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7517FAA" w14:textId="53E3DEF9" w:rsidR="00E86124" w:rsidRPr="006C2729" w:rsidRDefault="00E86124" w:rsidP="00E86124">
      <w:pPr>
        <w:pStyle w:val="Ttulo"/>
        <w:jc w:val="both"/>
        <w:rPr>
          <w:rFonts w:ascii="Arial" w:hAnsi="Arial" w:cs="Arial"/>
          <w:b w:val="0"/>
          <w:sz w:val="18"/>
          <w:szCs w:val="18"/>
          <w:lang w:val="es-MX"/>
        </w:rPr>
      </w:pPr>
      <w:r w:rsidRPr="004E7DEB">
        <w:rPr>
          <w:rFonts w:ascii="Arial" w:hAnsi="Arial" w:cs="Arial"/>
          <w:b w:val="0"/>
          <w:sz w:val="17"/>
          <w:szCs w:val="17"/>
          <w:lang w:val="es-MX"/>
        </w:rPr>
        <w:t xml:space="preserve">En la </w:t>
      </w:r>
      <w:r w:rsidR="00A73FF9" w:rsidRPr="004E7DEB">
        <w:rPr>
          <w:rFonts w:ascii="Arial" w:hAnsi="Arial" w:cs="Arial"/>
          <w:b w:val="0"/>
          <w:sz w:val="17"/>
          <w:szCs w:val="17"/>
          <w:lang w:val="es-MX"/>
        </w:rPr>
        <w:t>C</w:t>
      </w:r>
      <w:r w:rsidRPr="004E7DEB">
        <w:rPr>
          <w:rFonts w:ascii="Arial" w:hAnsi="Arial" w:cs="Arial"/>
          <w:b w:val="0"/>
          <w:sz w:val="17"/>
          <w:szCs w:val="17"/>
          <w:lang w:val="es-MX"/>
        </w:rPr>
        <w:t xml:space="preserve">iudad de Aguascalientes, Ags., siendo las </w:t>
      </w:r>
      <w:r w:rsidRPr="004E7DEB">
        <w:rPr>
          <w:rFonts w:ascii="Arial" w:hAnsi="Arial" w:cs="Arial"/>
          <w:sz w:val="17"/>
          <w:szCs w:val="17"/>
          <w:lang w:val="es-MX"/>
        </w:rPr>
        <w:t>14:00 (catorce)</w:t>
      </w:r>
      <w:r w:rsidRPr="004E7DEB">
        <w:rPr>
          <w:rFonts w:ascii="Arial" w:hAnsi="Arial" w:cs="Arial"/>
          <w:b w:val="0"/>
          <w:sz w:val="17"/>
          <w:szCs w:val="17"/>
          <w:lang w:val="es-MX"/>
        </w:rPr>
        <w:t xml:space="preserve"> horas del día </w:t>
      </w:r>
      <w:r w:rsidRPr="004E7DEB">
        <w:rPr>
          <w:rFonts w:ascii="Arial" w:hAnsi="Arial" w:cs="Arial"/>
          <w:sz w:val="17"/>
          <w:szCs w:val="17"/>
          <w:lang w:val="es-MX"/>
        </w:rPr>
        <w:t>2</w:t>
      </w:r>
      <w:r w:rsidR="004E7DEB" w:rsidRPr="004E7DEB">
        <w:rPr>
          <w:rFonts w:ascii="Arial" w:hAnsi="Arial" w:cs="Arial"/>
          <w:sz w:val="17"/>
          <w:szCs w:val="17"/>
          <w:lang w:val="es-MX"/>
        </w:rPr>
        <w:t>6</w:t>
      </w:r>
      <w:r w:rsidRPr="004E7DEB">
        <w:rPr>
          <w:rFonts w:ascii="Arial" w:hAnsi="Arial" w:cs="Arial"/>
          <w:sz w:val="17"/>
          <w:szCs w:val="17"/>
          <w:lang w:val="es-MX"/>
        </w:rPr>
        <w:t xml:space="preserve"> de febrero de 202</w:t>
      </w:r>
      <w:r w:rsidR="00A73FF9" w:rsidRPr="004E7DEB">
        <w:rPr>
          <w:rFonts w:ascii="Arial" w:hAnsi="Arial" w:cs="Arial"/>
          <w:sz w:val="17"/>
          <w:szCs w:val="17"/>
          <w:lang w:val="es-MX"/>
        </w:rPr>
        <w:t>5</w:t>
      </w:r>
      <w:r w:rsidRPr="004E7DEB">
        <w:rPr>
          <w:rFonts w:ascii="Arial" w:hAnsi="Arial" w:cs="Arial"/>
          <w:b w:val="0"/>
          <w:sz w:val="17"/>
          <w:szCs w:val="17"/>
          <w:lang w:val="es-MX"/>
        </w:rPr>
        <w:t xml:space="preserve">, de conformidad con lo establecido en el </w:t>
      </w:r>
      <w:r w:rsidR="00DF769A" w:rsidRPr="004E7DEB">
        <w:rPr>
          <w:rFonts w:ascii="Arial" w:hAnsi="Arial" w:cs="Arial"/>
          <w:b w:val="0"/>
          <w:sz w:val="17"/>
          <w:szCs w:val="17"/>
          <w:lang w:val="es-MX"/>
        </w:rPr>
        <w:t>VIII.3</w:t>
      </w:r>
      <w:r w:rsidRPr="004E7DEB">
        <w:rPr>
          <w:rFonts w:ascii="Arial" w:hAnsi="Arial" w:cs="Arial"/>
          <w:b w:val="0"/>
          <w:sz w:val="17"/>
          <w:szCs w:val="17"/>
          <w:lang w:val="es-MX"/>
        </w:rPr>
        <w:t xml:space="preserve"> de la</w:t>
      </w:r>
      <w:r w:rsidRPr="004E7DEB">
        <w:rPr>
          <w:rFonts w:ascii="Arial" w:hAnsi="Arial" w:cs="Arial"/>
          <w:sz w:val="17"/>
          <w:szCs w:val="17"/>
          <w:lang w:val="es-MX"/>
        </w:rPr>
        <w:t xml:space="preserve"> LPN N° E/901045968-00</w:t>
      </w:r>
      <w:r w:rsidR="00A73FF9" w:rsidRPr="004E7DEB">
        <w:rPr>
          <w:rFonts w:ascii="Arial" w:hAnsi="Arial" w:cs="Arial"/>
          <w:sz w:val="17"/>
          <w:szCs w:val="17"/>
          <w:lang w:val="es-MX"/>
        </w:rPr>
        <w:t>2</w:t>
      </w:r>
      <w:r w:rsidRPr="004E7DEB">
        <w:rPr>
          <w:rFonts w:ascii="Arial" w:hAnsi="Arial" w:cs="Arial"/>
          <w:sz w:val="17"/>
          <w:szCs w:val="17"/>
          <w:lang w:val="es-MX"/>
        </w:rPr>
        <w:t>-202</w:t>
      </w:r>
      <w:r w:rsidR="00A73FF9" w:rsidRPr="004E7DEB">
        <w:rPr>
          <w:rFonts w:ascii="Arial" w:hAnsi="Arial" w:cs="Arial"/>
          <w:sz w:val="17"/>
          <w:szCs w:val="17"/>
          <w:lang w:val="es-MX"/>
        </w:rPr>
        <w:t>5</w:t>
      </w:r>
      <w:r w:rsidRPr="004E7DEB">
        <w:rPr>
          <w:rFonts w:ascii="Arial" w:hAnsi="Arial" w:cs="Arial"/>
          <w:sz w:val="17"/>
          <w:szCs w:val="17"/>
          <w:lang w:val="es-MX"/>
        </w:rPr>
        <w:t xml:space="preserve"> </w:t>
      </w:r>
      <w:r w:rsidRPr="004E7DEB">
        <w:rPr>
          <w:rFonts w:ascii="Arial" w:hAnsi="Arial" w:cs="Arial"/>
          <w:b w:val="0"/>
          <w:sz w:val="17"/>
          <w:szCs w:val="17"/>
          <w:lang w:val="es-MX"/>
        </w:rPr>
        <w:t xml:space="preserve">para la </w:t>
      </w:r>
      <w:r w:rsidR="00A73FF9" w:rsidRPr="004E7DEB">
        <w:rPr>
          <w:rFonts w:ascii="Arial" w:hAnsi="Arial" w:cs="Arial"/>
          <w:b w:val="0"/>
          <w:sz w:val="17"/>
          <w:szCs w:val="17"/>
          <w:lang w:val="es-MX"/>
        </w:rPr>
        <w:t>Adquisición de Insumos para la Unidad Médico Didáctica del CCS Universidad Autónoma de Aguascalientes</w:t>
      </w:r>
      <w:r w:rsidRPr="004E7DEB">
        <w:rPr>
          <w:rFonts w:ascii="Arial" w:hAnsi="Arial" w:cs="Arial"/>
          <w:sz w:val="17"/>
          <w:szCs w:val="17"/>
          <w:lang w:val="es-MX"/>
        </w:rPr>
        <w:t>,</w:t>
      </w:r>
      <w:r w:rsidRPr="004E7DEB">
        <w:rPr>
          <w:rFonts w:ascii="Arial" w:hAnsi="Arial" w:cs="Arial"/>
          <w:b w:val="0"/>
          <w:sz w:val="17"/>
          <w:szCs w:val="17"/>
          <w:lang w:val="es-MX"/>
        </w:rPr>
        <w:t xml:space="preserve"> (en adelante la Convocatoria), la cual es realizada con Presupuesto del </w:t>
      </w:r>
      <w:r w:rsidRPr="004E7DEB">
        <w:rPr>
          <w:rFonts w:ascii="Arial" w:hAnsi="Arial" w:cs="Arial"/>
          <w:b w:val="0"/>
          <w:i/>
          <w:sz w:val="17"/>
          <w:szCs w:val="17"/>
          <w:lang w:val="es-MX"/>
        </w:rPr>
        <w:t>“</w:t>
      </w:r>
      <w:r w:rsidR="00A73FF9" w:rsidRPr="004E7DEB">
        <w:rPr>
          <w:rFonts w:ascii="Arial" w:hAnsi="Arial" w:cs="Arial"/>
          <w:b w:val="0"/>
          <w:i/>
          <w:sz w:val="17"/>
          <w:szCs w:val="17"/>
          <w:lang w:val="es-MX"/>
        </w:rPr>
        <w:t>Fondo Ordinario Propios, conforme al oficio DGF/DPAF-036/2025</w:t>
      </w:r>
      <w:r w:rsidRPr="004E7DEB">
        <w:rPr>
          <w:rFonts w:ascii="Arial" w:hAnsi="Arial" w:cs="Arial"/>
          <w:b w:val="0"/>
          <w:i/>
          <w:sz w:val="17"/>
          <w:szCs w:val="17"/>
          <w:lang w:val="es-MX"/>
        </w:rPr>
        <w:t>”,</w:t>
      </w:r>
      <w:r w:rsidRPr="004E7DEB">
        <w:rPr>
          <w:rFonts w:ascii="Arial" w:hAnsi="Arial" w:cs="Arial"/>
          <w:b w:val="0"/>
          <w:sz w:val="17"/>
          <w:szCs w:val="17"/>
          <w:lang w:val="es-MX"/>
        </w:rPr>
        <w:t xml:space="preserve"> de la Universidad, </w:t>
      </w:r>
      <w:r w:rsidR="004E7DEB" w:rsidRPr="004E7DEB">
        <w:rPr>
          <w:rFonts w:ascii="Arial" w:hAnsi="Arial" w:cs="Arial"/>
          <w:b w:val="0"/>
          <w:sz w:val="17"/>
          <w:szCs w:val="17"/>
          <w:u w:val="single"/>
          <w:lang w:val="es-MX"/>
        </w:rPr>
        <w:t>se reúnen, después de diferir el fallo el pasado 21 de febrero de 2025, por segunda ocasión</w:t>
      </w:r>
      <w:r w:rsidRPr="004E7DEB">
        <w:rPr>
          <w:rFonts w:ascii="Arial" w:hAnsi="Arial" w:cs="Arial"/>
          <w:b w:val="0"/>
          <w:sz w:val="17"/>
          <w:szCs w:val="17"/>
          <w:lang w:val="es-MX"/>
        </w:rPr>
        <w:t>, en la Sala de Licitaciones edificio 222, planta baja, sita en Avenida Universidad número 940, Ciudad Universitaria, los servidores públicos autorizados y licitantes, cuyos nombres y firmas aparecen al final del acta, según lo dispone el artículo 45, fracción I y 57 de la Ley de Adquisiciones, Arrendamientos y Servicios del Estado de Aguascalientes y sus Municipios (en adelante la Ley), con el objeto realizar el acto de notificación de fallo de la adquisición señalada al rubro para la Universidad Autónoma de Aguascalientes, de conformidad con lo establecido en el artículo 37 de la Ley y con fundamento en la fracción XI del artículo 33 del Estatuto de la Ley Orgánica y el articulo 88 y 89 del Reglamento de Control Patrimonial, ambos de la Universidad Autónoma de Aguascalientes</w:t>
      </w:r>
      <w:r w:rsidRPr="006C2729">
        <w:rPr>
          <w:rFonts w:ascii="Arial" w:hAnsi="Arial" w:cs="Arial"/>
          <w:b w:val="0"/>
          <w:sz w:val="18"/>
          <w:szCs w:val="18"/>
          <w:lang w:val="es-MX"/>
        </w:rPr>
        <w:t>.---------------------------------------------------------------------------------------------------------------------------------------------------------------------------------------------</w:t>
      </w:r>
      <w:r>
        <w:rPr>
          <w:rFonts w:ascii="Arial" w:hAnsi="Arial" w:cs="Arial"/>
          <w:b w:val="0"/>
          <w:sz w:val="18"/>
          <w:szCs w:val="18"/>
          <w:lang w:val="es-MX"/>
        </w:rPr>
        <w:t>--------------</w:t>
      </w:r>
      <w:r w:rsidR="004E7DEB">
        <w:rPr>
          <w:rFonts w:ascii="Arial" w:hAnsi="Arial" w:cs="Arial"/>
          <w:b w:val="0"/>
          <w:sz w:val="18"/>
          <w:szCs w:val="18"/>
          <w:lang w:val="es-MX"/>
        </w:rPr>
        <w:t>----------------------</w:t>
      </w:r>
    </w:p>
    <w:p w14:paraId="1C9B709B" w14:textId="77777777" w:rsidR="00E86124" w:rsidRPr="006C2729" w:rsidRDefault="00E86124" w:rsidP="00E86124">
      <w:pPr>
        <w:pStyle w:val="Sangradetextonormal"/>
        <w:ind w:left="0" w:right="48"/>
        <w:jc w:val="both"/>
        <w:rPr>
          <w:rFonts w:ascii="Arial" w:hAnsi="Arial" w:cs="Arial"/>
          <w:b/>
          <w:sz w:val="14"/>
          <w:szCs w:val="14"/>
          <w:lang w:val="es-ES"/>
        </w:rPr>
      </w:pPr>
      <w:r w:rsidRPr="006C2729">
        <w:rPr>
          <w:rFonts w:ascii="Arial" w:hAnsi="Arial" w:cs="Arial"/>
          <w:sz w:val="14"/>
          <w:szCs w:val="14"/>
          <w:lang w:val="es-ES"/>
        </w:rPr>
        <w:t xml:space="preserve">Se informa a los presentes que conforme a lo establecido en la Convocatoria, los asistentes a este evento </w:t>
      </w:r>
      <w:r w:rsidRPr="006C2729">
        <w:rPr>
          <w:rFonts w:ascii="Arial" w:hAnsi="Arial" w:cs="Arial"/>
          <w:sz w:val="14"/>
          <w:szCs w:val="14"/>
        </w:rPr>
        <w:t xml:space="preserve">aceptan el uso de la información pública conforme al Aviso de Privacidad de Proveedores y Contratistas, el cual se informa en la página de la Universidad, https://www.uaa.mx/informacionpublica/?page_id=1639, además se informa que se realizará la "Transmisión de los procedimientos", conforme a lo establecido en el artículo 55 de la Ley de Transparencia y Acceso a la Información Pública del Estado de Aguascalientes y sus Municipios. </w:t>
      </w:r>
      <w:r w:rsidRPr="006C2729">
        <w:rPr>
          <w:rFonts w:ascii="Arial" w:hAnsi="Arial" w:cs="Arial"/>
          <w:color w:val="000000"/>
          <w:sz w:val="14"/>
          <w:szCs w:val="14"/>
          <w:lang w:eastAsia="es-MX"/>
        </w:rPr>
        <w:t xml:space="preserve">La Publicación se realizará a través de </w:t>
      </w:r>
      <w:hyperlink r:id="rId8" w:history="1">
        <w:r w:rsidRPr="006C2729">
          <w:rPr>
            <w:rStyle w:val="Hipervnculo"/>
            <w:rFonts w:ascii="Arial" w:hAnsi="Arial" w:cs="Arial"/>
            <w:sz w:val="14"/>
            <w:szCs w:val="14"/>
            <w:lang w:eastAsia="es-MX"/>
          </w:rPr>
          <w:t>http://conferencias.uaa.mx/</w:t>
        </w:r>
      </w:hyperlink>
      <w:r w:rsidRPr="006C2729">
        <w:rPr>
          <w:rFonts w:ascii="Arial" w:hAnsi="Arial" w:cs="Arial"/>
          <w:sz w:val="14"/>
          <w:szCs w:val="14"/>
        </w:rPr>
        <w:t xml:space="preserve">  </w:t>
      </w:r>
      <w:r w:rsidRPr="006C2729">
        <w:rPr>
          <w:rFonts w:ascii="Arial" w:hAnsi="Arial" w:cs="Arial"/>
          <w:sz w:val="14"/>
          <w:szCs w:val="14"/>
          <w:lang w:val="es-ES"/>
        </w:rPr>
        <w:t>-------------------------------------------------------------------</w:t>
      </w:r>
      <w:r>
        <w:rPr>
          <w:rFonts w:ascii="Arial" w:hAnsi="Arial" w:cs="Arial"/>
          <w:sz w:val="14"/>
          <w:szCs w:val="14"/>
          <w:lang w:val="es-ES"/>
        </w:rPr>
        <w:t>-------------------------------</w:t>
      </w:r>
    </w:p>
    <w:p w14:paraId="123BA79A" w14:textId="77777777" w:rsidR="00E86124" w:rsidRPr="006C2729" w:rsidRDefault="00E86124" w:rsidP="00E86124">
      <w:pPr>
        <w:autoSpaceDE w:val="0"/>
        <w:autoSpaceDN w:val="0"/>
        <w:adjustRightInd w:val="0"/>
        <w:jc w:val="both"/>
        <w:rPr>
          <w:rFonts w:ascii="Arial" w:hAnsi="Arial" w:cs="Arial"/>
          <w:color w:val="000000"/>
          <w:sz w:val="18"/>
          <w:szCs w:val="18"/>
        </w:rPr>
      </w:pPr>
      <w:r w:rsidRPr="006C2729">
        <w:rPr>
          <w:rFonts w:ascii="Arial" w:hAnsi="Arial" w:cs="Arial"/>
          <w:sz w:val="18"/>
          <w:szCs w:val="18"/>
        </w:rPr>
        <w:t>--------------------------------------------------------------------------------------------------------------------------------------------------</w:t>
      </w:r>
    </w:p>
    <w:p w14:paraId="7B486D17" w14:textId="159988C1" w:rsidR="002B05A5" w:rsidRPr="008E2C6F" w:rsidRDefault="00E86124" w:rsidP="00E86124">
      <w:pPr>
        <w:autoSpaceDE w:val="0"/>
        <w:autoSpaceDN w:val="0"/>
        <w:adjustRightInd w:val="0"/>
        <w:jc w:val="both"/>
        <w:rPr>
          <w:rFonts w:ascii="Arial" w:hAnsi="Arial" w:cs="Arial"/>
          <w:color w:val="000000"/>
          <w:sz w:val="18"/>
          <w:szCs w:val="18"/>
        </w:rPr>
      </w:pPr>
      <w:r w:rsidRPr="008E2C6F">
        <w:rPr>
          <w:rFonts w:ascii="Arial" w:hAnsi="Arial" w:cs="Arial"/>
          <w:color w:val="000000"/>
          <w:sz w:val="18"/>
          <w:szCs w:val="18"/>
        </w:rPr>
        <w:t xml:space="preserve">El acto es validado por el </w:t>
      </w:r>
      <w:r>
        <w:rPr>
          <w:rFonts w:ascii="Arial" w:hAnsi="Arial" w:cs="Arial"/>
          <w:color w:val="000000"/>
          <w:sz w:val="18"/>
          <w:szCs w:val="18"/>
        </w:rPr>
        <w:t>Mtro. En F. y</w:t>
      </w:r>
      <w:r w:rsidRPr="00A10F90">
        <w:rPr>
          <w:rFonts w:ascii="Arial" w:hAnsi="Arial" w:cs="Arial"/>
          <w:color w:val="000000"/>
          <w:sz w:val="18"/>
          <w:szCs w:val="18"/>
        </w:rPr>
        <w:t xml:space="preserve"> N. Jorge Silva Robles</w:t>
      </w:r>
      <w:r w:rsidRPr="008E2C6F">
        <w:rPr>
          <w:rFonts w:ascii="Arial" w:hAnsi="Arial" w:cs="Arial"/>
          <w:color w:val="000000"/>
          <w:sz w:val="18"/>
          <w:szCs w:val="18"/>
        </w:rPr>
        <w:t xml:space="preserve">, Director General </w:t>
      </w:r>
      <w:r>
        <w:rPr>
          <w:rFonts w:ascii="Arial" w:hAnsi="Arial" w:cs="Arial"/>
          <w:color w:val="000000"/>
          <w:sz w:val="18"/>
          <w:szCs w:val="18"/>
        </w:rPr>
        <w:t xml:space="preserve">Sustituto </w:t>
      </w:r>
      <w:r w:rsidRPr="008E2C6F">
        <w:rPr>
          <w:rFonts w:ascii="Arial" w:hAnsi="Arial" w:cs="Arial"/>
          <w:color w:val="000000"/>
          <w:sz w:val="18"/>
          <w:szCs w:val="18"/>
        </w:rPr>
        <w:t>de Finanzas</w:t>
      </w:r>
      <w:r>
        <w:rPr>
          <w:rFonts w:ascii="Arial" w:hAnsi="Arial" w:cs="Arial"/>
          <w:color w:val="000000"/>
          <w:sz w:val="18"/>
          <w:szCs w:val="18"/>
        </w:rPr>
        <w:t xml:space="preserve"> y presidido </w:t>
      </w:r>
      <w:r w:rsidRPr="008E2C6F">
        <w:rPr>
          <w:rFonts w:ascii="Arial" w:hAnsi="Arial" w:cs="Arial"/>
          <w:color w:val="000000"/>
          <w:sz w:val="18"/>
          <w:szCs w:val="18"/>
        </w:rPr>
        <w:t xml:space="preserve"> por la </w:t>
      </w:r>
      <w:r>
        <w:rPr>
          <w:rFonts w:ascii="Arial" w:hAnsi="Arial" w:cs="Arial"/>
          <w:color w:val="000000"/>
          <w:sz w:val="18"/>
          <w:szCs w:val="18"/>
        </w:rPr>
        <w:t>M. en A</w:t>
      </w:r>
      <w:r w:rsidRPr="008E2C6F">
        <w:rPr>
          <w:rFonts w:ascii="Arial" w:hAnsi="Arial" w:cs="Arial"/>
          <w:color w:val="000000"/>
          <w:sz w:val="18"/>
          <w:szCs w:val="18"/>
        </w:rPr>
        <w:t>. Beatriz Elizabeth Rivera de Loera, Jefa del Departamento de Compras</w:t>
      </w:r>
      <w:r>
        <w:rPr>
          <w:rFonts w:ascii="Arial" w:hAnsi="Arial" w:cs="Arial"/>
          <w:color w:val="000000"/>
          <w:sz w:val="18"/>
          <w:szCs w:val="18"/>
        </w:rPr>
        <w:t xml:space="preserve"> de la DGF, quienes con fundamento en el artículo 88 del Reglamento de Control Patrimonial de la Universidad Autónoma de Aguascalientes y los artículos 5</w:t>
      </w:r>
      <w:r w:rsidRPr="00F20C89">
        <w:rPr>
          <w:rFonts w:ascii="Arial" w:hAnsi="Arial" w:cs="Arial"/>
          <w:color w:val="000000"/>
          <w:sz w:val="18"/>
          <w:szCs w:val="18"/>
        </w:rPr>
        <w:t>,11 y 12 del Manual Único de Adquisiciones, Arrendamientos y Servicios de</w:t>
      </w:r>
      <w:r w:rsidRPr="00DA18D4">
        <w:rPr>
          <w:rFonts w:ascii="Arial" w:hAnsi="Arial" w:cs="Arial"/>
          <w:color w:val="000000"/>
          <w:sz w:val="18"/>
          <w:szCs w:val="18"/>
        </w:rPr>
        <w:t xml:space="preserve"> la Universidad Autónoma de Aguascalientes son el área contratante de la Universidad</w:t>
      </w:r>
      <w:r w:rsidRPr="006C2729">
        <w:rPr>
          <w:rFonts w:ascii="Arial" w:hAnsi="Arial" w:cs="Arial"/>
          <w:color w:val="000000"/>
          <w:sz w:val="18"/>
          <w:szCs w:val="18"/>
        </w:rPr>
        <w:t>.--------------------------------------------------------------------------------------------------------------------------------------------------------------------------------------</w:t>
      </w:r>
    </w:p>
    <w:p w14:paraId="1C4A85AB" w14:textId="77777777" w:rsidR="00E86124" w:rsidRDefault="00E86124" w:rsidP="00E86124">
      <w:pPr>
        <w:pStyle w:val="Sangradetextonormal"/>
        <w:ind w:left="0" w:right="48"/>
        <w:jc w:val="both"/>
        <w:rPr>
          <w:rFonts w:ascii="Arial" w:hAnsi="Arial" w:cs="Arial"/>
          <w:color w:val="000000"/>
          <w:sz w:val="18"/>
          <w:szCs w:val="18"/>
        </w:rPr>
      </w:pPr>
      <w:r w:rsidRPr="00760435">
        <w:rPr>
          <w:rFonts w:ascii="Arial" w:hAnsi="Arial" w:cs="Arial"/>
          <w:color w:val="000000"/>
          <w:sz w:val="18"/>
          <w:szCs w:val="18"/>
        </w:rPr>
        <w:t>De conformidad con lo establecido en el artículo 57 de la Ley, así como la fracción II del artículo 5 y artículo 31 del Manual Único de Adquisiciones, Arrendamientos y Servicios de la Universidad</w:t>
      </w:r>
      <w:r>
        <w:rPr>
          <w:rFonts w:ascii="Arial" w:hAnsi="Arial" w:cs="Arial"/>
          <w:color w:val="000000"/>
          <w:sz w:val="18"/>
          <w:szCs w:val="18"/>
        </w:rPr>
        <w:t xml:space="preserve"> Autónoma de Aguascalientes</w:t>
      </w:r>
    </w:p>
    <w:p w14:paraId="71F6AC89" w14:textId="3F2B21FA" w:rsidR="00E86124" w:rsidRPr="006C2729" w:rsidRDefault="00E86124" w:rsidP="00E86124">
      <w:pPr>
        <w:pStyle w:val="Sangradetextonormal"/>
        <w:ind w:left="0" w:right="48"/>
        <w:jc w:val="both"/>
        <w:rPr>
          <w:rFonts w:ascii="Arial" w:hAnsi="Arial" w:cs="Arial"/>
          <w:b/>
          <w:sz w:val="18"/>
          <w:szCs w:val="18"/>
        </w:rPr>
      </w:pPr>
      <w:r>
        <w:rPr>
          <w:rFonts w:ascii="Arial" w:hAnsi="Arial" w:cs="Arial"/>
          <w:color w:val="000000"/>
          <w:sz w:val="18"/>
          <w:szCs w:val="18"/>
        </w:rPr>
        <w:t>se informa que</w:t>
      </w:r>
      <w:r w:rsidRPr="008E2C6F">
        <w:rPr>
          <w:rFonts w:ascii="Arial" w:hAnsi="Arial" w:cs="Arial"/>
          <w:color w:val="000000"/>
          <w:sz w:val="18"/>
          <w:szCs w:val="18"/>
        </w:rPr>
        <w:t xml:space="preserve"> </w:t>
      </w:r>
      <w:r w:rsidR="00A77217">
        <w:rPr>
          <w:rFonts w:ascii="Arial" w:hAnsi="Arial" w:cs="Arial"/>
          <w:sz w:val="18"/>
          <w:szCs w:val="18"/>
        </w:rPr>
        <w:t xml:space="preserve">el </w:t>
      </w:r>
      <w:r w:rsidRPr="008E2C6F">
        <w:rPr>
          <w:rFonts w:ascii="Arial" w:hAnsi="Arial" w:cs="Arial"/>
          <w:sz w:val="18"/>
          <w:szCs w:val="18"/>
        </w:rPr>
        <w:t>área requirent</w:t>
      </w:r>
      <w:r w:rsidR="00A77217">
        <w:rPr>
          <w:rFonts w:ascii="Arial" w:hAnsi="Arial" w:cs="Arial"/>
          <w:sz w:val="18"/>
          <w:szCs w:val="18"/>
        </w:rPr>
        <w:t>e</w:t>
      </w:r>
      <w:r>
        <w:rPr>
          <w:rFonts w:ascii="Arial" w:hAnsi="Arial" w:cs="Arial"/>
          <w:sz w:val="18"/>
          <w:szCs w:val="18"/>
        </w:rPr>
        <w:t xml:space="preserve"> en esta licitación </w:t>
      </w:r>
      <w:r w:rsidR="00A77217">
        <w:rPr>
          <w:rFonts w:ascii="Arial" w:hAnsi="Arial" w:cs="Arial"/>
          <w:sz w:val="18"/>
          <w:szCs w:val="18"/>
        </w:rPr>
        <w:t>es</w:t>
      </w:r>
      <w:r w:rsidRPr="006C2729">
        <w:rPr>
          <w:rFonts w:ascii="Arial" w:hAnsi="Arial" w:cs="Arial"/>
          <w:sz w:val="18"/>
          <w:szCs w:val="18"/>
        </w:rPr>
        <w:t xml:space="preserve">: </w:t>
      </w:r>
      <w:r w:rsidR="00A77217">
        <w:rPr>
          <w:rFonts w:ascii="Arial" w:hAnsi="Arial" w:cs="Arial"/>
          <w:bCs/>
          <w:sz w:val="18"/>
          <w:szCs w:val="18"/>
        </w:rPr>
        <w:t>el Dr. en Farm. Sergio Ramírez González,</w:t>
      </w:r>
      <w:r w:rsidR="00A77217">
        <w:rPr>
          <w:rFonts w:ascii="Arial" w:hAnsi="Arial" w:cs="Arial"/>
          <w:b/>
          <w:bCs/>
          <w:sz w:val="18"/>
          <w:szCs w:val="18"/>
        </w:rPr>
        <w:t xml:space="preserve"> Decano del Centro de Ciencias de la Salud,</w:t>
      </w:r>
      <w:r w:rsidR="00A77217">
        <w:rPr>
          <w:rFonts w:ascii="Arial" w:hAnsi="Arial" w:cs="Arial"/>
          <w:bCs/>
          <w:sz w:val="18"/>
          <w:szCs w:val="18"/>
        </w:rPr>
        <w:t xml:space="preserve"> la Dra. Paulina Andrade Lozano, </w:t>
      </w:r>
      <w:r w:rsidR="00A77217">
        <w:rPr>
          <w:rFonts w:ascii="Arial" w:hAnsi="Arial" w:cs="Arial"/>
          <w:b/>
          <w:bCs/>
          <w:sz w:val="18"/>
          <w:szCs w:val="18"/>
        </w:rPr>
        <w:t>Jefa de la Unidad Médico Didáctica</w:t>
      </w:r>
      <w:r w:rsidR="00A77217">
        <w:rPr>
          <w:rFonts w:ascii="Arial" w:hAnsi="Arial" w:cs="Arial"/>
          <w:b/>
          <w:sz w:val="18"/>
          <w:szCs w:val="18"/>
        </w:rPr>
        <w:t xml:space="preserve"> </w:t>
      </w:r>
      <w:r w:rsidR="00A77217">
        <w:rPr>
          <w:rFonts w:ascii="Arial" w:hAnsi="Arial" w:cs="Arial"/>
          <w:sz w:val="18"/>
          <w:szCs w:val="18"/>
        </w:rPr>
        <w:t>y la M.</w:t>
      </w:r>
      <w:r w:rsidR="00B418BA">
        <w:rPr>
          <w:rFonts w:ascii="Arial" w:hAnsi="Arial" w:cs="Arial"/>
          <w:sz w:val="18"/>
          <w:szCs w:val="18"/>
        </w:rPr>
        <w:t xml:space="preserve"> </w:t>
      </w:r>
      <w:r w:rsidR="00A77217">
        <w:rPr>
          <w:rFonts w:ascii="Arial" w:hAnsi="Arial" w:cs="Arial"/>
          <w:sz w:val="18"/>
          <w:szCs w:val="18"/>
        </w:rPr>
        <w:t>en A. Claudia Mónica Martínez Esparza,</w:t>
      </w:r>
      <w:r w:rsidR="002173A5">
        <w:rPr>
          <w:rFonts w:ascii="Arial" w:hAnsi="Arial" w:cs="Arial"/>
          <w:b/>
          <w:sz w:val="18"/>
          <w:szCs w:val="18"/>
        </w:rPr>
        <w:t xml:space="preserve"> </w:t>
      </w:r>
      <w:r w:rsidR="00A77217">
        <w:rPr>
          <w:rFonts w:ascii="Arial" w:hAnsi="Arial" w:cs="Arial"/>
          <w:b/>
          <w:sz w:val="18"/>
          <w:szCs w:val="18"/>
        </w:rPr>
        <w:t>Secretaria Administrativa de la Unidad Médico Didáctica,</w:t>
      </w:r>
      <w:r w:rsidR="002173A5">
        <w:rPr>
          <w:rFonts w:ascii="Arial" w:hAnsi="Arial" w:cs="Arial"/>
          <w:b/>
          <w:sz w:val="18"/>
          <w:szCs w:val="18"/>
        </w:rPr>
        <w:t xml:space="preserve"> </w:t>
      </w:r>
      <w:r w:rsidRPr="006C2729">
        <w:rPr>
          <w:rFonts w:ascii="Arial" w:hAnsi="Arial" w:cs="Arial"/>
          <w:bCs/>
          <w:sz w:val="18"/>
          <w:szCs w:val="18"/>
        </w:rPr>
        <w:t xml:space="preserve">quienes </w:t>
      </w:r>
      <w:r w:rsidRPr="006C2729">
        <w:rPr>
          <w:rFonts w:ascii="Arial" w:hAnsi="Arial" w:cs="Arial"/>
          <w:sz w:val="18"/>
          <w:szCs w:val="18"/>
        </w:rPr>
        <w:t>realizaron el dictamen técnico en donde consta el análisis y evaluación a la documentación técnica y económica de esta Licitación, que se agregan a la presente acta como “</w:t>
      </w:r>
      <w:r w:rsidRPr="006C2729">
        <w:rPr>
          <w:rFonts w:ascii="Arial" w:hAnsi="Arial" w:cs="Arial"/>
          <w:b/>
          <w:sz w:val="18"/>
          <w:szCs w:val="18"/>
        </w:rPr>
        <w:t>Anexo 1</w:t>
      </w:r>
      <w:r w:rsidRPr="00A73FF9">
        <w:rPr>
          <w:rFonts w:ascii="Arial" w:hAnsi="Arial" w:cs="Arial"/>
          <w:sz w:val="18"/>
          <w:szCs w:val="18"/>
        </w:rPr>
        <w:t>”</w:t>
      </w:r>
      <w:r w:rsidR="00A73FF9">
        <w:rPr>
          <w:rFonts w:ascii="Arial" w:hAnsi="Arial" w:cs="Arial"/>
          <w:b/>
          <w:sz w:val="18"/>
          <w:szCs w:val="18"/>
        </w:rPr>
        <w:t xml:space="preserve"> </w:t>
      </w:r>
      <w:r w:rsidR="00A73FF9">
        <w:rPr>
          <w:rFonts w:ascii="Arial" w:hAnsi="Arial" w:cs="Arial"/>
          <w:sz w:val="18"/>
          <w:szCs w:val="18"/>
        </w:rPr>
        <w:t>y “</w:t>
      </w:r>
      <w:r w:rsidR="00A73FF9">
        <w:rPr>
          <w:rFonts w:ascii="Arial" w:hAnsi="Arial" w:cs="Arial"/>
          <w:b/>
          <w:sz w:val="18"/>
          <w:szCs w:val="18"/>
        </w:rPr>
        <w:t>Anexo 1.1</w:t>
      </w:r>
      <w:r w:rsidRPr="006C2729">
        <w:rPr>
          <w:rFonts w:ascii="Arial" w:hAnsi="Arial" w:cs="Arial"/>
          <w:b/>
          <w:sz w:val="18"/>
          <w:szCs w:val="18"/>
        </w:rPr>
        <w:t>.</w:t>
      </w:r>
      <w:r w:rsidR="00A73FF9" w:rsidRPr="00A73FF9">
        <w:rPr>
          <w:rFonts w:ascii="Arial" w:hAnsi="Arial" w:cs="Arial"/>
          <w:sz w:val="18"/>
          <w:szCs w:val="18"/>
        </w:rPr>
        <w:t>”</w:t>
      </w:r>
      <w:r w:rsidRPr="006C2729">
        <w:rPr>
          <w:rFonts w:ascii="Arial" w:hAnsi="Arial" w:cs="Arial"/>
          <w:b/>
          <w:sz w:val="18"/>
          <w:szCs w:val="18"/>
        </w:rPr>
        <w:t xml:space="preserve"> </w:t>
      </w:r>
      <w:r w:rsidRPr="006C2729">
        <w:rPr>
          <w:rFonts w:ascii="Arial" w:hAnsi="Arial" w:cs="Arial"/>
          <w:sz w:val="18"/>
          <w:szCs w:val="18"/>
        </w:rPr>
        <w:t xml:space="preserve">Asimismo, se hace constar que la documentación administrativa presentada y la revisión correspondiente por parte de la </w:t>
      </w:r>
      <w:r w:rsidRPr="006C2729">
        <w:rPr>
          <w:rFonts w:ascii="Arial" w:hAnsi="Arial" w:cs="Arial"/>
          <w:b/>
          <w:sz w:val="18"/>
          <w:szCs w:val="18"/>
        </w:rPr>
        <w:t>Dirección General de Finanzas</w:t>
      </w:r>
      <w:r w:rsidRPr="006C2729">
        <w:rPr>
          <w:rFonts w:ascii="Arial" w:hAnsi="Arial" w:cs="Arial"/>
          <w:sz w:val="18"/>
          <w:szCs w:val="18"/>
        </w:rPr>
        <w:t xml:space="preserve">, a través de su titular el </w:t>
      </w:r>
      <w:r w:rsidRPr="00A10F90">
        <w:rPr>
          <w:rFonts w:ascii="Arial" w:hAnsi="Arial" w:cs="Arial"/>
          <w:sz w:val="18"/>
          <w:szCs w:val="18"/>
        </w:rPr>
        <w:t>Mtro. En F. y N. Jorge Silva Robles</w:t>
      </w:r>
      <w:r w:rsidRPr="00E57C80">
        <w:rPr>
          <w:rFonts w:ascii="Arial" w:hAnsi="Arial" w:cs="Arial"/>
          <w:sz w:val="18"/>
          <w:szCs w:val="18"/>
        </w:rPr>
        <w:t>,</w:t>
      </w:r>
      <w:r>
        <w:rPr>
          <w:rFonts w:ascii="Arial" w:hAnsi="Arial" w:cs="Arial"/>
          <w:sz w:val="18"/>
          <w:szCs w:val="18"/>
        </w:rPr>
        <w:t xml:space="preserve"> el </w:t>
      </w:r>
      <w:r w:rsidRPr="000F4AE4">
        <w:rPr>
          <w:rFonts w:ascii="Arial" w:hAnsi="Arial" w:cs="Arial"/>
          <w:b/>
          <w:sz w:val="18"/>
          <w:szCs w:val="18"/>
        </w:rPr>
        <w:t>Departamento de Compras</w:t>
      </w:r>
      <w:r>
        <w:rPr>
          <w:rFonts w:ascii="Arial" w:hAnsi="Arial" w:cs="Arial"/>
          <w:sz w:val="18"/>
          <w:szCs w:val="18"/>
        </w:rPr>
        <w:t xml:space="preserve">, </w:t>
      </w:r>
      <w:r w:rsidRPr="00A10F90">
        <w:rPr>
          <w:rFonts w:ascii="Arial" w:hAnsi="Arial" w:cs="Arial"/>
          <w:sz w:val="18"/>
          <w:szCs w:val="18"/>
        </w:rPr>
        <w:t>la M. en A.P. Beatriz Elizabeth Rivera de Loera</w:t>
      </w:r>
      <w:r w:rsidRPr="00BE7819">
        <w:rPr>
          <w:rFonts w:ascii="Arial" w:hAnsi="Arial" w:cs="Arial"/>
          <w:b/>
          <w:sz w:val="18"/>
          <w:szCs w:val="18"/>
        </w:rPr>
        <w:t xml:space="preserve"> </w:t>
      </w:r>
      <w:r w:rsidRPr="00A2131C">
        <w:rPr>
          <w:rFonts w:ascii="Arial" w:hAnsi="Arial" w:cs="Arial"/>
          <w:sz w:val="18"/>
          <w:szCs w:val="18"/>
        </w:rPr>
        <w:t>y la</w:t>
      </w:r>
      <w:r w:rsidRPr="000F4AE4">
        <w:rPr>
          <w:rFonts w:ascii="Arial" w:hAnsi="Arial" w:cs="Arial"/>
          <w:b/>
          <w:sz w:val="18"/>
          <w:szCs w:val="18"/>
        </w:rPr>
        <w:t xml:space="preserve"> Encargada de Licitaciones, </w:t>
      </w:r>
      <w:r w:rsidRPr="00A10F90">
        <w:rPr>
          <w:rFonts w:ascii="Arial" w:hAnsi="Arial" w:cs="Arial"/>
          <w:sz w:val="18"/>
          <w:szCs w:val="18"/>
        </w:rPr>
        <w:t>Lic. Gabriela del Socorro Muñoz Vera</w:t>
      </w:r>
      <w:r>
        <w:rPr>
          <w:rFonts w:ascii="Arial" w:hAnsi="Arial" w:cs="Arial"/>
          <w:sz w:val="18"/>
          <w:szCs w:val="18"/>
        </w:rPr>
        <w:t xml:space="preserve">, se </w:t>
      </w:r>
      <w:r w:rsidRPr="00E57C80">
        <w:rPr>
          <w:rFonts w:ascii="Arial" w:hAnsi="Arial" w:cs="Arial"/>
          <w:sz w:val="18"/>
          <w:szCs w:val="18"/>
        </w:rPr>
        <w:t xml:space="preserve">hace constar en el </w:t>
      </w:r>
      <w:r w:rsidRPr="00E57C80">
        <w:rPr>
          <w:rFonts w:ascii="Arial" w:hAnsi="Arial" w:cs="Arial"/>
          <w:b/>
          <w:sz w:val="18"/>
          <w:szCs w:val="18"/>
        </w:rPr>
        <w:t>Anexo “2</w:t>
      </w:r>
      <w:r>
        <w:rPr>
          <w:rFonts w:ascii="Arial" w:hAnsi="Arial" w:cs="Arial"/>
          <w:b/>
          <w:sz w:val="18"/>
          <w:szCs w:val="18"/>
        </w:rPr>
        <w:t xml:space="preserve">”, </w:t>
      </w:r>
      <w:r>
        <w:rPr>
          <w:rFonts w:ascii="Arial" w:hAnsi="Arial" w:cs="Arial"/>
          <w:sz w:val="18"/>
          <w:szCs w:val="18"/>
        </w:rPr>
        <w:t xml:space="preserve">de la presente </w:t>
      </w:r>
      <w:proofErr w:type="gramStart"/>
      <w:r>
        <w:rPr>
          <w:rFonts w:ascii="Arial" w:hAnsi="Arial" w:cs="Arial"/>
          <w:sz w:val="18"/>
          <w:szCs w:val="18"/>
        </w:rPr>
        <w:t>acta</w:t>
      </w:r>
      <w:r w:rsidRPr="00E57C80">
        <w:rPr>
          <w:rFonts w:ascii="Arial" w:hAnsi="Arial" w:cs="Arial"/>
          <w:sz w:val="18"/>
          <w:szCs w:val="18"/>
        </w:rPr>
        <w:t>.</w:t>
      </w:r>
      <w:r>
        <w:rPr>
          <w:rFonts w:ascii="Arial" w:hAnsi="Arial" w:cs="Arial"/>
          <w:sz w:val="18"/>
          <w:szCs w:val="18"/>
        </w:rPr>
        <w:t>----------------------------------------</w:t>
      </w:r>
      <w:proofErr w:type="gramEnd"/>
    </w:p>
    <w:p w14:paraId="1F46058C" w14:textId="77777777" w:rsidR="00E86124" w:rsidRPr="006C2729" w:rsidRDefault="00E86124" w:rsidP="00E86124">
      <w:pPr>
        <w:pStyle w:val="Sangradetextonormal"/>
        <w:ind w:left="0" w:right="48"/>
        <w:jc w:val="both"/>
        <w:rPr>
          <w:rFonts w:ascii="Arial" w:hAnsi="Arial" w:cs="Arial"/>
          <w:sz w:val="18"/>
          <w:szCs w:val="18"/>
        </w:rPr>
      </w:pPr>
      <w:r w:rsidRPr="006C2729">
        <w:rPr>
          <w:rFonts w:ascii="Arial" w:hAnsi="Arial" w:cs="Arial"/>
          <w:sz w:val="18"/>
          <w:szCs w:val="18"/>
        </w:rPr>
        <w:t xml:space="preserve">-------------------------------------------------------------------------------------------------------------------------------------------------- </w:t>
      </w:r>
    </w:p>
    <w:p w14:paraId="5C4F9669" w14:textId="77777777" w:rsidR="00E86124" w:rsidRPr="006C2729" w:rsidRDefault="00E86124" w:rsidP="00E86124">
      <w:pPr>
        <w:pStyle w:val="Sangradetextonormal"/>
        <w:ind w:left="0" w:right="48"/>
        <w:jc w:val="both"/>
        <w:rPr>
          <w:rFonts w:ascii="Arial" w:hAnsi="Arial" w:cs="Arial"/>
          <w:sz w:val="18"/>
          <w:szCs w:val="18"/>
        </w:rPr>
      </w:pPr>
      <w:r w:rsidRPr="006C2729">
        <w:rPr>
          <w:rFonts w:ascii="Arial" w:hAnsi="Arial" w:cs="Arial"/>
          <w:sz w:val="18"/>
          <w:szCs w:val="18"/>
        </w:rPr>
        <w:t>--------------------------------------------------------------</w:t>
      </w:r>
      <w:r w:rsidRPr="006C2729">
        <w:rPr>
          <w:rFonts w:ascii="Arial" w:hAnsi="Arial" w:cs="Arial"/>
          <w:b/>
          <w:sz w:val="18"/>
          <w:szCs w:val="18"/>
        </w:rPr>
        <w:t>ANTECEDENTES</w:t>
      </w:r>
      <w:r w:rsidRPr="006C2729">
        <w:rPr>
          <w:rFonts w:ascii="Arial" w:hAnsi="Arial" w:cs="Arial"/>
          <w:sz w:val="18"/>
          <w:szCs w:val="18"/>
        </w:rPr>
        <w:t xml:space="preserve">-------------------------------------------------------------------------------------------------------------------------------------------------------------------------------------------------------------- </w:t>
      </w:r>
    </w:p>
    <w:p w14:paraId="479DEC5B" w14:textId="5ADD77F4" w:rsidR="00647837" w:rsidRPr="007F7893" w:rsidRDefault="00647837" w:rsidP="00647837">
      <w:pPr>
        <w:tabs>
          <w:tab w:val="left" w:pos="7260"/>
        </w:tabs>
        <w:jc w:val="both"/>
        <w:rPr>
          <w:rFonts w:ascii="Arial" w:hAnsi="Arial" w:cs="Arial"/>
          <w:b/>
          <w:sz w:val="16"/>
          <w:szCs w:val="16"/>
          <w:lang w:val="es-MX"/>
        </w:rPr>
      </w:pPr>
      <w:r w:rsidRPr="00BE7819">
        <w:rPr>
          <w:rFonts w:ascii="Arial" w:hAnsi="Arial" w:cs="Arial"/>
          <w:sz w:val="18"/>
          <w:szCs w:val="18"/>
          <w:lang w:val="es-MX"/>
        </w:rPr>
        <w:t>1.</w:t>
      </w:r>
      <w:r>
        <w:rPr>
          <w:rFonts w:ascii="Arial" w:hAnsi="Arial" w:cs="Arial"/>
          <w:sz w:val="18"/>
          <w:szCs w:val="18"/>
        </w:rPr>
        <w:t xml:space="preserve"> La </w:t>
      </w:r>
      <w:r w:rsidRPr="00BE7819">
        <w:rPr>
          <w:rFonts w:ascii="Arial" w:hAnsi="Arial" w:cs="Arial"/>
          <w:sz w:val="18"/>
          <w:szCs w:val="18"/>
        </w:rPr>
        <w:t>Publicación</w:t>
      </w:r>
      <w:r>
        <w:rPr>
          <w:rFonts w:ascii="Arial" w:hAnsi="Arial" w:cs="Arial"/>
          <w:sz w:val="18"/>
          <w:szCs w:val="18"/>
        </w:rPr>
        <w:t xml:space="preserve"> de la Convocatoria se realizó el día </w:t>
      </w:r>
      <w:r w:rsidR="000C2C86">
        <w:rPr>
          <w:rFonts w:ascii="Arial" w:hAnsi="Arial" w:cs="Arial"/>
          <w:b/>
          <w:sz w:val="18"/>
          <w:szCs w:val="18"/>
        </w:rPr>
        <w:t>1</w:t>
      </w:r>
      <w:r w:rsidR="002D46CD">
        <w:rPr>
          <w:rFonts w:ascii="Arial" w:hAnsi="Arial" w:cs="Arial"/>
          <w:b/>
          <w:sz w:val="18"/>
          <w:szCs w:val="18"/>
        </w:rPr>
        <w:t>0</w:t>
      </w:r>
      <w:r w:rsidRPr="00BE7819">
        <w:rPr>
          <w:rFonts w:ascii="Arial" w:hAnsi="Arial" w:cs="Arial"/>
          <w:b/>
          <w:sz w:val="18"/>
          <w:szCs w:val="18"/>
        </w:rPr>
        <w:t xml:space="preserve"> de febrero de 202</w:t>
      </w:r>
      <w:r w:rsidR="002D46CD">
        <w:rPr>
          <w:rFonts w:ascii="Arial" w:hAnsi="Arial" w:cs="Arial"/>
          <w:b/>
          <w:sz w:val="18"/>
          <w:szCs w:val="18"/>
        </w:rPr>
        <w:t>5</w:t>
      </w:r>
      <w:r>
        <w:rPr>
          <w:rFonts w:ascii="Arial" w:hAnsi="Arial" w:cs="Arial"/>
          <w:b/>
          <w:sz w:val="18"/>
          <w:szCs w:val="18"/>
        </w:rPr>
        <w:t xml:space="preserve">, </w:t>
      </w:r>
      <w:r>
        <w:rPr>
          <w:rFonts w:ascii="Arial" w:hAnsi="Arial" w:cs="Arial"/>
          <w:sz w:val="18"/>
          <w:szCs w:val="18"/>
        </w:rPr>
        <w:t xml:space="preserve">a través de </w:t>
      </w:r>
      <w:r w:rsidRPr="00BE7819">
        <w:rPr>
          <w:rFonts w:ascii="Arial" w:hAnsi="Arial" w:cs="Arial"/>
          <w:sz w:val="18"/>
          <w:szCs w:val="18"/>
        </w:rPr>
        <w:t>periódico de circulación local</w:t>
      </w:r>
      <w:r>
        <w:rPr>
          <w:rFonts w:ascii="Arial" w:hAnsi="Arial" w:cs="Arial"/>
          <w:sz w:val="18"/>
          <w:szCs w:val="18"/>
        </w:rPr>
        <w:t xml:space="preserve">, estando a </w:t>
      </w:r>
      <w:r w:rsidRPr="00BE7819">
        <w:rPr>
          <w:rFonts w:ascii="Arial" w:hAnsi="Arial" w:cs="Arial"/>
          <w:sz w:val="18"/>
          <w:szCs w:val="18"/>
        </w:rPr>
        <w:t xml:space="preserve">disposición en la dirección electrónica: </w:t>
      </w:r>
      <w:hyperlink r:id="rId9" w:history="1">
        <w:r w:rsidRPr="00E45152">
          <w:rPr>
            <w:rStyle w:val="Hipervnculo"/>
            <w:rFonts w:ascii="Arial" w:hAnsi="Arial" w:cs="Arial"/>
            <w:sz w:val="18"/>
            <w:szCs w:val="18"/>
          </w:rPr>
          <w:t>http://www.uaa.mx/transparencia/</w:t>
        </w:r>
      </w:hyperlink>
      <w:r>
        <w:rPr>
          <w:rFonts w:ascii="Arial" w:hAnsi="Arial" w:cs="Arial"/>
          <w:sz w:val="18"/>
          <w:szCs w:val="18"/>
        </w:rPr>
        <w:t xml:space="preserve">, así como en </w:t>
      </w:r>
      <w:r w:rsidRPr="00BE7819">
        <w:rPr>
          <w:rFonts w:ascii="Arial" w:hAnsi="Arial" w:cs="Arial"/>
          <w:sz w:val="18"/>
          <w:szCs w:val="18"/>
        </w:rPr>
        <w:t>el Departamento de Compras de la Dirección General de Finanzas</w:t>
      </w:r>
      <w:r>
        <w:rPr>
          <w:rFonts w:ascii="Arial" w:hAnsi="Arial" w:cs="Arial"/>
          <w:sz w:val="18"/>
          <w:szCs w:val="18"/>
        </w:rPr>
        <w:t>, Ciudad Universitaria.-----------------------------------------------------------------------------------------------------------------------------------------------------------------------------------</w:t>
      </w:r>
    </w:p>
    <w:p w14:paraId="10812F29" w14:textId="609117A4" w:rsidR="00647837" w:rsidRPr="004C5D14" w:rsidRDefault="00896159" w:rsidP="00647837">
      <w:pPr>
        <w:tabs>
          <w:tab w:val="left" w:pos="7260"/>
        </w:tabs>
        <w:jc w:val="both"/>
        <w:rPr>
          <w:rFonts w:ascii="Arial" w:hAnsi="Arial" w:cs="Arial"/>
          <w:sz w:val="16"/>
          <w:szCs w:val="16"/>
          <w:lang w:val="es-MX"/>
        </w:rPr>
      </w:pPr>
      <w:r>
        <w:rPr>
          <w:rFonts w:ascii="Arial" w:hAnsi="Arial" w:cs="Arial"/>
          <w:sz w:val="18"/>
          <w:szCs w:val="18"/>
          <w:lang w:val="es-MX"/>
        </w:rPr>
        <w:t>2</w:t>
      </w:r>
      <w:r w:rsidR="00647837" w:rsidRPr="00BE7819">
        <w:rPr>
          <w:rFonts w:ascii="Arial" w:hAnsi="Arial" w:cs="Arial"/>
          <w:sz w:val="18"/>
          <w:szCs w:val="18"/>
          <w:lang w:val="es-MX"/>
        </w:rPr>
        <w:t xml:space="preserve">. </w:t>
      </w:r>
      <w:r w:rsidR="00647837" w:rsidRPr="004E7DEB">
        <w:rPr>
          <w:rFonts w:ascii="Arial" w:hAnsi="Arial" w:cs="Arial"/>
          <w:sz w:val="17"/>
          <w:szCs w:val="17"/>
        </w:rPr>
        <w:t xml:space="preserve">El día </w:t>
      </w:r>
      <w:r w:rsidR="00474DD9" w:rsidRPr="004E7DEB">
        <w:rPr>
          <w:rFonts w:ascii="Arial" w:hAnsi="Arial" w:cs="Arial"/>
          <w:b/>
          <w:sz w:val="17"/>
          <w:szCs w:val="17"/>
        </w:rPr>
        <w:t>1</w:t>
      </w:r>
      <w:r w:rsidR="002D46CD" w:rsidRPr="004E7DEB">
        <w:rPr>
          <w:rFonts w:ascii="Arial" w:hAnsi="Arial" w:cs="Arial"/>
          <w:b/>
          <w:sz w:val="17"/>
          <w:szCs w:val="17"/>
        </w:rPr>
        <w:t>3</w:t>
      </w:r>
      <w:r w:rsidR="00647837" w:rsidRPr="004E7DEB">
        <w:rPr>
          <w:rFonts w:ascii="Arial" w:hAnsi="Arial" w:cs="Arial"/>
          <w:b/>
          <w:sz w:val="17"/>
          <w:szCs w:val="17"/>
        </w:rPr>
        <w:t xml:space="preserve"> de febrero de 202</w:t>
      </w:r>
      <w:r w:rsidR="002D46CD" w:rsidRPr="004E7DEB">
        <w:rPr>
          <w:rFonts w:ascii="Arial" w:hAnsi="Arial" w:cs="Arial"/>
          <w:b/>
          <w:sz w:val="17"/>
          <w:szCs w:val="17"/>
        </w:rPr>
        <w:t>5</w:t>
      </w:r>
      <w:r w:rsidR="00647837" w:rsidRPr="004E7DEB">
        <w:rPr>
          <w:rFonts w:ascii="Arial" w:hAnsi="Arial" w:cs="Arial"/>
          <w:b/>
          <w:sz w:val="17"/>
          <w:szCs w:val="17"/>
        </w:rPr>
        <w:t xml:space="preserve">, </w:t>
      </w:r>
      <w:r w:rsidR="00647837" w:rsidRPr="004E7DEB">
        <w:rPr>
          <w:rFonts w:ascii="Arial" w:hAnsi="Arial" w:cs="Arial"/>
          <w:sz w:val="17"/>
          <w:szCs w:val="17"/>
        </w:rPr>
        <w:t>a las 1</w:t>
      </w:r>
      <w:r w:rsidR="005D7C0A" w:rsidRPr="004E7DEB">
        <w:rPr>
          <w:rFonts w:ascii="Arial" w:hAnsi="Arial" w:cs="Arial"/>
          <w:sz w:val="17"/>
          <w:szCs w:val="17"/>
        </w:rPr>
        <w:t>0</w:t>
      </w:r>
      <w:r w:rsidR="00647837" w:rsidRPr="004E7DEB">
        <w:rPr>
          <w:rFonts w:ascii="Arial" w:hAnsi="Arial" w:cs="Arial"/>
          <w:sz w:val="17"/>
          <w:szCs w:val="17"/>
        </w:rPr>
        <w:t xml:space="preserve">:00 </w:t>
      </w:r>
      <w:r w:rsidR="00474DD9" w:rsidRPr="004E7DEB">
        <w:rPr>
          <w:rFonts w:ascii="Arial" w:hAnsi="Arial" w:cs="Arial"/>
          <w:sz w:val="17"/>
          <w:szCs w:val="17"/>
        </w:rPr>
        <w:t>p.m.</w:t>
      </w:r>
      <w:r w:rsidR="00647837" w:rsidRPr="004E7DEB">
        <w:rPr>
          <w:rFonts w:ascii="Arial" w:hAnsi="Arial" w:cs="Arial"/>
          <w:sz w:val="17"/>
          <w:szCs w:val="17"/>
        </w:rPr>
        <w:t xml:space="preserve">, </w:t>
      </w:r>
      <w:r w:rsidR="005F236E" w:rsidRPr="004E7DEB">
        <w:rPr>
          <w:rFonts w:ascii="Arial" w:hAnsi="Arial" w:cs="Arial"/>
          <w:sz w:val="17"/>
          <w:szCs w:val="17"/>
        </w:rPr>
        <w:t>se realizó la Junta de Aclaraciones, en la cual se recibieron preguntas y manifiesto de interés por parte de las empresas MEDICAL DIMEGAR, S.A. DE C.V. y GRUPO FARMACEUTICO EMMA S.A. DE C.V., así mismo se hizo constar que, por parte de la convocante se realizaron aclaraciones</w:t>
      </w:r>
      <w:r w:rsidR="00757ADC">
        <w:rPr>
          <w:rFonts w:ascii="Arial" w:hAnsi="Arial" w:cs="Arial"/>
          <w:sz w:val="18"/>
          <w:szCs w:val="18"/>
        </w:rPr>
        <w:t>.</w:t>
      </w:r>
      <w:r w:rsidR="00647837" w:rsidRPr="004C5D14">
        <w:rPr>
          <w:rFonts w:ascii="Arial" w:hAnsi="Arial" w:cs="Arial"/>
          <w:sz w:val="18"/>
          <w:szCs w:val="18"/>
        </w:rPr>
        <w:t>---------------------------------------------------------------------------------------------------------------------------------------------------------------</w:t>
      </w:r>
    </w:p>
    <w:p w14:paraId="7F5C4DD6" w14:textId="45378BB3" w:rsidR="004E7DEB" w:rsidRDefault="007A5748" w:rsidP="00C447C1">
      <w:pPr>
        <w:pStyle w:val="Sangradetextonormal"/>
        <w:ind w:left="0" w:right="48"/>
        <w:jc w:val="both"/>
        <w:rPr>
          <w:rFonts w:ascii="Arial" w:hAnsi="Arial" w:cs="Arial"/>
          <w:color w:val="000000"/>
          <w:sz w:val="18"/>
          <w:szCs w:val="18"/>
        </w:rPr>
      </w:pPr>
      <w:r w:rsidRPr="004E7DEB">
        <w:rPr>
          <w:rFonts w:ascii="Arial" w:hAnsi="Arial" w:cs="Arial"/>
          <w:color w:val="000000"/>
          <w:sz w:val="17"/>
          <w:szCs w:val="17"/>
        </w:rPr>
        <w:t>3</w:t>
      </w:r>
      <w:r w:rsidR="00647837" w:rsidRPr="004E7DEB">
        <w:rPr>
          <w:rFonts w:ascii="Arial" w:hAnsi="Arial" w:cs="Arial"/>
          <w:color w:val="000000"/>
          <w:sz w:val="17"/>
          <w:szCs w:val="17"/>
        </w:rPr>
        <w:t>. De conformidad al calendario de las bases de esta licitación</w:t>
      </w:r>
      <w:r w:rsidR="005F236E" w:rsidRPr="004E7DEB">
        <w:rPr>
          <w:rFonts w:ascii="Arial" w:hAnsi="Arial" w:cs="Arial"/>
          <w:color w:val="000000"/>
          <w:sz w:val="17"/>
          <w:szCs w:val="17"/>
        </w:rPr>
        <w:t>,</w:t>
      </w:r>
      <w:r w:rsidR="00647837" w:rsidRPr="004E7DEB">
        <w:rPr>
          <w:rFonts w:ascii="Arial" w:hAnsi="Arial" w:cs="Arial"/>
          <w:color w:val="000000"/>
          <w:sz w:val="17"/>
          <w:szCs w:val="17"/>
        </w:rPr>
        <w:t xml:space="preserve"> la convocante </w:t>
      </w:r>
      <w:r w:rsidR="005D71F0" w:rsidRPr="004E7DEB">
        <w:rPr>
          <w:rFonts w:ascii="Arial" w:hAnsi="Arial" w:cs="Arial"/>
          <w:sz w:val="17"/>
          <w:szCs w:val="17"/>
        </w:rPr>
        <w:t>celebró</w:t>
      </w:r>
      <w:r w:rsidR="00647837" w:rsidRPr="004E7DEB">
        <w:rPr>
          <w:rFonts w:ascii="Arial" w:hAnsi="Arial" w:cs="Arial"/>
          <w:color w:val="000000"/>
          <w:sz w:val="17"/>
          <w:szCs w:val="17"/>
        </w:rPr>
        <w:t xml:space="preserve"> el día </w:t>
      </w:r>
      <w:r w:rsidR="005F236E" w:rsidRPr="004E7DEB">
        <w:rPr>
          <w:rFonts w:ascii="Arial" w:hAnsi="Arial" w:cs="Arial"/>
          <w:b/>
          <w:sz w:val="17"/>
          <w:szCs w:val="17"/>
        </w:rPr>
        <w:t>18</w:t>
      </w:r>
      <w:r w:rsidR="00647837" w:rsidRPr="004E7DEB">
        <w:rPr>
          <w:rFonts w:ascii="Arial" w:hAnsi="Arial" w:cs="Arial"/>
          <w:b/>
          <w:sz w:val="17"/>
          <w:szCs w:val="17"/>
        </w:rPr>
        <w:t xml:space="preserve"> de febrero de 202</w:t>
      </w:r>
      <w:r w:rsidR="005F236E" w:rsidRPr="004E7DEB">
        <w:rPr>
          <w:rFonts w:ascii="Arial" w:hAnsi="Arial" w:cs="Arial"/>
          <w:b/>
          <w:sz w:val="17"/>
          <w:szCs w:val="17"/>
        </w:rPr>
        <w:t>5</w:t>
      </w:r>
      <w:r w:rsidR="00647837" w:rsidRPr="004E7DEB">
        <w:rPr>
          <w:rFonts w:ascii="Arial" w:hAnsi="Arial" w:cs="Arial"/>
          <w:sz w:val="17"/>
          <w:szCs w:val="17"/>
        </w:rPr>
        <w:t xml:space="preserve"> a las </w:t>
      </w:r>
      <w:r w:rsidR="00647837" w:rsidRPr="004E7DEB">
        <w:rPr>
          <w:rFonts w:ascii="Arial" w:hAnsi="Arial" w:cs="Arial"/>
          <w:b/>
          <w:sz w:val="17"/>
          <w:szCs w:val="17"/>
        </w:rPr>
        <w:t>10:00 (diez)</w:t>
      </w:r>
      <w:r w:rsidRPr="004E7DEB">
        <w:rPr>
          <w:rFonts w:ascii="Arial" w:hAnsi="Arial" w:cs="Arial"/>
          <w:sz w:val="17"/>
          <w:szCs w:val="17"/>
        </w:rPr>
        <w:t xml:space="preserve"> horas, </w:t>
      </w:r>
      <w:r w:rsidR="00647837" w:rsidRPr="004E7DEB">
        <w:rPr>
          <w:rFonts w:ascii="Arial" w:hAnsi="Arial" w:cs="Arial"/>
          <w:sz w:val="17"/>
          <w:szCs w:val="17"/>
        </w:rPr>
        <w:t xml:space="preserve">el Acto de Presentación y Apertura de Propuestas, realizando </w:t>
      </w:r>
      <w:r w:rsidR="00647837" w:rsidRPr="004E7DEB">
        <w:rPr>
          <w:rFonts w:ascii="Arial" w:hAnsi="Arial" w:cs="Arial"/>
          <w:color w:val="000000"/>
          <w:sz w:val="17"/>
          <w:szCs w:val="17"/>
        </w:rPr>
        <w:t xml:space="preserve">la inscripción de </w:t>
      </w:r>
      <w:r w:rsidR="00647837" w:rsidRPr="004E7DEB">
        <w:rPr>
          <w:rFonts w:ascii="Arial" w:hAnsi="Arial" w:cs="Arial"/>
          <w:b/>
          <w:sz w:val="17"/>
          <w:szCs w:val="17"/>
        </w:rPr>
        <w:t>0</w:t>
      </w:r>
      <w:r w:rsidR="002E01B4" w:rsidRPr="004E7DEB">
        <w:rPr>
          <w:rFonts w:ascii="Arial" w:hAnsi="Arial" w:cs="Arial"/>
          <w:b/>
          <w:sz w:val="17"/>
          <w:szCs w:val="17"/>
        </w:rPr>
        <w:t>6</w:t>
      </w:r>
      <w:r w:rsidR="00647837" w:rsidRPr="004E7DEB">
        <w:rPr>
          <w:rFonts w:ascii="Arial" w:hAnsi="Arial" w:cs="Arial"/>
          <w:b/>
          <w:sz w:val="17"/>
          <w:szCs w:val="17"/>
        </w:rPr>
        <w:t xml:space="preserve"> (</w:t>
      </w:r>
      <w:r w:rsidR="002E01B4" w:rsidRPr="004E7DEB">
        <w:rPr>
          <w:rFonts w:ascii="Arial" w:hAnsi="Arial" w:cs="Arial"/>
          <w:b/>
          <w:sz w:val="17"/>
          <w:szCs w:val="17"/>
        </w:rPr>
        <w:t>seis</w:t>
      </w:r>
      <w:r w:rsidR="00647837" w:rsidRPr="004E7DEB">
        <w:rPr>
          <w:rFonts w:ascii="Arial" w:hAnsi="Arial" w:cs="Arial"/>
          <w:b/>
          <w:sz w:val="17"/>
          <w:szCs w:val="17"/>
        </w:rPr>
        <w:t>), propuesta</w:t>
      </w:r>
      <w:r w:rsidRPr="004E7DEB">
        <w:rPr>
          <w:rFonts w:ascii="Arial" w:hAnsi="Arial" w:cs="Arial"/>
          <w:b/>
          <w:sz w:val="17"/>
          <w:szCs w:val="17"/>
        </w:rPr>
        <w:t>s</w:t>
      </w:r>
      <w:r w:rsidR="00647837" w:rsidRPr="004E7DEB">
        <w:rPr>
          <w:rFonts w:ascii="Arial" w:hAnsi="Arial" w:cs="Arial"/>
          <w:sz w:val="17"/>
          <w:szCs w:val="17"/>
        </w:rPr>
        <w:t xml:space="preserve">, </w:t>
      </w:r>
      <w:r w:rsidR="00647837" w:rsidRPr="004E7DEB">
        <w:rPr>
          <w:rFonts w:ascii="Arial" w:hAnsi="Arial" w:cs="Arial"/>
          <w:color w:val="000000"/>
          <w:sz w:val="17"/>
          <w:szCs w:val="17"/>
        </w:rPr>
        <w:t>presentada</w:t>
      </w:r>
      <w:r w:rsidRPr="004E7DEB">
        <w:rPr>
          <w:rFonts w:ascii="Arial" w:hAnsi="Arial" w:cs="Arial"/>
          <w:color w:val="000000"/>
          <w:sz w:val="17"/>
          <w:szCs w:val="17"/>
        </w:rPr>
        <w:t>s</w:t>
      </w:r>
      <w:r w:rsidR="00647837" w:rsidRPr="004E7DEB">
        <w:rPr>
          <w:rFonts w:ascii="Arial" w:hAnsi="Arial" w:cs="Arial"/>
          <w:color w:val="000000"/>
          <w:sz w:val="17"/>
          <w:szCs w:val="17"/>
        </w:rPr>
        <w:t xml:space="preserve"> en </w:t>
      </w:r>
      <w:r w:rsidR="005D71F0" w:rsidRPr="004E7DEB">
        <w:rPr>
          <w:rFonts w:ascii="Arial" w:hAnsi="Arial" w:cs="Arial"/>
          <w:color w:val="000000"/>
          <w:sz w:val="17"/>
          <w:szCs w:val="17"/>
        </w:rPr>
        <w:t xml:space="preserve">tiempo y </w:t>
      </w:r>
      <w:r w:rsidR="00647837" w:rsidRPr="004E7DEB">
        <w:rPr>
          <w:rFonts w:ascii="Arial" w:hAnsi="Arial" w:cs="Arial"/>
          <w:color w:val="000000"/>
          <w:sz w:val="17"/>
          <w:szCs w:val="17"/>
        </w:rPr>
        <w:t xml:space="preserve">forma por </w:t>
      </w:r>
      <w:r w:rsidRPr="004E7DEB">
        <w:rPr>
          <w:rFonts w:ascii="Arial" w:hAnsi="Arial" w:cs="Arial"/>
          <w:color w:val="000000"/>
          <w:sz w:val="17"/>
          <w:szCs w:val="17"/>
        </w:rPr>
        <w:t>los</w:t>
      </w:r>
      <w:r w:rsidR="00647837" w:rsidRPr="004E7DEB">
        <w:rPr>
          <w:rFonts w:ascii="Arial" w:hAnsi="Arial" w:cs="Arial"/>
          <w:color w:val="000000"/>
          <w:sz w:val="17"/>
          <w:szCs w:val="17"/>
        </w:rPr>
        <w:t xml:space="preserve"> correspondiente</w:t>
      </w:r>
      <w:r w:rsidRPr="004E7DEB">
        <w:rPr>
          <w:rFonts w:ascii="Arial" w:hAnsi="Arial" w:cs="Arial"/>
          <w:color w:val="000000"/>
          <w:sz w:val="17"/>
          <w:szCs w:val="17"/>
        </w:rPr>
        <w:t>s</w:t>
      </w:r>
      <w:r w:rsidR="00647837" w:rsidRPr="004E7DEB">
        <w:rPr>
          <w:rFonts w:ascii="Arial" w:hAnsi="Arial" w:cs="Arial"/>
          <w:color w:val="000000"/>
          <w:sz w:val="17"/>
          <w:szCs w:val="17"/>
        </w:rPr>
        <w:t xml:space="preserve"> licitante</w:t>
      </w:r>
      <w:r w:rsidRPr="004E7DEB">
        <w:rPr>
          <w:rFonts w:ascii="Arial" w:hAnsi="Arial" w:cs="Arial"/>
          <w:color w:val="000000"/>
          <w:sz w:val="17"/>
          <w:szCs w:val="17"/>
        </w:rPr>
        <w:t>s</w:t>
      </w:r>
      <w:r w:rsidR="00647837" w:rsidRPr="004E7DEB">
        <w:rPr>
          <w:rFonts w:ascii="Arial" w:hAnsi="Arial" w:cs="Arial"/>
          <w:color w:val="000000"/>
          <w:sz w:val="17"/>
          <w:szCs w:val="17"/>
        </w:rPr>
        <w:t>, siendo</w:t>
      </w:r>
      <w:r w:rsidR="005D71F0">
        <w:rPr>
          <w:rFonts w:ascii="Arial" w:hAnsi="Arial" w:cs="Arial"/>
          <w:color w:val="000000"/>
          <w:sz w:val="18"/>
          <w:szCs w:val="18"/>
        </w:rPr>
        <w:t xml:space="preserve"> ----------------</w:t>
      </w:r>
      <w:r w:rsidR="004E7DEB">
        <w:rPr>
          <w:rFonts w:ascii="Arial" w:hAnsi="Arial" w:cs="Arial"/>
          <w:color w:val="000000"/>
          <w:sz w:val="18"/>
          <w:szCs w:val="18"/>
        </w:rPr>
        <w:t>-------------------</w:t>
      </w:r>
    </w:p>
    <w:p w14:paraId="4C586A03" w14:textId="1322FC7D" w:rsidR="00A31430" w:rsidRDefault="005D71F0" w:rsidP="00C447C1">
      <w:pPr>
        <w:pStyle w:val="Sangradetextonormal"/>
        <w:ind w:left="0" w:right="48"/>
        <w:jc w:val="both"/>
        <w:rPr>
          <w:rFonts w:ascii="Arial" w:hAnsi="Arial" w:cs="Arial"/>
        </w:rPr>
      </w:pPr>
      <w:r>
        <w:rPr>
          <w:rFonts w:ascii="Arial" w:hAnsi="Arial" w:cs="Arial"/>
          <w:color w:val="000000"/>
          <w:sz w:val="18"/>
          <w:szCs w:val="18"/>
        </w:rPr>
        <w:t>-----------------------------------------------------------------------------------------------------------------</w:t>
      </w:r>
      <w:r w:rsidR="002E01B4">
        <w:rPr>
          <w:rFonts w:ascii="Arial" w:hAnsi="Arial" w:cs="Arial"/>
          <w:color w:val="000000"/>
          <w:sz w:val="18"/>
          <w:szCs w:val="18"/>
        </w:rPr>
        <w:t>--</w:t>
      </w:r>
      <w:r>
        <w:rPr>
          <w:rFonts w:ascii="Arial" w:hAnsi="Arial" w:cs="Arial"/>
          <w:color w:val="000000"/>
          <w:sz w:val="18"/>
          <w:szCs w:val="18"/>
        </w:rPr>
        <w:t>-------------------------------</w:t>
      </w:r>
    </w:p>
    <w:tbl>
      <w:tblPr>
        <w:tblW w:w="4978" w:type="pct"/>
        <w:tblInd w:w="-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380"/>
        <w:gridCol w:w="8409"/>
      </w:tblGrid>
      <w:tr w:rsidR="00777F21" w:rsidRPr="007850FC" w14:paraId="1DF96AE2" w14:textId="77777777" w:rsidTr="00CD16DE">
        <w:trPr>
          <w:trHeight w:val="246"/>
        </w:trPr>
        <w:tc>
          <w:tcPr>
            <w:tcW w:w="216" w:type="pct"/>
            <w:shd w:val="clear" w:color="auto" w:fill="D9D9D9"/>
            <w:noWrap/>
            <w:hideMark/>
          </w:tcPr>
          <w:p w14:paraId="47597ED0" w14:textId="77777777" w:rsidR="00777F21" w:rsidRPr="007850FC" w:rsidRDefault="00777F21" w:rsidP="00326525">
            <w:pPr>
              <w:jc w:val="center"/>
              <w:rPr>
                <w:rFonts w:ascii="Arial" w:hAnsi="Arial" w:cs="Arial"/>
                <w:b/>
                <w:sz w:val="18"/>
                <w:szCs w:val="18"/>
              </w:rPr>
            </w:pPr>
          </w:p>
        </w:tc>
        <w:tc>
          <w:tcPr>
            <w:tcW w:w="4784" w:type="pct"/>
            <w:shd w:val="clear" w:color="auto" w:fill="D9D9D9"/>
            <w:noWrap/>
            <w:hideMark/>
          </w:tcPr>
          <w:p w14:paraId="4F62D7B0" w14:textId="77777777" w:rsidR="00777F21" w:rsidRPr="007850FC" w:rsidRDefault="00777F21" w:rsidP="00326525">
            <w:pPr>
              <w:jc w:val="center"/>
              <w:rPr>
                <w:rFonts w:ascii="Arial" w:hAnsi="Arial" w:cs="Arial"/>
                <w:b/>
                <w:sz w:val="18"/>
                <w:szCs w:val="18"/>
              </w:rPr>
            </w:pPr>
            <w:r w:rsidRPr="007850FC">
              <w:rPr>
                <w:rFonts w:ascii="Arial" w:hAnsi="Arial" w:cs="Arial"/>
                <w:b/>
                <w:sz w:val="18"/>
                <w:szCs w:val="18"/>
              </w:rPr>
              <w:t>LICITANTE</w:t>
            </w:r>
          </w:p>
        </w:tc>
      </w:tr>
      <w:tr w:rsidR="002E01B4" w:rsidRPr="007850FC" w14:paraId="2C7D1BAA" w14:textId="77777777" w:rsidTr="00DF224B">
        <w:trPr>
          <w:trHeight w:val="246"/>
        </w:trPr>
        <w:tc>
          <w:tcPr>
            <w:tcW w:w="216" w:type="pct"/>
            <w:noWrap/>
            <w:vAlign w:val="center"/>
          </w:tcPr>
          <w:p w14:paraId="2318BBDF" w14:textId="3C4F7097" w:rsidR="002E01B4" w:rsidRPr="004E1C6C" w:rsidRDefault="002E01B4" w:rsidP="002E01B4">
            <w:pPr>
              <w:jc w:val="center"/>
              <w:rPr>
                <w:rFonts w:ascii="Arial" w:hAnsi="Arial" w:cs="Arial"/>
                <w:b/>
                <w:sz w:val="16"/>
                <w:szCs w:val="16"/>
              </w:rPr>
            </w:pPr>
            <w:r w:rsidRPr="004E1C6C">
              <w:rPr>
                <w:rFonts w:ascii="Arial" w:hAnsi="Arial" w:cs="Arial"/>
                <w:b/>
                <w:sz w:val="16"/>
                <w:szCs w:val="16"/>
              </w:rPr>
              <w:t>1</w:t>
            </w:r>
          </w:p>
        </w:tc>
        <w:tc>
          <w:tcPr>
            <w:tcW w:w="4784" w:type="pct"/>
            <w:tcBorders>
              <w:top w:val="dotted" w:sz="4" w:space="0" w:color="auto"/>
              <w:left w:val="dotted" w:sz="4" w:space="0" w:color="auto"/>
              <w:bottom w:val="dotted" w:sz="4" w:space="0" w:color="auto"/>
              <w:right w:val="dotted" w:sz="4" w:space="0" w:color="auto"/>
            </w:tcBorders>
            <w:noWrap/>
            <w:vAlign w:val="center"/>
          </w:tcPr>
          <w:p w14:paraId="06EC2611" w14:textId="3A1066CC" w:rsidR="002E01B4" w:rsidRPr="004E1C6C" w:rsidRDefault="002E01B4" w:rsidP="002E01B4">
            <w:pPr>
              <w:tabs>
                <w:tab w:val="left" w:pos="7260"/>
              </w:tabs>
              <w:jc w:val="both"/>
              <w:rPr>
                <w:rFonts w:ascii="Arial" w:hAnsi="Arial" w:cs="Arial"/>
                <w:b/>
                <w:sz w:val="16"/>
                <w:szCs w:val="16"/>
              </w:rPr>
            </w:pPr>
            <w:r w:rsidRPr="004E1C6C">
              <w:rPr>
                <w:rFonts w:ascii="Arial" w:hAnsi="Arial" w:cs="Arial"/>
                <w:b/>
                <w:sz w:val="16"/>
                <w:szCs w:val="16"/>
              </w:rPr>
              <w:t>MEDICAL DIMEGAR, S.A. DE C.V.</w:t>
            </w:r>
          </w:p>
        </w:tc>
      </w:tr>
      <w:tr w:rsidR="002E01B4" w:rsidRPr="005775D7" w14:paraId="09165C06" w14:textId="77777777" w:rsidTr="00DF224B">
        <w:trPr>
          <w:trHeight w:val="246"/>
        </w:trPr>
        <w:tc>
          <w:tcPr>
            <w:tcW w:w="216" w:type="pct"/>
            <w:noWrap/>
            <w:vAlign w:val="center"/>
          </w:tcPr>
          <w:p w14:paraId="761AEB64" w14:textId="63181180" w:rsidR="002E01B4" w:rsidRPr="004E1C6C" w:rsidRDefault="002E01B4" w:rsidP="002E01B4">
            <w:pPr>
              <w:jc w:val="center"/>
              <w:rPr>
                <w:rFonts w:ascii="Arial" w:hAnsi="Arial" w:cs="Arial"/>
                <w:b/>
                <w:sz w:val="16"/>
                <w:szCs w:val="16"/>
              </w:rPr>
            </w:pPr>
            <w:r w:rsidRPr="004E1C6C">
              <w:rPr>
                <w:rFonts w:ascii="Arial" w:hAnsi="Arial" w:cs="Arial"/>
                <w:b/>
                <w:sz w:val="16"/>
                <w:szCs w:val="16"/>
              </w:rPr>
              <w:t>2</w:t>
            </w:r>
          </w:p>
        </w:tc>
        <w:tc>
          <w:tcPr>
            <w:tcW w:w="4784" w:type="pct"/>
            <w:tcBorders>
              <w:top w:val="dotted" w:sz="4" w:space="0" w:color="auto"/>
              <w:left w:val="dotted" w:sz="4" w:space="0" w:color="auto"/>
              <w:bottom w:val="dotted" w:sz="4" w:space="0" w:color="auto"/>
              <w:right w:val="dotted" w:sz="4" w:space="0" w:color="auto"/>
            </w:tcBorders>
            <w:noWrap/>
            <w:vAlign w:val="center"/>
          </w:tcPr>
          <w:p w14:paraId="01C54C8D" w14:textId="61B43366" w:rsidR="002E01B4" w:rsidRPr="004E1C6C" w:rsidRDefault="002E01B4" w:rsidP="002E01B4">
            <w:pPr>
              <w:tabs>
                <w:tab w:val="left" w:pos="7260"/>
              </w:tabs>
              <w:jc w:val="both"/>
              <w:rPr>
                <w:rFonts w:ascii="Arial" w:hAnsi="Arial" w:cs="Arial"/>
                <w:b/>
                <w:sz w:val="16"/>
                <w:szCs w:val="16"/>
              </w:rPr>
            </w:pPr>
            <w:r w:rsidRPr="004E1C6C">
              <w:rPr>
                <w:rFonts w:ascii="Arial" w:hAnsi="Arial" w:cs="Arial"/>
                <w:b/>
                <w:sz w:val="16"/>
                <w:szCs w:val="16"/>
              </w:rPr>
              <w:t>GENERA NEGOCIOS, S.A. DE C.V.</w:t>
            </w:r>
          </w:p>
        </w:tc>
      </w:tr>
      <w:tr w:rsidR="002E01B4" w:rsidRPr="005775D7" w14:paraId="647BDA41" w14:textId="77777777" w:rsidTr="00DF224B">
        <w:trPr>
          <w:trHeight w:val="246"/>
        </w:trPr>
        <w:tc>
          <w:tcPr>
            <w:tcW w:w="216" w:type="pct"/>
            <w:noWrap/>
            <w:vAlign w:val="center"/>
          </w:tcPr>
          <w:p w14:paraId="7C343ED1" w14:textId="66304368" w:rsidR="002E01B4" w:rsidRPr="004E1C6C" w:rsidRDefault="002E01B4" w:rsidP="002E01B4">
            <w:pPr>
              <w:jc w:val="center"/>
              <w:rPr>
                <w:rFonts w:ascii="Arial" w:hAnsi="Arial" w:cs="Arial"/>
                <w:b/>
                <w:sz w:val="16"/>
                <w:szCs w:val="16"/>
              </w:rPr>
            </w:pPr>
            <w:r w:rsidRPr="004E1C6C">
              <w:rPr>
                <w:rFonts w:ascii="Arial" w:hAnsi="Arial" w:cs="Arial"/>
                <w:b/>
                <w:sz w:val="16"/>
                <w:szCs w:val="16"/>
              </w:rPr>
              <w:t>3</w:t>
            </w:r>
          </w:p>
        </w:tc>
        <w:tc>
          <w:tcPr>
            <w:tcW w:w="4784" w:type="pct"/>
            <w:tcBorders>
              <w:top w:val="dotted" w:sz="4" w:space="0" w:color="auto"/>
              <w:left w:val="dotted" w:sz="4" w:space="0" w:color="auto"/>
              <w:bottom w:val="dotted" w:sz="4" w:space="0" w:color="auto"/>
              <w:right w:val="dotted" w:sz="4" w:space="0" w:color="auto"/>
            </w:tcBorders>
            <w:noWrap/>
            <w:vAlign w:val="center"/>
          </w:tcPr>
          <w:p w14:paraId="7B5AC671" w14:textId="1DCE9659" w:rsidR="002E01B4" w:rsidRPr="004E1C6C" w:rsidRDefault="002E01B4" w:rsidP="002E01B4">
            <w:pPr>
              <w:tabs>
                <w:tab w:val="left" w:pos="7260"/>
              </w:tabs>
              <w:jc w:val="both"/>
              <w:rPr>
                <w:rFonts w:ascii="Arial" w:hAnsi="Arial" w:cs="Arial"/>
                <w:b/>
                <w:sz w:val="16"/>
                <w:szCs w:val="16"/>
              </w:rPr>
            </w:pPr>
            <w:r w:rsidRPr="004E1C6C">
              <w:rPr>
                <w:rFonts w:ascii="Arial" w:hAnsi="Arial" w:cs="Arial"/>
                <w:b/>
                <w:sz w:val="16"/>
                <w:szCs w:val="16"/>
              </w:rPr>
              <w:t>IMELDA MARTINEZ NIÑO</w:t>
            </w:r>
          </w:p>
        </w:tc>
      </w:tr>
      <w:tr w:rsidR="002E01B4" w:rsidRPr="005775D7" w14:paraId="50E4BD13" w14:textId="77777777" w:rsidTr="00DF224B">
        <w:trPr>
          <w:trHeight w:val="246"/>
        </w:trPr>
        <w:tc>
          <w:tcPr>
            <w:tcW w:w="216" w:type="pct"/>
            <w:noWrap/>
            <w:vAlign w:val="center"/>
          </w:tcPr>
          <w:p w14:paraId="646037CC" w14:textId="6BB7288E" w:rsidR="002E01B4" w:rsidRPr="004E1C6C" w:rsidRDefault="002E01B4" w:rsidP="002E01B4">
            <w:pPr>
              <w:jc w:val="center"/>
              <w:rPr>
                <w:rFonts w:ascii="Arial" w:hAnsi="Arial" w:cs="Arial"/>
                <w:b/>
                <w:sz w:val="16"/>
                <w:szCs w:val="16"/>
              </w:rPr>
            </w:pPr>
            <w:r w:rsidRPr="004E1C6C">
              <w:rPr>
                <w:rFonts w:ascii="Arial" w:hAnsi="Arial" w:cs="Arial"/>
                <w:b/>
                <w:sz w:val="16"/>
                <w:szCs w:val="16"/>
              </w:rPr>
              <w:lastRenderedPageBreak/>
              <w:t>4</w:t>
            </w:r>
          </w:p>
        </w:tc>
        <w:tc>
          <w:tcPr>
            <w:tcW w:w="4784" w:type="pct"/>
            <w:tcBorders>
              <w:top w:val="dotted" w:sz="4" w:space="0" w:color="auto"/>
              <w:left w:val="dotted" w:sz="4" w:space="0" w:color="auto"/>
              <w:bottom w:val="dotted" w:sz="4" w:space="0" w:color="auto"/>
              <w:right w:val="dotted" w:sz="4" w:space="0" w:color="auto"/>
            </w:tcBorders>
            <w:noWrap/>
            <w:vAlign w:val="center"/>
          </w:tcPr>
          <w:p w14:paraId="5A4980F2" w14:textId="59C0EC81" w:rsidR="002E01B4" w:rsidRPr="004E1C6C" w:rsidRDefault="002E01B4" w:rsidP="002E01B4">
            <w:pPr>
              <w:tabs>
                <w:tab w:val="left" w:pos="7260"/>
              </w:tabs>
              <w:jc w:val="both"/>
              <w:rPr>
                <w:rFonts w:ascii="Arial" w:hAnsi="Arial" w:cs="Arial"/>
                <w:b/>
                <w:sz w:val="16"/>
                <w:szCs w:val="16"/>
              </w:rPr>
            </w:pPr>
            <w:r w:rsidRPr="004E1C6C">
              <w:rPr>
                <w:rFonts w:ascii="Arial" w:hAnsi="Arial" w:cs="Arial"/>
                <w:b/>
                <w:sz w:val="16"/>
                <w:szCs w:val="16"/>
              </w:rPr>
              <w:t>OPERADORA NACIONAL E INTERNACIONAL DE PRODUCTOS ODONTOLOGICOS, S.A. DE C.V.</w:t>
            </w:r>
          </w:p>
        </w:tc>
      </w:tr>
      <w:tr w:rsidR="002E01B4" w:rsidRPr="002E01B4" w14:paraId="26A64965" w14:textId="77777777" w:rsidTr="00DF224B">
        <w:trPr>
          <w:trHeight w:val="246"/>
        </w:trPr>
        <w:tc>
          <w:tcPr>
            <w:tcW w:w="216" w:type="pct"/>
            <w:noWrap/>
            <w:vAlign w:val="center"/>
          </w:tcPr>
          <w:p w14:paraId="4BC43E61" w14:textId="1BEB4348" w:rsidR="002E01B4" w:rsidRPr="004E1C6C" w:rsidRDefault="002E01B4" w:rsidP="002E01B4">
            <w:pPr>
              <w:jc w:val="center"/>
              <w:rPr>
                <w:rFonts w:ascii="Arial" w:hAnsi="Arial" w:cs="Arial"/>
                <w:b/>
                <w:sz w:val="16"/>
                <w:szCs w:val="16"/>
              </w:rPr>
            </w:pPr>
            <w:r w:rsidRPr="004E1C6C">
              <w:rPr>
                <w:rFonts w:ascii="Arial" w:hAnsi="Arial" w:cs="Arial"/>
                <w:b/>
                <w:sz w:val="16"/>
                <w:szCs w:val="16"/>
              </w:rPr>
              <w:t>5</w:t>
            </w:r>
          </w:p>
        </w:tc>
        <w:tc>
          <w:tcPr>
            <w:tcW w:w="4784" w:type="pct"/>
            <w:tcBorders>
              <w:top w:val="dotted" w:sz="4" w:space="0" w:color="auto"/>
              <w:left w:val="dotted" w:sz="4" w:space="0" w:color="auto"/>
              <w:bottom w:val="dotted" w:sz="4" w:space="0" w:color="auto"/>
              <w:right w:val="dotted" w:sz="4" w:space="0" w:color="auto"/>
            </w:tcBorders>
            <w:noWrap/>
            <w:vAlign w:val="center"/>
          </w:tcPr>
          <w:p w14:paraId="4299F058" w14:textId="5550008B" w:rsidR="002E01B4" w:rsidRPr="004E1C6C" w:rsidRDefault="002E01B4" w:rsidP="002E01B4">
            <w:pPr>
              <w:tabs>
                <w:tab w:val="left" w:pos="7260"/>
              </w:tabs>
              <w:jc w:val="both"/>
              <w:rPr>
                <w:rFonts w:ascii="Arial" w:hAnsi="Arial" w:cs="Arial"/>
                <w:b/>
                <w:sz w:val="16"/>
                <w:szCs w:val="16"/>
              </w:rPr>
            </w:pPr>
            <w:r w:rsidRPr="004E1C6C">
              <w:rPr>
                <w:rFonts w:ascii="Arial" w:hAnsi="Arial" w:cs="Arial"/>
                <w:b/>
                <w:sz w:val="16"/>
                <w:szCs w:val="16"/>
              </w:rPr>
              <w:t>GRUPO FARMACEUTICO EMMA, S.A. DE C.V.</w:t>
            </w:r>
          </w:p>
        </w:tc>
      </w:tr>
      <w:tr w:rsidR="002E01B4" w:rsidRPr="002E01B4" w14:paraId="7FBCA85D" w14:textId="77777777" w:rsidTr="00DF224B">
        <w:trPr>
          <w:trHeight w:val="246"/>
        </w:trPr>
        <w:tc>
          <w:tcPr>
            <w:tcW w:w="216" w:type="pct"/>
            <w:noWrap/>
            <w:vAlign w:val="center"/>
          </w:tcPr>
          <w:p w14:paraId="594B42D3" w14:textId="3F8C9068" w:rsidR="002E01B4" w:rsidRPr="004E1C6C" w:rsidRDefault="002E01B4" w:rsidP="002E01B4">
            <w:pPr>
              <w:jc w:val="center"/>
              <w:rPr>
                <w:rFonts w:ascii="Arial" w:hAnsi="Arial" w:cs="Arial"/>
                <w:b/>
                <w:sz w:val="16"/>
                <w:szCs w:val="16"/>
              </w:rPr>
            </w:pPr>
            <w:r w:rsidRPr="004E1C6C">
              <w:rPr>
                <w:rFonts w:ascii="Arial" w:hAnsi="Arial" w:cs="Arial"/>
                <w:b/>
                <w:sz w:val="16"/>
                <w:szCs w:val="16"/>
              </w:rPr>
              <w:t>6</w:t>
            </w:r>
          </w:p>
        </w:tc>
        <w:tc>
          <w:tcPr>
            <w:tcW w:w="4784" w:type="pct"/>
            <w:tcBorders>
              <w:top w:val="dotted" w:sz="4" w:space="0" w:color="auto"/>
              <w:left w:val="dotted" w:sz="4" w:space="0" w:color="auto"/>
              <w:bottom w:val="dotted" w:sz="4" w:space="0" w:color="auto"/>
              <w:right w:val="dotted" w:sz="4" w:space="0" w:color="auto"/>
            </w:tcBorders>
            <w:noWrap/>
            <w:vAlign w:val="center"/>
          </w:tcPr>
          <w:p w14:paraId="374F7EB5" w14:textId="044D0727" w:rsidR="002E01B4" w:rsidRPr="004E1C6C" w:rsidRDefault="002E01B4" w:rsidP="002E01B4">
            <w:pPr>
              <w:tabs>
                <w:tab w:val="left" w:pos="7260"/>
              </w:tabs>
              <w:jc w:val="both"/>
              <w:rPr>
                <w:rFonts w:ascii="Arial" w:hAnsi="Arial" w:cs="Arial"/>
                <w:b/>
                <w:sz w:val="16"/>
                <w:szCs w:val="16"/>
              </w:rPr>
            </w:pPr>
            <w:r w:rsidRPr="004E1C6C">
              <w:rPr>
                <w:rFonts w:ascii="Arial" w:hAnsi="Arial" w:cs="Arial"/>
                <w:b/>
                <w:sz w:val="16"/>
                <w:szCs w:val="16"/>
              </w:rPr>
              <w:t>DISTRIBUIDORA HECAR, S.A. DE C.V.</w:t>
            </w:r>
          </w:p>
        </w:tc>
      </w:tr>
    </w:tbl>
    <w:p w14:paraId="56FD079B" w14:textId="509896D0" w:rsidR="008D4968" w:rsidRPr="002E01B4" w:rsidRDefault="008D4968" w:rsidP="008D4968">
      <w:pPr>
        <w:pStyle w:val="Sangradetextonormal"/>
        <w:ind w:left="0"/>
        <w:jc w:val="both"/>
        <w:rPr>
          <w:rFonts w:ascii="Arial" w:hAnsi="Arial" w:cs="Arial"/>
          <w:b/>
        </w:rPr>
      </w:pPr>
      <w:r w:rsidRPr="002E01B4">
        <w:rPr>
          <w:rFonts w:ascii="Arial" w:hAnsi="Arial" w:cs="Arial"/>
          <w:sz w:val="18"/>
          <w:szCs w:val="18"/>
        </w:rPr>
        <w:t>--------------------------------------------------------------------------------------------------------------------------------------------------</w:t>
      </w:r>
    </w:p>
    <w:p w14:paraId="44199CE6" w14:textId="70971C0D" w:rsidR="008D4968" w:rsidRPr="002E01B4" w:rsidRDefault="008D4968" w:rsidP="008D4968">
      <w:pPr>
        <w:pStyle w:val="Sangradetextonormal"/>
        <w:ind w:left="0"/>
        <w:jc w:val="both"/>
        <w:rPr>
          <w:rFonts w:ascii="Arial" w:hAnsi="Arial" w:cs="Arial"/>
          <w:sz w:val="18"/>
          <w:szCs w:val="18"/>
        </w:rPr>
      </w:pPr>
      <w:r w:rsidRPr="002E01B4">
        <w:rPr>
          <w:rFonts w:ascii="Arial" w:hAnsi="Arial" w:cs="Arial"/>
          <w:sz w:val="18"/>
          <w:szCs w:val="18"/>
        </w:rPr>
        <w:t xml:space="preserve">En este mismo evento se indicó que las </w:t>
      </w:r>
      <w:r w:rsidRPr="002E01B4">
        <w:rPr>
          <w:rFonts w:ascii="Arial" w:hAnsi="Arial" w:cs="Arial"/>
          <w:b/>
          <w:sz w:val="18"/>
          <w:szCs w:val="18"/>
        </w:rPr>
        <w:t xml:space="preserve">partidas </w:t>
      </w:r>
      <w:r w:rsidR="002E01B4" w:rsidRPr="002E01B4">
        <w:rPr>
          <w:rFonts w:ascii="Arial" w:hAnsi="Arial" w:cs="Arial"/>
          <w:b/>
          <w:sz w:val="18"/>
          <w:szCs w:val="18"/>
        </w:rPr>
        <w:t>10, 26, 40, 91, 115, 116, 117 y 123 a 161</w:t>
      </w:r>
      <w:r w:rsidRPr="002E01B4">
        <w:rPr>
          <w:rFonts w:ascii="Arial" w:hAnsi="Arial" w:cs="Arial"/>
          <w:sz w:val="18"/>
          <w:szCs w:val="18"/>
        </w:rPr>
        <w:t>, se encontraba</w:t>
      </w:r>
      <w:r w:rsidR="00C63DAD" w:rsidRPr="002E01B4">
        <w:rPr>
          <w:rFonts w:ascii="Arial" w:hAnsi="Arial" w:cs="Arial"/>
          <w:sz w:val="18"/>
          <w:szCs w:val="18"/>
        </w:rPr>
        <w:t>n</w:t>
      </w:r>
      <w:r w:rsidRPr="002E01B4">
        <w:rPr>
          <w:rFonts w:ascii="Arial" w:hAnsi="Arial" w:cs="Arial"/>
          <w:sz w:val="18"/>
          <w:szCs w:val="18"/>
        </w:rPr>
        <w:t xml:space="preserve"> desierta</w:t>
      </w:r>
      <w:r w:rsidR="00C63DAD" w:rsidRPr="002E01B4">
        <w:rPr>
          <w:rFonts w:ascii="Arial" w:hAnsi="Arial" w:cs="Arial"/>
          <w:sz w:val="18"/>
          <w:szCs w:val="18"/>
        </w:rPr>
        <w:t>s</w:t>
      </w:r>
      <w:r w:rsidRPr="002E01B4">
        <w:rPr>
          <w:rFonts w:ascii="Arial" w:hAnsi="Arial" w:cs="Arial"/>
          <w:sz w:val="18"/>
          <w:szCs w:val="18"/>
        </w:rPr>
        <w:t xml:space="preserve">, en virtud de que no se recibieron propuestas </w:t>
      </w:r>
      <w:proofErr w:type="spellStart"/>
      <w:r w:rsidRPr="002E01B4">
        <w:rPr>
          <w:rFonts w:ascii="Arial" w:hAnsi="Arial" w:cs="Arial"/>
          <w:sz w:val="18"/>
          <w:szCs w:val="18"/>
        </w:rPr>
        <w:t>suceptible</w:t>
      </w:r>
      <w:proofErr w:type="spellEnd"/>
      <w:r w:rsidRPr="002E01B4">
        <w:rPr>
          <w:rFonts w:ascii="Arial" w:hAnsi="Arial" w:cs="Arial"/>
          <w:sz w:val="18"/>
          <w:szCs w:val="18"/>
        </w:rPr>
        <w:t xml:space="preserve"> de análisis.-----------------------------------------------------------------------------------------------------------------------------------------------------------------------------------------------</w:t>
      </w:r>
    </w:p>
    <w:p w14:paraId="78868BE6" w14:textId="48733979" w:rsidR="00BC1273" w:rsidRDefault="00C161FA" w:rsidP="00C24314">
      <w:pPr>
        <w:pStyle w:val="Sangradetextonormal"/>
        <w:ind w:left="0"/>
        <w:jc w:val="both"/>
        <w:rPr>
          <w:noProof/>
          <w:lang w:eastAsia="es-MX"/>
        </w:rPr>
      </w:pPr>
      <w:r w:rsidRPr="002E01B4">
        <w:rPr>
          <w:rFonts w:ascii="Arial" w:hAnsi="Arial" w:cs="Arial"/>
          <w:sz w:val="18"/>
          <w:szCs w:val="18"/>
        </w:rPr>
        <w:t>Los precios que</w:t>
      </w:r>
      <w:r w:rsidR="00701597" w:rsidRPr="002E01B4">
        <w:rPr>
          <w:rFonts w:ascii="Arial" w:hAnsi="Arial" w:cs="Arial"/>
          <w:sz w:val="18"/>
          <w:szCs w:val="18"/>
        </w:rPr>
        <w:t xml:space="preserve"> </w:t>
      </w:r>
      <w:r w:rsidR="009C6A5C" w:rsidRPr="002E01B4">
        <w:rPr>
          <w:rFonts w:ascii="Arial" w:hAnsi="Arial" w:cs="Arial"/>
          <w:sz w:val="18"/>
          <w:szCs w:val="18"/>
        </w:rPr>
        <w:t>los</w:t>
      </w:r>
      <w:r w:rsidR="00701597" w:rsidRPr="002E01B4">
        <w:rPr>
          <w:rFonts w:ascii="Arial" w:hAnsi="Arial" w:cs="Arial"/>
          <w:sz w:val="18"/>
          <w:szCs w:val="18"/>
        </w:rPr>
        <w:t xml:space="preserve"> </w:t>
      </w:r>
      <w:r w:rsidR="00CF0F48" w:rsidRPr="002E01B4">
        <w:rPr>
          <w:rFonts w:ascii="Arial" w:hAnsi="Arial" w:cs="Arial"/>
          <w:sz w:val="18"/>
          <w:szCs w:val="18"/>
        </w:rPr>
        <w:t>licitante</w:t>
      </w:r>
      <w:r w:rsidR="009C6A5C" w:rsidRPr="002E01B4">
        <w:rPr>
          <w:rFonts w:ascii="Arial" w:hAnsi="Arial" w:cs="Arial"/>
          <w:sz w:val="18"/>
          <w:szCs w:val="18"/>
        </w:rPr>
        <w:t>s</w:t>
      </w:r>
      <w:r w:rsidR="00CF0F48" w:rsidRPr="002E01B4">
        <w:rPr>
          <w:rFonts w:ascii="Arial" w:hAnsi="Arial" w:cs="Arial"/>
          <w:sz w:val="18"/>
          <w:szCs w:val="18"/>
        </w:rPr>
        <w:t xml:space="preserve"> ofer</w:t>
      </w:r>
      <w:r w:rsidR="008B3A3C" w:rsidRPr="002E01B4">
        <w:rPr>
          <w:rFonts w:ascii="Arial" w:hAnsi="Arial" w:cs="Arial"/>
          <w:sz w:val="18"/>
          <w:szCs w:val="18"/>
        </w:rPr>
        <w:t>t</w:t>
      </w:r>
      <w:r w:rsidR="009C6A5C" w:rsidRPr="002E01B4">
        <w:rPr>
          <w:rFonts w:ascii="Arial" w:hAnsi="Arial" w:cs="Arial"/>
          <w:sz w:val="18"/>
          <w:szCs w:val="18"/>
        </w:rPr>
        <w:t>aron</w:t>
      </w:r>
      <w:r w:rsidR="00A80B7C" w:rsidRPr="002E01B4">
        <w:rPr>
          <w:rFonts w:ascii="Arial" w:hAnsi="Arial" w:cs="Arial"/>
          <w:sz w:val="18"/>
          <w:szCs w:val="18"/>
        </w:rPr>
        <w:t xml:space="preserve"> </w:t>
      </w:r>
      <w:r w:rsidR="00CF0F48" w:rsidRPr="002E01B4">
        <w:rPr>
          <w:rFonts w:ascii="Arial" w:hAnsi="Arial" w:cs="Arial"/>
          <w:sz w:val="18"/>
          <w:szCs w:val="18"/>
        </w:rPr>
        <w:t xml:space="preserve">para </w:t>
      </w:r>
      <w:r w:rsidR="008B3A3C" w:rsidRPr="002E01B4">
        <w:rPr>
          <w:rFonts w:ascii="Arial" w:hAnsi="Arial" w:cs="Arial"/>
          <w:sz w:val="18"/>
          <w:szCs w:val="18"/>
        </w:rPr>
        <w:t>la</w:t>
      </w:r>
      <w:r w:rsidR="009C6A5C" w:rsidRPr="002E01B4">
        <w:rPr>
          <w:rFonts w:ascii="Arial" w:hAnsi="Arial" w:cs="Arial"/>
          <w:sz w:val="18"/>
          <w:szCs w:val="18"/>
        </w:rPr>
        <w:t>s</w:t>
      </w:r>
      <w:r w:rsidR="00CF0F48" w:rsidRPr="002E01B4">
        <w:rPr>
          <w:rFonts w:ascii="Arial" w:hAnsi="Arial" w:cs="Arial"/>
          <w:sz w:val="18"/>
          <w:szCs w:val="18"/>
        </w:rPr>
        <w:t xml:space="preserve"> partida</w:t>
      </w:r>
      <w:r w:rsidR="009C6A5C" w:rsidRPr="002E01B4">
        <w:rPr>
          <w:rFonts w:ascii="Arial" w:hAnsi="Arial" w:cs="Arial"/>
          <w:sz w:val="18"/>
          <w:szCs w:val="18"/>
        </w:rPr>
        <w:t>s</w:t>
      </w:r>
      <w:r w:rsidR="00CF0F48" w:rsidRPr="002E01B4">
        <w:rPr>
          <w:rFonts w:ascii="Arial" w:hAnsi="Arial" w:cs="Arial"/>
          <w:sz w:val="18"/>
          <w:szCs w:val="18"/>
        </w:rPr>
        <w:t xml:space="preserve"> en la</w:t>
      </w:r>
      <w:r w:rsidR="009C6A5C" w:rsidRPr="002E01B4">
        <w:rPr>
          <w:rFonts w:ascii="Arial" w:hAnsi="Arial" w:cs="Arial"/>
          <w:sz w:val="18"/>
          <w:szCs w:val="18"/>
        </w:rPr>
        <w:t>s</w:t>
      </w:r>
      <w:r w:rsidR="00CF0F48" w:rsidRPr="002E01B4">
        <w:rPr>
          <w:rFonts w:ascii="Arial" w:hAnsi="Arial" w:cs="Arial"/>
          <w:sz w:val="18"/>
          <w:szCs w:val="18"/>
        </w:rPr>
        <w:t xml:space="preserve"> que participa</w:t>
      </w:r>
      <w:r w:rsidR="009C6A5C" w:rsidRPr="002E01B4">
        <w:rPr>
          <w:rFonts w:ascii="Arial" w:hAnsi="Arial" w:cs="Arial"/>
          <w:sz w:val="18"/>
          <w:szCs w:val="18"/>
        </w:rPr>
        <w:t>n</w:t>
      </w:r>
      <w:r w:rsidR="00CF0F48" w:rsidRPr="004B2426">
        <w:rPr>
          <w:rFonts w:ascii="Arial" w:hAnsi="Arial" w:cs="Arial"/>
          <w:sz w:val="18"/>
          <w:szCs w:val="18"/>
        </w:rPr>
        <w:t xml:space="preserve">, constan en el </w:t>
      </w:r>
      <w:r w:rsidR="00294B06" w:rsidRPr="00305105">
        <w:rPr>
          <w:rFonts w:ascii="Arial" w:hAnsi="Arial" w:cs="Arial"/>
          <w:b/>
          <w:sz w:val="18"/>
          <w:szCs w:val="18"/>
        </w:rPr>
        <w:t>Anexo “2”</w:t>
      </w:r>
      <w:r w:rsidR="00294B06" w:rsidRPr="004B2426">
        <w:rPr>
          <w:rFonts w:ascii="Arial" w:hAnsi="Arial" w:cs="Arial"/>
          <w:sz w:val="18"/>
          <w:szCs w:val="18"/>
        </w:rPr>
        <w:t xml:space="preserve"> del </w:t>
      </w:r>
      <w:r w:rsidR="00CF0F48" w:rsidRPr="004B2426">
        <w:rPr>
          <w:rFonts w:ascii="Arial" w:hAnsi="Arial" w:cs="Arial"/>
          <w:sz w:val="18"/>
          <w:szCs w:val="18"/>
        </w:rPr>
        <w:t>Acta de Presentación y Apertura de Propuestas</w:t>
      </w:r>
      <w:r w:rsidR="0044641D" w:rsidRPr="004B2426">
        <w:rPr>
          <w:rFonts w:ascii="Arial" w:hAnsi="Arial" w:cs="Arial"/>
          <w:sz w:val="18"/>
          <w:szCs w:val="18"/>
        </w:rPr>
        <w:t xml:space="preserve"> de fecha </w:t>
      </w:r>
      <w:r w:rsidR="005F236E">
        <w:rPr>
          <w:rFonts w:ascii="Arial" w:hAnsi="Arial" w:cs="Arial"/>
          <w:b/>
          <w:sz w:val="18"/>
          <w:szCs w:val="18"/>
        </w:rPr>
        <w:t>18</w:t>
      </w:r>
      <w:r w:rsidR="00B945D0" w:rsidRPr="004B2426">
        <w:rPr>
          <w:rFonts w:ascii="Arial" w:hAnsi="Arial" w:cs="Arial"/>
          <w:b/>
          <w:sz w:val="18"/>
          <w:szCs w:val="18"/>
        </w:rPr>
        <w:t xml:space="preserve"> de </w:t>
      </w:r>
      <w:r w:rsidR="00C24314">
        <w:rPr>
          <w:rFonts w:ascii="Arial" w:hAnsi="Arial" w:cs="Arial"/>
          <w:b/>
          <w:sz w:val="18"/>
          <w:szCs w:val="18"/>
        </w:rPr>
        <w:t>febrero</w:t>
      </w:r>
      <w:r w:rsidR="00B945D0" w:rsidRPr="004B2426">
        <w:rPr>
          <w:rFonts w:ascii="Arial" w:hAnsi="Arial" w:cs="Arial"/>
          <w:b/>
          <w:sz w:val="18"/>
          <w:szCs w:val="18"/>
        </w:rPr>
        <w:t xml:space="preserve"> </w:t>
      </w:r>
      <w:r w:rsidR="00307224" w:rsidRPr="004B2426">
        <w:rPr>
          <w:rFonts w:ascii="Arial" w:hAnsi="Arial" w:cs="Arial"/>
          <w:b/>
          <w:sz w:val="18"/>
          <w:szCs w:val="18"/>
        </w:rPr>
        <w:t>de 20</w:t>
      </w:r>
      <w:r w:rsidR="006C6383" w:rsidRPr="004B2426">
        <w:rPr>
          <w:rFonts w:ascii="Arial" w:hAnsi="Arial" w:cs="Arial"/>
          <w:b/>
          <w:sz w:val="18"/>
          <w:szCs w:val="18"/>
        </w:rPr>
        <w:t>2</w:t>
      </w:r>
      <w:r w:rsidR="005F236E">
        <w:rPr>
          <w:rFonts w:ascii="Arial" w:hAnsi="Arial" w:cs="Arial"/>
          <w:b/>
          <w:sz w:val="18"/>
          <w:szCs w:val="18"/>
        </w:rPr>
        <w:t>5</w:t>
      </w:r>
      <w:r w:rsidR="00294B06" w:rsidRPr="004B2426">
        <w:rPr>
          <w:rFonts w:ascii="Arial" w:hAnsi="Arial" w:cs="Arial"/>
          <w:b/>
          <w:sz w:val="18"/>
          <w:szCs w:val="18"/>
        </w:rPr>
        <w:t>.</w:t>
      </w:r>
      <w:r w:rsidR="009F5D7A" w:rsidRPr="004B2426">
        <w:rPr>
          <w:rFonts w:ascii="Arial" w:hAnsi="Arial" w:cs="Arial"/>
          <w:sz w:val="18"/>
          <w:szCs w:val="18"/>
        </w:rPr>
        <w:t>--------------------------------------------------------------------------------------------------------------------------------------------------------------------</w:t>
      </w:r>
      <w:r w:rsidR="003640F1">
        <w:rPr>
          <w:rFonts w:ascii="Arial" w:hAnsi="Arial" w:cs="Arial"/>
          <w:sz w:val="18"/>
          <w:szCs w:val="18"/>
        </w:rPr>
        <w:t>------------------------</w:t>
      </w:r>
      <w:r w:rsidR="00B530B9">
        <w:rPr>
          <w:rFonts w:ascii="Arial" w:hAnsi="Arial" w:cs="Arial"/>
          <w:sz w:val="18"/>
          <w:szCs w:val="18"/>
        </w:rPr>
        <w:t>-</w:t>
      </w:r>
      <w:r w:rsidR="00562A1B">
        <w:rPr>
          <w:rFonts w:ascii="Arial" w:hAnsi="Arial" w:cs="Arial"/>
          <w:sz w:val="18"/>
          <w:szCs w:val="18"/>
        </w:rPr>
        <w:t>----</w:t>
      </w:r>
    </w:p>
    <w:p w14:paraId="11AF7C70" w14:textId="3F385CFE" w:rsidR="00323D51" w:rsidRDefault="000F7072" w:rsidP="00C447C1">
      <w:pPr>
        <w:pStyle w:val="Sangradetextonormal"/>
        <w:ind w:left="0" w:right="48"/>
        <w:jc w:val="both"/>
        <w:rPr>
          <w:rFonts w:ascii="Arial" w:hAnsi="Arial" w:cs="Arial"/>
          <w:sz w:val="18"/>
          <w:szCs w:val="18"/>
        </w:rPr>
      </w:pPr>
      <w:r>
        <w:rPr>
          <w:rFonts w:ascii="Arial" w:hAnsi="Arial" w:cs="Arial"/>
          <w:b/>
          <w:sz w:val="18"/>
          <w:szCs w:val="18"/>
        </w:rPr>
        <w:t>Precios unitarios antes de IVA</w:t>
      </w:r>
      <w:r w:rsidR="001E3A4A">
        <w:rPr>
          <w:rFonts w:ascii="Arial" w:hAnsi="Arial" w:cs="Arial"/>
          <w:b/>
          <w:sz w:val="18"/>
          <w:szCs w:val="18"/>
        </w:rPr>
        <w:t xml:space="preserve"> ofertados por </w:t>
      </w:r>
      <w:r w:rsidR="00645D4C">
        <w:rPr>
          <w:rFonts w:ascii="Arial" w:hAnsi="Arial" w:cs="Arial"/>
          <w:b/>
          <w:sz w:val="18"/>
          <w:szCs w:val="18"/>
        </w:rPr>
        <w:t xml:space="preserve">los </w:t>
      </w:r>
      <w:r w:rsidR="001E3A4A">
        <w:rPr>
          <w:rFonts w:ascii="Arial" w:hAnsi="Arial" w:cs="Arial"/>
          <w:b/>
          <w:sz w:val="18"/>
          <w:szCs w:val="18"/>
        </w:rPr>
        <w:t>licitante</w:t>
      </w:r>
      <w:r w:rsidR="00645D4C">
        <w:rPr>
          <w:rFonts w:ascii="Arial" w:hAnsi="Arial" w:cs="Arial"/>
          <w:b/>
          <w:sz w:val="18"/>
          <w:szCs w:val="18"/>
        </w:rPr>
        <w:t>s</w:t>
      </w:r>
      <w:r w:rsidR="001E3A4A">
        <w:rPr>
          <w:rFonts w:ascii="Arial" w:hAnsi="Arial" w:cs="Arial"/>
          <w:b/>
          <w:sz w:val="18"/>
          <w:szCs w:val="18"/>
        </w:rPr>
        <w:t>:</w:t>
      </w:r>
    </w:p>
    <w:p w14:paraId="1AA16105" w14:textId="4AEF4A2B" w:rsidR="00323D51" w:rsidRDefault="002E01B4" w:rsidP="00C447C1">
      <w:pPr>
        <w:pStyle w:val="Sangradetextonormal"/>
        <w:ind w:left="0" w:right="48"/>
        <w:jc w:val="both"/>
        <w:rPr>
          <w:rFonts w:ascii="Arial" w:hAnsi="Arial" w:cs="Arial"/>
          <w:sz w:val="18"/>
          <w:szCs w:val="18"/>
        </w:rPr>
      </w:pPr>
      <w:r w:rsidRPr="002E01B4">
        <w:rPr>
          <w:noProof/>
          <w:lang w:val="en-US" w:eastAsia="en-US"/>
        </w:rPr>
        <w:drawing>
          <wp:inline distT="0" distB="0" distL="0" distR="0" wp14:anchorId="419DBA7C" wp14:editId="328B79DE">
            <wp:extent cx="5612130" cy="5111685"/>
            <wp:effectExtent l="0" t="0" r="762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12130" cy="5111685"/>
                    </a:xfrm>
                    <a:prstGeom prst="rect">
                      <a:avLst/>
                    </a:prstGeom>
                    <a:noFill/>
                    <a:ln>
                      <a:noFill/>
                    </a:ln>
                  </pic:spPr>
                </pic:pic>
              </a:graphicData>
            </a:graphic>
          </wp:inline>
        </w:drawing>
      </w:r>
    </w:p>
    <w:p w14:paraId="58FD2A63" w14:textId="45864729" w:rsidR="002E01B4" w:rsidRDefault="002E01B4" w:rsidP="00C447C1">
      <w:pPr>
        <w:pStyle w:val="Sangradetextonormal"/>
        <w:ind w:left="0" w:right="48"/>
        <w:jc w:val="both"/>
        <w:rPr>
          <w:rFonts w:ascii="Arial" w:hAnsi="Arial" w:cs="Arial"/>
          <w:sz w:val="18"/>
          <w:szCs w:val="18"/>
        </w:rPr>
      </w:pPr>
      <w:r w:rsidRPr="002E01B4">
        <w:rPr>
          <w:noProof/>
          <w:lang w:val="en-US" w:eastAsia="en-US"/>
        </w:rPr>
        <w:lastRenderedPageBreak/>
        <w:drawing>
          <wp:inline distT="0" distB="0" distL="0" distR="0" wp14:anchorId="617EC9F7" wp14:editId="35BD8206">
            <wp:extent cx="5611294" cy="7242272"/>
            <wp:effectExtent l="0" t="0" r="889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16686" cy="7249232"/>
                    </a:xfrm>
                    <a:prstGeom prst="rect">
                      <a:avLst/>
                    </a:prstGeom>
                    <a:noFill/>
                    <a:ln>
                      <a:noFill/>
                    </a:ln>
                  </pic:spPr>
                </pic:pic>
              </a:graphicData>
            </a:graphic>
          </wp:inline>
        </w:drawing>
      </w:r>
    </w:p>
    <w:p w14:paraId="58198E57" w14:textId="3AFA27DE" w:rsidR="00096DA7" w:rsidRDefault="00096DA7" w:rsidP="00096DA7">
      <w:pPr>
        <w:pStyle w:val="Sangradetextonormal"/>
        <w:ind w:left="0" w:right="48"/>
        <w:jc w:val="both"/>
        <w:rPr>
          <w:rFonts w:ascii="Arial" w:hAnsi="Arial" w:cs="Arial"/>
          <w:sz w:val="18"/>
          <w:szCs w:val="18"/>
        </w:rPr>
      </w:pPr>
      <w:r>
        <w:rPr>
          <w:rFonts w:ascii="Arial" w:hAnsi="Arial" w:cs="Arial"/>
          <w:sz w:val="18"/>
          <w:szCs w:val="18"/>
        </w:rPr>
        <w:lastRenderedPageBreak/>
        <w:t>------------------------------------------------------------------------------------------------------------------------------------------------</w:t>
      </w:r>
    </w:p>
    <w:p w14:paraId="67767C4A" w14:textId="77777777" w:rsidR="00096DA7" w:rsidRDefault="00096DA7" w:rsidP="00096DA7">
      <w:pPr>
        <w:pStyle w:val="Sangradetextonormal"/>
        <w:ind w:left="0" w:right="48"/>
        <w:jc w:val="both"/>
        <w:rPr>
          <w:rFonts w:ascii="Arial" w:hAnsi="Arial" w:cs="Arial"/>
          <w:sz w:val="18"/>
          <w:szCs w:val="18"/>
        </w:rPr>
      </w:pPr>
      <w:r>
        <w:rPr>
          <w:rFonts w:ascii="Arial" w:hAnsi="Arial" w:cs="Arial"/>
          <w:sz w:val="18"/>
          <w:szCs w:val="18"/>
        </w:rPr>
        <w:t>-------------------------------------------------------</w:t>
      </w:r>
      <w:r w:rsidRPr="007E0989">
        <w:rPr>
          <w:rFonts w:ascii="Arial" w:hAnsi="Arial" w:cs="Arial"/>
          <w:b/>
          <w:sz w:val="18"/>
          <w:szCs w:val="18"/>
        </w:rPr>
        <w:t>ANÁLISIS Y</w:t>
      </w:r>
      <w:r>
        <w:rPr>
          <w:rFonts w:ascii="Arial" w:hAnsi="Arial" w:cs="Arial"/>
          <w:sz w:val="18"/>
          <w:szCs w:val="18"/>
        </w:rPr>
        <w:t xml:space="preserve"> </w:t>
      </w:r>
      <w:r>
        <w:rPr>
          <w:rFonts w:ascii="Arial" w:hAnsi="Arial" w:cs="Arial"/>
          <w:b/>
          <w:sz w:val="18"/>
          <w:szCs w:val="18"/>
        </w:rPr>
        <w:t>EVALUACIÓN</w:t>
      </w:r>
      <w:r>
        <w:rPr>
          <w:rFonts w:ascii="Arial" w:hAnsi="Arial" w:cs="Arial"/>
          <w:sz w:val="18"/>
          <w:szCs w:val="18"/>
        </w:rPr>
        <w:t>--------------------------------------------------------------------------------------------------------------------------------------------------------------------------------------------------------</w:t>
      </w:r>
    </w:p>
    <w:p w14:paraId="478B172C" w14:textId="06E4810B" w:rsidR="00096DA7" w:rsidRPr="003B7915" w:rsidRDefault="00096DA7" w:rsidP="00096DA7">
      <w:pPr>
        <w:pStyle w:val="Sangradetextonormal"/>
        <w:ind w:left="0" w:right="48"/>
        <w:jc w:val="both"/>
        <w:rPr>
          <w:rFonts w:ascii="Arial" w:hAnsi="Arial" w:cs="Arial"/>
          <w:b/>
        </w:rPr>
      </w:pPr>
      <w:r w:rsidRPr="005C3281">
        <w:rPr>
          <w:rFonts w:ascii="Arial" w:hAnsi="Arial" w:cs="Arial"/>
          <w:sz w:val="18"/>
          <w:szCs w:val="18"/>
        </w:rPr>
        <w:t xml:space="preserve">Conforme a lo establecido en el numeral IX de la convocatoria que norma esta licitación, </w:t>
      </w:r>
      <w:r w:rsidRPr="005C3281">
        <w:rPr>
          <w:rFonts w:ascii="Arial" w:hAnsi="Arial" w:cs="Arial"/>
          <w:bCs/>
          <w:sz w:val="18"/>
          <w:szCs w:val="18"/>
        </w:rPr>
        <w:t xml:space="preserve">se adjudicarán </w:t>
      </w:r>
      <w:r w:rsidR="005F236E" w:rsidRPr="005F236E">
        <w:rPr>
          <w:rFonts w:ascii="Arial" w:hAnsi="Arial" w:cs="Arial"/>
          <w:bCs/>
          <w:sz w:val="18"/>
          <w:szCs w:val="18"/>
        </w:rPr>
        <w:t xml:space="preserve">por </w:t>
      </w:r>
      <w:r w:rsidR="005F236E" w:rsidRPr="005F236E">
        <w:rPr>
          <w:rFonts w:ascii="Arial" w:hAnsi="Arial" w:cs="Arial"/>
          <w:b/>
          <w:bCs/>
          <w:sz w:val="18"/>
          <w:szCs w:val="18"/>
        </w:rPr>
        <w:t>partida individual</w:t>
      </w:r>
      <w:r w:rsidR="005F236E" w:rsidRPr="005F236E">
        <w:rPr>
          <w:rFonts w:ascii="Arial" w:hAnsi="Arial" w:cs="Arial"/>
          <w:bCs/>
          <w:sz w:val="18"/>
          <w:szCs w:val="18"/>
        </w:rPr>
        <w:t xml:space="preserve"> total a un solo Licitante. Por lo que la Licitación se puede adjudicar a varios proveedores</w:t>
      </w:r>
      <w:r w:rsidR="005F236E">
        <w:rPr>
          <w:rFonts w:ascii="Arial" w:hAnsi="Arial" w:cs="Arial"/>
          <w:bCs/>
          <w:sz w:val="18"/>
          <w:szCs w:val="18"/>
        </w:rPr>
        <w:t>,</w:t>
      </w:r>
      <w:r w:rsidR="005F236E" w:rsidRPr="005F236E">
        <w:rPr>
          <w:rFonts w:ascii="Arial" w:hAnsi="Arial" w:cs="Arial"/>
          <w:bCs/>
          <w:sz w:val="18"/>
          <w:szCs w:val="18"/>
        </w:rPr>
        <w:t xml:space="preserve"> </w:t>
      </w:r>
      <w:r w:rsidRPr="005C3281">
        <w:rPr>
          <w:rFonts w:ascii="Arial" w:hAnsi="Arial" w:cs="Arial"/>
          <w:bCs/>
          <w:sz w:val="18"/>
          <w:szCs w:val="18"/>
        </w:rPr>
        <w:t>quien oferte la propuesta solvente con precio más bajo y económico</w:t>
      </w:r>
      <w:r w:rsidRPr="005C3281">
        <w:rPr>
          <w:rFonts w:ascii="Arial" w:hAnsi="Arial" w:cs="Arial"/>
          <w:b/>
          <w:bCs/>
          <w:sz w:val="18"/>
          <w:szCs w:val="18"/>
        </w:rPr>
        <w:t>.</w:t>
      </w:r>
      <w:r w:rsidRPr="005C3281">
        <w:rPr>
          <w:b/>
          <w:bCs/>
          <w:sz w:val="18"/>
          <w:szCs w:val="18"/>
        </w:rPr>
        <w:t xml:space="preserve"> </w:t>
      </w:r>
      <w:r w:rsidR="005F236E" w:rsidRPr="005F236E">
        <w:rPr>
          <w:rFonts w:ascii="Arial" w:hAnsi="Arial" w:cs="Arial"/>
          <w:bCs/>
          <w:sz w:val="18"/>
          <w:szCs w:val="18"/>
        </w:rPr>
        <w:t>Los precios ofertados que se encuentren por debajo del precio conveniente, podrán ser desechados por la convocante</w:t>
      </w:r>
      <w:r w:rsidR="005F236E" w:rsidRPr="005F236E">
        <w:rPr>
          <w:b/>
          <w:bCs/>
          <w:sz w:val="18"/>
          <w:szCs w:val="18"/>
        </w:rPr>
        <w:t xml:space="preserve">. </w:t>
      </w:r>
      <w:r w:rsidRPr="005C3281">
        <w:rPr>
          <w:rFonts w:ascii="Arial" w:hAnsi="Arial" w:cs="Arial"/>
          <w:sz w:val="18"/>
          <w:szCs w:val="18"/>
        </w:rPr>
        <w:t>Con fundamento en el artículo 55, 56 y 57 de la Ley de Adquisiciones, Arrendamientos y Servicios del Estado de Aguascalientes y sus Municipios, y a lo establecido en el numeral IX, X, XI, XII y XIII de las bases que norman esta licitación, se realizó el análisis detallado de las proposiciones (documentación administrativa, propuesta técnica y económica), con los requisitos solicitados en la convocatoria y la junta de aclaraciones, para la adquisición de bienes requeridos en el presente procedimiento.------------------------------------------------------------------------------------------------------------------------------------------------------------------------------------------------------</w:t>
      </w:r>
      <w:r w:rsidR="005F236E">
        <w:rPr>
          <w:rFonts w:ascii="Arial" w:hAnsi="Arial" w:cs="Arial"/>
          <w:sz w:val="18"/>
          <w:szCs w:val="18"/>
        </w:rPr>
        <w:t>------------------------------</w:t>
      </w:r>
      <w:r w:rsidRPr="005C3281">
        <w:rPr>
          <w:rFonts w:ascii="Arial" w:hAnsi="Arial" w:cs="Arial"/>
          <w:sz w:val="18"/>
          <w:szCs w:val="18"/>
        </w:rPr>
        <w:t xml:space="preserve"> En este orden de ideas, el </w:t>
      </w:r>
      <w:r w:rsidRPr="005C3281">
        <w:rPr>
          <w:rFonts w:ascii="Arial" w:hAnsi="Arial" w:cs="Arial"/>
          <w:b/>
          <w:sz w:val="18"/>
          <w:szCs w:val="18"/>
        </w:rPr>
        <w:t>Análisis</w:t>
      </w:r>
      <w:r w:rsidRPr="005C3281">
        <w:rPr>
          <w:rFonts w:ascii="Arial" w:hAnsi="Arial" w:cs="Arial"/>
          <w:sz w:val="18"/>
          <w:szCs w:val="18"/>
        </w:rPr>
        <w:t xml:space="preserve"> </w:t>
      </w:r>
      <w:r w:rsidRPr="005C3281">
        <w:rPr>
          <w:rFonts w:ascii="Arial" w:hAnsi="Arial" w:cs="Arial"/>
          <w:b/>
          <w:sz w:val="18"/>
          <w:szCs w:val="18"/>
        </w:rPr>
        <w:t>a detalle</w:t>
      </w:r>
      <w:r w:rsidRPr="005C3281">
        <w:rPr>
          <w:rFonts w:ascii="Arial" w:hAnsi="Arial" w:cs="Arial"/>
          <w:sz w:val="18"/>
          <w:szCs w:val="18"/>
        </w:rPr>
        <w:t xml:space="preserve"> de la propuesta presentada y que se agrega a la presente acta de fallo se hacen constar como </w:t>
      </w:r>
      <w:r w:rsidRPr="00202AA0">
        <w:rPr>
          <w:rFonts w:ascii="Arial" w:hAnsi="Arial" w:cs="Arial"/>
          <w:b/>
          <w:sz w:val="18"/>
          <w:szCs w:val="18"/>
        </w:rPr>
        <w:t xml:space="preserve">Anexo “1” </w:t>
      </w:r>
      <w:r w:rsidRPr="00202AA0">
        <w:rPr>
          <w:rFonts w:ascii="Arial" w:hAnsi="Arial" w:cs="Arial"/>
          <w:sz w:val="18"/>
          <w:szCs w:val="18"/>
        </w:rPr>
        <w:t>(</w:t>
      </w:r>
      <w:r w:rsidR="001824EA" w:rsidRPr="00202AA0">
        <w:rPr>
          <w:rFonts w:ascii="Arial" w:hAnsi="Arial" w:cs="Arial"/>
          <w:sz w:val="18"/>
          <w:szCs w:val="18"/>
        </w:rPr>
        <w:t>13</w:t>
      </w:r>
      <w:r w:rsidRPr="00202AA0">
        <w:rPr>
          <w:rFonts w:ascii="Arial" w:hAnsi="Arial" w:cs="Arial"/>
          <w:sz w:val="18"/>
          <w:szCs w:val="18"/>
        </w:rPr>
        <w:t xml:space="preserve"> páginas)</w:t>
      </w:r>
      <w:r w:rsidR="005F236E" w:rsidRPr="00202AA0">
        <w:rPr>
          <w:rFonts w:ascii="Arial" w:hAnsi="Arial" w:cs="Arial"/>
          <w:b/>
          <w:sz w:val="18"/>
          <w:szCs w:val="18"/>
        </w:rPr>
        <w:t xml:space="preserve">, </w:t>
      </w:r>
      <w:r w:rsidRPr="00202AA0">
        <w:rPr>
          <w:rFonts w:ascii="Arial" w:hAnsi="Arial" w:cs="Arial"/>
          <w:b/>
          <w:sz w:val="18"/>
          <w:szCs w:val="18"/>
        </w:rPr>
        <w:t>Anexo</w:t>
      </w:r>
      <w:r w:rsidRPr="001824EA">
        <w:rPr>
          <w:rFonts w:ascii="Arial" w:hAnsi="Arial" w:cs="Arial"/>
          <w:b/>
          <w:sz w:val="18"/>
          <w:szCs w:val="18"/>
        </w:rPr>
        <w:t xml:space="preserve"> “</w:t>
      </w:r>
      <w:r w:rsidR="005F236E" w:rsidRPr="001824EA">
        <w:rPr>
          <w:rFonts w:ascii="Arial" w:hAnsi="Arial" w:cs="Arial"/>
          <w:b/>
          <w:sz w:val="18"/>
          <w:szCs w:val="18"/>
        </w:rPr>
        <w:t>1</w:t>
      </w:r>
      <w:r w:rsidR="002E01B4" w:rsidRPr="001824EA">
        <w:rPr>
          <w:rFonts w:ascii="Arial" w:hAnsi="Arial" w:cs="Arial"/>
          <w:b/>
          <w:sz w:val="18"/>
          <w:szCs w:val="18"/>
        </w:rPr>
        <w:t>.</w:t>
      </w:r>
      <w:r w:rsidR="002E01B4" w:rsidRPr="00F27825">
        <w:rPr>
          <w:rFonts w:ascii="Arial" w:hAnsi="Arial" w:cs="Arial"/>
          <w:b/>
          <w:sz w:val="18"/>
          <w:szCs w:val="18"/>
        </w:rPr>
        <w:t>1</w:t>
      </w:r>
      <w:r w:rsidRPr="00F27825">
        <w:rPr>
          <w:rFonts w:ascii="Arial" w:hAnsi="Arial" w:cs="Arial"/>
          <w:b/>
          <w:sz w:val="18"/>
          <w:szCs w:val="18"/>
        </w:rPr>
        <w:t>”</w:t>
      </w:r>
      <w:r w:rsidR="005F236E" w:rsidRPr="00F27825">
        <w:rPr>
          <w:rFonts w:ascii="Arial" w:hAnsi="Arial" w:cs="Arial"/>
          <w:b/>
          <w:sz w:val="18"/>
          <w:szCs w:val="18"/>
        </w:rPr>
        <w:t xml:space="preserve"> </w:t>
      </w:r>
      <w:r w:rsidR="005F236E" w:rsidRPr="00F27825">
        <w:rPr>
          <w:rFonts w:ascii="Arial" w:hAnsi="Arial" w:cs="Arial"/>
          <w:sz w:val="18"/>
          <w:szCs w:val="18"/>
        </w:rPr>
        <w:t>(</w:t>
      </w:r>
      <w:r w:rsidR="001824EA" w:rsidRPr="00F27825">
        <w:rPr>
          <w:rFonts w:ascii="Arial" w:hAnsi="Arial" w:cs="Arial"/>
          <w:sz w:val="18"/>
          <w:szCs w:val="18"/>
        </w:rPr>
        <w:t>45</w:t>
      </w:r>
      <w:r w:rsidR="005F236E" w:rsidRPr="00F27825">
        <w:rPr>
          <w:rFonts w:ascii="Arial" w:hAnsi="Arial" w:cs="Arial"/>
          <w:sz w:val="18"/>
          <w:szCs w:val="18"/>
        </w:rPr>
        <w:t xml:space="preserve"> páginas)</w:t>
      </w:r>
      <w:r w:rsidR="00751862">
        <w:rPr>
          <w:rFonts w:ascii="Arial" w:hAnsi="Arial" w:cs="Arial"/>
          <w:sz w:val="18"/>
          <w:szCs w:val="18"/>
        </w:rPr>
        <w:t xml:space="preserve"> </w:t>
      </w:r>
      <w:r w:rsidR="005F236E" w:rsidRPr="00F27825">
        <w:rPr>
          <w:rFonts w:ascii="Arial" w:hAnsi="Arial" w:cs="Arial"/>
          <w:sz w:val="18"/>
          <w:szCs w:val="18"/>
        </w:rPr>
        <w:t xml:space="preserve">y </w:t>
      </w:r>
      <w:r w:rsidR="002E01B4" w:rsidRPr="00F27825">
        <w:rPr>
          <w:rFonts w:ascii="Arial" w:hAnsi="Arial" w:cs="Arial"/>
          <w:b/>
          <w:sz w:val="18"/>
          <w:szCs w:val="18"/>
        </w:rPr>
        <w:t>Anexo “2</w:t>
      </w:r>
      <w:r w:rsidR="005F236E" w:rsidRPr="00F27825">
        <w:rPr>
          <w:rFonts w:ascii="Arial" w:hAnsi="Arial" w:cs="Arial"/>
          <w:b/>
          <w:sz w:val="18"/>
          <w:szCs w:val="18"/>
        </w:rPr>
        <w:t>”</w:t>
      </w:r>
      <w:r w:rsidRPr="001824EA">
        <w:rPr>
          <w:rFonts w:ascii="Arial" w:hAnsi="Arial" w:cs="Arial"/>
          <w:b/>
          <w:sz w:val="18"/>
          <w:szCs w:val="18"/>
        </w:rPr>
        <w:t xml:space="preserve"> </w:t>
      </w:r>
      <w:r w:rsidRPr="001824EA">
        <w:rPr>
          <w:rFonts w:ascii="Arial" w:hAnsi="Arial" w:cs="Arial"/>
          <w:sz w:val="18"/>
          <w:szCs w:val="18"/>
        </w:rPr>
        <w:t>(</w:t>
      </w:r>
      <w:r w:rsidR="001824EA" w:rsidRPr="001824EA">
        <w:rPr>
          <w:rFonts w:ascii="Arial" w:hAnsi="Arial" w:cs="Arial"/>
          <w:sz w:val="18"/>
          <w:szCs w:val="18"/>
        </w:rPr>
        <w:t>22</w:t>
      </w:r>
      <w:r w:rsidRPr="001824EA">
        <w:rPr>
          <w:rFonts w:ascii="Arial" w:hAnsi="Arial" w:cs="Arial"/>
          <w:sz w:val="18"/>
          <w:szCs w:val="18"/>
        </w:rPr>
        <w:t xml:space="preserve"> páginas),</w:t>
      </w:r>
      <w:r w:rsidRPr="009140F5">
        <w:rPr>
          <w:rFonts w:ascii="Arial" w:hAnsi="Arial" w:cs="Arial"/>
          <w:sz w:val="18"/>
          <w:szCs w:val="18"/>
        </w:rPr>
        <w:t xml:space="preserve"> a considerar:---------------------------------------------------------------------------------------------------</w:t>
      </w:r>
      <w:r w:rsidR="001824EA">
        <w:rPr>
          <w:rFonts w:ascii="Arial" w:hAnsi="Arial" w:cs="Arial"/>
          <w:sz w:val="18"/>
          <w:szCs w:val="18"/>
        </w:rPr>
        <w:t>------------------------------</w:t>
      </w:r>
    </w:p>
    <w:p w14:paraId="3F49F3C0" w14:textId="77777777" w:rsidR="001A6951" w:rsidRDefault="001A6951" w:rsidP="001A6951">
      <w:pPr>
        <w:pStyle w:val="Sangradetextonormal"/>
        <w:ind w:left="0" w:right="48"/>
        <w:jc w:val="both"/>
        <w:rPr>
          <w:rFonts w:ascii="Arial" w:hAnsi="Arial" w:cs="Arial"/>
          <w:sz w:val="18"/>
          <w:szCs w:val="18"/>
        </w:rPr>
      </w:pPr>
      <w:r>
        <w:rPr>
          <w:rFonts w:ascii="Arial" w:hAnsi="Arial" w:cs="Arial"/>
          <w:sz w:val="18"/>
          <w:szCs w:val="18"/>
        </w:rPr>
        <w:t>--------------------------------------------------------------------------------------------------------------------------------------------------</w:t>
      </w:r>
    </w:p>
    <w:tbl>
      <w:tblPr>
        <w:tblW w:w="5000"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317"/>
        <w:gridCol w:w="1946"/>
        <w:gridCol w:w="6565"/>
      </w:tblGrid>
      <w:tr w:rsidR="000C0A30" w:rsidRPr="007A20BD" w14:paraId="3B212908" w14:textId="77777777" w:rsidTr="005919FD">
        <w:trPr>
          <w:trHeight w:val="292"/>
          <w:jc w:val="center"/>
        </w:trPr>
        <w:tc>
          <w:tcPr>
            <w:tcW w:w="180" w:type="pct"/>
            <w:shd w:val="clear" w:color="auto" w:fill="D9D9D9"/>
            <w:noWrap/>
            <w:vAlign w:val="center"/>
            <w:hideMark/>
          </w:tcPr>
          <w:p w14:paraId="1DE3CB15" w14:textId="77777777" w:rsidR="000C0A30" w:rsidRPr="007A20BD" w:rsidRDefault="000C0A30" w:rsidP="00395409">
            <w:pPr>
              <w:jc w:val="center"/>
              <w:rPr>
                <w:rFonts w:ascii="Arial" w:hAnsi="Arial" w:cs="Arial"/>
                <w:sz w:val="14"/>
                <w:szCs w:val="16"/>
              </w:rPr>
            </w:pPr>
          </w:p>
        </w:tc>
        <w:tc>
          <w:tcPr>
            <w:tcW w:w="1102" w:type="pct"/>
            <w:shd w:val="clear" w:color="auto" w:fill="D9D9D9"/>
            <w:noWrap/>
            <w:vAlign w:val="center"/>
            <w:hideMark/>
          </w:tcPr>
          <w:p w14:paraId="46F2A478" w14:textId="77777777" w:rsidR="000C0A30" w:rsidRPr="00EB5888" w:rsidRDefault="000C0A30" w:rsidP="00395409">
            <w:pPr>
              <w:jc w:val="center"/>
              <w:rPr>
                <w:rFonts w:ascii="Arial" w:hAnsi="Arial" w:cs="Arial"/>
                <w:b/>
                <w:bCs/>
                <w:sz w:val="16"/>
                <w:szCs w:val="16"/>
              </w:rPr>
            </w:pPr>
            <w:r w:rsidRPr="00EB5888">
              <w:rPr>
                <w:rFonts w:ascii="Arial" w:hAnsi="Arial" w:cs="Arial"/>
                <w:b/>
                <w:bCs/>
                <w:sz w:val="16"/>
                <w:szCs w:val="16"/>
              </w:rPr>
              <w:t>Licitante</w:t>
            </w:r>
          </w:p>
        </w:tc>
        <w:tc>
          <w:tcPr>
            <w:tcW w:w="3718" w:type="pct"/>
            <w:shd w:val="clear" w:color="auto" w:fill="D9D9D9"/>
            <w:vAlign w:val="center"/>
          </w:tcPr>
          <w:p w14:paraId="659C6024" w14:textId="77777777" w:rsidR="000C0A30" w:rsidRPr="002173A5" w:rsidRDefault="000C0A30" w:rsidP="00395409">
            <w:pPr>
              <w:jc w:val="center"/>
              <w:rPr>
                <w:rFonts w:ascii="Arial" w:hAnsi="Arial" w:cs="Arial"/>
                <w:b/>
                <w:bCs/>
                <w:sz w:val="16"/>
                <w:szCs w:val="16"/>
              </w:rPr>
            </w:pPr>
            <w:r w:rsidRPr="002173A5">
              <w:rPr>
                <w:rFonts w:ascii="Arial" w:hAnsi="Arial" w:cs="Arial"/>
                <w:b/>
                <w:bCs/>
                <w:sz w:val="16"/>
                <w:szCs w:val="16"/>
              </w:rPr>
              <w:t>Partidas ofertadas  y revisión técnica</w:t>
            </w:r>
          </w:p>
        </w:tc>
      </w:tr>
      <w:tr w:rsidR="002E01B4" w:rsidRPr="007A20BD" w14:paraId="28EA61F8" w14:textId="77777777" w:rsidTr="009B2400">
        <w:trPr>
          <w:trHeight w:val="292"/>
          <w:jc w:val="center"/>
        </w:trPr>
        <w:tc>
          <w:tcPr>
            <w:tcW w:w="180" w:type="pct"/>
            <w:shd w:val="clear" w:color="auto" w:fill="auto"/>
            <w:noWrap/>
          </w:tcPr>
          <w:p w14:paraId="33F20EF2" w14:textId="0929632C" w:rsidR="002E01B4" w:rsidRPr="002E01B4" w:rsidRDefault="002E01B4" w:rsidP="002E01B4">
            <w:pPr>
              <w:jc w:val="center"/>
              <w:rPr>
                <w:rFonts w:ascii="Arial" w:hAnsi="Arial" w:cs="Arial"/>
                <w:b/>
                <w:sz w:val="14"/>
                <w:szCs w:val="16"/>
              </w:rPr>
            </w:pPr>
            <w:r w:rsidRPr="002E01B4">
              <w:rPr>
                <w:rFonts w:ascii="Arial" w:hAnsi="Arial" w:cs="Arial"/>
                <w:b/>
                <w:sz w:val="14"/>
                <w:szCs w:val="16"/>
              </w:rPr>
              <w:t>1</w:t>
            </w:r>
          </w:p>
        </w:tc>
        <w:tc>
          <w:tcPr>
            <w:tcW w:w="1102" w:type="pct"/>
            <w:shd w:val="clear" w:color="auto" w:fill="auto"/>
            <w:noWrap/>
          </w:tcPr>
          <w:p w14:paraId="68342A76" w14:textId="15021FC2" w:rsidR="002E01B4" w:rsidRPr="00EB5888" w:rsidRDefault="002E01B4" w:rsidP="002E01B4">
            <w:pPr>
              <w:jc w:val="center"/>
              <w:rPr>
                <w:rFonts w:ascii="Arial" w:hAnsi="Arial" w:cs="Arial"/>
                <w:b/>
                <w:bCs/>
                <w:sz w:val="16"/>
                <w:szCs w:val="16"/>
              </w:rPr>
            </w:pPr>
            <w:bookmarkStart w:id="0" w:name="_Hlk191454532"/>
            <w:r w:rsidRPr="00375D06">
              <w:rPr>
                <w:rFonts w:ascii="Arial" w:hAnsi="Arial" w:cs="Arial"/>
                <w:b/>
                <w:sz w:val="18"/>
                <w:szCs w:val="18"/>
              </w:rPr>
              <w:t>MEDICAL DIMEGAR, S.A. DE C.V.</w:t>
            </w:r>
            <w:bookmarkEnd w:id="0"/>
          </w:p>
        </w:tc>
        <w:tc>
          <w:tcPr>
            <w:tcW w:w="3718" w:type="pct"/>
            <w:shd w:val="clear" w:color="auto" w:fill="auto"/>
            <w:vAlign w:val="center"/>
          </w:tcPr>
          <w:p w14:paraId="51863F04" w14:textId="156C6621" w:rsidR="002E01B4" w:rsidRDefault="002E01B4" w:rsidP="002E01B4">
            <w:pPr>
              <w:spacing w:line="276" w:lineRule="auto"/>
              <w:jc w:val="both"/>
              <w:rPr>
                <w:rFonts w:ascii="Arial" w:hAnsi="Arial" w:cs="Arial"/>
                <w:b/>
                <w:sz w:val="16"/>
                <w:szCs w:val="16"/>
              </w:rPr>
            </w:pPr>
            <w:r w:rsidRPr="005761E8">
              <w:rPr>
                <w:rFonts w:ascii="Arial" w:hAnsi="Arial" w:cs="Arial"/>
                <w:b/>
                <w:sz w:val="16"/>
                <w:szCs w:val="16"/>
              </w:rPr>
              <w:t xml:space="preserve">Oferta en las partidas: </w:t>
            </w:r>
            <w:bookmarkStart w:id="1" w:name="_Hlk191454544"/>
            <w:r w:rsidRPr="002E01B4">
              <w:rPr>
                <w:rFonts w:ascii="Arial" w:hAnsi="Arial" w:cs="Arial"/>
                <w:b/>
                <w:sz w:val="16"/>
                <w:szCs w:val="16"/>
              </w:rPr>
              <w:t>2, 4, 5, 7, 8, 9, 11, 12, 13, 14, 21, 22, 24, 28, 29, 30, 32, 34, 35, 36, 37, 38, 39, 42, 43, 44, 45, 48, 49, 52, 53, 55, 58, 60, 61, 62, 63, 64, 65, 71, 74, 75, 76, 77, 78, 79, 81, 82, 83, 84, 85, 86, 87, 88, 89, 90, 93, 95, 96, 102, 106, 107, 108, 109, 110, 111, 112 y 113</w:t>
            </w:r>
            <w:r>
              <w:rPr>
                <w:rFonts w:ascii="Arial" w:hAnsi="Arial" w:cs="Arial"/>
                <w:b/>
                <w:sz w:val="16"/>
                <w:szCs w:val="16"/>
              </w:rPr>
              <w:t>.</w:t>
            </w:r>
          </w:p>
          <w:bookmarkEnd w:id="1"/>
          <w:p w14:paraId="262C57CB" w14:textId="77777777" w:rsidR="002E01B4" w:rsidRPr="005761E8" w:rsidRDefault="002E01B4" w:rsidP="002E01B4">
            <w:pPr>
              <w:spacing w:line="276" w:lineRule="auto"/>
              <w:jc w:val="both"/>
              <w:rPr>
                <w:rFonts w:ascii="Arial" w:hAnsi="Arial" w:cs="Arial"/>
                <w:b/>
                <w:sz w:val="16"/>
                <w:szCs w:val="16"/>
              </w:rPr>
            </w:pPr>
          </w:p>
          <w:p w14:paraId="0E30CA56" w14:textId="2997B9DB" w:rsidR="002E01B4" w:rsidRDefault="002E01B4" w:rsidP="002E01B4">
            <w:pPr>
              <w:jc w:val="both"/>
              <w:rPr>
                <w:rFonts w:ascii="Arial" w:hAnsi="Arial" w:cs="Arial"/>
                <w:sz w:val="16"/>
                <w:szCs w:val="16"/>
              </w:rPr>
            </w:pPr>
            <w:r w:rsidRPr="001C5295">
              <w:rPr>
                <w:rFonts w:ascii="Arial" w:hAnsi="Arial" w:cs="Arial"/>
                <w:b/>
                <w:sz w:val="16"/>
                <w:szCs w:val="16"/>
              </w:rPr>
              <w:t>Documentos Apartado X</w:t>
            </w:r>
            <w:r w:rsidRPr="001C5295">
              <w:rPr>
                <w:rFonts w:ascii="Arial" w:hAnsi="Arial" w:cs="Arial"/>
                <w:sz w:val="16"/>
                <w:szCs w:val="16"/>
              </w:rPr>
              <w:t>, presenta</w:t>
            </w:r>
            <w:r w:rsidR="00B55D75">
              <w:rPr>
                <w:rFonts w:ascii="Arial" w:hAnsi="Arial" w:cs="Arial"/>
                <w:sz w:val="16"/>
                <w:szCs w:val="16"/>
              </w:rPr>
              <w:t xml:space="preserve"> y cumple de manera </w:t>
            </w:r>
            <w:r w:rsidR="00165579">
              <w:rPr>
                <w:rFonts w:ascii="Arial" w:hAnsi="Arial" w:cs="Arial"/>
                <w:sz w:val="16"/>
                <w:szCs w:val="16"/>
              </w:rPr>
              <w:t>general</w:t>
            </w:r>
            <w:r w:rsidRPr="00FA65E3">
              <w:rPr>
                <w:rFonts w:ascii="Arial" w:hAnsi="Arial" w:cs="Arial"/>
                <w:sz w:val="16"/>
                <w:szCs w:val="16"/>
              </w:rPr>
              <w:t>, conforme lo establecido y detallado en los Anexos 1</w:t>
            </w:r>
            <w:r>
              <w:rPr>
                <w:rFonts w:ascii="Arial" w:hAnsi="Arial" w:cs="Arial"/>
                <w:sz w:val="16"/>
                <w:szCs w:val="16"/>
              </w:rPr>
              <w:t>, 1.1</w:t>
            </w:r>
            <w:r w:rsidRPr="00FA65E3">
              <w:rPr>
                <w:rFonts w:ascii="Arial" w:hAnsi="Arial" w:cs="Arial"/>
                <w:sz w:val="16"/>
                <w:szCs w:val="16"/>
              </w:rPr>
              <w:t xml:space="preserve"> y 2</w:t>
            </w:r>
            <w:r w:rsidR="00165579">
              <w:rPr>
                <w:rFonts w:ascii="Arial" w:hAnsi="Arial" w:cs="Arial"/>
                <w:sz w:val="16"/>
                <w:szCs w:val="16"/>
              </w:rPr>
              <w:t xml:space="preserve">, a excepción de las </w:t>
            </w:r>
            <w:bookmarkStart w:id="2" w:name="_Hlk191454571"/>
            <w:r w:rsidR="00165579">
              <w:rPr>
                <w:rFonts w:ascii="Arial" w:hAnsi="Arial" w:cs="Arial"/>
                <w:b/>
                <w:sz w:val="16"/>
                <w:szCs w:val="16"/>
              </w:rPr>
              <w:t>partidas 24</w:t>
            </w:r>
            <w:r w:rsidR="005755FA">
              <w:rPr>
                <w:rFonts w:ascii="Arial" w:hAnsi="Arial" w:cs="Arial"/>
                <w:b/>
                <w:sz w:val="16"/>
                <w:szCs w:val="16"/>
              </w:rPr>
              <w:t xml:space="preserve">, </w:t>
            </w:r>
            <w:r w:rsidR="00165579">
              <w:rPr>
                <w:rFonts w:ascii="Arial" w:hAnsi="Arial" w:cs="Arial"/>
                <w:b/>
                <w:sz w:val="16"/>
                <w:szCs w:val="16"/>
              </w:rPr>
              <w:t>61</w:t>
            </w:r>
            <w:bookmarkEnd w:id="2"/>
            <w:r w:rsidR="005755FA">
              <w:rPr>
                <w:rFonts w:ascii="Arial" w:hAnsi="Arial" w:cs="Arial"/>
                <w:b/>
                <w:sz w:val="16"/>
                <w:szCs w:val="16"/>
              </w:rPr>
              <w:t xml:space="preserve"> y 89</w:t>
            </w:r>
            <w:r w:rsidR="00165579">
              <w:rPr>
                <w:rFonts w:ascii="Arial" w:hAnsi="Arial" w:cs="Arial"/>
                <w:b/>
                <w:sz w:val="16"/>
                <w:szCs w:val="16"/>
              </w:rPr>
              <w:t xml:space="preserve">, </w:t>
            </w:r>
            <w:r w:rsidR="00165579" w:rsidRPr="00DC3A96">
              <w:rPr>
                <w:rFonts w:ascii="Arial" w:hAnsi="Arial" w:cs="Arial"/>
                <w:sz w:val="16"/>
                <w:szCs w:val="16"/>
              </w:rPr>
              <w:t>conforme al siguiente incumplimiento:</w:t>
            </w:r>
          </w:p>
          <w:p w14:paraId="687F59BE" w14:textId="5DCFF8F1" w:rsidR="002E01B4" w:rsidRDefault="002E01B4" w:rsidP="002E01B4">
            <w:pPr>
              <w:jc w:val="both"/>
              <w:rPr>
                <w:rFonts w:ascii="Arial" w:hAnsi="Arial" w:cs="Arial"/>
                <w:sz w:val="16"/>
                <w:szCs w:val="16"/>
              </w:rPr>
            </w:pPr>
          </w:p>
          <w:p w14:paraId="4679DC2C" w14:textId="4A212FAB" w:rsidR="00517815" w:rsidRPr="00276D86" w:rsidRDefault="00517815" w:rsidP="00517815">
            <w:pPr>
              <w:tabs>
                <w:tab w:val="left" w:pos="9214"/>
              </w:tabs>
              <w:ind w:right="175"/>
              <w:jc w:val="both"/>
              <w:rPr>
                <w:rFonts w:ascii="Calibri" w:hAnsi="Calibri" w:cs="Calibri"/>
                <w:b/>
                <w:sz w:val="16"/>
                <w:szCs w:val="16"/>
              </w:rPr>
            </w:pPr>
            <w:r w:rsidRPr="003C0EDB">
              <w:rPr>
                <w:rFonts w:ascii="Calibri" w:hAnsi="Calibri" w:cs="Calibri"/>
                <w:sz w:val="16"/>
                <w:szCs w:val="16"/>
              </w:rPr>
              <w:t xml:space="preserve">En el numeral </w:t>
            </w:r>
            <w:r>
              <w:rPr>
                <w:rFonts w:ascii="Calibri" w:hAnsi="Calibri" w:cs="Calibri"/>
                <w:b/>
                <w:sz w:val="16"/>
                <w:szCs w:val="16"/>
              </w:rPr>
              <w:t>X.7</w:t>
            </w:r>
            <w:r w:rsidRPr="003C0EDB">
              <w:rPr>
                <w:rFonts w:ascii="Calibri" w:hAnsi="Calibri" w:cs="Calibri"/>
                <w:sz w:val="16"/>
                <w:szCs w:val="16"/>
              </w:rPr>
              <w:t xml:space="preserve"> De la convocatoria se solicitó:</w:t>
            </w:r>
          </w:p>
          <w:p w14:paraId="5BEB6BC0" w14:textId="3DB6AD41" w:rsidR="002E01B4" w:rsidRDefault="002E01B4" w:rsidP="002E01B4">
            <w:pPr>
              <w:jc w:val="both"/>
              <w:rPr>
                <w:rFonts w:ascii="Arial" w:hAnsi="Arial" w:cs="Arial"/>
                <w:sz w:val="16"/>
                <w:szCs w:val="16"/>
              </w:rPr>
            </w:pPr>
          </w:p>
          <w:p w14:paraId="2851FDE3" w14:textId="7B49AC17" w:rsidR="00517815" w:rsidRPr="00517815" w:rsidRDefault="00517815" w:rsidP="00517815">
            <w:pPr>
              <w:autoSpaceDE w:val="0"/>
              <w:autoSpaceDN w:val="0"/>
              <w:adjustRightInd w:val="0"/>
              <w:jc w:val="both"/>
              <w:rPr>
                <w:rFonts w:asciiTheme="minorHAnsi" w:eastAsia="Calibri" w:hAnsiTheme="minorHAnsi" w:cstheme="minorHAnsi"/>
                <w:b/>
                <w:i/>
                <w:color w:val="000000"/>
                <w:sz w:val="14"/>
                <w:szCs w:val="14"/>
              </w:rPr>
            </w:pPr>
            <w:r>
              <w:rPr>
                <w:rFonts w:asciiTheme="minorHAnsi" w:eastAsia="Calibri" w:hAnsiTheme="minorHAnsi" w:cstheme="minorHAnsi"/>
                <w:b/>
                <w:i/>
                <w:color w:val="000000"/>
                <w:sz w:val="14"/>
                <w:szCs w:val="14"/>
              </w:rPr>
              <w:t>“</w:t>
            </w:r>
            <w:r w:rsidRPr="00517815">
              <w:rPr>
                <w:rFonts w:asciiTheme="minorHAnsi" w:eastAsia="Calibri" w:hAnsiTheme="minorHAnsi" w:cstheme="minorHAnsi"/>
                <w:b/>
                <w:i/>
                <w:color w:val="000000"/>
                <w:sz w:val="14"/>
                <w:szCs w:val="14"/>
              </w:rPr>
              <w:t>In</w:t>
            </w:r>
            <w:r>
              <w:rPr>
                <w:rFonts w:asciiTheme="minorHAnsi" w:eastAsia="Calibri" w:hAnsiTheme="minorHAnsi" w:cstheme="minorHAnsi"/>
                <w:b/>
                <w:i/>
                <w:color w:val="000000"/>
                <w:sz w:val="14"/>
                <w:szCs w:val="14"/>
              </w:rPr>
              <w:t xml:space="preserve">formación Técnica documental:  </w:t>
            </w:r>
          </w:p>
          <w:p w14:paraId="60C64954" w14:textId="37263604" w:rsidR="00517815" w:rsidRPr="00517815" w:rsidRDefault="00517815" w:rsidP="00517815">
            <w:pPr>
              <w:autoSpaceDE w:val="0"/>
              <w:autoSpaceDN w:val="0"/>
              <w:adjustRightInd w:val="0"/>
              <w:jc w:val="both"/>
              <w:rPr>
                <w:rFonts w:asciiTheme="minorHAnsi" w:eastAsia="Calibri" w:hAnsiTheme="minorHAnsi" w:cstheme="minorHAnsi"/>
                <w:i/>
                <w:color w:val="000000"/>
                <w:sz w:val="14"/>
                <w:szCs w:val="14"/>
              </w:rPr>
            </w:pPr>
            <w:r w:rsidRPr="00517815">
              <w:rPr>
                <w:rFonts w:asciiTheme="minorHAnsi" w:eastAsia="Calibri" w:hAnsiTheme="minorHAnsi" w:cstheme="minorHAnsi"/>
                <w:i/>
                <w:sz w:val="14"/>
                <w:szCs w:val="14"/>
              </w:rPr>
              <w:t>Se deberán incluir folletos, fichas técnicas, catálogos originales, fotografías, instructivos o manuales de uso para corroborar las especificaciones, características y calidad de los mismos, deberán estar debidamente referenciados (indicar la partida a la que corresponden) y con su traducción simple al español</w:t>
            </w:r>
            <w:r w:rsidRPr="00517815">
              <w:rPr>
                <w:rFonts w:asciiTheme="minorHAnsi" w:eastAsia="Calibri" w:hAnsiTheme="minorHAnsi" w:cstheme="minorHAnsi"/>
                <w:b/>
                <w:i/>
                <w:sz w:val="14"/>
                <w:szCs w:val="14"/>
              </w:rPr>
              <w:t xml:space="preserve"> </w:t>
            </w:r>
            <w:r w:rsidRPr="00517815">
              <w:rPr>
                <w:rFonts w:asciiTheme="minorHAnsi" w:eastAsia="Calibri" w:hAnsiTheme="minorHAnsi" w:cstheme="minorHAnsi"/>
                <w:i/>
                <w:color w:val="000000"/>
                <w:sz w:val="14"/>
                <w:szCs w:val="14"/>
              </w:rPr>
              <w:t>(emitidos por el fabricante de los bienes ofertados, o carta original del fabricante; en los cuales se puedan corroborar las características téc</w:t>
            </w:r>
            <w:r>
              <w:rPr>
                <w:rFonts w:asciiTheme="minorHAnsi" w:eastAsia="Calibri" w:hAnsiTheme="minorHAnsi" w:cstheme="minorHAnsi"/>
                <w:i/>
                <w:color w:val="000000"/>
                <w:sz w:val="14"/>
                <w:szCs w:val="14"/>
              </w:rPr>
              <w:t>nicas de los bienes ofertados).</w:t>
            </w:r>
          </w:p>
          <w:p w14:paraId="31F80923" w14:textId="77777777" w:rsidR="00517815" w:rsidRPr="00517815" w:rsidRDefault="00517815" w:rsidP="00517815">
            <w:pPr>
              <w:autoSpaceDE w:val="0"/>
              <w:autoSpaceDN w:val="0"/>
              <w:adjustRightInd w:val="0"/>
              <w:jc w:val="both"/>
              <w:rPr>
                <w:rFonts w:asciiTheme="minorHAnsi" w:eastAsia="Calibri" w:hAnsiTheme="minorHAnsi" w:cstheme="minorHAnsi"/>
                <w:i/>
                <w:color w:val="000000"/>
                <w:sz w:val="14"/>
                <w:szCs w:val="14"/>
              </w:rPr>
            </w:pPr>
            <w:r w:rsidRPr="00517815">
              <w:rPr>
                <w:rFonts w:asciiTheme="minorHAnsi" w:eastAsia="Calibri" w:hAnsiTheme="minorHAnsi" w:cstheme="minorHAnsi"/>
                <w:i/>
                <w:color w:val="000000"/>
                <w:sz w:val="14"/>
                <w:szCs w:val="14"/>
              </w:rPr>
              <w:t xml:space="preserve">En caso de ofertar en las partidas correspondientes a medicamentos, en la información técnica documental presentada por el licitante, se deberá poder corroborar que cumple con la </w:t>
            </w:r>
            <w:r w:rsidRPr="00517815">
              <w:rPr>
                <w:rFonts w:asciiTheme="minorHAnsi" w:eastAsia="Calibri" w:hAnsiTheme="minorHAnsi" w:cstheme="minorHAnsi"/>
                <w:b/>
                <w:i/>
                <w:color w:val="000000"/>
                <w:sz w:val="14"/>
                <w:szCs w:val="14"/>
              </w:rPr>
              <w:t>Norma Oficial Mexicana NOM-176-SSA1-1998</w:t>
            </w:r>
            <w:r w:rsidRPr="00517815">
              <w:rPr>
                <w:rFonts w:asciiTheme="minorHAnsi" w:eastAsia="Calibri" w:hAnsiTheme="minorHAnsi" w:cstheme="minorHAnsi"/>
                <w:i/>
                <w:color w:val="000000"/>
                <w:sz w:val="14"/>
                <w:szCs w:val="14"/>
              </w:rPr>
              <w:t>, correspondiente a los requisitos sanitarios que deben cumplir los fabricantes, distribuidores y proveedores de fármacos utilizados en la elaboración de medicamentos de uso humano.</w:t>
            </w:r>
          </w:p>
          <w:p w14:paraId="24217D7E" w14:textId="25036E89" w:rsidR="002E01B4" w:rsidRPr="00517815" w:rsidRDefault="00517815" w:rsidP="00517815">
            <w:pPr>
              <w:jc w:val="both"/>
              <w:rPr>
                <w:rFonts w:ascii="Arial" w:hAnsi="Arial" w:cs="Arial"/>
                <w:i/>
                <w:sz w:val="16"/>
                <w:szCs w:val="16"/>
              </w:rPr>
            </w:pPr>
            <w:r w:rsidRPr="00517815">
              <w:rPr>
                <w:rFonts w:asciiTheme="minorHAnsi" w:eastAsia="Calibri" w:hAnsiTheme="minorHAnsi" w:cstheme="minorHAnsi"/>
                <w:i/>
                <w:sz w:val="10"/>
                <w:szCs w:val="14"/>
              </w:rPr>
              <w:t xml:space="preserve"> (Su omisión es causa de desechamiento)</w:t>
            </w:r>
            <w:r>
              <w:rPr>
                <w:rFonts w:asciiTheme="minorHAnsi" w:eastAsia="Calibri" w:hAnsiTheme="minorHAnsi" w:cstheme="minorHAnsi"/>
                <w:i/>
                <w:sz w:val="10"/>
                <w:szCs w:val="14"/>
              </w:rPr>
              <w:t>”</w:t>
            </w:r>
          </w:p>
          <w:p w14:paraId="4579AE69" w14:textId="77777777" w:rsidR="002E01B4" w:rsidRDefault="002E01B4" w:rsidP="002E01B4">
            <w:pPr>
              <w:jc w:val="both"/>
              <w:rPr>
                <w:rFonts w:ascii="Arial" w:hAnsi="Arial" w:cs="Arial"/>
                <w:sz w:val="16"/>
                <w:szCs w:val="16"/>
              </w:rPr>
            </w:pPr>
          </w:p>
          <w:p w14:paraId="6A821C55" w14:textId="4F654302" w:rsidR="002E01B4" w:rsidRDefault="00517815" w:rsidP="002E01B4">
            <w:pPr>
              <w:jc w:val="both"/>
              <w:rPr>
                <w:rFonts w:ascii="Arial" w:hAnsi="Arial" w:cs="Arial"/>
                <w:b/>
                <w:sz w:val="16"/>
                <w:szCs w:val="16"/>
              </w:rPr>
            </w:pPr>
            <w:r w:rsidRPr="00214395">
              <w:rPr>
                <w:rFonts w:ascii="Arial" w:hAnsi="Arial" w:cs="Arial"/>
                <w:b/>
                <w:sz w:val="16"/>
                <w:szCs w:val="16"/>
              </w:rPr>
              <w:t>El licitante</w:t>
            </w:r>
            <w:r>
              <w:rPr>
                <w:rFonts w:ascii="Arial" w:hAnsi="Arial" w:cs="Arial"/>
                <w:sz w:val="16"/>
                <w:szCs w:val="16"/>
              </w:rPr>
              <w:t xml:space="preserve"> </w:t>
            </w:r>
            <w:r w:rsidRPr="00214395">
              <w:rPr>
                <w:rFonts w:ascii="Arial" w:hAnsi="Arial" w:cs="Arial"/>
                <w:b/>
                <w:sz w:val="16"/>
                <w:szCs w:val="16"/>
              </w:rPr>
              <w:t>no presenta en su propuesta ficha técnica para las partidas 24 y 61, por lo que no se puede corroborar las características de los productos ofertados.</w:t>
            </w:r>
          </w:p>
          <w:p w14:paraId="7AC870AD" w14:textId="76978B97" w:rsidR="002423DF" w:rsidRDefault="002423DF" w:rsidP="002E01B4">
            <w:pPr>
              <w:jc w:val="both"/>
              <w:rPr>
                <w:rFonts w:ascii="Arial" w:hAnsi="Arial" w:cs="Arial"/>
                <w:sz w:val="16"/>
                <w:szCs w:val="16"/>
              </w:rPr>
            </w:pPr>
          </w:p>
          <w:p w14:paraId="2ED30BAE" w14:textId="3D5A9271" w:rsidR="002423DF" w:rsidRDefault="002423DF" w:rsidP="002E01B4">
            <w:pPr>
              <w:jc w:val="both"/>
              <w:rPr>
                <w:rFonts w:ascii="Arial" w:hAnsi="Arial" w:cs="Arial"/>
                <w:sz w:val="16"/>
                <w:szCs w:val="16"/>
              </w:rPr>
            </w:pPr>
            <w:r>
              <w:rPr>
                <w:rFonts w:ascii="Arial" w:hAnsi="Arial" w:cs="Arial"/>
                <w:sz w:val="16"/>
                <w:szCs w:val="16"/>
              </w:rPr>
              <w:t xml:space="preserve">Para la </w:t>
            </w:r>
            <w:r w:rsidRPr="002423DF">
              <w:rPr>
                <w:rFonts w:ascii="Arial" w:hAnsi="Arial" w:cs="Arial"/>
                <w:b/>
                <w:sz w:val="16"/>
                <w:szCs w:val="16"/>
              </w:rPr>
              <w:t>partida 89</w:t>
            </w:r>
            <w:r>
              <w:rPr>
                <w:rFonts w:ascii="Arial" w:hAnsi="Arial" w:cs="Arial"/>
                <w:sz w:val="16"/>
                <w:szCs w:val="16"/>
              </w:rPr>
              <w:t xml:space="preserve">, en bases de la convocatoria, se solicitó: </w:t>
            </w:r>
          </w:p>
          <w:p w14:paraId="56B0C40E" w14:textId="565E201B" w:rsidR="002423DF" w:rsidRDefault="002423DF" w:rsidP="002E01B4">
            <w:pPr>
              <w:jc w:val="both"/>
              <w:rPr>
                <w:rFonts w:ascii="Arial" w:hAnsi="Arial" w:cs="Arial"/>
                <w:sz w:val="16"/>
                <w:szCs w:val="16"/>
              </w:rPr>
            </w:pPr>
          </w:p>
          <w:p w14:paraId="57509036" w14:textId="02BEB95E" w:rsidR="002423DF" w:rsidRPr="002423DF" w:rsidRDefault="002423DF" w:rsidP="002423DF">
            <w:pPr>
              <w:widowControl w:val="0"/>
              <w:autoSpaceDE w:val="0"/>
              <w:autoSpaceDN w:val="0"/>
              <w:adjustRightInd w:val="0"/>
              <w:jc w:val="both"/>
              <w:rPr>
                <w:rFonts w:ascii="Arial" w:hAnsi="Arial" w:cs="Arial"/>
                <w:b/>
                <w:i/>
                <w:sz w:val="14"/>
                <w:szCs w:val="14"/>
                <w:lang w:val="en-US"/>
              </w:rPr>
            </w:pPr>
            <w:r>
              <w:rPr>
                <w:rFonts w:ascii="Arial" w:hAnsi="Arial" w:cs="Arial"/>
                <w:b/>
                <w:i/>
                <w:sz w:val="14"/>
                <w:szCs w:val="14"/>
                <w:lang w:val="en-US"/>
              </w:rPr>
              <w:t>“</w:t>
            </w:r>
            <w:r w:rsidRPr="002423DF">
              <w:rPr>
                <w:rFonts w:ascii="Arial" w:hAnsi="Arial" w:cs="Arial"/>
                <w:b/>
                <w:i/>
                <w:sz w:val="14"/>
                <w:szCs w:val="14"/>
                <w:lang w:val="en-US"/>
              </w:rPr>
              <w:t>CLEARFIL TRI-S BOND UNIVERSAL QUICK VALUE</w:t>
            </w:r>
          </w:p>
          <w:p w14:paraId="74028F89" w14:textId="349803E8" w:rsidR="002423DF" w:rsidRPr="003C2A2E" w:rsidRDefault="002423DF" w:rsidP="002423DF">
            <w:pPr>
              <w:jc w:val="both"/>
              <w:rPr>
                <w:rFonts w:ascii="Arial" w:hAnsi="Arial" w:cs="Arial"/>
                <w:b/>
                <w:i/>
                <w:sz w:val="16"/>
                <w:szCs w:val="14"/>
                <w:u w:val="single"/>
              </w:rPr>
            </w:pPr>
            <w:r w:rsidRPr="002423DF">
              <w:rPr>
                <w:rFonts w:ascii="Arial" w:hAnsi="Arial" w:cs="Arial"/>
                <w:i/>
                <w:sz w:val="14"/>
                <w:szCs w:val="14"/>
              </w:rPr>
              <w:t xml:space="preserve">ADHESIVO UNIVERSAL QUE ACTUA DE MANERA INMEDIATA: APLICAR, SECAR Y POLIMERIZAR, GARANTIZA UNA ADHESION FIABLE Y DURADERA EN TODAS LAS APLICACIONES Y COMPATIBLES CON ELLAS PAQUETE CON TRES ADHESIVOS FRASCO DE </w:t>
            </w:r>
            <w:r w:rsidRPr="003C2A2E">
              <w:rPr>
                <w:rFonts w:ascii="Arial" w:hAnsi="Arial" w:cs="Arial"/>
                <w:b/>
                <w:i/>
                <w:sz w:val="16"/>
                <w:szCs w:val="14"/>
                <w:u w:val="single"/>
              </w:rPr>
              <w:t>5 ML CADA UNO.</w:t>
            </w:r>
          </w:p>
          <w:p w14:paraId="396515B6" w14:textId="6E97B149" w:rsidR="002423DF" w:rsidRDefault="002423DF" w:rsidP="002E01B4">
            <w:pPr>
              <w:jc w:val="both"/>
              <w:rPr>
                <w:rFonts w:ascii="Arial" w:hAnsi="Arial" w:cs="Arial"/>
                <w:i/>
                <w:sz w:val="16"/>
                <w:szCs w:val="16"/>
              </w:rPr>
            </w:pPr>
            <w:r w:rsidRPr="002423DF">
              <w:rPr>
                <w:rFonts w:ascii="Arial" w:hAnsi="Arial" w:cs="Arial"/>
                <w:i/>
                <w:sz w:val="16"/>
                <w:szCs w:val="16"/>
              </w:rPr>
              <w:t>Kit 2</w:t>
            </w:r>
            <w:r>
              <w:rPr>
                <w:rFonts w:ascii="Arial" w:hAnsi="Arial" w:cs="Arial"/>
                <w:i/>
                <w:sz w:val="16"/>
                <w:szCs w:val="16"/>
              </w:rPr>
              <w:t>”</w:t>
            </w:r>
          </w:p>
          <w:p w14:paraId="1A64955A" w14:textId="77777777" w:rsidR="002423DF" w:rsidRDefault="002423DF" w:rsidP="002423DF">
            <w:pPr>
              <w:rPr>
                <w:rFonts w:ascii="Arial" w:hAnsi="Arial" w:cs="Arial"/>
                <w:i/>
                <w:sz w:val="16"/>
                <w:szCs w:val="16"/>
              </w:rPr>
            </w:pPr>
          </w:p>
          <w:p w14:paraId="736150DF" w14:textId="2A32F737" w:rsidR="002423DF" w:rsidRPr="002423DF" w:rsidRDefault="002423DF" w:rsidP="002423DF">
            <w:pPr>
              <w:rPr>
                <w:rFonts w:ascii="Arial" w:hAnsi="Arial" w:cs="Arial"/>
                <w:sz w:val="16"/>
                <w:szCs w:val="16"/>
              </w:rPr>
            </w:pPr>
            <w:r>
              <w:rPr>
                <w:rFonts w:ascii="Arial" w:hAnsi="Arial" w:cs="Arial"/>
                <w:sz w:val="16"/>
                <w:szCs w:val="16"/>
              </w:rPr>
              <w:t>El</w:t>
            </w:r>
            <w:r w:rsidRPr="002423DF">
              <w:rPr>
                <w:rFonts w:ascii="Arial" w:hAnsi="Arial" w:cs="Arial"/>
                <w:sz w:val="16"/>
                <w:szCs w:val="16"/>
              </w:rPr>
              <w:t xml:space="preserve"> licitante para esta partida ofertó:</w:t>
            </w:r>
          </w:p>
          <w:p w14:paraId="4C792153" w14:textId="5E0044E4" w:rsidR="002423DF" w:rsidRDefault="002423DF" w:rsidP="002E01B4">
            <w:pPr>
              <w:jc w:val="both"/>
              <w:rPr>
                <w:rFonts w:ascii="Arial" w:hAnsi="Arial" w:cs="Arial"/>
                <w:i/>
                <w:sz w:val="16"/>
                <w:szCs w:val="16"/>
              </w:rPr>
            </w:pPr>
          </w:p>
          <w:p w14:paraId="0F5E1E63" w14:textId="77777777" w:rsidR="002423DF" w:rsidRPr="002423DF" w:rsidRDefault="002423DF" w:rsidP="002423DF">
            <w:pPr>
              <w:jc w:val="both"/>
              <w:rPr>
                <w:rFonts w:ascii="Arial" w:hAnsi="Arial" w:cs="Arial"/>
                <w:i/>
                <w:sz w:val="14"/>
                <w:szCs w:val="16"/>
                <w:lang w:val="en-US"/>
              </w:rPr>
            </w:pPr>
            <w:r w:rsidRPr="002423DF">
              <w:rPr>
                <w:rFonts w:ascii="Arial" w:hAnsi="Arial" w:cs="Arial"/>
                <w:i/>
                <w:sz w:val="14"/>
                <w:szCs w:val="16"/>
                <w:lang w:val="en-US"/>
              </w:rPr>
              <w:t>CLEARFIL TRI-S BOND UNIVERSAL QUICK VALUE</w:t>
            </w:r>
          </w:p>
          <w:p w14:paraId="4B5FD391" w14:textId="393949E8" w:rsidR="002423DF" w:rsidRPr="002423DF" w:rsidRDefault="002423DF" w:rsidP="002423DF">
            <w:pPr>
              <w:jc w:val="both"/>
              <w:rPr>
                <w:rFonts w:ascii="Arial" w:hAnsi="Arial" w:cs="Arial"/>
                <w:sz w:val="16"/>
                <w:szCs w:val="16"/>
              </w:rPr>
            </w:pPr>
            <w:proofErr w:type="gramStart"/>
            <w:r w:rsidRPr="002423DF">
              <w:rPr>
                <w:rFonts w:ascii="Arial" w:hAnsi="Arial" w:cs="Arial"/>
                <w:i/>
                <w:sz w:val="14"/>
                <w:szCs w:val="16"/>
              </w:rPr>
              <w:t>ADHESIVO  UNIVERSAL</w:t>
            </w:r>
            <w:proofErr w:type="gramEnd"/>
            <w:r w:rsidRPr="002423DF">
              <w:rPr>
                <w:rFonts w:ascii="Arial" w:hAnsi="Arial" w:cs="Arial"/>
                <w:i/>
                <w:sz w:val="14"/>
                <w:szCs w:val="16"/>
              </w:rPr>
              <w:t xml:space="preserve">  QUE  ACTUA  DE  MANERA  INMEDIATA:  APLICAR,  SECAR  Y  POLIMERIZAR, GARANTIZA UNA ADHESION FIABLE Y DURADERA EN TODAS LAS </w:t>
            </w:r>
            <w:r w:rsidRPr="002423DF">
              <w:rPr>
                <w:rFonts w:ascii="Arial" w:hAnsi="Arial" w:cs="Arial"/>
                <w:i/>
                <w:sz w:val="14"/>
                <w:szCs w:val="16"/>
              </w:rPr>
              <w:lastRenderedPageBreak/>
              <w:t>APLICACIONES Y COMPATIBLES CON</w:t>
            </w:r>
            <w:r>
              <w:rPr>
                <w:rFonts w:ascii="Arial" w:hAnsi="Arial" w:cs="Arial"/>
                <w:i/>
                <w:sz w:val="14"/>
                <w:szCs w:val="16"/>
              </w:rPr>
              <w:t xml:space="preserve"> </w:t>
            </w:r>
            <w:r w:rsidRPr="002423DF">
              <w:rPr>
                <w:rFonts w:ascii="Arial" w:hAnsi="Arial" w:cs="Arial"/>
                <w:i/>
                <w:sz w:val="14"/>
                <w:szCs w:val="16"/>
              </w:rPr>
              <w:t>ELLAS PAQUETE CON TRES ADHESIVOS FRASCO DE 5 ML CADA UNO</w:t>
            </w:r>
            <w:r w:rsidRPr="002423DF">
              <w:rPr>
                <w:rFonts w:ascii="Arial" w:hAnsi="Arial" w:cs="Arial"/>
                <w:sz w:val="16"/>
                <w:szCs w:val="16"/>
              </w:rPr>
              <w:t>.</w:t>
            </w:r>
          </w:p>
          <w:p w14:paraId="47DBB895" w14:textId="27C4DF18" w:rsidR="002423DF" w:rsidRDefault="002423DF" w:rsidP="002E01B4">
            <w:pPr>
              <w:jc w:val="both"/>
              <w:rPr>
                <w:rFonts w:ascii="Arial" w:hAnsi="Arial" w:cs="Arial"/>
                <w:sz w:val="16"/>
                <w:szCs w:val="16"/>
              </w:rPr>
            </w:pPr>
          </w:p>
          <w:p w14:paraId="46AF5F14" w14:textId="7B9FB7CE" w:rsidR="002423DF" w:rsidRPr="003C2A2E" w:rsidRDefault="002423DF" w:rsidP="002E01B4">
            <w:pPr>
              <w:jc w:val="both"/>
              <w:rPr>
                <w:rFonts w:ascii="Arial" w:hAnsi="Arial" w:cs="Arial"/>
                <w:b/>
                <w:sz w:val="16"/>
                <w:szCs w:val="16"/>
              </w:rPr>
            </w:pPr>
            <w:r w:rsidRPr="003C2A2E">
              <w:rPr>
                <w:rFonts w:ascii="Arial" w:hAnsi="Arial" w:cs="Arial"/>
                <w:b/>
                <w:sz w:val="16"/>
                <w:szCs w:val="16"/>
              </w:rPr>
              <w:t>Sin embargo, su ficha técnica presentada, indica que el frasco contiene 1 ml, por lo que hay discrepancia en lo ofertado en el Anexo 1 y la ficha técnica presentada.</w:t>
            </w:r>
          </w:p>
          <w:p w14:paraId="1B2DBF51" w14:textId="77777777" w:rsidR="002423DF" w:rsidRDefault="002423DF" w:rsidP="002E01B4">
            <w:pPr>
              <w:jc w:val="both"/>
              <w:rPr>
                <w:rFonts w:ascii="Arial" w:hAnsi="Arial" w:cs="Arial"/>
                <w:sz w:val="16"/>
                <w:szCs w:val="16"/>
              </w:rPr>
            </w:pPr>
          </w:p>
          <w:p w14:paraId="00C9241F" w14:textId="6642247D" w:rsidR="00517815" w:rsidRDefault="003C2A2E" w:rsidP="002E01B4">
            <w:pPr>
              <w:jc w:val="both"/>
              <w:rPr>
                <w:rFonts w:ascii="Arial" w:hAnsi="Arial" w:cs="Arial"/>
                <w:sz w:val="16"/>
                <w:szCs w:val="16"/>
              </w:rPr>
            </w:pPr>
            <w:r>
              <w:rPr>
                <w:rFonts w:ascii="Arial" w:hAnsi="Arial" w:cs="Arial"/>
                <w:noProof/>
                <w:sz w:val="16"/>
                <w:szCs w:val="16"/>
              </w:rPr>
              <mc:AlternateContent>
                <mc:Choice Requires="wps">
                  <w:drawing>
                    <wp:anchor distT="0" distB="0" distL="114300" distR="114300" simplePos="0" relativeHeight="251676672" behindDoc="0" locked="0" layoutInCell="1" allowOverlap="1" wp14:anchorId="127EB64A" wp14:editId="01B7AF41">
                      <wp:simplePos x="0" y="0"/>
                      <wp:positionH relativeFrom="column">
                        <wp:posOffset>1139043</wp:posOffset>
                      </wp:positionH>
                      <wp:positionV relativeFrom="paragraph">
                        <wp:posOffset>1049557</wp:posOffset>
                      </wp:positionV>
                      <wp:extent cx="664308" cy="484554"/>
                      <wp:effectExtent l="38100" t="0" r="21590" b="48895"/>
                      <wp:wrapNone/>
                      <wp:docPr id="21" name="Conector recto de flecha 21"/>
                      <wp:cNvGraphicFramePr/>
                      <a:graphic xmlns:a="http://schemas.openxmlformats.org/drawingml/2006/main">
                        <a:graphicData uri="http://schemas.microsoft.com/office/word/2010/wordprocessingShape">
                          <wps:wsp>
                            <wps:cNvCnPr/>
                            <wps:spPr>
                              <a:xfrm flipH="1">
                                <a:off x="0" y="0"/>
                                <a:ext cx="664308" cy="484554"/>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type w14:anchorId="5051EB03" id="_x0000_t32" coordsize="21600,21600" o:spt="32" o:oned="t" path="m,l21600,21600e" filled="f">
                      <v:path arrowok="t" fillok="f" o:connecttype="none"/>
                      <o:lock v:ext="edit" shapetype="t"/>
                    </v:shapetype>
                    <v:shape id="Conector recto de flecha 21" o:spid="_x0000_s1026" type="#_x0000_t32" style="position:absolute;margin-left:89.7pt;margin-top:82.65pt;width:52.3pt;height:38.15pt;flip:x;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" strokecolor="#bc4542 [3045]">
                      <v:stroke endarrow="block"/>
                    </v:shape>
                  </w:pict>
                </mc:Fallback>
              </mc:AlternateContent>
            </w:r>
            <w:r w:rsidRPr="003C2A2E">
              <w:rPr>
                <w:rFonts w:ascii="Arial" w:hAnsi="Arial" w:cs="Arial"/>
                <w:noProof/>
                <w:sz w:val="16"/>
                <w:szCs w:val="16"/>
              </w:rPr>
              <w:drawing>
                <wp:inline distT="0" distB="0" distL="0" distR="0" wp14:anchorId="0364C225" wp14:editId="00F4A67F">
                  <wp:extent cx="2098431" cy="225425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106598" cy="2263023"/>
                          </a:xfrm>
                          <a:prstGeom prst="rect">
                            <a:avLst/>
                          </a:prstGeom>
                        </pic:spPr>
                      </pic:pic>
                    </a:graphicData>
                  </a:graphic>
                </wp:inline>
              </w:drawing>
            </w:r>
          </w:p>
          <w:p w14:paraId="64A6E52F" w14:textId="71B325B8" w:rsidR="003C2A2E" w:rsidRDefault="003C2A2E" w:rsidP="002E01B4">
            <w:pPr>
              <w:jc w:val="both"/>
              <w:rPr>
                <w:rFonts w:ascii="Arial" w:hAnsi="Arial" w:cs="Arial"/>
                <w:sz w:val="16"/>
                <w:szCs w:val="16"/>
              </w:rPr>
            </w:pPr>
          </w:p>
          <w:p w14:paraId="53729978" w14:textId="603A7E4F" w:rsidR="00517815" w:rsidRDefault="00517815" w:rsidP="002E01B4">
            <w:pPr>
              <w:jc w:val="both"/>
              <w:rPr>
                <w:rFonts w:ascii="Arial" w:hAnsi="Arial" w:cs="Arial"/>
                <w:sz w:val="16"/>
                <w:szCs w:val="16"/>
              </w:rPr>
            </w:pPr>
            <w:r w:rsidRPr="00026FEE">
              <w:rPr>
                <w:rFonts w:ascii="Arial" w:hAnsi="Arial" w:cs="Arial"/>
                <w:sz w:val="16"/>
                <w:szCs w:val="16"/>
              </w:rPr>
              <w:t xml:space="preserve">Al corroborarse los incumplimientos antes señalados, se determina: “XIII. DESECHAMIENTO DE PROPUESTAS” </w:t>
            </w:r>
            <w:r>
              <w:rPr>
                <w:rFonts w:ascii="Arial" w:hAnsi="Arial" w:cs="Arial"/>
                <w:sz w:val="16"/>
                <w:szCs w:val="16"/>
              </w:rPr>
              <w:t>XIII.1</w:t>
            </w:r>
            <w:r w:rsidRPr="00026FEE">
              <w:rPr>
                <w:rFonts w:ascii="Arial" w:hAnsi="Arial" w:cs="Arial"/>
                <w:sz w:val="16"/>
                <w:szCs w:val="16"/>
              </w:rPr>
              <w:t xml:space="preserve">  en donde se menciona que la convocante desechará las propuestas de los licitantes de conformidad al artículo 50 fracción XV y 57 de la Ley, señalando algunas de las siguientes situaciones: El incumplimiento de alguno de los requisitos establecidos en estas bases y sus anexos; por lo que de conformidad al incumplimiento manifestado, que afectan su solvencia de manera </w:t>
            </w:r>
            <w:r>
              <w:rPr>
                <w:rFonts w:ascii="Arial" w:hAnsi="Arial" w:cs="Arial"/>
                <w:sz w:val="16"/>
                <w:szCs w:val="16"/>
              </w:rPr>
              <w:t>particular</w:t>
            </w:r>
            <w:r w:rsidRPr="00026FEE">
              <w:rPr>
                <w:rFonts w:ascii="Arial" w:hAnsi="Arial" w:cs="Arial"/>
                <w:sz w:val="16"/>
                <w:szCs w:val="16"/>
              </w:rPr>
              <w:t>, conforme a lo señalado e</w:t>
            </w:r>
            <w:r>
              <w:rPr>
                <w:rFonts w:ascii="Arial" w:hAnsi="Arial" w:cs="Arial"/>
                <w:sz w:val="16"/>
                <w:szCs w:val="16"/>
              </w:rPr>
              <w:t>n el artículo 55 y 56 de la Ley</w:t>
            </w:r>
            <w:r w:rsidRPr="00026FEE">
              <w:rPr>
                <w:rFonts w:ascii="Arial" w:hAnsi="Arial" w:cs="Arial"/>
                <w:sz w:val="16"/>
                <w:szCs w:val="16"/>
              </w:rPr>
              <w:t xml:space="preserve"> de las bases de la presente licitación, se realiza el desechamiento </w:t>
            </w:r>
            <w:r w:rsidR="00214395">
              <w:rPr>
                <w:rFonts w:ascii="Arial" w:hAnsi="Arial" w:cs="Arial"/>
                <w:sz w:val="16"/>
                <w:szCs w:val="16"/>
              </w:rPr>
              <w:t xml:space="preserve">únicamente </w:t>
            </w:r>
            <w:r w:rsidRPr="00026FEE">
              <w:rPr>
                <w:rFonts w:ascii="Arial" w:hAnsi="Arial" w:cs="Arial"/>
                <w:sz w:val="16"/>
                <w:szCs w:val="16"/>
              </w:rPr>
              <w:t>de la</w:t>
            </w:r>
            <w:r w:rsidR="001824EA">
              <w:rPr>
                <w:rFonts w:ascii="Arial" w:hAnsi="Arial" w:cs="Arial"/>
                <w:sz w:val="16"/>
                <w:szCs w:val="16"/>
              </w:rPr>
              <w:t xml:space="preserve">s </w:t>
            </w:r>
            <w:r w:rsidR="001824EA" w:rsidRPr="000740D2">
              <w:rPr>
                <w:rFonts w:ascii="Arial" w:hAnsi="Arial" w:cs="Arial"/>
                <w:b/>
                <w:sz w:val="16"/>
                <w:szCs w:val="16"/>
              </w:rPr>
              <w:t>partidas 24</w:t>
            </w:r>
            <w:r w:rsidR="005755FA">
              <w:rPr>
                <w:rFonts w:ascii="Arial" w:hAnsi="Arial" w:cs="Arial"/>
                <w:b/>
                <w:sz w:val="16"/>
                <w:szCs w:val="16"/>
              </w:rPr>
              <w:t xml:space="preserve">, </w:t>
            </w:r>
            <w:r w:rsidRPr="000740D2">
              <w:rPr>
                <w:rFonts w:ascii="Arial" w:hAnsi="Arial" w:cs="Arial"/>
                <w:b/>
                <w:sz w:val="16"/>
                <w:szCs w:val="16"/>
              </w:rPr>
              <w:t>61</w:t>
            </w:r>
            <w:r w:rsidRPr="00026FEE">
              <w:rPr>
                <w:rFonts w:ascii="Arial" w:hAnsi="Arial" w:cs="Arial"/>
                <w:sz w:val="16"/>
                <w:szCs w:val="16"/>
              </w:rPr>
              <w:t xml:space="preserve"> </w:t>
            </w:r>
            <w:r w:rsidR="005755FA" w:rsidRPr="005755FA">
              <w:rPr>
                <w:rFonts w:ascii="Arial" w:hAnsi="Arial" w:cs="Arial"/>
                <w:b/>
                <w:sz w:val="16"/>
                <w:szCs w:val="16"/>
              </w:rPr>
              <w:t>y 89,</w:t>
            </w:r>
            <w:r w:rsidR="005755FA">
              <w:rPr>
                <w:rFonts w:ascii="Arial" w:hAnsi="Arial" w:cs="Arial"/>
                <w:sz w:val="16"/>
                <w:szCs w:val="16"/>
              </w:rPr>
              <w:t xml:space="preserve"> </w:t>
            </w:r>
            <w:r w:rsidRPr="00026FEE">
              <w:rPr>
                <w:rFonts w:ascii="Arial" w:hAnsi="Arial" w:cs="Arial"/>
                <w:sz w:val="16"/>
                <w:szCs w:val="16"/>
              </w:rPr>
              <w:t>de</w:t>
            </w:r>
            <w:r>
              <w:rPr>
                <w:rFonts w:ascii="Arial" w:hAnsi="Arial" w:cs="Arial"/>
                <w:sz w:val="16"/>
                <w:szCs w:val="16"/>
              </w:rPr>
              <w:t xml:space="preserve"> </w:t>
            </w:r>
            <w:r w:rsidRPr="00026FEE">
              <w:rPr>
                <w:rFonts w:ascii="Arial" w:hAnsi="Arial" w:cs="Arial"/>
                <w:sz w:val="16"/>
                <w:szCs w:val="16"/>
              </w:rPr>
              <w:t>l</w:t>
            </w:r>
            <w:r>
              <w:rPr>
                <w:rFonts w:ascii="Arial" w:hAnsi="Arial" w:cs="Arial"/>
                <w:sz w:val="16"/>
                <w:szCs w:val="16"/>
              </w:rPr>
              <w:t>a</w:t>
            </w:r>
            <w:r w:rsidRPr="00026FEE">
              <w:rPr>
                <w:rFonts w:ascii="Arial" w:hAnsi="Arial" w:cs="Arial"/>
                <w:sz w:val="16"/>
                <w:szCs w:val="16"/>
              </w:rPr>
              <w:t xml:space="preserve"> licitante </w:t>
            </w:r>
            <w:r w:rsidRPr="00375D06">
              <w:rPr>
                <w:rFonts w:ascii="Arial" w:hAnsi="Arial" w:cs="Arial"/>
                <w:b/>
                <w:sz w:val="18"/>
                <w:szCs w:val="18"/>
              </w:rPr>
              <w:t>MEDICAL DIMEGAR, S.A. DE C.V.</w:t>
            </w:r>
          </w:p>
          <w:p w14:paraId="0BEEE5DF" w14:textId="77777777" w:rsidR="00517815" w:rsidRDefault="00517815" w:rsidP="002E01B4">
            <w:pPr>
              <w:jc w:val="both"/>
              <w:rPr>
                <w:rFonts w:ascii="Arial" w:hAnsi="Arial" w:cs="Arial"/>
                <w:sz w:val="16"/>
                <w:szCs w:val="16"/>
              </w:rPr>
            </w:pPr>
          </w:p>
          <w:p w14:paraId="5AD05352" w14:textId="77777777" w:rsidR="002E01B4" w:rsidRPr="0054683A" w:rsidRDefault="002E01B4" w:rsidP="002E01B4">
            <w:pPr>
              <w:jc w:val="both"/>
              <w:rPr>
                <w:rFonts w:ascii="Arial" w:hAnsi="Arial" w:cs="Arial"/>
                <w:sz w:val="14"/>
                <w:szCs w:val="16"/>
              </w:rPr>
            </w:pPr>
            <w:r w:rsidRPr="0054683A">
              <w:rPr>
                <w:rFonts w:ascii="Arial" w:hAnsi="Arial" w:cs="Arial"/>
                <w:sz w:val="14"/>
                <w:szCs w:val="16"/>
              </w:rPr>
              <w:t xml:space="preserve">Revisión Técnica realizada por el Dr. En Farm. Sergio Ramírez González, Decano del Centro de Ciencias de la Salud, por la Dra. Paulina Andrade Lozano, Jefa de la Unidad Médico Didáctica y por la Mtra. En A. Claudia Mónica Martínez Esparza, Jefa del Área Administrativa UMD, conforme a los anexos de la Convocatoria </w:t>
            </w:r>
            <w:r w:rsidRPr="0054683A">
              <w:rPr>
                <w:rFonts w:ascii="Arial" w:hAnsi="Arial" w:cs="Arial"/>
                <w:b/>
                <w:sz w:val="14"/>
                <w:szCs w:val="16"/>
              </w:rPr>
              <w:t>LPN 901045968-002-2025</w:t>
            </w:r>
            <w:r w:rsidRPr="0054683A">
              <w:rPr>
                <w:rFonts w:ascii="Arial" w:hAnsi="Arial" w:cs="Arial"/>
                <w:sz w:val="14"/>
                <w:szCs w:val="16"/>
              </w:rPr>
              <w:t>.</w:t>
            </w:r>
          </w:p>
          <w:p w14:paraId="051961EF" w14:textId="77777777" w:rsidR="002E01B4" w:rsidRPr="005761E8" w:rsidRDefault="002E01B4" w:rsidP="002E01B4">
            <w:pPr>
              <w:jc w:val="both"/>
              <w:rPr>
                <w:rFonts w:ascii="Arial" w:hAnsi="Arial" w:cs="Arial"/>
                <w:b/>
                <w:sz w:val="16"/>
                <w:szCs w:val="16"/>
              </w:rPr>
            </w:pPr>
          </w:p>
          <w:p w14:paraId="344DD4D3" w14:textId="5A01907D" w:rsidR="002E01B4" w:rsidRPr="002E01B4" w:rsidRDefault="002E01B4" w:rsidP="002E01B4">
            <w:pPr>
              <w:jc w:val="both"/>
              <w:rPr>
                <w:rFonts w:ascii="Arial" w:hAnsi="Arial" w:cs="Arial"/>
                <w:sz w:val="16"/>
                <w:szCs w:val="16"/>
              </w:rPr>
            </w:pPr>
            <w:r w:rsidRPr="0054683A">
              <w:rPr>
                <w:rFonts w:ascii="Arial" w:hAnsi="Arial" w:cs="Arial"/>
                <w:sz w:val="14"/>
                <w:szCs w:val="16"/>
              </w:rPr>
              <w:t>Revisión Administrativa realizada por la Dirección General de Finanzas, a través de su titular el Mtro. En F. y N. Jorge Silva Robles, el Departamento de Compras, la M. en A.P. Beatriz Elizabeth Rivera de Loera y la Encargada de Licitaciones, Lic. Gabriela del Socorro Muñoz Vera.</w:t>
            </w:r>
          </w:p>
        </w:tc>
      </w:tr>
      <w:tr w:rsidR="005739DD" w:rsidRPr="007A20BD" w14:paraId="43504653" w14:textId="77777777" w:rsidTr="00A4183B">
        <w:trPr>
          <w:trHeight w:val="292"/>
          <w:jc w:val="center"/>
        </w:trPr>
        <w:tc>
          <w:tcPr>
            <w:tcW w:w="180" w:type="pct"/>
            <w:shd w:val="clear" w:color="auto" w:fill="auto"/>
            <w:noWrap/>
          </w:tcPr>
          <w:p w14:paraId="21FD0409" w14:textId="3AAC3F01" w:rsidR="005739DD" w:rsidRPr="002E01B4" w:rsidRDefault="005739DD" w:rsidP="005739DD">
            <w:pPr>
              <w:jc w:val="center"/>
              <w:rPr>
                <w:rFonts w:ascii="Arial" w:hAnsi="Arial" w:cs="Arial"/>
                <w:b/>
                <w:sz w:val="14"/>
                <w:szCs w:val="16"/>
              </w:rPr>
            </w:pPr>
            <w:r w:rsidRPr="002E01B4">
              <w:rPr>
                <w:rFonts w:ascii="Arial" w:hAnsi="Arial" w:cs="Arial"/>
                <w:b/>
                <w:sz w:val="14"/>
                <w:szCs w:val="16"/>
              </w:rPr>
              <w:lastRenderedPageBreak/>
              <w:t>2</w:t>
            </w:r>
          </w:p>
        </w:tc>
        <w:tc>
          <w:tcPr>
            <w:tcW w:w="1102" w:type="pct"/>
            <w:shd w:val="clear" w:color="auto" w:fill="auto"/>
            <w:noWrap/>
          </w:tcPr>
          <w:p w14:paraId="02909E92" w14:textId="0D89098E" w:rsidR="005739DD" w:rsidRPr="00EB5888" w:rsidRDefault="005739DD" w:rsidP="005739DD">
            <w:pPr>
              <w:jc w:val="center"/>
              <w:rPr>
                <w:rFonts w:ascii="Arial" w:hAnsi="Arial" w:cs="Arial"/>
                <w:b/>
                <w:bCs/>
                <w:sz w:val="16"/>
                <w:szCs w:val="16"/>
              </w:rPr>
            </w:pPr>
            <w:bookmarkStart w:id="3" w:name="_Hlk191454595"/>
            <w:r w:rsidRPr="00375D06">
              <w:rPr>
                <w:rFonts w:ascii="Arial" w:hAnsi="Arial" w:cs="Arial"/>
                <w:b/>
                <w:sz w:val="18"/>
                <w:szCs w:val="18"/>
              </w:rPr>
              <w:t>GENERA NEGOCIOS, S.A. DE C.V.</w:t>
            </w:r>
            <w:bookmarkEnd w:id="3"/>
          </w:p>
        </w:tc>
        <w:tc>
          <w:tcPr>
            <w:tcW w:w="3718" w:type="pct"/>
            <w:shd w:val="clear" w:color="auto" w:fill="auto"/>
            <w:vAlign w:val="center"/>
          </w:tcPr>
          <w:p w14:paraId="08EC5AE5" w14:textId="75702F97" w:rsidR="005739DD" w:rsidRDefault="005739DD" w:rsidP="005739DD">
            <w:pPr>
              <w:spacing w:line="276" w:lineRule="auto"/>
              <w:jc w:val="both"/>
              <w:rPr>
                <w:rFonts w:ascii="Arial" w:hAnsi="Arial" w:cs="Arial"/>
                <w:b/>
                <w:sz w:val="16"/>
                <w:szCs w:val="16"/>
              </w:rPr>
            </w:pPr>
            <w:r w:rsidRPr="005761E8">
              <w:rPr>
                <w:rFonts w:ascii="Arial" w:hAnsi="Arial" w:cs="Arial"/>
                <w:b/>
                <w:sz w:val="16"/>
                <w:szCs w:val="16"/>
              </w:rPr>
              <w:t xml:space="preserve">Oferta en las partidas: </w:t>
            </w:r>
            <w:bookmarkStart w:id="4" w:name="_Hlk191454604"/>
            <w:r w:rsidR="00136132" w:rsidRPr="00136132">
              <w:rPr>
                <w:rFonts w:ascii="Arial" w:hAnsi="Arial" w:cs="Arial"/>
                <w:b/>
                <w:sz w:val="16"/>
                <w:szCs w:val="16"/>
              </w:rPr>
              <w:t>2, 3, 4, 5, 6, 7, 8, 9, 12, 13, 14, 15, 17, 18, 21, 24, 27, 28, 29, 31, 32, 33, 38, 39, 43, 44, 46, 47, 48, 49, 50, 51, 52, 53, 54, 55, 56, 57, 58, 62, 63, 64, 65, 73, 74, 75, 76, 78, 79, 81, 82, 88, 90, 93, 94, 95, 96, 97, 98, 99, 100, 102, 103, 104 y 114.</w:t>
            </w:r>
            <w:bookmarkEnd w:id="4"/>
          </w:p>
          <w:p w14:paraId="6BDEB4CE" w14:textId="77777777" w:rsidR="00136132" w:rsidRPr="005761E8" w:rsidRDefault="00136132" w:rsidP="005739DD">
            <w:pPr>
              <w:spacing w:line="276" w:lineRule="auto"/>
              <w:jc w:val="both"/>
              <w:rPr>
                <w:rFonts w:ascii="Arial" w:hAnsi="Arial" w:cs="Arial"/>
                <w:b/>
                <w:sz w:val="16"/>
                <w:szCs w:val="16"/>
              </w:rPr>
            </w:pPr>
          </w:p>
          <w:p w14:paraId="6E67C80C" w14:textId="7A0BBE72" w:rsidR="005739DD" w:rsidRDefault="005739DD" w:rsidP="005739DD">
            <w:pPr>
              <w:jc w:val="both"/>
              <w:rPr>
                <w:rFonts w:ascii="Arial" w:hAnsi="Arial" w:cs="Arial"/>
                <w:sz w:val="16"/>
                <w:szCs w:val="16"/>
              </w:rPr>
            </w:pPr>
            <w:r w:rsidRPr="001C5295">
              <w:rPr>
                <w:rFonts w:ascii="Arial" w:hAnsi="Arial" w:cs="Arial"/>
                <w:b/>
                <w:sz w:val="16"/>
                <w:szCs w:val="16"/>
              </w:rPr>
              <w:t>Documentos Apartado X</w:t>
            </w:r>
            <w:r w:rsidRPr="001C5295">
              <w:rPr>
                <w:rFonts w:ascii="Arial" w:hAnsi="Arial" w:cs="Arial"/>
                <w:sz w:val="16"/>
                <w:szCs w:val="16"/>
              </w:rPr>
              <w:t>, presenta</w:t>
            </w:r>
            <w:r w:rsidRPr="00FA65E3">
              <w:rPr>
                <w:rFonts w:ascii="Arial" w:hAnsi="Arial" w:cs="Arial"/>
                <w:sz w:val="16"/>
                <w:szCs w:val="16"/>
              </w:rPr>
              <w:t xml:space="preserve"> y </w:t>
            </w:r>
            <w:r w:rsidR="00B55D75" w:rsidRPr="00A4183B">
              <w:rPr>
                <w:rFonts w:ascii="Arial" w:hAnsi="Arial" w:cs="Arial"/>
                <w:b/>
                <w:sz w:val="16"/>
                <w:szCs w:val="16"/>
              </w:rPr>
              <w:t xml:space="preserve">no </w:t>
            </w:r>
            <w:r w:rsidRPr="00A4183B">
              <w:rPr>
                <w:rFonts w:ascii="Arial" w:hAnsi="Arial" w:cs="Arial"/>
                <w:b/>
                <w:sz w:val="16"/>
                <w:szCs w:val="16"/>
              </w:rPr>
              <w:t>cumple</w:t>
            </w:r>
            <w:r w:rsidRPr="00FA65E3">
              <w:rPr>
                <w:rFonts w:ascii="Arial" w:hAnsi="Arial" w:cs="Arial"/>
                <w:sz w:val="16"/>
                <w:szCs w:val="16"/>
              </w:rPr>
              <w:t xml:space="preserve"> conforme lo establecido y detallado en los Anexos 1</w:t>
            </w:r>
            <w:r>
              <w:rPr>
                <w:rFonts w:ascii="Arial" w:hAnsi="Arial" w:cs="Arial"/>
                <w:sz w:val="16"/>
                <w:szCs w:val="16"/>
              </w:rPr>
              <w:t>, 1.1</w:t>
            </w:r>
            <w:r w:rsidR="00136132">
              <w:rPr>
                <w:rFonts w:ascii="Arial" w:hAnsi="Arial" w:cs="Arial"/>
                <w:sz w:val="16"/>
                <w:szCs w:val="16"/>
              </w:rPr>
              <w:t xml:space="preserve"> y 2 presentado los siguientes incumplimientos:</w:t>
            </w:r>
          </w:p>
          <w:p w14:paraId="1E7271CB" w14:textId="77777777" w:rsidR="005739DD" w:rsidRDefault="005739DD" w:rsidP="005739DD">
            <w:pPr>
              <w:jc w:val="both"/>
              <w:rPr>
                <w:rFonts w:ascii="Arial" w:hAnsi="Arial" w:cs="Arial"/>
                <w:sz w:val="16"/>
                <w:szCs w:val="16"/>
              </w:rPr>
            </w:pPr>
          </w:p>
          <w:p w14:paraId="0EAF3EB2" w14:textId="1A1B90F7" w:rsidR="005739DD" w:rsidRPr="00136132" w:rsidRDefault="005739DD" w:rsidP="005739DD">
            <w:pPr>
              <w:tabs>
                <w:tab w:val="left" w:pos="9214"/>
              </w:tabs>
              <w:ind w:right="175"/>
              <w:jc w:val="both"/>
              <w:rPr>
                <w:rFonts w:ascii="Arial" w:hAnsi="Arial" w:cs="Arial"/>
                <w:b/>
                <w:sz w:val="16"/>
                <w:szCs w:val="16"/>
              </w:rPr>
            </w:pPr>
            <w:r w:rsidRPr="00136132">
              <w:rPr>
                <w:rFonts w:ascii="Arial" w:hAnsi="Arial" w:cs="Arial"/>
                <w:sz w:val="16"/>
                <w:szCs w:val="16"/>
              </w:rPr>
              <w:t xml:space="preserve">En el numeral </w:t>
            </w:r>
            <w:r w:rsidRPr="00136132">
              <w:rPr>
                <w:rFonts w:ascii="Arial" w:hAnsi="Arial" w:cs="Arial"/>
                <w:b/>
                <w:sz w:val="16"/>
                <w:szCs w:val="16"/>
              </w:rPr>
              <w:t>X.2.2</w:t>
            </w:r>
            <w:r w:rsidRPr="00136132">
              <w:rPr>
                <w:rFonts w:ascii="Arial" w:hAnsi="Arial" w:cs="Arial"/>
                <w:sz w:val="16"/>
                <w:szCs w:val="16"/>
              </w:rPr>
              <w:t xml:space="preserve"> De la convocatoria se solicitó:</w:t>
            </w:r>
          </w:p>
          <w:p w14:paraId="7404E803" w14:textId="77777777" w:rsidR="005739DD" w:rsidRDefault="005739DD" w:rsidP="005739DD">
            <w:pPr>
              <w:jc w:val="both"/>
              <w:rPr>
                <w:rFonts w:ascii="Arial" w:hAnsi="Arial" w:cs="Arial"/>
                <w:sz w:val="16"/>
                <w:szCs w:val="16"/>
              </w:rPr>
            </w:pPr>
          </w:p>
          <w:p w14:paraId="32463F02" w14:textId="316EF113" w:rsidR="005739DD" w:rsidRPr="00D50FD6" w:rsidRDefault="005739DD" w:rsidP="005739DD">
            <w:pPr>
              <w:ind w:right="-5"/>
              <w:jc w:val="both"/>
              <w:rPr>
                <w:rFonts w:asciiTheme="minorHAnsi" w:eastAsia="Calibri" w:hAnsiTheme="minorHAnsi" w:cstheme="minorHAnsi"/>
                <w:color w:val="000000"/>
                <w:sz w:val="16"/>
                <w:szCs w:val="16"/>
              </w:rPr>
            </w:pPr>
            <w:r>
              <w:rPr>
                <w:rFonts w:asciiTheme="minorHAnsi" w:eastAsia="Calibri" w:hAnsiTheme="minorHAnsi" w:cstheme="minorHAnsi"/>
                <w:b/>
                <w:i/>
                <w:color w:val="000000"/>
                <w:sz w:val="14"/>
                <w:szCs w:val="14"/>
              </w:rPr>
              <w:t>“</w:t>
            </w:r>
            <w:r w:rsidRPr="00D50FD6">
              <w:rPr>
                <w:rFonts w:asciiTheme="minorHAnsi" w:eastAsia="Calibri" w:hAnsiTheme="minorHAnsi" w:cstheme="minorHAnsi"/>
                <w:b/>
                <w:color w:val="000000"/>
                <w:sz w:val="16"/>
                <w:szCs w:val="16"/>
              </w:rPr>
              <w:t xml:space="preserve">RFC: </w:t>
            </w:r>
            <w:r w:rsidRPr="00D50FD6">
              <w:rPr>
                <w:rFonts w:asciiTheme="minorHAnsi" w:eastAsia="Calibri" w:hAnsiTheme="minorHAnsi" w:cstheme="minorHAnsi"/>
                <w:color w:val="000000"/>
                <w:sz w:val="16"/>
                <w:szCs w:val="16"/>
              </w:rPr>
              <w:t xml:space="preserve">Registro Federal de Contribuyentes </w:t>
            </w:r>
            <w:r w:rsidRPr="00D50FD6">
              <w:rPr>
                <w:rFonts w:asciiTheme="minorHAnsi" w:eastAsia="Calibri" w:hAnsiTheme="minorHAnsi" w:cstheme="minorHAnsi"/>
                <w:color w:val="000000"/>
                <w:sz w:val="16"/>
                <w:szCs w:val="16"/>
                <w:u w:val="single"/>
              </w:rPr>
              <w:t xml:space="preserve">del </w:t>
            </w:r>
            <w:r w:rsidRPr="00D50FD6">
              <w:rPr>
                <w:rFonts w:asciiTheme="minorHAnsi" w:eastAsia="Calibri" w:hAnsiTheme="minorHAnsi" w:cstheme="minorHAnsi"/>
                <w:b/>
                <w:color w:val="000000"/>
                <w:sz w:val="16"/>
                <w:szCs w:val="16"/>
                <w:u w:val="single"/>
              </w:rPr>
              <w:t>Representante Legal o apoderado de la empresa</w:t>
            </w:r>
            <w:r w:rsidRPr="00D50FD6">
              <w:rPr>
                <w:rFonts w:asciiTheme="minorHAnsi" w:eastAsia="Calibri" w:hAnsiTheme="minorHAnsi" w:cstheme="minorHAnsi"/>
                <w:color w:val="000000"/>
                <w:sz w:val="16"/>
                <w:szCs w:val="16"/>
              </w:rPr>
              <w:t xml:space="preserve"> que participe en el procedimiento de licitación (En caso de personas morales).</w:t>
            </w:r>
          </w:p>
          <w:p w14:paraId="4BEC054B" w14:textId="4F29DB49" w:rsidR="005739DD" w:rsidRDefault="005739DD" w:rsidP="005739DD">
            <w:pPr>
              <w:autoSpaceDE w:val="0"/>
              <w:autoSpaceDN w:val="0"/>
              <w:adjustRightInd w:val="0"/>
              <w:jc w:val="both"/>
              <w:rPr>
                <w:rFonts w:asciiTheme="minorHAnsi" w:eastAsia="Calibri" w:hAnsiTheme="minorHAnsi" w:cstheme="minorHAnsi"/>
                <w:i/>
                <w:sz w:val="10"/>
                <w:szCs w:val="14"/>
              </w:rPr>
            </w:pPr>
            <w:r w:rsidRPr="00D50FD6">
              <w:rPr>
                <w:rFonts w:asciiTheme="minorHAnsi" w:hAnsiTheme="minorHAnsi" w:cstheme="minorHAnsi"/>
                <w:sz w:val="14"/>
                <w:szCs w:val="12"/>
              </w:rPr>
              <w:t>(Su omisión es causa de desechamiento)</w:t>
            </w:r>
            <w:r w:rsidRPr="00517815">
              <w:rPr>
                <w:rFonts w:asciiTheme="minorHAnsi" w:eastAsia="Calibri" w:hAnsiTheme="minorHAnsi" w:cstheme="minorHAnsi"/>
                <w:i/>
                <w:sz w:val="10"/>
                <w:szCs w:val="14"/>
              </w:rPr>
              <w:t>)</w:t>
            </w:r>
            <w:r>
              <w:rPr>
                <w:rFonts w:asciiTheme="minorHAnsi" w:eastAsia="Calibri" w:hAnsiTheme="minorHAnsi" w:cstheme="minorHAnsi"/>
                <w:i/>
                <w:sz w:val="10"/>
                <w:szCs w:val="14"/>
              </w:rPr>
              <w:t>”</w:t>
            </w:r>
          </w:p>
          <w:p w14:paraId="13CE5CE2" w14:textId="61531F31" w:rsidR="005739DD" w:rsidRDefault="005739DD" w:rsidP="005739DD">
            <w:pPr>
              <w:autoSpaceDE w:val="0"/>
              <w:autoSpaceDN w:val="0"/>
              <w:adjustRightInd w:val="0"/>
              <w:jc w:val="both"/>
              <w:rPr>
                <w:rFonts w:asciiTheme="minorHAnsi" w:eastAsia="Calibri" w:hAnsiTheme="minorHAnsi" w:cstheme="minorHAnsi"/>
                <w:i/>
                <w:sz w:val="10"/>
                <w:szCs w:val="14"/>
              </w:rPr>
            </w:pPr>
          </w:p>
          <w:p w14:paraId="4CE073F7" w14:textId="21A83592" w:rsidR="005739DD" w:rsidRDefault="005739DD" w:rsidP="005739DD">
            <w:pPr>
              <w:autoSpaceDE w:val="0"/>
              <w:autoSpaceDN w:val="0"/>
              <w:adjustRightInd w:val="0"/>
              <w:jc w:val="both"/>
              <w:rPr>
                <w:rFonts w:ascii="Arial" w:eastAsia="Calibri" w:hAnsi="Arial" w:cs="Arial"/>
                <w:sz w:val="16"/>
                <w:szCs w:val="16"/>
              </w:rPr>
            </w:pPr>
            <w:r w:rsidRPr="005739DD">
              <w:rPr>
                <w:rFonts w:ascii="Arial" w:eastAsia="Calibri" w:hAnsi="Arial" w:cs="Arial"/>
                <w:sz w:val="16"/>
                <w:szCs w:val="16"/>
              </w:rPr>
              <w:t>El l</w:t>
            </w:r>
            <w:r>
              <w:rPr>
                <w:rFonts w:ascii="Arial" w:eastAsia="Calibri" w:hAnsi="Arial" w:cs="Arial"/>
                <w:sz w:val="16"/>
                <w:szCs w:val="16"/>
              </w:rPr>
              <w:t>icitante no presenta dicho requis</w:t>
            </w:r>
            <w:r w:rsidRPr="005739DD">
              <w:rPr>
                <w:rFonts w:ascii="Arial" w:eastAsia="Calibri" w:hAnsi="Arial" w:cs="Arial"/>
                <w:sz w:val="16"/>
                <w:szCs w:val="16"/>
              </w:rPr>
              <w:t>ito</w:t>
            </w:r>
            <w:r w:rsidR="00875B7F">
              <w:rPr>
                <w:rFonts w:ascii="Arial" w:eastAsia="Calibri" w:hAnsi="Arial" w:cs="Arial"/>
                <w:sz w:val="16"/>
                <w:szCs w:val="16"/>
              </w:rPr>
              <w:t>.</w:t>
            </w:r>
          </w:p>
          <w:p w14:paraId="18EFAB72" w14:textId="77777777" w:rsidR="00875B7F" w:rsidRPr="005739DD" w:rsidRDefault="00875B7F" w:rsidP="005739DD">
            <w:pPr>
              <w:autoSpaceDE w:val="0"/>
              <w:autoSpaceDN w:val="0"/>
              <w:adjustRightInd w:val="0"/>
              <w:jc w:val="both"/>
              <w:rPr>
                <w:rFonts w:ascii="Arial" w:eastAsia="Calibri" w:hAnsi="Arial" w:cs="Arial"/>
                <w:sz w:val="16"/>
                <w:szCs w:val="16"/>
              </w:rPr>
            </w:pPr>
          </w:p>
          <w:p w14:paraId="7D84C434" w14:textId="2B2924B1" w:rsidR="00875B7F" w:rsidRPr="00136132" w:rsidRDefault="00875B7F" w:rsidP="00875B7F">
            <w:pPr>
              <w:tabs>
                <w:tab w:val="left" w:pos="9214"/>
              </w:tabs>
              <w:ind w:right="175"/>
              <w:jc w:val="both"/>
              <w:rPr>
                <w:rFonts w:ascii="Arial" w:hAnsi="Arial" w:cs="Arial"/>
                <w:b/>
                <w:sz w:val="16"/>
                <w:szCs w:val="16"/>
              </w:rPr>
            </w:pPr>
            <w:r w:rsidRPr="00136132">
              <w:rPr>
                <w:rFonts w:ascii="Arial" w:hAnsi="Arial" w:cs="Arial"/>
                <w:sz w:val="16"/>
                <w:szCs w:val="16"/>
              </w:rPr>
              <w:t xml:space="preserve">Así mismo en el numeral </w:t>
            </w:r>
            <w:r w:rsidRPr="00136132">
              <w:rPr>
                <w:rFonts w:ascii="Arial" w:hAnsi="Arial" w:cs="Arial"/>
                <w:b/>
                <w:sz w:val="16"/>
                <w:szCs w:val="16"/>
              </w:rPr>
              <w:t>X.2.7</w:t>
            </w:r>
            <w:r w:rsidRPr="00136132">
              <w:rPr>
                <w:rFonts w:ascii="Arial" w:hAnsi="Arial" w:cs="Arial"/>
                <w:sz w:val="16"/>
                <w:szCs w:val="16"/>
              </w:rPr>
              <w:t xml:space="preserve"> De la convocatoria se solicitó:</w:t>
            </w:r>
          </w:p>
          <w:p w14:paraId="6967F5CD" w14:textId="77777777" w:rsidR="00875B7F" w:rsidRDefault="00875B7F" w:rsidP="00875B7F">
            <w:pPr>
              <w:jc w:val="both"/>
              <w:rPr>
                <w:rFonts w:ascii="Arial" w:hAnsi="Arial" w:cs="Arial"/>
                <w:sz w:val="16"/>
                <w:szCs w:val="16"/>
              </w:rPr>
            </w:pPr>
          </w:p>
          <w:p w14:paraId="105B083C" w14:textId="77777777" w:rsidR="00875B7F" w:rsidRPr="00875B7F" w:rsidRDefault="00875B7F" w:rsidP="00875B7F">
            <w:pPr>
              <w:jc w:val="both"/>
              <w:rPr>
                <w:rFonts w:asciiTheme="minorHAnsi" w:eastAsia="Calibri" w:hAnsiTheme="minorHAnsi" w:cstheme="minorHAnsi"/>
                <w:b/>
                <w:i/>
                <w:color w:val="000000"/>
                <w:sz w:val="16"/>
                <w:szCs w:val="16"/>
              </w:rPr>
            </w:pPr>
            <w:r>
              <w:rPr>
                <w:rFonts w:asciiTheme="minorHAnsi" w:eastAsia="Calibri" w:hAnsiTheme="minorHAnsi" w:cstheme="minorHAnsi"/>
                <w:b/>
                <w:i/>
                <w:color w:val="000000"/>
                <w:sz w:val="14"/>
                <w:szCs w:val="14"/>
              </w:rPr>
              <w:lastRenderedPageBreak/>
              <w:t>“</w:t>
            </w:r>
            <w:r w:rsidRPr="00875B7F">
              <w:rPr>
                <w:rFonts w:asciiTheme="minorHAnsi" w:eastAsia="Calibri" w:hAnsiTheme="minorHAnsi" w:cstheme="minorHAnsi"/>
                <w:b/>
                <w:i/>
                <w:color w:val="000000"/>
                <w:sz w:val="16"/>
                <w:szCs w:val="16"/>
              </w:rPr>
              <w:t xml:space="preserve">Opinión del Cumplimiento de Obligaciones fiscales en materia de Seguridad </w:t>
            </w:r>
            <w:proofErr w:type="gramStart"/>
            <w:r w:rsidRPr="00875B7F">
              <w:rPr>
                <w:rFonts w:asciiTheme="minorHAnsi" w:eastAsia="Calibri" w:hAnsiTheme="minorHAnsi" w:cstheme="minorHAnsi"/>
                <w:b/>
                <w:i/>
                <w:color w:val="000000"/>
                <w:sz w:val="16"/>
                <w:szCs w:val="16"/>
              </w:rPr>
              <w:t>Social.*</w:t>
            </w:r>
            <w:proofErr w:type="gramEnd"/>
          </w:p>
          <w:p w14:paraId="0F578CD6" w14:textId="77777777" w:rsidR="00875B7F" w:rsidRPr="00875B7F" w:rsidRDefault="00875B7F" w:rsidP="00875B7F">
            <w:pPr>
              <w:jc w:val="both"/>
              <w:rPr>
                <w:rFonts w:asciiTheme="minorHAnsi" w:eastAsia="Calibri" w:hAnsiTheme="minorHAnsi" w:cstheme="minorHAnsi"/>
                <w:i/>
                <w:color w:val="000000"/>
                <w:sz w:val="16"/>
                <w:szCs w:val="16"/>
              </w:rPr>
            </w:pPr>
            <w:r w:rsidRPr="00875B7F">
              <w:rPr>
                <w:rFonts w:asciiTheme="minorHAnsi" w:eastAsia="Calibri" w:hAnsiTheme="minorHAnsi" w:cstheme="minorHAnsi"/>
                <w:i/>
                <w:color w:val="000000"/>
                <w:sz w:val="16"/>
                <w:szCs w:val="16"/>
              </w:rPr>
              <w:t>En sentido positivo donde conste cumplimiento de obligaciones, la situación del RFC, la localización en el domicilio fiscal, comprobar que no se encuentre en el listado del artículo 69-B del CFF, y que no cuenta con créditos fiscales firmes o exigibles, de acuerdo a lo establecido en el Código Fiscal de la Federación, Artículo 32-D, Resolución Miscelánea Fiscal, regla 2.1.24, Anexo 19 de la Resolución Miscelánea Fiscal.</w:t>
            </w:r>
          </w:p>
          <w:p w14:paraId="2CC2B992" w14:textId="77777777" w:rsidR="00875B7F" w:rsidRPr="00875B7F" w:rsidRDefault="00875B7F" w:rsidP="00875B7F">
            <w:pPr>
              <w:ind w:right="-52"/>
              <w:contextualSpacing/>
              <w:jc w:val="both"/>
              <w:rPr>
                <w:rFonts w:asciiTheme="minorHAnsi" w:eastAsia="Calibri" w:hAnsiTheme="minorHAnsi" w:cstheme="minorHAnsi"/>
                <w:b/>
                <w:i/>
                <w:color w:val="000000"/>
                <w:sz w:val="12"/>
                <w:szCs w:val="12"/>
                <w:u w:val="single"/>
              </w:rPr>
            </w:pPr>
            <w:r w:rsidRPr="00E20D98">
              <w:rPr>
                <w:rFonts w:asciiTheme="minorHAnsi" w:eastAsia="Calibri" w:hAnsiTheme="minorHAnsi" w:cstheme="minorHAnsi"/>
                <w:i/>
                <w:color w:val="000000"/>
                <w:sz w:val="16"/>
                <w:szCs w:val="12"/>
              </w:rPr>
              <w:t xml:space="preserve">La opinión de Cumplimiento de Obligaciones fiscales en materia de Seguridad Social deberá presentarse con fecha del día </w:t>
            </w:r>
            <w:r w:rsidRPr="005B4455">
              <w:rPr>
                <w:rFonts w:asciiTheme="minorHAnsi" w:eastAsia="Calibri" w:hAnsiTheme="minorHAnsi" w:cstheme="minorHAnsi"/>
                <w:b/>
                <w:i/>
                <w:color w:val="000000"/>
                <w:sz w:val="16"/>
                <w:szCs w:val="12"/>
                <w:u w:val="single"/>
              </w:rPr>
              <w:t>18 de febrero de 2025</w:t>
            </w:r>
            <w:r w:rsidRPr="005B4455">
              <w:rPr>
                <w:rFonts w:asciiTheme="minorHAnsi" w:eastAsia="Calibri" w:hAnsiTheme="minorHAnsi" w:cstheme="minorHAnsi"/>
                <w:b/>
                <w:i/>
                <w:color w:val="000000"/>
                <w:sz w:val="14"/>
                <w:szCs w:val="12"/>
                <w:u w:val="single"/>
              </w:rPr>
              <w:t>.</w:t>
            </w:r>
          </w:p>
          <w:p w14:paraId="40A02425" w14:textId="2AC195F8" w:rsidR="00875B7F" w:rsidRDefault="00875B7F" w:rsidP="00875B7F">
            <w:pPr>
              <w:ind w:right="-5"/>
              <w:jc w:val="both"/>
              <w:rPr>
                <w:rFonts w:asciiTheme="minorHAnsi" w:eastAsia="Calibri" w:hAnsiTheme="minorHAnsi" w:cstheme="minorHAnsi"/>
                <w:i/>
                <w:sz w:val="10"/>
                <w:szCs w:val="14"/>
              </w:rPr>
            </w:pPr>
            <w:r w:rsidRPr="00875B7F">
              <w:rPr>
                <w:rFonts w:asciiTheme="minorHAnsi" w:hAnsiTheme="minorHAnsi" w:cstheme="minorHAnsi"/>
                <w:i/>
                <w:sz w:val="14"/>
                <w:szCs w:val="12"/>
              </w:rPr>
              <w:t>(Su omisión es causa de desechamiento</w:t>
            </w:r>
            <w:r w:rsidRPr="00D50FD6">
              <w:rPr>
                <w:rFonts w:asciiTheme="minorHAnsi" w:hAnsiTheme="minorHAnsi" w:cstheme="minorHAnsi"/>
                <w:sz w:val="14"/>
                <w:szCs w:val="12"/>
              </w:rPr>
              <w:t>)</w:t>
            </w:r>
            <w:r>
              <w:rPr>
                <w:rFonts w:asciiTheme="minorHAnsi" w:eastAsia="Calibri" w:hAnsiTheme="minorHAnsi" w:cstheme="minorHAnsi"/>
                <w:i/>
                <w:sz w:val="10"/>
                <w:szCs w:val="14"/>
              </w:rPr>
              <w:t>”</w:t>
            </w:r>
            <w:r w:rsidR="00CF236C" w:rsidRPr="00CF236C">
              <w:rPr>
                <w:noProof/>
                <w:lang w:eastAsia="en-US"/>
              </w:rPr>
              <w:t xml:space="preserve"> </w:t>
            </w:r>
          </w:p>
          <w:p w14:paraId="5A9787D1" w14:textId="307C5986" w:rsidR="00875B7F" w:rsidRDefault="00875B7F" w:rsidP="00875B7F">
            <w:pPr>
              <w:autoSpaceDE w:val="0"/>
              <w:autoSpaceDN w:val="0"/>
              <w:adjustRightInd w:val="0"/>
              <w:jc w:val="both"/>
              <w:rPr>
                <w:rFonts w:asciiTheme="minorHAnsi" w:eastAsia="Calibri" w:hAnsiTheme="minorHAnsi" w:cstheme="minorHAnsi"/>
                <w:i/>
                <w:sz w:val="10"/>
                <w:szCs w:val="14"/>
              </w:rPr>
            </w:pPr>
          </w:p>
          <w:p w14:paraId="024237BE" w14:textId="31A4980F" w:rsidR="00875B7F" w:rsidRDefault="00875B7F" w:rsidP="00875B7F">
            <w:pPr>
              <w:autoSpaceDE w:val="0"/>
              <w:autoSpaceDN w:val="0"/>
              <w:adjustRightInd w:val="0"/>
              <w:jc w:val="both"/>
              <w:rPr>
                <w:rFonts w:ascii="Arial" w:eastAsia="Calibri" w:hAnsi="Arial" w:cs="Arial"/>
                <w:sz w:val="16"/>
                <w:szCs w:val="16"/>
              </w:rPr>
            </w:pPr>
            <w:r w:rsidRPr="005739DD">
              <w:rPr>
                <w:rFonts w:ascii="Arial" w:eastAsia="Calibri" w:hAnsi="Arial" w:cs="Arial"/>
                <w:sz w:val="16"/>
                <w:szCs w:val="16"/>
              </w:rPr>
              <w:t>El l</w:t>
            </w:r>
            <w:r>
              <w:rPr>
                <w:rFonts w:ascii="Arial" w:eastAsia="Calibri" w:hAnsi="Arial" w:cs="Arial"/>
                <w:sz w:val="16"/>
                <w:szCs w:val="16"/>
              </w:rPr>
              <w:t>ici</w:t>
            </w:r>
            <w:r w:rsidR="00CF236C">
              <w:rPr>
                <w:rFonts w:ascii="Arial" w:eastAsia="Calibri" w:hAnsi="Arial" w:cs="Arial"/>
                <w:sz w:val="16"/>
                <w:szCs w:val="16"/>
              </w:rPr>
              <w:t xml:space="preserve">tante </w:t>
            </w:r>
            <w:r>
              <w:rPr>
                <w:rFonts w:ascii="Arial" w:eastAsia="Calibri" w:hAnsi="Arial" w:cs="Arial"/>
                <w:sz w:val="16"/>
                <w:szCs w:val="16"/>
              </w:rPr>
              <w:t>presenta</w:t>
            </w:r>
            <w:r w:rsidR="00CF236C">
              <w:rPr>
                <w:rFonts w:ascii="Arial" w:eastAsia="Calibri" w:hAnsi="Arial" w:cs="Arial"/>
                <w:sz w:val="16"/>
                <w:szCs w:val="16"/>
              </w:rPr>
              <w:t xml:space="preserve"> </w:t>
            </w:r>
            <w:r w:rsidR="00E20D98">
              <w:rPr>
                <w:rFonts w:ascii="Arial" w:eastAsia="Calibri" w:hAnsi="Arial" w:cs="Arial"/>
                <w:sz w:val="16"/>
                <w:szCs w:val="16"/>
              </w:rPr>
              <w:t xml:space="preserve">la Opinión de Cumplimiento de Obligaciones Fiscales en materia de Seguridad Social </w:t>
            </w:r>
            <w:r w:rsidR="00CF236C">
              <w:rPr>
                <w:rFonts w:ascii="Arial" w:eastAsia="Calibri" w:hAnsi="Arial" w:cs="Arial"/>
                <w:sz w:val="16"/>
                <w:szCs w:val="16"/>
              </w:rPr>
              <w:t xml:space="preserve">con fecha </w:t>
            </w:r>
            <w:r w:rsidR="00E20D98" w:rsidRPr="00E20D98">
              <w:rPr>
                <w:rFonts w:ascii="Arial" w:eastAsia="Calibri" w:hAnsi="Arial" w:cs="Arial"/>
                <w:b/>
                <w:sz w:val="16"/>
                <w:szCs w:val="16"/>
              </w:rPr>
              <w:t>0</w:t>
            </w:r>
            <w:r w:rsidR="00CF236C" w:rsidRPr="00CF236C">
              <w:rPr>
                <w:rFonts w:ascii="Arial" w:eastAsia="Calibri" w:hAnsi="Arial" w:cs="Arial"/>
                <w:b/>
                <w:sz w:val="16"/>
                <w:szCs w:val="16"/>
              </w:rPr>
              <w:t>8 de febrero de 2025</w:t>
            </w:r>
            <w:r w:rsidR="00E20D98">
              <w:rPr>
                <w:rFonts w:ascii="Arial" w:eastAsia="Calibri" w:hAnsi="Arial" w:cs="Arial"/>
                <w:b/>
                <w:sz w:val="16"/>
                <w:szCs w:val="16"/>
              </w:rPr>
              <w:t xml:space="preserve">, </w:t>
            </w:r>
            <w:r w:rsidR="00E20D98">
              <w:rPr>
                <w:rFonts w:ascii="Arial" w:eastAsia="Calibri" w:hAnsi="Arial" w:cs="Arial"/>
                <w:sz w:val="16"/>
                <w:szCs w:val="16"/>
              </w:rPr>
              <w:t xml:space="preserve">por lo </w:t>
            </w:r>
            <w:proofErr w:type="gramStart"/>
            <w:r w:rsidR="00E20D98">
              <w:rPr>
                <w:rFonts w:ascii="Arial" w:eastAsia="Calibri" w:hAnsi="Arial" w:cs="Arial"/>
                <w:sz w:val="16"/>
                <w:szCs w:val="16"/>
              </w:rPr>
              <w:t>que</w:t>
            </w:r>
            <w:proofErr w:type="gramEnd"/>
            <w:r w:rsidR="00E20D98">
              <w:rPr>
                <w:rFonts w:ascii="Arial" w:eastAsia="Calibri" w:hAnsi="Arial" w:cs="Arial"/>
                <w:sz w:val="16"/>
                <w:szCs w:val="16"/>
              </w:rPr>
              <w:t xml:space="preserve"> si bien se encuentra en sentido positivo, también lo es que no se encuentra </w:t>
            </w:r>
            <w:r w:rsidR="00E20D98">
              <w:rPr>
                <w:rFonts w:ascii="Arial" w:eastAsia="Calibri" w:hAnsi="Arial" w:cs="Arial"/>
                <w:b/>
                <w:sz w:val="16"/>
                <w:szCs w:val="16"/>
              </w:rPr>
              <w:t xml:space="preserve">vigente, </w:t>
            </w:r>
            <w:r w:rsidR="00E20D98">
              <w:rPr>
                <w:rFonts w:ascii="Arial" w:eastAsia="Calibri" w:hAnsi="Arial" w:cs="Arial"/>
                <w:sz w:val="16"/>
                <w:szCs w:val="16"/>
              </w:rPr>
              <w:t>conforme a los requisitos solicitados.</w:t>
            </w:r>
          </w:p>
          <w:p w14:paraId="27442C25" w14:textId="5FA30C5B" w:rsidR="00E20D98" w:rsidRDefault="00CB5857" w:rsidP="00875B7F">
            <w:pPr>
              <w:autoSpaceDE w:val="0"/>
              <w:autoSpaceDN w:val="0"/>
              <w:adjustRightInd w:val="0"/>
              <w:jc w:val="both"/>
              <w:rPr>
                <w:rFonts w:ascii="Arial" w:eastAsia="Calibri" w:hAnsi="Arial" w:cs="Arial"/>
                <w:sz w:val="16"/>
                <w:szCs w:val="16"/>
              </w:rPr>
            </w:pPr>
            <w:r>
              <w:rPr>
                <w:noProof/>
                <w:lang w:val="en-US" w:eastAsia="en-US"/>
              </w:rPr>
              <mc:AlternateContent>
                <mc:Choice Requires="wps">
                  <w:drawing>
                    <wp:anchor distT="0" distB="0" distL="114300" distR="114300" simplePos="0" relativeHeight="251678720" behindDoc="0" locked="0" layoutInCell="1" allowOverlap="1" wp14:anchorId="7D6A2BD1" wp14:editId="64E0F01D">
                      <wp:simplePos x="0" y="0"/>
                      <wp:positionH relativeFrom="column">
                        <wp:posOffset>2860040</wp:posOffset>
                      </wp:positionH>
                      <wp:positionV relativeFrom="paragraph">
                        <wp:posOffset>201295</wp:posOffset>
                      </wp:positionV>
                      <wp:extent cx="262255" cy="288925"/>
                      <wp:effectExtent l="38100" t="0" r="23495" b="53975"/>
                      <wp:wrapNone/>
                      <wp:docPr id="22" name="Conector recto de flecha 22"/>
                      <wp:cNvGraphicFramePr/>
                      <a:graphic xmlns:a="http://schemas.openxmlformats.org/drawingml/2006/main">
                        <a:graphicData uri="http://schemas.microsoft.com/office/word/2010/wordprocessingShape">
                          <wps:wsp>
                            <wps:cNvCnPr/>
                            <wps:spPr>
                              <a:xfrm flipH="1">
                                <a:off x="0" y="0"/>
                                <a:ext cx="262255" cy="288925"/>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F40C49" id="Conector recto de flecha 22" o:spid="_x0000_s1026" type="#_x0000_t32" style="position:absolute;margin-left:225.2pt;margin-top:15.85pt;width:20.65pt;height:22.75pt;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" strokecolor="#bc4542 [3045]">
                      <v:stroke endarrow="block"/>
                    </v:shape>
                  </w:pict>
                </mc:Fallback>
              </mc:AlternateContent>
            </w:r>
            <w:r w:rsidR="00D33509">
              <w:rPr>
                <w:noProof/>
                <w:lang w:val="en-US" w:eastAsia="en-US"/>
              </w:rPr>
              <w:drawing>
                <wp:inline distT="0" distB="0" distL="0" distR="0" wp14:anchorId="30478256" wp14:editId="70BAE740">
                  <wp:extent cx="3157220" cy="1656862"/>
                  <wp:effectExtent l="0" t="0" r="5080" b="63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BEBA8EAE-BF5A-486C-A8C5-ECC9F3942E4B}">
                                <a14:imgProps xmlns:a14="http://schemas.microsoft.com/office/drawing/2010/main">
                                  <a14:imgLayer r:embed="rId14">
                                    <a14:imgEffect>
                                      <a14:sharpenSoften amount="50000"/>
                                    </a14:imgEffect>
                                  </a14:imgLayer>
                                </a14:imgProps>
                              </a:ext>
                            </a:extLst>
                          </a:blip>
                          <a:srcRect l="12156" t="5473" r="12474" b="7523"/>
                          <a:stretch/>
                        </pic:blipFill>
                        <pic:spPr bwMode="auto">
                          <a:xfrm>
                            <a:off x="0" y="0"/>
                            <a:ext cx="3206810" cy="1682886"/>
                          </a:xfrm>
                          <a:prstGeom prst="rect">
                            <a:avLst/>
                          </a:prstGeom>
                          <a:ln>
                            <a:noFill/>
                          </a:ln>
                          <a:extLst>
                            <a:ext uri="{53640926-AAD7-44D8-BBD7-CCE9431645EC}">
                              <a14:shadowObscured xmlns:a14="http://schemas.microsoft.com/office/drawing/2010/main"/>
                            </a:ext>
                          </a:extLst>
                        </pic:spPr>
                      </pic:pic>
                    </a:graphicData>
                  </a:graphic>
                </wp:inline>
              </w:drawing>
            </w:r>
          </w:p>
          <w:p w14:paraId="2597A559" w14:textId="484C9369" w:rsidR="00E20D98" w:rsidRDefault="00CB5857" w:rsidP="005739DD">
            <w:pPr>
              <w:jc w:val="both"/>
              <w:rPr>
                <w:rFonts w:ascii="Arial" w:hAnsi="Arial" w:cs="Arial"/>
                <w:i/>
                <w:sz w:val="16"/>
                <w:szCs w:val="16"/>
              </w:rPr>
            </w:pPr>
            <w:r>
              <w:rPr>
                <w:noProof/>
                <w:lang w:val="en-US" w:eastAsia="en-US"/>
              </w:rPr>
              <w:drawing>
                <wp:anchor distT="0" distB="0" distL="114300" distR="114300" simplePos="0" relativeHeight="251670528" behindDoc="0" locked="0" layoutInCell="1" allowOverlap="1" wp14:anchorId="0C9D547D" wp14:editId="35CF4C89">
                  <wp:simplePos x="0" y="0"/>
                  <wp:positionH relativeFrom="column">
                    <wp:posOffset>8255</wp:posOffset>
                  </wp:positionH>
                  <wp:positionV relativeFrom="paragraph">
                    <wp:posOffset>43815</wp:posOffset>
                  </wp:positionV>
                  <wp:extent cx="3980180" cy="3735705"/>
                  <wp:effectExtent l="0" t="0" r="127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BEBA8EAE-BF5A-486C-A8C5-ECC9F3942E4B}">
                                <a14:imgProps xmlns:a14="http://schemas.microsoft.com/office/drawing/2010/main">
                                  <a14:imgLayer r:embed="rId16">
                                    <a14:imgEffect>
                                      <a14:sharpenSoften amount="25000"/>
                                    </a14:imgEffect>
                                  </a14:imgLayer>
                                </a14:imgProps>
                              </a:ext>
                              <a:ext uri="{28A0092B-C50C-407E-A947-70E740481C1C}">
                                <a14:useLocalDpi xmlns:a14="http://schemas.microsoft.com/office/drawing/2010/main" val="0"/>
                              </a:ext>
                            </a:extLst>
                          </a:blip>
                          <a:srcRect l="27711" t="4896" r="27718" b="7247"/>
                          <a:stretch/>
                        </pic:blipFill>
                        <pic:spPr bwMode="auto">
                          <a:xfrm>
                            <a:off x="0" y="0"/>
                            <a:ext cx="3980180" cy="37357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AF9121" w14:textId="4A0939D7" w:rsidR="00E20D98" w:rsidRDefault="00E20D98" w:rsidP="005739DD">
            <w:pPr>
              <w:jc w:val="both"/>
              <w:rPr>
                <w:rFonts w:ascii="Arial" w:hAnsi="Arial" w:cs="Arial"/>
                <w:i/>
                <w:sz w:val="16"/>
                <w:szCs w:val="16"/>
              </w:rPr>
            </w:pPr>
          </w:p>
          <w:p w14:paraId="71ABF4CD" w14:textId="3CC00C58" w:rsidR="00E20D98" w:rsidRDefault="00CB5857" w:rsidP="005739DD">
            <w:pPr>
              <w:jc w:val="both"/>
              <w:rPr>
                <w:rFonts w:ascii="Arial" w:hAnsi="Arial" w:cs="Arial"/>
                <w:i/>
                <w:sz w:val="16"/>
                <w:szCs w:val="16"/>
              </w:rPr>
            </w:pPr>
            <w:r>
              <w:rPr>
                <w:noProof/>
                <w:lang w:val="en-US" w:eastAsia="en-US"/>
              </w:rPr>
              <mc:AlternateContent>
                <mc:Choice Requires="wps">
                  <w:drawing>
                    <wp:anchor distT="0" distB="0" distL="114300" distR="114300" simplePos="0" relativeHeight="251672576" behindDoc="0" locked="0" layoutInCell="1" allowOverlap="1" wp14:anchorId="37BF3A64" wp14:editId="08B08F83">
                      <wp:simplePos x="0" y="0"/>
                      <wp:positionH relativeFrom="column">
                        <wp:posOffset>3510915</wp:posOffset>
                      </wp:positionH>
                      <wp:positionV relativeFrom="paragraph">
                        <wp:posOffset>2540</wp:posOffset>
                      </wp:positionV>
                      <wp:extent cx="262255" cy="288925"/>
                      <wp:effectExtent l="38100" t="0" r="23495" b="53975"/>
                      <wp:wrapNone/>
                      <wp:docPr id="20" name="Conector recto de flecha 20"/>
                      <wp:cNvGraphicFramePr/>
                      <a:graphic xmlns:a="http://schemas.openxmlformats.org/drawingml/2006/main">
                        <a:graphicData uri="http://schemas.microsoft.com/office/word/2010/wordprocessingShape">
                          <wps:wsp>
                            <wps:cNvCnPr/>
                            <wps:spPr>
                              <a:xfrm flipH="1">
                                <a:off x="0" y="0"/>
                                <a:ext cx="262255" cy="288925"/>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9168BE" id="Conector recto de flecha 20" o:spid="_x0000_s1026" type="#_x0000_t32" style="position:absolute;margin-left:276.45pt;margin-top:.2pt;width:20.65pt;height:22.75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" strokecolor="#bc4542 [3045]">
                      <v:stroke endarrow="block"/>
                    </v:shape>
                  </w:pict>
                </mc:Fallback>
              </mc:AlternateContent>
            </w:r>
          </w:p>
          <w:p w14:paraId="07189AF7" w14:textId="2297BA5B" w:rsidR="00136132" w:rsidRDefault="00136132" w:rsidP="005739DD">
            <w:pPr>
              <w:jc w:val="both"/>
              <w:rPr>
                <w:rFonts w:ascii="Arial" w:hAnsi="Arial" w:cs="Arial"/>
                <w:i/>
                <w:sz w:val="16"/>
                <w:szCs w:val="16"/>
              </w:rPr>
            </w:pPr>
          </w:p>
          <w:p w14:paraId="59D9A73B" w14:textId="10F8F3D2" w:rsidR="00136132" w:rsidRDefault="00136132" w:rsidP="005739DD">
            <w:pPr>
              <w:jc w:val="both"/>
              <w:rPr>
                <w:rFonts w:ascii="Arial" w:hAnsi="Arial" w:cs="Arial"/>
                <w:i/>
                <w:sz w:val="16"/>
                <w:szCs w:val="16"/>
              </w:rPr>
            </w:pPr>
          </w:p>
          <w:p w14:paraId="2F311FEB" w14:textId="7A52CF69" w:rsidR="00136132" w:rsidRDefault="00136132" w:rsidP="005739DD">
            <w:pPr>
              <w:jc w:val="both"/>
              <w:rPr>
                <w:rFonts w:ascii="Arial" w:hAnsi="Arial" w:cs="Arial"/>
                <w:i/>
                <w:sz w:val="16"/>
                <w:szCs w:val="16"/>
              </w:rPr>
            </w:pPr>
          </w:p>
          <w:p w14:paraId="0C5939CD" w14:textId="30F13832" w:rsidR="00136132" w:rsidRDefault="00136132" w:rsidP="005739DD">
            <w:pPr>
              <w:jc w:val="both"/>
              <w:rPr>
                <w:rFonts w:ascii="Arial" w:hAnsi="Arial" w:cs="Arial"/>
                <w:i/>
                <w:sz w:val="16"/>
                <w:szCs w:val="16"/>
              </w:rPr>
            </w:pPr>
          </w:p>
          <w:p w14:paraId="50902EB3" w14:textId="5E620BE8" w:rsidR="00136132" w:rsidRDefault="00136132" w:rsidP="005739DD">
            <w:pPr>
              <w:jc w:val="both"/>
              <w:rPr>
                <w:rFonts w:ascii="Arial" w:hAnsi="Arial" w:cs="Arial"/>
                <w:i/>
                <w:sz w:val="16"/>
                <w:szCs w:val="16"/>
              </w:rPr>
            </w:pPr>
          </w:p>
          <w:p w14:paraId="50B8D34C" w14:textId="20AA240D" w:rsidR="00136132" w:rsidRDefault="00136132" w:rsidP="005739DD">
            <w:pPr>
              <w:jc w:val="both"/>
              <w:rPr>
                <w:rFonts w:ascii="Arial" w:hAnsi="Arial" w:cs="Arial"/>
                <w:i/>
                <w:sz w:val="16"/>
                <w:szCs w:val="16"/>
              </w:rPr>
            </w:pPr>
          </w:p>
          <w:p w14:paraId="32F41C98" w14:textId="25848BDF" w:rsidR="00136132" w:rsidRDefault="00136132" w:rsidP="005739DD">
            <w:pPr>
              <w:jc w:val="both"/>
              <w:rPr>
                <w:rFonts w:ascii="Arial" w:hAnsi="Arial" w:cs="Arial"/>
                <w:i/>
                <w:sz w:val="16"/>
                <w:szCs w:val="16"/>
              </w:rPr>
            </w:pPr>
          </w:p>
          <w:p w14:paraId="549FCAA5" w14:textId="162EE1C4" w:rsidR="00136132" w:rsidRDefault="00136132" w:rsidP="005739DD">
            <w:pPr>
              <w:jc w:val="both"/>
              <w:rPr>
                <w:rFonts w:ascii="Arial" w:hAnsi="Arial" w:cs="Arial"/>
                <w:i/>
                <w:sz w:val="16"/>
                <w:szCs w:val="16"/>
              </w:rPr>
            </w:pPr>
          </w:p>
          <w:p w14:paraId="3263D793" w14:textId="2D4DEB47" w:rsidR="00136132" w:rsidRDefault="00136132" w:rsidP="005739DD">
            <w:pPr>
              <w:jc w:val="both"/>
              <w:rPr>
                <w:rFonts w:ascii="Arial" w:hAnsi="Arial" w:cs="Arial"/>
                <w:i/>
                <w:sz w:val="16"/>
                <w:szCs w:val="16"/>
              </w:rPr>
            </w:pPr>
          </w:p>
          <w:p w14:paraId="24392303" w14:textId="60816408" w:rsidR="00CF236C" w:rsidRDefault="00CF236C" w:rsidP="005739DD">
            <w:pPr>
              <w:jc w:val="both"/>
              <w:rPr>
                <w:rFonts w:ascii="Arial" w:hAnsi="Arial" w:cs="Arial"/>
                <w:i/>
                <w:sz w:val="16"/>
                <w:szCs w:val="16"/>
              </w:rPr>
            </w:pPr>
          </w:p>
          <w:p w14:paraId="030F806E" w14:textId="17DBE0E2" w:rsidR="00CF236C" w:rsidRDefault="00CF236C" w:rsidP="005739DD">
            <w:pPr>
              <w:jc w:val="both"/>
              <w:rPr>
                <w:rFonts w:ascii="Arial" w:hAnsi="Arial" w:cs="Arial"/>
                <w:i/>
                <w:sz w:val="16"/>
                <w:szCs w:val="16"/>
              </w:rPr>
            </w:pPr>
          </w:p>
          <w:p w14:paraId="360E01AE" w14:textId="305F3EF8" w:rsidR="00CF236C" w:rsidRDefault="00CB5857" w:rsidP="005739DD">
            <w:pPr>
              <w:jc w:val="both"/>
              <w:rPr>
                <w:rFonts w:ascii="Arial" w:hAnsi="Arial" w:cs="Arial"/>
                <w:i/>
                <w:sz w:val="16"/>
                <w:szCs w:val="16"/>
              </w:rPr>
            </w:pPr>
            <w:r>
              <w:rPr>
                <w:noProof/>
                <w:lang w:val="en-US" w:eastAsia="en-US"/>
              </w:rPr>
              <mc:AlternateContent>
                <mc:Choice Requires="wps">
                  <w:drawing>
                    <wp:anchor distT="0" distB="0" distL="114300" distR="114300" simplePos="0" relativeHeight="251673600" behindDoc="0" locked="0" layoutInCell="1" allowOverlap="1" wp14:anchorId="45F86520" wp14:editId="0313D986">
                      <wp:simplePos x="0" y="0"/>
                      <wp:positionH relativeFrom="column">
                        <wp:posOffset>2907665</wp:posOffset>
                      </wp:positionH>
                      <wp:positionV relativeFrom="paragraph">
                        <wp:posOffset>114300</wp:posOffset>
                      </wp:positionV>
                      <wp:extent cx="604520" cy="380365"/>
                      <wp:effectExtent l="38100" t="0" r="24130" b="57785"/>
                      <wp:wrapNone/>
                      <wp:docPr id="13" name="Conector recto de flecha 13"/>
                      <wp:cNvGraphicFramePr/>
                      <a:graphic xmlns:a="http://schemas.openxmlformats.org/drawingml/2006/main">
                        <a:graphicData uri="http://schemas.microsoft.com/office/word/2010/wordprocessingShape">
                          <wps:wsp>
                            <wps:cNvCnPr/>
                            <wps:spPr>
                              <a:xfrm flipH="1">
                                <a:off x="0" y="0"/>
                                <a:ext cx="604520" cy="380365"/>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CAF638" id="Conector recto de flecha 13" o:spid="_x0000_s1026" type="#_x0000_t32" style="position:absolute;margin-left:228.95pt;margin-top:9pt;width:47.6pt;height:29.95p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" strokecolor="#bc4542 [3045]">
                      <v:stroke endarrow="block"/>
                    </v:shape>
                  </w:pict>
                </mc:Fallback>
              </mc:AlternateContent>
            </w:r>
          </w:p>
          <w:p w14:paraId="4CC9AB66" w14:textId="6CB20328" w:rsidR="00CF236C" w:rsidRDefault="00CF236C" w:rsidP="005739DD">
            <w:pPr>
              <w:jc w:val="both"/>
              <w:rPr>
                <w:rFonts w:ascii="Arial" w:hAnsi="Arial" w:cs="Arial"/>
                <w:i/>
                <w:sz w:val="16"/>
                <w:szCs w:val="16"/>
              </w:rPr>
            </w:pPr>
          </w:p>
          <w:p w14:paraId="09832B42" w14:textId="605BA9A6" w:rsidR="00CF236C" w:rsidRDefault="00CF236C" w:rsidP="005739DD">
            <w:pPr>
              <w:jc w:val="both"/>
              <w:rPr>
                <w:rFonts w:ascii="Arial" w:hAnsi="Arial" w:cs="Arial"/>
                <w:i/>
                <w:sz w:val="16"/>
                <w:szCs w:val="16"/>
              </w:rPr>
            </w:pPr>
          </w:p>
          <w:p w14:paraId="0B7D7BB9" w14:textId="21E9C34B" w:rsidR="00CF236C" w:rsidRDefault="00CF236C" w:rsidP="005739DD">
            <w:pPr>
              <w:jc w:val="both"/>
              <w:rPr>
                <w:rFonts w:ascii="Arial" w:hAnsi="Arial" w:cs="Arial"/>
                <w:i/>
                <w:sz w:val="16"/>
                <w:szCs w:val="16"/>
              </w:rPr>
            </w:pPr>
          </w:p>
          <w:p w14:paraId="3C9DB1F0" w14:textId="6494827F" w:rsidR="00CF236C" w:rsidRDefault="00CF236C" w:rsidP="005739DD">
            <w:pPr>
              <w:jc w:val="both"/>
              <w:rPr>
                <w:rFonts w:ascii="Arial" w:hAnsi="Arial" w:cs="Arial"/>
                <w:i/>
                <w:sz w:val="16"/>
                <w:szCs w:val="16"/>
              </w:rPr>
            </w:pPr>
          </w:p>
          <w:p w14:paraId="4269C951" w14:textId="637FFAC7" w:rsidR="00CF236C" w:rsidRDefault="00CF236C" w:rsidP="005739DD">
            <w:pPr>
              <w:jc w:val="both"/>
              <w:rPr>
                <w:noProof/>
                <w:lang w:val="en-US" w:eastAsia="en-US"/>
              </w:rPr>
            </w:pPr>
          </w:p>
          <w:p w14:paraId="01D446F5" w14:textId="75ED97D8" w:rsidR="00CF236C" w:rsidRDefault="00CF236C" w:rsidP="005739DD">
            <w:pPr>
              <w:jc w:val="both"/>
              <w:rPr>
                <w:rFonts w:ascii="Arial" w:hAnsi="Arial" w:cs="Arial"/>
                <w:i/>
                <w:sz w:val="16"/>
                <w:szCs w:val="16"/>
              </w:rPr>
            </w:pPr>
          </w:p>
          <w:p w14:paraId="27A7F07A" w14:textId="77777777" w:rsidR="00CF236C" w:rsidRDefault="00CF236C" w:rsidP="005739DD">
            <w:pPr>
              <w:jc w:val="both"/>
              <w:rPr>
                <w:rFonts w:ascii="Arial" w:hAnsi="Arial" w:cs="Arial"/>
                <w:i/>
                <w:sz w:val="16"/>
                <w:szCs w:val="16"/>
              </w:rPr>
            </w:pPr>
          </w:p>
          <w:p w14:paraId="66B5A79F" w14:textId="77777777" w:rsidR="00CF236C" w:rsidRDefault="00CF236C" w:rsidP="005739DD">
            <w:pPr>
              <w:jc w:val="both"/>
              <w:rPr>
                <w:rFonts w:ascii="Arial" w:hAnsi="Arial" w:cs="Arial"/>
                <w:i/>
                <w:sz w:val="16"/>
                <w:szCs w:val="16"/>
              </w:rPr>
            </w:pPr>
          </w:p>
          <w:p w14:paraId="2232E760" w14:textId="232EDEB0" w:rsidR="00CF236C" w:rsidRDefault="00CF236C" w:rsidP="005739DD">
            <w:pPr>
              <w:jc w:val="both"/>
              <w:rPr>
                <w:noProof/>
                <w:lang w:val="en-US" w:eastAsia="en-US"/>
              </w:rPr>
            </w:pPr>
          </w:p>
          <w:p w14:paraId="2BF94CC4" w14:textId="6F13FD48" w:rsidR="005739DD" w:rsidRDefault="005739DD" w:rsidP="005739DD">
            <w:pPr>
              <w:jc w:val="both"/>
              <w:rPr>
                <w:rFonts w:ascii="Arial" w:hAnsi="Arial" w:cs="Arial"/>
                <w:i/>
                <w:sz w:val="16"/>
                <w:szCs w:val="16"/>
              </w:rPr>
            </w:pPr>
          </w:p>
          <w:p w14:paraId="4270A8D9" w14:textId="7FCA7D5D" w:rsidR="005739DD" w:rsidRDefault="005739DD" w:rsidP="005739DD">
            <w:pPr>
              <w:jc w:val="both"/>
              <w:rPr>
                <w:rFonts w:ascii="Arial" w:hAnsi="Arial" w:cs="Arial"/>
                <w:i/>
                <w:sz w:val="16"/>
                <w:szCs w:val="16"/>
              </w:rPr>
            </w:pPr>
          </w:p>
          <w:p w14:paraId="1638473B" w14:textId="32B32A68" w:rsidR="005739DD" w:rsidRDefault="005739DD" w:rsidP="005739DD">
            <w:pPr>
              <w:jc w:val="both"/>
              <w:rPr>
                <w:rFonts w:ascii="Arial" w:hAnsi="Arial" w:cs="Arial"/>
                <w:i/>
                <w:sz w:val="16"/>
                <w:szCs w:val="16"/>
              </w:rPr>
            </w:pPr>
          </w:p>
          <w:p w14:paraId="1E6EA722" w14:textId="7F5D0941" w:rsidR="005739DD" w:rsidRDefault="005739DD" w:rsidP="005739DD">
            <w:pPr>
              <w:jc w:val="both"/>
              <w:rPr>
                <w:rFonts w:ascii="Arial" w:hAnsi="Arial" w:cs="Arial"/>
                <w:i/>
                <w:sz w:val="16"/>
                <w:szCs w:val="16"/>
              </w:rPr>
            </w:pPr>
          </w:p>
          <w:p w14:paraId="2F390B6F" w14:textId="7E941A16" w:rsidR="005739DD" w:rsidRDefault="005739DD" w:rsidP="005739DD">
            <w:pPr>
              <w:jc w:val="both"/>
              <w:rPr>
                <w:rFonts w:ascii="Arial" w:hAnsi="Arial" w:cs="Arial"/>
                <w:i/>
                <w:sz w:val="16"/>
                <w:szCs w:val="16"/>
              </w:rPr>
            </w:pPr>
          </w:p>
          <w:p w14:paraId="12B9AE2A" w14:textId="0D8E942C" w:rsidR="000B7843" w:rsidRDefault="000B7843" w:rsidP="005739DD">
            <w:pPr>
              <w:jc w:val="both"/>
              <w:rPr>
                <w:rFonts w:ascii="Arial" w:hAnsi="Arial" w:cs="Arial"/>
                <w:i/>
                <w:sz w:val="16"/>
                <w:szCs w:val="16"/>
              </w:rPr>
            </w:pPr>
          </w:p>
          <w:p w14:paraId="31D70353" w14:textId="103FF100" w:rsidR="000B7843" w:rsidRDefault="000B7843" w:rsidP="005739DD">
            <w:pPr>
              <w:jc w:val="both"/>
              <w:rPr>
                <w:rFonts w:ascii="Arial" w:hAnsi="Arial" w:cs="Arial"/>
                <w:i/>
                <w:sz w:val="16"/>
                <w:szCs w:val="16"/>
              </w:rPr>
            </w:pPr>
          </w:p>
          <w:p w14:paraId="000D365D" w14:textId="34565E0D" w:rsidR="000B7843" w:rsidRDefault="000B7843" w:rsidP="005739DD">
            <w:pPr>
              <w:jc w:val="both"/>
              <w:rPr>
                <w:rFonts w:ascii="Arial" w:hAnsi="Arial" w:cs="Arial"/>
                <w:i/>
                <w:sz w:val="16"/>
                <w:szCs w:val="16"/>
              </w:rPr>
            </w:pPr>
          </w:p>
          <w:p w14:paraId="4AF2AD32" w14:textId="5946D869" w:rsidR="005739DD" w:rsidRDefault="004E7103" w:rsidP="005739DD">
            <w:pPr>
              <w:jc w:val="both"/>
              <w:rPr>
                <w:rFonts w:ascii="Arial" w:hAnsi="Arial" w:cs="Arial"/>
                <w:sz w:val="16"/>
                <w:szCs w:val="16"/>
              </w:rPr>
            </w:pPr>
            <w:r w:rsidRPr="002F194F">
              <w:rPr>
                <w:rFonts w:ascii="Arial" w:hAnsi="Arial" w:cs="Arial"/>
                <w:b/>
                <w:sz w:val="16"/>
                <w:szCs w:val="16"/>
              </w:rPr>
              <w:lastRenderedPageBreak/>
              <w:t>De lo anterior se tiene incumplimiento en la vigencia de</w:t>
            </w:r>
            <w:r w:rsidR="002F194F">
              <w:rPr>
                <w:rFonts w:ascii="Arial" w:hAnsi="Arial" w:cs="Arial"/>
                <w:b/>
                <w:sz w:val="16"/>
                <w:szCs w:val="16"/>
              </w:rPr>
              <w:t xml:space="preserve"> </w:t>
            </w:r>
            <w:r w:rsidRPr="002F194F">
              <w:rPr>
                <w:rFonts w:ascii="Arial" w:hAnsi="Arial" w:cs="Arial"/>
                <w:b/>
                <w:sz w:val="16"/>
                <w:szCs w:val="16"/>
              </w:rPr>
              <w:t>l</w:t>
            </w:r>
            <w:r w:rsidR="002F194F">
              <w:rPr>
                <w:rFonts w:ascii="Arial" w:hAnsi="Arial" w:cs="Arial"/>
                <w:b/>
                <w:sz w:val="16"/>
                <w:szCs w:val="16"/>
              </w:rPr>
              <w:t>a</w:t>
            </w:r>
            <w:r w:rsidRPr="002F194F">
              <w:rPr>
                <w:rFonts w:ascii="Arial" w:hAnsi="Arial" w:cs="Arial"/>
                <w:b/>
                <w:sz w:val="16"/>
                <w:szCs w:val="16"/>
              </w:rPr>
              <w:t xml:space="preserve"> </w:t>
            </w:r>
            <w:r w:rsidR="002F194F">
              <w:rPr>
                <w:rFonts w:ascii="Arial" w:hAnsi="Arial" w:cs="Arial"/>
                <w:b/>
                <w:sz w:val="16"/>
                <w:szCs w:val="16"/>
              </w:rPr>
              <w:t>opinión,</w:t>
            </w:r>
            <w:r>
              <w:rPr>
                <w:rFonts w:ascii="Arial" w:hAnsi="Arial" w:cs="Arial"/>
                <w:sz w:val="16"/>
                <w:szCs w:val="16"/>
              </w:rPr>
              <w:t xml:space="preserve"> que debía ser presentada con fecha del </w:t>
            </w:r>
            <w:r w:rsidRPr="004E7103">
              <w:rPr>
                <w:rFonts w:ascii="Arial" w:hAnsi="Arial" w:cs="Arial"/>
                <w:b/>
                <w:sz w:val="16"/>
                <w:szCs w:val="16"/>
              </w:rPr>
              <w:t>18 de febrero de 2025</w:t>
            </w:r>
            <w:r>
              <w:rPr>
                <w:rFonts w:ascii="Arial" w:hAnsi="Arial" w:cs="Arial"/>
                <w:sz w:val="16"/>
                <w:szCs w:val="16"/>
              </w:rPr>
              <w:t xml:space="preserve">, </w:t>
            </w:r>
            <w:r w:rsidR="00BF44DE">
              <w:rPr>
                <w:rFonts w:ascii="Arial" w:hAnsi="Arial" w:cs="Arial"/>
                <w:sz w:val="16"/>
                <w:szCs w:val="16"/>
              </w:rPr>
              <w:t xml:space="preserve">observación que quedó asentada expresamente </w:t>
            </w:r>
            <w:r w:rsidR="00BF44DE" w:rsidRPr="00BF44DE">
              <w:rPr>
                <w:rFonts w:ascii="Arial" w:hAnsi="Arial" w:cs="Arial"/>
                <w:sz w:val="16"/>
                <w:szCs w:val="16"/>
              </w:rPr>
              <w:t>como “En revisión”, en el Anexo "1" Documentación Técnica y Administrativa en el acto de presentación y apertura de propuestas</w:t>
            </w:r>
            <w:r w:rsidR="002F194F">
              <w:rPr>
                <w:rFonts w:ascii="Arial" w:hAnsi="Arial" w:cs="Arial"/>
                <w:sz w:val="16"/>
                <w:szCs w:val="16"/>
              </w:rPr>
              <w:t>, por lo que</w:t>
            </w:r>
            <w:r w:rsidR="00D86F03">
              <w:rPr>
                <w:rFonts w:ascii="Arial" w:hAnsi="Arial" w:cs="Arial"/>
                <w:sz w:val="16"/>
                <w:szCs w:val="16"/>
              </w:rPr>
              <w:t xml:space="preserve"> en la revisión administrativa a detalle se corrobor</w:t>
            </w:r>
            <w:r w:rsidR="002F194F">
              <w:rPr>
                <w:rFonts w:ascii="Arial" w:hAnsi="Arial" w:cs="Arial"/>
                <w:sz w:val="16"/>
                <w:szCs w:val="16"/>
              </w:rPr>
              <w:t>ó dicho incumplimiento</w:t>
            </w:r>
            <w:r w:rsidR="00BF44DE">
              <w:rPr>
                <w:rFonts w:ascii="Arial" w:hAnsi="Arial" w:cs="Arial"/>
                <w:sz w:val="16"/>
                <w:szCs w:val="16"/>
              </w:rPr>
              <w:t>.</w:t>
            </w:r>
          </w:p>
          <w:p w14:paraId="091F7716" w14:textId="77777777" w:rsidR="004E7103" w:rsidRDefault="004E7103" w:rsidP="001824EA">
            <w:pPr>
              <w:jc w:val="both"/>
              <w:rPr>
                <w:rFonts w:ascii="Arial" w:hAnsi="Arial" w:cs="Arial"/>
                <w:sz w:val="16"/>
                <w:szCs w:val="16"/>
              </w:rPr>
            </w:pPr>
          </w:p>
          <w:p w14:paraId="398ED819" w14:textId="5863E891" w:rsidR="001824EA" w:rsidRPr="001824EA" w:rsidRDefault="000740D2" w:rsidP="001824EA">
            <w:pPr>
              <w:jc w:val="both"/>
              <w:rPr>
                <w:rFonts w:ascii="Arial" w:hAnsi="Arial" w:cs="Arial"/>
                <w:b/>
                <w:sz w:val="16"/>
                <w:szCs w:val="16"/>
              </w:rPr>
            </w:pPr>
            <w:r>
              <w:rPr>
                <w:rFonts w:ascii="Arial" w:hAnsi="Arial" w:cs="Arial"/>
                <w:sz w:val="16"/>
                <w:szCs w:val="16"/>
              </w:rPr>
              <w:t>Aunado a lo anterior, también presenta incumplimientos técnicos en la</w:t>
            </w:r>
            <w:r w:rsidR="00DF2995">
              <w:rPr>
                <w:rFonts w:ascii="Arial" w:hAnsi="Arial" w:cs="Arial"/>
                <w:sz w:val="16"/>
                <w:szCs w:val="16"/>
              </w:rPr>
              <w:t>s</w:t>
            </w:r>
            <w:r>
              <w:rPr>
                <w:rFonts w:ascii="Arial" w:hAnsi="Arial" w:cs="Arial"/>
                <w:sz w:val="16"/>
                <w:szCs w:val="16"/>
              </w:rPr>
              <w:t xml:space="preserve"> siguientes partidas. E</w:t>
            </w:r>
            <w:r w:rsidR="001824EA" w:rsidRPr="001824EA">
              <w:rPr>
                <w:rFonts w:ascii="Arial" w:hAnsi="Arial" w:cs="Arial"/>
                <w:sz w:val="16"/>
                <w:szCs w:val="16"/>
              </w:rPr>
              <w:t xml:space="preserve">n el </w:t>
            </w:r>
            <w:proofErr w:type="spellStart"/>
            <w:r w:rsidR="001824EA" w:rsidRPr="001824EA">
              <w:rPr>
                <w:rFonts w:ascii="Arial" w:hAnsi="Arial" w:cs="Arial"/>
                <w:sz w:val="16"/>
                <w:szCs w:val="16"/>
              </w:rPr>
              <w:t>númeral</w:t>
            </w:r>
            <w:proofErr w:type="spellEnd"/>
            <w:r w:rsidR="001824EA" w:rsidRPr="001824EA">
              <w:rPr>
                <w:rFonts w:ascii="Arial" w:hAnsi="Arial" w:cs="Arial"/>
                <w:sz w:val="16"/>
                <w:szCs w:val="16"/>
              </w:rPr>
              <w:t xml:space="preserve"> </w:t>
            </w:r>
            <w:r w:rsidR="001824EA" w:rsidRPr="001824EA">
              <w:rPr>
                <w:rFonts w:ascii="Arial" w:hAnsi="Arial" w:cs="Arial"/>
                <w:b/>
                <w:sz w:val="16"/>
                <w:szCs w:val="16"/>
              </w:rPr>
              <w:t>X.6</w:t>
            </w:r>
            <w:r w:rsidR="001824EA">
              <w:rPr>
                <w:rFonts w:ascii="Arial" w:hAnsi="Arial" w:cs="Arial"/>
                <w:b/>
                <w:sz w:val="16"/>
                <w:szCs w:val="16"/>
              </w:rPr>
              <w:t xml:space="preserve"> y X.7</w:t>
            </w:r>
            <w:r w:rsidR="001824EA" w:rsidRPr="001824EA">
              <w:rPr>
                <w:rFonts w:ascii="Arial" w:hAnsi="Arial" w:cs="Arial"/>
                <w:sz w:val="16"/>
                <w:szCs w:val="16"/>
              </w:rPr>
              <w:t xml:space="preserve"> </w:t>
            </w:r>
            <w:r w:rsidR="00B24D17">
              <w:rPr>
                <w:rFonts w:ascii="Arial" w:hAnsi="Arial" w:cs="Arial"/>
                <w:sz w:val="16"/>
                <w:szCs w:val="16"/>
              </w:rPr>
              <w:t>d</w:t>
            </w:r>
            <w:r w:rsidR="001824EA" w:rsidRPr="001824EA">
              <w:rPr>
                <w:rFonts w:ascii="Arial" w:hAnsi="Arial" w:cs="Arial"/>
                <w:sz w:val="16"/>
                <w:szCs w:val="16"/>
              </w:rPr>
              <w:t>e la convocatoria se solicitó:</w:t>
            </w:r>
          </w:p>
          <w:p w14:paraId="38051019" w14:textId="77777777" w:rsidR="001824EA" w:rsidRPr="005D657C" w:rsidRDefault="001824EA" w:rsidP="001824EA">
            <w:pPr>
              <w:jc w:val="both"/>
              <w:rPr>
                <w:rFonts w:ascii="Calibri" w:hAnsi="Calibri" w:cs="Calibri"/>
                <w:b/>
                <w:sz w:val="16"/>
                <w:szCs w:val="16"/>
              </w:rPr>
            </w:pPr>
          </w:p>
          <w:p w14:paraId="354760D4" w14:textId="77777777" w:rsidR="001824EA" w:rsidRPr="005D657C" w:rsidRDefault="001824EA" w:rsidP="001824EA">
            <w:pPr>
              <w:jc w:val="both"/>
              <w:rPr>
                <w:rFonts w:ascii="Calibri" w:hAnsi="Calibri" w:cs="Calibri"/>
                <w:b/>
                <w:i/>
                <w:sz w:val="14"/>
                <w:szCs w:val="16"/>
              </w:rPr>
            </w:pPr>
            <w:r w:rsidRPr="005D657C">
              <w:rPr>
                <w:rFonts w:ascii="Calibri" w:hAnsi="Calibri" w:cs="Calibri"/>
                <w:b/>
                <w:i/>
                <w:sz w:val="14"/>
                <w:szCs w:val="16"/>
              </w:rPr>
              <w:t xml:space="preserve">“Especificaciones técnicas: </w:t>
            </w:r>
          </w:p>
          <w:p w14:paraId="41BB7DFB" w14:textId="77777777" w:rsidR="001824EA" w:rsidRPr="00C46A95" w:rsidRDefault="001824EA" w:rsidP="001824EA">
            <w:pPr>
              <w:jc w:val="both"/>
              <w:rPr>
                <w:rFonts w:ascii="Calibri" w:hAnsi="Calibri" w:cs="Calibri"/>
                <w:i/>
                <w:sz w:val="14"/>
                <w:szCs w:val="16"/>
              </w:rPr>
            </w:pPr>
            <w:r w:rsidRPr="00C46A95">
              <w:rPr>
                <w:rFonts w:ascii="Calibri" w:hAnsi="Calibri" w:cs="Calibri"/>
                <w:i/>
                <w:sz w:val="14"/>
                <w:szCs w:val="16"/>
              </w:rPr>
              <w:t xml:space="preserve">El licitante deberá presentar su propuesta, con una descripción amplia, detallada y legible de los bienes ofertados, ajustándose a los requisitos mínimos establecidos para los bienes en el Anexo "1", indicando la partida, descripción, unidad de medida, cantidad, marca y modelo de los bienes ofertados. Las características establecidas en esta convocatoria son las mínimas requeridas pudiendo ofertarse bienes de características superiores. El licitante deberá modificar el Anexo “1” conforme a lo realmente ofertado en su propuesta. </w:t>
            </w:r>
          </w:p>
          <w:p w14:paraId="2E261A88" w14:textId="77777777" w:rsidR="001824EA" w:rsidRDefault="001824EA" w:rsidP="001824EA">
            <w:pPr>
              <w:jc w:val="both"/>
              <w:rPr>
                <w:rFonts w:ascii="Calibri" w:hAnsi="Calibri" w:cs="Calibri"/>
                <w:i/>
                <w:sz w:val="14"/>
                <w:szCs w:val="16"/>
              </w:rPr>
            </w:pPr>
            <w:r w:rsidRPr="00C46A95">
              <w:rPr>
                <w:rFonts w:ascii="Calibri" w:hAnsi="Calibri" w:cs="Calibri"/>
                <w:i/>
                <w:sz w:val="14"/>
                <w:szCs w:val="16"/>
              </w:rPr>
              <w:t>(Su omisión es causa de desechamiento)</w:t>
            </w:r>
          </w:p>
          <w:p w14:paraId="121709D2" w14:textId="77777777" w:rsidR="001824EA" w:rsidRPr="005D657C" w:rsidRDefault="001824EA" w:rsidP="001824EA">
            <w:pPr>
              <w:jc w:val="both"/>
              <w:rPr>
                <w:rFonts w:ascii="Calibri" w:hAnsi="Calibri" w:cs="Calibri"/>
                <w:b/>
                <w:i/>
                <w:sz w:val="14"/>
                <w:szCs w:val="16"/>
              </w:rPr>
            </w:pPr>
          </w:p>
          <w:p w14:paraId="343EC36D" w14:textId="77777777" w:rsidR="001824EA" w:rsidRPr="005D657C" w:rsidRDefault="001824EA" w:rsidP="001824EA">
            <w:pPr>
              <w:jc w:val="both"/>
              <w:rPr>
                <w:rFonts w:ascii="Calibri" w:hAnsi="Calibri" w:cs="Calibri"/>
                <w:b/>
                <w:i/>
                <w:sz w:val="14"/>
                <w:szCs w:val="16"/>
              </w:rPr>
            </w:pPr>
            <w:r w:rsidRPr="005D657C">
              <w:rPr>
                <w:rFonts w:ascii="Calibri" w:hAnsi="Calibri" w:cs="Calibri"/>
                <w:b/>
                <w:i/>
                <w:sz w:val="14"/>
                <w:szCs w:val="16"/>
              </w:rPr>
              <w:t xml:space="preserve">Información Técnica documental:  </w:t>
            </w:r>
          </w:p>
          <w:p w14:paraId="22DE74A1" w14:textId="77777777" w:rsidR="001824EA" w:rsidRPr="001824EA" w:rsidRDefault="001824EA" w:rsidP="001824EA">
            <w:pPr>
              <w:jc w:val="both"/>
              <w:rPr>
                <w:rFonts w:ascii="Calibri" w:hAnsi="Calibri" w:cs="Calibri"/>
                <w:i/>
                <w:sz w:val="14"/>
                <w:szCs w:val="16"/>
              </w:rPr>
            </w:pPr>
            <w:r w:rsidRPr="001824EA">
              <w:rPr>
                <w:rFonts w:ascii="Calibri" w:hAnsi="Calibri" w:cs="Calibri"/>
                <w:i/>
                <w:sz w:val="14"/>
                <w:szCs w:val="16"/>
              </w:rPr>
              <w:t>Se deberán incluir folletos, fichas técnicas, catálogos originales, fotografías, instructivos o manuales de uso para corroborar las especificaciones, características y calidad de los mismos, deberán estar debidamente referenciados (indicar la partida a la que corresponden) y con su traducción simple al español (emitidos por el fabricante de los bienes ofertados, o carta original del fabricante; en los cuales se puedan corroborar las características técnicas de los bienes ofertados).</w:t>
            </w:r>
          </w:p>
          <w:p w14:paraId="50DCD24F" w14:textId="1BFFD90E" w:rsidR="001824EA" w:rsidRDefault="001824EA" w:rsidP="001824EA">
            <w:pPr>
              <w:jc w:val="both"/>
              <w:rPr>
                <w:rFonts w:ascii="Calibri" w:hAnsi="Calibri" w:cs="Calibri"/>
                <w:i/>
                <w:sz w:val="14"/>
                <w:szCs w:val="16"/>
              </w:rPr>
            </w:pPr>
            <w:r w:rsidRPr="001824EA">
              <w:rPr>
                <w:rFonts w:ascii="Calibri" w:hAnsi="Calibri" w:cs="Calibri"/>
                <w:i/>
                <w:sz w:val="14"/>
                <w:szCs w:val="16"/>
              </w:rPr>
              <w:t>En caso de ofertar en las partidas correspondientes a medicamentos, en la información técnica documental presentada por el licitante, se deberá poder corroborar que cumple con la Norma Oficial Mexicana NOM-176-SSA1-1998, correspondiente a los requisitos sanitarios que deben cumplir los fabricantes, distribuidores y proveedores de fármacos utilizados en la elaboración de medicamentos de uso humano.</w:t>
            </w:r>
            <w:r>
              <w:rPr>
                <w:rFonts w:ascii="Calibri" w:hAnsi="Calibri" w:cs="Calibri"/>
                <w:i/>
                <w:sz w:val="14"/>
                <w:szCs w:val="16"/>
              </w:rPr>
              <w:t>”</w:t>
            </w:r>
          </w:p>
          <w:p w14:paraId="0AE6F69D" w14:textId="77777777" w:rsidR="001824EA" w:rsidRPr="00DC3A96" w:rsidRDefault="001824EA" w:rsidP="001824EA">
            <w:pPr>
              <w:jc w:val="both"/>
              <w:rPr>
                <w:rFonts w:ascii="Arial" w:hAnsi="Arial" w:cs="Arial"/>
                <w:sz w:val="16"/>
                <w:szCs w:val="16"/>
              </w:rPr>
            </w:pPr>
          </w:p>
          <w:p w14:paraId="598FA912" w14:textId="24756129" w:rsidR="001824EA" w:rsidRDefault="00A54ABF" w:rsidP="001824EA">
            <w:pPr>
              <w:jc w:val="both"/>
              <w:rPr>
                <w:rFonts w:ascii="Arial" w:hAnsi="Arial" w:cs="Arial"/>
                <w:b/>
                <w:sz w:val="16"/>
                <w:szCs w:val="16"/>
              </w:rPr>
            </w:pPr>
            <w:r>
              <w:rPr>
                <w:rFonts w:ascii="Arial" w:hAnsi="Arial" w:cs="Arial"/>
                <w:b/>
                <w:sz w:val="16"/>
                <w:szCs w:val="16"/>
              </w:rPr>
              <w:t>Partida 3</w:t>
            </w:r>
            <w:r w:rsidR="001824EA">
              <w:rPr>
                <w:rFonts w:ascii="Arial" w:hAnsi="Arial" w:cs="Arial"/>
                <w:b/>
                <w:sz w:val="16"/>
                <w:szCs w:val="16"/>
              </w:rPr>
              <w:t xml:space="preserve"> </w:t>
            </w:r>
          </w:p>
          <w:p w14:paraId="7755EEAD" w14:textId="42C86307" w:rsidR="001824EA" w:rsidRDefault="001824EA" w:rsidP="001824EA">
            <w:pPr>
              <w:jc w:val="both"/>
              <w:rPr>
                <w:rFonts w:ascii="Arial" w:hAnsi="Arial" w:cs="Arial"/>
                <w:b/>
                <w:sz w:val="16"/>
                <w:szCs w:val="16"/>
              </w:rPr>
            </w:pPr>
          </w:p>
          <w:p w14:paraId="022B0DDD" w14:textId="77777777" w:rsidR="00A54ABF" w:rsidRDefault="00A54ABF" w:rsidP="00A54ABF">
            <w:pPr>
              <w:jc w:val="both"/>
              <w:rPr>
                <w:rFonts w:ascii="Calibri" w:hAnsi="Calibri" w:cs="Calibri"/>
                <w:sz w:val="16"/>
                <w:szCs w:val="16"/>
              </w:rPr>
            </w:pPr>
            <w:r w:rsidRPr="00FA142B">
              <w:rPr>
                <w:rFonts w:ascii="Calibri" w:hAnsi="Calibri" w:cs="Calibri"/>
                <w:sz w:val="16"/>
                <w:szCs w:val="16"/>
              </w:rPr>
              <w:t xml:space="preserve">Las especificaciones </w:t>
            </w:r>
            <w:r>
              <w:rPr>
                <w:rFonts w:ascii="Calibri" w:hAnsi="Calibri" w:cs="Calibri"/>
                <w:sz w:val="16"/>
                <w:szCs w:val="16"/>
              </w:rPr>
              <w:t>técnicas solicitadas para esta partida</w:t>
            </w:r>
            <w:r w:rsidRPr="00FA142B">
              <w:rPr>
                <w:rFonts w:ascii="Calibri" w:hAnsi="Calibri" w:cs="Calibri"/>
                <w:sz w:val="16"/>
                <w:szCs w:val="16"/>
              </w:rPr>
              <w:t xml:space="preserve"> </w:t>
            </w:r>
            <w:r>
              <w:rPr>
                <w:rFonts w:ascii="Calibri" w:hAnsi="Calibri" w:cs="Calibri"/>
                <w:sz w:val="16"/>
                <w:szCs w:val="16"/>
              </w:rPr>
              <w:t xml:space="preserve">fueron </w:t>
            </w:r>
            <w:r w:rsidRPr="00FA142B">
              <w:rPr>
                <w:rFonts w:ascii="Calibri" w:hAnsi="Calibri" w:cs="Calibri"/>
                <w:sz w:val="16"/>
                <w:szCs w:val="16"/>
              </w:rPr>
              <w:t>las siguientes:</w:t>
            </w:r>
          </w:p>
          <w:p w14:paraId="1C8BD392" w14:textId="77777777" w:rsidR="00A54ABF" w:rsidRDefault="00A54ABF" w:rsidP="001824EA">
            <w:pPr>
              <w:jc w:val="both"/>
              <w:rPr>
                <w:rFonts w:ascii="Arial" w:hAnsi="Arial" w:cs="Arial"/>
                <w:b/>
                <w:sz w:val="16"/>
                <w:szCs w:val="16"/>
              </w:rPr>
            </w:pPr>
          </w:p>
          <w:p w14:paraId="7378CC76" w14:textId="77777777" w:rsidR="00A54ABF" w:rsidRPr="00A54ABF" w:rsidRDefault="001824EA" w:rsidP="00A54ABF">
            <w:pPr>
              <w:autoSpaceDE w:val="0"/>
              <w:autoSpaceDN w:val="0"/>
              <w:adjustRightInd w:val="0"/>
              <w:jc w:val="both"/>
              <w:rPr>
                <w:rFonts w:asciiTheme="minorHAnsi" w:hAnsiTheme="minorHAnsi" w:cstheme="minorHAnsi"/>
                <w:i/>
                <w:sz w:val="14"/>
                <w:szCs w:val="14"/>
              </w:rPr>
            </w:pPr>
            <w:r>
              <w:rPr>
                <w:rFonts w:asciiTheme="minorHAnsi" w:hAnsiTheme="minorHAnsi" w:cstheme="minorHAnsi"/>
                <w:b/>
                <w:sz w:val="14"/>
                <w:szCs w:val="14"/>
              </w:rPr>
              <w:t>“</w:t>
            </w:r>
            <w:r w:rsidR="00A54ABF" w:rsidRPr="00A54ABF">
              <w:rPr>
                <w:rFonts w:asciiTheme="minorHAnsi" w:hAnsiTheme="minorHAnsi" w:cstheme="minorHAnsi"/>
                <w:b/>
                <w:i/>
                <w:sz w:val="14"/>
                <w:szCs w:val="14"/>
              </w:rPr>
              <w:t xml:space="preserve">ACIDO FLUORHIDRICO </w:t>
            </w:r>
            <w:r w:rsidR="00A54ABF" w:rsidRPr="00A54ABF">
              <w:rPr>
                <w:rFonts w:asciiTheme="minorHAnsi" w:hAnsiTheme="minorHAnsi" w:cstheme="minorHAnsi"/>
                <w:i/>
                <w:sz w:val="14"/>
                <w:szCs w:val="14"/>
              </w:rPr>
              <w:t>ACONDICIONADOR PARA CORONAS LIBRES DE METAL</w:t>
            </w:r>
          </w:p>
          <w:p w14:paraId="75FBCB1E" w14:textId="7C48B6C3" w:rsidR="001824EA" w:rsidRPr="00857193" w:rsidRDefault="00A54ABF" w:rsidP="00A54ABF">
            <w:pPr>
              <w:jc w:val="both"/>
              <w:rPr>
                <w:rFonts w:ascii="Arial" w:hAnsi="Arial" w:cs="Arial"/>
                <w:i/>
                <w:sz w:val="14"/>
                <w:szCs w:val="16"/>
              </w:rPr>
            </w:pPr>
            <w:r w:rsidRPr="00A54ABF">
              <w:rPr>
                <w:rFonts w:asciiTheme="minorHAnsi" w:hAnsiTheme="minorHAnsi" w:cstheme="minorHAnsi"/>
                <w:i/>
                <w:sz w:val="14"/>
                <w:szCs w:val="14"/>
              </w:rPr>
              <w:t xml:space="preserve">GEL GRABADOR PARA CERAMICAS DENTALES (ACIDO FLUORHIDRICO CONCENTRADO AL 10%) </w:t>
            </w:r>
            <w:r w:rsidRPr="009F668C">
              <w:rPr>
                <w:rFonts w:asciiTheme="minorHAnsi" w:hAnsiTheme="minorHAnsi" w:cstheme="minorHAnsi"/>
                <w:b/>
                <w:i/>
                <w:sz w:val="14"/>
                <w:szCs w:val="14"/>
              </w:rPr>
              <w:t>JERINGA DE 2.5</w:t>
            </w:r>
            <w:r w:rsidRPr="00A54ABF">
              <w:rPr>
                <w:rFonts w:asciiTheme="minorHAnsi" w:hAnsiTheme="minorHAnsi" w:cstheme="minorHAnsi"/>
                <w:i/>
                <w:sz w:val="14"/>
                <w:szCs w:val="14"/>
              </w:rPr>
              <w:t xml:space="preserve"> </w:t>
            </w:r>
            <w:r w:rsidRPr="009F668C">
              <w:rPr>
                <w:rFonts w:asciiTheme="minorHAnsi" w:hAnsiTheme="minorHAnsi" w:cstheme="minorHAnsi"/>
                <w:b/>
                <w:i/>
                <w:sz w:val="14"/>
                <w:szCs w:val="14"/>
              </w:rPr>
              <w:t>GRS</w:t>
            </w:r>
            <w:r w:rsidR="001824EA" w:rsidRPr="009F668C">
              <w:rPr>
                <w:rFonts w:asciiTheme="minorHAnsi" w:hAnsiTheme="minorHAnsi" w:cstheme="minorHAnsi"/>
                <w:b/>
                <w:i/>
                <w:sz w:val="14"/>
                <w:szCs w:val="14"/>
              </w:rPr>
              <w:t>”</w:t>
            </w:r>
            <w:r w:rsidR="001824EA" w:rsidRPr="009F668C">
              <w:rPr>
                <w:rFonts w:ascii="Arial" w:hAnsi="Arial" w:cs="Arial"/>
                <w:b/>
                <w:i/>
                <w:sz w:val="14"/>
                <w:szCs w:val="16"/>
              </w:rPr>
              <w:t>.</w:t>
            </w:r>
            <w:r w:rsidR="001824EA" w:rsidRPr="00857193">
              <w:rPr>
                <w:rFonts w:ascii="Arial" w:hAnsi="Arial" w:cs="Arial"/>
                <w:i/>
                <w:sz w:val="14"/>
                <w:szCs w:val="16"/>
              </w:rPr>
              <w:t xml:space="preserve"> </w:t>
            </w:r>
          </w:p>
          <w:p w14:paraId="57AC32EF" w14:textId="77777777" w:rsidR="001824EA" w:rsidRPr="00DC3A96" w:rsidRDefault="001824EA" w:rsidP="001824EA">
            <w:pPr>
              <w:jc w:val="both"/>
              <w:rPr>
                <w:rFonts w:ascii="Arial" w:hAnsi="Arial" w:cs="Arial"/>
                <w:b/>
                <w:sz w:val="16"/>
                <w:szCs w:val="16"/>
              </w:rPr>
            </w:pPr>
          </w:p>
          <w:p w14:paraId="042AF08A" w14:textId="08FE5606" w:rsidR="001824EA" w:rsidRDefault="002423DF" w:rsidP="001824EA">
            <w:pPr>
              <w:jc w:val="both"/>
              <w:rPr>
                <w:rFonts w:ascii="Arial" w:hAnsi="Arial" w:cs="Arial"/>
                <w:sz w:val="16"/>
                <w:szCs w:val="16"/>
              </w:rPr>
            </w:pPr>
            <w:r>
              <w:rPr>
                <w:rFonts w:ascii="Arial" w:hAnsi="Arial" w:cs="Arial"/>
                <w:sz w:val="16"/>
                <w:szCs w:val="16"/>
              </w:rPr>
              <w:t>El</w:t>
            </w:r>
            <w:r w:rsidR="001824EA" w:rsidRPr="001D0D9C">
              <w:rPr>
                <w:rFonts w:ascii="Arial" w:hAnsi="Arial" w:cs="Arial"/>
                <w:sz w:val="16"/>
                <w:szCs w:val="16"/>
              </w:rPr>
              <w:t xml:space="preserve"> licitante para esta partida ofertó:</w:t>
            </w:r>
          </w:p>
          <w:p w14:paraId="7E5A9F51" w14:textId="77777777" w:rsidR="001824EA" w:rsidRPr="009E1707" w:rsidRDefault="001824EA" w:rsidP="001824EA">
            <w:pPr>
              <w:jc w:val="both"/>
              <w:rPr>
                <w:rFonts w:ascii="Arial" w:hAnsi="Arial" w:cs="Arial"/>
                <w:sz w:val="16"/>
                <w:szCs w:val="16"/>
              </w:rPr>
            </w:pPr>
          </w:p>
          <w:p w14:paraId="3457246B" w14:textId="77777777" w:rsidR="00A54ABF" w:rsidRPr="00A54ABF" w:rsidRDefault="00A54ABF" w:rsidP="00A54ABF">
            <w:pPr>
              <w:jc w:val="both"/>
              <w:rPr>
                <w:rFonts w:asciiTheme="minorHAnsi" w:hAnsiTheme="minorHAnsi" w:cstheme="minorHAnsi"/>
                <w:i/>
                <w:noProof/>
                <w:sz w:val="16"/>
                <w:szCs w:val="16"/>
                <w:u w:val="single"/>
                <w:lang w:eastAsia="en-US"/>
              </w:rPr>
            </w:pPr>
            <w:r w:rsidRPr="00A54ABF">
              <w:rPr>
                <w:rFonts w:asciiTheme="minorHAnsi" w:hAnsiTheme="minorHAnsi" w:cstheme="minorHAnsi"/>
                <w:i/>
                <w:noProof/>
                <w:sz w:val="16"/>
                <w:szCs w:val="16"/>
                <w:u w:val="single"/>
                <w:lang w:eastAsia="en-US"/>
              </w:rPr>
              <w:t>ACONDICIONADOR PARA CORONAS LIBRES DE METAL</w:t>
            </w:r>
          </w:p>
          <w:p w14:paraId="3ED828B3" w14:textId="5B171435" w:rsidR="001824EA" w:rsidRPr="00A54ABF" w:rsidRDefault="00A54ABF" w:rsidP="00A54ABF">
            <w:pPr>
              <w:jc w:val="both"/>
              <w:rPr>
                <w:rFonts w:asciiTheme="minorHAnsi" w:hAnsiTheme="minorHAnsi" w:cstheme="minorHAnsi"/>
                <w:i/>
                <w:noProof/>
                <w:sz w:val="16"/>
                <w:szCs w:val="16"/>
                <w:u w:val="single"/>
                <w:lang w:eastAsia="en-US"/>
              </w:rPr>
            </w:pPr>
            <w:r w:rsidRPr="00A54ABF">
              <w:rPr>
                <w:rFonts w:asciiTheme="minorHAnsi" w:hAnsiTheme="minorHAnsi" w:cstheme="minorHAnsi"/>
                <w:i/>
                <w:noProof/>
                <w:sz w:val="16"/>
                <w:szCs w:val="16"/>
                <w:u w:val="single"/>
                <w:lang w:eastAsia="en-US"/>
              </w:rPr>
              <w:t>GEL GRABADOR PARA CERAMICAS DENTALES (ACIDO FLUORHIDRICO CONCENTRADO AL 10%) JERINGA DE 2.5 GRS</w:t>
            </w:r>
          </w:p>
          <w:p w14:paraId="0CB6F976" w14:textId="6A82B33B" w:rsidR="00AB6B64" w:rsidRDefault="00AB6B64" w:rsidP="00AB6B64">
            <w:pPr>
              <w:jc w:val="center"/>
              <w:rPr>
                <w:noProof/>
                <w:lang w:eastAsia="en-US"/>
              </w:rPr>
            </w:pPr>
            <w:r>
              <w:rPr>
                <w:noProof/>
              </w:rPr>
              <w:drawing>
                <wp:inline distT="0" distB="0" distL="0" distR="0" wp14:anchorId="7B2A4D90" wp14:editId="0145B6CE">
                  <wp:extent cx="1625335" cy="108712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0027" t="51700" r="54967" b="15107"/>
                          <a:stretch/>
                        </pic:blipFill>
                        <pic:spPr bwMode="auto">
                          <a:xfrm>
                            <a:off x="0" y="0"/>
                            <a:ext cx="1635653" cy="1094022"/>
                          </a:xfrm>
                          <a:prstGeom prst="rect">
                            <a:avLst/>
                          </a:prstGeom>
                          <a:ln>
                            <a:noFill/>
                          </a:ln>
                          <a:extLst>
                            <a:ext uri="{53640926-AAD7-44D8-BBD7-CCE9431645EC}">
                              <a14:shadowObscured xmlns:a14="http://schemas.microsoft.com/office/drawing/2010/main"/>
                            </a:ext>
                          </a:extLst>
                        </pic:spPr>
                      </pic:pic>
                    </a:graphicData>
                  </a:graphic>
                </wp:inline>
              </w:drawing>
            </w:r>
          </w:p>
          <w:p w14:paraId="3322D9B1" w14:textId="77777777" w:rsidR="00660B95" w:rsidRPr="00857193" w:rsidRDefault="00660B95" w:rsidP="00AB6B64">
            <w:pPr>
              <w:jc w:val="center"/>
              <w:rPr>
                <w:noProof/>
                <w:lang w:eastAsia="en-US"/>
              </w:rPr>
            </w:pPr>
          </w:p>
          <w:p w14:paraId="059E316C" w14:textId="705969AD" w:rsidR="001824EA" w:rsidRPr="00E10B0C" w:rsidRDefault="009F668C" w:rsidP="001824EA">
            <w:pPr>
              <w:jc w:val="both"/>
              <w:rPr>
                <w:rFonts w:ascii="Arial" w:hAnsi="Arial" w:cs="Arial"/>
                <w:b/>
                <w:sz w:val="16"/>
                <w:szCs w:val="16"/>
              </w:rPr>
            </w:pPr>
            <w:r w:rsidRPr="00E10B0C">
              <w:rPr>
                <w:rFonts w:ascii="Arial" w:hAnsi="Arial" w:cs="Arial"/>
                <w:b/>
                <w:sz w:val="16"/>
                <w:szCs w:val="16"/>
              </w:rPr>
              <w:t>Sin embargo,</w:t>
            </w:r>
            <w:r w:rsidR="00A54ABF" w:rsidRPr="00E10B0C">
              <w:rPr>
                <w:rFonts w:ascii="Arial" w:hAnsi="Arial" w:cs="Arial"/>
                <w:b/>
                <w:sz w:val="16"/>
                <w:szCs w:val="16"/>
              </w:rPr>
              <w:t xml:space="preserve"> su ficha técnica presenta</w:t>
            </w:r>
            <w:r w:rsidR="00534851" w:rsidRPr="00E10B0C">
              <w:rPr>
                <w:rFonts w:ascii="Arial" w:hAnsi="Arial" w:cs="Arial"/>
                <w:b/>
                <w:sz w:val="16"/>
                <w:szCs w:val="16"/>
              </w:rPr>
              <w:t>da,</w:t>
            </w:r>
            <w:r w:rsidR="00A54ABF" w:rsidRPr="00E10B0C">
              <w:rPr>
                <w:rFonts w:ascii="Arial" w:hAnsi="Arial" w:cs="Arial"/>
                <w:b/>
                <w:sz w:val="16"/>
                <w:szCs w:val="16"/>
              </w:rPr>
              <w:t xml:space="preserve"> indica que la jeringa contiene 1,2 ml (1.3g) por lo que hay discrepancia en lo ofertado en el </w:t>
            </w:r>
            <w:r w:rsidR="00534851" w:rsidRPr="00E10B0C">
              <w:rPr>
                <w:rFonts w:ascii="Arial" w:hAnsi="Arial" w:cs="Arial"/>
                <w:b/>
                <w:sz w:val="16"/>
                <w:szCs w:val="16"/>
              </w:rPr>
              <w:t>A</w:t>
            </w:r>
            <w:r w:rsidR="00A54ABF" w:rsidRPr="00E10B0C">
              <w:rPr>
                <w:rFonts w:ascii="Arial" w:hAnsi="Arial" w:cs="Arial"/>
                <w:b/>
                <w:sz w:val="16"/>
                <w:szCs w:val="16"/>
              </w:rPr>
              <w:t>nexo 1 y las fichas técnicas presentadas.</w:t>
            </w:r>
          </w:p>
          <w:p w14:paraId="4910E5AC" w14:textId="69FFCA9C" w:rsidR="00DF224B" w:rsidRDefault="00DF224B" w:rsidP="005739DD">
            <w:pPr>
              <w:jc w:val="both"/>
              <w:rPr>
                <w:rFonts w:ascii="Arial" w:hAnsi="Arial" w:cs="Arial"/>
                <w:sz w:val="16"/>
                <w:szCs w:val="16"/>
              </w:rPr>
            </w:pPr>
          </w:p>
          <w:p w14:paraId="0E08D8B9" w14:textId="63655837" w:rsidR="009D484A" w:rsidRDefault="009D484A" w:rsidP="009D484A">
            <w:pPr>
              <w:jc w:val="both"/>
              <w:rPr>
                <w:rFonts w:ascii="Arial" w:hAnsi="Arial" w:cs="Arial"/>
                <w:b/>
                <w:sz w:val="16"/>
                <w:szCs w:val="16"/>
              </w:rPr>
            </w:pPr>
            <w:r>
              <w:rPr>
                <w:rFonts w:ascii="Arial" w:hAnsi="Arial" w:cs="Arial"/>
                <w:b/>
                <w:sz w:val="16"/>
                <w:szCs w:val="16"/>
              </w:rPr>
              <w:t xml:space="preserve">Partida 5 </w:t>
            </w:r>
          </w:p>
          <w:p w14:paraId="046EF685" w14:textId="77777777" w:rsidR="009D484A" w:rsidRDefault="009D484A" w:rsidP="009D484A">
            <w:pPr>
              <w:jc w:val="both"/>
              <w:rPr>
                <w:rFonts w:ascii="Arial" w:hAnsi="Arial" w:cs="Arial"/>
                <w:b/>
                <w:sz w:val="16"/>
                <w:szCs w:val="16"/>
              </w:rPr>
            </w:pPr>
          </w:p>
          <w:p w14:paraId="2FF40078" w14:textId="77777777" w:rsidR="009D484A" w:rsidRDefault="009D484A" w:rsidP="009D484A">
            <w:pPr>
              <w:jc w:val="both"/>
              <w:rPr>
                <w:rFonts w:ascii="Calibri" w:hAnsi="Calibri" w:cs="Calibri"/>
                <w:sz w:val="16"/>
                <w:szCs w:val="16"/>
              </w:rPr>
            </w:pPr>
            <w:r w:rsidRPr="00FA142B">
              <w:rPr>
                <w:rFonts w:ascii="Calibri" w:hAnsi="Calibri" w:cs="Calibri"/>
                <w:sz w:val="16"/>
                <w:szCs w:val="16"/>
              </w:rPr>
              <w:t xml:space="preserve">Las especificaciones </w:t>
            </w:r>
            <w:r>
              <w:rPr>
                <w:rFonts w:ascii="Calibri" w:hAnsi="Calibri" w:cs="Calibri"/>
                <w:sz w:val="16"/>
                <w:szCs w:val="16"/>
              </w:rPr>
              <w:t>técnicas solicitadas para esta partida</w:t>
            </w:r>
            <w:r w:rsidRPr="00FA142B">
              <w:rPr>
                <w:rFonts w:ascii="Calibri" w:hAnsi="Calibri" w:cs="Calibri"/>
                <w:sz w:val="16"/>
                <w:szCs w:val="16"/>
              </w:rPr>
              <w:t xml:space="preserve"> </w:t>
            </w:r>
            <w:r>
              <w:rPr>
                <w:rFonts w:ascii="Calibri" w:hAnsi="Calibri" w:cs="Calibri"/>
                <w:sz w:val="16"/>
                <w:szCs w:val="16"/>
              </w:rPr>
              <w:t xml:space="preserve">fueron </w:t>
            </w:r>
            <w:r w:rsidRPr="00FA142B">
              <w:rPr>
                <w:rFonts w:ascii="Calibri" w:hAnsi="Calibri" w:cs="Calibri"/>
                <w:sz w:val="16"/>
                <w:szCs w:val="16"/>
              </w:rPr>
              <w:t>las siguientes:</w:t>
            </w:r>
          </w:p>
          <w:p w14:paraId="3EC2BF41" w14:textId="77777777" w:rsidR="009D484A" w:rsidRDefault="009D484A" w:rsidP="009D484A">
            <w:pPr>
              <w:jc w:val="both"/>
              <w:rPr>
                <w:rFonts w:ascii="Arial" w:hAnsi="Arial" w:cs="Arial"/>
                <w:b/>
                <w:sz w:val="16"/>
                <w:szCs w:val="16"/>
              </w:rPr>
            </w:pPr>
          </w:p>
          <w:p w14:paraId="247AA0FE" w14:textId="77777777" w:rsidR="00E05CEE" w:rsidRPr="00E05CEE" w:rsidRDefault="009D484A" w:rsidP="00E05CEE">
            <w:pPr>
              <w:autoSpaceDE w:val="0"/>
              <w:autoSpaceDN w:val="0"/>
              <w:adjustRightInd w:val="0"/>
              <w:jc w:val="both"/>
              <w:rPr>
                <w:rFonts w:ascii="Calibri" w:hAnsi="Calibri" w:cs="Calibri"/>
                <w:b/>
                <w:i/>
                <w:sz w:val="14"/>
                <w:szCs w:val="14"/>
              </w:rPr>
            </w:pPr>
            <w:r w:rsidRPr="00E05CEE">
              <w:rPr>
                <w:rFonts w:asciiTheme="minorHAnsi" w:hAnsiTheme="minorHAnsi" w:cstheme="minorHAnsi"/>
                <w:b/>
                <w:i/>
                <w:sz w:val="14"/>
                <w:szCs w:val="14"/>
              </w:rPr>
              <w:t>“</w:t>
            </w:r>
            <w:r w:rsidR="00E05CEE" w:rsidRPr="00E05CEE">
              <w:rPr>
                <w:rFonts w:ascii="Calibri" w:hAnsi="Calibri" w:cs="Calibri"/>
                <w:b/>
                <w:i/>
                <w:sz w:val="14"/>
                <w:szCs w:val="14"/>
              </w:rPr>
              <w:t>ACRILICO COLOR ROSA R2V</w:t>
            </w:r>
          </w:p>
          <w:p w14:paraId="5BC7A463" w14:textId="0F7EF1B0" w:rsidR="009D484A" w:rsidRPr="00F579B4" w:rsidRDefault="00E05CEE" w:rsidP="00E05CEE">
            <w:pPr>
              <w:jc w:val="both"/>
              <w:rPr>
                <w:rFonts w:ascii="Arial" w:hAnsi="Arial" w:cs="Arial"/>
                <w:i/>
                <w:sz w:val="16"/>
                <w:szCs w:val="16"/>
              </w:rPr>
            </w:pPr>
            <w:r w:rsidRPr="00E05CEE">
              <w:rPr>
                <w:rFonts w:ascii="Calibri" w:hAnsi="Calibri" w:cs="Calibri"/>
                <w:i/>
                <w:sz w:val="14"/>
                <w:szCs w:val="14"/>
              </w:rPr>
              <w:lastRenderedPageBreak/>
              <w:t xml:space="preserve">ACRILICO RAPIDO COLOR R2V SIN POROSIDAD PARA LOGRAR QUE NO HAGA CAMBIOS DE COLOR NI MAL OLOR NI AUTOCURABLE MARCA NIC TONE </w:t>
            </w:r>
            <w:r w:rsidRPr="00F579B4">
              <w:rPr>
                <w:rFonts w:ascii="Calibri" w:hAnsi="Calibri" w:cs="Calibri"/>
                <w:b/>
                <w:i/>
                <w:sz w:val="16"/>
                <w:szCs w:val="14"/>
              </w:rPr>
              <w:t>FRASCO DE 190 GRS</w:t>
            </w:r>
            <w:r w:rsidR="009D484A" w:rsidRPr="00F579B4">
              <w:rPr>
                <w:rFonts w:asciiTheme="minorHAnsi" w:hAnsiTheme="minorHAnsi" w:cstheme="minorHAnsi"/>
                <w:b/>
                <w:i/>
                <w:sz w:val="16"/>
                <w:szCs w:val="14"/>
              </w:rPr>
              <w:t>”</w:t>
            </w:r>
            <w:r w:rsidR="009D484A" w:rsidRPr="00F579B4">
              <w:rPr>
                <w:rFonts w:ascii="Arial" w:hAnsi="Arial" w:cs="Arial"/>
                <w:b/>
                <w:i/>
                <w:sz w:val="16"/>
                <w:szCs w:val="16"/>
              </w:rPr>
              <w:t>.</w:t>
            </w:r>
            <w:r w:rsidR="009D484A" w:rsidRPr="00F579B4">
              <w:rPr>
                <w:rFonts w:ascii="Arial" w:hAnsi="Arial" w:cs="Arial"/>
                <w:i/>
                <w:sz w:val="16"/>
                <w:szCs w:val="16"/>
              </w:rPr>
              <w:t xml:space="preserve"> </w:t>
            </w:r>
          </w:p>
          <w:p w14:paraId="14FA62C1" w14:textId="77777777" w:rsidR="009D484A" w:rsidRPr="00F579B4" w:rsidRDefault="009D484A" w:rsidP="009D484A">
            <w:pPr>
              <w:jc w:val="both"/>
              <w:rPr>
                <w:rFonts w:ascii="Arial" w:hAnsi="Arial" w:cs="Arial"/>
                <w:b/>
                <w:sz w:val="18"/>
                <w:szCs w:val="16"/>
              </w:rPr>
            </w:pPr>
          </w:p>
          <w:p w14:paraId="64AB3218" w14:textId="2B9DC0B8" w:rsidR="009D484A" w:rsidRDefault="003E205B" w:rsidP="009D484A">
            <w:pPr>
              <w:jc w:val="both"/>
              <w:rPr>
                <w:rFonts w:ascii="Arial" w:hAnsi="Arial" w:cs="Arial"/>
                <w:sz w:val="16"/>
                <w:szCs w:val="16"/>
              </w:rPr>
            </w:pPr>
            <w:r>
              <w:rPr>
                <w:rFonts w:ascii="Arial" w:hAnsi="Arial" w:cs="Arial"/>
                <w:sz w:val="16"/>
                <w:szCs w:val="16"/>
              </w:rPr>
              <w:t>El</w:t>
            </w:r>
            <w:r w:rsidR="009D484A" w:rsidRPr="001D0D9C">
              <w:rPr>
                <w:rFonts w:ascii="Arial" w:hAnsi="Arial" w:cs="Arial"/>
                <w:sz w:val="16"/>
                <w:szCs w:val="16"/>
              </w:rPr>
              <w:t xml:space="preserve"> licitante para esta partida ofertó:</w:t>
            </w:r>
          </w:p>
          <w:p w14:paraId="16ADB476" w14:textId="77777777" w:rsidR="009D484A" w:rsidRPr="009E1707" w:rsidRDefault="009D484A" w:rsidP="009D484A">
            <w:pPr>
              <w:jc w:val="both"/>
              <w:rPr>
                <w:rFonts w:ascii="Arial" w:hAnsi="Arial" w:cs="Arial"/>
                <w:sz w:val="16"/>
                <w:szCs w:val="16"/>
              </w:rPr>
            </w:pPr>
          </w:p>
          <w:p w14:paraId="43D5F313" w14:textId="1DDDFAA9" w:rsidR="009D484A" w:rsidRDefault="004E7103" w:rsidP="009D484A">
            <w:pPr>
              <w:jc w:val="both"/>
              <w:rPr>
                <w:rFonts w:asciiTheme="minorHAnsi" w:hAnsiTheme="minorHAnsi" w:cstheme="minorHAnsi"/>
                <w:i/>
                <w:noProof/>
                <w:sz w:val="16"/>
                <w:szCs w:val="16"/>
                <w:u w:val="single"/>
                <w:lang w:eastAsia="en-US"/>
              </w:rPr>
            </w:pPr>
            <w:r w:rsidRPr="004E7103">
              <w:rPr>
                <w:rFonts w:asciiTheme="minorHAnsi" w:hAnsiTheme="minorHAnsi" w:cstheme="minorHAnsi"/>
                <w:i/>
                <w:noProof/>
                <w:sz w:val="16"/>
                <w:szCs w:val="16"/>
                <w:u w:val="single"/>
                <w:lang w:eastAsia="en-US"/>
              </w:rPr>
              <w:t>ACRILICO RAPIDO COLOR R2V SIN POROSIDAD PARA LOGRAR QUE NO HAGA CAMBIOS DE COLOR NI MAL OLOR NI AUTOCURABLE MARCA NIC TONE FRASCO DE 190 GRS</w:t>
            </w:r>
            <w:r>
              <w:rPr>
                <w:rFonts w:asciiTheme="minorHAnsi" w:hAnsiTheme="minorHAnsi" w:cstheme="minorHAnsi"/>
                <w:i/>
                <w:noProof/>
                <w:sz w:val="16"/>
                <w:szCs w:val="16"/>
                <w:u w:val="single"/>
                <w:lang w:eastAsia="en-US"/>
              </w:rPr>
              <w:t>.</w:t>
            </w:r>
          </w:p>
          <w:p w14:paraId="67E5D4AC" w14:textId="0BE82A19" w:rsidR="00456546" w:rsidRDefault="00E05CEE" w:rsidP="009D484A">
            <w:pPr>
              <w:jc w:val="both"/>
              <w:rPr>
                <w:rFonts w:asciiTheme="minorHAnsi" w:hAnsiTheme="minorHAnsi" w:cstheme="minorHAnsi"/>
                <w:i/>
                <w:noProof/>
                <w:sz w:val="16"/>
                <w:szCs w:val="16"/>
                <w:u w:val="single"/>
                <w:lang w:eastAsia="en-US"/>
              </w:rPr>
            </w:pPr>
            <w:r>
              <w:rPr>
                <w:rFonts w:asciiTheme="minorHAnsi" w:hAnsiTheme="minorHAnsi" w:cstheme="minorHAnsi"/>
                <w:i/>
                <w:noProof/>
                <w:sz w:val="16"/>
                <w:szCs w:val="16"/>
                <w:u w:val="single"/>
                <w:lang w:eastAsia="en-US"/>
              </w:rPr>
              <mc:AlternateContent>
                <mc:Choice Requires="wps">
                  <w:drawing>
                    <wp:anchor distT="0" distB="0" distL="114300" distR="114300" simplePos="0" relativeHeight="251674624" behindDoc="0" locked="0" layoutInCell="1" allowOverlap="1" wp14:anchorId="64A3B6A7" wp14:editId="232ADCAA">
                      <wp:simplePos x="0" y="0"/>
                      <wp:positionH relativeFrom="column">
                        <wp:posOffset>1170305</wp:posOffset>
                      </wp:positionH>
                      <wp:positionV relativeFrom="paragraph">
                        <wp:posOffset>123190</wp:posOffset>
                      </wp:positionV>
                      <wp:extent cx="340360" cy="127000"/>
                      <wp:effectExtent l="0" t="0" r="78740" b="63500"/>
                      <wp:wrapNone/>
                      <wp:docPr id="14" name="Conector recto de flecha 14"/>
                      <wp:cNvGraphicFramePr/>
                      <a:graphic xmlns:a="http://schemas.openxmlformats.org/drawingml/2006/main">
                        <a:graphicData uri="http://schemas.microsoft.com/office/word/2010/wordprocessingShape">
                          <wps:wsp>
                            <wps:cNvCnPr/>
                            <wps:spPr>
                              <a:xfrm>
                                <a:off x="0" y="0"/>
                                <a:ext cx="340360" cy="12700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229A6436" id="Conector recto de flecha 14" o:spid="_x0000_s1026" type="#_x0000_t32" style="position:absolute;margin-left:92.15pt;margin-top:9.7pt;width:26.8pt;height:10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" strokecolor="#bc4542 [3045]">
                      <v:stroke endarrow="block"/>
                    </v:shape>
                  </w:pict>
                </mc:Fallback>
              </mc:AlternateContent>
            </w:r>
          </w:p>
          <w:p w14:paraId="7C004972" w14:textId="03F01EE5" w:rsidR="004E7103" w:rsidRPr="00857193" w:rsidRDefault="00AB6B64" w:rsidP="00AB6B64">
            <w:pPr>
              <w:jc w:val="center"/>
              <w:rPr>
                <w:noProof/>
                <w:lang w:eastAsia="en-US"/>
              </w:rPr>
            </w:pPr>
            <w:r>
              <w:rPr>
                <w:noProof/>
              </w:rPr>
              <w:drawing>
                <wp:inline distT="0" distB="0" distL="0" distR="0" wp14:anchorId="2DDDEE6A" wp14:editId="4D96FD70">
                  <wp:extent cx="1132840" cy="128016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1272" t="27560" r="54401" b="15107"/>
                          <a:stretch/>
                        </pic:blipFill>
                        <pic:spPr bwMode="auto">
                          <a:xfrm>
                            <a:off x="0" y="0"/>
                            <a:ext cx="1132840" cy="1280160"/>
                          </a:xfrm>
                          <a:prstGeom prst="rect">
                            <a:avLst/>
                          </a:prstGeom>
                          <a:ln>
                            <a:noFill/>
                          </a:ln>
                          <a:extLst>
                            <a:ext uri="{53640926-AAD7-44D8-BBD7-CCE9431645EC}">
                              <a14:shadowObscured xmlns:a14="http://schemas.microsoft.com/office/drawing/2010/main"/>
                            </a:ext>
                          </a:extLst>
                        </pic:spPr>
                      </pic:pic>
                    </a:graphicData>
                  </a:graphic>
                </wp:inline>
              </w:drawing>
            </w:r>
          </w:p>
          <w:p w14:paraId="444916EE" w14:textId="77777777" w:rsidR="00456546" w:rsidRDefault="00456546" w:rsidP="009D484A">
            <w:pPr>
              <w:jc w:val="both"/>
              <w:rPr>
                <w:rFonts w:ascii="Arial" w:hAnsi="Arial" w:cs="Arial"/>
                <w:sz w:val="16"/>
                <w:szCs w:val="16"/>
              </w:rPr>
            </w:pPr>
          </w:p>
          <w:p w14:paraId="01DB0728" w14:textId="01675C94" w:rsidR="009D484A" w:rsidRDefault="009D484A" w:rsidP="009D484A">
            <w:pPr>
              <w:jc w:val="both"/>
              <w:rPr>
                <w:rFonts w:ascii="Arial" w:hAnsi="Arial" w:cs="Arial"/>
                <w:b/>
                <w:sz w:val="16"/>
                <w:szCs w:val="16"/>
              </w:rPr>
            </w:pPr>
            <w:r w:rsidRPr="00016041">
              <w:rPr>
                <w:rFonts w:ascii="Arial" w:hAnsi="Arial" w:cs="Arial"/>
                <w:b/>
                <w:sz w:val="16"/>
                <w:szCs w:val="16"/>
              </w:rPr>
              <w:t>De lo anterior</w:t>
            </w:r>
            <w:r w:rsidR="00016041">
              <w:rPr>
                <w:rFonts w:ascii="Arial" w:hAnsi="Arial" w:cs="Arial"/>
                <w:b/>
                <w:sz w:val="16"/>
                <w:szCs w:val="16"/>
              </w:rPr>
              <w:t>,</w:t>
            </w:r>
            <w:r w:rsidRPr="00016041">
              <w:rPr>
                <w:rFonts w:ascii="Arial" w:hAnsi="Arial" w:cs="Arial"/>
                <w:b/>
                <w:sz w:val="16"/>
                <w:szCs w:val="16"/>
              </w:rPr>
              <w:t xml:space="preserve"> </w:t>
            </w:r>
            <w:r w:rsidR="004E7103" w:rsidRPr="00016041">
              <w:rPr>
                <w:rFonts w:ascii="Arial" w:hAnsi="Arial" w:cs="Arial"/>
                <w:b/>
                <w:sz w:val="16"/>
                <w:szCs w:val="16"/>
              </w:rPr>
              <w:t>en la ficha técnica se indica que contiene 90g</w:t>
            </w:r>
            <w:r w:rsidR="00FC76FB">
              <w:rPr>
                <w:rFonts w:ascii="Arial" w:hAnsi="Arial" w:cs="Arial"/>
                <w:b/>
                <w:sz w:val="16"/>
                <w:szCs w:val="16"/>
              </w:rPr>
              <w:t>,</w:t>
            </w:r>
            <w:r w:rsidR="004E7103" w:rsidRPr="00016041">
              <w:rPr>
                <w:rFonts w:ascii="Arial" w:hAnsi="Arial" w:cs="Arial"/>
                <w:b/>
                <w:sz w:val="16"/>
                <w:szCs w:val="16"/>
              </w:rPr>
              <w:t xml:space="preserve"> por lo que hay discrepancia en lo ofertado en el </w:t>
            </w:r>
            <w:r w:rsidR="00E05CEE">
              <w:rPr>
                <w:rFonts w:ascii="Arial" w:hAnsi="Arial" w:cs="Arial"/>
                <w:b/>
                <w:sz w:val="16"/>
                <w:szCs w:val="16"/>
              </w:rPr>
              <w:t>A</w:t>
            </w:r>
            <w:r w:rsidR="004E7103" w:rsidRPr="00016041">
              <w:rPr>
                <w:rFonts w:ascii="Arial" w:hAnsi="Arial" w:cs="Arial"/>
                <w:b/>
                <w:sz w:val="16"/>
                <w:szCs w:val="16"/>
              </w:rPr>
              <w:t>nexo 1 y l</w:t>
            </w:r>
            <w:r w:rsidR="00FC76FB">
              <w:rPr>
                <w:rFonts w:ascii="Arial" w:hAnsi="Arial" w:cs="Arial"/>
                <w:b/>
                <w:sz w:val="16"/>
                <w:szCs w:val="16"/>
              </w:rPr>
              <w:t>o s</w:t>
            </w:r>
            <w:r w:rsidR="004E7103" w:rsidRPr="00016041">
              <w:rPr>
                <w:rFonts w:ascii="Arial" w:hAnsi="Arial" w:cs="Arial"/>
                <w:b/>
                <w:sz w:val="16"/>
                <w:szCs w:val="16"/>
              </w:rPr>
              <w:t>olicita</w:t>
            </w:r>
            <w:r w:rsidR="00FC76FB">
              <w:rPr>
                <w:rFonts w:ascii="Arial" w:hAnsi="Arial" w:cs="Arial"/>
                <w:b/>
                <w:sz w:val="16"/>
                <w:szCs w:val="16"/>
              </w:rPr>
              <w:t xml:space="preserve">do en la convocatoria, </w:t>
            </w:r>
            <w:proofErr w:type="gramStart"/>
            <w:r w:rsidR="00FC76FB">
              <w:rPr>
                <w:rFonts w:ascii="Arial" w:hAnsi="Arial" w:cs="Arial"/>
                <w:b/>
                <w:sz w:val="16"/>
                <w:szCs w:val="16"/>
              </w:rPr>
              <w:t xml:space="preserve">siendo </w:t>
            </w:r>
            <w:r w:rsidR="004E7103" w:rsidRPr="00016041">
              <w:rPr>
                <w:rFonts w:ascii="Arial" w:hAnsi="Arial" w:cs="Arial"/>
                <w:b/>
                <w:sz w:val="16"/>
                <w:szCs w:val="16"/>
              </w:rPr>
              <w:t xml:space="preserve"> 190</w:t>
            </w:r>
            <w:proofErr w:type="gramEnd"/>
            <w:r w:rsidR="004E7103" w:rsidRPr="00016041">
              <w:rPr>
                <w:rFonts w:ascii="Arial" w:hAnsi="Arial" w:cs="Arial"/>
                <w:b/>
                <w:sz w:val="16"/>
                <w:szCs w:val="16"/>
              </w:rPr>
              <w:t xml:space="preserve"> </w:t>
            </w:r>
            <w:proofErr w:type="spellStart"/>
            <w:r w:rsidR="004E7103" w:rsidRPr="00016041">
              <w:rPr>
                <w:rFonts w:ascii="Arial" w:hAnsi="Arial" w:cs="Arial"/>
                <w:b/>
                <w:sz w:val="16"/>
                <w:szCs w:val="16"/>
              </w:rPr>
              <w:t>grs</w:t>
            </w:r>
            <w:proofErr w:type="spellEnd"/>
            <w:r w:rsidR="004E7103" w:rsidRPr="00016041">
              <w:rPr>
                <w:rFonts w:ascii="Arial" w:hAnsi="Arial" w:cs="Arial"/>
                <w:b/>
                <w:sz w:val="16"/>
                <w:szCs w:val="16"/>
              </w:rPr>
              <w:t>.</w:t>
            </w:r>
          </w:p>
          <w:p w14:paraId="75574419" w14:textId="77777777" w:rsidR="00DF2995" w:rsidRPr="00016041" w:rsidRDefault="00DF2995" w:rsidP="009D484A">
            <w:pPr>
              <w:jc w:val="both"/>
              <w:rPr>
                <w:rFonts w:ascii="Arial" w:hAnsi="Arial" w:cs="Arial"/>
                <w:b/>
                <w:sz w:val="16"/>
                <w:szCs w:val="16"/>
              </w:rPr>
            </w:pPr>
          </w:p>
          <w:p w14:paraId="60B3C81E" w14:textId="4A0E1BDD" w:rsidR="008E69B4" w:rsidRDefault="008E69B4" w:rsidP="008E69B4">
            <w:pPr>
              <w:jc w:val="both"/>
              <w:rPr>
                <w:rFonts w:ascii="Arial" w:hAnsi="Arial" w:cs="Arial"/>
                <w:b/>
                <w:sz w:val="16"/>
                <w:szCs w:val="16"/>
              </w:rPr>
            </w:pPr>
            <w:r>
              <w:rPr>
                <w:rFonts w:ascii="Arial" w:hAnsi="Arial" w:cs="Arial"/>
                <w:b/>
                <w:sz w:val="16"/>
                <w:szCs w:val="16"/>
              </w:rPr>
              <w:t xml:space="preserve">Partida 18 </w:t>
            </w:r>
          </w:p>
          <w:p w14:paraId="6C110335" w14:textId="77777777" w:rsidR="008E69B4" w:rsidRDefault="008E69B4" w:rsidP="008E69B4">
            <w:pPr>
              <w:jc w:val="both"/>
              <w:rPr>
                <w:rFonts w:ascii="Arial" w:hAnsi="Arial" w:cs="Arial"/>
                <w:b/>
                <w:sz w:val="16"/>
                <w:szCs w:val="16"/>
              </w:rPr>
            </w:pPr>
          </w:p>
          <w:p w14:paraId="63B50010" w14:textId="77777777" w:rsidR="008E69B4" w:rsidRDefault="008E69B4" w:rsidP="008E69B4">
            <w:pPr>
              <w:jc w:val="both"/>
              <w:rPr>
                <w:rFonts w:ascii="Calibri" w:hAnsi="Calibri" w:cs="Calibri"/>
                <w:sz w:val="16"/>
                <w:szCs w:val="16"/>
              </w:rPr>
            </w:pPr>
            <w:r w:rsidRPr="00FA142B">
              <w:rPr>
                <w:rFonts w:ascii="Calibri" w:hAnsi="Calibri" w:cs="Calibri"/>
                <w:sz w:val="16"/>
                <w:szCs w:val="16"/>
              </w:rPr>
              <w:t xml:space="preserve">Las especificaciones </w:t>
            </w:r>
            <w:r>
              <w:rPr>
                <w:rFonts w:ascii="Calibri" w:hAnsi="Calibri" w:cs="Calibri"/>
                <w:sz w:val="16"/>
                <w:szCs w:val="16"/>
              </w:rPr>
              <w:t>técnicas solicitadas para esta partida</w:t>
            </w:r>
            <w:r w:rsidRPr="00FA142B">
              <w:rPr>
                <w:rFonts w:ascii="Calibri" w:hAnsi="Calibri" w:cs="Calibri"/>
                <w:sz w:val="16"/>
                <w:szCs w:val="16"/>
              </w:rPr>
              <w:t xml:space="preserve"> </w:t>
            </w:r>
            <w:r>
              <w:rPr>
                <w:rFonts w:ascii="Calibri" w:hAnsi="Calibri" w:cs="Calibri"/>
                <w:sz w:val="16"/>
                <w:szCs w:val="16"/>
              </w:rPr>
              <w:t xml:space="preserve">fueron </w:t>
            </w:r>
            <w:r w:rsidRPr="00FA142B">
              <w:rPr>
                <w:rFonts w:ascii="Calibri" w:hAnsi="Calibri" w:cs="Calibri"/>
                <w:sz w:val="16"/>
                <w:szCs w:val="16"/>
              </w:rPr>
              <w:t>las siguientes:</w:t>
            </w:r>
          </w:p>
          <w:p w14:paraId="31D050BD" w14:textId="77777777" w:rsidR="008E69B4" w:rsidRDefault="008E69B4" w:rsidP="008E69B4">
            <w:pPr>
              <w:jc w:val="both"/>
              <w:rPr>
                <w:rFonts w:ascii="Arial" w:hAnsi="Arial" w:cs="Arial"/>
                <w:b/>
                <w:sz w:val="16"/>
                <w:szCs w:val="16"/>
              </w:rPr>
            </w:pPr>
          </w:p>
          <w:p w14:paraId="59ECFCB5" w14:textId="77777777" w:rsidR="008E69B4" w:rsidRPr="008E69B4" w:rsidRDefault="008E69B4" w:rsidP="008E69B4">
            <w:pPr>
              <w:autoSpaceDE w:val="0"/>
              <w:autoSpaceDN w:val="0"/>
              <w:adjustRightInd w:val="0"/>
              <w:jc w:val="both"/>
              <w:rPr>
                <w:rFonts w:asciiTheme="minorHAnsi" w:hAnsiTheme="minorHAnsi" w:cstheme="minorHAnsi"/>
                <w:b/>
                <w:i/>
                <w:sz w:val="14"/>
                <w:szCs w:val="14"/>
              </w:rPr>
            </w:pPr>
            <w:r>
              <w:rPr>
                <w:rFonts w:asciiTheme="minorHAnsi" w:hAnsiTheme="minorHAnsi" w:cstheme="minorHAnsi"/>
                <w:b/>
                <w:sz w:val="14"/>
                <w:szCs w:val="14"/>
              </w:rPr>
              <w:t>“</w:t>
            </w:r>
            <w:r w:rsidRPr="008E69B4">
              <w:rPr>
                <w:rFonts w:asciiTheme="minorHAnsi" w:hAnsiTheme="minorHAnsi" w:cstheme="minorHAnsi"/>
                <w:b/>
                <w:i/>
                <w:sz w:val="14"/>
                <w:szCs w:val="14"/>
              </w:rPr>
              <w:t>CAVIT G</w:t>
            </w:r>
          </w:p>
          <w:p w14:paraId="28A42111" w14:textId="73A79BEB" w:rsidR="008E69B4" w:rsidRPr="00857193" w:rsidRDefault="008E69B4" w:rsidP="008E69B4">
            <w:pPr>
              <w:jc w:val="both"/>
              <w:rPr>
                <w:rFonts w:ascii="Arial" w:hAnsi="Arial" w:cs="Arial"/>
                <w:i/>
                <w:sz w:val="14"/>
                <w:szCs w:val="16"/>
              </w:rPr>
            </w:pPr>
            <w:r w:rsidRPr="008E69B4">
              <w:rPr>
                <w:rFonts w:asciiTheme="minorHAnsi" w:hAnsiTheme="minorHAnsi" w:cstheme="minorHAnsi"/>
                <w:i/>
                <w:sz w:val="14"/>
                <w:szCs w:val="14"/>
              </w:rPr>
              <w:t>CEMENTO DE OBTURACION PROVISIONAL CON OXIDO DE ZINC, SULFATO DE CALCIO, SULFATO DE BARIO (OXIETELIEN Y SULFATO DE ZINC) FRASCO DE 28 GR</w:t>
            </w:r>
            <w:r w:rsidRPr="008E69B4">
              <w:rPr>
                <w:rFonts w:asciiTheme="minorHAnsi" w:hAnsiTheme="minorHAnsi" w:cstheme="minorHAnsi"/>
                <w:b/>
                <w:i/>
                <w:sz w:val="14"/>
                <w:szCs w:val="14"/>
              </w:rPr>
              <w:t>.</w:t>
            </w:r>
            <w:r w:rsidRPr="00857193">
              <w:rPr>
                <w:rFonts w:asciiTheme="minorHAnsi" w:hAnsiTheme="minorHAnsi" w:cstheme="minorHAnsi"/>
                <w:i/>
                <w:sz w:val="14"/>
                <w:szCs w:val="14"/>
              </w:rPr>
              <w:t>”</w:t>
            </w:r>
            <w:r w:rsidRPr="00857193">
              <w:rPr>
                <w:rFonts w:ascii="Arial" w:hAnsi="Arial" w:cs="Arial"/>
                <w:i/>
                <w:sz w:val="14"/>
                <w:szCs w:val="16"/>
              </w:rPr>
              <w:t xml:space="preserve">. </w:t>
            </w:r>
          </w:p>
          <w:p w14:paraId="3B956018" w14:textId="77777777" w:rsidR="008E69B4" w:rsidRPr="00DC3A96" w:rsidRDefault="008E69B4" w:rsidP="008E69B4">
            <w:pPr>
              <w:jc w:val="both"/>
              <w:rPr>
                <w:rFonts w:ascii="Arial" w:hAnsi="Arial" w:cs="Arial"/>
                <w:b/>
                <w:sz w:val="16"/>
                <w:szCs w:val="16"/>
              </w:rPr>
            </w:pPr>
          </w:p>
          <w:p w14:paraId="6C94472B" w14:textId="7DBA36B0" w:rsidR="008E69B4" w:rsidRDefault="002423DF" w:rsidP="008E69B4">
            <w:pPr>
              <w:jc w:val="both"/>
              <w:rPr>
                <w:rFonts w:ascii="Arial" w:hAnsi="Arial" w:cs="Arial"/>
                <w:sz w:val="16"/>
                <w:szCs w:val="16"/>
              </w:rPr>
            </w:pPr>
            <w:r>
              <w:rPr>
                <w:rFonts w:ascii="Arial" w:hAnsi="Arial" w:cs="Arial"/>
                <w:sz w:val="16"/>
                <w:szCs w:val="16"/>
              </w:rPr>
              <w:t>El</w:t>
            </w:r>
            <w:r w:rsidR="008E69B4" w:rsidRPr="001D0D9C">
              <w:rPr>
                <w:rFonts w:ascii="Arial" w:hAnsi="Arial" w:cs="Arial"/>
                <w:sz w:val="16"/>
                <w:szCs w:val="16"/>
              </w:rPr>
              <w:t xml:space="preserve"> licitante para esta partida ofertó:</w:t>
            </w:r>
          </w:p>
          <w:p w14:paraId="0F7B1D48" w14:textId="77777777" w:rsidR="008E69B4" w:rsidRPr="009E1707" w:rsidRDefault="008E69B4" w:rsidP="008E69B4">
            <w:pPr>
              <w:jc w:val="both"/>
              <w:rPr>
                <w:rFonts w:ascii="Arial" w:hAnsi="Arial" w:cs="Arial"/>
                <w:sz w:val="16"/>
                <w:szCs w:val="16"/>
              </w:rPr>
            </w:pPr>
          </w:p>
          <w:p w14:paraId="61103223" w14:textId="3DBD5EF4" w:rsidR="008E69B4" w:rsidRDefault="008E69B4" w:rsidP="008E69B4">
            <w:pPr>
              <w:jc w:val="both"/>
              <w:rPr>
                <w:rFonts w:asciiTheme="minorHAnsi" w:hAnsiTheme="minorHAnsi" w:cstheme="minorHAnsi"/>
                <w:i/>
                <w:noProof/>
                <w:sz w:val="16"/>
                <w:szCs w:val="16"/>
                <w:u w:val="single"/>
                <w:lang w:eastAsia="en-US"/>
              </w:rPr>
            </w:pPr>
            <w:r w:rsidRPr="008E69B4">
              <w:rPr>
                <w:rFonts w:asciiTheme="minorHAnsi" w:hAnsiTheme="minorHAnsi" w:cstheme="minorHAnsi"/>
                <w:i/>
                <w:noProof/>
                <w:sz w:val="16"/>
                <w:szCs w:val="16"/>
                <w:u w:val="single"/>
                <w:lang w:eastAsia="en-US"/>
              </w:rPr>
              <w:t xml:space="preserve">MD TEMP CEMENTO DE OBTURACION PROVISIONAL CON OXIDO DE ZINC, </w:t>
            </w:r>
            <w:r w:rsidRPr="00063592">
              <w:rPr>
                <w:rFonts w:asciiTheme="minorHAnsi" w:hAnsiTheme="minorHAnsi" w:cstheme="minorHAnsi"/>
                <w:b/>
                <w:i/>
                <w:noProof/>
                <w:sz w:val="16"/>
                <w:szCs w:val="16"/>
                <w:u w:val="single"/>
                <w:lang w:eastAsia="en-US"/>
              </w:rPr>
              <w:t>SULFATO DE CALCIO</w:t>
            </w:r>
            <w:r w:rsidRPr="008E69B4">
              <w:rPr>
                <w:rFonts w:asciiTheme="minorHAnsi" w:hAnsiTheme="minorHAnsi" w:cstheme="minorHAnsi"/>
                <w:i/>
                <w:noProof/>
                <w:sz w:val="16"/>
                <w:szCs w:val="16"/>
                <w:u w:val="single"/>
                <w:lang w:eastAsia="en-US"/>
              </w:rPr>
              <w:t>, SULFATO DE BARIO (OXIETELIEN Y SULFATO DE ZINC) FRASCO DE 28 GR.</w:t>
            </w:r>
          </w:p>
          <w:p w14:paraId="24F09906" w14:textId="77777777" w:rsidR="00F579B4" w:rsidRDefault="00F579B4" w:rsidP="008E69B4">
            <w:pPr>
              <w:jc w:val="both"/>
              <w:rPr>
                <w:rFonts w:asciiTheme="minorHAnsi" w:hAnsiTheme="minorHAnsi" w:cstheme="minorHAnsi"/>
                <w:i/>
                <w:noProof/>
                <w:sz w:val="16"/>
                <w:szCs w:val="16"/>
                <w:u w:val="single"/>
                <w:lang w:eastAsia="en-US"/>
              </w:rPr>
            </w:pPr>
          </w:p>
          <w:p w14:paraId="518890D5" w14:textId="04705A1C" w:rsidR="008E69B4" w:rsidRDefault="00AB6B64" w:rsidP="00AB6B64">
            <w:pPr>
              <w:jc w:val="center"/>
              <w:rPr>
                <w:noProof/>
                <w:lang w:eastAsia="en-US"/>
              </w:rPr>
            </w:pPr>
            <w:r>
              <w:rPr>
                <w:noProof/>
              </w:rPr>
              <w:drawing>
                <wp:inline distT="0" distB="0" distL="0" distR="0" wp14:anchorId="653D86C9" wp14:editId="0468CA14">
                  <wp:extent cx="1441450" cy="1079500"/>
                  <wp:effectExtent l="0" t="0" r="6350" b="635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9461" t="21927" r="54854" b="43875"/>
                          <a:stretch/>
                        </pic:blipFill>
                        <pic:spPr bwMode="auto">
                          <a:xfrm>
                            <a:off x="0" y="0"/>
                            <a:ext cx="1441450" cy="1079500"/>
                          </a:xfrm>
                          <a:prstGeom prst="rect">
                            <a:avLst/>
                          </a:prstGeom>
                          <a:ln>
                            <a:noFill/>
                          </a:ln>
                          <a:extLst>
                            <a:ext uri="{53640926-AAD7-44D8-BBD7-CCE9431645EC}">
                              <a14:shadowObscured xmlns:a14="http://schemas.microsoft.com/office/drawing/2010/main"/>
                            </a:ext>
                          </a:extLst>
                        </pic:spPr>
                      </pic:pic>
                    </a:graphicData>
                  </a:graphic>
                </wp:inline>
              </w:drawing>
            </w:r>
          </w:p>
          <w:p w14:paraId="46795F2B" w14:textId="77777777" w:rsidR="00AB6B64" w:rsidRPr="00857193" w:rsidRDefault="00AB6B64" w:rsidP="008E69B4">
            <w:pPr>
              <w:jc w:val="both"/>
              <w:rPr>
                <w:noProof/>
                <w:lang w:eastAsia="en-US"/>
              </w:rPr>
            </w:pPr>
          </w:p>
          <w:p w14:paraId="45605985" w14:textId="0D0793AE" w:rsidR="008E69B4" w:rsidRPr="00A54ABF" w:rsidRDefault="008E69B4" w:rsidP="008E69B4">
            <w:pPr>
              <w:jc w:val="both"/>
              <w:rPr>
                <w:rFonts w:ascii="Arial" w:hAnsi="Arial" w:cs="Arial"/>
                <w:sz w:val="16"/>
                <w:szCs w:val="16"/>
              </w:rPr>
            </w:pPr>
            <w:r w:rsidRPr="00A54ABF">
              <w:rPr>
                <w:rFonts w:ascii="Arial" w:hAnsi="Arial" w:cs="Arial"/>
                <w:sz w:val="16"/>
                <w:szCs w:val="16"/>
              </w:rPr>
              <w:t xml:space="preserve">De lo anterior </w:t>
            </w:r>
            <w:r w:rsidR="00B3164E">
              <w:rPr>
                <w:rFonts w:ascii="Arial" w:hAnsi="Arial" w:cs="Arial"/>
                <w:sz w:val="16"/>
                <w:szCs w:val="16"/>
              </w:rPr>
              <w:t>e</w:t>
            </w:r>
            <w:r w:rsidRPr="008E69B4">
              <w:rPr>
                <w:rFonts w:ascii="Arial" w:hAnsi="Arial" w:cs="Arial"/>
                <w:sz w:val="16"/>
                <w:szCs w:val="16"/>
              </w:rPr>
              <w:t xml:space="preserve">xiste discrepancia entre lo descrito en el </w:t>
            </w:r>
            <w:r w:rsidR="00917A24">
              <w:rPr>
                <w:rFonts w:ascii="Arial" w:hAnsi="Arial" w:cs="Arial"/>
                <w:sz w:val="16"/>
                <w:szCs w:val="16"/>
              </w:rPr>
              <w:t>A</w:t>
            </w:r>
            <w:r w:rsidRPr="008E69B4">
              <w:rPr>
                <w:rFonts w:ascii="Arial" w:hAnsi="Arial" w:cs="Arial"/>
                <w:sz w:val="16"/>
                <w:szCs w:val="16"/>
              </w:rPr>
              <w:t xml:space="preserve">nexo 1 y lo presentado en la ficha técnica, el producto ofertado contiene </w:t>
            </w:r>
            <w:r w:rsidRPr="00063592">
              <w:rPr>
                <w:rFonts w:ascii="Arial" w:hAnsi="Arial" w:cs="Arial"/>
                <w:b/>
                <w:sz w:val="16"/>
                <w:szCs w:val="16"/>
              </w:rPr>
              <w:t>Etanol,</w:t>
            </w:r>
            <w:r w:rsidRPr="008E69B4">
              <w:rPr>
                <w:rFonts w:ascii="Arial" w:hAnsi="Arial" w:cs="Arial"/>
                <w:sz w:val="16"/>
                <w:szCs w:val="16"/>
              </w:rPr>
              <w:t xml:space="preserve"> Oxido de Zinc</w:t>
            </w:r>
            <w:r w:rsidRPr="00A30D7D">
              <w:rPr>
                <w:rFonts w:ascii="Arial" w:hAnsi="Arial" w:cs="Arial"/>
                <w:sz w:val="16"/>
                <w:szCs w:val="16"/>
              </w:rPr>
              <w:t>, Sulfato de Zinc</w:t>
            </w:r>
            <w:r w:rsidRPr="008E69B4">
              <w:rPr>
                <w:rFonts w:ascii="Arial" w:hAnsi="Arial" w:cs="Arial"/>
                <w:sz w:val="16"/>
                <w:szCs w:val="16"/>
              </w:rPr>
              <w:t xml:space="preserve">, </w:t>
            </w:r>
            <w:r w:rsidRPr="00063592">
              <w:rPr>
                <w:rFonts w:ascii="Arial" w:hAnsi="Arial" w:cs="Arial"/>
                <w:b/>
                <w:sz w:val="16"/>
                <w:szCs w:val="16"/>
              </w:rPr>
              <w:t xml:space="preserve">Acetato de </w:t>
            </w:r>
            <w:proofErr w:type="spellStart"/>
            <w:r w:rsidRPr="00063592">
              <w:rPr>
                <w:rFonts w:ascii="Arial" w:hAnsi="Arial" w:cs="Arial"/>
                <w:b/>
                <w:sz w:val="16"/>
                <w:szCs w:val="16"/>
              </w:rPr>
              <w:t>Polivinil</w:t>
            </w:r>
            <w:proofErr w:type="spellEnd"/>
            <w:r w:rsidRPr="008E69B4">
              <w:rPr>
                <w:rFonts w:ascii="Arial" w:hAnsi="Arial" w:cs="Arial"/>
                <w:sz w:val="16"/>
                <w:szCs w:val="16"/>
              </w:rPr>
              <w:t xml:space="preserve"> </w:t>
            </w:r>
            <w:r w:rsidRPr="00A30D7D">
              <w:rPr>
                <w:rFonts w:ascii="Arial" w:hAnsi="Arial" w:cs="Arial"/>
                <w:b/>
                <w:sz w:val="16"/>
                <w:szCs w:val="16"/>
              </w:rPr>
              <w:t>copolímero</w:t>
            </w:r>
            <w:r w:rsidRPr="008E69B4">
              <w:rPr>
                <w:rFonts w:ascii="Arial" w:hAnsi="Arial" w:cs="Arial"/>
                <w:sz w:val="16"/>
                <w:szCs w:val="16"/>
              </w:rPr>
              <w:t>, por lo cual no cumple con lo solicitado en la convocatoria</w:t>
            </w:r>
            <w:r w:rsidRPr="00A54ABF">
              <w:rPr>
                <w:rFonts w:ascii="Arial" w:hAnsi="Arial" w:cs="Arial"/>
                <w:sz w:val="16"/>
                <w:szCs w:val="16"/>
              </w:rPr>
              <w:t>.</w:t>
            </w:r>
          </w:p>
          <w:p w14:paraId="03B08A19" w14:textId="77777777" w:rsidR="00B3164E" w:rsidRPr="00A54ABF" w:rsidRDefault="00B3164E" w:rsidP="008E69B4">
            <w:pPr>
              <w:jc w:val="both"/>
              <w:rPr>
                <w:rFonts w:ascii="Arial" w:hAnsi="Arial" w:cs="Arial"/>
                <w:sz w:val="16"/>
                <w:szCs w:val="16"/>
              </w:rPr>
            </w:pPr>
          </w:p>
          <w:p w14:paraId="3076A351" w14:textId="7E4B3C7C" w:rsidR="00B3164E" w:rsidRDefault="00B3164E" w:rsidP="00B3164E">
            <w:pPr>
              <w:jc w:val="both"/>
              <w:rPr>
                <w:rFonts w:ascii="Arial" w:hAnsi="Arial" w:cs="Arial"/>
                <w:b/>
                <w:sz w:val="16"/>
                <w:szCs w:val="16"/>
              </w:rPr>
            </w:pPr>
            <w:r>
              <w:rPr>
                <w:rFonts w:ascii="Arial" w:hAnsi="Arial" w:cs="Arial"/>
                <w:b/>
                <w:sz w:val="16"/>
                <w:szCs w:val="16"/>
              </w:rPr>
              <w:t>Part</w:t>
            </w:r>
            <w:r w:rsidR="004E7103">
              <w:rPr>
                <w:rFonts w:ascii="Arial" w:hAnsi="Arial" w:cs="Arial"/>
                <w:b/>
                <w:sz w:val="16"/>
                <w:szCs w:val="16"/>
              </w:rPr>
              <w:t>ida 21</w:t>
            </w:r>
            <w:r>
              <w:rPr>
                <w:rFonts w:ascii="Arial" w:hAnsi="Arial" w:cs="Arial"/>
                <w:b/>
                <w:sz w:val="16"/>
                <w:szCs w:val="16"/>
              </w:rPr>
              <w:t xml:space="preserve"> </w:t>
            </w:r>
          </w:p>
          <w:p w14:paraId="52642641" w14:textId="77777777" w:rsidR="00B3164E" w:rsidRDefault="00B3164E" w:rsidP="00B3164E">
            <w:pPr>
              <w:jc w:val="both"/>
              <w:rPr>
                <w:rFonts w:ascii="Arial" w:hAnsi="Arial" w:cs="Arial"/>
                <w:b/>
                <w:sz w:val="16"/>
                <w:szCs w:val="16"/>
              </w:rPr>
            </w:pPr>
          </w:p>
          <w:p w14:paraId="671C5E8F" w14:textId="77777777" w:rsidR="00B3164E" w:rsidRDefault="00B3164E" w:rsidP="00B3164E">
            <w:pPr>
              <w:jc w:val="both"/>
              <w:rPr>
                <w:rFonts w:ascii="Calibri" w:hAnsi="Calibri" w:cs="Calibri"/>
                <w:sz w:val="16"/>
                <w:szCs w:val="16"/>
              </w:rPr>
            </w:pPr>
            <w:r w:rsidRPr="00FA142B">
              <w:rPr>
                <w:rFonts w:ascii="Calibri" w:hAnsi="Calibri" w:cs="Calibri"/>
                <w:sz w:val="16"/>
                <w:szCs w:val="16"/>
              </w:rPr>
              <w:t xml:space="preserve">Las especificaciones </w:t>
            </w:r>
            <w:r>
              <w:rPr>
                <w:rFonts w:ascii="Calibri" w:hAnsi="Calibri" w:cs="Calibri"/>
                <w:sz w:val="16"/>
                <w:szCs w:val="16"/>
              </w:rPr>
              <w:t>técnicas solicitadas para esta partida</w:t>
            </w:r>
            <w:r w:rsidRPr="00FA142B">
              <w:rPr>
                <w:rFonts w:ascii="Calibri" w:hAnsi="Calibri" w:cs="Calibri"/>
                <w:sz w:val="16"/>
                <w:szCs w:val="16"/>
              </w:rPr>
              <w:t xml:space="preserve"> </w:t>
            </w:r>
            <w:r>
              <w:rPr>
                <w:rFonts w:ascii="Calibri" w:hAnsi="Calibri" w:cs="Calibri"/>
                <w:sz w:val="16"/>
                <w:szCs w:val="16"/>
              </w:rPr>
              <w:t xml:space="preserve">fueron </w:t>
            </w:r>
            <w:r w:rsidRPr="00FA142B">
              <w:rPr>
                <w:rFonts w:ascii="Calibri" w:hAnsi="Calibri" w:cs="Calibri"/>
                <w:sz w:val="16"/>
                <w:szCs w:val="16"/>
              </w:rPr>
              <w:t>las siguientes:</w:t>
            </w:r>
          </w:p>
          <w:p w14:paraId="466470B6" w14:textId="77777777" w:rsidR="00B3164E" w:rsidRDefault="00B3164E" w:rsidP="00B3164E">
            <w:pPr>
              <w:jc w:val="both"/>
              <w:rPr>
                <w:rFonts w:ascii="Arial" w:hAnsi="Arial" w:cs="Arial"/>
                <w:b/>
                <w:sz w:val="16"/>
                <w:szCs w:val="16"/>
              </w:rPr>
            </w:pPr>
          </w:p>
          <w:p w14:paraId="1455414D" w14:textId="77777777" w:rsidR="004E7103" w:rsidRPr="004E7103" w:rsidRDefault="00B3164E" w:rsidP="004E7103">
            <w:pPr>
              <w:jc w:val="both"/>
              <w:rPr>
                <w:rFonts w:asciiTheme="minorHAnsi" w:hAnsiTheme="minorHAnsi" w:cstheme="minorHAnsi"/>
                <w:b/>
                <w:i/>
                <w:sz w:val="14"/>
                <w:szCs w:val="14"/>
              </w:rPr>
            </w:pPr>
            <w:r>
              <w:rPr>
                <w:rFonts w:asciiTheme="minorHAnsi" w:hAnsiTheme="minorHAnsi" w:cstheme="minorHAnsi"/>
                <w:b/>
                <w:sz w:val="14"/>
                <w:szCs w:val="14"/>
              </w:rPr>
              <w:t>“</w:t>
            </w:r>
            <w:r w:rsidR="004E7103" w:rsidRPr="004E7103">
              <w:rPr>
                <w:rFonts w:asciiTheme="minorHAnsi" w:hAnsiTheme="minorHAnsi" w:cstheme="minorHAnsi"/>
                <w:b/>
                <w:i/>
                <w:sz w:val="14"/>
                <w:szCs w:val="14"/>
              </w:rPr>
              <w:t>CERA PARA BASES Nº 9</w:t>
            </w:r>
          </w:p>
          <w:p w14:paraId="682D0436" w14:textId="25B6ECCF" w:rsidR="00B3164E" w:rsidRPr="004E7103" w:rsidRDefault="004E7103" w:rsidP="004E7103">
            <w:pPr>
              <w:jc w:val="both"/>
              <w:rPr>
                <w:rFonts w:ascii="Arial" w:hAnsi="Arial" w:cs="Arial"/>
                <w:i/>
                <w:sz w:val="14"/>
                <w:szCs w:val="16"/>
              </w:rPr>
            </w:pPr>
            <w:r w:rsidRPr="004E7103">
              <w:rPr>
                <w:rFonts w:asciiTheme="minorHAnsi" w:hAnsiTheme="minorHAnsi" w:cstheme="minorHAnsi"/>
                <w:i/>
                <w:sz w:val="14"/>
                <w:szCs w:val="14"/>
              </w:rPr>
              <w:t>CERA PARA BASES TODA ESTACION ENCERADO Y TODO PROPOSITO ROGSON WAX CAJA CON 227 GR</w:t>
            </w:r>
            <w:r w:rsidR="00B3164E" w:rsidRPr="004E7103">
              <w:rPr>
                <w:rFonts w:asciiTheme="minorHAnsi" w:hAnsiTheme="minorHAnsi" w:cstheme="minorHAnsi"/>
                <w:i/>
                <w:sz w:val="14"/>
                <w:szCs w:val="14"/>
              </w:rPr>
              <w:t>”</w:t>
            </w:r>
            <w:r w:rsidR="00B3164E" w:rsidRPr="004E7103">
              <w:rPr>
                <w:rFonts w:ascii="Arial" w:hAnsi="Arial" w:cs="Arial"/>
                <w:i/>
                <w:sz w:val="14"/>
                <w:szCs w:val="16"/>
              </w:rPr>
              <w:t xml:space="preserve">. </w:t>
            </w:r>
          </w:p>
          <w:p w14:paraId="22076875" w14:textId="77777777" w:rsidR="00B3164E" w:rsidRPr="004E7103" w:rsidRDefault="00B3164E" w:rsidP="00B3164E">
            <w:pPr>
              <w:jc w:val="both"/>
              <w:rPr>
                <w:rFonts w:ascii="Arial" w:hAnsi="Arial" w:cs="Arial"/>
                <w:sz w:val="16"/>
                <w:szCs w:val="16"/>
              </w:rPr>
            </w:pPr>
          </w:p>
          <w:p w14:paraId="113F0602" w14:textId="509F57BE" w:rsidR="00B3164E" w:rsidRDefault="002423DF" w:rsidP="00B3164E">
            <w:pPr>
              <w:jc w:val="both"/>
              <w:rPr>
                <w:rFonts w:ascii="Arial" w:hAnsi="Arial" w:cs="Arial"/>
                <w:sz w:val="16"/>
                <w:szCs w:val="16"/>
              </w:rPr>
            </w:pPr>
            <w:r>
              <w:rPr>
                <w:rFonts w:ascii="Arial" w:hAnsi="Arial" w:cs="Arial"/>
                <w:sz w:val="16"/>
                <w:szCs w:val="16"/>
              </w:rPr>
              <w:t>El</w:t>
            </w:r>
            <w:r w:rsidR="00B3164E" w:rsidRPr="001D0D9C">
              <w:rPr>
                <w:rFonts w:ascii="Arial" w:hAnsi="Arial" w:cs="Arial"/>
                <w:sz w:val="16"/>
                <w:szCs w:val="16"/>
              </w:rPr>
              <w:t xml:space="preserve"> licitante para esta partida ofertó:</w:t>
            </w:r>
          </w:p>
          <w:p w14:paraId="39D6225D" w14:textId="77777777" w:rsidR="00B3164E" w:rsidRPr="009E1707" w:rsidRDefault="00B3164E" w:rsidP="00B3164E">
            <w:pPr>
              <w:jc w:val="both"/>
              <w:rPr>
                <w:rFonts w:ascii="Arial" w:hAnsi="Arial" w:cs="Arial"/>
                <w:sz w:val="16"/>
                <w:szCs w:val="16"/>
              </w:rPr>
            </w:pPr>
          </w:p>
          <w:p w14:paraId="66F126FE" w14:textId="1224C2C8" w:rsidR="00B3164E" w:rsidRDefault="004E7103" w:rsidP="00B3164E">
            <w:pPr>
              <w:jc w:val="both"/>
              <w:rPr>
                <w:rFonts w:asciiTheme="minorHAnsi" w:hAnsiTheme="minorHAnsi" w:cstheme="minorHAnsi"/>
                <w:i/>
                <w:noProof/>
                <w:sz w:val="16"/>
                <w:szCs w:val="16"/>
                <w:u w:val="single"/>
                <w:lang w:eastAsia="en-US"/>
              </w:rPr>
            </w:pPr>
            <w:r w:rsidRPr="004E7103">
              <w:rPr>
                <w:rFonts w:asciiTheme="minorHAnsi" w:hAnsiTheme="minorHAnsi" w:cstheme="minorHAnsi"/>
                <w:i/>
                <w:noProof/>
                <w:sz w:val="16"/>
                <w:szCs w:val="16"/>
                <w:u w:val="single"/>
                <w:lang w:eastAsia="en-US"/>
              </w:rPr>
              <w:lastRenderedPageBreak/>
              <w:t>CERA PARA BASES TODA ESTACION ENCERADO Y TODO PROPOSITO ROGSON WAX CAJA CON 227 GR</w:t>
            </w:r>
            <w:r w:rsidR="00B3164E" w:rsidRPr="008E69B4">
              <w:rPr>
                <w:rFonts w:asciiTheme="minorHAnsi" w:hAnsiTheme="minorHAnsi" w:cstheme="minorHAnsi"/>
                <w:i/>
                <w:noProof/>
                <w:sz w:val="16"/>
                <w:szCs w:val="16"/>
                <w:u w:val="single"/>
                <w:lang w:eastAsia="en-US"/>
              </w:rPr>
              <w:t>.</w:t>
            </w:r>
          </w:p>
          <w:p w14:paraId="275130C6" w14:textId="16E0D4A0" w:rsidR="00AB6B64" w:rsidRDefault="00AB6B64" w:rsidP="00AB6B64">
            <w:pPr>
              <w:jc w:val="center"/>
              <w:rPr>
                <w:rFonts w:asciiTheme="minorHAnsi" w:hAnsiTheme="minorHAnsi" w:cstheme="minorHAnsi"/>
                <w:i/>
                <w:noProof/>
                <w:sz w:val="16"/>
                <w:szCs w:val="16"/>
                <w:u w:val="single"/>
                <w:lang w:eastAsia="en-US"/>
              </w:rPr>
            </w:pPr>
            <w:r>
              <w:rPr>
                <w:noProof/>
              </w:rPr>
              <w:drawing>
                <wp:inline distT="0" distB="0" distL="0" distR="0" wp14:anchorId="4A49C72E" wp14:editId="0E1AF185">
                  <wp:extent cx="1638300" cy="123825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9460" t="55119" r="51347" b="5654"/>
                          <a:stretch/>
                        </pic:blipFill>
                        <pic:spPr bwMode="auto">
                          <a:xfrm>
                            <a:off x="0" y="0"/>
                            <a:ext cx="1638300" cy="1238250"/>
                          </a:xfrm>
                          <a:prstGeom prst="rect">
                            <a:avLst/>
                          </a:prstGeom>
                          <a:ln>
                            <a:noFill/>
                          </a:ln>
                          <a:extLst>
                            <a:ext uri="{53640926-AAD7-44D8-BBD7-CCE9431645EC}">
                              <a14:shadowObscured xmlns:a14="http://schemas.microsoft.com/office/drawing/2010/main"/>
                            </a:ext>
                          </a:extLst>
                        </pic:spPr>
                      </pic:pic>
                    </a:graphicData>
                  </a:graphic>
                </wp:inline>
              </w:drawing>
            </w:r>
          </w:p>
          <w:p w14:paraId="4C71DCFA" w14:textId="77777777" w:rsidR="00B3164E" w:rsidRPr="00857193" w:rsidRDefault="00B3164E" w:rsidP="00B3164E">
            <w:pPr>
              <w:jc w:val="both"/>
              <w:rPr>
                <w:noProof/>
                <w:lang w:eastAsia="en-US"/>
              </w:rPr>
            </w:pPr>
          </w:p>
          <w:p w14:paraId="47374294" w14:textId="1669F79E" w:rsidR="00B3164E" w:rsidRPr="008F0B5E" w:rsidRDefault="00B3164E" w:rsidP="00B3164E">
            <w:pPr>
              <w:jc w:val="both"/>
              <w:rPr>
                <w:rFonts w:ascii="Arial" w:hAnsi="Arial" w:cs="Arial"/>
                <w:b/>
                <w:sz w:val="16"/>
                <w:szCs w:val="16"/>
              </w:rPr>
            </w:pPr>
            <w:r w:rsidRPr="008F0B5E">
              <w:rPr>
                <w:rFonts w:ascii="Arial" w:hAnsi="Arial" w:cs="Arial"/>
                <w:b/>
                <w:sz w:val="16"/>
                <w:szCs w:val="16"/>
              </w:rPr>
              <w:t xml:space="preserve">De lo anterior existe discrepancia </w:t>
            </w:r>
            <w:r w:rsidR="004E7103" w:rsidRPr="008F0B5E">
              <w:rPr>
                <w:rFonts w:ascii="Arial" w:hAnsi="Arial" w:cs="Arial"/>
                <w:b/>
                <w:sz w:val="16"/>
                <w:szCs w:val="16"/>
              </w:rPr>
              <w:t xml:space="preserve">entre lo descrito en el </w:t>
            </w:r>
            <w:r w:rsidR="008F0B5E" w:rsidRPr="008F0B5E">
              <w:rPr>
                <w:rFonts w:ascii="Arial" w:hAnsi="Arial" w:cs="Arial"/>
                <w:b/>
                <w:sz w:val="16"/>
                <w:szCs w:val="16"/>
              </w:rPr>
              <w:t>A</w:t>
            </w:r>
            <w:r w:rsidR="004E7103" w:rsidRPr="008F0B5E">
              <w:rPr>
                <w:rFonts w:ascii="Arial" w:hAnsi="Arial" w:cs="Arial"/>
                <w:b/>
                <w:sz w:val="16"/>
                <w:szCs w:val="16"/>
              </w:rPr>
              <w:t xml:space="preserve">nexo 1 y lo presentado en la ficha técnica, en la ficha técnica indica 225 gr. y se solicita de 227 </w:t>
            </w:r>
            <w:proofErr w:type="spellStart"/>
            <w:r w:rsidR="004E7103" w:rsidRPr="008F0B5E">
              <w:rPr>
                <w:rFonts w:ascii="Arial" w:hAnsi="Arial" w:cs="Arial"/>
                <w:b/>
                <w:sz w:val="16"/>
                <w:szCs w:val="16"/>
              </w:rPr>
              <w:t>grs</w:t>
            </w:r>
            <w:proofErr w:type="spellEnd"/>
            <w:r w:rsidR="004E7103" w:rsidRPr="008F0B5E">
              <w:rPr>
                <w:rFonts w:ascii="Arial" w:hAnsi="Arial" w:cs="Arial"/>
                <w:b/>
                <w:sz w:val="16"/>
                <w:szCs w:val="16"/>
              </w:rPr>
              <w:t>,</w:t>
            </w:r>
            <w:r w:rsidR="004E7103" w:rsidRPr="004E7103">
              <w:rPr>
                <w:rFonts w:ascii="Arial" w:hAnsi="Arial" w:cs="Arial"/>
                <w:sz w:val="16"/>
                <w:szCs w:val="16"/>
              </w:rPr>
              <w:t xml:space="preserve"> </w:t>
            </w:r>
            <w:r w:rsidR="004E7103" w:rsidRPr="008F0B5E">
              <w:rPr>
                <w:rFonts w:ascii="Arial" w:hAnsi="Arial" w:cs="Arial"/>
                <w:b/>
                <w:sz w:val="16"/>
                <w:szCs w:val="16"/>
              </w:rPr>
              <w:t xml:space="preserve">así mismo se ofrece </w:t>
            </w:r>
            <w:proofErr w:type="spellStart"/>
            <w:r w:rsidR="004E7103" w:rsidRPr="008F0B5E">
              <w:rPr>
                <w:rFonts w:ascii="Arial" w:hAnsi="Arial" w:cs="Arial"/>
                <w:b/>
                <w:sz w:val="16"/>
                <w:szCs w:val="16"/>
              </w:rPr>
              <w:t>modeling</w:t>
            </w:r>
            <w:proofErr w:type="spellEnd"/>
            <w:r w:rsidR="004E7103" w:rsidRPr="008F0B5E">
              <w:rPr>
                <w:rFonts w:ascii="Arial" w:hAnsi="Arial" w:cs="Arial"/>
                <w:b/>
                <w:sz w:val="16"/>
                <w:szCs w:val="16"/>
              </w:rPr>
              <w:t xml:space="preserve"> </w:t>
            </w:r>
            <w:proofErr w:type="spellStart"/>
            <w:r w:rsidR="004E7103" w:rsidRPr="008F0B5E">
              <w:rPr>
                <w:rFonts w:ascii="Arial" w:hAnsi="Arial" w:cs="Arial"/>
                <w:b/>
                <w:sz w:val="16"/>
                <w:szCs w:val="16"/>
              </w:rPr>
              <w:t>wash</w:t>
            </w:r>
            <w:proofErr w:type="spellEnd"/>
            <w:r w:rsidR="004E7103" w:rsidRPr="008F0B5E">
              <w:rPr>
                <w:rFonts w:ascii="Arial" w:hAnsi="Arial" w:cs="Arial"/>
                <w:b/>
                <w:sz w:val="16"/>
                <w:szCs w:val="16"/>
              </w:rPr>
              <w:t xml:space="preserve"> según la ficha técnica y la convocante solicita </w:t>
            </w:r>
            <w:proofErr w:type="spellStart"/>
            <w:r w:rsidR="004E7103" w:rsidRPr="008F0B5E">
              <w:rPr>
                <w:rFonts w:ascii="Arial" w:hAnsi="Arial" w:cs="Arial"/>
                <w:b/>
                <w:sz w:val="16"/>
                <w:szCs w:val="16"/>
              </w:rPr>
              <w:t>rogson</w:t>
            </w:r>
            <w:proofErr w:type="spellEnd"/>
            <w:r w:rsidR="004E7103" w:rsidRPr="008F0B5E">
              <w:rPr>
                <w:rFonts w:ascii="Arial" w:hAnsi="Arial" w:cs="Arial"/>
                <w:b/>
                <w:sz w:val="16"/>
                <w:szCs w:val="16"/>
              </w:rPr>
              <w:t xml:space="preserve"> </w:t>
            </w:r>
            <w:proofErr w:type="spellStart"/>
            <w:r w:rsidR="004E7103" w:rsidRPr="008F0B5E">
              <w:rPr>
                <w:rFonts w:ascii="Arial" w:hAnsi="Arial" w:cs="Arial"/>
                <w:b/>
                <w:sz w:val="16"/>
                <w:szCs w:val="16"/>
              </w:rPr>
              <w:t>wax</w:t>
            </w:r>
            <w:proofErr w:type="spellEnd"/>
            <w:r w:rsidRPr="008F0B5E">
              <w:rPr>
                <w:rFonts w:ascii="Arial" w:hAnsi="Arial" w:cs="Arial"/>
                <w:b/>
                <w:sz w:val="16"/>
                <w:szCs w:val="16"/>
              </w:rPr>
              <w:t>.</w:t>
            </w:r>
          </w:p>
          <w:p w14:paraId="4DADC91F" w14:textId="3DBDA5B5" w:rsidR="00A54ABF" w:rsidRDefault="00A54ABF" w:rsidP="005739DD">
            <w:pPr>
              <w:jc w:val="both"/>
              <w:rPr>
                <w:rFonts w:ascii="Arial" w:hAnsi="Arial" w:cs="Arial"/>
                <w:sz w:val="16"/>
                <w:szCs w:val="16"/>
              </w:rPr>
            </w:pPr>
          </w:p>
          <w:p w14:paraId="546530E9" w14:textId="77777777" w:rsidR="004E7103" w:rsidRDefault="004E7103" w:rsidP="004E7103">
            <w:pPr>
              <w:jc w:val="both"/>
              <w:rPr>
                <w:rFonts w:ascii="Arial" w:hAnsi="Arial" w:cs="Arial"/>
                <w:b/>
                <w:sz w:val="16"/>
                <w:szCs w:val="16"/>
              </w:rPr>
            </w:pPr>
            <w:r>
              <w:rPr>
                <w:rFonts w:ascii="Arial" w:hAnsi="Arial" w:cs="Arial"/>
                <w:b/>
                <w:sz w:val="16"/>
                <w:szCs w:val="16"/>
              </w:rPr>
              <w:t xml:space="preserve">Partida 31 </w:t>
            </w:r>
          </w:p>
          <w:p w14:paraId="49123EC0" w14:textId="77777777" w:rsidR="004E7103" w:rsidRDefault="004E7103" w:rsidP="004E7103">
            <w:pPr>
              <w:jc w:val="both"/>
              <w:rPr>
                <w:rFonts w:ascii="Arial" w:hAnsi="Arial" w:cs="Arial"/>
                <w:b/>
                <w:sz w:val="16"/>
                <w:szCs w:val="16"/>
              </w:rPr>
            </w:pPr>
          </w:p>
          <w:p w14:paraId="5BFE1900" w14:textId="77777777" w:rsidR="004E7103" w:rsidRDefault="004E7103" w:rsidP="004E7103">
            <w:pPr>
              <w:jc w:val="both"/>
              <w:rPr>
                <w:rFonts w:ascii="Calibri" w:hAnsi="Calibri" w:cs="Calibri"/>
                <w:sz w:val="16"/>
                <w:szCs w:val="16"/>
              </w:rPr>
            </w:pPr>
            <w:r w:rsidRPr="00FA142B">
              <w:rPr>
                <w:rFonts w:ascii="Calibri" w:hAnsi="Calibri" w:cs="Calibri"/>
                <w:sz w:val="16"/>
                <w:szCs w:val="16"/>
              </w:rPr>
              <w:t xml:space="preserve">Las especificaciones </w:t>
            </w:r>
            <w:r>
              <w:rPr>
                <w:rFonts w:ascii="Calibri" w:hAnsi="Calibri" w:cs="Calibri"/>
                <w:sz w:val="16"/>
                <w:szCs w:val="16"/>
              </w:rPr>
              <w:t>técnicas solicitadas para esta partida</w:t>
            </w:r>
            <w:r w:rsidRPr="00FA142B">
              <w:rPr>
                <w:rFonts w:ascii="Calibri" w:hAnsi="Calibri" w:cs="Calibri"/>
                <w:sz w:val="16"/>
                <w:szCs w:val="16"/>
              </w:rPr>
              <w:t xml:space="preserve"> </w:t>
            </w:r>
            <w:r>
              <w:rPr>
                <w:rFonts w:ascii="Calibri" w:hAnsi="Calibri" w:cs="Calibri"/>
                <w:sz w:val="16"/>
                <w:szCs w:val="16"/>
              </w:rPr>
              <w:t xml:space="preserve">fueron </w:t>
            </w:r>
            <w:r w:rsidRPr="00FA142B">
              <w:rPr>
                <w:rFonts w:ascii="Calibri" w:hAnsi="Calibri" w:cs="Calibri"/>
                <w:sz w:val="16"/>
                <w:szCs w:val="16"/>
              </w:rPr>
              <w:t>las siguientes:</w:t>
            </w:r>
          </w:p>
          <w:p w14:paraId="3E11F941" w14:textId="77777777" w:rsidR="004E7103" w:rsidRDefault="004E7103" w:rsidP="004E7103">
            <w:pPr>
              <w:jc w:val="both"/>
              <w:rPr>
                <w:rFonts w:ascii="Arial" w:hAnsi="Arial" w:cs="Arial"/>
                <w:b/>
                <w:sz w:val="16"/>
                <w:szCs w:val="16"/>
              </w:rPr>
            </w:pPr>
          </w:p>
          <w:p w14:paraId="52940DCD" w14:textId="77777777" w:rsidR="004E7103" w:rsidRPr="00B3164E" w:rsidRDefault="004E7103" w:rsidP="004E7103">
            <w:pPr>
              <w:autoSpaceDE w:val="0"/>
              <w:autoSpaceDN w:val="0"/>
              <w:adjustRightInd w:val="0"/>
              <w:jc w:val="both"/>
              <w:rPr>
                <w:rFonts w:asciiTheme="minorHAnsi" w:hAnsiTheme="minorHAnsi" w:cstheme="minorHAnsi"/>
                <w:b/>
                <w:i/>
                <w:sz w:val="14"/>
                <w:szCs w:val="14"/>
              </w:rPr>
            </w:pPr>
            <w:r>
              <w:rPr>
                <w:rFonts w:asciiTheme="minorHAnsi" w:hAnsiTheme="minorHAnsi" w:cstheme="minorHAnsi"/>
                <w:b/>
                <w:sz w:val="14"/>
                <w:szCs w:val="14"/>
              </w:rPr>
              <w:t>“</w:t>
            </w:r>
            <w:r w:rsidRPr="00B3164E">
              <w:rPr>
                <w:rFonts w:asciiTheme="minorHAnsi" w:hAnsiTheme="minorHAnsi" w:cstheme="minorHAnsi"/>
                <w:b/>
                <w:i/>
                <w:sz w:val="14"/>
                <w:szCs w:val="14"/>
              </w:rPr>
              <w:t>DIAMON GLOSS</w:t>
            </w:r>
          </w:p>
          <w:p w14:paraId="14E24D7D" w14:textId="77777777" w:rsidR="004E7103" w:rsidRPr="00857193" w:rsidRDefault="004E7103" w:rsidP="004E7103">
            <w:pPr>
              <w:jc w:val="both"/>
              <w:rPr>
                <w:rFonts w:ascii="Arial" w:hAnsi="Arial" w:cs="Arial"/>
                <w:i/>
                <w:sz w:val="14"/>
                <w:szCs w:val="16"/>
              </w:rPr>
            </w:pPr>
            <w:r w:rsidRPr="00B3164E">
              <w:rPr>
                <w:rFonts w:asciiTheme="minorHAnsi" w:hAnsiTheme="minorHAnsi" w:cstheme="minorHAnsi"/>
                <w:i/>
                <w:sz w:val="14"/>
                <w:szCs w:val="14"/>
              </w:rPr>
              <w:t>PASTA DE PULIDO A BASE DE DIAMANTE MICRONIZADO DE GRANULADO EXTRAFINO, INDICADA PARA PULIDO FINAL Y MANTENIMINETO DE RESTAURACIONES ESTETICAS. PROPORCIONANDO UN BRILLO EXCEPCIONAL AL ESMALTE, CERAMICAS, RESINAS COMPUESTAS AMALGAMAS Y METALES. JERINGA DE 2 GR</w:t>
            </w:r>
            <w:r w:rsidRPr="00857193">
              <w:rPr>
                <w:rFonts w:asciiTheme="minorHAnsi" w:hAnsiTheme="minorHAnsi" w:cstheme="minorHAnsi"/>
                <w:i/>
                <w:sz w:val="14"/>
                <w:szCs w:val="14"/>
              </w:rPr>
              <w:t>”</w:t>
            </w:r>
            <w:r w:rsidRPr="00857193">
              <w:rPr>
                <w:rFonts w:ascii="Arial" w:hAnsi="Arial" w:cs="Arial"/>
                <w:i/>
                <w:sz w:val="14"/>
                <w:szCs w:val="16"/>
              </w:rPr>
              <w:t xml:space="preserve">. </w:t>
            </w:r>
          </w:p>
          <w:p w14:paraId="48C369FC" w14:textId="77777777" w:rsidR="004E7103" w:rsidRPr="00DC3A96" w:rsidRDefault="004E7103" w:rsidP="004E7103">
            <w:pPr>
              <w:jc w:val="both"/>
              <w:rPr>
                <w:rFonts w:ascii="Arial" w:hAnsi="Arial" w:cs="Arial"/>
                <w:b/>
                <w:sz w:val="16"/>
                <w:szCs w:val="16"/>
              </w:rPr>
            </w:pPr>
          </w:p>
          <w:p w14:paraId="0BC5BD85" w14:textId="14F2401C" w:rsidR="004E7103" w:rsidRDefault="002423DF" w:rsidP="004E7103">
            <w:pPr>
              <w:jc w:val="both"/>
              <w:rPr>
                <w:rFonts w:ascii="Arial" w:hAnsi="Arial" w:cs="Arial"/>
                <w:sz w:val="16"/>
                <w:szCs w:val="16"/>
              </w:rPr>
            </w:pPr>
            <w:r>
              <w:rPr>
                <w:rFonts w:ascii="Arial" w:hAnsi="Arial" w:cs="Arial"/>
                <w:sz w:val="16"/>
                <w:szCs w:val="16"/>
              </w:rPr>
              <w:t>El</w:t>
            </w:r>
            <w:r w:rsidR="004E7103" w:rsidRPr="001D0D9C">
              <w:rPr>
                <w:rFonts w:ascii="Arial" w:hAnsi="Arial" w:cs="Arial"/>
                <w:sz w:val="16"/>
                <w:szCs w:val="16"/>
              </w:rPr>
              <w:t xml:space="preserve"> licitante para esta partida ofertó:</w:t>
            </w:r>
          </w:p>
          <w:p w14:paraId="3C044A0B" w14:textId="77777777" w:rsidR="004E7103" w:rsidRPr="009E1707" w:rsidRDefault="004E7103" w:rsidP="004E7103">
            <w:pPr>
              <w:jc w:val="both"/>
              <w:rPr>
                <w:rFonts w:ascii="Arial" w:hAnsi="Arial" w:cs="Arial"/>
                <w:sz w:val="16"/>
                <w:szCs w:val="16"/>
              </w:rPr>
            </w:pPr>
          </w:p>
          <w:p w14:paraId="0B9960B7" w14:textId="5F96D48C" w:rsidR="004E7103" w:rsidRDefault="004E7103" w:rsidP="004E7103">
            <w:pPr>
              <w:jc w:val="both"/>
              <w:rPr>
                <w:rFonts w:asciiTheme="minorHAnsi" w:hAnsiTheme="minorHAnsi" w:cstheme="minorHAnsi"/>
                <w:i/>
                <w:noProof/>
                <w:sz w:val="16"/>
                <w:szCs w:val="16"/>
                <w:u w:val="single"/>
                <w:lang w:eastAsia="en-US"/>
              </w:rPr>
            </w:pPr>
            <w:r w:rsidRPr="00B3164E">
              <w:rPr>
                <w:rFonts w:asciiTheme="minorHAnsi" w:hAnsiTheme="minorHAnsi" w:cstheme="minorHAnsi"/>
                <w:i/>
                <w:noProof/>
                <w:sz w:val="16"/>
                <w:szCs w:val="16"/>
                <w:u w:val="single"/>
                <w:lang w:eastAsia="en-US"/>
              </w:rPr>
              <w:t>DIAMON GLOSS PASTA DE PULIDO A BASE DE DIAMANTE MICRONIZADO DE GRANULADO EXTRAFINO, INDICADA PARA PULIDO FINAL Y MANTENIMINETO DE RESTAURACIONES ESTETICAS. PROPORCIONANDO UN BRILLO EXCEPCIONAL AL ESMALTE, CERAMICAS, RESINAS COMPUESTAS AMALGAMAS Y METALES. JERINGA DE 2 GR</w:t>
            </w:r>
            <w:r w:rsidRPr="008E69B4">
              <w:rPr>
                <w:rFonts w:asciiTheme="minorHAnsi" w:hAnsiTheme="minorHAnsi" w:cstheme="minorHAnsi"/>
                <w:i/>
                <w:noProof/>
                <w:sz w:val="16"/>
                <w:szCs w:val="16"/>
                <w:u w:val="single"/>
                <w:lang w:eastAsia="en-US"/>
              </w:rPr>
              <w:t>.</w:t>
            </w:r>
          </w:p>
          <w:p w14:paraId="3864EC08" w14:textId="77777777" w:rsidR="00F926B0" w:rsidRDefault="00F926B0" w:rsidP="004E7103">
            <w:pPr>
              <w:jc w:val="both"/>
              <w:rPr>
                <w:rFonts w:asciiTheme="minorHAnsi" w:hAnsiTheme="minorHAnsi" w:cstheme="minorHAnsi"/>
                <w:i/>
                <w:noProof/>
                <w:sz w:val="16"/>
                <w:szCs w:val="16"/>
                <w:u w:val="single"/>
                <w:lang w:eastAsia="en-US"/>
              </w:rPr>
            </w:pPr>
          </w:p>
          <w:p w14:paraId="1620025B" w14:textId="12BFBB56" w:rsidR="004E7103" w:rsidRDefault="00AB6B64" w:rsidP="00AB6B64">
            <w:pPr>
              <w:jc w:val="center"/>
              <w:rPr>
                <w:noProof/>
                <w:lang w:eastAsia="en-US"/>
              </w:rPr>
            </w:pPr>
            <w:r>
              <w:rPr>
                <w:noProof/>
              </w:rPr>
              <w:drawing>
                <wp:inline distT="0" distB="0" distL="0" distR="0" wp14:anchorId="2555AE1B" wp14:editId="630502D8">
                  <wp:extent cx="2120900" cy="12192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9688" t="44458" r="42521" b="16918"/>
                          <a:stretch/>
                        </pic:blipFill>
                        <pic:spPr bwMode="auto">
                          <a:xfrm>
                            <a:off x="0" y="0"/>
                            <a:ext cx="2120900" cy="1219200"/>
                          </a:xfrm>
                          <a:prstGeom prst="rect">
                            <a:avLst/>
                          </a:prstGeom>
                          <a:ln>
                            <a:noFill/>
                          </a:ln>
                          <a:extLst>
                            <a:ext uri="{53640926-AAD7-44D8-BBD7-CCE9431645EC}">
                              <a14:shadowObscured xmlns:a14="http://schemas.microsoft.com/office/drawing/2010/main"/>
                            </a:ext>
                          </a:extLst>
                        </pic:spPr>
                      </pic:pic>
                    </a:graphicData>
                  </a:graphic>
                </wp:inline>
              </w:drawing>
            </w:r>
          </w:p>
          <w:p w14:paraId="60829035" w14:textId="77777777" w:rsidR="00F926B0" w:rsidRPr="00857193" w:rsidRDefault="00F926B0" w:rsidP="00AB6B64">
            <w:pPr>
              <w:jc w:val="center"/>
              <w:rPr>
                <w:noProof/>
                <w:lang w:eastAsia="en-US"/>
              </w:rPr>
            </w:pPr>
          </w:p>
          <w:p w14:paraId="0F9831CA" w14:textId="6B44B97D" w:rsidR="004E7103" w:rsidRPr="00C35414" w:rsidRDefault="004E7103" w:rsidP="004E7103">
            <w:pPr>
              <w:jc w:val="both"/>
              <w:rPr>
                <w:rFonts w:ascii="Arial" w:hAnsi="Arial" w:cs="Arial"/>
                <w:b/>
                <w:sz w:val="16"/>
                <w:szCs w:val="16"/>
              </w:rPr>
            </w:pPr>
            <w:r w:rsidRPr="00C35414">
              <w:rPr>
                <w:rFonts w:ascii="Arial" w:hAnsi="Arial" w:cs="Arial"/>
                <w:b/>
                <w:sz w:val="16"/>
                <w:szCs w:val="16"/>
              </w:rPr>
              <w:t xml:space="preserve">De lo anterior existe discrepancia entre lo solicitado en las bases y la ficha técnica, se solicita </w:t>
            </w:r>
            <w:proofErr w:type="spellStart"/>
            <w:r w:rsidR="00C35414" w:rsidRPr="00C35414">
              <w:rPr>
                <w:rFonts w:ascii="Arial" w:hAnsi="Arial" w:cs="Arial"/>
                <w:b/>
                <w:sz w:val="16"/>
                <w:szCs w:val="16"/>
              </w:rPr>
              <w:t>Diamond</w:t>
            </w:r>
            <w:proofErr w:type="spellEnd"/>
            <w:r w:rsidR="00C35414" w:rsidRPr="00C35414">
              <w:rPr>
                <w:rFonts w:ascii="Arial" w:hAnsi="Arial" w:cs="Arial"/>
                <w:b/>
                <w:sz w:val="16"/>
                <w:szCs w:val="16"/>
              </w:rPr>
              <w:t xml:space="preserve"> </w:t>
            </w:r>
            <w:proofErr w:type="spellStart"/>
            <w:r w:rsidR="00C35414" w:rsidRPr="00C35414">
              <w:rPr>
                <w:rFonts w:ascii="Arial" w:hAnsi="Arial" w:cs="Arial"/>
                <w:b/>
                <w:sz w:val="16"/>
                <w:szCs w:val="16"/>
              </w:rPr>
              <w:t>Gloss</w:t>
            </w:r>
            <w:proofErr w:type="spellEnd"/>
            <w:r w:rsidR="00C35414">
              <w:rPr>
                <w:rFonts w:ascii="Arial" w:hAnsi="Arial" w:cs="Arial"/>
                <w:b/>
                <w:sz w:val="16"/>
                <w:szCs w:val="16"/>
              </w:rPr>
              <w:t>,</w:t>
            </w:r>
            <w:r w:rsidR="00C35414" w:rsidRPr="00C35414">
              <w:rPr>
                <w:rFonts w:ascii="Arial" w:hAnsi="Arial" w:cs="Arial"/>
                <w:b/>
                <w:sz w:val="16"/>
                <w:szCs w:val="16"/>
              </w:rPr>
              <w:t xml:space="preserve"> en su Anexo 1 el licitante oferta </w:t>
            </w:r>
            <w:proofErr w:type="spellStart"/>
            <w:r w:rsidR="00C35414" w:rsidRPr="00C35414">
              <w:rPr>
                <w:rFonts w:ascii="Arial" w:hAnsi="Arial" w:cs="Arial"/>
                <w:b/>
                <w:sz w:val="16"/>
                <w:szCs w:val="16"/>
              </w:rPr>
              <w:t>Diamon</w:t>
            </w:r>
            <w:proofErr w:type="spellEnd"/>
            <w:r w:rsidR="00C35414" w:rsidRPr="00C35414">
              <w:rPr>
                <w:rFonts w:ascii="Arial" w:hAnsi="Arial" w:cs="Arial"/>
                <w:b/>
                <w:sz w:val="16"/>
                <w:szCs w:val="16"/>
              </w:rPr>
              <w:t xml:space="preserve"> </w:t>
            </w:r>
            <w:proofErr w:type="spellStart"/>
            <w:r w:rsidR="00C35414" w:rsidRPr="00C35414">
              <w:rPr>
                <w:rFonts w:ascii="Arial" w:hAnsi="Arial" w:cs="Arial"/>
                <w:b/>
                <w:sz w:val="16"/>
                <w:szCs w:val="16"/>
              </w:rPr>
              <w:t>Gloss</w:t>
            </w:r>
            <w:proofErr w:type="spellEnd"/>
            <w:r w:rsidR="00C35414" w:rsidRPr="00C35414">
              <w:rPr>
                <w:rFonts w:ascii="Arial" w:hAnsi="Arial" w:cs="Arial"/>
                <w:b/>
                <w:sz w:val="16"/>
                <w:szCs w:val="16"/>
              </w:rPr>
              <w:t>, sin embargo</w:t>
            </w:r>
            <w:r w:rsidR="00C35414">
              <w:rPr>
                <w:rFonts w:ascii="Arial" w:hAnsi="Arial" w:cs="Arial"/>
                <w:b/>
                <w:sz w:val="16"/>
                <w:szCs w:val="16"/>
              </w:rPr>
              <w:t>,</w:t>
            </w:r>
            <w:r w:rsidR="00C35414" w:rsidRPr="00C35414">
              <w:rPr>
                <w:rFonts w:ascii="Arial" w:hAnsi="Arial" w:cs="Arial"/>
                <w:b/>
                <w:sz w:val="16"/>
                <w:szCs w:val="16"/>
              </w:rPr>
              <w:t xml:space="preserve"> la</w:t>
            </w:r>
            <w:r w:rsidRPr="00C35414">
              <w:rPr>
                <w:rFonts w:ascii="Arial" w:hAnsi="Arial" w:cs="Arial"/>
                <w:b/>
                <w:sz w:val="16"/>
                <w:szCs w:val="16"/>
              </w:rPr>
              <w:t xml:space="preserve"> ficha técnica indica </w:t>
            </w:r>
            <w:proofErr w:type="spellStart"/>
            <w:r w:rsidRPr="00C35414">
              <w:rPr>
                <w:rFonts w:ascii="Arial" w:hAnsi="Arial" w:cs="Arial"/>
                <w:b/>
                <w:sz w:val="16"/>
                <w:szCs w:val="16"/>
              </w:rPr>
              <w:t>diamond</w:t>
            </w:r>
            <w:proofErr w:type="spellEnd"/>
            <w:r w:rsidRPr="00C35414">
              <w:rPr>
                <w:rFonts w:ascii="Arial" w:hAnsi="Arial" w:cs="Arial"/>
                <w:b/>
                <w:sz w:val="16"/>
                <w:szCs w:val="16"/>
              </w:rPr>
              <w:t xml:space="preserve"> Excel</w:t>
            </w:r>
            <w:r w:rsidR="00C07A7D">
              <w:rPr>
                <w:rFonts w:ascii="Arial" w:hAnsi="Arial" w:cs="Arial"/>
                <w:b/>
                <w:sz w:val="16"/>
                <w:szCs w:val="16"/>
              </w:rPr>
              <w:t>.</w:t>
            </w:r>
          </w:p>
          <w:p w14:paraId="3A9D0C24" w14:textId="77777777" w:rsidR="004E7103" w:rsidRDefault="004E7103" w:rsidP="004E7103">
            <w:pPr>
              <w:jc w:val="both"/>
              <w:rPr>
                <w:rFonts w:ascii="Arial" w:hAnsi="Arial" w:cs="Arial"/>
                <w:b/>
                <w:sz w:val="16"/>
                <w:szCs w:val="16"/>
              </w:rPr>
            </w:pPr>
          </w:p>
          <w:p w14:paraId="6AAAFCAC" w14:textId="005AE8AE" w:rsidR="00B3164E" w:rsidRDefault="00B3164E" w:rsidP="004E7103">
            <w:pPr>
              <w:jc w:val="both"/>
              <w:rPr>
                <w:rFonts w:ascii="Arial" w:hAnsi="Arial" w:cs="Arial"/>
                <w:b/>
                <w:sz w:val="16"/>
                <w:szCs w:val="16"/>
              </w:rPr>
            </w:pPr>
            <w:r>
              <w:rPr>
                <w:rFonts w:ascii="Arial" w:hAnsi="Arial" w:cs="Arial"/>
                <w:b/>
                <w:sz w:val="16"/>
                <w:szCs w:val="16"/>
              </w:rPr>
              <w:t xml:space="preserve">Partida 51 </w:t>
            </w:r>
          </w:p>
          <w:p w14:paraId="3CAC50E4" w14:textId="77777777" w:rsidR="00B3164E" w:rsidRDefault="00B3164E" w:rsidP="00B3164E">
            <w:pPr>
              <w:jc w:val="both"/>
              <w:rPr>
                <w:rFonts w:ascii="Arial" w:hAnsi="Arial" w:cs="Arial"/>
                <w:b/>
                <w:sz w:val="16"/>
                <w:szCs w:val="16"/>
              </w:rPr>
            </w:pPr>
          </w:p>
          <w:p w14:paraId="39A7FEB7" w14:textId="77777777" w:rsidR="00B3164E" w:rsidRDefault="00B3164E" w:rsidP="00B3164E">
            <w:pPr>
              <w:jc w:val="both"/>
              <w:rPr>
                <w:rFonts w:ascii="Calibri" w:hAnsi="Calibri" w:cs="Calibri"/>
                <w:sz w:val="16"/>
                <w:szCs w:val="16"/>
              </w:rPr>
            </w:pPr>
            <w:r w:rsidRPr="00FA142B">
              <w:rPr>
                <w:rFonts w:ascii="Calibri" w:hAnsi="Calibri" w:cs="Calibri"/>
                <w:sz w:val="16"/>
                <w:szCs w:val="16"/>
              </w:rPr>
              <w:t xml:space="preserve">Las especificaciones </w:t>
            </w:r>
            <w:r>
              <w:rPr>
                <w:rFonts w:ascii="Calibri" w:hAnsi="Calibri" w:cs="Calibri"/>
                <w:sz w:val="16"/>
                <w:szCs w:val="16"/>
              </w:rPr>
              <w:t>técnicas solicitadas para esta partida</w:t>
            </w:r>
            <w:r w:rsidRPr="00FA142B">
              <w:rPr>
                <w:rFonts w:ascii="Calibri" w:hAnsi="Calibri" w:cs="Calibri"/>
                <w:sz w:val="16"/>
                <w:szCs w:val="16"/>
              </w:rPr>
              <w:t xml:space="preserve"> </w:t>
            </w:r>
            <w:r>
              <w:rPr>
                <w:rFonts w:ascii="Calibri" w:hAnsi="Calibri" w:cs="Calibri"/>
                <w:sz w:val="16"/>
                <w:szCs w:val="16"/>
              </w:rPr>
              <w:t xml:space="preserve">fueron </w:t>
            </w:r>
            <w:r w:rsidRPr="00FA142B">
              <w:rPr>
                <w:rFonts w:ascii="Calibri" w:hAnsi="Calibri" w:cs="Calibri"/>
                <w:sz w:val="16"/>
                <w:szCs w:val="16"/>
              </w:rPr>
              <w:t>las siguientes:</w:t>
            </w:r>
          </w:p>
          <w:p w14:paraId="7CE37BAF" w14:textId="77777777" w:rsidR="00B3164E" w:rsidRDefault="00B3164E" w:rsidP="00B3164E">
            <w:pPr>
              <w:jc w:val="both"/>
              <w:rPr>
                <w:rFonts w:ascii="Arial" w:hAnsi="Arial" w:cs="Arial"/>
                <w:b/>
                <w:sz w:val="16"/>
                <w:szCs w:val="16"/>
              </w:rPr>
            </w:pPr>
          </w:p>
          <w:p w14:paraId="7D2F399B" w14:textId="77777777" w:rsidR="00B3164E" w:rsidRPr="00B3164E" w:rsidRDefault="00B3164E" w:rsidP="00B3164E">
            <w:pPr>
              <w:autoSpaceDE w:val="0"/>
              <w:autoSpaceDN w:val="0"/>
              <w:adjustRightInd w:val="0"/>
              <w:jc w:val="both"/>
              <w:rPr>
                <w:rFonts w:asciiTheme="minorHAnsi" w:hAnsiTheme="minorHAnsi" w:cstheme="minorHAnsi"/>
                <w:b/>
                <w:i/>
                <w:sz w:val="14"/>
                <w:szCs w:val="14"/>
              </w:rPr>
            </w:pPr>
            <w:r>
              <w:rPr>
                <w:rFonts w:asciiTheme="minorHAnsi" w:hAnsiTheme="minorHAnsi" w:cstheme="minorHAnsi"/>
                <w:b/>
                <w:sz w:val="14"/>
                <w:szCs w:val="14"/>
              </w:rPr>
              <w:t>“</w:t>
            </w:r>
            <w:r w:rsidRPr="00B3164E">
              <w:rPr>
                <w:rFonts w:asciiTheme="minorHAnsi" w:hAnsiTheme="minorHAnsi" w:cstheme="minorHAnsi"/>
                <w:b/>
                <w:i/>
                <w:sz w:val="14"/>
                <w:szCs w:val="14"/>
              </w:rPr>
              <w:t>IONOMERO PARA BASE Y CEMENTACION LIQUIDO Y POLVO</w:t>
            </w:r>
          </w:p>
          <w:p w14:paraId="0D346F88" w14:textId="17C1EDDE" w:rsidR="00B3164E" w:rsidRPr="00857193" w:rsidRDefault="00B3164E" w:rsidP="00B3164E">
            <w:pPr>
              <w:jc w:val="both"/>
              <w:rPr>
                <w:rFonts w:ascii="Arial" w:hAnsi="Arial" w:cs="Arial"/>
                <w:i/>
                <w:sz w:val="14"/>
                <w:szCs w:val="16"/>
              </w:rPr>
            </w:pPr>
            <w:r w:rsidRPr="00B3164E">
              <w:rPr>
                <w:rFonts w:asciiTheme="minorHAnsi" w:hAnsiTheme="minorHAnsi" w:cstheme="minorHAnsi"/>
                <w:i/>
                <w:sz w:val="14"/>
                <w:szCs w:val="14"/>
              </w:rPr>
              <w:t xml:space="preserve">IONOMERO DE VIDRIO TIPO II PARA BASE CON RESISTENCIA A LA COMPRESION, TIEMPO DE TRABAJO DE 2,30", TIEMPO DE FRAGUADO 5 A 6.00". KIT CON </w:t>
            </w:r>
            <w:r w:rsidRPr="00C07A7D">
              <w:rPr>
                <w:rFonts w:asciiTheme="minorHAnsi" w:hAnsiTheme="minorHAnsi" w:cstheme="minorHAnsi"/>
                <w:b/>
                <w:i/>
                <w:sz w:val="14"/>
                <w:szCs w:val="14"/>
              </w:rPr>
              <w:t>FRASCO CON 10 GR</w:t>
            </w:r>
            <w:r w:rsidRPr="00B3164E">
              <w:rPr>
                <w:rFonts w:asciiTheme="minorHAnsi" w:hAnsiTheme="minorHAnsi" w:cstheme="minorHAnsi"/>
                <w:i/>
                <w:sz w:val="14"/>
                <w:szCs w:val="14"/>
              </w:rPr>
              <w:t xml:space="preserve"> DE IONOMERO DE VIDRIO (POLVO), </w:t>
            </w:r>
            <w:r w:rsidRPr="00C07A7D">
              <w:rPr>
                <w:rFonts w:asciiTheme="minorHAnsi" w:hAnsiTheme="minorHAnsi" w:cstheme="minorHAnsi"/>
                <w:b/>
                <w:i/>
                <w:sz w:val="14"/>
                <w:szCs w:val="14"/>
              </w:rPr>
              <w:t>FRASCO CON 15 ML</w:t>
            </w:r>
            <w:r w:rsidRPr="00B3164E">
              <w:rPr>
                <w:rFonts w:asciiTheme="minorHAnsi" w:hAnsiTheme="minorHAnsi" w:cstheme="minorHAnsi"/>
                <w:i/>
                <w:sz w:val="14"/>
                <w:szCs w:val="14"/>
              </w:rPr>
              <w:t xml:space="preserve"> DE ACIDO POLIACRILICO (LIQUIDO), CUCHARILLA DOSIFICADORA DE POLVO</w:t>
            </w:r>
            <w:r w:rsidRPr="00857193">
              <w:rPr>
                <w:rFonts w:asciiTheme="minorHAnsi" w:hAnsiTheme="minorHAnsi" w:cstheme="minorHAnsi"/>
                <w:i/>
                <w:sz w:val="14"/>
                <w:szCs w:val="14"/>
              </w:rPr>
              <w:t>”</w:t>
            </w:r>
            <w:r w:rsidRPr="00857193">
              <w:rPr>
                <w:rFonts w:ascii="Arial" w:hAnsi="Arial" w:cs="Arial"/>
                <w:i/>
                <w:sz w:val="14"/>
                <w:szCs w:val="16"/>
              </w:rPr>
              <w:t xml:space="preserve">. </w:t>
            </w:r>
          </w:p>
          <w:p w14:paraId="2FA77C30" w14:textId="77777777" w:rsidR="00B3164E" w:rsidRPr="00DC3A96" w:rsidRDefault="00B3164E" w:rsidP="00B3164E">
            <w:pPr>
              <w:jc w:val="both"/>
              <w:rPr>
                <w:rFonts w:ascii="Arial" w:hAnsi="Arial" w:cs="Arial"/>
                <w:b/>
                <w:sz w:val="16"/>
                <w:szCs w:val="16"/>
              </w:rPr>
            </w:pPr>
          </w:p>
          <w:p w14:paraId="475417BA" w14:textId="009FBC24" w:rsidR="00B3164E" w:rsidRDefault="002423DF" w:rsidP="00B3164E">
            <w:pPr>
              <w:jc w:val="both"/>
              <w:rPr>
                <w:rFonts w:ascii="Arial" w:hAnsi="Arial" w:cs="Arial"/>
                <w:sz w:val="16"/>
                <w:szCs w:val="16"/>
              </w:rPr>
            </w:pPr>
            <w:r>
              <w:rPr>
                <w:rFonts w:ascii="Arial" w:hAnsi="Arial" w:cs="Arial"/>
                <w:sz w:val="16"/>
                <w:szCs w:val="16"/>
              </w:rPr>
              <w:t>El</w:t>
            </w:r>
            <w:r w:rsidR="00B3164E" w:rsidRPr="001D0D9C">
              <w:rPr>
                <w:rFonts w:ascii="Arial" w:hAnsi="Arial" w:cs="Arial"/>
                <w:sz w:val="16"/>
                <w:szCs w:val="16"/>
              </w:rPr>
              <w:t xml:space="preserve"> licitante para esta partida ofertó:</w:t>
            </w:r>
          </w:p>
          <w:p w14:paraId="001F0FB1" w14:textId="77777777" w:rsidR="00B3164E" w:rsidRPr="009E1707" w:rsidRDefault="00B3164E" w:rsidP="00B3164E">
            <w:pPr>
              <w:jc w:val="both"/>
              <w:rPr>
                <w:rFonts w:ascii="Arial" w:hAnsi="Arial" w:cs="Arial"/>
                <w:sz w:val="16"/>
                <w:szCs w:val="16"/>
              </w:rPr>
            </w:pPr>
          </w:p>
          <w:p w14:paraId="42A9B9F7" w14:textId="468CE406" w:rsidR="00B3164E" w:rsidRDefault="00B3164E" w:rsidP="00B3164E">
            <w:pPr>
              <w:jc w:val="both"/>
              <w:rPr>
                <w:rFonts w:asciiTheme="minorHAnsi" w:hAnsiTheme="minorHAnsi" w:cstheme="minorHAnsi"/>
                <w:i/>
                <w:noProof/>
                <w:sz w:val="16"/>
                <w:szCs w:val="16"/>
                <w:u w:val="single"/>
                <w:lang w:eastAsia="en-US"/>
              </w:rPr>
            </w:pPr>
            <w:r w:rsidRPr="00B3164E">
              <w:rPr>
                <w:rFonts w:asciiTheme="minorHAnsi" w:hAnsiTheme="minorHAnsi" w:cstheme="minorHAnsi"/>
                <w:i/>
                <w:noProof/>
                <w:sz w:val="16"/>
                <w:szCs w:val="16"/>
                <w:u w:val="single"/>
                <w:lang w:eastAsia="en-US"/>
              </w:rPr>
              <w:lastRenderedPageBreak/>
              <w:t xml:space="preserve">IONOMERO PARA BASE Y CEMENTACION LIQUIDO Y POLVO IONOMERO DE VIDRIO TIPO II PARA BASE CON RESISTENCIA A LA COMPRESION, TIEMPO DE TRABAJO DE 2,30", TIEMPO DE FRAGUADO 5 A 6.00". KIT CON FRASCO CON </w:t>
            </w:r>
            <w:r w:rsidRPr="00C07A7D">
              <w:rPr>
                <w:rFonts w:asciiTheme="minorHAnsi" w:hAnsiTheme="minorHAnsi" w:cstheme="minorHAnsi"/>
                <w:b/>
                <w:i/>
                <w:noProof/>
                <w:sz w:val="16"/>
                <w:szCs w:val="16"/>
                <w:u w:val="single"/>
                <w:lang w:eastAsia="en-US"/>
              </w:rPr>
              <w:t>10 GR</w:t>
            </w:r>
            <w:r w:rsidRPr="00B3164E">
              <w:rPr>
                <w:rFonts w:asciiTheme="minorHAnsi" w:hAnsiTheme="minorHAnsi" w:cstheme="minorHAnsi"/>
                <w:i/>
                <w:noProof/>
                <w:sz w:val="16"/>
                <w:szCs w:val="16"/>
                <w:u w:val="single"/>
                <w:lang w:eastAsia="en-US"/>
              </w:rPr>
              <w:t xml:space="preserve"> DE IONOMERO DE VIDRIO (POLVO), </w:t>
            </w:r>
            <w:r w:rsidRPr="00C07A7D">
              <w:rPr>
                <w:rFonts w:asciiTheme="minorHAnsi" w:hAnsiTheme="minorHAnsi" w:cstheme="minorHAnsi"/>
                <w:b/>
                <w:i/>
                <w:noProof/>
                <w:sz w:val="16"/>
                <w:szCs w:val="16"/>
                <w:u w:val="single"/>
                <w:lang w:eastAsia="en-US"/>
              </w:rPr>
              <w:t>FRASCO CON 15 ML</w:t>
            </w:r>
            <w:r w:rsidRPr="00B3164E">
              <w:rPr>
                <w:rFonts w:asciiTheme="minorHAnsi" w:hAnsiTheme="minorHAnsi" w:cstheme="minorHAnsi"/>
                <w:i/>
                <w:noProof/>
                <w:sz w:val="16"/>
                <w:szCs w:val="16"/>
                <w:u w:val="single"/>
                <w:lang w:eastAsia="en-US"/>
              </w:rPr>
              <w:t xml:space="preserve"> DE ACIDO POLIACRILICO (LIQUIDO), CUCHARILLA DOSIFICADORA DE POLVO</w:t>
            </w:r>
            <w:r w:rsidRPr="008E69B4">
              <w:rPr>
                <w:rFonts w:asciiTheme="minorHAnsi" w:hAnsiTheme="minorHAnsi" w:cstheme="minorHAnsi"/>
                <w:i/>
                <w:noProof/>
                <w:sz w:val="16"/>
                <w:szCs w:val="16"/>
                <w:u w:val="single"/>
                <w:lang w:eastAsia="en-US"/>
              </w:rPr>
              <w:t>.</w:t>
            </w:r>
          </w:p>
          <w:p w14:paraId="26149E83" w14:textId="77777777" w:rsidR="00C07A7D" w:rsidRDefault="00C07A7D" w:rsidP="00B3164E">
            <w:pPr>
              <w:jc w:val="both"/>
              <w:rPr>
                <w:rFonts w:asciiTheme="minorHAnsi" w:hAnsiTheme="minorHAnsi" w:cstheme="minorHAnsi"/>
                <w:i/>
                <w:noProof/>
                <w:sz w:val="16"/>
                <w:szCs w:val="16"/>
                <w:u w:val="single"/>
                <w:lang w:eastAsia="en-US"/>
              </w:rPr>
            </w:pPr>
          </w:p>
          <w:p w14:paraId="2FCB860C" w14:textId="154D76BC" w:rsidR="00AB6B64" w:rsidRDefault="00AB6B64" w:rsidP="00AB6B64">
            <w:pPr>
              <w:jc w:val="center"/>
              <w:rPr>
                <w:rFonts w:asciiTheme="minorHAnsi" w:hAnsiTheme="minorHAnsi" w:cstheme="minorHAnsi"/>
                <w:i/>
                <w:noProof/>
                <w:sz w:val="16"/>
                <w:szCs w:val="16"/>
                <w:u w:val="single"/>
                <w:lang w:eastAsia="en-US"/>
              </w:rPr>
            </w:pPr>
            <w:r>
              <w:rPr>
                <w:noProof/>
              </w:rPr>
              <w:drawing>
                <wp:inline distT="0" distB="0" distL="0" distR="0" wp14:anchorId="57D0D9B8" wp14:editId="023D565E">
                  <wp:extent cx="1314450" cy="123825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9122" t="34199" r="57456" b="26574"/>
                          <a:stretch/>
                        </pic:blipFill>
                        <pic:spPr bwMode="auto">
                          <a:xfrm>
                            <a:off x="0" y="0"/>
                            <a:ext cx="1314450" cy="1238250"/>
                          </a:xfrm>
                          <a:prstGeom prst="rect">
                            <a:avLst/>
                          </a:prstGeom>
                          <a:ln>
                            <a:noFill/>
                          </a:ln>
                          <a:extLst>
                            <a:ext uri="{53640926-AAD7-44D8-BBD7-CCE9431645EC}">
                              <a14:shadowObscured xmlns:a14="http://schemas.microsoft.com/office/drawing/2010/main"/>
                            </a:ext>
                          </a:extLst>
                        </pic:spPr>
                      </pic:pic>
                    </a:graphicData>
                  </a:graphic>
                </wp:inline>
              </w:drawing>
            </w:r>
          </w:p>
          <w:p w14:paraId="04500935" w14:textId="77777777" w:rsidR="00B3164E" w:rsidRPr="00857193" w:rsidRDefault="00B3164E" w:rsidP="00B3164E">
            <w:pPr>
              <w:jc w:val="both"/>
              <w:rPr>
                <w:noProof/>
                <w:lang w:eastAsia="en-US"/>
              </w:rPr>
            </w:pPr>
          </w:p>
          <w:p w14:paraId="0D7DFB44" w14:textId="44815E7E" w:rsidR="00B3164E" w:rsidRPr="00A54ABF" w:rsidRDefault="00B3164E" w:rsidP="00B3164E">
            <w:pPr>
              <w:jc w:val="both"/>
              <w:rPr>
                <w:rFonts w:ascii="Arial" w:hAnsi="Arial" w:cs="Arial"/>
                <w:sz w:val="16"/>
                <w:szCs w:val="16"/>
              </w:rPr>
            </w:pPr>
            <w:r w:rsidRPr="00A54ABF">
              <w:rPr>
                <w:rFonts w:ascii="Arial" w:hAnsi="Arial" w:cs="Arial"/>
                <w:sz w:val="16"/>
                <w:szCs w:val="16"/>
              </w:rPr>
              <w:t xml:space="preserve">De lo anterior </w:t>
            </w:r>
            <w:r>
              <w:rPr>
                <w:rFonts w:ascii="Arial" w:hAnsi="Arial" w:cs="Arial"/>
                <w:sz w:val="16"/>
                <w:szCs w:val="16"/>
              </w:rPr>
              <w:t>e</w:t>
            </w:r>
            <w:r w:rsidRPr="00B3164E">
              <w:rPr>
                <w:rFonts w:ascii="Arial" w:hAnsi="Arial" w:cs="Arial"/>
                <w:sz w:val="16"/>
                <w:szCs w:val="16"/>
              </w:rPr>
              <w:t xml:space="preserve">xiste discrepancia entre lo ofertado en el </w:t>
            </w:r>
            <w:r w:rsidR="00C07A7D">
              <w:rPr>
                <w:rFonts w:ascii="Arial" w:hAnsi="Arial" w:cs="Arial"/>
                <w:sz w:val="16"/>
                <w:szCs w:val="16"/>
              </w:rPr>
              <w:t>A</w:t>
            </w:r>
            <w:r w:rsidRPr="00B3164E">
              <w:rPr>
                <w:rFonts w:ascii="Arial" w:hAnsi="Arial" w:cs="Arial"/>
                <w:sz w:val="16"/>
                <w:szCs w:val="16"/>
              </w:rPr>
              <w:t xml:space="preserve">nexo 1 y lo presentado en la ficha técnica pues se solicita 10 gr en polvo y 15 ml de líquido y en la ficha técnica se indica </w:t>
            </w:r>
            <w:r w:rsidRPr="00B3164E">
              <w:rPr>
                <w:rFonts w:ascii="Arial" w:hAnsi="Arial" w:cs="Arial"/>
                <w:b/>
                <w:sz w:val="16"/>
                <w:szCs w:val="16"/>
              </w:rPr>
              <w:t>15 gr en polvo y 8 ml en líquido</w:t>
            </w:r>
            <w:r w:rsidRPr="00B3164E">
              <w:rPr>
                <w:rFonts w:ascii="Arial" w:hAnsi="Arial" w:cs="Arial"/>
                <w:sz w:val="16"/>
                <w:szCs w:val="16"/>
              </w:rPr>
              <w:t>.</w:t>
            </w:r>
          </w:p>
          <w:p w14:paraId="15EA7128" w14:textId="119EBEAB" w:rsidR="00B3164E" w:rsidRDefault="00B3164E" w:rsidP="00B3164E">
            <w:pPr>
              <w:jc w:val="both"/>
              <w:rPr>
                <w:rFonts w:ascii="Arial" w:hAnsi="Arial" w:cs="Arial"/>
                <w:b/>
                <w:sz w:val="16"/>
                <w:szCs w:val="16"/>
              </w:rPr>
            </w:pPr>
            <w:r>
              <w:rPr>
                <w:rFonts w:ascii="Arial" w:hAnsi="Arial" w:cs="Arial"/>
                <w:b/>
                <w:sz w:val="16"/>
                <w:szCs w:val="16"/>
              </w:rPr>
              <w:t xml:space="preserve">Partida 54 </w:t>
            </w:r>
          </w:p>
          <w:p w14:paraId="5E03C90C" w14:textId="77777777" w:rsidR="00B3164E" w:rsidRDefault="00B3164E" w:rsidP="00B3164E">
            <w:pPr>
              <w:jc w:val="both"/>
              <w:rPr>
                <w:rFonts w:ascii="Arial" w:hAnsi="Arial" w:cs="Arial"/>
                <w:b/>
                <w:sz w:val="16"/>
                <w:szCs w:val="16"/>
              </w:rPr>
            </w:pPr>
          </w:p>
          <w:p w14:paraId="5244B011" w14:textId="77777777" w:rsidR="00B3164E" w:rsidRDefault="00B3164E" w:rsidP="00B3164E">
            <w:pPr>
              <w:jc w:val="both"/>
              <w:rPr>
                <w:rFonts w:ascii="Calibri" w:hAnsi="Calibri" w:cs="Calibri"/>
                <w:sz w:val="16"/>
                <w:szCs w:val="16"/>
              </w:rPr>
            </w:pPr>
            <w:r w:rsidRPr="00FA142B">
              <w:rPr>
                <w:rFonts w:ascii="Calibri" w:hAnsi="Calibri" w:cs="Calibri"/>
                <w:sz w:val="16"/>
                <w:szCs w:val="16"/>
              </w:rPr>
              <w:t xml:space="preserve">Las especificaciones </w:t>
            </w:r>
            <w:r>
              <w:rPr>
                <w:rFonts w:ascii="Calibri" w:hAnsi="Calibri" w:cs="Calibri"/>
                <w:sz w:val="16"/>
                <w:szCs w:val="16"/>
              </w:rPr>
              <w:t>técnicas solicitadas para esta partida</w:t>
            </w:r>
            <w:r w:rsidRPr="00FA142B">
              <w:rPr>
                <w:rFonts w:ascii="Calibri" w:hAnsi="Calibri" w:cs="Calibri"/>
                <w:sz w:val="16"/>
                <w:szCs w:val="16"/>
              </w:rPr>
              <w:t xml:space="preserve"> </w:t>
            </w:r>
            <w:r>
              <w:rPr>
                <w:rFonts w:ascii="Calibri" w:hAnsi="Calibri" w:cs="Calibri"/>
                <w:sz w:val="16"/>
                <w:szCs w:val="16"/>
              </w:rPr>
              <w:t xml:space="preserve">fueron </w:t>
            </w:r>
            <w:r w:rsidRPr="00FA142B">
              <w:rPr>
                <w:rFonts w:ascii="Calibri" w:hAnsi="Calibri" w:cs="Calibri"/>
                <w:sz w:val="16"/>
                <w:szCs w:val="16"/>
              </w:rPr>
              <w:t>las siguientes:</w:t>
            </w:r>
          </w:p>
          <w:p w14:paraId="30236CCB" w14:textId="77777777" w:rsidR="00B3164E" w:rsidRDefault="00B3164E" w:rsidP="00B3164E">
            <w:pPr>
              <w:jc w:val="both"/>
              <w:rPr>
                <w:rFonts w:ascii="Arial" w:hAnsi="Arial" w:cs="Arial"/>
                <w:b/>
                <w:sz w:val="16"/>
                <w:szCs w:val="16"/>
              </w:rPr>
            </w:pPr>
          </w:p>
          <w:p w14:paraId="5B245B00" w14:textId="77777777" w:rsidR="00B3164E" w:rsidRPr="00B3164E" w:rsidRDefault="00B3164E" w:rsidP="00B3164E">
            <w:pPr>
              <w:autoSpaceDE w:val="0"/>
              <w:autoSpaceDN w:val="0"/>
              <w:adjustRightInd w:val="0"/>
              <w:jc w:val="both"/>
              <w:rPr>
                <w:rFonts w:asciiTheme="minorHAnsi" w:hAnsiTheme="minorHAnsi" w:cstheme="minorHAnsi"/>
                <w:b/>
                <w:i/>
                <w:sz w:val="14"/>
                <w:szCs w:val="14"/>
              </w:rPr>
            </w:pPr>
            <w:r>
              <w:rPr>
                <w:rFonts w:asciiTheme="minorHAnsi" w:hAnsiTheme="minorHAnsi" w:cstheme="minorHAnsi"/>
                <w:b/>
                <w:sz w:val="14"/>
                <w:szCs w:val="14"/>
              </w:rPr>
              <w:t>“</w:t>
            </w:r>
            <w:r w:rsidRPr="00B3164E">
              <w:rPr>
                <w:rFonts w:asciiTheme="minorHAnsi" w:hAnsiTheme="minorHAnsi" w:cstheme="minorHAnsi"/>
                <w:b/>
                <w:i/>
                <w:sz w:val="14"/>
                <w:szCs w:val="14"/>
              </w:rPr>
              <w:t>MONOART SPRAY ICE</w:t>
            </w:r>
          </w:p>
          <w:p w14:paraId="6CADC8C6" w14:textId="1CC3E8C4" w:rsidR="00B3164E" w:rsidRPr="00857193" w:rsidRDefault="00B3164E" w:rsidP="00B3164E">
            <w:pPr>
              <w:jc w:val="both"/>
              <w:rPr>
                <w:rFonts w:ascii="Arial" w:hAnsi="Arial" w:cs="Arial"/>
                <w:i/>
                <w:sz w:val="14"/>
                <w:szCs w:val="16"/>
              </w:rPr>
            </w:pPr>
            <w:r w:rsidRPr="00B3164E">
              <w:rPr>
                <w:rFonts w:asciiTheme="minorHAnsi" w:hAnsiTheme="minorHAnsi" w:cstheme="minorHAnsi"/>
                <w:i/>
                <w:sz w:val="14"/>
                <w:szCs w:val="14"/>
              </w:rPr>
              <w:t>SPRAY FRIO PARA PRUEBA DE VITAMINIDAD, FRASCO DE 200 ML IDEAL PARA ENFRIAR MATERIAL DE IMPRESIÓN DE HIDROCOLOIDES Y PLACAS DE VIDRIO</w:t>
            </w:r>
            <w:r w:rsidRPr="00B3164E">
              <w:rPr>
                <w:rFonts w:asciiTheme="minorHAnsi" w:hAnsiTheme="minorHAnsi" w:cstheme="minorHAnsi"/>
                <w:b/>
                <w:i/>
                <w:sz w:val="14"/>
                <w:szCs w:val="14"/>
              </w:rPr>
              <w:t>.</w:t>
            </w:r>
            <w:r w:rsidRPr="00857193">
              <w:rPr>
                <w:rFonts w:asciiTheme="minorHAnsi" w:hAnsiTheme="minorHAnsi" w:cstheme="minorHAnsi"/>
                <w:i/>
                <w:sz w:val="14"/>
                <w:szCs w:val="14"/>
              </w:rPr>
              <w:t>”</w:t>
            </w:r>
            <w:r w:rsidRPr="00857193">
              <w:rPr>
                <w:rFonts w:ascii="Arial" w:hAnsi="Arial" w:cs="Arial"/>
                <w:i/>
                <w:sz w:val="14"/>
                <w:szCs w:val="16"/>
              </w:rPr>
              <w:t xml:space="preserve">. </w:t>
            </w:r>
          </w:p>
          <w:p w14:paraId="61FC4751" w14:textId="77777777" w:rsidR="00B3164E" w:rsidRPr="00DC3A96" w:rsidRDefault="00B3164E" w:rsidP="00B3164E">
            <w:pPr>
              <w:jc w:val="both"/>
              <w:rPr>
                <w:rFonts w:ascii="Arial" w:hAnsi="Arial" w:cs="Arial"/>
                <w:b/>
                <w:sz w:val="16"/>
                <w:szCs w:val="16"/>
              </w:rPr>
            </w:pPr>
          </w:p>
          <w:p w14:paraId="2648E424" w14:textId="023AA360" w:rsidR="00B3164E" w:rsidRDefault="002423DF" w:rsidP="00B3164E">
            <w:pPr>
              <w:jc w:val="both"/>
              <w:rPr>
                <w:rFonts w:ascii="Arial" w:hAnsi="Arial" w:cs="Arial"/>
                <w:sz w:val="16"/>
                <w:szCs w:val="16"/>
              </w:rPr>
            </w:pPr>
            <w:r>
              <w:rPr>
                <w:rFonts w:ascii="Arial" w:hAnsi="Arial" w:cs="Arial"/>
                <w:sz w:val="16"/>
                <w:szCs w:val="16"/>
              </w:rPr>
              <w:t>El</w:t>
            </w:r>
            <w:r w:rsidR="00B3164E" w:rsidRPr="001D0D9C">
              <w:rPr>
                <w:rFonts w:ascii="Arial" w:hAnsi="Arial" w:cs="Arial"/>
                <w:sz w:val="16"/>
                <w:szCs w:val="16"/>
              </w:rPr>
              <w:t xml:space="preserve"> licitante para esta partida ofertó:</w:t>
            </w:r>
          </w:p>
          <w:p w14:paraId="5564FA44" w14:textId="77777777" w:rsidR="00B3164E" w:rsidRPr="009E1707" w:rsidRDefault="00B3164E" w:rsidP="00B3164E">
            <w:pPr>
              <w:jc w:val="both"/>
              <w:rPr>
                <w:rFonts w:ascii="Arial" w:hAnsi="Arial" w:cs="Arial"/>
                <w:sz w:val="16"/>
                <w:szCs w:val="16"/>
              </w:rPr>
            </w:pPr>
          </w:p>
          <w:p w14:paraId="1DE1DD98" w14:textId="2F26B967" w:rsidR="00B3164E" w:rsidRDefault="00B3164E" w:rsidP="00B3164E">
            <w:pPr>
              <w:jc w:val="both"/>
              <w:rPr>
                <w:rFonts w:asciiTheme="minorHAnsi" w:hAnsiTheme="minorHAnsi" w:cstheme="minorHAnsi"/>
                <w:i/>
                <w:noProof/>
                <w:sz w:val="16"/>
                <w:szCs w:val="16"/>
                <w:u w:val="single"/>
                <w:lang w:eastAsia="en-US"/>
              </w:rPr>
            </w:pPr>
            <w:r w:rsidRPr="00B3164E">
              <w:rPr>
                <w:rFonts w:asciiTheme="minorHAnsi" w:hAnsiTheme="minorHAnsi" w:cstheme="minorHAnsi"/>
                <w:i/>
                <w:noProof/>
                <w:sz w:val="16"/>
                <w:szCs w:val="16"/>
                <w:u w:val="single"/>
                <w:lang w:eastAsia="en-US"/>
              </w:rPr>
              <w:t>MONOART SPRAY ICE SPRAY FRIO PARA PRUEBA DE VITAMINIDAD, FRASCO DE 200 ML IDEAL PARA ENFRIAR MATERIAL DE IMPRESIÓN DE HIDROCOLOIDES Y PLACAS DE VIDRIO.</w:t>
            </w:r>
          </w:p>
          <w:p w14:paraId="7BA383A6" w14:textId="77777777" w:rsidR="00DF1CF9" w:rsidRDefault="00DF1CF9" w:rsidP="00B3164E">
            <w:pPr>
              <w:jc w:val="both"/>
              <w:rPr>
                <w:rFonts w:asciiTheme="minorHAnsi" w:hAnsiTheme="minorHAnsi" w:cstheme="minorHAnsi"/>
                <w:i/>
                <w:noProof/>
                <w:sz w:val="16"/>
                <w:szCs w:val="16"/>
                <w:u w:val="single"/>
                <w:lang w:eastAsia="en-US"/>
              </w:rPr>
            </w:pPr>
          </w:p>
          <w:p w14:paraId="7CFED05B" w14:textId="4AFE7256" w:rsidR="00B3164E" w:rsidRDefault="00DE2373" w:rsidP="00DE2373">
            <w:pPr>
              <w:jc w:val="center"/>
              <w:rPr>
                <w:noProof/>
                <w:lang w:eastAsia="en-US"/>
              </w:rPr>
            </w:pPr>
            <w:r>
              <w:rPr>
                <w:noProof/>
              </w:rPr>
              <w:drawing>
                <wp:inline distT="0" distB="0" distL="0" distR="0" wp14:anchorId="3ED3B4AE" wp14:editId="5BE146EE">
                  <wp:extent cx="1899920" cy="1098550"/>
                  <wp:effectExtent l="0" t="0" r="5080" b="635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9235" t="21927" r="40032" b="36833"/>
                          <a:stretch/>
                        </pic:blipFill>
                        <pic:spPr bwMode="auto">
                          <a:xfrm>
                            <a:off x="0" y="0"/>
                            <a:ext cx="1899920" cy="1098550"/>
                          </a:xfrm>
                          <a:prstGeom prst="rect">
                            <a:avLst/>
                          </a:prstGeom>
                          <a:ln>
                            <a:noFill/>
                          </a:ln>
                          <a:extLst>
                            <a:ext uri="{53640926-AAD7-44D8-BBD7-CCE9431645EC}">
                              <a14:shadowObscured xmlns:a14="http://schemas.microsoft.com/office/drawing/2010/main"/>
                            </a:ext>
                          </a:extLst>
                        </pic:spPr>
                      </pic:pic>
                    </a:graphicData>
                  </a:graphic>
                </wp:inline>
              </w:drawing>
            </w:r>
          </w:p>
          <w:p w14:paraId="1E7530F9" w14:textId="77777777" w:rsidR="00DF1CF9" w:rsidRPr="00857193" w:rsidRDefault="00DF1CF9" w:rsidP="00DE2373">
            <w:pPr>
              <w:jc w:val="center"/>
              <w:rPr>
                <w:noProof/>
                <w:lang w:eastAsia="en-US"/>
              </w:rPr>
            </w:pPr>
          </w:p>
          <w:p w14:paraId="568C1F7B" w14:textId="31B03052" w:rsidR="00B3164E" w:rsidRPr="00132267" w:rsidRDefault="00B3164E" w:rsidP="00B3164E">
            <w:pPr>
              <w:jc w:val="both"/>
              <w:rPr>
                <w:rFonts w:ascii="Arial" w:hAnsi="Arial" w:cs="Arial"/>
                <w:b/>
                <w:sz w:val="16"/>
                <w:szCs w:val="16"/>
              </w:rPr>
            </w:pPr>
            <w:r w:rsidRPr="00132267">
              <w:rPr>
                <w:rFonts w:ascii="Arial" w:hAnsi="Arial" w:cs="Arial"/>
                <w:b/>
                <w:sz w:val="16"/>
                <w:szCs w:val="16"/>
              </w:rPr>
              <w:t xml:space="preserve">De lo anterior discrepancia entre lo ofertado en el </w:t>
            </w:r>
            <w:r w:rsidR="00DF1CF9" w:rsidRPr="00132267">
              <w:rPr>
                <w:rFonts w:ascii="Arial" w:hAnsi="Arial" w:cs="Arial"/>
                <w:b/>
                <w:sz w:val="16"/>
                <w:szCs w:val="16"/>
              </w:rPr>
              <w:t>A</w:t>
            </w:r>
            <w:r w:rsidRPr="00132267">
              <w:rPr>
                <w:rFonts w:ascii="Arial" w:hAnsi="Arial" w:cs="Arial"/>
                <w:b/>
                <w:sz w:val="16"/>
                <w:szCs w:val="16"/>
              </w:rPr>
              <w:t>nexo 1 y lo presentado en la ficha técnica</w:t>
            </w:r>
            <w:r w:rsidR="008B24FA" w:rsidRPr="00132267">
              <w:rPr>
                <w:rFonts w:ascii="Arial" w:hAnsi="Arial" w:cs="Arial"/>
                <w:b/>
                <w:sz w:val="16"/>
                <w:szCs w:val="16"/>
              </w:rPr>
              <w:t xml:space="preserve">, </w:t>
            </w:r>
            <w:r w:rsidR="00573188">
              <w:rPr>
                <w:rFonts w:ascii="Arial" w:hAnsi="Arial" w:cs="Arial"/>
                <w:b/>
                <w:sz w:val="16"/>
                <w:szCs w:val="16"/>
              </w:rPr>
              <w:t>ya que no corresponde el</w:t>
            </w:r>
            <w:r w:rsidR="008B24FA" w:rsidRPr="00132267">
              <w:rPr>
                <w:rFonts w:ascii="Arial" w:hAnsi="Arial" w:cs="Arial"/>
                <w:b/>
                <w:sz w:val="16"/>
                <w:szCs w:val="16"/>
              </w:rPr>
              <w:t xml:space="preserve"> nombre</w:t>
            </w:r>
            <w:r w:rsidR="00573188">
              <w:rPr>
                <w:rFonts w:ascii="Arial" w:hAnsi="Arial" w:cs="Arial"/>
                <w:b/>
                <w:sz w:val="16"/>
                <w:szCs w:val="16"/>
              </w:rPr>
              <w:t xml:space="preserve"> y/o marca</w:t>
            </w:r>
            <w:r w:rsidR="008B24FA" w:rsidRPr="00132267">
              <w:rPr>
                <w:rFonts w:ascii="Arial" w:hAnsi="Arial" w:cs="Arial"/>
                <w:b/>
                <w:sz w:val="16"/>
                <w:szCs w:val="16"/>
              </w:rPr>
              <w:t xml:space="preserve"> </w:t>
            </w:r>
            <w:r w:rsidR="00132267" w:rsidRPr="00132267">
              <w:rPr>
                <w:rFonts w:ascii="Arial" w:hAnsi="Arial" w:cs="Arial"/>
                <w:b/>
                <w:sz w:val="16"/>
                <w:szCs w:val="16"/>
              </w:rPr>
              <w:t xml:space="preserve">y cantidad </w:t>
            </w:r>
            <w:r w:rsidR="008B24FA" w:rsidRPr="00132267">
              <w:rPr>
                <w:rFonts w:ascii="Arial" w:hAnsi="Arial" w:cs="Arial"/>
                <w:b/>
                <w:sz w:val="16"/>
                <w:szCs w:val="16"/>
              </w:rPr>
              <w:t>del producto</w:t>
            </w:r>
            <w:r w:rsidR="00132267" w:rsidRPr="00132267">
              <w:rPr>
                <w:rFonts w:ascii="Arial" w:hAnsi="Arial" w:cs="Arial"/>
                <w:b/>
                <w:sz w:val="16"/>
                <w:szCs w:val="16"/>
              </w:rPr>
              <w:t>.</w:t>
            </w:r>
          </w:p>
          <w:p w14:paraId="019DB3AD" w14:textId="0712277C" w:rsidR="00A54ABF" w:rsidRDefault="00A54ABF" w:rsidP="005739DD">
            <w:pPr>
              <w:jc w:val="both"/>
              <w:rPr>
                <w:rFonts w:ascii="Arial" w:hAnsi="Arial" w:cs="Arial"/>
                <w:sz w:val="16"/>
                <w:szCs w:val="16"/>
              </w:rPr>
            </w:pPr>
          </w:p>
          <w:p w14:paraId="49554291" w14:textId="055B46C0" w:rsidR="00B3164E" w:rsidRDefault="00B3164E" w:rsidP="00B3164E">
            <w:pPr>
              <w:jc w:val="both"/>
              <w:rPr>
                <w:rFonts w:ascii="Arial" w:hAnsi="Arial" w:cs="Arial"/>
                <w:b/>
                <w:sz w:val="16"/>
                <w:szCs w:val="16"/>
              </w:rPr>
            </w:pPr>
            <w:r>
              <w:rPr>
                <w:rFonts w:ascii="Arial" w:hAnsi="Arial" w:cs="Arial"/>
                <w:b/>
                <w:sz w:val="16"/>
                <w:szCs w:val="16"/>
              </w:rPr>
              <w:t xml:space="preserve">Partida 63 </w:t>
            </w:r>
          </w:p>
          <w:p w14:paraId="66E789DE" w14:textId="77777777" w:rsidR="00B3164E" w:rsidRDefault="00B3164E" w:rsidP="00B3164E">
            <w:pPr>
              <w:jc w:val="both"/>
              <w:rPr>
                <w:rFonts w:ascii="Arial" w:hAnsi="Arial" w:cs="Arial"/>
                <w:b/>
                <w:sz w:val="16"/>
                <w:szCs w:val="16"/>
              </w:rPr>
            </w:pPr>
          </w:p>
          <w:p w14:paraId="5BA0F7A4" w14:textId="77777777" w:rsidR="00B3164E" w:rsidRDefault="00B3164E" w:rsidP="00B3164E">
            <w:pPr>
              <w:jc w:val="both"/>
              <w:rPr>
                <w:rFonts w:ascii="Calibri" w:hAnsi="Calibri" w:cs="Calibri"/>
                <w:sz w:val="16"/>
                <w:szCs w:val="16"/>
              </w:rPr>
            </w:pPr>
            <w:r w:rsidRPr="00FA142B">
              <w:rPr>
                <w:rFonts w:ascii="Calibri" w:hAnsi="Calibri" w:cs="Calibri"/>
                <w:sz w:val="16"/>
                <w:szCs w:val="16"/>
              </w:rPr>
              <w:t xml:space="preserve">Las especificaciones </w:t>
            </w:r>
            <w:r>
              <w:rPr>
                <w:rFonts w:ascii="Calibri" w:hAnsi="Calibri" w:cs="Calibri"/>
                <w:sz w:val="16"/>
                <w:szCs w:val="16"/>
              </w:rPr>
              <w:t>técnicas solicitadas para esta partida</w:t>
            </w:r>
            <w:r w:rsidRPr="00FA142B">
              <w:rPr>
                <w:rFonts w:ascii="Calibri" w:hAnsi="Calibri" w:cs="Calibri"/>
                <w:sz w:val="16"/>
                <w:szCs w:val="16"/>
              </w:rPr>
              <w:t xml:space="preserve"> </w:t>
            </w:r>
            <w:r>
              <w:rPr>
                <w:rFonts w:ascii="Calibri" w:hAnsi="Calibri" w:cs="Calibri"/>
                <w:sz w:val="16"/>
                <w:szCs w:val="16"/>
              </w:rPr>
              <w:t xml:space="preserve">fueron </w:t>
            </w:r>
            <w:r w:rsidRPr="00FA142B">
              <w:rPr>
                <w:rFonts w:ascii="Calibri" w:hAnsi="Calibri" w:cs="Calibri"/>
                <w:sz w:val="16"/>
                <w:szCs w:val="16"/>
              </w:rPr>
              <w:t>las siguientes:</w:t>
            </w:r>
          </w:p>
          <w:p w14:paraId="4949414B" w14:textId="77777777" w:rsidR="00B3164E" w:rsidRDefault="00B3164E" w:rsidP="00B3164E">
            <w:pPr>
              <w:jc w:val="both"/>
              <w:rPr>
                <w:rFonts w:ascii="Arial" w:hAnsi="Arial" w:cs="Arial"/>
                <w:b/>
                <w:sz w:val="16"/>
                <w:szCs w:val="16"/>
              </w:rPr>
            </w:pPr>
          </w:p>
          <w:p w14:paraId="7E92E4C8" w14:textId="77777777" w:rsidR="00B3164E" w:rsidRPr="00B3164E" w:rsidRDefault="00B3164E" w:rsidP="00B3164E">
            <w:pPr>
              <w:autoSpaceDE w:val="0"/>
              <w:autoSpaceDN w:val="0"/>
              <w:adjustRightInd w:val="0"/>
              <w:jc w:val="both"/>
              <w:rPr>
                <w:rFonts w:asciiTheme="minorHAnsi" w:hAnsiTheme="minorHAnsi" w:cstheme="minorHAnsi"/>
                <w:b/>
                <w:i/>
                <w:sz w:val="14"/>
                <w:szCs w:val="14"/>
              </w:rPr>
            </w:pPr>
            <w:r>
              <w:rPr>
                <w:rFonts w:asciiTheme="minorHAnsi" w:hAnsiTheme="minorHAnsi" w:cstheme="minorHAnsi"/>
                <w:b/>
                <w:sz w:val="14"/>
                <w:szCs w:val="14"/>
              </w:rPr>
              <w:t>“</w:t>
            </w:r>
            <w:r w:rsidRPr="00B3164E">
              <w:rPr>
                <w:rFonts w:asciiTheme="minorHAnsi" w:hAnsiTheme="minorHAnsi" w:cstheme="minorHAnsi"/>
                <w:b/>
                <w:i/>
                <w:sz w:val="14"/>
                <w:szCs w:val="14"/>
              </w:rPr>
              <w:t>PERMALASTIC LIGERO</w:t>
            </w:r>
          </w:p>
          <w:p w14:paraId="25429B96" w14:textId="645FB986" w:rsidR="00B3164E" w:rsidRPr="00857193" w:rsidRDefault="00B3164E" w:rsidP="00B3164E">
            <w:pPr>
              <w:jc w:val="both"/>
              <w:rPr>
                <w:rFonts w:ascii="Arial" w:hAnsi="Arial" w:cs="Arial"/>
                <w:i/>
                <w:sz w:val="14"/>
                <w:szCs w:val="16"/>
              </w:rPr>
            </w:pPr>
            <w:r w:rsidRPr="00B3164E">
              <w:rPr>
                <w:rFonts w:asciiTheme="minorHAnsi" w:hAnsiTheme="minorHAnsi" w:cstheme="minorHAnsi"/>
                <w:i/>
                <w:sz w:val="14"/>
                <w:szCs w:val="14"/>
              </w:rPr>
              <w:t>HULE DE POLISULFURO CON BASE DE 95 GR Y CATALIZADOR DE 130 GR EN KIT</w:t>
            </w:r>
            <w:r w:rsidRPr="00857193">
              <w:rPr>
                <w:rFonts w:asciiTheme="minorHAnsi" w:hAnsiTheme="minorHAnsi" w:cstheme="minorHAnsi"/>
                <w:i/>
                <w:sz w:val="14"/>
                <w:szCs w:val="14"/>
              </w:rPr>
              <w:t>”</w:t>
            </w:r>
            <w:r w:rsidRPr="00857193">
              <w:rPr>
                <w:rFonts w:ascii="Arial" w:hAnsi="Arial" w:cs="Arial"/>
                <w:i/>
                <w:sz w:val="14"/>
                <w:szCs w:val="16"/>
              </w:rPr>
              <w:t xml:space="preserve">. </w:t>
            </w:r>
          </w:p>
          <w:p w14:paraId="0757A103" w14:textId="77777777" w:rsidR="00B3164E" w:rsidRPr="00DC3A96" w:rsidRDefault="00B3164E" w:rsidP="00B3164E">
            <w:pPr>
              <w:jc w:val="both"/>
              <w:rPr>
                <w:rFonts w:ascii="Arial" w:hAnsi="Arial" w:cs="Arial"/>
                <w:b/>
                <w:sz w:val="16"/>
                <w:szCs w:val="16"/>
              </w:rPr>
            </w:pPr>
          </w:p>
          <w:p w14:paraId="47C8A98F" w14:textId="50D6FCE2" w:rsidR="00B3164E" w:rsidRDefault="002423DF" w:rsidP="00B3164E">
            <w:pPr>
              <w:jc w:val="both"/>
              <w:rPr>
                <w:rFonts w:ascii="Arial" w:hAnsi="Arial" w:cs="Arial"/>
                <w:sz w:val="16"/>
                <w:szCs w:val="16"/>
              </w:rPr>
            </w:pPr>
            <w:r>
              <w:rPr>
                <w:rFonts w:ascii="Arial" w:hAnsi="Arial" w:cs="Arial"/>
                <w:sz w:val="16"/>
                <w:szCs w:val="16"/>
              </w:rPr>
              <w:t>El</w:t>
            </w:r>
            <w:r w:rsidR="00B3164E" w:rsidRPr="001D0D9C">
              <w:rPr>
                <w:rFonts w:ascii="Arial" w:hAnsi="Arial" w:cs="Arial"/>
                <w:sz w:val="16"/>
                <w:szCs w:val="16"/>
              </w:rPr>
              <w:t xml:space="preserve"> licitante para esta partida ofertó:</w:t>
            </w:r>
          </w:p>
          <w:p w14:paraId="781DB900" w14:textId="77777777" w:rsidR="00B3164E" w:rsidRPr="009E1707" w:rsidRDefault="00B3164E" w:rsidP="00B3164E">
            <w:pPr>
              <w:jc w:val="both"/>
              <w:rPr>
                <w:rFonts w:ascii="Arial" w:hAnsi="Arial" w:cs="Arial"/>
                <w:sz w:val="16"/>
                <w:szCs w:val="16"/>
              </w:rPr>
            </w:pPr>
          </w:p>
          <w:p w14:paraId="274F1DFA" w14:textId="6935C838" w:rsidR="00B3164E" w:rsidRDefault="00B3164E" w:rsidP="00B3164E">
            <w:pPr>
              <w:jc w:val="both"/>
              <w:rPr>
                <w:rFonts w:asciiTheme="minorHAnsi" w:hAnsiTheme="minorHAnsi" w:cstheme="minorHAnsi"/>
                <w:i/>
                <w:noProof/>
                <w:sz w:val="16"/>
                <w:szCs w:val="16"/>
                <w:u w:val="single"/>
                <w:lang w:eastAsia="en-US"/>
              </w:rPr>
            </w:pPr>
            <w:r w:rsidRPr="00B3164E">
              <w:rPr>
                <w:rFonts w:asciiTheme="minorHAnsi" w:hAnsiTheme="minorHAnsi" w:cstheme="minorHAnsi"/>
                <w:i/>
                <w:noProof/>
                <w:sz w:val="16"/>
                <w:szCs w:val="16"/>
                <w:u w:val="single"/>
                <w:lang w:eastAsia="en-US"/>
              </w:rPr>
              <w:t>HULE POLY KERR LIGERO HULE DE POLISULFURO CON BASE DE 95 GR Y CATALIZADOR DE 130 GR EN KIT</w:t>
            </w:r>
            <w:r w:rsidRPr="008E69B4">
              <w:rPr>
                <w:rFonts w:asciiTheme="minorHAnsi" w:hAnsiTheme="minorHAnsi" w:cstheme="minorHAnsi"/>
                <w:i/>
                <w:noProof/>
                <w:sz w:val="16"/>
                <w:szCs w:val="16"/>
                <w:u w:val="single"/>
                <w:lang w:eastAsia="en-US"/>
              </w:rPr>
              <w:t>.</w:t>
            </w:r>
          </w:p>
          <w:p w14:paraId="213DC5BB" w14:textId="2DB52C0C" w:rsidR="00B3164E" w:rsidRDefault="00C1587B" w:rsidP="000D732F">
            <w:pPr>
              <w:jc w:val="center"/>
              <w:rPr>
                <w:noProof/>
                <w:lang w:eastAsia="en-US"/>
              </w:rPr>
            </w:pPr>
            <w:r>
              <w:rPr>
                <w:noProof/>
              </w:rPr>
              <w:lastRenderedPageBreak/>
              <mc:AlternateContent>
                <mc:Choice Requires="wps">
                  <w:drawing>
                    <wp:anchor distT="0" distB="0" distL="114300" distR="114300" simplePos="0" relativeHeight="251675648" behindDoc="0" locked="0" layoutInCell="1" allowOverlap="1" wp14:anchorId="1A67984F" wp14:editId="475A1292">
                      <wp:simplePos x="0" y="0"/>
                      <wp:positionH relativeFrom="column">
                        <wp:posOffset>2516505</wp:posOffset>
                      </wp:positionH>
                      <wp:positionV relativeFrom="paragraph">
                        <wp:posOffset>241935</wp:posOffset>
                      </wp:positionV>
                      <wp:extent cx="746760" cy="381000"/>
                      <wp:effectExtent l="38100" t="0" r="15240" b="57150"/>
                      <wp:wrapNone/>
                      <wp:docPr id="17" name="Conector recto de flecha 17"/>
                      <wp:cNvGraphicFramePr/>
                      <a:graphic xmlns:a="http://schemas.openxmlformats.org/drawingml/2006/main">
                        <a:graphicData uri="http://schemas.microsoft.com/office/word/2010/wordprocessingShape">
                          <wps:wsp>
                            <wps:cNvCnPr/>
                            <wps:spPr>
                              <a:xfrm flipH="1">
                                <a:off x="0" y="0"/>
                                <a:ext cx="746760" cy="38100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700222A5" id="Conector recto de flecha 17" o:spid="_x0000_s1026" type="#_x0000_t32" style="position:absolute;margin-left:198.15pt;margin-top:19.05pt;width:58.8pt;height:30pt;flip:x;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" strokecolor="#bc4542 [3045]">
                      <v:stroke endarrow="block"/>
                    </v:shape>
                  </w:pict>
                </mc:Fallback>
              </mc:AlternateContent>
            </w:r>
            <w:r w:rsidR="000D732F">
              <w:rPr>
                <w:noProof/>
              </w:rPr>
              <w:drawing>
                <wp:inline distT="0" distB="0" distL="0" distR="0" wp14:anchorId="26963689" wp14:editId="63D91B52">
                  <wp:extent cx="2067029" cy="958850"/>
                  <wp:effectExtent l="0" t="0" r="952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9984" t="61959" r="40258" b="13499"/>
                          <a:stretch/>
                        </pic:blipFill>
                        <pic:spPr bwMode="auto">
                          <a:xfrm>
                            <a:off x="0" y="0"/>
                            <a:ext cx="2067133" cy="958898"/>
                          </a:xfrm>
                          <a:prstGeom prst="rect">
                            <a:avLst/>
                          </a:prstGeom>
                          <a:ln>
                            <a:noFill/>
                          </a:ln>
                          <a:extLst>
                            <a:ext uri="{53640926-AAD7-44D8-BBD7-CCE9431645EC}">
                              <a14:shadowObscured xmlns:a14="http://schemas.microsoft.com/office/drawing/2010/main"/>
                            </a:ext>
                          </a:extLst>
                        </pic:spPr>
                      </pic:pic>
                    </a:graphicData>
                  </a:graphic>
                </wp:inline>
              </w:drawing>
            </w:r>
          </w:p>
          <w:p w14:paraId="1E34196D" w14:textId="77777777" w:rsidR="000A07E2" w:rsidRPr="00857193" w:rsidRDefault="000A07E2" w:rsidP="000D732F">
            <w:pPr>
              <w:jc w:val="center"/>
              <w:rPr>
                <w:noProof/>
                <w:lang w:eastAsia="en-US"/>
              </w:rPr>
            </w:pPr>
          </w:p>
          <w:p w14:paraId="5E816655" w14:textId="2B51816C" w:rsidR="00A54ABF" w:rsidRDefault="00B3164E" w:rsidP="00B3164E">
            <w:pPr>
              <w:jc w:val="both"/>
              <w:rPr>
                <w:rFonts w:ascii="Arial" w:hAnsi="Arial" w:cs="Arial"/>
                <w:sz w:val="16"/>
                <w:szCs w:val="16"/>
              </w:rPr>
            </w:pPr>
            <w:r w:rsidRPr="00C1587B">
              <w:rPr>
                <w:rFonts w:ascii="Arial" w:hAnsi="Arial" w:cs="Arial"/>
                <w:b/>
                <w:sz w:val="16"/>
                <w:szCs w:val="16"/>
              </w:rPr>
              <w:t xml:space="preserve">De lo anterior existe discrepancia entre lo ofertado en el </w:t>
            </w:r>
            <w:r w:rsidR="00C1587B" w:rsidRPr="00C1587B">
              <w:rPr>
                <w:rFonts w:ascii="Arial" w:hAnsi="Arial" w:cs="Arial"/>
                <w:b/>
                <w:sz w:val="16"/>
                <w:szCs w:val="16"/>
              </w:rPr>
              <w:t>A</w:t>
            </w:r>
            <w:r w:rsidRPr="00C1587B">
              <w:rPr>
                <w:rFonts w:ascii="Arial" w:hAnsi="Arial" w:cs="Arial"/>
                <w:b/>
                <w:sz w:val="16"/>
                <w:szCs w:val="16"/>
              </w:rPr>
              <w:t>nexo 1 y lo presentado en la ficha técnica</w:t>
            </w:r>
            <w:r w:rsidR="00C1587B" w:rsidRPr="00C1587B">
              <w:rPr>
                <w:rFonts w:ascii="Arial" w:hAnsi="Arial" w:cs="Arial"/>
                <w:b/>
                <w:sz w:val="16"/>
                <w:szCs w:val="16"/>
              </w:rPr>
              <w:t>,</w:t>
            </w:r>
            <w:r w:rsidRPr="00C1587B">
              <w:rPr>
                <w:rFonts w:ascii="Arial" w:hAnsi="Arial" w:cs="Arial"/>
                <w:b/>
                <w:sz w:val="16"/>
                <w:szCs w:val="16"/>
              </w:rPr>
              <w:t xml:space="preserve"> se solicita con base de 95 </w:t>
            </w:r>
            <w:proofErr w:type="spellStart"/>
            <w:r w:rsidRPr="00C1587B">
              <w:rPr>
                <w:rFonts w:ascii="Arial" w:hAnsi="Arial" w:cs="Arial"/>
                <w:b/>
                <w:sz w:val="16"/>
                <w:szCs w:val="16"/>
              </w:rPr>
              <w:t>grs</w:t>
            </w:r>
            <w:proofErr w:type="spellEnd"/>
            <w:r w:rsidRPr="00C1587B">
              <w:rPr>
                <w:rFonts w:ascii="Arial" w:hAnsi="Arial" w:cs="Arial"/>
                <w:b/>
                <w:sz w:val="16"/>
                <w:szCs w:val="16"/>
              </w:rPr>
              <w:t xml:space="preserve">. y catalizador de </w:t>
            </w:r>
            <w:proofErr w:type="spellStart"/>
            <w:r w:rsidRPr="00C1587B">
              <w:rPr>
                <w:rFonts w:ascii="Arial" w:hAnsi="Arial" w:cs="Arial"/>
                <w:b/>
                <w:sz w:val="16"/>
                <w:szCs w:val="16"/>
              </w:rPr>
              <w:t>de</w:t>
            </w:r>
            <w:proofErr w:type="spellEnd"/>
            <w:r w:rsidRPr="00C1587B">
              <w:rPr>
                <w:rFonts w:ascii="Arial" w:hAnsi="Arial" w:cs="Arial"/>
                <w:b/>
                <w:sz w:val="16"/>
                <w:szCs w:val="16"/>
              </w:rPr>
              <w:t xml:space="preserve"> 130 </w:t>
            </w:r>
            <w:proofErr w:type="spellStart"/>
            <w:r w:rsidRPr="00C1587B">
              <w:rPr>
                <w:rFonts w:ascii="Arial" w:hAnsi="Arial" w:cs="Arial"/>
                <w:b/>
                <w:sz w:val="16"/>
                <w:szCs w:val="16"/>
              </w:rPr>
              <w:t>grs</w:t>
            </w:r>
            <w:proofErr w:type="spellEnd"/>
            <w:r w:rsidRPr="00C1587B">
              <w:rPr>
                <w:rFonts w:ascii="Arial" w:hAnsi="Arial" w:cs="Arial"/>
                <w:b/>
                <w:sz w:val="16"/>
                <w:szCs w:val="16"/>
              </w:rPr>
              <w:t>. (</w:t>
            </w:r>
            <w:proofErr w:type="gramStart"/>
            <w:r w:rsidRPr="00C1587B">
              <w:rPr>
                <w:rFonts w:ascii="Arial" w:hAnsi="Arial" w:cs="Arial"/>
                <w:b/>
                <w:sz w:val="16"/>
                <w:szCs w:val="16"/>
              </w:rPr>
              <w:t>kit)  y</w:t>
            </w:r>
            <w:proofErr w:type="gramEnd"/>
            <w:r w:rsidRPr="00C1587B">
              <w:rPr>
                <w:rFonts w:ascii="Arial" w:hAnsi="Arial" w:cs="Arial"/>
                <w:b/>
                <w:sz w:val="16"/>
                <w:szCs w:val="16"/>
              </w:rPr>
              <w:t xml:space="preserve"> en la ficha técnica se indica que contiene</w:t>
            </w:r>
            <w:r w:rsidRPr="00B3164E">
              <w:rPr>
                <w:rFonts w:ascii="Arial" w:hAnsi="Arial" w:cs="Arial"/>
                <w:sz w:val="16"/>
                <w:szCs w:val="16"/>
              </w:rPr>
              <w:t xml:space="preserve"> </w:t>
            </w:r>
            <w:r w:rsidRPr="00B3164E">
              <w:rPr>
                <w:rFonts w:ascii="Arial" w:hAnsi="Arial" w:cs="Arial"/>
                <w:b/>
                <w:sz w:val="16"/>
                <w:szCs w:val="16"/>
              </w:rPr>
              <w:t>130 gr / 70 ml (no kit).</w:t>
            </w:r>
          </w:p>
          <w:p w14:paraId="5CE74F58" w14:textId="20F67689" w:rsidR="00DF224B" w:rsidRDefault="00DF224B" w:rsidP="005739DD">
            <w:pPr>
              <w:jc w:val="both"/>
              <w:rPr>
                <w:rFonts w:ascii="Arial" w:hAnsi="Arial" w:cs="Arial"/>
                <w:sz w:val="16"/>
                <w:szCs w:val="16"/>
              </w:rPr>
            </w:pPr>
          </w:p>
          <w:p w14:paraId="7AFB786A" w14:textId="6D5C0A1A" w:rsidR="00B3164E" w:rsidRDefault="00B3164E" w:rsidP="00B3164E">
            <w:pPr>
              <w:jc w:val="both"/>
              <w:rPr>
                <w:rFonts w:ascii="Arial" w:hAnsi="Arial" w:cs="Arial"/>
                <w:b/>
                <w:sz w:val="16"/>
                <w:szCs w:val="16"/>
              </w:rPr>
            </w:pPr>
            <w:r>
              <w:rPr>
                <w:rFonts w:ascii="Arial" w:hAnsi="Arial" w:cs="Arial"/>
                <w:b/>
                <w:sz w:val="16"/>
                <w:szCs w:val="16"/>
              </w:rPr>
              <w:t xml:space="preserve">Partida 73 </w:t>
            </w:r>
          </w:p>
          <w:p w14:paraId="1C476728" w14:textId="77777777" w:rsidR="00B3164E" w:rsidRDefault="00B3164E" w:rsidP="00B3164E">
            <w:pPr>
              <w:jc w:val="both"/>
              <w:rPr>
                <w:rFonts w:ascii="Arial" w:hAnsi="Arial" w:cs="Arial"/>
                <w:b/>
                <w:sz w:val="16"/>
                <w:szCs w:val="16"/>
              </w:rPr>
            </w:pPr>
          </w:p>
          <w:p w14:paraId="7A4D2BB1" w14:textId="77777777" w:rsidR="00B3164E" w:rsidRDefault="00B3164E" w:rsidP="00B3164E">
            <w:pPr>
              <w:jc w:val="both"/>
              <w:rPr>
                <w:rFonts w:ascii="Calibri" w:hAnsi="Calibri" w:cs="Calibri"/>
                <w:sz w:val="16"/>
                <w:szCs w:val="16"/>
              </w:rPr>
            </w:pPr>
            <w:r w:rsidRPr="00FA142B">
              <w:rPr>
                <w:rFonts w:ascii="Calibri" w:hAnsi="Calibri" w:cs="Calibri"/>
                <w:sz w:val="16"/>
                <w:szCs w:val="16"/>
              </w:rPr>
              <w:t xml:space="preserve">Las especificaciones </w:t>
            </w:r>
            <w:r>
              <w:rPr>
                <w:rFonts w:ascii="Calibri" w:hAnsi="Calibri" w:cs="Calibri"/>
                <w:sz w:val="16"/>
                <w:szCs w:val="16"/>
              </w:rPr>
              <w:t>técnicas solicitadas para esta partida</w:t>
            </w:r>
            <w:r w:rsidRPr="00FA142B">
              <w:rPr>
                <w:rFonts w:ascii="Calibri" w:hAnsi="Calibri" w:cs="Calibri"/>
                <w:sz w:val="16"/>
                <w:szCs w:val="16"/>
              </w:rPr>
              <w:t xml:space="preserve"> </w:t>
            </w:r>
            <w:r>
              <w:rPr>
                <w:rFonts w:ascii="Calibri" w:hAnsi="Calibri" w:cs="Calibri"/>
                <w:sz w:val="16"/>
                <w:szCs w:val="16"/>
              </w:rPr>
              <w:t xml:space="preserve">fueron </w:t>
            </w:r>
            <w:r w:rsidRPr="00FA142B">
              <w:rPr>
                <w:rFonts w:ascii="Calibri" w:hAnsi="Calibri" w:cs="Calibri"/>
                <w:sz w:val="16"/>
                <w:szCs w:val="16"/>
              </w:rPr>
              <w:t>las siguientes:</w:t>
            </w:r>
          </w:p>
          <w:p w14:paraId="7D920E0C" w14:textId="77777777" w:rsidR="00B3164E" w:rsidRDefault="00B3164E" w:rsidP="00B3164E">
            <w:pPr>
              <w:jc w:val="both"/>
              <w:rPr>
                <w:rFonts w:ascii="Arial" w:hAnsi="Arial" w:cs="Arial"/>
                <w:b/>
                <w:sz w:val="16"/>
                <w:szCs w:val="16"/>
              </w:rPr>
            </w:pPr>
          </w:p>
          <w:p w14:paraId="44922B34" w14:textId="77777777" w:rsidR="00B3164E" w:rsidRPr="00B3164E" w:rsidRDefault="00B3164E" w:rsidP="00B3164E">
            <w:pPr>
              <w:autoSpaceDE w:val="0"/>
              <w:autoSpaceDN w:val="0"/>
              <w:adjustRightInd w:val="0"/>
              <w:jc w:val="both"/>
              <w:rPr>
                <w:rFonts w:asciiTheme="minorHAnsi" w:hAnsiTheme="minorHAnsi" w:cstheme="minorHAnsi"/>
                <w:b/>
                <w:i/>
                <w:sz w:val="14"/>
                <w:szCs w:val="14"/>
              </w:rPr>
            </w:pPr>
            <w:r>
              <w:rPr>
                <w:rFonts w:asciiTheme="minorHAnsi" w:hAnsiTheme="minorHAnsi" w:cstheme="minorHAnsi"/>
                <w:b/>
                <w:sz w:val="14"/>
                <w:szCs w:val="14"/>
              </w:rPr>
              <w:t>“</w:t>
            </w:r>
            <w:r w:rsidRPr="00B3164E">
              <w:rPr>
                <w:rFonts w:asciiTheme="minorHAnsi" w:hAnsiTheme="minorHAnsi" w:cstheme="minorHAnsi"/>
                <w:b/>
                <w:i/>
                <w:sz w:val="14"/>
                <w:szCs w:val="14"/>
              </w:rPr>
              <w:t>RELIX TEM</w:t>
            </w:r>
          </w:p>
          <w:p w14:paraId="7F718432" w14:textId="36903FC2" w:rsidR="00B3164E" w:rsidRPr="00C1587B" w:rsidRDefault="00B3164E" w:rsidP="00B3164E">
            <w:pPr>
              <w:jc w:val="both"/>
              <w:rPr>
                <w:rFonts w:ascii="Arial" w:hAnsi="Arial" w:cs="Arial"/>
                <w:i/>
                <w:sz w:val="14"/>
                <w:szCs w:val="16"/>
              </w:rPr>
            </w:pPr>
            <w:r w:rsidRPr="00C1587B">
              <w:rPr>
                <w:rFonts w:asciiTheme="minorHAnsi" w:hAnsiTheme="minorHAnsi" w:cstheme="minorHAnsi"/>
                <w:i/>
                <w:sz w:val="14"/>
                <w:szCs w:val="14"/>
              </w:rPr>
              <w:t xml:space="preserve">Cemento provisional libre de </w:t>
            </w:r>
            <w:proofErr w:type="spellStart"/>
            <w:r w:rsidRPr="00C1587B">
              <w:rPr>
                <w:rFonts w:asciiTheme="minorHAnsi" w:hAnsiTheme="minorHAnsi" w:cstheme="minorHAnsi"/>
                <w:i/>
                <w:sz w:val="14"/>
                <w:szCs w:val="14"/>
              </w:rPr>
              <w:t>eugenol</w:t>
            </w:r>
            <w:proofErr w:type="spellEnd"/>
            <w:r w:rsidRPr="00C1587B">
              <w:rPr>
                <w:rFonts w:asciiTheme="minorHAnsi" w:hAnsiTheme="minorHAnsi" w:cstheme="minorHAnsi"/>
                <w:i/>
                <w:sz w:val="14"/>
                <w:szCs w:val="14"/>
              </w:rPr>
              <w:t xml:space="preserve"> ofrece una fuerte adhesión al diente y a la vez permite su fácil remoción de la restauración provisional. Base con 36 g Catalizador con 16 g Block de Mezcla”</w:t>
            </w:r>
            <w:r w:rsidRPr="00C1587B">
              <w:rPr>
                <w:rFonts w:ascii="Arial" w:hAnsi="Arial" w:cs="Arial"/>
                <w:i/>
                <w:sz w:val="14"/>
                <w:szCs w:val="16"/>
              </w:rPr>
              <w:t xml:space="preserve">. </w:t>
            </w:r>
          </w:p>
          <w:p w14:paraId="40E9634E" w14:textId="77777777" w:rsidR="00B3164E" w:rsidRPr="00DC3A96" w:rsidRDefault="00B3164E" w:rsidP="00B3164E">
            <w:pPr>
              <w:jc w:val="both"/>
              <w:rPr>
                <w:rFonts w:ascii="Arial" w:hAnsi="Arial" w:cs="Arial"/>
                <w:b/>
                <w:sz w:val="16"/>
                <w:szCs w:val="16"/>
              </w:rPr>
            </w:pPr>
          </w:p>
          <w:p w14:paraId="54938BF7" w14:textId="7D7C61E7" w:rsidR="00B3164E" w:rsidRDefault="002423DF" w:rsidP="00B3164E">
            <w:pPr>
              <w:jc w:val="both"/>
              <w:rPr>
                <w:rFonts w:ascii="Arial" w:hAnsi="Arial" w:cs="Arial"/>
                <w:sz w:val="16"/>
                <w:szCs w:val="16"/>
              </w:rPr>
            </w:pPr>
            <w:r>
              <w:rPr>
                <w:rFonts w:ascii="Arial" w:hAnsi="Arial" w:cs="Arial"/>
                <w:sz w:val="16"/>
                <w:szCs w:val="16"/>
              </w:rPr>
              <w:t>El</w:t>
            </w:r>
            <w:r w:rsidR="00B3164E" w:rsidRPr="001D0D9C">
              <w:rPr>
                <w:rFonts w:ascii="Arial" w:hAnsi="Arial" w:cs="Arial"/>
                <w:sz w:val="16"/>
                <w:szCs w:val="16"/>
              </w:rPr>
              <w:t xml:space="preserve"> licitante para esta partida ofertó:</w:t>
            </w:r>
          </w:p>
          <w:p w14:paraId="6D31C275" w14:textId="65873AD6" w:rsidR="00B3164E" w:rsidRDefault="00D25C1E" w:rsidP="00B3164E">
            <w:pPr>
              <w:jc w:val="both"/>
              <w:rPr>
                <w:rFonts w:asciiTheme="minorHAnsi" w:hAnsiTheme="minorHAnsi" w:cstheme="minorHAnsi"/>
                <w:i/>
                <w:noProof/>
                <w:sz w:val="16"/>
                <w:szCs w:val="16"/>
                <w:u w:val="single"/>
                <w:lang w:eastAsia="en-US"/>
              </w:rPr>
            </w:pPr>
            <w:r w:rsidRPr="00D25C1E">
              <w:rPr>
                <w:rFonts w:asciiTheme="minorHAnsi" w:hAnsiTheme="minorHAnsi" w:cstheme="minorHAnsi"/>
                <w:i/>
                <w:noProof/>
                <w:sz w:val="16"/>
                <w:szCs w:val="16"/>
                <w:u w:val="single"/>
                <w:lang w:eastAsia="en-US"/>
              </w:rPr>
              <w:t>RELIX TEM CEMENTO PROVISIONAL LIBRE DE EUGENOL OFRECE UNA FUERTE ADHESIÓN AL DIENTE Y A LA VEZ PERMITE SU FÁCIL REMOCIÓN DE LA RESTAURACIÓN PROVISIONAL. BASE CON 36 G CATALIZADOR CON 16 G BLOCK DE MEZCLA</w:t>
            </w:r>
            <w:r w:rsidR="00B3164E" w:rsidRPr="008E69B4">
              <w:rPr>
                <w:rFonts w:asciiTheme="minorHAnsi" w:hAnsiTheme="minorHAnsi" w:cstheme="minorHAnsi"/>
                <w:i/>
                <w:noProof/>
                <w:sz w:val="16"/>
                <w:szCs w:val="16"/>
                <w:u w:val="single"/>
                <w:lang w:eastAsia="en-US"/>
              </w:rPr>
              <w:t>.</w:t>
            </w:r>
          </w:p>
          <w:p w14:paraId="0FE90EBE" w14:textId="77777777" w:rsidR="00C1587B" w:rsidRDefault="00C1587B" w:rsidP="00B3164E">
            <w:pPr>
              <w:jc w:val="both"/>
              <w:rPr>
                <w:rFonts w:asciiTheme="minorHAnsi" w:hAnsiTheme="minorHAnsi" w:cstheme="minorHAnsi"/>
                <w:i/>
                <w:noProof/>
                <w:sz w:val="16"/>
                <w:szCs w:val="16"/>
                <w:u w:val="single"/>
                <w:lang w:eastAsia="en-US"/>
              </w:rPr>
            </w:pPr>
          </w:p>
          <w:p w14:paraId="41ED5933" w14:textId="7AE7512F" w:rsidR="000D732F" w:rsidRDefault="00DA1790" w:rsidP="00DA1790">
            <w:pPr>
              <w:jc w:val="center"/>
              <w:rPr>
                <w:rFonts w:asciiTheme="minorHAnsi" w:hAnsiTheme="minorHAnsi" w:cstheme="minorHAnsi"/>
                <w:i/>
                <w:noProof/>
                <w:sz w:val="16"/>
                <w:szCs w:val="16"/>
                <w:u w:val="single"/>
                <w:lang w:eastAsia="en-US"/>
              </w:rPr>
            </w:pPr>
            <w:r>
              <w:rPr>
                <w:noProof/>
              </w:rPr>
              <w:drawing>
                <wp:inline distT="0" distB="0" distL="0" distR="0" wp14:anchorId="43C4B270" wp14:editId="751E7CF7">
                  <wp:extent cx="1729290" cy="1174750"/>
                  <wp:effectExtent l="0" t="0" r="4445" b="635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9984" t="48079" r="43200" b="19533"/>
                          <a:stretch/>
                        </pic:blipFill>
                        <pic:spPr bwMode="auto">
                          <a:xfrm>
                            <a:off x="0" y="0"/>
                            <a:ext cx="1731244" cy="1176078"/>
                          </a:xfrm>
                          <a:prstGeom prst="rect">
                            <a:avLst/>
                          </a:prstGeom>
                          <a:ln>
                            <a:noFill/>
                          </a:ln>
                          <a:extLst>
                            <a:ext uri="{53640926-AAD7-44D8-BBD7-CCE9431645EC}">
                              <a14:shadowObscured xmlns:a14="http://schemas.microsoft.com/office/drawing/2010/main"/>
                            </a:ext>
                          </a:extLst>
                        </pic:spPr>
                      </pic:pic>
                    </a:graphicData>
                  </a:graphic>
                </wp:inline>
              </w:drawing>
            </w:r>
          </w:p>
          <w:p w14:paraId="172260D4" w14:textId="77777777" w:rsidR="00C1587B" w:rsidRDefault="00C1587B" w:rsidP="00DA1790">
            <w:pPr>
              <w:jc w:val="center"/>
              <w:rPr>
                <w:rFonts w:asciiTheme="minorHAnsi" w:hAnsiTheme="minorHAnsi" w:cstheme="minorHAnsi"/>
                <w:i/>
                <w:noProof/>
                <w:sz w:val="16"/>
                <w:szCs w:val="16"/>
                <w:u w:val="single"/>
                <w:lang w:eastAsia="en-US"/>
              </w:rPr>
            </w:pPr>
          </w:p>
          <w:p w14:paraId="34530493" w14:textId="388BD9CD" w:rsidR="00B3164E" w:rsidRPr="00D25C1E" w:rsidRDefault="00B3164E" w:rsidP="00B3164E">
            <w:pPr>
              <w:jc w:val="both"/>
              <w:rPr>
                <w:rFonts w:ascii="Arial" w:hAnsi="Arial" w:cs="Arial"/>
                <w:b/>
                <w:sz w:val="16"/>
                <w:szCs w:val="16"/>
              </w:rPr>
            </w:pPr>
            <w:r w:rsidRPr="00C47A1F">
              <w:rPr>
                <w:rFonts w:ascii="Arial" w:hAnsi="Arial" w:cs="Arial"/>
                <w:b/>
                <w:sz w:val="16"/>
                <w:szCs w:val="16"/>
              </w:rPr>
              <w:t xml:space="preserve">De lo anterior existe discrepancia </w:t>
            </w:r>
            <w:r w:rsidR="00D25C1E" w:rsidRPr="00C47A1F">
              <w:rPr>
                <w:rFonts w:ascii="Arial" w:hAnsi="Arial" w:cs="Arial"/>
                <w:b/>
                <w:sz w:val="16"/>
                <w:szCs w:val="16"/>
              </w:rPr>
              <w:t xml:space="preserve">entre lo ofertado en el </w:t>
            </w:r>
            <w:r w:rsidR="00C47A1F" w:rsidRPr="00C47A1F">
              <w:rPr>
                <w:rFonts w:ascii="Arial" w:hAnsi="Arial" w:cs="Arial"/>
                <w:b/>
                <w:sz w:val="16"/>
                <w:szCs w:val="16"/>
              </w:rPr>
              <w:t>A</w:t>
            </w:r>
            <w:r w:rsidR="00D25C1E" w:rsidRPr="00C47A1F">
              <w:rPr>
                <w:rFonts w:ascii="Arial" w:hAnsi="Arial" w:cs="Arial"/>
                <w:b/>
                <w:sz w:val="16"/>
                <w:szCs w:val="16"/>
              </w:rPr>
              <w:t>nexo 1 y lo presentado en la ficha técnica, se solicita de 36 gr la base y 16 gr el catalizador, la ficha técnica indica 30 gr base y 13 gr catalizador</w:t>
            </w:r>
            <w:r w:rsidR="00D25C1E" w:rsidRPr="00D25C1E">
              <w:rPr>
                <w:rFonts w:ascii="Arial" w:hAnsi="Arial" w:cs="Arial"/>
                <w:b/>
                <w:sz w:val="16"/>
                <w:szCs w:val="16"/>
              </w:rPr>
              <w:t>.</w:t>
            </w:r>
          </w:p>
          <w:p w14:paraId="31A4D917" w14:textId="61C93F76" w:rsidR="00DF224B" w:rsidRDefault="00DF224B" w:rsidP="005739DD">
            <w:pPr>
              <w:jc w:val="both"/>
              <w:rPr>
                <w:rFonts w:ascii="Arial" w:hAnsi="Arial" w:cs="Arial"/>
                <w:sz w:val="16"/>
                <w:szCs w:val="16"/>
              </w:rPr>
            </w:pPr>
          </w:p>
          <w:p w14:paraId="0A5F5513" w14:textId="2F661958" w:rsidR="005739DD" w:rsidRDefault="005739DD" w:rsidP="005739DD">
            <w:pPr>
              <w:jc w:val="both"/>
              <w:rPr>
                <w:rFonts w:ascii="Arial" w:hAnsi="Arial" w:cs="Arial"/>
                <w:sz w:val="16"/>
                <w:szCs w:val="16"/>
              </w:rPr>
            </w:pPr>
            <w:r w:rsidRPr="00026FEE">
              <w:rPr>
                <w:rFonts w:ascii="Arial" w:hAnsi="Arial" w:cs="Arial"/>
                <w:sz w:val="16"/>
                <w:szCs w:val="16"/>
              </w:rPr>
              <w:t xml:space="preserve">Al corroborarse los incumplimientos antes señalados, se determina: “XIII. DESECHAMIENTO DE PROPUESTAS” </w:t>
            </w:r>
            <w:r w:rsidRPr="00C33530">
              <w:rPr>
                <w:rFonts w:ascii="Arial" w:hAnsi="Arial" w:cs="Arial"/>
                <w:sz w:val="16"/>
                <w:szCs w:val="16"/>
              </w:rPr>
              <w:t>XIII.1</w:t>
            </w:r>
            <w:r w:rsidR="00C33530" w:rsidRPr="00C33530">
              <w:rPr>
                <w:rFonts w:ascii="Arial" w:hAnsi="Arial" w:cs="Arial"/>
                <w:sz w:val="16"/>
                <w:szCs w:val="16"/>
              </w:rPr>
              <w:t xml:space="preserve">, XIII.12, </w:t>
            </w:r>
            <w:r w:rsidRPr="00C33530">
              <w:rPr>
                <w:rFonts w:ascii="Arial" w:hAnsi="Arial" w:cs="Arial"/>
                <w:sz w:val="16"/>
                <w:szCs w:val="16"/>
              </w:rPr>
              <w:t>en</w:t>
            </w:r>
            <w:r w:rsidRPr="00026FEE">
              <w:rPr>
                <w:rFonts w:ascii="Arial" w:hAnsi="Arial" w:cs="Arial"/>
                <w:sz w:val="16"/>
                <w:szCs w:val="16"/>
              </w:rPr>
              <w:t xml:space="preserve"> donde se menciona que la convocante desechará las propuestas de los licitantes de conformidad al artículo 50 fracción XV y 57 de la Ley, señalando algunas de las siguientes situaciones: El incumplimiento de alguno de los requisitos establecidos en estas </w:t>
            </w:r>
            <w:r w:rsidRPr="00C33530">
              <w:rPr>
                <w:rFonts w:ascii="Arial" w:hAnsi="Arial" w:cs="Arial"/>
                <w:sz w:val="16"/>
                <w:szCs w:val="16"/>
              </w:rPr>
              <w:t xml:space="preserve">bases y sus anexos; </w:t>
            </w:r>
            <w:r w:rsidR="00C33530" w:rsidRPr="00C33530">
              <w:rPr>
                <w:rFonts w:ascii="Arial" w:hAnsi="Arial" w:cs="Arial"/>
                <w:sz w:val="16"/>
                <w:szCs w:val="16"/>
              </w:rPr>
              <w:t>las opiniones de cumplimientos de obligaciones fiscales SAT, IMSS, SEFI, que no se puedan verificar en los sistemas gubernamentales por faltarle algún requisito, si son expedidas en sentido negativo, o por cualquier causa que impida su validación</w:t>
            </w:r>
            <w:r w:rsidR="00C33530" w:rsidRPr="004E33D2">
              <w:rPr>
                <w:rFonts w:ascii="Arial" w:hAnsi="Arial" w:cs="Arial"/>
                <w:b/>
                <w:sz w:val="16"/>
                <w:szCs w:val="16"/>
              </w:rPr>
              <w:t xml:space="preserve">, </w:t>
            </w:r>
            <w:r w:rsidRPr="004E33D2">
              <w:rPr>
                <w:rFonts w:ascii="Arial" w:hAnsi="Arial" w:cs="Arial"/>
                <w:b/>
                <w:sz w:val="16"/>
                <w:szCs w:val="16"/>
              </w:rPr>
              <w:t>por lo que de conformidad a</w:t>
            </w:r>
            <w:r w:rsidR="00E615EE" w:rsidRPr="004E33D2">
              <w:rPr>
                <w:rFonts w:ascii="Arial" w:hAnsi="Arial" w:cs="Arial"/>
                <w:b/>
                <w:sz w:val="16"/>
                <w:szCs w:val="16"/>
              </w:rPr>
              <w:t xml:space="preserve"> </w:t>
            </w:r>
            <w:r w:rsidRPr="004E33D2">
              <w:rPr>
                <w:rFonts w:ascii="Arial" w:hAnsi="Arial" w:cs="Arial"/>
                <w:b/>
                <w:sz w:val="16"/>
                <w:szCs w:val="16"/>
              </w:rPr>
              <w:t>l</w:t>
            </w:r>
            <w:r w:rsidR="00E615EE" w:rsidRPr="004E33D2">
              <w:rPr>
                <w:rFonts w:ascii="Arial" w:hAnsi="Arial" w:cs="Arial"/>
                <w:b/>
                <w:sz w:val="16"/>
                <w:szCs w:val="16"/>
              </w:rPr>
              <w:t>os</w:t>
            </w:r>
            <w:r w:rsidRPr="004E33D2">
              <w:rPr>
                <w:rFonts w:ascii="Arial" w:hAnsi="Arial" w:cs="Arial"/>
                <w:b/>
                <w:sz w:val="16"/>
                <w:szCs w:val="16"/>
              </w:rPr>
              <w:t xml:space="preserve"> incumplimiento</w:t>
            </w:r>
            <w:r w:rsidR="00E615EE" w:rsidRPr="004E33D2">
              <w:rPr>
                <w:rFonts w:ascii="Arial" w:hAnsi="Arial" w:cs="Arial"/>
                <w:b/>
                <w:sz w:val="16"/>
                <w:szCs w:val="16"/>
              </w:rPr>
              <w:t>s</w:t>
            </w:r>
            <w:r w:rsidRPr="004E33D2">
              <w:rPr>
                <w:rFonts w:ascii="Arial" w:hAnsi="Arial" w:cs="Arial"/>
                <w:b/>
                <w:sz w:val="16"/>
                <w:szCs w:val="16"/>
              </w:rPr>
              <w:t xml:space="preserve"> manifestado</w:t>
            </w:r>
            <w:r w:rsidR="00E615EE" w:rsidRPr="004E33D2">
              <w:rPr>
                <w:rFonts w:ascii="Arial" w:hAnsi="Arial" w:cs="Arial"/>
                <w:b/>
                <w:sz w:val="16"/>
                <w:szCs w:val="16"/>
              </w:rPr>
              <w:t>s en las partidas 3, 5, 18, 21, 31, 51, 54, 63 y 73, además del incumplimiento administrativo</w:t>
            </w:r>
            <w:r w:rsidRPr="004E33D2">
              <w:rPr>
                <w:rFonts w:ascii="Arial" w:hAnsi="Arial" w:cs="Arial"/>
                <w:b/>
                <w:sz w:val="16"/>
                <w:szCs w:val="16"/>
              </w:rPr>
              <w:t xml:space="preserve"> que afecta su solvencia de manera </w:t>
            </w:r>
            <w:r w:rsidR="00E615EE" w:rsidRPr="004E33D2">
              <w:rPr>
                <w:rFonts w:ascii="Arial" w:hAnsi="Arial" w:cs="Arial"/>
                <w:b/>
                <w:sz w:val="16"/>
                <w:szCs w:val="16"/>
              </w:rPr>
              <w:t>general</w:t>
            </w:r>
            <w:r w:rsidRPr="00026FEE">
              <w:rPr>
                <w:rFonts w:ascii="Arial" w:hAnsi="Arial" w:cs="Arial"/>
                <w:sz w:val="16"/>
                <w:szCs w:val="16"/>
              </w:rPr>
              <w:t>, conforme a lo señalado e</w:t>
            </w:r>
            <w:r>
              <w:rPr>
                <w:rFonts w:ascii="Arial" w:hAnsi="Arial" w:cs="Arial"/>
                <w:sz w:val="16"/>
                <w:szCs w:val="16"/>
              </w:rPr>
              <w:t>n el artículo 55 y 56 de la Ley</w:t>
            </w:r>
            <w:r w:rsidRPr="00026FEE">
              <w:rPr>
                <w:rFonts w:ascii="Arial" w:hAnsi="Arial" w:cs="Arial"/>
                <w:sz w:val="16"/>
                <w:szCs w:val="16"/>
              </w:rPr>
              <w:t xml:space="preserve"> de las bases de la presente licitación, se realiza el </w:t>
            </w:r>
            <w:r w:rsidRPr="00DF2995">
              <w:rPr>
                <w:rFonts w:ascii="Arial" w:hAnsi="Arial" w:cs="Arial"/>
                <w:b/>
                <w:sz w:val="16"/>
                <w:szCs w:val="16"/>
              </w:rPr>
              <w:t xml:space="preserve">desechamiento </w:t>
            </w:r>
            <w:r w:rsidR="00E615EE">
              <w:rPr>
                <w:rFonts w:ascii="Arial" w:hAnsi="Arial" w:cs="Arial"/>
                <w:b/>
                <w:sz w:val="16"/>
                <w:szCs w:val="16"/>
              </w:rPr>
              <w:t xml:space="preserve">de manera </w:t>
            </w:r>
            <w:r w:rsidR="00136132" w:rsidRPr="00DF2995">
              <w:rPr>
                <w:rFonts w:ascii="Arial" w:hAnsi="Arial" w:cs="Arial"/>
                <w:b/>
                <w:sz w:val="16"/>
                <w:szCs w:val="16"/>
              </w:rPr>
              <w:t>general</w:t>
            </w:r>
            <w:r w:rsidR="00136132">
              <w:rPr>
                <w:rFonts w:ascii="Arial" w:hAnsi="Arial" w:cs="Arial"/>
                <w:sz w:val="16"/>
                <w:szCs w:val="16"/>
              </w:rPr>
              <w:t xml:space="preserve"> de la propuesta del </w:t>
            </w:r>
            <w:r w:rsidRPr="00026FEE">
              <w:rPr>
                <w:rFonts w:ascii="Arial" w:hAnsi="Arial" w:cs="Arial"/>
                <w:sz w:val="16"/>
                <w:szCs w:val="16"/>
              </w:rPr>
              <w:t xml:space="preserve">licitante </w:t>
            </w:r>
            <w:r w:rsidR="00136132" w:rsidRPr="00375D06">
              <w:rPr>
                <w:rFonts w:ascii="Arial" w:hAnsi="Arial" w:cs="Arial"/>
                <w:b/>
                <w:sz w:val="18"/>
                <w:szCs w:val="18"/>
              </w:rPr>
              <w:t>GENERA NEGOCIOS, S.A. DE C.V.</w:t>
            </w:r>
          </w:p>
          <w:p w14:paraId="064F7938" w14:textId="77777777" w:rsidR="005739DD" w:rsidRDefault="005739DD" w:rsidP="005739DD">
            <w:pPr>
              <w:jc w:val="both"/>
              <w:rPr>
                <w:rFonts w:ascii="Arial" w:hAnsi="Arial" w:cs="Arial"/>
                <w:sz w:val="16"/>
                <w:szCs w:val="16"/>
              </w:rPr>
            </w:pPr>
          </w:p>
          <w:p w14:paraId="31EA1F7A" w14:textId="77777777" w:rsidR="005739DD" w:rsidRPr="003D57DD" w:rsidRDefault="005739DD" w:rsidP="005739DD">
            <w:pPr>
              <w:jc w:val="both"/>
              <w:rPr>
                <w:rFonts w:ascii="Arial" w:hAnsi="Arial" w:cs="Arial"/>
                <w:sz w:val="14"/>
                <w:szCs w:val="16"/>
              </w:rPr>
            </w:pPr>
            <w:r w:rsidRPr="003D57DD">
              <w:rPr>
                <w:rFonts w:ascii="Arial" w:hAnsi="Arial" w:cs="Arial"/>
                <w:sz w:val="14"/>
                <w:szCs w:val="16"/>
              </w:rPr>
              <w:t xml:space="preserve">Revisión Técnica realizada por el Dr. En Farm. Sergio Ramírez González, Decano del Centro de Ciencias de la Salud, por la Dra. Paulina Andrade Lozano, Jefa de la Unidad Médico Didáctica y por la Mtra. En A. Claudia Mónica Martínez Esparza, Jefa del Área Administrativa UMD, conforme a los anexos de la Convocatoria </w:t>
            </w:r>
            <w:r w:rsidRPr="003D57DD">
              <w:rPr>
                <w:rFonts w:ascii="Arial" w:hAnsi="Arial" w:cs="Arial"/>
                <w:b/>
                <w:sz w:val="14"/>
                <w:szCs w:val="16"/>
              </w:rPr>
              <w:t>LPN 901045968-002-2025</w:t>
            </w:r>
            <w:r w:rsidRPr="003D57DD">
              <w:rPr>
                <w:rFonts w:ascii="Arial" w:hAnsi="Arial" w:cs="Arial"/>
                <w:sz w:val="14"/>
                <w:szCs w:val="16"/>
              </w:rPr>
              <w:t>.</w:t>
            </w:r>
          </w:p>
          <w:p w14:paraId="7DC665C1" w14:textId="77777777" w:rsidR="005739DD" w:rsidRPr="003D57DD" w:rsidRDefault="005739DD" w:rsidP="005739DD">
            <w:pPr>
              <w:jc w:val="both"/>
              <w:rPr>
                <w:rFonts w:ascii="Arial" w:hAnsi="Arial" w:cs="Arial"/>
                <w:b/>
                <w:sz w:val="14"/>
                <w:szCs w:val="16"/>
              </w:rPr>
            </w:pPr>
          </w:p>
          <w:p w14:paraId="011FFD97" w14:textId="3F3AA688" w:rsidR="005739DD" w:rsidRPr="002173A5" w:rsidRDefault="005739DD" w:rsidP="00DA1790">
            <w:pPr>
              <w:jc w:val="both"/>
              <w:rPr>
                <w:rFonts w:ascii="Arial" w:hAnsi="Arial" w:cs="Arial"/>
                <w:b/>
                <w:bCs/>
                <w:sz w:val="16"/>
                <w:szCs w:val="16"/>
              </w:rPr>
            </w:pPr>
            <w:r w:rsidRPr="003D57DD">
              <w:rPr>
                <w:rFonts w:ascii="Arial" w:hAnsi="Arial" w:cs="Arial"/>
                <w:sz w:val="14"/>
                <w:szCs w:val="16"/>
              </w:rPr>
              <w:lastRenderedPageBreak/>
              <w:t>Revisión Administrativa realizada por la Dirección General de Finanzas, a través de su titular el Mtro. En F. y N. Jorge Silva Robles, el Departamento de Compras, la M. en A.P. Beatriz Elizabeth Rivera de Loera y la Encargada de Licitaciones, Lic. Gabriela del Socorro Muñoz Vera.</w:t>
            </w:r>
          </w:p>
        </w:tc>
      </w:tr>
      <w:tr w:rsidR="002E01B4" w:rsidRPr="00154F13" w14:paraId="087778AD" w14:textId="77777777" w:rsidTr="00BC69D7">
        <w:trPr>
          <w:trHeight w:val="434"/>
          <w:jc w:val="center"/>
        </w:trPr>
        <w:tc>
          <w:tcPr>
            <w:tcW w:w="180" w:type="pct"/>
            <w:noWrap/>
          </w:tcPr>
          <w:p w14:paraId="00C70B52" w14:textId="11F32C1D" w:rsidR="002E01B4" w:rsidRPr="002173A5" w:rsidRDefault="002E01B4" w:rsidP="002E01B4">
            <w:pPr>
              <w:jc w:val="center"/>
              <w:rPr>
                <w:rFonts w:ascii="Arial" w:hAnsi="Arial" w:cs="Arial"/>
                <w:b/>
                <w:sz w:val="16"/>
                <w:szCs w:val="16"/>
              </w:rPr>
            </w:pPr>
            <w:r>
              <w:rPr>
                <w:rFonts w:ascii="Arial" w:hAnsi="Arial" w:cs="Arial"/>
                <w:b/>
                <w:sz w:val="16"/>
                <w:szCs w:val="16"/>
              </w:rPr>
              <w:lastRenderedPageBreak/>
              <w:t>3</w:t>
            </w:r>
          </w:p>
        </w:tc>
        <w:tc>
          <w:tcPr>
            <w:tcW w:w="1102" w:type="pct"/>
            <w:noWrap/>
          </w:tcPr>
          <w:p w14:paraId="6F09F37F" w14:textId="06480795" w:rsidR="002E01B4" w:rsidRPr="002173A5" w:rsidRDefault="002E01B4" w:rsidP="002E01B4">
            <w:pPr>
              <w:pStyle w:val="Sangradetextonormal"/>
              <w:ind w:left="0"/>
              <w:jc w:val="center"/>
              <w:rPr>
                <w:rFonts w:ascii="Arial" w:hAnsi="Arial" w:cs="Arial"/>
                <w:b/>
                <w:sz w:val="16"/>
                <w:szCs w:val="16"/>
                <w:lang w:val="es-ES"/>
              </w:rPr>
            </w:pPr>
            <w:r w:rsidRPr="00375D06">
              <w:rPr>
                <w:rFonts w:ascii="Arial" w:hAnsi="Arial" w:cs="Arial"/>
                <w:b/>
                <w:sz w:val="18"/>
                <w:szCs w:val="18"/>
                <w:lang w:val="es-ES"/>
              </w:rPr>
              <w:t>IMELDA MARTINEZ NIÑO</w:t>
            </w:r>
          </w:p>
        </w:tc>
        <w:tc>
          <w:tcPr>
            <w:tcW w:w="3718" w:type="pct"/>
            <w:shd w:val="clear" w:color="auto" w:fill="auto"/>
            <w:vAlign w:val="center"/>
          </w:tcPr>
          <w:p w14:paraId="5E6E6DBA" w14:textId="4C4BD868" w:rsidR="002E01B4" w:rsidRDefault="002E01B4" w:rsidP="002E01B4">
            <w:pPr>
              <w:spacing w:line="276" w:lineRule="auto"/>
              <w:jc w:val="both"/>
              <w:rPr>
                <w:rFonts w:ascii="Arial" w:hAnsi="Arial" w:cs="Arial"/>
                <w:b/>
                <w:sz w:val="16"/>
                <w:szCs w:val="16"/>
              </w:rPr>
            </w:pPr>
            <w:r w:rsidRPr="005761E8">
              <w:rPr>
                <w:rFonts w:ascii="Arial" w:hAnsi="Arial" w:cs="Arial"/>
                <w:b/>
                <w:sz w:val="16"/>
                <w:szCs w:val="16"/>
              </w:rPr>
              <w:t xml:space="preserve">Oferta en las partidas: </w:t>
            </w:r>
            <w:r w:rsidR="00DF224B" w:rsidRPr="00DF224B">
              <w:rPr>
                <w:rFonts w:ascii="Arial" w:hAnsi="Arial" w:cs="Arial"/>
                <w:b/>
                <w:sz w:val="16"/>
                <w:szCs w:val="16"/>
              </w:rPr>
              <w:t>1, 2, 4, 5, 6, 7, 8, 9, 11, 12, 13, 14, 15, 16, 17, 19, 20, 21, 22, 23, 24, 25, 28, 29, 30, 31, 32, 33, 34, 35, 36, 37, 38, 39, 41, 42, 43, 44, 45, 46, 47, 48, 49, 50, 51, 52, 53, 54, 55, 56, 57, 58, 59, 60, 61, 62, 63, 64, 65, 66, 67, 68, 69, 70, 71, 72, 74, 75, 76, 77, 78, 79, 80, 81, 82, 83, 84, 85, 86, 87, 88, 89, 92, 93, 94, 95, 96, 97, 98, 99, 100, 101, 102, 103, 104, 106, 107, 108, 109, 110, 111, 112, 113, 114, 118, 119, 120, 121 y 122.</w:t>
            </w:r>
          </w:p>
          <w:p w14:paraId="24F3F19D" w14:textId="77777777" w:rsidR="002E01B4" w:rsidRPr="005761E8" w:rsidRDefault="002E01B4" w:rsidP="002E01B4">
            <w:pPr>
              <w:spacing w:line="276" w:lineRule="auto"/>
              <w:jc w:val="both"/>
              <w:rPr>
                <w:rFonts w:ascii="Arial" w:hAnsi="Arial" w:cs="Arial"/>
                <w:b/>
                <w:sz w:val="16"/>
                <w:szCs w:val="16"/>
              </w:rPr>
            </w:pPr>
          </w:p>
          <w:p w14:paraId="1DA89D82" w14:textId="7E6907EE" w:rsidR="002E01B4" w:rsidRDefault="002E01B4" w:rsidP="002E01B4">
            <w:pPr>
              <w:jc w:val="both"/>
              <w:rPr>
                <w:rFonts w:ascii="Arial" w:hAnsi="Arial" w:cs="Arial"/>
                <w:sz w:val="16"/>
                <w:szCs w:val="16"/>
              </w:rPr>
            </w:pPr>
            <w:r w:rsidRPr="001C5295">
              <w:rPr>
                <w:rFonts w:ascii="Arial" w:hAnsi="Arial" w:cs="Arial"/>
                <w:b/>
                <w:sz w:val="16"/>
                <w:szCs w:val="16"/>
              </w:rPr>
              <w:t>Documentos Apartado X</w:t>
            </w:r>
            <w:r w:rsidRPr="001C5295">
              <w:rPr>
                <w:rFonts w:ascii="Arial" w:hAnsi="Arial" w:cs="Arial"/>
                <w:sz w:val="16"/>
                <w:szCs w:val="16"/>
              </w:rPr>
              <w:t>, presenta</w:t>
            </w:r>
            <w:r w:rsidRPr="00FA65E3">
              <w:rPr>
                <w:rFonts w:ascii="Arial" w:hAnsi="Arial" w:cs="Arial"/>
                <w:sz w:val="16"/>
                <w:szCs w:val="16"/>
              </w:rPr>
              <w:t xml:space="preserve"> </w:t>
            </w:r>
            <w:r w:rsidR="00B55D75">
              <w:rPr>
                <w:rFonts w:ascii="Arial" w:hAnsi="Arial" w:cs="Arial"/>
                <w:sz w:val="16"/>
                <w:szCs w:val="16"/>
              </w:rPr>
              <w:t>y cumple</w:t>
            </w:r>
            <w:r w:rsidRPr="00FA65E3">
              <w:rPr>
                <w:rFonts w:ascii="Arial" w:hAnsi="Arial" w:cs="Arial"/>
                <w:sz w:val="16"/>
                <w:szCs w:val="16"/>
              </w:rPr>
              <w:t xml:space="preserve"> conforme lo establecido y detallado en los Anexos 1</w:t>
            </w:r>
            <w:r w:rsidR="00DF224B">
              <w:rPr>
                <w:rFonts w:ascii="Arial" w:hAnsi="Arial" w:cs="Arial"/>
                <w:sz w:val="16"/>
                <w:szCs w:val="16"/>
              </w:rPr>
              <w:t>, 1.1 y 2</w:t>
            </w:r>
            <w:r w:rsidR="00BC69D7">
              <w:rPr>
                <w:rFonts w:ascii="Arial" w:hAnsi="Arial" w:cs="Arial"/>
                <w:sz w:val="16"/>
                <w:szCs w:val="16"/>
              </w:rPr>
              <w:t xml:space="preserve">, a excepción de </w:t>
            </w:r>
            <w:r w:rsidR="00BC69D7" w:rsidRPr="00680486">
              <w:rPr>
                <w:rFonts w:ascii="Arial" w:hAnsi="Arial" w:cs="Arial"/>
                <w:sz w:val="16"/>
                <w:szCs w:val="16"/>
              </w:rPr>
              <w:t xml:space="preserve">las </w:t>
            </w:r>
            <w:bookmarkStart w:id="5" w:name="_Hlk191454493"/>
            <w:r w:rsidR="00BC69D7" w:rsidRPr="003105FF">
              <w:rPr>
                <w:rFonts w:ascii="Arial" w:hAnsi="Arial" w:cs="Arial"/>
                <w:b/>
                <w:sz w:val="16"/>
                <w:szCs w:val="16"/>
              </w:rPr>
              <w:t xml:space="preserve">partidas </w:t>
            </w:r>
            <w:r w:rsidR="00680486" w:rsidRPr="003105FF">
              <w:rPr>
                <w:rFonts w:ascii="Arial" w:hAnsi="Arial" w:cs="Arial"/>
                <w:b/>
                <w:sz w:val="16"/>
                <w:szCs w:val="16"/>
              </w:rPr>
              <w:t xml:space="preserve">47, 51, </w:t>
            </w:r>
            <w:r w:rsidR="001C0E52">
              <w:rPr>
                <w:rFonts w:ascii="Arial" w:hAnsi="Arial" w:cs="Arial"/>
                <w:b/>
                <w:sz w:val="16"/>
                <w:szCs w:val="16"/>
              </w:rPr>
              <w:t xml:space="preserve">89, </w:t>
            </w:r>
            <w:r w:rsidR="00680486" w:rsidRPr="003105FF">
              <w:rPr>
                <w:rFonts w:ascii="Arial" w:hAnsi="Arial" w:cs="Arial"/>
                <w:b/>
                <w:sz w:val="16"/>
                <w:szCs w:val="16"/>
              </w:rPr>
              <w:t>119, 120, 121 y 122</w:t>
            </w:r>
            <w:bookmarkEnd w:id="5"/>
            <w:r w:rsidR="00680486" w:rsidRPr="00680486">
              <w:rPr>
                <w:rFonts w:ascii="Arial" w:hAnsi="Arial" w:cs="Arial"/>
                <w:sz w:val="16"/>
                <w:szCs w:val="16"/>
              </w:rPr>
              <w:t xml:space="preserve">, </w:t>
            </w:r>
            <w:r w:rsidR="00BC69D7" w:rsidRPr="00680486">
              <w:rPr>
                <w:rFonts w:ascii="Arial" w:hAnsi="Arial" w:cs="Arial"/>
                <w:sz w:val="16"/>
                <w:szCs w:val="16"/>
              </w:rPr>
              <w:t>en las que p</w:t>
            </w:r>
            <w:r w:rsidR="00020528" w:rsidRPr="00680486">
              <w:rPr>
                <w:rFonts w:ascii="Arial" w:hAnsi="Arial" w:cs="Arial"/>
                <w:sz w:val="16"/>
                <w:szCs w:val="16"/>
              </w:rPr>
              <w:t>resent</w:t>
            </w:r>
            <w:r w:rsidR="00BC69D7" w:rsidRPr="00680486">
              <w:rPr>
                <w:rFonts w:ascii="Arial" w:hAnsi="Arial" w:cs="Arial"/>
                <w:sz w:val="16"/>
                <w:szCs w:val="16"/>
              </w:rPr>
              <w:t>a</w:t>
            </w:r>
            <w:r w:rsidR="00020528" w:rsidRPr="00680486">
              <w:rPr>
                <w:rFonts w:ascii="Arial" w:hAnsi="Arial" w:cs="Arial"/>
                <w:sz w:val="16"/>
                <w:szCs w:val="16"/>
              </w:rPr>
              <w:t xml:space="preserve"> los siguientes incumplimientos:</w:t>
            </w:r>
          </w:p>
          <w:p w14:paraId="073EC1A2" w14:textId="3944632B" w:rsidR="002E01B4" w:rsidRDefault="002E01B4" w:rsidP="002E01B4">
            <w:pPr>
              <w:jc w:val="both"/>
              <w:rPr>
                <w:rFonts w:ascii="Arial" w:hAnsi="Arial" w:cs="Arial"/>
                <w:b/>
                <w:sz w:val="16"/>
                <w:szCs w:val="16"/>
              </w:rPr>
            </w:pPr>
          </w:p>
          <w:p w14:paraId="0F985BAC" w14:textId="2A6B8D23" w:rsidR="00857193" w:rsidRPr="00276D86" w:rsidRDefault="00857193" w:rsidP="00857193">
            <w:pPr>
              <w:tabs>
                <w:tab w:val="left" w:pos="9214"/>
              </w:tabs>
              <w:ind w:right="175"/>
              <w:jc w:val="both"/>
              <w:rPr>
                <w:rFonts w:ascii="Calibri" w:hAnsi="Calibri" w:cs="Calibri"/>
                <w:b/>
                <w:sz w:val="16"/>
                <w:szCs w:val="16"/>
              </w:rPr>
            </w:pPr>
            <w:r w:rsidRPr="003C0EDB">
              <w:rPr>
                <w:rFonts w:ascii="Calibri" w:hAnsi="Calibri" w:cs="Calibri"/>
                <w:sz w:val="16"/>
                <w:szCs w:val="16"/>
              </w:rPr>
              <w:t xml:space="preserve">En el numeral </w:t>
            </w:r>
            <w:r w:rsidRPr="00276D86">
              <w:rPr>
                <w:rFonts w:ascii="Calibri" w:hAnsi="Calibri" w:cs="Calibri"/>
                <w:b/>
                <w:sz w:val="16"/>
                <w:szCs w:val="16"/>
              </w:rPr>
              <w:t>X.6</w:t>
            </w:r>
            <w:r w:rsidRPr="003C0EDB">
              <w:rPr>
                <w:rFonts w:ascii="Calibri" w:hAnsi="Calibri" w:cs="Calibri"/>
                <w:sz w:val="16"/>
                <w:szCs w:val="16"/>
              </w:rPr>
              <w:t xml:space="preserve"> </w:t>
            </w:r>
            <w:r w:rsidR="007E7338">
              <w:rPr>
                <w:rFonts w:ascii="Calibri" w:hAnsi="Calibri" w:cs="Calibri"/>
                <w:sz w:val="16"/>
                <w:szCs w:val="16"/>
              </w:rPr>
              <w:t xml:space="preserve">y </w:t>
            </w:r>
            <w:r w:rsidR="007E7338" w:rsidRPr="007E7338">
              <w:rPr>
                <w:rFonts w:ascii="Calibri" w:hAnsi="Calibri" w:cs="Calibri"/>
                <w:b/>
                <w:sz w:val="16"/>
                <w:szCs w:val="16"/>
              </w:rPr>
              <w:t>X.7</w:t>
            </w:r>
            <w:r w:rsidR="007E7338">
              <w:rPr>
                <w:rFonts w:ascii="Calibri" w:hAnsi="Calibri" w:cs="Calibri"/>
                <w:sz w:val="16"/>
                <w:szCs w:val="16"/>
              </w:rPr>
              <w:t xml:space="preserve"> d</w:t>
            </w:r>
            <w:r w:rsidRPr="003C0EDB">
              <w:rPr>
                <w:rFonts w:ascii="Calibri" w:hAnsi="Calibri" w:cs="Calibri"/>
                <w:sz w:val="16"/>
                <w:szCs w:val="16"/>
              </w:rPr>
              <w:t>e la convocatoria se solicitó:</w:t>
            </w:r>
          </w:p>
          <w:p w14:paraId="63019CD0" w14:textId="77777777" w:rsidR="00857193" w:rsidRDefault="00857193" w:rsidP="00857193">
            <w:pPr>
              <w:jc w:val="both"/>
              <w:rPr>
                <w:rFonts w:ascii="Calibri" w:hAnsi="Calibri" w:cs="Calibri"/>
                <w:sz w:val="16"/>
                <w:szCs w:val="16"/>
              </w:rPr>
            </w:pPr>
          </w:p>
          <w:p w14:paraId="4FE9D4C4" w14:textId="77777777" w:rsidR="00857193" w:rsidRPr="00C46A95" w:rsidRDefault="00857193" w:rsidP="00857193">
            <w:pPr>
              <w:jc w:val="both"/>
              <w:rPr>
                <w:rFonts w:ascii="Calibri" w:hAnsi="Calibri" w:cs="Calibri"/>
                <w:i/>
                <w:sz w:val="14"/>
                <w:szCs w:val="16"/>
              </w:rPr>
            </w:pPr>
            <w:r>
              <w:rPr>
                <w:rFonts w:ascii="Calibri" w:hAnsi="Calibri" w:cs="Calibri"/>
                <w:i/>
                <w:sz w:val="14"/>
                <w:szCs w:val="16"/>
              </w:rPr>
              <w:t>“</w:t>
            </w:r>
            <w:r w:rsidRPr="00C46A95">
              <w:rPr>
                <w:rFonts w:ascii="Calibri" w:hAnsi="Calibri" w:cs="Calibri"/>
                <w:i/>
                <w:sz w:val="14"/>
                <w:szCs w:val="16"/>
              </w:rPr>
              <w:t xml:space="preserve">Especificaciones técnicas: </w:t>
            </w:r>
          </w:p>
          <w:p w14:paraId="5894510C" w14:textId="77777777" w:rsidR="00857193" w:rsidRPr="00C46A95" w:rsidRDefault="00857193" w:rsidP="00857193">
            <w:pPr>
              <w:jc w:val="both"/>
              <w:rPr>
                <w:rFonts w:ascii="Calibri" w:hAnsi="Calibri" w:cs="Calibri"/>
                <w:i/>
                <w:sz w:val="14"/>
                <w:szCs w:val="16"/>
              </w:rPr>
            </w:pPr>
          </w:p>
          <w:p w14:paraId="4CF61E23" w14:textId="77777777" w:rsidR="00857193" w:rsidRPr="00C46A95" w:rsidRDefault="00857193" w:rsidP="00857193">
            <w:pPr>
              <w:jc w:val="both"/>
              <w:rPr>
                <w:rFonts w:ascii="Calibri" w:hAnsi="Calibri" w:cs="Calibri"/>
                <w:i/>
                <w:sz w:val="14"/>
                <w:szCs w:val="16"/>
              </w:rPr>
            </w:pPr>
            <w:r w:rsidRPr="00C46A95">
              <w:rPr>
                <w:rFonts w:ascii="Calibri" w:hAnsi="Calibri" w:cs="Calibri"/>
                <w:i/>
                <w:sz w:val="14"/>
                <w:szCs w:val="16"/>
              </w:rPr>
              <w:t xml:space="preserve">El licitante deberá presentar su propuesta, con una descripción amplia, detallada y legible de los bienes ofertados, ajustándose a los requisitos mínimos establecidos para los bienes en el Anexo "1", indicando la partida, descripción, unidad de medida, cantidad, marca y modelo de los bienes ofertados. Las características establecidas en esta convocatoria son las mínimas requeridas pudiendo ofertarse bienes de características superiores. El licitante deberá modificar el Anexo “1” conforme a lo realmente ofertado en su propuesta. </w:t>
            </w:r>
          </w:p>
          <w:p w14:paraId="2DE122E3" w14:textId="77777777" w:rsidR="007E7338" w:rsidRDefault="00857193" w:rsidP="00857193">
            <w:pPr>
              <w:jc w:val="both"/>
              <w:rPr>
                <w:rFonts w:ascii="Calibri" w:hAnsi="Calibri" w:cs="Calibri"/>
                <w:i/>
                <w:sz w:val="14"/>
                <w:szCs w:val="16"/>
              </w:rPr>
            </w:pPr>
            <w:r w:rsidRPr="00C46A95">
              <w:rPr>
                <w:rFonts w:ascii="Calibri" w:hAnsi="Calibri" w:cs="Calibri"/>
                <w:i/>
                <w:sz w:val="14"/>
                <w:szCs w:val="16"/>
              </w:rPr>
              <w:t>(Su omisión es causa de desechamiento)</w:t>
            </w:r>
          </w:p>
          <w:p w14:paraId="03F8AE75" w14:textId="77777777" w:rsidR="007E7338" w:rsidRDefault="007E7338" w:rsidP="00857193">
            <w:pPr>
              <w:jc w:val="both"/>
              <w:rPr>
                <w:rFonts w:ascii="Calibri" w:hAnsi="Calibri" w:cs="Calibri"/>
                <w:i/>
                <w:sz w:val="14"/>
                <w:szCs w:val="16"/>
              </w:rPr>
            </w:pPr>
          </w:p>
          <w:p w14:paraId="2F05E326" w14:textId="77777777" w:rsidR="007E7338" w:rsidRPr="001824EA" w:rsidRDefault="007E7338" w:rsidP="007E7338">
            <w:pPr>
              <w:jc w:val="both"/>
              <w:rPr>
                <w:rFonts w:ascii="Calibri" w:hAnsi="Calibri" w:cs="Calibri"/>
                <w:i/>
                <w:sz w:val="14"/>
                <w:szCs w:val="16"/>
              </w:rPr>
            </w:pPr>
            <w:r w:rsidRPr="001824EA">
              <w:rPr>
                <w:rFonts w:ascii="Calibri" w:hAnsi="Calibri" w:cs="Calibri"/>
                <w:i/>
                <w:sz w:val="14"/>
                <w:szCs w:val="16"/>
              </w:rPr>
              <w:t xml:space="preserve">Información Técnica documental:  </w:t>
            </w:r>
          </w:p>
          <w:p w14:paraId="0FE8002D" w14:textId="77777777" w:rsidR="007E7338" w:rsidRPr="001824EA" w:rsidRDefault="007E7338" w:rsidP="007E7338">
            <w:pPr>
              <w:jc w:val="both"/>
              <w:rPr>
                <w:rFonts w:ascii="Calibri" w:hAnsi="Calibri" w:cs="Calibri"/>
                <w:i/>
                <w:sz w:val="14"/>
                <w:szCs w:val="16"/>
              </w:rPr>
            </w:pPr>
            <w:r w:rsidRPr="001824EA">
              <w:rPr>
                <w:rFonts w:ascii="Calibri" w:hAnsi="Calibri" w:cs="Calibri"/>
                <w:i/>
                <w:sz w:val="14"/>
                <w:szCs w:val="16"/>
              </w:rPr>
              <w:t>Se deberán incluir folletos, fichas técnicas, catálogos originales, fotografías, instructivos o manuales de uso para corroborar las especificaciones, características y calidad de los mismos, deberán estar debidamente referenciados (indicar la partida a la que corresponden) y con su traducción simple al español (emitidos por el fabricante de los bienes ofertados, o carta original del fabricante; en los cuales se puedan corroborar las características técnicas de los bienes ofertados).</w:t>
            </w:r>
          </w:p>
          <w:p w14:paraId="525B69E1" w14:textId="77777777" w:rsidR="007E7338" w:rsidRDefault="007E7338" w:rsidP="007E7338">
            <w:pPr>
              <w:jc w:val="both"/>
              <w:rPr>
                <w:rFonts w:ascii="Calibri" w:hAnsi="Calibri" w:cs="Calibri"/>
                <w:i/>
                <w:sz w:val="14"/>
                <w:szCs w:val="16"/>
              </w:rPr>
            </w:pPr>
            <w:r w:rsidRPr="001824EA">
              <w:rPr>
                <w:rFonts w:ascii="Calibri" w:hAnsi="Calibri" w:cs="Calibri"/>
                <w:i/>
                <w:sz w:val="14"/>
                <w:szCs w:val="16"/>
              </w:rPr>
              <w:t>En caso de ofertar en las partidas correspondientes a medicamentos, en la información técnica documental presentada por el licitante, se deberá poder corroborar que cumple con la Norma Oficial Mexicana NOM-176-SSA1-1998, correspondiente a los requisitos sanitarios que deben cumplir los fabricantes, distribuidores y proveedores de fármacos utilizados en la elaboración de medicamentos de uso humano.</w:t>
            </w:r>
            <w:r>
              <w:rPr>
                <w:rFonts w:ascii="Calibri" w:hAnsi="Calibri" w:cs="Calibri"/>
                <w:i/>
                <w:sz w:val="14"/>
                <w:szCs w:val="16"/>
              </w:rPr>
              <w:t>”</w:t>
            </w:r>
          </w:p>
          <w:p w14:paraId="068E5436" w14:textId="77777777" w:rsidR="00857193" w:rsidRPr="00DC3A96" w:rsidRDefault="00857193" w:rsidP="00857193">
            <w:pPr>
              <w:jc w:val="both"/>
              <w:rPr>
                <w:rFonts w:ascii="Arial" w:hAnsi="Arial" w:cs="Arial"/>
                <w:sz w:val="16"/>
                <w:szCs w:val="16"/>
              </w:rPr>
            </w:pPr>
          </w:p>
          <w:p w14:paraId="1D415790" w14:textId="2617B1DB" w:rsidR="00857193" w:rsidRDefault="007E7338" w:rsidP="00857193">
            <w:pPr>
              <w:jc w:val="both"/>
              <w:rPr>
                <w:rFonts w:ascii="Arial" w:hAnsi="Arial" w:cs="Arial"/>
                <w:b/>
                <w:sz w:val="16"/>
                <w:szCs w:val="16"/>
              </w:rPr>
            </w:pPr>
            <w:r>
              <w:rPr>
                <w:rFonts w:ascii="Arial" w:hAnsi="Arial" w:cs="Arial"/>
                <w:b/>
                <w:sz w:val="16"/>
                <w:szCs w:val="16"/>
              </w:rPr>
              <w:t>Partida 47</w:t>
            </w:r>
            <w:r w:rsidR="00857193">
              <w:rPr>
                <w:rFonts w:ascii="Arial" w:hAnsi="Arial" w:cs="Arial"/>
                <w:b/>
                <w:sz w:val="16"/>
                <w:szCs w:val="16"/>
              </w:rPr>
              <w:t xml:space="preserve"> </w:t>
            </w:r>
          </w:p>
          <w:p w14:paraId="0BE2482B" w14:textId="77777777" w:rsidR="007E7338" w:rsidRDefault="007E7338" w:rsidP="00857193">
            <w:pPr>
              <w:jc w:val="both"/>
              <w:rPr>
                <w:rFonts w:ascii="Arial" w:hAnsi="Arial" w:cs="Arial"/>
                <w:b/>
                <w:sz w:val="16"/>
                <w:szCs w:val="16"/>
              </w:rPr>
            </w:pPr>
          </w:p>
          <w:p w14:paraId="635CB368" w14:textId="77777777" w:rsidR="007E7338" w:rsidRDefault="007E7338" w:rsidP="007E7338">
            <w:pPr>
              <w:jc w:val="both"/>
              <w:rPr>
                <w:rFonts w:ascii="Calibri" w:hAnsi="Calibri" w:cs="Calibri"/>
                <w:sz w:val="16"/>
                <w:szCs w:val="16"/>
              </w:rPr>
            </w:pPr>
            <w:r w:rsidRPr="00FA142B">
              <w:rPr>
                <w:rFonts w:ascii="Calibri" w:hAnsi="Calibri" w:cs="Calibri"/>
                <w:sz w:val="16"/>
                <w:szCs w:val="16"/>
              </w:rPr>
              <w:t xml:space="preserve">Las especificaciones </w:t>
            </w:r>
            <w:r>
              <w:rPr>
                <w:rFonts w:ascii="Calibri" w:hAnsi="Calibri" w:cs="Calibri"/>
                <w:sz w:val="16"/>
                <w:szCs w:val="16"/>
              </w:rPr>
              <w:t>técnicas solicitadas para esta partida</w:t>
            </w:r>
            <w:r w:rsidRPr="00FA142B">
              <w:rPr>
                <w:rFonts w:ascii="Calibri" w:hAnsi="Calibri" w:cs="Calibri"/>
                <w:sz w:val="16"/>
                <w:szCs w:val="16"/>
              </w:rPr>
              <w:t xml:space="preserve"> </w:t>
            </w:r>
            <w:r>
              <w:rPr>
                <w:rFonts w:ascii="Calibri" w:hAnsi="Calibri" w:cs="Calibri"/>
                <w:sz w:val="16"/>
                <w:szCs w:val="16"/>
              </w:rPr>
              <w:t xml:space="preserve">fueron </w:t>
            </w:r>
            <w:r w:rsidRPr="00FA142B">
              <w:rPr>
                <w:rFonts w:ascii="Calibri" w:hAnsi="Calibri" w:cs="Calibri"/>
                <w:sz w:val="16"/>
                <w:szCs w:val="16"/>
              </w:rPr>
              <w:t>las siguientes:</w:t>
            </w:r>
          </w:p>
          <w:p w14:paraId="6EC8EEC6" w14:textId="77777777" w:rsidR="00857193" w:rsidRDefault="00857193" w:rsidP="00857193">
            <w:pPr>
              <w:jc w:val="both"/>
              <w:rPr>
                <w:rFonts w:ascii="Arial" w:hAnsi="Arial" w:cs="Arial"/>
                <w:b/>
                <w:sz w:val="16"/>
                <w:szCs w:val="16"/>
              </w:rPr>
            </w:pPr>
          </w:p>
          <w:p w14:paraId="402C545B" w14:textId="77777777" w:rsidR="003268BE" w:rsidRPr="003268BE" w:rsidRDefault="00857193" w:rsidP="003268BE">
            <w:pPr>
              <w:autoSpaceDE w:val="0"/>
              <w:autoSpaceDN w:val="0"/>
              <w:adjustRightInd w:val="0"/>
              <w:jc w:val="both"/>
              <w:rPr>
                <w:rFonts w:asciiTheme="minorHAnsi" w:hAnsiTheme="minorHAnsi" w:cstheme="minorHAnsi"/>
                <w:b/>
                <w:i/>
                <w:sz w:val="14"/>
                <w:szCs w:val="14"/>
              </w:rPr>
            </w:pPr>
            <w:r>
              <w:rPr>
                <w:rFonts w:asciiTheme="minorHAnsi" w:hAnsiTheme="minorHAnsi" w:cstheme="minorHAnsi"/>
                <w:b/>
                <w:sz w:val="14"/>
                <w:szCs w:val="14"/>
              </w:rPr>
              <w:t>“</w:t>
            </w:r>
            <w:r w:rsidR="003268BE" w:rsidRPr="003268BE">
              <w:rPr>
                <w:rFonts w:asciiTheme="minorHAnsi" w:hAnsiTheme="minorHAnsi" w:cstheme="minorHAnsi"/>
                <w:b/>
                <w:i/>
                <w:sz w:val="14"/>
                <w:szCs w:val="14"/>
              </w:rPr>
              <w:t>HILO DENTAL</w:t>
            </w:r>
          </w:p>
          <w:p w14:paraId="33B5EE22" w14:textId="7FAD053D" w:rsidR="00857193" w:rsidRPr="00857193" w:rsidRDefault="003268BE" w:rsidP="003268BE">
            <w:pPr>
              <w:jc w:val="both"/>
              <w:rPr>
                <w:rFonts w:ascii="Arial" w:hAnsi="Arial" w:cs="Arial"/>
                <w:i/>
                <w:sz w:val="14"/>
                <w:szCs w:val="16"/>
              </w:rPr>
            </w:pPr>
            <w:r w:rsidRPr="003268BE">
              <w:rPr>
                <w:rFonts w:asciiTheme="minorHAnsi" w:hAnsiTheme="minorHAnsi" w:cstheme="minorHAnsi"/>
                <w:i/>
                <w:sz w:val="14"/>
                <w:szCs w:val="14"/>
              </w:rPr>
              <w:t>HILO DENTAL SIN CERA, FRASCO DE 50 MTS DE LONGITUD</w:t>
            </w:r>
            <w:r w:rsidRPr="003268BE">
              <w:rPr>
                <w:rFonts w:asciiTheme="minorHAnsi" w:hAnsiTheme="minorHAnsi" w:cstheme="minorHAnsi"/>
                <w:b/>
                <w:i/>
                <w:sz w:val="14"/>
                <w:szCs w:val="14"/>
              </w:rPr>
              <w:t>.</w:t>
            </w:r>
            <w:r w:rsidR="00857193" w:rsidRPr="00857193">
              <w:rPr>
                <w:rFonts w:asciiTheme="minorHAnsi" w:hAnsiTheme="minorHAnsi" w:cstheme="minorHAnsi"/>
                <w:i/>
                <w:sz w:val="14"/>
                <w:szCs w:val="14"/>
              </w:rPr>
              <w:t>”</w:t>
            </w:r>
            <w:r w:rsidR="00857193" w:rsidRPr="00857193">
              <w:rPr>
                <w:rFonts w:ascii="Arial" w:hAnsi="Arial" w:cs="Arial"/>
                <w:i/>
                <w:sz w:val="14"/>
                <w:szCs w:val="16"/>
              </w:rPr>
              <w:t xml:space="preserve">. </w:t>
            </w:r>
          </w:p>
          <w:p w14:paraId="657D59BA" w14:textId="77777777" w:rsidR="00857193" w:rsidRPr="00DC3A96" w:rsidRDefault="00857193" w:rsidP="00857193">
            <w:pPr>
              <w:jc w:val="both"/>
              <w:rPr>
                <w:rFonts w:ascii="Arial" w:hAnsi="Arial" w:cs="Arial"/>
                <w:b/>
                <w:sz w:val="16"/>
                <w:szCs w:val="16"/>
              </w:rPr>
            </w:pPr>
          </w:p>
          <w:p w14:paraId="14E82A6F" w14:textId="77777777" w:rsidR="00857193" w:rsidRDefault="00857193" w:rsidP="00857193">
            <w:pPr>
              <w:jc w:val="both"/>
              <w:rPr>
                <w:rFonts w:ascii="Arial" w:hAnsi="Arial" w:cs="Arial"/>
                <w:sz w:val="16"/>
                <w:szCs w:val="16"/>
              </w:rPr>
            </w:pPr>
            <w:r w:rsidRPr="001D0D9C">
              <w:rPr>
                <w:rFonts w:ascii="Arial" w:hAnsi="Arial" w:cs="Arial"/>
                <w:sz w:val="16"/>
                <w:szCs w:val="16"/>
              </w:rPr>
              <w:t>La licitante para esta partida ofertó:</w:t>
            </w:r>
          </w:p>
          <w:p w14:paraId="29B0B373" w14:textId="77777777" w:rsidR="00857193" w:rsidRPr="009E1707" w:rsidRDefault="00857193" w:rsidP="00857193">
            <w:pPr>
              <w:jc w:val="both"/>
              <w:rPr>
                <w:rFonts w:ascii="Arial" w:hAnsi="Arial" w:cs="Arial"/>
                <w:sz w:val="16"/>
                <w:szCs w:val="16"/>
              </w:rPr>
            </w:pPr>
          </w:p>
          <w:p w14:paraId="6E7B3250" w14:textId="32669970" w:rsidR="007E7338" w:rsidRDefault="003268BE" w:rsidP="007E7338">
            <w:pPr>
              <w:jc w:val="both"/>
              <w:rPr>
                <w:rFonts w:asciiTheme="minorHAnsi" w:hAnsiTheme="minorHAnsi" w:cstheme="minorHAnsi"/>
                <w:i/>
                <w:noProof/>
                <w:sz w:val="16"/>
                <w:szCs w:val="16"/>
                <w:u w:val="single"/>
                <w:lang w:eastAsia="en-US"/>
              </w:rPr>
            </w:pPr>
            <w:r w:rsidRPr="003268BE">
              <w:rPr>
                <w:rFonts w:asciiTheme="minorHAnsi" w:hAnsiTheme="minorHAnsi" w:cstheme="minorHAnsi"/>
                <w:i/>
                <w:noProof/>
                <w:sz w:val="16"/>
                <w:szCs w:val="16"/>
                <w:u w:val="single"/>
                <w:lang w:eastAsia="en-US"/>
              </w:rPr>
              <w:t>HILO DENTAL ORAL B CON CERA 50 MTS SIN CERA</w:t>
            </w:r>
            <w:r w:rsidR="007E7338" w:rsidRPr="008E69B4">
              <w:rPr>
                <w:rFonts w:asciiTheme="minorHAnsi" w:hAnsiTheme="minorHAnsi" w:cstheme="minorHAnsi"/>
                <w:i/>
                <w:noProof/>
                <w:sz w:val="16"/>
                <w:szCs w:val="16"/>
                <w:u w:val="single"/>
                <w:lang w:eastAsia="en-US"/>
              </w:rPr>
              <w:t>.</w:t>
            </w:r>
          </w:p>
          <w:p w14:paraId="074625FF" w14:textId="35292F5D" w:rsidR="007E7338" w:rsidRDefault="00A6426F" w:rsidP="007E7338">
            <w:pPr>
              <w:jc w:val="center"/>
              <w:rPr>
                <w:rFonts w:asciiTheme="minorHAnsi" w:hAnsiTheme="minorHAnsi" w:cstheme="minorHAnsi"/>
                <w:i/>
                <w:noProof/>
                <w:sz w:val="16"/>
                <w:szCs w:val="16"/>
                <w:u w:val="single"/>
                <w:lang w:eastAsia="en-US"/>
              </w:rPr>
            </w:pPr>
            <w:r>
              <w:rPr>
                <w:noProof/>
              </w:rPr>
              <w:drawing>
                <wp:inline distT="0" distB="0" distL="0" distR="0" wp14:anchorId="6F77FF87" wp14:editId="37398828">
                  <wp:extent cx="1549400" cy="1615440"/>
                  <wp:effectExtent l="0" t="0" r="0" b="381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9079" t="26151" r="35619" b="10883"/>
                          <a:stretch/>
                        </pic:blipFill>
                        <pic:spPr bwMode="auto">
                          <a:xfrm>
                            <a:off x="0" y="0"/>
                            <a:ext cx="1549400" cy="1615440"/>
                          </a:xfrm>
                          <a:prstGeom prst="rect">
                            <a:avLst/>
                          </a:prstGeom>
                          <a:ln>
                            <a:noFill/>
                          </a:ln>
                          <a:extLst>
                            <a:ext uri="{53640926-AAD7-44D8-BBD7-CCE9431645EC}">
                              <a14:shadowObscured xmlns:a14="http://schemas.microsoft.com/office/drawing/2010/main"/>
                            </a:ext>
                          </a:extLst>
                        </pic:spPr>
                      </pic:pic>
                    </a:graphicData>
                  </a:graphic>
                </wp:inline>
              </w:drawing>
            </w:r>
          </w:p>
          <w:p w14:paraId="080ACB8B" w14:textId="77777777" w:rsidR="00976553" w:rsidRDefault="00976553" w:rsidP="007E7338">
            <w:pPr>
              <w:jc w:val="center"/>
              <w:rPr>
                <w:rFonts w:asciiTheme="minorHAnsi" w:hAnsiTheme="minorHAnsi" w:cstheme="minorHAnsi"/>
                <w:i/>
                <w:noProof/>
                <w:sz w:val="16"/>
                <w:szCs w:val="16"/>
                <w:u w:val="single"/>
                <w:lang w:eastAsia="en-US"/>
              </w:rPr>
            </w:pPr>
          </w:p>
          <w:p w14:paraId="0F9D3666" w14:textId="2FE7976E" w:rsidR="00857193" w:rsidRPr="00976553" w:rsidRDefault="007E7338" w:rsidP="002E01B4">
            <w:pPr>
              <w:jc w:val="both"/>
              <w:rPr>
                <w:rFonts w:ascii="Arial" w:hAnsi="Arial" w:cs="Arial"/>
                <w:b/>
                <w:sz w:val="16"/>
                <w:szCs w:val="16"/>
              </w:rPr>
            </w:pPr>
            <w:r w:rsidRPr="00976553">
              <w:rPr>
                <w:rFonts w:ascii="Arial" w:hAnsi="Arial" w:cs="Arial"/>
                <w:b/>
                <w:sz w:val="16"/>
                <w:szCs w:val="16"/>
              </w:rPr>
              <w:lastRenderedPageBreak/>
              <w:t xml:space="preserve">De lo anterior existe discrepancia </w:t>
            </w:r>
            <w:r w:rsidR="003268BE" w:rsidRPr="00976553">
              <w:rPr>
                <w:rFonts w:ascii="Arial" w:hAnsi="Arial" w:cs="Arial"/>
                <w:b/>
                <w:sz w:val="16"/>
                <w:szCs w:val="16"/>
              </w:rPr>
              <w:t xml:space="preserve">entre lo ofertado en el </w:t>
            </w:r>
            <w:r w:rsidR="00976553" w:rsidRPr="00976553">
              <w:rPr>
                <w:rFonts w:ascii="Arial" w:hAnsi="Arial" w:cs="Arial"/>
                <w:b/>
                <w:sz w:val="16"/>
                <w:szCs w:val="16"/>
              </w:rPr>
              <w:t>A</w:t>
            </w:r>
            <w:r w:rsidR="003268BE" w:rsidRPr="00976553">
              <w:rPr>
                <w:rFonts w:ascii="Arial" w:hAnsi="Arial" w:cs="Arial"/>
                <w:b/>
                <w:sz w:val="16"/>
                <w:szCs w:val="16"/>
              </w:rPr>
              <w:t xml:space="preserve">nexo 1 y lo presentado en la ficha técnica, se solicita en presentación de 50 </w:t>
            </w:r>
            <w:proofErr w:type="spellStart"/>
            <w:r w:rsidR="003268BE" w:rsidRPr="00976553">
              <w:rPr>
                <w:rFonts w:ascii="Arial" w:hAnsi="Arial" w:cs="Arial"/>
                <w:b/>
                <w:sz w:val="16"/>
                <w:szCs w:val="16"/>
              </w:rPr>
              <w:t>mts</w:t>
            </w:r>
            <w:proofErr w:type="spellEnd"/>
            <w:r w:rsidR="003268BE" w:rsidRPr="00976553">
              <w:rPr>
                <w:rFonts w:ascii="Arial" w:hAnsi="Arial" w:cs="Arial"/>
                <w:b/>
                <w:sz w:val="16"/>
                <w:szCs w:val="16"/>
              </w:rPr>
              <w:t xml:space="preserve">. y la ficha técnica indica que es de 25 </w:t>
            </w:r>
            <w:proofErr w:type="spellStart"/>
            <w:r w:rsidR="003268BE" w:rsidRPr="00976553">
              <w:rPr>
                <w:rFonts w:ascii="Arial" w:hAnsi="Arial" w:cs="Arial"/>
                <w:b/>
                <w:sz w:val="16"/>
                <w:szCs w:val="16"/>
              </w:rPr>
              <w:t>mts</w:t>
            </w:r>
            <w:proofErr w:type="spellEnd"/>
            <w:r w:rsidR="003268BE" w:rsidRPr="00976553">
              <w:rPr>
                <w:rFonts w:ascii="Arial" w:hAnsi="Arial" w:cs="Arial"/>
                <w:b/>
                <w:sz w:val="16"/>
                <w:szCs w:val="16"/>
              </w:rPr>
              <w:t>.</w:t>
            </w:r>
          </w:p>
          <w:p w14:paraId="147C22BA" w14:textId="42620B50" w:rsidR="00857193" w:rsidRDefault="00857193" w:rsidP="00857193">
            <w:pPr>
              <w:jc w:val="both"/>
              <w:rPr>
                <w:rFonts w:ascii="Arial" w:hAnsi="Arial" w:cs="Arial"/>
                <w:sz w:val="16"/>
                <w:szCs w:val="16"/>
              </w:rPr>
            </w:pPr>
          </w:p>
          <w:p w14:paraId="71E45A4D" w14:textId="77777777" w:rsidR="003268BE" w:rsidRDefault="003268BE" w:rsidP="003268BE">
            <w:pPr>
              <w:jc w:val="both"/>
              <w:rPr>
                <w:rFonts w:ascii="Arial" w:hAnsi="Arial" w:cs="Arial"/>
                <w:b/>
                <w:sz w:val="16"/>
                <w:szCs w:val="16"/>
              </w:rPr>
            </w:pPr>
            <w:r>
              <w:rPr>
                <w:rFonts w:ascii="Arial" w:hAnsi="Arial" w:cs="Arial"/>
                <w:b/>
                <w:sz w:val="16"/>
                <w:szCs w:val="16"/>
              </w:rPr>
              <w:t xml:space="preserve">Partida 51 </w:t>
            </w:r>
          </w:p>
          <w:p w14:paraId="60692F6F" w14:textId="77777777" w:rsidR="003268BE" w:rsidRDefault="003268BE" w:rsidP="003268BE">
            <w:pPr>
              <w:jc w:val="both"/>
              <w:rPr>
                <w:rFonts w:ascii="Arial" w:hAnsi="Arial" w:cs="Arial"/>
                <w:b/>
                <w:sz w:val="16"/>
                <w:szCs w:val="16"/>
              </w:rPr>
            </w:pPr>
          </w:p>
          <w:p w14:paraId="3E4DB215" w14:textId="77777777" w:rsidR="003268BE" w:rsidRDefault="003268BE" w:rsidP="003268BE">
            <w:pPr>
              <w:jc w:val="both"/>
              <w:rPr>
                <w:rFonts w:ascii="Calibri" w:hAnsi="Calibri" w:cs="Calibri"/>
                <w:sz w:val="16"/>
                <w:szCs w:val="16"/>
              </w:rPr>
            </w:pPr>
            <w:r w:rsidRPr="00FA142B">
              <w:rPr>
                <w:rFonts w:ascii="Calibri" w:hAnsi="Calibri" w:cs="Calibri"/>
                <w:sz w:val="16"/>
                <w:szCs w:val="16"/>
              </w:rPr>
              <w:t xml:space="preserve">Las especificaciones </w:t>
            </w:r>
            <w:r>
              <w:rPr>
                <w:rFonts w:ascii="Calibri" w:hAnsi="Calibri" w:cs="Calibri"/>
                <w:sz w:val="16"/>
                <w:szCs w:val="16"/>
              </w:rPr>
              <w:t>técnicas solicitadas para esta partida</w:t>
            </w:r>
            <w:r w:rsidRPr="00FA142B">
              <w:rPr>
                <w:rFonts w:ascii="Calibri" w:hAnsi="Calibri" w:cs="Calibri"/>
                <w:sz w:val="16"/>
                <w:szCs w:val="16"/>
              </w:rPr>
              <w:t xml:space="preserve"> </w:t>
            </w:r>
            <w:r>
              <w:rPr>
                <w:rFonts w:ascii="Calibri" w:hAnsi="Calibri" w:cs="Calibri"/>
                <w:sz w:val="16"/>
                <w:szCs w:val="16"/>
              </w:rPr>
              <w:t xml:space="preserve">fueron </w:t>
            </w:r>
            <w:r w:rsidRPr="00FA142B">
              <w:rPr>
                <w:rFonts w:ascii="Calibri" w:hAnsi="Calibri" w:cs="Calibri"/>
                <w:sz w:val="16"/>
                <w:szCs w:val="16"/>
              </w:rPr>
              <w:t>las siguientes:</w:t>
            </w:r>
          </w:p>
          <w:p w14:paraId="45B593AA" w14:textId="77777777" w:rsidR="003268BE" w:rsidRDefault="003268BE" w:rsidP="003268BE">
            <w:pPr>
              <w:jc w:val="both"/>
              <w:rPr>
                <w:rFonts w:ascii="Arial" w:hAnsi="Arial" w:cs="Arial"/>
                <w:b/>
                <w:sz w:val="16"/>
                <w:szCs w:val="16"/>
              </w:rPr>
            </w:pPr>
          </w:p>
          <w:p w14:paraId="61EEB7E6" w14:textId="77777777" w:rsidR="003268BE" w:rsidRPr="00B3164E" w:rsidRDefault="003268BE" w:rsidP="003268BE">
            <w:pPr>
              <w:autoSpaceDE w:val="0"/>
              <w:autoSpaceDN w:val="0"/>
              <w:adjustRightInd w:val="0"/>
              <w:jc w:val="both"/>
              <w:rPr>
                <w:rFonts w:asciiTheme="minorHAnsi" w:hAnsiTheme="minorHAnsi" w:cstheme="minorHAnsi"/>
                <w:b/>
                <w:i/>
                <w:sz w:val="14"/>
                <w:szCs w:val="14"/>
              </w:rPr>
            </w:pPr>
            <w:r>
              <w:rPr>
                <w:rFonts w:asciiTheme="minorHAnsi" w:hAnsiTheme="minorHAnsi" w:cstheme="minorHAnsi"/>
                <w:b/>
                <w:sz w:val="14"/>
                <w:szCs w:val="14"/>
              </w:rPr>
              <w:t>“</w:t>
            </w:r>
            <w:r w:rsidRPr="00B3164E">
              <w:rPr>
                <w:rFonts w:asciiTheme="minorHAnsi" w:hAnsiTheme="minorHAnsi" w:cstheme="minorHAnsi"/>
                <w:b/>
                <w:i/>
                <w:sz w:val="14"/>
                <w:szCs w:val="14"/>
              </w:rPr>
              <w:t>IONOMERO PARA BASE Y CEMENTACION LIQUIDO Y POLVO</w:t>
            </w:r>
          </w:p>
          <w:p w14:paraId="1E11D5E9" w14:textId="77777777" w:rsidR="003268BE" w:rsidRPr="00857193" w:rsidRDefault="003268BE" w:rsidP="003268BE">
            <w:pPr>
              <w:jc w:val="both"/>
              <w:rPr>
                <w:rFonts w:ascii="Arial" w:hAnsi="Arial" w:cs="Arial"/>
                <w:i/>
                <w:sz w:val="14"/>
                <w:szCs w:val="16"/>
              </w:rPr>
            </w:pPr>
            <w:r w:rsidRPr="00B3164E">
              <w:rPr>
                <w:rFonts w:asciiTheme="minorHAnsi" w:hAnsiTheme="minorHAnsi" w:cstheme="minorHAnsi"/>
                <w:i/>
                <w:sz w:val="14"/>
                <w:szCs w:val="14"/>
              </w:rPr>
              <w:t>IONOMERO DE VIDRIO TIPO II PARA BASE CON RESISTENCIA A LA COMPRESION, TIEMPO DE TRABAJO DE 2,30", TIEMPO DE FRAGUADO 5 A 6.00". KIT CON FRASCO CON 10 GR DE IONOMERO DE VIDRIO (POLVO), FRASCO CON 15 ML DE ACIDO POLIACRILICO (LIQUIDO), CUCHARILLA DOSIFICADORA DE POLVO</w:t>
            </w:r>
            <w:r w:rsidRPr="00857193">
              <w:rPr>
                <w:rFonts w:asciiTheme="minorHAnsi" w:hAnsiTheme="minorHAnsi" w:cstheme="minorHAnsi"/>
                <w:i/>
                <w:sz w:val="14"/>
                <w:szCs w:val="14"/>
              </w:rPr>
              <w:t>”</w:t>
            </w:r>
            <w:r w:rsidRPr="00857193">
              <w:rPr>
                <w:rFonts w:ascii="Arial" w:hAnsi="Arial" w:cs="Arial"/>
                <w:i/>
                <w:sz w:val="14"/>
                <w:szCs w:val="16"/>
              </w:rPr>
              <w:t xml:space="preserve">. </w:t>
            </w:r>
          </w:p>
          <w:p w14:paraId="2D481FF1" w14:textId="77777777" w:rsidR="003268BE" w:rsidRPr="00DC3A96" w:rsidRDefault="003268BE" w:rsidP="003268BE">
            <w:pPr>
              <w:jc w:val="both"/>
              <w:rPr>
                <w:rFonts w:ascii="Arial" w:hAnsi="Arial" w:cs="Arial"/>
                <w:b/>
                <w:sz w:val="16"/>
                <w:szCs w:val="16"/>
              </w:rPr>
            </w:pPr>
          </w:p>
          <w:p w14:paraId="42FE214A" w14:textId="77777777" w:rsidR="003268BE" w:rsidRDefault="003268BE" w:rsidP="003268BE">
            <w:pPr>
              <w:jc w:val="both"/>
              <w:rPr>
                <w:rFonts w:ascii="Arial" w:hAnsi="Arial" w:cs="Arial"/>
                <w:sz w:val="16"/>
                <w:szCs w:val="16"/>
              </w:rPr>
            </w:pPr>
            <w:r w:rsidRPr="001D0D9C">
              <w:rPr>
                <w:rFonts w:ascii="Arial" w:hAnsi="Arial" w:cs="Arial"/>
                <w:sz w:val="16"/>
                <w:szCs w:val="16"/>
              </w:rPr>
              <w:t>La licitante para esta partida ofertó:</w:t>
            </w:r>
          </w:p>
          <w:p w14:paraId="2A4FEB53" w14:textId="77777777" w:rsidR="003268BE" w:rsidRPr="009E1707" w:rsidRDefault="003268BE" w:rsidP="003268BE">
            <w:pPr>
              <w:jc w:val="both"/>
              <w:rPr>
                <w:rFonts w:ascii="Arial" w:hAnsi="Arial" w:cs="Arial"/>
                <w:sz w:val="16"/>
                <w:szCs w:val="16"/>
              </w:rPr>
            </w:pPr>
          </w:p>
          <w:p w14:paraId="5703A804" w14:textId="4498733C" w:rsidR="003268BE" w:rsidRDefault="003268BE" w:rsidP="003268BE">
            <w:pPr>
              <w:jc w:val="both"/>
              <w:rPr>
                <w:rFonts w:asciiTheme="minorHAnsi" w:hAnsiTheme="minorHAnsi" w:cstheme="minorHAnsi"/>
                <w:i/>
                <w:noProof/>
                <w:sz w:val="16"/>
                <w:szCs w:val="16"/>
                <w:u w:val="single"/>
                <w:lang w:eastAsia="en-US"/>
              </w:rPr>
            </w:pPr>
            <w:r w:rsidRPr="003268BE">
              <w:rPr>
                <w:rFonts w:asciiTheme="minorHAnsi" w:hAnsiTheme="minorHAnsi" w:cstheme="minorHAnsi"/>
                <w:i/>
                <w:noProof/>
                <w:sz w:val="16"/>
                <w:szCs w:val="16"/>
                <w:u w:val="single"/>
                <w:lang w:eastAsia="en-US"/>
              </w:rPr>
              <w:t>IONOMERO DE VIDRIO MEDENTAL TIPO II P/BASES ESTUCHE</w:t>
            </w:r>
            <w:r w:rsidRPr="008E69B4">
              <w:rPr>
                <w:rFonts w:asciiTheme="minorHAnsi" w:hAnsiTheme="minorHAnsi" w:cstheme="minorHAnsi"/>
                <w:i/>
                <w:noProof/>
                <w:sz w:val="16"/>
                <w:szCs w:val="16"/>
                <w:u w:val="single"/>
                <w:lang w:eastAsia="en-US"/>
              </w:rPr>
              <w:t>.</w:t>
            </w:r>
          </w:p>
          <w:p w14:paraId="42518BA0" w14:textId="196BD4D6" w:rsidR="003268BE" w:rsidRDefault="00866BE1" w:rsidP="00866BE1">
            <w:pPr>
              <w:jc w:val="both"/>
              <w:rPr>
                <w:rFonts w:asciiTheme="minorHAnsi" w:hAnsiTheme="minorHAnsi" w:cstheme="minorHAnsi"/>
                <w:i/>
                <w:noProof/>
                <w:sz w:val="16"/>
                <w:szCs w:val="16"/>
                <w:u w:val="single"/>
                <w:lang w:eastAsia="en-US"/>
              </w:rPr>
            </w:pPr>
            <w:r>
              <w:rPr>
                <w:noProof/>
              </w:rPr>
              <w:drawing>
                <wp:inline distT="0" distB="0" distL="0" distR="0" wp14:anchorId="5295C84E" wp14:editId="2D1F00BB">
                  <wp:extent cx="2164080" cy="1127760"/>
                  <wp:effectExtent l="0" t="0" r="762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8852" t="16898" r="33243" b="29592"/>
                          <a:stretch/>
                        </pic:blipFill>
                        <pic:spPr bwMode="auto">
                          <a:xfrm>
                            <a:off x="0" y="0"/>
                            <a:ext cx="2170178" cy="1130938"/>
                          </a:xfrm>
                          <a:prstGeom prst="rect">
                            <a:avLst/>
                          </a:prstGeom>
                          <a:ln>
                            <a:noFill/>
                          </a:ln>
                          <a:extLst>
                            <a:ext uri="{53640926-AAD7-44D8-BBD7-CCE9431645EC}">
                              <a14:shadowObscured xmlns:a14="http://schemas.microsoft.com/office/drawing/2010/main"/>
                            </a:ext>
                          </a:extLst>
                        </pic:spPr>
                      </pic:pic>
                    </a:graphicData>
                  </a:graphic>
                </wp:inline>
              </w:drawing>
            </w:r>
          </w:p>
          <w:p w14:paraId="6BBFE5EC" w14:textId="09CC4881" w:rsidR="003268BE" w:rsidRDefault="003268BE" w:rsidP="003268BE">
            <w:pPr>
              <w:jc w:val="both"/>
              <w:rPr>
                <w:rFonts w:ascii="Arial" w:hAnsi="Arial" w:cs="Arial"/>
                <w:b/>
                <w:sz w:val="16"/>
                <w:szCs w:val="16"/>
              </w:rPr>
            </w:pPr>
            <w:r w:rsidRPr="00866BE1">
              <w:rPr>
                <w:rFonts w:ascii="Arial" w:hAnsi="Arial" w:cs="Arial"/>
                <w:b/>
                <w:sz w:val="16"/>
                <w:szCs w:val="16"/>
              </w:rPr>
              <w:t xml:space="preserve">De lo anterior existe entre lo ofertado en el </w:t>
            </w:r>
            <w:r w:rsidR="00866BE1" w:rsidRPr="00866BE1">
              <w:rPr>
                <w:rFonts w:ascii="Arial" w:hAnsi="Arial" w:cs="Arial"/>
                <w:b/>
                <w:sz w:val="16"/>
                <w:szCs w:val="16"/>
              </w:rPr>
              <w:t>A</w:t>
            </w:r>
            <w:r w:rsidRPr="00866BE1">
              <w:rPr>
                <w:rFonts w:ascii="Arial" w:hAnsi="Arial" w:cs="Arial"/>
                <w:b/>
                <w:sz w:val="16"/>
                <w:szCs w:val="16"/>
              </w:rPr>
              <w:t>nexo 1 y lo presentado en la ficha técnica</w:t>
            </w:r>
            <w:r w:rsidR="00866BE1" w:rsidRPr="00866BE1">
              <w:rPr>
                <w:rFonts w:ascii="Arial" w:hAnsi="Arial" w:cs="Arial"/>
                <w:b/>
                <w:sz w:val="16"/>
                <w:szCs w:val="16"/>
              </w:rPr>
              <w:t>,</w:t>
            </w:r>
            <w:r w:rsidRPr="00866BE1">
              <w:rPr>
                <w:rFonts w:ascii="Arial" w:hAnsi="Arial" w:cs="Arial"/>
                <w:b/>
                <w:sz w:val="16"/>
                <w:szCs w:val="16"/>
              </w:rPr>
              <w:t xml:space="preserve"> pues se solicita 10 gr en polvo y 15 ml de líquido y en la ficha técnica se indica 15 gr en polvo y 10 ml en líquido.</w:t>
            </w:r>
          </w:p>
          <w:p w14:paraId="7D063462" w14:textId="77777777" w:rsidR="001C0E52" w:rsidRDefault="001C0E52" w:rsidP="003268BE">
            <w:pPr>
              <w:jc w:val="both"/>
              <w:rPr>
                <w:rFonts w:ascii="Arial" w:hAnsi="Arial" w:cs="Arial"/>
                <w:b/>
                <w:sz w:val="16"/>
                <w:szCs w:val="16"/>
              </w:rPr>
            </w:pPr>
          </w:p>
          <w:p w14:paraId="2C846529" w14:textId="77777777" w:rsidR="001C0E52" w:rsidRDefault="001C0E52" w:rsidP="001C0E52">
            <w:pPr>
              <w:jc w:val="both"/>
              <w:rPr>
                <w:rFonts w:ascii="Arial" w:hAnsi="Arial" w:cs="Arial"/>
                <w:sz w:val="16"/>
                <w:szCs w:val="16"/>
              </w:rPr>
            </w:pPr>
            <w:r>
              <w:rPr>
                <w:rFonts w:ascii="Arial" w:hAnsi="Arial" w:cs="Arial"/>
                <w:sz w:val="16"/>
                <w:szCs w:val="16"/>
              </w:rPr>
              <w:t xml:space="preserve">Para la </w:t>
            </w:r>
            <w:r w:rsidRPr="002423DF">
              <w:rPr>
                <w:rFonts w:ascii="Arial" w:hAnsi="Arial" w:cs="Arial"/>
                <w:b/>
                <w:sz w:val="16"/>
                <w:szCs w:val="16"/>
              </w:rPr>
              <w:t>partida 89</w:t>
            </w:r>
            <w:r>
              <w:rPr>
                <w:rFonts w:ascii="Arial" w:hAnsi="Arial" w:cs="Arial"/>
                <w:sz w:val="16"/>
                <w:szCs w:val="16"/>
              </w:rPr>
              <w:t xml:space="preserve">, en bases de la convocatoria, se solicitó: </w:t>
            </w:r>
          </w:p>
          <w:p w14:paraId="6E299C53" w14:textId="77777777" w:rsidR="001C0E52" w:rsidRDefault="001C0E52" w:rsidP="001C0E52">
            <w:pPr>
              <w:jc w:val="both"/>
              <w:rPr>
                <w:rFonts w:ascii="Arial" w:hAnsi="Arial" w:cs="Arial"/>
                <w:sz w:val="16"/>
                <w:szCs w:val="16"/>
              </w:rPr>
            </w:pPr>
          </w:p>
          <w:p w14:paraId="4D5F1277" w14:textId="77777777" w:rsidR="001C0E52" w:rsidRPr="002423DF" w:rsidRDefault="001C0E52" w:rsidP="001C0E52">
            <w:pPr>
              <w:widowControl w:val="0"/>
              <w:autoSpaceDE w:val="0"/>
              <w:autoSpaceDN w:val="0"/>
              <w:adjustRightInd w:val="0"/>
              <w:jc w:val="both"/>
              <w:rPr>
                <w:rFonts w:ascii="Arial" w:hAnsi="Arial" w:cs="Arial"/>
                <w:b/>
                <w:i/>
                <w:sz w:val="14"/>
                <w:szCs w:val="14"/>
                <w:lang w:val="en-US"/>
              </w:rPr>
            </w:pPr>
            <w:r>
              <w:rPr>
                <w:rFonts w:ascii="Arial" w:hAnsi="Arial" w:cs="Arial"/>
                <w:b/>
                <w:i/>
                <w:sz w:val="14"/>
                <w:szCs w:val="14"/>
                <w:lang w:val="en-US"/>
              </w:rPr>
              <w:t>“</w:t>
            </w:r>
            <w:r w:rsidRPr="002423DF">
              <w:rPr>
                <w:rFonts w:ascii="Arial" w:hAnsi="Arial" w:cs="Arial"/>
                <w:b/>
                <w:i/>
                <w:sz w:val="14"/>
                <w:szCs w:val="14"/>
                <w:lang w:val="en-US"/>
              </w:rPr>
              <w:t>CLEARFIL TRI-S BOND UNIVERSAL QUICK VALUE</w:t>
            </w:r>
          </w:p>
          <w:p w14:paraId="535431E0" w14:textId="77777777" w:rsidR="001C0E52" w:rsidRPr="003C2A2E" w:rsidRDefault="001C0E52" w:rsidP="001C0E52">
            <w:pPr>
              <w:jc w:val="both"/>
              <w:rPr>
                <w:rFonts w:ascii="Arial" w:hAnsi="Arial" w:cs="Arial"/>
                <w:b/>
                <w:i/>
                <w:sz w:val="16"/>
                <w:szCs w:val="14"/>
                <w:u w:val="single"/>
              </w:rPr>
            </w:pPr>
            <w:r w:rsidRPr="002423DF">
              <w:rPr>
                <w:rFonts w:ascii="Arial" w:hAnsi="Arial" w:cs="Arial"/>
                <w:i/>
                <w:sz w:val="14"/>
                <w:szCs w:val="14"/>
              </w:rPr>
              <w:t xml:space="preserve">ADHESIVO UNIVERSAL QUE ACTUA DE MANERA INMEDIATA: APLICAR, SECAR Y POLIMERIZAR, GARANTIZA UNA ADHESION FIABLE Y DURADERA EN TODAS LAS APLICACIONES Y COMPATIBLES CON ELLAS PAQUETE CON TRES ADHESIVOS FRASCO DE </w:t>
            </w:r>
            <w:r w:rsidRPr="001C0E52">
              <w:rPr>
                <w:rFonts w:ascii="Arial" w:hAnsi="Arial" w:cs="Arial"/>
                <w:i/>
                <w:sz w:val="14"/>
                <w:szCs w:val="14"/>
              </w:rPr>
              <w:t>5 ML CADA UNO.</w:t>
            </w:r>
          </w:p>
          <w:p w14:paraId="600A45A0" w14:textId="77777777" w:rsidR="001C0E52" w:rsidRPr="001C0E52" w:rsidRDefault="001C0E52" w:rsidP="001C0E52">
            <w:pPr>
              <w:jc w:val="both"/>
              <w:rPr>
                <w:rFonts w:ascii="Arial" w:hAnsi="Arial" w:cs="Arial"/>
                <w:b/>
                <w:i/>
                <w:sz w:val="18"/>
                <w:szCs w:val="16"/>
              </w:rPr>
            </w:pPr>
            <w:r w:rsidRPr="001C0E52">
              <w:rPr>
                <w:rFonts w:ascii="Arial" w:hAnsi="Arial" w:cs="Arial"/>
                <w:b/>
                <w:i/>
                <w:sz w:val="18"/>
                <w:szCs w:val="16"/>
              </w:rPr>
              <w:t>Kit 2”</w:t>
            </w:r>
          </w:p>
          <w:p w14:paraId="051DF082" w14:textId="77777777" w:rsidR="001C0E52" w:rsidRDefault="001C0E52" w:rsidP="001C0E52">
            <w:pPr>
              <w:rPr>
                <w:rFonts w:ascii="Arial" w:hAnsi="Arial" w:cs="Arial"/>
                <w:i/>
                <w:sz w:val="16"/>
                <w:szCs w:val="16"/>
              </w:rPr>
            </w:pPr>
          </w:p>
          <w:p w14:paraId="68A0557C" w14:textId="77777777" w:rsidR="001C0E52" w:rsidRPr="002423DF" w:rsidRDefault="001C0E52" w:rsidP="001C0E52">
            <w:pPr>
              <w:rPr>
                <w:rFonts w:ascii="Arial" w:hAnsi="Arial" w:cs="Arial"/>
                <w:sz w:val="16"/>
                <w:szCs w:val="16"/>
              </w:rPr>
            </w:pPr>
            <w:r>
              <w:rPr>
                <w:rFonts w:ascii="Arial" w:hAnsi="Arial" w:cs="Arial"/>
                <w:sz w:val="16"/>
                <w:szCs w:val="16"/>
              </w:rPr>
              <w:t>El</w:t>
            </w:r>
            <w:r w:rsidRPr="002423DF">
              <w:rPr>
                <w:rFonts w:ascii="Arial" w:hAnsi="Arial" w:cs="Arial"/>
                <w:sz w:val="16"/>
                <w:szCs w:val="16"/>
              </w:rPr>
              <w:t xml:space="preserve"> licitante para esta partida ofertó:</w:t>
            </w:r>
          </w:p>
          <w:p w14:paraId="69FC60F8" w14:textId="77777777" w:rsidR="001C0E52" w:rsidRDefault="001C0E52" w:rsidP="001C0E52">
            <w:pPr>
              <w:jc w:val="both"/>
              <w:rPr>
                <w:rFonts w:ascii="Arial" w:hAnsi="Arial" w:cs="Arial"/>
                <w:i/>
                <w:sz w:val="16"/>
                <w:szCs w:val="16"/>
              </w:rPr>
            </w:pPr>
          </w:p>
          <w:p w14:paraId="2F85E855" w14:textId="366FC70E" w:rsidR="001C0E52" w:rsidRPr="001C0E52" w:rsidRDefault="001C0E52" w:rsidP="001C0E52">
            <w:pPr>
              <w:jc w:val="both"/>
              <w:rPr>
                <w:rFonts w:ascii="Arial" w:hAnsi="Arial" w:cs="Arial"/>
                <w:i/>
                <w:sz w:val="14"/>
                <w:szCs w:val="16"/>
                <w:lang w:val="en-US"/>
              </w:rPr>
            </w:pPr>
            <w:r>
              <w:rPr>
                <w:rFonts w:ascii="Arial" w:hAnsi="Arial" w:cs="Arial"/>
                <w:i/>
                <w:sz w:val="14"/>
                <w:szCs w:val="16"/>
                <w:lang w:val="en-US"/>
              </w:rPr>
              <w:t>“</w:t>
            </w:r>
            <w:r w:rsidRPr="001C0E52">
              <w:rPr>
                <w:rFonts w:ascii="Arial" w:hAnsi="Arial" w:cs="Arial"/>
                <w:i/>
                <w:sz w:val="14"/>
                <w:szCs w:val="16"/>
                <w:lang w:val="en-US"/>
              </w:rPr>
              <w:t>ADHESIVO CLEARFIL TRI-S BOND UNIVERSAL QUICK 5ML</w:t>
            </w:r>
          </w:p>
          <w:p w14:paraId="13FD2C2E" w14:textId="3B18A0EE" w:rsidR="001C0E52" w:rsidRDefault="001C0E52" w:rsidP="001C0E52">
            <w:pPr>
              <w:jc w:val="both"/>
              <w:rPr>
                <w:rFonts w:ascii="Arial" w:hAnsi="Arial" w:cs="Arial"/>
                <w:i/>
                <w:sz w:val="14"/>
                <w:szCs w:val="16"/>
                <w:lang w:val="es-MX"/>
              </w:rPr>
            </w:pPr>
            <w:r w:rsidRPr="001C0E52">
              <w:rPr>
                <w:rFonts w:ascii="Arial" w:hAnsi="Arial" w:cs="Arial"/>
                <w:i/>
                <w:sz w:val="14"/>
                <w:szCs w:val="16"/>
                <w:lang w:val="es-MX"/>
              </w:rPr>
              <w:t>ADHESIVO UNIVERSAL QUE ACTUA DE MANERA INMEDIATA: APLICAR, SECAR Y POLIMERIZAR, GARANTIZA UNA ADHESION FIABLE Y DURADERA EN TODAS LAS APLICACIONES Y COMPATIBLES CON ELLAS, FRASCO DE 5 ML CADA UNO.</w:t>
            </w:r>
          </w:p>
          <w:p w14:paraId="2CDDA6EE" w14:textId="748E2D39" w:rsidR="001C0E52" w:rsidRDefault="001C0E52" w:rsidP="001C0E52">
            <w:pPr>
              <w:jc w:val="both"/>
              <w:rPr>
                <w:rFonts w:ascii="Arial" w:hAnsi="Arial" w:cs="Arial"/>
                <w:b/>
                <w:i/>
                <w:sz w:val="16"/>
                <w:szCs w:val="16"/>
              </w:rPr>
            </w:pPr>
            <w:r w:rsidRPr="001C0E52">
              <w:rPr>
                <w:rFonts w:ascii="Arial" w:hAnsi="Arial" w:cs="Arial"/>
                <w:b/>
                <w:i/>
                <w:sz w:val="16"/>
                <w:szCs w:val="16"/>
              </w:rPr>
              <w:t>Frasco 2</w:t>
            </w:r>
            <w:r>
              <w:rPr>
                <w:rFonts w:ascii="Arial" w:hAnsi="Arial" w:cs="Arial"/>
                <w:b/>
                <w:i/>
                <w:sz w:val="16"/>
                <w:szCs w:val="16"/>
              </w:rPr>
              <w:t>”</w:t>
            </w:r>
          </w:p>
          <w:p w14:paraId="58BE975C" w14:textId="22C17CFD" w:rsidR="001C0E52" w:rsidRDefault="001C0E52" w:rsidP="001C0E52">
            <w:pPr>
              <w:jc w:val="both"/>
              <w:rPr>
                <w:rFonts w:ascii="Arial" w:hAnsi="Arial" w:cs="Arial"/>
                <w:b/>
                <w:i/>
                <w:sz w:val="16"/>
                <w:szCs w:val="16"/>
              </w:rPr>
            </w:pPr>
          </w:p>
          <w:p w14:paraId="76D715ED" w14:textId="6B2A92DD" w:rsidR="006D64B5" w:rsidRDefault="001C0E52" w:rsidP="001C0E52">
            <w:pPr>
              <w:jc w:val="both"/>
              <w:rPr>
                <w:rFonts w:ascii="Arial" w:hAnsi="Arial" w:cs="Arial"/>
                <w:b/>
                <w:sz w:val="16"/>
                <w:szCs w:val="16"/>
              </w:rPr>
            </w:pPr>
            <w:r>
              <w:rPr>
                <w:rFonts w:ascii="Arial" w:hAnsi="Arial" w:cs="Arial"/>
                <w:b/>
                <w:sz w:val="16"/>
                <w:szCs w:val="16"/>
              </w:rPr>
              <w:t>El licitante incumple para la prestación de la presente partida, toda vez que se solicitó</w:t>
            </w:r>
            <w:r w:rsidR="00090C95">
              <w:rPr>
                <w:rFonts w:ascii="Arial" w:hAnsi="Arial" w:cs="Arial"/>
                <w:b/>
                <w:sz w:val="16"/>
                <w:szCs w:val="16"/>
              </w:rPr>
              <w:t>:</w:t>
            </w:r>
            <w:r>
              <w:rPr>
                <w:rFonts w:ascii="Arial" w:hAnsi="Arial" w:cs="Arial"/>
                <w:b/>
                <w:sz w:val="16"/>
                <w:szCs w:val="16"/>
              </w:rPr>
              <w:t xml:space="preserve"> Kit</w:t>
            </w:r>
            <w:r w:rsidR="006D64B5">
              <w:rPr>
                <w:rFonts w:ascii="Arial" w:hAnsi="Arial" w:cs="Arial"/>
                <w:b/>
                <w:sz w:val="16"/>
                <w:szCs w:val="16"/>
              </w:rPr>
              <w:t>,</w:t>
            </w:r>
            <w:r w:rsidR="006D64B5" w:rsidRPr="006D64B5">
              <w:rPr>
                <w:rFonts w:ascii="Arial" w:hAnsi="Arial" w:cs="Arial"/>
                <w:b/>
                <w:sz w:val="16"/>
                <w:szCs w:val="16"/>
              </w:rPr>
              <w:t xml:space="preserve"> paquete con tres adhesivos </w:t>
            </w:r>
            <w:r w:rsidR="006D64B5">
              <w:rPr>
                <w:rFonts w:ascii="Arial" w:hAnsi="Arial" w:cs="Arial"/>
                <w:b/>
                <w:sz w:val="16"/>
                <w:szCs w:val="16"/>
              </w:rPr>
              <w:t xml:space="preserve">y </w:t>
            </w:r>
            <w:r w:rsidR="006D64B5" w:rsidRPr="006D64B5">
              <w:rPr>
                <w:rFonts w:ascii="Arial" w:hAnsi="Arial" w:cs="Arial"/>
                <w:b/>
                <w:sz w:val="16"/>
                <w:szCs w:val="16"/>
              </w:rPr>
              <w:t>frasco de 5 ml cada uno</w:t>
            </w:r>
            <w:r>
              <w:rPr>
                <w:rFonts w:ascii="Arial" w:hAnsi="Arial" w:cs="Arial"/>
                <w:b/>
                <w:sz w:val="16"/>
                <w:szCs w:val="16"/>
              </w:rPr>
              <w:t xml:space="preserve">, y </w:t>
            </w:r>
            <w:r w:rsidR="003024AD">
              <w:rPr>
                <w:rFonts w:ascii="Arial" w:hAnsi="Arial" w:cs="Arial"/>
                <w:b/>
                <w:sz w:val="16"/>
                <w:szCs w:val="16"/>
              </w:rPr>
              <w:t>su</w:t>
            </w:r>
            <w:r>
              <w:rPr>
                <w:rFonts w:ascii="Arial" w:hAnsi="Arial" w:cs="Arial"/>
                <w:b/>
                <w:sz w:val="16"/>
                <w:szCs w:val="16"/>
              </w:rPr>
              <w:t xml:space="preserve"> oferta </w:t>
            </w:r>
            <w:r w:rsidR="003024AD">
              <w:rPr>
                <w:rFonts w:ascii="Arial" w:hAnsi="Arial" w:cs="Arial"/>
                <w:b/>
                <w:sz w:val="16"/>
                <w:szCs w:val="16"/>
              </w:rPr>
              <w:t>expresa</w:t>
            </w:r>
            <w:r>
              <w:rPr>
                <w:rFonts w:ascii="Arial" w:hAnsi="Arial" w:cs="Arial"/>
                <w:b/>
                <w:sz w:val="16"/>
                <w:szCs w:val="16"/>
              </w:rPr>
              <w:t xml:space="preserve"> solamente </w:t>
            </w:r>
            <w:r w:rsidR="006D64B5">
              <w:rPr>
                <w:rFonts w:ascii="Arial" w:hAnsi="Arial" w:cs="Arial"/>
                <w:b/>
                <w:sz w:val="16"/>
                <w:szCs w:val="16"/>
              </w:rPr>
              <w:t xml:space="preserve">un </w:t>
            </w:r>
            <w:r>
              <w:rPr>
                <w:rFonts w:ascii="Arial" w:hAnsi="Arial" w:cs="Arial"/>
                <w:b/>
                <w:sz w:val="16"/>
                <w:szCs w:val="16"/>
              </w:rPr>
              <w:t>frasco</w:t>
            </w:r>
            <w:r w:rsidR="006D64B5">
              <w:rPr>
                <w:rFonts w:ascii="Arial" w:hAnsi="Arial" w:cs="Arial"/>
                <w:b/>
                <w:sz w:val="16"/>
                <w:szCs w:val="16"/>
              </w:rPr>
              <w:t xml:space="preserve"> sin las demás características requeridas.</w:t>
            </w:r>
          </w:p>
          <w:p w14:paraId="7055534F" w14:textId="7C1B074E" w:rsidR="006D64B5" w:rsidRDefault="006D64B5" w:rsidP="001C0E52">
            <w:pPr>
              <w:jc w:val="both"/>
              <w:rPr>
                <w:rFonts w:ascii="Arial" w:hAnsi="Arial" w:cs="Arial"/>
                <w:b/>
                <w:sz w:val="16"/>
                <w:szCs w:val="16"/>
              </w:rPr>
            </w:pPr>
            <w:r w:rsidRPr="001C0E52">
              <w:rPr>
                <w:rFonts w:ascii="Arial" w:hAnsi="Arial" w:cs="Arial"/>
                <w:b/>
                <w:noProof/>
                <w:sz w:val="16"/>
                <w:szCs w:val="16"/>
              </w:rPr>
              <w:drawing>
                <wp:inline distT="0" distB="0" distL="0" distR="0" wp14:anchorId="33F43B8A" wp14:editId="49949C16">
                  <wp:extent cx="2346325" cy="1383323"/>
                  <wp:effectExtent l="0" t="0" r="0" b="762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BEBA8EAE-BF5A-486C-A8C5-ECC9F3942E4B}">
                                <a14:imgProps xmlns:a14="http://schemas.microsoft.com/office/drawing/2010/main">
                                  <a14:imgLayer r:embed="rId28">
                                    <a14:imgEffect>
                                      <a14:sharpenSoften amount="25000"/>
                                    </a14:imgEffect>
                                  </a14:imgLayer>
                                </a14:imgProps>
                              </a:ext>
                            </a:extLst>
                          </a:blip>
                          <a:stretch>
                            <a:fillRect/>
                          </a:stretch>
                        </pic:blipFill>
                        <pic:spPr>
                          <a:xfrm>
                            <a:off x="0" y="0"/>
                            <a:ext cx="2392457" cy="1410521"/>
                          </a:xfrm>
                          <a:prstGeom prst="rect">
                            <a:avLst/>
                          </a:prstGeom>
                        </pic:spPr>
                      </pic:pic>
                    </a:graphicData>
                  </a:graphic>
                </wp:inline>
              </w:drawing>
            </w:r>
          </w:p>
          <w:p w14:paraId="26EAE691" w14:textId="1F778AA7" w:rsidR="007E7338" w:rsidRDefault="003268BE" w:rsidP="007E7338">
            <w:pPr>
              <w:jc w:val="both"/>
              <w:rPr>
                <w:rFonts w:ascii="Arial" w:hAnsi="Arial" w:cs="Arial"/>
                <w:b/>
                <w:sz w:val="16"/>
                <w:szCs w:val="16"/>
              </w:rPr>
            </w:pPr>
            <w:r>
              <w:rPr>
                <w:rFonts w:ascii="Arial" w:hAnsi="Arial" w:cs="Arial"/>
                <w:b/>
                <w:sz w:val="16"/>
                <w:szCs w:val="16"/>
              </w:rPr>
              <w:lastRenderedPageBreak/>
              <w:t>Partida 119</w:t>
            </w:r>
            <w:r w:rsidR="007E7338">
              <w:rPr>
                <w:rFonts w:ascii="Arial" w:hAnsi="Arial" w:cs="Arial"/>
                <w:b/>
                <w:sz w:val="16"/>
                <w:szCs w:val="16"/>
              </w:rPr>
              <w:t xml:space="preserve"> </w:t>
            </w:r>
          </w:p>
          <w:p w14:paraId="1C9C0F09" w14:textId="77777777" w:rsidR="007E7338" w:rsidRDefault="007E7338" w:rsidP="007E7338">
            <w:pPr>
              <w:jc w:val="both"/>
              <w:rPr>
                <w:rFonts w:ascii="Arial" w:hAnsi="Arial" w:cs="Arial"/>
                <w:b/>
                <w:sz w:val="16"/>
                <w:szCs w:val="16"/>
              </w:rPr>
            </w:pPr>
          </w:p>
          <w:p w14:paraId="29F99540" w14:textId="77777777" w:rsidR="007E7338" w:rsidRDefault="007E7338" w:rsidP="007E7338">
            <w:pPr>
              <w:jc w:val="both"/>
              <w:rPr>
                <w:rFonts w:ascii="Calibri" w:hAnsi="Calibri" w:cs="Calibri"/>
                <w:sz w:val="16"/>
                <w:szCs w:val="16"/>
              </w:rPr>
            </w:pPr>
            <w:r w:rsidRPr="00FA142B">
              <w:rPr>
                <w:rFonts w:ascii="Calibri" w:hAnsi="Calibri" w:cs="Calibri"/>
                <w:sz w:val="16"/>
                <w:szCs w:val="16"/>
              </w:rPr>
              <w:t xml:space="preserve">Las especificaciones </w:t>
            </w:r>
            <w:r>
              <w:rPr>
                <w:rFonts w:ascii="Calibri" w:hAnsi="Calibri" w:cs="Calibri"/>
                <w:sz w:val="16"/>
                <w:szCs w:val="16"/>
              </w:rPr>
              <w:t>técnicas solicitadas para esta partida</w:t>
            </w:r>
            <w:r w:rsidRPr="00FA142B">
              <w:rPr>
                <w:rFonts w:ascii="Calibri" w:hAnsi="Calibri" w:cs="Calibri"/>
                <w:sz w:val="16"/>
                <w:szCs w:val="16"/>
              </w:rPr>
              <w:t xml:space="preserve"> </w:t>
            </w:r>
            <w:r>
              <w:rPr>
                <w:rFonts w:ascii="Calibri" w:hAnsi="Calibri" w:cs="Calibri"/>
                <w:sz w:val="16"/>
                <w:szCs w:val="16"/>
              </w:rPr>
              <w:t xml:space="preserve">fueron </w:t>
            </w:r>
            <w:r w:rsidRPr="00FA142B">
              <w:rPr>
                <w:rFonts w:ascii="Calibri" w:hAnsi="Calibri" w:cs="Calibri"/>
                <w:sz w:val="16"/>
                <w:szCs w:val="16"/>
              </w:rPr>
              <w:t>las siguientes:</w:t>
            </w:r>
          </w:p>
          <w:p w14:paraId="66DF8EF1" w14:textId="77777777" w:rsidR="007E7338" w:rsidRDefault="007E7338" w:rsidP="007E7338">
            <w:pPr>
              <w:jc w:val="both"/>
              <w:rPr>
                <w:rFonts w:ascii="Arial" w:hAnsi="Arial" w:cs="Arial"/>
                <w:b/>
                <w:sz w:val="16"/>
                <w:szCs w:val="16"/>
              </w:rPr>
            </w:pPr>
          </w:p>
          <w:p w14:paraId="407A2D5C" w14:textId="77777777" w:rsidR="003268BE" w:rsidRPr="003268BE" w:rsidRDefault="007E7338" w:rsidP="003268BE">
            <w:pPr>
              <w:autoSpaceDE w:val="0"/>
              <w:autoSpaceDN w:val="0"/>
              <w:adjustRightInd w:val="0"/>
              <w:jc w:val="both"/>
              <w:rPr>
                <w:rFonts w:asciiTheme="minorHAnsi" w:hAnsiTheme="minorHAnsi" w:cstheme="minorHAnsi"/>
                <w:b/>
                <w:i/>
                <w:sz w:val="14"/>
                <w:szCs w:val="14"/>
              </w:rPr>
            </w:pPr>
            <w:r>
              <w:rPr>
                <w:rFonts w:asciiTheme="minorHAnsi" w:hAnsiTheme="minorHAnsi" w:cstheme="minorHAnsi"/>
                <w:b/>
                <w:sz w:val="14"/>
                <w:szCs w:val="14"/>
              </w:rPr>
              <w:t>“</w:t>
            </w:r>
            <w:r w:rsidR="003268BE" w:rsidRPr="003268BE">
              <w:rPr>
                <w:rFonts w:asciiTheme="minorHAnsi" w:hAnsiTheme="minorHAnsi" w:cstheme="minorHAnsi"/>
                <w:b/>
                <w:i/>
                <w:sz w:val="14"/>
                <w:szCs w:val="14"/>
              </w:rPr>
              <w:t xml:space="preserve">PINZA PORTA AGUJAS                                                                     </w:t>
            </w:r>
          </w:p>
          <w:p w14:paraId="04D4DC87" w14:textId="2A2AF79E" w:rsidR="007E7338" w:rsidRPr="00857193" w:rsidRDefault="003268BE" w:rsidP="003268BE">
            <w:pPr>
              <w:jc w:val="both"/>
              <w:rPr>
                <w:rFonts w:ascii="Arial" w:hAnsi="Arial" w:cs="Arial"/>
                <w:i/>
                <w:sz w:val="14"/>
                <w:szCs w:val="16"/>
              </w:rPr>
            </w:pPr>
            <w:r w:rsidRPr="003268BE">
              <w:rPr>
                <w:rFonts w:asciiTheme="minorHAnsi" w:hAnsiTheme="minorHAnsi" w:cstheme="minorHAnsi"/>
                <w:i/>
                <w:sz w:val="14"/>
                <w:szCs w:val="14"/>
              </w:rPr>
              <w:t>PINZA PORTA AGUJAS HEGAR MAYO 18 CM</w:t>
            </w:r>
            <w:r w:rsidR="007E7338" w:rsidRPr="00857193">
              <w:rPr>
                <w:rFonts w:asciiTheme="minorHAnsi" w:hAnsiTheme="minorHAnsi" w:cstheme="minorHAnsi"/>
                <w:i/>
                <w:sz w:val="14"/>
                <w:szCs w:val="14"/>
              </w:rPr>
              <w:t>”</w:t>
            </w:r>
            <w:r w:rsidR="007E7338" w:rsidRPr="00857193">
              <w:rPr>
                <w:rFonts w:ascii="Arial" w:hAnsi="Arial" w:cs="Arial"/>
                <w:i/>
                <w:sz w:val="14"/>
                <w:szCs w:val="16"/>
              </w:rPr>
              <w:t xml:space="preserve">. </w:t>
            </w:r>
          </w:p>
          <w:p w14:paraId="751CE588" w14:textId="77777777" w:rsidR="007E7338" w:rsidRPr="00DC3A96" w:rsidRDefault="007E7338" w:rsidP="007E7338">
            <w:pPr>
              <w:jc w:val="both"/>
              <w:rPr>
                <w:rFonts w:ascii="Arial" w:hAnsi="Arial" w:cs="Arial"/>
                <w:b/>
                <w:sz w:val="16"/>
                <w:szCs w:val="16"/>
              </w:rPr>
            </w:pPr>
          </w:p>
          <w:p w14:paraId="709E7EFA" w14:textId="77777777" w:rsidR="007E7338" w:rsidRDefault="007E7338" w:rsidP="007E7338">
            <w:pPr>
              <w:jc w:val="both"/>
              <w:rPr>
                <w:rFonts w:ascii="Arial" w:hAnsi="Arial" w:cs="Arial"/>
                <w:sz w:val="16"/>
                <w:szCs w:val="16"/>
              </w:rPr>
            </w:pPr>
            <w:r w:rsidRPr="001D0D9C">
              <w:rPr>
                <w:rFonts w:ascii="Arial" w:hAnsi="Arial" w:cs="Arial"/>
                <w:sz w:val="16"/>
                <w:szCs w:val="16"/>
              </w:rPr>
              <w:t>La licitante para esta partida ofertó:</w:t>
            </w:r>
          </w:p>
          <w:p w14:paraId="0B7A1E4E" w14:textId="77777777" w:rsidR="007E7338" w:rsidRPr="009E1707" w:rsidRDefault="007E7338" w:rsidP="007E7338">
            <w:pPr>
              <w:jc w:val="both"/>
              <w:rPr>
                <w:rFonts w:ascii="Arial" w:hAnsi="Arial" w:cs="Arial"/>
                <w:sz w:val="16"/>
                <w:szCs w:val="16"/>
              </w:rPr>
            </w:pPr>
          </w:p>
          <w:p w14:paraId="66E955F3" w14:textId="593AB123" w:rsidR="007E7338" w:rsidRDefault="003268BE" w:rsidP="007E7338">
            <w:pPr>
              <w:jc w:val="both"/>
              <w:rPr>
                <w:rFonts w:asciiTheme="minorHAnsi" w:hAnsiTheme="minorHAnsi" w:cstheme="minorHAnsi"/>
                <w:i/>
                <w:noProof/>
                <w:sz w:val="16"/>
                <w:szCs w:val="16"/>
                <w:u w:val="single"/>
                <w:lang w:eastAsia="en-US"/>
              </w:rPr>
            </w:pPr>
            <w:r w:rsidRPr="003268BE">
              <w:rPr>
                <w:rFonts w:asciiTheme="minorHAnsi" w:hAnsiTheme="minorHAnsi" w:cstheme="minorHAnsi"/>
                <w:i/>
                <w:noProof/>
                <w:sz w:val="16"/>
                <w:szCs w:val="16"/>
                <w:u w:val="single"/>
                <w:lang w:eastAsia="en-US"/>
              </w:rPr>
              <w:t>PINZA PORTA AGUJAS TBS</w:t>
            </w:r>
            <w:r w:rsidR="007E7338" w:rsidRPr="008E69B4">
              <w:rPr>
                <w:rFonts w:asciiTheme="minorHAnsi" w:hAnsiTheme="minorHAnsi" w:cstheme="minorHAnsi"/>
                <w:i/>
                <w:noProof/>
                <w:sz w:val="16"/>
                <w:szCs w:val="16"/>
                <w:u w:val="single"/>
                <w:lang w:eastAsia="en-US"/>
              </w:rPr>
              <w:t>.</w:t>
            </w:r>
          </w:p>
          <w:p w14:paraId="20932D49" w14:textId="77777777" w:rsidR="007E7338" w:rsidRDefault="007E7338" w:rsidP="007E7338">
            <w:pPr>
              <w:jc w:val="center"/>
              <w:rPr>
                <w:rFonts w:asciiTheme="minorHAnsi" w:hAnsiTheme="minorHAnsi" w:cstheme="minorHAnsi"/>
                <w:i/>
                <w:noProof/>
                <w:sz w:val="16"/>
                <w:szCs w:val="16"/>
                <w:u w:val="single"/>
                <w:lang w:eastAsia="en-US"/>
              </w:rPr>
            </w:pPr>
          </w:p>
          <w:p w14:paraId="722D411F" w14:textId="45599213" w:rsidR="00857193" w:rsidRPr="00AC2A80" w:rsidRDefault="007E7338" w:rsidP="002E01B4">
            <w:pPr>
              <w:jc w:val="both"/>
              <w:rPr>
                <w:rFonts w:ascii="Arial" w:hAnsi="Arial" w:cs="Arial"/>
                <w:b/>
                <w:sz w:val="16"/>
                <w:szCs w:val="16"/>
              </w:rPr>
            </w:pPr>
            <w:r w:rsidRPr="00AC2A80">
              <w:rPr>
                <w:rFonts w:ascii="Arial" w:hAnsi="Arial" w:cs="Arial"/>
                <w:b/>
                <w:sz w:val="16"/>
                <w:szCs w:val="16"/>
              </w:rPr>
              <w:t xml:space="preserve">De lo anterior </w:t>
            </w:r>
            <w:r w:rsidR="003268BE" w:rsidRPr="00AC2A80">
              <w:rPr>
                <w:rFonts w:ascii="Arial" w:hAnsi="Arial" w:cs="Arial"/>
                <w:b/>
                <w:sz w:val="16"/>
                <w:szCs w:val="16"/>
              </w:rPr>
              <w:t xml:space="preserve">presenta </w:t>
            </w:r>
            <w:proofErr w:type="spellStart"/>
            <w:r w:rsidR="003268BE" w:rsidRPr="00AC2A80">
              <w:rPr>
                <w:rFonts w:ascii="Arial" w:hAnsi="Arial" w:cs="Arial"/>
                <w:b/>
                <w:sz w:val="16"/>
                <w:szCs w:val="16"/>
              </w:rPr>
              <w:t>incumplimieto</w:t>
            </w:r>
            <w:proofErr w:type="spellEnd"/>
            <w:r w:rsidR="003268BE" w:rsidRPr="00AC2A80">
              <w:rPr>
                <w:rFonts w:ascii="Arial" w:hAnsi="Arial" w:cs="Arial"/>
                <w:b/>
                <w:sz w:val="16"/>
                <w:szCs w:val="16"/>
              </w:rPr>
              <w:t xml:space="preserve"> ya que en el </w:t>
            </w:r>
            <w:r w:rsidR="00AC2A80" w:rsidRPr="00AC2A80">
              <w:rPr>
                <w:rFonts w:ascii="Arial" w:hAnsi="Arial" w:cs="Arial"/>
                <w:b/>
                <w:sz w:val="16"/>
                <w:szCs w:val="16"/>
              </w:rPr>
              <w:t>A</w:t>
            </w:r>
            <w:r w:rsidR="003268BE" w:rsidRPr="00AC2A80">
              <w:rPr>
                <w:rFonts w:ascii="Arial" w:hAnsi="Arial" w:cs="Arial"/>
                <w:b/>
                <w:sz w:val="16"/>
                <w:szCs w:val="16"/>
              </w:rPr>
              <w:t xml:space="preserve">nexo 1 se solicita con medida de 18 </w:t>
            </w:r>
            <w:proofErr w:type="spellStart"/>
            <w:r w:rsidR="003268BE" w:rsidRPr="00AC2A80">
              <w:rPr>
                <w:rFonts w:ascii="Arial" w:hAnsi="Arial" w:cs="Arial"/>
                <w:b/>
                <w:sz w:val="16"/>
                <w:szCs w:val="16"/>
              </w:rPr>
              <w:t>cms</w:t>
            </w:r>
            <w:proofErr w:type="spellEnd"/>
            <w:r w:rsidR="003268BE" w:rsidRPr="00AC2A80">
              <w:rPr>
                <w:rFonts w:ascii="Arial" w:hAnsi="Arial" w:cs="Arial"/>
                <w:b/>
                <w:sz w:val="16"/>
                <w:szCs w:val="16"/>
              </w:rPr>
              <w:t xml:space="preserve"> y oferta en 14 </w:t>
            </w:r>
            <w:proofErr w:type="spellStart"/>
            <w:r w:rsidR="003268BE" w:rsidRPr="00AC2A80">
              <w:rPr>
                <w:rFonts w:ascii="Arial" w:hAnsi="Arial" w:cs="Arial"/>
                <w:b/>
                <w:sz w:val="16"/>
                <w:szCs w:val="16"/>
              </w:rPr>
              <w:t>cms</w:t>
            </w:r>
            <w:proofErr w:type="spellEnd"/>
            <w:r w:rsidR="003268BE" w:rsidRPr="00AC2A80">
              <w:rPr>
                <w:rFonts w:ascii="Arial" w:hAnsi="Arial" w:cs="Arial"/>
                <w:b/>
                <w:sz w:val="16"/>
                <w:szCs w:val="16"/>
              </w:rPr>
              <w:t>. por lo que no cumple con lo solicitado.</w:t>
            </w:r>
          </w:p>
          <w:p w14:paraId="4A0AA724" w14:textId="77777777" w:rsidR="00857193" w:rsidRDefault="00857193" w:rsidP="002E01B4">
            <w:pPr>
              <w:jc w:val="both"/>
              <w:rPr>
                <w:rFonts w:ascii="Arial" w:hAnsi="Arial" w:cs="Arial"/>
                <w:sz w:val="16"/>
                <w:szCs w:val="16"/>
              </w:rPr>
            </w:pPr>
          </w:p>
          <w:p w14:paraId="56351EE0" w14:textId="4F44C175" w:rsidR="00AC2A80" w:rsidRDefault="00AC2A80" w:rsidP="002E01B4">
            <w:pPr>
              <w:jc w:val="both"/>
              <w:rPr>
                <w:rFonts w:ascii="Arial" w:hAnsi="Arial" w:cs="Arial"/>
                <w:b/>
                <w:sz w:val="16"/>
                <w:szCs w:val="16"/>
              </w:rPr>
            </w:pPr>
            <w:r>
              <w:rPr>
                <w:rFonts w:ascii="Arial" w:hAnsi="Arial" w:cs="Arial"/>
                <w:sz w:val="16"/>
                <w:szCs w:val="16"/>
              </w:rPr>
              <w:t xml:space="preserve">Por lo </w:t>
            </w:r>
            <w:proofErr w:type="gramStart"/>
            <w:r>
              <w:rPr>
                <w:rFonts w:ascii="Arial" w:hAnsi="Arial" w:cs="Arial"/>
                <w:sz w:val="16"/>
                <w:szCs w:val="16"/>
              </w:rPr>
              <w:t>que</w:t>
            </w:r>
            <w:proofErr w:type="gramEnd"/>
            <w:r>
              <w:rPr>
                <w:rFonts w:ascii="Arial" w:hAnsi="Arial" w:cs="Arial"/>
                <w:sz w:val="16"/>
                <w:szCs w:val="16"/>
              </w:rPr>
              <w:t xml:space="preserve"> conforme a los incumplimientos antes señalados, se realiza </w:t>
            </w:r>
            <w:r w:rsidR="002E01B4">
              <w:rPr>
                <w:rFonts w:ascii="Arial" w:hAnsi="Arial" w:cs="Arial"/>
                <w:sz w:val="16"/>
                <w:szCs w:val="16"/>
              </w:rPr>
              <w:t>el desechamiento en</w:t>
            </w:r>
            <w:r w:rsidR="002E01B4" w:rsidRPr="00DC3A96">
              <w:rPr>
                <w:rFonts w:ascii="Arial" w:hAnsi="Arial" w:cs="Arial"/>
                <w:sz w:val="16"/>
                <w:szCs w:val="16"/>
              </w:rPr>
              <w:t xml:space="preserve"> particular para la</w:t>
            </w:r>
            <w:r w:rsidR="002E01B4">
              <w:rPr>
                <w:rFonts w:ascii="Arial" w:hAnsi="Arial" w:cs="Arial"/>
                <w:sz w:val="16"/>
                <w:szCs w:val="16"/>
              </w:rPr>
              <w:t>s</w:t>
            </w:r>
            <w:r w:rsidR="002E01B4">
              <w:rPr>
                <w:rFonts w:ascii="Arial" w:hAnsi="Arial" w:cs="Arial"/>
                <w:b/>
                <w:sz w:val="16"/>
                <w:szCs w:val="16"/>
              </w:rPr>
              <w:t xml:space="preserve"> </w:t>
            </w:r>
            <w:r>
              <w:rPr>
                <w:rFonts w:ascii="Arial" w:hAnsi="Arial" w:cs="Arial"/>
                <w:b/>
                <w:sz w:val="16"/>
                <w:szCs w:val="16"/>
              </w:rPr>
              <w:t>partidas 47, 51 y 119.</w:t>
            </w:r>
          </w:p>
          <w:p w14:paraId="6F90B4A4" w14:textId="77777777" w:rsidR="00AC2A80" w:rsidRDefault="00AC2A80" w:rsidP="002E01B4">
            <w:pPr>
              <w:jc w:val="both"/>
              <w:rPr>
                <w:rFonts w:ascii="Arial" w:hAnsi="Arial" w:cs="Arial"/>
                <w:b/>
                <w:sz w:val="16"/>
                <w:szCs w:val="16"/>
              </w:rPr>
            </w:pPr>
          </w:p>
          <w:p w14:paraId="0E445DA8" w14:textId="0FCFE805" w:rsidR="00020528" w:rsidRDefault="00AC2A80" w:rsidP="002E01B4">
            <w:pPr>
              <w:jc w:val="both"/>
              <w:rPr>
                <w:rFonts w:ascii="Arial" w:hAnsi="Arial" w:cs="Arial"/>
                <w:sz w:val="16"/>
                <w:szCs w:val="16"/>
              </w:rPr>
            </w:pPr>
            <w:r>
              <w:rPr>
                <w:rFonts w:ascii="Arial" w:hAnsi="Arial" w:cs="Arial"/>
                <w:b/>
                <w:sz w:val="16"/>
                <w:szCs w:val="16"/>
              </w:rPr>
              <w:t xml:space="preserve">Aunado a lo anterior, presenta los siguientes incumplimientos en las </w:t>
            </w:r>
            <w:r w:rsidR="002E01B4">
              <w:rPr>
                <w:rFonts w:ascii="Arial" w:hAnsi="Arial" w:cs="Arial"/>
                <w:b/>
                <w:sz w:val="16"/>
                <w:szCs w:val="16"/>
              </w:rPr>
              <w:t xml:space="preserve">partidas </w:t>
            </w:r>
            <w:r w:rsidR="00DF224B">
              <w:rPr>
                <w:rFonts w:ascii="Arial" w:hAnsi="Arial" w:cs="Arial"/>
                <w:b/>
                <w:sz w:val="16"/>
                <w:szCs w:val="16"/>
              </w:rPr>
              <w:t>120, 121</w:t>
            </w:r>
            <w:r w:rsidR="00C706A4">
              <w:rPr>
                <w:rFonts w:ascii="Arial" w:hAnsi="Arial" w:cs="Arial"/>
                <w:b/>
                <w:sz w:val="16"/>
                <w:szCs w:val="16"/>
              </w:rPr>
              <w:t xml:space="preserve"> y</w:t>
            </w:r>
            <w:r w:rsidR="00DF224B">
              <w:rPr>
                <w:rFonts w:ascii="Arial" w:hAnsi="Arial" w:cs="Arial"/>
                <w:b/>
                <w:sz w:val="16"/>
                <w:szCs w:val="16"/>
              </w:rPr>
              <w:t xml:space="preserve"> 122</w:t>
            </w:r>
            <w:r>
              <w:rPr>
                <w:rFonts w:ascii="Arial" w:hAnsi="Arial" w:cs="Arial"/>
                <w:b/>
                <w:sz w:val="16"/>
                <w:szCs w:val="16"/>
              </w:rPr>
              <w:t>:</w:t>
            </w:r>
          </w:p>
          <w:p w14:paraId="07C0996E" w14:textId="01E758CE" w:rsidR="007E7338" w:rsidRDefault="007E7338" w:rsidP="002E01B4">
            <w:pPr>
              <w:jc w:val="both"/>
              <w:rPr>
                <w:rFonts w:ascii="Arial" w:hAnsi="Arial" w:cs="Arial"/>
                <w:sz w:val="16"/>
                <w:szCs w:val="16"/>
              </w:rPr>
            </w:pPr>
          </w:p>
          <w:p w14:paraId="017057AB" w14:textId="77777777" w:rsidR="00020528" w:rsidRPr="00276D86" w:rsidRDefault="00020528" w:rsidP="00020528">
            <w:pPr>
              <w:tabs>
                <w:tab w:val="left" w:pos="9214"/>
              </w:tabs>
              <w:ind w:right="175"/>
              <w:jc w:val="both"/>
              <w:rPr>
                <w:rFonts w:ascii="Calibri" w:hAnsi="Calibri" w:cs="Calibri"/>
                <w:b/>
                <w:sz w:val="16"/>
                <w:szCs w:val="16"/>
              </w:rPr>
            </w:pPr>
            <w:r w:rsidRPr="003C0EDB">
              <w:rPr>
                <w:rFonts w:ascii="Calibri" w:hAnsi="Calibri" w:cs="Calibri"/>
                <w:sz w:val="16"/>
                <w:szCs w:val="16"/>
              </w:rPr>
              <w:t xml:space="preserve">En el numeral </w:t>
            </w:r>
            <w:r>
              <w:rPr>
                <w:rFonts w:ascii="Calibri" w:hAnsi="Calibri" w:cs="Calibri"/>
                <w:b/>
                <w:sz w:val="16"/>
                <w:szCs w:val="16"/>
              </w:rPr>
              <w:t>X.7</w:t>
            </w:r>
            <w:r w:rsidRPr="003C0EDB">
              <w:rPr>
                <w:rFonts w:ascii="Calibri" w:hAnsi="Calibri" w:cs="Calibri"/>
                <w:sz w:val="16"/>
                <w:szCs w:val="16"/>
              </w:rPr>
              <w:t xml:space="preserve"> De la convocatoria se solicitó:</w:t>
            </w:r>
          </w:p>
          <w:p w14:paraId="4DDFE096" w14:textId="77777777" w:rsidR="00020528" w:rsidRDefault="00020528" w:rsidP="00020528">
            <w:pPr>
              <w:jc w:val="both"/>
              <w:rPr>
                <w:rFonts w:ascii="Arial" w:hAnsi="Arial" w:cs="Arial"/>
                <w:sz w:val="16"/>
                <w:szCs w:val="16"/>
              </w:rPr>
            </w:pPr>
          </w:p>
          <w:p w14:paraId="20B7AD71" w14:textId="77777777" w:rsidR="00020528" w:rsidRPr="00517815" w:rsidRDefault="00020528" w:rsidP="00020528">
            <w:pPr>
              <w:autoSpaceDE w:val="0"/>
              <w:autoSpaceDN w:val="0"/>
              <w:adjustRightInd w:val="0"/>
              <w:jc w:val="both"/>
              <w:rPr>
                <w:rFonts w:asciiTheme="minorHAnsi" w:eastAsia="Calibri" w:hAnsiTheme="minorHAnsi" w:cstheme="minorHAnsi"/>
                <w:b/>
                <w:i/>
                <w:color w:val="000000"/>
                <w:sz w:val="14"/>
                <w:szCs w:val="14"/>
              </w:rPr>
            </w:pPr>
            <w:r>
              <w:rPr>
                <w:rFonts w:asciiTheme="minorHAnsi" w:eastAsia="Calibri" w:hAnsiTheme="minorHAnsi" w:cstheme="minorHAnsi"/>
                <w:b/>
                <w:i/>
                <w:color w:val="000000"/>
                <w:sz w:val="14"/>
                <w:szCs w:val="14"/>
              </w:rPr>
              <w:t>“</w:t>
            </w:r>
            <w:r w:rsidRPr="00517815">
              <w:rPr>
                <w:rFonts w:asciiTheme="minorHAnsi" w:eastAsia="Calibri" w:hAnsiTheme="minorHAnsi" w:cstheme="minorHAnsi"/>
                <w:b/>
                <w:i/>
                <w:color w:val="000000"/>
                <w:sz w:val="14"/>
                <w:szCs w:val="14"/>
              </w:rPr>
              <w:t>In</w:t>
            </w:r>
            <w:r>
              <w:rPr>
                <w:rFonts w:asciiTheme="minorHAnsi" w:eastAsia="Calibri" w:hAnsiTheme="minorHAnsi" w:cstheme="minorHAnsi"/>
                <w:b/>
                <w:i/>
                <w:color w:val="000000"/>
                <w:sz w:val="14"/>
                <w:szCs w:val="14"/>
              </w:rPr>
              <w:t xml:space="preserve">formación Técnica documental:  </w:t>
            </w:r>
          </w:p>
          <w:p w14:paraId="418589EA" w14:textId="77777777" w:rsidR="00020528" w:rsidRPr="00517815" w:rsidRDefault="00020528" w:rsidP="00020528">
            <w:pPr>
              <w:autoSpaceDE w:val="0"/>
              <w:autoSpaceDN w:val="0"/>
              <w:adjustRightInd w:val="0"/>
              <w:jc w:val="both"/>
              <w:rPr>
                <w:rFonts w:asciiTheme="minorHAnsi" w:eastAsia="Calibri" w:hAnsiTheme="minorHAnsi" w:cstheme="minorHAnsi"/>
                <w:i/>
                <w:color w:val="000000"/>
                <w:sz w:val="14"/>
                <w:szCs w:val="14"/>
              </w:rPr>
            </w:pPr>
            <w:r w:rsidRPr="00517815">
              <w:rPr>
                <w:rFonts w:asciiTheme="minorHAnsi" w:eastAsia="Calibri" w:hAnsiTheme="minorHAnsi" w:cstheme="minorHAnsi"/>
                <w:i/>
                <w:sz w:val="14"/>
                <w:szCs w:val="14"/>
              </w:rPr>
              <w:t>Se deberán incluir folletos, fichas técnicas, catálogos originales, fotografías, instructivos o manuales de uso para corroborar las especificaciones, características y calidad de los mismos, deberán estar debidamente referenciados (indicar la partida a la que corresponden) y con su traducción simple al español</w:t>
            </w:r>
            <w:r w:rsidRPr="00517815">
              <w:rPr>
                <w:rFonts w:asciiTheme="minorHAnsi" w:eastAsia="Calibri" w:hAnsiTheme="minorHAnsi" w:cstheme="minorHAnsi"/>
                <w:b/>
                <w:i/>
                <w:sz w:val="14"/>
                <w:szCs w:val="14"/>
              </w:rPr>
              <w:t xml:space="preserve"> </w:t>
            </w:r>
            <w:r w:rsidRPr="00517815">
              <w:rPr>
                <w:rFonts w:asciiTheme="minorHAnsi" w:eastAsia="Calibri" w:hAnsiTheme="minorHAnsi" w:cstheme="minorHAnsi"/>
                <w:i/>
                <w:color w:val="000000"/>
                <w:sz w:val="14"/>
                <w:szCs w:val="14"/>
              </w:rPr>
              <w:t>(emitidos por el fabricante de los bienes ofertados, o carta original del fabricante; en los cuales se puedan corroborar las características téc</w:t>
            </w:r>
            <w:r>
              <w:rPr>
                <w:rFonts w:asciiTheme="minorHAnsi" w:eastAsia="Calibri" w:hAnsiTheme="minorHAnsi" w:cstheme="minorHAnsi"/>
                <w:i/>
                <w:color w:val="000000"/>
                <w:sz w:val="14"/>
                <w:szCs w:val="14"/>
              </w:rPr>
              <w:t>nicas de los bienes ofertados).</w:t>
            </w:r>
          </w:p>
          <w:p w14:paraId="3B08A2E3" w14:textId="77777777" w:rsidR="00020528" w:rsidRPr="00517815" w:rsidRDefault="00020528" w:rsidP="00020528">
            <w:pPr>
              <w:autoSpaceDE w:val="0"/>
              <w:autoSpaceDN w:val="0"/>
              <w:adjustRightInd w:val="0"/>
              <w:jc w:val="both"/>
              <w:rPr>
                <w:rFonts w:asciiTheme="minorHAnsi" w:eastAsia="Calibri" w:hAnsiTheme="minorHAnsi" w:cstheme="minorHAnsi"/>
                <w:i/>
                <w:color w:val="000000"/>
                <w:sz w:val="14"/>
                <w:szCs w:val="14"/>
              </w:rPr>
            </w:pPr>
            <w:r w:rsidRPr="00517815">
              <w:rPr>
                <w:rFonts w:asciiTheme="minorHAnsi" w:eastAsia="Calibri" w:hAnsiTheme="minorHAnsi" w:cstheme="minorHAnsi"/>
                <w:i/>
                <w:color w:val="000000"/>
                <w:sz w:val="14"/>
                <w:szCs w:val="14"/>
              </w:rPr>
              <w:t xml:space="preserve">En caso de ofertar en las partidas correspondientes a medicamentos, en la información técnica documental presentada por el licitante, se deberá poder corroborar que cumple con la </w:t>
            </w:r>
            <w:r w:rsidRPr="00517815">
              <w:rPr>
                <w:rFonts w:asciiTheme="minorHAnsi" w:eastAsia="Calibri" w:hAnsiTheme="minorHAnsi" w:cstheme="minorHAnsi"/>
                <w:b/>
                <w:i/>
                <w:color w:val="000000"/>
                <w:sz w:val="14"/>
                <w:szCs w:val="14"/>
              </w:rPr>
              <w:t>Norma Oficial Mexicana NOM-176-SSA1-1998</w:t>
            </w:r>
            <w:r w:rsidRPr="00517815">
              <w:rPr>
                <w:rFonts w:asciiTheme="minorHAnsi" w:eastAsia="Calibri" w:hAnsiTheme="minorHAnsi" w:cstheme="minorHAnsi"/>
                <w:i/>
                <w:color w:val="000000"/>
                <w:sz w:val="14"/>
                <w:szCs w:val="14"/>
              </w:rPr>
              <w:t>, correspondiente a los requisitos sanitarios que deben cumplir los fabricantes, distribuidores y proveedores de fármacos utilizados en la elaboración de medicamentos de uso humano.</w:t>
            </w:r>
          </w:p>
          <w:p w14:paraId="555D9FE0" w14:textId="77777777" w:rsidR="00020528" w:rsidRPr="00517815" w:rsidRDefault="00020528" w:rsidP="00020528">
            <w:pPr>
              <w:jc w:val="both"/>
              <w:rPr>
                <w:rFonts w:ascii="Arial" w:hAnsi="Arial" w:cs="Arial"/>
                <w:i/>
                <w:sz w:val="16"/>
                <w:szCs w:val="16"/>
              </w:rPr>
            </w:pPr>
            <w:r w:rsidRPr="00517815">
              <w:rPr>
                <w:rFonts w:asciiTheme="minorHAnsi" w:eastAsia="Calibri" w:hAnsiTheme="minorHAnsi" w:cstheme="minorHAnsi"/>
                <w:i/>
                <w:sz w:val="10"/>
                <w:szCs w:val="14"/>
              </w:rPr>
              <w:t xml:space="preserve"> (Su omisión es causa de desechamiento)</w:t>
            </w:r>
            <w:r>
              <w:rPr>
                <w:rFonts w:asciiTheme="minorHAnsi" w:eastAsia="Calibri" w:hAnsiTheme="minorHAnsi" w:cstheme="minorHAnsi"/>
                <w:i/>
                <w:sz w:val="10"/>
                <w:szCs w:val="14"/>
              </w:rPr>
              <w:t>”</w:t>
            </w:r>
          </w:p>
          <w:p w14:paraId="03CB442C" w14:textId="77777777" w:rsidR="00020528" w:rsidRDefault="00020528" w:rsidP="00020528">
            <w:pPr>
              <w:jc w:val="both"/>
              <w:rPr>
                <w:rFonts w:ascii="Arial" w:hAnsi="Arial" w:cs="Arial"/>
                <w:sz w:val="16"/>
                <w:szCs w:val="16"/>
              </w:rPr>
            </w:pPr>
          </w:p>
          <w:p w14:paraId="2802FFC3" w14:textId="7B145AF7" w:rsidR="00020528" w:rsidRPr="001B4832" w:rsidRDefault="00020528" w:rsidP="00020528">
            <w:pPr>
              <w:jc w:val="both"/>
              <w:rPr>
                <w:rFonts w:ascii="Arial" w:hAnsi="Arial" w:cs="Arial"/>
                <w:b/>
                <w:sz w:val="16"/>
                <w:szCs w:val="16"/>
              </w:rPr>
            </w:pPr>
            <w:r w:rsidRPr="001B4832">
              <w:rPr>
                <w:rFonts w:ascii="Arial" w:hAnsi="Arial" w:cs="Arial"/>
                <w:b/>
                <w:sz w:val="16"/>
                <w:szCs w:val="16"/>
              </w:rPr>
              <w:t>El licitante no presenta en su propuesta ficha técnica para las partidas 120, 121 y 122, por lo que no se puede corroborar las características de los productos ofertados.</w:t>
            </w:r>
          </w:p>
          <w:p w14:paraId="56F2A898" w14:textId="5E992EC9" w:rsidR="00857193" w:rsidRDefault="00857193" w:rsidP="00020528">
            <w:pPr>
              <w:jc w:val="both"/>
              <w:rPr>
                <w:rFonts w:ascii="Arial" w:hAnsi="Arial" w:cs="Arial"/>
                <w:sz w:val="16"/>
                <w:szCs w:val="16"/>
              </w:rPr>
            </w:pPr>
          </w:p>
          <w:p w14:paraId="16ECE616" w14:textId="0CCB6E59" w:rsidR="00020528" w:rsidRDefault="00020528" w:rsidP="00020528">
            <w:pPr>
              <w:jc w:val="both"/>
              <w:rPr>
                <w:rFonts w:ascii="Arial" w:hAnsi="Arial" w:cs="Arial"/>
                <w:sz w:val="16"/>
                <w:szCs w:val="16"/>
              </w:rPr>
            </w:pPr>
            <w:r w:rsidRPr="007E7338">
              <w:rPr>
                <w:rFonts w:ascii="Arial" w:hAnsi="Arial" w:cs="Arial"/>
                <w:sz w:val="16"/>
                <w:szCs w:val="16"/>
              </w:rPr>
              <w:t xml:space="preserve">Al corroborarse los incumplimientos antes señalados, se determina: “XIII. DESECHAMIENTO DE PROPUESTAS” XIII.1  en donde se menciona que la convocante desechará las propuestas de los licitantes de conformidad al artículo 50 fracción XV y 57 de la Ley, señalando algunas de las siguientes situaciones: El incumplimiento de alguno de los requisitos establecidos en estas bases y sus anexos; por lo que de conformidad al incumplimiento manifestado, que afectan su solvencia de manera particular, conforme a lo señalado en el artículo 55 y 56 de la Ley de las bases de la presente licitación, se realiza el desechamiento </w:t>
            </w:r>
            <w:r w:rsidR="001B4832">
              <w:rPr>
                <w:rFonts w:ascii="Arial" w:hAnsi="Arial" w:cs="Arial"/>
                <w:sz w:val="16"/>
                <w:szCs w:val="16"/>
              </w:rPr>
              <w:t xml:space="preserve">únicamente </w:t>
            </w:r>
            <w:r w:rsidRPr="007E7338">
              <w:rPr>
                <w:rFonts w:ascii="Arial" w:hAnsi="Arial" w:cs="Arial"/>
                <w:sz w:val="16"/>
                <w:szCs w:val="16"/>
              </w:rPr>
              <w:t xml:space="preserve">de las </w:t>
            </w:r>
            <w:r w:rsidRPr="001B4832">
              <w:rPr>
                <w:rFonts w:ascii="Arial" w:hAnsi="Arial" w:cs="Arial"/>
                <w:b/>
                <w:sz w:val="16"/>
                <w:szCs w:val="16"/>
              </w:rPr>
              <w:t xml:space="preserve">partidas </w:t>
            </w:r>
            <w:r w:rsidR="00857193" w:rsidRPr="001B4832">
              <w:rPr>
                <w:rFonts w:ascii="Arial" w:hAnsi="Arial" w:cs="Arial"/>
                <w:b/>
                <w:sz w:val="16"/>
                <w:szCs w:val="16"/>
              </w:rPr>
              <w:t xml:space="preserve">47, 51, </w:t>
            </w:r>
            <w:r w:rsidR="001C0E52">
              <w:rPr>
                <w:rFonts w:ascii="Arial" w:hAnsi="Arial" w:cs="Arial"/>
                <w:b/>
                <w:sz w:val="16"/>
                <w:szCs w:val="16"/>
              </w:rPr>
              <w:t xml:space="preserve">89, </w:t>
            </w:r>
            <w:r w:rsidR="00857193" w:rsidRPr="001B4832">
              <w:rPr>
                <w:rFonts w:ascii="Arial" w:hAnsi="Arial" w:cs="Arial"/>
                <w:b/>
                <w:sz w:val="16"/>
                <w:szCs w:val="16"/>
              </w:rPr>
              <w:t xml:space="preserve">119, </w:t>
            </w:r>
            <w:r w:rsidRPr="001B4832">
              <w:rPr>
                <w:rFonts w:ascii="Arial" w:hAnsi="Arial" w:cs="Arial"/>
                <w:b/>
                <w:sz w:val="16"/>
                <w:szCs w:val="16"/>
              </w:rPr>
              <w:t>120, 121 y 122</w:t>
            </w:r>
            <w:r w:rsidRPr="007E7338">
              <w:rPr>
                <w:rFonts w:ascii="Arial" w:hAnsi="Arial" w:cs="Arial"/>
                <w:sz w:val="16"/>
                <w:szCs w:val="16"/>
              </w:rPr>
              <w:t xml:space="preserve"> de la licitante </w:t>
            </w:r>
            <w:r w:rsidRPr="007E7338">
              <w:rPr>
                <w:rFonts w:ascii="Arial" w:hAnsi="Arial" w:cs="Arial"/>
                <w:b/>
                <w:sz w:val="18"/>
                <w:szCs w:val="18"/>
              </w:rPr>
              <w:t>IMELDA MARTINEZ NIÑO.</w:t>
            </w:r>
          </w:p>
          <w:p w14:paraId="1943A9B8" w14:textId="77777777" w:rsidR="00020528" w:rsidRDefault="00020528" w:rsidP="00020528">
            <w:pPr>
              <w:jc w:val="both"/>
              <w:rPr>
                <w:rFonts w:ascii="Arial" w:hAnsi="Arial" w:cs="Arial"/>
                <w:sz w:val="16"/>
                <w:szCs w:val="16"/>
              </w:rPr>
            </w:pPr>
          </w:p>
          <w:p w14:paraId="7847249B" w14:textId="6B2B9820" w:rsidR="002E01B4" w:rsidRPr="001B4832" w:rsidRDefault="002E01B4" w:rsidP="002E01B4">
            <w:pPr>
              <w:jc w:val="both"/>
              <w:rPr>
                <w:rFonts w:ascii="Arial" w:hAnsi="Arial" w:cs="Arial"/>
                <w:sz w:val="14"/>
                <w:szCs w:val="16"/>
              </w:rPr>
            </w:pPr>
            <w:r w:rsidRPr="001B4832">
              <w:rPr>
                <w:rFonts w:ascii="Arial" w:hAnsi="Arial" w:cs="Arial"/>
                <w:sz w:val="14"/>
                <w:szCs w:val="16"/>
              </w:rPr>
              <w:t xml:space="preserve">Revisión Técnica realizada por el Dr. En Farm. Sergio Ramírez González, Decano del Centro de Ciencias de la Salud, por la Dra. Paulina Andrade Lozano, Jefa de la Unidad Médico Didáctica y por la Mtra. En A. Claudia Mónica Martínez Esparza, Jefa del Área Administrativa UMD, conforme a los anexos de la Convocatoria </w:t>
            </w:r>
            <w:r w:rsidRPr="001B4832">
              <w:rPr>
                <w:rFonts w:ascii="Arial" w:hAnsi="Arial" w:cs="Arial"/>
                <w:b/>
                <w:sz w:val="14"/>
                <w:szCs w:val="16"/>
              </w:rPr>
              <w:t>LPN 901045968-002-2025</w:t>
            </w:r>
            <w:r w:rsidRPr="001B4832">
              <w:rPr>
                <w:rFonts w:ascii="Arial" w:hAnsi="Arial" w:cs="Arial"/>
                <w:sz w:val="14"/>
                <w:szCs w:val="16"/>
              </w:rPr>
              <w:t>.</w:t>
            </w:r>
          </w:p>
          <w:p w14:paraId="20EBEBB7" w14:textId="77777777" w:rsidR="002E01B4" w:rsidRPr="001B4832" w:rsidRDefault="002E01B4" w:rsidP="002E01B4">
            <w:pPr>
              <w:jc w:val="both"/>
              <w:rPr>
                <w:rFonts w:ascii="Arial" w:hAnsi="Arial" w:cs="Arial"/>
                <w:b/>
                <w:sz w:val="14"/>
                <w:szCs w:val="16"/>
              </w:rPr>
            </w:pPr>
          </w:p>
          <w:p w14:paraId="6BCF3D81" w14:textId="65BEE1AF" w:rsidR="002E01B4" w:rsidRPr="00202AA0" w:rsidRDefault="002E01B4" w:rsidP="002E01B4">
            <w:pPr>
              <w:jc w:val="both"/>
              <w:rPr>
                <w:rFonts w:ascii="Arial" w:hAnsi="Arial" w:cs="Arial"/>
                <w:sz w:val="14"/>
                <w:szCs w:val="16"/>
              </w:rPr>
            </w:pPr>
            <w:r w:rsidRPr="001B4832">
              <w:rPr>
                <w:rFonts w:ascii="Arial" w:hAnsi="Arial" w:cs="Arial"/>
                <w:sz w:val="14"/>
                <w:szCs w:val="16"/>
              </w:rPr>
              <w:t>Revisión Administrativa realizada por la Dirección General de Finanzas, a través de su titular el Mtro. En F. y N. Jorge Silva Robles, el Departamento de Compras, la M. en A.P. Beatriz Elizabeth Rivera de Loera y la Encargada de Licitaciones, Lic. Gabriela del Socorro Muñoz Vera.</w:t>
            </w:r>
          </w:p>
        </w:tc>
      </w:tr>
      <w:tr w:rsidR="00B55D75" w:rsidRPr="00154F13" w14:paraId="6A1EB9B4" w14:textId="77777777" w:rsidTr="008E0569">
        <w:trPr>
          <w:trHeight w:val="434"/>
          <w:jc w:val="center"/>
        </w:trPr>
        <w:tc>
          <w:tcPr>
            <w:tcW w:w="180" w:type="pct"/>
            <w:noWrap/>
          </w:tcPr>
          <w:p w14:paraId="70E7C0C5" w14:textId="74C65CBC" w:rsidR="00B55D75" w:rsidRDefault="00B55D75" w:rsidP="00B55D75">
            <w:pPr>
              <w:jc w:val="center"/>
              <w:rPr>
                <w:rFonts w:ascii="Arial" w:hAnsi="Arial" w:cs="Arial"/>
                <w:b/>
                <w:sz w:val="16"/>
                <w:szCs w:val="16"/>
              </w:rPr>
            </w:pPr>
            <w:r>
              <w:rPr>
                <w:rFonts w:ascii="Arial" w:hAnsi="Arial" w:cs="Arial"/>
                <w:b/>
                <w:sz w:val="16"/>
                <w:szCs w:val="16"/>
              </w:rPr>
              <w:lastRenderedPageBreak/>
              <w:t>4</w:t>
            </w:r>
          </w:p>
        </w:tc>
        <w:tc>
          <w:tcPr>
            <w:tcW w:w="1102" w:type="pct"/>
            <w:noWrap/>
          </w:tcPr>
          <w:p w14:paraId="05DB366A" w14:textId="145789FE" w:rsidR="00B55D75" w:rsidRPr="002173A5" w:rsidRDefault="00B55D75" w:rsidP="00B55D75">
            <w:pPr>
              <w:pStyle w:val="Sangradetextonormal"/>
              <w:ind w:left="0"/>
              <w:jc w:val="center"/>
              <w:rPr>
                <w:rFonts w:ascii="Arial" w:hAnsi="Arial" w:cs="Arial"/>
                <w:b/>
                <w:sz w:val="16"/>
                <w:szCs w:val="16"/>
                <w:lang w:val="es-ES"/>
              </w:rPr>
            </w:pPr>
            <w:bookmarkStart w:id="6" w:name="_Hlk191454645"/>
            <w:r w:rsidRPr="00375D06">
              <w:rPr>
                <w:rFonts w:ascii="Arial" w:hAnsi="Arial" w:cs="Arial"/>
                <w:b/>
                <w:sz w:val="18"/>
                <w:szCs w:val="18"/>
              </w:rPr>
              <w:t>OPERADORA NACIONAL E INTERNACIONAL DE PRODUCTOS ODONTOLOGICOS, S.A. DE C.V.</w:t>
            </w:r>
            <w:bookmarkEnd w:id="6"/>
          </w:p>
        </w:tc>
        <w:tc>
          <w:tcPr>
            <w:tcW w:w="3718" w:type="pct"/>
            <w:shd w:val="clear" w:color="auto" w:fill="auto"/>
            <w:vAlign w:val="center"/>
          </w:tcPr>
          <w:p w14:paraId="5A7C16A4" w14:textId="5C469A56" w:rsidR="00B55D75" w:rsidRDefault="00B55D75" w:rsidP="00B55D75">
            <w:pPr>
              <w:spacing w:line="276" w:lineRule="auto"/>
              <w:jc w:val="both"/>
              <w:rPr>
                <w:rFonts w:ascii="Arial" w:hAnsi="Arial" w:cs="Arial"/>
                <w:b/>
                <w:sz w:val="16"/>
                <w:szCs w:val="16"/>
              </w:rPr>
            </w:pPr>
            <w:r w:rsidRPr="005761E8">
              <w:rPr>
                <w:rFonts w:ascii="Arial" w:hAnsi="Arial" w:cs="Arial"/>
                <w:b/>
                <w:sz w:val="16"/>
                <w:szCs w:val="16"/>
              </w:rPr>
              <w:t xml:space="preserve">Oferta en las partidas: </w:t>
            </w:r>
            <w:bookmarkStart w:id="7" w:name="_Hlk191454653"/>
            <w:r w:rsidRPr="00B55D75">
              <w:rPr>
                <w:rFonts w:ascii="Arial" w:hAnsi="Arial" w:cs="Arial"/>
                <w:b/>
                <w:sz w:val="16"/>
                <w:szCs w:val="16"/>
              </w:rPr>
              <w:t>28, 38, 51, 74, 75 y 76</w:t>
            </w:r>
            <w:r>
              <w:rPr>
                <w:rFonts w:ascii="Arial" w:hAnsi="Arial" w:cs="Arial"/>
                <w:b/>
                <w:sz w:val="16"/>
                <w:szCs w:val="16"/>
              </w:rPr>
              <w:t>.</w:t>
            </w:r>
          </w:p>
          <w:bookmarkEnd w:id="7"/>
          <w:p w14:paraId="1B9BB66D" w14:textId="77777777" w:rsidR="00B55D75" w:rsidRPr="005761E8" w:rsidRDefault="00B55D75" w:rsidP="00B55D75">
            <w:pPr>
              <w:spacing w:line="276" w:lineRule="auto"/>
              <w:jc w:val="both"/>
              <w:rPr>
                <w:rFonts w:ascii="Arial" w:hAnsi="Arial" w:cs="Arial"/>
                <w:b/>
                <w:sz w:val="16"/>
                <w:szCs w:val="16"/>
              </w:rPr>
            </w:pPr>
          </w:p>
          <w:p w14:paraId="657D7D66" w14:textId="77777777" w:rsidR="00B55D75" w:rsidRDefault="00B55D75" w:rsidP="00B55D75">
            <w:pPr>
              <w:jc w:val="both"/>
              <w:rPr>
                <w:rFonts w:ascii="Arial" w:hAnsi="Arial" w:cs="Arial"/>
                <w:sz w:val="16"/>
                <w:szCs w:val="16"/>
              </w:rPr>
            </w:pPr>
            <w:r w:rsidRPr="001C5295">
              <w:rPr>
                <w:rFonts w:ascii="Arial" w:hAnsi="Arial" w:cs="Arial"/>
                <w:b/>
                <w:sz w:val="16"/>
                <w:szCs w:val="16"/>
              </w:rPr>
              <w:t>Documentos Apartado X</w:t>
            </w:r>
            <w:r w:rsidRPr="001C5295">
              <w:rPr>
                <w:rFonts w:ascii="Arial" w:hAnsi="Arial" w:cs="Arial"/>
                <w:sz w:val="16"/>
                <w:szCs w:val="16"/>
              </w:rPr>
              <w:t>, presenta</w:t>
            </w:r>
            <w:r w:rsidRPr="00FA65E3">
              <w:rPr>
                <w:rFonts w:ascii="Arial" w:hAnsi="Arial" w:cs="Arial"/>
                <w:sz w:val="16"/>
                <w:szCs w:val="16"/>
              </w:rPr>
              <w:t xml:space="preserve"> y cumple de manera general, conforme lo establecido y detallado en los Anexos 1</w:t>
            </w:r>
            <w:r>
              <w:rPr>
                <w:rFonts w:ascii="Arial" w:hAnsi="Arial" w:cs="Arial"/>
                <w:sz w:val="16"/>
                <w:szCs w:val="16"/>
              </w:rPr>
              <w:t>, 1.1</w:t>
            </w:r>
            <w:r w:rsidRPr="00FA65E3">
              <w:rPr>
                <w:rFonts w:ascii="Arial" w:hAnsi="Arial" w:cs="Arial"/>
                <w:sz w:val="16"/>
                <w:szCs w:val="16"/>
              </w:rPr>
              <w:t xml:space="preserve"> y 2.</w:t>
            </w:r>
          </w:p>
          <w:p w14:paraId="30870166" w14:textId="390FB057" w:rsidR="00B55D75" w:rsidRDefault="00B55D75" w:rsidP="00B55D75">
            <w:pPr>
              <w:jc w:val="both"/>
              <w:rPr>
                <w:rFonts w:ascii="Arial" w:hAnsi="Arial" w:cs="Arial"/>
                <w:sz w:val="16"/>
                <w:szCs w:val="16"/>
              </w:rPr>
            </w:pPr>
          </w:p>
          <w:p w14:paraId="464D6465" w14:textId="77777777" w:rsidR="00B55D75" w:rsidRPr="008E0569" w:rsidRDefault="00B55D75" w:rsidP="00B55D75">
            <w:pPr>
              <w:jc w:val="both"/>
              <w:rPr>
                <w:rFonts w:ascii="Arial" w:hAnsi="Arial" w:cs="Arial"/>
                <w:sz w:val="14"/>
                <w:szCs w:val="16"/>
              </w:rPr>
            </w:pPr>
            <w:r w:rsidRPr="008E0569">
              <w:rPr>
                <w:rFonts w:ascii="Arial" w:hAnsi="Arial" w:cs="Arial"/>
                <w:sz w:val="14"/>
                <w:szCs w:val="16"/>
              </w:rPr>
              <w:lastRenderedPageBreak/>
              <w:t xml:space="preserve">Revisión Técnica realizada por el Dr. En Farm. Sergio Ramírez González, Decano del Centro de Ciencias de la Salud, por la Dra. Paulina Andrade Lozano, Jefa de la Unidad Médico Didáctica y por la Mtra. En A. Claudia Mónica Martínez Esparza, Jefa del Área Administrativa UMD, conforme a los anexos de la Convocatoria </w:t>
            </w:r>
            <w:r w:rsidRPr="008E0569">
              <w:rPr>
                <w:rFonts w:ascii="Arial" w:hAnsi="Arial" w:cs="Arial"/>
                <w:b/>
                <w:sz w:val="14"/>
                <w:szCs w:val="16"/>
              </w:rPr>
              <w:t>LPN 901045968-002-2025</w:t>
            </w:r>
            <w:r w:rsidRPr="008E0569">
              <w:rPr>
                <w:rFonts w:ascii="Arial" w:hAnsi="Arial" w:cs="Arial"/>
                <w:sz w:val="14"/>
                <w:szCs w:val="16"/>
              </w:rPr>
              <w:t>.</w:t>
            </w:r>
          </w:p>
          <w:p w14:paraId="22115554" w14:textId="77777777" w:rsidR="00B55D75" w:rsidRPr="008E0569" w:rsidRDefault="00B55D75" w:rsidP="00B55D75">
            <w:pPr>
              <w:jc w:val="both"/>
              <w:rPr>
                <w:rFonts w:ascii="Arial" w:hAnsi="Arial" w:cs="Arial"/>
                <w:b/>
                <w:sz w:val="14"/>
                <w:szCs w:val="16"/>
              </w:rPr>
            </w:pPr>
          </w:p>
          <w:p w14:paraId="45C322E6" w14:textId="0E033ACE" w:rsidR="00B55D75" w:rsidRPr="005761E8" w:rsidRDefault="00B55D75" w:rsidP="00B55D75">
            <w:pPr>
              <w:spacing w:line="276" w:lineRule="auto"/>
              <w:jc w:val="both"/>
              <w:rPr>
                <w:rFonts w:ascii="Arial" w:hAnsi="Arial" w:cs="Arial"/>
                <w:b/>
                <w:sz w:val="16"/>
                <w:szCs w:val="16"/>
              </w:rPr>
            </w:pPr>
            <w:r w:rsidRPr="008E0569">
              <w:rPr>
                <w:rFonts w:ascii="Arial" w:hAnsi="Arial" w:cs="Arial"/>
                <w:sz w:val="14"/>
                <w:szCs w:val="16"/>
              </w:rPr>
              <w:t>Revisión Administrativa realizada por la Dirección General de Finanzas, a través de su titular el Mtro. En F. y N. Jorge Silva Robles, el Departamento de Compras, la M. en A.P. Beatriz Elizabeth Rivera de Loera y la Encargada de Licitaciones, Lic. Gabriela del Socorro Muñoz Vera.</w:t>
            </w:r>
          </w:p>
        </w:tc>
      </w:tr>
      <w:tr w:rsidR="00B55D75" w:rsidRPr="00154F13" w14:paraId="1C711B09" w14:textId="77777777" w:rsidTr="00835AA7">
        <w:trPr>
          <w:trHeight w:val="434"/>
          <w:jc w:val="center"/>
        </w:trPr>
        <w:tc>
          <w:tcPr>
            <w:tcW w:w="180" w:type="pct"/>
            <w:noWrap/>
          </w:tcPr>
          <w:p w14:paraId="020CC48B" w14:textId="0379C7CE" w:rsidR="00B55D75" w:rsidRDefault="00B55D75" w:rsidP="00B55D75">
            <w:pPr>
              <w:jc w:val="center"/>
              <w:rPr>
                <w:rFonts w:ascii="Arial" w:hAnsi="Arial" w:cs="Arial"/>
                <w:b/>
                <w:sz w:val="16"/>
                <w:szCs w:val="16"/>
              </w:rPr>
            </w:pPr>
            <w:r>
              <w:rPr>
                <w:rFonts w:ascii="Arial" w:hAnsi="Arial" w:cs="Arial"/>
                <w:b/>
                <w:sz w:val="16"/>
                <w:szCs w:val="16"/>
              </w:rPr>
              <w:lastRenderedPageBreak/>
              <w:t>5</w:t>
            </w:r>
          </w:p>
        </w:tc>
        <w:tc>
          <w:tcPr>
            <w:tcW w:w="1102" w:type="pct"/>
            <w:noWrap/>
          </w:tcPr>
          <w:p w14:paraId="3EDCB6BA" w14:textId="7D5584D9" w:rsidR="00B55D75" w:rsidRPr="002173A5" w:rsidRDefault="00B55D75" w:rsidP="00B55D75">
            <w:pPr>
              <w:pStyle w:val="Sangradetextonormal"/>
              <w:ind w:left="0"/>
              <w:jc w:val="center"/>
              <w:rPr>
                <w:rFonts w:ascii="Arial" w:hAnsi="Arial" w:cs="Arial"/>
                <w:b/>
                <w:sz w:val="16"/>
                <w:szCs w:val="16"/>
                <w:lang w:val="es-ES"/>
              </w:rPr>
            </w:pPr>
            <w:bookmarkStart w:id="8" w:name="_Hlk191454667"/>
            <w:r w:rsidRPr="002E01B4">
              <w:rPr>
                <w:rFonts w:ascii="Arial" w:hAnsi="Arial" w:cs="Arial"/>
                <w:b/>
                <w:sz w:val="18"/>
                <w:szCs w:val="18"/>
              </w:rPr>
              <w:t>GRUPO FARMACEUTICO EMMA, S.A. DE C.V.</w:t>
            </w:r>
            <w:bookmarkEnd w:id="8"/>
          </w:p>
        </w:tc>
        <w:tc>
          <w:tcPr>
            <w:tcW w:w="3718" w:type="pct"/>
            <w:shd w:val="clear" w:color="auto" w:fill="auto"/>
            <w:vAlign w:val="center"/>
          </w:tcPr>
          <w:p w14:paraId="471480FD" w14:textId="3719DB91" w:rsidR="00B55D75" w:rsidRDefault="00B55D75" w:rsidP="00B55D75">
            <w:pPr>
              <w:spacing w:line="276" w:lineRule="auto"/>
              <w:jc w:val="both"/>
              <w:rPr>
                <w:rFonts w:ascii="Arial" w:hAnsi="Arial" w:cs="Arial"/>
                <w:b/>
                <w:sz w:val="16"/>
                <w:szCs w:val="16"/>
              </w:rPr>
            </w:pPr>
            <w:r w:rsidRPr="005761E8">
              <w:rPr>
                <w:rFonts w:ascii="Arial" w:hAnsi="Arial" w:cs="Arial"/>
                <w:b/>
                <w:sz w:val="16"/>
                <w:szCs w:val="16"/>
              </w:rPr>
              <w:t xml:space="preserve">Oferta en las partidas: </w:t>
            </w:r>
            <w:bookmarkStart w:id="9" w:name="_Hlk191454677"/>
            <w:r w:rsidR="005919FD" w:rsidRPr="005919FD">
              <w:rPr>
                <w:rFonts w:ascii="Arial" w:hAnsi="Arial" w:cs="Arial"/>
                <w:b/>
                <w:sz w:val="16"/>
                <w:szCs w:val="16"/>
              </w:rPr>
              <w:t>1, 2, 3, 4, 5, 6, 7, 8, 9, 12, 13, 14, 17, 18, 21, 24, 28, 29, 31, 32, 33, 34, 35, 36, 37, 38, 39, 43, 44, 46, 47, 48, 49, 50, 51, 52, 53, 54, 55, 56, 57, 58, 59, 62, 63, 64, 65, 66, 73, 74, 75, 76, 78, 79, 81, 82, 88, 90, 93, 94, 95, 97, 98, 99, 100, 102, 103, 104, 113, 114, 118, 119, 120 y 121</w:t>
            </w:r>
            <w:r w:rsidR="005919FD">
              <w:rPr>
                <w:rFonts w:ascii="Arial" w:hAnsi="Arial" w:cs="Arial"/>
                <w:b/>
                <w:sz w:val="16"/>
                <w:szCs w:val="16"/>
              </w:rPr>
              <w:t>.</w:t>
            </w:r>
          </w:p>
          <w:bookmarkEnd w:id="9"/>
          <w:p w14:paraId="78A54206" w14:textId="77777777" w:rsidR="00B55D75" w:rsidRPr="005761E8" w:rsidRDefault="00B55D75" w:rsidP="00B55D75">
            <w:pPr>
              <w:spacing w:line="276" w:lineRule="auto"/>
              <w:jc w:val="both"/>
              <w:rPr>
                <w:rFonts w:ascii="Arial" w:hAnsi="Arial" w:cs="Arial"/>
                <w:b/>
                <w:sz w:val="16"/>
                <w:szCs w:val="16"/>
              </w:rPr>
            </w:pPr>
          </w:p>
          <w:p w14:paraId="76E2D165" w14:textId="68CF3A18" w:rsidR="00B55D75" w:rsidRDefault="00B55D75" w:rsidP="00B55D75">
            <w:pPr>
              <w:jc w:val="both"/>
              <w:rPr>
                <w:rFonts w:ascii="Arial" w:hAnsi="Arial" w:cs="Arial"/>
                <w:sz w:val="16"/>
                <w:szCs w:val="16"/>
              </w:rPr>
            </w:pPr>
            <w:r w:rsidRPr="001C5295">
              <w:rPr>
                <w:rFonts w:ascii="Arial" w:hAnsi="Arial" w:cs="Arial"/>
                <w:b/>
                <w:sz w:val="16"/>
                <w:szCs w:val="16"/>
              </w:rPr>
              <w:t>Documentos Apartado X</w:t>
            </w:r>
            <w:r w:rsidRPr="001C5295">
              <w:rPr>
                <w:rFonts w:ascii="Arial" w:hAnsi="Arial" w:cs="Arial"/>
                <w:sz w:val="16"/>
                <w:szCs w:val="16"/>
              </w:rPr>
              <w:t>, presenta</w:t>
            </w:r>
            <w:r w:rsidRPr="00FA65E3">
              <w:rPr>
                <w:rFonts w:ascii="Arial" w:hAnsi="Arial" w:cs="Arial"/>
                <w:sz w:val="16"/>
                <w:szCs w:val="16"/>
              </w:rPr>
              <w:t xml:space="preserve"> y cumple de manera general, conforme lo establecido y detallado en los Anexos 1</w:t>
            </w:r>
            <w:r>
              <w:rPr>
                <w:rFonts w:ascii="Arial" w:hAnsi="Arial" w:cs="Arial"/>
                <w:sz w:val="16"/>
                <w:szCs w:val="16"/>
              </w:rPr>
              <w:t>, 1.1</w:t>
            </w:r>
            <w:r w:rsidRPr="00FA65E3">
              <w:rPr>
                <w:rFonts w:ascii="Arial" w:hAnsi="Arial" w:cs="Arial"/>
                <w:sz w:val="16"/>
                <w:szCs w:val="16"/>
              </w:rPr>
              <w:t xml:space="preserve"> y 2.</w:t>
            </w:r>
          </w:p>
          <w:p w14:paraId="7687FB36" w14:textId="77777777" w:rsidR="00B55D75" w:rsidRDefault="00B55D75" w:rsidP="00B55D75">
            <w:pPr>
              <w:jc w:val="both"/>
              <w:rPr>
                <w:rFonts w:ascii="Arial" w:hAnsi="Arial" w:cs="Arial"/>
                <w:sz w:val="16"/>
                <w:szCs w:val="16"/>
              </w:rPr>
            </w:pPr>
          </w:p>
          <w:p w14:paraId="59BD39A2" w14:textId="77777777" w:rsidR="00B55D75" w:rsidRPr="008D1570" w:rsidRDefault="00B55D75" w:rsidP="00B55D75">
            <w:pPr>
              <w:jc w:val="both"/>
              <w:rPr>
                <w:rFonts w:ascii="Arial" w:hAnsi="Arial" w:cs="Arial"/>
                <w:sz w:val="14"/>
                <w:szCs w:val="16"/>
              </w:rPr>
            </w:pPr>
            <w:r w:rsidRPr="008D1570">
              <w:rPr>
                <w:rFonts w:ascii="Arial" w:hAnsi="Arial" w:cs="Arial"/>
                <w:sz w:val="14"/>
                <w:szCs w:val="16"/>
              </w:rPr>
              <w:t xml:space="preserve">Revisión Técnica realizada por el Dr. En Farm. Sergio Ramírez González, Decano del Centro de Ciencias de la Salud, por la Dra. Paulina Andrade Lozano, Jefa de la Unidad Médico Didáctica y por la Mtra. En A. Claudia Mónica Martínez Esparza, Jefa del Área Administrativa UMD, conforme a los anexos de la Convocatoria </w:t>
            </w:r>
            <w:r w:rsidRPr="008D1570">
              <w:rPr>
                <w:rFonts w:ascii="Arial" w:hAnsi="Arial" w:cs="Arial"/>
                <w:b/>
                <w:sz w:val="14"/>
                <w:szCs w:val="16"/>
              </w:rPr>
              <w:t>LPN 901045968-002-2025</w:t>
            </w:r>
            <w:r w:rsidRPr="008D1570">
              <w:rPr>
                <w:rFonts w:ascii="Arial" w:hAnsi="Arial" w:cs="Arial"/>
                <w:sz w:val="14"/>
                <w:szCs w:val="16"/>
              </w:rPr>
              <w:t>.</w:t>
            </w:r>
          </w:p>
          <w:p w14:paraId="4B58CECC" w14:textId="77777777" w:rsidR="00B55D75" w:rsidRPr="008D1570" w:rsidRDefault="00B55D75" w:rsidP="00B55D75">
            <w:pPr>
              <w:jc w:val="both"/>
              <w:rPr>
                <w:rFonts w:ascii="Arial" w:hAnsi="Arial" w:cs="Arial"/>
                <w:b/>
                <w:sz w:val="14"/>
                <w:szCs w:val="16"/>
              </w:rPr>
            </w:pPr>
          </w:p>
          <w:p w14:paraId="345ADA2F" w14:textId="290244DF" w:rsidR="00B55D75" w:rsidRPr="005761E8" w:rsidRDefault="00B55D75" w:rsidP="00B55D75">
            <w:pPr>
              <w:spacing w:line="276" w:lineRule="auto"/>
              <w:jc w:val="both"/>
              <w:rPr>
                <w:rFonts w:ascii="Arial" w:hAnsi="Arial" w:cs="Arial"/>
                <w:b/>
                <w:sz w:val="16"/>
                <w:szCs w:val="16"/>
              </w:rPr>
            </w:pPr>
            <w:r w:rsidRPr="008D1570">
              <w:rPr>
                <w:rFonts w:ascii="Arial" w:hAnsi="Arial" w:cs="Arial"/>
                <w:sz w:val="14"/>
                <w:szCs w:val="16"/>
              </w:rPr>
              <w:t>Revisión Administrativa realizada por la Dirección General de Finanzas, a través de su titular el Mtro. En F. y N. Jorge Silva Robles, el Departamento de Compras, la M. en A.P. Beatriz Elizabeth Rivera de Loera y la Encargada de Licitaciones, Lic. Gabriela del Socorro Muñoz Vera.</w:t>
            </w:r>
          </w:p>
        </w:tc>
      </w:tr>
      <w:tr w:rsidR="00B55D75" w:rsidRPr="00154F13" w14:paraId="6F16C0C1" w14:textId="77777777" w:rsidTr="00835AA7">
        <w:trPr>
          <w:trHeight w:val="434"/>
          <w:jc w:val="center"/>
        </w:trPr>
        <w:tc>
          <w:tcPr>
            <w:tcW w:w="180" w:type="pct"/>
            <w:noWrap/>
          </w:tcPr>
          <w:p w14:paraId="23A8BFFC" w14:textId="404CDCB9" w:rsidR="00B55D75" w:rsidRDefault="00B55D75" w:rsidP="00B55D75">
            <w:pPr>
              <w:jc w:val="center"/>
              <w:rPr>
                <w:rFonts w:ascii="Arial" w:hAnsi="Arial" w:cs="Arial"/>
                <w:b/>
                <w:sz w:val="16"/>
                <w:szCs w:val="16"/>
              </w:rPr>
            </w:pPr>
            <w:r>
              <w:rPr>
                <w:rFonts w:ascii="Arial" w:hAnsi="Arial" w:cs="Arial"/>
                <w:b/>
                <w:sz w:val="16"/>
                <w:szCs w:val="16"/>
              </w:rPr>
              <w:t>6</w:t>
            </w:r>
          </w:p>
        </w:tc>
        <w:tc>
          <w:tcPr>
            <w:tcW w:w="1102" w:type="pct"/>
            <w:noWrap/>
          </w:tcPr>
          <w:p w14:paraId="1BD9F8BF" w14:textId="68706FD5" w:rsidR="00B55D75" w:rsidRPr="002E01B4" w:rsidRDefault="00B55D75" w:rsidP="00B55D75">
            <w:pPr>
              <w:pStyle w:val="Sangradetextonormal"/>
              <w:ind w:left="0"/>
              <w:jc w:val="center"/>
              <w:rPr>
                <w:rFonts w:ascii="Arial" w:hAnsi="Arial" w:cs="Arial"/>
                <w:b/>
                <w:sz w:val="18"/>
                <w:szCs w:val="18"/>
              </w:rPr>
            </w:pPr>
            <w:bookmarkStart w:id="10" w:name="_Hlk191454771"/>
            <w:r w:rsidRPr="00375D06">
              <w:rPr>
                <w:rFonts w:ascii="Arial" w:hAnsi="Arial" w:cs="Arial"/>
                <w:b/>
                <w:sz w:val="18"/>
                <w:szCs w:val="18"/>
              </w:rPr>
              <w:t>DISTRIBUIDORA HECAR, S.A. DE C.V.</w:t>
            </w:r>
            <w:bookmarkEnd w:id="10"/>
          </w:p>
        </w:tc>
        <w:tc>
          <w:tcPr>
            <w:tcW w:w="3718" w:type="pct"/>
            <w:shd w:val="clear" w:color="auto" w:fill="auto"/>
            <w:vAlign w:val="center"/>
          </w:tcPr>
          <w:p w14:paraId="5718F3E8" w14:textId="69062D9F" w:rsidR="00B55D75" w:rsidRDefault="00B55D75" w:rsidP="00B55D75">
            <w:pPr>
              <w:spacing w:line="276" w:lineRule="auto"/>
              <w:jc w:val="both"/>
              <w:rPr>
                <w:rFonts w:ascii="Arial" w:hAnsi="Arial" w:cs="Arial"/>
                <w:b/>
                <w:sz w:val="16"/>
                <w:szCs w:val="16"/>
              </w:rPr>
            </w:pPr>
            <w:r w:rsidRPr="005761E8">
              <w:rPr>
                <w:rFonts w:ascii="Arial" w:hAnsi="Arial" w:cs="Arial"/>
                <w:b/>
                <w:sz w:val="16"/>
                <w:szCs w:val="16"/>
              </w:rPr>
              <w:t xml:space="preserve">Oferta en las partidas: </w:t>
            </w:r>
            <w:bookmarkStart w:id="11" w:name="_Hlk191454778"/>
            <w:r w:rsidR="005919FD" w:rsidRPr="005919FD">
              <w:rPr>
                <w:rFonts w:ascii="Arial" w:hAnsi="Arial" w:cs="Arial"/>
                <w:b/>
                <w:sz w:val="16"/>
                <w:szCs w:val="16"/>
              </w:rPr>
              <w:t>30 y 105.</w:t>
            </w:r>
          </w:p>
          <w:bookmarkEnd w:id="11"/>
          <w:p w14:paraId="7351DD66" w14:textId="77777777" w:rsidR="00B55D75" w:rsidRPr="005761E8" w:rsidRDefault="00B55D75" w:rsidP="00B55D75">
            <w:pPr>
              <w:spacing w:line="276" w:lineRule="auto"/>
              <w:jc w:val="both"/>
              <w:rPr>
                <w:rFonts w:ascii="Arial" w:hAnsi="Arial" w:cs="Arial"/>
                <w:b/>
                <w:sz w:val="16"/>
                <w:szCs w:val="16"/>
              </w:rPr>
            </w:pPr>
          </w:p>
          <w:p w14:paraId="26A79542" w14:textId="77777777" w:rsidR="00B55D75" w:rsidRDefault="00B55D75" w:rsidP="00B55D75">
            <w:pPr>
              <w:jc w:val="both"/>
              <w:rPr>
                <w:rFonts w:ascii="Arial" w:hAnsi="Arial" w:cs="Arial"/>
                <w:sz w:val="16"/>
                <w:szCs w:val="16"/>
              </w:rPr>
            </w:pPr>
            <w:r w:rsidRPr="001C5295">
              <w:rPr>
                <w:rFonts w:ascii="Arial" w:hAnsi="Arial" w:cs="Arial"/>
                <w:b/>
                <w:sz w:val="16"/>
                <w:szCs w:val="16"/>
              </w:rPr>
              <w:t>Documentos Apartado X</w:t>
            </w:r>
            <w:r w:rsidRPr="001C5295">
              <w:rPr>
                <w:rFonts w:ascii="Arial" w:hAnsi="Arial" w:cs="Arial"/>
                <w:sz w:val="16"/>
                <w:szCs w:val="16"/>
              </w:rPr>
              <w:t>, presenta</w:t>
            </w:r>
            <w:r w:rsidRPr="00FA65E3">
              <w:rPr>
                <w:rFonts w:ascii="Arial" w:hAnsi="Arial" w:cs="Arial"/>
                <w:sz w:val="16"/>
                <w:szCs w:val="16"/>
              </w:rPr>
              <w:t xml:space="preserve"> y cumple de manera general, conforme lo establecido y detallado en los Anexos 1</w:t>
            </w:r>
            <w:r>
              <w:rPr>
                <w:rFonts w:ascii="Arial" w:hAnsi="Arial" w:cs="Arial"/>
                <w:sz w:val="16"/>
                <w:szCs w:val="16"/>
              </w:rPr>
              <w:t>, 1.1</w:t>
            </w:r>
            <w:r w:rsidRPr="00FA65E3">
              <w:rPr>
                <w:rFonts w:ascii="Arial" w:hAnsi="Arial" w:cs="Arial"/>
                <w:sz w:val="16"/>
                <w:szCs w:val="16"/>
              </w:rPr>
              <w:t xml:space="preserve"> y 2.</w:t>
            </w:r>
          </w:p>
          <w:p w14:paraId="0615BA8E" w14:textId="77777777" w:rsidR="00B55D75" w:rsidRDefault="00B55D75" w:rsidP="00B55D75">
            <w:pPr>
              <w:jc w:val="both"/>
              <w:rPr>
                <w:rFonts w:ascii="Arial" w:hAnsi="Arial" w:cs="Arial"/>
                <w:sz w:val="16"/>
                <w:szCs w:val="16"/>
              </w:rPr>
            </w:pPr>
          </w:p>
          <w:p w14:paraId="0AA28832" w14:textId="77777777" w:rsidR="00B55D75" w:rsidRPr="008D1570" w:rsidRDefault="00B55D75" w:rsidP="00B55D75">
            <w:pPr>
              <w:jc w:val="both"/>
              <w:rPr>
                <w:rFonts w:ascii="Arial" w:hAnsi="Arial" w:cs="Arial"/>
                <w:sz w:val="14"/>
                <w:szCs w:val="16"/>
              </w:rPr>
            </w:pPr>
            <w:r w:rsidRPr="008D1570">
              <w:rPr>
                <w:rFonts w:ascii="Arial" w:hAnsi="Arial" w:cs="Arial"/>
                <w:sz w:val="14"/>
                <w:szCs w:val="16"/>
              </w:rPr>
              <w:t xml:space="preserve">Revisión Técnica realizada por el Dr. En Farm. Sergio Ramírez González, Decano del Centro de Ciencias de la Salud, por la Dra. Paulina Andrade Lozano, Jefa de la Unidad Médico Didáctica y por la Mtra. En A. Claudia Mónica Martínez Esparza, Jefa del Área Administrativa UMD, conforme a los anexos de la Convocatoria </w:t>
            </w:r>
            <w:r w:rsidRPr="008D1570">
              <w:rPr>
                <w:rFonts w:ascii="Arial" w:hAnsi="Arial" w:cs="Arial"/>
                <w:b/>
                <w:sz w:val="14"/>
                <w:szCs w:val="16"/>
              </w:rPr>
              <w:t>LPN 901045968-002-2025</w:t>
            </w:r>
            <w:r w:rsidRPr="008D1570">
              <w:rPr>
                <w:rFonts w:ascii="Arial" w:hAnsi="Arial" w:cs="Arial"/>
                <w:sz w:val="14"/>
                <w:szCs w:val="16"/>
              </w:rPr>
              <w:t>.</w:t>
            </w:r>
          </w:p>
          <w:p w14:paraId="184F98E5" w14:textId="77777777" w:rsidR="00B55D75" w:rsidRPr="008D1570" w:rsidRDefault="00B55D75" w:rsidP="00B55D75">
            <w:pPr>
              <w:jc w:val="both"/>
              <w:rPr>
                <w:rFonts w:ascii="Arial" w:hAnsi="Arial" w:cs="Arial"/>
                <w:b/>
                <w:sz w:val="14"/>
                <w:szCs w:val="16"/>
              </w:rPr>
            </w:pPr>
          </w:p>
          <w:p w14:paraId="142874D5" w14:textId="40A93B8B" w:rsidR="00B55D75" w:rsidRPr="005761E8" w:rsidRDefault="00B55D75" w:rsidP="00B55D75">
            <w:pPr>
              <w:spacing w:line="276" w:lineRule="auto"/>
              <w:jc w:val="both"/>
              <w:rPr>
                <w:rFonts w:ascii="Arial" w:hAnsi="Arial" w:cs="Arial"/>
                <w:b/>
                <w:sz w:val="16"/>
                <w:szCs w:val="16"/>
              </w:rPr>
            </w:pPr>
            <w:r w:rsidRPr="008D1570">
              <w:rPr>
                <w:rFonts w:ascii="Arial" w:hAnsi="Arial" w:cs="Arial"/>
                <w:sz w:val="14"/>
                <w:szCs w:val="16"/>
              </w:rPr>
              <w:t>Revisión Administrativa realizada por la Dirección General de Finanzas, a través de su titular el Mtro. En F. y N. Jorge Silva Robles, el Departamento de Compras, la M. en A.P. Beatriz Elizabeth Rivera de Loera y la Encargada de Licitaciones, Lic. Gabriela del Socorro Muñoz Vera.</w:t>
            </w:r>
          </w:p>
        </w:tc>
      </w:tr>
    </w:tbl>
    <w:p w14:paraId="535A113C" w14:textId="43F973A7" w:rsidR="000C4E80" w:rsidRPr="00555A58" w:rsidRDefault="000C4E80" w:rsidP="000C4E80">
      <w:pPr>
        <w:pStyle w:val="Sangradetextonormal"/>
        <w:ind w:left="0"/>
        <w:jc w:val="both"/>
        <w:rPr>
          <w:rFonts w:ascii="Arial" w:hAnsi="Arial" w:cs="Arial"/>
          <w:sz w:val="18"/>
          <w:szCs w:val="18"/>
        </w:rPr>
      </w:pPr>
      <w:r w:rsidRPr="00555A58">
        <w:rPr>
          <w:rFonts w:ascii="Arial" w:hAnsi="Arial" w:cs="Arial"/>
          <w:sz w:val="18"/>
          <w:szCs w:val="18"/>
        </w:rPr>
        <w:t>--------------------------------------------------------------------------------------------------------------------------------------------------</w:t>
      </w:r>
      <w:r w:rsidR="00C108AE" w:rsidRPr="00555A58">
        <w:rPr>
          <w:rFonts w:ascii="Arial" w:hAnsi="Arial" w:cs="Arial"/>
          <w:sz w:val="18"/>
          <w:szCs w:val="18"/>
        </w:rPr>
        <w:t>-</w:t>
      </w:r>
    </w:p>
    <w:p w14:paraId="40C46073" w14:textId="6F85F8BB" w:rsidR="00544D21" w:rsidRPr="006D17B5" w:rsidRDefault="00544D21" w:rsidP="00544D21">
      <w:pPr>
        <w:pStyle w:val="Sangradetextonormal"/>
        <w:ind w:left="0"/>
        <w:jc w:val="both"/>
        <w:rPr>
          <w:rFonts w:ascii="Arial" w:hAnsi="Arial" w:cs="Arial"/>
          <w:i/>
          <w:sz w:val="18"/>
          <w:szCs w:val="18"/>
          <w:lang w:val="es-ES"/>
        </w:rPr>
      </w:pPr>
      <w:r w:rsidRPr="00555A58">
        <w:rPr>
          <w:rFonts w:ascii="Arial" w:hAnsi="Arial" w:cs="Arial"/>
          <w:sz w:val="18"/>
          <w:szCs w:val="18"/>
        </w:rPr>
        <w:t xml:space="preserve">Conforme a las facultades señaladas y con base a la revisión técnica, económica y administrativa, tomando en cuenta que la adjudicación se realiza conforme a lo establecido en el numeral IX de la Convocatoria, </w:t>
      </w:r>
      <w:r w:rsidR="006D17B5" w:rsidRPr="003F35B0">
        <w:rPr>
          <w:rFonts w:ascii="Arial" w:hAnsi="Arial" w:cs="Arial"/>
          <w:i/>
          <w:sz w:val="18"/>
          <w:szCs w:val="18"/>
        </w:rPr>
        <w:t>“</w:t>
      </w:r>
      <w:r w:rsidR="00FB7903" w:rsidRPr="00FB7903">
        <w:rPr>
          <w:rFonts w:ascii="Arial" w:hAnsi="Arial" w:cs="Arial"/>
          <w:i/>
          <w:sz w:val="18"/>
          <w:szCs w:val="18"/>
          <w:lang w:val="es-ES"/>
        </w:rPr>
        <w:t>La adjudicación en esta licitación será por partida individual total a un solo Licitante. Por lo que la Licitación se puede adjudicar a varios proveedores</w:t>
      </w:r>
      <w:r w:rsidR="006D17B5">
        <w:rPr>
          <w:rFonts w:ascii="Arial" w:hAnsi="Arial" w:cs="Arial"/>
          <w:i/>
          <w:sz w:val="18"/>
          <w:szCs w:val="18"/>
          <w:lang w:val="es-ES"/>
        </w:rPr>
        <w:t>”</w:t>
      </w:r>
      <w:r w:rsidR="006D17B5" w:rsidRPr="00CC7137">
        <w:rPr>
          <w:rFonts w:ascii="Arial" w:hAnsi="Arial" w:cs="Arial"/>
          <w:i/>
          <w:sz w:val="18"/>
          <w:szCs w:val="18"/>
          <w:lang w:val="es-ES"/>
        </w:rPr>
        <w:t xml:space="preserve">, </w:t>
      </w:r>
      <w:r w:rsidR="006D17B5" w:rsidRPr="00B952E9">
        <w:rPr>
          <w:rFonts w:ascii="Arial" w:hAnsi="Arial" w:cs="Arial"/>
          <w:sz w:val="18"/>
          <w:szCs w:val="18"/>
          <w:lang w:val="es-ES"/>
        </w:rPr>
        <w:t>utilizando el criterio de evaluación binario, mediante el cual sólo se adjudicará a quien cumpla los requisitos establecidos por la convocante y oferte el precio más bajo, siempre y cuando éste resulte conveniente. Los precios ofertados que se encuentren por debajo del precio conveniente, podrán ser desechados por la convocante</w:t>
      </w:r>
      <w:r w:rsidR="006D17B5" w:rsidRPr="007962ED">
        <w:rPr>
          <w:rFonts w:asciiTheme="minorHAnsi" w:hAnsiTheme="minorHAnsi" w:cstheme="minorHAnsi"/>
          <w:i/>
          <w:color w:val="000000"/>
          <w:sz w:val="18"/>
          <w:szCs w:val="18"/>
        </w:rPr>
        <w:t>.</w:t>
      </w:r>
      <w:r w:rsidRPr="00555A58">
        <w:rPr>
          <w:rFonts w:ascii="Arial" w:hAnsi="Arial" w:cs="Arial"/>
          <w:sz w:val="18"/>
          <w:szCs w:val="18"/>
        </w:rPr>
        <w:t>----------------------------------------------------------------------------------------------------------------------------------------------------------------</w:t>
      </w:r>
      <w:r w:rsidR="00ED0351">
        <w:rPr>
          <w:rFonts w:ascii="Arial" w:hAnsi="Arial" w:cs="Arial"/>
          <w:sz w:val="18"/>
          <w:szCs w:val="18"/>
        </w:rPr>
        <w:t>------------------------------------</w:t>
      </w:r>
      <w:r w:rsidR="00FB7903">
        <w:rPr>
          <w:rFonts w:ascii="Arial" w:hAnsi="Arial" w:cs="Arial"/>
          <w:sz w:val="18"/>
          <w:szCs w:val="18"/>
        </w:rPr>
        <w:t xml:space="preserve">------------------------------------------ </w:t>
      </w:r>
    </w:p>
    <w:p w14:paraId="51FC15C7" w14:textId="77777777" w:rsidR="00FB7903" w:rsidRDefault="00544D21" w:rsidP="00544D21">
      <w:pPr>
        <w:pStyle w:val="Sangradetextonormal"/>
        <w:ind w:left="0" w:right="48"/>
        <w:jc w:val="both"/>
        <w:rPr>
          <w:rFonts w:ascii="Arial" w:hAnsi="Arial" w:cs="Arial"/>
          <w:sz w:val="18"/>
          <w:szCs w:val="18"/>
        </w:rPr>
      </w:pPr>
      <w:r w:rsidRPr="006C2729">
        <w:rPr>
          <w:rFonts w:ascii="Arial" w:hAnsi="Arial" w:cs="Arial"/>
          <w:sz w:val="18"/>
          <w:szCs w:val="18"/>
        </w:rPr>
        <w:t>------------------------------------------------------------</w:t>
      </w:r>
      <w:r w:rsidRPr="006C2729">
        <w:rPr>
          <w:rFonts w:ascii="Arial" w:hAnsi="Arial" w:cs="Arial"/>
          <w:b/>
          <w:sz w:val="18"/>
          <w:szCs w:val="18"/>
        </w:rPr>
        <w:t>ADJUDICACIÓN</w:t>
      </w:r>
      <w:r w:rsidRPr="006C2729">
        <w:rPr>
          <w:rFonts w:ascii="Arial" w:hAnsi="Arial" w:cs="Arial"/>
          <w:sz w:val="18"/>
          <w:szCs w:val="18"/>
        </w:rPr>
        <w:t>---------------------------------------------------------------</w:t>
      </w:r>
    </w:p>
    <w:p w14:paraId="622295DA" w14:textId="6D9A6CFC" w:rsidR="00544D21" w:rsidRPr="006C2729" w:rsidRDefault="00FB7903" w:rsidP="00544D21">
      <w:pPr>
        <w:pStyle w:val="Sangradetextonormal"/>
        <w:ind w:left="0" w:right="48"/>
        <w:jc w:val="both"/>
        <w:rPr>
          <w:rFonts w:ascii="Arial" w:hAnsi="Arial" w:cs="Arial"/>
          <w:sz w:val="18"/>
          <w:szCs w:val="18"/>
        </w:rPr>
      </w:pPr>
      <w:r w:rsidRPr="006C2729">
        <w:rPr>
          <w:rFonts w:ascii="Arial" w:hAnsi="Arial" w:cs="Arial"/>
          <w:sz w:val="18"/>
          <w:szCs w:val="18"/>
        </w:rPr>
        <w:t>-----------------------------------------------------------------------------------------------------------------------</w:t>
      </w:r>
      <w:r>
        <w:rPr>
          <w:rFonts w:ascii="Arial" w:hAnsi="Arial" w:cs="Arial"/>
          <w:sz w:val="18"/>
          <w:szCs w:val="18"/>
        </w:rPr>
        <w:t>----------------------------</w:t>
      </w:r>
      <w:r w:rsidR="00544D21" w:rsidRPr="006C2729">
        <w:rPr>
          <w:rFonts w:ascii="Arial" w:hAnsi="Arial" w:cs="Arial"/>
          <w:sz w:val="18"/>
          <w:szCs w:val="18"/>
        </w:rPr>
        <w:t>-------------------------------------------------------------------------------------------------------------------------------------------------</w:t>
      </w:r>
    </w:p>
    <w:p w14:paraId="1DADB004" w14:textId="77777777" w:rsidR="00FB7903" w:rsidRDefault="00544D21" w:rsidP="00A918CD">
      <w:pPr>
        <w:pStyle w:val="Sangradetextonormal"/>
        <w:ind w:left="0"/>
        <w:jc w:val="both"/>
        <w:rPr>
          <w:rFonts w:ascii="Arial" w:hAnsi="Arial" w:cs="Arial"/>
          <w:sz w:val="18"/>
          <w:szCs w:val="18"/>
        </w:rPr>
      </w:pPr>
      <w:r w:rsidRPr="006C2729">
        <w:rPr>
          <w:rFonts w:ascii="Arial" w:hAnsi="Arial" w:cs="Arial"/>
          <w:b/>
          <w:sz w:val="18"/>
          <w:szCs w:val="18"/>
        </w:rPr>
        <w:t>Se resuelve:</w:t>
      </w:r>
      <w:r w:rsidRPr="006C2729">
        <w:rPr>
          <w:rFonts w:ascii="Arial" w:hAnsi="Arial" w:cs="Arial"/>
          <w:sz w:val="18"/>
          <w:szCs w:val="18"/>
        </w:rPr>
        <w:t xml:space="preserve"> de conformidad a lo establecido en la convocatoria, y en la Junta de Aclaraciones, del análisis realizado y que constan en los anexos, la</w:t>
      </w:r>
      <w:r w:rsidR="00EE5134">
        <w:rPr>
          <w:rFonts w:ascii="Arial" w:hAnsi="Arial" w:cs="Arial"/>
          <w:sz w:val="18"/>
          <w:szCs w:val="18"/>
        </w:rPr>
        <w:t>s</w:t>
      </w:r>
      <w:r w:rsidRPr="006C2729">
        <w:rPr>
          <w:rFonts w:ascii="Arial" w:hAnsi="Arial" w:cs="Arial"/>
          <w:sz w:val="18"/>
          <w:szCs w:val="18"/>
        </w:rPr>
        <w:t xml:space="preserve"> propuestas solvente</w:t>
      </w:r>
      <w:r w:rsidR="00EE5134">
        <w:rPr>
          <w:rFonts w:ascii="Arial" w:hAnsi="Arial" w:cs="Arial"/>
          <w:sz w:val="18"/>
          <w:szCs w:val="18"/>
        </w:rPr>
        <w:t>s</w:t>
      </w:r>
      <w:r w:rsidRPr="006C2729">
        <w:rPr>
          <w:rFonts w:ascii="Arial" w:hAnsi="Arial" w:cs="Arial"/>
          <w:sz w:val="18"/>
          <w:szCs w:val="18"/>
        </w:rPr>
        <w:t>, se determina adjudicar el contrato tal como se describe a continuación: --------------------------------------------------------------------------------------------------------------</w:t>
      </w:r>
    </w:p>
    <w:p w14:paraId="593E373D" w14:textId="2B465D60" w:rsidR="006F5800" w:rsidRPr="00A918CD" w:rsidRDefault="00544D21" w:rsidP="00A918CD">
      <w:pPr>
        <w:pStyle w:val="Sangradetextonormal"/>
        <w:ind w:left="0"/>
        <w:jc w:val="both"/>
        <w:rPr>
          <w:rFonts w:ascii="Arial" w:hAnsi="Arial" w:cs="Arial"/>
          <w:b/>
        </w:rPr>
      </w:pPr>
      <w:r w:rsidRPr="006C2729">
        <w:rPr>
          <w:rFonts w:ascii="Arial" w:hAnsi="Arial" w:cs="Arial"/>
          <w:sz w:val="18"/>
          <w:szCs w:val="18"/>
        </w:rPr>
        <w:t>-----------------------------------------------------------------------------------------------------------------------</w:t>
      </w:r>
      <w:r w:rsidR="00EE5134">
        <w:rPr>
          <w:rFonts w:ascii="Arial" w:hAnsi="Arial" w:cs="Arial"/>
          <w:sz w:val="18"/>
          <w:szCs w:val="18"/>
        </w:rPr>
        <w:t>----------------------------</w:t>
      </w:r>
    </w:p>
    <w:tbl>
      <w:tblPr>
        <w:tblpPr w:leftFromText="141" w:rightFromText="141" w:vertAnchor="text" w:tblpXSpec="center" w:tblpY="1"/>
        <w:tblOverlap w:val="never"/>
        <w:tblW w:w="4984"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704"/>
        <w:gridCol w:w="3969"/>
        <w:gridCol w:w="1436"/>
        <w:gridCol w:w="850"/>
        <w:gridCol w:w="850"/>
        <w:gridCol w:w="991"/>
      </w:tblGrid>
      <w:tr w:rsidR="006F5800" w:rsidRPr="006609BE" w14:paraId="414EAE5C" w14:textId="77777777" w:rsidTr="00505E52">
        <w:tc>
          <w:tcPr>
            <w:tcW w:w="5000" w:type="pct"/>
            <w:gridSpan w:val="6"/>
            <w:tcBorders>
              <w:top w:val="single" w:sz="4" w:space="0" w:color="auto"/>
              <w:left w:val="single" w:sz="4" w:space="0" w:color="auto"/>
              <w:bottom w:val="single" w:sz="4" w:space="0" w:color="auto"/>
            </w:tcBorders>
            <w:shd w:val="clear" w:color="auto" w:fill="D9D9D9"/>
            <w:vAlign w:val="center"/>
          </w:tcPr>
          <w:p w14:paraId="42DA0716" w14:textId="08869EB2" w:rsidR="006F5800" w:rsidRPr="006D17B5" w:rsidRDefault="001340F5" w:rsidP="006F5800">
            <w:pPr>
              <w:jc w:val="center"/>
              <w:rPr>
                <w:rFonts w:asciiTheme="minorHAnsi" w:hAnsiTheme="minorHAnsi" w:cstheme="minorHAnsi"/>
                <w:b/>
                <w:sz w:val="12"/>
                <w:szCs w:val="12"/>
                <w:highlight w:val="yellow"/>
              </w:rPr>
            </w:pPr>
            <w:r w:rsidRPr="001340F5">
              <w:rPr>
                <w:rFonts w:asciiTheme="minorHAnsi" w:hAnsiTheme="minorHAnsi" w:cstheme="minorHAnsi"/>
                <w:b/>
                <w:sz w:val="16"/>
                <w:szCs w:val="12"/>
              </w:rPr>
              <w:t>MEDICAL DIMEGAR, S.A. DE C.V.</w:t>
            </w:r>
          </w:p>
        </w:tc>
      </w:tr>
      <w:tr w:rsidR="006F5800" w:rsidRPr="006609BE" w14:paraId="4CF54DAA" w14:textId="77777777" w:rsidTr="00505E52">
        <w:tc>
          <w:tcPr>
            <w:tcW w:w="400" w:type="pct"/>
            <w:tcBorders>
              <w:top w:val="single" w:sz="4" w:space="0" w:color="auto"/>
              <w:left w:val="single" w:sz="4" w:space="0" w:color="auto"/>
              <w:bottom w:val="single" w:sz="4" w:space="0" w:color="auto"/>
              <w:right w:val="single" w:sz="4" w:space="0" w:color="auto"/>
            </w:tcBorders>
            <w:shd w:val="clear" w:color="auto" w:fill="D9D9D9"/>
            <w:vAlign w:val="center"/>
          </w:tcPr>
          <w:p w14:paraId="0283D153" w14:textId="77777777" w:rsidR="006F5800" w:rsidRPr="00347B20" w:rsidRDefault="006F5800" w:rsidP="006F5800">
            <w:pPr>
              <w:jc w:val="center"/>
              <w:rPr>
                <w:rFonts w:asciiTheme="minorHAnsi" w:hAnsiTheme="minorHAnsi" w:cstheme="minorHAnsi"/>
                <w:b/>
                <w:sz w:val="14"/>
                <w:szCs w:val="14"/>
              </w:rPr>
            </w:pPr>
            <w:r w:rsidRPr="00347B20">
              <w:rPr>
                <w:rFonts w:asciiTheme="minorHAnsi" w:hAnsiTheme="minorHAnsi" w:cstheme="minorHAnsi"/>
                <w:b/>
                <w:sz w:val="14"/>
                <w:szCs w:val="14"/>
              </w:rPr>
              <w:t>Partida</w:t>
            </w:r>
          </w:p>
        </w:tc>
        <w:tc>
          <w:tcPr>
            <w:tcW w:w="2255" w:type="pct"/>
            <w:tcBorders>
              <w:top w:val="single" w:sz="4" w:space="0" w:color="auto"/>
              <w:left w:val="single" w:sz="4" w:space="0" w:color="auto"/>
              <w:bottom w:val="single" w:sz="4" w:space="0" w:color="auto"/>
              <w:right w:val="single" w:sz="4" w:space="0" w:color="auto"/>
            </w:tcBorders>
            <w:shd w:val="clear" w:color="auto" w:fill="D9D9D9"/>
            <w:vAlign w:val="center"/>
          </w:tcPr>
          <w:p w14:paraId="1601FEB9" w14:textId="77777777" w:rsidR="006F5800" w:rsidRPr="00935C4F" w:rsidRDefault="006F5800" w:rsidP="006F5800">
            <w:pPr>
              <w:autoSpaceDE w:val="0"/>
              <w:autoSpaceDN w:val="0"/>
              <w:adjustRightInd w:val="0"/>
              <w:jc w:val="center"/>
              <w:rPr>
                <w:rFonts w:asciiTheme="minorHAnsi" w:hAnsiTheme="minorHAnsi" w:cstheme="minorHAnsi"/>
                <w:b/>
                <w:sz w:val="14"/>
                <w:szCs w:val="14"/>
              </w:rPr>
            </w:pPr>
            <w:r w:rsidRPr="00935C4F">
              <w:rPr>
                <w:rFonts w:asciiTheme="minorHAnsi" w:hAnsiTheme="minorHAnsi" w:cstheme="minorHAnsi"/>
                <w:b/>
                <w:sz w:val="14"/>
                <w:szCs w:val="14"/>
              </w:rPr>
              <w:t>Descripción a detalle del bien</w:t>
            </w:r>
          </w:p>
        </w:tc>
        <w:tc>
          <w:tcPr>
            <w:tcW w:w="816" w:type="pct"/>
            <w:tcBorders>
              <w:top w:val="single" w:sz="4" w:space="0" w:color="auto"/>
              <w:left w:val="single" w:sz="4" w:space="0" w:color="auto"/>
              <w:bottom w:val="single" w:sz="4" w:space="0" w:color="auto"/>
              <w:right w:val="single" w:sz="4" w:space="0" w:color="auto"/>
            </w:tcBorders>
            <w:shd w:val="clear" w:color="auto" w:fill="D9D9D9"/>
            <w:vAlign w:val="center"/>
          </w:tcPr>
          <w:p w14:paraId="6595C112" w14:textId="77777777" w:rsidR="006F5800" w:rsidRPr="00935C4F" w:rsidRDefault="006F5800" w:rsidP="006F5800">
            <w:pPr>
              <w:jc w:val="center"/>
              <w:rPr>
                <w:rFonts w:asciiTheme="minorHAnsi" w:hAnsiTheme="minorHAnsi" w:cstheme="minorHAnsi"/>
                <w:b/>
                <w:sz w:val="14"/>
                <w:szCs w:val="14"/>
              </w:rPr>
            </w:pPr>
            <w:r w:rsidRPr="00935C4F">
              <w:rPr>
                <w:rFonts w:asciiTheme="minorHAnsi" w:hAnsiTheme="minorHAnsi" w:cstheme="minorHAnsi"/>
                <w:b/>
                <w:sz w:val="14"/>
                <w:szCs w:val="14"/>
              </w:rPr>
              <w:t>Unidad de Medida</w:t>
            </w:r>
          </w:p>
        </w:tc>
        <w:tc>
          <w:tcPr>
            <w:tcW w:w="483" w:type="pct"/>
            <w:tcBorders>
              <w:top w:val="single" w:sz="4" w:space="0" w:color="auto"/>
              <w:left w:val="single" w:sz="4" w:space="0" w:color="auto"/>
              <w:bottom w:val="single" w:sz="4" w:space="0" w:color="auto"/>
              <w:right w:val="single" w:sz="4" w:space="0" w:color="auto"/>
            </w:tcBorders>
            <w:shd w:val="clear" w:color="auto" w:fill="D9D9D9"/>
            <w:vAlign w:val="center"/>
          </w:tcPr>
          <w:p w14:paraId="3D1CB36B" w14:textId="77777777" w:rsidR="006F5800" w:rsidRPr="00935C4F" w:rsidRDefault="006F5800" w:rsidP="006F5800">
            <w:pPr>
              <w:jc w:val="center"/>
              <w:rPr>
                <w:rFonts w:asciiTheme="minorHAnsi" w:hAnsiTheme="minorHAnsi" w:cstheme="minorHAnsi"/>
                <w:b/>
                <w:sz w:val="14"/>
                <w:szCs w:val="14"/>
              </w:rPr>
            </w:pPr>
            <w:r w:rsidRPr="00935C4F">
              <w:rPr>
                <w:rFonts w:asciiTheme="minorHAnsi" w:hAnsiTheme="minorHAnsi" w:cstheme="minorHAnsi"/>
                <w:b/>
                <w:sz w:val="14"/>
                <w:szCs w:val="14"/>
              </w:rPr>
              <w:t>Cantidad</w:t>
            </w:r>
          </w:p>
        </w:tc>
        <w:tc>
          <w:tcPr>
            <w:tcW w:w="483" w:type="pct"/>
            <w:tcBorders>
              <w:top w:val="single" w:sz="4" w:space="0" w:color="auto"/>
              <w:left w:val="single" w:sz="4" w:space="0" w:color="auto"/>
              <w:bottom w:val="single" w:sz="4" w:space="0" w:color="auto"/>
              <w:right w:val="single" w:sz="4" w:space="0" w:color="auto"/>
            </w:tcBorders>
            <w:shd w:val="clear" w:color="auto" w:fill="D9D9D9"/>
            <w:vAlign w:val="center"/>
          </w:tcPr>
          <w:p w14:paraId="111BEE95" w14:textId="77777777" w:rsidR="006F5800" w:rsidRPr="00935C4F" w:rsidRDefault="006F5800" w:rsidP="006F5800">
            <w:pPr>
              <w:jc w:val="center"/>
              <w:rPr>
                <w:rFonts w:asciiTheme="minorHAnsi" w:hAnsiTheme="minorHAnsi" w:cstheme="minorHAnsi"/>
                <w:b/>
                <w:sz w:val="14"/>
                <w:szCs w:val="14"/>
              </w:rPr>
            </w:pPr>
            <w:r w:rsidRPr="00935C4F">
              <w:rPr>
                <w:rFonts w:asciiTheme="minorHAnsi" w:hAnsiTheme="minorHAnsi" w:cstheme="minorHAnsi"/>
                <w:b/>
                <w:sz w:val="14"/>
                <w:szCs w:val="14"/>
              </w:rPr>
              <w:t>Precio Unitario Antes IVA</w:t>
            </w:r>
          </w:p>
        </w:tc>
        <w:tc>
          <w:tcPr>
            <w:tcW w:w="563" w:type="pct"/>
            <w:tcBorders>
              <w:top w:val="single" w:sz="4" w:space="0" w:color="auto"/>
              <w:left w:val="single" w:sz="4" w:space="0" w:color="auto"/>
              <w:bottom w:val="single" w:sz="4" w:space="0" w:color="auto"/>
              <w:right w:val="single" w:sz="4" w:space="0" w:color="auto"/>
            </w:tcBorders>
            <w:shd w:val="clear" w:color="auto" w:fill="D9D9D9"/>
            <w:vAlign w:val="center"/>
          </w:tcPr>
          <w:p w14:paraId="779C9461" w14:textId="77777777" w:rsidR="006F5800" w:rsidRPr="00935C4F" w:rsidRDefault="006F5800" w:rsidP="006F5800">
            <w:pPr>
              <w:jc w:val="center"/>
              <w:rPr>
                <w:rFonts w:asciiTheme="minorHAnsi" w:hAnsiTheme="minorHAnsi" w:cstheme="minorHAnsi"/>
                <w:b/>
                <w:sz w:val="14"/>
                <w:szCs w:val="14"/>
              </w:rPr>
            </w:pPr>
            <w:r w:rsidRPr="00935C4F">
              <w:rPr>
                <w:rFonts w:asciiTheme="minorHAnsi" w:hAnsiTheme="minorHAnsi" w:cstheme="minorHAnsi"/>
                <w:b/>
                <w:sz w:val="14"/>
                <w:szCs w:val="14"/>
              </w:rPr>
              <w:t>Precio Total Antes IVA</w:t>
            </w:r>
          </w:p>
        </w:tc>
      </w:tr>
      <w:tr w:rsidR="006F5800" w:rsidRPr="006609BE" w14:paraId="23C2C503" w14:textId="77777777" w:rsidTr="009C193A">
        <w:tc>
          <w:tcPr>
            <w:tcW w:w="5000" w:type="pct"/>
            <w:gridSpan w:val="6"/>
            <w:tcBorders>
              <w:left w:val="single" w:sz="4" w:space="0" w:color="auto"/>
              <w:bottom w:val="single" w:sz="4" w:space="0" w:color="auto"/>
              <w:right w:val="single" w:sz="4" w:space="0" w:color="auto"/>
            </w:tcBorders>
            <w:shd w:val="clear" w:color="auto" w:fill="DBE5F1" w:themeFill="accent1" w:themeFillTint="33"/>
            <w:vAlign w:val="center"/>
          </w:tcPr>
          <w:p w14:paraId="79B1597B" w14:textId="1BEA427B" w:rsidR="006F5800" w:rsidRPr="00A3119B" w:rsidRDefault="006F5800" w:rsidP="006F5800">
            <w:pPr>
              <w:jc w:val="center"/>
              <w:rPr>
                <w:rFonts w:asciiTheme="minorHAnsi" w:hAnsiTheme="minorHAnsi" w:cstheme="minorHAnsi"/>
                <w:b/>
                <w:sz w:val="12"/>
                <w:szCs w:val="14"/>
                <w:highlight w:val="yellow"/>
              </w:rPr>
            </w:pPr>
            <w:r w:rsidRPr="00A3119B">
              <w:rPr>
                <w:rFonts w:asciiTheme="minorHAnsi" w:hAnsiTheme="minorHAnsi" w:cstheme="minorHAnsi"/>
                <w:b/>
                <w:sz w:val="12"/>
                <w:szCs w:val="14"/>
              </w:rPr>
              <w:t>CENTRO DE CIENCIAS DE LA SALUD</w:t>
            </w:r>
            <w:r w:rsidR="00A3119B" w:rsidRPr="00A3119B">
              <w:rPr>
                <w:rFonts w:asciiTheme="minorHAnsi" w:hAnsiTheme="minorHAnsi" w:cstheme="minorHAnsi"/>
                <w:b/>
                <w:sz w:val="12"/>
                <w:szCs w:val="14"/>
              </w:rPr>
              <w:t>,</w:t>
            </w:r>
            <w:r w:rsidRPr="00A3119B">
              <w:rPr>
                <w:rFonts w:asciiTheme="minorHAnsi" w:hAnsiTheme="minorHAnsi" w:cstheme="minorHAnsi"/>
                <w:b/>
                <w:sz w:val="12"/>
                <w:szCs w:val="14"/>
              </w:rPr>
              <w:t xml:space="preserve"> UNIDAD MÉDICO DIDÁCTICA</w:t>
            </w:r>
          </w:p>
        </w:tc>
      </w:tr>
      <w:tr w:rsidR="002D16D3" w:rsidRPr="00586910" w14:paraId="59124557" w14:textId="77777777" w:rsidTr="0088459F">
        <w:trPr>
          <w:trHeight w:val="42"/>
        </w:trPr>
        <w:tc>
          <w:tcPr>
            <w:tcW w:w="400" w:type="pct"/>
            <w:tcBorders>
              <w:top w:val="single" w:sz="4" w:space="0" w:color="auto"/>
              <w:left w:val="single" w:sz="4" w:space="0" w:color="auto"/>
              <w:bottom w:val="single" w:sz="4" w:space="0" w:color="auto"/>
              <w:right w:val="single" w:sz="4" w:space="0" w:color="auto"/>
            </w:tcBorders>
            <w:shd w:val="clear" w:color="auto" w:fill="auto"/>
          </w:tcPr>
          <w:p w14:paraId="63BB3B02" w14:textId="5E912D51" w:rsidR="002D16D3" w:rsidRPr="009C193A" w:rsidRDefault="002D16D3" w:rsidP="002D16D3">
            <w:pPr>
              <w:jc w:val="center"/>
              <w:rPr>
                <w:rFonts w:asciiTheme="minorHAnsi" w:hAnsiTheme="minorHAnsi" w:cstheme="minorHAnsi"/>
                <w:sz w:val="12"/>
                <w:szCs w:val="12"/>
              </w:rPr>
            </w:pPr>
            <w:r w:rsidRPr="009C193A">
              <w:rPr>
                <w:rFonts w:asciiTheme="minorHAnsi" w:hAnsiTheme="minorHAnsi" w:cstheme="minorHAnsi"/>
                <w:sz w:val="12"/>
                <w:szCs w:val="12"/>
              </w:rPr>
              <w:t>28</w:t>
            </w:r>
          </w:p>
        </w:tc>
        <w:tc>
          <w:tcPr>
            <w:tcW w:w="2255" w:type="pct"/>
            <w:tcBorders>
              <w:top w:val="single" w:sz="4" w:space="0" w:color="auto"/>
              <w:left w:val="single" w:sz="4" w:space="0" w:color="auto"/>
              <w:bottom w:val="single" w:sz="4" w:space="0" w:color="auto"/>
              <w:right w:val="single" w:sz="4" w:space="0" w:color="auto"/>
            </w:tcBorders>
            <w:shd w:val="clear" w:color="auto" w:fill="auto"/>
          </w:tcPr>
          <w:p w14:paraId="20D3B63D" w14:textId="1E00F7F7" w:rsidR="002D16D3" w:rsidRPr="0088459F" w:rsidRDefault="002D16D3" w:rsidP="002D16D3">
            <w:pPr>
              <w:autoSpaceDE w:val="0"/>
              <w:autoSpaceDN w:val="0"/>
              <w:adjustRightInd w:val="0"/>
              <w:rPr>
                <w:rFonts w:asciiTheme="minorHAnsi" w:hAnsiTheme="minorHAnsi" w:cstheme="minorHAnsi"/>
                <w:sz w:val="12"/>
                <w:szCs w:val="12"/>
              </w:rPr>
            </w:pPr>
            <w:r w:rsidRPr="0088459F">
              <w:rPr>
                <w:rFonts w:asciiTheme="minorHAnsi" w:hAnsiTheme="minorHAnsi" w:cstheme="minorHAnsi"/>
                <w:sz w:val="12"/>
                <w:szCs w:val="12"/>
              </w:rPr>
              <w:t>CUBREBOCAS</w:t>
            </w:r>
          </w:p>
        </w:tc>
        <w:tc>
          <w:tcPr>
            <w:tcW w:w="816" w:type="pct"/>
            <w:tcBorders>
              <w:top w:val="single" w:sz="4" w:space="0" w:color="auto"/>
              <w:left w:val="single" w:sz="4" w:space="0" w:color="auto"/>
              <w:bottom w:val="single" w:sz="4" w:space="0" w:color="auto"/>
              <w:right w:val="single" w:sz="4" w:space="0" w:color="auto"/>
            </w:tcBorders>
            <w:shd w:val="clear" w:color="auto" w:fill="auto"/>
          </w:tcPr>
          <w:p w14:paraId="7502F4F5" w14:textId="44AAAD9C" w:rsidR="002D16D3" w:rsidRPr="0088459F" w:rsidRDefault="002D16D3" w:rsidP="002D16D3">
            <w:pPr>
              <w:jc w:val="center"/>
              <w:rPr>
                <w:rFonts w:asciiTheme="minorHAnsi" w:hAnsiTheme="minorHAnsi" w:cstheme="minorHAnsi"/>
                <w:sz w:val="12"/>
                <w:szCs w:val="12"/>
              </w:rPr>
            </w:pPr>
            <w:r w:rsidRPr="0088459F">
              <w:rPr>
                <w:rFonts w:asciiTheme="minorHAnsi" w:hAnsiTheme="minorHAnsi" w:cstheme="minorHAnsi"/>
                <w:sz w:val="12"/>
                <w:szCs w:val="12"/>
              </w:rPr>
              <w:t>Caja</w:t>
            </w:r>
          </w:p>
        </w:tc>
        <w:tc>
          <w:tcPr>
            <w:tcW w:w="483" w:type="pct"/>
            <w:tcBorders>
              <w:top w:val="single" w:sz="4" w:space="0" w:color="auto"/>
              <w:left w:val="single" w:sz="4" w:space="0" w:color="auto"/>
              <w:bottom w:val="single" w:sz="4" w:space="0" w:color="auto"/>
              <w:right w:val="single" w:sz="4" w:space="0" w:color="auto"/>
            </w:tcBorders>
            <w:shd w:val="clear" w:color="auto" w:fill="auto"/>
          </w:tcPr>
          <w:p w14:paraId="0D7C610E" w14:textId="62D31229" w:rsidR="002D16D3" w:rsidRPr="0088459F" w:rsidRDefault="002D16D3" w:rsidP="002D16D3">
            <w:pPr>
              <w:jc w:val="center"/>
              <w:rPr>
                <w:rFonts w:asciiTheme="minorHAnsi" w:hAnsiTheme="minorHAnsi" w:cstheme="minorHAnsi"/>
                <w:sz w:val="12"/>
                <w:szCs w:val="12"/>
              </w:rPr>
            </w:pPr>
            <w:r w:rsidRPr="0088459F">
              <w:rPr>
                <w:rFonts w:asciiTheme="minorHAnsi" w:hAnsiTheme="minorHAnsi" w:cstheme="minorHAnsi"/>
                <w:sz w:val="12"/>
                <w:szCs w:val="12"/>
              </w:rPr>
              <w:t>80</w:t>
            </w:r>
          </w:p>
        </w:tc>
        <w:tc>
          <w:tcPr>
            <w:tcW w:w="483" w:type="pct"/>
            <w:tcBorders>
              <w:top w:val="single" w:sz="4" w:space="0" w:color="auto"/>
              <w:left w:val="single" w:sz="4" w:space="0" w:color="auto"/>
              <w:bottom w:val="single" w:sz="4" w:space="0" w:color="auto"/>
              <w:right w:val="single" w:sz="4" w:space="0" w:color="auto"/>
            </w:tcBorders>
            <w:shd w:val="clear" w:color="auto" w:fill="auto"/>
          </w:tcPr>
          <w:p w14:paraId="77A407E9" w14:textId="47998C1A" w:rsidR="002D16D3" w:rsidRPr="002D16D3" w:rsidRDefault="002D16D3" w:rsidP="001757EB">
            <w:pPr>
              <w:jc w:val="right"/>
              <w:rPr>
                <w:rFonts w:ascii="Calibri" w:hAnsi="Calibri" w:cs="Calibri"/>
                <w:color w:val="000000"/>
                <w:sz w:val="12"/>
                <w:szCs w:val="12"/>
              </w:rPr>
            </w:pPr>
            <w:r w:rsidRPr="002D16D3">
              <w:rPr>
                <w:rFonts w:ascii="Calibri" w:hAnsi="Calibri" w:cs="Calibri"/>
                <w:color w:val="000000"/>
                <w:sz w:val="12"/>
                <w:szCs w:val="12"/>
              </w:rPr>
              <w:t>$32.90</w:t>
            </w:r>
          </w:p>
        </w:tc>
        <w:tc>
          <w:tcPr>
            <w:tcW w:w="563" w:type="pct"/>
            <w:tcBorders>
              <w:top w:val="single" w:sz="4" w:space="0" w:color="auto"/>
              <w:left w:val="single" w:sz="4" w:space="0" w:color="auto"/>
              <w:bottom w:val="single" w:sz="4" w:space="0" w:color="auto"/>
              <w:right w:val="single" w:sz="4" w:space="0" w:color="auto"/>
            </w:tcBorders>
            <w:shd w:val="clear" w:color="auto" w:fill="auto"/>
          </w:tcPr>
          <w:p w14:paraId="6AD06DD4" w14:textId="7307E17C" w:rsidR="002D16D3" w:rsidRPr="002D16D3" w:rsidRDefault="002D16D3" w:rsidP="001757EB">
            <w:pPr>
              <w:jc w:val="right"/>
              <w:rPr>
                <w:rFonts w:ascii="Calibri" w:hAnsi="Calibri" w:cs="Calibri"/>
                <w:color w:val="000000"/>
                <w:sz w:val="12"/>
                <w:szCs w:val="12"/>
              </w:rPr>
            </w:pPr>
            <w:r w:rsidRPr="002D16D3">
              <w:rPr>
                <w:rFonts w:ascii="Calibri" w:hAnsi="Calibri" w:cs="Calibri"/>
                <w:color w:val="000000"/>
                <w:sz w:val="12"/>
                <w:szCs w:val="12"/>
              </w:rPr>
              <w:t>$2,632.00</w:t>
            </w:r>
          </w:p>
        </w:tc>
      </w:tr>
      <w:tr w:rsidR="002D16D3" w:rsidRPr="00586910" w14:paraId="32F6C3CC" w14:textId="77777777" w:rsidTr="0088459F">
        <w:trPr>
          <w:trHeight w:val="94"/>
        </w:trPr>
        <w:tc>
          <w:tcPr>
            <w:tcW w:w="400" w:type="pct"/>
            <w:tcBorders>
              <w:top w:val="single" w:sz="4" w:space="0" w:color="auto"/>
              <w:left w:val="single" w:sz="4" w:space="0" w:color="auto"/>
              <w:bottom w:val="single" w:sz="4" w:space="0" w:color="auto"/>
              <w:right w:val="single" w:sz="4" w:space="0" w:color="auto"/>
            </w:tcBorders>
            <w:shd w:val="clear" w:color="auto" w:fill="auto"/>
          </w:tcPr>
          <w:p w14:paraId="2E24EDB0" w14:textId="29B4C2F7" w:rsidR="002D16D3" w:rsidRPr="009C193A" w:rsidRDefault="002D16D3" w:rsidP="002D16D3">
            <w:pPr>
              <w:jc w:val="center"/>
              <w:rPr>
                <w:rFonts w:asciiTheme="minorHAnsi" w:hAnsiTheme="minorHAnsi" w:cstheme="minorHAnsi"/>
                <w:sz w:val="12"/>
                <w:szCs w:val="12"/>
              </w:rPr>
            </w:pPr>
            <w:r w:rsidRPr="009C193A">
              <w:rPr>
                <w:rFonts w:asciiTheme="minorHAnsi" w:hAnsiTheme="minorHAnsi" w:cstheme="minorHAnsi"/>
                <w:sz w:val="12"/>
                <w:szCs w:val="12"/>
              </w:rPr>
              <w:t>30</w:t>
            </w:r>
          </w:p>
        </w:tc>
        <w:tc>
          <w:tcPr>
            <w:tcW w:w="2255" w:type="pct"/>
            <w:tcBorders>
              <w:top w:val="single" w:sz="4" w:space="0" w:color="auto"/>
              <w:left w:val="single" w:sz="4" w:space="0" w:color="auto"/>
              <w:bottom w:val="single" w:sz="4" w:space="0" w:color="auto"/>
              <w:right w:val="single" w:sz="4" w:space="0" w:color="auto"/>
            </w:tcBorders>
            <w:shd w:val="clear" w:color="auto" w:fill="auto"/>
          </w:tcPr>
          <w:p w14:paraId="59BF4DFB" w14:textId="1DFCEB34" w:rsidR="002D16D3" w:rsidRPr="0088459F" w:rsidRDefault="002D16D3" w:rsidP="002D16D3">
            <w:pPr>
              <w:autoSpaceDE w:val="0"/>
              <w:autoSpaceDN w:val="0"/>
              <w:adjustRightInd w:val="0"/>
              <w:rPr>
                <w:rFonts w:asciiTheme="minorHAnsi" w:hAnsiTheme="minorHAnsi" w:cstheme="minorHAnsi"/>
                <w:sz w:val="12"/>
                <w:szCs w:val="12"/>
              </w:rPr>
            </w:pPr>
            <w:r w:rsidRPr="0088459F">
              <w:rPr>
                <w:rFonts w:asciiTheme="minorHAnsi" w:hAnsiTheme="minorHAnsi" w:cstheme="minorHAnsi"/>
                <w:sz w:val="12"/>
                <w:szCs w:val="12"/>
              </w:rPr>
              <w:t>DESINFECTANTE PARA TINA DE ULTRASONIDO</w:t>
            </w:r>
          </w:p>
        </w:tc>
        <w:tc>
          <w:tcPr>
            <w:tcW w:w="816" w:type="pct"/>
            <w:tcBorders>
              <w:top w:val="single" w:sz="4" w:space="0" w:color="auto"/>
              <w:left w:val="single" w:sz="4" w:space="0" w:color="auto"/>
              <w:bottom w:val="single" w:sz="4" w:space="0" w:color="auto"/>
              <w:right w:val="single" w:sz="4" w:space="0" w:color="auto"/>
            </w:tcBorders>
            <w:shd w:val="clear" w:color="auto" w:fill="auto"/>
          </w:tcPr>
          <w:p w14:paraId="2107FD1F" w14:textId="014609EC" w:rsidR="002D16D3" w:rsidRPr="0088459F" w:rsidRDefault="002D16D3" w:rsidP="002D16D3">
            <w:pPr>
              <w:jc w:val="center"/>
              <w:rPr>
                <w:rFonts w:asciiTheme="minorHAnsi" w:hAnsiTheme="minorHAnsi" w:cstheme="minorHAnsi"/>
                <w:sz w:val="12"/>
                <w:szCs w:val="12"/>
              </w:rPr>
            </w:pPr>
            <w:r w:rsidRPr="0088459F">
              <w:rPr>
                <w:rFonts w:asciiTheme="minorHAnsi" w:hAnsiTheme="minorHAnsi" w:cstheme="minorHAnsi"/>
                <w:sz w:val="12"/>
                <w:szCs w:val="12"/>
              </w:rPr>
              <w:t>Frasco</w:t>
            </w:r>
          </w:p>
        </w:tc>
        <w:tc>
          <w:tcPr>
            <w:tcW w:w="483" w:type="pct"/>
            <w:tcBorders>
              <w:top w:val="single" w:sz="4" w:space="0" w:color="auto"/>
              <w:left w:val="single" w:sz="4" w:space="0" w:color="auto"/>
              <w:bottom w:val="single" w:sz="4" w:space="0" w:color="auto"/>
              <w:right w:val="single" w:sz="4" w:space="0" w:color="auto"/>
            </w:tcBorders>
            <w:shd w:val="clear" w:color="auto" w:fill="auto"/>
          </w:tcPr>
          <w:p w14:paraId="4A864482" w14:textId="08E7107A" w:rsidR="002D16D3" w:rsidRPr="0088459F" w:rsidRDefault="002D16D3" w:rsidP="002D16D3">
            <w:pPr>
              <w:jc w:val="center"/>
              <w:rPr>
                <w:rFonts w:asciiTheme="minorHAnsi" w:hAnsiTheme="minorHAnsi" w:cstheme="minorHAnsi"/>
                <w:sz w:val="12"/>
                <w:szCs w:val="12"/>
              </w:rPr>
            </w:pPr>
            <w:r w:rsidRPr="0088459F">
              <w:rPr>
                <w:rFonts w:asciiTheme="minorHAnsi" w:hAnsiTheme="minorHAnsi" w:cstheme="minorHAnsi"/>
                <w:sz w:val="12"/>
                <w:szCs w:val="12"/>
              </w:rPr>
              <w:t>25</w:t>
            </w:r>
          </w:p>
        </w:tc>
        <w:tc>
          <w:tcPr>
            <w:tcW w:w="483" w:type="pct"/>
            <w:tcBorders>
              <w:top w:val="single" w:sz="4" w:space="0" w:color="auto"/>
              <w:left w:val="single" w:sz="4" w:space="0" w:color="auto"/>
              <w:bottom w:val="single" w:sz="4" w:space="0" w:color="auto"/>
              <w:right w:val="single" w:sz="4" w:space="0" w:color="auto"/>
            </w:tcBorders>
            <w:shd w:val="clear" w:color="auto" w:fill="auto"/>
          </w:tcPr>
          <w:p w14:paraId="1BFF1C8D" w14:textId="243CD28E" w:rsidR="002D16D3" w:rsidRPr="002D16D3" w:rsidRDefault="002D16D3" w:rsidP="001757EB">
            <w:pPr>
              <w:jc w:val="right"/>
              <w:rPr>
                <w:rFonts w:ascii="Calibri" w:hAnsi="Calibri" w:cs="Calibri"/>
                <w:color w:val="000000"/>
                <w:sz w:val="12"/>
                <w:szCs w:val="12"/>
              </w:rPr>
            </w:pPr>
            <w:r w:rsidRPr="002D16D3">
              <w:rPr>
                <w:rFonts w:ascii="Calibri" w:hAnsi="Calibri" w:cs="Calibri"/>
                <w:color w:val="000000"/>
                <w:sz w:val="12"/>
                <w:szCs w:val="12"/>
              </w:rPr>
              <w:t>$580.90</w:t>
            </w:r>
          </w:p>
        </w:tc>
        <w:tc>
          <w:tcPr>
            <w:tcW w:w="563" w:type="pct"/>
            <w:tcBorders>
              <w:top w:val="single" w:sz="4" w:space="0" w:color="auto"/>
              <w:left w:val="single" w:sz="4" w:space="0" w:color="auto"/>
              <w:bottom w:val="single" w:sz="4" w:space="0" w:color="auto"/>
              <w:right w:val="single" w:sz="4" w:space="0" w:color="auto"/>
            </w:tcBorders>
            <w:shd w:val="clear" w:color="auto" w:fill="auto"/>
          </w:tcPr>
          <w:p w14:paraId="24F7013A" w14:textId="0CA4CF45" w:rsidR="002D16D3" w:rsidRPr="002D16D3" w:rsidRDefault="002D16D3" w:rsidP="001757EB">
            <w:pPr>
              <w:jc w:val="right"/>
              <w:rPr>
                <w:rFonts w:ascii="Calibri" w:hAnsi="Calibri" w:cs="Calibri"/>
                <w:color w:val="000000"/>
                <w:sz w:val="12"/>
                <w:szCs w:val="12"/>
              </w:rPr>
            </w:pPr>
            <w:r w:rsidRPr="002D16D3">
              <w:rPr>
                <w:rFonts w:ascii="Calibri" w:hAnsi="Calibri" w:cs="Calibri"/>
                <w:color w:val="000000"/>
                <w:sz w:val="12"/>
                <w:szCs w:val="12"/>
              </w:rPr>
              <w:t>$14,522.50</w:t>
            </w:r>
          </w:p>
        </w:tc>
      </w:tr>
      <w:tr w:rsidR="002D16D3" w:rsidRPr="00586910" w14:paraId="1DE6980D" w14:textId="77777777" w:rsidTr="0088459F">
        <w:trPr>
          <w:trHeight w:val="94"/>
        </w:trPr>
        <w:tc>
          <w:tcPr>
            <w:tcW w:w="400" w:type="pct"/>
            <w:tcBorders>
              <w:top w:val="single" w:sz="4" w:space="0" w:color="auto"/>
              <w:left w:val="single" w:sz="4" w:space="0" w:color="auto"/>
              <w:bottom w:val="single" w:sz="4" w:space="0" w:color="auto"/>
              <w:right w:val="single" w:sz="4" w:space="0" w:color="auto"/>
            </w:tcBorders>
            <w:shd w:val="clear" w:color="auto" w:fill="auto"/>
          </w:tcPr>
          <w:p w14:paraId="47178B68" w14:textId="4E3DDDE0" w:rsidR="002D16D3" w:rsidRPr="009C193A" w:rsidRDefault="002D16D3" w:rsidP="002D16D3">
            <w:pPr>
              <w:jc w:val="center"/>
              <w:rPr>
                <w:rFonts w:asciiTheme="minorHAnsi" w:hAnsiTheme="minorHAnsi" w:cstheme="minorHAnsi"/>
                <w:sz w:val="12"/>
                <w:szCs w:val="12"/>
              </w:rPr>
            </w:pPr>
            <w:r w:rsidRPr="009C193A">
              <w:rPr>
                <w:rFonts w:asciiTheme="minorHAnsi" w:hAnsiTheme="minorHAnsi" w:cstheme="minorHAnsi"/>
                <w:sz w:val="12"/>
                <w:szCs w:val="12"/>
              </w:rPr>
              <w:lastRenderedPageBreak/>
              <w:t>32</w:t>
            </w:r>
          </w:p>
        </w:tc>
        <w:tc>
          <w:tcPr>
            <w:tcW w:w="2255" w:type="pct"/>
            <w:tcBorders>
              <w:top w:val="single" w:sz="4" w:space="0" w:color="auto"/>
              <w:left w:val="single" w:sz="4" w:space="0" w:color="auto"/>
              <w:bottom w:val="single" w:sz="4" w:space="0" w:color="auto"/>
              <w:right w:val="single" w:sz="4" w:space="0" w:color="auto"/>
            </w:tcBorders>
            <w:shd w:val="clear" w:color="auto" w:fill="auto"/>
          </w:tcPr>
          <w:p w14:paraId="1E57CAD3" w14:textId="77777777" w:rsidR="002D16D3" w:rsidRPr="0088459F" w:rsidRDefault="002D16D3" w:rsidP="002D16D3">
            <w:pPr>
              <w:autoSpaceDE w:val="0"/>
              <w:autoSpaceDN w:val="0"/>
              <w:adjustRightInd w:val="0"/>
              <w:rPr>
                <w:rFonts w:asciiTheme="minorHAnsi" w:hAnsiTheme="minorHAnsi" w:cstheme="minorHAnsi"/>
                <w:sz w:val="12"/>
                <w:szCs w:val="12"/>
              </w:rPr>
            </w:pPr>
            <w:r w:rsidRPr="0088459F">
              <w:rPr>
                <w:rFonts w:asciiTheme="minorHAnsi" w:hAnsiTheme="minorHAnsi" w:cstheme="minorHAnsi"/>
                <w:sz w:val="12"/>
                <w:szCs w:val="12"/>
              </w:rPr>
              <w:t>DIQUE 6X6</w:t>
            </w:r>
          </w:p>
          <w:p w14:paraId="6D4BEC4C" w14:textId="290CC36A" w:rsidR="002D16D3" w:rsidRPr="0088459F" w:rsidRDefault="002D16D3" w:rsidP="002D16D3">
            <w:pPr>
              <w:autoSpaceDE w:val="0"/>
              <w:autoSpaceDN w:val="0"/>
              <w:adjustRightInd w:val="0"/>
              <w:rPr>
                <w:rFonts w:asciiTheme="minorHAnsi" w:hAnsiTheme="minorHAnsi" w:cstheme="minorHAnsi"/>
                <w:sz w:val="12"/>
                <w:szCs w:val="12"/>
              </w:rPr>
            </w:pPr>
            <w:r w:rsidRPr="0088459F">
              <w:rPr>
                <w:rFonts w:asciiTheme="minorHAnsi" w:hAnsiTheme="minorHAnsi" w:cstheme="minorHAnsi"/>
                <w:sz w:val="12"/>
                <w:szCs w:val="12"/>
              </w:rPr>
              <w:t>DIQUE DE HULE 100 % DE LATEX NATURAL DE 6" x 6" CAJA CON 36 PIEZAS</w:t>
            </w:r>
          </w:p>
        </w:tc>
        <w:tc>
          <w:tcPr>
            <w:tcW w:w="816" w:type="pct"/>
            <w:tcBorders>
              <w:top w:val="single" w:sz="4" w:space="0" w:color="auto"/>
              <w:left w:val="single" w:sz="4" w:space="0" w:color="auto"/>
              <w:bottom w:val="single" w:sz="4" w:space="0" w:color="auto"/>
              <w:right w:val="single" w:sz="4" w:space="0" w:color="auto"/>
            </w:tcBorders>
            <w:shd w:val="clear" w:color="auto" w:fill="auto"/>
          </w:tcPr>
          <w:p w14:paraId="14B4FF72" w14:textId="7AFC6DB2" w:rsidR="002D16D3" w:rsidRPr="0088459F" w:rsidRDefault="002D16D3" w:rsidP="002D16D3">
            <w:pPr>
              <w:jc w:val="center"/>
              <w:rPr>
                <w:rFonts w:asciiTheme="minorHAnsi" w:hAnsiTheme="minorHAnsi" w:cstheme="minorHAnsi"/>
                <w:sz w:val="12"/>
                <w:szCs w:val="12"/>
              </w:rPr>
            </w:pPr>
            <w:r w:rsidRPr="0088459F">
              <w:rPr>
                <w:rFonts w:asciiTheme="minorHAnsi" w:hAnsiTheme="minorHAnsi" w:cstheme="minorHAnsi"/>
                <w:sz w:val="12"/>
                <w:szCs w:val="12"/>
              </w:rPr>
              <w:t>Caja</w:t>
            </w:r>
          </w:p>
        </w:tc>
        <w:tc>
          <w:tcPr>
            <w:tcW w:w="483" w:type="pct"/>
            <w:tcBorders>
              <w:top w:val="single" w:sz="4" w:space="0" w:color="auto"/>
              <w:left w:val="single" w:sz="4" w:space="0" w:color="auto"/>
              <w:bottom w:val="single" w:sz="4" w:space="0" w:color="auto"/>
              <w:right w:val="single" w:sz="4" w:space="0" w:color="auto"/>
            </w:tcBorders>
            <w:shd w:val="clear" w:color="auto" w:fill="auto"/>
          </w:tcPr>
          <w:p w14:paraId="7EB8782D" w14:textId="1C797F6F" w:rsidR="002D16D3" w:rsidRPr="0088459F" w:rsidRDefault="002D16D3" w:rsidP="002D16D3">
            <w:pPr>
              <w:jc w:val="center"/>
              <w:rPr>
                <w:rFonts w:asciiTheme="minorHAnsi" w:hAnsiTheme="minorHAnsi" w:cstheme="minorHAnsi"/>
                <w:sz w:val="12"/>
                <w:szCs w:val="12"/>
              </w:rPr>
            </w:pPr>
            <w:r w:rsidRPr="0088459F">
              <w:rPr>
                <w:rFonts w:asciiTheme="minorHAnsi" w:hAnsiTheme="minorHAnsi" w:cstheme="minorHAnsi"/>
                <w:sz w:val="12"/>
                <w:szCs w:val="12"/>
              </w:rPr>
              <w:t>100</w:t>
            </w:r>
          </w:p>
        </w:tc>
        <w:tc>
          <w:tcPr>
            <w:tcW w:w="483" w:type="pct"/>
            <w:tcBorders>
              <w:top w:val="single" w:sz="4" w:space="0" w:color="auto"/>
              <w:left w:val="single" w:sz="4" w:space="0" w:color="auto"/>
              <w:bottom w:val="single" w:sz="4" w:space="0" w:color="auto"/>
              <w:right w:val="single" w:sz="4" w:space="0" w:color="auto"/>
            </w:tcBorders>
            <w:shd w:val="clear" w:color="auto" w:fill="auto"/>
          </w:tcPr>
          <w:p w14:paraId="05E7464B" w14:textId="69722C73" w:rsidR="002D16D3" w:rsidRPr="002D16D3" w:rsidRDefault="002D16D3" w:rsidP="001757EB">
            <w:pPr>
              <w:jc w:val="right"/>
              <w:rPr>
                <w:rFonts w:ascii="Calibri" w:hAnsi="Calibri" w:cs="Calibri"/>
                <w:color w:val="000000"/>
                <w:sz w:val="12"/>
                <w:szCs w:val="12"/>
              </w:rPr>
            </w:pPr>
            <w:r w:rsidRPr="002D16D3">
              <w:rPr>
                <w:rFonts w:ascii="Calibri" w:hAnsi="Calibri" w:cs="Calibri"/>
                <w:color w:val="000000"/>
                <w:sz w:val="12"/>
                <w:szCs w:val="12"/>
              </w:rPr>
              <w:t>$208.70</w:t>
            </w:r>
          </w:p>
        </w:tc>
        <w:tc>
          <w:tcPr>
            <w:tcW w:w="563" w:type="pct"/>
            <w:tcBorders>
              <w:top w:val="single" w:sz="4" w:space="0" w:color="auto"/>
              <w:left w:val="single" w:sz="4" w:space="0" w:color="auto"/>
              <w:bottom w:val="single" w:sz="4" w:space="0" w:color="auto"/>
              <w:right w:val="single" w:sz="4" w:space="0" w:color="auto"/>
            </w:tcBorders>
            <w:shd w:val="clear" w:color="auto" w:fill="auto"/>
          </w:tcPr>
          <w:p w14:paraId="14806D1C" w14:textId="59869B92" w:rsidR="002D16D3" w:rsidRPr="002D16D3" w:rsidRDefault="002D16D3" w:rsidP="001757EB">
            <w:pPr>
              <w:jc w:val="right"/>
              <w:rPr>
                <w:rFonts w:ascii="Calibri" w:hAnsi="Calibri" w:cs="Calibri"/>
                <w:color w:val="000000"/>
                <w:sz w:val="12"/>
                <w:szCs w:val="12"/>
              </w:rPr>
            </w:pPr>
            <w:r w:rsidRPr="002D16D3">
              <w:rPr>
                <w:rFonts w:ascii="Calibri" w:hAnsi="Calibri" w:cs="Calibri"/>
                <w:color w:val="000000"/>
                <w:sz w:val="12"/>
                <w:szCs w:val="12"/>
              </w:rPr>
              <w:t>$20,870.00</w:t>
            </w:r>
          </w:p>
        </w:tc>
      </w:tr>
      <w:tr w:rsidR="002D16D3" w:rsidRPr="00586910" w14:paraId="13CB493D" w14:textId="77777777" w:rsidTr="0088459F">
        <w:trPr>
          <w:trHeight w:val="94"/>
        </w:trPr>
        <w:tc>
          <w:tcPr>
            <w:tcW w:w="400" w:type="pct"/>
            <w:tcBorders>
              <w:top w:val="single" w:sz="4" w:space="0" w:color="auto"/>
              <w:left w:val="single" w:sz="4" w:space="0" w:color="auto"/>
              <w:bottom w:val="single" w:sz="4" w:space="0" w:color="auto"/>
              <w:right w:val="single" w:sz="4" w:space="0" w:color="auto"/>
            </w:tcBorders>
            <w:shd w:val="clear" w:color="auto" w:fill="auto"/>
          </w:tcPr>
          <w:p w14:paraId="22452AAF" w14:textId="426F0900" w:rsidR="002D16D3" w:rsidRPr="009C193A" w:rsidRDefault="002D16D3" w:rsidP="002D16D3">
            <w:pPr>
              <w:jc w:val="center"/>
              <w:rPr>
                <w:rFonts w:asciiTheme="minorHAnsi" w:hAnsiTheme="minorHAnsi" w:cstheme="minorHAnsi"/>
                <w:sz w:val="12"/>
                <w:szCs w:val="12"/>
              </w:rPr>
            </w:pPr>
            <w:r w:rsidRPr="009C193A">
              <w:rPr>
                <w:rFonts w:asciiTheme="minorHAnsi" w:hAnsiTheme="minorHAnsi" w:cstheme="minorHAnsi"/>
                <w:sz w:val="12"/>
                <w:szCs w:val="12"/>
              </w:rPr>
              <w:t>45</w:t>
            </w:r>
          </w:p>
        </w:tc>
        <w:tc>
          <w:tcPr>
            <w:tcW w:w="2255" w:type="pct"/>
            <w:tcBorders>
              <w:top w:val="single" w:sz="4" w:space="0" w:color="auto"/>
              <w:left w:val="single" w:sz="4" w:space="0" w:color="auto"/>
              <w:bottom w:val="single" w:sz="4" w:space="0" w:color="auto"/>
              <w:right w:val="single" w:sz="4" w:space="0" w:color="auto"/>
            </w:tcBorders>
            <w:shd w:val="clear" w:color="auto" w:fill="auto"/>
          </w:tcPr>
          <w:p w14:paraId="52834AEC" w14:textId="6B83B0DE" w:rsidR="002D16D3" w:rsidRPr="0088459F" w:rsidRDefault="002D16D3" w:rsidP="002D16D3">
            <w:pPr>
              <w:autoSpaceDE w:val="0"/>
              <w:autoSpaceDN w:val="0"/>
              <w:adjustRightInd w:val="0"/>
              <w:rPr>
                <w:rFonts w:asciiTheme="minorHAnsi" w:hAnsiTheme="minorHAnsi" w:cstheme="minorHAnsi"/>
                <w:sz w:val="12"/>
                <w:szCs w:val="12"/>
              </w:rPr>
            </w:pPr>
            <w:r w:rsidRPr="0088459F">
              <w:rPr>
                <w:rFonts w:asciiTheme="minorHAnsi" w:hAnsiTheme="minorHAnsi" w:cstheme="minorHAnsi"/>
                <w:sz w:val="12"/>
                <w:szCs w:val="12"/>
              </w:rPr>
              <w:t>GUANTES MEDIANOS ESTERILES</w:t>
            </w:r>
          </w:p>
        </w:tc>
        <w:tc>
          <w:tcPr>
            <w:tcW w:w="816" w:type="pct"/>
            <w:tcBorders>
              <w:top w:val="single" w:sz="4" w:space="0" w:color="auto"/>
              <w:left w:val="single" w:sz="4" w:space="0" w:color="auto"/>
              <w:bottom w:val="single" w:sz="4" w:space="0" w:color="auto"/>
              <w:right w:val="single" w:sz="4" w:space="0" w:color="auto"/>
            </w:tcBorders>
            <w:shd w:val="clear" w:color="auto" w:fill="auto"/>
          </w:tcPr>
          <w:p w14:paraId="11DE274A" w14:textId="41987598" w:rsidR="002D16D3" w:rsidRPr="0088459F" w:rsidRDefault="002D16D3" w:rsidP="002D16D3">
            <w:pPr>
              <w:jc w:val="center"/>
              <w:rPr>
                <w:rFonts w:asciiTheme="minorHAnsi" w:hAnsiTheme="minorHAnsi" w:cstheme="minorHAnsi"/>
                <w:sz w:val="12"/>
                <w:szCs w:val="12"/>
              </w:rPr>
            </w:pPr>
            <w:r w:rsidRPr="0088459F">
              <w:rPr>
                <w:rFonts w:asciiTheme="minorHAnsi" w:hAnsiTheme="minorHAnsi" w:cstheme="minorHAnsi"/>
                <w:sz w:val="12"/>
                <w:szCs w:val="12"/>
              </w:rPr>
              <w:t>Caja</w:t>
            </w:r>
          </w:p>
        </w:tc>
        <w:tc>
          <w:tcPr>
            <w:tcW w:w="483" w:type="pct"/>
            <w:tcBorders>
              <w:top w:val="single" w:sz="4" w:space="0" w:color="auto"/>
              <w:left w:val="single" w:sz="4" w:space="0" w:color="auto"/>
              <w:bottom w:val="single" w:sz="4" w:space="0" w:color="auto"/>
              <w:right w:val="single" w:sz="4" w:space="0" w:color="auto"/>
            </w:tcBorders>
            <w:shd w:val="clear" w:color="auto" w:fill="auto"/>
          </w:tcPr>
          <w:p w14:paraId="1295F669" w14:textId="1C2EFD49" w:rsidR="002D16D3" w:rsidRPr="0088459F" w:rsidRDefault="002D16D3" w:rsidP="002D16D3">
            <w:pPr>
              <w:jc w:val="center"/>
              <w:rPr>
                <w:rFonts w:asciiTheme="minorHAnsi" w:hAnsiTheme="minorHAnsi" w:cstheme="minorHAnsi"/>
                <w:sz w:val="12"/>
                <w:szCs w:val="12"/>
              </w:rPr>
            </w:pPr>
            <w:r w:rsidRPr="0088459F">
              <w:rPr>
                <w:rFonts w:asciiTheme="minorHAnsi" w:hAnsiTheme="minorHAnsi" w:cstheme="minorHAnsi"/>
                <w:sz w:val="12"/>
                <w:szCs w:val="12"/>
              </w:rPr>
              <w:t>20</w:t>
            </w:r>
          </w:p>
        </w:tc>
        <w:tc>
          <w:tcPr>
            <w:tcW w:w="483" w:type="pct"/>
            <w:tcBorders>
              <w:top w:val="single" w:sz="4" w:space="0" w:color="auto"/>
              <w:left w:val="single" w:sz="4" w:space="0" w:color="auto"/>
              <w:bottom w:val="single" w:sz="4" w:space="0" w:color="auto"/>
              <w:right w:val="single" w:sz="4" w:space="0" w:color="auto"/>
            </w:tcBorders>
            <w:shd w:val="clear" w:color="auto" w:fill="auto"/>
          </w:tcPr>
          <w:p w14:paraId="1E1ADA49" w14:textId="72947FB9" w:rsidR="002D16D3" w:rsidRPr="002D16D3" w:rsidRDefault="002D16D3" w:rsidP="001757EB">
            <w:pPr>
              <w:jc w:val="right"/>
              <w:rPr>
                <w:rFonts w:ascii="Calibri" w:hAnsi="Calibri" w:cs="Calibri"/>
                <w:color w:val="000000"/>
                <w:sz w:val="12"/>
                <w:szCs w:val="12"/>
              </w:rPr>
            </w:pPr>
            <w:r w:rsidRPr="002D16D3">
              <w:rPr>
                <w:rFonts w:ascii="Calibri" w:hAnsi="Calibri" w:cs="Calibri"/>
                <w:color w:val="000000"/>
                <w:sz w:val="12"/>
                <w:szCs w:val="12"/>
              </w:rPr>
              <w:t>$146.20</w:t>
            </w:r>
          </w:p>
        </w:tc>
        <w:tc>
          <w:tcPr>
            <w:tcW w:w="563" w:type="pct"/>
            <w:tcBorders>
              <w:top w:val="single" w:sz="4" w:space="0" w:color="auto"/>
              <w:left w:val="single" w:sz="4" w:space="0" w:color="auto"/>
              <w:bottom w:val="single" w:sz="4" w:space="0" w:color="auto"/>
              <w:right w:val="single" w:sz="4" w:space="0" w:color="auto"/>
            </w:tcBorders>
            <w:shd w:val="clear" w:color="auto" w:fill="auto"/>
          </w:tcPr>
          <w:p w14:paraId="0734E895" w14:textId="592C4E58" w:rsidR="002D16D3" w:rsidRPr="002D16D3" w:rsidRDefault="002D16D3" w:rsidP="001757EB">
            <w:pPr>
              <w:jc w:val="right"/>
              <w:rPr>
                <w:rFonts w:ascii="Calibri" w:hAnsi="Calibri" w:cs="Calibri"/>
                <w:color w:val="000000"/>
                <w:sz w:val="12"/>
                <w:szCs w:val="12"/>
              </w:rPr>
            </w:pPr>
            <w:r w:rsidRPr="002D16D3">
              <w:rPr>
                <w:rFonts w:ascii="Calibri" w:hAnsi="Calibri" w:cs="Calibri"/>
                <w:color w:val="000000"/>
                <w:sz w:val="12"/>
                <w:szCs w:val="12"/>
              </w:rPr>
              <w:t>$2,924.00</w:t>
            </w:r>
          </w:p>
        </w:tc>
      </w:tr>
      <w:tr w:rsidR="002D16D3" w:rsidRPr="00586910" w14:paraId="7D280415" w14:textId="77777777" w:rsidTr="0088459F">
        <w:trPr>
          <w:trHeight w:val="94"/>
        </w:trPr>
        <w:tc>
          <w:tcPr>
            <w:tcW w:w="400" w:type="pct"/>
            <w:tcBorders>
              <w:top w:val="single" w:sz="4" w:space="0" w:color="auto"/>
              <w:left w:val="single" w:sz="4" w:space="0" w:color="auto"/>
              <w:bottom w:val="single" w:sz="4" w:space="0" w:color="auto"/>
              <w:right w:val="single" w:sz="4" w:space="0" w:color="auto"/>
            </w:tcBorders>
            <w:shd w:val="clear" w:color="auto" w:fill="auto"/>
          </w:tcPr>
          <w:p w14:paraId="791CDB5E" w14:textId="1109F271" w:rsidR="002D16D3" w:rsidRPr="009C193A" w:rsidRDefault="002D16D3" w:rsidP="002D16D3">
            <w:pPr>
              <w:jc w:val="center"/>
              <w:rPr>
                <w:rFonts w:asciiTheme="minorHAnsi" w:hAnsiTheme="minorHAnsi" w:cstheme="minorHAnsi"/>
                <w:sz w:val="12"/>
                <w:szCs w:val="12"/>
              </w:rPr>
            </w:pPr>
            <w:r w:rsidRPr="009C193A">
              <w:rPr>
                <w:rFonts w:asciiTheme="minorHAnsi" w:hAnsiTheme="minorHAnsi" w:cstheme="minorHAnsi"/>
                <w:sz w:val="12"/>
                <w:szCs w:val="12"/>
              </w:rPr>
              <w:t>52</w:t>
            </w:r>
          </w:p>
        </w:tc>
        <w:tc>
          <w:tcPr>
            <w:tcW w:w="2255" w:type="pct"/>
            <w:tcBorders>
              <w:top w:val="single" w:sz="4" w:space="0" w:color="auto"/>
              <w:left w:val="single" w:sz="4" w:space="0" w:color="auto"/>
              <w:bottom w:val="single" w:sz="4" w:space="0" w:color="auto"/>
              <w:right w:val="single" w:sz="4" w:space="0" w:color="auto"/>
            </w:tcBorders>
            <w:shd w:val="clear" w:color="auto" w:fill="auto"/>
          </w:tcPr>
          <w:p w14:paraId="6318AC3E" w14:textId="62090C9B" w:rsidR="002D16D3" w:rsidRPr="0088459F" w:rsidRDefault="002D16D3" w:rsidP="002D16D3">
            <w:pPr>
              <w:autoSpaceDE w:val="0"/>
              <w:autoSpaceDN w:val="0"/>
              <w:adjustRightInd w:val="0"/>
              <w:rPr>
                <w:rFonts w:asciiTheme="minorHAnsi" w:hAnsiTheme="minorHAnsi" w:cstheme="minorHAnsi"/>
                <w:sz w:val="12"/>
                <w:szCs w:val="12"/>
              </w:rPr>
            </w:pPr>
            <w:r w:rsidRPr="0088459F">
              <w:rPr>
                <w:rFonts w:asciiTheme="minorHAnsi" w:hAnsiTheme="minorHAnsi" w:cstheme="minorHAnsi"/>
                <w:sz w:val="12"/>
                <w:szCs w:val="12"/>
              </w:rPr>
              <w:t>KETAC CEM LIQUIDO Y POLVO</w:t>
            </w:r>
          </w:p>
        </w:tc>
        <w:tc>
          <w:tcPr>
            <w:tcW w:w="816" w:type="pct"/>
            <w:tcBorders>
              <w:top w:val="single" w:sz="4" w:space="0" w:color="auto"/>
              <w:left w:val="single" w:sz="4" w:space="0" w:color="auto"/>
              <w:bottom w:val="single" w:sz="4" w:space="0" w:color="auto"/>
              <w:right w:val="single" w:sz="4" w:space="0" w:color="auto"/>
            </w:tcBorders>
            <w:shd w:val="clear" w:color="auto" w:fill="auto"/>
          </w:tcPr>
          <w:p w14:paraId="4494B38B" w14:textId="3AA658C0" w:rsidR="002D16D3" w:rsidRPr="0088459F" w:rsidRDefault="002D16D3" w:rsidP="002D16D3">
            <w:pPr>
              <w:jc w:val="center"/>
              <w:rPr>
                <w:rFonts w:asciiTheme="minorHAnsi" w:hAnsiTheme="minorHAnsi" w:cstheme="minorHAnsi"/>
                <w:sz w:val="12"/>
                <w:szCs w:val="12"/>
              </w:rPr>
            </w:pPr>
            <w:r w:rsidRPr="0088459F">
              <w:rPr>
                <w:rFonts w:asciiTheme="minorHAnsi" w:hAnsiTheme="minorHAnsi" w:cstheme="minorHAnsi"/>
                <w:sz w:val="12"/>
                <w:szCs w:val="12"/>
              </w:rPr>
              <w:t>Kit</w:t>
            </w:r>
          </w:p>
        </w:tc>
        <w:tc>
          <w:tcPr>
            <w:tcW w:w="483" w:type="pct"/>
            <w:tcBorders>
              <w:top w:val="single" w:sz="4" w:space="0" w:color="auto"/>
              <w:left w:val="single" w:sz="4" w:space="0" w:color="auto"/>
              <w:bottom w:val="single" w:sz="4" w:space="0" w:color="auto"/>
              <w:right w:val="single" w:sz="4" w:space="0" w:color="auto"/>
            </w:tcBorders>
            <w:shd w:val="clear" w:color="auto" w:fill="auto"/>
          </w:tcPr>
          <w:p w14:paraId="17B8C05A" w14:textId="2819686E" w:rsidR="002D16D3" w:rsidRPr="0088459F" w:rsidRDefault="002D16D3" w:rsidP="002D16D3">
            <w:pPr>
              <w:jc w:val="center"/>
              <w:rPr>
                <w:rFonts w:asciiTheme="minorHAnsi" w:hAnsiTheme="minorHAnsi" w:cstheme="minorHAnsi"/>
                <w:sz w:val="12"/>
                <w:szCs w:val="12"/>
              </w:rPr>
            </w:pPr>
            <w:r w:rsidRPr="0088459F">
              <w:rPr>
                <w:rFonts w:asciiTheme="minorHAnsi" w:hAnsiTheme="minorHAnsi" w:cstheme="minorHAnsi"/>
                <w:sz w:val="12"/>
                <w:szCs w:val="12"/>
              </w:rPr>
              <w:t>5</w:t>
            </w:r>
          </w:p>
        </w:tc>
        <w:tc>
          <w:tcPr>
            <w:tcW w:w="483" w:type="pct"/>
            <w:tcBorders>
              <w:top w:val="single" w:sz="4" w:space="0" w:color="auto"/>
              <w:left w:val="single" w:sz="4" w:space="0" w:color="auto"/>
              <w:bottom w:val="single" w:sz="4" w:space="0" w:color="auto"/>
              <w:right w:val="single" w:sz="4" w:space="0" w:color="auto"/>
            </w:tcBorders>
            <w:shd w:val="clear" w:color="auto" w:fill="auto"/>
          </w:tcPr>
          <w:p w14:paraId="25B802E8" w14:textId="3B848350" w:rsidR="002D16D3" w:rsidRPr="002D16D3" w:rsidRDefault="002D16D3" w:rsidP="001757EB">
            <w:pPr>
              <w:jc w:val="right"/>
              <w:rPr>
                <w:rFonts w:ascii="Calibri" w:hAnsi="Calibri" w:cs="Calibri"/>
                <w:color w:val="000000"/>
                <w:sz w:val="12"/>
                <w:szCs w:val="12"/>
              </w:rPr>
            </w:pPr>
            <w:r w:rsidRPr="002D16D3">
              <w:rPr>
                <w:rFonts w:ascii="Calibri" w:hAnsi="Calibri" w:cs="Calibri"/>
                <w:color w:val="000000"/>
                <w:sz w:val="12"/>
                <w:szCs w:val="12"/>
              </w:rPr>
              <w:t>$1,155.00</w:t>
            </w:r>
          </w:p>
        </w:tc>
        <w:tc>
          <w:tcPr>
            <w:tcW w:w="563" w:type="pct"/>
            <w:tcBorders>
              <w:top w:val="single" w:sz="4" w:space="0" w:color="auto"/>
              <w:left w:val="single" w:sz="4" w:space="0" w:color="auto"/>
              <w:bottom w:val="single" w:sz="4" w:space="0" w:color="auto"/>
              <w:right w:val="single" w:sz="4" w:space="0" w:color="auto"/>
            </w:tcBorders>
            <w:shd w:val="clear" w:color="auto" w:fill="auto"/>
          </w:tcPr>
          <w:p w14:paraId="1F543954" w14:textId="6EC0F3D7" w:rsidR="002D16D3" w:rsidRPr="002D16D3" w:rsidRDefault="002D16D3" w:rsidP="001757EB">
            <w:pPr>
              <w:jc w:val="right"/>
              <w:rPr>
                <w:rFonts w:ascii="Calibri" w:hAnsi="Calibri" w:cs="Calibri"/>
                <w:color w:val="000000"/>
                <w:sz w:val="12"/>
                <w:szCs w:val="12"/>
              </w:rPr>
            </w:pPr>
            <w:r w:rsidRPr="002D16D3">
              <w:rPr>
                <w:rFonts w:ascii="Calibri" w:hAnsi="Calibri" w:cs="Calibri"/>
                <w:color w:val="000000"/>
                <w:sz w:val="12"/>
                <w:szCs w:val="12"/>
              </w:rPr>
              <w:t>$5,775.00</w:t>
            </w:r>
          </w:p>
        </w:tc>
      </w:tr>
      <w:tr w:rsidR="002D16D3" w:rsidRPr="00586910" w14:paraId="18631D14" w14:textId="77777777" w:rsidTr="0088459F">
        <w:trPr>
          <w:trHeight w:val="94"/>
        </w:trPr>
        <w:tc>
          <w:tcPr>
            <w:tcW w:w="400" w:type="pct"/>
            <w:tcBorders>
              <w:top w:val="single" w:sz="4" w:space="0" w:color="auto"/>
              <w:left w:val="single" w:sz="4" w:space="0" w:color="auto"/>
              <w:bottom w:val="single" w:sz="4" w:space="0" w:color="auto"/>
              <w:right w:val="single" w:sz="4" w:space="0" w:color="auto"/>
            </w:tcBorders>
            <w:shd w:val="clear" w:color="auto" w:fill="auto"/>
          </w:tcPr>
          <w:p w14:paraId="03319F28" w14:textId="506401E1" w:rsidR="002D16D3" w:rsidRPr="009C193A" w:rsidRDefault="002D16D3" w:rsidP="002D16D3">
            <w:pPr>
              <w:jc w:val="center"/>
              <w:rPr>
                <w:rFonts w:asciiTheme="minorHAnsi" w:hAnsiTheme="minorHAnsi" w:cstheme="minorHAnsi"/>
                <w:sz w:val="12"/>
                <w:szCs w:val="12"/>
              </w:rPr>
            </w:pPr>
            <w:r w:rsidRPr="009C193A">
              <w:rPr>
                <w:rFonts w:asciiTheme="minorHAnsi" w:hAnsiTheme="minorHAnsi" w:cstheme="minorHAnsi"/>
                <w:sz w:val="12"/>
                <w:szCs w:val="12"/>
              </w:rPr>
              <w:t>90</w:t>
            </w:r>
          </w:p>
        </w:tc>
        <w:tc>
          <w:tcPr>
            <w:tcW w:w="2255" w:type="pct"/>
            <w:tcBorders>
              <w:top w:val="single" w:sz="4" w:space="0" w:color="auto"/>
              <w:left w:val="single" w:sz="4" w:space="0" w:color="auto"/>
              <w:bottom w:val="single" w:sz="4" w:space="0" w:color="auto"/>
              <w:right w:val="single" w:sz="4" w:space="0" w:color="auto"/>
            </w:tcBorders>
            <w:shd w:val="clear" w:color="auto" w:fill="auto"/>
          </w:tcPr>
          <w:p w14:paraId="21B36905" w14:textId="63134FF3" w:rsidR="002D16D3" w:rsidRPr="0088459F" w:rsidRDefault="002D16D3" w:rsidP="002D16D3">
            <w:pPr>
              <w:autoSpaceDE w:val="0"/>
              <w:autoSpaceDN w:val="0"/>
              <w:adjustRightInd w:val="0"/>
              <w:rPr>
                <w:rFonts w:asciiTheme="minorHAnsi" w:hAnsiTheme="minorHAnsi" w:cstheme="minorHAnsi"/>
                <w:sz w:val="12"/>
                <w:szCs w:val="12"/>
              </w:rPr>
            </w:pPr>
            <w:r w:rsidRPr="0088459F">
              <w:rPr>
                <w:rFonts w:asciiTheme="minorHAnsi" w:hAnsiTheme="minorHAnsi" w:cstheme="minorHAnsi"/>
                <w:sz w:val="12"/>
                <w:szCs w:val="12"/>
              </w:rPr>
              <w:t>SINGLE BOND PALETITAS</w:t>
            </w:r>
          </w:p>
        </w:tc>
        <w:tc>
          <w:tcPr>
            <w:tcW w:w="816" w:type="pct"/>
            <w:tcBorders>
              <w:top w:val="single" w:sz="4" w:space="0" w:color="auto"/>
              <w:left w:val="single" w:sz="4" w:space="0" w:color="auto"/>
              <w:bottom w:val="single" w:sz="4" w:space="0" w:color="auto"/>
              <w:right w:val="single" w:sz="4" w:space="0" w:color="auto"/>
            </w:tcBorders>
            <w:shd w:val="clear" w:color="auto" w:fill="auto"/>
          </w:tcPr>
          <w:p w14:paraId="7AD0B417" w14:textId="66B7339C" w:rsidR="002D16D3" w:rsidRPr="0088459F" w:rsidRDefault="002D16D3" w:rsidP="002D16D3">
            <w:pPr>
              <w:jc w:val="center"/>
              <w:rPr>
                <w:rFonts w:asciiTheme="minorHAnsi" w:hAnsiTheme="minorHAnsi" w:cstheme="minorHAnsi"/>
                <w:sz w:val="12"/>
                <w:szCs w:val="12"/>
              </w:rPr>
            </w:pPr>
            <w:r w:rsidRPr="0088459F">
              <w:rPr>
                <w:rFonts w:asciiTheme="minorHAnsi" w:hAnsiTheme="minorHAnsi" w:cstheme="minorHAnsi"/>
                <w:sz w:val="12"/>
                <w:szCs w:val="12"/>
              </w:rPr>
              <w:t>Pieza</w:t>
            </w:r>
          </w:p>
        </w:tc>
        <w:tc>
          <w:tcPr>
            <w:tcW w:w="483" w:type="pct"/>
            <w:tcBorders>
              <w:top w:val="single" w:sz="4" w:space="0" w:color="auto"/>
              <w:left w:val="single" w:sz="4" w:space="0" w:color="auto"/>
              <w:bottom w:val="single" w:sz="4" w:space="0" w:color="auto"/>
              <w:right w:val="single" w:sz="4" w:space="0" w:color="auto"/>
            </w:tcBorders>
            <w:shd w:val="clear" w:color="auto" w:fill="auto"/>
          </w:tcPr>
          <w:p w14:paraId="3399CDF1" w14:textId="4F1545B6" w:rsidR="002D16D3" w:rsidRPr="0088459F" w:rsidRDefault="002D16D3" w:rsidP="002D16D3">
            <w:pPr>
              <w:jc w:val="center"/>
              <w:rPr>
                <w:rFonts w:asciiTheme="minorHAnsi" w:hAnsiTheme="minorHAnsi" w:cstheme="minorHAnsi"/>
                <w:sz w:val="12"/>
                <w:szCs w:val="12"/>
              </w:rPr>
            </w:pPr>
            <w:r w:rsidRPr="0088459F">
              <w:rPr>
                <w:rFonts w:asciiTheme="minorHAnsi" w:hAnsiTheme="minorHAnsi" w:cstheme="minorHAnsi"/>
                <w:sz w:val="12"/>
                <w:szCs w:val="12"/>
              </w:rPr>
              <w:t>300</w:t>
            </w:r>
          </w:p>
        </w:tc>
        <w:tc>
          <w:tcPr>
            <w:tcW w:w="483" w:type="pct"/>
            <w:tcBorders>
              <w:top w:val="single" w:sz="4" w:space="0" w:color="auto"/>
              <w:left w:val="single" w:sz="4" w:space="0" w:color="auto"/>
              <w:bottom w:val="single" w:sz="4" w:space="0" w:color="auto"/>
              <w:right w:val="single" w:sz="4" w:space="0" w:color="auto"/>
            </w:tcBorders>
            <w:shd w:val="clear" w:color="auto" w:fill="auto"/>
          </w:tcPr>
          <w:p w14:paraId="2E7E6C7F" w14:textId="62E7979F" w:rsidR="002D16D3" w:rsidRPr="002D16D3" w:rsidRDefault="002D16D3" w:rsidP="001757EB">
            <w:pPr>
              <w:jc w:val="right"/>
              <w:rPr>
                <w:rFonts w:ascii="Calibri" w:hAnsi="Calibri" w:cs="Calibri"/>
                <w:color w:val="000000"/>
                <w:sz w:val="12"/>
                <w:szCs w:val="12"/>
              </w:rPr>
            </w:pPr>
            <w:r w:rsidRPr="002D16D3">
              <w:rPr>
                <w:rFonts w:ascii="Calibri" w:hAnsi="Calibri" w:cs="Calibri"/>
                <w:color w:val="000000"/>
                <w:sz w:val="12"/>
                <w:szCs w:val="12"/>
              </w:rPr>
              <w:t>$38.60</w:t>
            </w:r>
          </w:p>
        </w:tc>
        <w:tc>
          <w:tcPr>
            <w:tcW w:w="563" w:type="pct"/>
            <w:tcBorders>
              <w:top w:val="single" w:sz="4" w:space="0" w:color="auto"/>
              <w:left w:val="single" w:sz="4" w:space="0" w:color="auto"/>
              <w:bottom w:val="single" w:sz="4" w:space="0" w:color="auto"/>
              <w:right w:val="single" w:sz="4" w:space="0" w:color="auto"/>
            </w:tcBorders>
            <w:shd w:val="clear" w:color="auto" w:fill="auto"/>
          </w:tcPr>
          <w:p w14:paraId="431504BA" w14:textId="345E4EA7" w:rsidR="002D16D3" w:rsidRPr="002D16D3" w:rsidRDefault="002D16D3" w:rsidP="001757EB">
            <w:pPr>
              <w:jc w:val="right"/>
              <w:rPr>
                <w:rFonts w:ascii="Calibri" w:hAnsi="Calibri" w:cs="Calibri"/>
                <w:color w:val="000000"/>
                <w:sz w:val="12"/>
                <w:szCs w:val="12"/>
              </w:rPr>
            </w:pPr>
            <w:r w:rsidRPr="002D16D3">
              <w:rPr>
                <w:rFonts w:ascii="Calibri" w:hAnsi="Calibri" w:cs="Calibri"/>
                <w:color w:val="000000"/>
                <w:sz w:val="12"/>
                <w:szCs w:val="12"/>
              </w:rPr>
              <w:t>$11,580.00</w:t>
            </w:r>
          </w:p>
        </w:tc>
      </w:tr>
    </w:tbl>
    <w:p w14:paraId="24054B2A" w14:textId="34EDAD1D" w:rsidR="00A85D15" w:rsidRDefault="00EB2DBE" w:rsidP="00BE655D">
      <w:pPr>
        <w:jc w:val="both"/>
        <w:rPr>
          <w:rFonts w:ascii="Arial" w:hAnsi="Arial" w:cs="Arial"/>
          <w:sz w:val="18"/>
          <w:szCs w:val="18"/>
        </w:rPr>
      </w:pPr>
      <w:r>
        <w:rPr>
          <w:rFonts w:ascii="Arial" w:hAnsi="Arial" w:cs="Arial"/>
          <w:sz w:val="18"/>
          <w:szCs w:val="18"/>
        </w:rPr>
        <w:t>---------------------------------------------------------------------------------------------------------------------------------------------------</w:t>
      </w:r>
    </w:p>
    <w:tbl>
      <w:tblPr>
        <w:tblpPr w:leftFromText="141" w:rightFromText="141" w:vertAnchor="text" w:tblpXSpec="center" w:tblpY="1"/>
        <w:tblOverlap w:val="never"/>
        <w:tblW w:w="4984"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704"/>
        <w:gridCol w:w="3969"/>
        <w:gridCol w:w="1436"/>
        <w:gridCol w:w="850"/>
        <w:gridCol w:w="850"/>
        <w:gridCol w:w="991"/>
      </w:tblGrid>
      <w:tr w:rsidR="002D16D3" w:rsidRPr="002D16D3" w14:paraId="009063DE" w14:textId="77777777" w:rsidTr="00505E52">
        <w:tc>
          <w:tcPr>
            <w:tcW w:w="5000" w:type="pct"/>
            <w:gridSpan w:val="6"/>
            <w:tcBorders>
              <w:top w:val="single" w:sz="4" w:space="0" w:color="auto"/>
              <w:left w:val="single" w:sz="4" w:space="0" w:color="auto"/>
              <w:bottom w:val="single" w:sz="4" w:space="0" w:color="auto"/>
              <w:right w:val="single" w:sz="4" w:space="0" w:color="auto"/>
            </w:tcBorders>
            <w:shd w:val="clear" w:color="auto" w:fill="D9D9D9"/>
            <w:vAlign w:val="center"/>
          </w:tcPr>
          <w:p w14:paraId="63DF175E" w14:textId="0CA791E2" w:rsidR="002D16D3" w:rsidRPr="002D16D3" w:rsidRDefault="002D16D3" w:rsidP="002D16D3">
            <w:pPr>
              <w:jc w:val="center"/>
              <w:rPr>
                <w:rFonts w:asciiTheme="minorHAnsi" w:hAnsiTheme="minorHAnsi" w:cstheme="minorHAnsi"/>
                <w:b/>
                <w:sz w:val="12"/>
                <w:szCs w:val="12"/>
                <w:highlight w:val="yellow"/>
              </w:rPr>
            </w:pPr>
            <w:r w:rsidRPr="0081655D">
              <w:rPr>
                <w:rFonts w:asciiTheme="minorHAnsi" w:hAnsiTheme="minorHAnsi" w:cstheme="minorHAnsi"/>
                <w:b/>
                <w:sz w:val="16"/>
                <w:szCs w:val="12"/>
              </w:rPr>
              <w:t>IMELDA MARTINEZ NIÑO</w:t>
            </w:r>
          </w:p>
        </w:tc>
      </w:tr>
      <w:tr w:rsidR="002D16D3" w:rsidRPr="002D16D3" w14:paraId="3EDF6116" w14:textId="77777777" w:rsidTr="00505E52">
        <w:tc>
          <w:tcPr>
            <w:tcW w:w="400" w:type="pct"/>
            <w:tcBorders>
              <w:top w:val="single" w:sz="4" w:space="0" w:color="auto"/>
              <w:left w:val="single" w:sz="4" w:space="0" w:color="auto"/>
              <w:bottom w:val="single" w:sz="4" w:space="0" w:color="auto"/>
              <w:right w:val="single" w:sz="4" w:space="0" w:color="auto"/>
            </w:tcBorders>
            <w:shd w:val="clear" w:color="auto" w:fill="D9D9D9"/>
            <w:vAlign w:val="center"/>
          </w:tcPr>
          <w:p w14:paraId="3E53F2A5" w14:textId="77777777" w:rsidR="002D16D3" w:rsidRPr="002D16D3" w:rsidRDefault="002D16D3" w:rsidP="002D16D3">
            <w:pPr>
              <w:jc w:val="center"/>
              <w:rPr>
                <w:rFonts w:asciiTheme="minorHAnsi" w:hAnsiTheme="minorHAnsi" w:cstheme="minorHAnsi"/>
                <w:b/>
                <w:sz w:val="12"/>
                <w:szCs w:val="12"/>
              </w:rPr>
            </w:pPr>
            <w:r w:rsidRPr="002D16D3">
              <w:rPr>
                <w:rFonts w:asciiTheme="minorHAnsi" w:hAnsiTheme="minorHAnsi" w:cstheme="minorHAnsi"/>
                <w:b/>
                <w:sz w:val="12"/>
                <w:szCs w:val="12"/>
              </w:rPr>
              <w:t>Partida</w:t>
            </w:r>
          </w:p>
        </w:tc>
        <w:tc>
          <w:tcPr>
            <w:tcW w:w="2255" w:type="pct"/>
            <w:tcBorders>
              <w:top w:val="single" w:sz="4" w:space="0" w:color="auto"/>
              <w:left w:val="single" w:sz="4" w:space="0" w:color="auto"/>
              <w:bottom w:val="single" w:sz="4" w:space="0" w:color="auto"/>
              <w:right w:val="single" w:sz="4" w:space="0" w:color="auto"/>
            </w:tcBorders>
            <w:shd w:val="clear" w:color="auto" w:fill="D9D9D9"/>
            <w:vAlign w:val="center"/>
          </w:tcPr>
          <w:p w14:paraId="35908A38" w14:textId="77777777" w:rsidR="002D16D3" w:rsidRPr="002D16D3" w:rsidRDefault="002D16D3" w:rsidP="002D16D3">
            <w:pPr>
              <w:autoSpaceDE w:val="0"/>
              <w:autoSpaceDN w:val="0"/>
              <w:adjustRightInd w:val="0"/>
              <w:jc w:val="center"/>
              <w:rPr>
                <w:rFonts w:asciiTheme="minorHAnsi" w:hAnsiTheme="minorHAnsi" w:cstheme="minorHAnsi"/>
                <w:b/>
                <w:sz w:val="12"/>
                <w:szCs w:val="12"/>
              </w:rPr>
            </w:pPr>
            <w:r w:rsidRPr="002D16D3">
              <w:rPr>
                <w:rFonts w:asciiTheme="minorHAnsi" w:hAnsiTheme="minorHAnsi" w:cstheme="minorHAnsi"/>
                <w:b/>
                <w:sz w:val="12"/>
                <w:szCs w:val="12"/>
              </w:rPr>
              <w:t>Descripción a detalle del bien</w:t>
            </w:r>
          </w:p>
        </w:tc>
        <w:tc>
          <w:tcPr>
            <w:tcW w:w="816" w:type="pct"/>
            <w:tcBorders>
              <w:top w:val="single" w:sz="4" w:space="0" w:color="auto"/>
              <w:left w:val="single" w:sz="4" w:space="0" w:color="auto"/>
              <w:bottom w:val="single" w:sz="4" w:space="0" w:color="auto"/>
              <w:right w:val="single" w:sz="4" w:space="0" w:color="auto"/>
            </w:tcBorders>
            <w:shd w:val="clear" w:color="auto" w:fill="D9D9D9"/>
            <w:vAlign w:val="center"/>
          </w:tcPr>
          <w:p w14:paraId="05136954" w14:textId="77777777" w:rsidR="002D16D3" w:rsidRPr="002D16D3" w:rsidRDefault="002D16D3" w:rsidP="002D16D3">
            <w:pPr>
              <w:jc w:val="center"/>
              <w:rPr>
                <w:rFonts w:asciiTheme="minorHAnsi" w:hAnsiTheme="minorHAnsi" w:cstheme="minorHAnsi"/>
                <w:b/>
                <w:sz w:val="12"/>
                <w:szCs w:val="12"/>
              </w:rPr>
            </w:pPr>
            <w:r w:rsidRPr="002D16D3">
              <w:rPr>
                <w:rFonts w:asciiTheme="minorHAnsi" w:hAnsiTheme="minorHAnsi" w:cstheme="minorHAnsi"/>
                <w:b/>
                <w:sz w:val="12"/>
                <w:szCs w:val="12"/>
              </w:rPr>
              <w:t>Unidad de Medida</w:t>
            </w:r>
          </w:p>
        </w:tc>
        <w:tc>
          <w:tcPr>
            <w:tcW w:w="483" w:type="pct"/>
            <w:tcBorders>
              <w:top w:val="single" w:sz="4" w:space="0" w:color="auto"/>
              <w:left w:val="single" w:sz="4" w:space="0" w:color="auto"/>
              <w:bottom w:val="single" w:sz="4" w:space="0" w:color="auto"/>
              <w:right w:val="single" w:sz="4" w:space="0" w:color="auto"/>
            </w:tcBorders>
            <w:shd w:val="clear" w:color="auto" w:fill="D9D9D9"/>
            <w:vAlign w:val="center"/>
          </w:tcPr>
          <w:p w14:paraId="54BC6CF8" w14:textId="77777777" w:rsidR="002D16D3" w:rsidRPr="002D16D3" w:rsidRDefault="002D16D3" w:rsidP="002D16D3">
            <w:pPr>
              <w:jc w:val="center"/>
              <w:rPr>
                <w:rFonts w:asciiTheme="minorHAnsi" w:hAnsiTheme="minorHAnsi" w:cstheme="minorHAnsi"/>
                <w:b/>
                <w:sz w:val="12"/>
                <w:szCs w:val="12"/>
              </w:rPr>
            </w:pPr>
            <w:r w:rsidRPr="002D16D3">
              <w:rPr>
                <w:rFonts w:asciiTheme="minorHAnsi" w:hAnsiTheme="minorHAnsi" w:cstheme="minorHAnsi"/>
                <w:b/>
                <w:sz w:val="12"/>
                <w:szCs w:val="12"/>
              </w:rPr>
              <w:t>Cantidad</w:t>
            </w:r>
          </w:p>
        </w:tc>
        <w:tc>
          <w:tcPr>
            <w:tcW w:w="483" w:type="pct"/>
            <w:tcBorders>
              <w:top w:val="single" w:sz="4" w:space="0" w:color="auto"/>
              <w:left w:val="single" w:sz="4" w:space="0" w:color="auto"/>
              <w:bottom w:val="single" w:sz="4" w:space="0" w:color="auto"/>
              <w:right w:val="single" w:sz="4" w:space="0" w:color="auto"/>
            </w:tcBorders>
            <w:shd w:val="clear" w:color="auto" w:fill="D9D9D9"/>
            <w:vAlign w:val="center"/>
          </w:tcPr>
          <w:p w14:paraId="5BAD3B70" w14:textId="77777777" w:rsidR="002D16D3" w:rsidRPr="002D16D3" w:rsidRDefault="002D16D3" w:rsidP="002D16D3">
            <w:pPr>
              <w:jc w:val="center"/>
              <w:rPr>
                <w:rFonts w:asciiTheme="minorHAnsi" w:hAnsiTheme="minorHAnsi" w:cstheme="minorHAnsi"/>
                <w:b/>
                <w:sz w:val="12"/>
                <w:szCs w:val="12"/>
              </w:rPr>
            </w:pPr>
            <w:r w:rsidRPr="002D16D3">
              <w:rPr>
                <w:rFonts w:asciiTheme="minorHAnsi" w:hAnsiTheme="minorHAnsi" w:cstheme="minorHAnsi"/>
                <w:b/>
                <w:sz w:val="12"/>
                <w:szCs w:val="12"/>
              </w:rPr>
              <w:t>Precio Unitario Antes IVA</w:t>
            </w:r>
          </w:p>
        </w:tc>
        <w:tc>
          <w:tcPr>
            <w:tcW w:w="563" w:type="pct"/>
            <w:tcBorders>
              <w:top w:val="single" w:sz="4" w:space="0" w:color="auto"/>
              <w:left w:val="single" w:sz="4" w:space="0" w:color="auto"/>
              <w:bottom w:val="single" w:sz="4" w:space="0" w:color="auto"/>
              <w:right w:val="single" w:sz="4" w:space="0" w:color="auto"/>
            </w:tcBorders>
            <w:shd w:val="clear" w:color="auto" w:fill="D9D9D9"/>
            <w:vAlign w:val="center"/>
          </w:tcPr>
          <w:p w14:paraId="1FCE0D42" w14:textId="77777777" w:rsidR="002D16D3" w:rsidRPr="002D16D3" w:rsidRDefault="002D16D3" w:rsidP="002D16D3">
            <w:pPr>
              <w:jc w:val="center"/>
              <w:rPr>
                <w:rFonts w:asciiTheme="minorHAnsi" w:hAnsiTheme="minorHAnsi" w:cstheme="minorHAnsi"/>
                <w:b/>
                <w:sz w:val="12"/>
                <w:szCs w:val="12"/>
              </w:rPr>
            </w:pPr>
            <w:r w:rsidRPr="002D16D3">
              <w:rPr>
                <w:rFonts w:asciiTheme="minorHAnsi" w:hAnsiTheme="minorHAnsi" w:cstheme="minorHAnsi"/>
                <w:b/>
                <w:sz w:val="12"/>
                <w:szCs w:val="12"/>
              </w:rPr>
              <w:t>Precio Total Antes IVA</w:t>
            </w:r>
          </w:p>
        </w:tc>
      </w:tr>
      <w:tr w:rsidR="002D16D3" w:rsidRPr="002D16D3" w14:paraId="7D2C2FAD" w14:textId="77777777" w:rsidTr="00505E52">
        <w:tc>
          <w:tcPr>
            <w:tcW w:w="5000" w:type="pct"/>
            <w:gridSpan w:val="6"/>
            <w:tcBorders>
              <w:left w:val="single" w:sz="4" w:space="0" w:color="auto"/>
              <w:bottom w:val="dotted" w:sz="4" w:space="0" w:color="auto"/>
            </w:tcBorders>
            <w:shd w:val="clear" w:color="auto" w:fill="DBE5F1" w:themeFill="accent1" w:themeFillTint="33"/>
            <w:vAlign w:val="center"/>
          </w:tcPr>
          <w:p w14:paraId="1A9C671B" w14:textId="05053411" w:rsidR="002D16D3" w:rsidRPr="002D16D3" w:rsidRDefault="002D16D3" w:rsidP="002D16D3">
            <w:pPr>
              <w:jc w:val="center"/>
              <w:rPr>
                <w:rFonts w:asciiTheme="minorHAnsi" w:hAnsiTheme="minorHAnsi" w:cstheme="minorHAnsi"/>
                <w:b/>
                <w:sz w:val="12"/>
                <w:szCs w:val="12"/>
                <w:highlight w:val="yellow"/>
              </w:rPr>
            </w:pPr>
            <w:r w:rsidRPr="002D16D3">
              <w:rPr>
                <w:rFonts w:asciiTheme="minorHAnsi" w:hAnsiTheme="minorHAnsi" w:cstheme="minorHAnsi"/>
                <w:b/>
                <w:sz w:val="12"/>
                <w:szCs w:val="12"/>
              </w:rPr>
              <w:t>CENTRO DE CIENCIAS DE LA SALUD</w:t>
            </w:r>
            <w:r w:rsidR="00A3119B">
              <w:rPr>
                <w:rFonts w:asciiTheme="minorHAnsi" w:hAnsiTheme="minorHAnsi" w:cstheme="minorHAnsi"/>
                <w:b/>
                <w:sz w:val="12"/>
                <w:szCs w:val="12"/>
              </w:rPr>
              <w:t>,</w:t>
            </w:r>
            <w:r w:rsidRPr="002D16D3">
              <w:rPr>
                <w:rFonts w:asciiTheme="minorHAnsi" w:hAnsiTheme="minorHAnsi" w:cstheme="minorHAnsi"/>
                <w:b/>
                <w:sz w:val="12"/>
                <w:szCs w:val="12"/>
              </w:rPr>
              <w:t xml:space="preserve"> UNIDAD MÉDICO DIDÁCTICA</w:t>
            </w:r>
          </w:p>
        </w:tc>
      </w:tr>
      <w:tr w:rsidR="002D16D3" w:rsidRPr="002D16D3" w14:paraId="3097BE90" w14:textId="77777777" w:rsidTr="00505E52">
        <w:trPr>
          <w:trHeight w:val="42"/>
        </w:trPr>
        <w:tc>
          <w:tcPr>
            <w:tcW w:w="400" w:type="pct"/>
            <w:tcBorders>
              <w:top w:val="single" w:sz="4" w:space="0" w:color="auto"/>
              <w:left w:val="single" w:sz="4" w:space="0" w:color="auto"/>
              <w:bottom w:val="single" w:sz="4" w:space="0" w:color="auto"/>
              <w:right w:val="single" w:sz="4" w:space="0" w:color="auto"/>
            </w:tcBorders>
            <w:shd w:val="clear" w:color="auto" w:fill="auto"/>
          </w:tcPr>
          <w:p w14:paraId="232DFAE2" w14:textId="3B53E590"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1</w:t>
            </w:r>
          </w:p>
        </w:tc>
        <w:tc>
          <w:tcPr>
            <w:tcW w:w="2255" w:type="pct"/>
            <w:tcBorders>
              <w:top w:val="single" w:sz="4" w:space="0" w:color="auto"/>
              <w:left w:val="nil"/>
              <w:bottom w:val="single" w:sz="4" w:space="0" w:color="auto"/>
              <w:right w:val="single" w:sz="4" w:space="0" w:color="auto"/>
            </w:tcBorders>
            <w:shd w:val="clear" w:color="auto" w:fill="auto"/>
          </w:tcPr>
          <w:p w14:paraId="35FE6D78" w14:textId="3707932F" w:rsidR="002D16D3" w:rsidRPr="002D16D3" w:rsidRDefault="002D16D3" w:rsidP="002D16D3">
            <w:pPr>
              <w:autoSpaceDE w:val="0"/>
              <w:autoSpaceDN w:val="0"/>
              <w:adjustRightInd w:val="0"/>
              <w:rPr>
                <w:rFonts w:asciiTheme="minorHAnsi" w:hAnsiTheme="minorHAnsi" w:cstheme="minorHAnsi"/>
                <w:sz w:val="12"/>
                <w:szCs w:val="12"/>
                <w:highlight w:val="green"/>
              </w:rPr>
            </w:pPr>
            <w:r w:rsidRPr="002D16D3">
              <w:rPr>
                <w:rFonts w:asciiTheme="minorHAnsi" w:hAnsiTheme="minorHAnsi" w:cstheme="minorHAnsi"/>
                <w:color w:val="000000"/>
                <w:sz w:val="12"/>
                <w:szCs w:val="12"/>
              </w:rPr>
              <w:t>ACETATOS N°60</w:t>
            </w:r>
          </w:p>
        </w:tc>
        <w:tc>
          <w:tcPr>
            <w:tcW w:w="816" w:type="pct"/>
            <w:tcBorders>
              <w:top w:val="single" w:sz="4" w:space="0" w:color="auto"/>
              <w:left w:val="nil"/>
              <w:bottom w:val="single" w:sz="4" w:space="0" w:color="auto"/>
              <w:right w:val="single" w:sz="4" w:space="0" w:color="auto"/>
            </w:tcBorders>
            <w:shd w:val="clear" w:color="auto" w:fill="auto"/>
          </w:tcPr>
          <w:p w14:paraId="7CBA655D" w14:textId="6F6034CD"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Caja</w:t>
            </w:r>
          </w:p>
        </w:tc>
        <w:tc>
          <w:tcPr>
            <w:tcW w:w="483" w:type="pct"/>
            <w:tcBorders>
              <w:top w:val="single" w:sz="4" w:space="0" w:color="auto"/>
              <w:left w:val="nil"/>
              <w:bottom w:val="single" w:sz="4" w:space="0" w:color="auto"/>
              <w:right w:val="single" w:sz="4" w:space="0" w:color="auto"/>
            </w:tcBorders>
            <w:shd w:val="clear" w:color="auto" w:fill="auto"/>
          </w:tcPr>
          <w:p w14:paraId="15CF99A6" w14:textId="58D67D47"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1</w:t>
            </w:r>
          </w:p>
        </w:tc>
        <w:tc>
          <w:tcPr>
            <w:tcW w:w="483" w:type="pct"/>
            <w:tcBorders>
              <w:top w:val="single" w:sz="4" w:space="0" w:color="auto"/>
              <w:left w:val="nil"/>
              <w:bottom w:val="single" w:sz="4" w:space="0" w:color="auto"/>
              <w:right w:val="single" w:sz="4" w:space="0" w:color="auto"/>
            </w:tcBorders>
            <w:shd w:val="clear" w:color="auto" w:fill="auto"/>
          </w:tcPr>
          <w:p w14:paraId="58462854" w14:textId="379100B5" w:rsidR="002D16D3" w:rsidRPr="00505E52" w:rsidRDefault="002D16D3" w:rsidP="002D16D3">
            <w:pPr>
              <w:jc w:val="right"/>
              <w:rPr>
                <w:rFonts w:asciiTheme="minorHAnsi" w:hAnsiTheme="minorHAnsi" w:cstheme="minorHAnsi"/>
                <w:color w:val="000000"/>
                <w:sz w:val="12"/>
                <w:szCs w:val="12"/>
              </w:rPr>
            </w:pPr>
            <w:r w:rsidRPr="00505E52">
              <w:rPr>
                <w:rFonts w:asciiTheme="minorHAnsi" w:hAnsiTheme="minorHAnsi" w:cstheme="minorHAnsi"/>
                <w:color w:val="000000"/>
                <w:sz w:val="12"/>
                <w:szCs w:val="12"/>
              </w:rPr>
              <w:t>$279.00</w:t>
            </w:r>
          </w:p>
        </w:tc>
        <w:tc>
          <w:tcPr>
            <w:tcW w:w="563" w:type="pct"/>
            <w:tcBorders>
              <w:top w:val="single" w:sz="4" w:space="0" w:color="auto"/>
              <w:left w:val="nil"/>
              <w:bottom w:val="single" w:sz="4" w:space="0" w:color="auto"/>
              <w:right w:val="single" w:sz="4" w:space="0" w:color="auto"/>
            </w:tcBorders>
            <w:shd w:val="clear" w:color="auto" w:fill="auto"/>
          </w:tcPr>
          <w:p w14:paraId="1686131B" w14:textId="50D4F984" w:rsidR="002D16D3" w:rsidRPr="002D16D3" w:rsidRDefault="002D16D3" w:rsidP="002D16D3">
            <w:pPr>
              <w:jc w:val="right"/>
              <w:rPr>
                <w:rFonts w:asciiTheme="minorHAnsi" w:hAnsiTheme="minorHAnsi" w:cstheme="minorHAnsi"/>
                <w:color w:val="000000"/>
                <w:sz w:val="12"/>
                <w:szCs w:val="12"/>
              </w:rPr>
            </w:pPr>
            <w:r w:rsidRPr="002D16D3">
              <w:rPr>
                <w:rFonts w:asciiTheme="minorHAnsi" w:hAnsiTheme="minorHAnsi" w:cstheme="minorHAnsi"/>
                <w:color w:val="000000"/>
                <w:sz w:val="12"/>
                <w:szCs w:val="12"/>
              </w:rPr>
              <w:t>$279.00</w:t>
            </w:r>
          </w:p>
        </w:tc>
      </w:tr>
      <w:tr w:rsidR="002D16D3" w:rsidRPr="002D16D3" w14:paraId="60205C9F"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4876664A" w14:textId="15752E06"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2</w:t>
            </w:r>
          </w:p>
        </w:tc>
        <w:tc>
          <w:tcPr>
            <w:tcW w:w="2255" w:type="pct"/>
            <w:tcBorders>
              <w:top w:val="nil"/>
              <w:left w:val="nil"/>
              <w:bottom w:val="single" w:sz="4" w:space="0" w:color="auto"/>
              <w:right w:val="single" w:sz="4" w:space="0" w:color="auto"/>
            </w:tcBorders>
            <w:shd w:val="clear" w:color="auto" w:fill="auto"/>
          </w:tcPr>
          <w:p w14:paraId="013F05C5" w14:textId="5E004A16" w:rsidR="002D16D3" w:rsidRPr="002D16D3" w:rsidRDefault="002D16D3" w:rsidP="002D16D3">
            <w:pPr>
              <w:autoSpaceDE w:val="0"/>
              <w:autoSpaceDN w:val="0"/>
              <w:adjustRightInd w:val="0"/>
              <w:rPr>
                <w:rFonts w:asciiTheme="minorHAnsi" w:hAnsiTheme="minorHAnsi" w:cstheme="minorHAnsi"/>
                <w:sz w:val="12"/>
                <w:szCs w:val="12"/>
                <w:highlight w:val="green"/>
              </w:rPr>
            </w:pPr>
            <w:r w:rsidRPr="002D16D3">
              <w:rPr>
                <w:rFonts w:asciiTheme="minorHAnsi" w:hAnsiTheme="minorHAnsi" w:cstheme="minorHAnsi"/>
                <w:color w:val="000000"/>
                <w:sz w:val="12"/>
                <w:szCs w:val="12"/>
              </w:rPr>
              <w:t>ACIDO GRABADOR</w:t>
            </w:r>
          </w:p>
        </w:tc>
        <w:tc>
          <w:tcPr>
            <w:tcW w:w="816" w:type="pct"/>
            <w:tcBorders>
              <w:top w:val="nil"/>
              <w:left w:val="nil"/>
              <w:bottom w:val="single" w:sz="4" w:space="0" w:color="auto"/>
              <w:right w:val="single" w:sz="4" w:space="0" w:color="auto"/>
            </w:tcBorders>
            <w:shd w:val="clear" w:color="auto" w:fill="auto"/>
          </w:tcPr>
          <w:p w14:paraId="69CD04B8" w14:textId="22508B5E"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Jeringa</w:t>
            </w:r>
          </w:p>
        </w:tc>
        <w:tc>
          <w:tcPr>
            <w:tcW w:w="483" w:type="pct"/>
            <w:tcBorders>
              <w:top w:val="nil"/>
              <w:left w:val="nil"/>
              <w:bottom w:val="single" w:sz="4" w:space="0" w:color="auto"/>
              <w:right w:val="single" w:sz="4" w:space="0" w:color="auto"/>
            </w:tcBorders>
            <w:shd w:val="clear" w:color="auto" w:fill="auto"/>
          </w:tcPr>
          <w:p w14:paraId="793B02D9" w14:textId="06FF646D"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90</w:t>
            </w:r>
          </w:p>
        </w:tc>
        <w:tc>
          <w:tcPr>
            <w:tcW w:w="483" w:type="pct"/>
            <w:tcBorders>
              <w:top w:val="nil"/>
              <w:left w:val="nil"/>
              <w:bottom w:val="single" w:sz="4" w:space="0" w:color="auto"/>
              <w:right w:val="single" w:sz="4" w:space="0" w:color="auto"/>
            </w:tcBorders>
            <w:shd w:val="clear" w:color="auto" w:fill="auto"/>
          </w:tcPr>
          <w:p w14:paraId="67E93BBC" w14:textId="0EBC63D2" w:rsidR="002D16D3" w:rsidRPr="00505E52" w:rsidRDefault="002D16D3" w:rsidP="002D16D3">
            <w:pPr>
              <w:jc w:val="right"/>
              <w:rPr>
                <w:rFonts w:asciiTheme="minorHAnsi" w:hAnsiTheme="minorHAnsi" w:cstheme="minorHAnsi"/>
                <w:color w:val="000000"/>
                <w:sz w:val="12"/>
                <w:szCs w:val="12"/>
              </w:rPr>
            </w:pPr>
            <w:r w:rsidRPr="00505E52">
              <w:rPr>
                <w:rFonts w:asciiTheme="minorHAnsi" w:hAnsiTheme="minorHAnsi" w:cstheme="minorHAnsi"/>
                <w:sz w:val="12"/>
                <w:szCs w:val="12"/>
              </w:rPr>
              <w:t>$49.50</w:t>
            </w:r>
          </w:p>
        </w:tc>
        <w:tc>
          <w:tcPr>
            <w:tcW w:w="563" w:type="pct"/>
            <w:tcBorders>
              <w:top w:val="nil"/>
              <w:left w:val="nil"/>
              <w:bottom w:val="single" w:sz="4" w:space="0" w:color="auto"/>
              <w:right w:val="single" w:sz="4" w:space="0" w:color="auto"/>
            </w:tcBorders>
            <w:shd w:val="clear" w:color="auto" w:fill="auto"/>
          </w:tcPr>
          <w:p w14:paraId="79A593B4" w14:textId="6C4E27EF" w:rsidR="002D16D3" w:rsidRPr="002D16D3" w:rsidRDefault="002D16D3" w:rsidP="002D16D3">
            <w:pPr>
              <w:jc w:val="right"/>
              <w:rPr>
                <w:rFonts w:asciiTheme="minorHAnsi" w:hAnsiTheme="minorHAnsi" w:cstheme="minorHAnsi"/>
                <w:color w:val="000000"/>
                <w:sz w:val="12"/>
                <w:szCs w:val="12"/>
              </w:rPr>
            </w:pPr>
            <w:r w:rsidRPr="002D16D3">
              <w:rPr>
                <w:rFonts w:asciiTheme="minorHAnsi" w:hAnsiTheme="minorHAnsi" w:cstheme="minorHAnsi"/>
                <w:color w:val="000000"/>
                <w:sz w:val="12"/>
                <w:szCs w:val="12"/>
              </w:rPr>
              <w:t>$4,455.00</w:t>
            </w:r>
          </w:p>
        </w:tc>
      </w:tr>
      <w:tr w:rsidR="002D16D3" w:rsidRPr="002D16D3" w14:paraId="4590B227"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548E1FE5" w14:textId="0D5EE1F4"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4</w:t>
            </w:r>
          </w:p>
        </w:tc>
        <w:tc>
          <w:tcPr>
            <w:tcW w:w="2255" w:type="pct"/>
            <w:tcBorders>
              <w:top w:val="nil"/>
              <w:left w:val="nil"/>
              <w:bottom w:val="single" w:sz="4" w:space="0" w:color="auto"/>
              <w:right w:val="single" w:sz="4" w:space="0" w:color="auto"/>
            </w:tcBorders>
            <w:shd w:val="clear" w:color="auto" w:fill="auto"/>
          </w:tcPr>
          <w:p w14:paraId="6D4E179A" w14:textId="7A0BC821" w:rsidR="002D16D3" w:rsidRPr="002D16D3" w:rsidRDefault="002D16D3" w:rsidP="002D16D3">
            <w:pPr>
              <w:autoSpaceDE w:val="0"/>
              <w:autoSpaceDN w:val="0"/>
              <w:adjustRightInd w:val="0"/>
              <w:rPr>
                <w:rFonts w:asciiTheme="minorHAnsi" w:hAnsiTheme="minorHAnsi" w:cstheme="minorHAnsi"/>
                <w:sz w:val="12"/>
                <w:szCs w:val="12"/>
                <w:highlight w:val="green"/>
              </w:rPr>
            </w:pPr>
            <w:r w:rsidRPr="002D16D3">
              <w:rPr>
                <w:rFonts w:asciiTheme="minorHAnsi" w:hAnsiTheme="minorHAnsi" w:cstheme="minorHAnsi"/>
                <w:color w:val="000000"/>
                <w:sz w:val="12"/>
                <w:szCs w:val="12"/>
              </w:rPr>
              <w:t>ACRILICO COLOR 62</w:t>
            </w:r>
          </w:p>
        </w:tc>
        <w:tc>
          <w:tcPr>
            <w:tcW w:w="816" w:type="pct"/>
            <w:tcBorders>
              <w:top w:val="nil"/>
              <w:left w:val="nil"/>
              <w:bottom w:val="single" w:sz="4" w:space="0" w:color="auto"/>
              <w:right w:val="single" w:sz="4" w:space="0" w:color="auto"/>
            </w:tcBorders>
            <w:shd w:val="clear" w:color="auto" w:fill="auto"/>
          </w:tcPr>
          <w:p w14:paraId="67EC5CB7" w14:textId="39FD874A"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Frasco</w:t>
            </w:r>
          </w:p>
        </w:tc>
        <w:tc>
          <w:tcPr>
            <w:tcW w:w="483" w:type="pct"/>
            <w:tcBorders>
              <w:top w:val="nil"/>
              <w:left w:val="nil"/>
              <w:bottom w:val="single" w:sz="4" w:space="0" w:color="auto"/>
              <w:right w:val="single" w:sz="4" w:space="0" w:color="auto"/>
            </w:tcBorders>
            <w:shd w:val="clear" w:color="auto" w:fill="auto"/>
          </w:tcPr>
          <w:p w14:paraId="71ADB65D" w14:textId="4E3C0310"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20</w:t>
            </w:r>
          </w:p>
        </w:tc>
        <w:tc>
          <w:tcPr>
            <w:tcW w:w="483" w:type="pct"/>
            <w:tcBorders>
              <w:top w:val="nil"/>
              <w:left w:val="nil"/>
              <w:bottom w:val="single" w:sz="4" w:space="0" w:color="auto"/>
              <w:right w:val="single" w:sz="4" w:space="0" w:color="auto"/>
            </w:tcBorders>
            <w:shd w:val="clear" w:color="auto" w:fill="auto"/>
          </w:tcPr>
          <w:p w14:paraId="3039FE7B" w14:textId="6F4E6D34" w:rsidR="002D16D3" w:rsidRPr="00505E52" w:rsidRDefault="002D16D3" w:rsidP="002D16D3">
            <w:pPr>
              <w:jc w:val="right"/>
              <w:rPr>
                <w:rFonts w:asciiTheme="minorHAnsi" w:hAnsiTheme="minorHAnsi" w:cstheme="minorHAnsi"/>
                <w:color w:val="000000"/>
                <w:sz w:val="12"/>
                <w:szCs w:val="12"/>
              </w:rPr>
            </w:pPr>
            <w:r w:rsidRPr="00505E52">
              <w:rPr>
                <w:rFonts w:asciiTheme="minorHAnsi" w:hAnsiTheme="minorHAnsi" w:cstheme="minorHAnsi"/>
                <w:color w:val="000000"/>
                <w:sz w:val="12"/>
                <w:szCs w:val="12"/>
              </w:rPr>
              <w:t>$376.50</w:t>
            </w:r>
          </w:p>
        </w:tc>
        <w:tc>
          <w:tcPr>
            <w:tcW w:w="563" w:type="pct"/>
            <w:tcBorders>
              <w:top w:val="nil"/>
              <w:left w:val="nil"/>
              <w:bottom w:val="single" w:sz="4" w:space="0" w:color="auto"/>
              <w:right w:val="single" w:sz="4" w:space="0" w:color="auto"/>
            </w:tcBorders>
            <w:shd w:val="clear" w:color="auto" w:fill="auto"/>
          </w:tcPr>
          <w:p w14:paraId="3BE46F5A" w14:textId="2EC04F6A" w:rsidR="002D16D3" w:rsidRPr="002D16D3" w:rsidRDefault="002D16D3" w:rsidP="002D16D3">
            <w:pPr>
              <w:jc w:val="right"/>
              <w:rPr>
                <w:rFonts w:asciiTheme="minorHAnsi" w:hAnsiTheme="minorHAnsi" w:cstheme="minorHAnsi"/>
                <w:color w:val="000000"/>
                <w:sz w:val="12"/>
                <w:szCs w:val="12"/>
              </w:rPr>
            </w:pPr>
            <w:r w:rsidRPr="002D16D3">
              <w:rPr>
                <w:rFonts w:asciiTheme="minorHAnsi" w:hAnsiTheme="minorHAnsi" w:cstheme="minorHAnsi"/>
                <w:color w:val="000000"/>
                <w:sz w:val="12"/>
                <w:szCs w:val="12"/>
              </w:rPr>
              <w:t>$7,530.00</w:t>
            </w:r>
          </w:p>
        </w:tc>
      </w:tr>
      <w:tr w:rsidR="002D16D3" w:rsidRPr="002D16D3" w14:paraId="23F65B01"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5B0F4F91" w14:textId="22B36229"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6</w:t>
            </w:r>
          </w:p>
        </w:tc>
        <w:tc>
          <w:tcPr>
            <w:tcW w:w="2255" w:type="pct"/>
            <w:tcBorders>
              <w:top w:val="nil"/>
              <w:left w:val="nil"/>
              <w:bottom w:val="single" w:sz="4" w:space="0" w:color="auto"/>
              <w:right w:val="single" w:sz="4" w:space="0" w:color="auto"/>
            </w:tcBorders>
            <w:shd w:val="clear" w:color="auto" w:fill="auto"/>
          </w:tcPr>
          <w:p w14:paraId="756C5FDD" w14:textId="31099579" w:rsidR="002D16D3" w:rsidRPr="002D16D3" w:rsidRDefault="002D16D3" w:rsidP="002D16D3">
            <w:pPr>
              <w:autoSpaceDE w:val="0"/>
              <w:autoSpaceDN w:val="0"/>
              <w:adjustRightInd w:val="0"/>
              <w:rPr>
                <w:rFonts w:asciiTheme="minorHAnsi" w:hAnsiTheme="minorHAnsi" w:cstheme="minorHAnsi"/>
                <w:sz w:val="12"/>
                <w:szCs w:val="12"/>
                <w:highlight w:val="green"/>
              </w:rPr>
            </w:pPr>
            <w:r w:rsidRPr="002D16D3">
              <w:rPr>
                <w:rFonts w:asciiTheme="minorHAnsi" w:hAnsiTheme="minorHAnsi" w:cstheme="minorHAnsi"/>
                <w:color w:val="000000"/>
                <w:sz w:val="12"/>
                <w:szCs w:val="12"/>
              </w:rPr>
              <w:t>ADHESIVO PARA POLISSILOXANO</w:t>
            </w:r>
          </w:p>
        </w:tc>
        <w:tc>
          <w:tcPr>
            <w:tcW w:w="816" w:type="pct"/>
            <w:tcBorders>
              <w:top w:val="nil"/>
              <w:left w:val="nil"/>
              <w:bottom w:val="single" w:sz="4" w:space="0" w:color="auto"/>
              <w:right w:val="single" w:sz="4" w:space="0" w:color="auto"/>
            </w:tcBorders>
            <w:shd w:val="clear" w:color="auto" w:fill="auto"/>
          </w:tcPr>
          <w:p w14:paraId="59A69A98" w14:textId="0DE9E200"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Frasco</w:t>
            </w:r>
          </w:p>
        </w:tc>
        <w:tc>
          <w:tcPr>
            <w:tcW w:w="483" w:type="pct"/>
            <w:tcBorders>
              <w:top w:val="nil"/>
              <w:left w:val="nil"/>
              <w:bottom w:val="single" w:sz="4" w:space="0" w:color="auto"/>
              <w:right w:val="single" w:sz="4" w:space="0" w:color="auto"/>
            </w:tcBorders>
            <w:shd w:val="clear" w:color="auto" w:fill="auto"/>
          </w:tcPr>
          <w:p w14:paraId="6785960E" w14:textId="608FCCA6"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10</w:t>
            </w:r>
          </w:p>
        </w:tc>
        <w:tc>
          <w:tcPr>
            <w:tcW w:w="483" w:type="pct"/>
            <w:tcBorders>
              <w:top w:val="nil"/>
              <w:left w:val="nil"/>
              <w:bottom w:val="single" w:sz="4" w:space="0" w:color="auto"/>
              <w:right w:val="single" w:sz="4" w:space="0" w:color="auto"/>
            </w:tcBorders>
            <w:shd w:val="clear" w:color="auto" w:fill="auto"/>
          </w:tcPr>
          <w:p w14:paraId="0ADA72F4" w14:textId="07AAF46B" w:rsidR="002D16D3" w:rsidRPr="00505E52" w:rsidRDefault="002D16D3" w:rsidP="002D16D3">
            <w:pPr>
              <w:jc w:val="right"/>
              <w:rPr>
                <w:rFonts w:asciiTheme="minorHAnsi" w:hAnsiTheme="minorHAnsi" w:cstheme="minorHAnsi"/>
                <w:color w:val="000000"/>
                <w:sz w:val="12"/>
                <w:szCs w:val="12"/>
              </w:rPr>
            </w:pPr>
            <w:r w:rsidRPr="00505E52">
              <w:rPr>
                <w:rFonts w:asciiTheme="minorHAnsi" w:hAnsiTheme="minorHAnsi" w:cstheme="minorHAnsi"/>
                <w:color w:val="000000"/>
                <w:sz w:val="12"/>
                <w:szCs w:val="12"/>
              </w:rPr>
              <w:t>$467.00</w:t>
            </w:r>
          </w:p>
        </w:tc>
        <w:tc>
          <w:tcPr>
            <w:tcW w:w="563" w:type="pct"/>
            <w:tcBorders>
              <w:top w:val="nil"/>
              <w:left w:val="nil"/>
              <w:bottom w:val="single" w:sz="4" w:space="0" w:color="auto"/>
              <w:right w:val="single" w:sz="4" w:space="0" w:color="auto"/>
            </w:tcBorders>
            <w:shd w:val="clear" w:color="auto" w:fill="auto"/>
          </w:tcPr>
          <w:p w14:paraId="7978A246" w14:textId="446F66DE" w:rsidR="002D16D3" w:rsidRPr="002D16D3" w:rsidRDefault="002D16D3" w:rsidP="002D16D3">
            <w:pPr>
              <w:jc w:val="right"/>
              <w:rPr>
                <w:rFonts w:asciiTheme="minorHAnsi" w:hAnsiTheme="minorHAnsi" w:cstheme="minorHAnsi"/>
                <w:color w:val="000000"/>
                <w:sz w:val="12"/>
                <w:szCs w:val="12"/>
              </w:rPr>
            </w:pPr>
            <w:r w:rsidRPr="002D16D3">
              <w:rPr>
                <w:rFonts w:asciiTheme="minorHAnsi" w:hAnsiTheme="minorHAnsi" w:cstheme="minorHAnsi"/>
                <w:color w:val="000000"/>
                <w:sz w:val="12"/>
                <w:szCs w:val="12"/>
              </w:rPr>
              <w:t>$4,670.00</w:t>
            </w:r>
          </w:p>
        </w:tc>
      </w:tr>
      <w:tr w:rsidR="002D16D3" w:rsidRPr="002D16D3" w14:paraId="46F1C162"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3D0E0DB4" w14:textId="00CA1CC2"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7</w:t>
            </w:r>
          </w:p>
        </w:tc>
        <w:tc>
          <w:tcPr>
            <w:tcW w:w="2255" w:type="pct"/>
            <w:tcBorders>
              <w:top w:val="nil"/>
              <w:left w:val="nil"/>
              <w:bottom w:val="single" w:sz="4" w:space="0" w:color="auto"/>
              <w:right w:val="single" w:sz="4" w:space="0" w:color="auto"/>
            </w:tcBorders>
            <w:shd w:val="clear" w:color="auto" w:fill="auto"/>
          </w:tcPr>
          <w:p w14:paraId="5F309226" w14:textId="496FBB3C" w:rsidR="002D16D3" w:rsidRPr="002D16D3" w:rsidRDefault="002D16D3" w:rsidP="002D16D3">
            <w:pPr>
              <w:autoSpaceDE w:val="0"/>
              <w:autoSpaceDN w:val="0"/>
              <w:adjustRightInd w:val="0"/>
              <w:rPr>
                <w:rFonts w:asciiTheme="minorHAnsi" w:hAnsiTheme="minorHAnsi" w:cstheme="minorHAnsi"/>
                <w:sz w:val="12"/>
                <w:szCs w:val="12"/>
                <w:highlight w:val="green"/>
              </w:rPr>
            </w:pPr>
            <w:r w:rsidRPr="002D16D3">
              <w:rPr>
                <w:rFonts w:asciiTheme="minorHAnsi" w:hAnsiTheme="minorHAnsi" w:cstheme="minorHAnsi"/>
                <w:color w:val="000000"/>
                <w:sz w:val="12"/>
                <w:szCs w:val="12"/>
              </w:rPr>
              <w:t>AGUJA CORTA CAL 30</w:t>
            </w:r>
          </w:p>
        </w:tc>
        <w:tc>
          <w:tcPr>
            <w:tcW w:w="816" w:type="pct"/>
            <w:tcBorders>
              <w:top w:val="nil"/>
              <w:left w:val="nil"/>
              <w:bottom w:val="single" w:sz="4" w:space="0" w:color="auto"/>
              <w:right w:val="single" w:sz="4" w:space="0" w:color="auto"/>
            </w:tcBorders>
            <w:shd w:val="clear" w:color="auto" w:fill="auto"/>
          </w:tcPr>
          <w:p w14:paraId="65639AE3" w14:textId="63E9E6FA"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Caja</w:t>
            </w:r>
          </w:p>
        </w:tc>
        <w:tc>
          <w:tcPr>
            <w:tcW w:w="483" w:type="pct"/>
            <w:tcBorders>
              <w:top w:val="nil"/>
              <w:left w:val="nil"/>
              <w:bottom w:val="single" w:sz="4" w:space="0" w:color="auto"/>
              <w:right w:val="single" w:sz="4" w:space="0" w:color="auto"/>
            </w:tcBorders>
            <w:shd w:val="clear" w:color="auto" w:fill="auto"/>
          </w:tcPr>
          <w:p w14:paraId="3939E390" w14:textId="1F4F02ED"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20</w:t>
            </w:r>
          </w:p>
        </w:tc>
        <w:tc>
          <w:tcPr>
            <w:tcW w:w="483" w:type="pct"/>
            <w:tcBorders>
              <w:top w:val="nil"/>
              <w:left w:val="nil"/>
              <w:bottom w:val="single" w:sz="4" w:space="0" w:color="auto"/>
              <w:right w:val="single" w:sz="4" w:space="0" w:color="auto"/>
            </w:tcBorders>
            <w:shd w:val="clear" w:color="auto" w:fill="auto"/>
          </w:tcPr>
          <w:p w14:paraId="7CDBD0C5" w14:textId="35300C79" w:rsidR="002D16D3" w:rsidRPr="00505E52" w:rsidRDefault="002D16D3" w:rsidP="002D16D3">
            <w:pPr>
              <w:jc w:val="right"/>
              <w:rPr>
                <w:rFonts w:asciiTheme="minorHAnsi" w:hAnsiTheme="minorHAnsi" w:cstheme="minorHAnsi"/>
                <w:color w:val="000000"/>
                <w:sz w:val="12"/>
                <w:szCs w:val="12"/>
              </w:rPr>
            </w:pPr>
            <w:r w:rsidRPr="00505E52">
              <w:rPr>
                <w:rFonts w:asciiTheme="minorHAnsi" w:hAnsiTheme="minorHAnsi" w:cstheme="minorHAnsi"/>
                <w:color w:val="000000"/>
                <w:sz w:val="12"/>
                <w:szCs w:val="12"/>
              </w:rPr>
              <w:t>$101.50</w:t>
            </w:r>
          </w:p>
        </w:tc>
        <w:tc>
          <w:tcPr>
            <w:tcW w:w="563" w:type="pct"/>
            <w:tcBorders>
              <w:top w:val="nil"/>
              <w:left w:val="nil"/>
              <w:bottom w:val="single" w:sz="4" w:space="0" w:color="auto"/>
              <w:right w:val="single" w:sz="4" w:space="0" w:color="auto"/>
            </w:tcBorders>
            <w:shd w:val="clear" w:color="auto" w:fill="auto"/>
          </w:tcPr>
          <w:p w14:paraId="17E4FE05" w14:textId="0F5B57A6" w:rsidR="002D16D3" w:rsidRPr="002D16D3" w:rsidRDefault="002D16D3" w:rsidP="002D16D3">
            <w:pPr>
              <w:jc w:val="right"/>
              <w:rPr>
                <w:rFonts w:asciiTheme="minorHAnsi" w:hAnsiTheme="minorHAnsi" w:cstheme="minorHAnsi"/>
                <w:color w:val="000000"/>
                <w:sz w:val="12"/>
                <w:szCs w:val="12"/>
              </w:rPr>
            </w:pPr>
            <w:r w:rsidRPr="002D16D3">
              <w:rPr>
                <w:rFonts w:asciiTheme="minorHAnsi" w:hAnsiTheme="minorHAnsi" w:cstheme="minorHAnsi"/>
                <w:color w:val="000000"/>
                <w:sz w:val="12"/>
                <w:szCs w:val="12"/>
              </w:rPr>
              <w:t>$2,030.00</w:t>
            </w:r>
          </w:p>
        </w:tc>
      </w:tr>
      <w:tr w:rsidR="002D16D3" w:rsidRPr="002D16D3" w14:paraId="171538FF"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4394B5F3" w14:textId="3E3E3F0A"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8</w:t>
            </w:r>
          </w:p>
        </w:tc>
        <w:tc>
          <w:tcPr>
            <w:tcW w:w="2255" w:type="pct"/>
            <w:tcBorders>
              <w:top w:val="nil"/>
              <w:left w:val="nil"/>
              <w:bottom w:val="single" w:sz="4" w:space="0" w:color="auto"/>
              <w:right w:val="single" w:sz="4" w:space="0" w:color="auto"/>
            </w:tcBorders>
            <w:shd w:val="clear" w:color="auto" w:fill="auto"/>
          </w:tcPr>
          <w:p w14:paraId="3B1513F4" w14:textId="5B3FE774" w:rsidR="002D16D3" w:rsidRPr="002D16D3" w:rsidRDefault="002D16D3" w:rsidP="002D16D3">
            <w:pPr>
              <w:autoSpaceDE w:val="0"/>
              <w:autoSpaceDN w:val="0"/>
              <w:adjustRightInd w:val="0"/>
              <w:rPr>
                <w:rFonts w:asciiTheme="minorHAnsi" w:hAnsiTheme="minorHAnsi" w:cstheme="minorHAnsi"/>
                <w:sz w:val="12"/>
                <w:szCs w:val="12"/>
                <w:highlight w:val="green"/>
              </w:rPr>
            </w:pPr>
            <w:r w:rsidRPr="002D16D3">
              <w:rPr>
                <w:rFonts w:asciiTheme="minorHAnsi" w:hAnsiTheme="minorHAnsi" w:cstheme="minorHAnsi"/>
                <w:color w:val="000000"/>
                <w:sz w:val="12"/>
                <w:szCs w:val="12"/>
              </w:rPr>
              <w:t xml:space="preserve">AGUJA EXTRA CORTA </w:t>
            </w:r>
          </w:p>
        </w:tc>
        <w:tc>
          <w:tcPr>
            <w:tcW w:w="816" w:type="pct"/>
            <w:tcBorders>
              <w:top w:val="nil"/>
              <w:left w:val="nil"/>
              <w:bottom w:val="single" w:sz="4" w:space="0" w:color="auto"/>
              <w:right w:val="single" w:sz="4" w:space="0" w:color="auto"/>
            </w:tcBorders>
            <w:shd w:val="clear" w:color="auto" w:fill="auto"/>
          </w:tcPr>
          <w:p w14:paraId="32AB47F7" w14:textId="6618B22D"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Caja</w:t>
            </w:r>
          </w:p>
        </w:tc>
        <w:tc>
          <w:tcPr>
            <w:tcW w:w="483" w:type="pct"/>
            <w:tcBorders>
              <w:top w:val="nil"/>
              <w:left w:val="nil"/>
              <w:bottom w:val="single" w:sz="4" w:space="0" w:color="auto"/>
              <w:right w:val="single" w:sz="4" w:space="0" w:color="auto"/>
            </w:tcBorders>
            <w:shd w:val="clear" w:color="auto" w:fill="auto"/>
          </w:tcPr>
          <w:p w14:paraId="6FF49DC7" w14:textId="5C7861A8"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5</w:t>
            </w:r>
          </w:p>
        </w:tc>
        <w:tc>
          <w:tcPr>
            <w:tcW w:w="483" w:type="pct"/>
            <w:tcBorders>
              <w:top w:val="nil"/>
              <w:left w:val="nil"/>
              <w:bottom w:val="single" w:sz="4" w:space="0" w:color="auto"/>
              <w:right w:val="single" w:sz="4" w:space="0" w:color="auto"/>
            </w:tcBorders>
            <w:shd w:val="clear" w:color="auto" w:fill="auto"/>
          </w:tcPr>
          <w:p w14:paraId="1655CD56" w14:textId="114746CC" w:rsidR="002D16D3" w:rsidRPr="00505E52" w:rsidRDefault="002D16D3" w:rsidP="002D16D3">
            <w:pPr>
              <w:jc w:val="right"/>
              <w:rPr>
                <w:rFonts w:asciiTheme="minorHAnsi" w:hAnsiTheme="minorHAnsi" w:cstheme="minorHAnsi"/>
                <w:color w:val="000000"/>
                <w:sz w:val="12"/>
                <w:szCs w:val="12"/>
              </w:rPr>
            </w:pPr>
            <w:r w:rsidRPr="00505E52">
              <w:rPr>
                <w:rFonts w:asciiTheme="minorHAnsi" w:hAnsiTheme="minorHAnsi" w:cstheme="minorHAnsi"/>
                <w:color w:val="000000"/>
                <w:sz w:val="12"/>
                <w:szCs w:val="12"/>
              </w:rPr>
              <w:t>$101.50</w:t>
            </w:r>
          </w:p>
        </w:tc>
        <w:tc>
          <w:tcPr>
            <w:tcW w:w="563" w:type="pct"/>
            <w:tcBorders>
              <w:top w:val="nil"/>
              <w:left w:val="nil"/>
              <w:bottom w:val="single" w:sz="4" w:space="0" w:color="auto"/>
              <w:right w:val="single" w:sz="4" w:space="0" w:color="auto"/>
            </w:tcBorders>
            <w:shd w:val="clear" w:color="auto" w:fill="auto"/>
          </w:tcPr>
          <w:p w14:paraId="74B32166" w14:textId="7673AEA3" w:rsidR="002D16D3" w:rsidRPr="002D16D3" w:rsidRDefault="002D16D3" w:rsidP="002D16D3">
            <w:pPr>
              <w:jc w:val="right"/>
              <w:rPr>
                <w:rFonts w:asciiTheme="minorHAnsi" w:hAnsiTheme="minorHAnsi" w:cstheme="minorHAnsi"/>
                <w:color w:val="000000"/>
                <w:sz w:val="12"/>
                <w:szCs w:val="12"/>
              </w:rPr>
            </w:pPr>
            <w:r w:rsidRPr="002D16D3">
              <w:rPr>
                <w:rFonts w:asciiTheme="minorHAnsi" w:hAnsiTheme="minorHAnsi" w:cstheme="minorHAnsi"/>
                <w:color w:val="000000"/>
                <w:sz w:val="12"/>
                <w:szCs w:val="12"/>
              </w:rPr>
              <w:t>$507.50</w:t>
            </w:r>
          </w:p>
        </w:tc>
      </w:tr>
      <w:tr w:rsidR="00C077C9" w:rsidRPr="002D16D3" w14:paraId="12B03FBE" w14:textId="77777777" w:rsidTr="00505E52">
        <w:trPr>
          <w:trHeight w:val="125"/>
        </w:trPr>
        <w:tc>
          <w:tcPr>
            <w:tcW w:w="400" w:type="pct"/>
            <w:tcBorders>
              <w:top w:val="nil"/>
              <w:left w:val="single" w:sz="4" w:space="0" w:color="auto"/>
              <w:bottom w:val="single" w:sz="4" w:space="0" w:color="auto"/>
              <w:right w:val="single" w:sz="4" w:space="0" w:color="auto"/>
            </w:tcBorders>
            <w:shd w:val="clear" w:color="auto" w:fill="auto"/>
          </w:tcPr>
          <w:p w14:paraId="24385AB1" w14:textId="4EFF9BB3" w:rsidR="00C077C9" w:rsidRPr="002B03F7" w:rsidRDefault="00C077C9" w:rsidP="002D16D3">
            <w:pPr>
              <w:jc w:val="center"/>
              <w:rPr>
                <w:rFonts w:asciiTheme="minorHAnsi" w:hAnsiTheme="minorHAnsi" w:cstheme="minorHAnsi"/>
                <w:sz w:val="12"/>
                <w:szCs w:val="12"/>
              </w:rPr>
            </w:pPr>
            <w:r w:rsidRPr="002B03F7">
              <w:rPr>
                <w:rFonts w:asciiTheme="minorHAnsi" w:hAnsiTheme="minorHAnsi" w:cstheme="minorHAnsi"/>
                <w:color w:val="000000"/>
                <w:sz w:val="12"/>
                <w:szCs w:val="12"/>
              </w:rPr>
              <w:t>9</w:t>
            </w:r>
          </w:p>
        </w:tc>
        <w:tc>
          <w:tcPr>
            <w:tcW w:w="2255" w:type="pct"/>
            <w:tcBorders>
              <w:top w:val="nil"/>
              <w:left w:val="nil"/>
              <w:bottom w:val="single" w:sz="4" w:space="0" w:color="auto"/>
              <w:right w:val="single" w:sz="4" w:space="0" w:color="auto"/>
            </w:tcBorders>
            <w:shd w:val="clear" w:color="auto" w:fill="auto"/>
          </w:tcPr>
          <w:p w14:paraId="20FBF9CA" w14:textId="3D9F3943" w:rsidR="00C077C9" w:rsidRPr="002B03F7" w:rsidRDefault="00C077C9" w:rsidP="002D16D3">
            <w:pPr>
              <w:autoSpaceDE w:val="0"/>
              <w:autoSpaceDN w:val="0"/>
              <w:adjustRightInd w:val="0"/>
              <w:rPr>
                <w:rFonts w:asciiTheme="minorHAnsi" w:hAnsiTheme="minorHAnsi" w:cstheme="minorHAnsi"/>
                <w:sz w:val="12"/>
                <w:szCs w:val="12"/>
              </w:rPr>
            </w:pPr>
            <w:r w:rsidRPr="002B03F7">
              <w:rPr>
                <w:rFonts w:asciiTheme="minorHAnsi" w:hAnsiTheme="minorHAnsi" w:cstheme="minorHAnsi"/>
                <w:color w:val="000000"/>
                <w:sz w:val="12"/>
                <w:szCs w:val="12"/>
              </w:rPr>
              <w:t>AH - PLUS</w:t>
            </w:r>
            <w:r w:rsidRPr="002B03F7">
              <w:rPr>
                <w:rFonts w:asciiTheme="minorHAnsi" w:hAnsiTheme="minorHAnsi" w:cstheme="minorHAnsi"/>
                <w:color w:val="000000"/>
                <w:sz w:val="12"/>
                <w:szCs w:val="12"/>
              </w:rPr>
              <w:br/>
              <w:t xml:space="preserve">CEMENTO SELLADOR DE CONDUCTOS RADICULARES ENDODONTICO EN KIT </w:t>
            </w:r>
          </w:p>
        </w:tc>
        <w:tc>
          <w:tcPr>
            <w:tcW w:w="816" w:type="pct"/>
            <w:tcBorders>
              <w:top w:val="nil"/>
              <w:left w:val="single" w:sz="4" w:space="0" w:color="auto"/>
              <w:right w:val="nil"/>
            </w:tcBorders>
            <w:shd w:val="clear" w:color="auto" w:fill="auto"/>
          </w:tcPr>
          <w:p w14:paraId="7DAA8AC7" w14:textId="17F99322" w:rsidR="00C077C9" w:rsidRPr="002B03F7" w:rsidRDefault="00C077C9" w:rsidP="00C077C9">
            <w:pPr>
              <w:jc w:val="center"/>
              <w:rPr>
                <w:rFonts w:asciiTheme="minorHAnsi" w:hAnsiTheme="minorHAnsi" w:cstheme="minorHAnsi"/>
                <w:sz w:val="12"/>
                <w:szCs w:val="12"/>
              </w:rPr>
            </w:pPr>
            <w:r w:rsidRPr="002B03F7">
              <w:rPr>
                <w:rFonts w:asciiTheme="minorHAnsi" w:hAnsiTheme="minorHAnsi" w:cstheme="minorHAnsi"/>
                <w:color w:val="000000"/>
                <w:sz w:val="12"/>
                <w:szCs w:val="12"/>
              </w:rPr>
              <w:t>Kit</w:t>
            </w:r>
          </w:p>
        </w:tc>
        <w:tc>
          <w:tcPr>
            <w:tcW w:w="483" w:type="pct"/>
            <w:tcBorders>
              <w:top w:val="nil"/>
              <w:left w:val="single" w:sz="4" w:space="0" w:color="auto"/>
              <w:bottom w:val="single" w:sz="4" w:space="0" w:color="auto"/>
              <w:right w:val="single" w:sz="4" w:space="0" w:color="auto"/>
            </w:tcBorders>
            <w:shd w:val="clear" w:color="auto" w:fill="auto"/>
          </w:tcPr>
          <w:p w14:paraId="129AF0AD" w14:textId="7A53BFCD" w:rsidR="00C077C9" w:rsidRPr="002B03F7" w:rsidRDefault="00C077C9" w:rsidP="002D16D3">
            <w:pPr>
              <w:jc w:val="center"/>
              <w:rPr>
                <w:rFonts w:asciiTheme="minorHAnsi" w:hAnsiTheme="minorHAnsi" w:cstheme="minorHAnsi"/>
                <w:sz w:val="12"/>
                <w:szCs w:val="12"/>
              </w:rPr>
            </w:pPr>
            <w:r w:rsidRPr="002B03F7">
              <w:rPr>
                <w:rFonts w:asciiTheme="minorHAnsi" w:hAnsiTheme="minorHAnsi" w:cstheme="minorHAnsi"/>
                <w:color w:val="000000"/>
                <w:sz w:val="12"/>
                <w:szCs w:val="12"/>
              </w:rPr>
              <w:t>10</w:t>
            </w:r>
          </w:p>
        </w:tc>
        <w:tc>
          <w:tcPr>
            <w:tcW w:w="483" w:type="pct"/>
            <w:tcBorders>
              <w:top w:val="nil"/>
              <w:left w:val="nil"/>
              <w:bottom w:val="single" w:sz="4" w:space="0" w:color="auto"/>
              <w:right w:val="single" w:sz="4" w:space="0" w:color="auto"/>
            </w:tcBorders>
            <w:shd w:val="clear" w:color="auto" w:fill="auto"/>
          </w:tcPr>
          <w:p w14:paraId="5D0FE467" w14:textId="79F21F0B" w:rsidR="00C077C9" w:rsidRPr="002B03F7" w:rsidRDefault="00C077C9" w:rsidP="002D16D3">
            <w:pPr>
              <w:jc w:val="right"/>
              <w:rPr>
                <w:rFonts w:asciiTheme="minorHAnsi" w:hAnsiTheme="minorHAnsi" w:cstheme="minorHAnsi"/>
                <w:sz w:val="12"/>
                <w:szCs w:val="12"/>
              </w:rPr>
            </w:pPr>
            <w:r w:rsidRPr="002B03F7">
              <w:rPr>
                <w:rFonts w:asciiTheme="minorHAnsi" w:hAnsiTheme="minorHAnsi" w:cstheme="minorHAnsi"/>
                <w:color w:val="000000"/>
                <w:sz w:val="12"/>
                <w:szCs w:val="12"/>
              </w:rPr>
              <w:t>$1,322.61</w:t>
            </w:r>
          </w:p>
        </w:tc>
        <w:tc>
          <w:tcPr>
            <w:tcW w:w="563" w:type="pct"/>
            <w:tcBorders>
              <w:top w:val="nil"/>
              <w:left w:val="nil"/>
              <w:bottom w:val="single" w:sz="4" w:space="0" w:color="auto"/>
              <w:right w:val="single" w:sz="4" w:space="0" w:color="auto"/>
            </w:tcBorders>
            <w:shd w:val="clear" w:color="auto" w:fill="auto"/>
          </w:tcPr>
          <w:p w14:paraId="45BA2F2A" w14:textId="589DE7B3" w:rsidR="00C077C9" w:rsidRPr="002B03F7" w:rsidRDefault="00C077C9" w:rsidP="002D16D3">
            <w:pPr>
              <w:jc w:val="right"/>
              <w:rPr>
                <w:rFonts w:asciiTheme="minorHAnsi" w:hAnsiTheme="minorHAnsi" w:cstheme="minorHAnsi"/>
                <w:sz w:val="12"/>
                <w:szCs w:val="12"/>
              </w:rPr>
            </w:pPr>
            <w:r w:rsidRPr="002B03F7">
              <w:rPr>
                <w:rFonts w:asciiTheme="minorHAnsi" w:hAnsiTheme="minorHAnsi" w:cstheme="minorHAnsi"/>
                <w:color w:val="000000"/>
                <w:sz w:val="12"/>
                <w:szCs w:val="12"/>
              </w:rPr>
              <w:t>$13,226.10</w:t>
            </w:r>
          </w:p>
        </w:tc>
      </w:tr>
      <w:tr w:rsidR="002D16D3" w:rsidRPr="002D16D3" w14:paraId="3973649D" w14:textId="77777777" w:rsidTr="00505E52">
        <w:trPr>
          <w:trHeight w:val="94"/>
        </w:trPr>
        <w:tc>
          <w:tcPr>
            <w:tcW w:w="400" w:type="pct"/>
            <w:tcBorders>
              <w:top w:val="single" w:sz="4" w:space="0" w:color="auto"/>
              <w:left w:val="single" w:sz="4" w:space="0" w:color="auto"/>
              <w:bottom w:val="single" w:sz="4" w:space="0" w:color="auto"/>
              <w:right w:val="single" w:sz="4" w:space="0" w:color="auto"/>
            </w:tcBorders>
            <w:shd w:val="clear" w:color="auto" w:fill="auto"/>
          </w:tcPr>
          <w:p w14:paraId="0E8A1B91" w14:textId="3CCE9DDC"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11</w:t>
            </w:r>
          </w:p>
        </w:tc>
        <w:tc>
          <w:tcPr>
            <w:tcW w:w="2255" w:type="pct"/>
            <w:tcBorders>
              <w:top w:val="single" w:sz="4" w:space="0" w:color="auto"/>
              <w:left w:val="nil"/>
              <w:bottom w:val="single" w:sz="4" w:space="0" w:color="auto"/>
              <w:right w:val="single" w:sz="4" w:space="0" w:color="auto"/>
            </w:tcBorders>
            <w:shd w:val="clear" w:color="auto" w:fill="auto"/>
          </w:tcPr>
          <w:p w14:paraId="63503E59" w14:textId="5D8AE6F9" w:rsidR="002D16D3" w:rsidRPr="002D16D3" w:rsidRDefault="002D16D3" w:rsidP="002D16D3">
            <w:pPr>
              <w:autoSpaceDE w:val="0"/>
              <w:autoSpaceDN w:val="0"/>
              <w:adjustRightInd w:val="0"/>
              <w:rPr>
                <w:rFonts w:asciiTheme="minorHAnsi" w:hAnsiTheme="minorHAnsi" w:cstheme="minorHAnsi"/>
                <w:sz w:val="12"/>
                <w:szCs w:val="12"/>
                <w:highlight w:val="green"/>
              </w:rPr>
            </w:pPr>
            <w:r w:rsidRPr="002D16D3">
              <w:rPr>
                <w:rFonts w:asciiTheme="minorHAnsi" w:hAnsiTheme="minorHAnsi" w:cstheme="minorHAnsi"/>
                <w:color w:val="000000"/>
                <w:sz w:val="12"/>
                <w:szCs w:val="12"/>
              </w:rPr>
              <w:t>APLICADORES BLUE MICRO</w:t>
            </w:r>
            <w:r w:rsidRPr="002D16D3">
              <w:rPr>
                <w:rFonts w:asciiTheme="minorHAnsi" w:hAnsiTheme="minorHAnsi" w:cstheme="minorHAnsi"/>
                <w:color w:val="000000"/>
                <w:sz w:val="12"/>
                <w:szCs w:val="12"/>
              </w:rPr>
              <w:br/>
              <w:t>CANULA PARA APLICACION CON PUNTA METALICA CURVA CAL. 22 G.A. (0.70 MM, CON CUERPO PLASTICO AZUL). PARA ACIDO GRABADOR</w:t>
            </w:r>
          </w:p>
        </w:tc>
        <w:tc>
          <w:tcPr>
            <w:tcW w:w="816" w:type="pct"/>
            <w:tcBorders>
              <w:top w:val="single" w:sz="4" w:space="0" w:color="auto"/>
              <w:left w:val="nil"/>
              <w:bottom w:val="single" w:sz="4" w:space="0" w:color="auto"/>
              <w:right w:val="single" w:sz="4" w:space="0" w:color="auto"/>
            </w:tcBorders>
            <w:shd w:val="clear" w:color="auto" w:fill="auto"/>
          </w:tcPr>
          <w:p w14:paraId="1874D0C6" w14:textId="34CBC76F"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Pieza</w:t>
            </w:r>
          </w:p>
        </w:tc>
        <w:tc>
          <w:tcPr>
            <w:tcW w:w="483" w:type="pct"/>
            <w:tcBorders>
              <w:top w:val="single" w:sz="4" w:space="0" w:color="auto"/>
              <w:left w:val="nil"/>
              <w:bottom w:val="single" w:sz="4" w:space="0" w:color="auto"/>
              <w:right w:val="single" w:sz="4" w:space="0" w:color="auto"/>
            </w:tcBorders>
            <w:shd w:val="clear" w:color="auto" w:fill="auto"/>
          </w:tcPr>
          <w:p w14:paraId="5479F9BF" w14:textId="08AEB329"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5,000</w:t>
            </w:r>
          </w:p>
        </w:tc>
        <w:tc>
          <w:tcPr>
            <w:tcW w:w="483" w:type="pct"/>
            <w:tcBorders>
              <w:top w:val="single" w:sz="4" w:space="0" w:color="auto"/>
              <w:left w:val="nil"/>
              <w:bottom w:val="single" w:sz="4" w:space="0" w:color="auto"/>
              <w:right w:val="single" w:sz="4" w:space="0" w:color="auto"/>
            </w:tcBorders>
            <w:shd w:val="clear" w:color="auto" w:fill="auto"/>
          </w:tcPr>
          <w:p w14:paraId="666EE89B" w14:textId="311BEA76" w:rsidR="002D16D3" w:rsidRPr="00505E52" w:rsidRDefault="002D16D3" w:rsidP="002D16D3">
            <w:pPr>
              <w:jc w:val="right"/>
              <w:rPr>
                <w:rFonts w:asciiTheme="minorHAnsi" w:hAnsiTheme="minorHAnsi" w:cstheme="minorHAnsi"/>
                <w:sz w:val="12"/>
                <w:szCs w:val="12"/>
              </w:rPr>
            </w:pPr>
            <w:r w:rsidRPr="00505E52">
              <w:rPr>
                <w:rFonts w:asciiTheme="minorHAnsi" w:hAnsiTheme="minorHAnsi" w:cstheme="minorHAnsi"/>
                <w:color w:val="000000"/>
                <w:sz w:val="12"/>
                <w:szCs w:val="12"/>
              </w:rPr>
              <w:t>$1.50</w:t>
            </w:r>
          </w:p>
        </w:tc>
        <w:tc>
          <w:tcPr>
            <w:tcW w:w="563" w:type="pct"/>
            <w:tcBorders>
              <w:top w:val="single" w:sz="4" w:space="0" w:color="auto"/>
              <w:left w:val="nil"/>
              <w:bottom w:val="single" w:sz="4" w:space="0" w:color="auto"/>
              <w:right w:val="single" w:sz="4" w:space="0" w:color="auto"/>
            </w:tcBorders>
            <w:shd w:val="clear" w:color="auto" w:fill="auto"/>
          </w:tcPr>
          <w:p w14:paraId="47DE6271" w14:textId="16FE7E0C" w:rsidR="002D16D3" w:rsidRPr="002D16D3" w:rsidRDefault="002D16D3" w:rsidP="002D16D3">
            <w:pPr>
              <w:jc w:val="right"/>
              <w:rPr>
                <w:rFonts w:asciiTheme="minorHAnsi" w:hAnsiTheme="minorHAnsi" w:cstheme="minorHAnsi"/>
                <w:sz w:val="12"/>
                <w:szCs w:val="12"/>
                <w:highlight w:val="green"/>
              </w:rPr>
            </w:pPr>
            <w:r w:rsidRPr="002D16D3">
              <w:rPr>
                <w:rFonts w:asciiTheme="minorHAnsi" w:hAnsiTheme="minorHAnsi" w:cstheme="minorHAnsi"/>
                <w:color w:val="000000"/>
                <w:sz w:val="12"/>
                <w:szCs w:val="12"/>
              </w:rPr>
              <w:t>$7,500.00</w:t>
            </w:r>
          </w:p>
        </w:tc>
      </w:tr>
      <w:tr w:rsidR="002D16D3" w:rsidRPr="002D16D3" w14:paraId="60542F57"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1AE7B387" w14:textId="4A98E446"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14</w:t>
            </w:r>
            <w:r w:rsidR="00F6710D" w:rsidRPr="00F6710D">
              <w:rPr>
                <w:rFonts w:asciiTheme="minorHAnsi" w:hAnsiTheme="minorHAnsi" w:cstheme="minorHAnsi"/>
                <w:color w:val="000000"/>
                <w:sz w:val="12"/>
                <w:szCs w:val="12"/>
              </w:rPr>
              <w:t>******</w:t>
            </w:r>
          </w:p>
        </w:tc>
        <w:tc>
          <w:tcPr>
            <w:tcW w:w="2255" w:type="pct"/>
            <w:tcBorders>
              <w:top w:val="nil"/>
              <w:left w:val="nil"/>
              <w:bottom w:val="single" w:sz="4" w:space="0" w:color="auto"/>
              <w:right w:val="single" w:sz="4" w:space="0" w:color="auto"/>
            </w:tcBorders>
            <w:shd w:val="clear" w:color="auto" w:fill="auto"/>
          </w:tcPr>
          <w:p w14:paraId="45DF0960" w14:textId="3F1985F2"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ARTICAINA</w:t>
            </w:r>
          </w:p>
        </w:tc>
        <w:tc>
          <w:tcPr>
            <w:tcW w:w="816" w:type="pct"/>
            <w:tcBorders>
              <w:top w:val="nil"/>
              <w:left w:val="nil"/>
              <w:bottom w:val="single" w:sz="4" w:space="0" w:color="auto"/>
              <w:right w:val="single" w:sz="4" w:space="0" w:color="auto"/>
            </w:tcBorders>
            <w:shd w:val="clear" w:color="auto" w:fill="auto"/>
          </w:tcPr>
          <w:p w14:paraId="18777EB8" w14:textId="475166DE"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Caja</w:t>
            </w:r>
          </w:p>
        </w:tc>
        <w:tc>
          <w:tcPr>
            <w:tcW w:w="483" w:type="pct"/>
            <w:tcBorders>
              <w:top w:val="nil"/>
              <w:left w:val="nil"/>
              <w:bottom w:val="single" w:sz="4" w:space="0" w:color="auto"/>
              <w:right w:val="single" w:sz="4" w:space="0" w:color="auto"/>
            </w:tcBorders>
            <w:shd w:val="clear" w:color="auto" w:fill="auto"/>
          </w:tcPr>
          <w:p w14:paraId="3B452053" w14:textId="18E4321C"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5</w:t>
            </w:r>
          </w:p>
        </w:tc>
        <w:tc>
          <w:tcPr>
            <w:tcW w:w="483" w:type="pct"/>
            <w:tcBorders>
              <w:top w:val="nil"/>
              <w:left w:val="nil"/>
              <w:bottom w:val="single" w:sz="4" w:space="0" w:color="auto"/>
              <w:right w:val="single" w:sz="4" w:space="0" w:color="auto"/>
            </w:tcBorders>
            <w:shd w:val="clear" w:color="auto" w:fill="auto"/>
          </w:tcPr>
          <w:p w14:paraId="65F5F4EE" w14:textId="05631F63" w:rsidR="002D16D3" w:rsidRPr="00505E52" w:rsidRDefault="002D16D3" w:rsidP="002D16D3">
            <w:pPr>
              <w:jc w:val="right"/>
              <w:rPr>
                <w:rFonts w:asciiTheme="minorHAnsi" w:hAnsiTheme="minorHAnsi" w:cstheme="minorHAnsi"/>
                <w:sz w:val="12"/>
                <w:szCs w:val="12"/>
              </w:rPr>
            </w:pPr>
            <w:r w:rsidRPr="00505E52">
              <w:rPr>
                <w:rFonts w:asciiTheme="minorHAnsi" w:hAnsiTheme="minorHAnsi" w:cstheme="minorHAnsi"/>
                <w:color w:val="000000"/>
                <w:sz w:val="12"/>
                <w:szCs w:val="12"/>
              </w:rPr>
              <w:t>$550.00</w:t>
            </w:r>
          </w:p>
        </w:tc>
        <w:tc>
          <w:tcPr>
            <w:tcW w:w="563" w:type="pct"/>
            <w:tcBorders>
              <w:top w:val="nil"/>
              <w:left w:val="nil"/>
              <w:bottom w:val="single" w:sz="4" w:space="0" w:color="auto"/>
              <w:right w:val="single" w:sz="4" w:space="0" w:color="auto"/>
            </w:tcBorders>
            <w:shd w:val="clear" w:color="auto" w:fill="auto"/>
          </w:tcPr>
          <w:p w14:paraId="27C23411" w14:textId="46B7C9D1" w:rsidR="002D16D3" w:rsidRPr="002D16D3" w:rsidRDefault="002D16D3" w:rsidP="002D16D3">
            <w:pPr>
              <w:jc w:val="right"/>
              <w:rPr>
                <w:rFonts w:asciiTheme="minorHAnsi" w:hAnsiTheme="minorHAnsi" w:cstheme="minorHAnsi"/>
                <w:sz w:val="12"/>
                <w:szCs w:val="12"/>
              </w:rPr>
            </w:pPr>
            <w:r w:rsidRPr="002D16D3">
              <w:rPr>
                <w:rFonts w:asciiTheme="minorHAnsi" w:hAnsiTheme="minorHAnsi" w:cstheme="minorHAnsi"/>
                <w:color w:val="000000"/>
                <w:sz w:val="12"/>
                <w:szCs w:val="12"/>
              </w:rPr>
              <w:t>$2,750.00</w:t>
            </w:r>
          </w:p>
        </w:tc>
      </w:tr>
      <w:tr w:rsidR="002D16D3" w:rsidRPr="002D16D3" w14:paraId="07E5031D"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18A8FB2B" w14:textId="13C64141"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15</w:t>
            </w:r>
          </w:p>
        </w:tc>
        <w:tc>
          <w:tcPr>
            <w:tcW w:w="2255" w:type="pct"/>
            <w:tcBorders>
              <w:top w:val="nil"/>
              <w:left w:val="nil"/>
              <w:bottom w:val="single" w:sz="4" w:space="0" w:color="auto"/>
              <w:right w:val="single" w:sz="4" w:space="0" w:color="auto"/>
            </w:tcBorders>
            <w:shd w:val="clear" w:color="auto" w:fill="auto"/>
          </w:tcPr>
          <w:p w14:paraId="25B85CF1" w14:textId="6F8550D2"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BANDAS</w:t>
            </w:r>
            <w:r w:rsidRPr="002D16D3">
              <w:rPr>
                <w:rFonts w:asciiTheme="minorHAnsi" w:hAnsiTheme="minorHAnsi" w:cstheme="minorHAnsi"/>
                <w:color w:val="000000"/>
                <w:sz w:val="12"/>
                <w:szCs w:val="12"/>
              </w:rPr>
              <w:br/>
              <w:t xml:space="preserve">BANDA SENCILLA METALICA PARA MAYOR RESISTENCIA, SIN TUBO, </w:t>
            </w:r>
          </w:p>
        </w:tc>
        <w:tc>
          <w:tcPr>
            <w:tcW w:w="816" w:type="pct"/>
            <w:tcBorders>
              <w:top w:val="nil"/>
              <w:left w:val="nil"/>
              <w:bottom w:val="single" w:sz="4" w:space="0" w:color="auto"/>
              <w:right w:val="single" w:sz="4" w:space="0" w:color="auto"/>
            </w:tcBorders>
            <w:shd w:val="clear" w:color="auto" w:fill="auto"/>
          </w:tcPr>
          <w:p w14:paraId="2CD2457F" w14:textId="29308AB6"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Pieza</w:t>
            </w:r>
          </w:p>
        </w:tc>
        <w:tc>
          <w:tcPr>
            <w:tcW w:w="483" w:type="pct"/>
            <w:tcBorders>
              <w:top w:val="nil"/>
              <w:left w:val="nil"/>
              <w:bottom w:val="single" w:sz="4" w:space="0" w:color="auto"/>
              <w:right w:val="single" w:sz="4" w:space="0" w:color="auto"/>
            </w:tcBorders>
            <w:shd w:val="clear" w:color="auto" w:fill="auto"/>
          </w:tcPr>
          <w:p w14:paraId="19C0D89B" w14:textId="46463C09"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400</w:t>
            </w:r>
          </w:p>
        </w:tc>
        <w:tc>
          <w:tcPr>
            <w:tcW w:w="483" w:type="pct"/>
            <w:tcBorders>
              <w:top w:val="nil"/>
              <w:left w:val="nil"/>
              <w:bottom w:val="single" w:sz="4" w:space="0" w:color="auto"/>
              <w:right w:val="single" w:sz="4" w:space="0" w:color="auto"/>
            </w:tcBorders>
            <w:shd w:val="clear" w:color="auto" w:fill="auto"/>
          </w:tcPr>
          <w:p w14:paraId="16426005" w14:textId="0F7A0FE5" w:rsidR="002D16D3" w:rsidRPr="00505E52" w:rsidRDefault="002D16D3" w:rsidP="002D16D3">
            <w:pPr>
              <w:jc w:val="right"/>
              <w:rPr>
                <w:rFonts w:asciiTheme="minorHAnsi" w:hAnsiTheme="minorHAnsi" w:cstheme="minorHAnsi"/>
                <w:sz w:val="12"/>
                <w:szCs w:val="12"/>
              </w:rPr>
            </w:pPr>
            <w:r w:rsidRPr="00505E52">
              <w:rPr>
                <w:rFonts w:asciiTheme="minorHAnsi" w:hAnsiTheme="minorHAnsi" w:cstheme="minorHAnsi"/>
                <w:color w:val="000000"/>
                <w:sz w:val="12"/>
                <w:szCs w:val="12"/>
              </w:rPr>
              <w:t>$12.00</w:t>
            </w:r>
          </w:p>
        </w:tc>
        <w:tc>
          <w:tcPr>
            <w:tcW w:w="563" w:type="pct"/>
            <w:tcBorders>
              <w:top w:val="nil"/>
              <w:left w:val="nil"/>
              <w:bottom w:val="single" w:sz="4" w:space="0" w:color="auto"/>
              <w:right w:val="single" w:sz="4" w:space="0" w:color="auto"/>
            </w:tcBorders>
            <w:shd w:val="clear" w:color="auto" w:fill="auto"/>
          </w:tcPr>
          <w:p w14:paraId="0B6A4BA7" w14:textId="58C089E0" w:rsidR="002D16D3" w:rsidRPr="002D16D3" w:rsidRDefault="002D16D3" w:rsidP="002D16D3">
            <w:pPr>
              <w:jc w:val="right"/>
              <w:rPr>
                <w:rFonts w:asciiTheme="minorHAnsi" w:hAnsiTheme="minorHAnsi" w:cstheme="minorHAnsi"/>
                <w:sz w:val="12"/>
                <w:szCs w:val="12"/>
              </w:rPr>
            </w:pPr>
            <w:r w:rsidRPr="002D16D3">
              <w:rPr>
                <w:rFonts w:asciiTheme="minorHAnsi" w:hAnsiTheme="minorHAnsi" w:cstheme="minorHAnsi"/>
                <w:color w:val="000000"/>
                <w:sz w:val="12"/>
                <w:szCs w:val="12"/>
              </w:rPr>
              <w:t>$4,800.00</w:t>
            </w:r>
          </w:p>
        </w:tc>
      </w:tr>
      <w:tr w:rsidR="002D16D3" w:rsidRPr="002D16D3" w14:paraId="37CDDE28"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77B520E9" w14:textId="6D762D5D"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16</w:t>
            </w:r>
          </w:p>
        </w:tc>
        <w:tc>
          <w:tcPr>
            <w:tcW w:w="2255" w:type="pct"/>
            <w:tcBorders>
              <w:top w:val="nil"/>
              <w:left w:val="nil"/>
              <w:bottom w:val="single" w:sz="4" w:space="0" w:color="auto"/>
              <w:right w:val="single" w:sz="4" w:space="0" w:color="auto"/>
            </w:tcBorders>
            <w:shd w:val="clear" w:color="auto" w:fill="auto"/>
          </w:tcPr>
          <w:p w14:paraId="7ABC7F61" w14:textId="3C216625"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CAJA ODONTOLOGICA</w:t>
            </w:r>
          </w:p>
        </w:tc>
        <w:tc>
          <w:tcPr>
            <w:tcW w:w="816" w:type="pct"/>
            <w:tcBorders>
              <w:top w:val="nil"/>
              <w:left w:val="nil"/>
              <w:bottom w:val="single" w:sz="4" w:space="0" w:color="auto"/>
              <w:right w:val="single" w:sz="4" w:space="0" w:color="auto"/>
            </w:tcBorders>
            <w:shd w:val="clear" w:color="auto" w:fill="auto"/>
          </w:tcPr>
          <w:p w14:paraId="2C6FAC71" w14:textId="36CE4B37"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Pieza</w:t>
            </w:r>
          </w:p>
        </w:tc>
        <w:tc>
          <w:tcPr>
            <w:tcW w:w="483" w:type="pct"/>
            <w:tcBorders>
              <w:top w:val="nil"/>
              <w:left w:val="nil"/>
              <w:bottom w:val="single" w:sz="4" w:space="0" w:color="auto"/>
              <w:right w:val="single" w:sz="4" w:space="0" w:color="auto"/>
            </w:tcBorders>
            <w:shd w:val="clear" w:color="auto" w:fill="auto"/>
          </w:tcPr>
          <w:p w14:paraId="53373CCC" w14:textId="23283CF9"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50</w:t>
            </w:r>
          </w:p>
        </w:tc>
        <w:tc>
          <w:tcPr>
            <w:tcW w:w="483" w:type="pct"/>
            <w:tcBorders>
              <w:top w:val="nil"/>
              <w:left w:val="nil"/>
              <w:bottom w:val="single" w:sz="4" w:space="0" w:color="auto"/>
              <w:right w:val="single" w:sz="4" w:space="0" w:color="auto"/>
            </w:tcBorders>
            <w:shd w:val="clear" w:color="auto" w:fill="auto"/>
          </w:tcPr>
          <w:p w14:paraId="09243E79" w14:textId="59B7D494" w:rsidR="002D16D3" w:rsidRPr="00505E52" w:rsidRDefault="002D16D3" w:rsidP="002D16D3">
            <w:pPr>
              <w:jc w:val="right"/>
              <w:rPr>
                <w:rFonts w:asciiTheme="minorHAnsi" w:hAnsiTheme="minorHAnsi" w:cstheme="minorHAnsi"/>
                <w:sz w:val="12"/>
                <w:szCs w:val="12"/>
              </w:rPr>
            </w:pPr>
            <w:r w:rsidRPr="00505E52">
              <w:rPr>
                <w:rFonts w:asciiTheme="minorHAnsi" w:hAnsiTheme="minorHAnsi" w:cstheme="minorHAnsi"/>
                <w:color w:val="000000"/>
                <w:sz w:val="12"/>
                <w:szCs w:val="12"/>
              </w:rPr>
              <w:t>$15.00</w:t>
            </w:r>
          </w:p>
        </w:tc>
        <w:tc>
          <w:tcPr>
            <w:tcW w:w="563" w:type="pct"/>
            <w:tcBorders>
              <w:top w:val="nil"/>
              <w:left w:val="nil"/>
              <w:bottom w:val="single" w:sz="4" w:space="0" w:color="auto"/>
              <w:right w:val="single" w:sz="4" w:space="0" w:color="auto"/>
            </w:tcBorders>
            <w:shd w:val="clear" w:color="auto" w:fill="auto"/>
          </w:tcPr>
          <w:p w14:paraId="4E7D4BB3" w14:textId="7C630D79" w:rsidR="002D16D3" w:rsidRPr="002D16D3" w:rsidRDefault="002D16D3" w:rsidP="002D16D3">
            <w:pPr>
              <w:jc w:val="right"/>
              <w:rPr>
                <w:rFonts w:asciiTheme="minorHAnsi" w:hAnsiTheme="minorHAnsi" w:cstheme="minorHAnsi"/>
                <w:sz w:val="12"/>
                <w:szCs w:val="12"/>
              </w:rPr>
            </w:pPr>
            <w:r w:rsidRPr="002D16D3">
              <w:rPr>
                <w:rFonts w:asciiTheme="minorHAnsi" w:hAnsiTheme="minorHAnsi" w:cstheme="minorHAnsi"/>
                <w:color w:val="000000"/>
                <w:sz w:val="12"/>
                <w:szCs w:val="12"/>
              </w:rPr>
              <w:t>$750.00</w:t>
            </w:r>
          </w:p>
        </w:tc>
      </w:tr>
      <w:tr w:rsidR="002D16D3" w:rsidRPr="002D16D3" w14:paraId="5BAB1A6D"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6FD06CFC" w14:textId="7F08E7BE" w:rsidR="002D16D3" w:rsidRPr="002D16D3" w:rsidRDefault="002D16D3" w:rsidP="002D16D3">
            <w:pPr>
              <w:jc w:val="center"/>
              <w:rPr>
                <w:rFonts w:asciiTheme="minorHAnsi" w:hAnsiTheme="minorHAnsi" w:cstheme="minorHAnsi"/>
                <w:sz w:val="12"/>
                <w:szCs w:val="12"/>
                <w:lang w:val="en-US"/>
              </w:rPr>
            </w:pPr>
            <w:r w:rsidRPr="002D16D3">
              <w:rPr>
                <w:rFonts w:asciiTheme="minorHAnsi" w:hAnsiTheme="minorHAnsi" w:cstheme="minorHAnsi"/>
                <w:color w:val="000000"/>
                <w:sz w:val="12"/>
                <w:szCs w:val="12"/>
              </w:rPr>
              <w:t>17</w:t>
            </w:r>
          </w:p>
        </w:tc>
        <w:tc>
          <w:tcPr>
            <w:tcW w:w="2255" w:type="pct"/>
            <w:tcBorders>
              <w:top w:val="nil"/>
              <w:left w:val="nil"/>
              <w:bottom w:val="single" w:sz="4" w:space="0" w:color="auto"/>
              <w:right w:val="single" w:sz="4" w:space="0" w:color="auto"/>
            </w:tcBorders>
            <w:shd w:val="clear" w:color="auto" w:fill="auto"/>
          </w:tcPr>
          <w:p w14:paraId="29F1F230" w14:textId="22881722" w:rsidR="002D16D3" w:rsidRPr="002D16D3" w:rsidRDefault="002D16D3" w:rsidP="002D16D3">
            <w:pPr>
              <w:autoSpaceDE w:val="0"/>
              <w:autoSpaceDN w:val="0"/>
              <w:adjustRightInd w:val="0"/>
              <w:rPr>
                <w:rFonts w:asciiTheme="minorHAnsi" w:hAnsiTheme="minorHAnsi" w:cstheme="minorHAnsi"/>
                <w:sz w:val="12"/>
                <w:szCs w:val="12"/>
                <w:highlight w:val="magenta"/>
              </w:rPr>
            </w:pPr>
            <w:r w:rsidRPr="002D16D3">
              <w:rPr>
                <w:rFonts w:asciiTheme="minorHAnsi" w:hAnsiTheme="minorHAnsi" w:cstheme="minorHAnsi"/>
                <w:color w:val="000000"/>
                <w:sz w:val="12"/>
                <w:szCs w:val="12"/>
              </w:rPr>
              <w:t>CALCIMOL</w:t>
            </w:r>
          </w:p>
        </w:tc>
        <w:tc>
          <w:tcPr>
            <w:tcW w:w="816" w:type="pct"/>
            <w:tcBorders>
              <w:top w:val="nil"/>
              <w:left w:val="nil"/>
              <w:bottom w:val="single" w:sz="4" w:space="0" w:color="auto"/>
              <w:right w:val="single" w:sz="4" w:space="0" w:color="auto"/>
            </w:tcBorders>
            <w:shd w:val="clear" w:color="auto" w:fill="auto"/>
          </w:tcPr>
          <w:p w14:paraId="41E4F1FB" w14:textId="4C6542A4" w:rsidR="002D16D3" w:rsidRPr="002D16D3" w:rsidRDefault="002D16D3" w:rsidP="002D16D3">
            <w:pPr>
              <w:jc w:val="center"/>
              <w:rPr>
                <w:rFonts w:asciiTheme="minorHAnsi" w:hAnsiTheme="minorHAnsi" w:cstheme="minorHAnsi"/>
                <w:sz w:val="12"/>
                <w:szCs w:val="12"/>
                <w:highlight w:val="magenta"/>
              </w:rPr>
            </w:pPr>
            <w:r w:rsidRPr="002D16D3">
              <w:rPr>
                <w:rFonts w:asciiTheme="minorHAnsi" w:hAnsiTheme="minorHAnsi" w:cstheme="minorHAnsi"/>
                <w:color w:val="000000"/>
                <w:sz w:val="12"/>
                <w:szCs w:val="12"/>
              </w:rPr>
              <w:t>Kit</w:t>
            </w:r>
          </w:p>
        </w:tc>
        <w:tc>
          <w:tcPr>
            <w:tcW w:w="483" w:type="pct"/>
            <w:tcBorders>
              <w:top w:val="nil"/>
              <w:left w:val="nil"/>
              <w:bottom w:val="single" w:sz="4" w:space="0" w:color="auto"/>
              <w:right w:val="single" w:sz="4" w:space="0" w:color="auto"/>
            </w:tcBorders>
            <w:shd w:val="clear" w:color="auto" w:fill="auto"/>
          </w:tcPr>
          <w:p w14:paraId="0723FC29" w14:textId="63BA773A" w:rsidR="002D16D3" w:rsidRPr="002D16D3" w:rsidRDefault="002D16D3" w:rsidP="002D16D3">
            <w:pPr>
              <w:jc w:val="center"/>
              <w:rPr>
                <w:rFonts w:asciiTheme="minorHAnsi" w:hAnsiTheme="minorHAnsi" w:cstheme="minorHAnsi"/>
                <w:sz w:val="12"/>
                <w:szCs w:val="12"/>
                <w:highlight w:val="magenta"/>
              </w:rPr>
            </w:pPr>
            <w:r w:rsidRPr="002D16D3">
              <w:rPr>
                <w:rFonts w:asciiTheme="minorHAnsi" w:hAnsiTheme="minorHAnsi" w:cstheme="minorHAnsi"/>
                <w:color w:val="000000"/>
                <w:sz w:val="12"/>
                <w:szCs w:val="12"/>
              </w:rPr>
              <w:t>5</w:t>
            </w:r>
          </w:p>
        </w:tc>
        <w:tc>
          <w:tcPr>
            <w:tcW w:w="483" w:type="pct"/>
            <w:tcBorders>
              <w:top w:val="nil"/>
              <w:left w:val="nil"/>
              <w:bottom w:val="single" w:sz="4" w:space="0" w:color="auto"/>
              <w:right w:val="single" w:sz="4" w:space="0" w:color="auto"/>
            </w:tcBorders>
            <w:shd w:val="clear" w:color="auto" w:fill="auto"/>
          </w:tcPr>
          <w:p w14:paraId="0A8D596F" w14:textId="037CCA42" w:rsidR="002D16D3" w:rsidRPr="00505E52" w:rsidRDefault="002D16D3" w:rsidP="002D16D3">
            <w:pPr>
              <w:jc w:val="right"/>
              <w:rPr>
                <w:rFonts w:asciiTheme="minorHAnsi" w:hAnsiTheme="minorHAnsi" w:cstheme="minorHAnsi"/>
                <w:color w:val="000000"/>
                <w:sz w:val="12"/>
                <w:szCs w:val="12"/>
              </w:rPr>
            </w:pPr>
            <w:r w:rsidRPr="00505E52">
              <w:rPr>
                <w:rFonts w:asciiTheme="minorHAnsi" w:hAnsiTheme="minorHAnsi" w:cstheme="minorHAnsi"/>
                <w:color w:val="000000"/>
                <w:sz w:val="12"/>
                <w:szCs w:val="12"/>
              </w:rPr>
              <w:t>$382.00</w:t>
            </w:r>
          </w:p>
        </w:tc>
        <w:tc>
          <w:tcPr>
            <w:tcW w:w="563" w:type="pct"/>
            <w:tcBorders>
              <w:top w:val="nil"/>
              <w:left w:val="nil"/>
              <w:bottom w:val="single" w:sz="4" w:space="0" w:color="auto"/>
              <w:right w:val="single" w:sz="4" w:space="0" w:color="auto"/>
            </w:tcBorders>
            <w:shd w:val="clear" w:color="auto" w:fill="auto"/>
          </w:tcPr>
          <w:p w14:paraId="6BACB510" w14:textId="656805D0" w:rsidR="002D16D3" w:rsidRPr="002D16D3" w:rsidRDefault="002D16D3" w:rsidP="002D16D3">
            <w:pPr>
              <w:jc w:val="right"/>
              <w:rPr>
                <w:rFonts w:asciiTheme="minorHAnsi" w:hAnsiTheme="minorHAnsi" w:cstheme="minorHAnsi"/>
                <w:color w:val="000000"/>
                <w:sz w:val="12"/>
                <w:szCs w:val="12"/>
              </w:rPr>
            </w:pPr>
            <w:r w:rsidRPr="002D16D3">
              <w:rPr>
                <w:rFonts w:asciiTheme="minorHAnsi" w:hAnsiTheme="minorHAnsi" w:cstheme="minorHAnsi"/>
                <w:color w:val="000000"/>
                <w:sz w:val="12"/>
                <w:szCs w:val="12"/>
              </w:rPr>
              <w:t>$1,910.00</w:t>
            </w:r>
          </w:p>
        </w:tc>
      </w:tr>
      <w:tr w:rsidR="002D16D3" w:rsidRPr="002D16D3" w14:paraId="00629BE8"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4E21ABED" w14:textId="6238A307" w:rsidR="002D16D3" w:rsidRPr="002D16D3" w:rsidRDefault="002D16D3" w:rsidP="002D16D3">
            <w:pPr>
              <w:jc w:val="center"/>
              <w:rPr>
                <w:rFonts w:asciiTheme="minorHAnsi" w:hAnsiTheme="minorHAnsi" w:cstheme="minorHAnsi"/>
                <w:sz w:val="12"/>
                <w:szCs w:val="12"/>
                <w:lang w:val="en-US"/>
              </w:rPr>
            </w:pPr>
            <w:r w:rsidRPr="002D16D3">
              <w:rPr>
                <w:rFonts w:asciiTheme="minorHAnsi" w:hAnsiTheme="minorHAnsi" w:cstheme="minorHAnsi"/>
                <w:color w:val="000000"/>
                <w:sz w:val="12"/>
                <w:szCs w:val="12"/>
              </w:rPr>
              <w:t>19</w:t>
            </w:r>
            <w:r w:rsidR="00F6710D" w:rsidRPr="00F6710D">
              <w:rPr>
                <w:rFonts w:asciiTheme="minorHAnsi" w:hAnsiTheme="minorHAnsi" w:cstheme="minorHAnsi"/>
                <w:color w:val="000000"/>
                <w:sz w:val="12"/>
                <w:szCs w:val="12"/>
              </w:rPr>
              <w:t>*</w:t>
            </w:r>
          </w:p>
        </w:tc>
        <w:tc>
          <w:tcPr>
            <w:tcW w:w="2255" w:type="pct"/>
            <w:tcBorders>
              <w:top w:val="nil"/>
              <w:left w:val="nil"/>
              <w:bottom w:val="single" w:sz="4" w:space="0" w:color="auto"/>
              <w:right w:val="single" w:sz="4" w:space="0" w:color="auto"/>
            </w:tcBorders>
            <w:shd w:val="clear" w:color="auto" w:fill="auto"/>
          </w:tcPr>
          <w:p w14:paraId="7CCD8540" w14:textId="58828C2C" w:rsidR="002D16D3" w:rsidRPr="002D16D3" w:rsidRDefault="002D16D3" w:rsidP="002D16D3">
            <w:pPr>
              <w:autoSpaceDE w:val="0"/>
              <w:autoSpaceDN w:val="0"/>
              <w:adjustRightInd w:val="0"/>
              <w:rPr>
                <w:rFonts w:asciiTheme="minorHAnsi" w:hAnsiTheme="minorHAnsi" w:cstheme="minorHAnsi"/>
                <w:sz w:val="12"/>
                <w:szCs w:val="12"/>
                <w:highlight w:val="magenta"/>
              </w:rPr>
            </w:pPr>
            <w:r w:rsidRPr="002D16D3">
              <w:rPr>
                <w:rFonts w:asciiTheme="minorHAnsi" w:hAnsiTheme="minorHAnsi" w:cstheme="minorHAnsi"/>
                <w:color w:val="000000"/>
                <w:sz w:val="12"/>
                <w:szCs w:val="12"/>
              </w:rPr>
              <w:t>CEMENTO RECONSTRUCTOR DE MUÑONES DC REBILDA</w:t>
            </w:r>
          </w:p>
        </w:tc>
        <w:tc>
          <w:tcPr>
            <w:tcW w:w="816" w:type="pct"/>
            <w:tcBorders>
              <w:top w:val="nil"/>
              <w:left w:val="nil"/>
              <w:bottom w:val="single" w:sz="4" w:space="0" w:color="auto"/>
              <w:right w:val="single" w:sz="4" w:space="0" w:color="auto"/>
            </w:tcBorders>
            <w:shd w:val="clear" w:color="auto" w:fill="auto"/>
          </w:tcPr>
          <w:p w14:paraId="737DE680" w14:textId="36E36C53" w:rsidR="002D16D3" w:rsidRPr="002D16D3" w:rsidRDefault="002D16D3" w:rsidP="002D16D3">
            <w:pPr>
              <w:jc w:val="center"/>
              <w:rPr>
                <w:rFonts w:asciiTheme="minorHAnsi" w:hAnsiTheme="minorHAnsi" w:cstheme="minorHAnsi"/>
                <w:sz w:val="12"/>
                <w:szCs w:val="12"/>
                <w:highlight w:val="magenta"/>
              </w:rPr>
            </w:pPr>
            <w:r w:rsidRPr="002D16D3">
              <w:rPr>
                <w:rFonts w:asciiTheme="minorHAnsi" w:hAnsiTheme="minorHAnsi" w:cstheme="minorHAnsi"/>
                <w:color w:val="000000"/>
                <w:sz w:val="12"/>
                <w:szCs w:val="12"/>
              </w:rPr>
              <w:t>Jeringa</w:t>
            </w:r>
          </w:p>
        </w:tc>
        <w:tc>
          <w:tcPr>
            <w:tcW w:w="483" w:type="pct"/>
            <w:tcBorders>
              <w:top w:val="nil"/>
              <w:left w:val="nil"/>
              <w:bottom w:val="single" w:sz="4" w:space="0" w:color="auto"/>
              <w:right w:val="single" w:sz="4" w:space="0" w:color="auto"/>
            </w:tcBorders>
            <w:shd w:val="clear" w:color="auto" w:fill="auto"/>
          </w:tcPr>
          <w:p w14:paraId="4000BF40" w14:textId="4DBF7249" w:rsidR="002D16D3" w:rsidRPr="002D16D3" w:rsidRDefault="002D16D3" w:rsidP="002D16D3">
            <w:pPr>
              <w:jc w:val="center"/>
              <w:rPr>
                <w:rFonts w:asciiTheme="minorHAnsi" w:hAnsiTheme="minorHAnsi" w:cstheme="minorHAnsi"/>
                <w:sz w:val="12"/>
                <w:szCs w:val="12"/>
                <w:highlight w:val="magenta"/>
              </w:rPr>
            </w:pPr>
            <w:r w:rsidRPr="002D16D3">
              <w:rPr>
                <w:rFonts w:asciiTheme="minorHAnsi" w:hAnsiTheme="minorHAnsi" w:cstheme="minorHAnsi"/>
                <w:color w:val="000000"/>
                <w:sz w:val="12"/>
                <w:szCs w:val="12"/>
              </w:rPr>
              <w:t>15</w:t>
            </w:r>
          </w:p>
        </w:tc>
        <w:tc>
          <w:tcPr>
            <w:tcW w:w="483" w:type="pct"/>
            <w:tcBorders>
              <w:top w:val="nil"/>
              <w:left w:val="nil"/>
              <w:bottom w:val="single" w:sz="4" w:space="0" w:color="auto"/>
              <w:right w:val="single" w:sz="4" w:space="0" w:color="auto"/>
            </w:tcBorders>
            <w:shd w:val="clear" w:color="auto" w:fill="auto"/>
          </w:tcPr>
          <w:p w14:paraId="77B5D2BD" w14:textId="449034F5" w:rsidR="002D16D3" w:rsidRPr="00505E52" w:rsidRDefault="002D16D3" w:rsidP="002D16D3">
            <w:pPr>
              <w:jc w:val="right"/>
              <w:rPr>
                <w:rFonts w:asciiTheme="minorHAnsi" w:hAnsiTheme="minorHAnsi" w:cstheme="minorHAnsi"/>
                <w:color w:val="000000"/>
                <w:sz w:val="12"/>
                <w:szCs w:val="12"/>
              </w:rPr>
            </w:pPr>
            <w:r w:rsidRPr="00505E52">
              <w:rPr>
                <w:rFonts w:asciiTheme="minorHAnsi" w:hAnsiTheme="minorHAnsi" w:cstheme="minorHAnsi"/>
                <w:color w:val="000000"/>
                <w:sz w:val="12"/>
                <w:szCs w:val="12"/>
              </w:rPr>
              <w:t>$1,245.50</w:t>
            </w:r>
          </w:p>
        </w:tc>
        <w:tc>
          <w:tcPr>
            <w:tcW w:w="563" w:type="pct"/>
            <w:tcBorders>
              <w:top w:val="nil"/>
              <w:left w:val="nil"/>
              <w:bottom w:val="single" w:sz="4" w:space="0" w:color="auto"/>
              <w:right w:val="single" w:sz="4" w:space="0" w:color="auto"/>
            </w:tcBorders>
            <w:shd w:val="clear" w:color="auto" w:fill="auto"/>
          </w:tcPr>
          <w:p w14:paraId="15628A5C" w14:textId="6B4C7E0F" w:rsidR="002D16D3" w:rsidRPr="002D16D3" w:rsidRDefault="002D16D3" w:rsidP="002D16D3">
            <w:pPr>
              <w:jc w:val="right"/>
              <w:rPr>
                <w:rFonts w:asciiTheme="minorHAnsi" w:hAnsiTheme="minorHAnsi" w:cstheme="minorHAnsi"/>
                <w:color w:val="000000"/>
                <w:sz w:val="12"/>
                <w:szCs w:val="12"/>
              </w:rPr>
            </w:pPr>
            <w:r w:rsidRPr="002D16D3">
              <w:rPr>
                <w:rFonts w:asciiTheme="minorHAnsi" w:hAnsiTheme="minorHAnsi" w:cstheme="minorHAnsi"/>
                <w:color w:val="000000"/>
                <w:sz w:val="12"/>
                <w:szCs w:val="12"/>
              </w:rPr>
              <w:t>$18,682.50</w:t>
            </w:r>
          </w:p>
        </w:tc>
      </w:tr>
      <w:tr w:rsidR="002D16D3" w:rsidRPr="002D16D3" w14:paraId="58447203"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6203B466" w14:textId="708CE43B"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20</w:t>
            </w:r>
          </w:p>
        </w:tc>
        <w:tc>
          <w:tcPr>
            <w:tcW w:w="2255" w:type="pct"/>
            <w:tcBorders>
              <w:top w:val="nil"/>
              <w:left w:val="nil"/>
              <w:bottom w:val="single" w:sz="4" w:space="0" w:color="auto"/>
              <w:right w:val="single" w:sz="4" w:space="0" w:color="auto"/>
            </w:tcBorders>
            <w:shd w:val="clear" w:color="auto" w:fill="auto"/>
          </w:tcPr>
          <w:p w14:paraId="432C91D6" w14:textId="2820865A"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CERA DELAR AZUL</w:t>
            </w:r>
          </w:p>
        </w:tc>
        <w:tc>
          <w:tcPr>
            <w:tcW w:w="816" w:type="pct"/>
            <w:tcBorders>
              <w:top w:val="nil"/>
              <w:left w:val="nil"/>
              <w:bottom w:val="single" w:sz="4" w:space="0" w:color="auto"/>
              <w:right w:val="single" w:sz="4" w:space="0" w:color="auto"/>
            </w:tcBorders>
            <w:shd w:val="clear" w:color="auto" w:fill="auto"/>
          </w:tcPr>
          <w:p w14:paraId="1FE38C5F" w14:textId="2DA9ACB5"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Caja</w:t>
            </w:r>
          </w:p>
        </w:tc>
        <w:tc>
          <w:tcPr>
            <w:tcW w:w="483" w:type="pct"/>
            <w:tcBorders>
              <w:top w:val="nil"/>
              <w:left w:val="nil"/>
              <w:bottom w:val="single" w:sz="4" w:space="0" w:color="auto"/>
              <w:right w:val="single" w:sz="4" w:space="0" w:color="auto"/>
            </w:tcBorders>
            <w:shd w:val="clear" w:color="auto" w:fill="auto"/>
          </w:tcPr>
          <w:p w14:paraId="778CD2E1" w14:textId="61535F30"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1</w:t>
            </w:r>
          </w:p>
        </w:tc>
        <w:tc>
          <w:tcPr>
            <w:tcW w:w="483" w:type="pct"/>
            <w:tcBorders>
              <w:top w:val="nil"/>
              <w:left w:val="nil"/>
              <w:bottom w:val="single" w:sz="4" w:space="0" w:color="auto"/>
              <w:right w:val="single" w:sz="4" w:space="0" w:color="auto"/>
            </w:tcBorders>
            <w:shd w:val="clear" w:color="auto" w:fill="auto"/>
          </w:tcPr>
          <w:p w14:paraId="7082EEAE" w14:textId="5677A08F" w:rsidR="002D16D3" w:rsidRPr="00505E52" w:rsidRDefault="002D16D3" w:rsidP="002D16D3">
            <w:pPr>
              <w:jc w:val="right"/>
              <w:rPr>
                <w:rFonts w:asciiTheme="minorHAnsi" w:hAnsiTheme="minorHAnsi" w:cstheme="minorHAnsi"/>
                <w:sz w:val="12"/>
                <w:szCs w:val="12"/>
              </w:rPr>
            </w:pPr>
            <w:r w:rsidRPr="00505E52">
              <w:rPr>
                <w:rFonts w:asciiTheme="minorHAnsi" w:hAnsiTheme="minorHAnsi" w:cstheme="minorHAnsi"/>
                <w:color w:val="000000"/>
                <w:sz w:val="12"/>
                <w:szCs w:val="12"/>
              </w:rPr>
              <w:t>$1,653.00</w:t>
            </w:r>
          </w:p>
        </w:tc>
        <w:tc>
          <w:tcPr>
            <w:tcW w:w="563" w:type="pct"/>
            <w:tcBorders>
              <w:top w:val="nil"/>
              <w:left w:val="nil"/>
              <w:bottom w:val="single" w:sz="4" w:space="0" w:color="auto"/>
              <w:right w:val="single" w:sz="4" w:space="0" w:color="auto"/>
            </w:tcBorders>
            <w:shd w:val="clear" w:color="auto" w:fill="auto"/>
          </w:tcPr>
          <w:p w14:paraId="6A0B8D9B" w14:textId="46576BE9" w:rsidR="002D16D3" w:rsidRPr="002D16D3" w:rsidRDefault="002D16D3" w:rsidP="002D16D3">
            <w:pPr>
              <w:jc w:val="right"/>
              <w:rPr>
                <w:rFonts w:asciiTheme="minorHAnsi" w:hAnsiTheme="minorHAnsi" w:cstheme="minorHAnsi"/>
                <w:sz w:val="12"/>
                <w:szCs w:val="12"/>
              </w:rPr>
            </w:pPr>
            <w:r w:rsidRPr="002D16D3">
              <w:rPr>
                <w:rFonts w:asciiTheme="minorHAnsi" w:hAnsiTheme="minorHAnsi" w:cstheme="minorHAnsi"/>
                <w:color w:val="000000"/>
                <w:sz w:val="12"/>
                <w:szCs w:val="12"/>
              </w:rPr>
              <w:t>$1,653.00</w:t>
            </w:r>
          </w:p>
        </w:tc>
      </w:tr>
      <w:tr w:rsidR="002D16D3" w:rsidRPr="002D16D3" w14:paraId="167991C5"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54D6BCD9" w14:textId="22D39AF2"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21</w:t>
            </w:r>
          </w:p>
        </w:tc>
        <w:tc>
          <w:tcPr>
            <w:tcW w:w="2255" w:type="pct"/>
            <w:tcBorders>
              <w:top w:val="nil"/>
              <w:left w:val="nil"/>
              <w:bottom w:val="single" w:sz="4" w:space="0" w:color="auto"/>
              <w:right w:val="single" w:sz="4" w:space="0" w:color="auto"/>
            </w:tcBorders>
            <w:shd w:val="clear" w:color="auto" w:fill="auto"/>
          </w:tcPr>
          <w:p w14:paraId="4D17AFEA" w14:textId="5827CD62"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 xml:space="preserve">CERA PARA BASES </w:t>
            </w:r>
            <w:proofErr w:type="spellStart"/>
            <w:r w:rsidRPr="002D16D3">
              <w:rPr>
                <w:rFonts w:asciiTheme="minorHAnsi" w:hAnsiTheme="minorHAnsi" w:cstheme="minorHAnsi"/>
                <w:color w:val="000000"/>
                <w:sz w:val="12"/>
                <w:szCs w:val="12"/>
              </w:rPr>
              <w:t>Nº</w:t>
            </w:r>
            <w:proofErr w:type="spellEnd"/>
            <w:r w:rsidRPr="002D16D3">
              <w:rPr>
                <w:rFonts w:asciiTheme="minorHAnsi" w:hAnsiTheme="minorHAnsi" w:cstheme="minorHAnsi"/>
                <w:color w:val="000000"/>
                <w:sz w:val="12"/>
                <w:szCs w:val="12"/>
              </w:rPr>
              <w:t xml:space="preserve"> 9</w:t>
            </w:r>
          </w:p>
        </w:tc>
        <w:tc>
          <w:tcPr>
            <w:tcW w:w="816" w:type="pct"/>
            <w:tcBorders>
              <w:top w:val="nil"/>
              <w:left w:val="nil"/>
              <w:bottom w:val="single" w:sz="4" w:space="0" w:color="auto"/>
              <w:right w:val="single" w:sz="4" w:space="0" w:color="auto"/>
            </w:tcBorders>
            <w:shd w:val="clear" w:color="auto" w:fill="auto"/>
          </w:tcPr>
          <w:p w14:paraId="20C4911B" w14:textId="37DB4DB3"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Caja</w:t>
            </w:r>
          </w:p>
        </w:tc>
        <w:tc>
          <w:tcPr>
            <w:tcW w:w="483" w:type="pct"/>
            <w:tcBorders>
              <w:top w:val="nil"/>
              <w:left w:val="nil"/>
              <w:bottom w:val="single" w:sz="4" w:space="0" w:color="auto"/>
              <w:right w:val="single" w:sz="4" w:space="0" w:color="auto"/>
            </w:tcBorders>
            <w:shd w:val="clear" w:color="auto" w:fill="auto"/>
          </w:tcPr>
          <w:p w14:paraId="2FFF7E45" w14:textId="734095E7"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40</w:t>
            </w:r>
          </w:p>
        </w:tc>
        <w:tc>
          <w:tcPr>
            <w:tcW w:w="483" w:type="pct"/>
            <w:tcBorders>
              <w:top w:val="nil"/>
              <w:left w:val="nil"/>
              <w:bottom w:val="single" w:sz="4" w:space="0" w:color="auto"/>
              <w:right w:val="single" w:sz="4" w:space="0" w:color="auto"/>
            </w:tcBorders>
            <w:shd w:val="clear" w:color="auto" w:fill="auto"/>
          </w:tcPr>
          <w:p w14:paraId="779BDF26" w14:textId="0FC3C2DF" w:rsidR="002D16D3" w:rsidRPr="00344664" w:rsidRDefault="002D16D3" w:rsidP="002D16D3">
            <w:pPr>
              <w:jc w:val="right"/>
              <w:rPr>
                <w:rFonts w:asciiTheme="minorHAnsi" w:hAnsiTheme="minorHAnsi" w:cstheme="minorHAnsi"/>
                <w:sz w:val="12"/>
                <w:szCs w:val="12"/>
              </w:rPr>
            </w:pPr>
            <w:r w:rsidRPr="00344664">
              <w:rPr>
                <w:rFonts w:asciiTheme="minorHAnsi" w:hAnsiTheme="minorHAnsi" w:cstheme="minorHAnsi"/>
                <w:sz w:val="12"/>
                <w:szCs w:val="12"/>
              </w:rPr>
              <w:t>$95.00</w:t>
            </w:r>
          </w:p>
        </w:tc>
        <w:tc>
          <w:tcPr>
            <w:tcW w:w="563" w:type="pct"/>
            <w:tcBorders>
              <w:top w:val="nil"/>
              <w:left w:val="nil"/>
              <w:bottom w:val="single" w:sz="4" w:space="0" w:color="auto"/>
              <w:right w:val="single" w:sz="4" w:space="0" w:color="auto"/>
            </w:tcBorders>
            <w:shd w:val="clear" w:color="auto" w:fill="auto"/>
          </w:tcPr>
          <w:p w14:paraId="31CCBCF3" w14:textId="6417938A" w:rsidR="002D16D3" w:rsidRPr="00344664" w:rsidRDefault="002D16D3" w:rsidP="002D16D3">
            <w:pPr>
              <w:jc w:val="right"/>
              <w:rPr>
                <w:rFonts w:asciiTheme="minorHAnsi" w:hAnsiTheme="minorHAnsi" w:cstheme="minorHAnsi"/>
                <w:sz w:val="12"/>
                <w:szCs w:val="12"/>
              </w:rPr>
            </w:pPr>
            <w:r w:rsidRPr="00344664">
              <w:rPr>
                <w:rFonts w:asciiTheme="minorHAnsi" w:hAnsiTheme="minorHAnsi" w:cstheme="minorHAnsi"/>
                <w:sz w:val="12"/>
                <w:szCs w:val="12"/>
              </w:rPr>
              <w:t>$3,800.00</w:t>
            </w:r>
          </w:p>
        </w:tc>
      </w:tr>
      <w:tr w:rsidR="002D16D3" w:rsidRPr="002D16D3" w14:paraId="05BB1E2E"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50D9DDB9" w14:textId="77840D9D"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22</w:t>
            </w:r>
          </w:p>
        </w:tc>
        <w:tc>
          <w:tcPr>
            <w:tcW w:w="2255" w:type="pct"/>
            <w:tcBorders>
              <w:top w:val="nil"/>
              <w:left w:val="nil"/>
              <w:bottom w:val="single" w:sz="4" w:space="0" w:color="auto"/>
              <w:right w:val="single" w:sz="4" w:space="0" w:color="auto"/>
            </w:tcBorders>
            <w:shd w:val="clear" w:color="auto" w:fill="auto"/>
          </w:tcPr>
          <w:p w14:paraId="511BF406" w14:textId="200B433D"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CLEAN CEM</w:t>
            </w:r>
            <w:r w:rsidRPr="002D16D3">
              <w:rPr>
                <w:rFonts w:asciiTheme="minorHAnsi" w:hAnsiTheme="minorHAnsi" w:cstheme="minorHAnsi"/>
                <w:color w:val="000000"/>
                <w:sz w:val="12"/>
                <w:szCs w:val="12"/>
              </w:rPr>
              <w:br/>
              <w:t>REMOVEDOR DE CEMENTO TEMPORAL FRASCO DE 250 ML</w:t>
            </w:r>
          </w:p>
        </w:tc>
        <w:tc>
          <w:tcPr>
            <w:tcW w:w="816" w:type="pct"/>
            <w:tcBorders>
              <w:top w:val="nil"/>
              <w:left w:val="nil"/>
              <w:bottom w:val="single" w:sz="4" w:space="0" w:color="auto"/>
              <w:right w:val="single" w:sz="4" w:space="0" w:color="auto"/>
            </w:tcBorders>
            <w:shd w:val="clear" w:color="auto" w:fill="auto"/>
          </w:tcPr>
          <w:p w14:paraId="386D60A6" w14:textId="6B1F30BB"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Frasco</w:t>
            </w:r>
          </w:p>
        </w:tc>
        <w:tc>
          <w:tcPr>
            <w:tcW w:w="483" w:type="pct"/>
            <w:tcBorders>
              <w:top w:val="nil"/>
              <w:left w:val="nil"/>
              <w:bottom w:val="single" w:sz="4" w:space="0" w:color="auto"/>
              <w:right w:val="single" w:sz="4" w:space="0" w:color="auto"/>
            </w:tcBorders>
            <w:shd w:val="clear" w:color="auto" w:fill="auto"/>
          </w:tcPr>
          <w:p w14:paraId="57218B4F" w14:textId="269D7144"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20</w:t>
            </w:r>
          </w:p>
        </w:tc>
        <w:tc>
          <w:tcPr>
            <w:tcW w:w="483" w:type="pct"/>
            <w:tcBorders>
              <w:top w:val="nil"/>
              <w:left w:val="nil"/>
              <w:bottom w:val="single" w:sz="4" w:space="0" w:color="auto"/>
              <w:right w:val="single" w:sz="4" w:space="0" w:color="auto"/>
            </w:tcBorders>
            <w:shd w:val="clear" w:color="auto" w:fill="auto"/>
          </w:tcPr>
          <w:p w14:paraId="3CEA28B8" w14:textId="010F16F2" w:rsidR="002D16D3" w:rsidRPr="00344664" w:rsidRDefault="002D16D3" w:rsidP="002D16D3">
            <w:pPr>
              <w:jc w:val="right"/>
              <w:rPr>
                <w:rFonts w:asciiTheme="minorHAnsi" w:hAnsiTheme="minorHAnsi" w:cstheme="minorHAnsi"/>
                <w:sz w:val="12"/>
                <w:szCs w:val="12"/>
              </w:rPr>
            </w:pPr>
            <w:r w:rsidRPr="00344664">
              <w:rPr>
                <w:rFonts w:asciiTheme="minorHAnsi" w:hAnsiTheme="minorHAnsi" w:cstheme="minorHAnsi"/>
                <w:sz w:val="12"/>
                <w:szCs w:val="12"/>
              </w:rPr>
              <w:t>$121.50</w:t>
            </w:r>
          </w:p>
        </w:tc>
        <w:tc>
          <w:tcPr>
            <w:tcW w:w="563" w:type="pct"/>
            <w:tcBorders>
              <w:top w:val="nil"/>
              <w:left w:val="nil"/>
              <w:bottom w:val="single" w:sz="4" w:space="0" w:color="auto"/>
              <w:right w:val="single" w:sz="4" w:space="0" w:color="auto"/>
            </w:tcBorders>
            <w:shd w:val="clear" w:color="auto" w:fill="auto"/>
          </w:tcPr>
          <w:p w14:paraId="7E28FE92" w14:textId="3AF00234" w:rsidR="002D16D3" w:rsidRPr="00344664" w:rsidRDefault="002D16D3" w:rsidP="002D16D3">
            <w:pPr>
              <w:jc w:val="right"/>
              <w:rPr>
                <w:rFonts w:asciiTheme="minorHAnsi" w:hAnsiTheme="minorHAnsi" w:cstheme="minorHAnsi"/>
                <w:sz w:val="12"/>
                <w:szCs w:val="12"/>
              </w:rPr>
            </w:pPr>
            <w:r w:rsidRPr="00344664">
              <w:rPr>
                <w:rFonts w:asciiTheme="minorHAnsi" w:hAnsiTheme="minorHAnsi" w:cstheme="minorHAnsi"/>
                <w:sz w:val="12"/>
                <w:szCs w:val="12"/>
              </w:rPr>
              <w:t>$2,430.00</w:t>
            </w:r>
          </w:p>
        </w:tc>
      </w:tr>
      <w:tr w:rsidR="002D16D3" w:rsidRPr="002D16D3" w14:paraId="2968FAD8"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768176FE" w14:textId="249158E3" w:rsidR="002D16D3" w:rsidRPr="0075799D" w:rsidRDefault="002D16D3" w:rsidP="002D16D3">
            <w:pPr>
              <w:jc w:val="center"/>
              <w:rPr>
                <w:rFonts w:asciiTheme="minorHAnsi" w:hAnsiTheme="minorHAnsi" w:cstheme="minorHAnsi"/>
                <w:sz w:val="12"/>
                <w:szCs w:val="12"/>
              </w:rPr>
            </w:pPr>
            <w:r w:rsidRPr="0075799D">
              <w:rPr>
                <w:rFonts w:asciiTheme="minorHAnsi" w:hAnsiTheme="minorHAnsi" w:cstheme="minorHAnsi"/>
                <w:color w:val="000000"/>
                <w:sz w:val="12"/>
                <w:szCs w:val="12"/>
              </w:rPr>
              <w:t>23</w:t>
            </w:r>
          </w:p>
        </w:tc>
        <w:tc>
          <w:tcPr>
            <w:tcW w:w="2255" w:type="pct"/>
            <w:tcBorders>
              <w:top w:val="nil"/>
              <w:left w:val="nil"/>
              <w:bottom w:val="single" w:sz="4" w:space="0" w:color="auto"/>
              <w:right w:val="single" w:sz="4" w:space="0" w:color="auto"/>
            </w:tcBorders>
            <w:shd w:val="clear" w:color="auto" w:fill="auto"/>
          </w:tcPr>
          <w:p w14:paraId="5FBED586" w14:textId="09FF1674" w:rsidR="002D16D3" w:rsidRPr="0075799D" w:rsidRDefault="002D16D3" w:rsidP="002D16D3">
            <w:pPr>
              <w:autoSpaceDE w:val="0"/>
              <w:autoSpaceDN w:val="0"/>
              <w:adjustRightInd w:val="0"/>
              <w:rPr>
                <w:rFonts w:asciiTheme="minorHAnsi" w:hAnsiTheme="minorHAnsi" w:cstheme="minorHAnsi"/>
                <w:b/>
                <w:sz w:val="12"/>
                <w:szCs w:val="12"/>
              </w:rPr>
            </w:pPr>
            <w:r w:rsidRPr="0075799D">
              <w:rPr>
                <w:rFonts w:asciiTheme="minorHAnsi" w:hAnsiTheme="minorHAnsi" w:cstheme="minorHAnsi"/>
                <w:color w:val="000000"/>
                <w:sz w:val="12"/>
                <w:szCs w:val="12"/>
              </w:rPr>
              <w:t>CLIP F</w:t>
            </w:r>
            <w:r w:rsidRPr="0075799D">
              <w:rPr>
                <w:rFonts w:asciiTheme="minorHAnsi" w:hAnsiTheme="minorHAnsi" w:cstheme="minorHAnsi"/>
                <w:color w:val="000000"/>
                <w:sz w:val="12"/>
                <w:szCs w:val="12"/>
              </w:rPr>
              <w:br/>
              <w:t xml:space="preserve">MATERIAL FOTOPOLIMERIZABLE PARA SELLADOS OPTURACIONES </w:t>
            </w:r>
          </w:p>
        </w:tc>
        <w:tc>
          <w:tcPr>
            <w:tcW w:w="816" w:type="pct"/>
            <w:tcBorders>
              <w:top w:val="nil"/>
              <w:left w:val="nil"/>
              <w:bottom w:val="single" w:sz="4" w:space="0" w:color="auto"/>
              <w:right w:val="single" w:sz="4" w:space="0" w:color="auto"/>
            </w:tcBorders>
            <w:shd w:val="clear" w:color="auto" w:fill="auto"/>
          </w:tcPr>
          <w:p w14:paraId="37125B35" w14:textId="1BB08571" w:rsidR="002D16D3" w:rsidRPr="0075799D" w:rsidRDefault="002D16D3" w:rsidP="002D16D3">
            <w:pPr>
              <w:jc w:val="center"/>
              <w:rPr>
                <w:rFonts w:asciiTheme="minorHAnsi" w:hAnsiTheme="minorHAnsi" w:cstheme="minorHAnsi"/>
                <w:color w:val="000000"/>
                <w:sz w:val="12"/>
                <w:szCs w:val="12"/>
                <w:lang w:val="es-MX" w:eastAsia="es-MX"/>
              </w:rPr>
            </w:pPr>
            <w:r w:rsidRPr="0075799D">
              <w:rPr>
                <w:rFonts w:asciiTheme="minorHAnsi" w:hAnsiTheme="minorHAnsi" w:cstheme="minorHAnsi"/>
                <w:color w:val="000000"/>
                <w:sz w:val="12"/>
                <w:szCs w:val="12"/>
              </w:rPr>
              <w:t>Jeringa</w:t>
            </w:r>
          </w:p>
        </w:tc>
        <w:tc>
          <w:tcPr>
            <w:tcW w:w="483" w:type="pct"/>
            <w:tcBorders>
              <w:top w:val="nil"/>
              <w:left w:val="nil"/>
              <w:bottom w:val="single" w:sz="4" w:space="0" w:color="auto"/>
              <w:right w:val="single" w:sz="4" w:space="0" w:color="auto"/>
            </w:tcBorders>
            <w:shd w:val="clear" w:color="auto" w:fill="auto"/>
          </w:tcPr>
          <w:p w14:paraId="5641DED0" w14:textId="5DFC06B5" w:rsidR="002D16D3" w:rsidRPr="0075799D" w:rsidRDefault="002D16D3" w:rsidP="002D16D3">
            <w:pPr>
              <w:jc w:val="center"/>
              <w:rPr>
                <w:rFonts w:asciiTheme="minorHAnsi" w:hAnsiTheme="minorHAnsi" w:cstheme="minorHAnsi"/>
                <w:color w:val="000000"/>
                <w:sz w:val="12"/>
                <w:szCs w:val="12"/>
                <w:lang w:val="es-MX" w:eastAsia="es-MX"/>
              </w:rPr>
            </w:pPr>
            <w:r w:rsidRPr="0075799D">
              <w:rPr>
                <w:rFonts w:asciiTheme="minorHAnsi" w:hAnsiTheme="minorHAnsi" w:cstheme="minorHAnsi"/>
                <w:color w:val="000000"/>
                <w:sz w:val="12"/>
                <w:szCs w:val="12"/>
              </w:rPr>
              <w:t>5</w:t>
            </w:r>
          </w:p>
        </w:tc>
        <w:tc>
          <w:tcPr>
            <w:tcW w:w="483" w:type="pct"/>
            <w:tcBorders>
              <w:top w:val="nil"/>
              <w:left w:val="nil"/>
              <w:bottom w:val="single" w:sz="4" w:space="0" w:color="auto"/>
              <w:right w:val="single" w:sz="4" w:space="0" w:color="auto"/>
            </w:tcBorders>
            <w:shd w:val="clear" w:color="auto" w:fill="auto"/>
          </w:tcPr>
          <w:p w14:paraId="380DB43E" w14:textId="289A329C" w:rsidR="002D16D3" w:rsidRPr="0075799D" w:rsidRDefault="002D16D3" w:rsidP="002D16D3">
            <w:pPr>
              <w:jc w:val="right"/>
              <w:rPr>
                <w:rFonts w:asciiTheme="minorHAnsi" w:hAnsiTheme="minorHAnsi" w:cstheme="minorHAnsi"/>
                <w:sz w:val="12"/>
                <w:szCs w:val="12"/>
              </w:rPr>
            </w:pPr>
            <w:r w:rsidRPr="0075799D">
              <w:rPr>
                <w:rFonts w:asciiTheme="minorHAnsi" w:hAnsiTheme="minorHAnsi" w:cstheme="minorHAnsi"/>
                <w:sz w:val="12"/>
                <w:szCs w:val="12"/>
              </w:rPr>
              <w:t>$538.00</w:t>
            </w:r>
          </w:p>
        </w:tc>
        <w:tc>
          <w:tcPr>
            <w:tcW w:w="563" w:type="pct"/>
            <w:tcBorders>
              <w:top w:val="nil"/>
              <w:left w:val="nil"/>
              <w:bottom w:val="single" w:sz="4" w:space="0" w:color="auto"/>
              <w:right w:val="single" w:sz="4" w:space="0" w:color="auto"/>
            </w:tcBorders>
            <w:shd w:val="clear" w:color="auto" w:fill="auto"/>
          </w:tcPr>
          <w:p w14:paraId="00C890D5" w14:textId="3E9450E1" w:rsidR="002D16D3" w:rsidRPr="0075799D" w:rsidRDefault="002D16D3" w:rsidP="002D16D3">
            <w:pPr>
              <w:jc w:val="right"/>
              <w:rPr>
                <w:rFonts w:asciiTheme="minorHAnsi" w:hAnsiTheme="minorHAnsi" w:cstheme="minorHAnsi"/>
                <w:sz w:val="12"/>
                <w:szCs w:val="12"/>
              </w:rPr>
            </w:pPr>
            <w:r w:rsidRPr="0075799D">
              <w:rPr>
                <w:rFonts w:asciiTheme="minorHAnsi" w:hAnsiTheme="minorHAnsi" w:cstheme="minorHAnsi"/>
                <w:sz w:val="12"/>
                <w:szCs w:val="12"/>
              </w:rPr>
              <w:t>$2,690.00</w:t>
            </w:r>
          </w:p>
        </w:tc>
      </w:tr>
      <w:tr w:rsidR="002D16D3" w:rsidRPr="002D16D3" w14:paraId="782EF7E3"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3B6C048A" w14:textId="5AEFA925"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24</w:t>
            </w:r>
          </w:p>
        </w:tc>
        <w:tc>
          <w:tcPr>
            <w:tcW w:w="2255" w:type="pct"/>
            <w:tcBorders>
              <w:top w:val="nil"/>
              <w:left w:val="nil"/>
              <w:bottom w:val="single" w:sz="4" w:space="0" w:color="auto"/>
              <w:right w:val="single" w:sz="4" w:space="0" w:color="auto"/>
            </w:tcBorders>
            <w:shd w:val="clear" w:color="auto" w:fill="auto"/>
          </w:tcPr>
          <w:p w14:paraId="39F6FFD5" w14:textId="1A0D0F33"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COE PACK MARCA GC APOSITO PERIODONTAL</w:t>
            </w:r>
            <w:r w:rsidRPr="002D16D3">
              <w:rPr>
                <w:rFonts w:asciiTheme="minorHAnsi" w:hAnsiTheme="minorHAnsi" w:cstheme="minorHAnsi"/>
                <w:color w:val="000000"/>
                <w:sz w:val="12"/>
                <w:szCs w:val="12"/>
              </w:rPr>
              <w:br/>
              <w:t xml:space="preserve">APOSITO QUIRURGICO Y PERIODONTAL, SIN EUGENOL, SIN SABOR </w:t>
            </w:r>
          </w:p>
        </w:tc>
        <w:tc>
          <w:tcPr>
            <w:tcW w:w="816" w:type="pct"/>
            <w:tcBorders>
              <w:top w:val="nil"/>
              <w:left w:val="nil"/>
              <w:bottom w:val="single" w:sz="4" w:space="0" w:color="auto"/>
              <w:right w:val="single" w:sz="4" w:space="0" w:color="auto"/>
            </w:tcBorders>
            <w:shd w:val="clear" w:color="auto" w:fill="auto"/>
          </w:tcPr>
          <w:p w14:paraId="53C15A81" w14:textId="19787509"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Kit</w:t>
            </w:r>
          </w:p>
        </w:tc>
        <w:tc>
          <w:tcPr>
            <w:tcW w:w="483" w:type="pct"/>
            <w:tcBorders>
              <w:top w:val="nil"/>
              <w:left w:val="nil"/>
              <w:bottom w:val="single" w:sz="4" w:space="0" w:color="auto"/>
              <w:right w:val="single" w:sz="4" w:space="0" w:color="auto"/>
            </w:tcBorders>
            <w:shd w:val="clear" w:color="auto" w:fill="auto"/>
          </w:tcPr>
          <w:p w14:paraId="3BB9F5AF" w14:textId="3D2EA7F8"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5</w:t>
            </w:r>
          </w:p>
        </w:tc>
        <w:tc>
          <w:tcPr>
            <w:tcW w:w="483" w:type="pct"/>
            <w:tcBorders>
              <w:top w:val="nil"/>
              <w:left w:val="nil"/>
              <w:bottom w:val="single" w:sz="4" w:space="0" w:color="auto"/>
              <w:right w:val="single" w:sz="4" w:space="0" w:color="auto"/>
            </w:tcBorders>
            <w:shd w:val="clear" w:color="auto" w:fill="auto"/>
          </w:tcPr>
          <w:p w14:paraId="681306D9" w14:textId="41EEBCCB" w:rsidR="002D16D3" w:rsidRPr="00344664" w:rsidRDefault="002D16D3" w:rsidP="002D16D3">
            <w:pPr>
              <w:jc w:val="right"/>
              <w:rPr>
                <w:rFonts w:asciiTheme="minorHAnsi" w:hAnsiTheme="minorHAnsi" w:cstheme="minorHAnsi"/>
                <w:sz w:val="12"/>
                <w:szCs w:val="12"/>
              </w:rPr>
            </w:pPr>
            <w:r w:rsidRPr="00344664">
              <w:rPr>
                <w:rFonts w:asciiTheme="minorHAnsi" w:hAnsiTheme="minorHAnsi" w:cstheme="minorHAnsi"/>
                <w:sz w:val="12"/>
                <w:szCs w:val="12"/>
              </w:rPr>
              <w:t>$742.26</w:t>
            </w:r>
          </w:p>
        </w:tc>
        <w:tc>
          <w:tcPr>
            <w:tcW w:w="563" w:type="pct"/>
            <w:tcBorders>
              <w:top w:val="nil"/>
              <w:left w:val="nil"/>
              <w:bottom w:val="single" w:sz="4" w:space="0" w:color="auto"/>
              <w:right w:val="single" w:sz="4" w:space="0" w:color="auto"/>
            </w:tcBorders>
            <w:shd w:val="clear" w:color="auto" w:fill="auto"/>
          </w:tcPr>
          <w:p w14:paraId="3CFAAF97" w14:textId="7ECDA091" w:rsidR="002D16D3" w:rsidRPr="00344664" w:rsidRDefault="002D16D3" w:rsidP="002D16D3">
            <w:pPr>
              <w:jc w:val="right"/>
              <w:rPr>
                <w:rFonts w:asciiTheme="minorHAnsi" w:hAnsiTheme="minorHAnsi" w:cstheme="minorHAnsi"/>
                <w:sz w:val="12"/>
                <w:szCs w:val="12"/>
              </w:rPr>
            </w:pPr>
            <w:r w:rsidRPr="00344664">
              <w:rPr>
                <w:rFonts w:asciiTheme="minorHAnsi" w:hAnsiTheme="minorHAnsi" w:cstheme="minorHAnsi"/>
                <w:sz w:val="12"/>
                <w:szCs w:val="12"/>
              </w:rPr>
              <w:t>$3,711.30</w:t>
            </w:r>
          </w:p>
        </w:tc>
      </w:tr>
      <w:tr w:rsidR="002D16D3" w:rsidRPr="00D16DF0" w14:paraId="0B9AED4B"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3CE8BCF8" w14:textId="3195DF4D" w:rsidR="002D16D3" w:rsidRPr="00D16DF0" w:rsidRDefault="002D16D3" w:rsidP="002D16D3">
            <w:pPr>
              <w:jc w:val="center"/>
              <w:rPr>
                <w:rFonts w:asciiTheme="minorHAnsi" w:hAnsiTheme="minorHAnsi" w:cstheme="minorHAnsi"/>
                <w:sz w:val="12"/>
                <w:szCs w:val="12"/>
              </w:rPr>
            </w:pPr>
            <w:r w:rsidRPr="00D16DF0">
              <w:rPr>
                <w:rFonts w:asciiTheme="minorHAnsi" w:hAnsiTheme="minorHAnsi" w:cstheme="minorHAnsi"/>
                <w:color w:val="000000"/>
                <w:sz w:val="12"/>
                <w:szCs w:val="12"/>
              </w:rPr>
              <w:t>25</w:t>
            </w:r>
          </w:p>
        </w:tc>
        <w:tc>
          <w:tcPr>
            <w:tcW w:w="2255" w:type="pct"/>
            <w:tcBorders>
              <w:top w:val="nil"/>
              <w:left w:val="nil"/>
              <w:bottom w:val="single" w:sz="4" w:space="0" w:color="auto"/>
              <w:right w:val="single" w:sz="4" w:space="0" w:color="auto"/>
            </w:tcBorders>
            <w:shd w:val="clear" w:color="auto" w:fill="auto"/>
          </w:tcPr>
          <w:p w14:paraId="47A65986" w14:textId="4CB1B29D" w:rsidR="002D16D3" w:rsidRPr="00D16DF0" w:rsidRDefault="002D16D3" w:rsidP="002D16D3">
            <w:pPr>
              <w:autoSpaceDE w:val="0"/>
              <w:autoSpaceDN w:val="0"/>
              <w:adjustRightInd w:val="0"/>
              <w:rPr>
                <w:rFonts w:asciiTheme="minorHAnsi" w:hAnsiTheme="minorHAnsi" w:cstheme="minorHAnsi"/>
                <w:b/>
                <w:sz w:val="12"/>
                <w:szCs w:val="12"/>
                <w:lang w:val="es-MX"/>
              </w:rPr>
            </w:pPr>
            <w:r w:rsidRPr="00D16DF0">
              <w:rPr>
                <w:rFonts w:asciiTheme="minorHAnsi" w:hAnsiTheme="minorHAnsi" w:cstheme="minorHAnsi"/>
                <w:color w:val="000000"/>
                <w:sz w:val="12"/>
                <w:szCs w:val="12"/>
              </w:rPr>
              <w:t>CONCEPSIS (CLOREXIDINA)</w:t>
            </w:r>
            <w:r w:rsidRPr="00D16DF0">
              <w:rPr>
                <w:rFonts w:asciiTheme="minorHAnsi" w:hAnsiTheme="minorHAnsi" w:cstheme="minorHAnsi"/>
                <w:color w:val="000000"/>
                <w:sz w:val="12"/>
                <w:szCs w:val="12"/>
              </w:rPr>
              <w:br/>
              <w:t xml:space="preserve">(CLOREXIDINA) SOLUCIÓN ANTIBACTERIANA DE GLUCONATO DE </w:t>
            </w:r>
          </w:p>
        </w:tc>
        <w:tc>
          <w:tcPr>
            <w:tcW w:w="816" w:type="pct"/>
            <w:tcBorders>
              <w:top w:val="nil"/>
              <w:left w:val="nil"/>
              <w:bottom w:val="single" w:sz="4" w:space="0" w:color="auto"/>
              <w:right w:val="single" w:sz="4" w:space="0" w:color="auto"/>
            </w:tcBorders>
            <w:shd w:val="clear" w:color="auto" w:fill="auto"/>
          </w:tcPr>
          <w:p w14:paraId="53C544F1" w14:textId="0434ABD4" w:rsidR="002D16D3" w:rsidRPr="00D16DF0" w:rsidRDefault="002D16D3" w:rsidP="002D16D3">
            <w:pPr>
              <w:jc w:val="center"/>
              <w:rPr>
                <w:rFonts w:asciiTheme="minorHAnsi" w:hAnsiTheme="minorHAnsi" w:cstheme="minorHAnsi"/>
                <w:color w:val="000000"/>
                <w:sz w:val="12"/>
                <w:szCs w:val="12"/>
                <w:lang w:val="es-MX" w:eastAsia="es-MX"/>
              </w:rPr>
            </w:pPr>
            <w:r w:rsidRPr="00D16DF0">
              <w:rPr>
                <w:rFonts w:asciiTheme="minorHAnsi" w:hAnsiTheme="minorHAnsi" w:cstheme="minorHAnsi"/>
                <w:color w:val="000000"/>
                <w:sz w:val="12"/>
                <w:szCs w:val="12"/>
              </w:rPr>
              <w:t>Frasco</w:t>
            </w:r>
          </w:p>
        </w:tc>
        <w:tc>
          <w:tcPr>
            <w:tcW w:w="483" w:type="pct"/>
            <w:tcBorders>
              <w:top w:val="nil"/>
              <w:left w:val="nil"/>
              <w:bottom w:val="single" w:sz="4" w:space="0" w:color="auto"/>
              <w:right w:val="single" w:sz="4" w:space="0" w:color="auto"/>
            </w:tcBorders>
            <w:shd w:val="clear" w:color="auto" w:fill="auto"/>
          </w:tcPr>
          <w:p w14:paraId="51F2B488" w14:textId="73B099BD" w:rsidR="002D16D3" w:rsidRPr="00D16DF0" w:rsidRDefault="002D16D3" w:rsidP="002D16D3">
            <w:pPr>
              <w:jc w:val="center"/>
              <w:rPr>
                <w:rFonts w:asciiTheme="minorHAnsi" w:hAnsiTheme="minorHAnsi" w:cstheme="minorHAnsi"/>
                <w:color w:val="000000"/>
                <w:sz w:val="12"/>
                <w:szCs w:val="12"/>
                <w:lang w:val="es-MX" w:eastAsia="es-MX"/>
              </w:rPr>
            </w:pPr>
            <w:r w:rsidRPr="00D16DF0">
              <w:rPr>
                <w:rFonts w:asciiTheme="minorHAnsi" w:hAnsiTheme="minorHAnsi" w:cstheme="minorHAnsi"/>
                <w:color w:val="000000"/>
                <w:sz w:val="12"/>
                <w:szCs w:val="12"/>
              </w:rPr>
              <w:t>10</w:t>
            </w:r>
          </w:p>
        </w:tc>
        <w:tc>
          <w:tcPr>
            <w:tcW w:w="483" w:type="pct"/>
            <w:tcBorders>
              <w:top w:val="nil"/>
              <w:left w:val="nil"/>
              <w:bottom w:val="single" w:sz="4" w:space="0" w:color="auto"/>
              <w:right w:val="single" w:sz="4" w:space="0" w:color="auto"/>
            </w:tcBorders>
            <w:shd w:val="clear" w:color="auto" w:fill="auto"/>
          </w:tcPr>
          <w:p w14:paraId="67049D38" w14:textId="5906CA90" w:rsidR="002D16D3" w:rsidRPr="00D16DF0" w:rsidRDefault="002D16D3" w:rsidP="002D16D3">
            <w:pPr>
              <w:jc w:val="right"/>
              <w:rPr>
                <w:rFonts w:asciiTheme="minorHAnsi" w:hAnsiTheme="minorHAnsi" w:cstheme="minorHAnsi"/>
                <w:sz w:val="12"/>
                <w:szCs w:val="12"/>
              </w:rPr>
            </w:pPr>
            <w:r w:rsidRPr="00D16DF0">
              <w:rPr>
                <w:rFonts w:asciiTheme="minorHAnsi" w:hAnsiTheme="minorHAnsi" w:cstheme="minorHAnsi"/>
                <w:sz w:val="12"/>
                <w:szCs w:val="12"/>
              </w:rPr>
              <w:t>$440.00</w:t>
            </w:r>
          </w:p>
        </w:tc>
        <w:tc>
          <w:tcPr>
            <w:tcW w:w="563" w:type="pct"/>
            <w:tcBorders>
              <w:top w:val="nil"/>
              <w:left w:val="nil"/>
              <w:bottom w:val="single" w:sz="4" w:space="0" w:color="auto"/>
              <w:right w:val="single" w:sz="4" w:space="0" w:color="auto"/>
            </w:tcBorders>
            <w:shd w:val="clear" w:color="auto" w:fill="auto"/>
          </w:tcPr>
          <w:p w14:paraId="3710690D" w14:textId="7495ED85" w:rsidR="002D16D3" w:rsidRPr="00D16DF0" w:rsidRDefault="002D16D3" w:rsidP="002D16D3">
            <w:pPr>
              <w:jc w:val="right"/>
              <w:rPr>
                <w:rFonts w:asciiTheme="minorHAnsi" w:hAnsiTheme="minorHAnsi" w:cstheme="minorHAnsi"/>
                <w:sz w:val="12"/>
                <w:szCs w:val="12"/>
              </w:rPr>
            </w:pPr>
            <w:r w:rsidRPr="00D16DF0">
              <w:rPr>
                <w:rFonts w:asciiTheme="minorHAnsi" w:hAnsiTheme="minorHAnsi" w:cstheme="minorHAnsi"/>
                <w:sz w:val="12"/>
                <w:szCs w:val="12"/>
              </w:rPr>
              <w:t>$4,400.00</w:t>
            </w:r>
          </w:p>
        </w:tc>
      </w:tr>
      <w:tr w:rsidR="002D16D3" w:rsidRPr="00D16DF0" w14:paraId="3FB6CD79"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518E1A5B" w14:textId="36C60725" w:rsidR="002D16D3" w:rsidRPr="00D16DF0" w:rsidRDefault="002D16D3" w:rsidP="002D16D3">
            <w:pPr>
              <w:jc w:val="center"/>
              <w:rPr>
                <w:rFonts w:asciiTheme="minorHAnsi" w:hAnsiTheme="minorHAnsi" w:cstheme="minorHAnsi"/>
                <w:sz w:val="12"/>
                <w:szCs w:val="12"/>
              </w:rPr>
            </w:pPr>
            <w:r w:rsidRPr="00D16DF0">
              <w:rPr>
                <w:rFonts w:asciiTheme="minorHAnsi" w:hAnsiTheme="minorHAnsi" w:cstheme="minorHAnsi"/>
                <w:color w:val="000000"/>
                <w:sz w:val="12"/>
                <w:szCs w:val="12"/>
              </w:rPr>
              <w:t>29</w:t>
            </w:r>
          </w:p>
        </w:tc>
        <w:tc>
          <w:tcPr>
            <w:tcW w:w="2255" w:type="pct"/>
            <w:tcBorders>
              <w:top w:val="nil"/>
              <w:left w:val="nil"/>
              <w:bottom w:val="single" w:sz="4" w:space="0" w:color="auto"/>
              <w:right w:val="single" w:sz="4" w:space="0" w:color="auto"/>
            </w:tcBorders>
            <w:shd w:val="clear" w:color="auto" w:fill="auto"/>
          </w:tcPr>
          <w:p w14:paraId="5395F32B" w14:textId="581E1C42" w:rsidR="002D16D3" w:rsidRPr="00D16DF0" w:rsidRDefault="002D16D3" w:rsidP="002D16D3">
            <w:pPr>
              <w:autoSpaceDE w:val="0"/>
              <w:autoSpaceDN w:val="0"/>
              <w:adjustRightInd w:val="0"/>
              <w:rPr>
                <w:rFonts w:asciiTheme="minorHAnsi" w:hAnsiTheme="minorHAnsi" w:cstheme="minorHAnsi"/>
                <w:b/>
                <w:sz w:val="12"/>
                <w:szCs w:val="12"/>
              </w:rPr>
            </w:pPr>
            <w:r w:rsidRPr="00D16DF0">
              <w:rPr>
                <w:rFonts w:asciiTheme="minorHAnsi" w:hAnsiTheme="minorHAnsi" w:cstheme="minorHAnsi"/>
                <w:color w:val="000000"/>
                <w:sz w:val="12"/>
                <w:szCs w:val="12"/>
              </w:rPr>
              <w:t>DEOX</w:t>
            </w:r>
            <w:r w:rsidRPr="00D16DF0">
              <w:rPr>
                <w:rFonts w:asciiTheme="minorHAnsi" w:hAnsiTheme="minorHAnsi" w:cstheme="minorHAnsi"/>
                <w:color w:val="000000"/>
                <w:sz w:val="12"/>
                <w:szCs w:val="12"/>
              </w:rPr>
              <w:br/>
              <w:t xml:space="preserve">GEL VISCOSO CON BASE DE GLICERINA PARA CUBRIR MATRIALES DE RESINA </w:t>
            </w:r>
          </w:p>
        </w:tc>
        <w:tc>
          <w:tcPr>
            <w:tcW w:w="816" w:type="pct"/>
            <w:tcBorders>
              <w:top w:val="nil"/>
              <w:left w:val="nil"/>
              <w:bottom w:val="single" w:sz="4" w:space="0" w:color="auto"/>
              <w:right w:val="single" w:sz="4" w:space="0" w:color="auto"/>
            </w:tcBorders>
            <w:shd w:val="clear" w:color="auto" w:fill="auto"/>
          </w:tcPr>
          <w:p w14:paraId="3A9E97DB" w14:textId="18BE5397" w:rsidR="002D16D3" w:rsidRPr="00D16DF0" w:rsidRDefault="002D16D3" w:rsidP="002D16D3">
            <w:pPr>
              <w:jc w:val="center"/>
              <w:rPr>
                <w:rFonts w:asciiTheme="minorHAnsi" w:hAnsiTheme="minorHAnsi" w:cstheme="minorHAnsi"/>
                <w:color w:val="000000"/>
                <w:sz w:val="12"/>
                <w:szCs w:val="12"/>
                <w:lang w:val="es-MX" w:eastAsia="es-MX"/>
              </w:rPr>
            </w:pPr>
            <w:r w:rsidRPr="00D16DF0">
              <w:rPr>
                <w:rFonts w:asciiTheme="minorHAnsi" w:hAnsiTheme="minorHAnsi" w:cstheme="minorHAnsi"/>
                <w:color w:val="000000"/>
                <w:sz w:val="12"/>
                <w:szCs w:val="12"/>
              </w:rPr>
              <w:t>Jeringa</w:t>
            </w:r>
          </w:p>
        </w:tc>
        <w:tc>
          <w:tcPr>
            <w:tcW w:w="483" w:type="pct"/>
            <w:tcBorders>
              <w:top w:val="nil"/>
              <w:left w:val="nil"/>
              <w:bottom w:val="single" w:sz="4" w:space="0" w:color="auto"/>
              <w:right w:val="single" w:sz="4" w:space="0" w:color="auto"/>
            </w:tcBorders>
            <w:shd w:val="clear" w:color="auto" w:fill="auto"/>
          </w:tcPr>
          <w:p w14:paraId="7134813A" w14:textId="58998BF7" w:rsidR="002D16D3" w:rsidRPr="00D16DF0" w:rsidRDefault="002D16D3" w:rsidP="002D16D3">
            <w:pPr>
              <w:jc w:val="center"/>
              <w:rPr>
                <w:rFonts w:asciiTheme="minorHAnsi" w:hAnsiTheme="minorHAnsi" w:cstheme="minorHAnsi"/>
                <w:color w:val="000000"/>
                <w:sz w:val="12"/>
                <w:szCs w:val="12"/>
                <w:lang w:val="es-MX" w:eastAsia="es-MX"/>
              </w:rPr>
            </w:pPr>
            <w:r w:rsidRPr="00D16DF0">
              <w:rPr>
                <w:rFonts w:asciiTheme="minorHAnsi" w:hAnsiTheme="minorHAnsi" w:cstheme="minorHAnsi"/>
                <w:color w:val="000000"/>
                <w:sz w:val="12"/>
                <w:szCs w:val="12"/>
              </w:rPr>
              <w:t>50</w:t>
            </w:r>
          </w:p>
        </w:tc>
        <w:tc>
          <w:tcPr>
            <w:tcW w:w="483" w:type="pct"/>
            <w:tcBorders>
              <w:top w:val="nil"/>
              <w:left w:val="nil"/>
              <w:bottom w:val="single" w:sz="4" w:space="0" w:color="auto"/>
              <w:right w:val="single" w:sz="4" w:space="0" w:color="auto"/>
            </w:tcBorders>
            <w:shd w:val="clear" w:color="auto" w:fill="auto"/>
          </w:tcPr>
          <w:p w14:paraId="064E71A7" w14:textId="159B60D8" w:rsidR="002D16D3" w:rsidRPr="00D16DF0" w:rsidRDefault="002D16D3" w:rsidP="002D16D3">
            <w:pPr>
              <w:jc w:val="right"/>
              <w:rPr>
                <w:rFonts w:asciiTheme="minorHAnsi" w:hAnsiTheme="minorHAnsi" w:cstheme="minorHAnsi"/>
                <w:sz w:val="12"/>
                <w:szCs w:val="12"/>
              </w:rPr>
            </w:pPr>
            <w:r w:rsidRPr="00D16DF0">
              <w:rPr>
                <w:rFonts w:asciiTheme="minorHAnsi" w:hAnsiTheme="minorHAnsi" w:cstheme="minorHAnsi"/>
                <w:sz w:val="12"/>
                <w:szCs w:val="12"/>
              </w:rPr>
              <w:t>$108.50</w:t>
            </w:r>
          </w:p>
        </w:tc>
        <w:tc>
          <w:tcPr>
            <w:tcW w:w="563" w:type="pct"/>
            <w:tcBorders>
              <w:top w:val="nil"/>
              <w:left w:val="nil"/>
              <w:bottom w:val="single" w:sz="4" w:space="0" w:color="auto"/>
              <w:right w:val="single" w:sz="4" w:space="0" w:color="auto"/>
            </w:tcBorders>
            <w:shd w:val="clear" w:color="auto" w:fill="auto"/>
          </w:tcPr>
          <w:p w14:paraId="0A6AD695" w14:textId="04DEF758" w:rsidR="002D16D3" w:rsidRPr="00D16DF0" w:rsidRDefault="002D16D3" w:rsidP="002D16D3">
            <w:pPr>
              <w:jc w:val="right"/>
              <w:rPr>
                <w:rFonts w:asciiTheme="minorHAnsi" w:hAnsiTheme="minorHAnsi" w:cstheme="minorHAnsi"/>
                <w:sz w:val="12"/>
                <w:szCs w:val="12"/>
              </w:rPr>
            </w:pPr>
            <w:r w:rsidRPr="00D16DF0">
              <w:rPr>
                <w:rFonts w:asciiTheme="minorHAnsi" w:hAnsiTheme="minorHAnsi" w:cstheme="minorHAnsi"/>
                <w:sz w:val="12"/>
                <w:szCs w:val="12"/>
              </w:rPr>
              <w:t>$5,425.00</w:t>
            </w:r>
          </w:p>
        </w:tc>
      </w:tr>
      <w:tr w:rsidR="002D16D3" w:rsidRPr="002D16D3" w14:paraId="68237552"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62F56F66" w14:textId="78C39945"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33</w:t>
            </w:r>
          </w:p>
        </w:tc>
        <w:tc>
          <w:tcPr>
            <w:tcW w:w="2255" w:type="pct"/>
            <w:tcBorders>
              <w:top w:val="nil"/>
              <w:left w:val="nil"/>
              <w:bottom w:val="single" w:sz="4" w:space="0" w:color="auto"/>
              <w:right w:val="single" w:sz="4" w:space="0" w:color="auto"/>
            </w:tcBorders>
            <w:shd w:val="clear" w:color="auto" w:fill="auto"/>
          </w:tcPr>
          <w:p w14:paraId="7CBF9117" w14:textId="162EE70C"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 xml:space="preserve">DURALAY </w:t>
            </w:r>
            <w:r w:rsidRPr="002D16D3">
              <w:rPr>
                <w:rFonts w:asciiTheme="minorHAnsi" w:hAnsiTheme="minorHAnsi" w:cstheme="minorHAnsi"/>
                <w:color w:val="000000"/>
                <w:sz w:val="12"/>
                <w:szCs w:val="12"/>
              </w:rPr>
              <w:br/>
              <w:t>ACRILICO DURALAY AUTOPOLIMERIZABLE BAJO CAMBIO DIMENSIONAL</w:t>
            </w:r>
          </w:p>
        </w:tc>
        <w:tc>
          <w:tcPr>
            <w:tcW w:w="816" w:type="pct"/>
            <w:tcBorders>
              <w:top w:val="nil"/>
              <w:left w:val="nil"/>
              <w:bottom w:val="single" w:sz="4" w:space="0" w:color="auto"/>
              <w:right w:val="single" w:sz="4" w:space="0" w:color="auto"/>
            </w:tcBorders>
            <w:shd w:val="clear" w:color="auto" w:fill="auto"/>
          </w:tcPr>
          <w:p w14:paraId="5C2E14EB" w14:textId="4B799400"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Kit</w:t>
            </w:r>
          </w:p>
        </w:tc>
        <w:tc>
          <w:tcPr>
            <w:tcW w:w="483" w:type="pct"/>
            <w:tcBorders>
              <w:top w:val="nil"/>
              <w:left w:val="nil"/>
              <w:bottom w:val="single" w:sz="4" w:space="0" w:color="auto"/>
              <w:right w:val="single" w:sz="4" w:space="0" w:color="auto"/>
            </w:tcBorders>
            <w:shd w:val="clear" w:color="auto" w:fill="auto"/>
          </w:tcPr>
          <w:p w14:paraId="6EE5550F" w14:textId="122FA5B6"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5</w:t>
            </w:r>
          </w:p>
        </w:tc>
        <w:tc>
          <w:tcPr>
            <w:tcW w:w="483" w:type="pct"/>
            <w:tcBorders>
              <w:top w:val="nil"/>
              <w:left w:val="nil"/>
              <w:bottom w:val="single" w:sz="4" w:space="0" w:color="auto"/>
              <w:right w:val="single" w:sz="4" w:space="0" w:color="auto"/>
            </w:tcBorders>
            <w:shd w:val="clear" w:color="auto" w:fill="auto"/>
          </w:tcPr>
          <w:p w14:paraId="6EFD0A8C" w14:textId="48F4FC33" w:rsidR="002D16D3" w:rsidRPr="00344664" w:rsidRDefault="002D16D3" w:rsidP="002D16D3">
            <w:pPr>
              <w:jc w:val="right"/>
              <w:rPr>
                <w:rFonts w:asciiTheme="minorHAnsi" w:hAnsiTheme="minorHAnsi" w:cstheme="minorHAnsi"/>
                <w:sz w:val="12"/>
                <w:szCs w:val="12"/>
              </w:rPr>
            </w:pPr>
            <w:r w:rsidRPr="00344664">
              <w:rPr>
                <w:rFonts w:asciiTheme="minorHAnsi" w:hAnsiTheme="minorHAnsi" w:cstheme="minorHAnsi"/>
                <w:sz w:val="12"/>
                <w:szCs w:val="12"/>
              </w:rPr>
              <w:t>$405.00</w:t>
            </w:r>
          </w:p>
        </w:tc>
        <w:tc>
          <w:tcPr>
            <w:tcW w:w="563" w:type="pct"/>
            <w:tcBorders>
              <w:top w:val="nil"/>
              <w:left w:val="nil"/>
              <w:bottom w:val="single" w:sz="4" w:space="0" w:color="auto"/>
              <w:right w:val="single" w:sz="4" w:space="0" w:color="auto"/>
            </w:tcBorders>
            <w:shd w:val="clear" w:color="auto" w:fill="auto"/>
          </w:tcPr>
          <w:p w14:paraId="7C8A7E7D" w14:textId="797C1C7F" w:rsidR="002D16D3" w:rsidRPr="00344664" w:rsidRDefault="002D16D3" w:rsidP="002D16D3">
            <w:pPr>
              <w:jc w:val="right"/>
              <w:rPr>
                <w:rFonts w:asciiTheme="minorHAnsi" w:hAnsiTheme="minorHAnsi" w:cstheme="minorHAnsi"/>
                <w:sz w:val="12"/>
                <w:szCs w:val="12"/>
              </w:rPr>
            </w:pPr>
            <w:r w:rsidRPr="00344664">
              <w:rPr>
                <w:rFonts w:asciiTheme="minorHAnsi" w:hAnsiTheme="minorHAnsi" w:cstheme="minorHAnsi"/>
                <w:sz w:val="12"/>
                <w:szCs w:val="12"/>
              </w:rPr>
              <w:t>$2,025.00</w:t>
            </w:r>
          </w:p>
        </w:tc>
      </w:tr>
      <w:tr w:rsidR="002D16D3" w:rsidRPr="002D16D3" w14:paraId="35AF8B54"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3358CAFE" w14:textId="009DA2BE"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34</w:t>
            </w:r>
            <w:r w:rsidR="00F6710D" w:rsidRPr="00F6710D">
              <w:rPr>
                <w:rFonts w:asciiTheme="minorHAnsi" w:hAnsiTheme="minorHAnsi" w:cstheme="minorHAnsi"/>
                <w:color w:val="000000"/>
                <w:sz w:val="12"/>
                <w:szCs w:val="12"/>
              </w:rPr>
              <w:t>***</w:t>
            </w:r>
          </w:p>
        </w:tc>
        <w:tc>
          <w:tcPr>
            <w:tcW w:w="2255" w:type="pct"/>
            <w:tcBorders>
              <w:top w:val="nil"/>
              <w:left w:val="nil"/>
              <w:bottom w:val="single" w:sz="4" w:space="0" w:color="auto"/>
              <w:right w:val="single" w:sz="4" w:space="0" w:color="auto"/>
            </w:tcBorders>
            <w:shd w:val="clear" w:color="auto" w:fill="auto"/>
          </w:tcPr>
          <w:p w14:paraId="707043F1" w14:textId="20626D63"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EDGE BITE</w:t>
            </w:r>
            <w:r w:rsidRPr="002D16D3">
              <w:rPr>
                <w:rFonts w:asciiTheme="minorHAnsi" w:hAnsiTheme="minorHAnsi" w:cstheme="minorHAnsi"/>
                <w:color w:val="000000"/>
                <w:sz w:val="12"/>
                <w:szCs w:val="12"/>
              </w:rPr>
              <w:br/>
              <w:t xml:space="preserve">SILICON POR ADHESION PARA REGISTRO DE MORDIDA (PVS DE COLOR </w:t>
            </w:r>
          </w:p>
        </w:tc>
        <w:tc>
          <w:tcPr>
            <w:tcW w:w="816" w:type="pct"/>
            <w:tcBorders>
              <w:top w:val="nil"/>
              <w:left w:val="nil"/>
              <w:bottom w:val="single" w:sz="4" w:space="0" w:color="auto"/>
              <w:right w:val="single" w:sz="4" w:space="0" w:color="auto"/>
            </w:tcBorders>
            <w:shd w:val="clear" w:color="auto" w:fill="auto"/>
          </w:tcPr>
          <w:p w14:paraId="1DEB744E" w14:textId="2F50B082"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 xml:space="preserve">Cartucho </w:t>
            </w:r>
          </w:p>
        </w:tc>
        <w:tc>
          <w:tcPr>
            <w:tcW w:w="483" w:type="pct"/>
            <w:tcBorders>
              <w:top w:val="nil"/>
              <w:left w:val="nil"/>
              <w:bottom w:val="single" w:sz="4" w:space="0" w:color="auto"/>
              <w:right w:val="single" w:sz="4" w:space="0" w:color="auto"/>
            </w:tcBorders>
            <w:shd w:val="clear" w:color="auto" w:fill="auto"/>
          </w:tcPr>
          <w:p w14:paraId="6CD9A2A2" w14:textId="45902EBD"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20</w:t>
            </w:r>
          </w:p>
        </w:tc>
        <w:tc>
          <w:tcPr>
            <w:tcW w:w="483" w:type="pct"/>
            <w:tcBorders>
              <w:top w:val="nil"/>
              <w:left w:val="nil"/>
              <w:bottom w:val="single" w:sz="4" w:space="0" w:color="auto"/>
              <w:right w:val="single" w:sz="4" w:space="0" w:color="auto"/>
            </w:tcBorders>
            <w:shd w:val="clear" w:color="auto" w:fill="auto"/>
          </w:tcPr>
          <w:p w14:paraId="744119EF" w14:textId="475DD563" w:rsidR="002D16D3" w:rsidRPr="00344664" w:rsidRDefault="002D16D3" w:rsidP="002D16D3">
            <w:pPr>
              <w:jc w:val="right"/>
              <w:rPr>
                <w:rFonts w:asciiTheme="minorHAnsi" w:hAnsiTheme="minorHAnsi" w:cstheme="minorHAnsi"/>
                <w:sz w:val="12"/>
                <w:szCs w:val="12"/>
              </w:rPr>
            </w:pPr>
            <w:r w:rsidRPr="00344664">
              <w:rPr>
                <w:rFonts w:asciiTheme="minorHAnsi" w:hAnsiTheme="minorHAnsi" w:cstheme="minorHAnsi"/>
                <w:sz w:val="12"/>
                <w:szCs w:val="12"/>
              </w:rPr>
              <w:t>$283.00</w:t>
            </w:r>
          </w:p>
        </w:tc>
        <w:tc>
          <w:tcPr>
            <w:tcW w:w="563" w:type="pct"/>
            <w:tcBorders>
              <w:top w:val="nil"/>
              <w:left w:val="nil"/>
              <w:bottom w:val="single" w:sz="4" w:space="0" w:color="auto"/>
              <w:right w:val="single" w:sz="4" w:space="0" w:color="auto"/>
            </w:tcBorders>
            <w:shd w:val="clear" w:color="auto" w:fill="auto"/>
          </w:tcPr>
          <w:p w14:paraId="008CD40C" w14:textId="75D010CD" w:rsidR="002D16D3" w:rsidRPr="00344664" w:rsidRDefault="002D16D3" w:rsidP="002D16D3">
            <w:pPr>
              <w:jc w:val="right"/>
              <w:rPr>
                <w:rFonts w:asciiTheme="minorHAnsi" w:hAnsiTheme="minorHAnsi" w:cstheme="minorHAnsi"/>
                <w:sz w:val="12"/>
                <w:szCs w:val="12"/>
              </w:rPr>
            </w:pPr>
            <w:r w:rsidRPr="00344664">
              <w:rPr>
                <w:rFonts w:asciiTheme="minorHAnsi" w:hAnsiTheme="minorHAnsi" w:cstheme="minorHAnsi"/>
                <w:sz w:val="12"/>
                <w:szCs w:val="12"/>
              </w:rPr>
              <w:t>$5,660.00</w:t>
            </w:r>
          </w:p>
        </w:tc>
      </w:tr>
      <w:tr w:rsidR="002D16D3" w:rsidRPr="002D16D3" w14:paraId="334290F5"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2A80ED7C" w14:textId="0D571C4F"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35</w:t>
            </w:r>
            <w:r w:rsidR="00F6710D" w:rsidRPr="00F6710D">
              <w:rPr>
                <w:rFonts w:asciiTheme="minorHAnsi" w:hAnsiTheme="minorHAnsi" w:cstheme="minorHAnsi"/>
                <w:color w:val="000000"/>
                <w:sz w:val="12"/>
                <w:szCs w:val="12"/>
              </w:rPr>
              <w:t>***</w:t>
            </w:r>
          </w:p>
        </w:tc>
        <w:tc>
          <w:tcPr>
            <w:tcW w:w="2255" w:type="pct"/>
            <w:tcBorders>
              <w:top w:val="nil"/>
              <w:left w:val="nil"/>
              <w:bottom w:val="single" w:sz="4" w:space="0" w:color="auto"/>
              <w:right w:val="single" w:sz="4" w:space="0" w:color="auto"/>
            </w:tcBorders>
            <w:shd w:val="clear" w:color="auto" w:fill="auto"/>
          </w:tcPr>
          <w:p w14:paraId="2F23766E" w14:textId="7B0B2103"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EDGE LIGERO</w:t>
            </w:r>
            <w:r w:rsidRPr="002D16D3">
              <w:rPr>
                <w:rFonts w:asciiTheme="minorHAnsi" w:hAnsiTheme="minorHAnsi" w:cstheme="minorHAnsi"/>
                <w:color w:val="000000"/>
                <w:sz w:val="12"/>
                <w:szCs w:val="12"/>
              </w:rPr>
              <w:br/>
              <w:t>SILICON DENTAL POR ADHESION EDGE LIGERO COLOR NARANJA</w:t>
            </w:r>
          </w:p>
        </w:tc>
        <w:tc>
          <w:tcPr>
            <w:tcW w:w="816" w:type="pct"/>
            <w:tcBorders>
              <w:top w:val="nil"/>
              <w:left w:val="nil"/>
              <w:bottom w:val="single" w:sz="4" w:space="0" w:color="auto"/>
              <w:right w:val="single" w:sz="4" w:space="0" w:color="auto"/>
            </w:tcBorders>
            <w:shd w:val="clear" w:color="auto" w:fill="auto"/>
          </w:tcPr>
          <w:p w14:paraId="7E831F44" w14:textId="322E3F5E"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Cartucho</w:t>
            </w:r>
          </w:p>
        </w:tc>
        <w:tc>
          <w:tcPr>
            <w:tcW w:w="483" w:type="pct"/>
            <w:tcBorders>
              <w:top w:val="nil"/>
              <w:left w:val="nil"/>
              <w:bottom w:val="single" w:sz="4" w:space="0" w:color="auto"/>
              <w:right w:val="single" w:sz="4" w:space="0" w:color="auto"/>
            </w:tcBorders>
            <w:shd w:val="clear" w:color="auto" w:fill="auto"/>
          </w:tcPr>
          <w:p w14:paraId="07537495" w14:textId="3341BCAA"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80</w:t>
            </w:r>
          </w:p>
        </w:tc>
        <w:tc>
          <w:tcPr>
            <w:tcW w:w="483" w:type="pct"/>
            <w:tcBorders>
              <w:top w:val="nil"/>
              <w:left w:val="nil"/>
              <w:bottom w:val="single" w:sz="4" w:space="0" w:color="auto"/>
              <w:right w:val="single" w:sz="4" w:space="0" w:color="auto"/>
            </w:tcBorders>
            <w:shd w:val="clear" w:color="auto" w:fill="auto"/>
          </w:tcPr>
          <w:p w14:paraId="27AC3BCA" w14:textId="7BEF831F" w:rsidR="002D16D3" w:rsidRPr="00344664" w:rsidRDefault="002D16D3" w:rsidP="002D16D3">
            <w:pPr>
              <w:jc w:val="right"/>
              <w:rPr>
                <w:rFonts w:asciiTheme="minorHAnsi" w:hAnsiTheme="minorHAnsi" w:cstheme="minorHAnsi"/>
                <w:sz w:val="12"/>
                <w:szCs w:val="12"/>
              </w:rPr>
            </w:pPr>
            <w:r w:rsidRPr="00344664">
              <w:rPr>
                <w:rFonts w:asciiTheme="minorHAnsi" w:hAnsiTheme="minorHAnsi" w:cstheme="minorHAnsi"/>
                <w:sz w:val="12"/>
                <w:szCs w:val="12"/>
              </w:rPr>
              <w:t>$283.00</w:t>
            </w:r>
          </w:p>
        </w:tc>
        <w:tc>
          <w:tcPr>
            <w:tcW w:w="563" w:type="pct"/>
            <w:tcBorders>
              <w:top w:val="nil"/>
              <w:left w:val="nil"/>
              <w:bottom w:val="single" w:sz="4" w:space="0" w:color="auto"/>
              <w:right w:val="single" w:sz="4" w:space="0" w:color="auto"/>
            </w:tcBorders>
            <w:shd w:val="clear" w:color="auto" w:fill="auto"/>
          </w:tcPr>
          <w:p w14:paraId="157E8F0D" w14:textId="2E863366" w:rsidR="002D16D3" w:rsidRPr="00344664" w:rsidRDefault="002D16D3" w:rsidP="002D16D3">
            <w:pPr>
              <w:jc w:val="right"/>
              <w:rPr>
                <w:rFonts w:asciiTheme="minorHAnsi" w:hAnsiTheme="minorHAnsi" w:cstheme="minorHAnsi"/>
                <w:sz w:val="12"/>
                <w:szCs w:val="12"/>
              </w:rPr>
            </w:pPr>
            <w:r w:rsidRPr="00344664">
              <w:rPr>
                <w:rFonts w:asciiTheme="minorHAnsi" w:hAnsiTheme="minorHAnsi" w:cstheme="minorHAnsi"/>
                <w:sz w:val="12"/>
                <w:szCs w:val="12"/>
              </w:rPr>
              <w:t>$22,640.00</w:t>
            </w:r>
          </w:p>
        </w:tc>
      </w:tr>
      <w:tr w:rsidR="002D16D3" w:rsidRPr="002D16D3" w14:paraId="1F712E0D"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1BBFD96D" w14:textId="08E8A3A9"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36</w:t>
            </w:r>
            <w:r w:rsidR="00F6710D" w:rsidRPr="00F6710D">
              <w:rPr>
                <w:rFonts w:asciiTheme="minorHAnsi" w:hAnsiTheme="minorHAnsi" w:cstheme="minorHAnsi"/>
                <w:color w:val="000000"/>
                <w:sz w:val="12"/>
                <w:szCs w:val="12"/>
              </w:rPr>
              <w:t>***</w:t>
            </w:r>
          </w:p>
        </w:tc>
        <w:tc>
          <w:tcPr>
            <w:tcW w:w="2255" w:type="pct"/>
            <w:tcBorders>
              <w:top w:val="nil"/>
              <w:left w:val="nil"/>
              <w:bottom w:val="single" w:sz="4" w:space="0" w:color="auto"/>
              <w:right w:val="single" w:sz="4" w:space="0" w:color="auto"/>
            </w:tcBorders>
            <w:shd w:val="clear" w:color="auto" w:fill="auto"/>
          </w:tcPr>
          <w:p w14:paraId="2A04FCF2" w14:textId="74FE7D2D"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EDGE MASILLA</w:t>
            </w:r>
            <w:r w:rsidRPr="002D16D3">
              <w:rPr>
                <w:rFonts w:asciiTheme="minorHAnsi" w:hAnsiTheme="minorHAnsi" w:cstheme="minorHAnsi"/>
                <w:color w:val="000000"/>
                <w:sz w:val="12"/>
                <w:szCs w:val="12"/>
              </w:rPr>
              <w:br/>
              <w:t>KIT DE MASILLAS DE SILICON DENTAL POR ADHESION, COLOR PURPURA</w:t>
            </w:r>
          </w:p>
        </w:tc>
        <w:tc>
          <w:tcPr>
            <w:tcW w:w="816" w:type="pct"/>
            <w:tcBorders>
              <w:top w:val="nil"/>
              <w:left w:val="nil"/>
              <w:bottom w:val="single" w:sz="4" w:space="0" w:color="auto"/>
              <w:right w:val="single" w:sz="4" w:space="0" w:color="auto"/>
            </w:tcBorders>
            <w:shd w:val="clear" w:color="auto" w:fill="auto"/>
          </w:tcPr>
          <w:p w14:paraId="1C689B4B" w14:textId="55994D52"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Kit</w:t>
            </w:r>
          </w:p>
        </w:tc>
        <w:tc>
          <w:tcPr>
            <w:tcW w:w="483" w:type="pct"/>
            <w:tcBorders>
              <w:top w:val="nil"/>
              <w:left w:val="nil"/>
              <w:bottom w:val="single" w:sz="4" w:space="0" w:color="auto"/>
              <w:right w:val="single" w:sz="4" w:space="0" w:color="auto"/>
            </w:tcBorders>
            <w:shd w:val="clear" w:color="auto" w:fill="auto"/>
          </w:tcPr>
          <w:p w14:paraId="741A5BBE" w14:textId="75382158"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20</w:t>
            </w:r>
          </w:p>
        </w:tc>
        <w:tc>
          <w:tcPr>
            <w:tcW w:w="483" w:type="pct"/>
            <w:tcBorders>
              <w:top w:val="nil"/>
              <w:left w:val="nil"/>
              <w:bottom w:val="single" w:sz="4" w:space="0" w:color="auto"/>
              <w:right w:val="single" w:sz="4" w:space="0" w:color="auto"/>
            </w:tcBorders>
            <w:shd w:val="clear" w:color="auto" w:fill="auto"/>
          </w:tcPr>
          <w:p w14:paraId="323E7D83" w14:textId="05643604" w:rsidR="002D16D3" w:rsidRPr="00344664" w:rsidRDefault="002D16D3" w:rsidP="002D16D3">
            <w:pPr>
              <w:jc w:val="right"/>
              <w:rPr>
                <w:rFonts w:asciiTheme="minorHAnsi" w:hAnsiTheme="minorHAnsi" w:cstheme="minorHAnsi"/>
                <w:sz w:val="12"/>
                <w:szCs w:val="12"/>
              </w:rPr>
            </w:pPr>
            <w:r w:rsidRPr="00344664">
              <w:rPr>
                <w:rFonts w:asciiTheme="minorHAnsi" w:hAnsiTheme="minorHAnsi" w:cstheme="minorHAnsi"/>
                <w:sz w:val="12"/>
                <w:szCs w:val="12"/>
              </w:rPr>
              <w:t>$937.00</w:t>
            </w:r>
          </w:p>
        </w:tc>
        <w:tc>
          <w:tcPr>
            <w:tcW w:w="563" w:type="pct"/>
            <w:tcBorders>
              <w:top w:val="nil"/>
              <w:left w:val="nil"/>
              <w:bottom w:val="single" w:sz="4" w:space="0" w:color="auto"/>
              <w:right w:val="single" w:sz="4" w:space="0" w:color="auto"/>
            </w:tcBorders>
            <w:shd w:val="clear" w:color="auto" w:fill="auto"/>
          </w:tcPr>
          <w:p w14:paraId="2261DD3D" w14:textId="7078F378" w:rsidR="002D16D3" w:rsidRPr="00344664" w:rsidRDefault="002D16D3" w:rsidP="002D16D3">
            <w:pPr>
              <w:jc w:val="right"/>
              <w:rPr>
                <w:rFonts w:asciiTheme="minorHAnsi" w:hAnsiTheme="minorHAnsi" w:cstheme="minorHAnsi"/>
                <w:sz w:val="12"/>
                <w:szCs w:val="12"/>
              </w:rPr>
            </w:pPr>
            <w:r w:rsidRPr="00344664">
              <w:rPr>
                <w:rFonts w:asciiTheme="minorHAnsi" w:hAnsiTheme="minorHAnsi" w:cstheme="minorHAnsi"/>
                <w:sz w:val="12"/>
                <w:szCs w:val="12"/>
              </w:rPr>
              <w:t>$18,740.00</w:t>
            </w:r>
          </w:p>
        </w:tc>
      </w:tr>
      <w:tr w:rsidR="002D16D3" w:rsidRPr="002D16D3" w14:paraId="3FC01103"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540067BD" w14:textId="13DDAA19"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37</w:t>
            </w:r>
            <w:r w:rsidR="00F6710D" w:rsidRPr="00F6710D">
              <w:rPr>
                <w:rFonts w:asciiTheme="minorHAnsi" w:hAnsiTheme="minorHAnsi" w:cstheme="minorHAnsi"/>
                <w:color w:val="000000"/>
                <w:sz w:val="12"/>
                <w:szCs w:val="12"/>
              </w:rPr>
              <w:t>***</w:t>
            </w:r>
          </w:p>
        </w:tc>
        <w:tc>
          <w:tcPr>
            <w:tcW w:w="2255" w:type="pct"/>
            <w:tcBorders>
              <w:top w:val="nil"/>
              <w:left w:val="nil"/>
              <w:bottom w:val="single" w:sz="4" w:space="0" w:color="auto"/>
              <w:right w:val="single" w:sz="4" w:space="0" w:color="auto"/>
            </w:tcBorders>
            <w:shd w:val="clear" w:color="auto" w:fill="auto"/>
          </w:tcPr>
          <w:p w14:paraId="2E988E49" w14:textId="621528BF"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EDGE REGULAR</w:t>
            </w:r>
            <w:r w:rsidRPr="002D16D3">
              <w:rPr>
                <w:rFonts w:asciiTheme="minorHAnsi" w:hAnsiTheme="minorHAnsi" w:cstheme="minorHAnsi"/>
                <w:color w:val="000000"/>
                <w:sz w:val="12"/>
                <w:szCs w:val="12"/>
              </w:rPr>
              <w:br/>
              <w:t xml:space="preserve">SILICON DENTAL POR ADHESION EDGE REGULAR COLOR AZUL, DUREZA </w:t>
            </w:r>
          </w:p>
        </w:tc>
        <w:tc>
          <w:tcPr>
            <w:tcW w:w="816" w:type="pct"/>
            <w:tcBorders>
              <w:top w:val="nil"/>
              <w:left w:val="nil"/>
              <w:bottom w:val="single" w:sz="4" w:space="0" w:color="auto"/>
              <w:right w:val="single" w:sz="4" w:space="0" w:color="auto"/>
            </w:tcBorders>
            <w:shd w:val="clear" w:color="auto" w:fill="auto"/>
          </w:tcPr>
          <w:p w14:paraId="2D974B15" w14:textId="42397970"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 xml:space="preserve">Cartucho </w:t>
            </w:r>
          </w:p>
        </w:tc>
        <w:tc>
          <w:tcPr>
            <w:tcW w:w="483" w:type="pct"/>
            <w:tcBorders>
              <w:top w:val="nil"/>
              <w:left w:val="nil"/>
              <w:bottom w:val="single" w:sz="4" w:space="0" w:color="auto"/>
              <w:right w:val="single" w:sz="4" w:space="0" w:color="auto"/>
            </w:tcBorders>
            <w:shd w:val="clear" w:color="auto" w:fill="auto"/>
          </w:tcPr>
          <w:p w14:paraId="20281FD3" w14:textId="31F4A504"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80</w:t>
            </w:r>
          </w:p>
        </w:tc>
        <w:tc>
          <w:tcPr>
            <w:tcW w:w="483" w:type="pct"/>
            <w:tcBorders>
              <w:top w:val="nil"/>
              <w:left w:val="nil"/>
              <w:bottom w:val="single" w:sz="4" w:space="0" w:color="auto"/>
              <w:right w:val="single" w:sz="4" w:space="0" w:color="auto"/>
            </w:tcBorders>
            <w:shd w:val="clear" w:color="auto" w:fill="auto"/>
          </w:tcPr>
          <w:p w14:paraId="3E59A829" w14:textId="116B5070" w:rsidR="002D16D3" w:rsidRPr="00344664" w:rsidRDefault="002D16D3" w:rsidP="002D16D3">
            <w:pPr>
              <w:jc w:val="right"/>
              <w:rPr>
                <w:rFonts w:asciiTheme="minorHAnsi" w:hAnsiTheme="minorHAnsi" w:cstheme="minorHAnsi"/>
                <w:sz w:val="12"/>
                <w:szCs w:val="12"/>
              </w:rPr>
            </w:pPr>
            <w:r w:rsidRPr="00344664">
              <w:rPr>
                <w:rFonts w:asciiTheme="minorHAnsi" w:hAnsiTheme="minorHAnsi" w:cstheme="minorHAnsi"/>
                <w:sz w:val="12"/>
                <w:szCs w:val="12"/>
              </w:rPr>
              <w:t>$283.00</w:t>
            </w:r>
          </w:p>
        </w:tc>
        <w:tc>
          <w:tcPr>
            <w:tcW w:w="563" w:type="pct"/>
            <w:tcBorders>
              <w:top w:val="nil"/>
              <w:left w:val="nil"/>
              <w:bottom w:val="single" w:sz="4" w:space="0" w:color="auto"/>
              <w:right w:val="single" w:sz="4" w:space="0" w:color="auto"/>
            </w:tcBorders>
            <w:shd w:val="clear" w:color="auto" w:fill="auto"/>
          </w:tcPr>
          <w:p w14:paraId="109503D1" w14:textId="5CF9A530" w:rsidR="002D16D3" w:rsidRPr="00344664" w:rsidRDefault="002D16D3" w:rsidP="002D16D3">
            <w:pPr>
              <w:jc w:val="right"/>
              <w:rPr>
                <w:rFonts w:asciiTheme="minorHAnsi" w:hAnsiTheme="minorHAnsi" w:cstheme="minorHAnsi"/>
                <w:sz w:val="12"/>
                <w:szCs w:val="12"/>
              </w:rPr>
            </w:pPr>
            <w:r w:rsidRPr="00344664">
              <w:rPr>
                <w:rFonts w:asciiTheme="minorHAnsi" w:hAnsiTheme="minorHAnsi" w:cstheme="minorHAnsi"/>
                <w:sz w:val="12"/>
                <w:szCs w:val="12"/>
              </w:rPr>
              <w:t>$22,640.00</w:t>
            </w:r>
          </w:p>
        </w:tc>
      </w:tr>
      <w:tr w:rsidR="002D16D3" w:rsidRPr="002D16D3" w14:paraId="6CF0E861"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465980BF" w14:textId="7DA0D5F3"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39</w:t>
            </w:r>
            <w:r w:rsidR="00F6710D" w:rsidRPr="00F6710D">
              <w:rPr>
                <w:rFonts w:asciiTheme="minorHAnsi" w:hAnsiTheme="minorHAnsi" w:cstheme="minorHAnsi"/>
                <w:color w:val="000000"/>
                <w:sz w:val="12"/>
                <w:szCs w:val="12"/>
              </w:rPr>
              <w:t>**</w:t>
            </w:r>
          </w:p>
        </w:tc>
        <w:tc>
          <w:tcPr>
            <w:tcW w:w="2255" w:type="pct"/>
            <w:tcBorders>
              <w:top w:val="nil"/>
              <w:left w:val="nil"/>
              <w:bottom w:val="single" w:sz="4" w:space="0" w:color="auto"/>
              <w:right w:val="single" w:sz="4" w:space="0" w:color="auto"/>
            </w:tcBorders>
            <w:shd w:val="clear" w:color="auto" w:fill="auto"/>
          </w:tcPr>
          <w:p w14:paraId="72AD055D" w14:textId="60C91BE6"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 xml:space="preserve">KIT FIJADOR Y REVELADOR </w:t>
            </w:r>
            <w:r w:rsidRPr="002D16D3">
              <w:rPr>
                <w:rFonts w:asciiTheme="minorHAnsi" w:hAnsiTheme="minorHAnsi" w:cstheme="minorHAnsi"/>
                <w:color w:val="000000"/>
                <w:sz w:val="12"/>
                <w:szCs w:val="12"/>
              </w:rPr>
              <w:br/>
              <w:t xml:space="preserve">LIQUIDO FIJADOR PARA RADIOGRAFIAS MARCA CARESTREAM </w:t>
            </w:r>
          </w:p>
        </w:tc>
        <w:tc>
          <w:tcPr>
            <w:tcW w:w="816" w:type="pct"/>
            <w:tcBorders>
              <w:top w:val="nil"/>
              <w:left w:val="nil"/>
              <w:bottom w:val="single" w:sz="4" w:space="0" w:color="auto"/>
              <w:right w:val="single" w:sz="4" w:space="0" w:color="auto"/>
            </w:tcBorders>
            <w:shd w:val="clear" w:color="auto" w:fill="auto"/>
          </w:tcPr>
          <w:p w14:paraId="72B3A2CA" w14:textId="68BC6C38"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Kit</w:t>
            </w:r>
          </w:p>
        </w:tc>
        <w:tc>
          <w:tcPr>
            <w:tcW w:w="483" w:type="pct"/>
            <w:tcBorders>
              <w:top w:val="nil"/>
              <w:left w:val="nil"/>
              <w:bottom w:val="single" w:sz="4" w:space="0" w:color="auto"/>
              <w:right w:val="single" w:sz="4" w:space="0" w:color="auto"/>
            </w:tcBorders>
            <w:shd w:val="clear" w:color="auto" w:fill="auto"/>
          </w:tcPr>
          <w:p w14:paraId="70790FB3" w14:textId="1F90801B"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80</w:t>
            </w:r>
          </w:p>
        </w:tc>
        <w:tc>
          <w:tcPr>
            <w:tcW w:w="483" w:type="pct"/>
            <w:tcBorders>
              <w:top w:val="nil"/>
              <w:left w:val="nil"/>
              <w:bottom w:val="single" w:sz="4" w:space="0" w:color="auto"/>
              <w:right w:val="single" w:sz="4" w:space="0" w:color="auto"/>
            </w:tcBorders>
            <w:shd w:val="clear" w:color="auto" w:fill="auto"/>
          </w:tcPr>
          <w:p w14:paraId="6F5C2AA7" w14:textId="058F4489" w:rsidR="002D16D3" w:rsidRPr="00344664" w:rsidRDefault="002D16D3" w:rsidP="002D16D3">
            <w:pPr>
              <w:jc w:val="right"/>
              <w:rPr>
                <w:rFonts w:asciiTheme="minorHAnsi" w:hAnsiTheme="minorHAnsi" w:cstheme="minorHAnsi"/>
                <w:sz w:val="12"/>
                <w:szCs w:val="12"/>
              </w:rPr>
            </w:pPr>
            <w:r w:rsidRPr="00344664">
              <w:rPr>
                <w:rFonts w:asciiTheme="minorHAnsi" w:hAnsiTheme="minorHAnsi" w:cstheme="minorHAnsi"/>
                <w:sz w:val="12"/>
                <w:szCs w:val="12"/>
              </w:rPr>
              <w:t>$175.70</w:t>
            </w:r>
          </w:p>
        </w:tc>
        <w:tc>
          <w:tcPr>
            <w:tcW w:w="563" w:type="pct"/>
            <w:tcBorders>
              <w:top w:val="nil"/>
              <w:left w:val="nil"/>
              <w:bottom w:val="single" w:sz="4" w:space="0" w:color="auto"/>
              <w:right w:val="single" w:sz="4" w:space="0" w:color="auto"/>
            </w:tcBorders>
            <w:shd w:val="clear" w:color="auto" w:fill="auto"/>
          </w:tcPr>
          <w:p w14:paraId="3DDD46C6" w14:textId="6444DC23" w:rsidR="002D16D3" w:rsidRPr="00344664" w:rsidRDefault="002D16D3" w:rsidP="002D16D3">
            <w:pPr>
              <w:jc w:val="right"/>
              <w:rPr>
                <w:rFonts w:asciiTheme="minorHAnsi" w:hAnsiTheme="minorHAnsi" w:cstheme="minorHAnsi"/>
                <w:sz w:val="12"/>
                <w:szCs w:val="12"/>
              </w:rPr>
            </w:pPr>
            <w:r w:rsidRPr="00344664">
              <w:rPr>
                <w:rFonts w:asciiTheme="minorHAnsi" w:hAnsiTheme="minorHAnsi" w:cstheme="minorHAnsi"/>
                <w:sz w:val="12"/>
                <w:szCs w:val="12"/>
              </w:rPr>
              <w:t>$14,056.00</w:t>
            </w:r>
          </w:p>
        </w:tc>
      </w:tr>
      <w:tr w:rsidR="002D16D3" w:rsidRPr="002D16D3" w14:paraId="58FDA4DE"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710FB1E5" w14:textId="4540D082"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41</w:t>
            </w:r>
            <w:r w:rsidR="00F6710D" w:rsidRPr="00F6710D">
              <w:rPr>
                <w:rFonts w:asciiTheme="minorHAnsi" w:hAnsiTheme="minorHAnsi" w:cstheme="minorHAnsi"/>
                <w:color w:val="000000"/>
                <w:sz w:val="12"/>
                <w:szCs w:val="12"/>
              </w:rPr>
              <w:t>*</w:t>
            </w:r>
          </w:p>
        </w:tc>
        <w:tc>
          <w:tcPr>
            <w:tcW w:w="2255" w:type="pct"/>
            <w:tcBorders>
              <w:top w:val="nil"/>
              <w:left w:val="nil"/>
              <w:bottom w:val="single" w:sz="4" w:space="0" w:color="auto"/>
              <w:right w:val="single" w:sz="4" w:space="0" w:color="auto"/>
            </w:tcBorders>
            <w:shd w:val="clear" w:color="auto" w:fill="auto"/>
          </w:tcPr>
          <w:p w14:paraId="02288453" w14:textId="7EE1F335"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FUTURA BOND REBILDA</w:t>
            </w:r>
          </w:p>
        </w:tc>
        <w:tc>
          <w:tcPr>
            <w:tcW w:w="816" w:type="pct"/>
            <w:tcBorders>
              <w:top w:val="nil"/>
              <w:left w:val="nil"/>
              <w:bottom w:val="single" w:sz="4" w:space="0" w:color="auto"/>
              <w:right w:val="single" w:sz="4" w:space="0" w:color="auto"/>
            </w:tcBorders>
            <w:shd w:val="clear" w:color="auto" w:fill="auto"/>
          </w:tcPr>
          <w:p w14:paraId="67690771" w14:textId="02583C21"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Unidosis</w:t>
            </w:r>
          </w:p>
        </w:tc>
        <w:tc>
          <w:tcPr>
            <w:tcW w:w="483" w:type="pct"/>
            <w:tcBorders>
              <w:top w:val="nil"/>
              <w:left w:val="nil"/>
              <w:bottom w:val="single" w:sz="4" w:space="0" w:color="auto"/>
              <w:right w:val="single" w:sz="4" w:space="0" w:color="auto"/>
            </w:tcBorders>
            <w:shd w:val="clear" w:color="auto" w:fill="auto"/>
          </w:tcPr>
          <w:p w14:paraId="434F6919" w14:textId="0E07730A"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50</w:t>
            </w:r>
          </w:p>
        </w:tc>
        <w:tc>
          <w:tcPr>
            <w:tcW w:w="483" w:type="pct"/>
            <w:tcBorders>
              <w:top w:val="nil"/>
              <w:left w:val="nil"/>
              <w:bottom w:val="single" w:sz="4" w:space="0" w:color="auto"/>
              <w:right w:val="single" w:sz="4" w:space="0" w:color="auto"/>
            </w:tcBorders>
            <w:shd w:val="clear" w:color="auto" w:fill="auto"/>
          </w:tcPr>
          <w:p w14:paraId="587FB5E7" w14:textId="4ED51130" w:rsidR="002D16D3" w:rsidRPr="00344664" w:rsidRDefault="002D16D3" w:rsidP="002D16D3">
            <w:pPr>
              <w:jc w:val="right"/>
              <w:rPr>
                <w:rFonts w:asciiTheme="minorHAnsi" w:hAnsiTheme="minorHAnsi" w:cstheme="minorHAnsi"/>
                <w:sz w:val="12"/>
                <w:szCs w:val="12"/>
              </w:rPr>
            </w:pPr>
            <w:r w:rsidRPr="00344664">
              <w:rPr>
                <w:rFonts w:asciiTheme="minorHAnsi" w:hAnsiTheme="minorHAnsi" w:cstheme="minorHAnsi"/>
                <w:sz w:val="12"/>
                <w:szCs w:val="12"/>
              </w:rPr>
              <w:t>$44.00</w:t>
            </w:r>
          </w:p>
        </w:tc>
        <w:tc>
          <w:tcPr>
            <w:tcW w:w="563" w:type="pct"/>
            <w:tcBorders>
              <w:top w:val="nil"/>
              <w:left w:val="nil"/>
              <w:bottom w:val="single" w:sz="4" w:space="0" w:color="auto"/>
              <w:right w:val="single" w:sz="4" w:space="0" w:color="auto"/>
            </w:tcBorders>
            <w:shd w:val="clear" w:color="auto" w:fill="auto"/>
          </w:tcPr>
          <w:p w14:paraId="3672463F" w14:textId="5F014503" w:rsidR="002D16D3" w:rsidRPr="00344664" w:rsidRDefault="002D16D3" w:rsidP="002D16D3">
            <w:pPr>
              <w:jc w:val="right"/>
              <w:rPr>
                <w:rFonts w:asciiTheme="minorHAnsi" w:hAnsiTheme="minorHAnsi" w:cstheme="minorHAnsi"/>
                <w:sz w:val="12"/>
                <w:szCs w:val="12"/>
              </w:rPr>
            </w:pPr>
            <w:r w:rsidRPr="00344664">
              <w:rPr>
                <w:rFonts w:asciiTheme="minorHAnsi" w:hAnsiTheme="minorHAnsi" w:cstheme="minorHAnsi"/>
                <w:sz w:val="12"/>
                <w:szCs w:val="12"/>
              </w:rPr>
              <w:t>$2,200.00</w:t>
            </w:r>
          </w:p>
        </w:tc>
      </w:tr>
      <w:tr w:rsidR="002D16D3" w:rsidRPr="002D16D3" w14:paraId="6687BA0A"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15AACB84" w14:textId="4EC1777B"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42</w:t>
            </w:r>
          </w:p>
        </w:tc>
        <w:tc>
          <w:tcPr>
            <w:tcW w:w="2255" w:type="pct"/>
            <w:tcBorders>
              <w:top w:val="nil"/>
              <w:left w:val="nil"/>
              <w:bottom w:val="single" w:sz="4" w:space="0" w:color="auto"/>
              <w:right w:val="single" w:sz="4" w:space="0" w:color="auto"/>
            </w:tcBorders>
            <w:shd w:val="clear" w:color="auto" w:fill="auto"/>
          </w:tcPr>
          <w:p w14:paraId="544E4BE3" w14:textId="3D3C40B3"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GUANTES CHICOS ESTERILES</w:t>
            </w:r>
            <w:r w:rsidRPr="002D16D3">
              <w:rPr>
                <w:rFonts w:asciiTheme="minorHAnsi" w:hAnsiTheme="minorHAnsi" w:cstheme="minorHAnsi"/>
                <w:color w:val="000000"/>
                <w:sz w:val="12"/>
                <w:szCs w:val="12"/>
              </w:rPr>
              <w:br/>
              <w:t xml:space="preserve">GUANTE CHICOS, CON LATEX 100% NATURAL, </w:t>
            </w:r>
          </w:p>
        </w:tc>
        <w:tc>
          <w:tcPr>
            <w:tcW w:w="816" w:type="pct"/>
            <w:tcBorders>
              <w:top w:val="nil"/>
              <w:left w:val="nil"/>
              <w:bottom w:val="single" w:sz="4" w:space="0" w:color="auto"/>
              <w:right w:val="single" w:sz="4" w:space="0" w:color="auto"/>
            </w:tcBorders>
            <w:shd w:val="clear" w:color="auto" w:fill="auto"/>
          </w:tcPr>
          <w:p w14:paraId="5AC22180" w14:textId="0C5D0F76"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Caja</w:t>
            </w:r>
          </w:p>
        </w:tc>
        <w:tc>
          <w:tcPr>
            <w:tcW w:w="483" w:type="pct"/>
            <w:tcBorders>
              <w:top w:val="nil"/>
              <w:left w:val="nil"/>
              <w:bottom w:val="single" w:sz="4" w:space="0" w:color="auto"/>
              <w:right w:val="single" w:sz="4" w:space="0" w:color="auto"/>
            </w:tcBorders>
            <w:shd w:val="clear" w:color="auto" w:fill="auto"/>
          </w:tcPr>
          <w:p w14:paraId="648C03C3" w14:textId="6926D68A"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20</w:t>
            </w:r>
          </w:p>
        </w:tc>
        <w:tc>
          <w:tcPr>
            <w:tcW w:w="483" w:type="pct"/>
            <w:tcBorders>
              <w:top w:val="nil"/>
              <w:left w:val="nil"/>
              <w:bottom w:val="single" w:sz="4" w:space="0" w:color="auto"/>
              <w:right w:val="single" w:sz="4" w:space="0" w:color="auto"/>
            </w:tcBorders>
            <w:shd w:val="clear" w:color="auto" w:fill="auto"/>
          </w:tcPr>
          <w:p w14:paraId="6A794EFE" w14:textId="12016093" w:rsidR="002D16D3" w:rsidRPr="00344664" w:rsidRDefault="002D16D3" w:rsidP="002D16D3">
            <w:pPr>
              <w:jc w:val="right"/>
              <w:rPr>
                <w:rFonts w:asciiTheme="minorHAnsi" w:hAnsiTheme="minorHAnsi" w:cstheme="minorHAnsi"/>
                <w:sz w:val="12"/>
                <w:szCs w:val="12"/>
              </w:rPr>
            </w:pPr>
            <w:r w:rsidRPr="00344664">
              <w:rPr>
                <w:rFonts w:asciiTheme="minorHAnsi" w:hAnsiTheme="minorHAnsi" w:cstheme="minorHAnsi"/>
                <w:sz w:val="12"/>
                <w:szCs w:val="12"/>
              </w:rPr>
              <w:t>$148.00</w:t>
            </w:r>
          </w:p>
        </w:tc>
        <w:tc>
          <w:tcPr>
            <w:tcW w:w="563" w:type="pct"/>
            <w:tcBorders>
              <w:top w:val="nil"/>
              <w:left w:val="nil"/>
              <w:bottom w:val="single" w:sz="4" w:space="0" w:color="auto"/>
              <w:right w:val="single" w:sz="4" w:space="0" w:color="auto"/>
            </w:tcBorders>
            <w:shd w:val="clear" w:color="auto" w:fill="auto"/>
          </w:tcPr>
          <w:p w14:paraId="4AD8497A" w14:textId="59E2A538" w:rsidR="002D16D3" w:rsidRPr="00344664" w:rsidRDefault="002D16D3" w:rsidP="002D16D3">
            <w:pPr>
              <w:jc w:val="right"/>
              <w:rPr>
                <w:rFonts w:asciiTheme="minorHAnsi" w:hAnsiTheme="minorHAnsi" w:cstheme="minorHAnsi"/>
                <w:sz w:val="12"/>
                <w:szCs w:val="12"/>
              </w:rPr>
            </w:pPr>
            <w:r w:rsidRPr="00344664">
              <w:rPr>
                <w:rFonts w:asciiTheme="minorHAnsi" w:hAnsiTheme="minorHAnsi" w:cstheme="minorHAnsi"/>
                <w:sz w:val="12"/>
                <w:szCs w:val="12"/>
              </w:rPr>
              <w:t>$2,960.00</w:t>
            </w:r>
          </w:p>
        </w:tc>
      </w:tr>
      <w:tr w:rsidR="002D16D3" w:rsidRPr="002D16D3" w14:paraId="2F359AC3"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7FF900F9" w14:textId="66E92990"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43</w:t>
            </w:r>
          </w:p>
        </w:tc>
        <w:tc>
          <w:tcPr>
            <w:tcW w:w="2255" w:type="pct"/>
            <w:tcBorders>
              <w:top w:val="nil"/>
              <w:left w:val="nil"/>
              <w:bottom w:val="single" w:sz="4" w:space="0" w:color="auto"/>
              <w:right w:val="single" w:sz="4" w:space="0" w:color="auto"/>
            </w:tcBorders>
            <w:shd w:val="clear" w:color="auto" w:fill="auto"/>
          </w:tcPr>
          <w:p w14:paraId="0EA74D84" w14:textId="4B8AE406"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GUANTES GRANDES DE NITRILO</w:t>
            </w:r>
            <w:r w:rsidRPr="002D16D3">
              <w:rPr>
                <w:rFonts w:asciiTheme="minorHAnsi" w:hAnsiTheme="minorHAnsi" w:cstheme="minorHAnsi"/>
                <w:color w:val="000000"/>
                <w:sz w:val="12"/>
                <w:szCs w:val="12"/>
              </w:rPr>
              <w:br/>
              <w:t xml:space="preserve">GUANTE DE NITRILO GRANDES, LIBRE DE POLVO, AMBIDIESTROS </w:t>
            </w:r>
          </w:p>
        </w:tc>
        <w:tc>
          <w:tcPr>
            <w:tcW w:w="816" w:type="pct"/>
            <w:tcBorders>
              <w:top w:val="nil"/>
              <w:left w:val="nil"/>
              <w:bottom w:val="single" w:sz="4" w:space="0" w:color="auto"/>
              <w:right w:val="single" w:sz="4" w:space="0" w:color="auto"/>
            </w:tcBorders>
            <w:shd w:val="clear" w:color="auto" w:fill="auto"/>
          </w:tcPr>
          <w:p w14:paraId="43557A93" w14:textId="1B3045FB"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Caja</w:t>
            </w:r>
          </w:p>
        </w:tc>
        <w:tc>
          <w:tcPr>
            <w:tcW w:w="483" w:type="pct"/>
            <w:tcBorders>
              <w:top w:val="nil"/>
              <w:left w:val="nil"/>
              <w:bottom w:val="single" w:sz="4" w:space="0" w:color="auto"/>
              <w:right w:val="single" w:sz="4" w:space="0" w:color="auto"/>
            </w:tcBorders>
            <w:shd w:val="clear" w:color="auto" w:fill="auto"/>
          </w:tcPr>
          <w:p w14:paraId="414C2707" w14:textId="25F96050"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20</w:t>
            </w:r>
          </w:p>
        </w:tc>
        <w:tc>
          <w:tcPr>
            <w:tcW w:w="483" w:type="pct"/>
            <w:tcBorders>
              <w:top w:val="nil"/>
              <w:left w:val="nil"/>
              <w:bottom w:val="single" w:sz="4" w:space="0" w:color="auto"/>
              <w:right w:val="single" w:sz="4" w:space="0" w:color="auto"/>
            </w:tcBorders>
            <w:shd w:val="clear" w:color="auto" w:fill="auto"/>
          </w:tcPr>
          <w:p w14:paraId="21821847" w14:textId="6AF0A464" w:rsidR="002D16D3" w:rsidRPr="00344664" w:rsidRDefault="002D16D3" w:rsidP="002D16D3">
            <w:pPr>
              <w:jc w:val="right"/>
              <w:rPr>
                <w:rFonts w:asciiTheme="minorHAnsi" w:hAnsiTheme="minorHAnsi" w:cstheme="minorHAnsi"/>
                <w:sz w:val="12"/>
                <w:szCs w:val="12"/>
              </w:rPr>
            </w:pPr>
            <w:r w:rsidRPr="00344664">
              <w:rPr>
                <w:rFonts w:asciiTheme="minorHAnsi" w:hAnsiTheme="minorHAnsi" w:cstheme="minorHAnsi"/>
                <w:sz w:val="12"/>
                <w:szCs w:val="12"/>
              </w:rPr>
              <w:t>$84.00</w:t>
            </w:r>
          </w:p>
        </w:tc>
        <w:tc>
          <w:tcPr>
            <w:tcW w:w="563" w:type="pct"/>
            <w:tcBorders>
              <w:top w:val="nil"/>
              <w:left w:val="nil"/>
              <w:bottom w:val="single" w:sz="4" w:space="0" w:color="auto"/>
              <w:right w:val="single" w:sz="4" w:space="0" w:color="auto"/>
            </w:tcBorders>
            <w:shd w:val="clear" w:color="auto" w:fill="auto"/>
          </w:tcPr>
          <w:p w14:paraId="16EA2261" w14:textId="2CDF8D89" w:rsidR="002D16D3" w:rsidRPr="00344664" w:rsidRDefault="002D16D3" w:rsidP="002D16D3">
            <w:pPr>
              <w:jc w:val="right"/>
              <w:rPr>
                <w:rFonts w:asciiTheme="minorHAnsi" w:hAnsiTheme="minorHAnsi" w:cstheme="minorHAnsi"/>
                <w:sz w:val="12"/>
                <w:szCs w:val="12"/>
              </w:rPr>
            </w:pPr>
            <w:r w:rsidRPr="00344664">
              <w:rPr>
                <w:rFonts w:asciiTheme="minorHAnsi" w:hAnsiTheme="minorHAnsi" w:cstheme="minorHAnsi"/>
                <w:sz w:val="12"/>
                <w:szCs w:val="12"/>
              </w:rPr>
              <w:t>$1,680.00</w:t>
            </w:r>
          </w:p>
        </w:tc>
      </w:tr>
      <w:tr w:rsidR="002D16D3" w:rsidRPr="002D16D3" w14:paraId="42A67D44"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367EF52B" w14:textId="17458854" w:rsidR="002D16D3" w:rsidRPr="002D16D3" w:rsidRDefault="002D16D3" w:rsidP="002D16D3">
            <w:pPr>
              <w:jc w:val="center"/>
              <w:rPr>
                <w:rFonts w:asciiTheme="minorHAnsi" w:hAnsiTheme="minorHAnsi" w:cstheme="minorHAnsi"/>
                <w:sz w:val="12"/>
                <w:szCs w:val="12"/>
                <w:lang w:val="en-US"/>
              </w:rPr>
            </w:pPr>
            <w:r w:rsidRPr="002D16D3">
              <w:rPr>
                <w:rFonts w:asciiTheme="minorHAnsi" w:hAnsiTheme="minorHAnsi" w:cstheme="minorHAnsi"/>
                <w:color w:val="000000"/>
                <w:sz w:val="12"/>
                <w:szCs w:val="12"/>
              </w:rPr>
              <w:t>44</w:t>
            </w:r>
          </w:p>
        </w:tc>
        <w:tc>
          <w:tcPr>
            <w:tcW w:w="2255" w:type="pct"/>
            <w:tcBorders>
              <w:top w:val="nil"/>
              <w:left w:val="nil"/>
              <w:bottom w:val="single" w:sz="4" w:space="0" w:color="auto"/>
              <w:right w:val="single" w:sz="4" w:space="0" w:color="auto"/>
            </w:tcBorders>
            <w:shd w:val="clear" w:color="auto" w:fill="auto"/>
          </w:tcPr>
          <w:p w14:paraId="3F9053A7" w14:textId="2A5AA195" w:rsidR="002D16D3" w:rsidRPr="002D16D3" w:rsidRDefault="002D16D3" w:rsidP="002D16D3">
            <w:pPr>
              <w:autoSpaceDE w:val="0"/>
              <w:autoSpaceDN w:val="0"/>
              <w:adjustRightInd w:val="0"/>
              <w:rPr>
                <w:rFonts w:asciiTheme="minorHAnsi" w:hAnsiTheme="minorHAnsi" w:cstheme="minorHAnsi"/>
                <w:sz w:val="12"/>
                <w:szCs w:val="12"/>
                <w:highlight w:val="magenta"/>
              </w:rPr>
            </w:pPr>
            <w:r w:rsidRPr="002D16D3">
              <w:rPr>
                <w:rFonts w:asciiTheme="minorHAnsi" w:hAnsiTheme="minorHAnsi" w:cstheme="minorHAnsi"/>
                <w:color w:val="000000"/>
                <w:sz w:val="12"/>
                <w:szCs w:val="12"/>
              </w:rPr>
              <w:t>GUANTES MEDIANOS DE NITRILO</w:t>
            </w:r>
            <w:r w:rsidRPr="002D16D3">
              <w:rPr>
                <w:rFonts w:asciiTheme="minorHAnsi" w:hAnsiTheme="minorHAnsi" w:cstheme="minorHAnsi"/>
                <w:color w:val="000000"/>
                <w:sz w:val="12"/>
                <w:szCs w:val="12"/>
              </w:rPr>
              <w:br/>
              <w:t xml:space="preserve">GUANTE DE NITRILO MEDIANO, LIBRE DE POLVO, AMBIDIESTROS </w:t>
            </w:r>
          </w:p>
        </w:tc>
        <w:tc>
          <w:tcPr>
            <w:tcW w:w="816" w:type="pct"/>
            <w:tcBorders>
              <w:top w:val="nil"/>
              <w:left w:val="nil"/>
              <w:bottom w:val="single" w:sz="4" w:space="0" w:color="auto"/>
              <w:right w:val="single" w:sz="4" w:space="0" w:color="auto"/>
            </w:tcBorders>
            <w:shd w:val="clear" w:color="auto" w:fill="auto"/>
          </w:tcPr>
          <w:p w14:paraId="1EE61020" w14:textId="49E73009" w:rsidR="002D16D3" w:rsidRPr="002D16D3" w:rsidRDefault="002D16D3" w:rsidP="002D16D3">
            <w:pPr>
              <w:jc w:val="center"/>
              <w:rPr>
                <w:rFonts w:asciiTheme="minorHAnsi" w:hAnsiTheme="minorHAnsi" w:cstheme="minorHAnsi"/>
                <w:sz w:val="12"/>
                <w:szCs w:val="12"/>
                <w:highlight w:val="magenta"/>
              </w:rPr>
            </w:pPr>
            <w:r w:rsidRPr="002D16D3">
              <w:rPr>
                <w:rFonts w:asciiTheme="minorHAnsi" w:hAnsiTheme="minorHAnsi" w:cstheme="minorHAnsi"/>
                <w:color w:val="000000"/>
                <w:sz w:val="12"/>
                <w:szCs w:val="12"/>
              </w:rPr>
              <w:t xml:space="preserve">Caja </w:t>
            </w:r>
          </w:p>
        </w:tc>
        <w:tc>
          <w:tcPr>
            <w:tcW w:w="483" w:type="pct"/>
            <w:tcBorders>
              <w:top w:val="nil"/>
              <w:left w:val="nil"/>
              <w:bottom w:val="single" w:sz="4" w:space="0" w:color="auto"/>
              <w:right w:val="single" w:sz="4" w:space="0" w:color="auto"/>
            </w:tcBorders>
            <w:shd w:val="clear" w:color="auto" w:fill="auto"/>
          </w:tcPr>
          <w:p w14:paraId="7B056906" w14:textId="452AAF2C" w:rsidR="002D16D3" w:rsidRPr="002D16D3" w:rsidRDefault="002D16D3" w:rsidP="002D16D3">
            <w:pPr>
              <w:jc w:val="center"/>
              <w:rPr>
                <w:rFonts w:asciiTheme="minorHAnsi" w:hAnsiTheme="minorHAnsi" w:cstheme="minorHAnsi"/>
                <w:sz w:val="12"/>
                <w:szCs w:val="12"/>
                <w:highlight w:val="magenta"/>
              </w:rPr>
            </w:pPr>
            <w:r w:rsidRPr="002D16D3">
              <w:rPr>
                <w:rFonts w:asciiTheme="minorHAnsi" w:hAnsiTheme="minorHAnsi" w:cstheme="minorHAnsi"/>
                <w:color w:val="000000"/>
                <w:sz w:val="12"/>
                <w:szCs w:val="12"/>
              </w:rPr>
              <w:t>50</w:t>
            </w:r>
          </w:p>
        </w:tc>
        <w:tc>
          <w:tcPr>
            <w:tcW w:w="483" w:type="pct"/>
            <w:tcBorders>
              <w:top w:val="nil"/>
              <w:left w:val="nil"/>
              <w:bottom w:val="single" w:sz="4" w:space="0" w:color="auto"/>
              <w:right w:val="single" w:sz="4" w:space="0" w:color="auto"/>
            </w:tcBorders>
            <w:shd w:val="clear" w:color="auto" w:fill="auto"/>
          </w:tcPr>
          <w:p w14:paraId="199AFD60" w14:textId="118F0607" w:rsidR="002D16D3" w:rsidRPr="00344664" w:rsidRDefault="002D16D3" w:rsidP="002D16D3">
            <w:pPr>
              <w:jc w:val="right"/>
              <w:rPr>
                <w:rFonts w:asciiTheme="minorHAnsi" w:hAnsiTheme="minorHAnsi" w:cstheme="minorHAnsi"/>
                <w:sz w:val="12"/>
                <w:szCs w:val="12"/>
              </w:rPr>
            </w:pPr>
            <w:r w:rsidRPr="00344664">
              <w:rPr>
                <w:rFonts w:asciiTheme="minorHAnsi" w:hAnsiTheme="minorHAnsi" w:cstheme="minorHAnsi"/>
                <w:sz w:val="12"/>
                <w:szCs w:val="12"/>
              </w:rPr>
              <w:t>$84.00</w:t>
            </w:r>
          </w:p>
        </w:tc>
        <w:tc>
          <w:tcPr>
            <w:tcW w:w="563" w:type="pct"/>
            <w:tcBorders>
              <w:top w:val="nil"/>
              <w:left w:val="nil"/>
              <w:bottom w:val="single" w:sz="4" w:space="0" w:color="auto"/>
              <w:right w:val="single" w:sz="4" w:space="0" w:color="auto"/>
            </w:tcBorders>
            <w:shd w:val="clear" w:color="auto" w:fill="auto"/>
          </w:tcPr>
          <w:p w14:paraId="69F6F875" w14:textId="36E6E241" w:rsidR="002D16D3" w:rsidRPr="00344664" w:rsidRDefault="002D16D3" w:rsidP="002D16D3">
            <w:pPr>
              <w:jc w:val="right"/>
              <w:rPr>
                <w:rFonts w:asciiTheme="minorHAnsi" w:hAnsiTheme="minorHAnsi" w:cstheme="minorHAnsi"/>
                <w:sz w:val="12"/>
                <w:szCs w:val="12"/>
              </w:rPr>
            </w:pPr>
            <w:r w:rsidRPr="00344664">
              <w:rPr>
                <w:rFonts w:asciiTheme="minorHAnsi" w:hAnsiTheme="minorHAnsi" w:cstheme="minorHAnsi"/>
                <w:sz w:val="12"/>
                <w:szCs w:val="12"/>
              </w:rPr>
              <w:t>$4,200.00</w:t>
            </w:r>
          </w:p>
        </w:tc>
      </w:tr>
      <w:tr w:rsidR="002D16D3" w:rsidRPr="002D16D3" w14:paraId="64BCB6A0"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08206E9A" w14:textId="5282BBCB" w:rsidR="002D16D3" w:rsidRPr="002D16D3" w:rsidRDefault="002D16D3" w:rsidP="002D16D3">
            <w:pPr>
              <w:jc w:val="center"/>
              <w:rPr>
                <w:rFonts w:asciiTheme="minorHAnsi" w:hAnsiTheme="minorHAnsi" w:cstheme="minorHAnsi"/>
                <w:sz w:val="12"/>
                <w:szCs w:val="12"/>
                <w:lang w:val="en-US"/>
              </w:rPr>
            </w:pPr>
            <w:r w:rsidRPr="002D16D3">
              <w:rPr>
                <w:rFonts w:asciiTheme="minorHAnsi" w:hAnsiTheme="minorHAnsi" w:cstheme="minorHAnsi"/>
                <w:color w:val="000000"/>
                <w:sz w:val="12"/>
                <w:szCs w:val="12"/>
              </w:rPr>
              <w:t>46</w:t>
            </w:r>
          </w:p>
        </w:tc>
        <w:tc>
          <w:tcPr>
            <w:tcW w:w="2255" w:type="pct"/>
            <w:tcBorders>
              <w:top w:val="nil"/>
              <w:left w:val="nil"/>
              <w:bottom w:val="single" w:sz="4" w:space="0" w:color="auto"/>
              <w:right w:val="single" w:sz="4" w:space="0" w:color="auto"/>
            </w:tcBorders>
            <w:shd w:val="clear" w:color="auto" w:fill="auto"/>
          </w:tcPr>
          <w:p w14:paraId="5F3FB5B4" w14:textId="71F59E14" w:rsidR="002D16D3" w:rsidRPr="002D16D3" w:rsidRDefault="002D16D3" w:rsidP="002D16D3">
            <w:pPr>
              <w:autoSpaceDE w:val="0"/>
              <w:autoSpaceDN w:val="0"/>
              <w:adjustRightInd w:val="0"/>
              <w:rPr>
                <w:rFonts w:asciiTheme="minorHAnsi" w:hAnsiTheme="minorHAnsi" w:cstheme="minorHAnsi"/>
                <w:sz w:val="12"/>
                <w:szCs w:val="12"/>
                <w:highlight w:val="magenta"/>
              </w:rPr>
            </w:pPr>
            <w:r w:rsidRPr="002D16D3">
              <w:rPr>
                <w:rFonts w:asciiTheme="minorHAnsi" w:hAnsiTheme="minorHAnsi" w:cstheme="minorHAnsi"/>
                <w:color w:val="000000"/>
                <w:sz w:val="12"/>
                <w:szCs w:val="12"/>
              </w:rPr>
              <w:t>HEMODENT</w:t>
            </w:r>
            <w:r w:rsidRPr="002D16D3">
              <w:rPr>
                <w:rFonts w:asciiTheme="minorHAnsi" w:hAnsiTheme="minorHAnsi" w:cstheme="minorHAnsi"/>
                <w:color w:val="000000"/>
                <w:sz w:val="12"/>
                <w:szCs w:val="12"/>
              </w:rPr>
              <w:br/>
              <w:t xml:space="preserve">SOLUCION HEMOSTATICA A BASE DE CLORURO DE ALUMINIO DE </w:t>
            </w:r>
          </w:p>
        </w:tc>
        <w:tc>
          <w:tcPr>
            <w:tcW w:w="816" w:type="pct"/>
            <w:tcBorders>
              <w:top w:val="nil"/>
              <w:left w:val="nil"/>
              <w:bottom w:val="single" w:sz="4" w:space="0" w:color="auto"/>
              <w:right w:val="single" w:sz="4" w:space="0" w:color="auto"/>
            </w:tcBorders>
            <w:shd w:val="clear" w:color="auto" w:fill="auto"/>
          </w:tcPr>
          <w:p w14:paraId="2A2A973A" w14:textId="36F599DD" w:rsidR="002D16D3" w:rsidRPr="002D16D3" w:rsidRDefault="002D16D3" w:rsidP="002D16D3">
            <w:pPr>
              <w:jc w:val="center"/>
              <w:rPr>
                <w:rFonts w:asciiTheme="minorHAnsi" w:hAnsiTheme="minorHAnsi" w:cstheme="minorHAnsi"/>
                <w:sz w:val="12"/>
                <w:szCs w:val="12"/>
                <w:highlight w:val="magenta"/>
              </w:rPr>
            </w:pPr>
            <w:r w:rsidRPr="002D16D3">
              <w:rPr>
                <w:rFonts w:asciiTheme="minorHAnsi" w:hAnsiTheme="minorHAnsi" w:cstheme="minorHAnsi"/>
                <w:color w:val="000000"/>
                <w:sz w:val="12"/>
                <w:szCs w:val="12"/>
              </w:rPr>
              <w:t>Frasco</w:t>
            </w:r>
          </w:p>
        </w:tc>
        <w:tc>
          <w:tcPr>
            <w:tcW w:w="483" w:type="pct"/>
            <w:tcBorders>
              <w:top w:val="nil"/>
              <w:left w:val="nil"/>
              <w:bottom w:val="single" w:sz="4" w:space="0" w:color="auto"/>
              <w:right w:val="single" w:sz="4" w:space="0" w:color="auto"/>
            </w:tcBorders>
            <w:shd w:val="clear" w:color="auto" w:fill="auto"/>
          </w:tcPr>
          <w:p w14:paraId="3EF867EF" w14:textId="071C8EED" w:rsidR="002D16D3" w:rsidRPr="002D16D3" w:rsidRDefault="002D16D3" w:rsidP="002D16D3">
            <w:pPr>
              <w:jc w:val="center"/>
              <w:rPr>
                <w:rFonts w:asciiTheme="minorHAnsi" w:hAnsiTheme="minorHAnsi" w:cstheme="minorHAnsi"/>
                <w:sz w:val="12"/>
                <w:szCs w:val="12"/>
                <w:highlight w:val="magenta"/>
              </w:rPr>
            </w:pPr>
            <w:r w:rsidRPr="002D16D3">
              <w:rPr>
                <w:rFonts w:asciiTheme="minorHAnsi" w:hAnsiTheme="minorHAnsi" w:cstheme="minorHAnsi"/>
                <w:color w:val="000000"/>
                <w:sz w:val="12"/>
                <w:szCs w:val="12"/>
              </w:rPr>
              <w:t>10</w:t>
            </w:r>
          </w:p>
        </w:tc>
        <w:tc>
          <w:tcPr>
            <w:tcW w:w="483" w:type="pct"/>
            <w:tcBorders>
              <w:top w:val="nil"/>
              <w:left w:val="nil"/>
              <w:bottom w:val="single" w:sz="4" w:space="0" w:color="auto"/>
              <w:right w:val="single" w:sz="4" w:space="0" w:color="auto"/>
            </w:tcBorders>
            <w:shd w:val="clear" w:color="auto" w:fill="auto"/>
          </w:tcPr>
          <w:p w14:paraId="5AB809D3" w14:textId="6DA3D331" w:rsidR="002D16D3" w:rsidRPr="00344664" w:rsidRDefault="002D16D3" w:rsidP="002D16D3">
            <w:pPr>
              <w:jc w:val="right"/>
              <w:rPr>
                <w:rFonts w:asciiTheme="minorHAnsi" w:hAnsiTheme="minorHAnsi" w:cstheme="minorHAnsi"/>
                <w:sz w:val="12"/>
                <w:szCs w:val="12"/>
              </w:rPr>
            </w:pPr>
            <w:r w:rsidRPr="00344664">
              <w:rPr>
                <w:rFonts w:asciiTheme="minorHAnsi" w:hAnsiTheme="minorHAnsi" w:cstheme="minorHAnsi"/>
                <w:sz w:val="12"/>
                <w:szCs w:val="12"/>
              </w:rPr>
              <w:t>$291.00</w:t>
            </w:r>
          </w:p>
        </w:tc>
        <w:tc>
          <w:tcPr>
            <w:tcW w:w="563" w:type="pct"/>
            <w:tcBorders>
              <w:top w:val="nil"/>
              <w:left w:val="nil"/>
              <w:bottom w:val="single" w:sz="4" w:space="0" w:color="auto"/>
              <w:right w:val="single" w:sz="4" w:space="0" w:color="auto"/>
            </w:tcBorders>
            <w:shd w:val="clear" w:color="auto" w:fill="auto"/>
          </w:tcPr>
          <w:p w14:paraId="615DC0DD" w14:textId="40E9E860" w:rsidR="002D16D3" w:rsidRPr="00344664" w:rsidRDefault="002D16D3" w:rsidP="002D16D3">
            <w:pPr>
              <w:jc w:val="right"/>
              <w:rPr>
                <w:rFonts w:asciiTheme="minorHAnsi" w:hAnsiTheme="minorHAnsi" w:cstheme="minorHAnsi"/>
                <w:sz w:val="12"/>
                <w:szCs w:val="12"/>
              </w:rPr>
            </w:pPr>
            <w:r w:rsidRPr="00344664">
              <w:rPr>
                <w:rFonts w:asciiTheme="minorHAnsi" w:hAnsiTheme="minorHAnsi" w:cstheme="minorHAnsi"/>
                <w:sz w:val="12"/>
                <w:szCs w:val="12"/>
              </w:rPr>
              <w:t>$2,910.00</w:t>
            </w:r>
          </w:p>
        </w:tc>
      </w:tr>
      <w:tr w:rsidR="002D16D3" w:rsidRPr="002D16D3" w14:paraId="2D03A592"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36B6F7E2" w14:textId="6884822A"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48</w:t>
            </w:r>
          </w:p>
        </w:tc>
        <w:tc>
          <w:tcPr>
            <w:tcW w:w="2255" w:type="pct"/>
            <w:tcBorders>
              <w:top w:val="nil"/>
              <w:left w:val="nil"/>
              <w:bottom w:val="single" w:sz="4" w:space="0" w:color="auto"/>
              <w:right w:val="single" w:sz="4" w:space="0" w:color="auto"/>
            </w:tcBorders>
            <w:shd w:val="clear" w:color="auto" w:fill="auto"/>
          </w:tcPr>
          <w:p w14:paraId="24507830" w14:textId="3E82768D"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HILO RETRACTOR 00</w:t>
            </w:r>
            <w:r w:rsidRPr="002D16D3">
              <w:rPr>
                <w:rFonts w:asciiTheme="minorHAnsi" w:hAnsiTheme="minorHAnsi" w:cstheme="minorHAnsi"/>
                <w:color w:val="000000"/>
                <w:sz w:val="12"/>
                <w:szCs w:val="12"/>
              </w:rPr>
              <w:br/>
              <w:t>HILO DE ALGODON DE 2,44 MTS DE LONGUTUD.</w:t>
            </w:r>
          </w:p>
        </w:tc>
        <w:tc>
          <w:tcPr>
            <w:tcW w:w="816" w:type="pct"/>
            <w:tcBorders>
              <w:top w:val="nil"/>
              <w:left w:val="nil"/>
              <w:bottom w:val="single" w:sz="4" w:space="0" w:color="auto"/>
              <w:right w:val="single" w:sz="4" w:space="0" w:color="auto"/>
            </w:tcBorders>
            <w:shd w:val="clear" w:color="auto" w:fill="auto"/>
          </w:tcPr>
          <w:p w14:paraId="3E1F902C" w14:textId="2E0ACB47"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Pieza</w:t>
            </w:r>
          </w:p>
        </w:tc>
        <w:tc>
          <w:tcPr>
            <w:tcW w:w="483" w:type="pct"/>
            <w:tcBorders>
              <w:top w:val="nil"/>
              <w:left w:val="nil"/>
              <w:bottom w:val="single" w:sz="4" w:space="0" w:color="auto"/>
              <w:right w:val="single" w:sz="4" w:space="0" w:color="auto"/>
            </w:tcBorders>
            <w:shd w:val="clear" w:color="auto" w:fill="auto"/>
          </w:tcPr>
          <w:p w14:paraId="5BEAAD71" w14:textId="6F252447"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10</w:t>
            </w:r>
          </w:p>
        </w:tc>
        <w:tc>
          <w:tcPr>
            <w:tcW w:w="483" w:type="pct"/>
            <w:tcBorders>
              <w:top w:val="nil"/>
              <w:left w:val="nil"/>
              <w:bottom w:val="single" w:sz="4" w:space="0" w:color="auto"/>
              <w:right w:val="single" w:sz="4" w:space="0" w:color="auto"/>
            </w:tcBorders>
            <w:shd w:val="clear" w:color="auto" w:fill="auto"/>
          </w:tcPr>
          <w:p w14:paraId="550CB080" w14:textId="7EEDAE8D" w:rsidR="002D16D3" w:rsidRPr="00344664" w:rsidRDefault="002D16D3" w:rsidP="002D16D3">
            <w:pPr>
              <w:jc w:val="right"/>
              <w:rPr>
                <w:rFonts w:asciiTheme="minorHAnsi" w:hAnsiTheme="minorHAnsi" w:cstheme="minorHAnsi"/>
                <w:sz w:val="12"/>
                <w:szCs w:val="12"/>
              </w:rPr>
            </w:pPr>
            <w:r w:rsidRPr="00344664">
              <w:rPr>
                <w:rFonts w:asciiTheme="minorHAnsi" w:hAnsiTheme="minorHAnsi" w:cstheme="minorHAnsi"/>
                <w:sz w:val="12"/>
                <w:szCs w:val="12"/>
              </w:rPr>
              <w:t>$330.00</w:t>
            </w:r>
          </w:p>
        </w:tc>
        <w:tc>
          <w:tcPr>
            <w:tcW w:w="563" w:type="pct"/>
            <w:tcBorders>
              <w:top w:val="nil"/>
              <w:left w:val="nil"/>
              <w:bottom w:val="single" w:sz="4" w:space="0" w:color="auto"/>
              <w:right w:val="single" w:sz="4" w:space="0" w:color="auto"/>
            </w:tcBorders>
            <w:shd w:val="clear" w:color="auto" w:fill="auto"/>
          </w:tcPr>
          <w:p w14:paraId="62DC0048" w14:textId="7F4E53AD" w:rsidR="002D16D3" w:rsidRPr="00344664" w:rsidRDefault="002D16D3" w:rsidP="002D16D3">
            <w:pPr>
              <w:jc w:val="right"/>
              <w:rPr>
                <w:rFonts w:asciiTheme="minorHAnsi" w:hAnsiTheme="minorHAnsi" w:cstheme="minorHAnsi"/>
                <w:sz w:val="12"/>
                <w:szCs w:val="12"/>
              </w:rPr>
            </w:pPr>
            <w:r w:rsidRPr="00344664">
              <w:rPr>
                <w:rFonts w:asciiTheme="minorHAnsi" w:hAnsiTheme="minorHAnsi" w:cstheme="minorHAnsi"/>
                <w:sz w:val="12"/>
                <w:szCs w:val="12"/>
              </w:rPr>
              <w:t>$3,300.00</w:t>
            </w:r>
          </w:p>
        </w:tc>
      </w:tr>
      <w:tr w:rsidR="002D16D3" w:rsidRPr="002D16D3" w14:paraId="1370043B" w14:textId="77777777" w:rsidTr="00505E52">
        <w:trPr>
          <w:trHeight w:val="94"/>
        </w:trPr>
        <w:tc>
          <w:tcPr>
            <w:tcW w:w="400" w:type="pct"/>
            <w:tcBorders>
              <w:top w:val="single" w:sz="4" w:space="0" w:color="auto"/>
              <w:left w:val="single" w:sz="4" w:space="0" w:color="auto"/>
              <w:bottom w:val="single" w:sz="4" w:space="0" w:color="auto"/>
              <w:right w:val="single" w:sz="4" w:space="0" w:color="auto"/>
            </w:tcBorders>
            <w:shd w:val="clear" w:color="auto" w:fill="auto"/>
          </w:tcPr>
          <w:p w14:paraId="7FF39C97" w14:textId="7AED08CF" w:rsidR="002D16D3" w:rsidRPr="002D16D3" w:rsidRDefault="002D16D3" w:rsidP="002D16D3">
            <w:pPr>
              <w:jc w:val="center"/>
              <w:rPr>
                <w:rFonts w:asciiTheme="minorHAnsi" w:hAnsiTheme="minorHAnsi" w:cstheme="minorHAnsi"/>
                <w:sz w:val="12"/>
                <w:szCs w:val="12"/>
              </w:rPr>
            </w:pPr>
            <w:r w:rsidRPr="00505E52">
              <w:rPr>
                <w:rFonts w:asciiTheme="minorHAnsi" w:hAnsiTheme="minorHAnsi" w:cstheme="minorHAnsi"/>
                <w:color w:val="000000"/>
                <w:sz w:val="12"/>
                <w:szCs w:val="12"/>
              </w:rPr>
              <w:t>50</w:t>
            </w:r>
          </w:p>
        </w:tc>
        <w:tc>
          <w:tcPr>
            <w:tcW w:w="2255" w:type="pct"/>
            <w:tcBorders>
              <w:top w:val="single" w:sz="4" w:space="0" w:color="auto"/>
              <w:left w:val="nil"/>
              <w:bottom w:val="single" w:sz="4" w:space="0" w:color="auto"/>
              <w:right w:val="single" w:sz="4" w:space="0" w:color="auto"/>
            </w:tcBorders>
            <w:shd w:val="clear" w:color="auto" w:fill="auto"/>
          </w:tcPr>
          <w:p w14:paraId="3FCB42CB" w14:textId="7277DBDE"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INDUREINT</w:t>
            </w:r>
            <w:r w:rsidRPr="002D16D3">
              <w:rPr>
                <w:rFonts w:asciiTheme="minorHAnsi" w:hAnsiTheme="minorHAnsi" w:cstheme="minorHAnsi"/>
                <w:color w:val="000000"/>
                <w:sz w:val="12"/>
                <w:szCs w:val="12"/>
              </w:rPr>
              <w:br/>
              <w:t>GEL CATALIZADOR PARA SILICONA DE CONDENSACION PARA SISTEMA ZETA PLUS EN PRESENTACION DE 60 ML.</w:t>
            </w:r>
          </w:p>
        </w:tc>
        <w:tc>
          <w:tcPr>
            <w:tcW w:w="816" w:type="pct"/>
            <w:tcBorders>
              <w:top w:val="single" w:sz="4" w:space="0" w:color="auto"/>
              <w:left w:val="nil"/>
              <w:bottom w:val="single" w:sz="4" w:space="0" w:color="auto"/>
              <w:right w:val="single" w:sz="4" w:space="0" w:color="auto"/>
            </w:tcBorders>
            <w:shd w:val="clear" w:color="auto" w:fill="auto"/>
          </w:tcPr>
          <w:p w14:paraId="73CE3BFC" w14:textId="7B3AB86C"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Pieza</w:t>
            </w:r>
          </w:p>
        </w:tc>
        <w:tc>
          <w:tcPr>
            <w:tcW w:w="483" w:type="pct"/>
            <w:tcBorders>
              <w:top w:val="single" w:sz="4" w:space="0" w:color="auto"/>
              <w:left w:val="nil"/>
              <w:bottom w:val="single" w:sz="4" w:space="0" w:color="auto"/>
              <w:right w:val="single" w:sz="4" w:space="0" w:color="auto"/>
            </w:tcBorders>
            <w:shd w:val="clear" w:color="auto" w:fill="auto"/>
          </w:tcPr>
          <w:p w14:paraId="49E0355F" w14:textId="16C21347"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30</w:t>
            </w:r>
          </w:p>
        </w:tc>
        <w:tc>
          <w:tcPr>
            <w:tcW w:w="483" w:type="pct"/>
            <w:tcBorders>
              <w:top w:val="single" w:sz="4" w:space="0" w:color="auto"/>
              <w:left w:val="nil"/>
              <w:bottom w:val="single" w:sz="4" w:space="0" w:color="auto"/>
              <w:right w:val="single" w:sz="4" w:space="0" w:color="auto"/>
            </w:tcBorders>
            <w:shd w:val="clear" w:color="auto" w:fill="auto"/>
          </w:tcPr>
          <w:p w14:paraId="396C5D0C" w14:textId="2E6A5101" w:rsidR="002D16D3" w:rsidRPr="00505E52" w:rsidRDefault="002D16D3" w:rsidP="002D16D3">
            <w:pPr>
              <w:jc w:val="right"/>
              <w:rPr>
                <w:rFonts w:asciiTheme="minorHAnsi" w:hAnsiTheme="minorHAnsi" w:cstheme="minorHAnsi"/>
                <w:sz w:val="12"/>
                <w:szCs w:val="12"/>
              </w:rPr>
            </w:pPr>
            <w:r w:rsidRPr="00505E52">
              <w:rPr>
                <w:rFonts w:asciiTheme="minorHAnsi" w:hAnsiTheme="minorHAnsi" w:cstheme="minorHAnsi"/>
                <w:color w:val="000000"/>
                <w:sz w:val="12"/>
                <w:szCs w:val="12"/>
              </w:rPr>
              <w:t>$280.00</w:t>
            </w:r>
          </w:p>
        </w:tc>
        <w:tc>
          <w:tcPr>
            <w:tcW w:w="563" w:type="pct"/>
            <w:tcBorders>
              <w:top w:val="single" w:sz="4" w:space="0" w:color="auto"/>
              <w:left w:val="nil"/>
              <w:bottom w:val="single" w:sz="4" w:space="0" w:color="auto"/>
              <w:right w:val="single" w:sz="4" w:space="0" w:color="auto"/>
            </w:tcBorders>
            <w:shd w:val="clear" w:color="auto" w:fill="auto"/>
          </w:tcPr>
          <w:p w14:paraId="0D3A5F8B" w14:textId="3FB24E68" w:rsidR="002D16D3" w:rsidRPr="002D16D3" w:rsidRDefault="002D16D3" w:rsidP="002D16D3">
            <w:pPr>
              <w:jc w:val="right"/>
              <w:rPr>
                <w:rFonts w:asciiTheme="minorHAnsi" w:hAnsiTheme="minorHAnsi" w:cstheme="minorHAnsi"/>
                <w:sz w:val="12"/>
                <w:szCs w:val="12"/>
              </w:rPr>
            </w:pPr>
            <w:r w:rsidRPr="002D16D3">
              <w:rPr>
                <w:rFonts w:asciiTheme="minorHAnsi" w:hAnsiTheme="minorHAnsi" w:cstheme="minorHAnsi"/>
                <w:color w:val="000000"/>
                <w:sz w:val="12"/>
                <w:szCs w:val="12"/>
              </w:rPr>
              <w:t>$8,400.00</w:t>
            </w:r>
          </w:p>
        </w:tc>
      </w:tr>
      <w:tr w:rsidR="002D16D3" w:rsidRPr="002D16D3" w14:paraId="21344ADB"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17ABF95F" w14:textId="65B63074"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53</w:t>
            </w:r>
            <w:r w:rsidR="00F6710D" w:rsidRPr="00F6710D">
              <w:rPr>
                <w:rFonts w:asciiTheme="minorHAnsi" w:hAnsiTheme="minorHAnsi" w:cstheme="minorHAnsi"/>
                <w:color w:val="000000"/>
                <w:sz w:val="12"/>
                <w:szCs w:val="12"/>
              </w:rPr>
              <w:t>******</w:t>
            </w:r>
          </w:p>
        </w:tc>
        <w:tc>
          <w:tcPr>
            <w:tcW w:w="2255" w:type="pct"/>
            <w:tcBorders>
              <w:top w:val="nil"/>
              <w:left w:val="nil"/>
              <w:bottom w:val="single" w:sz="4" w:space="0" w:color="auto"/>
              <w:right w:val="single" w:sz="4" w:space="0" w:color="auto"/>
            </w:tcBorders>
            <w:shd w:val="clear" w:color="auto" w:fill="auto"/>
          </w:tcPr>
          <w:p w14:paraId="3B8A654A" w14:textId="76BE5402"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LIDOCAINA</w:t>
            </w:r>
            <w:r w:rsidRPr="002D16D3">
              <w:rPr>
                <w:rFonts w:asciiTheme="minorHAnsi" w:hAnsiTheme="minorHAnsi" w:cstheme="minorHAnsi"/>
                <w:color w:val="000000"/>
                <w:sz w:val="12"/>
                <w:szCs w:val="12"/>
              </w:rPr>
              <w:br/>
              <w:t xml:space="preserve">CARTUCHO CON 1,8 ML LIDOCAINA HCI 2% 1:100,000 INYECTABLE, </w:t>
            </w:r>
          </w:p>
        </w:tc>
        <w:tc>
          <w:tcPr>
            <w:tcW w:w="816" w:type="pct"/>
            <w:tcBorders>
              <w:top w:val="nil"/>
              <w:left w:val="nil"/>
              <w:bottom w:val="single" w:sz="4" w:space="0" w:color="auto"/>
              <w:right w:val="single" w:sz="4" w:space="0" w:color="auto"/>
            </w:tcBorders>
            <w:shd w:val="clear" w:color="auto" w:fill="auto"/>
          </w:tcPr>
          <w:p w14:paraId="475C8F11" w14:textId="53721F8B"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Caja</w:t>
            </w:r>
          </w:p>
        </w:tc>
        <w:tc>
          <w:tcPr>
            <w:tcW w:w="483" w:type="pct"/>
            <w:tcBorders>
              <w:top w:val="nil"/>
              <w:left w:val="nil"/>
              <w:bottom w:val="single" w:sz="4" w:space="0" w:color="auto"/>
              <w:right w:val="single" w:sz="4" w:space="0" w:color="auto"/>
            </w:tcBorders>
            <w:shd w:val="clear" w:color="auto" w:fill="auto"/>
          </w:tcPr>
          <w:p w14:paraId="44E94815" w14:textId="5C30F588"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70</w:t>
            </w:r>
          </w:p>
        </w:tc>
        <w:tc>
          <w:tcPr>
            <w:tcW w:w="483" w:type="pct"/>
            <w:tcBorders>
              <w:top w:val="nil"/>
              <w:left w:val="nil"/>
              <w:bottom w:val="single" w:sz="4" w:space="0" w:color="auto"/>
              <w:right w:val="single" w:sz="4" w:space="0" w:color="auto"/>
            </w:tcBorders>
            <w:shd w:val="clear" w:color="auto" w:fill="auto"/>
          </w:tcPr>
          <w:p w14:paraId="447F1D5A" w14:textId="5D483AAC" w:rsidR="002D16D3" w:rsidRPr="00505E52" w:rsidRDefault="002D16D3" w:rsidP="002D16D3">
            <w:pPr>
              <w:jc w:val="right"/>
              <w:rPr>
                <w:rFonts w:asciiTheme="minorHAnsi" w:hAnsiTheme="minorHAnsi" w:cstheme="minorHAnsi"/>
                <w:sz w:val="12"/>
                <w:szCs w:val="12"/>
              </w:rPr>
            </w:pPr>
            <w:r w:rsidRPr="00505E52">
              <w:rPr>
                <w:rFonts w:asciiTheme="minorHAnsi" w:hAnsiTheme="minorHAnsi" w:cstheme="minorHAnsi"/>
                <w:color w:val="000000"/>
                <w:sz w:val="12"/>
                <w:szCs w:val="12"/>
              </w:rPr>
              <w:t>$423.50</w:t>
            </w:r>
          </w:p>
        </w:tc>
        <w:tc>
          <w:tcPr>
            <w:tcW w:w="563" w:type="pct"/>
            <w:tcBorders>
              <w:top w:val="nil"/>
              <w:left w:val="nil"/>
              <w:bottom w:val="single" w:sz="4" w:space="0" w:color="auto"/>
              <w:right w:val="single" w:sz="4" w:space="0" w:color="auto"/>
            </w:tcBorders>
            <w:shd w:val="clear" w:color="auto" w:fill="auto"/>
          </w:tcPr>
          <w:p w14:paraId="5B95E9B9" w14:textId="36FFB146" w:rsidR="002D16D3" w:rsidRPr="002D16D3" w:rsidRDefault="002D16D3" w:rsidP="002D16D3">
            <w:pPr>
              <w:jc w:val="right"/>
              <w:rPr>
                <w:rFonts w:asciiTheme="minorHAnsi" w:hAnsiTheme="minorHAnsi" w:cstheme="minorHAnsi"/>
                <w:sz w:val="12"/>
                <w:szCs w:val="12"/>
              </w:rPr>
            </w:pPr>
            <w:r w:rsidRPr="002D16D3">
              <w:rPr>
                <w:rFonts w:asciiTheme="minorHAnsi" w:hAnsiTheme="minorHAnsi" w:cstheme="minorHAnsi"/>
                <w:color w:val="000000"/>
                <w:sz w:val="12"/>
                <w:szCs w:val="12"/>
              </w:rPr>
              <w:t>$29,645.00</w:t>
            </w:r>
          </w:p>
        </w:tc>
      </w:tr>
      <w:tr w:rsidR="002D16D3" w:rsidRPr="002D16D3" w14:paraId="3AE30617"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6E287591" w14:textId="0A40ADA3"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54</w:t>
            </w:r>
          </w:p>
        </w:tc>
        <w:tc>
          <w:tcPr>
            <w:tcW w:w="2255" w:type="pct"/>
            <w:tcBorders>
              <w:top w:val="nil"/>
              <w:left w:val="nil"/>
              <w:bottom w:val="single" w:sz="4" w:space="0" w:color="auto"/>
              <w:right w:val="single" w:sz="4" w:space="0" w:color="auto"/>
            </w:tcBorders>
            <w:shd w:val="clear" w:color="auto" w:fill="auto"/>
          </w:tcPr>
          <w:p w14:paraId="21333CDB" w14:textId="7EA9BC8B"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MONOART SPRAY ICE</w:t>
            </w:r>
            <w:r w:rsidRPr="002D16D3">
              <w:rPr>
                <w:rFonts w:asciiTheme="minorHAnsi" w:hAnsiTheme="minorHAnsi" w:cstheme="minorHAnsi"/>
                <w:color w:val="000000"/>
                <w:sz w:val="12"/>
                <w:szCs w:val="12"/>
              </w:rPr>
              <w:br/>
              <w:t xml:space="preserve">SPRAY FRIO PARA PRUEBA DE VITAMINIDAD, FRASCO DE 200 ML IDEAL </w:t>
            </w:r>
          </w:p>
        </w:tc>
        <w:tc>
          <w:tcPr>
            <w:tcW w:w="816" w:type="pct"/>
            <w:tcBorders>
              <w:top w:val="nil"/>
              <w:left w:val="nil"/>
              <w:bottom w:val="single" w:sz="4" w:space="0" w:color="auto"/>
              <w:right w:val="single" w:sz="4" w:space="0" w:color="auto"/>
            </w:tcBorders>
            <w:shd w:val="clear" w:color="auto" w:fill="auto"/>
          </w:tcPr>
          <w:p w14:paraId="45B256BB" w14:textId="5CB92C62"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Frasco</w:t>
            </w:r>
          </w:p>
        </w:tc>
        <w:tc>
          <w:tcPr>
            <w:tcW w:w="483" w:type="pct"/>
            <w:tcBorders>
              <w:top w:val="nil"/>
              <w:left w:val="nil"/>
              <w:bottom w:val="single" w:sz="4" w:space="0" w:color="auto"/>
              <w:right w:val="single" w:sz="4" w:space="0" w:color="auto"/>
            </w:tcBorders>
            <w:shd w:val="clear" w:color="auto" w:fill="auto"/>
          </w:tcPr>
          <w:p w14:paraId="65B60E1C" w14:textId="46E88271"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15</w:t>
            </w:r>
          </w:p>
        </w:tc>
        <w:tc>
          <w:tcPr>
            <w:tcW w:w="483" w:type="pct"/>
            <w:tcBorders>
              <w:top w:val="nil"/>
              <w:left w:val="nil"/>
              <w:bottom w:val="single" w:sz="4" w:space="0" w:color="auto"/>
              <w:right w:val="single" w:sz="4" w:space="0" w:color="auto"/>
            </w:tcBorders>
            <w:shd w:val="clear" w:color="auto" w:fill="auto"/>
          </w:tcPr>
          <w:p w14:paraId="144841A2" w14:textId="60E116E5" w:rsidR="002D16D3" w:rsidRPr="00505E52" w:rsidRDefault="002D16D3" w:rsidP="002D16D3">
            <w:pPr>
              <w:jc w:val="right"/>
              <w:rPr>
                <w:rFonts w:asciiTheme="minorHAnsi" w:hAnsiTheme="minorHAnsi" w:cstheme="minorHAnsi"/>
                <w:sz w:val="12"/>
                <w:szCs w:val="12"/>
              </w:rPr>
            </w:pPr>
            <w:r w:rsidRPr="00505E52">
              <w:rPr>
                <w:rFonts w:asciiTheme="minorHAnsi" w:hAnsiTheme="minorHAnsi" w:cstheme="minorHAnsi"/>
                <w:color w:val="000000"/>
                <w:sz w:val="12"/>
                <w:szCs w:val="12"/>
              </w:rPr>
              <w:t>$329.00</w:t>
            </w:r>
          </w:p>
        </w:tc>
        <w:tc>
          <w:tcPr>
            <w:tcW w:w="563" w:type="pct"/>
            <w:tcBorders>
              <w:top w:val="nil"/>
              <w:left w:val="nil"/>
              <w:bottom w:val="single" w:sz="4" w:space="0" w:color="auto"/>
              <w:right w:val="single" w:sz="4" w:space="0" w:color="auto"/>
            </w:tcBorders>
            <w:shd w:val="clear" w:color="auto" w:fill="auto"/>
          </w:tcPr>
          <w:p w14:paraId="330AA830" w14:textId="363833F9" w:rsidR="002D16D3" w:rsidRPr="002D16D3" w:rsidRDefault="002D16D3" w:rsidP="002D16D3">
            <w:pPr>
              <w:jc w:val="right"/>
              <w:rPr>
                <w:rFonts w:asciiTheme="minorHAnsi" w:hAnsiTheme="minorHAnsi" w:cstheme="minorHAnsi"/>
                <w:sz w:val="12"/>
                <w:szCs w:val="12"/>
              </w:rPr>
            </w:pPr>
            <w:r w:rsidRPr="002D16D3">
              <w:rPr>
                <w:rFonts w:asciiTheme="minorHAnsi" w:hAnsiTheme="minorHAnsi" w:cstheme="minorHAnsi"/>
                <w:color w:val="000000"/>
                <w:sz w:val="12"/>
                <w:szCs w:val="12"/>
              </w:rPr>
              <w:t>$4,935.00</w:t>
            </w:r>
          </w:p>
        </w:tc>
      </w:tr>
      <w:tr w:rsidR="002D16D3" w:rsidRPr="002D16D3" w14:paraId="293CC8D7"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326D733A" w14:textId="252E96B3"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55</w:t>
            </w:r>
          </w:p>
        </w:tc>
        <w:tc>
          <w:tcPr>
            <w:tcW w:w="2255" w:type="pct"/>
            <w:tcBorders>
              <w:top w:val="nil"/>
              <w:left w:val="nil"/>
              <w:bottom w:val="single" w:sz="4" w:space="0" w:color="auto"/>
              <w:right w:val="single" w:sz="4" w:space="0" w:color="auto"/>
            </w:tcBorders>
            <w:shd w:val="clear" w:color="auto" w:fill="auto"/>
          </w:tcPr>
          <w:p w14:paraId="2BEA4DDD" w14:textId="50B32F62" w:rsidR="002D16D3" w:rsidRPr="002D16D3" w:rsidRDefault="002D16D3" w:rsidP="002D16D3">
            <w:pPr>
              <w:autoSpaceDE w:val="0"/>
              <w:autoSpaceDN w:val="0"/>
              <w:adjustRightInd w:val="0"/>
              <w:rPr>
                <w:rFonts w:asciiTheme="minorHAnsi" w:hAnsiTheme="minorHAnsi" w:cstheme="minorHAnsi"/>
                <w:b/>
                <w:sz w:val="12"/>
                <w:szCs w:val="12"/>
                <w:highlight w:val="magenta"/>
                <w:lang w:val="es-MX"/>
              </w:rPr>
            </w:pPr>
            <w:r w:rsidRPr="002D16D3">
              <w:rPr>
                <w:rFonts w:asciiTheme="minorHAnsi" w:hAnsiTheme="minorHAnsi" w:cstheme="minorHAnsi"/>
                <w:color w:val="000000"/>
                <w:sz w:val="12"/>
                <w:szCs w:val="12"/>
              </w:rPr>
              <w:t>MONOMERO</w:t>
            </w:r>
            <w:r w:rsidRPr="002D16D3">
              <w:rPr>
                <w:rFonts w:asciiTheme="minorHAnsi" w:hAnsiTheme="minorHAnsi" w:cstheme="minorHAnsi"/>
                <w:color w:val="000000"/>
                <w:sz w:val="12"/>
                <w:szCs w:val="12"/>
              </w:rPr>
              <w:br/>
            </w:r>
            <w:proofErr w:type="spellStart"/>
            <w:r w:rsidRPr="002D16D3">
              <w:rPr>
                <w:rFonts w:asciiTheme="minorHAnsi" w:hAnsiTheme="minorHAnsi" w:cstheme="minorHAnsi"/>
                <w:color w:val="000000"/>
                <w:sz w:val="12"/>
                <w:szCs w:val="12"/>
              </w:rPr>
              <w:t>MONOMERO</w:t>
            </w:r>
            <w:proofErr w:type="spellEnd"/>
            <w:r w:rsidRPr="002D16D3">
              <w:rPr>
                <w:rFonts w:asciiTheme="minorHAnsi" w:hAnsiTheme="minorHAnsi" w:cstheme="minorHAnsi"/>
                <w:color w:val="000000"/>
                <w:sz w:val="12"/>
                <w:szCs w:val="12"/>
              </w:rPr>
              <w:t xml:space="preserve"> AUTOCURABLE TRANSPARENTE ADICIONADO CON ESTERES Y.</w:t>
            </w:r>
          </w:p>
        </w:tc>
        <w:tc>
          <w:tcPr>
            <w:tcW w:w="816" w:type="pct"/>
            <w:tcBorders>
              <w:top w:val="nil"/>
              <w:left w:val="nil"/>
              <w:bottom w:val="single" w:sz="4" w:space="0" w:color="auto"/>
              <w:right w:val="single" w:sz="4" w:space="0" w:color="auto"/>
            </w:tcBorders>
            <w:shd w:val="clear" w:color="auto" w:fill="auto"/>
          </w:tcPr>
          <w:p w14:paraId="56B9F04D" w14:textId="5872065C"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Frasco</w:t>
            </w:r>
          </w:p>
        </w:tc>
        <w:tc>
          <w:tcPr>
            <w:tcW w:w="483" w:type="pct"/>
            <w:tcBorders>
              <w:top w:val="nil"/>
              <w:left w:val="nil"/>
              <w:bottom w:val="single" w:sz="4" w:space="0" w:color="auto"/>
              <w:right w:val="single" w:sz="4" w:space="0" w:color="auto"/>
            </w:tcBorders>
            <w:shd w:val="clear" w:color="auto" w:fill="auto"/>
          </w:tcPr>
          <w:p w14:paraId="36448BB8" w14:textId="296ADA1B"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20</w:t>
            </w:r>
          </w:p>
        </w:tc>
        <w:tc>
          <w:tcPr>
            <w:tcW w:w="483" w:type="pct"/>
            <w:tcBorders>
              <w:top w:val="nil"/>
              <w:left w:val="nil"/>
              <w:bottom w:val="single" w:sz="4" w:space="0" w:color="auto"/>
              <w:right w:val="single" w:sz="4" w:space="0" w:color="auto"/>
            </w:tcBorders>
            <w:shd w:val="clear" w:color="auto" w:fill="auto"/>
          </w:tcPr>
          <w:p w14:paraId="7EB0F233" w14:textId="033DF9C1" w:rsidR="002D16D3" w:rsidRPr="00505E52" w:rsidRDefault="002D16D3" w:rsidP="002D16D3">
            <w:pPr>
              <w:jc w:val="right"/>
              <w:rPr>
                <w:rFonts w:asciiTheme="minorHAnsi" w:hAnsiTheme="minorHAnsi" w:cstheme="minorHAnsi"/>
                <w:sz w:val="12"/>
                <w:szCs w:val="12"/>
              </w:rPr>
            </w:pPr>
            <w:r w:rsidRPr="00505E52">
              <w:rPr>
                <w:rFonts w:asciiTheme="minorHAnsi" w:hAnsiTheme="minorHAnsi" w:cstheme="minorHAnsi"/>
                <w:color w:val="000000"/>
                <w:sz w:val="12"/>
                <w:szCs w:val="12"/>
              </w:rPr>
              <w:t>$387.00</w:t>
            </w:r>
          </w:p>
        </w:tc>
        <w:tc>
          <w:tcPr>
            <w:tcW w:w="563" w:type="pct"/>
            <w:tcBorders>
              <w:top w:val="nil"/>
              <w:left w:val="nil"/>
              <w:bottom w:val="single" w:sz="4" w:space="0" w:color="auto"/>
              <w:right w:val="single" w:sz="4" w:space="0" w:color="auto"/>
            </w:tcBorders>
            <w:shd w:val="clear" w:color="auto" w:fill="auto"/>
          </w:tcPr>
          <w:p w14:paraId="65487EFE" w14:textId="7BA32093" w:rsidR="002D16D3" w:rsidRPr="002D16D3" w:rsidRDefault="002D16D3" w:rsidP="002D16D3">
            <w:pPr>
              <w:jc w:val="right"/>
              <w:rPr>
                <w:rFonts w:asciiTheme="minorHAnsi" w:hAnsiTheme="minorHAnsi" w:cstheme="minorHAnsi"/>
                <w:sz w:val="12"/>
                <w:szCs w:val="12"/>
              </w:rPr>
            </w:pPr>
            <w:r w:rsidRPr="002D16D3">
              <w:rPr>
                <w:rFonts w:asciiTheme="minorHAnsi" w:hAnsiTheme="minorHAnsi" w:cstheme="minorHAnsi"/>
                <w:color w:val="000000"/>
                <w:sz w:val="12"/>
                <w:szCs w:val="12"/>
              </w:rPr>
              <w:t>$7,740.00</w:t>
            </w:r>
          </w:p>
        </w:tc>
      </w:tr>
      <w:tr w:rsidR="002D16D3" w:rsidRPr="002D16D3" w14:paraId="6BF87B68"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1BF1AF88" w14:textId="3C25A1D7" w:rsidR="002D16D3" w:rsidRPr="008232DD" w:rsidRDefault="002D16D3" w:rsidP="002D16D3">
            <w:pPr>
              <w:jc w:val="center"/>
              <w:rPr>
                <w:rFonts w:asciiTheme="minorHAnsi" w:hAnsiTheme="minorHAnsi" w:cstheme="minorHAnsi"/>
                <w:sz w:val="12"/>
                <w:szCs w:val="12"/>
              </w:rPr>
            </w:pPr>
            <w:r w:rsidRPr="008232DD">
              <w:rPr>
                <w:rFonts w:asciiTheme="minorHAnsi" w:hAnsiTheme="minorHAnsi" w:cstheme="minorHAnsi"/>
                <w:color w:val="000000"/>
                <w:sz w:val="12"/>
                <w:szCs w:val="12"/>
              </w:rPr>
              <w:lastRenderedPageBreak/>
              <w:t>56</w:t>
            </w:r>
          </w:p>
        </w:tc>
        <w:tc>
          <w:tcPr>
            <w:tcW w:w="2255" w:type="pct"/>
            <w:tcBorders>
              <w:top w:val="nil"/>
              <w:left w:val="nil"/>
              <w:bottom w:val="single" w:sz="4" w:space="0" w:color="auto"/>
              <w:right w:val="single" w:sz="4" w:space="0" w:color="auto"/>
            </w:tcBorders>
            <w:shd w:val="clear" w:color="auto" w:fill="auto"/>
          </w:tcPr>
          <w:p w14:paraId="21E7BC90" w14:textId="052DAB6E" w:rsidR="002D16D3" w:rsidRPr="008232DD" w:rsidRDefault="002D16D3" w:rsidP="002D16D3">
            <w:pPr>
              <w:autoSpaceDE w:val="0"/>
              <w:autoSpaceDN w:val="0"/>
              <w:adjustRightInd w:val="0"/>
              <w:rPr>
                <w:rFonts w:asciiTheme="minorHAnsi" w:hAnsiTheme="minorHAnsi" w:cstheme="minorHAnsi"/>
                <w:b/>
                <w:sz w:val="12"/>
                <w:szCs w:val="12"/>
              </w:rPr>
            </w:pPr>
            <w:r w:rsidRPr="008232DD">
              <w:rPr>
                <w:rFonts w:asciiTheme="minorHAnsi" w:hAnsiTheme="minorHAnsi" w:cstheme="minorHAnsi"/>
                <w:color w:val="000000"/>
                <w:sz w:val="12"/>
                <w:szCs w:val="12"/>
              </w:rPr>
              <w:t>MTA</w:t>
            </w:r>
            <w:r w:rsidRPr="008232DD">
              <w:rPr>
                <w:rFonts w:asciiTheme="minorHAnsi" w:hAnsiTheme="minorHAnsi" w:cstheme="minorHAnsi"/>
                <w:color w:val="000000"/>
                <w:sz w:val="12"/>
                <w:szCs w:val="12"/>
              </w:rPr>
              <w:br/>
              <w:t xml:space="preserve">CEMENTO ENTODONTICO BIOCERAMICO CMPUESTO DE OXIDO, MINERALES EN FORMA DE PARTICULAS HIDROFINICAS, MTA GRIS, SILICATO TRICALCITO, </w:t>
            </w:r>
          </w:p>
        </w:tc>
        <w:tc>
          <w:tcPr>
            <w:tcW w:w="816" w:type="pct"/>
            <w:tcBorders>
              <w:top w:val="nil"/>
              <w:left w:val="nil"/>
              <w:bottom w:val="single" w:sz="4" w:space="0" w:color="auto"/>
              <w:right w:val="single" w:sz="4" w:space="0" w:color="auto"/>
            </w:tcBorders>
            <w:shd w:val="clear" w:color="auto" w:fill="auto"/>
          </w:tcPr>
          <w:p w14:paraId="5239B714" w14:textId="480F1329" w:rsidR="002D16D3" w:rsidRPr="008232DD" w:rsidRDefault="002D16D3" w:rsidP="002D16D3">
            <w:pPr>
              <w:jc w:val="center"/>
              <w:rPr>
                <w:rFonts w:asciiTheme="minorHAnsi" w:hAnsiTheme="minorHAnsi" w:cstheme="minorHAnsi"/>
                <w:color w:val="000000"/>
                <w:sz w:val="12"/>
                <w:szCs w:val="12"/>
                <w:lang w:val="es-MX" w:eastAsia="es-MX"/>
              </w:rPr>
            </w:pPr>
            <w:r w:rsidRPr="008232DD">
              <w:rPr>
                <w:rFonts w:asciiTheme="minorHAnsi" w:hAnsiTheme="minorHAnsi" w:cstheme="minorHAnsi"/>
                <w:color w:val="000000"/>
                <w:sz w:val="12"/>
                <w:szCs w:val="12"/>
              </w:rPr>
              <w:t>Kit</w:t>
            </w:r>
          </w:p>
        </w:tc>
        <w:tc>
          <w:tcPr>
            <w:tcW w:w="483" w:type="pct"/>
            <w:tcBorders>
              <w:top w:val="nil"/>
              <w:left w:val="nil"/>
              <w:bottom w:val="single" w:sz="4" w:space="0" w:color="auto"/>
              <w:right w:val="single" w:sz="4" w:space="0" w:color="auto"/>
            </w:tcBorders>
            <w:shd w:val="clear" w:color="auto" w:fill="auto"/>
          </w:tcPr>
          <w:p w14:paraId="0B316125" w14:textId="055EE058" w:rsidR="002D16D3" w:rsidRPr="008232DD" w:rsidRDefault="002D16D3" w:rsidP="002D16D3">
            <w:pPr>
              <w:jc w:val="center"/>
              <w:rPr>
                <w:rFonts w:asciiTheme="minorHAnsi" w:hAnsiTheme="minorHAnsi" w:cstheme="minorHAnsi"/>
                <w:color w:val="000000"/>
                <w:sz w:val="12"/>
                <w:szCs w:val="12"/>
                <w:lang w:val="es-MX" w:eastAsia="es-MX"/>
              </w:rPr>
            </w:pPr>
            <w:r w:rsidRPr="008232DD">
              <w:rPr>
                <w:rFonts w:asciiTheme="minorHAnsi" w:hAnsiTheme="minorHAnsi" w:cstheme="minorHAnsi"/>
                <w:color w:val="000000"/>
                <w:sz w:val="12"/>
                <w:szCs w:val="12"/>
              </w:rPr>
              <w:t>5</w:t>
            </w:r>
          </w:p>
        </w:tc>
        <w:tc>
          <w:tcPr>
            <w:tcW w:w="483" w:type="pct"/>
            <w:tcBorders>
              <w:top w:val="nil"/>
              <w:left w:val="nil"/>
              <w:bottom w:val="single" w:sz="4" w:space="0" w:color="auto"/>
              <w:right w:val="single" w:sz="4" w:space="0" w:color="auto"/>
            </w:tcBorders>
            <w:shd w:val="clear" w:color="auto" w:fill="auto"/>
          </w:tcPr>
          <w:p w14:paraId="00688AFB" w14:textId="23D13848" w:rsidR="002D16D3" w:rsidRPr="008232DD" w:rsidRDefault="002D16D3" w:rsidP="002D16D3">
            <w:pPr>
              <w:jc w:val="right"/>
              <w:rPr>
                <w:rFonts w:asciiTheme="minorHAnsi" w:hAnsiTheme="minorHAnsi" w:cstheme="minorHAnsi"/>
                <w:sz w:val="12"/>
                <w:szCs w:val="12"/>
              </w:rPr>
            </w:pPr>
            <w:r w:rsidRPr="008232DD">
              <w:rPr>
                <w:rFonts w:asciiTheme="minorHAnsi" w:hAnsiTheme="minorHAnsi" w:cstheme="minorHAnsi"/>
                <w:sz w:val="12"/>
                <w:szCs w:val="12"/>
              </w:rPr>
              <w:t>$1,370.00</w:t>
            </w:r>
          </w:p>
        </w:tc>
        <w:tc>
          <w:tcPr>
            <w:tcW w:w="563" w:type="pct"/>
            <w:tcBorders>
              <w:top w:val="nil"/>
              <w:left w:val="nil"/>
              <w:bottom w:val="single" w:sz="4" w:space="0" w:color="auto"/>
              <w:right w:val="single" w:sz="4" w:space="0" w:color="auto"/>
            </w:tcBorders>
            <w:shd w:val="clear" w:color="auto" w:fill="auto"/>
          </w:tcPr>
          <w:p w14:paraId="45A87E0C" w14:textId="2C68F15B" w:rsidR="002D16D3" w:rsidRPr="008232DD" w:rsidRDefault="002D16D3" w:rsidP="002D16D3">
            <w:pPr>
              <w:jc w:val="right"/>
              <w:rPr>
                <w:rFonts w:asciiTheme="minorHAnsi" w:hAnsiTheme="minorHAnsi" w:cstheme="minorHAnsi"/>
                <w:sz w:val="12"/>
                <w:szCs w:val="12"/>
              </w:rPr>
            </w:pPr>
            <w:r w:rsidRPr="008232DD">
              <w:rPr>
                <w:rFonts w:asciiTheme="minorHAnsi" w:hAnsiTheme="minorHAnsi" w:cstheme="minorHAnsi"/>
                <w:color w:val="000000"/>
                <w:sz w:val="12"/>
                <w:szCs w:val="12"/>
              </w:rPr>
              <w:t>$6,850.00</w:t>
            </w:r>
          </w:p>
        </w:tc>
      </w:tr>
      <w:tr w:rsidR="002D16D3" w:rsidRPr="002D16D3" w14:paraId="2EDFB46F"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36A34655" w14:textId="510009AC" w:rsidR="002D16D3" w:rsidRPr="008232DD" w:rsidRDefault="002D16D3" w:rsidP="002D16D3">
            <w:pPr>
              <w:jc w:val="center"/>
              <w:rPr>
                <w:rFonts w:asciiTheme="minorHAnsi" w:hAnsiTheme="minorHAnsi" w:cstheme="minorHAnsi"/>
                <w:sz w:val="12"/>
                <w:szCs w:val="12"/>
              </w:rPr>
            </w:pPr>
            <w:r w:rsidRPr="008232DD">
              <w:rPr>
                <w:rFonts w:asciiTheme="minorHAnsi" w:hAnsiTheme="minorHAnsi" w:cstheme="minorHAnsi"/>
                <w:color w:val="000000"/>
                <w:sz w:val="12"/>
                <w:szCs w:val="12"/>
              </w:rPr>
              <w:t>57</w:t>
            </w:r>
          </w:p>
        </w:tc>
        <w:tc>
          <w:tcPr>
            <w:tcW w:w="2255" w:type="pct"/>
            <w:tcBorders>
              <w:top w:val="nil"/>
              <w:left w:val="nil"/>
              <w:bottom w:val="single" w:sz="4" w:space="0" w:color="auto"/>
              <w:right w:val="single" w:sz="4" w:space="0" w:color="auto"/>
            </w:tcBorders>
            <w:shd w:val="clear" w:color="auto" w:fill="auto"/>
          </w:tcPr>
          <w:p w14:paraId="30CE06F8" w14:textId="097FEE9E" w:rsidR="002D16D3" w:rsidRPr="008232DD" w:rsidRDefault="002D16D3" w:rsidP="002D16D3">
            <w:pPr>
              <w:autoSpaceDE w:val="0"/>
              <w:autoSpaceDN w:val="0"/>
              <w:adjustRightInd w:val="0"/>
              <w:rPr>
                <w:rFonts w:asciiTheme="minorHAnsi" w:hAnsiTheme="minorHAnsi" w:cstheme="minorHAnsi"/>
                <w:b/>
                <w:sz w:val="12"/>
                <w:szCs w:val="12"/>
              </w:rPr>
            </w:pPr>
            <w:r w:rsidRPr="008232DD">
              <w:rPr>
                <w:rFonts w:asciiTheme="minorHAnsi" w:hAnsiTheme="minorHAnsi" w:cstheme="minorHAnsi"/>
                <w:color w:val="000000"/>
                <w:sz w:val="12"/>
                <w:szCs w:val="12"/>
              </w:rPr>
              <w:t>OCLUDE</w:t>
            </w:r>
            <w:r w:rsidRPr="008232DD">
              <w:rPr>
                <w:rFonts w:asciiTheme="minorHAnsi" w:hAnsiTheme="minorHAnsi" w:cstheme="minorHAnsi"/>
                <w:color w:val="000000"/>
                <w:sz w:val="12"/>
                <w:szCs w:val="12"/>
              </w:rPr>
              <w:br/>
              <w:t>SPRAY PARA OCLUSION, FRASCO DE 75 ML. PARA MARCAR PUNTOS</w:t>
            </w:r>
          </w:p>
        </w:tc>
        <w:tc>
          <w:tcPr>
            <w:tcW w:w="816" w:type="pct"/>
            <w:tcBorders>
              <w:top w:val="nil"/>
              <w:left w:val="nil"/>
              <w:bottom w:val="single" w:sz="4" w:space="0" w:color="auto"/>
              <w:right w:val="single" w:sz="4" w:space="0" w:color="auto"/>
            </w:tcBorders>
            <w:shd w:val="clear" w:color="auto" w:fill="auto"/>
          </w:tcPr>
          <w:p w14:paraId="6AEE14A2" w14:textId="0BF1E2CB" w:rsidR="002D16D3" w:rsidRPr="008232DD" w:rsidRDefault="002D16D3" w:rsidP="002D16D3">
            <w:pPr>
              <w:jc w:val="center"/>
              <w:rPr>
                <w:rFonts w:asciiTheme="minorHAnsi" w:hAnsiTheme="minorHAnsi" w:cstheme="minorHAnsi"/>
                <w:color w:val="000000"/>
                <w:sz w:val="12"/>
                <w:szCs w:val="12"/>
                <w:lang w:val="es-MX" w:eastAsia="es-MX"/>
              </w:rPr>
            </w:pPr>
            <w:r w:rsidRPr="008232DD">
              <w:rPr>
                <w:rFonts w:asciiTheme="minorHAnsi" w:hAnsiTheme="minorHAnsi" w:cstheme="minorHAnsi"/>
                <w:color w:val="000000"/>
                <w:sz w:val="12"/>
                <w:szCs w:val="12"/>
              </w:rPr>
              <w:t>Frasco</w:t>
            </w:r>
          </w:p>
        </w:tc>
        <w:tc>
          <w:tcPr>
            <w:tcW w:w="483" w:type="pct"/>
            <w:tcBorders>
              <w:top w:val="nil"/>
              <w:left w:val="nil"/>
              <w:bottom w:val="single" w:sz="4" w:space="0" w:color="auto"/>
              <w:right w:val="single" w:sz="4" w:space="0" w:color="auto"/>
            </w:tcBorders>
            <w:shd w:val="clear" w:color="auto" w:fill="auto"/>
          </w:tcPr>
          <w:p w14:paraId="4A9A8210" w14:textId="59962C7C" w:rsidR="002D16D3" w:rsidRPr="008232DD" w:rsidRDefault="002D16D3" w:rsidP="002D16D3">
            <w:pPr>
              <w:jc w:val="center"/>
              <w:rPr>
                <w:rFonts w:asciiTheme="minorHAnsi" w:hAnsiTheme="minorHAnsi" w:cstheme="minorHAnsi"/>
                <w:color w:val="000000"/>
                <w:sz w:val="12"/>
                <w:szCs w:val="12"/>
                <w:lang w:val="es-MX" w:eastAsia="es-MX"/>
              </w:rPr>
            </w:pPr>
            <w:r w:rsidRPr="008232DD">
              <w:rPr>
                <w:rFonts w:asciiTheme="minorHAnsi" w:hAnsiTheme="minorHAnsi" w:cstheme="minorHAnsi"/>
                <w:color w:val="000000"/>
                <w:sz w:val="12"/>
                <w:szCs w:val="12"/>
              </w:rPr>
              <w:t>15</w:t>
            </w:r>
          </w:p>
        </w:tc>
        <w:tc>
          <w:tcPr>
            <w:tcW w:w="483" w:type="pct"/>
            <w:tcBorders>
              <w:top w:val="nil"/>
              <w:left w:val="nil"/>
              <w:bottom w:val="single" w:sz="4" w:space="0" w:color="auto"/>
              <w:right w:val="single" w:sz="4" w:space="0" w:color="auto"/>
            </w:tcBorders>
            <w:shd w:val="clear" w:color="auto" w:fill="auto"/>
          </w:tcPr>
          <w:p w14:paraId="247C795B" w14:textId="7135675D" w:rsidR="002D16D3" w:rsidRPr="008232DD" w:rsidRDefault="002D16D3" w:rsidP="002D16D3">
            <w:pPr>
              <w:jc w:val="right"/>
              <w:rPr>
                <w:rFonts w:asciiTheme="minorHAnsi" w:hAnsiTheme="minorHAnsi" w:cstheme="minorHAnsi"/>
                <w:sz w:val="12"/>
                <w:szCs w:val="12"/>
              </w:rPr>
            </w:pPr>
            <w:r w:rsidRPr="008232DD">
              <w:rPr>
                <w:rFonts w:asciiTheme="minorHAnsi" w:hAnsiTheme="minorHAnsi" w:cstheme="minorHAnsi"/>
                <w:sz w:val="12"/>
                <w:szCs w:val="12"/>
              </w:rPr>
              <w:t>$317.00</w:t>
            </w:r>
          </w:p>
        </w:tc>
        <w:tc>
          <w:tcPr>
            <w:tcW w:w="563" w:type="pct"/>
            <w:tcBorders>
              <w:top w:val="nil"/>
              <w:left w:val="nil"/>
              <w:bottom w:val="single" w:sz="4" w:space="0" w:color="auto"/>
              <w:right w:val="single" w:sz="4" w:space="0" w:color="auto"/>
            </w:tcBorders>
            <w:shd w:val="clear" w:color="auto" w:fill="auto"/>
          </w:tcPr>
          <w:p w14:paraId="56484DDB" w14:textId="28CB3E37" w:rsidR="002D16D3" w:rsidRPr="008232DD" w:rsidRDefault="002D16D3" w:rsidP="002D16D3">
            <w:pPr>
              <w:jc w:val="right"/>
              <w:rPr>
                <w:rFonts w:asciiTheme="minorHAnsi" w:hAnsiTheme="minorHAnsi" w:cstheme="minorHAnsi"/>
                <w:sz w:val="12"/>
                <w:szCs w:val="12"/>
              </w:rPr>
            </w:pPr>
            <w:r w:rsidRPr="008232DD">
              <w:rPr>
                <w:rFonts w:asciiTheme="minorHAnsi" w:hAnsiTheme="minorHAnsi" w:cstheme="minorHAnsi"/>
                <w:color w:val="000000"/>
                <w:sz w:val="12"/>
                <w:szCs w:val="12"/>
              </w:rPr>
              <w:t>$4,755.00</w:t>
            </w:r>
          </w:p>
        </w:tc>
      </w:tr>
      <w:tr w:rsidR="002D16D3" w:rsidRPr="002D16D3" w14:paraId="0191299E"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5719D30D" w14:textId="181E9F52"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58</w:t>
            </w:r>
          </w:p>
        </w:tc>
        <w:tc>
          <w:tcPr>
            <w:tcW w:w="2255" w:type="pct"/>
            <w:tcBorders>
              <w:top w:val="nil"/>
              <w:left w:val="nil"/>
              <w:bottom w:val="single" w:sz="4" w:space="0" w:color="auto"/>
              <w:right w:val="single" w:sz="4" w:space="0" w:color="auto"/>
            </w:tcBorders>
            <w:shd w:val="clear" w:color="auto" w:fill="auto"/>
          </w:tcPr>
          <w:p w14:paraId="14C27391" w14:textId="69D2D05F"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OPALDAM GREEN</w:t>
            </w:r>
            <w:r w:rsidRPr="002D16D3">
              <w:rPr>
                <w:rFonts w:asciiTheme="minorHAnsi" w:hAnsiTheme="minorHAnsi" w:cstheme="minorHAnsi"/>
                <w:color w:val="000000"/>
                <w:sz w:val="12"/>
                <w:szCs w:val="12"/>
              </w:rPr>
              <w:br/>
              <w:t>BARRERA DE RESINA DE METACRILATO QUE REFLEJA LA LUZ PARA MINIMIZAR EL CALOR, RESINA DE FOTOCURADO, JERINGA DE 1.2 GRS.</w:t>
            </w:r>
          </w:p>
        </w:tc>
        <w:tc>
          <w:tcPr>
            <w:tcW w:w="816" w:type="pct"/>
            <w:tcBorders>
              <w:top w:val="nil"/>
              <w:left w:val="nil"/>
              <w:bottom w:val="single" w:sz="4" w:space="0" w:color="auto"/>
              <w:right w:val="single" w:sz="4" w:space="0" w:color="auto"/>
            </w:tcBorders>
            <w:shd w:val="clear" w:color="auto" w:fill="auto"/>
          </w:tcPr>
          <w:p w14:paraId="02D82CFD" w14:textId="5790C692"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Jeringa</w:t>
            </w:r>
          </w:p>
        </w:tc>
        <w:tc>
          <w:tcPr>
            <w:tcW w:w="483" w:type="pct"/>
            <w:tcBorders>
              <w:top w:val="nil"/>
              <w:left w:val="nil"/>
              <w:bottom w:val="single" w:sz="4" w:space="0" w:color="auto"/>
              <w:right w:val="single" w:sz="4" w:space="0" w:color="auto"/>
            </w:tcBorders>
            <w:shd w:val="clear" w:color="auto" w:fill="auto"/>
          </w:tcPr>
          <w:p w14:paraId="3A4298F0" w14:textId="681EA4C1"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40</w:t>
            </w:r>
          </w:p>
        </w:tc>
        <w:tc>
          <w:tcPr>
            <w:tcW w:w="483" w:type="pct"/>
            <w:tcBorders>
              <w:top w:val="nil"/>
              <w:left w:val="nil"/>
              <w:bottom w:val="single" w:sz="4" w:space="0" w:color="auto"/>
              <w:right w:val="single" w:sz="4" w:space="0" w:color="auto"/>
            </w:tcBorders>
            <w:shd w:val="clear" w:color="auto" w:fill="auto"/>
          </w:tcPr>
          <w:p w14:paraId="27F1FD6B" w14:textId="7AA37885" w:rsidR="002D16D3" w:rsidRPr="00505E52" w:rsidRDefault="002D16D3" w:rsidP="002D16D3">
            <w:pPr>
              <w:jc w:val="right"/>
              <w:rPr>
                <w:rFonts w:asciiTheme="minorHAnsi" w:hAnsiTheme="minorHAnsi" w:cstheme="minorHAnsi"/>
                <w:sz w:val="12"/>
                <w:szCs w:val="12"/>
              </w:rPr>
            </w:pPr>
            <w:r w:rsidRPr="00505E52">
              <w:rPr>
                <w:rFonts w:asciiTheme="minorHAnsi" w:hAnsiTheme="minorHAnsi" w:cstheme="minorHAnsi"/>
                <w:color w:val="000000"/>
                <w:sz w:val="12"/>
                <w:szCs w:val="12"/>
              </w:rPr>
              <w:t>$290.00</w:t>
            </w:r>
          </w:p>
        </w:tc>
        <w:tc>
          <w:tcPr>
            <w:tcW w:w="563" w:type="pct"/>
            <w:tcBorders>
              <w:top w:val="nil"/>
              <w:left w:val="nil"/>
              <w:bottom w:val="single" w:sz="4" w:space="0" w:color="auto"/>
              <w:right w:val="single" w:sz="4" w:space="0" w:color="auto"/>
            </w:tcBorders>
            <w:shd w:val="clear" w:color="auto" w:fill="auto"/>
          </w:tcPr>
          <w:p w14:paraId="0993AE44" w14:textId="6C53828C" w:rsidR="002D16D3" w:rsidRPr="002D16D3" w:rsidRDefault="002D16D3" w:rsidP="002D16D3">
            <w:pPr>
              <w:jc w:val="right"/>
              <w:rPr>
                <w:rFonts w:asciiTheme="minorHAnsi" w:hAnsiTheme="minorHAnsi" w:cstheme="minorHAnsi"/>
                <w:sz w:val="12"/>
                <w:szCs w:val="12"/>
              </w:rPr>
            </w:pPr>
            <w:r w:rsidRPr="002D16D3">
              <w:rPr>
                <w:rFonts w:asciiTheme="minorHAnsi" w:hAnsiTheme="minorHAnsi" w:cstheme="minorHAnsi"/>
                <w:color w:val="000000"/>
                <w:sz w:val="12"/>
                <w:szCs w:val="12"/>
              </w:rPr>
              <w:t>$11,600.00</w:t>
            </w:r>
          </w:p>
        </w:tc>
      </w:tr>
      <w:tr w:rsidR="002D16D3" w:rsidRPr="002D16D3" w14:paraId="13A962CC"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38F64DBE" w14:textId="5AC414FE"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59</w:t>
            </w:r>
          </w:p>
        </w:tc>
        <w:tc>
          <w:tcPr>
            <w:tcW w:w="2255" w:type="pct"/>
            <w:tcBorders>
              <w:top w:val="nil"/>
              <w:left w:val="nil"/>
              <w:bottom w:val="single" w:sz="4" w:space="0" w:color="auto"/>
              <w:right w:val="single" w:sz="4" w:space="0" w:color="auto"/>
            </w:tcBorders>
            <w:shd w:val="clear" w:color="auto" w:fill="auto"/>
          </w:tcPr>
          <w:p w14:paraId="5C114678" w14:textId="2F662FE9"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OXIDO DE ZINC</w:t>
            </w:r>
            <w:r w:rsidRPr="002D16D3">
              <w:rPr>
                <w:rFonts w:asciiTheme="minorHAnsi" w:hAnsiTheme="minorHAnsi" w:cstheme="minorHAnsi"/>
                <w:color w:val="000000"/>
                <w:sz w:val="12"/>
                <w:szCs w:val="12"/>
              </w:rPr>
              <w:br/>
            </w:r>
            <w:r w:rsidRPr="005D565B">
              <w:rPr>
                <w:rFonts w:asciiTheme="minorHAnsi" w:hAnsiTheme="minorHAnsi" w:cstheme="minorHAnsi"/>
                <w:color w:val="000000"/>
                <w:sz w:val="10"/>
                <w:szCs w:val="12"/>
              </w:rPr>
              <w:t>SEDANTE PULPAR, CEMENTO TEMPORAL Y BASE CAVITARIA BOTE CON 50 GR</w:t>
            </w:r>
          </w:p>
        </w:tc>
        <w:tc>
          <w:tcPr>
            <w:tcW w:w="816" w:type="pct"/>
            <w:tcBorders>
              <w:top w:val="nil"/>
              <w:left w:val="nil"/>
              <w:bottom w:val="single" w:sz="4" w:space="0" w:color="auto"/>
              <w:right w:val="single" w:sz="4" w:space="0" w:color="auto"/>
            </w:tcBorders>
            <w:shd w:val="clear" w:color="auto" w:fill="auto"/>
          </w:tcPr>
          <w:p w14:paraId="1DC943BC" w14:textId="7E48DD1A"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Frasco</w:t>
            </w:r>
          </w:p>
        </w:tc>
        <w:tc>
          <w:tcPr>
            <w:tcW w:w="483" w:type="pct"/>
            <w:tcBorders>
              <w:top w:val="nil"/>
              <w:left w:val="nil"/>
              <w:bottom w:val="single" w:sz="4" w:space="0" w:color="auto"/>
              <w:right w:val="single" w:sz="4" w:space="0" w:color="auto"/>
            </w:tcBorders>
            <w:shd w:val="clear" w:color="auto" w:fill="auto"/>
          </w:tcPr>
          <w:p w14:paraId="4D384A7A" w14:textId="4C571805"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1</w:t>
            </w:r>
          </w:p>
        </w:tc>
        <w:tc>
          <w:tcPr>
            <w:tcW w:w="483" w:type="pct"/>
            <w:tcBorders>
              <w:top w:val="nil"/>
              <w:left w:val="nil"/>
              <w:bottom w:val="single" w:sz="4" w:space="0" w:color="auto"/>
              <w:right w:val="single" w:sz="4" w:space="0" w:color="auto"/>
            </w:tcBorders>
            <w:shd w:val="clear" w:color="auto" w:fill="auto"/>
          </w:tcPr>
          <w:p w14:paraId="038E1998" w14:textId="44414F1C" w:rsidR="002D16D3" w:rsidRPr="00505E52" w:rsidRDefault="002D16D3" w:rsidP="002D16D3">
            <w:pPr>
              <w:jc w:val="right"/>
              <w:rPr>
                <w:rFonts w:asciiTheme="minorHAnsi" w:hAnsiTheme="minorHAnsi" w:cstheme="minorHAnsi"/>
                <w:sz w:val="12"/>
                <w:szCs w:val="12"/>
              </w:rPr>
            </w:pPr>
            <w:r w:rsidRPr="00505E52">
              <w:rPr>
                <w:rFonts w:asciiTheme="minorHAnsi" w:hAnsiTheme="minorHAnsi" w:cstheme="minorHAnsi"/>
                <w:color w:val="000000"/>
                <w:sz w:val="12"/>
                <w:szCs w:val="12"/>
              </w:rPr>
              <w:t>$51.50</w:t>
            </w:r>
          </w:p>
        </w:tc>
        <w:tc>
          <w:tcPr>
            <w:tcW w:w="563" w:type="pct"/>
            <w:tcBorders>
              <w:top w:val="nil"/>
              <w:left w:val="nil"/>
              <w:bottom w:val="single" w:sz="4" w:space="0" w:color="auto"/>
              <w:right w:val="single" w:sz="4" w:space="0" w:color="auto"/>
            </w:tcBorders>
            <w:shd w:val="clear" w:color="auto" w:fill="auto"/>
          </w:tcPr>
          <w:p w14:paraId="7D788593" w14:textId="1884B01A" w:rsidR="002D16D3" w:rsidRPr="002D16D3" w:rsidRDefault="002D16D3" w:rsidP="002D16D3">
            <w:pPr>
              <w:jc w:val="right"/>
              <w:rPr>
                <w:rFonts w:asciiTheme="minorHAnsi" w:hAnsiTheme="minorHAnsi" w:cstheme="minorHAnsi"/>
                <w:sz w:val="12"/>
                <w:szCs w:val="12"/>
              </w:rPr>
            </w:pPr>
            <w:r w:rsidRPr="002D16D3">
              <w:rPr>
                <w:rFonts w:asciiTheme="minorHAnsi" w:hAnsiTheme="minorHAnsi" w:cstheme="minorHAnsi"/>
                <w:color w:val="000000"/>
                <w:sz w:val="12"/>
                <w:szCs w:val="12"/>
              </w:rPr>
              <w:t>$51.50</w:t>
            </w:r>
          </w:p>
        </w:tc>
      </w:tr>
      <w:tr w:rsidR="002D16D3" w:rsidRPr="002D16D3" w14:paraId="373CCC23"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643FF277" w14:textId="3564A180"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60</w:t>
            </w:r>
          </w:p>
        </w:tc>
        <w:tc>
          <w:tcPr>
            <w:tcW w:w="2255" w:type="pct"/>
            <w:tcBorders>
              <w:top w:val="nil"/>
              <w:left w:val="nil"/>
              <w:bottom w:val="single" w:sz="4" w:space="0" w:color="auto"/>
              <w:right w:val="single" w:sz="4" w:space="0" w:color="auto"/>
            </w:tcBorders>
            <w:shd w:val="clear" w:color="auto" w:fill="auto"/>
          </w:tcPr>
          <w:p w14:paraId="0445AE94" w14:textId="374E3E2C"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PANAVIA CLEAR</w:t>
            </w:r>
            <w:r w:rsidRPr="002D16D3">
              <w:rPr>
                <w:rFonts w:asciiTheme="minorHAnsi" w:hAnsiTheme="minorHAnsi" w:cstheme="minorHAnsi"/>
                <w:color w:val="000000"/>
                <w:sz w:val="12"/>
                <w:szCs w:val="12"/>
              </w:rPr>
              <w:br/>
              <w:t xml:space="preserve">CEMENTO DUAL DE COMPOSITE PARA CEMENTACION DE CORONAS </w:t>
            </w:r>
          </w:p>
        </w:tc>
        <w:tc>
          <w:tcPr>
            <w:tcW w:w="816" w:type="pct"/>
            <w:tcBorders>
              <w:top w:val="nil"/>
              <w:left w:val="nil"/>
              <w:bottom w:val="single" w:sz="4" w:space="0" w:color="auto"/>
              <w:right w:val="single" w:sz="4" w:space="0" w:color="auto"/>
            </w:tcBorders>
            <w:shd w:val="clear" w:color="auto" w:fill="auto"/>
          </w:tcPr>
          <w:p w14:paraId="00471419" w14:textId="0925F650"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Kit</w:t>
            </w:r>
          </w:p>
        </w:tc>
        <w:tc>
          <w:tcPr>
            <w:tcW w:w="483" w:type="pct"/>
            <w:tcBorders>
              <w:top w:val="nil"/>
              <w:left w:val="nil"/>
              <w:bottom w:val="single" w:sz="4" w:space="0" w:color="auto"/>
              <w:right w:val="single" w:sz="4" w:space="0" w:color="auto"/>
            </w:tcBorders>
            <w:shd w:val="clear" w:color="auto" w:fill="auto"/>
          </w:tcPr>
          <w:p w14:paraId="41DABCA1" w14:textId="10670ACC"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20</w:t>
            </w:r>
          </w:p>
        </w:tc>
        <w:tc>
          <w:tcPr>
            <w:tcW w:w="483" w:type="pct"/>
            <w:tcBorders>
              <w:top w:val="nil"/>
              <w:left w:val="nil"/>
              <w:bottom w:val="single" w:sz="4" w:space="0" w:color="auto"/>
              <w:right w:val="single" w:sz="4" w:space="0" w:color="auto"/>
            </w:tcBorders>
            <w:shd w:val="clear" w:color="auto" w:fill="auto"/>
          </w:tcPr>
          <w:p w14:paraId="7F833325" w14:textId="5C15DC45" w:rsidR="002D16D3" w:rsidRPr="00505E52" w:rsidRDefault="002D16D3" w:rsidP="002D16D3">
            <w:pPr>
              <w:jc w:val="right"/>
              <w:rPr>
                <w:rFonts w:asciiTheme="minorHAnsi" w:hAnsiTheme="minorHAnsi" w:cstheme="minorHAnsi"/>
                <w:sz w:val="12"/>
                <w:szCs w:val="12"/>
              </w:rPr>
            </w:pPr>
            <w:r w:rsidRPr="00505E52">
              <w:rPr>
                <w:rFonts w:asciiTheme="minorHAnsi" w:hAnsiTheme="minorHAnsi" w:cstheme="minorHAnsi"/>
                <w:color w:val="000000"/>
                <w:sz w:val="12"/>
                <w:szCs w:val="12"/>
              </w:rPr>
              <w:t>$2,870.00</w:t>
            </w:r>
          </w:p>
        </w:tc>
        <w:tc>
          <w:tcPr>
            <w:tcW w:w="563" w:type="pct"/>
            <w:tcBorders>
              <w:top w:val="nil"/>
              <w:left w:val="nil"/>
              <w:bottom w:val="single" w:sz="4" w:space="0" w:color="auto"/>
              <w:right w:val="single" w:sz="4" w:space="0" w:color="auto"/>
            </w:tcBorders>
            <w:shd w:val="clear" w:color="auto" w:fill="auto"/>
          </w:tcPr>
          <w:p w14:paraId="674E05AE" w14:textId="4DB02AB1" w:rsidR="002D16D3" w:rsidRPr="002D16D3" w:rsidRDefault="002D16D3" w:rsidP="002D16D3">
            <w:pPr>
              <w:jc w:val="right"/>
              <w:rPr>
                <w:rFonts w:asciiTheme="minorHAnsi" w:hAnsiTheme="minorHAnsi" w:cstheme="minorHAnsi"/>
                <w:sz w:val="12"/>
                <w:szCs w:val="12"/>
              </w:rPr>
            </w:pPr>
            <w:r w:rsidRPr="002D16D3">
              <w:rPr>
                <w:rFonts w:asciiTheme="minorHAnsi" w:hAnsiTheme="minorHAnsi" w:cstheme="minorHAnsi"/>
                <w:color w:val="000000"/>
                <w:sz w:val="12"/>
                <w:szCs w:val="12"/>
              </w:rPr>
              <w:t>$57,400.00</w:t>
            </w:r>
          </w:p>
        </w:tc>
      </w:tr>
      <w:tr w:rsidR="002D16D3" w:rsidRPr="002D16D3" w14:paraId="5B94C504"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32703215" w14:textId="7A62AA27"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61</w:t>
            </w:r>
          </w:p>
        </w:tc>
        <w:tc>
          <w:tcPr>
            <w:tcW w:w="2255" w:type="pct"/>
            <w:tcBorders>
              <w:top w:val="nil"/>
              <w:left w:val="nil"/>
              <w:bottom w:val="single" w:sz="4" w:space="0" w:color="auto"/>
              <w:right w:val="single" w:sz="4" w:space="0" w:color="auto"/>
            </w:tcBorders>
            <w:shd w:val="clear" w:color="auto" w:fill="auto"/>
          </w:tcPr>
          <w:p w14:paraId="153E2187" w14:textId="4FB3FA4C"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PANAVIA A2</w:t>
            </w:r>
            <w:r w:rsidRPr="002D16D3">
              <w:rPr>
                <w:rFonts w:asciiTheme="minorHAnsi" w:hAnsiTheme="minorHAnsi" w:cstheme="minorHAnsi"/>
                <w:color w:val="000000"/>
                <w:sz w:val="12"/>
                <w:szCs w:val="12"/>
              </w:rPr>
              <w:br/>
              <w:t xml:space="preserve">CEMENTO DE COMPOSITE PARA CEMENTACION DE CORONAS Y PUENTES, </w:t>
            </w:r>
          </w:p>
        </w:tc>
        <w:tc>
          <w:tcPr>
            <w:tcW w:w="816" w:type="pct"/>
            <w:tcBorders>
              <w:top w:val="nil"/>
              <w:left w:val="nil"/>
              <w:bottom w:val="single" w:sz="4" w:space="0" w:color="auto"/>
              <w:right w:val="single" w:sz="4" w:space="0" w:color="auto"/>
            </w:tcBorders>
            <w:shd w:val="clear" w:color="auto" w:fill="auto"/>
          </w:tcPr>
          <w:p w14:paraId="0B98FFFA" w14:textId="0344B185"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Kit</w:t>
            </w:r>
          </w:p>
        </w:tc>
        <w:tc>
          <w:tcPr>
            <w:tcW w:w="483" w:type="pct"/>
            <w:tcBorders>
              <w:top w:val="nil"/>
              <w:left w:val="nil"/>
              <w:bottom w:val="single" w:sz="4" w:space="0" w:color="auto"/>
              <w:right w:val="single" w:sz="4" w:space="0" w:color="auto"/>
            </w:tcBorders>
            <w:shd w:val="clear" w:color="auto" w:fill="auto"/>
          </w:tcPr>
          <w:p w14:paraId="07A0DBB0" w14:textId="7D5AEBDE"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20</w:t>
            </w:r>
          </w:p>
        </w:tc>
        <w:tc>
          <w:tcPr>
            <w:tcW w:w="483" w:type="pct"/>
            <w:tcBorders>
              <w:top w:val="nil"/>
              <w:left w:val="nil"/>
              <w:bottom w:val="single" w:sz="4" w:space="0" w:color="auto"/>
              <w:right w:val="single" w:sz="4" w:space="0" w:color="auto"/>
            </w:tcBorders>
            <w:shd w:val="clear" w:color="auto" w:fill="auto"/>
          </w:tcPr>
          <w:p w14:paraId="41189573" w14:textId="24179877" w:rsidR="002D16D3" w:rsidRPr="00505E52" w:rsidRDefault="002D16D3" w:rsidP="002D16D3">
            <w:pPr>
              <w:jc w:val="right"/>
              <w:rPr>
                <w:rFonts w:asciiTheme="minorHAnsi" w:hAnsiTheme="minorHAnsi" w:cstheme="minorHAnsi"/>
                <w:sz w:val="12"/>
                <w:szCs w:val="12"/>
              </w:rPr>
            </w:pPr>
            <w:r w:rsidRPr="00505E52">
              <w:rPr>
                <w:rFonts w:asciiTheme="minorHAnsi" w:hAnsiTheme="minorHAnsi" w:cstheme="minorHAnsi"/>
                <w:color w:val="000000"/>
                <w:sz w:val="12"/>
                <w:szCs w:val="12"/>
              </w:rPr>
              <w:t>$2,870.00</w:t>
            </w:r>
          </w:p>
        </w:tc>
        <w:tc>
          <w:tcPr>
            <w:tcW w:w="563" w:type="pct"/>
            <w:tcBorders>
              <w:top w:val="nil"/>
              <w:left w:val="nil"/>
              <w:bottom w:val="single" w:sz="4" w:space="0" w:color="auto"/>
              <w:right w:val="single" w:sz="4" w:space="0" w:color="auto"/>
            </w:tcBorders>
            <w:shd w:val="clear" w:color="auto" w:fill="auto"/>
          </w:tcPr>
          <w:p w14:paraId="672A448D" w14:textId="3840DE87" w:rsidR="002D16D3" w:rsidRPr="002D16D3" w:rsidRDefault="002D16D3" w:rsidP="002D16D3">
            <w:pPr>
              <w:jc w:val="right"/>
              <w:rPr>
                <w:rFonts w:asciiTheme="minorHAnsi" w:hAnsiTheme="minorHAnsi" w:cstheme="minorHAnsi"/>
                <w:sz w:val="12"/>
                <w:szCs w:val="12"/>
              </w:rPr>
            </w:pPr>
            <w:r w:rsidRPr="002D16D3">
              <w:rPr>
                <w:rFonts w:asciiTheme="minorHAnsi" w:hAnsiTheme="minorHAnsi" w:cstheme="minorHAnsi"/>
                <w:color w:val="000000"/>
                <w:sz w:val="12"/>
                <w:szCs w:val="12"/>
              </w:rPr>
              <w:t>$57,400.00</w:t>
            </w:r>
          </w:p>
        </w:tc>
      </w:tr>
      <w:tr w:rsidR="002D16D3" w:rsidRPr="002D16D3" w14:paraId="4D5B12ED"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75570497" w14:textId="2BA5BDF5"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62</w:t>
            </w:r>
          </w:p>
        </w:tc>
        <w:tc>
          <w:tcPr>
            <w:tcW w:w="2255" w:type="pct"/>
            <w:tcBorders>
              <w:top w:val="nil"/>
              <w:left w:val="nil"/>
              <w:bottom w:val="single" w:sz="4" w:space="0" w:color="auto"/>
              <w:right w:val="single" w:sz="4" w:space="0" w:color="auto"/>
            </w:tcBorders>
            <w:shd w:val="clear" w:color="auto" w:fill="auto"/>
          </w:tcPr>
          <w:p w14:paraId="26580267" w14:textId="4696070E"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PAPEL PARA ARTICULAR</w:t>
            </w:r>
            <w:r w:rsidRPr="002D16D3">
              <w:rPr>
                <w:rFonts w:asciiTheme="minorHAnsi" w:hAnsiTheme="minorHAnsi" w:cstheme="minorHAnsi"/>
                <w:color w:val="000000"/>
                <w:sz w:val="12"/>
                <w:szCs w:val="12"/>
              </w:rPr>
              <w:br/>
              <w:t xml:space="preserve">PAPEL PARA ARTICULAR .0025″/ 63 </w:t>
            </w:r>
            <w:proofErr w:type="spellStart"/>
            <w:r w:rsidRPr="002D16D3">
              <w:rPr>
                <w:rFonts w:asciiTheme="minorHAnsi" w:hAnsiTheme="minorHAnsi" w:cstheme="minorHAnsi"/>
                <w:color w:val="000000"/>
                <w:sz w:val="12"/>
                <w:szCs w:val="12"/>
              </w:rPr>
              <w:t>microns</w:t>
            </w:r>
            <w:proofErr w:type="spellEnd"/>
            <w:r w:rsidRPr="002D16D3">
              <w:rPr>
                <w:rFonts w:asciiTheme="minorHAnsi" w:hAnsiTheme="minorHAnsi" w:cstheme="minorHAnsi"/>
                <w:color w:val="000000"/>
                <w:sz w:val="12"/>
                <w:szCs w:val="12"/>
              </w:rPr>
              <w:t xml:space="preserve"> HOJAS DELGADAS EN COLOR </w:t>
            </w:r>
          </w:p>
        </w:tc>
        <w:tc>
          <w:tcPr>
            <w:tcW w:w="816" w:type="pct"/>
            <w:tcBorders>
              <w:top w:val="nil"/>
              <w:left w:val="nil"/>
              <w:bottom w:val="single" w:sz="4" w:space="0" w:color="auto"/>
              <w:right w:val="single" w:sz="4" w:space="0" w:color="auto"/>
            </w:tcBorders>
            <w:shd w:val="clear" w:color="auto" w:fill="auto"/>
          </w:tcPr>
          <w:p w14:paraId="1960F27A" w14:textId="77D217D5"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Caja</w:t>
            </w:r>
          </w:p>
        </w:tc>
        <w:tc>
          <w:tcPr>
            <w:tcW w:w="483" w:type="pct"/>
            <w:tcBorders>
              <w:top w:val="nil"/>
              <w:left w:val="nil"/>
              <w:bottom w:val="single" w:sz="4" w:space="0" w:color="auto"/>
              <w:right w:val="single" w:sz="4" w:space="0" w:color="auto"/>
            </w:tcBorders>
            <w:shd w:val="clear" w:color="auto" w:fill="auto"/>
          </w:tcPr>
          <w:p w14:paraId="3742E99E" w14:textId="51E94A54"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40</w:t>
            </w:r>
          </w:p>
        </w:tc>
        <w:tc>
          <w:tcPr>
            <w:tcW w:w="483" w:type="pct"/>
            <w:tcBorders>
              <w:top w:val="nil"/>
              <w:left w:val="nil"/>
              <w:bottom w:val="single" w:sz="4" w:space="0" w:color="auto"/>
              <w:right w:val="single" w:sz="4" w:space="0" w:color="auto"/>
            </w:tcBorders>
            <w:shd w:val="clear" w:color="auto" w:fill="auto"/>
          </w:tcPr>
          <w:p w14:paraId="1D092E30" w14:textId="7DD54D68" w:rsidR="002D16D3" w:rsidRPr="00505E52" w:rsidRDefault="002D16D3" w:rsidP="002D16D3">
            <w:pPr>
              <w:jc w:val="right"/>
              <w:rPr>
                <w:rFonts w:asciiTheme="minorHAnsi" w:hAnsiTheme="minorHAnsi" w:cstheme="minorHAnsi"/>
                <w:sz w:val="12"/>
                <w:szCs w:val="12"/>
              </w:rPr>
            </w:pPr>
            <w:r w:rsidRPr="00505E52">
              <w:rPr>
                <w:rFonts w:asciiTheme="minorHAnsi" w:hAnsiTheme="minorHAnsi" w:cstheme="minorHAnsi"/>
                <w:color w:val="000000"/>
                <w:sz w:val="12"/>
                <w:szCs w:val="12"/>
              </w:rPr>
              <w:t>$154.00</w:t>
            </w:r>
          </w:p>
        </w:tc>
        <w:tc>
          <w:tcPr>
            <w:tcW w:w="563" w:type="pct"/>
            <w:tcBorders>
              <w:top w:val="nil"/>
              <w:left w:val="nil"/>
              <w:bottom w:val="single" w:sz="4" w:space="0" w:color="auto"/>
              <w:right w:val="single" w:sz="4" w:space="0" w:color="auto"/>
            </w:tcBorders>
            <w:shd w:val="clear" w:color="auto" w:fill="auto"/>
          </w:tcPr>
          <w:p w14:paraId="043DAE79" w14:textId="7B078743" w:rsidR="002D16D3" w:rsidRPr="002D16D3" w:rsidRDefault="002D16D3" w:rsidP="002D16D3">
            <w:pPr>
              <w:jc w:val="right"/>
              <w:rPr>
                <w:rFonts w:asciiTheme="minorHAnsi" w:hAnsiTheme="minorHAnsi" w:cstheme="minorHAnsi"/>
                <w:sz w:val="12"/>
                <w:szCs w:val="12"/>
              </w:rPr>
            </w:pPr>
            <w:r w:rsidRPr="002D16D3">
              <w:rPr>
                <w:rFonts w:asciiTheme="minorHAnsi" w:hAnsiTheme="minorHAnsi" w:cstheme="minorHAnsi"/>
                <w:color w:val="000000"/>
                <w:sz w:val="12"/>
                <w:szCs w:val="12"/>
              </w:rPr>
              <w:t>$6,160.00</w:t>
            </w:r>
          </w:p>
        </w:tc>
      </w:tr>
      <w:tr w:rsidR="002D16D3" w:rsidRPr="002D16D3" w14:paraId="1B8EEAD3"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39F1E610" w14:textId="6ADD1889"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63</w:t>
            </w:r>
          </w:p>
        </w:tc>
        <w:tc>
          <w:tcPr>
            <w:tcW w:w="2255" w:type="pct"/>
            <w:tcBorders>
              <w:top w:val="nil"/>
              <w:left w:val="nil"/>
              <w:bottom w:val="single" w:sz="4" w:space="0" w:color="auto"/>
              <w:right w:val="single" w:sz="4" w:space="0" w:color="auto"/>
            </w:tcBorders>
            <w:shd w:val="clear" w:color="auto" w:fill="auto"/>
          </w:tcPr>
          <w:p w14:paraId="1013D719" w14:textId="700D70F2"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PERMALASTIC LIGERO</w:t>
            </w:r>
            <w:r w:rsidRPr="002D16D3">
              <w:rPr>
                <w:rFonts w:asciiTheme="minorHAnsi" w:hAnsiTheme="minorHAnsi" w:cstheme="minorHAnsi"/>
                <w:color w:val="000000"/>
                <w:sz w:val="12"/>
                <w:szCs w:val="12"/>
              </w:rPr>
              <w:br/>
              <w:t xml:space="preserve">HULE DE POLISULFURO CON BASE DE 95 GR Y CATALIZADOR DE 130 GR EN </w:t>
            </w:r>
          </w:p>
        </w:tc>
        <w:tc>
          <w:tcPr>
            <w:tcW w:w="816" w:type="pct"/>
            <w:tcBorders>
              <w:top w:val="nil"/>
              <w:left w:val="nil"/>
              <w:bottom w:val="single" w:sz="4" w:space="0" w:color="auto"/>
              <w:right w:val="single" w:sz="4" w:space="0" w:color="auto"/>
            </w:tcBorders>
            <w:shd w:val="clear" w:color="auto" w:fill="auto"/>
          </w:tcPr>
          <w:p w14:paraId="642F810B" w14:textId="7B0A8194"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Kit</w:t>
            </w:r>
          </w:p>
        </w:tc>
        <w:tc>
          <w:tcPr>
            <w:tcW w:w="483" w:type="pct"/>
            <w:tcBorders>
              <w:top w:val="nil"/>
              <w:left w:val="nil"/>
              <w:bottom w:val="single" w:sz="4" w:space="0" w:color="auto"/>
              <w:right w:val="single" w:sz="4" w:space="0" w:color="auto"/>
            </w:tcBorders>
            <w:shd w:val="clear" w:color="auto" w:fill="auto"/>
          </w:tcPr>
          <w:p w14:paraId="0D766E39" w14:textId="5D1A112F"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5</w:t>
            </w:r>
          </w:p>
        </w:tc>
        <w:tc>
          <w:tcPr>
            <w:tcW w:w="483" w:type="pct"/>
            <w:tcBorders>
              <w:top w:val="nil"/>
              <w:left w:val="nil"/>
              <w:bottom w:val="single" w:sz="4" w:space="0" w:color="auto"/>
              <w:right w:val="single" w:sz="4" w:space="0" w:color="auto"/>
            </w:tcBorders>
            <w:shd w:val="clear" w:color="auto" w:fill="auto"/>
          </w:tcPr>
          <w:p w14:paraId="136F316A" w14:textId="4C12332E" w:rsidR="002D16D3" w:rsidRPr="00505E52" w:rsidRDefault="002D16D3" w:rsidP="002D16D3">
            <w:pPr>
              <w:jc w:val="right"/>
              <w:rPr>
                <w:rFonts w:asciiTheme="minorHAnsi" w:hAnsiTheme="minorHAnsi" w:cstheme="minorHAnsi"/>
                <w:sz w:val="12"/>
                <w:szCs w:val="12"/>
              </w:rPr>
            </w:pPr>
            <w:r w:rsidRPr="00505E52">
              <w:rPr>
                <w:rFonts w:asciiTheme="minorHAnsi" w:hAnsiTheme="minorHAnsi" w:cstheme="minorHAnsi"/>
                <w:color w:val="000000"/>
                <w:sz w:val="12"/>
                <w:szCs w:val="12"/>
              </w:rPr>
              <w:t>$560.00</w:t>
            </w:r>
          </w:p>
        </w:tc>
        <w:tc>
          <w:tcPr>
            <w:tcW w:w="563" w:type="pct"/>
            <w:tcBorders>
              <w:top w:val="nil"/>
              <w:left w:val="nil"/>
              <w:bottom w:val="single" w:sz="4" w:space="0" w:color="auto"/>
              <w:right w:val="single" w:sz="4" w:space="0" w:color="auto"/>
            </w:tcBorders>
            <w:shd w:val="clear" w:color="auto" w:fill="auto"/>
          </w:tcPr>
          <w:p w14:paraId="2BC76588" w14:textId="71425642" w:rsidR="002D16D3" w:rsidRPr="002D16D3" w:rsidRDefault="002D16D3" w:rsidP="002D16D3">
            <w:pPr>
              <w:jc w:val="right"/>
              <w:rPr>
                <w:rFonts w:asciiTheme="minorHAnsi" w:hAnsiTheme="minorHAnsi" w:cstheme="minorHAnsi"/>
                <w:sz w:val="12"/>
                <w:szCs w:val="12"/>
              </w:rPr>
            </w:pPr>
            <w:r w:rsidRPr="002D16D3">
              <w:rPr>
                <w:rFonts w:asciiTheme="minorHAnsi" w:hAnsiTheme="minorHAnsi" w:cstheme="minorHAnsi"/>
                <w:color w:val="000000"/>
                <w:sz w:val="12"/>
                <w:szCs w:val="12"/>
              </w:rPr>
              <w:t>$2,800.00</w:t>
            </w:r>
          </w:p>
        </w:tc>
      </w:tr>
      <w:tr w:rsidR="002D16D3" w:rsidRPr="002D16D3" w14:paraId="5BE72A09"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54D36104" w14:textId="18F4070F"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64</w:t>
            </w:r>
          </w:p>
        </w:tc>
        <w:tc>
          <w:tcPr>
            <w:tcW w:w="2255" w:type="pct"/>
            <w:tcBorders>
              <w:top w:val="nil"/>
              <w:left w:val="nil"/>
              <w:bottom w:val="single" w:sz="4" w:space="0" w:color="auto"/>
              <w:right w:val="single" w:sz="4" w:space="0" w:color="auto"/>
            </w:tcBorders>
            <w:shd w:val="clear" w:color="auto" w:fill="auto"/>
          </w:tcPr>
          <w:p w14:paraId="4C3DB16A" w14:textId="4EB2E92D"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PERMALASTIC REGULAR</w:t>
            </w:r>
            <w:r w:rsidRPr="002D16D3">
              <w:rPr>
                <w:rFonts w:asciiTheme="minorHAnsi" w:hAnsiTheme="minorHAnsi" w:cstheme="minorHAnsi"/>
                <w:color w:val="000000"/>
                <w:sz w:val="12"/>
                <w:szCs w:val="12"/>
              </w:rPr>
              <w:br/>
              <w:t xml:space="preserve">HULE DE POLISULFURO CON BASE DE 95 GR Y CATALIZADOR DE 130 GR EN </w:t>
            </w:r>
          </w:p>
        </w:tc>
        <w:tc>
          <w:tcPr>
            <w:tcW w:w="816" w:type="pct"/>
            <w:tcBorders>
              <w:top w:val="nil"/>
              <w:left w:val="nil"/>
              <w:bottom w:val="single" w:sz="4" w:space="0" w:color="auto"/>
              <w:right w:val="single" w:sz="4" w:space="0" w:color="auto"/>
            </w:tcBorders>
            <w:shd w:val="clear" w:color="auto" w:fill="auto"/>
          </w:tcPr>
          <w:p w14:paraId="75CC1CFA" w14:textId="21827C72"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Kit</w:t>
            </w:r>
          </w:p>
        </w:tc>
        <w:tc>
          <w:tcPr>
            <w:tcW w:w="483" w:type="pct"/>
            <w:tcBorders>
              <w:top w:val="nil"/>
              <w:left w:val="nil"/>
              <w:bottom w:val="single" w:sz="4" w:space="0" w:color="auto"/>
              <w:right w:val="single" w:sz="4" w:space="0" w:color="auto"/>
            </w:tcBorders>
            <w:shd w:val="clear" w:color="auto" w:fill="auto"/>
          </w:tcPr>
          <w:p w14:paraId="32808B1F" w14:textId="25ECD6FD"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5</w:t>
            </w:r>
          </w:p>
        </w:tc>
        <w:tc>
          <w:tcPr>
            <w:tcW w:w="483" w:type="pct"/>
            <w:tcBorders>
              <w:top w:val="nil"/>
              <w:left w:val="nil"/>
              <w:bottom w:val="single" w:sz="4" w:space="0" w:color="auto"/>
              <w:right w:val="single" w:sz="4" w:space="0" w:color="auto"/>
            </w:tcBorders>
            <w:shd w:val="clear" w:color="auto" w:fill="auto"/>
          </w:tcPr>
          <w:p w14:paraId="0865F81C" w14:textId="0A007CE2" w:rsidR="002D16D3" w:rsidRPr="00505E52" w:rsidRDefault="002D16D3" w:rsidP="002D16D3">
            <w:pPr>
              <w:jc w:val="right"/>
              <w:rPr>
                <w:rFonts w:asciiTheme="minorHAnsi" w:hAnsiTheme="minorHAnsi" w:cstheme="minorHAnsi"/>
                <w:sz w:val="12"/>
                <w:szCs w:val="12"/>
              </w:rPr>
            </w:pPr>
            <w:r w:rsidRPr="00505E52">
              <w:rPr>
                <w:rFonts w:asciiTheme="minorHAnsi" w:hAnsiTheme="minorHAnsi" w:cstheme="minorHAnsi"/>
                <w:color w:val="000000"/>
                <w:sz w:val="12"/>
                <w:szCs w:val="12"/>
              </w:rPr>
              <w:t>$560.00</w:t>
            </w:r>
          </w:p>
        </w:tc>
        <w:tc>
          <w:tcPr>
            <w:tcW w:w="563" w:type="pct"/>
            <w:tcBorders>
              <w:top w:val="nil"/>
              <w:left w:val="nil"/>
              <w:bottom w:val="single" w:sz="4" w:space="0" w:color="auto"/>
              <w:right w:val="single" w:sz="4" w:space="0" w:color="auto"/>
            </w:tcBorders>
            <w:shd w:val="clear" w:color="auto" w:fill="auto"/>
          </w:tcPr>
          <w:p w14:paraId="4AEC0776" w14:textId="4FC39CD4" w:rsidR="002D16D3" w:rsidRPr="002D16D3" w:rsidRDefault="002D16D3" w:rsidP="002D16D3">
            <w:pPr>
              <w:jc w:val="right"/>
              <w:rPr>
                <w:rFonts w:asciiTheme="minorHAnsi" w:hAnsiTheme="minorHAnsi" w:cstheme="minorHAnsi"/>
                <w:sz w:val="12"/>
                <w:szCs w:val="12"/>
              </w:rPr>
            </w:pPr>
            <w:r w:rsidRPr="002D16D3">
              <w:rPr>
                <w:rFonts w:asciiTheme="minorHAnsi" w:hAnsiTheme="minorHAnsi" w:cstheme="minorHAnsi"/>
                <w:color w:val="000000"/>
                <w:sz w:val="12"/>
                <w:szCs w:val="12"/>
              </w:rPr>
              <w:t>$2,800.00</w:t>
            </w:r>
          </w:p>
        </w:tc>
      </w:tr>
      <w:tr w:rsidR="002D16D3" w:rsidRPr="002D16D3" w14:paraId="6AB8F156"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4E4471E3" w14:textId="1E6449BC"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65</w:t>
            </w:r>
          </w:p>
        </w:tc>
        <w:tc>
          <w:tcPr>
            <w:tcW w:w="2255" w:type="pct"/>
            <w:tcBorders>
              <w:top w:val="nil"/>
              <w:left w:val="nil"/>
              <w:bottom w:val="single" w:sz="4" w:space="0" w:color="auto"/>
              <w:right w:val="single" w:sz="4" w:space="0" w:color="auto"/>
            </w:tcBorders>
            <w:shd w:val="clear" w:color="auto" w:fill="auto"/>
          </w:tcPr>
          <w:p w14:paraId="32D1EA68" w14:textId="40A84787"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PERMASEAL</w:t>
            </w:r>
            <w:r w:rsidRPr="002D16D3">
              <w:rPr>
                <w:rFonts w:asciiTheme="minorHAnsi" w:hAnsiTheme="minorHAnsi" w:cstheme="minorHAnsi"/>
                <w:color w:val="000000"/>
                <w:sz w:val="12"/>
                <w:szCs w:val="12"/>
              </w:rPr>
              <w:br/>
              <w:t xml:space="preserve">SELLANTE DE COMPOSITES FOTOPOLIMERIZABLE CON BASE DE </w:t>
            </w:r>
          </w:p>
        </w:tc>
        <w:tc>
          <w:tcPr>
            <w:tcW w:w="816" w:type="pct"/>
            <w:tcBorders>
              <w:top w:val="nil"/>
              <w:left w:val="nil"/>
              <w:bottom w:val="single" w:sz="4" w:space="0" w:color="auto"/>
              <w:right w:val="single" w:sz="4" w:space="0" w:color="auto"/>
            </w:tcBorders>
            <w:shd w:val="clear" w:color="auto" w:fill="auto"/>
          </w:tcPr>
          <w:p w14:paraId="3A1A628F" w14:textId="681BCD76"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Jeringa</w:t>
            </w:r>
          </w:p>
        </w:tc>
        <w:tc>
          <w:tcPr>
            <w:tcW w:w="483" w:type="pct"/>
            <w:tcBorders>
              <w:top w:val="nil"/>
              <w:left w:val="nil"/>
              <w:bottom w:val="single" w:sz="4" w:space="0" w:color="auto"/>
              <w:right w:val="single" w:sz="4" w:space="0" w:color="auto"/>
            </w:tcBorders>
            <w:shd w:val="clear" w:color="auto" w:fill="auto"/>
          </w:tcPr>
          <w:p w14:paraId="2143EC6E" w14:textId="0DA616D7"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10</w:t>
            </w:r>
          </w:p>
        </w:tc>
        <w:tc>
          <w:tcPr>
            <w:tcW w:w="483" w:type="pct"/>
            <w:tcBorders>
              <w:top w:val="nil"/>
              <w:left w:val="nil"/>
              <w:bottom w:val="single" w:sz="4" w:space="0" w:color="auto"/>
              <w:right w:val="single" w:sz="4" w:space="0" w:color="auto"/>
            </w:tcBorders>
            <w:shd w:val="clear" w:color="auto" w:fill="auto"/>
          </w:tcPr>
          <w:p w14:paraId="45D201B1" w14:textId="37C6E9F5" w:rsidR="002D16D3" w:rsidRPr="00505E52" w:rsidRDefault="002D16D3" w:rsidP="002D16D3">
            <w:pPr>
              <w:jc w:val="right"/>
              <w:rPr>
                <w:rFonts w:asciiTheme="minorHAnsi" w:hAnsiTheme="minorHAnsi" w:cstheme="minorHAnsi"/>
                <w:sz w:val="12"/>
                <w:szCs w:val="12"/>
              </w:rPr>
            </w:pPr>
            <w:r w:rsidRPr="00505E52">
              <w:rPr>
                <w:rFonts w:asciiTheme="minorHAnsi" w:hAnsiTheme="minorHAnsi" w:cstheme="minorHAnsi"/>
                <w:color w:val="000000"/>
                <w:sz w:val="12"/>
                <w:szCs w:val="12"/>
              </w:rPr>
              <w:t>$476.50</w:t>
            </w:r>
          </w:p>
        </w:tc>
        <w:tc>
          <w:tcPr>
            <w:tcW w:w="563" w:type="pct"/>
            <w:tcBorders>
              <w:top w:val="nil"/>
              <w:left w:val="nil"/>
              <w:bottom w:val="single" w:sz="4" w:space="0" w:color="auto"/>
              <w:right w:val="single" w:sz="4" w:space="0" w:color="auto"/>
            </w:tcBorders>
            <w:shd w:val="clear" w:color="auto" w:fill="auto"/>
          </w:tcPr>
          <w:p w14:paraId="2497B2F4" w14:textId="650A2A27" w:rsidR="002D16D3" w:rsidRPr="002D16D3" w:rsidRDefault="002D16D3" w:rsidP="002D16D3">
            <w:pPr>
              <w:jc w:val="right"/>
              <w:rPr>
                <w:rFonts w:asciiTheme="minorHAnsi" w:hAnsiTheme="minorHAnsi" w:cstheme="minorHAnsi"/>
                <w:sz w:val="12"/>
                <w:szCs w:val="12"/>
              </w:rPr>
            </w:pPr>
            <w:r w:rsidRPr="002D16D3">
              <w:rPr>
                <w:rFonts w:asciiTheme="minorHAnsi" w:hAnsiTheme="minorHAnsi" w:cstheme="minorHAnsi"/>
                <w:color w:val="000000"/>
                <w:sz w:val="12"/>
                <w:szCs w:val="12"/>
              </w:rPr>
              <w:t>$4,765.00</w:t>
            </w:r>
          </w:p>
        </w:tc>
      </w:tr>
      <w:tr w:rsidR="002D16D3" w:rsidRPr="002D16D3" w14:paraId="288553C4"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540F6102" w14:textId="52000551" w:rsidR="002D16D3" w:rsidRPr="002D16D3" w:rsidRDefault="002D16D3" w:rsidP="002D16D3">
            <w:pPr>
              <w:jc w:val="center"/>
              <w:rPr>
                <w:rFonts w:asciiTheme="minorHAnsi" w:hAnsiTheme="minorHAnsi" w:cstheme="minorHAnsi"/>
                <w:sz w:val="12"/>
                <w:szCs w:val="12"/>
                <w:lang w:val="en-US"/>
              </w:rPr>
            </w:pPr>
            <w:r w:rsidRPr="002D16D3">
              <w:rPr>
                <w:rFonts w:asciiTheme="minorHAnsi" w:hAnsiTheme="minorHAnsi" w:cstheme="minorHAnsi"/>
                <w:color w:val="000000"/>
                <w:sz w:val="12"/>
                <w:szCs w:val="12"/>
              </w:rPr>
              <w:t>66</w:t>
            </w:r>
          </w:p>
        </w:tc>
        <w:tc>
          <w:tcPr>
            <w:tcW w:w="2255" w:type="pct"/>
            <w:tcBorders>
              <w:top w:val="nil"/>
              <w:left w:val="nil"/>
              <w:bottom w:val="single" w:sz="4" w:space="0" w:color="auto"/>
              <w:right w:val="single" w:sz="4" w:space="0" w:color="auto"/>
            </w:tcBorders>
            <w:shd w:val="clear" w:color="auto" w:fill="auto"/>
          </w:tcPr>
          <w:p w14:paraId="6D0971B9" w14:textId="12CCDA44" w:rsidR="002D16D3" w:rsidRPr="002D16D3" w:rsidRDefault="002D16D3" w:rsidP="002D16D3">
            <w:pPr>
              <w:autoSpaceDE w:val="0"/>
              <w:autoSpaceDN w:val="0"/>
              <w:adjustRightInd w:val="0"/>
              <w:rPr>
                <w:rFonts w:asciiTheme="minorHAnsi" w:hAnsiTheme="minorHAnsi" w:cstheme="minorHAnsi"/>
                <w:sz w:val="12"/>
                <w:szCs w:val="12"/>
                <w:highlight w:val="magenta"/>
              </w:rPr>
            </w:pPr>
            <w:r w:rsidRPr="002D16D3">
              <w:rPr>
                <w:rFonts w:asciiTheme="minorHAnsi" w:hAnsiTheme="minorHAnsi" w:cstheme="minorHAnsi"/>
                <w:color w:val="000000"/>
                <w:sz w:val="12"/>
                <w:szCs w:val="12"/>
              </w:rPr>
              <w:t>PORTA RX</w:t>
            </w:r>
            <w:r w:rsidRPr="002D16D3">
              <w:rPr>
                <w:rFonts w:asciiTheme="minorHAnsi" w:hAnsiTheme="minorHAnsi" w:cstheme="minorHAnsi"/>
                <w:color w:val="000000"/>
                <w:sz w:val="12"/>
                <w:szCs w:val="12"/>
              </w:rPr>
              <w:br/>
              <w:t xml:space="preserve">MICA PORTA RADIOGRAFIAS DE PLASTICO PARA 14 RADIOGRAFIAS DE </w:t>
            </w:r>
          </w:p>
        </w:tc>
        <w:tc>
          <w:tcPr>
            <w:tcW w:w="816" w:type="pct"/>
            <w:tcBorders>
              <w:top w:val="nil"/>
              <w:left w:val="nil"/>
              <w:bottom w:val="single" w:sz="4" w:space="0" w:color="auto"/>
              <w:right w:val="single" w:sz="4" w:space="0" w:color="auto"/>
            </w:tcBorders>
            <w:shd w:val="clear" w:color="auto" w:fill="auto"/>
          </w:tcPr>
          <w:p w14:paraId="1E5CCAE8" w14:textId="47F82930" w:rsidR="002D16D3" w:rsidRPr="002D16D3" w:rsidRDefault="002D16D3" w:rsidP="002D16D3">
            <w:pPr>
              <w:jc w:val="center"/>
              <w:rPr>
                <w:rFonts w:asciiTheme="minorHAnsi" w:hAnsiTheme="minorHAnsi" w:cstheme="minorHAnsi"/>
                <w:sz w:val="12"/>
                <w:szCs w:val="12"/>
                <w:highlight w:val="magenta"/>
              </w:rPr>
            </w:pPr>
            <w:r w:rsidRPr="002D16D3">
              <w:rPr>
                <w:rFonts w:asciiTheme="minorHAnsi" w:hAnsiTheme="minorHAnsi" w:cstheme="minorHAnsi"/>
                <w:color w:val="000000"/>
                <w:sz w:val="12"/>
                <w:szCs w:val="12"/>
              </w:rPr>
              <w:t>Pieza</w:t>
            </w:r>
          </w:p>
        </w:tc>
        <w:tc>
          <w:tcPr>
            <w:tcW w:w="483" w:type="pct"/>
            <w:tcBorders>
              <w:top w:val="nil"/>
              <w:left w:val="nil"/>
              <w:bottom w:val="single" w:sz="4" w:space="0" w:color="auto"/>
              <w:right w:val="single" w:sz="4" w:space="0" w:color="auto"/>
            </w:tcBorders>
            <w:shd w:val="clear" w:color="auto" w:fill="auto"/>
          </w:tcPr>
          <w:p w14:paraId="68E0F421" w14:textId="1650EE7B" w:rsidR="002D16D3" w:rsidRPr="002D16D3" w:rsidRDefault="002D16D3" w:rsidP="002D16D3">
            <w:pPr>
              <w:jc w:val="center"/>
              <w:rPr>
                <w:rFonts w:asciiTheme="minorHAnsi" w:hAnsiTheme="minorHAnsi" w:cstheme="minorHAnsi"/>
                <w:sz w:val="12"/>
                <w:szCs w:val="12"/>
                <w:highlight w:val="magenta"/>
              </w:rPr>
            </w:pPr>
            <w:r w:rsidRPr="002D16D3">
              <w:rPr>
                <w:rFonts w:asciiTheme="minorHAnsi" w:hAnsiTheme="minorHAnsi" w:cstheme="minorHAnsi"/>
                <w:color w:val="000000"/>
                <w:sz w:val="12"/>
                <w:szCs w:val="12"/>
              </w:rPr>
              <w:t>200</w:t>
            </w:r>
          </w:p>
        </w:tc>
        <w:tc>
          <w:tcPr>
            <w:tcW w:w="483" w:type="pct"/>
            <w:tcBorders>
              <w:top w:val="nil"/>
              <w:left w:val="nil"/>
              <w:bottom w:val="single" w:sz="4" w:space="0" w:color="auto"/>
              <w:right w:val="single" w:sz="4" w:space="0" w:color="auto"/>
            </w:tcBorders>
            <w:shd w:val="clear" w:color="auto" w:fill="auto"/>
          </w:tcPr>
          <w:p w14:paraId="19028BA1" w14:textId="39D9A892" w:rsidR="002D16D3" w:rsidRPr="00505E52" w:rsidRDefault="002D16D3" w:rsidP="002D16D3">
            <w:pPr>
              <w:jc w:val="right"/>
              <w:rPr>
                <w:rFonts w:asciiTheme="minorHAnsi" w:hAnsiTheme="minorHAnsi" w:cstheme="minorHAnsi"/>
                <w:color w:val="000000"/>
                <w:sz w:val="12"/>
                <w:szCs w:val="12"/>
              </w:rPr>
            </w:pPr>
            <w:r w:rsidRPr="00505E52">
              <w:rPr>
                <w:rFonts w:asciiTheme="minorHAnsi" w:hAnsiTheme="minorHAnsi" w:cstheme="minorHAnsi"/>
                <w:color w:val="000000"/>
                <w:sz w:val="12"/>
                <w:szCs w:val="12"/>
              </w:rPr>
              <w:t>$1.80</w:t>
            </w:r>
          </w:p>
        </w:tc>
        <w:tc>
          <w:tcPr>
            <w:tcW w:w="563" w:type="pct"/>
            <w:tcBorders>
              <w:top w:val="nil"/>
              <w:left w:val="nil"/>
              <w:bottom w:val="single" w:sz="4" w:space="0" w:color="auto"/>
              <w:right w:val="single" w:sz="4" w:space="0" w:color="auto"/>
            </w:tcBorders>
            <w:shd w:val="clear" w:color="auto" w:fill="auto"/>
          </w:tcPr>
          <w:p w14:paraId="11B359B6" w14:textId="6E24B23E" w:rsidR="002D16D3" w:rsidRPr="002D16D3" w:rsidRDefault="002D16D3" w:rsidP="002D16D3">
            <w:pPr>
              <w:jc w:val="right"/>
              <w:rPr>
                <w:rFonts w:asciiTheme="minorHAnsi" w:hAnsiTheme="minorHAnsi" w:cstheme="minorHAnsi"/>
                <w:color w:val="000000"/>
                <w:sz w:val="12"/>
                <w:szCs w:val="12"/>
              </w:rPr>
            </w:pPr>
            <w:r w:rsidRPr="002D16D3">
              <w:rPr>
                <w:rFonts w:asciiTheme="minorHAnsi" w:hAnsiTheme="minorHAnsi" w:cstheme="minorHAnsi"/>
                <w:color w:val="000000"/>
                <w:sz w:val="12"/>
                <w:szCs w:val="12"/>
              </w:rPr>
              <w:t>$360.00</w:t>
            </w:r>
          </w:p>
        </w:tc>
      </w:tr>
      <w:tr w:rsidR="002D16D3" w:rsidRPr="002D16D3" w14:paraId="3D12D98C" w14:textId="77777777" w:rsidTr="00505E52">
        <w:trPr>
          <w:trHeight w:val="42"/>
        </w:trPr>
        <w:tc>
          <w:tcPr>
            <w:tcW w:w="400" w:type="pct"/>
            <w:tcBorders>
              <w:top w:val="nil"/>
              <w:left w:val="single" w:sz="4" w:space="0" w:color="auto"/>
              <w:bottom w:val="single" w:sz="4" w:space="0" w:color="auto"/>
              <w:right w:val="single" w:sz="4" w:space="0" w:color="auto"/>
            </w:tcBorders>
            <w:shd w:val="clear" w:color="auto" w:fill="auto"/>
          </w:tcPr>
          <w:p w14:paraId="1DBE1AB1" w14:textId="10D6E020"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67*</w:t>
            </w:r>
          </w:p>
        </w:tc>
        <w:tc>
          <w:tcPr>
            <w:tcW w:w="2255" w:type="pct"/>
            <w:tcBorders>
              <w:top w:val="nil"/>
              <w:left w:val="nil"/>
              <w:bottom w:val="single" w:sz="4" w:space="0" w:color="auto"/>
              <w:right w:val="single" w:sz="4" w:space="0" w:color="auto"/>
            </w:tcBorders>
            <w:shd w:val="clear" w:color="auto" w:fill="auto"/>
          </w:tcPr>
          <w:p w14:paraId="2112C45B" w14:textId="1E60D8CF" w:rsidR="002D16D3" w:rsidRPr="002D16D3" w:rsidRDefault="002D16D3" w:rsidP="002D16D3">
            <w:pPr>
              <w:autoSpaceDE w:val="0"/>
              <w:autoSpaceDN w:val="0"/>
              <w:adjustRightInd w:val="0"/>
              <w:rPr>
                <w:rFonts w:asciiTheme="minorHAnsi" w:hAnsiTheme="minorHAnsi" w:cstheme="minorHAnsi"/>
                <w:sz w:val="12"/>
                <w:szCs w:val="12"/>
                <w:highlight w:val="green"/>
              </w:rPr>
            </w:pPr>
            <w:r w:rsidRPr="002D16D3">
              <w:rPr>
                <w:rFonts w:asciiTheme="minorHAnsi" w:hAnsiTheme="minorHAnsi" w:cstheme="minorHAnsi"/>
                <w:color w:val="000000"/>
                <w:sz w:val="12"/>
                <w:szCs w:val="12"/>
              </w:rPr>
              <w:t>POSTE CONVENCIONAL NEGRO</w:t>
            </w:r>
            <w:r w:rsidRPr="002D16D3">
              <w:rPr>
                <w:rFonts w:asciiTheme="minorHAnsi" w:hAnsiTheme="minorHAnsi" w:cstheme="minorHAnsi"/>
                <w:color w:val="000000"/>
                <w:sz w:val="12"/>
                <w:szCs w:val="12"/>
              </w:rPr>
              <w:br/>
              <w:t>POSTE DE FIBRA DE VIDRIO NEGRO REBILDA POST.MEDIDA 1.5 MM MARCA VOCO</w:t>
            </w:r>
          </w:p>
        </w:tc>
        <w:tc>
          <w:tcPr>
            <w:tcW w:w="816" w:type="pct"/>
            <w:tcBorders>
              <w:top w:val="nil"/>
              <w:left w:val="nil"/>
              <w:bottom w:val="single" w:sz="4" w:space="0" w:color="auto"/>
              <w:right w:val="single" w:sz="4" w:space="0" w:color="auto"/>
            </w:tcBorders>
            <w:shd w:val="clear" w:color="auto" w:fill="auto"/>
          </w:tcPr>
          <w:p w14:paraId="6803988B" w14:textId="046A44FC"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Pieza</w:t>
            </w:r>
          </w:p>
        </w:tc>
        <w:tc>
          <w:tcPr>
            <w:tcW w:w="483" w:type="pct"/>
            <w:tcBorders>
              <w:top w:val="nil"/>
              <w:left w:val="nil"/>
              <w:bottom w:val="single" w:sz="4" w:space="0" w:color="auto"/>
              <w:right w:val="single" w:sz="4" w:space="0" w:color="auto"/>
            </w:tcBorders>
            <w:shd w:val="clear" w:color="auto" w:fill="auto"/>
          </w:tcPr>
          <w:p w14:paraId="6D000341" w14:textId="7BE52B78"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30</w:t>
            </w:r>
          </w:p>
        </w:tc>
        <w:tc>
          <w:tcPr>
            <w:tcW w:w="483" w:type="pct"/>
            <w:tcBorders>
              <w:top w:val="nil"/>
              <w:left w:val="nil"/>
              <w:bottom w:val="single" w:sz="4" w:space="0" w:color="auto"/>
              <w:right w:val="single" w:sz="4" w:space="0" w:color="auto"/>
            </w:tcBorders>
            <w:shd w:val="clear" w:color="auto" w:fill="auto"/>
          </w:tcPr>
          <w:p w14:paraId="3489D0FF" w14:textId="21C19614" w:rsidR="002D16D3" w:rsidRPr="00505E52" w:rsidRDefault="002D16D3" w:rsidP="002D16D3">
            <w:pPr>
              <w:jc w:val="right"/>
              <w:rPr>
                <w:rFonts w:asciiTheme="minorHAnsi" w:hAnsiTheme="minorHAnsi" w:cstheme="minorHAnsi"/>
                <w:color w:val="000000"/>
                <w:sz w:val="12"/>
                <w:szCs w:val="12"/>
              </w:rPr>
            </w:pPr>
            <w:r w:rsidRPr="00505E52">
              <w:rPr>
                <w:rFonts w:asciiTheme="minorHAnsi" w:hAnsiTheme="minorHAnsi" w:cstheme="minorHAnsi"/>
                <w:color w:val="000000"/>
                <w:sz w:val="12"/>
                <w:szCs w:val="12"/>
              </w:rPr>
              <w:t>$315.00</w:t>
            </w:r>
          </w:p>
        </w:tc>
        <w:tc>
          <w:tcPr>
            <w:tcW w:w="563" w:type="pct"/>
            <w:tcBorders>
              <w:top w:val="nil"/>
              <w:left w:val="nil"/>
              <w:bottom w:val="single" w:sz="4" w:space="0" w:color="auto"/>
              <w:right w:val="single" w:sz="4" w:space="0" w:color="auto"/>
            </w:tcBorders>
            <w:shd w:val="clear" w:color="auto" w:fill="auto"/>
          </w:tcPr>
          <w:p w14:paraId="26238E32" w14:textId="1AA73DEE" w:rsidR="002D16D3" w:rsidRPr="002D16D3" w:rsidRDefault="002D16D3" w:rsidP="002D16D3">
            <w:pPr>
              <w:jc w:val="right"/>
              <w:rPr>
                <w:rFonts w:asciiTheme="minorHAnsi" w:hAnsiTheme="minorHAnsi" w:cstheme="minorHAnsi"/>
                <w:color w:val="000000"/>
                <w:sz w:val="12"/>
                <w:szCs w:val="12"/>
              </w:rPr>
            </w:pPr>
            <w:r w:rsidRPr="002D16D3">
              <w:rPr>
                <w:rFonts w:asciiTheme="minorHAnsi" w:hAnsiTheme="minorHAnsi" w:cstheme="minorHAnsi"/>
                <w:color w:val="000000"/>
                <w:sz w:val="12"/>
                <w:szCs w:val="12"/>
              </w:rPr>
              <w:t>$9,450.00</w:t>
            </w:r>
          </w:p>
        </w:tc>
      </w:tr>
      <w:tr w:rsidR="002D16D3" w:rsidRPr="002D16D3" w14:paraId="51B89A7B"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1730B158" w14:textId="1CFFA3F0"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68*</w:t>
            </w:r>
          </w:p>
        </w:tc>
        <w:tc>
          <w:tcPr>
            <w:tcW w:w="2255" w:type="pct"/>
            <w:tcBorders>
              <w:top w:val="nil"/>
              <w:left w:val="nil"/>
              <w:bottom w:val="single" w:sz="4" w:space="0" w:color="auto"/>
              <w:right w:val="single" w:sz="4" w:space="0" w:color="auto"/>
            </w:tcBorders>
            <w:shd w:val="clear" w:color="auto" w:fill="auto"/>
          </w:tcPr>
          <w:p w14:paraId="42103C82" w14:textId="1640E4D0" w:rsidR="002D16D3" w:rsidRPr="002D16D3" w:rsidRDefault="002D16D3" w:rsidP="002D16D3">
            <w:pPr>
              <w:autoSpaceDE w:val="0"/>
              <w:autoSpaceDN w:val="0"/>
              <w:adjustRightInd w:val="0"/>
              <w:rPr>
                <w:rFonts w:asciiTheme="minorHAnsi" w:hAnsiTheme="minorHAnsi" w:cstheme="minorHAnsi"/>
                <w:sz w:val="12"/>
                <w:szCs w:val="12"/>
                <w:highlight w:val="green"/>
              </w:rPr>
            </w:pPr>
            <w:r w:rsidRPr="002D16D3">
              <w:rPr>
                <w:rFonts w:asciiTheme="minorHAnsi" w:hAnsiTheme="minorHAnsi" w:cstheme="minorHAnsi"/>
                <w:color w:val="000000"/>
                <w:sz w:val="12"/>
                <w:szCs w:val="12"/>
              </w:rPr>
              <w:t>POSTE CONVENCIONAL ROJO</w:t>
            </w:r>
            <w:r w:rsidRPr="002D16D3">
              <w:rPr>
                <w:rFonts w:asciiTheme="minorHAnsi" w:hAnsiTheme="minorHAnsi" w:cstheme="minorHAnsi"/>
                <w:color w:val="000000"/>
                <w:sz w:val="12"/>
                <w:szCs w:val="12"/>
              </w:rPr>
              <w:br/>
              <w:t>POSTE DE FIBRA DE VIDRIO ROJO REBILDA POST.MEDIDA 1.0 MM MARCA VOCO</w:t>
            </w:r>
          </w:p>
        </w:tc>
        <w:tc>
          <w:tcPr>
            <w:tcW w:w="816" w:type="pct"/>
            <w:tcBorders>
              <w:top w:val="nil"/>
              <w:left w:val="nil"/>
              <w:bottom w:val="single" w:sz="4" w:space="0" w:color="auto"/>
              <w:right w:val="single" w:sz="4" w:space="0" w:color="auto"/>
            </w:tcBorders>
            <w:shd w:val="clear" w:color="auto" w:fill="auto"/>
          </w:tcPr>
          <w:p w14:paraId="03EE2245" w14:textId="5296C2FF"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Pieza</w:t>
            </w:r>
          </w:p>
        </w:tc>
        <w:tc>
          <w:tcPr>
            <w:tcW w:w="483" w:type="pct"/>
            <w:tcBorders>
              <w:top w:val="nil"/>
              <w:left w:val="nil"/>
              <w:bottom w:val="single" w:sz="4" w:space="0" w:color="auto"/>
              <w:right w:val="single" w:sz="4" w:space="0" w:color="auto"/>
            </w:tcBorders>
            <w:shd w:val="clear" w:color="auto" w:fill="auto"/>
          </w:tcPr>
          <w:p w14:paraId="61A558C7" w14:textId="7CC39CC1"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80</w:t>
            </w:r>
          </w:p>
        </w:tc>
        <w:tc>
          <w:tcPr>
            <w:tcW w:w="483" w:type="pct"/>
            <w:tcBorders>
              <w:top w:val="nil"/>
              <w:left w:val="nil"/>
              <w:bottom w:val="single" w:sz="4" w:space="0" w:color="auto"/>
              <w:right w:val="single" w:sz="4" w:space="0" w:color="auto"/>
            </w:tcBorders>
            <w:shd w:val="clear" w:color="auto" w:fill="auto"/>
          </w:tcPr>
          <w:p w14:paraId="1F4BAE79" w14:textId="77619C6F" w:rsidR="002D16D3" w:rsidRPr="00505E52" w:rsidRDefault="002D16D3" w:rsidP="002D16D3">
            <w:pPr>
              <w:jc w:val="right"/>
              <w:rPr>
                <w:rFonts w:asciiTheme="minorHAnsi" w:hAnsiTheme="minorHAnsi" w:cstheme="minorHAnsi"/>
                <w:color w:val="000000"/>
                <w:sz w:val="12"/>
                <w:szCs w:val="12"/>
              </w:rPr>
            </w:pPr>
            <w:r w:rsidRPr="00505E52">
              <w:rPr>
                <w:rFonts w:asciiTheme="minorHAnsi" w:hAnsiTheme="minorHAnsi" w:cstheme="minorHAnsi"/>
                <w:color w:val="000000"/>
                <w:sz w:val="12"/>
                <w:szCs w:val="12"/>
              </w:rPr>
              <w:t>$315.00</w:t>
            </w:r>
          </w:p>
        </w:tc>
        <w:tc>
          <w:tcPr>
            <w:tcW w:w="563" w:type="pct"/>
            <w:tcBorders>
              <w:top w:val="nil"/>
              <w:left w:val="nil"/>
              <w:bottom w:val="single" w:sz="4" w:space="0" w:color="auto"/>
              <w:right w:val="single" w:sz="4" w:space="0" w:color="auto"/>
            </w:tcBorders>
            <w:shd w:val="clear" w:color="auto" w:fill="auto"/>
          </w:tcPr>
          <w:p w14:paraId="35712C2D" w14:textId="76BB4622" w:rsidR="002D16D3" w:rsidRPr="002D16D3" w:rsidRDefault="002D16D3" w:rsidP="002D16D3">
            <w:pPr>
              <w:jc w:val="right"/>
              <w:rPr>
                <w:rFonts w:asciiTheme="minorHAnsi" w:hAnsiTheme="minorHAnsi" w:cstheme="minorHAnsi"/>
                <w:color w:val="000000"/>
                <w:sz w:val="12"/>
                <w:szCs w:val="12"/>
              </w:rPr>
            </w:pPr>
            <w:r w:rsidRPr="002D16D3">
              <w:rPr>
                <w:rFonts w:asciiTheme="minorHAnsi" w:hAnsiTheme="minorHAnsi" w:cstheme="minorHAnsi"/>
                <w:color w:val="000000"/>
                <w:sz w:val="12"/>
                <w:szCs w:val="12"/>
              </w:rPr>
              <w:t>$25,200.00</w:t>
            </w:r>
          </w:p>
        </w:tc>
      </w:tr>
      <w:tr w:rsidR="002D16D3" w:rsidRPr="002D16D3" w14:paraId="6CF3E2E2"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320B3C3F" w14:textId="097E7147"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69*</w:t>
            </w:r>
          </w:p>
        </w:tc>
        <w:tc>
          <w:tcPr>
            <w:tcW w:w="2255" w:type="pct"/>
            <w:tcBorders>
              <w:top w:val="nil"/>
              <w:left w:val="nil"/>
              <w:bottom w:val="single" w:sz="4" w:space="0" w:color="auto"/>
              <w:right w:val="single" w:sz="4" w:space="0" w:color="auto"/>
            </w:tcBorders>
            <w:shd w:val="clear" w:color="auto" w:fill="auto"/>
          </w:tcPr>
          <w:p w14:paraId="74131560" w14:textId="52CC6C0F" w:rsidR="002D16D3" w:rsidRPr="002D16D3" w:rsidRDefault="002D16D3" w:rsidP="002D16D3">
            <w:pPr>
              <w:autoSpaceDE w:val="0"/>
              <w:autoSpaceDN w:val="0"/>
              <w:adjustRightInd w:val="0"/>
              <w:rPr>
                <w:rFonts w:asciiTheme="minorHAnsi" w:hAnsiTheme="minorHAnsi" w:cstheme="minorHAnsi"/>
                <w:sz w:val="12"/>
                <w:szCs w:val="12"/>
                <w:highlight w:val="green"/>
              </w:rPr>
            </w:pPr>
            <w:r w:rsidRPr="002D16D3">
              <w:rPr>
                <w:rFonts w:asciiTheme="minorHAnsi" w:hAnsiTheme="minorHAnsi" w:cstheme="minorHAnsi"/>
                <w:color w:val="000000"/>
                <w:sz w:val="12"/>
                <w:szCs w:val="12"/>
              </w:rPr>
              <w:t>POSTE CONVENCIONAL VERDE</w:t>
            </w:r>
            <w:r w:rsidRPr="002D16D3">
              <w:rPr>
                <w:rFonts w:asciiTheme="minorHAnsi" w:hAnsiTheme="minorHAnsi" w:cstheme="minorHAnsi"/>
                <w:color w:val="000000"/>
                <w:sz w:val="12"/>
                <w:szCs w:val="12"/>
              </w:rPr>
              <w:br/>
              <w:t>POSTE DE FIBRA DE VIDRIO VERDE REBILDA POST.MEDIDA 1.2 MM MARCA VOCO</w:t>
            </w:r>
          </w:p>
        </w:tc>
        <w:tc>
          <w:tcPr>
            <w:tcW w:w="816" w:type="pct"/>
            <w:tcBorders>
              <w:top w:val="nil"/>
              <w:left w:val="nil"/>
              <w:bottom w:val="single" w:sz="4" w:space="0" w:color="auto"/>
              <w:right w:val="single" w:sz="4" w:space="0" w:color="auto"/>
            </w:tcBorders>
            <w:shd w:val="clear" w:color="auto" w:fill="auto"/>
          </w:tcPr>
          <w:p w14:paraId="1B27F193" w14:textId="075A6F4B"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Pieza</w:t>
            </w:r>
          </w:p>
        </w:tc>
        <w:tc>
          <w:tcPr>
            <w:tcW w:w="483" w:type="pct"/>
            <w:tcBorders>
              <w:top w:val="nil"/>
              <w:left w:val="nil"/>
              <w:bottom w:val="single" w:sz="4" w:space="0" w:color="auto"/>
              <w:right w:val="single" w:sz="4" w:space="0" w:color="auto"/>
            </w:tcBorders>
            <w:shd w:val="clear" w:color="auto" w:fill="auto"/>
          </w:tcPr>
          <w:p w14:paraId="666B44E1" w14:textId="336C3CAE"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80</w:t>
            </w:r>
          </w:p>
        </w:tc>
        <w:tc>
          <w:tcPr>
            <w:tcW w:w="483" w:type="pct"/>
            <w:tcBorders>
              <w:top w:val="nil"/>
              <w:left w:val="nil"/>
              <w:bottom w:val="single" w:sz="4" w:space="0" w:color="auto"/>
              <w:right w:val="single" w:sz="4" w:space="0" w:color="auto"/>
            </w:tcBorders>
            <w:shd w:val="clear" w:color="auto" w:fill="auto"/>
          </w:tcPr>
          <w:p w14:paraId="3C3E5995" w14:textId="5A60AE09" w:rsidR="002D16D3" w:rsidRPr="00505E52" w:rsidRDefault="002D16D3" w:rsidP="002D16D3">
            <w:pPr>
              <w:jc w:val="right"/>
              <w:rPr>
                <w:rFonts w:asciiTheme="minorHAnsi" w:hAnsiTheme="minorHAnsi" w:cstheme="minorHAnsi"/>
                <w:color w:val="000000"/>
                <w:sz w:val="12"/>
                <w:szCs w:val="12"/>
              </w:rPr>
            </w:pPr>
            <w:r w:rsidRPr="00505E52">
              <w:rPr>
                <w:rFonts w:asciiTheme="minorHAnsi" w:hAnsiTheme="minorHAnsi" w:cstheme="minorHAnsi"/>
                <w:color w:val="000000"/>
                <w:sz w:val="12"/>
                <w:szCs w:val="12"/>
              </w:rPr>
              <w:t>$315.00</w:t>
            </w:r>
          </w:p>
        </w:tc>
        <w:tc>
          <w:tcPr>
            <w:tcW w:w="563" w:type="pct"/>
            <w:tcBorders>
              <w:top w:val="nil"/>
              <w:left w:val="nil"/>
              <w:bottom w:val="single" w:sz="4" w:space="0" w:color="auto"/>
              <w:right w:val="single" w:sz="4" w:space="0" w:color="auto"/>
            </w:tcBorders>
            <w:shd w:val="clear" w:color="auto" w:fill="auto"/>
          </w:tcPr>
          <w:p w14:paraId="3EFF8DE8" w14:textId="4A016C68" w:rsidR="002D16D3" w:rsidRPr="002D16D3" w:rsidRDefault="002D16D3" w:rsidP="002D16D3">
            <w:pPr>
              <w:jc w:val="right"/>
              <w:rPr>
                <w:rFonts w:asciiTheme="minorHAnsi" w:hAnsiTheme="minorHAnsi" w:cstheme="minorHAnsi"/>
                <w:color w:val="000000"/>
                <w:sz w:val="12"/>
                <w:szCs w:val="12"/>
              </w:rPr>
            </w:pPr>
            <w:r w:rsidRPr="002D16D3">
              <w:rPr>
                <w:rFonts w:asciiTheme="minorHAnsi" w:hAnsiTheme="minorHAnsi" w:cstheme="minorHAnsi"/>
                <w:color w:val="000000"/>
                <w:sz w:val="12"/>
                <w:szCs w:val="12"/>
              </w:rPr>
              <w:t>$25,200.00</w:t>
            </w:r>
          </w:p>
        </w:tc>
      </w:tr>
      <w:tr w:rsidR="002D16D3" w:rsidRPr="002D16D3" w14:paraId="60D6B3C8"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6353DDA1" w14:textId="33A8A328"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70</w:t>
            </w:r>
          </w:p>
        </w:tc>
        <w:tc>
          <w:tcPr>
            <w:tcW w:w="2255" w:type="pct"/>
            <w:tcBorders>
              <w:top w:val="nil"/>
              <w:left w:val="nil"/>
              <w:bottom w:val="single" w:sz="4" w:space="0" w:color="auto"/>
              <w:right w:val="single" w:sz="4" w:space="0" w:color="auto"/>
            </w:tcBorders>
            <w:shd w:val="clear" w:color="auto" w:fill="auto"/>
          </w:tcPr>
          <w:p w14:paraId="236A4820" w14:textId="111A7732" w:rsidR="002D16D3" w:rsidRPr="002D16D3" w:rsidRDefault="002D16D3" w:rsidP="002D16D3">
            <w:pPr>
              <w:autoSpaceDE w:val="0"/>
              <w:autoSpaceDN w:val="0"/>
              <w:adjustRightInd w:val="0"/>
              <w:rPr>
                <w:rFonts w:asciiTheme="minorHAnsi" w:hAnsiTheme="minorHAnsi" w:cstheme="minorHAnsi"/>
                <w:sz w:val="12"/>
                <w:szCs w:val="12"/>
                <w:highlight w:val="green"/>
              </w:rPr>
            </w:pPr>
            <w:r w:rsidRPr="002D16D3">
              <w:rPr>
                <w:rFonts w:asciiTheme="minorHAnsi" w:hAnsiTheme="minorHAnsi" w:cstheme="minorHAnsi"/>
                <w:color w:val="000000"/>
                <w:sz w:val="12"/>
                <w:szCs w:val="12"/>
              </w:rPr>
              <w:t>PUNTAS DE GUTTA PERCHA FF</w:t>
            </w:r>
            <w:r w:rsidRPr="002D16D3">
              <w:rPr>
                <w:rFonts w:asciiTheme="minorHAnsi" w:hAnsiTheme="minorHAnsi" w:cstheme="minorHAnsi"/>
                <w:color w:val="000000"/>
                <w:sz w:val="12"/>
                <w:szCs w:val="12"/>
              </w:rPr>
              <w:br/>
              <w:t xml:space="preserve">PUNTA DE GUTTA PERCHA CON OXIDO DE ZINC, SULFATO DE BARIUM </w:t>
            </w:r>
          </w:p>
        </w:tc>
        <w:tc>
          <w:tcPr>
            <w:tcW w:w="816" w:type="pct"/>
            <w:tcBorders>
              <w:top w:val="nil"/>
              <w:left w:val="nil"/>
              <w:bottom w:val="single" w:sz="4" w:space="0" w:color="auto"/>
              <w:right w:val="single" w:sz="4" w:space="0" w:color="auto"/>
            </w:tcBorders>
            <w:shd w:val="clear" w:color="auto" w:fill="auto"/>
          </w:tcPr>
          <w:p w14:paraId="3F5DB6E9" w14:textId="6583F211"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Caja</w:t>
            </w:r>
          </w:p>
        </w:tc>
        <w:tc>
          <w:tcPr>
            <w:tcW w:w="483" w:type="pct"/>
            <w:tcBorders>
              <w:top w:val="nil"/>
              <w:left w:val="nil"/>
              <w:bottom w:val="single" w:sz="4" w:space="0" w:color="auto"/>
              <w:right w:val="single" w:sz="4" w:space="0" w:color="auto"/>
            </w:tcBorders>
            <w:shd w:val="clear" w:color="auto" w:fill="auto"/>
          </w:tcPr>
          <w:p w14:paraId="093EE6D5" w14:textId="11EA66CC"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30</w:t>
            </w:r>
          </w:p>
        </w:tc>
        <w:tc>
          <w:tcPr>
            <w:tcW w:w="483" w:type="pct"/>
            <w:tcBorders>
              <w:top w:val="nil"/>
              <w:left w:val="nil"/>
              <w:bottom w:val="single" w:sz="4" w:space="0" w:color="auto"/>
              <w:right w:val="single" w:sz="4" w:space="0" w:color="auto"/>
            </w:tcBorders>
            <w:shd w:val="clear" w:color="auto" w:fill="auto"/>
          </w:tcPr>
          <w:p w14:paraId="4D2A3938" w14:textId="687653CF" w:rsidR="002D16D3" w:rsidRPr="00505E52" w:rsidRDefault="002D16D3" w:rsidP="002D16D3">
            <w:pPr>
              <w:jc w:val="right"/>
              <w:rPr>
                <w:rFonts w:asciiTheme="minorHAnsi" w:hAnsiTheme="minorHAnsi" w:cstheme="minorHAnsi"/>
                <w:color w:val="000000"/>
                <w:sz w:val="12"/>
                <w:szCs w:val="12"/>
              </w:rPr>
            </w:pPr>
            <w:r w:rsidRPr="00505E52">
              <w:rPr>
                <w:rFonts w:asciiTheme="minorHAnsi" w:hAnsiTheme="minorHAnsi" w:cstheme="minorHAnsi"/>
                <w:color w:val="000000"/>
                <w:sz w:val="12"/>
                <w:szCs w:val="12"/>
              </w:rPr>
              <w:t>$195.10</w:t>
            </w:r>
          </w:p>
        </w:tc>
        <w:tc>
          <w:tcPr>
            <w:tcW w:w="563" w:type="pct"/>
            <w:tcBorders>
              <w:top w:val="nil"/>
              <w:left w:val="nil"/>
              <w:bottom w:val="single" w:sz="4" w:space="0" w:color="auto"/>
              <w:right w:val="single" w:sz="4" w:space="0" w:color="auto"/>
            </w:tcBorders>
            <w:shd w:val="clear" w:color="auto" w:fill="auto"/>
          </w:tcPr>
          <w:p w14:paraId="67E1E9E4" w14:textId="1E7A12C7" w:rsidR="002D16D3" w:rsidRPr="002D16D3" w:rsidRDefault="002D16D3" w:rsidP="002D16D3">
            <w:pPr>
              <w:jc w:val="right"/>
              <w:rPr>
                <w:rFonts w:asciiTheme="minorHAnsi" w:hAnsiTheme="minorHAnsi" w:cstheme="minorHAnsi"/>
                <w:color w:val="000000"/>
                <w:sz w:val="12"/>
                <w:szCs w:val="12"/>
              </w:rPr>
            </w:pPr>
            <w:r w:rsidRPr="002D16D3">
              <w:rPr>
                <w:rFonts w:asciiTheme="minorHAnsi" w:hAnsiTheme="minorHAnsi" w:cstheme="minorHAnsi"/>
                <w:color w:val="000000"/>
                <w:sz w:val="12"/>
                <w:szCs w:val="12"/>
              </w:rPr>
              <w:t>$5,853.00</w:t>
            </w:r>
          </w:p>
        </w:tc>
      </w:tr>
      <w:tr w:rsidR="002D16D3" w:rsidRPr="002D16D3" w14:paraId="5AF85E41"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27BBE556" w14:textId="4C2F2952"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71</w:t>
            </w:r>
          </w:p>
        </w:tc>
        <w:tc>
          <w:tcPr>
            <w:tcW w:w="2255" w:type="pct"/>
            <w:tcBorders>
              <w:top w:val="nil"/>
              <w:left w:val="nil"/>
              <w:bottom w:val="single" w:sz="4" w:space="0" w:color="auto"/>
              <w:right w:val="single" w:sz="4" w:space="0" w:color="auto"/>
            </w:tcBorders>
            <w:shd w:val="clear" w:color="auto" w:fill="auto"/>
          </w:tcPr>
          <w:p w14:paraId="6E59DA5F" w14:textId="4850FE23" w:rsidR="002D16D3" w:rsidRPr="002D16D3" w:rsidRDefault="002D16D3" w:rsidP="002D16D3">
            <w:pPr>
              <w:autoSpaceDE w:val="0"/>
              <w:autoSpaceDN w:val="0"/>
              <w:adjustRightInd w:val="0"/>
              <w:rPr>
                <w:rFonts w:asciiTheme="minorHAnsi" w:hAnsiTheme="minorHAnsi" w:cstheme="minorHAnsi"/>
                <w:sz w:val="12"/>
                <w:szCs w:val="12"/>
                <w:highlight w:val="green"/>
              </w:rPr>
            </w:pPr>
            <w:r w:rsidRPr="002D16D3">
              <w:rPr>
                <w:rFonts w:asciiTheme="minorHAnsi" w:hAnsiTheme="minorHAnsi" w:cstheme="minorHAnsi"/>
                <w:color w:val="000000"/>
                <w:sz w:val="12"/>
                <w:szCs w:val="12"/>
              </w:rPr>
              <w:t xml:space="preserve">PUNTAS FINA CAFE PANAVIA </w:t>
            </w:r>
            <w:r w:rsidRPr="002D16D3">
              <w:rPr>
                <w:rFonts w:asciiTheme="minorHAnsi" w:hAnsiTheme="minorHAnsi" w:cstheme="minorHAnsi"/>
                <w:color w:val="000000"/>
                <w:sz w:val="12"/>
                <w:szCs w:val="12"/>
              </w:rPr>
              <w:br/>
              <w:t>PUNTA MEZCLADORA CAFE, DELGADA PARA RESINA DUAL Y CEMENTOS PARA (PANAVIA)</w:t>
            </w:r>
          </w:p>
        </w:tc>
        <w:tc>
          <w:tcPr>
            <w:tcW w:w="816" w:type="pct"/>
            <w:tcBorders>
              <w:top w:val="nil"/>
              <w:left w:val="nil"/>
              <w:bottom w:val="single" w:sz="4" w:space="0" w:color="auto"/>
              <w:right w:val="single" w:sz="4" w:space="0" w:color="auto"/>
            </w:tcBorders>
            <w:shd w:val="clear" w:color="auto" w:fill="auto"/>
          </w:tcPr>
          <w:p w14:paraId="081B6F51" w14:textId="66326C44"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Pieza</w:t>
            </w:r>
          </w:p>
        </w:tc>
        <w:tc>
          <w:tcPr>
            <w:tcW w:w="483" w:type="pct"/>
            <w:tcBorders>
              <w:top w:val="nil"/>
              <w:left w:val="nil"/>
              <w:bottom w:val="single" w:sz="4" w:space="0" w:color="auto"/>
              <w:right w:val="single" w:sz="4" w:space="0" w:color="auto"/>
            </w:tcBorders>
            <w:shd w:val="clear" w:color="auto" w:fill="auto"/>
          </w:tcPr>
          <w:p w14:paraId="1F8A3332" w14:textId="37704798"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200</w:t>
            </w:r>
          </w:p>
        </w:tc>
        <w:tc>
          <w:tcPr>
            <w:tcW w:w="483" w:type="pct"/>
            <w:tcBorders>
              <w:top w:val="nil"/>
              <w:left w:val="nil"/>
              <w:bottom w:val="single" w:sz="4" w:space="0" w:color="auto"/>
              <w:right w:val="single" w:sz="4" w:space="0" w:color="auto"/>
            </w:tcBorders>
            <w:shd w:val="clear" w:color="auto" w:fill="auto"/>
          </w:tcPr>
          <w:p w14:paraId="13DAC48E" w14:textId="6977525B" w:rsidR="002D16D3" w:rsidRPr="00505E52" w:rsidRDefault="002D16D3" w:rsidP="002D16D3">
            <w:pPr>
              <w:jc w:val="right"/>
              <w:rPr>
                <w:rFonts w:asciiTheme="minorHAnsi" w:hAnsiTheme="minorHAnsi" w:cstheme="minorHAnsi"/>
                <w:color w:val="000000"/>
                <w:sz w:val="12"/>
                <w:szCs w:val="12"/>
              </w:rPr>
            </w:pPr>
            <w:r w:rsidRPr="00505E52">
              <w:rPr>
                <w:rFonts w:asciiTheme="minorHAnsi" w:hAnsiTheme="minorHAnsi" w:cstheme="minorHAnsi"/>
                <w:color w:val="000000"/>
                <w:sz w:val="12"/>
                <w:szCs w:val="12"/>
              </w:rPr>
              <w:t>$28.10</w:t>
            </w:r>
          </w:p>
        </w:tc>
        <w:tc>
          <w:tcPr>
            <w:tcW w:w="563" w:type="pct"/>
            <w:tcBorders>
              <w:top w:val="nil"/>
              <w:left w:val="nil"/>
              <w:bottom w:val="single" w:sz="4" w:space="0" w:color="auto"/>
              <w:right w:val="single" w:sz="4" w:space="0" w:color="auto"/>
            </w:tcBorders>
            <w:shd w:val="clear" w:color="auto" w:fill="auto"/>
          </w:tcPr>
          <w:p w14:paraId="4AB348B0" w14:textId="219F597B" w:rsidR="002D16D3" w:rsidRPr="002D16D3" w:rsidRDefault="002D16D3" w:rsidP="002D16D3">
            <w:pPr>
              <w:jc w:val="right"/>
              <w:rPr>
                <w:rFonts w:asciiTheme="minorHAnsi" w:hAnsiTheme="minorHAnsi" w:cstheme="minorHAnsi"/>
                <w:color w:val="000000"/>
                <w:sz w:val="12"/>
                <w:szCs w:val="12"/>
              </w:rPr>
            </w:pPr>
            <w:r w:rsidRPr="002D16D3">
              <w:rPr>
                <w:rFonts w:asciiTheme="minorHAnsi" w:hAnsiTheme="minorHAnsi" w:cstheme="minorHAnsi"/>
                <w:color w:val="000000"/>
                <w:sz w:val="12"/>
                <w:szCs w:val="12"/>
              </w:rPr>
              <w:t>$5,620.00</w:t>
            </w:r>
          </w:p>
        </w:tc>
      </w:tr>
      <w:tr w:rsidR="002D16D3" w:rsidRPr="002D16D3" w14:paraId="711BDC57"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0544C70C" w14:textId="17466E5B"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72</w:t>
            </w:r>
            <w:r w:rsidR="00F6710D">
              <w:rPr>
                <w:rFonts w:asciiTheme="minorHAnsi" w:hAnsiTheme="minorHAnsi" w:cstheme="minorHAnsi"/>
                <w:color w:val="000000"/>
                <w:sz w:val="12"/>
                <w:szCs w:val="12"/>
              </w:rPr>
              <w:t>*</w:t>
            </w:r>
          </w:p>
        </w:tc>
        <w:tc>
          <w:tcPr>
            <w:tcW w:w="2255" w:type="pct"/>
            <w:tcBorders>
              <w:top w:val="nil"/>
              <w:left w:val="nil"/>
              <w:bottom w:val="single" w:sz="4" w:space="0" w:color="auto"/>
              <w:right w:val="single" w:sz="4" w:space="0" w:color="auto"/>
            </w:tcBorders>
            <w:shd w:val="clear" w:color="auto" w:fill="auto"/>
          </w:tcPr>
          <w:p w14:paraId="3A94CC42" w14:textId="0B0B9A59" w:rsidR="002D16D3" w:rsidRPr="002D16D3" w:rsidRDefault="002D16D3" w:rsidP="002D16D3">
            <w:pPr>
              <w:autoSpaceDE w:val="0"/>
              <w:autoSpaceDN w:val="0"/>
              <w:adjustRightInd w:val="0"/>
              <w:rPr>
                <w:rFonts w:asciiTheme="minorHAnsi" w:hAnsiTheme="minorHAnsi" w:cstheme="minorHAnsi"/>
                <w:sz w:val="12"/>
                <w:szCs w:val="12"/>
                <w:highlight w:val="green"/>
              </w:rPr>
            </w:pPr>
            <w:r w:rsidRPr="002D16D3">
              <w:rPr>
                <w:rFonts w:asciiTheme="minorHAnsi" w:hAnsiTheme="minorHAnsi" w:cstheme="minorHAnsi"/>
                <w:color w:val="000000"/>
                <w:sz w:val="12"/>
                <w:szCs w:val="12"/>
              </w:rPr>
              <w:t xml:space="preserve">PUNTAS ANCHA MEZCLADORAS CAFES </w:t>
            </w:r>
            <w:r w:rsidRPr="002D16D3">
              <w:rPr>
                <w:rFonts w:asciiTheme="minorHAnsi" w:hAnsiTheme="minorHAnsi" w:cstheme="minorHAnsi"/>
                <w:color w:val="000000"/>
                <w:sz w:val="12"/>
                <w:szCs w:val="12"/>
              </w:rPr>
              <w:br/>
              <w:t>PUNTA MEZCLADORA CAFE, REMOVIBLE PARA RESINA DUAL Y CEMENTOS (PARA REBILDA)</w:t>
            </w:r>
          </w:p>
        </w:tc>
        <w:tc>
          <w:tcPr>
            <w:tcW w:w="816" w:type="pct"/>
            <w:tcBorders>
              <w:top w:val="nil"/>
              <w:left w:val="nil"/>
              <w:bottom w:val="single" w:sz="4" w:space="0" w:color="auto"/>
              <w:right w:val="single" w:sz="4" w:space="0" w:color="auto"/>
            </w:tcBorders>
            <w:shd w:val="clear" w:color="auto" w:fill="auto"/>
          </w:tcPr>
          <w:p w14:paraId="796CE2F4" w14:textId="572D0074"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Pieza</w:t>
            </w:r>
          </w:p>
        </w:tc>
        <w:tc>
          <w:tcPr>
            <w:tcW w:w="483" w:type="pct"/>
            <w:tcBorders>
              <w:top w:val="nil"/>
              <w:left w:val="nil"/>
              <w:bottom w:val="single" w:sz="4" w:space="0" w:color="auto"/>
              <w:right w:val="single" w:sz="4" w:space="0" w:color="auto"/>
            </w:tcBorders>
            <w:shd w:val="clear" w:color="auto" w:fill="auto"/>
          </w:tcPr>
          <w:p w14:paraId="614BA8D1" w14:textId="74773DDA"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300</w:t>
            </w:r>
          </w:p>
        </w:tc>
        <w:tc>
          <w:tcPr>
            <w:tcW w:w="483" w:type="pct"/>
            <w:tcBorders>
              <w:top w:val="nil"/>
              <w:left w:val="nil"/>
              <w:bottom w:val="single" w:sz="4" w:space="0" w:color="auto"/>
              <w:right w:val="single" w:sz="4" w:space="0" w:color="auto"/>
            </w:tcBorders>
            <w:shd w:val="clear" w:color="auto" w:fill="auto"/>
          </w:tcPr>
          <w:p w14:paraId="2E9855A2" w14:textId="1D8CBAA0" w:rsidR="002D16D3" w:rsidRPr="00505E52" w:rsidRDefault="002D16D3" w:rsidP="002D16D3">
            <w:pPr>
              <w:jc w:val="right"/>
              <w:rPr>
                <w:rFonts w:asciiTheme="minorHAnsi" w:hAnsiTheme="minorHAnsi" w:cstheme="minorHAnsi"/>
                <w:color w:val="000000"/>
                <w:sz w:val="12"/>
                <w:szCs w:val="12"/>
              </w:rPr>
            </w:pPr>
            <w:r w:rsidRPr="00505E52">
              <w:rPr>
                <w:rFonts w:asciiTheme="minorHAnsi" w:hAnsiTheme="minorHAnsi" w:cstheme="minorHAnsi"/>
                <w:color w:val="000000"/>
                <w:sz w:val="12"/>
                <w:szCs w:val="12"/>
              </w:rPr>
              <w:t>$21.00</w:t>
            </w:r>
          </w:p>
        </w:tc>
        <w:tc>
          <w:tcPr>
            <w:tcW w:w="563" w:type="pct"/>
            <w:tcBorders>
              <w:top w:val="nil"/>
              <w:left w:val="nil"/>
              <w:bottom w:val="single" w:sz="4" w:space="0" w:color="auto"/>
              <w:right w:val="single" w:sz="4" w:space="0" w:color="auto"/>
            </w:tcBorders>
            <w:shd w:val="clear" w:color="auto" w:fill="auto"/>
          </w:tcPr>
          <w:p w14:paraId="2519FD6C" w14:textId="3AE04B4A" w:rsidR="002D16D3" w:rsidRPr="002D16D3" w:rsidRDefault="002D16D3" w:rsidP="002D16D3">
            <w:pPr>
              <w:jc w:val="right"/>
              <w:rPr>
                <w:rFonts w:asciiTheme="minorHAnsi" w:hAnsiTheme="minorHAnsi" w:cstheme="minorHAnsi"/>
                <w:color w:val="000000"/>
                <w:sz w:val="12"/>
                <w:szCs w:val="12"/>
              </w:rPr>
            </w:pPr>
            <w:r w:rsidRPr="002D16D3">
              <w:rPr>
                <w:rFonts w:asciiTheme="minorHAnsi" w:hAnsiTheme="minorHAnsi" w:cstheme="minorHAnsi"/>
                <w:color w:val="000000"/>
                <w:sz w:val="12"/>
                <w:szCs w:val="12"/>
              </w:rPr>
              <w:t>$6,300.00</w:t>
            </w:r>
          </w:p>
        </w:tc>
      </w:tr>
      <w:tr w:rsidR="002D16D3" w:rsidRPr="002D16D3" w14:paraId="4DAD0257"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54E0FA14" w14:textId="49B53471"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77**</w:t>
            </w:r>
          </w:p>
        </w:tc>
        <w:tc>
          <w:tcPr>
            <w:tcW w:w="2255" w:type="pct"/>
            <w:tcBorders>
              <w:top w:val="nil"/>
              <w:left w:val="nil"/>
              <w:bottom w:val="single" w:sz="4" w:space="0" w:color="auto"/>
              <w:right w:val="single" w:sz="4" w:space="0" w:color="auto"/>
            </w:tcBorders>
            <w:shd w:val="clear" w:color="auto" w:fill="auto"/>
          </w:tcPr>
          <w:p w14:paraId="55E6B080" w14:textId="47A9B5BB" w:rsidR="002D16D3" w:rsidRPr="002D16D3" w:rsidRDefault="002D16D3" w:rsidP="002D16D3">
            <w:pPr>
              <w:autoSpaceDE w:val="0"/>
              <w:autoSpaceDN w:val="0"/>
              <w:adjustRightInd w:val="0"/>
              <w:rPr>
                <w:rFonts w:asciiTheme="minorHAnsi" w:hAnsiTheme="minorHAnsi" w:cstheme="minorHAnsi"/>
                <w:sz w:val="12"/>
                <w:szCs w:val="12"/>
                <w:highlight w:val="green"/>
              </w:rPr>
            </w:pPr>
            <w:r w:rsidRPr="002D16D3">
              <w:rPr>
                <w:rFonts w:asciiTheme="minorHAnsi" w:hAnsiTheme="minorHAnsi" w:cstheme="minorHAnsi"/>
                <w:color w:val="000000"/>
                <w:sz w:val="12"/>
                <w:szCs w:val="12"/>
              </w:rPr>
              <w:t>RX DRY VIEW (SOLO DISPONIBLE PARA GABINETE RADIOLOGICO)</w:t>
            </w:r>
            <w:r w:rsidRPr="002D16D3">
              <w:rPr>
                <w:rFonts w:asciiTheme="minorHAnsi" w:hAnsiTheme="minorHAnsi" w:cstheme="minorHAnsi"/>
                <w:color w:val="000000"/>
                <w:sz w:val="12"/>
                <w:szCs w:val="12"/>
              </w:rPr>
              <w:br/>
              <w:t>DRYVIEW DVE LASER IMAGING FILM 20 X 26 CM  8 X 10 in 125 SHT PRESENTACION EN CAJA CON 500 PIEZAS (BLISTER CON 125 RADIOGRAFIAS CADA UNO)</w:t>
            </w:r>
          </w:p>
        </w:tc>
        <w:tc>
          <w:tcPr>
            <w:tcW w:w="816" w:type="pct"/>
            <w:tcBorders>
              <w:top w:val="nil"/>
              <w:left w:val="nil"/>
              <w:bottom w:val="single" w:sz="4" w:space="0" w:color="auto"/>
              <w:right w:val="single" w:sz="4" w:space="0" w:color="auto"/>
            </w:tcBorders>
            <w:shd w:val="clear" w:color="auto" w:fill="auto"/>
          </w:tcPr>
          <w:p w14:paraId="0E0DF32C" w14:textId="54ADA93D"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Caja</w:t>
            </w:r>
          </w:p>
        </w:tc>
        <w:tc>
          <w:tcPr>
            <w:tcW w:w="483" w:type="pct"/>
            <w:tcBorders>
              <w:top w:val="nil"/>
              <w:left w:val="nil"/>
              <w:bottom w:val="single" w:sz="4" w:space="0" w:color="auto"/>
              <w:right w:val="single" w:sz="4" w:space="0" w:color="auto"/>
            </w:tcBorders>
            <w:shd w:val="clear" w:color="auto" w:fill="auto"/>
          </w:tcPr>
          <w:p w14:paraId="48369C33" w14:textId="25426EFD"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2</w:t>
            </w:r>
          </w:p>
        </w:tc>
        <w:tc>
          <w:tcPr>
            <w:tcW w:w="483" w:type="pct"/>
            <w:tcBorders>
              <w:top w:val="nil"/>
              <w:left w:val="nil"/>
              <w:bottom w:val="single" w:sz="4" w:space="0" w:color="auto"/>
              <w:right w:val="single" w:sz="4" w:space="0" w:color="auto"/>
            </w:tcBorders>
            <w:shd w:val="clear" w:color="auto" w:fill="auto"/>
          </w:tcPr>
          <w:p w14:paraId="721339B9" w14:textId="00A8B3FC" w:rsidR="002D16D3" w:rsidRPr="00505E52" w:rsidRDefault="002D16D3" w:rsidP="002D16D3">
            <w:pPr>
              <w:jc w:val="right"/>
              <w:rPr>
                <w:rFonts w:asciiTheme="minorHAnsi" w:hAnsiTheme="minorHAnsi" w:cstheme="minorHAnsi"/>
                <w:sz w:val="12"/>
                <w:szCs w:val="12"/>
              </w:rPr>
            </w:pPr>
            <w:r w:rsidRPr="00505E52">
              <w:rPr>
                <w:rFonts w:asciiTheme="minorHAnsi" w:hAnsiTheme="minorHAnsi" w:cstheme="minorHAnsi"/>
                <w:color w:val="000000"/>
                <w:sz w:val="12"/>
                <w:szCs w:val="12"/>
              </w:rPr>
              <w:t>$12,480.00</w:t>
            </w:r>
          </w:p>
        </w:tc>
        <w:tc>
          <w:tcPr>
            <w:tcW w:w="563" w:type="pct"/>
            <w:tcBorders>
              <w:top w:val="nil"/>
              <w:left w:val="nil"/>
              <w:bottom w:val="single" w:sz="4" w:space="0" w:color="auto"/>
              <w:right w:val="single" w:sz="4" w:space="0" w:color="auto"/>
            </w:tcBorders>
            <w:shd w:val="clear" w:color="auto" w:fill="auto"/>
          </w:tcPr>
          <w:p w14:paraId="669A6F4E" w14:textId="630D7661" w:rsidR="002D16D3" w:rsidRPr="002D16D3" w:rsidRDefault="002D16D3" w:rsidP="002D16D3">
            <w:pPr>
              <w:jc w:val="right"/>
              <w:rPr>
                <w:rFonts w:asciiTheme="minorHAnsi" w:hAnsiTheme="minorHAnsi" w:cstheme="minorHAnsi"/>
                <w:sz w:val="12"/>
                <w:szCs w:val="12"/>
                <w:highlight w:val="green"/>
              </w:rPr>
            </w:pPr>
            <w:r w:rsidRPr="002D16D3">
              <w:rPr>
                <w:rFonts w:asciiTheme="minorHAnsi" w:hAnsiTheme="minorHAnsi" w:cstheme="minorHAnsi"/>
                <w:color w:val="000000"/>
                <w:sz w:val="12"/>
                <w:szCs w:val="12"/>
              </w:rPr>
              <w:t>$24,960.00</w:t>
            </w:r>
          </w:p>
        </w:tc>
      </w:tr>
      <w:tr w:rsidR="002D16D3" w:rsidRPr="002D16D3" w14:paraId="47267E2F"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013F98E1" w14:textId="379C4B8A"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78</w:t>
            </w:r>
            <w:r w:rsidR="00F6710D">
              <w:rPr>
                <w:rFonts w:asciiTheme="minorHAnsi" w:hAnsiTheme="minorHAnsi" w:cstheme="minorHAnsi"/>
                <w:color w:val="000000"/>
                <w:sz w:val="12"/>
                <w:szCs w:val="12"/>
              </w:rPr>
              <w:t>**</w:t>
            </w:r>
          </w:p>
        </w:tc>
        <w:tc>
          <w:tcPr>
            <w:tcW w:w="2255" w:type="pct"/>
            <w:tcBorders>
              <w:top w:val="nil"/>
              <w:left w:val="nil"/>
              <w:bottom w:val="single" w:sz="4" w:space="0" w:color="auto"/>
              <w:right w:val="single" w:sz="4" w:space="0" w:color="auto"/>
            </w:tcBorders>
            <w:shd w:val="clear" w:color="auto" w:fill="auto"/>
          </w:tcPr>
          <w:p w14:paraId="7FD897F9" w14:textId="45E2C833" w:rsidR="002D16D3" w:rsidRPr="002D16D3" w:rsidRDefault="002D16D3" w:rsidP="002D16D3">
            <w:pPr>
              <w:autoSpaceDE w:val="0"/>
              <w:autoSpaceDN w:val="0"/>
              <w:adjustRightInd w:val="0"/>
              <w:rPr>
                <w:rFonts w:asciiTheme="minorHAnsi" w:hAnsiTheme="minorHAnsi" w:cstheme="minorHAnsi"/>
                <w:sz w:val="12"/>
                <w:szCs w:val="12"/>
                <w:highlight w:val="green"/>
              </w:rPr>
            </w:pPr>
            <w:r w:rsidRPr="002D16D3">
              <w:rPr>
                <w:rFonts w:asciiTheme="minorHAnsi" w:hAnsiTheme="minorHAnsi" w:cstheme="minorHAnsi"/>
                <w:color w:val="000000"/>
                <w:sz w:val="12"/>
                <w:szCs w:val="12"/>
              </w:rPr>
              <w:t>RX EP 21</w:t>
            </w:r>
            <w:r w:rsidRPr="002D16D3">
              <w:rPr>
                <w:rFonts w:asciiTheme="minorHAnsi" w:hAnsiTheme="minorHAnsi" w:cstheme="minorHAnsi"/>
                <w:color w:val="000000"/>
                <w:sz w:val="12"/>
                <w:szCs w:val="12"/>
              </w:rPr>
              <w:br/>
              <w:t>RADIOGRAFIA E-SPEED PERIAPICAL CARES REF 105 1283 CON 150 PIEZAS EMPAQUETES EN VINILO MEDIDAS 3,5*4,5 CM PRESENTACION EN CAJA CON 150 PIEZAS</w:t>
            </w:r>
          </w:p>
        </w:tc>
        <w:tc>
          <w:tcPr>
            <w:tcW w:w="816" w:type="pct"/>
            <w:tcBorders>
              <w:top w:val="nil"/>
              <w:left w:val="nil"/>
              <w:bottom w:val="single" w:sz="4" w:space="0" w:color="auto"/>
              <w:right w:val="single" w:sz="4" w:space="0" w:color="auto"/>
            </w:tcBorders>
            <w:shd w:val="clear" w:color="auto" w:fill="auto"/>
          </w:tcPr>
          <w:p w14:paraId="334B1A0E" w14:textId="28273940"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Caja</w:t>
            </w:r>
          </w:p>
        </w:tc>
        <w:tc>
          <w:tcPr>
            <w:tcW w:w="483" w:type="pct"/>
            <w:tcBorders>
              <w:top w:val="nil"/>
              <w:left w:val="nil"/>
              <w:bottom w:val="single" w:sz="4" w:space="0" w:color="auto"/>
              <w:right w:val="single" w:sz="4" w:space="0" w:color="auto"/>
            </w:tcBorders>
            <w:shd w:val="clear" w:color="auto" w:fill="auto"/>
          </w:tcPr>
          <w:p w14:paraId="63334DFF" w14:textId="03CC153C" w:rsidR="002D16D3" w:rsidRPr="002D16D3" w:rsidRDefault="002D16D3" w:rsidP="002D16D3">
            <w:pPr>
              <w:jc w:val="center"/>
              <w:rPr>
                <w:rFonts w:asciiTheme="minorHAnsi" w:hAnsiTheme="minorHAnsi" w:cstheme="minorHAnsi"/>
                <w:sz w:val="12"/>
                <w:szCs w:val="12"/>
                <w:highlight w:val="green"/>
              </w:rPr>
            </w:pPr>
            <w:r w:rsidRPr="002D16D3">
              <w:rPr>
                <w:rFonts w:asciiTheme="minorHAnsi" w:hAnsiTheme="minorHAnsi" w:cstheme="minorHAnsi"/>
                <w:color w:val="000000"/>
                <w:sz w:val="12"/>
                <w:szCs w:val="12"/>
              </w:rPr>
              <w:t>10</w:t>
            </w:r>
          </w:p>
        </w:tc>
        <w:tc>
          <w:tcPr>
            <w:tcW w:w="483" w:type="pct"/>
            <w:tcBorders>
              <w:top w:val="nil"/>
              <w:left w:val="nil"/>
              <w:bottom w:val="single" w:sz="4" w:space="0" w:color="auto"/>
              <w:right w:val="single" w:sz="4" w:space="0" w:color="auto"/>
            </w:tcBorders>
            <w:shd w:val="clear" w:color="auto" w:fill="auto"/>
          </w:tcPr>
          <w:p w14:paraId="42441158" w14:textId="47574F20" w:rsidR="002D16D3" w:rsidRPr="00505E52" w:rsidRDefault="002D16D3" w:rsidP="002D16D3">
            <w:pPr>
              <w:jc w:val="right"/>
              <w:rPr>
                <w:rFonts w:asciiTheme="minorHAnsi" w:hAnsiTheme="minorHAnsi" w:cstheme="minorHAnsi"/>
                <w:sz w:val="12"/>
                <w:szCs w:val="12"/>
              </w:rPr>
            </w:pPr>
            <w:r w:rsidRPr="00505E52">
              <w:rPr>
                <w:rFonts w:asciiTheme="minorHAnsi" w:hAnsiTheme="minorHAnsi" w:cstheme="minorHAnsi"/>
                <w:color w:val="000000"/>
                <w:sz w:val="12"/>
                <w:szCs w:val="12"/>
              </w:rPr>
              <w:t>$960.50</w:t>
            </w:r>
          </w:p>
        </w:tc>
        <w:tc>
          <w:tcPr>
            <w:tcW w:w="563" w:type="pct"/>
            <w:tcBorders>
              <w:top w:val="nil"/>
              <w:left w:val="nil"/>
              <w:bottom w:val="single" w:sz="4" w:space="0" w:color="auto"/>
              <w:right w:val="single" w:sz="4" w:space="0" w:color="auto"/>
            </w:tcBorders>
            <w:shd w:val="clear" w:color="auto" w:fill="auto"/>
          </w:tcPr>
          <w:p w14:paraId="485A316A" w14:textId="7B835E88" w:rsidR="002D16D3" w:rsidRPr="002D16D3" w:rsidRDefault="002D16D3" w:rsidP="002D16D3">
            <w:pPr>
              <w:jc w:val="right"/>
              <w:rPr>
                <w:rFonts w:asciiTheme="minorHAnsi" w:hAnsiTheme="minorHAnsi" w:cstheme="minorHAnsi"/>
                <w:sz w:val="12"/>
                <w:szCs w:val="12"/>
                <w:highlight w:val="green"/>
              </w:rPr>
            </w:pPr>
            <w:r w:rsidRPr="002D16D3">
              <w:rPr>
                <w:rFonts w:asciiTheme="minorHAnsi" w:hAnsiTheme="minorHAnsi" w:cstheme="minorHAnsi"/>
                <w:color w:val="000000"/>
                <w:sz w:val="12"/>
                <w:szCs w:val="12"/>
              </w:rPr>
              <w:t>$9,605.00</w:t>
            </w:r>
          </w:p>
        </w:tc>
      </w:tr>
      <w:tr w:rsidR="002D16D3" w:rsidRPr="002D16D3" w14:paraId="51DC432A"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2AC3A046" w14:textId="79CE746C"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79</w:t>
            </w:r>
          </w:p>
        </w:tc>
        <w:tc>
          <w:tcPr>
            <w:tcW w:w="2255" w:type="pct"/>
            <w:tcBorders>
              <w:top w:val="nil"/>
              <w:left w:val="nil"/>
              <w:bottom w:val="single" w:sz="4" w:space="0" w:color="auto"/>
              <w:right w:val="single" w:sz="4" w:space="0" w:color="auto"/>
            </w:tcBorders>
            <w:shd w:val="clear" w:color="auto" w:fill="auto"/>
          </w:tcPr>
          <w:p w14:paraId="2DE8770C" w14:textId="00555E88"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SABLE SEEK</w:t>
            </w:r>
            <w:r w:rsidRPr="002D16D3">
              <w:rPr>
                <w:rFonts w:asciiTheme="minorHAnsi" w:hAnsiTheme="minorHAnsi" w:cstheme="minorHAnsi"/>
                <w:color w:val="000000"/>
                <w:sz w:val="12"/>
                <w:szCs w:val="12"/>
              </w:rPr>
              <w:br/>
              <w:t>INDICADOR DE CARIES COLOR VERDE OSCURO PRESENTACION DE 1,2 ML EN JERINGA</w:t>
            </w:r>
          </w:p>
        </w:tc>
        <w:tc>
          <w:tcPr>
            <w:tcW w:w="816" w:type="pct"/>
            <w:tcBorders>
              <w:top w:val="nil"/>
              <w:left w:val="nil"/>
              <w:bottom w:val="single" w:sz="4" w:space="0" w:color="auto"/>
              <w:right w:val="single" w:sz="4" w:space="0" w:color="auto"/>
            </w:tcBorders>
            <w:shd w:val="clear" w:color="auto" w:fill="auto"/>
          </w:tcPr>
          <w:p w14:paraId="4A2BC420" w14:textId="66182E4B"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Jeringa</w:t>
            </w:r>
          </w:p>
        </w:tc>
        <w:tc>
          <w:tcPr>
            <w:tcW w:w="483" w:type="pct"/>
            <w:tcBorders>
              <w:top w:val="nil"/>
              <w:left w:val="nil"/>
              <w:bottom w:val="single" w:sz="4" w:space="0" w:color="auto"/>
              <w:right w:val="single" w:sz="4" w:space="0" w:color="auto"/>
            </w:tcBorders>
            <w:shd w:val="clear" w:color="auto" w:fill="auto"/>
          </w:tcPr>
          <w:p w14:paraId="0C0FE562" w14:textId="48B4D780"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50</w:t>
            </w:r>
          </w:p>
        </w:tc>
        <w:tc>
          <w:tcPr>
            <w:tcW w:w="483" w:type="pct"/>
            <w:tcBorders>
              <w:top w:val="nil"/>
              <w:left w:val="nil"/>
              <w:bottom w:val="single" w:sz="4" w:space="0" w:color="auto"/>
              <w:right w:val="single" w:sz="4" w:space="0" w:color="auto"/>
            </w:tcBorders>
            <w:shd w:val="clear" w:color="auto" w:fill="auto"/>
          </w:tcPr>
          <w:p w14:paraId="58DF8757" w14:textId="5CBC3313" w:rsidR="002D16D3" w:rsidRPr="00505E52" w:rsidRDefault="002D16D3" w:rsidP="002D16D3">
            <w:pPr>
              <w:jc w:val="right"/>
              <w:rPr>
                <w:rFonts w:asciiTheme="minorHAnsi" w:hAnsiTheme="minorHAnsi" w:cstheme="minorHAnsi"/>
                <w:sz w:val="12"/>
                <w:szCs w:val="12"/>
              </w:rPr>
            </w:pPr>
            <w:r w:rsidRPr="00505E52">
              <w:rPr>
                <w:rFonts w:asciiTheme="minorHAnsi" w:hAnsiTheme="minorHAnsi" w:cstheme="minorHAnsi"/>
                <w:color w:val="000000"/>
                <w:sz w:val="12"/>
                <w:szCs w:val="12"/>
              </w:rPr>
              <w:t>$152.00</w:t>
            </w:r>
          </w:p>
        </w:tc>
        <w:tc>
          <w:tcPr>
            <w:tcW w:w="563" w:type="pct"/>
            <w:tcBorders>
              <w:top w:val="nil"/>
              <w:left w:val="nil"/>
              <w:bottom w:val="single" w:sz="4" w:space="0" w:color="auto"/>
              <w:right w:val="single" w:sz="4" w:space="0" w:color="auto"/>
            </w:tcBorders>
            <w:shd w:val="clear" w:color="auto" w:fill="auto"/>
          </w:tcPr>
          <w:p w14:paraId="1257EAED" w14:textId="3B00371F" w:rsidR="002D16D3" w:rsidRPr="002D16D3" w:rsidRDefault="002D16D3" w:rsidP="002D16D3">
            <w:pPr>
              <w:jc w:val="right"/>
              <w:rPr>
                <w:rFonts w:asciiTheme="minorHAnsi" w:hAnsiTheme="minorHAnsi" w:cstheme="minorHAnsi"/>
                <w:sz w:val="12"/>
                <w:szCs w:val="12"/>
              </w:rPr>
            </w:pPr>
            <w:r w:rsidRPr="002D16D3">
              <w:rPr>
                <w:rFonts w:asciiTheme="minorHAnsi" w:hAnsiTheme="minorHAnsi" w:cstheme="minorHAnsi"/>
                <w:color w:val="000000"/>
                <w:sz w:val="12"/>
                <w:szCs w:val="12"/>
              </w:rPr>
              <w:t>$7,600.00</w:t>
            </w:r>
          </w:p>
        </w:tc>
      </w:tr>
      <w:tr w:rsidR="002D16D3" w:rsidRPr="002D16D3" w14:paraId="51622383"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0A097D86" w14:textId="124F643A"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80</w:t>
            </w:r>
          </w:p>
        </w:tc>
        <w:tc>
          <w:tcPr>
            <w:tcW w:w="2255" w:type="pct"/>
            <w:tcBorders>
              <w:top w:val="nil"/>
              <w:left w:val="nil"/>
              <w:bottom w:val="single" w:sz="4" w:space="0" w:color="auto"/>
              <w:right w:val="single" w:sz="4" w:space="0" w:color="auto"/>
            </w:tcBorders>
            <w:shd w:val="clear" w:color="auto" w:fill="auto"/>
          </w:tcPr>
          <w:p w14:paraId="29213A4C" w14:textId="3F5B837E"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SEDA NEGRA</w:t>
            </w:r>
            <w:r w:rsidRPr="002D16D3">
              <w:rPr>
                <w:rFonts w:asciiTheme="minorHAnsi" w:hAnsiTheme="minorHAnsi" w:cstheme="minorHAnsi"/>
                <w:color w:val="000000"/>
                <w:sz w:val="12"/>
                <w:szCs w:val="12"/>
              </w:rPr>
              <w:br/>
              <w:t xml:space="preserve">SEDA NEGRA TRENZADA 3-0. AGUJA 3/8 CIRCULO REVERSO CORTANTE 19MM. MARCA SURGEASY. VAMASA PRESENTACION EN CAJA CON 12 </w:t>
            </w:r>
          </w:p>
        </w:tc>
        <w:tc>
          <w:tcPr>
            <w:tcW w:w="816" w:type="pct"/>
            <w:tcBorders>
              <w:top w:val="nil"/>
              <w:left w:val="nil"/>
              <w:bottom w:val="single" w:sz="4" w:space="0" w:color="auto"/>
              <w:right w:val="single" w:sz="4" w:space="0" w:color="auto"/>
            </w:tcBorders>
            <w:shd w:val="clear" w:color="auto" w:fill="auto"/>
          </w:tcPr>
          <w:p w14:paraId="7AC64D6C" w14:textId="3675D537"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Caja</w:t>
            </w:r>
          </w:p>
        </w:tc>
        <w:tc>
          <w:tcPr>
            <w:tcW w:w="483" w:type="pct"/>
            <w:tcBorders>
              <w:top w:val="nil"/>
              <w:left w:val="nil"/>
              <w:bottom w:val="single" w:sz="4" w:space="0" w:color="auto"/>
              <w:right w:val="single" w:sz="4" w:space="0" w:color="auto"/>
            </w:tcBorders>
            <w:shd w:val="clear" w:color="auto" w:fill="auto"/>
          </w:tcPr>
          <w:p w14:paraId="249523F1" w14:textId="618172E6"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40</w:t>
            </w:r>
          </w:p>
        </w:tc>
        <w:tc>
          <w:tcPr>
            <w:tcW w:w="483" w:type="pct"/>
            <w:tcBorders>
              <w:top w:val="nil"/>
              <w:left w:val="nil"/>
              <w:bottom w:val="single" w:sz="4" w:space="0" w:color="auto"/>
              <w:right w:val="single" w:sz="4" w:space="0" w:color="auto"/>
            </w:tcBorders>
            <w:shd w:val="clear" w:color="auto" w:fill="auto"/>
          </w:tcPr>
          <w:p w14:paraId="0890AA33" w14:textId="3E21CC2E" w:rsidR="002D16D3" w:rsidRPr="00505E52" w:rsidRDefault="002D16D3" w:rsidP="002D16D3">
            <w:pPr>
              <w:jc w:val="right"/>
              <w:rPr>
                <w:rFonts w:asciiTheme="minorHAnsi" w:hAnsiTheme="minorHAnsi" w:cstheme="minorHAnsi"/>
                <w:sz w:val="12"/>
                <w:szCs w:val="12"/>
              </w:rPr>
            </w:pPr>
            <w:r w:rsidRPr="00505E52">
              <w:rPr>
                <w:rFonts w:asciiTheme="minorHAnsi" w:hAnsiTheme="minorHAnsi" w:cstheme="minorHAnsi"/>
                <w:color w:val="000000"/>
                <w:sz w:val="12"/>
                <w:szCs w:val="12"/>
              </w:rPr>
              <w:t>$270.00</w:t>
            </w:r>
          </w:p>
        </w:tc>
        <w:tc>
          <w:tcPr>
            <w:tcW w:w="563" w:type="pct"/>
            <w:tcBorders>
              <w:top w:val="nil"/>
              <w:left w:val="nil"/>
              <w:bottom w:val="single" w:sz="4" w:space="0" w:color="auto"/>
              <w:right w:val="single" w:sz="4" w:space="0" w:color="auto"/>
            </w:tcBorders>
            <w:shd w:val="clear" w:color="auto" w:fill="auto"/>
          </w:tcPr>
          <w:p w14:paraId="30DE0B3E" w14:textId="31A2C665" w:rsidR="002D16D3" w:rsidRPr="002D16D3" w:rsidRDefault="002D16D3" w:rsidP="002D16D3">
            <w:pPr>
              <w:jc w:val="right"/>
              <w:rPr>
                <w:rFonts w:asciiTheme="minorHAnsi" w:hAnsiTheme="minorHAnsi" w:cstheme="minorHAnsi"/>
                <w:sz w:val="12"/>
                <w:szCs w:val="12"/>
              </w:rPr>
            </w:pPr>
            <w:r w:rsidRPr="002D16D3">
              <w:rPr>
                <w:rFonts w:asciiTheme="minorHAnsi" w:hAnsiTheme="minorHAnsi" w:cstheme="minorHAnsi"/>
                <w:color w:val="000000"/>
                <w:sz w:val="12"/>
                <w:szCs w:val="12"/>
              </w:rPr>
              <w:t>$10,800.00</w:t>
            </w:r>
          </w:p>
        </w:tc>
      </w:tr>
      <w:tr w:rsidR="002D16D3" w:rsidRPr="002D16D3" w14:paraId="798620F4"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3CF93833" w14:textId="4CA1E7AF"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81</w:t>
            </w:r>
          </w:p>
        </w:tc>
        <w:tc>
          <w:tcPr>
            <w:tcW w:w="2255" w:type="pct"/>
            <w:tcBorders>
              <w:top w:val="nil"/>
              <w:left w:val="nil"/>
              <w:bottom w:val="single" w:sz="4" w:space="0" w:color="auto"/>
              <w:right w:val="single" w:sz="4" w:space="0" w:color="auto"/>
            </w:tcBorders>
            <w:shd w:val="clear" w:color="auto" w:fill="auto"/>
          </w:tcPr>
          <w:p w14:paraId="3FEDCDAD" w14:textId="34D059CE"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SELLADOR DE FOSETAS Y FISURAS</w:t>
            </w:r>
            <w:r w:rsidRPr="002D16D3">
              <w:rPr>
                <w:rFonts w:asciiTheme="minorHAnsi" w:hAnsiTheme="minorHAnsi" w:cstheme="minorHAnsi"/>
                <w:color w:val="000000"/>
                <w:sz w:val="12"/>
                <w:szCs w:val="12"/>
              </w:rPr>
              <w:br/>
              <w:t xml:space="preserve">SELLADOR DE FOSETAS Y FISURAS DE LA MARCA 3M CON TECNOLOGÍA DE CAMBIO DE COLOR PARA VER EL LUGAR DE COLOCACIÓN. ES ROSA AL APLICARLO A LA SUPERFICIE DENTAL, Y CAMBIA A COLOR BLANCO OPACO </w:t>
            </w:r>
          </w:p>
        </w:tc>
        <w:tc>
          <w:tcPr>
            <w:tcW w:w="816" w:type="pct"/>
            <w:tcBorders>
              <w:top w:val="nil"/>
              <w:left w:val="nil"/>
              <w:bottom w:val="single" w:sz="4" w:space="0" w:color="auto"/>
              <w:right w:val="single" w:sz="4" w:space="0" w:color="auto"/>
            </w:tcBorders>
            <w:shd w:val="clear" w:color="auto" w:fill="auto"/>
          </w:tcPr>
          <w:p w14:paraId="20F834D3" w14:textId="502061CF"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Jeringa</w:t>
            </w:r>
          </w:p>
        </w:tc>
        <w:tc>
          <w:tcPr>
            <w:tcW w:w="483" w:type="pct"/>
            <w:tcBorders>
              <w:top w:val="nil"/>
              <w:left w:val="nil"/>
              <w:bottom w:val="single" w:sz="4" w:space="0" w:color="auto"/>
              <w:right w:val="single" w:sz="4" w:space="0" w:color="auto"/>
            </w:tcBorders>
            <w:shd w:val="clear" w:color="auto" w:fill="auto"/>
          </w:tcPr>
          <w:p w14:paraId="6D0F475C" w14:textId="055528A1"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20</w:t>
            </w:r>
          </w:p>
        </w:tc>
        <w:tc>
          <w:tcPr>
            <w:tcW w:w="483" w:type="pct"/>
            <w:tcBorders>
              <w:top w:val="nil"/>
              <w:left w:val="nil"/>
              <w:bottom w:val="single" w:sz="4" w:space="0" w:color="auto"/>
              <w:right w:val="single" w:sz="4" w:space="0" w:color="auto"/>
            </w:tcBorders>
            <w:shd w:val="clear" w:color="auto" w:fill="auto"/>
          </w:tcPr>
          <w:p w14:paraId="7E3183E9" w14:textId="2F046794" w:rsidR="002D16D3" w:rsidRPr="00505E52" w:rsidRDefault="002D16D3" w:rsidP="002D16D3">
            <w:pPr>
              <w:jc w:val="right"/>
              <w:rPr>
                <w:rFonts w:asciiTheme="minorHAnsi" w:hAnsiTheme="minorHAnsi" w:cstheme="minorHAnsi"/>
                <w:sz w:val="12"/>
                <w:szCs w:val="12"/>
              </w:rPr>
            </w:pPr>
            <w:r w:rsidRPr="00505E52">
              <w:rPr>
                <w:rFonts w:asciiTheme="minorHAnsi" w:hAnsiTheme="minorHAnsi" w:cstheme="minorHAnsi"/>
                <w:color w:val="000000"/>
                <w:sz w:val="12"/>
                <w:szCs w:val="12"/>
              </w:rPr>
              <w:t>$405.50</w:t>
            </w:r>
          </w:p>
        </w:tc>
        <w:tc>
          <w:tcPr>
            <w:tcW w:w="563" w:type="pct"/>
            <w:tcBorders>
              <w:top w:val="nil"/>
              <w:left w:val="nil"/>
              <w:bottom w:val="single" w:sz="4" w:space="0" w:color="auto"/>
              <w:right w:val="single" w:sz="4" w:space="0" w:color="auto"/>
            </w:tcBorders>
            <w:shd w:val="clear" w:color="auto" w:fill="auto"/>
          </w:tcPr>
          <w:p w14:paraId="4C9E8CA3" w14:textId="5706705B" w:rsidR="002D16D3" w:rsidRPr="002D16D3" w:rsidRDefault="002D16D3" w:rsidP="002D16D3">
            <w:pPr>
              <w:jc w:val="right"/>
              <w:rPr>
                <w:rFonts w:asciiTheme="minorHAnsi" w:hAnsiTheme="minorHAnsi" w:cstheme="minorHAnsi"/>
                <w:sz w:val="12"/>
                <w:szCs w:val="12"/>
              </w:rPr>
            </w:pPr>
            <w:r w:rsidRPr="002D16D3">
              <w:rPr>
                <w:rFonts w:asciiTheme="minorHAnsi" w:hAnsiTheme="minorHAnsi" w:cstheme="minorHAnsi"/>
                <w:color w:val="000000"/>
                <w:sz w:val="12"/>
                <w:szCs w:val="12"/>
              </w:rPr>
              <w:t>$8,110.00</w:t>
            </w:r>
          </w:p>
        </w:tc>
      </w:tr>
      <w:tr w:rsidR="002D16D3" w:rsidRPr="002D16D3" w14:paraId="56D7FB85"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29AB2561" w14:textId="2D1139DD" w:rsidR="002D16D3" w:rsidRPr="002D16D3" w:rsidRDefault="002D16D3" w:rsidP="002D16D3">
            <w:pPr>
              <w:jc w:val="center"/>
              <w:rPr>
                <w:rFonts w:asciiTheme="minorHAnsi" w:hAnsiTheme="minorHAnsi" w:cstheme="minorHAnsi"/>
                <w:sz w:val="12"/>
                <w:szCs w:val="12"/>
                <w:lang w:val="en-US"/>
              </w:rPr>
            </w:pPr>
            <w:r w:rsidRPr="002D16D3">
              <w:rPr>
                <w:rFonts w:asciiTheme="minorHAnsi" w:hAnsiTheme="minorHAnsi" w:cstheme="minorHAnsi"/>
                <w:color w:val="000000"/>
                <w:sz w:val="12"/>
                <w:szCs w:val="12"/>
              </w:rPr>
              <w:t>82</w:t>
            </w:r>
          </w:p>
        </w:tc>
        <w:tc>
          <w:tcPr>
            <w:tcW w:w="2255" w:type="pct"/>
            <w:tcBorders>
              <w:top w:val="nil"/>
              <w:left w:val="nil"/>
              <w:bottom w:val="single" w:sz="4" w:space="0" w:color="auto"/>
              <w:right w:val="single" w:sz="4" w:space="0" w:color="auto"/>
            </w:tcBorders>
            <w:shd w:val="clear" w:color="auto" w:fill="auto"/>
          </w:tcPr>
          <w:p w14:paraId="25C5D414" w14:textId="64CF197F" w:rsidR="002D16D3" w:rsidRPr="002D16D3" w:rsidRDefault="002D16D3" w:rsidP="002D16D3">
            <w:pPr>
              <w:autoSpaceDE w:val="0"/>
              <w:autoSpaceDN w:val="0"/>
              <w:adjustRightInd w:val="0"/>
              <w:rPr>
                <w:rFonts w:asciiTheme="minorHAnsi" w:hAnsiTheme="minorHAnsi" w:cstheme="minorHAnsi"/>
                <w:sz w:val="12"/>
                <w:szCs w:val="12"/>
                <w:highlight w:val="magenta"/>
              </w:rPr>
            </w:pPr>
            <w:r w:rsidRPr="002D16D3">
              <w:rPr>
                <w:rFonts w:asciiTheme="minorHAnsi" w:hAnsiTheme="minorHAnsi" w:cstheme="minorHAnsi"/>
                <w:color w:val="000000"/>
                <w:sz w:val="12"/>
                <w:szCs w:val="12"/>
              </w:rPr>
              <w:t>SEPARADOR YESO ACRILICO</w:t>
            </w:r>
            <w:r w:rsidRPr="002D16D3">
              <w:rPr>
                <w:rFonts w:asciiTheme="minorHAnsi" w:hAnsiTheme="minorHAnsi" w:cstheme="minorHAnsi"/>
                <w:color w:val="000000"/>
                <w:sz w:val="12"/>
                <w:szCs w:val="12"/>
              </w:rPr>
              <w:br/>
              <w:t xml:space="preserve">GEL LIQUIDO PARA EVITAR LA ADHERENCIA DEL YESO CON EL ACRILICO, </w:t>
            </w:r>
          </w:p>
        </w:tc>
        <w:tc>
          <w:tcPr>
            <w:tcW w:w="816" w:type="pct"/>
            <w:tcBorders>
              <w:top w:val="nil"/>
              <w:left w:val="nil"/>
              <w:bottom w:val="nil"/>
              <w:right w:val="nil"/>
            </w:tcBorders>
            <w:shd w:val="clear" w:color="auto" w:fill="auto"/>
          </w:tcPr>
          <w:p w14:paraId="3165D4F0" w14:textId="69A62A8B" w:rsidR="002D16D3" w:rsidRPr="002D16D3" w:rsidRDefault="002D16D3" w:rsidP="002D16D3">
            <w:pPr>
              <w:jc w:val="center"/>
              <w:rPr>
                <w:rFonts w:asciiTheme="minorHAnsi" w:hAnsiTheme="minorHAnsi" w:cstheme="minorHAnsi"/>
                <w:sz w:val="12"/>
                <w:szCs w:val="12"/>
                <w:highlight w:val="magenta"/>
              </w:rPr>
            </w:pPr>
            <w:r w:rsidRPr="002D16D3">
              <w:rPr>
                <w:rFonts w:asciiTheme="minorHAnsi" w:hAnsiTheme="minorHAnsi" w:cstheme="minorHAnsi"/>
                <w:color w:val="000000"/>
                <w:sz w:val="12"/>
                <w:szCs w:val="12"/>
              </w:rPr>
              <w:t>Frasco</w:t>
            </w:r>
          </w:p>
        </w:tc>
        <w:tc>
          <w:tcPr>
            <w:tcW w:w="483" w:type="pct"/>
            <w:tcBorders>
              <w:top w:val="nil"/>
              <w:left w:val="single" w:sz="4" w:space="0" w:color="auto"/>
              <w:bottom w:val="single" w:sz="4" w:space="0" w:color="auto"/>
              <w:right w:val="single" w:sz="4" w:space="0" w:color="auto"/>
            </w:tcBorders>
            <w:shd w:val="clear" w:color="auto" w:fill="auto"/>
          </w:tcPr>
          <w:p w14:paraId="2AA6D494" w14:textId="26BAFF2C" w:rsidR="002D16D3" w:rsidRPr="002D16D3" w:rsidRDefault="002D16D3" w:rsidP="002D16D3">
            <w:pPr>
              <w:jc w:val="center"/>
              <w:rPr>
                <w:rFonts w:asciiTheme="minorHAnsi" w:hAnsiTheme="minorHAnsi" w:cstheme="minorHAnsi"/>
                <w:sz w:val="12"/>
                <w:szCs w:val="12"/>
                <w:highlight w:val="magenta"/>
              </w:rPr>
            </w:pPr>
            <w:r w:rsidRPr="002D16D3">
              <w:rPr>
                <w:rFonts w:asciiTheme="minorHAnsi" w:hAnsiTheme="minorHAnsi" w:cstheme="minorHAnsi"/>
                <w:color w:val="000000"/>
                <w:sz w:val="12"/>
                <w:szCs w:val="12"/>
              </w:rPr>
              <w:t>15</w:t>
            </w:r>
          </w:p>
        </w:tc>
        <w:tc>
          <w:tcPr>
            <w:tcW w:w="483" w:type="pct"/>
            <w:tcBorders>
              <w:top w:val="nil"/>
              <w:left w:val="nil"/>
              <w:bottom w:val="single" w:sz="4" w:space="0" w:color="auto"/>
              <w:right w:val="single" w:sz="4" w:space="0" w:color="auto"/>
            </w:tcBorders>
            <w:shd w:val="clear" w:color="auto" w:fill="auto"/>
          </w:tcPr>
          <w:p w14:paraId="5D35FFFD" w14:textId="6EDC0B4E" w:rsidR="002D16D3" w:rsidRPr="00505E52" w:rsidRDefault="002D16D3" w:rsidP="002D16D3">
            <w:pPr>
              <w:jc w:val="right"/>
              <w:rPr>
                <w:rFonts w:asciiTheme="minorHAnsi" w:hAnsiTheme="minorHAnsi" w:cstheme="minorHAnsi"/>
                <w:color w:val="000000"/>
                <w:sz w:val="12"/>
                <w:szCs w:val="12"/>
              </w:rPr>
            </w:pPr>
            <w:r w:rsidRPr="00505E52">
              <w:rPr>
                <w:rFonts w:asciiTheme="minorHAnsi" w:hAnsiTheme="minorHAnsi" w:cstheme="minorHAnsi"/>
                <w:color w:val="000000"/>
                <w:sz w:val="12"/>
                <w:szCs w:val="12"/>
              </w:rPr>
              <w:t>$49.00</w:t>
            </w:r>
          </w:p>
        </w:tc>
        <w:tc>
          <w:tcPr>
            <w:tcW w:w="563" w:type="pct"/>
            <w:tcBorders>
              <w:top w:val="nil"/>
              <w:left w:val="nil"/>
              <w:bottom w:val="single" w:sz="4" w:space="0" w:color="auto"/>
              <w:right w:val="single" w:sz="4" w:space="0" w:color="auto"/>
            </w:tcBorders>
            <w:shd w:val="clear" w:color="auto" w:fill="auto"/>
          </w:tcPr>
          <w:p w14:paraId="7BAA7F06" w14:textId="0AAAA4C1" w:rsidR="002D16D3" w:rsidRPr="002D16D3" w:rsidRDefault="002D16D3" w:rsidP="002D16D3">
            <w:pPr>
              <w:jc w:val="right"/>
              <w:rPr>
                <w:rFonts w:asciiTheme="minorHAnsi" w:hAnsiTheme="minorHAnsi" w:cstheme="minorHAnsi"/>
                <w:color w:val="000000"/>
                <w:sz w:val="12"/>
                <w:szCs w:val="12"/>
              </w:rPr>
            </w:pPr>
            <w:r w:rsidRPr="002D16D3">
              <w:rPr>
                <w:rFonts w:asciiTheme="minorHAnsi" w:hAnsiTheme="minorHAnsi" w:cstheme="minorHAnsi"/>
                <w:color w:val="000000"/>
                <w:sz w:val="12"/>
                <w:szCs w:val="12"/>
              </w:rPr>
              <w:t>$735.00</w:t>
            </w:r>
          </w:p>
        </w:tc>
      </w:tr>
      <w:tr w:rsidR="002D16D3" w:rsidRPr="002D16D3" w14:paraId="3F63B9FB"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36D8FE59" w14:textId="4B88E8A0" w:rsidR="002D16D3" w:rsidRPr="002D16D3" w:rsidRDefault="002D16D3" w:rsidP="002D16D3">
            <w:pPr>
              <w:jc w:val="center"/>
              <w:rPr>
                <w:rFonts w:asciiTheme="minorHAnsi" w:hAnsiTheme="minorHAnsi" w:cstheme="minorHAnsi"/>
                <w:sz w:val="12"/>
                <w:szCs w:val="12"/>
                <w:lang w:val="en-US"/>
              </w:rPr>
            </w:pPr>
            <w:r w:rsidRPr="002D16D3">
              <w:rPr>
                <w:rFonts w:asciiTheme="minorHAnsi" w:hAnsiTheme="minorHAnsi" w:cstheme="minorHAnsi"/>
                <w:color w:val="000000"/>
                <w:sz w:val="12"/>
                <w:szCs w:val="12"/>
              </w:rPr>
              <w:t>83</w:t>
            </w:r>
            <w:r w:rsidR="00F6710D" w:rsidRPr="00F6710D">
              <w:rPr>
                <w:rFonts w:asciiTheme="minorHAnsi" w:hAnsiTheme="minorHAnsi" w:cstheme="minorHAnsi"/>
                <w:color w:val="000000"/>
                <w:sz w:val="12"/>
                <w:szCs w:val="12"/>
              </w:rPr>
              <w:t>*****</w:t>
            </w:r>
          </w:p>
        </w:tc>
        <w:tc>
          <w:tcPr>
            <w:tcW w:w="2255" w:type="pct"/>
            <w:tcBorders>
              <w:top w:val="nil"/>
              <w:left w:val="nil"/>
              <w:bottom w:val="single" w:sz="4" w:space="0" w:color="auto"/>
              <w:right w:val="single" w:sz="4" w:space="0" w:color="auto"/>
            </w:tcBorders>
            <w:shd w:val="clear" w:color="auto" w:fill="auto"/>
          </w:tcPr>
          <w:p w14:paraId="3DA27ECA" w14:textId="47484447" w:rsidR="00C077C9" w:rsidRPr="00C077C9" w:rsidRDefault="002D16D3" w:rsidP="002D16D3">
            <w:pPr>
              <w:autoSpaceDE w:val="0"/>
              <w:autoSpaceDN w:val="0"/>
              <w:adjustRightInd w:val="0"/>
              <w:rPr>
                <w:rFonts w:asciiTheme="minorHAnsi" w:hAnsiTheme="minorHAnsi" w:cstheme="minorHAnsi"/>
                <w:color w:val="000000"/>
                <w:sz w:val="12"/>
                <w:szCs w:val="12"/>
              </w:rPr>
            </w:pPr>
            <w:r w:rsidRPr="002D16D3">
              <w:rPr>
                <w:rFonts w:asciiTheme="minorHAnsi" w:hAnsiTheme="minorHAnsi" w:cstheme="minorHAnsi"/>
                <w:color w:val="000000"/>
                <w:sz w:val="12"/>
                <w:szCs w:val="12"/>
              </w:rPr>
              <w:t>SILAGUN LIGERO</w:t>
            </w:r>
            <w:r w:rsidRPr="002D16D3">
              <w:rPr>
                <w:rFonts w:asciiTheme="minorHAnsi" w:hAnsiTheme="minorHAnsi" w:cstheme="minorHAnsi"/>
                <w:color w:val="000000"/>
                <w:sz w:val="12"/>
                <w:szCs w:val="12"/>
              </w:rPr>
              <w:br/>
              <w:t xml:space="preserve">MATERIAL DE IMPRESIÓN A BASE DE SILICÓN POR ADICIÓN </w:t>
            </w:r>
          </w:p>
        </w:tc>
        <w:tc>
          <w:tcPr>
            <w:tcW w:w="816" w:type="pct"/>
            <w:tcBorders>
              <w:top w:val="single" w:sz="4" w:space="0" w:color="auto"/>
              <w:left w:val="nil"/>
              <w:bottom w:val="single" w:sz="4" w:space="0" w:color="auto"/>
              <w:right w:val="single" w:sz="4" w:space="0" w:color="auto"/>
            </w:tcBorders>
            <w:shd w:val="clear" w:color="auto" w:fill="auto"/>
          </w:tcPr>
          <w:p w14:paraId="1DE6D8C9" w14:textId="1EBDC5FD" w:rsidR="002D16D3" w:rsidRPr="002D16D3" w:rsidRDefault="002D16D3" w:rsidP="002D16D3">
            <w:pPr>
              <w:jc w:val="center"/>
              <w:rPr>
                <w:rFonts w:asciiTheme="minorHAnsi" w:hAnsiTheme="minorHAnsi" w:cstheme="minorHAnsi"/>
                <w:sz w:val="12"/>
                <w:szCs w:val="12"/>
                <w:highlight w:val="magenta"/>
              </w:rPr>
            </w:pPr>
            <w:r w:rsidRPr="002D16D3">
              <w:rPr>
                <w:rFonts w:asciiTheme="minorHAnsi" w:hAnsiTheme="minorHAnsi" w:cstheme="minorHAnsi"/>
                <w:color w:val="000000"/>
                <w:sz w:val="12"/>
                <w:szCs w:val="12"/>
              </w:rPr>
              <w:t>Cartucho</w:t>
            </w:r>
          </w:p>
        </w:tc>
        <w:tc>
          <w:tcPr>
            <w:tcW w:w="483" w:type="pct"/>
            <w:tcBorders>
              <w:top w:val="nil"/>
              <w:left w:val="nil"/>
              <w:bottom w:val="single" w:sz="4" w:space="0" w:color="auto"/>
              <w:right w:val="single" w:sz="4" w:space="0" w:color="auto"/>
            </w:tcBorders>
            <w:shd w:val="clear" w:color="auto" w:fill="auto"/>
          </w:tcPr>
          <w:p w14:paraId="3C1762D9" w14:textId="71614F6D" w:rsidR="002D16D3" w:rsidRPr="002D16D3" w:rsidRDefault="002D16D3" w:rsidP="002D16D3">
            <w:pPr>
              <w:jc w:val="center"/>
              <w:rPr>
                <w:rFonts w:asciiTheme="minorHAnsi" w:hAnsiTheme="minorHAnsi" w:cstheme="minorHAnsi"/>
                <w:sz w:val="12"/>
                <w:szCs w:val="12"/>
                <w:highlight w:val="magenta"/>
              </w:rPr>
            </w:pPr>
            <w:r w:rsidRPr="002D16D3">
              <w:rPr>
                <w:rFonts w:asciiTheme="minorHAnsi" w:hAnsiTheme="minorHAnsi" w:cstheme="minorHAnsi"/>
                <w:color w:val="000000"/>
                <w:sz w:val="12"/>
                <w:szCs w:val="12"/>
              </w:rPr>
              <w:t>80</w:t>
            </w:r>
          </w:p>
        </w:tc>
        <w:tc>
          <w:tcPr>
            <w:tcW w:w="483" w:type="pct"/>
            <w:tcBorders>
              <w:top w:val="nil"/>
              <w:left w:val="nil"/>
              <w:bottom w:val="single" w:sz="4" w:space="0" w:color="auto"/>
              <w:right w:val="single" w:sz="4" w:space="0" w:color="auto"/>
            </w:tcBorders>
            <w:shd w:val="clear" w:color="auto" w:fill="auto"/>
          </w:tcPr>
          <w:p w14:paraId="6837F1C7" w14:textId="3D31049B" w:rsidR="002D16D3" w:rsidRPr="00505E52" w:rsidRDefault="002D16D3" w:rsidP="002D16D3">
            <w:pPr>
              <w:jc w:val="right"/>
              <w:rPr>
                <w:rFonts w:asciiTheme="minorHAnsi" w:hAnsiTheme="minorHAnsi" w:cstheme="minorHAnsi"/>
                <w:color w:val="000000"/>
                <w:sz w:val="12"/>
                <w:szCs w:val="12"/>
              </w:rPr>
            </w:pPr>
            <w:r w:rsidRPr="00505E52">
              <w:rPr>
                <w:rFonts w:asciiTheme="minorHAnsi" w:hAnsiTheme="minorHAnsi" w:cstheme="minorHAnsi"/>
                <w:color w:val="000000"/>
                <w:sz w:val="12"/>
                <w:szCs w:val="12"/>
              </w:rPr>
              <w:t>$453.00</w:t>
            </w:r>
          </w:p>
        </w:tc>
        <w:tc>
          <w:tcPr>
            <w:tcW w:w="563" w:type="pct"/>
            <w:tcBorders>
              <w:top w:val="nil"/>
              <w:left w:val="nil"/>
              <w:bottom w:val="single" w:sz="4" w:space="0" w:color="auto"/>
              <w:right w:val="single" w:sz="4" w:space="0" w:color="auto"/>
            </w:tcBorders>
            <w:shd w:val="clear" w:color="auto" w:fill="auto"/>
          </w:tcPr>
          <w:p w14:paraId="45433C0E" w14:textId="1C8A7977" w:rsidR="002D16D3" w:rsidRPr="002D16D3" w:rsidRDefault="002D16D3" w:rsidP="002D16D3">
            <w:pPr>
              <w:jc w:val="right"/>
              <w:rPr>
                <w:rFonts w:asciiTheme="minorHAnsi" w:hAnsiTheme="minorHAnsi" w:cstheme="minorHAnsi"/>
                <w:color w:val="000000"/>
                <w:sz w:val="12"/>
                <w:szCs w:val="12"/>
              </w:rPr>
            </w:pPr>
            <w:r w:rsidRPr="002D16D3">
              <w:rPr>
                <w:rFonts w:asciiTheme="minorHAnsi" w:hAnsiTheme="minorHAnsi" w:cstheme="minorHAnsi"/>
                <w:color w:val="000000"/>
                <w:sz w:val="12"/>
                <w:szCs w:val="12"/>
              </w:rPr>
              <w:t>$36,240.00</w:t>
            </w:r>
          </w:p>
        </w:tc>
      </w:tr>
      <w:tr w:rsidR="002D16D3" w:rsidRPr="002D16D3" w14:paraId="6D203C4B"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6FE2A44D" w14:textId="788968AC"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84</w:t>
            </w:r>
            <w:r w:rsidR="00F6710D" w:rsidRPr="00F6710D">
              <w:rPr>
                <w:rFonts w:asciiTheme="minorHAnsi" w:hAnsiTheme="minorHAnsi" w:cstheme="minorHAnsi"/>
                <w:color w:val="000000"/>
                <w:sz w:val="12"/>
                <w:szCs w:val="12"/>
              </w:rPr>
              <w:t>*****</w:t>
            </w:r>
          </w:p>
        </w:tc>
        <w:tc>
          <w:tcPr>
            <w:tcW w:w="2255" w:type="pct"/>
            <w:tcBorders>
              <w:top w:val="nil"/>
              <w:left w:val="nil"/>
              <w:bottom w:val="single" w:sz="4" w:space="0" w:color="auto"/>
              <w:right w:val="single" w:sz="4" w:space="0" w:color="auto"/>
            </w:tcBorders>
            <w:shd w:val="clear" w:color="auto" w:fill="auto"/>
          </w:tcPr>
          <w:p w14:paraId="64C6212C" w14:textId="3A702891"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SILAGUN MASILLA</w:t>
            </w:r>
            <w:r w:rsidRPr="002D16D3">
              <w:rPr>
                <w:rFonts w:asciiTheme="minorHAnsi" w:hAnsiTheme="minorHAnsi" w:cstheme="minorHAnsi"/>
                <w:color w:val="000000"/>
                <w:sz w:val="12"/>
                <w:szCs w:val="12"/>
              </w:rPr>
              <w:br/>
              <w:t>MATERIAL DE IMPRESIÓN A BASE DE SILICÓN POR ADICIÓN (POLIVINILSILOXANO), CONSISTENCIA EXTRA PESADA (MASILLA) KIT</w:t>
            </w:r>
          </w:p>
        </w:tc>
        <w:tc>
          <w:tcPr>
            <w:tcW w:w="816" w:type="pct"/>
            <w:tcBorders>
              <w:top w:val="nil"/>
              <w:left w:val="nil"/>
              <w:bottom w:val="single" w:sz="4" w:space="0" w:color="auto"/>
              <w:right w:val="single" w:sz="4" w:space="0" w:color="auto"/>
            </w:tcBorders>
            <w:shd w:val="clear" w:color="auto" w:fill="auto"/>
          </w:tcPr>
          <w:p w14:paraId="1FF370EC" w14:textId="18242C9A"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Kit</w:t>
            </w:r>
          </w:p>
        </w:tc>
        <w:tc>
          <w:tcPr>
            <w:tcW w:w="483" w:type="pct"/>
            <w:tcBorders>
              <w:top w:val="nil"/>
              <w:left w:val="nil"/>
              <w:bottom w:val="single" w:sz="4" w:space="0" w:color="auto"/>
              <w:right w:val="single" w:sz="4" w:space="0" w:color="auto"/>
            </w:tcBorders>
            <w:shd w:val="clear" w:color="auto" w:fill="auto"/>
          </w:tcPr>
          <w:p w14:paraId="593FE2B4" w14:textId="3ECFDB66"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40</w:t>
            </w:r>
          </w:p>
        </w:tc>
        <w:tc>
          <w:tcPr>
            <w:tcW w:w="483" w:type="pct"/>
            <w:tcBorders>
              <w:top w:val="nil"/>
              <w:left w:val="nil"/>
              <w:bottom w:val="single" w:sz="4" w:space="0" w:color="auto"/>
              <w:right w:val="single" w:sz="4" w:space="0" w:color="auto"/>
            </w:tcBorders>
            <w:shd w:val="clear" w:color="auto" w:fill="auto"/>
          </w:tcPr>
          <w:p w14:paraId="02E8EC7C" w14:textId="4720AE86" w:rsidR="002D16D3" w:rsidRPr="00505E52" w:rsidRDefault="002D16D3" w:rsidP="002D16D3">
            <w:pPr>
              <w:jc w:val="right"/>
              <w:rPr>
                <w:rFonts w:asciiTheme="minorHAnsi" w:hAnsiTheme="minorHAnsi" w:cstheme="minorHAnsi"/>
                <w:sz w:val="12"/>
                <w:szCs w:val="12"/>
              </w:rPr>
            </w:pPr>
            <w:r w:rsidRPr="00505E52">
              <w:rPr>
                <w:rFonts w:asciiTheme="minorHAnsi" w:hAnsiTheme="minorHAnsi" w:cstheme="minorHAnsi"/>
                <w:color w:val="000000"/>
                <w:sz w:val="12"/>
                <w:szCs w:val="12"/>
              </w:rPr>
              <w:t>$1,145.00</w:t>
            </w:r>
          </w:p>
        </w:tc>
        <w:tc>
          <w:tcPr>
            <w:tcW w:w="563" w:type="pct"/>
            <w:tcBorders>
              <w:top w:val="nil"/>
              <w:left w:val="nil"/>
              <w:bottom w:val="single" w:sz="4" w:space="0" w:color="auto"/>
              <w:right w:val="single" w:sz="4" w:space="0" w:color="auto"/>
            </w:tcBorders>
            <w:shd w:val="clear" w:color="auto" w:fill="auto"/>
          </w:tcPr>
          <w:p w14:paraId="3CC50366" w14:textId="4BD415AF" w:rsidR="002D16D3" w:rsidRPr="002D16D3" w:rsidRDefault="002D16D3" w:rsidP="002D16D3">
            <w:pPr>
              <w:jc w:val="right"/>
              <w:rPr>
                <w:rFonts w:asciiTheme="minorHAnsi" w:hAnsiTheme="minorHAnsi" w:cstheme="minorHAnsi"/>
                <w:sz w:val="12"/>
                <w:szCs w:val="12"/>
              </w:rPr>
            </w:pPr>
            <w:r w:rsidRPr="002D16D3">
              <w:rPr>
                <w:rFonts w:asciiTheme="minorHAnsi" w:hAnsiTheme="minorHAnsi" w:cstheme="minorHAnsi"/>
                <w:color w:val="000000"/>
                <w:sz w:val="12"/>
                <w:szCs w:val="12"/>
              </w:rPr>
              <w:t>$45,800.00</w:t>
            </w:r>
          </w:p>
        </w:tc>
      </w:tr>
      <w:tr w:rsidR="002D16D3" w:rsidRPr="002D16D3" w14:paraId="2330E80F"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08B5EABB" w14:textId="267C45CB"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85</w:t>
            </w:r>
            <w:r w:rsidR="00F6710D" w:rsidRPr="00F6710D">
              <w:rPr>
                <w:rFonts w:asciiTheme="minorHAnsi" w:hAnsiTheme="minorHAnsi" w:cstheme="minorHAnsi"/>
                <w:color w:val="000000"/>
                <w:sz w:val="12"/>
                <w:szCs w:val="12"/>
              </w:rPr>
              <w:t>*****</w:t>
            </w:r>
          </w:p>
        </w:tc>
        <w:tc>
          <w:tcPr>
            <w:tcW w:w="2255" w:type="pct"/>
            <w:tcBorders>
              <w:top w:val="nil"/>
              <w:left w:val="nil"/>
              <w:bottom w:val="single" w:sz="4" w:space="0" w:color="auto"/>
              <w:right w:val="single" w:sz="4" w:space="0" w:color="auto"/>
            </w:tcBorders>
            <w:shd w:val="clear" w:color="auto" w:fill="auto"/>
          </w:tcPr>
          <w:p w14:paraId="45FAC78C" w14:textId="7BD1152B"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SILAGUN MEDIANO</w:t>
            </w:r>
            <w:r w:rsidRPr="002D16D3">
              <w:rPr>
                <w:rFonts w:asciiTheme="minorHAnsi" w:hAnsiTheme="minorHAnsi" w:cstheme="minorHAnsi"/>
                <w:color w:val="000000"/>
                <w:sz w:val="12"/>
                <w:szCs w:val="12"/>
              </w:rPr>
              <w:br/>
              <w:t xml:space="preserve">MATERIAL DE IMPRESIÓN A BASE DE SILICÓN POR ADICIÓN </w:t>
            </w:r>
          </w:p>
        </w:tc>
        <w:tc>
          <w:tcPr>
            <w:tcW w:w="816" w:type="pct"/>
            <w:tcBorders>
              <w:top w:val="nil"/>
              <w:left w:val="nil"/>
              <w:bottom w:val="single" w:sz="4" w:space="0" w:color="auto"/>
              <w:right w:val="single" w:sz="4" w:space="0" w:color="auto"/>
            </w:tcBorders>
            <w:shd w:val="clear" w:color="auto" w:fill="auto"/>
          </w:tcPr>
          <w:p w14:paraId="40C627DE" w14:textId="5672D20D"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Cartucho</w:t>
            </w:r>
          </w:p>
        </w:tc>
        <w:tc>
          <w:tcPr>
            <w:tcW w:w="483" w:type="pct"/>
            <w:tcBorders>
              <w:top w:val="nil"/>
              <w:left w:val="nil"/>
              <w:bottom w:val="single" w:sz="4" w:space="0" w:color="auto"/>
              <w:right w:val="single" w:sz="4" w:space="0" w:color="auto"/>
            </w:tcBorders>
            <w:shd w:val="clear" w:color="auto" w:fill="auto"/>
          </w:tcPr>
          <w:p w14:paraId="0CF4399B" w14:textId="0DF10F39"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80</w:t>
            </w:r>
          </w:p>
        </w:tc>
        <w:tc>
          <w:tcPr>
            <w:tcW w:w="483" w:type="pct"/>
            <w:tcBorders>
              <w:top w:val="nil"/>
              <w:left w:val="nil"/>
              <w:bottom w:val="single" w:sz="4" w:space="0" w:color="auto"/>
              <w:right w:val="single" w:sz="4" w:space="0" w:color="auto"/>
            </w:tcBorders>
            <w:shd w:val="clear" w:color="auto" w:fill="auto"/>
          </w:tcPr>
          <w:p w14:paraId="1052AD81" w14:textId="73E1B0A8" w:rsidR="002D16D3" w:rsidRPr="00505E52" w:rsidRDefault="002D16D3" w:rsidP="002D16D3">
            <w:pPr>
              <w:jc w:val="right"/>
              <w:rPr>
                <w:rFonts w:asciiTheme="minorHAnsi" w:hAnsiTheme="minorHAnsi" w:cstheme="minorHAnsi"/>
                <w:sz w:val="12"/>
                <w:szCs w:val="12"/>
              </w:rPr>
            </w:pPr>
            <w:r w:rsidRPr="00505E52">
              <w:rPr>
                <w:rFonts w:asciiTheme="minorHAnsi" w:hAnsiTheme="minorHAnsi" w:cstheme="minorHAnsi"/>
                <w:color w:val="000000"/>
                <w:sz w:val="12"/>
                <w:szCs w:val="12"/>
              </w:rPr>
              <w:t>$516.50</w:t>
            </w:r>
          </w:p>
        </w:tc>
        <w:tc>
          <w:tcPr>
            <w:tcW w:w="563" w:type="pct"/>
            <w:tcBorders>
              <w:top w:val="nil"/>
              <w:left w:val="nil"/>
              <w:bottom w:val="single" w:sz="4" w:space="0" w:color="auto"/>
              <w:right w:val="single" w:sz="4" w:space="0" w:color="auto"/>
            </w:tcBorders>
            <w:shd w:val="clear" w:color="auto" w:fill="auto"/>
          </w:tcPr>
          <w:p w14:paraId="4ED6D832" w14:textId="34430AA7" w:rsidR="002D16D3" w:rsidRPr="002D16D3" w:rsidRDefault="002D16D3" w:rsidP="002D16D3">
            <w:pPr>
              <w:jc w:val="right"/>
              <w:rPr>
                <w:rFonts w:asciiTheme="minorHAnsi" w:hAnsiTheme="minorHAnsi" w:cstheme="minorHAnsi"/>
                <w:sz w:val="12"/>
                <w:szCs w:val="12"/>
              </w:rPr>
            </w:pPr>
            <w:r w:rsidRPr="002D16D3">
              <w:rPr>
                <w:rFonts w:asciiTheme="minorHAnsi" w:hAnsiTheme="minorHAnsi" w:cstheme="minorHAnsi"/>
                <w:color w:val="000000"/>
                <w:sz w:val="12"/>
                <w:szCs w:val="12"/>
              </w:rPr>
              <w:t>$41,320.00</w:t>
            </w:r>
          </w:p>
        </w:tc>
      </w:tr>
      <w:tr w:rsidR="002D16D3" w:rsidRPr="002D16D3" w14:paraId="1895B102"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26433E86" w14:textId="0AFC789F"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86*****</w:t>
            </w:r>
          </w:p>
        </w:tc>
        <w:tc>
          <w:tcPr>
            <w:tcW w:w="2255" w:type="pct"/>
            <w:tcBorders>
              <w:top w:val="nil"/>
              <w:left w:val="nil"/>
              <w:bottom w:val="single" w:sz="4" w:space="0" w:color="auto"/>
              <w:right w:val="single" w:sz="4" w:space="0" w:color="auto"/>
            </w:tcBorders>
            <w:shd w:val="clear" w:color="auto" w:fill="auto"/>
          </w:tcPr>
          <w:p w14:paraId="7CC2618F" w14:textId="36357F4C"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SILAGUN O BITE</w:t>
            </w:r>
            <w:r w:rsidR="00F6710D">
              <w:rPr>
                <w:rFonts w:asciiTheme="minorHAnsi" w:hAnsiTheme="minorHAnsi" w:cstheme="minorHAnsi"/>
                <w:color w:val="000000"/>
                <w:sz w:val="12"/>
                <w:szCs w:val="12"/>
              </w:rPr>
              <w:t xml:space="preserve"> </w:t>
            </w:r>
          </w:p>
        </w:tc>
        <w:tc>
          <w:tcPr>
            <w:tcW w:w="816" w:type="pct"/>
            <w:tcBorders>
              <w:top w:val="nil"/>
              <w:left w:val="nil"/>
              <w:bottom w:val="single" w:sz="4" w:space="0" w:color="auto"/>
              <w:right w:val="single" w:sz="4" w:space="0" w:color="auto"/>
            </w:tcBorders>
            <w:shd w:val="clear" w:color="auto" w:fill="auto"/>
          </w:tcPr>
          <w:p w14:paraId="4825A4B5" w14:textId="6F206560"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Cartucho</w:t>
            </w:r>
          </w:p>
        </w:tc>
        <w:tc>
          <w:tcPr>
            <w:tcW w:w="483" w:type="pct"/>
            <w:tcBorders>
              <w:top w:val="nil"/>
              <w:left w:val="nil"/>
              <w:bottom w:val="single" w:sz="4" w:space="0" w:color="auto"/>
              <w:right w:val="single" w:sz="4" w:space="0" w:color="auto"/>
            </w:tcBorders>
            <w:shd w:val="clear" w:color="auto" w:fill="auto"/>
          </w:tcPr>
          <w:p w14:paraId="672C9409" w14:textId="48DDFD60"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40</w:t>
            </w:r>
          </w:p>
        </w:tc>
        <w:tc>
          <w:tcPr>
            <w:tcW w:w="483" w:type="pct"/>
            <w:tcBorders>
              <w:top w:val="nil"/>
              <w:left w:val="nil"/>
              <w:bottom w:val="single" w:sz="4" w:space="0" w:color="auto"/>
              <w:right w:val="single" w:sz="4" w:space="0" w:color="auto"/>
            </w:tcBorders>
            <w:shd w:val="clear" w:color="auto" w:fill="auto"/>
          </w:tcPr>
          <w:p w14:paraId="343806C5" w14:textId="074E1C21" w:rsidR="002D16D3" w:rsidRPr="00505E52" w:rsidRDefault="002D16D3" w:rsidP="002D16D3">
            <w:pPr>
              <w:jc w:val="right"/>
              <w:rPr>
                <w:rFonts w:asciiTheme="minorHAnsi" w:hAnsiTheme="minorHAnsi" w:cstheme="minorHAnsi"/>
                <w:sz w:val="12"/>
                <w:szCs w:val="12"/>
              </w:rPr>
            </w:pPr>
            <w:r w:rsidRPr="00505E52">
              <w:rPr>
                <w:rFonts w:asciiTheme="minorHAnsi" w:hAnsiTheme="minorHAnsi" w:cstheme="minorHAnsi"/>
                <w:color w:val="000000"/>
                <w:sz w:val="12"/>
                <w:szCs w:val="12"/>
              </w:rPr>
              <w:t>$433.50</w:t>
            </w:r>
          </w:p>
        </w:tc>
        <w:tc>
          <w:tcPr>
            <w:tcW w:w="563" w:type="pct"/>
            <w:tcBorders>
              <w:top w:val="nil"/>
              <w:left w:val="nil"/>
              <w:bottom w:val="single" w:sz="4" w:space="0" w:color="auto"/>
              <w:right w:val="single" w:sz="4" w:space="0" w:color="auto"/>
            </w:tcBorders>
            <w:shd w:val="clear" w:color="auto" w:fill="auto"/>
          </w:tcPr>
          <w:p w14:paraId="646883D0" w14:textId="5A99BFB4" w:rsidR="002D16D3" w:rsidRPr="002D16D3" w:rsidRDefault="002D16D3" w:rsidP="002D16D3">
            <w:pPr>
              <w:jc w:val="right"/>
              <w:rPr>
                <w:rFonts w:asciiTheme="minorHAnsi" w:hAnsiTheme="minorHAnsi" w:cstheme="minorHAnsi"/>
                <w:sz w:val="12"/>
                <w:szCs w:val="12"/>
              </w:rPr>
            </w:pPr>
            <w:r w:rsidRPr="002D16D3">
              <w:rPr>
                <w:rFonts w:asciiTheme="minorHAnsi" w:hAnsiTheme="minorHAnsi" w:cstheme="minorHAnsi"/>
                <w:color w:val="000000"/>
                <w:sz w:val="12"/>
                <w:szCs w:val="12"/>
              </w:rPr>
              <w:t>$17,340.00</w:t>
            </w:r>
          </w:p>
        </w:tc>
      </w:tr>
      <w:tr w:rsidR="002D16D3" w:rsidRPr="002D16D3" w14:paraId="3A60405C"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41B46987" w14:textId="575C528D"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87</w:t>
            </w:r>
          </w:p>
        </w:tc>
        <w:tc>
          <w:tcPr>
            <w:tcW w:w="2255" w:type="pct"/>
            <w:tcBorders>
              <w:top w:val="nil"/>
              <w:left w:val="nil"/>
              <w:bottom w:val="single" w:sz="4" w:space="0" w:color="auto"/>
              <w:right w:val="single" w:sz="4" w:space="0" w:color="auto"/>
            </w:tcBorders>
            <w:shd w:val="clear" w:color="auto" w:fill="auto"/>
          </w:tcPr>
          <w:p w14:paraId="414124AD" w14:textId="0173404E"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SILANO</w:t>
            </w:r>
          </w:p>
        </w:tc>
        <w:tc>
          <w:tcPr>
            <w:tcW w:w="816" w:type="pct"/>
            <w:tcBorders>
              <w:top w:val="nil"/>
              <w:left w:val="nil"/>
              <w:bottom w:val="single" w:sz="4" w:space="0" w:color="auto"/>
              <w:right w:val="single" w:sz="4" w:space="0" w:color="auto"/>
            </w:tcBorders>
            <w:shd w:val="clear" w:color="auto" w:fill="auto"/>
          </w:tcPr>
          <w:p w14:paraId="7B28E95F" w14:textId="72420ADE"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Jeringa</w:t>
            </w:r>
          </w:p>
        </w:tc>
        <w:tc>
          <w:tcPr>
            <w:tcW w:w="483" w:type="pct"/>
            <w:tcBorders>
              <w:top w:val="nil"/>
              <w:left w:val="nil"/>
              <w:bottom w:val="single" w:sz="4" w:space="0" w:color="auto"/>
              <w:right w:val="single" w:sz="4" w:space="0" w:color="auto"/>
            </w:tcBorders>
            <w:shd w:val="clear" w:color="auto" w:fill="auto"/>
          </w:tcPr>
          <w:p w14:paraId="6B8DCA42" w14:textId="6AA7CF65"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50</w:t>
            </w:r>
          </w:p>
        </w:tc>
        <w:tc>
          <w:tcPr>
            <w:tcW w:w="483" w:type="pct"/>
            <w:tcBorders>
              <w:top w:val="nil"/>
              <w:left w:val="nil"/>
              <w:bottom w:val="single" w:sz="4" w:space="0" w:color="auto"/>
              <w:right w:val="single" w:sz="4" w:space="0" w:color="auto"/>
            </w:tcBorders>
            <w:shd w:val="clear" w:color="auto" w:fill="auto"/>
          </w:tcPr>
          <w:p w14:paraId="399543C8" w14:textId="42CC537F" w:rsidR="002D16D3" w:rsidRPr="00505E52" w:rsidRDefault="002D16D3" w:rsidP="002D16D3">
            <w:pPr>
              <w:jc w:val="right"/>
              <w:rPr>
                <w:rFonts w:asciiTheme="minorHAnsi" w:hAnsiTheme="minorHAnsi" w:cstheme="minorHAnsi"/>
                <w:sz w:val="12"/>
                <w:szCs w:val="12"/>
              </w:rPr>
            </w:pPr>
            <w:r w:rsidRPr="00505E52">
              <w:rPr>
                <w:rFonts w:asciiTheme="minorHAnsi" w:hAnsiTheme="minorHAnsi" w:cstheme="minorHAnsi"/>
                <w:color w:val="000000"/>
                <w:sz w:val="12"/>
                <w:szCs w:val="12"/>
              </w:rPr>
              <w:t>$295.00</w:t>
            </w:r>
          </w:p>
        </w:tc>
        <w:tc>
          <w:tcPr>
            <w:tcW w:w="563" w:type="pct"/>
            <w:tcBorders>
              <w:top w:val="nil"/>
              <w:left w:val="nil"/>
              <w:bottom w:val="single" w:sz="4" w:space="0" w:color="auto"/>
              <w:right w:val="single" w:sz="4" w:space="0" w:color="auto"/>
            </w:tcBorders>
            <w:shd w:val="clear" w:color="auto" w:fill="auto"/>
          </w:tcPr>
          <w:p w14:paraId="2E562899" w14:textId="33AC0801" w:rsidR="002D16D3" w:rsidRPr="002D16D3" w:rsidRDefault="002D16D3" w:rsidP="002D16D3">
            <w:pPr>
              <w:jc w:val="right"/>
              <w:rPr>
                <w:rFonts w:asciiTheme="minorHAnsi" w:hAnsiTheme="minorHAnsi" w:cstheme="minorHAnsi"/>
                <w:sz w:val="12"/>
                <w:szCs w:val="12"/>
              </w:rPr>
            </w:pPr>
            <w:r w:rsidRPr="002D16D3">
              <w:rPr>
                <w:rFonts w:asciiTheme="minorHAnsi" w:hAnsiTheme="minorHAnsi" w:cstheme="minorHAnsi"/>
                <w:color w:val="000000"/>
                <w:sz w:val="12"/>
                <w:szCs w:val="12"/>
              </w:rPr>
              <w:t>$14,750.00</w:t>
            </w:r>
          </w:p>
        </w:tc>
      </w:tr>
      <w:tr w:rsidR="002D16D3" w:rsidRPr="002D16D3" w14:paraId="6F0A3FB8"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1991EDE7" w14:textId="69BBD22C"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88</w:t>
            </w:r>
          </w:p>
        </w:tc>
        <w:tc>
          <w:tcPr>
            <w:tcW w:w="2255" w:type="pct"/>
            <w:tcBorders>
              <w:top w:val="nil"/>
              <w:left w:val="nil"/>
              <w:bottom w:val="single" w:sz="4" w:space="0" w:color="auto"/>
              <w:right w:val="single" w:sz="4" w:space="0" w:color="auto"/>
            </w:tcBorders>
            <w:shd w:val="clear" w:color="auto" w:fill="auto"/>
          </w:tcPr>
          <w:p w14:paraId="0E6080A7" w14:textId="3D76AE61"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SINGLE BOND FRASCO</w:t>
            </w:r>
            <w:r w:rsidRPr="002D16D3">
              <w:rPr>
                <w:rFonts w:asciiTheme="minorHAnsi" w:hAnsiTheme="minorHAnsi" w:cstheme="minorHAnsi"/>
                <w:color w:val="000000"/>
                <w:sz w:val="12"/>
                <w:szCs w:val="12"/>
              </w:rPr>
              <w:br/>
              <w:t xml:space="preserve">ADHESIVO DENTAL FOTOPOLIMERIZABLE CON BISGMA HIDROXIETIL </w:t>
            </w:r>
          </w:p>
        </w:tc>
        <w:tc>
          <w:tcPr>
            <w:tcW w:w="816" w:type="pct"/>
            <w:tcBorders>
              <w:top w:val="nil"/>
              <w:left w:val="nil"/>
              <w:bottom w:val="single" w:sz="4" w:space="0" w:color="auto"/>
              <w:right w:val="single" w:sz="4" w:space="0" w:color="auto"/>
            </w:tcBorders>
            <w:shd w:val="clear" w:color="auto" w:fill="auto"/>
          </w:tcPr>
          <w:p w14:paraId="27342FF5" w14:textId="32BAA5D9"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Frasco</w:t>
            </w:r>
          </w:p>
        </w:tc>
        <w:tc>
          <w:tcPr>
            <w:tcW w:w="483" w:type="pct"/>
            <w:tcBorders>
              <w:top w:val="nil"/>
              <w:left w:val="nil"/>
              <w:bottom w:val="single" w:sz="4" w:space="0" w:color="auto"/>
              <w:right w:val="single" w:sz="4" w:space="0" w:color="auto"/>
            </w:tcBorders>
            <w:shd w:val="clear" w:color="auto" w:fill="auto"/>
          </w:tcPr>
          <w:p w14:paraId="182080B4" w14:textId="3D794901"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60</w:t>
            </w:r>
          </w:p>
        </w:tc>
        <w:tc>
          <w:tcPr>
            <w:tcW w:w="483" w:type="pct"/>
            <w:tcBorders>
              <w:top w:val="nil"/>
              <w:left w:val="nil"/>
              <w:bottom w:val="single" w:sz="4" w:space="0" w:color="auto"/>
              <w:right w:val="single" w:sz="4" w:space="0" w:color="auto"/>
            </w:tcBorders>
            <w:shd w:val="clear" w:color="auto" w:fill="auto"/>
          </w:tcPr>
          <w:p w14:paraId="31F643CC" w14:textId="70F276AA" w:rsidR="002D16D3" w:rsidRPr="00505E52" w:rsidRDefault="002D16D3" w:rsidP="002D16D3">
            <w:pPr>
              <w:jc w:val="right"/>
              <w:rPr>
                <w:rFonts w:asciiTheme="minorHAnsi" w:hAnsiTheme="minorHAnsi" w:cstheme="minorHAnsi"/>
                <w:sz w:val="12"/>
                <w:szCs w:val="12"/>
              </w:rPr>
            </w:pPr>
            <w:r w:rsidRPr="00505E52">
              <w:rPr>
                <w:rFonts w:asciiTheme="minorHAnsi" w:hAnsiTheme="minorHAnsi" w:cstheme="minorHAnsi"/>
                <w:color w:val="000000"/>
                <w:sz w:val="12"/>
                <w:szCs w:val="12"/>
              </w:rPr>
              <w:t>$565.00</w:t>
            </w:r>
          </w:p>
        </w:tc>
        <w:tc>
          <w:tcPr>
            <w:tcW w:w="563" w:type="pct"/>
            <w:tcBorders>
              <w:top w:val="nil"/>
              <w:left w:val="nil"/>
              <w:bottom w:val="single" w:sz="4" w:space="0" w:color="auto"/>
              <w:right w:val="single" w:sz="4" w:space="0" w:color="auto"/>
            </w:tcBorders>
            <w:shd w:val="clear" w:color="auto" w:fill="auto"/>
          </w:tcPr>
          <w:p w14:paraId="4F93AABF" w14:textId="20BF46A7" w:rsidR="002D16D3" w:rsidRPr="002D16D3" w:rsidRDefault="002D16D3" w:rsidP="002D16D3">
            <w:pPr>
              <w:jc w:val="right"/>
              <w:rPr>
                <w:rFonts w:asciiTheme="minorHAnsi" w:hAnsiTheme="minorHAnsi" w:cstheme="minorHAnsi"/>
                <w:sz w:val="12"/>
                <w:szCs w:val="12"/>
              </w:rPr>
            </w:pPr>
            <w:r w:rsidRPr="002D16D3">
              <w:rPr>
                <w:rFonts w:asciiTheme="minorHAnsi" w:hAnsiTheme="minorHAnsi" w:cstheme="minorHAnsi"/>
                <w:color w:val="000000"/>
                <w:sz w:val="12"/>
                <w:szCs w:val="12"/>
              </w:rPr>
              <w:t>$33,900.00</w:t>
            </w:r>
          </w:p>
        </w:tc>
      </w:tr>
      <w:tr w:rsidR="002D16D3" w:rsidRPr="002D16D3" w14:paraId="08B84221"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76F292FC" w14:textId="3BA24559"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92</w:t>
            </w:r>
          </w:p>
        </w:tc>
        <w:tc>
          <w:tcPr>
            <w:tcW w:w="2255" w:type="pct"/>
            <w:tcBorders>
              <w:top w:val="nil"/>
              <w:left w:val="nil"/>
              <w:bottom w:val="single" w:sz="4" w:space="0" w:color="auto"/>
              <w:right w:val="single" w:sz="4" w:space="0" w:color="auto"/>
            </w:tcBorders>
            <w:shd w:val="clear" w:color="auto" w:fill="auto"/>
          </w:tcPr>
          <w:p w14:paraId="52FDB685" w14:textId="7AC4A3CF"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 xml:space="preserve">TRANSIL (MEMOSIL) </w:t>
            </w:r>
            <w:r w:rsidRPr="002D16D3">
              <w:rPr>
                <w:rFonts w:asciiTheme="minorHAnsi" w:hAnsiTheme="minorHAnsi" w:cstheme="minorHAnsi"/>
                <w:color w:val="000000"/>
                <w:sz w:val="12"/>
                <w:szCs w:val="12"/>
              </w:rPr>
              <w:br/>
              <w:t xml:space="preserve">SILICONA TRANSPARENTE PARA EL USO DE GUIAS DE INYECCION Y MUFLAS </w:t>
            </w:r>
          </w:p>
        </w:tc>
        <w:tc>
          <w:tcPr>
            <w:tcW w:w="816" w:type="pct"/>
            <w:tcBorders>
              <w:top w:val="nil"/>
              <w:left w:val="nil"/>
              <w:bottom w:val="single" w:sz="4" w:space="0" w:color="auto"/>
              <w:right w:val="single" w:sz="4" w:space="0" w:color="auto"/>
            </w:tcBorders>
            <w:shd w:val="clear" w:color="auto" w:fill="auto"/>
          </w:tcPr>
          <w:p w14:paraId="6A4FF896" w14:textId="7282E16F"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Cartucho</w:t>
            </w:r>
          </w:p>
        </w:tc>
        <w:tc>
          <w:tcPr>
            <w:tcW w:w="483" w:type="pct"/>
            <w:tcBorders>
              <w:top w:val="nil"/>
              <w:left w:val="nil"/>
              <w:bottom w:val="single" w:sz="4" w:space="0" w:color="auto"/>
              <w:right w:val="single" w:sz="4" w:space="0" w:color="auto"/>
            </w:tcBorders>
            <w:shd w:val="clear" w:color="auto" w:fill="auto"/>
          </w:tcPr>
          <w:p w14:paraId="19007E64" w14:textId="220F5C88"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10</w:t>
            </w:r>
          </w:p>
        </w:tc>
        <w:tc>
          <w:tcPr>
            <w:tcW w:w="483" w:type="pct"/>
            <w:tcBorders>
              <w:top w:val="nil"/>
              <w:left w:val="nil"/>
              <w:bottom w:val="single" w:sz="4" w:space="0" w:color="auto"/>
              <w:right w:val="single" w:sz="4" w:space="0" w:color="auto"/>
            </w:tcBorders>
            <w:shd w:val="clear" w:color="auto" w:fill="auto"/>
          </w:tcPr>
          <w:p w14:paraId="42FD8B62" w14:textId="425D94F7" w:rsidR="002D16D3" w:rsidRPr="00505E52" w:rsidRDefault="002D16D3" w:rsidP="002D16D3">
            <w:pPr>
              <w:jc w:val="right"/>
              <w:rPr>
                <w:rFonts w:asciiTheme="minorHAnsi" w:hAnsiTheme="minorHAnsi" w:cstheme="minorHAnsi"/>
                <w:sz w:val="12"/>
                <w:szCs w:val="12"/>
              </w:rPr>
            </w:pPr>
            <w:r w:rsidRPr="00505E52">
              <w:rPr>
                <w:rFonts w:asciiTheme="minorHAnsi" w:hAnsiTheme="minorHAnsi" w:cstheme="minorHAnsi"/>
                <w:color w:val="000000"/>
                <w:sz w:val="12"/>
                <w:szCs w:val="12"/>
              </w:rPr>
              <w:t>$699.50</w:t>
            </w:r>
          </w:p>
        </w:tc>
        <w:tc>
          <w:tcPr>
            <w:tcW w:w="563" w:type="pct"/>
            <w:tcBorders>
              <w:top w:val="nil"/>
              <w:left w:val="nil"/>
              <w:bottom w:val="single" w:sz="4" w:space="0" w:color="auto"/>
              <w:right w:val="single" w:sz="4" w:space="0" w:color="auto"/>
            </w:tcBorders>
            <w:shd w:val="clear" w:color="auto" w:fill="auto"/>
          </w:tcPr>
          <w:p w14:paraId="13D90C44" w14:textId="1B288D1E" w:rsidR="002D16D3" w:rsidRPr="002D16D3" w:rsidRDefault="002D16D3" w:rsidP="002D16D3">
            <w:pPr>
              <w:jc w:val="right"/>
              <w:rPr>
                <w:rFonts w:asciiTheme="minorHAnsi" w:hAnsiTheme="minorHAnsi" w:cstheme="minorHAnsi"/>
                <w:sz w:val="12"/>
                <w:szCs w:val="12"/>
              </w:rPr>
            </w:pPr>
            <w:r w:rsidRPr="002D16D3">
              <w:rPr>
                <w:rFonts w:asciiTheme="minorHAnsi" w:hAnsiTheme="minorHAnsi" w:cstheme="minorHAnsi"/>
                <w:color w:val="000000"/>
                <w:sz w:val="12"/>
                <w:szCs w:val="12"/>
              </w:rPr>
              <w:t>$6,995.00</w:t>
            </w:r>
          </w:p>
        </w:tc>
      </w:tr>
      <w:tr w:rsidR="002D16D3" w:rsidRPr="002D16D3" w14:paraId="0173332F"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1FCDB306" w14:textId="7DBA7303"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lastRenderedPageBreak/>
              <w:t>93</w:t>
            </w:r>
          </w:p>
        </w:tc>
        <w:tc>
          <w:tcPr>
            <w:tcW w:w="2255" w:type="pct"/>
            <w:tcBorders>
              <w:top w:val="nil"/>
              <w:left w:val="nil"/>
              <w:bottom w:val="single" w:sz="4" w:space="0" w:color="auto"/>
              <w:right w:val="single" w:sz="4" w:space="0" w:color="auto"/>
            </w:tcBorders>
            <w:shd w:val="clear" w:color="auto" w:fill="auto"/>
          </w:tcPr>
          <w:p w14:paraId="3159A826" w14:textId="64CD2566"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ULTRACAL</w:t>
            </w:r>
            <w:r w:rsidRPr="002D16D3">
              <w:rPr>
                <w:rFonts w:asciiTheme="minorHAnsi" w:hAnsiTheme="minorHAnsi" w:cstheme="minorHAnsi"/>
                <w:color w:val="000000"/>
                <w:sz w:val="12"/>
                <w:szCs w:val="12"/>
              </w:rPr>
              <w:br/>
              <w:t xml:space="preserve">PASTA DE HIDROXIDO DE CALCIO AL 35 % EN SOLUCION ACUOSA </w:t>
            </w:r>
          </w:p>
        </w:tc>
        <w:tc>
          <w:tcPr>
            <w:tcW w:w="816" w:type="pct"/>
            <w:tcBorders>
              <w:top w:val="nil"/>
              <w:left w:val="nil"/>
              <w:bottom w:val="single" w:sz="4" w:space="0" w:color="auto"/>
              <w:right w:val="single" w:sz="4" w:space="0" w:color="auto"/>
            </w:tcBorders>
            <w:shd w:val="clear" w:color="auto" w:fill="auto"/>
          </w:tcPr>
          <w:p w14:paraId="579491C5" w14:textId="1B26EC19"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Jeringa</w:t>
            </w:r>
          </w:p>
        </w:tc>
        <w:tc>
          <w:tcPr>
            <w:tcW w:w="483" w:type="pct"/>
            <w:tcBorders>
              <w:top w:val="nil"/>
              <w:left w:val="nil"/>
              <w:bottom w:val="single" w:sz="4" w:space="0" w:color="auto"/>
              <w:right w:val="single" w:sz="4" w:space="0" w:color="auto"/>
            </w:tcBorders>
            <w:shd w:val="clear" w:color="auto" w:fill="auto"/>
          </w:tcPr>
          <w:p w14:paraId="79A915D8" w14:textId="3F3C493C"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60</w:t>
            </w:r>
          </w:p>
        </w:tc>
        <w:tc>
          <w:tcPr>
            <w:tcW w:w="483" w:type="pct"/>
            <w:tcBorders>
              <w:top w:val="nil"/>
              <w:left w:val="nil"/>
              <w:bottom w:val="single" w:sz="4" w:space="0" w:color="auto"/>
              <w:right w:val="single" w:sz="4" w:space="0" w:color="auto"/>
            </w:tcBorders>
            <w:shd w:val="clear" w:color="auto" w:fill="auto"/>
          </w:tcPr>
          <w:p w14:paraId="66B7F328" w14:textId="06D24796" w:rsidR="002D16D3" w:rsidRPr="00505E52" w:rsidRDefault="002D16D3" w:rsidP="002D16D3">
            <w:pPr>
              <w:jc w:val="right"/>
              <w:rPr>
                <w:rFonts w:asciiTheme="minorHAnsi" w:hAnsiTheme="minorHAnsi" w:cstheme="minorHAnsi"/>
                <w:sz w:val="12"/>
                <w:szCs w:val="12"/>
              </w:rPr>
            </w:pPr>
            <w:r w:rsidRPr="00505E52">
              <w:rPr>
                <w:rFonts w:asciiTheme="minorHAnsi" w:hAnsiTheme="minorHAnsi" w:cstheme="minorHAnsi"/>
                <w:color w:val="000000"/>
                <w:sz w:val="12"/>
                <w:szCs w:val="12"/>
              </w:rPr>
              <w:t>$144.00</w:t>
            </w:r>
          </w:p>
        </w:tc>
        <w:tc>
          <w:tcPr>
            <w:tcW w:w="563" w:type="pct"/>
            <w:tcBorders>
              <w:top w:val="nil"/>
              <w:left w:val="nil"/>
              <w:bottom w:val="single" w:sz="4" w:space="0" w:color="auto"/>
              <w:right w:val="single" w:sz="4" w:space="0" w:color="auto"/>
            </w:tcBorders>
            <w:shd w:val="clear" w:color="auto" w:fill="auto"/>
          </w:tcPr>
          <w:p w14:paraId="39F830C1" w14:textId="4C10EF3A" w:rsidR="002D16D3" w:rsidRPr="002D16D3" w:rsidRDefault="002D16D3" w:rsidP="002D16D3">
            <w:pPr>
              <w:jc w:val="right"/>
              <w:rPr>
                <w:rFonts w:asciiTheme="minorHAnsi" w:hAnsiTheme="minorHAnsi" w:cstheme="minorHAnsi"/>
                <w:sz w:val="12"/>
                <w:szCs w:val="12"/>
              </w:rPr>
            </w:pPr>
            <w:r w:rsidRPr="002D16D3">
              <w:rPr>
                <w:rFonts w:asciiTheme="minorHAnsi" w:hAnsiTheme="minorHAnsi" w:cstheme="minorHAnsi"/>
                <w:color w:val="000000"/>
                <w:sz w:val="12"/>
                <w:szCs w:val="12"/>
              </w:rPr>
              <w:t>$8,640.00</w:t>
            </w:r>
          </w:p>
        </w:tc>
      </w:tr>
      <w:tr w:rsidR="002D16D3" w:rsidRPr="002D16D3" w14:paraId="30E69FB9"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3B7F4819" w14:textId="40B66494"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95</w:t>
            </w:r>
          </w:p>
        </w:tc>
        <w:tc>
          <w:tcPr>
            <w:tcW w:w="2255" w:type="pct"/>
            <w:tcBorders>
              <w:top w:val="nil"/>
              <w:left w:val="nil"/>
              <w:bottom w:val="single" w:sz="4" w:space="0" w:color="auto"/>
              <w:right w:val="single" w:sz="4" w:space="0" w:color="auto"/>
            </w:tcBorders>
            <w:shd w:val="clear" w:color="auto" w:fill="auto"/>
          </w:tcPr>
          <w:p w14:paraId="1CFDBF80" w14:textId="2D2094CB"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VITREBOND</w:t>
            </w:r>
            <w:r w:rsidRPr="002D16D3">
              <w:rPr>
                <w:rFonts w:asciiTheme="minorHAnsi" w:hAnsiTheme="minorHAnsi" w:cstheme="minorHAnsi"/>
                <w:color w:val="000000"/>
                <w:sz w:val="12"/>
                <w:szCs w:val="12"/>
              </w:rPr>
              <w:br/>
              <w:t xml:space="preserve">IONOMERO DE VIDRIO FOTOPOLIMERIZABLE EN PASTA QUE CONTIENE </w:t>
            </w:r>
          </w:p>
        </w:tc>
        <w:tc>
          <w:tcPr>
            <w:tcW w:w="816" w:type="pct"/>
            <w:tcBorders>
              <w:top w:val="nil"/>
              <w:left w:val="nil"/>
              <w:bottom w:val="single" w:sz="4" w:space="0" w:color="auto"/>
              <w:right w:val="single" w:sz="4" w:space="0" w:color="auto"/>
            </w:tcBorders>
            <w:shd w:val="clear" w:color="auto" w:fill="auto"/>
          </w:tcPr>
          <w:p w14:paraId="4DA85D54" w14:textId="3CAB1E16"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Jeringa</w:t>
            </w:r>
          </w:p>
        </w:tc>
        <w:tc>
          <w:tcPr>
            <w:tcW w:w="483" w:type="pct"/>
            <w:tcBorders>
              <w:top w:val="nil"/>
              <w:left w:val="nil"/>
              <w:bottom w:val="single" w:sz="4" w:space="0" w:color="auto"/>
              <w:right w:val="single" w:sz="4" w:space="0" w:color="auto"/>
            </w:tcBorders>
            <w:shd w:val="clear" w:color="auto" w:fill="auto"/>
          </w:tcPr>
          <w:p w14:paraId="4F113276" w14:textId="0BADFB33"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15</w:t>
            </w:r>
          </w:p>
        </w:tc>
        <w:tc>
          <w:tcPr>
            <w:tcW w:w="483" w:type="pct"/>
            <w:tcBorders>
              <w:top w:val="nil"/>
              <w:left w:val="nil"/>
              <w:bottom w:val="single" w:sz="4" w:space="0" w:color="auto"/>
              <w:right w:val="single" w:sz="4" w:space="0" w:color="auto"/>
            </w:tcBorders>
            <w:shd w:val="clear" w:color="auto" w:fill="auto"/>
          </w:tcPr>
          <w:p w14:paraId="61C9B5A0" w14:textId="2C8A98C3" w:rsidR="002D16D3" w:rsidRPr="00505E52" w:rsidRDefault="002D16D3" w:rsidP="002D16D3">
            <w:pPr>
              <w:jc w:val="right"/>
              <w:rPr>
                <w:rFonts w:asciiTheme="minorHAnsi" w:hAnsiTheme="minorHAnsi" w:cstheme="minorHAnsi"/>
                <w:sz w:val="12"/>
                <w:szCs w:val="12"/>
              </w:rPr>
            </w:pPr>
            <w:r w:rsidRPr="00505E52">
              <w:rPr>
                <w:rFonts w:asciiTheme="minorHAnsi" w:hAnsiTheme="minorHAnsi" w:cstheme="minorHAnsi"/>
                <w:color w:val="000000"/>
                <w:sz w:val="12"/>
                <w:szCs w:val="12"/>
              </w:rPr>
              <w:t>$1,589.00</w:t>
            </w:r>
          </w:p>
        </w:tc>
        <w:tc>
          <w:tcPr>
            <w:tcW w:w="563" w:type="pct"/>
            <w:tcBorders>
              <w:top w:val="nil"/>
              <w:left w:val="nil"/>
              <w:bottom w:val="single" w:sz="4" w:space="0" w:color="auto"/>
              <w:right w:val="single" w:sz="4" w:space="0" w:color="auto"/>
            </w:tcBorders>
            <w:shd w:val="clear" w:color="auto" w:fill="auto"/>
          </w:tcPr>
          <w:p w14:paraId="1249B663" w14:textId="5C134462" w:rsidR="002D16D3" w:rsidRPr="002D16D3" w:rsidRDefault="002D16D3" w:rsidP="002D16D3">
            <w:pPr>
              <w:jc w:val="right"/>
              <w:rPr>
                <w:rFonts w:asciiTheme="minorHAnsi" w:hAnsiTheme="minorHAnsi" w:cstheme="minorHAnsi"/>
                <w:sz w:val="12"/>
                <w:szCs w:val="12"/>
              </w:rPr>
            </w:pPr>
            <w:r w:rsidRPr="002D16D3">
              <w:rPr>
                <w:rFonts w:asciiTheme="minorHAnsi" w:hAnsiTheme="minorHAnsi" w:cstheme="minorHAnsi"/>
                <w:color w:val="000000"/>
                <w:sz w:val="12"/>
                <w:szCs w:val="12"/>
              </w:rPr>
              <w:t>$23,835.00</w:t>
            </w:r>
          </w:p>
        </w:tc>
      </w:tr>
      <w:tr w:rsidR="002D16D3" w:rsidRPr="002D16D3" w14:paraId="28BC1578"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1A8A590C" w14:textId="6A3351BE"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96</w:t>
            </w:r>
          </w:p>
        </w:tc>
        <w:tc>
          <w:tcPr>
            <w:tcW w:w="2255" w:type="pct"/>
            <w:tcBorders>
              <w:top w:val="nil"/>
              <w:left w:val="nil"/>
              <w:bottom w:val="single" w:sz="4" w:space="0" w:color="auto"/>
              <w:right w:val="single" w:sz="4" w:space="0" w:color="auto"/>
            </w:tcBorders>
            <w:shd w:val="clear" w:color="auto" w:fill="auto"/>
          </w:tcPr>
          <w:p w14:paraId="4886D6DC" w14:textId="20922EF7" w:rsidR="002D16D3" w:rsidRPr="002D16D3" w:rsidRDefault="002D16D3" w:rsidP="00C077C9">
            <w:pPr>
              <w:autoSpaceDE w:val="0"/>
              <w:autoSpaceDN w:val="0"/>
              <w:adjustRightInd w:val="0"/>
              <w:jc w:val="both"/>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VITREMER</w:t>
            </w:r>
            <w:r w:rsidRPr="002D16D3">
              <w:rPr>
                <w:rFonts w:asciiTheme="minorHAnsi" w:hAnsiTheme="minorHAnsi" w:cstheme="minorHAnsi"/>
                <w:color w:val="000000"/>
                <w:sz w:val="12"/>
                <w:szCs w:val="12"/>
              </w:rPr>
              <w:br/>
              <w:t xml:space="preserve">IONOMERO DE VIDRIO PARA RECONSTRUCCION DE MUÑONES Y RESTAURACIONES </w:t>
            </w:r>
          </w:p>
        </w:tc>
        <w:tc>
          <w:tcPr>
            <w:tcW w:w="816" w:type="pct"/>
            <w:tcBorders>
              <w:top w:val="nil"/>
              <w:left w:val="nil"/>
              <w:bottom w:val="single" w:sz="4" w:space="0" w:color="auto"/>
              <w:right w:val="single" w:sz="4" w:space="0" w:color="auto"/>
            </w:tcBorders>
            <w:shd w:val="clear" w:color="auto" w:fill="auto"/>
          </w:tcPr>
          <w:p w14:paraId="77ED83EB" w14:textId="55454FF7"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Kit</w:t>
            </w:r>
          </w:p>
        </w:tc>
        <w:tc>
          <w:tcPr>
            <w:tcW w:w="483" w:type="pct"/>
            <w:tcBorders>
              <w:top w:val="nil"/>
              <w:left w:val="nil"/>
              <w:bottom w:val="single" w:sz="4" w:space="0" w:color="auto"/>
              <w:right w:val="single" w:sz="4" w:space="0" w:color="auto"/>
            </w:tcBorders>
            <w:shd w:val="clear" w:color="auto" w:fill="auto"/>
          </w:tcPr>
          <w:p w14:paraId="6DEAD1F1" w14:textId="5F199DC1"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4</w:t>
            </w:r>
          </w:p>
        </w:tc>
        <w:tc>
          <w:tcPr>
            <w:tcW w:w="483" w:type="pct"/>
            <w:tcBorders>
              <w:top w:val="nil"/>
              <w:left w:val="nil"/>
              <w:bottom w:val="single" w:sz="4" w:space="0" w:color="auto"/>
              <w:right w:val="single" w:sz="4" w:space="0" w:color="auto"/>
            </w:tcBorders>
            <w:shd w:val="clear" w:color="auto" w:fill="auto"/>
          </w:tcPr>
          <w:p w14:paraId="64850941" w14:textId="74C5EBF2" w:rsidR="002D16D3" w:rsidRPr="00505E52" w:rsidRDefault="002D16D3" w:rsidP="002D16D3">
            <w:pPr>
              <w:jc w:val="right"/>
              <w:rPr>
                <w:rFonts w:asciiTheme="minorHAnsi" w:hAnsiTheme="minorHAnsi" w:cstheme="minorHAnsi"/>
                <w:sz w:val="12"/>
                <w:szCs w:val="12"/>
              </w:rPr>
            </w:pPr>
            <w:r w:rsidRPr="00505E52">
              <w:rPr>
                <w:rFonts w:asciiTheme="minorHAnsi" w:hAnsiTheme="minorHAnsi" w:cstheme="minorHAnsi"/>
                <w:color w:val="000000"/>
                <w:sz w:val="12"/>
                <w:szCs w:val="12"/>
              </w:rPr>
              <w:t>$1,204.50</w:t>
            </w:r>
          </w:p>
        </w:tc>
        <w:tc>
          <w:tcPr>
            <w:tcW w:w="563" w:type="pct"/>
            <w:tcBorders>
              <w:top w:val="nil"/>
              <w:left w:val="nil"/>
              <w:bottom w:val="single" w:sz="4" w:space="0" w:color="auto"/>
              <w:right w:val="single" w:sz="4" w:space="0" w:color="auto"/>
            </w:tcBorders>
            <w:shd w:val="clear" w:color="auto" w:fill="auto"/>
          </w:tcPr>
          <w:p w14:paraId="5EC0E272" w14:textId="67F9A643" w:rsidR="002D16D3" w:rsidRPr="002D16D3" w:rsidRDefault="002D16D3" w:rsidP="002D16D3">
            <w:pPr>
              <w:jc w:val="right"/>
              <w:rPr>
                <w:rFonts w:asciiTheme="minorHAnsi" w:hAnsiTheme="minorHAnsi" w:cstheme="minorHAnsi"/>
                <w:sz w:val="12"/>
                <w:szCs w:val="12"/>
              </w:rPr>
            </w:pPr>
            <w:r w:rsidRPr="002D16D3">
              <w:rPr>
                <w:rFonts w:asciiTheme="minorHAnsi" w:hAnsiTheme="minorHAnsi" w:cstheme="minorHAnsi"/>
                <w:color w:val="000000"/>
                <w:sz w:val="12"/>
                <w:szCs w:val="12"/>
              </w:rPr>
              <w:t>$4,818.00</w:t>
            </w:r>
          </w:p>
        </w:tc>
      </w:tr>
      <w:tr w:rsidR="002D16D3" w:rsidRPr="002D16D3" w14:paraId="0CB31935" w14:textId="77777777" w:rsidTr="006114A2">
        <w:trPr>
          <w:trHeight w:val="177"/>
        </w:trPr>
        <w:tc>
          <w:tcPr>
            <w:tcW w:w="400" w:type="pct"/>
            <w:tcBorders>
              <w:top w:val="nil"/>
              <w:left w:val="single" w:sz="4" w:space="0" w:color="auto"/>
              <w:bottom w:val="single" w:sz="4" w:space="0" w:color="auto"/>
              <w:right w:val="single" w:sz="4" w:space="0" w:color="auto"/>
            </w:tcBorders>
            <w:shd w:val="clear" w:color="auto" w:fill="auto"/>
          </w:tcPr>
          <w:p w14:paraId="52905F34" w14:textId="6F6C4236"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97</w:t>
            </w:r>
          </w:p>
        </w:tc>
        <w:tc>
          <w:tcPr>
            <w:tcW w:w="2255" w:type="pct"/>
            <w:tcBorders>
              <w:top w:val="nil"/>
              <w:left w:val="nil"/>
              <w:bottom w:val="single" w:sz="4" w:space="0" w:color="auto"/>
              <w:right w:val="single" w:sz="4" w:space="0" w:color="auto"/>
            </w:tcBorders>
            <w:shd w:val="clear" w:color="auto" w:fill="auto"/>
          </w:tcPr>
          <w:p w14:paraId="07A13A17" w14:textId="4F9D7269"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YESO DE ORTODONCIA</w:t>
            </w:r>
          </w:p>
        </w:tc>
        <w:tc>
          <w:tcPr>
            <w:tcW w:w="816" w:type="pct"/>
            <w:tcBorders>
              <w:top w:val="nil"/>
              <w:left w:val="nil"/>
              <w:bottom w:val="single" w:sz="4" w:space="0" w:color="auto"/>
              <w:right w:val="single" w:sz="4" w:space="0" w:color="auto"/>
            </w:tcBorders>
            <w:shd w:val="clear" w:color="auto" w:fill="auto"/>
          </w:tcPr>
          <w:p w14:paraId="4F3E42EC" w14:textId="38026D98"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Bolsa</w:t>
            </w:r>
          </w:p>
        </w:tc>
        <w:tc>
          <w:tcPr>
            <w:tcW w:w="483" w:type="pct"/>
            <w:tcBorders>
              <w:top w:val="nil"/>
              <w:left w:val="nil"/>
              <w:bottom w:val="single" w:sz="4" w:space="0" w:color="auto"/>
              <w:right w:val="single" w:sz="4" w:space="0" w:color="auto"/>
            </w:tcBorders>
            <w:shd w:val="clear" w:color="auto" w:fill="auto"/>
          </w:tcPr>
          <w:p w14:paraId="229A24EA" w14:textId="503331E4"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150</w:t>
            </w:r>
          </w:p>
        </w:tc>
        <w:tc>
          <w:tcPr>
            <w:tcW w:w="483" w:type="pct"/>
            <w:tcBorders>
              <w:top w:val="nil"/>
              <w:left w:val="nil"/>
              <w:bottom w:val="single" w:sz="4" w:space="0" w:color="auto"/>
              <w:right w:val="single" w:sz="4" w:space="0" w:color="auto"/>
            </w:tcBorders>
            <w:shd w:val="clear" w:color="auto" w:fill="auto"/>
          </w:tcPr>
          <w:p w14:paraId="0E86DBEF" w14:textId="570DD137" w:rsidR="002D16D3" w:rsidRPr="00C331C8" w:rsidRDefault="002D16D3" w:rsidP="002D16D3">
            <w:pPr>
              <w:jc w:val="right"/>
              <w:rPr>
                <w:rFonts w:asciiTheme="minorHAnsi" w:hAnsiTheme="minorHAnsi" w:cstheme="minorHAnsi"/>
                <w:sz w:val="12"/>
                <w:szCs w:val="12"/>
              </w:rPr>
            </w:pPr>
            <w:r w:rsidRPr="00C331C8">
              <w:rPr>
                <w:rFonts w:asciiTheme="minorHAnsi" w:hAnsiTheme="minorHAnsi" w:cstheme="minorHAnsi"/>
                <w:sz w:val="12"/>
                <w:szCs w:val="12"/>
              </w:rPr>
              <w:t>$42.50</w:t>
            </w:r>
          </w:p>
        </w:tc>
        <w:tc>
          <w:tcPr>
            <w:tcW w:w="563" w:type="pct"/>
            <w:tcBorders>
              <w:top w:val="nil"/>
              <w:left w:val="nil"/>
              <w:bottom w:val="single" w:sz="4" w:space="0" w:color="auto"/>
              <w:right w:val="single" w:sz="4" w:space="0" w:color="auto"/>
            </w:tcBorders>
            <w:shd w:val="clear" w:color="auto" w:fill="auto"/>
          </w:tcPr>
          <w:p w14:paraId="66B018C5" w14:textId="48201F92" w:rsidR="002D16D3" w:rsidRPr="002D16D3" w:rsidRDefault="002D16D3" w:rsidP="002D16D3">
            <w:pPr>
              <w:jc w:val="right"/>
              <w:rPr>
                <w:rFonts w:asciiTheme="minorHAnsi" w:hAnsiTheme="minorHAnsi" w:cstheme="minorHAnsi"/>
                <w:sz w:val="12"/>
                <w:szCs w:val="12"/>
              </w:rPr>
            </w:pPr>
            <w:r w:rsidRPr="002D16D3">
              <w:rPr>
                <w:rFonts w:asciiTheme="minorHAnsi" w:hAnsiTheme="minorHAnsi" w:cstheme="minorHAnsi"/>
                <w:color w:val="000000"/>
                <w:sz w:val="12"/>
                <w:szCs w:val="12"/>
              </w:rPr>
              <w:t>$6,375.00</w:t>
            </w:r>
          </w:p>
        </w:tc>
      </w:tr>
      <w:tr w:rsidR="002D16D3" w:rsidRPr="002D16D3" w14:paraId="7C98D0FB"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4DDABF59" w14:textId="1367EFCB"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98</w:t>
            </w:r>
          </w:p>
        </w:tc>
        <w:tc>
          <w:tcPr>
            <w:tcW w:w="2255" w:type="pct"/>
            <w:tcBorders>
              <w:top w:val="nil"/>
              <w:left w:val="nil"/>
              <w:bottom w:val="single" w:sz="4" w:space="0" w:color="auto"/>
              <w:right w:val="single" w:sz="4" w:space="0" w:color="auto"/>
            </w:tcBorders>
            <w:shd w:val="clear" w:color="auto" w:fill="auto"/>
          </w:tcPr>
          <w:p w14:paraId="5BEBA2E8" w14:textId="00477A8D"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YESO TIPO III</w:t>
            </w:r>
          </w:p>
        </w:tc>
        <w:tc>
          <w:tcPr>
            <w:tcW w:w="816" w:type="pct"/>
            <w:tcBorders>
              <w:top w:val="nil"/>
              <w:left w:val="nil"/>
              <w:bottom w:val="single" w:sz="4" w:space="0" w:color="auto"/>
              <w:right w:val="single" w:sz="4" w:space="0" w:color="auto"/>
            </w:tcBorders>
            <w:shd w:val="clear" w:color="auto" w:fill="auto"/>
          </w:tcPr>
          <w:p w14:paraId="79D5757F" w14:textId="2D133C17"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Bolsa</w:t>
            </w:r>
          </w:p>
        </w:tc>
        <w:tc>
          <w:tcPr>
            <w:tcW w:w="483" w:type="pct"/>
            <w:tcBorders>
              <w:top w:val="nil"/>
              <w:left w:val="nil"/>
              <w:bottom w:val="single" w:sz="4" w:space="0" w:color="auto"/>
              <w:right w:val="single" w:sz="4" w:space="0" w:color="auto"/>
            </w:tcBorders>
            <w:shd w:val="clear" w:color="auto" w:fill="auto"/>
          </w:tcPr>
          <w:p w14:paraId="0D097377" w14:textId="55F512E0"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100</w:t>
            </w:r>
          </w:p>
        </w:tc>
        <w:tc>
          <w:tcPr>
            <w:tcW w:w="483" w:type="pct"/>
            <w:tcBorders>
              <w:top w:val="nil"/>
              <w:left w:val="nil"/>
              <w:bottom w:val="single" w:sz="4" w:space="0" w:color="auto"/>
              <w:right w:val="single" w:sz="4" w:space="0" w:color="auto"/>
            </w:tcBorders>
            <w:shd w:val="clear" w:color="auto" w:fill="auto"/>
          </w:tcPr>
          <w:p w14:paraId="3E9F461E" w14:textId="35E1F105" w:rsidR="002D16D3" w:rsidRPr="00C331C8" w:rsidRDefault="002D16D3" w:rsidP="002D16D3">
            <w:pPr>
              <w:jc w:val="right"/>
              <w:rPr>
                <w:rFonts w:asciiTheme="minorHAnsi" w:hAnsiTheme="minorHAnsi" w:cstheme="minorHAnsi"/>
                <w:sz w:val="12"/>
                <w:szCs w:val="12"/>
              </w:rPr>
            </w:pPr>
            <w:r w:rsidRPr="00C331C8">
              <w:rPr>
                <w:rFonts w:asciiTheme="minorHAnsi" w:hAnsiTheme="minorHAnsi" w:cstheme="minorHAnsi"/>
                <w:sz w:val="12"/>
                <w:szCs w:val="12"/>
              </w:rPr>
              <w:t>$37.50</w:t>
            </w:r>
          </w:p>
        </w:tc>
        <w:tc>
          <w:tcPr>
            <w:tcW w:w="563" w:type="pct"/>
            <w:tcBorders>
              <w:top w:val="nil"/>
              <w:left w:val="nil"/>
              <w:bottom w:val="single" w:sz="4" w:space="0" w:color="auto"/>
              <w:right w:val="single" w:sz="4" w:space="0" w:color="auto"/>
            </w:tcBorders>
            <w:shd w:val="clear" w:color="auto" w:fill="auto"/>
          </w:tcPr>
          <w:p w14:paraId="7F51B4FA" w14:textId="37E817E5" w:rsidR="002D16D3" w:rsidRPr="002D16D3" w:rsidRDefault="002D16D3" w:rsidP="002D16D3">
            <w:pPr>
              <w:jc w:val="right"/>
              <w:rPr>
                <w:rFonts w:asciiTheme="minorHAnsi" w:hAnsiTheme="minorHAnsi" w:cstheme="minorHAnsi"/>
                <w:sz w:val="12"/>
                <w:szCs w:val="12"/>
              </w:rPr>
            </w:pPr>
            <w:r w:rsidRPr="002D16D3">
              <w:rPr>
                <w:rFonts w:asciiTheme="minorHAnsi" w:hAnsiTheme="minorHAnsi" w:cstheme="minorHAnsi"/>
                <w:color w:val="000000"/>
                <w:sz w:val="12"/>
                <w:szCs w:val="12"/>
              </w:rPr>
              <w:t>$3,750.00</w:t>
            </w:r>
          </w:p>
        </w:tc>
      </w:tr>
      <w:tr w:rsidR="002D16D3" w:rsidRPr="002D16D3" w14:paraId="30577E44"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0D961842" w14:textId="5DE9862E"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99</w:t>
            </w:r>
          </w:p>
        </w:tc>
        <w:tc>
          <w:tcPr>
            <w:tcW w:w="2255" w:type="pct"/>
            <w:tcBorders>
              <w:top w:val="nil"/>
              <w:left w:val="nil"/>
              <w:bottom w:val="single" w:sz="4" w:space="0" w:color="auto"/>
              <w:right w:val="single" w:sz="4" w:space="0" w:color="auto"/>
            </w:tcBorders>
            <w:shd w:val="clear" w:color="auto" w:fill="auto"/>
          </w:tcPr>
          <w:p w14:paraId="522D652E" w14:textId="7EA777DF"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YESO TIPO IV</w:t>
            </w:r>
          </w:p>
        </w:tc>
        <w:tc>
          <w:tcPr>
            <w:tcW w:w="816" w:type="pct"/>
            <w:tcBorders>
              <w:top w:val="nil"/>
              <w:left w:val="nil"/>
              <w:bottom w:val="single" w:sz="4" w:space="0" w:color="auto"/>
              <w:right w:val="single" w:sz="4" w:space="0" w:color="auto"/>
            </w:tcBorders>
            <w:shd w:val="clear" w:color="auto" w:fill="auto"/>
          </w:tcPr>
          <w:p w14:paraId="328F814F" w14:textId="7EA784EF"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Bolsa</w:t>
            </w:r>
          </w:p>
        </w:tc>
        <w:tc>
          <w:tcPr>
            <w:tcW w:w="483" w:type="pct"/>
            <w:tcBorders>
              <w:top w:val="nil"/>
              <w:left w:val="nil"/>
              <w:bottom w:val="single" w:sz="4" w:space="0" w:color="auto"/>
              <w:right w:val="single" w:sz="4" w:space="0" w:color="auto"/>
            </w:tcBorders>
            <w:shd w:val="clear" w:color="auto" w:fill="auto"/>
          </w:tcPr>
          <w:p w14:paraId="4660873F" w14:textId="7BA3BA29"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50</w:t>
            </w:r>
          </w:p>
        </w:tc>
        <w:tc>
          <w:tcPr>
            <w:tcW w:w="483" w:type="pct"/>
            <w:tcBorders>
              <w:top w:val="nil"/>
              <w:left w:val="nil"/>
              <w:bottom w:val="single" w:sz="4" w:space="0" w:color="auto"/>
              <w:right w:val="single" w:sz="4" w:space="0" w:color="auto"/>
            </w:tcBorders>
            <w:shd w:val="clear" w:color="auto" w:fill="auto"/>
          </w:tcPr>
          <w:p w14:paraId="003143AC" w14:textId="5329A21E" w:rsidR="002D16D3" w:rsidRPr="00C331C8" w:rsidRDefault="002D16D3" w:rsidP="002D16D3">
            <w:pPr>
              <w:jc w:val="right"/>
              <w:rPr>
                <w:rFonts w:asciiTheme="minorHAnsi" w:hAnsiTheme="minorHAnsi" w:cstheme="minorHAnsi"/>
                <w:sz w:val="12"/>
                <w:szCs w:val="12"/>
              </w:rPr>
            </w:pPr>
            <w:r w:rsidRPr="00C331C8">
              <w:rPr>
                <w:rFonts w:asciiTheme="minorHAnsi" w:hAnsiTheme="minorHAnsi" w:cstheme="minorHAnsi"/>
                <w:sz w:val="12"/>
                <w:szCs w:val="12"/>
              </w:rPr>
              <w:t>$53.00</w:t>
            </w:r>
          </w:p>
        </w:tc>
        <w:tc>
          <w:tcPr>
            <w:tcW w:w="563" w:type="pct"/>
            <w:tcBorders>
              <w:top w:val="nil"/>
              <w:left w:val="nil"/>
              <w:bottom w:val="single" w:sz="4" w:space="0" w:color="auto"/>
              <w:right w:val="single" w:sz="4" w:space="0" w:color="auto"/>
            </w:tcBorders>
            <w:shd w:val="clear" w:color="auto" w:fill="auto"/>
          </w:tcPr>
          <w:p w14:paraId="7CFDD168" w14:textId="7F3D3009" w:rsidR="002D16D3" w:rsidRPr="002D16D3" w:rsidRDefault="002D16D3" w:rsidP="002D16D3">
            <w:pPr>
              <w:jc w:val="right"/>
              <w:rPr>
                <w:rFonts w:asciiTheme="minorHAnsi" w:hAnsiTheme="minorHAnsi" w:cstheme="minorHAnsi"/>
                <w:sz w:val="12"/>
                <w:szCs w:val="12"/>
              </w:rPr>
            </w:pPr>
            <w:r w:rsidRPr="002D16D3">
              <w:rPr>
                <w:rFonts w:asciiTheme="minorHAnsi" w:hAnsiTheme="minorHAnsi" w:cstheme="minorHAnsi"/>
                <w:color w:val="000000"/>
                <w:sz w:val="12"/>
                <w:szCs w:val="12"/>
              </w:rPr>
              <w:t>$2,650.00</w:t>
            </w:r>
          </w:p>
        </w:tc>
      </w:tr>
      <w:tr w:rsidR="002D16D3" w:rsidRPr="002D16D3" w14:paraId="068A8FC9"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2793C5C1" w14:textId="6968D2FC"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100</w:t>
            </w:r>
          </w:p>
        </w:tc>
        <w:tc>
          <w:tcPr>
            <w:tcW w:w="2255" w:type="pct"/>
            <w:tcBorders>
              <w:top w:val="nil"/>
              <w:left w:val="nil"/>
              <w:bottom w:val="single" w:sz="4" w:space="0" w:color="auto"/>
              <w:right w:val="single" w:sz="4" w:space="0" w:color="auto"/>
            </w:tcBorders>
            <w:shd w:val="clear" w:color="auto" w:fill="auto"/>
          </w:tcPr>
          <w:p w14:paraId="6B1648CA" w14:textId="3A37343B"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ZETA PLUS</w:t>
            </w:r>
          </w:p>
        </w:tc>
        <w:tc>
          <w:tcPr>
            <w:tcW w:w="816" w:type="pct"/>
            <w:tcBorders>
              <w:top w:val="nil"/>
              <w:left w:val="nil"/>
              <w:bottom w:val="single" w:sz="4" w:space="0" w:color="auto"/>
              <w:right w:val="single" w:sz="4" w:space="0" w:color="auto"/>
            </w:tcBorders>
            <w:shd w:val="clear" w:color="auto" w:fill="auto"/>
          </w:tcPr>
          <w:p w14:paraId="50F358C1" w14:textId="591459BB"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Frasco</w:t>
            </w:r>
          </w:p>
        </w:tc>
        <w:tc>
          <w:tcPr>
            <w:tcW w:w="483" w:type="pct"/>
            <w:tcBorders>
              <w:top w:val="nil"/>
              <w:left w:val="nil"/>
              <w:bottom w:val="single" w:sz="4" w:space="0" w:color="auto"/>
              <w:right w:val="single" w:sz="4" w:space="0" w:color="auto"/>
            </w:tcBorders>
            <w:shd w:val="clear" w:color="auto" w:fill="auto"/>
          </w:tcPr>
          <w:p w14:paraId="22A0C932" w14:textId="7CC350A4"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40</w:t>
            </w:r>
          </w:p>
        </w:tc>
        <w:tc>
          <w:tcPr>
            <w:tcW w:w="483" w:type="pct"/>
            <w:tcBorders>
              <w:top w:val="nil"/>
              <w:left w:val="nil"/>
              <w:bottom w:val="single" w:sz="4" w:space="0" w:color="auto"/>
              <w:right w:val="single" w:sz="4" w:space="0" w:color="auto"/>
            </w:tcBorders>
            <w:shd w:val="clear" w:color="auto" w:fill="auto"/>
          </w:tcPr>
          <w:p w14:paraId="0D5337EB" w14:textId="6BF9B17D" w:rsidR="002D16D3" w:rsidRPr="00C331C8" w:rsidRDefault="002D16D3" w:rsidP="002D16D3">
            <w:pPr>
              <w:jc w:val="right"/>
              <w:rPr>
                <w:rFonts w:asciiTheme="minorHAnsi" w:hAnsiTheme="minorHAnsi" w:cstheme="minorHAnsi"/>
                <w:sz w:val="12"/>
                <w:szCs w:val="12"/>
              </w:rPr>
            </w:pPr>
            <w:r w:rsidRPr="00C331C8">
              <w:rPr>
                <w:rFonts w:asciiTheme="minorHAnsi" w:hAnsiTheme="minorHAnsi" w:cstheme="minorHAnsi"/>
                <w:sz w:val="12"/>
                <w:szCs w:val="12"/>
              </w:rPr>
              <w:t>$757.00</w:t>
            </w:r>
          </w:p>
        </w:tc>
        <w:tc>
          <w:tcPr>
            <w:tcW w:w="563" w:type="pct"/>
            <w:tcBorders>
              <w:top w:val="nil"/>
              <w:left w:val="nil"/>
              <w:bottom w:val="single" w:sz="4" w:space="0" w:color="auto"/>
              <w:right w:val="single" w:sz="4" w:space="0" w:color="auto"/>
            </w:tcBorders>
            <w:shd w:val="clear" w:color="auto" w:fill="auto"/>
          </w:tcPr>
          <w:p w14:paraId="4C94E10D" w14:textId="651B09CF" w:rsidR="002D16D3" w:rsidRPr="002D16D3" w:rsidRDefault="002D16D3" w:rsidP="002D16D3">
            <w:pPr>
              <w:jc w:val="right"/>
              <w:rPr>
                <w:rFonts w:asciiTheme="minorHAnsi" w:hAnsiTheme="minorHAnsi" w:cstheme="minorHAnsi"/>
                <w:sz w:val="12"/>
                <w:szCs w:val="12"/>
              </w:rPr>
            </w:pPr>
            <w:r w:rsidRPr="002D16D3">
              <w:rPr>
                <w:rFonts w:asciiTheme="minorHAnsi" w:hAnsiTheme="minorHAnsi" w:cstheme="minorHAnsi"/>
                <w:color w:val="000000"/>
                <w:sz w:val="12"/>
                <w:szCs w:val="12"/>
              </w:rPr>
              <w:t>$30,280.00</w:t>
            </w:r>
          </w:p>
        </w:tc>
      </w:tr>
      <w:tr w:rsidR="002D16D3" w:rsidRPr="002D16D3" w14:paraId="5522470A"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0CBAC041" w14:textId="59543EB6"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101</w:t>
            </w:r>
          </w:p>
        </w:tc>
        <w:tc>
          <w:tcPr>
            <w:tcW w:w="2255" w:type="pct"/>
            <w:tcBorders>
              <w:top w:val="nil"/>
              <w:left w:val="nil"/>
              <w:bottom w:val="single" w:sz="4" w:space="0" w:color="auto"/>
              <w:right w:val="single" w:sz="4" w:space="0" w:color="auto"/>
            </w:tcBorders>
            <w:shd w:val="clear" w:color="auto" w:fill="auto"/>
          </w:tcPr>
          <w:p w14:paraId="736E33DC" w14:textId="6C313927"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ZOCALOS</w:t>
            </w:r>
          </w:p>
        </w:tc>
        <w:tc>
          <w:tcPr>
            <w:tcW w:w="816" w:type="pct"/>
            <w:tcBorders>
              <w:top w:val="nil"/>
              <w:left w:val="nil"/>
              <w:bottom w:val="single" w:sz="4" w:space="0" w:color="auto"/>
              <w:right w:val="single" w:sz="4" w:space="0" w:color="auto"/>
            </w:tcBorders>
            <w:shd w:val="clear" w:color="auto" w:fill="auto"/>
          </w:tcPr>
          <w:p w14:paraId="65C86C3E" w14:textId="06E17BCE"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Pieza</w:t>
            </w:r>
          </w:p>
        </w:tc>
        <w:tc>
          <w:tcPr>
            <w:tcW w:w="483" w:type="pct"/>
            <w:tcBorders>
              <w:top w:val="nil"/>
              <w:left w:val="nil"/>
              <w:bottom w:val="single" w:sz="4" w:space="0" w:color="auto"/>
              <w:right w:val="single" w:sz="4" w:space="0" w:color="auto"/>
            </w:tcBorders>
            <w:shd w:val="clear" w:color="auto" w:fill="auto"/>
          </w:tcPr>
          <w:p w14:paraId="54ED60F6" w14:textId="135747FC"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50</w:t>
            </w:r>
          </w:p>
        </w:tc>
        <w:tc>
          <w:tcPr>
            <w:tcW w:w="483" w:type="pct"/>
            <w:tcBorders>
              <w:top w:val="nil"/>
              <w:left w:val="nil"/>
              <w:bottom w:val="single" w:sz="4" w:space="0" w:color="auto"/>
              <w:right w:val="single" w:sz="4" w:space="0" w:color="auto"/>
            </w:tcBorders>
            <w:shd w:val="clear" w:color="auto" w:fill="auto"/>
          </w:tcPr>
          <w:p w14:paraId="31ADA06C" w14:textId="1671403A" w:rsidR="002D16D3" w:rsidRPr="00C331C8" w:rsidRDefault="002D16D3" w:rsidP="002D16D3">
            <w:pPr>
              <w:jc w:val="right"/>
              <w:rPr>
                <w:rFonts w:asciiTheme="minorHAnsi" w:hAnsiTheme="minorHAnsi" w:cstheme="minorHAnsi"/>
                <w:sz w:val="12"/>
                <w:szCs w:val="12"/>
              </w:rPr>
            </w:pPr>
            <w:r w:rsidRPr="00C331C8">
              <w:rPr>
                <w:rFonts w:asciiTheme="minorHAnsi" w:hAnsiTheme="minorHAnsi" w:cstheme="minorHAnsi"/>
                <w:sz w:val="12"/>
                <w:szCs w:val="12"/>
              </w:rPr>
              <w:t>$16.50</w:t>
            </w:r>
          </w:p>
        </w:tc>
        <w:tc>
          <w:tcPr>
            <w:tcW w:w="563" w:type="pct"/>
            <w:tcBorders>
              <w:top w:val="nil"/>
              <w:left w:val="nil"/>
              <w:bottom w:val="single" w:sz="4" w:space="0" w:color="auto"/>
              <w:right w:val="single" w:sz="4" w:space="0" w:color="auto"/>
            </w:tcBorders>
            <w:shd w:val="clear" w:color="auto" w:fill="auto"/>
          </w:tcPr>
          <w:p w14:paraId="6CF02E04" w14:textId="11B9B4F5" w:rsidR="002D16D3" w:rsidRPr="002D16D3" w:rsidRDefault="002D16D3" w:rsidP="002D16D3">
            <w:pPr>
              <w:jc w:val="right"/>
              <w:rPr>
                <w:rFonts w:asciiTheme="minorHAnsi" w:hAnsiTheme="minorHAnsi" w:cstheme="minorHAnsi"/>
                <w:sz w:val="12"/>
                <w:szCs w:val="12"/>
              </w:rPr>
            </w:pPr>
            <w:r w:rsidRPr="002D16D3">
              <w:rPr>
                <w:rFonts w:asciiTheme="minorHAnsi" w:hAnsiTheme="minorHAnsi" w:cstheme="minorHAnsi"/>
                <w:color w:val="000000"/>
                <w:sz w:val="12"/>
                <w:szCs w:val="12"/>
              </w:rPr>
              <w:t>$825.00</w:t>
            </w:r>
          </w:p>
        </w:tc>
      </w:tr>
      <w:tr w:rsidR="002D16D3" w:rsidRPr="002D16D3" w14:paraId="704DBFE6"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1F0C2094" w14:textId="1C5FE436"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102</w:t>
            </w:r>
          </w:p>
        </w:tc>
        <w:tc>
          <w:tcPr>
            <w:tcW w:w="2255" w:type="pct"/>
            <w:tcBorders>
              <w:top w:val="nil"/>
              <w:left w:val="nil"/>
              <w:bottom w:val="single" w:sz="4" w:space="0" w:color="auto"/>
              <w:right w:val="single" w:sz="4" w:space="0" w:color="auto"/>
            </w:tcBorders>
            <w:shd w:val="clear" w:color="auto" w:fill="auto"/>
          </w:tcPr>
          <w:p w14:paraId="2F4A8E5B" w14:textId="0AE9E7DA"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ESTUCHE DIAGNOSTICO BASICO</w:t>
            </w:r>
          </w:p>
        </w:tc>
        <w:tc>
          <w:tcPr>
            <w:tcW w:w="816" w:type="pct"/>
            <w:tcBorders>
              <w:top w:val="nil"/>
              <w:left w:val="nil"/>
              <w:bottom w:val="single" w:sz="4" w:space="0" w:color="auto"/>
              <w:right w:val="single" w:sz="4" w:space="0" w:color="auto"/>
            </w:tcBorders>
            <w:shd w:val="clear" w:color="auto" w:fill="auto"/>
          </w:tcPr>
          <w:p w14:paraId="5A440290" w14:textId="39076EBE"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Kit</w:t>
            </w:r>
          </w:p>
        </w:tc>
        <w:tc>
          <w:tcPr>
            <w:tcW w:w="483" w:type="pct"/>
            <w:tcBorders>
              <w:top w:val="nil"/>
              <w:left w:val="nil"/>
              <w:bottom w:val="single" w:sz="4" w:space="0" w:color="auto"/>
              <w:right w:val="single" w:sz="4" w:space="0" w:color="auto"/>
            </w:tcBorders>
            <w:shd w:val="clear" w:color="auto" w:fill="auto"/>
          </w:tcPr>
          <w:p w14:paraId="7E232F6B" w14:textId="6D3036CD"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40</w:t>
            </w:r>
          </w:p>
        </w:tc>
        <w:tc>
          <w:tcPr>
            <w:tcW w:w="483" w:type="pct"/>
            <w:tcBorders>
              <w:top w:val="nil"/>
              <w:left w:val="nil"/>
              <w:bottom w:val="single" w:sz="4" w:space="0" w:color="auto"/>
              <w:right w:val="single" w:sz="4" w:space="0" w:color="auto"/>
            </w:tcBorders>
            <w:shd w:val="clear" w:color="auto" w:fill="auto"/>
          </w:tcPr>
          <w:p w14:paraId="26DF054C" w14:textId="6DB3571F" w:rsidR="002D16D3" w:rsidRPr="00C331C8" w:rsidRDefault="002D16D3" w:rsidP="002D16D3">
            <w:pPr>
              <w:jc w:val="right"/>
              <w:rPr>
                <w:rFonts w:asciiTheme="minorHAnsi" w:hAnsiTheme="minorHAnsi" w:cstheme="minorHAnsi"/>
                <w:sz w:val="12"/>
                <w:szCs w:val="12"/>
              </w:rPr>
            </w:pPr>
            <w:r w:rsidRPr="00C331C8">
              <w:rPr>
                <w:rFonts w:asciiTheme="minorHAnsi" w:hAnsiTheme="minorHAnsi" w:cstheme="minorHAnsi"/>
                <w:sz w:val="12"/>
                <w:szCs w:val="12"/>
              </w:rPr>
              <w:t>$148.00</w:t>
            </w:r>
          </w:p>
        </w:tc>
        <w:tc>
          <w:tcPr>
            <w:tcW w:w="563" w:type="pct"/>
            <w:tcBorders>
              <w:top w:val="nil"/>
              <w:left w:val="nil"/>
              <w:bottom w:val="single" w:sz="4" w:space="0" w:color="auto"/>
              <w:right w:val="single" w:sz="4" w:space="0" w:color="auto"/>
            </w:tcBorders>
            <w:shd w:val="clear" w:color="auto" w:fill="auto"/>
          </w:tcPr>
          <w:p w14:paraId="54DAFDF7" w14:textId="14223BD2" w:rsidR="002D16D3" w:rsidRPr="002D16D3" w:rsidRDefault="002D16D3" w:rsidP="002D16D3">
            <w:pPr>
              <w:jc w:val="right"/>
              <w:rPr>
                <w:rFonts w:asciiTheme="minorHAnsi" w:hAnsiTheme="minorHAnsi" w:cstheme="minorHAnsi"/>
                <w:sz w:val="12"/>
                <w:szCs w:val="12"/>
              </w:rPr>
            </w:pPr>
            <w:r w:rsidRPr="002D16D3">
              <w:rPr>
                <w:rFonts w:asciiTheme="minorHAnsi" w:hAnsiTheme="minorHAnsi" w:cstheme="minorHAnsi"/>
                <w:color w:val="000000"/>
                <w:sz w:val="12"/>
                <w:szCs w:val="12"/>
              </w:rPr>
              <w:t>$5,920.00</w:t>
            </w:r>
          </w:p>
        </w:tc>
      </w:tr>
      <w:tr w:rsidR="002D16D3" w:rsidRPr="002D16D3" w14:paraId="722C8180"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71C7CC38" w14:textId="005DAF00" w:rsidR="002D16D3" w:rsidRPr="002D16D3" w:rsidRDefault="002D16D3" w:rsidP="002D16D3">
            <w:pPr>
              <w:jc w:val="center"/>
              <w:rPr>
                <w:rFonts w:asciiTheme="minorHAnsi" w:hAnsiTheme="minorHAnsi" w:cstheme="minorHAnsi"/>
                <w:sz w:val="12"/>
                <w:szCs w:val="12"/>
                <w:lang w:val="en-US"/>
              </w:rPr>
            </w:pPr>
            <w:r w:rsidRPr="002D16D3">
              <w:rPr>
                <w:rFonts w:asciiTheme="minorHAnsi" w:hAnsiTheme="minorHAnsi" w:cstheme="minorHAnsi"/>
                <w:color w:val="000000"/>
                <w:sz w:val="12"/>
                <w:szCs w:val="12"/>
              </w:rPr>
              <w:t>103</w:t>
            </w:r>
          </w:p>
        </w:tc>
        <w:tc>
          <w:tcPr>
            <w:tcW w:w="2255" w:type="pct"/>
            <w:tcBorders>
              <w:top w:val="nil"/>
              <w:left w:val="nil"/>
              <w:bottom w:val="single" w:sz="4" w:space="0" w:color="auto"/>
              <w:right w:val="single" w:sz="4" w:space="0" w:color="auto"/>
            </w:tcBorders>
            <w:shd w:val="clear" w:color="auto" w:fill="auto"/>
          </w:tcPr>
          <w:p w14:paraId="18F26F51" w14:textId="5228AD40" w:rsidR="002D16D3" w:rsidRPr="002D16D3" w:rsidRDefault="002D16D3" w:rsidP="002D16D3">
            <w:pPr>
              <w:autoSpaceDE w:val="0"/>
              <w:autoSpaceDN w:val="0"/>
              <w:adjustRightInd w:val="0"/>
              <w:rPr>
                <w:rFonts w:asciiTheme="minorHAnsi" w:hAnsiTheme="minorHAnsi" w:cstheme="minorHAnsi"/>
                <w:sz w:val="12"/>
                <w:szCs w:val="12"/>
                <w:highlight w:val="magenta"/>
              </w:rPr>
            </w:pPr>
            <w:r w:rsidRPr="002D16D3">
              <w:rPr>
                <w:rFonts w:asciiTheme="minorHAnsi" w:hAnsiTheme="minorHAnsi" w:cstheme="minorHAnsi"/>
                <w:color w:val="000000"/>
                <w:sz w:val="12"/>
                <w:szCs w:val="12"/>
              </w:rPr>
              <w:t>JERINGA PARA COMPULES</w:t>
            </w:r>
          </w:p>
        </w:tc>
        <w:tc>
          <w:tcPr>
            <w:tcW w:w="816" w:type="pct"/>
            <w:tcBorders>
              <w:top w:val="nil"/>
              <w:left w:val="nil"/>
              <w:bottom w:val="single" w:sz="4" w:space="0" w:color="auto"/>
              <w:right w:val="single" w:sz="4" w:space="0" w:color="auto"/>
            </w:tcBorders>
            <w:shd w:val="clear" w:color="auto" w:fill="auto"/>
          </w:tcPr>
          <w:p w14:paraId="27A52A5A" w14:textId="5515733E" w:rsidR="002D16D3" w:rsidRPr="002D16D3" w:rsidRDefault="002D16D3" w:rsidP="002D16D3">
            <w:pPr>
              <w:jc w:val="center"/>
              <w:rPr>
                <w:rFonts w:asciiTheme="minorHAnsi" w:hAnsiTheme="minorHAnsi" w:cstheme="minorHAnsi"/>
                <w:sz w:val="12"/>
                <w:szCs w:val="12"/>
                <w:highlight w:val="magenta"/>
              </w:rPr>
            </w:pPr>
            <w:r w:rsidRPr="002D16D3">
              <w:rPr>
                <w:rFonts w:asciiTheme="minorHAnsi" w:hAnsiTheme="minorHAnsi" w:cstheme="minorHAnsi"/>
                <w:color w:val="000000"/>
                <w:sz w:val="12"/>
                <w:szCs w:val="12"/>
              </w:rPr>
              <w:t>Pieza</w:t>
            </w:r>
          </w:p>
        </w:tc>
        <w:tc>
          <w:tcPr>
            <w:tcW w:w="483" w:type="pct"/>
            <w:tcBorders>
              <w:top w:val="nil"/>
              <w:left w:val="nil"/>
              <w:bottom w:val="single" w:sz="4" w:space="0" w:color="auto"/>
              <w:right w:val="single" w:sz="4" w:space="0" w:color="auto"/>
            </w:tcBorders>
            <w:shd w:val="clear" w:color="auto" w:fill="auto"/>
          </w:tcPr>
          <w:p w14:paraId="065693D1" w14:textId="32F30690" w:rsidR="002D16D3" w:rsidRPr="002D16D3" w:rsidRDefault="002D16D3" w:rsidP="002D16D3">
            <w:pPr>
              <w:jc w:val="center"/>
              <w:rPr>
                <w:rFonts w:asciiTheme="minorHAnsi" w:hAnsiTheme="minorHAnsi" w:cstheme="minorHAnsi"/>
                <w:sz w:val="12"/>
                <w:szCs w:val="12"/>
                <w:highlight w:val="magenta"/>
              </w:rPr>
            </w:pPr>
            <w:r w:rsidRPr="002D16D3">
              <w:rPr>
                <w:rFonts w:asciiTheme="minorHAnsi" w:hAnsiTheme="minorHAnsi" w:cstheme="minorHAnsi"/>
                <w:color w:val="000000"/>
                <w:sz w:val="12"/>
                <w:szCs w:val="12"/>
              </w:rPr>
              <w:t>10</w:t>
            </w:r>
          </w:p>
        </w:tc>
        <w:tc>
          <w:tcPr>
            <w:tcW w:w="483" w:type="pct"/>
            <w:tcBorders>
              <w:top w:val="nil"/>
              <w:left w:val="nil"/>
              <w:bottom w:val="single" w:sz="4" w:space="0" w:color="auto"/>
              <w:right w:val="single" w:sz="4" w:space="0" w:color="auto"/>
            </w:tcBorders>
            <w:shd w:val="clear" w:color="auto" w:fill="auto"/>
          </w:tcPr>
          <w:p w14:paraId="42717997" w14:textId="304F9183" w:rsidR="002D16D3" w:rsidRPr="00C331C8" w:rsidRDefault="002D16D3" w:rsidP="002D16D3">
            <w:pPr>
              <w:jc w:val="right"/>
              <w:rPr>
                <w:rFonts w:asciiTheme="minorHAnsi" w:hAnsiTheme="minorHAnsi" w:cstheme="minorHAnsi"/>
                <w:sz w:val="12"/>
                <w:szCs w:val="12"/>
              </w:rPr>
            </w:pPr>
            <w:r w:rsidRPr="00C331C8">
              <w:rPr>
                <w:rFonts w:asciiTheme="minorHAnsi" w:hAnsiTheme="minorHAnsi" w:cstheme="minorHAnsi"/>
                <w:sz w:val="12"/>
                <w:szCs w:val="12"/>
              </w:rPr>
              <w:t>$115.00</w:t>
            </w:r>
          </w:p>
        </w:tc>
        <w:tc>
          <w:tcPr>
            <w:tcW w:w="563" w:type="pct"/>
            <w:tcBorders>
              <w:top w:val="nil"/>
              <w:left w:val="nil"/>
              <w:bottom w:val="single" w:sz="4" w:space="0" w:color="auto"/>
              <w:right w:val="single" w:sz="4" w:space="0" w:color="auto"/>
            </w:tcBorders>
            <w:shd w:val="clear" w:color="auto" w:fill="auto"/>
          </w:tcPr>
          <w:p w14:paraId="16526655" w14:textId="778E2833" w:rsidR="002D16D3" w:rsidRPr="002D16D3" w:rsidRDefault="002D16D3" w:rsidP="002D16D3">
            <w:pPr>
              <w:jc w:val="right"/>
              <w:rPr>
                <w:rFonts w:asciiTheme="minorHAnsi" w:hAnsiTheme="minorHAnsi" w:cstheme="minorHAnsi"/>
                <w:color w:val="000000"/>
                <w:sz w:val="12"/>
                <w:szCs w:val="12"/>
              </w:rPr>
            </w:pPr>
            <w:r w:rsidRPr="002D16D3">
              <w:rPr>
                <w:rFonts w:asciiTheme="minorHAnsi" w:hAnsiTheme="minorHAnsi" w:cstheme="minorHAnsi"/>
                <w:color w:val="000000"/>
                <w:sz w:val="12"/>
                <w:szCs w:val="12"/>
              </w:rPr>
              <w:t>$1,150.00</w:t>
            </w:r>
          </w:p>
        </w:tc>
      </w:tr>
      <w:tr w:rsidR="002D16D3" w:rsidRPr="002D16D3" w14:paraId="0A3F9F0D"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3070F54D" w14:textId="23A93606" w:rsidR="002D16D3" w:rsidRPr="002D16D3" w:rsidRDefault="002D16D3" w:rsidP="002D16D3">
            <w:pPr>
              <w:jc w:val="center"/>
              <w:rPr>
                <w:rFonts w:asciiTheme="minorHAnsi" w:hAnsiTheme="minorHAnsi" w:cstheme="minorHAnsi"/>
                <w:sz w:val="12"/>
                <w:szCs w:val="12"/>
                <w:lang w:val="en-US"/>
              </w:rPr>
            </w:pPr>
            <w:r w:rsidRPr="002D16D3">
              <w:rPr>
                <w:rFonts w:asciiTheme="minorHAnsi" w:hAnsiTheme="minorHAnsi" w:cstheme="minorHAnsi"/>
                <w:color w:val="000000"/>
                <w:sz w:val="12"/>
                <w:szCs w:val="12"/>
              </w:rPr>
              <w:t>104</w:t>
            </w:r>
          </w:p>
        </w:tc>
        <w:tc>
          <w:tcPr>
            <w:tcW w:w="2255" w:type="pct"/>
            <w:tcBorders>
              <w:top w:val="nil"/>
              <w:left w:val="nil"/>
              <w:bottom w:val="single" w:sz="4" w:space="0" w:color="auto"/>
              <w:right w:val="single" w:sz="4" w:space="0" w:color="auto"/>
            </w:tcBorders>
            <w:shd w:val="clear" w:color="auto" w:fill="auto"/>
          </w:tcPr>
          <w:p w14:paraId="787F50BA" w14:textId="625B94E6" w:rsidR="002D16D3" w:rsidRPr="002D16D3" w:rsidRDefault="002D16D3" w:rsidP="002D16D3">
            <w:pPr>
              <w:autoSpaceDE w:val="0"/>
              <w:autoSpaceDN w:val="0"/>
              <w:adjustRightInd w:val="0"/>
              <w:rPr>
                <w:rFonts w:asciiTheme="minorHAnsi" w:hAnsiTheme="minorHAnsi" w:cstheme="minorHAnsi"/>
                <w:sz w:val="12"/>
                <w:szCs w:val="12"/>
                <w:highlight w:val="magenta"/>
              </w:rPr>
            </w:pPr>
            <w:r w:rsidRPr="002D16D3">
              <w:rPr>
                <w:rFonts w:asciiTheme="minorHAnsi" w:hAnsiTheme="minorHAnsi" w:cstheme="minorHAnsi"/>
                <w:color w:val="000000"/>
                <w:sz w:val="12"/>
                <w:szCs w:val="12"/>
              </w:rPr>
              <w:t>JERINGA PARA RIVA</w:t>
            </w:r>
          </w:p>
        </w:tc>
        <w:tc>
          <w:tcPr>
            <w:tcW w:w="816" w:type="pct"/>
            <w:tcBorders>
              <w:top w:val="nil"/>
              <w:left w:val="nil"/>
              <w:bottom w:val="single" w:sz="4" w:space="0" w:color="auto"/>
              <w:right w:val="single" w:sz="4" w:space="0" w:color="auto"/>
            </w:tcBorders>
            <w:shd w:val="clear" w:color="auto" w:fill="auto"/>
          </w:tcPr>
          <w:p w14:paraId="4748F3E5" w14:textId="2C51E503" w:rsidR="002D16D3" w:rsidRPr="002D16D3" w:rsidRDefault="002D16D3" w:rsidP="002D16D3">
            <w:pPr>
              <w:jc w:val="center"/>
              <w:rPr>
                <w:rFonts w:asciiTheme="minorHAnsi" w:hAnsiTheme="minorHAnsi" w:cstheme="minorHAnsi"/>
                <w:sz w:val="12"/>
                <w:szCs w:val="12"/>
                <w:highlight w:val="magenta"/>
              </w:rPr>
            </w:pPr>
            <w:r w:rsidRPr="002D16D3">
              <w:rPr>
                <w:rFonts w:asciiTheme="minorHAnsi" w:hAnsiTheme="minorHAnsi" w:cstheme="minorHAnsi"/>
                <w:color w:val="000000"/>
                <w:sz w:val="12"/>
                <w:szCs w:val="12"/>
              </w:rPr>
              <w:t>Pieza</w:t>
            </w:r>
          </w:p>
        </w:tc>
        <w:tc>
          <w:tcPr>
            <w:tcW w:w="483" w:type="pct"/>
            <w:tcBorders>
              <w:top w:val="nil"/>
              <w:left w:val="nil"/>
              <w:bottom w:val="single" w:sz="4" w:space="0" w:color="auto"/>
              <w:right w:val="single" w:sz="4" w:space="0" w:color="auto"/>
            </w:tcBorders>
            <w:shd w:val="clear" w:color="auto" w:fill="auto"/>
          </w:tcPr>
          <w:p w14:paraId="54C169A3" w14:textId="5CCB7649" w:rsidR="002D16D3" w:rsidRPr="002D16D3" w:rsidRDefault="002D16D3" w:rsidP="002D16D3">
            <w:pPr>
              <w:jc w:val="center"/>
              <w:rPr>
                <w:rFonts w:asciiTheme="minorHAnsi" w:hAnsiTheme="minorHAnsi" w:cstheme="minorHAnsi"/>
                <w:sz w:val="12"/>
                <w:szCs w:val="12"/>
                <w:highlight w:val="magenta"/>
              </w:rPr>
            </w:pPr>
            <w:r w:rsidRPr="002D16D3">
              <w:rPr>
                <w:rFonts w:asciiTheme="minorHAnsi" w:hAnsiTheme="minorHAnsi" w:cstheme="minorHAnsi"/>
                <w:color w:val="000000"/>
                <w:sz w:val="12"/>
                <w:szCs w:val="12"/>
              </w:rPr>
              <w:t>4</w:t>
            </w:r>
          </w:p>
        </w:tc>
        <w:tc>
          <w:tcPr>
            <w:tcW w:w="483" w:type="pct"/>
            <w:tcBorders>
              <w:top w:val="nil"/>
              <w:left w:val="nil"/>
              <w:bottom w:val="single" w:sz="4" w:space="0" w:color="auto"/>
              <w:right w:val="single" w:sz="4" w:space="0" w:color="auto"/>
            </w:tcBorders>
            <w:shd w:val="clear" w:color="auto" w:fill="auto"/>
          </w:tcPr>
          <w:p w14:paraId="1AFE7D11" w14:textId="0485B254" w:rsidR="002D16D3" w:rsidRPr="00C331C8" w:rsidRDefault="002D16D3" w:rsidP="002D16D3">
            <w:pPr>
              <w:jc w:val="right"/>
              <w:rPr>
                <w:rFonts w:asciiTheme="minorHAnsi" w:hAnsiTheme="minorHAnsi" w:cstheme="minorHAnsi"/>
                <w:sz w:val="12"/>
                <w:szCs w:val="12"/>
              </w:rPr>
            </w:pPr>
            <w:r w:rsidRPr="00C331C8">
              <w:rPr>
                <w:rFonts w:asciiTheme="minorHAnsi" w:hAnsiTheme="minorHAnsi" w:cstheme="minorHAnsi"/>
                <w:sz w:val="12"/>
                <w:szCs w:val="12"/>
              </w:rPr>
              <w:t>$787.50</w:t>
            </w:r>
          </w:p>
        </w:tc>
        <w:tc>
          <w:tcPr>
            <w:tcW w:w="563" w:type="pct"/>
            <w:tcBorders>
              <w:top w:val="nil"/>
              <w:left w:val="nil"/>
              <w:bottom w:val="single" w:sz="4" w:space="0" w:color="auto"/>
              <w:right w:val="single" w:sz="4" w:space="0" w:color="auto"/>
            </w:tcBorders>
            <w:shd w:val="clear" w:color="auto" w:fill="auto"/>
          </w:tcPr>
          <w:p w14:paraId="3010A967" w14:textId="1816F1E5" w:rsidR="002D16D3" w:rsidRPr="002D16D3" w:rsidRDefault="002D16D3" w:rsidP="002D16D3">
            <w:pPr>
              <w:jc w:val="right"/>
              <w:rPr>
                <w:rFonts w:asciiTheme="minorHAnsi" w:hAnsiTheme="minorHAnsi" w:cstheme="minorHAnsi"/>
                <w:color w:val="000000"/>
                <w:sz w:val="12"/>
                <w:szCs w:val="12"/>
              </w:rPr>
            </w:pPr>
            <w:r w:rsidRPr="002D16D3">
              <w:rPr>
                <w:rFonts w:asciiTheme="minorHAnsi" w:hAnsiTheme="minorHAnsi" w:cstheme="minorHAnsi"/>
                <w:color w:val="000000"/>
                <w:sz w:val="12"/>
                <w:szCs w:val="12"/>
              </w:rPr>
              <w:t>$3,150.00</w:t>
            </w:r>
          </w:p>
        </w:tc>
      </w:tr>
      <w:tr w:rsidR="002D16D3" w:rsidRPr="002D16D3" w14:paraId="0584974E"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45C565E7" w14:textId="434AAC91"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106</w:t>
            </w:r>
          </w:p>
        </w:tc>
        <w:tc>
          <w:tcPr>
            <w:tcW w:w="2255" w:type="pct"/>
            <w:tcBorders>
              <w:top w:val="nil"/>
              <w:left w:val="nil"/>
              <w:bottom w:val="single" w:sz="4" w:space="0" w:color="auto"/>
              <w:right w:val="single" w:sz="4" w:space="0" w:color="auto"/>
            </w:tcBorders>
            <w:shd w:val="clear" w:color="auto" w:fill="auto"/>
          </w:tcPr>
          <w:p w14:paraId="40E320E4" w14:textId="45777E9A"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KROMOPAN SIL BODY LIGTH</w:t>
            </w:r>
          </w:p>
        </w:tc>
        <w:tc>
          <w:tcPr>
            <w:tcW w:w="816" w:type="pct"/>
            <w:tcBorders>
              <w:top w:val="nil"/>
              <w:left w:val="nil"/>
              <w:bottom w:val="single" w:sz="4" w:space="0" w:color="auto"/>
              <w:right w:val="single" w:sz="4" w:space="0" w:color="auto"/>
            </w:tcBorders>
            <w:shd w:val="clear" w:color="auto" w:fill="auto"/>
          </w:tcPr>
          <w:p w14:paraId="647199BA" w14:textId="633FA9E2"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Cartucho</w:t>
            </w:r>
          </w:p>
        </w:tc>
        <w:tc>
          <w:tcPr>
            <w:tcW w:w="483" w:type="pct"/>
            <w:tcBorders>
              <w:top w:val="nil"/>
              <w:left w:val="nil"/>
              <w:bottom w:val="single" w:sz="4" w:space="0" w:color="auto"/>
              <w:right w:val="single" w:sz="4" w:space="0" w:color="auto"/>
            </w:tcBorders>
            <w:shd w:val="clear" w:color="auto" w:fill="auto"/>
          </w:tcPr>
          <w:p w14:paraId="752358AC" w14:textId="1C6524BC"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20</w:t>
            </w:r>
          </w:p>
        </w:tc>
        <w:tc>
          <w:tcPr>
            <w:tcW w:w="483" w:type="pct"/>
            <w:tcBorders>
              <w:top w:val="nil"/>
              <w:left w:val="nil"/>
              <w:bottom w:val="single" w:sz="4" w:space="0" w:color="auto"/>
              <w:right w:val="single" w:sz="4" w:space="0" w:color="auto"/>
            </w:tcBorders>
            <w:shd w:val="clear" w:color="auto" w:fill="auto"/>
          </w:tcPr>
          <w:p w14:paraId="680DB219" w14:textId="6F3F0DC5" w:rsidR="002D16D3" w:rsidRPr="00505E52" w:rsidRDefault="002D16D3" w:rsidP="002D16D3">
            <w:pPr>
              <w:jc w:val="right"/>
              <w:rPr>
                <w:rFonts w:asciiTheme="minorHAnsi" w:hAnsiTheme="minorHAnsi" w:cstheme="minorHAnsi"/>
                <w:sz w:val="12"/>
                <w:szCs w:val="12"/>
              </w:rPr>
            </w:pPr>
            <w:r w:rsidRPr="00505E52">
              <w:rPr>
                <w:rFonts w:asciiTheme="minorHAnsi" w:hAnsiTheme="minorHAnsi" w:cstheme="minorHAnsi"/>
                <w:color w:val="000000"/>
                <w:sz w:val="12"/>
                <w:szCs w:val="12"/>
              </w:rPr>
              <w:t>$409.00</w:t>
            </w:r>
          </w:p>
        </w:tc>
        <w:tc>
          <w:tcPr>
            <w:tcW w:w="563" w:type="pct"/>
            <w:tcBorders>
              <w:top w:val="nil"/>
              <w:left w:val="nil"/>
              <w:bottom w:val="single" w:sz="4" w:space="0" w:color="auto"/>
              <w:right w:val="single" w:sz="4" w:space="0" w:color="auto"/>
            </w:tcBorders>
            <w:shd w:val="clear" w:color="auto" w:fill="auto"/>
          </w:tcPr>
          <w:p w14:paraId="70764D69" w14:textId="610037B9" w:rsidR="002D16D3" w:rsidRPr="002D16D3" w:rsidRDefault="002D16D3" w:rsidP="002D16D3">
            <w:pPr>
              <w:jc w:val="right"/>
              <w:rPr>
                <w:rFonts w:asciiTheme="minorHAnsi" w:hAnsiTheme="minorHAnsi" w:cstheme="minorHAnsi"/>
                <w:sz w:val="12"/>
                <w:szCs w:val="12"/>
              </w:rPr>
            </w:pPr>
            <w:r w:rsidRPr="002D16D3">
              <w:rPr>
                <w:rFonts w:asciiTheme="minorHAnsi" w:hAnsiTheme="minorHAnsi" w:cstheme="minorHAnsi"/>
                <w:color w:val="000000"/>
                <w:sz w:val="12"/>
                <w:szCs w:val="12"/>
              </w:rPr>
              <w:t>$8,180.00</w:t>
            </w:r>
          </w:p>
        </w:tc>
      </w:tr>
      <w:tr w:rsidR="002D16D3" w:rsidRPr="002D16D3" w14:paraId="0377E0F3"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4AAD3D03" w14:textId="6066A978"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107</w:t>
            </w:r>
          </w:p>
        </w:tc>
        <w:tc>
          <w:tcPr>
            <w:tcW w:w="2255" w:type="pct"/>
            <w:tcBorders>
              <w:top w:val="nil"/>
              <w:left w:val="nil"/>
              <w:bottom w:val="single" w:sz="4" w:space="0" w:color="auto"/>
              <w:right w:val="single" w:sz="4" w:space="0" w:color="auto"/>
            </w:tcBorders>
            <w:shd w:val="clear" w:color="auto" w:fill="auto"/>
          </w:tcPr>
          <w:p w14:paraId="730A8656" w14:textId="11BC7201"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KROMOPAN SIL BODY REGULAR</w:t>
            </w:r>
          </w:p>
        </w:tc>
        <w:tc>
          <w:tcPr>
            <w:tcW w:w="816" w:type="pct"/>
            <w:tcBorders>
              <w:top w:val="nil"/>
              <w:left w:val="nil"/>
              <w:bottom w:val="single" w:sz="4" w:space="0" w:color="auto"/>
              <w:right w:val="single" w:sz="4" w:space="0" w:color="auto"/>
            </w:tcBorders>
            <w:shd w:val="clear" w:color="auto" w:fill="auto"/>
          </w:tcPr>
          <w:p w14:paraId="75D080CF" w14:textId="1CD85448"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Cartucho</w:t>
            </w:r>
          </w:p>
        </w:tc>
        <w:tc>
          <w:tcPr>
            <w:tcW w:w="483" w:type="pct"/>
            <w:tcBorders>
              <w:top w:val="nil"/>
              <w:left w:val="nil"/>
              <w:bottom w:val="single" w:sz="4" w:space="0" w:color="auto"/>
              <w:right w:val="single" w:sz="4" w:space="0" w:color="auto"/>
            </w:tcBorders>
            <w:shd w:val="clear" w:color="auto" w:fill="auto"/>
          </w:tcPr>
          <w:p w14:paraId="5AEA70DF" w14:textId="32260C0C"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20</w:t>
            </w:r>
          </w:p>
        </w:tc>
        <w:tc>
          <w:tcPr>
            <w:tcW w:w="483" w:type="pct"/>
            <w:tcBorders>
              <w:top w:val="nil"/>
              <w:left w:val="nil"/>
              <w:bottom w:val="single" w:sz="4" w:space="0" w:color="auto"/>
              <w:right w:val="single" w:sz="4" w:space="0" w:color="auto"/>
            </w:tcBorders>
            <w:shd w:val="clear" w:color="auto" w:fill="auto"/>
          </w:tcPr>
          <w:p w14:paraId="6EF8F599" w14:textId="78A9038B" w:rsidR="002D16D3" w:rsidRPr="00505E52" w:rsidRDefault="002D16D3" w:rsidP="002D16D3">
            <w:pPr>
              <w:jc w:val="right"/>
              <w:rPr>
                <w:rFonts w:asciiTheme="minorHAnsi" w:hAnsiTheme="minorHAnsi" w:cstheme="minorHAnsi"/>
                <w:sz w:val="12"/>
                <w:szCs w:val="12"/>
              </w:rPr>
            </w:pPr>
            <w:r w:rsidRPr="00505E52">
              <w:rPr>
                <w:rFonts w:asciiTheme="minorHAnsi" w:hAnsiTheme="minorHAnsi" w:cstheme="minorHAnsi"/>
                <w:color w:val="000000"/>
                <w:sz w:val="12"/>
                <w:szCs w:val="12"/>
              </w:rPr>
              <w:t>$409.00</w:t>
            </w:r>
          </w:p>
        </w:tc>
        <w:tc>
          <w:tcPr>
            <w:tcW w:w="563" w:type="pct"/>
            <w:tcBorders>
              <w:top w:val="nil"/>
              <w:left w:val="nil"/>
              <w:bottom w:val="single" w:sz="4" w:space="0" w:color="auto"/>
              <w:right w:val="single" w:sz="4" w:space="0" w:color="auto"/>
            </w:tcBorders>
            <w:shd w:val="clear" w:color="auto" w:fill="auto"/>
          </w:tcPr>
          <w:p w14:paraId="5FF2DF93" w14:textId="06F9EDE0" w:rsidR="002D16D3" w:rsidRPr="002D16D3" w:rsidRDefault="002D16D3" w:rsidP="002D16D3">
            <w:pPr>
              <w:jc w:val="right"/>
              <w:rPr>
                <w:rFonts w:asciiTheme="minorHAnsi" w:hAnsiTheme="minorHAnsi" w:cstheme="minorHAnsi"/>
                <w:sz w:val="12"/>
                <w:szCs w:val="12"/>
              </w:rPr>
            </w:pPr>
            <w:r w:rsidRPr="002D16D3">
              <w:rPr>
                <w:rFonts w:asciiTheme="minorHAnsi" w:hAnsiTheme="minorHAnsi" w:cstheme="minorHAnsi"/>
                <w:color w:val="000000"/>
                <w:sz w:val="12"/>
                <w:szCs w:val="12"/>
              </w:rPr>
              <w:t>$8,180.00</w:t>
            </w:r>
          </w:p>
        </w:tc>
      </w:tr>
      <w:tr w:rsidR="002D16D3" w:rsidRPr="002D16D3" w14:paraId="48834FE0"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28FD75E3" w14:textId="3D275FF3"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108</w:t>
            </w:r>
          </w:p>
        </w:tc>
        <w:tc>
          <w:tcPr>
            <w:tcW w:w="2255" w:type="pct"/>
            <w:tcBorders>
              <w:top w:val="nil"/>
              <w:left w:val="nil"/>
              <w:bottom w:val="single" w:sz="4" w:space="0" w:color="auto"/>
              <w:right w:val="single" w:sz="4" w:space="0" w:color="auto"/>
            </w:tcBorders>
            <w:shd w:val="clear" w:color="auto" w:fill="auto"/>
          </w:tcPr>
          <w:p w14:paraId="1EA0545E" w14:textId="73AE8F72"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KROMOPAN SIL BODY HEAVY</w:t>
            </w:r>
          </w:p>
        </w:tc>
        <w:tc>
          <w:tcPr>
            <w:tcW w:w="816" w:type="pct"/>
            <w:tcBorders>
              <w:top w:val="nil"/>
              <w:left w:val="nil"/>
              <w:bottom w:val="single" w:sz="4" w:space="0" w:color="auto"/>
              <w:right w:val="single" w:sz="4" w:space="0" w:color="auto"/>
            </w:tcBorders>
            <w:shd w:val="clear" w:color="auto" w:fill="auto"/>
          </w:tcPr>
          <w:p w14:paraId="07D157E5" w14:textId="4160C3FA"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Cartucho</w:t>
            </w:r>
          </w:p>
        </w:tc>
        <w:tc>
          <w:tcPr>
            <w:tcW w:w="483" w:type="pct"/>
            <w:tcBorders>
              <w:top w:val="nil"/>
              <w:left w:val="nil"/>
              <w:bottom w:val="single" w:sz="4" w:space="0" w:color="auto"/>
              <w:right w:val="single" w:sz="4" w:space="0" w:color="auto"/>
            </w:tcBorders>
            <w:shd w:val="clear" w:color="auto" w:fill="auto"/>
          </w:tcPr>
          <w:p w14:paraId="05259315" w14:textId="384B2689"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20</w:t>
            </w:r>
          </w:p>
        </w:tc>
        <w:tc>
          <w:tcPr>
            <w:tcW w:w="483" w:type="pct"/>
            <w:tcBorders>
              <w:top w:val="nil"/>
              <w:left w:val="nil"/>
              <w:bottom w:val="single" w:sz="4" w:space="0" w:color="auto"/>
              <w:right w:val="single" w:sz="4" w:space="0" w:color="auto"/>
            </w:tcBorders>
            <w:shd w:val="clear" w:color="auto" w:fill="auto"/>
          </w:tcPr>
          <w:p w14:paraId="0D884A86" w14:textId="36123202" w:rsidR="002D16D3" w:rsidRPr="00505E52" w:rsidRDefault="002D16D3" w:rsidP="002D16D3">
            <w:pPr>
              <w:jc w:val="right"/>
              <w:rPr>
                <w:rFonts w:asciiTheme="minorHAnsi" w:hAnsiTheme="minorHAnsi" w:cstheme="minorHAnsi"/>
                <w:sz w:val="12"/>
                <w:szCs w:val="12"/>
              </w:rPr>
            </w:pPr>
            <w:r w:rsidRPr="00505E52">
              <w:rPr>
                <w:rFonts w:asciiTheme="minorHAnsi" w:hAnsiTheme="minorHAnsi" w:cstheme="minorHAnsi"/>
                <w:color w:val="000000"/>
                <w:sz w:val="12"/>
                <w:szCs w:val="12"/>
              </w:rPr>
              <w:t>$409.00</w:t>
            </w:r>
          </w:p>
        </w:tc>
        <w:tc>
          <w:tcPr>
            <w:tcW w:w="563" w:type="pct"/>
            <w:tcBorders>
              <w:top w:val="nil"/>
              <w:left w:val="nil"/>
              <w:bottom w:val="single" w:sz="4" w:space="0" w:color="auto"/>
              <w:right w:val="single" w:sz="4" w:space="0" w:color="auto"/>
            </w:tcBorders>
            <w:shd w:val="clear" w:color="auto" w:fill="auto"/>
          </w:tcPr>
          <w:p w14:paraId="409FAB81" w14:textId="73154134" w:rsidR="002D16D3" w:rsidRPr="002D16D3" w:rsidRDefault="002D16D3" w:rsidP="002D16D3">
            <w:pPr>
              <w:jc w:val="right"/>
              <w:rPr>
                <w:rFonts w:asciiTheme="minorHAnsi" w:hAnsiTheme="minorHAnsi" w:cstheme="minorHAnsi"/>
                <w:sz w:val="12"/>
                <w:szCs w:val="12"/>
              </w:rPr>
            </w:pPr>
            <w:r w:rsidRPr="002D16D3">
              <w:rPr>
                <w:rFonts w:asciiTheme="minorHAnsi" w:hAnsiTheme="minorHAnsi" w:cstheme="minorHAnsi"/>
                <w:color w:val="000000"/>
                <w:sz w:val="12"/>
                <w:szCs w:val="12"/>
              </w:rPr>
              <w:t>$8,180.00</w:t>
            </w:r>
          </w:p>
        </w:tc>
      </w:tr>
      <w:tr w:rsidR="002D16D3" w:rsidRPr="002D16D3" w14:paraId="0DB85EAF"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709C204F" w14:textId="117356DD"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109</w:t>
            </w:r>
          </w:p>
        </w:tc>
        <w:tc>
          <w:tcPr>
            <w:tcW w:w="2255" w:type="pct"/>
            <w:tcBorders>
              <w:top w:val="nil"/>
              <w:left w:val="nil"/>
              <w:bottom w:val="single" w:sz="4" w:space="0" w:color="auto"/>
              <w:right w:val="single" w:sz="4" w:space="0" w:color="auto"/>
            </w:tcBorders>
            <w:shd w:val="clear" w:color="auto" w:fill="auto"/>
          </w:tcPr>
          <w:p w14:paraId="30907208" w14:textId="4E7B820B"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KROMPAN SIL PUTTY SOFT</w:t>
            </w:r>
          </w:p>
        </w:tc>
        <w:tc>
          <w:tcPr>
            <w:tcW w:w="816" w:type="pct"/>
            <w:tcBorders>
              <w:top w:val="nil"/>
              <w:left w:val="nil"/>
              <w:bottom w:val="nil"/>
              <w:right w:val="nil"/>
            </w:tcBorders>
            <w:shd w:val="clear" w:color="auto" w:fill="auto"/>
            <w:vAlign w:val="bottom"/>
          </w:tcPr>
          <w:p w14:paraId="30737626" w14:textId="4BF2BCBC"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Kit</w:t>
            </w:r>
          </w:p>
        </w:tc>
        <w:tc>
          <w:tcPr>
            <w:tcW w:w="483" w:type="pct"/>
            <w:tcBorders>
              <w:top w:val="nil"/>
              <w:left w:val="single" w:sz="4" w:space="0" w:color="auto"/>
              <w:bottom w:val="single" w:sz="4" w:space="0" w:color="auto"/>
              <w:right w:val="single" w:sz="4" w:space="0" w:color="auto"/>
            </w:tcBorders>
            <w:shd w:val="clear" w:color="auto" w:fill="auto"/>
          </w:tcPr>
          <w:p w14:paraId="58885018" w14:textId="3A3F5F53"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10</w:t>
            </w:r>
          </w:p>
        </w:tc>
        <w:tc>
          <w:tcPr>
            <w:tcW w:w="483" w:type="pct"/>
            <w:tcBorders>
              <w:top w:val="nil"/>
              <w:left w:val="nil"/>
              <w:bottom w:val="single" w:sz="4" w:space="0" w:color="auto"/>
              <w:right w:val="single" w:sz="4" w:space="0" w:color="auto"/>
            </w:tcBorders>
            <w:shd w:val="clear" w:color="auto" w:fill="auto"/>
          </w:tcPr>
          <w:p w14:paraId="00757CB8" w14:textId="2C38C3A0" w:rsidR="002D16D3" w:rsidRPr="00505E52" w:rsidRDefault="002D16D3" w:rsidP="002D16D3">
            <w:pPr>
              <w:jc w:val="right"/>
              <w:rPr>
                <w:rFonts w:asciiTheme="minorHAnsi" w:hAnsiTheme="minorHAnsi" w:cstheme="minorHAnsi"/>
                <w:sz w:val="12"/>
                <w:szCs w:val="12"/>
              </w:rPr>
            </w:pPr>
            <w:r w:rsidRPr="00505E52">
              <w:rPr>
                <w:rFonts w:asciiTheme="minorHAnsi" w:hAnsiTheme="minorHAnsi" w:cstheme="minorHAnsi"/>
                <w:color w:val="000000"/>
                <w:sz w:val="12"/>
                <w:szCs w:val="12"/>
              </w:rPr>
              <w:t>$980.00</w:t>
            </w:r>
          </w:p>
        </w:tc>
        <w:tc>
          <w:tcPr>
            <w:tcW w:w="563" w:type="pct"/>
            <w:tcBorders>
              <w:top w:val="nil"/>
              <w:left w:val="nil"/>
              <w:bottom w:val="single" w:sz="4" w:space="0" w:color="auto"/>
              <w:right w:val="single" w:sz="4" w:space="0" w:color="auto"/>
            </w:tcBorders>
            <w:shd w:val="clear" w:color="auto" w:fill="auto"/>
          </w:tcPr>
          <w:p w14:paraId="363E43B6" w14:textId="18B5AE1D" w:rsidR="002D16D3" w:rsidRPr="002D16D3" w:rsidRDefault="002D16D3" w:rsidP="002D16D3">
            <w:pPr>
              <w:jc w:val="right"/>
              <w:rPr>
                <w:rFonts w:asciiTheme="minorHAnsi" w:hAnsiTheme="minorHAnsi" w:cstheme="minorHAnsi"/>
                <w:sz w:val="12"/>
                <w:szCs w:val="12"/>
              </w:rPr>
            </w:pPr>
            <w:r w:rsidRPr="002D16D3">
              <w:rPr>
                <w:rFonts w:asciiTheme="minorHAnsi" w:hAnsiTheme="minorHAnsi" w:cstheme="minorHAnsi"/>
                <w:color w:val="000000"/>
                <w:sz w:val="12"/>
                <w:szCs w:val="12"/>
              </w:rPr>
              <w:t>$9,800.00</w:t>
            </w:r>
          </w:p>
        </w:tc>
      </w:tr>
      <w:tr w:rsidR="002D16D3" w:rsidRPr="002D16D3" w14:paraId="17A8E971"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75151C0A" w14:textId="0CE551F9"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110</w:t>
            </w:r>
          </w:p>
        </w:tc>
        <w:tc>
          <w:tcPr>
            <w:tcW w:w="2255" w:type="pct"/>
            <w:tcBorders>
              <w:top w:val="nil"/>
              <w:left w:val="nil"/>
              <w:bottom w:val="single" w:sz="4" w:space="0" w:color="auto"/>
              <w:right w:val="single" w:sz="4" w:space="0" w:color="auto"/>
            </w:tcBorders>
            <w:shd w:val="clear" w:color="auto" w:fill="auto"/>
          </w:tcPr>
          <w:p w14:paraId="45E19BE0" w14:textId="65321666"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KROMOPAN SIL BITE</w:t>
            </w:r>
          </w:p>
        </w:tc>
        <w:tc>
          <w:tcPr>
            <w:tcW w:w="816" w:type="pct"/>
            <w:tcBorders>
              <w:top w:val="single" w:sz="4" w:space="0" w:color="auto"/>
              <w:left w:val="nil"/>
              <w:bottom w:val="single" w:sz="4" w:space="0" w:color="auto"/>
              <w:right w:val="single" w:sz="4" w:space="0" w:color="auto"/>
            </w:tcBorders>
            <w:shd w:val="clear" w:color="auto" w:fill="auto"/>
          </w:tcPr>
          <w:p w14:paraId="7B25BE1B" w14:textId="4764B2F1"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Cartucho</w:t>
            </w:r>
          </w:p>
        </w:tc>
        <w:tc>
          <w:tcPr>
            <w:tcW w:w="483" w:type="pct"/>
            <w:tcBorders>
              <w:top w:val="nil"/>
              <w:left w:val="nil"/>
              <w:bottom w:val="single" w:sz="4" w:space="0" w:color="auto"/>
              <w:right w:val="single" w:sz="4" w:space="0" w:color="auto"/>
            </w:tcBorders>
            <w:shd w:val="clear" w:color="auto" w:fill="auto"/>
          </w:tcPr>
          <w:p w14:paraId="71FB1AED" w14:textId="7D3198D8"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20</w:t>
            </w:r>
          </w:p>
        </w:tc>
        <w:tc>
          <w:tcPr>
            <w:tcW w:w="483" w:type="pct"/>
            <w:tcBorders>
              <w:top w:val="nil"/>
              <w:left w:val="nil"/>
              <w:bottom w:val="single" w:sz="4" w:space="0" w:color="auto"/>
              <w:right w:val="single" w:sz="4" w:space="0" w:color="auto"/>
            </w:tcBorders>
            <w:shd w:val="clear" w:color="auto" w:fill="auto"/>
          </w:tcPr>
          <w:p w14:paraId="4944DF86" w14:textId="72C199BE" w:rsidR="002D16D3" w:rsidRPr="00505E52" w:rsidRDefault="002D16D3" w:rsidP="002D16D3">
            <w:pPr>
              <w:jc w:val="right"/>
              <w:rPr>
                <w:rFonts w:asciiTheme="minorHAnsi" w:hAnsiTheme="minorHAnsi" w:cstheme="minorHAnsi"/>
                <w:sz w:val="12"/>
                <w:szCs w:val="12"/>
              </w:rPr>
            </w:pPr>
            <w:r w:rsidRPr="00505E52">
              <w:rPr>
                <w:rFonts w:asciiTheme="minorHAnsi" w:hAnsiTheme="minorHAnsi" w:cstheme="minorHAnsi"/>
                <w:color w:val="000000"/>
                <w:sz w:val="12"/>
                <w:szCs w:val="12"/>
              </w:rPr>
              <w:t>$369.00</w:t>
            </w:r>
          </w:p>
        </w:tc>
        <w:tc>
          <w:tcPr>
            <w:tcW w:w="563" w:type="pct"/>
            <w:tcBorders>
              <w:top w:val="nil"/>
              <w:left w:val="nil"/>
              <w:bottom w:val="single" w:sz="4" w:space="0" w:color="auto"/>
              <w:right w:val="single" w:sz="4" w:space="0" w:color="auto"/>
            </w:tcBorders>
            <w:shd w:val="clear" w:color="auto" w:fill="auto"/>
          </w:tcPr>
          <w:p w14:paraId="723FE108" w14:textId="0833F0DC" w:rsidR="002D16D3" w:rsidRPr="002D16D3" w:rsidRDefault="002D16D3" w:rsidP="002D16D3">
            <w:pPr>
              <w:jc w:val="right"/>
              <w:rPr>
                <w:rFonts w:asciiTheme="minorHAnsi" w:hAnsiTheme="minorHAnsi" w:cstheme="minorHAnsi"/>
                <w:sz w:val="12"/>
                <w:szCs w:val="12"/>
              </w:rPr>
            </w:pPr>
            <w:r w:rsidRPr="002D16D3">
              <w:rPr>
                <w:rFonts w:asciiTheme="minorHAnsi" w:hAnsiTheme="minorHAnsi" w:cstheme="minorHAnsi"/>
                <w:color w:val="000000"/>
                <w:sz w:val="12"/>
                <w:szCs w:val="12"/>
              </w:rPr>
              <w:t>$7,380.00</w:t>
            </w:r>
          </w:p>
        </w:tc>
      </w:tr>
      <w:tr w:rsidR="002D16D3" w:rsidRPr="002D16D3" w14:paraId="57E7360F"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46105F81" w14:textId="4BABCB83"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111</w:t>
            </w:r>
          </w:p>
        </w:tc>
        <w:tc>
          <w:tcPr>
            <w:tcW w:w="2255" w:type="pct"/>
            <w:tcBorders>
              <w:top w:val="nil"/>
              <w:left w:val="nil"/>
              <w:bottom w:val="single" w:sz="4" w:space="0" w:color="auto"/>
              <w:right w:val="single" w:sz="4" w:space="0" w:color="auto"/>
            </w:tcBorders>
            <w:shd w:val="clear" w:color="auto" w:fill="auto"/>
          </w:tcPr>
          <w:p w14:paraId="7D2CAE54" w14:textId="7E4351F9" w:rsidR="002D16D3" w:rsidRPr="002D16D3" w:rsidRDefault="002D16D3" w:rsidP="002D16D3">
            <w:pPr>
              <w:autoSpaceDE w:val="0"/>
              <w:autoSpaceDN w:val="0"/>
              <w:adjustRightInd w:val="0"/>
              <w:rPr>
                <w:rFonts w:asciiTheme="minorHAnsi" w:hAnsiTheme="minorHAnsi" w:cstheme="minorHAnsi"/>
                <w:b/>
                <w:sz w:val="12"/>
                <w:szCs w:val="12"/>
                <w:highlight w:val="magenta"/>
                <w:lang w:val="es-MX"/>
              </w:rPr>
            </w:pPr>
            <w:r w:rsidRPr="002D16D3">
              <w:rPr>
                <w:rFonts w:asciiTheme="minorHAnsi" w:hAnsiTheme="minorHAnsi" w:cstheme="minorHAnsi"/>
                <w:color w:val="000000"/>
                <w:sz w:val="12"/>
                <w:szCs w:val="12"/>
              </w:rPr>
              <w:t xml:space="preserve">KROMOGLASS 2 </w:t>
            </w:r>
          </w:p>
        </w:tc>
        <w:tc>
          <w:tcPr>
            <w:tcW w:w="816" w:type="pct"/>
            <w:tcBorders>
              <w:top w:val="nil"/>
              <w:left w:val="nil"/>
              <w:bottom w:val="single" w:sz="4" w:space="0" w:color="auto"/>
              <w:right w:val="single" w:sz="4" w:space="0" w:color="auto"/>
            </w:tcBorders>
            <w:shd w:val="clear" w:color="auto" w:fill="auto"/>
          </w:tcPr>
          <w:p w14:paraId="3628BDE2" w14:textId="7D886D23"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Frasco</w:t>
            </w:r>
          </w:p>
        </w:tc>
        <w:tc>
          <w:tcPr>
            <w:tcW w:w="483" w:type="pct"/>
            <w:tcBorders>
              <w:top w:val="nil"/>
              <w:left w:val="nil"/>
              <w:bottom w:val="single" w:sz="4" w:space="0" w:color="auto"/>
              <w:right w:val="single" w:sz="4" w:space="0" w:color="auto"/>
            </w:tcBorders>
            <w:shd w:val="clear" w:color="auto" w:fill="auto"/>
          </w:tcPr>
          <w:p w14:paraId="54095A32" w14:textId="75CFC99A"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10</w:t>
            </w:r>
          </w:p>
        </w:tc>
        <w:tc>
          <w:tcPr>
            <w:tcW w:w="483" w:type="pct"/>
            <w:tcBorders>
              <w:top w:val="nil"/>
              <w:left w:val="nil"/>
              <w:bottom w:val="single" w:sz="4" w:space="0" w:color="auto"/>
              <w:right w:val="single" w:sz="4" w:space="0" w:color="auto"/>
            </w:tcBorders>
            <w:shd w:val="clear" w:color="auto" w:fill="auto"/>
          </w:tcPr>
          <w:p w14:paraId="05D61ADE" w14:textId="3F761CBF" w:rsidR="002D16D3" w:rsidRPr="00505E52" w:rsidRDefault="002D16D3" w:rsidP="002D16D3">
            <w:pPr>
              <w:jc w:val="right"/>
              <w:rPr>
                <w:rFonts w:asciiTheme="minorHAnsi" w:hAnsiTheme="minorHAnsi" w:cstheme="minorHAnsi"/>
                <w:sz w:val="12"/>
                <w:szCs w:val="12"/>
              </w:rPr>
            </w:pPr>
            <w:r w:rsidRPr="00505E52">
              <w:rPr>
                <w:rFonts w:asciiTheme="minorHAnsi" w:hAnsiTheme="minorHAnsi" w:cstheme="minorHAnsi"/>
                <w:color w:val="000000"/>
                <w:sz w:val="12"/>
                <w:szCs w:val="12"/>
              </w:rPr>
              <w:t>$558.00</w:t>
            </w:r>
          </w:p>
        </w:tc>
        <w:tc>
          <w:tcPr>
            <w:tcW w:w="563" w:type="pct"/>
            <w:tcBorders>
              <w:top w:val="nil"/>
              <w:left w:val="nil"/>
              <w:bottom w:val="single" w:sz="4" w:space="0" w:color="auto"/>
              <w:right w:val="single" w:sz="4" w:space="0" w:color="auto"/>
            </w:tcBorders>
            <w:shd w:val="clear" w:color="auto" w:fill="auto"/>
          </w:tcPr>
          <w:p w14:paraId="01D15CF1" w14:textId="31399258" w:rsidR="002D16D3" w:rsidRPr="002D16D3" w:rsidRDefault="002D16D3" w:rsidP="002D16D3">
            <w:pPr>
              <w:jc w:val="right"/>
              <w:rPr>
                <w:rFonts w:asciiTheme="minorHAnsi" w:hAnsiTheme="minorHAnsi" w:cstheme="minorHAnsi"/>
                <w:sz w:val="12"/>
                <w:szCs w:val="12"/>
              </w:rPr>
            </w:pPr>
            <w:r w:rsidRPr="002D16D3">
              <w:rPr>
                <w:rFonts w:asciiTheme="minorHAnsi" w:hAnsiTheme="minorHAnsi" w:cstheme="minorHAnsi"/>
                <w:color w:val="000000"/>
                <w:sz w:val="12"/>
                <w:szCs w:val="12"/>
              </w:rPr>
              <w:t>$5,580.00</w:t>
            </w:r>
          </w:p>
        </w:tc>
      </w:tr>
      <w:tr w:rsidR="002D16D3" w:rsidRPr="002D16D3" w14:paraId="1C2DC27C"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5C11B33E" w14:textId="08B01456"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112</w:t>
            </w:r>
          </w:p>
        </w:tc>
        <w:tc>
          <w:tcPr>
            <w:tcW w:w="2255" w:type="pct"/>
            <w:tcBorders>
              <w:top w:val="nil"/>
              <w:left w:val="nil"/>
              <w:bottom w:val="single" w:sz="4" w:space="0" w:color="auto"/>
              <w:right w:val="single" w:sz="4" w:space="0" w:color="auto"/>
            </w:tcBorders>
            <w:shd w:val="clear" w:color="auto" w:fill="auto"/>
          </w:tcPr>
          <w:p w14:paraId="2E16418B" w14:textId="3B2834CB"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KROMOGLASS 3</w:t>
            </w:r>
          </w:p>
        </w:tc>
        <w:tc>
          <w:tcPr>
            <w:tcW w:w="816" w:type="pct"/>
            <w:tcBorders>
              <w:top w:val="nil"/>
              <w:left w:val="nil"/>
              <w:bottom w:val="single" w:sz="4" w:space="0" w:color="auto"/>
              <w:right w:val="single" w:sz="4" w:space="0" w:color="auto"/>
            </w:tcBorders>
            <w:shd w:val="clear" w:color="auto" w:fill="auto"/>
          </w:tcPr>
          <w:p w14:paraId="26DD3A2E" w14:textId="7D11D2A2"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Frasco</w:t>
            </w:r>
          </w:p>
        </w:tc>
        <w:tc>
          <w:tcPr>
            <w:tcW w:w="483" w:type="pct"/>
            <w:tcBorders>
              <w:top w:val="nil"/>
              <w:left w:val="nil"/>
              <w:bottom w:val="single" w:sz="4" w:space="0" w:color="auto"/>
              <w:right w:val="single" w:sz="4" w:space="0" w:color="auto"/>
            </w:tcBorders>
            <w:shd w:val="clear" w:color="auto" w:fill="auto"/>
          </w:tcPr>
          <w:p w14:paraId="100DB188" w14:textId="2FCA8810"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10</w:t>
            </w:r>
          </w:p>
        </w:tc>
        <w:tc>
          <w:tcPr>
            <w:tcW w:w="483" w:type="pct"/>
            <w:tcBorders>
              <w:top w:val="nil"/>
              <w:left w:val="nil"/>
              <w:bottom w:val="single" w:sz="4" w:space="0" w:color="auto"/>
              <w:right w:val="single" w:sz="4" w:space="0" w:color="auto"/>
            </w:tcBorders>
            <w:shd w:val="clear" w:color="auto" w:fill="auto"/>
          </w:tcPr>
          <w:p w14:paraId="7860786F" w14:textId="07D2A75B" w:rsidR="002D16D3" w:rsidRPr="00505E52" w:rsidRDefault="002D16D3" w:rsidP="002D16D3">
            <w:pPr>
              <w:jc w:val="right"/>
              <w:rPr>
                <w:rFonts w:asciiTheme="minorHAnsi" w:hAnsiTheme="minorHAnsi" w:cstheme="minorHAnsi"/>
                <w:sz w:val="12"/>
                <w:szCs w:val="12"/>
              </w:rPr>
            </w:pPr>
            <w:r w:rsidRPr="00505E52">
              <w:rPr>
                <w:rFonts w:asciiTheme="minorHAnsi" w:hAnsiTheme="minorHAnsi" w:cstheme="minorHAnsi"/>
                <w:color w:val="000000"/>
                <w:sz w:val="12"/>
                <w:szCs w:val="12"/>
              </w:rPr>
              <w:t>$669.50</w:t>
            </w:r>
          </w:p>
        </w:tc>
        <w:tc>
          <w:tcPr>
            <w:tcW w:w="563" w:type="pct"/>
            <w:tcBorders>
              <w:top w:val="nil"/>
              <w:left w:val="nil"/>
              <w:bottom w:val="single" w:sz="4" w:space="0" w:color="auto"/>
              <w:right w:val="single" w:sz="4" w:space="0" w:color="auto"/>
            </w:tcBorders>
            <w:shd w:val="clear" w:color="auto" w:fill="auto"/>
          </w:tcPr>
          <w:p w14:paraId="27F925D9" w14:textId="376B03DC" w:rsidR="002D16D3" w:rsidRPr="002D16D3" w:rsidRDefault="002D16D3" w:rsidP="002D16D3">
            <w:pPr>
              <w:jc w:val="right"/>
              <w:rPr>
                <w:rFonts w:asciiTheme="minorHAnsi" w:hAnsiTheme="minorHAnsi" w:cstheme="minorHAnsi"/>
                <w:sz w:val="12"/>
                <w:szCs w:val="12"/>
              </w:rPr>
            </w:pPr>
            <w:r w:rsidRPr="002D16D3">
              <w:rPr>
                <w:rFonts w:asciiTheme="minorHAnsi" w:hAnsiTheme="minorHAnsi" w:cstheme="minorHAnsi"/>
                <w:color w:val="000000"/>
                <w:sz w:val="12"/>
                <w:szCs w:val="12"/>
              </w:rPr>
              <w:t>$6,695.00</w:t>
            </w:r>
          </w:p>
        </w:tc>
      </w:tr>
      <w:tr w:rsidR="002D16D3" w:rsidRPr="002D16D3" w14:paraId="140727CB"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228AE1EB" w14:textId="1F7FD26F"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113</w:t>
            </w:r>
          </w:p>
        </w:tc>
        <w:tc>
          <w:tcPr>
            <w:tcW w:w="2255" w:type="pct"/>
            <w:tcBorders>
              <w:top w:val="nil"/>
              <w:left w:val="nil"/>
              <w:bottom w:val="single" w:sz="4" w:space="0" w:color="auto"/>
              <w:right w:val="single" w:sz="4" w:space="0" w:color="auto"/>
            </w:tcBorders>
            <w:shd w:val="clear" w:color="auto" w:fill="auto"/>
          </w:tcPr>
          <w:p w14:paraId="4509CA2A" w14:textId="53BAA967" w:rsidR="002D16D3" w:rsidRPr="002D16D3" w:rsidRDefault="002D16D3" w:rsidP="002D16D3">
            <w:pPr>
              <w:autoSpaceDE w:val="0"/>
              <w:autoSpaceDN w:val="0"/>
              <w:adjustRightInd w:val="0"/>
              <w:rPr>
                <w:rFonts w:asciiTheme="minorHAnsi" w:hAnsiTheme="minorHAnsi" w:cstheme="minorHAnsi"/>
                <w:b/>
                <w:sz w:val="12"/>
                <w:szCs w:val="12"/>
                <w:highlight w:val="magenta"/>
              </w:rPr>
            </w:pPr>
            <w:r w:rsidRPr="002D16D3">
              <w:rPr>
                <w:rFonts w:asciiTheme="minorHAnsi" w:hAnsiTheme="minorHAnsi" w:cstheme="minorHAnsi"/>
                <w:color w:val="000000"/>
                <w:sz w:val="12"/>
                <w:szCs w:val="12"/>
              </w:rPr>
              <w:t>ESPEJO DENTAL</w:t>
            </w:r>
          </w:p>
        </w:tc>
        <w:tc>
          <w:tcPr>
            <w:tcW w:w="816" w:type="pct"/>
            <w:tcBorders>
              <w:top w:val="nil"/>
              <w:left w:val="nil"/>
              <w:bottom w:val="single" w:sz="4" w:space="0" w:color="auto"/>
              <w:right w:val="single" w:sz="4" w:space="0" w:color="auto"/>
            </w:tcBorders>
            <w:shd w:val="clear" w:color="auto" w:fill="auto"/>
          </w:tcPr>
          <w:p w14:paraId="239D8646" w14:textId="1AA00190"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Pieza</w:t>
            </w:r>
          </w:p>
        </w:tc>
        <w:tc>
          <w:tcPr>
            <w:tcW w:w="483" w:type="pct"/>
            <w:tcBorders>
              <w:top w:val="nil"/>
              <w:left w:val="nil"/>
              <w:bottom w:val="single" w:sz="4" w:space="0" w:color="auto"/>
              <w:right w:val="single" w:sz="4" w:space="0" w:color="auto"/>
            </w:tcBorders>
            <w:shd w:val="clear" w:color="auto" w:fill="auto"/>
          </w:tcPr>
          <w:p w14:paraId="6D34FD2D" w14:textId="0768C2FD"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40</w:t>
            </w:r>
          </w:p>
        </w:tc>
        <w:tc>
          <w:tcPr>
            <w:tcW w:w="483" w:type="pct"/>
            <w:tcBorders>
              <w:top w:val="nil"/>
              <w:left w:val="nil"/>
              <w:bottom w:val="single" w:sz="4" w:space="0" w:color="auto"/>
              <w:right w:val="single" w:sz="4" w:space="0" w:color="auto"/>
            </w:tcBorders>
            <w:shd w:val="clear" w:color="auto" w:fill="auto"/>
          </w:tcPr>
          <w:p w14:paraId="24E187B5" w14:textId="590D16EF" w:rsidR="002D16D3" w:rsidRPr="00505E52" w:rsidRDefault="002D16D3" w:rsidP="002D16D3">
            <w:pPr>
              <w:jc w:val="right"/>
              <w:rPr>
                <w:rFonts w:asciiTheme="minorHAnsi" w:hAnsiTheme="minorHAnsi" w:cstheme="minorHAnsi"/>
                <w:sz w:val="12"/>
                <w:szCs w:val="12"/>
              </w:rPr>
            </w:pPr>
            <w:r w:rsidRPr="00505E52">
              <w:rPr>
                <w:rFonts w:asciiTheme="minorHAnsi" w:hAnsiTheme="minorHAnsi" w:cstheme="minorHAnsi"/>
                <w:color w:val="000000"/>
                <w:sz w:val="12"/>
                <w:szCs w:val="12"/>
              </w:rPr>
              <w:t>$19.00</w:t>
            </w:r>
          </w:p>
        </w:tc>
        <w:tc>
          <w:tcPr>
            <w:tcW w:w="563" w:type="pct"/>
            <w:tcBorders>
              <w:top w:val="nil"/>
              <w:left w:val="nil"/>
              <w:bottom w:val="single" w:sz="4" w:space="0" w:color="auto"/>
              <w:right w:val="single" w:sz="4" w:space="0" w:color="auto"/>
            </w:tcBorders>
            <w:shd w:val="clear" w:color="auto" w:fill="auto"/>
          </w:tcPr>
          <w:p w14:paraId="7B1FF501" w14:textId="6635C369" w:rsidR="002D16D3" w:rsidRPr="002D16D3" w:rsidRDefault="002D16D3" w:rsidP="002D16D3">
            <w:pPr>
              <w:jc w:val="right"/>
              <w:rPr>
                <w:rFonts w:asciiTheme="minorHAnsi" w:hAnsiTheme="minorHAnsi" w:cstheme="minorHAnsi"/>
                <w:sz w:val="12"/>
                <w:szCs w:val="12"/>
              </w:rPr>
            </w:pPr>
            <w:r w:rsidRPr="002D16D3">
              <w:rPr>
                <w:rFonts w:asciiTheme="minorHAnsi" w:hAnsiTheme="minorHAnsi" w:cstheme="minorHAnsi"/>
                <w:color w:val="000000"/>
                <w:sz w:val="12"/>
                <w:szCs w:val="12"/>
              </w:rPr>
              <w:t>$760.00</w:t>
            </w:r>
          </w:p>
        </w:tc>
      </w:tr>
      <w:tr w:rsidR="002D16D3" w:rsidRPr="002D16D3" w14:paraId="1D22B152" w14:textId="77777777" w:rsidTr="00505E52">
        <w:trPr>
          <w:trHeight w:val="94"/>
        </w:trPr>
        <w:tc>
          <w:tcPr>
            <w:tcW w:w="400" w:type="pct"/>
            <w:tcBorders>
              <w:top w:val="nil"/>
              <w:left w:val="single" w:sz="4" w:space="0" w:color="auto"/>
              <w:bottom w:val="single" w:sz="4" w:space="0" w:color="auto"/>
              <w:right w:val="single" w:sz="4" w:space="0" w:color="auto"/>
            </w:tcBorders>
            <w:shd w:val="clear" w:color="auto" w:fill="auto"/>
          </w:tcPr>
          <w:p w14:paraId="718E571B" w14:textId="37968543" w:rsidR="002D16D3" w:rsidRPr="002D16D3" w:rsidRDefault="002D16D3" w:rsidP="002D16D3">
            <w:pPr>
              <w:jc w:val="center"/>
              <w:rPr>
                <w:rFonts w:asciiTheme="minorHAnsi" w:hAnsiTheme="minorHAnsi" w:cstheme="minorHAnsi"/>
                <w:sz w:val="12"/>
                <w:szCs w:val="12"/>
              </w:rPr>
            </w:pPr>
            <w:r w:rsidRPr="002D16D3">
              <w:rPr>
                <w:rFonts w:asciiTheme="minorHAnsi" w:hAnsiTheme="minorHAnsi" w:cstheme="minorHAnsi"/>
                <w:color w:val="000000"/>
                <w:sz w:val="12"/>
                <w:szCs w:val="12"/>
              </w:rPr>
              <w:t>114</w:t>
            </w:r>
          </w:p>
        </w:tc>
        <w:tc>
          <w:tcPr>
            <w:tcW w:w="2255" w:type="pct"/>
            <w:tcBorders>
              <w:top w:val="nil"/>
              <w:left w:val="nil"/>
              <w:bottom w:val="single" w:sz="4" w:space="0" w:color="auto"/>
              <w:right w:val="single" w:sz="4" w:space="0" w:color="auto"/>
            </w:tcBorders>
            <w:shd w:val="clear" w:color="auto" w:fill="auto"/>
          </w:tcPr>
          <w:p w14:paraId="7CB0A822" w14:textId="4DA607B2" w:rsidR="002D16D3" w:rsidRPr="003F1C01" w:rsidRDefault="002D16D3" w:rsidP="002D16D3">
            <w:pPr>
              <w:autoSpaceDE w:val="0"/>
              <w:autoSpaceDN w:val="0"/>
              <w:adjustRightInd w:val="0"/>
              <w:rPr>
                <w:rFonts w:asciiTheme="minorHAnsi" w:hAnsiTheme="minorHAnsi" w:cstheme="minorHAnsi"/>
                <w:b/>
                <w:sz w:val="12"/>
                <w:szCs w:val="12"/>
                <w:highlight w:val="magenta"/>
                <w:lang w:val="en-US"/>
              </w:rPr>
            </w:pPr>
            <w:r w:rsidRPr="003F1C01">
              <w:rPr>
                <w:rFonts w:asciiTheme="minorHAnsi" w:hAnsiTheme="minorHAnsi" w:cstheme="minorHAnsi"/>
                <w:color w:val="000000"/>
                <w:sz w:val="12"/>
                <w:szCs w:val="12"/>
                <w:lang w:val="en-US"/>
              </w:rPr>
              <w:t>TETRIC N COLLECTION SISTEM KIT</w:t>
            </w:r>
          </w:p>
        </w:tc>
        <w:tc>
          <w:tcPr>
            <w:tcW w:w="816" w:type="pct"/>
            <w:tcBorders>
              <w:top w:val="nil"/>
              <w:left w:val="nil"/>
              <w:bottom w:val="single" w:sz="4" w:space="0" w:color="auto"/>
              <w:right w:val="single" w:sz="4" w:space="0" w:color="auto"/>
            </w:tcBorders>
            <w:shd w:val="clear" w:color="auto" w:fill="auto"/>
          </w:tcPr>
          <w:p w14:paraId="202F0DF9" w14:textId="56882F4F"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Kit</w:t>
            </w:r>
          </w:p>
        </w:tc>
        <w:tc>
          <w:tcPr>
            <w:tcW w:w="483" w:type="pct"/>
            <w:tcBorders>
              <w:top w:val="nil"/>
              <w:left w:val="nil"/>
              <w:bottom w:val="single" w:sz="4" w:space="0" w:color="auto"/>
              <w:right w:val="single" w:sz="4" w:space="0" w:color="auto"/>
            </w:tcBorders>
            <w:shd w:val="clear" w:color="auto" w:fill="auto"/>
          </w:tcPr>
          <w:p w14:paraId="4837D968" w14:textId="418BBE38" w:rsidR="002D16D3" w:rsidRPr="002D16D3" w:rsidRDefault="002D16D3" w:rsidP="002D16D3">
            <w:pPr>
              <w:jc w:val="center"/>
              <w:rPr>
                <w:rFonts w:asciiTheme="minorHAnsi" w:hAnsiTheme="minorHAnsi" w:cstheme="minorHAnsi"/>
                <w:color w:val="000000"/>
                <w:sz w:val="12"/>
                <w:szCs w:val="12"/>
                <w:highlight w:val="magenta"/>
                <w:lang w:val="es-MX" w:eastAsia="es-MX"/>
              </w:rPr>
            </w:pPr>
            <w:r w:rsidRPr="002D16D3">
              <w:rPr>
                <w:rFonts w:asciiTheme="minorHAnsi" w:hAnsiTheme="minorHAnsi" w:cstheme="minorHAnsi"/>
                <w:color w:val="000000"/>
                <w:sz w:val="12"/>
                <w:szCs w:val="12"/>
              </w:rPr>
              <w:t>1</w:t>
            </w:r>
          </w:p>
        </w:tc>
        <w:tc>
          <w:tcPr>
            <w:tcW w:w="483" w:type="pct"/>
            <w:tcBorders>
              <w:top w:val="nil"/>
              <w:left w:val="nil"/>
              <w:bottom w:val="single" w:sz="4" w:space="0" w:color="auto"/>
              <w:right w:val="single" w:sz="4" w:space="0" w:color="auto"/>
            </w:tcBorders>
            <w:shd w:val="clear" w:color="auto" w:fill="auto"/>
          </w:tcPr>
          <w:p w14:paraId="219C3D5B" w14:textId="290D3FFD" w:rsidR="002D16D3" w:rsidRPr="00505E52" w:rsidRDefault="002D16D3" w:rsidP="002D16D3">
            <w:pPr>
              <w:jc w:val="right"/>
              <w:rPr>
                <w:rFonts w:asciiTheme="minorHAnsi" w:hAnsiTheme="minorHAnsi" w:cstheme="minorHAnsi"/>
                <w:sz w:val="12"/>
                <w:szCs w:val="12"/>
              </w:rPr>
            </w:pPr>
            <w:r w:rsidRPr="00505E52">
              <w:rPr>
                <w:rFonts w:asciiTheme="minorHAnsi" w:hAnsiTheme="minorHAnsi" w:cstheme="minorHAnsi"/>
                <w:color w:val="000000"/>
                <w:sz w:val="12"/>
                <w:szCs w:val="12"/>
              </w:rPr>
              <w:t>$4,174.00</w:t>
            </w:r>
          </w:p>
        </w:tc>
        <w:tc>
          <w:tcPr>
            <w:tcW w:w="563" w:type="pct"/>
            <w:tcBorders>
              <w:top w:val="nil"/>
              <w:left w:val="nil"/>
              <w:bottom w:val="single" w:sz="4" w:space="0" w:color="auto"/>
              <w:right w:val="single" w:sz="4" w:space="0" w:color="auto"/>
            </w:tcBorders>
            <w:shd w:val="clear" w:color="auto" w:fill="auto"/>
          </w:tcPr>
          <w:p w14:paraId="01EA85FB" w14:textId="7C5C97FC" w:rsidR="002D16D3" w:rsidRPr="002D16D3" w:rsidRDefault="002D16D3" w:rsidP="002D16D3">
            <w:pPr>
              <w:jc w:val="right"/>
              <w:rPr>
                <w:rFonts w:asciiTheme="minorHAnsi" w:hAnsiTheme="minorHAnsi" w:cstheme="minorHAnsi"/>
                <w:sz w:val="12"/>
                <w:szCs w:val="12"/>
              </w:rPr>
            </w:pPr>
            <w:r w:rsidRPr="002D16D3">
              <w:rPr>
                <w:rFonts w:asciiTheme="minorHAnsi" w:hAnsiTheme="minorHAnsi" w:cstheme="minorHAnsi"/>
                <w:color w:val="000000"/>
                <w:sz w:val="12"/>
                <w:szCs w:val="12"/>
              </w:rPr>
              <w:t>$4,174.00</w:t>
            </w:r>
          </w:p>
        </w:tc>
      </w:tr>
    </w:tbl>
    <w:p w14:paraId="61C00C68" w14:textId="573E86A5" w:rsidR="00A85D15" w:rsidRDefault="00EB2DBE" w:rsidP="00BE655D">
      <w:pPr>
        <w:jc w:val="both"/>
        <w:rPr>
          <w:rFonts w:ascii="Arial" w:hAnsi="Arial" w:cs="Arial"/>
          <w:sz w:val="18"/>
          <w:szCs w:val="18"/>
        </w:rPr>
      </w:pPr>
      <w:r>
        <w:rPr>
          <w:rFonts w:ascii="Arial" w:hAnsi="Arial" w:cs="Arial"/>
          <w:sz w:val="18"/>
          <w:szCs w:val="18"/>
        </w:rPr>
        <w:t>---------------------------------------------------------------------------------------------------------------------------------------------------</w:t>
      </w:r>
    </w:p>
    <w:tbl>
      <w:tblPr>
        <w:tblpPr w:leftFromText="141" w:rightFromText="141" w:vertAnchor="text" w:tblpXSpec="center" w:tblpY="1"/>
        <w:tblOverlap w:val="never"/>
        <w:tblW w:w="4984"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704"/>
        <w:gridCol w:w="3969"/>
        <w:gridCol w:w="1436"/>
        <w:gridCol w:w="850"/>
        <w:gridCol w:w="850"/>
        <w:gridCol w:w="991"/>
      </w:tblGrid>
      <w:tr w:rsidR="00344664" w:rsidRPr="006609BE" w14:paraId="7B7B6D64" w14:textId="77777777" w:rsidTr="00EB2DBE">
        <w:tc>
          <w:tcPr>
            <w:tcW w:w="5000" w:type="pct"/>
            <w:gridSpan w:val="6"/>
            <w:tcBorders>
              <w:top w:val="single" w:sz="4" w:space="0" w:color="auto"/>
              <w:left w:val="single" w:sz="4" w:space="0" w:color="auto"/>
              <w:bottom w:val="single" w:sz="4" w:space="0" w:color="auto"/>
              <w:right w:val="single" w:sz="4" w:space="0" w:color="auto"/>
            </w:tcBorders>
            <w:shd w:val="clear" w:color="auto" w:fill="D9D9D9"/>
            <w:vAlign w:val="center"/>
          </w:tcPr>
          <w:p w14:paraId="467B1903" w14:textId="1A21A644" w:rsidR="00344664" w:rsidRPr="006D17B5" w:rsidRDefault="00344664" w:rsidP="001C0E52">
            <w:pPr>
              <w:jc w:val="center"/>
              <w:rPr>
                <w:rFonts w:asciiTheme="minorHAnsi" w:hAnsiTheme="minorHAnsi" w:cstheme="minorHAnsi"/>
                <w:b/>
                <w:sz w:val="12"/>
                <w:szCs w:val="12"/>
                <w:highlight w:val="yellow"/>
              </w:rPr>
            </w:pPr>
            <w:r w:rsidRPr="00CD1AA0">
              <w:rPr>
                <w:rFonts w:asciiTheme="minorHAnsi" w:hAnsiTheme="minorHAnsi" w:cstheme="minorHAnsi"/>
                <w:b/>
                <w:sz w:val="16"/>
                <w:szCs w:val="12"/>
              </w:rPr>
              <w:t>OPERADORA NACIONAL E INTERNACIONAL DE PRODUCTOS ODONTOLOGICOS, S.A. DE C.V.</w:t>
            </w:r>
          </w:p>
        </w:tc>
      </w:tr>
      <w:tr w:rsidR="00344664" w:rsidRPr="006609BE" w14:paraId="3CEE2E3D" w14:textId="77777777" w:rsidTr="001C0E52">
        <w:tc>
          <w:tcPr>
            <w:tcW w:w="400" w:type="pct"/>
            <w:tcBorders>
              <w:top w:val="single" w:sz="4" w:space="0" w:color="auto"/>
              <w:left w:val="single" w:sz="4" w:space="0" w:color="auto"/>
              <w:bottom w:val="single" w:sz="4" w:space="0" w:color="auto"/>
              <w:right w:val="single" w:sz="4" w:space="0" w:color="auto"/>
            </w:tcBorders>
            <w:shd w:val="clear" w:color="auto" w:fill="D9D9D9"/>
            <w:vAlign w:val="center"/>
          </w:tcPr>
          <w:p w14:paraId="49208558" w14:textId="77777777" w:rsidR="00344664" w:rsidRPr="00347B20" w:rsidRDefault="00344664" w:rsidP="001C0E52">
            <w:pPr>
              <w:jc w:val="center"/>
              <w:rPr>
                <w:rFonts w:asciiTheme="minorHAnsi" w:hAnsiTheme="minorHAnsi" w:cstheme="minorHAnsi"/>
                <w:b/>
                <w:sz w:val="14"/>
                <w:szCs w:val="14"/>
              </w:rPr>
            </w:pPr>
            <w:r w:rsidRPr="00347B20">
              <w:rPr>
                <w:rFonts w:asciiTheme="minorHAnsi" w:hAnsiTheme="minorHAnsi" w:cstheme="minorHAnsi"/>
                <w:b/>
                <w:sz w:val="14"/>
                <w:szCs w:val="14"/>
              </w:rPr>
              <w:t>Partida</w:t>
            </w:r>
          </w:p>
        </w:tc>
        <w:tc>
          <w:tcPr>
            <w:tcW w:w="2255" w:type="pct"/>
            <w:tcBorders>
              <w:top w:val="single" w:sz="4" w:space="0" w:color="auto"/>
              <w:left w:val="single" w:sz="4" w:space="0" w:color="auto"/>
              <w:bottom w:val="single" w:sz="4" w:space="0" w:color="auto"/>
              <w:right w:val="single" w:sz="4" w:space="0" w:color="auto"/>
            </w:tcBorders>
            <w:shd w:val="clear" w:color="auto" w:fill="D9D9D9"/>
            <w:vAlign w:val="center"/>
          </w:tcPr>
          <w:p w14:paraId="7FA87015" w14:textId="77777777" w:rsidR="00344664" w:rsidRPr="00935C4F" w:rsidRDefault="00344664" w:rsidP="001C0E52">
            <w:pPr>
              <w:autoSpaceDE w:val="0"/>
              <w:autoSpaceDN w:val="0"/>
              <w:adjustRightInd w:val="0"/>
              <w:jc w:val="center"/>
              <w:rPr>
                <w:rFonts w:asciiTheme="minorHAnsi" w:hAnsiTheme="minorHAnsi" w:cstheme="minorHAnsi"/>
                <w:b/>
                <w:sz w:val="14"/>
                <w:szCs w:val="14"/>
              </w:rPr>
            </w:pPr>
            <w:r w:rsidRPr="00935C4F">
              <w:rPr>
                <w:rFonts w:asciiTheme="minorHAnsi" w:hAnsiTheme="minorHAnsi" w:cstheme="minorHAnsi"/>
                <w:b/>
                <w:sz w:val="14"/>
                <w:szCs w:val="14"/>
              </w:rPr>
              <w:t>Descripción a detalle del bien</w:t>
            </w:r>
          </w:p>
        </w:tc>
        <w:tc>
          <w:tcPr>
            <w:tcW w:w="816" w:type="pct"/>
            <w:tcBorders>
              <w:top w:val="single" w:sz="4" w:space="0" w:color="auto"/>
              <w:left w:val="single" w:sz="4" w:space="0" w:color="auto"/>
              <w:bottom w:val="single" w:sz="4" w:space="0" w:color="auto"/>
              <w:right w:val="single" w:sz="4" w:space="0" w:color="auto"/>
            </w:tcBorders>
            <w:shd w:val="clear" w:color="auto" w:fill="D9D9D9"/>
            <w:vAlign w:val="center"/>
          </w:tcPr>
          <w:p w14:paraId="7BE0E424" w14:textId="77777777" w:rsidR="00344664" w:rsidRPr="00935C4F" w:rsidRDefault="00344664" w:rsidP="001C0E52">
            <w:pPr>
              <w:jc w:val="center"/>
              <w:rPr>
                <w:rFonts w:asciiTheme="minorHAnsi" w:hAnsiTheme="minorHAnsi" w:cstheme="minorHAnsi"/>
                <w:b/>
                <w:sz w:val="14"/>
                <w:szCs w:val="14"/>
              </w:rPr>
            </w:pPr>
            <w:r w:rsidRPr="00935C4F">
              <w:rPr>
                <w:rFonts w:asciiTheme="minorHAnsi" w:hAnsiTheme="minorHAnsi" w:cstheme="minorHAnsi"/>
                <w:b/>
                <w:sz w:val="14"/>
                <w:szCs w:val="14"/>
              </w:rPr>
              <w:t>Unidad de Medida</w:t>
            </w:r>
          </w:p>
        </w:tc>
        <w:tc>
          <w:tcPr>
            <w:tcW w:w="483" w:type="pct"/>
            <w:tcBorders>
              <w:top w:val="single" w:sz="4" w:space="0" w:color="auto"/>
              <w:left w:val="single" w:sz="4" w:space="0" w:color="auto"/>
              <w:bottom w:val="single" w:sz="4" w:space="0" w:color="auto"/>
              <w:right w:val="single" w:sz="4" w:space="0" w:color="auto"/>
            </w:tcBorders>
            <w:shd w:val="clear" w:color="auto" w:fill="D9D9D9"/>
            <w:vAlign w:val="center"/>
          </w:tcPr>
          <w:p w14:paraId="7D9D257F" w14:textId="77777777" w:rsidR="00344664" w:rsidRPr="00935C4F" w:rsidRDefault="00344664" w:rsidP="001C0E52">
            <w:pPr>
              <w:jc w:val="center"/>
              <w:rPr>
                <w:rFonts w:asciiTheme="minorHAnsi" w:hAnsiTheme="minorHAnsi" w:cstheme="minorHAnsi"/>
                <w:b/>
                <w:sz w:val="14"/>
                <w:szCs w:val="14"/>
              </w:rPr>
            </w:pPr>
            <w:r w:rsidRPr="00935C4F">
              <w:rPr>
                <w:rFonts w:asciiTheme="minorHAnsi" w:hAnsiTheme="minorHAnsi" w:cstheme="minorHAnsi"/>
                <w:b/>
                <w:sz w:val="14"/>
                <w:szCs w:val="14"/>
              </w:rPr>
              <w:t>Cantidad</w:t>
            </w:r>
          </w:p>
        </w:tc>
        <w:tc>
          <w:tcPr>
            <w:tcW w:w="483" w:type="pct"/>
            <w:tcBorders>
              <w:top w:val="single" w:sz="4" w:space="0" w:color="auto"/>
              <w:left w:val="single" w:sz="4" w:space="0" w:color="auto"/>
              <w:bottom w:val="single" w:sz="4" w:space="0" w:color="auto"/>
              <w:right w:val="single" w:sz="4" w:space="0" w:color="auto"/>
            </w:tcBorders>
            <w:shd w:val="clear" w:color="auto" w:fill="D9D9D9"/>
            <w:vAlign w:val="center"/>
          </w:tcPr>
          <w:p w14:paraId="10B4730C" w14:textId="77777777" w:rsidR="00344664" w:rsidRPr="00935C4F" w:rsidRDefault="00344664" w:rsidP="001C0E52">
            <w:pPr>
              <w:jc w:val="center"/>
              <w:rPr>
                <w:rFonts w:asciiTheme="minorHAnsi" w:hAnsiTheme="minorHAnsi" w:cstheme="minorHAnsi"/>
                <w:b/>
                <w:sz w:val="14"/>
                <w:szCs w:val="14"/>
              </w:rPr>
            </w:pPr>
            <w:r w:rsidRPr="00935C4F">
              <w:rPr>
                <w:rFonts w:asciiTheme="minorHAnsi" w:hAnsiTheme="minorHAnsi" w:cstheme="minorHAnsi"/>
                <w:b/>
                <w:sz w:val="14"/>
                <w:szCs w:val="14"/>
              </w:rPr>
              <w:t>Precio Unitario Antes IVA</w:t>
            </w:r>
          </w:p>
        </w:tc>
        <w:tc>
          <w:tcPr>
            <w:tcW w:w="563" w:type="pct"/>
            <w:tcBorders>
              <w:top w:val="single" w:sz="4" w:space="0" w:color="auto"/>
              <w:left w:val="single" w:sz="4" w:space="0" w:color="auto"/>
              <w:bottom w:val="single" w:sz="4" w:space="0" w:color="auto"/>
              <w:right w:val="single" w:sz="4" w:space="0" w:color="auto"/>
            </w:tcBorders>
            <w:shd w:val="clear" w:color="auto" w:fill="D9D9D9"/>
            <w:vAlign w:val="center"/>
          </w:tcPr>
          <w:p w14:paraId="75AE5B36" w14:textId="77777777" w:rsidR="00344664" w:rsidRPr="00935C4F" w:rsidRDefault="00344664" w:rsidP="001C0E52">
            <w:pPr>
              <w:jc w:val="center"/>
              <w:rPr>
                <w:rFonts w:asciiTheme="minorHAnsi" w:hAnsiTheme="minorHAnsi" w:cstheme="minorHAnsi"/>
                <w:b/>
                <w:sz w:val="14"/>
                <w:szCs w:val="14"/>
              </w:rPr>
            </w:pPr>
            <w:r w:rsidRPr="00935C4F">
              <w:rPr>
                <w:rFonts w:asciiTheme="minorHAnsi" w:hAnsiTheme="minorHAnsi" w:cstheme="minorHAnsi"/>
                <w:b/>
                <w:sz w:val="14"/>
                <w:szCs w:val="14"/>
              </w:rPr>
              <w:t>Precio Total Antes IVA</w:t>
            </w:r>
          </w:p>
        </w:tc>
      </w:tr>
      <w:tr w:rsidR="00344664" w:rsidRPr="006609BE" w14:paraId="3568C4AD" w14:textId="77777777" w:rsidTr="009C193A">
        <w:tc>
          <w:tcPr>
            <w:tcW w:w="5000" w:type="pct"/>
            <w:gridSpan w:val="6"/>
            <w:tcBorders>
              <w:left w:val="single" w:sz="4" w:space="0" w:color="auto"/>
              <w:bottom w:val="single" w:sz="4" w:space="0" w:color="auto"/>
              <w:right w:val="single" w:sz="4" w:space="0" w:color="auto"/>
            </w:tcBorders>
            <w:shd w:val="clear" w:color="auto" w:fill="DBE5F1" w:themeFill="accent1" w:themeFillTint="33"/>
            <w:vAlign w:val="center"/>
          </w:tcPr>
          <w:p w14:paraId="1870AB4F" w14:textId="04EE9E39" w:rsidR="00344664" w:rsidRPr="0069030F" w:rsidRDefault="00344664" w:rsidP="001C0E52">
            <w:pPr>
              <w:jc w:val="center"/>
              <w:rPr>
                <w:rFonts w:asciiTheme="minorHAnsi" w:hAnsiTheme="minorHAnsi" w:cstheme="minorHAnsi"/>
                <w:b/>
                <w:sz w:val="12"/>
                <w:szCs w:val="14"/>
                <w:highlight w:val="yellow"/>
              </w:rPr>
            </w:pPr>
            <w:r w:rsidRPr="0069030F">
              <w:rPr>
                <w:rFonts w:asciiTheme="minorHAnsi" w:hAnsiTheme="minorHAnsi" w:cstheme="minorHAnsi"/>
                <w:b/>
                <w:sz w:val="12"/>
                <w:szCs w:val="14"/>
              </w:rPr>
              <w:t>CENTRO DE CIENCIAS DE LA SALUD</w:t>
            </w:r>
            <w:r w:rsidR="0069030F">
              <w:rPr>
                <w:rFonts w:asciiTheme="minorHAnsi" w:hAnsiTheme="minorHAnsi" w:cstheme="minorHAnsi"/>
                <w:b/>
                <w:sz w:val="12"/>
                <w:szCs w:val="14"/>
              </w:rPr>
              <w:t>,</w:t>
            </w:r>
            <w:r w:rsidRPr="0069030F">
              <w:rPr>
                <w:rFonts w:asciiTheme="minorHAnsi" w:hAnsiTheme="minorHAnsi" w:cstheme="minorHAnsi"/>
                <w:b/>
                <w:sz w:val="12"/>
                <w:szCs w:val="14"/>
              </w:rPr>
              <w:t xml:space="preserve"> UNIDAD MÉDICO DIDÁCTICA</w:t>
            </w:r>
          </w:p>
        </w:tc>
      </w:tr>
      <w:tr w:rsidR="00344664" w:rsidRPr="00586910" w14:paraId="4B40ABA8" w14:textId="77777777" w:rsidTr="00344664">
        <w:trPr>
          <w:trHeight w:val="42"/>
        </w:trPr>
        <w:tc>
          <w:tcPr>
            <w:tcW w:w="400" w:type="pct"/>
            <w:tcBorders>
              <w:top w:val="single" w:sz="4" w:space="0" w:color="auto"/>
              <w:left w:val="single" w:sz="4" w:space="0" w:color="auto"/>
              <w:bottom w:val="single" w:sz="4" w:space="0" w:color="auto"/>
              <w:right w:val="single" w:sz="4" w:space="0" w:color="auto"/>
            </w:tcBorders>
            <w:shd w:val="clear" w:color="auto" w:fill="auto"/>
          </w:tcPr>
          <w:p w14:paraId="0F4DE58F" w14:textId="3A142CCC" w:rsidR="00344664" w:rsidRPr="00344664" w:rsidRDefault="00344664" w:rsidP="00344664">
            <w:pPr>
              <w:jc w:val="center"/>
              <w:rPr>
                <w:rFonts w:asciiTheme="minorHAnsi" w:hAnsiTheme="minorHAnsi" w:cstheme="minorHAnsi"/>
                <w:sz w:val="12"/>
                <w:szCs w:val="12"/>
                <w:highlight w:val="green"/>
              </w:rPr>
            </w:pPr>
            <w:r w:rsidRPr="00344664">
              <w:rPr>
                <w:rFonts w:ascii="Calibri" w:hAnsi="Calibri"/>
                <w:sz w:val="12"/>
                <w:szCs w:val="12"/>
              </w:rPr>
              <w:t>38</w:t>
            </w:r>
          </w:p>
        </w:tc>
        <w:tc>
          <w:tcPr>
            <w:tcW w:w="2255" w:type="pct"/>
            <w:tcBorders>
              <w:top w:val="single" w:sz="4" w:space="0" w:color="auto"/>
              <w:left w:val="nil"/>
              <w:bottom w:val="single" w:sz="4" w:space="0" w:color="auto"/>
              <w:right w:val="single" w:sz="4" w:space="0" w:color="auto"/>
            </w:tcBorders>
            <w:shd w:val="clear" w:color="auto" w:fill="auto"/>
          </w:tcPr>
          <w:p w14:paraId="3A6C6814" w14:textId="1CFF02BC" w:rsidR="00344664" w:rsidRPr="00344664" w:rsidRDefault="00344664" w:rsidP="00344664">
            <w:pPr>
              <w:autoSpaceDE w:val="0"/>
              <w:autoSpaceDN w:val="0"/>
              <w:adjustRightInd w:val="0"/>
              <w:rPr>
                <w:rFonts w:asciiTheme="minorHAnsi" w:hAnsiTheme="minorHAnsi" w:cstheme="minorHAnsi"/>
                <w:sz w:val="12"/>
                <w:szCs w:val="12"/>
              </w:rPr>
            </w:pPr>
            <w:r w:rsidRPr="00344664">
              <w:rPr>
                <w:rFonts w:ascii="Calibri" w:hAnsi="Calibri"/>
                <w:sz w:val="12"/>
                <w:szCs w:val="12"/>
              </w:rPr>
              <w:t>EYECTORES</w:t>
            </w:r>
            <w:r w:rsidRPr="00344664">
              <w:rPr>
                <w:rFonts w:ascii="Calibri" w:hAnsi="Calibri"/>
                <w:sz w:val="12"/>
                <w:szCs w:val="12"/>
              </w:rPr>
              <w:br/>
              <w:t xml:space="preserve">EYECTOR CON PUNTAS SUAVES NO REMOVIBLES. ALAMBRE DE ALINEACION, </w:t>
            </w:r>
          </w:p>
        </w:tc>
        <w:tc>
          <w:tcPr>
            <w:tcW w:w="816" w:type="pct"/>
            <w:tcBorders>
              <w:top w:val="single" w:sz="4" w:space="0" w:color="auto"/>
              <w:left w:val="nil"/>
              <w:bottom w:val="single" w:sz="4" w:space="0" w:color="auto"/>
              <w:right w:val="single" w:sz="4" w:space="0" w:color="auto"/>
            </w:tcBorders>
            <w:shd w:val="clear" w:color="auto" w:fill="auto"/>
          </w:tcPr>
          <w:p w14:paraId="6BE1ABE4" w14:textId="5AB12DFB" w:rsidR="00344664" w:rsidRPr="00344664" w:rsidRDefault="00344664" w:rsidP="00344664">
            <w:pPr>
              <w:jc w:val="center"/>
              <w:rPr>
                <w:rFonts w:asciiTheme="minorHAnsi" w:hAnsiTheme="minorHAnsi" w:cstheme="minorHAnsi"/>
                <w:sz w:val="12"/>
                <w:szCs w:val="12"/>
              </w:rPr>
            </w:pPr>
            <w:r w:rsidRPr="00344664">
              <w:rPr>
                <w:rFonts w:ascii="Calibri" w:hAnsi="Calibri"/>
                <w:sz w:val="12"/>
                <w:szCs w:val="12"/>
              </w:rPr>
              <w:t>Bolsa</w:t>
            </w:r>
          </w:p>
        </w:tc>
        <w:tc>
          <w:tcPr>
            <w:tcW w:w="483" w:type="pct"/>
            <w:tcBorders>
              <w:top w:val="single" w:sz="4" w:space="0" w:color="auto"/>
              <w:left w:val="nil"/>
              <w:bottom w:val="single" w:sz="4" w:space="0" w:color="auto"/>
              <w:right w:val="single" w:sz="4" w:space="0" w:color="auto"/>
            </w:tcBorders>
            <w:shd w:val="clear" w:color="auto" w:fill="auto"/>
          </w:tcPr>
          <w:p w14:paraId="4B8C47DB" w14:textId="12E90AC2" w:rsidR="00344664" w:rsidRPr="00344664" w:rsidRDefault="00344664" w:rsidP="00344664">
            <w:pPr>
              <w:jc w:val="center"/>
              <w:rPr>
                <w:rFonts w:asciiTheme="minorHAnsi" w:hAnsiTheme="minorHAnsi" w:cstheme="minorHAnsi"/>
                <w:sz w:val="12"/>
                <w:szCs w:val="12"/>
              </w:rPr>
            </w:pPr>
            <w:r w:rsidRPr="00344664">
              <w:rPr>
                <w:rFonts w:ascii="Calibri" w:hAnsi="Calibri"/>
                <w:sz w:val="12"/>
                <w:szCs w:val="12"/>
              </w:rPr>
              <w:t>50</w:t>
            </w:r>
          </w:p>
        </w:tc>
        <w:tc>
          <w:tcPr>
            <w:tcW w:w="483" w:type="pct"/>
            <w:tcBorders>
              <w:top w:val="single" w:sz="4" w:space="0" w:color="auto"/>
              <w:left w:val="nil"/>
              <w:bottom w:val="single" w:sz="4" w:space="0" w:color="auto"/>
              <w:right w:val="single" w:sz="4" w:space="0" w:color="auto"/>
            </w:tcBorders>
            <w:shd w:val="clear" w:color="auto" w:fill="auto"/>
          </w:tcPr>
          <w:p w14:paraId="5FAD8A7A" w14:textId="06EB7958" w:rsidR="00344664" w:rsidRPr="00344664" w:rsidRDefault="00344664" w:rsidP="00344664">
            <w:pPr>
              <w:jc w:val="right"/>
              <w:rPr>
                <w:rFonts w:ascii="Calibri" w:hAnsi="Calibri" w:cs="Calibri"/>
                <w:sz w:val="12"/>
                <w:szCs w:val="12"/>
              </w:rPr>
            </w:pPr>
            <w:r w:rsidRPr="00344664">
              <w:rPr>
                <w:rFonts w:ascii="Calibri" w:hAnsi="Calibri"/>
                <w:sz w:val="12"/>
                <w:szCs w:val="12"/>
              </w:rPr>
              <w:t>$57.76</w:t>
            </w:r>
          </w:p>
        </w:tc>
        <w:tc>
          <w:tcPr>
            <w:tcW w:w="563" w:type="pct"/>
            <w:tcBorders>
              <w:top w:val="single" w:sz="4" w:space="0" w:color="auto"/>
              <w:left w:val="nil"/>
              <w:bottom w:val="single" w:sz="4" w:space="0" w:color="auto"/>
              <w:right w:val="single" w:sz="4" w:space="0" w:color="auto"/>
            </w:tcBorders>
            <w:shd w:val="clear" w:color="auto" w:fill="auto"/>
          </w:tcPr>
          <w:p w14:paraId="1FA65612" w14:textId="594EC082" w:rsidR="00344664" w:rsidRPr="00344664" w:rsidRDefault="00344664" w:rsidP="00344664">
            <w:pPr>
              <w:jc w:val="right"/>
              <w:rPr>
                <w:rFonts w:ascii="Calibri" w:hAnsi="Calibri" w:cs="Calibri"/>
                <w:sz w:val="12"/>
                <w:szCs w:val="12"/>
              </w:rPr>
            </w:pPr>
            <w:r w:rsidRPr="00344664">
              <w:rPr>
                <w:rFonts w:ascii="Calibri" w:hAnsi="Calibri"/>
                <w:sz w:val="12"/>
                <w:szCs w:val="12"/>
              </w:rPr>
              <w:t>$2,888.00</w:t>
            </w:r>
          </w:p>
        </w:tc>
      </w:tr>
      <w:tr w:rsidR="00344664" w:rsidRPr="00586910" w14:paraId="75602DC7" w14:textId="77777777" w:rsidTr="00344664">
        <w:trPr>
          <w:trHeight w:val="94"/>
        </w:trPr>
        <w:tc>
          <w:tcPr>
            <w:tcW w:w="400" w:type="pct"/>
            <w:tcBorders>
              <w:top w:val="nil"/>
              <w:left w:val="single" w:sz="4" w:space="0" w:color="auto"/>
              <w:bottom w:val="single" w:sz="4" w:space="0" w:color="auto"/>
              <w:right w:val="single" w:sz="4" w:space="0" w:color="auto"/>
            </w:tcBorders>
            <w:shd w:val="clear" w:color="auto" w:fill="auto"/>
          </w:tcPr>
          <w:p w14:paraId="0B0631F0" w14:textId="45FB1399" w:rsidR="00344664" w:rsidRPr="00344664" w:rsidRDefault="00344664" w:rsidP="00344664">
            <w:pPr>
              <w:jc w:val="center"/>
              <w:rPr>
                <w:rFonts w:asciiTheme="minorHAnsi" w:hAnsiTheme="minorHAnsi" w:cstheme="minorHAnsi"/>
                <w:sz w:val="12"/>
                <w:szCs w:val="12"/>
                <w:highlight w:val="green"/>
              </w:rPr>
            </w:pPr>
            <w:r w:rsidRPr="00344664">
              <w:rPr>
                <w:rFonts w:ascii="Calibri" w:hAnsi="Calibri"/>
                <w:sz w:val="12"/>
                <w:szCs w:val="12"/>
              </w:rPr>
              <w:t>51</w:t>
            </w:r>
          </w:p>
        </w:tc>
        <w:tc>
          <w:tcPr>
            <w:tcW w:w="2255" w:type="pct"/>
            <w:tcBorders>
              <w:top w:val="nil"/>
              <w:left w:val="nil"/>
              <w:bottom w:val="single" w:sz="4" w:space="0" w:color="auto"/>
              <w:right w:val="single" w:sz="4" w:space="0" w:color="auto"/>
            </w:tcBorders>
            <w:shd w:val="clear" w:color="auto" w:fill="auto"/>
          </w:tcPr>
          <w:p w14:paraId="07B678DE" w14:textId="7E18A8C1" w:rsidR="00344664" w:rsidRPr="00344664" w:rsidRDefault="00344664" w:rsidP="00344664">
            <w:pPr>
              <w:autoSpaceDE w:val="0"/>
              <w:autoSpaceDN w:val="0"/>
              <w:adjustRightInd w:val="0"/>
              <w:rPr>
                <w:rFonts w:asciiTheme="minorHAnsi" w:hAnsiTheme="minorHAnsi" w:cstheme="minorHAnsi"/>
                <w:sz w:val="12"/>
                <w:szCs w:val="12"/>
              </w:rPr>
            </w:pPr>
            <w:r w:rsidRPr="00344664">
              <w:rPr>
                <w:rFonts w:ascii="Calibri" w:hAnsi="Calibri"/>
                <w:sz w:val="12"/>
                <w:szCs w:val="12"/>
              </w:rPr>
              <w:t>IONOMERO PARA BASE Y CEMENTACION LIQUIDO Y POLVO</w:t>
            </w:r>
            <w:r w:rsidRPr="00344664">
              <w:rPr>
                <w:rFonts w:ascii="Calibri" w:hAnsi="Calibri"/>
                <w:sz w:val="12"/>
                <w:szCs w:val="12"/>
              </w:rPr>
              <w:br/>
              <w:t xml:space="preserve">IONOMERO DE VIDRIO TIPO II PARA BASE CON RESISTENCIA A LA </w:t>
            </w:r>
          </w:p>
        </w:tc>
        <w:tc>
          <w:tcPr>
            <w:tcW w:w="816" w:type="pct"/>
            <w:tcBorders>
              <w:top w:val="nil"/>
              <w:left w:val="nil"/>
              <w:bottom w:val="single" w:sz="4" w:space="0" w:color="auto"/>
              <w:right w:val="single" w:sz="4" w:space="0" w:color="auto"/>
            </w:tcBorders>
            <w:shd w:val="clear" w:color="auto" w:fill="auto"/>
          </w:tcPr>
          <w:p w14:paraId="7E47845B" w14:textId="6AC2AE9A" w:rsidR="00344664" w:rsidRPr="00344664" w:rsidRDefault="00344664" w:rsidP="00344664">
            <w:pPr>
              <w:jc w:val="center"/>
              <w:rPr>
                <w:rFonts w:asciiTheme="minorHAnsi" w:hAnsiTheme="minorHAnsi" w:cstheme="minorHAnsi"/>
                <w:sz w:val="12"/>
                <w:szCs w:val="12"/>
              </w:rPr>
            </w:pPr>
            <w:r w:rsidRPr="00344664">
              <w:rPr>
                <w:rFonts w:ascii="Calibri" w:hAnsi="Calibri"/>
                <w:sz w:val="12"/>
                <w:szCs w:val="12"/>
              </w:rPr>
              <w:t>Kit</w:t>
            </w:r>
          </w:p>
        </w:tc>
        <w:tc>
          <w:tcPr>
            <w:tcW w:w="483" w:type="pct"/>
            <w:tcBorders>
              <w:top w:val="nil"/>
              <w:left w:val="nil"/>
              <w:bottom w:val="single" w:sz="4" w:space="0" w:color="auto"/>
              <w:right w:val="single" w:sz="4" w:space="0" w:color="auto"/>
            </w:tcBorders>
            <w:shd w:val="clear" w:color="auto" w:fill="auto"/>
          </w:tcPr>
          <w:p w14:paraId="18ADA19B" w14:textId="2E31EB1D" w:rsidR="00344664" w:rsidRPr="00344664" w:rsidRDefault="00344664" w:rsidP="00344664">
            <w:pPr>
              <w:jc w:val="center"/>
              <w:rPr>
                <w:rFonts w:asciiTheme="minorHAnsi" w:hAnsiTheme="minorHAnsi" w:cstheme="minorHAnsi"/>
                <w:sz w:val="12"/>
                <w:szCs w:val="12"/>
              </w:rPr>
            </w:pPr>
            <w:r w:rsidRPr="00344664">
              <w:rPr>
                <w:rFonts w:ascii="Calibri" w:hAnsi="Calibri"/>
                <w:sz w:val="12"/>
                <w:szCs w:val="12"/>
              </w:rPr>
              <w:t>5</w:t>
            </w:r>
          </w:p>
        </w:tc>
        <w:tc>
          <w:tcPr>
            <w:tcW w:w="483" w:type="pct"/>
            <w:tcBorders>
              <w:top w:val="nil"/>
              <w:left w:val="nil"/>
              <w:bottom w:val="single" w:sz="4" w:space="0" w:color="auto"/>
              <w:right w:val="single" w:sz="4" w:space="0" w:color="auto"/>
            </w:tcBorders>
            <w:shd w:val="clear" w:color="auto" w:fill="auto"/>
          </w:tcPr>
          <w:p w14:paraId="581D653D" w14:textId="6E243356" w:rsidR="00344664" w:rsidRPr="00344664" w:rsidRDefault="00344664" w:rsidP="00344664">
            <w:pPr>
              <w:jc w:val="right"/>
              <w:rPr>
                <w:rFonts w:ascii="Calibri" w:hAnsi="Calibri" w:cs="Calibri"/>
                <w:sz w:val="12"/>
                <w:szCs w:val="12"/>
              </w:rPr>
            </w:pPr>
            <w:r w:rsidRPr="00344664">
              <w:rPr>
                <w:rFonts w:ascii="Calibri" w:hAnsi="Calibri"/>
                <w:sz w:val="12"/>
                <w:szCs w:val="12"/>
              </w:rPr>
              <w:t>$586.21</w:t>
            </w:r>
          </w:p>
        </w:tc>
        <w:tc>
          <w:tcPr>
            <w:tcW w:w="563" w:type="pct"/>
            <w:tcBorders>
              <w:top w:val="nil"/>
              <w:left w:val="nil"/>
              <w:bottom w:val="single" w:sz="4" w:space="0" w:color="auto"/>
              <w:right w:val="single" w:sz="4" w:space="0" w:color="auto"/>
            </w:tcBorders>
            <w:shd w:val="clear" w:color="auto" w:fill="auto"/>
          </w:tcPr>
          <w:p w14:paraId="7AC1BC42" w14:textId="0887746A" w:rsidR="00344664" w:rsidRPr="00344664" w:rsidRDefault="00344664" w:rsidP="00344664">
            <w:pPr>
              <w:jc w:val="right"/>
              <w:rPr>
                <w:rFonts w:ascii="Calibri" w:hAnsi="Calibri" w:cs="Calibri"/>
                <w:sz w:val="12"/>
                <w:szCs w:val="12"/>
              </w:rPr>
            </w:pPr>
            <w:r w:rsidRPr="00344664">
              <w:rPr>
                <w:rFonts w:ascii="Calibri" w:hAnsi="Calibri"/>
                <w:sz w:val="12"/>
                <w:szCs w:val="12"/>
              </w:rPr>
              <w:t>$2,931.05</w:t>
            </w:r>
          </w:p>
        </w:tc>
      </w:tr>
      <w:tr w:rsidR="00344664" w:rsidRPr="00586910" w14:paraId="74B594E6" w14:textId="77777777" w:rsidTr="00344664">
        <w:trPr>
          <w:trHeight w:val="94"/>
        </w:trPr>
        <w:tc>
          <w:tcPr>
            <w:tcW w:w="400" w:type="pct"/>
            <w:tcBorders>
              <w:top w:val="nil"/>
              <w:left w:val="single" w:sz="4" w:space="0" w:color="auto"/>
              <w:bottom w:val="single" w:sz="4" w:space="0" w:color="auto"/>
              <w:right w:val="single" w:sz="4" w:space="0" w:color="auto"/>
            </w:tcBorders>
            <w:shd w:val="clear" w:color="auto" w:fill="auto"/>
          </w:tcPr>
          <w:p w14:paraId="05C92A9A" w14:textId="718E4BC5" w:rsidR="00344664" w:rsidRPr="00344664" w:rsidRDefault="00344664" w:rsidP="00344664">
            <w:pPr>
              <w:jc w:val="center"/>
              <w:rPr>
                <w:rFonts w:asciiTheme="minorHAnsi" w:hAnsiTheme="minorHAnsi" w:cstheme="minorHAnsi"/>
                <w:sz w:val="12"/>
                <w:szCs w:val="12"/>
                <w:highlight w:val="green"/>
              </w:rPr>
            </w:pPr>
            <w:r w:rsidRPr="00344664">
              <w:rPr>
                <w:rFonts w:ascii="Calibri" w:hAnsi="Calibri"/>
                <w:sz w:val="12"/>
                <w:szCs w:val="12"/>
              </w:rPr>
              <w:t>74</w:t>
            </w:r>
          </w:p>
        </w:tc>
        <w:tc>
          <w:tcPr>
            <w:tcW w:w="2255" w:type="pct"/>
            <w:tcBorders>
              <w:top w:val="nil"/>
              <w:left w:val="nil"/>
              <w:bottom w:val="single" w:sz="4" w:space="0" w:color="auto"/>
              <w:right w:val="single" w:sz="4" w:space="0" w:color="auto"/>
            </w:tcBorders>
            <w:shd w:val="clear" w:color="auto" w:fill="auto"/>
          </w:tcPr>
          <w:p w14:paraId="295B5FC6" w14:textId="130EF8BD" w:rsidR="00344664" w:rsidRPr="00344664" w:rsidRDefault="00344664" w:rsidP="00344664">
            <w:pPr>
              <w:autoSpaceDE w:val="0"/>
              <w:autoSpaceDN w:val="0"/>
              <w:adjustRightInd w:val="0"/>
              <w:rPr>
                <w:rFonts w:asciiTheme="minorHAnsi" w:hAnsiTheme="minorHAnsi" w:cstheme="minorHAnsi"/>
                <w:sz w:val="12"/>
                <w:szCs w:val="12"/>
              </w:rPr>
            </w:pPr>
            <w:r w:rsidRPr="00344664">
              <w:rPr>
                <w:rFonts w:ascii="Calibri" w:hAnsi="Calibri"/>
                <w:sz w:val="12"/>
                <w:szCs w:val="12"/>
              </w:rPr>
              <w:t>RESINA COMPUESTA A2</w:t>
            </w:r>
            <w:r w:rsidRPr="00344664">
              <w:rPr>
                <w:rFonts w:ascii="Calibri" w:hAnsi="Calibri"/>
                <w:sz w:val="12"/>
                <w:szCs w:val="12"/>
              </w:rPr>
              <w:br/>
              <w:t xml:space="preserve">COMPOSITE RESTAURADOR, RADIOPATICO FOTOPOLIMERIZABLE COLOR A2 </w:t>
            </w:r>
          </w:p>
        </w:tc>
        <w:tc>
          <w:tcPr>
            <w:tcW w:w="816" w:type="pct"/>
            <w:tcBorders>
              <w:top w:val="nil"/>
              <w:left w:val="nil"/>
              <w:bottom w:val="single" w:sz="4" w:space="0" w:color="auto"/>
              <w:right w:val="single" w:sz="4" w:space="0" w:color="auto"/>
            </w:tcBorders>
            <w:shd w:val="clear" w:color="auto" w:fill="auto"/>
          </w:tcPr>
          <w:p w14:paraId="3175F48A" w14:textId="13385A43" w:rsidR="00344664" w:rsidRPr="00344664" w:rsidRDefault="00344664" w:rsidP="00344664">
            <w:pPr>
              <w:jc w:val="center"/>
              <w:rPr>
                <w:rFonts w:asciiTheme="minorHAnsi" w:hAnsiTheme="minorHAnsi" w:cstheme="minorHAnsi"/>
                <w:sz w:val="12"/>
                <w:szCs w:val="12"/>
              </w:rPr>
            </w:pPr>
            <w:r w:rsidRPr="00344664">
              <w:rPr>
                <w:rFonts w:ascii="Calibri" w:hAnsi="Calibri"/>
                <w:sz w:val="12"/>
                <w:szCs w:val="12"/>
              </w:rPr>
              <w:t>Compul</w:t>
            </w:r>
          </w:p>
        </w:tc>
        <w:tc>
          <w:tcPr>
            <w:tcW w:w="483" w:type="pct"/>
            <w:tcBorders>
              <w:top w:val="nil"/>
              <w:left w:val="nil"/>
              <w:bottom w:val="single" w:sz="4" w:space="0" w:color="auto"/>
              <w:right w:val="single" w:sz="4" w:space="0" w:color="auto"/>
            </w:tcBorders>
            <w:shd w:val="clear" w:color="auto" w:fill="auto"/>
          </w:tcPr>
          <w:p w14:paraId="15332229" w14:textId="2E18A977" w:rsidR="00344664" w:rsidRPr="00344664" w:rsidRDefault="00344664" w:rsidP="00344664">
            <w:pPr>
              <w:jc w:val="center"/>
              <w:rPr>
                <w:rFonts w:asciiTheme="minorHAnsi" w:hAnsiTheme="minorHAnsi" w:cstheme="minorHAnsi"/>
                <w:sz w:val="12"/>
                <w:szCs w:val="12"/>
              </w:rPr>
            </w:pPr>
            <w:r w:rsidRPr="00344664">
              <w:rPr>
                <w:rFonts w:ascii="Calibri" w:hAnsi="Calibri"/>
                <w:sz w:val="12"/>
                <w:szCs w:val="12"/>
              </w:rPr>
              <w:t>500</w:t>
            </w:r>
          </w:p>
        </w:tc>
        <w:tc>
          <w:tcPr>
            <w:tcW w:w="483" w:type="pct"/>
            <w:tcBorders>
              <w:top w:val="nil"/>
              <w:left w:val="nil"/>
              <w:bottom w:val="single" w:sz="4" w:space="0" w:color="auto"/>
              <w:right w:val="single" w:sz="4" w:space="0" w:color="auto"/>
            </w:tcBorders>
            <w:shd w:val="clear" w:color="auto" w:fill="auto"/>
          </w:tcPr>
          <w:p w14:paraId="65B23212" w14:textId="7D70E951" w:rsidR="00344664" w:rsidRPr="00344664" w:rsidRDefault="00344664" w:rsidP="00344664">
            <w:pPr>
              <w:jc w:val="right"/>
              <w:rPr>
                <w:rFonts w:ascii="Calibri" w:hAnsi="Calibri" w:cs="Calibri"/>
                <w:sz w:val="12"/>
                <w:szCs w:val="12"/>
              </w:rPr>
            </w:pPr>
            <w:r w:rsidRPr="00344664">
              <w:rPr>
                <w:rFonts w:ascii="Calibri" w:hAnsi="Calibri"/>
                <w:sz w:val="12"/>
                <w:szCs w:val="12"/>
              </w:rPr>
              <w:t>$51.72</w:t>
            </w:r>
          </w:p>
        </w:tc>
        <w:tc>
          <w:tcPr>
            <w:tcW w:w="563" w:type="pct"/>
            <w:tcBorders>
              <w:top w:val="nil"/>
              <w:left w:val="nil"/>
              <w:bottom w:val="single" w:sz="4" w:space="0" w:color="auto"/>
              <w:right w:val="single" w:sz="4" w:space="0" w:color="auto"/>
            </w:tcBorders>
            <w:shd w:val="clear" w:color="auto" w:fill="auto"/>
          </w:tcPr>
          <w:p w14:paraId="0037B8B5" w14:textId="5C33930C" w:rsidR="00344664" w:rsidRPr="00344664" w:rsidRDefault="00344664" w:rsidP="00344664">
            <w:pPr>
              <w:jc w:val="right"/>
              <w:rPr>
                <w:rFonts w:ascii="Calibri" w:hAnsi="Calibri" w:cs="Calibri"/>
                <w:sz w:val="12"/>
                <w:szCs w:val="12"/>
              </w:rPr>
            </w:pPr>
            <w:r w:rsidRPr="00344664">
              <w:rPr>
                <w:rFonts w:ascii="Calibri" w:hAnsi="Calibri"/>
                <w:sz w:val="12"/>
                <w:szCs w:val="12"/>
              </w:rPr>
              <w:t>$25,860.00</w:t>
            </w:r>
          </w:p>
        </w:tc>
      </w:tr>
      <w:tr w:rsidR="00344664" w:rsidRPr="00586910" w14:paraId="00422892" w14:textId="77777777" w:rsidTr="00344664">
        <w:trPr>
          <w:trHeight w:val="94"/>
        </w:trPr>
        <w:tc>
          <w:tcPr>
            <w:tcW w:w="400" w:type="pct"/>
            <w:tcBorders>
              <w:top w:val="nil"/>
              <w:left w:val="single" w:sz="4" w:space="0" w:color="auto"/>
              <w:bottom w:val="single" w:sz="4" w:space="0" w:color="auto"/>
              <w:right w:val="single" w:sz="4" w:space="0" w:color="auto"/>
            </w:tcBorders>
            <w:shd w:val="clear" w:color="auto" w:fill="auto"/>
          </w:tcPr>
          <w:p w14:paraId="751E2EA5" w14:textId="407AB5ED" w:rsidR="00344664" w:rsidRPr="00344664" w:rsidRDefault="00344664" w:rsidP="00344664">
            <w:pPr>
              <w:jc w:val="center"/>
              <w:rPr>
                <w:rFonts w:asciiTheme="minorHAnsi" w:hAnsiTheme="minorHAnsi" w:cstheme="minorHAnsi"/>
                <w:sz w:val="12"/>
                <w:szCs w:val="12"/>
                <w:highlight w:val="green"/>
              </w:rPr>
            </w:pPr>
            <w:r w:rsidRPr="00344664">
              <w:rPr>
                <w:rFonts w:ascii="Calibri" w:hAnsi="Calibri"/>
                <w:sz w:val="12"/>
                <w:szCs w:val="12"/>
              </w:rPr>
              <w:t>75</w:t>
            </w:r>
          </w:p>
        </w:tc>
        <w:tc>
          <w:tcPr>
            <w:tcW w:w="2255" w:type="pct"/>
            <w:tcBorders>
              <w:top w:val="nil"/>
              <w:left w:val="nil"/>
              <w:bottom w:val="single" w:sz="4" w:space="0" w:color="auto"/>
              <w:right w:val="single" w:sz="4" w:space="0" w:color="auto"/>
            </w:tcBorders>
            <w:shd w:val="clear" w:color="auto" w:fill="auto"/>
          </w:tcPr>
          <w:p w14:paraId="21F0582B" w14:textId="4069319E" w:rsidR="00344664" w:rsidRPr="00344664" w:rsidRDefault="00344664" w:rsidP="00344664">
            <w:pPr>
              <w:autoSpaceDE w:val="0"/>
              <w:autoSpaceDN w:val="0"/>
              <w:adjustRightInd w:val="0"/>
              <w:rPr>
                <w:rFonts w:asciiTheme="minorHAnsi" w:hAnsiTheme="minorHAnsi" w:cstheme="minorHAnsi"/>
                <w:sz w:val="12"/>
                <w:szCs w:val="12"/>
              </w:rPr>
            </w:pPr>
            <w:r w:rsidRPr="00344664">
              <w:rPr>
                <w:rFonts w:ascii="Calibri" w:hAnsi="Calibri"/>
                <w:sz w:val="12"/>
                <w:szCs w:val="12"/>
              </w:rPr>
              <w:t>RESINA FLUIDA A2</w:t>
            </w:r>
            <w:r w:rsidRPr="00344664">
              <w:rPr>
                <w:rFonts w:ascii="Calibri" w:hAnsi="Calibri"/>
                <w:sz w:val="12"/>
                <w:szCs w:val="12"/>
              </w:rPr>
              <w:br/>
              <w:t xml:space="preserve">COMPOSITE RESTAURADOR, RADIOPATICO FOTOPOLIMERIZABLE COLOR A2 </w:t>
            </w:r>
          </w:p>
        </w:tc>
        <w:tc>
          <w:tcPr>
            <w:tcW w:w="816" w:type="pct"/>
            <w:tcBorders>
              <w:top w:val="nil"/>
              <w:left w:val="nil"/>
              <w:bottom w:val="single" w:sz="4" w:space="0" w:color="auto"/>
              <w:right w:val="single" w:sz="4" w:space="0" w:color="auto"/>
            </w:tcBorders>
            <w:shd w:val="clear" w:color="auto" w:fill="auto"/>
          </w:tcPr>
          <w:p w14:paraId="1C733693" w14:textId="28570A16" w:rsidR="00344664" w:rsidRPr="00344664" w:rsidRDefault="00344664" w:rsidP="00344664">
            <w:pPr>
              <w:jc w:val="center"/>
              <w:rPr>
                <w:rFonts w:asciiTheme="minorHAnsi" w:hAnsiTheme="minorHAnsi" w:cstheme="minorHAnsi"/>
                <w:sz w:val="12"/>
                <w:szCs w:val="12"/>
              </w:rPr>
            </w:pPr>
            <w:r w:rsidRPr="00344664">
              <w:rPr>
                <w:rFonts w:ascii="Calibri" w:hAnsi="Calibri"/>
                <w:sz w:val="12"/>
                <w:szCs w:val="12"/>
              </w:rPr>
              <w:t>Compul</w:t>
            </w:r>
          </w:p>
        </w:tc>
        <w:tc>
          <w:tcPr>
            <w:tcW w:w="483" w:type="pct"/>
            <w:tcBorders>
              <w:top w:val="nil"/>
              <w:left w:val="nil"/>
              <w:bottom w:val="single" w:sz="4" w:space="0" w:color="auto"/>
              <w:right w:val="single" w:sz="4" w:space="0" w:color="auto"/>
            </w:tcBorders>
            <w:shd w:val="clear" w:color="auto" w:fill="auto"/>
          </w:tcPr>
          <w:p w14:paraId="0B016DC9" w14:textId="3835DF97" w:rsidR="00344664" w:rsidRPr="00344664" w:rsidRDefault="00344664" w:rsidP="00344664">
            <w:pPr>
              <w:jc w:val="center"/>
              <w:rPr>
                <w:rFonts w:asciiTheme="minorHAnsi" w:hAnsiTheme="minorHAnsi" w:cstheme="minorHAnsi"/>
                <w:sz w:val="12"/>
                <w:szCs w:val="12"/>
              </w:rPr>
            </w:pPr>
            <w:r w:rsidRPr="00344664">
              <w:rPr>
                <w:rFonts w:ascii="Calibri" w:hAnsi="Calibri"/>
                <w:sz w:val="12"/>
                <w:szCs w:val="12"/>
              </w:rPr>
              <w:t>500</w:t>
            </w:r>
          </w:p>
        </w:tc>
        <w:tc>
          <w:tcPr>
            <w:tcW w:w="483" w:type="pct"/>
            <w:tcBorders>
              <w:top w:val="nil"/>
              <w:left w:val="nil"/>
              <w:bottom w:val="single" w:sz="4" w:space="0" w:color="auto"/>
              <w:right w:val="single" w:sz="4" w:space="0" w:color="auto"/>
            </w:tcBorders>
            <w:shd w:val="clear" w:color="auto" w:fill="auto"/>
          </w:tcPr>
          <w:p w14:paraId="50DD7D54" w14:textId="016F85DC" w:rsidR="00344664" w:rsidRPr="00344664" w:rsidRDefault="00344664" w:rsidP="00344664">
            <w:pPr>
              <w:jc w:val="right"/>
              <w:rPr>
                <w:rFonts w:ascii="Calibri" w:hAnsi="Calibri" w:cs="Calibri"/>
                <w:sz w:val="12"/>
                <w:szCs w:val="12"/>
              </w:rPr>
            </w:pPr>
            <w:r w:rsidRPr="00344664">
              <w:rPr>
                <w:rFonts w:ascii="Calibri" w:hAnsi="Calibri"/>
                <w:sz w:val="12"/>
                <w:szCs w:val="12"/>
              </w:rPr>
              <w:t>$51.72</w:t>
            </w:r>
          </w:p>
        </w:tc>
        <w:tc>
          <w:tcPr>
            <w:tcW w:w="563" w:type="pct"/>
            <w:tcBorders>
              <w:top w:val="nil"/>
              <w:left w:val="nil"/>
              <w:bottom w:val="single" w:sz="4" w:space="0" w:color="auto"/>
              <w:right w:val="single" w:sz="4" w:space="0" w:color="auto"/>
            </w:tcBorders>
            <w:shd w:val="clear" w:color="auto" w:fill="auto"/>
          </w:tcPr>
          <w:p w14:paraId="5C1DDA07" w14:textId="74C9D039" w:rsidR="00344664" w:rsidRPr="00344664" w:rsidRDefault="00344664" w:rsidP="00344664">
            <w:pPr>
              <w:jc w:val="right"/>
              <w:rPr>
                <w:rFonts w:ascii="Calibri" w:hAnsi="Calibri" w:cs="Calibri"/>
                <w:sz w:val="12"/>
                <w:szCs w:val="12"/>
              </w:rPr>
            </w:pPr>
            <w:r w:rsidRPr="00344664">
              <w:rPr>
                <w:rFonts w:ascii="Calibri" w:hAnsi="Calibri"/>
                <w:sz w:val="12"/>
                <w:szCs w:val="12"/>
              </w:rPr>
              <w:t>$25,860.00</w:t>
            </w:r>
          </w:p>
        </w:tc>
      </w:tr>
      <w:tr w:rsidR="00344664" w:rsidRPr="00586910" w14:paraId="2F86AE5B" w14:textId="77777777" w:rsidTr="00344664">
        <w:trPr>
          <w:trHeight w:val="94"/>
        </w:trPr>
        <w:tc>
          <w:tcPr>
            <w:tcW w:w="400" w:type="pct"/>
            <w:tcBorders>
              <w:top w:val="nil"/>
              <w:left w:val="single" w:sz="4" w:space="0" w:color="auto"/>
              <w:bottom w:val="single" w:sz="4" w:space="0" w:color="auto"/>
              <w:right w:val="single" w:sz="4" w:space="0" w:color="auto"/>
            </w:tcBorders>
            <w:shd w:val="clear" w:color="auto" w:fill="auto"/>
          </w:tcPr>
          <w:p w14:paraId="051B1D58" w14:textId="03319923" w:rsidR="00344664" w:rsidRPr="00344664" w:rsidRDefault="00344664" w:rsidP="00344664">
            <w:pPr>
              <w:jc w:val="center"/>
              <w:rPr>
                <w:rFonts w:asciiTheme="minorHAnsi" w:hAnsiTheme="minorHAnsi" w:cstheme="minorHAnsi"/>
                <w:sz w:val="12"/>
                <w:szCs w:val="12"/>
                <w:highlight w:val="green"/>
              </w:rPr>
            </w:pPr>
            <w:r w:rsidRPr="00344664">
              <w:rPr>
                <w:rFonts w:ascii="Calibri" w:hAnsi="Calibri"/>
                <w:sz w:val="12"/>
                <w:szCs w:val="12"/>
              </w:rPr>
              <w:t>76</w:t>
            </w:r>
          </w:p>
        </w:tc>
        <w:tc>
          <w:tcPr>
            <w:tcW w:w="2255" w:type="pct"/>
            <w:tcBorders>
              <w:top w:val="nil"/>
              <w:left w:val="nil"/>
              <w:bottom w:val="single" w:sz="4" w:space="0" w:color="auto"/>
              <w:right w:val="single" w:sz="4" w:space="0" w:color="auto"/>
            </w:tcBorders>
            <w:shd w:val="clear" w:color="auto" w:fill="auto"/>
          </w:tcPr>
          <w:p w14:paraId="7C416433" w14:textId="1EA154C4" w:rsidR="00344664" w:rsidRPr="00344664" w:rsidRDefault="00344664" w:rsidP="00344664">
            <w:pPr>
              <w:autoSpaceDE w:val="0"/>
              <w:autoSpaceDN w:val="0"/>
              <w:adjustRightInd w:val="0"/>
              <w:rPr>
                <w:rFonts w:asciiTheme="minorHAnsi" w:hAnsiTheme="minorHAnsi" w:cstheme="minorHAnsi"/>
                <w:sz w:val="12"/>
                <w:szCs w:val="12"/>
              </w:rPr>
            </w:pPr>
            <w:r w:rsidRPr="00344664">
              <w:rPr>
                <w:rFonts w:ascii="Calibri" w:hAnsi="Calibri"/>
                <w:sz w:val="12"/>
                <w:szCs w:val="12"/>
              </w:rPr>
              <w:t>RESINA FLUIDA A3</w:t>
            </w:r>
            <w:r w:rsidRPr="00344664">
              <w:rPr>
                <w:rFonts w:ascii="Calibri" w:hAnsi="Calibri"/>
                <w:sz w:val="12"/>
                <w:szCs w:val="12"/>
              </w:rPr>
              <w:br/>
              <w:t xml:space="preserve">COMPOSITE RESTAURADOR, RADIOPATICO FOTOPOLIMERIZABLE COLOR A3 </w:t>
            </w:r>
          </w:p>
        </w:tc>
        <w:tc>
          <w:tcPr>
            <w:tcW w:w="816" w:type="pct"/>
            <w:tcBorders>
              <w:top w:val="nil"/>
              <w:left w:val="nil"/>
              <w:bottom w:val="single" w:sz="4" w:space="0" w:color="auto"/>
              <w:right w:val="single" w:sz="4" w:space="0" w:color="auto"/>
            </w:tcBorders>
            <w:shd w:val="clear" w:color="auto" w:fill="auto"/>
          </w:tcPr>
          <w:p w14:paraId="73ADFFAE" w14:textId="70970E15" w:rsidR="00344664" w:rsidRPr="00344664" w:rsidRDefault="00344664" w:rsidP="00344664">
            <w:pPr>
              <w:jc w:val="center"/>
              <w:rPr>
                <w:rFonts w:asciiTheme="minorHAnsi" w:hAnsiTheme="minorHAnsi" w:cstheme="minorHAnsi"/>
                <w:sz w:val="12"/>
                <w:szCs w:val="12"/>
              </w:rPr>
            </w:pPr>
            <w:r w:rsidRPr="00344664">
              <w:rPr>
                <w:rFonts w:ascii="Calibri" w:hAnsi="Calibri"/>
                <w:sz w:val="12"/>
                <w:szCs w:val="12"/>
              </w:rPr>
              <w:t>Compul</w:t>
            </w:r>
          </w:p>
        </w:tc>
        <w:tc>
          <w:tcPr>
            <w:tcW w:w="483" w:type="pct"/>
            <w:tcBorders>
              <w:top w:val="nil"/>
              <w:left w:val="nil"/>
              <w:bottom w:val="single" w:sz="4" w:space="0" w:color="auto"/>
              <w:right w:val="single" w:sz="4" w:space="0" w:color="auto"/>
            </w:tcBorders>
            <w:shd w:val="clear" w:color="auto" w:fill="auto"/>
          </w:tcPr>
          <w:p w14:paraId="7536B9B5" w14:textId="31E2DE70" w:rsidR="00344664" w:rsidRPr="00344664" w:rsidRDefault="00344664" w:rsidP="00344664">
            <w:pPr>
              <w:jc w:val="center"/>
              <w:rPr>
                <w:rFonts w:asciiTheme="minorHAnsi" w:hAnsiTheme="minorHAnsi" w:cstheme="minorHAnsi"/>
                <w:sz w:val="12"/>
                <w:szCs w:val="12"/>
              </w:rPr>
            </w:pPr>
            <w:r w:rsidRPr="00344664">
              <w:rPr>
                <w:rFonts w:ascii="Calibri" w:hAnsi="Calibri"/>
                <w:sz w:val="12"/>
                <w:szCs w:val="12"/>
              </w:rPr>
              <w:t>200</w:t>
            </w:r>
          </w:p>
        </w:tc>
        <w:tc>
          <w:tcPr>
            <w:tcW w:w="483" w:type="pct"/>
            <w:tcBorders>
              <w:top w:val="nil"/>
              <w:left w:val="nil"/>
              <w:bottom w:val="single" w:sz="4" w:space="0" w:color="auto"/>
              <w:right w:val="single" w:sz="4" w:space="0" w:color="auto"/>
            </w:tcBorders>
            <w:shd w:val="clear" w:color="auto" w:fill="auto"/>
          </w:tcPr>
          <w:p w14:paraId="4F7F4C90" w14:textId="231755D3" w:rsidR="00344664" w:rsidRPr="00344664" w:rsidRDefault="00344664" w:rsidP="00344664">
            <w:pPr>
              <w:jc w:val="right"/>
              <w:rPr>
                <w:rFonts w:ascii="Calibri" w:hAnsi="Calibri" w:cs="Calibri"/>
                <w:sz w:val="12"/>
                <w:szCs w:val="12"/>
              </w:rPr>
            </w:pPr>
            <w:r w:rsidRPr="00344664">
              <w:rPr>
                <w:rFonts w:ascii="Calibri" w:hAnsi="Calibri"/>
                <w:sz w:val="12"/>
                <w:szCs w:val="12"/>
              </w:rPr>
              <w:t>$51.72</w:t>
            </w:r>
          </w:p>
        </w:tc>
        <w:tc>
          <w:tcPr>
            <w:tcW w:w="563" w:type="pct"/>
            <w:tcBorders>
              <w:top w:val="nil"/>
              <w:left w:val="nil"/>
              <w:bottom w:val="single" w:sz="4" w:space="0" w:color="auto"/>
              <w:right w:val="single" w:sz="4" w:space="0" w:color="auto"/>
            </w:tcBorders>
            <w:shd w:val="clear" w:color="auto" w:fill="auto"/>
          </w:tcPr>
          <w:p w14:paraId="61A91B3C" w14:textId="4338EA54" w:rsidR="00344664" w:rsidRPr="00344664" w:rsidRDefault="00344664" w:rsidP="00344664">
            <w:pPr>
              <w:jc w:val="right"/>
              <w:rPr>
                <w:rFonts w:ascii="Calibri" w:hAnsi="Calibri" w:cs="Calibri"/>
                <w:sz w:val="12"/>
                <w:szCs w:val="12"/>
              </w:rPr>
            </w:pPr>
            <w:r w:rsidRPr="00344664">
              <w:rPr>
                <w:rFonts w:ascii="Calibri" w:hAnsi="Calibri"/>
                <w:sz w:val="12"/>
                <w:szCs w:val="12"/>
              </w:rPr>
              <w:t>$10,344.00</w:t>
            </w:r>
          </w:p>
        </w:tc>
      </w:tr>
    </w:tbl>
    <w:p w14:paraId="2D8F16C8" w14:textId="59E219F5" w:rsidR="00A85D15" w:rsidRDefault="000E19AD" w:rsidP="00BE655D">
      <w:pPr>
        <w:jc w:val="both"/>
        <w:rPr>
          <w:rFonts w:ascii="Arial" w:hAnsi="Arial" w:cs="Arial"/>
          <w:sz w:val="18"/>
          <w:szCs w:val="18"/>
        </w:rPr>
      </w:pPr>
      <w:r>
        <w:rPr>
          <w:rFonts w:ascii="Arial" w:hAnsi="Arial" w:cs="Arial"/>
          <w:sz w:val="18"/>
          <w:szCs w:val="18"/>
        </w:rPr>
        <w:t xml:space="preserve"> </w:t>
      </w:r>
      <w:r w:rsidR="00EB2DBE">
        <w:rPr>
          <w:rFonts w:ascii="Arial" w:hAnsi="Arial" w:cs="Arial"/>
          <w:sz w:val="18"/>
          <w:szCs w:val="18"/>
        </w:rPr>
        <w:t>--------------------------------------------------------------------------------------------------------------------------------------------------</w:t>
      </w:r>
    </w:p>
    <w:tbl>
      <w:tblPr>
        <w:tblpPr w:leftFromText="141" w:rightFromText="141" w:vertAnchor="text" w:tblpXSpec="center" w:tblpY="1"/>
        <w:tblOverlap w:val="never"/>
        <w:tblW w:w="4984"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704"/>
        <w:gridCol w:w="3969"/>
        <w:gridCol w:w="1436"/>
        <w:gridCol w:w="850"/>
        <w:gridCol w:w="850"/>
        <w:gridCol w:w="991"/>
      </w:tblGrid>
      <w:tr w:rsidR="00344664" w:rsidRPr="00F6710D" w14:paraId="344B262A" w14:textId="77777777" w:rsidTr="001C0E52">
        <w:tc>
          <w:tcPr>
            <w:tcW w:w="5000" w:type="pct"/>
            <w:gridSpan w:val="6"/>
            <w:tcBorders>
              <w:top w:val="single" w:sz="4" w:space="0" w:color="auto"/>
              <w:left w:val="single" w:sz="4" w:space="0" w:color="auto"/>
              <w:bottom w:val="single" w:sz="4" w:space="0" w:color="auto"/>
              <w:right w:val="single" w:sz="4" w:space="0" w:color="auto"/>
            </w:tcBorders>
            <w:shd w:val="clear" w:color="auto" w:fill="D9D9D9"/>
            <w:vAlign w:val="center"/>
          </w:tcPr>
          <w:p w14:paraId="1FB9C1C3" w14:textId="65E205EA" w:rsidR="00344664" w:rsidRPr="00F6710D" w:rsidRDefault="00344664" w:rsidP="001C0E52">
            <w:pPr>
              <w:jc w:val="center"/>
              <w:rPr>
                <w:rFonts w:asciiTheme="minorHAnsi" w:hAnsiTheme="minorHAnsi" w:cstheme="minorHAnsi"/>
                <w:b/>
                <w:sz w:val="12"/>
                <w:szCs w:val="12"/>
                <w:highlight w:val="yellow"/>
              </w:rPr>
            </w:pPr>
            <w:r w:rsidRPr="0081655D">
              <w:rPr>
                <w:rFonts w:asciiTheme="minorHAnsi" w:hAnsiTheme="minorHAnsi" w:cstheme="minorHAnsi"/>
                <w:b/>
                <w:sz w:val="16"/>
                <w:szCs w:val="12"/>
              </w:rPr>
              <w:t>GRUPO FARMACEUTICO EMMA, S.A. DE C.V.</w:t>
            </w:r>
          </w:p>
        </w:tc>
      </w:tr>
      <w:tr w:rsidR="00344664" w:rsidRPr="00F6710D" w14:paraId="500AFF72" w14:textId="77777777" w:rsidTr="001C0E52">
        <w:tc>
          <w:tcPr>
            <w:tcW w:w="400" w:type="pct"/>
            <w:tcBorders>
              <w:top w:val="single" w:sz="4" w:space="0" w:color="auto"/>
              <w:left w:val="single" w:sz="4" w:space="0" w:color="auto"/>
              <w:bottom w:val="single" w:sz="4" w:space="0" w:color="auto"/>
              <w:right w:val="single" w:sz="4" w:space="0" w:color="auto"/>
            </w:tcBorders>
            <w:shd w:val="clear" w:color="auto" w:fill="D9D9D9"/>
            <w:vAlign w:val="center"/>
          </w:tcPr>
          <w:p w14:paraId="4203E84F" w14:textId="77777777" w:rsidR="00344664" w:rsidRPr="00F6710D" w:rsidRDefault="00344664" w:rsidP="001C0E52">
            <w:pPr>
              <w:jc w:val="center"/>
              <w:rPr>
                <w:rFonts w:asciiTheme="minorHAnsi" w:hAnsiTheme="minorHAnsi" w:cstheme="minorHAnsi"/>
                <w:b/>
                <w:sz w:val="12"/>
                <w:szCs w:val="12"/>
              </w:rPr>
            </w:pPr>
            <w:r w:rsidRPr="00F6710D">
              <w:rPr>
                <w:rFonts w:asciiTheme="minorHAnsi" w:hAnsiTheme="minorHAnsi" w:cstheme="minorHAnsi"/>
                <w:b/>
                <w:sz w:val="12"/>
                <w:szCs w:val="12"/>
              </w:rPr>
              <w:t>Partida</w:t>
            </w:r>
          </w:p>
        </w:tc>
        <w:tc>
          <w:tcPr>
            <w:tcW w:w="2255" w:type="pct"/>
            <w:tcBorders>
              <w:top w:val="single" w:sz="4" w:space="0" w:color="auto"/>
              <w:left w:val="single" w:sz="4" w:space="0" w:color="auto"/>
              <w:bottom w:val="single" w:sz="4" w:space="0" w:color="auto"/>
              <w:right w:val="single" w:sz="4" w:space="0" w:color="auto"/>
            </w:tcBorders>
            <w:shd w:val="clear" w:color="auto" w:fill="D9D9D9"/>
            <w:vAlign w:val="center"/>
          </w:tcPr>
          <w:p w14:paraId="2AF3EA61" w14:textId="77777777" w:rsidR="00344664" w:rsidRPr="00F6710D" w:rsidRDefault="00344664" w:rsidP="001C0E52">
            <w:pPr>
              <w:autoSpaceDE w:val="0"/>
              <w:autoSpaceDN w:val="0"/>
              <w:adjustRightInd w:val="0"/>
              <w:jc w:val="center"/>
              <w:rPr>
                <w:rFonts w:asciiTheme="minorHAnsi" w:hAnsiTheme="minorHAnsi" w:cstheme="minorHAnsi"/>
                <w:b/>
                <w:sz w:val="12"/>
                <w:szCs w:val="12"/>
              </w:rPr>
            </w:pPr>
            <w:r w:rsidRPr="00F6710D">
              <w:rPr>
                <w:rFonts w:asciiTheme="minorHAnsi" w:hAnsiTheme="minorHAnsi" w:cstheme="minorHAnsi"/>
                <w:b/>
                <w:sz w:val="12"/>
                <w:szCs w:val="12"/>
              </w:rPr>
              <w:t>Descripción a detalle del bien</w:t>
            </w:r>
          </w:p>
        </w:tc>
        <w:tc>
          <w:tcPr>
            <w:tcW w:w="816" w:type="pct"/>
            <w:tcBorders>
              <w:top w:val="single" w:sz="4" w:space="0" w:color="auto"/>
              <w:left w:val="single" w:sz="4" w:space="0" w:color="auto"/>
              <w:bottom w:val="single" w:sz="4" w:space="0" w:color="auto"/>
              <w:right w:val="single" w:sz="4" w:space="0" w:color="auto"/>
            </w:tcBorders>
            <w:shd w:val="clear" w:color="auto" w:fill="D9D9D9"/>
            <w:vAlign w:val="center"/>
          </w:tcPr>
          <w:p w14:paraId="6A73503F" w14:textId="77777777" w:rsidR="00344664" w:rsidRPr="00F6710D" w:rsidRDefault="00344664" w:rsidP="001C0E52">
            <w:pPr>
              <w:jc w:val="center"/>
              <w:rPr>
                <w:rFonts w:asciiTheme="minorHAnsi" w:hAnsiTheme="minorHAnsi" w:cstheme="minorHAnsi"/>
                <w:b/>
                <w:sz w:val="12"/>
                <w:szCs w:val="12"/>
              </w:rPr>
            </w:pPr>
            <w:r w:rsidRPr="00F6710D">
              <w:rPr>
                <w:rFonts w:asciiTheme="minorHAnsi" w:hAnsiTheme="minorHAnsi" w:cstheme="minorHAnsi"/>
                <w:b/>
                <w:sz w:val="12"/>
                <w:szCs w:val="12"/>
              </w:rPr>
              <w:t>Unidad de Medida</w:t>
            </w:r>
          </w:p>
        </w:tc>
        <w:tc>
          <w:tcPr>
            <w:tcW w:w="483" w:type="pct"/>
            <w:tcBorders>
              <w:top w:val="single" w:sz="4" w:space="0" w:color="auto"/>
              <w:left w:val="single" w:sz="4" w:space="0" w:color="auto"/>
              <w:bottom w:val="single" w:sz="4" w:space="0" w:color="auto"/>
              <w:right w:val="single" w:sz="4" w:space="0" w:color="auto"/>
            </w:tcBorders>
            <w:shd w:val="clear" w:color="auto" w:fill="D9D9D9"/>
            <w:vAlign w:val="center"/>
          </w:tcPr>
          <w:p w14:paraId="64DA65E3" w14:textId="77777777" w:rsidR="00344664" w:rsidRPr="00F6710D" w:rsidRDefault="00344664" w:rsidP="001C0E52">
            <w:pPr>
              <w:jc w:val="center"/>
              <w:rPr>
                <w:rFonts w:asciiTheme="minorHAnsi" w:hAnsiTheme="minorHAnsi" w:cstheme="minorHAnsi"/>
                <w:b/>
                <w:sz w:val="12"/>
                <w:szCs w:val="12"/>
              </w:rPr>
            </w:pPr>
            <w:r w:rsidRPr="00F6710D">
              <w:rPr>
                <w:rFonts w:asciiTheme="minorHAnsi" w:hAnsiTheme="minorHAnsi" w:cstheme="minorHAnsi"/>
                <w:b/>
                <w:sz w:val="12"/>
                <w:szCs w:val="12"/>
              </w:rPr>
              <w:t>Cantidad</w:t>
            </w:r>
          </w:p>
        </w:tc>
        <w:tc>
          <w:tcPr>
            <w:tcW w:w="483" w:type="pct"/>
            <w:tcBorders>
              <w:top w:val="single" w:sz="4" w:space="0" w:color="auto"/>
              <w:left w:val="single" w:sz="4" w:space="0" w:color="auto"/>
              <w:bottom w:val="single" w:sz="4" w:space="0" w:color="auto"/>
              <w:right w:val="single" w:sz="4" w:space="0" w:color="auto"/>
            </w:tcBorders>
            <w:shd w:val="clear" w:color="auto" w:fill="D9D9D9"/>
            <w:vAlign w:val="center"/>
          </w:tcPr>
          <w:p w14:paraId="2983AFF9" w14:textId="77777777" w:rsidR="00344664" w:rsidRPr="00F6710D" w:rsidRDefault="00344664" w:rsidP="001C0E52">
            <w:pPr>
              <w:jc w:val="center"/>
              <w:rPr>
                <w:rFonts w:asciiTheme="minorHAnsi" w:hAnsiTheme="minorHAnsi" w:cstheme="minorHAnsi"/>
                <w:b/>
                <w:sz w:val="12"/>
                <w:szCs w:val="12"/>
              </w:rPr>
            </w:pPr>
            <w:r w:rsidRPr="00F6710D">
              <w:rPr>
                <w:rFonts w:asciiTheme="minorHAnsi" w:hAnsiTheme="minorHAnsi" w:cstheme="minorHAnsi"/>
                <w:b/>
                <w:sz w:val="12"/>
                <w:szCs w:val="12"/>
              </w:rPr>
              <w:t>Precio Unitario Antes IVA</w:t>
            </w:r>
          </w:p>
        </w:tc>
        <w:tc>
          <w:tcPr>
            <w:tcW w:w="563" w:type="pct"/>
            <w:tcBorders>
              <w:top w:val="single" w:sz="4" w:space="0" w:color="auto"/>
              <w:left w:val="single" w:sz="4" w:space="0" w:color="auto"/>
              <w:bottom w:val="single" w:sz="4" w:space="0" w:color="auto"/>
              <w:right w:val="single" w:sz="4" w:space="0" w:color="auto"/>
            </w:tcBorders>
            <w:shd w:val="clear" w:color="auto" w:fill="D9D9D9"/>
            <w:vAlign w:val="center"/>
          </w:tcPr>
          <w:p w14:paraId="3C02BC9F" w14:textId="77777777" w:rsidR="00344664" w:rsidRPr="00F6710D" w:rsidRDefault="00344664" w:rsidP="001C0E52">
            <w:pPr>
              <w:jc w:val="center"/>
              <w:rPr>
                <w:rFonts w:asciiTheme="minorHAnsi" w:hAnsiTheme="minorHAnsi" w:cstheme="minorHAnsi"/>
                <w:b/>
                <w:sz w:val="12"/>
                <w:szCs w:val="12"/>
              </w:rPr>
            </w:pPr>
            <w:r w:rsidRPr="00F6710D">
              <w:rPr>
                <w:rFonts w:asciiTheme="minorHAnsi" w:hAnsiTheme="minorHAnsi" w:cstheme="minorHAnsi"/>
                <w:b/>
                <w:sz w:val="12"/>
                <w:szCs w:val="12"/>
              </w:rPr>
              <w:t>Precio Total Antes IVA</w:t>
            </w:r>
          </w:p>
        </w:tc>
      </w:tr>
      <w:tr w:rsidR="00344664" w:rsidRPr="00F6710D" w14:paraId="1E137C43" w14:textId="77777777" w:rsidTr="00F6710D">
        <w:tc>
          <w:tcPr>
            <w:tcW w:w="5000" w:type="pct"/>
            <w:gridSpan w:val="6"/>
            <w:tcBorders>
              <w:left w:val="single" w:sz="4" w:space="0" w:color="auto"/>
              <w:bottom w:val="single" w:sz="4" w:space="0" w:color="auto"/>
              <w:right w:val="single" w:sz="4" w:space="0" w:color="auto"/>
            </w:tcBorders>
            <w:shd w:val="clear" w:color="auto" w:fill="DBE5F1" w:themeFill="accent1" w:themeFillTint="33"/>
            <w:vAlign w:val="center"/>
          </w:tcPr>
          <w:p w14:paraId="50F69087" w14:textId="5138920D" w:rsidR="00344664" w:rsidRPr="00F6710D" w:rsidRDefault="00344664" w:rsidP="001C0E52">
            <w:pPr>
              <w:jc w:val="center"/>
              <w:rPr>
                <w:rFonts w:asciiTheme="minorHAnsi" w:hAnsiTheme="minorHAnsi" w:cstheme="minorHAnsi"/>
                <w:b/>
                <w:sz w:val="12"/>
                <w:szCs w:val="12"/>
                <w:highlight w:val="yellow"/>
              </w:rPr>
            </w:pPr>
            <w:r w:rsidRPr="00F6710D">
              <w:rPr>
                <w:rFonts w:asciiTheme="minorHAnsi" w:hAnsiTheme="minorHAnsi" w:cstheme="minorHAnsi"/>
                <w:b/>
                <w:sz w:val="12"/>
                <w:szCs w:val="12"/>
              </w:rPr>
              <w:t>CENTRO DE CIENCIAS DE LA SALUD</w:t>
            </w:r>
            <w:r w:rsidR="0069030F">
              <w:rPr>
                <w:rFonts w:asciiTheme="minorHAnsi" w:hAnsiTheme="minorHAnsi" w:cstheme="minorHAnsi"/>
                <w:b/>
                <w:sz w:val="12"/>
                <w:szCs w:val="12"/>
              </w:rPr>
              <w:t>,</w:t>
            </w:r>
            <w:r w:rsidRPr="00F6710D">
              <w:rPr>
                <w:rFonts w:asciiTheme="minorHAnsi" w:hAnsiTheme="minorHAnsi" w:cstheme="minorHAnsi"/>
                <w:b/>
                <w:sz w:val="12"/>
                <w:szCs w:val="12"/>
              </w:rPr>
              <w:t xml:space="preserve"> UNIDAD MÉDICO DIDÁCTICA</w:t>
            </w:r>
          </w:p>
        </w:tc>
      </w:tr>
      <w:tr w:rsidR="00F6710D" w:rsidRPr="00F6710D" w14:paraId="7B60B492" w14:textId="77777777" w:rsidTr="00F6710D">
        <w:trPr>
          <w:trHeight w:val="94"/>
        </w:trPr>
        <w:tc>
          <w:tcPr>
            <w:tcW w:w="400" w:type="pct"/>
            <w:tcBorders>
              <w:top w:val="single" w:sz="4" w:space="0" w:color="auto"/>
              <w:left w:val="single" w:sz="4" w:space="0" w:color="auto"/>
              <w:bottom w:val="single" w:sz="4" w:space="0" w:color="auto"/>
              <w:right w:val="single" w:sz="4" w:space="0" w:color="auto"/>
            </w:tcBorders>
            <w:shd w:val="clear" w:color="auto" w:fill="auto"/>
          </w:tcPr>
          <w:p w14:paraId="1F8C3A63" w14:textId="6E1B4490" w:rsidR="00F6710D" w:rsidRPr="00F6710D" w:rsidRDefault="00F6710D" w:rsidP="00F6710D">
            <w:pPr>
              <w:jc w:val="center"/>
              <w:rPr>
                <w:rFonts w:asciiTheme="minorHAnsi" w:hAnsiTheme="minorHAnsi" w:cstheme="minorHAnsi"/>
                <w:sz w:val="12"/>
                <w:szCs w:val="12"/>
                <w:highlight w:val="green"/>
              </w:rPr>
            </w:pPr>
            <w:r w:rsidRPr="00F6710D">
              <w:rPr>
                <w:rFonts w:asciiTheme="minorHAnsi" w:hAnsiTheme="minorHAnsi"/>
                <w:color w:val="000000"/>
                <w:sz w:val="12"/>
                <w:szCs w:val="12"/>
              </w:rPr>
              <w:t>5</w:t>
            </w:r>
          </w:p>
        </w:tc>
        <w:tc>
          <w:tcPr>
            <w:tcW w:w="2255" w:type="pct"/>
            <w:tcBorders>
              <w:top w:val="single" w:sz="4" w:space="0" w:color="auto"/>
              <w:left w:val="nil"/>
              <w:bottom w:val="single" w:sz="4" w:space="0" w:color="auto"/>
              <w:right w:val="single" w:sz="4" w:space="0" w:color="auto"/>
            </w:tcBorders>
            <w:shd w:val="clear" w:color="auto" w:fill="auto"/>
          </w:tcPr>
          <w:p w14:paraId="61A8BB82" w14:textId="725D3775" w:rsidR="00F6710D" w:rsidRPr="00F6710D" w:rsidRDefault="00F6710D" w:rsidP="00F6710D">
            <w:pPr>
              <w:autoSpaceDE w:val="0"/>
              <w:autoSpaceDN w:val="0"/>
              <w:adjustRightInd w:val="0"/>
              <w:rPr>
                <w:rFonts w:asciiTheme="minorHAnsi" w:hAnsiTheme="minorHAnsi" w:cstheme="minorHAnsi"/>
                <w:sz w:val="12"/>
                <w:szCs w:val="12"/>
                <w:highlight w:val="green"/>
              </w:rPr>
            </w:pPr>
            <w:r w:rsidRPr="00F6710D">
              <w:rPr>
                <w:rFonts w:asciiTheme="minorHAnsi" w:hAnsiTheme="minorHAnsi"/>
                <w:color w:val="000000"/>
                <w:sz w:val="12"/>
                <w:szCs w:val="12"/>
              </w:rPr>
              <w:t>ACRILICO COLOR ROSA R2V</w:t>
            </w:r>
            <w:r w:rsidRPr="00F6710D">
              <w:rPr>
                <w:rFonts w:asciiTheme="minorHAnsi" w:hAnsiTheme="minorHAnsi"/>
                <w:color w:val="000000"/>
                <w:sz w:val="12"/>
                <w:szCs w:val="12"/>
              </w:rPr>
              <w:br/>
              <w:t xml:space="preserve">ACRILICO RAPIDO COLOR R2V SIN POROSIDAD PARA LOGRAR QUE NO HAGA </w:t>
            </w:r>
          </w:p>
        </w:tc>
        <w:tc>
          <w:tcPr>
            <w:tcW w:w="816" w:type="pct"/>
            <w:tcBorders>
              <w:top w:val="single" w:sz="4" w:space="0" w:color="auto"/>
              <w:left w:val="nil"/>
              <w:bottom w:val="single" w:sz="4" w:space="0" w:color="auto"/>
              <w:right w:val="single" w:sz="4" w:space="0" w:color="auto"/>
            </w:tcBorders>
            <w:shd w:val="clear" w:color="auto" w:fill="auto"/>
          </w:tcPr>
          <w:p w14:paraId="212E5860" w14:textId="65930C52" w:rsidR="00F6710D" w:rsidRPr="00F6710D" w:rsidRDefault="00F6710D" w:rsidP="00F6710D">
            <w:pPr>
              <w:jc w:val="center"/>
              <w:rPr>
                <w:rFonts w:asciiTheme="minorHAnsi" w:hAnsiTheme="minorHAnsi" w:cstheme="minorHAnsi"/>
                <w:sz w:val="12"/>
                <w:szCs w:val="12"/>
                <w:highlight w:val="green"/>
              </w:rPr>
            </w:pPr>
            <w:r w:rsidRPr="00F6710D">
              <w:rPr>
                <w:rFonts w:asciiTheme="minorHAnsi" w:hAnsiTheme="minorHAnsi"/>
                <w:color w:val="000000"/>
                <w:sz w:val="12"/>
                <w:szCs w:val="12"/>
              </w:rPr>
              <w:t>Frasco</w:t>
            </w:r>
          </w:p>
        </w:tc>
        <w:tc>
          <w:tcPr>
            <w:tcW w:w="483" w:type="pct"/>
            <w:tcBorders>
              <w:top w:val="single" w:sz="4" w:space="0" w:color="auto"/>
              <w:left w:val="nil"/>
              <w:bottom w:val="single" w:sz="4" w:space="0" w:color="auto"/>
              <w:right w:val="single" w:sz="4" w:space="0" w:color="auto"/>
            </w:tcBorders>
            <w:shd w:val="clear" w:color="auto" w:fill="auto"/>
          </w:tcPr>
          <w:p w14:paraId="0A010ECE" w14:textId="554C9A3A" w:rsidR="00F6710D" w:rsidRPr="00F6710D" w:rsidRDefault="00F6710D" w:rsidP="00F6710D">
            <w:pPr>
              <w:jc w:val="center"/>
              <w:rPr>
                <w:rFonts w:asciiTheme="minorHAnsi" w:hAnsiTheme="minorHAnsi" w:cstheme="minorHAnsi"/>
                <w:sz w:val="12"/>
                <w:szCs w:val="12"/>
                <w:highlight w:val="green"/>
              </w:rPr>
            </w:pPr>
            <w:r w:rsidRPr="00F6710D">
              <w:rPr>
                <w:rFonts w:asciiTheme="minorHAnsi" w:hAnsiTheme="minorHAnsi"/>
                <w:color w:val="000000"/>
                <w:sz w:val="12"/>
                <w:szCs w:val="12"/>
              </w:rPr>
              <w:t>20</w:t>
            </w:r>
          </w:p>
        </w:tc>
        <w:tc>
          <w:tcPr>
            <w:tcW w:w="483" w:type="pct"/>
            <w:tcBorders>
              <w:top w:val="single" w:sz="4" w:space="0" w:color="auto"/>
              <w:left w:val="nil"/>
              <w:bottom w:val="single" w:sz="4" w:space="0" w:color="auto"/>
              <w:right w:val="single" w:sz="4" w:space="0" w:color="auto"/>
            </w:tcBorders>
            <w:shd w:val="clear" w:color="auto" w:fill="auto"/>
          </w:tcPr>
          <w:p w14:paraId="65A1A397" w14:textId="76C5873F" w:rsidR="00F6710D" w:rsidRPr="00F6710D" w:rsidRDefault="00F6710D" w:rsidP="00F6710D">
            <w:pPr>
              <w:jc w:val="right"/>
              <w:rPr>
                <w:rFonts w:asciiTheme="minorHAnsi" w:hAnsiTheme="minorHAnsi" w:cstheme="minorHAnsi"/>
                <w:sz w:val="12"/>
                <w:szCs w:val="12"/>
              </w:rPr>
            </w:pPr>
            <w:r w:rsidRPr="00F6710D">
              <w:rPr>
                <w:rFonts w:asciiTheme="minorHAnsi" w:hAnsiTheme="minorHAnsi"/>
                <w:sz w:val="12"/>
                <w:szCs w:val="12"/>
              </w:rPr>
              <w:t>$376.40</w:t>
            </w:r>
          </w:p>
        </w:tc>
        <w:tc>
          <w:tcPr>
            <w:tcW w:w="563" w:type="pct"/>
            <w:tcBorders>
              <w:top w:val="single" w:sz="4" w:space="0" w:color="auto"/>
              <w:left w:val="nil"/>
              <w:bottom w:val="single" w:sz="4" w:space="0" w:color="auto"/>
              <w:right w:val="single" w:sz="4" w:space="0" w:color="auto"/>
            </w:tcBorders>
            <w:shd w:val="clear" w:color="auto" w:fill="auto"/>
          </w:tcPr>
          <w:p w14:paraId="050DBEE3" w14:textId="12E27679" w:rsidR="00F6710D" w:rsidRPr="00F6710D" w:rsidRDefault="00F6710D" w:rsidP="00F6710D">
            <w:pPr>
              <w:jc w:val="right"/>
              <w:rPr>
                <w:rFonts w:asciiTheme="minorHAnsi" w:hAnsiTheme="minorHAnsi" w:cstheme="minorHAnsi"/>
                <w:color w:val="000000"/>
                <w:sz w:val="12"/>
                <w:szCs w:val="12"/>
              </w:rPr>
            </w:pPr>
            <w:r w:rsidRPr="00F6710D">
              <w:rPr>
                <w:rFonts w:asciiTheme="minorHAnsi" w:hAnsiTheme="minorHAnsi"/>
                <w:color w:val="000000"/>
                <w:sz w:val="12"/>
                <w:szCs w:val="12"/>
              </w:rPr>
              <w:t>$7,528.00</w:t>
            </w:r>
          </w:p>
        </w:tc>
      </w:tr>
      <w:tr w:rsidR="00F6710D" w:rsidRPr="00F6710D" w14:paraId="06BBF4B3" w14:textId="77777777" w:rsidTr="00F6710D">
        <w:trPr>
          <w:trHeight w:val="94"/>
        </w:trPr>
        <w:tc>
          <w:tcPr>
            <w:tcW w:w="400" w:type="pct"/>
            <w:tcBorders>
              <w:top w:val="nil"/>
              <w:left w:val="single" w:sz="4" w:space="0" w:color="auto"/>
              <w:bottom w:val="single" w:sz="4" w:space="0" w:color="auto"/>
              <w:right w:val="single" w:sz="4" w:space="0" w:color="auto"/>
            </w:tcBorders>
            <w:shd w:val="clear" w:color="auto" w:fill="auto"/>
          </w:tcPr>
          <w:p w14:paraId="47FC4863" w14:textId="14E7B9BB" w:rsidR="00F6710D" w:rsidRPr="00F6710D" w:rsidRDefault="00F6710D" w:rsidP="00F6710D">
            <w:pPr>
              <w:jc w:val="center"/>
              <w:rPr>
                <w:rFonts w:asciiTheme="minorHAnsi" w:hAnsiTheme="minorHAnsi" w:cstheme="minorHAnsi"/>
                <w:sz w:val="12"/>
                <w:szCs w:val="12"/>
                <w:highlight w:val="green"/>
              </w:rPr>
            </w:pPr>
            <w:r w:rsidRPr="00F6710D">
              <w:rPr>
                <w:rFonts w:asciiTheme="minorHAnsi" w:hAnsiTheme="minorHAnsi"/>
                <w:color w:val="000000"/>
                <w:sz w:val="12"/>
                <w:szCs w:val="12"/>
              </w:rPr>
              <w:t>12</w:t>
            </w:r>
          </w:p>
        </w:tc>
        <w:tc>
          <w:tcPr>
            <w:tcW w:w="2255" w:type="pct"/>
            <w:tcBorders>
              <w:top w:val="nil"/>
              <w:left w:val="nil"/>
              <w:bottom w:val="single" w:sz="4" w:space="0" w:color="auto"/>
              <w:right w:val="single" w:sz="4" w:space="0" w:color="auto"/>
            </w:tcBorders>
            <w:shd w:val="clear" w:color="auto" w:fill="auto"/>
          </w:tcPr>
          <w:p w14:paraId="3471E7D7" w14:textId="7D258354" w:rsidR="00F6710D" w:rsidRPr="00F6710D" w:rsidRDefault="00F6710D" w:rsidP="00F6710D">
            <w:pPr>
              <w:autoSpaceDE w:val="0"/>
              <w:autoSpaceDN w:val="0"/>
              <w:adjustRightInd w:val="0"/>
              <w:rPr>
                <w:rFonts w:asciiTheme="minorHAnsi" w:hAnsiTheme="minorHAnsi" w:cstheme="minorHAnsi"/>
                <w:sz w:val="12"/>
                <w:szCs w:val="12"/>
                <w:highlight w:val="green"/>
              </w:rPr>
            </w:pPr>
            <w:r w:rsidRPr="00F6710D">
              <w:rPr>
                <w:rFonts w:asciiTheme="minorHAnsi" w:hAnsiTheme="minorHAnsi"/>
                <w:color w:val="000000"/>
                <w:sz w:val="12"/>
                <w:szCs w:val="12"/>
              </w:rPr>
              <w:t>APLICADORES MICROBRUSH</w:t>
            </w:r>
            <w:r w:rsidRPr="00F6710D">
              <w:rPr>
                <w:rFonts w:asciiTheme="minorHAnsi" w:hAnsiTheme="minorHAnsi"/>
                <w:color w:val="000000"/>
                <w:sz w:val="12"/>
                <w:szCs w:val="12"/>
              </w:rPr>
              <w:br/>
              <w:t xml:space="preserve">Aplicadores con puntas de fibra no absorbentes. Cuello flexible para brindar </w:t>
            </w:r>
          </w:p>
        </w:tc>
        <w:tc>
          <w:tcPr>
            <w:tcW w:w="816" w:type="pct"/>
            <w:tcBorders>
              <w:top w:val="nil"/>
              <w:left w:val="nil"/>
              <w:bottom w:val="single" w:sz="4" w:space="0" w:color="auto"/>
              <w:right w:val="single" w:sz="4" w:space="0" w:color="auto"/>
            </w:tcBorders>
            <w:shd w:val="clear" w:color="auto" w:fill="auto"/>
          </w:tcPr>
          <w:p w14:paraId="10D7EFD6" w14:textId="092520D8" w:rsidR="00F6710D" w:rsidRPr="00F6710D" w:rsidRDefault="00F6710D" w:rsidP="00F6710D">
            <w:pPr>
              <w:jc w:val="center"/>
              <w:rPr>
                <w:rFonts w:asciiTheme="minorHAnsi" w:hAnsiTheme="minorHAnsi" w:cstheme="minorHAnsi"/>
                <w:sz w:val="12"/>
                <w:szCs w:val="12"/>
                <w:highlight w:val="green"/>
              </w:rPr>
            </w:pPr>
            <w:r w:rsidRPr="00F6710D">
              <w:rPr>
                <w:rFonts w:asciiTheme="minorHAnsi" w:hAnsiTheme="minorHAnsi"/>
                <w:color w:val="000000"/>
                <w:sz w:val="12"/>
                <w:szCs w:val="12"/>
              </w:rPr>
              <w:t>Paquete</w:t>
            </w:r>
          </w:p>
        </w:tc>
        <w:tc>
          <w:tcPr>
            <w:tcW w:w="483" w:type="pct"/>
            <w:tcBorders>
              <w:top w:val="nil"/>
              <w:left w:val="nil"/>
              <w:bottom w:val="single" w:sz="4" w:space="0" w:color="auto"/>
              <w:right w:val="single" w:sz="4" w:space="0" w:color="auto"/>
            </w:tcBorders>
            <w:shd w:val="clear" w:color="auto" w:fill="auto"/>
          </w:tcPr>
          <w:p w14:paraId="47189838" w14:textId="7069C5CC" w:rsidR="00F6710D" w:rsidRPr="00F6710D" w:rsidRDefault="00F6710D" w:rsidP="00F6710D">
            <w:pPr>
              <w:jc w:val="center"/>
              <w:rPr>
                <w:rFonts w:asciiTheme="minorHAnsi" w:hAnsiTheme="minorHAnsi" w:cstheme="minorHAnsi"/>
                <w:sz w:val="12"/>
                <w:szCs w:val="12"/>
                <w:highlight w:val="green"/>
              </w:rPr>
            </w:pPr>
            <w:r w:rsidRPr="00F6710D">
              <w:rPr>
                <w:rFonts w:asciiTheme="minorHAnsi" w:hAnsiTheme="minorHAnsi"/>
                <w:color w:val="000000"/>
                <w:sz w:val="12"/>
                <w:szCs w:val="12"/>
              </w:rPr>
              <w:t>3</w:t>
            </w:r>
          </w:p>
        </w:tc>
        <w:tc>
          <w:tcPr>
            <w:tcW w:w="483" w:type="pct"/>
            <w:tcBorders>
              <w:top w:val="nil"/>
              <w:left w:val="nil"/>
              <w:bottom w:val="single" w:sz="4" w:space="0" w:color="auto"/>
              <w:right w:val="single" w:sz="4" w:space="0" w:color="auto"/>
            </w:tcBorders>
            <w:shd w:val="clear" w:color="auto" w:fill="auto"/>
          </w:tcPr>
          <w:p w14:paraId="15946E05" w14:textId="24D62051" w:rsidR="00F6710D" w:rsidRPr="00F6710D" w:rsidRDefault="00F6710D" w:rsidP="00F6710D">
            <w:pPr>
              <w:jc w:val="right"/>
              <w:rPr>
                <w:rFonts w:asciiTheme="minorHAnsi" w:hAnsiTheme="minorHAnsi" w:cstheme="minorHAnsi"/>
                <w:sz w:val="12"/>
                <w:szCs w:val="12"/>
              </w:rPr>
            </w:pPr>
            <w:r w:rsidRPr="00F6710D">
              <w:rPr>
                <w:rFonts w:asciiTheme="minorHAnsi" w:hAnsiTheme="minorHAnsi"/>
                <w:sz w:val="12"/>
                <w:szCs w:val="12"/>
              </w:rPr>
              <w:t>$53.85</w:t>
            </w:r>
          </w:p>
        </w:tc>
        <w:tc>
          <w:tcPr>
            <w:tcW w:w="563" w:type="pct"/>
            <w:tcBorders>
              <w:top w:val="nil"/>
              <w:left w:val="nil"/>
              <w:bottom w:val="single" w:sz="4" w:space="0" w:color="auto"/>
              <w:right w:val="single" w:sz="4" w:space="0" w:color="auto"/>
            </w:tcBorders>
            <w:shd w:val="clear" w:color="auto" w:fill="auto"/>
          </w:tcPr>
          <w:p w14:paraId="7A4D68D7" w14:textId="45A28AFB" w:rsidR="00F6710D" w:rsidRPr="00F6710D" w:rsidRDefault="00F6710D" w:rsidP="00F6710D">
            <w:pPr>
              <w:jc w:val="right"/>
              <w:rPr>
                <w:rFonts w:asciiTheme="minorHAnsi" w:hAnsiTheme="minorHAnsi" w:cstheme="minorHAnsi"/>
                <w:color w:val="000000"/>
                <w:sz w:val="12"/>
                <w:szCs w:val="12"/>
              </w:rPr>
            </w:pPr>
            <w:r w:rsidRPr="00F6710D">
              <w:rPr>
                <w:rFonts w:asciiTheme="minorHAnsi" w:hAnsiTheme="minorHAnsi"/>
                <w:color w:val="000000"/>
                <w:sz w:val="12"/>
                <w:szCs w:val="12"/>
              </w:rPr>
              <w:t>$161.56</w:t>
            </w:r>
          </w:p>
        </w:tc>
      </w:tr>
      <w:tr w:rsidR="00F6710D" w:rsidRPr="00F6710D" w14:paraId="5804E0D2" w14:textId="77777777" w:rsidTr="00F6710D">
        <w:trPr>
          <w:trHeight w:val="94"/>
        </w:trPr>
        <w:tc>
          <w:tcPr>
            <w:tcW w:w="400" w:type="pct"/>
            <w:tcBorders>
              <w:top w:val="nil"/>
              <w:left w:val="single" w:sz="4" w:space="0" w:color="auto"/>
              <w:bottom w:val="single" w:sz="4" w:space="0" w:color="auto"/>
              <w:right w:val="single" w:sz="4" w:space="0" w:color="auto"/>
            </w:tcBorders>
            <w:shd w:val="clear" w:color="auto" w:fill="auto"/>
          </w:tcPr>
          <w:p w14:paraId="73A71C6A" w14:textId="07BAAAEF" w:rsidR="00F6710D" w:rsidRPr="00F6710D" w:rsidRDefault="00F6710D" w:rsidP="00F6710D">
            <w:pPr>
              <w:jc w:val="center"/>
              <w:rPr>
                <w:rFonts w:asciiTheme="minorHAnsi" w:hAnsiTheme="minorHAnsi" w:cstheme="minorHAnsi"/>
                <w:sz w:val="12"/>
                <w:szCs w:val="12"/>
                <w:highlight w:val="green"/>
              </w:rPr>
            </w:pPr>
            <w:r w:rsidRPr="00F6710D">
              <w:rPr>
                <w:rFonts w:asciiTheme="minorHAnsi" w:hAnsiTheme="minorHAnsi"/>
                <w:color w:val="000000"/>
                <w:sz w:val="12"/>
                <w:szCs w:val="12"/>
              </w:rPr>
              <w:t>13</w:t>
            </w:r>
          </w:p>
        </w:tc>
        <w:tc>
          <w:tcPr>
            <w:tcW w:w="2255" w:type="pct"/>
            <w:tcBorders>
              <w:top w:val="nil"/>
              <w:left w:val="nil"/>
              <w:bottom w:val="single" w:sz="4" w:space="0" w:color="auto"/>
              <w:right w:val="single" w:sz="4" w:space="0" w:color="auto"/>
            </w:tcBorders>
            <w:shd w:val="clear" w:color="auto" w:fill="auto"/>
          </w:tcPr>
          <w:p w14:paraId="6CFA00D9" w14:textId="70364559" w:rsidR="00F6710D" w:rsidRPr="00F6710D" w:rsidRDefault="00F6710D" w:rsidP="00F6710D">
            <w:pPr>
              <w:autoSpaceDE w:val="0"/>
              <w:autoSpaceDN w:val="0"/>
              <w:adjustRightInd w:val="0"/>
              <w:rPr>
                <w:rFonts w:asciiTheme="minorHAnsi" w:hAnsiTheme="minorHAnsi" w:cstheme="minorHAnsi"/>
                <w:sz w:val="12"/>
                <w:szCs w:val="12"/>
                <w:highlight w:val="green"/>
              </w:rPr>
            </w:pPr>
            <w:r w:rsidRPr="00F6710D">
              <w:rPr>
                <w:rFonts w:asciiTheme="minorHAnsi" w:hAnsiTheme="minorHAnsi"/>
                <w:color w:val="000000"/>
                <w:sz w:val="12"/>
                <w:szCs w:val="12"/>
              </w:rPr>
              <w:t>APLICADORES MICROBRUSH</w:t>
            </w:r>
            <w:r w:rsidRPr="00F6710D">
              <w:rPr>
                <w:rFonts w:asciiTheme="minorHAnsi" w:hAnsiTheme="minorHAnsi"/>
                <w:color w:val="000000"/>
                <w:sz w:val="12"/>
                <w:szCs w:val="12"/>
              </w:rPr>
              <w:br/>
              <w:t xml:space="preserve">Aplicadores con puntas de fibra no absorbentes. Cuello flexible para brindar </w:t>
            </w:r>
          </w:p>
        </w:tc>
        <w:tc>
          <w:tcPr>
            <w:tcW w:w="816" w:type="pct"/>
            <w:tcBorders>
              <w:top w:val="nil"/>
              <w:left w:val="nil"/>
              <w:bottom w:val="single" w:sz="4" w:space="0" w:color="auto"/>
              <w:right w:val="single" w:sz="4" w:space="0" w:color="auto"/>
            </w:tcBorders>
            <w:shd w:val="clear" w:color="auto" w:fill="auto"/>
          </w:tcPr>
          <w:p w14:paraId="4DFF65DD" w14:textId="6786FC73" w:rsidR="00F6710D" w:rsidRPr="00F6710D" w:rsidRDefault="00F6710D" w:rsidP="00F6710D">
            <w:pPr>
              <w:jc w:val="center"/>
              <w:rPr>
                <w:rFonts w:asciiTheme="minorHAnsi" w:hAnsiTheme="minorHAnsi" w:cstheme="minorHAnsi"/>
                <w:sz w:val="12"/>
                <w:szCs w:val="12"/>
                <w:highlight w:val="green"/>
              </w:rPr>
            </w:pPr>
            <w:r w:rsidRPr="00F6710D">
              <w:rPr>
                <w:rFonts w:asciiTheme="minorHAnsi" w:hAnsiTheme="minorHAnsi"/>
                <w:color w:val="000000"/>
                <w:sz w:val="12"/>
                <w:szCs w:val="12"/>
              </w:rPr>
              <w:t>Paquete</w:t>
            </w:r>
          </w:p>
        </w:tc>
        <w:tc>
          <w:tcPr>
            <w:tcW w:w="483" w:type="pct"/>
            <w:tcBorders>
              <w:top w:val="nil"/>
              <w:left w:val="nil"/>
              <w:bottom w:val="single" w:sz="4" w:space="0" w:color="auto"/>
              <w:right w:val="single" w:sz="4" w:space="0" w:color="auto"/>
            </w:tcBorders>
            <w:shd w:val="clear" w:color="auto" w:fill="auto"/>
          </w:tcPr>
          <w:p w14:paraId="59F3B1D1" w14:textId="408FC92E" w:rsidR="00F6710D" w:rsidRPr="00F6710D" w:rsidRDefault="00F6710D" w:rsidP="00F6710D">
            <w:pPr>
              <w:jc w:val="center"/>
              <w:rPr>
                <w:rFonts w:asciiTheme="minorHAnsi" w:hAnsiTheme="minorHAnsi" w:cstheme="minorHAnsi"/>
                <w:sz w:val="12"/>
                <w:szCs w:val="12"/>
                <w:highlight w:val="green"/>
              </w:rPr>
            </w:pPr>
            <w:r w:rsidRPr="00F6710D">
              <w:rPr>
                <w:rFonts w:asciiTheme="minorHAnsi" w:hAnsiTheme="minorHAnsi"/>
                <w:color w:val="000000"/>
                <w:sz w:val="12"/>
                <w:szCs w:val="12"/>
              </w:rPr>
              <w:t>2</w:t>
            </w:r>
          </w:p>
        </w:tc>
        <w:tc>
          <w:tcPr>
            <w:tcW w:w="483" w:type="pct"/>
            <w:tcBorders>
              <w:top w:val="nil"/>
              <w:left w:val="nil"/>
              <w:bottom w:val="single" w:sz="4" w:space="0" w:color="auto"/>
              <w:right w:val="single" w:sz="4" w:space="0" w:color="auto"/>
            </w:tcBorders>
            <w:shd w:val="clear" w:color="auto" w:fill="auto"/>
          </w:tcPr>
          <w:p w14:paraId="74F9734B" w14:textId="6725B7C9" w:rsidR="00F6710D" w:rsidRPr="00F6710D" w:rsidRDefault="00F6710D" w:rsidP="00F6710D">
            <w:pPr>
              <w:jc w:val="right"/>
              <w:rPr>
                <w:rFonts w:asciiTheme="minorHAnsi" w:hAnsiTheme="minorHAnsi" w:cstheme="minorHAnsi"/>
                <w:sz w:val="12"/>
                <w:szCs w:val="12"/>
              </w:rPr>
            </w:pPr>
            <w:r w:rsidRPr="00F6710D">
              <w:rPr>
                <w:rFonts w:asciiTheme="minorHAnsi" w:hAnsiTheme="minorHAnsi"/>
                <w:sz w:val="12"/>
                <w:szCs w:val="12"/>
              </w:rPr>
              <w:t>$53.85</w:t>
            </w:r>
          </w:p>
        </w:tc>
        <w:tc>
          <w:tcPr>
            <w:tcW w:w="563" w:type="pct"/>
            <w:tcBorders>
              <w:top w:val="nil"/>
              <w:left w:val="nil"/>
              <w:bottom w:val="single" w:sz="4" w:space="0" w:color="auto"/>
              <w:right w:val="single" w:sz="4" w:space="0" w:color="auto"/>
            </w:tcBorders>
            <w:shd w:val="clear" w:color="auto" w:fill="auto"/>
          </w:tcPr>
          <w:p w14:paraId="20C8F251" w14:textId="2D087E33" w:rsidR="00F6710D" w:rsidRPr="00F6710D" w:rsidRDefault="00F6710D" w:rsidP="00F6710D">
            <w:pPr>
              <w:jc w:val="right"/>
              <w:rPr>
                <w:rFonts w:asciiTheme="minorHAnsi" w:hAnsiTheme="minorHAnsi" w:cstheme="minorHAnsi"/>
                <w:color w:val="000000"/>
                <w:sz w:val="12"/>
                <w:szCs w:val="12"/>
              </w:rPr>
            </w:pPr>
            <w:r w:rsidRPr="00F6710D">
              <w:rPr>
                <w:rFonts w:asciiTheme="minorHAnsi" w:hAnsiTheme="minorHAnsi"/>
                <w:color w:val="000000"/>
                <w:sz w:val="12"/>
                <w:szCs w:val="12"/>
              </w:rPr>
              <w:t>$107.71</w:t>
            </w:r>
          </w:p>
        </w:tc>
      </w:tr>
      <w:tr w:rsidR="00F6710D" w:rsidRPr="00F6710D" w14:paraId="64710A98" w14:textId="77777777" w:rsidTr="00F6710D">
        <w:trPr>
          <w:trHeight w:val="94"/>
        </w:trPr>
        <w:tc>
          <w:tcPr>
            <w:tcW w:w="400" w:type="pct"/>
            <w:tcBorders>
              <w:top w:val="single" w:sz="4" w:space="0" w:color="auto"/>
              <w:left w:val="single" w:sz="4" w:space="0" w:color="auto"/>
              <w:bottom w:val="single" w:sz="4" w:space="0" w:color="auto"/>
              <w:right w:val="single" w:sz="4" w:space="0" w:color="auto"/>
            </w:tcBorders>
            <w:shd w:val="clear" w:color="auto" w:fill="auto"/>
          </w:tcPr>
          <w:p w14:paraId="4E31B87F" w14:textId="39DE3EBF" w:rsidR="00F6710D" w:rsidRPr="00F6710D" w:rsidRDefault="00F6710D" w:rsidP="00F6710D">
            <w:pPr>
              <w:jc w:val="center"/>
              <w:rPr>
                <w:rFonts w:asciiTheme="minorHAnsi" w:hAnsiTheme="minorHAnsi" w:cstheme="minorHAnsi"/>
                <w:sz w:val="12"/>
                <w:szCs w:val="12"/>
                <w:highlight w:val="green"/>
              </w:rPr>
            </w:pPr>
            <w:r w:rsidRPr="00F6710D">
              <w:rPr>
                <w:rFonts w:asciiTheme="minorHAnsi" w:hAnsiTheme="minorHAnsi"/>
                <w:color w:val="000000"/>
                <w:sz w:val="12"/>
                <w:szCs w:val="12"/>
              </w:rPr>
              <w:t>18</w:t>
            </w:r>
          </w:p>
        </w:tc>
        <w:tc>
          <w:tcPr>
            <w:tcW w:w="2255" w:type="pct"/>
            <w:tcBorders>
              <w:top w:val="single" w:sz="4" w:space="0" w:color="auto"/>
              <w:left w:val="nil"/>
              <w:bottom w:val="single" w:sz="4" w:space="0" w:color="auto"/>
              <w:right w:val="single" w:sz="4" w:space="0" w:color="auto"/>
            </w:tcBorders>
            <w:shd w:val="clear" w:color="auto" w:fill="auto"/>
          </w:tcPr>
          <w:p w14:paraId="647FC2AA" w14:textId="15118622" w:rsidR="00F6710D" w:rsidRPr="00F6710D" w:rsidRDefault="00F6710D" w:rsidP="00F6710D">
            <w:pPr>
              <w:autoSpaceDE w:val="0"/>
              <w:autoSpaceDN w:val="0"/>
              <w:adjustRightInd w:val="0"/>
              <w:rPr>
                <w:rFonts w:asciiTheme="minorHAnsi" w:hAnsiTheme="minorHAnsi" w:cstheme="minorHAnsi"/>
                <w:sz w:val="12"/>
                <w:szCs w:val="12"/>
                <w:highlight w:val="green"/>
              </w:rPr>
            </w:pPr>
            <w:r w:rsidRPr="00F6710D">
              <w:rPr>
                <w:rFonts w:asciiTheme="minorHAnsi" w:hAnsiTheme="minorHAnsi"/>
                <w:color w:val="000000"/>
                <w:sz w:val="12"/>
                <w:szCs w:val="12"/>
              </w:rPr>
              <w:t>CAVIT G</w:t>
            </w:r>
            <w:r w:rsidRPr="00F6710D">
              <w:rPr>
                <w:rFonts w:asciiTheme="minorHAnsi" w:hAnsiTheme="minorHAnsi"/>
                <w:color w:val="000000"/>
                <w:sz w:val="12"/>
                <w:szCs w:val="12"/>
              </w:rPr>
              <w:br/>
            </w:r>
            <w:r w:rsidRPr="00BD4879">
              <w:rPr>
                <w:rFonts w:asciiTheme="minorHAnsi" w:hAnsiTheme="minorHAnsi"/>
                <w:color w:val="000000"/>
                <w:sz w:val="12"/>
                <w:szCs w:val="12"/>
              </w:rPr>
              <w:t xml:space="preserve">CEMENTO DE OBTURACION PROVISIONAL CON OXIDO DE ZINC, SULFATO DE </w:t>
            </w:r>
          </w:p>
        </w:tc>
        <w:tc>
          <w:tcPr>
            <w:tcW w:w="816" w:type="pct"/>
            <w:tcBorders>
              <w:top w:val="single" w:sz="4" w:space="0" w:color="auto"/>
              <w:left w:val="nil"/>
              <w:bottom w:val="single" w:sz="4" w:space="0" w:color="auto"/>
              <w:right w:val="single" w:sz="4" w:space="0" w:color="auto"/>
            </w:tcBorders>
            <w:shd w:val="clear" w:color="auto" w:fill="auto"/>
          </w:tcPr>
          <w:p w14:paraId="145BEE7E" w14:textId="67529AE0" w:rsidR="00F6710D" w:rsidRPr="00F6710D" w:rsidRDefault="00F6710D" w:rsidP="00F6710D">
            <w:pPr>
              <w:jc w:val="center"/>
              <w:rPr>
                <w:rFonts w:asciiTheme="minorHAnsi" w:hAnsiTheme="minorHAnsi" w:cstheme="minorHAnsi"/>
                <w:sz w:val="12"/>
                <w:szCs w:val="12"/>
                <w:highlight w:val="green"/>
              </w:rPr>
            </w:pPr>
            <w:r w:rsidRPr="00F6710D">
              <w:rPr>
                <w:rFonts w:asciiTheme="minorHAnsi" w:hAnsiTheme="minorHAnsi"/>
                <w:color w:val="000000"/>
                <w:sz w:val="12"/>
                <w:szCs w:val="12"/>
              </w:rPr>
              <w:t>Frasco</w:t>
            </w:r>
          </w:p>
        </w:tc>
        <w:tc>
          <w:tcPr>
            <w:tcW w:w="483" w:type="pct"/>
            <w:tcBorders>
              <w:top w:val="single" w:sz="4" w:space="0" w:color="auto"/>
              <w:left w:val="nil"/>
              <w:bottom w:val="single" w:sz="4" w:space="0" w:color="auto"/>
              <w:right w:val="single" w:sz="4" w:space="0" w:color="auto"/>
            </w:tcBorders>
            <w:shd w:val="clear" w:color="auto" w:fill="auto"/>
          </w:tcPr>
          <w:p w14:paraId="25D91F7B" w14:textId="670C823A" w:rsidR="00F6710D" w:rsidRPr="00F6710D" w:rsidRDefault="00F6710D" w:rsidP="00F6710D">
            <w:pPr>
              <w:jc w:val="center"/>
              <w:rPr>
                <w:rFonts w:asciiTheme="minorHAnsi" w:hAnsiTheme="minorHAnsi" w:cstheme="minorHAnsi"/>
                <w:sz w:val="12"/>
                <w:szCs w:val="12"/>
                <w:highlight w:val="green"/>
              </w:rPr>
            </w:pPr>
            <w:r w:rsidRPr="00F6710D">
              <w:rPr>
                <w:rFonts w:asciiTheme="minorHAnsi" w:hAnsiTheme="minorHAnsi"/>
                <w:color w:val="000000"/>
                <w:sz w:val="12"/>
                <w:szCs w:val="12"/>
              </w:rPr>
              <w:t>10</w:t>
            </w:r>
          </w:p>
        </w:tc>
        <w:tc>
          <w:tcPr>
            <w:tcW w:w="483" w:type="pct"/>
            <w:tcBorders>
              <w:top w:val="single" w:sz="4" w:space="0" w:color="auto"/>
              <w:left w:val="nil"/>
              <w:bottom w:val="single" w:sz="4" w:space="0" w:color="auto"/>
              <w:right w:val="single" w:sz="4" w:space="0" w:color="auto"/>
            </w:tcBorders>
            <w:shd w:val="clear" w:color="auto" w:fill="auto"/>
          </w:tcPr>
          <w:p w14:paraId="15998502" w14:textId="65ECD8C3" w:rsidR="00F6710D" w:rsidRPr="00F6710D" w:rsidRDefault="00F6710D" w:rsidP="00F6710D">
            <w:pPr>
              <w:jc w:val="right"/>
              <w:rPr>
                <w:rFonts w:asciiTheme="minorHAnsi" w:hAnsiTheme="minorHAnsi" w:cstheme="minorHAnsi"/>
                <w:sz w:val="12"/>
                <w:szCs w:val="12"/>
              </w:rPr>
            </w:pPr>
            <w:r w:rsidRPr="00F6710D">
              <w:rPr>
                <w:rFonts w:asciiTheme="minorHAnsi" w:hAnsiTheme="minorHAnsi"/>
                <w:sz w:val="12"/>
                <w:szCs w:val="12"/>
              </w:rPr>
              <w:t>$206.80</w:t>
            </w:r>
          </w:p>
        </w:tc>
        <w:tc>
          <w:tcPr>
            <w:tcW w:w="563" w:type="pct"/>
            <w:tcBorders>
              <w:top w:val="single" w:sz="4" w:space="0" w:color="auto"/>
              <w:left w:val="nil"/>
              <w:bottom w:val="single" w:sz="4" w:space="0" w:color="auto"/>
              <w:right w:val="single" w:sz="4" w:space="0" w:color="auto"/>
            </w:tcBorders>
            <w:shd w:val="clear" w:color="auto" w:fill="auto"/>
          </w:tcPr>
          <w:p w14:paraId="3D90509A" w14:textId="4A44AE0B" w:rsidR="00F6710D" w:rsidRPr="00F6710D" w:rsidRDefault="00F6710D" w:rsidP="00F6710D">
            <w:pPr>
              <w:jc w:val="right"/>
              <w:rPr>
                <w:rFonts w:asciiTheme="minorHAnsi" w:hAnsiTheme="minorHAnsi" w:cstheme="minorHAnsi"/>
                <w:color w:val="000000"/>
                <w:sz w:val="12"/>
                <w:szCs w:val="12"/>
              </w:rPr>
            </w:pPr>
            <w:r w:rsidRPr="00F6710D">
              <w:rPr>
                <w:rFonts w:asciiTheme="minorHAnsi" w:hAnsiTheme="minorHAnsi"/>
                <w:color w:val="000000"/>
                <w:sz w:val="12"/>
                <w:szCs w:val="12"/>
              </w:rPr>
              <w:t>$2,068.00</w:t>
            </w:r>
          </w:p>
        </w:tc>
      </w:tr>
      <w:tr w:rsidR="00F6710D" w:rsidRPr="00F6710D" w14:paraId="2E81679E" w14:textId="77777777" w:rsidTr="00F6710D">
        <w:trPr>
          <w:trHeight w:val="94"/>
        </w:trPr>
        <w:tc>
          <w:tcPr>
            <w:tcW w:w="400" w:type="pct"/>
            <w:tcBorders>
              <w:top w:val="nil"/>
              <w:left w:val="single" w:sz="4" w:space="0" w:color="auto"/>
              <w:bottom w:val="single" w:sz="4" w:space="0" w:color="auto"/>
              <w:right w:val="single" w:sz="4" w:space="0" w:color="auto"/>
            </w:tcBorders>
            <w:shd w:val="clear" w:color="auto" w:fill="auto"/>
          </w:tcPr>
          <w:p w14:paraId="5FB06393" w14:textId="47D5C9D7" w:rsidR="00F6710D" w:rsidRPr="00F6710D" w:rsidRDefault="00F6710D" w:rsidP="00F6710D">
            <w:pPr>
              <w:jc w:val="center"/>
              <w:rPr>
                <w:rFonts w:asciiTheme="minorHAnsi" w:hAnsiTheme="minorHAnsi" w:cstheme="minorHAnsi"/>
                <w:sz w:val="12"/>
                <w:szCs w:val="12"/>
                <w:highlight w:val="green"/>
              </w:rPr>
            </w:pPr>
            <w:r w:rsidRPr="00F6710D">
              <w:rPr>
                <w:rFonts w:asciiTheme="minorHAnsi" w:hAnsiTheme="minorHAnsi"/>
                <w:color w:val="000000"/>
                <w:sz w:val="12"/>
                <w:szCs w:val="12"/>
              </w:rPr>
              <w:t>31</w:t>
            </w:r>
          </w:p>
        </w:tc>
        <w:tc>
          <w:tcPr>
            <w:tcW w:w="2255" w:type="pct"/>
            <w:tcBorders>
              <w:top w:val="nil"/>
              <w:left w:val="nil"/>
              <w:bottom w:val="single" w:sz="4" w:space="0" w:color="auto"/>
              <w:right w:val="single" w:sz="4" w:space="0" w:color="auto"/>
            </w:tcBorders>
            <w:shd w:val="clear" w:color="auto" w:fill="auto"/>
          </w:tcPr>
          <w:p w14:paraId="0CE8EFFF" w14:textId="56891798" w:rsidR="00F6710D" w:rsidRPr="00F6710D" w:rsidRDefault="00F6710D" w:rsidP="00F6710D">
            <w:pPr>
              <w:autoSpaceDE w:val="0"/>
              <w:autoSpaceDN w:val="0"/>
              <w:adjustRightInd w:val="0"/>
              <w:rPr>
                <w:rFonts w:asciiTheme="minorHAnsi" w:hAnsiTheme="minorHAnsi" w:cstheme="minorHAnsi"/>
                <w:sz w:val="12"/>
                <w:szCs w:val="12"/>
                <w:highlight w:val="green"/>
              </w:rPr>
            </w:pPr>
            <w:r w:rsidRPr="00F6710D">
              <w:rPr>
                <w:rFonts w:asciiTheme="minorHAnsi" w:hAnsiTheme="minorHAnsi"/>
                <w:color w:val="000000"/>
                <w:sz w:val="12"/>
                <w:szCs w:val="12"/>
              </w:rPr>
              <w:t>DIAMON GLOSS</w:t>
            </w:r>
            <w:r w:rsidRPr="00F6710D">
              <w:rPr>
                <w:rFonts w:asciiTheme="minorHAnsi" w:hAnsiTheme="minorHAnsi"/>
                <w:color w:val="000000"/>
                <w:sz w:val="12"/>
                <w:szCs w:val="12"/>
              </w:rPr>
              <w:br/>
              <w:t xml:space="preserve">PASTA DE PULIDO A BASE DE DIAMANTE MICRONIZADO DE GRANULADO </w:t>
            </w:r>
          </w:p>
        </w:tc>
        <w:tc>
          <w:tcPr>
            <w:tcW w:w="816" w:type="pct"/>
            <w:tcBorders>
              <w:top w:val="nil"/>
              <w:left w:val="nil"/>
              <w:bottom w:val="single" w:sz="4" w:space="0" w:color="auto"/>
              <w:right w:val="single" w:sz="4" w:space="0" w:color="auto"/>
            </w:tcBorders>
            <w:shd w:val="clear" w:color="auto" w:fill="auto"/>
          </w:tcPr>
          <w:p w14:paraId="5F4BCB33" w14:textId="5FF9C0B4" w:rsidR="00F6710D" w:rsidRPr="00F6710D" w:rsidRDefault="00F6710D" w:rsidP="00F6710D">
            <w:pPr>
              <w:jc w:val="center"/>
              <w:rPr>
                <w:rFonts w:asciiTheme="minorHAnsi" w:hAnsiTheme="minorHAnsi" w:cstheme="minorHAnsi"/>
                <w:sz w:val="12"/>
                <w:szCs w:val="12"/>
                <w:highlight w:val="green"/>
              </w:rPr>
            </w:pPr>
            <w:r w:rsidRPr="00F6710D">
              <w:rPr>
                <w:rFonts w:asciiTheme="minorHAnsi" w:hAnsiTheme="minorHAnsi"/>
                <w:color w:val="000000"/>
                <w:sz w:val="12"/>
                <w:szCs w:val="12"/>
              </w:rPr>
              <w:t>Jeringa</w:t>
            </w:r>
          </w:p>
        </w:tc>
        <w:tc>
          <w:tcPr>
            <w:tcW w:w="483" w:type="pct"/>
            <w:tcBorders>
              <w:top w:val="nil"/>
              <w:left w:val="nil"/>
              <w:bottom w:val="single" w:sz="4" w:space="0" w:color="auto"/>
              <w:right w:val="single" w:sz="4" w:space="0" w:color="auto"/>
            </w:tcBorders>
            <w:shd w:val="clear" w:color="auto" w:fill="auto"/>
          </w:tcPr>
          <w:p w14:paraId="79BF3AE4" w14:textId="0B629EEC" w:rsidR="00F6710D" w:rsidRPr="00F6710D" w:rsidRDefault="00F6710D" w:rsidP="00F6710D">
            <w:pPr>
              <w:jc w:val="center"/>
              <w:rPr>
                <w:rFonts w:asciiTheme="minorHAnsi" w:hAnsiTheme="minorHAnsi" w:cstheme="minorHAnsi"/>
                <w:sz w:val="12"/>
                <w:szCs w:val="12"/>
                <w:highlight w:val="green"/>
              </w:rPr>
            </w:pPr>
            <w:r w:rsidRPr="00F6710D">
              <w:rPr>
                <w:rFonts w:asciiTheme="minorHAnsi" w:hAnsiTheme="minorHAnsi"/>
                <w:color w:val="000000"/>
                <w:sz w:val="12"/>
                <w:szCs w:val="12"/>
              </w:rPr>
              <w:t>50</w:t>
            </w:r>
          </w:p>
        </w:tc>
        <w:tc>
          <w:tcPr>
            <w:tcW w:w="483" w:type="pct"/>
            <w:tcBorders>
              <w:top w:val="nil"/>
              <w:left w:val="nil"/>
              <w:bottom w:val="single" w:sz="4" w:space="0" w:color="auto"/>
              <w:right w:val="single" w:sz="4" w:space="0" w:color="auto"/>
            </w:tcBorders>
            <w:shd w:val="clear" w:color="auto" w:fill="auto"/>
          </w:tcPr>
          <w:p w14:paraId="38433517" w14:textId="61777BEE" w:rsidR="00F6710D" w:rsidRPr="00F6710D" w:rsidRDefault="00F6710D" w:rsidP="00F6710D">
            <w:pPr>
              <w:jc w:val="right"/>
              <w:rPr>
                <w:rFonts w:asciiTheme="minorHAnsi" w:hAnsiTheme="minorHAnsi" w:cstheme="minorHAnsi"/>
                <w:sz w:val="12"/>
                <w:szCs w:val="12"/>
              </w:rPr>
            </w:pPr>
            <w:r w:rsidRPr="00F6710D">
              <w:rPr>
                <w:rFonts w:asciiTheme="minorHAnsi" w:hAnsiTheme="minorHAnsi"/>
                <w:sz w:val="12"/>
                <w:szCs w:val="12"/>
              </w:rPr>
              <w:t>$258.98</w:t>
            </w:r>
          </w:p>
        </w:tc>
        <w:tc>
          <w:tcPr>
            <w:tcW w:w="563" w:type="pct"/>
            <w:tcBorders>
              <w:top w:val="nil"/>
              <w:left w:val="nil"/>
              <w:bottom w:val="single" w:sz="4" w:space="0" w:color="auto"/>
              <w:right w:val="single" w:sz="4" w:space="0" w:color="auto"/>
            </w:tcBorders>
            <w:shd w:val="clear" w:color="auto" w:fill="auto"/>
          </w:tcPr>
          <w:p w14:paraId="05587B5E" w14:textId="3FDA3C24" w:rsidR="00F6710D" w:rsidRPr="00F6710D" w:rsidRDefault="00F6710D" w:rsidP="00F6710D">
            <w:pPr>
              <w:jc w:val="right"/>
              <w:rPr>
                <w:rFonts w:asciiTheme="minorHAnsi" w:hAnsiTheme="minorHAnsi" w:cstheme="minorHAnsi"/>
                <w:color w:val="000000"/>
                <w:sz w:val="12"/>
                <w:szCs w:val="12"/>
              </w:rPr>
            </w:pPr>
            <w:r w:rsidRPr="00F6710D">
              <w:rPr>
                <w:rFonts w:asciiTheme="minorHAnsi" w:hAnsiTheme="minorHAnsi"/>
                <w:color w:val="000000"/>
                <w:sz w:val="12"/>
                <w:szCs w:val="12"/>
              </w:rPr>
              <w:t>$12,949.04</w:t>
            </w:r>
          </w:p>
        </w:tc>
      </w:tr>
      <w:tr w:rsidR="00F6710D" w:rsidRPr="00F6710D" w14:paraId="7FE21CFC" w14:textId="77777777" w:rsidTr="00F6710D">
        <w:trPr>
          <w:trHeight w:val="125"/>
        </w:trPr>
        <w:tc>
          <w:tcPr>
            <w:tcW w:w="400" w:type="pct"/>
            <w:tcBorders>
              <w:top w:val="nil"/>
              <w:left w:val="single" w:sz="4" w:space="0" w:color="auto"/>
              <w:bottom w:val="single" w:sz="4" w:space="0" w:color="auto"/>
              <w:right w:val="single" w:sz="4" w:space="0" w:color="auto"/>
            </w:tcBorders>
            <w:shd w:val="clear" w:color="auto" w:fill="auto"/>
          </w:tcPr>
          <w:p w14:paraId="3570E128" w14:textId="32421363" w:rsidR="00F6710D" w:rsidRPr="00F6710D" w:rsidRDefault="00F6710D" w:rsidP="00F6710D">
            <w:pPr>
              <w:jc w:val="center"/>
              <w:rPr>
                <w:rFonts w:asciiTheme="minorHAnsi" w:hAnsiTheme="minorHAnsi" w:cstheme="minorHAnsi"/>
                <w:sz w:val="12"/>
                <w:szCs w:val="12"/>
                <w:highlight w:val="green"/>
              </w:rPr>
            </w:pPr>
            <w:r w:rsidRPr="00F6710D">
              <w:rPr>
                <w:rFonts w:asciiTheme="minorHAnsi" w:hAnsiTheme="minorHAnsi"/>
                <w:color w:val="000000"/>
                <w:sz w:val="12"/>
                <w:szCs w:val="12"/>
              </w:rPr>
              <w:t>47</w:t>
            </w:r>
          </w:p>
        </w:tc>
        <w:tc>
          <w:tcPr>
            <w:tcW w:w="2255" w:type="pct"/>
            <w:tcBorders>
              <w:top w:val="nil"/>
              <w:left w:val="nil"/>
              <w:bottom w:val="single" w:sz="4" w:space="0" w:color="auto"/>
              <w:right w:val="single" w:sz="4" w:space="0" w:color="auto"/>
            </w:tcBorders>
            <w:shd w:val="clear" w:color="auto" w:fill="auto"/>
          </w:tcPr>
          <w:p w14:paraId="467A7D51" w14:textId="2BEE7C6E" w:rsidR="00F6710D" w:rsidRPr="00F6710D" w:rsidRDefault="00F6710D" w:rsidP="00F6710D">
            <w:pPr>
              <w:autoSpaceDE w:val="0"/>
              <w:autoSpaceDN w:val="0"/>
              <w:adjustRightInd w:val="0"/>
              <w:rPr>
                <w:rFonts w:asciiTheme="minorHAnsi" w:hAnsiTheme="minorHAnsi" w:cstheme="minorHAnsi"/>
                <w:sz w:val="12"/>
                <w:szCs w:val="12"/>
                <w:highlight w:val="green"/>
              </w:rPr>
            </w:pPr>
            <w:r w:rsidRPr="00F6710D">
              <w:rPr>
                <w:rFonts w:asciiTheme="minorHAnsi" w:hAnsiTheme="minorHAnsi"/>
                <w:color w:val="000000"/>
                <w:sz w:val="12"/>
                <w:szCs w:val="12"/>
              </w:rPr>
              <w:t>HILO DENTAL</w:t>
            </w:r>
            <w:r w:rsidRPr="00F6710D">
              <w:rPr>
                <w:rFonts w:asciiTheme="minorHAnsi" w:hAnsiTheme="minorHAnsi"/>
                <w:color w:val="000000"/>
                <w:sz w:val="12"/>
                <w:szCs w:val="12"/>
              </w:rPr>
              <w:br/>
              <w:t>HILO DENTAL SIN CERA, FRASCO DE 50 MTS DE LONGITUD.</w:t>
            </w:r>
          </w:p>
        </w:tc>
        <w:tc>
          <w:tcPr>
            <w:tcW w:w="816" w:type="pct"/>
            <w:tcBorders>
              <w:top w:val="nil"/>
              <w:left w:val="nil"/>
              <w:bottom w:val="single" w:sz="4" w:space="0" w:color="auto"/>
              <w:right w:val="single" w:sz="4" w:space="0" w:color="auto"/>
            </w:tcBorders>
            <w:shd w:val="clear" w:color="auto" w:fill="auto"/>
          </w:tcPr>
          <w:p w14:paraId="642678B2" w14:textId="77285C07" w:rsidR="00F6710D" w:rsidRPr="00F6710D" w:rsidRDefault="00F6710D" w:rsidP="00F6710D">
            <w:pPr>
              <w:jc w:val="center"/>
              <w:rPr>
                <w:rFonts w:asciiTheme="minorHAnsi" w:hAnsiTheme="minorHAnsi" w:cstheme="minorHAnsi"/>
                <w:sz w:val="12"/>
                <w:szCs w:val="12"/>
                <w:highlight w:val="green"/>
              </w:rPr>
            </w:pPr>
            <w:r w:rsidRPr="00F6710D">
              <w:rPr>
                <w:rFonts w:asciiTheme="minorHAnsi" w:hAnsiTheme="minorHAnsi"/>
                <w:color w:val="000000"/>
                <w:sz w:val="12"/>
                <w:szCs w:val="12"/>
              </w:rPr>
              <w:t>Pieza</w:t>
            </w:r>
          </w:p>
        </w:tc>
        <w:tc>
          <w:tcPr>
            <w:tcW w:w="483" w:type="pct"/>
            <w:tcBorders>
              <w:top w:val="nil"/>
              <w:left w:val="nil"/>
              <w:bottom w:val="single" w:sz="4" w:space="0" w:color="auto"/>
              <w:right w:val="single" w:sz="4" w:space="0" w:color="auto"/>
            </w:tcBorders>
            <w:shd w:val="clear" w:color="auto" w:fill="auto"/>
          </w:tcPr>
          <w:p w14:paraId="32F13090" w14:textId="625F711A" w:rsidR="00F6710D" w:rsidRPr="00F6710D" w:rsidRDefault="00F6710D" w:rsidP="00F6710D">
            <w:pPr>
              <w:jc w:val="center"/>
              <w:rPr>
                <w:rFonts w:asciiTheme="minorHAnsi" w:hAnsiTheme="minorHAnsi" w:cstheme="minorHAnsi"/>
                <w:sz w:val="12"/>
                <w:szCs w:val="12"/>
                <w:highlight w:val="green"/>
              </w:rPr>
            </w:pPr>
            <w:r w:rsidRPr="00F6710D">
              <w:rPr>
                <w:rFonts w:asciiTheme="minorHAnsi" w:hAnsiTheme="minorHAnsi"/>
                <w:color w:val="000000"/>
                <w:sz w:val="12"/>
                <w:szCs w:val="12"/>
              </w:rPr>
              <w:t>15</w:t>
            </w:r>
          </w:p>
        </w:tc>
        <w:tc>
          <w:tcPr>
            <w:tcW w:w="483" w:type="pct"/>
            <w:tcBorders>
              <w:top w:val="nil"/>
              <w:left w:val="nil"/>
              <w:bottom w:val="single" w:sz="4" w:space="0" w:color="auto"/>
              <w:right w:val="single" w:sz="4" w:space="0" w:color="auto"/>
            </w:tcBorders>
            <w:shd w:val="clear" w:color="auto" w:fill="auto"/>
          </w:tcPr>
          <w:p w14:paraId="69E0CD5E" w14:textId="0282D654" w:rsidR="00F6710D" w:rsidRPr="00F6710D" w:rsidRDefault="00F6710D" w:rsidP="00F6710D">
            <w:pPr>
              <w:jc w:val="right"/>
              <w:rPr>
                <w:rFonts w:asciiTheme="minorHAnsi" w:hAnsiTheme="minorHAnsi" w:cstheme="minorHAnsi"/>
                <w:sz w:val="12"/>
                <w:szCs w:val="12"/>
              </w:rPr>
            </w:pPr>
            <w:r w:rsidRPr="00F6710D">
              <w:rPr>
                <w:rFonts w:asciiTheme="minorHAnsi" w:hAnsiTheme="minorHAnsi"/>
                <w:sz w:val="12"/>
                <w:szCs w:val="12"/>
              </w:rPr>
              <w:t>$22.42</w:t>
            </w:r>
          </w:p>
        </w:tc>
        <w:tc>
          <w:tcPr>
            <w:tcW w:w="563" w:type="pct"/>
            <w:tcBorders>
              <w:top w:val="nil"/>
              <w:left w:val="nil"/>
              <w:bottom w:val="single" w:sz="4" w:space="0" w:color="auto"/>
              <w:right w:val="single" w:sz="4" w:space="0" w:color="auto"/>
            </w:tcBorders>
            <w:shd w:val="clear" w:color="auto" w:fill="auto"/>
          </w:tcPr>
          <w:p w14:paraId="70336CCE" w14:textId="70650CDC" w:rsidR="00F6710D" w:rsidRPr="00F6710D" w:rsidRDefault="00F6710D" w:rsidP="00F6710D">
            <w:pPr>
              <w:jc w:val="right"/>
              <w:rPr>
                <w:rFonts w:asciiTheme="minorHAnsi" w:hAnsiTheme="minorHAnsi" w:cstheme="minorHAnsi"/>
                <w:sz w:val="12"/>
                <w:szCs w:val="12"/>
                <w:highlight w:val="green"/>
              </w:rPr>
            </w:pPr>
            <w:r w:rsidRPr="00F6710D">
              <w:rPr>
                <w:rFonts w:asciiTheme="minorHAnsi" w:hAnsiTheme="minorHAnsi"/>
                <w:color w:val="000000"/>
                <w:sz w:val="12"/>
                <w:szCs w:val="12"/>
              </w:rPr>
              <w:t>$336.31</w:t>
            </w:r>
          </w:p>
        </w:tc>
      </w:tr>
      <w:tr w:rsidR="00F6710D" w:rsidRPr="00F6710D" w14:paraId="0E30580D" w14:textId="77777777" w:rsidTr="00F6710D">
        <w:trPr>
          <w:trHeight w:val="94"/>
        </w:trPr>
        <w:tc>
          <w:tcPr>
            <w:tcW w:w="400" w:type="pct"/>
            <w:tcBorders>
              <w:top w:val="nil"/>
              <w:left w:val="single" w:sz="4" w:space="0" w:color="auto"/>
              <w:bottom w:val="single" w:sz="4" w:space="0" w:color="auto"/>
              <w:right w:val="single" w:sz="4" w:space="0" w:color="auto"/>
            </w:tcBorders>
            <w:shd w:val="clear" w:color="auto" w:fill="auto"/>
          </w:tcPr>
          <w:p w14:paraId="207EDD05" w14:textId="6FAB448A" w:rsidR="00F6710D" w:rsidRPr="00F6710D" w:rsidRDefault="00F6710D" w:rsidP="00F6710D">
            <w:pPr>
              <w:jc w:val="center"/>
              <w:rPr>
                <w:rFonts w:asciiTheme="minorHAnsi" w:hAnsiTheme="minorHAnsi" w:cstheme="minorHAnsi"/>
                <w:sz w:val="12"/>
                <w:szCs w:val="12"/>
                <w:highlight w:val="green"/>
              </w:rPr>
            </w:pPr>
            <w:r w:rsidRPr="00F6710D">
              <w:rPr>
                <w:rFonts w:asciiTheme="minorHAnsi" w:hAnsiTheme="minorHAnsi"/>
                <w:color w:val="000000"/>
                <w:sz w:val="12"/>
                <w:szCs w:val="12"/>
              </w:rPr>
              <w:t>49</w:t>
            </w:r>
          </w:p>
        </w:tc>
        <w:tc>
          <w:tcPr>
            <w:tcW w:w="2255" w:type="pct"/>
            <w:tcBorders>
              <w:top w:val="nil"/>
              <w:left w:val="nil"/>
              <w:bottom w:val="single" w:sz="4" w:space="0" w:color="auto"/>
              <w:right w:val="single" w:sz="4" w:space="0" w:color="auto"/>
            </w:tcBorders>
            <w:shd w:val="clear" w:color="auto" w:fill="auto"/>
          </w:tcPr>
          <w:p w14:paraId="3DF1CAD4" w14:textId="18715334" w:rsidR="00F6710D" w:rsidRPr="00F6710D" w:rsidRDefault="00F6710D" w:rsidP="00F6710D">
            <w:pPr>
              <w:autoSpaceDE w:val="0"/>
              <w:autoSpaceDN w:val="0"/>
              <w:adjustRightInd w:val="0"/>
              <w:rPr>
                <w:rFonts w:asciiTheme="minorHAnsi" w:hAnsiTheme="minorHAnsi" w:cstheme="minorHAnsi"/>
                <w:sz w:val="12"/>
                <w:szCs w:val="12"/>
                <w:highlight w:val="green"/>
              </w:rPr>
            </w:pPr>
            <w:r w:rsidRPr="00F6710D">
              <w:rPr>
                <w:rFonts w:asciiTheme="minorHAnsi" w:hAnsiTheme="minorHAnsi"/>
                <w:color w:val="000000"/>
                <w:sz w:val="12"/>
                <w:szCs w:val="12"/>
              </w:rPr>
              <w:t>HILO RETRACTOR 000</w:t>
            </w:r>
            <w:r w:rsidRPr="00F6710D">
              <w:rPr>
                <w:rFonts w:asciiTheme="minorHAnsi" w:hAnsiTheme="minorHAnsi"/>
                <w:color w:val="000000"/>
                <w:sz w:val="12"/>
                <w:szCs w:val="12"/>
              </w:rPr>
              <w:br/>
              <w:t>HILO DE ALGODON DE 2,44 MTS DE LONGUTUD.</w:t>
            </w:r>
          </w:p>
        </w:tc>
        <w:tc>
          <w:tcPr>
            <w:tcW w:w="816" w:type="pct"/>
            <w:tcBorders>
              <w:top w:val="nil"/>
              <w:left w:val="nil"/>
              <w:bottom w:val="single" w:sz="4" w:space="0" w:color="auto"/>
              <w:right w:val="single" w:sz="4" w:space="0" w:color="auto"/>
            </w:tcBorders>
            <w:shd w:val="clear" w:color="auto" w:fill="auto"/>
          </w:tcPr>
          <w:p w14:paraId="7FFF01D3" w14:textId="4E91A91D" w:rsidR="00F6710D" w:rsidRPr="00F6710D" w:rsidRDefault="00F6710D" w:rsidP="00F6710D">
            <w:pPr>
              <w:jc w:val="center"/>
              <w:rPr>
                <w:rFonts w:asciiTheme="minorHAnsi" w:hAnsiTheme="minorHAnsi" w:cstheme="minorHAnsi"/>
                <w:sz w:val="12"/>
                <w:szCs w:val="12"/>
                <w:highlight w:val="green"/>
              </w:rPr>
            </w:pPr>
            <w:r w:rsidRPr="00F6710D">
              <w:rPr>
                <w:rFonts w:asciiTheme="minorHAnsi" w:hAnsiTheme="minorHAnsi"/>
                <w:color w:val="000000"/>
                <w:sz w:val="12"/>
                <w:szCs w:val="12"/>
              </w:rPr>
              <w:t>Pieza</w:t>
            </w:r>
          </w:p>
        </w:tc>
        <w:tc>
          <w:tcPr>
            <w:tcW w:w="483" w:type="pct"/>
            <w:tcBorders>
              <w:top w:val="nil"/>
              <w:left w:val="nil"/>
              <w:bottom w:val="single" w:sz="4" w:space="0" w:color="auto"/>
              <w:right w:val="single" w:sz="4" w:space="0" w:color="auto"/>
            </w:tcBorders>
            <w:shd w:val="clear" w:color="auto" w:fill="auto"/>
          </w:tcPr>
          <w:p w14:paraId="74F6018C" w14:textId="4511925B" w:rsidR="00F6710D" w:rsidRPr="00F6710D" w:rsidRDefault="00F6710D" w:rsidP="00F6710D">
            <w:pPr>
              <w:jc w:val="center"/>
              <w:rPr>
                <w:rFonts w:asciiTheme="minorHAnsi" w:hAnsiTheme="minorHAnsi" w:cstheme="minorHAnsi"/>
                <w:sz w:val="12"/>
                <w:szCs w:val="12"/>
                <w:highlight w:val="green"/>
              </w:rPr>
            </w:pPr>
            <w:r w:rsidRPr="00F6710D">
              <w:rPr>
                <w:rFonts w:asciiTheme="minorHAnsi" w:hAnsiTheme="minorHAnsi"/>
                <w:color w:val="000000"/>
                <w:sz w:val="12"/>
                <w:szCs w:val="12"/>
              </w:rPr>
              <w:t>15</w:t>
            </w:r>
          </w:p>
        </w:tc>
        <w:tc>
          <w:tcPr>
            <w:tcW w:w="483" w:type="pct"/>
            <w:tcBorders>
              <w:top w:val="nil"/>
              <w:left w:val="nil"/>
              <w:bottom w:val="single" w:sz="4" w:space="0" w:color="auto"/>
              <w:right w:val="single" w:sz="4" w:space="0" w:color="auto"/>
            </w:tcBorders>
            <w:shd w:val="clear" w:color="auto" w:fill="auto"/>
          </w:tcPr>
          <w:p w14:paraId="1CA6487B" w14:textId="4E287836" w:rsidR="00F6710D" w:rsidRPr="00F6710D" w:rsidRDefault="00F6710D" w:rsidP="00F6710D">
            <w:pPr>
              <w:jc w:val="right"/>
              <w:rPr>
                <w:rFonts w:asciiTheme="minorHAnsi" w:hAnsiTheme="minorHAnsi" w:cstheme="minorHAnsi"/>
                <w:sz w:val="12"/>
                <w:szCs w:val="12"/>
              </w:rPr>
            </w:pPr>
            <w:r w:rsidRPr="00F6710D">
              <w:rPr>
                <w:rFonts w:asciiTheme="minorHAnsi" w:hAnsiTheme="minorHAnsi"/>
                <w:sz w:val="12"/>
                <w:szCs w:val="12"/>
              </w:rPr>
              <w:t>$295.67</w:t>
            </w:r>
          </w:p>
        </w:tc>
        <w:tc>
          <w:tcPr>
            <w:tcW w:w="563" w:type="pct"/>
            <w:tcBorders>
              <w:top w:val="nil"/>
              <w:left w:val="nil"/>
              <w:bottom w:val="single" w:sz="4" w:space="0" w:color="auto"/>
              <w:right w:val="single" w:sz="4" w:space="0" w:color="auto"/>
            </w:tcBorders>
            <w:shd w:val="clear" w:color="auto" w:fill="auto"/>
          </w:tcPr>
          <w:p w14:paraId="32374A76" w14:textId="01989094" w:rsidR="00F6710D" w:rsidRPr="00F6710D" w:rsidRDefault="00F6710D" w:rsidP="00F6710D">
            <w:pPr>
              <w:jc w:val="right"/>
              <w:rPr>
                <w:rFonts w:asciiTheme="minorHAnsi" w:hAnsiTheme="minorHAnsi" w:cstheme="minorHAnsi"/>
                <w:sz w:val="12"/>
                <w:szCs w:val="12"/>
                <w:highlight w:val="green"/>
              </w:rPr>
            </w:pPr>
            <w:r w:rsidRPr="00F6710D">
              <w:rPr>
                <w:rFonts w:asciiTheme="minorHAnsi" w:hAnsiTheme="minorHAnsi"/>
                <w:color w:val="000000"/>
                <w:sz w:val="12"/>
                <w:szCs w:val="12"/>
              </w:rPr>
              <w:t>$4,435.03</w:t>
            </w:r>
          </w:p>
        </w:tc>
      </w:tr>
      <w:tr w:rsidR="00F6710D" w:rsidRPr="00F6710D" w14:paraId="4A179767" w14:textId="77777777" w:rsidTr="00F6710D">
        <w:trPr>
          <w:trHeight w:val="94"/>
        </w:trPr>
        <w:tc>
          <w:tcPr>
            <w:tcW w:w="400" w:type="pct"/>
            <w:tcBorders>
              <w:top w:val="nil"/>
              <w:left w:val="single" w:sz="4" w:space="0" w:color="auto"/>
              <w:bottom w:val="single" w:sz="4" w:space="0" w:color="auto"/>
              <w:right w:val="single" w:sz="4" w:space="0" w:color="auto"/>
            </w:tcBorders>
            <w:shd w:val="clear" w:color="auto" w:fill="auto"/>
          </w:tcPr>
          <w:p w14:paraId="6FAEB3A0" w14:textId="54EF32E4" w:rsidR="00F6710D" w:rsidRPr="00F6710D" w:rsidRDefault="00F6710D" w:rsidP="00F6710D">
            <w:pPr>
              <w:jc w:val="center"/>
              <w:rPr>
                <w:rFonts w:asciiTheme="minorHAnsi" w:hAnsiTheme="minorHAnsi" w:cstheme="minorHAnsi"/>
                <w:sz w:val="12"/>
                <w:szCs w:val="12"/>
              </w:rPr>
            </w:pPr>
            <w:r w:rsidRPr="00F6710D">
              <w:rPr>
                <w:rFonts w:asciiTheme="minorHAnsi" w:hAnsiTheme="minorHAnsi"/>
                <w:color w:val="000000"/>
                <w:sz w:val="12"/>
                <w:szCs w:val="12"/>
              </w:rPr>
              <w:t>94</w:t>
            </w:r>
          </w:p>
        </w:tc>
        <w:tc>
          <w:tcPr>
            <w:tcW w:w="2255" w:type="pct"/>
            <w:tcBorders>
              <w:top w:val="nil"/>
              <w:left w:val="nil"/>
              <w:bottom w:val="single" w:sz="4" w:space="0" w:color="auto"/>
              <w:right w:val="single" w:sz="4" w:space="0" w:color="auto"/>
            </w:tcBorders>
            <w:shd w:val="clear" w:color="auto" w:fill="auto"/>
          </w:tcPr>
          <w:p w14:paraId="1C2DF737" w14:textId="2B3B9FB4" w:rsidR="00F6710D" w:rsidRPr="00F6710D" w:rsidRDefault="00F6710D" w:rsidP="00F6710D">
            <w:pPr>
              <w:autoSpaceDE w:val="0"/>
              <w:autoSpaceDN w:val="0"/>
              <w:adjustRightInd w:val="0"/>
              <w:rPr>
                <w:rFonts w:asciiTheme="minorHAnsi" w:hAnsiTheme="minorHAnsi" w:cstheme="minorHAnsi"/>
                <w:b/>
                <w:sz w:val="12"/>
                <w:szCs w:val="12"/>
                <w:highlight w:val="magenta"/>
              </w:rPr>
            </w:pPr>
            <w:r w:rsidRPr="00F6710D">
              <w:rPr>
                <w:rFonts w:asciiTheme="minorHAnsi" w:hAnsiTheme="minorHAnsi"/>
                <w:color w:val="000000"/>
                <w:sz w:val="12"/>
                <w:szCs w:val="12"/>
              </w:rPr>
              <w:t>VASOS</w:t>
            </w:r>
            <w:r w:rsidRPr="00F6710D">
              <w:rPr>
                <w:rFonts w:asciiTheme="minorHAnsi" w:hAnsiTheme="minorHAnsi"/>
                <w:color w:val="000000"/>
                <w:sz w:val="12"/>
                <w:szCs w:val="12"/>
              </w:rPr>
              <w:br/>
              <w:t>VASO DE POLIPROPILENO 100% RECICLABE LIBRE DE CLOROS MEDIDA DE 5 1</w:t>
            </w:r>
          </w:p>
        </w:tc>
        <w:tc>
          <w:tcPr>
            <w:tcW w:w="816" w:type="pct"/>
            <w:tcBorders>
              <w:top w:val="nil"/>
              <w:left w:val="nil"/>
              <w:bottom w:val="single" w:sz="4" w:space="0" w:color="auto"/>
              <w:right w:val="single" w:sz="4" w:space="0" w:color="auto"/>
            </w:tcBorders>
            <w:shd w:val="clear" w:color="auto" w:fill="auto"/>
          </w:tcPr>
          <w:p w14:paraId="2A71B6A6" w14:textId="0A4C219E" w:rsidR="00F6710D" w:rsidRPr="00F6710D" w:rsidRDefault="00F6710D" w:rsidP="00F6710D">
            <w:pPr>
              <w:jc w:val="center"/>
              <w:rPr>
                <w:rFonts w:asciiTheme="minorHAnsi" w:hAnsiTheme="minorHAnsi" w:cstheme="minorHAnsi"/>
                <w:color w:val="000000"/>
                <w:sz w:val="12"/>
                <w:szCs w:val="12"/>
                <w:highlight w:val="magenta"/>
                <w:lang w:val="es-MX" w:eastAsia="es-MX"/>
              </w:rPr>
            </w:pPr>
            <w:r w:rsidRPr="00F6710D">
              <w:rPr>
                <w:rFonts w:asciiTheme="minorHAnsi" w:hAnsiTheme="minorHAnsi"/>
                <w:color w:val="000000"/>
                <w:sz w:val="12"/>
                <w:szCs w:val="12"/>
              </w:rPr>
              <w:t>Caja</w:t>
            </w:r>
          </w:p>
        </w:tc>
        <w:tc>
          <w:tcPr>
            <w:tcW w:w="483" w:type="pct"/>
            <w:tcBorders>
              <w:top w:val="nil"/>
              <w:left w:val="nil"/>
              <w:bottom w:val="single" w:sz="4" w:space="0" w:color="auto"/>
              <w:right w:val="single" w:sz="4" w:space="0" w:color="auto"/>
            </w:tcBorders>
            <w:shd w:val="clear" w:color="auto" w:fill="auto"/>
          </w:tcPr>
          <w:p w14:paraId="6778C496" w14:textId="25B2527D" w:rsidR="00F6710D" w:rsidRPr="00F6710D" w:rsidRDefault="00F6710D" w:rsidP="00F6710D">
            <w:pPr>
              <w:jc w:val="center"/>
              <w:rPr>
                <w:rFonts w:asciiTheme="minorHAnsi" w:hAnsiTheme="minorHAnsi" w:cstheme="minorHAnsi"/>
                <w:color w:val="000000"/>
                <w:sz w:val="12"/>
                <w:szCs w:val="12"/>
                <w:highlight w:val="magenta"/>
                <w:lang w:val="es-MX" w:eastAsia="es-MX"/>
              </w:rPr>
            </w:pPr>
            <w:r w:rsidRPr="00F6710D">
              <w:rPr>
                <w:rFonts w:asciiTheme="minorHAnsi" w:hAnsiTheme="minorHAnsi"/>
                <w:color w:val="000000"/>
                <w:sz w:val="12"/>
                <w:szCs w:val="12"/>
              </w:rPr>
              <w:t>10</w:t>
            </w:r>
          </w:p>
        </w:tc>
        <w:tc>
          <w:tcPr>
            <w:tcW w:w="483" w:type="pct"/>
            <w:tcBorders>
              <w:top w:val="nil"/>
              <w:left w:val="nil"/>
              <w:bottom w:val="single" w:sz="4" w:space="0" w:color="auto"/>
              <w:right w:val="single" w:sz="4" w:space="0" w:color="auto"/>
            </w:tcBorders>
            <w:shd w:val="clear" w:color="auto" w:fill="auto"/>
          </w:tcPr>
          <w:p w14:paraId="1F1A96DF" w14:textId="45133FB4" w:rsidR="00F6710D" w:rsidRPr="00F6710D" w:rsidRDefault="00F6710D" w:rsidP="00F6710D">
            <w:pPr>
              <w:jc w:val="right"/>
              <w:rPr>
                <w:rFonts w:asciiTheme="minorHAnsi" w:hAnsiTheme="minorHAnsi" w:cstheme="minorHAnsi"/>
                <w:sz w:val="12"/>
                <w:szCs w:val="12"/>
              </w:rPr>
            </w:pPr>
            <w:r w:rsidRPr="00F6710D">
              <w:rPr>
                <w:rFonts w:asciiTheme="minorHAnsi" w:hAnsiTheme="minorHAnsi"/>
                <w:sz w:val="12"/>
                <w:szCs w:val="12"/>
              </w:rPr>
              <w:t>$27.33</w:t>
            </w:r>
          </w:p>
        </w:tc>
        <w:tc>
          <w:tcPr>
            <w:tcW w:w="563" w:type="pct"/>
            <w:tcBorders>
              <w:top w:val="nil"/>
              <w:left w:val="nil"/>
              <w:bottom w:val="single" w:sz="4" w:space="0" w:color="auto"/>
              <w:right w:val="single" w:sz="4" w:space="0" w:color="auto"/>
            </w:tcBorders>
            <w:shd w:val="clear" w:color="auto" w:fill="auto"/>
          </w:tcPr>
          <w:p w14:paraId="5A1A9D76" w14:textId="0E7FC25F" w:rsidR="00F6710D" w:rsidRPr="00F6710D" w:rsidRDefault="00F6710D" w:rsidP="00F6710D">
            <w:pPr>
              <w:jc w:val="right"/>
              <w:rPr>
                <w:rFonts w:asciiTheme="minorHAnsi" w:hAnsiTheme="minorHAnsi" w:cstheme="minorHAnsi"/>
                <w:sz w:val="12"/>
                <w:szCs w:val="12"/>
              </w:rPr>
            </w:pPr>
            <w:r w:rsidRPr="00F6710D">
              <w:rPr>
                <w:rFonts w:asciiTheme="minorHAnsi" w:hAnsiTheme="minorHAnsi"/>
                <w:color w:val="000000"/>
                <w:sz w:val="12"/>
                <w:szCs w:val="12"/>
              </w:rPr>
              <w:t>$273.33</w:t>
            </w:r>
          </w:p>
        </w:tc>
      </w:tr>
      <w:tr w:rsidR="00F6710D" w:rsidRPr="00F6710D" w14:paraId="53FD5269" w14:textId="77777777" w:rsidTr="00F6710D">
        <w:trPr>
          <w:trHeight w:val="94"/>
        </w:trPr>
        <w:tc>
          <w:tcPr>
            <w:tcW w:w="400" w:type="pct"/>
            <w:tcBorders>
              <w:top w:val="nil"/>
              <w:left w:val="single" w:sz="4" w:space="0" w:color="auto"/>
              <w:bottom w:val="single" w:sz="4" w:space="0" w:color="auto"/>
              <w:right w:val="single" w:sz="4" w:space="0" w:color="auto"/>
            </w:tcBorders>
            <w:shd w:val="clear" w:color="auto" w:fill="auto"/>
          </w:tcPr>
          <w:p w14:paraId="0618149A" w14:textId="56507227" w:rsidR="00F6710D" w:rsidRPr="00F6710D" w:rsidRDefault="00F6710D" w:rsidP="00F6710D">
            <w:pPr>
              <w:jc w:val="center"/>
              <w:rPr>
                <w:rFonts w:asciiTheme="minorHAnsi" w:hAnsiTheme="minorHAnsi" w:cstheme="minorHAnsi"/>
                <w:sz w:val="12"/>
                <w:szCs w:val="12"/>
              </w:rPr>
            </w:pPr>
            <w:r w:rsidRPr="00F6710D">
              <w:rPr>
                <w:rFonts w:asciiTheme="minorHAnsi" w:hAnsiTheme="minorHAnsi"/>
                <w:color w:val="000000"/>
                <w:sz w:val="12"/>
                <w:szCs w:val="12"/>
              </w:rPr>
              <w:t>118</w:t>
            </w:r>
          </w:p>
        </w:tc>
        <w:tc>
          <w:tcPr>
            <w:tcW w:w="2255" w:type="pct"/>
            <w:tcBorders>
              <w:top w:val="nil"/>
              <w:left w:val="nil"/>
              <w:bottom w:val="single" w:sz="4" w:space="0" w:color="auto"/>
              <w:right w:val="single" w:sz="4" w:space="0" w:color="auto"/>
            </w:tcBorders>
            <w:shd w:val="clear" w:color="auto" w:fill="auto"/>
          </w:tcPr>
          <w:p w14:paraId="64DB04AD" w14:textId="6738327C" w:rsidR="00F6710D" w:rsidRPr="00F6710D" w:rsidRDefault="00F6710D" w:rsidP="00F6710D">
            <w:pPr>
              <w:autoSpaceDE w:val="0"/>
              <w:autoSpaceDN w:val="0"/>
              <w:adjustRightInd w:val="0"/>
              <w:rPr>
                <w:rFonts w:asciiTheme="minorHAnsi" w:hAnsiTheme="minorHAnsi" w:cstheme="minorHAnsi"/>
                <w:b/>
                <w:sz w:val="12"/>
                <w:szCs w:val="12"/>
                <w:highlight w:val="magenta"/>
              </w:rPr>
            </w:pPr>
            <w:r w:rsidRPr="00F6710D">
              <w:rPr>
                <w:rFonts w:asciiTheme="minorHAnsi" w:hAnsiTheme="minorHAnsi"/>
                <w:color w:val="000000"/>
                <w:sz w:val="12"/>
                <w:szCs w:val="12"/>
              </w:rPr>
              <w:t xml:space="preserve">TIJERAS DE MAYO                                                                           </w:t>
            </w:r>
            <w:r w:rsidRPr="00F6710D">
              <w:rPr>
                <w:rFonts w:asciiTheme="minorHAnsi" w:hAnsiTheme="minorHAnsi"/>
                <w:color w:val="000000"/>
                <w:sz w:val="12"/>
                <w:szCs w:val="12"/>
              </w:rPr>
              <w:br/>
              <w:t>TIJERAS DE MAYO RECTAS DE 14 CM.</w:t>
            </w:r>
          </w:p>
        </w:tc>
        <w:tc>
          <w:tcPr>
            <w:tcW w:w="816" w:type="pct"/>
            <w:tcBorders>
              <w:top w:val="nil"/>
              <w:left w:val="nil"/>
              <w:bottom w:val="single" w:sz="4" w:space="0" w:color="auto"/>
              <w:right w:val="single" w:sz="4" w:space="0" w:color="auto"/>
            </w:tcBorders>
            <w:shd w:val="clear" w:color="auto" w:fill="auto"/>
          </w:tcPr>
          <w:p w14:paraId="414F4B8C" w14:textId="71F5A399" w:rsidR="00F6710D" w:rsidRPr="00F6710D" w:rsidRDefault="00F6710D" w:rsidP="00F6710D">
            <w:pPr>
              <w:jc w:val="center"/>
              <w:rPr>
                <w:rFonts w:asciiTheme="minorHAnsi" w:hAnsiTheme="minorHAnsi" w:cstheme="minorHAnsi"/>
                <w:color w:val="000000"/>
                <w:sz w:val="12"/>
                <w:szCs w:val="12"/>
                <w:highlight w:val="magenta"/>
                <w:lang w:val="es-MX" w:eastAsia="es-MX"/>
              </w:rPr>
            </w:pPr>
            <w:r w:rsidRPr="00F6710D">
              <w:rPr>
                <w:rFonts w:asciiTheme="minorHAnsi" w:hAnsiTheme="minorHAnsi"/>
                <w:color w:val="000000"/>
                <w:sz w:val="12"/>
                <w:szCs w:val="12"/>
              </w:rPr>
              <w:t>Pieza</w:t>
            </w:r>
          </w:p>
        </w:tc>
        <w:tc>
          <w:tcPr>
            <w:tcW w:w="483" w:type="pct"/>
            <w:tcBorders>
              <w:top w:val="nil"/>
              <w:left w:val="nil"/>
              <w:bottom w:val="single" w:sz="4" w:space="0" w:color="auto"/>
              <w:right w:val="single" w:sz="4" w:space="0" w:color="auto"/>
            </w:tcBorders>
            <w:shd w:val="clear" w:color="auto" w:fill="auto"/>
          </w:tcPr>
          <w:p w14:paraId="1A120683" w14:textId="77921BA4" w:rsidR="00F6710D" w:rsidRPr="00F6710D" w:rsidRDefault="00F6710D" w:rsidP="00F6710D">
            <w:pPr>
              <w:jc w:val="center"/>
              <w:rPr>
                <w:rFonts w:asciiTheme="minorHAnsi" w:hAnsiTheme="minorHAnsi" w:cstheme="minorHAnsi"/>
                <w:color w:val="000000"/>
                <w:sz w:val="12"/>
                <w:szCs w:val="12"/>
                <w:highlight w:val="magenta"/>
                <w:lang w:val="es-MX" w:eastAsia="es-MX"/>
              </w:rPr>
            </w:pPr>
            <w:r w:rsidRPr="00F6710D">
              <w:rPr>
                <w:rFonts w:asciiTheme="minorHAnsi" w:hAnsiTheme="minorHAnsi"/>
                <w:color w:val="000000"/>
                <w:sz w:val="12"/>
                <w:szCs w:val="12"/>
              </w:rPr>
              <w:t>12</w:t>
            </w:r>
          </w:p>
        </w:tc>
        <w:tc>
          <w:tcPr>
            <w:tcW w:w="483" w:type="pct"/>
            <w:tcBorders>
              <w:top w:val="nil"/>
              <w:left w:val="nil"/>
              <w:bottom w:val="single" w:sz="4" w:space="0" w:color="auto"/>
              <w:right w:val="single" w:sz="4" w:space="0" w:color="auto"/>
            </w:tcBorders>
            <w:shd w:val="clear" w:color="auto" w:fill="auto"/>
          </w:tcPr>
          <w:p w14:paraId="4090A276" w14:textId="3B3B548B" w:rsidR="00F6710D" w:rsidRPr="00F6710D" w:rsidRDefault="00F6710D" w:rsidP="00F6710D">
            <w:pPr>
              <w:jc w:val="right"/>
              <w:rPr>
                <w:rFonts w:asciiTheme="minorHAnsi" w:hAnsiTheme="minorHAnsi" w:cstheme="minorHAnsi"/>
                <w:sz w:val="12"/>
                <w:szCs w:val="12"/>
              </w:rPr>
            </w:pPr>
            <w:r w:rsidRPr="00F6710D">
              <w:rPr>
                <w:rFonts w:asciiTheme="minorHAnsi" w:hAnsiTheme="minorHAnsi"/>
                <w:sz w:val="12"/>
                <w:szCs w:val="12"/>
              </w:rPr>
              <w:t>$56.00</w:t>
            </w:r>
          </w:p>
        </w:tc>
        <w:tc>
          <w:tcPr>
            <w:tcW w:w="563" w:type="pct"/>
            <w:tcBorders>
              <w:top w:val="nil"/>
              <w:left w:val="nil"/>
              <w:bottom w:val="single" w:sz="4" w:space="0" w:color="auto"/>
              <w:right w:val="single" w:sz="4" w:space="0" w:color="auto"/>
            </w:tcBorders>
            <w:shd w:val="clear" w:color="auto" w:fill="auto"/>
          </w:tcPr>
          <w:p w14:paraId="07B55EAA" w14:textId="6E273CF9" w:rsidR="00F6710D" w:rsidRPr="00F6710D" w:rsidRDefault="00F6710D" w:rsidP="00F6710D">
            <w:pPr>
              <w:jc w:val="right"/>
              <w:rPr>
                <w:rFonts w:asciiTheme="minorHAnsi" w:hAnsiTheme="minorHAnsi" w:cstheme="minorHAnsi"/>
                <w:sz w:val="12"/>
                <w:szCs w:val="12"/>
              </w:rPr>
            </w:pPr>
            <w:r w:rsidRPr="00F6710D">
              <w:rPr>
                <w:rFonts w:asciiTheme="minorHAnsi" w:hAnsiTheme="minorHAnsi"/>
                <w:color w:val="000000"/>
                <w:sz w:val="12"/>
                <w:szCs w:val="12"/>
              </w:rPr>
              <w:t>$672.00</w:t>
            </w:r>
          </w:p>
        </w:tc>
      </w:tr>
    </w:tbl>
    <w:p w14:paraId="27D50549" w14:textId="28056957" w:rsidR="00A85D15" w:rsidRDefault="00EE67D4" w:rsidP="00BE655D">
      <w:pPr>
        <w:jc w:val="both"/>
        <w:rPr>
          <w:rFonts w:ascii="Arial" w:hAnsi="Arial" w:cs="Arial"/>
          <w:sz w:val="18"/>
          <w:szCs w:val="18"/>
        </w:rPr>
      </w:pPr>
      <w:r>
        <w:rPr>
          <w:rFonts w:ascii="Arial" w:hAnsi="Arial" w:cs="Arial"/>
          <w:sz w:val="18"/>
          <w:szCs w:val="18"/>
        </w:rPr>
        <w:t>---------------------------------------------------------------------------------------------------------------------------------------------------</w:t>
      </w:r>
    </w:p>
    <w:tbl>
      <w:tblPr>
        <w:tblpPr w:leftFromText="141" w:rightFromText="141" w:vertAnchor="text" w:tblpXSpec="center" w:tblpY="1"/>
        <w:tblOverlap w:val="never"/>
        <w:tblW w:w="4984"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704"/>
        <w:gridCol w:w="3969"/>
        <w:gridCol w:w="1436"/>
        <w:gridCol w:w="850"/>
        <w:gridCol w:w="850"/>
        <w:gridCol w:w="991"/>
      </w:tblGrid>
      <w:tr w:rsidR="00F6710D" w:rsidRPr="00F6710D" w14:paraId="50DBB04E" w14:textId="77777777" w:rsidTr="001C0E52">
        <w:tc>
          <w:tcPr>
            <w:tcW w:w="5000" w:type="pct"/>
            <w:gridSpan w:val="6"/>
            <w:tcBorders>
              <w:top w:val="single" w:sz="4" w:space="0" w:color="auto"/>
              <w:left w:val="single" w:sz="4" w:space="0" w:color="auto"/>
              <w:bottom w:val="single" w:sz="4" w:space="0" w:color="auto"/>
              <w:right w:val="single" w:sz="4" w:space="0" w:color="auto"/>
            </w:tcBorders>
            <w:shd w:val="clear" w:color="auto" w:fill="D9D9D9"/>
            <w:vAlign w:val="center"/>
          </w:tcPr>
          <w:p w14:paraId="33AB6202" w14:textId="02AE8B02" w:rsidR="00F6710D" w:rsidRPr="00F6710D" w:rsidRDefault="0081655D" w:rsidP="001C0E52">
            <w:pPr>
              <w:jc w:val="center"/>
              <w:rPr>
                <w:rFonts w:asciiTheme="minorHAnsi" w:hAnsiTheme="minorHAnsi" w:cstheme="minorHAnsi"/>
                <w:b/>
                <w:sz w:val="12"/>
                <w:szCs w:val="12"/>
                <w:highlight w:val="yellow"/>
              </w:rPr>
            </w:pPr>
            <w:r w:rsidRPr="0081655D">
              <w:rPr>
                <w:rFonts w:asciiTheme="minorHAnsi" w:hAnsiTheme="minorHAnsi" w:cstheme="minorHAnsi"/>
                <w:b/>
                <w:sz w:val="16"/>
                <w:szCs w:val="12"/>
              </w:rPr>
              <w:t>DISTRIBUIDORA HECAR, S.A. DE C.V.</w:t>
            </w:r>
          </w:p>
        </w:tc>
      </w:tr>
      <w:tr w:rsidR="00F6710D" w:rsidRPr="00F6710D" w14:paraId="2D9A23FD" w14:textId="77777777" w:rsidTr="001C0E52">
        <w:tc>
          <w:tcPr>
            <w:tcW w:w="400" w:type="pct"/>
            <w:tcBorders>
              <w:top w:val="single" w:sz="4" w:space="0" w:color="auto"/>
              <w:left w:val="single" w:sz="4" w:space="0" w:color="auto"/>
              <w:bottom w:val="single" w:sz="4" w:space="0" w:color="auto"/>
              <w:right w:val="single" w:sz="4" w:space="0" w:color="auto"/>
            </w:tcBorders>
            <w:shd w:val="clear" w:color="auto" w:fill="D9D9D9"/>
            <w:vAlign w:val="center"/>
          </w:tcPr>
          <w:p w14:paraId="1707886A" w14:textId="77777777" w:rsidR="00F6710D" w:rsidRPr="00F6710D" w:rsidRDefault="00F6710D" w:rsidP="001C0E52">
            <w:pPr>
              <w:jc w:val="center"/>
              <w:rPr>
                <w:rFonts w:asciiTheme="minorHAnsi" w:hAnsiTheme="minorHAnsi" w:cstheme="minorHAnsi"/>
                <w:b/>
                <w:sz w:val="12"/>
                <w:szCs w:val="12"/>
              </w:rPr>
            </w:pPr>
            <w:r w:rsidRPr="00F6710D">
              <w:rPr>
                <w:rFonts w:asciiTheme="minorHAnsi" w:hAnsiTheme="minorHAnsi" w:cstheme="minorHAnsi"/>
                <w:b/>
                <w:sz w:val="12"/>
                <w:szCs w:val="12"/>
              </w:rPr>
              <w:t>Partida</w:t>
            </w:r>
          </w:p>
        </w:tc>
        <w:tc>
          <w:tcPr>
            <w:tcW w:w="2255" w:type="pct"/>
            <w:tcBorders>
              <w:top w:val="single" w:sz="4" w:space="0" w:color="auto"/>
              <w:left w:val="single" w:sz="4" w:space="0" w:color="auto"/>
              <w:bottom w:val="single" w:sz="4" w:space="0" w:color="auto"/>
              <w:right w:val="single" w:sz="4" w:space="0" w:color="auto"/>
            </w:tcBorders>
            <w:shd w:val="clear" w:color="auto" w:fill="D9D9D9"/>
            <w:vAlign w:val="center"/>
          </w:tcPr>
          <w:p w14:paraId="17090973" w14:textId="77777777" w:rsidR="00F6710D" w:rsidRPr="00F6710D" w:rsidRDefault="00F6710D" w:rsidP="001C0E52">
            <w:pPr>
              <w:autoSpaceDE w:val="0"/>
              <w:autoSpaceDN w:val="0"/>
              <w:adjustRightInd w:val="0"/>
              <w:jc w:val="center"/>
              <w:rPr>
                <w:rFonts w:asciiTheme="minorHAnsi" w:hAnsiTheme="minorHAnsi" w:cstheme="minorHAnsi"/>
                <w:b/>
                <w:sz w:val="12"/>
                <w:szCs w:val="12"/>
              </w:rPr>
            </w:pPr>
            <w:r w:rsidRPr="00F6710D">
              <w:rPr>
                <w:rFonts w:asciiTheme="minorHAnsi" w:hAnsiTheme="minorHAnsi" w:cstheme="minorHAnsi"/>
                <w:b/>
                <w:sz w:val="12"/>
                <w:szCs w:val="12"/>
              </w:rPr>
              <w:t>Descripción a detalle del bien</w:t>
            </w:r>
          </w:p>
        </w:tc>
        <w:tc>
          <w:tcPr>
            <w:tcW w:w="816" w:type="pct"/>
            <w:tcBorders>
              <w:top w:val="single" w:sz="4" w:space="0" w:color="auto"/>
              <w:left w:val="single" w:sz="4" w:space="0" w:color="auto"/>
              <w:bottom w:val="single" w:sz="4" w:space="0" w:color="auto"/>
              <w:right w:val="single" w:sz="4" w:space="0" w:color="auto"/>
            </w:tcBorders>
            <w:shd w:val="clear" w:color="auto" w:fill="D9D9D9"/>
            <w:vAlign w:val="center"/>
          </w:tcPr>
          <w:p w14:paraId="50BC4A6E" w14:textId="77777777" w:rsidR="00F6710D" w:rsidRPr="00F6710D" w:rsidRDefault="00F6710D" w:rsidP="001C0E52">
            <w:pPr>
              <w:jc w:val="center"/>
              <w:rPr>
                <w:rFonts w:asciiTheme="minorHAnsi" w:hAnsiTheme="minorHAnsi" w:cstheme="minorHAnsi"/>
                <w:b/>
                <w:sz w:val="12"/>
                <w:szCs w:val="12"/>
              </w:rPr>
            </w:pPr>
            <w:r w:rsidRPr="00F6710D">
              <w:rPr>
                <w:rFonts w:asciiTheme="minorHAnsi" w:hAnsiTheme="minorHAnsi" w:cstheme="minorHAnsi"/>
                <w:b/>
                <w:sz w:val="12"/>
                <w:szCs w:val="12"/>
              </w:rPr>
              <w:t>Unidad de Medida</w:t>
            </w:r>
          </w:p>
        </w:tc>
        <w:tc>
          <w:tcPr>
            <w:tcW w:w="483" w:type="pct"/>
            <w:tcBorders>
              <w:top w:val="single" w:sz="4" w:space="0" w:color="auto"/>
              <w:left w:val="single" w:sz="4" w:space="0" w:color="auto"/>
              <w:bottom w:val="single" w:sz="4" w:space="0" w:color="auto"/>
              <w:right w:val="single" w:sz="4" w:space="0" w:color="auto"/>
            </w:tcBorders>
            <w:shd w:val="clear" w:color="auto" w:fill="D9D9D9"/>
            <w:vAlign w:val="center"/>
          </w:tcPr>
          <w:p w14:paraId="62804D01" w14:textId="77777777" w:rsidR="00F6710D" w:rsidRPr="00F6710D" w:rsidRDefault="00F6710D" w:rsidP="001C0E52">
            <w:pPr>
              <w:jc w:val="center"/>
              <w:rPr>
                <w:rFonts w:asciiTheme="minorHAnsi" w:hAnsiTheme="minorHAnsi" w:cstheme="minorHAnsi"/>
                <w:b/>
                <w:sz w:val="12"/>
                <w:szCs w:val="12"/>
              </w:rPr>
            </w:pPr>
            <w:r w:rsidRPr="00F6710D">
              <w:rPr>
                <w:rFonts w:asciiTheme="minorHAnsi" w:hAnsiTheme="minorHAnsi" w:cstheme="minorHAnsi"/>
                <w:b/>
                <w:sz w:val="12"/>
                <w:szCs w:val="12"/>
              </w:rPr>
              <w:t>Cantidad</w:t>
            </w:r>
          </w:p>
        </w:tc>
        <w:tc>
          <w:tcPr>
            <w:tcW w:w="483" w:type="pct"/>
            <w:tcBorders>
              <w:top w:val="single" w:sz="4" w:space="0" w:color="auto"/>
              <w:left w:val="single" w:sz="4" w:space="0" w:color="auto"/>
              <w:bottom w:val="single" w:sz="4" w:space="0" w:color="auto"/>
              <w:right w:val="single" w:sz="4" w:space="0" w:color="auto"/>
            </w:tcBorders>
            <w:shd w:val="clear" w:color="auto" w:fill="D9D9D9"/>
            <w:vAlign w:val="center"/>
          </w:tcPr>
          <w:p w14:paraId="6F17008B" w14:textId="77777777" w:rsidR="00F6710D" w:rsidRPr="00F6710D" w:rsidRDefault="00F6710D" w:rsidP="001C0E52">
            <w:pPr>
              <w:jc w:val="center"/>
              <w:rPr>
                <w:rFonts w:asciiTheme="minorHAnsi" w:hAnsiTheme="minorHAnsi" w:cstheme="minorHAnsi"/>
                <w:b/>
                <w:sz w:val="12"/>
                <w:szCs w:val="12"/>
              </w:rPr>
            </w:pPr>
            <w:r w:rsidRPr="00F6710D">
              <w:rPr>
                <w:rFonts w:asciiTheme="minorHAnsi" w:hAnsiTheme="minorHAnsi" w:cstheme="minorHAnsi"/>
                <w:b/>
                <w:sz w:val="12"/>
                <w:szCs w:val="12"/>
              </w:rPr>
              <w:t>Precio Unitario Antes IVA</w:t>
            </w:r>
          </w:p>
        </w:tc>
        <w:tc>
          <w:tcPr>
            <w:tcW w:w="563" w:type="pct"/>
            <w:tcBorders>
              <w:top w:val="single" w:sz="4" w:space="0" w:color="auto"/>
              <w:left w:val="single" w:sz="4" w:space="0" w:color="auto"/>
              <w:bottom w:val="single" w:sz="4" w:space="0" w:color="auto"/>
              <w:right w:val="single" w:sz="4" w:space="0" w:color="auto"/>
            </w:tcBorders>
            <w:shd w:val="clear" w:color="auto" w:fill="D9D9D9"/>
            <w:vAlign w:val="center"/>
          </w:tcPr>
          <w:p w14:paraId="607CC4E3" w14:textId="77777777" w:rsidR="00F6710D" w:rsidRPr="00F6710D" w:rsidRDefault="00F6710D" w:rsidP="001C0E52">
            <w:pPr>
              <w:jc w:val="center"/>
              <w:rPr>
                <w:rFonts w:asciiTheme="minorHAnsi" w:hAnsiTheme="minorHAnsi" w:cstheme="minorHAnsi"/>
                <w:b/>
                <w:sz w:val="12"/>
                <w:szCs w:val="12"/>
              </w:rPr>
            </w:pPr>
            <w:r w:rsidRPr="00F6710D">
              <w:rPr>
                <w:rFonts w:asciiTheme="minorHAnsi" w:hAnsiTheme="minorHAnsi" w:cstheme="minorHAnsi"/>
                <w:b/>
                <w:sz w:val="12"/>
                <w:szCs w:val="12"/>
              </w:rPr>
              <w:t>Precio Total Antes IVA</w:t>
            </w:r>
          </w:p>
        </w:tc>
      </w:tr>
      <w:tr w:rsidR="00F6710D" w:rsidRPr="00F6710D" w14:paraId="3A6C2050" w14:textId="77777777" w:rsidTr="001C0E52">
        <w:tc>
          <w:tcPr>
            <w:tcW w:w="5000" w:type="pct"/>
            <w:gridSpan w:val="6"/>
            <w:tcBorders>
              <w:left w:val="single" w:sz="4" w:space="0" w:color="auto"/>
              <w:bottom w:val="single" w:sz="4" w:space="0" w:color="auto"/>
              <w:right w:val="single" w:sz="4" w:space="0" w:color="auto"/>
            </w:tcBorders>
            <w:shd w:val="clear" w:color="auto" w:fill="DBE5F1" w:themeFill="accent1" w:themeFillTint="33"/>
            <w:vAlign w:val="center"/>
          </w:tcPr>
          <w:p w14:paraId="0D636D7E" w14:textId="0247E70A" w:rsidR="00F6710D" w:rsidRPr="00F6710D" w:rsidRDefault="00F6710D" w:rsidP="001C0E52">
            <w:pPr>
              <w:jc w:val="center"/>
              <w:rPr>
                <w:rFonts w:asciiTheme="minorHAnsi" w:hAnsiTheme="minorHAnsi" w:cstheme="minorHAnsi"/>
                <w:b/>
                <w:sz w:val="12"/>
                <w:szCs w:val="12"/>
                <w:highlight w:val="yellow"/>
              </w:rPr>
            </w:pPr>
            <w:r w:rsidRPr="00F6710D">
              <w:rPr>
                <w:rFonts w:asciiTheme="minorHAnsi" w:hAnsiTheme="minorHAnsi" w:cstheme="minorHAnsi"/>
                <w:b/>
                <w:sz w:val="12"/>
                <w:szCs w:val="12"/>
              </w:rPr>
              <w:t>CENTRO DE CIENCIAS DE LA SALUD</w:t>
            </w:r>
            <w:r w:rsidR="0069030F">
              <w:rPr>
                <w:rFonts w:asciiTheme="minorHAnsi" w:hAnsiTheme="minorHAnsi" w:cstheme="minorHAnsi"/>
                <w:b/>
                <w:sz w:val="12"/>
                <w:szCs w:val="12"/>
              </w:rPr>
              <w:t>,</w:t>
            </w:r>
            <w:r w:rsidRPr="00F6710D">
              <w:rPr>
                <w:rFonts w:asciiTheme="minorHAnsi" w:hAnsiTheme="minorHAnsi" w:cstheme="minorHAnsi"/>
                <w:b/>
                <w:sz w:val="12"/>
                <w:szCs w:val="12"/>
              </w:rPr>
              <w:t xml:space="preserve"> UNIDAD MÉDICO DIDÁCTICA</w:t>
            </w:r>
          </w:p>
        </w:tc>
      </w:tr>
      <w:tr w:rsidR="00F6710D" w:rsidRPr="00F6710D" w14:paraId="5DB21508" w14:textId="77777777" w:rsidTr="00F6710D">
        <w:trPr>
          <w:trHeight w:val="94"/>
        </w:trPr>
        <w:tc>
          <w:tcPr>
            <w:tcW w:w="400" w:type="pct"/>
            <w:tcBorders>
              <w:top w:val="single" w:sz="4" w:space="0" w:color="auto"/>
              <w:left w:val="single" w:sz="4" w:space="0" w:color="auto"/>
              <w:bottom w:val="single" w:sz="4" w:space="0" w:color="auto"/>
              <w:right w:val="single" w:sz="4" w:space="0" w:color="auto"/>
            </w:tcBorders>
            <w:shd w:val="clear" w:color="auto" w:fill="auto"/>
          </w:tcPr>
          <w:p w14:paraId="612076FA" w14:textId="35FAB8BC" w:rsidR="00F6710D" w:rsidRPr="00F6710D" w:rsidRDefault="00F6710D" w:rsidP="00F6710D">
            <w:pPr>
              <w:jc w:val="center"/>
              <w:rPr>
                <w:rFonts w:asciiTheme="minorHAnsi" w:hAnsiTheme="minorHAnsi" w:cstheme="minorHAnsi"/>
                <w:sz w:val="12"/>
                <w:szCs w:val="12"/>
                <w:highlight w:val="green"/>
              </w:rPr>
            </w:pPr>
            <w:r w:rsidRPr="00F6710D">
              <w:rPr>
                <w:rFonts w:ascii="Calibri" w:hAnsi="Calibri"/>
                <w:color w:val="000000"/>
                <w:sz w:val="12"/>
                <w:szCs w:val="12"/>
              </w:rPr>
              <w:lastRenderedPageBreak/>
              <w:t>105</w:t>
            </w:r>
          </w:p>
        </w:tc>
        <w:tc>
          <w:tcPr>
            <w:tcW w:w="2255" w:type="pct"/>
            <w:tcBorders>
              <w:top w:val="single" w:sz="4" w:space="0" w:color="auto"/>
              <w:left w:val="nil"/>
              <w:bottom w:val="single" w:sz="4" w:space="0" w:color="auto"/>
              <w:right w:val="single" w:sz="4" w:space="0" w:color="auto"/>
            </w:tcBorders>
            <w:shd w:val="clear" w:color="auto" w:fill="auto"/>
          </w:tcPr>
          <w:p w14:paraId="35812D76" w14:textId="6835A879" w:rsidR="00F6710D" w:rsidRPr="00F6710D" w:rsidRDefault="00F6710D" w:rsidP="00F6710D">
            <w:pPr>
              <w:autoSpaceDE w:val="0"/>
              <w:autoSpaceDN w:val="0"/>
              <w:adjustRightInd w:val="0"/>
              <w:rPr>
                <w:rFonts w:asciiTheme="minorHAnsi" w:hAnsiTheme="minorHAnsi" w:cstheme="minorHAnsi"/>
                <w:sz w:val="12"/>
                <w:szCs w:val="12"/>
                <w:highlight w:val="green"/>
              </w:rPr>
            </w:pPr>
            <w:r w:rsidRPr="00F6710D">
              <w:rPr>
                <w:rFonts w:ascii="Calibri" w:hAnsi="Calibri"/>
                <w:color w:val="000000"/>
                <w:sz w:val="12"/>
                <w:szCs w:val="12"/>
              </w:rPr>
              <w:t>DETERGENTE ENZIMATICO BACTERICIDA HIDROSOLUBLE</w:t>
            </w:r>
          </w:p>
        </w:tc>
        <w:tc>
          <w:tcPr>
            <w:tcW w:w="816" w:type="pct"/>
            <w:tcBorders>
              <w:top w:val="single" w:sz="4" w:space="0" w:color="auto"/>
              <w:left w:val="nil"/>
              <w:bottom w:val="single" w:sz="4" w:space="0" w:color="auto"/>
              <w:right w:val="single" w:sz="4" w:space="0" w:color="auto"/>
            </w:tcBorders>
            <w:shd w:val="clear" w:color="auto" w:fill="auto"/>
          </w:tcPr>
          <w:p w14:paraId="37B9DD23" w14:textId="534AB97D" w:rsidR="00F6710D" w:rsidRPr="00F6710D" w:rsidRDefault="00F6710D" w:rsidP="00F6710D">
            <w:pPr>
              <w:jc w:val="center"/>
              <w:rPr>
                <w:rFonts w:asciiTheme="minorHAnsi" w:hAnsiTheme="minorHAnsi" w:cstheme="minorHAnsi"/>
                <w:sz w:val="12"/>
                <w:szCs w:val="12"/>
                <w:highlight w:val="green"/>
              </w:rPr>
            </w:pPr>
            <w:r w:rsidRPr="00F6710D">
              <w:rPr>
                <w:rFonts w:ascii="Calibri" w:hAnsi="Calibri"/>
                <w:color w:val="000000"/>
                <w:sz w:val="12"/>
                <w:szCs w:val="12"/>
              </w:rPr>
              <w:t>Paquete</w:t>
            </w:r>
          </w:p>
        </w:tc>
        <w:tc>
          <w:tcPr>
            <w:tcW w:w="483" w:type="pct"/>
            <w:tcBorders>
              <w:top w:val="single" w:sz="4" w:space="0" w:color="auto"/>
              <w:left w:val="nil"/>
              <w:bottom w:val="single" w:sz="4" w:space="0" w:color="auto"/>
              <w:right w:val="single" w:sz="4" w:space="0" w:color="auto"/>
            </w:tcBorders>
            <w:shd w:val="clear" w:color="auto" w:fill="auto"/>
          </w:tcPr>
          <w:p w14:paraId="70655650" w14:textId="74BAE020" w:rsidR="00F6710D" w:rsidRPr="00F6710D" w:rsidRDefault="00F6710D" w:rsidP="00F6710D">
            <w:pPr>
              <w:jc w:val="center"/>
              <w:rPr>
                <w:rFonts w:asciiTheme="minorHAnsi" w:hAnsiTheme="minorHAnsi" w:cstheme="minorHAnsi"/>
                <w:sz w:val="12"/>
                <w:szCs w:val="12"/>
                <w:highlight w:val="green"/>
              </w:rPr>
            </w:pPr>
            <w:r w:rsidRPr="00F6710D">
              <w:rPr>
                <w:rFonts w:ascii="Calibri" w:hAnsi="Calibri"/>
                <w:color w:val="000000"/>
                <w:sz w:val="12"/>
                <w:szCs w:val="12"/>
              </w:rPr>
              <w:t>100</w:t>
            </w:r>
          </w:p>
        </w:tc>
        <w:tc>
          <w:tcPr>
            <w:tcW w:w="483" w:type="pct"/>
            <w:tcBorders>
              <w:top w:val="single" w:sz="4" w:space="0" w:color="auto"/>
              <w:left w:val="nil"/>
              <w:bottom w:val="single" w:sz="4" w:space="0" w:color="auto"/>
              <w:right w:val="single" w:sz="4" w:space="0" w:color="auto"/>
            </w:tcBorders>
            <w:shd w:val="clear" w:color="auto" w:fill="auto"/>
          </w:tcPr>
          <w:p w14:paraId="7AAD29A7" w14:textId="40352529" w:rsidR="00F6710D" w:rsidRPr="00F6710D" w:rsidRDefault="00F6710D" w:rsidP="00F6710D">
            <w:pPr>
              <w:jc w:val="right"/>
              <w:rPr>
                <w:rFonts w:asciiTheme="minorHAnsi" w:hAnsiTheme="minorHAnsi" w:cstheme="minorHAnsi"/>
                <w:sz w:val="12"/>
                <w:szCs w:val="12"/>
              </w:rPr>
            </w:pPr>
            <w:r w:rsidRPr="00F6710D">
              <w:rPr>
                <w:rFonts w:ascii="Calibri" w:hAnsi="Calibri"/>
                <w:color w:val="000000"/>
                <w:sz w:val="12"/>
                <w:szCs w:val="12"/>
              </w:rPr>
              <w:t>$195.00</w:t>
            </w:r>
          </w:p>
        </w:tc>
        <w:tc>
          <w:tcPr>
            <w:tcW w:w="563" w:type="pct"/>
            <w:tcBorders>
              <w:top w:val="single" w:sz="4" w:space="0" w:color="auto"/>
              <w:left w:val="nil"/>
              <w:bottom w:val="single" w:sz="4" w:space="0" w:color="auto"/>
              <w:right w:val="single" w:sz="4" w:space="0" w:color="auto"/>
            </w:tcBorders>
            <w:shd w:val="clear" w:color="auto" w:fill="auto"/>
          </w:tcPr>
          <w:p w14:paraId="6023EFC4" w14:textId="51DF6159" w:rsidR="00F6710D" w:rsidRPr="00F6710D" w:rsidRDefault="00F6710D" w:rsidP="00F6710D">
            <w:pPr>
              <w:jc w:val="right"/>
              <w:rPr>
                <w:rFonts w:asciiTheme="minorHAnsi" w:hAnsiTheme="minorHAnsi" w:cstheme="minorHAnsi"/>
                <w:color w:val="000000"/>
                <w:sz w:val="12"/>
                <w:szCs w:val="12"/>
              </w:rPr>
            </w:pPr>
            <w:r w:rsidRPr="00F6710D">
              <w:rPr>
                <w:rFonts w:ascii="Calibri" w:hAnsi="Calibri"/>
                <w:color w:val="000000"/>
                <w:sz w:val="12"/>
                <w:szCs w:val="12"/>
              </w:rPr>
              <w:t>$19,500.00</w:t>
            </w:r>
          </w:p>
        </w:tc>
      </w:tr>
    </w:tbl>
    <w:p w14:paraId="3F3D368D" w14:textId="1F89DBEE" w:rsidR="003D7E97" w:rsidRDefault="00544D21" w:rsidP="00BE655D">
      <w:pPr>
        <w:jc w:val="both"/>
        <w:rPr>
          <w:rFonts w:ascii="Arial" w:hAnsi="Arial" w:cs="Arial"/>
          <w:sz w:val="18"/>
          <w:szCs w:val="18"/>
        </w:rPr>
      </w:pPr>
      <w:r w:rsidRPr="006C2729">
        <w:rPr>
          <w:rFonts w:ascii="Arial" w:hAnsi="Arial" w:cs="Arial"/>
          <w:sz w:val="18"/>
          <w:szCs w:val="18"/>
        </w:rPr>
        <w:t>--------------------------------------------------------------------------------------------------------------------------------------------------</w:t>
      </w:r>
    </w:p>
    <w:p w14:paraId="1BF0108B" w14:textId="77777777" w:rsidR="00F6710D" w:rsidRPr="00F6710D" w:rsidRDefault="00F6710D" w:rsidP="00F6710D">
      <w:pPr>
        <w:jc w:val="both"/>
        <w:rPr>
          <w:rFonts w:ascii="Calibri" w:hAnsi="Calibri" w:cs="Arial"/>
          <w:b/>
          <w:bCs/>
          <w:i/>
          <w:sz w:val="14"/>
          <w:szCs w:val="14"/>
          <w:u w:val="single"/>
        </w:rPr>
      </w:pPr>
      <w:r w:rsidRPr="00F6710D">
        <w:rPr>
          <w:rFonts w:ascii="Calibri" w:hAnsi="Calibri" w:cs="Arial"/>
          <w:b/>
          <w:bCs/>
          <w:i/>
          <w:sz w:val="14"/>
          <w:szCs w:val="14"/>
          <w:u w:val="single"/>
        </w:rPr>
        <w:t xml:space="preserve">*Partidas que requieren ser de la marca </w:t>
      </w:r>
      <w:proofErr w:type="spellStart"/>
      <w:r w:rsidRPr="00F6710D">
        <w:rPr>
          <w:rFonts w:ascii="Calibri" w:hAnsi="Calibri" w:cs="Arial"/>
          <w:b/>
          <w:bCs/>
          <w:i/>
          <w:sz w:val="14"/>
          <w:szCs w:val="14"/>
          <w:u w:val="single"/>
        </w:rPr>
        <w:t>Voco</w:t>
      </w:r>
      <w:proofErr w:type="spellEnd"/>
      <w:r w:rsidRPr="00F6710D">
        <w:rPr>
          <w:rFonts w:ascii="Calibri" w:hAnsi="Calibri" w:cs="Arial"/>
          <w:b/>
          <w:bCs/>
          <w:i/>
          <w:sz w:val="14"/>
          <w:szCs w:val="14"/>
          <w:u w:val="single"/>
        </w:rPr>
        <w:t xml:space="preserve"> por los sistemas que se utilizan en las clínicas de Estomatología de la UMD.</w:t>
      </w:r>
    </w:p>
    <w:p w14:paraId="63B76814" w14:textId="77777777" w:rsidR="00F6710D" w:rsidRPr="00F6710D" w:rsidRDefault="00F6710D" w:rsidP="00F6710D">
      <w:pPr>
        <w:jc w:val="both"/>
        <w:rPr>
          <w:rFonts w:ascii="Calibri" w:hAnsi="Calibri" w:cs="Arial"/>
          <w:b/>
          <w:bCs/>
          <w:i/>
          <w:sz w:val="14"/>
          <w:szCs w:val="14"/>
          <w:u w:val="single"/>
        </w:rPr>
      </w:pPr>
      <w:r w:rsidRPr="00F6710D">
        <w:rPr>
          <w:rFonts w:ascii="Calibri" w:hAnsi="Calibri" w:cs="Arial"/>
          <w:b/>
          <w:bCs/>
          <w:i/>
          <w:sz w:val="14"/>
          <w:szCs w:val="14"/>
          <w:u w:val="single"/>
        </w:rPr>
        <w:t xml:space="preserve">** Partidas que requieren ser de la marca </w:t>
      </w:r>
      <w:proofErr w:type="spellStart"/>
      <w:r w:rsidRPr="00F6710D">
        <w:rPr>
          <w:rFonts w:ascii="Calibri" w:hAnsi="Calibri" w:cs="Arial"/>
          <w:b/>
          <w:bCs/>
          <w:i/>
          <w:sz w:val="14"/>
          <w:szCs w:val="14"/>
          <w:u w:val="single"/>
        </w:rPr>
        <w:t>Carestream</w:t>
      </w:r>
      <w:proofErr w:type="spellEnd"/>
      <w:r w:rsidRPr="00F6710D">
        <w:rPr>
          <w:rFonts w:ascii="Calibri" w:hAnsi="Calibri" w:cs="Arial"/>
          <w:b/>
          <w:bCs/>
          <w:i/>
          <w:sz w:val="14"/>
          <w:szCs w:val="14"/>
          <w:u w:val="single"/>
        </w:rPr>
        <w:t xml:space="preserve"> por los sistemas que se utilizan en los equipos de rayos X de Estomatología de la UMD.</w:t>
      </w:r>
    </w:p>
    <w:p w14:paraId="0E20C154" w14:textId="77777777" w:rsidR="00F6710D" w:rsidRPr="00F6710D" w:rsidRDefault="00F6710D" w:rsidP="00F6710D">
      <w:pPr>
        <w:jc w:val="both"/>
        <w:rPr>
          <w:rFonts w:ascii="Calibri" w:hAnsi="Calibri" w:cs="Arial"/>
          <w:b/>
          <w:bCs/>
          <w:i/>
          <w:sz w:val="14"/>
          <w:szCs w:val="14"/>
          <w:u w:val="single"/>
        </w:rPr>
      </w:pPr>
      <w:r w:rsidRPr="00F6710D">
        <w:rPr>
          <w:rFonts w:ascii="Calibri" w:hAnsi="Calibri" w:cs="Arial"/>
          <w:b/>
          <w:bCs/>
          <w:i/>
          <w:sz w:val="14"/>
          <w:szCs w:val="14"/>
          <w:u w:val="single"/>
        </w:rPr>
        <w:t>*** Partidas que requieren ser de la marca EDGE por los sistemas que se utilizan en las clínicas de Estomatología de la UMD.</w:t>
      </w:r>
    </w:p>
    <w:p w14:paraId="19A562DF" w14:textId="77777777" w:rsidR="00F6710D" w:rsidRPr="00F6710D" w:rsidRDefault="00F6710D" w:rsidP="00F6710D">
      <w:pPr>
        <w:jc w:val="both"/>
        <w:rPr>
          <w:rFonts w:ascii="Calibri" w:hAnsi="Calibri" w:cs="Arial"/>
          <w:b/>
          <w:bCs/>
          <w:i/>
          <w:sz w:val="14"/>
          <w:szCs w:val="14"/>
          <w:u w:val="single"/>
        </w:rPr>
      </w:pPr>
      <w:r w:rsidRPr="00F6710D">
        <w:rPr>
          <w:rFonts w:ascii="Calibri" w:hAnsi="Calibri" w:cs="Arial"/>
          <w:b/>
          <w:bCs/>
          <w:i/>
          <w:sz w:val="14"/>
          <w:szCs w:val="14"/>
          <w:u w:val="single"/>
        </w:rPr>
        <w:t xml:space="preserve">***** Partidas que requieren ser del Sistema </w:t>
      </w:r>
      <w:proofErr w:type="spellStart"/>
      <w:r w:rsidRPr="00F6710D">
        <w:rPr>
          <w:rFonts w:ascii="Calibri" w:hAnsi="Calibri" w:cs="Arial"/>
          <w:b/>
          <w:bCs/>
          <w:i/>
          <w:sz w:val="14"/>
          <w:szCs w:val="14"/>
          <w:u w:val="single"/>
        </w:rPr>
        <w:t>Silagum</w:t>
      </w:r>
      <w:proofErr w:type="spellEnd"/>
      <w:r w:rsidRPr="00F6710D">
        <w:rPr>
          <w:rFonts w:ascii="Calibri" w:hAnsi="Calibri" w:cs="Arial"/>
          <w:b/>
          <w:bCs/>
          <w:i/>
          <w:sz w:val="14"/>
          <w:szCs w:val="14"/>
          <w:u w:val="single"/>
        </w:rPr>
        <w:t xml:space="preserve"> marca DTE que se utilizan en las clínicas de Estomatología de la UMD.</w:t>
      </w:r>
    </w:p>
    <w:p w14:paraId="63CA0288" w14:textId="031C011A" w:rsidR="009F4B08" w:rsidRDefault="00F6710D" w:rsidP="00F6710D">
      <w:pPr>
        <w:jc w:val="both"/>
        <w:rPr>
          <w:rFonts w:ascii="Calibri" w:hAnsi="Calibri" w:cs="Arial"/>
          <w:b/>
          <w:bCs/>
          <w:sz w:val="14"/>
          <w:szCs w:val="14"/>
          <w:u w:val="single"/>
        </w:rPr>
      </w:pPr>
      <w:r w:rsidRPr="00F6710D">
        <w:rPr>
          <w:rFonts w:ascii="Calibri" w:hAnsi="Calibri" w:cs="Arial"/>
          <w:b/>
          <w:bCs/>
          <w:i/>
          <w:sz w:val="14"/>
          <w:szCs w:val="14"/>
          <w:u w:val="single"/>
        </w:rPr>
        <w:t>****** Partidas que tienen tasa 0% de IVA.</w:t>
      </w:r>
      <w:r w:rsidR="00544D21" w:rsidRPr="00586910">
        <w:rPr>
          <w:rFonts w:ascii="Arial" w:hAnsi="Arial" w:cs="Arial"/>
          <w:sz w:val="18"/>
          <w:szCs w:val="18"/>
        </w:rPr>
        <w:t>-------------------------------------------------------------------------------------</w:t>
      </w:r>
      <w:r w:rsidR="00983EAD">
        <w:rPr>
          <w:rFonts w:ascii="Arial" w:hAnsi="Arial" w:cs="Arial"/>
          <w:sz w:val="18"/>
          <w:szCs w:val="18"/>
        </w:rPr>
        <w:t>--------------------</w:t>
      </w:r>
    </w:p>
    <w:p w14:paraId="7903F679" w14:textId="211A3246" w:rsidR="00BE655D" w:rsidRPr="0056447E" w:rsidRDefault="00BE655D" w:rsidP="00BE655D">
      <w:pPr>
        <w:jc w:val="both"/>
        <w:rPr>
          <w:rFonts w:ascii="Arial" w:hAnsi="Arial" w:cs="Arial"/>
          <w:bCs/>
          <w:sz w:val="18"/>
          <w:szCs w:val="18"/>
          <w:lang w:val="es-MX"/>
        </w:rPr>
      </w:pPr>
      <w:r w:rsidRPr="0056447E">
        <w:rPr>
          <w:rFonts w:ascii="Arial" w:hAnsi="Arial" w:cs="Arial"/>
          <w:sz w:val="18"/>
          <w:szCs w:val="18"/>
        </w:rPr>
        <w:t>-----------------------------------------------------------------------------------------------------------------------------------</w:t>
      </w:r>
      <w:r>
        <w:rPr>
          <w:rFonts w:ascii="Arial" w:hAnsi="Arial" w:cs="Arial"/>
          <w:sz w:val="18"/>
          <w:szCs w:val="18"/>
        </w:rPr>
        <w:t>---------------</w:t>
      </w:r>
      <w:r w:rsidR="00983EAD">
        <w:rPr>
          <w:rFonts w:ascii="Arial" w:hAnsi="Arial" w:cs="Arial"/>
          <w:sz w:val="18"/>
          <w:szCs w:val="18"/>
        </w:rPr>
        <w:t>-</w:t>
      </w:r>
    </w:p>
    <w:p w14:paraId="281379DE" w14:textId="7E1F08CB" w:rsidR="00CF0F48" w:rsidRPr="00A147E6" w:rsidRDefault="00A31430" w:rsidP="00307224">
      <w:pPr>
        <w:jc w:val="both"/>
        <w:rPr>
          <w:rFonts w:ascii="Arial" w:hAnsi="Arial" w:cs="Arial"/>
          <w:sz w:val="18"/>
          <w:szCs w:val="18"/>
        </w:rPr>
      </w:pPr>
      <w:r w:rsidRPr="00DC3DBD">
        <w:rPr>
          <w:rFonts w:ascii="Arial" w:hAnsi="Arial" w:cs="Arial"/>
          <w:sz w:val="18"/>
          <w:szCs w:val="18"/>
        </w:rPr>
        <w:t>Por considerar que su</w:t>
      </w:r>
      <w:r w:rsidR="009C6A5C" w:rsidRPr="00DC3DBD">
        <w:rPr>
          <w:rFonts w:ascii="Arial" w:hAnsi="Arial" w:cs="Arial"/>
          <w:sz w:val="18"/>
          <w:szCs w:val="18"/>
        </w:rPr>
        <w:t>s</w:t>
      </w:r>
      <w:r w:rsidRPr="00DC3DBD">
        <w:rPr>
          <w:rFonts w:ascii="Arial" w:hAnsi="Arial" w:cs="Arial"/>
          <w:sz w:val="18"/>
          <w:szCs w:val="18"/>
        </w:rPr>
        <w:t xml:space="preserve"> propuesta</w:t>
      </w:r>
      <w:r w:rsidR="009C6A5C" w:rsidRPr="00DC3DBD">
        <w:rPr>
          <w:rFonts w:ascii="Arial" w:hAnsi="Arial" w:cs="Arial"/>
          <w:sz w:val="18"/>
          <w:szCs w:val="18"/>
        </w:rPr>
        <w:t>s</w:t>
      </w:r>
      <w:r w:rsidR="000C6175" w:rsidRPr="00DC3DBD">
        <w:rPr>
          <w:rFonts w:ascii="Arial" w:hAnsi="Arial" w:cs="Arial"/>
          <w:sz w:val="18"/>
          <w:szCs w:val="18"/>
        </w:rPr>
        <w:t xml:space="preserve"> </w:t>
      </w:r>
      <w:r w:rsidR="009C6A5C" w:rsidRPr="00DC3DBD">
        <w:rPr>
          <w:rFonts w:ascii="Arial" w:hAnsi="Arial" w:cs="Arial"/>
          <w:sz w:val="18"/>
          <w:szCs w:val="18"/>
        </w:rPr>
        <w:t>son</w:t>
      </w:r>
      <w:r w:rsidRPr="00DC3DBD">
        <w:rPr>
          <w:rFonts w:ascii="Arial" w:hAnsi="Arial" w:cs="Arial"/>
          <w:sz w:val="18"/>
          <w:szCs w:val="18"/>
        </w:rPr>
        <w:t xml:space="preserve"> solvente</w:t>
      </w:r>
      <w:r w:rsidR="009C6A5C" w:rsidRPr="00DC3DBD">
        <w:rPr>
          <w:rFonts w:ascii="Arial" w:hAnsi="Arial" w:cs="Arial"/>
          <w:sz w:val="18"/>
          <w:szCs w:val="18"/>
        </w:rPr>
        <w:t>s</w:t>
      </w:r>
      <w:r w:rsidRPr="00DC3DBD">
        <w:rPr>
          <w:rFonts w:ascii="Arial" w:hAnsi="Arial" w:cs="Arial"/>
          <w:sz w:val="18"/>
          <w:szCs w:val="18"/>
        </w:rPr>
        <w:t xml:space="preserve"> al reunir conforme a los crite</w:t>
      </w:r>
      <w:r w:rsidR="00833E04" w:rsidRPr="00DC3DBD">
        <w:rPr>
          <w:rFonts w:ascii="Arial" w:hAnsi="Arial" w:cs="Arial"/>
          <w:sz w:val="18"/>
          <w:szCs w:val="18"/>
        </w:rPr>
        <w:t xml:space="preserve">rios de adjudicación contenidos </w:t>
      </w:r>
      <w:r w:rsidRPr="00DC3DBD">
        <w:rPr>
          <w:rFonts w:ascii="Arial" w:hAnsi="Arial" w:cs="Arial"/>
          <w:sz w:val="18"/>
          <w:szCs w:val="18"/>
        </w:rPr>
        <w:t>en las bases</w:t>
      </w:r>
      <w:r w:rsidR="00833E04" w:rsidRPr="00DC3DBD">
        <w:rPr>
          <w:rFonts w:ascii="Arial" w:hAnsi="Arial" w:cs="Arial"/>
          <w:sz w:val="18"/>
          <w:szCs w:val="18"/>
        </w:rPr>
        <w:t xml:space="preserve"> de la convocatoria</w:t>
      </w:r>
      <w:r w:rsidRPr="00DC3DBD">
        <w:rPr>
          <w:rFonts w:ascii="Arial" w:hAnsi="Arial" w:cs="Arial"/>
          <w:sz w:val="18"/>
          <w:szCs w:val="18"/>
        </w:rPr>
        <w:t>, las condiciones legales, técnicas y económicas requeridas por la Universidad y considerar que garantiza satisfactoriamente el cumplimiento de sus obligaciones, además de corresponder</w:t>
      </w:r>
      <w:r w:rsidR="00083BF4" w:rsidRPr="00DC3DBD">
        <w:rPr>
          <w:rFonts w:ascii="Arial" w:hAnsi="Arial" w:cs="Arial"/>
          <w:sz w:val="18"/>
          <w:szCs w:val="18"/>
        </w:rPr>
        <w:t xml:space="preserve"> por partidas, </w:t>
      </w:r>
      <w:r w:rsidRPr="00DC3DBD">
        <w:rPr>
          <w:rFonts w:ascii="Arial" w:hAnsi="Arial" w:cs="Arial"/>
          <w:sz w:val="18"/>
          <w:szCs w:val="18"/>
        </w:rPr>
        <w:t xml:space="preserve">a los precios más bajos y convenientes de las propuestas solventes, para la Universidad, con fundamento en </w:t>
      </w:r>
      <w:r w:rsidR="00342CC6" w:rsidRPr="00DC3DBD">
        <w:rPr>
          <w:rFonts w:ascii="Arial" w:hAnsi="Arial" w:cs="Arial"/>
          <w:sz w:val="18"/>
          <w:szCs w:val="18"/>
        </w:rPr>
        <w:t>los</w:t>
      </w:r>
      <w:r w:rsidRPr="00DC3DBD">
        <w:rPr>
          <w:rFonts w:ascii="Arial" w:hAnsi="Arial" w:cs="Arial"/>
          <w:sz w:val="18"/>
          <w:szCs w:val="18"/>
        </w:rPr>
        <w:t xml:space="preserve"> artículos </w:t>
      </w:r>
      <w:r w:rsidR="00F22ACF" w:rsidRPr="00DC3DBD">
        <w:rPr>
          <w:rFonts w:ascii="Arial" w:hAnsi="Arial" w:cs="Arial"/>
          <w:sz w:val="18"/>
          <w:szCs w:val="18"/>
        </w:rPr>
        <w:t>39 y 45</w:t>
      </w:r>
      <w:r w:rsidRPr="00DC3DBD">
        <w:rPr>
          <w:rFonts w:ascii="Arial" w:hAnsi="Arial" w:cs="Arial"/>
          <w:sz w:val="18"/>
          <w:szCs w:val="18"/>
        </w:rPr>
        <w:t xml:space="preserve"> de la Ley, así </w:t>
      </w:r>
      <w:r w:rsidRPr="00A147E6">
        <w:rPr>
          <w:rFonts w:ascii="Arial" w:hAnsi="Arial" w:cs="Arial"/>
          <w:sz w:val="18"/>
          <w:szCs w:val="18"/>
        </w:rPr>
        <w:t xml:space="preserve">como en el numeral </w:t>
      </w:r>
      <w:r w:rsidR="00071B47" w:rsidRPr="00A147E6">
        <w:rPr>
          <w:rFonts w:ascii="Arial" w:hAnsi="Arial" w:cs="Arial"/>
          <w:sz w:val="18"/>
          <w:szCs w:val="18"/>
        </w:rPr>
        <w:t>X</w:t>
      </w:r>
      <w:r w:rsidRPr="00A147E6">
        <w:rPr>
          <w:rFonts w:ascii="Arial" w:hAnsi="Arial" w:cs="Arial"/>
          <w:sz w:val="18"/>
          <w:szCs w:val="18"/>
        </w:rPr>
        <w:t>, de las bases de esta Licitación</w:t>
      </w:r>
      <w:r w:rsidR="005F1134" w:rsidRPr="00A147E6">
        <w:rPr>
          <w:rFonts w:ascii="Arial" w:hAnsi="Arial" w:cs="Arial"/>
          <w:sz w:val="18"/>
          <w:szCs w:val="18"/>
        </w:rPr>
        <w:t>.</w:t>
      </w:r>
      <w:r w:rsidR="00C108AE" w:rsidRPr="00A147E6">
        <w:rPr>
          <w:rFonts w:ascii="Arial" w:hAnsi="Arial" w:cs="Arial"/>
          <w:sz w:val="18"/>
          <w:szCs w:val="18"/>
        </w:rPr>
        <w:t>-------</w:t>
      </w:r>
    </w:p>
    <w:p w14:paraId="2A25689F" w14:textId="77777777" w:rsidR="00ED5832" w:rsidRPr="00DC3DBD" w:rsidRDefault="00ED5832" w:rsidP="00ED5832">
      <w:pPr>
        <w:jc w:val="both"/>
        <w:rPr>
          <w:rFonts w:ascii="Arial" w:hAnsi="Arial" w:cs="Arial"/>
          <w:bCs/>
          <w:sz w:val="18"/>
          <w:szCs w:val="18"/>
          <w:lang w:val="es-MX"/>
        </w:rPr>
      </w:pPr>
      <w:r w:rsidRPr="00A147E6">
        <w:rPr>
          <w:rFonts w:ascii="Arial" w:hAnsi="Arial" w:cs="Arial"/>
          <w:sz w:val="18"/>
          <w:szCs w:val="18"/>
        </w:rPr>
        <w:t>---------------------------------------------------------------------------------------------------------------------------------------------------</w:t>
      </w:r>
    </w:p>
    <w:p w14:paraId="782B5514" w14:textId="4D62C8DD" w:rsidR="00ED5832" w:rsidRPr="00544D21" w:rsidRDefault="00ED5832" w:rsidP="00ED5832">
      <w:pPr>
        <w:jc w:val="both"/>
        <w:rPr>
          <w:rFonts w:ascii="Arial" w:hAnsi="Arial" w:cs="Arial"/>
          <w:sz w:val="18"/>
          <w:szCs w:val="18"/>
        </w:rPr>
      </w:pPr>
      <w:r w:rsidRPr="00DC3DBD">
        <w:rPr>
          <w:rFonts w:ascii="Arial" w:hAnsi="Arial" w:cs="Arial"/>
          <w:sz w:val="18"/>
          <w:szCs w:val="18"/>
        </w:rPr>
        <w:t xml:space="preserve">Con fundamento en el </w:t>
      </w:r>
      <w:r w:rsidRPr="00A147E6">
        <w:rPr>
          <w:rFonts w:ascii="Arial" w:hAnsi="Arial" w:cs="Arial"/>
          <w:sz w:val="18"/>
          <w:szCs w:val="18"/>
        </w:rPr>
        <w:t>artículo 59 de la Ley, así como en el numeral XIII de las bases de la</w:t>
      </w:r>
      <w:r w:rsidRPr="00DC3DBD">
        <w:rPr>
          <w:rFonts w:ascii="Arial" w:hAnsi="Arial" w:cs="Arial"/>
          <w:sz w:val="18"/>
          <w:szCs w:val="18"/>
        </w:rPr>
        <w:t xml:space="preserve"> presente licitación, se declaran desiertas las siguientes partidas: ------------------------------------------------------------------------------------------------------------------------------------------------------------------------------------------------------------------------------------------</w:t>
      </w:r>
    </w:p>
    <w:tbl>
      <w:tblPr>
        <w:tblW w:w="4963" w:type="pct"/>
        <w:tblInd w:w="7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4A0" w:firstRow="1" w:lastRow="0" w:firstColumn="1" w:lastColumn="0" w:noHBand="0" w:noVBand="1"/>
      </w:tblPr>
      <w:tblGrid>
        <w:gridCol w:w="2334"/>
        <w:gridCol w:w="6429"/>
      </w:tblGrid>
      <w:tr w:rsidR="00ED5832" w:rsidRPr="004757DF" w14:paraId="3174DF9C" w14:textId="77777777" w:rsidTr="008944A5">
        <w:trPr>
          <w:trHeight w:val="315"/>
        </w:trPr>
        <w:tc>
          <w:tcPr>
            <w:tcW w:w="1332" w:type="pct"/>
            <w:shd w:val="clear" w:color="auto" w:fill="D9D9D9"/>
            <w:noWrap/>
            <w:vAlign w:val="center"/>
            <w:hideMark/>
          </w:tcPr>
          <w:p w14:paraId="316BDEBF" w14:textId="77777777" w:rsidR="00ED5832" w:rsidRPr="00DC3DBD" w:rsidRDefault="00ED5832" w:rsidP="00E262FC">
            <w:pPr>
              <w:jc w:val="center"/>
              <w:rPr>
                <w:rFonts w:ascii="Arial" w:hAnsi="Arial" w:cs="Arial"/>
                <w:b/>
                <w:color w:val="000000"/>
                <w:sz w:val="16"/>
                <w:szCs w:val="16"/>
                <w:lang w:val="es-MX" w:eastAsia="es-MX"/>
              </w:rPr>
            </w:pPr>
            <w:r w:rsidRPr="00DC3DBD">
              <w:rPr>
                <w:rFonts w:ascii="Arial" w:hAnsi="Arial" w:cs="Arial"/>
                <w:b/>
                <w:color w:val="000000"/>
                <w:sz w:val="16"/>
                <w:szCs w:val="16"/>
                <w:lang w:val="es-MX" w:eastAsia="es-MX"/>
              </w:rPr>
              <w:t>Partidas Desiertas</w:t>
            </w:r>
          </w:p>
        </w:tc>
        <w:tc>
          <w:tcPr>
            <w:tcW w:w="3668" w:type="pct"/>
            <w:shd w:val="clear" w:color="auto" w:fill="D9D9D9"/>
            <w:noWrap/>
            <w:vAlign w:val="center"/>
            <w:hideMark/>
          </w:tcPr>
          <w:p w14:paraId="124D103E" w14:textId="77777777" w:rsidR="00ED5832" w:rsidRPr="00DC3DBD" w:rsidRDefault="00ED5832" w:rsidP="00E262FC">
            <w:pPr>
              <w:jc w:val="center"/>
              <w:rPr>
                <w:rFonts w:ascii="Arial" w:hAnsi="Arial" w:cs="Arial"/>
                <w:b/>
                <w:color w:val="000000"/>
                <w:sz w:val="16"/>
                <w:szCs w:val="16"/>
                <w:lang w:val="es-MX" w:eastAsia="es-MX"/>
              </w:rPr>
            </w:pPr>
            <w:r w:rsidRPr="00DC3DBD">
              <w:rPr>
                <w:rFonts w:ascii="Arial" w:hAnsi="Arial" w:cs="Arial"/>
                <w:b/>
                <w:color w:val="000000"/>
                <w:sz w:val="16"/>
                <w:szCs w:val="16"/>
                <w:lang w:val="es-MX" w:eastAsia="es-MX"/>
              </w:rPr>
              <w:t>Motivo</w:t>
            </w:r>
          </w:p>
        </w:tc>
      </w:tr>
      <w:tr w:rsidR="00ED5832" w:rsidRPr="004757DF" w14:paraId="5F72E140" w14:textId="77777777" w:rsidTr="00643A61">
        <w:trPr>
          <w:trHeight w:val="518"/>
        </w:trPr>
        <w:tc>
          <w:tcPr>
            <w:tcW w:w="1332" w:type="pct"/>
            <w:shd w:val="clear" w:color="auto" w:fill="auto"/>
            <w:noWrap/>
            <w:vAlign w:val="center"/>
          </w:tcPr>
          <w:p w14:paraId="6BB32947" w14:textId="1B1ECC3E" w:rsidR="00ED5832" w:rsidRPr="00DC3DBD" w:rsidRDefault="004E7DEB" w:rsidP="00E262FC">
            <w:pPr>
              <w:jc w:val="center"/>
              <w:rPr>
                <w:rFonts w:ascii="Arial" w:hAnsi="Arial" w:cs="Arial"/>
                <w:b/>
                <w:sz w:val="16"/>
                <w:szCs w:val="16"/>
              </w:rPr>
            </w:pPr>
            <w:r w:rsidRPr="004E7DEB">
              <w:rPr>
                <w:rFonts w:ascii="Arial" w:hAnsi="Arial" w:cs="Arial"/>
                <w:b/>
                <w:sz w:val="16"/>
                <w:szCs w:val="16"/>
              </w:rPr>
              <w:t>10, 26, 40, 91, 115, 116, 117 y 123 a 161</w:t>
            </w:r>
            <w:r w:rsidR="006D17B5">
              <w:rPr>
                <w:rFonts w:ascii="Arial" w:hAnsi="Arial" w:cs="Arial"/>
                <w:b/>
                <w:sz w:val="16"/>
                <w:szCs w:val="16"/>
              </w:rPr>
              <w:t>.</w:t>
            </w:r>
          </w:p>
        </w:tc>
        <w:tc>
          <w:tcPr>
            <w:tcW w:w="3668" w:type="pct"/>
            <w:shd w:val="clear" w:color="auto" w:fill="auto"/>
            <w:noWrap/>
            <w:vAlign w:val="center"/>
          </w:tcPr>
          <w:p w14:paraId="53437F2E" w14:textId="77777777" w:rsidR="00ED5832" w:rsidRPr="00DC3DBD" w:rsidRDefault="00ED5832" w:rsidP="00E262FC">
            <w:pPr>
              <w:jc w:val="both"/>
              <w:rPr>
                <w:rFonts w:ascii="Arial" w:hAnsi="Arial" w:cs="Arial"/>
                <w:b/>
                <w:sz w:val="16"/>
                <w:szCs w:val="16"/>
              </w:rPr>
            </w:pPr>
            <w:r w:rsidRPr="00DC3DBD">
              <w:rPr>
                <w:rFonts w:ascii="Arial" w:hAnsi="Arial" w:cs="Arial"/>
                <w:b/>
                <w:sz w:val="16"/>
                <w:szCs w:val="16"/>
              </w:rPr>
              <w:t>Se declara desierta en virtud de que no existieron propuesta susceptibles de análisis, al no ofertarse en el acto de presentación y apertura de propuestas.</w:t>
            </w:r>
          </w:p>
        </w:tc>
      </w:tr>
      <w:tr w:rsidR="00ED5832" w:rsidRPr="004757DF" w14:paraId="69A78A8A" w14:textId="77777777" w:rsidTr="00643A61">
        <w:trPr>
          <w:trHeight w:val="518"/>
        </w:trPr>
        <w:tc>
          <w:tcPr>
            <w:tcW w:w="1332" w:type="pct"/>
            <w:shd w:val="clear" w:color="auto" w:fill="auto"/>
            <w:noWrap/>
            <w:vAlign w:val="center"/>
          </w:tcPr>
          <w:p w14:paraId="55383069" w14:textId="5AD1F2D0" w:rsidR="00ED5832" w:rsidRPr="003760CE" w:rsidRDefault="00A97BBE" w:rsidP="00CC7AEE">
            <w:pPr>
              <w:jc w:val="center"/>
              <w:rPr>
                <w:rFonts w:ascii="Arial" w:hAnsi="Arial" w:cs="Arial"/>
                <w:b/>
                <w:sz w:val="16"/>
                <w:szCs w:val="16"/>
              </w:rPr>
            </w:pPr>
            <w:r w:rsidRPr="003760CE">
              <w:rPr>
                <w:rFonts w:ascii="Arial" w:hAnsi="Arial" w:cs="Arial"/>
                <w:b/>
                <w:sz w:val="16"/>
                <w:szCs w:val="16"/>
              </w:rPr>
              <w:t xml:space="preserve"> </w:t>
            </w:r>
            <w:r w:rsidR="00490256" w:rsidRPr="00F905E9">
              <w:rPr>
                <w:rFonts w:ascii="Arial" w:hAnsi="Arial" w:cs="Arial"/>
                <w:b/>
                <w:sz w:val="16"/>
                <w:szCs w:val="16"/>
              </w:rPr>
              <w:t>27</w:t>
            </w:r>
            <w:r w:rsidR="00D52BE6" w:rsidRPr="00F905E9">
              <w:rPr>
                <w:rFonts w:ascii="Arial" w:hAnsi="Arial" w:cs="Arial"/>
                <w:b/>
                <w:sz w:val="16"/>
                <w:szCs w:val="16"/>
              </w:rPr>
              <w:t>, 89</w:t>
            </w:r>
            <w:r w:rsidR="009B4438" w:rsidRPr="00F905E9">
              <w:rPr>
                <w:rFonts w:ascii="Arial" w:hAnsi="Arial" w:cs="Arial"/>
                <w:b/>
                <w:sz w:val="16"/>
                <w:szCs w:val="16"/>
              </w:rPr>
              <w:t xml:space="preserve"> y</w:t>
            </w:r>
            <w:r w:rsidR="006A7618" w:rsidRPr="00F905E9">
              <w:rPr>
                <w:rFonts w:ascii="Arial" w:hAnsi="Arial" w:cs="Arial"/>
                <w:b/>
                <w:sz w:val="16"/>
                <w:szCs w:val="16"/>
              </w:rPr>
              <w:t xml:space="preserve"> 122.</w:t>
            </w:r>
          </w:p>
        </w:tc>
        <w:tc>
          <w:tcPr>
            <w:tcW w:w="3668" w:type="pct"/>
            <w:shd w:val="clear" w:color="auto" w:fill="auto"/>
            <w:noWrap/>
            <w:vAlign w:val="center"/>
          </w:tcPr>
          <w:p w14:paraId="67A61604" w14:textId="3FA8BFED" w:rsidR="00ED5832" w:rsidRPr="003760CE" w:rsidRDefault="00ED5832" w:rsidP="001C25DF">
            <w:pPr>
              <w:jc w:val="both"/>
              <w:rPr>
                <w:rFonts w:ascii="Arial" w:hAnsi="Arial" w:cs="Arial"/>
                <w:b/>
                <w:sz w:val="16"/>
                <w:szCs w:val="16"/>
              </w:rPr>
            </w:pPr>
            <w:r w:rsidRPr="003760CE">
              <w:rPr>
                <w:rFonts w:ascii="Arial" w:hAnsi="Arial" w:cs="Arial"/>
                <w:b/>
                <w:sz w:val="16"/>
                <w:szCs w:val="16"/>
              </w:rPr>
              <w:t>Se declara desierta, en virtud de que las propuestas presentadas no fueron solventes</w:t>
            </w:r>
            <w:r w:rsidR="00C02BFB">
              <w:rPr>
                <w:rFonts w:ascii="Arial" w:hAnsi="Arial" w:cs="Arial"/>
                <w:b/>
                <w:sz w:val="16"/>
                <w:szCs w:val="16"/>
              </w:rPr>
              <w:t xml:space="preserve">. </w:t>
            </w:r>
          </w:p>
        </w:tc>
      </w:tr>
      <w:tr w:rsidR="006D17B5" w:rsidRPr="004757DF" w14:paraId="2512657E" w14:textId="77777777" w:rsidTr="00643A61">
        <w:trPr>
          <w:trHeight w:val="518"/>
        </w:trPr>
        <w:tc>
          <w:tcPr>
            <w:tcW w:w="1332" w:type="pct"/>
            <w:shd w:val="clear" w:color="auto" w:fill="auto"/>
            <w:noWrap/>
            <w:vAlign w:val="center"/>
          </w:tcPr>
          <w:p w14:paraId="5EF541E7" w14:textId="11E9BE6C" w:rsidR="006D17B5" w:rsidRPr="003760CE" w:rsidRDefault="00CC7AEE" w:rsidP="00CC7AEE">
            <w:pPr>
              <w:jc w:val="center"/>
              <w:rPr>
                <w:rFonts w:ascii="Arial" w:hAnsi="Arial" w:cs="Arial"/>
                <w:b/>
                <w:sz w:val="16"/>
                <w:szCs w:val="16"/>
              </w:rPr>
            </w:pPr>
            <w:r w:rsidRPr="005D6862">
              <w:rPr>
                <w:rFonts w:ascii="Arial" w:hAnsi="Arial" w:cs="Arial"/>
                <w:b/>
                <w:sz w:val="16"/>
                <w:szCs w:val="16"/>
              </w:rPr>
              <w:t>3,</w:t>
            </w:r>
            <w:r w:rsidR="003662D2" w:rsidRPr="005D6862">
              <w:rPr>
                <w:rFonts w:ascii="Arial" w:hAnsi="Arial" w:cs="Arial"/>
                <w:b/>
                <w:sz w:val="16"/>
                <w:szCs w:val="16"/>
              </w:rPr>
              <w:t xml:space="preserve"> </w:t>
            </w:r>
            <w:r w:rsidRPr="005D6862">
              <w:rPr>
                <w:rFonts w:ascii="Arial" w:hAnsi="Arial" w:cs="Arial"/>
                <w:b/>
                <w:sz w:val="16"/>
                <w:szCs w:val="16"/>
              </w:rPr>
              <w:t>73</w:t>
            </w:r>
            <w:r w:rsidR="00E955A1" w:rsidRPr="005D6862">
              <w:rPr>
                <w:rFonts w:ascii="Arial" w:hAnsi="Arial" w:cs="Arial"/>
                <w:b/>
                <w:sz w:val="16"/>
                <w:szCs w:val="16"/>
              </w:rPr>
              <w:t xml:space="preserve">, </w:t>
            </w:r>
            <w:r w:rsidR="009B4438" w:rsidRPr="005D6862">
              <w:rPr>
                <w:rFonts w:ascii="Arial" w:hAnsi="Arial" w:cs="Arial"/>
                <w:b/>
                <w:sz w:val="16"/>
                <w:szCs w:val="16"/>
              </w:rPr>
              <w:t>119</w:t>
            </w:r>
            <w:r w:rsidR="009B4438" w:rsidRPr="003760CE">
              <w:rPr>
                <w:rFonts w:ascii="Arial" w:hAnsi="Arial" w:cs="Arial"/>
                <w:b/>
                <w:sz w:val="16"/>
                <w:szCs w:val="16"/>
              </w:rPr>
              <w:t>, 120</w:t>
            </w:r>
            <w:r w:rsidR="009B4438">
              <w:rPr>
                <w:rFonts w:ascii="Arial" w:hAnsi="Arial" w:cs="Arial"/>
                <w:b/>
                <w:sz w:val="16"/>
                <w:szCs w:val="16"/>
              </w:rPr>
              <w:t xml:space="preserve">, </w:t>
            </w:r>
            <w:r w:rsidR="009B4438" w:rsidRPr="003760CE">
              <w:rPr>
                <w:rFonts w:ascii="Arial" w:hAnsi="Arial" w:cs="Arial"/>
                <w:b/>
                <w:sz w:val="16"/>
                <w:szCs w:val="16"/>
              </w:rPr>
              <w:t>121</w:t>
            </w:r>
          </w:p>
        </w:tc>
        <w:tc>
          <w:tcPr>
            <w:tcW w:w="3668" w:type="pct"/>
            <w:shd w:val="clear" w:color="auto" w:fill="auto"/>
            <w:noWrap/>
            <w:vAlign w:val="center"/>
          </w:tcPr>
          <w:p w14:paraId="01EE1118" w14:textId="7A4C2F5A" w:rsidR="006D17B5" w:rsidRPr="003760CE" w:rsidRDefault="006D17B5" w:rsidP="001C25DF">
            <w:pPr>
              <w:jc w:val="both"/>
              <w:rPr>
                <w:rFonts w:ascii="Arial" w:hAnsi="Arial" w:cs="Arial"/>
                <w:b/>
                <w:sz w:val="16"/>
                <w:szCs w:val="16"/>
              </w:rPr>
            </w:pPr>
            <w:r w:rsidRPr="003760CE">
              <w:rPr>
                <w:rFonts w:ascii="Arial" w:hAnsi="Arial" w:cs="Arial"/>
                <w:b/>
                <w:sz w:val="16"/>
                <w:szCs w:val="16"/>
              </w:rPr>
              <w:t>Se declara desierta, en virtud de que las propuestas presentadas solventes, rebasan el techo presupuestal.</w:t>
            </w:r>
          </w:p>
        </w:tc>
      </w:tr>
    </w:tbl>
    <w:p w14:paraId="127661E6" w14:textId="52A70DE0" w:rsidR="00E77B92" w:rsidRPr="00A97BBE" w:rsidRDefault="00E77B92" w:rsidP="00A97BBE">
      <w:pPr>
        <w:jc w:val="both"/>
        <w:rPr>
          <w:rFonts w:ascii="Arial" w:hAnsi="Arial" w:cs="Arial"/>
          <w:b/>
        </w:rPr>
      </w:pPr>
      <w:r w:rsidRPr="006C2729">
        <w:rPr>
          <w:rFonts w:ascii="Arial" w:hAnsi="Arial" w:cs="Arial"/>
          <w:sz w:val="18"/>
          <w:szCs w:val="18"/>
        </w:rPr>
        <w:t>--------------------------------------------------------------------------------------------------------------------</w:t>
      </w:r>
      <w:r w:rsidR="00A97BBE">
        <w:rPr>
          <w:rFonts w:ascii="Arial" w:hAnsi="Arial" w:cs="Arial"/>
          <w:sz w:val="18"/>
          <w:szCs w:val="18"/>
        </w:rPr>
        <w:t>-------------------------------</w:t>
      </w:r>
      <w:r w:rsidRPr="00A97BBE">
        <w:rPr>
          <w:rFonts w:ascii="Arial" w:hAnsi="Arial" w:cs="Arial"/>
          <w:bCs/>
          <w:sz w:val="18"/>
          <w:szCs w:val="18"/>
        </w:rPr>
        <w:t>La</w:t>
      </w:r>
      <w:r w:rsidR="003760CE">
        <w:rPr>
          <w:rFonts w:ascii="Arial" w:hAnsi="Arial" w:cs="Arial"/>
          <w:bCs/>
          <w:sz w:val="18"/>
          <w:szCs w:val="18"/>
        </w:rPr>
        <w:t>s</w:t>
      </w:r>
      <w:r w:rsidRPr="00A97BBE">
        <w:rPr>
          <w:rFonts w:ascii="Arial" w:hAnsi="Arial" w:cs="Arial"/>
          <w:bCs/>
          <w:sz w:val="18"/>
          <w:szCs w:val="18"/>
        </w:rPr>
        <w:t xml:space="preserve"> propuestas presentadas y adjudicadas</w:t>
      </w:r>
      <w:r w:rsidR="002E6484">
        <w:rPr>
          <w:rFonts w:ascii="Arial" w:hAnsi="Arial" w:cs="Arial"/>
          <w:bCs/>
          <w:sz w:val="18"/>
          <w:szCs w:val="18"/>
        </w:rPr>
        <w:t>,</w:t>
      </w:r>
      <w:r w:rsidR="003760CE">
        <w:rPr>
          <w:rFonts w:ascii="Arial" w:hAnsi="Arial" w:cs="Arial"/>
          <w:bCs/>
          <w:sz w:val="18"/>
          <w:szCs w:val="18"/>
        </w:rPr>
        <w:t xml:space="preserve"> c</w:t>
      </w:r>
      <w:r w:rsidRPr="00A97BBE">
        <w:rPr>
          <w:rFonts w:ascii="Arial" w:hAnsi="Arial" w:cs="Arial"/>
          <w:bCs/>
          <w:sz w:val="18"/>
          <w:szCs w:val="18"/>
        </w:rPr>
        <w:t xml:space="preserve">uentan con suficiencia presupuestal conforme a lo establecido en </w:t>
      </w:r>
      <w:r w:rsidR="002D628E" w:rsidRPr="00A97BBE">
        <w:rPr>
          <w:rFonts w:ascii="Arial" w:hAnsi="Arial" w:cs="Arial"/>
          <w:bCs/>
          <w:sz w:val="18"/>
          <w:szCs w:val="18"/>
        </w:rPr>
        <w:t>los</w:t>
      </w:r>
      <w:r w:rsidRPr="00A97BBE">
        <w:rPr>
          <w:rFonts w:ascii="Arial" w:hAnsi="Arial" w:cs="Arial"/>
          <w:bCs/>
          <w:sz w:val="18"/>
          <w:szCs w:val="18"/>
        </w:rPr>
        <w:t xml:space="preserve"> oficio </w:t>
      </w:r>
      <w:r w:rsidR="00455E86" w:rsidRPr="00455E86">
        <w:rPr>
          <w:rFonts w:ascii="Arial" w:hAnsi="Arial" w:cs="Arial"/>
          <w:b/>
          <w:sz w:val="18"/>
          <w:szCs w:val="18"/>
        </w:rPr>
        <w:t>DGF/DPAF-036/2025</w:t>
      </w:r>
      <w:r w:rsidRPr="00A97BBE">
        <w:rPr>
          <w:rFonts w:ascii="Arial" w:hAnsi="Arial" w:cs="Arial"/>
          <w:sz w:val="18"/>
          <w:szCs w:val="18"/>
        </w:rPr>
        <w:t>.-</w:t>
      </w:r>
      <w:r w:rsidR="00A97BBE" w:rsidRPr="00A97BBE">
        <w:rPr>
          <w:rFonts w:ascii="Arial" w:hAnsi="Arial" w:cs="Arial"/>
          <w:sz w:val="18"/>
          <w:szCs w:val="18"/>
        </w:rPr>
        <w:t>-----------------------------------------------</w:t>
      </w:r>
      <w:r w:rsidR="002E6484">
        <w:rPr>
          <w:rFonts w:ascii="Arial" w:hAnsi="Arial" w:cs="Arial"/>
          <w:sz w:val="18"/>
          <w:szCs w:val="18"/>
        </w:rPr>
        <w:t>--------------------------------------------------------</w:t>
      </w:r>
    </w:p>
    <w:p w14:paraId="5B7AD055" w14:textId="4C0AB73F" w:rsidR="00ED5832" w:rsidRPr="00A97BBE" w:rsidRDefault="00ED5832" w:rsidP="00ED5832">
      <w:pPr>
        <w:jc w:val="both"/>
        <w:rPr>
          <w:rFonts w:ascii="Arial" w:hAnsi="Arial" w:cs="Arial"/>
          <w:bCs/>
          <w:sz w:val="18"/>
          <w:szCs w:val="18"/>
          <w:lang w:val="es-MX"/>
        </w:rPr>
      </w:pPr>
      <w:r w:rsidRPr="00A97BBE">
        <w:rPr>
          <w:rFonts w:ascii="Arial" w:hAnsi="Arial" w:cs="Arial"/>
          <w:sz w:val="18"/>
          <w:szCs w:val="18"/>
        </w:rPr>
        <w:t>---------------------------------------------------------------------------------------------------------------------------------------------------</w:t>
      </w:r>
    </w:p>
    <w:p w14:paraId="568B2626" w14:textId="4C315CAB" w:rsidR="00E86124" w:rsidRPr="00EE0D44" w:rsidRDefault="00E86124" w:rsidP="00E850D1">
      <w:pPr>
        <w:jc w:val="both"/>
        <w:rPr>
          <w:rFonts w:ascii="Arial" w:hAnsi="Arial" w:cs="Arial"/>
          <w:b/>
          <w:bCs/>
          <w:sz w:val="18"/>
          <w:szCs w:val="18"/>
          <w:highlight w:val="magenta"/>
          <w:lang w:val="es-MX"/>
        </w:rPr>
      </w:pPr>
      <w:r w:rsidRPr="00EE0D44">
        <w:rPr>
          <w:rFonts w:ascii="Arial" w:hAnsi="Arial" w:cs="Arial"/>
          <w:bCs/>
          <w:sz w:val="18"/>
          <w:szCs w:val="18"/>
          <w:lang w:val="es-MX"/>
        </w:rPr>
        <w:t xml:space="preserve">Para las partidas adjudicadas, se formalizará esta adquisición mediante contrato de prestación de servicios a precio fijo en los términos de los artículos 65, 66 y 67 de la Ley, la fecha tentativa de firma de contrato, </w:t>
      </w:r>
      <w:r w:rsidR="00EE0D44" w:rsidRPr="00EE0D44">
        <w:rPr>
          <w:rFonts w:ascii="Arial" w:hAnsi="Arial" w:cs="Arial"/>
          <w:bCs/>
          <w:sz w:val="18"/>
          <w:szCs w:val="18"/>
          <w:lang w:val="es-MX"/>
        </w:rPr>
        <w:t xml:space="preserve">el día </w:t>
      </w:r>
      <w:r w:rsidR="00A86401">
        <w:rPr>
          <w:rFonts w:ascii="Arial" w:hAnsi="Arial" w:cs="Arial"/>
          <w:b/>
          <w:bCs/>
          <w:sz w:val="18"/>
          <w:szCs w:val="18"/>
          <w:lang w:val="es-MX"/>
        </w:rPr>
        <w:t>2</w:t>
      </w:r>
      <w:r w:rsidR="002E6484">
        <w:rPr>
          <w:rFonts w:ascii="Arial" w:hAnsi="Arial" w:cs="Arial"/>
          <w:b/>
          <w:bCs/>
          <w:sz w:val="18"/>
          <w:szCs w:val="18"/>
          <w:lang w:val="es-MX"/>
        </w:rPr>
        <w:t>8</w:t>
      </w:r>
      <w:r w:rsidR="00EE0D44" w:rsidRPr="00EE0D44">
        <w:rPr>
          <w:rFonts w:ascii="Arial" w:hAnsi="Arial" w:cs="Arial"/>
          <w:b/>
          <w:bCs/>
          <w:color w:val="000000"/>
          <w:sz w:val="18"/>
          <w:szCs w:val="18"/>
          <w:lang w:val="es-MX"/>
        </w:rPr>
        <w:t xml:space="preserve"> de </w:t>
      </w:r>
      <w:r w:rsidR="00A86401">
        <w:rPr>
          <w:rFonts w:ascii="Arial" w:hAnsi="Arial" w:cs="Arial"/>
          <w:b/>
          <w:bCs/>
          <w:color w:val="000000"/>
          <w:sz w:val="18"/>
          <w:szCs w:val="18"/>
          <w:lang w:val="es-MX"/>
        </w:rPr>
        <w:t>febrero</w:t>
      </w:r>
      <w:r w:rsidRPr="00EE0D44">
        <w:rPr>
          <w:rFonts w:ascii="Arial" w:hAnsi="Arial" w:cs="Arial"/>
          <w:b/>
          <w:bCs/>
          <w:color w:val="000000"/>
          <w:sz w:val="18"/>
          <w:szCs w:val="18"/>
          <w:lang w:val="es-MX"/>
        </w:rPr>
        <w:t xml:space="preserve"> de 202</w:t>
      </w:r>
      <w:r w:rsidR="00A86401">
        <w:rPr>
          <w:rFonts w:ascii="Arial" w:hAnsi="Arial" w:cs="Arial"/>
          <w:b/>
          <w:bCs/>
          <w:color w:val="000000"/>
          <w:sz w:val="18"/>
          <w:szCs w:val="18"/>
          <w:lang w:val="es-MX"/>
        </w:rPr>
        <w:t>5</w:t>
      </w:r>
      <w:r w:rsidRPr="00EE0D44">
        <w:rPr>
          <w:rFonts w:ascii="Arial" w:hAnsi="Arial" w:cs="Arial"/>
          <w:b/>
          <w:bCs/>
          <w:color w:val="000000"/>
          <w:sz w:val="18"/>
          <w:szCs w:val="18"/>
          <w:lang w:val="es-MX"/>
        </w:rPr>
        <w:t xml:space="preserve"> </w:t>
      </w:r>
      <w:r w:rsidRPr="00EE0D44">
        <w:rPr>
          <w:rFonts w:ascii="Arial" w:hAnsi="Arial" w:cs="Arial"/>
          <w:bCs/>
          <w:sz w:val="18"/>
          <w:szCs w:val="18"/>
          <w:lang w:val="es-MX"/>
        </w:rPr>
        <w:t xml:space="preserve">en el Departamento de Compras de la Dirección General de Finanzas, sita en edificio 222 P.B., Ciudad Universitaria, en horario de </w:t>
      </w:r>
      <w:r w:rsidRPr="00EE0D44">
        <w:rPr>
          <w:rFonts w:ascii="Arial" w:hAnsi="Arial" w:cs="Arial"/>
          <w:b/>
          <w:bCs/>
          <w:sz w:val="18"/>
          <w:szCs w:val="18"/>
          <w:lang w:val="es-MX"/>
        </w:rPr>
        <w:t xml:space="preserve">14:00 a 15:00 horas. </w:t>
      </w:r>
      <w:r w:rsidRPr="00EE0D44">
        <w:rPr>
          <w:rFonts w:ascii="Arial" w:hAnsi="Arial" w:cs="Arial"/>
          <w:sz w:val="18"/>
          <w:szCs w:val="18"/>
        </w:rPr>
        <w:t>El licitante ganador que injustificadamente y por causas imputables al mismo, no formalice el contrato adjudicado, será sancionado de conformidad con lo establecido la Ley. Podrá formalizarse el contrato hasta dentro de los diez días naturales posteriores a la fecha de este fallo como lo establece la Ley y la entrega de la garantía de cumplimiento será a más tardar a los diez naturales posteriores a la fecha de firma del contrato, sin embargo, el plazo de las obligaciones para la entrega inicia al día siguiente de esta fecha, es decir se cuentan al día siguiente de la fecha de fallo. -----------------------</w:t>
      </w:r>
    </w:p>
    <w:p w14:paraId="33435440" w14:textId="2C618AF7" w:rsidR="00E86124" w:rsidRPr="006C2729" w:rsidRDefault="00E86124" w:rsidP="00E850D1">
      <w:pPr>
        <w:jc w:val="both"/>
        <w:rPr>
          <w:rFonts w:ascii="Arial" w:hAnsi="Arial" w:cs="Arial"/>
          <w:bCs/>
          <w:sz w:val="18"/>
          <w:szCs w:val="18"/>
          <w:lang w:val="es-MX"/>
        </w:rPr>
      </w:pPr>
      <w:r w:rsidRPr="006C2729">
        <w:rPr>
          <w:rFonts w:ascii="Arial" w:hAnsi="Arial" w:cs="Arial"/>
        </w:rPr>
        <w:t>------------------------------------------------------------------------------------------------------------------------------------</w:t>
      </w:r>
      <w:r w:rsidRPr="006C2729">
        <w:rPr>
          <w:rFonts w:ascii="Arial" w:hAnsi="Arial" w:cs="Arial"/>
          <w:sz w:val="16"/>
          <w:szCs w:val="16"/>
        </w:rPr>
        <w:t>Previamente a la formalización del contrato, cuyo monto exceda de $300,000.00 (TRESCIENTOS MIL PESOS 00/100 M.N.), sin incluir I.V.A., o cualquier otro impuesto, el proveedor a quien se haya adjudicado el mismo, deberá presentar el “Acuse de recepción” con el que se compruebe que se realizó la solicitud de opinión actualizada prevista en la regla 2.1.</w:t>
      </w:r>
      <w:r>
        <w:rPr>
          <w:rFonts w:ascii="Arial" w:hAnsi="Arial" w:cs="Arial"/>
          <w:sz w:val="16"/>
          <w:szCs w:val="16"/>
        </w:rPr>
        <w:t>24</w:t>
      </w:r>
      <w:r w:rsidRPr="006C2729">
        <w:rPr>
          <w:rFonts w:ascii="Arial" w:hAnsi="Arial" w:cs="Arial"/>
          <w:sz w:val="16"/>
          <w:szCs w:val="16"/>
        </w:rPr>
        <w:t>, de la miscelánea fiscal para el 202</w:t>
      </w:r>
      <w:r w:rsidR="00D8606A">
        <w:rPr>
          <w:rFonts w:ascii="Arial" w:hAnsi="Arial" w:cs="Arial"/>
          <w:sz w:val="16"/>
          <w:szCs w:val="16"/>
        </w:rPr>
        <w:t>5</w:t>
      </w:r>
      <w:r w:rsidRPr="006C2729">
        <w:rPr>
          <w:rFonts w:ascii="Arial" w:hAnsi="Arial" w:cs="Arial"/>
          <w:sz w:val="16"/>
          <w:szCs w:val="16"/>
        </w:rPr>
        <w:t xml:space="preserve"> publicada el </w:t>
      </w:r>
      <w:r w:rsidR="00D8606A">
        <w:rPr>
          <w:rFonts w:ascii="Arial" w:hAnsi="Arial" w:cs="Arial"/>
          <w:sz w:val="16"/>
          <w:szCs w:val="16"/>
        </w:rPr>
        <w:t>30</w:t>
      </w:r>
      <w:r w:rsidRPr="006C2729">
        <w:rPr>
          <w:rFonts w:ascii="Arial" w:hAnsi="Arial" w:cs="Arial"/>
          <w:sz w:val="16"/>
          <w:szCs w:val="16"/>
        </w:rPr>
        <w:t xml:space="preserve"> de diciembre de 202</w:t>
      </w:r>
      <w:r w:rsidR="00D8606A">
        <w:rPr>
          <w:rFonts w:ascii="Arial" w:hAnsi="Arial" w:cs="Arial"/>
          <w:sz w:val="16"/>
          <w:szCs w:val="16"/>
        </w:rPr>
        <w:t>4</w:t>
      </w:r>
      <w:r w:rsidRPr="006C2729">
        <w:rPr>
          <w:rFonts w:ascii="Arial" w:hAnsi="Arial" w:cs="Arial"/>
          <w:sz w:val="16"/>
          <w:szCs w:val="16"/>
        </w:rPr>
        <w:t xml:space="preserve"> en el Diario Oficial de la Federación. Por lo que el concursante ganador deberá realizar la consulta de opinión ante el SAT en la página: </w:t>
      </w:r>
      <w:hyperlink r:id="rId29" w:history="1">
        <w:r w:rsidRPr="006C2729">
          <w:rPr>
            <w:rStyle w:val="Hipervnculo"/>
            <w:rFonts w:ascii="Arial" w:hAnsi="Arial" w:cs="Arial"/>
            <w:color w:val="auto"/>
            <w:sz w:val="16"/>
            <w:szCs w:val="16"/>
          </w:rPr>
          <w:t>http://www.sat.gob.mx</w:t>
        </w:r>
      </w:hyperlink>
      <w:r w:rsidRPr="006C2729">
        <w:rPr>
          <w:rFonts w:ascii="Arial" w:hAnsi="Arial" w:cs="Arial"/>
          <w:sz w:val="16"/>
          <w:szCs w:val="16"/>
        </w:rPr>
        <w:t xml:space="preserve">  en la opción “Mi portal”, preferentemente dentro de los tres días hábiles posteriores a la fecha de notificación del fallo del presente procedimiento, debiendo incluir en dicha solicitud el correo </w:t>
      </w:r>
      <w:r w:rsidRPr="002F7C7F">
        <w:rPr>
          <w:rFonts w:ascii="Arial" w:hAnsi="Arial" w:cs="Arial"/>
          <w:sz w:val="16"/>
          <w:szCs w:val="16"/>
        </w:rPr>
        <w:t xml:space="preserve">electrónico </w:t>
      </w:r>
      <w:hyperlink r:id="rId30" w:history="1">
        <w:r w:rsidRPr="002F7C7F">
          <w:rPr>
            <w:rStyle w:val="Hipervnculo"/>
            <w:rFonts w:ascii="Arial" w:hAnsi="Arial" w:cs="Arial"/>
            <w:sz w:val="16"/>
            <w:szCs w:val="16"/>
          </w:rPr>
          <w:t>beatriz.rivera@edu.uaa.mx</w:t>
        </w:r>
      </w:hyperlink>
      <w:r w:rsidRPr="002F7C7F">
        <w:rPr>
          <w:rFonts w:ascii="Arial" w:hAnsi="Arial" w:cs="Arial"/>
          <w:sz w:val="16"/>
          <w:szCs w:val="16"/>
        </w:rPr>
        <w:t xml:space="preserve"> para que el SAT envié el “Acuse de respuesta” que emitirá en atención a su solicitud de opinión. </w:t>
      </w:r>
      <w:r w:rsidR="002F7C7F" w:rsidRPr="002F7C7F">
        <w:rPr>
          <w:rFonts w:ascii="Arial" w:hAnsi="Arial" w:cs="Arial"/>
          <w:sz w:val="16"/>
          <w:szCs w:val="16"/>
        </w:rPr>
        <w:t>Conforme al numeral XV</w:t>
      </w:r>
      <w:r w:rsidRPr="002F7C7F">
        <w:rPr>
          <w:rFonts w:ascii="Arial" w:hAnsi="Arial" w:cs="Arial"/>
          <w:sz w:val="16"/>
          <w:szCs w:val="16"/>
        </w:rPr>
        <w:t xml:space="preserve">, </w:t>
      </w:r>
      <w:r w:rsidR="002F7C7F" w:rsidRPr="002F7C7F">
        <w:rPr>
          <w:rFonts w:ascii="Arial" w:hAnsi="Arial" w:cs="Arial"/>
          <w:sz w:val="16"/>
          <w:szCs w:val="16"/>
        </w:rPr>
        <w:t>inciso a)</w:t>
      </w:r>
      <w:r w:rsidRPr="002F7C7F">
        <w:rPr>
          <w:rFonts w:ascii="Arial" w:hAnsi="Arial" w:cs="Arial"/>
          <w:sz w:val="16"/>
          <w:szCs w:val="16"/>
        </w:rPr>
        <w:t xml:space="preserve">  “Garantía de cumplimiento de contrato” de la convocatoria de la Licitación al rubro señalada, y previo a la formalización del contrato,</w:t>
      </w:r>
      <w:r w:rsidRPr="00687CA8">
        <w:rPr>
          <w:rFonts w:ascii="Arial" w:hAnsi="Arial" w:cs="Arial"/>
          <w:sz w:val="16"/>
          <w:szCs w:val="16"/>
        </w:rPr>
        <w:t xml:space="preserve"> se deberá constituir por </w:t>
      </w:r>
      <w:r w:rsidRPr="002F7C7F">
        <w:rPr>
          <w:rFonts w:ascii="Arial" w:hAnsi="Arial" w:cs="Arial"/>
          <w:sz w:val="16"/>
          <w:szCs w:val="16"/>
        </w:rPr>
        <w:t>el licitante adjudicado, fianza expedida por una institución legalmente autorizada, en los términos de la Ley de Instituciones de Seguros y de Fianzas,, a favor de la Universidad Autónoma de Aguascalientes, por un valor equivalente al 10% (diez por ciento) del monto total del contrato, antes de impuesto; en el texto de la póliza de fianza se deberán establecer las declaraciones previstas en los numerales 1, 2, 3, 4, 5 y 6 del referido numeral.</w:t>
      </w:r>
      <w:r w:rsidRPr="002F7C7F">
        <w:rPr>
          <w:rFonts w:ascii="Arial" w:hAnsi="Arial" w:cs="Arial"/>
          <w:sz w:val="18"/>
          <w:szCs w:val="18"/>
        </w:rPr>
        <w:t>------------------------------------------------------------------------------------------------------------------------------------------------------------------------------</w:t>
      </w:r>
      <w:r w:rsidRPr="006C2729">
        <w:rPr>
          <w:rFonts w:ascii="Arial" w:hAnsi="Arial" w:cs="Arial"/>
          <w:color w:val="000000"/>
          <w:sz w:val="18"/>
          <w:szCs w:val="18"/>
        </w:rPr>
        <w:t xml:space="preserve">Para efectos de la notificación, a partir de esta fecha se pone a disposición de los licitantes que no hayan asistido a este acto, copia de esta Acta en: el Departamento de Compras de la Dirección General de Finanzas de la </w:t>
      </w:r>
      <w:r w:rsidRPr="006C2729">
        <w:rPr>
          <w:rFonts w:ascii="Arial" w:hAnsi="Arial" w:cs="Arial"/>
          <w:color w:val="000000"/>
          <w:sz w:val="18"/>
          <w:szCs w:val="18"/>
        </w:rPr>
        <w:lastRenderedPageBreak/>
        <w:t>Universidad, edificio 222 P.B., domicilio de la convocante, por un término no menor de cinco días hábiles, siendo de la exclusiva responsabilidad de los licitantes, acudir a enterarse de su contenido y obtener copia de la misma, así como en la página de transparencia de la Universidad. Este procedimiento sustituye a la notificación personal</w:t>
      </w:r>
      <w:r w:rsidRPr="006C2729">
        <w:rPr>
          <w:rFonts w:ascii="Arial" w:hAnsi="Arial" w:cs="Arial"/>
          <w:color w:val="000000"/>
          <w:sz w:val="16"/>
          <w:szCs w:val="16"/>
        </w:rPr>
        <w:t>.</w:t>
      </w:r>
      <w:r w:rsidRPr="006C2729">
        <w:rPr>
          <w:rFonts w:ascii="Arial" w:hAnsi="Arial" w:cs="Arial"/>
        </w:rPr>
        <w:t>-------------------------------------------------------------------------------------------------------------------------</w:t>
      </w:r>
    </w:p>
    <w:p w14:paraId="3903E9ED" w14:textId="77777777" w:rsidR="00E86124" w:rsidRPr="006C2729" w:rsidRDefault="00E86124" w:rsidP="00E86124">
      <w:pPr>
        <w:jc w:val="both"/>
        <w:rPr>
          <w:rFonts w:ascii="Arial" w:hAnsi="Arial" w:cs="Arial"/>
        </w:rPr>
      </w:pPr>
      <w:r w:rsidRPr="006C2729">
        <w:rPr>
          <w:rFonts w:ascii="Arial" w:hAnsi="Arial" w:cs="Arial"/>
        </w:rPr>
        <w:t>------------------------------------------------------------------------------------------------------------------------------------</w:t>
      </w:r>
    </w:p>
    <w:tbl>
      <w:tblPr>
        <w:tblW w:w="0" w:type="auto"/>
        <w:jc w:val="center"/>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ook w:val="04A0" w:firstRow="1" w:lastRow="0" w:firstColumn="1" w:lastColumn="0" w:noHBand="0" w:noVBand="1"/>
      </w:tblPr>
      <w:tblGrid>
        <w:gridCol w:w="4414"/>
        <w:gridCol w:w="4414"/>
      </w:tblGrid>
      <w:tr w:rsidR="009A03BE" w:rsidRPr="00A3408E" w14:paraId="1B31188E" w14:textId="77777777" w:rsidTr="00AF2926">
        <w:trPr>
          <w:trHeight w:val="270"/>
          <w:jc w:val="center"/>
        </w:trPr>
        <w:tc>
          <w:tcPr>
            <w:tcW w:w="8828" w:type="dxa"/>
            <w:gridSpan w:val="2"/>
            <w:shd w:val="clear" w:color="auto" w:fill="D9D9D9" w:themeFill="background1" w:themeFillShade="D9"/>
            <w:vAlign w:val="center"/>
          </w:tcPr>
          <w:p w14:paraId="40C330BA" w14:textId="68B6A231" w:rsidR="009A03BE" w:rsidRPr="00A3408E" w:rsidRDefault="009A03BE" w:rsidP="009A03BE">
            <w:pPr>
              <w:pStyle w:val="Sangradetextonormal"/>
              <w:ind w:left="0"/>
              <w:jc w:val="center"/>
              <w:rPr>
                <w:rFonts w:ascii="Arial" w:hAnsi="Arial" w:cs="Arial"/>
                <w:sz w:val="18"/>
                <w:szCs w:val="18"/>
              </w:rPr>
            </w:pPr>
            <w:r w:rsidRPr="00A3408E">
              <w:rPr>
                <w:rFonts w:ascii="Arial" w:hAnsi="Arial" w:cs="Arial"/>
                <w:b/>
                <w:sz w:val="18"/>
                <w:szCs w:val="18"/>
              </w:rPr>
              <w:t>Universidad Autónoma de Aguascalientes</w:t>
            </w:r>
          </w:p>
        </w:tc>
      </w:tr>
      <w:tr w:rsidR="00E86124" w:rsidRPr="006C2729" w14:paraId="7FBBE8A4" w14:textId="77777777" w:rsidTr="00E850D1">
        <w:trPr>
          <w:jc w:val="center"/>
        </w:trPr>
        <w:tc>
          <w:tcPr>
            <w:tcW w:w="4414" w:type="dxa"/>
          </w:tcPr>
          <w:p w14:paraId="6CB03002" w14:textId="77777777" w:rsidR="00E86124" w:rsidRPr="006C2729" w:rsidRDefault="00E86124" w:rsidP="00E850D1">
            <w:pPr>
              <w:pStyle w:val="Sangradetextonormal"/>
              <w:ind w:left="0"/>
              <w:rPr>
                <w:rFonts w:ascii="Arial" w:hAnsi="Arial" w:cs="Arial"/>
                <w:b/>
                <w:sz w:val="18"/>
                <w:szCs w:val="18"/>
              </w:rPr>
            </w:pPr>
          </w:p>
          <w:p w14:paraId="3E2EA2DB" w14:textId="77777777" w:rsidR="00E86124" w:rsidRPr="008948E3" w:rsidRDefault="00E86124" w:rsidP="00E850D1">
            <w:pPr>
              <w:rPr>
                <w:rFonts w:ascii="Arial" w:hAnsi="Arial" w:cs="Arial"/>
                <w:b/>
                <w:sz w:val="18"/>
                <w:szCs w:val="18"/>
              </w:rPr>
            </w:pPr>
            <w:r w:rsidRPr="008948E3">
              <w:rPr>
                <w:rFonts w:ascii="Arial" w:hAnsi="Arial" w:cs="Arial"/>
                <w:b/>
                <w:sz w:val="18"/>
                <w:szCs w:val="18"/>
                <w:lang w:val="es-MX"/>
              </w:rPr>
              <w:t>C. Jorge Silva Robles</w:t>
            </w:r>
          </w:p>
          <w:p w14:paraId="1E2A7537" w14:textId="77777777" w:rsidR="00E86124" w:rsidRPr="008948E3" w:rsidRDefault="00E86124" w:rsidP="00E850D1">
            <w:pPr>
              <w:rPr>
                <w:rFonts w:ascii="Arial" w:hAnsi="Arial" w:cs="Arial"/>
                <w:sz w:val="18"/>
                <w:szCs w:val="18"/>
              </w:rPr>
            </w:pPr>
            <w:r w:rsidRPr="008948E3">
              <w:rPr>
                <w:rFonts w:ascii="Arial" w:hAnsi="Arial" w:cs="Arial"/>
                <w:sz w:val="18"/>
                <w:szCs w:val="18"/>
              </w:rPr>
              <w:t xml:space="preserve">Director General Sustituto de Finanzas </w:t>
            </w:r>
          </w:p>
          <w:p w14:paraId="5DDF87A9" w14:textId="77777777" w:rsidR="00E86124" w:rsidRPr="006C2729" w:rsidRDefault="00E86124" w:rsidP="00E850D1">
            <w:pPr>
              <w:pStyle w:val="Sangradetextonormal"/>
              <w:ind w:left="0"/>
              <w:rPr>
                <w:rFonts w:ascii="Arial" w:hAnsi="Arial" w:cs="Arial"/>
                <w:b/>
                <w:sz w:val="18"/>
                <w:szCs w:val="18"/>
              </w:rPr>
            </w:pPr>
          </w:p>
        </w:tc>
        <w:tc>
          <w:tcPr>
            <w:tcW w:w="4414" w:type="dxa"/>
          </w:tcPr>
          <w:p w14:paraId="63643F93" w14:textId="77777777" w:rsidR="00E86124" w:rsidRPr="006C2729" w:rsidRDefault="00E86124" w:rsidP="00E850D1">
            <w:pPr>
              <w:pStyle w:val="Sangradetextonormal"/>
              <w:ind w:left="0"/>
              <w:jc w:val="center"/>
              <w:rPr>
                <w:rFonts w:ascii="Arial" w:hAnsi="Arial" w:cs="Arial"/>
                <w:sz w:val="18"/>
                <w:szCs w:val="18"/>
              </w:rPr>
            </w:pPr>
          </w:p>
          <w:p w14:paraId="17E7DACC" w14:textId="77777777" w:rsidR="00E86124" w:rsidRPr="006C2729" w:rsidRDefault="00E86124" w:rsidP="00E850D1">
            <w:pPr>
              <w:pStyle w:val="Sangradetextonormal"/>
              <w:ind w:left="0"/>
              <w:jc w:val="center"/>
              <w:rPr>
                <w:rFonts w:ascii="Arial" w:hAnsi="Arial" w:cs="Arial"/>
                <w:sz w:val="18"/>
                <w:szCs w:val="18"/>
              </w:rPr>
            </w:pPr>
          </w:p>
          <w:p w14:paraId="34C18945" w14:textId="77777777" w:rsidR="00E86124" w:rsidRPr="006C2729" w:rsidRDefault="00E86124" w:rsidP="00E850D1">
            <w:pPr>
              <w:pStyle w:val="Sangradetextonormal"/>
              <w:ind w:left="0"/>
              <w:jc w:val="center"/>
              <w:rPr>
                <w:rFonts w:ascii="Arial" w:hAnsi="Arial" w:cs="Arial"/>
                <w:sz w:val="18"/>
                <w:szCs w:val="18"/>
              </w:rPr>
            </w:pPr>
            <w:r w:rsidRPr="006C2729">
              <w:rPr>
                <w:rFonts w:ascii="Arial" w:hAnsi="Arial" w:cs="Arial"/>
                <w:sz w:val="18"/>
                <w:szCs w:val="18"/>
              </w:rPr>
              <w:t>____________________________________</w:t>
            </w:r>
          </w:p>
        </w:tc>
      </w:tr>
      <w:tr w:rsidR="00E86124" w:rsidRPr="006C2729" w14:paraId="168A598D" w14:textId="77777777" w:rsidTr="00E850D1">
        <w:trPr>
          <w:jc w:val="center"/>
        </w:trPr>
        <w:tc>
          <w:tcPr>
            <w:tcW w:w="4414" w:type="dxa"/>
          </w:tcPr>
          <w:p w14:paraId="66D8CDD7" w14:textId="77777777" w:rsidR="00E86124" w:rsidRPr="006C2729" w:rsidRDefault="00E86124" w:rsidP="00E850D1">
            <w:pPr>
              <w:pStyle w:val="Sangradetextonormal"/>
              <w:ind w:left="0"/>
              <w:rPr>
                <w:rFonts w:ascii="Arial" w:hAnsi="Arial" w:cs="Arial"/>
                <w:b/>
                <w:sz w:val="18"/>
                <w:szCs w:val="18"/>
              </w:rPr>
            </w:pPr>
          </w:p>
          <w:p w14:paraId="265DB176" w14:textId="77777777" w:rsidR="00E86124" w:rsidRPr="008948E3" w:rsidRDefault="00E86124" w:rsidP="00E850D1">
            <w:pPr>
              <w:pStyle w:val="Sangradetextonormal"/>
              <w:ind w:left="0"/>
              <w:rPr>
                <w:rFonts w:ascii="Arial" w:hAnsi="Arial" w:cs="Arial"/>
                <w:b/>
                <w:sz w:val="18"/>
                <w:szCs w:val="18"/>
                <w:lang w:val="es-ES"/>
              </w:rPr>
            </w:pPr>
            <w:r w:rsidRPr="008948E3">
              <w:rPr>
                <w:rFonts w:ascii="Arial" w:hAnsi="Arial" w:cs="Arial"/>
                <w:b/>
                <w:sz w:val="18"/>
                <w:szCs w:val="18"/>
                <w:lang w:val="es-ES"/>
              </w:rPr>
              <w:t>C. Beatriz E. Rivera de Loera</w:t>
            </w:r>
          </w:p>
          <w:p w14:paraId="736DB51C" w14:textId="77777777" w:rsidR="00E86124" w:rsidRPr="008948E3" w:rsidRDefault="00E86124" w:rsidP="00E850D1">
            <w:pPr>
              <w:rPr>
                <w:rFonts w:ascii="Arial" w:hAnsi="Arial" w:cs="Arial"/>
                <w:sz w:val="18"/>
                <w:szCs w:val="18"/>
              </w:rPr>
            </w:pPr>
            <w:r w:rsidRPr="008948E3">
              <w:rPr>
                <w:rFonts w:ascii="Arial" w:hAnsi="Arial" w:cs="Arial"/>
                <w:sz w:val="18"/>
                <w:szCs w:val="18"/>
              </w:rPr>
              <w:t xml:space="preserve">Jefa del Departamento de Compras </w:t>
            </w:r>
          </w:p>
          <w:p w14:paraId="52C9EAAF" w14:textId="77777777" w:rsidR="00E86124" w:rsidRPr="006C2729" w:rsidRDefault="00E86124" w:rsidP="00E850D1">
            <w:pPr>
              <w:pStyle w:val="Sangradetextonormal"/>
              <w:ind w:left="0"/>
              <w:rPr>
                <w:rFonts w:ascii="Arial" w:hAnsi="Arial" w:cs="Arial"/>
                <w:sz w:val="18"/>
                <w:szCs w:val="18"/>
                <w:lang w:val="es-ES"/>
              </w:rPr>
            </w:pPr>
          </w:p>
        </w:tc>
        <w:tc>
          <w:tcPr>
            <w:tcW w:w="4414" w:type="dxa"/>
          </w:tcPr>
          <w:p w14:paraId="273D0AA0" w14:textId="77777777" w:rsidR="00E86124" w:rsidRPr="006C2729" w:rsidRDefault="00E86124" w:rsidP="00E850D1">
            <w:pPr>
              <w:pStyle w:val="Sangradetextonormal"/>
              <w:ind w:left="0"/>
              <w:jc w:val="center"/>
              <w:rPr>
                <w:rFonts w:ascii="Arial" w:hAnsi="Arial" w:cs="Arial"/>
                <w:sz w:val="18"/>
                <w:szCs w:val="18"/>
              </w:rPr>
            </w:pPr>
          </w:p>
          <w:p w14:paraId="6BCD67CD" w14:textId="77777777" w:rsidR="00E86124" w:rsidRPr="006C2729" w:rsidRDefault="00E86124" w:rsidP="00E850D1">
            <w:pPr>
              <w:pStyle w:val="Sangradetextonormal"/>
              <w:ind w:left="0"/>
              <w:jc w:val="center"/>
              <w:rPr>
                <w:rFonts w:ascii="Arial" w:hAnsi="Arial" w:cs="Arial"/>
                <w:sz w:val="18"/>
                <w:szCs w:val="18"/>
              </w:rPr>
            </w:pPr>
          </w:p>
          <w:p w14:paraId="42140ED8" w14:textId="77777777" w:rsidR="00E86124" w:rsidRPr="006C2729" w:rsidRDefault="00E86124" w:rsidP="00E850D1">
            <w:pPr>
              <w:pStyle w:val="Sangradetextonormal"/>
              <w:ind w:left="0"/>
              <w:jc w:val="center"/>
              <w:rPr>
                <w:rFonts w:ascii="Arial" w:hAnsi="Arial" w:cs="Arial"/>
                <w:sz w:val="18"/>
                <w:szCs w:val="18"/>
              </w:rPr>
            </w:pPr>
            <w:r w:rsidRPr="006C2729">
              <w:rPr>
                <w:rFonts w:ascii="Arial" w:hAnsi="Arial" w:cs="Arial"/>
                <w:sz w:val="18"/>
                <w:szCs w:val="18"/>
              </w:rPr>
              <w:t>____________________________________</w:t>
            </w:r>
          </w:p>
        </w:tc>
      </w:tr>
      <w:tr w:rsidR="00E86124" w:rsidRPr="006C2729" w14:paraId="1C6F59B8" w14:textId="77777777" w:rsidTr="00E850D1">
        <w:trPr>
          <w:jc w:val="center"/>
        </w:trPr>
        <w:tc>
          <w:tcPr>
            <w:tcW w:w="4414" w:type="dxa"/>
          </w:tcPr>
          <w:p w14:paraId="549A2AF9" w14:textId="77777777" w:rsidR="00E86124" w:rsidRPr="00715175" w:rsidRDefault="00E86124" w:rsidP="00E850D1">
            <w:pPr>
              <w:pStyle w:val="Sangradetextonormal"/>
              <w:ind w:left="0"/>
              <w:rPr>
                <w:rFonts w:ascii="Arial" w:hAnsi="Arial" w:cs="Arial"/>
                <w:b/>
                <w:sz w:val="18"/>
                <w:szCs w:val="18"/>
                <w:lang w:val="es-ES"/>
              </w:rPr>
            </w:pPr>
          </w:p>
          <w:p w14:paraId="396F6780" w14:textId="77777777" w:rsidR="00E86124" w:rsidRPr="008948E3" w:rsidRDefault="00E86124" w:rsidP="00E850D1">
            <w:pPr>
              <w:rPr>
                <w:rFonts w:ascii="Arial" w:hAnsi="Arial" w:cs="Arial"/>
                <w:b/>
                <w:sz w:val="18"/>
                <w:szCs w:val="18"/>
              </w:rPr>
            </w:pPr>
            <w:r w:rsidRPr="008948E3">
              <w:rPr>
                <w:rFonts w:ascii="Arial" w:hAnsi="Arial" w:cs="Arial"/>
                <w:b/>
                <w:sz w:val="18"/>
                <w:szCs w:val="18"/>
              </w:rPr>
              <w:t>C. Esmeralda Yazmin Rodríguez Durón</w:t>
            </w:r>
          </w:p>
          <w:p w14:paraId="01E27990" w14:textId="77777777" w:rsidR="00E86124" w:rsidRPr="008948E3" w:rsidRDefault="00E86124" w:rsidP="00E850D1">
            <w:pPr>
              <w:rPr>
                <w:rFonts w:ascii="Arial" w:hAnsi="Arial" w:cs="Arial"/>
                <w:sz w:val="18"/>
                <w:szCs w:val="18"/>
              </w:rPr>
            </w:pPr>
            <w:r w:rsidRPr="008948E3">
              <w:rPr>
                <w:rFonts w:ascii="Arial" w:hAnsi="Arial" w:cs="Arial"/>
                <w:sz w:val="18"/>
                <w:szCs w:val="18"/>
              </w:rPr>
              <w:t>Representante de la Contraloría Universitaria</w:t>
            </w:r>
          </w:p>
          <w:p w14:paraId="685E378B" w14:textId="77777777" w:rsidR="00E86124" w:rsidRPr="006C2729" w:rsidRDefault="00E86124" w:rsidP="00E850D1">
            <w:pPr>
              <w:pStyle w:val="Sangradetextonormal"/>
              <w:ind w:left="0"/>
              <w:rPr>
                <w:rFonts w:ascii="Arial" w:hAnsi="Arial" w:cs="Arial"/>
                <w:sz w:val="18"/>
                <w:szCs w:val="18"/>
                <w:lang w:val="es-ES"/>
              </w:rPr>
            </w:pPr>
          </w:p>
        </w:tc>
        <w:tc>
          <w:tcPr>
            <w:tcW w:w="4414" w:type="dxa"/>
          </w:tcPr>
          <w:p w14:paraId="0185AC1D" w14:textId="77777777" w:rsidR="00E86124" w:rsidRDefault="00E86124" w:rsidP="00E850D1">
            <w:pPr>
              <w:pStyle w:val="Sangradetextonormal"/>
              <w:ind w:left="0"/>
              <w:jc w:val="center"/>
              <w:rPr>
                <w:rFonts w:ascii="Arial" w:hAnsi="Arial" w:cs="Arial"/>
                <w:sz w:val="18"/>
                <w:szCs w:val="18"/>
              </w:rPr>
            </w:pPr>
          </w:p>
          <w:p w14:paraId="00288C23" w14:textId="77777777" w:rsidR="00E86124" w:rsidRDefault="00E86124" w:rsidP="00E850D1">
            <w:pPr>
              <w:pStyle w:val="Sangradetextonormal"/>
              <w:ind w:left="0"/>
              <w:jc w:val="center"/>
              <w:rPr>
                <w:rFonts w:ascii="Arial" w:hAnsi="Arial" w:cs="Arial"/>
                <w:sz w:val="18"/>
                <w:szCs w:val="18"/>
              </w:rPr>
            </w:pPr>
          </w:p>
          <w:p w14:paraId="2E94C5A7" w14:textId="77777777" w:rsidR="00E86124" w:rsidRPr="006C2729" w:rsidRDefault="00E86124" w:rsidP="00E850D1">
            <w:pPr>
              <w:pStyle w:val="Sangradetextonormal"/>
              <w:ind w:left="0"/>
              <w:jc w:val="center"/>
              <w:rPr>
                <w:rFonts w:ascii="Arial" w:hAnsi="Arial" w:cs="Arial"/>
                <w:sz w:val="18"/>
                <w:szCs w:val="18"/>
              </w:rPr>
            </w:pPr>
            <w:r w:rsidRPr="006C2729">
              <w:rPr>
                <w:rFonts w:ascii="Arial" w:hAnsi="Arial" w:cs="Arial"/>
                <w:sz w:val="18"/>
                <w:szCs w:val="18"/>
              </w:rPr>
              <w:t>____________________________________</w:t>
            </w:r>
          </w:p>
        </w:tc>
      </w:tr>
      <w:tr w:rsidR="00E86124" w:rsidRPr="006C2729" w14:paraId="4E282EDE" w14:textId="77777777" w:rsidTr="00E850D1">
        <w:trPr>
          <w:jc w:val="center"/>
        </w:trPr>
        <w:tc>
          <w:tcPr>
            <w:tcW w:w="4414" w:type="dxa"/>
          </w:tcPr>
          <w:p w14:paraId="23573B80" w14:textId="77777777" w:rsidR="00E86124" w:rsidRPr="006C2729" w:rsidRDefault="00E86124" w:rsidP="00E850D1">
            <w:pPr>
              <w:pStyle w:val="Sangradetextonormal"/>
              <w:ind w:left="0"/>
              <w:rPr>
                <w:rFonts w:ascii="Arial" w:hAnsi="Arial" w:cs="Arial"/>
                <w:b/>
                <w:sz w:val="18"/>
                <w:szCs w:val="18"/>
                <w:lang w:val="es-ES"/>
              </w:rPr>
            </w:pPr>
          </w:p>
          <w:p w14:paraId="64927384" w14:textId="77777777" w:rsidR="00E86124" w:rsidRPr="008948E3" w:rsidRDefault="00E86124" w:rsidP="00E850D1">
            <w:pPr>
              <w:rPr>
                <w:rFonts w:ascii="Arial" w:hAnsi="Arial" w:cs="Arial"/>
                <w:b/>
                <w:sz w:val="18"/>
                <w:szCs w:val="18"/>
              </w:rPr>
            </w:pPr>
            <w:r w:rsidRPr="008948E3">
              <w:rPr>
                <w:rFonts w:ascii="Arial" w:hAnsi="Arial" w:cs="Arial"/>
                <w:b/>
                <w:sz w:val="18"/>
                <w:szCs w:val="18"/>
              </w:rPr>
              <w:t>C. María Díaz Rodríguez</w:t>
            </w:r>
          </w:p>
          <w:p w14:paraId="61667CDF" w14:textId="77777777" w:rsidR="00E86124" w:rsidRPr="008948E3" w:rsidRDefault="00E86124" w:rsidP="00E850D1">
            <w:pPr>
              <w:rPr>
                <w:rFonts w:ascii="Arial" w:hAnsi="Arial" w:cs="Arial"/>
                <w:sz w:val="18"/>
                <w:szCs w:val="18"/>
              </w:rPr>
            </w:pPr>
            <w:r w:rsidRPr="008948E3">
              <w:rPr>
                <w:rFonts w:ascii="Arial" w:hAnsi="Arial" w:cs="Arial"/>
                <w:sz w:val="18"/>
                <w:szCs w:val="18"/>
              </w:rPr>
              <w:t>Representante del Departamento Jurídico</w:t>
            </w:r>
          </w:p>
          <w:p w14:paraId="33D162C2" w14:textId="77777777" w:rsidR="00E86124" w:rsidRPr="006C2729" w:rsidRDefault="00E86124" w:rsidP="00E850D1">
            <w:pPr>
              <w:pStyle w:val="Sangradetextonormal"/>
              <w:ind w:left="0"/>
              <w:rPr>
                <w:rFonts w:ascii="Arial" w:hAnsi="Arial" w:cs="Arial"/>
                <w:sz w:val="18"/>
                <w:szCs w:val="18"/>
                <w:lang w:val="es-ES"/>
              </w:rPr>
            </w:pPr>
          </w:p>
        </w:tc>
        <w:tc>
          <w:tcPr>
            <w:tcW w:w="4414" w:type="dxa"/>
          </w:tcPr>
          <w:p w14:paraId="02C68DF6" w14:textId="77777777" w:rsidR="00E86124" w:rsidRDefault="00E86124" w:rsidP="00E850D1">
            <w:pPr>
              <w:pStyle w:val="Sangradetextonormal"/>
              <w:ind w:left="0"/>
              <w:jc w:val="center"/>
              <w:rPr>
                <w:rFonts w:ascii="Arial" w:hAnsi="Arial" w:cs="Arial"/>
                <w:sz w:val="18"/>
                <w:szCs w:val="18"/>
              </w:rPr>
            </w:pPr>
          </w:p>
          <w:p w14:paraId="1640D5E9" w14:textId="77777777" w:rsidR="00E86124" w:rsidRPr="006C2729" w:rsidRDefault="00E86124" w:rsidP="00E850D1">
            <w:pPr>
              <w:pStyle w:val="Sangradetextonormal"/>
              <w:ind w:left="0"/>
              <w:jc w:val="center"/>
              <w:rPr>
                <w:rFonts w:ascii="Arial" w:hAnsi="Arial" w:cs="Arial"/>
                <w:sz w:val="18"/>
                <w:szCs w:val="18"/>
              </w:rPr>
            </w:pPr>
          </w:p>
          <w:p w14:paraId="505B0052" w14:textId="77777777" w:rsidR="00E86124" w:rsidRPr="006C2729" w:rsidRDefault="00E86124" w:rsidP="00E850D1">
            <w:pPr>
              <w:pStyle w:val="Sangradetextonormal"/>
              <w:ind w:left="0"/>
              <w:jc w:val="center"/>
              <w:rPr>
                <w:rFonts w:ascii="Arial" w:hAnsi="Arial" w:cs="Arial"/>
                <w:b/>
                <w:sz w:val="18"/>
                <w:szCs w:val="18"/>
              </w:rPr>
            </w:pPr>
            <w:r w:rsidRPr="006C2729">
              <w:rPr>
                <w:rFonts w:ascii="Arial" w:hAnsi="Arial" w:cs="Arial"/>
                <w:sz w:val="18"/>
                <w:szCs w:val="18"/>
              </w:rPr>
              <w:t>____________________________________</w:t>
            </w:r>
          </w:p>
        </w:tc>
      </w:tr>
      <w:tr w:rsidR="00E86124" w:rsidRPr="006C2729" w14:paraId="4468E1C1" w14:textId="77777777" w:rsidTr="00E850D1">
        <w:trPr>
          <w:jc w:val="center"/>
        </w:trPr>
        <w:tc>
          <w:tcPr>
            <w:tcW w:w="4414" w:type="dxa"/>
          </w:tcPr>
          <w:p w14:paraId="769AD5C2" w14:textId="77777777" w:rsidR="00E86124" w:rsidRPr="006C2729" w:rsidRDefault="00E86124" w:rsidP="00E850D1">
            <w:pPr>
              <w:pStyle w:val="Sangradetextonormal"/>
              <w:ind w:left="0"/>
              <w:rPr>
                <w:rFonts w:ascii="Arial" w:hAnsi="Arial" w:cs="Arial"/>
                <w:b/>
                <w:sz w:val="18"/>
                <w:szCs w:val="18"/>
                <w:lang w:val="es-ES"/>
              </w:rPr>
            </w:pPr>
          </w:p>
          <w:p w14:paraId="54503D5C" w14:textId="231C8615" w:rsidR="00E86124" w:rsidRPr="006376FB" w:rsidRDefault="00E86124" w:rsidP="006376FB">
            <w:pPr>
              <w:rPr>
                <w:rFonts w:ascii="Arial" w:hAnsi="Arial" w:cs="Arial"/>
                <w:sz w:val="18"/>
                <w:szCs w:val="18"/>
                <w:lang w:val="es-MX"/>
              </w:rPr>
            </w:pPr>
            <w:r w:rsidRPr="008948E3">
              <w:rPr>
                <w:rFonts w:ascii="Arial" w:hAnsi="Arial" w:cs="Arial"/>
                <w:sz w:val="18"/>
                <w:szCs w:val="18"/>
                <w:lang w:val="es-MX"/>
              </w:rPr>
              <w:t>Dir</w:t>
            </w:r>
            <w:r w:rsidR="006376FB">
              <w:rPr>
                <w:rFonts w:ascii="Arial" w:hAnsi="Arial" w:cs="Arial"/>
                <w:sz w:val="18"/>
                <w:szCs w:val="18"/>
                <w:lang w:val="es-MX"/>
              </w:rPr>
              <w:t>ección</w:t>
            </w:r>
            <w:r w:rsidRPr="008948E3">
              <w:rPr>
                <w:rFonts w:ascii="Arial" w:hAnsi="Arial" w:cs="Arial"/>
                <w:sz w:val="18"/>
                <w:szCs w:val="18"/>
                <w:lang w:val="es-MX"/>
              </w:rPr>
              <w:t xml:space="preserve"> General de Planeación y Desarrollo </w:t>
            </w:r>
          </w:p>
        </w:tc>
        <w:tc>
          <w:tcPr>
            <w:tcW w:w="4414" w:type="dxa"/>
          </w:tcPr>
          <w:p w14:paraId="4189F273" w14:textId="0B1FBD67" w:rsidR="00E86124" w:rsidRDefault="00E86124" w:rsidP="006E1B39">
            <w:pPr>
              <w:pStyle w:val="Sangradetextonormal"/>
              <w:ind w:left="0"/>
              <w:rPr>
                <w:rFonts w:ascii="Arial" w:hAnsi="Arial" w:cs="Arial"/>
                <w:sz w:val="18"/>
                <w:szCs w:val="18"/>
              </w:rPr>
            </w:pPr>
          </w:p>
          <w:p w14:paraId="5BB1C347" w14:textId="77777777" w:rsidR="006E1B39" w:rsidRPr="006C2729" w:rsidRDefault="006E1B39" w:rsidP="006E1B39">
            <w:pPr>
              <w:pStyle w:val="Sangradetextonormal"/>
              <w:ind w:left="0"/>
              <w:rPr>
                <w:rFonts w:ascii="Arial" w:hAnsi="Arial" w:cs="Arial"/>
                <w:sz w:val="18"/>
                <w:szCs w:val="18"/>
              </w:rPr>
            </w:pPr>
          </w:p>
          <w:p w14:paraId="6426ED42" w14:textId="77777777" w:rsidR="00E86124" w:rsidRPr="006C2729" w:rsidRDefault="00E86124" w:rsidP="00E850D1">
            <w:pPr>
              <w:pStyle w:val="Sangradetextonormal"/>
              <w:ind w:left="0"/>
              <w:jc w:val="center"/>
              <w:rPr>
                <w:rFonts w:ascii="Arial" w:hAnsi="Arial" w:cs="Arial"/>
                <w:sz w:val="18"/>
                <w:szCs w:val="18"/>
              </w:rPr>
            </w:pPr>
            <w:r w:rsidRPr="006C2729">
              <w:rPr>
                <w:rFonts w:ascii="Arial" w:hAnsi="Arial" w:cs="Arial"/>
                <w:sz w:val="18"/>
                <w:szCs w:val="18"/>
              </w:rPr>
              <w:t>____________________________________</w:t>
            </w:r>
          </w:p>
        </w:tc>
      </w:tr>
      <w:tr w:rsidR="00E86124" w:rsidRPr="006C2729" w14:paraId="28F0EE24" w14:textId="77777777" w:rsidTr="00E850D1">
        <w:trPr>
          <w:jc w:val="center"/>
        </w:trPr>
        <w:tc>
          <w:tcPr>
            <w:tcW w:w="4414" w:type="dxa"/>
          </w:tcPr>
          <w:p w14:paraId="2EB3A0E7" w14:textId="77777777" w:rsidR="009140F5" w:rsidRPr="006C2729" w:rsidRDefault="009140F5" w:rsidP="00E850D1">
            <w:pPr>
              <w:pStyle w:val="Sangradetextonormal"/>
              <w:ind w:left="0"/>
              <w:rPr>
                <w:rFonts w:ascii="Arial" w:hAnsi="Arial" w:cs="Arial"/>
                <w:b/>
                <w:sz w:val="18"/>
                <w:szCs w:val="18"/>
                <w:lang w:val="es-ES"/>
              </w:rPr>
            </w:pPr>
          </w:p>
          <w:p w14:paraId="31D4E802" w14:textId="136007B3" w:rsidR="00E86124" w:rsidRPr="006C2729" w:rsidRDefault="00E86124" w:rsidP="00E850D1">
            <w:pPr>
              <w:pStyle w:val="Sangradetextonormal"/>
              <w:ind w:left="0"/>
              <w:rPr>
                <w:rFonts w:ascii="Arial" w:hAnsi="Arial" w:cs="Arial"/>
                <w:b/>
                <w:sz w:val="18"/>
                <w:szCs w:val="18"/>
                <w:lang w:val="es-ES"/>
              </w:rPr>
            </w:pPr>
            <w:r w:rsidRPr="006C2729">
              <w:rPr>
                <w:rFonts w:ascii="Arial" w:hAnsi="Arial" w:cs="Arial"/>
                <w:b/>
                <w:sz w:val="18"/>
                <w:szCs w:val="18"/>
                <w:lang w:val="es-ES"/>
              </w:rPr>
              <w:t xml:space="preserve">C. Claudia </w:t>
            </w:r>
            <w:proofErr w:type="spellStart"/>
            <w:r w:rsidR="003875B5">
              <w:rPr>
                <w:rFonts w:ascii="Arial" w:hAnsi="Arial" w:cs="Arial"/>
                <w:b/>
                <w:sz w:val="18"/>
                <w:szCs w:val="18"/>
                <w:lang w:val="es-ES"/>
              </w:rPr>
              <w:t>Monica</w:t>
            </w:r>
            <w:proofErr w:type="spellEnd"/>
            <w:r w:rsidR="003875B5">
              <w:rPr>
                <w:rFonts w:ascii="Arial" w:hAnsi="Arial" w:cs="Arial"/>
                <w:b/>
                <w:sz w:val="18"/>
                <w:szCs w:val="18"/>
                <w:lang w:val="es-ES"/>
              </w:rPr>
              <w:t xml:space="preserve"> Martínez Esparza</w:t>
            </w:r>
          </w:p>
          <w:p w14:paraId="4FD57349" w14:textId="39092926" w:rsidR="00E86124" w:rsidRPr="006C2729" w:rsidRDefault="003875B5" w:rsidP="00E850D1">
            <w:pPr>
              <w:pStyle w:val="Sangradetextonormal"/>
              <w:ind w:left="0"/>
              <w:rPr>
                <w:rFonts w:ascii="Arial" w:hAnsi="Arial" w:cs="Arial"/>
                <w:sz w:val="18"/>
                <w:szCs w:val="18"/>
                <w:lang w:val="es-ES"/>
              </w:rPr>
            </w:pPr>
            <w:r>
              <w:rPr>
                <w:rFonts w:ascii="Arial" w:hAnsi="Arial" w:cs="Arial"/>
                <w:sz w:val="18"/>
                <w:szCs w:val="18"/>
              </w:rPr>
              <w:t xml:space="preserve">Encargada Administrativa de la Unidad Medico </w:t>
            </w:r>
            <w:proofErr w:type="spellStart"/>
            <w:r>
              <w:rPr>
                <w:rFonts w:ascii="Arial" w:hAnsi="Arial" w:cs="Arial"/>
                <w:sz w:val="18"/>
                <w:szCs w:val="18"/>
              </w:rPr>
              <w:t>Didactica</w:t>
            </w:r>
            <w:proofErr w:type="spellEnd"/>
            <w:r w:rsidR="00E86124" w:rsidRPr="006C2729">
              <w:rPr>
                <w:rFonts w:ascii="Arial" w:hAnsi="Arial" w:cs="Arial"/>
                <w:sz w:val="18"/>
                <w:szCs w:val="18"/>
                <w:lang w:val="es-ES"/>
              </w:rPr>
              <w:t xml:space="preserve"> (Área requirente)</w:t>
            </w:r>
          </w:p>
          <w:p w14:paraId="4AB49A33" w14:textId="77777777" w:rsidR="00E86124" w:rsidRPr="006C2729" w:rsidRDefault="00E86124" w:rsidP="00E850D1">
            <w:pPr>
              <w:pStyle w:val="Sangradetextonormal"/>
              <w:ind w:left="0"/>
              <w:rPr>
                <w:rFonts w:ascii="Arial" w:hAnsi="Arial" w:cs="Arial"/>
                <w:b/>
                <w:sz w:val="18"/>
                <w:szCs w:val="18"/>
                <w:highlight w:val="yellow"/>
                <w:lang w:val="es-ES"/>
              </w:rPr>
            </w:pPr>
          </w:p>
        </w:tc>
        <w:tc>
          <w:tcPr>
            <w:tcW w:w="4414" w:type="dxa"/>
          </w:tcPr>
          <w:p w14:paraId="0D8C78D6" w14:textId="77777777" w:rsidR="00E86124" w:rsidRPr="006C2729" w:rsidRDefault="00E86124" w:rsidP="00E850D1">
            <w:pPr>
              <w:pStyle w:val="Sangradetextonormal"/>
              <w:ind w:left="0"/>
              <w:jc w:val="center"/>
              <w:rPr>
                <w:rFonts w:ascii="Arial" w:hAnsi="Arial" w:cs="Arial"/>
                <w:sz w:val="18"/>
                <w:szCs w:val="18"/>
              </w:rPr>
            </w:pPr>
          </w:p>
          <w:p w14:paraId="0144EA54" w14:textId="44C19609" w:rsidR="00E86124" w:rsidRDefault="00E86124" w:rsidP="00E850D1">
            <w:pPr>
              <w:pStyle w:val="Sangradetextonormal"/>
              <w:ind w:left="0"/>
              <w:rPr>
                <w:rFonts w:ascii="Arial" w:hAnsi="Arial" w:cs="Arial"/>
                <w:sz w:val="18"/>
                <w:szCs w:val="18"/>
              </w:rPr>
            </w:pPr>
          </w:p>
          <w:p w14:paraId="51A5B1B5" w14:textId="77777777" w:rsidR="003875B5" w:rsidRPr="006C2729" w:rsidRDefault="003875B5" w:rsidP="00E850D1">
            <w:pPr>
              <w:pStyle w:val="Sangradetextonormal"/>
              <w:ind w:left="0"/>
              <w:rPr>
                <w:rFonts w:ascii="Arial" w:hAnsi="Arial" w:cs="Arial"/>
                <w:sz w:val="18"/>
                <w:szCs w:val="18"/>
              </w:rPr>
            </w:pPr>
          </w:p>
          <w:p w14:paraId="4BDE4459" w14:textId="77777777" w:rsidR="00E86124" w:rsidRPr="006C2729" w:rsidRDefault="00E86124" w:rsidP="00E850D1">
            <w:pPr>
              <w:pStyle w:val="Sangradetextonormal"/>
              <w:ind w:left="0"/>
              <w:jc w:val="center"/>
              <w:rPr>
                <w:rFonts w:ascii="Arial" w:hAnsi="Arial" w:cs="Arial"/>
                <w:sz w:val="18"/>
                <w:szCs w:val="18"/>
              </w:rPr>
            </w:pPr>
            <w:r w:rsidRPr="006C2729">
              <w:rPr>
                <w:rFonts w:ascii="Arial" w:hAnsi="Arial" w:cs="Arial"/>
                <w:sz w:val="18"/>
                <w:szCs w:val="18"/>
              </w:rPr>
              <w:t>____________________________________</w:t>
            </w:r>
          </w:p>
        </w:tc>
      </w:tr>
      <w:tr w:rsidR="00E86124" w:rsidRPr="006C2729" w14:paraId="1A025EDC" w14:textId="77777777" w:rsidTr="00E850D1">
        <w:trPr>
          <w:jc w:val="center"/>
        </w:trPr>
        <w:tc>
          <w:tcPr>
            <w:tcW w:w="4414" w:type="dxa"/>
          </w:tcPr>
          <w:p w14:paraId="3EEB93AE" w14:textId="77777777" w:rsidR="00E86124" w:rsidRPr="006C2729" w:rsidRDefault="00E86124" w:rsidP="00E850D1">
            <w:pPr>
              <w:pStyle w:val="Sangradetextonormal"/>
              <w:ind w:left="0"/>
              <w:rPr>
                <w:rFonts w:ascii="Arial" w:hAnsi="Arial" w:cs="Arial"/>
                <w:b/>
                <w:sz w:val="18"/>
                <w:szCs w:val="18"/>
                <w:highlight w:val="yellow"/>
                <w:lang w:val="es-ES"/>
              </w:rPr>
            </w:pPr>
          </w:p>
          <w:p w14:paraId="6E8D60B6" w14:textId="77777777" w:rsidR="00E86124" w:rsidRPr="00715175" w:rsidRDefault="00E86124" w:rsidP="00E850D1">
            <w:pPr>
              <w:pStyle w:val="Sangradetextonormal"/>
              <w:ind w:left="0"/>
              <w:rPr>
                <w:rFonts w:ascii="Arial" w:hAnsi="Arial" w:cs="Arial"/>
                <w:b/>
                <w:sz w:val="18"/>
                <w:szCs w:val="18"/>
                <w:lang w:val="es-ES"/>
              </w:rPr>
            </w:pPr>
            <w:r>
              <w:rPr>
                <w:rFonts w:ascii="Arial" w:hAnsi="Arial" w:cs="Arial"/>
                <w:b/>
                <w:sz w:val="18"/>
                <w:szCs w:val="18"/>
                <w:lang w:val="es-ES"/>
              </w:rPr>
              <w:t>C.</w:t>
            </w:r>
            <w:r w:rsidRPr="00715175">
              <w:rPr>
                <w:rFonts w:ascii="Arial" w:hAnsi="Arial" w:cs="Arial"/>
                <w:b/>
                <w:sz w:val="18"/>
                <w:szCs w:val="18"/>
                <w:lang w:val="es-ES"/>
              </w:rPr>
              <w:t xml:space="preserve"> Lisly Paola Jiménez de Alba </w:t>
            </w:r>
          </w:p>
          <w:p w14:paraId="40C4128A" w14:textId="77777777" w:rsidR="00E86124" w:rsidRPr="00715175" w:rsidRDefault="00E86124" w:rsidP="00E850D1">
            <w:pPr>
              <w:pStyle w:val="Sangradetextonormal"/>
              <w:ind w:left="0"/>
              <w:rPr>
                <w:rFonts w:ascii="Arial" w:hAnsi="Arial" w:cs="Arial"/>
                <w:sz w:val="18"/>
                <w:szCs w:val="18"/>
                <w:lang w:val="es-ES"/>
              </w:rPr>
            </w:pPr>
            <w:r w:rsidRPr="00715175">
              <w:rPr>
                <w:rFonts w:ascii="Arial" w:hAnsi="Arial" w:cs="Arial"/>
                <w:sz w:val="18"/>
                <w:szCs w:val="18"/>
                <w:lang w:val="es-ES"/>
              </w:rPr>
              <w:t>Departamento de Compras</w:t>
            </w:r>
          </w:p>
          <w:p w14:paraId="3D080BAE" w14:textId="77777777" w:rsidR="00E86124" w:rsidRPr="006C2729" w:rsidRDefault="00E86124" w:rsidP="00E850D1">
            <w:pPr>
              <w:pStyle w:val="Sangradetextonormal"/>
              <w:ind w:left="0"/>
              <w:rPr>
                <w:rFonts w:ascii="Arial" w:hAnsi="Arial" w:cs="Arial"/>
                <w:sz w:val="18"/>
                <w:szCs w:val="18"/>
                <w:highlight w:val="yellow"/>
                <w:lang w:val="es-ES"/>
              </w:rPr>
            </w:pPr>
          </w:p>
        </w:tc>
        <w:tc>
          <w:tcPr>
            <w:tcW w:w="4414" w:type="dxa"/>
          </w:tcPr>
          <w:p w14:paraId="78B4D9FD" w14:textId="77777777" w:rsidR="00E86124" w:rsidRPr="006C2729" w:rsidRDefault="00E86124" w:rsidP="00E850D1">
            <w:pPr>
              <w:pStyle w:val="Sangradetextonormal"/>
              <w:ind w:left="0"/>
              <w:jc w:val="center"/>
              <w:rPr>
                <w:rFonts w:ascii="Arial" w:hAnsi="Arial" w:cs="Arial"/>
                <w:sz w:val="18"/>
                <w:szCs w:val="18"/>
              </w:rPr>
            </w:pPr>
          </w:p>
          <w:p w14:paraId="4D1BBF90" w14:textId="77777777" w:rsidR="00E86124" w:rsidRPr="006C2729" w:rsidRDefault="00E86124" w:rsidP="00E850D1">
            <w:pPr>
              <w:pStyle w:val="Sangradetextonormal"/>
              <w:ind w:left="0"/>
              <w:jc w:val="center"/>
              <w:rPr>
                <w:rFonts w:ascii="Arial" w:hAnsi="Arial" w:cs="Arial"/>
                <w:sz w:val="18"/>
                <w:szCs w:val="18"/>
              </w:rPr>
            </w:pPr>
          </w:p>
          <w:p w14:paraId="3C90CC82" w14:textId="77777777" w:rsidR="00E86124" w:rsidRPr="006C2729" w:rsidRDefault="00E86124" w:rsidP="00E850D1">
            <w:pPr>
              <w:pStyle w:val="Sangradetextonormal"/>
              <w:ind w:left="0"/>
              <w:jc w:val="center"/>
              <w:rPr>
                <w:rFonts w:ascii="Arial" w:hAnsi="Arial" w:cs="Arial"/>
                <w:sz w:val="18"/>
                <w:szCs w:val="18"/>
              </w:rPr>
            </w:pPr>
            <w:r w:rsidRPr="006C2729">
              <w:rPr>
                <w:rFonts w:ascii="Arial" w:hAnsi="Arial" w:cs="Arial"/>
                <w:sz w:val="18"/>
                <w:szCs w:val="18"/>
              </w:rPr>
              <w:t>______________________________________</w:t>
            </w:r>
          </w:p>
        </w:tc>
      </w:tr>
      <w:tr w:rsidR="00E86124" w:rsidRPr="006C2729" w14:paraId="16B5173F" w14:textId="77777777" w:rsidTr="00E850D1">
        <w:trPr>
          <w:jc w:val="center"/>
        </w:trPr>
        <w:tc>
          <w:tcPr>
            <w:tcW w:w="4414" w:type="dxa"/>
          </w:tcPr>
          <w:p w14:paraId="67FDEA46" w14:textId="77777777" w:rsidR="00E86124" w:rsidRPr="006C2729" w:rsidRDefault="00E86124" w:rsidP="00E850D1">
            <w:pPr>
              <w:pStyle w:val="Sangradetextonormal"/>
              <w:ind w:left="0"/>
              <w:rPr>
                <w:rFonts w:ascii="Arial" w:hAnsi="Arial" w:cs="Arial"/>
                <w:b/>
                <w:sz w:val="18"/>
                <w:szCs w:val="18"/>
                <w:lang w:val="es-ES"/>
              </w:rPr>
            </w:pPr>
          </w:p>
          <w:p w14:paraId="13115CCB" w14:textId="77777777" w:rsidR="00E86124" w:rsidRPr="006C2729" w:rsidRDefault="00E86124" w:rsidP="00E850D1">
            <w:pPr>
              <w:pStyle w:val="Sangradetextonormal"/>
              <w:ind w:left="0"/>
              <w:rPr>
                <w:rFonts w:ascii="Arial" w:hAnsi="Arial" w:cs="Arial"/>
                <w:b/>
                <w:sz w:val="18"/>
                <w:szCs w:val="18"/>
                <w:lang w:val="es-ES"/>
              </w:rPr>
            </w:pPr>
            <w:r w:rsidRPr="006C2729">
              <w:rPr>
                <w:rFonts w:ascii="Arial" w:hAnsi="Arial" w:cs="Arial"/>
                <w:b/>
                <w:sz w:val="18"/>
                <w:szCs w:val="18"/>
                <w:lang w:val="es-ES"/>
              </w:rPr>
              <w:t xml:space="preserve">C. </w:t>
            </w:r>
            <w:r>
              <w:rPr>
                <w:rFonts w:ascii="Arial" w:hAnsi="Arial" w:cs="Arial"/>
                <w:b/>
                <w:sz w:val="18"/>
                <w:szCs w:val="18"/>
                <w:lang w:val="es-ES"/>
              </w:rPr>
              <w:t xml:space="preserve">Arnoldo Rodríguez Romo </w:t>
            </w:r>
          </w:p>
          <w:p w14:paraId="5EBB3E0E" w14:textId="77777777" w:rsidR="00E86124" w:rsidRDefault="00E86124" w:rsidP="00E850D1">
            <w:pPr>
              <w:pStyle w:val="Sangradetextonormal"/>
              <w:ind w:left="0"/>
              <w:rPr>
                <w:rFonts w:ascii="Arial" w:hAnsi="Arial" w:cs="Arial"/>
                <w:sz w:val="18"/>
                <w:szCs w:val="18"/>
                <w:lang w:val="es-ES"/>
              </w:rPr>
            </w:pPr>
            <w:r w:rsidRPr="006C2729">
              <w:rPr>
                <w:rFonts w:ascii="Arial" w:hAnsi="Arial" w:cs="Arial"/>
                <w:sz w:val="18"/>
                <w:szCs w:val="18"/>
                <w:lang w:val="es-ES"/>
              </w:rPr>
              <w:t>Departamento de Compras</w:t>
            </w:r>
          </w:p>
          <w:p w14:paraId="4FC405E9" w14:textId="753DCBAA" w:rsidR="00F728EE" w:rsidRPr="00AF2926" w:rsidRDefault="00F728EE" w:rsidP="00E850D1">
            <w:pPr>
              <w:pStyle w:val="Sangradetextonormal"/>
              <w:ind w:left="0"/>
              <w:rPr>
                <w:rFonts w:ascii="Arial" w:hAnsi="Arial" w:cs="Arial"/>
                <w:sz w:val="18"/>
                <w:szCs w:val="18"/>
                <w:lang w:val="es-ES"/>
              </w:rPr>
            </w:pPr>
          </w:p>
        </w:tc>
        <w:tc>
          <w:tcPr>
            <w:tcW w:w="4414" w:type="dxa"/>
          </w:tcPr>
          <w:p w14:paraId="2E239B7B" w14:textId="77777777" w:rsidR="00E86124" w:rsidRPr="006C2729" w:rsidRDefault="00E86124" w:rsidP="00E850D1">
            <w:pPr>
              <w:pStyle w:val="Sangradetextonormal"/>
              <w:ind w:left="0"/>
              <w:jc w:val="center"/>
              <w:rPr>
                <w:rFonts w:ascii="Arial" w:hAnsi="Arial" w:cs="Arial"/>
                <w:sz w:val="18"/>
                <w:szCs w:val="18"/>
              </w:rPr>
            </w:pPr>
          </w:p>
          <w:p w14:paraId="27107D60" w14:textId="77777777" w:rsidR="00E86124" w:rsidRPr="006C2729" w:rsidRDefault="00E86124" w:rsidP="00E850D1">
            <w:pPr>
              <w:pStyle w:val="Sangradetextonormal"/>
              <w:ind w:left="0"/>
              <w:jc w:val="center"/>
              <w:rPr>
                <w:rFonts w:ascii="Arial" w:hAnsi="Arial" w:cs="Arial"/>
                <w:sz w:val="18"/>
                <w:szCs w:val="18"/>
              </w:rPr>
            </w:pPr>
          </w:p>
          <w:p w14:paraId="3EA68E7D" w14:textId="77777777" w:rsidR="00E86124" w:rsidRPr="006C2729" w:rsidRDefault="00E86124" w:rsidP="00E850D1">
            <w:pPr>
              <w:pStyle w:val="Sangradetextonormal"/>
              <w:ind w:left="0"/>
              <w:jc w:val="center"/>
              <w:rPr>
                <w:rFonts w:ascii="Arial" w:hAnsi="Arial" w:cs="Arial"/>
                <w:sz w:val="18"/>
                <w:szCs w:val="18"/>
              </w:rPr>
            </w:pPr>
            <w:r w:rsidRPr="006C2729">
              <w:rPr>
                <w:rFonts w:ascii="Arial" w:hAnsi="Arial" w:cs="Arial"/>
                <w:sz w:val="18"/>
                <w:szCs w:val="18"/>
              </w:rPr>
              <w:t>______________________________________</w:t>
            </w:r>
          </w:p>
        </w:tc>
      </w:tr>
      <w:tr w:rsidR="00E86124" w:rsidRPr="006C2729" w14:paraId="79762305" w14:textId="77777777" w:rsidTr="00E850D1">
        <w:trPr>
          <w:jc w:val="center"/>
        </w:trPr>
        <w:tc>
          <w:tcPr>
            <w:tcW w:w="4414" w:type="dxa"/>
          </w:tcPr>
          <w:p w14:paraId="3C498A74" w14:textId="77777777" w:rsidR="00E86124" w:rsidRPr="006C2729" w:rsidRDefault="00E86124" w:rsidP="00E850D1">
            <w:pPr>
              <w:pStyle w:val="Sangradetextonormal"/>
              <w:ind w:left="0"/>
              <w:rPr>
                <w:rFonts w:ascii="Arial" w:hAnsi="Arial" w:cs="Arial"/>
                <w:b/>
                <w:sz w:val="18"/>
                <w:szCs w:val="18"/>
                <w:highlight w:val="yellow"/>
                <w:lang w:val="es-ES"/>
              </w:rPr>
            </w:pPr>
          </w:p>
          <w:p w14:paraId="6C515150" w14:textId="77777777" w:rsidR="00E86124" w:rsidRPr="00715175" w:rsidRDefault="00E86124" w:rsidP="00E850D1">
            <w:pPr>
              <w:pStyle w:val="Sangradetextonormal"/>
              <w:ind w:left="0"/>
              <w:rPr>
                <w:rFonts w:ascii="Arial" w:hAnsi="Arial" w:cs="Arial"/>
                <w:b/>
                <w:sz w:val="18"/>
                <w:szCs w:val="18"/>
                <w:lang w:val="es-ES"/>
              </w:rPr>
            </w:pPr>
            <w:r>
              <w:rPr>
                <w:rFonts w:ascii="Arial" w:hAnsi="Arial" w:cs="Arial"/>
                <w:b/>
                <w:sz w:val="18"/>
                <w:szCs w:val="18"/>
                <w:lang w:val="es-ES"/>
              </w:rPr>
              <w:t>C.</w:t>
            </w:r>
            <w:r w:rsidRPr="00715175">
              <w:rPr>
                <w:rFonts w:ascii="Arial" w:hAnsi="Arial" w:cs="Arial"/>
                <w:b/>
                <w:sz w:val="18"/>
                <w:szCs w:val="18"/>
                <w:lang w:val="es-ES"/>
              </w:rPr>
              <w:t xml:space="preserve"> </w:t>
            </w:r>
            <w:r>
              <w:rPr>
                <w:rFonts w:ascii="Arial" w:hAnsi="Arial" w:cs="Arial"/>
                <w:b/>
                <w:sz w:val="18"/>
                <w:szCs w:val="18"/>
                <w:lang w:val="es-ES"/>
              </w:rPr>
              <w:t>Gabriela del Socorro Muñoz Vera</w:t>
            </w:r>
          </w:p>
          <w:p w14:paraId="06A96DB7" w14:textId="77777777" w:rsidR="00E86124" w:rsidRPr="00715175" w:rsidRDefault="00E86124" w:rsidP="00E850D1">
            <w:pPr>
              <w:pStyle w:val="Sangradetextonormal"/>
              <w:ind w:left="0"/>
              <w:rPr>
                <w:rFonts w:ascii="Arial" w:hAnsi="Arial" w:cs="Arial"/>
                <w:sz w:val="18"/>
                <w:szCs w:val="18"/>
                <w:lang w:val="es-ES"/>
              </w:rPr>
            </w:pPr>
            <w:r w:rsidRPr="00715175">
              <w:rPr>
                <w:rFonts w:ascii="Arial" w:hAnsi="Arial" w:cs="Arial"/>
                <w:sz w:val="18"/>
                <w:szCs w:val="18"/>
                <w:lang w:val="es-ES"/>
              </w:rPr>
              <w:t>Departamento de Compras</w:t>
            </w:r>
          </w:p>
          <w:p w14:paraId="2CE2BE81" w14:textId="77777777" w:rsidR="00E86124" w:rsidRPr="006C2729" w:rsidRDefault="00E86124" w:rsidP="00E850D1">
            <w:pPr>
              <w:pStyle w:val="Sangradetextonormal"/>
              <w:ind w:left="0"/>
              <w:rPr>
                <w:rFonts w:ascii="Arial" w:hAnsi="Arial" w:cs="Arial"/>
                <w:b/>
                <w:sz w:val="18"/>
                <w:szCs w:val="18"/>
                <w:lang w:val="es-ES"/>
              </w:rPr>
            </w:pPr>
          </w:p>
        </w:tc>
        <w:tc>
          <w:tcPr>
            <w:tcW w:w="4414" w:type="dxa"/>
          </w:tcPr>
          <w:p w14:paraId="11B3171C" w14:textId="77777777" w:rsidR="00E86124" w:rsidRPr="006C2729" w:rsidRDefault="00E86124" w:rsidP="00E850D1">
            <w:pPr>
              <w:pStyle w:val="Sangradetextonormal"/>
              <w:ind w:left="0"/>
              <w:jc w:val="center"/>
              <w:rPr>
                <w:rFonts w:ascii="Arial" w:hAnsi="Arial" w:cs="Arial"/>
                <w:sz w:val="18"/>
                <w:szCs w:val="18"/>
              </w:rPr>
            </w:pPr>
          </w:p>
          <w:p w14:paraId="1E8A4226" w14:textId="77777777" w:rsidR="00E86124" w:rsidRPr="006C2729" w:rsidRDefault="00E86124" w:rsidP="00E850D1">
            <w:pPr>
              <w:pStyle w:val="Sangradetextonormal"/>
              <w:ind w:left="0"/>
              <w:jc w:val="center"/>
              <w:rPr>
                <w:rFonts w:ascii="Arial" w:hAnsi="Arial" w:cs="Arial"/>
                <w:sz w:val="18"/>
                <w:szCs w:val="18"/>
              </w:rPr>
            </w:pPr>
          </w:p>
          <w:p w14:paraId="39186F64" w14:textId="77777777" w:rsidR="00E86124" w:rsidRPr="006C2729" w:rsidRDefault="00E86124" w:rsidP="00E850D1">
            <w:pPr>
              <w:pStyle w:val="Sangradetextonormal"/>
              <w:ind w:left="0"/>
              <w:jc w:val="center"/>
              <w:rPr>
                <w:rFonts w:ascii="Arial" w:hAnsi="Arial" w:cs="Arial"/>
                <w:sz w:val="18"/>
                <w:szCs w:val="18"/>
              </w:rPr>
            </w:pPr>
            <w:r w:rsidRPr="006C2729">
              <w:rPr>
                <w:rFonts w:ascii="Arial" w:hAnsi="Arial" w:cs="Arial"/>
                <w:sz w:val="18"/>
                <w:szCs w:val="18"/>
              </w:rPr>
              <w:t>______________________________________</w:t>
            </w:r>
          </w:p>
        </w:tc>
      </w:tr>
    </w:tbl>
    <w:p w14:paraId="442A72E6" w14:textId="77777777" w:rsidR="00E86124" w:rsidRPr="006C2729" w:rsidRDefault="00E86124" w:rsidP="00E86124">
      <w:pPr>
        <w:pStyle w:val="Sangradetextonormal"/>
        <w:ind w:left="0"/>
        <w:rPr>
          <w:rFonts w:ascii="Arial" w:hAnsi="Arial" w:cs="Arial"/>
          <w:sz w:val="18"/>
          <w:szCs w:val="18"/>
          <w:lang w:val="es-ES"/>
        </w:rPr>
      </w:pPr>
      <w:r w:rsidRPr="006C2729">
        <w:rPr>
          <w:rFonts w:ascii="Arial" w:hAnsi="Arial" w:cs="Arial"/>
          <w:sz w:val="18"/>
          <w:szCs w:val="18"/>
          <w:lang w:val="es-ES"/>
        </w:rPr>
        <w:t>---------------------------------------------------------------------------------------------------------------------------------------------------</w:t>
      </w:r>
    </w:p>
    <w:tbl>
      <w:tblPr>
        <w:tblW w:w="0" w:type="auto"/>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ook w:val="04A0" w:firstRow="1" w:lastRow="0" w:firstColumn="1" w:lastColumn="0" w:noHBand="0" w:noVBand="1"/>
      </w:tblPr>
      <w:tblGrid>
        <w:gridCol w:w="4390"/>
        <w:gridCol w:w="4438"/>
      </w:tblGrid>
      <w:tr w:rsidR="00E86124" w:rsidRPr="006C2729" w14:paraId="69A4F0D0" w14:textId="77777777" w:rsidTr="00E850D1">
        <w:tc>
          <w:tcPr>
            <w:tcW w:w="8828" w:type="dxa"/>
            <w:gridSpan w:val="2"/>
            <w:shd w:val="clear" w:color="auto" w:fill="F2F2F2" w:themeFill="background1" w:themeFillShade="F2"/>
            <w:vAlign w:val="center"/>
          </w:tcPr>
          <w:p w14:paraId="2B86B39A" w14:textId="77777777" w:rsidR="00E86124" w:rsidRPr="006C2729" w:rsidRDefault="00E86124" w:rsidP="00E850D1">
            <w:pPr>
              <w:pStyle w:val="Sangradetextonormal"/>
              <w:ind w:left="0"/>
              <w:jc w:val="center"/>
              <w:rPr>
                <w:rFonts w:ascii="Arial" w:hAnsi="Arial" w:cs="Arial"/>
                <w:b/>
                <w:sz w:val="18"/>
                <w:szCs w:val="18"/>
              </w:rPr>
            </w:pPr>
            <w:r w:rsidRPr="006C2729">
              <w:rPr>
                <w:rFonts w:ascii="Arial" w:hAnsi="Arial" w:cs="Arial"/>
                <w:b/>
                <w:sz w:val="18"/>
                <w:szCs w:val="18"/>
              </w:rPr>
              <w:t xml:space="preserve">Por parte de los Licitantes </w:t>
            </w:r>
          </w:p>
        </w:tc>
      </w:tr>
      <w:tr w:rsidR="00E86124" w:rsidRPr="006C2729" w14:paraId="24E2DDC7" w14:textId="77777777" w:rsidTr="00E850D1">
        <w:tc>
          <w:tcPr>
            <w:tcW w:w="4390" w:type="dxa"/>
            <w:vAlign w:val="center"/>
          </w:tcPr>
          <w:p w14:paraId="77B73B8B" w14:textId="77777777" w:rsidR="00E86124" w:rsidRPr="003F1C01" w:rsidRDefault="00E86124" w:rsidP="00E850D1">
            <w:pPr>
              <w:pStyle w:val="Sangradetextonormal"/>
              <w:ind w:left="0"/>
              <w:rPr>
                <w:rFonts w:ascii="Arial" w:hAnsi="Arial" w:cs="Arial"/>
                <w:b/>
                <w:sz w:val="18"/>
                <w:szCs w:val="18"/>
              </w:rPr>
            </w:pPr>
          </w:p>
          <w:p w14:paraId="4B74377C" w14:textId="30F5133C" w:rsidR="00E86124" w:rsidRPr="003F1C01" w:rsidRDefault="00E86124" w:rsidP="00E850D1">
            <w:pPr>
              <w:pStyle w:val="Sangradetextonormal"/>
              <w:ind w:left="0"/>
              <w:rPr>
                <w:rFonts w:ascii="Arial" w:hAnsi="Arial" w:cs="Arial"/>
                <w:b/>
                <w:sz w:val="18"/>
                <w:szCs w:val="18"/>
              </w:rPr>
            </w:pPr>
            <w:r w:rsidRPr="003F1C01">
              <w:rPr>
                <w:rFonts w:ascii="Arial" w:hAnsi="Arial" w:cs="Arial"/>
                <w:b/>
                <w:sz w:val="18"/>
                <w:szCs w:val="18"/>
              </w:rPr>
              <w:t xml:space="preserve">C. </w:t>
            </w:r>
            <w:r w:rsidR="00673580">
              <w:rPr>
                <w:rFonts w:ascii="Arial" w:hAnsi="Arial" w:cs="Arial"/>
                <w:b/>
                <w:sz w:val="18"/>
                <w:szCs w:val="18"/>
              </w:rPr>
              <w:t xml:space="preserve">Salvador </w:t>
            </w:r>
            <w:r w:rsidR="00AE6C76">
              <w:rPr>
                <w:rFonts w:ascii="Arial" w:hAnsi="Arial" w:cs="Arial"/>
                <w:b/>
                <w:sz w:val="18"/>
                <w:szCs w:val="18"/>
              </w:rPr>
              <w:t>Segura Stanford</w:t>
            </w:r>
          </w:p>
          <w:p w14:paraId="2BD5245C" w14:textId="2B218E5B" w:rsidR="009140F5" w:rsidRPr="003F1C01" w:rsidRDefault="009140F5" w:rsidP="009140F5">
            <w:pPr>
              <w:pStyle w:val="Sangradetextonormal"/>
              <w:ind w:left="0"/>
              <w:rPr>
                <w:rFonts w:ascii="Arial" w:hAnsi="Arial" w:cs="Arial"/>
                <w:sz w:val="18"/>
                <w:szCs w:val="18"/>
              </w:rPr>
            </w:pPr>
            <w:r w:rsidRPr="003F1C01">
              <w:rPr>
                <w:rFonts w:ascii="Arial" w:hAnsi="Arial" w:cs="Arial"/>
                <w:sz w:val="18"/>
                <w:szCs w:val="18"/>
              </w:rPr>
              <w:t>IMELDA MARTINEZ NIÑO</w:t>
            </w:r>
          </w:p>
          <w:p w14:paraId="34D06F3D" w14:textId="77777777" w:rsidR="00E86124" w:rsidRPr="003F1C01" w:rsidRDefault="00E86124" w:rsidP="009140F5">
            <w:pPr>
              <w:pStyle w:val="Sangradetextonormal"/>
              <w:ind w:left="0"/>
              <w:rPr>
                <w:rFonts w:ascii="Arial" w:hAnsi="Arial" w:cs="Arial"/>
                <w:sz w:val="18"/>
                <w:szCs w:val="18"/>
              </w:rPr>
            </w:pPr>
          </w:p>
        </w:tc>
        <w:tc>
          <w:tcPr>
            <w:tcW w:w="4438" w:type="dxa"/>
          </w:tcPr>
          <w:p w14:paraId="3B48550C" w14:textId="77777777" w:rsidR="00E86124" w:rsidRPr="003F1C01" w:rsidRDefault="00E86124" w:rsidP="00E850D1">
            <w:pPr>
              <w:pStyle w:val="Sangradetextonormal"/>
              <w:ind w:left="0"/>
              <w:jc w:val="center"/>
              <w:rPr>
                <w:rFonts w:ascii="Arial" w:hAnsi="Arial" w:cs="Arial"/>
                <w:sz w:val="17"/>
                <w:szCs w:val="17"/>
              </w:rPr>
            </w:pPr>
          </w:p>
          <w:p w14:paraId="77437BF7" w14:textId="77777777" w:rsidR="00E86124" w:rsidRPr="003F1C01" w:rsidRDefault="00E86124" w:rsidP="00E850D1">
            <w:pPr>
              <w:pStyle w:val="Sangradetextonormal"/>
              <w:ind w:left="0"/>
              <w:jc w:val="center"/>
              <w:rPr>
                <w:rFonts w:ascii="Arial" w:hAnsi="Arial" w:cs="Arial"/>
                <w:sz w:val="17"/>
                <w:szCs w:val="17"/>
              </w:rPr>
            </w:pPr>
          </w:p>
          <w:p w14:paraId="72F7BB8C" w14:textId="77777777" w:rsidR="00E86124" w:rsidRPr="003F1C01" w:rsidRDefault="00E86124" w:rsidP="00E850D1">
            <w:pPr>
              <w:jc w:val="center"/>
              <w:rPr>
                <w:rFonts w:ascii="Arial" w:hAnsi="Arial" w:cs="Arial"/>
              </w:rPr>
            </w:pPr>
            <w:r w:rsidRPr="003F1C01">
              <w:rPr>
                <w:rFonts w:ascii="Arial" w:hAnsi="Arial" w:cs="Arial"/>
                <w:sz w:val="17"/>
                <w:szCs w:val="17"/>
              </w:rPr>
              <w:t>______________________________________</w:t>
            </w:r>
          </w:p>
        </w:tc>
      </w:tr>
    </w:tbl>
    <w:p w14:paraId="2E62CEC5" w14:textId="77777777" w:rsidR="00E86124" w:rsidRPr="009140F5" w:rsidRDefault="00E86124" w:rsidP="00E86124">
      <w:pPr>
        <w:pStyle w:val="Sangradetextonormal"/>
        <w:ind w:left="0"/>
        <w:jc w:val="both"/>
        <w:rPr>
          <w:rFonts w:ascii="Arial" w:hAnsi="Arial" w:cs="Arial"/>
          <w:sz w:val="18"/>
          <w:szCs w:val="18"/>
        </w:rPr>
      </w:pPr>
      <w:r w:rsidRPr="009140F5">
        <w:rPr>
          <w:rFonts w:ascii="Arial" w:hAnsi="Arial" w:cs="Arial"/>
          <w:sz w:val="18"/>
          <w:szCs w:val="18"/>
        </w:rPr>
        <w:t>---------------------------------------------------------------------------------------------------------------------------------------------------</w:t>
      </w:r>
    </w:p>
    <w:p w14:paraId="1FA32D3E" w14:textId="43F3DC2F" w:rsidR="00E86124" w:rsidRPr="00A6426F" w:rsidRDefault="00E86124" w:rsidP="00E86124">
      <w:pPr>
        <w:pStyle w:val="Sangradetextonormal"/>
        <w:ind w:left="0"/>
        <w:jc w:val="both"/>
        <w:rPr>
          <w:rFonts w:ascii="Arial" w:hAnsi="Arial" w:cs="Arial"/>
          <w:sz w:val="18"/>
          <w:szCs w:val="18"/>
        </w:rPr>
      </w:pPr>
      <w:r w:rsidRPr="009140F5">
        <w:rPr>
          <w:rFonts w:ascii="Arial" w:hAnsi="Arial" w:cs="Arial"/>
          <w:sz w:val="18"/>
          <w:szCs w:val="18"/>
        </w:rPr>
        <w:t xml:space="preserve">Se hace saber que la presente acta de notificación </w:t>
      </w:r>
      <w:r w:rsidRPr="00A6426F">
        <w:rPr>
          <w:rFonts w:ascii="Arial" w:hAnsi="Arial" w:cs="Arial"/>
          <w:sz w:val="18"/>
          <w:szCs w:val="18"/>
        </w:rPr>
        <w:t xml:space="preserve">de fallo consta </w:t>
      </w:r>
      <w:r w:rsidRPr="00AE6C76">
        <w:rPr>
          <w:rFonts w:ascii="Arial" w:hAnsi="Arial" w:cs="Arial"/>
          <w:sz w:val="18"/>
          <w:szCs w:val="18"/>
        </w:rPr>
        <w:t>de</w:t>
      </w:r>
      <w:r w:rsidRPr="00AE6C76">
        <w:rPr>
          <w:rFonts w:ascii="Arial" w:hAnsi="Arial" w:cs="Arial"/>
          <w:b/>
          <w:sz w:val="18"/>
          <w:szCs w:val="18"/>
        </w:rPr>
        <w:t xml:space="preserve"> </w:t>
      </w:r>
      <w:r w:rsidR="00AF2926" w:rsidRPr="00AE6C76">
        <w:rPr>
          <w:rFonts w:ascii="Arial" w:hAnsi="Arial" w:cs="Arial"/>
          <w:b/>
          <w:sz w:val="18"/>
          <w:szCs w:val="18"/>
        </w:rPr>
        <w:t>2</w:t>
      </w:r>
      <w:r w:rsidR="0077040B" w:rsidRPr="00AE6C76">
        <w:rPr>
          <w:rFonts w:ascii="Arial" w:hAnsi="Arial" w:cs="Arial"/>
          <w:b/>
          <w:sz w:val="18"/>
          <w:szCs w:val="18"/>
        </w:rPr>
        <w:t>1</w:t>
      </w:r>
      <w:r w:rsidRPr="00AE6C76">
        <w:rPr>
          <w:rFonts w:ascii="Arial" w:hAnsi="Arial" w:cs="Arial"/>
          <w:b/>
          <w:sz w:val="18"/>
          <w:szCs w:val="18"/>
        </w:rPr>
        <w:t xml:space="preserve"> páginas</w:t>
      </w:r>
      <w:r w:rsidRPr="00AE6C76">
        <w:rPr>
          <w:rFonts w:ascii="Arial" w:hAnsi="Arial" w:cs="Arial"/>
          <w:sz w:val="18"/>
          <w:szCs w:val="18"/>
        </w:rPr>
        <w:t>; el</w:t>
      </w:r>
      <w:r w:rsidRPr="00A6426F">
        <w:rPr>
          <w:rFonts w:ascii="Arial" w:hAnsi="Arial" w:cs="Arial"/>
          <w:sz w:val="18"/>
          <w:szCs w:val="18"/>
        </w:rPr>
        <w:t xml:space="preserve"> Dictamen Técnico, Anexo “1” consta </w:t>
      </w:r>
      <w:r w:rsidRPr="00A6604A">
        <w:rPr>
          <w:rFonts w:ascii="Arial" w:hAnsi="Arial" w:cs="Arial"/>
          <w:sz w:val="18"/>
          <w:szCs w:val="18"/>
        </w:rPr>
        <w:t xml:space="preserve">de </w:t>
      </w:r>
      <w:r w:rsidR="0077040B" w:rsidRPr="00A6604A">
        <w:rPr>
          <w:rFonts w:ascii="Arial" w:hAnsi="Arial" w:cs="Arial"/>
          <w:b/>
          <w:sz w:val="18"/>
          <w:szCs w:val="18"/>
        </w:rPr>
        <w:t>13</w:t>
      </w:r>
      <w:r w:rsidRPr="00A6604A">
        <w:rPr>
          <w:rFonts w:ascii="Arial" w:hAnsi="Arial" w:cs="Arial"/>
          <w:b/>
          <w:sz w:val="18"/>
          <w:szCs w:val="18"/>
        </w:rPr>
        <w:t xml:space="preserve"> páginas</w:t>
      </w:r>
      <w:r w:rsidRPr="00A6604A">
        <w:rPr>
          <w:rFonts w:ascii="Arial" w:hAnsi="Arial" w:cs="Arial"/>
          <w:sz w:val="18"/>
          <w:szCs w:val="18"/>
        </w:rPr>
        <w:t xml:space="preserve">, </w:t>
      </w:r>
      <w:r w:rsidR="0077040B" w:rsidRPr="00A6604A">
        <w:rPr>
          <w:rFonts w:ascii="Arial" w:hAnsi="Arial" w:cs="Arial"/>
          <w:sz w:val="18"/>
          <w:szCs w:val="18"/>
        </w:rPr>
        <w:t>Dictamen</w:t>
      </w:r>
      <w:r w:rsidR="0077040B">
        <w:rPr>
          <w:rFonts w:ascii="Arial" w:hAnsi="Arial" w:cs="Arial"/>
          <w:sz w:val="18"/>
          <w:szCs w:val="18"/>
        </w:rPr>
        <w:t xml:space="preserve"> Técnico de Precios, </w:t>
      </w:r>
      <w:r w:rsidR="0077040B" w:rsidRPr="0077040B">
        <w:rPr>
          <w:rFonts w:ascii="Arial" w:hAnsi="Arial" w:cs="Arial"/>
          <w:sz w:val="18"/>
          <w:szCs w:val="18"/>
        </w:rPr>
        <w:t>Anexo “1</w:t>
      </w:r>
      <w:r w:rsidR="0077040B">
        <w:rPr>
          <w:rFonts w:ascii="Arial" w:hAnsi="Arial" w:cs="Arial"/>
          <w:sz w:val="18"/>
          <w:szCs w:val="18"/>
        </w:rPr>
        <w:t>.1</w:t>
      </w:r>
      <w:r w:rsidR="0077040B" w:rsidRPr="0077040B">
        <w:rPr>
          <w:rFonts w:ascii="Arial" w:hAnsi="Arial" w:cs="Arial"/>
          <w:sz w:val="18"/>
          <w:szCs w:val="18"/>
        </w:rPr>
        <w:t>” (</w:t>
      </w:r>
      <w:r w:rsidR="0077040B">
        <w:rPr>
          <w:rFonts w:ascii="Arial" w:hAnsi="Arial" w:cs="Arial"/>
          <w:sz w:val="18"/>
          <w:szCs w:val="18"/>
        </w:rPr>
        <w:t>45</w:t>
      </w:r>
      <w:r w:rsidR="0077040B" w:rsidRPr="0077040B">
        <w:rPr>
          <w:rFonts w:ascii="Arial" w:hAnsi="Arial" w:cs="Arial"/>
          <w:sz w:val="18"/>
          <w:szCs w:val="18"/>
        </w:rPr>
        <w:t xml:space="preserve"> páginas) </w:t>
      </w:r>
      <w:r w:rsidRPr="00A6426F">
        <w:rPr>
          <w:rFonts w:ascii="Arial" w:hAnsi="Arial" w:cs="Arial"/>
          <w:sz w:val="18"/>
          <w:szCs w:val="18"/>
        </w:rPr>
        <w:t xml:space="preserve">y el Análisis administrativo Anexo “2” consta en </w:t>
      </w:r>
      <w:r w:rsidR="00A6426F" w:rsidRPr="007548C0">
        <w:rPr>
          <w:rFonts w:ascii="Arial" w:hAnsi="Arial" w:cs="Arial"/>
          <w:b/>
          <w:sz w:val="18"/>
          <w:szCs w:val="18"/>
        </w:rPr>
        <w:t>22</w:t>
      </w:r>
      <w:r w:rsidRPr="00A6426F">
        <w:rPr>
          <w:rFonts w:ascii="Arial" w:hAnsi="Arial" w:cs="Arial"/>
          <w:b/>
          <w:sz w:val="18"/>
          <w:szCs w:val="18"/>
        </w:rPr>
        <w:t xml:space="preserve"> páginas</w:t>
      </w:r>
      <w:r w:rsidRPr="00A6426F">
        <w:rPr>
          <w:rFonts w:ascii="Arial" w:hAnsi="Arial" w:cs="Arial"/>
          <w:sz w:val="18"/>
          <w:szCs w:val="18"/>
        </w:rPr>
        <w:t>. ----------------------------------------------------------------------------------------------------------------------------------------------------------------------------------</w:t>
      </w:r>
      <w:r w:rsidR="00A6604A">
        <w:rPr>
          <w:rFonts w:ascii="Arial" w:hAnsi="Arial" w:cs="Arial"/>
          <w:sz w:val="18"/>
          <w:szCs w:val="18"/>
        </w:rPr>
        <w:t>-----------------------------------------------------------------------</w:t>
      </w:r>
    </w:p>
    <w:p w14:paraId="520B568D" w14:textId="782A68EA" w:rsidR="00E86124" w:rsidRPr="006C2729" w:rsidRDefault="00E86124" w:rsidP="00E86124">
      <w:pPr>
        <w:pStyle w:val="Sangradetextonormal"/>
        <w:ind w:left="0"/>
        <w:jc w:val="both"/>
        <w:rPr>
          <w:rFonts w:ascii="Arial" w:hAnsi="Arial" w:cs="Arial"/>
          <w:b/>
          <w:sz w:val="18"/>
          <w:szCs w:val="18"/>
        </w:rPr>
      </w:pPr>
      <w:r w:rsidRPr="00DB1A27">
        <w:rPr>
          <w:rFonts w:ascii="Arial" w:hAnsi="Arial" w:cs="Arial"/>
          <w:sz w:val="18"/>
          <w:szCs w:val="18"/>
        </w:rPr>
        <w:lastRenderedPageBreak/>
        <w:t xml:space="preserve">Siendo las </w:t>
      </w:r>
      <w:r w:rsidRPr="00DB1A27">
        <w:rPr>
          <w:rFonts w:ascii="Arial" w:hAnsi="Arial" w:cs="Arial"/>
          <w:b/>
          <w:sz w:val="18"/>
          <w:szCs w:val="18"/>
        </w:rPr>
        <w:t>14</w:t>
      </w:r>
      <w:r w:rsidR="008517F7" w:rsidRPr="00DB1A27">
        <w:rPr>
          <w:rFonts w:ascii="Arial" w:hAnsi="Arial" w:cs="Arial"/>
          <w:b/>
          <w:sz w:val="18"/>
          <w:szCs w:val="18"/>
        </w:rPr>
        <w:t>:</w:t>
      </w:r>
      <w:r w:rsidR="00DB1A27" w:rsidRPr="00DB1A27">
        <w:rPr>
          <w:rFonts w:ascii="Arial" w:hAnsi="Arial" w:cs="Arial"/>
          <w:b/>
          <w:sz w:val="18"/>
          <w:szCs w:val="18"/>
        </w:rPr>
        <w:t>13</w:t>
      </w:r>
      <w:r w:rsidRPr="00DB1A27">
        <w:rPr>
          <w:rFonts w:ascii="Arial" w:hAnsi="Arial" w:cs="Arial"/>
          <w:sz w:val="18"/>
          <w:szCs w:val="18"/>
        </w:rPr>
        <w:t xml:space="preserve"> horas del día de su inicio, se da por concluida la presente junta firmando el acta los que en ella intervienen para los fines</w:t>
      </w:r>
      <w:bookmarkStart w:id="12" w:name="_GoBack"/>
      <w:bookmarkEnd w:id="12"/>
      <w:r w:rsidRPr="00A6426F">
        <w:rPr>
          <w:rFonts w:ascii="Arial" w:hAnsi="Arial" w:cs="Arial"/>
          <w:sz w:val="18"/>
          <w:szCs w:val="18"/>
        </w:rPr>
        <w:t xml:space="preserve"> y efectos legales a que haya lugar, entregándose fotocopia</w:t>
      </w:r>
      <w:r w:rsidRPr="006C2729">
        <w:rPr>
          <w:rFonts w:ascii="Arial" w:hAnsi="Arial" w:cs="Arial"/>
          <w:sz w:val="18"/>
          <w:szCs w:val="18"/>
        </w:rPr>
        <w:t xml:space="preserve"> y/o envió digital del acta a los participantes.--------------------------------------------------------------------------------------------------------------------</w:t>
      </w:r>
    </w:p>
    <w:p w14:paraId="18042D73" w14:textId="77777777" w:rsidR="00E86124" w:rsidRPr="006C2729" w:rsidRDefault="00E86124" w:rsidP="00E86124">
      <w:pPr>
        <w:jc w:val="center"/>
        <w:rPr>
          <w:rFonts w:ascii="Arial" w:hAnsi="Arial" w:cs="Arial"/>
          <w:sz w:val="18"/>
          <w:szCs w:val="18"/>
        </w:rPr>
      </w:pPr>
      <w:r w:rsidRPr="006C2729">
        <w:rPr>
          <w:rFonts w:ascii="Arial" w:hAnsi="Arial" w:cs="Arial"/>
          <w:sz w:val="18"/>
          <w:szCs w:val="18"/>
        </w:rPr>
        <w:t>======================================FIN DE TEXTO==================================</w:t>
      </w:r>
    </w:p>
    <w:p w14:paraId="65684835" w14:textId="6B5C6287" w:rsidR="00597802" w:rsidRPr="00342CC6" w:rsidRDefault="00597802" w:rsidP="00692E3E">
      <w:pPr>
        <w:jc w:val="center"/>
        <w:rPr>
          <w:rFonts w:ascii="Arial" w:hAnsi="Arial" w:cs="Arial"/>
          <w:sz w:val="18"/>
          <w:szCs w:val="18"/>
        </w:rPr>
      </w:pPr>
    </w:p>
    <w:sectPr w:rsidR="00597802" w:rsidRPr="00342CC6" w:rsidSect="009A2B44">
      <w:headerReference w:type="default" r:id="rId31"/>
      <w:footerReference w:type="default" r:id="rId32"/>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C7621A7" w14:textId="77777777" w:rsidR="00673580" w:rsidRDefault="00673580" w:rsidP="004F08CF">
      <w:r>
        <w:separator/>
      </w:r>
    </w:p>
  </w:endnote>
  <w:endnote w:type="continuationSeparator" w:id="0">
    <w:p w14:paraId="7747DE7D" w14:textId="77777777" w:rsidR="00673580" w:rsidRDefault="00673580" w:rsidP="004F08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Univers (W1)">
    <w:altName w:val="Arial"/>
    <w:panose1 w:val="00000000000000000000"/>
    <w:charset w:val="00"/>
    <w:family w:val="swiss"/>
    <w:notTrueType/>
    <w:pitch w:val="variable"/>
    <w:sig w:usb0="00000003" w:usb1="00000000" w:usb2="00000000" w:usb3="00000000" w:csb0="00000001" w:csb1="00000000"/>
  </w:font>
  <w:font w:name="AvantGarde Bk BT">
    <w:altName w:val="Century Gothic"/>
    <w:charset w:val="00"/>
    <w:family w:val="swiss"/>
    <w:pitch w:val="variable"/>
    <w:sig w:usb0="00000007" w:usb1="00000000" w:usb2="00000000" w:usb3="00000000" w:csb0="00000011" w:csb1="00000000"/>
  </w:font>
  <w:font w:name="Tahoma">
    <w:panose1 w:val="020B0604030504040204"/>
    <w:charset w:val="00"/>
    <w:family w:val="swiss"/>
    <w:pitch w:val="variable"/>
    <w:sig w:usb0="E1002EFF" w:usb1="C000605B" w:usb2="00000029" w:usb3="00000000" w:csb0="000101FF" w:csb1="00000000"/>
  </w:font>
  <w:font w:name="CG Omega">
    <w:charset w:val="00"/>
    <w:family w:val="swiss"/>
    <w:pitch w:val="variable"/>
    <w:sig w:usb0="00000003" w:usb1="00000000" w:usb2="00000000" w:usb3="00000000" w:csb0="00000001" w:csb1="00000000"/>
  </w:font>
  <w:font w:name="ヒラギノ角ゴ Pro W3">
    <w:altName w:val="MS Gothic"/>
    <w:panose1 w:val="00000000000000000000"/>
    <w:charset w:val="80"/>
    <w:family w:val="roman"/>
    <w:notTrueType/>
    <w:pitch w:val="default"/>
    <w:sig w:usb0="00000000" w:usb1="08070000" w:usb2="00000010" w:usb3="00000000" w:csb0="00020000" w:csb1="00000000"/>
  </w:font>
  <w:font w:name="BankGothic Lt BT">
    <w:altName w:val="MS PGothic"/>
    <w:charset w:val="00"/>
    <w:family w:val="swiss"/>
    <w:pitch w:val="variable"/>
    <w:sig w:usb0="00000087" w:usb1="00000000" w:usb2="00000000" w:usb3="00000000" w:csb0="0000001B" w:csb1="00000000"/>
  </w:font>
  <w:font w:name="Consolas">
    <w:panose1 w:val="020B0609020204030204"/>
    <w:charset w:val="00"/>
    <w:family w:val="modern"/>
    <w:pitch w:val="fixed"/>
    <w:sig w:usb0="E00006FF" w:usb1="0000FCFF" w:usb2="00000001" w:usb3="00000000" w:csb0="0000019F" w:csb1="00000000"/>
  </w:font>
  <w:font w:name="Helvetica">
    <w:panose1 w:val="020B0604020202020204"/>
    <w:charset w:val="00"/>
    <w:family w:val="swiss"/>
    <w:pitch w:val="variable"/>
    <w:sig w:usb0="00000003" w:usb1="00000000" w:usb2="00000000" w:usb3="00000000" w:csb0="00000001" w:csb1="00000000"/>
  </w:font>
  <w:font w:name="Footlight MT Light">
    <w:panose1 w:val="0204060206030A020304"/>
    <w:charset w:val="00"/>
    <w:family w:val="roman"/>
    <w:pitch w:val="variable"/>
    <w:sig w:usb0="00000003" w:usb1="00000000" w:usb2="00000000" w:usb3="00000000" w:csb0="00000001" w:csb1="00000000"/>
  </w:font>
  <w:font w:name="OpenSymbol">
    <w:altName w:val="MS Gothic"/>
    <w:charset w:val="80"/>
    <w:family w:val="auto"/>
    <w:pitch w:val="default"/>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Lucida Sans Unicode">
    <w:panose1 w:val="020B0602030504020204"/>
    <w:charset w:val="00"/>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Minion Pro">
    <w:charset w:val="00"/>
    <w:family w:val="roman"/>
    <w:pitch w:val="variable"/>
    <w:sig w:usb0="60000287"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0557F7" w14:textId="3F90A75D" w:rsidR="00673580" w:rsidRPr="003B7915" w:rsidRDefault="00673580" w:rsidP="001E0896">
    <w:pPr>
      <w:pStyle w:val="Piedepgina"/>
      <w:jc w:val="center"/>
      <w:rPr>
        <w:rFonts w:ascii="Tahoma" w:hAnsi="Tahoma" w:cs="Tahoma"/>
        <w:snapToGrid w:val="0"/>
        <w:sz w:val="12"/>
        <w:szCs w:val="12"/>
      </w:rPr>
    </w:pPr>
    <w:r w:rsidRPr="003B7915">
      <w:rPr>
        <w:rFonts w:ascii="Tahoma" w:hAnsi="Tahoma" w:cs="Tahoma"/>
        <w:snapToGrid w:val="0"/>
        <w:sz w:val="12"/>
        <w:szCs w:val="12"/>
      </w:rPr>
      <w:t xml:space="preserve">Acta Notificación de fallo de la </w:t>
    </w:r>
    <w:r>
      <w:rPr>
        <w:rFonts w:ascii="Tahoma" w:hAnsi="Tahoma" w:cs="Tahoma"/>
        <w:snapToGrid w:val="0"/>
        <w:sz w:val="12"/>
        <w:szCs w:val="12"/>
      </w:rPr>
      <w:t>LPN E/901045968</w:t>
    </w:r>
    <w:r w:rsidRPr="003B7915">
      <w:rPr>
        <w:rFonts w:ascii="Tahoma" w:hAnsi="Tahoma" w:cs="Tahoma"/>
        <w:snapToGrid w:val="0"/>
        <w:sz w:val="12"/>
        <w:szCs w:val="12"/>
      </w:rPr>
      <w:t>-</w:t>
    </w:r>
    <w:r>
      <w:rPr>
        <w:rFonts w:ascii="Tahoma" w:hAnsi="Tahoma" w:cs="Tahoma"/>
        <w:snapToGrid w:val="0"/>
        <w:sz w:val="12"/>
        <w:szCs w:val="12"/>
      </w:rPr>
      <w:t>002-2025</w:t>
    </w:r>
  </w:p>
  <w:p w14:paraId="300C9066" w14:textId="5B5C6566" w:rsidR="00673580" w:rsidRPr="003B7915" w:rsidRDefault="00673580" w:rsidP="001E0896">
    <w:pPr>
      <w:pStyle w:val="Piedepgina"/>
      <w:jc w:val="center"/>
      <w:rPr>
        <w:rFonts w:ascii="Tahoma" w:hAnsi="Tahoma" w:cs="Tahoma"/>
        <w:sz w:val="12"/>
        <w:szCs w:val="12"/>
      </w:rPr>
    </w:pPr>
    <w:r w:rsidRPr="003B7915">
      <w:rPr>
        <w:rFonts w:ascii="Tahoma" w:hAnsi="Tahoma" w:cs="Tahoma"/>
        <w:snapToGrid w:val="0"/>
        <w:sz w:val="12"/>
        <w:szCs w:val="12"/>
      </w:rPr>
      <w:t xml:space="preserve">Página </w:t>
    </w:r>
    <w:r w:rsidRPr="003B7915">
      <w:rPr>
        <w:rFonts w:ascii="Tahoma" w:hAnsi="Tahoma" w:cs="Tahoma"/>
        <w:snapToGrid w:val="0"/>
        <w:sz w:val="12"/>
        <w:szCs w:val="12"/>
      </w:rPr>
      <w:fldChar w:fldCharType="begin"/>
    </w:r>
    <w:r w:rsidRPr="003B7915">
      <w:rPr>
        <w:rFonts w:ascii="Tahoma" w:hAnsi="Tahoma" w:cs="Tahoma"/>
        <w:snapToGrid w:val="0"/>
        <w:sz w:val="12"/>
        <w:szCs w:val="12"/>
      </w:rPr>
      <w:instrText xml:space="preserve"> PAGE </w:instrText>
    </w:r>
    <w:r w:rsidRPr="003B7915">
      <w:rPr>
        <w:rFonts w:ascii="Tahoma" w:hAnsi="Tahoma" w:cs="Tahoma"/>
        <w:snapToGrid w:val="0"/>
        <w:sz w:val="12"/>
        <w:szCs w:val="12"/>
      </w:rPr>
      <w:fldChar w:fldCharType="separate"/>
    </w:r>
    <w:r>
      <w:rPr>
        <w:rFonts w:ascii="Tahoma" w:hAnsi="Tahoma" w:cs="Tahoma"/>
        <w:noProof/>
        <w:snapToGrid w:val="0"/>
        <w:sz w:val="12"/>
        <w:szCs w:val="12"/>
      </w:rPr>
      <w:t>20</w:t>
    </w:r>
    <w:r w:rsidRPr="003B7915">
      <w:rPr>
        <w:rFonts w:ascii="Tahoma" w:hAnsi="Tahoma" w:cs="Tahoma"/>
        <w:snapToGrid w:val="0"/>
        <w:sz w:val="12"/>
        <w:szCs w:val="12"/>
      </w:rPr>
      <w:fldChar w:fldCharType="end"/>
    </w:r>
    <w:r w:rsidRPr="003B7915">
      <w:rPr>
        <w:rFonts w:ascii="Tahoma" w:hAnsi="Tahoma" w:cs="Tahoma"/>
        <w:snapToGrid w:val="0"/>
        <w:sz w:val="12"/>
        <w:szCs w:val="12"/>
      </w:rPr>
      <w:t xml:space="preserve"> de </w:t>
    </w:r>
    <w:r w:rsidRPr="003B7915">
      <w:rPr>
        <w:rFonts w:ascii="Tahoma" w:hAnsi="Tahoma" w:cs="Tahoma"/>
        <w:snapToGrid w:val="0"/>
        <w:sz w:val="12"/>
        <w:szCs w:val="12"/>
      </w:rPr>
      <w:fldChar w:fldCharType="begin"/>
    </w:r>
    <w:r w:rsidRPr="003B7915">
      <w:rPr>
        <w:rFonts w:ascii="Tahoma" w:hAnsi="Tahoma" w:cs="Tahoma"/>
        <w:snapToGrid w:val="0"/>
        <w:sz w:val="12"/>
        <w:szCs w:val="12"/>
      </w:rPr>
      <w:instrText xml:space="preserve"> NUMPAGES </w:instrText>
    </w:r>
    <w:r w:rsidRPr="003B7915">
      <w:rPr>
        <w:rFonts w:ascii="Tahoma" w:hAnsi="Tahoma" w:cs="Tahoma"/>
        <w:snapToGrid w:val="0"/>
        <w:sz w:val="12"/>
        <w:szCs w:val="12"/>
      </w:rPr>
      <w:fldChar w:fldCharType="separate"/>
    </w:r>
    <w:r>
      <w:rPr>
        <w:rFonts w:ascii="Tahoma" w:hAnsi="Tahoma" w:cs="Tahoma"/>
        <w:noProof/>
        <w:snapToGrid w:val="0"/>
        <w:sz w:val="12"/>
        <w:szCs w:val="12"/>
      </w:rPr>
      <w:t>20</w:t>
    </w:r>
    <w:r w:rsidRPr="003B7915">
      <w:rPr>
        <w:rFonts w:ascii="Tahoma" w:hAnsi="Tahoma" w:cs="Tahoma"/>
        <w:snapToGrid w:val="0"/>
        <w:sz w:val="12"/>
        <w:szCs w:val="12"/>
      </w:rPr>
      <w:fldChar w:fldCharType="end"/>
    </w:r>
  </w:p>
  <w:p w14:paraId="6D0C6195" w14:textId="77777777" w:rsidR="00673580" w:rsidRPr="003B7915" w:rsidRDefault="00673580">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2CDF3BE" w14:textId="77777777" w:rsidR="00673580" w:rsidRDefault="00673580" w:rsidP="004F08CF">
      <w:r>
        <w:separator/>
      </w:r>
    </w:p>
  </w:footnote>
  <w:footnote w:type="continuationSeparator" w:id="0">
    <w:p w14:paraId="5766713E" w14:textId="77777777" w:rsidR="00673580" w:rsidRDefault="00673580" w:rsidP="004F08C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9A1EDD" w14:textId="77777777" w:rsidR="00673580" w:rsidRPr="00400A61" w:rsidRDefault="00673580" w:rsidP="00985359">
    <w:pPr>
      <w:ind w:left="-426"/>
      <w:jc w:val="center"/>
      <w:rPr>
        <w:rFonts w:ascii="Arial" w:hAnsi="Arial" w:cs="Arial"/>
        <w:b/>
        <w:color w:val="000000"/>
        <w:sz w:val="18"/>
        <w:szCs w:val="18"/>
      </w:rPr>
    </w:pPr>
  </w:p>
  <w:tbl>
    <w:tblPr>
      <w:tblW w:w="0" w:type="auto"/>
      <w:jc w:val="righ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5260"/>
    </w:tblGrid>
    <w:tr w:rsidR="00673580" w:rsidRPr="003B7915" w14:paraId="68B796FB" w14:textId="77777777" w:rsidTr="00D01779">
      <w:trPr>
        <w:jc w:val="right"/>
      </w:trPr>
      <w:tc>
        <w:tcPr>
          <w:tcW w:w="5260" w:type="dxa"/>
          <w:shd w:val="clear" w:color="auto" w:fill="auto"/>
        </w:tcPr>
        <w:p w14:paraId="499EB5F7" w14:textId="77777777" w:rsidR="00673580" w:rsidRPr="003B7915" w:rsidRDefault="00673580" w:rsidP="00D01779">
          <w:pPr>
            <w:jc w:val="center"/>
            <w:rPr>
              <w:rFonts w:ascii="Arial" w:hAnsi="Arial" w:cs="Arial"/>
              <w:b/>
              <w:sz w:val="22"/>
              <w:szCs w:val="22"/>
            </w:rPr>
          </w:pPr>
          <w:r w:rsidRPr="003B7915">
            <w:rPr>
              <w:rFonts w:ascii="Arial" w:hAnsi="Arial" w:cs="Arial"/>
              <w:b/>
              <w:sz w:val="22"/>
              <w:szCs w:val="22"/>
            </w:rPr>
            <w:t>UNIVERSIDAD AUTÓNOMA DE AGUASCALIENTES</w:t>
          </w:r>
        </w:p>
      </w:tc>
    </w:tr>
    <w:tr w:rsidR="00673580" w:rsidRPr="003B7915" w14:paraId="29A72E0C" w14:textId="77777777" w:rsidTr="00D01779">
      <w:trPr>
        <w:jc w:val="right"/>
      </w:trPr>
      <w:tc>
        <w:tcPr>
          <w:tcW w:w="5260" w:type="dxa"/>
          <w:shd w:val="clear" w:color="auto" w:fill="auto"/>
        </w:tcPr>
        <w:p w14:paraId="66280DD2" w14:textId="77777777" w:rsidR="00673580" w:rsidRPr="003B7915" w:rsidRDefault="00673580" w:rsidP="00D01779">
          <w:pPr>
            <w:jc w:val="center"/>
            <w:rPr>
              <w:rFonts w:ascii="Arial" w:hAnsi="Arial" w:cs="Arial"/>
              <w:b/>
            </w:rPr>
          </w:pPr>
          <w:r w:rsidRPr="003B7915">
            <w:rPr>
              <w:rFonts w:ascii="Arial" w:hAnsi="Arial" w:cs="Arial"/>
              <w:b/>
            </w:rPr>
            <w:t>DIRECCIÓN GENERAL DE FINANZAS</w:t>
          </w:r>
        </w:p>
      </w:tc>
    </w:tr>
    <w:tr w:rsidR="00673580" w:rsidRPr="003B7915" w14:paraId="0BFF67D6" w14:textId="77777777" w:rsidTr="00D01779">
      <w:trPr>
        <w:jc w:val="right"/>
      </w:trPr>
      <w:tc>
        <w:tcPr>
          <w:tcW w:w="5260" w:type="dxa"/>
          <w:shd w:val="clear" w:color="auto" w:fill="auto"/>
        </w:tcPr>
        <w:p w14:paraId="0D9E4666" w14:textId="77777777" w:rsidR="00673580" w:rsidRPr="003B7915" w:rsidRDefault="00673580" w:rsidP="00D01779">
          <w:pPr>
            <w:rPr>
              <w:rFonts w:ascii="Arial" w:hAnsi="Arial" w:cs="Arial"/>
              <w:b/>
              <w:sz w:val="18"/>
              <w:szCs w:val="18"/>
            </w:rPr>
          </w:pPr>
          <w:r w:rsidRPr="003B7915">
            <w:rPr>
              <w:rFonts w:ascii="Arial" w:hAnsi="Arial" w:cs="Arial"/>
              <w:b/>
              <w:sz w:val="18"/>
              <w:szCs w:val="18"/>
            </w:rPr>
            <w:t xml:space="preserve">NOTIFICACIÓN DE FALLO </w:t>
          </w:r>
        </w:p>
      </w:tc>
    </w:tr>
    <w:tr w:rsidR="00673580" w:rsidRPr="003B7915" w14:paraId="7496B597" w14:textId="77777777" w:rsidTr="00D01779">
      <w:trPr>
        <w:jc w:val="right"/>
      </w:trPr>
      <w:tc>
        <w:tcPr>
          <w:tcW w:w="5260" w:type="dxa"/>
          <w:shd w:val="clear" w:color="auto" w:fill="auto"/>
        </w:tcPr>
        <w:p w14:paraId="603F39BB" w14:textId="77777777" w:rsidR="00673580" w:rsidRPr="003B7915" w:rsidRDefault="00673580" w:rsidP="00D01779">
          <w:pPr>
            <w:jc w:val="both"/>
            <w:rPr>
              <w:rFonts w:ascii="Arial" w:hAnsi="Arial" w:cs="Arial"/>
              <w:b/>
              <w:sz w:val="18"/>
              <w:szCs w:val="18"/>
            </w:rPr>
          </w:pPr>
          <w:r w:rsidRPr="004C2660">
            <w:rPr>
              <w:rFonts w:ascii="Arial" w:hAnsi="Arial" w:cs="Arial"/>
              <w:b/>
              <w:sz w:val="18"/>
              <w:szCs w:val="18"/>
            </w:rPr>
            <w:t>LICITACIÓN PÚBLICA NACIONAL</w:t>
          </w:r>
        </w:p>
      </w:tc>
    </w:tr>
    <w:tr w:rsidR="00673580" w:rsidRPr="003B7915" w14:paraId="1618B673" w14:textId="77777777" w:rsidTr="00D01779">
      <w:trPr>
        <w:jc w:val="right"/>
      </w:trPr>
      <w:tc>
        <w:tcPr>
          <w:tcW w:w="5260" w:type="dxa"/>
          <w:shd w:val="clear" w:color="auto" w:fill="auto"/>
        </w:tcPr>
        <w:p w14:paraId="54C148F5" w14:textId="6CE14871" w:rsidR="00673580" w:rsidRPr="008801F1" w:rsidRDefault="00673580" w:rsidP="00810F69">
          <w:pPr>
            <w:jc w:val="both"/>
            <w:rPr>
              <w:rFonts w:ascii="Arial" w:hAnsi="Arial" w:cs="Arial"/>
              <w:b/>
              <w:sz w:val="18"/>
              <w:szCs w:val="18"/>
            </w:rPr>
          </w:pPr>
          <w:r w:rsidRPr="008801F1">
            <w:rPr>
              <w:rFonts w:ascii="Arial" w:hAnsi="Arial" w:cs="Arial"/>
              <w:b/>
              <w:sz w:val="18"/>
              <w:szCs w:val="18"/>
            </w:rPr>
            <w:t>NÚMERO E/</w:t>
          </w:r>
          <w:r>
            <w:rPr>
              <w:rFonts w:ascii="Arial" w:hAnsi="Arial" w:cs="Arial"/>
              <w:b/>
              <w:sz w:val="18"/>
              <w:szCs w:val="18"/>
            </w:rPr>
            <w:t>901045968</w:t>
          </w:r>
          <w:r w:rsidRPr="008801F1">
            <w:rPr>
              <w:rFonts w:ascii="Arial" w:hAnsi="Arial" w:cs="Arial"/>
              <w:b/>
              <w:sz w:val="18"/>
              <w:szCs w:val="18"/>
            </w:rPr>
            <w:t>-0</w:t>
          </w:r>
          <w:r>
            <w:rPr>
              <w:rFonts w:ascii="Arial" w:hAnsi="Arial" w:cs="Arial"/>
              <w:b/>
              <w:sz w:val="18"/>
              <w:szCs w:val="18"/>
            </w:rPr>
            <w:t>02-2025</w:t>
          </w:r>
        </w:p>
      </w:tc>
    </w:tr>
    <w:tr w:rsidR="00673580" w:rsidRPr="003B7915" w14:paraId="480FE9F7" w14:textId="77777777" w:rsidTr="00D01779">
      <w:trPr>
        <w:jc w:val="right"/>
      </w:trPr>
      <w:tc>
        <w:tcPr>
          <w:tcW w:w="5260" w:type="dxa"/>
          <w:shd w:val="clear" w:color="auto" w:fill="auto"/>
        </w:tcPr>
        <w:p w14:paraId="4D1C0C47" w14:textId="5A099011" w:rsidR="00673580" w:rsidRPr="0001778D" w:rsidRDefault="00673580" w:rsidP="005168C2">
          <w:pPr>
            <w:jc w:val="both"/>
            <w:rPr>
              <w:rFonts w:ascii="Arial" w:hAnsi="Arial" w:cs="Arial"/>
              <w:b/>
              <w:sz w:val="16"/>
              <w:szCs w:val="16"/>
            </w:rPr>
          </w:pPr>
          <w:r>
            <w:rPr>
              <w:rFonts w:ascii="Arial" w:hAnsi="Arial" w:cs="Arial"/>
              <w:b/>
              <w:sz w:val="18"/>
              <w:szCs w:val="18"/>
            </w:rPr>
            <w:t>ADQUISICIÓN DE INSUMOS PARA LA UNIDAD MÉDICO DIDÁCTICA DEL CCS UNIVERSIDAD AUTÓNOMA DE AGUASCALIENTES.</w:t>
          </w:r>
        </w:p>
      </w:tc>
    </w:tr>
  </w:tbl>
  <w:p w14:paraId="258F9155" w14:textId="77777777" w:rsidR="00673580" w:rsidRDefault="00673580" w:rsidP="00985359">
    <w:pPr>
      <w:ind w:left="-426"/>
      <w:jc w:val="center"/>
      <w:rPr>
        <w:rFonts w:ascii="Arial" w:hAnsi="Arial" w:cs="Arial"/>
        <w:b/>
        <w:color w:val="000000"/>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1.25pt;height:11.25pt" o:bullet="t">
        <v:imagedata r:id="rId1" o:title="BD14565_"/>
      </v:shape>
    </w:pict>
  </w:numPicBullet>
  <w:abstractNum w:abstractNumId="0" w15:restartNumberingAfterBreak="0">
    <w:nsid w:val="FFFFFF81"/>
    <w:multiLevelType w:val="singleLevel"/>
    <w:tmpl w:val="7F508D6E"/>
    <w:lvl w:ilvl="0">
      <w:start w:val="1"/>
      <w:numFmt w:val="bullet"/>
      <w:pStyle w:val="Listaconvietas4"/>
      <w:lvlText w:val=""/>
      <w:lvlJc w:val="left"/>
      <w:pPr>
        <w:tabs>
          <w:tab w:val="num" w:pos="1209"/>
        </w:tabs>
        <w:ind w:left="1209" w:hanging="360"/>
      </w:pPr>
      <w:rPr>
        <w:rFonts w:ascii="Symbol" w:hAnsi="Symbol" w:hint="default"/>
      </w:rPr>
    </w:lvl>
  </w:abstractNum>
  <w:abstractNum w:abstractNumId="1" w15:restartNumberingAfterBreak="0">
    <w:nsid w:val="FFFFFF83"/>
    <w:multiLevelType w:val="singleLevel"/>
    <w:tmpl w:val="1E367248"/>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E9D2AAD0"/>
    <w:lvl w:ilvl="0">
      <w:start w:val="1"/>
      <w:numFmt w:val="bullet"/>
      <w:pStyle w:val="Listaconvietas"/>
      <w:lvlText w:val=""/>
      <w:lvlJc w:val="left"/>
      <w:pPr>
        <w:tabs>
          <w:tab w:val="num" w:pos="360"/>
        </w:tabs>
        <w:ind w:left="360" w:hanging="360"/>
      </w:pPr>
      <w:rPr>
        <w:rFonts w:ascii="Symbol" w:hAnsi="Symbol" w:hint="default"/>
      </w:rPr>
    </w:lvl>
  </w:abstractNum>
  <w:abstractNum w:abstractNumId="3" w15:restartNumberingAfterBreak="0">
    <w:nsid w:val="FFFFFFFE"/>
    <w:multiLevelType w:val="singleLevel"/>
    <w:tmpl w:val="FFFFFFFF"/>
    <w:lvl w:ilvl="0">
      <w:numFmt w:val="decimal"/>
      <w:lvlText w:val="*"/>
      <w:lvlJc w:val="left"/>
    </w:lvl>
  </w:abstractNum>
  <w:abstractNum w:abstractNumId="4" w15:restartNumberingAfterBreak="0">
    <w:nsid w:val="007A63EF"/>
    <w:multiLevelType w:val="hybridMultilevel"/>
    <w:tmpl w:val="B36E3B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0FB401A"/>
    <w:multiLevelType w:val="hybridMultilevel"/>
    <w:tmpl w:val="57A84C98"/>
    <w:lvl w:ilvl="0" w:tplc="C1460D6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D9115FE"/>
    <w:multiLevelType w:val="hybridMultilevel"/>
    <w:tmpl w:val="E65C0B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0E266F18"/>
    <w:multiLevelType w:val="hybridMultilevel"/>
    <w:tmpl w:val="6142A174"/>
    <w:lvl w:ilvl="0" w:tplc="2BC0ECAE">
      <w:start w:val="1"/>
      <w:numFmt w:val="decimal"/>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0F2D695C"/>
    <w:multiLevelType w:val="hybridMultilevel"/>
    <w:tmpl w:val="9C0048F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43605B6"/>
    <w:multiLevelType w:val="singleLevel"/>
    <w:tmpl w:val="0C0A0001"/>
    <w:lvl w:ilvl="0">
      <w:start w:val="1"/>
      <w:numFmt w:val="bullet"/>
      <w:lvlText w:val=""/>
      <w:lvlJc w:val="left"/>
      <w:pPr>
        <w:tabs>
          <w:tab w:val="num" w:pos="720"/>
        </w:tabs>
        <w:ind w:left="720" w:hanging="360"/>
      </w:pPr>
      <w:rPr>
        <w:rFonts w:ascii="Symbol" w:hAnsi="Symbol" w:hint="default"/>
      </w:rPr>
    </w:lvl>
  </w:abstractNum>
  <w:abstractNum w:abstractNumId="10" w15:restartNumberingAfterBreak="0">
    <w:nsid w:val="19B72D35"/>
    <w:multiLevelType w:val="hybridMultilevel"/>
    <w:tmpl w:val="57A84C98"/>
    <w:lvl w:ilvl="0" w:tplc="C1460D6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2152A81"/>
    <w:multiLevelType w:val="hybridMultilevel"/>
    <w:tmpl w:val="E0523782"/>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DD0478E"/>
    <w:multiLevelType w:val="hybridMultilevel"/>
    <w:tmpl w:val="1E8091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E9F5782"/>
    <w:multiLevelType w:val="hybridMultilevel"/>
    <w:tmpl w:val="FEEE99D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321C246A"/>
    <w:multiLevelType w:val="hybridMultilevel"/>
    <w:tmpl w:val="69903B3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37185D38"/>
    <w:multiLevelType w:val="hybridMultilevel"/>
    <w:tmpl w:val="9A3C649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3D9F4BCD"/>
    <w:multiLevelType w:val="hybridMultilevel"/>
    <w:tmpl w:val="528E733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3DF0524A"/>
    <w:multiLevelType w:val="hybridMultilevel"/>
    <w:tmpl w:val="57A84C98"/>
    <w:lvl w:ilvl="0" w:tplc="C1460D6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EBE3B21"/>
    <w:multiLevelType w:val="hybridMultilevel"/>
    <w:tmpl w:val="EF1452D4"/>
    <w:lvl w:ilvl="0" w:tplc="18166328">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EED5875"/>
    <w:multiLevelType w:val="singleLevel"/>
    <w:tmpl w:val="F620ED80"/>
    <w:lvl w:ilvl="0">
      <w:start w:val="1"/>
      <w:numFmt w:val="upperLetter"/>
      <w:lvlText w:val="%1)"/>
      <w:lvlJc w:val="left"/>
      <w:pPr>
        <w:tabs>
          <w:tab w:val="num" w:pos="360"/>
        </w:tabs>
        <w:ind w:left="360" w:hanging="360"/>
      </w:pPr>
      <w:rPr>
        <w:rFonts w:hint="default"/>
      </w:rPr>
    </w:lvl>
  </w:abstractNum>
  <w:abstractNum w:abstractNumId="20" w15:restartNumberingAfterBreak="0">
    <w:nsid w:val="3EF219EF"/>
    <w:multiLevelType w:val="hybridMultilevel"/>
    <w:tmpl w:val="46DE13D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41FB08AC"/>
    <w:multiLevelType w:val="hybridMultilevel"/>
    <w:tmpl w:val="2100686A"/>
    <w:lvl w:ilvl="0" w:tplc="862A785E">
      <w:start w:val="1"/>
      <w:numFmt w:val="bullet"/>
      <w:lvlText w:val=""/>
      <w:lvlJc w:val="left"/>
      <w:pPr>
        <w:ind w:left="720" w:hanging="360"/>
      </w:pPr>
      <w:rPr>
        <w:rFonts w:ascii="Wingdings" w:hAnsi="Wingdings" w:hint="default"/>
        <w:color w:val="833C0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48D67B19"/>
    <w:multiLevelType w:val="hybridMultilevel"/>
    <w:tmpl w:val="57A84C98"/>
    <w:lvl w:ilvl="0" w:tplc="C1460D6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0C4454D"/>
    <w:multiLevelType w:val="hybridMultilevel"/>
    <w:tmpl w:val="0198646C"/>
    <w:lvl w:ilvl="0" w:tplc="20CCB0F8">
      <w:start w:val="1"/>
      <w:numFmt w:val="decimal"/>
      <w:lvlText w:val="%1."/>
      <w:lvlJc w:val="left"/>
      <w:pPr>
        <w:ind w:left="720" w:hanging="360"/>
      </w:pPr>
      <w:rPr>
        <w:rFonts w:hint="default"/>
        <w:b/>
        <w:color w:val="7E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7315C9"/>
    <w:multiLevelType w:val="hybridMultilevel"/>
    <w:tmpl w:val="9CD29058"/>
    <w:lvl w:ilvl="0" w:tplc="F5C8BC36">
      <w:start w:val="1"/>
      <w:numFmt w:val="decimal"/>
      <w:lvlText w:val="%1."/>
      <w:lvlJc w:val="left"/>
      <w:pPr>
        <w:tabs>
          <w:tab w:val="num" w:pos="1620"/>
        </w:tabs>
        <w:ind w:left="1620" w:hanging="360"/>
      </w:pPr>
      <w:rPr>
        <w:b/>
        <w:i w:val="0"/>
      </w:rPr>
    </w:lvl>
    <w:lvl w:ilvl="1" w:tplc="9BA44F18">
      <w:start w:val="32"/>
      <w:numFmt w:val="decimal"/>
      <w:lvlText w:val="%2"/>
      <w:lvlJc w:val="left"/>
      <w:pPr>
        <w:tabs>
          <w:tab w:val="num" w:pos="1980"/>
        </w:tabs>
        <w:ind w:left="1980" w:hanging="360"/>
      </w:pPr>
    </w:lvl>
    <w:lvl w:ilvl="2" w:tplc="080A001B">
      <w:start w:val="1"/>
      <w:numFmt w:val="decimal"/>
      <w:lvlText w:val="%3."/>
      <w:lvlJc w:val="left"/>
      <w:pPr>
        <w:tabs>
          <w:tab w:val="num" w:pos="2160"/>
        </w:tabs>
        <w:ind w:left="2160" w:hanging="360"/>
      </w:pPr>
    </w:lvl>
    <w:lvl w:ilvl="3" w:tplc="080A000F">
      <w:start w:val="1"/>
      <w:numFmt w:val="decimal"/>
      <w:lvlText w:val="%4."/>
      <w:lvlJc w:val="left"/>
      <w:pPr>
        <w:tabs>
          <w:tab w:val="num" w:pos="2880"/>
        </w:tabs>
        <w:ind w:left="2880" w:hanging="360"/>
      </w:pPr>
    </w:lvl>
    <w:lvl w:ilvl="4" w:tplc="080A0019">
      <w:start w:val="1"/>
      <w:numFmt w:val="decimal"/>
      <w:lvlText w:val="%5."/>
      <w:lvlJc w:val="left"/>
      <w:pPr>
        <w:tabs>
          <w:tab w:val="num" w:pos="3600"/>
        </w:tabs>
        <w:ind w:left="3600" w:hanging="360"/>
      </w:pPr>
    </w:lvl>
    <w:lvl w:ilvl="5" w:tplc="080A001B">
      <w:start w:val="1"/>
      <w:numFmt w:val="decimal"/>
      <w:lvlText w:val="%6."/>
      <w:lvlJc w:val="left"/>
      <w:pPr>
        <w:tabs>
          <w:tab w:val="num" w:pos="4320"/>
        </w:tabs>
        <w:ind w:left="4320" w:hanging="360"/>
      </w:pPr>
    </w:lvl>
    <w:lvl w:ilvl="6" w:tplc="080A000F">
      <w:start w:val="1"/>
      <w:numFmt w:val="decimal"/>
      <w:lvlText w:val="%7."/>
      <w:lvlJc w:val="left"/>
      <w:pPr>
        <w:tabs>
          <w:tab w:val="num" w:pos="5040"/>
        </w:tabs>
        <w:ind w:left="5040" w:hanging="360"/>
      </w:pPr>
    </w:lvl>
    <w:lvl w:ilvl="7" w:tplc="080A0019">
      <w:start w:val="1"/>
      <w:numFmt w:val="decimal"/>
      <w:lvlText w:val="%8."/>
      <w:lvlJc w:val="left"/>
      <w:pPr>
        <w:tabs>
          <w:tab w:val="num" w:pos="5760"/>
        </w:tabs>
        <w:ind w:left="5760" w:hanging="360"/>
      </w:pPr>
    </w:lvl>
    <w:lvl w:ilvl="8" w:tplc="080A001B">
      <w:start w:val="1"/>
      <w:numFmt w:val="decimal"/>
      <w:lvlText w:val="%9."/>
      <w:lvlJc w:val="left"/>
      <w:pPr>
        <w:tabs>
          <w:tab w:val="num" w:pos="6480"/>
        </w:tabs>
        <w:ind w:left="6480" w:hanging="360"/>
      </w:pPr>
    </w:lvl>
  </w:abstractNum>
  <w:abstractNum w:abstractNumId="25" w15:restartNumberingAfterBreak="0">
    <w:nsid w:val="55741D3D"/>
    <w:multiLevelType w:val="hybridMultilevel"/>
    <w:tmpl w:val="D20A48DE"/>
    <w:lvl w:ilvl="0" w:tplc="D2C09B74">
      <w:start w:val="1"/>
      <w:numFmt w:val="decimal"/>
      <w:lvlText w:val="%1."/>
      <w:lvlJc w:val="left"/>
      <w:pPr>
        <w:ind w:left="720" w:hanging="360"/>
      </w:pPr>
      <w:rPr>
        <w:rFonts w:hint="default"/>
        <w:b/>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574370C6"/>
    <w:multiLevelType w:val="hybridMultilevel"/>
    <w:tmpl w:val="5E0ED2DA"/>
    <w:lvl w:ilvl="0" w:tplc="7F50AC50">
      <w:start w:val="1"/>
      <w:numFmt w:val="upperRoman"/>
      <w:lvlText w:val="%1."/>
      <w:lvlJc w:val="right"/>
      <w:pPr>
        <w:ind w:left="720" w:hanging="360"/>
      </w:pPr>
      <w:rPr>
        <w:b/>
        <w:i w:val="0"/>
      </w:rPr>
    </w:lvl>
    <w:lvl w:ilvl="1" w:tplc="9830D5A6">
      <w:start w:val="1"/>
      <w:numFmt w:val="lowerLetter"/>
      <w:lvlText w:val="%2."/>
      <w:lvlJc w:val="left"/>
      <w:pPr>
        <w:ind w:left="1440" w:hanging="360"/>
      </w:pPr>
      <w:rPr>
        <w:b/>
        <w:bCs w:val="0"/>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586C7029"/>
    <w:multiLevelType w:val="hybridMultilevel"/>
    <w:tmpl w:val="FBBE70CC"/>
    <w:lvl w:ilvl="0" w:tplc="DED8B4D0">
      <w:start w:val="1"/>
      <w:numFmt w:val="lowerLetter"/>
      <w:lvlText w:val="%1)"/>
      <w:lvlJc w:val="left"/>
      <w:pPr>
        <w:ind w:left="720" w:hanging="360"/>
      </w:pPr>
      <w:rPr>
        <w:rFonts w:hint="default"/>
        <w:b/>
        <w:color w:val="auto"/>
        <w:sz w:val="14"/>
        <w:szCs w:val="1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59F901AD"/>
    <w:multiLevelType w:val="hybridMultilevel"/>
    <w:tmpl w:val="0F12AA3E"/>
    <w:lvl w:ilvl="0" w:tplc="AB4CEF9E">
      <w:start w:val="1"/>
      <w:numFmt w:val="bullet"/>
      <w:lvlText w:val=""/>
      <w:lvlPicBulletId w:val="0"/>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5A0E14B2"/>
    <w:multiLevelType w:val="hybridMultilevel"/>
    <w:tmpl w:val="41280BBC"/>
    <w:lvl w:ilvl="0" w:tplc="6FC20046">
      <w:start w:val="1"/>
      <w:numFmt w:val="bullet"/>
      <w:pStyle w:val="FTNORMAL"/>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5CF74B2E"/>
    <w:multiLevelType w:val="hybridMultilevel"/>
    <w:tmpl w:val="719AA49E"/>
    <w:lvl w:ilvl="0" w:tplc="D7FC6DA0">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EF238DA"/>
    <w:multiLevelType w:val="hybridMultilevel"/>
    <w:tmpl w:val="A9ACD5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66F16D01"/>
    <w:multiLevelType w:val="hybridMultilevel"/>
    <w:tmpl w:val="E610A48E"/>
    <w:lvl w:ilvl="0" w:tplc="BE70500A">
      <w:start w:val="1"/>
      <w:numFmt w:val="decimal"/>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33" w15:restartNumberingAfterBreak="0">
    <w:nsid w:val="68D74D5C"/>
    <w:multiLevelType w:val="hybridMultilevel"/>
    <w:tmpl w:val="FF3C2C18"/>
    <w:lvl w:ilvl="0" w:tplc="080A000F">
      <w:start w:val="1"/>
      <w:numFmt w:val="decimal"/>
      <w:lvlText w:val="%1."/>
      <w:lvlJc w:val="left"/>
      <w:pPr>
        <w:ind w:left="927" w:hanging="36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34" w15:restartNumberingAfterBreak="0">
    <w:nsid w:val="69581A27"/>
    <w:multiLevelType w:val="hybridMultilevel"/>
    <w:tmpl w:val="8648E9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A5511E4"/>
    <w:multiLevelType w:val="hybridMultilevel"/>
    <w:tmpl w:val="475E451A"/>
    <w:lvl w:ilvl="0" w:tplc="4B661878">
      <w:start w:val="1"/>
      <w:numFmt w:val="lowerLetter"/>
      <w:lvlText w:val="%1)"/>
      <w:lvlJc w:val="left"/>
      <w:pPr>
        <w:ind w:left="720" w:hanging="360"/>
      </w:pPr>
      <w:rPr>
        <w:rFonts w:hint="default"/>
        <w:sz w:val="18"/>
        <w:szCs w:val="1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6C123308"/>
    <w:multiLevelType w:val="singleLevel"/>
    <w:tmpl w:val="E772BE4A"/>
    <w:lvl w:ilvl="0">
      <w:start w:val="1"/>
      <w:numFmt w:val="decimal"/>
      <w:lvlText w:val="%1."/>
      <w:lvlJc w:val="left"/>
      <w:pPr>
        <w:tabs>
          <w:tab w:val="num" w:pos="1414"/>
        </w:tabs>
        <w:ind w:left="1414" w:hanging="705"/>
      </w:pPr>
      <w:rPr>
        <w:rFonts w:hint="default"/>
      </w:rPr>
    </w:lvl>
  </w:abstractNum>
  <w:abstractNum w:abstractNumId="37" w15:restartNumberingAfterBreak="0">
    <w:nsid w:val="72A743EC"/>
    <w:multiLevelType w:val="hybridMultilevel"/>
    <w:tmpl w:val="2EDAC268"/>
    <w:lvl w:ilvl="0" w:tplc="B890E4D6">
      <w:start w:val="1"/>
      <w:numFmt w:val="decimal"/>
      <w:lvlText w:val="%1."/>
      <w:lvlJc w:val="left"/>
      <w:pPr>
        <w:ind w:left="720" w:hanging="360"/>
      </w:pPr>
      <w:rPr>
        <w:rFonts w:hint="default"/>
        <w:b/>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5"/>
  </w:num>
  <w:num w:numId="2">
    <w:abstractNumId w:val="17"/>
  </w:num>
  <w:num w:numId="3">
    <w:abstractNumId w:val="10"/>
  </w:num>
  <w:num w:numId="4">
    <w:abstractNumId w:val="22"/>
  </w:num>
  <w:num w:numId="5">
    <w:abstractNumId w:val="19"/>
  </w:num>
  <w:num w:numId="6">
    <w:abstractNumId w:val="3"/>
    <w:lvlOverride w:ilvl="0">
      <w:lvl w:ilvl="0">
        <w:start w:val="1"/>
        <w:numFmt w:val="bullet"/>
        <w:lvlText w:val=""/>
        <w:legacy w:legacy="1" w:legacySpace="0" w:legacyIndent="283"/>
        <w:lvlJc w:val="left"/>
        <w:pPr>
          <w:ind w:left="963" w:hanging="283"/>
        </w:pPr>
        <w:rPr>
          <w:rFonts w:ascii="Symbol" w:hAnsi="Symbol" w:hint="default"/>
        </w:rPr>
      </w:lvl>
    </w:lvlOverride>
  </w:num>
  <w:num w:numId="7">
    <w:abstractNumId w:val="36"/>
  </w:num>
  <w:num w:numId="8">
    <w:abstractNumId w:val="24"/>
    <w:lvlOverride w:ilvl="0">
      <w:startOverride w:val="1"/>
    </w:lvlOverride>
    <w:lvlOverride w:ilvl="1">
      <w:startOverride w:val="3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2"/>
  </w:num>
  <w:num w:numId="10">
    <w:abstractNumId w:val="13"/>
  </w:num>
  <w:num w:numId="11">
    <w:abstractNumId w:val="14"/>
  </w:num>
  <w:num w:numId="12">
    <w:abstractNumId w:val="20"/>
  </w:num>
  <w:num w:numId="13">
    <w:abstractNumId w:val="33"/>
  </w:num>
  <w:num w:numId="14">
    <w:abstractNumId w:val="8"/>
  </w:num>
  <w:num w:numId="15">
    <w:abstractNumId w:val="37"/>
  </w:num>
  <w:num w:numId="16">
    <w:abstractNumId w:val="25"/>
  </w:num>
  <w:num w:numId="17">
    <w:abstractNumId w:val="15"/>
  </w:num>
  <w:num w:numId="18">
    <w:abstractNumId w:val="11"/>
  </w:num>
  <w:num w:numId="19">
    <w:abstractNumId w:val="21"/>
  </w:num>
  <w:num w:numId="20">
    <w:abstractNumId w:val="27"/>
  </w:num>
  <w:num w:numId="21">
    <w:abstractNumId w:val="9"/>
  </w:num>
  <w:num w:numId="22">
    <w:abstractNumId w:val="12"/>
  </w:num>
  <w:num w:numId="23">
    <w:abstractNumId w:val="31"/>
  </w:num>
  <w:num w:numId="24">
    <w:abstractNumId w:val="29"/>
  </w:num>
  <w:num w:numId="25">
    <w:abstractNumId w:val="6"/>
  </w:num>
  <w:num w:numId="26">
    <w:abstractNumId w:val="2"/>
  </w:num>
  <w:num w:numId="27">
    <w:abstractNumId w:val="0"/>
  </w:num>
  <w:num w:numId="28">
    <w:abstractNumId w:val="1"/>
  </w:num>
  <w:num w:numId="29">
    <w:abstractNumId w:val="16"/>
  </w:num>
  <w:num w:numId="30">
    <w:abstractNumId w:val="26"/>
  </w:num>
  <w:num w:numId="31">
    <w:abstractNumId w:val="4"/>
  </w:num>
  <w:num w:numId="32">
    <w:abstractNumId w:val="28"/>
  </w:num>
  <w:num w:numId="33">
    <w:abstractNumId w:val="35"/>
  </w:num>
  <w:num w:numId="34">
    <w:abstractNumId w:val="30"/>
  </w:num>
  <w:num w:numId="35">
    <w:abstractNumId w:val="7"/>
  </w:num>
  <w:num w:numId="36">
    <w:abstractNumId w:val="18"/>
  </w:num>
  <w:num w:numId="37">
    <w:abstractNumId w:val="23"/>
  </w:num>
  <w:num w:numId="38">
    <w:abstractNumId w:val="34"/>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18"/>
  <w:hideSpellingErrors/>
  <w:hideGrammaticalErrors/>
  <w:activeWritingStyle w:appName="MSWord" w:lang="es-ES" w:vendorID="64" w:dllVersion="6" w:nlCheck="1" w:checkStyle="0"/>
  <w:activeWritingStyle w:appName="MSWord" w:lang="es-MX" w:vendorID="64" w:dllVersion="6" w:nlCheck="1" w:checkStyle="0"/>
  <w:activeWritingStyle w:appName="MSWord" w:lang="en-US" w:vendorID="64" w:dllVersion="6" w:nlCheck="1" w:checkStyle="0"/>
  <w:activeWritingStyle w:appName="MSWord" w:lang="es-MX" w:vendorID="64" w:dllVersion="4096" w:nlCheck="1" w:checkStyle="0"/>
  <w:activeWritingStyle w:appName="MSWord" w:lang="es-ES" w:vendorID="64" w:dllVersion="4096" w:nlCheck="1" w:checkStyle="0"/>
  <w:activeWritingStyle w:appName="MSWord" w:lang="en-US" w:vendorID="64" w:dllVersion="4096" w:nlCheck="1" w:checkStyle="0"/>
  <w:activeWritingStyle w:appName="MSWord" w:lang="es-ES_tradnl" w:vendorID="64" w:dllVersion="4096" w:nlCheck="1" w:checkStyle="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F08CF"/>
    <w:rsid w:val="0000004C"/>
    <w:rsid w:val="000000A9"/>
    <w:rsid w:val="0000054F"/>
    <w:rsid w:val="0000264B"/>
    <w:rsid w:val="00002FB2"/>
    <w:rsid w:val="00003137"/>
    <w:rsid w:val="00004AB4"/>
    <w:rsid w:val="00006B41"/>
    <w:rsid w:val="0001173F"/>
    <w:rsid w:val="00012D11"/>
    <w:rsid w:val="00014083"/>
    <w:rsid w:val="00016041"/>
    <w:rsid w:val="00016F74"/>
    <w:rsid w:val="0001778D"/>
    <w:rsid w:val="00017E64"/>
    <w:rsid w:val="00020528"/>
    <w:rsid w:val="000223BE"/>
    <w:rsid w:val="0002242E"/>
    <w:rsid w:val="00022A4F"/>
    <w:rsid w:val="00022BF1"/>
    <w:rsid w:val="00022CEA"/>
    <w:rsid w:val="000233DF"/>
    <w:rsid w:val="0002431A"/>
    <w:rsid w:val="00025318"/>
    <w:rsid w:val="00026441"/>
    <w:rsid w:val="00026FEE"/>
    <w:rsid w:val="00030692"/>
    <w:rsid w:val="00031785"/>
    <w:rsid w:val="00031EDE"/>
    <w:rsid w:val="00032E14"/>
    <w:rsid w:val="00032F03"/>
    <w:rsid w:val="000333BA"/>
    <w:rsid w:val="000342BD"/>
    <w:rsid w:val="000357F5"/>
    <w:rsid w:val="0004023D"/>
    <w:rsid w:val="00040C00"/>
    <w:rsid w:val="00041425"/>
    <w:rsid w:val="00041C0A"/>
    <w:rsid w:val="00042CD8"/>
    <w:rsid w:val="00044596"/>
    <w:rsid w:val="000449AE"/>
    <w:rsid w:val="00047029"/>
    <w:rsid w:val="00047859"/>
    <w:rsid w:val="000505A8"/>
    <w:rsid w:val="000505ED"/>
    <w:rsid w:val="000507C5"/>
    <w:rsid w:val="00052079"/>
    <w:rsid w:val="0005235B"/>
    <w:rsid w:val="00053354"/>
    <w:rsid w:val="0005355C"/>
    <w:rsid w:val="00053E66"/>
    <w:rsid w:val="00054365"/>
    <w:rsid w:val="00055900"/>
    <w:rsid w:val="000559FB"/>
    <w:rsid w:val="00055DA3"/>
    <w:rsid w:val="000560AC"/>
    <w:rsid w:val="0005676B"/>
    <w:rsid w:val="00056ADC"/>
    <w:rsid w:val="00061FB0"/>
    <w:rsid w:val="000628A2"/>
    <w:rsid w:val="00062DD8"/>
    <w:rsid w:val="00063592"/>
    <w:rsid w:val="00063691"/>
    <w:rsid w:val="00064A4E"/>
    <w:rsid w:val="00064CC4"/>
    <w:rsid w:val="000653D4"/>
    <w:rsid w:val="00065556"/>
    <w:rsid w:val="00065EEA"/>
    <w:rsid w:val="000662A8"/>
    <w:rsid w:val="00066D7F"/>
    <w:rsid w:val="000670EF"/>
    <w:rsid w:val="000674CB"/>
    <w:rsid w:val="0006781E"/>
    <w:rsid w:val="00067E56"/>
    <w:rsid w:val="00070531"/>
    <w:rsid w:val="00070982"/>
    <w:rsid w:val="00070B1D"/>
    <w:rsid w:val="0007138E"/>
    <w:rsid w:val="00071B47"/>
    <w:rsid w:val="00073F98"/>
    <w:rsid w:val="000740D2"/>
    <w:rsid w:val="000743F2"/>
    <w:rsid w:val="0007475B"/>
    <w:rsid w:val="00075001"/>
    <w:rsid w:val="000755F5"/>
    <w:rsid w:val="000758FC"/>
    <w:rsid w:val="000762DD"/>
    <w:rsid w:val="00076724"/>
    <w:rsid w:val="0008031A"/>
    <w:rsid w:val="00081531"/>
    <w:rsid w:val="0008196D"/>
    <w:rsid w:val="00081C03"/>
    <w:rsid w:val="00082239"/>
    <w:rsid w:val="00083B97"/>
    <w:rsid w:val="00083BF4"/>
    <w:rsid w:val="00084553"/>
    <w:rsid w:val="00085C18"/>
    <w:rsid w:val="0008708A"/>
    <w:rsid w:val="00087370"/>
    <w:rsid w:val="00087835"/>
    <w:rsid w:val="00087B15"/>
    <w:rsid w:val="00087DAA"/>
    <w:rsid w:val="00087E8E"/>
    <w:rsid w:val="00090C95"/>
    <w:rsid w:val="00093463"/>
    <w:rsid w:val="00093ACA"/>
    <w:rsid w:val="00094986"/>
    <w:rsid w:val="0009552E"/>
    <w:rsid w:val="00096DA7"/>
    <w:rsid w:val="000976D3"/>
    <w:rsid w:val="00097B4E"/>
    <w:rsid w:val="000A07E2"/>
    <w:rsid w:val="000A180B"/>
    <w:rsid w:val="000A1D6A"/>
    <w:rsid w:val="000A1F39"/>
    <w:rsid w:val="000A2D09"/>
    <w:rsid w:val="000A3006"/>
    <w:rsid w:val="000A505D"/>
    <w:rsid w:val="000A706F"/>
    <w:rsid w:val="000A71C0"/>
    <w:rsid w:val="000B077D"/>
    <w:rsid w:val="000B1F9D"/>
    <w:rsid w:val="000B3332"/>
    <w:rsid w:val="000B3ADC"/>
    <w:rsid w:val="000B4AB3"/>
    <w:rsid w:val="000B4FB2"/>
    <w:rsid w:val="000B5EEB"/>
    <w:rsid w:val="000B6008"/>
    <w:rsid w:val="000B72D8"/>
    <w:rsid w:val="000B7843"/>
    <w:rsid w:val="000B7F5A"/>
    <w:rsid w:val="000C0A30"/>
    <w:rsid w:val="000C0E65"/>
    <w:rsid w:val="000C1CCF"/>
    <w:rsid w:val="000C2C86"/>
    <w:rsid w:val="000C329D"/>
    <w:rsid w:val="000C3733"/>
    <w:rsid w:val="000C3B40"/>
    <w:rsid w:val="000C422E"/>
    <w:rsid w:val="000C436E"/>
    <w:rsid w:val="000C49F5"/>
    <w:rsid w:val="000C4E80"/>
    <w:rsid w:val="000C6175"/>
    <w:rsid w:val="000C686A"/>
    <w:rsid w:val="000C74A4"/>
    <w:rsid w:val="000C7ACD"/>
    <w:rsid w:val="000D058F"/>
    <w:rsid w:val="000D0BC1"/>
    <w:rsid w:val="000D14F6"/>
    <w:rsid w:val="000D1C87"/>
    <w:rsid w:val="000D289D"/>
    <w:rsid w:val="000D2D7D"/>
    <w:rsid w:val="000D2EB4"/>
    <w:rsid w:val="000D3A83"/>
    <w:rsid w:val="000D42E1"/>
    <w:rsid w:val="000D70FD"/>
    <w:rsid w:val="000D732F"/>
    <w:rsid w:val="000D7B2F"/>
    <w:rsid w:val="000D7D9C"/>
    <w:rsid w:val="000E03DA"/>
    <w:rsid w:val="000E070C"/>
    <w:rsid w:val="000E119F"/>
    <w:rsid w:val="000E19AD"/>
    <w:rsid w:val="000E232C"/>
    <w:rsid w:val="000E26F2"/>
    <w:rsid w:val="000E3532"/>
    <w:rsid w:val="000E4B04"/>
    <w:rsid w:val="000E6382"/>
    <w:rsid w:val="000E64B0"/>
    <w:rsid w:val="000E7668"/>
    <w:rsid w:val="000E7DB3"/>
    <w:rsid w:val="000F127C"/>
    <w:rsid w:val="000F13CE"/>
    <w:rsid w:val="000F25C1"/>
    <w:rsid w:val="000F2673"/>
    <w:rsid w:val="000F444E"/>
    <w:rsid w:val="000F4744"/>
    <w:rsid w:val="000F5339"/>
    <w:rsid w:val="000F6337"/>
    <w:rsid w:val="000F697A"/>
    <w:rsid w:val="000F7072"/>
    <w:rsid w:val="00100FF1"/>
    <w:rsid w:val="00101F02"/>
    <w:rsid w:val="00102837"/>
    <w:rsid w:val="00102FE5"/>
    <w:rsid w:val="0010555F"/>
    <w:rsid w:val="00106169"/>
    <w:rsid w:val="00106ADB"/>
    <w:rsid w:val="0010703C"/>
    <w:rsid w:val="00107720"/>
    <w:rsid w:val="00107DE4"/>
    <w:rsid w:val="001105C6"/>
    <w:rsid w:val="0011298D"/>
    <w:rsid w:val="00117538"/>
    <w:rsid w:val="00117646"/>
    <w:rsid w:val="00117965"/>
    <w:rsid w:val="00120C0A"/>
    <w:rsid w:val="00122147"/>
    <w:rsid w:val="001238CC"/>
    <w:rsid w:val="001245D2"/>
    <w:rsid w:val="00124EDC"/>
    <w:rsid w:val="00126BD3"/>
    <w:rsid w:val="00126E16"/>
    <w:rsid w:val="00127706"/>
    <w:rsid w:val="001278D1"/>
    <w:rsid w:val="00127AD0"/>
    <w:rsid w:val="00130CD4"/>
    <w:rsid w:val="00132267"/>
    <w:rsid w:val="00133AC3"/>
    <w:rsid w:val="001340F5"/>
    <w:rsid w:val="001343A4"/>
    <w:rsid w:val="001353C7"/>
    <w:rsid w:val="001354BF"/>
    <w:rsid w:val="0013561B"/>
    <w:rsid w:val="00135C03"/>
    <w:rsid w:val="00136132"/>
    <w:rsid w:val="00137607"/>
    <w:rsid w:val="00137A9C"/>
    <w:rsid w:val="00137F6D"/>
    <w:rsid w:val="0014105B"/>
    <w:rsid w:val="00141A72"/>
    <w:rsid w:val="001429C4"/>
    <w:rsid w:val="00143304"/>
    <w:rsid w:val="00143CD9"/>
    <w:rsid w:val="00143D45"/>
    <w:rsid w:val="0014537B"/>
    <w:rsid w:val="00145922"/>
    <w:rsid w:val="00146320"/>
    <w:rsid w:val="0014694D"/>
    <w:rsid w:val="00147C94"/>
    <w:rsid w:val="0015096F"/>
    <w:rsid w:val="0015229C"/>
    <w:rsid w:val="001524E0"/>
    <w:rsid w:val="00154E2D"/>
    <w:rsid w:val="0015529F"/>
    <w:rsid w:val="00157083"/>
    <w:rsid w:val="0015721D"/>
    <w:rsid w:val="00157A3E"/>
    <w:rsid w:val="0016317E"/>
    <w:rsid w:val="00163320"/>
    <w:rsid w:val="00163682"/>
    <w:rsid w:val="00164AF9"/>
    <w:rsid w:val="00164D54"/>
    <w:rsid w:val="00165579"/>
    <w:rsid w:val="00165929"/>
    <w:rsid w:val="00167512"/>
    <w:rsid w:val="0016769D"/>
    <w:rsid w:val="00170BE1"/>
    <w:rsid w:val="001723D8"/>
    <w:rsid w:val="001757EB"/>
    <w:rsid w:val="00175C1F"/>
    <w:rsid w:val="0017688B"/>
    <w:rsid w:val="00180B31"/>
    <w:rsid w:val="00180DF1"/>
    <w:rsid w:val="00181136"/>
    <w:rsid w:val="001824EA"/>
    <w:rsid w:val="00185C1B"/>
    <w:rsid w:val="001868A6"/>
    <w:rsid w:val="00187B81"/>
    <w:rsid w:val="00191811"/>
    <w:rsid w:val="00192869"/>
    <w:rsid w:val="0019416B"/>
    <w:rsid w:val="00194827"/>
    <w:rsid w:val="0019489E"/>
    <w:rsid w:val="00194E95"/>
    <w:rsid w:val="00196562"/>
    <w:rsid w:val="001A2319"/>
    <w:rsid w:val="001A3302"/>
    <w:rsid w:val="001A35FA"/>
    <w:rsid w:val="001A3C30"/>
    <w:rsid w:val="001A49E0"/>
    <w:rsid w:val="001A5074"/>
    <w:rsid w:val="001A55F4"/>
    <w:rsid w:val="001A5687"/>
    <w:rsid w:val="001A61DB"/>
    <w:rsid w:val="001A6951"/>
    <w:rsid w:val="001B0874"/>
    <w:rsid w:val="001B12E5"/>
    <w:rsid w:val="001B2B2C"/>
    <w:rsid w:val="001B39C7"/>
    <w:rsid w:val="001B4832"/>
    <w:rsid w:val="001B6BC5"/>
    <w:rsid w:val="001B6D4C"/>
    <w:rsid w:val="001C006B"/>
    <w:rsid w:val="001C0815"/>
    <w:rsid w:val="001C0E52"/>
    <w:rsid w:val="001C25DF"/>
    <w:rsid w:val="001C27FD"/>
    <w:rsid w:val="001C4470"/>
    <w:rsid w:val="001C5295"/>
    <w:rsid w:val="001C57AA"/>
    <w:rsid w:val="001C6FBA"/>
    <w:rsid w:val="001C77DD"/>
    <w:rsid w:val="001C7A79"/>
    <w:rsid w:val="001C7BE0"/>
    <w:rsid w:val="001D0D9C"/>
    <w:rsid w:val="001D1345"/>
    <w:rsid w:val="001D3187"/>
    <w:rsid w:val="001D3E98"/>
    <w:rsid w:val="001D564B"/>
    <w:rsid w:val="001D65FE"/>
    <w:rsid w:val="001D70E1"/>
    <w:rsid w:val="001E0896"/>
    <w:rsid w:val="001E1187"/>
    <w:rsid w:val="001E1CC0"/>
    <w:rsid w:val="001E2092"/>
    <w:rsid w:val="001E2170"/>
    <w:rsid w:val="001E2B03"/>
    <w:rsid w:val="001E2BFF"/>
    <w:rsid w:val="001E3A4A"/>
    <w:rsid w:val="001E3E6B"/>
    <w:rsid w:val="001E4D7C"/>
    <w:rsid w:val="001E5450"/>
    <w:rsid w:val="001E5D18"/>
    <w:rsid w:val="001E62F8"/>
    <w:rsid w:val="001E789B"/>
    <w:rsid w:val="001E7910"/>
    <w:rsid w:val="001E7BE2"/>
    <w:rsid w:val="001F0489"/>
    <w:rsid w:val="001F113C"/>
    <w:rsid w:val="001F189C"/>
    <w:rsid w:val="001F2857"/>
    <w:rsid w:val="001F2B34"/>
    <w:rsid w:val="001F6258"/>
    <w:rsid w:val="001F69FB"/>
    <w:rsid w:val="001F6C55"/>
    <w:rsid w:val="001F7620"/>
    <w:rsid w:val="00202AA0"/>
    <w:rsid w:val="00202E2D"/>
    <w:rsid w:val="00203581"/>
    <w:rsid w:val="0020459F"/>
    <w:rsid w:val="002067B3"/>
    <w:rsid w:val="00210503"/>
    <w:rsid w:val="00210785"/>
    <w:rsid w:val="00210F29"/>
    <w:rsid w:val="00211B1D"/>
    <w:rsid w:val="0021214D"/>
    <w:rsid w:val="00212386"/>
    <w:rsid w:val="002129F8"/>
    <w:rsid w:val="00212F54"/>
    <w:rsid w:val="002130CB"/>
    <w:rsid w:val="00214395"/>
    <w:rsid w:val="002145F1"/>
    <w:rsid w:val="0021463C"/>
    <w:rsid w:val="00214867"/>
    <w:rsid w:val="002151AF"/>
    <w:rsid w:val="00216E5E"/>
    <w:rsid w:val="002173A5"/>
    <w:rsid w:val="00221081"/>
    <w:rsid w:val="0022144B"/>
    <w:rsid w:val="00221CF7"/>
    <w:rsid w:val="0022263C"/>
    <w:rsid w:val="002228C9"/>
    <w:rsid w:val="00223577"/>
    <w:rsid w:val="00223C24"/>
    <w:rsid w:val="00223DF1"/>
    <w:rsid w:val="002240D9"/>
    <w:rsid w:val="002244E7"/>
    <w:rsid w:val="00225414"/>
    <w:rsid w:val="002258B8"/>
    <w:rsid w:val="0022654D"/>
    <w:rsid w:val="0022714E"/>
    <w:rsid w:val="00227A6B"/>
    <w:rsid w:val="002309BD"/>
    <w:rsid w:val="002312F2"/>
    <w:rsid w:val="002318B6"/>
    <w:rsid w:val="002319B9"/>
    <w:rsid w:val="002334EC"/>
    <w:rsid w:val="00233BBB"/>
    <w:rsid w:val="00233E5A"/>
    <w:rsid w:val="0023432D"/>
    <w:rsid w:val="0023448E"/>
    <w:rsid w:val="00234E95"/>
    <w:rsid w:val="0023514B"/>
    <w:rsid w:val="00235EDF"/>
    <w:rsid w:val="002414ED"/>
    <w:rsid w:val="00241B9A"/>
    <w:rsid w:val="00242094"/>
    <w:rsid w:val="002423DF"/>
    <w:rsid w:val="0024486C"/>
    <w:rsid w:val="00245951"/>
    <w:rsid w:val="00245983"/>
    <w:rsid w:val="002503D1"/>
    <w:rsid w:val="00250A64"/>
    <w:rsid w:val="00251442"/>
    <w:rsid w:val="002516A3"/>
    <w:rsid w:val="00251C8A"/>
    <w:rsid w:val="00252CA3"/>
    <w:rsid w:val="00253AFD"/>
    <w:rsid w:val="00253BA5"/>
    <w:rsid w:val="00256FB0"/>
    <w:rsid w:val="002572C3"/>
    <w:rsid w:val="002573EC"/>
    <w:rsid w:val="0026149E"/>
    <w:rsid w:val="00261684"/>
    <w:rsid w:val="00261AB3"/>
    <w:rsid w:val="00261C1C"/>
    <w:rsid w:val="00263ADF"/>
    <w:rsid w:val="00265430"/>
    <w:rsid w:val="0026685A"/>
    <w:rsid w:val="0026691B"/>
    <w:rsid w:val="00267219"/>
    <w:rsid w:val="0026770B"/>
    <w:rsid w:val="002719E1"/>
    <w:rsid w:val="00271E62"/>
    <w:rsid w:val="002742B2"/>
    <w:rsid w:val="0027471F"/>
    <w:rsid w:val="00274D88"/>
    <w:rsid w:val="00274FD0"/>
    <w:rsid w:val="00275AA4"/>
    <w:rsid w:val="00276384"/>
    <w:rsid w:val="00276879"/>
    <w:rsid w:val="0027699A"/>
    <w:rsid w:val="00276D86"/>
    <w:rsid w:val="00276F21"/>
    <w:rsid w:val="00277035"/>
    <w:rsid w:val="002771B4"/>
    <w:rsid w:val="00277E59"/>
    <w:rsid w:val="002810CA"/>
    <w:rsid w:val="00281FDE"/>
    <w:rsid w:val="002820DC"/>
    <w:rsid w:val="002830C5"/>
    <w:rsid w:val="00284EFF"/>
    <w:rsid w:val="00285641"/>
    <w:rsid w:val="0029147C"/>
    <w:rsid w:val="0029204F"/>
    <w:rsid w:val="00292A2F"/>
    <w:rsid w:val="0029371C"/>
    <w:rsid w:val="002938D0"/>
    <w:rsid w:val="00294B06"/>
    <w:rsid w:val="00294D35"/>
    <w:rsid w:val="00294E21"/>
    <w:rsid w:val="0029595D"/>
    <w:rsid w:val="00296486"/>
    <w:rsid w:val="00296A85"/>
    <w:rsid w:val="00296E37"/>
    <w:rsid w:val="0029748F"/>
    <w:rsid w:val="00297911"/>
    <w:rsid w:val="002A046A"/>
    <w:rsid w:val="002A39BF"/>
    <w:rsid w:val="002A4126"/>
    <w:rsid w:val="002A4FC7"/>
    <w:rsid w:val="002A5ABE"/>
    <w:rsid w:val="002A5E77"/>
    <w:rsid w:val="002A6419"/>
    <w:rsid w:val="002A6477"/>
    <w:rsid w:val="002A66EB"/>
    <w:rsid w:val="002A7C94"/>
    <w:rsid w:val="002B03F7"/>
    <w:rsid w:val="002B052B"/>
    <w:rsid w:val="002B05A5"/>
    <w:rsid w:val="002B0CED"/>
    <w:rsid w:val="002B1A42"/>
    <w:rsid w:val="002B22DB"/>
    <w:rsid w:val="002B4BC0"/>
    <w:rsid w:val="002B605C"/>
    <w:rsid w:val="002B647A"/>
    <w:rsid w:val="002B661D"/>
    <w:rsid w:val="002B6806"/>
    <w:rsid w:val="002C0A3A"/>
    <w:rsid w:val="002C0FFB"/>
    <w:rsid w:val="002C1E8B"/>
    <w:rsid w:val="002C2B85"/>
    <w:rsid w:val="002C339B"/>
    <w:rsid w:val="002C42A5"/>
    <w:rsid w:val="002C5B9E"/>
    <w:rsid w:val="002D08BC"/>
    <w:rsid w:val="002D16D3"/>
    <w:rsid w:val="002D28DF"/>
    <w:rsid w:val="002D29CD"/>
    <w:rsid w:val="002D2DC0"/>
    <w:rsid w:val="002D33BC"/>
    <w:rsid w:val="002D3763"/>
    <w:rsid w:val="002D46CD"/>
    <w:rsid w:val="002D5064"/>
    <w:rsid w:val="002D628E"/>
    <w:rsid w:val="002D68AE"/>
    <w:rsid w:val="002D7989"/>
    <w:rsid w:val="002D7AA5"/>
    <w:rsid w:val="002D7C27"/>
    <w:rsid w:val="002E01B4"/>
    <w:rsid w:val="002E01BE"/>
    <w:rsid w:val="002E08FA"/>
    <w:rsid w:val="002E2E3E"/>
    <w:rsid w:val="002E309F"/>
    <w:rsid w:val="002E38E4"/>
    <w:rsid w:val="002E43AB"/>
    <w:rsid w:val="002E5D24"/>
    <w:rsid w:val="002E5D26"/>
    <w:rsid w:val="002E6088"/>
    <w:rsid w:val="002E6484"/>
    <w:rsid w:val="002E6744"/>
    <w:rsid w:val="002F12D6"/>
    <w:rsid w:val="002F194F"/>
    <w:rsid w:val="002F2B14"/>
    <w:rsid w:val="002F4868"/>
    <w:rsid w:val="002F4A01"/>
    <w:rsid w:val="002F4FA8"/>
    <w:rsid w:val="002F51C7"/>
    <w:rsid w:val="002F5A61"/>
    <w:rsid w:val="002F5DF5"/>
    <w:rsid w:val="002F65C5"/>
    <w:rsid w:val="002F74F4"/>
    <w:rsid w:val="002F7C7F"/>
    <w:rsid w:val="002F7CC3"/>
    <w:rsid w:val="003003AD"/>
    <w:rsid w:val="003003B8"/>
    <w:rsid w:val="00301632"/>
    <w:rsid w:val="003017ED"/>
    <w:rsid w:val="003024AD"/>
    <w:rsid w:val="003027E6"/>
    <w:rsid w:val="0030354F"/>
    <w:rsid w:val="003039F6"/>
    <w:rsid w:val="00303DFC"/>
    <w:rsid w:val="00304C70"/>
    <w:rsid w:val="00305105"/>
    <w:rsid w:val="0030524E"/>
    <w:rsid w:val="003056A5"/>
    <w:rsid w:val="00305EDA"/>
    <w:rsid w:val="003065A1"/>
    <w:rsid w:val="003071FE"/>
    <w:rsid w:val="00307224"/>
    <w:rsid w:val="003105FF"/>
    <w:rsid w:val="00311367"/>
    <w:rsid w:val="0031165E"/>
    <w:rsid w:val="003118EF"/>
    <w:rsid w:val="00311B77"/>
    <w:rsid w:val="00311EA2"/>
    <w:rsid w:val="00317353"/>
    <w:rsid w:val="003175CB"/>
    <w:rsid w:val="003178CA"/>
    <w:rsid w:val="003201BE"/>
    <w:rsid w:val="00320266"/>
    <w:rsid w:val="00320D68"/>
    <w:rsid w:val="00321059"/>
    <w:rsid w:val="003229C6"/>
    <w:rsid w:val="00322D4A"/>
    <w:rsid w:val="003234C0"/>
    <w:rsid w:val="00323CB7"/>
    <w:rsid w:val="00323D51"/>
    <w:rsid w:val="00323F45"/>
    <w:rsid w:val="00324334"/>
    <w:rsid w:val="00326525"/>
    <w:rsid w:val="003266F6"/>
    <w:rsid w:val="00326890"/>
    <w:rsid w:val="003268BE"/>
    <w:rsid w:val="00327535"/>
    <w:rsid w:val="003275F5"/>
    <w:rsid w:val="0033115C"/>
    <w:rsid w:val="00331355"/>
    <w:rsid w:val="00331464"/>
    <w:rsid w:val="003315D0"/>
    <w:rsid w:val="00332880"/>
    <w:rsid w:val="00332BC5"/>
    <w:rsid w:val="00333BD9"/>
    <w:rsid w:val="003343E8"/>
    <w:rsid w:val="00334595"/>
    <w:rsid w:val="00335412"/>
    <w:rsid w:val="0033662B"/>
    <w:rsid w:val="00336800"/>
    <w:rsid w:val="00337112"/>
    <w:rsid w:val="0034056E"/>
    <w:rsid w:val="00340A9D"/>
    <w:rsid w:val="00340DFA"/>
    <w:rsid w:val="003411BF"/>
    <w:rsid w:val="00341C86"/>
    <w:rsid w:val="0034229C"/>
    <w:rsid w:val="003425D1"/>
    <w:rsid w:val="00342CC6"/>
    <w:rsid w:val="003436EF"/>
    <w:rsid w:val="00343E5C"/>
    <w:rsid w:val="0034462E"/>
    <w:rsid w:val="00344664"/>
    <w:rsid w:val="00345389"/>
    <w:rsid w:val="00347B20"/>
    <w:rsid w:val="00350638"/>
    <w:rsid w:val="003509C5"/>
    <w:rsid w:val="0035231C"/>
    <w:rsid w:val="0035536A"/>
    <w:rsid w:val="00360616"/>
    <w:rsid w:val="00360AC1"/>
    <w:rsid w:val="003634E2"/>
    <w:rsid w:val="003640F1"/>
    <w:rsid w:val="003662D2"/>
    <w:rsid w:val="00366624"/>
    <w:rsid w:val="00371CAA"/>
    <w:rsid w:val="00371E03"/>
    <w:rsid w:val="00372157"/>
    <w:rsid w:val="00372D7D"/>
    <w:rsid w:val="0037323D"/>
    <w:rsid w:val="00373489"/>
    <w:rsid w:val="00374359"/>
    <w:rsid w:val="00374B4C"/>
    <w:rsid w:val="003760CE"/>
    <w:rsid w:val="003814B7"/>
    <w:rsid w:val="003825E6"/>
    <w:rsid w:val="00384484"/>
    <w:rsid w:val="0038481B"/>
    <w:rsid w:val="00386599"/>
    <w:rsid w:val="00386A4A"/>
    <w:rsid w:val="00386A81"/>
    <w:rsid w:val="003875B5"/>
    <w:rsid w:val="00390604"/>
    <w:rsid w:val="00390A4D"/>
    <w:rsid w:val="00391126"/>
    <w:rsid w:val="003913A3"/>
    <w:rsid w:val="0039289B"/>
    <w:rsid w:val="0039405F"/>
    <w:rsid w:val="00394455"/>
    <w:rsid w:val="003945FC"/>
    <w:rsid w:val="00395409"/>
    <w:rsid w:val="00395706"/>
    <w:rsid w:val="0039753D"/>
    <w:rsid w:val="00397BF2"/>
    <w:rsid w:val="003A0BE8"/>
    <w:rsid w:val="003A22E6"/>
    <w:rsid w:val="003A34A7"/>
    <w:rsid w:val="003A417D"/>
    <w:rsid w:val="003A6A26"/>
    <w:rsid w:val="003A6A7D"/>
    <w:rsid w:val="003A6D19"/>
    <w:rsid w:val="003A7266"/>
    <w:rsid w:val="003A7A6E"/>
    <w:rsid w:val="003B000F"/>
    <w:rsid w:val="003B0E8F"/>
    <w:rsid w:val="003B13BF"/>
    <w:rsid w:val="003B1484"/>
    <w:rsid w:val="003B2BD8"/>
    <w:rsid w:val="003B39B6"/>
    <w:rsid w:val="003B3D07"/>
    <w:rsid w:val="003B5150"/>
    <w:rsid w:val="003B5798"/>
    <w:rsid w:val="003B6132"/>
    <w:rsid w:val="003B6F57"/>
    <w:rsid w:val="003B7300"/>
    <w:rsid w:val="003B7915"/>
    <w:rsid w:val="003B7A27"/>
    <w:rsid w:val="003C0EDB"/>
    <w:rsid w:val="003C2219"/>
    <w:rsid w:val="003C2A2E"/>
    <w:rsid w:val="003C5EA2"/>
    <w:rsid w:val="003C6062"/>
    <w:rsid w:val="003C6917"/>
    <w:rsid w:val="003C7DFD"/>
    <w:rsid w:val="003C7F64"/>
    <w:rsid w:val="003D1165"/>
    <w:rsid w:val="003D1B55"/>
    <w:rsid w:val="003D2736"/>
    <w:rsid w:val="003D3F5F"/>
    <w:rsid w:val="003D4649"/>
    <w:rsid w:val="003D55E2"/>
    <w:rsid w:val="003D57DD"/>
    <w:rsid w:val="003D664D"/>
    <w:rsid w:val="003D6705"/>
    <w:rsid w:val="003D7E97"/>
    <w:rsid w:val="003E04BB"/>
    <w:rsid w:val="003E205B"/>
    <w:rsid w:val="003E20F5"/>
    <w:rsid w:val="003E2AC5"/>
    <w:rsid w:val="003E3265"/>
    <w:rsid w:val="003E34F4"/>
    <w:rsid w:val="003E5A30"/>
    <w:rsid w:val="003E5EB6"/>
    <w:rsid w:val="003F1C01"/>
    <w:rsid w:val="003F291F"/>
    <w:rsid w:val="003F397A"/>
    <w:rsid w:val="003F464D"/>
    <w:rsid w:val="003F7138"/>
    <w:rsid w:val="0040040E"/>
    <w:rsid w:val="00400A61"/>
    <w:rsid w:val="00401A71"/>
    <w:rsid w:val="00402CAF"/>
    <w:rsid w:val="00402EF7"/>
    <w:rsid w:val="00404667"/>
    <w:rsid w:val="004047FC"/>
    <w:rsid w:val="00404FE8"/>
    <w:rsid w:val="00405781"/>
    <w:rsid w:val="00405786"/>
    <w:rsid w:val="0040613A"/>
    <w:rsid w:val="004068FC"/>
    <w:rsid w:val="00406FF0"/>
    <w:rsid w:val="00407D51"/>
    <w:rsid w:val="004101A7"/>
    <w:rsid w:val="00410429"/>
    <w:rsid w:val="00411924"/>
    <w:rsid w:val="00413E37"/>
    <w:rsid w:val="00414750"/>
    <w:rsid w:val="00414C57"/>
    <w:rsid w:val="00414CCF"/>
    <w:rsid w:val="00415695"/>
    <w:rsid w:val="00415E27"/>
    <w:rsid w:val="00415EC1"/>
    <w:rsid w:val="00416138"/>
    <w:rsid w:val="0041662B"/>
    <w:rsid w:val="00416A46"/>
    <w:rsid w:val="004179E6"/>
    <w:rsid w:val="0042210B"/>
    <w:rsid w:val="00424943"/>
    <w:rsid w:val="00427DB6"/>
    <w:rsid w:val="00431C86"/>
    <w:rsid w:val="004325B6"/>
    <w:rsid w:val="00432C66"/>
    <w:rsid w:val="004358FF"/>
    <w:rsid w:val="00436877"/>
    <w:rsid w:val="0044003F"/>
    <w:rsid w:val="004410F4"/>
    <w:rsid w:val="004427E5"/>
    <w:rsid w:val="00443AAF"/>
    <w:rsid w:val="0044489D"/>
    <w:rsid w:val="0044575A"/>
    <w:rsid w:val="00445E10"/>
    <w:rsid w:val="0044641D"/>
    <w:rsid w:val="004478AE"/>
    <w:rsid w:val="00447C27"/>
    <w:rsid w:val="00450C28"/>
    <w:rsid w:val="00451F94"/>
    <w:rsid w:val="00452456"/>
    <w:rsid w:val="00452D84"/>
    <w:rsid w:val="0045306C"/>
    <w:rsid w:val="00453651"/>
    <w:rsid w:val="00455323"/>
    <w:rsid w:val="00455E86"/>
    <w:rsid w:val="00456546"/>
    <w:rsid w:val="004576CA"/>
    <w:rsid w:val="004608E7"/>
    <w:rsid w:val="0046258B"/>
    <w:rsid w:val="00462C1C"/>
    <w:rsid w:val="0046362E"/>
    <w:rsid w:val="00463872"/>
    <w:rsid w:val="004645FE"/>
    <w:rsid w:val="00466601"/>
    <w:rsid w:val="00470F17"/>
    <w:rsid w:val="00470FC7"/>
    <w:rsid w:val="0047169D"/>
    <w:rsid w:val="00474DD9"/>
    <w:rsid w:val="004771E2"/>
    <w:rsid w:val="00477893"/>
    <w:rsid w:val="00480EB1"/>
    <w:rsid w:val="00483812"/>
    <w:rsid w:val="004844A7"/>
    <w:rsid w:val="00484B23"/>
    <w:rsid w:val="00485687"/>
    <w:rsid w:val="00487A56"/>
    <w:rsid w:val="00487CB0"/>
    <w:rsid w:val="00490256"/>
    <w:rsid w:val="00490996"/>
    <w:rsid w:val="00490DB5"/>
    <w:rsid w:val="00492A6B"/>
    <w:rsid w:val="00493B99"/>
    <w:rsid w:val="00493C07"/>
    <w:rsid w:val="00493E43"/>
    <w:rsid w:val="00493E75"/>
    <w:rsid w:val="004947BA"/>
    <w:rsid w:val="00495443"/>
    <w:rsid w:val="004965C9"/>
    <w:rsid w:val="0049689C"/>
    <w:rsid w:val="00497173"/>
    <w:rsid w:val="004975D8"/>
    <w:rsid w:val="004A0125"/>
    <w:rsid w:val="004A09DB"/>
    <w:rsid w:val="004A106B"/>
    <w:rsid w:val="004A44BC"/>
    <w:rsid w:val="004A5203"/>
    <w:rsid w:val="004A76C2"/>
    <w:rsid w:val="004A79B8"/>
    <w:rsid w:val="004B2426"/>
    <w:rsid w:val="004B25B1"/>
    <w:rsid w:val="004B28FC"/>
    <w:rsid w:val="004B2B9A"/>
    <w:rsid w:val="004B4564"/>
    <w:rsid w:val="004B7435"/>
    <w:rsid w:val="004C20F1"/>
    <w:rsid w:val="004C21C3"/>
    <w:rsid w:val="004C225D"/>
    <w:rsid w:val="004C2CC9"/>
    <w:rsid w:val="004C2D6E"/>
    <w:rsid w:val="004C38EC"/>
    <w:rsid w:val="004C3CD6"/>
    <w:rsid w:val="004C424C"/>
    <w:rsid w:val="004C56E4"/>
    <w:rsid w:val="004C69F1"/>
    <w:rsid w:val="004D4D01"/>
    <w:rsid w:val="004D5BBB"/>
    <w:rsid w:val="004D63D1"/>
    <w:rsid w:val="004E0D42"/>
    <w:rsid w:val="004E126F"/>
    <w:rsid w:val="004E1C6C"/>
    <w:rsid w:val="004E2845"/>
    <w:rsid w:val="004E33B3"/>
    <w:rsid w:val="004E33D2"/>
    <w:rsid w:val="004E3752"/>
    <w:rsid w:val="004E40B9"/>
    <w:rsid w:val="004E54E5"/>
    <w:rsid w:val="004E5638"/>
    <w:rsid w:val="004E5A42"/>
    <w:rsid w:val="004E6611"/>
    <w:rsid w:val="004E7103"/>
    <w:rsid w:val="004E7749"/>
    <w:rsid w:val="004E7DEB"/>
    <w:rsid w:val="004F06D7"/>
    <w:rsid w:val="004F0790"/>
    <w:rsid w:val="004F08CF"/>
    <w:rsid w:val="004F117F"/>
    <w:rsid w:val="004F3CF0"/>
    <w:rsid w:val="004F54B9"/>
    <w:rsid w:val="004F5FB9"/>
    <w:rsid w:val="004F6529"/>
    <w:rsid w:val="004F7632"/>
    <w:rsid w:val="004F765A"/>
    <w:rsid w:val="004F7E1A"/>
    <w:rsid w:val="00500806"/>
    <w:rsid w:val="00503101"/>
    <w:rsid w:val="005036B9"/>
    <w:rsid w:val="00504A64"/>
    <w:rsid w:val="00505207"/>
    <w:rsid w:val="00505D8F"/>
    <w:rsid w:val="00505E52"/>
    <w:rsid w:val="005073C5"/>
    <w:rsid w:val="00507506"/>
    <w:rsid w:val="0051095F"/>
    <w:rsid w:val="00512E3B"/>
    <w:rsid w:val="00512E48"/>
    <w:rsid w:val="00513749"/>
    <w:rsid w:val="0051387B"/>
    <w:rsid w:val="00514043"/>
    <w:rsid w:val="00514184"/>
    <w:rsid w:val="00514A58"/>
    <w:rsid w:val="00514AAC"/>
    <w:rsid w:val="00516569"/>
    <w:rsid w:val="005168C2"/>
    <w:rsid w:val="00517815"/>
    <w:rsid w:val="005205CA"/>
    <w:rsid w:val="005209E0"/>
    <w:rsid w:val="00521B75"/>
    <w:rsid w:val="00522D63"/>
    <w:rsid w:val="0052350F"/>
    <w:rsid w:val="00524B1F"/>
    <w:rsid w:val="00525700"/>
    <w:rsid w:val="005267F7"/>
    <w:rsid w:val="0052750A"/>
    <w:rsid w:val="00532D68"/>
    <w:rsid w:val="00534851"/>
    <w:rsid w:val="005371E0"/>
    <w:rsid w:val="005376C9"/>
    <w:rsid w:val="00537A34"/>
    <w:rsid w:val="005405D9"/>
    <w:rsid w:val="00540CAD"/>
    <w:rsid w:val="00541519"/>
    <w:rsid w:val="00541D99"/>
    <w:rsid w:val="00543914"/>
    <w:rsid w:val="00544D21"/>
    <w:rsid w:val="0054683A"/>
    <w:rsid w:val="0055072D"/>
    <w:rsid w:val="005512F3"/>
    <w:rsid w:val="00551757"/>
    <w:rsid w:val="00551A69"/>
    <w:rsid w:val="00552B6F"/>
    <w:rsid w:val="00552BCD"/>
    <w:rsid w:val="00554E99"/>
    <w:rsid w:val="00555A58"/>
    <w:rsid w:val="005564EB"/>
    <w:rsid w:val="005568B3"/>
    <w:rsid w:val="00557690"/>
    <w:rsid w:val="00557A26"/>
    <w:rsid w:val="005611F7"/>
    <w:rsid w:val="00562881"/>
    <w:rsid w:val="00562A1B"/>
    <w:rsid w:val="00562E7F"/>
    <w:rsid w:val="00562EFF"/>
    <w:rsid w:val="005634CE"/>
    <w:rsid w:val="00564C93"/>
    <w:rsid w:val="005670F5"/>
    <w:rsid w:val="00567283"/>
    <w:rsid w:val="00567891"/>
    <w:rsid w:val="00573188"/>
    <w:rsid w:val="00573906"/>
    <w:rsid w:val="005739DD"/>
    <w:rsid w:val="0057494C"/>
    <w:rsid w:val="00574B65"/>
    <w:rsid w:val="00575092"/>
    <w:rsid w:val="005755D1"/>
    <w:rsid w:val="005755FA"/>
    <w:rsid w:val="005763AF"/>
    <w:rsid w:val="005763C4"/>
    <w:rsid w:val="00576E4A"/>
    <w:rsid w:val="005775D7"/>
    <w:rsid w:val="00577BD8"/>
    <w:rsid w:val="00577D02"/>
    <w:rsid w:val="00580229"/>
    <w:rsid w:val="00586910"/>
    <w:rsid w:val="00587C81"/>
    <w:rsid w:val="0059012D"/>
    <w:rsid w:val="005905F3"/>
    <w:rsid w:val="0059083B"/>
    <w:rsid w:val="005919FD"/>
    <w:rsid w:val="00591FB9"/>
    <w:rsid w:val="00592067"/>
    <w:rsid w:val="0059321F"/>
    <w:rsid w:val="005959BC"/>
    <w:rsid w:val="00595C42"/>
    <w:rsid w:val="00596024"/>
    <w:rsid w:val="00596BB1"/>
    <w:rsid w:val="00597802"/>
    <w:rsid w:val="005A0E41"/>
    <w:rsid w:val="005A1DEE"/>
    <w:rsid w:val="005A25FB"/>
    <w:rsid w:val="005A29F0"/>
    <w:rsid w:val="005A3607"/>
    <w:rsid w:val="005A50B8"/>
    <w:rsid w:val="005A5103"/>
    <w:rsid w:val="005A54F9"/>
    <w:rsid w:val="005A666D"/>
    <w:rsid w:val="005A6880"/>
    <w:rsid w:val="005A754C"/>
    <w:rsid w:val="005A7DD6"/>
    <w:rsid w:val="005B0ABA"/>
    <w:rsid w:val="005B0DFF"/>
    <w:rsid w:val="005B4172"/>
    <w:rsid w:val="005B4455"/>
    <w:rsid w:val="005B6DAA"/>
    <w:rsid w:val="005B7F8A"/>
    <w:rsid w:val="005C1EB3"/>
    <w:rsid w:val="005C3281"/>
    <w:rsid w:val="005C3B70"/>
    <w:rsid w:val="005C3E08"/>
    <w:rsid w:val="005C4674"/>
    <w:rsid w:val="005C683D"/>
    <w:rsid w:val="005C752E"/>
    <w:rsid w:val="005D0890"/>
    <w:rsid w:val="005D282D"/>
    <w:rsid w:val="005D3737"/>
    <w:rsid w:val="005D3A63"/>
    <w:rsid w:val="005D46BF"/>
    <w:rsid w:val="005D5241"/>
    <w:rsid w:val="005D565B"/>
    <w:rsid w:val="005D657C"/>
    <w:rsid w:val="005D6862"/>
    <w:rsid w:val="005D71F0"/>
    <w:rsid w:val="005D7C0A"/>
    <w:rsid w:val="005D7C45"/>
    <w:rsid w:val="005D7D2B"/>
    <w:rsid w:val="005E17AC"/>
    <w:rsid w:val="005E1C59"/>
    <w:rsid w:val="005E1EA9"/>
    <w:rsid w:val="005E24BB"/>
    <w:rsid w:val="005E3A41"/>
    <w:rsid w:val="005E468D"/>
    <w:rsid w:val="005E4966"/>
    <w:rsid w:val="005E5080"/>
    <w:rsid w:val="005E5237"/>
    <w:rsid w:val="005E5811"/>
    <w:rsid w:val="005E5B45"/>
    <w:rsid w:val="005E63D6"/>
    <w:rsid w:val="005E76D4"/>
    <w:rsid w:val="005E7D2E"/>
    <w:rsid w:val="005F01C5"/>
    <w:rsid w:val="005F1134"/>
    <w:rsid w:val="005F12AA"/>
    <w:rsid w:val="005F147A"/>
    <w:rsid w:val="005F1EA9"/>
    <w:rsid w:val="005F1EF9"/>
    <w:rsid w:val="005F22B8"/>
    <w:rsid w:val="005F236E"/>
    <w:rsid w:val="005F2CF0"/>
    <w:rsid w:val="005F2F71"/>
    <w:rsid w:val="005F3740"/>
    <w:rsid w:val="005F3F10"/>
    <w:rsid w:val="005F4B51"/>
    <w:rsid w:val="005F4C78"/>
    <w:rsid w:val="005F5152"/>
    <w:rsid w:val="005F5736"/>
    <w:rsid w:val="005F5831"/>
    <w:rsid w:val="005F5F34"/>
    <w:rsid w:val="005F6E1D"/>
    <w:rsid w:val="005F72DB"/>
    <w:rsid w:val="005F7739"/>
    <w:rsid w:val="005F7DF7"/>
    <w:rsid w:val="00601069"/>
    <w:rsid w:val="00601902"/>
    <w:rsid w:val="00602DB9"/>
    <w:rsid w:val="00603A60"/>
    <w:rsid w:val="006047CB"/>
    <w:rsid w:val="00607920"/>
    <w:rsid w:val="00607B53"/>
    <w:rsid w:val="006105B6"/>
    <w:rsid w:val="00611205"/>
    <w:rsid w:val="006114A2"/>
    <w:rsid w:val="00613B7D"/>
    <w:rsid w:val="006150C8"/>
    <w:rsid w:val="00615923"/>
    <w:rsid w:val="00616F18"/>
    <w:rsid w:val="0062018C"/>
    <w:rsid w:val="00620E5D"/>
    <w:rsid w:val="00620E75"/>
    <w:rsid w:val="00621D3D"/>
    <w:rsid w:val="00625204"/>
    <w:rsid w:val="006254DD"/>
    <w:rsid w:val="00626917"/>
    <w:rsid w:val="00626A32"/>
    <w:rsid w:val="00627810"/>
    <w:rsid w:val="006308CC"/>
    <w:rsid w:val="00631E02"/>
    <w:rsid w:val="006321BB"/>
    <w:rsid w:val="00632318"/>
    <w:rsid w:val="0063368B"/>
    <w:rsid w:val="00633BB1"/>
    <w:rsid w:val="0063476C"/>
    <w:rsid w:val="00634CA9"/>
    <w:rsid w:val="00635199"/>
    <w:rsid w:val="006357DB"/>
    <w:rsid w:val="00635938"/>
    <w:rsid w:val="00636629"/>
    <w:rsid w:val="006376FB"/>
    <w:rsid w:val="00637CB4"/>
    <w:rsid w:val="00640301"/>
    <w:rsid w:val="006404B5"/>
    <w:rsid w:val="00640BD3"/>
    <w:rsid w:val="00641861"/>
    <w:rsid w:val="006421ED"/>
    <w:rsid w:val="0064227B"/>
    <w:rsid w:val="006430FA"/>
    <w:rsid w:val="00643A61"/>
    <w:rsid w:val="006440C6"/>
    <w:rsid w:val="00644186"/>
    <w:rsid w:val="00645D4C"/>
    <w:rsid w:val="006476B9"/>
    <w:rsid w:val="00647837"/>
    <w:rsid w:val="00647F98"/>
    <w:rsid w:val="00650935"/>
    <w:rsid w:val="00651BA4"/>
    <w:rsid w:val="00653188"/>
    <w:rsid w:val="0065368D"/>
    <w:rsid w:val="00654309"/>
    <w:rsid w:val="0065460B"/>
    <w:rsid w:val="006570CA"/>
    <w:rsid w:val="00657969"/>
    <w:rsid w:val="006609BE"/>
    <w:rsid w:val="00660B95"/>
    <w:rsid w:val="00660E46"/>
    <w:rsid w:val="00662313"/>
    <w:rsid w:val="0066369E"/>
    <w:rsid w:val="00664056"/>
    <w:rsid w:val="00664153"/>
    <w:rsid w:val="00664458"/>
    <w:rsid w:val="0066652D"/>
    <w:rsid w:val="0066736D"/>
    <w:rsid w:val="006675D5"/>
    <w:rsid w:val="00667852"/>
    <w:rsid w:val="00667F5B"/>
    <w:rsid w:val="00670866"/>
    <w:rsid w:val="006709EC"/>
    <w:rsid w:val="00672578"/>
    <w:rsid w:val="00672B92"/>
    <w:rsid w:val="00672F1A"/>
    <w:rsid w:val="006730C9"/>
    <w:rsid w:val="00673521"/>
    <w:rsid w:val="00673580"/>
    <w:rsid w:val="0067538A"/>
    <w:rsid w:val="00675494"/>
    <w:rsid w:val="006757CA"/>
    <w:rsid w:val="00675EE8"/>
    <w:rsid w:val="00676355"/>
    <w:rsid w:val="006768D8"/>
    <w:rsid w:val="006769CD"/>
    <w:rsid w:val="00676B82"/>
    <w:rsid w:val="00676CD6"/>
    <w:rsid w:val="00676D39"/>
    <w:rsid w:val="00677263"/>
    <w:rsid w:val="0067757F"/>
    <w:rsid w:val="0067776E"/>
    <w:rsid w:val="0067791F"/>
    <w:rsid w:val="006801B1"/>
    <w:rsid w:val="00680486"/>
    <w:rsid w:val="006808C0"/>
    <w:rsid w:val="006823A8"/>
    <w:rsid w:val="006841B3"/>
    <w:rsid w:val="006864AD"/>
    <w:rsid w:val="00687CE0"/>
    <w:rsid w:val="0069030F"/>
    <w:rsid w:val="006905AA"/>
    <w:rsid w:val="00692E3E"/>
    <w:rsid w:val="00693EB9"/>
    <w:rsid w:val="006941B1"/>
    <w:rsid w:val="00694A64"/>
    <w:rsid w:val="00694BF1"/>
    <w:rsid w:val="006958E4"/>
    <w:rsid w:val="00695AA2"/>
    <w:rsid w:val="00695B47"/>
    <w:rsid w:val="006A07CF"/>
    <w:rsid w:val="006A194F"/>
    <w:rsid w:val="006A28CD"/>
    <w:rsid w:val="006A2B6B"/>
    <w:rsid w:val="006A36E2"/>
    <w:rsid w:val="006A3788"/>
    <w:rsid w:val="006A3ADA"/>
    <w:rsid w:val="006A3E25"/>
    <w:rsid w:val="006A7618"/>
    <w:rsid w:val="006A7E2C"/>
    <w:rsid w:val="006B054B"/>
    <w:rsid w:val="006B2392"/>
    <w:rsid w:val="006B26A5"/>
    <w:rsid w:val="006B2811"/>
    <w:rsid w:val="006B285F"/>
    <w:rsid w:val="006B3F6B"/>
    <w:rsid w:val="006B4467"/>
    <w:rsid w:val="006B4701"/>
    <w:rsid w:val="006C047C"/>
    <w:rsid w:val="006C197B"/>
    <w:rsid w:val="006C489C"/>
    <w:rsid w:val="006C5ACA"/>
    <w:rsid w:val="006C61C2"/>
    <w:rsid w:val="006C6383"/>
    <w:rsid w:val="006C6575"/>
    <w:rsid w:val="006C6C08"/>
    <w:rsid w:val="006D17B5"/>
    <w:rsid w:val="006D2719"/>
    <w:rsid w:val="006D3452"/>
    <w:rsid w:val="006D40AC"/>
    <w:rsid w:val="006D4208"/>
    <w:rsid w:val="006D44AC"/>
    <w:rsid w:val="006D64B5"/>
    <w:rsid w:val="006D6677"/>
    <w:rsid w:val="006D783B"/>
    <w:rsid w:val="006E0380"/>
    <w:rsid w:val="006E08AD"/>
    <w:rsid w:val="006E115C"/>
    <w:rsid w:val="006E1829"/>
    <w:rsid w:val="006E1B39"/>
    <w:rsid w:val="006E1CAB"/>
    <w:rsid w:val="006E2F05"/>
    <w:rsid w:val="006E330E"/>
    <w:rsid w:val="006E35D4"/>
    <w:rsid w:val="006E4755"/>
    <w:rsid w:val="006E551B"/>
    <w:rsid w:val="006E61F0"/>
    <w:rsid w:val="006F02A0"/>
    <w:rsid w:val="006F0FF1"/>
    <w:rsid w:val="006F220A"/>
    <w:rsid w:val="006F24C8"/>
    <w:rsid w:val="006F28D0"/>
    <w:rsid w:val="006F2996"/>
    <w:rsid w:val="006F2AB6"/>
    <w:rsid w:val="006F2B84"/>
    <w:rsid w:val="006F2C53"/>
    <w:rsid w:val="006F3B09"/>
    <w:rsid w:val="006F4429"/>
    <w:rsid w:val="006F5800"/>
    <w:rsid w:val="006F603F"/>
    <w:rsid w:val="00701233"/>
    <w:rsid w:val="00701514"/>
    <w:rsid w:val="00701597"/>
    <w:rsid w:val="0070195F"/>
    <w:rsid w:val="00701A7D"/>
    <w:rsid w:val="00702024"/>
    <w:rsid w:val="00702157"/>
    <w:rsid w:val="0070338D"/>
    <w:rsid w:val="0070694A"/>
    <w:rsid w:val="00706CFB"/>
    <w:rsid w:val="007070AA"/>
    <w:rsid w:val="00710AD4"/>
    <w:rsid w:val="00712376"/>
    <w:rsid w:val="00714259"/>
    <w:rsid w:val="00715CAA"/>
    <w:rsid w:val="007160B2"/>
    <w:rsid w:val="0071792F"/>
    <w:rsid w:val="00717A7E"/>
    <w:rsid w:val="00720E8D"/>
    <w:rsid w:val="00721BCA"/>
    <w:rsid w:val="00721D73"/>
    <w:rsid w:val="0072288C"/>
    <w:rsid w:val="00723F27"/>
    <w:rsid w:val="00723FC8"/>
    <w:rsid w:val="007242B6"/>
    <w:rsid w:val="00726B94"/>
    <w:rsid w:val="00726C57"/>
    <w:rsid w:val="007272E7"/>
    <w:rsid w:val="00727677"/>
    <w:rsid w:val="0072767A"/>
    <w:rsid w:val="00727AA2"/>
    <w:rsid w:val="00737946"/>
    <w:rsid w:val="00737CA7"/>
    <w:rsid w:val="00740346"/>
    <w:rsid w:val="00740962"/>
    <w:rsid w:val="00740F51"/>
    <w:rsid w:val="007412FA"/>
    <w:rsid w:val="007419AF"/>
    <w:rsid w:val="00741EE8"/>
    <w:rsid w:val="007432FB"/>
    <w:rsid w:val="0074476C"/>
    <w:rsid w:val="00745647"/>
    <w:rsid w:val="00751862"/>
    <w:rsid w:val="00751886"/>
    <w:rsid w:val="00751F9F"/>
    <w:rsid w:val="00752131"/>
    <w:rsid w:val="007523A8"/>
    <w:rsid w:val="007524E6"/>
    <w:rsid w:val="00752DAF"/>
    <w:rsid w:val="007544B6"/>
    <w:rsid w:val="007548C0"/>
    <w:rsid w:val="00756AD6"/>
    <w:rsid w:val="00756DD5"/>
    <w:rsid w:val="0075799D"/>
    <w:rsid w:val="00757A17"/>
    <w:rsid w:val="00757A94"/>
    <w:rsid w:val="00757ADC"/>
    <w:rsid w:val="00757D5C"/>
    <w:rsid w:val="00760427"/>
    <w:rsid w:val="007610E0"/>
    <w:rsid w:val="00761933"/>
    <w:rsid w:val="007619C7"/>
    <w:rsid w:val="00761C87"/>
    <w:rsid w:val="00762080"/>
    <w:rsid w:val="007627EE"/>
    <w:rsid w:val="00764CB5"/>
    <w:rsid w:val="00764D8F"/>
    <w:rsid w:val="00765089"/>
    <w:rsid w:val="007656D8"/>
    <w:rsid w:val="0076598B"/>
    <w:rsid w:val="00766E4A"/>
    <w:rsid w:val="007671B7"/>
    <w:rsid w:val="007674FF"/>
    <w:rsid w:val="00767D38"/>
    <w:rsid w:val="0077040B"/>
    <w:rsid w:val="007706C0"/>
    <w:rsid w:val="00771E50"/>
    <w:rsid w:val="007739CB"/>
    <w:rsid w:val="007739E4"/>
    <w:rsid w:val="00773AC9"/>
    <w:rsid w:val="00773CA1"/>
    <w:rsid w:val="00773F81"/>
    <w:rsid w:val="007745FC"/>
    <w:rsid w:val="00775504"/>
    <w:rsid w:val="007775EE"/>
    <w:rsid w:val="00777BDD"/>
    <w:rsid w:val="00777F21"/>
    <w:rsid w:val="00777F23"/>
    <w:rsid w:val="007804BA"/>
    <w:rsid w:val="007806C2"/>
    <w:rsid w:val="00780813"/>
    <w:rsid w:val="007816AF"/>
    <w:rsid w:val="00781B27"/>
    <w:rsid w:val="00781E60"/>
    <w:rsid w:val="0078336D"/>
    <w:rsid w:val="00784566"/>
    <w:rsid w:val="00784EE8"/>
    <w:rsid w:val="007862F7"/>
    <w:rsid w:val="00786829"/>
    <w:rsid w:val="00786FDE"/>
    <w:rsid w:val="007905D0"/>
    <w:rsid w:val="00790738"/>
    <w:rsid w:val="00790C72"/>
    <w:rsid w:val="007910AE"/>
    <w:rsid w:val="00791ADB"/>
    <w:rsid w:val="0079254D"/>
    <w:rsid w:val="007939D8"/>
    <w:rsid w:val="00794406"/>
    <w:rsid w:val="00794FC5"/>
    <w:rsid w:val="0079518D"/>
    <w:rsid w:val="00795D6F"/>
    <w:rsid w:val="007962ED"/>
    <w:rsid w:val="00796BE6"/>
    <w:rsid w:val="007A13E1"/>
    <w:rsid w:val="007A387D"/>
    <w:rsid w:val="007A3A0F"/>
    <w:rsid w:val="007A3FD2"/>
    <w:rsid w:val="007A5208"/>
    <w:rsid w:val="007A5748"/>
    <w:rsid w:val="007A6A13"/>
    <w:rsid w:val="007B005F"/>
    <w:rsid w:val="007B096B"/>
    <w:rsid w:val="007B0B60"/>
    <w:rsid w:val="007B2ABE"/>
    <w:rsid w:val="007B3B27"/>
    <w:rsid w:val="007B40B5"/>
    <w:rsid w:val="007B423A"/>
    <w:rsid w:val="007B4FC4"/>
    <w:rsid w:val="007C05E6"/>
    <w:rsid w:val="007C0A97"/>
    <w:rsid w:val="007C0E1C"/>
    <w:rsid w:val="007C100C"/>
    <w:rsid w:val="007C1666"/>
    <w:rsid w:val="007C21F1"/>
    <w:rsid w:val="007C2536"/>
    <w:rsid w:val="007C5B74"/>
    <w:rsid w:val="007C5CA6"/>
    <w:rsid w:val="007C63AD"/>
    <w:rsid w:val="007C6E5E"/>
    <w:rsid w:val="007C7502"/>
    <w:rsid w:val="007D022A"/>
    <w:rsid w:val="007D422D"/>
    <w:rsid w:val="007D4B30"/>
    <w:rsid w:val="007D4C8F"/>
    <w:rsid w:val="007E059A"/>
    <w:rsid w:val="007E0D05"/>
    <w:rsid w:val="007E191B"/>
    <w:rsid w:val="007E1E2A"/>
    <w:rsid w:val="007E2C7A"/>
    <w:rsid w:val="007E3C53"/>
    <w:rsid w:val="007E418E"/>
    <w:rsid w:val="007E499C"/>
    <w:rsid w:val="007E596E"/>
    <w:rsid w:val="007E5F55"/>
    <w:rsid w:val="007E61FC"/>
    <w:rsid w:val="007E6497"/>
    <w:rsid w:val="007E683F"/>
    <w:rsid w:val="007E7338"/>
    <w:rsid w:val="007E75B9"/>
    <w:rsid w:val="007E7A43"/>
    <w:rsid w:val="007E7CF4"/>
    <w:rsid w:val="007E7CFD"/>
    <w:rsid w:val="007F0FEF"/>
    <w:rsid w:val="007F2402"/>
    <w:rsid w:val="007F2BCC"/>
    <w:rsid w:val="007F2D68"/>
    <w:rsid w:val="007F33BF"/>
    <w:rsid w:val="007F38B8"/>
    <w:rsid w:val="007F4A86"/>
    <w:rsid w:val="007F4CC9"/>
    <w:rsid w:val="007F508D"/>
    <w:rsid w:val="007F5E07"/>
    <w:rsid w:val="007F693C"/>
    <w:rsid w:val="007F6952"/>
    <w:rsid w:val="007F78B0"/>
    <w:rsid w:val="008004A0"/>
    <w:rsid w:val="00801752"/>
    <w:rsid w:val="00801AC6"/>
    <w:rsid w:val="00803CE7"/>
    <w:rsid w:val="0080457D"/>
    <w:rsid w:val="00805502"/>
    <w:rsid w:val="008069FC"/>
    <w:rsid w:val="00806A99"/>
    <w:rsid w:val="008106F4"/>
    <w:rsid w:val="00810F69"/>
    <w:rsid w:val="00811782"/>
    <w:rsid w:val="008119A9"/>
    <w:rsid w:val="008131BD"/>
    <w:rsid w:val="00814B55"/>
    <w:rsid w:val="00815CA3"/>
    <w:rsid w:val="008160F8"/>
    <w:rsid w:val="0081655D"/>
    <w:rsid w:val="00816FB0"/>
    <w:rsid w:val="00817D36"/>
    <w:rsid w:val="00820399"/>
    <w:rsid w:val="0082094F"/>
    <w:rsid w:val="00820CF0"/>
    <w:rsid w:val="00820E21"/>
    <w:rsid w:val="00821AD3"/>
    <w:rsid w:val="00821B6A"/>
    <w:rsid w:val="008232DD"/>
    <w:rsid w:val="00823A60"/>
    <w:rsid w:val="00823AE1"/>
    <w:rsid w:val="00824547"/>
    <w:rsid w:val="00824A94"/>
    <w:rsid w:val="00826A25"/>
    <w:rsid w:val="00826C40"/>
    <w:rsid w:val="00827E2E"/>
    <w:rsid w:val="008324A3"/>
    <w:rsid w:val="008326E5"/>
    <w:rsid w:val="00833277"/>
    <w:rsid w:val="00833B89"/>
    <w:rsid w:val="00833E04"/>
    <w:rsid w:val="00835AA7"/>
    <w:rsid w:val="0083645C"/>
    <w:rsid w:val="008412B0"/>
    <w:rsid w:val="0084136A"/>
    <w:rsid w:val="0084348E"/>
    <w:rsid w:val="00844E5C"/>
    <w:rsid w:val="0084667C"/>
    <w:rsid w:val="00847110"/>
    <w:rsid w:val="008517F7"/>
    <w:rsid w:val="00851CC1"/>
    <w:rsid w:val="00855C49"/>
    <w:rsid w:val="00856657"/>
    <w:rsid w:val="008568FE"/>
    <w:rsid w:val="00856B6F"/>
    <w:rsid w:val="00857012"/>
    <w:rsid w:val="00857158"/>
    <w:rsid w:val="00857193"/>
    <w:rsid w:val="00857597"/>
    <w:rsid w:val="00860703"/>
    <w:rsid w:val="00860CEB"/>
    <w:rsid w:val="00860EA0"/>
    <w:rsid w:val="00863C5B"/>
    <w:rsid w:val="0086453C"/>
    <w:rsid w:val="008653B4"/>
    <w:rsid w:val="00865C77"/>
    <w:rsid w:val="00866897"/>
    <w:rsid w:val="00866BE1"/>
    <w:rsid w:val="00867231"/>
    <w:rsid w:val="00867B89"/>
    <w:rsid w:val="00870083"/>
    <w:rsid w:val="00870CF6"/>
    <w:rsid w:val="0087187F"/>
    <w:rsid w:val="00871E2E"/>
    <w:rsid w:val="00872888"/>
    <w:rsid w:val="00872BDC"/>
    <w:rsid w:val="008737AA"/>
    <w:rsid w:val="00873931"/>
    <w:rsid w:val="008745BF"/>
    <w:rsid w:val="0087529B"/>
    <w:rsid w:val="008755F7"/>
    <w:rsid w:val="008757EB"/>
    <w:rsid w:val="00875B7F"/>
    <w:rsid w:val="00876877"/>
    <w:rsid w:val="00876928"/>
    <w:rsid w:val="008774CB"/>
    <w:rsid w:val="0088219E"/>
    <w:rsid w:val="00882476"/>
    <w:rsid w:val="0088340F"/>
    <w:rsid w:val="0088459F"/>
    <w:rsid w:val="00884B76"/>
    <w:rsid w:val="008852E1"/>
    <w:rsid w:val="0088652B"/>
    <w:rsid w:val="008872A1"/>
    <w:rsid w:val="00887D91"/>
    <w:rsid w:val="0089059A"/>
    <w:rsid w:val="00893C31"/>
    <w:rsid w:val="008944A5"/>
    <w:rsid w:val="00894CF4"/>
    <w:rsid w:val="00894E8B"/>
    <w:rsid w:val="00895828"/>
    <w:rsid w:val="00895FE9"/>
    <w:rsid w:val="00896159"/>
    <w:rsid w:val="00896B79"/>
    <w:rsid w:val="008A1466"/>
    <w:rsid w:val="008A2EC7"/>
    <w:rsid w:val="008A4FA1"/>
    <w:rsid w:val="008A5B68"/>
    <w:rsid w:val="008A6968"/>
    <w:rsid w:val="008A774B"/>
    <w:rsid w:val="008A781D"/>
    <w:rsid w:val="008A7870"/>
    <w:rsid w:val="008B24FA"/>
    <w:rsid w:val="008B2B54"/>
    <w:rsid w:val="008B3A3C"/>
    <w:rsid w:val="008B3A7D"/>
    <w:rsid w:val="008B4211"/>
    <w:rsid w:val="008B5219"/>
    <w:rsid w:val="008B5E46"/>
    <w:rsid w:val="008C0C29"/>
    <w:rsid w:val="008C12D5"/>
    <w:rsid w:val="008C2CD6"/>
    <w:rsid w:val="008C51A9"/>
    <w:rsid w:val="008C6CC4"/>
    <w:rsid w:val="008D1570"/>
    <w:rsid w:val="008D1DB0"/>
    <w:rsid w:val="008D3677"/>
    <w:rsid w:val="008D3B53"/>
    <w:rsid w:val="008D3BDF"/>
    <w:rsid w:val="008D4968"/>
    <w:rsid w:val="008D4E0F"/>
    <w:rsid w:val="008D4EF9"/>
    <w:rsid w:val="008D633F"/>
    <w:rsid w:val="008D65B6"/>
    <w:rsid w:val="008D7F9B"/>
    <w:rsid w:val="008E0569"/>
    <w:rsid w:val="008E2C6F"/>
    <w:rsid w:val="008E5AC1"/>
    <w:rsid w:val="008E69B4"/>
    <w:rsid w:val="008F0B5E"/>
    <w:rsid w:val="008F18E1"/>
    <w:rsid w:val="008F2D88"/>
    <w:rsid w:val="008F3365"/>
    <w:rsid w:val="008F3608"/>
    <w:rsid w:val="008F4088"/>
    <w:rsid w:val="008F446B"/>
    <w:rsid w:val="008F4542"/>
    <w:rsid w:val="008F520C"/>
    <w:rsid w:val="008F6135"/>
    <w:rsid w:val="008F7261"/>
    <w:rsid w:val="008F7BBD"/>
    <w:rsid w:val="00900CFC"/>
    <w:rsid w:val="00902E24"/>
    <w:rsid w:val="00904960"/>
    <w:rsid w:val="00904B2C"/>
    <w:rsid w:val="0090526F"/>
    <w:rsid w:val="00905C11"/>
    <w:rsid w:val="00906143"/>
    <w:rsid w:val="0090624A"/>
    <w:rsid w:val="00906DD8"/>
    <w:rsid w:val="00907F53"/>
    <w:rsid w:val="00910548"/>
    <w:rsid w:val="0091060F"/>
    <w:rsid w:val="00910F83"/>
    <w:rsid w:val="009140F5"/>
    <w:rsid w:val="009143C8"/>
    <w:rsid w:val="0091455F"/>
    <w:rsid w:val="00916198"/>
    <w:rsid w:val="009169C8"/>
    <w:rsid w:val="009172B4"/>
    <w:rsid w:val="00917A24"/>
    <w:rsid w:val="0092022E"/>
    <w:rsid w:val="00922611"/>
    <w:rsid w:val="00922CD5"/>
    <w:rsid w:val="00922F98"/>
    <w:rsid w:val="00925160"/>
    <w:rsid w:val="009256FE"/>
    <w:rsid w:val="00925EF6"/>
    <w:rsid w:val="009267CC"/>
    <w:rsid w:val="00927029"/>
    <w:rsid w:val="009270DB"/>
    <w:rsid w:val="0093022D"/>
    <w:rsid w:val="00931230"/>
    <w:rsid w:val="00931930"/>
    <w:rsid w:val="0093266C"/>
    <w:rsid w:val="00932C40"/>
    <w:rsid w:val="009335C3"/>
    <w:rsid w:val="00933DB1"/>
    <w:rsid w:val="00934742"/>
    <w:rsid w:val="0093583D"/>
    <w:rsid w:val="00935C4F"/>
    <w:rsid w:val="0093631B"/>
    <w:rsid w:val="00937557"/>
    <w:rsid w:val="00940207"/>
    <w:rsid w:val="009404F3"/>
    <w:rsid w:val="009408A5"/>
    <w:rsid w:val="009409B7"/>
    <w:rsid w:val="0094127D"/>
    <w:rsid w:val="009413F7"/>
    <w:rsid w:val="00941B14"/>
    <w:rsid w:val="00942B05"/>
    <w:rsid w:val="00942B7F"/>
    <w:rsid w:val="00943AB4"/>
    <w:rsid w:val="00943DBC"/>
    <w:rsid w:val="00945DA9"/>
    <w:rsid w:val="0094633B"/>
    <w:rsid w:val="00947D91"/>
    <w:rsid w:val="009536DE"/>
    <w:rsid w:val="00954321"/>
    <w:rsid w:val="0095442C"/>
    <w:rsid w:val="00954B23"/>
    <w:rsid w:val="00954C3F"/>
    <w:rsid w:val="009551F7"/>
    <w:rsid w:val="00956796"/>
    <w:rsid w:val="00956822"/>
    <w:rsid w:val="0096056B"/>
    <w:rsid w:val="00960A33"/>
    <w:rsid w:val="0096217C"/>
    <w:rsid w:val="00962822"/>
    <w:rsid w:val="00964F73"/>
    <w:rsid w:val="009657CC"/>
    <w:rsid w:val="00966E02"/>
    <w:rsid w:val="00967DEE"/>
    <w:rsid w:val="009702E4"/>
    <w:rsid w:val="009709EB"/>
    <w:rsid w:val="00970ED7"/>
    <w:rsid w:val="0097478F"/>
    <w:rsid w:val="00974C81"/>
    <w:rsid w:val="00974F6C"/>
    <w:rsid w:val="0097621C"/>
    <w:rsid w:val="00976553"/>
    <w:rsid w:val="00977323"/>
    <w:rsid w:val="009777CB"/>
    <w:rsid w:val="00977B5A"/>
    <w:rsid w:val="00980066"/>
    <w:rsid w:val="00980333"/>
    <w:rsid w:val="00980A04"/>
    <w:rsid w:val="00980C42"/>
    <w:rsid w:val="00983EAD"/>
    <w:rsid w:val="00984F55"/>
    <w:rsid w:val="00985359"/>
    <w:rsid w:val="0098684C"/>
    <w:rsid w:val="00987A96"/>
    <w:rsid w:val="00992770"/>
    <w:rsid w:val="00993D00"/>
    <w:rsid w:val="00994282"/>
    <w:rsid w:val="009946C2"/>
    <w:rsid w:val="0099501C"/>
    <w:rsid w:val="00996512"/>
    <w:rsid w:val="00996C73"/>
    <w:rsid w:val="0099797F"/>
    <w:rsid w:val="009A03BE"/>
    <w:rsid w:val="009A2B44"/>
    <w:rsid w:val="009A3853"/>
    <w:rsid w:val="009A4A3D"/>
    <w:rsid w:val="009A6C74"/>
    <w:rsid w:val="009A79E7"/>
    <w:rsid w:val="009B11A2"/>
    <w:rsid w:val="009B2397"/>
    <w:rsid w:val="009B2400"/>
    <w:rsid w:val="009B289E"/>
    <w:rsid w:val="009B3256"/>
    <w:rsid w:val="009B34E2"/>
    <w:rsid w:val="009B428A"/>
    <w:rsid w:val="009B4438"/>
    <w:rsid w:val="009B5776"/>
    <w:rsid w:val="009B6889"/>
    <w:rsid w:val="009B699E"/>
    <w:rsid w:val="009C193A"/>
    <w:rsid w:val="009C1A23"/>
    <w:rsid w:val="009C1D12"/>
    <w:rsid w:val="009C2835"/>
    <w:rsid w:val="009C2848"/>
    <w:rsid w:val="009C2B0B"/>
    <w:rsid w:val="009C3FB4"/>
    <w:rsid w:val="009C4727"/>
    <w:rsid w:val="009C65A4"/>
    <w:rsid w:val="009C6A5C"/>
    <w:rsid w:val="009C753C"/>
    <w:rsid w:val="009C76BC"/>
    <w:rsid w:val="009D1C03"/>
    <w:rsid w:val="009D434C"/>
    <w:rsid w:val="009D4475"/>
    <w:rsid w:val="009D44A6"/>
    <w:rsid w:val="009D484A"/>
    <w:rsid w:val="009D4B6F"/>
    <w:rsid w:val="009D4BEB"/>
    <w:rsid w:val="009D5094"/>
    <w:rsid w:val="009D5685"/>
    <w:rsid w:val="009D5B95"/>
    <w:rsid w:val="009D5D10"/>
    <w:rsid w:val="009D62BF"/>
    <w:rsid w:val="009D7ACE"/>
    <w:rsid w:val="009E1707"/>
    <w:rsid w:val="009E1895"/>
    <w:rsid w:val="009E2781"/>
    <w:rsid w:val="009E73EE"/>
    <w:rsid w:val="009E781F"/>
    <w:rsid w:val="009F03E4"/>
    <w:rsid w:val="009F0692"/>
    <w:rsid w:val="009F0798"/>
    <w:rsid w:val="009F3A29"/>
    <w:rsid w:val="009F3ACD"/>
    <w:rsid w:val="009F440C"/>
    <w:rsid w:val="009F4B08"/>
    <w:rsid w:val="009F5089"/>
    <w:rsid w:val="009F5D7A"/>
    <w:rsid w:val="009F668C"/>
    <w:rsid w:val="009F7446"/>
    <w:rsid w:val="009F7829"/>
    <w:rsid w:val="009F7882"/>
    <w:rsid w:val="00A004D0"/>
    <w:rsid w:val="00A00536"/>
    <w:rsid w:val="00A020A0"/>
    <w:rsid w:val="00A022F3"/>
    <w:rsid w:val="00A02A40"/>
    <w:rsid w:val="00A02D5E"/>
    <w:rsid w:val="00A051F0"/>
    <w:rsid w:val="00A066B5"/>
    <w:rsid w:val="00A06C67"/>
    <w:rsid w:val="00A07A76"/>
    <w:rsid w:val="00A1100C"/>
    <w:rsid w:val="00A1103B"/>
    <w:rsid w:val="00A11F4B"/>
    <w:rsid w:val="00A125E8"/>
    <w:rsid w:val="00A12A48"/>
    <w:rsid w:val="00A147E6"/>
    <w:rsid w:val="00A14D23"/>
    <w:rsid w:val="00A14E4C"/>
    <w:rsid w:val="00A15209"/>
    <w:rsid w:val="00A16275"/>
    <w:rsid w:val="00A210AC"/>
    <w:rsid w:val="00A21311"/>
    <w:rsid w:val="00A21A73"/>
    <w:rsid w:val="00A22641"/>
    <w:rsid w:val="00A227EB"/>
    <w:rsid w:val="00A2365F"/>
    <w:rsid w:val="00A23898"/>
    <w:rsid w:val="00A252DD"/>
    <w:rsid w:val="00A2599D"/>
    <w:rsid w:val="00A25DD0"/>
    <w:rsid w:val="00A26FEE"/>
    <w:rsid w:val="00A272DD"/>
    <w:rsid w:val="00A30923"/>
    <w:rsid w:val="00A30D18"/>
    <w:rsid w:val="00A30D7D"/>
    <w:rsid w:val="00A3119B"/>
    <w:rsid w:val="00A31430"/>
    <w:rsid w:val="00A318FA"/>
    <w:rsid w:val="00A31934"/>
    <w:rsid w:val="00A31B0E"/>
    <w:rsid w:val="00A329A4"/>
    <w:rsid w:val="00A32CDB"/>
    <w:rsid w:val="00A3408E"/>
    <w:rsid w:val="00A342D1"/>
    <w:rsid w:val="00A34D7B"/>
    <w:rsid w:val="00A34F57"/>
    <w:rsid w:val="00A3675E"/>
    <w:rsid w:val="00A406AE"/>
    <w:rsid w:val="00A40E3F"/>
    <w:rsid w:val="00A41083"/>
    <w:rsid w:val="00A413D9"/>
    <w:rsid w:val="00A4183B"/>
    <w:rsid w:val="00A43D50"/>
    <w:rsid w:val="00A43F88"/>
    <w:rsid w:val="00A443B4"/>
    <w:rsid w:val="00A444CA"/>
    <w:rsid w:val="00A44B85"/>
    <w:rsid w:val="00A45AF0"/>
    <w:rsid w:val="00A45BF5"/>
    <w:rsid w:val="00A45DD9"/>
    <w:rsid w:val="00A4701E"/>
    <w:rsid w:val="00A509CE"/>
    <w:rsid w:val="00A514E0"/>
    <w:rsid w:val="00A5473A"/>
    <w:rsid w:val="00A54ABF"/>
    <w:rsid w:val="00A55132"/>
    <w:rsid w:val="00A5722A"/>
    <w:rsid w:val="00A5771A"/>
    <w:rsid w:val="00A601D7"/>
    <w:rsid w:val="00A60E20"/>
    <w:rsid w:val="00A64005"/>
    <w:rsid w:val="00A6426F"/>
    <w:rsid w:val="00A64362"/>
    <w:rsid w:val="00A65238"/>
    <w:rsid w:val="00A6604A"/>
    <w:rsid w:val="00A7189B"/>
    <w:rsid w:val="00A719B9"/>
    <w:rsid w:val="00A725F6"/>
    <w:rsid w:val="00A72AC6"/>
    <w:rsid w:val="00A72B30"/>
    <w:rsid w:val="00A72D0A"/>
    <w:rsid w:val="00A73029"/>
    <w:rsid w:val="00A73FF9"/>
    <w:rsid w:val="00A760C6"/>
    <w:rsid w:val="00A76351"/>
    <w:rsid w:val="00A76632"/>
    <w:rsid w:val="00A76C97"/>
    <w:rsid w:val="00A77217"/>
    <w:rsid w:val="00A77F0E"/>
    <w:rsid w:val="00A80B7C"/>
    <w:rsid w:val="00A80FB3"/>
    <w:rsid w:val="00A8164B"/>
    <w:rsid w:val="00A841DF"/>
    <w:rsid w:val="00A84B90"/>
    <w:rsid w:val="00A84F29"/>
    <w:rsid w:val="00A85D15"/>
    <w:rsid w:val="00A85E81"/>
    <w:rsid w:val="00A863EF"/>
    <w:rsid w:val="00A86401"/>
    <w:rsid w:val="00A86DC6"/>
    <w:rsid w:val="00A90134"/>
    <w:rsid w:val="00A9020C"/>
    <w:rsid w:val="00A9096A"/>
    <w:rsid w:val="00A918CD"/>
    <w:rsid w:val="00A9205D"/>
    <w:rsid w:val="00A926FB"/>
    <w:rsid w:val="00A9347A"/>
    <w:rsid w:val="00A9369D"/>
    <w:rsid w:val="00A94148"/>
    <w:rsid w:val="00A94C24"/>
    <w:rsid w:val="00A94D22"/>
    <w:rsid w:val="00A9670F"/>
    <w:rsid w:val="00A96E92"/>
    <w:rsid w:val="00A976BB"/>
    <w:rsid w:val="00A9781A"/>
    <w:rsid w:val="00A97BBE"/>
    <w:rsid w:val="00AA025E"/>
    <w:rsid w:val="00AA13D7"/>
    <w:rsid w:val="00AA13F2"/>
    <w:rsid w:val="00AA166E"/>
    <w:rsid w:val="00AA2344"/>
    <w:rsid w:val="00AA2592"/>
    <w:rsid w:val="00AA2B9F"/>
    <w:rsid w:val="00AA34B5"/>
    <w:rsid w:val="00AA35D7"/>
    <w:rsid w:val="00AA6177"/>
    <w:rsid w:val="00AA624D"/>
    <w:rsid w:val="00AA788A"/>
    <w:rsid w:val="00AB0537"/>
    <w:rsid w:val="00AB1B81"/>
    <w:rsid w:val="00AB354D"/>
    <w:rsid w:val="00AB452E"/>
    <w:rsid w:val="00AB6B64"/>
    <w:rsid w:val="00AC06A1"/>
    <w:rsid w:val="00AC0D18"/>
    <w:rsid w:val="00AC1321"/>
    <w:rsid w:val="00AC2986"/>
    <w:rsid w:val="00AC2A80"/>
    <w:rsid w:val="00AC2AFC"/>
    <w:rsid w:val="00AC3DE4"/>
    <w:rsid w:val="00AC4479"/>
    <w:rsid w:val="00AC4AD0"/>
    <w:rsid w:val="00AC4F6E"/>
    <w:rsid w:val="00AC5D31"/>
    <w:rsid w:val="00AC5E4A"/>
    <w:rsid w:val="00AC6A74"/>
    <w:rsid w:val="00AC6AB6"/>
    <w:rsid w:val="00AC6B82"/>
    <w:rsid w:val="00AC7850"/>
    <w:rsid w:val="00AC799B"/>
    <w:rsid w:val="00AD0567"/>
    <w:rsid w:val="00AD0DF8"/>
    <w:rsid w:val="00AD209B"/>
    <w:rsid w:val="00AD20C3"/>
    <w:rsid w:val="00AD3A54"/>
    <w:rsid w:val="00AD6486"/>
    <w:rsid w:val="00AE0260"/>
    <w:rsid w:val="00AE1207"/>
    <w:rsid w:val="00AE15C7"/>
    <w:rsid w:val="00AE30F5"/>
    <w:rsid w:val="00AE35C8"/>
    <w:rsid w:val="00AE3929"/>
    <w:rsid w:val="00AE4115"/>
    <w:rsid w:val="00AE598C"/>
    <w:rsid w:val="00AE6C76"/>
    <w:rsid w:val="00AE6C9E"/>
    <w:rsid w:val="00AE7411"/>
    <w:rsid w:val="00AF0770"/>
    <w:rsid w:val="00AF0C40"/>
    <w:rsid w:val="00AF0F40"/>
    <w:rsid w:val="00AF1A13"/>
    <w:rsid w:val="00AF2926"/>
    <w:rsid w:val="00AF35C4"/>
    <w:rsid w:val="00AF4F28"/>
    <w:rsid w:val="00AF50B1"/>
    <w:rsid w:val="00AF561D"/>
    <w:rsid w:val="00AF5A28"/>
    <w:rsid w:val="00AF7183"/>
    <w:rsid w:val="00AF71DD"/>
    <w:rsid w:val="00AF7894"/>
    <w:rsid w:val="00AF7C9F"/>
    <w:rsid w:val="00B0044C"/>
    <w:rsid w:val="00B00570"/>
    <w:rsid w:val="00B01E3A"/>
    <w:rsid w:val="00B0239C"/>
    <w:rsid w:val="00B02A37"/>
    <w:rsid w:val="00B03E06"/>
    <w:rsid w:val="00B04125"/>
    <w:rsid w:val="00B0413B"/>
    <w:rsid w:val="00B044AD"/>
    <w:rsid w:val="00B04ECD"/>
    <w:rsid w:val="00B04FBE"/>
    <w:rsid w:val="00B065A2"/>
    <w:rsid w:val="00B12A43"/>
    <w:rsid w:val="00B13A08"/>
    <w:rsid w:val="00B154CA"/>
    <w:rsid w:val="00B16159"/>
    <w:rsid w:val="00B166C8"/>
    <w:rsid w:val="00B16D7D"/>
    <w:rsid w:val="00B2085C"/>
    <w:rsid w:val="00B232BE"/>
    <w:rsid w:val="00B234B0"/>
    <w:rsid w:val="00B238A3"/>
    <w:rsid w:val="00B24D17"/>
    <w:rsid w:val="00B25C07"/>
    <w:rsid w:val="00B26439"/>
    <w:rsid w:val="00B2683A"/>
    <w:rsid w:val="00B27892"/>
    <w:rsid w:val="00B30143"/>
    <w:rsid w:val="00B30CE4"/>
    <w:rsid w:val="00B31217"/>
    <w:rsid w:val="00B3164E"/>
    <w:rsid w:val="00B321BA"/>
    <w:rsid w:val="00B32C29"/>
    <w:rsid w:val="00B32F1F"/>
    <w:rsid w:val="00B34C73"/>
    <w:rsid w:val="00B34D3B"/>
    <w:rsid w:val="00B35F14"/>
    <w:rsid w:val="00B36FBF"/>
    <w:rsid w:val="00B37F0A"/>
    <w:rsid w:val="00B4159E"/>
    <w:rsid w:val="00B418BA"/>
    <w:rsid w:val="00B441A5"/>
    <w:rsid w:val="00B443E4"/>
    <w:rsid w:val="00B457ED"/>
    <w:rsid w:val="00B45AE0"/>
    <w:rsid w:val="00B45B7E"/>
    <w:rsid w:val="00B45F7B"/>
    <w:rsid w:val="00B46653"/>
    <w:rsid w:val="00B47A96"/>
    <w:rsid w:val="00B5071D"/>
    <w:rsid w:val="00B51062"/>
    <w:rsid w:val="00B510D7"/>
    <w:rsid w:val="00B51D5D"/>
    <w:rsid w:val="00B52220"/>
    <w:rsid w:val="00B52292"/>
    <w:rsid w:val="00B52DBF"/>
    <w:rsid w:val="00B52E29"/>
    <w:rsid w:val="00B52F94"/>
    <w:rsid w:val="00B530B9"/>
    <w:rsid w:val="00B532CE"/>
    <w:rsid w:val="00B5350C"/>
    <w:rsid w:val="00B544BD"/>
    <w:rsid w:val="00B54965"/>
    <w:rsid w:val="00B55D75"/>
    <w:rsid w:val="00B569A2"/>
    <w:rsid w:val="00B575FE"/>
    <w:rsid w:val="00B57AF4"/>
    <w:rsid w:val="00B57B17"/>
    <w:rsid w:val="00B57D52"/>
    <w:rsid w:val="00B63E29"/>
    <w:rsid w:val="00B66AB7"/>
    <w:rsid w:val="00B66DD2"/>
    <w:rsid w:val="00B673B2"/>
    <w:rsid w:val="00B67BC8"/>
    <w:rsid w:val="00B70381"/>
    <w:rsid w:val="00B713FA"/>
    <w:rsid w:val="00B716D9"/>
    <w:rsid w:val="00B723B6"/>
    <w:rsid w:val="00B72703"/>
    <w:rsid w:val="00B73812"/>
    <w:rsid w:val="00B73D68"/>
    <w:rsid w:val="00B7442E"/>
    <w:rsid w:val="00B75915"/>
    <w:rsid w:val="00B76152"/>
    <w:rsid w:val="00B772A6"/>
    <w:rsid w:val="00B77D7C"/>
    <w:rsid w:val="00B81B0C"/>
    <w:rsid w:val="00B82B94"/>
    <w:rsid w:val="00B8361B"/>
    <w:rsid w:val="00B83861"/>
    <w:rsid w:val="00B85534"/>
    <w:rsid w:val="00B85C16"/>
    <w:rsid w:val="00B86A0C"/>
    <w:rsid w:val="00B86F02"/>
    <w:rsid w:val="00B87AE3"/>
    <w:rsid w:val="00B90492"/>
    <w:rsid w:val="00B909E0"/>
    <w:rsid w:val="00B9130C"/>
    <w:rsid w:val="00B93FED"/>
    <w:rsid w:val="00B945D0"/>
    <w:rsid w:val="00B9582B"/>
    <w:rsid w:val="00B96213"/>
    <w:rsid w:val="00B9645F"/>
    <w:rsid w:val="00B96FF5"/>
    <w:rsid w:val="00B97290"/>
    <w:rsid w:val="00B97526"/>
    <w:rsid w:val="00B97817"/>
    <w:rsid w:val="00B979C7"/>
    <w:rsid w:val="00B97C8E"/>
    <w:rsid w:val="00B97EC8"/>
    <w:rsid w:val="00BA27A3"/>
    <w:rsid w:val="00BA2925"/>
    <w:rsid w:val="00BA32B3"/>
    <w:rsid w:val="00BA4A98"/>
    <w:rsid w:val="00BA63CE"/>
    <w:rsid w:val="00BA6502"/>
    <w:rsid w:val="00BA703F"/>
    <w:rsid w:val="00BA73F3"/>
    <w:rsid w:val="00BA7F50"/>
    <w:rsid w:val="00BB0165"/>
    <w:rsid w:val="00BB1814"/>
    <w:rsid w:val="00BB1F42"/>
    <w:rsid w:val="00BB2641"/>
    <w:rsid w:val="00BB2DF8"/>
    <w:rsid w:val="00BB46D7"/>
    <w:rsid w:val="00BB4BB4"/>
    <w:rsid w:val="00BB52E4"/>
    <w:rsid w:val="00BB729A"/>
    <w:rsid w:val="00BB7BF8"/>
    <w:rsid w:val="00BC0A17"/>
    <w:rsid w:val="00BC1260"/>
    <w:rsid w:val="00BC1273"/>
    <w:rsid w:val="00BC2D98"/>
    <w:rsid w:val="00BC488A"/>
    <w:rsid w:val="00BC5BD1"/>
    <w:rsid w:val="00BC69D7"/>
    <w:rsid w:val="00BC6F82"/>
    <w:rsid w:val="00BC7985"/>
    <w:rsid w:val="00BC79DF"/>
    <w:rsid w:val="00BD1130"/>
    <w:rsid w:val="00BD3AE5"/>
    <w:rsid w:val="00BD4879"/>
    <w:rsid w:val="00BD4990"/>
    <w:rsid w:val="00BD7601"/>
    <w:rsid w:val="00BE23F8"/>
    <w:rsid w:val="00BE26D9"/>
    <w:rsid w:val="00BE31FB"/>
    <w:rsid w:val="00BE3256"/>
    <w:rsid w:val="00BE3609"/>
    <w:rsid w:val="00BE501E"/>
    <w:rsid w:val="00BE57A0"/>
    <w:rsid w:val="00BE5B32"/>
    <w:rsid w:val="00BE655D"/>
    <w:rsid w:val="00BE7459"/>
    <w:rsid w:val="00BE7E43"/>
    <w:rsid w:val="00BF04EB"/>
    <w:rsid w:val="00BF1288"/>
    <w:rsid w:val="00BF22E5"/>
    <w:rsid w:val="00BF2E06"/>
    <w:rsid w:val="00BF2E61"/>
    <w:rsid w:val="00BF3252"/>
    <w:rsid w:val="00BF44DE"/>
    <w:rsid w:val="00C02BFB"/>
    <w:rsid w:val="00C031E3"/>
    <w:rsid w:val="00C03E1E"/>
    <w:rsid w:val="00C04025"/>
    <w:rsid w:val="00C04896"/>
    <w:rsid w:val="00C077C9"/>
    <w:rsid w:val="00C07A7D"/>
    <w:rsid w:val="00C10878"/>
    <w:rsid w:val="00C108AE"/>
    <w:rsid w:val="00C10E51"/>
    <w:rsid w:val="00C12674"/>
    <w:rsid w:val="00C1369A"/>
    <w:rsid w:val="00C13EE6"/>
    <w:rsid w:val="00C14816"/>
    <w:rsid w:val="00C14A6C"/>
    <w:rsid w:val="00C14CAA"/>
    <w:rsid w:val="00C1587B"/>
    <w:rsid w:val="00C161FA"/>
    <w:rsid w:val="00C17733"/>
    <w:rsid w:val="00C17B67"/>
    <w:rsid w:val="00C20887"/>
    <w:rsid w:val="00C20E54"/>
    <w:rsid w:val="00C23199"/>
    <w:rsid w:val="00C232E2"/>
    <w:rsid w:val="00C23CA6"/>
    <w:rsid w:val="00C24314"/>
    <w:rsid w:val="00C243BB"/>
    <w:rsid w:val="00C2548A"/>
    <w:rsid w:val="00C26A0D"/>
    <w:rsid w:val="00C26C6E"/>
    <w:rsid w:val="00C26D60"/>
    <w:rsid w:val="00C272F7"/>
    <w:rsid w:val="00C301F9"/>
    <w:rsid w:val="00C3064F"/>
    <w:rsid w:val="00C30C84"/>
    <w:rsid w:val="00C30F50"/>
    <w:rsid w:val="00C31C50"/>
    <w:rsid w:val="00C33125"/>
    <w:rsid w:val="00C331C8"/>
    <w:rsid w:val="00C33530"/>
    <w:rsid w:val="00C35414"/>
    <w:rsid w:val="00C36221"/>
    <w:rsid w:val="00C36507"/>
    <w:rsid w:val="00C3675B"/>
    <w:rsid w:val="00C36B4B"/>
    <w:rsid w:val="00C41D84"/>
    <w:rsid w:val="00C4275A"/>
    <w:rsid w:val="00C42EA1"/>
    <w:rsid w:val="00C447C1"/>
    <w:rsid w:val="00C45483"/>
    <w:rsid w:val="00C45947"/>
    <w:rsid w:val="00C45D1F"/>
    <w:rsid w:val="00C468FB"/>
    <w:rsid w:val="00C46A95"/>
    <w:rsid w:val="00C47A1F"/>
    <w:rsid w:val="00C51123"/>
    <w:rsid w:val="00C5239D"/>
    <w:rsid w:val="00C5252B"/>
    <w:rsid w:val="00C525D4"/>
    <w:rsid w:val="00C547A3"/>
    <w:rsid w:val="00C5516C"/>
    <w:rsid w:val="00C558B0"/>
    <w:rsid w:val="00C55C6B"/>
    <w:rsid w:val="00C57E71"/>
    <w:rsid w:val="00C57EDE"/>
    <w:rsid w:val="00C604E2"/>
    <w:rsid w:val="00C623AB"/>
    <w:rsid w:val="00C62AD6"/>
    <w:rsid w:val="00C62B3D"/>
    <w:rsid w:val="00C63DAD"/>
    <w:rsid w:val="00C643AE"/>
    <w:rsid w:val="00C6502F"/>
    <w:rsid w:val="00C706A4"/>
    <w:rsid w:val="00C70BB5"/>
    <w:rsid w:val="00C71CFA"/>
    <w:rsid w:val="00C71F18"/>
    <w:rsid w:val="00C7282A"/>
    <w:rsid w:val="00C72DFF"/>
    <w:rsid w:val="00C73325"/>
    <w:rsid w:val="00C76AA7"/>
    <w:rsid w:val="00C76ED8"/>
    <w:rsid w:val="00C77EA7"/>
    <w:rsid w:val="00C77EB5"/>
    <w:rsid w:val="00C817BD"/>
    <w:rsid w:val="00C81A27"/>
    <w:rsid w:val="00C823DC"/>
    <w:rsid w:val="00C8384E"/>
    <w:rsid w:val="00C854C7"/>
    <w:rsid w:val="00C85707"/>
    <w:rsid w:val="00C85F23"/>
    <w:rsid w:val="00C8621B"/>
    <w:rsid w:val="00C862B5"/>
    <w:rsid w:val="00C90449"/>
    <w:rsid w:val="00C904E0"/>
    <w:rsid w:val="00C9331B"/>
    <w:rsid w:val="00C93524"/>
    <w:rsid w:val="00C935AD"/>
    <w:rsid w:val="00C94C7E"/>
    <w:rsid w:val="00C96BB8"/>
    <w:rsid w:val="00C97E7C"/>
    <w:rsid w:val="00CA1A8D"/>
    <w:rsid w:val="00CA1BED"/>
    <w:rsid w:val="00CA3B82"/>
    <w:rsid w:val="00CA482E"/>
    <w:rsid w:val="00CA58F8"/>
    <w:rsid w:val="00CA5B31"/>
    <w:rsid w:val="00CA5E49"/>
    <w:rsid w:val="00CA74C1"/>
    <w:rsid w:val="00CA78CD"/>
    <w:rsid w:val="00CA78FB"/>
    <w:rsid w:val="00CA7FC7"/>
    <w:rsid w:val="00CB0561"/>
    <w:rsid w:val="00CB0D8D"/>
    <w:rsid w:val="00CB1C9A"/>
    <w:rsid w:val="00CB3016"/>
    <w:rsid w:val="00CB4335"/>
    <w:rsid w:val="00CB43B9"/>
    <w:rsid w:val="00CB44CF"/>
    <w:rsid w:val="00CB4530"/>
    <w:rsid w:val="00CB56BF"/>
    <w:rsid w:val="00CB5857"/>
    <w:rsid w:val="00CB676D"/>
    <w:rsid w:val="00CB74B9"/>
    <w:rsid w:val="00CC019D"/>
    <w:rsid w:val="00CC081C"/>
    <w:rsid w:val="00CC08BF"/>
    <w:rsid w:val="00CC0FC7"/>
    <w:rsid w:val="00CC3182"/>
    <w:rsid w:val="00CC3360"/>
    <w:rsid w:val="00CC3871"/>
    <w:rsid w:val="00CC4184"/>
    <w:rsid w:val="00CC45C3"/>
    <w:rsid w:val="00CC48B5"/>
    <w:rsid w:val="00CC5C72"/>
    <w:rsid w:val="00CC5DF5"/>
    <w:rsid w:val="00CC6193"/>
    <w:rsid w:val="00CC6691"/>
    <w:rsid w:val="00CC6818"/>
    <w:rsid w:val="00CC762B"/>
    <w:rsid w:val="00CC7AEE"/>
    <w:rsid w:val="00CC7F06"/>
    <w:rsid w:val="00CD04EE"/>
    <w:rsid w:val="00CD0CEF"/>
    <w:rsid w:val="00CD0F5D"/>
    <w:rsid w:val="00CD16DE"/>
    <w:rsid w:val="00CD17D4"/>
    <w:rsid w:val="00CD1AA0"/>
    <w:rsid w:val="00CD25D0"/>
    <w:rsid w:val="00CD3B7B"/>
    <w:rsid w:val="00CD42EF"/>
    <w:rsid w:val="00CD4301"/>
    <w:rsid w:val="00CD5FCA"/>
    <w:rsid w:val="00CD5FDB"/>
    <w:rsid w:val="00CD637F"/>
    <w:rsid w:val="00CD68A0"/>
    <w:rsid w:val="00CE0AC2"/>
    <w:rsid w:val="00CE1AAC"/>
    <w:rsid w:val="00CE21DE"/>
    <w:rsid w:val="00CE2240"/>
    <w:rsid w:val="00CE257A"/>
    <w:rsid w:val="00CE3F2D"/>
    <w:rsid w:val="00CE4B8E"/>
    <w:rsid w:val="00CE655A"/>
    <w:rsid w:val="00CE68F8"/>
    <w:rsid w:val="00CE70A0"/>
    <w:rsid w:val="00CF0042"/>
    <w:rsid w:val="00CF0744"/>
    <w:rsid w:val="00CF0D47"/>
    <w:rsid w:val="00CF0F48"/>
    <w:rsid w:val="00CF11A2"/>
    <w:rsid w:val="00CF2347"/>
    <w:rsid w:val="00CF236C"/>
    <w:rsid w:val="00CF58BF"/>
    <w:rsid w:val="00CF6A84"/>
    <w:rsid w:val="00CF7200"/>
    <w:rsid w:val="00D00133"/>
    <w:rsid w:val="00D01779"/>
    <w:rsid w:val="00D01D94"/>
    <w:rsid w:val="00D02D56"/>
    <w:rsid w:val="00D02E31"/>
    <w:rsid w:val="00D03569"/>
    <w:rsid w:val="00D03B8C"/>
    <w:rsid w:val="00D0417B"/>
    <w:rsid w:val="00D050DA"/>
    <w:rsid w:val="00D0525B"/>
    <w:rsid w:val="00D05C5F"/>
    <w:rsid w:val="00D06192"/>
    <w:rsid w:val="00D06577"/>
    <w:rsid w:val="00D0668E"/>
    <w:rsid w:val="00D07E52"/>
    <w:rsid w:val="00D115C3"/>
    <w:rsid w:val="00D11B61"/>
    <w:rsid w:val="00D13CD7"/>
    <w:rsid w:val="00D146D7"/>
    <w:rsid w:val="00D16852"/>
    <w:rsid w:val="00D16977"/>
    <w:rsid w:val="00D16DF0"/>
    <w:rsid w:val="00D2081E"/>
    <w:rsid w:val="00D2115E"/>
    <w:rsid w:val="00D218DB"/>
    <w:rsid w:val="00D223C9"/>
    <w:rsid w:val="00D224CA"/>
    <w:rsid w:val="00D22D42"/>
    <w:rsid w:val="00D234A6"/>
    <w:rsid w:val="00D243DA"/>
    <w:rsid w:val="00D2450B"/>
    <w:rsid w:val="00D25C1E"/>
    <w:rsid w:val="00D2714F"/>
    <w:rsid w:val="00D27458"/>
    <w:rsid w:val="00D2786C"/>
    <w:rsid w:val="00D30B11"/>
    <w:rsid w:val="00D30D1B"/>
    <w:rsid w:val="00D32D60"/>
    <w:rsid w:val="00D33509"/>
    <w:rsid w:val="00D361A5"/>
    <w:rsid w:val="00D36E4D"/>
    <w:rsid w:val="00D37D20"/>
    <w:rsid w:val="00D40826"/>
    <w:rsid w:val="00D409C7"/>
    <w:rsid w:val="00D41789"/>
    <w:rsid w:val="00D421D9"/>
    <w:rsid w:val="00D428D0"/>
    <w:rsid w:val="00D42C57"/>
    <w:rsid w:val="00D4345D"/>
    <w:rsid w:val="00D44215"/>
    <w:rsid w:val="00D44A76"/>
    <w:rsid w:val="00D44C00"/>
    <w:rsid w:val="00D456EC"/>
    <w:rsid w:val="00D45B00"/>
    <w:rsid w:val="00D46B9C"/>
    <w:rsid w:val="00D47ED1"/>
    <w:rsid w:val="00D52861"/>
    <w:rsid w:val="00D52BE6"/>
    <w:rsid w:val="00D52CA4"/>
    <w:rsid w:val="00D5333B"/>
    <w:rsid w:val="00D53EF7"/>
    <w:rsid w:val="00D54165"/>
    <w:rsid w:val="00D54DD9"/>
    <w:rsid w:val="00D559CF"/>
    <w:rsid w:val="00D5609A"/>
    <w:rsid w:val="00D56108"/>
    <w:rsid w:val="00D5613B"/>
    <w:rsid w:val="00D600B4"/>
    <w:rsid w:val="00D60C2E"/>
    <w:rsid w:val="00D60EF4"/>
    <w:rsid w:val="00D6265A"/>
    <w:rsid w:val="00D62D93"/>
    <w:rsid w:val="00D62EED"/>
    <w:rsid w:val="00D63D92"/>
    <w:rsid w:val="00D64001"/>
    <w:rsid w:val="00D66504"/>
    <w:rsid w:val="00D666F4"/>
    <w:rsid w:val="00D71005"/>
    <w:rsid w:val="00D718F3"/>
    <w:rsid w:val="00D73D4E"/>
    <w:rsid w:val="00D74DE3"/>
    <w:rsid w:val="00D7578B"/>
    <w:rsid w:val="00D76A8F"/>
    <w:rsid w:val="00D8158C"/>
    <w:rsid w:val="00D81D69"/>
    <w:rsid w:val="00D8294D"/>
    <w:rsid w:val="00D854ED"/>
    <w:rsid w:val="00D85B9D"/>
    <w:rsid w:val="00D85C51"/>
    <w:rsid w:val="00D8606A"/>
    <w:rsid w:val="00D86DC8"/>
    <w:rsid w:val="00D86F03"/>
    <w:rsid w:val="00D870B1"/>
    <w:rsid w:val="00D87C2D"/>
    <w:rsid w:val="00D90355"/>
    <w:rsid w:val="00D905C2"/>
    <w:rsid w:val="00D91009"/>
    <w:rsid w:val="00D91115"/>
    <w:rsid w:val="00D929B2"/>
    <w:rsid w:val="00D95660"/>
    <w:rsid w:val="00D96436"/>
    <w:rsid w:val="00D96D9D"/>
    <w:rsid w:val="00DA1790"/>
    <w:rsid w:val="00DA182B"/>
    <w:rsid w:val="00DA18D4"/>
    <w:rsid w:val="00DA1F40"/>
    <w:rsid w:val="00DA25BE"/>
    <w:rsid w:val="00DA288B"/>
    <w:rsid w:val="00DA3508"/>
    <w:rsid w:val="00DA549B"/>
    <w:rsid w:val="00DA7635"/>
    <w:rsid w:val="00DA7696"/>
    <w:rsid w:val="00DA783C"/>
    <w:rsid w:val="00DB1497"/>
    <w:rsid w:val="00DB19A3"/>
    <w:rsid w:val="00DB1A27"/>
    <w:rsid w:val="00DB1D86"/>
    <w:rsid w:val="00DB2E33"/>
    <w:rsid w:val="00DB3CA6"/>
    <w:rsid w:val="00DB41D1"/>
    <w:rsid w:val="00DB4939"/>
    <w:rsid w:val="00DB5A34"/>
    <w:rsid w:val="00DB755E"/>
    <w:rsid w:val="00DB7F00"/>
    <w:rsid w:val="00DC0577"/>
    <w:rsid w:val="00DC2708"/>
    <w:rsid w:val="00DC2A35"/>
    <w:rsid w:val="00DC3A96"/>
    <w:rsid w:val="00DC3D34"/>
    <w:rsid w:val="00DC3DBD"/>
    <w:rsid w:val="00DC5A53"/>
    <w:rsid w:val="00DC5DC1"/>
    <w:rsid w:val="00DC655F"/>
    <w:rsid w:val="00DC7815"/>
    <w:rsid w:val="00DD0295"/>
    <w:rsid w:val="00DD068E"/>
    <w:rsid w:val="00DD113C"/>
    <w:rsid w:val="00DD1D49"/>
    <w:rsid w:val="00DD27A0"/>
    <w:rsid w:val="00DD3D72"/>
    <w:rsid w:val="00DE0773"/>
    <w:rsid w:val="00DE221C"/>
    <w:rsid w:val="00DE2373"/>
    <w:rsid w:val="00DE24D9"/>
    <w:rsid w:val="00DE3C19"/>
    <w:rsid w:val="00DE72E7"/>
    <w:rsid w:val="00DE7720"/>
    <w:rsid w:val="00DE78B6"/>
    <w:rsid w:val="00DF0081"/>
    <w:rsid w:val="00DF021C"/>
    <w:rsid w:val="00DF0486"/>
    <w:rsid w:val="00DF0D0A"/>
    <w:rsid w:val="00DF1CF9"/>
    <w:rsid w:val="00DF1E9D"/>
    <w:rsid w:val="00DF20A1"/>
    <w:rsid w:val="00DF224B"/>
    <w:rsid w:val="00DF2793"/>
    <w:rsid w:val="00DF285D"/>
    <w:rsid w:val="00DF2995"/>
    <w:rsid w:val="00DF299A"/>
    <w:rsid w:val="00DF2C54"/>
    <w:rsid w:val="00DF3E01"/>
    <w:rsid w:val="00DF58AC"/>
    <w:rsid w:val="00DF73FE"/>
    <w:rsid w:val="00DF769A"/>
    <w:rsid w:val="00DF7823"/>
    <w:rsid w:val="00DF7A8F"/>
    <w:rsid w:val="00DF7AFE"/>
    <w:rsid w:val="00E00A7E"/>
    <w:rsid w:val="00E00AD3"/>
    <w:rsid w:val="00E00D8F"/>
    <w:rsid w:val="00E02627"/>
    <w:rsid w:val="00E0340A"/>
    <w:rsid w:val="00E03574"/>
    <w:rsid w:val="00E0384B"/>
    <w:rsid w:val="00E040CC"/>
    <w:rsid w:val="00E0411E"/>
    <w:rsid w:val="00E043AE"/>
    <w:rsid w:val="00E04BC7"/>
    <w:rsid w:val="00E05CEE"/>
    <w:rsid w:val="00E06666"/>
    <w:rsid w:val="00E066A8"/>
    <w:rsid w:val="00E06CAB"/>
    <w:rsid w:val="00E0766A"/>
    <w:rsid w:val="00E076EC"/>
    <w:rsid w:val="00E10B0C"/>
    <w:rsid w:val="00E1318B"/>
    <w:rsid w:val="00E13C96"/>
    <w:rsid w:val="00E15591"/>
    <w:rsid w:val="00E15E6D"/>
    <w:rsid w:val="00E161D0"/>
    <w:rsid w:val="00E163E5"/>
    <w:rsid w:val="00E17B28"/>
    <w:rsid w:val="00E20B08"/>
    <w:rsid w:val="00E20D16"/>
    <w:rsid w:val="00E20D98"/>
    <w:rsid w:val="00E2243D"/>
    <w:rsid w:val="00E23FE2"/>
    <w:rsid w:val="00E24934"/>
    <w:rsid w:val="00E250C4"/>
    <w:rsid w:val="00E2628A"/>
    <w:rsid w:val="00E262FC"/>
    <w:rsid w:val="00E26764"/>
    <w:rsid w:val="00E26D98"/>
    <w:rsid w:val="00E277BB"/>
    <w:rsid w:val="00E3021C"/>
    <w:rsid w:val="00E302A5"/>
    <w:rsid w:val="00E319BE"/>
    <w:rsid w:val="00E31E00"/>
    <w:rsid w:val="00E32021"/>
    <w:rsid w:val="00E3204D"/>
    <w:rsid w:val="00E32310"/>
    <w:rsid w:val="00E32607"/>
    <w:rsid w:val="00E32835"/>
    <w:rsid w:val="00E329C5"/>
    <w:rsid w:val="00E32E0B"/>
    <w:rsid w:val="00E33A45"/>
    <w:rsid w:val="00E33BA0"/>
    <w:rsid w:val="00E347EF"/>
    <w:rsid w:val="00E34940"/>
    <w:rsid w:val="00E34B0D"/>
    <w:rsid w:val="00E34C0C"/>
    <w:rsid w:val="00E3696F"/>
    <w:rsid w:val="00E404B2"/>
    <w:rsid w:val="00E41235"/>
    <w:rsid w:val="00E413A3"/>
    <w:rsid w:val="00E4183D"/>
    <w:rsid w:val="00E432FA"/>
    <w:rsid w:val="00E46C7F"/>
    <w:rsid w:val="00E47A8F"/>
    <w:rsid w:val="00E508BF"/>
    <w:rsid w:val="00E51AAA"/>
    <w:rsid w:val="00E52793"/>
    <w:rsid w:val="00E5284B"/>
    <w:rsid w:val="00E53A2B"/>
    <w:rsid w:val="00E53F6A"/>
    <w:rsid w:val="00E542BB"/>
    <w:rsid w:val="00E55922"/>
    <w:rsid w:val="00E571CA"/>
    <w:rsid w:val="00E572F6"/>
    <w:rsid w:val="00E57371"/>
    <w:rsid w:val="00E5745D"/>
    <w:rsid w:val="00E615EE"/>
    <w:rsid w:val="00E63212"/>
    <w:rsid w:val="00E63AC0"/>
    <w:rsid w:val="00E64B35"/>
    <w:rsid w:val="00E65609"/>
    <w:rsid w:val="00E671D5"/>
    <w:rsid w:val="00E67ECE"/>
    <w:rsid w:val="00E70FB6"/>
    <w:rsid w:val="00E720AC"/>
    <w:rsid w:val="00E72276"/>
    <w:rsid w:val="00E72DB5"/>
    <w:rsid w:val="00E7474E"/>
    <w:rsid w:val="00E76F2D"/>
    <w:rsid w:val="00E779A4"/>
    <w:rsid w:val="00E77A32"/>
    <w:rsid w:val="00E77B92"/>
    <w:rsid w:val="00E82840"/>
    <w:rsid w:val="00E82B56"/>
    <w:rsid w:val="00E82E3C"/>
    <w:rsid w:val="00E83541"/>
    <w:rsid w:val="00E84CBC"/>
    <w:rsid w:val="00E84DF5"/>
    <w:rsid w:val="00E850D1"/>
    <w:rsid w:val="00E855BB"/>
    <w:rsid w:val="00E8595C"/>
    <w:rsid w:val="00E86124"/>
    <w:rsid w:val="00E9040C"/>
    <w:rsid w:val="00E9049B"/>
    <w:rsid w:val="00E90BE6"/>
    <w:rsid w:val="00E920E4"/>
    <w:rsid w:val="00E929B0"/>
    <w:rsid w:val="00E9487A"/>
    <w:rsid w:val="00E94DBD"/>
    <w:rsid w:val="00E955A1"/>
    <w:rsid w:val="00E958CA"/>
    <w:rsid w:val="00E96725"/>
    <w:rsid w:val="00EA1090"/>
    <w:rsid w:val="00EA1FA7"/>
    <w:rsid w:val="00EA2548"/>
    <w:rsid w:val="00EA3676"/>
    <w:rsid w:val="00EA438B"/>
    <w:rsid w:val="00EA5017"/>
    <w:rsid w:val="00EA539E"/>
    <w:rsid w:val="00EA5676"/>
    <w:rsid w:val="00EA6E6E"/>
    <w:rsid w:val="00EB0158"/>
    <w:rsid w:val="00EB04C2"/>
    <w:rsid w:val="00EB2DBE"/>
    <w:rsid w:val="00EB344C"/>
    <w:rsid w:val="00EB3D48"/>
    <w:rsid w:val="00EB49B3"/>
    <w:rsid w:val="00EB5CCF"/>
    <w:rsid w:val="00EB7567"/>
    <w:rsid w:val="00EB7A0B"/>
    <w:rsid w:val="00EC1DE3"/>
    <w:rsid w:val="00EC2AF0"/>
    <w:rsid w:val="00EC2CBB"/>
    <w:rsid w:val="00EC3468"/>
    <w:rsid w:val="00EC4136"/>
    <w:rsid w:val="00EC4772"/>
    <w:rsid w:val="00EC4A1F"/>
    <w:rsid w:val="00EC5E4B"/>
    <w:rsid w:val="00EC6116"/>
    <w:rsid w:val="00EC78D9"/>
    <w:rsid w:val="00ED0290"/>
    <w:rsid w:val="00ED0351"/>
    <w:rsid w:val="00ED0724"/>
    <w:rsid w:val="00ED0DE3"/>
    <w:rsid w:val="00ED1FFA"/>
    <w:rsid w:val="00ED2E98"/>
    <w:rsid w:val="00ED2FE0"/>
    <w:rsid w:val="00ED3859"/>
    <w:rsid w:val="00ED50E9"/>
    <w:rsid w:val="00ED5832"/>
    <w:rsid w:val="00ED6243"/>
    <w:rsid w:val="00ED6C3F"/>
    <w:rsid w:val="00ED7DC9"/>
    <w:rsid w:val="00EE0D44"/>
    <w:rsid w:val="00EE1ABB"/>
    <w:rsid w:val="00EE1E8D"/>
    <w:rsid w:val="00EE2872"/>
    <w:rsid w:val="00EE45BE"/>
    <w:rsid w:val="00EE5134"/>
    <w:rsid w:val="00EE67D4"/>
    <w:rsid w:val="00EE6AA7"/>
    <w:rsid w:val="00EE76F1"/>
    <w:rsid w:val="00EE7EB9"/>
    <w:rsid w:val="00EF0FE3"/>
    <w:rsid w:val="00EF25B4"/>
    <w:rsid w:val="00EF2848"/>
    <w:rsid w:val="00EF3C2F"/>
    <w:rsid w:val="00EF53FD"/>
    <w:rsid w:val="00EF5799"/>
    <w:rsid w:val="00EF66DC"/>
    <w:rsid w:val="00EF6E1F"/>
    <w:rsid w:val="00EF730A"/>
    <w:rsid w:val="00EF73D4"/>
    <w:rsid w:val="00EF7F15"/>
    <w:rsid w:val="00F011D0"/>
    <w:rsid w:val="00F01202"/>
    <w:rsid w:val="00F05518"/>
    <w:rsid w:val="00F057CD"/>
    <w:rsid w:val="00F05FFC"/>
    <w:rsid w:val="00F0626E"/>
    <w:rsid w:val="00F07E1F"/>
    <w:rsid w:val="00F10E87"/>
    <w:rsid w:val="00F11B6A"/>
    <w:rsid w:val="00F12281"/>
    <w:rsid w:val="00F1291F"/>
    <w:rsid w:val="00F1349E"/>
    <w:rsid w:val="00F1593F"/>
    <w:rsid w:val="00F16462"/>
    <w:rsid w:val="00F1658B"/>
    <w:rsid w:val="00F16E5B"/>
    <w:rsid w:val="00F16F67"/>
    <w:rsid w:val="00F20438"/>
    <w:rsid w:val="00F2127A"/>
    <w:rsid w:val="00F21CDF"/>
    <w:rsid w:val="00F22ACF"/>
    <w:rsid w:val="00F2311C"/>
    <w:rsid w:val="00F2312B"/>
    <w:rsid w:val="00F2362A"/>
    <w:rsid w:val="00F23AAA"/>
    <w:rsid w:val="00F2449D"/>
    <w:rsid w:val="00F24625"/>
    <w:rsid w:val="00F25F52"/>
    <w:rsid w:val="00F2707B"/>
    <w:rsid w:val="00F27345"/>
    <w:rsid w:val="00F27434"/>
    <w:rsid w:val="00F27825"/>
    <w:rsid w:val="00F27A4D"/>
    <w:rsid w:val="00F301AF"/>
    <w:rsid w:val="00F316FF"/>
    <w:rsid w:val="00F31A53"/>
    <w:rsid w:val="00F32D1D"/>
    <w:rsid w:val="00F32F5E"/>
    <w:rsid w:val="00F33B3E"/>
    <w:rsid w:val="00F34569"/>
    <w:rsid w:val="00F3579D"/>
    <w:rsid w:val="00F370CB"/>
    <w:rsid w:val="00F37484"/>
    <w:rsid w:val="00F4121E"/>
    <w:rsid w:val="00F429A5"/>
    <w:rsid w:val="00F42FB5"/>
    <w:rsid w:val="00F44513"/>
    <w:rsid w:val="00F447CE"/>
    <w:rsid w:val="00F449A8"/>
    <w:rsid w:val="00F44C54"/>
    <w:rsid w:val="00F45A32"/>
    <w:rsid w:val="00F46AEC"/>
    <w:rsid w:val="00F4724A"/>
    <w:rsid w:val="00F47D4A"/>
    <w:rsid w:val="00F47FD2"/>
    <w:rsid w:val="00F508D6"/>
    <w:rsid w:val="00F50FC6"/>
    <w:rsid w:val="00F5164E"/>
    <w:rsid w:val="00F51956"/>
    <w:rsid w:val="00F526CD"/>
    <w:rsid w:val="00F52BFE"/>
    <w:rsid w:val="00F54ACD"/>
    <w:rsid w:val="00F55DFE"/>
    <w:rsid w:val="00F55EF5"/>
    <w:rsid w:val="00F565DA"/>
    <w:rsid w:val="00F56E35"/>
    <w:rsid w:val="00F579B4"/>
    <w:rsid w:val="00F62EF3"/>
    <w:rsid w:val="00F63206"/>
    <w:rsid w:val="00F6341F"/>
    <w:rsid w:val="00F64A7A"/>
    <w:rsid w:val="00F65CD8"/>
    <w:rsid w:val="00F65EE3"/>
    <w:rsid w:val="00F66835"/>
    <w:rsid w:val="00F6710D"/>
    <w:rsid w:val="00F702EC"/>
    <w:rsid w:val="00F728EE"/>
    <w:rsid w:val="00F72E94"/>
    <w:rsid w:val="00F76892"/>
    <w:rsid w:val="00F768B8"/>
    <w:rsid w:val="00F76AD5"/>
    <w:rsid w:val="00F77035"/>
    <w:rsid w:val="00F77DEC"/>
    <w:rsid w:val="00F77EFB"/>
    <w:rsid w:val="00F80F09"/>
    <w:rsid w:val="00F819CD"/>
    <w:rsid w:val="00F825FA"/>
    <w:rsid w:val="00F8274C"/>
    <w:rsid w:val="00F83A39"/>
    <w:rsid w:val="00F83C82"/>
    <w:rsid w:val="00F8622A"/>
    <w:rsid w:val="00F86498"/>
    <w:rsid w:val="00F905E9"/>
    <w:rsid w:val="00F914DD"/>
    <w:rsid w:val="00F91623"/>
    <w:rsid w:val="00F91EBA"/>
    <w:rsid w:val="00F926B0"/>
    <w:rsid w:val="00F939E9"/>
    <w:rsid w:val="00F93EAA"/>
    <w:rsid w:val="00F94573"/>
    <w:rsid w:val="00F945E9"/>
    <w:rsid w:val="00F95F0B"/>
    <w:rsid w:val="00F96CAF"/>
    <w:rsid w:val="00FA0701"/>
    <w:rsid w:val="00FA0E6E"/>
    <w:rsid w:val="00FA142B"/>
    <w:rsid w:val="00FA18E2"/>
    <w:rsid w:val="00FA21DF"/>
    <w:rsid w:val="00FA4C32"/>
    <w:rsid w:val="00FA52BD"/>
    <w:rsid w:val="00FA5B03"/>
    <w:rsid w:val="00FA5B0D"/>
    <w:rsid w:val="00FA6A4C"/>
    <w:rsid w:val="00FA6D7E"/>
    <w:rsid w:val="00FA7B84"/>
    <w:rsid w:val="00FB0B7D"/>
    <w:rsid w:val="00FB0C36"/>
    <w:rsid w:val="00FB2785"/>
    <w:rsid w:val="00FB2D62"/>
    <w:rsid w:val="00FB3D0A"/>
    <w:rsid w:val="00FB3ED4"/>
    <w:rsid w:val="00FB5520"/>
    <w:rsid w:val="00FB5721"/>
    <w:rsid w:val="00FB65E7"/>
    <w:rsid w:val="00FB67FB"/>
    <w:rsid w:val="00FB75F6"/>
    <w:rsid w:val="00FB7903"/>
    <w:rsid w:val="00FC1A55"/>
    <w:rsid w:val="00FC21C8"/>
    <w:rsid w:val="00FC2271"/>
    <w:rsid w:val="00FC2E42"/>
    <w:rsid w:val="00FC3CFA"/>
    <w:rsid w:val="00FC76FB"/>
    <w:rsid w:val="00FC7A98"/>
    <w:rsid w:val="00FD01BB"/>
    <w:rsid w:val="00FD0348"/>
    <w:rsid w:val="00FD1011"/>
    <w:rsid w:val="00FD23E0"/>
    <w:rsid w:val="00FD2F9A"/>
    <w:rsid w:val="00FD36F9"/>
    <w:rsid w:val="00FD4682"/>
    <w:rsid w:val="00FD4CF7"/>
    <w:rsid w:val="00FD58EE"/>
    <w:rsid w:val="00FD68A8"/>
    <w:rsid w:val="00FE0408"/>
    <w:rsid w:val="00FE1258"/>
    <w:rsid w:val="00FE1EB0"/>
    <w:rsid w:val="00FE2789"/>
    <w:rsid w:val="00FE370E"/>
    <w:rsid w:val="00FE3AF1"/>
    <w:rsid w:val="00FE4064"/>
    <w:rsid w:val="00FE409B"/>
    <w:rsid w:val="00FE55D4"/>
    <w:rsid w:val="00FE586F"/>
    <w:rsid w:val="00FE5C35"/>
    <w:rsid w:val="00FE5D20"/>
    <w:rsid w:val="00FE6465"/>
    <w:rsid w:val="00FE6588"/>
    <w:rsid w:val="00FF0BD6"/>
    <w:rsid w:val="00FF17D3"/>
    <w:rsid w:val="00FF4288"/>
    <w:rsid w:val="00FF4A66"/>
    <w:rsid w:val="00FF4AAE"/>
    <w:rsid w:val="00FF4C4E"/>
    <w:rsid w:val="00FF738A"/>
    <w:rsid w:val="00FF7D4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3FC524E"/>
  <w15:docId w15:val="{051F8219-0EB0-422B-B2AE-AB828E271C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iPriority="0" w:unhideWhenUsed="1"/>
    <w:lsdException w:name="List 4" w:semiHidden="1" w:uiPriority="0" w:unhideWhenUsed="1"/>
    <w:lsdException w:name="List 5" w:semiHidden="1" w:unhideWhenUsed="1"/>
    <w:lsdException w:name="List Bullet 2" w:semiHidden="1" w:uiPriority="0"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iPriority="0"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C0E52"/>
    <w:pPr>
      <w:spacing w:after="0" w:line="240" w:lineRule="auto"/>
    </w:pPr>
    <w:rPr>
      <w:rFonts w:ascii="Times New Roman" w:eastAsia="Times New Roman" w:hAnsi="Times New Roman" w:cs="Times New Roman"/>
      <w:sz w:val="20"/>
      <w:szCs w:val="20"/>
      <w:lang w:val="es-ES" w:eastAsia="es-ES"/>
    </w:rPr>
  </w:style>
  <w:style w:type="paragraph" w:styleId="Ttulo1">
    <w:name w:val="heading 1"/>
    <w:aliases w:val=" Car"/>
    <w:basedOn w:val="Normal"/>
    <w:next w:val="Normal"/>
    <w:link w:val="Ttulo1Car"/>
    <w:uiPriority w:val="9"/>
    <w:qFormat/>
    <w:rsid w:val="00A73029"/>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qFormat/>
    <w:rsid w:val="006609BE"/>
    <w:pPr>
      <w:keepNext/>
      <w:outlineLvl w:val="1"/>
    </w:pPr>
    <w:rPr>
      <w:b/>
      <w:lang w:val="x-none"/>
    </w:rPr>
  </w:style>
  <w:style w:type="paragraph" w:styleId="Ttulo3">
    <w:name w:val="heading 3"/>
    <w:basedOn w:val="Normal"/>
    <w:next w:val="Normal"/>
    <w:link w:val="Ttulo3Car"/>
    <w:qFormat/>
    <w:rsid w:val="006609BE"/>
    <w:pPr>
      <w:keepNext/>
      <w:tabs>
        <w:tab w:val="left" w:pos="567"/>
      </w:tabs>
      <w:ind w:left="567" w:right="-943" w:hanging="567"/>
      <w:jc w:val="both"/>
      <w:outlineLvl w:val="2"/>
    </w:pPr>
    <w:rPr>
      <w:b/>
      <w:lang w:val="es-MX"/>
    </w:rPr>
  </w:style>
  <w:style w:type="paragraph" w:styleId="Ttulo4">
    <w:name w:val="heading 4"/>
    <w:basedOn w:val="Normal"/>
    <w:next w:val="Normal"/>
    <w:link w:val="Ttulo4Car"/>
    <w:qFormat/>
    <w:rsid w:val="006609BE"/>
    <w:pPr>
      <w:keepNext/>
      <w:tabs>
        <w:tab w:val="left" w:pos="0"/>
      </w:tabs>
      <w:ind w:right="-943"/>
      <w:jc w:val="both"/>
      <w:outlineLvl w:val="3"/>
    </w:pPr>
    <w:rPr>
      <w:b/>
      <w:lang w:val="es-MX"/>
    </w:rPr>
  </w:style>
  <w:style w:type="paragraph" w:styleId="Ttulo5">
    <w:name w:val="heading 5"/>
    <w:basedOn w:val="Normal"/>
    <w:next w:val="Normal"/>
    <w:link w:val="Ttulo5Car"/>
    <w:qFormat/>
    <w:rsid w:val="006609BE"/>
    <w:pPr>
      <w:keepNext/>
      <w:ind w:right="-943"/>
      <w:jc w:val="both"/>
      <w:outlineLvl w:val="4"/>
    </w:pPr>
    <w:rPr>
      <w:b/>
      <w:color w:val="000000"/>
      <w:sz w:val="22"/>
    </w:rPr>
  </w:style>
  <w:style w:type="paragraph" w:styleId="Ttulo6">
    <w:name w:val="heading 6"/>
    <w:basedOn w:val="Normal"/>
    <w:next w:val="Normal"/>
    <w:link w:val="Ttulo6Car"/>
    <w:uiPriority w:val="9"/>
    <w:qFormat/>
    <w:rsid w:val="006609BE"/>
    <w:pPr>
      <w:keepNext/>
      <w:tabs>
        <w:tab w:val="left" w:pos="567"/>
      </w:tabs>
      <w:ind w:left="567" w:right="-943" w:hanging="567"/>
      <w:jc w:val="both"/>
      <w:outlineLvl w:val="5"/>
    </w:pPr>
    <w:rPr>
      <w:b/>
      <w:sz w:val="22"/>
      <w:lang w:val="es-MX"/>
    </w:rPr>
  </w:style>
  <w:style w:type="paragraph" w:styleId="Ttulo7">
    <w:name w:val="heading 7"/>
    <w:basedOn w:val="Normal"/>
    <w:next w:val="Normal"/>
    <w:link w:val="Ttulo7Car"/>
    <w:qFormat/>
    <w:rsid w:val="00CF0042"/>
    <w:pPr>
      <w:widowControl w:val="0"/>
      <w:spacing w:before="240" w:after="60"/>
      <w:outlineLvl w:val="6"/>
    </w:pPr>
    <w:rPr>
      <w:sz w:val="24"/>
      <w:szCs w:val="24"/>
    </w:rPr>
  </w:style>
  <w:style w:type="paragraph" w:styleId="Ttulo8">
    <w:name w:val="heading 8"/>
    <w:basedOn w:val="Normal"/>
    <w:next w:val="Normal"/>
    <w:link w:val="Ttulo8Car"/>
    <w:qFormat/>
    <w:rsid w:val="006609BE"/>
    <w:pPr>
      <w:keepNext/>
      <w:widowControl w:val="0"/>
      <w:outlineLvl w:val="7"/>
    </w:pPr>
    <w:rPr>
      <w:rFonts w:ascii="Arial" w:hAnsi="Arial"/>
      <w:b/>
      <w:i/>
      <w:color w:val="000000"/>
      <w:sz w:val="18"/>
      <w:lang w:val="es-ES_tradnl"/>
    </w:rPr>
  </w:style>
  <w:style w:type="paragraph" w:styleId="Ttulo9">
    <w:name w:val="heading 9"/>
    <w:basedOn w:val="Normal"/>
    <w:next w:val="Normal"/>
    <w:link w:val="Ttulo9Car"/>
    <w:qFormat/>
    <w:rsid w:val="006609BE"/>
    <w:pPr>
      <w:keepNext/>
      <w:tabs>
        <w:tab w:val="left" w:pos="0"/>
      </w:tabs>
      <w:ind w:left="705" w:right="567" w:hanging="705"/>
      <w:jc w:val="both"/>
      <w:outlineLvl w:val="8"/>
    </w:pPr>
    <w:rPr>
      <w:b/>
      <w:color w:val="00000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link w:val="TtuloCar"/>
    <w:qFormat/>
    <w:rsid w:val="004F08CF"/>
    <w:pPr>
      <w:jc w:val="center"/>
    </w:pPr>
    <w:rPr>
      <w:rFonts w:ascii="Univers (W1)" w:hAnsi="Univers (W1)"/>
      <w:b/>
      <w:sz w:val="24"/>
    </w:rPr>
  </w:style>
  <w:style w:type="character" w:customStyle="1" w:styleId="TtuloCar">
    <w:name w:val="Título Car"/>
    <w:basedOn w:val="Fuentedeprrafopredeter"/>
    <w:link w:val="Ttulo"/>
    <w:rsid w:val="004F08CF"/>
    <w:rPr>
      <w:rFonts w:ascii="Univers (W1)" w:eastAsia="Times New Roman" w:hAnsi="Univers (W1)" w:cs="Times New Roman"/>
      <w:b/>
      <w:sz w:val="24"/>
      <w:szCs w:val="20"/>
      <w:lang w:val="es-ES" w:eastAsia="es-ES"/>
    </w:rPr>
  </w:style>
  <w:style w:type="paragraph" w:styleId="Encabezado">
    <w:name w:val="header"/>
    <w:basedOn w:val="Normal"/>
    <w:link w:val="EncabezadoCar"/>
    <w:unhideWhenUsed/>
    <w:rsid w:val="004F08CF"/>
    <w:pPr>
      <w:tabs>
        <w:tab w:val="center" w:pos="4419"/>
        <w:tab w:val="right" w:pos="8838"/>
      </w:tabs>
    </w:pPr>
  </w:style>
  <w:style w:type="character" w:customStyle="1" w:styleId="EncabezadoCar">
    <w:name w:val="Encabezado Car"/>
    <w:basedOn w:val="Fuentedeprrafopredeter"/>
    <w:link w:val="Encabezado"/>
    <w:uiPriority w:val="99"/>
    <w:rsid w:val="004F08CF"/>
    <w:rPr>
      <w:rFonts w:ascii="Times New Roman" w:eastAsia="Times New Roman" w:hAnsi="Times New Roman" w:cs="Times New Roman"/>
      <w:sz w:val="20"/>
      <w:szCs w:val="20"/>
      <w:lang w:val="es-ES" w:eastAsia="es-ES"/>
    </w:rPr>
  </w:style>
  <w:style w:type="paragraph" w:styleId="Piedepgina">
    <w:name w:val="footer"/>
    <w:basedOn w:val="Normal"/>
    <w:link w:val="PiedepginaCar"/>
    <w:unhideWhenUsed/>
    <w:rsid w:val="004F08CF"/>
    <w:pPr>
      <w:tabs>
        <w:tab w:val="center" w:pos="4419"/>
        <w:tab w:val="right" w:pos="8838"/>
      </w:tabs>
    </w:pPr>
  </w:style>
  <w:style w:type="character" w:customStyle="1" w:styleId="PiedepginaCar">
    <w:name w:val="Pie de página Car"/>
    <w:basedOn w:val="Fuentedeprrafopredeter"/>
    <w:link w:val="Piedepgina"/>
    <w:uiPriority w:val="99"/>
    <w:rsid w:val="004F08CF"/>
    <w:rPr>
      <w:rFonts w:ascii="Times New Roman" w:eastAsia="Times New Roman" w:hAnsi="Times New Roman" w:cs="Times New Roman"/>
      <w:sz w:val="20"/>
      <w:szCs w:val="20"/>
      <w:lang w:val="es-ES" w:eastAsia="es-ES"/>
    </w:rPr>
  </w:style>
  <w:style w:type="paragraph" w:styleId="Sangradetextonormal">
    <w:name w:val="Body Text Indent"/>
    <w:basedOn w:val="Normal"/>
    <w:link w:val="SangradetextonormalCar"/>
    <w:rsid w:val="004F08CF"/>
    <w:pPr>
      <w:ind w:left="3540"/>
    </w:pPr>
    <w:rPr>
      <w:rFonts w:ascii="AvantGarde Bk BT" w:hAnsi="AvantGarde Bk BT"/>
      <w:lang w:val="es-MX"/>
    </w:rPr>
  </w:style>
  <w:style w:type="character" w:customStyle="1" w:styleId="SangradetextonormalCar">
    <w:name w:val="Sangría de texto normal Car"/>
    <w:basedOn w:val="Fuentedeprrafopredeter"/>
    <w:link w:val="Sangradetextonormal"/>
    <w:rsid w:val="004F08CF"/>
    <w:rPr>
      <w:rFonts w:ascii="AvantGarde Bk BT" w:eastAsia="Times New Roman" w:hAnsi="AvantGarde Bk BT" w:cs="Times New Roman"/>
      <w:sz w:val="20"/>
      <w:szCs w:val="20"/>
      <w:lang w:eastAsia="es-ES"/>
    </w:rPr>
  </w:style>
  <w:style w:type="table" w:styleId="Tablaconcuadrcula">
    <w:name w:val="Table Grid"/>
    <w:basedOn w:val="Tablanormal"/>
    <w:uiPriority w:val="39"/>
    <w:rsid w:val="008332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2">
    <w:name w:val="Body Text 2"/>
    <w:basedOn w:val="Normal"/>
    <w:link w:val="Textoindependiente2Car"/>
    <w:unhideWhenUsed/>
    <w:rsid w:val="00DA182B"/>
    <w:pPr>
      <w:spacing w:after="120" w:line="480" w:lineRule="auto"/>
    </w:pPr>
  </w:style>
  <w:style w:type="character" w:customStyle="1" w:styleId="Textoindependiente2Car">
    <w:name w:val="Texto independiente 2 Car"/>
    <w:basedOn w:val="Fuentedeprrafopredeter"/>
    <w:link w:val="Textoindependiente2"/>
    <w:rsid w:val="00DA182B"/>
    <w:rPr>
      <w:rFonts w:ascii="Times New Roman" w:eastAsia="Times New Roman" w:hAnsi="Times New Roman" w:cs="Times New Roman"/>
      <w:sz w:val="20"/>
      <w:szCs w:val="20"/>
      <w:lang w:val="es-ES" w:eastAsia="es-ES"/>
    </w:rPr>
  </w:style>
  <w:style w:type="paragraph" w:styleId="Textodeglobo">
    <w:name w:val="Balloon Text"/>
    <w:basedOn w:val="Normal"/>
    <w:link w:val="TextodegloboCar"/>
    <w:uiPriority w:val="99"/>
    <w:unhideWhenUsed/>
    <w:rsid w:val="007804BA"/>
    <w:rPr>
      <w:rFonts w:ascii="Tahoma" w:hAnsi="Tahoma" w:cs="Tahoma"/>
      <w:sz w:val="16"/>
      <w:szCs w:val="16"/>
    </w:rPr>
  </w:style>
  <w:style w:type="character" w:customStyle="1" w:styleId="TextodegloboCar">
    <w:name w:val="Texto de globo Car"/>
    <w:basedOn w:val="Fuentedeprrafopredeter"/>
    <w:link w:val="Textodeglobo"/>
    <w:uiPriority w:val="99"/>
    <w:rsid w:val="007804BA"/>
    <w:rPr>
      <w:rFonts w:ascii="Tahoma" w:eastAsia="Times New Roman" w:hAnsi="Tahoma" w:cs="Tahoma"/>
      <w:sz w:val="16"/>
      <w:szCs w:val="16"/>
      <w:lang w:val="es-ES" w:eastAsia="es-ES"/>
    </w:rPr>
  </w:style>
  <w:style w:type="paragraph" w:customStyle="1" w:styleId="Default">
    <w:name w:val="Default"/>
    <w:rsid w:val="00FA4C32"/>
    <w:pPr>
      <w:autoSpaceDE w:val="0"/>
      <w:autoSpaceDN w:val="0"/>
      <w:adjustRightInd w:val="0"/>
      <w:spacing w:after="0" w:line="240" w:lineRule="auto"/>
    </w:pPr>
    <w:rPr>
      <w:rFonts w:ascii="Arial" w:eastAsia="Calibri" w:hAnsi="Arial" w:cs="Arial"/>
      <w:color w:val="000000"/>
      <w:sz w:val="24"/>
      <w:szCs w:val="24"/>
      <w:lang w:eastAsia="es-MX"/>
    </w:rPr>
  </w:style>
  <w:style w:type="paragraph" w:styleId="Sinespaciado">
    <w:name w:val="No Spacing"/>
    <w:uiPriority w:val="1"/>
    <w:qFormat/>
    <w:rsid w:val="00FB65E7"/>
    <w:pPr>
      <w:spacing w:after="0" w:line="240" w:lineRule="auto"/>
    </w:pPr>
    <w:rPr>
      <w:rFonts w:ascii="Calibri" w:eastAsia="Calibri" w:hAnsi="Calibri" w:cs="Times New Roman"/>
      <w:lang w:val="en-US"/>
    </w:rPr>
  </w:style>
  <w:style w:type="character" w:customStyle="1" w:styleId="Ttulo7Car">
    <w:name w:val="Título 7 Car"/>
    <w:basedOn w:val="Fuentedeprrafopredeter"/>
    <w:link w:val="Ttulo7"/>
    <w:rsid w:val="00CF0042"/>
    <w:rPr>
      <w:rFonts w:ascii="Times New Roman" w:eastAsia="Times New Roman" w:hAnsi="Times New Roman" w:cs="Times New Roman"/>
      <w:sz w:val="24"/>
      <w:szCs w:val="24"/>
      <w:lang w:val="es-ES" w:eastAsia="es-ES"/>
    </w:rPr>
  </w:style>
  <w:style w:type="character" w:styleId="Hipervnculo">
    <w:name w:val="Hyperlink"/>
    <w:aliases w:val="Hipervínculo1,Hipervínculo11,Hipervínculo12,Hipervínculo13,Hipervínculo14,Hipervínculo15"/>
    <w:rsid w:val="00597802"/>
    <w:rPr>
      <w:rFonts w:cs="Times New Roman"/>
      <w:color w:val="0000FF"/>
      <w:u w:val="single"/>
    </w:rPr>
  </w:style>
  <w:style w:type="paragraph" w:styleId="Prrafodelista">
    <w:name w:val="List Paragraph"/>
    <w:aliases w:val="Multi Level List 1,Titulo de Fígura,TITULO A,Texto,TIT 2 IND,lp1,List Paragraph11,Bullet List,FooterText,numbered,Paragraphe de liste1,Bulletr List Paragraph,列出段落,列出段落1,Lista vistosa - Énfasis 11,Scitum normal,Listas,List Paragraph1,b1"/>
    <w:basedOn w:val="Normal"/>
    <w:link w:val="PrrafodelistaCar"/>
    <w:uiPriority w:val="1"/>
    <w:qFormat/>
    <w:rsid w:val="00597802"/>
    <w:pPr>
      <w:widowControl w:val="0"/>
      <w:ind w:left="708"/>
    </w:pPr>
  </w:style>
  <w:style w:type="paragraph" w:styleId="Textoindependiente">
    <w:name w:val="Body Text"/>
    <w:basedOn w:val="Normal"/>
    <w:link w:val="TextoindependienteCar"/>
    <w:unhideWhenUsed/>
    <w:rsid w:val="0093631B"/>
    <w:pPr>
      <w:spacing w:after="120"/>
    </w:pPr>
  </w:style>
  <w:style w:type="character" w:customStyle="1" w:styleId="TextoindependienteCar">
    <w:name w:val="Texto independiente Car"/>
    <w:basedOn w:val="Fuentedeprrafopredeter"/>
    <w:link w:val="Textoindependiente"/>
    <w:rsid w:val="0093631B"/>
    <w:rPr>
      <w:rFonts w:ascii="Times New Roman" w:eastAsia="Times New Roman" w:hAnsi="Times New Roman" w:cs="Times New Roman"/>
      <w:sz w:val="20"/>
      <w:szCs w:val="20"/>
      <w:lang w:val="es-ES" w:eastAsia="es-ES"/>
    </w:rPr>
  </w:style>
  <w:style w:type="character" w:styleId="Nmerodepgina">
    <w:name w:val="page number"/>
    <w:basedOn w:val="Fuentedeprrafopredeter"/>
    <w:rsid w:val="00107DE4"/>
  </w:style>
  <w:style w:type="paragraph" w:styleId="NormalWeb">
    <w:name w:val="Normal (Web)"/>
    <w:basedOn w:val="Normal"/>
    <w:uiPriority w:val="99"/>
    <w:unhideWhenUsed/>
    <w:rsid w:val="00107DE4"/>
    <w:pPr>
      <w:spacing w:before="100" w:beforeAutospacing="1" w:after="100" w:afterAutospacing="1"/>
    </w:pPr>
    <w:rPr>
      <w:sz w:val="24"/>
      <w:szCs w:val="24"/>
      <w:lang w:val="es-MX" w:eastAsia="es-MX"/>
    </w:rPr>
  </w:style>
  <w:style w:type="paragraph" w:styleId="Sangra3detindependiente">
    <w:name w:val="Body Text Indent 3"/>
    <w:basedOn w:val="Normal"/>
    <w:link w:val="Sangra3detindependienteCar"/>
    <w:unhideWhenUsed/>
    <w:rsid w:val="00CF0F48"/>
    <w:pPr>
      <w:spacing w:after="120"/>
      <w:ind w:left="283"/>
    </w:pPr>
    <w:rPr>
      <w:sz w:val="16"/>
      <w:szCs w:val="16"/>
    </w:rPr>
  </w:style>
  <w:style w:type="character" w:customStyle="1" w:styleId="Sangra3detindependienteCar">
    <w:name w:val="Sangría 3 de t. independiente Car"/>
    <w:basedOn w:val="Fuentedeprrafopredeter"/>
    <w:link w:val="Sangra3detindependiente"/>
    <w:rsid w:val="00CF0F48"/>
    <w:rPr>
      <w:rFonts w:ascii="Times New Roman" w:eastAsia="Times New Roman" w:hAnsi="Times New Roman" w:cs="Times New Roman"/>
      <w:sz w:val="16"/>
      <w:szCs w:val="16"/>
      <w:lang w:val="es-ES" w:eastAsia="es-ES"/>
    </w:rPr>
  </w:style>
  <w:style w:type="character" w:customStyle="1" w:styleId="Ttulo1Car">
    <w:name w:val="Título 1 Car"/>
    <w:aliases w:val=" Car Car"/>
    <w:basedOn w:val="Fuentedeprrafopredeter"/>
    <w:link w:val="Ttulo1"/>
    <w:uiPriority w:val="9"/>
    <w:rsid w:val="00A73029"/>
    <w:rPr>
      <w:rFonts w:asciiTheme="majorHAnsi" w:eastAsiaTheme="majorEastAsia" w:hAnsiTheme="majorHAnsi" w:cstheme="majorBidi"/>
      <w:color w:val="365F91" w:themeColor="accent1" w:themeShade="BF"/>
      <w:sz w:val="32"/>
      <w:szCs w:val="32"/>
      <w:lang w:val="es-ES" w:eastAsia="es-ES"/>
    </w:rPr>
  </w:style>
  <w:style w:type="character" w:customStyle="1" w:styleId="PrrafodelistaCar">
    <w:name w:val="Párrafo de lista Car"/>
    <w:aliases w:val="Multi Level List 1 Car,Titulo de Fígura Car,TITULO A Car,Texto Car,TIT 2 IND Car,lp1 Car,List Paragraph11 Car,Bullet List Car,FooterText Car,numbered Car,Paragraphe de liste1 Car,Bulletr List Paragraph Car,列出段落 Car,列出段落1 Car,b1 Car"/>
    <w:link w:val="Prrafodelista"/>
    <w:uiPriority w:val="34"/>
    <w:qFormat/>
    <w:rsid w:val="00803CE7"/>
    <w:rPr>
      <w:rFonts w:ascii="Times New Roman" w:eastAsia="Times New Roman" w:hAnsi="Times New Roman" w:cs="Times New Roman"/>
      <w:sz w:val="20"/>
      <w:szCs w:val="20"/>
      <w:lang w:val="es-ES" w:eastAsia="es-ES"/>
    </w:rPr>
  </w:style>
  <w:style w:type="character" w:customStyle="1" w:styleId="CuerpodeltextoSinnegrita">
    <w:name w:val="Cuerpo del texto + Sin negrita"/>
    <w:rsid w:val="00A342D1"/>
    <w:rPr>
      <w:rFonts w:ascii="Calibri" w:eastAsia="Calibri" w:hAnsi="Calibri" w:cs="Calibri"/>
      <w:b/>
      <w:bCs/>
      <w:i w:val="0"/>
      <w:iCs w:val="0"/>
      <w:smallCaps w:val="0"/>
      <w:strike w:val="0"/>
      <w:color w:val="000000"/>
      <w:spacing w:val="0"/>
      <w:w w:val="100"/>
      <w:position w:val="0"/>
      <w:sz w:val="13"/>
      <w:szCs w:val="13"/>
      <w:u w:val="none"/>
      <w:lang w:val="es-ES"/>
    </w:rPr>
  </w:style>
  <w:style w:type="paragraph" w:customStyle="1" w:styleId="listitem1k-swdbev5fqjj1k-1sefn">
    <w:name w:val="listitem_1k-swdbev5fqjj1k-1sefn"/>
    <w:basedOn w:val="Normal"/>
    <w:rsid w:val="00BC1273"/>
    <w:pPr>
      <w:spacing w:before="100" w:beforeAutospacing="1" w:after="100" w:afterAutospacing="1"/>
    </w:pPr>
    <w:rPr>
      <w:sz w:val="24"/>
      <w:szCs w:val="24"/>
      <w:lang w:val="es-MX" w:eastAsia="es-MX"/>
    </w:rPr>
  </w:style>
  <w:style w:type="paragraph" w:styleId="Sangra2detindependiente">
    <w:name w:val="Body Text Indent 2"/>
    <w:basedOn w:val="Normal"/>
    <w:link w:val="Sangra2detindependienteCar"/>
    <w:rsid w:val="009E1895"/>
    <w:pPr>
      <w:widowControl w:val="0"/>
      <w:ind w:left="993"/>
      <w:jc w:val="both"/>
    </w:pPr>
    <w:rPr>
      <w:rFonts w:ascii="CG Omega" w:hAnsi="CG Omega"/>
      <w:color w:val="000000"/>
      <w:lang w:val="es-ES_tradnl"/>
    </w:rPr>
  </w:style>
  <w:style w:type="character" w:customStyle="1" w:styleId="Sangra2detindependienteCar">
    <w:name w:val="Sangría 2 de t. independiente Car"/>
    <w:basedOn w:val="Fuentedeprrafopredeter"/>
    <w:link w:val="Sangra2detindependiente"/>
    <w:rsid w:val="009E1895"/>
    <w:rPr>
      <w:rFonts w:ascii="CG Omega" w:eastAsia="Times New Roman" w:hAnsi="CG Omega" w:cs="Times New Roman"/>
      <w:color w:val="000000"/>
      <w:sz w:val="20"/>
      <w:szCs w:val="20"/>
      <w:lang w:val="es-ES_tradnl" w:eastAsia="es-ES"/>
    </w:rPr>
  </w:style>
  <w:style w:type="character" w:customStyle="1" w:styleId="Cuerpodeltexto7pto">
    <w:name w:val="Cuerpo del texto + 7 pto"/>
    <w:aliases w:val="Negrita"/>
    <w:rsid w:val="00F25F52"/>
    <w:rPr>
      <w:rFonts w:ascii="Arial" w:eastAsia="Times New Roman" w:hAnsi="Arial"/>
      <w:b/>
      <w:color w:val="000000"/>
      <w:spacing w:val="0"/>
      <w:w w:val="100"/>
      <w:position w:val="0"/>
      <w:sz w:val="14"/>
      <w:u w:val="none"/>
      <w:lang w:val="es-ES" w:eastAsia="x-none"/>
    </w:rPr>
  </w:style>
  <w:style w:type="paragraph" w:styleId="Textonotaalfinal">
    <w:name w:val="endnote text"/>
    <w:basedOn w:val="Normal"/>
    <w:link w:val="TextonotaalfinalCar"/>
    <w:uiPriority w:val="99"/>
    <w:semiHidden/>
    <w:unhideWhenUsed/>
    <w:rsid w:val="00647837"/>
  </w:style>
  <w:style w:type="character" w:customStyle="1" w:styleId="TextonotaalfinalCar">
    <w:name w:val="Texto nota al final Car"/>
    <w:basedOn w:val="Fuentedeprrafopredeter"/>
    <w:link w:val="Textonotaalfinal"/>
    <w:uiPriority w:val="99"/>
    <w:semiHidden/>
    <w:rsid w:val="00647837"/>
    <w:rPr>
      <w:rFonts w:ascii="Times New Roman" w:eastAsia="Times New Roman" w:hAnsi="Times New Roman" w:cs="Times New Roman"/>
      <w:sz w:val="20"/>
      <w:szCs w:val="20"/>
      <w:lang w:val="es-ES" w:eastAsia="es-ES"/>
    </w:rPr>
  </w:style>
  <w:style w:type="character" w:styleId="Refdenotaalfinal">
    <w:name w:val="endnote reference"/>
    <w:basedOn w:val="Fuentedeprrafopredeter"/>
    <w:uiPriority w:val="99"/>
    <w:semiHidden/>
    <w:unhideWhenUsed/>
    <w:rsid w:val="00647837"/>
    <w:rPr>
      <w:vertAlign w:val="superscript"/>
    </w:rPr>
  </w:style>
  <w:style w:type="character" w:customStyle="1" w:styleId="Ttulo2Car">
    <w:name w:val="Título 2 Car"/>
    <w:basedOn w:val="Fuentedeprrafopredeter"/>
    <w:link w:val="Ttulo2"/>
    <w:rsid w:val="006609BE"/>
    <w:rPr>
      <w:rFonts w:ascii="Times New Roman" w:eastAsia="Times New Roman" w:hAnsi="Times New Roman" w:cs="Times New Roman"/>
      <w:b/>
      <w:sz w:val="20"/>
      <w:szCs w:val="20"/>
      <w:lang w:val="x-none" w:eastAsia="es-ES"/>
    </w:rPr>
  </w:style>
  <w:style w:type="character" w:customStyle="1" w:styleId="Ttulo3Car">
    <w:name w:val="Título 3 Car"/>
    <w:basedOn w:val="Fuentedeprrafopredeter"/>
    <w:link w:val="Ttulo3"/>
    <w:rsid w:val="006609BE"/>
    <w:rPr>
      <w:rFonts w:ascii="Times New Roman" w:eastAsia="Times New Roman" w:hAnsi="Times New Roman" w:cs="Times New Roman"/>
      <w:b/>
      <w:sz w:val="20"/>
      <w:szCs w:val="20"/>
      <w:lang w:eastAsia="es-ES"/>
    </w:rPr>
  </w:style>
  <w:style w:type="character" w:customStyle="1" w:styleId="Ttulo4Car">
    <w:name w:val="Título 4 Car"/>
    <w:basedOn w:val="Fuentedeprrafopredeter"/>
    <w:link w:val="Ttulo4"/>
    <w:rsid w:val="006609BE"/>
    <w:rPr>
      <w:rFonts w:ascii="Times New Roman" w:eastAsia="Times New Roman" w:hAnsi="Times New Roman" w:cs="Times New Roman"/>
      <w:b/>
      <w:sz w:val="20"/>
      <w:szCs w:val="20"/>
      <w:lang w:eastAsia="es-ES"/>
    </w:rPr>
  </w:style>
  <w:style w:type="character" w:customStyle="1" w:styleId="Ttulo5Car">
    <w:name w:val="Título 5 Car"/>
    <w:basedOn w:val="Fuentedeprrafopredeter"/>
    <w:link w:val="Ttulo5"/>
    <w:rsid w:val="006609BE"/>
    <w:rPr>
      <w:rFonts w:ascii="Times New Roman" w:eastAsia="Times New Roman" w:hAnsi="Times New Roman" w:cs="Times New Roman"/>
      <w:b/>
      <w:color w:val="000000"/>
      <w:szCs w:val="20"/>
      <w:lang w:val="es-ES" w:eastAsia="es-ES"/>
    </w:rPr>
  </w:style>
  <w:style w:type="character" w:customStyle="1" w:styleId="Ttulo6Car">
    <w:name w:val="Título 6 Car"/>
    <w:basedOn w:val="Fuentedeprrafopredeter"/>
    <w:link w:val="Ttulo6"/>
    <w:uiPriority w:val="9"/>
    <w:rsid w:val="006609BE"/>
    <w:rPr>
      <w:rFonts w:ascii="Times New Roman" w:eastAsia="Times New Roman" w:hAnsi="Times New Roman" w:cs="Times New Roman"/>
      <w:b/>
      <w:szCs w:val="20"/>
      <w:lang w:eastAsia="es-ES"/>
    </w:rPr>
  </w:style>
  <w:style w:type="character" w:customStyle="1" w:styleId="Ttulo8Car">
    <w:name w:val="Título 8 Car"/>
    <w:basedOn w:val="Fuentedeprrafopredeter"/>
    <w:link w:val="Ttulo8"/>
    <w:rsid w:val="006609BE"/>
    <w:rPr>
      <w:rFonts w:ascii="Arial" w:eastAsia="Times New Roman" w:hAnsi="Arial" w:cs="Times New Roman"/>
      <w:b/>
      <w:i/>
      <w:color w:val="000000"/>
      <w:sz w:val="18"/>
      <w:szCs w:val="20"/>
      <w:lang w:val="es-ES_tradnl" w:eastAsia="es-ES"/>
    </w:rPr>
  </w:style>
  <w:style w:type="character" w:customStyle="1" w:styleId="Ttulo9Car">
    <w:name w:val="Título 9 Car"/>
    <w:basedOn w:val="Fuentedeprrafopredeter"/>
    <w:link w:val="Ttulo9"/>
    <w:rsid w:val="006609BE"/>
    <w:rPr>
      <w:rFonts w:ascii="Times New Roman" w:eastAsia="Times New Roman" w:hAnsi="Times New Roman" w:cs="Times New Roman"/>
      <w:b/>
      <w:color w:val="000000"/>
      <w:sz w:val="20"/>
      <w:szCs w:val="20"/>
      <w:lang w:val="es-ES" w:eastAsia="es-ES"/>
    </w:rPr>
  </w:style>
  <w:style w:type="paragraph" w:styleId="Textodebloque">
    <w:name w:val="Block Text"/>
    <w:basedOn w:val="Normal"/>
    <w:rsid w:val="006609BE"/>
    <w:pPr>
      <w:ind w:left="360" w:right="-943"/>
      <w:jc w:val="both"/>
    </w:pPr>
    <w:rPr>
      <w:lang w:val="es-MX"/>
    </w:rPr>
  </w:style>
  <w:style w:type="paragraph" w:customStyle="1" w:styleId="BodyText21">
    <w:name w:val="Body Text 21"/>
    <w:basedOn w:val="Normal"/>
    <w:rsid w:val="006609BE"/>
    <w:pPr>
      <w:widowControl w:val="0"/>
      <w:ind w:left="963" w:firstLine="30"/>
      <w:jc w:val="both"/>
    </w:pPr>
    <w:rPr>
      <w:rFonts w:ascii="CG Omega" w:hAnsi="CG Omega"/>
      <w:b/>
      <w:i/>
      <w:color w:val="000000"/>
      <w:lang w:val="es-ES_tradnl"/>
    </w:rPr>
  </w:style>
  <w:style w:type="paragraph" w:styleId="Descripcin">
    <w:name w:val="caption"/>
    <w:aliases w:val="Epígrafe"/>
    <w:basedOn w:val="Normal"/>
    <w:next w:val="Normal"/>
    <w:qFormat/>
    <w:rsid w:val="006609BE"/>
    <w:pPr>
      <w:shd w:val="clear" w:color="auto" w:fill="FFFFFF"/>
      <w:jc w:val="center"/>
    </w:pPr>
    <w:rPr>
      <w:rFonts w:ascii="Arial" w:hAnsi="Arial"/>
      <w:b/>
    </w:rPr>
  </w:style>
  <w:style w:type="paragraph" w:styleId="Textoindependiente3">
    <w:name w:val="Body Text 3"/>
    <w:basedOn w:val="Normal"/>
    <w:link w:val="Textoindependiente3Car"/>
    <w:rsid w:val="006609BE"/>
    <w:pPr>
      <w:ind w:right="617"/>
      <w:jc w:val="center"/>
    </w:pPr>
    <w:rPr>
      <w:rFonts w:ascii="Arial" w:hAnsi="Arial"/>
      <w:b/>
    </w:rPr>
  </w:style>
  <w:style w:type="character" w:customStyle="1" w:styleId="Textoindependiente3Car">
    <w:name w:val="Texto independiente 3 Car"/>
    <w:basedOn w:val="Fuentedeprrafopredeter"/>
    <w:link w:val="Textoindependiente3"/>
    <w:rsid w:val="006609BE"/>
    <w:rPr>
      <w:rFonts w:ascii="Arial" w:eastAsia="Times New Roman" w:hAnsi="Arial" w:cs="Times New Roman"/>
      <w:b/>
      <w:sz w:val="20"/>
      <w:szCs w:val="20"/>
      <w:lang w:val="es-ES" w:eastAsia="es-ES"/>
    </w:rPr>
  </w:style>
  <w:style w:type="paragraph" w:styleId="Textonotapie">
    <w:name w:val="footnote text"/>
    <w:basedOn w:val="Normal"/>
    <w:link w:val="TextonotapieCar"/>
    <w:semiHidden/>
    <w:rsid w:val="006609BE"/>
    <w:rPr>
      <w:rFonts w:ascii="Arial" w:hAnsi="Arial"/>
    </w:rPr>
  </w:style>
  <w:style w:type="character" w:customStyle="1" w:styleId="TextonotapieCar">
    <w:name w:val="Texto nota pie Car"/>
    <w:basedOn w:val="Fuentedeprrafopredeter"/>
    <w:link w:val="Textonotapie"/>
    <w:semiHidden/>
    <w:rsid w:val="006609BE"/>
    <w:rPr>
      <w:rFonts w:ascii="Arial" w:eastAsia="Times New Roman" w:hAnsi="Arial" w:cs="Times New Roman"/>
      <w:sz w:val="20"/>
      <w:szCs w:val="20"/>
      <w:lang w:val="es-ES" w:eastAsia="es-ES"/>
    </w:rPr>
  </w:style>
  <w:style w:type="paragraph" w:customStyle="1" w:styleId="Sangra3detindependiente1">
    <w:name w:val="Sangría 3 de t. independiente1"/>
    <w:basedOn w:val="Normal"/>
    <w:rsid w:val="006609BE"/>
    <w:pPr>
      <w:suppressAutoHyphens/>
      <w:autoSpaceDE w:val="0"/>
      <w:ind w:left="284" w:hanging="284"/>
      <w:jc w:val="both"/>
    </w:pPr>
    <w:rPr>
      <w:rFonts w:ascii="Arial" w:hAnsi="Arial" w:cs="Arial"/>
      <w:lang w:val="es-ES_tradnl" w:eastAsia="ar-SA"/>
    </w:rPr>
  </w:style>
  <w:style w:type="character" w:customStyle="1" w:styleId="hps">
    <w:name w:val="hps"/>
    <w:rsid w:val="006609BE"/>
  </w:style>
  <w:style w:type="character" w:customStyle="1" w:styleId="atn">
    <w:name w:val="atn"/>
    <w:rsid w:val="006609BE"/>
  </w:style>
  <w:style w:type="character" w:customStyle="1" w:styleId="PiedepginaCar1">
    <w:name w:val="Pie de página Car1"/>
    <w:locked/>
    <w:rsid w:val="006609BE"/>
    <w:rPr>
      <w:rFonts w:ascii="Times New Roman" w:eastAsia="Times New Roman" w:hAnsi="Times New Roman" w:cs="Times New Roman"/>
      <w:sz w:val="20"/>
      <w:szCs w:val="20"/>
      <w:lang w:val="es-ES" w:eastAsia="es-ES"/>
    </w:rPr>
  </w:style>
  <w:style w:type="paragraph" w:customStyle="1" w:styleId="Formatolibre">
    <w:name w:val="Formato libre"/>
    <w:rsid w:val="006609BE"/>
    <w:pPr>
      <w:spacing w:after="0" w:line="240" w:lineRule="auto"/>
    </w:pPr>
    <w:rPr>
      <w:rFonts w:ascii="Times New Roman" w:eastAsia="ヒラギノ角ゴ Pro W3" w:hAnsi="Times New Roman" w:cs="Times New Roman"/>
      <w:color w:val="000000"/>
      <w:sz w:val="20"/>
      <w:szCs w:val="20"/>
      <w:lang w:eastAsia="es-MX"/>
    </w:rPr>
  </w:style>
  <w:style w:type="paragraph" w:customStyle="1" w:styleId="Textoindependiente21">
    <w:name w:val="Texto independiente 21"/>
    <w:basedOn w:val="Normal"/>
    <w:rsid w:val="006609BE"/>
    <w:pPr>
      <w:widowControl w:val="0"/>
      <w:ind w:right="51"/>
      <w:jc w:val="both"/>
    </w:pPr>
    <w:rPr>
      <w:sz w:val="22"/>
    </w:rPr>
  </w:style>
  <w:style w:type="paragraph" w:customStyle="1" w:styleId="Sangra2detindependiente1">
    <w:name w:val="Sangría 2 de t. independiente1"/>
    <w:basedOn w:val="Normal"/>
    <w:rsid w:val="006609BE"/>
    <w:pPr>
      <w:overflowPunct w:val="0"/>
      <w:autoSpaceDE w:val="0"/>
      <w:autoSpaceDN w:val="0"/>
      <w:adjustRightInd w:val="0"/>
      <w:spacing w:before="100"/>
      <w:ind w:left="1985"/>
      <w:jc w:val="both"/>
      <w:textAlignment w:val="baseline"/>
    </w:pPr>
    <w:rPr>
      <w:rFonts w:ascii="Arial" w:hAnsi="Arial"/>
      <w:sz w:val="22"/>
      <w:lang w:eastAsia="es-MX"/>
    </w:rPr>
  </w:style>
  <w:style w:type="paragraph" w:customStyle="1" w:styleId="Textoindependiente24">
    <w:name w:val="Texto independiente 24"/>
    <w:basedOn w:val="Normal"/>
    <w:rsid w:val="006609BE"/>
    <w:pPr>
      <w:widowControl w:val="0"/>
      <w:suppressAutoHyphens/>
      <w:overflowPunct w:val="0"/>
      <w:autoSpaceDE w:val="0"/>
      <w:jc w:val="both"/>
      <w:textAlignment w:val="baseline"/>
    </w:pPr>
    <w:rPr>
      <w:rFonts w:ascii="Arial" w:hAnsi="Arial"/>
      <w:lang w:eastAsia="ar-SA"/>
    </w:rPr>
  </w:style>
  <w:style w:type="paragraph" w:styleId="Lista2">
    <w:name w:val="List 2"/>
    <w:basedOn w:val="Normal"/>
    <w:rsid w:val="006609BE"/>
    <w:pPr>
      <w:ind w:left="566" w:hanging="283"/>
    </w:pPr>
    <w:rPr>
      <w:lang w:val="es-ES_tradnl"/>
    </w:rPr>
  </w:style>
  <w:style w:type="paragraph" w:customStyle="1" w:styleId="FTNORMAL">
    <w:name w:val="FT NORMAL"/>
    <w:basedOn w:val="Prrafodelista"/>
    <w:link w:val="FTNORMALCar"/>
    <w:qFormat/>
    <w:rsid w:val="006609BE"/>
    <w:pPr>
      <w:widowControl/>
      <w:numPr>
        <w:numId w:val="24"/>
      </w:numPr>
      <w:spacing w:line="360" w:lineRule="auto"/>
      <w:contextualSpacing/>
      <w:jc w:val="both"/>
    </w:pPr>
    <w:rPr>
      <w:rFonts w:ascii="BankGothic Lt BT" w:eastAsia="Calibri" w:hAnsi="BankGothic Lt BT"/>
    </w:rPr>
  </w:style>
  <w:style w:type="character" w:customStyle="1" w:styleId="FTNORMALCar">
    <w:name w:val="FT NORMAL Car"/>
    <w:link w:val="FTNORMAL"/>
    <w:rsid w:val="006609BE"/>
    <w:rPr>
      <w:rFonts w:ascii="BankGothic Lt BT" w:eastAsia="Calibri" w:hAnsi="BankGothic Lt BT" w:cs="Times New Roman"/>
      <w:sz w:val="20"/>
      <w:szCs w:val="20"/>
      <w:lang w:val="es-ES" w:eastAsia="es-ES"/>
    </w:rPr>
  </w:style>
  <w:style w:type="paragraph" w:customStyle="1" w:styleId="FT1">
    <w:name w:val="FT1"/>
    <w:basedOn w:val="Normal"/>
    <w:link w:val="FT1Car"/>
    <w:qFormat/>
    <w:rsid w:val="006609BE"/>
    <w:pPr>
      <w:spacing w:line="360" w:lineRule="auto"/>
      <w:jc w:val="both"/>
    </w:pPr>
    <w:rPr>
      <w:rFonts w:ascii="BankGothic Lt BT" w:hAnsi="BankGothic Lt BT" w:cs="Arial"/>
      <w:b/>
      <w:sz w:val="24"/>
      <w:szCs w:val="22"/>
    </w:rPr>
  </w:style>
  <w:style w:type="character" w:customStyle="1" w:styleId="FT1Car">
    <w:name w:val="FT1 Car"/>
    <w:link w:val="FT1"/>
    <w:rsid w:val="006609BE"/>
    <w:rPr>
      <w:rFonts w:ascii="BankGothic Lt BT" w:eastAsia="Times New Roman" w:hAnsi="BankGothic Lt BT" w:cs="Arial"/>
      <w:b/>
      <w:sz w:val="24"/>
      <w:lang w:val="es-ES" w:eastAsia="es-ES"/>
    </w:rPr>
  </w:style>
  <w:style w:type="paragraph" w:styleId="HTMLconformatoprevio">
    <w:name w:val="HTML Preformatted"/>
    <w:basedOn w:val="Normal"/>
    <w:link w:val="HTMLconformatoprevioCar1"/>
    <w:rsid w:val="006609BE"/>
    <w:pPr>
      <w:suppressAutoHyphens/>
    </w:pPr>
    <w:rPr>
      <w:rFonts w:ascii="Courier New" w:hAnsi="Courier New" w:cs="Courier New"/>
      <w:lang w:val="es-MX" w:eastAsia="ar-SA"/>
    </w:rPr>
  </w:style>
  <w:style w:type="character" w:customStyle="1" w:styleId="HTMLconformatoprevioCar">
    <w:name w:val="HTML con formato previo Car"/>
    <w:basedOn w:val="Fuentedeprrafopredeter"/>
    <w:rsid w:val="006609BE"/>
    <w:rPr>
      <w:rFonts w:ascii="Consolas" w:eastAsia="Times New Roman" w:hAnsi="Consolas" w:cs="Times New Roman"/>
      <w:sz w:val="20"/>
      <w:szCs w:val="20"/>
      <w:lang w:val="es-ES" w:eastAsia="es-ES"/>
    </w:rPr>
  </w:style>
  <w:style w:type="character" w:customStyle="1" w:styleId="HTMLconformatoprevioCar1">
    <w:name w:val="HTML con formato previo Car1"/>
    <w:link w:val="HTMLconformatoprevio"/>
    <w:rsid w:val="006609BE"/>
    <w:rPr>
      <w:rFonts w:ascii="Courier New" w:eastAsia="Times New Roman" w:hAnsi="Courier New" w:cs="Courier New"/>
      <w:sz w:val="20"/>
      <w:szCs w:val="20"/>
      <w:lang w:eastAsia="ar-SA"/>
    </w:rPr>
  </w:style>
  <w:style w:type="character" w:customStyle="1" w:styleId="EncabezadoCar1">
    <w:name w:val="Encabezado Car1"/>
    <w:locked/>
    <w:rsid w:val="006609BE"/>
    <w:rPr>
      <w:rFonts w:ascii="Times New Roman" w:eastAsia="Times New Roman" w:hAnsi="Times New Roman" w:cs="Times New Roman"/>
      <w:sz w:val="20"/>
      <w:szCs w:val="20"/>
      <w:lang w:val="es-ES" w:eastAsia="es-ES"/>
    </w:rPr>
  </w:style>
  <w:style w:type="paragraph" w:customStyle="1" w:styleId="msonormal0">
    <w:name w:val="msonormal"/>
    <w:basedOn w:val="Normal"/>
    <w:rsid w:val="006609BE"/>
    <w:pPr>
      <w:spacing w:before="100" w:beforeAutospacing="1" w:after="100" w:afterAutospacing="1"/>
    </w:pPr>
    <w:rPr>
      <w:sz w:val="24"/>
      <w:szCs w:val="24"/>
      <w:lang w:val="en-US" w:eastAsia="en-US"/>
    </w:rPr>
  </w:style>
  <w:style w:type="paragraph" w:customStyle="1" w:styleId="font5">
    <w:name w:val="font5"/>
    <w:basedOn w:val="Normal"/>
    <w:rsid w:val="006609BE"/>
    <w:pPr>
      <w:spacing w:before="100" w:beforeAutospacing="1" w:after="100" w:afterAutospacing="1"/>
    </w:pPr>
    <w:rPr>
      <w:rFonts w:ascii="Calibri" w:hAnsi="Calibri" w:cs="Calibri"/>
      <w:sz w:val="16"/>
      <w:szCs w:val="16"/>
      <w:lang w:val="en-US" w:eastAsia="en-US"/>
    </w:rPr>
  </w:style>
  <w:style w:type="paragraph" w:customStyle="1" w:styleId="font6">
    <w:name w:val="font6"/>
    <w:basedOn w:val="Normal"/>
    <w:rsid w:val="006609BE"/>
    <w:pPr>
      <w:spacing w:before="100" w:beforeAutospacing="1" w:after="100" w:afterAutospacing="1"/>
    </w:pPr>
    <w:rPr>
      <w:rFonts w:ascii="Calibri" w:hAnsi="Calibri" w:cs="Calibri"/>
      <w:b/>
      <w:bCs/>
      <w:sz w:val="16"/>
      <w:szCs w:val="16"/>
      <w:lang w:val="en-US" w:eastAsia="en-US"/>
    </w:rPr>
  </w:style>
  <w:style w:type="paragraph" w:customStyle="1" w:styleId="font7">
    <w:name w:val="font7"/>
    <w:basedOn w:val="Normal"/>
    <w:rsid w:val="006609BE"/>
    <w:pPr>
      <w:spacing w:before="100" w:beforeAutospacing="1" w:after="100" w:afterAutospacing="1"/>
    </w:pPr>
    <w:rPr>
      <w:rFonts w:ascii="Tahoma" w:hAnsi="Tahoma" w:cs="Tahoma"/>
      <w:b/>
      <w:bCs/>
      <w:color w:val="000000"/>
      <w:sz w:val="18"/>
      <w:szCs w:val="18"/>
      <w:lang w:val="en-US" w:eastAsia="en-US"/>
    </w:rPr>
  </w:style>
  <w:style w:type="paragraph" w:customStyle="1" w:styleId="font8">
    <w:name w:val="font8"/>
    <w:basedOn w:val="Normal"/>
    <w:rsid w:val="006609BE"/>
    <w:pPr>
      <w:spacing w:before="100" w:beforeAutospacing="1" w:after="100" w:afterAutospacing="1"/>
    </w:pPr>
    <w:rPr>
      <w:rFonts w:ascii="Tahoma" w:hAnsi="Tahoma" w:cs="Tahoma"/>
      <w:color w:val="000000"/>
      <w:sz w:val="18"/>
      <w:szCs w:val="18"/>
      <w:lang w:val="en-US" w:eastAsia="en-US"/>
    </w:rPr>
  </w:style>
  <w:style w:type="paragraph" w:customStyle="1" w:styleId="font9">
    <w:name w:val="font9"/>
    <w:basedOn w:val="Normal"/>
    <w:rsid w:val="006609BE"/>
    <w:pPr>
      <w:spacing w:before="100" w:beforeAutospacing="1" w:after="100" w:afterAutospacing="1"/>
    </w:pPr>
    <w:rPr>
      <w:rFonts w:ascii="Tahoma" w:hAnsi="Tahoma" w:cs="Tahoma"/>
      <w:b/>
      <w:bCs/>
      <w:color w:val="000000"/>
      <w:sz w:val="18"/>
      <w:szCs w:val="18"/>
      <w:lang w:val="en-US" w:eastAsia="en-US"/>
    </w:rPr>
  </w:style>
  <w:style w:type="paragraph" w:customStyle="1" w:styleId="font10">
    <w:name w:val="font10"/>
    <w:basedOn w:val="Normal"/>
    <w:rsid w:val="006609BE"/>
    <w:pPr>
      <w:spacing w:before="100" w:beforeAutospacing="1" w:after="100" w:afterAutospacing="1"/>
    </w:pPr>
    <w:rPr>
      <w:rFonts w:ascii="Tahoma" w:hAnsi="Tahoma" w:cs="Tahoma"/>
      <w:color w:val="000000"/>
      <w:sz w:val="18"/>
      <w:szCs w:val="18"/>
      <w:lang w:val="en-US" w:eastAsia="en-US"/>
    </w:rPr>
  </w:style>
  <w:style w:type="paragraph" w:customStyle="1" w:styleId="font11">
    <w:name w:val="font11"/>
    <w:basedOn w:val="Normal"/>
    <w:rsid w:val="006609BE"/>
    <w:pPr>
      <w:spacing w:before="100" w:beforeAutospacing="1" w:after="100" w:afterAutospacing="1"/>
    </w:pPr>
    <w:rPr>
      <w:rFonts w:ascii="Calibri" w:hAnsi="Calibri" w:cs="Calibri"/>
      <w:sz w:val="16"/>
      <w:szCs w:val="16"/>
      <w:lang w:val="en-US" w:eastAsia="en-US"/>
    </w:rPr>
  </w:style>
  <w:style w:type="paragraph" w:customStyle="1" w:styleId="font12">
    <w:name w:val="font12"/>
    <w:basedOn w:val="Normal"/>
    <w:rsid w:val="006609BE"/>
    <w:pPr>
      <w:spacing w:before="100" w:beforeAutospacing="1" w:after="100" w:afterAutospacing="1"/>
    </w:pPr>
    <w:rPr>
      <w:rFonts w:ascii="Calibri" w:hAnsi="Calibri" w:cs="Calibri"/>
      <w:color w:val="000000"/>
      <w:lang w:val="en-US" w:eastAsia="en-US"/>
    </w:rPr>
  </w:style>
  <w:style w:type="paragraph" w:customStyle="1" w:styleId="font13">
    <w:name w:val="font13"/>
    <w:basedOn w:val="Normal"/>
    <w:rsid w:val="006609BE"/>
    <w:pPr>
      <w:spacing w:before="100" w:beforeAutospacing="1" w:after="100" w:afterAutospacing="1"/>
    </w:pPr>
    <w:rPr>
      <w:rFonts w:ascii="Calibri" w:hAnsi="Calibri" w:cs="Calibri"/>
      <w:b/>
      <w:bCs/>
      <w:color w:val="000000"/>
      <w:lang w:val="en-US" w:eastAsia="en-US"/>
    </w:rPr>
  </w:style>
  <w:style w:type="paragraph" w:customStyle="1" w:styleId="font14">
    <w:name w:val="font14"/>
    <w:basedOn w:val="Normal"/>
    <w:rsid w:val="006609BE"/>
    <w:pPr>
      <w:spacing w:before="100" w:beforeAutospacing="1" w:after="100" w:afterAutospacing="1"/>
    </w:pPr>
    <w:rPr>
      <w:rFonts w:ascii="Calibri" w:hAnsi="Calibri" w:cs="Calibri"/>
      <w:lang w:val="en-US" w:eastAsia="en-US"/>
    </w:rPr>
  </w:style>
  <w:style w:type="paragraph" w:customStyle="1" w:styleId="font15">
    <w:name w:val="font15"/>
    <w:basedOn w:val="Normal"/>
    <w:rsid w:val="006609BE"/>
    <w:pPr>
      <w:spacing w:before="100" w:beforeAutospacing="1" w:after="100" w:afterAutospacing="1"/>
    </w:pPr>
    <w:rPr>
      <w:rFonts w:ascii="Calibri" w:hAnsi="Calibri" w:cs="Calibri"/>
      <w:b/>
      <w:bCs/>
      <w:lang w:val="en-US" w:eastAsia="en-US"/>
    </w:rPr>
  </w:style>
  <w:style w:type="paragraph" w:customStyle="1" w:styleId="font16">
    <w:name w:val="font16"/>
    <w:basedOn w:val="Normal"/>
    <w:rsid w:val="006609BE"/>
    <w:pPr>
      <w:spacing w:before="100" w:beforeAutospacing="1" w:after="100" w:afterAutospacing="1"/>
    </w:pPr>
    <w:rPr>
      <w:rFonts w:ascii="Calibri" w:hAnsi="Calibri" w:cs="Calibri"/>
      <w:b/>
      <w:bCs/>
      <w:color w:val="FF0000"/>
      <w:lang w:val="en-US" w:eastAsia="en-US"/>
    </w:rPr>
  </w:style>
  <w:style w:type="paragraph" w:customStyle="1" w:styleId="font17">
    <w:name w:val="font17"/>
    <w:basedOn w:val="Normal"/>
    <w:rsid w:val="006609BE"/>
    <w:pPr>
      <w:spacing w:before="100" w:beforeAutospacing="1" w:after="100" w:afterAutospacing="1"/>
    </w:pPr>
    <w:rPr>
      <w:rFonts w:ascii="Calibri" w:hAnsi="Calibri" w:cs="Calibri"/>
      <w:color w:val="000000"/>
      <w:sz w:val="22"/>
      <w:szCs w:val="22"/>
      <w:lang w:val="en-US" w:eastAsia="en-US"/>
    </w:rPr>
  </w:style>
  <w:style w:type="paragraph" w:customStyle="1" w:styleId="font18">
    <w:name w:val="font18"/>
    <w:basedOn w:val="Normal"/>
    <w:rsid w:val="006609BE"/>
    <w:pPr>
      <w:spacing w:before="100" w:beforeAutospacing="1" w:after="100" w:afterAutospacing="1"/>
    </w:pPr>
    <w:rPr>
      <w:rFonts w:ascii="Tahoma" w:hAnsi="Tahoma" w:cs="Tahoma"/>
      <w:b/>
      <w:bCs/>
      <w:color w:val="000000"/>
      <w:sz w:val="18"/>
      <w:szCs w:val="18"/>
      <w:lang w:val="en-US" w:eastAsia="en-US"/>
    </w:rPr>
  </w:style>
  <w:style w:type="paragraph" w:customStyle="1" w:styleId="font19">
    <w:name w:val="font19"/>
    <w:basedOn w:val="Normal"/>
    <w:rsid w:val="006609BE"/>
    <w:pPr>
      <w:spacing w:before="100" w:beforeAutospacing="1" w:after="100" w:afterAutospacing="1"/>
    </w:pPr>
    <w:rPr>
      <w:rFonts w:ascii="Tahoma" w:hAnsi="Tahoma" w:cs="Tahoma"/>
      <w:color w:val="000000"/>
      <w:sz w:val="18"/>
      <w:szCs w:val="18"/>
      <w:lang w:val="en-US" w:eastAsia="en-US"/>
    </w:rPr>
  </w:style>
  <w:style w:type="paragraph" w:customStyle="1" w:styleId="font20">
    <w:name w:val="font20"/>
    <w:basedOn w:val="Normal"/>
    <w:rsid w:val="006609BE"/>
    <w:pPr>
      <w:spacing w:before="100" w:beforeAutospacing="1" w:after="100" w:afterAutospacing="1"/>
    </w:pPr>
    <w:rPr>
      <w:rFonts w:ascii="Calibri" w:hAnsi="Calibri" w:cs="Calibri"/>
      <w:b/>
      <w:bCs/>
      <w:sz w:val="18"/>
      <w:szCs w:val="18"/>
      <w:lang w:val="en-US" w:eastAsia="en-US"/>
    </w:rPr>
  </w:style>
  <w:style w:type="paragraph" w:customStyle="1" w:styleId="xl65">
    <w:name w:val="xl65"/>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16"/>
      <w:szCs w:val="16"/>
      <w:lang w:val="en-US" w:eastAsia="en-US"/>
    </w:rPr>
  </w:style>
  <w:style w:type="paragraph" w:customStyle="1" w:styleId="xl66">
    <w:name w:val="xl66"/>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n-US" w:eastAsia="en-US"/>
    </w:rPr>
  </w:style>
  <w:style w:type="paragraph" w:customStyle="1" w:styleId="xl67">
    <w:name w:val="xl67"/>
    <w:basedOn w:val="Normal"/>
    <w:rsid w:val="006609BE"/>
    <w:pPr>
      <w:spacing w:before="100" w:beforeAutospacing="1" w:after="100" w:afterAutospacing="1"/>
      <w:jc w:val="center"/>
      <w:textAlignment w:val="center"/>
    </w:pPr>
    <w:rPr>
      <w:sz w:val="16"/>
      <w:szCs w:val="16"/>
      <w:lang w:val="en-US" w:eastAsia="en-US"/>
    </w:rPr>
  </w:style>
  <w:style w:type="paragraph" w:customStyle="1" w:styleId="xl68">
    <w:name w:val="xl68"/>
    <w:basedOn w:val="Normal"/>
    <w:rsid w:val="006609BE"/>
    <w:pPr>
      <w:spacing w:before="100" w:beforeAutospacing="1" w:after="100" w:afterAutospacing="1"/>
      <w:jc w:val="center"/>
      <w:textAlignment w:val="center"/>
    </w:pPr>
    <w:rPr>
      <w:sz w:val="16"/>
      <w:szCs w:val="16"/>
      <w:lang w:val="en-US" w:eastAsia="en-US"/>
    </w:rPr>
  </w:style>
  <w:style w:type="paragraph" w:customStyle="1" w:styleId="xl69">
    <w:name w:val="xl69"/>
    <w:basedOn w:val="Normal"/>
    <w:rsid w:val="006609B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lang w:val="en-US" w:eastAsia="en-US"/>
    </w:rPr>
  </w:style>
  <w:style w:type="paragraph" w:customStyle="1" w:styleId="xl70">
    <w:name w:val="xl70"/>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lang w:val="en-US" w:eastAsia="en-US"/>
    </w:rPr>
  </w:style>
  <w:style w:type="paragraph" w:customStyle="1" w:styleId="xl71">
    <w:name w:val="xl71"/>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72">
    <w:name w:val="xl72"/>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73">
    <w:name w:val="xl73"/>
    <w:basedOn w:val="Normal"/>
    <w:rsid w:val="006609BE"/>
    <w:pPr>
      <w:spacing w:before="100" w:beforeAutospacing="1" w:after="100" w:afterAutospacing="1"/>
      <w:jc w:val="center"/>
      <w:textAlignment w:val="center"/>
    </w:pPr>
    <w:rPr>
      <w:lang w:val="en-US" w:eastAsia="en-US"/>
    </w:rPr>
  </w:style>
  <w:style w:type="paragraph" w:customStyle="1" w:styleId="xl74">
    <w:name w:val="xl74"/>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n-US" w:eastAsia="en-US"/>
    </w:rPr>
  </w:style>
  <w:style w:type="paragraph" w:customStyle="1" w:styleId="xl75">
    <w:name w:val="xl75"/>
    <w:basedOn w:val="Normal"/>
    <w:rsid w:val="006609BE"/>
    <w:pPr>
      <w:spacing w:before="100" w:beforeAutospacing="1" w:after="100" w:afterAutospacing="1"/>
      <w:jc w:val="center"/>
      <w:textAlignment w:val="center"/>
    </w:pPr>
    <w:rPr>
      <w:lang w:val="en-US" w:eastAsia="en-US"/>
    </w:rPr>
  </w:style>
  <w:style w:type="paragraph" w:customStyle="1" w:styleId="xl76">
    <w:name w:val="xl76"/>
    <w:basedOn w:val="Normal"/>
    <w:rsid w:val="006609BE"/>
    <w:pPr>
      <w:pBdr>
        <w:bottom w:val="single" w:sz="8" w:space="0" w:color="auto"/>
      </w:pBdr>
      <w:spacing w:before="100" w:beforeAutospacing="1" w:after="100" w:afterAutospacing="1"/>
    </w:pPr>
    <w:rPr>
      <w:sz w:val="24"/>
      <w:szCs w:val="24"/>
      <w:lang w:val="en-US" w:eastAsia="en-US"/>
    </w:rPr>
  </w:style>
  <w:style w:type="paragraph" w:customStyle="1" w:styleId="xl77">
    <w:name w:val="xl77"/>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n-US" w:eastAsia="en-US"/>
    </w:rPr>
  </w:style>
  <w:style w:type="paragraph" w:customStyle="1" w:styleId="xl78">
    <w:name w:val="xl78"/>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16"/>
      <w:szCs w:val="16"/>
      <w:lang w:val="en-US" w:eastAsia="en-US"/>
    </w:rPr>
  </w:style>
  <w:style w:type="paragraph" w:customStyle="1" w:styleId="xl79">
    <w:name w:val="xl79"/>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n-US" w:eastAsia="en-US"/>
    </w:rPr>
  </w:style>
  <w:style w:type="paragraph" w:customStyle="1" w:styleId="xl80">
    <w:name w:val="xl80"/>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lang w:val="en-US" w:eastAsia="en-US"/>
    </w:rPr>
  </w:style>
  <w:style w:type="paragraph" w:customStyle="1" w:styleId="xl81">
    <w:name w:val="xl81"/>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n-US" w:eastAsia="en-US"/>
    </w:rPr>
  </w:style>
  <w:style w:type="paragraph" w:customStyle="1" w:styleId="xl82">
    <w:name w:val="xl82"/>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83">
    <w:name w:val="xl83"/>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lang w:val="en-US" w:eastAsia="en-US"/>
    </w:rPr>
  </w:style>
  <w:style w:type="paragraph" w:customStyle="1" w:styleId="xl84">
    <w:name w:val="xl84"/>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color w:val="000000"/>
      <w:sz w:val="16"/>
      <w:szCs w:val="16"/>
      <w:lang w:val="en-US" w:eastAsia="en-US"/>
    </w:rPr>
  </w:style>
  <w:style w:type="paragraph" w:customStyle="1" w:styleId="xl85">
    <w:name w:val="xl85"/>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6"/>
      <w:szCs w:val="16"/>
      <w:lang w:val="en-US" w:eastAsia="en-US"/>
    </w:rPr>
  </w:style>
  <w:style w:type="paragraph" w:customStyle="1" w:styleId="xl86">
    <w:name w:val="xl86"/>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lang w:val="en-US" w:eastAsia="en-US"/>
    </w:rPr>
  </w:style>
  <w:style w:type="paragraph" w:customStyle="1" w:styleId="xl87">
    <w:name w:val="xl87"/>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lang w:val="en-US" w:eastAsia="en-US"/>
    </w:rPr>
  </w:style>
  <w:style w:type="paragraph" w:customStyle="1" w:styleId="xl88">
    <w:name w:val="xl88"/>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18"/>
      <w:szCs w:val="18"/>
      <w:lang w:val="en-US" w:eastAsia="en-US"/>
    </w:rPr>
  </w:style>
  <w:style w:type="paragraph" w:customStyle="1" w:styleId="xl89">
    <w:name w:val="xl89"/>
    <w:basedOn w:val="Normal"/>
    <w:rsid w:val="006609BE"/>
    <w:pPr>
      <w:pBdr>
        <w:top w:val="single" w:sz="4" w:space="0" w:color="auto"/>
        <w:left w:val="single" w:sz="4" w:space="0" w:color="auto"/>
        <w:bottom w:val="single" w:sz="4" w:space="0" w:color="auto"/>
        <w:right w:val="single" w:sz="4" w:space="0" w:color="auto"/>
      </w:pBdr>
      <w:shd w:val="clear" w:color="000000" w:fill="CCCCFF"/>
      <w:spacing w:before="100" w:beforeAutospacing="1" w:after="100" w:afterAutospacing="1"/>
      <w:jc w:val="center"/>
      <w:textAlignment w:val="center"/>
    </w:pPr>
    <w:rPr>
      <w:sz w:val="16"/>
      <w:szCs w:val="16"/>
      <w:lang w:val="en-US" w:eastAsia="en-US"/>
    </w:rPr>
  </w:style>
  <w:style w:type="paragraph" w:customStyle="1" w:styleId="xl90">
    <w:name w:val="xl90"/>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n-US" w:eastAsia="en-US"/>
    </w:rPr>
  </w:style>
  <w:style w:type="paragraph" w:customStyle="1" w:styleId="xl91">
    <w:name w:val="xl91"/>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n-US" w:eastAsia="en-US"/>
    </w:rPr>
  </w:style>
  <w:style w:type="paragraph" w:customStyle="1" w:styleId="xl92">
    <w:name w:val="xl92"/>
    <w:basedOn w:val="Normal"/>
    <w:rsid w:val="006609BE"/>
    <w:pPr>
      <w:pBdr>
        <w:bottom w:val="single" w:sz="8" w:space="0" w:color="auto"/>
      </w:pBdr>
      <w:spacing w:before="100" w:beforeAutospacing="1" w:after="100" w:afterAutospacing="1"/>
      <w:jc w:val="center"/>
      <w:textAlignment w:val="center"/>
    </w:pPr>
    <w:rPr>
      <w:sz w:val="16"/>
      <w:szCs w:val="16"/>
      <w:lang w:val="en-US" w:eastAsia="en-US"/>
    </w:rPr>
  </w:style>
  <w:style w:type="paragraph" w:customStyle="1" w:styleId="xl93">
    <w:name w:val="xl93"/>
    <w:basedOn w:val="Normal"/>
    <w:rsid w:val="006609BE"/>
    <w:pPr>
      <w:pBdr>
        <w:bottom w:val="single" w:sz="8" w:space="0" w:color="auto"/>
      </w:pBdr>
      <w:spacing w:before="100" w:beforeAutospacing="1" w:after="100" w:afterAutospacing="1"/>
      <w:jc w:val="center"/>
      <w:textAlignment w:val="center"/>
    </w:pPr>
    <w:rPr>
      <w:sz w:val="16"/>
      <w:szCs w:val="16"/>
      <w:lang w:val="en-US" w:eastAsia="en-US"/>
    </w:rPr>
  </w:style>
  <w:style w:type="paragraph" w:customStyle="1" w:styleId="xl94">
    <w:name w:val="xl94"/>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lang w:val="en-US" w:eastAsia="en-US"/>
    </w:rPr>
  </w:style>
  <w:style w:type="paragraph" w:customStyle="1" w:styleId="xl95">
    <w:name w:val="xl95"/>
    <w:basedOn w:val="Normal"/>
    <w:rsid w:val="006609BE"/>
    <w:pPr>
      <w:pBdr>
        <w:top w:val="single" w:sz="8" w:space="0" w:color="auto"/>
        <w:bottom w:val="single" w:sz="8" w:space="0" w:color="auto"/>
      </w:pBdr>
      <w:spacing w:before="100" w:beforeAutospacing="1" w:after="100" w:afterAutospacing="1"/>
      <w:jc w:val="center"/>
      <w:textAlignment w:val="center"/>
    </w:pPr>
    <w:rPr>
      <w:sz w:val="16"/>
      <w:szCs w:val="16"/>
      <w:lang w:val="en-US" w:eastAsia="en-US"/>
    </w:rPr>
  </w:style>
  <w:style w:type="paragraph" w:customStyle="1" w:styleId="xl96">
    <w:name w:val="xl96"/>
    <w:basedOn w:val="Normal"/>
    <w:rsid w:val="006609BE"/>
    <w:pPr>
      <w:pBdr>
        <w:top w:val="single" w:sz="8" w:space="0" w:color="auto"/>
        <w:bottom w:val="single" w:sz="8" w:space="0" w:color="auto"/>
      </w:pBdr>
      <w:spacing w:before="100" w:beforeAutospacing="1" w:after="100" w:afterAutospacing="1"/>
      <w:jc w:val="center"/>
      <w:textAlignment w:val="center"/>
    </w:pPr>
    <w:rPr>
      <w:sz w:val="16"/>
      <w:szCs w:val="16"/>
      <w:lang w:val="en-US" w:eastAsia="en-US"/>
    </w:rPr>
  </w:style>
  <w:style w:type="paragraph" w:customStyle="1" w:styleId="xl97">
    <w:name w:val="xl97"/>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98">
    <w:name w:val="xl98"/>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18"/>
      <w:szCs w:val="18"/>
      <w:lang w:val="en-US" w:eastAsia="en-US"/>
    </w:rPr>
  </w:style>
  <w:style w:type="paragraph" w:customStyle="1" w:styleId="xl99">
    <w:name w:val="xl99"/>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lang w:val="en-US" w:eastAsia="en-US"/>
    </w:rPr>
  </w:style>
  <w:style w:type="paragraph" w:customStyle="1" w:styleId="xl100">
    <w:name w:val="xl100"/>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lang w:val="en-US" w:eastAsia="en-US"/>
    </w:rPr>
  </w:style>
  <w:style w:type="paragraph" w:customStyle="1" w:styleId="xl101">
    <w:name w:val="xl101"/>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102">
    <w:name w:val="xl102"/>
    <w:basedOn w:val="Normal"/>
    <w:rsid w:val="006609BE"/>
    <w:pPr>
      <w:spacing w:before="100" w:beforeAutospacing="1" w:after="100" w:afterAutospacing="1"/>
      <w:textAlignment w:val="top"/>
    </w:pPr>
    <w:rPr>
      <w:lang w:val="en-US" w:eastAsia="en-US"/>
    </w:rPr>
  </w:style>
  <w:style w:type="paragraph" w:customStyle="1" w:styleId="xl103">
    <w:name w:val="xl103"/>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104">
    <w:name w:val="xl104"/>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hAnsi="Calibri" w:cs="Calibri"/>
      <w:sz w:val="16"/>
      <w:szCs w:val="16"/>
      <w:lang w:val="en-US" w:eastAsia="en-US"/>
    </w:rPr>
  </w:style>
  <w:style w:type="paragraph" w:customStyle="1" w:styleId="xl105">
    <w:name w:val="xl105"/>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lang w:val="en-US" w:eastAsia="en-US"/>
    </w:rPr>
  </w:style>
  <w:style w:type="paragraph" w:customStyle="1" w:styleId="xl106">
    <w:name w:val="xl106"/>
    <w:basedOn w:val="Normal"/>
    <w:rsid w:val="006609BE"/>
    <w:pPr>
      <w:pBdr>
        <w:top w:val="single" w:sz="4" w:space="0" w:color="auto"/>
        <w:left w:val="single" w:sz="4" w:space="0" w:color="auto"/>
        <w:bottom w:val="single" w:sz="4" w:space="0" w:color="auto"/>
        <w:right w:val="single" w:sz="4" w:space="0" w:color="auto"/>
      </w:pBdr>
      <w:shd w:val="clear" w:color="000000" w:fill="EDEDED"/>
      <w:spacing w:before="100" w:beforeAutospacing="1" w:after="100" w:afterAutospacing="1"/>
      <w:jc w:val="center"/>
      <w:textAlignment w:val="center"/>
    </w:pPr>
    <w:rPr>
      <w:b/>
      <w:bCs/>
      <w:lang w:val="en-US" w:eastAsia="en-US"/>
    </w:rPr>
  </w:style>
  <w:style w:type="paragraph" w:customStyle="1" w:styleId="xl107">
    <w:name w:val="xl107"/>
    <w:basedOn w:val="Normal"/>
    <w:rsid w:val="006609BE"/>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lang w:val="en-US" w:eastAsia="en-US"/>
    </w:rPr>
  </w:style>
  <w:style w:type="paragraph" w:customStyle="1" w:styleId="xl108">
    <w:name w:val="xl108"/>
    <w:basedOn w:val="Normal"/>
    <w:rsid w:val="006609BE"/>
    <w:pPr>
      <w:pBdr>
        <w:top w:val="single" w:sz="4" w:space="0" w:color="auto"/>
        <w:left w:val="single" w:sz="4" w:space="0" w:color="auto"/>
        <w:bottom w:val="single" w:sz="4" w:space="0" w:color="auto"/>
        <w:right w:val="single" w:sz="4" w:space="0" w:color="auto"/>
      </w:pBdr>
      <w:shd w:val="clear" w:color="000000" w:fill="EDEDED"/>
      <w:spacing w:before="100" w:beforeAutospacing="1" w:after="100" w:afterAutospacing="1"/>
      <w:jc w:val="center"/>
      <w:textAlignment w:val="center"/>
    </w:pPr>
    <w:rPr>
      <w:b/>
      <w:bCs/>
      <w:lang w:val="en-US" w:eastAsia="en-US"/>
    </w:rPr>
  </w:style>
  <w:style w:type="paragraph" w:customStyle="1" w:styleId="xl109">
    <w:name w:val="xl109"/>
    <w:basedOn w:val="Normal"/>
    <w:rsid w:val="006609BE"/>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jc w:val="center"/>
      <w:textAlignment w:val="center"/>
    </w:pPr>
    <w:rPr>
      <w:b/>
      <w:bCs/>
      <w:lang w:val="en-US" w:eastAsia="en-US"/>
    </w:rPr>
  </w:style>
  <w:style w:type="paragraph" w:customStyle="1" w:styleId="xl110">
    <w:name w:val="xl110"/>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eastAsia="en-US"/>
    </w:rPr>
  </w:style>
  <w:style w:type="paragraph" w:customStyle="1" w:styleId="xl111">
    <w:name w:val="xl111"/>
    <w:basedOn w:val="Normal"/>
    <w:rsid w:val="006609BE"/>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lang w:val="en-US" w:eastAsia="en-US"/>
    </w:rPr>
  </w:style>
  <w:style w:type="paragraph" w:customStyle="1" w:styleId="xl112">
    <w:name w:val="xl112"/>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Helvetica" w:hAnsi="Helvetica" w:cs="Helvetica"/>
      <w:sz w:val="16"/>
      <w:szCs w:val="16"/>
      <w:lang w:val="en-US" w:eastAsia="en-US"/>
    </w:rPr>
  </w:style>
  <w:style w:type="paragraph" w:customStyle="1" w:styleId="xl113">
    <w:name w:val="xl113"/>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8"/>
      <w:szCs w:val="18"/>
      <w:lang w:val="en-US" w:eastAsia="en-US"/>
    </w:rPr>
  </w:style>
  <w:style w:type="character" w:customStyle="1" w:styleId="CuerpodeltextoExact">
    <w:name w:val="Cuerpo del texto Exact"/>
    <w:rsid w:val="006609BE"/>
    <w:rPr>
      <w:rFonts w:ascii="Calibri" w:eastAsia="Calibri" w:hAnsi="Calibri" w:cs="Calibri"/>
      <w:b w:val="0"/>
      <w:bCs w:val="0"/>
      <w:i w:val="0"/>
      <w:iCs w:val="0"/>
      <w:smallCaps w:val="0"/>
      <w:strike w:val="0"/>
      <w:spacing w:val="3"/>
      <w:sz w:val="13"/>
      <w:szCs w:val="13"/>
      <w:u w:val="none"/>
    </w:rPr>
  </w:style>
  <w:style w:type="character" w:customStyle="1" w:styleId="Cuerpodeltexto">
    <w:name w:val="Cuerpo del texto_"/>
    <w:link w:val="Cuerpodeltexto0"/>
    <w:rsid w:val="006609BE"/>
    <w:rPr>
      <w:rFonts w:cs="Calibri"/>
      <w:sz w:val="14"/>
      <w:szCs w:val="14"/>
      <w:shd w:val="clear" w:color="auto" w:fill="FFFFFF"/>
    </w:rPr>
  </w:style>
  <w:style w:type="paragraph" w:customStyle="1" w:styleId="Cuerpodeltexto0">
    <w:name w:val="Cuerpo del texto"/>
    <w:basedOn w:val="Normal"/>
    <w:link w:val="Cuerpodeltexto"/>
    <w:rsid w:val="006609BE"/>
    <w:pPr>
      <w:widowControl w:val="0"/>
      <w:shd w:val="clear" w:color="auto" w:fill="FFFFFF"/>
      <w:spacing w:line="0" w:lineRule="atLeast"/>
      <w:jc w:val="both"/>
    </w:pPr>
    <w:rPr>
      <w:rFonts w:asciiTheme="minorHAnsi" w:eastAsiaTheme="minorHAnsi" w:hAnsiTheme="minorHAnsi" w:cs="Calibri"/>
      <w:sz w:val="14"/>
      <w:szCs w:val="14"/>
      <w:lang w:val="es-MX" w:eastAsia="en-US"/>
    </w:rPr>
  </w:style>
  <w:style w:type="character" w:customStyle="1" w:styleId="CuerpodeltextoCalibri">
    <w:name w:val="Cuerpo del texto + Calibri"/>
    <w:aliases w:val="7 pto"/>
    <w:rsid w:val="006609BE"/>
    <w:rPr>
      <w:rFonts w:ascii="Calibri" w:eastAsia="Calibri" w:hAnsi="Calibri" w:cs="Calibri"/>
      <w:b w:val="0"/>
      <w:bCs w:val="0"/>
      <w:i w:val="0"/>
      <w:iCs w:val="0"/>
      <w:smallCaps w:val="0"/>
      <w:strike w:val="0"/>
      <w:color w:val="000000"/>
      <w:spacing w:val="0"/>
      <w:w w:val="100"/>
      <w:position w:val="0"/>
      <w:sz w:val="14"/>
      <w:szCs w:val="14"/>
      <w:u w:val="none"/>
      <w:lang w:val="es-ES"/>
    </w:rPr>
  </w:style>
  <w:style w:type="paragraph" w:customStyle="1" w:styleId="xmsonormal">
    <w:name w:val="x_msonormal"/>
    <w:basedOn w:val="Normal"/>
    <w:rsid w:val="006609BE"/>
    <w:pPr>
      <w:spacing w:before="100" w:beforeAutospacing="1" w:after="100" w:afterAutospacing="1"/>
    </w:pPr>
    <w:rPr>
      <w:sz w:val="24"/>
      <w:szCs w:val="24"/>
      <w:lang w:val="en-US" w:eastAsia="en-US"/>
    </w:rPr>
  </w:style>
  <w:style w:type="paragraph" w:customStyle="1" w:styleId="BlockQuotation">
    <w:name w:val="Block Quotation"/>
    <w:basedOn w:val="Normal"/>
    <w:rsid w:val="006609BE"/>
    <w:pPr>
      <w:widowControl w:val="0"/>
      <w:ind w:left="426" w:right="618"/>
      <w:jc w:val="both"/>
    </w:pPr>
    <w:rPr>
      <w:rFonts w:ascii="Footlight MT Light" w:hAnsi="Footlight MT Light"/>
      <w:sz w:val="44"/>
    </w:rPr>
  </w:style>
  <w:style w:type="paragraph" w:styleId="TDC1">
    <w:name w:val="toc 1"/>
    <w:basedOn w:val="Normal"/>
    <w:next w:val="Normal"/>
    <w:uiPriority w:val="39"/>
    <w:rsid w:val="006609BE"/>
    <w:pPr>
      <w:widowControl w:val="0"/>
      <w:spacing w:before="360"/>
    </w:pPr>
    <w:rPr>
      <w:rFonts w:ascii="Arial" w:hAnsi="Arial"/>
      <w:b/>
      <w:caps/>
      <w:sz w:val="24"/>
    </w:rPr>
  </w:style>
  <w:style w:type="paragraph" w:styleId="TDC2">
    <w:name w:val="toc 2"/>
    <w:basedOn w:val="Normal"/>
    <w:next w:val="Normal"/>
    <w:uiPriority w:val="39"/>
    <w:rsid w:val="006609BE"/>
    <w:pPr>
      <w:widowControl w:val="0"/>
      <w:spacing w:before="240"/>
    </w:pPr>
    <w:rPr>
      <w:b/>
    </w:rPr>
  </w:style>
  <w:style w:type="paragraph" w:customStyle="1" w:styleId="Textoindependiente31">
    <w:name w:val="Texto independiente 31"/>
    <w:basedOn w:val="Normal"/>
    <w:rsid w:val="006609BE"/>
    <w:pPr>
      <w:widowControl w:val="0"/>
      <w:jc w:val="both"/>
    </w:pPr>
  </w:style>
  <w:style w:type="paragraph" w:customStyle="1" w:styleId="BlockQuotation1">
    <w:name w:val="Block Quotation1"/>
    <w:basedOn w:val="Normal"/>
    <w:rsid w:val="006609BE"/>
    <w:pPr>
      <w:widowControl w:val="0"/>
      <w:tabs>
        <w:tab w:val="left" w:pos="4820"/>
      </w:tabs>
      <w:ind w:left="567" w:right="618"/>
      <w:jc w:val="both"/>
    </w:pPr>
    <w:rPr>
      <w:sz w:val="24"/>
    </w:rPr>
  </w:style>
  <w:style w:type="paragraph" w:customStyle="1" w:styleId="BodyText31">
    <w:name w:val="Body Text 31"/>
    <w:basedOn w:val="Normal"/>
    <w:rsid w:val="006609BE"/>
    <w:pPr>
      <w:widowControl w:val="0"/>
      <w:jc w:val="center"/>
    </w:pPr>
    <w:rPr>
      <w:rFonts w:ascii="Arial" w:hAnsi="Arial"/>
      <w:b/>
      <w:sz w:val="50"/>
    </w:rPr>
  </w:style>
  <w:style w:type="paragraph" w:customStyle="1" w:styleId="BodyText23">
    <w:name w:val="Body Text 23"/>
    <w:basedOn w:val="Normal"/>
    <w:rsid w:val="006609BE"/>
    <w:pPr>
      <w:widowControl w:val="0"/>
      <w:ind w:right="51"/>
      <w:jc w:val="both"/>
    </w:pPr>
    <w:rPr>
      <w:sz w:val="22"/>
    </w:rPr>
  </w:style>
  <w:style w:type="paragraph" w:styleId="Textocomentario">
    <w:name w:val="annotation text"/>
    <w:basedOn w:val="Normal"/>
    <w:link w:val="TextocomentarioCar"/>
    <w:semiHidden/>
    <w:rsid w:val="006609BE"/>
    <w:pPr>
      <w:widowControl w:val="0"/>
    </w:pPr>
  </w:style>
  <w:style w:type="character" w:customStyle="1" w:styleId="TextocomentarioCar">
    <w:name w:val="Texto comentario Car"/>
    <w:basedOn w:val="Fuentedeprrafopredeter"/>
    <w:link w:val="Textocomentario"/>
    <w:semiHidden/>
    <w:rsid w:val="006609BE"/>
    <w:rPr>
      <w:rFonts w:ascii="Times New Roman" w:eastAsia="Times New Roman" w:hAnsi="Times New Roman" w:cs="Times New Roman"/>
      <w:sz w:val="20"/>
      <w:szCs w:val="20"/>
      <w:lang w:val="es-ES" w:eastAsia="es-ES"/>
    </w:rPr>
  </w:style>
  <w:style w:type="character" w:customStyle="1" w:styleId="eudoraheader">
    <w:name w:val="eudoraheader"/>
    <w:rsid w:val="006609BE"/>
    <w:rPr>
      <w:rFonts w:cs="Times New Roman"/>
    </w:rPr>
  </w:style>
  <w:style w:type="paragraph" w:styleId="TDC3">
    <w:name w:val="toc 3"/>
    <w:basedOn w:val="Normal"/>
    <w:next w:val="Normal"/>
    <w:autoRedefine/>
    <w:rsid w:val="006609BE"/>
    <w:pPr>
      <w:widowControl w:val="0"/>
      <w:ind w:left="400"/>
    </w:pPr>
  </w:style>
  <w:style w:type="paragraph" w:styleId="TDC4">
    <w:name w:val="toc 4"/>
    <w:basedOn w:val="Normal"/>
    <w:next w:val="Normal"/>
    <w:autoRedefine/>
    <w:semiHidden/>
    <w:rsid w:val="006609BE"/>
    <w:pPr>
      <w:widowControl w:val="0"/>
      <w:ind w:left="600"/>
    </w:pPr>
  </w:style>
  <w:style w:type="paragraph" w:styleId="TDC5">
    <w:name w:val="toc 5"/>
    <w:basedOn w:val="Normal"/>
    <w:next w:val="Normal"/>
    <w:autoRedefine/>
    <w:semiHidden/>
    <w:rsid w:val="006609BE"/>
    <w:pPr>
      <w:widowControl w:val="0"/>
      <w:ind w:left="800"/>
    </w:pPr>
  </w:style>
  <w:style w:type="paragraph" w:styleId="TDC6">
    <w:name w:val="toc 6"/>
    <w:basedOn w:val="Normal"/>
    <w:next w:val="Normal"/>
    <w:autoRedefine/>
    <w:semiHidden/>
    <w:rsid w:val="006609BE"/>
    <w:pPr>
      <w:widowControl w:val="0"/>
      <w:ind w:left="1000"/>
    </w:pPr>
  </w:style>
  <w:style w:type="paragraph" w:styleId="TDC7">
    <w:name w:val="toc 7"/>
    <w:basedOn w:val="Normal"/>
    <w:next w:val="Normal"/>
    <w:autoRedefine/>
    <w:semiHidden/>
    <w:rsid w:val="006609BE"/>
    <w:pPr>
      <w:widowControl w:val="0"/>
      <w:ind w:left="1200"/>
    </w:pPr>
  </w:style>
  <w:style w:type="paragraph" w:styleId="TDC8">
    <w:name w:val="toc 8"/>
    <w:basedOn w:val="Normal"/>
    <w:next w:val="Normal"/>
    <w:autoRedefine/>
    <w:semiHidden/>
    <w:rsid w:val="006609BE"/>
    <w:pPr>
      <w:widowControl w:val="0"/>
      <w:ind w:left="1400"/>
    </w:pPr>
  </w:style>
  <w:style w:type="paragraph" w:styleId="TDC9">
    <w:name w:val="toc 9"/>
    <w:basedOn w:val="Normal"/>
    <w:next w:val="Normal"/>
    <w:autoRedefine/>
    <w:semiHidden/>
    <w:rsid w:val="006609BE"/>
    <w:pPr>
      <w:widowControl w:val="0"/>
      <w:ind w:left="1600"/>
    </w:pPr>
  </w:style>
  <w:style w:type="paragraph" w:customStyle="1" w:styleId="HTMLBody">
    <w:name w:val="HTML Body"/>
    <w:rsid w:val="006609BE"/>
    <w:pPr>
      <w:autoSpaceDE w:val="0"/>
      <w:autoSpaceDN w:val="0"/>
      <w:adjustRightInd w:val="0"/>
      <w:spacing w:after="0" w:line="240" w:lineRule="auto"/>
    </w:pPr>
    <w:rPr>
      <w:rFonts w:ascii="Arial" w:eastAsia="Times New Roman" w:hAnsi="Arial" w:cs="Times New Roman"/>
      <w:sz w:val="20"/>
      <w:szCs w:val="20"/>
      <w:lang w:val="es-ES" w:eastAsia="es-ES"/>
    </w:rPr>
  </w:style>
  <w:style w:type="character" w:customStyle="1" w:styleId="para">
    <w:name w:val="para"/>
    <w:rsid w:val="006609BE"/>
    <w:rPr>
      <w:rFonts w:cs="Times New Roman"/>
    </w:rPr>
  </w:style>
  <w:style w:type="character" w:styleId="Hipervnculovisitado">
    <w:name w:val="FollowedHyperlink"/>
    <w:rsid w:val="006609BE"/>
    <w:rPr>
      <w:rFonts w:cs="Times New Roman"/>
      <w:color w:val="800080"/>
      <w:u w:val="single"/>
    </w:rPr>
  </w:style>
  <w:style w:type="paragraph" w:customStyle="1" w:styleId="OmniPage771">
    <w:name w:val="OmniPage #771"/>
    <w:rsid w:val="006609BE"/>
    <w:pPr>
      <w:widowControl w:val="0"/>
      <w:tabs>
        <w:tab w:val="left" w:pos="50"/>
        <w:tab w:val="right" w:pos="8865"/>
      </w:tabs>
      <w:spacing w:after="0" w:line="-503" w:lineRule="auto"/>
      <w:jc w:val="both"/>
    </w:pPr>
    <w:rPr>
      <w:rFonts w:ascii="Arial" w:eastAsia="Times New Roman" w:hAnsi="Arial" w:cs="Times New Roman"/>
      <w:szCs w:val="20"/>
      <w:lang w:val="en-US" w:eastAsia="es-ES"/>
    </w:rPr>
  </w:style>
  <w:style w:type="paragraph" w:customStyle="1" w:styleId="OmniPage1037">
    <w:name w:val="OmniPage #1037"/>
    <w:rsid w:val="006609BE"/>
    <w:pPr>
      <w:widowControl w:val="0"/>
      <w:tabs>
        <w:tab w:val="left" w:pos="50"/>
        <w:tab w:val="right" w:pos="8810"/>
      </w:tabs>
      <w:spacing w:after="0" w:line="-182" w:lineRule="auto"/>
    </w:pPr>
    <w:rPr>
      <w:rFonts w:ascii="Arial" w:eastAsia="Times New Roman" w:hAnsi="Arial" w:cs="Times New Roman"/>
      <w:sz w:val="15"/>
      <w:szCs w:val="20"/>
      <w:lang w:val="en-US" w:eastAsia="es-ES"/>
    </w:rPr>
  </w:style>
  <w:style w:type="paragraph" w:customStyle="1" w:styleId="OmniPage1036">
    <w:name w:val="OmniPage #1036"/>
    <w:rsid w:val="006609BE"/>
    <w:pPr>
      <w:widowControl w:val="0"/>
      <w:tabs>
        <w:tab w:val="left" w:pos="50"/>
      </w:tabs>
      <w:spacing w:after="0" w:line="-182" w:lineRule="auto"/>
    </w:pPr>
    <w:rPr>
      <w:rFonts w:ascii="Arial" w:eastAsia="Times New Roman" w:hAnsi="Arial" w:cs="Times New Roman"/>
      <w:sz w:val="15"/>
      <w:szCs w:val="20"/>
      <w:lang w:val="en-US" w:eastAsia="es-ES"/>
    </w:rPr>
  </w:style>
  <w:style w:type="paragraph" w:customStyle="1" w:styleId="OmniPage782">
    <w:name w:val="OmniPage #782"/>
    <w:rsid w:val="006609BE"/>
    <w:pPr>
      <w:widowControl w:val="0"/>
      <w:tabs>
        <w:tab w:val="left" w:pos="50"/>
        <w:tab w:val="right" w:pos="3677"/>
      </w:tabs>
      <w:spacing w:after="0" w:line="-503" w:lineRule="auto"/>
    </w:pPr>
    <w:rPr>
      <w:rFonts w:ascii="Arial" w:eastAsia="Times New Roman" w:hAnsi="Arial" w:cs="Times New Roman"/>
      <w:szCs w:val="20"/>
      <w:lang w:val="en-US" w:eastAsia="es-ES"/>
    </w:rPr>
  </w:style>
  <w:style w:type="paragraph" w:customStyle="1" w:styleId="OmniPage1291">
    <w:name w:val="OmniPage #1291"/>
    <w:rsid w:val="006609BE"/>
    <w:pPr>
      <w:widowControl w:val="0"/>
      <w:tabs>
        <w:tab w:val="left" w:pos="50"/>
        <w:tab w:val="right" w:pos="8853"/>
      </w:tabs>
      <w:spacing w:after="0" w:line="-182" w:lineRule="auto"/>
      <w:jc w:val="both"/>
    </w:pPr>
    <w:rPr>
      <w:rFonts w:ascii="Arial" w:eastAsia="Times New Roman" w:hAnsi="Arial" w:cs="Times New Roman"/>
      <w:sz w:val="9"/>
      <w:szCs w:val="20"/>
      <w:lang w:val="en-US" w:eastAsia="es-ES"/>
    </w:rPr>
  </w:style>
  <w:style w:type="paragraph" w:styleId="Subttulo">
    <w:name w:val="Subtitle"/>
    <w:basedOn w:val="Normal"/>
    <w:link w:val="SubttuloCar"/>
    <w:qFormat/>
    <w:rsid w:val="006609BE"/>
    <w:pPr>
      <w:widowControl w:val="0"/>
    </w:pPr>
    <w:rPr>
      <w:rFonts w:ascii="Arial" w:hAnsi="Arial" w:cs="Arial"/>
      <w:b/>
      <w:bCs/>
      <w:sz w:val="22"/>
    </w:rPr>
  </w:style>
  <w:style w:type="character" w:customStyle="1" w:styleId="SubttuloCar">
    <w:name w:val="Subtítulo Car"/>
    <w:basedOn w:val="Fuentedeprrafopredeter"/>
    <w:link w:val="Subttulo"/>
    <w:rsid w:val="006609BE"/>
    <w:rPr>
      <w:rFonts w:ascii="Arial" w:eastAsia="Times New Roman" w:hAnsi="Arial" w:cs="Arial"/>
      <w:b/>
      <w:bCs/>
      <w:szCs w:val="20"/>
      <w:lang w:val="es-ES" w:eastAsia="es-ES"/>
    </w:rPr>
  </w:style>
  <w:style w:type="character" w:styleId="Textoennegrita">
    <w:name w:val="Strong"/>
    <w:uiPriority w:val="22"/>
    <w:qFormat/>
    <w:rsid w:val="006609BE"/>
    <w:rPr>
      <w:rFonts w:cs="Times New Roman"/>
      <w:b/>
      <w:bCs/>
    </w:rPr>
  </w:style>
  <w:style w:type="paragraph" w:customStyle="1" w:styleId="WW-Textoindependiente2">
    <w:name w:val="WW-Texto independiente 2"/>
    <w:basedOn w:val="Normal"/>
    <w:rsid w:val="006609BE"/>
    <w:pPr>
      <w:widowControl w:val="0"/>
      <w:suppressAutoHyphens/>
      <w:jc w:val="both"/>
    </w:pPr>
    <w:rPr>
      <w:rFonts w:cs="Tahoma"/>
      <w:sz w:val="18"/>
      <w:lang w:val="es-ES_tradnl"/>
    </w:rPr>
  </w:style>
  <w:style w:type="paragraph" w:customStyle="1" w:styleId="Normal1">
    <w:name w:val="Normal1"/>
    <w:basedOn w:val="Normal"/>
    <w:rsid w:val="006609BE"/>
    <w:pPr>
      <w:widowControl w:val="0"/>
      <w:suppressAutoHyphens/>
    </w:pPr>
    <w:rPr>
      <w:rFonts w:cs="Tahoma"/>
    </w:rPr>
  </w:style>
  <w:style w:type="paragraph" w:customStyle="1" w:styleId="Textoindependiente1">
    <w:name w:val="Texto independiente1"/>
    <w:basedOn w:val="Normal1"/>
    <w:rsid w:val="006609BE"/>
    <w:pPr>
      <w:ind w:right="284"/>
    </w:pPr>
    <w:rPr>
      <w:rFonts w:ascii="Arial" w:hAnsi="Arial" w:cs="Arial"/>
      <w:sz w:val="16"/>
      <w:szCs w:val="16"/>
    </w:rPr>
  </w:style>
  <w:style w:type="character" w:customStyle="1" w:styleId="titulo">
    <w:name w:val="titulo"/>
    <w:rsid w:val="006609BE"/>
    <w:rPr>
      <w:rFonts w:cs="Times New Roman"/>
    </w:rPr>
  </w:style>
  <w:style w:type="character" w:customStyle="1" w:styleId="contenido">
    <w:name w:val="contenido"/>
    <w:rsid w:val="006609BE"/>
    <w:rPr>
      <w:rFonts w:cs="Times New Roman"/>
    </w:rPr>
  </w:style>
  <w:style w:type="character" w:customStyle="1" w:styleId="text2">
    <w:name w:val="text2"/>
    <w:rsid w:val="006609BE"/>
    <w:rPr>
      <w:rFonts w:cs="Times New Roman"/>
    </w:rPr>
  </w:style>
  <w:style w:type="paragraph" w:styleId="Textosinformato">
    <w:name w:val="Plain Text"/>
    <w:basedOn w:val="Normal"/>
    <w:link w:val="TextosinformatoCar"/>
    <w:uiPriority w:val="99"/>
    <w:rsid w:val="006609BE"/>
    <w:rPr>
      <w:rFonts w:ascii="Courier New" w:hAnsi="Courier New"/>
      <w:lang w:val="en-US"/>
    </w:rPr>
  </w:style>
  <w:style w:type="character" w:customStyle="1" w:styleId="TextosinformatoCar">
    <w:name w:val="Texto sin formato Car"/>
    <w:basedOn w:val="Fuentedeprrafopredeter"/>
    <w:link w:val="Textosinformato"/>
    <w:uiPriority w:val="99"/>
    <w:rsid w:val="006609BE"/>
    <w:rPr>
      <w:rFonts w:ascii="Courier New" w:eastAsia="Times New Roman" w:hAnsi="Courier New" w:cs="Times New Roman"/>
      <w:sz w:val="20"/>
      <w:szCs w:val="20"/>
      <w:lang w:val="en-US" w:eastAsia="es-ES"/>
    </w:rPr>
  </w:style>
  <w:style w:type="character" w:customStyle="1" w:styleId="cdsanddvdstext">
    <w:name w:val="cdsanddvdstext"/>
    <w:rsid w:val="006609BE"/>
    <w:rPr>
      <w:rFonts w:cs="Times New Roman"/>
    </w:rPr>
  </w:style>
  <w:style w:type="paragraph" w:customStyle="1" w:styleId="Prrafodelista1">
    <w:name w:val="Párrafo de lista1"/>
    <w:basedOn w:val="Normal"/>
    <w:uiPriority w:val="34"/>
    <w:qFormat/>
    <w:rsid w:val="006609BE"/>
    <w:pPr>
      <w:widowControl w:val="0"/>
      <w:ind w:left="708"/>
    </w:pPr>
  </w:style>
  <w:style w:type="character" w:customStyle="1" w:styleId="content">
    <w:name w:val="content"/>
    <w:rsid w:val="006609BE"/>
    <w:rPr>
      <w:rFonts w:cs="Times New Roman"/>
    </w:rPr>
  </w:style>
  <w:style w:type="character" w:styleId="nfasis">
    <w:name w:val="Emphasis"/>
    <w:uiPriority w:val="20"/>
    <w:qFormat/>
    <w:rsid w:val="006609BE"/>
    <w:rPr>
      <w:rFonts w:cs="Times New Roman"/>
      <w:i/>
      <w:iCs/>
    </w:rPr>
  </w:style>
  <w:style w:type="character" w:customStyle="1" w:styleId="scpcccomponentblockpagetitle">
    <w:name w:val="scpcc_component_block_page_title"/>
    <w:rsid w:val="006609BE"/>
    <w:rPr>
      <w:rFonts w:cs="Times New Roman"/>
    </w:rPr>
  </w:style>
  <w:style w:type="paragraph" w:customStyle="1" w:styleId="Sinespaciado1">
    <w:name w:val="Sin espaciado1"/>
    <w:rsid w:val="006609BE"/>
    <w:pPr>
      <w:spacing w:after="0" w:line="240" w:lineRule="auto"/>
    </w:pPr>
    <w:rPr>
      <w:rFonts w:ascii="Calibri" w:eastAsia="Times New Roman" w:hAnsi="Calibri" w:cs="Times New Roman"/>
      <w:lang w:val="es-ES"/>
    </w:rPr>
  </w:style>
  <w:style w:type="character" w:customStyle="1" w:styleId="apple-converted-space">
    <w:name w:val="apple-converted-space"/>
    <w:basedOn w:val="Fuentedeprrafopredeter"/>
    <w:rsid w:val="006609BE"/>
  </w:style>
  <w:style w:type="character" w:customStyle="1" w:styleId="para1">
    <w:name w:val="para1"/>
    <w:rsid w:val="006609BE"/>
    <w:rPr>
      <w:rFonts w:ascii="Arial" w:hAnsi="Arial" w:cs="Arial" w:hint="default"/>
      <w:sz w:val="18"/>
      <w:szCs w:val="18"/>
    </w:rPr>
  </w:style>
  <w:style w:type="character" w:customStyle="1" w:styleId="themebody">
    <w:name w:val="themebody"/>
    <w:basedOn w:val="Fuentedeprrafopredeter"/>
    <w:rsid w:val="006609BE"/>
  </w:style>
  <w:style w:type="character" w:customStyle="1" w:styleId="olttablecontentcfg">
    <w:name w:val="olt_table_content_cfg"/>
    <w:basedOn w:val="Fuentedeprrafopredeter"/>
    <w:rsid w:val="006609BE"/>
  </w:style>
  <w:style w:type="character" w:customStyle="1" w:styleId="estilo148">
    <w:name w:val="estilo148"/>
    <w:basedOn w:val="Fuentedeprrafopredeter"/>
    <w:rsid w:val="006609BE"/>
  </w:style>
  <w:style w:type="character" w:customStyle="1" w:styleId="glossaryitem">
    <w:name w:val="glossaryitem"/>
    <w:rsid w:val="006609BE"/>
    <w:rPr>
      <w:strike w:val="0"/>
      <w:dstrike w:val="0"/>
      <w:u w:val="none"/>
      <w:effect w:val="none"/>
    </w:rPr>
  </w:style>
  <w:style w:type="paragraph" w:customStyle="1" w:styleId="ecxmsonormal">
    <w:name w:val="ecxmsonormal"/>
    <w:basedOn w:val="Normal"/>
    <w:rsid w:val="006609BE"/>
    <w:pPr>
      <w:spacing w:after="324"/>
    </w:pPr>
    <w:rPr>
      <w:sz w:val="24"/>
      <w:szCs w:val="24"/>
    </w:rPr>
  </w:style>
  <w:style w:type="character" w:customStyle="1" w:styleId="CarCar5">
    <w:name w:val="Car Car5"/>
    <w:rsid w:val="006609BE"/>
    <w:rPr>
      <w:rFonts w:ascii="Arial" w:hAnsi="Arial" w:cs="Arial"/>
      <w:b/>
      <w:bCs/>
      <w:kern w:val="32"/>
      <w:sz w:val="32"/>
      <w:szCs w:val="32"/>
      <w:lang w:val="es-ES" w:eastAsia="es-ES"/>
    </w:rPr>
  </w:style>
  <w:style w:type="character" w:customStyle="1" w:styleId="WW8Num3z0">
    <w:name w:val="WW8Num3z0"/>
    <w:rsid w:val="006609BE"/>
    <w:rPr>
      <w:rFonts w:ascii="Symbol" w:hAnsi="Symbol"/>
    </w:rPr>
  </w:style>
  <w:style w:type="character" w:customStyle="1" w:styleId="WW8Num4z0">
    <w:name w:val="WW8Num4z0"/>
    <w:rsid w:val="006609BE"/>
    <w:rPr>
      <w:rFonts w:ascii="Symbol" w:hAnsi="Symbol"/>
    </w:rPr>
  </w:style>
  <w:style w:type="character" w:customStyle="1" w:styleId="WW8Num5z0">
    <w:name w:val="WW8Num5z0"/>
    <w:rsid w:val="006609BE"/>
    <w:rPr>
      <w:rFonts w:ascii="Symbol" w:hAnsi="Symbol"/>
    </w:rPr>
  </w:style>
  <w:style w:type="character" w:customStyle="1" w:styleId="WW8Num6z0">
    <w:name w:val="WW8Num6z0"/>
    <w:rsid w:val="006609BE"/>
    <w:rPr>
      <w:rFonts w:ascii="Symbol" w:hAnsi="Symbol"/>
    </w:rPr>
  </w:style>
  <w:style w:type="character" w:customStyle="1" w:styleId="WW8Num7z0">
    <w:name w:val="WW8Num7z0"/>
    <w:rsid w:val="006609BE"/>
    <w:rPr>
      <w:rFonts w:ascii="Symbol" w:hAnsi="Symbol"/>
    </w:rPr>
  </w:style>
  <w:style w:type="character" w:customStyle="1" w:styleId="WW8Num8z0">
    <w:name w:val="WW8Num8z0"/>
    <w:rsid w:val="006609BE"/>
    <w:rPr>
      <w:rFonts w:ascii="Symbol" w:hAnsi="Symbol"/>
    </w:rPr>
  </w:style>
  <w:style w:type="character" w:customStyle="1" w:styleId="WW8Num9z0">
    <w:name w:val="WW8Num9z0"/>
    <w:rsid w:val="006609BE"/>
    <w:rPr>
      <w:rFonts w:ascii="Symbol" w:hAnsi="Symbol"/>
    </w:rPr>
  </w:style>
  <w:style w:type="character" w:customStyle="1" w:styleId="WW8Num10z0">
    <w:name w:val="WW8Num10z0"/>
    <w:rsid w:val="006609BE"/>
    <w:rPr>
      <w:rFonts w:ascii="Symbol" w:hAnsi="Symbol"/>
    </w:rPr>
  </w:style>
  <w:style w:type="character" w:customStyle="1" w:styleId="WW8Num11z0">
    <w:name w:val="WW8Num11z0"/>
    <w:rsid w:val="006609BE"/>
    <w:rPr>
      <w:rFonts w:ascii="Symbol" w:hAnsi="Symbol"/>
      <w:sz w:val="20"/>
    </w:rPr>
  </w:style>
  <w:style w:type="character" w:customStyle="1" w:styleId="WW8Num12z0">
    <w:name w:val="WW8Num12z0"/>
    <w:rsid w:val="006609BE"/>
    <w:rPr>
      <w:rFonts w:ascii="Symbol" w:hAnsi="Symbol"/>
    </w:rPr>
  </w:style>
  <w:style w:type="character" w:customStyle="1" w:styleId="WW8Num12z1">
    <w:name w:val="WW8Num12z1"/>
    <w:rsid w:val="006609BE"/>
    <w:rPr>
      <w:rFonts w:ascii="Courier New" w:hAnsi="Courier New" w:cs="Courier New"/>
    </w:rPr>
  </w:style>
  <w:style w:type="character" w:customStyle="1" w:styleId="WW8Num12z2">
    <w:name w:val="WW8Num12z2"/>
    <w:rsid w:val="006609BE"/>
    <w:rPr>
      <w:rFonts w:ascii="Wingdings" w:hAnsi="Wingdings"/>
    </w:rPr>
  </w:style>
  <w:style w:type="character" w:customStyle="1" w:styleId="WW8Num13z0">
    <w:name w:val="WW8Num13z0"/>
    <w:rsid w:val="006609BE"/>
    <w:rPr>
      <w:rFonts w:ascii="Symbol" w:hAnsi="Symbol"/>
      <w:sz w:val="20"/>
    </w:rPr>
  </w:style>
  <w:style w:type="character" w:customStyle="1" w:styleId="WW8Num14z0">
    <w:name w:val="WW8Num14z0"/>
    <w:rsid w:val="006609BE"/>
    <w:rPr>
      <w:rFonts w:ascii="Symbol" w:hAnsi="Symbol"/>
      <w:sz w:val="20"/>
    </w:rPr>
  </w:style>
  <w:style w:type="character" w:customStyle="1" w:styleId="WW8Num14z1">
    <w:name w:val="WW8Num14z1"/>
    <w:rsid w:val="006609BE"/>
    <w:rPr>
      <w:rFonts w:ascii="Courier New" w:hAnsi="Courier New"/>
      <w:sz w:val="20"/>
    </w:rPr>
  </w:style>
  <w:style w:type="character" w:customStyle="1" w:styleId="WW8Num14z2">
    <w:name w:val="WW8Num14z2"/>
    <w:rsid w:val="006609BE"/>
    <w:rPr>
      <w:rFonts w:ascii="Wingdings" w:hAnsi="Wingdings"/>
      <w:sz w:val="20"/>
    </w:rPr>
  </w:style>
  <w:style w:type="character" w:customStyle="1" w:styleId="WW8Num15z0">
    <w:name w:val="WW8Num15z0"/>
    <w:rsid w:val="006609BE"/>
    <w:rPr>
      <w:rFonts w:ascii="Symbol" w:hAnsi="Symbol"/>
      <w:sz w:val="20"/>
    </w:rPr>
  </w:style>
  <w:style w:type="character" w:customStyle="1" w:styleId="WW8Num15z1">
    <w:name w:val="WW8Num15z1"/>
    <w:rsid w:val="006609BE"/>
    <w:rPr>
      <w:rFonts w:ascii="Courier New" w:hAnsi="Courier New"/>
      <w:sz w:val="20"/>
    </w:rPr>
  </w:style>
  <w:style w:type="character" w:customStyle="1" w:styleId="WW8Num15z2">
    <w:name w:val="WW8Num15z2"/>
    <w:rsid w:val="006609BE"/>
    <w:rPr>
      <w:rFonts w:ascii="Wingdings" w:hAnsi="Wingdings"/>
      <w:sz w:val="20"/>
    </w:rPr>
  </w:style>
  <w:style w:type="character" w:customStyle="1" w:styleId="WW8Num16z0">
    <w:name w:val="WW8Num16z0"/>
    <w:rsid w:val="006609BE"/>
    <w:rPr>
      <w:rFonts w:ascii="Symbol" w:hAnsi="Symbol"/>
    </w:rPr>
  </w:style>
  <w:style w:type="character" w:customStyle="1" w:styleId="WW8Num16z1">
    <w:name w:val="WW8Num16z1"/>
    <w:rsid w:val="006609BE"/>
    <w:rPr>
      <w:rFonts w:ascii="Courier New" w:hAnsi="Courier New" w:cs="Courier New"/>
    </w:rPr>
  </w:style>
  <w:style w:type="character" w:customStyle="1" w:styleId="WW8Num16z2">
    <w:name w:val="WW8Num16z2"/>
    <w:rsid w:val="006609BE"/>
    <w:rPr>
      <w:rFonts w:ascii="Wingdings" w:hAnsi="Wingdings"/>
    </w:rPr>
  </w:style>
  <w:style w:type="character" w:customStyle="1" w:styleId="WW8Num17z0">
    <w:name w:val="WW8Num17z0"/>
    <w:rsid w:val="006609BE"/>
    <w:rPr>
      <w:rFonts w:ascii="Symbol" w:hAnsi="Symbol"/>
      <w:sz w:val="20"/>
    </w:rPr>
  </w:style>
  <w:style w:type="character" w:customStyle="1" w:styleId="WW8Num18z0">
    <w:name w:val="WW8Num18z0"/>
    <w:rsid w:val="006609BE"/>
    <w:rPr>
      <w:rFonts w:ascii="Symbol" w:hAnsi="Symbol"/>
      <w:sz w:val="20"/>
    </w:rPr>
  </w:style>
  <w:style w:type="character" w:customStyle="1" w:styleId="WW8Num18z1">
    <w:name w:val="WW8Num18z1"/>
    <w:rsid w:val="006609BE"/>
    <w:rPr>
      <w:rFonts w:ascii="Courier New" w:hAnsi="Courier New"/>
      <w:sz w:val="20"/>
    </w:rPr>
  </w:style>
  <w:style w:type="character" w:customStyle="1" w:styleId="WW8Num18z2">
    <w:name w:val="WW8Num18z2"/>
    <w:rsid w:val="006609BE"/>
    <w:rPr>
      <w:rFonts w:ascii="Wingdings" w:hAnsi="Wingdings"/>
      <w:sz w:val="20"/>
    </w:rPr>
  </w:style>
  <w:style w:type="character" w:customStyle="1" w:styleId="WW8Num19z0">
    <w:name w:val="WW8Num19z0"/>
    <w:rsid w:val="006609BE"/>
    <w:rPr>
      <w:rFonts w:ascii="Symbol" w:hAnsi="Symbol"/>
      <w:sz w:val="20"/>
    </w:rPr>
  </w:style>
  <w:style w:type="character" w:customStyle="1" w:styleId="WW8Num19z1">
    <w:name w:val="WW8Num19z1"/>
    <w:rsid w:val="006609BE"/>
    <w:rPr>
      <w:rFonts w:ascii="Courier New" w:hAnsi="Courier New"/>
      <w:sz w:val="20"/>
    </w:rPr>
  </w:style>
  <w:style w:type="character" w:customStyle="1" w:styleId="WW8Num19z2">
    <w:name w:val="WW8Num19z2"/>
    <w:rsid w:val="006609BE"/>
    <w:rPr>
      <w:rFonts w:ascii="Wingdings" w:hAnsi="Wingdings"/>
      <w:sz w:val="20"/>
    </w:rPr>
  </w:style>
  <w:style w:type="character" w:customStyle="1" w:styleId="WW8Num20z0">
    <w:name w:val="WW8Num20z0"/>
    <w:rsid w:val="006609BE"/>
    <w:rPr>
      <w:rFonts w:ascii="Symbol" w:hAnsi="Symbol"/>
    </w:rPr>
  </w:style>
  <w:style w:type="character" w:customStyle="1" w:styleId="WW8Num20z1">
    <w:name w:val="WW8Num20z1"/>
    <w:rsid w:val="006609BE"/>
    <w:rPr>
      <w:rFonts w:ascii="Courier New" w:hAnsi="Courier New" w:cs="Courier New"/>
    </w:rPr>
  </w:style>
  <w:style w:type="character" w:customStyle="1" w:styleId="WW8Num20z2">
    <w:name w:val="WW8Num20z2"/>
    <w:rsid w:val="006609BE"/>
    <w:rPr>
      <w:rFonts w:ascii="Wingdings" w:hAnsi="Wingdings"/>
    </w:rPr>
  </w:style>
  <w:style w:type="character" w:customStyle="1" w:styleId="WW8Num21z0">
    <w:name w:val="WW8Num21z0"/>
    <w:rsid w:val="006609BE"/>
    <w:rPr>
      <w:rFonts w:ascii="Symbol" w:hAnsi="Symbol"/>
      <w:sz w:val="20"/>
    </w:rPr>
  </w:style>
  <w:style w:type="character" w:customStyle="1" w:styleId="WW8Num22z0">
    <w:name w:val="WW8Num22z0"/>
    <w:rsid w:val="006609BE"/>
    <w:rPr>
      <w:rFonts w:ascii="Symbol" w:hAnsi="Symbol"/>
      <w:sz w:val="20"/>
    </w:rPr>
  </w:style>
  <w:style w:type="character" w:customStyle="1" w:styleId="WW8Num22z1">
    <w:name w:val="WW8Num22z1"/>
    <w:rsid w:val="006609BE"/>
    <w:rPr>
      <w:rFonts w:ascii="Courier New" w:hAnsi="Courier New"/>
      <w:sz w:val="20"/>
    </w:rPr>
  </w:style>
  <w:style w:type="character" w:customStyle="1" w:styleId="WW8Num22z2">
    <w:name w:val="WW8Num22z2"/>
    <w:rsid w:val="006609BE"/>
    <w:rPr>
      <w:rFonts w:ascii="Wingdings" w:hAnsi="Wingdings"/>
      <w:sz w:val="20"/>
    </w:rPr>
  </w:style>
  <w:style w:type="character" w:customStyle="1" w:styleId="WW8Num23z0">
    <w:name w:val="WW8Num23z0"/>
    <w:rsid w:val="006609BE"/>
    <w:rPr>
      <w:rFonts w:ascii="Symbol" w:hAnsi="Symbol"/>
      <w:sz w:val="20"/>
    </w:rPr>
  </w:style>
  <w:style w:type="character" w:customStyle="1" w:styleId="WW8Num23z1">
    <w:name w:val="WW8Num23z1"/>
    <w:rsid w:val="006609BE"/>
    <w:rPr>
      <w:rFonts w:ascii="Courier New" w:hAnsi="Courier New"/>
      <w:sz w:val="20"/>
    </w:rPr>
  </w:style>
  <w:style w:type="character" w:customStyle="1" w:styleId="WW8Num23z2">
    <w:name w:val="WW8Num23z2"/>
    <w:rsid w:val="006609BE"/>
    <w:rPr>
      <w:rFonts w:ascii="Wingdings" w:hAnsi="Wingdings"/>
      <w:sz w:val="20"/>
    </w:rPr>
  </w:style>
  <w:style w:type="character" w:customStyle="1" w:styleId="WW8Num24z0">
    <w:name w:val="WW8Num24z0"/>
    <w:rsid w:val="006609BE"/>
    <w:rPr>
      <w:rFonts w:ascii="Symbol" w:hAnsi="Symbol"/>
    </w:rPr>
  </w:style>
  <w:style w:type="character" w:customStyle="1" w:styleId="WW8Num24z1">
    <w:name w:val="WW8Num24z1"/>
    <w:rsid w:val="006609BE"/>
    <w:rPr>
      <w:rFonts w:ascii="Courier New" w:hAnsi="Courier New" w:cs="Courier New"/>
    </w:rPr>
  </w:style>
  <w:style w:type="character" w:customStyle="1" w:styleId="WW8Num24z2">
    <w:name w:val="WW8Num24z2"/>
    <w:rsid w:val="006609BE"/>
    <w:rPr>
      <w:rFonts w:ascii="Wingdings" w:hAnsi="Wingdings"/>
    </w:rPr>
  </w:style>
  <w:style w:type="character" w:customStyle="1" w:styleId="WW8Num25z0">
    <w:name w:val="WW8Num25z0"/>
    <w:rsid w:val="006609BE"/>
    <w:rPr>
      <w:rFonts w:ascii="Symbol" w:hAnsi="Symbol"/>
    </w:rPr>
  </w:style>
  <w:style w:type="character" w:customStyle="1" w:styleId="WW8Num26z0">
    <w:name w:val="WW8Num26z0"/>
    <w:rsid w:val="006609BE"/>
    <w:rPr>
      <w:rFonts w:ascii="Symbol" w:hAnsi="Symbol"/>
      <w:sz w:val="20"/>
    </w:rPr>
  </w:style>
  <w:style w:type="character" w:customStyle="1" w:styleId="WW8Num27z0">
    <w:name w:val="WW8Num27z0"/>
    <w:rsid w:val="006609BE"/>
    <w:rPr>
      <w:rFonts w:ascii="Symbol" w:hAnsi="Symbol"/>
    </w:rPr>
  </w:style>
  <w:style w:type="character" w:customStyle="1" w:styleId="WW8Num27z1">
    <w:name w:val="WW8Num27z1"/>
    <w:rsid w:val="006609BE"/>
    <w:rPr>
      <w:rFonts w:ascii="Courier New" w:hAnsi="Courier New" w:cs="Courier New"/>
    </w:rPr>
  </w:style>
  <w:style w:type="character" w:customStyle="1" w:styleId="WW8Num27z2">
    <w:name w:val="WW8Num27z2"/>
    <w:rsid w:val="006609BE"/>
    <w:rPr>
      <w:rFonts w:ascii="Wingdings" w:hAnsi="Wingdings"/>
    </w:rPr>
  </w:style>
  <w:style w:type="character" w:customStyle="1" w:styleId="WW8Num28z0">
    <w:name w:val="WW8Num28z0"/>
    <w:rsid w:val="006609BE"/>
    <w:rPr>
      <w:rFonts w:ascii="Symbol" w:hAnsi="Symbol"/>
    </w:rPr>
  </w:style>
  <w:style w:type="character" w:customStyle="1" w:styleId="WW8Num29z0">
    <w:name w:val="WW8Num29z0"/>
    <w:rsid w:val="006609BE"/>
    <w:rPr>
      <w:rFonts w:ascii="Symbol" w:hAnsi="Symbol"/>
    </w:rPr>
  </w:style>
  <w:style w:type="character" w:customStyle="1" w:styleId="WW8Num30z0">
    <w:name w:val="WW8Num30z0"/>
    <w:rsid w:val="006609BE"/>
    <w:rPr>
      <w:rFonts w:ascii="Symbol" w:hAnsi="Symbol"/>
    </w:rPr>
  </w:style>
  <w:style w:type="character" w:customStyle="1" w:styleId="WW8Num31z0">
    <w:name w:val="WW8Num31z0"/>
    <w:rsid w:val="006609BE"/>
    <w:rPr>
      <w:rFonts w:ascii="Symbol" w:hAnsi="Symbol"/>
    </w:rPr>
  </w:style>
  <w:style w:type="character" w:customStyle="1" w:styleId="WW8Num32z0">
    <w:name w:val="WW8Num32z0"/>
    <w:rsid w:val="006609BE"/>
    <w:rPr>
      <w:rFonts w:ascii="Symbol" w:hAnsi="Symbol"/>
      <w:sz w:val="20"/>
    </w:rPr>
  </w:style>
  <w:style w:type="character" w:customStyle="1" w:styleId="WW8Num33z0">
    <w:name w:val="WW8Num33z0"/>
    <w:rsid w:val="006609BE"/>
    <w:rPr>
      <w:rFonts w:ascii="Symbol" w:hAnsi="Symbol"/>
      <w:sz w:val="20"/>
    </w:rPr>
  </w:style>
  <w:style w:type="character" w:customStyle="1" w:styleId="WW8Num33z1">
    <w:name w:val="WW8Num33z1"/>
    <w:rsid w:val="006609BE"/>
    <w:rPr>
      <w:rFonts w:ascii="Courier New" w:hAnsi="Courier New"/>
      <w:sz w:val="20"/>
    </w:rPr>
  </w:style>
  <w:style w:type="character" w:customStyle="1" w:styleId="WW8Num33z2">
    <w:name w:val="WW8Num33z2"/>
    <w:rsid w:val="006609BE"/>
    <w:rPr>
      <w:rFonts w:ascii="Wingdings" w:hAnsi="Wingdings"/>
      <w:sz w:val="20"/>
    </w:rPr>
  </w:style>
  <w:style w:type="character" w:customStyle="1" w:styleId="WW8Num34z0">
    <w:name w:val="WW8Num34z0"/>
    <w:rsid w:val="006609BE"/>
    <w:rPr>
      <w:rFonts w:ascii="Symbol" w:hAnsi="Symbol"/>
    </w:rPr>
  </w:style>
  <w:style w:type="character" w:customStyle="1" w:styleId="WW8Num34z1">
    <w:name w:val="WW8Num34z1"/>
    <w:rsid w:val="006609BE"/>
    <w:rPr>
      <w:rFonts w:ascii="Courier New" w:hAnsi="Courier New" w:cs="Courier New"/>
    </w:rPr>
  </w:style>
  <w:style w:type="character" w:customStyle="1" w:styleId="WW8Num34z2">
    <w:name w:val="WW8Num34z2"/>
    <w:rsid w:val="006609BE"/>
    <w:rPr>
      <w:rFonts w:ascii="Wingdings" w:hAnsi="Wingdings"/>
    </w:rPr>
  </w:style>
  <w:style w:type="character" w:customStyle="1" w:styleId="WW8Num35z0">
    <w:name w:val="WW8Num35z0"/>
    <w:rsid w:val="006609BE"/>
    <w:rPr>
      <w:rFonts w:ascii="Symbol" w:hAnsi="Symbol"/>
    </w:rPr>
  </w:style>
  <w:style w:type="character" w:customStyle="1" w:styleId="WW8Num36z0">
    <w:name w:val="WW8Num36z0"/>
    <w:rsid w:val="006609BE"/>
    <w:rPr>
      <w:rFonts w:ascii="Symbol" w:hAnsi="Symbol"/>
    </w:rPr>
  </w:style>
  <w:style w:type="character" w:customStyle="1" w:styleId="WW8Num37z0">
    <w:name w:val="WW8Num37z0"/>
    <w:rsid w:val="006609BE"/>
    <w:rPr>
      <w:rFonts w:ascii="Symbol" w:hAnsi="Symbol"/>
    </w:rPr>
  </w:style>
  <w:style w:type="character" w:customStyle="1" w:styleId="WW8Num38z0">
    <w:name w:val="WW8Num38z0"/>
    <w:rsid w:val="006609BE"/>
    <w:rPr>
      <w:rFonts w:ascii="Symbol" w:hAnsi="Symbol"/>
      <w:sz w:val="16"/>
    </w:rPr>
  </w:style>
  <w:style w:type="character" w:customStyle="1" w:styleId="WW8Num39z0">
    <w:name w:val="WW8Num39z0"/>
    <w:rsid w:val="006609BE"/>
    <w:rPr>
      <w:rFonts w:ascii="Symbol" w:hAnsi="Symbol"/>
      <w:sz w:val="20"/>
    </w:rPr>
  </w:style>
  <w:style w:type="character" w:customStyle="1" w:styleId="WW8Num40z0">
    <w:name w:val="WW8Num40z0"/>
    <w:rsid w:val="006609BE"/>
    <w:rPr>
      <w:rFonts w:ascii="Symbol" w:hAnsi="Symbol"/>
    </w:rPr>
  </w:style>
  <w:style w:type="character" w:customStyle="1" w:styleId="WW8Num40z1">
    <w:name w:val="WW8Num40z1"/>
    <w:rsid w:val="006609BE"/>
    <w:rPr>
      <w:rFonts w:ascii="Courier New" w:hAnsi="Courier New" w:cs="Courier New"/>
    </w:rPr>
  </w:style>
  <w:style w:type="character" w:customStyle="1" w:styleId="WW8Num40z2">
    <w:name w:val="WW8Num40z2"/>
    <w:rsid w:val="006609BE"/>
    <w:rPr>
      <w:rFonts w:ascii="Wingdings" w:hAnsi="Wingdings"/>
    </w:rPr>
  </w:style>
  <w:style w:type="character" w:customStyle="1" w:styleId="WW8Num41z0">
    <w:name w:val="WW8Num41z0"/>
    <w:rsid w:val="006609BE"/>
    <w:rPr>
      <w:rFonts w:ascii="Symbol" w:hAnsi="Symbol"/>
    </w:rPr>
  </w:style>
  <w:style w:type="character" w:customStyle="1" w:styleId="WW8Num42z0">
    <w:name w:val="WW8Num42z0"/>
    <w:rsid w:val="006609BE"/>
    <w:rPr>
      <w:rFonts w:ascii="Symbol" w:hAnsi="Symbol"/>
      <w:sz w:val="20"/>
    </w:rPr>
  </w:style>
  <w:style w:type="character" w:customStyle="1" w:styleId="WW8Num43z0">
    <w:name w:val="WW8Num43z0"/>
    <w:rsid w:val="006609BE"/>
    <w:rPr>
      <w:rFonts w:ascii="Symbol" w:hAnsi="Symbol"/>
    </w:rPr>
  </w:style>
  <w:style w:type="character" w:customStyle="1" w:styleId="WW8Num43z1">
    <w:name w:val="WW8Num43z1"/>
    <w:rsid w:val="006609BE"/>
    <w:rPr>
      <w:rFonts w:ascii="Courier New" w:hAnsi="Courier New" w:cs="Courier New"/>
    </w:rPr>
  </w:style>
  <w:style w:type="character" w:customStyle="1" w:styleId="WW8Num43z2">
    <w:name w:val="WW8Num43z2"/>
    <w:rsid w:val="006609BE"/>
    <w:rPr>
      <w:rFonts w:ascii="Wingdings" w:hAnsi="Wingdings"/>
    </w:rPr>
  </w:style>
  <w:style w:type="character" w:customStyle="1" w:styleId="WW8Num44z0">
    <w:name w:val="WW8Num44z0"/>
    <w:rsid w:val="006609BE"/>
    <w:rPr>
      <w:rFonts w:ascii="Symbol" w:hAnsi="Symbol"/>
      <w:sz w:val="20"/>
    </w:rPr>
  </w:style>
  <w:style w:type="character" w:customStyle="1" w:styleId="WW8Num45z0">
    <w:name w:val="WW8Num45z0"/>
    <w:rsid w:val="006609BE"/>
    <w:rPr>
      <w:rFonts w:ascii="Symbol" w:hAnsi="Symbol"/>
    </w:rPr>
  </w:style>
  <w:style w:type="character" w:customStyle="1" w:styleId="WW8Num45z1">
    <w:name w:val="WW8Num45z1"/>
    <w:rsid w:val="006609BE"/>
    <w:rPr>
      <w:rFonts w:ascii="Courier New" w:hAnsi="Courier New" w:cs="Courier New"/>
    </w:rPr>
  </w:style>
  <w:style w:type="character" w:customStyle="1" w:styleId="WW8Num45z2">
    <w:name w:val="WW8Num45z2"/>
    <w:rsid w:val="006609BE"/>
    <w:rPr>
      <w:rFonts w:ascii="Wingdings" w:hAnsi="Wingdings"/>
    </w:rPr>
  </w:style>
  <w:style w:type="character" w:customStyle="1" w:styleId="WW8Num46z0">
    <w:name w:val="WW8Num46z0"/>
    <w:rsid w:val="006609BE"/>
    <w:rPr>
      <w:rFonts w:ascii="Symbol" w:hAnsi="Symbol"/>
    </w:rPr>
  </w:style>
  <w:style w:type="character" w:customStyle="1" w:styleId="WW8Num47z0">
    <w:name w:val="WW8Num47z0"/>
    <w:rsid w:val="006609BE"/>
    <w:rPr>
      <w:rFonts w:ascii="Symbol" w:hAnsi="Symbol"/>
      <w:sz w:val="20"/>
    </w:rPr>
  </w:style>
  <w:style w:type="character" w:customStyle="1" w:styleId="WW8Num48z0">
    <w:name w:val="WW8Num48z0"/>
    <w:rsid w:val="006609BE"/>
    <w:rPr>
      <w:rFonts w:ascii="Symbol" w:hAnsi="Symbol"/>
      <w:sz w:val="20"/>
    </w:rPr>
  </w:style>
  <w:style w:type="character" w:customStyle="1" w:styleId="WW8Num48z1">
    <w:name w:val="WW8Num48z1"/>
    <w:rsid w:val="006609BE"/>
    <w:rPr>
      <w:rFonts w:ascii="Courier New" w:hAnsi="Courier New"/>
      <w:sz w:val="20"/>
    </w:rPr>
  </w:style>
  <w:style w:type="character" w:customStyle="1" w:styleId="WW8Num48z2">
    <w:name w:val="WW8Num48z2"/>
    <w:rsid w:val="006609BE"/>
    <w:rPr>
      <w:rFonts w:ascii="Wingdings" w:hAnsi="Wingdings"/>
      <w:sz w:val="20"/>
    </w:rPr>
  </w:style>
  <w:style w:type="character" w:customStyle="1" w:styleId="WW8Num49z0">
    <w:name w:val="WW8Num49z0"/>
    <w:rsid w:val="006609BE"/>
    <w:rPr>
      <w:rFonts w:ascii="Symbol" w:hAnsi="Symbol"/>
      <w:sz w:val="20"/>
    </w:rPr>
  </w:style>
  <w:style w:type="character" w:customStyle="1" w:styleId="WW8Num49z1">
    <w:name w:val="WW8Num49z1"/>
    <w:rsid w:val="006609BE"/>
    <w:rPr>
      <w:rFonts w:ascii="Courier New" w:hAnsi="Courier New"/>
      <w:sz w:val="20"/>
    </w:rPr>
  </w:style>
  <w:style w:type="character" w:customStyle="1" w:styleId="WW8Num49z2">
    <w:name w:val="WW8Num49z2"/>
    <w:rsid w:val="006609BE"/>
    <w:rPr>
      <w:rFonts w:ascii="Wingdings" w:hAnsi="Wingdings"/>
      <w:sz w:val="20"/>
    </w:rPr>
  </w:style>
  <w:style w:type="character" w:customStyle="1" w:styleId="WW8Num50z0">
    <w:name w:val="WW8Num50z0"/>
    <w:rsid w:val="006609BE"/>
    <w:rPr>
      <w:rFonts w:ascii="Symbol" w:hAnsi="Symbol"/>
    </w:rPr>
  </w:style>
  <w:style w:type="character" w:customStyle="1" w:styleId="WW8Num50z1">
    <w:name w:val="WW8Num50z1"/>
    <w:rsid w:val="006609BE"/>
    <w:rPr>
      <w:rFonts w:ascii="Courier New" w:hAnsi="Courier New" w:cs="Courier New"/>
    </w:rPr>
  </w:style>
  <w:style w:type="character" w:customStyle="1" w:styleId="WW8Num50z2">
    <w:name w:val="WW8Num50z2"/>
    <w:rsid w:val="006609BE"/>
    <w:rPr>
      <w:rFonts w:ascii="Wingdings" w:hAnsi="Wingdings"/>
    </w:rPr>
  </w:style>
  <w:style w:type="character" w:customStyle="1" w:styleId="WW8Num51z0">
    <w:name w:val="WW8Num51z0"/>
    <w:rsid w:val="006609BE"/>
    <w:rPr>
      <w:rFonts w:ascii="Symbol" w:hAnsi="Symbol"/>
    </w:rPr>
  </w:style>
  <w:style w:type="character" w:customStyle="1" w:styleId="WW8Num52z0">
    <w:name w:val="WW8Num52z0"/>
    <w:rsid w:val="006609BE"/>
    <w:rPr>
      <w:rFonts w:ascii="Symbol" w:hAnsi="Symbol"/>
      <w:sz w:val="20"/>
    </w:rPr>
  </w:style>
  <w:style w:type="character" w:customStyle="1" w:styleId="WW8Num53z0">
    <w:name w:val="WW8Num53z0"/>
    <w:rsid w:val="006609BE"/>
    <w:rPr>
      <w:rFonts w:ascii="Symbol" w:hAnsi="Symbol"/>
    </w:rPr>
  </w:style>
  <w:style w:type="character" w:customStyle="1" w:styleId="WW8Num53z1">
    <w:name w:val="WW8Num53z1"/>
    <w:rsid w:val="006609BE"/>
    <w:rPr>
      <w:rFonts w:ascii="Courier New" w:hAnsi="Courier New" w:cs="Courier New"/>
    </w:rPr>
  </w:style>
  <w:style w:type="character" w:customStyle="1" w:styleId="WW8Num53z2">
    <w:name w:val="WW8Num53z2"/>
    <w:rsid w:val="006609BE"/>
    <w:rPr>
      <w:rFonts w:ascii="Wingdings" w:hAnsi="Wingdings"/>
    </w:rPr>
  </w:style>
  <w:style w:type="character" w:customStyle="1" w:styleId="WW8Num54z0">
    <w:name w:val="WW8Num54z0"/>
    <w:rsid w:val="006609BE"/>
    <w:rPr>
      <w:rFonts w:ascii="Symbol" w:hAnsi="Symbol"/>
      <w:sz w:val="20"/>
    </w:rPr>
  </w:style>
  <w:style w:type="character" w:customStyle="1" w:styleId="WW8Num55z0">
    <w:name w:val="WW8Num55z0"/>
    <w:rsid w:val="006609BE"/>
    <w:rPr>
      <w:rFonts w:ascii="Symbol" w:hAnsi="Symbol"/>
      <w:sz w:val="20"/>
    </w:rPr>
  </w:style>
  <w:style w:type="character" w:customStyle="1" w:styleId="WW8Num55z1">
    <w:name w:val="WW8Num55z1"/>
    <w:rsid w:val="006609BE"/>
    <w:rPr>
      <w:rFonts w:ascii="Courier New" w:hAnsi="Courier New"/>
      <w:sz w:val="20"/>
    </w:rPr>
  </w:style>
  <w:style w:type="character" w:customStyle="1" w:styleId="WW8Num55z2">
    <w:name w:val="WW8Num55z2"/>
    <w:rsid w:val="006609BE"/>
    <w:rPr>
      <w:rFonts w:ascii="Wingdings" w:hAnsi="Wingdings"/>
      <w:sz w:val="20"/>
    </w:rPr>
  </w:style>
  <w:style w:type="character" w:customStyle="1" w:styleId="WW8Num56z0">
    <w:name w:val="WW8Num56z0"/>
    <w:rsid w:val="006609BE"/>
    <w:rPr>
      <w:rFonts w:ascii="Symbol" w:hAnsi="Symbol" w:cs="OpenSymbol"/>
    </w:rPr>
  </w:style>
  <w:style w:type="character" w:customStyle="1" w:styleId="WW8Num56z1">
    <w:name w:val="WW8Num56z1"/>
    <w:rsid w:val="006609BE"/>
    <w:rPr>
      <w:rFonts w:ascii="OpenSymbol" w:hAnsi="OpenSymbol" w:cs="OpenSymbol"/>
    </w:rPr>
  </w:style>
  <w:style w:type="character" w:customStyle="1" w:styleId="Absatz-Standardschriftart">
    <w:name w:val="Absatz-Standardschriftart"/>
    <w:rsid w:val="006609BE"/>
  </w:style>
  <w:style w:type="character" w:customStyle="1" w:styleId="WW8Num2z0">
    <w:name w:val="WW8Num2z0"/>
    <w:rsid w:val="006609BE"/>
    <w:rPr>
      <w:rFonts w:ascii="Symbol" w:hAnsi="Symbol"/>
    </w:rPr>
  </w:style>
  <w:style w:type="character" w:customStyle="1" w:styleId="WW8Num11z1">
    <w:name w:val="WW8Num11z1"/>
    <w:rsid w:val="006609BE"/>
    <w:rPr>
      <w:rFonts w:ascii="Courier New" w:hAnsi="Courier New"/>
      <w:sz w:val="20"/>
    </w:rPr>
  </w:style>
  <w:style w:type="character" w:customStyle="1" w:styleId="WW8Num11z2">
    <w:name w:val="WW8Num11z2"/>
    <w:rsid w:val="006609BE"/>
    <w:rPr>
      <w:rFonts w:ascii="Wingdings" w:hAnsi="Wingdings"/>
      <w:sz w:val="20"/>
    </w:rPr>
  </w:style>
  <w:style w:type="character" w:customStyle="1" w:styleId="WW8Num13z1">
    <w:name w:val="WW8Num13z1"/>
    <w:rsid w:val="006609BE"/>
    <w:rPr>
      <w:rFonts w:ascii="Courier New" w:hAnsi="Courier New"/>
      <w:sz w:val="20"/>
    </w:rPr>
  </w:style>
  <w:style w:type="character" w:customStyle="1" w:styleId="WW8Num13z2">
    <w:name w:val="WW8Num13z2"/>
    <w:rsid w:val="006609BE"/>
    <w:rPr>
      <w:rFonts w:ascii="Wingdings" w:hAnsi="Wingdings"/>
      <w:sz w:val="20"/>
    </w:rPr>
  </w:style>
  <w:style w:type="character" w:customStyle="1" w:styleId="WW8Num17z1">
    <w:name w:val="WW8Num17z1"/>
    <w:rsid w:val="006609BE"/>
    <w:rPr>
      <w:rFonts w:ascii="Courier New" w:hAnsi="Courier New"/>
      <w:sz w:val="20"/>
    </w:rPr>
  </w:style>
  <w:style w:type="character" w:customStyle="1" w:styleId="WW8Num17z2">
    <w:name w:val="WW8Num17z2"/>
    <w:rsid w:val="006609BE"/>
    <w:rPr>
      <w:rFonts w:ascii="Wingdings" w:hAnsi="Wingdings"/>
      <w:sz w:val="20"/>
    </w:rPr>
  </w:style>
  <w:style w:type="character" w:customStyle="1" w:styleId="WW8Num21z1">
    <w:name w:val="WW8Num21z1"/>
    <w:rsid w:val="006609BE"/>
    <w:rPr>
      <w:rFonts w:ascii="Courier New" w:hAnsi="Courier New"/>
      <w:sz w:val="20"/>
    </w:rPr>
  </w:style>
  <w:style w:type="character" w:customStyle="1" w:styleId="WW8Num21z2">
    <w:name w:val="WW8Num21z2"/>
    <w:rsid w:val="006609BE"/>
    <w:rPr>
      <w:rFonts w:ascii="Wingdings" w:hAnsi="Wingdings"/>
      <w:sz w:val="20"/>
    </w:rPr>
  </w:style>
  <w:style w:type="character" w:customStyle="1" w:styleId="WW8Num25z1">
    <w:name w:val="WW8Num25z1"/>
    <w:rsid w:val="006609BE"/>
    <w:rPr>
      <w:rFonts w:ascii="Courier New" w:hAnsi="Courier New" w:cs="Courier New"/>
    </w:rPr>
  </w:style>
  <w:style w:type="character" w:customStyle="1" w:styleId="WW8Num25z2">
    <w:name w:val="WW8Num25z2"/>
    <w:rsid w:val="006609BE"/>
    <w:rPr>
      <w:rFonts w:ascii="Wingdings" w:hAnsi="Wingdings"/>
    </w:rPr>
  </w:style>
  <w:style w:type="character" w:customStyle="1" w:styleId="WW8Num26z1">
    <w:name w:val="WW8Num26z1"/>
    <w:rsid w:val="006609BE"/>
    <w:rPr>
      <w:rFonts w:ascii="Courier New" w:hAnsi="Courier New"/>
      <w:sz w:val="20"/>
    </w:rPr>
  </w:style>
  <w:style w:type="character" w:customStyle="1" w:styleId="WW8Num26z2">
    <w:name w:val="WW8Num26z2"/>
    <w:rsid w:val="006609BE"/>
    <w:rPr>
      <w:rFonts w:ascii="Wingdings" w:hAnsi="Wingdings"/>
      <w:sz w:val="20"/>
    </w:rPr>
  </w:style>
  <w:style w:type="character" w:customStyle="1" w:styleId="WW8Num28z1">
    <w:name w:val="WW8Num28z1"/>
    <w:rsid w:val="006609BE"/>
    <w:rPr>
      <w:rFonts w:ascii="Courier New" w:hAnsi="Courier New" w:cs="Courier New"/>
    </w:rPr>
  </w:style>
  <w:style w:type="character" w:customStyle="1" w:styleId="WW8Num28z2">
    <w:name w:val="WW8Num28z2"/>
    <w:rsid w:val="006609BE"/>
    <w:rPr>
      <w:rFonts w:ascii="Wingdings" w:hAnsi="Wingdings"/>
    </w:rPr>
  </w:style>
  <w:style w:type="character" w:customStyle="1" w:styleId="WW8Num29z1">
    <w:name w:val="WW8Num29z1"/>
    <w:rsid w:val="006609BE"/>
    <w:rPr>
      <w:rFonts w:ascii="Courier New" w:hAnsi="Courier New" w:cs="Courier New"/>
    </w:rPr>
  </w:style>
  <w:style w:type="character" w:customStyle="1" w:styleId="WW8Num29z2">
    <w:name w:val="WW8Num29z2"/>
    <w:rsid w:val="006609BE"/>
    <w:rPr>
      <w:rFonts w:ascii="Wingdings" w:hAnsi="Wingdings"/>
    </w:rPr>
  </w:style>
  <w:style w:type="character" w:customStyle="1" w:styleId="WW8Num30z1">
    <w:name w:val="WW8Num30z1"/>
    <w:rsid w:val="006609BE"/>
    <w:rPr>
      <w:rFonts w:ascii="Courier New" w:hAnsi="Courier New" w:cs="Courier New"/>
    </w:rPr>
  </w:style>
  <w:style w:type="character" w:customStyle="1" w:styleId="WW8Num30z2">
    <w:name w:val="WW8Num30z2"/>
    <w:rsid w:val="006609BE"/>
    <w:rPr>
      <w:rFonts w:ascii="Wingdings" w:hAnsi="Wingdings"/>
    </w:rPr>
  </w:style>
  <w:style w:type="character" w:customStyle="1" w:styleId="WW8Num31z1">
    <w:name w:val="WW8Num31z1"/>
    <w:rsid w:val="006609BE"/>
    <w:rPr>
      <w:rFonts w:ascii="Courier New" w:hAnsi="Courier New" w:cs="Courier New"/>
    </w:rPr>
  </w:style>
  <w:style w:type="character" w:customStyle="1" w:styleId="WW8Num31z2">
    <w:name w:val="WW8Num31z2"/>
    <w:rsid w:val="006609BE"/>
    <w:rPr>
      <w:rFonts w:ascii="Wingdings" w:hAnsi="Wingdings"/>
    </w:rPr>
  </w:style>
  <w:style w:type="character" w:customStyle="1" w:styleId="WW8Num32z1">
    <w:name w:val="WW8Num32z1"/>
    <w:rsid w:val="006609BE"/>
    <w:rPr>
      <w:rFonts w:ascii="Courier New" w:hAnsi="Courier New"/>
      <w:sz w:val="20"/>
    </w:rPr>
  </w:style>
  <w:style w:type="character" w:customStyle="1" w:styleId="WW8Num32z2">
    <w:name w:val="WW8Num32z2"/>
    <w:rsid w:val="006609BE"/>
    <w:rPr>
      <w:rFonts w:ascii="Wingdings" w:hAnsi="Wingdings"/>
      <w:sz w:val="20"/>
    </w:rPr>
  </w:style>
  <w:style w:type="character" w:customStyle="1" w:styleId="WW8Num35z1">
    <w:name w:val="WW8Num35z1"/>
    <w:rsid w:val="006609BE"/>
    <w:rPr>
      <w:rFonts w:ascii="Courier New" w:hAnsi="Courier New" w:cs="Courier New"/>
    </w:rPr>
  </w:style>
  <w:style w:type="character" w:customStyle="1" w:styleId="WW8Num35z2">
    <w:name w:val="WW8Num35z2"/>
    <w:rsid w:val="006609BE"/>
    <w:rPr>
      <w:rFonts w:ascii="Wingdings" w:hAnsi="Wingdings"/>
    </w:rPr>
  </w:style>
  <w:style w:type="character" w:customStyle="1" w:styleId="WW8Num36z1">
    <w:name w:val="WW8Num36z1"/>
    <w:rsid w:val="006609BE"/>
    <w:rPr>
      <w:rFonts w:ascii="Courier New" w:hAnsi="Courier New" w:cs="Courier New"/>
    </w:rPr>
  </w:style>
  <w:style w:type="character" w:customStyle="1" w:styleId="WW8Num36z2">
    <w:name w:val="WW8Num36z2"/>
    <w:rsid w:val="006609BE"/>
    <w:rPr>
      <w:rFonts w:ascii="Wingdings" w:hAnsi="Wingdings"/>
    </w:rPr>
  </w:style>
  <w:style w:type="character" w:customStyle="1" w:styleId="WW8Num37z1">
    <w:name w:val="WW8Num37z1"/>
    <w:rsid w:val="006609BE"/>
    <w:rPr>
      <w:rFonts w:ascii="Courier New" w:hAnsi="Courier New" w:cs="Courier New"/>
    </w:rPr>
  </w:style>
  <w:style w:type="character" w:customStyle="1" w:styleId="WW8Num37z2">
    <w:name w:val="WW8Num37z2"/>
    <w:rsid w:val="006609BE"/>
    <w:rPr>
      <w:rFonts w:ascii="Wingdings" w:hAnsi="Wingdings"/>
    </w:rPr>
  </w:style>
  <w:style w:type="character" w:customStyle="1" w:styleId="WW8Num38z1">
    <w:name w:val="WW8Num38z1"/>
    <w:rsid w:val="006609BE"/>
    <w:rPr>
      <w:rFonts w:ascii="Courier New" w:hAnsi="Courier New" w:cs="Times New Roman"/>
    </w:rPr>
  </w:style>
  <w:style w:type="character" w:customStyle="1" w:styleId="WW8Num39z1">
    <w:name w:val="WW8Num39z1"/>
    <w:rsid w:val="006609BE"/>
    <w:rPr>
      <w:rFonts w:ascii="Courier New" w:hAnsi="Courier New"/>
      <w:sz w:val="20"/>
    </w:rPr>
  </w:style>
  <w:style w:type="character" w:customStyle="1" w:styleId="WW8Num39z2">
    <w:name w:val="WW8Num39z2"/>
    <w:rsid w:val="006609BE"/>
    <w:rPr>
      <w:rFonts w:ascii="Wingdings" w:hAnsi="Wingdings"/>
      <w:sz w:val="20"/>
    </w:rPr>
  </w:style>
  <w:style w:type="character" w:customStyle="1" w:styleId="WW8Num41z1">
    <w:name w:val="WW8Num41z1"/>
    <w:rsid w:val="006609BE"/>
    <w:rPr>
      <w:rFonts w:ascii="Courier New" w:hAnsi="Courier New" w:cs="Courier New"/>
    </w:rPr>
  </w:style>
  <w:style w:type="character" w:customStyle="1" w:styleId="WW8Num41z2">
    <w:name w:val="WW8Num41z2"/>
    <w:rsid w:val="006609BE"/>
    <w:rPr>
      <w:rFonts w:ascii="Wingdings" w:hAnsi="Wingdings"/>
    </w:rPr>
  </w:style>
  <w:style w:type="character" w:customStyle="1" w:styleId="WW8Num42z1">
    <w:name w:val="WW8Num42z1"/>
    <w:rsid w:val="006609BE"/>
    <w:rPr>
      <w:rFonts w:ascii="Courier New" w:hAnsi="Courier New"/>
      <w:sz w:val="20"/>
    </w:rPr>
  </w:style>
  <w:style w:type="character" w:customStyle="1" w:styleId="WW8Num42z2">
    <w:name w:val="WW8Num42z2"/>
    <w:rsid w:val="006609BE"/>
    <w:rPr>
      <w:rFonts w:ascii="Wingdings" w:hAnsi="Wingdings"/>
      <w:sz w:val="20"/>
    </w:rPr>
  </w:style>
  <w:style w:type="character" w:customStyle="1" w:styleId="WW8Num44z1">
    <w:name w:val="WW8Num44z1"/>
    <w:rsid w:val="006609BE"/>
    <w:rPr>
      <w:rFonts w:ascii="Courier New" w:hAnsi="Courier New"/>
      <w:sz w:val="20"/>
    </w:rPr>
  </w:style>
  <w:style w:type="character" w:customStyle="1" w:styleId="WW8Num44z2">
    <w:name w:val="WW8Num44z2"/>
    <w:rsid w:val="006609BE"/>
    <w:rPr>
      <w:rFonts w:ascii="Wingdings" w:hAnsi="Wingdings"/>
      <w:sz w:val="20"/>
    </w:rPr>
  </w:style>
  <w:style w:type="character" w:customStyle="1" w:styleId="WW8Num46z1">
    <w:name w:val="WW8Num46z1"/>
    <w:rsid w:val="006609BE"/>
    <w:rPr>
      <w:rFonts w:ascii="Courier New" w:hAnsi="Courier New" w:cs="Courier New"/>
    </w:rPr>
  </w:style>
  <w:style w:type="character" w:customStyle="1" w:styleId="WW8Num46z2">
    <w:name w:val="WW8Num46z2"/>
    <w:rsid w:val="006609BE"/>
    <w:rPr>
      <w:rFonts w:ascii="Wingdings" w:hAnsi="Wingdings"/>
    </w:rPr>
  </w:style>
  <w:style w:type="character" w:customStyle="1" w:styleId="WW8Num47z1">
    <w:name w:val="WW8Num47z1"/>
    <w:rsid w:val="006609BE"/>
    <w:rPr>
      <w:rFonts w:ascii="Courier New" w:hAnsi="Courier New"/>
      <w:sz w:val="20"/>
    </w:rPr>
  </w:style>
  <w:style w:type="character" w:customStyle="1" w:styleId="WW8Num47z2">
    <w:name w:val="WW8Num47z2"/>
    <w:rsid w:val="006609BE"/>
    <w:rPr>
      <w:rFonts w:ascii="Wingdings" w:hAnsi="Wingdings"/>
      <w:sz w:val="20"/>
    </w:rPr>
  </w:style>
  <w:style w:type="character" w:customStyle="1" w:styleId="WW8Num51z1">
    <w:name w:val="WW8Num51z1"/>
    <w:rsid w:val="006609BE"/>
    <w:rPr>
      <w:rFonts w:ascii="Courier New" w:hAnsi="Courier New" w:cs="Courier New"/>
    </w:rPr>
  </w:style>
  <w:style w:type="character" w:customStyle="1" w:styleId="WW8Num51z2">
    <w:name w:val="WW8Num51z2"/>
    <w:rsid w:val="006609BE"/>
    <w:rPr>
      <w:rFonts w:ascii="Wingdings" w:hAnsi="Wingdings"/>
    </w:rPr>
  </w:style>
  <w:style w:type="character" w:customStyle="1" w:styleId="WW8Num52z1">
    <w:name w:val="WW8Num52z1"/>
    <w:rsid w:val="006609BE"/>
    <w:rPr>
      <w:rFonts w:ascii="Courier New" w:hAnsi="Courier New"/>
      <w:sz w:val="20"/>
    </w:rPr>
  </w:style>
  <w:style w:type="character" w:customStyle="1" w:styleId="WW8Num52z2">
    <w:name w:val="WW8Num52z2"/>
    <w:rsid w:val="006609BE"/>
    <w:rPr>
      <w:rFonts w:ascii="Wingdings" w:hAnsi="Wingdings"/>
      <w:sz w:val="20"/>
    </w:rPr>
  </w:style>
  <w:style w:type="character" w:customStyle="1" w:styleId="WW8Num54z1">
    <w:name w:val="WW8Num54z1"/>
    <w:rsid w:val="006609BE"/>
    <w:rPr>
      <w:rFonts w:ascii="Courier New" w:hAnsi="Courier New"/>
      <w:sz w:val="20"/>
    </w:rPr>
  </w:style>
  <w:style w:type="character" w:customStyle="1" w:styleId="WW8Num54z2">
    <w:name w:val="WW8Num54z2"/>
    <w:rsid w:val="006609BE"/>
    <w:rPr>
      <w:rFonts w:ascii="Wingdings" w:hAnsi="Wingdings"/>
      <w:sz w:val="20"/>
    </w:rPr>
  </w:style>
  <w:style w:type="character" w:customStyle="1" w:styleId="Fuentedeprrafopredeter1">
    <w:name w:val="Fuente de párrafo predeter.1"/>
    <w:rsid w:val="006609BE"/>
  </w:style>
  <w:style w:type="character" w:customStyle="1" w:styleId="longtext">
    <w:name w:val="long_text"/>
    <w:basedOn w:val="Fuentedeprrafopredeter1"/>
    <w:rsid w:val="006609BE"/>
  </w:style>
  <w:style w:type="character" w:customStyle="1" w:styleId="A6">
    <w:name w:val="A6"/>
    <w:rsid w:val="006609BE"/>
    <w:rPr>
      <w:rFonts w:ascii="Symbol" w:hAnsi="Symbol" w:cs="Symbol"/>
      <w:color w:val="1F98B9"/>
      <w:sz w:val="21"/>
      <w:szCs w:val="21"/>
    </w:rPr>
  </w:style>
  <w:style w:type="character" w:customStyle="1" w:styleId="A7">
    <w:name w:val="A7"/>
    <w:rsid w:val="006609BE"/>
    <w:rPr>
      <w:color w:val="221E1F"/>
      <w:sz w:val="12"/>
      <w:szCs w:val="12"/>
    </w:rPr>
  </w:style>
  <w:style w:type="character" w:customStyle="1" w:styleId="detailsshow">
    <w:name w:val="detailsshow"/>
    <w:basedOn w:val="Fuentedeprrafopredeter1"/>
    <w:rsid w:val="006609BE"/>
  </w:style>
  <w:style w:type="character" w:customStyle="1" w:styleId="light">
    <w:name w:val="light"/>
    <w:basedOn w:val="Fuentedeprrafopredeter1"/>
    <w:rsid w:val="006609BE"/>
  </w:style>
  <w:style w:type="character" w:customStyle="1" w:styleId="blackmdb">
    <w:name w:val="blackmdb"/>
    <w:basedOn w:val="Fuentedeprrafopredeter1"/>
    <w:rsid w:val="006609BE"/>
  </w:style>
  <w:style w:type="character" w:customStyle="1" w:styleId="Vietas">
    <w:name w:val="Viñetas"/>
    <w:rsid w:val="006609BE"/>
    <w:rPr>
      <w:rFonts w:ascii="OpenSymbol" w:eastAsia="OpenSymbol" w:hAnsi="OpenSymbol" w:cs="OpenSymbol"/>
    </w:rPr>
  </w:style>
  <w:style w:type="paragraph" w:customStyle="1" w:styleId="Encabezado1">
    <w:name w:val="Encabezado1"/>
    <w:basedOn w:val="Normal"/>
    <w:next w:val="Textoindependiente"/>
    <w:rsid w:val="006609BE"/>
    <w:pPr>
      <w:keepNext/>
      <w:suppressAutoHyphens/>
      <w:spacing w:before="240" w:after="120" w:line="276" w:lineRule="auto"/>
    </w:pPr>
    <w:rPr>
      <w:rFonts w:ascii="Arial" w:eastAsia="MS Mincho" w:hAnsi="Arial" w:cs="Tahoma"/>
      <w:sz w:val="28"/>
      <w:szCs w:val="28"/>
      <w:lang w:val="es-MX" w:eastAsia="ar-SA"/>
    </w:rPr>
  </w:style>
  <w:style w:type="character" w:customStyle="1" w:styleId="TextoindependienteCar1">
    <w:name w:val="Texto independiente Car1"/>
    <w:rsid w:val="006609BE"/>
    <w:rPr>
      <w:sz w:val="22"/>
      <w:lang w:eastAsia="ar-SA"/>
    </w:rPr>
  </w:style>
  <w:style w:type="paragraph" w:styleId="Lista">
    <w:name w:val="List"/>
    <w:basedOn w:val="Textoindependiente"/>
    <w:rsid w:val="006609BE"/>
    <w:pPr>
      <w:widowControl w:val="0"/>
      <w:suppressAutoHyphens/>
      <w:spacing w:after="0"/>
      <w:jc w:val="both"/>
    </w:pPr>
    <w:rPr>
      <w:rFonts w:cs="Tahoma"/>
      <w:sz w:val="22"/>
      <w:lang w:eastAsia="ar-SA"/>
    </w:rPr>
  </w:style>
  <w:style w:type="paragraph" w:customStyle="1" w:styleId="Etiqueta">
    <w:name w:val="Etiqueta"/>
    <w:basedOn w:val="Normal"/>
    <w:rsid w:val="006609BE"/>
    <w:pPr>
      <w:suppressLineNumbers/>
      <w:suppressAutoHyphens/>
      <w:spacing w:before="120" w:after="120" w:line="276" w:lineRule="auto"/>
    </w:pPr>
    <w:rPr>
      <w:rFonts w:ascii="Calibri" w:eastAsia="Calibri" w:hAnsi="Calibri" w:cs="Tahoma"/>
      <w:i/>
      <w:iCs/>
      <w:sz w:val="24"/>
      <w:szCs w:val="24"/>
      <w:lang w:val="es-MX" w:eastAsia="ar-SA"/>
    </w:rPr>
  </w:style>
  <w:style w:type="paragraph" w:customStyle="1" w:styleId="ndice">
    <w:name w:val="Índice"/>
    <w:basedOn w:val="Normal"/>
    <w:rsid w:val="006609BE"/>
    <w:pPr>
      <w:suppressLineNumbers/>
      <w:suppressAutoHyphens/>
      <w:spacing w:after="200" w:line="276" w:lineRule="auto"/>
    </w:pPr>
    <w:rPr>
      <w:rFonts w:ascii="Calibri" w:eastAsia="Calibri" w:hAnsi="Calibri" w:cs="Tahoma"/>
      <w:sz w:val="22"/>
      <w:szCs w:val="22"/>
      <w:lang w:val="es-MX" w:eastAsia="ar-SA"/>
    </w:rPr>
  </w:style>
  <w:style w:type="paragraph" w:customStyle="1" w:styleId="CM9">
    <w:name w:val="CM9"/>
    <w:basedOn w:val="Default"/>
    <w:next w:val="Default"/>
    <w:rsid w:val="006609BE"/>
    <w:pPr>
      <w:widowControl w:val="0"/>
      <w:suppressAutoHyphens/>
      <w:autoSpaceDN/>
      <w:adjustRightInd/>
    </w:pPr>
    <w:rPr>
      <w:rFonts w:eastAsia="Arial"/>
      <w:color w:val="auto"/>
      <w:lang w:val="es-ES" w:eastAsia="ar-SA"/>
    </w:rPr>
  </w:style>
  <w:style w:type="paragraph" w:customStyle="1" w:styleId="CM4">
    <w:name w:val="CM4"/>
    <w:basedOn w:val="Default"/>
    <w:next w:val="Default"/>
    <w:rsid w:val="006609BE"/>
    <w:pPr>
      <w:widowControl w:val="0"/>
      <w:suppressAutoHyphens/>
      <w:autoSpaceDN/>
      <w:adjustRightInd/>
      <w:spacing w:line="120" w:lineRule="atLeast"/>
    </w:pPr>
    <w:rPr>
      <w:rFonts w:eastAsia="Arial"/>
      <w:color w:val="auto"/>
      <w:lang w:val="es-ES" w:eastAsia="ar-SA"/>
    </w:rPr>
  </w:style>
  <w:style w:type="paragraph" w:customStyle="1" w:styleId="CM7">
    <w:name w:val="CM7"/>
    <w:basedOn w:val="Default"/>
    <w:next w:val="Default"/>
    <w:rsid w:val="006609BE"/>
    <w:pPr>
      <w:widowControl w:val="0"/>
      <w:suppressAutoHyphens/>
      <w:autoSpaceDN/>
      <w:adjustRightInd/>
      <w:spacing w:line="120" w:lineRule="atLeast"/>
    </w:pPr>
    <w:rPr>
      <w:rFonts w:eastAsia="Arial"/>
      <w:color w:val="auto"/>
      <w:lang w:val="es-ES" w:eastAsia="ar-SA"/>
    </w:rPr>
  </w:style>
  <w:style w:type="paragraph" w:customStyle="1" w:styleId="Pa2">
    <w:name w:val="Pa2"/>
    <w:basedOn w:val="Default"/>
    <w:next w:val="Default"/>
    <w:rsid w:val="006609BE"/>
    <w:pPr>
      <w:widowControl w:val="0"/>
      <w:suppressAutoHyphens/>
      <w:autoSpaceDN/>
      <w:adjustRightInd/>
      <w:spacing w:line="221" w:lineRule="atLeast"/>
    </w:pPr>
    <w:rPr>
      <w:rFonts w:eastAsia="Arial"/>
      <w:color w:val="auto"/>
      <w:lang w:val="es-ES" w:eastAsia="ar-SA"/>
    </w:rPr>
  </w:style>
  <w:style w:type="paragraph" w:customStyle="1" w:styleId="Pa3">
    <w:name w:val="Pa3"/>
    <w:basedOn w:val="Default"/>
    <w:next w:val="Default"/>
    <w:rsid w:val="006609BE"/>
    <w:pPr>
      <w:widowControl w:val="0"/>
      <w:suppressAutoHyphens/>
      <w:autoSpaceDN/>
      <w:adjustRightInd/>
      <w:spacing w:line="241" w:lineRule="atLeast"/>
    </w:pPr>
    <w:rPr>
      <w:rFonts w:eastAsia="Arial"/>
      <w:color w:val="auto"/>
      <w:lang w:val="es-ES" w:eastAsia="ar-SA"/>
    </w:rPr>
  </w:style>
  <w:style w:type="paragraph" w:customStyle="1" w:styleId="Pa4">
    <w:name w:val="Pa4"/>
    <w:basedOn w:val="Default"/>
    <w:next w:val="Default"/>
    <w:rsid w:val="006609BE"/>
    <w:pPr>
      <w:widowControl w:val="0"/>
      <w:suppressAutoHyphens/>
      <w:autoSpaceDN/>
      <w:adjustRightInd/>
      <w:spacing w:line="211" w:lineRule="atLeast"/>
    </w:pPr>
    <w:rPr>
      <w:rFonts w:eastAsia="Arial"/>
      <w:color w:val="auto"/>
      <w:lang w:val="es-ES" w:eastAsia="ar-SA"/>
    </w:rPr>
  </w:style>
  <w:style w:type="paragraph" w:customStyle="1" w:styleId="Pa5">
    <w:name w:val="Pa5"/>
    <w:basedOn w:val="Default"/>
    <w:next w:val="Default"/>
    <w:rsid w:val="006609BE"/>
    <w:pPr>
      <w:widowControl w:val="0"/>
      <w:suppressAutoHyphens/>
      <w:autoSpaceDN/>
      <w:adjustRightInd/>
      <w:spacing w:line="211" w:lineRule="atLeast"/>
    </w:pPr>
    <w:rPr>
      <w:rFonts w:eastAsia="Arial"/>
      <w:color w:val="auto"/>
      <w:lang w:val="es-ES" w:eastAsia="ar-SA"/>
    </w:rPr>
  </w:style>
  <w:style w:type="paragraph" w:customStyle="1" w:styleId="Pa6">
    <w:name w:val="Pa6"/>
    <w:basedOn w:val="Default"/>
    <w:next w:val="Default"/>
    <w:rsid w:val="006609BE"/>
    <w:pPr>
      <w:widowControl w:val="0"/>
      <w:suppressAutoHyphens/>
      <w:autoSpaceDN/>
      <w:adjustRightInd/>
      <w:spacing w:line="211" w:lineRule="atLeast"/>
    </w:pPr>
    <w:rPr>
      <w:rFonts w:eastAsia="Arial"/>
      <w:color w:val="auto"/>
      <w:lang w:val="es-ES" w:eastAsia="ar-SA"/>
    </w:rPr>
  </w:style>
  <w:style w:type="paragraph" w:customStyle="1" w:styleId="Contenidodelatabla">
    <w:name w:val="Contenido de la tabla"/>
    <w:basedOn w:val="Normal"/>
    <w:rsid w:val="006609BE"/>
    <w:pPr>
      <w:widowControl w:val="0"/>
      <w:suppressLineNumbers/>
      <w:suppressAutoHyphens/>
    </w:pPr>
    <w:rPr>
      <w:rFonts w:ascii="Verdana" w:eastAsia="Lucida Sans Unicode" w:hAnsi="Verdana"/>
      <w:kern w:val="1"/>
      <w:sz w:val="24"/>
      <w:szCs w:val="24"/>
      <w:lang w:eastAsia="ar-SA"/>
    </w:rPr>
  </w:style>
  <w:style w:type="character" w:customStyle="1" w:styleId="TextodegloboCar1">
    <w:name w:val="Texto de globo Car1"/>
    <w:rsid w:val="006609BE"/>
    <w:rPr>
      <w:rFonts w:ascii="Tahoma" w:eastAsia="Calibri" w:hAnsi="Tahoma" w:cs="Tahoma"/>
      <w:sz w:val="16"/>
      <w:szCs w:val="16"/>
      <w:lang w:val="es-MX" w:eastAsia="ar-SA"/>
    </w:rPr>
  </w:style>
  <w:style w:type="paragraph" w:customStyle="1" w:styleId="Encabezadodelatabla">
    <w:name w:val="Encabezado de la tabla"/>
    <w:basedOn w:val="Contenidodelatabla"/>
    <w:rsid w:val="006609BE"/>
    <w:pPr>
      <w:jc w:val="center"/>
    </w:pPr>
    <w:rPr>
      <w:b/>
      <w:bCs/>
    </w:rPr>
  </w:style>
  <w:style w:type="character" w:customStyle="1" w:styleId="prodpagesubtitle1">
    <w:name w:val="prod_page_subtitle1"/>
    <w:rsid w:val="006609BE"/>
    <w:rPr>
      <w:rFonts w:ascii="Arial" w:hAnsi="Arial" w:cs="Arial" w:hint="default"/>
      <w:b/>
      <w:bCs/>
      <w:color w:val="000000"/>
      <w:sz w:val="24"/>
      <w:szCs w:val="24"/>
    </w:rPr>
  </w:style>
  <w:style w:type="paragraph" w:styleId="Lista3">
    <w:name w:val="List 3"/>
    <w:basedOn w:val="Normal"/>
    <w:rsid w:val="006609BE"/>
    <w:pPr>
      <w:widowControl w:val="0"/>
      <w:ind w:left="849" w:hanging="283"/>
      <w:contextualSpacing/>
    </w:pPr>
  </w:style>
  <w:style w:type="paragraph" w:styleId="Lista4">
    <w:name w:val="List 4"/>
    <w:basedOn w:val="Normal"/>
    <w:rsid w:val="006609BE"/>
    <w:pPr>
      <w:widowControl w:val="0"/>
      <w:ind w:left="1132" w:hanging="283"/>
      <w:contextualSpacing/>
    </w:pPr>
  </w:style>
  <w:style w:type="paragraph" w:styleId="Encabezadodemensaje">
    <w:name w:val="Message Header"/>
    <w:basedOn w:val="Normal"/>
    <w:link w:val="EncabezadodemensajeCar"/>
    <w:rsid w:val="006609BE"/>
    <w:pPr>
      <w:widowControl w:val="0"/>
      <w:pBdr>
        <w:top w:val="single" w:sz="6" w:space="1" w:color="auto"/>
        <w:left w:val="single" w:sz="6" w:space="1" w:color="auto"/>
        <w:bottom w:val="single" w:sz="6" w:space="1" w:color="auto"/>
        <w:right w:val="single" w:sz="6" w:space="1" w:color="auto"/>
      </w:pBdr>
      <w:shd w:val="pct20" w:color="auto" w:fill="auto"/>
      <w:ind w:left="1134" w:hanging="1134"/>
    </w:pPr>
    <w:rPr>
      <w:rFonts w:ascii="Cambria" w:hAnsi="Cambria"/>
      <w:sz w:val="24"/>
      <w:szCs w:val="24"/>
    </w:rPr>
  </w:style>
  <w:style w:type="character" w:customStyle="1" w:styleId="EncabezadodemensajeCar">
    <w:name w:val="Encabezado de mensaje Car"/>
    <w:basedOn w:val="Fuentedeprrafopredeter"/>
    <w:link w:val="Encabezadodemensaje"/>
    <w:rsid w:val="006609BE"/>
    <w:rPr>
      <w:rFonts w:ascii="Cambria" w:eastAsia="Times New Roman" w:hAnsi="Cambria" w:cs="Times New Roman"/>
      <w:sz w:val="24"/>
      <w:szCs w:val="24"/>
      <w:shd w:val="pct20" w:color="auto" w:fill="auto"/>
      <w:lang w:val="es-ES" w:eastAsia="es-ES"/>
    </w:rPr>
  </w:style>
  <w:style w:type="paragraph" w:styleId="Saludo">
    <w:name w:val="Salutation"/>
    <w:basedOn w:val="Normal"/>
    <w:next w:val="Normal"/>
    <w:link w:val="SaludoCar"/>
    <w:rsid w:val="006609BE"/>
    <w:pPr>
      <w:widowControl w:val="0"/>
    </w:pPr>
  </w:style>
  <w:style w:type="character" w:customStyle="1" w:styleId="SaludoCar">
    <w:name w:val="Saludo Car"/>
    <w:basedOn w:val="Fuentedeprrafopredeter"/>
    <w:link w:val="Saludo"/>
    <w:rsid w:val="006609BE"/>
    <w:rPr>
      <w:rFonts w:ascii="Times New Roman" w:eastAsia="Times New Roman" w:hAnsi="Times New Roman" w:cs="Times New Roman"/>
      <w:sz w:val="20"/>
      <w:szCs w:val="20"/>
      <w:lang w:val="es-ES" w:eastAsia="es-ES"/>
    </w:rPr>
  </w:style>
  <w:style w:type="paragraph" w:styleId="Listaconvietas">
    <w:name w:val="List Bullet"/>
    <w:basedOn w:val="Normal"/>
    <w:rsid w:val="006609BE"/>
    <w:pPr>
      <w:widowControl w:val="0"/>
      <w:numPr>
        <w:numId w:val="26"/>
      </w:numPr>
      <w:contextualSpacing/>
    </w:pPr>
  </w:style>
  <w:style w:type="paragraph" w:styleId="Listaconvietas4">
    <w:name w:val="List Bullet 4"/>
    <w:basedOn w:val="Normal"/>
    <w:rsid w:val="006609BE"/>
    <w:pPr>
      <w:widowControl w:val="0"/>
      <w:numPr>
        <w:numId w:val="27"/>
      </w:numPr>
      <w:contextualSpacing/>
    </w:pPr>
  </w:style>
  <w:style w:type="paragraph" w:styleId="Continuarlista">
    <w:name w:val="List Continue"/>
    <w:basedOn w:val="Normal"/>
    <w:rsid w:val="006609BE"/>
    <w:pPr>
      <w:widowControl w:val="0"/>
      <w:spacing w:after="120"/>
      <w:ind w:left="283"/>
      <w:contextualSpacing/>
    </w:pPr>
  </w:style>
  <w:style w:type="paragraph" w:styleId="Continuarlista2">
    <w:name w:val="List Continue 2"/>
    <w:basedOn w:val="Normal"/>
    <w:rsid w:val="006609BE"/>
    <w:pPr>
      <w:widowControl w:val="0"/>
      <w:spacing w:after="120"/>
      <w:ind w:left="566"/>
      <w:contextualSpacing/>
    </w:pPr>
  </w:style>
  <w:style w:type="paragraph" w:styleId="Continuarlista3">
    <w:name w:val="List Continue 3"/>
    <w:basedOn w:val="Normal"/>
    <w:rsid w:val="006609BE"/>
    <w:pPr>
      <w:widowControl w:val="0"/>
      <w:spacing w:after="120"/>
      <w:ind w:left="849"/>
      <w:contextualSpacing/>
    </w:pPr>
  </w:style>
  <w:style w:type="paragraph" w:customStyle="1" w:styleId="Direccininterior">
    <w:name w:val="Dirección interior"/>
    <w:basedOn w:val="Normal"/>
    <w:rsid w:val="006609BE"/>
    <w:pPr>
      <w:widowControl w:val="0"/>
    </w:pPr>
  </w:style>
  <w:style w:type="paragraph" w:customStyle="1" w:styleId="Infodocumentosadjuntos">
    <w:name w:val="Info documentos adjuntos"/>
    <w:basedOn w:val="Normal"/>
    <w:rsid w:val="006609BE"/>
    <w:pPr>
      <w:widowControl w:val="0"/>
    </w:pPr>
  </w:style>
  <w:style w:type="paragraph" w:styleId="Textoindependienteprimerasangra">
    <w:name w:val="Body Text First Indent"/>
    <w:basedOn w:val="Textoindependiente"/>
    <w:link w:val="TextoindependienteprimerasangraCar"/>
    <w:rsid w:val="006609BE"/>
    <w:pPr>
      <w:widowControl w:val="0"/>
      <w:ind w:firstLine="210"/>
    </w:pPr>
  </w:style>
  <w:style w:type="character" w:customStyle="1" w:styleId="TextoindependienteprimerasangraCar">
    <w:name w:val="Texto independiente primera sangría Car"/>
    <w:basedOn w:val="TextoindependienteCar"/>
    <w:link w:val="Textoindependienteprimerasangra"/>
    <w:rsid w:val="006609BE"/>
    <w:rPr>
      <w:rFonts w:ascii="Times New Roman" w:eastAsia="Times New Roman" w:hAnsi="Times New Roman" w:cs="Times New Roman"/>
      <w:sz w:val="20"/>
      <w:szCs w:val="20"/>
      <w:lang w:val="es-ES" w:eastAsia="es-ES"/>
    </w:rPr>
  </w:style>
  <w:style w:type="paragraph" w:styleId="Textoindependienteprimerasangra2">
    <w:name w:val="Body Text First Indent 2"/>
    <w:basedOn w:val="Sangradetextonormal"/>
    <w:link w:val="Textoindependienteprimerasangra2Car"/>
    <w:rsid w:val="006609BE"/>
    <w:pPr>
      <w:widowControl w:val="0"/>
      <w:spacing w:after="120"/>
      <w:ind w:left="283" w:firstLine="210"/>
    </w:pPr>
    <w:rPr>
      <w:rFonts w:ascii="Times New Roman" w:hAnsi="Times New Roman"/>
      <w:lang w:val="es-ES"/>
    </w:rPr>
  </w:style>
  <w:style w:type="character" w:customStyle="1" w:styleId="Textoindependienteprimerasangra2Car">
    <w:name w:val="Texto independiente primera sangría 2 Car"/>
    <w:basedOn w:val="SangradetextonormalCar"/>
    <w:link w:val="Textoindependienteprimerasangra2"/>
    <w:rsid w:val="006609BE"/>
    <w:rPr>
      <w:rFonts w:ascii="Times New Roman" w:eastAsia="Times New Roman" w:hAnsi="Times New Roman" w:cs="Times New Roman"/>
      <w:sz w:val="20"/>
      <w:szCs w:val="20"/>
      <w:lang w:val="es-ES" w:eastAsia="es-ES"/>
    </w:rPr>
  </w:style>
  <w:style w:type="character" w:customStyle="1" w:styleId="title4">
    <w:name w:val="title4"/>
    <w:basedOn w:val="Fuentedeprrafopredeter"/>
    <w:rsid w:val="006609BE"/>
  </w:style>
  <w:style w:type="character" w:customStyle="1" w:styleId="txt">
    <w:name w:val="txt"/>
    <w:basedOn w:val="Fuentedeprrafopredeter"/>
    <w:rsid w:val="006609BE"/>
  </w:style>
  <w:style w:type="paragraph" w:customStyle="1" w:styleId="txt5">
    <w:name w:val="txt5"/>
    <w:basedOn w:val="Normal"/>
    <w:rsid w:val="006609BE"/>
    <w:pPr>
      <w:spacing w:before="100" w:beforeAutospacing="1" w:after="100" w:afterAutospacing="1"/>
    </w:pPr>
    <w:rPr>
      <w:sz w:val="24"/>
      <w:szCs w:val="24"/>
      <w:lang w:val="es-MX" w:eastAsia="es-MX"/>
    </w:rPr>
  </w:style>
  <w:style w:type="paragraph" w:customStyle="1" w:styleId="regtext">
    <w:name w:val="reg_text"/>
    <w:basedOn w:val="Normal"/>
    <w:rsid w:val="006609BE"/>
    <w:pPr>
      <w:spacing w:before="100" w:beforeAutospacing="1" w:after="100" w:afterAutospacing="1"/>
    </w:pPr>
    <w:rPr>
      <w:rFonts w:ascii="Arial" w:hAnsi="Arial" w:cs="Arial"/>
      <w:color w:val="333333"/>
      <w:sz w:val="24"/>
      <w:szCs w:val="24"/>
      <w:lang w:val="es-MX" w:eastAsia="es-MX"/>
    </w:rPr>
  </w:style>
  <w:style w:type="paragraph" w:customStyle="1" w:styleId="redheadingslarge">
    <w:name w:val="red_headingslarge"/>
    <w:basedOn w:val="Normal"/>
    <w:rsid w:val="006609BE"/>
    <w:pPr>
      <w:spacing w:before="100" w:beforeAutospacing="1" w:after="100" w:afterAutospacing="1"/>
    </w:pPr>
    <w:rPr>
      <w:rFonts w:ascii="Arial" w:hAnsi="Arial" w:cs="Arial"/>
      <w:b/>
      <w:bCs/>
      <w:color w:val="990000"/>
      <w:sz w:val="32"/>
      <w:szCs w:val="32"/>
      <w:lang w:val="es-MX" w:eastAsia="es-MX"/>
    </w:rPr>
  </w:style>
  <w:style w:type="paragraph" w:customStyle="1" w:styleId="redheadings">
    <w:name w:val="red_headings"/>
    <w:basedOn w:val="Normal"/>
    <w:rsid w:val="006609BE"/>
    <w:pPr>
      <w:spacing w:before="100" w:beforeAutospacing="1" w:after="100" w:afterAutospacing="1"/>
    </w:pPr>
    <w:rPr>
      <w:rFonts w:ascii="Arial" w:hAnsi="Arial" w:cs="Arial"/>
      <w:b/>
      <w:bCs/>
      <w:color w:val="990000"/>
      <w:sz w:val="26"/>
      <w:szCs w:val="26"/>
      <w:lang w:val="es-MX" w:eastAsia="es-MX"/>
    </w:rPr>
  </w:style>
  <w:style w:type="paragraph" w:customStyle="1" w:styleId="regtextsmaller">
    <w:name w:val="reg_textsmaller"/>
    <w:basedOn w:val="Normal"/>
    <w:rsid w:val="006609BE"/>
    <w:pPr>
      <w:spacing w:before="100" w:beforeAutospacing="1" w:after="100" w:afterAutospacing="1"/>
    </w:pPr>
    <w:rPr>
      <w:rFonts w:ascii="Arial" w:hAnsi="Arial" w:cs="Arial"/>
      <w:color w:val="333333"/>
      <w:sz w:val="22"/>
      <w:szCs w:val="22"/>
      <w:lang w:val="es-MX" w:eastAsia="es-MX"/>
    </w:rPr>
  </w:style>
  <w:style w:type="character" w:customStyle="1" w:styleId="regtextsmaller1">
    <w:name w:val="reg_textsmaller1"/>
    <w:rsid w:val="006609BE"/>
    <w:rPr>
      <w:rFonts w:ascii="Arial" w:hAnsi="Arial" w:cs="Arial" w:hint="default"/>
      <w:color w:val="333333"/>
      <w:sz w:val="22"/>
      <w:szCs w:val="22"/>
    </w:rPr>
  </w:style>
  <w:style w:type="character" w:customStyle="1" w:styleId="redheadings1">
    <w:name w:val="red_headings1"/>
    <w:rsid w:val="006609BE"/>
    <w:rPr>
      <w:rFonts w:ascii="Arial" w:hAnsi="Arial" w:cs="Arial" w:hint="default"/>
      <w:b/>
      <w:bCs/>
      <w:color w:val="990000"/>
      <w:sz w:val="26"/>
      <w:szCs w:val="26"/>
    </w:rPr>
  </w:style>
  <w:style w:type="paragraph" w:customStyle="1" w:styleId="estilo3">
    <w:name w:val="estilo3"/>
    <w:basedOn w:val="Normal"/>
    <w:rsid w:val="006609BE"/>
    <w:pPr>
      <w:spacing w:before="100" w:beforeAutospacing="1" w:after="100" w:afterAutospacing="1"/>
    </w:pPr>
    <w:rPr>
      <w:sz w:val="24"/>
      <w:szCs w:val="24"/>
    </w:rPr>
  </w:style>
  <w:style w:type="paragraph" w:customStyle="1" w:styleId="estilo2">
    <w:name w:val="estilo2"/>
    <w:basedOn w:val="Normal"/>
    <w:rsid w:val="006609BE"/>
    <w:pPr>
      <w:spacing w:before="100" w:beforeAutospacing="1" w:after="100" w:afterAutospacing="1"/>
    </w:pPr>
    <w:rPr>
      <w:sz w:val="24"/>
      <w:szCs w:val="24"/>
    </w:rPr>
  </w:style>
  <w:style w:type="paragraph" w:customStyle="1" w:styleId="estilo1">
    <w:name w:val="estilo1"/>
    <w:basedOn w:val="Normal"/>
    <w:rsid w:val="006609BE"/>
    <w:pPr>
      <w:spacing w:before="100" w:beforeAutospacing="1" w:after="100" w:afterAutospacing="1"/>
    </w:pPr>
    <w:rPr>
      <w:sz w:val="24"/>
      <w:szCs w:val="24"/>
    </w:rPr>
  </w:style>
  <w:style w:type="paragraph" w:customStyle="1" w:styleId="estilo10">
    <w:name w:val="estilo10"/>
    <w:basedOn w:val="Normal"/>
    <w:rsid w:val="006609BE"/>
    <w:pPr>
      <w:spacing w:before="100" w:beforeAutospacing="1" w:after="100" w:afterAutospacing="1"/>
    </w:pPr>
    <w:rPr>
      <w:sz w:val="24"/>
      <w:szCs w:val="24"/>
    </w:rPr>
  </w:style>
  <w:style w:type="character" w:customStyle="1" w:styleId="Heading1Char">
    <w:name w:val="Heading 1 Char"/>
    <w:locked/>
    <w:rsid w:val="006609BE"/>
    <w:rPr>
      <w:rFonts w:ascii="Arial" w:hAnsi="Arial" w:cs="Arial"/>
      <w:b/>
      <w:bCs/>
      <w:kern w:val="32"/>
      <w:sz w:val="32"/>
      <w:szCs w:val="32"/>
      <w:lang w:val="es-ES" w:eastAsia="es-ES"/>
    </w:rPr>
  </w:style>
  <w:style w:type="character" w:customStyle="1" w:styleId="prodsubtitle2">
    <w:name w:val="prod_subtitle2"/>
    <w:rsid w:val="006609BE"/>
    <w:rPr>
      <w:rFonts w:cs="Times New Roman"/>
    </w:rPr>
  </w:style>
  <w:style w:type="character" w:customStyle="1" w:styleId="CarCarCar">
    <w:name w:val="Car Car Car"/>
    <w:rsid w:val="006609BE"/>
    <w:rPr>
      <w:rFonts w:ascii="Arial" w:hAnsi="Arial"/>
      <w:b/>
      <w:lang w:val="es-ES" w:eastAsia="es-ES" w:bidi="ar-SA"/>
    </w:rPr>
  </w:style>
  <w:style w:type="paragraph" w:styleId="Listaconvietas2">
    <w:name w:val="List Bullet 2"/>
    <w:basedOn w:val="Normal"/>
    <w:rsid w:val="006609BE"/>
    <w:pPr>
      <w:numPr>
        <w:numId w:val="28"/>
      </w:numPr>
    </w:pPr>
  </w:style>
  <w:style w:type="paragraph" w:customStyle="1" w:styleId="Textoindependiente22">
    <w:name w:val="Texto independiente 22"/>
    <w:basedOn w:val="Normal"/>
    <w:rsid w:val="006609BE"/>
    <w:pPr>
      <w:widowControl w:val="0"/>
      <w:ind w:right="51"/>
      <w:jc w:val="both"/>
    </w:pPr>
    <w:rPr>
      <w:sz w:val="22"/>
    </w:rPr>
  </w:style>
  <w:style w:type="paragraph" w:customStyle="1" w:styleId="xl24">
    <w:name w:val="xl24"/>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i/>
      <w:iCs/>
      <w:sz w:val="24"/>
      <w:szCs w:val="24"/>
    </w:rPr>
  </w:style>
  <w:style w:type="paragraph" w:customStyle="1" w:styleId="xl25">
    <w:name w:val="xl25"/>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i/>
      <w:iCs/>
      <w:sz w:val="24"/>
      <w:szCs w:val="24"/>
    </w:rPr>
  </w:style>
  <w:style w:type="paragraph" w:customStyle="1" w:styleId="xl26">
    <w:name w:val="xl26"/>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27">
    <w:name w:val="xl27"/>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i/>
      <w:iCs/>
      <w:sz w:val="24"/>
      <w:szCs w:val="24"/>
    </w:rPr>
  </w:style>
  <w:style w:type="paragraph" w:customStyle="1" w:styleId="xl28">
    <w:name w:val="xl28"/>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b/>
      <w:bCs/>
      <w:i/>
      <w:iCs/>
      <w:sz w:val="24"/>
      <w:szCs w:val="24"/>
    </w:rPr>
  </w:style>
  <w:style w:type="paragraph" w:customStyle="1" w:styleId="xl29">
    <w:name w:val="xl29"/>
    <w:basedOn w:val="Normal"/>
    <w:rsid w:val="006609BE"/>
    <w:pPr>
      <w:pBdr>
        <w:top w:val="single" w:sz="4" w:space="0" w:color="auto"/>
        <w:bottom w:val="single" w:sz="4" w:space="0" w:color="auto"/>
      </w:pBdr>
      <w:spacing w:before="100" w:beforeAutospacing="1" w:after="100" w:afterAutospacing="1"/>
      <w:jc w:val="center"/>
    </w:pPr>
    <w:rPr>
      <w:rFonts w:ascii="Arial" w:eastAsia="Arial Unicode MS" w:hAnsi="Arial" w:cs="Arial"/>
      <w:i/>
      <w:iCs/>
      <w:sz w:val="24"/>
      <w:szCs w:val="24"/>
    </w:rPr>
  </w:style>
  <w:style w:type="paragraph" w:customStyle="1" w:styleId="xl30">
    <w:name w:val="xl30"/>
    <w:basedOn w:val="Normal"/>
    <w:rsid w:val="006609BE"/>
    <w:pP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31">
    <w:name w:val="xl31"/>
    <w:basedOn w:val="Normal"/>
    <w:rsid w:val="006609BE"/>
    <w:pP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32">
    <w:name w:val="xl32"/>
    <w:basedOn w:val="Normal"/>
    <w:rsid w:val="006609BE"/>
    <w:pPr>
      <w:pBdr>
        <w:left w:val="single" w:sz="8"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33">
    <w:name w:val="xl33"/>
    <w:basedOn w:val="Normal"/>
    <w:rsid w:val="006609BE"/>
    <w:pPr>
      <w:pBdr>
        <w:left w:val="single" w:sz="8" w:space="0" w:color="auto"/>
      </w:pBd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34">
    <w:name w:val="xl34"/>
    <w:basedOn w:val="Normal"/>
    <w:rsid w:val="006609BE"/>
    <w:pPr>
      <w:pBdr>
        <w:top w:val="single" w:sz="4" w:space="0" w:color="auto"/>
        <w:left w:val="single" w:sz="8" w:space="0" w:color="auto"/>
        <w:bottom w:val="single" w:sz="4" w:space="0" w:color="auto"/>
        <w:right w:val="single" w:sz="4" w:space="0" w:color="auto"/>
      </w:pBdr>
      <w:spacing w:before="100" w:beforeAutospacing="1" w:after="100" w:afterAutospacing="1"/>
    </w:pPr>
    <w:rPr>
      <w:rFonts w:ascii="Arial" w:eastAsia="Arial Unicode MS" w:hAnsi="Arial" w:cs="Arial"/>
      <w:i/>
      <w:iCs/>
      <w:sz w:val="24"/>
      <w:szCs w:val="24"/>
    </w:rPr>
  </w:style>
  <w:style w:type="paragraph" w:customStyle="1" w:styleId="xl35">
    <w:name w:val="xl35"/>
    <w:basedOn w:val="Normal"/>
    <w:rsid w:val="006609BE"/>
    <w:pPr>
      <w:pBdr>
        <w:top w:val="single" w:sz="4" w:space="0" w:color="auto"/>
        <w:left w:val="single" w:sz="8" w:space="0" w:color="auto"/>
        <w:bottom w:val="single" w:sz="4" w:space="0" w:color="auto"/>
      </w:pBdr>
      <w:spacing w:before="100" w:beforeAutospacing="1" w:after="100" w:afterAutospacing="1"/>
    </w:pPr>
    <w:rPr>
      <w:rFonts w:ascii="Arial" w:eastAsia="Arial Unicode MS" w:hAnsi="Arial" w:cs="Arial"/>
      <w:i/>
      <w:iCs/>
      <w:sz w:val="24"/>
      <w:szCs w:val="24"/>
    </w:rPr>
  </w:style>
  <w:style w:type="paragraph" w:customStyle="1" w:styleId="xl36">
    <w:name w:val="xl36"/>
    <w:basedOn w:val="Normal"/>
    <w:rsid w:val="006609BE"/>
    <w:pPr>
      <w:pBdr>
        <w:top w:val="single" w:sz="4" w:space="0" w:color="auto"/>
        <w:bottom w:val="single" w:sz="4" w:space="0" w:color="auto"/>
      </w:pBdr>
      <w:spacing w:before="100" w:beforeAutospacing="1" w:after="100" w:afterAutospacing="1"/>
      <w:jc w:val="center"/>
      <w:textAlignment w:val="center"/>
    </w:pPr>
    <w:rPr>
      <w:rFonts w:ascii="Arial" w:eastAsia="Arial Unicode MS" w:hAnsi="Arial" w:cs="Arial"/>
      <w:i/>
      <w:iCs/>
      <w:sz w:val="24"/>
      <w:szCs w:val="24"/>
    </w:rPr>
  </w:style>
  <w:style w:type="paragraph" w:customStyle="1" w:styleId="xl37">
    <w:name w:val="xl37"/>
    <w:basedOn w:val="Normal"/>
    <w:rsid w:val="006609BE"/>
    <w:pPr>
      <w:pBdr>
        <w:top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38">
    <w:name w:val="xl38"/>
    <w:basedOn w:val="Normal"/>
    <w:rsid w:val="006609BE"/>
    <w:pPr>
      <w:pBdr>
        <w:bottom w:val="single" w:sz="4" w:space="0" w:color="auto"/>
      </w:pBd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39">
    <w:name w:val="xl39"/>
    <w:basedOn w:val="Normal"/>
    <w:rsid w:val="006609BE"/>
    <w:pPr>
      <w:pBdr>
        <w:bottom w:val="single" w:sz="4" w:space="0" w:color="auto"/>
      </w:pBd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40">
    <w:name w:val="xl40"/>
    <w:basedOn w:val="Normal"/>
    <w:rsid w:val="006609BE"/>
    <w:pPr>
      <w:pBdr>
        <w:left w:val="single" w:sz="8" w:space="0" w:color="auto"/>
        <w:bottom w:val="single" w:sz="4" w:space="0" w:color="auto"/>
      </w:pBd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41">
    <w:name w:val="xl41"/>
    <w:basedOn w:val="Normal"/>
    <w:rsid w:val="006609BE"/>
    <w:pPr>
      <w:pBdr>
        <w:top w:val="single" w:sz="4" w:space="0" w:color="auto"/>
        <w:left w:val="single" w:sz="8" w:space="0" w:color="auto"/>
        <w:bottom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2">
    <w:name w:val="xl42"/>
    <w:basedOn w:val="Normal"/>
    <w:rsid w:val="006609BE"/>
    <w:pPr>
      <w:pBdr>
        <w:top w:val="single" w:sz="4" w:space="0" w:color="auto"/>
        <w:bottom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3">
    <w:name w:val="xl43"/>
    <w:basedOn w:val="Normal"/>
    <w:rsid w:val="006609BE"/>
    <w:pPr>
      <w:pBdr>
        <w:top w:val="single" w:sz="4" w:space="0" w:color="auto"/>
        <w:bottom w:val="single" w:sz="4" w:space="0" w:color="auto"/>
        <w:right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4">
    <w:name w:val="xl44"/>
    <w:basedOn w:val="Normal"/>
    <w:rsid w:val="006609BE"/>
    <w:pPr>
      <w:pBdr>
        <w:top w:val="single" w:sz="4" w:space="0" w:color="auto"/>
        <w:left w:val="single" w:sz="8"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5">
    <w:name w:val="xl45"/>
    <w:basedOn w:val="Normal"/>
    <w:rsid w:val="006609BE"/>
    <w:pPr>
      <w:pBdr>
        <w:top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6">
    <w:name w:val="xl46"/>
    <w:basedOn w:val="Normal"/>
    <w:rsid w:val="006609BE"/>
    <w:pPr>
      <w:pBdr>
        <w:top w:val="single" w:sz="4" w:space="0" w:color="auto"/>
        <w:right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7">
    <w:name w:val="xl47"/>
    <w:basedOn w:val="Normal"/>
    <w:rsid w:val="006609BE"/>
    <w:pPr>
      <w:pBdr>
        <w:bottom w:val="single" w:sz="4" w:space="0" w:color="auto"/>
      </w:pBdr>
      <w:spacing w:before="100" w:beforeAutospacing="1" w:after="100" w:afterAutospacing="1"/>
      <w:jc w:val="center"/>
    </w:pPr>
    <w:rPr>
      <w:rFonts w:ascii="Arial Unicode MS" w:eastAsia="Arial Unicode MS" w:hAnsi="Arial Unicode MS" w:cs="Arial Unicode MS"/>
      <w:sz w:val="24"/>
      <w:szCs w:val="24"/>
    </w:rPr>
  </w:style>
  <w:style w:type="paragraph" w:customStyle="1" w:styleId="xl48">
    <w:name w:val="xl48"/>
    <w:basedOn w:val="Normal"/>
    <w:rsid w:val="006609BE"/>
    <w:pPr>
      <w:pBdr>
        <w:left w:val="single" w:sz="4" w:space="0" w:color="auto"/>
        <w:bottom w:val="single" w:sz="4" w:space="0" w:color="auto"/>
        <w:right w:val="single" w:sz="4" w:space="0" w:color="auto"/>
      </w:pBdr>
      <w:shd w:val="clear" w:color="auto" w:fill="969696"/>
      <w:spacing w:before="100" w:beforeAutospacing="1" w:after="100" w:afterAutospacing="1"/>
      <w:jc w:val="center"/>
      <w:textAlignment w:val="top"/>
    </w:pPr>
    <w:rPr>
      <w:rFonts w:ascii="Arial Unicode MS" w:eastAsia="Arial Unicode MS" w:hAnsi="Arial Unicode MS" w:cs="Arial Unicode MS"/>
      <w:color w:val="FFFFFF"/>
      <w:sz w:val="24"/>
      <w:szCs w:val="24"/>
    </w:rPr>
  </w:style>
  <w:style w:type="paragraph" w:customStyle="1" w:styleId="xl49">
    <w:name w:val="xl49"/>
    <w:basedOn w:val="Normal"/>
    <w:rsid w:val="006609BE"/>
    <w:pPr>
      <w:pBdr>
        <w:top w:val="single" w:sz="4" w:space="0" w:color="auto"/>
        <w:left w:val="single" w:sz="4" w:space="0" w:color="auto"/>
        <w:bottom w:val="single" w:sz="4" w:space="0" w:color="auto"/>
        <w:right w:val="single" w:sz="4" w:space="0" w:color="auto"/>
      </w:pBdr>
      <w:shd w:val="clear" w:color="auto" w:fill="969696"/>
      <w:spacing w:before="100" w:beforeAutospacing="1" w:after="100" w:afterAutospacing="1"/>
      <w:jc w:val="center"/>
      <w:textAlignment w:val="top"/>
    </w:pPr>
    <w:rPr>
      <w:rFonts w:ascii="Arial Unicode MS" w:eastAsia="Arial Unicode MS" w:hAnsi="Arial Unicode MS" w:cs="Arial Unicode MS"/>
      <w:color w:val="FFFFFF"/>
      <w:sz w:val="24"/>
      <w:szCs w:val="24"/>
    </w:rPr>
  </w:style>
  <w:style w:type="paragraph" w:customStyle="1" w:styleId="xl50">
    <w:name w:val="xl50"/>
    <w:basedOn w:val="Normal"/>
    <w:rsid w:val="006609BE"/>
    <w:pPr>
      <w:pBdr>
        <w:top w:val="single" w:sz="4" w:space="0" w:color="auto"/>
        <w:left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1">
    <w:name w:val="xl51"/>
    <w:basedOn w:val="Normal"/>
    <w:rsid w:val="006609BE"/>
    <w:pPr>
      <w:pBdr>
        <w:top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2">
    <w:name w:val="xl52"/>
    <w:basedOn w:val="Normal"/>
    <w:rsid w:val="006609BE"/>
    <w:pPr>
      <w:pBdr>
        <w:top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3">
    <w:name w:val="xl53"/>
    <w:basedOn w:val="Normal"/>
    <w:rsid w:val="006609BE"/>
    <w:pPr>
      <w:pBdr>
        <w:left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4">
    <w:name w:val="xl54"/>
    <w:basedOn w:val="Normal"/>
    <w:rsid w:val="006609BE"/>
    <w:pPr>
      <w:pBdr>
        <w:left w:val="single" w:sz="4" w:space="0" w:color="auto"/>
        <w:bottom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5">
    <w:name w:val="xl55"/>
    <w:basedOn w:val="Normal"/>
    <w:rsid w:val="006609BE"/>
    <w:pPr>
      <w:pBdr>
        <w:bottom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6">
    <w:name w:val="xl56"/>
    <w:basedOn w:val="Normal"/>
    <w:rsid w:val="006609BE"/>
    <w:pPr>
      <w:pBdr>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7">
    <w:name w:val="xl57"/>
    <w:basedOn w:val="Normal"/>
    <w:rsid w:val="006609BE"/>
    <w:pPr>
      <w:pBdr>
        <w:top w:val="single" w:sz="4" w:space="0" w:color="auto"/>
        <w:left w:val="single" w:sz="4" w:space="0" w:color="auto"/>
        <w:bottom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58">
    <w:name w:val="xl58"/>
    <w:basedOn w:val="Normal"/>
    <w:rsid w:val="006609BE"/>
    <w:pPr>
      <w:pBdr>
        <w:bottom w:val="double" w:sz="6" w:space="0" w:color="auto"/>
      </w:pBdr>
      <w:spacing w:before="100" w:beforeAutospacing="1" w:after="100" w:afterAutospacing="1"/>
      <w:jc w:val="center"/>
    </w:pPr>
    <w:rPr>
      <w:rFonts w:ascii="Arial Unicode MS" w:eastAsia="Arial Unicode MS" w:hAnsi="Arial Unicode MS" w:cs="Arial Unicode MS"/>
      <w:sz w:val="24"/>
      <w:szCs w:val="24"/>
    </w:rPr>
  </w:style>
  <w:style w:type="paragraph" w:customStyle="1" w:styleId="xl59">
    <w:name w:val="xl59"/>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60">
    <w:name w:val="xl60"/>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61">
    <w:name w:val="xl61"/>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62">
    <w:name w:val="xl62"/>
    <w:basedOn w:val="Normal"/>
    <w:rsid w:val="006609BE"/>
    <w:pPr>
      <w:pBdr>
        <w:top w:val="single" w:sz="4" w:space="0" w:color="auto"/>
        <w:left w:val="single" w:sz="8" w:space="0" w:color="auto"/>
        <w:bottom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63">
    <w:name w:val="xl63"/>
    <w:basedOn w:val="Normal"/>
    <w:rsid w:val="006609BE"/>
    <w:pPr>
      <w:pBdr>
        <w:left w:val="single" w:sz="8" w:space="0" w:color="auto"/>
      </w:pBdr>
      <w:shd w:val="clear" w:color="auto" w:fill="969696"/>
      <w:spacing w:before="100" w:beforeAutospacing="1" w:after="100" w:afterAutospacing="1"/>
      <w:jc w:val="center"/>
    </w:pPr>
    <w:rPr>
      <w:rFonts w:ascii="Arial" w:eastAsia="Arial Unicode MS" w:hAnsi="Arial" w:cs="Arial"/>
      <w:b/>
      <w:bCs/>
      <w:color w:val="FFFFFF"/>
      <w:sz w:val="24"/>
      <w:szCs w:val="24"/>
    </w:rPr>
  </w:style>
  <w:style w:type="paragraph" w:customStyle="1" w:styleId="xl64">
    <w:name w:val="xl64"/>
    <w:basedOn w:val="Normal"/>
    <w:rsid w:val="006609BE"/>
    <w:pPr>
      <w:pBdr>
        <w:top w:val="single" w:sz="4" w:space="0" w:color="auto"/>
        <w:bottom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estilo2estilo4">
    <w:name w:val="estilo2 estilo4"/>
    <w:basedOn w:val="Normal"/>
    <w:rsid w:val="006609BE"/>
    <w:pPr>
      <w:spacing w:before="100" w:beforeAutospacing="1" w:after="100" w:afterAutospacing="1"/>
    </w:pPr>
    <w:rPr>
      <w:sz w:val="24"/>
      <w:szCs w:val="24"/>
    </w:rPr>
  </w:style>
  <w:style w:type="paragraph" w:customStyle="1" w:styleId="estilo2estilo3">
    <w:name w:val="estilo2 estilo3"/>
    <w:basedOn w:val="Normal"/>
    <w:rsid w:val="006609BE"/>
    <w:pPr>
      <w:spacing w:before="100" w:beforeAutospacing="1" w:after="100" w:afterAutospacing="1"/>
    </w:pPr>
    <w:rPr>
      <w:sz w:val="24"/>
      <w:szCs w:val="24"/>
    </w:rPr>
  </w:style>
  <w:style w:type="character" w:customStyle="1" w:styleId="productspecialprice">
    <w:name w:val="productspecialprice"/>
    <w:basedOn w:val="Fuentedeprrafopredeter"/>
    <w:rsid w:val="006609BE"/>
  </w:style>
  <w:style w:type="paragraph" w:customStyle="1" w:styleId="estilo3estilo5">
    <w:name w:val="estilo3 estilo5"/>
    <w:basedOn w:val="Normal"/>
    <w:rsid w:val="006609BE"/>
    <w:pPr>
      <w:spacing w:before="100" w:beforeAutospacing="1" w:after="100" w:afterAutospacing="1"/>
    </w:pPr>
    <w:rPr>
      <w:sz w:val="24"/>
      <w:szCs w:val="24"/>
    </w:rPr>
  </w:style>
  <w:style w:type="paragraph" w:customStyle="1" w:styleId="estilo3estilo4">
    <w:name w:val="estilo3 estilo4"/>
    <w:basedOn w:val="Normal"/>
    <w:rsid w:val="006609BE"/>
    <w:pPr>
      <w:spacing w:before="100" w:beforeAutospacing="1" w:after="100" w:afterAutospacing="1"/>
    </w:pPr>
    <w:rPr>
      <w:sz w:val="24"/>
      <w:szCs w:val="24"/>
    </w:rPr>
  </w:style>
  <w:style w:type="character" w:customStyle="1" w:styleId="apple-style-span">
    <w:name w:val="apple-style-span"/>
    <w:basedOn w:val="Fuentedeprrafopredeter"/>
    <w:rsid w:val="006609BE"/>
  </w:style>
  <w:style w:type="character" w:customStyle="1" w:styleId="smalltext">
    <w:name w:val="smalltext"/>
    <w:basedOn w:val="Fuentedeprrafopredeter"/>
    <w:rsid w:val="006609BE"/>
  </w:style>
  <w:style w:type="paragraph" w:customStyle="1" w:styleId="productoss">
    <w:name w:val="productoss"/>
    <w:basedOn w:val="Normal"/>
    <w:rsid w:val="006609BE"/>
    <w:pPr>
      <w:spacing w:before="100" w:beforeAutospacing="1" w:after="100" w:afterAutospacing="1"/>
    </w:pPr>
    <w:rPr>
      <w:sz w:val="24"/>
      <w:szCs w:val="24"/>
    </w:rPr>
  </w:style>
  <w:style w:type="character" w:customStyle="1" w:styleId="titulos2">
    <w:name w:val="titulos2"/>
    <w:basedOn w:val="Fuentedeprrafopredeter"/>
    <w:rsid w:val="006609BE"/>
  </w:style>
  <w:style w:type="character" w:customStyle="1" w:styleId="WW8Num2z1">
    <w:name w:val="WW8Num2z1"/>
    <w:rsid w:val="006609BE"/>
    <w:rPr>
      <w:rFonts w:ascii="Courier New" w:hAnsi="Courier New"/>
    </w:rPr>
  </w:style>
  <w:style w:type="character" w:customStyle="1" w:styleId="WW8Num2z2">
    <w:name w:val="WW8Num2z2"/>
    <w:rsid w:val="006609BE"/>
    <w:rPr>
      <w:rFonts w:ascii="Wingdings" w:hAnsi="Wingdings"/>
    </w:rPr>
  </w:style>
  <w:style w:type="character" w:customStyle="1" w:styleId="WW8Num5z1">
    <w:name w:val="WW8Num5z1"/>
    <w:rsid w:val="006609BE"/>
    <w:rPr>
      <w:rFonts w:ascii="Courier New" w:hAnsi="Courier New"/>
      <w:sz w:val="20"/>
    </w:rPr>
  </w:style>
  <w:style w:type="character" w:customStyle="1" w:styleId="WW8Num5z2">
    <w:name w:val="WW8Num5z2"/>
    <w:rsid w:val="006609BE"/>
    <w:rPr>
      <w:rFonts w:ascii="Wingdings" w:hAnsi="Wingdings"/>
      <w:sz w:val="20"/>
    </w:rPr>
  </w:style>
  <w:style w:type="character" w:customStyle="1" w:styleId="WW8Num6z1">
    <w:name w:val="WW8Num6z1"/>
    <w:rsid w:val="006609BE"/>
    <w:rPr>
      <w:rFonts w:ascii="Courier New" w:hAnsi="Courier New"/>
    </w:rPr>
  </w:style>
  <w:style w:type="character" w:customStyle="1" w:styleId="WW8Num6z2">
    <w:name w:val="WW8Num6z2"/>
    <w:rsid w:val="006609BE"/>
    <w:rPr>
      <w:rFonts w:ascii="Wingdings" w:hAnsi="Wingdings"/>
    </w:rPr>
  </w:style>
  <w:style w:type="character" w:customStyle="1" w:styleId="WW8Num7z1">
    <w:name w:val="WW8Num7z1"/>
    <w:rsid w:val="006609BE"/>
    <w:rPr>
      <w:rFonts w:ascii="Courier New" w:hAnsi="Courier New"/>
      <w:sz w:val="20"/>
    </w:rPr>
  </w:style>
  <w:style w:type="character" w:customStyle="1" w:styleId="WW8Num7z2">
    <w:name w:val="WW8Num7z2"/>
    <w:rsid w:val="006609BE"/>
    <w:rPr>
      <w:rFonts w:ascii="Wingdings" w:hAnsi="Wingdings"/>
      <w:sz w:val="20"/>
    </w:rPr>
  </w:style>
  <w:style w:type="character" w:customStyle="1" w:styleId="WW8Num8z1">
    <w:name w:val="WW8Num8z1"/>
    <w:rsid w:val="006609BE"/>
    <w:rPr>
      <w:rFonts w:ascii="Courier New" w:hAnsi="Courier New"/>
      <w:sz w:val="20"/>
    </w:rPr>
  </w:style>
  <w:style w:type="character" w:customStyle="1" w:styleId="WW8Num8z2">
    <w:name w:val="WW8Num8z2"/>
    <w:rsid w:val="006609BE"/>
    <w:rPr>
      <w:rFonts w:ascii="Wingdings" w:hAnsi="Wingdings"/>
      <w:sz w:val="20"/>
    </w:rPr>
  </w:style>
  <w:style w:type="character" w:customStyle="1" w:styleId="WW8Num10z1">
    <w:name w:val="WW8Num10z1"/>
    <w:rsid w:val="006609BE"/>
    <w:rPr>
      <w:rFonts w:ascii="Courier New" w:hAnsi="Courier New"/>
      <w:sz w:val="20"/>
    </w:rPr>
  </w:style>
  <w:style w:type="character" w:customStyle="1" w:styleId="WW8Num10z2">
    <w:name w:val="WW8Num10z2"/>
    <w:rsid w:val="006609BE"/>
    <w:rPr>
      <w:rFonts w:ascii="Wingdings" w:hAnsi="Wingdings"/>
      <w:sz w:val="20"/>
    </w:rPr>
  </w:style>
  <w:style w:type="character" w:customStyle="1" w:styleId="WW8Num1z0">
    <w:name w:val="WW8Num1z0"/>
    <w:rsid w:val="006609BE"/>
    <w:rPr>
      <w:rFonts w:ascii="Courier New" w:hAnsi="Courier New"/>
    </w:rPr>
  </w:style>
  <w:style w:type="character" w:customStyle="1" w:styleId="WW8Num3z1">
    <w:name w:val="WW8Num3z1"/>
    <w:rsid w:val="006609BE"/>
    <w:rPr>
      <w:rFonts w:ascii="Courier New" w:hAnsi="Courier New"/>
      <w:sz w:val="20"/>
    </w:rPr>
  </w:style>
  <w:style w:type="character" w:customStyle="1" w:styleId="WW8Num3z2">
    <w:name w:val="WW8Num3z2"/>
    <w:rsid w:val="006609BE"/>
    <w:rPr>
      <w:rFonts w:ascii="Wingdings" w:hAnsi="Wingdings"/>
      <w:sz w:val="20"/>
    </w:rPr>
  </w:style>
  <w:style w:type="character" w:customStyle="1" w:styleId="WW8Num4z1">
    <w:name w:val="WW8Num4z1"/>
    <w:rsid w:val="006609BE"/>
    <w:rPr>
      <w:rFonts w:ascii="Courier New" w:hAnsi="Courier New"/>
    </w:rPr>
  </w:style>
  <w:style w:type="character" w:customStyle="1" w:styleId="WW8Num4z2">
    <w:name w:val="WW8Num4z2"/>
    <w:rsid w:val="006609BE"/>
    <w:rPr>
      <w:rFonts w:ascii="Wingdings" w:hAnsi="Wingdings"/>
    </w:rPr>
  </w:style>
  <w:style w:type="character" w:customStyle="1" w:styleId="WW8Num9z1">
    <w:name w:val="WW8Num9z1"/>
    <w:rsid w:val="006609BE"/>
    <w:rPr>
      <w:rFonts w:ascii="Courier New" w:hAnsi="Courier New"/>
      <w:sz w:val="20"/>
    </w:rPr>
  </w:style>
  <w:style w:type="character" w:customStyle="1" w:styleId="WW8Num9z2">
    <w:name w:val="WW8Num9z2"/>
    <w:rsid w:val="006609BE"/>
    <w:rPr>
      <w:rFonts w:ascii="Wingdings" w:hAnsi="Wingdings"/>
      <w:sz w:val="20"/>
    </w:rPr>
  </w:style>
  <w:style w:type="character" w:customStyle="1" w:styleId="Heading3Char">
    <w:name w:val="Heading 3 Char"/>
    <w:rsid w:val="006609BE"/>
    <w:rPr>
      <w:rFonts w:ascii="Times New Roman" w:hAnsi="Times New Roman" w:cs="Times New Roman"/>
      <w:b/>
      <w:bCs/>
      <w:sz w:val="27"/>
      <w:szCs w:val="27"/>
    </w:rPr>
  </w:style>
  <w:style w:type="character" w:customStyle="1" w:styleId="TitleChar">
    <w:name w:val="Title Char"/>
    <w:rsid w:val="006609BE"/>
    <w:rPr>
      <w:rFonts w:ascii="Footlight MT Light" w:hAnsi="Footlight MT Light" w:cs="Times New Roman"/>
      <w:sz w:val="20"/>
      <w:szCs w:val="20"/>
      <w:lang w:val="es-ES"/>
    </w:rPr>
  </w:style>
  <w:style w:type="character" w:customStyle="1" w:styleId="HTMLPreformattedChar">
    <w:name w:val="HTML Preformatted Char"/>
    <w:rsid w:val="006609BE"/>
    <w:rPr>
      <w:rFonts w:ascii="Courier New" w:hAnsi="Courier New" w:cs="Courier New"/>
      <w:sz w:val="20"/>
      <w:szCs w:val="20"/>
    </w:rPr>
  </w:style>
  <w:style w:type="paragraph" w:customStyle="1" w:styleId="Estndar">
    <w:name w:val="Estándar"/>
    <w:basedOn w:val="Normal"/>
    <w:rsid w:val="006609BE"/>
    <w:pPr>
      <w:widowControl w:val="0"/>
      <w:suppressAutoHyphens/>
    </w:pPr>
    <w:rPr>
      <w:rFonts w:ascii="Tahoma" w:hAnsi="Tahoma" w:cs="Calibri"/>
      <w:sz w:val="24"/>
      <w:lang w:val="es-MX" w:eastAsia="ar-SA"/>
    </w:rPr>
  </w:style>
  <w:style w:type="paragraph" w:customStyle="1" w:styleId="HTMLconformatoprevio1">
    <w:name w:val="HTML con formato previo1"/>
    <w:basedOn w:val="Normal"/>
    <w:rsid w:val="006609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cs="Courier New"/>
      <w:lang w:val="es-MX" w:eastAsia="ar-SA"/>
    </w:rPr>
  </w:style>
  <w:style w:type="character" w:customStyle="1" w:styleId="ilad">
    <w:name w:val="il_ad"/>
    <w:basedOn w:val="Fuentedeprrafopredeter"/>
    <w:rsid w:val="006609BE"/>
  </w:style>
  <w:style w:type="character" w:customStyle="1" w:styleId="themebody1">
    <w:name w:val="themebody1"/>
    <w:rsid w:val="006609BE"/>
    <w:rPr>
      <w:color w:val="FFFFFF"/>
    </w:rPr>
  </w:style>
  <w:style w:type="character" w:customStyle="1" w:styleId="txtvideoproyectores">
    <w:name w:val="txt_videoproyectores"/>
    <w:basedOn w:val="Fuentedeprrafopredeter"/>
    <w:rsid w:val="006609BE"/>
  </w:style>
  <w:style w:type="character" w:customStyle="1" w:styleId="DeltaViewInsertion">
    <w:name w:val="DeltaView Insertion"/>
    <w:rsid w:val="006609BE"/>
    <w:rPr>
      <w:color w:val="0000FF"/>
      <w:spacing w:val="0"/>
      <w:u w:val="double"/>
    </w:rPr>
  </w:style>
  <w:style w:type="paragraph" w:customStyle="1" w:styleId="Textoindependiente23">
    <w:name w:val="Texto independiente 23"/>
    <w:basedOn w:val="Normal"/>
    <w:rsid w:val="006609BE"/>
    <w:pPr>
      <w:widowControl w:val="0"/>
      <w:suppressAutoHyphens/>
      <w:overflowPunct w:val="0"/>
      <w:autoSpaceDE w:val="0"/>
      <w:jc w:val="both"/>
      <w:textAlignment w:val="baseline"/>
    </w:pPr>
    <w:rPr>
      <w:rFonts w:ascii="Arial" w:hAnsi="Arial"/>
      <w:lang w:eastAsia="ar-SA"/>
    </w:rPr>
  </w:style>
  <w:style w:type="character" w:customStyle="1" w:styleId="unsafesenderemail1">
    <w:name w:val="unsafesenderemail1"/>
    <w:rsid w:val="006609BE"/>
  </w:style>
  <w:style w:type="character" w:customStyle="1" w:styleId="st">
    <w:name w:val="st"/>
    <w:rsid w:val="006609BE"/>
  </w:style>
  <w:style w:type="paragraph" w:customStyle="1" w:styleId="Titulodellibro">
    <w:name w:val="Titulo del libro"/>
    <w:basedOn w:val="Normal"/>
    <w:uiPriority w:val="99"/>
    <w:rsid w:val="006609BE"/>
    <w:pPr>
      <w:tabs>
        <w:tab w:val="left" w:pos="6300"/>
      </w:tabs>
      <w:autoSpaceDE w:val="0"/>
      <w:autoSpaceDN w:val="0"/>
      <w:adjustRightInd w:val="0"/>
      <w:spacing w:line="480" w:lineRule="atLeast"/>
      <w:jc w:val="right"/>
      <w:textAlignment w:val="center"/>
    </w:pPr>
    <w:rPr>
      <w:rFonts w:ascii="Minion Pro" w:eastAsia="Calibri" w:hAnsi="Minion Pro" w:cs="Minion Pro"/>
      <w:color w:val="000000"/>
      <w:sz w:val="48"/>
      <w:szCs w:val="48"/>
      <w:lang w:val="es-ES_tradnl" w:eastAsia="es-ES_tradnl"/>
    </w:rPr>
  </w:style>
  <w:style w:type="character" w:customStyle="1" w:styleId="PuestoCar">
    <w:name w:val="Puesto Car"/>
    <w:rsid w:val="006609BE"/>
    <w:rPr>
      <w:rFonts w:ascii="Footlight MT Light" w:eastAsia="Times New Roman" w:hAnsi="Footlight MT Light" w:cs="Times New Roman"/>
      <w:sz w:val="44"/>
      <w:szCs w:val="20"/>
      <w:lang w:val="es-ES" w:eastAsia="es-ES"/>
    </w:rPr>
  </w:style>
  <w:style w:type="character" w:customStyle="1" w:styleId="AsuntodelcomentarioCar">
    <w:name w:val="Asunto del comentario Car"/>
    <w:basedOn w:val="TextocomentarioCar"/>
    <w:link w:val="Asuntodelcomentario"/>
    <w:uiPriority w:val="99"/>
    <w:semiHidden/>
    <w:rsid w:val="006609BE"/>
    <w:rPr>
      <w:rFonts w:ascii="Times New Roman" w:eastAsia="Times New Roman" w:hAnsi="Times New Roman" w:cs="Times New Roman"/>
      <w:b/>
      <w:bCs/>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6609BE"/>
    <w:rPr>
      <w:b/>
      <w:bCs/>
    </w:rPr>
  </w:style>
  <w:style w:type="character" w:customStyle="1" w:styleId="AsuntodelcomentarioCar1">
    <w:name w:val="Asunto del comentario Car1"/>
    <w:basedOn w:val="TextocomentarioCar"/>
    <w:uiPriority w:val="99"/>
    <w:semiHidden/>
    <w:rsid w:val="006609BE"/>
    <w:rPr>
      <w:rFonts w:ascii="Times New Roman" w:eastAsia="Times New Roman" w:hAnsi="Times New Roman" w:cs="Times New Roman"/>
      <w:b/>
      <w:bCs/>
      <w:sz w:val="20"/>
      <w:szCs w:val="20"/>
      <w:lang w:val="es-ES" w:eastAsia="es-ES"/>
    </w:rPr>
  </w:style>
  <w:style w:type="character" w:customStyle="1" w:styleId="Cuerpodeltexto6pto">
    <w:name w:val="Cuerpo del texto + 6 pto"/>
    <w:rsid w:val="006609BE"/>
    <w:rPr>
      <w:rFonts w:ascii="Arial" w:eastAsia="Arial" w:hAnsi="Arial" w:cs="Arial"/>
      <w:b w:val="0"/>
      <w:bCs w:val="0"/>
      <w:i w:val="0"/>
      <w:iCs w:val="0"/>
      <w:smallCaps w:val="0"/>
      <w:strike w:val="0"/>
      <w:color w:val="000000"/>
      <w:spacing w:val="0"/>
      <w:w w:val="100"/>
      <w:position w:val="0"/>
      <w:sz w:val="12"/>
      <w:szCs w:val="12"/>
      <w:u w:val="none"/>
      <w:lang w:val="es-ES"/>
    </w:rPr>
  </w:style>
  <w:style w:type="character" w:customStyle="1" w:styleId="Cuerpodeltexto75pto">
    <w:name w:val="Cuerpo del texto + 7.5 pto"/>
    <w:rsid w:val="006609BE"/>
    <w:rPr>
      <w:rFonts w:ascii="Arial" w:eastAsia="Arial" w:hAnsi="Arial" w:cs="Arial"/>
      <w:b w:val="0"/>
      <w:bCs w:val="0"/>
      <w:i w:val="0"/>
      <w:iCs w:val="0"/>
      <w:smallCaps w:val="0"/>
      <w:strike w:val="0"/>
      <w:color w:val="000000"/>
      <w:spacing w:val="0"/>
      <w:w w:val="100"/>
      <w:position w:val="0"/>
      <w:sz w:val="15"/>
      <w:szCs w:val="15"/>
      <w:u w:val="none"/>
      <w:lang w:val="es-ES"/>
    </w:rPr>
  </w:style>
  <w:style w:type="character" w:customStyle="1" w:styleId="a-size-large">
    <w:name w:val="a-size-large"/>
    <w:basedOn w:val="Fuentedeprrafopredeter"/>
    <w:rsid w:val="006609BE"/>
  </w:style>
  <w:style w:type="character" w:customStyle="1" w:styleId="Mencinsinresolver1">
    <w:name w:val="Mención sin resolver1"/>
    <w:basedOn w:val="Fuentedeprrafopredeter"/>
    <w:uiPriority w:val="99"/>
    <w:semiHidden/>
    <w:unhideWhenUsed/>
    <w:rsid w:val="006609BE"/>
    <w:rPr>
      <w:color w:val="605E5C"/>
      <w:shd w:val="clear" w:color="auto" w:fill="E1DFDD"/>
    </w:rPr>
  </w:style>
  <w:style w:type="character" w:customStyle="1" w:styleId="Mencinsinresolver2">
    <w:name w:val="Mención sin resolver2"/>
    <w:basedOn w:val="Fuentedeprrafopredeter"/>
    <w:uiPriority w:val="99"/>
    <w:semiHidden/>
    <w:unhideWhenUsed/>
    <w:rsid w:val="006609B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757014">
      <w:bodyDiv w:val="1"/>
      <w:marLeft w:val="0"/>
      <w:marRight w:val="0"/>
      <w:marTop w:val="0"/>
      <w:marBottom w:val="0"/>
      <w:divBdr>
        <w:top w:val="none" w:sz="0" w:space="0" w:color="auto"/>
        <w:left w:val="none" w:sz="0" w:space="0" w:color="auto"/>
        <w:bottom w:val="none" w:sz="0" w:space="0" w:color="auto"/>
        <w:right w:val="none" w:sz="0" w:space="0" w:color="auto"/>
      </w:divBdr>
    </w:div>
    <w:div w:id="23749237">
      <w:bodyDiv w:val="1"/>
      <w:marLeft w:val="0"/>
      <w:marRight w:val="0"/>
      <w:marTop w:val="0"/>
      <w:marBottom w:val="0"/>
      <w:divBdr>
        <w:top w:val="none" w:sz="0" w:space="0" w:color="auto"/>
        <w:left w:val="none" w:sz="0" w:space="0" w:color="auto"/>
        <w:bottom w:val="none" w:sz="0" w:space="0" w:color="auto"/>
        <w:right w:val="none" w:sz="0" w:space="0" w:color="auto"/>
      </w:divBdr>
    </w:div>
    <w:div w:id="31535634">
      <w:bodyDiv w:val="1"/>
      <w:marLeft w:val="0"/>
      <w:marRight w:val="0"/>
      <w:marTop w:val="0"/>
      <w:marBottom w:val="0"/>
      <w:divBdr>
        <w:top w:val="none" w:sz="0" w:space="0" w:color="auto"/>
        <w:left w:val="none" w:sz="0" w:space="0" w:color="auto"/>
        <w:bottom w:val="none" w:sz="0" w:space="0" w:color="auto"/>
        <w:right w:val="none" w:sz="0" w:space="0" w:color="auto"/>
      </w:divBdr>
    </w:div>
    <w:div w:id="55205116">
      <w:bodyDiv w:val="1"/>
      <w:marLeft w:val="0"/>
      <w:marRight w:val="0"/>
      <w:marTop w:val="0"/>
      <w:marBottom w:val="0"/>
      <w:divBdr>
        <w:top w:val="none" w:sz="0" w:space="0" w:color="auto"/>
        <w:left w:val="none" w:sz="0" w:space="0" w:color="auto"/>
        <w:bottom w:val="none" w:sz="0" w:space="0" w:color="auto"/>
        <w:right w:val="none" w:sz="0" w:space="0" w:color="auto"/>
      </w:divBdr>
    </w:div>
    <w:div w:id="81462961">
      <w:bodyDiv w:val="1"/>
      <w:marLeft w:val="0"/>
      <w:marRight w:val="0"/>
      <w:marTop w:val="0"/>
      <w:marBottom w:val="0"/>
      <w:divBdr>
        <w:top w:val="none" w:sz="0" w:space="0" w:color="auto"/>
        <w:left w:val="none" w:sz="0" w:space="0" w:color="auto"/>
        <w:bottom w:val="none" w:sz="0" w:space="0" w:color="auto"/>
        <w:right w:val="none" w:sz="0" w:space="0" w:color="auto"/>
      </w:divBdr>
    </w:div>
    <w:div w:id="163864293">
      <w:bodyDiv w:val="1"/>
      <w:marLeft w:val="0"/>
      <w:marRight w:val="0"/>
      <w:marTop w:val="0"/>
      <w:marBottom w:val="0"/>
      <w:divBdr>
        <w:top w:val="none" w:sz="0" w:space="0" w:color="auto"/>
        <w:left w:val="none" w:sz="0" w:space="0" w:color="auto"/>
        <w:bottom w:val="none" w:sz="0" w:space="0" w:color="auto"/>
        <w:right w:val="none" w:sz="0" w:space="0" w:color="auto"/>
      </w:divBdr>
    </w:div>
    <w:div w:id="165167622">
      <w:bodyDiv w:val="1"/>
      <w:marLeft w:val="0"/>
      <w:marRight w:val="0"/>
      <w:marTop w:val="0"/>
      <w:marBottom w:val="0"/>
      <w:divBdr>
        <w:top w:val="none" w:sz="0" w:space="0" w:color="auto"/>
        <w:left w:val="none" w:sz="0" w:space="0" w:color="auto"/>
        <w:bottom w:val="none" w:sz="0" w:space="0" w:color="auto"/>
        <w:right w:val="none" w:sz="0" w:space="0" w:color="auto"/>
      </w:divBdr>
    </w:div>
    <w:div w:id="242573311">
      <w:bodyDiv w:val="1"/>
      <w:marLeft w:val="0"/>
      <w:marRight w:val="0"/>
      <w:marTop w:val="0"/>
      <w:marBottom w:val="0"/>
      <w:divBdr>
        <w:top w:val="none" w:sz="0" w:space="0" w:color="auto"/>
        <w:left w:val="none" w:sz="0" w:space="0" w:color="auto"/>
        <w:bottom w:val="none" w:sz="0" w:space="0" w:color="auto"/>
        <w:right w:val="none" w:sz="0" w:space="0" w:color="auto"/>
      </w:divBdr>
    </w:div>
    <w:div w:id="247272541">
      <w:bodyDiv w:val="1"/>
      <w:marLeft w:val="0"/>
      <w:marRight w:val="0"/>
      <w:marTop w:val="0"/>
      <w:marBottom w:val="0"/>
      <w:divBdr>
        <w:top w:val="none" w:sz="0" w:space="0" w:color="auto"/>
        <w:left w:val="none" w:sz="0" w:space="0" w:color="auto"/>
        <w:bottom w:val="none" w:sz="0" w:space="0" w:color="auto"/>
        <w:right w:val="none" w:sz="0" w:space="0" w:color="auto"/>
      </w:divBdr>
    </w:div>
    <w:div w:id="289171339">
      <w:bodyDiv w:val="1"/>
      <w:marLeft w:val="0"/>
      <w:marRight w:val="0"/>
      <w:marTop w:val="0"/>
      <w:marBottom w:val="0"/>
      <w:divBdr>
        <w:top w:val="none" w:sz="0" w:space="0" w:color="auto"/>
        <w:left w:val="none" w:sz="0" w:space="0" w:color="auto"/>
        <w:bottom w:val="none" w:sz="0" w:space="0" w:color="auto"/>
        <w:right w:val="none" w:sz="0" w:space="0" w:color="auto"/>
      </w:divBdr>
    </w:div>
    <w:div w:id="341392401">
      <w:bodyDiv w:val="1"/>
      <w:marLeft w:val="0"/>
      <w:marRight w:val="0"/>
      <w:marTop w:val="0"/>
      <w:marBottom w:val="0"/>
      <w:divBdr>
        <w:top w:val="none" w:sz="0" w:space="0" w:color="auto"/>
        <w:left w:val="none" w:sz="0" w:space="0" w:color="auto"/>
        <w:bottom w:val="none" w:sz="0" w:space="0" w:color="auto"/>
        <w:right w:val="none" w:sz="0" w:space="0" w:color="auto"/>
      </w:divBdr>
    </w:div>
    <w:div w:id="382487732">
      <w:bodyDiv w:val="1"/>
      <w:marLeft w:val="0"/>
      <w:marRight w:val="0"/>
      <w:marTop w:val="0"/>
      <w:marBottom w:val="0"/>
      <w:divBdr>
        <w:top w:val="none" w:sz="0" w:space="0" w:color="auto"/>
        <w:left w:val="none" w:sz="0" w:space="0" w:color="auto"/>
        <w:bottom w:val="none" w:sz="0" w:space="0" w:color="auto"/>
        <w:right w:val="none" w:sz="0" w:space="0" w:color="auto"/>
      </w:divBdr>
    </w:div>
    <w:div w:id="488864013">
      <w:bodyDiv w:val="1"/>
      <w:marLeft w:val="0"/>
      <w:marRight w:val="0"/>
      <w:marTop w:val="0"/>
      <w:marBottom w:val="0"/>
      <w:divBdr>
        <w:top w:val="none" w:sz="0" w:space="0" w:color="auto"/>
        <w:left w:val="none" w:sz="0" w:space="0" w:color="auto"/>
        <w:bottom w:val="none" w:sz="0" w:space="0" w:color="auto"/>
        <w:right w:val="none" w:sz="0" w:space="0" w:color="auto"/>
      </w:divBdr>
    </w:div>
    <w:div w:id="489368528">
      <w:bodyDiv w:val="1"/>
      <w:marLeft w:val="0"/>
      <w:marRight w:val="0"/>
      <w:marTop w:val="0"/>
      <w:marBottom w:val="0"/>
      <w:divBdr>
        <w:top w:val="none" w:sz="0" w:space="0" w:color="auto"/>
        <w:left w:val="none" w:sz="0" w:space="0" w:color="auto"/>
        <w:bottom w:val="none" w:sz="0" w:space="0" w:color="auto"/>
        <w:right w:val="none" w:sz="0" w:space="0" w:color="auto"/>
      </w:divBdr>
    </w:div>
    <w:div w:id="516582854">
      <w:bodyDiv w:val="1"/>
      <w:marLeft w:val="0"/>
      <w:marRight w:val="0"/>
      <w:marTop w:val="0"/>
      <w:marBottom w:val="0"/>
      <w:divBdr>
        <w:top w:val="none" w:sz="0" w:space="0" w:color="auto"/>
        <w:left w:val="none" w:sz="0" w:space="0" w:color="auto"/>
        <w:bottom w:val="none" w:sz="0" w:space="0" w:color="auto"/>
        <w:right w:val="none" w:sz="0" w:space="0" w:color="auto"/>
      </w:divBdr>
    </w:div>
    <w:div w:id="528833308">
      <w:bodyDiv w:val="1"/>
      <w:marLeft w:val="0"/>
      <w:marRight w:val="0"/>
      <w:marTop w:val="0"/>
      <w:marBottom w:val="0"/>
      <w:divBdr>
        <w:top w:val="none" w:sz="0" w:space="0" w:color="auto"/>
        <w:left w:val="none" w:sz="0" w:space="0" w:color="auto"/>
        <w:bottom w:val="none" w:sz="0" w:space="0" w:color="auto"/>
        <w:right w:val="none" w:sz="0" w:space="0" w:color="auto"/>
      </w:divBdr>
    </w:div>
    <w:div w:id="539975920">
      <w:bodyDiv w:val="1"/>
      <w:marLeft w:val="0"/>
      <w:marRight w:val="0"/>
      <w:marTop w:val="0"/>
      <w:marBottom w:val="0"/>
      <w:divBdr>
        <w:top w:val="none" w:sz="0" w:space="0" w:color="auto"/>
        <w:left w:val="none" w:sz="0" w:space="0" w:color="auto"/>
        <w:bottom w:val="none" w:sz="0" w:space="0" w:color="auto"/>
        <w:right w:val="none" w:sz="0" w:space="0" w:color="auto"/>
      </w:divBdr>
    </w:div>
    <w:div w:id="615336495">
      <w:bodyDiv w:val="1"/>
      <w:marLeft w:val="0"/>
      <w:marRight w:val="0"/>
      <w:marTop w:val="0"/>
      <w:marBottom w:val="0"/>
      <w:divBdr>
        <w:top w:val="none" w:sz="0" w:space="0" w:color="auto"/>
        <w:left w:val="none" w:sz="0" w:space="0" w:color="auto"/>
        <w:bottom w:val="none" w:sz="0" w:space="0" w:color="auto"/>
        <w:right w:val="none" w:sz="0" w:space="0" w:color="auto"/>
      </w:divBdr>
    </w:div>
    <w:div w:id="623389805">
      <w:bodyDiv w:val="1"/>
      <w:marLeft w:val="0"/>
      <w:marRight w:val="0"/>
      <w:marTop w:val="0"/>
      <w:marBottom w:val="0"/>
      <w:divBdr>
        <w:top w:val="none" w:sz="0" w:space="0" w:color="auto"/>
        <w:left w:val="none" w:sz="0" w:space="0" w:color="auto"/>
        <w:bottom w:val="none" w:sz="0" w:space="0" w:color="auto"/>
        <w:right w:val="none" w:sz="0" w:space="0" w:color="auto"/>
      </w:divBdr>
    </w:div>
    <w:div w:id="632253410">
      <w:bodyDiv w:val="1"/>
      <w:marLeft w:val="0"/>
      <w:marRight w:val="0"/>
      <w:marTop w:val="0"/>
      <w:marBottom w:val="0"/>
      <w:divBdr>
        <w:top w:val="none" w:sz="0" w:space="0" w:color="auto"/>
        <w:left w:val="none" w:sz="0" w:space="0" w:color="auto"/>
        <w:bottom w:val="none" w:sz="0" w:space="0" w:color="auto"/>
        <w:right w:val="none" w:sz="0" w:space="0" w:color="auto"/>
      </w:divBdr>
    </w:div>
    <w:div w:id="636909146">
      <w:bodyDiv w:val="1"/>
      <w:marLeft w:val="0"/>
      <w:marRight w:val="0"/>
      <w:marTop w:val="0"/>
      <w:marBottom w:val="0"/>
      <w:divBdr>
        <w:top w:val="none" w:sz="0" w:space="0" w:color="auto"/>
        <w:left w:val="none" w:sz="0" w:space="0" w:color="auto"/>
        <w:bottom w:val="none" w:sz="0" w:space="0" w:color="auto"/>
        <w:right w:val="none" w:sz="0" w:space="0" w:color="auto"/>
      </w:divBdr>
    </w:div>
    <w:div w:id="678041581">
      <w:bodyDiv w:val="1"/>
      <w:marLeft w:val="0"/>
      <w:marRight w:val="0"/>
      <w:marTop w:val="0"/>
      <w:marBottom w:val="0"/>
      <w:divBdr>
        <w:top w:val="none" w:sz="0" w:space="0" w:color="auto"/>
        <w:left w:val="none" w:sz="0" w:space="0" w:color="auto"/>
        <w:bottom w:val="none" w:sz="0" w:space="0" w:color="auto"/>
        <w:right w:val="none" w:sz="0" w:space="0" w:color="auto"/>
      </w:divBdr>
    </w:div>
    <w:div w:id="737745906">
      <w:bodyDiv w:val="1"/>
      <w:marLeft w:val="0"/>
      <w:marRight w:val="0"/>
      <w:marTop w:val="0"/>
      <w:marBottom w:val="0"/>
      <w:divBdr>
        <w:top w:val="none" w:sz="0" w:space="0" w:color="auto"/>
        <w:left w:val="none" w:sz="0" w:space="0" w:color="auto"/>
        <w:bottom w:val="none" w:sz="0" w:space="0" w:color="auto"/>
        <w:right w:val="none" w:sz="0" w:space="0" w:color="auto"/>
      </w:divBdr>
    </w:div>
    <w:div w:id="739181817">
      <w:bodyDiv w:val="1"/>
      <w:marLeft w:val="0"/>
      <w:marRight w:val="0"/>
      <w:marTop w:val="0"/>
      <w:marBottom w:val="0"/>
      <w:divBdr>
        <w:top w:val="none" w:sz="0" w:space="0" w:color="auto"/>
        <w:left w:val="none" w:sz="0" w:space="0" w:color="auto"/>
        <w:bottom w:val="none" w:sz="0" w:space="0" w:color="auto"/>
        <w:right w:val="none" w:sz="0" w:space="0" w:color="auto"/>
      </w:divBdr>
    </w:div>
    <w:div w:id="742684594">
      <w:bodyDiv w:val="1"/>
      <w:marLeft w:val="0"/>
      <w:marRight w:val="0"/>
      <w:marTop w:val="0"/>
      <w:marBottom w:val="0"/>
      <w:divBdr>
        <w:top w:val="none" w:sz="0" w:space="0" w:color="auto"/>
        <w:left w:val="none" w:sz="0" w:space="0" w:color="auto"/>
        <w:bottom w:val="none" w:sz="0" w:space="0" w:color="auto"/>
        <w:right w:val="none" w:sz="0" w:space="0" w:color="auto"/>
      </w:divBdr>
    </w:div>
    <w:div w:id="745761841">
      <w:bodyDiv w:val="1"/>
      <w:marLeft w:val="0"/>
      <w:marRight w:val="0"/>
      <w:marTop w:val="0"/>
      <w:marBottom w:val="0"/>
      <w:divBdr>
        <w:top w:val="none" w:sz="0" w:space="0" w:color="auto"/>
        <w:left w:val="none" w:sz="0" w:space="0" w:color="auto"/>
        <w:bottom w:val="none" w:sz="0" w:space="0" w:color="auto"/>
        <w:right w:val="none" w:sz="0" w:space="0" w:color="auto"/>
      </w:divBdr>
    </w:div>
    <w:div w:id="791093552">
      <w:bodyDiv w:val="1"/>
      <w:marLeft w:val="0"/>
      <w:marRight w:val="0"/>
      <w:marTop w:val="0"/>
      <w:marBottom w:val="0"/>
      <w:divBdr>
        <w:top w:val="none" w:sz="0" w:space="0" w:color="auto"/>
        <w:left w:val="none" w:sz="0" w:space="0" w:color="auto"/>
        <w:bottom w:val="none" w:sz="0" w:space="0" w:color="auto"/>
        <w:right w:val="none" w:sz="0" w:space="0" w:color="auto"/>
      </w:divBdr>
    </w:div>
    <w:div w:id="854226505">
      <w:bodyDiv w:val="1"/>
      <w:marLeft w:val="0"/>
      <w:marRight w:val="0"/>
      <w:marTop w:val="0"/>
      <w:marBottom w:val="0"/>
      <w:divBdr>
        <w:top w:val="none" w:sz="0" w:space="0" w:color="auto"/>
        <w:left w:val="none" w:sz="0" w:space="0" w:color="auto"/>
        <w:bottom w:val="none" w:sz="0" w:space="0" w:color="auto"/>
        <w:right w:val="none" w:sz="0" w:space="0" w:color="auto"/>
      </w:divBdr>
    </w:div>
    <w:div w:id="903876815">
      <w:bodyDiv w:val="1"/>
      <w:marLeft w:val="0"/>
      <w:marRight w:val="0"/>
      <w:marTop w:val="0"/>
      <w:marBottom w:val="0"/>
      <w:divBdr>
        <w:top w:val="none" w:sz="0" w:space="0" w:color="auto"/>
        <w:left w:val="none" w:sz="0" w:space="0" w:color="auto"/>
        <w:bottom w:val="none" w:sz="0" w:space="0" w:color="auto"/>
        <w:right w:val="none" w:sz="0" w:space="0" w:color="auto"/>
      </w:divBdr>
    </w:div>
    <w:div w:id="949047409">
      <w:bodyDiv w:val="1"/>
      <w:marLeft w:val="0"/>
      <w:marRight w:val="0"/>
      <w:marTop w:val="0"/>
      <w:marBottom w:val="0"/>
      <w:divBdr>
        <w:top w:val="none" w:sz="0" w:space="0" w:color="auto"/>
        <w:left w:val="none" w:sz="0" w:space="0" w:color="auto"/>
        <w:bottom w:val="none" w:sz="0" w:space="0" w:color="auto"/>
        <w:right w:val="none" w:sz="0" w:space="0" w:color="auto"/>
      </w:divBdr>
    </w:div>
    <w:div w:id="952901513">
      <w:bodyDiv w:val="1"/>
      <w:marLeft w:val="0"/>
      <w:marRight w:val="0"/>
      <w:marTop w:val="0"/>
      <w:marBottom w:val="0"/>
      <w:divBdr>
        <w:top w:val="none" w:sz="0" w:space="0" w:color="auto"/>
        <w:left w:val="none" w:sz="0" w:space="0" w:color="auto"/>
        <w:bottom w:val="none" w:sz="0" w:space="0" w:color="auto"/>
        <w:right w:val="none" w:sz="0" w:space="0" w:color="auto"/>
      </w:divBdr>
    </w:div>
    <w:div w:id="1114253118">
      <w:bodyDiv w:val="1"/>
      <w:marLeft w:val="0"/>
      <w:marRight w:val="0"/>
      <w:marTop w:val="0"/>
      <w:marBottom w:val="0"/>
      <w:divBdr>
        <w:top w:val="none" w:sz="0" w:space="0" w:color="auto"/>
        <w:left w:val="none" w:sz="0" w:space="0" w:color="auto"/>
        <w:bottom w:val="none" w:sz="0" w:space="0" w:color="auto"/>
        <w:right w:val="none" w:sz="0" w:space="0" w:color="auto"/>
      </w:divBdr>
    </w:div>
    <w:div w:id="1164860148">
      <w:bodyDiv w:val="1"/>
      <w:marLeft w:val="0"/>
      <w:marRight w:val="0"/>
      <w:marTop w:val="0"/>
      <w:marBottom w:val="0"/>
      <w:divBdr>
        <w:top w:val="none" w:sz="0" w:space="0" w:color="auto"/>
        <w:left w:val="none" w:sz="0" w:space="0" w:color="auto"/>
        <w:bottom w:val="none" w:sz="0" w:space="0" w:color="auto"/>
        <w:right w:val="none" w:sz="0" w:space="0" w:color="auto"/>
      </w:divBdr>
    </w:div>
    <w:div w:id="1172066011">
      <w:bodyDiv w:val="1"/>
      <w:marLeft w:val="0"/>
      <w:marRight w:val="0"/>
      <w:marTop w:val="0"/>
      <w:marBottom w:val="0"/>
      <w:divBdr>
        <w:top w:val="none" w:sz="0" w:space="0" w:color="auto"/>
        <w:left w:val="none" w:sz="0" w:space="0" w:color="auto"/>
        <w:bottom w:val="none" w:sz="0" w:space="0" w:color="auto"/>
        <w:right w:val="none" w:sz="0" w:space="0" w:color="auto"/>
      </w:divBdr>
    </w:div>
    <w:div w:id="1294024890">
      <w:bodyDiv w:val="1"/>
      <w:marLeft w:val="0"/>
      <w:marRight w:val="0"/>
      <w:marTop w:val="0"/>
      <w:marBottom w:val="0"/>
      <w:divBdr>
        <w:top w:val="none" w:sz="0" w:space="0" w:color="auto"/>
        <w:left w:val="none" w:sz="0" w:space="0" w:color="auto"/>
        <w:bottom w:val="none" w:sz="0" w:space="0" w:color="auto"/>
        <w:right w:val="none" w:sz="0" w:space="0" w:color="auto"/>
      </w:divBdr>
    </w:div>
    <w:div w:id="1349143189">
      <w:bodyDiv w:val="1"/>
      <w:marLeft w:val="0"/>
      <w:marRight w:val="0"/>
      <w:marTop w:val="0"/>
      <w:marBottom w:val="0"/>
      <w:divBdr>
        <w:top w:val="none" w:sz="0" w:space="0" w:color="auto"/>
        <w:left w:val="none" w:sz="0" w:space="0" w:color="auto"/>
        <w:bottom w:val="none" w:sz="0" w:space="0" w:color="auto"/>
        <w:right w:val="none" w:sz="0" w:space="0" w:color="auto"/>
      </w:divBdr>
    </w:div>
    <w:div w:id="1353263531">
      <w:bodyDiv w:val="1"/>
      <w:marLeft w:val="0"/>
      <w:marRight w:val="0"/>
      <w:marTop w:val="0"/>
      <w:marBottom w:val="0"/>
      <w:divBdr>
        <w:top w:val="none" w:sz="0" w:space="0" w:color="auto"/>
        <w:left w:val="none" w:sz="0" w:space="0" w:color="auto"/>
        <w:bottom w:val="none" w:sz="0" w:space="0" w:color="auto"/>
        <w:right w:val="none" w:sz="0" w:space="0" w:color="auto"/>
      </w:divBdr>
    </w:div>
    <w:div w:id="1357078097">
      <w:bodyDiv w:val="1"/>
      <w:marLeft w:val="0"/>
      <w:marRight w:val="0"/>
      <w:marTop w:val="0"/>
      <w:marBottom w:val="0"/>
      <w:divBdr>
        <w:top w:val="none" w:sz="0" w:space="0" w:color="auto"/>
        <w:left w:val="none" w:sz="0" w:space="0" w:color="auto"/>
        <w:bottom w:val="none" w:sz="0" w:space="0" w:color="auto"/>
        <w:right w:val="none" w:sz="0" w:space="0" w:color="auto"/>
      </w:divBdr>
    </w:div>
    <w:div w:id="1377000074">
      <w:bodyDiv w:val="1"/>
      <w:marLeft w:val="0"/>
      <w:marRight w:val="0"/>
      <w:marTop w:val="0"/>
      <w:marBottom w:val="0"/>
      <w:divBdr>
        <w:top w:val="none" w:sz="0" w:space="0" w:color="auto"/>
        <w:left w:val="none" w:sz="0" w:space="0" w:color="auto"/>
        <w:bottom w:val="none" w:sz="0" w:space="0" w:color="auto"/>
        <w:right w:val="none" w:sz="0" w:space="0" w:color="auto"/>
      </w:divBdr>
    </w:div>
    <w:div w:id="1382905244">
      <w:bodyDiv w:val="1"/>
      <w:marLeft w:val="0"/>
      <w:marRight w:val="0"/>
      <w:marTop w:val="0"/>
      <w:marBottom w:val="0"/>
      <w:divBdr>
        <w:top w:val="none" w:sz="0" w:space="0" w:color="auto"/>
        <w:left w:val="none" w:sz="0" w:space="0" w:color="auto"/>
        <w:bottom w:val="none" w:sz="0" w:space="0" w:color="auto"/>
        <w:right w:val="none" w:sz="0" w:space="0" w:color="auto"/>
      </w:divBdr>
    </w:div>
    <w:div w:id="1406802801">
      <w:bodyDiv w:val="1"/>
      <w:marLeft w:val="0"/>
      <w:marRight w:val="0"/>
      <w:marTop w:val="0"/>
      <w:marBottom w:val="0"/>
      <w:divBdr>
        <w:top w:val="none" w:sz="0" w:space="0" w:color="auto"/>
        <w:left w:val="none" w:sz="0" w:space="0" w:color="auto"/>
        <w:bottom w:val="none" w:sz="0" w:space="0" w:color="auto"/>
        <w:right w:val="none" w:sz="0" w:space="0" w:color="auto"/>
      </w:divBdr>
    </w:div>
    <w:div w:id="1413430039">
      <w:bodyDiv w:val="1"/>
      <w:marLeft w:val="0"/>
      <w:marRight w:val="0"/>
      <w:marTop w:val="0"/>
      <w:marBottom w:val="0"/>
      <w:divBdr>
        <w:top w:val="none" w:sz="0" w:space="0" w:color="auto"/>
        <w:left w:val="none" w:sz="0" w:space="0" w:color="auto"/>
        <w:bottom w:val="none" w:sz="0" w:space="0" w:color="auto"/>
        <w:right w:val="none" w:sz="0" w:space="0" w:color="auto"/>
      </w:divBdr>
    </w:div>
    <w:div w:id="1470591443">
      <w:bodyDiv w:val="1"/>
      <w:marLeft w:val="0"/>
      <w:marRight w:val="0"/>
      <w:marTop w:val="0"/>
      <w:marBottom w:val="0"/>
      <w:divBdr>
        <w:top w:val="none" w:sz="0" w:space="0" w:color="auto"/>
        <w:left w:val="none" w:sz="0" w:space="0" w:color="auto"/>
        <w:bottom w:val="none" w:sz="0" w:space="0" w:color="auto"/>
        <w:right w:val="none" w:sz="0" w:space="0" w:color="auto"/>
      </w:divBdr>
    </w:div>
    <w:div w:id="1576624043">
      <w:bodyDiv w:val="1"/>
      <w:marLeft w:val="0"/>
      <w:marRight w:val="0"/>
      <w:marTop w:val="0"/>
      <w:marBottom w:val="0"/>
      <w:divBdr>
        <w:top w:val="none" w:sz="0" w:space="0" w:color="auto"/>
        <w:left w:val="none" w:sz="0" w:space="0" w:color="auto"/>
        <w:bottom w:val="none" w:sz="0" w:space="0" w:color="auto"/>
        <w:right w:val="none" w:sz="0" w:space="0" w:color="auto"/>
      </w:divBdr>
    </w:div>
    <w:div w:id="1581598221">
      <w:bodyDiv w:val="1"/>
      <w:marLeft w:val="0"/>
      <w:marRight w:val="0"/>
      <w:marTop w:val="0"/>
      <w:marBottom w:val="0"/>
      <w:divBdr>
        <w:top w:val="none" w:sz="0" w:space="0" w:color="auto"/>
        <w:left w:val="none" w:sz="0" w:space="0" w:color="auto"/>
        <w:bottom w:val="none" w:sz="0" w:space="0" w:color="auto"/>
        <w:right w:val="none" w:sz="0" w:space="0" w:color="auto"/>
      </w:divBdr>
    </w:div>
    <w:div w:id="1592471779">
      <w:bodyDiv w:val="1"/>
      <w:marLeft w:val="0"/>
      <w:marRight w:val="0"/>
      <w:marTop w:val="0"/>
      <w:marBottom w:val="0"/>
      <w:divBdr>
        <w:top w:val="none" w:sz="0" w:space="0" w:color="auto"/>
        <w:left w:val="none" w:sz="0" w:space="0" w:color="auto"/>
        <w:bottom w:val="none" w:sz="0" w:space="0" w:color="auto"/>
        <w:right w:val="none" w:sz="0" w:space="0" w:color="auto"/>
      </w:divBdr>
    </w:div>
    <w:div w:id="1592927775">
      <w:bodyDiv w:val="1"/>
      <w:marLeft w:val="0"/>
      <w:marRight w:val="0"/>
      <w:marTop w:val="0"/>
      <w:marBottom w:val="0"/>
      <w:divBdr>
        <w:top w:val="none" w:sz="0" w:space="0" w:color="auto"/>
        <w:left w:val="none" w:sz="0" w:space="0" w:color="auto"/>
        <w:bottom w:val="none" w:sz="0" w:space="0" w:color="auto"/>
        <w:right w:val="none" w:sz="0" w:space="0" w:color="auto"/>
      </w:divBdr>
    </w:div>
    <w:div w:id="1624576380">
      <w:bodyDiv w:val="1"/>
      <w:marLeft w:val="0"/>
      <w:marRight w:val="0"/>
      <w:marTop w:val="0"/>
      <w:marBottom w:val="0"/>
      <w:divBdr>
        <w:top w:val="none" w:sz="0" w:space="0" w:color="auto"/>
        <w:left w:val="none" w:sz="0" w:space="0" w:color="auto"/>
        <w:bottom w:val="none" w:sz="0" w:space="0" w:color="auto"/>
        <w:right w:val="none" w:sz="0" w:space="0" w:color="auto"/>
      </w:divBdr>
    </w:div>
    <w:div w:id="1675956557">
      <w:bodyDiv w:val="1"/>
      <w:marLeft w:val="0"/>
      <w:marRight w:val="0"/>
      <w:marTop w:val="0"/>
      <w:marBottom w:val="0"/>
      <w:divBdr>
        <w:top w:val="none" w:sz="0" w:space="0" w:color="auto"/>
        <w:left w:val="none" w:sz="0" w:space="0" w:color="auto"/>
        <w:bottom w:val="none" w:sz="0" w:space="0" w:color="auto"/>
        <w:right w:val="none" w:sz="0" w:space="0" w:color="auto"/>
      </w:divBdr>
    </w:div>
    <w:div w:id="1717660940">
      <w:bodyDiv w:val="1"/>
      <w:marLeft w:val="0"/>
      <w:marRight w:val="0"/>
      <w:marTop w:val="0"/>
      <w:marBottom w:val="0"/>
      <w:divBdr>
        <w:top w:val="none" w:sz="0" w:space="0" w:color="auto"/>
        <w:left w:val="none" w:sz="0" w:space="0" w:color="auto"/>
        <w:bottom w:val="none" w:sz="0" w:space="0" w:color="auto"/>
        <w:right w:val="none" w:sz="0" w:space="0" w:color="auto"/>
      </w:divBdr>
    </w:div>
    <w:div w:id="1771587742">
      <w:bodyDiv w:val="1"/>
      <w:marLeft w:val="0"/>
      <w:marRight w:val="0"/>
      <w:marTop w:val="0"/>
      <w:marBottom w:val="0"/>
      <w:divBdr>
        <w:top w:val="none" w:sz="0" w:space="0" w:color="auto"/>
        <w:left w:val="none" w:sz="0" w:space="0" w:color="auto"/>
        <w:bottom w:val="none" w:sz="0" w:space="0" w:color="auto"/>
        <w:right w:val="none" w:sz="0" w:space="0" w:color="auto"/>
      </w:divBdr>
    </w:div>
    <w:div w:id="1782842782">
      <w:bodyDiv w:val="1"/>
      <w:marLeft w:val="0"/>
      <w:marRight w:val="0"/>
      <w:marTop w:val="0"/>
      <w:marBottom w:val="0"/>
      <w:divBdr>
        <w:top w:val="none" w:sz="0" w:space="0" w:color="auto"/>
        <w:left w:val="none" w:sz="0" w:space="0" w:color="auto"/>
        <w:bottom w:val="none" w:sz="0" w:space="0" w:color="auto"/>
        <w:right w:val="none" w:sz="0" w:space="0" w:color="auto"/>
      </w:divBdr>
    </w:div>
    <w:div w:id="1795979904">
      <w:bodyDiv w:val="1"/>
      <w:marLeft w:val="0"/>
      <w:marRight w:val="0"/>
      <w:marTop w:val="0"/>
      <w:marBottom w:val="0"/>
      <w:divBdr>
        <w:top w:val="none" w:sz="0" w:space="0" w:color="auto"/>
        <w:left w:val="none" w:sz="0" w:space="0" w:color="auto"/>
        <w:bottom w:val="none" w:sz="0" w:space="0" w:color="auto"/>
        <w:right w:val="none" w:sz="0" w:space="0" w:color="auto"/>
      </w:divBdr>
    </w:div>
    <w:div w:id="1835488912">
      <w:bodyDiv w:val="1"/>
      <w:marLeft w:val="0"/>
      <w:marRight w:val="0"/>
      <w:marTop w:val="0"/>
      <w:marBottom w:val="0"/>
      <w:divBdr>
        <w:top w:val="none" w:sz="0" w:space="0" w:color="auto"/>
        <w:left w:val="none" w:sz="0" w:space="0" w:color="auto"/>
        <w:bottom w:val="none" w:sz="0" w:space="0" w:color="auto"/>
        <w:right w:val="none" w:sz="0" w:space="0" w:color="auto"/>
      </w:divBdr>
    </w:div>
    <w:div w:id="1852790940">
      <w:bodyDiv w:val="1"/>
      <w:marLeft w:val="0"/>
      <w:marRight w:val="0"/>
      <w:marTop w:val="0"/>
      <w:marBottom w:val="0"/>
      <w:divBdr>
        <w:top w:val="none" w:sz="0" w:space="0" w:color="auto"/>
        <w:left w:val="none" w:sz="0" w:space="0" w:color="auto"/>
        <w:bottom w:val="none" w:sz="0" w:space="0" w:color="auto"/>
        <w:right w:val="none" w:sz="0" w:space="0" w:color="auto"/>
      </w:divBdr>
    </w:div>
    <w:div w:id="1863013539">
      <w:bodyDiv w:val="1"/>
      <w:marLeft w:val="0"/>
      <w:marRight w:val="0"/>
      <w:marTop w:val="0"/>
      <w:marBottom w:val="0"/>
      <w:divBdr>
        <w:top w:val="none" w:sz="0" w:space="0" w:color="auto"/>
        <w:left w:val="none" w:sz="0" w:space="0" w:color="auto"/>
        <w:bottom w:val="none" w:sz="0" w:space="0" w:color="auto"/>
        <w:right w:val="none" w:sz="0" w:space="0" w:color="auto"/>
      </w:divBdr>
    </w:div>
    <w:div w:id="1902910892">
      <w:bodyDiv w:val="1"/>
      <w:marLeft w:val="0"/>
      <w:marRight w:val="0"/>
      <w:marTop w:val="0"/>
      <w:marBottom w:val="0"/>
      <w:divBdr>
        <w:top w:val="none" w:sz="0" w:space="0" w:color="auto"/>
        <w:left w:val="none" w:sz="0" w:space="0" w:color="auto"/>
        <w:bottom w:val="none" w:sz="0" w:space="0" w:color="auto"/>
        <w:right w:val="none" w:sz="0" w:space="0" w:color="auto"/>
      </w:divBdr>
    </w:div>
    <w:div w:id="1911380554">
      <w:bodyDiv w:val="1"/>
      <w:marLeft w:val="0"/>
      <w:marRight w:val="0"/>
      <w:marTop w:val="0"/>
      <w:marBottom w:val="0"/>
      <w:divBdr>
        <w:top w:val="none" w:sz="0" w:space="0" w:color="auto"/>
        <w:left w:val="none" w:sz="0" w:space="0" w:color="auto"/>
        <w:bottom w:val="none" w:sz="0" w:space="0" w:color="auto"/>
        <w:right w:val="none" w:sz="0" w:space="0" w:color="auto"/>
      </w:divBdr>
    </w:div>
    <w:div w:id="1942445398">
      <w:bodyDiv w:val="1"/>
      <w:marLeft w:val="0"/>
      <w:marRight w:val="0"/>
      <w:marTop w:val="0"/>
      <w:marBottom w:val="0"/>
      <w:divBdr>
        <w:top w:val="none" w:sz="0" w:space="0" w:color="auto"/>
        <w:left w:val="none" w:sz="0" w:space="0" w:color="auto"/>
        <w:bottom w:val="none" w:sz="0" w:space="0" w:color="auto"/>
        <w:right w:val="none" w:sz="0" w:space="0" w:color="auto"/>
      </w:divBdr>
    </w:div>
    <w:div w:id="1994024057">
      <w:bodyDiv w:val="1"/>
      <w:marLeft w:val="0"/>
      <w:marRight w:val="0"/>
      <w:marTop w:val="0"/>
      <w:marBottom w:val="0"/>
      <w:divBdr>
        <w:top w:val="none" w:sz="0" w:space="0" w:color="auto"/>
        <w:left w:val="none" w:sz="0" w:space="0" w:color="auto"/>
        <w:bottom w:val="none" w:sz="0" w:space="0" w:color="auto"/>
        <w:right w:val="none" w:sz="0" w:space="0" w:color="auto"/>
      </w:divBdr>
    </w:div>
    <w:div w:id="2022000543">
      <w:bodyDiv w:val="1"/>
      <w:marLeft w:val="0"/>
      <w:marRight w:val="0"/>
      <w:marTop w:val="0"/>
      <w:marBottom w:val="0"/>
      <w:divBdr>
        <w:top w:val="none" w:sz="0" w:space="0" w:color="auto"/>
        <w:left w:val="none" w:sz="0" w:space="0" w:color="auto"/>
        <w:bottom w:val="none" w:sz="0" w:space="0" w:color="auto"/>
        <w:right w:val="none" w:sz="0" w:space="0" w:color="auto"/>
      </w:divBdr>
    </w:div>
    <w:div w:id="2037347830">
      <w:bodyDiv w:val="1"/>
      <w:marLeft w:val="0"/>
      <w:marRight w:val="0"/>
      <w:marTop w:val="0"/>
      <w:marBottom w:val="0"/>
      <w:divBdr>
        <w:top w:val="none" w:sz="0" w:space="0" w:color="auto"/>
        <w:left w:val="none" w:sz="0" w:space="0" w:color="auto"/>
        <w:bottom w:val="none" w:sz="0" w:space="0" w:color="auto"/>
        <w:right w:val="none" w:sz="0" w:space="0" w:color="auto"/>
      </w:divBdr>
    </w:div>
    <w:div w:id="2080403442">
      <w:bodyDiv w:val="1"/>
      <w:marLeft w:val="0"/>
      <w:marRight w:val="0"/>
      <w:marTop w:val="0"/>
      <w:marBottom w:val="0"/>
      <w:divBdr>
        <w:top w:val="none" w:sz="0" w:space="0" w:color="auto"/>
        <w:left w:val="none" w:sz="0" w:space="0" w:color="auto"/>
        <w:bottom w:val="none" w:sz="0" w:space="0" w:color="auto"/>
        <w:right w:val="none" w:sz="0" w:space="0" w:color="auto"/>
      </w:divBdr>
    </w:div>
    <w:div w:id="2112389064">
      <w:bodyDiv w:val="1"/>
      <w:marLeft w:val="0"/>
      <w:marRight w:val="0"/>
      <w:marTop w:val="0"/>
      <w:marBottom w:val="0"/>
      <w:divBdr>
        <w:top w:val="none" w:sz="0" w:space="0" w:color="auto"/>
        <w:left w:val="none" w:sz="0" w:space="0" w:color="auto"/>
        <w:bottom w:val="none" w:sz="0" w:space="0" w:color="auto"/>
        <w:right w:val="none" w:sz="0" w:space="0" w:color="auto"/>
      </w:divBdr>
    </w:div>
    <w:div w:id="21361682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fontTable" Target="fontTable.xml"/><Relationship Id="rId2" Type="http://schemas.openxmlformats.org/officeDocument/2006/relationships/numbering" Target="numbering.xml"/><Relationship Id="rId16" Type="http://schemas.microsoft.com/office/2007/relationships/hdphoto" Target="media/hdphoto2.wdp"/><Relationship Id="rId20" Type="http://schemas.openxmlformats.org/officeDocument/2006/relationships/image" Target="media/image10.png"/><Relationship Id="rId29" Type="http://schemas.openxmlformats.org/officeDocument/2006/relationships/hyperlink" Target="http://www.sat.gob.mx"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4.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28" Type="http://schemas.microsoft.com/office/2007/relationships/hdphoto" Target="media/hdphoto3.wdp"/><Relationship Id="rId10" Type="http://schemas.openxmlformats.org/officeDocument/2006/relationships/image" Target="media/image2.emf"/><Relationship Id="rId19" Type="http://schemas.openxmlformats.org/officeDocument/2006/relationships/image" Target="media/image9.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www.uaa.mx/transparencia/" TargetMode="External"/><Relationship Id="rId14" Type="http://schemas.microsoft.com/office/2007/relationships/hdphoto" Target="media/hdphoto1.wdp"/><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hyperlink" Target="mailto:beatriz.rivera@edu.uaa.mx" TargetMode="External"/><Relationship Id="rId8" Type="http://schemas.openxmlformats.org/officeDocument/2006/relationships/hyperlink" Target="http://conferencias.uaa.mx/"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1DBE3D-DC53-4D2E-8606-1AA0483DAB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1183</TotalTime>
  <Pages>21</Pages>
  <Words>9064</Words>
  <Characters>49854</Characters>
  <Application>Microsoft Office Word</Application>
  <DocSecurity>0</DocSecurity>
  <Lines>415</Lines>
  <Paragraphs>117</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58801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UAA</dc:creator>
  <cp:lastModifiedBy>LICITACIONES UAA</cp:lastModifiedBy>
  <cp:revision>357</cp:revision>
  <cp:lastPrinted>2024-02-27T20:07:00Z</cp:lastPrinted>
  <dcterms:created xsi:type="dcterms:W3CDTF">2023-02-24T03:22:00Z</dcterms:created>
  <dcterms:modified xsi:type="dcterms:W3CDTF">2025-02-26T20:14:00Z</dcterms:modified>
</cp:coreProperties>
</file>