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B52" w:rsidRPr="00E66A91" w:rsidRDefault="005D7B52" w:rsidP="005D7B52">
      <w:pPr>
        <w:ind w:left="1416" w:hanging="1416"/>
        <w:jc w:val="center"/>
        <w:rPr>
          <w:rFonts w:asciiTheme="minorHAnsi" w:hAnsiTheme="minorHAnsi" w:cstheme="minorHAnsi"/>
          <w:b/>
          <w:bCs/>
          <w:noProof/>
          <w:color w:val="000000"/>
          <w:sz w:val="18"/>
          <w:szCs w:val="18"/>
        </w:rPr>
      </w:pPr>
    </w:p>
    <w:p w:rsidR="005D7B52" w:rsidRPr="00E66A91" w:rsidRDefault="005D7B52" w:rsidP="005D7B52">
      <w:pPr>
        <w:ind w:left="708" w:hanging="708"/>
        <w:jc w:val="center"/>
        <w:rPr>
          <w:rFonts w:asciiTheme="minorHAnsi" w:hAnsiTheme="minorHAnsi" w:cstheme="minorHAnsi"/>
          <w:b/>
          <w:bCs/>
          <w:noProof/>
          <w:color w:val="000000"/>
          <w:sz w:val="18"/>
          <w:szCs w:val="18"/>
        </w:rPr>
      </w:pPr>
    </w:p>
    <w:p w:rsidR="005D7B52" w:rsidRPr="00E66A91" w:rsidRDefault="005D7B52" w:rsidP="005D7B52">
      <w:pPr>
        <w:jc w:val="center"/>
        <w:rPr>
          <w:rFonts w:asciiTheme="minorHAnsi" w:hAnsiTheme="minorHAnsi" w:cstheme="minorHAnsi"/>
          <w:b/>
          <w:bCs/>
          <w:noProof/>
          <w:color w:val="000000"/>
          <w:sz w:val="18"/>
          <w:szCs w:val="18"/>
        </w:rPr>
      </w:pPr>
    </w:p>
    <w:p w:rsidR="005D7B52" w:rsidRPr="00E66A91" w:rsidRDefault="005D7B52" w:rsidP="005D7B52">
      <w:pPr>
        <w:jc w:val="center"/>
        <w:rPr>
          <w:rFonts w:asciiTheme="minorHAnsi" w:hAnsiTheme="minorHAnsi" w:cstheme="minorHAnsi"/>
          <w:b/>
          <w:bCs/>
          <w:noProof/>
          <w:color w:val="000000"/>
          <w:sz w:val="18"/>
          <w:szCs w:val="18"/>
        </w:rPr>
      </w:pPr>
    </w:p>
    <w:p w:rsidR="005D7B52" w:rsidRDefault="005D7B52" w:rsidP="005D7B52">
      <w:pPr>
        <w:pStyle w:val="Textoindependiente"/>
        <w:ind w:right="567"/>
        <w:jc w:val="both"/>
        <w:rPr>
          <w:rFonts w:asciiTheme="minorHAnsi" w:hAnsiTheme="minorHAnsi" w:cstheme="minorHAnsi"/>
          <w:sz w:val="18"/>
          <w:szCs w:val="18"/>
          <w:lang w:val="es-MX"/>
        </w:rPr>
      </w:pPr>
    </w:p>
    <w:p w:rsidR="005D7B52" w:rsidRPr="00E66A91" w:rsidRDefault="005D7B52" w:rsidP="005D7B52">
      <w:pPr>
        <w:pStyle w:val="Textoindependiente"/>
        <w:ind w:right="567"/>
        <w:jc w:val="both"/>
        <w:rPr>
          <w:rFonts w:asciiTheme="minorHAnsi" w:hAnsiTheme="minorHAnsi" w:cstheme="minorHAnsi"/>
          <w:sz w:val="18"/>
          <w:szCs w:val="18"/>
          <w:lang w:val="es-MX"/>
        </w:rPr>
      </w:pPr>
    </w:p>
    <w:p w:rsidR="005D7B52" w:rsidRPr="00E66A91" w:rsidRDefault="005D7B52" w:rsidP="005D7B52">
      <w:pPr>
        <w:pStyle w:val="Textoindependiente"/>
        <w:ind w:right="567"/>
        <w:jc w:val="both"/>
        <w:rPr>
          <w:rFonts w:asciiTheme="minorHAnsi" w:hAnsiTheme="minorHAnsi" w:cstheme="minorHAnsi"/>
          <w:sz w:val="18"/>
          <w:szCs w:val="18"/>
          <w:lang w:val="es-MX"/>
        </w:rPr>
      </w:pPr>
    </w:p>
    <w:p w:rsidR="005D7B52" w:rsidRPr="00E66A91" w:rsidRDefault="005D7B52" w:rsidP="005D7B52">
      <w:pPr>
        <w:pStyle w:val="Textoindependiente"/>
        <w:ind w:right="567"/>
        <w:jc w:val="both"/>
        <w:rPr>
          <w:rFonts w:asciiTheme="minorHAnsi" w:hAnsiTheme="minorHAnsi" w:cstheme="minorHAnsi"/>
          <w:sz w:val="18"/>
          <w:szCs w:val="18"/>
          <w:lang w:val="es-MX"/>
        </w:rPr>
      </w:pPr>
    </w:p>
    <w:p w:rsidR="005D7B52" w:rsidRPr="00E66A91" w:rsidRDefault="005D7B52" w:rsidP="005D7B52">
      <w:pPr>
        <w:pStyle w:val="Textoindependiente"/>
        <w:ind w:right="567"/>
        <w:jc w:val="both"/>
        <w:rPr>
          <w:rFonts w:asciiTheme="minorHAnsi" w:hAnsiTheme="minorHAnsi" w:cstheme="minorHAnsi"/>
          <w:sz w:val="18"/>
          <w:szCs w:val="18"/>
          <w:lang w:val="es-MX"/>
        </w:rPr>
      </w:pPr>
    </w:p>
    <w:p w:rsidR="005D7B52" w:rsidRPr="00E66A91" w:rsidRDefault="005D7B52" w:rsidP="005D7B52">
      <w:pPr>
        <w:pStyle w:val="Textoindependiente"/>
        <w:ind w:right="567"/>
        <w:jc w:val="both"/>
        <w:rPr>
          <w:rFonts w:asciiTheme="minorHAnsi" w:hAnsiTheme="minorHAnsi" w:cstheme="minorHAnsi"/>
          <w:sz w:val="18"/>
          <w:szCs w:val="18"/>
        </w:rPr>
      </w:pPr>
    </w:p>
    <w:p w:rsidR="005D7B52" w:rsidRPr="00E66A91" w:rsidRDefault="005D7B52" w:rsidP="005D7B52">
      <w:pPr>
        <w:pStyle w:val="Textoindependiente"/>
        <w:ind w:right="567"/>
        <w:jc w:val="both"/>
        <w:rPr>
          <w:rFonts w:asciiTheme="minorHAnsi" w:hAnsiTheme="minorHAnsi" w:cstheme="minorHAnsi"/>
          <w:sz w:val="18"/>
          <w:szCs w:val="18"/>
        </w:rPr>
      </w:pPr>
    </w:p>
    <w:p w:rsidR="005D7B52" w:rsidRPr="00F30BFF" w:rsidRDefault="005D7B52" w:rsidP="005D7B52">
      <w:pPr>
        <w:jc w:val="center"/>
        <w:rPr>
          <w:rFonts w:asciiTheme="minorHAnsi" w:hAnsiTheme="minorHAnsi" w:cstheme="minorHAnsi"/>
          <w:b/>
          <w:bCs/>
          <w:noProof/>
          <w:color w:val="000000"/>
          <w:sz w:val="48"/>
          <w:szCs w:val="48"/>
        </w:rPr>
      </w:pPr>
      <w:r w:rsidRPr="00F30BFF">
        <w:rPr>
          <w:rFonts w:asciiTheme="minorHAnsi" w:hAnsiTheme="minorHAnsi" w:cstheme="minorHAnsi"/>
          <w:b/>
          <w:bCs/>
          <w:noProof/>
          <w:color w:val="000000"/>
          <w:sz w:val="48"/>
          <w:szCs w:val="48"/>
        </w:rPr>
        <w:t>UNIVERSIDAD AUTÓNOMA DE AGUASCALIENTES</w:t>
      </w:r>
    </w:p>
    <w:p w:rsidR="005D7B52" w:rsidRPr="00F30BFF" w:rsidRDefault="005D7B52" w:rsidP="005D7B52">
      <w:pPr>
        <w:jc w:val="center"/>
        <w:rPr>
          <w:rFonts w:asciiTheme="minorHAnsi" w:hAnsiTheme="minorHAnsi" w:cstheme="minorHAnsi"/>
          <w:sz w:val="24"/>
          <w:szCs w:val="24"/>
        </w:rPr>
      </w:pPr>
    </w:p>
    <w:p w:rsidR="005D7B52" w:rsidRPr="00F30BFF" w:rsidRDefault="005D7B52" w:rsidP="005D7B52">
      <w:pPr>
        <w:rPr>
          <w:rFonts w:asciiTheme="minorHAnsi" w:hAnsiTheme="minorHAnsi" w:cstheme="minorHAnsi"/>
          <w:sz w:val="18"/>
          <w:szCs w:val="18"/>
        </w:rPr>
      </w:pPr>
    </w:p>
    <w:p w:rsidR="005D7B52" w:rsidRPr="00F30BFF" w:rsidRDefault="005D7B52" w:rsidP="005D7B52">
      <w:pPr>
        <w:jc w:val="both"/>
        <w:rPr>
          <w:rFonts w:asciiTheme="minorHAnsi" w:hAnsiTheme="minorHAnsi" w:cstheme="minorHAnsi"/>
          <w:b/>
          <w:bCs/>
          <w:noProof/>
          <w:color w:val="000000"/>
          <w:sz w:val="28"/>
          <w:szCs w:val="28"/>
          <w:lang w:val="es-MX"/>
        </w:rPr>
      </w:pPr>
    </w:p>
    <w:p w:rsidR="005D7B52" w:rsidRPr="00F30BFF" w:rsidRDefault="005D7B52" w:rsidP="005D7B52">
      <w:pPr>
        <w:jc w:val="center"/>
        <w:rPr>
          <w:rFonts w:asciiTheme="minorHAnsi" w:hAnsiTheme="minorHAnsi" w:cstheme="minorHAnsi"/>
          <w:b/>
          <w:bCs/>
          <w:noProof/>
          <w:color w:val="000000"/>
          <w:sz w:val="22"/>
          <w:szCs w:val="22"/>
          <w:lang w:val="es-MX"/>
        </w:rPr>
      </w:pPr>
    </w:p>
    <w:p w:rsidR="005D7B52" w:rsidRPr="00F30BFF" w:rsidRDefault="005D7B52" w:rsidP="005D7B52">
      <w:pPr>
        <w:jc w:val="center"/>
        <w:rPr>
          <w:rFonts w:asciiTheme="minorHAnsi" w:hAnsiTheme="minorHAnsi" w:cstheme="minorHAnsi"/>
          <w:b/>
          <w:bCs/>
          <w:noProof/>
          <w:color w:val="000000"/>
          <w:sz w:val="22"/>
          <w:szCs w:val="22"/>
          <w:lang w:val="es-MX"/>
        </w:rPr>
      </w:pPr>
    </w:p>
    <w:p w:rsidR="005D7B52" w:rsidRPr="00F30BFF" w:rsidRDefault="005D7B52" w:rsidP="005D7B52">
      <w:pPr>
        <w:jc w:val="center"/>
        <w:rPr>
          <w:rFonts w:asciiTheme="minorHAnsi" w:hAnsiTheme="minorHAnsi" w:cstheme="minorHAnsi"/>
          <w:b/>
          <w:bCs/>
          <w:noProof/>
          <w:color w:val="000000"/>
          <w:sz w:val="22"/>
          <w:szCs w:val="22"/>
          <w:lang w:val="es-MX"/>
        </w:rPr>
      </w:pPr>
    </w:p>
    <w:p w:rsidR="005D7B52" w:rsidRPr="00F30BFF" w:rsidRDefault="005D7B52" w:rsidP="005D7B52">
      <w:pPr>
        <w:jc w:val="center"/>
        <w:rPr>
          <w:rFonts w:asciiTheme="minorHAnsi" w:hAnsiTheme="minorHAnsi" w:cstheme="minorHAnsi"/>
          <w:b/>
          <w:bCs/>
          <w:noProof/>
          <w:color w:val="000000"/>
          <w:sz w:val="22"/>
          <w:szCs w:val="22"/>
          <w:lang w:val="es-MX"/>
        </w:rPr>
      </w:pPr>
      <w:r w:rsidRPr="00F30BFF">
        <w:rPr>
          <w:rFonts w:asciiTheme="minorHAnsi" w:hAnsiTheme="minorHAnsi" w:cstheme="minorHAnsi"/>
          <w:b/>
          <w:bCs/>
          <w:noProof/>
          <w:color w:val="000000"/>
          <w:sz w:val="22"/>
          <w:szCs w:val="22"/>
          <w:lang w:val="es-MX"/>
        </w:rPr>
        <w:t xml:space="preserve">LICITACIÓN PÚBLICA NACIONAL </w:t>
      </w:r>
    </w:p>
    <w:p w:rsidR="005D7B52" w:rsidRPr="00F30BFF" w:rsidRDefault="005D7B52" w:rsidP="005D7B52">
      <w:pPr>
        <w:jc w:val="center"/>
        <w:rPr>
          <w:rFonts w:asciiTheme="minorHAnsi" w:hAnsiTheme="minorHAnsi" w:cstheme="minorHAnsi"/>
          <w:b/>
          <w:bCs/>
          <w:noProof/>
          <w:color w:val="000000"/>
          <w:sz w:val="22"/>
          <w:szCs w:val="22"/>
        </w:rPr>
      </w:pPr>
      <w:r w:rsidRPr="00F30BFF">
        <w:rPr>
          <w:rFonts w:asciiTheme="minorHAnsi" w:hAnsiTheme="minorHAnsi" w:cstheme="minorHAnsi"/>
          <w:b/>
          <w:bCs/>
          <w:noProof/>
          <w:color w:val="000000"/>
          <w:sz w:val="22"/>
          <w:szCs w:val="22"/>
          <w:lang w:val="es-MX"/>
        </w:rPr>
        <w:t xml:space="preserve">  </w:t>
      </w:r>
      <w:r w:rsidRPr="00A67607">
        <w:rPr>
          <w:rFonts w:asciiTheme="minorHAnsi" w:hAnsiTheme="minorHAnsi" w:cstheme="minorHAnsi"/>
          <w:b/>
          <w:bCs/>
          <w:noProof/>
          <w:color w:val="000000"/>
          <w:sz w:val="22"/>
          <w:szCs w:val="22"/>
        </w:rPr>
        <w:t>Nº E/901045968-</w:t>
      </w:r>
      <w:r w:rsidR="009D4FE9" w:rsidRPr="00A67607">
        <w:rPr>
          <w:rFonts w:asciiTheme="minorHAnsi" w:hAnsiTheme="minorHAnsi" w:cstheme="minorHAnsi"/>
          <w:b/>
          <w:bCs/>
          <w:noProof/>
          <w:color w:val="000000"/>
          <w:sz w:val="22"/>
          <w:szCs w:val="22"/>
        </w:rPr>
        <w:t>00</w:t>
      </w:r>
      <w:r w:rsidR="00A67607" w:rsidRPr="00A67607">
        <w:rPr>
          <w:rFonts w:asciiTheme="minorHAnsi" w:hAnsiTheme="minorHAnsi" w:cstheme="minorHAnsi"/>
          <w:b/>
          <w:bCs/>
          <w:noProof/>
          <w:color w:val="000000"/>
          <w:sz w:val="22"/>
          <w:szCs w:val="22"/>
        </w:rPr>
        <w:t>7</w:t>
      </w:r>
      <w:r w:rsidR="009D4FE9" w:rsidRPr="00A67607">
        <w:rPr>
          <w:rFonts w:asciiTheme="minorHAnsi" w:hAnsiTheme="minorHAnsi" w:cstheme="minorHAnsi"/>
          <w:b/>
          <w:bCs/>
          <w:noProof/>
          <w:color w:val="000000"/>
          <w:sz w:val="22"/>
          <w:szCs w:val="22"/>
        </w:rPr>
        <w:t>-2025</w:t>
      </w:r>
    </w:p>
    <w:p w:rsidR="005D7B52" w:rsidRPr="00F30BFF" w:rsidRDefault="005D7B52" w:rsidP="005D7B52">
      <w:pPr>
        <w:jc w:val="center"/>
        <w:rPr>
          <w:rFonts w:asciiTheme="minorHAnsi" w:hAnsiTheme="minorHAnsi" w:cstheme="minorHAnsi"/>
          <w:b/>
          <w:bCs/>
          <w:noProof/>
          <w:color w:val="000000"/>
          <w:sz w:val="22"/>
          <w:szCs w:val="22"/>
        </w:rPr>
      </w:pPr>
    </w:p>
    <w:p w:rsidR="005D7B52" w:rsidRPr="00F30BFF" w:rsidRDefault="005D7B52" w:rsidP="005D7B52">
      <w:pPr>
        <w:jc w:val="center"/>
        <w:rPr>
          <w:rFonts w:ascii="Calibri" w:hAnsi="Calibri" w:cs="Calibri"/>
          <w:b/>
          <w:bCs/>
          <w:sz w:val="16"/>
          <w:szCs w:val="16"/>
        </w:rPr>
      </w:pPr>
    </w:p>
    <w:p w:rsidR="005D7B52" w:rsidRPr="00F30BFF" w:rsidRDefault="005D7B52" w:rsidP="005D7B52">
      <w:pPr>
        <w:jc w:val="center"/>
        <w:rPr>
          <w:rFonts w:asciiTheme="minorHAnsi" w:hAnsiTheme="minorHAnsi" w:cstheme="minorHAnsi"/>
          <w:b/>
          <w:bCs/>
          <w:noProof/>
          <w:color w:val="000000"/>
          <w:sz w:val="22"/>
          <w:szCs w:val="22"/>
        </w:rPr>
      </w:pPr>
    </w:p>
    <w:p w:rsidR="005D7B52" w:rsidRPr="00F30BFF" w:rsidRDefault="005D7B52" w:rsidP="005D7B52">
      <w:pPr>
        <w:jc w:val="center"/>
        <w:rPr>
          <w:rFonts w:asciiTheme="minorHAnsi" w:hAnsiTheme="minorHAnsi" w:cstheme="minorHAnsi"/>
          <w:b/>
          <w:bCs/>
          <w:noProof/>
          <w:color w:val="000000"/>
          <w:sz w:val="22"/>
          <w:szCs w:val="22"/>
          <w:highlight w:val="yellow"/>
        </w:rPr>
      </w:pPr>
    </w:p>
    <w:p w:rsidR="005D7B52" w:rsidRPr="00F30BFF" w:rsidRDefault="00A67607" w:rsidP="005D7B52">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4"/>
        </w:rPr>
      </w:pPr>
      <w:r w:rsidRPr="00A67607">
        <w:rPr>
          <w:rFonts w:asciiTheme="minorHAnsi" w:hAnsiTheme="minorHAnsi" w:cstheme="minorHAnsi"/>
          <w:b/>
          <w:bCs/>
          <w:noProof/>
          <w:color w:val="000000"/>
          <w:sz w:val="24"/>
          <w:szCs w:val="24"/>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sidRPr="007637F0">
        <w:rPr>
          <w:rFonts w:asciiTheme="minorHAnsi" w:hAnsiTheme="minorHAnsi" w:cstheme="minorHAnsi"/>
          <w:b/>
          <w:bCs/>
          <w:noProof/>
          <w:color w:val="000000"/>
          <w:sz w:val="24"/>
          <w:szCs w:val="24"/>
        </w:rPr>
        <w:t>.</w:t>
      </w:r>
    </w:p>
    <w:p w:rsidR="005D7B52" w:rsidRPr="00F30BFF" w:rsidRDefault="005D7B52" w:rsidP="005D7B52">
      <w:pPr>
        <w:jc w:val="center"/>
        <w:rPr>
          <w:rFonts w:asciiTheme="minorHAnsi" w:hAnsiTheme="minorHAnsi" w:cstheme="minorHAnsi"/>
          <w:b/>
          <w:bCs/>
          <w:noProof/>
          <w:color w:val="000000"/>
          <w:sz w:val="22"/>
          <w:szCs w:val="22"/>
          <w:highlight w:val="yellow"/>
        </w:rPr>
      </w:pPr>
    </w:p>
    <w:p w:rsidR="005D7B52" w:rsidRPr="00F30BFF" w:rsidRDefault="005D7B52" w:rsidP="005D7B52">
      <w:pPr>
        <w:jc w:val="center"/>
        <w:rPr>
          <w:rFonts w:asciiTheme="minorHAnsi" w:hAnsiTheme="minorHAnsi" w:cstheme="minorHAnsi"/>
          <w:b/>
          <w:bCs/>
          <w:noProof/>
          <w:color w:val="000000"/>
          <w:sz w:val="22"/>
          <w:szCs w:val="22"/>
          <w:highlight w:val="yellow"/>
        </w:rPr>
      </w:pPr>
    </w:p>
    <w:p w:rsidR="005D7B52" w:rsidRPr="00F30BFF" w:rsidRDefault="005D7B52" w:rsidP="005D7B52">
      <w:pPr>
        <w:jc w:val="both"/>
        <w:rPr>
          <w:rFonts w:asciiTheme="minorHAnsi" w:hAnsiTheme="minorHAnsi" w:cstheme="minorHAnsi"/>
          <w:sz w:val="22"/>
          <w:szCs w:val="22"/>
        </w:rPr>
      </w:pPr>
    </w:p>
    <w:p w:rsidR="005D7B52" w:rsidRPr="00F30BFF" w:rsidRDefault="005D7B52" w:rsidP="005D7B52">
      <w:pPr>
        <w:tabs>
          <w:tab w:val="left" w:pos="4230"/>
        </w:tabs>
        <w:rPr>
          <w:rFonts w:asciiTheme="minorHAnsi" w:hAnsiTheme="minorHAnsi" w:cstheme="minorHAnsi"/>
          <w:sz w:val="22"/>
          <w:szCs w:val="22"/>
        </w:rPr>
      </w:pPr>
      <w:r w:rsidRPr="00F30BFF">
        <w:rPr>
          <w:rFonts w:asciiTheme="minorHAnsi" w:hAnsiTheme="minorHAnsi" w:cstheme="minorHAnsi"/>
          <w:sz w:val="22"/>
          <w:szCs w:val="22"/>
        </w:rPr>
        <w:tab/>
      </w:r>
    </w:p>
    <w:p w:rsidR="005D7B52" w:rsidRPr="00F30BFF" w:rsidRDefault="005D7B52" w:rsidP="005D7B52">
      <w:pPr>
        <w:rPr>
          <w:rFonts w:asciiTheme="minorHAnsi" w:hAnsiTheme="minorHAnsi" w:cstheme="minorHAnsi"/>
          <w:sz w:val="22"/>
          <w:szCs w:val="22"/>
        </w:rPr>
      </w:pPr>
    </w:p>
    <w:p w:rsidR="005D7B52" w:rsidRPr="00F30BFF" w:rsidRDefault="005D7B52" w:rsidP="005D7B52">
      <w:pPr>
        <w:rPr>
          <w:rFonts w:asciiTheme="minorHAnsi" w:hAnsiTheme="minorHAnsi" w:cstheme="minorHAnsi"/>
          <w:sz w:val="22"/>
          <w:szCs w:val="22"/>
        </w:rPr>
      </w:pPr>
    </w:p>
    <w:p w:rsidR="005D7B52" w:rsidRPr="00F30BFF" w:rsidRDefault="005D7B52" w:rsidP="005D7B52">
      <w:pPr>
        <w:tabs>
          <w:tab w:val="left" w:pos="5505"/>
        </w:tabs>
        <w:rPr>
          <w:rFonts w:asciiTheme="minorHAnsi" w:hAnsiTheme="minorHAnsi" w:cstheme="minorHAnsi"/>
          <w:sz w:val="22"/>
          <w:szCs w:val="22"/>
        </w:rPr>
      </w:pPr>
      <w:r w:rsidRPr="00F30BFF">
        <w:rPr>
          <w:rFonts w:asciiTheme="minorHAnsi" w:hAnsiTheme="minorHAnsi" w:cstheme="minorHAnsi"/>
          <w:sz w:val="22"/>
          <w:szCs w:val="22"/>
        </w:rPr>
        <w:tab/>
      </w:r>
    </w:p>
    <w:p w:rsidR="005D7B52" w:rsidRPr="00F30BFF" w:rsidRDefault="005D7B52" w:rsidP="005D7B52">
      <w:pPr>
        <w:rPr>
          <w:rFonts w:asciiTheme="minorHAnsi" w:hAnsiTheme="minorHAnsi" w:cstheme="minorHAnsi"/>
          <w:sz w:val="22"/>
          <w:szCs w:val="22"/>
        </w:rPr>
      </w:pPr>
    </w:p>
    <w:p w:rsidR="005D7B52" w:rsidRPr="00F30BFF" w:rsidRDefault="005D7B52" w:rsidP="005D7B52">
      <w:pPr>
        <w:rPr>
          <w:rFonts w:asciiTheme="minorHAnsi" w:hAnsiTheme="minorHAnsi" w:cstheme="minorHAnsi"/>
          <w:sz w:val="22"/>
          <w:szCs w:val="22"/>
        </w:rPr>
      </w:pPr>
    </w:p>
    <w:p w:rsidR="005D7B52" w:rsidRPr="00F30BFF" w:rsidRDefault="005D7B52" w:rsidP="005D7B52">
      <w:pPr>
        <w:rPr>
          <w:rFonts w:asciiTheme="minorHAnsi" w:hAnsiTheme="minorHAnsi" w:cstheme="minorHAnsi"/>
          <w:sz w:val="22"/>
          <w:szCs w:val="22"/>
        </w:rPr>
      </w:pPr>
    </w:p>
    <w:p w:rsidR="005D7B52" w:rsidRPr="005C5648" w:rsidRDefault="005D7B52" w:rsidP="005D7B52">
      <w:pPr>
        <w:jc w:val="center"/>
        <w:rPr>
          <w:rFonts w:asciiTheme="minorHAnsi" w:hAnsiTheme="minorHAnsi" w:cstheme="minorHAnsi"/>
          <w:b/>
          <w:sz w:val="22"/>
          <w:szCs w:val="22"/>
        </w:rPr>
      </w:pPr>
    </w:p>
    <w:p w:rsidR="005D7B52" w:rsidRPr="00AB2489" w:rsidRDefault="005D7B52" w:rsidP="005D7B52">
      <w:pPr>
        <w:pStyle w:val="Textoindependiente"/>
        <w:ind w:right="567"/>
        <w:jc w:val="right"/>
        <w:rPr>
          <w:rFonts w:asciiTheme="minorHAnsi" w:hAnsiTheme="minorHAnsi" w:cstheme="minorHAnsi"/>
          <w:i/>
          <w:sz w:val="17"/>
          <w:szCs w:val="17"/>
          <w:lang w:val="es-MX"/>
        </w:rPr>
      </w:pPr>
      <w:r w:rsidRPr="00AB2489">
        <w:rPr>
          <w:rFonts w:asciiTheme="minorHAnsi" w:hAnsiTheme="minorHAnsi" w:cstheme="minorHAnsi"/>
          <w:i/>
          <w:sz w:val="17"/>
          <w:szCs w:val="17"/>
          <w:lang w:val="es-MX"/>
        </w:rPr>
        <w:t>Fondo Ordinario Estatal, conforme a los oficios DGF/DPAF-0</w:t>
      </w:r>
      <w:r w:rsidR="000E00E8" w:rsidRPr="00AB2489">
        <w:rPr>
          <w:rFonts w:asciiTheme="minorHAnsi" w:hAnsiTheme="minorHAnsi" w:cstheme="minorHAnsi"/>
          <w:i/>
          <w:sz w:val="17"/>
          <w:szCs w:val="17"/>
          <w:lang w:val="es-MX"/>
        </w:rPr>
        <w:t>14</w:t>
      </w:r>
      <w:r w:rsidRPr="00AB2489">
        <w:rPr>
          <w:rFonts w:asciiTheme="minorHAnsi" w:hAnsiTheme="minorHAnsi" w:cstheme="minorHAnsi"/>
          <w:i/>
          <w:sz w:val="17"/>
          <w:szCs w:val="17"/>
          <w:lang w:val="es-MX"/>
        </w:rPr>
        <w:t>/202</w:t>
      </w:r>
      <w:r w:rsidR="000E00E8" w:rsidRPr="00AB2489">
        <w:rPr>
          <w:rFonts w:asciiTheme="minorHAnsi" w:hAnsiTheme="minorHAnsi" w:cstheme="minorHAnsi"/>
          <w:i/>
          <w:sz w:val="17"/>
          <w:szCs w:val="17"/>
          <w:lang w:val="es-MX"/>
        </w:rPr>
        <w:t>5</w:t>
      </w:r>
      <w:r w:rsidRPr="00AB2489">
        <w:rPr>
          <w:rFonts w:asciiTheme="minorHAnsi" w:hAnsiTheme="minorHAnsi" w:cstheme="minorHAnsi"/>
          <w:i/>
          <w:sz w:val="17"/>
          <w:szCs w:val="17"/>
          <w:lang w:val="es-MX"/>
        </w:rPr>
        <w:t>, DGF/DPAF-0</w:t>
      </w:r>
      <w:r w:rsidR="0000373E" w:rsidRPr="00AB2489">
        <w:rPr>
          <w:rFonts w:asciiTheme="minorHAnsi" w:hAnsiTheme="minorHAnsi" w:cstheme="minorHAnsi"/>
          <w:i/>
          <w:sz w:val="17"/>
          <w:szCs w:val="17"/>
          <w:lang w:val="es-MX"/>
        </w:rPr>
        <w:t>15</w:t>
      </w:r>
      <w:r w:rsidRPr="00AB2489">
        <w:rPr>
          <w:rFonts w:asciiTheme="minorHAnsi" w:hAnsiTheme="minorHAnsi" w:cstheme="minorHAnsi"/>
          <w:i/>
          <w:sz w:val="17"/>
          <w:szCs w:val="17"/>
          <w:lang w:val="es-MX"/>
        </w:rPr>
        <w:t>/202</w:t>
      </w:r>
      <w:r w:rsidR="000E00E8" w:rsidRPr="00AB2489">
        <w:rPr>
          <w:rFonts w:asciiTheme="minorHAnsi" w:hAnsiTheme="minorHAnsi" w:cstheme="minorHAnsi"/>
          <w:i/>
          <w:sz w:val="17"/>
          <w:szCs w:val="17"/>
          <w:lang w:val="es-MX"/>
        </w:rPr>
        <w:t>5</w:t>
      </w:r>
      <w:r w:rsidR="000F3349" w:rsidRPr="00AB2489">
        <w:rPr>
          <w:rFonts w:asciiTheme="minorHAnsi" w:hAnsiTheme="minorHAnsi" w:cstheme="minorHAnsi"/>
          <w:i/>
          <w:sz w:val="17"/>
          <w:szCs w:val="17"/>
          <w:lang w:val="es-MX"/>
        </w:rPr>
        <w:t xml:space="preserve">, </w:t>
      </w:r>
      <w:r w:rsidRPr="00AB2489">
        <w:rPr>
          <w:rFonts w:asciiTheme="minorHAnsi" w:hAnsiTheme="minorHAnsi" w:cstheme="minorHAnsi"/>
          <w:i/>
          <w:sz w:val="17"/>
          <w:szCs w:val="17"/>
          <w:lang w:val="es-MX"/>
        </w:rPr>
        <w:t>DGF/DPAF-0</w:t>
      </w:r>
      <w:r w:rsidR="0000373E" w:rsidRPr="00AB2489">
        <w:rPr>
          <w:rFonts w:asciiTheme="minorHAnsi" w:hAnsiTheme="minorHAnsi" w:cstheme="minorHAnsi"/>
          <w:i/>
          <w:sz w:val="17"/>
          <w:szCs w:val="17"/>
          <w:lang w:val="es-MX"/>
        </w:rPr>
        <w:t>47</w:t>
      </w:r>
      <w:r w:rsidRPr="00AB2489">
        <w:rPr>
          <w:rFonts w:asciiTheme="minorHAnsi" w:hAnsiTheme="minorHAnsi" w:cstheme="minorHAnsi"/>
          <w:i/>
          <w:sz w:val="17"/>
          <w:szCs w:val="17"/>
          <w:lang w:val="es-MX"/>
        </w:rPr>
        <w:t>/202</w:t>
      </w:r>
      <w:r w:rsidR="00DC5998" w:rsidRPr="00AB2489">
        <w:rPr>
          <w:rFonts w:asciiTheme="minorHAnsi" w:hAnsiTheme="minorHAnsi" w:cstheme="minorHAnsi"/>
          <w:i/>
          <w:sz w:val="17"/>
          <w:szCs w:val="17"/>
          <w:lang w:val="es-MX"/>
        </w:rPr>
        <w:t>5</w:t>
      </w:r>
      <w:r w:rsidR="000F3349" w:rsidRPr="00AB2489">
        <w:rPr>
          <w:rFonts w:asciiTheme="minorHAnsi" w:hAnsiTheme="minorHAnsi" w:cstheme="minorHAnsi"/>
          <w:i/>
          <w:sz w:val="17"/>
          <w:szCs w:val="17"/>
          <w:lang w:val="es-MX"/>
        </w:rPr>
        <w:t xml:space="preserve"> y DGF/DPAF-071/2025</w:t>
      </w:r>
      <w:r w:rsidR="00AB2489">
        <w:rPr>
          <w:rFonts w:asciiTheme="minorHAnsi" w:hAnsiTheme="minorHAnsi" w:cstheme="minorHAnsi"/>
          <w:i/>
          <w:sz w:val="17"/>
          <w:szCs w:val="17"/>
          <w:lang w:val="es-MX"/>
        </w:rPr>
        <w:t>.</w:t>
      </w:r>
      <w:r w:rsidR="000F3349" w:rsidRPr="00AB2489">
        <w:rPr>
          <w:rFonts w:asciiTheme="minorHAnsi" w:hAnsiTheme="minorHAnsi" w:cstheme="minorHAnsi"/>
          <w:i/>
          <w:sz w:val="17"/>
          <w:szCs w:val="17"/>
          <w:lang w:val="es-MX"/>
        </w:rPr>
        <w:t xml:space="preserve">  </w:t>
      </w:r>
    </w:p>
    <w:p w:rsidR="005D7B52" w:rsidRPr="00AB2489" w:rsidRDefault="005D7B52" w:rsidP="005D7B52">
      <w:pPr>
        <w:pStyle w:val="Textoindependiente"/>
        <w:ind w:right="567"/>
        <w:jc w:val="right"/>
        <w:rPr>
          <w:rFonts w:asciiTheme="minorHAnsi" w:hAnsiTheme="minorHAnsi" w:cstheme="minorHAnsi"/>
          <w:b w:val="0"/>
          <w:i/>
          <w:sz w:val="17"/>
          <w:szCs w:val="17"/>
          <w:lang w:val="es-MX"/>
        </w:rPr>
      </w:pPr>
      <w:r w:rsidRPr="00AB2489">
        <w:rPr>
          <w:rFonts w:asciiTheme="minorHAnsi" w:hAnsiTheme="minorHAnsi" w:cstheme="minorHAnsi"/>
          <w:b w:val="0"/>
          <w:i/>
          <w:sz w:val="17"/>
          <w:szCs w:val="17"/>
          <w:lang w:val="es-MX"/>
        </w:rPr>
        <w:t xml:space="preserve">Publicación: </w:t>
      </w:r>
      <w:r w:rsidR="00A67607" w:rsidRPr="00AB2489">
        <w:rPr>
          <w:rFonts w:asciiTheme="minorHAnsi" w:hAnsiTheme="minorHAnsi" w:cstheme="minorHAnsi"/>
          <w:b w:val="0"/>
          <w:i/>
          <w:sz w:val="17"/>
          <w:szCs w:val="17"/>
          <w:lang w:val="es-MX"/>
        </w:rPr>
        <w:t>27</w:t>
      </w:r>
      <w:r w:rsidRPr="00AB2489">
        <w:rPr>
          <w:rFonts w:asciiTheme="minorHAnsi" w:hAnsiTheme="minorHAnsi" w:cstheme="minorHAnsi"/>
          <w:b w:val="0"/>
          <w:i/>
          <w:sz w:val="17"/>
          <w:szCs w:val="17"/>
          <w:lang w:val="es-MX"/>
        </w:rPr>
        <w:t xml:space="preserve"> de febrero de 202</w:t>
      </w:r>
      <w:r w:rsidR="009D4FE9" w:rsidRPr="00AB2489">
        <w:rPr>
          <w:rFonts w:asciiTheme="minorHAnsi" w:hAnsiTheme="minorHAnsi" w:cstheme="minorHAnsi"/>
          <w:b w:val="0"/>
          <w:i/>
          <w:sz w:val="17"/>
          <w:szCs w:val="17"/>
          <w:lang w:val="es-MX"/>
        </w:rPr>
        <w:t>5</w:t>
      </w:r>
      <w:r w:rsidRPr="00AB2489">
        <w:rPr>
          <w:rFonts w:asciiTheme="minorHAnsi" w:hAnsiTheme="minorHAnsi" w:cstheme="minorHAnsi"/>
          <w:b w:val="0"/>
          <w:i/>
          <w:sz w:val="17"/>
          <w:szCs w:val="17"/>
          <w:lang w:val="es-MX"/>
        </w:rPr>
        <w:t>.</w:t>
      </w:r>
    </w:p>
    <w:p w:rsidR="005D7B52" w:rsidRDefault="005D7B52" w:rsidP="005D7B52">
      <w:pPr>
        <w:pStyle w:val="Encabezado"/>
        <w:jc w:val="both"/>
        <w:rPr>
          <w:rFonts w:asciiTheme="minorHAnsi" w:hAnsiTheme="minorHAnsi" w:cstheme="minorHAnsi"/>
          <w:b/>
          <w:bCs/>
          <w:noProof/>
          <w:color w:val="000000"/>
          <w:sz w:val="18"/>
          <w:szCs w:val="18"/>
        </w:rPr>
      </w:pPr>
      <w:r w:rsidRPr="005D2A3F">
        <w:rPr>
          <w:rFonts w:asciiTheme="minorHAnsi" w:hAnsiTheme="minorHAnsi" w:cstheme="minorHAnsi"/>
          <w:b/>
          <w:bCs/>
          <w:noProof/>
          <w:color w:val="000000"/>
          <w:sz w:val="18"/>
          <w:szCs w:val="18"/>
          <w:lang w:val="es-MX"/>
        </w:rPr>
        <w:lastRenderedPageBreak/>
        <w:t xml:space="preserve">Licitación Pública Nacional </w:t>
      </w:r>
      <w:r w:rsidRPr="005D2A3F">
        <w:rPr>
          <w:rFonts w:asciiTheme="minorHAnsi" w:hAnsiTheme="minorHAnsi" w:cstheme="minorHAnsi"/>
          <w:b/>
          <w:bCs/>
          <w:noProof/>
          <w:color w:val="000000"/>
          <w:sz w:val="18"/>
          <w:szCs w:val="18"/>
        </w:rPr>
        <w:t>Nº E/</w:t>
      </w:r>
      <w:r w:rsidRPr="00A67607">
        <w:rPr>
          <w:rFonts w:asciiTheme="minorHAnsi" w:hAnsiTheme="minorHAnsi" w:cstheme="minorHAnsi"/>
          <w:b/>
          <w:bCs/>
          <w:noProof/>
          <w:color w:val="000000"/>
          <w:sz w:val="18"/>
          <w:szCs w:val="18"/>
        </w:rPr>
        <w:t>901045968-</w:t>
      </w:r>
      <w:r w:rsidR="009D4FE9" w:rsidRPr="00A67607">
        <w:rPr>
          <w:rFonts w:asciiTheme="minorHAnsi" w:hAnsiTheme="minorHAnsi" w:cstheme="minorHAnsi"/>
          <w:b/>
          <w:bCs/>
          <w:noProof/>
          <w:color w:val="000000"/>
          <w:sz w:val="18"/>
          <w:szCs w:val="18"/>
        </w:rPr>
        <w:t>00</w:t>
      </w:r>
      <w:r w:rsidR="00A67607" w:rsidRPr="00A67607">
        <w:rPr>
          <w:rFonts w:asciiTheme="minorHAnsi" w:hAnsiTheme="minorHAnsi" w:cstheme="minorHAnsi"/>
          <w:b/>
          <w:bCs/>
          <w:noProof/>
          <w:color w:val="000000"/>
          <w:sz w:val="18"/>
          <w:szCs w:val="18"/>
        </w:rPr>
        <w:t>7</w:t>
      </w:r>
      <w:r w:rsidR="009D4FE9" w:rsidRPr="00A67607">
        <w:rPr>
          <w:rFonts w:asciiTheme="minorHAnsi" w:hAnsiTheme="minorHAnsi" w:cstheme="minorHAnsi"/>
          <w:b/>
          <w:bCs/>
          <w:noProof/>
          <w:color w:val="000000"/>
          <w:sz w:val="18"/>
          <w:szCs w:val="18"/>
        </w:rPr>
        <w:t xml:space="preserve">-2025 </w:t>
      </w:r>
      <w:r w:rsidRPr="00A67607">
        <w:rPr>
          <w:rFonts w:asciiTheme="minorHAnsi" w:hAnsiTheme="minorHAnsi" w:cstheme="minorHAnsi"/>
          <w:b/>
          <w:bCs/>
          <w:noProof/>
          <w:color w:val="000000"/>
          <w:sz w:val="18"/>
          <w:szCs w:val="18"/>
        </w:rPr>
        <w:t>para la</w:t>
      </w:r>
      <w:r w:rsidRPr="005D2A3F">
        <w:rPr>
          <w:rFonts w:asciiTheme="minorHAnsi" w:hAnsiTheme="minorHAnsi" w:cstheme="minorHAnsi"/>
          <w:b/>
          <w:bCs/>
          <w:noProof/>
          <w:color w:val="000000"/>
          <w:sz w:val="18"/>
          <w:szCs w:val="18"/>
        </w:rPr>
        <w:t xml:space="preserve"> </w:t>
      </w:r>
      <w:r w:rsidR="00A67607" w:rsidRPr="00A67607">
        <w:rPr>
          <w:rFonts w:asciiTheme="minorHAnsi" w:hAnsiTheme="minorHAnsi" w:cstheme="minorHAnsi"/>
          <w:b/>
          <w:bCs/>
          <w:noProof/>
          <w:color w:val="000000"/>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sidRPr="00CE06EE">
        <w:rPr>
          <w:rFonts w:asciiTheme="minorHAnsi" w:hAnsiTheme="minorHAnsi" w:cstheme="minorHAnsi"/>
          <w:b/>
          <w:bCs/>
          <w:noProof/>
          <w:color w:val="000000"/>
          <w:sz w:val="18"/>
          <w:szCs w:val="18"/>
        </w:rPr>
        <w:t>.</w:t>
      </w:r>
    </w:p>
    <w:p w:rsidR="005D7B52" w:rsidRPr="00B12EEF" w:rsidRDefault="005D7B52" w:rsidP="005D7B52">
      <w:pPr>
        <w:pStyle w:val="Encabezado"/>
        <w:jc w:val="both"/>
        <w:rPr>
          <w:rFonts w:asciiTheme="minorHAnsi" w:hAnsiTheme="minorHAnsi" w:cstheme="minorHAnsi"/>
          <w:b/>
          <w:bCs/>
          <w:noProof/>
          <w:color w:val="000000"/>
          <w:sz w:val="18"/>
          <w:szCs w:val="18"/>
        </w:rPr>
      </w:pPr>
    </w:p>
    <w:tbl>
      <w:tblPr>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634"/>
      </w:tblGrid>
      <w:tr w:rsidR="005D7B52" w:rsidRPr="00F30BFF" w:rsidTr="00871C54">
        <w:trPr>
          <w:jc w:val="center"/>
        </w:trPr>
        <w:tc>
          <w:tcPr>
            <w:tcW w:w="9634" w:type="dxa"/>
            <w:shd w:val="clear" w:color="auto" w:fill="D9D9D9"/>
          </w:tcPr>
          <w:p w:rsidR="005D7B52" w:rsidRPr="005D2A3F" w:rsidRDefault="005D7B52" w:rsidP="00871C54">
            <w:pPr>
              <w:jc w:val="center"/>
              <w:rPr>
                <w:rFonts w:asciiTheme="minorHAnsi" w:hAnsiTheme="minorHAnsi" w:cstheme="minorHAnsi"/>
                <w:sz w:val="16"/>
                <w:szCs w:val="16"/>
              </w:rPr>
            </w:pPr>
            <w:r w:rsidRPr="005D2A3F">
              <w:rPr>
                <w:rFonts w:asciiTheme="minorHAnsi" w:hAnsiTheme="minorHAnsi" w:cstheme="minorHAnsi"/>
                <w:b/>
                <w:sz w:val="16"/>
                <w:szCs w:val="16"/>
              </w:rPr>
              <w:t>Contenido</w:t>
            </w:r>
          </w:p>
        </w:tc>
      </w:tr>
      <w:tr w:rsidR="005D7B52" w:rsidRPr="00F30BFF" w:rsidTr="00871C54">
        <w:trPr>
          <w:jc w:val="center"/>
        </w:trPr>
        <w:tc>
          <w:tcPr>
            <w:tcW w:w="9634" w:type="dxa"/>
          </w:tcPr>
          <w:p w:rsidR="005D7B52" w:rsidRPr="005D2A3F" w:rsidRDefault="005D7B52" w:rsidP="00871C54">
            <w:pPr>
              <w:tabs>
                <w:tab w:val="left" w:pos="4215"/>
              </w:tabs>
              <w:jc w:val="both"/>
              <w:rPr>
                <w:rFonts w:asciiTheme="minorHAnsi" w:hAnsiTheme="minorHAnsi" w:cstheme="minorHAnsi"/>
                <w:b/>
                <w:sz w:val="16"/>
                <w:szCs w:val="16"/>
              </w:rPr>
            </w:pPr>
            <w:r w:rsidRPr="00593F31">
              <w:rPr>
                <w:rFonts w:asciiTheme="minorHAnsi" w:hAnsiTheme="minorHAnsi" w:cstheme="minorHAnsi"/>
                <w:b/>
                <w:sz w:val="16"/>
                <w:szCs w:val="16"/>
              </w:rPr>
              <w:t>GLOSARIO DE TÉRMINOS</w:t>
            </w:r>
          </w:p>
        </w:tc>
      </w:tr>
      <w:tr w:rsidR="005D7B52" w:rsidRPr="00F30BFF" w:rsidTr="00871C54">
        <w:trPr>
          <w:jc w:val="center"/>
        </w:trPr>
        <w:tc>
          <w:tcPr>
            <w:tcW w:w="9634" w:type="dxa"/>
          </w:tcPr>
          <w:p w:rsidR="005D7B52" w:rsidRPr="00AE2C85" w:rsidRDefault="005D7B52" w:rsidP="00871C54">
            <w:pPr>
              <w:tabs>
                <w:tab w:val="left" w:pos="4215"/>
              </w:tabs>
              <w:jc w:val="both"/>
              <w:rPr>
                <w:rFonts w:asciiTheme="minorHAnsi" w:hAnsiTheme="minorHAnsi" w:cstheme="minorHAnsi"/>
                <w:b/>
                <w:sz w:val="8"/>
                <w:szCs w:val="16"/>
              </w:rPr>
            </w:pPr>
          </w:p>
        </w:tc>
      </w:tr>
      <w:tr w:rsidR="005D7B52" w:rsidRPr="00F30BFF" w:rsidTr="00871C54">
        <w:trPr>
          <w:jc w:val="center"/>
        </w:trPr>
        <w:tc>
          <w:tcPr>
            <w:tcW w:w="9634" w:type="dxa"/>
          </w:tcPr>
          <w:p w:rsidR="005D7B52" w:rsidRPr="005D2A3F" w:rsidRDefault="005D7B52" w:rsidP="00871C54">
            <w:pPr>
              <w:tabs>
                <w:tab w:val="left" w:pos="4215"/>
              </w:tabs>
              <w:jc w:val="both"/>
              <w:rPr>
                <w:rFonts w:asciiTheme="minorHAnsi" w:hAnsiTheme="minorHAnsi" w:cstheme="minorHAnsi"/>
                <w:b/>
                <w:sz w:val="16"/>
                <w:szCs w:val="16"/>
              </w:rPr>
            </w:pPr>
            <w:r w:rsidRPr="005D2A3F">
              <w:rPr>
                <w:rFonts w:asciiTheme="minorHAnsi" w:hAnsiTheme="minorHAnsi" w:cstheme="minorHAnsi"/>
                <w:b/>
                <w:sz w:val="16"/>
                <w:szCs w:val="16"/>
              </w:rPr>
              <w:t>I. ASPECTOS GENERALES</w:t>
            </w:r>
            <w:r w:rsidRPr="005D2A3F">
              <w:rPr>
                <w:rFonts w:asciiTheme="minorHAnsi" w:hAnsiTheme="minorHAnsi" w:cstheme="minorHAnsi"/>
                <w:b/>
                <w:sz w:val="16"/>
                <w:szCs w:val="16"/>
              </w:rPr>
              <w:tab/>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trHeight w:val="260"/>
          <w:jc w:val="center"/>
        </w:trPr>
        <w:tc>
          <w:tcPr>
            <w:tcW w:w="9634" w:type="dxa"/>
          </w:tcPr>
          <w:p w:rsidR="005D7B52" w:rsidRPr="005D2A3F" w:rsidRDefault="005D7B52" w:rsidP="00871C54">
            <w:pPr>
              <w:pStyle w:val="Textoindependiente"/>
              <w:tabs>
                <w:tab w:val="left" w:pos="567"/>
              </w:tabs>
              <w:jc w:val="both"/>
              <w:rPr>
                <w:rFonts w:asciiTheme="minorHAnsi" w:hAnsiTheme="minorHAnsi" w:cstheme="minorHAnsi"/>
                <w:sz w:val="16"/>
                <w:szCs w:val="16"/>
                <w:lang w:val="es-MX"/>
              </w:rPr>
            </w:pPr>
            <w:r w:rsidRPr="005D2A3F">
              <w:rPr>
                <w:rFonts w:asciiTheme="minorHAnsi" w:hAnsiTheme="minorHAnsi" w:cstheme="minorHAnsi"/>
                <w:sz w:val="16"/>
                <w:szCs w:val="16"/>
                <w:lang w:val="es-MX"/>
              </w:rPr>
              <w:t>II. INFORMACIÓN RELATIVA A LOS BIENES O SERVICIOS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rPr>
                <w:rFonts w:asciiTheme="minorHAnsi" w:hAnsiTheme="minorHAnsi" w:cstheme="minorHAnsi"/>
                <w:b/>
                <w:bCs/>
                <w:sz w:val="16"/>
                <w:szCs w:val="16"/>
              </w:rPr>
            </w:pPr>
            <w:r w:rsidRPr="005D2A3F">
              <w:rPr>
                <w:rFonts w:asciiTheme="minorHAnsi" w:hAnsiTheme="minorHAnsi" w:cstheme="minorHAnsi"/>
                <w:b/>
                <w:bCs/>
                <w:sz w:val="16"/>
                <w:szCs w:val="16"/>
              </w:rPr>
              <w:t>III. DISPOSICIÓN, COSTO Y VENTA DE BASES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IV. CONDICIONES DE PRECIO Y PAGO</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V. PENAS CONVENCIONALES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VI. REQUISITOS PARA PARTICIPAR EN LA LICITACIÓN</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VII. PERSONAS IMPEDIDAS PARA PARTICIPAR EN LA LICITACIÓN</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VIII. INFORMACIÓN ESPECÍFICA DE LA LICITACIÓN</w:t>
            </w:r>
            <w:r w:rsidRPr="005D2A3F">
              <w:rPr>
                <w:rFonts w:asciiTheme="minorHAnsi" w:hAnsiTheme="minorHAnsi" w:cstheme="minorHAnsi"/>
                <w:sz w:val="16"/>
                <w:szCs w:val="16"/>
              </w:rPr>
              <w:t xml:space="preserve"> </w:t>
            </w:r>
          </w:p>
        </w:tc>
      </w:tr>
      <w:tr w:rsidR="005D7B52" w:rsidRPr="00F30BFF" w:rsidTr="00871C54">
        <w:trPr>
          <w:jc w:val="center"/>
        </w:trPr>
        <w:tc>
          <w:tcPr>
            <w:tcW w:w="9634" w:type="dxa"/>
          </w:tcPr>
          <w:p w:rsidR="005D7B52" w:rsidRPr="00AE2C85" w:rsidRDefault="005D7B52" w:rsidP="00871C54">
            <w:pPr>
              <w:rPr>
                <w:rFonts w:asciiTheme="minorHAnsi" w:hAnsiTheme="minorHAnsi" w:cstheme="minorHAnsi"/>
                <w:sz w:val="8"/>
                <w:szCs w:val="10"/>
                <w:lang w:val="es-MX"/>
              </w:rPr>
            </w:pPr>
          </w:p>
        </w:tc>
      </w:tr>
      <w:tr w:rsidR="005D7B52" w:rsidRPr="00F30BFF" w:rsidTr="00871C54">
        <w:trPr>
          <w:jc w:val="center"/>
        </w:trPr>
        <w:tc>
          <w:tcPr>
            <w:tcW w:w="9634" w:type="dxa"/>
          </w:tcPr>
          <w:p w:rsidR="005D7B52" w:rsidRPr="005D2A3F" w:rsidRDefault="005D7B52" w:rsidP="00871C54">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Junta de Aclaraciones</w:t>
            </w:r>
          </w:p>
        </w:tc>
      </w:tr>
      <w:tr w:rsidR="005D7B52" w:rsidRPr="00F30BFF" w:rsidTr="00871C54">
        <w:trPr>
          <w:jc w:val="center"/>
        </w:trPr>
        <w:tc>
          <w:tcPr>
            <w:tcW w:w="9634" w:type="dxa"/>
          </w:tcPr>
          <w:p w:rsidR="005D7B52" w:rsidRPr="005D2A3F" w:rsidRDefault="005D7B52" w:rsidP="00871C54">
            <w:pPr>
              <w:numPr>
                <w:ilvl w:val="0"/>
                <w:numId w:val="13"/>
              </w:numPr>
              <w:jc w:val="both"/>
              <w:rPr>
                <w:rFonts w:asciiTheme="minorHAnsi" w:hAnsiTheme="minorHAnsi" w:cstheme="minorHAnsi"/>
                <w:b/>
                <w:sz w:val="16"/>
                <w:szCs w:val="16"/>
                <w:lang w:val="es-MX"/>
              </w:rPr>
            </w:pPr>
            <w:r w:rsidRPr="005D2A3F">
              <w:rPr>
                <w:rFonts w:asciiTheme="minorHAnsi" w:hAnsiTheme="minorHAnsi" w:cstheme="minorHAnsi"/>
                <w:b/>
                <w:sz w:val="16"/>
                <w:szCs w:val="16"/>
                <w:lang w:val="es-MX"/>
              </w:rPr>
              <w:t xml:space="preserve"> Acto de inscripción y apertura de propuestas</w:t>
            </w:r>
          </w:p>
        </w:tc>
      </w:tr>
      <w:tr w:rsidR="005D7B52" w:rsidRPr="00F30BFF" w:rsidTr="00871C54">
        <w:trPr>
          <w:jc w:val="center"/>
        </w:trPr>
        <w:tc>
          <w:tcPr>
            <w:tcW w:w="9634" w:type="dxa"/>
          </w:tcPr>
          <w:p w:rsidR="005D7B52" w:rsidRPr="005D2A3F" w:rsidRDefault="005D7B52" w:rsidP="00871C54">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Técnica</w:t>
            </w:r>
          </w:p>
        </w:tc>
      </w:tr>
      <w:tr w:rsidR="005D7B52" w:rsidRPr="00F30BFF" w:rsidTr="00871C54">
        <w:trPr>
          <w:jc w:val="center"/>
        </w:trPr>
        <w:tc>
          <w:tcPr>
            <w:tcW w:w="9634" w:type="dxa"/>
          </w:tcPr>
          <w:p w:rsidR="005D7B52" w:rsidRPr="005D2A3F" w:rsidRDefault="005D7B52" w:rsidP="00871C54">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Económica</w:t>
            </w:r>
          </w:p>
        </w:tc>
      </w:tr>
      <w:tr w:rsidR="005D7B52" w:rsidRPr="00F30BFF" w:rsidTr="00871C54">
        <w:trPr>
          <w:jc w:val="center"/>
        </w:trPr>
        <w:tc>
          <w:tcPr>
            <w:tcW w:w="9634" w:type="dxa"/>
          </w:tcPr>
          <w:p w:rsidR="005D7B52" w:rsidRPr="00F30BFF" w:rsidRDefault="005D7B52" w:rsidP="00871C54">
            <w:pPr>
              <w:jc w:val="both"/>
              <w:rPr>
                <w:rFonts w:asciiTheme="minorHAnsi" w:hAnsiTheme="minorHAnsi" w:cstheme="minorHAnsi"/>
                <w:sz w:val="10"/>
                <w:szCs w:val="10"/>
                <w:highlight w:val="yellow"/>
              </w:rPr>
            </w:pPr>
          </w:p>
        </w:tc>
      </w:tr>
      <w:tr w:rsidR="005D7B52" w:rsidRPr="00F30BFF" w:rsidTr="00871C54">
        <w:trPr>
          <w:jc w:val="center"/>
        </w:trPr>
        <w:tc>
          <w:tcPr>
            <w:tcW w:w="9634" w:type="dxa"/>
          </w:tcPr>
          <w:p w:rsidR="005D7B52" w:rsidRPr="005D2A3F" w:rsidRDefault="005D7B52" w:rsidP="00871C54">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Acto de Fallo</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IX. EVALUACIÓN DE LAS PROPUESTAS</w:t>
            </w:r>
          </w:p>
        </w:tc>
      </w:tr>
      <w:tr w:rsidR="005D7B52" w:rsidRPr="00F30BFF" w:rsidTr="00871C54">
        <w:trPr>
          <w:jc w:val="center"/>
        </w:trPr>
        <w:tc>
          <w:tcPr>
            <w:tcW w:w="9634" w:type="dxa"/>
          </w:tcPr>
          <w:p w:rsidR="005D7B52" w:rsidRPr="00AE2C85" w:rsidRDefault="005D7B52" w:rsidP="00871C54">
            <w:pPr>
              <w:ind w:left="470" w:hanging="470"/>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 REQUISITOS PARA LA PRESENTACIÓN DE LAS PROPUESTAS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5D2A3F">
              <w:rPr>
                <w:rFonts w:asciiTheme="minorHAnsi" w:hAnsiTheme="minorHAnsi" w:cstheme="minorHAnsi"/>
                <w:b/>
                <w:sz w:val="16"/>
                <w:szCs w:val="16"/>
              </w:rPr>
              <w:t>Documentación administrativa</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B</w:t>
            </w:r>
            <w:r w:rsidRPr="005D2A3F">
              <w:rPr>
                <w:rFonts w:asciiTheme="minorHAnsi" w:hAnsiTheme="minorHAnsi" w:cstheme="minorHAnsi"/>
                <w:sz w:val="16"/>
                <w:szCs w:val="16"/>
              </w:rPr>
              <w:t>.</w:t>
            </w:r>
            <w:r>
              <w:rPr>
                <w:rFonts w:asciiTheme="minorHAnsi" w:hAnsiTheme="minorHAnsi" w:cstheme="minorHAnsi"/>
                <w:b/>
                <w:sz w:val="16"/>
                <w:szCs w:val="16"/>
              </w:rPr>
              <w:t xml:space="preserve"> </w:t>
            </w:r>
            <w:r w:rsidRPr="005D2A3F">
              <w:rPr>
                <w:rFonts w:asciiTheme="minorHAnsi" w:hAnsiTheme="minorHAnsi" w:cstheme="minorHAnsi"/>
                <w:b/>
                <w:sz w:val="16"/>
                <w:szCs w:val="16"/>
              </w:rPr>
              <w:t>Documentación propuesta técnica</w:t>
            </w:r>
          </w:p>
        </w:tc>
      </w:tr>
      <w:tr w:rsidR="005D7B52" w:rsidRPr="00F30BFF" w:rsidTr="00871C54">
        <w:trPr>
          <w:jc w:val="center"/>
        </w:trPr>
        <w:tc>
          <w:tcPr>
            <w:tcW w:w="9634" w:type="dxa"/>
          </w:tcPr>
          <w:p w:rsidR="005D7B52" w:rsidRPr="005D2A3F" w:rsidRDefault="005D7B52" w:rsidP="00871C54">
            <w:pPr>
              <w:tabs>
                <w:tab w:val="left" w:pos="0"/>
                <w:tab w:val="left" w:pos="730"/>
              </w:tabs>
              <w:jc w:val="both"/>
              <w:rPr>
                <w:rFonts w:asciiTheme="minorHAnsi" w:hAnsiTheme="minorHAnsi" w:cstheme="minorHAnsi"/>
                <w:b/>
                <w:sz w:val="16"/>
                <w:szCs w:val="16"/>
              </w:rPr>
            </w:pPr>
            <w:r>
              <w:rPr>
                <w:rFonts w:asciiTheme="minorHAnsi" w:hAnsiTheme="minorHAnsi" w:cstheme="minorHAnsi"/>
                <w:b/>
                <w:sz w:val="16"/>
                <w:szCs w:val="16"/>
              </w:rPr>
              <w:t xml:space="preserve">C. </w:t>
            </w:r>
            <w:r w:rsidRPr="005D2A3F">
              <w:rPr>
                <w:rFonts w:asciiTheme="minorHAnsi" w:hAnsiTheme="minorHAnsi" w:cstheme="minorHAnsi"/>
                <w:b/>
                <w:sz w:val="16"/>
                <w:szCs w:val="16"/>
              </w:rPr>
              <w:t>Documentación propuesta económica</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 PRESENTACIÓN DE PROPUESTAS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6"/>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XII. INSTRUCCIONES PARA LA ELABORACIÓN Y ENTREGA DE PROPUESTAS TÉCNICAS Y ECONÓMICAS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XIII. DESCALIFICACIÓN DE LICITANTES</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b/>
                <w:sz w:val="8"/>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XIV. FORMALIZACIÓN DEL CONTRATO</w:t>
            </w:r>
          </w:p>
        </w:tc>
      </w:tr>
      <w:tr w:rsidR="005D7B52" w:rsidRPr="00F30BFF" w:rsidTr="00871C54">
        <w:trPr>
          <w:jc w:val="center"/>
        </w:trPr>
        <w:tc>
          <w:tcPr>
            <w:tcW w:w="9634" w:type="dxa"/>
          </w:tcPr>
          <w:p w:rsidR="005D7B52" w:rsidRPr="00AE2C85" w:rsidRDefault="005D7B52" w:rsidP="00871C54">
            <w:pPr>
              <w:jc w:val="both"/>
              <w:rPr>
                <w:rFonts w:asciiTheme="minorHAnsi" w:hAnsiTheme="minorHAnsi" w:cstheme="minorHAnsi"/>
                <w:sz w:val="6"/>
                <w:szCs w:val="10"/>
              </w:rPr>
            </w:pPr>
          </w:p>
        </w:tc>
      </w:tr>
      <w:tr w:rsidR="005D7B52" w:rsidRPr="00F30BFF" w:rsidTr="00871C54">
        <w:trPr>
          <w:jc w:val="center"/>
        </w:trPr>
        <w:tc>
          <w:tcPr>
            <w:tcW w:w="9634" w:type="dxa"/>
          </w:tcPr>
          <w:p w:rsidR="005D7B52" w:rsidRPr="005D2A3F" w:rsidRDefault="005D7B52" w:rsidP="00871C54">
            <w:pPr>
              <w:autoSpaceDE w:val="0"/>
              <w:autoSpaceDN w:val="0"/>
              <w:adjustRightInd w:val="0"/>
              <w:rPr>
                <w:rFonts w:asciiTheme="minorHAnsi" w:hAnsiTheme="minorHAnsi" w:cstheme="minorHAnsi"/>
                <w:b/>
                <w:color w:val="000000"/>
                <w:sz w:val="16"/>
                <w:szCs w:val="16"/>
              </w:rPr>
            </w:pPr>
            <w:r w:rsidRPr="005D2A3F">
              <w:rPr>
                <w:rFonts w:asciiTheme="minorHAnsi" w:hAnsiTheme="minorHAnsi" w:cstheme="minorHAnsi"/>
                <w:b/>
                <w:color w:val="000000"/>
                <w:sz w:val="16"/>
                <w:szCs w:val="16"/>
              </w:rPr>
              <w:t>XV. GARANTÍAS QUE DEBERÁN PRESENTAR LOS LICITANTES</w:t>
            </w:r>
          </w:p>
        </w:tc>
      </w:tr>
      <w:tr w:rsidR="005D7B52" w:rsidRPr="00F30BFF" w:rsidTr="00871C54">
        <w:trPr>
          <w:jc w:val="center"/>
        </w:trPr>
        <w:tc>
          <w:tcPr>
            <w:tcW w:w="9634" w:type="dxa"/>
          </w:tcPr>
          <w:p w:rsidR="005D7B52" w:rsidRPr="00F30BFF" w:rsidRDefault="005D7B52" w:rsidP="00871C54">
            <w:pPr>
              <w:jc w:val="both"/>
              <w:rPr>
                <w:rFonts w:asciiTheme="minorHAnsi" w:hAnsiTheme="minorHAnsi" w:cstheme="minorHAnsi"/>
                <w:sz w:val="10"/>
                <w:szCs w:val="10"/>
                <w:highlight w:val="yellow"/>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a. Garantía de cumplimiento del contrato</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b.  Garantía de calidad de los bienes</w:t>
            </w:r>
          </w:p>
        </w:tc>
      </w:tr>
      <w:tr w:rsidR="005D7B52" w:rsidRPr="00F30BFF" w:rsidTr="00871C54">
        <w:trPr>
          <w:jc w:val="center"/>
        </w:trPr>
        <w:tc>
          <w:tcPr>
            <w:tcW w:w="9634" w:type="dxa"/>
          </w:tcPr>
          <w:p w:rsidR="005D7B52" w:rsidRPr="00F30BFF" w:rsidRDefault="005D7B52" w:rsidP="00871C54">
            <w:pPr>
              <w:jc w:val="both"/>
              <w:rPr>
                <w:rFonts w:asciiTheme="minorHAnsi" w:hAnsiTheme="minorHAnsi" w:cstheme="minorHAnsi"/>
                <w:b/>
                <w:sz w:val="10"/>
                <w:szCs w:val="10"/>
                <w:highlight w:val="yellow"/>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XVI. IMPUESTOS Y DERECHOS</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0"/>
                <w:szCs w:val="10"/>
              </w:rPr>
            </w:pPr>
          </w:p>
        </w:tc>
      </w:tr>
      <w:tr w:rsidR="005D7B52" w:rsidRPr="00F30BFF" w:rsidTr="00871C54">
        <w:trPr>
          <w:jc w:val="center"/>
        </w:trPr>
        <w:tc>
          <w:tcPr>
            <w:tcW w:w="9634" w:type="dxa"/>
          </w:tcPr>
          <w:p w:rsidR="005D7B52" w:rsidRPr="005D2A3F" w:rsidRDefault="005D7B52" w:rsidP="00871C54">
            <w:pPr>
              <w:ind w:right="567"/>
              <w:jc w:val="both"/>
              <w:rPr>
                <w:rFonts w:asciiTheme="minorHAnsi" w:hAnsiTheme="minorHAnsi" w:cstheme="minorHAnsi"/>
                <w:b/>
                <w:color w:val="000000"/>
                <w:sz w:val="16"/>
                <w:szCs w:val="16"/>
                <w:lang w:val="es-MX"/>
              </w:rPr>
            </w:pPr>
            <w:r w:rsidRPr="005D2A3F">
              <w:rPr>
                <w:rFonts w:asciiTheme="minorHAnsi" w:hAnsiTheme="minorHAnsi" w:cstheme="minorHAnsi"/>
                <w:b/>
                <w:color w:val="000000"/>
                <w:sz w:val="16"/>
                <w:szCs w:val="16"/>
                <w:lang w:val="es-MX"/>
              </w:rPr>
              <w:t>XVII. IMPORTACIÓN</w:t>
            </w:r>
          </w:p>
        </w:tc>
      </w:tr>
      <w:tr w:rsidR="005D7B52" w:rsidRPr="00F30BFF" w:rsidTr="00871C54">
        <w:trPr>
          <w:jc w:val="center"/>
        </w:trPr>
        <w:tc>
          <w:tcPr>
            <w:tcW w:w="9634" w:type="dxa"/>
          </w:tcPr>
          <w:p w:rsidR="005D7B52" w:rsidRPr="005D2A3F" w:rsidRDefault="005D7B52" w:rsidP="00871C54">
            <w:pPr>
              <w:ind w:right="567"/>
              <w:jc w:val="both"/>
              <w:rPr>
                <w:rFonts w:asciiTheme="minorHAnsi" w:hAnsiTheme="minorHAnsi" w:cstheme="minorHAnsi"/>
                <w:b/>
                <w:color w:val="000000"/>
                <w:sz w:val="10"/>
                <w:szCs w:val="10"/>
                <w:lang w:val="es-MX"/>
              </w:rPr>
            </w:pPr>
          </w:p>
        </w:tc>
      </w:tr>
      <w:tr w:rsidR="005D7B52" w:rsidRPr="00F30BFF" w:rsidTr="00871C54">
        <w:trPr>
          <w:trHeight w:val="195"/>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XVIII. PATENTES, MARCAS Y DERECHOS DE AUTOR</w:t>
            </w:r>
          </w:p>
        </w:tc>
      </w:tr>
      <w:tr w:rsidR="005D7B52" w:rsidRPr="00F30BFF" w:rsidTr="00871C54">
        <w:trPr>
          <w:trHeight w:val="85"/>
          <w:jc w:val="center"/>
        </w:trPr>
        <w:tc>
          <w:tcPr>
            <w:tcW w:w="9634" w:type="dxa"/>
          </w:tcPr>
          <w:p w:rsidR="005D7B52" w:rsidRPr="005D2A3F" w:rsidRDefault="005D7B52" w:rsidP="00871C54">
            <w:pPr>
              <w:jc w:val="both"/>
              <w:rPr>
                <w:rFonts w:asciiTheme="minorHAnsi" w:hAnsiTheme="minorHAnsi" w:cstheme="minorHAnsi"/>
                <w:b/>
                <w:sz w:val="10"/>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XIX. DERECHOS DEL COMITÉ</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0"/>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 CANCELACIÓN DE LA LICITACIÓN</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0"/>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 DECLARACIÓN DE LICITACIÓN DESIERT</w:t>
            </w:r>
            <w:r w:rsidR="004D4437">
              <w:rPr>
                <w:rFonts w:asciiTheme="minorHAnsi" w:hAnsiTheme="minorHAnsi" w:cstheme="minorHAnsi"/>
                <w:b/>
                <w:sz w:val="16"/>
                <w:szCs w:val="16"/>
              </w:rPr>
              <w:t>A</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0"/>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XXII. RESCISIÓN DEL CONTRATO</w:t>
            </w: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sz w:val="10"/>
                <w:szCs w:val="10"/>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XXIII. INCONFORMIDADES</w:t>
            </w:r>
          </w:p>
        </w:tc>
      </w:tr>
      <w:tr w:rsidR="005D7B52" w:rsidRPr="00F30BFF" w:rsidTr="00871C54">
        <w:trPr>
          <w:jc w:val="center"/>
        </w:trPr>
        <w:tc>
          <w:tcPr>
            <w:tcW w:w="9634" w:type="dxa"/>
          </w:tcPr>
          <w:p w:rsidR="005D7B52" w:rsidRPr="00F30BFF" w:rsidRDefault="005D7B52" w:rsidP="00871C54">
            <w:pPr>
              <w:jc w:val="both"/>
              <w:rPr>
                <w:rFonts w:asciiTheme="minorHAnsi" w:hAnsiTheme="minorHAnsi" w:cstheme="minorHAnsi"/>
                <w:b/>
                <w:sz w:val="10"/>
                <w:szCs w:val="10"/>
                <w:highlight w:val="yellow"/>
              </w:rPr>
            </w:pPr>
          </w:p>
        </w:tc>
      </w:tr>
      <w:tr w:rsidR="005D7B52" w:rsidRPr="00F30BFF" w:rsidTr="00871C54">
        <w:trPr>
          <w:jc w:val="center"/>
        </w:trPr>
        <w:tc>
          <w:tcPr>
            <w:tcW w:w="9634" w:type="dxa"/>
          </w:tcPr>
          <w:p w:rsidR="005D7B52" w:rsidRPr="005D2A3F" w:rsidRDefault="005D7B52" w:rsidP="00871C54">
            <w:pPr>
              <w:jc w:val="both"/>
              <w:rPr>
                <w:rFonts w:asciiTheme="minorHAnsi" w:hAnsiTheme="minorHAnsi" w:cstheme="minorHAnsi"/>
                <w:b/>
                <w:sz w:val="16"/>
                <w:szCs w:val="16"/>
              </w:rPr>
            </w:pPr>
            <w:r>
              <w:rPr>
                <w:rFonts w:asciiTheme="minorHAnsi" w:hAnsiTheme="minorHAnsi" w:cstheme="minorHAnsi"/>
                <w:b/>
                <w:sz w:val="16"/>
                <w:szCs w:val="16"/>
              </w:rPr>
              <w:t xml:space="preserve">XXIV. </w:t>
            </w:r>
            <w:r w:rsidRPr="005D2A3F">
              <w:rPr>
                <w:rFonts w:asciiTheme="minorHAnsi" w:hAnsiTheme="minorHAnsi" w:cstheme="minorHAnsi"/>
                <w:b/>
                <w:sz w:val="16"/>
                <w:szCs w:val="16"/>
              </w:rPr>
              <w:t>SUPLETORIEDAD</w:t>
            </w:r>
          </w:p>
        </w:tc>
      </w:tr>
    </w:tbl>
    <w:p w:rsidR="005D7B52" w:rsidRDefault="005D7B52" w:rsidP="005D7B52">
      <w:pPr>
        <w:pStyle w:val="Textoindependiente2"/>
        <w:jc w:val="left"/>
        <w:rPr>
          <w:rFonts w:asciiTheme="minorHAnsi" w:hAnsiTheme="minorHAnsi" w:cstheme="minorHAnsi"/>
          <w:bCs/>
          <w:szCs w:val="18"/>
        </w:rPr>
      </w:pPr>
    </w:p>
    <w:p w:rsidR="005D7B52" w:rsidRPr="00593F31" w:rsidRDefault="005D7B52" w:rsidP="005D7B52">
      <w:pPr>
        <w:pStyle w:val="Textoindependiente2"/>
        <w:jc w:val="left"/>
        <w:rPr>
          <w:rFonts w:asciiTheme="minorHAnsi" w:hAnsiTheme="minorHAnsi" w:cstheme="minorHAnsi"/>
          <w:b w:val="0"/>
          <w:bCs/>
          <w:szCs w:val="18"/>
        </w:rPr>
      </w:pPr>
      <w:r w:rsidRPr="00593F31">
        <w:rPr>
          <w:rFonts w:asciiTheme="minorHAnsi" w:hAnsiTheme="minorHAnsi" w:cstheme="minorHAnsi"/>
          <w:bCs/>
          <w:szCs w:val="18"/>
        </w:rPr>
        <w:lastRenderedPageBreak/>
        <w:t>GLOSARIO DE TÉRMINOS</w:t>
      </w:r>
    </w:p>
    <w:p w:rsidR="005D7B52" w:rsidRPr="00F30BFF" w:rsidRDefault="005D7B52" w:rsidP="005D7B52">
      <w:pPr>
        <w:rPr>
          <w:rFonts w:asciiTheme="minorHAnsi" w:hAnsiTheme="minorHAnsi" w:cstheme="minorHAnsi"/>
          <w:b/>
          <w:sz w:val="18"/>
          <w:szCs w:val="18"/>
          <w:highlight w:val="yellow"/>
          <w:lang w:val="es-ES_tradnl"/>
        </w:rPr>
      </w:pPr>
    </w:p>
    <w:p w:rsidR="005D7B52" w:rsidRPr="00593F31" w:rsidRDefault="005D7B52" w:rsidP="005D7B52">
      <w:pPr>
        <w:pStyle w:val="Textoindependiente"/>
        <w:rPr>
          <w:rFonts w:asciiTheme="minorHAnsi" w:hAnsiTheme="minorHAnsi" w:cstheme="minorHAnsi"/>
          <w:b w:val="0"/>
          <w:sz w:val="18"/>
          <w:szCs w:val="18"/>
        </w:rPr>
      </w:pPr>
      <w:r w:rsidRPr="00593F31">
        <w:rPr>
          <w:rFonts w:asciiTheme="minorHAnsi" w:hAnsiTheme="minorHAnsi" w:cstheme="minorHAnsi"/>
          <w:b w:val="0"/>
          <w:sz w:val="18"/>
          <w:szCs w:val="18"/>
        </w:rPr>
        <w:t>Para efectos de esta  convocatoria, se entenderá por:</w:t>
      </w:r>
    </w:p>
    <w:p w:rsidR="005D7B52" w:rsidRPr="00F30BFF" w:rsidRDefault="005D7B52" w:rsidP="005D7B52">
      <w:pPr>
        <w:pStyle w:val="Prrafodelista"/>
        <w:rPr>
          <w:rFonts w:asciiTheme="minorHAnsi" w:hAnsiTheme="minorHAnsi" w:cstheme="minorHAnsi"/>
          <w:b/>
          <w:sz w:val="18"/>
          <w:szCs w:val="18"/>
          <w:highlight w:val="yellow"/>
        </w:rPr>
      </w:pP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Administrador del contrato: </w:t>
      </w:r>
      <w:r w:rsidRPr="00255F2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Área técnica o usuaria de los bienes:</w:t>
      </w:r>
      <w:r w:rsidRPr="00255F2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Bienes:</w:t>
      </w:r>
      <w:r w:rsidRPr="00255F22">
        <w:rPr>
          <w:rFonts w:asciiTheme="minorHAnsi" w:hAnsiTheme="minorHAnsi" w:cstheme="minorHAnsi"/>
          <w:sz w:val="18"/>
          <w:szCs w:val="18"/>
          <w:lang w:val="es-MX"/>
        </w:rPr>
        <w:t xml:space="preserve"> Los bienes a adquirir que se señalan en el presente procedimiento. </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CFDI:</w:t>
      </w:r>
      <w:r w:rsidRPr="00255F22">
        <w:rPr>
          <w:rFonts w:asciiTheme="minorHAnsi" w:hAnsiTheme="minorHAnsi" w:cstheme="minorHAnsi"/>
          <w:sz w:val="18"/>
          <w:szCs w:val="18"/>
          <w:lang w:val="es-MX"/>
        </w:rPr>
        <w:t xml:space="preserve"> Comprobante Fiscal Digital por Internet.</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Convocatoria/bases: </w:t>
      </w:r>
      <w:r w:rsidRPr="00255F22">
        <w:rPr>
          <w:rFonts w:asciiTheme="minorHAnsi" w:hAnsiTheme="minorHAnsi" w:cstheme="minorHAnsi"/>
          <w:sz w:val="18"/>
          <w:szCs w:val="18"/>
          <w:lang w:val="es-MX"/>
        </w:rPr>
        <w:t>El procedimiento de Licitación</w:t>
      </w:r>
      <w:r w:rsidRPr="00255F22">
        <w:rPr>
          <w:rFonts w:asciiTheme="minorHAnsi" w:hAnsiTheme="minorHAnsi" w:cstheme="minorHAnsi"/>
          <w:b/>
          <w:sz w:val="18"/>
          <w:szCs w:val="18"/>
          <w:lang w:val="es-MX"/>
        </w:rPr>
        <w:t xml:space="preserve"> </w:t>
      </w:r>
      <w:r w:rsidRPr="00255F22">
        <w:rPr>
          <w:rFonts w:asciiTheme="minorHAnsi" w:hAnsiTheme="minorHAnsi" w:cstheme="minorHAnsi"/>
          <w:sz w:val="18"/>
          <w:szCs w:val="18"/>
          <w:lang w:val="es-MX"/>
        </w:rPr>
        <w:t>que contiene todos los requisitos para participar en el proceso de la Universidad.</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Contraloría: </w:t>
      </w:r>
      <w:r w:rsidRPr="00255F22">
        <w:rPr>
          <w:rFonts w:asciiTheme="minorHAnsi" w:hAnsiTheme="minorHAnsi" w:cstheme="minorHAnsi"/>
          <w:sz w:val="18"/>
          <w:szCs w:val="18"/>
          <w:lang w:val="es-MX"/>
        </w:rPr>
        <w:t>Órgano de Control Interno de la Universidad.</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Contrato:</w:t>
      </w:r>
      <w:r w:rsidRPr="00255F2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Convocante:</w:t>
      </w:r>
      <w:r w:rsidRPr="00255F22">
        <w:rPr>
          <w:rFonts w:asciiTheme="minorHAnsi" w:hAnsiTheme="minorHAnsi" w:cstheme="minorHAnsi"/>
          <w:sz w:val="18"/>
          <w:szCs w:val="18"/>
          <w:lang w:val="es-MX"/>
        </w:rPr>
        <w:t xml:space="preserve"> Universidad Autónoma de Aguascalientes.</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DGF:</w:t>
      </w:r>
      <w:r w:rsidRPr="00255F22">
        <w:rPr>
          <w:rFonts w:asciiTheme="minorHAnsi" w:hAnsiTheme="minorHAnsi" w:cstheme="minorHAnsi"/>
          <w:sz w:val="18"/>
          <w:szCs w:val="18"/>
          <w:lang w:val="es-MX"/>
        </w:rPr>
        <w:t xml:space="preserve"> Dirección General de Finanzas.</w:t>
      </w:r>
    </w:p>
    <w:p w:rsidR="005D7B52" w:rsidRPr="00EF48C0"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Domicilio </w:t>
      </w:r>
      <w:r w:rsidRPr="00EF48C0">
        <w:rPr>
          <w:rFonts w:asciiTheme="minorHAnsi" w:hAnsiTheme="minorHAnsi" w:cstheme="minorHAnsi"/>
          <w:b/>
          <w:sz w:val="18"/>
          <w:szCs w:val="18"/>
          <w:lang w:val="es-MX"/>
        </w:rPr>
        <w:t xml:space="preserve">de la Convocante: </w:t>
      </w:r>
      <w:r w:rsidRPr="00EF48C0">
        <w:rPr>
          <w:rFonts w:asciiTheme="minorHAnsi" w:hAnsiTheme="minorHAnsi" w:cstheme="minorHAnsi"/>
          <w:sz w:val="18"/>
          <w:szCs w:val="18"/>
          <w:lang w:val="es-MX"/>
        </w:rPr>
        <w:t>Av. Universidad N° 940, C.P. 20100, Ciudad Universitaria, Aguascalientes, Ags.</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EF48C0">
        <w:rPr>
          <w:rFonts w:asciiTheme="minorHAnsi" w:hAnsiTheme="minorHAnsi" w:cstheme="minorHAnsi"/>
          <w:b/>
          <w:sz w:val="18"/>
          <w:szCs w:val="18"/>
          <w:lang w:val="es-MX"/>
        </w:rPr>
        <w:t>Ente requirente</w:t>
      </w:r>
      <w:r w:rsidRPr="00EF48C0">
        <w:rPr>
          <w:rFonts w:asciiTheme="minorHAnsi" w:hAnsiTheme="minorHAnsi" w:cstheme="minorHAnsi"/>
          <w:sz w:val="18"/>
          <w:szCs w:val="18"/>
          <w:lang w:val="es-MX"/>
        </w:rPr>
        <w:t xml:space="preserve">: </w:t>
      </w:r>
      <w:r w:rsidRPr="00EF48C0">
        <w:rPr>
          <w:rFonts w:asciiTheme="minorHAnsi" w:hAnsiTheme="minorHAnsi" w:cstheme="minorHAnsi"/>
          <w:sz w:val="18"/>
          <w:szCs w:val="18"/>
          <w:u w:val="single"/>
          <w:lang w:val="es-MX"/>
        </w:rPr>
        <w:t>El Departamento de Servicios Generales de la Dirección General de Infraestructura Universitaria</w:t>
      </w:r>
      <w:r w:rsidRPr="00EF48C0">
        <w:rPr>
          <w:rFonts w:asciiTheme="minorHAnsi" w:hAnsiTheme="minorHAnsi" w:cstheme="minorHAnsi"/>
          <w:sz w:val="18"/>
          <w:szCs w:val="18"/>
          <w:lang w:val="es-MX"/>
        </w:rPr>
        <w:t xml:space="preserve"> de la</w:t>
      </w:r>
      <w:r w:rsidRPr="00255F22">
        <w:rPr>
          <w:rFonts w:asciiTheme="minorHAnsi" w:hAnsiTheme="minorHAnsi" w:cstheme="minorHAnsi"/>
          <w:sz w:val="18"/>
          <w:szCs w:val="18"/>
          <w:lang w:val="es-MX"/>
        </w:rPr>
        <w:t xml:space="preserve"> UAA, para efectos del segundo párrafo del artículo 4°de la Ley.</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IMSS:</w:t>
      </w:r>
      <w:r w:rsidRPr="00255F22">
        <w:rPr>
          <w:rFonts w:asciiTheme="minorHAnsi" w:hAnsiTheme="minorHAnsi" w:cstheme="minorHAnsi"/>
          <w:sz w:val="18"/>
          <w:szCs w:val="18"/>
          <w:lang w:val="es-MX"/>
        </w:rPr>
        <w:t xml:space="preserve"> Instituto Mexicano del Seguro Social.</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I.V.A.: </w:t>
      </w:r>
      <w:r w:rsidRPr="00255F22">
        <w:rPr>
          <w:rFonts w:asciiTheme="minorHAnsi" w:hAnsiTheme="minorHAnsi" w:cstheme="minorHAnsi"/>
          <w:sz w:val="18"/>
          <w:szCs w:val="18"/>
          <w:lang w:val="es-MX"/>
        </w:rPr>
        <w:t>Impuesto al Valor Agregado.</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Manual Único: </w:t>
      </w:r>
      <w:r w:rsidRPr="00255F22">
        <w:rPr>
          <w:rFonts w:asciiTheme="minorHAnsi" w:hAnsiTheme="minorHAnsi" w:cstheme="minorHAnsi"/>
          <w:sz w:val="18"/>
          <w:szCs w:val="18"/>
          <w:lang w:val="es-MX"/>
        </w:rPr>
        <w:t>Manual Único de Adquisiciones, Arrendamientos y Servicios de la Universidad Autónoma de Aguascalientes.</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Licitación: </w:t>
      </w:r>
      <w:r w:rsidRPr="00255F22">
        <w:rPr>
          <w:rFonts w:asciiTheme="minorHAnsi" w:hAnsiTheme="minorHAnsi" w:cstheme="minorHAnsi"/>
          <w:sz w:val="18"/>
          <w:szCs w:val="18"/>
          <w:lang w:val="es-MX"/>
        </w:rPr>
        <w:t xml:space="preserve">Licitación </w:t>
      </w:r>
      <w:r w:rsidRPr="00A67607">
        <w:rPr>
          <w:rFonts w:asciiTheme="minorHAnsi" w:hAnsiTheme="minorHAnsi" w:cstheme="minorHAnsi"/>
          <w:sz w:val="18"/>
          <w:szCs w:val="18"/>
          <w:lang w:val="es-MX"/>
        </w:rPr>
        <w:t>Pública Nacional</w:t>
      </w:r>
      <w:r w:rsidRPr="00A67607">
        <w:rPr>
          <w:rFonts w:asciiTheme="minorHAnsi" w:hAnsiTheme="minorHAnsi" w:cstheme="minorHAnsi"/>
          <w:b/>
          <w:sz w:val="18"/>
          <w:szCs w:val="18"/>
          <w:lang w:val="es-MX"/>
        </w:rPr>
        <w:t xml:space="preserve"> E/901045968-</w:t>
      </w:r>
      <w:r w:rsidR="009D4FE9" w:rsidRPr="00A67607">
        <w:rPr>
          <w:rFonts w:asciiTheme="minorHAnsi" w:hAnsiTheme="minorHAnsi" w:cstheme="minorHAnsi"/>
          <w:b/>
          <w:sz w:val="18"/>
          <w:szCs w:val="18"/>
          <w:lang w:val="es-MX"/>
        </w:rPr>
        <w:t>00</w:t>
      </w:r>
      <w:r w:rsidR="00A67607" w:rsidRPr="00A67607">
        <w:rPr>
          <w:rFonts w:asciiTheme="minorHAnsi" w:hAnsiTheme="minorHAnsi" w:cstheme="minorHAnsi"/>
          <w:b/>
          <w:sz w:val="18"/>
          <w:szCs w:val="18"/>
          <w:lang w:val="es-MX"/>
        </w:rPr>
        <w:t>7</w:t>
      </w:r>
      <w:r w:rsidR="009D4FE9" w:rsidRPr="00A67607">
        <w:rPr>
          <w:rFonts w:asciiTheme="minorHAnsi" w:hAnsiTheme="minorHAnsi" w:cstheme="minorHAnsi"/>
          <w:b/>
          <w:sz w:val="18"/>
          <w:szCs w:val="18"/>
          <w:lang w:val="es-MX"/>
        </w:rPr>
        <w:t>-2025</w:t>
      </w:r>
      <w:r w:rsidRPr="00A67607">
        <w:rPr>
          <w:rFonts w:asciiTheme="minorHAnsi" w:hAnsiTheme="minorHAnsi" w:cstheme="minorHAnsi"/>
          <w:b/>
          <w:sz w:val="18"/>
          <w:szCs w:val="18"/>
          <w:lang w:val="es-MX"/>
        </w:rPr>
        <w:t>.</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Ley:</w:t>
      </w:r>
      <w:r w:rsidRPr="00255F22">
        <w:rPr>
          <w:rFonts w:asciiTheme="minorHAnsi" w:hAnsiTheme="minorHAnsi" w:cstheme="minorHAnsi"/>
          <w:sz w:val="18"/>
          <w:szCs w:val="18"/>
          <w:lang w:val="es-MX"/>
        </w:rPr>
        <w:t xml:space="preserve"> Ley de Adquisiciones, Arrendamientos y Servicios del Estado de Aguascalientes y sus Municipios.</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Ley Orgánica:  </w:t>
      </w:r>
      <w:r w:rsidRPr="00255F22">
        <w:rPr>
          <w:rFonts w:asciiTheme="minorHAnsi" w:hAnsiTheme="minorHAnsi" w:cstheme="minorHAnsi"/>
          <w:sz w:val="18"/>
          <w:szCs w:val="18"/>
          <w:lang w:val="es-MX"/>
        </w:rPr>
        <w:t xml:space="preserve">Ley Orgánica de la Universidad Autónoma de Aguascalientes.  </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Licitante:</w:t>
      </w:r>
      <w:r w:rsidRPr="00255F22">
        <w:rPr>
          <w:rFonts w:asciiTheme="minorHAnsi" w:hAnsiTheme="minorHAnsi" w:cstheme="minorHAnsi"/>
          <w:sz w:val="18"/>
          <w:szCs w:val="18"/>
          <w:lang w:val="es-MX"/>
        </w:rPr>
        <w:t xml:space="preserve"> La persona física y/o moral que participe en cualquier procedimiento de Licitación pública.</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Cs/>
          <w:sz w:val="18"/>
          <w:szCs w:val="18"/>
          <w:lang w:val="es-MX"/>
        </w:rPr>
      </w:pPr>
      <w:r w:rsidRPr="00255F22">
        <w:rPr>
          <w:rFonts w:asciiTheme="minorHAnsi" w:hAnsiTheme="minorHAnsi" w:cstheme="minorHAnsi"/>
          <w:b/>
          <w:bCs/>
          <w:sz w:val="18"/>
          <w:szCs w:val="18"/>
          <w:lang w:val="es-MX"/>
        </w:rPr>
        <w:t xml:space="preserve">Partida: </w:t>
      </w:r>
      <w:r w:rsidRPr="00255F2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Calibri" w:hAnsi="Calibri" w:cs="Calibri"/>
          <w:bCs/>
          <w:sz w:val="18"/>
          <w:szCs w:val="18"/>
          <w:lang w:val="es-MX"/>
        </w:rPr>
      </w:pPr>
      <w:r w:rsidRPr="00255F22">
        <w:rPr>
          <w:rFonts w:ascii="Calibri" w:hAnsi="Calibri" w:cs="Calibri"/>
          <w:b/>
          <w:bCs/>
          <w:sz w:val="18"/>
          <w:szCs w:val="18"/>
          <w:lang w:val="es-MX"/>
        </w:rPr>
        <w:t>Precio no aceptable:</w:t>
      </w:r>
      <w:r w:rsidRPr="00255F22">
        <w:rPr>
          <w:rFonts w:ascii="Calibri" w:hAnsi="Calibri" w:cs="Calibr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Calibri" w:hAnsi="Calibri" w:cs="Calibri"/>
          <w:bCs/>
          <w:sz w:val="18"/>
          <w:szCs w:val="18"/>
          <w:lang w:val="es-MX"/>
        </w:rPr>
      </w:pPr>
      <w:r w:rsidRPr="00255F22">
        <w:rPr>
          <w:rFonts w:ascii="Calibri" w:hAnsi="Calibri" w:cs="Calibri"/>
          <w:b/>
          <w:bCs/>
          <w:sz w:val="18"/>
          <w:szCs w:val="18"/>
          <w:lang w:val="es-MX"/>
        </w:rPr>
        <w:t>Precio conveniente:</w:t>
      </w:r>
      <w:r w:rsidRPr="00255F22">
        <w:rPr>
          <w:rFonts w:ascii="Calibri" w:hAnsi="Calibri" w:cs="Calibr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Proveedor:</w:t>
      </w:r>
      <w:r w:rsidRPr="00255F22">
        <w:rPr>
          <w:rFonts w:asciiTheme="minorHAnsi" w:hAnsiTheme="minorHAnsi" w:cstheme="minorHAnsi"/>
          <w:sz w:val="18"/>
          <w:szCs w:val="18"/>
          <w:lang w:val="es-MX"/>
        </w:rPr>
        <w:t xml:space="preserve"> La persona física y/o moral que celebre contratos de adquisiciones, arrendamientos o servicios. </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Reglamento de la Universidad:</w:t>
      </w:r>
      <w:r w:rsidRPr="00255F22">
        <w:rPr>
          <w:rFonts w:asciiTheme="minorHAnsi" w:hAnsiTheme="minorHAnsi" w:cstheme="minorHAnsi"/>
          <w:sz w:val="18"/>
          <w:szCs w:val="18"/>
          <w:lang w:val="es-MX"/>
        </w:rPr>
        <w:t xml:space="preserve"> Reglamento de Control Patrimonial de la Universidad Autónoma de Aguascalientes. </w:t>
      </w:r>
    </w:p>
    <w:p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Responsable de la recepción:</w:t>
      </w:r>
      <w:r w:rsidRPr="00255F2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RFC:</w:t>
      </w:r>
      <w:r w:rsidRPr="00255F22">
        <w:rPr>
          <w:rFonts w:asciiTheme="minorHAnsi" w:hAnsiTheme="minorHAnsi" w:cstheme="minorHAnsi"/>
          <w:sz w:val="18"/>
          <w:szCs w:val="18"/>
          <w:lang w:val="es-MX"/>
        </w:rPr>
        <w:t xml:space="preserve"> Registro Federal de Contribuyentes. </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SAT: </w:t>
      </w:r>
      <w:r w:rsidRPr="00255F22">
        <w:rPr>
          <w:rFonts w:asciiTheme="minorHAnsi" w:hAnsiTheme="minorHAnsi" w:cstheme="minorHAnsi"/>
          <w:sz w:val="18"/>
          <w:szCs w:val="18"/>
          <w:lang w:val="es-MX"/>
        </w:rPr>
        <w:t xml:space="preserve">Servicio de </w:t>
      </w:r>
      <w:r w:rsidR="008D7120" w:rsidRPr="00255F22">
        <w:rPr>
          <w:rFonts w:asciiTheme="minorHAnsi" w:hAnsiTheme="minorHAnsi" w:cstheme="minorHAnsi"/>
          <w:sz w:val="18"/>
          <w:szCs w:val="18"/>
          <w:lang w:val="es-MX"/>
        </w:rPr>
        <w:t>Administración</w:t>
      </w:r>
      <w:r w:rsidRPr="00255F22">
        <w:rPr>
          <w:rFonts w:asciiTheme="minorHAnsi" w:hAnsiTheme="minorHAnsi" w:cstheme="minorHAnsi"/>
          <w:sz w:val="18"/>
          <w:szCs w:val="18"/>
          <w:lang w:val="es-MX"/>
        </w:rPr>
        <w:t xml:space="preserve"> Tributaria.</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UMA:</w:t>
      </w:r>
      <w:r w:rsidRPr="00255F22">
        <w:rPr>
          <w:rFonts w:asciiTheme="minorHAnsi" w:hAnsiTheme="minorHAnsi" w:cstheme="minorHAnsi"/>
          <w:sz w:val="18"/>
          <w:szCs w:val="18"/>
          <w:lang w:val="es-MX"/>
        </w:rPr>
        <w:t xml:space="preserve"> Unidad de Medida y Actualización.</w:t>
      </w:r>
    </w:p>
    <w:p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Universidad/</w:t>
      </w:r>
      <w:r w:rsidR="00871C54" w:rsidRPr="00255F22">
        <w:rPr>
          <w:rFonts w:asciiTheme="minorHAnsi" w:hAnsiTheme="minorHAnsi" w:cstheme="minorHAnsi"/>
          <w:b/>
          <w:sz w:val="18"/>
          <w:szCs w:val="18"/>
          <w:lang w:val="es-MX"/>
        </w:rPr>
        <w:t>UAA/</w:t>
      </w:r>
      <w:r w:rsidRPr="00255F22">
        <w:rPr>
          <w:rFonts w:asciiTheme="minorHAnsi" w:hAnsiTheme="minorHAnsi" w:cstheme="minorHAnsi"/>
          <w:b/>
          <w:sz w:val="18"/>
          <w:szCs w:val="18"/>
          <w:lang w:val="es-MX"/>
        </w:rPr>
        <w:t xml:space="preserve">Convocante: </w:t>
      </w:r>
      <w:r w:rsidRPr="00255F22">
        <w:rPr>
          <w:rFonts w:asciiTheme="minorHAnsi" w:hAnsiTheme="minorHAnsi" w:cstheme="minorHAnsi"/>
          <w:sz w:val="18"/>
          <w:szCs w:val="18"/>
          <w:lang w:val="es-MX"/>
        </w:rPr>
        <w:t>Universidad Autónoma de Aguascalientes.</w:t>
      </w:r>
    </w:p>
    <w:p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rsidR="005D7B52" w:rsidRDefault="005D7B52" w:rsidP="005D7B52">
      <w:pPr>
        <w:autoSpaceDE w:val="0"/>
        <w:autoSpaceDN w:val="0"/>
        <w:adjustRightInd w:val="0"/>
        <w:jc w:val="both"/>
        <w:rPr>
          <w:rFonts w:asciiTheme="minorHAnsi" w:hAnsiTheme="minorHAnsi" w:cstheme="minorHAnsi"/>
          <w:bCs/>
          <w:color w:val="000000"/>
          <w:sz w:val="18"/>
          <w:szCs w:val="18"/>
          <w:highlight w:val="yellow"/>
        </w:rPr>
      </w:pPr>
    </w:p>
    <w:p w:rsidR="00D52F34" w:rsidRDefault="00D52F34" w:rsidP="005D7B52">
      <w:pPr>
        <w:autoSpaceDE w:val="0"/>
        <w:autoSpaceDN w:val="0"/>
        <w:adjustRightInd w:val="0"/>
        <w:jc w:val="both"/>
        <w:rPr>
          <w:rFonts w:asciiTheme="minorHAnsi" w:hAnsiTheme="minorHAnsi" w:cstheme="minorHAnsi"/>
          <w:bCs/>
          <w:color w:val="000000"/>
          <w:sz w:val="18"/>
          <w:szCs w:val="18"/>
          <w:highlight w:val="yellow"/>
        </w:rPr>
      </w:pPr>
    </w:p>
    <w:p w:rsidR="00D52F34" w:rsidRPr="00F30BFF" w:rsidRDefault="00D52F34" w:rsidP="005D7B52">
      <w:pPr>
        <w:autoSpaceDE w:val="0"/>
        <w:autoSpaceDN w:val="0"/>
        <w:adjustRightInd w:val="0"/>
        <w:jc w:val="both"/>
        <w:rPr>
          <w:rFonts w:asciiTheme="minorHAnsi" w:hAnsiTheme="minorHAnsi" w:cstheme="minorHAnsi"/>
          <w:bCs/>
          <w:color w:val="000000"/>
          <w:sz w:val="18"/>
          <w:szCs w:val="18"/>
          <w:highlight w:val="yellow"/>
        </w:rPr>
      </w:pPr>
    </w:p>
    <w:p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rsidR="005D7B52" w:rsidRPr="007E3756" w:rsidRDefault="005D7B52" w:rsidP="005D7B52">
      <w:pPr>
        <w:pStyle w:val="Encabezado"/>
        <w:jc w:val="both"/>
        <w:rPr>
          <w:rFonts w:asciiTheme="minorHAnsi" w:hAnsiTheme="minorHAnsi" w:cstheme="minorHAnsi"/>
          <w:b/>
          <w:bCs/>
          <w:noProof/>
          <w:color w:val="000000"/>
          <w:sz w:val="18"/>
          <w:szCs w:val="18"/>
        </w:rPr>
      </w:pPr>
      <w:r w:rsidRPr="007E3756">
        <w:rPr>
          <w:rFonts w:asciiTheme="minorHAnsi" w:hAnsiTheme="minorHAnsi" w:cstheme="minorHAnsi"/>
          <w:b/>
          <w:bCs/>
          <w:noProof/>
          <w:color w:val="000000"/>
          <w:sz w:val="18"/>
          <w:szCs w:val="18"/>
          <w:lang w:val="es-MX"/>
        </w:rPr>
        <w:lastRenderedPageBreak/>
        <w:t xml:space="preserve">Licitación Pública Nacional </w:t>
      </w:r>
      <w:r w:rsidRPr="007E3756">
        <w:rPr>
          <w:rFonts w:asciiTheme="minorHAnsi" w:hAnsiTheme="minorHAnsi" w:cstheme="minorHAnsi"/>
          <w:b/>
          <w:bCs/>
          <w:noProof/>
          <w:color w:val="000000"/>
          <w:sz w:val="18"/>
          <w:szCs w:val="18"/>
        </w:rPr>
        <w:t>Nº E/901045968-</w:t>
      </w:r>
      <w:r w:rsidR="009D4FE9" w:rsidRPr="00A67607">
        <w:rPr>
          <w:rFonts w:asciiTheme="minorHAnsi" w:hAnsiTheme="minorHAnsi" w:cstheme="minorHAnsi"/>
          <w:b/>
          <w:bCs/>
          <w:noProof/>
          <w:color w:val="000000"/>
          <w:sz w:val="18"/>
          <w:szCs w:val="18"/>
        </w:rPr>
        <w:t>00</w:t>
      </w:r>
      <w:r w:rsidR="00A67607" w:rsidRPr="00A67607">
        <w:rPr>
          <w:rFonts w:asciiTheme="minorHAnsi" w:hAnsiTheme="minorHAnsi" w:cstheme="minorHAnsi"/>
          <w:b/>
          <w:bCs/>
          <w:noProof/>
          <w:color w:val="000000"/>
          <w:sz w:val="18"/>
          <w:szCs w:val="18"/>
        </w:rPr>
        <w:t>7</w:t>
      </w:r>
      <w:r w:rsidR="009D4FE9" w:rsidRPr="00A67607">
        <w:rPr>
          <w:rFonts w:asciiTheme="minorHAnsi" w:hAnsiTheme="minorHAnsi" w:cstheme="minorHAnsi"/>
          <w:b/>
          <w:bCs/>
          <w:noProof/>
          <w:color w:val="000000"/>
          <w:sz w:val="18"/>
          <w:szCs w:val="18"/>
        </w:rPr>
        <w:t xml:space="preserve">-2025 </w:t>
      </w:r>
      <w:r w:rsidRPr="00A67607">
        <w:rPr>
          <w:rFonts w:asciiTheme="minorHAnsi" w:hAnsiTheme="minorHAnsi" w:cstheme="minorHAnsi"/>
          <w:b/>
          <w:bCs/>
          <w:noProof/>
          <w:color w:val="000000"/>
          <w:sz w:val="18"/>
          <w:szCs w:val="18"/>
        </w:rPr>
        <w:t>para</w:t>
      </w:r>
      <w:r w:rsidRPr="007E3756">
        <w:rPr>
          <w:rFonts w:asciiTheme="minorHAnsi" w:hAnsiTheme="minorHAnsi" w:cstheme="minorHAnsi"/>
          <w:b/>
          <w:bCs/>
          <w:noProof/>
          <w:color w:val="000000"/>
          <w:sz w:val="18"/>
          <w:szCs w:val="18"/>
        </w:rPr>
        <w:t xml:space="preserve"> la </w:t>
      </w:r>
      <w:r w:rsidR="00A67607" w:rsidRPr="00A67607">
        <w:rPr>
          <w:rFonts w:asciiTheme="minorHAnsi" w:hAnsiTheme="minorHAnsi" w:cstheme="minorHAnsi"/>
          <w:b/>
          <w:bCs/>
          <w:noProof/>
          <w:color w:val="000000"/>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sidRPr="00CF42A5">
        <w:rPr>
          <w:rFonts w:asciiTheme="minorHAnsi" w:hAnsiTheme="minorHAnsi" w:cstheme="minorHAnsi"/>
          <w:b/>
          <w:bCs/>
          <w:noProof/>
          <w:color w:val="000000"/>
          <w:sz w:val="18"/>
          <w:szCs w:val="18"/>
        </w:rPr>
        <w:t>.</w:t>
      </w:r>
    </w:p>
    <w:p w:rsidR="005D7B52" w:rsidRPr="007E3756" w:rsidRDefault="005D7B52" w:rsidP="005D7B52">
      <w:pPr>
        <w:pStyle w:val="Encabezado"/>
        <w:jc w:val="both"/>
        <w:rPr>
          <w:rFonts w:asciiTheme="minorHAnsi" w:hAnsiTheme="minorHAnsi" w:cstheme="minorHAnsi"/>
          <w:b/>
          <w:sz w:val="18"/>
          <w:szCs w:val="18"/>
        </w:rPr>
      </w:pPr>
    </w:p>
    <w:p w:rsidR="005D7B52" w:rsidRPr="007E3756" w:rsidRDefault="005D7B52" w:rsidP="005D7B52">
      <w:pPr>
        <w:pStyle w:val="Textoindependiente"/>
        <w:ind w:right="567"/>
        <w:rPr>
          <w:rFonts w:asciiTheme="minorHAnsi" w:hAnsiTheme="minorHAnsi" w:cstheme="minorHAnsi"/>
          <w:sz w:val="18"/>
          <w:szCs w:val="18"/>
          <w:lang w:val="es-MX"/>
        </w:rPr>
      </w:pPr>
      <w:r w:rsidRPr="007E3756">
        <w:rPr>
          <w:rFonts w:asciiTheme="minorHAnsi" w:hAnsiTheme="minorHAnsi" w:cstheme="minorHAnsi"/>
          <w:sz w:val="18"/>
          <w:szCs w:val="18"/>
        </w:rPr>
        <w:t>I. ASPECTOS GENERALES</w:t>
      </w:r>
      <w:r w:rsidRPr="007E3756">
        <w:rPr>
          <w:rFonts w:asciiTheme="minorHAnsi" w:hAnsiTheme="minorHAnsi" w:cstheme="minorHAnsi"/>
          <w:sz w:val="18"/>
          <w:szCs w:val="18"/>
          <w:lang w:val="es-MX"/>
        </w:rPr>
        <w:t xml:space="preserve"> </w:t>
      </w:r>
    </w:p>
    <w:p w:rsidR="005D7B52" w:rsidRPr="007E3756" w:rsidRDefault="005D7B52" w:rsidP="005D7B52">
      <w:pPr>
        <w:pStyle w:val="Textoindependiente"/>
        <w:ind w:right="567"/>
        <w:rPr>
          <w:rFonts w:asciiTheme="minorHAnsi" w:hAnsiTheme="minorHAnsi" w:cstheme="minorHAnsi"/>
          <w:sz w:val="18"/>
          <w:szCs w:val="18"/>
          <w:lang w:val="es-MX"/>
        </w:rPr>
      </w:pPr>
    </w:p>
    <w:p w:rsidR="005D7B52" w:rsidRPr="007E3756" w:rsidRDefault="005D7B52" w:rsidP="005D7B52">
      <w:pPr>
        <w:pStyle w:val="Textoindependiente"/>
        <w:tabs>
          <w:tab w:val="left" w:pos="8222"/>
        </w:tabs>
        <w:ind w:right="49"/>
        <w:jc w:val="both"/>
        <w:rPr>
          <w:rFonts w:asciiTheme="minorHAnsi" w:hAnsiTheme="minorHAnsi" w:cstheme="minorHAnsi"/>
          <w:b w:val="0"/>
          <w:sz w:val="18"/>
          <w:szCs w:val="18"/>
          <w:lang w:val="es-ES"/>
        </w:rPr>
      </w:pPr>
      <w:r w:rsidRPr="00193242">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3242">
        <w:rPr>
          <w:rFonts w:asciiTheme="minorHAnsi" w:hAnsiTheme="minorHAnsi" w:cstheme="minorHAnsi"/>
          <w:sz w:val="18"/>
          <w:szCs w:val="18"/>
          <w:lang w:val="es-ES"/>
        </w:rPr>
        <w:t>Licitación Púb</w:t>
      </w:r>
      <w:r>
        <w:rPr>
          <w:rFonts w:asciiTheme="minorHAnsi" w:hAnsiTheme="minorHAnsi" w:cstheme="minorHAnsi"/>
          <w:sz w:val="18"/>
          <w:szCs w:val="18"/>
          <w:lang w:val="es-ES"/>
        </w:rPr>
        <w:t>lica Nacional N° E/</w:t>
      </w:r>
      <w:r w:rsidRPr="00A67607">
        <w:rPr>
          <w:rFonts w:asciiTheme="minorHAnsi" w:hAnsiTheme="minorHAnsi" w:cstheme="minorHAnsi"/>
          <w:sz w:val="18"/>
          <w:szCs w:val="18"/>
          <w:lang w:val="es-ES"/>
        </w:rPr>
        <w:t>901045968-</w:t>
      </w:r>
      <w:r w:rsidR="009D4FE9" w:rsidRPr="00A67607">
        <w:rPr>
          <w:rFonts w:asciiTheme="minorHAnsi" w:hAnsiTheme="minorHAnsi" w:cstheme="minorHAnsi"/>
          <w:sz w:val="18"/>
          <w:szCs w:val="18"/>
          <w:lang w:val="es-ES"/>
        </w:rPr>
        <w:t>00</w:t>
      </w:r>
      <w:r w:rsidR="00A67607" w:rsidRPr="00A67607">
        <w:rPr>
          <w:rFonts w:asciiTheme="minorHAnsi" w:hAnsiTheme="minorHAnsi" w:cstheme="minorHAnsi"/>
          <w:sz w:val="18"/>
          <w:szCs w:val="18"/>
          <w:lang w:val="es-ES"/>
        </w:rPr>
        <w:t>7</w:t>
      </w:r>
      <w:r w:rsidR="009D4FE9" w:rsidRPr="00A67607">
        <w:rPr>
          <w:rFonts w:asciiTheme="minorHAnsi" w:hAnsiTheme="minorHAnsi" w:cstheme="minorHAnsi"/>
          <w:sz w:val="18"/>
          <w:szCs w:val="18"/>
          <w:lang w:val="es-ES"/>
        </w:rPr>
        <w:t>-2025</w:t>
      </w:r>
      <w:r w:rsidRPr="00A67607">
        <w:rPr>
          <w:rFonts w:asciiTheme="minorHAnsi" w:hAnsiTheme="minorHAnsi" w:cstheme="minorHAnsi"/>
          <w:b w:val="0"/>
          <w:sz w:val="18"/>
          <w:szCs w:val="18"/>
          <w:lang w:val="es-ES"/>
        </w:rPr>
        <w:t>, para la</w:t>
      </w:r>
      <w:r w:rsidRPr="00193242">
        <w:rPr>
          <w:rFonts w:asciiTheme="minorHAnsi" w:hAnsiTheme="minorHAnsi" w:cstheme="minorHAnsi"/>
          <w:b w:val="0"/>
          <w:sz w:val="18"/>
          <w:szCs w:val="18"/>
          <w:lang w:val="es-ES"/>
        </w:rPr>
        <w:t xml:space="preserve"> contratación señalada al rubro para la Universidad Autónoma de Aguascalientes.</w:t>
      </w:r>
    </w:p>
    <w:p w:rsidR="005D7B52" w:rsidRPr="007E3756" w:rsidRDefault="005D7B52" w:rsidP="005D7B52">
      <w:pPr>
        <w:pStyle w:val="Textoindependiente"/>
        <w:tabs>
          <w:tab w:val="left" w:pos="8222"/>
        </w:tabs>
        <w:ind w:right="49"/>
        <w:jc w:val="both"/>
        <w:rPr>
          <w:rFonts w:asciiTheme="minorHAnsi" w:hAnsiTheme="minorHAnsi" w:cstheme="minorHAnsi"/>
          <w:b w:val="0"/>
          <w:sz w:val="18"/>
          <w:szCs w:val="18"/>
          <w:lang w:val="es-ES"/>
        </w:rPr>
      </w:pPr>
    </w:p>
    <w:p w:rsidR="005D7B52" w:rsidRPr="007E3756" w:rsidRDefault="005D7B52" w:rsidP="005D7B52">
      <w:pPr>
        <w:pStyle w:val="Textoindependiente"/>
        <w:tabs>
          <w:tab w:val="left" w:pos="8222"/>
        </w:tabs>
        <w:ind w:right="49"/>
        <w:jc w:val="both"/>
        <w:rPr>
          <w:rFonts w:asciiTheme="minorHAnsi" w:hAnsiTheme="minorHAnsi" w:cstheme="minorHAnsi"/>
          <w:b w:val="0"/>
          <w:color w:val="000000"/>
          <w:sz w:val="18"/>
          <w:szCs w:val="18"/>
          <w:lang w:val="es-MX"/>
        </w:rPr>
      </w:pPr>
      <w:r w:rsidRPr="007E375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7E3756">
        <w:rPr>
          <w:rFonts w:asciiTheme="minorHAnsi" w:hAnsiTheme="minorHAnsi" w:cstheme="minorHAnsi"/>
          <w:b w:val="0"/>
          <w:color w:val="000000"/>
          <w:sz w:val="18"/>
          <w:szCs w:val="18"/>
          <w:lang w:val="es-ES"/>
        </w:rPr>
        <w:t>(449) 910 74 00 Ext. 32213, 32216 y 32219</w:t>
      </w:r>
      <w:r w:rsidRPr="007E3756">
        <w:rPr>
          <w:rFonts w:asciiTheme="minorHAnsi" w:hAnsiTheme="minorHAnsi" w:cstheme="minorHAnsi"/>
          <w:b w:val="0"/>
          <w:sz w:val="18"/>
          <w:szCs w:val="18"/>
          <w:lang w:val="es-ES"/>
        </w:rPr>
        <w:t xml:space="preserve">. </w:t>
      </w:r>
      <w:r w:rsidRPr="007E3756">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7E3756">
        <w:rPr>
          <w:rFonts w:asciiTheme="minorHAnsi" w:hAnsiTheme="minorHAnsi" w:cstheme="minorHAnsi"/>
          <w:b w:val="0"/>
          <w:color w:val="000000"/>
          <w:sz w:val="18"/>
          <w:szCs w:val="18"/>
          <w:lang w:val="es-MX"/>
        </w:rPr>
        <w:t xml:space="preserve"> </w:t>
      </w:r>
    </w:p>
    <w:p w:rsidR="005D7B52" w:rsidRPr="007E3756" w:rsidRDefault="005D7B52" w:rsidP="005D7B52">
      <w:pPr>
        <w:pStyle w:val="Textoindependiente"/>
        <w:tabs>
          <w:tab w:val="left" w:pos="8222"/>
        </w:tabs>
        <w:ind w:right="49"/>
        <w:jc w:val="both"/>
        <w:rPr>
          <w:rFonts w:asciiTheme="minorHAnsi" w:hAnsiTheme="minorHAnsi" w:cstheme="minorHAnsi"/>
          <w:b w:val="0"/>
          <w:sz w:val="18"/>
          <w:szCs w:val="18"/>
        </w:rPr>
      </w:pPr>
    </w:p>
    <w:p w:rsidR="005D7B52" w:rsidRPr="007E3756" w:rsidRDefault="005D7B52" w:rsidP="005D7B52">
      <w:pPr>
        <w:tabs>
          <w:tab w:val="left" w:pos="8222"/>
        </w:tabs>
        <w:autoSpaceDE w:val="0"/>
        <w:autoSpaceDN w:val="0"/>
        <w:adjustRightInd w:val="0"/>
        <w:ind w:right="49"/>
        <w:jc w:val="both"/>
        <w:rPr>
          <w:rFonts w:asciiTheme="minorHAnsi" w:hAnsiTheme="minorHAnsi" w:cstheme="minorHAnsi"/>
          <w:bCs/>
          <w:color w:val="000000"/>
          <w:sz w:val="18"/>
          <w:szCs w:val="18"/>
        </w:rPr>
      </w:pPr>
      <w:r w:rsidRPr="007E375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52"/>
        <w:gridCol w:w="2268"/>
        <w:gridCol w:w="1417"/>
        <w:gridCol w:w="2596"/>
      </w:tblGrid>
      <w:tr w:rsidR="005D7B52" w:rsidRPr="00F30BFF" w:rsidTr="0011068F">
        <w:tc>
          <w:tcPr>
            <w:tcW w:w="2552" w:type="dxa"/>
            <w:shd w:val="clear" w:color="auto" w:fill="D9D9D9"/>
            <w:vAlign w:val="center"/>
          </w:tcPr>
          <w:p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ACTO</w:t>
            </w:r>
          </w:p>
        </w:tc>
        <w:tc>
          <w:tcPr>
            <w:tcW w:w="2268" w:type="dxa"/>
            <w:shd w:val="clear" w:color="auto" w:fill="D9D9D9"/>
            <w:vAlign w:val="center"/>
          </w:tcPr>
          <w:p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FECHA</w:t>
            </w:r>
          </w:p>
        </w:tc>
        <w:tc>
          <w:tcPr>
            <w:tcW w:w="1417" w:type="dxa"/>
            <w:shd w:val="clear" w:color="auto" w:fill="D9D9D9"/>
            <w:vAlign w:val="center"/>
          </w:tcPr>
          <w:p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HORA</w:t>
            </w:r>
          </w:p>
        </w:tc>
        <w:tc>
          <w:tcPr>
            <w:tcW w:w="2596" w:type="dxa"/>
            <w:shd w:val="clear" w:color="auto" w:fill="D9D9D9"/>
            <w:vAlign w:val="center"/>
          </w:tcPr>
          <w:p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LUGAR</w:t>
            </w:r>
          </w:p>
        </w:tc>
      </w:tr>
      <w:tr w:rsidR="005D7B52" w:rsidRPr="00F30BFF" w:rsidTr="0011068F">
        <w:tc>
          <w:tcPr>
            <w:tcW w:w="2552" w:type="dxa"/>
            <w:vAlign w:val="center"/>
          </w:tcPr>
          <w:p w:rsidR="005D7B52" w:rsidRPr="006C1E8F" w:rsidRDefault="005D7B52" w:rsidP="00871C54">
            <w:pPr>
              <w:jc w:val="center"/>
              <w:rPr>
                <w:rFonts w:asciiTheme="minorHAnsi" w:hAnsiTheme="minorHAnsi" w:cstheme="minorHAnsi"/>
                <w:sz w:val="16"/>
                <w:szCs w:val="16"/>
              </w:rPr>
            </w:pPr>
          </w:p>
          <w:p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Publicación Convocatoria</w:t>
            </w:r>
          </w:p>
          <w:p w:rsidR="005D7B52" w:rsidRPr="006C1E8F" w:rsidRDefault="005D7B52" w:rsidP="00871C54">
            <w:pPr>
              <w:jc w:val="center"/>
              <w:rPr>
                <w:rFonts w:asciiTheme="minorHAnsi" w:hAnsiTheme="minorHAnsi" w:cstheme="minorHAnsi"/>
                <w:sz w:val="16"/>
                <w:szCs w:val="16"/>
              </w:rPr>
            </w:pPr>
          </w:p>
        </w:tc>
        <w:tc>
          <w:tcPr>
            <w:tcW w:w="2268" w:type="dxa"/>
            <w:vAlign w:val="center"/>
          </w:tcPr>
          <w:p w:rsidR="005D7B52" w:rsidRPr="00D52F34" w:rsidRDefault="00D52F34" w:rsidP="00871C54">
            <w:pPr>
              <w:jc w:val="center"/>
              <w:rPr>
                <w:rFonts w:asciiTheme="minorHAnsi" w:hAnsiTheme="minorHAnsi" w:cstheme="minorHAnsi"/>
                <w:b/>
                <w:caps/>
                <w:sz w:val="16"/>
                <w:szCs w:val="16"/>
              </w:rPr>
            </w:pPr>
            <w:r w:rsidRPr="00D52F34">
              <w:rPr>
                <w:rFonts w:asciiTheme="minorHAnsi" w:hAnsiTheme="minorHAnsi" w:cstheme="minorHAnsi"/>
                <w:b/>
                <w:sz w:val="16"/>
                <w:szCs w:val="16"/>
              </w:rPr>
              <w:t>27</w:t>
            </w:r>
            <w:r w:rsidR="005D7B52" w:rsidRPr="00D52F34">
              <w:rPr>
                <w:rFonts w:asciiTheme="minorHAnsi" w:hAnsiTheme="minorHAnsi" w:cstheme="minorHAnsi"/>
                <w:b/>
                <w:sz w:val="16"/>
                <w:szCs w:val="16"/>
              </w:rPr>
              <w:t xml:space="preserve"> de febrero de 2024</w:t>
            </w:r>
          </w:p>
        </w:tc>
        <w:tc>
          <w:tcPr>
            <w:tcW w:w="1417" w:type="dxa"/>
            <w:vAlign w:val="center"/>
          </w:tcPr>
          <w:p w:rsidR="005D7B52" w:rsidRPr="00D52F34" w:rsidRDefault="005D7B52" w:rsidP="00871C54">
            <w:pPr>
              <w:jc w:val="center"/>
              <w:rPr>
                <w:rFonts w:asciiTheme="minorHAnsi" w:hAnsiTheme="minorHAnsi" w:cstheme="minorHAnsi"/>
                <w:caps/>
                <w:sz w:val="16"/>
                <w:szCs w:val="16"/>
              </w:rPr>
            </w:pPr>
            <w:r w:rsidRPr="00D52F34">
              <w:rPr>
                <w:rFonts w:asciiTheme="minorHAnsi" w:hAnsiTheme="minorHAnsi" w:cstheme="minorHAnsi"/>
                <w:caps/>
                <w:sz w:val="16"/>
                <w:szCs w:val="16"/>
              </w:rPr>
              <w:t>-</w:t>
            </w:r>
          </w:p>
        </w:tc>
        <w:tc>
          <w:tcPr>
            <w:tcW w:w="2596" w:type="dxa"/>
            <w:vAlign w:val="center"/>
          </w:tcPr>
          <w:p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Diario Local y Pág. de Transparencia UAA</w:t>
            </w:r>
          </w:p>
        </w:tc>
      </w:tr>
      <w:tr w:rsidR="005D7B52" w:rsidRPr="00F30BFF" w:rsidTr="0011068F">
        <w:trPr>
          <w:trHeight w:val="301"/>
        </w:trPr>
        <w:tc>
          <w:tcPr>
            <w:tcW w:w="2552" w:type="dxa"/>
            <w:vAlign w:val="center"/>
          </w:tcPr>
          <w:p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Adquisición de Bases</w:t>
            </w:r>
          </w:p>
        </w:tc>
        <w:tc>
          <w:tcPr>
            <w:tcW w:w="2268" w:type="dxa"/>
            <w:vAlign w:val="center"/>
          </w:tcPr>
          <w:p w:rsidR="005D7B52" w:rsidRPr="0011068F" w:rsidRDefault="00D52F34" w:rsidP="00871C54">
            <w:pPr>
              <w:jc w:val="center"/>
              <w:rPr>
                <w:rFonts w:asciiTheme="minorHAnsi" w:hAnsiTheme="minorHAnsi" w:cstheme="minorHAnsi"/>
                <w:b/>
                <w:caps/>
                <w:sz w:val="16"/>
                <w:szCs w:val="16"/>
                <w:highlight w:val="yellow"/>
              </w:rPr>
            </w:pPr>
            <w:r w:rsidRPr="00D52F34">
              <w:rPr>
                <w:rFonts w:asciiTheme="minorHAnsi" w:hAnsiTheme="minorHAnsi" w:cstheme="minorHAnsi"/>
                <w:b/>
                <w:sz w:val="16"/>
                <w:szCs w:val="16"/>
              </w:rPr>
              <w:t>27, 28 de febrero y, 01, 03 a 05 de marzo de 2025</w:t>
            </w:r>
          </w:p>
        </w:tc>
        <w:tc>
          <w:tcPr>
            <w:tcW w:w="1417" w:type="dxa"/>
            <w:vAlign w:val="center"/>
          </w:tcPr>
          <w:p w:rsidR="005D7B52" w:rsidRPr="006C1E8F" w:rsidRDefault="005D7B52" w:rsidP="00871C54">
            <w:pPr>
              <w:jc w:val="center"/>
              <w:rPr>
                <w:rFonts w:asciiTheme="minorHAnsi" w:hAnsiTheme="minorHAnsi" w:cstheme="minorHAnsi"/>
                <w:b/>
                <w:caps/>
                <w:sz w:val="16"/>
                <w:szCs w:val="16"/>
              </w:rPr>
            </w:pPr>
            <w:r w:rsidRPr="006C1E8F">
              <w:rPr>
                <w:rFonts w:asciiTheme="minorHAnsi" w:hAnsiTheme="minorHAnsi" w:cstheme="minorHAnsi"/>
                <w:b/>
                <w:sz w:val="16"/>
                <w:szCs w:val="16"/>
              </w:rPr>
              <w:t>8:00 a 15:00 horas</w:t>
            </w:r>
          </w:p>
        </w:tc>
        <w:tc>
          <w:tcPr>
            <w:tcW w:w="2596" w:type="dxa"/>
            <w:vAlign w:val="center"/>
          </w:tcPr>
          <w:p w:rsidR="005D7B52" w:rsidRPr="004A75A2" w:rsidRDefault="005D7B52" w:rsidP="00871C54">
            <w:pPr>
              <w:jc w:val="center"/>
              <w:rPr>
                <w:rFonts w:asciiTheme="minorHAnsi" w:hAnsiTheme="minorHAnsi" w:cstheme="minorHAnsi"/>
                <w:sz w:val="14"/>
                <w:szCs w:val="14"/>
              </w:rPr>
            </w:pPr>
            <w:r w:rsidRPr="004A75A2">
              <w:rPr>
                <w:rFonts w:asciiTheme="minorHAnsi" w:hAnsiTheme="minorHAnsi" w:cstheme="minorHAnsi"/>
                <w:sz w:val="16"/>
                <w:szCs w:val="16"/>
              </w:rPr>
              <w:t>Pago por Transferencia Bancaria o Cajas de la Universidad*</w:t>
            </w:r>
          </w:p>
        </w:tc>
      </w:tr>
      <w:tr w:rsidR="005D7B52" w:rsidRPr="00F30BFF" w:rsidTr="0011068F">
        <w:trPr>
          <w:trHeight w:val="281"/>
        </w:trPr>
        <w:tc>
          <w:tcPr>
            <w:tcW w:w="2552" w:type="dxa"/>
            <w:vAlign w:val="center"/>
          </w:tcPr>
          <w:p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 xml:space="preserve">Envió de comprobante de pago de bases </w:t>
            </w:r>
          </w:p>
        </w:tc>
        <w:tc>
          <w:tcPr>
            <w:tcW w:w="2268" w:type="dxa"/>
            <w:vAlign w:val="center"/>
          </w:tcPr>
          <w:p w:rsidR="005D7B52" w:rsidRPr="00D52F34" w:rsidRDefault="005D7B52" w:rsidP="00871C54">
            <w:pPr>
              <w:jc w:val="center"/>
              <w:rPr>
                <w:rFonts w:asciiTheme="minorHAnsi" w:hAnsiTheme="minorHAnsi" w:cstheme="minorHAnsi"/>
                <w:b/>
                <w:sz w:val="16"/>
                <w:szCs w:val="16"/>
              </w:rPr>
            </w:pPr>
            <w:r w:rsidRPr="00D52F34">
              <w:rPr>
                <w:rFonts w:asciiTheme="minorHAnsi" w:hAnsiTheme="minorHAnsi" w:cstheme="minorHAnsi"/>
                <w:b/>
                <w:sz w:val="16"/>
                <w:szCs w:val="16"/>
              </w:rPr>
              <w:t>A más tardar el</w:t>
            </w:r>
          </w:p>
          <w:p w:rsidR="005D7B52" w:rsidRPr="0011068F" w:rsidRDefault="00D52F34" w:rsidP="00871C54">
            <w:pPr>
              <w:jc w:val="center"/>
              <w:rPr>
                <w:rFonts w:asciiTheme="minorHAnsi" w:hAnsiTheme="minorHAnsi" w:cstheme="minorHAnsi"/>
                <w:b/>
                <w:caps/>
                <w:sz w:val="16"/>
                <w:szCs w:val="16"/>
                <w:highlight w:val="yellow"/>
              </w:rPr>
            </w:pPr>
            <w:r w:rsidRPr="00D52F34">
              <w:rPr>
                <w:rFonts w:asciiTheme="minorHAnsi" w:hAnsiTheme="minorHAnsi" w:cstheme="minorHAnsi"/>
                <w:b/>
                <w:sz w:val="16"/>
                <w:szCs w:val="16"/>
              </w:rPr>
              <w:t>05</w:t>
            </w:r>
            <w:r w:rsidR="005D7B52" w:rsidRPr="00D52F34">
              <w:rPr>
                <w:rFonts w:asciiTheme="minorHAnsi" w:hAnsiTheme="minorHAnsi" w:cstheme="minorHAnsi"/>
                <w:b/>
                <w:sz w:val="16"/>
                <w:szCs w:val="16"/>
              </w:rPr>
              <w:t xml:space="preserve"> </w:t>
            </w:r>
            <w:r w:rsidRPr="00D52F34">
              <w:rPr>
                <w:rFonts w:asciiTheme="minorHAnsi" w:hAnsiTheme="minorHAnsi" w:cstheme="minorHAnsi"/>
                <w:b/>
                <w:sz w:val="16"/>
                <w:szCs w:val="16"/>
              </w:rPr>
              <w:t>marzo</w:t>
            </w:r>
            <w:r w:rsidR="005D7B52" w:rsidRPr="00D52F34">
              <w:rPr>
                <w:rFonts w:asciiTheme="minorHAnsi" w:hAnsiTheme="minorHAnsi" w:cstheme="minorHAnsi"/>
                <w:b/>
                <w:sz w:val="16"/>
                <w:szCs w:val="16"/>
              </w:rPr>
              <w:t xml:space="preserve"> de 202</w:t>
            </w:r>
            <w:r w:rsidRPr="00D52F34">
              <w:rPr>
                <w:rFonts w:asciiTheme="minorHAnsi" w:hAnsiTheme="minorHAnsi" w:cstheme="minorHAnsi"/>
                <w:b/>
                <w:sz w:val="16"/>
                <w:szCs w:val="16"/>
              </w:rPr>
              <w:t>5</w:t>
            </w:r>
          </w:p>
        </w:tc>
        <w:tc>
          <w:tcPr>
            <w:tcW w:w="1417" w:type="dxa"/>
            <w:shd w:val="clear" w:color="auto" w:fill="auto"/>
            <w:vAlign w:val="center"/>
          </w:tcPr>
          <w:p w:rsidR="005D7B52" w:rsidRPr="006C1E8F" w:rsidRDefault="005D7B52" w:rsidP="00871C54">
            <w:pPr>
              <w:jc w:val="center"/>
              <w:rPr>
                <w:rFonts w:asciiTheme="minorHAnsi" w:hAnsiTheme="minorHAnsi" w:cstheme="minorHAnsi"/>
                <w:b/>
                <w:sz w:val="16"/>
                <w:szCs w:val="16"/>
              </w:rPr>
            </w:pPr>
            <w:r w:rsidRPr="006C1E8F">
              <w:rPr>
                <w:rFonts w:asciiTheme="minorHAnsi" w:hAnsiTheme="minorHAnsi" w:cstheme="minorHAnsi"/>
                <w:b/>
                <w:sz w:val="16"/>
                <w:szCs w:val="16"/>
              </w:rPr>
              <w:t xml:space="preserve">15:00 horas </w:t>
            </w:r>
          </w:p>
        </w:tc>
        <w:tc>
          <w:tcPr>
            <w:tcW w:w="2596" w:type="dxa"/>
            <w:shd w:val="clear" w:color="auto" w:fill="auto"/>
            <w:vAlign w:val="center"/>
          </w:tcPr>
          <w:p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Correos electrónicos autorizados o en el Departamento de Compras</w:t>
            </w:r>
          </w:p>
        </w:tc>
      </w:tr>
      <w:tr w:rsidR="005D7B52" w:rsidRPr="00F30BFF" w:rsidTr="0011068F">
        <w:tc>
          <w:tcPr>
            <w:tcW w:w="2552" w:type="dxa"/>
            <w:vAlign w:val="center"/>
          </w:tcPr>
          <w:p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Fecha límite para recibir dudas</w:t>
            </w:r>
          </w:p>
        </w:tc>
        <w:tc>
          <w:tcPr>
            <w:tcW w:w="2268" w:type="dxa"/>
            <w:vAlign w:val="center"/>
          </w:tcPr>
          <w:p w:rsidR="005D7B52" w:rsidRPr="0011068F" w:rsidRDefault="00D52F34" w:rsidP="00871C54">
            <w:pPr>
              <w:jc w:val="center"/>
              <w:rPr>
                <w:rFonts w:asciiTheme="minorHAnsi" w:hAnsiTheme="minorHAnsi" w:cstheme="minorHAnsi"/>
                <w:b/>
                <w:caps/>
                <w:sz w:val="16"/>
                <w:szCs w:val="16"/>
                <w:highlight w:val="yellow"/>
              </w:rPr>
            </w:pPr>
            <w:r w:rsidRPr="00D52F34">
              <w:rPr>
                <w:rFonts w:asciiTheme="minorHAnsi" w:hAnsiTheme="minorHAnsi" w:cstheme="minorHAnsi"/>
                <w:b/>
                <w:sz w:val="16"/>
                <w:szCs w:val="16"/>
              </w:rPr>
              <w:t>04</w:t>
            </w:r>
            <w:r w:rsidR="005D7B52" w:rsidRPr="00D52F34">
              <w:rPr>
                <w:rFonts w:asciiTheme="minorHAnsi" w:hAnsiTheme="minorHAnsi" w:cstheme="minorHAnsi"/>
                <w:b/>
                <w:sz w:val="16"/>
                <w:szCs w:val="16"/>
              </w:rPr>
              <w:t xml:space="preserve"> de </w:t>
            </w:r>
            <w:r w:rsidRPr="00D52F34">
              <w:rPr>
                <w:rFonts w:asciiTheme="minorHAnsi" w:hAnsiTheme="minorHAnsi" w:cstheme="minorHAnsi"/>
                <w:b/>
                <w:sz w:val="16"/>
                <w:szCs w:val="16"/>
              </w:rPr>
              <w:t>marzo</w:t>
            </w:r>
            <w:r w:rsidR="005D7B52" w:rsidRPr="00D52F34">
              <w:rPr>
                <w:rFonts w:asciiTheme="minorHAnsi" w:hAnsiTheme="minorHAnsi" w:cstheme="minorHAnsi"/>
                <w:b/>
                <w:sz w:val="16"/>
                <w:szCs w:val="16"/>
              </w:rPr>
              <w:t xml:space="preserve"> de 202</w:t>
            </w:r>
            <w:r w:rsidRPr="00D52F34">
              <w:rPr>
                <w:rFonts w:asciiTheme="minorHAnsi" w:hAnsiTheme="minorHAnsi" w:cstheme="minorHAnsi"/>
                <w:b/>
                <w:sz w:val="16"/>
                <w:szCs w:val="16"/>
              </w:rPr>
              <w:t>5</w:t>
            </w:r>
          </w:p>
        </w:tc>
        <w:tc>
          <w:tcPr>
            <w:tcW w:w="1417" w:type="dxa"/>
            <w:vAlign w:val="center"/>
          </w:tcPr>
          <w:p w:rsidR="005D7B52" w:rsidRPr="006C1E8F" w:rsidRDefault="005D7B52" w:rsidP="00871C54">
            <w:pPr>
              <w:jc w:val="center"/>
              <w:rPr>
                <w:rFonts w:asciiTheme="minorHAnsi" w:hAnsiTheme="minorHAnsi" w:cstheme="minorHAnsi"/>
                <w:b/>
                <w:caps/>
                <w:sz w:val="16"/>
                <w:szCs w:val="16"/>
              </w:rPr>
            </w:pPr>
            <w:r w:rsidRPr="006C1E8F">
              <w:rPr>
                <w:rFonts w:asciiTheme="minorHAnsi" w:hAnsiTheme="minorHAnsi" w:cstheme="minorHAnsi"/>
                <w:b/>
                <w:sz w:val="16"/>
                <w:szCs w:val="16"/>
              </w:rPr>
              <w:t>1</w:t>
            </w:r>
            <w:r w:rsidR="00D52F34">
              <w:rPr>
                <w:rFonts w:asciiTheme="minorHAnsi" w:hAnsiTheme="minorHAnsi" w:cstheme="minorHAnsi"/>
                <w:b/>
                <w:sz w:val="16"/>
                <w:szCs w:val="16"/>
              </w:rPr>
              <w:t>0</w:t>
            </w:r>
            <w:r w:rsidRPr="006C1E8F">
              <w:rPr>
                <w:rFonts w:asciiTheme="minorHAnsi" w:hAnsiTheme="minorHAnsi" w:cstheme="minorHAnsi"/>
                <w:b/>
                <w:sz w:val="16"/>
                <w:szCs w:val="16"/>
              </w:rPr>
              <w:t>:00 horas</w:t>
            </w:r>
          </w:p>
        </w:tc>
        <w:tc>
          <w:tcPr>
            <w:tcW w:w="2596" w:type="dxa"/>
            <w:vAlign w:val="center"/>
          </w:tcPr>
          <w:p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4"/>
                <w:szCs w:val="14"/>
              </w:rPr>
              <w:t>Departamento de Compras de la Dirección General de Finanzas, y/o correos electrónicos autorizados.</w:t>
            </w:r>
          </w:p>
        </w:tc>
      </w:tr>
      <w:tr w:rsidR="005D7B52" w:rsidRPr="00F30BFF" w:rsidTr="0011068F">
        <w:trPr>
          <w:trHeight w:val="590"/>
        </w:trPr>
        <w:tc>
          <w:tcPr>
            <w:tcW w:w="2552" w:type="dxa"/>
            <w:vAlign w:val="center"/>
          </w:tcPr>
          <w:p w:rsidR="005D7B52" w:rsidRPr="0095492F" w:rsidRDefault="005D7B52" w:rsidP="00871C54">
            <w:pPr>
              <w:jc w:val="center"/>
              <w:rPr>
                <w:rFonts w:asciiTheme="minorHAnsi" w:hAnsiTheme="minorHAnsi" w:cstheme="minorHAnsi"/>
                <w:sz w:val="16"/>
                <w:szCs w:val="16"/>
              </w:rPr>
            </w:pPr>
            <w:r w:rsidRPr="0095492F">
              <w:rPr>
                <w:rFonts w:asciiTheme="minorHAnsi" w:hAnsiTheme="minorHAnsi" w:cstheme="minorHAnsi"/>
                <w:sz w:val="16"/>
                <w:szCs w:val="16"/>
              </w:rPr>
              <w:t>Junta de aclaraciones</w:t>
            </w:r>
          </w:p>
        </w:tc>
        <w:tc>
          <w:tcPr>
            <w:tcW w:w="2268" w:type="dxa"/>
            <w:vAlign w:val="center"/>
          </w:tcPr>
          <w:p w:rsidR="005D7B52" w:rsidRPr="00D52F34" w:rsidRDefault="00D52F34" w:rsidP="00871C54">
            <w:pPr>
              <w:jc w:val="center"/>
              <w:rPr>
                <w:rFonts w:asciiTheme="minorHAnsi" w:hAnsiTheme="minorHAnsi" w:cstheme="minorHAnsi"/>
                <w:b/>
                <w:caps/>
                <w:sz w:val="16"/>
                <w:szCs w:val="16"/>
              </w:rPr>
            </w:pPr>
            <w:r w:rsidRPr="00D52F34">
              <w:rPr>
                <w:rFonts w:asciiTheme="minorHAnsi" w:hAnsiTheme="minorHAnsi" w:cstheme="minorHAnsi"/>
                <w:b/>
                <w:sz w:val="16"/>
                <w:szCs w:val="16"/>
              </w:rPr>
              <w:t>05</w:t>
            </w:r>
            <w:r w:rsidR="005D7B52" w:rsidRPr="00D52F34">
              <w:rPr>
                <w:rFonts w:asciiTheme="minorHAnsi" w:hAnsiTheme="minorHAnsi" w:cstheme="minorHAnsi"/>
                <w:b/>
                <w:sz w:val="16"/>
                <w:szCs w:val="16"/>
              </w:rPr>
              <w:t xml:space="preserve"> de </w:t>
            </w:r>
            <w:r w:rsidRPr="00D52F34">
              <w:rPr>
                <w:rFonts w:asciiTheme="minorHAnsi" w:hAnsiTheme="minorHAnsi" w:cstheme="minorHAnsi"/>
                <w:b/>
                <w:sz w:val="16"/>
                <w:szCs w:val="16"/>
              </w:rPr>
              <w:t>marzo</w:t>
            </w:r>
            <w:r w:rsidR="005D7B52" w:rsidRPr="00D52F34">
              <w:rPr>
                <w:rFonts w:asciiTheme="minorHAnsi" w:hAnsiTheme="minorHAnsi" w:cstheme="minorHAnsi"/>
                <w:b/>
                <w:sz w:val="16"/>
                <w:szCs w:val="16"/>
              </w:rPr>
              <w:t xml:space="preserve"> de 202</w:t>
            </w:r>
            <w:r w:rsidRPr="00D52F34">
              <w:rPr>
                <w:rFonts w:asciiTheme="minorHAnsi" w:hAnsiTheme="minorHAnsi" w:cstheme="minorHAnsi"/>
                <w:b/>
                <w:sz w:val="16"/>
                <w:szCs w:val="16"/>
              </w:rPr>
              <w:t>5</w:t>
            </w:r>
          </w:p>
        </w:tc>
        <w:tc>
          <w:tcPr>
            <w:tcW w:w="1417" w:type="dxa"/>
            <w:vAlign w:val="center"/>
          </w:tcPr>
          <w:p w:rsidR="005D7B52" w:rsidRPr="00D52F34" w:rsidRDefault="005D7B52" w:rsidP="00871C54">
            <w:pPr>
              <w:jc w:val="center"/>
              <w:rPr>
                <w:rFonts w:asciiTheme="minorHAnsi" w:hAnsiTheme="minorHAnsi" w:cstheme="minorHAnsi"/>
                <w:b/>
                <w:caps/>
                <w:sz w:val="16"/>
                <w:szCs w:val="16"/>
              </w:rPr>
            </w:pPr>
            <w:r w:rsidRPr="00D52F34">
              <w:rPr>
                <w:rFonts w:asciiTheme="minorHAnsi" w:hAnsiTheme="minorHAnsi" w:cstheme="minorHAnsi"/>
                <w:b/>
                <w:sz w:val="16"/>
                <w:szCs w:val="16"/>
              </w:rPr>
              <w:t>1</w:t>
            </w:r>
            <w:r w:rsidR="00D52F34" w:rsidRPr="00D52F34">
              <w:rPr>
                <w:rFonts w:asciiTheme="minorHAnsi" w:hAnsiTheme="minorHAnsi" w:cstheme="minorHAnsi"/>
                <w:b/>
                <w:sz w:val="16"/>
                <w:szCs w:val="16"/>
              </w:rPr>
              <w:t>0</w:t>
            </w:r>
            <w:r w:rsidRPr="00D52F34">
              <w:rPr>
                <w:rFonts w:asciiTheme="minorHAnsi" w:hAnsiTheme="minorHAnsi" w:cstheme="minorHAnsi"/>
                <w:b/>
                <w:sz w:val="16"/>
                <w:szCs w:val="16"/>
              </w:rPr>
              <w:t>:00 horas</w:t>
            </w:r>
          </w:p>
        </w:tc>
        <w:tc>
          <w:tcPr>
            <w:tcW w:w="2596" w:type="dxa"/>
            <w:shd w:val="clear" w:color="auto" w:fill="auto"/>
            <w:vAlign w:val="center"/>
          </w:tcPr>
          <w:p w:rsidR="005D7B52" w:rsidRPr="004A75A2" w:rsidRDefault="005D7B52" w:rsidP="00871C54">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D7B52" w:rsidRPr="00F30BFF" w:rsidTr="0011068F">
        <w:trPr>
          <w:trHeight w:val="659"/>
        </w:trPr>
        <w:tc>
          <w:tcPr>
            <w:tcW w:w="2552" w:type="dxa"/>
            <w:vAlign w:val="center"/>
          </w:tcPr>
          <w:p w:rsidR="005D7B52" w:rsidRPr="008D2B85" w:rsidRDefault="005D7B52" w:rsidP="00871C54">
            <w:pPr>
              <w:jc w:val="center"/>
              <w:rPr>
                <w:rFonts w:asciiTheme="minorHAnsi" w:hAnsiTheme="minorHAnsi" w:cstheme="minorHAnsi"/>
                <w:sz w:val="14"/>
                <w:szCs w:val="14"/>
              </w:rPr>
            </w:pPr>
            <w:r w:rsidRPr="008D2B85">
              <w:rPr>
                <w:rFonts w:asciiTheme="minorHAnsi" w:hAnsiTheme="minorHAnsi" w:cstheme="minorHAnsi"/>
                <w:sz w:val="16"/>
                <w:szCs w:val="16"/>
              </w:rPr>
              <w:t xml:space="preserve">Acto de presentación y apertura de propuestas </w:t>
            </w:r>
            <w:r w:rsidRPr="008D2B85">
              <w:rPr>
                <w:rFonts w:asciiTheme="minorHAnsi" w:hAnsiTheme="minorHAnsi" w:cstheme="minorHAnsi"/>
                <w:sz w:val="14"/>
                <w:szCs w:val="14"/>
              </w:rPr>
              <w:t>(técnica y económica)</w:t>
            </w:r>
          </w:p>
          <w:p w:rsidR="005D7B52" w:rsidRPr="008D2B85" w:rsidRDefault="005D7B52" w:rsidP="00871C54">
            <w:pPr>
              <w:jc w:val="center"/>
              <w:rPr>
                <w:rFonts w:asciiTheme="minorHAnsi" w:hAnsiTheme="minorHAnsi" w:cstheme="minorHAnsi"/>
                <w:sz w:val="12"/>
                <w:szCs w:val="12"/>
              </w:rPr>
            </w:pPr>
          </w:p>
        </w:tc>
        <w:tc>
          <w:tcPr>
            <w:tcW w:w="2268" w:type="dxa"/>
            <w:vAlign w:val="center"/>
          </w:tcPr>
          <w:p w:rsidR="005D7B52" w:rsidRPr="0011068F" w:rsidRDefault="00D52F34" w:rsidP="00871C54">
            <w:pPr>
              <w:jc w:val="center"/>
              <w:rPr>
                <w:rFonts w:asciiTheme="minorHAnsi" w:hAnsiTheme="minorHAnsi" w:cstheme="minorHAnsi"/>
                <w:b/>
                <w:caps/>
                <w:sz w:val="16"/>
                <w:szCs w:val="16"/>
                <w:highlight w:val="yellow"/>
              </w:rPr>
            </w:pPr>
            <w:r>
              <w:rPr>
                <w:rFonts w:asciiTheme="minorHAnsi" w:hAnsiTheme="minorHAnsi" w:cstheme="minorHAnsi"/>
                <w:b/>
                <w:sz w:val="16"/>
                <w:szCs w:val="16"/>
              </w:rPr>
              <w:t>10</w:t>
            </w:r>
            <w:r w:rsidRPr="00D52F34">
              <w:rPr>
                <w:rFonts w:asciiTheme="minorHAnsi" w:hAnsiTheme="minorHAnsi" w:cstheme="minorHAnsi"/>
                <w:b/>
                <w:sz w:val="16"/>
                <w:szCs w:val="16"/>
              </w:rPr>
              <w:t xml:space="preserve"> de marzo de 2025</w:t>
            </w:r>
          </w:p>
        </w:tc>
        <w:tc>
          <w:tcPr>
            <w:tcW w:w="1417" w:type="dxa"/>
            <w:vAlign w:val="center"/>
          </w:tcPr>
          <w:p w:rsidR="005D7B52" w:rsidRPr="008D2B85" w:rsidRDefault="005D7B52" w:rsidP="00871C54">
            <w:pPr>
              <w:jc w:val="center"/>
              <w:rPr>
                <w:rFonts w:asciiTheme="minorHAnsi" w:hAnsiTheme="minorHAnsi" w:cstheme="minorHAnsi"/>
                <w:b/>
                <w:caps/>
                <w:sz w:val="16"/>
                <w:szCs w:val="16"/>
              </w:rPr>
            </w:pPr>
            <w:r w:rsidRPr="008D2B85">
              <w:rPr>
                <w:rFonts w:asciiTheme="minorHAnsi" w:hAnsiTheme="minorHAnsi" w:cstheme="minorHAnsi"/>
                <w:b/>
                <w:sz w:val="16"/>
                <w:szCs w:val="16"/>
              </w:rPr>
              <w:t>10:00 horas</w:t>
            </w:r>
          </w:p>
        </w:tc>
        <w:tc>
          <w:tcPr>
            <w:tcW w:w="2596" w:type="dxa"/>
            <w:shd w:val="clear" w:color="auto" w:fill="auto"/>
            <w:vAlign w:val="center"/>
          </w:tcPr>
          <w:p w:rsidR="005D7B52" w:rsidRPr="004A75A2" w:rsidRDefault="005D7B52" w:rsidP="00871C54">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D7B52" w:rsidRPr="00F30BFF" w:rsidTr="0011068F">
        <w:tc>
          <w:tcPr>
            <w:tcW w:w="2552" w:type="dxa"/>
            <w:vAlign w:val="center"/>
          </w:tcPr>
          <w:p w:rsidR="005D7B52" w:rsidRPr="00482FC6" w:rsidRDefault="005D7B52" w:rsidP="00871C54">
            <w:pPr>
              <w:jc w:val="center"/>
              <w:rPr>
                <w:rFonts w:asciiTheme="minorHAnsi" w:hAnsiTheme="minorHAnsi" w:cstheme="minorHAnsi"/>
                <w:sz w:val="12"/>
                <w:szCs w:val="12"/>
              </w:rPr>
            </w:pPr>
            <w:r w:rsidRPr="00482FC6">
              <w:rPr>
                <w:rFonts w:asciiTheme="minorHAnsi" w:hAnsiTheme="minorHAnsi" w:cstheme="minorHAnsi"/>
                <w:sz w:val="12"/>
                <w:szCs w:val="12"/>
              </w:rPr>
              <w:t>Recepción de dictamen técnico de las Áreas requirentes de la UAA</w:t>
            </w:r>
          </w:p>
        </w:tc>
        <w:tc>
          <w:tcPr>
            <w:tcW w:w="2268" w:type="dxa"/>
            <w:vAlign w:val="center"/>
          </w:tcPr>
          <w:p w:rsidR="005D7B52" w:rsidRPr="0011068F" w:rsidRDefault="00D52F34" w:rsidP="00871C54">
            <w:pPr>
              <w:jc w:val="center"/>
              <w:rPr>
                <w:rFonts w:asciiTheme="minorHAnsi" w:hAnsiTheme="minorHAnsi" w:cstheme="minorHAnsi"/>
                <w:b/>
                <w:caps/>
                <w:sz w:val="12"/>
                <w:szCs w:val="12"/>
                <w:highlight w:val="yellow"/>
              </w:rPr>
            </w:pPr>
            <w:r w:rsidRPr="00405AEB">
              <w:rPr>
                <w:rFonts w:asciiTheme="minorHAnsi" w:hAnsiTheme="minorHAnsi" w:cstheme="minorHAnsi"/>
                <w:b/>
                <w:sz w:val="12"/>
                <w:szCs w:val="12"/>
              </w:rPr>
              <w:t>11</w:t>
            </w:r>
            <w:r w:rsidR="005D7B52" w:rsidRPr="00405AEB">
              <w:rPr>
                <w:rFonts w:asciiTheme="minorHAnsi" w:hAnsiTheme="minorHAnsi" w:cstheme="minorHAnsi"/>
                <w:b/>
                <w:sz w:val="12"/>
                <w:szCs w:val="12"/>
              </w:rPr>
              <w:t xml:space="preserve"> de </w:t>
            </w:r>
            <w:r w:rsidRPr="00405AEB">
              <w:rPr>
                <w:rFonts w:asciiTheme="minorHAnsi" w:hAnsiTheme="minorHAnsi" w:cstheme="minorHAnsi"/>
                <w:b/>
                <w:sz w:val="12"/>
                <w:szCs w:val="12"/>
              </w:rPr>
              <w:t>marzo</w:t>
            </w:r>
            <w:r w:rsidR="005D7B52" w:rsidRPr="00405AEB">
              <w:rPr>
                <w:rFonts w:asciiTheme="minorHAnsi" w:hAnsiTheme="minorHAnsi" w:cstheme="minorHAnsi"/>
                <w:b/>
                <w:sz w:val="12"/>
                <w:szCs w:val="12"/>
              </w:rPr>
              <w:t xml:space="preserve"> de 202</w:t>
            </w:r>
            <w:r w:rsidRPr="00405AEB">
              <w:rPr>
                <w:rFonts w:asciiTheme="minorHAnsi" w:hAnsiTheme="minorHAnsi" w:cstheme="minorHAnsi"/>
                <w:b/>
                <w:sz w:val="12"/>
                <w:szCs w:val="12"/>
              </w:rPr>
              <w:t>5</w:t>
            </w:r>
          </w:p>
        </w:tc>
        <w:tc>
          <w:tcPr>
            <w:tcW w:w="1417" w:type="dxa"/>
            <w:vAlign w:val="center"/>
          </w:tcPr>
          <w:p w:rsidR="005D7B52" w:rsidRPr="00482FC6" w:rsidRDefault="005D7B52" w:rsidP="00871C54">
            <w:pPr>
              <w:jc w:val="center"/>
              <w:rPr>
                <w:rFonts w:asciiTheme="minorHAnsi" w:hAnsiTheme="minorHAnsi" w:cstheme="minorHAnsi"/>
                <w:sz w:val="12"/>
                <w:szCs w:val="12"/>
              </w:rPr>
            </w:pPr>
            <w:r w:rsidRPr="00482FC6">
              <w:rPr>
                <w:rFonts w:asciiTheme="minorHAnsi" w:hAnsiTheme="minorHAnsi" w:cstheme="minorHAnsi"/>
                <w:sz w:val="12"/>
                <w:szCs w:val="12"/>
              </w:rPr>
              <w:t>Hasta las 1</w:t>
            </w:r>
            <w:r>
              <w:rPr>
                <w:rFonts w:asciiTheme="minorHAnsi" w:hAnsiTheme="minorHAnsi" w:cstheme="minorHAnsi"/>
                <w:sz w:val="12"/>
                <w:szCs w:val="12"/>
              </w:rPr>
              <w:t>3</w:t>
            </w:r>
            <w:r w:rsidRPr="00482FC6">
              <w:rPr>
                <w:rFonts w:asciiTheme="minorHAnsi" w:hAnsiTheme="minorHAnsi" w:cstheme="minorHAnsi"/>
                <w:sz w:val="12"/>
                <w:szCs w:val="12"/>
              </w:rPr>
              <w:t>:00 horas</w:t>
            </w:r>
          </w:p>
        </w:tc>
        <w:tc>
          <w:tcPr>
            <w:tcW w:w="2596" w:type="dxa"/>
            <w:shd w:val="clear" w:color="auto" w:fill="auto"/>
            <w:vAlign w:val="center"/>
          </w:tcPr>
          <w:p w:rsidR="005D7B52" w:rsidRPr="004A75A2" w:rsidRDefault="005D7B52" w:rsidP="00871C54">
            <w:pPr>
              <w:jc w:val="center"/>
              <w:rPr>
                <w:rFonts w:asciiTheme="minorHAnsi" w:hAnsiTheme="minorHAnsi" w:cstheme="minorHAnsi"/>
                <w:caps/>
                <w:color w:val="000000"/>
                <w:sz w:val="12"/>
                <w:szCs w:val="12"/>
              </w:rPr>
            </w:pPr>
            <w:r w:rsidRPr="004A75A2">
              <w:rPr>
                <w:rFonts w:asciiTheme="minorHAnsi" w:hAnsiTheme="minorHAnsi" w:cstheme="minorHAnsi"/>
                <w:sz w:val="12"/>
                <w:szCs w:val="12"/>
              </w:rPr>
              <w:t>Departamento de Compras de la Dirección General de Finanzas. (Sólo áreas usuarias U.A.A) y/o correos electrónicos.</w:t>
            </w:r>
          </w:p>
        </w:tc>
      </w:tr>
      <w:tr w:rsidR="005D7B52" w:rsidRPr="00F30BFF" w:rsidTr="0011068F">
        <w:tc>
          <w:tcPr>
            <w:tcW w:w="2552" w:type="dxa"/>
            <w:vAlign w:val="center"/>
          </w:tcPr>
          <w:p w:rsidR="005D7B52" w:rsidRPr="00482FC6" w:rsidRDefault="005D7B52" w:rsidP="00871C54">
            <w:pPr>
              <w:jc w:val="center"/>
              <w:rPr>
                <w:rFonts w:asciiTheme="minorHAnsi" w:hAnsiTheme="minorHAnsi" w:cstheme="minorHAnsi"/>
                <w:caps/>
                <w:sz w:val="16"/>
                <w:szCs w:val="16"/>
              </w:rPr>
            </w:pPr>
            <w:r w:rsidRPr="00482FC6">
              <w:rPr>
                <w:rFonts w:asciiTheme="minorHAnsi" w:hAnsiTheme="minorHAnsi" w:cstheme="minorHAnsi"/>
                <w:sz w:val="16"/>
                <w:szCs w:val="16"/>
              </w:rPr>
              <w:t>Acto de fallo</w:t>
            </w:r>
          </w:p>
        </w:tc>
        <w:tc>
          <w:tcPr>
            <w:tcW w:w="2268" w:type="dxa"/>
            <w:vAlign w:val="center"/>
          </w:tcPr>
          <w:p w:rsidR="005D7B52" w:rsidRPr="0011068F" w:rsidRDefault="00D52F34" w:rsidP="00871C54">
            <w:pPr>
              <w:jc w:val="center"/>
              <w:rPr>
                <w:rFonts w:asciiTheme="minorHAnsi" w:hAnsiTheme="minorHAnsi" w:cstheme="minorHAnsi"/>
                <w:b/>
                <w:caps/>
                <w:sz w:val="16"/>
                <w:szCs w:val="16"/>
                <w:highlight w:val="yellow"/>
              </w:rPr>
            </w:pPr>
            <w:r>
              <w:rPr>
                <w:rFonts w:asciiTheme="minorHAnsi" w:hAnsiTheme="minorHAnsi" w:cstheme="minorHAnsi"/>
                <w:b/>
                <w:sz w:val="16"/>
                <w:szCs w:val="16"/>
              </w:rPr>
              <w:t>12</w:t>
            </w:r>
            <w:r w:rsidRPr="00D52F34">
              <w:rPr>
                <w:rFonts w:asciiTheme="minorHAnsi" w:hAnsiTheme="minorHAnsi" w:cstheme="minorHAnsi"/>
                <w:b/>
                <w:sz w:val="16"/>
                <w:szCs w:val="16"/>
              </w:rPr>
              <w:t xml:space="preserve"> de marzo de 2025</w:t>
            </w:r>
          </w:p>
        </w:tc>
        <w:tc>
          <w:tcPr>
            <w:tcW w:w="1417" w:type="dxa"/>
            <w:vAlign w:val="center"/>
          </w:tcPr>
          <w:p w:rsidR="005D7B52" w:rsidRPr="00482FC6" w:rsidRDefault="005D7B52" w:rsidP="00871C54">
            <w:pPr>
              <w:jc w:val="center"/>
              <w:rPr>
                <w:rFonts w:asciiTheme="minorHAnsi" w:hAnsiTheme="minorHAnsi" w:cstheme="minorHAnsi"/>
                <w:b/>
                <w:caps/>
                <w:sz w:val="16"/>
                <w:szCs w:val="16"/>
              </w:rPr>
            </w:pPr>
            <w:r w:rsidRPr="00482FC6">
              <w:rPr>
                <w:rFonts w:asciiTheme="minorHAnsi" w:hAnsiTheme="minorHAnsi" w:cstheme="minorHAnsi"/>
                <w:b/>
                <w:sz w:val="16"/>
                <w:szCs w:val="16"/>
              </w:rPr>
              <w:t>14:00 horas</w:t>
            </w:r>
          </w:p>
        </w:tc>
        <w:tc>
          <w:tcPr>
            <w:tcW w:w="2596" w:type="dxa"/>
            <w:shd w:val="clear" w:color="auto" w:fill="auto"/>
            <w:vAlign w:val="center"/>
          </w:tcPr>
          <w:p w:rsidR="005D7B52" w:rsidRPr="00482FC6" w:rsidRDefault="005D7B52" w:rsidP="00871C54">
            <w:pPr>
              <w:jc w:val="center"/>
              <w:rPr>
                <w:rFonts w:asciiTheme="minorHAnsi" w:hAnsiTheme="minorHAnsi" w:cstheme="minorHAnsi"/>
                <w:caps/>
                <w:color w:val="000000"/>
                <w:sz w:val="16"/>
                <w:szCs w:val="16"/>
              </w:rPr>
            </w:pPr>
          </w:p>
          <w:p w:rsidR="005D7B52" w:rsidRPr="00482FC6" w:rsidRDefault="005D7B52" w:rsidP="00871C54">
            <w:pPr>
              <w:jc w:val="center"/>
              <w:rPr>
                <w:rFonts w:asciiTheme="minorHAnsi" w:hAnsiTheme="minorHAnsi" w:cstheme="minorHAnsi"/>
                <w:sz w:val="16"/>
                <w:szCs w:val="16"/>
              </w:rPr>
            </w:pPr>
            <w:r w:rsidRPr="00482FC6">
              <w:rPr>
                <w:rFonts w:asciiTheme="minorHAnsi" w:hAnsiTheme="minorHAnsi" w:cstheme="minorHAnsi"/>
                <w:sz w:val="16"/>
                <w:szCs w:val="16"/>
              </w:rPr>
              <w:t>Sala de Licitaciones,</w:t>
            </w:r>
            <w:r w:rsidRPr="00482FC6">
              <w:rPr>
                <w:rFonts w:asciiTheme="minorHAnsi" w:hAnsiTheme="minorHAnsi" w:cstheme="minorHAnsi"/>
                <w:b/>
                <w:sz w:val="16"/>
                <w:szCs w:val="16"/>
              </w:rPr>
              <w:t xml:space="preserve"> </w:t>
            </w:r>
            <w:r w:rsidRPr="00482FC6">
              <w:rPr>
                <w:rFonts w:asciiTheme="minorHAnsi" w:hAnsiTheme="minorHAnsi" w:cstheme="minorHAnsi"/>
                <w:sz w:val="16"/>
                <w:szCs w:val="16"/>
              </w:rPr>
              <w:t xml:space="preserve">Ed. 222, P.B, Ciudad Universitaria. </w:t>
            </w:r>
          </w:p>
          <w:p w:rsidR="005D7B52" w:rsidRPr="00482FC6" w:rsidRDefault="005D7B52" w:rsidP="00871C54">
            <w:pPr>
              <w:jc w:val="center"/>
              <w:rPr>
                <w:rFonts w:asciiTheme="minorHAnsi" w:hAnsiTheme="minorHAnsi" w:cstheme="minorHAnsi"/>
                <w:color w:val="000000"/>
                <w:sz w:val="16"/>
                <w:szCs w:val="16"/>
              </w:rPr>
            </w:pPr>
          </w:p>
        </w:tc>
      </w:tr>
      <w:tr w:rsidR="005D7B52" w:rsidRPr="00F30BFF" w:rsidTr="0011068F">
        <w:tc>
          <w:tcPr>
            <w:tcW w:w="2552" w:type="dxa"/>
            <w:shd w:val="clear" w:color="auto" w:fill="auto"/>
            <w:vAlign w:val="center"/>
          </w:tcPr>
          <w:p w:rsidR="005D7B52" w:rsidRPr="00D349D5" w:rsidRDefault="005D7B52" w:rsidP="00871C54">
            <w:pPr>
              <w:jc w:val="center"/>
              <w:rPr>
                <w:rFonts w:asciiTheme="minorHAnsi" w:hAnsiTheme="minorHAnsi" w:cstheme="minorHAnsi"/>
                <w:sz w:val="16"/>
                <w:szCs w:val="16"/>
              </w:rPr>
            </w:pPr>
            <w:r w:rsidRPr="00D349D5">
              <w:rPr>
                <w:rFonts w:asciiTheme="minorHAnsi" w:hAnsiTheme="minorHAnsi" w:cstheme="minorHAnsi"/>
                <w:sz w:val="16"/>
                <w:szCs w:val="16"/>
              </w:rPr>
              <w:t>Firma de Contrato</w:t>
            </w:r>
          </w:p>
        </w:tc>
        <w:tc>
          <w:tcPr>
            <w:tcW w:w="2268" w:type="dxa"/>
            <w:shd w:val="clear" w:color="auto" w:fill="auto"/>
            <w:vAlign w:val="center"/>
          </w:tcPr>
          <w:p w:rsidR="005D7B52" w:rsidRPr="0011068F" w:rsidRDefault="00405AEB" w:rsidP="00871C54">
            <w:pPr>
              <w:jc w:val="center"/>
              <w:rPr>
                <w:rFonts w:asciiTheme="minorHAnsi" w:hAnsiTheme="minorHAnsi" w:cstheme="minorHAnsi"/>
                <w:b/>
                <w:bCs/>
                <w:caps/>
                <w:color w:val="000000"/>
                <w:sz w:val="16"/>
                <w:szCs w:val="16"/>
                <w:highlight w:val="yellow"/>
              </w:rPr>
            </w:pPr>
            <w:r w:rsidRPr="00405AEB">
              <w:rPr>
                <w:rFonts w:asciiTheme="minorHAnsi" w:hAnsiTheme="minorHAnsi" w:cstheme="minorHAnsi"/>
                <w:b/>
                <w:sz w:val="16"/>
                <w:szCs w:val="16"/>
              </w:rPr>
              <w:t>17</w:t>
            </w:r>
            <w:r w:rsidR="005D7B52" w:rsidRPr="00405AEB">
              <w:rPr>
                <w:rFonts w:asciiTheme="minorHAnsi" w:hAnsiTheme="minorHAnsi" w:cstheme="minorHAnsi"/>
                <w:b/>
                <w:sz w:val="16"/>
                <w:szCs w:val="16"/>
              </w:rPr>
              <w:t xml:space="preserve"> de marzo de 202</w:t>
            </w:r>
            <w:r w:rsidRPr="00405AEB">
              <w:rPr>
                <w:rFonts w:asciiTheme="minorHAnsi" w:hAnsiTheme="minorHAnsi" w:cstheme="minorHAnsi"/>
                <w:b/>
                <w:sz w:val="16"/>
                <w:szCs w:val="16"/>
              </w:rPr>
              <w:t>5</w:t>
            </w:r>
          </w:p>
        </w:tc>
        <w:tc>
          <w:tcPr>
            <w:tcW w:w="1417" w:type="dxa"/>
            <w:shd w:val="clear" w:color="auto" w:fill="auto"/>
            <w:vAlign w:val="center"/>
          </w:tcPr>
          <w:p w:rsidR="005D7B52" w:rsidRPr="00D349D5" w:rsidRDefault="005D7B52" w:rsidP="00871C54">
            <w:pPr>
              <w:jc w:val="center"/>
              <w:rPr>
                <w:rFonts w:asciiTheme="minorHAnsi" w:hAnsiTheme="minorHAnsi" w:cstheme="minorHAnsi"/>
                <w:b/>
                <w:caps/>
                <w:sz w:val="16"/>
                <w:szCs w:val="16"/>
              </w:rPr>
            </w:pPr>
            <w:r w:rsidRPr="00D349D5">
              <w:rPr>
                <w:rFonts w:asciiTheme="minorHAnsi" w:hAnsiTheme="minorHAnsi" w:cstheme="minorHAnsi"/>
                <w:b/>
                <w:caps/>
                <w:sz w:val="16"/>
                <w:szCs w:val="16"/>
              </w:rPr>
              <w:t xml:space="preserve">14:00 </w:t>
            </w:r>
            <w:r w:rsidRPr="00D349D5">
              <w:rPr>
                <w:rFonts w:asciiTheme="minorHAnsi" w:hAnsiTheme="minorHAnsi" w:cstheme="minorHAnsi"/>
                <w:b/>
                <w:sz w:val="16"/>
                <w:szCs w:val="16"/>
              </w:rPr>
              <w:t>a 15:00 horas</w:t>
            </w:r>
          </w:p>
        </w:tc>
        <w:tc>
          <w:tcPr>
            <w:tcW w:w="2596" w:type="dxa"/>
            <w:shd w:val="clear" w:color="auto" w:fill="auto"/>
            <w:vAlign w:val="center"/>
          </w:tcPr>
          <w:p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Departamento de Compras de la Dirección General de Finanzas.</w:t>
            </w:r>
          </w:p>
        </w:tc>
      </w:tr>
      <w:tr w:rsidR="005D7B52" w:rsidRPr="00D90B61" w:rsidTr="0011068F">
        <w:tc>
          <w:tcPr>
            <w:tcW w:w="2552" w:type="dxa"/>
            <w:shd w:val="clear" w:color="auto" w:fill="auto"/>
            <w:vAlign w:val="center"/>
          </w:tcPr>
          <w:p w:rsidR="005D7B52" w:rsidRPr="00D90B61" w:rsidRDefault="005D7B52" w:rsidP="00871C54">
            <w:pPr>
              <w:jc w:val="center"/>
              <w:rPr>
                <w:rFonts w:asciiTheme="minorHAnsi" w:hAnsiTheme="minorHAnsi" w:cstheme="minorHAnsi"/>
                <w:sz w:val="16"/>
                <w:szCs w:val="16"/>
              </w:rPr>
            </w:pPr>
          </w:p>
          <w:p w:rsidR="005D7B52" w:rsidRPr="00D90B61" w:rsidRDefault="005D7B52" w:rsidP="00871C54">
            <w:pPr>
              <w:jc w:val="center"/>
              <w:rPr>
                <w:rFonts w:asciiTheme="minorHAnsi" w:hAnsiTheme="minorHAnsi" w:cstheme="minorHAnsi"/>
                <w:sz w:val="16"/>
                <w:szCs w:val="16"/>
              </w:rPr>
            </w:pPr>
            <w:r w:rsidRPr="00D90B61">
              <w:rPr>
                <w:rFonts w:asciiTheme="minorHAnsi" w:hAnsiTheme="minorHAnsi" w:cstheme="minorHAnsi"/>
                <w:sz w:val="16"/>
                <w:szCs w:val="16"/>
              </w:rPr>
              <w:t xml:space="preserve">Inicio de la vigencia </w:t>
            </w:r>
          </w:p>
          <w:p w:rsidR="005D7B52" w:rsidRPr="00D90B61" w:rsidRDefault="005D7B52" w:rsidP="00871C54">
            <w:pPr>
              <w:jc w:val="center"/>
              <w:rPr>
                <w:rFonts w:asciiTheme="minorHAnsi" w:hAnsiTheme="minorHAnsi" w:cstheme="minorHAnsi"/>
                <w:sz w:val="16"/>
                <w:szCs w:val="16"/>
              </w:rPr>
            </w:pPr>
          </w:p>
        </w:tc>
        <w:tc>
          <w:tcPr>
            <w:tcW w:w="2268" w:type="dxa"/>
            <w:shd w:val="clear" w:color="auto" w:fill="auto"/>
            <w:vAlign w:val="center"/>
          </w:tcPr>
          <w:p w:rsidR="005D7B52" w:rsidRPr="0011068F" w:rsidRDefault="005D7B52" w:rsidP="00871C54">
            <w:pPr>
              <w:jc w:val="center"/>
              <w:rPr>
                <w:rFonts w:asciiTheme="minorHAnsi" w:hAnsiTheme="minorHAnsi" w:cstheme="minorHAnsi"/>
                <w:b/>
                <w:sz w:val="16"/>
                <w:szCs w:val="16"/>
                <w:highlight w:val="yellow"/>
              </w:rPr>
            </w:pPr>
            <w:r w:rsidRPr="00EE1BFF">
              <w:rPr>
                <w:rFonts w:asciiTheme="minorHAnsi" w:hAnsiTheme="minorHAnsi" w:cstheme="minorHAnsi"/>
                <w:b/>
                <w:sz w:val="12"/>
                <w:szCs w:val="12"/>
              </w:rPr>
              <w:t>Conforme al Anexo “2” desglose, relaciones y calendarios para cada partida</w:t>
            </w:r>
          </w:p>
        </w:tc>
        <w:tc>
          <w:tcPr>
            <w:tcW w:w="1417" w:type="dxa"/>
            <w:shd w:val="clear" w:color="auto" w:fill="auto"/>
            <w:vAlign w:val="center"/>
          </w:tcPr>
          <w:p w:rsidR="005D7B52" w:rsidRPr="00D90B61" w:rsidRDefault="005D7B52" w:rsidP="00871C54">
            <w:pPr>
              <w:jc w:val="center"/>
              <w:rPr>
                <w:rFonts w:asciiTheme="minorHAnsi" w:hAnsiTheme="minorHAnsi" w:cstheme="minorHAnsi"/>
                <w:b/>
                <w:caps/>
                <w:sz w:val="16"/>
                <w:szCs w:val="16"/>
              </w:rPr>
            </w:pPr>
            <w:r w:rsidRPr="00D90B61">
              <w:rPr>
                <w:rFonts w:ascii="Arial" w:hAnsi="Arial" w:cs="Arial"/>
                <w:caps/>
                <w:sz w:val="16"/>
                <w:szCs w:val="16"/>
              </w:rPr>
              <w:t>-</w:t>
            </w:r>
          </w:p>
        </w:tc>
        <w:tc>
          <w:tcPr>
            <w:tcW w:w="2596" w:type="dxa"/>
            <w:shd w:val="clear" w:color="auto" w:fill="auto"/>
            <w:vAlign w:val="center"/>
          </w:tcPr>
          <w:p w:rsidR="005D7B52" w:rsidRPr="00D90B61" w:rsidRDefault="005D7B52" w:rsidP="00871C54">
            <w:pPr>
              <w:jc w:val="center"/>
              <w:rPr>
                <w:rFonts w:asciiTheme="minorHAnsi" w:hAnsiTheme="minorHAnsi" w:cstheme="minorHAnsi"/>
                <w:sz w:val="16"/>
                <w:szCs w:val="16"/>
              </w:rPr>
            </w:pPr>
            <w:r w:rsidRPr="00D90B61">
              <w:rPr>
                <w:rFonts w:asciiTheme="minorHAnsi" w:hAnsiTheme="minorHAnsi" w:cstheme="minorHAnsi"/>
                <w:sz w:val="16"/>
                <w:szCs w:val="16"/>
              </w:rPr>
              <w:t>Conforme al Anexo 1 de la Convocatoria.</w:t>
            </w:r>
          </w:p>
        </w:tc>
      </w:tr>
    </w:tbl>
    <w:p w:rsidR="005D7B52" w:rsidRPr="00D90B61" w:rsidRDefault="005D7B52" w:rsidP="005D7B52">
      <w:pPr>
        <w:autoSpaceDE w:val="0"/>
        <w:autoSpaceDN w:val="0"/>
        <w:adjustRightInd w:val="0"/>
        <w:jc w:val="both"/>
        <w:rPr>
          <w:rFonts w:asciiTheme="minorHAnsi" w:hAnsiTheme="minorHAnsi" w:cstheme="minorHAnsi"/>
          <w:bCs/>
          <w:color w:val="000000"/>
          <w:sz w:val="16"/>
          <w:szCs w:val="16"/>
        </w:rPr>
      </w:pPr>
    </w:p>
    <w:p w:rsidR="005D7B52" w:rsidRDefault="005D7B52" w:rsidP="005D7B52">
      <w:pPr>
        <w:autoSpaceDE w:val="0"/>
        <w:autoSpaceDN w:val="0"/>
        <w:adjustRightInd w:val="0"/>
        <w:jc w:val="both"/>
        <w:rPr>
          <w:rFonts w:asciiTheme="minorHAnsi" w:hAnsiTheme="minorHAnsi" w:cstheme="minorHAnsi"/>
          <w:b/>
          <w:bCs/>
          <w:color w:val="000000"/>
          <w:sz w:val="18"/>
          <w:szCs w:val="18"/>
          <w:u w:val="single"/>
        </w:rPr>
      </w:pPr>
      <w:r w:rsidRPr="00D90B61">
        <w:rPr>
          <w:rFonts w:asciiTheme="minorHAnsi" w:hAnsiTheme="minorHAnsi" w:cstheme="minorHAnsi"/>
          <w:bCs/>
          <w:color w:val="000000"/>
          <w:sz w:val="18"/>
          <w:szCs w:val="18"/>
        </w:rPr>
        <w:t xml:space="preserve">Se iniciarán puntualmente en las fechas y horas indicadas, por lo que no podrán participar los concursantes que lleguen después de los horarios establecidos. </w:t>
      </w:r>
      <w:r w:rsidRPr="00D90B61">
        <w:rPr>
          <w:rFonts w:asciiTheme="minorHAnsi" w:hAnsiTheme="minorHAnsi" w:cstheme="minorHAnsi"/>
          <w:b/>
          <w:bCs/>
          <w:color w:val="000000"/>
          <w:sz w:val="18"/>
          <w:szCs w:val="18"/>
        </w:rPr>
        <w:t>LICITACIÓN PRESENCIAL</w:t>
      </w:r>
      <w:r w:rsidRPr="00D90B61">
        <w:rPr>
          <w:rFonts w:asciiTheme="minorHAnsi" w:hAnsiTheme="minorHAnsi" w:cstheme="minorHAnsi"/>
          <w:bCs/>
          <w:color w:val="000000"/>
          <w:sz w:val="18"/>
          <w:szCs w:val="18"/>
        </w:rPr>
        <w:t xml:space="preserve">, </w:t>
      </w:r>
      <w:r w:rsidRPr="00D90B61">
        <w:rPr>
          <w:rFonts w:asciiTheme="minorHAnsi" w:hAnsiTheme="minorHAnsi" w:cstheme="minorHAnsi"/>
          <w:b/>
          <w:bCs/>
          <w:color w:val="000000"/>
          <w:sz w:val="18"/>
          <w:szCs w:val="18"/>
          <w:u w:val="single"/>
        </w:rPr>
        <w:t>No se aceptarán propuestas enviadas por medios remotos de comunicación electrónica.</w:t>
      </w:r>
    </w:p>
    <w:p w:rsidR="0011068F" w:rsidRDefault="0011068F" w:rsidP="005D7B52">
      <w:pPr>
        <w:autoSpaceDE w:val="0"/>
        <w:autoSpaceDN w:val="0"/>
        <w:adjustRightInd w:val="0"/>
        <w:jc w:val="both"/>
        <w:rPr>
          <w:rFonts w:asciiTheme="minorHAnsi" w:hAnsiTheme="minorHAnsi" w:cstheme="minorHAnsi"/>
          <w:b/>
          <w:bCs/>
          <w:color w:val="000000"/>
          <w:sz w:val="18"/>
          <w:szCs w:val="18"/>
          <w:u w:val="single"/>
        </w:rPr>
      </w:pPr>
    </w:p>
    <w:p w:rsidR="005D7B52" w:rsidRDefault="005D7B52" w:rsidP="005D7B52">
      <w:pPr>
        <w:pStyle w:val="Textoindependiente"/>
        <w:ind w:right="51"/>
        <w:jc w:val="both"/>
        <w:rPr>
          <w:rFonts w:asciiTheme="minorHAnsi" w:hAnsiTheme="minorHAnsi" w:cstheme="minorHAnsi"/>
          <w:i/>
          <w:sz w:val="18"/>
          <w:szCs w:val="18"/>
          <w:lang w:val="es-MX"/>
        </w:rPr>
      </w:pPr>
      <w:r w:rsidRPr="00D90B61">
        <w:rPr>
          <w:rFonts w:asciiTheme="minorHAnsi" w:hAnsiTheme="minorHAnsi" w:cstheme="minorHAnsi"/>
          <w:b w:val="0"/>
          <w:sz w:val="18"/>
          <w:szCs w:val="18"/>
        </w:rPr>
        <w:lastRenderedPageBreak/>
        <w:t>Se cuenta con recursos para hacer frente a las obligaciones que se derivan de</w:t>
      </w:r>
      <w:r w:rsidRPr="00D90B61">
        <w:rPr>
          <w:rFonts w:asciiTheme="minorHAnsi" w:hAnsiTheme="minorHAnsi" w:cstheme="minorHAnsi"/>
          <w:b w:val="0"/>
          <w:sz w:val="18"/>
          <w:szCs w:val="18"/>
          <w:lang w:val="es-MX"/>
        </w:rPr>
        <w:t xml:space="preserve"> </w:t>
      </w:r>
      <w:r w:rsidRPr="00D90B61">
        <w:rPr>
          <w:rFonts w:asciiTheme="minorHAnsi" w:hAnsiTheme="minorHAnsi" w:cstheme="minorHAnsi"/>
          <w:b w:val="0"/>
          <w:sz w:val="18"/>
          <w:szCs w:val="18"/>
        </w:rPr>
        <w:t>l</w:t>
      </w:r>
      <w:r w:rsidRPr="00D90B61">
        <w:rPr>
          <w:rFonts w:asciiTheme="minorHAnsi" w:hAnsiTheme="minorHAnsi" w:cstheme="minorHAnsi"/>
          <w:b w:val="0"/>
          <w:sz w:val="18"/>
          <w:szCs w:val="18"/>
          <w:lang w:val="es-MX"/>
        </w:rPr>
        <w:t>a</w:t>
      </w:r>
      <w:r w:rsidRPr="00D90B61">
        <w:rPr>
          <w:rFonts w:asciiTheme="minorHAnsi" w:hAnsiTheme="minorHAnsi" w:cstheme="minorHAnsi"/>
          <w:b w:val="0"/>
          <w:sz w:val="18"/>
          <w:szCs w:val="18"/>
        </w:rPr>
        <w:t xml:space="preserve"> presente </w:t>
      </w:r>
      <w:r w:rsidRPr="00D90B61">
        <w:rPr>
          <w:rFonts w:asciiTheme="minorHAnsi" w:hAnsiTheme="minorHAnsi" w:cstheme="minorHAnsi"/>
          <w:b w:val="0"/>
          <w:sz w:val="18"/>
          <w:szCs w:val="18"/>
          <w:lang w:val="es-MX"/>
        </w:rPr>
        <w:t>Licitación</w:t>
      </w:r>
      <w:r w:rsidRPr="00D90B61">
        <w:rPr>
          <w:rFonts w:asciiTheme="minorHAnsi" w:hAnsiTheme="minorHAnsi" w:cstheme="minorHAnsi"/>
          <w:b w:val="0"/>
          <w:sz w:val="18"/>
          <w:szCs w:val="18"/>
        </w:rPr>
        <w:t xml:space="preserve">, siendo específicamente </w:t>
      </w:r>
      <w:r w:rsidRPr="00991B4B">
        <w:rPr>
          <w:rFonts w:asciiTheme="minorHAnsi" w:hAnsiTheme="minorHAnsi" w:cstheme="minorHAnsi"/>
          <w:b w:val="0"/>
          <w:sz w:val="18"/>
          <w:szCs w:val="18"/>
        </w:rPr>
        <w:t xml:space="preserve">del </w:t>
      </w:r>
      <w:r w:rsidR="00726232" w:rsidRPr="00726232">
        <w:rPr>
          <w:rFonts w:asciiTheme="minorHAnsi" w:hAnsiTheme="minorHAnsi" w:cstheme="minorHAnsi"/>
          <w:i/>
          <w:sz w:val="18"/>
          <w:szCs w:val="18"/>
          <w:lang w:val="es-MX"/>
        </w:rPr>
        <w:t>Fondo Ordinario Estatal, conforme a los oficios DGF/DPAF-014/2025, DGF/DPAF-015/2025, DGF/DPAF-047/2025 y DGF/DPAF-071/2025</w:t>
      </w:r>
      <w:r w:rsidR="00726232">
        <w:rPr>
          <w:rFonts w:asciiTheme="minorHAnsi" w:hAnsiTheme="minorHAnsi" w:cstheme="minorHAnsi"/>
          <w:i/>
          <w:sz w:val="18"/>
          <w:szCs w:val="18"/>
          <w:lang w:val="es-MX"/>
        </w:rPr>
        <w:t>.</w:t>
      </w:r>
    </w:p>
    <w:p w:rsidR="00726232" w:rsidRPr="00991B4B" w:rsidRDefault="00726232" w:rsidP="005D7B52">
      <w:pPr>
        <w:pStyle w:val="Textoindependiente"/>
        <w:ind w:right="51"/>
        <w:jc w:val="both"/>
        <w:rPr>
          <w:rFonts w:asciiTheme="minorHAnsi" w:hAnsiTheme="minorHAnsi" w:cstheme="minorHAnsi"/>
          <w:i/>
          <w:sz w:val="18"/>
          <w:szCs w:val="18"/>
          <w:highlight w:val="yellow"/>
          <w:lang w:val="es-MX"/>
        </w:rPr>
      </w:pPr>
    </w:p>
    <w:p w:rsidR="0011068F" w:rsidRPr="0011068F" w:rsidRDefault="0011068F" w:rsidP="0011068F">
      <w:pPr>
        <w:ind w:right="51"/>
        <w:jc w:val="both"/>
        <w:rPr>
          <w:rFonts w:ascii="Calibri" w:hAnsi="Calibri" w:cs="Calibri"/>
          <w:bCs/>
          <w:color w:val="000000"/>
          <w:sz w:val="18"/>
          <w:szCs w:val="18"/>
          <w:lang w:val="es-MX"/>
        </w:rPr>
      </w:pPr>
      <w:r w:rsidRPr="0011068F">
        <w:rPr>
          <w:rFonts w:ascii="Calibri" w:hAnsi="Calibri" w:cs="Calibri"/>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11068F" w:rsidRPr="0011068F" w:rsidRDefault="0011068F" w:rsidP="0011068F">
      <w:pPr>
        <w:ind w:left="709" w:right="51"/>
        <w:jc w:val="both"/>
        <w:rPr>
          <w:rFonts w:ascii="Calibri" w:hAnsi="Calibri" w:cs="Calibri"/>
          <w:bCs/>
          <w:color w:val="000000"/>
          <w:sz w:val="18"/>
          <w:szCs w:val="18"/>
          <w:lang w:val="es-MX"/>
        </w:rPr>
      </w:pPr>
    </w:p>
    <w:p w:rsidR="0011068F" w:rsidRPr="0011068F" w:rsidRDefault="0011068F" w:rsidP="00701872">
      <w:pPr>
        <w:widowControl w:val="0"/>
        <w:numPr>
          <w:ilvl w:val="0"/>
          <w:numId w:val="29"/>
        </w:num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Mtro. en F. y N. Jorge Silva Robles.</w:t>
      </w:r>
    </w:p>
    <w:p w:rsidR="0011068F" w:rsidRPr="0011068F" w:rsidRDefault="0011068F" w:rsidP="0011068F">
      <w:pPr>
        <w:ind w:left="709" w:right="51"/>
        <w:jc w:val="both"/>
        <w:rPr>
          <w:rFonts w:ascii="Calibri" w:hAnsi="Calibri" w:cs="Calibri"/>
          <w:bCs/>
          <w:color w:val="000000"/>
          <w:sz w:val="18"/>
          <w:szCs w:val="18"/>
          <w:lang w:val="es-MX"/>
        </w:rPr>
      </w:pPr>
      <w:r w:rsidRPr="0011068F">
        <w:rPr>
          <w:rFonts w:ascii="Calibri" w:hAnsi="Calibri" w:cs="Calibri"/>
          <w:bCs/>
          <w:color w:val="000000"/>
          <w:sz w:val="18"/>
          <w:szCs w:val="18"/>
          <w:lang w:val="es-MX"/>
        </w:rPr>
        <w:t>Director General Sustituto de Finanzas de la Universidad Autónoma de Aguascalientes.</w:t>
      </w:r>
    </w:p>
    <w:p w:rsidR="0011068F" w:rsidRPr="0011068F" w:rsidRDefault="0011068F" w:rsidP="00701872">
      <w:pPr>
        <w:widowControl w:val="0"/>
        <w:numPr>
          <w:ilvl w:val="0"/>
          <w:numId w:val="29"/>
        </w:num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M. En A. Beatriz E. Rivera de Loera</w:t>
      </w:r>
    </w:p>
    <w:p w:rsidR="0011068F" w:rsidRPr="0011068F" w:rsidRDefault="0011068F" w:rsidP="0011068F">
      <w:p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ab/>
        <w:t>Jefa del Departamento de Compras de la DGF</w:t>
      </w:r>
    </w:p>
    <w:p w:rsidR="0011068F" w:rsidRPr="0011068F" w:rsidRDefault="0011068F" w:rsidP="00701872">
      <w:pPr>
        <w:widowControl w:val="0"/>
        <w:numPr>
          <w:ilvl w:val="0"/>
          <w:numId w:val="29"/>
        </w:num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 xml:space="preserve">Lic. Gabriela del Socorro Muñoz Vera </w:t>
      </w:r>
    </w:p>
    <w:p w:rsidR="0011068F" w:rsidRPr="0011068F" w:rsidRDefault="0011068F" w:rsidP="0011068F">
      <w:p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ab/>
        <w:t>Encargada de la Sección de Licitaciones del Departamento de Compras de la DGF</w:t>
      </w:r>
    </w:p>
    <w:p w:rsidR="0011068F" w:rsidRPr="0011068F" w:rsidRDefault="0011068F" w:rsidP="00701872">
      <w:pPr>
        <w:widowControl w:val="0"/>
        <w:numPr>
          <w:ilvl w:val="0"/>
          <w:numId w:val="29"/>
        </w:num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 xml:space="preserve">Ing. Arnoldo Rodríguez Romo  </w:t>
      </w:r>
    </w:p>
    <w:p w:rsidR="0011068F" w:rsidRPr="0011068F" w:rsidRDefault="0011068F" w:rsidP="0011068F">
      <w:p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ab/>
        <w:t>Sección de Licitaciones del Departamento de Compras de la DGF</w:t>
      </w:r>
    </w:p>
    <w:p w:rsidR="0011068F" w:rsidRPr="0011068F" w:rsidRDefault="0011068F" w:rsidP="00701872">
      <w:pPr>
        <w:widowControl w:val="0"/>
        <w:numPr>
          <w:ilvl w:val="0"/>
          <w:numId w:val="29"/>
        </w:num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 xml:space="preserve">Ing. Víctor Hugo Luévano Zamarripa </w:t>
      </w:r>
    </w:p>
    <w:p w:rsidR="0011068F" w:rsidRPr="0011068F" w:rsidRDefault="0011068F" w:rsidP="0011068F">
      <w:pPr>
        <w:ind w:left="709" w:right="51" w:hanging="142"/>
        <w:jc w:val="both"/>
        <w:rPr>
          <w:rFonts w:ascii="Calibri" w:hAnsi="Calibri" w:cs="Calibri"/>
          <w:bCs/>
          <w:color w:val="000000"/>
          <w:sz w:val="18"/>
          <w:szCs w:val="18"/>
          <w:lang w:val="es-MX"/>
        </w:rPr>
      </w:pPr>
      <w:r w:rsidRPr="0011068F">
        <w:rPr>
          <w:rFonts w:ascii="Calibri" w:hAnsi="Calibri" w:cs="Calibri"/>
          <w:bCs/>
          <w:color w:val="000000"/>
          <w:sz w:val="18"/>
          <w:szCs w:val="18"/>
          <w:lang w:val="es-MX"/>
        </w:rPr>
        <w:tab/>
        <w:t>Sección de Licitaciones del Departamento de Compras de la DGF</w:t>
      </w:r>
    </w:p>
    <w:p w:rsidR="0011068F" w:rsidRDefault="0011068F" w:rsidP="005D7B52">
      <w:pPr>
        <w:pStyle w:val="Textoindependiente"/>
        <w:ind w:right="51"/>
        <w:jc w:val="both"/>
        <w:rPr>
          <w:rFonts w:asciiTheme="minorHAnsi" w:hAnsiTheme="minorHAnsi" w:cstheme="minorHAnsi"/>
          <w:i/>
          <w:sz w:val="17"/>
          <w:szCs w:val="17"/>
          <w:lang w:val="es-MX"/>
        </w:rPr>
      </w:pPr>
    </w:p>
    <w:p w:rsidR="0011068F" w:rsidRPr="00D50FD6" w:rsidRDefault="0011068F" w:rsidP="0011068F">
      <w:pPr>
        <w:tabs>
          <w:tab w:val="left" w:pos="567"/>
        </w:tabs>
        <w:jc w:val="both"/>
        <w:rPr>
          <w:rFonts w:asciiTheme="minorHAnsi" w:hAnsiTheme="minorHAnsi" w:cstheme="minorHAnsi"/>
          <w:b/>
          <w:sz w:val="18"/>
          <w:szCs w:val="18"/>
        </w:rPr>
      </w:pPr>
      <w:r w:rsidRPr="00D50FD6">
        <w:rPr>
          <w:rFonts w:asciiTheme="minorHAnsi" w:hAnsiTheme="minorHAnsi" w:cstheme="minorHAnsi"/>
          <w:b/>
          <w:sz w:val="18"/>
          <w:szCs w:val="18"/>
          <w:lang w:val="es-MX"/>
        </w:rPr>
        <w:t xml:space="preserve">II. </w:t>
      </w:r>
      <w:r w:rsidRPr="00D50FD6">
        <w:rPr>
          <w:rFonts w:asciiTheme="minorHAnsi" w:hAnsiTheme="minorHAnsi" w:cstheme="minorHAnsi"/>
          <w:b/>
          <w:color w:val="000000"/>
          <w:sz w:val="18"/>
          <w:szCs w:val="18"/>
        </w:rPr>
        <w:t xml:space="preserve">INFORMACIÓN RELATIVA A LOS BIENES </w:t>
      </w:r>
    </w:p>
    <w:p w:rsidR="0011068F" w:rsidRPr="00D50FD6" w:rsidRDefault="0011068F" w:rsidP="0011068F">
      <w:pPr>
        <w:tabs>
          <w:tab w:val="left" w:pos="567"/>
        </w:tabs>
        <w:jc w:val="both"/>
        <w:rPr>
          <w:rFonts w:asciiTheme="minorHAnsi" w:hAnsiTheme="minorHAnsi" w:cstheme="minorHAnsi"/>
          <w:sz w:val="18"/>
          <w:szCs w:val="18"/>
          <w:lang w:val="es-MX"/>
        </w:rPr>
      </w:pPr>
    </w:p>
    <w:p w:rsidR="0011068F" w:rsidRPr="00D50FD6" w:rsidRDefault="0011068F" w:rsidP="0011068F">
      <w:pPr>
        <w:autoSpaceDE w:val="0"/>
        <w:autoSpaceDN w:val="0"/>
        <w:adjustRightInd w:val="0"/>
        <w:jc w:val="both"/>
        <w:rPr>
          <w:rFonts w:asciiTheme="minorHAnsi" w:hAnsiTheme="minorHAnsi" w:cstheme="minorHAnsi"/>
          <w:bCs/>
          <w:color w:val="000000"/>
          <w:sz w:val="18"/>
          <w:szCs w:val="16"/>
        </w:rPr>
      </w:pPr>
      <w:r w:rsidRPr="00D50FD6">
        <w:rPr>
          <w:rFonts w:asciiTheme="minorHAnsi" w:hAnsiTheme="minorHAnsi" w:cstheme="minorHAnsi"/>
          <w:color w:val="000000"/>
          <w:sz w:val="18"/>
          <w:szCs w:val="18"/>
        </w:rPr>
        <w:t xml:space="preserve">El objeto de la presente Licitación es </w:t>
      </w:r>
      <w:r w:rsidRPr="00D50FD6">
        <w:rPr>
          <w:rFonts w:asciiTheme="minorHAnsi" w:hAnsiTheme="minorHAnsi" w:cstheme="minorHAnsi"/>
          <w:bCs/>
          <w:color w:val="000000"/>
          <w:sz w:val="18"/>
          <w:szCs w:val="18"/>
        </w:rPr>
        <w:t xml:space="preserve">para </w:t>
      </w:r>
      <w:r w:rsidRPr="009A7BAF">
        <w:rPr>
          <w:rFonts w:asciiTheme="minorHAnsi" w:hAnsiTheme="minorHAnsi" w:cstheme="minorHAnsi"/>
          <w:bCs/>
          <w:color w:val="000000"/>
          <w:sz w:val="18"/>
          <w:szCs w:val="18"/>
        </w:rPr>
        <w:t>la</w:t>
      </w:r>
      <w:r w:rsidRPr="009A7BAF">
        <w:rPr>
          <w:rFonts w:asciiTheme="minorHAnsi" w:hAnsiTheme="minorHAnsi" w:cstheme="minorHAnsi"/>
          <w:b/>
          <w:bCs/>
          <w:color w:val="000000"/>
          <w:sz w:val="18"/>
          <w:szCs w:val="18"/>
          <w:lang w:val="es-MX"/>
        </w:rPr>
        <w:t xml:space="preserve"> </w:t>
      </w:r>
      <w:r w:rsidR="00A67607" w:rsidRPr="00A67607">
        <w:rPr>
          <w:rFonts w:asciiTheme="minorHAnsi" w:hAnsiTheme="minorHAnsi" w:cstheme="minorHAnsi"/>
          <w:b/>
          <w:bCs/>
          <w:color w:val="000000"/>
          <w:sz w:val="18"/>
          <w:szCs w:val="18"/>
          <w:lang w:val="es-MX"/>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sidRPr="009A7BAF">
        <w:rPr>
          <w:rFonts w:asciiTheme="minorHAnsi" w:hAnsiTheme="minorHAnsi" w:cstheme="minorHAnsi"/>
          <w:b/>
          <w:bCs/>
          <w:noProof/>
          <w:color w:val="000000"/>
          <w:sz w:val="18"/>
          <w:szCs w:val="18"/>
        </w:rPr>
        <w:t>,</w:t>
      </w:r>
      <w:r w:rsidRPr="00D50FD6">
        <w:rPr>
          <w:rFonts w:asciiTheme="minorHAnsi" w:hAnsiTheme="minorHAnsi" w:cstheme="minorHAnsi"/>
          <w:b/>
          <w:bCs/>
          <w:noProof/>
          <w:color w:val="000000"/>
          <w:sz w:val="18"/>
          <w:szCs w:val="18"/>
        </w:rPr>
        <w:t xml:space="preserve"> </w:t>
      </w:r>
      <w:r w:rsidRPr="00D50FD6">
        <w:rPr>
          <w:rFonts w:asciiTheme="minorHAnsi" w:hAnsiTheme="minorHAnsi" w:cstheme="minorHAnsi"/>
          <w:bCs/>
          <w:noProof/>
          <w:color w:val="000000"/>
          <w:sz w:val="18"/>
          <w:szCs w:val="18"/>
        </w:rPr>
        <w:t>q</w:t>
      </w:r>
      <w:proofErr w:type="spellStart"/>
      <w:r w:rsidRPr="00D50FD6">
        <w:rPr>
          <w:rFonts w:asciiTheme="minorHAnsi" w:hAnsiTheme="minorHAnsi" w:cstheme="minorHAnsi"/>
          <w:color w:val="000000"/>
          <w:sz w:val="18"/>
          <w:szCs w:val="18"/>
        </w:rPr>
        <w:t>u</w:t>
      </w:r>
      <w:r w:rsidR="00106775">
        <w:rPr>
          <w:rFonts w:asciiTheme="minorHAnsi" w:hAnsiTheme="minorHAnsi" w:cstheme="minorHAnsi"/>
          <w:color w:val="000000"/>
          <w:sz w:val="18"/>
          <w:szCs w:val="18"/>
        </w:rPr>
        <w:t>e</w:t>
      </w:r>
      <w:proofErr w:type="spellEnd"/>
      <w:r w:rsidRPr="00D50FD6">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w:t>
      </w:r>
      <w:r w:rsidRPr="00EE1BFF">
        <w:rPr>
          <w:rFonts w:asciiTheme="minorHAnsi" w:hAnsiTheme="minorHAnsi" w:cstheme="minorHAnsi"/>
          <w:color w:val="000000"/>
          <w:sz w:val="18"/>
          <w:szCs w:val="18"/>
        </w:rPr>
        <w:t xml:space="preserve">el </w:t>
      </w:r>
      <w:r w:rsidRPr="00EE1BFF">
        <w:rPr>
          <w:rFonts w:asciiTheme="minorHAnsi" w:hAnsiTheme="minorHAnsi" w:cstheme="minorHAnsi"/>
          <w:b/>
          <w:color w:val="000000"/>
          <w:sz w:val="18"/>
          <w:szCs w:val="18"/>
        </w:rPr>
        <w:t>Anexo “1”</w:t>
      </w:r>
      <w:r w:rsidRPr="00EE1BFF">
        <w:rPr>
          <w:rFonts w:asciiTheme="minorHAnsi" w:hAnsiTheme="minorHAnsi" w:cstheme="minorHAnsi"/>
          <w:color w:val="000000"/>
          <w:sz w:val="18"/>
          <w:szCs w:val="18"/>
        </w:rPr>
        <w:t>, el cual</w:t>
      </w:r>
      <w:r w:rsidRPr="00D50FD6">
        <w:rPr>
          <w:rFonts w:asciiTheme="minorHAnsi" w:hAnsiTheme="minorHAnsi" w:cstheme="minorHAnsi"/>
          <w:color w:val="000000"/>
          <w:sz w:val="18"/>
          <w:szCs w:val="18"/>
        </w:rPr>
        <w:t xml:space="preserve"> forma parte integral de la presente convocatoria, por lo que los participantes deberán presentar sus proposiciones conforme a lo establecido en dicho anexo. </w:t>
      </w:r>
      <w:r w:rsidRPr="00D50FD6">
        <w:rPr>
          <w:rFonts w:asciiTheme="minorHAnsi" w:hAnsiTheme="minorHAnsi" w:cstheme="minorHAnsi"/>
          <w:bCs/>
          <w:i/>
          <w:sz w:val="18"/>
          <w:szCs w:val="16"/>
        </w:rPr>
        <w:t xml:space="preserve">Se expresa que las marcas establecidas son de referencia y los bienes que sean ofertados deberán ser de </w:t>
      </w:r>
      <w:r w:rsidRPr="00D50FD6">
        <w:rPr>
          <w:rFonts w:asciiTheme="minorHAnsi" w:hAnsiTheme="minorHAnsi" w:cstheme="minorHAnsi"/>
          <w:bCs/>
          <w:i/>
          <w:sz w:val="18"/>
          <w:szCs w:val="16"/>
          <w:u w:val="single"/>
        </w:rPr>
        <w:t>iguales o superiores</w:t>
      </w:r>
      <w:r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rsidR="0011068F" w:rsidRPr="00D50FD6" w:rsidRDefault="0011068F" w:rsidP="0011068F">
      <w:pPr>
        <w:autoSpaceDE w:val="0"/>
        <w:autoSpaceDN w:val="0"/>
        <w:adjustRightInd w:val="0"/>
        <w:jc w:val="both"/>
        <w:rPr>
          <w:rFonts w:asciiTheme="minorHAnsi" w:hAnsiTheme="minorHAnsi" w:cstheme="minorHAnsi"/>
          <w:color w:val="000000"/>
          <w:sz w:val="16"/>
          <w:szCs w:val="16"/>
        </w:rPr>
      </w:pPr>
    </w:p>
    <w:p w:rsidR="0011068F" w:rsidRPr="00D50FD6" w:rsidRDefault="0011068F" w:rsidP="0011068F">
      <w:pPr>
        <w:autoSpaceDE w:val="0"/>
        <w:autoSpaceDN w:val="0"/>
        <w:adjustRightInd w:val="0"/>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r w:rsidR="00106775">
        <w:rPr>
          <w:rFonts w:asciiTheme="minorHAnsi" w:hAnsiTheme="minorHAnsi" w:cstheme="minorHAnsi"/>
          <w:color w:val="000000"/>
          <w:sz w:val="18"/>
          <w:szCs w:val="18"/>
        </w:rPr>
        <w:t xml:space="preserve">  </w:t>
      </w:r>
    </w:p>
    <w:p w:rsidR="005D7B52" w:rsidRPr="00F30BFF" w:rsidRDefault="005D7B52" w:rsidP="005D7B52">
      <w:pPr>
        <w:autoSpaceDE w:val="0"/>
        <w:autoSpaceDN w:val="0"/>
        <w:adjustRightInd w:val="0"/>
        <w:jc w:val="both"/>
        <w:rPr>
          <w:rFonts w:asciiTheme="minorHAnsi" w:hAnsiTheme="minorHAnsi" w:cstheme="minorHAnsi"/>
          <w:color w:val="FF0000"/>
          <w:sz w:val="18"/>
          <w:szCs w:val="18"/>
          <w:highlight w:val="yellow"/>
        </w:rPr>
      </w:pPr>
    </w:p>
    <w:p w:rsidR="005D7B52" w:rsidRPr="008C1EB6" w:rsidRDefault="005D7B52" w:rsidP="005D7B52">
      <w:pPr>
        <w:numPr>
          <w:ilvl w:val="0"/>
          <w:numId w:val="12"/>
        </w:numPr>
        <w:autoSpaceDE w:val="0"/>
        <w:autoSpaceDN w:val="0"/>
        <w:adjustRightInd w:val="0"/>
        <w:jc w:val="both"/>
        <w:rPr>
          <w:rFonts w:asciiTheme="minorHAnsi" w:hAnsiTheme="minorHAnsi" w:cstheme="minorHAnsi"/>
          <w:color w:val="FF0000"/>
          <w:sz w:val="18"/>
          <w:szCs w:val="18"/>
          <w:lang w:val="es-MX"/>
        </w:rPr>
      </w:pPr>
      <w:r w:rsidRPr="008C1EB6">
        <w:rPr>
          <w:rFonts w:asciiTheme="minorHAnsi" w:hAnsiTheme="minorHAnsi" w:cstheme="minorHAnsi"/>
          <w:b/>
          <w:sz w:val="18"/>
          <w:szCs w:val="18"/>
          <w:lang w:val="es-MX"/>
        </w:rPr>
        <w:t>SEGUROS Y TRANSPORTACIÓN</w:t>
      </w:r>
    </w:p>
    <w:p w:rsidR="005D7B52" w:rsidRPr="008C1EB6" w:rsidRDefault="005D7B52" w:rsidP="005D7B52">
      <w:pPr>
        <w:autoSpaceDE w:val="0"/>
        <w:autoSpaceDN w:val="0"/>
        <w:adjustRightInd w:val="0"/>
        <w:jc w:val="both"/>
        <w:rPr>
          <w:rFonts w:asciiTheme="minorHAnsi" w:hAnsiTheme="minorHAnsi" w:cstheme="minorHAnsi"/>
          <w:color w:val="FF0000"/>
          <w:sz w:val="18"/>
          <w:szCs w:val="18"/>
          <w:lang w:val="es-MX"/>
        </w:rPr>
      </w:pPr>
    </w:p>
    <w:p w:rsidR="005D7B52" w:rsidRPr="008C1EB6" w:rsidRDefault="005D7B52" w:rsidP="005D7B52">
      <w:pPr>
        <w:autoSpaceDE w:val="0"/>
        <w:autoSpaceDN w:val="0"/>
        <w:adjustRightInd w:val="0"/>
        <w:jc w:val="both"/>
        <w:rPr>
          <w:rFonts w:asciiTheme="minorHAnsi" w:hAnsiTheme="minorHAnsi" w:cstheme="minorHAnsi"/>
          <w:sz w:val="18"/>
          <w:szCs w:val="18"/>
          <w:lang w:val="es-MX"/>
        </w:rPr>
      </w:pPr>
      <w:r w:rsidRPr="008C1EB6">
        <w:rPr>
          <w:rFonts w:asciiTheme="minorHAnsi" w:hAnsiTheme="minorHAnsi" w:cstheme="minorHAnsi"/>
          <w:sz w:val="18"/>
          <w:szCs w:val="18"/>
          <w:lang w:val="es-MX"/>
        </w:rPr>
        <w:t>En caso de aplicar y para proporcionar los servicios objeto de esta licitación, el proveedor será responsable de asegurar bajo su cuenta y riesgo, los bienes necesarios para prestar los servicios, hasta la entrega, montaje, instalación, puesta en marcha y aceptación del mismo, siendo también por su cuenta su transportación hasta el lugar de entrega establecido.</w:t>
      </w:r>
    </w:p>
    <w:p w:rsidR="005D7B52" w:rsidRPr="008C1EB6" w:rsidRDefault="005D7B52" w:rsidP="005D7B52">
      <w:pPr>
        <w:autoSpaceDE w:val="0"/>
        <w:autoSpaceDN w:val="0"/>
        <w:adjustRightInd w:val="0"/>
        <w:jc w:val="both"/>
        <w:rPr>
          <w:rFonts w:asciiTheme="minorHAnsi" w:hAnsiTheme="minorHAnsi" w:cstheme="minorHAnsi"/>
          <w:color w:val="FF0000"/>
          <w:sz w:val="18"/>
          <w:szCs w:val="18"/>
          <w:lang w:val="es-MX"/>
        </w:rPr>
      </w:pPr>
    </w:p>
    <w:p w:rsidR="005D7B52" w:rsidRPr="00EE1BFF" w:rsidRDefault="005D7B52" w:rsidP="005D7B52">
      <w:pPr>
        <w:numPr>
          <w:ilvl w:val="0"/>
          <w:numId w:val="12"/>
        </w:numPr>
        <w:autoSpaceDE w:val="0"/>
        <w:autoSpaceDN w:val="0"/>
        <w:adjustRightInd w:val="0"/>
        <w:jc w:val="both"/>
        <w:rPr>
          <w:rFonts w:asciiTheme="minorHAnsi" w:hAnsiTheme="minorHAnsi" w:cstheme="minorHAnsi"/>
          <w:b/>
          <w:sz w:val="18"/>
          <w:szCs w:val="18"/>
          <w:lang w:val="es-MX"/>
        </w:rPr>
      </w:pPr>
      <w:r w:rsidRPr="00EE1BFF">
        <w:rPr>
          <w:rFonts w:asciiTheme="minorHAnsi" w:hAnsiTheme="minorHAnsi" w:cstheme="minorHAnsi"/>
          <w:b/>
          <w:sz w:val="18"/>
          <w:szCs w:val="18"/>
          <w:lang w:val="es-MX"/>
        </w:rPr>
        <w:t>VIGENCIA DEL SERVICIO</w:t>
      </w:r>
    </w:p>
    <w:p w:rsidR="005D7B52" w:rsidRPr="00EE1BFF" w:rsidRDefault="005D7B52" w:rsidP="005D7B52">
      <w:pPr>
        <w:autoSpaceDE w:val="0"/>
        <w:autoSpaceDN w:val="0"/>
        <w:adjustRightInd w:val="0"/>
        <w:jc w:val="both"/>
        <w:rPr>
          <w:rFonts w:asciiTheme="minorHAnsi" w:hAnsiTheme="minorHAnsi" w:cstheme="minorHAnsi"/>
          <w:sz w:val="18"/>
          <w:szCs w:val="18"/>
          <w:lang w:val="es-MX"/>
        </w:rPr>
      </w:pPr>
    </w:p>
    <w:p w:rsidR="005D7B52" w:rsidRPr="00347DA1" w:rsidRDefault="005D7B52" w:rsidP="005D7B52">
      <w:pPr>
        <w:jc w:val="both"/>
        <w:rPr>
          <w:rFonts w:asciiTheme="minorHAnsi" w:hAnsiTheme="minorHAnsi" w:cstheme="minorHAnsi"/>
          <w:b/>
          <w:sz w:val="18"/>
          <w:szCs w:val="18"/>
        </w:rPr>
      </w:pPr>
      <w:r w:rsidRPr="00EE1BFF">
        <w:rPr>
          <w:rFonts w:asciiTheme="minorHAnsi" w:hAnsiTheme="minorHAnsi" w:cstheme="minorHAnsi"/>
          <w:sz w:val="18"/>
          <w:szCs w:val="18"/>
        </w:rPr>
        <w:t xml:space="preserve">La vigencia del Contrato será, conforme a las características, especificaciones y lugares mencionados en </w:t>
      </w:r>
      <w:r w:rsidR="00096B56" w:rsidRPr="00EE1BFF">
        <w:rPr>
          <w:rFonts w:asciiTheme="minorHAnsi" w:hAnsiTheme="minorHAnsi" w:cstheme="minorHAnsi"/>
          <w:sz w:val="18"/>
          <w:szCs w:val="18"/>
        </w:rPr>
        <w:t>el</w:t>
      </w:r>
      <w:r w:rsidRPr="00EE1BFF">
        <w:rPr>
          <w:rFonts w:asciiTheme="minorHAnsi" w:hAnsiTheme="minorHAnsi" w:cstheme="minorHAnsi"/>
          <w:sz w:val="18"/>
          <w:szCs w:val="18"/>
        </w:rPr>
        <w:t xml:space="preserve"> </w:t>
      </w:r>
      <w:r w:rsidRPr="00EE1BFF">
        <w:rPr>
          <w:rFonts w:asciiTheme="minorHAnsi" w:hAnsiTheme="minorHAnsi" w:cstheme="minorHAnsi"/>
          <w:b/>
          <w:sz w:val="18"/>
          <w:szCs w:val="18"/>
        </w:rPr>
        <w:t>Anexo “1” y Anexo “2”.</w:t>
      </w:r>
    </w:p>
    <w:p w:rsidR="005D7B52" w:rsidRPr="00B673A6" w:rsidRDefault="005D7B52" w:rsidP="005D7B52">
      <w:pPr>
        <w:jc w:val="both"/>
        <w:rPr>
          <w:rFonts w:asciiTheme="minorHAnsi" w:hAnsiTheme="minorHAnsi" w:cstheme="minorHAnsi"/>
          <w:sz w:val="18"/>
          <w:szCs w:val="18"/>
        </w:rPr>
      </w:pPr>
    </w:p>
    <w:p w:rsidR="005D7B52" w:rsidRPr="00B673A6" w:rsidRDefault="005D7B52" w:rsidP="005D7B52">
      <w:pPr>
        <w:autoSpaceDE w:val="0"/>
        <w:autoSpaceDN w:val="0"/>
        <w:adjustRightInd w:val="0"/>
        <w:jc w:val="both"/>
        <w:rPr>
          <w:rFonts w:asciiTheme="minorHAnsi" w:hAnsiTheme="minorHAnsi" w:cstheme="minorHAnsi"/>
          <w:sz w:val="18"/>
          <w:szCs w:val="18"/>
        </w:rPr>
      </w:pPr>
      <w:r w:rsidRPr="00B673A6">
        <w:rPr>
          <w:rFonts w:asciiTheme="minorHAnsi" w:hAnsiTheme="minorHAnsi" w:cstheme="minorHAnsi"/>
          <w:sz w:val="18"/>
          <w:szCs w:val="18"/>
        </w:rPr>
        <w:t>Para cubrir las erogaciones derivadas de la presente Convocatoria, la Universidad realizará las previsiones presupuestales necesarias para el ejercicio fiscal 202</w:t>
      </w:r>
      <w:r w:rsidR="00353651">
        <w:rPr>
          <w:rFonts w:asciiTheme="minorHAnsi" w:hAnsiTheme="minorHAnsi" w:cstheme="minorHAnsi"/>
          <w:sz w:val="18"/>
          <w:szCs w:val="18"/>
        </w:rPr>
        <w:t>5</w:t>
      </w:r>
      <w:r w:rsidRPr="00B673A6">
        <w:rPr>
          <w:rFonts w:asciiTheme="minorHAnsi" w:hAnsiTheme="minorHAnsi" w:cstheme="minorHAnsi"/>
          <w:sz w:val="18"/>
          <w:szCs w:val="18"/>
        </w:rPr>
        <w:t>.</w:t>
      </w:r>
    </w:p>
    <w:p w:rsidR="005D7B52" w:rsidRPr="00B673A6" w:rsidRDefault="005D7B52" w:rsidP="005D7B52">
      <w:pPr>
        <w:autoSpaceDE w:val="0"/>
        <w:autoSpaceDN w:val="0"/>
        <w:adjustRightInd w:val="0"/>
        <w:jc w:val="both"/>
        <w:rPr>
          <w:rFonts w:asciiTheme="minorHAnsi" w:hAnsiTheme="minorHAnsi" w:cstheme="minorHAnsi"/>
          <w:sz w:val="18"/>
          <w:szCs w:val="18"/>
          <w:lang w:val="x-none"/>
        </w:rPr>
      </w:pPr>
    </w:p>
    <w:p w:rsidR="005D7B52" w:rsidRPr="00B673A6" w:rsidRDefault="005D7B52" w:rsidP="005D7B52">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rsidR="005D7B52" w:rsidRPr="00B673A6" w:rsidRDefault="005D7B52" w:rsidP="005D7B52">
      <w:pPr>
        <w:autoSpaceDE w:val="0"/>
        <w:autoSpaceDN w:val="0"/>
        <w:adjustRightInd w:val="0"/>
        <w:jc w:val="both"/>
        <w:rPr>
          <w:rFonts w:asciiTheme="minorHAnsi" w:hAnsiTheme="minorHAnsi" w:cstheme="minorHAnsi"/>
          <w:sz w:val="18"/>
          <w:szCs w:val="18"/>
          <w:lang w:val="es-MX"/>
        </w:rPr>
      </w:pPr>
    </w:p>
    <w:p w:rsidR="005D7B52" w:rsidRPr="00B673A6" w:rsidRDefault="005D7B52" w:rsidP="005D7B52">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 xml:space="preserve">En el supuesto de que la </w:t>
      </w:r>
      <w:r w:rsidR="00353651">
        <w:rPr>
          <w:rFonts w:asciiTheme="minorHAnsi" w:hAnsiTheme="minorHAnsi" w:cstheme="minorHAnsi"/>
          <w:sz w:val="18"/>
          <w:szCs w:val="18"/>
          <w:lang w:val="es-MX"/>
        </w:rPr>
        <w:t>U</w:t>
      </w:r>
      <w:r w:rsidRPr="00B673A6">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r w:rsidR="00353651">
        <w:rPr>
          <w:rFonts w:asciiTheme="minorHAnsi" w:hAnsiTheme="minorHAnsi" w:cstheme="minorHAnsi"/>
          <w:sz w:val="18"/>
          <w:szCs w:val="18"/>
          <w:lang w:val="es-MX"/>
        </w:rPr>
        <w:t xml:space="preserve"> </w:t>
      </w:r>
    </w:p>
    <w:p w:rsidR="005D7B52" w:rsidRPr="00B673A6" w:rsidRDefault="005D7B52" w:rsidP="005D7B52">
      <w:pPr>
        <w:autoSpaceDE w:val="0"/>
        <w:autoSpaceDN w:val="0"/>
        <w:adjustRightInd w:val="0"/>
        <w:jc w:val="both"/>
        <w:rPr>
          <w:rFonts w:asciiTheme="minorHAnsi" w:hAnsiTheme="minorHAnsi" w:cstheme="minorHAnsi"/>
          <w:b/>
          <w:color w:val="632423"/>
          <w:sz w:val="18"/>
          <w:szCs w:val="18"/>
          <w:lang w:val="es-MX"/>
        </w:rPr>
      </w:pPr>
    </w:p>
    <w:p w:rsidR="005D7B52" w:rsidRPr="00B673A6" w:rsidRDefault="005D7B52" w:rsidP="005D7B52">
      <w:pPr>
        <w:numPr>
          <w:ilvl w:val="0"/>
          <w:numId w:val="12"/>
        </w:numPr>
        <w:autoSpaceDE w:val="0"/>
        <w:autoSpaceDN w:val="0"/>
        <w:adjustRightInd w:val="0"/>
        <w:jc w:val="both"/>
        <w:rPr>
          <w:rFonts w:asciiTheme="minorHAnsi" w:hAnsiTheme="minorHAnsi" w:cstheme="minorHAnsi"/>
          <w:b/>
          <w:sz w:val="18"/>
          <w:szCs w:val="18"/>
        </w:rPr>
      </w:pPr>
      <w:r w:rsidRPr="00B673A6">
        <w:rPr>
          <w:rFonts w:asciiTheme="minorHAnsi" w:hAnsiTheme="minorHAnsi" w:cstheme="minorHAnsi"/>
          <w:b/>
          <w:sz w:val="18"/>
          <w:szCs w:val="18"/>
        </w:rPr>
        <w:t>PRUEBAS DE ACEPTACIÓN DE LOS BIENES O SERVICIOS</w:t>
      </w:r>
    </w:p>
    <w:p w:rsidR="005D7B52" w:rsidRPr="00B673A6" w:rsidRDefault="005D7B52" w:rsidP="005D7B52">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lastRenderedPageBreak/>
        <w:t xml:space="preserve">Tendrán una duración de quince días hábiles a partir de la entrega total y puesta en marcha de los bienes o servicios que integren las partidas que le hayan sido adjudicadas al proveedor, y consistirán en verificar que las características de los bienes o servicios contratados correspondan a las solicitadas y ofertadas. </w:t>
      </w:r>
    </w:p>
    <w:p w:rsidR="005D7B52" w:rsidRPr="00B673A6" w:rsidRDefault="005D7B52" w:rsidP="005D7B52">
      <w:pPr>
        <w:pStyle w:val="Textoindependiente"/>
        <w:jc w:val="both"/>
        <w:rPr>
          <w:rFonts w:asciiTheme="minorHAnsi" w:hAnsiTheme="minorHAnsi" w:cstheme="minorHAnsi"/>
          <w:b w:val="0"/>
          <w:sz w:val="18"/>
          <w:szCs w:val="18"/>
          <w:lang w:val="es-ES"/>
        </w:rPr>
      </w:pPr>
    </w:p>
    <w:p w:rsidR="005D7B52" w:rsidRPr="00B673A6" w:rsidRDefault="005D7B52" w:rsidP="005D7B52">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En caso de que los servicios contratados no cumplan con las características técnicas solicitadas y ofertadas, o no aprueben de manera satisfactoria las pruebas de aceptación a las que serán sometidos, se tendrá como servicio no entregado y se procederá a la aplicación de la pena correspondiente.</w:t>
      </w:r>
    </w:p>
    <w:p w:rsidR="005D7B52" w:rsidRPr="00B673A6" w:rsidRDefault="005D7B52" w:rsidP="005D7B52">
      <w:pPr>
        <w:pStyle w:val="Textoindependiente"/>
        <w:jc w:val="both"/>
        <w:rPr>
          <w:rFonts w:asciiTheme="minorHAnsi" w:hAnsiTheme="minorHAnsi" w:cstheme="minorHAnsi"/>
          <w:b w:val="0"/>
          <w:sz w:val="18"/>
          <w:szCs w:val="18"/>
          <w:lang w:val="es-ES"/>
        </w:rPr>
      </w:pPr>
    </w:p>
    <w:p w:rsidR="005D7B52" w:rsidRPr="00B673A6" w:rsidRDefault="005D7B52" w:rsidP="005D7B52">
      <w:pPr>
        <w:jc w:val="both"/>
        <w:rPr>
          <w:rFonts w:asciiTheme="minorHAnsi" w:hAnsiTheme="minorHAnsi" w:cstheme="minorHAnsi"/>
          <w:sz w:val="18"/>
          <w:szCs w:val="18"/>
        </w:rPr>
      </w:pPr>
      <w:r w:rsidRPr="00B673A6">
        <w:rPr>
          <w:rFonts w:asciiTheme="minorHAnsi" w:hAnsiTheme="minorHAnsi" w:cstheme="minorHAnsi"/>
          <w:sz w:val="18"/>
          <w:szCs w:val="18"/>
        </w:rPr>
        <w:t>La Universidad podrá hacer devoluciones con cargo a la empresa adjudicada y deberá restituir los bienes o servicios licitados cuando se comprueben defectos de fabricación durante su uso, o presente deficiencias y que no cumplan con las características señaladas en la propuesta técnica de la oferta. El proveedor se obliga a reponer los bienes o servicios en un plazo que no exceda de 15 días hábiles a partir de la notificación por parte del Departamento. De no ser así, se procederá a la aplicación de sanciones y/o rescisión del Contrato.</w:t>
      </w:r>
    </w:p>
    <w:p w:rsidR="005D7B52" w:rsidRPr="00F30BFF" w:rsidRDefault="005D7B52" w:rsidP="005D7B52">
      <w:pPr>
        <w:pStyle w:val="Textoindependiente"/>
        <w:jc w:val="both"/>
        <w:rPr>
          <w:rFonts w:asciiTheme="minorHAnsi" w:hAnsiTheme="minorHAnsi" w:cstheme="minorHAnsi"/>
          <w:b w:val="0"/>
          <w:sz w:val="18"/>
          <w:szCs w:val="18"/>
          <w:highlight w:val="yellow"/>
          <w:lang w:val="es-ES"/>
        </w:rPr>
      </w:pPr>
    </w:p>
    <w:p w:rsidR="005D7B52" w:rsidRPr="00B673A6" w:rsidRDefault="005D7B52" w:rsidP="005D7B52">
      <w:pPr>
        <w:tabs>
          <w:tab w:val="left" w:pos="567"/>
        </w:tabs>
        <w:jc w:val="both"/>
        <w:rPr>
          <w:rFonts w:asciiTheme="minorHAnsi" w:hAnsiTheme="minorHAnsi" w:cstheme="minorHAnsi"/>
          <w:b/>
          <w:sz w:val="18"/>
          <w:szCs w:val="18"/>
          <w:lang w:val="es-MX"/>
        </w:rPr>
      </w:pPr>
      <w:r w:rsidRPr="00B673A6">
        <w:rPr>
          <w:rFonts w:asciiTheme="minorHAnsi" w:hAnsiTheme="minorHAnsi" w:cstheme="minorHAnsi"/>
          <w:b/>
          <w:sz w:val="18"/>
          <w:szCs w:val="18"/>
        </w:rPr>
        <w:t>El área receptora de los bienes emitirá el documento de aceptación correspondiente necesario para la liberación del pago.</w:t>
      </w:r>
    </w:p>
    <w:p w:rsidR="005D7B52" w:rsidRPr="00F30BFF" w:rsidRDefault="005D7B52" w:rsidP="005D7B52">
      <w:pPr>
        <w:tabs>
          <w:tab w:val="left" w:pos="567"/>
        </w:tabs>
        <w:jc w:val="both"/>
        <w:rPr>
          <w:rFonts w:asciiTheme="minorHAnsi" w:hAnsiTheme="minorHAnsi" w:cstheme="minorHAnsi"/>
          <w:b/>
          <w:sz w:val="18"/>
          <w:szCs w:val="18"/>
          <w:highlight w:val="yellow"/>
          <w:lang w:val="es-MX"/>
        </w:rPr>
      </w:pPr>
    </w:p>
    <w:p w:rsidR="005D7B52" w:rsidRPr="00B673A6" w:rsidRDefault="005D7B52" w:rsidP="005D7B52">
      <w:pPr>
        <w:tabs>
          <w:tab w:val="left" w:pos="567"/>
        </w:tabs>
        <w:jc w:val="both"/>
        <w:rPr>
          <w:rFonts w:asciiTheme="minorHAnsi" w:hAnsiTheme="minorHAnsi" w:cstheme="minorHAnsi"/>
          <w:b/>
          <w:sz w:val="18"/>
          <w:szCs w:val="18"/>
        </w:rPr>
      </w:pPr>
      <w:r w:rsidRPr="00B673A6">
        <w:rPr>
          <w:rFonts w:asciiTheme="minorHAnsi" w:hAnsiTheme="minorHAnsi" w:cstheme="minorHAnsi"/>
          <w:b/>
          <w:sz w:val="18"/>
          <w:szCs w:val="18"/>
          <w:lang w:val="es-MX"/>
        </w:rPr>
        <w:t xml:space="preserve">II. </w:t>
      </w:r>
      <w:r w:rsidRPr="00B673A6">
        <w:rPr>
          <w:rFonts w:asciiTheme="minorHAnsi" w:hAnsiTheme="minorHAnsi" w:cstheme="minorHAnsi"/>
          <w:b/>
          <w:color w:val="000000"/>
          <w:sz w:val="18"/>
          <w:szCs w:val="18"/>
        </w:rPr>
        <w:t>INFORMACIÓN RELATIVA A LOS BIENES O SERVICIOS</w:t>
      </w:r>
    </w:p>
    <w:p w:rsidR="005D7B52" w:rsidRPr="00B673A6" w:rsidRDefault="005D7B52" w:rsidP="005D7B52">
      <w:pPr>
        <w:jc w:val="both"/>
        <w:rPr>
          <w:rFonts w:asciiTheme="minorHAnsi" w:hAnsiTheme="minorHAnsi" w:cs="Arial"/>
          <w:sz w:val="18"/>
          <w:szCs w:val="18"/>
        </w:rPr>
      </w:pPr>
    </w:p>
    <w:p w:rsidR="005D7B52" w:rsidRPr="00B673A6" w:rsidRDefault="005D7B52" w:rsidP="005D7B52">
      <w:pPr>
        <w:jc w:val="both"/>
        <w:rPr>
          <w:rFonts w:asciiTheme="minorHAnsi" w:hAnsiTheme="minorHAnsi" w:cs="Arial"/>
          <w:sz w:val="18"/>
          <w:szCs w:val="18"/>
        </w:rPr>
      </w:pPr>
      <w:r w:rsidRPr="00B673A6">
        <w:rPr>
          <w:rFonts w:asciiTheme="minorHAnsi" w:hAnsiTheme="minorHAnsi" w:cs="Arial"/>
          <w:sz w:val="18"/>
          <w:szCs w:val="18"/>
        </w:rPr>
        <w:t xml:space="preserve">La Licitación tiene por objeto la </w:t>
      </w:r>
      <w:r w:rsidR="00A67607" w:rsidRPr="00A67607">
        <w:rPr>
          <w:rFonts w:asciiTheme="minorHAnsi" w:hAnsiTheme="minorHAnsi" w:cs="Arial"/>
          <w:b/>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sidR="00A67607">
        <w:rPr>
          <w:rFonts w:asciiTheme="minorHAnsi" w:hAnsiTheme="minorHAnsi" w:cs="Arial"/>
          <w:b/>
          <w:sz w:val="18"/>
          <w:szCs w:val="18"/>
        </w:rPr>
        <w:t>.</w:t>
      </w:r>
    </w:p>
    <w:p w:rsidR="005D7B52" w:rsidRPr="00B673A6" w:rsidRDefault="005D7B52" w:rsidP="005D7B52">
      <w:pPr>
        <w:jc w:val="both"/>
        <w:rPr>
          <w:rFonts w:asciiTheme="minorHAnsi" w:hAnsiTheme="minorHAnsi" w:cs="Arial"/>
          <w:sz w:val="18"/>
          <w:szCs w:val="18"/>
        </w:rPr>
      </w:pPr>
    </w:p>
    <w:p w:rsidR="005D7B52" w:rsidRPr="00887889"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3503FC">
        <w:rPr>
          <w:rFonts w:asciiTheme="minorHAnsi" w:hAnsiTheme="minorHAnsi" w:cs="Arial"/>
          <w:sz w:val="18"/>
          <w:szCs w:val="18"/>
        </w:rPr>
        <w:t xml:space="preserve">El </w:t>
      </w:r>
      <w:r w:rsidRPr="008E09BE">
        <w:rPr>
          <w:rFonts w:asciiTheme="minorHAnsi" w:hAnsiTheme="minorHAnsi" w:cs="Arial"/>
          <w:sz w:val="18"/>
          <w:szCs w:val="18"/>
        </w:rPr>
        <w:t>servicio de aromatización, sanitización, fumigación, desratización</w:t>
      </w:r>
      <w:r w:rsidR="00BD052A">
        <w:rPr>
          <w:rFonts w:asciiTheme="minorHAnsi" w:hAnsiTheme="minorHAnsi" w:cs="Arial"/>
          <w:sz w:val="18"/>
          <w:szCs w:val="18"/>
        </w:rPr>
        <w:t xml:space="preserve">, </w:t>
      </w:r>
      <w:r w:rsidRPr="008E09BE">
        <w:rPr>
          <w:rFonts w:asciiTheme="minorHAnsi" w:hAnsiTheme="minorHAnsi" w:cs="Arial"/>
          <w:sz w:val="18"/>
          <w:szCs w:val="18"/>
        </w:rPr>
        <w:t xml:space="preserve">mantenimiento preventivo a maquinarias y equipos </w:t>
      </w:r>
      <w:r w:rsidR="00BD052A">
        <w:rPr>
          <w:rFonts w:asciiTheme="minorHAnsi" w:hAnsiTheme="minorHAnsi" w:cs="Arial"/>
          <w:sz w:val="18"/>
          <w:szCs w:val="18"/>
        </w:rPr>
        <w:t>y el s</w:t>
      </w:r>
      <w:r w:rsidR="00BD052A" w:rsidRPr="00BD052A">
        <w:rPr>
          <w:rFonts w:asciiTheme="minorHAnsi" w:hAnsiTheme="minorHAnsi" w:cs="Arial"/>
          <w:sz w:val="18"/>
          <w:szCs w:val="18"/>
        </w:rPr>
        <w:t>ervicio de análisis de la calidad del agua</w:t>
      </w:r>
      <w:r w:rsidR="00BD052A">
        <w:rPr>
          <w:rFonts w:asciiTheme="minorHAnsi" w:hAnsiTheme="minorHAnsi" w:cs="Arial"/>
          <w:sz w:val="18"/>
          <w:szCs w:val="18"/>
        </w:rPr>
        <w:t xml:space="preserve">, </w:t>
      </w:r>
      <w:r w:rsidRPr="008E09BE">
        <w:rPr>
          <w:rFonts w:asciiTheme="minorHAnsi" w:hAnsiTheme="minorHAnsi" w:cs="Arial"/>
          <w:sz w:val="18"/>
          <w:szCs w:val="18"/>
        </w:rPr>
        <w:t>de la Universidad Autónoma de Aguascalientes, se</w:t>
      </w:r>
      <w:r w:rsidRPr="003503FC">
        <w:rPr>
          <w:rFonts w:asciiTheme="minorHAnsi" w:hAnsiTheme="minorHAnsi" w:cs="Arial"/>
          <w:sz w:val="18"/>
          <w:szCs w:val="18"/>
        </w:rPr>
        <w:t xml:space="preserve"> efectuará conforme se </w:t>
      </w:r>
      <w:r w:rsidRPr="00887889">
        <w:rPr>
          <w:rFonts w:asciiTheme="minorHAnsi" w:hAnsiTheme="minorHAnsi" w:cs="Arial"/>
          <w:sz w:val="18"/>
          <w:szCs w:val="18"/>
        </w:rPr>
        <w:t xml:space="preserve">detalla en el </w:t>
      </w:r>
      <w:r w:rsidRPr="00887889">
        <w:rPr>
          <w:rFonts w:asciiTheme="minorHAnsi" w:hAnsiTheme="minorHAnsi" w:cs="Arial"/>
          <w:b/>
          <w:sz w:val="18"/>
          <w:szCs w:val="18"/>
        </w:rPr>
        <w:t>Anexo “1”</w:t>
      </w:r>
      <w:r w:rsidRPr="00887889">
        <w:rPr>
          <w:rFonts w:asciiTheme="minorHAnsi" w:hAnsiTheme="minorHAnsi" w:cs="Arial"/>
          <w:sz w:val="18"/>
          <w:szCs w:val="18"/>
        </w:rPr>
        <w:t xml:space="preserve"> de estas bases. </w:t>
      </w:r>
      <w:r w:rsidR="00BD052A" w:rsidRPr="00887889">
        <w:rPr>
          <w:rFonts w:asciiTheme="minorHAnsi" w:hAnsiTheme="minorHAnsi" w:cs="Arial"/>
          <w:sz w:val="18"/>
          <w:szCs w:val="18"/>
        </w:rPr>
        <w:t xml:space="preserve"> </w:t>
      </w:r>
    </w:p>
    <w:p w:rsidR="005D7B52" w:rsidRPr="00887889" w:rsidRDefault="005D7B52" w:rsidP="005D7B52">
      <w:pPr>
        <w:pStyle w:val="Prrafodelista"/>
        <w:spacing w:after="200"/>
        <w:ind w:left="720" w:right="567"/>
        <w:contextualSpacing/>
        <w:jc w:val="both"/>
        <w:rPr>
          <w:rFonts w:asciiTheme="minorHAnsi" w:hAnsiTheme="minorHAnsi" w:cs="Arial"/>
          <w:sz w:val="18"/>
          <w:szCs w:val="18"/>
        </w:rPr>
      </w:pPr>
    </w:p>
    <w:p w:rsidR="005D7B52" w:rsidRPr="00887889" w:rsidRDefault="005D7B52" w:rsidP="00701872">
      <w:pPr>
        <w:pStyle w:val="Prrafodelista"/>
        <w:numPr>
          <w:ilvl w:val="0"/>
          <w:numId w:val="23"/>
        </w:numPr>
        <w:spacing w:after="200"/>
        <w:ind w:right="567"/>
        <w:contextualSpacing/>
        <w:jc w:val="both"/>
        <w:rPr>
          <w:rFonts w:asciiTheme="minorHAnsi" w:hAnsiTheme="minorHAnsi" w:cs="Arial"/>
          <w:b/>
          <w:sz w:val="18"/>
          <w:szCs w:val="18"/>
        </w:rPr>
      </w:pPr>
      <w:r w:rsidRPr="00887889">
        <w:rPr>
          <w:rFonts w:asciiTheme="minorHAnsi" w:hAnsiTheme="minorHAnsi" w:cs="Arial"/>
          <w:sz w:val="18"/>
          <w:szCs w:val="18"/>
        </w:rPr>
        <w:t xml:space="preserve">Los servicios especificados en estas bases deberán efectuarse sin interrupción </w:t>
      </w:r>
      <w:r w:rsidRPr="00887889">
        <w:rPr>
          <w:rFonts w:asciiTheme="minorHAnsi" w:hAnsiTheme="minorHAnsi" w:cs="Arial"/>
          <w:sz w:val="18"/>
          <w:szCs w:val="18"/>
          <w:lang w:val="es-MX"/>
        </w:rPr>
        <w:t xml:space="preserve">conforme a los </w:t>
      </w:r>
      <w:r w:rsidRPr="00887889">
        <w:rPr>
          <w:rFonts w:asciiTheme="minorHAnsi" w:hAnsiTheme="minorHAnsi" w:cs="Arial"/>
          <w:sz w:val="18"/>
          <w:szCs w:val="18"/>
        </w:rPr>
        <w:t xml:space="preserve">periodos indicados en el </w:t>
      </w:r>
      <w:r w:rsidRPr="00887889">
        <w:rPr>
          <w:rFonts w:asciiTheme="minorHAnsi" w:hAnsiTheme="minorHAnsi" w:cs="Arial"/>
          <w:b/>
          <w:sz w:val="18"/>
          <w:szCs w:val="18"/>
        </w:rPr>
        <w:t>Anexo “2”</w:t>
      </w:r>
      <w:bookmarkStart w:id="0" w:name="_Hlk536399976"/>
      <w:r w:rsidRPr="00887889">
        <w:rPr>
          <w:rFonts w:asciiTheme="minorHAnsi" w:hAnsiTheme="minorHAnsi" w:cs="Arial"/>
          <w:b/>
          <w:sz w:val="18"/>
          <w:szCs w:val="18"/>
        </w:rPr>
        <w:t>.</w:t>
      </w:r>
    </w:p>
    <w:p w:rsidR="005D7B52" w:rsidRPr="00F30BFF" w:rsidRDefault="005D7B52" w:rsidP="005D7B52">
      <w:pPr>
        <w:pStyle w:val="Prrafodelista"/>
        <w:spacing w:after="200"/>
        <w:ind w:left="720" w:right="567"/>
        <w:contextualSpacing/>
        <w:jc w:val="both"/>
        <w:rPr>
          <w:rFonts w:asciiTheme="minorHAnsi" w:hAnsiTheme="minorHAnsi" w:cs="Arial"/>
          <w:b/>
          <w:sz w:val="18"/>
          <w:szCs w:val="18"/>
          <w:highlight w:val="yellow"/>
        </w:rPr>
      </w:pPr>
    </w:p>
    <w:p w:rsidR="005D7B52" w:rsidRPr="00830814"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830814">
        <w:rPr>
          <w:rFonts w:asciiTheme="minorHAnsi" w:hAnsiTheme="minorHAnsi" w:cs="Arial"/>
          <w:sz w:val="18"/>
          <w:szCs w:val="18"/>
        </w:rPr>
        <w:t>El licitante adjudicado se obliga a responder de los daños que su personal cause a los bienes propiedad de la convocante, infraestructura o de los miembros de la comunidad universitaria, durante la realización de los trabajos necesarios para la implementación del servicio,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rsidR="005D7B52" w:rsidRPr="00830814" w:rsidRDefault="005D7B52" w:rsidP="005D7B52">
      <w:pPr>
        <w:pStyle w:val="Prrafodelista"/>
        <w:spacing w:after="200"/>
        <w:ind w:left="720" w:right="567"/>
        <w:contextualSpacing/>
        <w:jc w:val="both"/>
        <w:rPr>
          <w:rFonts w:asciiTheme="minorHAnsi" w:hAnsiTheme="minorHAnsi" w:cs="Arial"/>
          <w:sz w:val="18"/>
          <w:szCs w:val="18"/>
        </w:rPr>
      </w:pPr>
    </w:p>
    <w:p w:rsidR="005D7B52" w:rsidRPr="00660A52"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830814">
        <w:rPr>
          <w:rFonts w:asciiTheme="minorHAnsi" w:hAnsiTheme="minorHAnsi" w:cs="Arial"/>
          <w:sz w:val="18"/>
          <w:szCs w:val="18"/>
        </w:rPr>
        <w:t>El licitante adjudicado deberá proporcionar a su personal la maquinaria y equipo de seguridad necesario</w:t>
      </w:r>
      <w:r w:rsidRPr="00660A52">
        <w:rPr>
          <w:rFonts w:asciiTheme="minorHAnsi" w:hAnsiTheme="minorHAnsi" w:cs="Arial"/>
          <w:sz w:val="18"/>
          <w:szCs w:val="18"/>
        </w:rPr>
        <w:t xml:space="preserve"> para la implementación y cumplimiento de los requerimientos necesarios para la ejecución del servicio.</w:t>
      </w:r>
    </w:p>
    <w:p w:rsidR="005D7B52" w:rsidRPr="00660A52" w:rsidRDefault="005D7B52" w:rsidP="005D7B52">
      <w:pPr>
        <w:pStyle w:val="Prrafodelista"/>
        <w:tabs>
          <w:tab w:val="left" w:pos="567"/>
        </w:tabs>
        <w:spacing w:after="200"/>
        <w:ind w:left="720" w:right="567"/>
        <w:contextualSpacing/>
        <w:jc w:val="both"/>
        <w:rPr>
          <w:rFonts w:asciiTheme="minorHAnsi" w:hAnsiTheme="minorHAnsi" w:cs="Arial"/>
          <w:sz w:val="18"/>
          <w:szCs w:val="18"/>
        </w:rPr>
      </w:pPr>
    </w:p>
    <w:p w:rsidR="005D7B52" w:rsidRPr="00660A52" w:rsidRDefault="005D7B52" w:rsidP="00701872">
      <w:pPr>
        <w:pStyle w:val="Prrafodelista"/>
        <w:numPr>
          <w:ilvl w:val="0"/>
          <w:numId w:val="23"/>
        </w:numPr>
        <w:tabs>
          <w:tab w:val="left" w:pos="709"/>
        </w:tabs>
        <w:spacing w:after="200"/>
        <w:ind w:right="567"/>
        <w:contextualSpacing/>
        <w:jc w:val="both"/>
        <w:rPr>
          <w:rFonts w:ascii="Arial" w:hAnsi="Arial" w:cs="Arial"/>
          <w:sz w:val="18"/>
          <w:szCs w:val="18"/>
        </w:rPr>
      </w:pPr>
      <w:r w:rsidRPr="00660A52">
        <w:rPr>
          <w:rFonts w:asciiTheme="minorHAnsi" w:hAnsiTheme="minorHAnsi" w:cs="Arial"/>
          <w:sz w:val="18"/>
          <w:szCs w:val="18"/>
        </w:rPr>
        <w:t xml:space="preserve">Personal autorizado </w:t>
      </w:r>
      <w:r w:rsidRPr="003D2AD4">
        <w:rPr>
          <w:rFonts w:asciiTheme="minorHAnsi" w:hAnsiTheme="minorHAnsi" w:cs="Arial"/>
          <w:sz w:val="18"/>
          <w:szCs w:val="18"/>
        </w:rPr>
        <w:t>del Departamento de Servicios Generales de la DGIU de la Universidad Autónoma de Aguascalientes se encargará de comprobar, supervisar y verificar la correcta y eficiente</w:t>
      </w:r>
      <w:r w:rsidRPr="00660A52">
        <w:rPr>
          <w:rFonts w:asciiTheme="minorHAnsi" w:hAnsiTheme="minorHAnsi" w:cs="Arial"/>
          <w:sz w:val="18"/>
          <w:szCs w:val="18"/>
        </w:rPr>
        <w:t xml:space="preserve"> realización de los servicios objeto de esta licitación.</w:t>
      </w:r>
    </w:p>
    <w:bookmarkEnd w:id="0"/>
    <w:p w:rsidR="005D7B52" w:rsidRPr="00660A52" w:rsidRDefault="005D7B52" w:rsidP="005D7B52">
      <w:pPr>
        <w:autoSpaceDE w:val="0"/>
        <w:autoSpaceDN w:val="0"/>
        <w:adjustRightInd w:val="0"/>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5D7B52" w:rsidRPr="00660A52" w:rsidRDefault="005D7B52" w:rsidP="005D7B52">
      <w:pPr>
        <w:autoSpaceDE w:val="0"/>
        <w:autoSpaceDN w:val="0"/>
        <w:adjustRightInd w:val="0"/>
        <w:jc w:val="both"/>
        <w:rPr>
          <w:rFonts w:asciiTheme="minorHAnsi" w:hAnsiTheme="minorHAnsi" w:cstheme="minorHAnsi"/>
          <w:color w:val="FF0000"/>
          <w:sz w:val="18"/>
          <w:szCs w:val="18"/>
        </w:rPr>
      </w:pPr>
    </w:p>
    <w:p w:rsidR="005D7B52" w:rsidRPr="003D2AD4" w:rsidRDefault="005D7B52" w:rsidP="005D7B52">
      <w:pPr>
        <w:jc w:val="both"/>
        <w:rPr>
          <w:rFonts w:asciiTheme="minorHAnsi" w:hAnsiTheme="minorHAnsi" w:cs="Arial"/>
          <w:b/>
          <w:sz w:val="18"/>
          <w:szCs w:val="18"/>
        </w:rPr>
      </w:pPr>
      <w:r w:rsidRPr="003D2AD4">
        <w:rPr>
          <w:rFonts w:asciiTheme="minorHAnsi" w:hAnsiTheme="minorHAnsi" w:cs="Arial"/>
          <w:b/>
          <w:sz w:val="18"/>
          <w:szCs w:val="18"/>
        </w:rPr>
        <w:t>II.I. VERIFICACIÓN Y ACEPTACIÓN DE LA PRESTACIÓN DEL SERVICIO OBJETO DE LA LICITACIÓN.</w:t>
      </w:r>
    </w:p>
    <w:p w:rsidR="005D7B52" w:rsidRPr="003D2AD4" w:rsidRDefault="005D7B52" w:rsidP="005D7B52">
      <w:pPr>
        <w:jc w:val="both"/>
        <w:rPr>
          <w:rFonts w:asciiTheme="minorHAnsi" w:hAnsiTheme="minorHAnsi" w:cs="Arial"/>
          <w:sz w:val="18"/>
          <w:szCs w:val="18"/>
        </w:rPr>
      </w:pPr>
    </w:p>
    <w:p w:rsidR="005D7B52" w:rsidRPr="003D2AD4" w:rsidRDefault="005D7B52" w:rsidP="005D7B52">
      <w:pPr>
        <w:jc w:val="both"/>
        <w:rPr>
          <w:rFonts w:asciiTheme="minorHAnsi" w:hAnsiTheme="minorHAnsi" w:cs="Arial"/>
          <w:sz w:val="18"/>
          <w:szCs w:val="18"/>
        </w:rPr>
      </w:pPr>
      <w:r w:rsidRPr="003D2AD4">
        <w:rPr>
          <w:rFonts w:asciiTheme="minorHAnsi" w:hAnsiTheme="minorHAnsi" w:cs="Arial"/>
          <w:sz w:val="18"/>
          <w:szCs w:val="18"/>
        </w:rPr>
        <w:t xml:space="preserve">El Departamento de Servicios Generales de la Dirección General de Infraestructura Universitaria, serán los responsables de dar seguimiento y verificar el estricto cumplimiento de todas y cada una de las cláusulas contenidas en el contrato de prestación de servicios y las condiciones establecidas en esta convocatoria.   </w:t>
      </w:r>
    </w:p>
    <w:p w:rsidR="005D7B52" w:rsidRPr="003D2AD4" w:rsidRDefault="005D7B52" w:rsidP="005D7B52">
      <w:pPr>
        <w:jc w:val="both"/>
        <w:rPr>
          <w:rFonts w:asciiTheme="minorHAnsi" w:hAnsiTheme="minorHAnsi" w:cs="Arial"/>
          <w:sz w:val="18"/>
          <w:szCs w:val="18"/>
        </w:rPr>
      </w:pPr>
    </w:p>
    <w:p w:rsidR="005D7B52" w:rsidRPr="00660A52" w:rsidRDefault="005D7B52" w:rsidP="005D7B52">
      <w:pPr>
        <w:jc w:val="both"/>
        <w:rPr>
          <w:rFonts w:asciiTheme="minorHAnsi" w:hAnsiTheme="minorHAnsi" w:cs="Arial"/>
          <w:color w:val="FF0000"/>
          <w:sz w:val="18"/>
          <w:szCs w:val="18"/>
        </w:rPr>
      </w:pPr>
      <w:r w:rsidRPr="003D2AD4">
        <w:rPr>
          <w:rFonts w:asciiTheme="minorHAnsi" w:hAnsiTheme="minorHAnsi" w:cs="Arial"/>
          <w:sz w:val="18"/>
          <w:szCs w:val="18"/>
        </w:rPr>
        <w:lastRenderedPageBreak/>
        <w:t>El Departamento de Servicios Generales de la Dirección General de Infraestructura Universitaria</w:t>
      </w:r>
      <w:r w:rsidRPr="00660A52">
        <w:rPr>
          <w:rFonts w:asciiTheme="minorHAnsi" w:hAnsiTheme="minorHAns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Pr="00660A52">
        <w:rPr>
          <w:rFonts w:asciiTheme="minorHAnsi" w:hAnsiTheme="minorHAnsi" w:cs="Arial"/>
          <w:b/>
          <w:sz w:val="18"/>
          <w:szCs w:val="18"/>
        </w:rPr>
        <w:t>Anexos</w:t>
      </w:r>
      <w:r w:rsidRPr="00660A52">
        <w:rPr>
          <w:rFonts w:asciiTheme="minorHAnsi" w:hAnsiTheme="minorHAnsi" w:cs="Arial"/>
          <w:sz w:val="18"/>
          <w:szCs w:val="18"/>
        </w:rPr>
        <w:t xml:space="preserve"> y demás requisitos solicitados en la Convocatoria.</w:t>
      </w:r>
    </w:p>
    <w:p w:rsidR="005D7B52" w:rsidRPr="00F30BFF" w:rsidRDefault="005D7B52" w:rsidP="005D7B52">
      <w:pPr>
        <w:jc w:val="both"/>
        <w:rPr>
          <w:rFonts w:asciiTheme="minorHAnsi" w:hAnsiTheme="minorHAnsi" w:cs="Arial"/>
          <w:sz w:val="18"/>
          <w:szCs w:val="18"/>
          <w:highlight w:val="yellow"/>
        </w:rPr>
      </w:pPr>
    </w:p>
    <w:p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II.II. DEFECTOS Y VICIOS OCULTOS.</w:t>
      </w:r>
    </w:p>
    <w:p w:rsidR="005D7B52" w:rsidRPr="00660A52" w:rsidRDefault="005D7B52" w:rsidP="005D7B52">
      <w:pPr>
        <w:jc w:val="both"/>
        <w:rPr>
          <w:rFonts w:asciiTheme="minorHAnsi" w:hAnsiTheme="minorHAnsi" w:cs="Arial"/>
          <w:b/>
          <w:sz w:val="18"/>
          <w:szCs w:val="18"/>
        </w:rPr>
      </w:pPr>
    </w:p>
    <w:p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El proveedor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rsidR="005D7B52" w:rsidRPr="00660A52" w:rsidRDefault="005D7B52" w:rsidP="005D7B52">
      <w:pPr>
        <w:jc w:val="both"/>
        <w:rPr>
          <w:rFonts w:asciiTheme="minorHAnsi" w:hAnsiTheme="minorHAnsi" w:cs="Arial"/>
          <w:sz w:val="18"/>
          <w:szCs w:val="18"/>
        </w:rPr>
      </w:pPr>
    </w:p>
    <w:p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 xml:space="preserve">II.III. GARANTÍA DE CUMPLIMIENTO DEL CONTRATO </w:t>
      </w:r>
      <w:r w:rsidRPr="00660A52">
        <w:rPr>
          <w:rFonts w:asciiTheme="minorHAnsi" w:hAnsiTheme="minorHAnsi" w:cstheme="minorHAnsi"/>
          <w:b/>
          <w:color w:val="000000"/>
          <w:sz w:val="18"/>
          <w:szCs w:val="18"/>
        </w:rPr>
        <w:t>O EN SU CASO GARANTÍA DE CUMPLIMIENTO Y CALIDAD DEL CONTRATO</w:t>
      </w:r>
      <w:r w:rsidRPr="00660A52">
        <w:rPr>
          <w:rFonts w:asciiTheme="minorHAnsi" w:hAnsiTheme="minorHAnsi" w:cs="Arial"/>
          <w:b/>
          <w:sz w:val="18"/>
          <w:szCs w:val="18"/>
        </w:rPr>
        <w:t>.</w:t>
      </w:r>
    </w:p>
    <w:p w:rsidR="005D7B52" w:rsidRPr="00F30BFF" w:rsidRDefault="005D7B52" w:rsidP="005D7B52">
      <w:pPr>
        <w:jc w:val="both"/>
        <w:rPr>
          <w:rFonts w:asciiTheme="minorHAnsi" w:hAnsiTheme="minorHAnsi" w:cs="Arial"/>
          <w:b/>
          <w:sz w:val="18"/>
          <w:szCs w:val="18"/>
          <w:highlight w:val="yellow"/>
        </w:rPr>
      </w:pPr>
    </w:p>
    <w:p w:rsidR="005D7B52" w:rsidRPr="00660A52" w:rsidRDefault="005D7B52" w:rsidP="005D7B52">
      <w:pPr>
        <w:autoSpaceDE w:val="0"/>
        <w:autoSpaceDN w:val="0"/>
        <w:adjustRightInd w:val="0"/>
        <w:jc w:val="both"/>
        <w:rPr>
          <w:rFonts w:ascii="Arial" w:hAnsi="Arial" w:cs="Arial"/>
          <w:color w:val="000000"/>
          <w:sz w:val="18"/>
          <w:szCs w:val="18"/>
        </w:rPr>
      </w:pPr>
      <w:r w:rsidRPr="00660A52">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60A52">
        <w:rPr>
          <w:rFonts w:asciiTheme="minorHAnsi" w:hAnsiTheme="minorHAnsi" w:cstheme="minorHAnsi"/>
          <w:b/>
          <w:color w:val="000000"/>
          <w:sz w:val="18"/>
          <w:szCs w:val="18"/>
        </w:rPr>
        <w:t>10 días naturales,</w:t>
      </w:r>
      <w:r w:rsidRPr="00660A52">
        <w:rPr>
          <w:rFonts w:asciiTheme="minorHAnsi" w:hAnsiTheme="minorHAnsi" w:cstheme="minorHAnsi"/>
          <w:color w:val="000000"/>
          <w:sz w:val="18"/>
          <w:szCs w:val="18"/>
        </w:rPr>
        <w:t xml:space="preserve"> contados a partir de la fecha del Contrato, debiendo cumplir con los siguientes requisitos, </w:t>
      </w:r>
      <w:r w:rsidRPr="00660A52">
        <w:rPr>
          <w:rFonts w:asciiTheme="minorHAnsi" w:hAnsiTheme="minorHAnsi" w:cstheme="minorHAnsi"/>
          <w:b/>
          <w:color w:val="000000"/>
          <w:sz w:val="18"/>
          <w:szCs w:val="18"/>
        </w:rPr>
        <w:t>se anexa modelo de Fianza, en Anexo “9”:</w:t>
      </w:r>
    </w:p>
    <w:p w:rsidR="005D7B52" w:rsidRPr="00F30BFF" w:rsidRDefault="005D7B52" w:rsidP="005D7B52">
      <w:pPr>
        <w:ind w:left="709" w:right="567"/>
        <w:jc w:val="both"/>
        <w:rPr>
          <w:rFonts w:asciiTheme="minorHAnsi" w:hAnsiTheme="minorHAnsi" w:cstheme="minorHAnsi"/>
          <w:color w:val="000000"/>
          <w:sz w:val="18"/>
          <w:szCs w:val="18"/>
          <w:highlight w:val="yellow"/>
        </w:rPr>
      </w:pPr>
    </w:p>
    <w:p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Deberá expedirse a favor de la Universidad Autónoma de Aguascalientes.</w:t>
      </w:r>
    </w:p>
    <w:p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señalamiento de la denominación o nombre del proveedor o fiado.</w:t>
      </w:r>
    </w:p>
    <w:p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del importe total garantizado con número y letra.</w:t>
      </w:r>
    </w:p>
    <w:p w:rsidR="005D7B52" w:rsidRPr="00660A52" w:rsidRDefault="005D7B52" w:rsidP="005D7B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 que cubre todas las estipulaciones contenidas en el contrato adjudicado mediante la Licitación Pública Nacional No</w:t>
      </w:r>
      <w:r w:rsidRPr="00A67607">
        <w:rPr>
          <w:rFonts w:asciiTheme="minorHAnsi" w:hAnsiTheme="minorHAnsi" w:cstheme="minorHAnsi"/>
          <w:color w:val="000000"/>
          <w:sz w:val="18"/>
          <w:szCs w:val="18"/>
        </w:rPr>
        <w:t xml:space="preserve">. </w:t>
      </w:r>
      <w:r w:rsidRPr="00A67607">
        <w:rPr>
          <w:rFonts w:asciiTheme="minorHAnsi" w:hAnsiTheme="minorHAnsi" w:cstheme="minorHAnsi"/>
          <w:b/>
          <w:color w:val="000000"/>
          <w:sz w:val="18"/>
          <w:szCs w:val="18"/>
        </w:rPr>
        <w:t>E/901045968-</w:t>
      </w:r>
      <w:r w:rsidR="009D4FE9" w:rsidRPr="00A67607">
        <w:rPr>
          <w:rFonts w:asciiTheme="minorHAnsi" w:hAnsiTheme="minorHAnsi" w:cstheme="minorHAnsi"/>
          <w:b/>
          <w:color w:val="000000"/>
          <w:sz w:val="18"/>
          <w:szCs w:val="18"/>
        </w:rPr>
        <w:t>00</w:t>
      </w:r>
      <w:r w:rsidR="00A67607" w:rsidRPr="00A67607">
        <w:rPr>
          <w:rFonts w:asciiTheme="minorHAnsi" w:hAnsiTheme="minorHAnsi" w:cstheme="minorHAnsi"/>
          <w:b/>
          <w:color w:val="000000"/>
          <w:sz w:val="18"/>
          <w:szCs w:val="18"/>
        </w:rPr>
        <w:t>7</w:t>
      </w:r>
      <w:r w:rsidR="009D4FE9" w:rsidRPr="00A67607">
        <w:rPr>
          <w:rFonts w:asciiTheme="minorHAnsi" w:hAnsiTheme="minorHAnsi" w:cstheme="minorHAnsi"/>
          <w:b/>
          <w:color w:val="000000"/>
          <w:sz w:val="18"/>
          <w:szCs w:val="18"/>
        </w:rPr>
        <w:t>-2025</w:t>
      </w:r>
      <w:r w:rsidRPr="00A67607">
        <w:rPr>
          <w:rFonts w:asciiTheme="minorHAnsi" w:hAnsiTheme="minorHAnsi" w:cstheme="minorHAnsi"/>
          <w:b/>
          <w:color w:val="000000"/>
          <w:sz w:val="18"/>
          <w:szCs w:val="18"/>
        </w:rPr>
        <w:t>.</w:t>
      </w:r>
    </w:p>
    <w:p w:rsidR="005D7B52" w:rsidRPr="00660A52" w:rsidRDefault="005D7B52" w:rsidP="005D7B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proveedor adjudicado deberá incluir las siguientes prevenciones dentro de su fianza:</w:t>
      </w:r>
    </w:p>
    <w:p w:rsidR="005D7B52" w:rsidRPr="00660A52" w:rsidRDefault="005D7B52" w:rsidP="005D7B52">
      <w:pPr>
        <w:tabs>
          <w:tab w:val="num" w:pos="851"/>
        </w:tabs>
        <w:ind w:left="993" w:right="567" w:hanging="426"/>
        <w:jc w:val="both"/>
        <w:rPr>
          <w:rFonts w:asciiTheme="minorHAnsi" w:hAnsiTheme="minorHAnsi" w:cstheme="minorHAnsi"/>
          <w:i/>
          <w:color w:val="000000"/>
          <w:sz w:val="14"/>
          <w:szCs w:val="14"/>
        </w:rPr>
      </w:pPr>
    </w:p>
    <w:p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w:t>
      </w:r>
      <w:proofErr w:type="gramStart"/>
      <w:r w:rsidRPr="00660A52">
        <w:rPr>
          <w:rFonts w:asciiTheme="minorHAnsi" w:hAnsiTheme="minorHAnsi" w:cstheme="minorHAnsi"/>
          <w:i/>
          <w:color w:val="000000"/>
          <w:sz w:val="14"/>
          <w:szCs w:val="14"/>
        </w:rPr>
        <w:t>Que</w:t>
      </w:r>
      <w:proofErr w:type="gramEnd"/>
      <w:r w:rsidRPr="00660A52">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rsidR="005D7B52" w:rsidRPr="00660A52" w:rsidRDefault="005D7B52" w:rsidP="005D7B52">
      <w:pPr>
        <w:ind w:left="709" w:right="567"/>
        <w:jc w:val="both"/>
        <w:rPr>
          <w:rFonts w:asciiTheme="minorHAnsi" w:hAnsiTheme="minorHAnsi" w:cstheme="minorHAnsi"/>
          <w:color w:val="000000"/>
          <w:sz w:val="18"/>
          <w:szCs w:val="18"/>
        </w:rPr>
      </w:pPr>
    </w:p>
    <w:p w:rsidR="005D7B52" w:rsidRPr="00660A52" w:rsidRDefault="005D7B52" w:rsidP="005D7B52">
      <w:pPr>
        <w:autoSpaceDE w:val="0"/>
        <w:autoSpaceDN w:val="0"/>
        <w:adjustRightInd w:val="0"/>
        <w:jc w:val="both"/>
        <w:rPr>
          <w:rFonts w:ascii="Arial" w:hAnsi="Arial" w:cs="Arial"/>
          <w:b/>
          <w:color w:val="000000"/>
          <w:sz w:val="18"/>
          <w:szCs w:val="18"/>
        </w:rPr>
      </w:pPr>
      <w:r w:rsidRPr="00660A5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5D7B52" w:rsidRPr="00F30BFF" w:rsidRDefault="005D7B52" w:rsidP="005D7B52">
      <w:pPr>
        <w:autoSpaceDE w:val="0"/>
        <w:autoSpaceDN w:val="0"/>
        <w:adjustRightInd w:val="0"/>
        <w:jc w:val="both"/>
        <w:rPr>
          <w:rFonts w:ascii="Arial" w:hAnsi="Arial" w:cs="Arial"/>
          <w:b/>
          <w:color w:val="000000"/>
          <w:sz w:val="18"/>
          <w:szCs w:val="18"/>
          <w:highlight w:val="yellow"/>
        </w:rPr>
      </w:pPr>
    </w:p>
    <w:p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proofErr w:type="gramStart"/>
      <w:r w:rsidRPr="00B5560C">
        <w:rPr>
          <w:rFonts w:asciiTheme="minorHAnsi" w:hAnsiTheme="minorHAnsi" w:cs="Arial"/>
          <w:i/>
          <w:color w:val="000000"/>
          <w:sz w:val="18"/>
          <w:szCs w:val="18"/>
        </w:rPr>
        <w:t>Que</w:t>
      </w:r>
      <w:proofErr w:type="gramEnd"/>
      <w:r w:rsidRPr="00B5560C">
        <w:rPr>
          <w:rFonts w:asciiTheme="minorHAnsi" w:hAnsiTheme="minorHAnsi" w:cs="Arial"/>
          <w:i/>
          <w:color w:val="000000"/>
          <w:sz w:val="18"/>
          <w:szCs w:val="18"/>
        </w:rPr>
        <w:t xml:space="preserve"> para liberar la fianza, será requisito indispensable la manifestación expresa y por escrito del Director General de Finanzas de la Universidad Autónoma de Aguascalientes. </w:t>
      </w:r>
    </w:p>
    <w:p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rsidR="005D7B52" w:rsidRPr="00A408AF" w:rsidRDefault="005D7B52" w:rsidP="00057E02">
      <w:pPr>
        <w:autoSpaceDE w:val="0"/>
        <w:autoSpaceDN w:val="0"/>
        <w:adjustRightInd w:val="0"/>
        <w:jc w:val="both"/>
        <w:rPr>
          <w:rFonts w:asciiTheme="minorHAnsi" w:hAnsiTheme="minorHAnsi" w:cs="Arial"/>
          <w:sz w:val="18"/>
          <w:szCs w:val="18"/>
          <w:lang w:val="es-MX"/>
        </w:rPr>
      </w:pPr>
      <w:r w:rsidRPr="00A408AF">
        <w:rPr>
          <w:rFonts w:asciiTheme="minorHAnsi" w:hAnsiTheme="minorHAnsi" w:cs="Arial"/>
          <w:color w:val="000000"/>
          <w:sz w:val="18"/>
          <w:szCs w:val="18"/>
        </w:rPr>
        <w:lastRenderedPageBreak/>
        <w:t xml:space="preserve">La garantía deberá ser entregada a más tardar dentro de </w:t>
      </w:r>
      <w:r w:rsidRPr="00A408AF">
        <w:rPr>
          <w:rFonts w:asciiTheme="minorHAnsi" w:hAnsiTheme="minorHAnsi" w:cs="Arial"/>
          <w:sz w:val="18"/>
          <w:szCs w:val="18"/>
        </w:rPr>
        <w:t xml:space="preserve">los diez días naturales posteriores a la firma del contrato respectivo, en el Departamento de Compras, en un horario </w:t>
      </w:r>
      <w:r w:rsidRPr="00A408AF">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r w:rsidR="00057E02">
        <w:rPr>
          <w:rFonts w:asciiTheme="minorHAnsi" w:hAnsiTheme="minorHAnsi" w:cs="Arial"/>
          <w:color w:val="000000"/>
          <w:sz w:val="18"/>
          <w:szCs w:val="18"/>
        </w:rPr>
        <w:t xml:space="preserve"> </w:t>
      </w:r>
      <w:r w:rsidRPr="00A408AF">
        <w:rPr>
          <w:rFonts w:asciiTheme="minorHAnsi" w:hAnsiTheme="minorHAnsi" w:cs="Arial"/>
          <w:sz w:val="18"/>
          <w:szCs w:val="18"/>
        </w:rPr>
        <w:t>Lo anterior de conformidad con lo establecido en el artículo 48 de la Ley y en los artículos 39 fracción II, inciso i), numeral 5 y 81 fracción II del Reglamento de la Ley.</w:t>
      </w:r>
    </w:p>
    <w:p w:rsidR="005D7B52" w:rsidRPr="00660A52" w:rsidRDefault="005D7B52" w:rsidP="005D7B52">
      <w:pPr>
        <w:autoSpaceDE w:val="0"/>
        <w:autoSpaceDN w:val="0"/>
        <w:adjustRightInd w:val="0"/>
        <w:jc w:val="both"/>
        <w:rPr>
          <w:rFonts w:asciiTheme="minorHAnsi" w:hAnsiTheme="minorHAnsi" w:cstheme="minorHAnsi"/>
          <w:color w:val="FF0000"/>
          <w:sz w:val="18"/>
          <w:szCs w:val="18"/>
          <w:lang w:val="es-MX"/>
        </w:rPr>
      </w:pPr>
    </w:p>
    <w:p w:rsidR="005D7B52" w:rsidRPr="00660A52" w:rsidRDefault="005D7B52" w:rsidP="005D7B52">
      <w:pPr>
        <w:rPr>
          <w:rFonts w:asciiTheme="minorHAnsi" w:hAnsiTheme="minorHAnsi" w:cs="Arial"/>
          <w:b/>
          <w:sz w:val="18"/>
          <w:szCs w:val="18"/>
        </w:rPr>
      </w:pPr>
      <w:r w:rsidRPr="00660A52">
        <w:rPr>
          <w:rFonts w:asciiTheme="minorHAnsi" w:hAnsiTheme="minorHAnsi" w:cs="Arial"/>
          <w:b/>
          <w:sz w:val="18"/>
          <w:szCs w:val="18"/>
        </w:rPr>
        <w:t>II.IV. CANCELACIÓN DE LA FIANZA.</w:t>
      </w:r>
    </w:p>
    <w:p w:rsidR="005D7B52" w:rsidRPr="00660A52" w:rsidRDefault="005D7B52" w:rsidP="005D7B52">
      <w:pPr>
        <w:rPr>
          <w:rFonts w:asciiTheme="minorHAnsi" w:hAnsiTheme="minorHAnsi" w:cs="Arial"/>
          <w:sz w:val="18"/>
          <w:szCs w:val="18"/>
        </w:rPr>
      </w:pPr>
    </w:p>
    <w:p w:rsidR="005D7B52" w:rsidRPr="0082284E" w:rsidRDefault="005D7B52" w:rsidP="005D7B52">
      <w:pPr>
        <w:jc w:val="both"/>
        <w:rPr>
          <w:rFonts w:asciiTheme="minorHAnsi" w:hAnsiTheme="minorHAnsi" w:cs="Arial"/>
          <w:sz w:val="18"/>
          <w:szCs w:val="18"/>
        </w:rPr>
      </w:pPr>
      <w:r w:rsidRPr="00660A52">
        <w:rPr>
          <w:rFonts w:asciiTheme="minorHAnsi" w:hAnsiTheme="minorHAnsi" w:cs="Arial"/>
          <w:sz w:val="18"/>
          <w:szCs w:val="18"/>
        </w:rPr>
        <w:t xml:space="preserve">La fianza no será </w:t>
      </w:r>
      <w:r w:rsidRPr="0082284E">
        <w:rPr>
          <w:rFonts w:asciiTheme="minorHAnsi" w:hAnsiTheme="minorHAnsi" w:cs="Arial"/>
          <w:sz w:val="18"/>
          <w:szCs w:val="18"/>
        </w:rPr>
        <w:t>liberada hasta que el proveedor haya prestado a satisfacción del Área Contratante, Técnica, Requirente y Administradora del Contrato, el 100% del servicio, una vez que se concluya la vigencia del contrato.</w:t>
      </w:r>
    </w:p>
    <w:p w:rsidR="005D7B52" w:rsidRPr="0082284E" w:rsidRDefault="005D7B52" w:rsidP="005D7B52">
      <w:pPr>
        <w:rPr>
          <w:rFonts w:asciiTheme="minorHAnsi" w:hAnsiTheme="minorHAnsi" w:cs="Arial"/>
          <w:sz w:val="18"/>
          <w:szCs w:val="18"/>
        </w:rPr>
      </w:pPr>
    </w:p>
    <w:p w:rsidR="005D7B52" w:rsidRPr="0082284E" w:rsidRDefault="005D7B52" w:rsidP="005D7B52">
      <w:pPr>
        <w:rPr>
          <w:rFonts w:asciiTheme="minorHAnsi" w:hAnsiTheme="minorHAnsi" w:cs="Arial"/>
          <w:b/>
          <w:sz w:val="18"/>
          <w:szCs w:val="18"/>
        </w:rPr>
      </w:pPr>
      <w:r w:rsidRPr="0082284E">
        <w:rPr>
          <w:rFonts w:asciiTheme="minorHAnsi" w:hAnsiTheme="minorHAnsi" w:cs="Arial"/>
          <w:b/>
          <w:sz w:val="18"/>
          <w:szCs w:val="18"/>
        </w:rPr>
        <w:t>II.V. MODIFICACIONES AL CONTRATO.</w:t>
      </w:r>
    </w:p>
    <w:p w:rsidR="005D7B52" w:rsidRPr="0082284E" w:rsidRDefault="005D7B52" w:rsidP="005D7B52">
      <w:pPr>
        <w:rPr>
          <w:rFonts w:asciiTheme="minorHAnsi" w:hAnsiTheme="minorHAnsi" w:cs="Arial"/>
          <w:b/>
          <w:sz w:val="18"/>
          <w:szCs w:val="18"/>
        </w:rPr>
      </w:pPr>
    </w:p>
    <w:p w:rsidR="005D7B52" w:rsidRPr="00F30BFF" w:rsidRDefault="005D7B52" w:rsidP="005D7B52">
      <w:pPr>
        <w:jc w:val="both"/>
        <w:rPr>
          <w:rFonts w:asciiTheme="minorHAnsi" w:hAnsiTheme="minorHAnsi" w:cs="Arial"/>
          <w:sz w:val="18"/>
          <w:szCs w:val="18"/>
          <w:highlight w:val="yellow"/>
        </w:rPr>
      </w:pPr>
      <w:r w:rsidRPr="0082284E">
        <w:rPr>
          <w:rFonts w:asciiTheme="minorHAnsi" w:hAnsiTheme="minorHAnsi" w:cs="Arial"/>
          <w:sz w:val="18"/>
          <w:szCs w:val="18"/>
        </w:rPr>
        <w:t>Con fundamento en el artículo 73 de la Ley, el contrato que se derive de este procedimiento, podrá ampliarse de común acuerdo, siempre que tales modificaciones no rebasen, en conjunto, el 50% (cincuenta por ciento) del monto del contrato o cantidad de los conceptos o volúmenes</w:t>
      </w:r>
      <w:r w:rsidRPr="00660A52">
        <w:rPr>
          <w:rFonts w:asciiTheme="minorHAnsi" w:hAnsiTheme="minorHAnsi" w:cs="Arial"/>
          <w:sz w:val="18"/>
          <w:szCs w:val="18"/>
        </w:rPr>
        <w:t xml:space="preserve"> establecidos originalmente en los mismos y el precio de los bienes o servicios sea igual al pactado originalmente. </w:t>
      </w:r>
      <w:r w:rsidRPr="00660A5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rsidR="005D7B52" w:rsidRPr="00F30BFF" w:rsidRDefault="005D7B52" w:rsidP="005D7B52">
      <w:pPr>
        <w:jc w:val="both"/>
        <w:rPr>
          <w:rFonts w:asciiTheme="minorHAnsi" w:hAnsiTheme="minorHAnsi" w:cs="Arial"/>
          <w:sz w:val="18"/>
          <w:szCs w:val="18"/>
          <w:highlight w:val="yellow"/>
        </w:rPr>
      </w:pPr>
    </w:p>
    <w:p w:rsidR="005D7B52" w:rsidRPr="00660A52" w:rsidRDefault="00A26ED3" w:rsidP="005D7B52">
      <w:pPr>
        <w:jc w:val="both"/>
        <w:rPr>
          <w:rFonts w:asciiTheme="minorHAnsi" w:hAnsiTheme="minorHAnsi" w:cs="Arial"/>
          <w:b/>
          <w:sz w:val="18"/>
          <w:szCs w:val="18"/>
        </w:rPr>
      </w:pPr>
      <w:r w:rsidRPr="00660A52">
        <w:rPr>
          <w:rFonts w:asciiTheme="minorHAnsi" w:hAnsiTheme="minorHAnsi" w:cs="Arial"/>
          <w:b/>
          <w:sz w:val="18"/>
          <w:szCs w:val="18"/>
        </w:rPr>
        <w:t>II.VI.</w:t>
      </w:r>
      <w:r w:rsidR="000F4598">
        <w:rPr>
          <w:rFonts w:asciiTheme="minorHAnsi" w:hAnsiTheme="minorHAnsi" w:cs="Arial"/>
          <w:b/>
          <w:sz w:val="18"/>
          <w:szCs w:val="18"/>
        </w:rPr>
        <w:t xml:space="preserve"> </w:t>
      </w:r>
      <w:r w:rsidR="005D7B52" w:rsidRPr="00660A52">
        <w:rPr>
          <w:rFonts w:asciiTheme="minorHAnsi" w:hAnsiTheme="minorHAnsi" w:cs="Arial"/>
          <w:b/>
          <w:sz w:val="18"/>
          <w:szCs w:val="18"/>
        </w:rPr>
        <w:t>DEDUCCIONES.</w:t>
      </w:r>
    </w:p>
    <w:p w:rsidR="005D7B52" w:rsidRPr="00660A52" w:rsidRDefault="005D7B52" w:rsidP="005D7B52">
      <w:pPr>
        <w:jc w:val="both"/>
        <w:rPr>
          <w:rFonts w:asciiTheme="minorHAnsi" w:hAnsiTheme="minorHAnsi" w:cs="Arial"/>
          <w:b/>
          <w:sz w:val="18"/>
          <w:szCs w:val="18"/>
        </w:rPr>
      </w:pPr>
    </w:p>
    <w:p w:rsidR="005D7B52" w:rsidRPr="00660A52" w:rsidRDefault="005D7B52" w:rsidP="005D7B52">
      <w:pPr>
        <w:jc w:val="both"/>
        <w:rPr>
          <w:rFonts w:asciiTheme="minorHAnsi" w:hAnsiTheme="minorHAnsi" w:cs="Arial"/>
          <w:sz w:val="18"/>
          <w:szCs w:val="18"/>
        </w:rPr>
      </w:pPr>
      <w:r w:rsidRPr="005E022D">
        <w:rPr>
          <w:rFonts w:asciiTheme="minorHAnsi" w:hAnsiTheme="minorHAnsi" w:cs="Arial"/>
          <w:sz w:val="18"/>
          <w:szCs w:val="18"/>
        </w:rPr>
        <w:t>El Departamento de Servicios Generales de la Dirección General de Infraestructura Universitaria aplicará</w:t>
      </w:r>
      <w:r w:rsidRPr="00660A52">
        <w:rPr>
          <w:rFonts w:asciiTheme="minorHAnsi" w:hAnsiTheme="minorHAnsi" w:cs="Arial"/>
          <w:sz w:val="18"/>
          <w:szCs w:val="18"/>
        </w:rPr>
        <w:t xml:space="preserve">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rsidR="005D7B52" w:rsidRPr="00660A52" w:rsidRDefault="005D7B52" w:rsidP="005D7B52">
      <w:pPr>
        <w:jc w:val="both"/>
        <w:rPr>
          <w:rFonts w:asciiTheme="minorHAnsi" w:hAnsiTheme="minorHAnsi" w:cs="Arial"/>
          <w:sz w:val="18"/>
          <w:szCs w:val="18"/>
        </w:rPr>
      </w:pPr>
    </w:p>
    <w:p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Las deducciones económicas se aplicarán sobre la cantidad indicada sin incluir el impuesto al valor agregado.</w:t>
      </w:r>
      <w:r w:rsidR="00A26ED3">
        <w:rPr>
          <w:rFonts w:asciiTheme="minorHAnsi" w:hAnsiTheme="minorHAnsi" w:cs="Arial"/>
          <w:sz w:val="18"/>
          <w:szCs w:val="18"/>
        </w:rPr>
        <w:t xml:space="preserve"> </w:t>
      </w:r>
      <w:r w:rsidRPr="00660A52">
        <w:rPr>
          <w:rFonts w:asciiTheme="minorHAnsi" w:hAnsiTheme="minorHAnsi" w:cs="Arial"/>
          <w:sz w:val="18"/>
          <w:szCs w:val="18"/>
        </w:rPr>
        <w:t>La notificación y cálculo de las deducciones correspondientes las realizará el Área Técnica, Requirente y Administradora del Contrato.</w:t>
      </w:r>
    </w:p>
    <w:p w:rsidR="005D7B52" w:rsidRPr="00660A52" w:rsidRDefault="005D7B52" w:rsidP="005D7B52">
      <w:pPr>
        <w:jc w:val="both"/>
        <w:rPr>
          <w:rFonts w:asciiTheme="minorHAnsi" w:hAnsiTheme="minorHAnsi" w:cs="Arial"/>
          <w:sz w:val="18"/>
          <w:szCs w:val="18"/>
        </w:rPr>
      </w:pPr>
    </w:p>
    <w:p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II.VII. SUSPENSIÓN DE LA PRESTACIÓN DEL SERVICIO.</w:t>
      </w:r>
    </w:p>
    <w:p w:rsidR="005D7B52" w:rsidRPr="00660A52" w:rsidRDefault="005D7B52" w:rsidP="005D7B52">
      <w:pPr>
        <w:jc w:val="both"/>
        <w:rPr>
          <w:rFonts w:asciiTheme="minorHAnsi" w:hAnsiTheme="minorHAnsi" w:cs="Arial"/>
          <w:b/>
          <w:sz w:val="18"/>
          <w:szCs w:val="18"/>
        </w:rPr>
      </w:pPr>
    </w:p>
    <w:p w:rsidR="005D7B52" w:rsidRDefault="005D7B52" w:rsidP="005D7B52">
      <w:pPr>
        <w:jc w:val="both"/>
        <w:rPr>
          <w:rFonts w:asciiTheme="minorHAnsi" w:hAnsiTheme="minorHAnsi" w:cs="Arial"/>
          <w:sz w:val="18"/>
          <w:szCs w:val="18"/>
        </w:rPr>
      </w:pPr>
      <w:r w:rsidRPr="00660A5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rsidR="00DD5237" w:rsidRPr="00660A52" w:rsidRDefault="00DD5237" w:rsidP="005D7B52">
      <w:pPr>
        <w:jc w:val="both"/>
        <w:rPr>
          <w:rFonts w:asciiTheme="minorHAnsi" w:hAnsiTheme="minorHAnsi" w:cs="Arial"/>
          <w:sz w:val="18"/>
          <w:szCs w:val="18"/>
        </w:rPr>
      </w:pPr>
    </w:p>
    <w:p w:rsidR="005D7B52" w:rsidRDefault="005D7B52" w:rsidP="005D7B52">
      <w:pPr>
        <w:jc w:val="both"/>
        <w:rPr>
          <w:rFonts w:asciiTheme="minorHAnsi" w:hAnsiTheme="minorHAnsi" w:cs="Arial"/>
          <w:sz w:val="18"/>
          <w:szCs w:val="18"/>
        </w:rPr>
      </w:pPr>
      <w:r w:rsidRPr="00660A5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rsidR="00DD5237" w:rsidRPr="00660A52" w:rsidRDefault="00DD5237" w:rsidP="005D7B52">
      <w:pPr>
        <w:jc w:val="both"/>
        <w:rPr>
          <w:rFonts w:asciiTheme="minorHAnsi" w:hAnsiTheme="minorHAnsi" w:cs="Arial"/>
          <w:sz w:val="18"/>
          <w:szCs w:val="18"/>
        </w:rPr>
      </w:pPr>
    </w:p>
    <w:p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El plazo de suspensión, será fijado por la Universidad, a cuyo término en su caso, podrá iniciarse la terminación anticipada del Contrato.</w:t>
      </w:r>
    </w:p>
    <w:p w:rsidR="005D7B52" w:rsidRPr="00B56031" w:rsidRDefault="005D7B52" w:rsidP="005D7B52">
      <w:pPr>
        <w:jc w:val="both"/>
        <w:rPr>
          <w:rFonts w:asciiTheme="minorHAnsi" w:hAnsiTheme="minorHAnsi" w:cs="Arial"/>
          <w:sz w:val="18"/>
          <w:szCs w:val="18"/>
        </w:rPr>
      </w:pPr>
    </w:p>
    <w:p w:rsidR="005D7B52" w:rsidRPr="00B56031" w:rsidRDefault="005D7B52" w:rsidP="005D7B52">
      <w:pPr>
        <w:jc w:val="both"/>
        <w:rPr>
          <w:rFonts w:asciiTheme="minorHAnsi" w:hAnsiTheme="minorHAnsi" w:cs="Arial"/>
          <w:b/>
          <w:sz w:val="18"/>
          <w:szCs w:val="18"/>
        </w:rPr>
      </w:pPr>
      <w:r w:rsidRPr="00B56031">
        <w:rPr>
          <w:rFonts w:asciiTheme="minorHAnsi" w:hAnsiTheme="minorHAnsi" w:cs="Arial"/>
          <w:b/>
          <w:sz w:val="18"/>
          <w:szCs w:val="18"/>
        </w:rPr>
        <w:t>II.VIII. TERMINACIÓN ANTICIPADA.</w:t>
      </w:r>
    </w:p>
    <w:p w:rsidR="005D7B52" w:rsidRPr="00B56031" w:rsidRDefault="005D7B52" w:rsidP="005D7B52">
      <w:pPr>
        <w:jc w:val="both"/>
        <w:rPr>
          <w:rFonts w:asciiTheme="minorHAnsi" w:hAnsiTheme="minorHAnsi" w:cs="Arial"/>
          <w:sz w:val="18"/>
          <w:szCs w:val="18"/>
        </w:rPr>
      </w:pPr>
      <w:r w:rsidRPr="00B56031">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rsidR="005D7B52" w:rsidRPr="00B56031" w:rsidRDefault="005D7B52" w:rsidP="005D7B52">
      <w:pPr>
        <w:jc w:val="both"/>
        <w:rPr>
          <w:rFonts w:asciiTheme="minorHAnsi" w:hAnsiTheme="minorHAnsi" w:cs="Arial"/>
          <w:sz w:val="18"/>
          <w:szCs w:val="18"/>
        </w:rPr>
      </w:pPr>
    </w:p>
    <w:p w:rsidR="005D7B52" w:rsidRPr="00B56031" w:rsidRDefault="005D7B52" w:rsidP="005D7B52">
      <w:pPr>
        <w:jc w:val="both"/>
        <w:rPr>
          <w:rFonts w:asciiTheme="minorHAnsi" w:hAnsiTheme="minorHAnsi" w:cs="Arial"/>
          <w:sz w:val="18"/>
          <w:szCs w:val="18"/>
        </w:rPr>
      </w:pPr>
      <w:r w:rsidRPr="00B56031">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rsidR="005D7B52" w:rsidRPr="00F30BFF" w:rsidRDefault="005D7B52" w:rsidP="005D7B52">
      <w:pPr>
        <w:rPr>
          <w:rFonts w:asciiTheme="minorHAnsi" w:hAnsiTheme="minorHAnsi" w:cs="Arial"/>
          <w:sz w:val="18"/>
          <w:szCs w:val="18"/>
          <w:highlight w:val="yellow"/>
        </w:rPr>
      </w:pPr>
    </w:p>
    <w:p w:rsidR="005D7B52" w:rsidRPr="00047AD1" w:rsidRDefault="005D7B52" w:rsidP="005D7B52">
      <w:pPr>
        <w:rPr>
          <w:rFonts w:asciiTheme="minorHAnsi" w:hAnsiTheme="minorHAnsi" w:cs="Arial"/>
          <w:b/>
          <w:sz w:val="18"/>
          <w:szCs w:val="18"/>
        </w:rPr>
      </w:pPr>
      <w:r w:rsidRPr="00B56031">
        <w:rPr>
          <w:rFonts w:asciiTheme="minorHAnsi" w:hAnsiTheme="minorHAnsi" w:cs="Arial"/>
          <w:b/>
          <w:sz w:val="18"/>
          <w:szCs w:val="18"/>
        </w:rPr>
        <w:t xml:space="preserve">II.IX. RESCISIÓN </w:t>
      </w:r>
      <w:r w:rsidRPr="00047AD1">
        <w:rPr>
          <w:rFonts w:asciiTheme="minorHAnsi" w:hAnsiTheme="minorHAnsi" w:cs="Arial"/>
          <w:b/>
          <w:sz w:val="18"/>
          <w:szCs w:val="18"/>
        </w:rPr>
        <w:t>ADMINISTRATIVA Y TERMINACIÓN ANTICIPADA.</w:t>
      </w:r>
    </w:p>
    <w:p w:rsidR="005D7B52" w:rsidRPr="00047AD1" w:rsidRDefault="005D7B52" w:rsidP="005D7B52">
      <w:pPr>
        <w:rPr>
          <w:rFonts w:asciiTheme="minorHAnsi" w:hAnsiTheme="minorHAnsi" w:cs="Arial"/>
          <w:b/>
          <w:sz w:val="18"/>
          <w:szCs w:val="18"/>
        </w:rPr>
      </w:pPr>
    </w:p>
    <w:p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lastRenderedPageBreak/>
        <w:t xml:space="preserve">La Universidad podrá en cualquier momento rescindir administrativamente el Contrato cuando el proveedor incurra en incumplimiento de sus obligaciones contractuales, por lo </w:t>
      </w:r>
      <w:proofErr w:type="gramStart"/>
      <w:r w:rsidRPr="00047AD1">
        <w:rPr>
          <w:rFonts w:asciiTheme="minorHAnsi" w:hAnsiTheme="minorHAnsi" w:cs="Arial"/>
          <w:sz w:val="18"/>
          <w:szCs w:val="18"/>
        </w:rPr>
        <w:t>que</w:t>
      </w:r>
      <w:proofErr w:type="gramEnd"/>
      <w:r w:rsidRPr="00047AD1">
        <w:rPr>
          <w:rFonts w:asciiTheme="minorHAnsi" w:hAnsiTheme="minorHAnsi" w:cs="Arial"/>
          <w:sz w:val="18"/>
          <w:szCs w:val="18"/>
        </w:rPr>
        <w:t xml:space="preserve"> de manera enunciativa, más no limitativa, se entenderá por incumplimiento:</w:t>
      </w:r>
    </w:p>
    <w:p w:rsidR="005D7B52" w:rsidRPr="00F30BFF" w:rsidRDefault="005D7B52" w:rsidP="005D7B52">
      <w:pPr>
        <w:jc w:val="both"/>
        <w:rPr>
          <w:rFonts w:asciiTheme="minorHAnsi" w:hAnsiTheme="minorHAnsi" w:cs="Arial"/>
          <w:sz w:val="18"/>
          <w:szCs w:val="18"/>
          <w:highlight w:val="yellow"/>
        </w:rPr>
      </w:pP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A) Si transcurrido el tiempo señalado para la prestación del servicio, éste no se realiza.</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B) Si el proveedor no presta el servicio objeto de la Licitación, en cantidad, calidad, eficiencia, características y especificaciones solicitadas por la Convocante en la Convocatoria y en el Contrato respectivo.</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C) Cuando el proveedor ceda total o parcialmente, bajo cualquier título, los derechos y obligaciones a que se refiera el Contrato, con excepción de los derechos de cobro, en cuyo caso se deberá contar con la conformidad previa de la Universidad.</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D) Cuando el proveedor suspenda injustificadamente la prestación del servicio o no otorgue la debida atención conforme a las instrucciones de la Universidad.</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E) Cuando el proveedor no cumpla en tiempo y forma con la prestación del servicio solicitado conforme a los plazos pactados.</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H) En general, incurra en incumplimiento total o parcial de las obligaciones que se estipulen en el Contrato respectivo o de las disposiciones de la Ley.</w:t>
      </w:r>
    </w:p>
    <w:p w:rsidR="005D7B52" w:rsidRPr="00047AD1" w:rsidRDefault="005D7B52" w:rsidP="005D7B52">
      <w:pPr>
        <w:jc w:val="both"/>
        <w:rPr>
          <w:rFonts w:asciiTheme="minorHAnsi" w:hAnsiTheme="minorHAnsi" w:cs="Arial"/>
          <w:i/>
          <w:sz w:val="18"/>
          <w:szCs w:val="18"/>
        </w:rPr>
      </w:pPr>
    </w:p>
    <w:p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rsidR="005D7B52" w:rsidRPr="00047AD1" w:rsidRDefault="005D7B52" w:rsidP="005D7B52">
      <w:pPr>
        <w:jc w:val="both"/>
        <w:rPr>
          <w:rFonts w:asciiTheme="minorHAnsi" w:hAnsiTheme="minorHAnsi" w:cs="Arial"/>
          <w:sz w:val="18"/>
          <w:szCs w:val="18"/>
        </w:rPr>
      </w:pPr>
    </w:p>
    <w:p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w:t>
      </w:r>
      <w:r>
        <w:rPr>
          <w:rFonts w:asciiTheme="minorHAnsi" w:hAnsiTheme="minorHAnsi" w:cs="Arial"/>
          <w:sz w:val="18"/>
          <w:szCs w:val="18"/>
        </w:rPr>
        <w:t xml:space="preserve">ación dentro del citado </w:t>
      </w:r>
      <w:r w:rsidRPr="00047AD1">
        <w:rPr>
          <w:rFonts w:asciiTheme="minorHAnsi" w:hAnsiTheme="minorHAnsi" w:cs="Arial"/>
          <w:sz w:val="18"/>
          <w:szCs w:val="18"/>
        </w:rPr>
        <w:t>plazo. Cuando se rescinda el Contrato, se formulará el finiquito correspondiente a efecto de hacer constar los pagos que deba efectuar la Universidad por concepto del servicio efectivamente prestado hasta el momento de la rescisión.</w:t>
      </w:r>
    </w:p>
    <w:p w:rsidR="005D7B52" w:rsidRPr="00047AD1" w:rsidRDefault="005D7B52" w:rsidP="005D7B52">
      <w:pPr>
        <w:jc w:val="both"/>
        <w:rPr>
          <w:rFonts w:asciiTheme="minorHAnsi" w:hAnsiTheme="minorHAnsi" w:cs="Arial"/>
          <w:sz w:val="18"/>
          <w:szCs w:val="18"/>
        </w:rPr>
      </w:pPr>
    </w:p>
    <w:p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rsidR="005D7B52" w:rsidRDefault="005D7B52" w:rsidP="005D7B52">
      <w:pPr>
        <w:pStyle w:val="Textoindependiente"/>
        <w:tabs>
          <w:tab w:val="left" w:pos="567"/>
        </w:tabs>
        <w:jc w:val="both"/>
        <w:rPr>
          <w:rFonts w:asciiTheme="minorHAnsi" w:hAnsiTheme="minorHAnsi" w:cstheme="minorHAnsi"/>
          <w:sz w:val="18"/>
          <w:szCs w:val="18"/>
        </w:rPr>
      </w:pPr>
      <w:r w:rsidRPr="00047AD1">
        <w:rPr>
          <w:rFonts w:asciiTheme="minorHAnsi" w:hAnsiTheme="minorHAnsi" w:cstheme="minorHAnsi"/>
          <w:sz w:val="18"/>
          <w:szCs w:val="18"/>
        </w:rPr>
        <w:t>III.</w:t>
      </w:r>
      <w:r>
        <w:rPr>
          <w:rFonts w:asciiTheme="minorHAnsi" w:hAnsiTheme="minorHAnsi" w:cstheme="minorHAnsi"/>
          <w:sz w:val="18"/>
          <w:szCs w:val="18"/>
          <w:lang w:val="es-MX"/>
        </w:rPr>
        <w:t xml:space="preserve"> </w:t>
      </w:r>
      <w:r w:rsidRPr="00047AD1">
        <w:rPr>
          <w:rFonts w:asciiTheme="minorHAnsi" w:hAnsiTheme="minorHAnsi" w:cstheme="minorHAnsi"/>
          <w:sz w:val="18"/>
          <w:szCs w:val="18"/>
        </w:rPr>
        <w:t>DISPOSICIÓN, COSTO Y VENTA DE BASES</w:t>
      </w:r>
    </w:p>
    <w:p w:rsidR="005D7B52" w:rsidRPr="00047AD1" w:rsidRDefault="005D7B52" w:rsidP="005D7B52">
      <w:pPr>
        <w:pStyle w:val="Textoindependiente"/>
        <w:tabs>
          <w:tab w:val="left" w:pos="567"/>
        </w:tabs>
        <w:jc w:val="both"/>
        <w:rPr>
          <w:rFonts w:asciiTheme="minorHAnsi" w:hAnsiTheme="minorHAnsi" w:cstheme="minorHAnsi"/>
          <w:sz w:val="18"/>
          <w:szCs w:val="18"/>
        </w:rPr>
      </w:pPr>
    </w:p>
    <w:p w:rsidR="005D7B52" w:rsidRPr="00047AD1" w:rsidRDefault="005D7B52" w:rsidP="000B79C7">
      <w:pPr>
        <w:pStyle w:val="Textoindependiente"/>
        <w:tabs>
          <w:tab w:val="left" w:pos="8222"/>
        </w:tabs>
        <w:ind w:right="-93"/>
        <w:jc w:val="both"/>
        <w:rPr>
          <w:rFonts w:asciiTheme="minorHAnsi" w:hAnsiTheme="minorHAnsi" w:cstheme="minorHAnsi"/>
          <w:b w:val="0"/>
          <w:sz w:val="18"/>
          <w:szCs w:val="18"/>
          <w:lang w:val="es-MX"/>
        </w:rPr>
      </w:pPr>
      <w:r w:rsidRPr="00047AD1">
        <w:rPr>
          <w:rFonts w:asciiTheme="minorHAnsi" w:hAnsiTheme="minorHAnsi" w:cstheme="minorHAnsi"/>
          <w:b w:val="0"/>
          <w:sz w:val="18"/>
          <w:szCs w:val="18"/>
        </w:rPr>
        <w:t>Las bases estarán a su disposición en la dirección electrónica</w:t>
      </w:r>
      <w:r w:rsidRPr="00047AD1">
        <w:rPr>
          <w:rFonts w:asciiTheme="minorHAnsi" w:hAnsiTheme="minorHAnsi" w:cstheme="minorHAnsi"/>
          <w:b w:val="0"/>
          <w:sz w:val="18"/>
          <w:szCs w:val="18"/>
          <w:lang w:val="es-MX"/>
        </w:rPr>
        <w:t>:</w:t>
      </w:r>
      <w:r w:rsidRPr="00047AD1">
        <w:rPr>
          <w:rFonts w:asciiTheme="minorHAnsi" w:hAnsiTheme="minorHAnsi" w:cstheme="minorHAnsi"/>
          <w:b w:val="0"/>
          <w:sz w:val="18"/>
          <w:szCs w:val="18"/>
        </w:rPr>
        <w:t xml:space="preserve"> </w:t>
      </w:r>
      <w:hyperlink r:id="rId7" w:history="1">
        <w:r w:rsidRPr="00047AD1">
          <w:rPr>
            <w:rStyle w:val="Hipervnculo"/>
            <w:rFonts w:asciiTheme="minorHAnsi" w:hAnsiTheme="minorHAnsi" w:cstheme="minorHAnsi"/>
            <w:b w:val="0"/>
            <w:sz w:val="18"/>
            <w:szCs w:val="18"/>
          </w:rPr>
          <w:t>http://www.uaa.mx/transparencia/</w:t>
        </w:r>
      </w:hyperlink>
      <w:r w:rsidRPr="00047AD1">
        <w:rPr>
          <w:rFonts w:asciiTheme="minorHAnsi" w:hAnsiTheme="minorHAnsi" w:cstheme="minorHAnsi"/>
          <w:b w:val="0"/>
          <w:sz w:val="18"/>
          <w:szCs w:val="18"/>
          <w:lang w:val="es-MX"/>
        </w:rPr>
        <w:t xml:space="preserve"> </w:t>
      </w:r>
    </w:p>
    <w:p w:rsidR="005D7B52" w:rsidRPr="00047AD1" w:rsidRDefault="005D7B52" w:rsidP="000B79C7">
      <w:pPr>
        <w:pStyle w:val="Textoindependiente"/>
        <w:tabs>
          <w:tab w:val="left" w:pos="8222"/>
        </w:tabs>
        <w:ind w:right="-93"/>
        <w:jc w:val="both"/>
        <w:rPr>
          <w:rFonts w:asciiTheme="minorHAnsi" w:hAnsiTheme="minorHAnsi" w:cstheme="minorHAnsi"/>
          <w:b w:val="0"/>
          <w:sz w:val="18"/>
          <w:szCs w:val="18"/>
          <w:lang w:val="es-MX"/>
        </w:rPr>
      </w:pPr>
    </w:p>
    <w:p w:rsidR="005D7B52" w:rsidRPr="00047AD1" w:rsidRDefault="005D7B52" w:rsidP="000B79C7">
      <w:pPr>
        <w:pStyle w:val="Textoindependiente"/>
        <w:tabs>
          <w:tab w:val="left" w:pos="8222"/>
        </w:tabs>
        <w:ind w:right="-93"/>
        <w:jc w:val="both"/>
        <w:rPr>
          <w:rFonts w:asciiTheme="minorHAnsi" w:hAnsiTheme="minorHAnsi" w:cstheme="minorHAnsi"/>
          <w:sz w:val="18"/>
          <w:szCs w:val="18"/>
          <w:lang w:val="es-MX"/>
        </w:rPr>
      </w:pPr>
      <w:r w:rsidRPr="005F5A82">
        <w:rPr>
          <w:rFonts w:asciiTheme="minorHAnsi" w:hAnsiTheme="minorHAnsi" w:cstheme="minorHAnsi"/>
          <w:b w:val="0"/>
          <w:sz w:val="18"/>
          <w:szCs w:val="18"/>
        </w:rPr>
        <w:t xml:space="preserve">El costo de las bases es de </w:t>
      </w:r>
      <w:r w:rsidRPr="005F5A82">
        <w:rPr>
          <w:rFonts w:asciiTheme="minorHAnsi" w:hAnsiTheme="minorHAnsi" w:cstheme="minorHAnsi"/>
          <w:sz w:val="18"/>
          <w:szCs w:val="18"/>
        </w:rPr>
        <w:t xml:space="preserve"> </w:t>
      </w:r>
      <w:r w:rsidR="00A504BE" w:rsidRPr="005E022D">
        <w:rPr>
          <w:rFonts w:asciiTheme="minorHAnsi" w:hAnsiTheme="minorHAnsi" w:cstheme="minorHAnsi"/>
          <w:sz w:val="18"/>
          <w:szCs w:val="18"/>
        </w:rPr>
        <w:t>$ 1,451.00 (MIL CUATROCIENTOS CINCUENTA Y UN PESOS 00/100 M.N.)</w:t>
      </w:r>
      <w:r w:rsidRPr="005E022D">
        <w:rPr>
          <w:rFonts w:asciiTheme="minorHAnsi" w:hAnsiTheme="minorHAnsi" w:cstheme="minorHAnsi"/>
          <w:sz w:val="18"/>
          <w:szCs w:val="18"/>
          <w:lang w:val="es-MX"/>
        </w:rPr>
        <w:t xml:space="preserve"> </w:t>
      </w:r>
      <w:r w:rsidRPr="005E022D">
        <w:rPr>
          <w:rFonts w:asciiTheme="minorHAnsi" w:hAnsiTheme="minorHAnsi" w:cstheme="minorHAnsi"/>
          <w:b w:val="0"/>
          <w:sz w:val="18"/>
          <w:szCs w:val="18"/>
        </w:rPr>
        <w:t>cantidad</w:t>
      </w:r>
      <w:r w:rsidRPr="005F5A82">
        <w:rPr>
          <w:rFonts w:asciiTheme="minorHAnsi" w:hAnsiTheme="minorHAnsi" w:cstheme="minorHAnsi"/>
          <w:b w:val="0"/>
          <w:sz w:val="18"/>
          <w:szCs w:val="18"/>
        </w:rPr>
        <w:t xml:space="preserve"> que se pagará </w:t>
      </w:r>
      <w:r w:rsidRPr="005F5A82">
        <w:rPr>
          <w:rFonts w:asciiTheme="minorHAnsi" w:hAnsiTheme="minorHAnsi" w:cstheme="minorHAnsi"/>
          <w:b w:val="0"/>
          <w:sz w:val="18"/>
          <w:szCs w:val="18"/>
          <w:lang w:val="es-MX"/>
        </w:rPr>
        <w:t xml:space="preserve">los días </w:t>
      </w:r>
      <w:r w:rsidR="001C056A" w:rsidRPr="001C056A">
        <w:rPr>
          <w:rFonts w:asciiTheme="minorHAnsi" w:hAnsiTheme="minorHAnsi" w:cstheme="minorHAnsi"/>
          <w:sz w:val="18"/>
          <w:szCs w:val="18"/>
          <w:lang w:val="es-MX"/>
        </w:rPr>
        <w:t>27, 28 de febrero y, 01, 03 a 05 de marzo de 2025</w:t>
      </w:r>
      <w:r w:rsidRPr="005F5A82">
        <w:rPr>
          <w:rFonts w:asciiTheme="minorHAnsi" w:hAnsiTheme="minorHAnsi" w:cstheme="minorHAnsi"/>
          <w:sz w:val="18"/>
          <w:szCs w:val="18"/>
          <w:lang w:val="es-MX"/>
        </w:rPr>
        <w:t xml:space="preserve"> con las siguientes opciones:</w:t>
      </w:r>
      <w:r w:rsidRPr="00047AD1">
        <w:rPr>
          <w:rFonts w:asciiTheme="minorHAnsi" w:hAnsiTheme="minorHAnsi" w:cstheme="minorHAnsi"/>
          <w:sz w:val="18"/>
          <w:szCs w:val="18"/>
          <w:lang w:val="es-MX"/>
        </w:rPr>
        <w:t xml:space="preserve"> </w:t>
      </w:r>
      <w:r w:rsidR="001C056A">
        <w:rPr>
          <w:rFonts w:asciiTheme="minorHAnsi" w:hAnsiTheme="minorHAnsi" w:cstheme="minorHAnsi"/>
          <w:sz w:val="18"/>
          <w:szCs w:val="18"/>
          <w:lang w:val="es-MX"/>
        </w:rPr>
        <w:t xml:space="preserve"> </w:t>
      </w:r>
    </w:p>
    <w:p w:rsidR="005D7B52" w:rsidRPr="00047AD1" w:rsidRDefault="005D7B52" w:rsidP="005D7B52">
      <w:pPr>
        <w:pStyle w:val="Lista2"/>
        <w:ind w:left="720" w:firstLine="0"/>
        <w:jc w:val="both"/>
        <w:rPr>
          <w:rFonts w:asciiTheme="minorHAnsi" w:hAnsiTheme="minorHAnsi" w:cstheme="minorHAnsi"/>
          <w:b/>
          <w:sz w:val="17"/>
          <w:szCs w:val="17"/>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5D7B52" w:rsidRPr="00F30BFF" w:rsidTr="00871C54">
        <w:trPr>
          <w:jc w:val="center"/>
        </w:trPr>
        <w:tc>
          <w:tcPr>
            <w:tcW w:w="8828" w:type="dxa"/>
            <w:shd w:val="clear" w:color="auto" w:fill="D9D9D9"/>
          </w:tcPr>
          <w:p w:rsidR="005D7B52" w:rsidRPr="006523E4" w:rsidRDefault="005D7B52" w:rsidP="00871C54">
            <w:pPr>
              <w:jc w:val="center"/>
              <w:rPr>
                <w:rFonts w:asciiTheme="minorHAnsi" w:eastAsia="Calibri" w:hAnsiTheme="minorHAnsi" w:cstheme="minorHAnsi"/>
                <w:b/>
                <w:sz w:val="18"/>
                <w:szCs w:val="18"/>
              </w:rPr>
            </w:pPr>
            <w:r w:rsidRPr="006523E4">
              <w:rPr>
                <w:rFonts w:asciiTheme="minorHAnsi" w:eastAsia="Calibri" w:hAnsiTheme="minorHAnsi" w:cstheme="minorHAnsi"/>
                <w:b/>
                <w:sz w:val="18"/>
                <w:szCs w:val="18"/>
              </w:rPr>
              <w:t>Opción 1</w:t>
            </w:r>
          </w:p>
        </w:tc>
      </w:tr>
      <w:tr w:rsidR="005D7B52" w:rsidRPr="00F30BFF" w:rsidTr="00871C54">
        <w:trPr>
          <w:jc w:val="center"/>
        </w:trPr>
        <w:tc>
          <w:tcPr>
            <w:tcW w:w="8828" w:type="dxa"/>
            <w:shd w:val="clear" w:color="auto" w:fill="auto"/>
          </w:tcPr>
          <w:p w:rsidR="005D7B52" w:rsidRPr="006523E4" w:rsidRDefault="005D7B52" w:rsidP="00871C54">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Pago Directo en Ventanilla Bancomer o transferencia entre cuentas de Bancomer </w:t>
            </w:r>
          </w:p>
        </w:tc>
      </w:tr>
      <w:tr w:rsidR="005D7B52" w:rsidRPr="00F30BFF" w:rsidTr="00871C54">
        <w:trPr>
          <w:jc w:val="center"/>
        </w:trPr>
        <w:tc>
          <w:tcPr>
            <w:tcW w:w="8828" w:type="dxa"/>
            <w:shd w:val="clear" w:color="auto" w:fill="auto"/>
          </w:tcPr>
          <w:p w:rsidR="005D7B52" w:rsidRPr="006523E4" w:rsidRDefault="005D7B52" w:rsidP="00871C54">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Convenio </w:t>
            </w:r>
            <w:r w:rsidRPr="006523E4">
              <w:rPr>
                <w:rFonts w:asciiTheme="minorHAnsi" w:eastAsia="Calibri" w:hAnsiTheme="minorHAnsi" w:cstheme="minorHAnsi"/>
                <w:b/>
                <w:sz w:val="18"/>
                <w:szCs w:val="18"/>
              </w:rPr>
              <w:t>CIE 054256</w:t>
            </w:r>
          </w:p>
        </w:tc>
      </w:tr>
      <w:tr w:rsidR="005D7B52" w:rsidRPr="00F30BFF" w:rsidTr="00871C54">
        <w:trPr>
          <w:jc w:val="center"/>
        </w:trPr>
        <w:tc>
          <w:tcPr>
            <w:tcW w:w="8828" w:type="dxa"/>
            <w:shd w:val="clear" w:color="auto" w:fill="auto"/>
          </w:tcPr>
          <w:p w:rsidR="005D7B52" w:rsidRPr="006523E4" w:rsidRDefault="005D7B52" w:rsidP="00871C54">
            <w:pPr>
              <w:jc w:val="both"/>
              <w:rPr>
                <w:rFonts w:asciiTheme="minorHAnsi" w:eastAsia="Calibri" w:hAnsiTheme="minorHAnsi" w:cstheme="minorHAnsi"/>
                <w:sz w:val="18"/>
                <w:szCs w:val="18"/>
              </w:rPr>
            </w:pPr>
            <w:r w:rsidRPr="006523E4">
              <w:rPr>
                <w:rFonts w:asciiTheme="minorHAnsi" w:eastAsia="Calibri" w:hAnsiTheme="minorHAnsi" w:cstheme="minorHAnsi"/>
                <w:sz w:val="18"/>
                <w:szCs w:val="18"/>
              </w:rPr>
              <w:t xml:space="preserve">Referencia: </w:t>
            </w:r>
            <w:r w:rsidRPr="006523E4">
              <w:rPr>
                <w:rFonts w:asciiTheme="minorHAnsi" w:eastAsia="Calibri" w:hAnsiTheme="minorHAnsi" w:cstheme="minorHAnsi"/>
                <w:b/>
                <w:sz w:val="18"/>
                <w:szCs w:val="18"/>
              </w:rPr>
              <w:t>LICITACIONCOMPRAS4</w:t>
            </w:r>
          </w:p>
        </w:tc>
      </w:tr>
      <w:tr w:rsidR="005D7B52" w:rsidRPr="00F30BFF" w:rsidTr="00871C54">
        <w:trPr>
          <w:jc w:val="center"/>
        </w:trPr>
        <w:tc>
          <w:tcPr>
            <w:tcW w:w="8828" w:type="dxa"/>
            <w:shd w:val="clear" w:color="auto" w:fill="auto"/>
          </w:tcPr>
          <w:p w:rsidR="005D7B52" w:rsidRPr="00F30BFF" w:rsidRDefault="005D7B52" w:rsidP="00871C54">
            <w:pPr>
              <w:jc w:val="both"/>
              <w:rPr>
                <w:rFonts w:asciiTheme="minorHAnsi" w:eastAsia="Calibri" w:hAnsiTheme="minorHAnsi" w:cstheme="minorHAnsi"/>
                <w:sz w:val="18"/>
                <w:szCs w:val="18"/>
                <w:highlight w:val="yellow"/>
              </w:rPr>
            </w:pPr>
            <w:r w:rsidRPr="00A67607">
              <w:rPr>
                <w:rFonts w:asciiTheme="minorHAnsi" w:eastAsia="Calibri" w:hAnsiTheme="minorHAnsi" w:cstheme="minorHAnsi"/>
                <w:sz w:val="18"/>
                <w:szCs w:val="18"/>
              </w:rPr>
              <w:t xml:space="preserve">Concepto: </w:t>
            </w:r>
            <w:r w:rsidRPr="00A67607">
              <w:rPr>
                <w:rFonts w:asciiTheme="minorHAnsi" w:eastAsia="Calibri" w:hAnsiTheme="minorHAnsi" w:cstheme="minorHAnsi"/>
                <w:b/>
                <w:sz w:val="18"/>
                <w:szCs w:val="18"/>
              </w:rPr>
              <w:t>LPN E-</w:t>
            </w:r>
            <w:r w:rsidR="009D4FE9" w:rsidRPr="00A67607">
              <w:rPr>
                <w:rFonts w:asciiTheme="minorHAnsi" w:eastAsia="Calibri" w:hAnsiTheme="minorHAnsi" w:cstheme="minorHAnsi"/>
                <w:b/>
                <w:sz w:val="18"/>
                <w:szCs w:val="18"/>
              </w:rPr>
              <w:t>00</w:t>
            </w:r>
            <w:r w:rsidR="00A67607" w:rsidRPr="00A67607">
              <w:rPr>
                <w:rFonts w:asciiTheme="minorHAnsi" w:eastAsia="Calibri" w:hAnsiTheme="minorHAnsi" w:cstheme="minorHAnsi"/>
                <w:b/>
                <w:sz w:val="18"/>
                <w:szCs w:val="18"/>
              </w:rPr>
              <w:t>7</w:t>
            </w:r>
            <w:r w:rsidR="009D4FE9" w:rsidRPr="00A67607">
              <w:rPr>
                <w:rFonts w:asciiTheme="minorHAnsi" w:eastAsia="Calibri" w:hAnsiTheme="minorHAnsi" w:cstheme="minorHAnsi"/>
                <w:b/>
                <w:sz w:val="18"/>
                <w:szCs w:val="18"/>
              </w:rPr>
              <w:t>-2025</w:t>
            </w:r>
          </w:p>
        </w:tc>
      </w:tr>
      <w:tr w:rsidR="005D7B52" w:rsidRPr="00F30BFF" w:rsidTr="00871C54">
        <w:trPr>
          <w:jc w:val="center"/>
        </w:trPr>
        <w:tc>
          <w:tcPr>
            <w:tcW w:w="8828" w:type="dxa"/>
            <w:shd w:val="clear" w:color="auto" w:fill="D9D9D9"/>
          </w:tcPr>
          <w:p w:rsidR="005D7B52" w:rsidRPr="00F30BFF" w:rsidRDefault="005D7B52" w:rsidP="00871C54">
            <w:pPr>
              <w:jc w:val="center"/>
              <w:rPr>
                <w:rFonts w:asciiTheme="minorHAnsi" w:eastAsia="Calibri" w:hAnsiTheme="minorHAnsi" w:cstheme="minorHAnsi"/>
                <w:b/>
                <w:sz w:val="18"/>
                <w:szCs w:val="18"/>
                <w:highlight w:val="yellow"/>
              </w:rPr>
            </w:pPr>
            <w:r w:rsidRPr="006523E4">
              <w:rPr>
                <w:rFonts w:asciiTheme="minorHAnsi" w:eastAsia="Calibri" w:hAnsiTheme="minorHAnsi" w:cstheme="minorHAnsi"/>
                <w:b/>
                <w:sz w:val="18"/>
                <w:szCs w:val="18"/>
              </w:rPr>
              <w:t>Opción 2</w:t>
            </w:r>
          </w:p>
        </w:tc>
      </w:tr>
      <w:tr w:rsidR="005D7B52" w:rsidRPr="00F30BFF" w:rsidTr="00871C54">
        <w:trPr>
          <w:jc w:val="center"/>
        </w:trPr>
        <w:tc>
          <w:tcPr>
            <w:tcW w:w="8828" w:type="dxa"/>
            <w:shd w:val="clear" w:color="auto" w:fill="auto"/>
          </w:tcPr>
          <w:p w:rsidR="005D7B52" w:rsidRPr="00E94B05" w:rsidRDefault="005D7B52" w:rsidP="00871C54">
            <w:pPr>
              <w:jc w:val="both"/>
              <w:rPr>
                <w:rFonts w:asciiTheme="minorHAnsi" w:eastAsia="Calibri" w:hAnsiTheme="minorHAnsi" w:cstheme="minorHAnsi"/>
                <w:sz w:val="18"/>
                <w:szCs w:val="18"/>
              </w:rPr>
            </w:pPr>
            <w:r w:rsidRPr="00E94B05">
              <w:rPr>
                <w:rFonts w:asciiTheme="minorHAnsi" w:eastAsia="Calibri" w:hAnsiTheme="minorHAnsi" w:cstheme="minorHAnsi"/>
                <w:sz w:val="18"/>
                <w:szCs w:val="18"/>
              </w:rPr>
              <w:lastRenderedPageBreak/>
              <w:t>Pago directo en ventanilla banco o transferencia de cuentas distintas a Bancomer</w:t>
            </w:r>
          </w:p>
        </w:tc>
      </w:tr>
      <w:tr w:rsidR="005D7B52" w:rsidRPr="00F30BFF" w:rsidTr="00871C54">
        <w:trPr>
          <w:jc w:val="center"/>
        </w:trPr>
        <w:tc>
          <w:tcPr>
            <w:tcW w:w="8828" w:type="dxa"/>
            <w:shd w:val="clear" w:color="auto" w:fill="auto"/>
          </w:tcPr>
          <w:p w:rsidR="005D7B52" w:rsidRPr="00E94B05" w:rsidRDefault="005D7B52" w:rsidP="00871C54">
            <w:pPr>
              <w:jc w:val="both"/>
              <w:rPr>
                <w:rFonts w:asciiTheme="minorHAnsi" w:eastAsia="Calibri" w:hAnsiTheme="minorHAnsi" w:cstheme="minorHAnsi"/>
                <w:b/>
                <w:sz w:val="18"/>
                <w:szCs w:val="18"/>
              </w:rPr>
            </w:pPr>
            <w:r w:rsidRPr="00E94B05">
              <w:rPr>
                <w:rFonts w:asciiTheme="minorHAnsi" w:eastAsia="Calibri" w:hAnsiTheme="minorHAnsi" w:cstheme="minorHAnsi"/>
                <w:sz w:val="18"/>
                <w:szCs w:val="18"/>
              </w:rPr>
              <w:t>Clabe:</w:t>
            </w:r>
            <w:r w:rsidRPr="00E94B05">
              <w:rPr>
                <w:rFonts w:asciiTheme="minorHAnsi" w:eastAsia="Calibri" w:hAnsiTheme="minorHAnsi" w:cstheme="minorHAnsi"/>
                <w:b/>
                <w:sz w:val="18"/>
                <w:szCs w:val="18"/>
              </w:rPr>
              <w:t xml:space="preserve"> 012914002000542569</w:t>
            </w:r>
          </w:p>
        </w:tc>
      </w:tr>
      <w:tr w:rsidR="005D7B52" w:rsidRPr="00F30BFF" w:rsidTr="00871C54">
        <w:trPr>
          <w:jc w:val="center"/>
        </w:trPr>
        <w:tc>
          <w:tcPr>
            <w:tcW w:w="8828" w:type="dxa"/>
            <w:shd w:val="clear" w:color="auto" w:fill="auto"/>
          </w:tcPr>
          <w:p w:rsidR="005D7B52" w:rsidRPr="00F30BFF" w:rsidRDefault="005D7B52" w:rsidP="00871C54">
            <w:pPr>
              <w:jc w:val="both"/>
              <w:rPr>
                <w:rFonts w:asciiTheme="minorHAnsi" w:eastAsia="Calibri" w:hAnsiTheme="minorHAnsi" w:cstheme="minorHAnsi"/>
                <w:sz w:val="18"/>
                <w:szCs w:val="18"/>
                <w:highlight w:val="yellow"/>
              </w:rPr>
            </w:pPr>
            <w:r w:rsidRPr="005F5A82">
              <w:rPr>
                <w:rFonts w:asciiTheme="minorHAnsi" w:eastAsia="Calibri" w:hAnsiTheme="minorHAnsi" w:cstheme="minorHAnsi"/>
                <w:sz w:val="18"/>
                <w:szCs w:val="18"/>
              </w:rPr>
              <w:t>Referencia (Fecha</w:t>
            </w:r>
            <w:r w:rsidRPr="000F2B2B">
              <w:rPr>
                <w:rFonts w:asciiTheme="minorHAnsi" w:eastAsia="Calibri" w:hAnsiTheme="minorHAnsi" w:cstheme="minorHAnsi"/>
                <w:sz w:val="18"/>
                <w:szCs w:val="18"/>
              </w:rPr>
              <w:t>):</w:t>
            </w:r>
            <w:r w:rsidR="009D4FE9" w:rsidRPr="000F2B2B">
              <w:rPr>
                <w:rFonts w:asciiTheme="minorHAnsi" w:eastAsia="Calibri" w:hAnsiTheme="minorHAnsi" w:cstheme="minorHAnsi"/>
                <w:sz w:val="18"/>
                <w:szCs w:val="18"/>
              </w:rPr>
              <w:t xml:space="preserve"> </w:t>
            </w:r>
            <w:r w:rsidRPr="000F2B2B">
              <w:rPr>
                <w:rFonts w:asciiTheme="minorHAnsi" w:eastAsia="Calibri" w:hAnsiTheme="minorHAnsi" w:cstheme="minorHAnsi"/>
                <w:b/>
                <w:sz w:val="18"/>
                <w:szCs w:val="18"/>
              </w:rPr>
              <w:t>(</w:t>
            </w:r>
            <w:r w:rsidR="001C056A" w:rsidRPr="000F2B2B">
              <w:rPr>
                <w:rFonts w:asciiTheme="minorHAnsi" w:eastAsia="Calibri" w:hAnsiTheme="minorHAnsi" w:cstheme="minorHAnsi"/>
                <w:b/>
                <w:sz w:val="18"/>
                <w:szCs w:val="18"/>
              </w:rPr>
              <w:t>27</w:t>
            </w:r>
            <w:r w:rsidRPr="000F2B2B">
              <w:rPr>
                <w:rFonts w:asciiTheme="minorHAnsi" w:eastAsia="Calibri" w:hAnsiTheme="minorHAnsi" w:cstheme="minorHAnsi"/>
                <w:b/>
                <w:sz w:val="18"/>
                <w:szCs w:val="18"/>
              </w:rPr>
              <w:t>02202</w:t>
            </w:r>
            <w:r w:rsidR="001C056A" w:rsidRPr="000F2B2B">
              <w:rPr>
                <w:rFonts w:asciiTheme="minorHAnsi" w:eastAsia="Calibri" w:hAnsiTheme="minorHAnsi" w:cstheme="minorHAnsi"/>
                <w:b/>
                <w:sz w:val="18"/>
                <w:szCs w:val="18"/>
              </w:rPr>
              <w:t>5</w:t>
            </w:r>
            <w:r w:rsidRPr="000F2B2B">
              <w:rPr>
                <w:rFonts w:asciiTheme="minorHAnsi" w:eastAsia="Calibri" w:hAnsiTheme="minorHAnsi" w:cstheme="minorHAnsi"/>
                <w:b/>
                <w:sz w:val="18"/>
                <w:szCs w:val="18"/>
              </w:rPr>
              <w:t>) (</w:t>
            </w:r>
            <w:r w:rsidRPr="00FA47F4">
              <w:rPr>
                <w:rFonts w:asciiTheme="minorHAnsi" w:eastAsia="Calibri" w:hAnsiTheme="minorHAnsi" w:cstheme="minorHAnsi"/>
                <w:b/>
                <w:sz w:val="18"/>
                <w:szCs w:val="18"/>
              </w:rPr>
              <w:t>2</w:t>
            </w:r>
            <w:r w:rsidR="001C056A" w:rsidRPr="00FA47F4">
              <w:rPr>
                <w:rFonts w:asciiTheme="minorHAnsi" w:eastAsia="Calibri" w:hAnsiTheme="minorHAnsi" w:cstheme="minorHAnsi"/>
                <w:b/>
                <w:sz w:val="18"/>
                <w:szCs w:val="18"/>
              </w:rPr>
              <w:t>8</w:t>
            </w:r>
            <w:r w:rsidRPr="00FA47F4">
              <w:rPr>
                <w:rFonts w:asciiTheme="minorHAnsi" w:eastAsia="Calibri" w:hAnsiTheme="minorHAnsi" w:cstheme="minorHAnsi"/>
                <w:b/>
                <w:sz w:val="18"/>
                <w:szCs w:val="18"/>
              </w:rPr>
              <w:t>02202</w:t>
            </w:r>
            <w:r w:rsidR="001C056A" w:rsidRPr="00FA47F4">
              <w:rPr>
                <w:rFonts w:asciiTheme="minorHAnsi" w:eastAsia="Calibri" w:hAnsiTheme="minorHAnsi" w:cstheme="minorHAnsi"/>
                <w:b/>
                <w:sz w:val="18"/>
                <w:szCs w:val="18"/>
              </w:rPr>
              <w:t>5</w:t>
            </w:r>
            <w:r w:rsidRPr="00FA47F4">
              <w:rPr>
                <w:rFonts w:asciiTheme="minorHAnsi" w:eastAsia="Calibri" w:hAnsiTheme="minorHAnsi" w:cstheme="minorHAnsi"/>
                <w:b/>
                <w:sz w:val="18"/>
                <w:szCs w:val="18"/>
              </w:rPr>
              <w:t>) (</w:t>
            </w:r>
            <w:r w:rsidR="00FA47F4" w:rsidRPr="00FA47F4">
              <w:rPr>
                <w:rFonts w:asciiTheme="minorHAnsi" w:eastAsia="Calibri" w:hAnsiTheme="minorHAnsi" w:cstheme="minorHAnsi"/>
                <w:b/>
                <w:sz w:val="18"/>
                <w:szCs w:val="18"/>
              </w:rPr>
              <w:t>01</w:t>
            </w:r>
            <w:r w:rsidRPr="00FA47F4">
              <w:rPr>
                <w:rFonts w:asciiTheme="minorHAnsi" w:eastAsia="Calibri" w:hAnsiTheme="minorHAnsi" w:cstheme="minorHAnsi"/>
                <w:b/>
                <w:sz w:val="18"/>
                <w:szCs w:val="18"/>
              </w:rPr>
              <w:t>0</w:t>
            </w:r>
            <w:r w:rsidR="00FA47F4" w:rsidRPr="00FA47F4">
              <w:rPr>
                <w:rFonts w:asciiTheme="minorHAnsi" w:eastAsia="Calibri" w:hAnsiTheme="minorHAnsi" w:cstheme="minorHAnsi"/>
                <w:b/>
                <w:sz w:val="18"/>
                <w:szCs w:val="18"/>
              </w:rPr>
              <w:t>3</w:t>
            </w:r>
            <w:r w:rsidRPr="00FA47F4">
              <w:rPr>
                <w:rFonts w:asciiTheme="minorHAnsi" w:eastAsia="Calibri" w:hAnsiTheme="minorHAnsi" w:cstheme="minorHAnsi"/>
                <w:b/>
                <w:sz w:val="18"/>
                <w:szCs w:val="18"/>
              </w:rPr>
              <w:t>202</w:t>
            </w:r>
            <w:r w:rsidR="00FA47F4" w:rsidRPr="00FA47F4">
              <w:rPr>
                <w:rFonts w:asciiTheme="minorHAnsi" w:eastAsia="Calibri" w:hAnsiTheme="minorHAnsi" w:cstheme="minorHAnsi"/>
                <w:b/>
                <w:sz w:val="18"/>
                <w:szCs w:val="18"/>
              </w:rPr>
              <w:t>5</w:t>
            </w:r>
            <w:r w:rsidRPr="00FA47F4">
              <w:rPr>
                <w:rFonts w:asciiTheme="minorHAnsi" w:eastAsia="Calibri" w:hAnsiTheme="minorHAnsi" w:cstheme="minorHAnsi"/>
                <w:b/>
                <w:sz w:val="18"/>
                <w:szCs w:val="18"/>
              </w:rPr>
              <w:t>) (</w:t>
            </w:r>
            <w:r w:rsidR="00FA47F4" w:rsidRPr="00FA47F4">
              <w:rPr>
                <w:rFonts w:asciiTheme="minorHAnsi" w:eastAsia="Calibri" w:hAnsiTheme="minorHAnsi" w:cstheme="minorHAnsi"/>
                <w:b/>
                <w:sz w:val="18"/>
                <w:szCs w:val="18"/>
              </w:rPr>
              <w:t>03</w:t>
            </w:r>
            <w:r w:rsidRPr="00FA47F4">
              <w:rPr>
                <w:rFonts w:asciiTheme="minorHAnsi" w:eastAsia="Calibri" w:hAnsiTheme="minorHAnsi" w:cstheme="minorHAnsi"/>
                <w:b/>
                <w:sz w:val="18"/>
                <w:szCs w:val="18"/>
              </w:rPr>
              <w:t>0</w:t>
            </w:r>
            <w:r w:rsidR="00FA47F4" w:rsidRPr="00FA47F4">
              <w:rPr>
                <w:rFonts w:asciiTheme="minorHAnsi" w:eastAsia="Calibri" w:hAnsiTheme="minorHAnsi" w:cstheme="minorHAnsi"/>
                <w:b/>
                <w:sz w:val="18"/>
                <w:szCs w:val="18"/>
              </w:rPr>
              <w:t>3</w:t>
            </w:r>
            <w:r w:rsidRPr="00FA47F4">
              <w:rPr>
                <w:rFonts w:asciiTheme="minorHAnsi" w:eastAsia="Calibri" w:hAnsiTheme="minorHAnsi" w:cstheme="minorHAnsi"/>
                <w:b/>
                <w:sz w:val="18"/>
                <w:szCs w:val="18"/>
              </w:rPr>
              <w:t>202</w:t>
            </w:r>
            <w:r w:rsidR="00FA47F4" w:rsidRPr="00FA47F4">
              <w:rPr>
                <w:rFonts w:asciiTheme="minorHAnsi" w:eastAsia="Calibri" w:hAnsiTheme="minorHAnsi" w:cstheme="minorHAnsi"/>
                <w:b/>
                <w:sz w:val="18"/>
                <w:szCs w:val="18"/>
              </w:rPr>
              <w:t>5</w:t>
            </w:r>
            <w:r w:rsidRPr="00FA47F4">
              <w:rPr>
                <w:rFonts w:asciiTheme="minorHAnsi" w:eastAsia="Calibri" w:hAnsiTheme="minorHAnsi" w:cstheme="minorHAnsi"/>
                <w:b/>
                <w:sz w:val="18"/>
                <w:szCs w:val="18"/>
              </w:rPr>
              <w:t>)</w:t>
            </w:r>
            <w:r w:rsidR="00FA47F4" w:rsidRPr="00FA47F4">
              <w:rPr>
                <w:rFonts w:asciiTheme="minorHAnsi" w:eastAsia="Calibri" w:hAnsiTheme="minorHAnsi" w:cstheme="minorHAnsi"/>
                <w:b/>
                <w:sz w:val="18"/>
                <w:szCs w:val="18"/>
              </w:rPr>
              <w:t xml:space="preserve"> (0</w:t>
            </w:r>
            <w:r w:rsidR="00FA47F4">
              <w:rPr>
                <w:rFonts w:asciiTheme="minorHAnsi" w:eastAsia="Calibri" w:hAnsiTheme="minorHAnsi" w:cstheme="minorHAnsi"/>
                <w:b/>
                <w:sz w:val="18"/>
                <w:szCs w:val="18"/>
              </w:rPr>
              <w:t>4</w:t>
            </w:r>
            <w:r w:rsidR="00FA47F4" w:rsidRPr="00FA47F4">
              <w:rPr>
                <w:rFonts w:asciiTheme="minorHAnsi" w:eastAsia="Calibri" w:hAnsiTheme="minorHAnsi" w:cstheme="minorHAnsi"/>
                <w:b/>
                <w:sz w:val="18"/>
                <w:szCs w:val="18"/>
              </w:rPr>
              <w:t>032025)</w:t>
            </w:r>
            <w:r w:rsidR="00FA47F4">
              <w:rPr>
                <w:rFonts w:asciiTheme="minorHAnsi" w:eastAsia="Calibri" w:hAnsiTheme="minorHAnsi" w:cstheme="minorHAnsi"/>
                <w:b/>
                <w:sz w:val="18"/>
                <w:szCs w:val="18"/>
              </w:rPr>
              <w:t xml:space="preserve"> </w:t>
            </w:r>
            <w:r w:rsidR="00FA47F4" w:rsidRPr="00FA47F4">
              <w:rPr>
                <w:rFonts w:asciiTheme="minorHAnsi" w:eastAsia="Calibri" w:hAnsiTheme="minorHAnsi" w:cstheme="minorHAnsi"/>
                <w:b/>
                <w:sz w:val="18"/>
                <w:szCs w:val="18"/>
              </w:rPr>
              <w:t>(0</w:t>
            </w:r>
            <w:r w:rsidR="00FA47F4">
              <w:rPr>
                <w:rFonts w:asciiTheme="minorHAnsi" w:eastAsia="Calibri" w:hAnsiTheme="minorHAnsi" w:cstheme="minorHAnsi"/>
                <w:b/>
                <w:sz w:val="18"/>
                <w:szCs w:val="18"/>
              </w:rPr>
              <w:t>5</w:t>
            </w:r>
            <w:r w:rsidR="00FA47F4" w:rsidRPr="00FA47F4">
              <w:rPr>
                <w:rFonts w:asciiTheme="minorHAnsi" w:eastAsia="Calibri" w:hAnsiTheme="minorHAnsi" w:cstheme="minorHAnsi"/>
                <w:b/>
                <w:sz w:val="18"/>
                <w:szCs w:val="18"/>
              </w:rPr>
              <w:t>032025)</w:t>
            </w:r>
          </w:p>
        </w:tc>
      </w:tr>
      <w:tr w:rsidR="005D7B52" w:rsidRPr="00F30BFF" w:rsidTr="00871C54">
        <w:trPr>
          <w:jc w:val="center"/>
        </w:trPr>
        <w:tc>
          <w:tcPr>
            <w:tcW w:w="8828" w:type="dxa"/>
            <w:shd w:val="clear" w:color="auto" w:fill="auto"/>
          </w:tcPr>
          <w:p w:rsidR="005D7B52" w:rsidRPr="00E94B05" w:rsidRDefault="005D7B52" w:rsidP="00871C54">
            <w:pPr>
              <w:jc w:val="both"/>
              <w:rPr>
                <w:rFonts w:asciiTheme="minorHAnsi" w:eastAsia="Calibri" w:hAnsiTheme="minorHAnsi" w:cstheme="minorHAnsi"/>
                <w:b/>
                <w:sz w:val="18"/>
                <w:szCs w:val="18"/>
              </w:rPr>
            </w:pPr>
            <w:r w:rsidRPr="00E94B05">
              <w:rPr>
                <w:rFonts w:asciiTheme="minorHAnsi" w:eastAsia="Calibri" w:hAnsiTheme="minorHAnsi" w:cstheme="minorHAnsi"/>
                <w:sz w:val="18"/>
                <w:szCs w:val="18"/>
              </w:rPr>
              <w:t>Concepto:</w:t>
            </w:r>
            <w:r w:rsidRPr="00E94B05">
              <w:rPr>
                <w:rFonts w:asciiTheme="minorHAnsi" w:eastAsia="Calibri" w:hAnsiTheme="minorHAnsi" w:cstheme="minorHAnsi"/>
                <w:b/>
                <w:sz w:val="18"/>
                <w:szCs w:val="18"/>
              </w:rPr>
              <w:t xml:space="preserve"> LICITACIONCOMPRAS4 </w:t>
            </w:r>
            <w:r w:rsidRPr="00A67607">
              <w:rPr>
                <w:rFonts w:asciiTheme="minorHAnsi" w:eastAsia="Calibri" w:hAnsiTheme="minorHAnsi" w:cstheme="minorHAnsi"/>
                <w:b/>
                <w:sz w:val="18"/>
                <w:szCs w:val="18"/>
              </w:rPr>
              <w:t>LPN E-</w:t>
            </w:r>
            <w:r w:rsidR="009D4FE9" w:rsidRPr="00A67607">
              <w:rPr>
                <w:rFonts w:asciiTheme="minorHAnsi" w:eastAsia="Calibri" w:hAnsiTheme="minorHAnsi" w:cstheme="minorHAnsi"/>
                <w:b/>
                <w:sz w:val="18"/>
                <w:szCs w:val="18"/>
              </w:rPr>
              <w:t>00</w:t>
            </w:r>
            <w:r w:rsidR="00A67607" w:rsidRPr="00A67607">
              <w:rPr>
                <w:rFonts w:asciiTheme="minorHAnsi" w:eastAsia="Calibri" w:hAnsiTheme="minorHAnsi" w:cstheme="minorHAnsi"/>
                <w:b/>
                <w:sz w:val="18"/>
                <w:szCs w:val="18"/>
              </w:rPr>
              <w:t>7</w:t>
            </w:r>
            <w:r w:rsidR="009D4FE9" w:rsidRPr="00A67607">
              <w:rPr>
                <w:rFonts w:asciiTheme="minorHAnsi" w:eastAsia="Calibri" w:hAnsiTheme="minorHAnsi" w:cstheme="minorHAnsi"/>
                <w:b/>
                <w:sz w:val="18"/>
                <w:szCs w:val="18"/>
              </w:rPr>
              <w:t>-2025</w:t>
            </w:r>
          </w:p>
        </w:tc>
      </w:tr>
      <w:tr w:rsidR="005D7B52" w:rsidRPr="00F30BFF" w:rsidTr="00871C54">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5D7B52" w:rsidRPr="00F30BFF" w:rsidRDefault="005D7B52" w:rsidP="00871C54">
            <w:pPr>
              <w:jc w:val="center"/>
              <w:rPr>
                <w:rFonts w:asciiTheme="minorHAnsi" w:eastAsia="Calibri" w:hAnsiTheme="minorHAnsi" w:cstheme="minorHAnsi"/>
                <w:b/>
                <w:sz w:val="18"/>
                <w:szCs w:val="18"/>
                <w:highlight w:val="yellow"/>
              </w:rPr>
            </w:pPr>
            <w:r w:rsidRPr="00C23CDA">
              <w:rPr>
                <w:rFonts w:asciiTheme="minorHAnsi" w:eastAsia="Calibri" w:hAnsiTheme="minorHAnsi" w:cstheme="minorHAnsi"/>
                <w:b/>
                <w:sz w:val="18"/>
                <w:szCs w:val="18"/>
              </w:rPr>
              <w:t>Opción 3</w:t>
            </w:r>
          </w:p>
        </w:tc>
      </w:tr>
      <w:tr w:rsidR="005D7B52" w:rsidRPr="00F30BFF" w:rsidTr="00871C54">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5D7B52" w:rsidRPr="005F5A82" w:rsidRDefault="005D7B52" w:rsidP="00871C54">
            <w:pPr>
              <w:jc w:val="both"/>
              <w:rPr>
                <w:rFonts w:asciiTheme="minorHAnsi" w:eastAsia="Calibri" w:hAnsiTheme="minorHAnsi" w:cstheme="minorHAnsi"/>
                <w:sz w:val="18"/>
                <w:szCs w:val="18"/>
              </w:rPr>
            </w:pPr>
            <w:r w:rsidRPr="005F5A82">
              <w:rPr>
                <w:rFonts w:asciiTheme="minorHAnsi" w:eastAsia="Calibri" w:hAnsiTheme="minorHAnsi" w:cstheme="minorHAnsi"/>
                <w:sz w:val="18"/>
                <w:szCs w:val="18"/>
              </w:rPr>
              <w:t xml:space="preserve">Pago directo en el Departamento de Cajas de la Universidad Autónoma de Aguascalientes </w:t>
            </w:r>
          </w:p>
        </w:tc>
      </w:tr>
      <w:tr w:rsidR="005D7B52" w:rsidRPr="00F30BFF" w:rsidTr="00871C54">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5D7B52" w:rsidRPr="005F5A82" w:rsidRDefault="00FA47F4" w:rsidP="00871C54">
            <w:pPr>
              <w:jc w:val="both"/>
              <w:rPr>
                <w:rFonts w:asciiTheme="minorHAnsi" w:eastAsia="Calibri" w:hAnsiTheme="minorHAnsi" w:cstheme="minorHAnsi"/>
                <w:b/>
                <w:sz w:val="18"/>
                <w:szCs w:val="18"/>
              </w:rPr>
            </w:pPr>
            <w:r w:rsidRPr="00FA47F4">
              <w:rPr>
                <w:rFonts w:asciiTheme="minorHAnsi" w:eastAsia="Calibri" w:hAnsiTheme="minorHAnsi" w:cstheme="minorHAnsi"/>
                <w:b/>
                <w:sz w:val="18"/>
                <w:szCs w:val="18"/>
              </w:rPr>
              <w:t>27 y 28 de febrero y, 03, 04 y 05 de marzo de 2025</w:t>
            </w:r>
          </w:p>
        </w:tc>
      </w:tr>
      <w:tr w:rsidR="005D7B52" w:rsidRPr="00F30BFF" w:rsidTr="00871C54">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5D7B52" w:rsidRPr="00C23CDA" w:rsidRDefault="005D7B52" w:rsidP="00871C54">
            <w:pPr>
              <w:jc w:val="both"/>
              <w:rPr>
                <w:rFonts w:asciiTheme="minorHAnsi" w:eastAsia="Calibri" w:hAnsiTheme="minorHAnsi" w:cstheme="minorHAnsi"/>
                <w:sz w:val="18"/>
                <w:szCs w:val="18"/>
              </w:rPr>
            </w:pPr>
            <w:r w:rsidRPr="00C23CDA">
              <w:rPr>
                <w:rFonts w:asciiTheme="minorHAnsi" w:eastAsia="Calibri" w:hAnsiTheme="minorHAnsi" w:cstheme="minorHAnsi"/>
                <w:sz w:val="18"/>
                <w:szCs w:val="18"/>
              </w:rPr>
              <w:t xml:space="preserve">Lunes a viernes de 8:00 a 15:00 horas. </w:t>
            </w:r>
          </w:p>
        </w:tc>
      </w:tr>
    </w:tbl>
    <w:p w:rsidR="005D7B52" w:rsidRPr="00D76334" w:rsidRDefault="005D7B52" w:rsidP="005D7B52">
      <w:pPr>
        <w:pStyle w:val="Lista2"/>
        <w:ind w:left="720" w:right="476" w:firstLine="0"/>
        <w:jc w:val="both"/>
        <w:rPr>
          <w:rFonts w:asciiTheme="minorHAnsi" w:hAnsiTheme="minorHAnsi" w:cstheme="minorHAnsi"/>
          <w:b/>
          <w:sz w:val="18"/>
          <w:szCs w:val="18"/>
        </w:rPr>
      </w:pPr>
    </w:p>
    <w:p w:rsidR="005D7B52" w:rsidRDefault="005D7B52" w:rsidP="00CB4FF7">
      <w:pPr>
        <w:pStyle w:val="Lista2"/>
        <w:numPr>
          <w:ilvl w:val="0"/>
          <w:numId w:val="16"/>
        </w:numPr>
        <w:tabs>
          <w:tab w:val="clear" w:pos="720"/>
          <w:tab w:val="left" w:pos="9356"/>
        </w:tabs>
        <w:ind w:left="0" w:hanging="284"/>
        <w:jc w:val="both"/>
        <w:rPr>
          <w:rFonts w:asciiTheme="minorHAnsi" w:hAnsiTheme="minorHAnsi" w:cstheme="minorHAnsi"/>
          <w:b/>
          <w:sz w:val="18"/>
          <w:szCs w:val="18"/>
        </w:rPr>
      </w:pPr>
      <w:r w:rsidRPr="00D76334">
        <w:rPr>
          <w:rFonts w:asciiTheme="minorHAnsi" w:hAnsiTheme="minorHAnsi" w:cstheme="minorHAnsi"/>
          <w:sz w:val="18"/>
          <w:szCs w:val="18"/>
        </w:rPr>
        <w:t xml:space="preserve">Los comprobantes de pagos deberán ser de la fecha señalada anteriormente, y deberán enviarse al correo </w:t>
      </w:r>
      <w:r w:rsidRPr="00D76334">
        <w:rPr>
          <w:rStyle w:val="Hipervnculo"/>
          <w:rFonts w:asciiTheme="minorHAnsi" w:hAnsiTheme="minorHAnsi" w:cstheme="minorHAnsi"/>
          <w:sz w:val="18"/>
          <w:szCs w:val="18"/>
        </w:rPr>
        <w:t>licitacionesuaa@edu.uaa.mx</w:t>
      </w:r>
      <w:r w:rsidRPr="00D76334">
        <w:rPr>
          <w:rFonts w:asciiTheme="minorHAnsi" w:hAnsiTheme="minorHAnsi" w:cstheme="minorHAnsi"/>
          <w:sz w:val="18"/>
          <w:szCs w:val="18"/>
        </w:rPr>
        <w:t xml:space="preserve"> y </w:t>
      </w:r>
      <w:hyperlink r:id="rId8" w:history="1">
        <w:r w:rsidRPr="00D76334">
          <w:rPr>
            <w:rStyle w:val="Hipervnculo"/>
            <w:rFonts w:asciiTheme="minorHAnsi" w:hAnsiTheme="minorHAnsi" w:cstheme="minorHAnsi"/>
            <w:sz w:val="18"/>
            <w:szCs w:val="18"/>
          </w:rPr>
          <w:t>beatriz.rivera@edu.uaa.mx</w:t>
        </w:r>
      </w:hyperlink>
      <w:r w:rsidRPr="00D76334">
        <w:rPr>
          <w:rFonts w:asciiTheme="minorHAnsi" w:hAnsiTheme="minorHAnsi" w:cstheme="minorHAnsi"/>
          <w:sz w:val="18"/>
          <w:szCs w:val="18"/>
        </w:rPr>
        <w:t xml:space="preserve"> a más </w:t>
      </w:r>
      <w:r w:rsidRPr="00634DE6">
        <w:rPr>
          <w:rFonts w:asciiTheme="minorHAnsi" w:hAnsiTheme="minorHAnsi" w:cstheme="minorHAnsi"/>
          <w:sz w:val="18"/>
          <w:szCs w:val="18"/>
        </w:rPr>
        <w:t xml:space="preserve">tardar el </w:t>
      </w:r>
      <w:r w:rsidR="00FA47F4" w:rsidRPr="00634DE6">
        <w:rPr>
          <w:rFonts w:asciiTheme="minorHAnsi" w:hAnsiTheme="minorHAnsi" w:cstheme="minorHAnsi"/>
          <w:b/>
          <w:sz w:val="18"/>
          <w:szCs w:val="18"/>
        </w:rPr>
        <w:t>05</w:t>
      </w:r>
      <w:r w:rsidRPr="00634DE6">
        <w:rPr>
          <w:rFonts w:asciiTheme="minorHAnsi" w:hAnsiTheme="minorHAnsi" w:cstheme="minorHAnsi"/>
          <w:b/>
          <w:sz w:val="18"/>
          <w:szCs w:val="18"/>
        </w:rPr>
        <w:t xml:space="preserve"> de </w:t>
      </w:r>
      <w:r w:rsidR="00FA47F4" w:rsidRPr="00634DE6">
        <w:rPr>
          <w:rFonts w:asciiTheme="minorHAnsi" w:hAnsiTheme="minorHAnsi" w:cstheme="minorHAnsi"/>
          <w:b/>
          <w:sz w:val="18"/>
          <w:szCs w:val="18"/>
        </w:rPr>
        <w:t>marzo</w:t>
      </w:r>
      <w:r w:rsidRPr="00634DE6">
        <w:rPr>
          <w:rFonts w:asciiTheme="minorHAnsi" w:hAnsiTheme="minorHAnsi" w:cstheme="minorHAnsi"/>
          <w:b/>
          <w:sz w:val="18"/>
          <w:szCs w:val="18"/>
        </w:rPr>
        <w:t xml:space="preserve"> de 202</w:t>
      </w:r>
      <w:r w:rsidR="00CB4FF7" w:rsidRPr="00634DE6">
        <w:rPr>
          <w:rFonts w:asciiTheme="minorHAnsi" w:hAnsiTheme="minorHAnsi" w:cstheme="minorHAnsi"/>
          <w:b/>
          <w:sz w:val="18"/>
          <w:szCs w:val="18"/>
        </w:rPr>
        <w:t>5</w:t>
      </w:r>
      <w:r w:rsidRPr="00634DE6">
        <w:rPr>
          <w:rFonts w:asciiTheme="minorHAnsi" w:hAnsiTheme="minorHAnsi" w:cstheme="minorHAnsi"/>
          <w:sz w:val="18"/>
          <w:szCs w:val="18"/>
        </w:rPr>
        <w:t xml:space="preserve">, </w:t>
      </w:r>
      <w:r w:rsidRPr="00634DE6">
        <w:rPr>
          <w:rFonts w:asciiTheme="minorHAnsi" w:hAnsiTheme="minorHAnsi" w:cstheme="minorHAnsi"/>
          <w:b/>
          <w:sz w:val="18"/>
          <w:szCs w:val="18"/>
          <w:u w:val="single"/>
        </w:rPr>
        <w:t>a las</w:t>
      </w:r>
      <w:r w:rsidRPr="00C1574D">
        <w:rPr>
          <w:rFonts w:asciiTheme="minorHAnsi" w:hAnsiTheme="minorHAnsi" w:cstheme="minorHAnsi"/>
          <w:b/>
          <w:sz w:val="18"/>
          <w:szCs w:val="18"/>
          <w:u w:val="single"/>
        </w:rPr>
        <w:t xml:space="preserve"> 15:00 horas</w:t>
      </w:r>
      <w:r w:rsidRPr="00C1574D">
        <w:rPr>
          <w:rFonts w:asciiTheme="minorHAnsi" w:hAnsiTheme="minorHAnsi" w:cstheme="minorHAnsi"/>
          <w:b/>
          <w:sz w:val="18"/>
          <w:szCs w:val="18"/>
        </w:rPr>
        <w:t>,</w:t>
      </w:r>
      <w:r w:rsidRPr="00C1574D">
        <w:rPr>
          <w:rFonts w:asciiTheme="minorHAnsi" w:hAnsiTheme="minorHAnsi" w:cstheme="minorHAnsi"/>
          <w:sz w:val="18"/>
          <w:szCs w:val="18"/>
        </w:rPr>
        <w:t xml:space="preserve"> para poder ser corroborados con el Departamento correspondiente.</w:t>
      </w:r>
      <w:r w:rsidRPr="00C1574D">
        <w:rPr>
          <w:rFonts w:asciiTheme="minorHAnsi" w:hAnsiTheme="minorHAnsi" w:cstheme="minorHAnsi"/>
          <w:b/>
          <w:sz w:val="18"/>
          <w:szCs w:val="18"/>
        </w:rPr>
        <w:t xml:space="preserve"> Es responsabilidad</w:t>
      </w:r>
      <w:r w:rsidRPr="00D76334">
        <w:rPr>
          <w:rFonts w:asciiTheme="minorHAnsi" w:hAnsiTheme="minorHAnsi" w:cstheme="minorHAnsi"/>
          <w:b/>
          <w:sz w:val="18"/>
          <w:szCs w:val="18"/>
        </w:rPr>
        <w:t xml:space="preserve"> de los interesados en participar en la licitación, corroborar que el depósito sea realizado de manera correcta, pues en caso de no detectarse el pago, se tendrá por no realizado en la fecha correcta. </w:t>
      </w:r>
    </w:p>
    <w:p w:rsidR="00CB4FF7" w:rsidRPr="00D76334" w:rsidRDefault="00CB4FF7" w:rsidP="00CB4FF7">
      <w:pPr>
        <w:pStyle w:val="Lista2"/>
        <w:tabs>
          <w:tab w:val="left" w:pos="9356"/>
        </w:tabs>
        <w:ind w:left="0" w:firstLine="0"/>
        <w:jc w:val="both"/>
        <w:rPr>
          <w:rFonts w:asciiTheme="minorHAnsi" w:hAnsiTheme="minorHAnsi" w:cstheme="minorHAnsi"/>
          <w:b/>
          <w:sz w:val="18"/>
          <w:szCs w:val="18"/>
        </w:rPr>
      </w:pPr>
    </w:p>
    <w:p w:rsidR="005D7B52" w:rsidRPr="00D76334" w:rsidRDefault="005D7B52" w:rsidP="00CB4FF7">
      <w:pPr>
        <w:pStyle w:val="Lista2"/>
        <w:tabs>
          <w:tab w:val="left" w:pos="9356"/>
        </w:tabs>
        <w:ind w:left="0" w:firstLine="0"/>
        <w:jc w:val="both"/>
        <w:rPr>
          <w:rFonts w:asciiTheme="minorHAnsi" w:hAnsiTheme="minorHAnsi" w:cs="Arial"/>
          <w:b/>
          <w:sz w:val="18"/>
          <w:szCs w:val="18"/>
        </w:rPr>
      </w:pPr>
      <w:r w:rsidRPr="00D76334">
        <w:rPr>
          <w:rFonts w:ascii="Calibri" w:hAnsi="Calibri" w:cs="Calibri"/>
          <w:b/>
          <w:sz w:val="18"/>
          <w:szCs w:val="18"/>
        </w:rPr>
        <w:t xml:space="preserve">Importante: </w:t>
      </w:r>
      <w:r w:rsidRPr="00D76334">
        <w:rPr>
          <w:rFonts w:ascii="Calibri" w:hAnsi="Calibri" w:cs="Calibri"/>
          <w:sz w:val="18"/>
          <w:szCs w:val="18"/>
        </w:rPr>
        <w:t>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w:t>
      </w:r>
      <w:r w:rsidR="00CB4FF7">
        <w:rPr>
          <w:rFonts w:ascii="Calibri" w:hAnsi="Calibri" w:cs="Calibri"/>
          <w:sz w:val="18"/>
          <w:szCs w:val="18"/>
        </w:rPr>
        <w:t xml:space="preserve">, </w:t>
      </w:r>
      <w:r w:rsidR="00CB4FF7" w:rsidRPr="00D50FD6">
        <w:rPr>
          <w:rFonts w:asciiTheme="minorHAnsi" w:hAnsiTheme="minorHAnsi" w:cstheme="minorHAnsi"/>
          <w:sz w:val="18"/>
          <w:szCs w:val="17"/>
        </w:rPr>
        <w:t xml:space="preserve">por lo que </w:t>
      </w:r>
      <w:r w:rsidR="00CB4FF7" w:rsidRPr="00D50FD6">
        <w:rPr>
          <w:rFonts w:asciiTheme="minorHAnsi" w:hAnsiTheme="minorHAnsi" w:cstheme="minorHAnsi"/>
          <w:b/>
          <w:sz w:val="18"/>
          <w:szCs w:val="17"/>
        </w:rPr>
        <w:t>una vez recibido, el interesado podrá tramitar la factura correspondiente en el portal de la UAA, ingresando al siguiente link</w:t>
      </w:r>
      <w:r w:rsidR="00CB4FF7" w:rsidRPr="00D50FD6">
        <w:rPr>
          <w:rFonts w:asciiTheme="minorHAnsi" w:hAnsiTheme="minorHAnsi" w:cstheme="minorHAnsi"/>
          <w:sz w:val="18"/>
          <w:szCs w:val="17"/>
        </w:rPr>
        <w:t xml:space="preserve">: </w:t>
      </w:r>
      <w:hyperlink r:id="rId9" w:history="1">
        <w:r w:rsidR="00CB4FF7" w:rsidRPr="00D50FD6">
          <w:rPr>
            <w:rStyle w:val="Hipervnculo"/>
            <w:rFonts w:asciiTheme="minorHAnsi" w:hAnsiTheme="minorHAnsi" w:cstheme="minorHAnsi"/>
            <w:sz w:val="18"/>
            <w:szCs w:val="17"/>
          </w:rPr>
          <w:t>https://siuaaxt.uaa.mx/siima/IMW_Mdi/main.aspx</w:t>
        </w:r>
      </w:hyperlink>
      <w:r w:rsidRPr="00D76334">
        <w:rPr>
          <w:rFonts w:ascii="Calibri" w:hAnsi="Calibri" w:cs="Calibri"/>
          <w:sz w:val="18"/>
          <w:szCs w:val="18"/>
        </w:rPr>
        <w:t xml:space="preserve"> </w:t>
      </w:r>
    </w:p>
    <w:p w:rsidR="005D7B52" w:rsidRPr="00F30BFF" w:rsidRDefault="005D7B52" w:rsidP="00CB4FF7">
      <w:pPr>
        <w:pStyle w:val="Lista2"/>
        <w:tabs>
          <w:tab w:val="num" w:pos="142"/>
          <w:tab w:val="left" w:pos="9356"/>
        </w:tabs>
        <w:ind w:left="142" w:hanging="142"/>
        <w:jc w:val="both"/>
        <w:rPr>
          <w:rFonts w:asciiTheme="minorHAnsi" w:hAnsiTheme="minorHAnsi" w:cs="Arial"/>
          <w:b/>
          <w:sz w:val="18"/>
          <w:szCs w:val="18"/>
          <w:highlight w:val="yellow"/>
        </w:rPr>
      </w:pPr>
    </w:p>
    <w:p w:rsidR="005D7B52" w:rsidRPr="00D76334" w:rsidRDefault="005D7B52" w:rsidP="00CB4FF7">
      <w:pPr>
        <w:pStyle w:val="Lista2"/>
        <w:tabs>
          <w:tab w:val="num" w:pos="142"/>
          <w:tab w:val="left" w:pos="9356"/>
        </w:tabs>
        <w:ind w:left="142" w:hanging="142"/>
        <w:jc w:val="both"/>
        <w:rPr>
          <w:rFonts w:asciiTheme="minorHAnsi" w:hAnsiTheme="minorHAnsi" w:cs="Arial"/>
          <w:b/>
          <w:sz w:val="18"/>
          <w:szCs w:val="18"/>
        </w:rPr>
      </w:pPr>
      <w:r w:rsidRPr="00D76334">
        <w:rPr>
          <w:rFonts w:ascii="Calibri" w:hAnsi="Calibri" w:cs="Calibri"/>
          <w:sz w:val="18"/>
          <w:szCs w:val="18"/>
        </w:rPr>
        <w:t xml:space="preserve">Para los casos antes mencionados, se deberá anexar a su propuesta el recibo del banco y el comprobante de la UAA. </w:t>
      </w:r>
    </w:p>
    <w:p w:rsidR="005D7B52" w:rsidRPr="00D76334" w:rsidRDefault="005D7B52" w:rsidP="00CB4FF7">
      <w:pPr>
        <w:pStyle w:val="Lista2"/>
        <w:tabs>
          <w:tab w:val="num" w:pos="142"/>
          <w:tab w:val="left" w:pos="9356"/>
        </w:tabs>
        <w:ind w:left="142" w:hanging="142"/>
        <w:jc w:val="both"/>
        <w:rPr>
          <w:rFonts w:asciiTheme="minorHAnsi" w:hAnsiTheme="minorHAnsi" w:cs="Arial"/>
          <w:b/>
          <w:sz w:val="18"/>
          <w:szCs w:val="18"/>
        </w:rPr>
      </w:pPr>
    </w:p>
    <w:p w:rsidR="005D7B52" w:rsidRPr="00D76334" w:rsidRDefault="005D7B52" w:rsidP="00CB4FF7">
      <w:pPr>
        <w:pStyle w:val="Lista2"/>
        <w:tabs>
          <w:tab w:val="num" w:pos="0"/>
          <w:tab w:val="left" w:pos="9356"/>
        </w:tabs>
        <w:ind w:left="0" w:firstLine="0"/>
        <w:jc w:val="both"/>
        <w:rPr>
          <w:rFonts w:asciiTheme="minorHAnsi" w:hAnsiTheme="minorHAnsi" w:cs="Arial"/>
          <w:b/>
          <w:sz w:val="18"/>
          <w:szCs w:val="18"/>
        </w:rPr>
      </w:pPr>
      <w:r w:rsidRPr="00D76334">
        <w:rPr>
          <w:rFonts w:ascii="Calibri" w:hAnsi="Calibri" w:cs="Calibr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5D7B52" w:rsidRPr="00F30BFF" w:rsidRDefault="005D7B52" w:rsidP="00CB4FF7">
      <w:pPr>
        <w:pStyle w:val="Textoindependiente"/>
        <w:tabs>
          <w:tab w:val="num" w:pos="142"/>
          <w:tab w:val="left" w:pos="6620"/>
          <w:tab w:val="left" w:pos="9356"/>
        </w:tabs>
        <w:ind w:left="142" w:hanging="142"/>
        <w:jc w:val="both"/>
        <w:rPr>
          <w:rFonts w:asciiTheme="minorHAnsi" w:hAnsiTheme="minorHAnsi" w:cs="Arial"/>
          <w:b w:val="0"/>
          <w:sz w:val="18"/>
          <w:szCs w:val="18"/>
          <w:highlight w:val="yellow"/>
          <w:lang w:val="es-ES_tradnl"/>
        </w:rPr>
      </w:pPr>
    </w:p>
    <w:p w:rsidR="005D7B52" w:rsidRPr="00D76334" w:rsidRDefault="005D7B52" w:rsidP="00CB4FF7">
      <w:pPr>
        <w:pStyle w:val="Textoindependiente"/>
        <w:tabs>
          <w:tab w:val="num" w:pos="142"/>
          <w:tab w:val="left" w:pos="6620"/>
          <w:tab w:val="left" w:pos="9356"/>
        </w:tabs>
        <w:ind w:left="142" w:hanging="142"/>
        <w:jc w:val="both"/>
        <w:rPr>
          <w:rFonts w:asciiTheme="minorHAnsi" w:hAnsiTheme="minorHAnsi" w:cs="Arial"/>
          <w:b w:val="0"/>
          <w:sz w:val="18"/>
          <w:szCs w:val="18"/>
          <w:u w:val="single"/>
          <w:lang w:val="es-ES_tradnl"/>
        </w:rPr>
      </w:pPr>
      <w:r w:rsidRPr="00D76334">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rsidR="005D7B52" w:rsidRPr="00D76334" w:rsidRDefault="005D7B52" w:rsidP="005D7B52">
      <w:pPr>
        <w:pStyle w:val="Textoindependiente"/>
        <w:tabs>
          <w:tab w:val="left" w:pos="6620"/>
          <w:tab w:val="left" w:pos="9356"/>
        </w:tabs>
        <w:ind w:left="567" w:firstLine="709"/>
        <w:jc w:val="both"/>
        <w:rPr>
          <w:rFonts w:asciiTheme="minorHAnsi" w:hAnsiTheme="minorHAnsi" w:cs="Arial"/>
          <w:b w:val="0"/>
          <w:sz w:val="18"/>
          <w:szCs w:val="18"/>
          <w:lang w:val="es-ES_tradnl"/>
        </w:rPr>
      </w:pPr>
      <w:r w:rsidRPr="00D76334">
        <w:rPr>
          <w:rFonts w:asciiTheme="minorHAnsi" w:hAnsiTheme="minorHAnsi" w:cs="Arial"/>
          <w:b w:val="0"/>
          <w:sz w:val="18"/>
          <w:szCs w:val="18"/>
          <w:lang w:val="es-ES_tradnl"/>
        </w:rPr>
        <w:tab/>
      </w:r>
    </w:p>
    <w:p w:rsidR="005D7B52" w:rsidRPr="00D76334" w:rsidRDefault="005D7B52" w:rsidP="005D7B52">
      <w:pPr>
        <w:pStyle w:val="Lista2"/>
        <w:tabs>
          <w:tab w:val="left" w:pos="9356"/>
        </w:tabs>
        <w:ind w:left="0" w:firstLine="0"/>
        <w:jc w:val="both"/>
        <w:rPr>
          <w:rFonts w:asciiTheme="minorHAnsi" w:hAnsiTheme="minorHAnsi" w:cstheme="minorHAnsi"/>
          <w:b/>
          <w:sz w:val="17"/>
          <w:szCs w:val="17"/>
        </w:rPr>
      </w:pPr>
      <w:r w:rsidRPr="00D76334">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rsidR="005D7B52" w:rsidRPr="00F30BFF" w:rsidRDefault="005D7B52" w:rsidP="005D7B52">
      <w:pPr>
        <w:pStyle w:val="Textoindependiente"/>
        <w:ind w:left="567" w:right="567"/>
        <w:jc w:val="both"/>
        <w:rPr>
          <w:rFonts w:asciiTheme="minorHAnsi" w:hAnsiTheme="minorHAnsi" w:cstheme="minorHAnsi"/>
          <w:b w:val="0"/>
          <w:sz w:val="18"/>
          <w:szCs w:val="18"/>
          <w:highlight w:val="yellow"/>
        </w:rPr>
      </w:pPr>
    </w:p>
    <w:p w:rsidR="005D7B52" w:rsidRPr="00D76334" w:rsidRDefault="005D7B52" w:rsidP="005D7B52">
      <w:pPr>
        <w:pStyle w:val="Ttulo3"/>
        <w:ind w:right="567"/>
        <w:rPr>
          <w:rFonts w:asciiTheme="minorHAnsi" w:hAnsiTheme="minorHAnsi" w:cstheme="minorHAnsi"/>
          <w:sz w:val="18"/>
          <w:szCs w:val="18"/>
        </w:rPr>
      </w:pPr>
      <w:r w:rsidRPr="00D76334">
        <w:rPr>
          <w:rFonts w:asciiTheme="minorHAnsi" w:hAnsiTheme="minorHAnsi" w:cstheme="minorHAnsi"/>
          <w:sz w:val="18"/>
          <w:szCs w:val="18"/>
        </w:rPr>
        <w:t>IV. CONDICIONES DE PRECIO Y PAGO</w:t>
      </w:r>
    </w:p>
    <w:p w:rsidR="005D7B52" w:rsidRPr="00D76334" w:rsidRDefault="005D7B52" w:rsidP="005D7B52">
      <w:pPr>
        <w:tabs>
          <w:tab w:val="left" w:pos="567"/>
        </w:tabs>
        <w:ind w:left="567" w:right="567" w:hanging="567"/>
        <w:jc w:val="both"/>
        <w:rPr>
          <w:rFonts w:asciiTheme="minorHAnsi" w:hAnsiTheme="minorHAnsi" w:cstheme="minorHAnsi"/>
          <w:sz w:val="18"/>
          <w:szCs w:val="18"/>
          <w:lang w:val="es-MX"/>
        </w:rPr>
      </w:pPr>
    </w:p>
    <w:p w:rsidR="005D7B52" w:rsidRPr="00FA00CD"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Los precios serán fijos durante la vigencia del contrato y pagaderos en moneda nacional.</w:t>
      </w:r>
    </w:p>
    <w:p w:rsidR="005D7B52" w:rsidRPr="00FA00CD"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Al proveedor adjudicado no se le otorgarán anticipos.</w:t>
      </w:r>
    </w:p>
    <w:p w:rsidR="005D7B52" w:rsidRPr="00FA00CD"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 xml:space="preserve">El pago de los servicios objeto de la presente licitación se </w:t>
      </w:r>
      <w:r w:rsidR="007B406B" w:rsidRPr="00FA00CD">
        <w:rPr>
          <w:rFonts w:asciiTheme="minorHAnsi" w:hAnsiTheme="minorHAnsi" w:cstheme="minorHAnsi"/>
          <w:b w:val="0"/>
          <w:sz w:val="18"/>
          <w:szCs w:val="18"/>
          <w:lang w:val="es-MX"/>
        </w:rPr>
        <w:t>efectuará</w:t>
      </w:r>
      <w:r w:rsidRPr="00FA00CD">
        <w:rPr>
          <w:rFonts w:asciiTheme="minorHAnsi" w:hAnsiTheme="minorHAnsi" w:cstheme="minorHAnsi"/>
          <w:b w:val="0"/>
          <w:sz w:val="18"/>
          <w:szCs w:val="18"/>
          <w:lang w:val="es-MX"/>
        </w:rPr>
        <w:t xml:space="preserve"> de la siguiente manera:</w:t>
      </w:r>
    </w:p>
    <w:p w:rsidR="005D7B52" w:rsidRPr="00FA00CD" w:rsidRDefault="005D7B52" w:rsidP="004D44A9">
      <w:pPr>
        <w:pStyle w:val="Textoindependiente"/>
        <w:ind w:left="426"/>
        <w:jc w:val="both"/>
        <w:rPr>
          <w:rFonts w:asciiTheme="minorHAnsi" w:hAnsiTheme="minorHAnsi" w:cs="Arial"/>
          <w:b w:val="0"/>
          <w:sz w:val="18"/>
          <w:szCs w:val="18"/>
        </w:rPr>
      </w:pPr>
      <w:r w:rsidRPr="00887889">
        <w:rPr>
          <w:rFonts w:asciiTheme="minorHAnsi" w:hAnsiTheme="minorHAnsi" w:cs="Arial"/>
          <w:sz w:val="18"/>
          <w:szCs w:val="18"/>
          <w:u w:val="single"/>
        </w:rPr>
        <w:t>Partida 1:</w:t>
      </w:r>
      <w:r w:rsidRPr="00FA00CD">
        <w:rPr>
          <w:rFonts w:asciiTheme="minorHAnsi" w:hAnsiTheme="minorHAnsi" w:cs="Arial"/>
          <w:b w:val="0"/>
          <w:sz w:val="18"/>
          <w:szCs w:val="18"/>
        </w:rPr>
        <w:t xml:space="preserve"> </w:t>
      </w:r>
      <w:r w:rsidRPr="00FA00CD">
        <w:rPr>
          <w:rFonts w:asciiTheme="minorHAnsi" w:hAnsiTheme="minorHAnsi" w:cs="Arial"/>
          <w:b w:val="0"/>
          <w:sz w:val="18"/>
          <w:szCs w:val="18"/>
          <w:lang w:val="es-ES"/>
        </w:rPr>
        <w:t>Servicio de difusión de aroma programable, 10</w:t>
      </w:r>
      <w:r w:rsidRPr="00FA00CD">
        <w:rPr>
          <w:rFonts w:asciiTheme="minorHAnsi" w:hAnsiTheme="minorHAnsi" w:cs="Arial"/>
          <w:b w:val="0"/>
          <w:sz w:val="18"/>
          <w:szCs w:val="18"/>
        </w:rPr>
        <w:t xml:space="preserve"> mensualidades vencidas</w:t>
      </w:r>
      <w:r w:rsidRPr="00FA00CD">
        <w:rPr>
          <w:rFonts w:asciiTheme="minorHAnsi" w:hAnsiTheme="minorHAnsi" w:cs="Arial"/>
          <w:b w:val="0"/>
          <w:sz w:val="18"/>
          <w:szCs w:val="18"/>
          <w:lang w:val="es-ES"/>
        </w:rPr>
        <w:t xml:space="preserve"> a los </w:t>
      </w:r>
      <w:r w:rsidRPr="00FA00CD">
        <w:rPr>
          <w:rFonts w:asciiTheme="minorHAnsi" w:hAnsiTheme="minorHAnsi" w:cstheme="minorHAnsi"/>
          <w:b w:val="0"/>
          <w:sz w:val="18"/>
          <w:szCs w:val="18"/>
          <w:lang w:val="es-MX"/>
        </w:rPr>
        <w:t>a los 20 días naturales siguientes a la aprobación de la factura correspondiente y previa validación del área requirente</w:t>
      </w:r>
      <w:r w:rsidRPr="00FA00CD">
        <w:rPr>
          <w:rFonts w:asciiTheme="minorHAnsi" w:hAnsiTheme="minorHAnsi" w:cs="Arial"/>
          <w:b w:val="0"/>
          <w:sz w:val="18"/>
          <w:szCs w:val="18"/>
        </w:rPr>
        <w:t xml:space="preserve">; </w:t>
      </w:r>
    </w:p>
    <w:p w:rsidR="005D7B52" w:rsidRPr="00FA00CD" w:rsidRDefault="005D7B52" w:rsidP="004D44A9">
      <w:pPr>
        <w:pStyle w:val="Textoindependiente"/>
        <w:ind w:left="426"/>
        <w:jc w:val="both"/>
        <w:rPr>
          <w:rFonts w:asciiTheme="minorHAnsi" w:hAnsiTheme="minorHAnsi" w:cs="Arial"/>
          <w:b w:val="0"/>
          <w:sz w:val="18"/>
          <w:szCs w:val="18"/>
        </w:rPr>
      </w:pPr>
      <w:r w:rsidRPr="00887889">
        <w:rPr>
          <w:rFonts w:asciiTheme="minorHAnsi" w:hAnsiTheme="minorHAnsi" w:cs="Arial"/>
          <w:sz w:val="18"/>
          <w:szCs w:val="18"/>
          <w:u w:val="single"/>
        </w:rPr>
        <w:t xml:space="preserve">Partida </w:t>
      </w:r>
      <w:r w:rsidRPr="00887889">
        <w:rPr>
          <w:rFonts w:asciiTheme="minorHAnsi" w:hAnsiTheme="minorHAnsi" w:cs="Arial"/>
          <w:sz w:val="18"/>
          <w:szCs w:val="18"/>
          <w:u w:val="single"/>
          <w:lang w:val="es-ES"/>
        </w:rPr>
        <w:t>2</w:t>
      </w:r>
      <w:r w:rsidRPr="00887889">
        <w:rPr>
          <w:rFonts w:asciiTheme="minorHAnsi" w:hAnsiTheme="minorHAnsi" w:cs="Arial"/>
          <w:sz w:val="18"/>
          <w:szCs w:val="18"/>
          <w:u w:val="single"/>
        </w:rPr>
        <w:t>:</w:t>
      </w:r>
      <w:r w:rsidRPr="00FA00CD">
        <w:rPr>
          <w:rFonts w:asciiTheme="minorHAnsi" w:hAnsiTheme="minorHAnsi" w:cs="Arial"/>
          <w:b w:val="0"/>
          <w:sz w:val="18"/>
          <w:szCs w:val="18"/>
        </w:rPr>
        <w:t xml:space="preserve"> Servicio de sanitizante por goteo, </w:t>
      </w:r>
      <w:r w:rsidRPr="00FA00CD">
        <w:rPr>
          <w:rFonts w:asciiTheme="minorHAnsi" w:hAnsiTheme="minorHAnsi" w:cs="Arial"/>
          <w:b w:val="0"/>
          <w:sz w:val="18"/>
          <w:szCs w:val="18"/>
          <w:lang w:val="es-ES"/>
        </w:rPr>
        <w:t>5</w:t>
      </w:r>
      <w:r w:rsidRPr="00FA00CD">
        <w:rPr>
          <w:rFonts w:asciiTheme="minorHAnsi" w:hAnsiTheme="minorHAnsi" w:cs="Arial"/>
          <w:b w:val="0"/>
          <w:sz w:val="18"/>
          <w:szCs w:val="18"/>
        </w:rPr>
        <w:t xml:space="preserve"> pagos bimestrales vencidos</w:t>
      </w:r>
      <w:r w:rsidRPr="00FA00CD">
        <w:rPr>
          <w:rFonts w:asciiTheme="minorHAnsi" w:hAnsiTheme="minorHAnsi" w:cs="Arial"/>
          <w:b w:val="0"/>
          <w:sz w:val="18"/>
          <w:szCs w:val="18"/>
          <w:lang w:val="es-ES"/>
        </w:rPr>
        <w:t xml:space="preserve"> a los </w:t>
      </w:r>
      <w:r w:rsidRPr="00FA00CD">
        <w:rPr>
          <w:rFonts w:asciiTheme="minorHAnsi" w:hAnsiTheme="minorHAnsi" w:cstheme="minorHAnsi"/>
          <w:b w:val="0"/>
          <w:sz w:val="18"/>
          <w:szCs w:val="18"/>
          <w:lang w:val="es-MX"/>
        </w:rPr>
        <w:t>a los 20 días naturales siguientes a la aprobación de la factura correspondiente y previa validación del área requirente;</w:t>
      </w:r>
      <w:r w:rsidRPr="00FA00CD">
        <w:rPr>
          <w:rFonts w:asciiTheme="minorHAnsi" w:hAnsiTheme="minorHAnsi" w:cs="Arial"/>
          <w:b w:val="0"/>
          <w:sz w:val="18"/>
          <w:szCs w:val="18"/>
        </w:rPr>
        <w:t xml:space="preserve"> </w:t>
      </w:r>
    </w:p>
    <w:p w:rsidR="005D7B52" w:rsidRPr="00FA00CD" w:rsidRDefault="005D7B52" w:rsidP="004D44A9">
      <w:pPr>
        <w:pStyle w:val="Textoindependiente"/>
        <w:ind w:left="426"/>
        <w:jc w:val="both"/>
        <w:rPr>
          <w:rFonts w:asciiTheme="minorHAnsi" w:hAnsiTheme="minorHAnsi" w:cstheme="minorHAnsi"/>
          <w:b w:val="0"/>
          <w:sz w:val="18"/>
          <w:szCs w:val="18"/>
          <w:lang w:val="es-MX"/>
        </w:rPr>
      </w:pPr>
      <w:r w:rsidRPr="00887889">
        <w:rPr>
          <w:rFonts w:asciiTheme="minorHAnsi" w:hAnsiTheme="minorHAnsi" w:cs="Arial"/>
          <w:sz w:val="18"/>
          <w:szCs w:val="18"/>
          <w:u w:val="single"/>
          <w:lang w:val="es-ES"/>
        </w:rPr>
        <w:t>Partida 3:</w:t>
      </w:r>
      <w:r w:rsidRPr="00FA00CD">
        <w:rPr>
          <w:rFonts w:asciiTheme="minorHAnsi" w:hAnsiTheme="minorHAnsi" w:cs="Arial"/>
          <w:b w:val="0"/>
          <w:sz w:val="18"/>
          <w:szCs w:val="18"/>
          <w:lang w:val="es-ES"/>
        </w:rPr>
        <w:t xml:space="preserve"> Servicio de Fumigación, desratización los pagos se </w:t>
      </w:r>
      <w:r w:rsidR="00C471EC" w:rsidRPr="00FA00CD">
        <w:rPr>
          <w:rFonts w:asciiTheme="minorHAnsi" w:hAnsiTheme="minorHAnsi" w:cs="Arial"/>
          <w:b w:val="0"/>
          <w:sz w:val="18"/>
          <w:szCs w:val="18"/>
          <w:lang w:val="es-ES"/>
        </w:rPr>
        <w:t>realizarán</w:t>
      </w:r>
      <w:r w:rsidRPr="00FA00CD">
        <w:rPr>
          <w:rFonts w:asciiTheme="minorHAnsi" w:hAnsiTheme="minorHAnsi" w:cs="Arial"/>
          <w:b w:val="0"/>
          <w:sz w:val="18"/>
          <w:szCs w:val="18"/>
          <w:lang w:val="es-ES"/>
        </w:rPr>
        <w:t xml:space="preserve"> conforme al servicio prestado, dentro de los 20 días naturales posteriores a la fecha de la prestación de los servicios que integran las partidas </w:t>
      </w:r>
      <w:r w:rsidRPr="00FA00CD">
        <w:rPr>
          <w:rFonts w:asciiTheme="minorHAnsi" w:hAnsiTheme="minorHAnsi" w:cs="Arial"/>
          <w:b w:val="0"/>
          <w:sz w:val="18"/>
          <w:szCs w:val="18"/>
        </w:rPr>
        <w:t>adjudicadas (entrega conforme a lo contratado en fecha indicadas, según calendarios),</w:t>
      </w:r>
      <w:r w:rsidRPr="00FA00CD">
        <w:rPr>
          <w:rFonts w:ascii="Arial" w:hAnsi="Arial" w:cs="Arial"/>
          <w:sz w:val="18"/>
          <w:szCs w:val="18"/>
        </w:rPr>
        <w:t xml:space="preserve"> </w:t>
      </w:r>
      <w:r w:rsidRPr="00FA00CD">
        <w:rPr>
          <w:rFonts w:asciiTheme="minorHAnsi" w:hAnsiTheme="minorHAnsi" w:cstheme="minorHAnsi"/>
          <w:b w:val="0"/>
          <w:sz w:val="18"/>
          <w:szCs w:val="18"/>
          <w:lang w:val="es-MX"/>
        </w:rPr>
        <w:t>previa aprobación y validación del área requirente, Departamento de Servicios Generales de la DGIU.</w:t>
      </w:r>
    </w:p>
    <w:p w:rsidR="00C871DC" w:rsidRPr="00FA00CD" w:rsidRDefault="00C871DC" w:rsidP="004D44A9">
      <w:pPr>
        <w:pStyle w:val="Textoindependiente"/>
        <w:ind w:left="426"/>
        <w:jc w:val="both"/>
        <w:rPr>
          <w:rFonts w:asciiTheme="minorHAnsi" w:hAnsiTheme="minorHAnsi" w:cs="Arial"/>
          <w:b w:val="0"/>
          <w:sz w:val="18"/>
          <w:szCs w:val="18"/>
          <w:u w:val="single"/>
          <w:lang w:val="es-ES"/>
        </w:rPr>
      </w:pPr>
      <w:r w:rsidRPr="00887889">
        <w:rPr>
          <w:rFonts w:asciiTheme="minorHAnsi" w:hAnsiTheme="minorHAnsi" w:cs="Arial"/>
          <w:sz w:val="18"/>
          <w:szCs w:val="18"/>
          <w:u w:val="single"/>
          <w:lang w:val="es-ES"/>
        </w:rPr>
        <w:t xml:space="preserve">Partida </w:t>
      </w:r>
      <w:r w:rsidR="00FA00CD" w:rsidRPr="00887889">
        <w:rPr>
          <w:rFonts w:asciiTheme="minorHAnsi" w:hAnsiTheme="minorHAnsi" w:cs="Arial"/>
          <w:sz w:val="18"/>
          <w:szCs w:val="18"/>
          <w:u w:val="single"/>
          <w:lang w:val="es-ES"/>
        </w:rPr>
        <w:t>4</w:t>
      </w:r>
      <w:r w:rsidRPr="00887889">
        <w:rPr>
          <w:rFonts w:asciiTheme="minorHAnsi" w:hAnsiTheme="minorHAnsi" w:cs="Arial"/>
          <w:sz w:val="18"/>
          <w:szCs w:val="18"/>
          <w:u w:val="single"/>
          <w:lang w:val="es-ES"/>
        </w:rPr>
        <w:t xml:space="preserve"> a </w:t>
      </w:r>
      <w:r w:rsidR="00FA00CD" w:rsidRPr="00887889">
        <w:rPr>
          <w:rFonts w:asciiTheme="minorHAnsi" w:hAnsiTheme="minorHAnsi" w:cs="Arial"/>
          <w:sz w:val="18"/>
          <w:szCs w:val="18"/>
          <w:u w:val="single"/>
          <w:lang w:val="es-ES"/>
        </w:rPr>
        <w:t>17</w:t>
      </w:r>
      <w:r w:rsidRPr="00887889">
        <w:rPr>
          <w:rFonts w:asciiTheme="minorHAnsi" w:hAnsiTheme="minorHAnsi" w:cs="Arial"/>
          <w:sz w:val="18"/>
          <w:szCs w:val="18"/>
          <w:lang w:val="es-ES"/>
        </w:rPr>
        <w:t>:</w:t>
      </w:r>
      <w:r w:rsidRPr="00FA00CD">
        <w:rPr>
          <w:rFonts w:asciiTheme="minorHAnsi" w:hAnsiTheme="minorHAnsi" w:cs="Arial"/>
          <w:b w:val="0"/>
          <w:sz w:val="18"/>
          <w:szCs w:val="18"/>
          <w:lang w:val="es-ES"/>
        </w:rPr>
        <w:t xml:space="preserve"> Servicio de Mantenimiento Preventivo: los pagos se realizarán conforme al servicio prestado, dentro de los 20 días naturales posteriores</w:t>
      </w:r>
      <w:r w:rsidRPr="003503FC">
        <w:rPr>
          <w:rFonts w:asciiTheme="minorHAnsi" w:hAnsiTheme="minorHAnsi" w:cs="Arial"/>
          <w:b w:val="0"/>
          <w:sz w:val="18"/>
          <w:szCs w:val="18"/>
          <w:lang w:val="es-ES"/>
        </w:rPr>
        <w:t xml:space="preserve"> a la fecha de la prestación de los servicios que integran las partidas </w:t>
      </w:r>
      <w:r w:rsidRPr="003503FC">
        <w:rPr>
          <w:rFonts w:asciiTheme="minorHAnsi" w:hAnsiTheme="minorHAnsi" w:cs="Arial"/>
          <w:b w:val="0"/>
          <w:sz w:val="18"/>
          <w:szCs w:val="18"/>
        </w:rPr>
        <w:t xml:space="preserve">adjudicadas (entrega </w:t>
      </w:r>
      <w:r w:rsidRPr="00FA00CD">
        <w:rPr>
          <w:rFonts w:asciiTheme="minorHAnsi" w:hAnsiTheme="minorHAnsi" w:cs="Arial"/>
          <w:b w:val="0"/>
          <w:sz w:val="18"/>
          <w:szCs w:val="18"/>
        </w:rPr>
        <w:t>conforme a lo contratado en fecha indicadas, según calendarios),</w:t>
      </w:r>
      <w:r w:rsidRPr="00FA00CD">
        <w:rPr>
          <w:rFonts w:ascii="Arial" w:hAnsi="Arial" w:cs="Arial"/>
          <w:sz w:val="18"/>
          <w:szCs w:val="18"/>
        </w:rPr>
        <w:t xml:space="preserve"> </w:t>
      </w:r>
      <w:r w:rsidRPr="00FA00CD">
        <w:rPr>
          <w:rFonts w:asciiTheme="minorHAnsi" w:hAnsiTheme="minorHAnsi" w:cstheme="minorHAnsi"/>
          <w:b w:val="0"/>
          <w:sz w:val="18"/>
          <w:szCs w:val="18"/>
          <w:lang w:val="es-MX"/>
        </w:rPr>
        <w:t>previa aprobación y validación del área requirente, Departamento de Servicios Generales de la DGIU.</w:t>
      </w:r>
      <w:r w:rsidRPr="00FA00CD">
        <w:rPr>
          <w:rFonts w:asciiTheme="minorHAnsi" w:hAnsiTheme="minorHAnsi" w:cs="Arial"/>
          <w:b w:val="0"/>
          <w:sz w:val="18"/>
          <w:szCs w:val="18"/>
          <w:u w:val="single"/>
          <w:lang w:val="es-ES"/>
        </w:rPr>
        <w:t xml:space="preserve"> </w:t>
      </w:r>
    </w:p>
    <w:p w:rsidR="00196BC7" w:rsidRDefault="00196BC7" w:rsidP="00196BC7">
      <w:pPr>
        <w:pStyle w:val="Textoindependiente"/>
        <w:ind w:left="426"/>
        <w:jc w:val="both"/>
        <w:rPr>
          <w:rFonts w:asciiTheme="minorHAnsi" w:hAnsiTheme="minorHAnsi" w:cs="Arial"/>
          <w:b w:val="0"/>
          <w:sz w:val="18"/>
          <w:szCs w:val="18"/>
          <w:u w:val="single"/>
          <w:lang w:val="es-ES"/>
        </w:rPr>
      </w:pPr>
      <w:r w:rsidRPr="00887889">
        <w:rPr>
          <w:rFonts w:asciiTheme="minorHAnsi" w:hAnsiTheme="minorHAnsi" w:cs="Arial"/>
          <w:sz w:val="18"/>
          <w:szCs w:val="18"/>
          <w:u w:val="single"/>
          <w:lang w:val="es-ES"/>
        </w:rPr>
        <w:t xml:space="preserve">Partida </w:t>
      </w:r>
      <w:r w:rsidR="007470B8" w:rsidRPr="00887889">
        <w:rPr>
          <w:rFonts w:asciiTheme="minorHAnsi" w:hAnsiTheme="minorHAnsi" w:cs="Arial"/>
          <w:sz w:val="18"/>
          <w:szCs w:val="18"/>
          <w:u w:val="single"/>
          <w:lang w:val="es-ES"/>
        </w:rPr>
        <w:t>18</w:t>
      </w:r>
      <w:r w:rsidRPr="00887889">
        <w:rPr>
          <w:rFonts w:asciiTheme="minorHAnsi" w:hAnsiTheme="minorHAnsi" w:cs="Arial"/>
          <w:sz w:val="18"/>
          <w:szCs w:val="18"/>
          <w:u w:val="single"/>
          <w:lang w:val="es-ES"/>
        </w:rPr>
        <w:t xml:space="preserve"> a </w:t>
      </w:r>
      <w:r w:rsidR="007470B8" w:rsidRPr="00887889">
        <w:rPr>
          <w:rFonts w:asciiTheme="minorHAnsi" w:hAnsiTheme="minorHAnsi" w:cs="Arial"/>
          <w:sz w:val="18"/>
          <w:szCs w:val="18"/>
          <w:u w:val="single"/>
          <w:lang w:val="es-ES"/>
        </w:rPr>
        <w:t>23</w:t>
      </w:r>
      <w:r w:rsidRPr="00887889">
        <w:rPr>
          <w:rFonts w:asciiTheme="minorHAnsi" w:hAnsiTheme="minorHAnsi" w:cs="Arial"/>
          <w:sz w:val="18"/>
          <w:szCs w:val="18"/>
          <w:u w:val="single"/>
          <w:lang w:val="es-ES"/>
        </w:rPr>
        <w:t>:</w:t>
      </w:r>
      <w:r w:rsidRPr="00FA00CD">
        <w:rPr>
          <w:rFonts w:asciiTheme="minorHAnsi" w:hAnsiTheme="minorHAnsi" w:cs="Arial"/>
          <w:b w:val="0"/>
          <w:sz w:val="18"/>
          <w:szCs w:val="18"/>
          <w:u w:val="single"/>
          <w:lang w:val="es-ES"/>
        </w:rPr>
        <w:t xml:space="preserve"> </w:t>
      </w:r>
      <w:r w:rsidRPr="00FA00CD">
        <w:rPr>
          <w:rFonts w:asciiTheme="minorHAnsi" w:hAnsiTheme="minorHAnsi" w:cs="Arial"/>
          <w:b w:val="0"/>
          <w:sz w:val="18"/>
          <w:szCs w:val="18"/>
          <w:lang w:val="es-ES"/>
        </w:rPr>
        <w:t xml:space="preserve">Contratación de Servicio de análisis de la calidad del agua, Plantas tratadoras, los pagos se realizarán conforme al servicio prestado, dentro de los 20 días naturales posteriores a la fecha de la prestación de los servicios que integran las partidas </w:t>
      </w:r>
      <w:r w:rsidRPr="00FA00CD">
        <w:rPr>
          <w:rFonts w:asciiTheme="minorHAnsi" w:hAnsiTheme="minorHAnsi" w:cs="Arial"/>
          <w:b w:val="0"/>
          <w:sz w:val="18"/>
          <w:szCs w:val="18"/>
        </w:rPr>
        <w:t>adjudicadas (entrega conforme a lo contratado en fecha indicadas, según calendarios),</w:t>
      </w:r>
      <w:r w:rsidRPr="00FA00CD">
        <w:rPr>
          <w:rFonts w:ascii="Arial" w:hAnsi="Arial" w:cs="Arial"/>
          <w:sz w:val="18"/>
          <w:szCs w:val="18"/>
        </w:rPr>
        <w:t xml:space="preserve"> </w:t>
      </w:r>
      <w:r w:rsidRPr="00FA00CD">
        <w:rPr>
          <w:rFonts w:asciiTheme="minorHAnsi" w:hAnsiTheme="minorHAnsi" w:cstheme="minorHAnsi"/>
          <w:b w:val="0"/>
          <w:sz w:val="18"/>
          <w:szCs w:val="18"/>
          <w:lang w:val="es-MX"/>
        </w:rPr>
        <w:t>previa aprobación y validación del área requirente, Departamento de Servicios Generales de la DGIU.</w:t>
      </w:r>
      <w:r w:rsidRPr="007E46FA">
        <w:rPr>
          <w:rFonts w:asciiTheme="minorHAnsi" w:hAnsiTheme="minorHAnsi" w:cs="Arial"/>
          <w:b w:val="0"/>
          <w:sz w:val="18"/>
          <w:szCs w:val="18"/>
          <w:u w:val="single"/>
          <w:lang w:val="es-ES"/>
        </w:rPr>
        <w:t xml:space="preserve"> </w:t>
      </w:r>
    </w:p>
    <w:p w:rsidR="00196BC7" w:rsidRPr="00196BC7" w:rsidRDefault="00196BC7" w:rsidP="004D44A9">
      <w:pPr>
        <w:pStyle w:val="Textoindependiente"/>
        <w:ind w:left="426"/>
        <w:jc w:val="both"/>
        <w:rPr>
          <w:rFonts w:asciiTheme="minorHAnsi" w:hAnsiTheme="minorHAnsi" w:cs="Arial"/>
          <w:b w:val="0"/>
          <w:sz w:val="18"/>
          <w:szCs w:val="18"/>
          <w:lang w:val="es-ES"/>
        </w:rPr>
      </w:pPr>
      <w:r>
        <w:rPr>
          <w:rFonts w:asciiTheme="minorHAnsi" w:hAnsiTheme="minorHAnsi" w:cs="Arial"/>
          <w:b w:val="0"/>
          <w:sz w:val="18"/>
          <w:szCs w:val="18"/>
          <w:lang w:val="es-ES"/>
        </w:rPr>
        <w:t xml:space="preserve"> </w:t>
      </w:r>
    </w:p>
    <w:p w:rsidR="005D7B52" w:rsidRPr="00D76334" w:rsidRDefault="005D7B52" w:rsidP="00701872">
      <w:pPr>
        <w:pStyle w:val="Textoindependiente"/>
        <w:numPr>
          <w:ilvl w:val="0"/>
          <w:numId w:val="25"/>
        </w:numPr>
        <w:ind w:left="426" w:firstLine="0"/>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lastRenderedPageBreak/>
        <w:t>La convocante hará el pago mediante transferencia bancaria a favor del proveedor, en la fecha establecida en el contra recibo que se le entregue al aprobarle la factura.</w:t>
      </w:r>
    </w:p>
    <w:p w:rsidR="005D7B52" w:rsidRPr="00D76334" w:rsidRDefault="005D7B52" w:rsidP="00701872">
      <w:pPr>
        <w:pStyle w:val="Textoindependiente"/>
        <w:numPr>
          <w:ilvl w:val="0"/>
          <w:numId w:val="25"/>
        </w:numPr>
        <w:ind w:left="426" w:firstLine="0"/>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Para el caso de que se presenten pagos en exceso o se determine la rescisión del Contrato, se estará a lo dispuesto en el artículo 72.</w:t>
      </w:r>
    </w:p>
    <w:p w:rsidR="005D7B52" w:rsidRPr="00AE06F1" w:rsidRDefault="005D7B52" w:rsidP="00701872">
      <w:pPr>
        <w:pStyle w:val="Textoindependiente"/>
        <w:numPr>
          <w:ilvl w:val="0"/>
          <w:numId w:val="25"/>
        </w:numPr>
        <w:ind w:left="426" w:firstLine="0"/>
        <w:jc w:val="both"/>
        <w:rPr>
          <w:rFonts w:asciiTheme="minorHAnsi" w:hAnsiTheme="minorHAnsi" w:cstheme="minorHAnsi"/>
          <w:sz w:val="18"/>
          <w:szCs w:val="18"/>
        </w:rPr>
      </w:pPr>
      <w:r w:rsidRPr="00D76334">
        <w:rPr>
          <w:rFonts w:asciiTheme="minorHAnsi" w:hAnsiTheme="minorHAnsi" w:cstheme="minorHAnsi"/>
          <w:b w:val="0"/>
          <w:sz w:val="18"/>
          <w:szCs w:val="18"/>
          <w:lang w:val="es-MX"/>
        </w:rPr>
        <w:t xml:space="preserve">El proveedor o prestador de servicio adjudicado deberá </w:t>
      </w:r>
      <w:r w:rsidRPr="000E6D70">
        <w:rPr>
          <w:rFonts w:asciiTheme="minorHAnsi" w:hAnsiTheme="minorHAnsi" w:cstheme="minorHAnsi"/>
          <w:b w:val="0"/>
          <w:sz w:val="18"/>
          <w:szCs w:val="18"/>
          <w:lang w:val="es-MX"/>
        </w:rPr>
        <w:t>presentar al Departamento de Servicios Generales de la</w:t>
      </w:r>
      <w:r w:rsidRPr="00D76334">
        <w:rPr>
          <w:rFonts w:asciiTheme="minorHAnsi" w:hAnsiTheme="minorHAnsi" w:cstheme="minorHAnsi"/>
          <w:b w:val="0"/>
          <w:sz w:val="18"/>
          <w:szCs w:val="18"/>
          <w:lang w:val="es-MX"/>
        </w:rPr>
        <w:t xml:space="preserve"> DGIU la información correspondiente del pago.</w:t>
      </w:r>
    </w:p>
    <w:p w:rsidR="00A9274C" w:rsidRDefault="00A9274C" w:rsidP="00A9274C">
      <w:pPr>
        <w:pStyle w:val="Textoindependiente"/>
        <w:jc w:val="both"/>
        <w:rPr>
          <w:rFonts w:asciiTheme="minorHAnsi" w:hAnsiTheme="minorHAnsi" w:cstheme="minorHAnsi"/>
          <w:sz w:val="18"/>
          <w:szCs w:val="18"/>
        </w:rPr>
      </w:pPr>
    </w:p>
    <w:p w:rsidR="006878AC" w:rsidRPr="00D50FD6" w:rsidRDefault="006878AC" w:rsidP="006878AC">
      <w:pPr>
        <w:pStyle w:val="Textoindependiente"/>
        <w:tabs>
          <w:tab w:val="left" w:pos="8505"/>
        </w:tabs>
        <w:ind w:right="49"/>
        <w:jc w:val="both"/>
        <w:rPr>
          <w:rFonts w:asciiTheme="minorHAnsi" w:hAnsiTheme="minorHAnsi" w:cstheme="minorHAnsi"/>
          <w:b w:val="0"/>
          <w:sz w:val="14"/>
          <w:szCs w:val="14"/>
          <w:lang w:val="es-MX"/>
        </w:rPr>
      </w:pPr>
      <w:r w:rsidRPr="00D50FD6">
        <w:rPr>
          <w:rFonts w:asciiTheme="minorHAnsi" w:hAnsiTheme="minorHAnsi" w:cstheme="minorHAnsi"/>
          <w:sz w:val="14"/>
          <w:szCs w:val="14"/>
          <w:lang w:val="es-MX"/>
        </w:rPr>
        <w:t>Requisitos de la factura:</w:t>
      </w:r>
      <w:r w:rsidRPr="00D50FD6">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D50FD6">
        <w:rPr>
          <w:rFonts w:asciiTheme="minorHAnsi" w:hAnsiTheme="minorHAnsi" w:cstheme="minorHAnsi"/>
          <w:b w:val="0"/>
          <w:sz w:val="14"/>
          <w:szCs w:val="14"/>
          <w:lang w:val="es-MX"/>
        </w:rPr>
        <w:t>pdf</w:t>
      </w:r>
      <w:proofErr w:type="spellEnd"/>
      <w:r w:rsidRPr="00D50FD6">
        <w:rPr>
          <w:rFonts w:asciiTheme="minorHAnsi" w:hAnsiTheme="minorHAnsi" w:cstheme="minorHAnsi"/>
          <w:b w:val="0"/>
          <w:sz w:val="14"/>
          <w:szCs w:val="14"/>
          <w:lang w:val="es-MX"/>
        </w:rPr>
        <w:t>, .</w:t>
      </w:r>
      <w:proofErr w:type="spellStart"/>
      <w:r w:rsidRPr="00D50FD6">
        <w:rPr>
          <w:rFonts w:asciiTheme="minorHAnsi" w:hAnsiTheme="minorHAnsi" w:cstheme="minorHAnsi"/>
          <w:b w:val="0"/>
          <w:sz w:val="14"/>
          <w:szCs w:val="14"/>
          <w:lang w:val="es-MX"/>
        </w:rPr>
        <w:t>xml</w:t>
      </w:r>
      <w:proofErr w:type="spellEnd"/>
      <w:r w:rsidRPr="00D50FD6">
        <w:rPr>
          <w:rFonts w:asciiTheme="minorHAnsi" w:hAnsiTheme="minorHAnsi" w:cstheme="minorHAnsi"/>
          <w:b w:val="0"/>
          <w:sz w:val="14"/>
          <w:szCs w:val="14"/>
          <w:lang w:val="es-MX"/>
        </w:rPr>
        <w:t xml:space="preserve"> y la verificación del SAT, conforme a las condiciones establecidas en la firma del contrato</w:t>
      </w:r>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Se deben enviar a los correos:</w:t>
      </w:r>
      <w:r w:rsidRPr="00D50FD6">
        <w:rPr>
          <w:rFonts w:asciiTheme="minorHAnsi" w:hAnsiTheme="minorHAnsi" w:cstheme="minorHAnsi"/>
          <w:b w:val="0"/>
          <w:sz w:val="18"/>
          <w:szCs w:val="18"/>
          <w:lang w:val="es-MX"/>
        </w:rPr>
        <w:t xml:space="preserve"> </w:t>
      </w:r>
      <w:hyperlink r:id="rId10" w:history="1">
        <w:r w:rsidR="00B56714" w:rsidRPr="00C85EA7">
          <w:rPr>
            <w:rStyle w:val="Hipervnculo"/>
            <w:rFonts w:asciiTheme="minorHAnsi" w:hAnsiTheme="minorHAnsi" w:cstheme="minorHAnsi"/>
            <w:b w:val="0"/>
            <w:sz w:val="16"/>
            <w:szCs w:val="18"/>
            <w:lang w:val="es-MX"/>
          </w:rPr>
          <w:t>beatriz.rivera@edu.uaa.mx, licitacionesuaa@edu.uaa.mx, arodriguezr@correo.uaa.mx</w:t>
        </w:r>
      </w:hyperlink>
      <w:r w:rsidRPr="00D50FD6">
        <w:rPr>
          <w:rFonts w:asciiTheme="minorHAnsi" w:hAnsiTheme="minorHAnsi" w:cstheme="minorHAnsi"/>
          <w:b w:val="0"/>
          <w:sz w:val="18"/>
          <w:szCs w:val="18"/>
          <w:lang w:val="es-MX"/>
        </w:rPr>
        <w:t xml:space="preserve">, </w:t>
      </w:r>
      <w:hyperlink r:id="rId11" w:history="1">
        <w:r w:rsidRPr="00D50FD6">
          <w:rPr>
            <w:rStyle w:val="Hipervnculo"/>
            <w:rFonts w:asciiTheme="minorHAnsi" w:hAnsiTheme="minorHAnsi" w:cstheme="minorHAnsi"/>
            <w:b w:val="0"/>
            <w:sz w:val="16"/>
            <w:szCs w:val="18"/>
            <w:lang w:val="es-MX"/>
          </w:rPr>
          <w:t>victor.luevano@edu.uaa.mx</w:t>
        </w:r>
      </w:hyperlink>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mencionando en el asunto del correo el Proveedor que la envía con el no. de pedido interno que se le asigne.</w:t>
      </w:r>
      <w:r w:rsidRPr="00D50FD6">
        <w:rPr>
          <w:rFonts w:asciiTheme="minorHAnsi" w:hAnsiTheme="minorHAnsi" w:cstheme="minorHAnsi"/>
          <w:b w:val="0"/>
          <w:sz w:val="18"/>
          <w:szCs w:val="18"/>
          <w:lang w:val="es-MX"/>
        </w:rPr>
        <w:t xml:space="preserve"> </w:t>
      </w:r>
    </w:p>
    <w:p w:rsidR="006878AC" w:rsidRPr="00D50FD6" w:rsidRDefault="006878AC" w:rsidP="006878AC">
      <w:pPr>
        <w:pStyle w:val="Textoindependiente"/>
        <w:rPr>
          <w:rFonts w:asciiTheme="minorHAnsi" w:hAnsiTheme="minorHAnsi" w:cstheme="minorHAnsi"/>
          <w:i/>
          <w:sz w:val="14"/>
          <w:szCs w:val="14"/>
          <w:lang w:val="es-MX"/>
        </w:rPr>
      </w:pPr>
    </w:p>
    <w:p w:rsidR="006878AC" w:rsidRPr="00D50FD6" w:rsidRDefault="006878AC" w:rsidP="006878AC">
      <w:pPr>
        <w:pStyle w:val="Textoindependiente"/>
        <w:rPr>
          <w:rFonts w:asciiTheme="minorHAnsi" w:hAnsiTheme="minorHAnsi" w:cstheme="minorHAnsi"/>
          <w:i/>
          <w:sz w:val="14"/>
          <w:szCs w:val="14"/>
          <w:lang w:val="es-MX"/>
        </w:rPr>
      </w:pPr>
      <w:r w:rsidRPr="00D50FD6">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6878AC" w:rsidRPr="00D50FD6" w:rsidTr="00841F53">
        <w:trPr>
          <w:trHeight w:val="308"/>
        </w:trPr>
        <w:tc>
          <w:tcPr>
            <w:tcW w:w="0" w:type="auto"/>
            <w:gridSpan w:val="4"/>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Datos de la Empresa </w:t>
            </w:r>
          </w:p>
        </w:tc>
        <w:tc>
          <w:tcPr>
            <w:tcW w:w="0" w:type="auto"/>
            <w:gridSpan w:val="2"/>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folio</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Certificado Digital</w:t>
            </w:r>
          </w:p>
        </w:tc>
      </w:tr>
      <w:tr w:rsidR="006878AC" w:rsidRPr="00D50FD6" w:rsidTr="00841F53">
        <w:trPr>
          <w:trHeight w:val="633"/>
        </w:trPr>
        <w:tc>
          <w:tcPr>
            <w:tcW w:w="0" w:type="auto"/>
            <w:gridSpan w:val="6"/>
            <w:shd w:val="clear" w:color="auto" w:fill="auto"/>
          </w:tcPr>
          <w:p w:rsidR="006878AC" w:rsidRPr="00D50FD6" w:rsidRDefault="006878AC" w:rsidP="00841F53">
            <w:pPr>
              <w:pStyle w:val="Textoindependiente"/>
              <w:rPr>
                <w:rFonts w:asciiTheme="minorHAnsi" w:eastAsia="Calibri" w:hAnsiTheme="minorHAnsi" w:cstheme="minorHAnsi"/>
                <w:b w:val="0"/>
                <w:sz w:val="12"/>
                <w:szCs w:val="12"/>
              </w:rPr>
            </w:pPr>
            <w:r w:rsidRPr="00D50FD6">
              <w:rPr>
                <w:rFonts w:asciiTheme="minorHAnsi" w:eastAsia="Calibri" w:hAnsiTheme="minorHAnsi" w:cstheme="minorHAnsi"/>
                <w:sz w:val="12"/>
                <w:szCs w:val="12"/>
              </w:rPr>
              <w:t>Universidad Autónoma de Aguascalientes</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Avenida Universidad </w:t>
            </w:r>
            <w:r w:rsidRPr="00D50FD6">
              <w:rPr>
                <w:rFonts w:asciiTheme="minorHAnsi" w:eastAsia="Calibri" w:hAnsiTheme="minorHAnsi" w:cstheme="minorHAnsi"/>
                <w:sz w:val="12"/>
                <w:szCs w:val="12"/>
                <w:lang w:val="es-ES"/>
              </w:rPr>
              <w:t>No.</w:t>
            </w:r>
            <w:r w:rsidRPr="00D50FD6">
              <w:rPr>
                <w:rFonts w:asciiTheme="minorHAnsi" w:eastAsia="Calibri" w:hAnsiTheme="minorHAnsi" w:cstheme="minorHAnsi"/>
                <w:sz w:val="12"/>
                <w:szCs w:val="12"/>
              </w:rPr>
              <w:t xml:space="preserve"> 940, Ciudad Universitaria</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Código </w:t>
            </w:r>
            <w:r w:rsidRPr="00D50FD6">
              <w:rPr>
                <w:rFonts w:asciiTheme="minorHAnsi" w:eastAsia="Calibri" w:hAnsiTheme="minorHAnsi" w:cstheme="minorHAnsi"/>
                <w:sz w:val="12"/>
                <w:szCs w:val="12"/>
                <w:lang w:val="es-ES"/>
              </w:rPr>
              <w:t>P</w:t>
            </w:r>
            <w:proofErr w:type="spellStart"/>
            <w:r w:rsidRPr="00D50FD6">
              <w:rPr>
                <w:rFonts w:asciiTheme="minorHAnsi" w:eastAsia="Calibri" w:hAnsiTheme="minorHAnsi" w:cstheme="minorHAnsi"/>
                <w:sz w:val="12"/>
                <w:szCs w:val="12"/>
              </w:rPr>
              <w:t>ostal</w:t>
            </w:r>
            <w:proofErr w:type="spellEnd"/>
            <w:r w:rsidRPr="00D50FD6">
              <w:rPr>
                <w:rFonts w:asciiTheme="minorHAnsi" w:eastAsia="Calibri" w:hAnsiTheme="minorHAnsi" w:cstheme="minorHAnsi"/>
                <w:sz w:val="12"/>
                <w:szCs w:val="12"/>
              </w:rPr>
              <w:t xml:space="preserve"> 201</w:t>
            </w:r>
            <w:r w:rsidRPr="00D50FD6">
              <w:rPr>
                <w:rFonts w:asciiTheme="minorHAnsi" w:eastAsia="Calibri" w:hAnsiTheme="minorHAnsi" w:cstheme="minorHAnsi"/>
                <w:sz w:val="12"/>
                <w:szCs w:val="12"/>
                <w:lang w:val="es-ES"/>
              </w:rPr>
              <w:t>00,</w:t>
            </w:r>
            <w:r w:rsidRPr="00D50FD6">
              <w:rPr>
                <w:rFonts w:asciiTheme="minorHAnsi" w:eastAsia="Calibri" w:hAnsiTheme="minorHAnsi" w:cstheme="minorHAnsi"/>
                <w:sz w:val="12"/>
                <w:szCs w:val="12"/>
              </w:rPr>
              <w:t xml:space="preserve"> Aguascalientes, </w:t>
            </w:r>
            <w:proofErr w:type="spellStart"/>
            <w:r w:rsidRPr="00D50FD6">
              <w:rPr>
                <w:rFonts w:asciiTheme="minorHAnsi" w:eastAsia="Calibri" w:hAnsiTheme="minorHAnsi" w:cstheme="minorHAnsi"/>
                <w:sz w:val="12"/>
                <w:szCs w:val="12"/>
              </w:rPr>
              <w:t>Ags</w:t>
            </w:r>
            <w:proofErr w:type="spellEnd"/>
            <w:r w:rsidRPr="00D50FD6">
              <w:rPr>
                <w:rFonts w:asciiTheme="minorHAnsi" w:eastAsia="Calibri" w:hAnsiTheme="minorHAnsi" w:cstheme="minorHAnsi"/>
                <w:sz w:val="12"/>
                <w:szCs w:val="12"/>
              </w:rPr>
              <w:t xml:space="preserve">. </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RFC: UAA740 224 TQ2</w:t>
            </w:r>
          </w:p>
        </w:tc>
      </w:tr>
      <w:tr w:rsidR="006878AC" w:rsidRPr="00D50FD6" w:rsidTr="00841F53">
        <w:trPr>
          <w:trHeight w:val="146"/>
        </w:trPr>
        <w:tc>
          <w:tcPr>
            <w:tcW w:w="0" w:type="auto"/>
            <w:gridSpan w:val="6"/>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rsidTr="00841F53">
        <w:trPr>
          <w:trHeight w:val="162"/>
        </w:trPr>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Cantidad</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Unidad </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Descripción</w:t>
            </w:r>
          </w:p>
        </w:tc>
        <w:tc>
          <w:tcPr>
            <w:tcW w:w="0" w:type="auto"/>
            <w:gridSpan w:val="2"/>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Precio Unitario</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Importe</w:t>
            </w:r>
          </w:p>
        </w:tc>
      </w:tr>
      <w:tr w:rsidR="006878AC" w:rsidRPr="00D50FD6" w:rsidTr="00841F53">
        <w:trPr>
          <w:trHeight w:val="498"/>
        </w:trPr>
        <w:tc>
          <w:tcPr>
            <w:tcW w:w="0" w:type="auto"/>
            <w:vMerge w:val="restart"/>
            <w:shd w:val="clear" w:color="auto" w:fill="auto"/>
          </w:tcPr>
          <w:p w:rsidR="006878AC" w:rsidRPr="00D50FD6" w:rsidRDefault="006878AC" w:rsidP="00841F53">
            <w:pPr>
              <w:pStyle w:val="Textoindependiente"/>
              <w:jc w:val="center"/>
              <w:rPr>
                <w:rFonts w:asciiTheme="minorHAnsi" w:eastAsia="Calibri" w:hAnsiTheme="minorHAnsi" w:cstheme="minorHAnsi"/>
                <w:sz w:val="12"/>
                <w:szCs w:val="12"/>
              </w:rPr>
            </w:pPr>
            <w:r w:rsidRPr="00D50FD6">
              <w:rPr>
                <w:rFonts w:asciiTheme="minorHAnsi" w:eastAsia="Calibri" w:hAnsiTheme="minorHAnsi" w:cstheme="minorHAnsi"/>
                <w:sz w:val="12"/>
                <w:szCs w:val="12"/>
              </w:rPr>
              <w:t>1</w:t>
            </w:r>
          </w:p>
        </w:tc>
        <w:tc>
          <w:tcPr>
            <w:tcW w:w="0" w:type="auto"/>
            <w:vMerge w:val="restart"/>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val="restart"/>
            <w:shd w:val="clear" w:color="auto" w:fill="auto"/>
          </w:tcPr>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Equipo de </w:t>
            </w:r>
            <w:proofErr w:type="spellStart"/>
            <w:r w:rsidRPr="00D50FD6">
              <w:rPr>
                <w:rFonts w:asciiTheme="minorHAnsi" w:eastAsia="Calibri" w:hAnsiTheme="minorHAnsi" w:cstheme="minorHAnsi"/>
                <w:sz w:val="12"/>
                <w:szCs w:val="12"/>
              </w:rPr>
              <w:t>xxxx</w:t>
            </w:r>
            <w:proofErr w:type="spellEnd"/>
          </w:p>
          <w:p w:rsidR="006878AC" w:rsidRPr="00D50FD6" w:rsidRDefault="006878AC" w:rsidP="00841F53">
            <w:pPr>
              <w:pStyle w:val="Textoindependiente"/>
              <w:rPr>
                <w:rFonts w:asciiTheme="minorHAnsi" w:eastAsia="Calibri" w:hAnsiTheme="minorHAnsi" w:cstheme="minorHAnsi"/>
                <w:sz w:val="10"/>
                <w:szCs w:val="10"/>
              </w:rPr>
            </w:pP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Partida No. x del Contrato L.P.</w:t>
            </w:r>
            <w:r w:rsidRPr="00D50FD6">
              <w:rPr>
                <w:rFonts w:asciiTheme="minorHAnsi" w:eastAsia="Calibri" w:hAnsiTheme="minorHAnsi" w:cstheme="minorHAnsi"/>
                <w:sz w:val="12"/>
                <w:szCs w:val="12"/>
                <w:lang w:val="es-MX"/>
              </w:rPr>
              <w:t>N</w:t>
            </w:r>
            <w:r w:rsidRPr="00D50FD6">
              <w:rPr>
                <w:rFonts w:asciiTheme="minorHAnsi" w:eastAsia="Calibri" w:hAnsiTheme="minorHAnsi" w:cstheme="minorHAnsi"/>
                <w:sz w:val="12"/>
                <w:szCs w:val="12"/>
              </w:rPr>
              <w:t xml:space="preserve">. </w:t>
            </w:r>
            <w:r w:rsidRPr="00D50FD6">
              <w:rPr>
                <w:rFonts w:asciiTheme="minorHAnsi" w:eastAsia="Calibri" w:hAnsiTheme="minorHAnsi" w:cstheme="minorHAnsi"/>
                <w:sz w:val="12"/>
                <w:szCs w:val="12"/>
                <w:lang w:val="es-MX"/>
              </w:rPr>
              <w:t>E/</w:t>
            </w:r>
            <w:r w:rsidRPr="00D50FD6">
              <w:rPr>
                <w:rFonts w:asciiTheme="minorHAnsi" w:eastAsia="Calibri" w:hAnsiTheme="minorHAnsi" w:cstheme="minorHAnsi"/>
                <w:sz w:val="12"/>
                <w:szCs w:val="12"/>
              </w:rPr>
              <w:t>901045968-XXX-</w:t>
            </w:r>
            <w:r w:rsidRPr="00D50FD6">
              <w:rPr>
                <w:rFonts w:asciiTheme="minorHAnsi" w:eastAsia="Calibri" w:hAnsiTheme="minorHAnsi" w:cstheme="minorHAnsi"/>
                <w:sz w:val="12"/>
                <w:szCs w:val="12"/>
                <w:lang w:val="es-MX"/>
              </w:rPr>
              <w:t>XXXX</w:t>
            </w:r>
            <w:r w:rsidRPr="00D50FD6">
              <w:rPr>
                <w:rFonts w:asciiTheme="minorHAnsi" w:eastAsia="Calibri" w:hAnsiTheme="minorHAnsi" w:cstheme="minorHAnsi"/>
                <w:sz w:val="12"/>
                <w:szCs w:val="12"/>
              </w:rPr>
              <w:t>.</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Número de Pedido: 20</w:t>
            </w:r>
            <w:r w:rsidRPr="00D50FD6">
              <w:rPr>
                <w:rFonts w:asciiTheme="minorHAnsi" w:eastAsia="Calibri" w:hAnsiTheme="minorHAnsi" w:cstheme="minorHAnsi"/>
                <w:sz w:val="12"/>
                <w:szCs w:val="12"/>
                <w:lang w:val="es-MX"/>
              </w:rPr>
              <w:t>2</w:t>
            </w:r>
            <w:r w:rsidR="00210571">
              <w:rPr>
                <w:rFonts w:asciiTheme="minorHAnsi" w:eastAsia="Calibri" w:hAnsiTheme="minorHAnsi" w:cstheme="minorHAnsi"/>
                <w:sz w:val="12"/>
                <w:szCs w:val="12"/>
                <w:lang w:val="es-MX"/>
              </w:rPr>
              <w:t>5</w:t>
            </w:r>
            <w:r w:rsidRPr="00D50FD6">
              <w:rPr>
                <w:rFonts w:asciiTheme="minorHAnsi" w:eastAsia="Calibri" w:hAnsiTheme="minorHAnsi" w:cstheme="minorHAnsi"/>
                <w:sz w:val="12"/>
                <w:szCs w:val="12"/>
              </w:rPr>
              <w:t xml:space="preserve">- XXXX </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No. de serie: </w:t>
            </w:r>
          </w:p>
          <w:p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Tiempo de garantía del equipo:</w:t>
            </w:r>
          </w:p>
        </w:tc>
        <w:tc>
          <w:tcPr>
            <w:tcW w:w="0" w:type="auto"/>
            <w:gridSpan w:val="2"/>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rsidTr="00841F53">
        <w:trPr>
          <w:trHeight w:val="178"/>
        </w:trPr>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Subtotal</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rsidTr="00841F53">
        <w:trPr>
          <w:trHeight w:val="162"/>
        </w:trPr>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IVA</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rsidTr="00841F53">
        <w:trPr>
          <w:trHeight w:val="178"/>
        </w:trPr>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Total</w:t>
            </w:r>
          </w:p>
        </w:tc>
        <w:tc>
          <w:tcPr>
            <w:tcW w:w="0" w:type="auto"/>
            <w:shd w:val="clear" w:color="auto" w:fill="auto"/>
          </w:tcPr>
          <w:p w:rsidR="006878AC" w:rsidRPr="00D50FD6" w:rsidRDefault="006878AC" w:rsidP="00841F53">
            <w:pPr>
              <w:pStyle w:val="Textoindependiente"/>
              <w:rPr>
                <w:rFonts w:asciiTheme="minorHAnsi" w:eastAsia="Calibri" w:hAnsiTheme="minorHAnsi" w:cstheme="minorHAnsi"/>
                <w:sz w:val="12"/>
                <w:szCs w:val="12"/>
              </w:rPr>
            </w:pPr>
          </w:p>
        </w:tc>
      </w:tr>
    </w:tbl>
    <w:p w:rsidR="005D7B52" w:rsidRPr="00F30BFF" w:rsidRDefault="005D7B52" w:rsidP="005D7B52">
      <w:pPr>
        <w:pStyle w:val="Prrafodelista"/>
        <w:widowControl w:val="0"/>
        <w:autoSpaceDE w:val="0"/>
        <w:autoSpaceDN w:val="0"/>
        <w:adjustRightInd w:val="0"/>
        <w:ind w:left="360"/>
        <w:jc w:val="both"/>
        <w:rPr>
          <w:rFonts w:asciiTheme="minorHAnsi" w:hAnsiTheme="minorHAnsi" w:cstheme="minorHAnsi"/>
          <w:b/>
          <w:sz w:val="18"/>
          <w:szCs w:val="18"/>
          <w:highlight w:val="yellow"/>
        </w:rPr>
      </w:pPr>
    </w:p>
    <w:p w:rsidR="005D7B52" w:rsidRPr="00D76334" w:rsidRDefault="005D7B52" w:rsidP="005D7B52">
      <w:pPr>
        <w:pStyle w:val="Ttulo3"/>
        <w:ind w:right="0"/>
        <w:rPr>
          <w:rFonts w:asciiTheme="minorHAnsi" w:hAnsiTheme="minorHAnsi" w:cstheme="minorHAnsi"/>
          <w:sz w:val="18"/>
          <w:szCs w:val="18"/>
        </w:rPr>
      </w:pPr>
      <w:r w:rsidRPr="00D76334">
        <w:rPr>
          <w:rFonts w:asciiTheme="minorHAnsi" w:hAnsiTheme="minorHAnsi" w:cstheme="minorHAnsi"/>
          <w:sz w:val="18"/>
          <w:szCs w:val="18"/>
        </w:rPr>
        <w:t>V. PENAS CONVENCIONALES</w:t>
      </w:r>
    </w:p>
    <w:p w:rsidR="005D7B52" w:rsidRPr="00D76334" w:rsidRDefault="005D7B52" w:rsidP="005D7B52">
      <w:pPr>
        <w:tabs>
          <w:tab w:val="left" w:pos="567"/>
        </w:tabs>
        <w:ind w:left="567" w:hanging="567"/>
        <w:jc w:val="both"/>
        <w:rPr>
          <w:rFonts w:asciiTheme="minorHAnsi" w:hAnsiTheme="minorHAnsi" w:cstheme="minorHAnsi"/>
          <w:sz w:val="18"/>
          <w:szCs w:val="18"/>
          <w:lang w:val="es-MX"/>
        </w:rPr>
      </w:pPr>
    </w:p>
    <w:p w:rsidR="005D7B52" w:rsidRPr="00D76334" w:rsidRDefault="005D7B52" w:rsidP="005D7B52">
      <w:pPr>
        <w:tabs>
          <w:tab w:val="left" w:pos="851"/>
        </w:tabs>
        <w:ind w:hanging="426"/>
        <w:jc w:val="both"/>
        <w:rPr>
          <w:rFonts w:asciiTheme="minorHAnsi" w:hAnsiTheme="minorHAnsi" w:cstheme="minorHAnsi"/>
          <w:color w:val="000000"/>
          <w:sz w:val="18"/>
          <w:szCs w:val="18"/>
        </w:rPr>
      </w:pPr>
      <w:r w:rsidRPr="00D76334">
        <w:rPr>
          <w:rFonts w:asciiTheme="minorHAnsi" w:hAnsiTheme="minorHAnsi" w:cstheme="minorHAnsi"/>
          <w:sz w:val="18"/>
          <w:szCs w:val="18"/>
          <w:lang w:val="es-MX"/>
        </w:rPr>
        <w:tab/>
        <w:t xml:space="preserve">De conformidad por lo dispuesto en los artículos 74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76334">
        <w:rPr>
          <w:rFonts w:asciiTheme="minorHAnsi" w:hAnsiTheme="minorHAnsi" w:cstheme="minorHAnsi"/>
          <w:color w:val="000000"/>
          <w:sz w:val="18"/>
          <w:szCs w:val="18"/>
        </w:rPr>
        <w:t>se le aplicará una pena del 1% (uno por ciento)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 xml:space="preserve">sobre el monto de los bienes en que incumpla, antes de impuesto, por cada día natural de mora. </w:t>
      </w:r>
      <w:r w:rsidRPr="00D76334">
        <w:rPr>
          <w:rFonts w:asciiTheme="minorHAnsi" w:hAnsiTheme="minorHAnsi" w:cstheme="minorHAnsi"/>
          <w:sz w:val="18"/>
          <w:szCs w:val="18"/>
          <w:lang w:val="es-MX"/>
        </w:rPr>
        <w:t xml:space="preserve"> </w:t>
      </w:r>
      <w:r w:rsidRPr="00D76334">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Lo anterior con independencia de las acciones que le corresponda realizar a la convocante.</w:t>
      </w:r>
    </w:p>
    <w:p w:rsidR="005D7B52" w:rsidRPr="00D76334" w:rsidRDefault="005D7B52" w:rsidP="005D7B52">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r>
    </w:p>
    <w:p w:rsidR="005D7B52" w:rsidRPr="00D76334" w:rsidRDefault="005D7B52" w:rsidP="005D7B52">
      <w:pPr>
        <w:pStyle w:val="Ttulo3"/>
        <w:ind w:right="0"/>
        <w:rPr>
          <w:rFonts w:asciiTheme="minorHAnsi" w:hAnsiTheme="minorHAnsi" w:cstheme="minorHAnsi"/>
          <w:sz w:val="18"/>
          <w:szCs w:val="18"/>
        </w:rPr>
      </w:pPr>
      <w:r w:rsidRPr="00D76334">
        <w:rPr>
          <w:rFonts w:asciiTheme="minorHAnsi" w:hAnsiTheme="minorHAnsi" w:cstheme="minorHAnsi"/>
          <w:sz w:val="18"/>
          <w:szCs w:val="18"/>
        </w:rPr>
        <w:t>VI. REQUISITOS PARA PARTICIPAR EN LA LICITACIÓN</w:t>
      </w:r>
    </w:p>
    <w:p w:rsidR="005D7B52" w:rsidRPr="00D76334" w:rsidRDefault="005D7B52" w:rsidP="005D7B52">
      <w:pPr>
        <w:tabs>
          <w:tab w:val="left" w:pos="567"/>
        </w:tabs>
        <w:ind w:left="567" w:hanging="567"/>
        <w:jc w:val="both"/>
        <w:rPr>
          <w:rFonts w:asciiTheme="minorHAnsi" w:hAnsiTheme="minorHAnsi" w:cstheme="minorHAnsi"/>
          <w:sz w:val="18"/>
          <w:szCs w:val="18"/>
          <w:lang w:val="es-MX"/>
        </w:rPr>
      </w:pPr>
    </w:p>
    <w:p w:rsidR="005D7B52" w:rsidRPr="00D76334" w:rsidRDefault="005D7B52" w:rsidP="008C5AC2">
      <w:pPr>
        <w:numPr>
          <w:ilvl w:val="0"/>
          <w:numId w:val="9"/>
        </w:numPr>
        <w:tabs>
          <w:tab w:val="left" w:pos="567"/>
        </w:tabs>
        <w:ind w:left="426"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w:t>
      </w:r>
    </w:p>
    <w:p w:rsidR="005D7B52" w:rsidRPr="00D76334" w:rsidRDefault="005D7B52" w:rsidP="008C5AC2">
      <w:pPr>
        <w:tabs>
          <w:tab w:val="left" w:pos="567"/>
        </w:tabs>
        <w:ind w:left="426" w:hanging="284"/>
        <w:jc w:val="both"/>
        <w:rPr>
          <w:rFonts w:asciiTheme="minorHAnsi" w:hAnsiTheme="minorHAnsi" w:cstheme="minorHAnsi"/>
          <w:sz w:val="18"/>
          <w:szCs w:val="18"/>
          <w:lang w:val="es-MX"/>
        </w:rPr>
      </w:pPr>
    </w:p>
    <w:p w:rsidR="005D7B52" w:rsidRPr="00D76334" w:rsidRDefault="005D7B52" w:rsidP="008C5AC2">
      <w:pPr>
        <w:numPr>
          <w:ilvl w:val="0"/>
          <w:numId w:val="9"/>
        </w:numPr>
        <w:tabs>
          <w:tab w:val="left" w:pos="567"/>
        </w:tabs>
        <w:ind w:left="426"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Que acrediten</w:t>
      </w:r>
      <w:r w:rsidRPr="00D76334">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5D7B52" w:rsidRPr="00D76334" w:rsidRDefault="005D7B52" w:rsidP="005D7B52">
      <w:pPr>
        <w:jc w:val="both"/>
        <w:rPr>
          <w:rFonts w:asciiTheme="minorHAnsi" w:hAnsiTheme="minorHAnsi" w:cstheme="minorHAnsi"/>
          <w:color w:val="000000"/>
          <w:sz w:val="18"/>
          <w:szCs w:val="18"/>
        </w:rPr>
      </w:pPr>
    </w:p>
    <w:p w:rsidR="005D7B52" w:rsidRPr="00D76334" w:rsidRDefault="005D7B52" w:rsidP="005D7B52">
      <w:pPr>
        <w:pStyle w:val="Ttulo5"/>
        <w:ind w:right="0"/>
        <w:rPr>
          <w:rFonts w:asciiTheme="minorHAnsi" w:hAnsiTheme="minorHAnsi" w:cstheme="minorHAnsi"/>
          <w:sz w:val="18"/>
          <w:szCs w:val="18"/>
        </w:rPr>
      </w:pPr>
      <w:r w:rsidRPr="00D76334">
        <w:rPr>
          <w:rFonts w:asciiTheme="minorHAnsi" w:hAnsiTheme="minorHAnsi" w:cstheme="minorHAnsi"/>
          <w:sz w:val="18"/>
          <w:szCs w:val="18"/>
        </w:rPr>
        <w:t>VII. PERSONAS IMPEDIDAS PARA PARTICIPAR EN LA LICITACIÓN</w:t>
      </w:r>
    </w:p>
    <w:p w:rsidR="005D7B52" w:rsidRPr="00F30BFF" w:rsidRDefault="005D7B52" w:rsidP="005D7B52">
      <w:pPr>
        <w:jc w:val="center"/>
        <w:rPr>
          <w:rFonts w:asciiTheme="minorHAnsi" w:hAnsiTheme="minorHAnsi" w:cstheme="minorHAnsi"/>
          <w:b/>
          <w:sz w:val="18"/>
          <w:szCs w:val="18"/>
          <w:highlight w:val="yellow"/>
        </w:rPr>
      </w:pPr>
    </w:p>
    <w:p w:rsidR="005D7B52" w:rsidRPr="00D76334" w:rsidRDefault="005D7B52" w:rsidP="00DB5826">
      <w:pPr>
        <w:jc w:val="both"/>
        <w:rPr>
          <w:rFonts w:asciiTheme="minorHAnsi" w:hAnsiTheme="minorHAnsi" w:cstheme="minorHAnsi"/>
          <w:sz w:val="18"/>
          <w:szCs w:val="18"/>
        </w:rPr>
      </w:pPr>
      <w:r w:rsidRPr="00D76334">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5D7B52" w:rsidRPr="00D76334" w:rsidRDefault="005D7B52" w:rsidP="005D7B52">
      <w:pPr>
        <w:ind w:left="709"/>
        <w:jc w:val="both"/>
        <w:rPr>
          <w:rFonts w:asciiTheme="minorHAnsi" w:hAnsiTheme="minorHAnsi" w:cstheme="minorHAnsi"/>
          <w:color w:val="000000"/>
          <w:sz w:val="18"/>
          <w:szCs w:val="18"/>
        </w:rPr>
      </w:pPr>
    </w:p>
    <w:p w:rsidR="005D7B52" w:rsidRPr="00D76334" w:rsidRDefault="005D7B52" w:rsidP="005D7B52">
      <w:pPr>
        <w:ind w:right="567"/>
        <w:jc w:val="both"/>
        <w:rPr>
          <w:rFonts w:asciiTheme="minorHAnsi" w:hAnsiTheme="minorHAnsi" w:cstheme="minorHAnsi"/>
          <w:b/>
          <w:color w:val="000000"/>
          <w:sz w:val="18"/>
          <w:szCs w:val="18"/>
        </w:rPr>
      </w:pPr>
      <w:r w:rsidRPr="00D76334">
        <w:rPr>
          <w:rFonts w:asciiTheme="minorHAnsi" w:hAnsiTheme="minorHAnsi" w:cstheme="minorHAnsi"/>
          <w:b/>
          <w:color w:val="000000"/>
          <w:sz w:val="18"/>
          <w:szCs w:val="18"/>
        </w:rPr>
        <w:t>VIII. INFORMACIÓN DETALLADA DE LOS EVENTOS DE LA CONVOCATORIA</w:t>
      </w:r>
    </w:p>
    <w:p w:rsidR="005D7B52" w:rsidRPr="00F30BFF" w:rsidRDefault="005D7B52" w:rsidP="005D7B52">
      <w:pPr>
        <w:ind w:left="709" w:right="567"/>
        <w:jc w:val="both"/>
        <w:rPr>
          <w:rFonts w:asciiTheme="minorHAnsi" w:hAnsiTheme="minorHAnsi" w:cstheme="minorHAnsi"/>
          <w:color w:val="000000"/>
          <w:sz w:val="18"/>
          <w:szCs w:val="18"/>
          <w:highlight w:val="yellow"/>
        </w:rPr>
      </w:pPr>
    </w:p>
    <w:p w:rsidR="005D7B52" w:rsidRPr="00D76334" w:rsidRDefault="005D7B52" w:rsidP="005D7B52">
      <w:pPr>
        <w:pStyle w:val="Ttulo6"/>
        <w:numPr>
          <w:ilvl w:val="0"/>
          <w:numId w:val="10"/>
        </w:numPr>
        <w:ind w:right="567"/>
        <w:rPr>
          <w:rFonts w:asciiTheme="minorHAnsi" w:hAnsiTheme="minorHAnsi" w:cstheme="minorHAnsi"/>
          <w:sz w:val="18"/>
          <w:szCs w:val="18"/>
        </w:rPr>
      </w:pPr>
      <w:r w:rsidRPr="00D76334">
        <w:rPr>
          <w:rFonts w:asciiTheme="minorHAnsi" w:hAnsiTheme="minorHAnsi" w:cstheme="minorHAnsi"/>
          <w:sz w:val="18"/>
          <w:szCs w:val="18"/>
        </w:rPr>
        <w:t xml:space="preserve">JUNTA DE ACLARACIONES </w:t>
      </w:r>
    </w:p>
    <w:p w:rsidR="005D7B52" w:rsidRPr="00F30BFF" w:rsidRDefault="005D7B52" w:rsidP="005D7B52">
      <w:pPr>
        <w:tabs>
          <w:tab w:val="left" w:pos="567"/>
        </w:tabs>
        <w:ind w:left="720"/>
        <w:jc w:val="both"/>
        <w:rPr>
          <w:rFonts w:asciiTheme="minorHAnsi" w:hAnsiTheme="minorHAnsi" w:cstheme="minorHAnsi"/>
          <w:sz w:val="18"/>
          <w:szCs w:val="18"/>
          <w:highlight w:val="yellow"/>
          <w:lang w:val="es-MX"/>
        </w:rPr>
      </w:pPr>
    </w:p>
    <w:p w:rsidR="005D7B52" w:rsidRPr="00541624" w:rsidRDefault="005D7B52" w:rsidP="00DB5826">
      <w:pPr>
        <w:tabs>
          <w:tab w:val="left" w:pos="0"/>
        </w:tabs>
        <w:ind w:hanging="284"/>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lastRenderedPageBreak/>
        <w:tab/>
        <w:t xml:space="preserve">Conforme a lo dispuesto por el artículo 52 </w:t>
      </w:r>
      <w:r w:rsidRPr="00541624">
        <w:rPr>
          <w:rFonts w:asciiTheme="minorHAnsi" w:hAnsiTheme="minorHAnsi" w:cstheme="minorHAnsi"/>
          <w:sz w:val="18"/>
          <w:szCs w:val="18"/>
        </w:rPr>
        <w:t>Ley de Adquisiciones, Arrendamientos y Servicios del Estado de Aguascalientes y sus Municipios</w:t>
      </w:r>
      <w:r w:rsidRPr="00541624">
        <w:rPr>
          <w:rFonts w:asciiTheme="minorHAnsi" w:hAnsiTheme="minorHAnsi" w:cstheme="minorHAnsi"/>
          <w:sz w:val="18"/>
          <w:szCs w:val="18"/>
          <w:lang w:val="es-MX"/>
        </w:rPr>
        <w:t xml:space="preserve">, la Junta de Aclaraciones se celebrará el </w:t>
      </w:r>
      <w:r w:rsidRPr="00F945AE">
        <w:rPr>
          <w:rFonts w:asciiTheme="minorHAnsi" w:hAnsiTheme="minorHAnsi" w:cstheme="minorHAnsi"/>
          <w:sz w:val="18"/>
          <w:szCs w:val="18"/>
          <w:lang w:val="es-MX"/>
        </w:rPr>
        <w:t>día</w:t>
      </w:r>
      <w:r w:rsidRPr="00F945AE">
        <w:rPr>
          <w:rFonts w:asciiTheme="minorHAnsi" w:hAnsiTheme="minorHAnsi" w:cstheme="minorHAnsi"/>
          <w:b/>
          <w:sz w:val="18"/>
          <w:szCs w:val="18"/>
          <w:lang w:val="es-MX"/>
        </w:rPr>
        <w:t xml:space="preserve"> </w:t>
      </w:r>
      <w:r w:rsidR="004B00ED" w:rsidRPr="004B00ED">
        <w:rPr>
          <w:rFonts w:asciiTheme="minorHAnsi" w:hAnsiTheme="minorHAnsi" w:cstheme="minorHAnsi"/>
          <w:b/>
          <w:sz w:val="18"/>
          <w:szCs w:val="18"/>
          <w:lang w:val="es-MX"/>
        </w:rPr>
        <w:t>05 de marzo de 2025</w:t>
      </w:r>
      <w:r w:rsidRPr="004B00ED">
        <w:rPr>
          <w:rFonts w:asciiTheme="minorHAnsi" w:hAnsiTheme="minorHAnsi" w:cstheme="minorHAnsi"/>
          <w:sz w:val="18"/>
          <w:szCs w:val="18"/>
          <w:lang w:val="es-MX"/>
        </w:rPr>
        <w:t xml:space="preserve">, a las </w:t>
      </w:r>
      <w:r w:rsidRPr="004B00ED">
        <w:rPr>
          <w:rFonts w:asciiTheme="minorHAnsi" w:hAnsiTheme="minorHAnsi" w:cstheme="minorHAnsi"/>
          <w:b/>
          <w:sz w:val="18"/>
          <w:szCs w:val="18"/>
          <w:lang w:val="es-MX"/>
        </w:rPr>
        <w:t>1</w:t>
      </w:r>
      <w:r w:rsidR="004B00ED" w:rsidRPr="004B00ED">
        <w:rPr>
          <w:rFonts w:asciiTheme="minorHAnsi" w:hAnsiTheme="minorHAnsi" w:cstheme="minorHAnsi"/>
          <w:b/>
          <w:sz w:val="18"/>
          <w:szCs w:val="18"/>
          <w:lang w:val="es-MX"/>
        </w:rPr>
        <w:t>0</w:t>
      </w:r>
      <w:r w:rsidRPr="004B00ED">
        <w:rPr>
          <w:rFonts w:asciiTheme="minorHAnsi" w:hAnsiTheme="minorHAnsi" w:cstheme="minorHAnsi"/>
          <w:b/>
          <w:sz w:val="18"/>
          <w:szCs w:val="18"/>
          <w:lang w:val="es-MX"/>
        </w:rPr>
        <w:t>:00 horas</w:t>
      </w:r>
      <w:r w:rsidRPr="004B00ED">
        <w:rPr>
          <w:rFonts w:asciiTheme="minorHAnsi" w:hAnsiTheme="minorHAnsi" w:cstheme="minorHAnsi"/>
          <w:sz w:val="18"/>
          <w:szCs w:val="18"/>
          <w:lang w:val="es-MX"/>
        </w:rPr>
        <w:t xml:space="preserve"> en la </w:t>
      </w:r>
      <w:r w:rsidRPr="004B00ED">
        <w:rPr>
          <w:rFonts w:asciiTheme="minorHAnsi" w:hAnsiTheme="minorHAnsi" w:cstheme="minorHAnsi"/>
          <w:b/>
          <w:sz w:val="18"/>
          <w:szCs w:val="18"/>
          <w:lang w:val="es-MX"/>
        </w:rPr>
        <w:t>Sala de Licitaciones, Edificio 222 P.B.,</w:t>
      </w:r>
      <w:r w:rsidRPr="004B00ED">
        <w:rPr>
          <w:rFonts w:asciiTheme="minorHAnsi" w:hAnsiTheme="minorHAnsi" w:cstheme="minorHAnsi"/>
          <w:sz w:val="18"/>
          <w:szCs w:val="18"/>
          <w:lang w:val="es-MX"/>
        </w:rPr>
        <w:t xml:space="preserve"> domicilio de la convocante.</w:t>
      </w:r>
      <w:r w:rsidRPr="00541624">
        <w:rPr>
          <w:rFonts w:asciiTheme="minorHAnsi" w:hAnsiTheme="minorHAnsi" w:cstheme="minorHAnsi"/>
          <w:sz w:val="18"/>
          <w:szCs w:val="18"/>
          <w:lang w:val="es-MX"/>
        </w:rPr>
        <w:t xml:space="preserve"> </w:t>
      </w:r>
    </w:p>
    <w:p w:rsidR="005D7B52" w:rsidRPr="00541624" w:rsidRDefault="005D7B52" w:rsidP="00DB5826">
      <w:pPr>
        <w:tabs>
          <w:tab w:val="left" w:pos="0"/>
          <w:tab w:val="left" w:pos="4051"/>
        </w:tabs>
        <w:ind w:hanging="284"/>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Pr="00541624">
        <w:rPr>
          <w:rFonts w:asciiTheme="minorHAnsi" w:hAnsiTheme="minorHAnsi" w:cstheme="minorHAnsi"/>
          <w:sz w:val="18"/>
          <w:szCs w:val="18"/>
          <w:lang w:val="es-MX"/>
        </w:rPr>
        <w:tab/>
      </w:r>
    </w:p>
    <w:p w:rsidR="005D7B52" w:rsidRPr="00541624" w:rsidRDefault="005D7B52" w:rsidP="00DB5826">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 xml:space="preserve">Los licitantes deberán enviar sus preguntas a más tardar el </w:t>
      </w:r>
      <w:r w:rsidR="004B00ED" w:rsidRPr="004B00ED">
        <w:rPr>
          <w:rFonts w:asciiTheme="minorHAnsi" w:hAnsiTheme="minorHAnsi" w:cstheme="minorHAnsi"/>
          <w:b/>
          <w:sz w:val="18"/>
          <w:szCs w:val="18"/>
          <w:lang w:val="es-MX"/>
        </w:rPr>
        <w:t>0</w:t>
      </w:r>
      <w:r w:rsidR="004B00ED">
        <w:rPr>
          <w:rFonts w:asciiTheme="minorHAnsi" w:hAnsiTheme="minorHAnsi" w:cstheme="minorHAnsi"/>
          <w:b/>
          <w:sz w:val="18"/>
          <w:szCs w:val="18"/>
          <w:lang w:val="es-MX"/>
        </w:rPr>
        <w:t>4</w:t>
      </w:r>
      <w:r w:rsidR="004B00ED" w:rsidRPr="004B00ED">
        <w:rPr>
          <w:rFonts w:asciiTheme="minorHAnsi" w:hAnsiTheme="minorHAnsi" w:cstheme="minorHAnsi"/>
          <w:b/>
          <w:sz w:val="18"/>
          <w:szCs w:val="18"/>
          <w:lang w:val="es-MX"/>
        </w:rPr>
        <w:t xml:space="preserve"> de marzo de 2025 </w:t>
      </w:r>
      <w:r w:rsidRPr="004B00ED">
        <w:rPr>
          <w:rFonts w:asciiTheme="minorHAnsi" w:hAnsiTheme="minorHAnsi" w:cstheme="minorHAnsi"/>
          <w:b/>
          <w:sz w:val="18"/>
          <w:szCs w:val="18"/>
          <w:lang w:val="es-MX"/>
        </w:rPr>
        <w:t>a las 10:00 horas</w:t>
      </w:r>
      <w:r w:rsidRPr="004B00ED">
        <w:rPr>
          <w:rFonts w:asciiTheme="minorHAnsi" w:hAnsiTheme="minorHAnsi" w:cstheme="minorHAnsi"/>
          <w:sz w:val="18"/>
          <w:szCs w:val="18"/>
          <w:lang w:val="es-MX"/>
        </w:rPr>
        <w:t>, las cuales</w:t>
      </w:r>
      <w:r w:rsidRPr="00D76334">
        <w:rPr>
          <w:rFonts w:asciiTheme="minorHAnsi" w:hAnsiTheme="minorHAnsi" w:cstheme="minorHAnsi"/>
          <w:sz w:val="18"/>
          <w:szCs w:val="18"/>
          <w:lang w:val="es-MX"/>
        </w:rPr>
        <w:t xml:space="preserve"> deberán</w:t>
      </w:r>
      <w:r w:rsidRPr="00541624">
        <w:rPr>
          <w:rFonts w:asciiTheme="minorHAnsi" w:hAnsiTheme="minorHAnsi" w:cstheme="minorHAnsi"/>
          <w:sz w:val="18"/>
          <w:szCs w:val="18"/>
          <w:lang w:val="es-MX"/>
        </w:rPr>
        <w:t xml:space="preserve"> presentarse personalmente por escrito, en papel membretado, acompañadas del correspondiente CD, USB u otro medio en formato </w:t>
      </w:r>
      <w:proofErr w:type="spellStart"/>
      <w:r w:rsidRPr="00541624">
        <w:rPr>
          <w:rFonts w:asciiTheme="minorHAnsi" w:hAnsiTheme="minorHAnsi" w:cstheme="minorHAnsi"/>
          <w:sz w:val="18"/>
          <w:szCs w:val="18"/>
          <w:lang w:val="es-MX"/>
        </w:rPr>
        <w:t>word</w:t>
      </w:r>
      <w:proofErr w:type="spellEnd"/>
      <w:r w:rsidRPr="00541624">
        <w:rPr>
          <w:rFonts w:asciiTheme="minorHAnsi" w:hAnsiTheme="minorHAnsi" w:cstheme="minorHAnsi"/>
          <w:sz w:val="18"/>
          <w:szCs w:val="18"/>
          <w:lang w:val="es-MX"/>
        </w:rPr>
        <w:t xml:space="preserve">, en el Departamento de Compras de la Dirección General de Finanzas, </w:t>
      </w:r>
      <w:r w:rsidRPr="00541624">
        <w:rPr>
          <w:rFonts w:asciiTheme="minorHAnsi" w:hAnsiTheme="minorHAnsi" w:cstheme="minorHAnsi"/>
          <w:b/>
          <w:sz w:val="18"/>
          <w:szCs w:val="18"/>
          <w:lang w:val="es-MX"/>
        </w:rPr>
        <w:t xml:space="preserve">o </w:t>
      </w:r>
      <w:r w:rsidRPr="00541624">
        <w:rPr>
          <w:rFonts w:asciiTheme="minorHAnsi" w:hAnsiTheme="minorHAnsi" w:cstheme="minorHAnsi"/>
          <w:b/>
          <w:sz w:val="18"/>
          <w:szCs w:val="18"/>
          <w:u w:val="single"/>
          <w:lang w:val="es-MX"/>
        </w:rPr>
        <w:t xml:space="preserve">preferentemente </w:t>
      </w:r>
      <w:r w:rsidRPr="00541624">
        <w:rPr>
          <w:rFonts w:asciiTheme="minorHAnsi" w:hAnsiTheme="minorHAnsi" w:cstheme="minorHAnsi"/>
          <w:b/>
          <w:sz w:val="18"/>
          <w:szCs w:val="18"/>
          <w:lang w:val="es-MX"/>
        </w:rPr>
        <w:t>enviarse a los siguientes correos electrónicos:</w:t>
      </w:r>
      <w:r w:rsidRPr="00541624">
        <w:rPr>
          <w:rFonts w:asciiTheme="minorHAnsi" w:hAnsiTheme="minorHAnsi" w:cstheme="minorHAnsi"/>
          <w:sz w:val="18"/>
          <w:szCs w:val="18"/>
          <w:lang w:val="es-MX"/>
        </w:rPr>
        <w:t xml:space="preserve"> </w:t>
      </w:r>
    </w:p>
    <w:p w:rsidR="005D7B52" w:rsidRPr="00541624" w:rsidRDefault="005D7B52" w:rsidP="005D7B52">
      <w:pPr>
        <w:tabs>
          <w:tab w:val="left" w:pos="567"/>
        </w:tabs>
        <w:ind w:left="567" w:hanging="567"/>
        <w:jc w:val="both"/>
        <w:rPr>
          <w:rFonts w:asciiTheme="minorHAnsi" w:hAnsiTheme="minorHAnsi" w:cstheme="minorHAnsi"/>
          <w:sz w:val="18"/>
          <w:szCs w:val="18"/>
          <w:lang w:val="es-MX"/>
        </w:rPr>
      </w:pPr>
    </w:p>
    <w:p w:rsidR="005D7B52" w:rsidRPr="00D76334"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2" w:history="1">
        <w:r w:rsidR="005D7B52" w:rsidRPr="00D76334">
          <w:rPr>
            <w:rStyle w:val="Hipervnculo"/>
            <w:rFonts w:asciiTheme="minorHAnsi" w:hAnsiTheme="minorHAnsi" w:cstheme="minorHAnsi"/>
            <w:sz w:val="17"/>
            <w:szCs w:val="17"/>
          </w:rPr>
          <w:t>beatriz.rivera@edu.uaa.mx</w:t>
        </w:r>
      </w:hyperlink>
      <w:r w:rsidR="005D7B52" w:rsidRPr="00D76334">
        <w:rPr>
          <w:rStyle w:val="Hipervnculo"/>
          <w:rFonts w:asciiTheme="minorHAnsi" w:hAnsiTheme="minorHAnsi" w:cstheme="minorHAnsi"/>
          <w:sz w:val="17"/>
          <w:szCs w:val="17"/>
        </w:rPr>
        <w:t xml:space="preserve"> </w:t>
      </w:r>
    </w:p>
    <w:p w:rsidR="005D7B52" w:rsidRPr="00D76334"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3" w:history="1">
        <w:r w:rsidR="005D7B52" w:rsidRPr="00D76334">
          <w:rPr>
            <w:rStyle w:val="Hipervnculo"/>
            <w:rFonts w:asciiTheme="minorHAnsi" w:hAnsiTheme="minorHAnsi" w:cstheme="minorHAnsi"/>
            <w:sz w:val="17"/>
            <w:szCs w:val="17"/>
          </w:rPr>
          <w:t>licitacionesuaa@edu.uaa.mx</w:t>
        </w:r>
      </w:hyperlink>
    </w:p>
    <w:p w:rsidR="005D7B52" w:rsidRPr="00D76334"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4" w:history="1">
        <w:r w:rsidR="005D7B52" w:rsidRPr="00D76334">
          <w:rPr>
            <w:rStyle w:val="Hipervnculo"/>
            <w:rFonts w:asciiTheme="minorHAnsi" w:hAnsiTheme="minorHAnsi" w:cstheme="minorHAnsi"/>
            <w:sz w:val="17"/>
            <w:szCs w:val="17"/>
          </w:rPr>
          <w:t>alberto.palacios@edu.uaa.mx</w:t>
        </w:r>
      </w:hyperlink>
    </w:p>
    <w:p w:rsidR="005D7B52" w:rsidRPr="00D76334"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5" w:history="1">
        <w:r w:rsidR="005D7B52" w:rsidRPr="00D76334">
          <w:rPr>
            <w:rStyle w:val="Hipervnculo"/>
            <w:rFonts w:asciiTheme="minorHAnsi" w:hAnsiTheme="minorHAnsi" w:cstheme="minorHAnsi"/>
            <w:sz w:val="17"/>
            <w:szCs w:val="17"/>
          </w:rPr>
          <w:t>samuel.garcia@edu.uaa.mx</w:t>
        </w:r>
      </w:hyperlink>
    </w:p>
    <w:p w:rsidR="005D7B52" w:rsidRPr="00D76334"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6" w:history="1">
        <w:r w:rsidR="005D7B52" w:rsidRPr="00D76334">
          <w:rPr>
            <w:rStyle w:val="Hipervnculo"/>
            <w:rFonts w:asciiTheme="minorHAnsi" w:hAnsiTheme="minorHAnsi" w:cstheme="minorHAnsi"/>
            <w:sz w:val="17"/>
            <w:szCs w:val="17"/>
          </w:rPr>
          <w:t>alberto.gonzalezg@edu.uaa.mx</w:t>
        </w:r>
      </w:hyperlink>
    </w:p>
    <w:p w:rsidR="005D7B52" w:rsidRDefault="003D40B5" w:rsidP="005D7B52">
      <w:pPr>
        <w:numPr>
          <w:ilvl w:val="0"/>
          <w:numId w:val="17"/>
        </w:numPr>
        <w:tabs>
          <w:tab w:val="left" w:pos="567"/>
        </w:tabs>
        <w:jc w:val="both"/>
        <w:rPr>
          <w:rStyle w:val="Hipervnculo"/>
          <w:rFonts w:asciiTheme="minorHAnsi" w:hAnsiTheme="minorHAnsi" w:cstheme="minorHAnsi"/>
          <w:sz w:val="17"/>
          <w:szCs w:val="17"/>
        </w:rPr>
      </w:pPr>
      <w:hyperlink r:id="rId17" w:history="1">
        <w:r w:rsidR="00AE17E4" w:rsidRPr="00C85EA7">
          <w:rPr>
            <w:rStyle w:val="Hipervnculo"/>
            <w:rFonts w:asciiTheme="minorHAnsi" w:hAnsiTheme="minorHAnsi" w:cstheme="minorHAnsi"/>
            <w:sz w:val="17"/>
            <w:szCs w:val="17"/>
          </w:rPr>
          <w:t>alberto.murillo@edu.uaa.mx</w:t>
        </w:r>
      </w:hyperlink>
    </w:p>
    <w:p w:rsidR="007757C7" w:rsidRDefault="00B027B6" w:rsidP="005D7B52">
      <w:pPr>
        <w:numPr>
          <w:ilvl w:val="0"/>
          <w:numId w:val="17"/>
        </w:numPr>
        <w:tabs>
          <w:tab w:val="left" w:pos="567"/>
        </w:tabs>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a</w:t>
      </w:r>
      <w:r w:rsidR="007757C7" w:rsidRPr="007757C7">
        <w:rPr>
          <w:rStyle w:val="Hipervnculo"/>
          <w:rFonts w:asciiTheme="minorHAnsi" w:hAnsiTheme="minorHAnsi" w:cstheme="minorHAnsi"/>
          <w:sz w:val="17"/>
          <w:szCs w:val="17"/>
        </w:rPr>
        <w:t>raceli.gonzalezg@edu.uaa.mx</w:t>
      </w:r>
    </w:p>
    <w:p w:rsidR="005D7B52" w:rsidRPr="00F30BFF" w:rsidRDefault="005D7B52" w:rsidP="005D7B52">
      <w:pPr>
        <w:tabs>
          <w:tab w:val="left" w:pos="567"/>
        </w:tabs>
        <w:ind w:left="720"/>
        <w:jc w:val="both"/>
        <w:rPr>
          <w:rStyle w:val="Hipervnculo"/>
          <w:rFonts w:asciiTheme="minorHAnsi" w:hAnsiTheme="minorHAnsi" w:cstheme="minorHAnsi"/>
          <w:sz w:val="17"/>
          <w:szCs w:val="17"/>
          <w:highlight w:val="yellow"/>
        </w:rPr>
      </w:pPr>
    </w:p>
    <w:p w:rsidR="005D7B52" w:rsidRPr="00B5560C" w:rsidRDefault="005D7B52" w:rsidP="003E29D6">
      <w:pPr>
        <w:tabs>
          <w:tab w:val="left" w:pos="0"/>
        </w:tabs>
        <w:jc w:val="both"/>
        <w:rPr>
          <w:rFonts w:asciiTheme="minorHAnsi" w:hAnsiTheme="minorHAnsi" w:cstheme="minorHAnsi"/>
          <w:b/>
          <w:sz w:val="16"/>
          <w:szCs w:val="16"/>
          <w:lang w:val="es-MX"/>
        </w:rPr>
      </w:pPr>
      <w:r w:rsidRPr="00B5560C">
        <w:rPr>
          <w:rFonts w:asciiTheme="minorHAnsi" w:hAnsiTheme="minorHAnsi" w:cstheme="minorHAnsi"/>
          <w:b/>
          <w:sz w:val="16"/>
          <w:szCs w:val="16"/>
          <w:lang w:val="es-MX"/>
        </w:rPr>
        <w:t>(Si se envían por correo, se deberá enviar el documento escaneado con firma y el documento en formato Word. Se confirmará la recepción de las mismas, en caso contrario no podrá establecerse que las mismas fueron recibidas con éxito).</w:t>
      </w:r>
    </w:p>
    <w:p w:rsidR="005D7B52" w:rsidRPr="00D76334" w:rsidRDefault="005D7B52" w:rsidP="003E29D6">
      <w:pPr>
        <w:tabs>
          <w:tab w:val="left" w:pos="0"/>
        </w:tabs>
        <w:jc w:val="both"/>
        <w:rPr>
          <w:rFonts w:asciiTheme="minorHAnsi" w:hAnsiTheme="minorHAnsi" w:cstheme="minorHAnsi"/>
          <w:sz w:val="18"/>
          <w:szCs w:val="18"/>
          <w:lang w:val="es-MX"/>
        </w:rPr>
      </w:pPr>
    </w:p>
    <w:p w:rsidR="005D7B52" w:rsidRPr="00D76334" w:rsidRDefault="005D7B52" w:rsidP="003E29D6">
      <w:pPr>
        <w:tabs>
          <w:tab w:val="left" w:pos="0"/>
        </w:tabs>
        <w:ind w:hanging="284"/>
        <w:jc w:val="both"/>
        <w:rPr>
          <w:rFonts w:asciiTheme="minorHAnsi" w:hAnsiTheme="minorHAnsi" w:cstheme="minorHAnsi"/>
          <w:b/>
          <w:sz w:val="16"/>
          <w:szCs w:val="16"/>
          <w:u w:val="single"/>
          <w:lang w:val="es-MX"/>
        </w:rPr>
      </w:pPr>
      <w:r w:rsidRPr="00D76334">
        <w:rPr>
          <w:rFonts w:asciiTheme="minorHAnsi" w:hAnsiTheme="minorHAnsi" w:cstheme="minorHAnsi"/>
          <w:sz w:val="18"/>
          <w:szCs w:val="18"/>
          <w:lang w:val="es-MX"/>
        </w:rPr>
        <w:tab/>
      </w:r>
      <w:r w:rsidRPr="00D76334">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5D7B52" w:rsidRPr="00D76334" w:rsidRDefault="005D7B52" w:rsidP="005D7B52">
      <w:pPr>
        <w:tabs>
          <w:tab w:val="left" w:pos="567"/>
        </w:tabs>
        <w:jc w:val="both"/>
        <w:rPr>
          <w:rFonts w:asciiTheme="minorHAnsi" w:hAnsiTheme="minorHAnsi" w:cstheme="minorHAnsi"/>
          <w:sz w:val="18"/>
          <w:szCs w:val="18"/>
          <w:lang w:val="es-MX"/>
        </w:rPr>
      </w:pPr>
    </w:p>
    <w:p w:rsidR="005D7B52" w:rsidRPr="00D76334" w:rsidRDefault="005D7B52" w:rsidP="005D7B52">
      <w:pPr>
        <w:tabs>
          <w:tab w:val="left" w:pos="0"/>
        </w:tabs>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5D7B52" w:rsidRPr="00D76334" w:rsidRDefault="005D7B52" w:rsidP="005D7B52">
      <w:pPr>
        <w:tabs>
          <w:tab w:val="left" w:pos="0"/>
        </w:tabs>
        <w:jc w:val="both"/>
        <w:rPr>
          <w:rFonts w:asciiTheme="minorHAnsi" w:hAnsiTheme="minorHAnsi" w:cstheme="minorHAnsi"/>
          <w:sz w:val="18"/>
          <w:szCs w:val="18"/>
          <w:lang w:val="es-MX"/>
        </w:rPr>
      </w:pPr>
    </w:p>
    <w:p w:rsidR="005D7B52" w:rsidRPr="00D76334" w:rsidRDefault="005D7B52" w:rsidP="005D7B52">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  </w:t>
      </w:r>
      <w:r w:rsidRPr="00D76334">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5D7B52" w:rsidRPr="00D76334" w:rsidRDefault="005D7B52" w:rsidP="005D7B52">
      <w:pPr>
        <w:tabs>
          <w:tab w:val="left" w:pos="567"/>
        </w:tabs>
        <w:ind w:left="567" w:hanging="567"/>
        <w:jc w:val="both"/>
        <w:rPr>
          <w:rFonts w:asciiTheme="minorHAnsi" w:hAnsiTheme="minorHAnsi" w:cstheme="minorHAnsi"/>
          <w:sz w:val="18"/>
          <w:szCs w:val="18"/>
          <w:lang w:val="es-MX"/>
        </w:rPr>
      </w:pPr>
    </w:p>
    <w:p w:rsidR="005D7B52" w:rsidRPr="00D76334" w:rsidRDefault="005D7B52" w:rsidP="005D7B52">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w:t>
      </w:r>
      <w:r>
        <w:rPr>
          <w:rFonts w:asciiTheme="minorHAnsi" w:hAnsiTheme="minorHAnsi" w:cstheme="minorHAnsi"/>
          <w:sz w:val="18"/>
          <w:szCs w:val="18"/>
          <w:lang w:val="es-MX"/>
        </w:rPr>
        <w:t xml:space="preserve">ilidad el notificarse de ellas. </w:t>
      </w:r>
      <w:r w:rsidRPr="00D76334">
        <w:rPr>
          <w:rFonts w:asciiTheme="minorHAnsi" w:hAnsiTheme="minorHAnsi" w:cstheme="minorHAnsi"/>
          <w:b/>
          <w:sz w:val="18"/>
          <w:szCs w:val="18"/>
          <w:lang w:val="es-MX"/>
        </w:rPr>
        <w:t>Se incorpora formato para Junta de Aclaraciones, Anexo “10”.</w:t>
      </w:r>
    </w:p>
    <w:p w:rsidR="005D7B52" w:rsidRPr="00D76334" w:rsidRDefault="005D7B52" w:rsidP="005D7B52">
      <w:pPr>
        <w:tabs>
          <w:tab w:val="left" w:pos="567"/>
        </w:tabs>
        <w:ind w:left="567" w:hanging="567"/>
        <w:jc w:val="both"/>
        <w:rPr>
          <w:rFonts w:asciiTheme="minorHAnsi" w:hAnsiTheme="minorHAnsi" w:cstheme="minorHAnsi"/>
          <w:b/>
          <w:color w:val="632423"/>
          <w:sz w:val="16"/>
          <w:szCs w:val="16"/>
          <w:lang w:val="es-MX"/>
        </w:rPr>
      </w:pPr>
    </w:p>
    <w:p w:rsidR="005D7B52" w:rsidRPr="00D76334" w:rsidRDefault="005D7B52" w:rsidP="005D7B52">
      <w:pPr>
        <w:pStyle w:val="Ttulo3"/>
        <w:numPr>
          <w:ilvl w:val="0"/>
          <w:numId w:val="10"/>
        </w:numPr>
        <w:ind w:right="0"/>
        <w:rPr>
          <w:rFonts w:asciiTheme="minorHAnsi" w:hAnsiTheme="minorHAnsi" w:cstheme="minorHAnsi"/>
          <w:sz w:val="18"/>
          <w:szCs w:val="18"/>
        </w:rPr>
      </w:pPr>
      <w:r w:rsidRPr="00D76334">
        <w:rPr>
          <w:rFonts w:asciiTheme="minorHAnsi" w:hAnsiTheme="minorHAnsi" w:cstheme="minorHAnsi"/>
          <w:sz w:val="18"/>
          <w:szCs w:val="18"/>
        </w:rPr>
        <w:t>ACTO DE INSCRIPCIÓN Y APERTURA DE PROPUESTAS</w:t>
      </w:r>
    </w:p>
    <w:p w:rsidR="005D7B52" w:rsidRPr="00F30BFF" w:rsidRDefault="005D7B52" w:rsidP="005D7B52">
      <w:pPr>
        <w:rPr>
          <w:rFonts w:asciiTheme="minorHAnsi" w:hAnsiTheme="minorHAnsi" w:cstheme="minorHAnsi"/>
          <w:sz w:val="18"/>
          <w:szCs w:val="18"/>
          <w:highlight w:val="yellow"/>
          <w:lang w:val="es-MX"/>
        </w:rPr>
      </w:pPr>
    </w:p>
    <w:p w:rsidR="005D7B52" w:rsidRPr="006C46BC" w:rsidRDefault="005D7B52" w:rsidP="005D7B52">
      <w:pPr>
        <w:ind w:hanging="426"/>
        <w:jc w:val="both"/>
        <w:rPr>
          <w:rFonts w:asciiTheme="minorHAnsi" w:hAnsiTheme="minorHAnsi" w:cstheme="minorHAnsi"/>
          <w:color w:val="000000"/>
          <w:sz w:val="18"/>
          <w:szCs w:val="18"/>
        </w:rPr>
      </w:pPr>
      <w:r w:rsidRPr="006C46BC">
        <w:rPr>
          <w:rFonts w:asciiTheme="minorHAnsi" w:hAnsiTheme="minorHAnsi" w:cstheme="minorHAnsi"/>
          <w:sz w:val="18"/>
          <w:szCs w:val="18"/>
          <w:lang w:val="es-MX"/>
        </w:rPr>
        <w:tab/>
      </w:r>
      <w:r w:rsidRPr="006C46BC">
        <w:rPr>
          <w:rFonts w:asciiTheme="minorHAnsi" w:hAnsiTheme="minorHAnsi" w:cstheme="minorHAnsi"/>
          <w:color w:val="000000"/>
          <w:sz w:val="18"/>
          <w:szCs w:val="18"/>
        </w:rPr>
        <w:t xml:space="preserve">Este acto se desarrollará conforme a lo establecido en el artículo 53 y 54 de la Ley. </w:t>
      </w:r>
    </w:p>
    <w:p w:rsidR="005D7B52" w:rsidRPr="00F30BFF" w:rsidRDefault="005D7B52" w:rsidP="005D7B52">
      <w:pPr>
        <w:jc w:val="both"/>
        <w:rPr>
          <w:rFonts w:asciiTheme="minorHAnsi" w:hAnsiTheme="minorHAnsi" w:cstheme="minorHAnsi"/>
          <w:b/>
          <w:color w:val="000000"/>
          <w:sz w:val="18"/>
          <w:szCs w:val="18"/>
          <w:highlight w:val="yellow"/>
        </w:rPr>
      </w:pPr>
    </w:p>
    <w:p w:rsidR="005D7B52" w:rsidRDefault="005D7B52" w:rsidP="005D7B52">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Tendrá </w:t>
      </w:r>
      <w:r w:rsidRPr="00F945AE">
        <w:rPr>
          <w:rFonts w:asciiTheme="minorHAnsi" w:hAnsiTheme="minorHAnsi" w:cstheme="minorHAnsi"/>
          <w:color w:val="000000"/>
          <w:sz w:val="18"/>
          <w:szCs w:val="18"/>
        </w:rPr>
        <w:t xml:space="preserve">verificativo el día </w:t>
      </w:r>
      <w:r w:rsidR="00597F79" w:rsidRPr="00597F79">
        <w:rPr>
          <w:rFonts w:asciiTheme="minorHAnsi" w:hAnsiTheme="minorHAnsi" w:cstheme="minorHAnsi"/>
          <w:b/>
          <w:color w:val="000000"/>
          <w:sz w:val="18"/>
          <w:szCs w:val="18"/>
        </w:rPr>
        <w:t>10 de marzo de 2025</w:t>
      </w:r>
      <w:r w:rsidRPr="00597F79">
        <w:rPr>
          <w:rFonts w:asciiTheme="minorHAnsi" w:hAnsiTheme="minorHAnsi" w:cstheme="minorHAnsi"/>
          <w:color w:val="000000"/>
          <w:sz w:val="18"/>
          <w:szCs w:val="18"/>
        </w:rPr>
        <w:t xml:space="preserve"> </w:t>
      </w:r>
      <w:r w:rsidRPr="00597F79">
        <w:rPr>
          <w:rFonts w:asciiTheme="minorHAnsi" w:hAnsiTheme="minorHAnsi" w:cstheme="minorHAnsi"/>
          <w:b/>
          <w:color w:val="000000"/>
          <w:sz w:val="18"/>
          <w:szCs w:val="18"/>
        </w:rPr>
        <w:t>a las 10:00 horas</w:t>
      </w:r>
      <w:r w:rsidRPr="00597F79">
        <w:rPr>
          <w:rFonts w:asciiTheme="minorHAnsi" w:hAnsiTheme="minorHAnsi" w:cstheme="minorHAnsi"/>
          <w:color w:val="000000"/>
          <w:sz w:val="18"/>
          <w:szCs w:val="18"/>
        </w:rPr>
        <w:t xml:space="preserve">, </w:t>
      </w:r>
      <w:r w:rsidRPr="00597F79">
        <w:rPr>
          <w:rFonts w:asciiTheme="minorHAnsi" w:hAnsiTheme="minorHAnsi" w:cstheme="minorHAnsi"/>
          <w:b/>
          <w:sz w:val="18"/>
          <w:szCs w:val="18"/>
          <w:lang w:val="es-MX"/>
        </w:rPr>
        <w:t>Sala de Licitaciones, Edificio 222 P.B.</w:t>
      </w:r>
      <w:r w:rsidRPr="00597F79">
        <w:rPr>
          <w:rFonts w:asciiTheme="minorHAnsi" w:hAnsiTheme="minorHAnsi" w:cstheme="minorHAnsi"/>
          <w:color w:val="000000"/>
          <w:sz w:val="18"/>
          <w:szCs w:val="18"/>
        </w:rPr>
        <w:t>,</w:t>
      </w:r>
      <w:r w:rsidRPr="00597F79">
        <w:rPr>
          <w:rFonts w:asciiTheme="minorHAnsi" w:hAnsiTheme="minorHAnsi" w:cstheme="minorHAnsi"/>
          <w:b/>
          <w:sz w:val="18"/>
          <w:szCs w:val="18"/>
          <w:lang w:val="es-MX"/>
        </w:rPr>
        <w:t xml:space="preserve"> </w:t>
      </w:r>
      <w:r w:rsidRPr="00597F79">
        <w:rPr>
          <w:rFonts w:asciiTheme="minorHAnsi" w:hAnsiTheme="minorHAnsi" w:cstheme="minorHAnsi"/>
          <w:color w:val="000000"/>
          <w:sz w:val="18"/>
          <w:szCs w:val="18"/>
        </w:rPr>
        <w:t xml:space="preserve">domicilio de la convocante, los licitantes entregarán su propuesta técnica y económica en </w:t>
      </w:r>
      <w:r w:rsidRPr="00597F79">
        <w:rPr>
          <w:rFonts w:asciiTheme="minorHAnsi" w:hAnsiTheme="minorHAnsi" w:cstheme="minorHAnsi"/>
          <w:b/>
          <w:color w:val="000000"/>
          <w:sz w:val="18"/>
          <w:szCs w:val="18"/>
        </w:rPr>
        <w:t>(1)</w:t>
      </w:r>
      <w:r w:rsidRPr="006C46BC">
        <w:rPr>
          <w:rFonts w:asciiTheme="minorHAnsi" w:hAnsiTheme="minorHAnsi" w:cstheme="minorHAnsi"/>
          <w:b/>
          <w:color w:val="000000"/>
          <w:sz w:val="18"/>
          <w:szCs w:val="18"/>
        </w:rPr>
        <w:t xml:space="preserve"> un sobre cerrado en forma inviolable</w:t>
      </w:r>
      <w:r w:rsidRPr="006C46BC">
        <w:rPr>
          <w:rFonts w:asciiTheme="minorHAnsi" w:hAnsiTheme="minorHAnsi" w:cstheme="minorHAnsi"/>
          <w:color w:val="000000"/>
          <w:sz w:val="18"/>
          <w:szCs w:val="18"/>
        </w:rPr>
        <w:t xml:space="preserve">. </w:t>
      </w:r>
    </w:p>
    <w:p w:rsidR="00BC6378" w:rsidRDefault="00BC6378" w:rsidP="005D7B52">
      <w:pPr>
        <w:jc w:val="both"/>
        <w:rPr>
          <w:rFonts w:asciiTheme="minorHAnsi" w:hAnsiTheme="minorHAnsi" w:cstheme="minorHAnsi"/>
          <w:color w:val="000000"/>
          <w:sz w:val="18"/>
          <w:szCs w:val="18"/>
        </w:rPr>
      </w:pPr>
    </w:p>
    <w:p w:rsidR="00BC6378" w:rsidRPr="006C46BC" w:rsidRDefault="00BC6378" w:rsidP="005D7B52">
      <w:pPr>
        <w:jc w:val="both"/>
        <w:rPr>
          <w:rFonts w:asciiTheme="minorHAnsi" w:hAnsiTheme="minorHAnsi" w:cstheme="minorHAnsi"/>
          <w:color w:val="000000"/>
          <w:sz w:val="18"/>
          <w:szCs w:val="18"/>
        </w:rPr>
      </w:pPr>
      <w:r w:rsidRPr="00BC6378">
        <w:rPr>
          <w:rFonts w:ascii="Calibri" w:hAnsi="Calibri" w:cs="Calibri"/>
          <w:b/>
          <w:sz w:val="16"/>
          <w:szCs w:val="16"/>
        </w:rPr>
        <w:t>Nota:</w:t>
      </w:r>
      <w:r w:rsidRPr="00BC6378">
        <w:rPr>
          <w:rFonts w:ascii="Calibri" w:hAnsi="Calibri" w:cs="Calibr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p>
    <w:p w:rsidR="005D7B52" w:rsidRPr="00F30BFF" w:rsidRDefault="005D7B52" w:rsidP="005D7B52">
      <w:pPr>
        <w:jc w:val="both"/>
        <w:rPr>
          <w:rFonts w:asciiTheme="minorHAnsi" w:hAnsiTheme="minorHAnsi" w:cstheme="minorHAnsi"/>
          <w:color w:val="000000"/>
          <w:sz w:val="18"/>
          <w:szCs w:val="18"/>
          <w:highlight w:val="yellow"/>
        </w:rPr>
      </w:pPr>
    </w:p>
    <w:p w:rsidR="005D7B52" w:rsidRPr="006C46BC" w:rsidRDefault="005D7B52" w:rsidP="005D7B52">
      <w:pPr>
        <w:jc w:val="both"/>
        <w:rPr>
          <w:rFonts w:asciiTheme="minorHAnsi" w:hAnsiTheme="minorHAnsi" w:cstheme="minorHAnsi"/>
          <w:color w:val="000000"/>
          <w:sz w:val="18"/>
          <w:szCs w:val="18"/>
        </w:rPr>
      </w:pPr>
      <w:r w:rsidRPr="006C46BC">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6C46BC">
        <w:rPr>
          <w:rFonts w:asciiTheme="minorHAnsi" w:hAnsiTheme="minorHAnsi" w:cstheme="minorHAnsi"/>
          <w:b/>
          <w:color w:val="000000"/>
          <w:sz w:val="18"/>
          <w:szCs w:val="18"/>
        </w:rPr>
        <w:t>pdf</w:t>
      </w:r>
      <w:proofErr w:type="spellEnd"/>
      <w:r w:rsidRPr="006C46BC">
        <w:rPr>
          <w:rFonts w:asciiTheme="minorHAnsi" w:hAnsiTheme="minorHAnsi" w:cstheme="minorHAnsi"/>
          <w:b/>
          <w:color w:val="000000"/>
          <w:sz w:val="18"/>
          <w:szCs w:val="18"/>
        </w:rPr>
        <w:t xml:space="preserve"> y </w:t>
      </w:r>
      <w:proofErr w:type="spellStart"/>
      <w:r w:rsidRPr="006C46BC">
        <w:rPr>
          <w:rFonts w:asciiTheme="minorHAnsi" w:hAnsiTheme="minorHAnsi" w:cstheme="minorHAnsi"/>
          <w:b/>
          <w:color w:val="000000"/>
          <w:sz w:val="18"/>
          <w:szCs w:val="18"/>
        </w:rPr>
        <w:t>word</w:t>
      </w:r>
      <w:proofErr w:type="spellEnd"/>
      <w:r w:rsidRPr="006C46BC">
        <w:rPr>
          <w:rFonts w:asciiTheme="minorHAnsi" w:hAnsiTheme="minorHAnsi" w:cstheme="minorHAnsi"/>
          <w:b/>
          <w:color w:val="000000"/>
          <w:sz w:val="18"/>
          <w:szCs w:val="18"/>
        </w:rPr>
        <w:t xml:space="preserve"> (USB).</w:t>
      </w:r>
    </w:p>
    <w:p w:rsidR="005D7B52" w:rsidRPr="006C46BC" w:rsidRDefault="005D7B52" w:rsidP="005D7B52">
      <w:pPr>
        <w:jc w:val="both"/>
        <w:rPr>
          <w:rFonts w:asciiTheme="minorHAnsi" w:hAnsiTheme="minorHAnsi" w:cstheme="minorHAnsi"/>
          <w:color w:val="000000"/>
          <w:sz w:val="18"/>
          <w:szCs w:val="18"/>
        </w:rPr>
      </w:pPr>
    </w:p>
    <w:p w:rsidR="005D7B52" w:rsidRDefault="005D7B52" w:rsidP="005D7B52">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w:t>
      </w:r>
      <w:r w:rsidRPr="006C46BC">
        <w:rPr>
          <w:rFonts w:asciiTheme="minorHAnsi" w:hAnsiTheme="minorHAnsi" w:cstheme="minorHAnsi"/>
          <w:color w:val="000000"/>
          <w:sz w:val="18"/>
          <w:szCs w:val="18"/>
        </w:rPr>
        <w:lastRenderedPageBreak/>
        <w:t>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A57BE" w:rsidRPr="006C46BC" w:rsidRDefault="00DA57BE" w:rsidP="005D7B52">
      <w:pPr>
        <w:jc w:val="both"/>
        <w:rPr>
          <w:rFonts w:asciiTheme="minorHAnsi" w:hAnsiTheme="minorHAnsi" w:cstheme="minorHAnsi"/>
          <w:color w:val="000000"/>
          <w:sz w:val="18"/>
          <w:szCs w:val="18"/>
        </w:rPr>
      </w:pPr>
    </w:p>
    <w:p w:rsidR="005D7B52" w:rsidRPr="006C46BC" w:rsidRDefault="005D7B52" w:rsidP="005D7B52">
      <w:pPr>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341185">
        <w:rPr>
          <w:rFonts w:asciiTheme="minorHAnsi" w:hAnsiTheme="minorHAnsi" w:cstheme="minorHAnsi"/>
          <w:color w:val="000000"/>
          <w:sz w:val="18"/>
          <w:szCs w:val="18"/>
        </w:rPr>
        <w:t>.</w:t>
      </w:r>
    </w:p>
    <w:p w:rsidR="005D7B52" w:rsidRPr="00F30BFF" w:rsidRDefault="005D7B52" w:rsidP="005D7B52">
      <w:pPr>
        <w:jc w:val="both"/>
        <w:rPr>
          <w:rFonts w:asciiTheme="minorHAnsi" w:hAnsiTheme="minorHAnsi" w:cstheme="minorHAnsi"/>
          <w:color w:val="000000"/>
          <w:sz w:val="18"/>
          <w:szCs w:val="18"/>
          <w:highlight w:val="yellow"/>
        </w:rPr>
      </w:pPr>
    </w:p>
    <w:p w:rsidR="005D7B52" w:rsidRPr="00293B9F" w:rsidRDefault="005D7B52" w:rsidP="005D7B52">
      <w:pPr>
        <w:jc w:val="both"/>
        <w:rPr>
          <w:rFonts w:asciiTheme="minorHAnsi" w:hAnsiTheme="minorHAnsi" w:cstheme="minorHAnsi"/>
          <w:color w:val="000000"/>
          <w:sz w:val="18"/>
          <w:szCs w:val="18"/>
          <w:lang w:val="es-MX"/>
        </w:rPr>
      </w:pPr>
      <w:r w:rsidRPr="00293B9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293B9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5D7B52" w:rsidRPr="00293B9F" w:rsidRDefault="005D7B52" w:rsidP="005D7B52">
      <w:pPr>
        <w:jc w:val="both"/>
        <w:rPr>
          <w:rFonts w:asciiTheme="minorHAnsi" w:hAnsiTheme="minorHAnsi" w:cstheme="minorHAnsi"/>
          <w:color w:val="000000"/>
          <w:sz w:val="18"/>
          <w:szCs w:val="18"/>
          <w:lang w:val="es-MX"/>
        </w:rPr>
      </w:pPr>
    </w:p>
    <w:p w:rsidR="005D7B52" w:rsidRPr="00B5560C" w:rsidRDefault="005D7B52" w:rsidP="005D7B52">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w:t>
      </w:r>
      <w:r w:rsidRPr="00B5560C">
        <w:rPr>
          <w:rFonts w:asciiTheme="minorHAnsi" w:hAnsiTheme="minorHAnsi" w:cstheme="minorHAnsi"/>
          <w:color w:val="000000"/>
          <w:sz w:val="18"/>
          <w:szCs w:val="18"/>
          <w:lang w:val="es-MX"/>
        </w:rPr>
        <w:t xml:space="preserve"> Una vez recibidas las proposiciones en sobre cerrado, se procederá a su apertura, haciéndose constar la documentación presentada, sin que ello implique la evaluación de su contenido;</w:t>
      </w:r>
    </w:p>
    <w:p w:rsidR="005D7B52" w:rsidRPr="00B5560C" w:rsidRDefault="005D7B52" w:rsidP="005D7B52">
      <w:pPr>
        <w:jc w:val="both"/>
        <w:rPr>
          <w:rFonts w:asciiTheme="minorHAnsi" w:hAnsiTheme="minorHAnsi" w:cstheme="minorHAnsi"/>
          <w:color w:val="000000"/>
          <w:sz w:val="18"/>
          <w:szCs w:val="18"/>
          <w:lang w:val="es-MX"/>
        </w:rPr>
      </w:pPr>
    </w:p>
    <w:p w:rsidR="005D7B52" w:rsidRPr="00B5560C" w:rsidRDefault="005D7B52" w:rsidP="005D7B52">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w:t>
      </w:r>
      <w:r w:rsidRPr="00B5560C">
        <w:rPr>
          <w:rFonts w:asciiTheme="minorHAnsi" w:hAnsiTheme="minorHAnsi" w:cstheme="minorHAnsi"/>
          <w:color w:val="000000"/>
          <w:sz w:val="18"/>
          <w:szCs w:val="18"/>
          <w:lang w:val="es-MX"/>
        </w:rPr>
        <w:t xml:space="preserve">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5D7B52" w:rsidRPr="00B5560C" w:rsidRDefault="005D7B52" w:rsidP="005D7B52">
      <w:pPr>
        <w:jc w:val="both"/>
        <w:rPr>
          <w:rFonts w:asciiTheme="minorHAnsi" w:hAnsiTheme="minorHAnsi" w:cstheme="minorHAnsi"/>
          <w:color w:val="000000"/>
          <w:sz w:val="18"/>
          <w:szCs w:val="18"/>
          <w:lang w:val="es-MX"/>
        </w:rPr>
      </w:pPr>
    </w:p>
    <w:p w:rsidR="005D7B52" w:rsidRPr="00B5560C" w:rsidRDefault="005D7B52" w:rsidP="005D7B52">
      <w:pPr>
        <w:jc w:val="both"/>
        <w:rPr>
          <w:rFonts w:asciiTheme="minorHAnsi" w:hAnsiTheme="minorHAnsi" w:cstheme="minorHAnsi"/>
          <w:color w:val="000000"/>
          <w:sz w:val="18"/>
          <w:szCs w:val="18"/>
          <w:lang w:val="es-MX"/>
        </w:rPr>
      </w:pPr>
      <w:r w:rsidRPr="00B5560C">
        <w:rPr>
          <w:rFonts w:asciiTheme="minorHAnsi" w:hAnsiTheme="minorHAnsi" w:cstheme="minorHAnsi"/>
          <w:b/>
          <w:color w:val="000000"/>
          <w:sz w:val="18"/>
          <w:szCs w:val="18"/>
          <w:lang w:val="es-MX"/>
        </w:rPr>
        <w:t>III.</w:t>
      </w:r>
      <w:r w:rsidRPr="00B5560C">
        <w:rPr>
          <w:rFonts w:asciiTheme="minorHAnsi" w:hAnsiTheme="minorHAnsi" w:cstheme="minorHAnsi"/>
          <w:color w:val="000000"/>
          <w:sz w:val="18"/>
          <w:szCs w:val="18"/>
          <w:lang w:val="es-MX"/>
        </w:rPr>
        <w:t xml:space="preserve">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5D7B52" w:rsidRPr="00B5560C" w:rsidRDefault="005D7B52" w:rsidP="005D7B52">
      <w:pPr>
        <w:jc w:val="both"/>
        <w:rPr>
          <w:rFonts w:asciiTheme="minorHAnsi" w:hAnsiTheme="minorHAnsi" w:cstheme="minorHAnsi"/>
          <w:color w:val="000000"/>
          <w:sz w:val="18"/>
          <w:szCs w:val="18"/>
          <w:lang w:val="es-MX"/>
        </w:rPr>
      </w:pPr>
    </w:p>
    <w:p w:rsidR="005D7B52" w:rsidRPr="00B5560C" w:rsidRDefault="00F34873" w:rsidP="005D7B52">
      <w:pPr>
        <w:jc w:val="both"/>
        <w:rPr>
          <w:rFonts w:asciiTheme="minorHAnsi" w:hAnsiTheme="minorHAnsi" w:cstheme="minorHAnsi"/>
          <w:color w:val="000000"/>
          <w:sz w:val="18"/>
          <w:szCs w:val="18"/>
          <w:lang w:val="es-MX"/>
        </w:rPr>
      </w:pPr>
      <w:r w:rsidRPr="00F34873">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r w:rsidR="005D7B52" w:rsidRPr="00B5560C">
        <w:rPr>
          <w:rFonts w:asciiTheme="minorHAnsi" w:hAnsiTheme="minorHAnsi" w:cstheme="minorHAnsi"/>
          <w:color w:val="000000"/>
          <w:sz w:val="18"/>
          <w:szCs w:val="18"/>
          <w:lang w:val="es-MX"/>
        </w:rPr>
        <w:t xml:space="preserve"> </w:t>
      </w:r>
    </w:p>
    <w:p w:rsidR="005D7B52" w:rsidRPr="00F30BFF" w:rsidRDefault="005D7B52" w:rsidP="005D7B52">
      <w:pPr>
        <w:ind w:right="567"/>
        <w:jc w:val="both"/>
        <w:rPr>
          <w:rFonts w:asciiTheme="minorHAnsi" w:hAnsiTheme="minorHAnsi" w:cstheme="minorHAnsi"/>
          <w:color w:val="000000"/>
          <w:sz w:val="16"/>
          <w:szCs w:val="16"/>
          <w:highlight w:val="yellow"/>
          <w:lang w:val="es-MX"/>
        </w:rPr>
      </w:pPr>
    </w:p>
    <w:p w:rsidR="005D7B52" w:rsidRPr="00293B9F" w:rsidRDefault="005D7B52" w:rsidP="005D7B52">
      <w:pPr>
        <w:numPr>
          <w:ilvl w:val="0"/>
          <w:numId w:val="10"/>
        </w:numPr>
        <w:tabs>
          <w:tab w:val="left" w:pos="567"/>
        </w:tabs>
        <w:ind w:right="567"/>
        <w:jc w:val="both"/>
        <w:rPr>
          <w:rFonts w:asciiTheme="minorHAnsi" w:hAnsiTheme="minorHAnsi" w:cstheme="minorHAnsi"/>
          <w:b/>
          <w:sz w:val="18"/>
          <w:szCs w:val="18"/>
          <w:lang w:val="es-MX"/>
        </w:rPr>
      </w:pPr>
      <w:r w:rsidRPr="00293B9F">
        <w:rPr>
          <w:rFonts w:asciiTheme="minorHAnsi" w:hAnsiTheme="minorHAnsi" w:cstheme="minorHAnsi"/>
          <w:b/>
          <w:sz w:val="18"/>
          <w:szCs w:val="18"/>
          <w:lang w:val="es-MX"/>
        </w:rPr>
        <w:t>ACTO DE FALLO</w:t>
      </w:r>
    </w:p>
    <w:p w:rsidR="005D7B52" w:rsidRPr="00F30BFF" w:rsidRDefault="005D7B52" w:rsidP="005D7B52">
      <w:pPr>
        <w:tabs>
          <w:tab w:val="left" w:pos="567"/>
        </w:tabs>
        <w:ind w:right="567"/>
        <w:jc w:val="both"/>
        <w:rPr>
          <w:rFonts w:asciiTheme="minorHAnsi" w:hAnsiTheme="minorHAnsi" w:cstheme="minorHAnsi"/>
          <w:b/>
          <w:sz w:val="18"/>
          <w:szCs w:val="18"/>
          <w:highlight w:val="yellow"/>
          <w:lang w:val="es-MX"/>
        </w:rPr>
      </w:pPr>
    </w:p>
    <w:p w:rsidR="005D7B52" w:rsidRPr="00293B9F" w:rsidRDefault="005D7B52" w:rsidP="005F129C">
      <w:pPr>
        <w:tabs>
          <w:tab w:val="left" w:pos="0"/>
        </w:tabs>
        <w:ind w:right="49"/>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Tendrá </w:t>
      </w:r>
      <w:r w:rsidRPr="00FD471B">
        <w:rPr>
          <w:rFonts w:asciiTheme="minorHAnsi" w:hAnsiTheme="minorHAnsi" w:cstheme="minorHAnsi"/>
          <w:sz w:val="18"/>
          <w:szCs w:val="18"/>
          <w:lang w:val="es-MX"/>
        </w:rPr>
        <w:t xml:space="preserve">verificativo el día </w:t>
      </w:r>
      <w:r w:rsidR="00E53B17" w:rsidRPr="00E53B17">
        <w:rPr>
          <w:rFonts w:asciiTheme="minorHAnsi" w:hAnsiTheme="minorHAnsi" w:cstheme="minorHAnsi"/>
          <w:b/>
          <w:color w:val="000000"/>
          <w:sz w:val="18"/>
          <w:szCs w:val="18"/>
        </w:rPr>
        <w:t>12 de marzo de 2025</w:t>
      </w:r>
      <w:r w:rsidRPr="00E53B17">
        <w:rPr>
          <w:rFonts w:asciiTheme="minorHAnsi" w:hAnsiTheme="minorHAnsi" w:cstheme="minorHAnsi"/>
          <w:b/>
          <w:sz w:val="18"/>
          <w:szCs w:val="18"/>
          <w:lang w:val="es-MX"/>
        </w:rPr>
        <w:t xml:space="preserve"> </w:t>
      </w:r>
      <w:r w:rsidRPr="00E53B17">
        <w:rPr>
          <w:rFonts w:asciiTheme="minorHAnsi" w:hAnsiTheme="minorHAnsi" w:cstheme="minorHAnsi"/>
          <w:b/>
          <w:color w:val="000000"/>
          <w:sz w:val="18"/>
          <w:szCs w:val="18"/>
        </w:rPr>
        <w:t>a las 14:00 horas,</w:t>
      </w:r>
      <w:r w:rsidRPr="00E53B17">
        <w:rPr>
          <w:rFonts w:asciiTheme="minorHAnsi" w:hAnsiTheme="minorHAnsi" w:cstheme="minorHAnsi"/>
          <w:color w:val="000000"/>
          <w:sz w:val="18"/>
          <w:szCs w:val="18"/>
        </w:rPr>
        <w:t xml:space="preserve"> en la</w:t>
      </w:r>
      <w:r w:rsidRPr="00293B9F">
        <w:rPr>
          <w:rFonts w:asciiTheme="minorHAnsi" w:hAnsiTheme="minorHAnsi" w:cstheme="minorHAnsi"/>
          <w:color w:val="000000"/>
          <w:sz w:val="18"/>
          <w:szCs w:val="18"/>
        </w:rPr>
        <w:t xml:space="preserve"> </w:t>
      </w:r>
      <w:r w:rsidRPr="00293B9F">
        <w:rPr>
          <w:rFonts w:asciiTheme="minorHAnsi" w:hAnsiTheme="minorHAnsi" w:cstheme="minorHAnsi"/>
          <w:b/>
          <w:sz w:val="18"/>
          <w:szCs w:val="18"/>
          <w:lang w:val="es-MX"/>
        </w:rPr>
        <w:t>Sala de Licitaciones, Edificio 222 P.B.,</w:t>
      </w:r>
      <w:r w:rsidRPr="00293B9F">
        <w:rPr>
          <w:rFonts w:asciiTheme="minorHAnsi" w:hAnsiTheme="minorHAnsi" w:cstheme="minorHAnsi"/>
          <w:sz w:val="18"/>
          <w:szCs w:val="18"/>
          <w:lang w:val="es-MX"/>
        </w:rPr>
        <w:t xml:space="preserve"> domicilio de la convocante.  Se realizará de conformidad al artículo 57 de la Ley y podrá prorrogarse por una sola vez hasta</w:t>
      </w:r>
      <w:r>
        <w:rPr>
          <w:rFonts w:asciiTheme="minorHAnsi" w:hAnsiTheme="minorHAnsi" w:cstheme="minorHAnsi"/>
          <w:sz w:val="18"/>
          <w:szCs w:val="18"/>
          <w:lang w:val="es-MX"/>
        </w:rPr>
        <w:t xml:space="preserve"> por quince días naturales más.</w:t>
      </w:r>
    </w:p>
    <w:p w:rsidR="005D7B52" w:rsidRPr="0006453B" w:rsidRDefault="005D7B52" w:rsidP="005D7B52">
      <w:pPr>
        <w:tabs>
          <w:tab w:val="left" w:pos="567"/>
        </w:tabs>
        <w:ind w:left="567" w:right="567"/>
        <w:jc w:val="both"/>
        <w:rPr>
          <w:rFonts w:asciiTheme="minorHAnsi" w:hAnsiTheme="minorHAnsi" w:cstheme="minorHAnsi"/>
          <w:sz w:val="18"/>
          <w:szCs w:val="18"/>
          <w:highlight w:val="magenta"/>
          <w:lang w:val="es-MX"/>
        </w:rPr>
      </w:pPr>
    </w:p>
    <w:p w:rsidR="005D7B52" w:rsidRPr="00293B9F" w:rsidRDefault="005D7B52" w:rsidP="005D7B52">
      <w:pPr>
        <w:pStyle w:val="Ttulo7"/>
        <w:rPr>
          <w:rFonts w:asciiTheme="minorHAnsi" w:hAnsiTheme="minorHAnsi" w:cstheme="minorHAnsi"/>
          <w:sz w:val="18"/>
          <w:szCs w:val="18"/>
        </w:rPr>
      </w:pPr>
      <w:r w:rsidRPr="00841F53">
        <w:rPr>
          <w:rFonts w:asciiTheme="minorHAnsi" w:hAnsiTheme="minorHAnsi" w:cstheme="minorHAnsi"/>
          <w:sz w:val="18"/>
          <w:szCs w:val="18"/>
        </w:rPr>
        <w:t>IX. EVALUACIÓN DE LAS PROPUESTAS</w:t>
      </w:r>
    </w:p>
    <w:p w:rsidR="005D7B52" w:rsidRPr="00F30BFF" w:rsidRDefault="005D7B52" w:rsidP="005D7B52">
      <w:pPr>
        <w:tabs>
          <w:tab w:val="left" w:pos="567"/>
        </w:tabs>
        <w:ind w:left="567" w:right="567" w:hanging="567"/>
        <w:jc w:val="both"/>
        <w:rPr>
          <w:rFonts w:asciiTheme="minorHAnsi" w:hAnsiTheme="minorHAnsi" w:cstheme="minorHAnsi"/>
          <w:sz w:val="18"/>
          <w:szCs w:val="18"/>
          <w:highlight w:val="yellow"/>
          <w:lang w:val="es-MX"/>
        </w:rPr>
      </w:pPr>
    </w:p>
    <w:p w:rsidR="005D7B52" w:rsidRPr="00293B9F"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5D7B52" w:rsidRPr="00F30BFF" w:rsidRDefault="005D7B52" w:rsidP="005D7B52">
      <w:pPr>
        <w:tabs>
          <w:tab w:val="left" w:pos="0"/>
        </w:tabs>
        <w:jc w:val="both"/>
        <w:rPr>
          <w:rFonts w:asciiTheme="minorHAnsi" w:hAnsiTheme="minorHAnsi" w:cstheme="minorHAnsi"/>
          <w:sz w:val="18"/>
          <w:szCs w:val="18"/>
          <w:highlight w:val="yellow"/>
          <w:lang w:val="es-MX"/>
        </w:rPr>
      </w:pPr>
    </w:p>
    <w:p w:rsidR="005D7B52" w:rsidRPr="00293B9F"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5D7B52" w:rsidRPr="00F30BFF" w:rsidRDefault="005D7B52" w:rsidP="005D7B52">
      <w:pPr>
        <w:tabs>
          <w:tab w:val="left" w:pos="0"/>
        </w:tabs>
        <w:jc w:val="both"/>
        <w:rPr>
          <w:rFonts w:asciiTheme="minorHAnsi" w:hAnsiTheme="minorHAnsi" w:cstheme="minorHAnsi"/>
          <w:sz w:val="18"/>
          <w:szCs w:val="18"/>
          <w:highlight w:val="yellow"/>
          <w:lang w:val="es-MX"/>
        </w:rPr>
      </w:pPr>
    </w:p>
    <w:p w:rsidR="005D7B52"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w:t>
      </w:r>
      <w:r w:rsidRPr="00293B9F">
        <w:rPr>
          <w:rFonts w:asciiTheme="minorHAnsi" w:hAnsiTheme="minorHAnsi" w:cstheme="minorHAnsi"/>
          <w:sz w:val="18"/>
          <w:szCs w:val="18"/>
          <w:lang w:val="es-MX"/>
        </w:rPr>
        <w:lastRenderedPageBreak/>
        <w:t xml:space="preserve">establecidos en estas bases y sus anexos, el contrato se adjudicará al licitante que presente la propuesta cuyo precio sea el más bajo. </w:t>
      </w:r>
    </w:p>
    <w:p w:rsidR="002A3205" w:rsidRPr="00F30BFF" w:rsidRDefault="002A3205" w:rsidP="005D7B52">
      <w:pPr>
        <w:tabs>
          <w:tab w:val="left" w:pos="0"/>
        </w:tabs>
        <w:jc w:val="both"/>
        <w:rPr>
          <w:rFonts w:asciiTheme="minorHAnsi" w:hAnsiTheme="minorHAnsi" w:cstheme="minorHAnsi"/>
          <w:b/>
          <w:sz w:val="18"/>
          <w:szCs w:val="18"/>
          <w:highlight w:val="yellow"/>
          <w:lang w:val="es-MX"/>
        </w:rPr>
      </w:pPr>
    </w:p>
    <w:p w:rsidR="005D7B52" w:rsidRDefault="005D7B52" w:rsidP="005D7B52">
      <w:pPr>
        <w:tabs>
          <w:tab w:val="left" w:pos="0"/>
        </w:tabs>
        <w:jc w:val="both"/>
        <w:rPr>
          <w:rFonts w:asciiTheme="minorHAnsi" w:hAnsiTheme="minorHAnsi" w:cstheme="minorHAnsi"/>
          <w:color w:val="000000"/>
          <w:sz w:val="18"/>
          <w:szCs w:val="18"/>
        </w:rPr>
      </w:pPr>
      <w:r w:rsidRPr="000514D2">
        <w:rPr>
          <w:rFonts w:asciiTheme="minorHAnsi" w:hAnsiTheme="minorHAnsi" w:cstheme="minorHAnsi"/>
          <w:b/>
          <w:color w:val="000000"/>
          <w:sz w:val="18"/>
          <w:szCs w:val="18"/>
          <w:highlight w:val="yellow"/>
        </w:rPr>
        <w:t xml:space="preserve">Los servicios se </w:t>
      </w:r>
      <w:r w:rsidRPr="00472E04">
        <w:rPr>
          <w:rFonts w:asciiTheme="minorHAnsi" w:hAnsiTheme="minorHAnsi" w:cstheme="minorHAnsi"/>
          <w:b/>
          <w:color w:val="000000"/>
          <w:sz w:val="18"/>
          <w:szCs w:val="18"/>
          <w:highlight w:val="yellow"/>
        </w:rPr>
        <w:t xml:space="preserve">adjudicarán </w:t>
      </w:r>
      <w:r w:rsidR="00472E04" w:rsidRPr="00472E04">
        <w:rPr>
          <w:rFonts w:asciiTheme="minorHAnsi" w:hAnsiTheme="minorHAnsi" w:cstheme="minorHAnsi"/>
          <w:b/>
          <w:sz w:val="18"/>
          <w:szCs w:val="18"/>
          <w:highlight w:val="yellow"/>
        </w:rPr>
        <w:t>por partida individual (incluyendo su subpartida</w:t>
      </w:r>
      <w:r w:rsidR="00C327F5">
        <w:rPr>
          <w:rFonts w:asciiTheme="minorHAnsi" w:hAnsiTheme="minorHAnsi" w:cstheme="minorHAnsi"/>
          <w:b/>
          <w:sz w:val="18"/>
          <w:szCs w:val="18"/>
          <w:highlight w:val="yellow"/>
        </w:rPr>
        <w:t xml:space="preserve"> </w:t>
      </w:r>
      <w:r w:rsidR="00C327F5">
        <w:rPr>
          <w:rFonts w:asciiTheme="minorHAnsi" w:hAnsiTheme="minorHAnsi" w:cstheme="minorHAnsi"/>
          <w:b/>
          <w:color w:val="000000"/>
          <w:sz w:val="18"/>
          <w:szCs w:val="18"/>
          <w:highlight w:val="yellow"/>
        </w:rPr>
        <w:t>en</w:t>
      </w:r>
      <w:r w:rsidR="002D5C4C">
        <w:rPr>
          <w:rFonts w:asciiTheme="minorHAnsi" w:hAnsiTheme="minorHAnsi" w:cstheme="minorHAnsi"/>
          <w:b/>
          <w:color w:val="000000"/>
          <w:sz w:val="18"/>
          <w:szCs w:val="18"/>
          <w:highlight w:val="yellow"/>
        </w:rPr>
        <w:t xml:space="preserve"> el caso de aplicar</w:t>
      </w:r>
      <w:r w:rsidR="00C327F5">
        <w:rPr>
          <w:rFonts w:asciiTheme="minorHAnsi" w:hAnsiTheme="minorHAnsi" w:cstheme="minorHAnsi"/>
          <w:b/>
          <w:color w:val="000000"/>
          <w:sz w:val="18"/>
          <w:szCs w:val="18"/>
          <w:highlight w:val="yellow"/>
        </w:rPr>
        <w:t>),</w:t>
      </w:r>
      <w:r w:rsidRPr="00293B9F">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w:t>
      </w:r>
      <w:r w:rsidRPr="00D51975">
        <w:rPr>
          <w:rFonts w:asciiTheme="minorHAnsi" w:hAnsiTheme="minorHAnsi" w:cstheme="minorHAnsi"/>
          <w:color w:val="000000"/>
          <w:sz w:val="18"/>
          <w:szCs w:val="18"/>
        </w:rPr>
        <w:t xml:space="preserve">precios ofertados que se encuentren por debajo del precio conveniente, podrán ser desechados por la convocante. </w:t>
      </w:r>
    </w:p>
    <w:p w:rsidR="002D5C4C" w:rsidRDefault="002D5C4C" w:rsidP="005D7B52">
      <w:pPr>
        <w:tabs>
          <w:tab w:val="left" w:pos="0"/>
        </w:tabs>
        <w:jc w:val="both"/>
        <w:rPr>
          <w:rFonts w:asciiTheme="minorHAnsi" w:hAnsiTheme="minorHAnsi" w:cstheme="minorHAnsi"/>
          <w:color w:val="000000"/>
          <w:sz w:val="18"/>
          <w:szCs w:val="18"/>
        </w:rPr>
      </w:pPr>
    </w:p>
    <w:p w:rsidR="002D5C4C" w:rsidRDefault="002D5C4C" w:rsidP="005D7B52">
      <w:pPr>
        <w:tabs>
          <w:tab w:val="left" w:pos="0"/>
        </w:tabs>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Las </w:t>
      </w:r>
      <w:r w:rsidRPr="002D5C4C">
        <w:rPr>
          <w:rFonts w:asciiTheme="minorHAnsi" w:hAnsiTheme="minorHAnsi" w:cstheme="minorHAnsi"/>
          <w:b/>
          <w:color w:val="000000"/>
          <w:sz w:val="18"/>
          <w:szCs w:val="18"/>
        </w:rPr>
        <w:t xml:space="preserve">partidas 18, </w:t>
      </w:r>
      <w:proofErr w:type="gramStart"/>
      <w:r w:rsidRPr="002D5C4C">
        <w:rPr>
          <w:rFonts w:asciiTheme="minorHAnsi" w:hAnsiTheme="minorHAnsi" w:cstheme="minorHAnsi"/>
          <w:b/>
          <w:color w:val="000000"/>
          <w:sz w:val="18"/>
          <w:szCs w:val="18"/>
        </w:rPr>
        <w:t>19 ,</w:t>
      </w:r>
      <w:proofErr w:type="gramEnd"/>
      <w:r w:rsidRPr="002D5C4C">
        <w:rPr>
          <w:rFonts w:asciiTheme="minorHAnsi" w:hAnsiTheme="minorHAnsi" w:cstheme="minorHAnsi"/>
          <w:b/>
          <w:color w:val="000000"/>
          <w:sz w:val="18"/>
          <w:szCs w:val="18"/>
        </w:rPr>
        <w:t xml:space="preserve"> 20 , 21 , 22 y 23</w:t>
      </w:r>
      <w:r>
        <w:rPr>
          <w:rFonts w:asciiTheme="minorHAnsi" w:hAnsiTheme="minorHAnsi" w:cstheme="minorHAnsi"/>
          <w:color w:val="000000"/>
          <w:sz w:val="18"/>
          <w:szCs w:val="18"/>
        </w:rPr>
        <w:t xml:space="preserve">, se adjudicaran en conjunto a quien presente la oferta solvente con precio más bajo. </w:t>
      </w:r>
    </w:p>
    <w:p w:rsidR="00BC11FE" w:rsidRPr="00D51975" w:rsidRDefault="00BC11FE" w:rsidP="005D7B52">
      <w:pPr>
        <w:tabs>
          <w:tab w:val="left" w:pos="0"/>
        </w:tabs>
        <w:jc w:val="both"/>
        <w:rPr>
          <w:rFonts w:asciiTheme="minorHAnsi" w:hAnsiTheme="minorHAnsi" w:cstheme="minorHAnsi"/>
          <w:sz w:val="18"/>
          <w:szCs w:val="18"/>
          <w:lang w:val="es-MX"/>
        </w:rPr>
      </w:pPr>
    </w:p>
    <w:p w:rsidR="005D7B52" w:rsidRPr="00D51975" w:rsidRDefault="005D7B52" w:rsidP="005D7B52">
      <w:pPr>
        <w:tabs>
          <w:tab w:val="left" w:pos="0"/>
        </w:tabs>
        <w:jc w:val="both"/>
        <w:rPr>
          <w:rFonts w:asciiTheme="minorHAnsi" w:hAnsiTheme="minorHAnsi" w:cstheme="minorHAnsi"/>
          <w:sz w:val="18"/>
          <w:szCs w:val="18"/>
        </w:rPr>
      </w:pPr>
      <w:r w:rsidRPr="00D5197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007D1E" w:rsidRPr="00D51975">
        <w:rPr>
          <w:rFonts w:asciiTheme="minorHAnsi" w:hAnsiTheme="minorHAnsi" w:cstheme="minorHAnsi"/>
          <w:color w:val="000000"/>
          <w:sz w:val="18"/>
          <w:szCs w:val="18"/>
          <w:u w:val="single"/>
        </w:rPr>
        <w:t>diferencial</w:t>
      </w:r>
      <w:r w:rsidRPr="00D51975">
        <w:rPr>
          <w:rFonts w:asciiTheme="minorHAnsi" w:hAnsiTheme="minorHAnsi" w:cstheme="minorHAnsi"/>
          <w:color w:val="000000"/>
          <w:sz w:val="18"/>
          <w:szCs w:val="18"/>
          <w:u w:val="single"/>
        </w:rPr>
        <w:t xml:space="preserve"> de precio será del 2% en favor de los proveedores domiciliadas fiscalmente en el Estado de Aguascalientes.</w:t>
      </w:r>
      <w:r w:rsidRPr="00D51975">
        <w:rPr>
          <w:rFonts w:asciiTheme="minorHAnsi" w:hAnsiTheme="minorHAnsi" w:cstheme="minorHAnsi"/>
          <w:sz w:val="18"/>
          <w:szCs w:val="18"/>
        </w:rPr>
        <w:t xml:space="preserve"> </w:t>
      </w:r>
    </w:p>
    <w:p w:rsidR="005D7B52" w:rsidRPr="00F30BFF" w:rsidRDefault="005D7B52" w:rsidP="005D7B52">
      <w:pPr>
        <w:tabs>
          <w:tab w:val="left" w:pos="567"/>
        </w:tabs>
        <w:ind w:left="567"/>
        <w:jc w:val="both"/>
        <w:rPr>
          <w:rFonts w:asciiTheme="minorHAnsi" w:hAnsiTheme="minorHAnsi" w:cstheme="minorHAnsi"/>
          <w:sz w:val="18"/>
          <w:szCs w:val="18"/>
          <w:highlight w:val="yellow"/>
        </w:rPr>
      </w:pPr>
    </w:p>
    <w:p w:rsidR="005D7B52" w:rsidRPr="00D51975" w:rsidRDefault="005D7B52" w:rsidP="005D7B52">
      <w:pPr>
        <w:tabs>
          <w:tab w:val="left" w:pos="567"/>
        </w:tabs>
        <w:ind w:left="567" w:hanging="567"/>
        <w:jc w:val="both"/>
        <w:rPr>
          <w:rFonts w:asciiTheme="minorHAnsi" w:hAnsiTheme="minorHAnsi" w:cstheme="minorHAnsi"/>
          <w:sz w:val="18"/>
          <w:szCs w:val="18"/>
          <w:lang w:val="es-MX"/>
        </w:rPr>
      </w:pPr>
      <w:r w:rsidRPr="00D51975">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D51975">
        <w:rPr>
          <w:rFonts w:asciiTheme="minorHAnsi" w:hAnsiTheme="minorHAnsi" w:cstheme="minorHAnsi"/>
          <w:b/>
          <w:sz w:val="18"/>
          <w:szCs w:val="18"/>
          <w:lang w:val="es-MX"/>
        </w:rPr>
        <w:t>REQUISITOS PARA LA PRESENTACIÓN DE LAS PROPUESTAS</w:t>
      </w:r>
    </w:p>
    <w:p w:rsidR="005D7B52" w:rsidRPr="00D51975" w:rsidRDefault="005D7B52" w:rsidP="005D7B52">
      <w:pPr>
        <w:tabs>
          <w:tab w:val="left" w:pos="567"/>
        </w:tabs>
        <w:ind w:left="567" w:hanging="567"/>
        <w:jc w:val="both"/>
        <w:rPr>
          <w:rFonts w:asciiTheme="minorHAnsi" w:hAnsiTheme="minorHAnsi" w:cstheme="minorHAnsi"/>
          <w:sz w:val="18"/>
          <w:szCs w:val="18"/>
          <w:lang w:val="es-MX"/>
        </w:rPr>
      </w:pPr>
    </w:p>
    <w:p w:rsidR="005D7B52" w:rsidRPr="00D51975" w:rsidRDefault="005D7B52" w:rsidP="005D7B52">
      <w:pPr>
        <w:tabs>
          <w:tab w:val="left" w:pos="0"/>
        </w:tabs>
        <w:ind w:hanging="284"/>
        <w:jc w:val="both"/>
        <w:rPr>
          <w:rFonts w:asciiTheme="minorHAnsi" w:hAnsiTheme="minorHAnsi" w:cstheme="minorHAnsi"/>
          <w:sz w:val="18"/>
          <w:szCs w:val="18"/>
          <w:lang w:val="es-MX"/>
        </w:rPr>
      </w:pPr>
      <w:r w:rsidRPr="00D51975">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5D7B52" w:rsidRPr="00F30BFF" w:rsidRDefault="005D7B52" w:rsidP="005D7B52">
      <w:pPr>
        <w:ind w:firstLine="360"/>
        <w:rPr>
          <w:rFonts w:asciiTheme="minorHAnsi" w:hAnsiTheme="minorHAnsi" w:cstheme="minorHAnsi"/>
          <w:b/>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
        <w:gridCol w:w="7112"/>
        <w:gridCol w:w="1271"/>
      </w:tblGrid>
      <w:tr w:rsidR="005D7B52" w:rsidRPr="00F30BFF" w:rsidTr="00D36168">
        <w:trPr>
          <w:trHeight w:val="280"/>
        </w:trPr>
        <w:tc>
          <w:tcPr>
            <w:tcW w:w="470" w:type="pct"/>
            <w:shd w:val="clear" w:color="auto" w:fill="D9D9D9"/>
            <w:vAlign w:val="center"/>
          </w:tcPr>
          <w:p w:rsidR="005D7B52" w:rsidRPr="00D51975" w:rsidRDefault="005D7B52" w:rsidP="00871C54">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rsidR="005D7B52" w:rsidRPr="00D51975" w:rsidRDefault="005D7B52" w:rsidP="00871C54">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rsidR="005D7B52" w:rsidRPr="00D51975" w:rsidRDefault="005D7B52" w:rsidP="00871C54">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5D7B52" w:rsidRPr="00F30BFF" w:rsidTr="00D36168">
        <w:tc>
          <w:tcPr>
            <w:tcW w:w="470" w:type="pct"/>
            <w:shd w:val="clear" w:color="auto" w:fill="DBDBDB" w:themeFill="accent3" w:themeFillTint="66"/>
            <w:vAlign w:val="center"/>
          </w:tcPr>
          <w:p w:rsidR="005D7B52" w:rsidRPr="00D51975" w:rsidRDefault="005D7B52" w:rsidP="00871C54">
            <w:pPr>
              <w:ind w:right="-89"/>
              <w:rPr>
                <w:rFonts w:asciiTheme="minorHAnsi" w:eastAsia="Calibri" w:hAnsiTheme="minorHAnsi" w:cstheme="minorHAnsi"/>
                <w:b/>
                <w:color w:val="000000"/>
                <w:sz w:val="18"/>
                <w:szCs w:val="18"/>
              </w:rPr>
            </w:pPr>
          </w:p>
        </w:tc>
        <w:tc>
          <w:tcPr>
            <w:tcW w:w="3843" w:type="pct"/>
            <w:shd w:val="clear" w:color="auto" w:fill="DBDBDB" w:themeFill="accent3" w:themeFillTint="66"/>
            <w:vAlign w:val="center"/>
          </w:tcPr>
          <w:p w:rsidR="005D7B52" w:rsidRPr="00D51975" w:rsidRDefault="005D7B52" w:rsidP="00871C54">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BDBDB" w:themeFill="accent3" w:themeFillTint="66"/>
            <w:vAlign w:val="center"/>
          </w:tcPr>
          <w:p w:rsidR="005D7B52" w:rsidRPr="00D51975" w:rsidRDefault="005D7B52" w:rsidP="00871C54">
            <w:pPr>
              <w:ind w:right="-91"/>
              <w:jc w:val="center"/>
              <w:rPr>
                <w:rFonts w:asciiTheme="minorHAnsi" w:eastAsia="Calibri" w:hAnsiTheme="minorHAnsi" w:cstheme="minorHAnsi"/>
                <w:b/>
                <w:color w:val="000000"/>
                <w:sz w:val="18"/>
                <w:szCs w:val="18"/>
              </w:rPr>
            </w:pPr>
          </w:p>
        </w:tc>
      </w:tr>
      <w:tr w:rsidR="005D7B52" w:rsidRPr="00F30BFF" w:rsidTr="00D36168">
        <w:tc>
          <w:tcPr>
            <w:tcW w:w="470" w:type="pct"/>
            <w:shd w:val="clear" w:color="auto" w:fill="auto"/>
          </w:tcPr>
          <w:p w:rsidR="005D7B52" w:rsidRPr="00B30B4D" w:rsidRDefault="005D7B52" w:rsidP="00871C54">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843" w:type="pct"/>
            <w:shd w:val="clear" w:color="auto" w:fill="auto"/>
            <w:vAlign w:val="center"/>
          </w:tcPr>
          <w:p w:rsidR="00D36168" w:rsidRPr="00D50FD6" w:rsidRDefault="00D36168" w:rsidP="00D36168">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rsidR="00D36168" w:rsidRPr="00D50FD6" w:rsidRDefault="00D36168" w:rsidP="00D36168">
            <w:pPr>
              <w:ind w:right="-19"/>
              <w:jc w:val="both"/>
              <w:rPr>
                <w:rFonts w:asciiTheme="minorHAnsi" w:eastAsia="Calibri" w:hAnsiTheme="minorHAnsi" w:cstheme="minorHAnsi"/>
                <w:b/>
                <w:color w:val="000000"/>
                <w:sz w:val="16"/>
                <w:szCs w:val="16"/>
              </w:rPr>
            </w:pPr>
          </w:p>
          <w:p w:rsidR="00D36168" w:rsidRPr="00D50FD6" w:rsidRDefault="00D36168" w:rsidP="00D36168">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rsidR="00D36168" w:rsidRPr="00D50FD6" w:rsidRDefault="00D36168" w:rsidP="00D36168">
            <w:pPr>
              <w:ind w:left="709" w:right="-19" w:hanging="709"/>
              <w:jc w:val="both"/>
              <w:rPr>
                <w:rFonts w:asciiTheme="minorHAnsi" w:eastAsia="Calibri" w:hAnsiTheme="minorHAnsi" w:cstheme="minorHAnsi"/>
                <w:color w:val="000000"/>
                <w:sz w:val="16"/>
                <w:szCs w:val="16"/>
              </w:rPr>
            </w:pPr>
          </w:p>
          <w:p w:rsidR="00D36168" w:rsidRPr="00D50FD6" w:rsidRDefault="00D36168" w:rsidP="00D36168">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D36168" w:rsidRPr="00D50FD6" w:rsidRDefault="00D36168" w:rsidP="00D36168">
            <w:pPr>
              <w:ind w:left="963" w:right="567"/>
              <w:jc w:val="both"/>
              <w:rPr>
                <w:rFonts w:asciiTheme="minorHAnsi" w:eastAsia="Calibri" w:hAnsiTheme="minorHAnsi" w:cstheme="minorHAnsi"/>
                <w:color w:val="000000"/>
                <w:sz w:val="16"/>
                <w:szCs w:val="16"/>
              </w:rPr>
            </w:pPr>
          </w:p>
          <w:p w:rsidR="00D36168" w:rsidRPr="00D50FD6" w:rsidRDefault="00D36168" w:rsidP="00D36168">
            <w:pPr>
              <w:widowControl w:val="0"/>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D36168" w:rsidRPr="00D50FD6" w:rsidRDefault="00D36168" w:rsidP="00D36168">
            <w:pPr>
              <w:ind w:left="963" w:right="1"/>
              <w:jc w:val="both"/>
              <w:rPr>
                <w:rFonts w:asciiTheme="minorHAnsi" w:eastAsia="Calibri" w:hAnsiTheme="minorHAnsi" w:cstheme="minorHAnsi"/>
                <w:b/>
                <w:color w:val="000000"/>
                <w:sz w:val="14"/>
                <w:szCs w:val="14"/>
              </w:rPr>
            </w:pPr>
          </w:p>
          <w:p w:rsidR="00D36168" w:rsidRPr="00D50FD6" w:rsidRDefault="00D36168" w:rsidP="00D36168">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D36168" w:rsidRPr="00D50FD6" w:rsidRDefault="00D36168" w:rsidP="00D36168">
            <w:pPr>
              <w:ind w:right="1"/>
              <w:jc w:val="both"/>
              <w:rPr>
                <w:rFonts w:asciiTheme="minorHAnsi" w:eastAsia="Calibri" w:hAnsiTheme="minorHAnsi" w:cstheme="minorHAnsi"/>
                <w:color w:val="000000"/>
                <w:sz w:val="16"/>
                <w:szCs w:val="16"/>
              </w:rPr>
            </w:pPr>
          </w:p>
          <w:p w:rsidR="005D7B52" w:rsidRPr="00B30B4D" w:rsidRDefault="00D36168" w:rsidP="00D36168">
            <w:pPr>
              <w:ind w:right="567"/>
              <w:jc w:val="both"/>
              <w:rPr>
                <w:rFonts w:asciiTheme="minorHAnsi" w:eastAsia="Calibri" w:hAnsiTheme="minorHAnsi" w:cstheme="minorHAnsi"/>
                <w:color w:val="000000"/>
                <w:sz w:val="10"/>
                <w:szCs w:val="10"/>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rsidR="005D7B52" w:rsidRPr="00F862F5" w:rsidRDefault="005D7B52" w:rsidP="00871C54">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rsidR="005D7B52" w:rsidRPr="00F30BFF" w:rsidRDefault="005D7B52" w:rsidP="00871C54">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D36168" w:rsidRPr="00F30BFF" w:rsidTr="00D36168">
        <w:tc>
          <w:tcPr>
            <w:tcW w:w="470" w:type="pct"/>
            <w:shd w:val="clear" w:color="auto" w:fill="auto"/>
          </w:tcPr>
          <w:p w:rsidR="00D36168" w:rsidRPr="00D36168" w:rsidRDefault="00D36168" w:rsidP="00D36168">
            <w:pPr>
              <w:ind w:right="-89"/>
              <w:jc w:val="center"/>
              <w:rPr>
                <w:rFonts w:asciiTheme="minorHAnsi" w:eastAsia="Calibri" w:hAnsiTheme="minorHAnsi" w:cstheme="minorHAnsi"/>
                <w:b/>
                <w:color w:val="000000"/>
                <w:sz w:val="16"/>
                <w:szCs w:val="16"/>
              </w:rPr>
            </w:pPr>
            <w:r w:rsidRPr="00D36168">
              <w:rPr>
                <w:rFonts w:asciiTheme="minorHAnsi" w:eastAsia="Calibri" w:hAnsiTheme="minorHAnsi" w:cstheme="minorHAnsi"/>
                <w:b/>
                <w:color w:val="000000"/>
                <w:sz w:val="16"/>
                <w:szCs w:val="16"/>
              </w:rPr>
              <w:t>1.1</w:t>
            </w:r>
          </w:p>
        </w:tc>
        <w:tc>
          <w:tcPr>
            <w:tcW w:w="3843" w:type="pct"/>
            <w:shd w:val="clear" w:color="auto" w:fill="auto"/>
          </w:tcPr>
          <w:p w:rsidR="00D36168" w:rsidRPr="00D36168" w:rsidRDefault="00D36168" w:rsidP="00D36168">
            <w:pPr>
              <w:pStyle w:val="Default"/>
              <w:jc w:val="both"/>
              <w:rPr>
                <w:rFonts w:asciiTheme="minorHAnsi" w:hAnsiTheme="minorHAnsi" w:cstheme="minorHAnsi"/>
                <w:b/>
                <w:bCs/>
                <w:sz w:val="16"/>
                <w:szCs w:val="16"/>
              </w:rPr>
            </w:pPr>
            <w:r w:rsidRPr="00D36168">
              <w:rPr>
                <w:rFonts w:asciiTheme="minorHAnsi" w:hAnsiTheme="minorHAnsi" w:cstheme="minorHAnsi"/>
                <w:b/>
                <w:sz w:val="16"/>
                <w:szCs w:val="16"/>
              </w:rPr>
              <w:t xml:space="preserve">Manifiesto para recibir notificaciones por correo electrónico.  </w:t>
            </w:r>
            <w:r w:rsidRPr="00D36168">
              <w:rPr>
                <w:rFonts w:asciiTheme="minorHAnsi" w:hAnsiTheme="minorHAnsi" w:cstheme="minorHAnsi"/>
                <w:b/>
                <w:bCs/>
                <w:sz w:val="16"/>
                <w:szCs w:val="16"/>
              </w:rPr>
              <w:t>Anexo “11”</w:t>
            </w:r>
          </w:p>
          <w:p w:rsidR="000D5E14" w:rsidRDefault="000D5E14" w:rsidP="00D36168">
            <w:pPr>
              <w:ind w:right="-19"/>
              <w:jc w:val="both"/>
              <w:rPr>
                <w:rFonts w:asciiTheme="minorHAnsi" w:eastAsia="Calibri" w:hAnsiTheme="minorHAnsi" w:cstheme="minorHAnsi"/>
                <w:sz w:val="14"/>
                <w:szCs w:val="14"/>
              </w:rPr>
            </w:pPr>
          </w:p>
          <w:p w:rsidR="00D36168" w:rsidRPr="00D36168" w:rsidRDefault="00D36168" w:rsidP="00D36168">
            <w:pPr>
              <w:ind w:right="-19"/>
              <w:jc w:val="both"/>
              <w:rPr>
                <w:rFonts w:asciiTheme="minorHAnsi" w:eastAsia="Calibri" w:hAnsiTheme="minorHAnsi" w:cstheme="minorHAnsi"/>
                <w:b/>
                <w:color w:val="000000"/>
                <w:sz w:val="16"/>
                <w:szCs w:val="16"/>
              </w:rPr>
            </w:pPr>
            <w:r w:rsidRPr="00D36168">
              <w:rPr>
                <w:rFonts w:asciiTheme="minorHAnsi" w:eastAsia="Calibri" w:hAnsiTheme="minorHAnsi" w:cstheme="minorHAnsi"/>
                <w:sz w:val="14"/>
                <w:szCs w:val="14"/>
              </w:rPr>
              <w:t>(Su omisión no es causa de desechamiento)</w:t>
            </w:r>
          </w:p>
        </w:tc>
        <w:tc>
          <w:tcPr>
            <w:tcW w:w="687" w:type="pct"/>
            <w:shd w:val="clear" w:color="auto" w:fill="auto"/>
          </w:tcPr>
          <w:p w:rsidR="00D36168" w:rsidRPr="00D36168" w:rsidRDefault="00D36168" w:rsidP="00D36168">
            <w:pPr>
              <w:ind w:right="-91"/>
              <w:jc w:val="center"/>
              <w:rPr>
                <w:rFonts w:asciiTheme="minorHAnsi" w:eastAsia="Calibri" w:hAnsiTheme="minorHAnsi" w:cstheme="minorHAnsi"/>
                <w:b/>
                <w:color w:val="000000"/>
                <w:sz w:val="14"/>
                <w:szCs w:val="16"/>
              </w:rPr>
            </w:pPr>
            <w:r w:rsidRPr="00D36168">
              <w:rPr>
                <w:rFonts w:asciiTheme="minorHAnsi" w:eastAsia="Calibri" w:hAnsiTheme="minorHAnsi" w:cstheme="minorHAnsi"/>
                <w:b/>
                <w:color w:val="000000"/>
                <w:sz w:val="14"/>
                <w:szCs w:val="16"/>
              </w:rPr>
              <w:t>Sí</w:t>
            </w:r>
          </w:p>
          <w:p w:rsidR="00D36168" w:rsidRPr="00D36168" w:rsidRDefault="00D36168" w:rsidP="00D36168">
            <w:pPr>
              <w:ind w:right="-91"/>
              <w:jc w:val="center"/>
              <w:rPr>
                <w:rFonts w:asciiTheme="minorHAnsi" w:eastAsia="Calibri" w:hAnsiTheme="minorHAnsi" w:cstheme="minorHAnsi"/>
                <w:b/>
                <w:color w:val="000000"/>
                <w:sz w:val="16"/>
                <w:szCs w:val="16"/>
              </w:rPr>
            </w:pPr>
            <w:r w:rsidRPr="00D36168">
              <w:rPr>
                <w:rFonts w:asciiTheme="minorHAnsi" w:eastAsia="Calibri" w:hAnsiTheme="minorHAnsi" w:cstheme="minorHAnsi"/>
                <w:b/>
                <w:color w:val="000000"/>
                <w:sz w:val="10"/>
                <w:szCs w:val="12"/>
              </w:rPr>
              <w:t>Firmar todas las páginas que lo integran.</w:t>
            </w:r>
          </w:p>
        </w:tc>
      </w:tr>
      <w:tr w:rsidR="00D36168" w:rsidRPr="00F30BFF" w:rsidTr="00D36168">
        <w:tc>
          <w:tcPr>
            <w:tcW w:w="470" w:type="pct"/>
            <w:shd w:val="clear" w:color="auto" w:fill="D0CECE" w:themeFill="background2" w:themeFillShade="E6"/>
          </w:tcPr>
          <w:p w:rsidR="00D36168" w:rsidRPr="00F30BFF" w:rsidRDefault="00D36168" w:rsidP="00D36168">
            <w:pPr>
              <w:ind w:right="-89"/>
              <w:jc w:val="center"/>
              <w:rPr>
                <w:rFonts w:asciiTheme="minorHAnsi" w:eastAsia="Calibri" w:hAnsiTheme="minorHAnsi" w:cstheme="minorHAnsi"/>
                <w:b/>
                <w:color w:val="000000"/>
                <w:sz w:val="16"/>
                <w:szCs w:val="16"/>
                <w:highlight w:val="yellow"/>
              </w:rPr>
            </w:pPr>
          </w:p>
        </w:tc>
        <w:tc>
          <w:tcPr>
            <w:tcW w:w="3843" w:type="pct"/>
            <w:shd w:val="clear" w:color="auto" w:fill="D0CECE" w:themeFill="background2" w:themeFillShade="E6"/>
          </w:tcPr>
          <w:p w:rsidR="00D36168" w:rsidRPr="00F30BFF" w:rsidRDefault="00D36168" w:rsidP="00D36168">
            <w:pPr>
              <w:ind w:right="567"/>
              <w:jc w:val="both"/>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D36168" w:rsidRPr="00F30BFF" w:rsidRDefault="00D36168" w:rsidP="00D36168">
            <w:pPr>
              <w:ind w:right="-91"/>
              <w:jc w:val="center"/>
              <w:rPr>
                <w:rFonts w:asciiTheme="minorHAnsi" w:eastAsia="Calibri" w:hAnsiTheme="minorHAnsi" w:cstheme="minorHAnsi"/>
                <w:b/>
                <w:color w:val="000000"/>
                <w:sz w:val="16"/>
                <w:szCs w:val="16"/>
                <w:highlight w:val="yellow"/>
              </w:rPr>
            </w:pPr>
          </w:p>
        </w:tc>
      </w:tr>
      <w:tr w:rsidR="00F14F41" w:rsidRPr="00F862F5" w:rsidTr="00D36168">
        <w:tc>
          <w:tcPr>
            <w:tcW w:w="470" w:type="pct"/>
            <w:shd w:val="clear" w:color="auto" w:fill="auto"/>
          </w:tcPr>
          <w:p w:rsidR="00F14F41" w:rsidRPr="00D50FD6" w:rsidRDefault="00F14F41" w:rsidP="00F14F41">
            <w:pPr>
              <w:ind w:right="-89"/>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6"/>
                <w:szCs w:val="16"/>
              </w:rPr>
              <w:t>2</w:t>
            </w:r>
          </w:p>
        </w:tc>
        <w:tc>
          <w:tcPr>
            <w:tcW w:w="3843" w:type="pct"/>
            <w:shd w:val="clear" w:color="auto" w:fill="auto"/>
          </w:tcPr>
          <w:p w:rsidR="00F14F41" w:rsidRDefault="00F14F41" w:rsidP="00F14F41">
            <w:pPr>
              <w:jc w:val="both"/>
              <w:rPr>
                <w:rFonts w:ascii="Calibri" w:eastAsia="Calibri" w:hAnsi="Calibri" w:cs="Calibri"/>
                <w:color w:val="000000"/>
                <w:sz w:val="16"/>
                <w:szCs w:val="16"/>
              </w:rPr>
            </w:pPr>
            <w:r w:rsidRPr="00341185">
              <w:rPr>
                <w:rFonts w:ascii="Calibri" w:eastAsia="Calibri" w:hAnsi="Calibri" w:cs="Calibri"/>
                <w:b/>
                <w:color w:val="000000"/>
                <w:sz w:val="16"/>
                <w:szCs w:val="16"/>
              </w:rPr>
              <w:t xml:space="preserve">Identificación Vigente. </w:t>
            </w:r>
            <w:r w:rsidRPr="00341185">
              <w:rPr>
                <w:rFonts w:ascii="Calibri" w:eastAsia="Calibri" w:hAnsi="Calibri" w:cs="Calibri"/>
                <w:color w:val="000000"/>
                <w:sz w:val="16"/>
                <w:szCs w:val="16"/>
              </w:rPr>
              <w:t xml:space="preserve">Tanto las personas físicas con actividad empresarial que participan, como los representantes de personas morales, o </w:t>
            </w:r>
            <w:r w:rsidR="00D11448" w:rsidRPr="00341185">
              <w:rPr>
                <w:rFonts w:ascii="Calibri" w:eastAsia="Calibri" w:hAnsi="Calibri" w:cs="Calibri"/>
                <w:color w:val="000000"/>
                <w:sz w:val="16"/>
                <w:szCs w:val="16"/>
              </w:rPr>
              <w:t xml:space="preserve">los </w:t>
            </w:r>
            <w:r w:rsidRPr="00341185">
              <w:rPr>
                <w:rFonts w:ascii="Calibri" w:eastAsia="Calibri" w:hAnsi="Calibri" w:cs="Calibri"/>
                <w:color w:val="000000"/>
                <w:sz w:val="16"/>
                <w:szCs w:val="16"/>
              </w:rPr>
              <w:t>de personas físicas en su caso, o el representante común</w:t>
            </w:r>
            <w:r w:rsidRPr="00CE1E23">
              <w:rPr>
                <w:rFonts w:ascii="Calibri" w:eastAsia="Calibri" w:hAnsi="Calibri" w:cs="Calibri"/>
                <w:color w:val="000000"/>
                <w:sz w:val="16"/>
                <w:szCs w:val="16"/>
              </w:rPr>
              <w:t xml:space="preserve">, que acudan al acto de inscripción y apertura de proposiciones, deberán presentar identificación </w:t>
            </w:r>
            <w:r w:rsidRPr="00CE1E23">
              <w:rPr>
                <w:rFonts w:ascii="Calibri" w:eastAsia="Calibri" w:hAnsi="Calibri" w:cs="Calibri"/>
                <w:b/>
                <w:color w:val="000000"/>
                <w:sz w:val="16"/>
                <w:szCs w:val="16"/>
              </w:rPr>
              <w:t>original y copia,</w:t>
            </w:r>
            <w:r w:rsidRPr="00CE1E23">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rsidR="00F14F41" w:rsidRPr="00D50FD6" w:rsidRDefault="00F14F41" w:rsidP="00F14F41">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rsidR="00F14F41" w:rsidRPr="00D50FD6" w:rsidRDefault="00F14F41" w:rsidP="00F14F41">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4"/>
              </w:rPr>
              <w:t>(Su omisión es causa de desechamiento)</w:t>
            </w:r>
          </w:p>
        </w:tc>
        <w:tc>
          <w:tcPr>
            <w:tcW w:w="687" w:type="pct"/>
            <w:shd w:val="clear" w:color="auto" w:fill="auto"/>
          </w:tcPr>
          <w:p w:rsidR="00F14F41" w:rsidRPr="00D50FD6" w:rsidRDefault="00F14F41" w:rsidP="00F14F41">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rsidR="00F14F41" w:rsidRPr="00D50FD6" w:rsidRDefault="00F14F41" w:rsidP="00F14F41">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D36168" w:rsidRPr="00F30BFF" w:rsidTr="00D36168">
        <w:tc>
          <w:tcPr>
            <w:tcW w:w="470" w:type="pct"/>
            <w:shd w:val="clear" w:color="auto" w:fill="auto"/>
          </w:tcPr>
          <w:p w:rsidR="00D36168" w:rsidRPr="00F862F5" w:rsidRDefault="00D36168" w:rsidP="00D36168">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843" w:type="pct"/>
            <w:shd w:val="clear" w:color="auto" w:fill="auto"/>
            <w:vAlign w:val="center"/>
          </w:tcPr>
          <w:p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r w:rsidRPr="00F862F5">
              <w:rPr>
                <w:rFonts w:asciiTheme="minorHAnsi" w:eastAsia="Calibri" w:hAnsiTheme="minorHAnsi" w:cstheme="minorHAnsi"/>
                <w:b/>
                <w:color w:val="000000"/>
                <w:sz w:val="16"/>
                <w:szCs w:val="16"/>
              </w:rPr>
              <w:t>CSF:</w:t>
            </w:r>
            <w:r w:rsidRPr="00F862F5">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p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p>
          <w:p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r w:rsidRPr="00F862F5">
              <w:rPr>
                <w:rFonts w:ascii="Calibri" w:hAnsi="Calibri" w:cs="Arial"/>
                <w:sz w:val="14"/>
                <w:szCs w:val="14"/>
              </w:rPr>
              <w:t>(Su omisión es causa de desechamiento)</w:t>
            </w:r>
          </w:p>
        </w:tc>
        <w:tc>
          <w:tcPr>
            <w:tcW w:w="687" w:type="pct"/>
            <w:shd w:val="clear" w:color="auto" w:fill="auto"/>
          </w:tcPr>
          <w:p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lastRenderedPageBreak/>
              <w:t>Sí</w:t>
            </w:r>
          </w:p>
          <w:p w:rsidR="00D36168" w:rsidRPr="00F30BFF" w:rsidRDefault="00D36168" w:rsidP="00D36168">
            <w:pPr>
              <w:ind w:right="-91"/>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2"/>
                <w:szCs w:val="12"/>
              </w:rPr>
              <w:lastRenderedPageBreak/>
              <w:t>Firmar todas las páginas que lo integran.</w:t>
            </w:r>
          </w:p>
        </w:tc>
      </w:tr>
      <w:tr w:rsidR="00D36168" w:rsidRPr="00F30BFF" w:rsidTr="00D36168">
        <w:tc>
          <w:tcPr>
            <w:tcW w:w="470" w:type="pct"/>
            <w:shd w:val="clear" w:color="auto" w:fill="auto"/>
          </w:tcPr>
          <w:p w:rsidR="00D36168" w:rsidRPr="00F862F5" w:rsidRDefault="00D36168" w:rsidP="00D3616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2.2</w:t>
            </w:r>
          </w:p>
        </w:tc>
        <w:tc>
          <w:tcPr>
            <w:tcW w:w="3843" w:type="pct"/>
            <w:shd w:val="clear" w:color="auto" w:fill="auto"/>
            <w:vAlign w:val="center"/>
          </w:tcPr>
          <w:p w:rsidR="00D36168" w:rsidRDefault="00D36168" w:rsidP="00D36168">
            <w:pPr>
              <w:spacing w:after="160" w:line="259" w:lineRule="auto"/>
              <w:contextualSpacing/>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w:t>
            </w:r>
            <w:r w:rsidRPr="00AF33DF">
              <w:rPr>
                <w:rFonts w:asciiTheme="minorHAnsi" w:eastAsia="Calibri" w:hAnsiTheme="minorHAnsi" w:cstheme="minorHAnsi"/>
                <w:color w:val="000000"/>
                <w:sz w:val="16"/>
                <w:szCs w:val="16"/>
              </w:rPr>
              <w:t xml:space="preserve"> Registro Federal de Contribuyentes </w:t>
            </w:r>
            <w:r w:rsidRPr="00AF33DF">
              <w:rPr>
                <w:rFonts w:asciiTheme="minorHAnsi" w:eastAsia="Calibri" w:hAnsiTheme="minorHAnsi" w:cstheme="minorHAnsi"/>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rsidR="00D36168" w:rsidRDefault="00D36168" w:rsidP="00D36168">
            <w:pPr>
              <w:spacing w:after="160" w:line="259" w:lineRule="auto"/>
              <w:contextualSpacing/>
              <w:jc w:val="both"/>
              <w:rPr>
                <w:rFonts w:asciiTheme="minorHAnsi" w:eastAsia="Calibri" w:hAnsiTheme="minorHAnsi" w:cstheme="minorHAnsi"/>
                <w:color w:val="000000"/>
                <w:sz w:val="16"/>
                <w:szCs w:val="16"/>
              </w:rPr>
            </w:pPr>
          </w:p>
          <w:p w:rsidR="00D36168" w:rsidRPr="00F862F5" w:rsidRDefault="00D36168" w:rsidP="00D36168">
            <w:pPr>
              <w:spacing w:after="160" w:line="259" w:lineRule="auto"/>
              <w:contextualSpacing/>
              <w:jc w:val="both"/>
              <w:rPr>
                <w:rFonts w:asciiTheme="minorHAnsi" w:eastAsia="Calibri" w:hAnsiTheme="minorHAnsi" w:cstheme="minorHAnsi"/>
                <w:b/>
                <w:color w:val="000000"/>
                <w:sz w:val="14"/>
                <w:szCs w:val="14"/>
              </w:rPr>
            </w:pPr>
            <w:r w:rsidRPr="00F862F5">
              <w:rPr>
                <w:rFonts w:ascii="Calibri" w:hAnsi="Calibri" w:cs="Arial"/>
                <w:sz w:val="14"/>
                <w:szCs w:val="14"/>
              </w:rPr>
              <w:t>(Su omisión es causa de desechamiento)</w:t>
            </w:r>
          </w:p>
        </w:tc>
        <w:tc>
          <w:tcPr>
            <w:tcW w:w="687" w:type="pct"/>
            <w:shd w:val="clear" w:color="auto" w:fill="auto"/>
          </w:tcPr>
          <w:p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887333" w:rsidRPr="00F30BFF" w:rsidTr="00841F53">
        <w:trPr>
          <w:trHeight w:val="441"/>
        </w:trPr>
        <w:tc>
          <w:tcPr>
            <w:tcW w:w="470" w:type="pct"/>
            <w:vMerge w:val="restart"/>
            <w:shd w:val="clear" w:color="auto" w:fill="auto"/>
          </w:tcPr>
          <w:p w:rsidR="00887333" w:rsidRPr="00F862F5" w:rsidRDefault="00887333" w:rsidP="0088733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843" w:type="pct"/>
            <w:shd w:val="clear" w:color="auto" w:fill="auto"/>
          </w:tcPr>
          <w:p w:rsidR="00887333" w:rsidRPr="00ED74C8" w:rsidRDefault="00887333" w:rsidP="00887333">
            <w:pPr>
              <w:autoSpaceDE w:val="0"/>
              <w:autoSpaceDN w:val="0"/>
              <w:adjustRightInd w:val="0"/>
              <w:jc w:val="both"/>
              <w:rPr>
                <w:rFonts w:asciiTheme="minorHAnsi" w:hAnsiTheme="minorHAnsi" w:cstheme="minorHAnsi"/>
                <w:sz w:val="16"/>
                <w:szCs w:val="16"/>
                <w:lang w:val="es-MX" w:eastAsia="es-MX"/>
              </w:rPr>
            </w:pPr>
            <w:r w:rsidRPr="00ED74C8">
              <w:rPr>
                <w:rFonts w:asciiTheme="minorHAnsi" w:hAnsiTheme="minorHAnsi" w:cstheme="minorHAnsi"/>
                <w:b/>
                <w:bCs/>
                <w:sz w:val="16"/>
                <w:szCs w:val="16"/>
                <w:lang w:val="es-MX" w:eastAsia="es-MX"/>
              </w:rPr>
              <w:t>Personas Morales:</w:t>
            </w:r>
            <w:r w:rsidRPr="00ED74C8">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p w:rsidR="00887333" w:rsidRPr="00ED74C8" w:rsidRDefault="00887333" w:rsidP="00887333">
            <w:pPr>
              <w:autoSpaceDE w:val="0"/>
              <w:autoSpaceDN w:val="0"/>
              <w:adjustRightInd w:val="0"/>
              <w:jc w:val="both"/>
              <w:rPr>
                <w:rFonts w:asciiTheme="minorHAnsi" w:hAnsiTheme="minorHAnsi" w:cstheme="minorHAnsi"/>
                <w:sz w:val="16"/>
                <w:szCs w:val="16"/>
                <w:lang w:val="es-MX" w:eastAsia="es-MX"/>
              </w:rPr>
            </w:pPr>
          </w:p>
        </w:tc>
        <w:tc>
          <w:tcPr>
            <w:tcW w:w="687" w:type="pct"/>
            <w:vMerge w:val="restart"/>
            <w:shd w:val="clear" w:color="auto" w:fill="auto"/>
          </w:tcPr>
          <w:p w:rsidR="00887333" w:rsidRPr="00F862F5" w:rsidRDefault="00887333" w:rsidP="0088733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rsidR="00887333" w:rsidRPr="00F862F5" w:rsidRDefault="00887333" w:rsidP="0088733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887333" w:rsidRPr="00F30BFF" w:rsidTr="00841F53">
        <w:trPr>
          <w:trHeight w:val="441"/>
        </w:trPr>
        <w:tc>
          <w:tcPr>
            <w:tcW w:w="470" w:type="pct"/>
            <w:vMerge/>
            <w:shd w:val="clear" w:color="auto" w:fill="auto"/>
          </w:tcPr>
          <w:p w:rsidR="00887333" w:rsidRDefault="00887333" w:rsidP="00887333">
            <w:pPr>
              <w:ind w:right="-89"/>
              <w:jc w:val="center"/>
              <w:rPr>
                <w:rFonts w:asciiTheme="minorHAnsi" w:eastAsia="Calibri" w:hAnsiTheme="minorHAnsi" w:cstheme="minorHAnsi"/>
                <w:b/>
                <w:color w:val="000000"/>
                <w:sz w:val="16"/>
                <w:szCs w:val="16"/>
              </w:rPr>
            </w:pPr>
          </w:p>
        </w:tc>
        <w:tc>
          <w:tcPr>
            <w:tcW w:w="3843" w:type="pct"/>
            <w:shd w:val="clear" w:color="auto" w:fill="auto"/>
          </w:tcPr>
          <w:p w:rsidR="00887333" w:rsidRPr="00ED74C8" w:rsidRDefault="00887333" w:rsidP="00887333">
            <w:pPr>
              <w:jc w:val="both"/>
              <w:rPr>
                <w:rFonts w:ascii="Calibri" w:hAnsi="Calibri" w:cs="Calibri"/>
                <w:b/>
                <w:sz w:val="16"/>
                <w:szCs w:val="16"/>
                <w:lang w:val="es-MX" w:eastAsia="es-MX"/>
              </w:rPr>
            </w:pPr>
            <w:r w:rsidRPr="00ED74C8">
              <w:rPr>
                <w:rFonts w:ascii="Calibri" w:hAnsi="Calibri" w:cs="Calibri"/>
                <w:b/>
                <w:sz w:val="16"/>
                <w:szCs w:val="16"/>
                <w:lang w:val="es-MX" w:eastAsia="es-MX"/>
              </w:rPr>
              <w:t>Constancia de Padrón de Proveedor Vigente 2025</w:t>
            </w:r>
          </w:p>
          <w:p w:rsidR="00887333" w:rsidRPr="00ED74C8" w:rsidRDefault="00887333" w:rsidP="00887333">
            <w:pPr>
              <w:jc w:val="both"/>
              <w:rPr>
                <w:rFonts w:ascii="Calibri" w:hAnsi="Calibri" w:cs="Calibri"/>
                <w:b/>
                <w:sz w:val="14"/>
                <w:szCs w:val="14"/>
                <w:lang w:val="es-MX" w:eastAsia="es-MX"/>
              </w:rPr>
            </w:pPr>
          </w:p>
          <w:p w:rsidR="00887333" w:rsidRPr="00ED74C8" w:rsidRDefault="00887333" w:rsidP="00887333">
            <w:pPr>
              <w:jc w:val="both"/>
              <w:rPr>
                <w:rFonts w:ascii="Calibri" w:hAnsi="Calibri" w:cs="Calibri"/>
                <w:sz w:val="14"/>
                <w:szCs w:val="14"/>
                <w:u w:val="single"/>
                <w:lang w:val="es-MX" w:eastAsia="es-MX"/>
              </w:rPr>
            </w:pPr>
            <w:r w:rsidRPr="00ED74C8">
              <w:rPr>
                <w:rFonts w:ascii="Calibri" w:hAnsi="Calibri" w:cs="Calibri"/>
                <w:b/>
                <w:sz w:val="14"/>
                <w:szCs w:val="14"/>
                <w:lang w:val="es-MX" w:eastAsia="es-MX"/>
              </w:rPr>
              <w:t>Importante:</w:t>
            </w:r>
            <w:r w:rsidRPr="00ED74C8">
              <w:rPr>
                <w:rFonts w:ascii="Calibri" w:hAnsi="Calibri" w:cs="Calibri"/>
                <w:sz w:val="14"/>
                <w:szCs w:val="14"/>
                <w:lang w:val="es-MX" w:eastAsia="es-MX"/>
              </w:rPr>
              <w:t xml:space="preserve"> </w:t>
            </w:r>
            <w:r w:rsidRPr="00ED74C8">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ED74C8">
              <w:rPr>
                <w:rFonts w:ascii="Calibri" w:hAnsi="Calibri" w:cs="Calibri"/>
                <w:b/>
                <w:sz w:val="14"/>
                <w:szCs w:val="14"/>
                <w:u w:val="single"/>
                <w:lang w:val="es-MX" w:eastAsia="es-MX"/>
              </w:rPr>
              <w:t>información que deberá coincidir</w:t>
            </w:r>
            <w:r w:rsidRPr="00ED74C8">
              <w:rPr>
                <w:rFonts w:ascii="Calibri" w:hAnsi="Calibri" w:cs="Calibri"/>
                <w:sz w:val="14"/>
                <w:szCs w:val="14"/>
                <w:u w:val="single"/>
                <w:lang w:val="es-MX" w:eastAsia="es-MX"/>
              </w:rPr>
              <w:t xml:space="preserve"> el acta constitutiva con el objeto social actual y el poder colocado en la plataforma, </w:t>
            </w:r>
            <w:r w:rsidRPr="00ED74C8">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rsidR="00887333" w:rsidRPr="00ED74C8" w:rsidRDefault="00887333" w:rsidP="00887333">
            <w:pPr>
              <w:autoSpaceDE w:val="0"/>
              <w:autoSpaceDN w:val="0"/>
              <w:adjustRightInd w:val="0"/>
              <w:jc w:val="both"/>
              <w:rPr>
                <w:rFonts w:ascii="Calibri" w:hAnsi="Calibri" w:cs="Calibri"/>
                <w:b/>
                <w:bCs/>
                <w:sz w:val="16"/>
                <w:szCs w:val="16"/>
                <w:lang w:val="es-MX" w:eastAsia="es-MX"/>
              </w:rPr>
            </w:pPr>
          </w:p>
          <w:p w:rsidR="00887333" w:rsidRPr="00ED74C8" w:rsidRDefault="00887333" w:rsidP="00887333">
            <w:pPr>
              <w:autoSpaceDE w:val="0"/>
              <w:autoSpaceDN w:val="0"/>
              <w:adjustRightInd w:val="0"/>
              <w:jc w:val="both"/>
              <w:rPr>
                <w:rFonts w:asciiTheme="minorHAnsi" w:hAnsiTheme="minorHAnsi" w:cstheme="minorHAnsi"/>
                <w:b/>
                <w:bCs/>
                <w:sz w:val="16"/>
                <w:szCs w:val="16"/>
                <w:lang w:val="es-MX" w:eastAsia="es-MX"/>
              </w:rPr>
            </w:pPr>
            <w:r w:rsidRPr="00ED74C8">
              <w:rPr>
                <w:rFonts w:asciiTheme="minorHAnsi" w:hAnsiTheme="minorHAnsi" w:cstheme="minorHAnsi"/>
                <w:sz w:val="14"/>
                <w:szCs w:val="12"/>
              </w:rPr>
              <w:t>(Su omisión es causa de desechamiento)</w:t>
            </w:r>
          </w:p>
        </w:tc>
        <w:tc>
          <w:tcPr>
            <w:tcW w:w="687" w:type="pct"/>
            <w:vMerge/>
            <w:shd w:val="clear" w:color="auto" w:fill="auto"/>
          </w:tcPr>
          <w:p w:rsidR="00887333" w:rsidRPr="00F862F5" w:rsidRDefault="00887333" w:rsidP="00887333">
            <w:pPr>
              <w:ind w:right="-91"/>
              <w:jc w:val="center"/>
              <w:rPr>
                <w:rFonts w:asciiTheme="minorHAnsi" w:eastAsia="Calibri" w:hAnsiTheme="minorHAnsi" w:cstheme="minorHAnsi"/>
                <w:b/>
                <w:color w:val="000000"/>
                <w:sz w:val="16"/>
                <w:szCs w:val="16"/>
              </w:rPr>
            </w:pPr>
          </w:p>
        </w:tc>
      </w:tr>
      <w:tr w:rsidR="004E7D9B" w:rsidRPr="00F30BFF" w:rsidTr="004E7D9B">
        <w:trPr>
          <w:trHeight w:val="221"/>
        </w:trPr>
        <w:tc>
          <w:tcPr>
            <w:tcW w:w="470" w:type="pct"/>
            <w:vMerge w:val="restart"/>
            <w:shd w:val="clear" w:color="auto" w:fill="auto"/>
          </w:tcPr>
          <w:p w:rsidR="004E7D9B" w:rsidRPr="00F862F5" w:rsidRDefault="004E7D9B" w:rsidP="004E7D9B">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843" w:type="pct"/>
          </w:tcPr>
          <w:p w:rsidR="004E7D9B" w:rsidRPr="003E2DFC" w:rsidRDefault="004E7D9B" w:rsidP="004E7D9B">
            <w:pPr>
              <w:jc w:val="both"/>
              <w:rPr>
                <w:rFonts w:asciiTheme="minorHAnsi" w:eastAsia="Calibri" w:hAnsiTheme="minorHAnsi" w:cstheme="minorHAnsi"/>
                <w:color w:val="000000"/>
                <w:sz w:val="16"/>
                <w:szCs w:val="16"/>
              </w:rPr>
            </w:pPr>
            <w:r w:rsidRPr="003E2DFC">
              <w:rPr>
                <w:rFonts w:asciiTheme="minorHAnsi" w:eastAsia="Calibri" w:hAnsiTheme="minorHAnsi" w:cstheme="minorHAnsi"/>
                <w:b/>
                <w:color w:val="000000"/>
                <w:sz w:val="16"/>
                <w:szCs w:val="16"/>
              </w:rPr>
              <w:t xml:space="preserve">Personas Físicas: </w:t>
            </w:r>
            <w:r w:rsidRPr="003E2DFC">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rsidR="004E7D9B" w:rsidRPr="003E2DFC" w:rsidRDefault="004E7D9B" w:rsidP="004E7D9B">
            <w:pPr>
              <w:ind w:right="567"/>
              <w:jc w:val="both"/>
              <w:rPr>
                <w:rFonts w:asciiTheme="minorHAnsi" w:hAnsiTheme="minorHAnsi" w:cstheme="minorHAnsi"/>
                <w:sz w:val="12"/>
                <w:szCs w:val="12"/>
              </w:rPr>
            </w:pPr>
          </w:p>
          <w:p w:rsidR="004E7D9B" w:rsidRPr="003E2DFC" w:rsidRDefault="004E7D9B" w:rsidP="004E7D9B">
            <w:pPr>
              <w:ind w:right="567"/>
              <w:jc w:val="both"/>
              <w:rPr>
                <w:rFonts w:asciiTheme="minorHAnsi" w:hAnsiTheme="minorHAnsi" w:cstheme="minorHAnsi"/>
                <w:sz w:val="14"/>
                <w:szCs w:val="12"/>
              </w:rPr>
            </w:pPr>
            <w:r w:rsidRPr="003E2DFC">
              <w:rPr>
                <w:rFonts w:asciiTheme="minorHAnsi" w:hAnsiTheme="minorHAnsi" w:cstheme="minorHAnsi"/>
                <w:sz w:val="12"/>
                <w:szCs w:val="12"/>
              </w:rPr>
              <w:t>(</w:t>
            </w:r>
            <w:r w:rsidRPr="003E2DFC">
              <w:rPr>
                <w:rFonts w:asciiTheme="minorHAnsi" w:hAnsiTheme="minorHAnsi" w:cstheme="minorHAnsi"/>
                <w:sz w:val="14"/>
                <w:szCs w:val="12"/>
              </w:rPr>
              <w:t>Su omisión es causa de desechamiento)</w:t>
            </w:r>
          </w:p>
        </w:tc>
        <w:tc>
          <w:tcPr>
            <w:tcW w:w="687" w:type="pct"/>
            <w:vMerge w:val="restart"/>
          </w:tcPr>
          <w:p w:rsidR="004E7D9B" w:rsidRPr="005418E7" w:rsidRDefault="004E7D9B" w:rsidP="004E7D9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4E7D9B" w:rsidRPr="00F862F5" w:rsidRDefault="004E7D9B" w:rsidP="004E7D9B">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3E2DFC" w:rsidRPr="00F30BFF" w:rsidTr="00D36168">
        <w:trPr>
          <w:trHeight w:val="220"/>
        </w:trPr>
        <w:tc>
          <w:tcPr>
            <w:tcW w:w="470" w:type="pct"/>
            <w:vMerge/>
            <w:shd w:val="clear" w:color="auto" w:fill="auto"/>
          </w:tcPr>
          <w:p w:rsidR="003E2DFC" w:rsidRDefault="003E2DFC" w:rsidP="003E2DFC">
            <w:pPr>
              <w:ind w:right="-89"/>
              <w:jc w:val="center"/>
              <w:rPr>
                <w:rFonts w:asciiTheme="minorHAnsi" w:eastAsia="Calibri" w:hAnsiTheme="minorHAnsi" w:cstheme="minorHAnsi"/>
                <w:b/>
                <w:color w:val="000000"/>
                <w:sz w:val="16"/>
                <w:szCs w:val="16"/>
              </w:rPr>
            </w:pPr>
          </w:p>
        </w:tc>
        <w:tc>
          <w:tcPr>
            <w:tcW w:w="3843" w:type="pct"/>
          </w:tcPr>
          <w:p w:rsidR="003E2DFC" w:rsidRPr="003E2DFC" w:rsidRDefault="003E2DFC" w:rsidP="003E2DFC">
            <w:pPr>
              <w:jc w:val="both"/>
              <w:rPr>
                <w:rFonts w:ascii="Calibri" w:hAnsi="Calibri" w:cs="Calibri"/>
                <w:sz w:val="14"/>
                <w:szCs w:val="14"/>
                <w:lang w:val="es-MX" w:eastAsia="es-MX"/>
              </w:rPr>
            </w:pPr>
            <w:r w:rsidRPr="003E2DFC">
              <w:rPr>
                <w:rFonts w:ascii="Calibri" w:hAnsi="Calibri" w:cs="Calibr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3E2DFC">
              <w:rPr>
                <w:rFonts w:ascii="Calibri" w:hAnsi="Calibri" w:cs="Calibri"/>
                <w:b/>
                <w:sz w:val="14"/>
                <w:szCs w:val="14"/>
                <w:lang w:val="es-MX" w:eastAsia="es-MX"/>
              </w:rPr>
              <w:t>carta poder</w:t>
            </w:r>
            <w:r w:rsidRPr="003E2DFC">
              <w:rPr>
                <w:rFonts w:ascii="Calibri" w:hAnsi="Calibri" w:cs="Calibri"/>
                <w:sz w:val="14"/>
                <w:szCs w:val="14"/>
                <w:lang w:val="es-MX" w:eastAsia="es-MX"/>
              </w:rPr>
              <w:t xml:space="preserve"> en donde se indique la autorización para la firma de la propuesta para la licitación (indicando el número de la licitación).</w:t>
            </w:r>
          </w:p>
          <w:p w:rsidR="003E2DFC" w:rsidRPr="003E2DFC" w:rsidRDefault="003E2DFC" w:rsidP="003E2DFC">
            <w:pPr>
              <w:jc w:val="both"/>
              <w:rPr>
                <w:rFonts w:ascii="Calibri" w:hAnsi="Calibri" w:cs="Calibri"/>
                <w:sz w:val="14"/>
                <w:szCs w:val="14"/>
                <w:lang w:val="es-MX" w:eastAsia="es-MX"/>
              </w:rPr>
            </w:pPr>
          </w:p>
          <w:p w:rsidR="003E2DFC" w:rsidRPr="003E2DFC" w:rsidRDefault="003E2DFC" w:rsidP="003E2DFC">
            <w:pPr>
              <w:jc w:val="both"/>
              <w:rPr>
                <w:rFonts w:asciiTheme="minorHAnsi" w:hAnsiTheme="minorHAnsi" w:cstheme="minorHAnsi"/>
                <w:bCs/>
                <w:sz w:val="16"/>
                <w:szCs w:val="16"/>
                <w:lang w:val="es-MX" w:eastAsia="es-MX"/>
              </w:rPr>
            </w:pPr>
            <w:r w:rsidRPr="003E2DFC">
              <w:rPr>
                <w:rFonts w:asciiTheme="minorHAnsi" w:hAnsiTheme="minorHAnsi" w:cstheme="minorHAnsi"/>
                <w:b/>
                <w:sz w:val="16"/>
                <w:szCs w:val="16"/>
                <w:lang w:val="es-MX" w:eastAsia="es-MX"/>
              </w:rPr>
              <w:t xml:space="preserve"> </w:t>
            </w:r>
            <w:r w:rsidRPr="003E2DFC">
              <w:rPr>
                <w:rFonts w:asciiTheme="minorHAnsi" w:hAnsiTheme="minorHAnsi" w:cstheme="minorHAnsi"/>
                <w:bCs/>
                <w:sz w:val="14"/>
                <w:szCs w:val="16"/>
                <w:lang w:eastAsia="es-MX"/>
              </w:rPr>
              <w:t>(Su omisión es causa de desechamiento en caso de aplicar el supuesto)</w:t>
            </w:r>
          </w:p>
        </w:tc>
        <w:tc>
          <w:tcPr>
            <w:tcW w:w="687" w:type="pct"/>
            <w:vMerge/>
          </w:tcPr>
          <w:p w:rsidR="003E2DFC" w:rsidRDefault="003E2DFC" w:rsidP="003E2DFC">
            <w:pPr>
              <w:ind w:right="-91"/>
              <w:jc w:val="center"/>
              <w:rPr>
                <w:rFonts w:asciiTheme="minorHAnsi" w:eastAsia="Calibri" w:hAnsiTheme="minorHAnsi" w:cstheme="minorHAnsi"/>
                <w:b/>
                <w:color w:val="000000"/>
                <w:sz w:val="16"/>
                <w:szCs w:val="16"/>
              </w:rPr>
            </w:pPr>
          </w:p>
        </w:tc>
      </w:tr>
      <w:tr w:rsidR="003E2DFC" w:rsidRPr="00F30BFF" w:rsidTr="00D36168">
        <w:tc>
          <w:tcPr>
            <w:tcW w:w="470" w:type="pct"/>
            <w:shd w:val="clear" w:color="auto" w:fill="auto"/>
          </w:tcPr>
          <w:p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843" w:type="pct"/>
          </w:tcPr>
          <w:p w:rsidR="003E2DFC" w:rsidRPr="00F862F5" w:rsidRDefault="003E2DFC" w:rsidP="003E2DFC">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tcPr>
          <w:p w:rsidR="003E2DFC" w:rsidRPr="005418E7"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3E2DFC" w:rsidRPr="00F862F5" w:rsidRDefault="003E2DFC" w:rsidP="003E2DFC">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3E2DFC" w:rsidRPr="00F30BFF" w:rsidTr="00D36168">
        <w:tc>
          <w:tcPr>
            <w:tcW w:w="470" w:type="pct"/>
            <w:shd w:val="clear" w:color="auto" w:fill="auto"/>
          </w:tcPr>
          <w:p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auto"/>
            <w:vAlign w:val="center"/>
          </w:tcPr>
          <w:p w:rsidR="003E2DFC" w:rsidRPr="00B5560C" w:rsidRDefault="003E2DFC" w:rsidP="003E2DFC">
            <w:pPr>
              <w:jc w:val="both"/>
              <w:rPr>
                <w:rFonts w:asciiTheme="minorHAnsi" w:hAnsiTheme="minorHAnsi" w:cstheme="minorHAnsi"/>
                <w:color w:val="000000"/>
                <w:sz w:val="15"/>
                <w:szCs w:val="15"/>
                <w:u w:val="single"/>
                <w:lang w:eastAsia="es-MX"/>
              </w:rPr>
            </w:pPr>
            <w:r w:rsidRPr="00B5560C">
              <w:rPr>
                <w:rFonts w:asciiTheme="minorHAnsi" w:hAnsiTheme="minorHAnsi" w:cstheme="minorHAnsi"/>
                <w:color w:val="000000"/>
                <w:sz w:val="15"/>
                <w:szCs w:val="15"/>
                <w:u w:val="single"/>
                <w:lang w:eastAsia="es-MX"/>
              </w:rPr>
              <w:t>Para los documentos 2.1 a 2.5: Se deberá corroborar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r w:rsidRPr="007C3888">
              <w:rPr>
                <w:rFonts w:asciiTheme="minorHAnsi" w:hAnsiTheme="minorHAnsi" w:cstheme="minorHAnsi"/>
                <w:color w:val="000000"/>
                <w:sz w:val="15"/>
                <w:szCs w:val="15"/>
                <w:lang w:eastAsia="es-MX"/>
              </w:rPr>
              <w:t>.</w:t>
            </w:r>
          </w:p>
          <w:p w:rsidR="003E2DFC" w:rsidRDefault="003E2DFC" w:rsidP="003E2DFC">
            <w:pPr>
              <w:spacing w:after="160" w:line="259" w:lineRule="auto"/>
              <w:contextualSpacing/>
              <w:jc w:val="both"/>
              <w:rPr>
                <w:rFonts w:asciiTheme="minorHAnsi" w:eastAsia="Calibri" w:hAnsiTheme="minorHAnsi" w:cstheme="minorHAnsi"/>
                <w:sz w:val="14"/>
                <w:szCs w:val="12"/>
              </w:rPr>
            </w:pPr>
          </w:p>
          <w:p w:rsidR="003E2DFC" w:rsidRPr="00B5560C" w:rsidRDefault="003E2DFC" w:rsidP="003E2DFC">
            <w:pPr>
              <w:spacing w:after="160" w:line="259" w:lineRule="auto"/>
              <w:contextualSpacing/>
              <w:jc w:val="both"/>
              <w:rPr>
                <w:rFonts w:asciiTheme="minorHAnsi" w:eastAsia="Calibri" w:hAnsiTheme="minorHAnsi" w:cstheme="minorHAnsi"/>
                <w:sz w:val="14"/>
                <w:szCs w:val="12"/>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sión es causa de desechamiento)</w:t>
            </w:r>
          </w:p>
        </w:tc>
        <w:tc>
          <w:tcPr>
            <w:tcW w:w="687" w:type="pct"/>
            <w:shd w:val="clear" w:color="auto" w:fill="auto"/>
          </w:tcPr>
          <w:p w:rsidR="003E2DFC" w:rsidRPr="00F862F5" w:rsidRDefault="003E2DFC" w:rsidP="003E2DFC">
            <w:pPr>
              <w:ind w:right="-91"/>
              <w:jc w:val="center"/>
              <w:rPr>
                <w:rFonts w:asciiTheme="minorHAnsi" w:eastAsia="Calibri" w:hAnsiTheme="minorHAnsi" w:cstheme="minorHAnsi"/>
                <w:b/>
                <w:color w:val="000000"/>
                <w:sz w:val="16"/>
                <w:szCs w:val="16"/>
              </w:rPr>
            </w:pPr>
          </w:p>
        </w:tc>
      </w:tr>
      <w:tr w:rsidR="003E2DFC" w:rsidRPr="00F30BFF" w:rsidTr="00D36168">
        <w:tc>
          <w:tcPr>
            <w:tcW w:w="470" w:type="pct"/>
            <w:shd w:val="clear" w:color="auto" w:fill="D0CECE" w:themeFill="background2" w:themeFillShade="E6"/>
          </w:tcPr>
          <w:p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D9D9D9" w:themeFill="background1" w:themeFillShade="D9"/>
          </w:tcPr>
          <w:p w:rsidR="003E2DFC" w:rsidRDefault="003E2DFC" w:rsidP="003E2DFC">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rsidR="003E2DFC" w:rsidRDefault="003E2DFC" w:rsidP="003E2DFC">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rsidR="003E2DFC" w:rsidRPr="00F862F5" w:rsidRDefault="003E2DFC" w:rsidP="003E2DFC">
            <w:pPr>
              <w:ind w:right="-91"/>
              <w:jc w:val="center"/>
              <w:rPr>
                <w:rFonts w:asciiTheme="minorHAnsi" w:eastAsia="Calibri" w:hAnsiTheme="minorHAnsi" w:cstheme="minorHAnsi"/>
                <w:b/>
                <w:color w:val="000000"/>
                <w:sz w:val="16"/>
                <w:szCs w:val="16"/>
              </w:rPr>
            </w:pPr>
          </w:p>
        </w:tc>
      </w:tr>
      <w:tr w:rsidR="007C3888" w:rsidRPr="00F30BFF" w:rsidTr="007C3888">
        <w:tc>
          <w:tcPr>
            <w:tcW w:w="470" w:type="pct"/>
            <w:shd w:val="clear" w:color="auto" w:fill="auto"/>
          </w:tcPr>
          <w:p w:rsidR="007C3888" w:rsidRPr="00F862F5" w:rsidRDefault="007C3888" w:rsidP="007C388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843" w:type="pct"/>
          </w:tcPr>
          <w:p w:rsidR="007C3888" w:rsidRPr="00D50FD6" w:rsidRDefault="007C3888" w:rsidP="007C388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rsidR="007C3888" w:rsidRPr="00D50FD6" w:rsidRDefault="007C3888" w:rsidP="007C3888">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rsidR="007C3888" w:rsidRPr="00D50FD6" w:rsidRDefault="007C3888" w:rsidP="007C3888">
            <w:pPr>
              <w:jc w:val="both"/>
              <w:rPr>
                <w:rFonts w:asciiTheme="minorHAnsi" w:eastAsia="Calibri" w:hAnsiTheme="minorHAnsi" w:cstheme="minorHAnsi"/>
                <w:color w:val="000000"/>
                <w:sz w:val="16"/>
                <w:szCs w:val="16"/>
              </w:rPr>
            </w:pPr>
          </w:p>
          <w:p w:rsidR="007C3888" w:rsidRPr="00D50FD6" w:rsidRDefault="007C3888" w:rsidP="007C3888">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tcPr>
          <w:p w:rsidR="007C3888" w:rsidRPr="00181FFF" w:rsidRDefault="007C3888" w:rsidP="007C388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7C3888" w:rsidRPr="00F862F5" w:rsidRDefault="007C3888" w:rsidP="007C3888">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3E2DFC" w:rsidRPr="00F30BFF" w:rsidTr="007C3888">
        <w:tc>
          <w:tcPr>
            <w:tcW w:w="470" w:type="pct"/>
            <w:shd w:val="clear" w:color="auto" w:fill="auto"/>
          </w:tcPr>
          <w:p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843" w:type="pct"/>
          </w:tcPr>
          <w:p w:rsidR="003E2DFC" w:rsidRDefault="003E2DFC" w:rsidP="003E2DFC">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rsidR="003E2DFC" w:rsidRDefault="003E2DFC" w:rsidP="003E2DFC">
            <w:pPr>
              <w:jc w:val="both"/>
              <w:rPr>
                <w:rFonts w:asciiTheme="minorHAnsi" w:eastAsia="Calibri" w:hAnsiTheme="minorHAnsi" w:cstheme="minorHAnsi"/>
                <w:color w:val="000000"/>
                <w:sz w:val="16"/>
                <w:szCs w:val="16"/>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rsidR="003E2DFC" w:rsidRDefault="003E2DFC" w:rsidP="003E2DFC">
            <w:pPr>
              <w:jc w:val="both"/>
              <w:rPr>
                <w:rFonts w:asciiTheme="minorHAnsi" w:eastAsia="Calibri" w:hAnsiTheme="minorHAnsi" w:cstheme="minorHAnsi"/>
                <w:color w:val="000000"/>
                <w:sz w:val="16"/>
                <w:szCs w:val="16"/>
              </w:rPr>
            </w:pPr>
          </w:p>
          <w:p w:rsidR="003E2DFC" w:rsidRPr="00F862F5" w:rsidRDefault="003E2DFC" w:rsidP="003E2DFC">
            <w:pPr>
              <w:ind w:right="126"/>
              <w:jc w:val="both"/>
              <w:rPr>
                <w:rFonts w:asciiTheme="minorHAnsi" w:eastAsia="Calibri" w:hAnsiTheme="minorHAnsi" w:cstheme="minorHAnsi"/>
                <w:b/>
                <w:color w:val="000000"/>
                <w:sz w:val="16"/>
                <w:szCs w:val="16"/>
              </w:rPr>
            </w:pPr>
            <w:r w:rsidRPr="007C3888">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D1753A" w:rsidRPr="00D1753A">
              <w:rPr>
                <w:rFonts w:asciiTheme="minorHAnsi" w:eastAsia="Calibri" w:hAnsiTheme="minorHAnsi" w:cstheme="minorHAnsi"/>
                <w:b/>
                <w:color w:val="000000"/>
                <w:sz w:val="14"/>
                <w:szCs w:val="12"/>
                <w:u w:val="single"/>
              </w:rPr>
              <w:t>10 de marzo de 2025</w:t>
            </w:r>
            <w:r w:rsidR="00D1753A">
              <w:rPr>
                <w:rFonts w:asciiTheme="minorHAnsi" w:eastAsia="Calibri" w:hAnsiTheme="minorHAnsi" w:cstheme="minorHAnsi"/>
                <w:b/>
                <w:color w:val="000000"/>
                <w:sz w:val="14"/>
                <w:szCs w:val="12"/>
                <w:u w:val="single"/>
              </w:rPr>
              <w:t>.</w:t>
            </w:r>
          </w:p>
        </w:tc>
        <w:tc>
          <w:tcPr>
            <w:tcW w:w="687" w:type="pct"/>
          </w:tcPr>
          <w:p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3E2DFC" w:rsidRPr="00F862F5" w:rsidRDefault="003E2DFC" w:rsidP="003E2DFC">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7C3888" w:rsidRPr="00F30BFF" w:rsidTr="007C3888">
        <w:tc>
          <w:tcPr>
            <w:tcW w:w="470" w:type="pct"/>
            <w:shd w:val="clear" w:color="auto" w:fill="auto"/>
          </w:tcPr>
          <w:p w:rsidR="007C3888" w:rsidRPr="00F862F5" w:rsidRDefault="007C3888" w:rsidP="007C388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843" w:type="pct"/>
          </w:tcPr>
          <w:p w:rsidR="007C3888" w:rsidRPr="007C3888" w:rsidRDefault="007C3888" w:rsidP="007C3888">
            <w:pPr>
              <w:ind w:right="-52"/>
              <w:contextualSpacing/>
              <w:jc w:val="both"/>
              <w:rPr>
                <w:rFonts w:asciiTheme="minorHAnsi" w:eastAsia="Calibri" w:hAnsiTheme="minorHAnsi" w:cstheme="minorHAnsi"/>
                <w:color w:val="000000"/>
                <w:sz w:val="15"/>
                <w:szCs w:val="15"/>
              </w:rPr>
            </w:pPr>
            <w:r w:rsidRPr="007C3888">
              <w:rPr>
                <w:rFonts w:asciiTheme="minorHAnsi" w:eastAsia="Calibri" w:hAnsiTheme="minorHAnsi" w:cstheme="minorHAnsi"/>
                <w:b/>
                <w:color w:val="000000"/>
                <w:sz w:val="16"/>
                <w:szCs w:val="16"/>
              </w:rPr>
              <w:t>Constancia de situación fiscal del INFONAVIT*</w:t>
            </w:r>
            <w:r w:rsidRPr="007C3888">
              <w:rPr>
                <w:rFonts w:asciiTheme="minorHAnsi" w:eastAsia="Calibri" w:hAnsiTheme="minorHAnsi" w:cstheme="minorHAnsi"/>
                <w:color w:val="000000"/>
                <w:sz w:val="15"/>
                <w:szCs w:val="15"/>
              </w:rPr>
              <w:t xml:space="preserve">, </w:t>
            </w:r>
          </w:p>
          <w:p w:rsidR="007C3888" w:rsidRPr="007C3888" w:rsidRDefault="007C3888" w:rsidP="007C3888">
            <w:pPr>
              <w:ind w:right="-52"/>
              <w:contextualSpacing/>
              <w:jc w:val="both"/>
              <w:rPr>
                <w:rFonts w:asciiTheme="minorHAnsi" w:eastAsia="Calibri" w:hAnsiTheme="minorHAnsi" w:cstheme="minorHAnsi"/>
                <w:color w:val="000000"/>
                <w:sz w:val="15"/>
                <w:szCs w:val="15"/>
              </w:rPr>
            </w:pPr>
          </w:p>
          <w:p w:rsidR="007C3888" w:rsidRPr="007C3888" w:rsidRDefault="007C3888" w:rsidP="007C3888">
            <w:pPr>
              <w:ind w:right="-52"/>
              <w:contextualSpacing/>
              <w:jc w:val="both"/>
              <w:rPr>
                <w:rFonts w:asciiTheme="minorHAnsi" w:eastAsia="Calibri" w:hAnsiTheme="minorHAnsi" w:cstheme="minorHAnsi"/>
                <w:color w:val="000000"/>
                <w:sz w:val="16"/>
                <w:szCs w:val="16"/>
              </w:rPr>
            </w:pPr>
            <w:r w:rsidRPr="007C3888">
              <w:rPr>
                <w:rFonts w:asciiTheme="minorHAnsi" w:eastAsia="Calibri" w:hAnsiTheme="minorHAnsi" w:cstheme="minorHAnsi"/>
                <w:color w:val="000000"/>
                <w:sz w:val="16"/>
                <w:szCs w:val="16"/>
              </w:rPr>
              <w:lastRenderedPageBreak/>
              <w:t>Según las Reglas para la Obtención de la Constancia de situación fiscal en Materia de Aportaciones Patronales y Entero de descuentos, Código Fiscal de la Federación, Artículo 32-D.</w:t>
            </w:r>
          </w:p>
          <w:p w:rsidR="007C3888" w:rsidRPr="007C3888" w:rsidRDefault="007C3888" w:rsidP="007C3888">
            <w:pPr>
              <w:ind w:right="-52"/>
              <w:contextualSpacing/>
              <w:jc w:val="both"/>
              <w:rPr>
                <w:rFonts w:asciiTheme="minorHAnsi" w:eastAsia="Calibri" w:hAnsiTheme="minorHAnsi" w:cstheme="minorHAnsi"/>
                <w:color w:val="000000"/>
                <w:sz w:val="16"/>
                <w:szCs w:val="16"/>
              </w:rPr>
            </w:pPr>
            <w:r w:rsidRPr="007C3888">
              <w:rPr>
                <w:rFonts w:asciiTheme="minorHAnsi" w:eastAsia="Calibri" w:hAnsiTheme="minorHAnsi" w:cstheme="minorHAnsi"/>
                <w:color w:val="000000"/>
                <w:sz w:val="16"/>
                <w:szCs w:val="16"/>
              </w:rPr>
              <w:t xml:space="preserve"> </w:t>
            </w:r>
          </w:p>
          <w:p w:rsidR="007C3888" w:rsidRPr="007C3888" w:rsidRDefault="007C3888" w:rsidP="007C3888">
            <w:pPr>
              <w:ind w:right="-52"/>
              <w:contextualSpacing/>
              <w:jc w:val="both"/>
              <w:rPr>
                <w:rFonts w:asciiTheme="minorHAnsi" w:hAnsiTheme="minorHAnsi" w:cstheme="minorHAnsi"/>
                <w:b/>
                <w:sz w:val="16"/>
                <w:szCs w:val="16"/>
              </w:rPr>
            </w:pPr>
            <w:r w:rsidRPr="007C3888">
              <w:rPr>
                <w:rFonts w:asciiTheme="minorHAnsi" w:eastAsia="Calibri" w:hAnsiTheme="minorHAnsi" w:cstheme="minorHAnsi"/>
                <w:color w:val="000000"/>
                <w:sz w:val="16"/>
                <w:szCs w:val="16"/>
              </w:rPr>
              <w:t xml:space="preserve"> </w:t>
            </w:r>
            <w:r w:rsidRPr="007C3888">
              <w:rPr>
                <w:rFonts w:asciiTheme="minorHAnsi" w:hAnsiTheme="minorHAnsi" w:cstheme="minorHAnsi"/>
                <w:sz w:val="14"/>
                <w:szCs w:val="12"/>
              </w:rPr>
              <w:t>(Su omisión es causa de desechamiento)</w:t>
            </w:r>
          </w:p>
        </w:tc>
        <w:tc>
          <w:tcPr>
            <w:tcW w:w="687" w:type="pct"/>
          </w:tcPr>
          <w:p w:rsidR="007C3888" w:rsidRPr="00181FFF" w:rsidRDefault="007C3888" w:rsidP="007C388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7C3888" w:rsidRPr="00F862F5" w:rsidRDefault="007C3888" w:rsidP="007C3888">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lastRenderedPageBreak/>
              <w:t>Firmar todas las páginas que lo integran.</w:t>
            </w:r>
          </w:p>
        </w:tc>
      </w:tr>
      <w:tr w:rsidR="003E2DFC" w:rsidRPr="00F30BFF" w:rsidTr="007C3888">
        <w:tc>
          <w:tcPr>
            <w:tcW w:w="470" w:type="pct"/>
            <w:shd w:val="clear" w:color="auto" w:fill="auto"/>
          </w:tcPr>
          <w:p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2.9</w:t>
            </w:r>
          </w:p>
        </w:tc>
        <w:tc>
          <w:tcPr>
            <w:tcW w:w="3843" w:type="pct"/>
          </w:tcPr>
          <w:p w:rsidR="003E2DFC" w:rsidRDefault="003E2DFC" w:rsidP="003E2DFC">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rsidR="003E2DFC" w:rsidRPr="00E76C60" w:rsidRDefault="003E2DFC" w:rsidP="003E2DFC">
            <w:pPr>
              <w:widowControl w:val="0"/>
              <w:ind w:right="-52"/>
              <w:contextualSpacing/>
              <w:jc w:val="both"/>
              <w:rPr>
                <w:rFonts w:ascii="Calibri" w:eastAsia="Calibri" w:hAnsi="Calibri" w:cs="Calibri"/>
                <w:color w:val="000000"/>
                <w:sz w:val="12"/>
                <w:szCs w:val="12"/>
              </w:rPr>
            </w:pPr>
            <w:r w:rsidRPr="00E76C60">
              <w:rPr>
                <w:rFonts w:ascii="Calibri" w:eastAsia="Calibri" w:hAnsi="Calibri" w:cs="Calibri"/>
                <w:color w:val="000000"/>
                <w:sz w:val="12"/>
                <w:szCs w:val="12"/>
              </w:rPr>
              <w:t xml:space="preserve">**Todos los licitantes/proveedores </w:t>
            </w:r>
            <w:r w:rsidRPr="00E76C60">
              <w:rPr>
                <w:rFonts w:ascii="Calibri" w:eastAsia="Calibri" w:hAnsi="Calibri" w:cs="Calibri"/>
                <w:b/>
                <w:color w:val="000000"/>
                <w:sz w:val="12"/>
                <w:szCs w:val="12"/>
                <w:u w:val="single"/>
              </w:rPr>
              <w:t>sin excepción</w:t>
            </w:r>
            <w:r w:rsidRPr="00E76C60">
              <w:rPr>
                <w:rFonts w:ascii="Calibri" w:eastAsia="Calibri" w:hAnsi="Calibri" w:cs="Calibri"/>
                <w:color w:val="000000"/>
                <w:sz w:val="12"/>
                <w:szCs w:val="12"/>
              </w:rPr>
              <w:t xml:space="preserve">, no importando que no tengan su domicilio fiscal en el Estado de Aguascalientes, se puede obtener más información en: </w:t>
            </w:r>
          </w:p>
          <w:p w:rsidR="003E2DFC" w:rsidRPr="00E76C60" w:rsidRDefault="003D40B5" w:rsidP="003E2DFC">
            <w:pPr>
              <w:widowControl w:val="0"/>
              <w:ind w:right="-52"/>
              <w:contextualSpacing/>
              <w:jc w:val="both"/>
              <w:rPr>
                <w:rFonts w:ascii="Calibri" w:eastAsia="Calibri" w:hAnsi="Calibri" w:cs="Calibri"/>
                <w:color w:val="000000"/>
                <w:sz w:val="12"/>
                <w:szCs w:val="12"/>
              </w:rPr>
            </w:pPr>
            <w:hyperlink r:id="rId18" w:history="1">
              <w:r w:rsidR="003E2DFC" w:rsidRPr="00E76C60">
                <w:rPr>
                  <w:rFonts w:ascii="Calibri" w:eastAsia="Calibri" w:hAnsi="Calibri" w:cs="Calibri"/>
                  <w:color w:val="0000FF"/>
                  <w:sz w:val="12"/>
                  <w:szCs w:val="12"/>
                  <w:u w:val="single"/>
                </w:rPr>
                <w:t>https://eservicios2.aguascalientes.gob.mx/sefi/obligacionesrfc/login.aspx</w:t>
              </w:r>
            </w:hyperlink>
            <w:r w:rsidR="003E2DFC" w:rsidRPr="00E76C60">
              <w:rPr>
                <w:rFonts w:ascii="Calibri" w:eastAsia="Calibri" w:hAnsi="Calibri" w:cs="Calibri"/>
                <w:color w:val="000000"/>
                <w:sz w:val="12"/>
                <w:szCs w:val="12"/>
              </w:rPr>
              <w:t xml:space="preserve">, </w:t>
            </w:r>
          </w:p>
          <w:p w:rsidR="003E2DFC" w:rsidRPr="00F862F5" w:rsidRDefault="003D40B5" w:rsidP="003E2DFC">
            <w:pPr>
              <w:ind w:right="126"/>
              <w:jc w:val="both"/>
              <w:rPr>
                <w:rFonts w:asciiTheme="minorHAnsi" w:eastAsia="Calibri" w:hAnsiTheme="minorHAnsi" w:cstheme="minorHAnsi"/>
                <w:b/>
                <w:color w:val="000000"/>
                <w:sz w:val="16"/>
                <w:szCs w:val="16"/>
              </w:rPr>
            </w:pPr>
            <w:hyperlink r:id="rId19" w:history="1">
              <w:r w:rsidR="003E2DFC" w:rsidRPr="00E76C60">
                <w:rPr>
                  <w:rFonts w:ascii="Calibri" w:eastAsia="Calibri" w:hAnsi="Calibri" w:cs="Calibri"/>
                  <w:color w:val="0000FF"/>
                  <w:sz w:val="12"/>
                  <w:szCs w:val="12"/>
                  <w:u w:val="single"/>
                </w:rPr>
                <w:t>https://eservicios2.aguascalientes.gob.mx/contribuciones/</w:t>
              </w:r>
            </w:hyperlink>
          </w:p>
        </w:tc>
        <w:tc>
          <w:tcPr>
            <w:tcW w:w="687" w:type="pct"/>
          </w:tcPr>
          <w:p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3E2DFC" w:rsidRPr="00F862F5" w:rsidRDefault="003E2DFC" w:rsidP="003E2DFC">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3E2DFC" w:rsidRPr="00F30BFF" w:rsidTr="007C3888">
        <w:tc>
          <w:tcPr>
            <w:tcW w:w="470" w:type="pct"/>
            <w:shd w:val="clear" w:color="auto" w:fill="auto"/>
          </w:tcPr>
          <w:p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auto"/>
          </w:tcPr>
          <w:p w:rsidR="003E2DFC" w:rsidRDefault="003E2DFC" w:rsidP="003E2DFC">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r w:rsidR="00A948B7" w:rsidRPr="00E76C60">
              <w:rPr>
                <w:rFonts w:asciiTheme="minorHAnsi" w:eastAsia="Calibri" w:hAnsiTheme="minorHAnsi" w:cstheme="minorHAnsi"/>
                <w:color w:val="000000"/>
                <w:sz w:val="14"/>
                <w:szCs w:val="14"/>
              </w:rPr>
              <w:t>constancia</w:t>
            </w:r>
            <w:r w:rsidRPr="00E76C60">
              <w:rPr>
                <w:rFonts w:asciiTheme="minorHAnsi" w:eastAsia="Calibri" w:hAnsiTheme="minorHAnsi" w:cstheme="minorHAnsi"/>
                <w:color w:val="000000"/>
                <w:sz w:val="14"/>
                <w:szCs w:val="14"/>
              </w:rPr>
              <w:t xml:space="preserve"> número 2.7, deberán presentarse las diversas opiniones de cumplimiento, vigentes, en sentido positivo o sin adeudo, con una vigencia </w:t>
            </w:r>
            <w:r w:rsidRPr="00D1753A">
              <w:rPr>
                <w:rFonts w:asciiTheme="minorHAnsi" w:eastAsia="Calibri" w:hAnsiTheme="minorHAnsi" w:cstheme="minorHAnsi"/>
                <w:color w:val="000000"/>
                <w:sz w:val="14"/>
                <w:szCs w:val="14"/>
              </w:rPr>
              <w:t xml:space="preserve">no mayor a 30 días de la fecha del acto de Recepción y Apertura de Propuestas, es decir, dentro de una vigencia del </w:t>
            </w:r>
            <w:r w:rsidR="00D1753A" w:rsidRPr="00D1753A">
              <w:rPr>
                <w:rFonts w:asciiTheme="minorHAnsi" w:eastAsia="Calibri" w:hAnsiTheme="minorHAnsi" w:cstheme="minorHAnsi"/>
                <w:b/>
                <w:color w:val="000000"/>
                <w:sz w:val="14"/>
                <w:szCs w:val="14"/>
              </w:rPr>
              <w:t>10</w:t>
            </w:r>
            <w:r w:rsidRPr="00D1753A">
              <w:rPr>
                <w:rFonts w:asciiTheme="minorHAnsi" w:eastAsia="Calibri" w:hAnsiTheme="minorHAnsi" w:cstheme="minorHAnsi"/>
                <w:b/>
                <w:color w:val="000000"/>
                <w:sz w:val="14"/>
                <w:szCs w:val="14"/>
              </w:rPr>
              <w:t xml:space="preserve"> de </w:t>
            </w:r>
            <w:r w:rsidR="00D1753A" w:rsidRPr="00D1753A">
              <w:rPr>
                <w:rFonts w:asciiTheme="minorHAnsi" w:eastAsia="Calibri" w:hAnsiTheme="minorHAnsi" w:cstheme="minorHAnsi"/>
                <w:b/>
                <w:color w:val="000000"/>
                <w:sz w:val="14"/>
                <w:szCs w:val="14"/>
              </w:rPr>
              <w:t>febrero</w:t>
            </w:r>
            <w:r w:rsidRPr="00D1753A">
              <w:rPr>
                <w:rFonts w:asciiTheme="minorHAnsi" w:eastAsia="Calibri" w:hAnsiTheme="minorHAnsi" w:cstheme="minorHAnsi"/>
                <w:b/>
                <w:color w:val="000000"/>
                <w:sz w:val="14"/>
                <w:szCs w:val="14"/>
              </w:rPr>
              <w:t xml:space="preserve"> de 202</w:t>
            </w:r>
            <w:r w:rsidR="00A948B7" w:rsidRPr="00D1753A">
              <w:rPr>
                <w:rFonts w:asciiTheme="minorHAnsi" w:eastAsia="Calibri" w:hAnsiTheme="minorHAnsi" w:cstheme="minorHAnsi"/>
                <w:b/>
                <w:color w:val="000000"/>
                <w:sz w:val="14"/>
                <w:szCs w:val="14"/>
              </w:rPr>
              <w:t>5</w:t>
            </w:r>
            <w:r w:rsidRPr="00D1753A">
              <w:rPr>
                <w:rFonts w:asciiTheme="minorHAnsi" w:eastAsia="Calibri" w:hAnsiTheme="minorHAnsi" w:cstheme="minorHAnsi"/>
                <w:b/>
                <w:color w:val="000000"/>
                <w:sz w:val="14"/>
                <w:szCs w:val="14"/>
              </w:rPr>
              <w:t xml:space="preserve"> al </w:t>
            </w:r>
            <w:r w:rsidR="00D1753A" w:rsidRPr="00D1753A">
              <w:rPr>
                <w:rFonts w:asciiTheme="minorHAnsi" w:eastAsia="Calibri" w:hAnsiTheme="minorHAnsi" w:cstheme="minorHAnsi"/>
                <w:b/>
                <w:color w:val="000000"/>
                <w:sz w:val="14"/>
                <w:szCs w:val="14"/>
              </w:rPr>
              <w:t>10</w:t>
            </w:r>
            <w:r w:rsidRPr="00D1753A">
              <w:rPr>
                <w:rFonts w:asciiTheme="minorHAnsi" w:eastAsia="Calibri" w:hAnsiTheme="minorHAnsi" w:cstheme="minorHAnsi"/>
                <w:b/>
                <w:color w:val="000000"/>
                <w:sz w:val="14"/>
                <w:szCs w:val="14"/>
              </w:rPr>
              <w:t xml:space="preserve"> de</w:t>
            </w:r>
            <w:r w:rsidR="00D1753A" w:rsidRPr="00D1753A">
              <w:rPr>
                <w:rFonts w:asciiTheme="minorHAnsi" w:eastAsia="Calibri" w:hAnsiTheme="minorHAnsi" w:cstheme="minorHAnsi"/>
                <w:b/>
                <w:color w:val="000000"/>
                <w:sz w:val="14"/>
                <w:szCs w:val="14"/>
              </w:rPr>
              <w:t xml:space="preserve"> marzo</w:t>
            </w:r>
            <w:r w:rsidRPr="00D1753A">
              <w:rPr>
                <w:rFonts w:asciiTheme="minorHAnsi" w:eastAsia="Calibri" w:hAnsiTheme="minorHAnsi" w:cstheme="minorHAnsi"/>
                <w:b/>
                <w:color w:val="000000"/>
                <w:sz w:val="14"/>
                <w:szCs w:val="14"/>
              </w:rPr>
              <w:t xml:space="preserve"> de 202</w:t>
            </w:r>
            <w:r w:rsidR="00A948B7" w:rsidRPr="00D1753A">
              <w:rPr>
                <w:rFonts w:asciiTheme="minorHAnsi" w:eastAsia="Calibri" w:hAnsiTheme="minorHAnsi" w:cstheme="minorHAnsi"/>
                <w:b/>
                <w:color w:val="000000"/>
                <w:sz w:val="14"/>
                <w:szCs w:val="14"/>
              </w:rPr>
              <w:t>5</w:t>
            </w:r>
            <w:r w:rsidRPr="00D1753A">
              <w:rPr>
                <w:rFonts w:asciiTheme="minorHAnsi" w:eastAsia="Calibri" w:hAnsiTheme="minorHAnsi" w:cstheme="minorHAnsi"/>
                <w:color w:val="000000"/>
                <w:sz w:val="14"/>
                <w:szCs w:val="14"/>
              </w:rPr>
              <w:t>).</w:t>
            </w:r>
          </w:p>
          <w:p w:rsidR="00A948B7" w:rsidRPr="00E76C60" w:rsidRDefault="00A948B7" w:rsidP="003E2DFC">
            <w:pPr>
              <w:spacing w:after="160" w:line="259" w:lineRule="auto"/>
              <w:contextualSpacing/>
              <w:jc w:val="both"/>
              <w:rPr>
                <w:rFonts w:asciiTheme="minorHAnsi" w:eastAsia="Calibri" w:hAnsiTheme="minorHAnsi" w:cstheme="minorHAnsi"/>
                <w:color w:val="000000"/>
                <w:sz w:val="14"/>
                <w:szCs w:val="14"/>
              </w:rPr>
            </w:pPr>
          </w:p>
          <w:p w:rsidR="003E2DFC" w:rsidRDefault="003E2DFC" w:rsidP="003E2DFC">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rsidR="00A948B7" w:rsidRDefault="00A948B7" w:rsidP="003E2DFC">
            <w:pPr>
              <w:spacing w:after="160" w:line="259" w:lineRule="auto"/>
              <w:contextualSpacing/>
              <w:jc w:val="both"/>
              <w:rPr>
                <w:rFonts w:asciiTheme="minorHAnsi" w:eastAsia="Calibri" w:hAnsiTheme="minorHAnsi" w:cstheme="minorHAnsi"/>
                <w:color w:val="000000"/>
                <w:sz w:val="14"/>
                <w:szCs w:val="14"/>
              </w:rPr>
            </w:pPr>
          </w:p>
          <w:p w:rsidR="003E2DFC" w:rsidRPr="00F862F5" w:rsidRDefault="003E2DFC" w:rsidP="003E2DFC">
            <w:pPr>
              <w:ind w:right="126"/>
              <w:jc w:val="both"/>
              <w:rPr>
                <w:rFonts w:asciiTheme="minorHAnsi" w:eastAsia="Calibri" w:hAnsiTheme="minorHAnsi" w:cstheme="minorHAnsi"/>
                <w:b/>
                <w:color w:val="000000"/>
                <w:sz w:val="16"/>
                <w:szCs w:val="16"/>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Su omisión es causa de desechamiento)</w:t>
            </w:r>
          </w:p>
        </w:tc>
        <w:tc>
          <w:tcPr>
            <w:tcW w:w="687" w:type="pct"/>
            <w:shd w:val="clear" w:color="auto" w:fill="auto"/>
          </w:tcPr>
          <w:p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3E2DFC" w:rsidRPr="00F862F5" w:rsidRDefault="003E2DFC" w:rsidP="003E2DFC">
            <w:pPr>
              <w:ind w:right="-91"/>
              <w:jc w:val="center"/>
              <w:rPr>
                <w:rFonts w:asciiTheme="minorHAnsi" w:eastAsia="Calibri" w:hAnsiTheme="minorHAnsi" w:cstheme="minorHAnsi"/>
                <w:b/>
                <w:color w:val="000000"/>
                <w:sz w:val="16"/>
                <w:szCs w:val="16"/>
              </w:rPr>
            </w:pPr>
          </w:p>
        </w:tc>
      </w:tr>
      <w:tr w:rsidR="003E2DFC" w:rsidRPr="00F30BFF" w:rsidTr="006A4140">
        <w:trPr>
          <w:trHeight w:val="1121"/>
        </w:trPr>
        <w:tc>
          <w:tcPr>
            <w:tcW w:w="470" w:type="pct"/>
            <w:shd w:val="clear" w:color="auto" w:fill="auto"/>
          </w:tcPr>
          <w:p w:rsidR="003E2DFC" w:rsidRPr="006A4140" w:rsidRDefault="003E2DFC" w:rsidP="003E2DFC">
            <w:pPr>
              <w:ind w:right="-91"/>
              <w:jc w:val="center"/>
              <w:rPr>
                <w:rFonts w:asciiTheme="minorHAnsi" w:eastAsia="Calibri" w:hAnsiTheme="minorHAnsi" w:cstheme="minorHAnsi"/>
                <w:b/>
                <w:color w:val="000000"/>
                <w:sz w:val="16"/>
                <w:szCs w:val="16"/>
              </w:rPr>
            </w:pPr>
            <w:r w:rsidRPr="006A4140">
              <w:rPr>
                <w:rFonts w:asciiTheme="minorHAnsi" w:eastAsia="Calibri" w:hAnsiTheme="minorHAnsi" w:cstheme="minorHAnsi"/>
                <w:b/>
                <w:color w:val="000000"/>
                <w:sz w:val="16"/>
                <w:szCs w:val="16"/>
              </w:rPr>
              <w:t>2.10</w:t>
            </w:r>
          </w:p>
        </w:tc>
        <w:tc>
          <w:tcPr>
            <w:tcW w:w="3843" w:type="pct"/>
            <w:shd w:val="clear" w:color="auto" w:fill="auto"/>
            <w:vAlign w:val="center"/>
          </w:tcPr>
          <w:p w:rsidR="003E2DFC" w:rsidRPr="006A4140" w:rsidRDefault="003E2DFC" w:rsidP="003E2DFC">
            <w:pPr>
              <w:ind w:right="126"/>
              <w:jc w:val="both"/>
              <w:rPr>
                <w:rFonts w:asciiTheme="minorHAnsi" w:hAnsiTheme="minorHAnsi" w:cstheme="minorHAnsi"/>
                <w:sz w:val="16"/>
                <w:szCs w:val="16"/>
              </w:rPr>
            </w:pPr>
            <w:r w:rsidRPr="006A4140">
              <w:rPr>
                <w:rFonts w:asciiTheme="minorHAnsi" w:hAnsiTheme="minorHAnsi" w:cstheme="minorHAnsi"/>
                <w:b/>
                <w:sz w:val="16"/>
                <w:szCs w:val="16"/>
              </w:rPr>
              <w:t>Capitales contables</w:t>
            </w:r>
            <w:r w:rsidRPr="006A4140">
              <w:rPr>
                <w:rFonts w:asciiTheme="minorHAnsi" w:hAnsiTheme="minorHAnsi" w:cstheme="minorHAnsi"/>
                <w:b/>
                <w:bCs/>
                <w:sz w:val="16"/>
                <w:szCs w:val="16"/>
              </w:rPr>
              <w:t xml:space="preserve">. </w:t>
            </w:r>
            <w:r w:rsidRPr="006A4140">
              <w:rPr>
                <w:rFonts w:asciiTheme="minorHAnsi" w:hAnsiTheme="minorHAnsi" w:cstheme="minorHAnsi"/>
                <w:bCs/>
                <w:sz w:val="16"/>
                <w:szCs w:val="16"/>
              </w:rPr>
              <w:t>Se establece</w:t>
            </w:r>
            <w:r w:rsidRPr="006A4140">
              <w:rPr>
                <w:rFonts w:asciiTheme="minorHAnsi" w:hAnsiTheme="minorHAnsi" w:cstheme="minorHAnsi"/>
                <w:b/>
                <w:bCs/>
                <w:sz w:val="16"/>
                <w:szCs w:val="16"/>
              </w:rPr>
              <w:t xml:space="preserve"> </w:t>
            </w:r>
            <w:r w:rsidRPr="006A4140">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rsidR="006A4140" w:rsidRPr="006A4140" w:rsidRDefault="006A4140" w:rsidP="003E2DFC">
            <w:pPr>
              <w:ind w:right="126"/>
              <w:jc w:val="both"/>
              <w:rPr>
                <w:rFonts w:asciiTheme="minorHAnsi" w:eastAsia="Calibri" w:hAnsiTheme="minorHAnsi" w:cstheme="minorHAnsi"/>
                <w:sz w:val="12"/>
                <w:szCs w:val="14"/>
              </w:rPr>
            </w:pPr>
          </w:p>
          <w:p w:rsidR="003E2DFC" w:rsidRPr="006A4140" w:rsidRDefault="006A4140" w:rsidP="003E2DFC">
            <w:pPr>
              <w:ind w:right="126"/>
              <w:jc w:val="both"/>
              <w:rPr>
                <w:rFonts w:asciiTheme="minorHAnsi" w:hAnsiTheme="minorHAnsi" w:cstheme="minorHAnsi"/>
                <w:sz w:val="16"/>
                <w:szCs w:val="16"/>
              </w:rPr>
            </w:pPr>
            <w:r w:rsidRPr="006A4140">
              <w:rPr>
                <w:rFonts w:asciiTheme="minorHAnsi" w:eastAsia="Calibri" w:hAnsiTheme="minorHAnsi" w:cstheme="minorHAnsi"/>
                <w:sz w:val="12"/>
                <w:szCs w:val="14"/>
              </w:rPr>
              <w:t>(Su omisión es causa de desechamiento, en caso de aplicar)</w:t>
            </w:r>
          </w:p>
        </w:tc>
        <w:tc>
          <w:tcPr>
            <w:tcW w:w="687" w:type="pct"/>
            <w:shd w:val="clear" w:color="auto" w:fill="auto"/>
          </w:tcPr>
          <w:p w:rsidR="003E2DFC" w:rsidRPr="00E5596D" w:rsidRDefault="003E2DFC" w:rsidP="003E2DFC">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6"/>
                <w:szCs w:val="16"/>
              </w:rPr>
              <w:t>No aplica</w:t>
            </w:r>
          </w:p>
        </w:tc>
      </w:tr>
      <w:tr w:rsidR="003E2DFC" w:rsidRPr="00E5596D" w:rsidTr="00D36168">
        <w:tc>
          <w:tcPr>
            <w:tcW w:w="470" w:type="pct"/>
            <w:shd w:val="clear" w:color="auto" w:fill="auto"/>
          </w:tcPr>
          <w:p w:rsidR="003E2DFC" w:rsidRPr="00E5596D" w:rsidRDefault="003E2DFC" w:rsidP="003E2DFC">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843" w:type="pct"/>
            <w:shd w:val="clear" w:color="auto" w:fill="auto"/>
            <w:vAlign w:val="center"/>
          </w:tcPr>
          <w:p w:rsidR="003E2DFC" w:rsidRPr="00E5596D" w:rsidRDefault="003E2DFC" w:rsidP="00500762">
            <w:pPr>
              <w:ind w:right="-5"/>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sidRPr="00E5596D">
              <w:rPr>
                <w:rFonts w:asciiTheme="minorHAnsi" w:eastAsia="Calibri" w:hAnsiTheme="minorHAnsi" w:cstheme="minorHAnsi"/>
                <w:color w:val="000000"/>
                <w:sz w:val="16"/>
                <w:szCs w:val="16"/>
              </w:rPr>
              <w:t>, que se integra a estas bases.</w:t>
            </w:r>
          </w:p>
          <w:p w:rsidR="003E2DFC" w:rsidRPr="00E5596D" w:rsidRDefault="003E2DFC" w:rsidP="003E2DFC">
            <w:pPr>
              <w:ind w:right="567"/>
              <w:jc w:val="both"/>
              <w:rPr>
                <w:rFonts w:asciiTheme="minorHAnsi" w:eastAsia="Calibri" w:hAnsiTheme="minorHAnsi" w:cstheme="minorHAnsi"/>
                <w:color w:val="000000"/>
                <w:sz w:val="16"/>
                <w:szCs w:val="16"/>
              </w:rPr>
            </w:pPr>
          </w:p>
          <w:p w:rsidR="003E2DFC" w:rsidRPr="00E5596D" w:rsidRDefault="003E2DFC" w:rsidP="003E2DFC">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(Su omisión es causa de desechamiento)</w:t>
            </w:r>
          </w:p>
        </w:tc>
        <w:tc>
          <w:tcPr>
            <w:tcW w:w="687" w:type="pct"/>
            <w:shd w:val="clear" w:color="auto" w:fill="auto"/>
          </w:tcPr>
          <w:p w:rsidR="003E2DFC" w:rsidRPr="00E5596D" w:rsidRDefault="003E2DFC" w:rsidP="003E2DFC">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rsidR="003E2DFC" w:rsidRPr="00E5596D" w:rsidRDefault="003E2DFC" w:rsidP="003E2DFC">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366A26" w:rsidRPr="00F30BFF" w:rsidTr="00D36168">
        <w:tc>
          <w:tcPr>
            <w:tcW w:w="470" w:type="pct"/>
            <w:shd w:val="clear" w:color="auto" w:fill="auto"/>
          </w:tcPr>
          <w:p w:rsidR="00366A26" w:rsidRPr="00E5596D" w:rsidRDefault="00366A26" w:rsidP="00366A26">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4</w:t>
            </w:r>
          </w:p>
        </w:tc>
        <w:tc>
          <w:tcPr>
            <w:tcW w:w="3843" w:type="pct"/>
            <w:shd w:val="clear" w:color="auto" w:fill="auto"/>
            <w:vAlign w:val="center"/>
          </w:tcPr>
          <w:p w:rsidR="00366A26" w:rsidRPr="00366A26" w:rsidRDefault="00366A26" w:rsidP="00366A26">
            <w:pPr>
              <w:jc w:val="both"/>
              <w:rPr>
                <w:rFonts w:asciiTheme="minorHAnsi" w:eastAsia="Calibri" w:hAnsiTheme="minorHAnsi" w:cstheme="minorHAnsi"/>
                <w:b/>
                <w:color w:val="000000"/>
                <w:sz w:val="16"/>
                <w:szCs w:val="16"/>
              </w:rPr>
            </w:pPr>
            <w:r w:rsidRPr="00366A26">
              <w:rPr>
                <w:rFonts w:asciiTheme="minorHAnsi" w:eastAsia="Calibri" w:hAnsiTheme="minorHAnsi" w:cstheme="minorHAnsi"/>
                <w:b/>
                <w:color w:val="000000"/>
                <w:sz w:val="14"/>
                <w:szCs w:val="16"/>
              </w:rPr>
              <w:t xml:space="preserve">Presentar copia de la transferencia de pago de bases (en caso de aplicar) </w:t>
            </w:r>
            <w:r w:rsidRPr="00366A26">
              <w:rPr>
                <w:rFonts w:asciiTheme="minorHAnsi" w:eastAsia="Calibri" w:hAnsiTheme="minorHAnsi" w:cstheme="minorHAnsi"/>
                <w:b/>
                <w:color w:val="000000"/>
                <w:sz w:val="16"/>
                <w:szCs w:val="16"/>
              </w:rPr>
              <w:t>y recibo del comprobante de la UAA.</w:t>
            </w:r>
          </w:p>
          <w:p w:rsidR="00366A26" w:rsidRPr="00366A26" w:rsidRDefault="00366A26" w:rsidP="00366A26">
            <w:pPr>
              <w:jc w:val="both"/>
              <w:rPr>
                <w:rFonts w:asciiTheme="minorHAnsi" w:eastAsia="Calibri" w:hAnsiTheme="minorHAnsi" w:cstheme="minorHAnsi"/>
                <w:b/>
                <w:color w:val="000000"/>
                <w:sz w:val="14"/>
                <w:szCs w:val="16"/>
              </w:rPr>
            </w:pPr>
            <w:r w:rsidRPr="00366A26">
              <w:rPr>
                <w:rFonts w:asciiTheme="minorHAnsi" w:eastAsia="Calibri" w:hAnsiTheme="minorHAnsi" w:cstheme="minorHAnsi"/>
                <w:b/>
                <w:color w:val="000000"/>
                <w:sz w:val="14"/>
                <w:szCs w:val="16"/>
              </w:rPr>
              <w:t xml:space="preserve"> </w:t>
            </w:r>
          </w:p>
          <w:p w:rsidR="00366A26" w:rsidRPr="00366A26" w:rsidRDefault="00366A26" w:rsidP="00366A26">
            <w:pPr>
              <w:jc w:val="both"/>
              <w:rPr>
                <w:rFonts w:asciiTheme="minorHAnsi" w:eastAsia="Calibri" w:hAnsiTheme="minorHAnsi" w:cstheme="minorHAnsi"/>
                <w:color w:val="000000"/>
                <w:sz w:val="14"/>
                <w:szCs w:val="16"/>
              </w:rPr>
            </w:pPr>
            <w:r w:rsidRPr="00366A26">
              <w:rPr>
                <w:rFonts w:asciiTheme="minorHAnsi" w:eastAsia="Calibri" w:hAnsiTheme="minorHAnsi" w:cstheme="minorHAnsi"/>
                <w:color w:val="000000"/>
                <w:sz w:val="14"/>
                <w:szCs w:val="16"/>
              </w:rPr>
              <w:t xml:space="preserve">Se deberá presentar copia del pago de las bases correspondiente a la presente licitación, en caso contrario no se admitirá su participación y se procederá a su descalificación. </w:t>
            </w:r>
            <w:r w:rsidRPr="00366A26">
              <w:rPr>
                <w:rFonts w:asciiTheme="minorHAnsi" w:eastAsia="Calibri" w:hAnsiTheme="minorHAnsi" w:cstheme="minorHAnsi"/>
                <w:b/>
                <w:color w:val="000000"/>
                <w:sz w:val="14"/>
                <w:szCs w:val="16"/>
              </w:rPr>
              <w:t>(</w:t>
            </w:r>
            <w:r w:rsidR="003620C0" w:rsidRPr="003620C0">
              <w:rPr>
                <w:rFonts w:asciiTheme="minorHAnsi" w:eastAsia="Calibri" w:hAnsiTheme="minorHAnsi" w:cstheme="minorHAnsi"/>
                <w:b/>
                <w:color w:val="000000"/>
                <w:sz w:val="14"/>
                <w:szCs w:val="17"/>
              </w:rPr>
              <w:t>27, 28 de febrero y, 01, 03 a 05 de marzo de 2025</w:t>
            </w:r>
            <w:r w:rsidRPr="00366A26">
              <w:rPr>
                <w:rFonts w:asciiTheme="minorHAnsi" w:eastAsia="Calibri" w:hAnsiTheme="minorHAnsi" w:cstheme="minorHAnsi"/>
                <w:color w:val="000000"/>
                <w:sz w:val="14"/>
                <w:szCs w:val="16"/>
              </w:rPr>
              <w:t xml:space="preserve">)    </w:t>
            </w:r>
          </w:p>
          <w:p w:rsidR="00366A26" w:rsidRPr="00366A26" w:rsidRDefault="00366A26" w:rsidP="00366A26">
            <w:pPr>
              <w:autoSpaceDE w:val="0"/>
              <w:autoSpaceDN w:val="0"/>
              <w:adjustRightInd w:val="0"/>
              <w:jc w:val="both"/>
              <w:rPr>
                <w:rFonts w:asciiTheme="minorHAnsi" w:eastAsia="Calibri" w:hAnsiTheme="minorHAnsi" w:cstheme="minorHAnsi"/>
                <w:b/>
                <w:sz w:val="14"/>
                <w:szCs w:val="16"/>
                <w:u w:val="single"/>
                <w:lang w:eastAsia="ar-SA"/>
              </w:rPr>
            </w:pPr>
            <w:r w:rsidRPr="00366A26">
              <w:rPr>
                <w:rFonts w:asciiTheme="minorHAnsi" w:eastAsia="Calibri" w:hAnsiTheme="minorHAnsi" w:cstheme="minorHAnsi"/>
                <w:b/>
                <w:sz w:val="14"/>
                <w:szCs w:val="16"/>
                <w:u w:val="single"/>
                <w:lang w:eastAsia="ar-SA"/>
              </w:rPr>
              <w:t>Incluir:</w:t>
            </w:r>
          </w:p>
          <w:p w:rsidR="00366A26" w:rsidRPr="00366A26" w:rsidRDefault="00366A26" w:rsidP="00701872">
            <w:pPr>
              <w:numPr>
                <w:ilvl w:val="0"/>
                <w:numId w:val="30"/>
              </w:numPr>
              <w:autoSpaceDE w:val="0"/>
              <w:autoSpaceDN w:val="0"/>
              <w:adjustRightInd w:val="0"/>
              <w:jc w:val="both"/>
              <w:rPr>
                <w:rFonts w:asciiTheme="minorHAnsi" w:eastAsia="Calibri" w:hAnsiTheme="minorHAnsi" w:cstheme="minorHAnsi"/>
                <w:sz w:val="14"/>
                <w:szCs w:val="16"/>
                <w:lang w:eastAsia="ar-SA"/>
              </w:rPr>
            </w:pPr>
            <w:r w:rsidRPr="00366A26">
              <w:rPr>
                <w:rFonts w:asciiTheme="minorHAnsi" w:eastAsia="Calibri" w:hAnsiTheme="minorHAnsi" w:cstheme="minorHAnsi"/>
                <w:sz w:val="14"/>
                <w:szCs w:val="16"/>
                <w:lang w:eastAsia="ar-SA"/>
              </w:rPr>
              <w:t>Comprobante del banco (en caso de aplicar).</w:t>
            </w:r>
          </w:p>
          <w:p w:rsidR="00366A26" w:rsidRPr="00366A26" w:rsidRDefault="00366A26" w:rsidP="00701872">
            <w:pPr>
              <w:numPr>
                <w:ilvl w:val="0"/>
                <w:numId w:val="30"/>
              </w:numPr>
              <w:autoSpaceDE w:val="0"/>
              <w:autoSpaceDN w:val="0"/>
              <w:adjustRightInd w:val="0"/>
              <w:jc w:val="both"/>
              <w:rPr>
                <w:rFonts w:asciiTheme="minorHAnsi" w:eastAsia="Calibri" w:hAnsiTheme="minorHAnsi" w:cstheme="minorHAnsi"/>
                <w:sz w:val="14"/>
                <w:szCs w:val="16"/>
                <w:lang w:eastAsia="ar-SA"/>
              </w:rPr>
            </w:pPr>
            <w:r w:rsidRPr="00366A26">
              <w:rPr>
                <w:rFonts w:asciiTheme="minorHAnsi" w:eastAsia="Calibri" w:hAnsiTheme="minorHAnsi" w:cstheme="minorHAnsi"/>
                <w:sz w:val="14"/>
                <w:szCs w:val="16"/>
                <w:lang w:eastAsia="ar-SA"/>
              </w:rPr>
              <w:t xml:space="preserve">Comprobante de la UAA. </w:t>
            </w:r>
          </w:p>
          <w:p w:rsidR="00366A26" w:rsidRPr="00366A26" w:rsidRDefault="00366A26" w:rsidP="00366A26">
            <w:pPr>
              <w:autoSpaceDE w:val="0"/>
              <w:autoSpaceDN w:val="0"/>
              <w:adjustRightInd w:val="0"/>
              <w:jc w:val="both"/>
              <w:rPr>
                <w:rFonts w:asciiTheme="minorHAnsi" w:eastAsia="Calibri" w:hAnsiTheme="minorHAnsi" w:cstheme="minorHAnsi"/>
                <w:sz w:val="14"/>
                <w:szCs w:val="16"/>
                <w:lang w:eastAsia="ar-SA"/>
              </w:rPr>
            </w:pPr>
          </w:p>
          <w:p w:rsidR="00366A26" w:rsidRPr="00366A26" w:rsidRDefault="00366A26" w:rsidP="00366A26">
            <w:pPr>
              <w:ind w:right="1"/>
              <w:jc w:val="both"/>
              <w:rPr>
                <w:rFonts w:asciiTheme="minorHAnsi" w:hAnsiTheme="minorHAnsi" w:cstheme="minorHAnsi"/>
                <w:sz w:val="14"/>
                <w:szCs w:val="12"/>
              </w:rPr>
            </w:pPr>
            <w:r w:rsidRPr="00366A26">
              <w:rPr>
                <w:rFonts w:asciiTheme="minorHAnsi" w:eastAsia="Calibri" w:hAnsiTheme="minorHAnsi" w:cstheme="minorHAnsi"/>
                <w:sz w:val="14"/>
                <w:szCs w:val="12"/>
              </w:rPr>
              <w:t>(Deberá de presentarse a nombre de la empresa que está participando en la Licitación y dentro de las fechas establecidas para ello).</w:t>
            </w:r>
            <w:r w:rsidRPr="00366A26">
              <w:rPr>
                <w:rFonts w:asciiTheme="minorHAnsi" w:hAnsiTheme="minorHAnsi" w:cstheme="minorHAnsi"/>
                <w:sz w:val="14"/>
                <w:szCs w:val="12"/>
              </w:rPr>
              <w:t xml:space="preserve"> </w:t>
            </w:r>
          </w:p>
          <w:p w:rsidR="00366A26" w:rsidRPr="00366A26" w:rsidRDefault="00366A26" w:rsidP="00366A26">
            <w:pPr>
              <w:ind w:right="567"/>
              <w:jc w:val="both"/>
              <w:rPr>
                <w:rFonts w:asciiTheme="minorHAnsi" w:hAnsiTheme="minorHAnsi" w:cstheme="minorHAnsi"/>
                <w:sz w:val="14"/>
                <w:szCs w:val="14"/>
              </w:rPr>
            </w:pPr>
          </w:p>
          <w:p w:rsidR="00366A26" w:rsidRPr="00366A26" w:rsidRDefault="00366A26" w:rsidP="00366A26">
            <w:pPr>
              <w:ind w:right="567"/>
              <w:jc w:val="both"/>
              <w:rPr>
                <w:rFonts w:asciiTheme="minorHAnsi" w:eastAsia="Calibri" w:hAnsiTheme="minorHAnsi" w:cstheme="minorHAnsi"/>
                <w:color w:val="000000"/>
                <w:sz w:val="14"/>
                <w:szCs w:val="16"/>
                <w:highlight w:val="cyan"/>
              </w:rPr>
            </w:pPr>
            <w:r w:rsidRPr="00366A26">
              <w:rPr>
                <w:rFonts w:asciiTheme="minorHAnsi" w:hAnsiTheme="minorHAnsi" w:cstheme="minorHAnsi"/>
                <w:sz w:val="14"/>
                <w:szCs w:val="14"/>
              </w:rPr>
              <w:t>(Su omisión es causa de desechamiento)</w:t>
            </w:r>
          </w:p>
        </w:tc>
        <w:tc>
          <w:tcPr>
            <w:tcW w:w="687" w:type="pct"/>
            <w:shd w:val="clear" w:color="auto" w:fill="auto"/>
          </w:tcPr>
          <w:p w:rsidR="00366A26" w:rsidRPr="00E5596D" w:rsidRDefault="00366A26" w:rsidP="00366A26">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rsidR="00366A26" w:rsidRPr="00E5596D" w:rsidRDefault="00366A26" w:rsidP="00366A26">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auto"/>
          </w:tcPr>
          <w:p w:rsidR="003E2DFC" w:rsidRPr="001E6E72" w:rsidRDefault="003E2DFC" w:rsidP="003E2DFC">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5</w:t>
            </w:r>
          </w:p>
        </w:tc>
        <w:tc>
          <w:tcPr>
            <w:tcW w:w="3843" w:type="pct"/>
            <w:shd w:val="clear" w:color="auto" w:fill="auto"/>
          </w:tcPr>
          <w:p w:rsidR="003E2DFC" w:rsidRPr="001E6E72" w:rsidRDefault="003E2DFC" w:rsidP="003E2DFC">
            <w:pPr>
              <w:jc w:val="both"/>
              <w:rPr>
                <w:rFonts w:asciiTheme="minorHAnsi" w:hAnsiTheme="minorHAnsi" w:cstheme="minorHAnsi"/>
                <w:color w:val="000000"/>
                <w:sz w:val="16"/>
                <w:szCs w:val="16"/>
              </w:rPr>
            </w:pPr>
            <w:r w:rsidRPr="001E6E72">
              <w:rPr>
                <w:rFonts w:asciiTheme="minorHAnsi" w:eastAsia="Calibri" w:hAnsiTheme="minorHAnsi" w:cstheme="minorHAnsi"/>
                <w:b/>
                <w:bCs/>
                <w:sz w:val="16"/>
                <w:szCs w:val="16"/>
              </w:rPr>
              <w:t xml:space="preserve">Formato de Fianza Anexo “9”: </w:t>
            </w:r>
            <w:r w:rsidRPr="001E6E72">
              <w:rPr>
                <w:rFonts w:asciiTheme="minorHAnsi" w:eastAsia="Calibri" w:hAnsiTheme="minorHAnsi" w:cstheme="minorHAnsi"/>
                <w:bCs/>
                <w:sz w:val="16"/>
                <w:szCs w:val="16"/>
              </w:rPr>
              <w:t xml:space="preserve">Se deberá presentar el borrador o formato de fianza firmado por Representante legal. </w:t>
            </w:r>
            <w:r w:rsidRPr="001E6E72">
              <w:rPr>
                <w:rFonts w:asciiTheme="minorHAnsi" w:hAnsiTheme="minorHAnsi" w:cstheme="minorHAnsi"/>
                <w:color w:val="000000"/>
                <w:sz w:val="16"/>
                <w:szCs w:val="16"/>
              </w:rPr>
              <w:t xml:space="preserve">El proveedor que resulte adjudicado tendrá que cubrir una </w:t>
            </w:r>
            <w:r w:rsidRPr="001E6E72">
              <w:rPr>
                <w:rFonts w:asciiTheme="minorHAnsi" w:hAnsiTheme="minorHAnsi" w:cstheme="minorHAnsi"/>
                <w:b/>
                <w:color w:val="000000"/>
                <w:sz w:val="16"/>
                <w:szCs w:val="16"/>
              </w:rPr>
              <w:t>fianza por concepto de cumplimiento, calidad y vicios ocultos de contrato</w:t>
            </w:r>
            <w:r w:rsidRPr="001E6E72">
              <w:rPr>
                <w:rFonts w:asciiTheme="minorHAnsi" w:hAnsiTheme="minorHAnsi" w:cstheme="minorHAnsi"/>
                <w:color w:val="000000"/>
                <w:sz w:val="16"/>
                <w:szCs w:val="16"/>
              </w:rPr>
              <w:t xml:space="preserve">, correspondiente al 10% del precio adjudicado antes de I.V.A., conforme al formato establecido. </w:t>
            </w:r>
          </w:p>
          <w:p w:rsidR="003E2DFC" w:rsidRPr="001E6E72" w:rsidRDefault="003E2DFC" w:rsidP="003E2DFC">
            <w:pPr>
              <w:jc w:val="both"/>
              <w:rPr>
                <w:rFonts w:ascii="Calibri" w:hAnsi="Calibri" w:cs="Arial"/>
                <w:sz w:val="12"/>
                <w:szCs w:val="12"/>
              </w:rPr>
            </w:pPr>
          </w:p>
          <w:p w:rsidR="003E2DFC" w:rsidRPr="001E6E72" w:rsidRDefault="003E2DFC" w:rsidP="003E2DFC">
            <w:pPr>
              <w:jc w:val="both"/>
              <w:rPr>
                <w:rFonts w:asciiTheme="minorHAnsi" w:hAnsiTheme="minorHAnsi" w:cstheme="minorHAnsi"/>
                <w:color w:val="000000"/>
                <w:sz w:val="14"/>
                <w:szCs w:val="14"/>
              </w:rPr>
            </w:pPr>
            <w:r w:rsidRPr="001E6E72">
              <w:rPr>
                <w:rFonts w:ascii="Calibri" w:hAnsi="Calibri" w:cs="Arial"/>
                <w:sz w:val="14"/>
                <w:szCs w:val="14"/>
              </w:rPr>
              <w:t>(Su omisión es causa de desechamiento)</w:t>
            </w:r>
          </w:p>
        </w:tc>
        <w:tc>
          <w:tcPr>
            <w:tcW w:w="687" w:type="pct"/>
            <w:shd w:val="clear" w:color="auto" w:fill="auto"/>
          </w:tcPr>
          <w:p w:rsidR="003E2DFC" w:rsidRPr="001E6E72" w:rsidRDefault="003E2DFC" w:rsidP="003E2DFC">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rsidR="003E2DFC" w:rsidRPr="00F30BFF" w:rsidRDefault="003E2DFC" w:rsidP="003E2DFC">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D9D9D9"/>
            <w:vAlign w:val="center"/>
          </w:tcPr>
          <w:p w:rsidR="003E2DFC" w:rsidRPr="00F30BFF" w:rsidRDefault="003E2DFC" w:rsidP="003E2DFC">
            <w:pPr>
              <w:ind w:right="567"/>
              <w:jc w:val="center"/>
              <w:rPr>
                <w:rFonts w:asciiTheme="minorHAnsi" w:eastAsia="Calibri" w:hAnsiTheme="minorHAnsi" w:cstheme="minorHAnsi"/>
                <w:b/>
                <w:color w:val="000000"/>
                <w:sz w:val="18"/>
                <w:szCs w:val="18"/>
                <w:highlight w:val="yellow"/>
              </w:rPr>
            </w:pPr>
          </w:p>
        </w:tc>
        <w:tc>
          <w:tcPr>
            <w:tcW w:w="3843" w:type="pct"/>
            <w:shd w:val="clear" w:color="auto" w:fill="D9D9D9"/>
            <w:vAlign w:val="center"/>
          </w:tcPr>
          <w:p w:rsidR="003E2DFC" w:rsidRPr="00F30BFF" w:rsidRDefault="003E2DFC" w:rsidP="003E2DFC">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rsidR="003E2DFC" w:rsidRPr="00F30BFF" w:rsidRDefault="003E2DFC" w:rsidP="003E2DFC">
            <w:pPr>
              <w:ind w:right="-91"/>
              <w:rPr>
                <w:rFonts w:asciiTheme="minorHAnsi" w:eastAsia="Calibri" w:hAnsiTheme="minorHAnsi" w:cstheme="minorHAnsi"/>
                <w:b/>
                <w:color w:val="000000"/>
                <w:sz w:val="18"/>
                <w:szCs w:val="18"/>
                <w:highlight w:val="yellow"/>
              </w:rPr>
            </w:pPr>
          </w:p>
        </w:tc>
      </w:tr>
      <w:tr w:rsidR="003E2DFC" w:rsidRPr="00F30BFF" w:rsidTr="00D36168">
        <w:tc>
          <w:tcPr>
            <w:tcW w:w="470" w:type="pct"/>
            <w:shd w:val="clear" w:color="auto" w:fill="auto"/>
          </w:tcPr>
          <w:p w:rsidR="003E2DFC" w:rsidRPr="00C53EE8" w:rsidRDefault="003E2DFC" w:rsidP="003E2DFC">
            <w:pPr>
              <w:ind w:right="-91"/>
              <w:jc w:val="center"/>
              <w:rPr>
                <w:rFonts w:asciiTheme="minorHAnsi" w:eastAsia="Calibri" w:hAnsiTheme="minorHAnsi" w:cstheme="minorHAnsi"/>
                <w:b/>
                <w:color w:val="000000"/>
                <w:sz w:val="16"/>
                <w:szCs w:val="16"/>
              </w:rPr>
            </w:pPr>
            <w:r w:rsidRPr="00C53EE8">
              <w:rPr>
                <w:rFonts w:asciiTheme="minorHAnsi" w:eastAsia="Calibri" w:hAnsiTheme="minorHAnsi" w:cstheme="minorHAnsi"/>
                <w:b/>
                <w:color w:val="000000"/>
                <w:sz w:val="16"/>
                <w:szCs w:val="16"/>
              </w:rPr>
              <w:t>6</w:t>
            </w:r>
          </w:p>
        </w:tc>
        <w:tc>
          <w:tcPr>
            <w:tcW w:w="3843" w:type="pct"/>
            <w:shd w:val="clear" w:color="auto" w:fill="auto"/>
            <w:vAlign w:val="center"/>
          </w:tcPr>
          <w:p w:rsidR="003E2DFC" w:rsidRPr="00C53EE8" w:rsidRDefault="003E2DFC" w:rsidP="003E2DFC">
            <w:pPr>
              <w:widowControl w:val="0"/>
              <w:autoSpaceDE w:val="0"/>
              <w:autoSpaceDN w:val="0"/>
              <w:adjustRightInd w:val="0"/>
              <w:jc w:val="both"/>
              <w:rPr>
                <w:rFonts w:asciiTheme="minorHAnsi" w:eastAsia="Calibri" w:hAnsiTheme="minorHAnsi" w:cstheme="minorHAnsi"/>
                <w:color w:val="000000"/>
                <w:sz w:val="16"/>
                <w:szCs w:val="16"/>
              </w:rPr>
            </w:pPr>
            <w:r w:rsidRPr="00C53EE8">
              <w:rPr>
                <w:rFonts w:asciiTheme="minorHAnsi" w:eastAsia="Calibri" w:hAnsiTheme="minorHAnsi" w:cstheme="minorHAnsi"/>
                <w:b/>
                <w:color w:val="000000"/>
                <w:sz w:val="16"/>
                <w:szCs w:val="16"/>
              </w:rPr>
              <w:t>Especificaciones técnicas:</w:t>
            </w:r>
            <w:r w:rsidRPr="00C53EE8">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C53EE8">
              <w:rPr>
                <w:rFonts w:asciiTheme="minorHAnsi" w:eastAsia="Calibri" w:hAnsiTheme="minorHAnsi" w:cstheme="minorHAnsi"/>
                <w:b/>
                <w:color w:val="000000"/>
                <w:sz w:val="16"/>
                <w:szCs w:val="16"/>
              </w:rPr>
              <w:t>Anexo "1", Anexo “1.</w:t>
            </w:r>
            <w:r w:rsidR="00C53EE8" w:rsidRPr="00C53EE8">
              <w:rPr>
                <w:rFonts w:asciiTheme="minorHAnsi" w:eastAsia="Calibri" w:hAnsiTheme="minorHAnsi" w:cstheme="minorHAnsi"/>
                <w:b/>
                <w:color w:val="000000"/>
                <w:sz w:val="16"/>
                <w:szCs w:val="16"/>
              </w:rPr>
              <w:t>2</w:t>
            </w:r>
            <w:r w:rsidRPr="00C53EE8">
              <w:rPr>
                <w:rFonts w:asciiTheme="minorHAnsi" w:eastAsia="Calibri" w:hAnsiTheme="minorHAnsi" w:cstheme="minorHAnsi"/>
                <w:b/>
                <w:color w:val="000000"/>
                <w:sz w:val="16"/>
                <w:szCs w:val="16"/>
              </w:rPr>
              <w:t>”, Anexo “1.</w:t>
            </w:r>
            <w:r w:rsidR="00C53EE8" w:rsidRPr="00C53EE8">
              <w:rPr>
                <w:rFonts w:asciiTheme="minorHAnsi" w:eastAsia="Calibri" w:hAnsiTheme="minorHAnsi" w:cstheme="minorHAnsi"/>
                <w:b/>
                <w:color w:val="000000"/>
                <w:sz w:val="16"/>
                <w:szCs w:val="16"/>
              </w:rPr>
              <w:t>3</w:t>
            </w:r>
            <w:r w:rsidRPr="00C53EE8">
              <w:rPr>
                <w:rFonts w:asciiTheme="minorHAnsi" w:eastAsia="Calibri" w:hAnsiTheme="minorHAnsi" w:cstheme="minorHAnsi"/>
                <w:b/>
                <w:color w:val="000000"/>
                <w:sz w:val="16"/>
                <w:szCs w:val="16"/>
              </w:rPr>
              <w:t>”, Anexo “1.</w:t>
            </w:r>
            <w:r w:rsidR="00C53EE8" w:rsidRPr="00C53EE8">
              <w:rPr>
                <w:rFonts w:asciiTheme="minorHAnsi" w:eastAsia="Calibri" w:hAnsiTheme="minorHAnsi" w:cstheme="minorHAnsi"/>
                <w:b/>
                <w:color w:val="000000"/>
                <w:sz w:val="16"/>
                <w:szCs w:val="16"/>
              </w:rPr>
              <w:t>4</w:t>
            </w:r>
            <w:r w:rsidRPr="00C53EE8">
              <w:rPr>
                <w:rFonts w:asciiTheme="minorHAnsi" w:eastAsia="Calibri" w:hAnsiTheme="minorHAnsi" w:cstheme="minorHAnsi"/>
                <w:b/>
                <w:color w:val="000000"/>
                <w:sz w:val="16"/>
                <w:szCs w:val="16"/>
              </w:rPr>
              <w:t>”</w:t>
            </w:r>
            <w:r w:rsidR="00C53EE8" w:rsidRPr="00C53EE8">
              <w:rPr>
                <w:rFonts w:asciiTheme="minorHAnsi" w:eastAsia="Calibri" w:hAnsiTheme="minorHAnsi" w:cstheme="minorHAnsi"/>
                <w:b/>
                <w:color w:val="000000"/>
                <w:sz w:val="16"/>
                <w:szCs w:val="16"/>
              </w:rPr>
              <w:t>,</w:t>
            </w:r>
            <w:r w:rsidRPr="00C53EE8">
              <w:rPr>
                <w:rFonts w:asciiTheme="minorHAnsi" w:eastAsia="Calibri" w:hAnsiTheme="minorHAnsi" w:cstheme="minorHAnsi"/>
                <w:b/>
                <w:color w:val="000000"/>
                <w:sz w:val="16"/>
                <w:szCs w:val="16"/>
              </w:rPr>
              <w:t xml:space="preserve"> Anexo “1.</w:t>
            </w:r>
            <w:r w:rsidR="00C53EE8" w:rsidRPr="00C53EE8">
              <w:rPr>
                <w:rFonts w:asciiTheme="minorHAnsi" w:eastAsia="Calibri" w:hAnsiTheme="minorHAnsi" w:cstheme="minorHAnsi"/>
                <w:b/>
                <w:color w:val="000000"/>
                <w:sz w:val="16"/>
                <w:szCs w:val="16"/>
              </w:rPr>
              <w:t>5</w:t>
            </w:r>
            <w:r w:rsidRPr="00C53EE8">
              <w:rPr>
                <w:rFonts w:asciiTheme="minorHAnsi" w:eastAsia="Calibri" w:hAnsiTheme="minorHAnsi" w:cstheme="minorHAnsi"/>
                <w:b/>
                <w:color w:val="000000"/>
                <w:sz w:val="16"/>
                <w:szCs w:val="16"/>
              </w:rPr>
              <w:t>”</w:t>
            </w:r>
            <w:r w:rsidR="00C53EE8" w:rsidRPr="00C53EE8">
              <w:rPr>
                <w:rFonts w:asciiTheme="minorHAnsi" w:eastAsia="Calibri" w:hAnsiTheme="minorHAnsi" w:cstheme="minorHAnsi"/>
                <w:b/>
                <w:color w:val="000000"/>
                <w:sz w:val="16"/>
                <w:szCs w:val="16"/>
              </w:rPr>
              <w:t xml:space="preserve"> y Anexo “1.6” </w:t>
            </w:r>
            <w:r w:rsidRPr="00C53EE8">
              <w:rPr>
                <w:rFonts w:asciiTheme="minorHAnsi" w:eastAsia="Calibri" w:hAnsiTheme="minorHAnsi" w:cstheme="minorHAnsi"/>
                <w:color w:val="000000"/>
                <w:sz w:val="16"/>
                <w:szCs w:val="16"/>
              </w:rPr>
              <w:t>indicando la partida, descripción, unidad de medida, cantidad, marca y modelo</w:t>
            </w:r>
            <w:r w:rsidRPr="00C53EE8">
              <w:rPr>
                <w:rFonts w:asciiTheme="minorHAnsi" w:eastAsia="Calibri" w:hAnsiTheme="minorHAnsi" w:cstheme="minorHAnsi"/>
                <w:b/>
                <w:color w:val="000000"/>
                <w:sz w:val="16"/>
                <w:szCs w:val="16"/>
              </w:rPr>
              <w:t xml:space="preserve"> </w:t>
            </w:r>
            <w:r w:rsidRPr="00C53EE8">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 de características superiores. El licitante deberá modificar el </w:t>
            </w:r>
            <w:r w:rsidR="0015217C" w:rsidRPr="00C53EE8">
              <w:rPr>
                <w:rFonts w:asciiTheme="minorHAnsi" w:eastAsia="Calibri" w:hAnsiTheme="minorHAnsi" w:cstheme="minorHAnsi"/>
                <w:b/>
                <w:color w:val="000000"/>
                <w:sz w:val="16"/>
                <w:szCs w:val="16"/>
              </w:rPr>
              <w:t>A</w:t>
            </w:r>
            <w:r w:rsidRPr="00C53EE8">
              <w:rPr>
                <w:rFonts w:asciiTheme="minorHAnsi" w:eastAsia="Calibri" w:hAnsiTheme="minorHAnsi" w:cstheme="minorHAnsi"/>
                <w:b/>
                <w:color w:val="000000"/>
                <w:sz w:val="16"/>
                <w:szCs w:val="16"/>
              </w:rPr>
              <w:t>nexo “1”</w:t>
            </w:r>
            <w:r w:rsidRPr="00C53EE8">
              <w:rPr>
                <w:rFonts w:asciiTheme="minorHAnsi" w:eastAsia="Calibri" w:hAnsiTheme="minorHAnsi" w:cstheme="minorHAnsi"/>
                <w:color w:val="000000"/>
                <w:sz w:val="16"/>
                <w:szCs w:val="16"/>
              </w:rPr>
              <w:t xml:space="preserve"> conforme a lo realmente ofertado en su propuesta.</w:t>
            </w:r>
          </w:p>
          <w:p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p>
          <w:p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2"/>
                <w:szCs w:val="10"/>
              </w:rPr>
            </w:pPr>
            <w:r w:rsidRPr="00C53EE8">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4"/>
                <w:szCs w:val="14"/>
              </w:rPr>
            </w:pPr>
          </w:p>
          <w:p w:rsidR="003E2DFC" w:rsidRPr="00C53EE8" w:rsidRDefault="003E2DFC" w:rsidP="003E2DFC">
            <w:pPr>
              <w:widowControl w:val="0"/>
              <w:autoSpaceDE w:val="0"/>
              <w:autoSpaceDN w:val="0"/>
              <w:adjustRightInd w:val="0"/>
              <w:jc w:val="both"/>
              <w:rPr>
                <w:rFonts w:ascii="Calibri" w:hAnsi="Calibri" w:cs="Arial"/>
                <w:sz w:val="14"/>
                <w:szCs w:val="14"/>
              </w:rPr>
            </w:pPr>
            <w:r w:rsidRPr="00C53EE8">
              <w:rPr>
                <w:rFonts w:ascii="Calibri" w:hAnsi="Calibri" w:cs="Arial"/>
                <w:sz w:val="14"/>
                <w:szCs w:val="14"/>
              </w:rPr>
              <w:t>(Su omisión es causa de desechamiento)</w:t>
            </w:r>
          </w:p>
        </w:tc>
        <w:tc>
          <w:tcPr>
            <w:tcW w:w="687" w:type="pct"/>
            <w:shd w:val="clear" w:color="auto" w:fill="auto"/>
          </w:tcPr>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rsidR="003E2DFC" w:rsidRPr="00F30BFF" w:rsidRDefault="003E2DFC" w:rsidP="003E2DFC">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r w:rsidR="003D40B5">
              <w:rPr>
                <w:rFonts w:asciiTheme="minorHAnsi" w:eastAsia="Calibri" w:hAnsiTheme="minorHAnsi" w:cstheme="minorHAnsi"/>
                <w:b/>
                <w:color w:val="000000"/>
                <w:sz w:val="12"/>
                <w:szCs w:val="12"/>
              </w:rPr>
              <w:t xml:space="preserve"> (según las partidas en que oferten)</w:t>
            </w:r>
          </w:p>
        </w:tc>
      </w:tr>
      <w:tr w:rsidR="003E2DFC" w:rsidRPr="00F30BFF" w:rsidTr="00D36168">
        <w:tc>
          <w:tcPr>
            <w:tcW w:w="470" w:type="pct"/>
            <w:shd w:val="clear" w:color="auto" w:fill="auto"/>
          </w:tcPr>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7</w:t>
            </w:r>
          </w:p>
        </w:tc>
        <w:tc>
          <w:tcPr>
            <w:tcW w:w="3843" w:type="pct"/>
            <w:shd w:val="clear" w:color="auto" w:fill="auto"/>
            <w:vAlign w:val="center"/>
          </w:tcPr>
          <w:p w:rsidR="00486054" w:rsidRPr="00486054" w:rsidRDefault="00486054" w:rsidP="00486054">
            <w:pPr>
              <w:widowControl w:val="0"/>
              <w:autoSpaceDE w:val="0"/>
              <w:autoSpaceDN w:val="0"/>
              <w:adjustRightInd w:val="0"/>
              <w:jc w:val="both"/>
              <w:rPr>
                <w:rFonts w:ascii="Calibri" w:eastAsia="Calibri" w:hAnsi="Calibri" w:cs="Calibri"/>
                <w:b/>
                <w:color w:val="000000"/>
                <w:sz w:val="16"/>
                <w:szCs w:val="16"/>
              </w:rPr>
            </w:pPr>
            <w:r w:rsidRPr="00486054">
              <w:rPr>
                <w:rFonts w:ascii="Calibri" w:eastAsia="Calibri" w:hAnsi="Calibri" w:cs="Calibri"/>
                <w:b/>
                <w:color w:val="000000"/>
                <w:sz w:val="16"/>
                <w:szCs w:val="16"/>
              </w:rPr>
              <w:t xml:space="preserve">Información Técnica documental:  </w:t>
            </w:r>
          </w:p>
          <w:p w:rsidR="00486054" w:rsidRPr="00486054" w:rsidRDefault="00486054" w:rsidP="00486054">
            <w:pPr>
              <w:widowControl w:val="0"/>
              <w:autoSpaceDE w:val="0"/>
              <w:autoSpaceDN w:val="0"/>
              <w:adjustRightInd w:val="0"/>
              <w:jc w:val="both"/>
              <w:rPr>
                <w:rFonts w:ascii="Calibri" w:eastAsia="Calibri" w:hAnsi="Calibri" w:cs="Calibri"/>
                <w:b/>
                <w:color w:val="000000"/>
                <w:sz w:val="16"/>
                <w:szCs w:val="16"/>
              </w:rPr>
            </w:pPr>
          </w:p>
          <w:p w:rsidR="003E2DFC" w:rsidRDefault="00486054" w:rsidP="003E2DFC">
            <w:pPr>
              <w:contextualSpacing/>
              <w:jc w:val="both"/>
              <w:rPr>
                <w:rFonts w:asciiTheme="minorHAnsi" w:hAnsiTheme="minorHAnsi" w:cs="Arial"/>
                <w:sz w:val="16"/>
                <w:szCs w:val="16"/>
              </w:rPr>
            </w:pPr>
            <w:r w:rsidRPr="00486054">
              <w:rPr>
                <w:rFonts w:ascii="Calibri" w:eastAsia="Calibri" w:hAnsi="Calibri" w:cs="Calibri"/>
                <w:sz w:val="16"/>
                <w:szCs w:val="16"/>
              </w:rPr>
              <w:t>Se deberán incluir folletos, fichas técnicas, catálogos originales, fotografías, instructivos o manuales de uso para corroborar las especificaciones, características y calidad de</w:t>
            </w:r>
            <w:r w:rsidR="00236EEF">
              <w:rPr>
                <w:rFonts w:ascii="Calibri" w:eastAsia="Calibri" w:hAnsi="Calibri" w:cs="Calibri"/>
                <w:sz w:val="16"/>
                <w:szCs w:val="16"/>
              </w:rPr>
              <w:t>l producto/servicio</w:t>
            </w:r>
            <w:r w:rsidRPr="00486054">
              <w:rPr>
                <w:rFonts w:ascii="Calibri" w:eastAsia="Calibri" w:hAnsi="Calibri" w:cs="Calibri"/>
                <w:sz w:val="16"/>
                <w:szCs w:val="16"/>
              </w:rPr>
              <w:t>, deberán estar debidamente referenciados (indicar la partida a la que corresponden) y con su traducción simple al español</w:t>
            </w:r>
            <w:r>
              <w:rPr>
                <w:rFonts w:ascii="Calibri" w:hAnsi="Calibri" w:cs="Calibri"/>
                <w:sz w:val="16"/>
                <w:szCs w:val="16"/>
              </w:rPr>
              <w:t xml:space="preserve"> </w:t>
            </w:r>
            <w:r w:rsidR="003E2DFC" w:rsidRPr="00626D6B">
              <w:rPr>
                <w:rFonts w:asciiTheme="minorHAnsi" w:hAnsiTheme="minorHAnsi" w:cs="Arial"/>
                <w:sz w:val="16"/>
                <w:szCs w:val="16"/>
              </w:rPr>
              <w:t>para corroborar las especificaciones, características y calidad del servicio y del producto.</w:t>
            </w:r>
          </w:p>
          <w:p w:rsidR="00236EEF" w:rsidRDefault="00236EEF" w:rsidP="003E2DFC">
            <w:pPr>
              <w:contextualSpacing/>
              <w:jc w:val="both"/>
              <w:rPr>
                <w:rFonts w:asciiTheme="minorHAnsi" w:hAnsiTheme="minorHAnsi" w:cs="Arial"/>
                <w:b/>
                <w:sz w:val="16"/>
                <w:szCs w:val="16"/>
              </w:rPr>
            </w:pPr>
          </w:p>
          <w:p w:rsidR="00236EEF" w:rsidRDefault="00236EEF" w:rsidP="00236EEF">
            <w:pPr>
              <w:autoSpaceDE w:val="0"/>
              <w:autoSpaceDN w:val="0"/>
              <w:adjustRightInd w:val="0"/>
              <w:jc w:val="both"/>
              <w:rPr>
                <w:rFonts w:asciiTheme="minorHAnsi" w:eastAsia="Calibri" w:hAnsiTheme="minorHAnsi" w:cstheme="minorHAnsi"/>
                <w:bCs/>
                <w:color w:val="000000"/>
                <w:sz w:val="16"/>
                <w:szCs w:val="16"/>
              </w:rPr>
            </w:pPr>
            <w:r w:rsidRPr="00AE6EE7">
              <w:rPr>
                <w:rFonts w:asciiTheme="minorHAnsi" w:eastAsia="Calibri" w:hAnsiTheme="minorHAnsi" w:cstheme="minorHAnsi"/>
                <w:color w:val="000000"/>
                <w:sz w:val="16"/>
                <w:szCs w:val="16"/>
              </w:rPr>
              <w:lastRenderedPageBreak/>
              <w:t xml:space="preserve">En caso de aplicar, conforme a lo requerido </w:t>
            </w:r>
            <w:r w:rsidRPr="007909B8">
              <w:rPr>
                <w:rFonts w:asciiTheme="minorHAnsi" w:eastAsia="Calibri" w:hAnsiTheme="minorHAnsi" w:cstheme="minorHAnsi"/>
                <w:color w:val="000000"/>
                <w:sz w:val="16"/>
                <w:szCs w:val="16"/>
              </w:rPr>
              <w:t xml:space="preserve">en el </w:t>
            </w:r>
            <w:r w:rsidRPr="007909B8">
              <w:rPr>
                <w:rFonts w:asciiTheme="minorHAnsi" w:eastAsia="Calibri" w:hAnsiTheme="minorHAnsi" w:cstheme="minorHAnsi"/>
                <w:b/>
                <w:color w:val="000000"/>
                <w:sz w:val="16"/>
                <w:szCs w:val="16"/>
              </w:rPr>
              <w:t>Anexo “1”</w:t>
            </w:r>
            <w:r w:rsidRPr="007909B8">
              <w:rPr>
                <w:rFonts w:asciiTheme="minorHAnsi" w:eastAsia="Calibri" w:hAnsiTheme="minorHAnsi" w:cstheme="minorHAnsi"/>
                <w:color w:val="000000"/>
                <w:sz w:val="16"/>
                <w:szCs w:val="16"/>
              </w:rPr>
              <w:t xml:space="preserve">, el cumplimiento de alguna (s) de las </w:t>
            </w:r>
            <w:r w:rsidRPr="007909B8">
              <w:rPr>
                <w:rFonts w:asciiTheme="minorHAnsi" w:eastAsia="Calibri" w:hAnsiTheme="minorHAnsi" w:cstheme="minorHAnsi"/>
                <w:b/>
                <w:color w:val="000000"/>
                <w:sz w:val="16"/>
                <w:szCs w:val="16"/>
              </w:rPr>
              <w:t xml:space="preserve">Normas Oficiales Mexicanas (NOM), Certificaciones, </w:t>
            </w:r>
            <w:r w:rsidR="00B754D0">
              <w:rPr>
                <w:rFonts w:asciiTheme="minorHAnsi" w:eastAsia="Calibri" w:hAnsiTheme="minorHAnsi" w:cstheme="minorHAnsi"/>
                <w:b/>
                <w:color w:val="000000"/>
                <w:sz w:val="16"/>
                <w:szCs w:val="16"/>
              </w:rPr>
              <w:t xml:space="preserve">ISO, </w:t>
            </w:r>
            <w:r w:rsidRPr="007909B8">
              <w:rPr>
                <w:rFonts w:asciiTheme="minorHAnsi" w:eastAsia="Calibri" w:hAnsiTheme="minorHAnsi" w:cstheme="minorHAnsi"/>
                <w:b/>
                <w:color w:val="000000"/>
                <w:sz w:val="16"/>
                <w:szCs w:val="16"/>
                <w:lang w:val="es-MX"/>
              </w:rPr>
              <w:t>etc.,</w:t>
            </w:r>
            <w:r w:rsidRPr="007909B8">
              <w:rPr>
                <w:rFonts w:asciiTheme="minorHAnsi" w:eastAsia="Calibri" w:hAnsiTheme="minorHAnsi" w:cstheme="minorHAnsi"/>
                <w:b/>
                <w:color w:val="000000"/>
                <w:sz w:val="16"/>
                <w:szCs w:val="16"/>
              </w:rPr>
              <w:t xml:space="preserve"> </w:t>
            </w:r>
            <w:r w:rsidRPr="007909B8">
              <w:rPr>
                <w:rFonts w:asciiTheme="minorHAnsi" w:eastAsia="Calibri" w:hAnsiTheme="minorHAnsi" w:cstheme="minorHAnsi"/>
                <w:color w:val="000000"/>
                <w:sz w:val="16"/>
                <w:szCs w:val="16"/>
              </w:rPr>
              <w:t>se deberá poder corro</w:t>
            </w:r>
            <w:r w:rsidRPr="00AE6EE7">
              <w:rPr>
                <w:rFonts w:asciiTheme="minorHAnsi" w:eastAsia="Calibri" w:hAnsiTheme="minorHAnsi" w:cstheme="minorHAnsi"/>
                <w:color w:val="000000"/>
                <w:sz w:val="16"/>
                <w:szCs w:val="16"/>
              </w:rPr>
              <w:t>borar en la información técnica, de cumplir con</w:t>
            </w:r>
            <w:r w:rsidRPr="00AE6EE7">
              <w:rPr>
                <w:rFonts w:asciiTheme="minorHAnsi" w:eastAsia="Calibri" w:hAnsiTheme="minorHAnsi" w:cstheme="minorHAnsi"/>
                <w:bCs/>
                <w:color w:val="000000"/>
                <w:sz w:val="16"/>
                <w:szCs w:val="16"/>
              </w:rPr>
              <w:t xml:space="preserve"> dichas normas.</w:t>
            </w:r>
          </w:p>
          <w:p w:rsidR="003E2DFC" w:rsidRPr="00626D6B" w:rsidRDefault="003E2DFC" w:rsidP="003E2DFC">
            <w:pPr>
              <w:widowControl w:val="0"/>
              <w:autoSpaceDE w:val="0"/>
              <w:autoSpaceDN w:val="0"/>
              <w:adjustRightInd w:val="0"/>
              <w:jc w:val="both"/>
              <w:rPr>
                <w:rFonts w:asciiTheme="minorHAnsi" w:hAnsiTheme="minorHAnsi" w:cs="Arial"/>
                <w:sz w:val="16"/>
                <w:szCs w:val="16"/>
              </w:rPr>
            </w:pPr>
          </w:p>
          <w:p w:rsidR="003E2DFC" w:rsidRPr="00626D6B" w:rsidRDefault="003E2DFC" w:rsidP="003E2DFC">
            <w:pPr>
              <w:widowControl w:val="0"/>
              <w:autoSpaceDE w:val="0"/>
              <w:autoSpaceDN w:val="0"/>
              <w:adjustRightInd w:val="0"/>
              <w:jc w:val="both"/>
              <w:rPr>
                <w:rFonts w:asciiTheme="minorHAnsi" w:hAnsiTheme="minorHAnsi" w:cs="Arial"/>
                <w:sz w:val="16"/>
                <w:szCs w:val="16"/>
              </w:rPr>
            </w:pPr>
            <w:r w:rsidRPr="00CD2013">
              <w:rPr>
                <w:rFonts w:asciiTheme="minorHAnsi" w:hAnsiTheme="minorHAnsi" w:cs="Arial"/>
                <w:sz w:val="16"/>
                <w:szCs w:val="16"/>
              </w:rPr>
              <w:t>Partida 4. Mantenimiento preventivo a maquinarias y equipos. (No aplica folletos)</w:t>
            </w:r>
          </w:p>
          <w:p w:rsidR="003E2DFC" w:rsidRPr="00626D6B" w:rsidRDefault="003E2DFC" w:rsidP="003E2DFC">
            <w:pPr>
              <w:widowControl w:val="0"/>
              <w:autoSpaceDE w:val="0"/>
              <w:autoSpaceDN w:val="0"/>
              <w:adjustRightInd w:val="0"/>
              <w:jc w:val="both"/>
              <w:rPr>
                <w:rFonts w:asciiTheme="minorHAnsi" w:hAnsiTheme="minorHAnsi" w:cstheme="minorHAnsi"/>
                <w:sz w:val="16"/>
                <w:szCs w:val="16"/>
              </w:rPr>
            </w:pPr>
          </w:p>
          <w:p w:rsidR="003E2DFC" w:rsidRPr="00626D6B" w:rsidRDefault="003E2DFC" w:rsidP="003E2DFC">
            <w:pPr>
              <w:widowControl w:val="0"/>
              <w:autoSpaceDE w:val="0"/>
              <w:autoSpaceDN w:val="0"/>
              <w:adjustRightInd w:val="0"/>
              <w:jc w:val="both"/>
              <w:rPr>
                <w:rFonts w:asciiTheme="minorHAnsi" w:hAnsiTheme="minorHAnsi" w:cs="Arial"/>
                <w:sz w:val="14"/>
                <w:szCs w:val="14"/>
              </w:rPr>
            </w:pPr>
            <w:r w:rsidRPr="00626D6B">
              <w:rPr>
                <w:rFonts w:asciiTheme="minorHAnsi" w:hAnsiTheme="minorHAnsi" w:cs="Arial"/>
                <w:sz w:val="14"/>
                <w:szCs w:val="14"/>
              </w:rPr>
              <w:t>(Su omisión es causa de desechamiento)</w:t>
            </w:r>
          </w:p>
        </w:tc>
        <w:tc>
          <w:tcPr>
            <w:tcW w:w="687" w:type="pct"/>
            <w:shd w:val="clear" w:color="auto" w:fill="auto"/>
          </w:tcPr>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Sí</w:t>
            </w:r>
          </w:p>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auto"/>
          </w:tcPr>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8</w:t>
            </w:r>
          </w:p>
        </w:tc>
        <w:tc>
          <w:tcPr>
            <w:tcW w:w="3843" w:type="pct"/>
            <w:shd w:val="clear" w:color="auto" w:fill="auto"/>
            <w:vAlign w:val="center"/>
          </w:tcPr>
          <w:p w:rsidR="003E2DFC" w:rsidRPr="00626D6B" w:rsidRDefault="003E2DFC" w:rsidP="003E2DFC">
            <w:pPr>
              <w:widowControl w:val="0"/>
              <w:autoSpaceDE w:val="0"/>
              <w:autoSpaceDN w:val="0"/>
              <w:adjustRightInd w:val="0"/>
              <w:jc w:val="both"/>
              <w:rPr>
                <w:rFonts w:asciiTheme="minorHAnsi" w:eastAsia="Calibri" w:hAnsiTheme="minorHAnsi" w:cstheme="minorHAnsi"/>
                <w:color w:val="000000"/>
                <w:sz w:val="16"/>
                <w:szCs w:val="16"/>
              </w:rPr>
            </w:pPr>
            <w:r w:rsidRPr="00CD2013">
              <w:rPr>
                <w:rFonts w:asciiTheme="minorHAnsi" w:eastAsia="Calibri" w:hAnsiTheme="minorHAnsi" w:cstheme="minorHAnsi"/>
                <w:b/>
                <w:color w:val="000000"/>
                <w:sz w:val="16"/>
                <w:szCs w:val="16"/>
              </w:rPr>
              <w:t>Tiempo y lugar de entrega de los servicios:</w:t>
            </w:r>
            <w:r w:rsidRPr="00CD2013">
              <w:rPr>
                <w:rFonts w:asciiTheme="minorHAnsi" w:eastAsia="Calibri" w:hAnsiTheme="minorHAnsi" w:cstheme="minorHAnsi"/>
                <w:color w:val="000000"/>
                <w:sz w:val="16"/>
                <w:szCs w:val="16"/>
              </w:rPr>
              <w:t xml:space="preserve"> Entregar el </w:t>
            </w:r>
            <w:r w:rsidRPr="00CD2013">
              <w:rPr>
                <w:rFonts w:asciiTheme="minorHAnsi" w:eastAsia="Calibri" w:hAnsiTheme="minorHAnsi" w:cstheme="minorHAnsi"/>
                <w:b/>
                <w:color w:val="000000"/>
                <w:sz w:val="16"/>
                <w:szCs w:val="16"/>
              </w:rPr>
              <w:t>Anexo “2”</w:t>
            </w:r>
            <w:r w:rsidRPr="00CD2013">
              <w:rPr>
                <w:rFonts w:asciiTheme="minorHAnsi" w:eastAsia="Calibri" w:hAnsiTheme="minorHAnsi" w:cstheme="minorHAnsi"/>
                <w:color w:val="000000"/>
                <w:sz w:val="16"/>
                <w:szCs w:val="16"/>
              </w:rPr>
              <w:t xml:space="preserve">, </w:t>
            </w:r>
            <w:r w:rsidRPr="00CD2013">
              <w:rPr>
                <w:rFonts w:asciiTheme="minorHAnsi" w:eastAsia="Calibri" w:hAnsiTheme="minorHAnsi" w:cstheme="minorHAnsi"/>
                <w:b/>
                <w:color w:val="000000"/>
                <w:sz w:val="16"/>
                <w:szCs w:val="16"/>
              </w:rPr>
              <w:t>Anexo “2.1”, Anexo “2.2” y Anexo “2.3”</w:t>
            </w:r>
            <w:r w:rsidRPr="00CD2013">
              <w:rPr>
                <w:rFonts w:asciiTheme="minorHAnsi" w:eastAsia="Calibri" w:hAnsiTheme="minorHAnsi" w:cstheme="minorHAnsi"/>
                <w:color w:val="000000"/>
                <w:sz w:val="16"/>
                <w:szCs w:val="16"/>
              </w:rPr>
              <w:t xml:space="preserve"> </w:t>
            </w:r>
            <w:r w:rsidR="00CD2013" w:rsidRPr="00CD2013">
              <w:rPr>
                <w:rFonts w:asciiTheme="minorHAnsi" w:eastAsia="Calibri" w:hAnsiTheme="minorHAnsi" w:cstheme="minorHAnsi"/>
                <w:color w:val="000000"/>
                <w:sz w:val="16"/>
                <w:szCs w:val="16"/>
              </w:rPr>
              <w:t xml:space="preserve">y </w:t>
            </w:r>
            <w:r w:rsidR="00CD2013" w:rsidRPr="00CD2013">
              <w:rPr>
                <w:rFonts w:asciiTheme="minorHAnsi" w:eastAsia="Calibri" w:hAnsiTheme="minorHAnsi" w:cstheme="minorHAnsi"/>
                <w:b/>
                <w:color w:val="000000"/>
                <w:sz w:val="16"/>
                <w:szCs w:val="16"/>
              </w:rPr>
              <w:t>Anexo “1.6</w:t>
            </w:r>
            <w:proofErr w:type="gramStart"/>
            <w:r w:rsidR="00CD2013" w:rsidRPr="00CD2013">
              <w:rPr>
                <w:rFonts w:asciiTheme="minorHAnsi" w:eastAsia="Calibri" w:hAnsiTheme="minorHAnsi" w:cstheme="minorHAnsi"/>
                <w:b/>
                <w:color w:val="000000"/>
                <w:sz w:val="16"/>
                <w:szCs w:val="16"/>
              </w:rPr>
              <w:t>”</w:t>
            </w:r>
            <w:r w:rsidR="00CD2013" w:rsidRPr="00CD2013">
              <w:rPr>
                <w:rFonts w:asciiTheme="minorHAnsi" w:eastAsia="Calibri" w:hAnsiTheme="minorHAnsi" w:cstheme="minorHAnsi"/>
                <w:color w:val="000000"/>
                <w:sz w:val="16"/>
                <w:szCs w:val="16"/>
              </w:rPr>
              <w:t xml:space="preserve">  </w:t>
            </w:r>
            <w:r w:rsidRPr="00CD2013">
              <w:rPr>
                <w:rFonts w:asciiTheme="minorHAnsi" w:eastAsia="Calibri" w:hAnsiTheme="minorHAnsi" w:cstheme="minorHAnsi"/>
                <w:color w:val="000000"/>
                <w:sz w:val="16"/>
                <w:szCs w:val="16"/>
              </w:rPr>
              <w:t>firmado</w:t>
            </w:r>
            <w:proofErr w:type="gramEnd"/>
            <w:r w:rsidRPr="00CD2013">
              <w:rPr>
                <w:rFonts w:asciiTheme="minorHAnsi" w:eastAsia="Calibri" w:hAnsiTheme="minorHAnsi" w:cstheme="minorHAnsi"/>
                <w:color w:val="000000"/>
                <w:sz w:val="16"/>
                <w:szCs w:val="16"/>
              </w:rPr>
              <w:t>, en el cual constará el compromiso de realizar la entrega en lugar y fechas que se indica.</w:t>
            </w:r>
            <w:r w:rsidRPr="00626D6B">
              <w:rPr>
                <w:rFonts w:asciiTheme="minorHAnsi" w:eastAsia="Calibri" w:hAnsiTheme="minorHAnsi" w:cstheme="minorHAnsi"/>
                <w:color w:val="000000"/>
                <w:sz w:val="16"/>
                <w:szCs w:val="16"/>
              </w:rPr>
              <w:t xml:space="preserve"> </w:t>
            </w:r>
          </w:p>
          <w:p w:rsidR="003E2DFC" w:rsidRPr="00626D6B"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p>
          <w:p w:rsidR="003E2DFC" w:rsidRPr="00CD2013" w:rsidRDefault="003E2DFC" w:rsidP="003E2DFC">
            <w:pPr>
              <w:widowControl w:val="0"/>
              <w:autoSpaceDE w:val="0"/>
              <w:autoSpaceDN w:val="0"/>
              <w:adjustRightInd w:val="0"/>
              <w:jc w:val="both"/>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 xml:space="preserve">Se deberán entregar los anexos correspondientes, según en las partidas para las cuales presenten </w:t>
            </w:r>
            <w:r w:rsidRPr="00CD2013">
              <w:rPr>
                <w:rFonts w:asciiTheme="minorHAnsi" w:eastAsia="Calibri" w:hAnsiTheme="minorHAnsi" w:cstheme="minorHAnsi"/>
                <w:b/>
                <w:color w:val="000000"/>
                <w:sz w:val="16"/>
                <w:szCs w:val="16"/>
              </w:rPr>
              <w:t xml:space="preserve">propuesta. </w:t>
            </w:r>
          </w:p>
          <w:p w:rsidR="003E2DFC" w:rsidRDefault="003E2DFC" w:rsidP="003E2DFC">
            <w:pPr>
              <w:tabs>
                <w:tab w:val="left" w:pos="1080"/>
              </w:tabs>
              <w:jc w:val="both"/>
              <w:rPr>
                <w:rFonts w:asciiTheme="minorHAnsi" w:eastAsia="Calibri" w:hAnsiTheme="minorHAnsi" w:cstheme="minorHAnsi"/>
                <w:sz w:val="16"/>
                <w:szCs w:val="16"/>
              </w:rPr>
            </w:pPr>
            <w:r w:rsidRPr="00CD2013">
              <w:rPr>
                <w:rFonts w:asciiTheme="minorHAnsi" w:eastAsia="Calibri" w:hAnsiTheme="minorHAnsi" w:cstheme="minorHAnsi"/>
                <w:sz w:val="16"/>
                <w:szCs w:val="16"/>
              </w:rPr>
              <w:t>Se deberá considerar lo establecido en el numeral 2 de estas Bases.</w:t>
            </w:r>
          </w:p>
          <w:p w:rsidR="003E2DFC" w:rsidRPr="00626D6B" w:rsidRDefault="003E2DFC" w:rsidP="003E2DFC">
            <w:pPr>
              <w:tabs>
                <w:tab w:val="left" w:pos="1080"/>
              </w:tabs>
              <w:jc w:val="both"/>
              <w:rPr>
                <w:rFonts w:asciiTheme="minorHAnsi" w:eastAsia="Calibri" w:hAnsiTheme="minorHAnsi" w:cstheme="minorHAnsi"/>
                <w:sz w:val="16"/>
                <w:szCs w:val="16"/>
              </w:rPr>
            </w:pPr>
          </w:p>
          <w:p w:rsidR="003E2DFC" w:rsidRPr="00626D6B" w:rsidRDefault="003E2DFC" w:rsidP="003E2DFC">
            <w:pPr>
              <w:tabs>
                <w:tab w:val="left" w:pos="1080"/>
              </w:tabs>
              <w:jc w:val="both"/>
              <w:rPr>
                <w:rFonts w:asciiTheme="minorHAnsi" w:eastAsia="Calibri" w:hAnsiTheme="minorHAnsi" w:cstheme="minorHAnsi"/>
                <w:sz w:val="12"/>
                <w:szCs w:val="12"/>
              </w:rPr>
            </w:pPr>
            <w:r w:rsidRPr="00626D6B">
              <w:rPr>
                <w:rFonts w:asciiTheme="minorHAnsi" w:hAnsiTheme="minorHAnsi" w:cstheme="minorHAnsi"/>
                <w:sz w:val="14"/>
                <w:szCs w:val="12"/>
              </w:rPr>
              <w:t>(Su omisión es causa de desechamiento)</w:t>
            </w:r>
          </w:p>
        </w:tc>
        <w:tc>
          <w:tcPr>
            <w:tcW w:w="687" w:type="pct"/>
            <w:shd w:val="clear" w:color="auto" w:fill="auto"/>
          </w:tcPr>
          <w:p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rsidR="003E2DFC" w:rsidRPr="00F30BFF" w:rsidRDefault="003E2DFC" w:rsidP="003E2DFC">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r w:rsidR="003D40B5">
              <w:rPr>
                <w:rFonts w:asciiTheme="minorHAnsi" w:eastAsia="Calibri" w:hAnsiTheme="minorHAnsi" w:cstheme="minorHAnsi"/>
                <w:b/>
                <w:color w:val="000000"/>
                <w:sz w:val="12"/>
                <w:szCs w:val="12"/>
              </w:rPr>
              <w:t xml:space="preserve"> (según las partidas en que oferten)</w:t>
            </w:r>
          </w:p>
        </w:tc>
      </w:tr>
      <w:tr w:rsidR="003E2DFC" w:rsidRPr="00F30BFF" w:rsidTr="00D36168">
        <w:tc>
          <w:tcPr>
            <w:tcW w:w="470" w:type="pct"/>
            <w:shd w:val="clear" w:color="auto" w:fill="auto"/>
          </w:tcPr>
          <w:p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9</w:t>
            </w:r>
          </w:p>
        </w:tc>
        <w:tc>
          <w:tcPr>
            <w:tcW w:w="3843" w:type="pct"/>
            <w:shd w:val="clear" w:color="auto" w:fill="auto"/>
          </w:tcPr>
          <w:p w:rsidR="003E2DFC" w:rsidRPr="003D40B5" w:rsidRDefault="003E2DFC"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3D40B5">
              <w:rPr>
                <w:rFonts w:asciiTheme="minorHAnsi" w:eastAsia="Calibri" w:hAnsiTheme="minorHAnsi" w:cstheme="minorHAnsi"/>
                <w:b/>
                <w:bCs/>
                <w:sz w:val="16"/>
                <w:szCs w:val="16"/>
              </w:rPr>
              <w:t>Respaldo del Fabricante:</w:t>
            </w:r>
          </w:p>
          <w:p w:rsidR="003D40B5" w:rsidRPr="003D40B5" w:rsidRDefault="003D40B5"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rsidR="003E2DFC" w:rsidRPr="003D40B5" w:rsidRDefault="003D40B5"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3D40B5">
              <w:rPr>
                <w:rFonts w:asciiTheme="minorHAnsi" w:eastAsia="Calibri" w:hAnsiTheme="minorHAnsi" w:cstheme="minorHAnsi"/>
                <w:b/>
                <w:bCs/>
                <w:sz w:val="16"/>
                <w:szCs w:val="16"/>
              </w:rPr>
              <w:t>Para las partidas 1 a 17.</w:t>
            </w:r>
          </w:p>
          <w:p w:rsidR="003E2DFC" w:rsidRPr="003D40B5" w:rsidRDefault="00A36436"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eastAsia="Calibri" w:hAnsiTheme="minorHAnsi" w:cstheme="minorHAnsi"/>
                <w:bCs/>
                <w:sz w:val="16"/>
                <w:szCs w:val="16"/>
              </w:rPr>
              <w:t xml:space="preserve">En los productos; materiales; insumos; químicos; </w:t>
            </w:r>
            <w:r w:rsidR="00910A1D" w:rsidRPr="003D40B5">
              <w:rPr>
                <w:rFonts w:asciiTheme="minorHAnsi" w:eastAsia="Calibri" w:hAnsiTheme="minorHAnsi" w:cstheme="minorHAnsi"/>
                <w:bCs/>
                <w:sz w:val="16"/>
                <w:szCs w:val="16"/>
              </w:rPr>
              <w:t>maquinaria</w:t>
            </w:r>
            <w:r w:rsidR="000A2416" w:rsidRPr="003D40B5">
              <w:rPr>
                <w:rFonts w:asciiTheme="minorHAnsi" w:eastAsia="Calibri" w:hAnsiTheme="minorHAnsi" w:cstheme="minorHAnsi"/>
                <w:bCs/>
                <w:sz w:val="16"/>
                <w:szCs w:val="16"/>
              </w:rPr>
              <w:t xml:space="preserve"> y equipos</w:t>
            </w:r>
            <w:r w:rsidR="00910A1D" w:rsidRPr="003D40B5">
              <w:rPr>
                <w:rFonts w:asciiTheme="minorHAnsi" w:eastAsia="Calibri" w:hAnsiTheme="minorHAnsi" w:cstheme="minorHAnsi"/>
                <w:bCs/>
                <w:sz w:val="16"/>
                <w:szCs w:val="16"/>
              </w:rPr>
              <w:t xml:space="preserve">; </w:t>
            </w:r>
            <w:r w:rsidRPr="003D40B5">
              <w:rPr>
                <w:rFonts w:asciiTheme="minorHAnsi" w:eastAsia="Calibri" w:hAnsiTheme="minorHAnsi" w:cstheme="minorHAnsi"/>
                <w:bCs/>
                <w:sz w:val="16"/>
                <w:szCs w:val="16"/>
              </w:rPr>
              <w:t>etc., que el licitante emplea en el servicio ofertado</w:t>
            </w:r>
            <w:r w:rsidR="003D77DE" w:rsidRPr="003D40B5">
              <w:rPr>
                <w:rFonts w:asciiTheme="minorHAnsi" w:eastAsia="Calibri" w:hAnsiTheme="minorHAnsi" w:cstheme="minorHAnsi"/>
                <w:bCs/>
                <w:sz w:val="16"/>
                <w:szCs w:val="16"/>
              </w:rPr>
              <w:t>,</w:t>
            </w:r>
            <w:r w:rsidRPr="003D40B5">
              <w:rPr>
                <w:rFonts w:asciiTheme="minorHAnsi" w:eastAsia="Calibri" w:hAnsiTheme="minorHAnsi" w:cstheme="minorHAnsi"/>
                <w:bCs/>
                <w:sz w:val="16"/>
                <w:szCs w:val="16"/>
              </w:rPr>
              <w:t xml:space="preserve"> </w:t>
            </w:r>
            <w:r w:rsidR="003D77DE" w:rsidRPr="003D40B5">
              <w:rPr>
                <w:rFonts w:asciiTheme="minorHAnsi" w:eastAsia="Calibri" w:hAnsiTheme="minorHAnsi" w:cstheme="minorHAnsi"/>
                <w:bCs/>
                <w:sz w:val="16"/>
                <w:szCs w:val="16"/>
              </w:rPr>
              <w:t>s</w:t>
            </w:r>
            <w:r w:rsidR="003E2DFC" w:rsidRPr="003D40B5">
              <w:rPr>
                <w:rFonts w:asciiTheme="minorHAnsi" w:eastAsia="Calibri" w:hAnsiTheme="minorHAnsi" w:cstheme="minorHAnsi"/>
                <w:bCs/>
                <w:sz w:val="16"/>
                <w:szCs w:val="16"/>
              </w:rPr>
              <w:t>e deberá presentar</w:t>
            </w:r>
            <w:r w:rsidR="003E2DFC" w:rsidRPr="003D40B5">
              <w:rPr>
                <w:rFonts w:asciiTheme="minorHAnsi" w:eastAsia="Calibri" w:hAnsiTheme="minorHAnsi" w:cstheme="minorHAnsi"/>
                <w:b/>
                <w:bCs/>
                <w:sz w:val="16"/>
                <w:szCs w:val="16"/>
              </w:rPr>
              <w:t xml:space="preserve"> </w:t>
            </w:r>
            <w:r w:rsidR="003E2DFC" w:rsidRPr="003D40B5">
              <w:rPr>
                <w:rFonts w:asciiTheme="minorHAnsi" w:eastAsia="Calibri" w:hAnsiTheme="minorHAnsi" w:cstheme="minorHAnsi"/>
                <w:bCs/>
                <w:sz w:val="16"/>
                <w:szCs w:val="16"/>
              </w:rPr>
              <w:t>documento original firmado que acredite tal circunstancia de acuerdo a lo siguiente: Podrán</w:t>
            </w:r>
            <w:r w:rsidR="003E2DFC" w:rsidRPr="003D40B5">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w:t>
            </w:r>
            <w:r w:rsidRPr="003D40B5">
              <w:rPr>
                <w:rFonts w:asciiTheme="minorHAnsi" w:eastAsia="Calibri" w:hAnsiTheme="minorHAnsi" w:cstheme="minorHAnsi"/>
                <w:sz w:val="16"/>
                <w:szCs w:val="16"/>
              </w:rPr>
              <w:t>os</w:t>
            </w:r>
            <w:r w:rsidR="003E2DFC" w:rsidRPr="003D40B5">
              <w:rPr>
                <w:rFonts w:asciiTheme="minorHAnsi" w:eastAsia="Calibri" w:hAnsiTheme="minorHAnsi" w:cstheme="minorHAnsi"/>
                <w:sz w:val="16"/>
                <w:szCs w:val="16"/>
              </w:rPr>
              <w:t xml:space="preserve"> </w:t>
            </w:r>
            <w:r w:rsidRPr="003D40B5">
              <w:rPr>
                <w:rFonts w:asciiTheme="minorHAnsi" w:eastAsia="Calibri" w:hAnsiTheme="minorHAnsi" w:cstheme="minorHAnsi"/>
                <w:sz w:val="16"/>
                <w:szCs w:val="16"/>
              </w:rPr>
              <w:t xml:space="preserve">productos/bienes a utilizarse en el servicio descrito en la </w:t>
            </w:r>
            <w:r w:rsidR="003E2DFC" w:rsidRPr="003D40B5">
              <w:rPr>
                <w:rFonts w:asciiTheme="minorHAnsi" w:eastAsia="Calibri" w:hAnsiTheme="minorHAnsi" w:cstheme="minorHAnsi"/>
                <w:sz w:val="16"/>
                <w:szCs w:val="16"/>
              </w:rPr>
              <w:t>propuesta presentada. (Indicando claramente el bien que respalda)</w:t>
            </w:r>
            <w:r w:rsidRPr="003D40B5">
              <w:rPr>
                <w:rFonts w:asciiTheme="minorHAnsi" w:eastAsia="Calibri" w:hAnsiTheme="minorHAnsi" w:cstheme="minorHAnsi"/>
                <w:sz w:val="16"/>
                <w:szCs w:val="16"/>
              </w:rPr>
              <w:t>.</w:t>
            </w:r>
            <w:r w:rsidR="003E2DFC" w:rsidRPr="003D40B5">
              <w:rPr>
                <w:rFonts w:asciiTheme="minorHAnsi" w:eastAsia="Calibri" w:hAnsiTheme="minorHAnsi" w:cstheme="minorHAnsi"/>
                <w:sz w:val="16"/>
                <w:szCs w:val="16"/>
              </w:rPr>
              <w:t xml:space="preserve"> </w:t>
            </w:r>
          </w:p>
          <w:p w:rsidR="003E2DFC" w:rsidRPr="003D40B5" w:rsidRDefault="003E2DFC" w:rsidP="003E2DFC">
            <w:pPr>
              <w:pStyle w:val="Textoindependiente"/>
              <w:jc w:val="both"/>
              <w:rPr>
                <w:rFonts w:asciiTheme="minorHAnsi" w:eastAsia="Calibri" w:hAnsiTheme="minorHAnsi" w:cstheme="minorHAnsi"/>
                <w:sz w:val="16"/>
                <w:szCs w:val="16"/>
                <w:lang w:val="es-ES"/>
              </w:rPr>
            </w:pPr>
          </w:p>
          <w:p w:rsidR="003E2DFC" w:rsidRPr="003D40B5" w:rsidRDefault="003E2DFC" w:rsidP="003E2DFC">
            <w:pPr>
              <w:pStyle w:val="Textoindependiente"/>
              <w:jc w:val="both"/>
              <w:rPr>
                <w:rFonts w:asciiTheme="minorHAnsi" w:eastAsia="Calibri" w:hAnsiTheme="minorHAnsi" w:cstheme="minorHAnsi"/>
                <w:sz w:val="16"/>
                <w:szCs w:val="16"/>
                <w:lang w:val="es-MX"/>
              </w:rPr>
            </w:pPr>
            <w:r w:rsidRPr="003D40B5">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3D40B5">
              <w:rPr>
                <w:rFonts w:asciiTheme="minorHAnsi" w:eastAsia="Calibri" w:hAnsiTheme="minorHAnsi" w:cstheme="minorHAnsi"/>
                <w:sz w:val="16"/>
                <w:szCs w:val="16"/>
              </w:rPr>
              <w:t>,</w:t>
            </w:r>
            <w:r w:rsidRPr="003D40B5">
              <w:rPr>
                <w:rFonts w:asciiTheme="minorHAnsi" w:eastAsia="Calibri" w:hAnsiTheme="minorHAnsi" w:cstheme="minorHAnsi"/>
                <w:sz w:val="16"/>
                <w:szCs w:val="16"/>
                <w:lang w:val="es-ES"/>
              </w:rPr>
              <w:t xml:space="preserve"> </w:t>
            </w:r>
            <w:r w:rsidRPr="003D40B5">
              <w:rPr>
                <w:rFonts w:asciiTheme="minorHAnsi" w:eastAsia="Calibri" w:hAnsiTheme="minorHAnsi" w:cstheme="minorHAnsi"/>
                <w:sz w:val="16"/>
                <w:szCs w:val="16"/>
              </w:rPr>
              <w:t>los distribuidores</w:t>
            </w:r>
            <w:r w:rsidRPr="003D40B5">
              <w:rPr>
                <w:rFonts w:asciiTheme="minorHAnsi" w:eastAsia="Calibri" w:hAnsiTheme="minorHAnsi" w:cstheme="minorHAnsi"/>
                <w:sz w:val="16"/>
                <w:szCs w:val="16"/>
                <w:lang w:val="es-MX"/>
              </w:rPr>
              <w:t xml:space="preserve"> autorizados</w:t>
            </w:r>
            <w:r w:rsidRPr="003D40B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3D40B5">
              <w:rPr>
                <w:rFonts w:asciiTheme="minorHAnsi" w:eastAsia="Calibri" w:hAnsiTheme="minorHAnsi" w:cstheme="minorHAnsi"/>
                <w:sz w:val="16"/>
                <w:szCs w:val="16"/>
                <w:lang w:val="es-MX"/>
              </w:rPr>
              <w:t xml:space="preserve"> Anexo “6”</w:t>
            </w:r>
          </w:p>
          <w:p w:rsidR="003E2DFC" w:rsidRPr="003D40B5" w:rsidRDefault="003E2DFC" w:rsidP="003E2DFC">
            <w:pPr>
              <w:pStyle w:val="Textoindependiente"/>
              <w:jc w:val="both"/>
              <w:rPr>
                <w:rFonts w:asciiTheme="minorHAnsi" w:eastAsia="Calibri" w:hAnsiTheme="minorHAnsi" w:cstheme="minorHAnsi"/>
                <w:sz w:val="16"/>
                <w:szCs w:val="16"/>
                <w:lang w:val="es-MX"/>
              </w:rPr>
            </w:pPr>
          </w:p>
          <w:p w:rsidR="003E2DFC" w:rsidRPr="003D40B5" w:rsidRDefault="003E2DFC" w:rsidP="003E2DFC">
            <w:pPr>
              <w:pStyle w:val="Textoindependiente"/>
              <w:jc w:val="both"/>
              <w:rPr>
                <w:rFonts w:asciiTheme="minorHAnsi" w:eastAsia="Calibri" w:hAnsiTheme="minorHAnsi" w:cstheme="minorHAnsi"/>
                <w:b w:val="0"/>
                <w:sz w:val="16"/>
                <w:szCs w:val="16"/>
                <w:lang w:val="es-MX"/>
              </w:rPr>
            </w:pPr>
            <w:r w:rsidRPr="003D40B5">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r w:rsidR="003D40B5" w:rsidRPr="003D40B5">
              <w:rPr>
                <w:rFonts w:asciiTheme="minorHAnsi" w:eastAsia="Calibri" w:hAnsiTheme="minorHAnsi" w:cstheme="minorHAnsi"/>
                <w:b w:val="0"/>
                <w:sz w:val="16"/>
                <w:szCs w:val="16"/>
                <w:lang w:val="es-MX"/>
              </w:rPr>
              <w:t>, o bien manifiesto bajo protesta de decir verdad de ser distribuidor autorizado.</w:t>
            </w:r>
            <w:r w:rsidRPr="003D40B5">
              <w:rPr>
                <w:rFonts w:asciiTheme="minorHAnsi" w:eastAsia="Calibri" w:hAnsiTheme="minorHAnsi" w:cstheme="minorHAnsi"/>
                <w:b w:val="0"/>
                <w:sz w:val="16"/>
                <w:szCs w:val="16"/>
                <w:lang w:val="es-MX"/>
              </w:rPr>
              <w:t>)</w:t>
            </w:r>
          </w:p>
          <w:p w:rsidR="003E2DFC" w:rsidRPr="003D40B5" w:rsidRDefault="003E2DFC" w:rsidP="003E2DFC">
            <w:pPr>
              <w:autoSpaceDE w:val="0"/>
              <w:autoSpaceDN w:val="0"/>
              <w:adjustRightInd w:val="0"/>
              <w:jc w:val="both"/>
              <w:rPr>
                <w:rFonts w:asciiTheme="minorHAnsi" w:eastAsia="Calibri" w:hAnsiTheme="minorHAnsi" w:cstheme="minorHAnsi"/>
                <w:sz w:val="16"/>
                <w:szCs w:val="16"/>
                <w:lang w:val="es-MX"/>
              </w:rPr>
            </w:pPr>
          </w:p>
          <w:p w:rsidR="003E2DFC" w:rsidRPr="003D40B5" w:rsidRDefault="003E2DFC" w:rsidP="003E2DFC">
            <w:pPr>
              <w:autoSpaceDE w:val="0"/>
              <w:autoSpaceDN w:val="0"/>
              <w:adjustRightInd w:val="0"/>
              <w:jc w:val="both"/>
              <w:rPr>
                <w:rFonts w:asciiTheme="minorHAnsi" w:eastAsia="Calibri" w:hAnsiTheme="minorHAnsi" w:cstheme="minorHAnsi"/>
                <w:sz w:val="16"/>
                <w:szCs w:val="16"/>
              </w:rPr>
            </w:pPr>
            <w:r w:rsidRPr="003D40B5">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3E2DFC" w:rsidRPr="003D40B5" w:rsidRDefault="003E2DFC" w:rsidP="003E2DFC">
            <w:pPr>
              <w:autoSpaceDE w:val="0"/>
              <w:autoSpaceDN w:val="0"/>
              <w:adjustRightInd w:val="0"/>
              <w:jc w:val="both"/>
              <w:rPr>
                <w:rFonts w:asciiTheme="minorHAnsi" w:eastAsia="Calibri" w:hAnsiTheme="minorHAnsi" w:cstheme="minorHAnsi"/>
                <w:sz w:val="16"/>
                <w:szCs w:val="16"/>
              </w:rPr>
            </w:pPr>
          </w:p>
          <w:p w:rsidR="003E2DFC" w:rsidRPr="003D40B5" w:rsidRDefault="004E19FE" w:rsidP="003E2DFC">
            <w:pPr>
              <w:tabs>
                <w:tab w:val="left" w:pos="284"/>
                <w:tab w:val="left" w:pos="9356"/>
              </w:tabs>
              <w:ind w:right="1"/>
              <w:jc w:val="both"/>
              <w:rPr>
                <w:rFonts w:asciiTheme="minorHAnsi" w:hAnsiTheme="minorHAnsi" w:cstheme="minorHAnsi"/>
                <w:b/>
                <w:i/>
                <w:color w:val="632423"/>
                <w:sz w:val="14"/>
                <w:szCs w:val="14"/>
              </w:rPr>
            </w:pPr>
            <w:r w:rsidRPr="003D40B5">
              <w:rPr>
                <w:rFonts w:asciiTheme="minorHAnsi" w:hAnsiTheme="minorHAnsi" w:cstheme="minorHAnsi"/>
                <w:b/>
                <w:i/>
                <w:color w:val="632423"/>
                <w:sz w:val="14"/>
                <w:szCs w:val="14"/>
              </w:rPr>
              <w:t xml:space="preserve">* En todos los ejemplos de las cartas Incluir teléfono, correo electrónico y domicilio para contactar a quien suscribe. De preferencia estar dirigidas a la Universidad Autónoma de Aguascalientes, con una vigencia no mayor a 30 días.  </w:t>
            </w:r>
            <w:r w:rsidR="003E2DFC" w:rsidRPr="003D40B5">
              <w:rPr>
                <w:rFonts w:asciiTheme="minorHAnsi" w:hAnsiTheme="minorHAnsi" w:cstheme="minorHAnsi"/>
                <w:b/>
                <w:i/>
                <w:color w:val="632423"/>
                <w:sz w:val="14"/>
                <w:szCs w:val="14"/>
                <w:lang w:val="es-MX"/>
              </w:rPr>
              <w:t xml:space="preserve"> </w:t>
            </w:r>
            <w:r w:rsidR="003E2DFC" w:rsidRPr="003D40B5">
              <w:rPr>
                <w:rFonts w:asciiTheme="minorHAnsi" w:hAnsiTheme="minorHAnsi" w:cstheme="minorHAnsi"/>
                <w:b/>
                <w:i/>
                <w:color w:val="632423"/>
                <w:sz w:val="14"/>
                <w:szCs w:val="14"/>
              </w:rPr>
              <w:t xml:space="preserve"> </w:t>
            </w:r>
          </w:p>
          <w:p w:rsidR="003E2DFC" w:rsidRPr="003D40B5" w:rsidRDefault="003E2DFC" w:rsidP="003E2DFC">
            <w:pPr>
              <w:tabs>
                <w:tab w:val="left" w:pos="284"/>
                <w:tab w:val="left" w:pos="9356"/>
              </w:tabs>
              <w:ind w:right="1"/>
              <w:jc w:val="both"/>
              <w:rPr>
                <w:rFonts w:asciiTheme="minorHAnsi" w:hAnsiTheme="minorHAnsi" w:cstheme="minorHAnsi"/>
                <w:b/>
                <w:i/>
                <w:color w:val="632423"/>
                <w:sz w:val="14"/>
                <w:szCs w:val="14"/>
              </w:rPr>
            </w:pPr>
          </w:p>
          <w:p w:rsidR="003E2DFC" w:rsidRPr="003D40B5" w:rsidRDefault="003E2DFC" w:rsidP="003E2DFC">
            <w:pPr>
              <w:widowControl w:val="0"/>
              <w:autoSpaceDE w:val="0"/>
              <w:autoSpaceDN w:val="0"/>
              <w:adjustRightInd w:val="0"/>
              <w:jc w:val="both"/>
              <w:rPr>
                <w:rFonts w:asciiTheme="minorHAnsi" w:eastAsia="Calibri" w:hAnsiTheme="minorHAnsi" w:cstheme="minorHAnsi"/>
                <w:b/>
                <w:color w:val="000000"/>
                <w:sz w:val="16"/>
                <w:szCs w:val="16"/>
              </w:rPr>
            </w:pPr>
            <w:r w:rsidRPr="003D40B5">
              <w:rPr>
                <w:rFonts w:asciiTheme="minorHAnsi" w:hAnsiTheme="minorHAnsi" w:cs="Arial"/>
                <w:sz w:val="14"/>
                <w:szCs w:val="14"/>
              </w:rPr>
              <w:t>(Su omisión es causa de desechamiento)</w:t>
            </w:r>
          </w:p>
        </w:tc>
        <w:tc>
          <w:tcPr>
            <w:tcW w:w="687" w:type="pct"/>
            <w:shd w:val="clear" w:color="auto" w:fill="auto"/>
          </w:tcPr>
          <w:p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Sí</w:t>
            </w:r>
          </w:p>
          <w:p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2"/>
                <w:szCs w:val="12"/>
              </w:rPr>
              <w:t>Firmar todas las páginas que lo integran.</w:t>
            </w:r>
            <w:r w:rsidR="003D40B5" w:rsidRPr="003D40B5">
              <w:rPr>
                <w:rFonts w:asciiTheme="minorHAnsi" w:eastAsia="Calibri" w:hAnsiTheme="minorHAnsi" w:cstheme="minorHAnsi"/>
                <w:b/>
                <w:color w:val="000000"/>
                <w:sz w:val="12"/>
                <w:szCs w:val="12"/>
              </w:rPr>
              <w:t xml:space="preserve"> (según las partidas en que oferten)</w:t>
            </w:r>
          </w:p>
        </w:tc>
      </w:tr>
      <w:tr w:rsidR="00236EEF" w:rsidRPr="00F30BFF" w:rsidTr="00222E49">
        <w:trPr>
          <w:trHeight w:val="877"/>
        </w:trPr>
        <w:tc>
          <w:tcPr>
            <w:tcW w:w="470" w:type="pct"/>
            <w:shd w:val="clear" w:color="auto" w:fill="auto"/>
          </w:tcPr>
          <w:p w:rsidR="00236EEF" w:rsidRPr="003D40B5" w:rsidRDefault="00236EEF"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9.1</w:t>
            </w:r>
          </w:p>
        </w:tc>
        <w:tc>
          <w:tcPr>
            <w:tcW w:w="3843" w:type="pct"/>
            <w:shd w:val="clear" w:color="auto" w:fill="auto"/>
          </w:tcPr>
          <w:p w:rsidR="00E11AB4" w:rsidRPr="003D40B5" w:rsidRDefault="00E11AB4" w:rsidP="003E2DFC">
            <w:pPr>
              <w:pStyle w:val="Sangra3detindependiente"/>
              <w:tabs>
                <w:tab w:val="clear" w:pos="709"/>
              </w:tabs>
              <w:autoSpaceDE w:val="0"/>
              <w:autoSpaceDN w:val="0"/>
              <w:ind w:left="0"/>
              <w:rPr>
                <w:rFonts w:asciiTheme="minorHAnsi" w:eastAsia="Calibri" w:hAnsiTheme="minorHAnsi" w:cstheme="minorHAnsi"/>
                <w:b/>
                <w:bCs/>
                <w:sz w:val="18"/>
                <w:szCs w:val="16"/>
              </w:rPr>
            </w:pPr>
            <w:r w:rsidRPr="003D40B5">
              <w:rPr>
                <w:rFonts w:asciiTheme="minorHAnsi" w:eastAsia="Calibri" w:hAnsiTheme="minorHAnsi" w:cstheme="minorHAnsi"/>
                <w:b/>
                <w:sz w:val="16"/>
                <w:szCs w:val="14"/>
              </w:rPr>
              <w:t>Certificaciones y Autorizaciones</w:t>
            </w:r>
          </w:p>
          <w:p w:rsidR="00E11AB4" w:rsidRPr="003D40B5" w:rsidRDefault="00E11AB4"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rsidR="00222E49" w:rsidRPr="003D40B5" w:rsidRDefault="00222E49"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3D40B5">
              <w:rPr>
                <w:rFonts w:asciiTheme="minorHAnsi" w:eastAsia="Calibri" w:hAnsiTheme="minorHAnsi" w:cstheme="minorHAnsi"/>
                <w:b/>
                <w:bCs/>
                <w:sz w:val="16"/>
                <w:szCs w:val="16"/>
              </w:rPr>
              <w:t xml:space="preserve">En caso de ofertar en las partidas 18 a 23 </w:t>
            </w:r>
            <w:r w:rsidRPr="003D40B5">
              <w:rPr>
                <w:rFonts w:asciiTheme="minorHAnsi" w:eastAsia="Calibri" w:hAnsiTheme="minorHAnsi" w:cstheme="minorHAnsi"/>
                <w:bCs/>
                <w:sz w:val="16"/>
                <w:szCs w:val="16"/>
              </w:rPr>
              <w:t>(Contratación de Servicio de análisis de la calidad del agua, Plantas tratadoras de diversos Campus de la Universidad Autónoma de Aguascalientes).</w:t>
            </w:r>
          </w:p>
          <w:p w:rsidR="00222E49" w:rsidRPr="003D40B5" w:rsidRDefault="00222E49"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rsidR="001411EF" w:rsidRDefault="00222E49"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eastAsia="Calibri" w:hAnsiTheme="minorHAnsi" w:cstheme="minorHAnsi"/>
                <w:bCs/>
                <w:sz w:val="16"/>
                <w:szCs w:val="16"/>
              </w:rPr>
              <w:t>El licitante deberá contar con la Certificación EMA</w:t>
            </w:r>
            <w:r w:rsidR="009209AA" w:rsidRPr="003D40B5">
              <w:rPr>
                <w:rFonts w:asciiTheme="minorHAnsi" w:eastAsia="Calibri" w:hAnsiTheme="minorHAnsi" w:cstheme="minorHAnsi"/>
                <w:bCs/>
                <w:sz w:val="16"/>
                <w:szCs w:val="16"/>
              </w:rPr>
              <w:t xml:space="preserve"> y estar autorizados por CONAGUA, debiendo poder corroborarse </w:t>
            </w:r>
            <w:r w:rsidR="001411EF" w:rsidRPr="003D40B5">
              <w:rPr>
                <w:rFonts w:asciiTheme="minorHAnsi" w:eastAsia="Calibri" w:hAnsiTheme="minorHAnsi" w:cstheme="minorHAnsi"/>
                <w:bCs/>
                <w:sz w:val="16"/>
                <w:szCs w:val="16"/>
              </w:rPr>
              <w:t>su registro en la</w:t>
            </w:r>
            <w:r w:rsidR="009209AA" w:rsidRPr="003D40B5">
              <w:rPr>
                <w:rFonts w:asciiTheme="minorHAnsi" w:eastAsia="Calibri" w:hAnsiTheme="minorHAnsi" w:cstheme="minorHAnsi"/>
                <w:bCs/>
                <w:sz w:val="16"/>
                <w:szCs w:val="16"/>
              </w:rPr>
              <w:t xml:space="preserve"> plataforma</w:t>
            </w:r>
            <w:r w:rsidR="001411EF" w:rsidRPr="003D40B5">
              <w:rPr>
                <w:rFonts w:asciiTheme="minorHAnsi" w:eastAsia="Calibri" w:hAnsiTheme="minorHAnsi" w:cstheme="minorHAnsi"/>
                <w:bCs/>
                <w:sz w:val="16"/>
                <w:szCs w:val="16"/>
              </w:rPr>
              <w:t xml:space="preserve"> correspondiente.</w:t>
            </w:r>
          </w:p>
          <w:p w:rsidR="008159BA" w:rsidRDefault="008159BA" w:rsidP="003E2DFC">
            <w:pPr>
              <w:pStyle w:val="Sangra3detindependiente"/>
              <w:tabs>
                <w:tab w:val="clear" w:pos="709"/>
              </w:tabs>
              <w:autoSpaceDE w:val="0"/>
              <w:autoSpaceDN w:val="0"/>
              <w:ind w:left="0"/>
              <w:rPr>
                <w:rFonts w:asciiTheme="minorHAnsi" w:eastAsia="Calibri" w:hAnsiTheme="minorHAnsi" w:cstheme="minorHAnsi"/>
                <w:bCs/>
                <w:sz w:val="16"/>
                <w:szCs w:val="16"/>
              </w:rPr>
            </w:pPr>
          </w:p>
          <w:p w:rsidR="008159BA" w:rsidRPr="008159BA" w:rsidRDefault="008159BA"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8159BA">
              <w:rPr>
                <w:rFonts w:asciiTheme="minorHAnsi" w:eastAsia="Calibri" w:hAnsiTheme="minorHAnsi" w:cstheme="minorHAnsi"/>
                <w:b/>
                <w:bCs/>
                <w:sz w:val="16"/>
                <w:szCs w:val="16"/>
              </w:rPr>
              <w:t>Para el caso de la partida 3</w:t>
            </w:r>
            <w:r>
              <w:rPr>
                <w:rFonts w:asciiTheme="minorHAnsi" w:eastAsia="Calibri" w:hAnsiTheme="minorHAnsi" w:cstheme="minorHAnsi"/>
                <w:b/>
                <w:bCs/>
                <w:sz w:val="16"/>
                <w:szCs w:val="16"/>
              </w:rPr>
              <w:t xml:space="preserve">, </w:t>
            </w:r>
            <w:r>
              <w:rPr>
                <w:rFonts w:asciiTheme="minorHAnsi" w:eastAsia="Calibri" w:hAnsiTheme="minorHAnsi" w:cstheme="minorHAnsi"/>
                <w:bCs/>
                <w:sz w:val="16"/>
                <w:szCs w:val="16"/>
              </w:rPr>
              <w:t xml:space="preserve">se deberá presentar la Licencia Sanitaria vigente, a nombre de la empresa que participa. </w:t>
            </w:r>
          </w:p>
          <w:p w:rsidR="00236EEF" w:rsidRPr="008159BA" w:rsidRDefault="009209AA"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8159BA">
              <w:rPr>
                <w:rFonts w:asciiTheme="minorHAnsi" w:eastAsia="Calibri" w:hAnsiTheme="minorHAnsi" w:cstheme="minorHAnsi"/>
                <w:b/>
                <w:bCs/>
                <w:sz w:val="16"/>
                <w:szCs w:val="16"/>
              </w:rPr>
              <w:t xml:space="preserve"> </w:t>
            </w:r>
          </w:p>
          <w:p w:rsidR="00222E49" w:rsidRPr="003D40B5" w:rsidRDefault="00222E49"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hAnsiTheme="minorHAnsi" w:cs="Arial"/>
                <w:sz w:val="14"/>
                <w:szCs w:val="14"/>
              </w:rPr>
              <w:t>(Su omisión es causa de desechamiento)</w:t>
            </w:r>
          </w:p>
        </w:tc>
        <w:tc>
          <w:tcPr>
            <w:tcW w:w="687" w:type="pct"/>
            <w:shd w:val="clear" w:color="auto" w:fill="auto"/>
          </w:tcPr>
          <w:p w:rsidR="00222E49" w:rsidRPr="003D40B5" w:rsidRDefault="00222E49" w:rsidP="00222E49">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Sí</w:t>
            </w:r>
          </w:p>
          <w:p w:rsidR="00236EEF" w:rsidRPr="003D40B5" w:rsidRDefault="00222E49" w:rsidP="00222E49">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2"/>
                <w:szCs w:val="12"/>
              </w:rPr>
              <w:t>Firmar todas las páginas que lo integran, en caso de aplicar</w:t>
            </w:r>
            <w:r w:rsidR="003D40B5" w:rsidRPr="003D40B5">
              <w:rPr>
                <w:rFonts w:asciiTheme="minorHAnsi" w:eastAsia="Calibri" w:hAnsiTheme="minorHAnsi" w:cstheme="minorHAnsi"/>
                <w:b/>
                <w:color w:val="000000"/>
                <w:sz w:val="12"/>
                <w:szCs w:val="12"/>
              </w:rPr>
              <w:t xml:space="preserve">. </w:t>
            </w:r>
          </w:p>
        </w:tc>
      </w:tr>
      <w:tr w:rsidR="003E2DFC" w:rsidRPr="00F30BFF" w:rsidTr="00D36168">
        <w:tc>
          <w:tcPr>
            <w:tcW w:w="470" w:type="pct"/>
            <w:shd w:val="clear" w:color="auto" w:fill="auto"/>
          </w:tcPr>
          <w:p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10</w:t>
            </w:r>
          </w:p>
        </w:tc>
        <w:tc>
          <w:tcPr>
            <w:tcW w:w="3843" w:type="pct"/>
            <w:shd w:val="clear" w:color="auto" w:fill="auto"/>
          </w:tcPr>
          <w:p w:rsidR="003E2DFC" w:rsidRPr="0066046B" w:rsidRDefault="003E2DFC" w:rsidP="003E2DFC">
            <w:pPr>
              <w:pStyle w:val="Sangra3detindependiente"/>
              <w:tabs>
                <w:tab w:val="clear" w:pos="709"/>
              </w:tabs>
              <w:autoSpaceDE w:val="0"/>
              <w:autoSpaceDN w:val="0"/>
              <w:ind w:left="0"/>
              <w:rPr>
                <w:rFonts w:asciiTheme="minorHAnsi" w:eastAsia="Calibri" w:hAnsiTheme="minorHAnsi" w:cstheme="minorHAnsi"/>
                <w:b/>
                <w:sz w:val="16"/>
                <w:szCs w:val="16"/>
              </w:rPr>
            </w:pPr>
            <w:r w:rsidRPr="0066046B">
              <w:rPr>
                <w:rFonts w:asciiTheme="minorHAnsi" w:eastAsia="Calibri" w:hAnsiTheme="minorHAnsi" w:cstheme="minorHAnsi"/>
                <w:b/>
                <w:sz w:val="16"/>
                <w:szCs w:val="16"/>
              </w:rPr>
              <w:t>Participación en Conjunto:</w:t>
            </w:r>
          </w:p>
          <w:p w:rsidR="003E2DFC" w:rsidRPr="0066046B" w:rsidRDefault="003E2DFC" w:rsidP="003E2DFC">
            <w:pPr>
              <w:pStyle w:val="Sangra3detindependiente"/>
              <w:tabs>
                <w:tab w:val="clear" w:pos="709"/>
              </w:tabs>
              <w:autoSpaceDE w:val="0"/>
              <w:autoSpaceDN w:val="0"/>
              <w:ind w:left="0"/>
              <w:rPr>
                <w:rFonts w:asciiTheme="minorHAnsi" w:eastAsia="Calibri" w:hAnsiTheme="minorHAnsi" w:cstheme="minorHAnsi"/>
                <w:sz w:val="16"/>
                <w:szCs w:val="16"/>
              </w:rPr>
            </w:pPr>
          </w:p>
          <w:p w:rsidR="003E2DFC" w:rsidRPr="0052472E" w:rsidRDefault="003E2DFC" w:rsidP="003E2DFC">
            <w:pPr>
              <w:pStyle w:val="Sangra3detindependiente"/>
              <w:tabs>
                <w:tab w:val="clear" w:pos="709"/>
              </w:tabs>
              <w:autoSpaceDE w:val="0"/>
              <w:autoSpaceDN w:val="0"/>
              <w:ind w:left="0"/>
              <w:rPr>
                <w:rFonts w:asciiTheme="minorHAnsi" w:eastAsia="Calibri" w:hAnsiTheme="minorHAnsi" w:cstheme="minorHAnsi"/>
                <w:b/>
                <w:bCs/>
                <w:sz w:val="14"/>
                <w:szCs w:val="16"/>
              </w:rPr>
            </w:pPr>
            <w:r w:rsidRPr="0052472E">
              <w:rPr>
                <w:rFonts w:asciiTheme="minorHAnsi" w:eastAsia="Calibri" w:hAnsiTheme="minorHAnsi" w:cstheme="minorHAnsi"/>
                <w:sz w:val="14"/>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w:t>
            </w:r>
            <w:r w:rsidRPr="0052472E">
              <w:rPr>
                <w:rFonts w:asciiTheme="minorHAnsi" w:eastAsia="Calibri" w:hAnsiTheme="minorHAnsi" w:cstheme="minorHAnsi"/>
                <w:sz w:val="14"/>
                <w:szCs w:val="16"/>
              </w:rPr>
              <w:lastRenderedPageBreak/>
              <w:t xml:space="preserve">forma conjunta y solidaria con los demás integrantes, para comprometerse por cualquier responsabilidad derivada del contrato que se firme y los demás que la convocante estime necesarios de acuerdo con las particularidades de la licitación. </w:t>
            </w:r>
            <w:r w:rsidRPr="0052472E">
              <w:rPr>
                <w:rFonts w:asciiTheme="minorHAnsi" w:eastAsia="Calibri" w:hAnsiTheme="minorHAnsi" w:cstheme="minorHAnsi"/>
                <w:b/>
                <w:bCs/>
                <w:sz w:val="14"/>
                <w:szCs w:val="16"/>
              </w:rPr>
              <w:t xml:space="preserve"> </w:t>
            </w:r>
          </w:p>
          <w:p w:rsidR="003E2DFC" w:rsidRPr="0066046B" w:rsidRDefault="003E2DFC"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rsidR="003E2DFC" w:rsidRPr="0066046B" w:rsidRDefault="003E2DFC" w:rsidP="003E2DFC">
            <w:pPr>
              <w:pStyle w:val="Sangra3detindependiente"/>
              <w:tabs>
                <w:tab w:val="clear" w:pos="709"/>
              </w:tabs>
              <w:autoSpaceDE w:val="0"/>
              <w:autoSpaceDN w:val="0"/>
              <w:ind w:left="0"/>
              <w:rPr>
                <w:rFonts w:asciiTheme="minorHAnsi" w:eastAsia="Calibri" w:hAnsiTheme="minorHAnsi" w:cstheme="minorHAnsi"/>
                <w:sz w:val="14"/>
                <w:szCs w:val="14"/>
              </w:rPr>
            </w:pPr>
            <w:r w:rsidRPr="0066046B">
              <w:rPr>
                <w:rFonts w:asciiTheme="minorHAnsi" w:eastAsia="Calibri" w:hAnsiTheme="minorHAnsi" w:cstheme="minorHAnsi"/>
                <w:sz w:val="14"/>
                <w:szCs w:val="14"/>
              </w:rPr>
              <w:t>(Su omisión es causa de desechamiento en caso de aplicar)</w:t>
            </w:r>
          </w:p>
        </w:tc>
        <w:tc>
          <w:tcPr>
            <w:tcW w:w="687" w:type="pct"/>
            <w:shd w:val="clear" w:color="auto" w:fill="auto"/>
          </w:tcPr>
          <w:p w:rsidR="003E2DFC" w:rsidRPr="0066046B" w:rsidRDefault="003E2DFC" w:rsidP="003E2DFC">
            <w:pPr>
              <w:ind w:right="-91"/>
              <w:jc w:val="center"/>
              <w:rPr>
                <w:rFonts w:asciiTheme="minorHAnsi" w:eastAsia="Calibri" w:hAnsiTheme="minorHAnsi" w:cstheme="minorHAnsi"/>
                <w:b/>
                <w:color w:val="000000"/>
                <w:sz w:val="12"/>
                <w:szCs w:val="12"/>
              </w:rPr>
            </w:pPr>
            <w:r w:rsidRPr="0066046B">
              <w:rPr>
                <w:rFonts w:asciiTheme="minorHAnsi" w:eastAsia="Calibri" w:hAnsiTheme="minorHAnsi" w:cstheme="minorHAnsi"/>
                <w:b/>
                <w:color w:val="000000"/>
                <w:sz w:val="12"/>
                <w:szCs w:val="12"/>
              </w:rPr>
              <w:lastRenderedPageBreak/>
              <w:t>Sólo cuando se actualice el supuesto.</w:t>
            </w:r>
          </w:p>
        </w:tc>
      </w:tr>
      <w:tr w:rsidR="003E2DFC" w:rsidRPr="00F30BFF" w:rsidTr="00D36168">
        <w:tc>
          <w:tcPr>
            <w:tcW w:w="470" w:type="pct"/>
            <w:shd w:val="clear" w:color="auto" w:fill="auto"/>
          </w:tcPr>
          <w:p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11</w:t>
            </w:r>
          </w:p>
        </w:tc>
        <w:tc>
          <w:tcPr>
            <w:tcW w:w="3843" w:type="pct"/>
            <w:shd w:val="clear" w:color="auto" w:fill="auto"/>
            <w:vAlign w:val="center"/>
          </w:tcPr>
          <w:p w:rsidR="0052472E" w:rsidRPr="0052472E" w:rsidRDefault="0052472E" w:rsidP="0052472E">
            <w:pPr>
              <w:autoSpaceDE w:val="0"/>
              <w:autoSpaceDN w:val="0"/>
              <w:jc w:val="both"/>
              <w:rPr>
                <w:rFonts w:ascii="Calibri" w:eastAsia="Calibri" w:hAnsi="Calibri" w:cs="Calibri"/>
                <w:b/>
                <w:bCs/>
                <w:color w:val="000000"/>
                <w:sz w:val="16"/>
                <w:szCs w:val="16"/>
              </w:rPr>
            </w:pPr>
            <w:r w:rsidRPr="0052472E">
              <w:rPr>
                <w:rFonts w:ascii="Calibri" w:eastAsia="Calibri" w:hAnsi="Calibri" w:cs="Calibri"/>
                <w:b/>
                <w:bCs/>
                <w:color w:val="000000"/>
                <w:sz w:val="16"/>
                <w:szCs w:val="16"/>
              </w:rPr>
              <w:t xml:space="preserve">Centros de Servicio/Garantía: </w:t>
            </w:r>
          </w:p>
          <w:p w:rsidR="0052472E" w:rsidRPr="0052472E" w:rsidRDefault="0052472E" w:rsidP="0052472E">
            <w:pPr>
              <w:autoSpaceDE w:val="0"/>
              <w:autoSpaceDN w:val="0"/>
              <w:jc w:val="both"/>
              <w:rPr>
                <w:rFonts w:ascii="Calibri" w:eastAsia="Calibri" w:hAnsi="Calibri" w:cs="Calibri"/>
                <w:b/>
                <w:bCs/>
                <w:color w:val="000000"/>
                <w:sz w:val="16"/>
                <w:szCs w:val="16"/>
              </w:rPr>
            </w:pPr>
          </w:p>
          <w:p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Para este apartado, el licitante deberá presentar una relación de los centros de servicio, mantenimiento y/o reparación autorizados por el </w:t>
            </w:r>
            <w:r w:rsidRPr="00870FCF">
              <w:rPr>
                <w:rFonts w:ascii="Calibri" w:eastAsia="Calibri" w:hAnsi="Calibri" w:cs="Calibri"/>
                <w:bCs/>
                <w:color w:val="000000"/>
                <w:sz w:val="16"/>
                <w:szCs w:val="16"/>
              </w:rPr>
              <w:t>fabricante</w:t>
            </w:r>
            <w:r w:rsidR="00903FCA" w:rsidRPr="00870FCF">
              <w:rPr>
                <w:rFonts w:ascii="Calibri" w:eastAsia="Calibri" w:hAnsi="Calibri" w:cs="Calibri"/>
                <w:bCs/>
                <w:color w:val="000000"/>
                <w:sz w:val="16"/>
                <w:szCs w:val="16"/>
              </w:rPr>
              <w:t>/proveedor de servicio</w:t>
            </w:r>
            <w:r w:rsidR="00992B0A" w:rsidRPr="00870FCF">
              <w:rPr>
                <w:rFonts w:ascii="Calibri" w:eastAsia="Calibri" w:hAnsi="Calibri" w:cs="Calibri"/>
                <w:bCs/>
                <w:color w:val="000000"/>
                <w:sz w:val="16"/>
                <w:szCs w:val="16"/>
              </w:rPr>
              <w:t>,</w:t>
            </w:r>
            <w:r w:rsidRPr="00870FCF">
              <w:rPr>
                <w:rFonts w:ascii="Calibri" w:eastAsia="Calibri" w:hAnsi="Calibri" w:cs="Calibri"/>
                <w:bCs/>
                <w:color w:val="000000"/>
                <w:sz w:val="16"/>
                <w:szCs w:val="16"/>
              </w:rPr>
              <w:t xml:space="preserve"> dentro</w:t>
            </w:r>
            <w:r w:rsidRPr="0052472E">
              <w:rPr>
                <w:rFonts w:ascii="Calibri" w:eastAsia="Calibri" w:hAnsi="Calibri" w:cs="Calibri"/>
                <w:bCs/>
                <w:color w:val="000000"/>
                <w:sz w:val="16"/>
                <w:szCs w:val="16"/>
              </w:rPr>
              <w:t xml:space="preserve"> del territorio mexicano.</w:t>
            </w:r>
          </w:p>
          <w:p w:rsidR="0052472E" w:rsidRPr="0052472E" w:rsidRDefault="0052472E" w:rsidP="0052472E">
            <w:pPr>
              <w:autoSpaceDE w:val="0"/>
              <w:autoSpaceDN w:val="0"/>
              <w:jc w:val="both"/>
              <w:rPr>
                <w:rFonts w:ascii="Calibri" w:eastAsia="Calibri" w:hAnsi="Calibri" w:cs="Calibri"/>
                <w:bCs/>
                <w:color w:val="000000"/>
                <w:sz w:val="16"/>
                <w:szCs w:val="16"/>
              </w:rPr>
            </w:pPr>
          </w:p>
          <w:p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La relación de los centros de servicios, deberá contener la información del domicilio, teléfonos, correo electrónico y contacto.</w:t>
            </w:r>
          </w:p>
          <w:p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 </w:t>
            </w:r>
          </w:p>
          <w:p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En caso de bienes o servicios donde no se requiera la prestación de mantenimiento y/o reparaciones, para este apartado el licitante deberá presentar una relación </w:t>
            </w:r>
            <w:r w:rsidRPr="0052472E">
              <w:rPr>
                <w:rFonts w:ascii="Calibri" w:hAnsi="Calibri" w:cs="Calibri"/>
                <w:color w:val="000000"/>
                <w:sz w:val="16"/>
                <w:szCs w:val="16"/>
              </w:rPr>
              <w:t xml:space="preserve">indicando el </w:t>
            </w:r>
            <w:r w:rsidRPr="0006155A">
              <w:rPr>
                <w:rFonts w:ascii="Calibri" w:hAnsi="Calibri" w:cs="Calibri"/>
                <w:b/>
                <w:color w:val="000000"/>
                <w:sz w:val="16"/>
                <w:szCs w:val="16"/>
              </w:rPr>
              <w:t>domicilio fiscal del licitante</w:t>
            </w:r>
            <w:r w:rsidRPr="0052472E">
              <w:rPr>
                <w:rFonts w:ascii="Calibri" w:hAnsi="Calibri" w:cs="Calibri"/>
                <w:color w:val="000000"/>
                <w:sz w:val="16"/>
                <w:szCs w:val="16"/>
              </w:rPr>
              <w:t>, que será el lugar en donde pueda realizarse cualquier notificación de calidad de los bienes o productos entregados.</w:t>
            </w:r>
          </w:p>
          <w:p w:rsidR="003E2DFC" w:rsidRPr="0066046B" w:rsidRDefault="003E2DFC" w:rsidP="003E2DFC">
            <w:pPr>
              <w:widowControl w:val="0"/>
              <w:autoSpaceDE w:val="0"/>
              <w:autoSpaceDN w:val="0"/>
              <w:adjustRightInd w:val="0"/>
              <w:jc w:val="both"/>
              <w:rPr>
                <w:rFonts w:asciiTheme="minorHAnsi" w:hAnsiTheme="minorHAnsi" w:cstheme="minorHAnsi"/>
                <w:sz w:val="16"/>
                <w:szCs w:val="16"/>
              </w:rPr>
            </w:pPr>
          </w:p>
          <w:p w:rsidR="003E2DFC" w:rsidRPr="0066046B" w:rsidRDefault="003E2DFC" w:rsidP="003E2DFC">
            <w:pPr>
              <w:widowControl w:val="0"/>
              <w:autoSpaceDE w:val="0"/>
              <w:autoSpaceDN w:val="0"/>
              <w:adjustRightInd w:val="0"/>
              <w:jc w:val="both"/>
              <w:rPr>
                <w:rFonts w:asciiTheme="minorHAnsi" w:eastAsia="Calibri" w:hAnsiTheme="minorHAnsi" w:cstheme="minorHAnsi"/>
                <w:sz w:val="14"/>
                <w:szCs w:val="14"/>
              </w:rPr>
            </w:pPr>
            <w:r w:rsidRPr="0066046B">
              <w:rPr>
                <w:rFonts w:ascii="Calibri" w:hAnsi="Calibri" w:cs="Arial"/>
                <w:sz w:val="14"/>
                <w:szCs w:val="14"/>
              </w:rPr>
              <w:t>(Su omisión es causa de desechamiento)</w:t>
            </w:r>
          </w:p>
        </w:tc>
        <w:tc>
          <w:tcPr>
            <w:tcW w:w="687" w:type="pct"/>
            <w:shd w:val="clear" w:color="auto" w:fill="auto"/>
          </w:tcPr>
          <w:p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rsidR="003E2DFC" w:rsidRPr="0066046B" w:rsidRDefault="003E2DFC" w:rsidP="003E2DFC">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D9D9D9" w:themeFill="background1" w:themeFillShade="D9"/>
          </w:tcPr>
          <w:p w:rsidR="003E2DFC" w:rsidRPr="00F30BFF" w:rsidRDefault="003E2DFC" w:rsidP="003E2DFC">
            <w:pPr>
              <w:ind w:right="-91"/>
              <w:jc w:val="center"/>
              <w:rPr>
                <w:rFonts w:asciiTheme="minorHAnsi" w:eastAsia="Calibri" w:hAnsiTheme="minorHAnsi" w:cstheme="minorHAnsi"/>
                <w:b/>
                <w:color w:val="000000"/>
                <w:sz w:val="18"/>
                <w:szCs w:val="18"/>
                <w:highlight w:val="yellow"/>
              </w:rPr>
            </w:pPr>
          </w:p>
        </w:tc>
        <w:tc>
          <w:tcPr>
            <w:tcW w:w="3843" w:type="pct"/>
            <w:shd w:val="clear" w:color="auto" w:fill="D9D9D9" w:themeFill="background1" w:themeFillShade="D9"/>
            <w:vAlign w:val="center"/>
          </w:tcPr>
          <w:p w:rsidR="003E2DFC" w:rsidRPr="00F30BFF" w:rsidRDefault="003E2DFC" w:rsidP="003E2DFC">
            <w:pPr>
              <w:widowControl w:val="0"/>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rsidR="003E2DFC" w:rsidRPr="00F30BFF" w:rsidRDefault="003E2DFC" w:rsidP="003E2DFC">
            <w:pPr>
              <w:ind w:right="-91"/>
              <w:jc w:val="center"/>
              <w:rPr>
                <w:rFonts w:asciiTheme="minorHAnsi" w:eastAsia="Calibri" w:hAnsiTheme="minorHAnsi" w:cstheme="minorHAnsi"/>
                <w:b/>
                <w:color w:val="000000"/>
                <w:sz w:val="18"/>
                <w:szCs w:val="18"/>
                <w:highlight w:val="yellow"/>
              </w:rPr>
            </w:pPr>
          </w:p>
        </w:tc>
      </w:tr>
      <w:tr w:rsidR="003E2DFC" w:rsidRPr="00F30BFF" w:rsidTr="00D36168">
        <w:tc>
          <w:tcPr>
            <w:tcW w:w="470" w:type="pct"/>
            <w:shd w:val="clear" w:color="auto" w:fill="auto"/>
          </w:tcPr>
          <w:p w:rsidR="003E2DFC" w:rsidRPr="008C6A97" w:rsidRDefault="003E2DFC" w:rsidP="003E2DFC">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12</w:t>
            </w:r>
          </w:p>
        </w:tc>
        <w:tc>
          <w:tcPr>
            <w:tcW w:w="3843" w:type="pct"/>
            <w:shd w:val="clear" w:color="auto" w:fill="auto"/>
            <w:vAlign w:val="center"/>
          </w:tcPr>
          <w:p w:rsidR="003E2DFC" w:rsidRDefault="003E2DFC" w:rsidP="003E2DFC">
            <w:p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8C6A97">
              <w:rPr>
                <w:rFonts w:asciiTheme="minorHAnsi" w:eastAsia="Calibri" w:hAnsiTheme="minorHAnsi" w:cstheme="minorHAnsi"/>
                <w:b/>
                <w:bCs/>
                <w:sz w:val="16"/>
                <w:szCs w:val="16"/>
              </w:rPr>
              <w:t>Anexo “4”</w:t>
            </w:r>
            <w:r w:rsidRPr="008C6A97">
              <w:rPr>
                <w:rFonts w:asciiTheme="minorHAnsi" w:eastAsia="Calibri" w:hAnsiTheme="minorHAnsi" w:cstheme="minorHAnsi"/>
                <w:sz w:val="16"/>
                <w:szCs w:val="16"/>
              </w:rPr>
              <w:t>,</w:t>
            </w:r>
            <w:r w:rsidRPr="008C6A97">
              <w:rPr>
                <w:rFonts w:asciiTheme="minorHAnsi" w:eastAsia="Calibri" w:hAnsiTheme="minorHAnsi" w:cstheme="minorHAnsi"/>
                <w:b/>
                <w:bCs/>
                <w:sz w:val="16"/>
                <w:szCs w:val="16"/>
              </w:rPr>
              <w:t xml:space="preserve"> </w:t>
            </w:r>
            <w:r w:rsidRPr="008C6A97">
              <w:rPr>
                <w:rFonts w:asciiTheme="minorHAnsi" w:eastAsia="Calibri" w:hAnsiTheme="minorHAnsi" w:cstheme="minorHAnsi"/>
                <w:sz w:val="16"/>
                <w:szCs w:val="16"/>
              </w:rPr>
              <w:t xml:space="preserve">el cual forma parte de la presente convocatoria. </w:t>
            </w:r>
          </w:p>
          <w:p w:rsidR="00565FC3" w:rsidRPr="008C6A97" w:rsidRDefault="00565FC3" w:rsidP="003E2DFC">
            <w:pPr>
              <w:jc w:val="both"/>
              <w:rPr>
                <w:rFonts w:asciiTheme="minorHAnsi" w:eastAsia="Calibri" w:hAnsiTheme="minorHAnsi" w:cstheme="minorHAnsi"/>
                <w:b/>
                <w:i/>
                <w:sz w:val="16"/>
                <w:szCs w:val="16"/>
                <w:u w:val="single"/>
              </w:rPr>
            </w:pPr>
          </w:p>
          <w:p w:rsidR="003E2DFC" w:rsidRPr="008C6A97"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r w:rsidRPr="008C6A97">
              <w:rPr>
                <w:rFonts w:asciiTheme="minorHAnsi" w:eastAsia="Calibri" w:hAnsiTheme="minorHAnsi" w:cstheme="minorHAnsi"/>
                <w:b/>
                <w:color w:val="000000"/>
                <w:sz w:val="12"/>
                <w:szCs w:val="10"/>
              </w:rPr>
              <w:t>Se deberán entregar el anexo 4, según en las partidas para las cuales presenten propuesta</w:t>
            </w:r>
            <w:r w:rsidRPr="008C6A97">
              <w:rPr>
                <w:rFonts w:asciiTheme="minorHAnsi" w:eastAsia="Calibri" w:hAnsiTheme="minorHAnsi" w:cstheme="minorHAnsi"/>
                <w:b/>
                <w:color w:val="000000"/>
                <w:sz w:val="10"/>
                <w:szCs w:val="10"/>
              </w:rPr>
              <w:t xml:space="preserve">. </w:t>
            </w:r>
          </w:p>
          <w:p w:rsidR="003E2DFC" w:rsidRPr="008C6A97" w:rsidRDefault="003E2DFC" w:rsidP="003E2DFC">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Los licitantes deberán cotizar los bienes </w:t>
            </w:r>
            <w:r w:rsidRPr="008C6A97">
              <w:rPr>
                <w:rFonts w:asciiTheme="minorHAnsi" w:eastAsia="Calibri" w:hAnsiTheme="minorHAnsi" w:cstheme="minorHAnsi"/>
                <w:sz w:val="16"/>
                <w:szCs w:val="16"/>
                <w:u w:val="single"/>
              </w:rPr>
              <w:t>a precios fijos</w:t>
            </w:r>
            <w:r w:rsidRPr="008C6A97">
              <w:rPr>
                <w:rFonts w:asciiTheme="minorHAnsi" w:eastAsia="Calibri" w:hAnsiTheme="minorHAnsi" w:cstheme="minorHAnsi"/>
                <w:sz w:val="16"/>
                <w:szCs w:val="16"/>
              </w:rPr>
              <w:t xml:space="preserve"> durante la vigencia del contrato.</w:t>
            </w:r>
          </w:p>
          <w:p w:rsidR="003E2DFC" w:rsidRPr="008C6A97" w:rsidRDefault="003E2DFC" w:rsidP="003E2DFC">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Las cotizaciones deberán elaborarse a 2 (dos) decimales.</w:t>
            </w:r>
          </w:p>
          <w:p w:rsidR="003E2DFC" w:rsidRPr="008C6A97" w:rsidRDefault="003E2DFC" w:rsidP="003E2DFC">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8C6A97">
              <w:rPr>
                <w:rFonts w:asciiTheme="minorHAnsi" w:eastAsia="Calibri" w:hAnsiTheme="minorHAnsi" w:cstheme="minorHAnsi"/>
                <w:color w:val="000000"/>
                <w:sz w:val="16"/>
                <w:szCs w:val="16"/>
              </w:rPr>
              <w:t>En moneda nacional.</w:t>
            </w:r>
          </w:p>
          <w:p w:rsidR="003E2DFC" w:rsidRPr="008C6A97" w:rsidRDefault="003E2DFC" w:rsidP="003E2DFC">
            <w:pPr>
              <w:numPr>
                <w:ilvl w:val="0"/>
                <w:numId w:val="18"/>
              </w:numPr>
              <w:autoSpaceDE w:val="0"/>
              <w:autoSpaceDN w:val="0"/>
              <w:adjustRightInd w:val="0"/>
              <w:rPr>
                <w:rFonts w:asciiTheme="minorHAnsi" w:eastAsia="Calibri" w:hAnsiTheme="minorHAnsi" w:cstheme="minorHAnsi"/>
                <w:color w:val="000000"/>
                <w:sz w:val="18"/>
                <w:szCs w:val="18"/>
              </w:rPr>
            </w:pPr>
            <w:r w:rsidRPr="008C6A97">
              <w:rPr>
                <w:rFonts w:asciiTheme="minorHAnsi" w:eastAsia="Calibri" w:hAnsiTheme="minorHAnsi" w:cstheme="minorHAnsi"/>
                <w:color w:val="000000"/>
                <w:sz w:val="16"/>
                <w:szCs w:val="16"/>
              </w:rPr>
              <w:t>Presentar precios unitarios antes de I.V.A.</w:t>
            </w:r>
          </w:p>
          <w:p w:rsidR="003E2DFC" w:rsidRPr="008C6A97" w:rsidRDefault="003E2DFC" w:rsidP="003E2DFC">
            <w:pPr>
              <w:autoSpaceDE w:val="0"/>
              <w:autoSpaceDN w:val="0"/>
              <w:adjustRightInd w:val="0"/>
              <w:rPr>
                <w:rFonts w:asciiTheme="minorHAnsi" w:hAnsiTheme="minorHAnsi" w:cs="Arial"/>
                <w:sz w:val="12"/>
                <w:szCs w:val="12"/>
              </w:rPr>
            </w:pPr>
          </w:p>
          <w:p w:rsidR="003E2DFC" w:rsidRPr="008C6A97" w:rsidRDefault="003E2DFC" w:rsidP="003E2DFC">
            <w:pPr>
              <w:autoSpaceDE w:val="0"/>
              <w:autoSpaceDN w:val="0"/>
              <w:adjustRightInd w:val="0"/>
              <w:rPr>
                <w:rFonts w:asciiTheme="minorHAnsi" w:eastAsia="Calibri" w:hAnsiTheme="minorHAnsi" w:cstheme="minorHAnsi"/>
                <w:color w:val="000000"/>
                <w:sz w:val="14"/>
                <w:szCs w:val="14"/>
              </w:rPr>
            </w:pPr>
            <w:r w:rsidRPr="008C6A97">
              <w:rPr>
                <w:rFonts w:asciiTheme="minorHAnsi" w:hAnsiTheme="minorHAnsi" w:cs="Arial"/>
                <w:sz w:val="14"/>
                <w:szCs w:val="14"/>
              </w:rPr>
              <w:t>(Su omisión es causa de desechamiento)</w:t>
            </w:r>
          </w:p>
        </w:tc>
        <w:tc>
          <w:tcPr>
            <w:tcW w:w="687" w:type="pct"/>
            <w:shd w:val="clear" w:color="auto" w:fill="auto"/>
          </w:tcPr>
          <w:p w:rsidR="003E2DFC" w:rsidRPr="008C6A97" w:rsidRDefault="003E2DFC" w:rsidP="003E2DFC">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rsidR="003E2DFC" w:rsidRPr="008C6A97" w:rsidRDefault="003E2DFC" w:rsidP="003E2DFC">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D9D9D9" w:themeFill="background1" w:themeFillShade="D9"/>
          </w:tcPr>
          <w:p w:rsidR="003E2DFC" w:rsidRPr="00F30BFF" w:rsidRDefault="003E2DFC" w:rsidP="003E2DFC">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rsidR="003E2DFC" w:rsidRPr="00F30BFF" w:rsidRDefault="003E2DFC" w:rsidP="003E2DFC">
            <w:pPr>
              <w:widowControl w:val="0"/>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687" w:type="pct"/>
            <w:shd w:val="clear" w:color="auto" w:fill="D9D9D9" w:themeFill="background1" w:themeFillShade="D9"/>
          </w:tcPr>
          <w:p w:rsidR="003E2DFC" w:rsidRPr="00F30BFF" w:rsidRDefault="003E2DFC" w:rsidP="003E2DFC">
            <w:pPr>
              <w:ind w:right="-91"/>
              <w:jc w:val="center"/>
              <w:rPr>
                <w:rFonts w:asciiTheme="minorHAnsi" w:eastAsia="Calibri" w:hAnsiTheme="minorHAnsi" w:cstheme="minorHAnsi"/>
                <w:b/>
                <w:color w:val="000000"/>
                <w:sz w:val="16"/>
                <w:szCs w:val="16"/>
                <w:highlight w:val="yellow"/>
              </w:rPr>
            </w:pPr>
          </w:p>
        </w:tc>
      </w:tr>
      <w:tr w:rsidR="00565FC3" w:rsidRPr="00F30BFF" w:rsidTr="00D36168">
        <w:tc>
          <w:tcPr>
            <w:tcW w:w="470" w:type="pct"/>
            <w:shd w:val="clear" w:color="auto" w:fill="auto"/>
          </w:tcPr>
          <w:p w:rsidR="00565FC3" w:rsidRPr="008C6A97" w:rsidRDefault="00565FC3" w:rsidP="00565FC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13</w:t>
            </w:r>
          </w:p>
        </w:tc>
        <w:tc>
          <w:tcPr>
            <w:tcW w:w="3843" w:type="pct"/>
            <w:shd w:val="clear" w:color="auto" w:fill="auto"/>
          </w:tcPr>
          <w:p w:rsidR="00565FC3" w:rsidRDefault="00565FC3" w:rsidP="00565FC3">
            <w:pPr>
              <w:jc w:val="both"/>
              <w:rPr>
                <w:rFonts w:asciiTheme="minorHAnsi" w:eastAsia="Calibri" w:hAnsiTheme="minorHAnsi" w:cstheme="minorHAnsi"/>
                <w:sz w:val="16"/>
                <w:szCs w:val="16"/>
              </w:rPr>
            </w:pPr>
            <w:r w:rsidRPr="00D50FD6">
              <w:rPr>
                <w:rFonts w:asciiTheme="minorHAnsi" w:eastAsia="Calibri" w:hAnsiTheme="minorHAnsi" w:cstheme="minorHAnsi"/>
                <w:b/>
                <w:sz w:val="16"/>
                <w:szCs w:val="16"/>
              </w:rPr>
              <w:t xml:space="preserve">Propuesta digital: </w:t>
            </w:r>
            <w:r w:rsidRPr="00D50FD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823956" w:rsidRPr="00D50FD6" w:rsidRDefault="00823956" w:rsidP="00565FC3">
            <w:pPr>
              <w:jc w:val="both"/>
              <w:rPr>
                <w:rFonts w:asciiTheme="minorHAnsi" w:eastAsia="Calibri" w:hAnsiTheme="minorHAnsi" w:cstheme="minorHAnsi"/>
                <w:sz w:val="16"/>
                <w:szCs w:val="16"/>
              </w:rPr>
            </w:pPr>
          </w:p>
          <w:p w:rsidR="00565FC3" w:rsidRPr="00D50FD6" w:rsidRDefault="00565FC3" w:rsidP="00565FC3">
            <w:pPr>
              <w:jc w:val="both"/>
              <w:rPr>
                <w:rFonts w:asciiTheme="minorHAnsi" w:eastAsia="Calibri" w:hAnsiTheme="minorHAnsi" w:cstheme="minorHAnsi"/>
                <w:sz w:val="14"/>
                <w:szCs w:val="14"/>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rsidR="00565FC3" w:rsidRPr="00823956" w:rsidRDefault="00565FC3" w:rsidP="00565FC3">
            <w:pPr>
              <w:ind w:right="-91"/>
              <w:jc w:val="center"/>
              <w:rPr>
                <w:rFonts w:asciiTheme="minorHAnsi" w:eastAsia="Calibri" w:hAnsiTheme="minorHAnsi" w:cstheme="minorHAnsi"/>
                <w:b/>
                <w:color w:val="000000"/>
                <w:sz w:val="16"/>
                <w:szCs w:val="16"/>
              </w:rPr>
            </w:pPr>
            <w:r w:rsidRPr="00823956">
              <w:rPr>
                <w:rFonts w:asciiTheme="minorHAnsi" w:eastAsia="Calibri" w:hAnsiTheme="minorHAnsi" w:cstheme="minorHAnsi"/>
                <w:b/>
                <w:color w:val="000000"/>
                <w:sz w:val="16"/>
                <w:szCs w:val="16"/>
              </w:rPr>
              <w:t xml:space="preserve">Sí </w:t>
            </w:r>
          </w:p>
        </w:tc>
      </w:tr>
      <w:tr w:rsidR="003E2DFC" w:rsidRPr="00F30BFF" w:rsidTr="00D36168">
        <w:tc>
          <w:tcPr>
            <w:tcW w:w="470" w:type="pct"/>
            <w:shd w:val="clear" w:color="auto" w:fill="auto"/>
          </w:tcPr>
          <w:p w:rsidR="003E2DFC" w:rsidRPr="008C6A97" w:rsidRDefault="003E2DFC" w:rsidP="004145E7">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w:t>
            </w:r>
            <w:r w:rsidR="004145E7">
              <w:rPr>
                <w:rFonts w:ascii="Calibri" w:eastAsia="Calibri" w:hAnsi="Calibri" w:cs="Calibri"/>
                <w:b/>
                <w:color w:val="000000"/>
                <w:sz w:val="16"/>
                <w:szCs w:val="16"/>
              </w:rPr>
              <w:t>4</w:t>
            </w:r>
          </w:p>
        </w:tc>
        <w:tc>
          <w:tcPr>
            <w:tcW w:w="3843" w:type="pct"/>
            <w:shd w:val="clear" w:color="auto" w:fill="auto"/>
          </w:tcPr>
          <w:p w:rsidR="003E2DFC" w:rsidRPr="004055AC" w:rsidRDefault="003E2DFC" w:rsidP="003E2DFC">
            <w:pPr>
              <w:pStyle w:val="Default"/>
              <w:jc w:val="both"/>
              <w:rPr>
                <w:rFonts w:asciiTheme="minorHAnsi" w:hAnsiTheme="minorHAnsi" w:cstheme="minorHAnsi"/>
                <w:b/>
                <w:bCs/>
                <w:sz w:val="16"/>
                <w:szCs w:val="16"/>
              </w:rPr>
            </w:pPr>
            <w:r w:rsidRPr="004055AC">
              <w:rPr>
                <w:rFonts w:asciiTheme="minorHAnsi" w:hAnsiTheme="minorHAnsi" w:cstheme="minorHAnsi"/>
                <w:sz w:val="16"/>
                <w:szCs w:val="16"/>
              </w:rPr>
              <w:t xml:space="preserve">Relación de documentación para entregar </w:t>
            </w:r>
            <w:r w:rsidRPr="004055AC">
              <w:rPr>
                <w:rFonts w:asciiTheme="minorHAnsi" w:hAnsiTheme="minorHAnsi" w:cstheme="minorHAnsi"/>
                <w:b/>
                <w:bCs/>
                <w:sz w:val="16"/>
                <w:szCs w:val="16"/>
              </w:rPr>
              <w:t xml:space="preserve">Anexo “12” </w:t>
            </w:r>
          </w:p>
          <w:p w:rsidR="003E2DFC" w:rsidRPr="004055AC" w:rsidRDefault="003E2DFC" w:rsidP="003E2DFC">
            <w:pPr>
              <w:pStyle w:val="Default"/>
              <w:jc w:val="both"/>
              <w:rPr>
                <w:rFonts w:asciiTheme="minorHAnsi" w:hAnsiTheme="minorHAnsi" w:cstheme="minorHAnsi"/>
                <w:b/>
                <w:bCs/>
                <w:sz w:val="16"/>
                <w:szCs w:val="16"/>
              </w:rPr>
            </w:pPr>
            <w:r w:rsidRPr="004055AC">
              <w:rPr>
                <w:rFonts w:asciiTheme="minorHAnsi" w:hAnsiTheme="minorHAnsi" w:cstheme="minorHAnsi"/>
                <w:b/>
                <w:bCs/>
                <w:sz w:val="16"/>
                <w:szCs w:val="16"/>
              </w:rPr>
              <w:t xml:space="preserve">Se deberá foliar la propuesta e indicar en el anexo 12, cuantas páginas integran la documentación presentada.  </w:t>
            </w:r>
          </w:p>
        </w:tc>
        <w:tc>
          <w:tcPr>
            <w:tcW w:w="687" w:type="pct"/>
            <w:shd w:val="clear" w:color="auto" w:fill="auto"/>
          </w:tcPr>
          <w:p w:rsidR="003E2DFC" w:rsidRPr="004055AC" w:rsidRDefault="003E2DFC" w:rsidP="003E2DFC">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rsidR="003E2DFC" w:rsidRPr="004055AC" w:rsidRDefault="003E2DFC" w:rsidP="003E2DFC">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3E2DFC" w:rsidRPr="00F30BFF" w:rsidTr="00D36168">
        <w:tc>
          <w:tcPr>
            <w:tcW w:w="470" w:type="pct"/>
            <w:shd w:val="clear" w:color="auto" w:fill="auto"/>
          </w:tcPr>
          <w:p w:rsidR="003E2DFC" w:rsidRPr="00F30BFF" w:rsidRDefault="003E2DFC" w:rsidP="003E2DFC">
            <w:pPr>
              <w:tabs>
                <w:tab w:val="left" w:pos="265"/>
                <w:tab w:val="center" w:pos="419"/>
              </w:tabs>
              <w:ind w:right="-91"/>
              <w:rPr>
                <w:rFonts w:ascii="Calibri" w:eastAsia="Calibri" w:hAnsi="Calibri" w:cs="Calibri"/>
                <w:b/>
                <w:color w:val="000000"/>
                <w:sz w:val="16"/>
                <w:szCs w:val="16"/>
                <w:highlight w:val="yellow"/>
              </w:rPr>
            </w:pPr>
          </w:p>
        </w:tc>
        <w:tc>
          <w:tcPr>
            <w:tcW w:w="3843" w:type="pct"/>
            <w:shd w:val="clear" w:color="auto" w:fill="auto"/>
          </w:tcPr>
          <w:p w:rsidR="003E2DFC" w:rsidRPr="004727CA" w:rsidRDefault="003E2DFC" w:rsidP="003E2DFC">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rsidR="003E2DFC" w:rsidRDefault="003E2DFC" w:rsidP="003E2DFC">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rsidR="004E7173" w:rsidRPr="004727CA" w:rsidRDefault="004E7173" w:rsidP="003E2DFC">
            <w:pPr>
              <w:rPr>
                <w:rFonts w:asciiTheme="minorHAnsi" w:eastAsia="Calibri" w:hAnsiTheme="minorHAnsi" w:cstheme="minorHAnsi"/>
                <w:sz w:val="16"/>
                <w:szCs w:val="16"/>
              </w:rPr>
            </w:pPr>
          </w:p>
          <w:p w:rsidR="003E2DFC" w:rsidRPr="004727CA" w:rsidRDefault="004E7173" w:rsidP="003E2DFC">
            <w:pPr>
              <w:pStyle w:val="Default"/>
              <w:jc w:val="both"/>
              <w:rPr>
                <w:rFonts w:asciiTheme="minorHAnsi" w:eastAsia="Calibri" w:hAnsiTheme="minorHAnsi" w:cstheme="minorHAnsi"/>
                <w:sz w:val="12"/>
                <w:szCs w:val="12"/>
              </w:rPr>
            </w:pPr>
            <w:r>
              <w:rPr>
                <w:rFonts w:asciiTheme="minorHAnsi" w:eastAsia="Calibri" w:hAnsiTheme="minorHAnsi" w:cstheme="minorHAnsi"/>
                <w:sz w:val="14"/>
                <w:szCs w:val="12"/>
              </w:rPr>
              <w:t>(</w:t>
            </w:r>
            <w:r w:rsidR="003E2DFC" w:rsidRPr="004E7173">
              <w:rPr>
                <w:rFonts w:asciiTheme="minorHAnsi" w:eastAsia="Calibri" w:hAnsiTheme="minorHAnsi" w:cstheme="minorHAnsi"/>
                <w:sz w:val="14"/>
                <w:szCs w:val="12"/>
              </w:rPr>
              <w:t>Su incumplimiento es causal de desechamiento</w:t>
            </w:r>
            <w:r>
              <w:rPr>
                <w:rFonts w:asciiTheme="minorHAnsi" w:eastAsia="Calibri" w:hAnsiTheme="minorHAnsi" w:cstheme="minorHAnsi"/>
                <w:sz w:val="14"/>
                <w:szCs w:val="12"/>
              </w:rPr>
              <w:t>)</w:t>
            </w:r>
          </w:p>
        </w:tc>
        <w:tc>
          <w:tcPr>
            <w:tcW w:w="687" w:type="pct"/>
            <w:shd w:val="clear" w:color="auto" w:fill="auto"/>
          </w:tcPr>
          <w:p w:rsidR="003E2DFC" w:rsidRPr="004727CA" w:rsidRDefault="003E2DFC" w:rsidP="003E2DFC">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rsidR="003E2DFC" w:rsidRPr="004727CA" w:rsidRDefault="003E2DFC" w:rsidP="003E2DFC">
            <w:pPr>
              <w:ind w:right="-91"/>
              <w:jc w:val="center"/>
              <w:rPr>
                <w:rFonts w:asciiTheme="minorHAnsi" w:eastAsia="Calibri" w:hAnsiTheme="minorHAnsi" w:cstheme="minorHAnsi"/>
                <w:b/>
                <w:color w:val="000000"/>
                <w:sz w:val="18"/>
                <w:szCs w:val="18"/>
              </w:rPr>
            </w:pPr>
          </w:p>
        </w:tc>
      </w:tr>
      <w:tr w:rsidR="003E2DFC" w:rsidRPr="00665CB0" w:rsidTr="00D36168">
        <w:trPr>
          <w:trHeight w:val="261"/>
        </w:trPr>
        <w:tc>
          <w:tcPr>
            <w:tcW w:w="470" w:type="pct"/>
            <w:shd w:val="clear" w:color="auto" w:fill="auto"/>
          </w:tcPr>
          <w:p w:rsidR="003E2DFC" w:rsidRPr="00665CB0" w:rsidRDefault="003E2DFC" w:rsidP="003E2DFC">
            <w:pPr>
              <w:ind w:right="-91"/>
              <w:jc w:val="center"/>
              <w:rPr>
                <w:rFonts w:asciiTheme="minorHAnsi" w:eastAsia="Calibri" w:hAnsiTheme="minorHAnsi" w:cstheme="minorHAnsi"/>
                <w:b/>
                <w:color w:val="000000"/>
                <w:sz w:val="18"/>
                <w:szCs w:val="18"/>
              </w:rPr>
            </w:pPr>
          </w:p>
        </w:tc>
        <w:tc>
          <w:tcPr>
            <w:tcW w:w="3843" w:type="pct"/>
            <w:shd w:val="clear" w:color="auto" w:fill="auto"/>
          </w:tcPr>
          <w:p w:rsidR="003E2DFC" w:rsidRPr="00665CB0" w:rsidRDefault="003E2DFC" w:rsidP="003E2DFC">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rsidR="003E2DFC" w:rsidRPr="00665CB0" w:rsidRDefault="00E82BDE" w:rsidP="003E2DFC">
            <w:pPr>
              <w:widowControl w:val="0"/>
              <w:rPr>
                <w:rFonts w:asciiTheme="minorHAnsi" w:eastAsia="Calibri" w:hAnsiTheme="minorHAnsi" w:cstheme="minorHAnsi"/>
                <w:sz w:val="12"/>
                <w:szCs w:val="12"/>
              </w:rPr>
            </w:pPr>
            <w:r w:rsidRPr="00E82BD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rsidR="003E2DFC" w:rsidRPr="00665CB0" w:rsidRDefault="003E2DFC" w:rsidP="003E2DFC">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rsidR="003E2DFC" w:rsidRPr="00665CB0" w:rsidRDefault="003E2DFC" w:rsidP="003E2DFC">
            <w:pPr>
              <w:ind w:right="-91"/>
              <w:jc w:val="center"/>
              <w:rPr>
                <w:rFonts w:asciiTheme="minorHAnsi" w:eastAsia="Calibri" w:hAnsiTheme="minorHAnsi" w:cstheme="minorHAnsi"/>
                <w:b/>
                <w:color w:val="000000"/>
                <w:sz w:val="18"/>
                <w:szCs w:val="18"/>
              </w:rPr>
            </w:pPr>
          </w:p>
        </w:tc>
      </w:tr>
    </w:tbl>
    <w:p w:rsidR="005D7B52" w:rsidRPr="00665CB0" w:rsidRDefault="005D7B52" w:rsidP="005D7B52">
      <w:pPr>
        <w:pStyle w:val="Sangra3detindependiente"/>
        <w:tabs>
          <w:tab w:val="clear" w:pos="709"/>
        </w:tabs>
        <w:autoSpaceDE w:val="0"/>
        <w:autoSpaceDN w:val="0"/>
        <w:ind w:left="720"/>
        <w:rPr>
          <w:rFonts w:asciiTheme="minorHAnsi" w:hAnsiTheme="minorHAnsi" w:cstheme="minorHAnsi"/>
          <w:b/>
          <w:bCs/>
          <w:sz w:val="18"/>
          <w:szCs w:val="18"/>
        </w:rPr>
      </w:pPr>
    </w:p>
    <w:p w:rsidR="005D7B52" w:rsidRPr="00665CB0" w:rsidRDefault="005D7B52" w:rsidP="004C449E">
      <w:pPr>
        <w:ind w:left="709" w:right="-93" w:hanging="709"/>
        <w:rPr>
          <w:rFonts w:asciiTheme="minorHAnsi" w:hAnsiTheme="minorHAnsi" w:cstheme="minorHAnsi"/>
          <w:b/>
          <w:color w:val="000000"/>
          <w:sz w:val="18"/>
          <w:szCs w:val="18"/>
        </w:rPr>
      </w:pPr>
      <w:r w:rsidRPr="00665CB0">
        <w:rPr>
          <w:rFonts w:asciiTheme="minorHAnsi" w:hAnsiTheme="minorHAnsi" w:cstheme="minorHAnsi"/>
          <w:b/>
          <w:color w:val="000000"/>
          <w:sz w:val="18"/>
          <w:szCs w:val="18"/>
        </w:rPr>
        <w:t>XI. PRESENTACIÓN DE PROPUESTAS</w:t>
      </w:r>
    </w:p>
    <w:p w:rsidR="005D7B52" w:rsidRPr="00665CB0" w:rsidRDefault="005D7B52" w:rsidP="004C449E">
      <w:pPr>
        <w:ind w:left="709" w:right="-93" w:hanging="709"/>
        <w:jc w:val="both"/>
        <w:rPr>
          <w:rFonts w:asciiTheme="minorHAnsi" w:hAnsiTheme="minorHAnsi" w:cstheme="minorHAnsi"/>
          <w:color w:val="000000"/>
          <w:sz w:val="18"/>
          <w:szCs w:val="18"/>
        </w:rPr>
      </w:pPr>
    </w:p>
    <w:p w:rsidR="005D7B52" w:rsidRPr="00665CB0" w:rsidRDefault="005D7B52" w:rsidP="004C449E">
      <w:pPr>
        <w:ind w:left="142" w:right="-93" w:hanging="709"/>
        <w:jc w:val="both"/>
        <w:rPr>
          <w:rFonts w:asciiTheme="minorHAnsi" w:hAnsiTheme="minorHAnsi" w:cstheme="minorHAnsi"/>
          <w:color w:val="000000"/>
          <w:sz w:val="18"/>
          <w:szCs w:val="18"/>
        </w:rPr>
      </w:pPr>
      <w:r w:rsidRPr="00665CB0">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65CB0">
        <w:rPr>
          <w:rFonts w:asciiTheme="minorHAnsi" w:hAnsiTheme="minorHAnsi" w:cstheme="minorHAnsi"/>
          <w:b/>
          <w:color w:val="000000"/>
          <w:sz w:val="18"/>
          <w:szCs w:val="18"/>
        </w:rPr>
        <w:t>un sobre cerrado</w:t>
      </w:r>
      <w:r w:rsidRPr="00665CB0">
        <w:rPr>
          <w:rFonts w:asciiTheme="minorHAnsi" w:hAnsiTheme="minorHAnsi" w:cstheme="minorHAnsi"/>
          <w:color w:val="000000"/>
          <w:sz w:val="18"/>
          <w:szCs w:val="18"/>
        </w:rPr>
        <w:t>, conteniendo lo siguiente:</w:t>
      </w:r>
    </w:p>
    <w:p w:rsidR="005D7B52" w:rsidRPr="00665CB0" w:rsidRDefault="005D7B52" w:rsidP="004C449E">
      <w:pPr>
        <w:pStyle w:val="Sangra3detindependiente"/>
        <w:ind w:left="142" w:right="-93"/>
        <w:rPr>
          <w:rFonts w:asciiTheme="minorHAnsi" w:hAnsiTheme="minorHAnsi" w:cstheme="minorHAnsi"/>
          <w:sz w:val="18"/>
          <w:szCs w:val="18"/>
        </w:rPr>
      </w:pPr>
    </w:p>
    <w:p w:rsidR="005D7B52" w:rsidRPr="00665CB0" w:rsidRDefault="005D7B52" w:rsidP="004C449E">
      <w:pPr>
        <w:pStyle w:val="Sangra3detindependiente"/>
        <w:numPr>
          <w:ilvl w:val="0"/>
          <w:numId w:val="5"/>
        </w:numPr>
        <w:ind w:left="567" w:right="-93"/>
        <w:rPr>
          <w:rFonts w:asciiTheme="minorHAnsi" w:hAnsiTheme="minorHAnsi" w:cstheme="minorHAnsi"/>
          <w:sz w:val="18"/>
          <w:szCs w:val="18"/>
        </w:rPr>
      </w:pPr>
      <w:r w:rsidRPr="00665CB0">
        <w:rPr>
          <w:rFonts w:asciiTheme="minorHAnsi" w:hAnsiTheme="minorHAnsi" w:cstheme="minorHAnsi"/>
          <w:b/>
          <w:sz w:val="18"/>
          <w:szCs w:val="18"/>
        </w:rPr>
        <w:t>Propuesta técnica, económica y documentación administrativa</w:t>
      </w:r>
      <w:r w:rsidRPr="00665CB0">
        <w:rPr>
          <w:rFonts w:asciiTheme="minorHAnsi" w:hAnsiTheme="minorHAnsi" w:cstheme="minorHAnsi"/>
          <w:sz w:val="18"/>
          <w:szCs w:val="18"/>
        </w:rPr>
        <w:t xml:space="preserve">: Se entregarán en </w:t>
      </w:r>
      <w:r w:rsidRPr="00665CB0">
        <w:rPr>
          <w:rFonts w:asciiTheme="minorHAnsi" w:hAnsiTheme="minorHAnsi" w:cstheme="minorHAnsi"/>
          <w:b/>
          <w:sz w:val="18"/>
          <w:szCs w:val="18"/>
        </w:rPr>
        <w:t>un sobre cerrado</w:t>
      </w:r>
      <w:r w:rsidRPr="00665CB0">
        <w:rPr>
          <w:rFonts w:asciiTheme="minorHAnsi" w:hAnsiTheme="minorHAnsi" w:cstheme="minorHAnsi"/>
          <w:sz w:val="18"/>
          <w:szCs w:val="18"/>
        </w:rPr>
        <w:t xml:space="preserve">, debiendo contener los documentos señalados del </w:t>
      </w:r>
      <w:r w:rsidRPr="00665CB0">
        <w:rPr>
          <w:rFonts w:asciiTheme="minorHAnsi" w:hAnsiTheme="minorHAnsi" w:cstheme="minorHAnsi"/>
          <w:b/>
          <w:sz w:val="18"/>
          <w:szCs w:val="18"/>
        </w:rPr>
        <w:t>numeral X</w:t>
      </w:r>
      <w:r w:rsidRPr="00665CB0">
        <w:rPr>
          <w:rFonts w:asciiTheme="minorHAnsi" w:hAnsiTheme="minorHAnsi" w:cstheme="minorHAnsi"/>
          <w:sz w:val="18"/>
          <w:szCs w:val="18"/>
        </w:rPr>
        <w:t xml:space="preserve"> de las presentes bases, </w:t>
      </w:r>
      <w:r w:rsidRPr="00665CB0">
        <w:rPr>
          <w:rFonts w:asciiTheme="minorHAnsi" w:hAnsiTheme="minorHAnsi" w:cstheme="minorHAnsi"/>
          <w:b/>
          <w:sz w:val="18"/>
          <w:szCs w:val="18"/>
          <w:u w:val="single"/>
        </w:rPr>
        <w:t xml:space="preserve">los cuales deberán estar firmados en firma autógrafa en la última hoja de cada uno de ellos y con la </w:t>
      </w:r>
      <w:r w:rsidR="00083209" w:rsidRPr="00665CB0">
        <w:rPr>
          <w:rFonts w:asciiTheme="minorHAnsi" w:hAnsiTheme="minorHAnsi" w:cstheme="minorHAnsi"/>
          <w:b/>
          <w:sz w:val="18"/>
          <w:szCs w:val="18"/>
          <w:u w:val="single"/>
        </w:rPr>
        <w:t>rúbrica</w:t>
      </w:r>
      <w:r w:rsidRPr="00665CB0">
        <w:rPr>
          <w:rFonts w:asciiTheme="minorHAnsi" w:hAnsiTheme="minorHAnsi" w:cstheme="minorHAnsi"/>
          <w:b/>
          <w:sz w:val="18"/>
          <w:szCs w:val="18"/>
          <w:u w:val="single"/>
        </w:rPr>
        <w:t xml:space="preserve"> en todas las demás hojas,</w:t>
      </w:r>
      <w:r w:rsidRPr="00665CB0">
        <w:rPr>
          <w:rFonts w:asciiTheme="minorHAnsi" w:hAnsiTheme="minorHAnsi" w:cstheme="minorHAnsi"/>
          <w:sz w:val="18"/>
          <w:szCs w:val="18"/>
        </w:rPr>
        <w:t xml:space="preserve"> por el licitante o su representante legal o común. </w:t>
      </w:r>
      <w:r w:rsidR="00083209" w:rsidRPr="00665CB0">
        <w:rPr>
          <w:rFonts w:asciiTheme="minorHAnsi" w:hAnsiTheme="minorHAnsi" w:cstheme="minorHAnsi"/>
          <w:sz w:val="14"/>
          <w:szCs w:val="14"/>
        </w:rPr>
        <w:t>Únicamente</w:t>
      </w:r>
      <w:r w:rsidRPr="00665CB0">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rsidR="005D7B52" w:rsidRPr="00F30BFF" w:rsidRDefault="005D7B52" w:rsidP="004C449E">
      <w:pPr>
        <w:ind w:right="-93"/>
        <w:jc w:val="both"/>
        <w:rPr>
          <w:rFonts w:asciiTheme="minorHAnsi" w:hAnsiTheme="minorHAnsi" w:cstheme="minorHAnsi"/>
          <w:color w:val="000000"/>
          <w:sz w:val="18"/>
          <w:szCs w:val="18"/>
          <w:highlight w:val="yellow"/>
        </w:rPr>
      </w:pPr>
    </w:p>
    <w:p w:rsidR="005D7B52" w:rsidRPr="0066419D" w:rsidRDefault="005D7B52" w:rsidP="004C449E">
      <w:pPr>
        <w:ind w:left="709" w:right="-93"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 INSTRUCCIONES PARA LA ELABORACIÓN Y ENTREGA DE PROPUESTAS TÉCNICAS Y ECONÓMICAS</w:t>
      </w:r>
    </w:p>
    <w:p w:rsidR="005D7B52" w:rsidRPr="0066419D" w:rsidRDefault="005D7B52" w:rsidP="004C449E">
      <w:pPr>
        <w:ind w:left="851" w:right="-93" w:hanging="851"/>
        <w:jc w:val="both"/>
        <w:rPr>
          <w:rFonts w:asciiTheme="minorHAnsi" w:hAnsiTheme="minorHAnsi" w:cstheme="minorHAnsi"/>
          <w:color w:val="000000"/>
          <w:sz w:val="18"/>
          <w:szCs w:val="18"/>
        </w:rPr>
      </w:pPr>
    </w:p>
    <w:p w:rsidR="005D7B52" w:rsidRPr="0066419D" w:rsidRDefault="005D7B52" w:rsidP="004C449E">
      <w:pPr>
        <w:widowControl w:val="0"/>
        <w:numPr>
          <w:ilvl w:val="0"/>
          <w:numId w:val="6"/>
        </w:numPr>
        <w:tabs>
          <w:tab w:val="left" w:pos="709"/>
        </w:tabs>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elaboradas, en papel con membrete del licitante, o bien con su nombre o razón social impreso, en idioma español.</w:t>
      </w:r>
    </w:p>
    <w:p w:rsidR="005D7B52" w:rsidRPr="0066419D" w:rsidRDefault="005D7B52" w:rsidP="004C449E">
      <w:pPr>
        <w:widowControl w:val="0"/>
        <w:numPr>
          <w:ilvl w:val="0"/>
          <w:numId w:val="6"/>
        </w:numPr>
        <w:ind w:right="-93"/>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Presentarse sin tachaduras ni enmendaduras. </w:t>
      </w:r>
    </w:p>
    <w:p w:rsidR="005D7B52" w:rsidRPr="0066419D" w:rsidRDefault="00083209" w:rsidP="004C449E">
      <w:pPr>
        <w:ind w:left="720" w:right="-93"/>
        <w:jc w:val="both"/>
        <w:rPr>
          <w:rFonts w:asciiTheme="minorHAnsi" w:hAnsiTheme="minorHAnsi" w:cstheme="minorHAnsi"/>
          <w:b/>
          <w:color w:val="000000"/>
          <w:sz w:val="18"/>
          <w:szCs w:val="18"/>
          <w:u w:val="single"/>
        </w:rPr>
      </w:pPr>
      <w:bookmarkStart w:id="1" w:name="_Hlk188265268"/>
      <w:r w:rsidRPr="00906AAF">
        <w:rPr>
          <w:rFonts w:asciiTheme="minorHAnsi" w:hAnsiTheme="minorHAnsi" w:cstheme="minorHAnsi"/>
          <w:b/>
          <w:color w:val="000000"/>
          <w:sz w:val="18"/>
          <w:szCs w:val="18"/>
          <w:u w:val="single"/>
        </w:rPr>
        <w:lastRenderedPageBreak/>
        <w:t>Se deberán foliar consecutivamente todas las hojas que integran cada una de las propuestas (preferentemente).</w:t>
      </w:r>
      <w:bookmarkEnd w:id="1"/>
    </w:p>
    <w:p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 xml:space="preserve">Las ofertas económicas deberán presentarse cumpliendo con lo establecido en los numerales </w:t>
      </w:r>
      <w:r w:rsidRPr="0066419D">
        <w:rPr>
          <w:rFonts w:asciiTheme="minorHAnsi" w:hAnsiTheme="minorHAnsi" w:cstheme="minorHAnsi"/>
          <w:b/>
          <w:color w:val="000000"/>
          <w:sz w:val="18"/>
          <w:szCs w:val="18"/>
        </w:rPr>
        <w:t>X y XI.</w:t>
      </w:r>
    </w:p>
    <w:p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5D7B52" w:rsidRPr="00F30BFF" w:rsidRDefault="005D7B52" w:rsidP="004C449E">
      <w:pPr>
        <w:ind w:left="567" w:right="-93" w:hanging="567"/>
        <w:jc w:val="both"/>
        <w:rPr>
          <w:rFonts w:asciiTheme="minorHAnsi" w:hAnsiTheme="minorHAnsi" w:cstheme="minorHAnsi"/>
          <w:b/>
          <w:color w:val="000000"/>
          <w:sz w:val="18"/>
          <w:szCs w:val="18"/>
          <w:highlight w:val="yellow"/>
        </w:rPr>
      </w:pPr>
    </w:p>
    <w:p w:rsidR="005D7B52" w:rsidRPr="0066419D" w:rsidRDefault="005D7B52" w:rsidP="004C449E">
      <w:pPr>
        <w:ind w:left="709" w:right="-93"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XIII. DESECHAMIENTO DE PROPUESTAS</w:t>
      </w:r>
    </w:p>
    <w:p w:rsidR="005D7B52" w:rsidRPr="00AC7825" w:rsidRDefault="005D7B52" w:rsidP="004C449E">
      <w:pPr>
        <w:ind w:left="709" w:right="-93" w:hanging="70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rsidR="005D7B52" w:rsidRPr="00F30BFF" w:rsidRDefault="005D7B52" w:rsidP="005D7B52">
      <w:pPr>
        <w:ind w:left="709" w:right="567" w:hanging="709"/>
        <w:jc w:val="both"/>
        <w:rPr>
          <w:rFonts w:asciiTheme="minorHAnsi" w:hAnsiTheme="minorHAnsi" w:cstheme="minorHAnsi"/>
          <w:color w:val="000000"/>
          <w:sz w:val="18"/>
          <w:szCs w:val="18"/>
          <w:highlight w:val="yellow"/>
        </w:rPr>
      </w:pP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5D7B52" w:rsidRPr="00906AAF"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906AAF">
        <w:rPr>
          <w:rFonts w:ascii="Calibri" w:hAnsi="Calibri" w:cs="Calibri"/>
          <w:sz w:val="14"/>
          <w:szCs w:val="14"/>
        </w:rPr>
        <w:t>.</w:t>
      </w:r>
    </w:p>
    <w:p w:rsidR="00906AAF" w:rsidRPr="00906AAF" w:rsidRDefault="00906AAF" w:rsidP="00701872">
      <w:pPr>
        <w:numPr>
          <w:ilvl w:val="0"/>
          <w:numId w:val="26"/>
        </w:numPr>
        <w:tabs>
          <w:tab w:val="left" w:pos="9356"/>
        </w:tabs>
        <w:ind w:right="49"/>
        <w:jc w:val="both"/>
        <w:rPr>
          <w:rFonts w:ascii="Calibri" w:hAnsi="Calibri" w:cs="Calibri"/>
          <w:sz w:val="18"/>
          <w:szCs w:val="18"/>
          <w:lang w:val="es-MX"/>
        </w:rPr>
      </w:pPr>
      <w:r w:rsidRPr="00906AAF">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w:t>
      </w:r>
      <w:r w:rsidRPr="00906AAF">
        <w:rPr>
          <w:rFonts w:asciiTheme="minorHAnsi" w:hAnsiTheme="minorHAnsi" w:cstheme="minorHAnsi"/>
          <w:color w:val="000000"/>
          <w:sz w:val="18"/>
          <w:szCs w:val="18"/>
          <w:lang w:val="es-MX"/>
        </w:rPr>
        <w:lastRenderedPageBreak/>
        <w:t>de licitación no es el mismo representante legal autorizado en la plataforma, según lo requerido en el numeral especifico de esta licitación.</w:t>
      </w:r>
    </w:p>
    <w:p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906AAF">
        <w:rPr>
          <w:rFonts w:ascii="Calibri" w:hAnsi="Calibri" w:cs="Calibri"/>
          <w:sz w:val="18"/>
          <w:szCs w:val="18"/>
          <w:lang w:val="es-MX"/>
        </w:rPr>
        <w:t>El no llevar a cabo las modificaciones solicitadas en la junta de aclaraciones a los anexos</w:t>
      </w:r>
      <w:r w:rsidRPr="00033F5A">
        <w:rPr>
          <w:rFonts w:ascii="Calibri" w:hAnsi="Calibri" w:cs="Calibri"/>
          <w:sz w:val="18"/>
          <w:szCs w:val="18"/>
          <w:lang w:val="es-MX"/>
        </w:rPr>
        <w:t>, documentos, formatos o cualquier manifiesto en donde se indique la modificación.</w:t>
      </w:r>
    </w:p>
    <w:p w:rsidR="005D7B52" w:rsidRPr="00033F5A"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5D7B52" w:rsidRPr="00033F5A"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rsidR="005D7B52"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rsidR="005D7B52" w:rsidRPr="00AC7825" w:rsidRDefault="005D7B52" w:rsidP="00701872">
      <w:pPr>
        <w:pStyle w:val="Prrafodelista"/>
        <w:numPr>
          <w:ilvl w:val="0"/>
          <w:numId w:val="26"/>
        </w:numPr>
        <w:ind w:right="49"/>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rsidR="005D7B52" w:rsidRPr="00AC7825" w:rsidRDefault="005D7B52" w:rsidP="004C449E">
      <w:pPr>
        <w:pStyle w:val="Prrafodelista"/>
        <w:ind w:left="720" w:right="49"/>
        <w:jc w:val="both"/>
        <w:rPr>
          <w:rFonts w:asciiTheme="minorHAnsi" w:hAnsiTheme="minorHAnsi" w:cstheme="minorHAnsi"/>
          <w:sz w:val="18"/>
          <w:szCs w:val="18"/>
          <w:lang w:val="es-MX"/>
        </w:rPr>
      </w:pPr>
    </w:p>
    <w:p w:rsidR="005D7B52" w:rsidRPr="00AC7825" w:rsidRDefault="005D7B52" w:rsidP="004C449E">
      <w:pPr>
        <w:ind w:left="709" w:right="49" w:hanging="709"/>
        <w:jc w:val="both"/>
        <w:rPr>
          <w:rFonts w:asciiTheme="minorHAnsi" w:hAnsiTheme="minorHAnsi" w:cs="Arial"/>
          <w:sz w:val="18"/>
          <w:szCs w:val="18"/>
        </w:rPr>
      </w:pPr>
      <w:r w:rsidRPr="00AC7825">
        <w:rPr>
          <w:rFonts w:asciiTheme="minorHAnsi" w:hAnsiTheme="minorHAnsi" w:cstheme="minorHAnsi"/>
          <w:color w:val="000000"/>
          <w:sz w:val="18"/>
          <w:szCs w:val="18"/>
          <w:lang w:val="es-MX"/>
        </w:rPr>
        <w:tab/>
        <w:t>Los motivos de desechamiento se incluirán en las actas correspondientes a los actos de inscripción y apertura de proposiciones y/o fallo.</w:t>
      </w:r>
    </w:p>
    <w:p w:rsidR="005D7B52" w:rsidRPr="00AC7825" w:rsidRDefault="005D7B52" w:rsidP="005D7B52">
      <w:pPr>
        <w:ind w:right="567"/>
        <w:jc w:val="both"/>
        <w:rPr>
          <w:rFonts w:asciiTheme="minorHAnsi" w:hAnsiTheme="minorHAnsi" w:cstheme="minorHAnsi"/>
          <w:color w:val="FF0000"/>
          <w:sz w:val="18"/>
          <w:szCs w:val="18"/>
          <w:lang w:val="es-MX"/>
        </w:rPr>
      </w:pPr>
    </w:p>
    <w:p w:rsidR="005D7B52" w:rsidRPr="00AC7825" w:rsidRDefault="005D7B52" w:rsidP="005D7B52">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b/>
          <w:color w:val="000000"/>
          <w:sz w:val="18"/>
          <w:szCs w:val="18"/>
        </w:rPr>
        <w:t>XIV. FORMALIZACIÓN DEL CONTRATO</w:t>
      </w:r>
    </w:p>
    <w:p w:rsidR="005D7B52" w:rsidRPr="00F30BFF" w:rsidRDefault="005D7B52" w:rsidP="005D7B52">
      <w:pPr>
        <w:ind w:left="567" w:right="567" w:hanging="567"/>
        <w:jc w:val="both"/>
        <w:rPr>
          <w:rFonts w:asciiTheme="minorHAnsi" w:hAnsiTheme="minorHAnsi" w:cstheme="minorHAnsi"/>
          <w:b/>
          <w:color w:val="000000"/>
          <w:sz w:val="18"/>
          <w:szCs w:val="18"/>
          <w:highlight w:val="yellow"/>
        </w:rPr>
      </w:pPr>
    </w:p>
    <w:p w:rsidR="005D7B52" w:rsidRPr="00AC7825" w:rsidRDefault="005D7B52" w:rsidP="004C449E">
      <w:pPr>
        <w:ind w:right="4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 xml:space="preserve">La vigencia del contrato será de </w:t>
      </w:r>
      <w:r w:rsidRPr="00901C78">
        <w:rPr>
          <w:rFonts w:asciiTheme="minorHAnsi" w:hAnsiTheme="minorHAnsi" w:cstheme="minorHAnsi"/>
          <w:color w:val="000000"/>
          <w:sz w:val="18"/>
          <w:szCs w:val="18"/>
        </w:rPr>
        <w:t xml:space="preserve">acuerdo al </w:t>
      </w:r>
      <w:r w:rsidRPr="00901C78">
        <w:rPr>
          <w:rFonts w:asciiTheme="minorHAnsi" w:hAnsiTheme="minorHAnsi" w:cstheme="minorHAnsi"/>
          <w:b/>
          <w:color w:val="000000"/>
          <w:sz w:val="18"/>
          <w:szCs w:val="18"/>
        </w:rPr>
        <w:t>Anexo “2”</w:t>
      </w:r>
      <w:r w:rsidRPr="00901C78">
        <w:rPr>
          <w:rFonts w:asciiTheme="minorHAnsi" w:hAnsiTheme="minorHAnsi" w:cstheme="minorHAnsi"/>
          <w:color w:val="000000"/>
          <w:sz w:val="18"/>
          <w:szCs w:val="18"/>
        </w:rPr>
        <w:t xml:space="preserve"> en donde constará el compromi</w:t>
      </w:r>
      <w:r w:rsidRPr="00AC7825">
        <w:rPr>
          <w:rFonts w:asciiTheme="minorHAnsi" w:hAnsiTheme="minorHAnsi" w:cstheme="minorHAnsi"/>
          <w:color w:val="000000"/>
          <w:sz w:val="18"/>
          <w:szCs w:val="18"/>
        </w:rPr>
        <w:t xml:space="preserve">so de entrega de los bienes o realizar los servicios adjudicados, en el lugar y horario establecido para ello. </w:t>
      </w:r>
    </w:p>
    <w:p w:rsidR="005D7B52" w:rsidRPr="00AC7825" w:rsidRDefault="005D7B52" w:rsidP="004C449E">
      <w:pPr>
        <w:ind w:right="49"/>
        <w:jc w:val="both"/>
        <w:rPr>
          <w:rFonts w:asciiTheme="minorHAnsi" w:hAnsiTheme="minorHAnsi" w:cstheme="minorHAnsi"/>
          <w:color w:val="000000"/>
          <w:sz w:val="18"/>
          <w:szCs w:val="18"/>
        </w:rPr>
      </w:pPr>
    </w:p>
    <w:p w:rsidR="005D7B52" w:rsidRPr="00AC7825" w:rsidRDefault="005D7B52" w:rsidP="004C449E">
      <w:pPr>
        <w:ind w:right="49"/>
        <w:jc w:val="both"/>
        <w:rPr>
          <w:rFonts w:asciiTheme="minorHAnsi" w:hAnsiTheme="minorHAnsi" w:cstheme="minorHAnsi"/>
          <w:color w:val="000000"/>
          <w:sz w:val="16"/>
          <w:szCs w:val="16"/>
        </w:rPr>
      </w:pPr>
      <w:r w:rsidRPr="00AC7825">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La convocante previo a la firma del contrato, requerirá al licitante adjudicado:</w:t>
      </w:r>
    </w:p>
    <w:p w:rsidR="005D7B52" w:rsidRPr="00AC7825" w:rsidRDefault="005D7B52" w:rsidP="005D7B52">
      <w:pPr>
        <w:ind w:right="567"/>
        <w:jc w:val="both"/>
        <w:rPr>
          <w:rFonts w:asciiTheme="minorHAnsi" w:hAnsiTheme="minorHAnsi" w:cstheme="minorHAnsi"/>
          <w:color w:val="000000"/>
          <w:sz w:val="16"/>
          <w:szCs w:val="16"/>
        </w:rPr>
      </w:pPr>
    </w:p>
    <w:p w:rsidR="005D7B52" w:rsidRPr="00AC7825" w:rsidRDefault="005D7B52" w:rsidP="005D7B52">
      <w:pPr>
        <w:tabs>
          <w:tab w:val="left" w:pos="1134"/>
        </w:tabs>
        <w:ind w:right="51"/>
        <w:jc w:val="both"/>
        <w:rPr>
          <w:rFonts w:asciiTheme="minorHAnsi" w:hAnsiTheme="minorHAnsi" w:cstheme="minorHAnsi"/>
          <w:b/>
          <w:sz w:val="18"/>
          <w:szCs w:val="18"/>
        </w:rPr>
      </w:pPr>
      <w:r w:rsidRPr="00AC7825">
        <w:rPr>
          <w:rFonts w:asciiTheme="minorHAnsi" w:hAnsiTheme="minorHAnsi" w:cstheme="minorHAnsi"/>
          <w:b/>
          <w:sz w:val="18"/>
          <w:szCs w:val="18"/>
        </w:rPr>
        <w:tab/>
        <w:t>El licitante ganador deberá presentar en la firma del contrato:</w:t>
      </w:r>
    </w:p>
    <w:p w:rsidR="005D7B52" w:rsidRPr="00F30BFF" w:rsidRDefault="005D7B52" w:rsidP="005D7B52">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6"/>
        <w:gridCol w:w="8172"/>
      </w:tblGrid>
      <w:tr w:rsidR="005D7B52" w:rsidRPr="003F37DA" w:rsidTr="00A44767">
        <w:trPr>
          <w:jc w:val="center"/>
        </w:trPr>
        <w:tc>
          <w:tcPr>
            <w:tcW w:w="656" w:type="dxa"/>
            <w:vMerge w:val="restart"/>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1*</w:t>
            </w: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Acta Constitutiva,</w:t>
            </w:r>
            <w:r w:rsidRPr="003F37DA">
              <w:rPr>
                <w:rFonts w:asciiTheme="minorHAnsi" w:eastAsia="Calibri" w:hAnsiTheme="minorHAnsi" w:cstheme="minorHAnsi"/>
                <w:sz w:val="18"/>
                <w:szCs w:val="18"/>
              </w:rPr>
              <w:t xml:space="preserve"> copia simple y original o copia certificada, para su cotejo. </w:t>
            </w:r>
          </w:p>
          <w:p w:rsidR="005D7B52" w:rsidRPr="003F37DA" w:rsidRDefault="005D7B52" w:rsidP="00871C54">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rPr>
              <w:t>Acta de Nacimiento (personas físicas).</w:t>
            </w:r>
          </w:p>
        </w:tc>
      </w:tr>
      <w:tr w:rsidR="005D7B52" w:rsidRPr="003F37DA" w:rsidTr="00A44767">
        <w:trPr>
          <w:jc w:val="center"/>
        </w:trPr>
        <w:tc>
          <w:tcPr>
            <w:tcW w:w="656" w:type="dxa"/>
            <w:vMerge/>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Poder del Representante Legal</w:t>
            </w:r>
            <w:r w:rsidRPr="003F37DA">
              <w:rPr>
                <w:rFonts w:asciiTheme="minorHAnsi" w:eastAsia="Calibri" w:hAnsiTheme="minorHAnsi" w:cstheme="minorHAnsi"/>
                <w:sz w:val="18"/>
                <w:szCs w:val="18"/>
              </w:rPr>
              <w:t xml:space="preserve">, copia simple y original o copia certificada, para su cotejo.  </w:t>
            </w:r>
          </w:p>
        </w:tc>
      </w:tr>
      <w:tr w:rsidR="005D7B52" w:rsidRPr="003F37DA" w:rsidTr="00A44767">
        <w:trPr>
          <w:jc w:val="center"/>
        </w:trPr>
        <w:tc>
          <w:tcPr>
            <w:tcW w:w="656" w:type="dxa"/>
            <w:vMerge/>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 xml:space="preserve">Registro Federal de Contribuyentes, copia legible. </w:t>
            </w:r>
          </w:p>
        </w:tc>
      </w:tr>
      <w:tr w:rsidR="005D7B52" w:rsidRPr="003F37DA" w:rsidTr="00A44767">
        <w:trPr>
          <w:jc w:val="center"/>
        </w:trPr>
        <w:tc>
          <w:tcPr>
            <w:tcW w:w="656" w:type="dxa"/>
            <w:vMerge/>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rPr>
              <w:t>Comprobante de domicilio, copia simple y original</w:t>
            </w:r>
          </w:p>
        </w:tc>
      </w:tr>
      <w:tr w:rsidR="005D7B52" w:rsidRPr="003F37DA" w:rsidTr="00A44767">
        <w:trPr>
          <w:jc w:val="center"/>
        </w:trPr>
        <w:tc>
          <w:tcPr>
            <w:tcW w:w="656" w:type="dxa"/>
            <w:vMerge/>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8"/>
                <w:szCs w:val="18"/>
                <w:lang w:val="es-MX"/>
              </w:rPr>
              <w:t>Manifiesto de Cuenta Bancaria (que incluya firma autógrafa) y copia de carátula del Estado de cuenta.</w:t>
            </w:r>
          </w:p>
        </w:tc>
      </w:tr>
      <w:tr w:rsidR="005D7B52" w:rsidRPr="003F37DA" w:rsidTr="00A44767">
        <w:trPr>
          <w:jc w:val="center"/>
        </w:trPr>
        <w:tc>
          <w:tcPr>
            <w:tcW w:w="656" w:type="dxa"/>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2</w:t>
            </w:r>
          </w:p>
        </w:tc>
        <w:tc>
          <w:tcPr>
            <w:tcW w:w="8172" w:type="dxa"/>
            <w:shd w:val="clear" w:color="auto" w:fill="auto"/>
          </w:tcPr>
          <w:p w:rsidR="005D7B52" w:rsidRPr="003F37DA" w:rsidRDefault="005D7B52" w:rsidP="00871C54">
            <w:pPr>
              <w:jc w:val="both"/>
              <w:rPr>
                <w:rFonts w:asciiTheme="minorHAnsi" w:eastAsia="Calibri" w:hAnsiTheme="minorHAnsi" w:cstheme="minorHAnsi"/>
                <w:sz w:val="14"/>
                <w:szCs w:val="14"/>
              </w:rPr>
            </w:pPr>
            <w:r w:rsidRPr="003F37DA">
              <w:rPr>
                <w:rFonts w:asciiTheme="minorHAnsi" w:eastAsia="Calibri" w:hAnsiTheme="minorHAnsi" w:cstheme="minorHAnsi"/>
                <w:sz w:val="18"/>
                <w:szCs w:val="18"/>
                <w:lang w:val="es-MX"/>
              </w:rPr>
              <w:t>Identificaciones</w:t>
            </w:r>
            <w:r w:rsidRPr="003F37DA">
              <w:rPr>
                <w:rFonts w:asciiTheme="minorHAnsi" w:eastAsia="Calibri" w:hAnsiTheme="minorHAnsi" w:cstheme="minorHAnsi"/>
                <w:sz w:val="18"/>
                <w:szCs w:val="18"/>
              </w:rPr>
              <w:t>, copia simple y original o copia certificada, para su cotejo</w:t>
            </w:r>
            <w:r w:rsidRPr="003F37DA">
              <w:rPr>
                <w:rFonts w:asciiTheme="minorHAnsi" w:eastAsia="Calibri" w:hAnsiTheme="minorHAnsi" w:cstheme="minorHAnsi"/>
                <w:sz w:val="14"/>
                <w:szCs w:val="14"/>
              </w:rPr>
              <w:t xml:space="preserve">. </w:t>
            </w:r>
          </w:p>
          <w:p w:rsidR="005D7B52" w:rsidRPr="003F37DA" w:rsidRDefault="005D7B52" w:rsidP="00871C54">
            <w:pPr>
              <w:jc w:val="both"/>
              <w:rPr>
                <w:rFonts w:asciiTheme="minorHAnsi" w:eastAsia="Calibri" w:hAnsiTheme="minorHAnsi" w:cstheme="minorHAnsi"/>
                <w:sz w:val="18"/>
                <w:szCs w:val="18"/>
                <w:lang w:val="es-MX"/>
              </w:rPr>
            </w:pPr>
            <w:r w:rsidRPr="003F37DA">
              <w:rPr>
                <w:rFonts w:asciiTheme="minorHAnsi" w:eastAsia="Calibri" w:hAnsiTheme="minorHAnsi" w:cstheme="minorHAnsi"/>
                <w:sz w:val="14"/>
                <w:szCs w:val="14"/>
              </w:rPr>
              <w:t>(pasaporte, cartilla del servicio militar nacional o credencial para votar con fotografía).</w:t>
            </w:r>
          </w:p>
        </w:tc>
      </w:tr>
      <w:tr w:rsidR="005D7B52" w:rsidRPr="003F37DA" w:rsidTr="00A44767">
        <w:trPr>
          <w:jc w:val="center"/>
        </w:trPr>
        <w:tc>
          <w:tcPr>
            <w:tcW w:w="656" w:type="dxa"/>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3</w:t>
            </w:r>
          </w:p>
        </w:tc>
        <w:tc>
          <w:tcPr>
            <w:tcW w:w="8172" w:type="dxa"/>
            <w:shd w:val="clear" w:color="auto" w:fill="auto"/>
          </w:tcPr>
          <w:p w:rsidR="005D7B52" w:rsidRPr="003F37DA" w:rsidRDefault="005D7B52" w:rsidP="00871C54">
            <w:pPr>
              <w:jc w:val="both"/>
              <w:rPr>
                <w:rFonts w:asciiTheme="minorHAnsi" w:eastAsia="Calibri" w:hAnsiTheme="minorHAnsi" w:cstheme="minorHAnsi"/>
                <w:sz w:val="18"/>
                <w:szCs w:val="18"/>
              </w:rPr>
            </w:pPr>
            <w:r w:rsidRPr="003F37DA">
              <w:rPr>
                <w:rFonts w:asciiTheme="minorHAnsi" w:eastAsia="Calibri" w:hAnsiTheme="minorHAnsi" w:cstheme="minorHAnsi"/>
                <w:sz w:val="18"/>
                <w:szCs w:val="18"/>
                <w:lang w:val="es-MX"/>
              </w:rPr>
              <w:t>Cartas de Respaldo del Fabricante en Original.</w:t>
            </w:r>
          </w:p>
        </w:tc>
      </w:tr>
      <w:tr w:rsidR="005D7B52" w:rsidRPr="003F37DA" w:rsidTr="00A44767">
        <w:trPr>
          <w:jc w:val="center"/>
        </w:trPr>
        <w:tc>
          <w:tcPr>
            <w:tcW w:w="656" w:type="dxa"/>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4</w:t>
            </w:r>
          </w:p>
        </w:tc>
        <w:tc>
          <w:tcPr>
            <w:tcW w:w="8172" w:type="dxa"/>
            <w:shd w:val="clear" w:color="auto" w:fill="auto"/>
          </w:tcPr>
          <w:p w:rsidR="005D7B52" w:rsidRPr="003F37DA" w:rsidRDefault="005D7B52" w:rsidP="00871C54">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A44767" w:rsidRPr="003F37DA" w:rsidTr="00A44767">
        <w:trPr>
          <w:jc w:val="center"/>
        </w:trPr>
        <w:tc>
          <w:tcPr>
            <w:tcW w:w="656" w:type="dxa"/>
            <w:shd w:val="clear" w:color="auto" w:fill="auto"/>
            <w:vAlign w:val="center"/>
          </w:tcPr>
          <w:p w:rsidR="00A44767" w:rsidRPr="003F37DA" w:rsidRDefault="00A44767" w:rsidP="00A44767">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5*</w:t>
            </w:r>
          </w:p>
        </w:tc>
        <w:tc>
          <w:tcPr>
            <w:tcW w:w="8172" w:type="dxa"/>
            <w:shd w:val="clear" w:color="auto" w:fill="auto"/>
          </w:tcPr>
          <w:p w:rsidR="00A44767" w:rsidRPr="00D50FD6" w:rsidRDefault="00A44767" w:rsidP="00A44767">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Constancia del registro en la Plataforma de Adquisiciones y Obra Pública, </w:t>
            </w:r>
            <w:r w:rsidRPr="00A44767">
              <w:rPr>
                <w:rFonts w:asciiTheme="minorHAnsi" w:eastAsia="Calibri" w:hAnsiTheme="minorHAnsi" w:cstheme="minorHAnsi"/>
                <w:color w:val="000000"/>
                <w:sz w:val="17"/>
                <w:szCs w:val="17"/>
              </w:rPr>
              <w:t>vigente del 2025. (Registro</w:t>
            </w:r>
            <w:r w:rsidRPr="00D50FD6">
              <w:rPr>
                <w:rFonts w:asciiTheme="minorHAnsi" w:eastAsia="Calibri" w:hAnsiTheme="minorHAnsi" w:cstheme="minorHAnsi"/>
                <w:color w:val="000000"/>
                <w:sz w:val="17"/>
                <w:szCs w:val="17"/>
              </w:rPr>
              <w:t xml:space="preserve"> como proveedor de la UAA o su refrendo, ingresando al siguiente link: </w:t>
            </w:r>
            <w:hyperlink r:id="rId20" w:anchor="/home" w:history="1">
              <w:r w:rsidRPr="00D50FD6">
                <w:rPr>
                  <w:rStyle w:val="Hipervnculo"/>
                  <w:rFonts w:asciiTheme="minorHAnsi" w:eastAsia="Calibri" w:hAnsiTheme="minorHAnsi" w:cstheme="minorHAnsi"/>
                  <w:sz w:val="17"/>
                  <w:szCs w:val="17"/>
                </w:rPr>
                <w:t>https://adquisicionesyobrapublica.uaa.mx/#/home</w:t>
              </w:r>
            </w:hyperlink>
            <w:r w:rsidRPr="00D50FD6">
              <w:rPr>
                <w:rFonts w:asciiTheme="minorHAnsi" w:eastAsia="Calibri" w:hAnsiTheme="minorHAnsi" w:cstheme="minorHAnsi"/>
                <w:color w:val="000000"/>
                <w:sz w:val="17"/>
                <w:szCs w:val="17"/>
              </w:rPr>
              <w:t>)</w:t>
            </w:r>
          </w:p>
        </w:tc>
      </w:tr>
      <w:tr w:rsidR="005D7B52" w:rsidRPr="003F37DA" w:rsidTr="00A44767">
        <w:trPr>
          <w:jc w:val="center"/>
        </w:trPr>
        <w:tc>
          <w:tcPr>
            <w:tcW w:w="656" w:type="dxa"/>
            <w:shd w:val="clear" w:color="auto" w:fill="auto"/>
            <w:vAlign w:val="center"/>
          </w:tcPr>
          <w:p w:rsidR="005D7B52" w:rsidRPr="003F37DA" w:rsidRDefault="005D7B52" w:rsidP="00871C54">
            <w:pPr>
              <w:pStyle w:val="Prrafodelista"/>
              <w:tabs>
                <w:tab w:val="left" w:pos="1134"/>
              </w:tabs>
              <w:ind w:left="0" w:right="51"/>
              <w:jc w:val="center"/>
              <w:rPr>
                <w:rFonts w:asciiTheme="minorHAnsi" w:eastAsia="Calibri" w:hAnsiTheme="minorHAnsi" w:cstheme="minorHAnsi"/>
                <w:b/>
                <w:sz w:val="18"/>
                <w:szCs w:val="18"/>
              </w:rPr>
            </w:pPr>
            <w:r w:rsidRPr="003F37DA">
              <w:rPr>
                <w:rFonts w:asciiTheme="minorHAnsi" w:eastAsia="Calibri" w:hAnsiTheme="minorHAnsi" w:cstheme="minorHAnsi"/>
                <w:b/>
                <w:sz w:val="18"/>
                <w:szCs w:val="18"/>
              </w:rPr>
              <w:t>6</w:t>
            </w:r>
          </w:p>
        </w:tc>
        <w:tc>
          <w:tcPr>
            <w:tcW w:w="8172" w:type="dxa"/>
            <w:shd w:val="clear" w:color="auto" w:fill="auto"/>
          </w:tcPr>
          <w:p w:rsidR="005D7B52" w:rsidRPr="003F37DA" w:rsidRDefault="005D7B52" w:rsidP="00871C54">
            <w:pPr>
              <w:autoSpaceDE w:val="0"/>
              <w:autoSpaceDN w:val="0"/>
              <w:adjustRightInd w:val="0"/>
              <w:jc w:val="both"/>
              <w:rPr>
                <w:rFonts w:asciiTheme="minorHAnsi" w:eastAsia="Calibri" w:hAnsiTheme="minorHAnsi" w:cstheme="minorHAnsi"/>
                <w:color w:val="000000"/>
                <w:sz w:val="18"/>
                <w:szCs w:val="18"/>
              </w:rPr>
            </w:pPr>
            <w:r w:rsidRPr="003F37DA">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rsidR="005D7B52" w:rsidRPr="003F37DA" w:rsidRDefault="005D7B52" w:rsidP="005D7B52">
      <w:pPr>
        <w:pStyle w:val="Prrafodelista"/>
        <w:tabs>
          <w:tab w:val="left" w:pos="1134"/>
        </w:tabs>
        <w:ind w:left="720" w:right="51"/>
        <w:jc w:val="both"/>
        <w:rPr>
          <w:rFonts w:asciiTheme="minorHAnsi" w:hAnsiTheme="minorHAnsi" w:cstheme="minorHAnsi"/>
          <w:sz w:val="16"/>
          <w:szCs w:val="16"/>
        </w:rPr>
      </w:pPr>
    </w:p>
    <w:p w:rsidR="005D7B52" w:rsidRPr="003F37DA" w:rsidRDefault="005D7B52" w:rsidP="00F165E5">
      <w:pPr>
        <w:pStyle w:val="Prrafodelista"/>
        <w:tabs>
          <w:tab w:val="left" w:pos="1134"/>
        </w:tabs>
        <w:ind w:left="0" w:right="51"/>
        <w:jc w:val="both"/>
        <w:rPr>
          <w:rFonts w:asciiTheme="minorHAnsi" w:hAnsiTheme="minorHAnsi" w:cstheme="minorHAnsi"/>
          <w:sz w:val="14"/>
          <w:szCs w:val="14"/>
        </w:rPr>
      </w:pPr>
      <w:r w:rsidRPr="003F37DA">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5D7B52" w:rsidRPr="003F37DA" w:rsidRDefault="005D7B52" w:rsidP="00F165E5">
      <w:pPr>
        <w:pStyle w:val="Prrafodelista"/>
        <w:tabs>
          <w:tab w:val="left" w:pos="1134"/>
        </w:tabs>
        <w:ind w:left="0" w:right="51"/>
        <w:jc w:val="both"/>
        <w:rPr>
          <w:rFonts w:asciiTheme="minorHAnsi" w:hAnsiTheme="minorHAnsi" w:cstheme="minorHAnsi"/>
          <w:b/>
          <w:sz w:val="18"/>
          <w:szCs w:val="18"/>
        </w:rPr>
      </w:pPr>
    </w:p>
    <w:p w:rsidR="005D7B52" w:rsidRPr="003F37DA" w:rsidRDefault="005D7B52" w:rsidP="00F165E5">
      <w:pPr>
        <w:ind w:right="49"/>
        <w:jc w:val="both"/>
        <w:rPr>
          <w:rFonts w:asciiTheme="minorHAnsi" w:hAnsiTheme="minorHAnsi" w:cstheme="minorHAnsi"/>
          <w:color w:val="000000"/>
          <w:sz w:val="14"/>
          <w:szCs w:val="14"/>
        </w:rPr>
      </w:pPr>
      <w:r w:rsidRPr="003F37DA">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w:t>
      </w:r>
      <w:r w:rsidR="00DD3BCF" w:rsidRPr="00DD3BCF">
        <w:rPr>
          <w:rFonts w:asciiTheme="minorHAnsi" w:hAnsiTheme="minorHAnsi" w:cstheme="minorHAnsi"/>
          <w:color w:val="000000"/>
          <w:sz w:val="14"/>
          <w:szCs w:val="14"/>
        </w:rPr>
        <w:t>de la miscelánea fiscal para el 2025 publicada el 30 de diciembre de 2024 en el Diario Oficial de la Federación</w:t>
      </w:r>
      <w:r w:rsidRPr="003F37DA">
        <w:rPr>
          <w:rFonts w:asciiTheme="minorHAnsi" w:hAnsiTheme="minorHAnsi" w:cstheme="minorHAnsi"/>
          <w:color w:val="000000"/>
          <w:sz w:val="14"/>
          <w:szCs w:val="14"/>
        </w:rPr>
        <w:t xml:space="preserve">. Por lo que el concursante ganador deberá realizar la consulta de opinión ante el SAT en la página: </w:t>
      </w:r>
      <w:hyperlink r:id="rId21" w:history="1">
        <w:r w:rsidRPr="003F37DA">
          <w:rPr>
            <w:rStyle w:val="Hipervnculo"/>
            <w:rFonts w:asciiTheme="minorHAnsi" w:hAnsiTheme="minorHAnsi" w:cstheme="minorHAnsi"/>
            <w:sz w:val="14"/>
            <w:szCs w:val="14"/>
          </w:rPr>
          <w:t>http://www.sat.gob.mx</w:t>
        </w:r>
      </w:hyperlink>
      <w:r w:rsidRPr="003F37DA">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2" w:history="1">
        <w:r w:rsidRPr="003F37DA">
          <w:rPr>
            <w:rStyle w:val="Hipervnculo"/>
            <w:rFonts w:asciiTheme="minorHAnsi" w:hAnsiTheme="minorHAnsi" w:cstheme="minorHAnsi"/>
            <w:sz w:val="14"/>
            <w:szCs w:val="14"/>
          </w:rPr>
          <w:t>beatriz.rivera@edu.uaa.mx</w:t>
        </w:r>
      </w:hyperlink>
      <w:r w:rsidRPr="003F37DA">
        <w:rPr>
          <w:rFonts w:asciiTheme="minorHAnsi" w:hAnsiTheme="minorHAnsi" w:cstheme="minorHAnsi"/>
          <w:color w:val="000000"/>
          <w:sz w:val="14"/>
          <w:szCs w:val="14"/>
        </w:rPr>
        <w:t xml:space="preserve"> para que el SAT envíe el “Acuse de respuesta” que emitirá en atención a su solicitud de opinión. </w:t>
      </w:r>
      <w:r w:rsidRPr="003F37DA">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3F37DA">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5D7B52" w:rsidRDefault="005D7B52" w:rsidP="00F165E5">
      <w:pPr>
        <w:ind w:right="49"/>
        <w:jc w:val="both"/>
        <w:rPr>
          <w:rFonts w:asciiTheme="minorHAnsi" w:hAnsiTheme="minorHAnsi" w:cstheme="minorHAnsi"/>
          <w:b/>
          <w:sz w:val="14"/>
          <w:szCs w:val="14"/>
        </w:rPr>
      </w:pPr>
      <w:r w:rsidRPr="003F37DA">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Pr="003F37DA">
        <w:rPr>
          <w:rFonts w:asciiTheme="minorHAnsi" w:hAnsiTheme="minorHAnsi" w:cstheme="minorHAnsi"/>
          <w:sz w:val="14"/>
          <w:szCs w:val="14"/>
        </w:rPr>
        <w:lastRenderedPageBreak/>
        <w:t xml:space="preserve">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3F37DA">
        <w:rPr>
          <w:rFonts w:asciiTheme="minorHAnsi" w:hAnsiTheme="minorHAnsi" w:cstheme="minorHAnsi"/>
          <w:b/>
          <w:sz w:val="14"/>
          <w:szCs w:val="14"/>
        </w:rPr>
        <w:t>Anexo “7”.</w:t>
      </w:r>
    </w:p>
    <w:p w:rsidR="00B2655D" w:rsidRPr="00FF068C" w:rsidRDefault="00B2655D" w:rsidP="00F165E5">
      <w:pPr>
        <w:ind w:right="49"/>
        <w:jc w:val="both"/>
        <w:rPr>
          <w:rFonts w:asciiTheme="minorHAnsi" w:hAnsiTheme="minorHAnsi" w:cstheme="minorHAnsi"/>
          <w:sz w:val="14"/>
          <w:szCs w:val="14"/>
        </w:rPr>
      </w:pPr>
    </w:p>
    <w:p w:rsidR="005D7B52" w:rsidRPr="003F37DA" w:rsidRDefault="005D7B52" w:rsidP="005D7B52">
      <w:pPr>
        <w:ind w:left="709" w:right="567" w:hanging="709"/>
        <w:jc w:val="both"/>
        <w:rPr>
          <w:rFonts w:asciiTheme="minorHAnsi" w:hAnsiTheme="minorHAnsi" w:cstheme="minorHAnsi"/>
          <w:color w:val="000000"/>
          <w:sz w:val="18"/>
          <w:szCs w:val="18"/>
        </w:rPr>
      </w:pPr>
      <w:r w:rsidRPr="003F37DA">
        <w:rPr>
          <w:rFonts w:asciiTheme="minorHAnsi" w:hAnsiTheme="minorHAnsi" w:cstheme="minorHAnsi"/>
          <w:b/>
          <w:color w:val="000000"/>
          <w:sz w:val="18"/>
          <w:szCs w:val="18"/>
        </w:rPr>
        <w:t>XV. GARANTÍAS QUE DEBERÁN PRESENTAR LOS LICITANTES</w:t>
      </w:r>
    </w:p>
    <w:p w:rsidR="005D7B52" w:rsidRPr="003F37DA" w:rsidRDefault="005D7B52" w:rsidP="005D7B52">
      <w:pPr>
        <w:tabs>
          <w:tab w:val="left" w:pos="0"/>
        </w:tabs>
        <w:ind w:left="705" w:right="567" w:hanging="705"/>
        <w:jc w:val="both"/>
        <w:rPr>
          <w:rFonts w:asciiTheme="minorHAnsi" w:hAnsiTheme="minorHAnsi" w:cstheme="minorHAnsi"/>
          <w:b/>
          <w:color w:val="000000"/>
          <w:sz w:val="18"/>
          <w:szCs w:val="18"/>
        </w:rPr>
      </w:pPr>
      <w:r w:rsidRPr="003F37DA">
        <w:rPr>
          <w:rFonts w:asciiTheme="minorHAnsi" w:hAnsiTheme="minorHAnsi" w:cstheme="minorHAnsi"/>
          <w:color w:val="000000"/>
          <w:sz w:val="18"/>
          <w:szCs w:val="18"/>
        </w:rPr>
        <w:tab/>
      </w:r>
    </w:p>
    <w:p w:rsidR="005D7B52" w:rsidRPr="003F37DA" w:rsidRDefault="005D7B52" w:rsidP="004C449E">
      <w:pPr>
        <w:numPr>
          <w:ilvl w:val="1"/>
          <w:numId w:val="11"/>
        </w:numPr>
        <w:ind w:left="426" w:right="49" w:hanging="284"/>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5D7B52" w:rsidRPr="003F37DA" w:rsidRDefault="005D7B52" w:rsidP="004C449E">
      <w:pPr>
        <w:ind w:left="709" w:right="49"/>
        <w:jc w:val="both"/>
        <w:rPr>
          <w:rFonts w:asciiTheme="minorHAnsi" w:hAnsiTheme="minorHAnsi" w:cstheme="minorHAnsi"/>
          <w:b/>
          <w:color w:val="000000"/>
          <w:sz w:val="18"/>
          <w:szCs w:val="18"/>
        </w:rPr>
      </w:pPr>
    </w:p>
    <w:p w:rsidR="005D7B52" w:rsidRPr="003F37DA" w:rsidRDefault="005D7B52" w:rsidP="004C449E">
      <w:pPr>
        <w:ind w:right="49"/>
        <w:jc w:val="both"/>
        <w:rPr>
          <w:rFonts w:asciiTheme="minorHAnsi" w:hAnsiTheme="minorHAnsi" w:cstheme="minorHAnsi"/>
          <w:color w:val="000000"/>
          <w:sz w:val="18"/>
          <w:szCs w:val="18"/>
        </w:rPr>
      </w:pPr>
      <w:r w:rsidRPr="003F37DA">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3F37DA">
        <w:rPr>
          <w:rFonts w:asciiTheme="minorHAnsi" w:hAnsiTheme="minorHAnsi" w:cstheme="minorHAnsi"/>
          <w:b/>
          <w:color w:val="000000"/>
          <w:sz w:val="18"/>
          <w:szCs w:val="18"/>
        </w:rPr>
        <w:t>10 días naturales,</w:t>
      </w:r>
      <w:r w:rsidRPr="003F37DA">
        <w:rPr>
          <w:rFonts w:asciiTheme="minorHAnsi" w:hAnsiTheme="minorHAnsi" w:cstheme="minorHAnsi"/>
          <w:color w:val="000000"/>
          <w:sz w:val="18"/>
          <w:szCs w:val="18"/>
        </w:rPr>
        <w:t xml:space="preserve"> contados a partir de la fecha del Contrato, debiendo cumplir con los siguientes requisitos, </w:t>
      </w:r>
      <w:r w:rsidRPr="003F37DA">
        <w:rPr>
          <w:rFonts w:asciiTheme="minorHAnsi" w:hAnsiTheme="minorHAnsi" w:cstheme="minorHAnsi"/>
          <w:b/>
          <w:color w:val="000000"/>
          <w:sz w:val="18"/>
          <w:szCs w:val="18"/>
        </w:rPr>
        <w:t>se anexa modelo de Fianza, en Anexo “9”:</w:t>
      </w:r>
    </w:p>
    <w:p w:rsidR="005D7B52" w:rsidRDefault="005D7B52" w:rsidP="005D7B52">
      <w:pPr>
        <w:widowControl w:val="0"/>
        <w:ind w:right="567"/>
        <w:jc w:val="both"/>
        <w:rPr>
          <w:rFonts w:asciiTheme="minorHAnsi" w:hAnsiTheme="minorHAnsi" w:cstheme="minorHAnsi"/>
          <w:color w:val="000000"/>
          <w:sz w:val="18"/>
          <w:szCs w:val="18"/>
        </w:rPr>
      </w:pP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1. Deberá expedirse a favor de la Universidad Autónoma de Aguascalientes.</w:t>
      </w: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2. El señalamiento de la denominación o nombre del proveedor o fiado.</w:t>
      </w: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3. La indicación del importe total garantizado con número y letra.</w:t>
      </w: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4. La indicación de que cubre todas las estipulaciones contenidas en el contrato adjudicado mediante la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Licitación Pública Nacional </w:t>
      </w:r>
      <w:r w:rsidRPr="00A67607">
        <w:rPr>
          <w:rFonts w:asciiTheme="minorHAnsi" w:hAnsiTheme="minorHAnsi" w:cstheme="minorHAnsi"/>
          <w:color w:val="000000"/>
          <w:sz w:val="18"/>
          <w:szCs w:val="18"/>
        </w:rPr>
        <w:t xml:space="preserve">No. </w:t>
      </w:r>
      <w:r w:rsidRPr="00A67607">
        <w:rPr>
          <w:rFonts w:asciiTheme="minorHAnsi" w:hAnsiTheme="minorHAnsi" w:cstheme="minorHAnsi"/>
          <w:b/>
          <w:color w:val="000000"/>
          <w:sz w:val="18"/>
          <w:szCs w:val="18"/>
        </w:rPr>
        <w:t>E/901045968-</w:t>
      </w:r>
      <w:r w:rsidR="009D4FE9" w:rsidRPr="00A67607">
        <w:rPr>
          <w:rFonts w:asciiTheme="minorHAnsi" w:hAnsiTheme="minorHAnsi" w:cstheme="minorHAnsi"/>
          <w:b/>
          <w:color w:val="000000"/>
          <w:sz w:val="18"/>
          <w:szCs w:val="18"/>
        </w:rPr>
        <w:t>00</w:t>
      </w:r>
      <w:r w:rsidR="00A67607" w:rsidRPr="00A67607">
        <w:rPr>
          <w:rFonts w:asciiTheme="minorHAnsi" w:hAnsiTheme="minorHAnsi" w:cstheme="minorHAnsi"/>
          <w:b/>
          <w:color w:val="000000"/>
          <w:sz w:val="18"/>
          <w:szCs w:val="18"/>
        </w:rPr>
        <w:t>7</w:t>
      </w:r>
      <w:r w:rsidR="009D4FE9" w:rsidRPr="00A67607">
        <w:rPr>
          <w:rFonts w:asciiTheme="minorHAnsi" w:hAnsiTheme="minorHAnsi" w:cstheme="minorHAnsi"/>
          <w:b/>
          <w:color w:val="000000"/>
          <w:sz w:val="18"/>
          <w:szCs w:val="18"/>
        </w:rPr>
        <w:t>-2025</w:t>
      </w:r>
      <w:r w:rsidRPr="00A67607">
        <w:rPr>
          <w:rFonts w:asciiTheme="minorHAnsi" w:hAnsiTheme="minorHAnsi" w:cstheme="minorHAnsi"/>
          <w:b/>
          <w:color w:val="000000"/>
          <w:sz w:val="18"/>
          <w:szCs w:val="18"/>
        </w:rPr>
        <w:t>.</w:t>
      </w: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5. La condición de que la vigencia de la fianza deberá quedar abierta para permitir que cumpla con su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objetivo, de forma </w:t>
      </w:r>
      <w:r w:rsidRPr="00665374">
        <w:rPr>
          <w:rFonts w:asciiTheme="minorHAnsi" w:hAnsiTheme="minorHAnsi" w:cstheme="minorHAnsi"/>
          <w:color w:val="000000"/>
          <w:sz w:val="18"/>
          <w:szCs w:val="18"/>
        </w:rPr>
        <w:tab/>
        <w:t xml:space="preserve">tal que no podrá establecerse o estipularse plazo alguno que limite su vigencia, la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cual no debe confundirse con el plazo </w:t>
      </w:r>
      <w:r w:rsidRPr="00665374">
        <w:rPr>
          <w:rFonts w:asciiTheme="minorHAnsi" w:hAnsiTheme="minorHAnsi" w:cstheme="minorHAnsi"/>
          <w:color w:val="000000"/>
          <w:sz w:val="18"/>
          <w:szCs w:val="18"/>
        </w:rPr>
        <w:tab/>
        <w:t>para el cumplimiento de sus obligaciones previsto en el contrato.</w:t>
      </w:r>
    </w:p>
    <w:p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6. El proveedor adjudicado deberá incluir las siguientes prevenciones dentro de su fianza:</w:t>
      </w:r>
    </w:p>
    <w:p w:rsidR="005D7B52" w:rsidRPr="00665374" w:rsidRDefault="005D7B52" w:rsidP="005D7B52">
      <w:pPr>
        <w:ind w:left="1414" w:right="567"/>
        <w:jc w:val="both"/>
        <w:rPr>
          <w:rFonts w:asciiTheme="minorHAnsi" w:hAnsiTheme="minorHAnsi" w:cstheme="minorHAnsi"/>
          <w:i/>
          <w:color w:val="000000"/>
          <w:sz w:val="14"/>
          <w:szCs w:val="14"/>
        </w:rPr>
      </w:pPr>
    </w:p>
    <w:p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w:t>
      </w:r>
      <w:proofErr w:type="gramStart"/>
      <w:r w:rsidRPr="00665374">
        <w:rPr>
          <w:rFonts w:asciiTheme="minorHAnsi" w:hAnsiTheme="minorHAnsi" w:cstheme="minorHAnsi"/>
          <w:i/>
          <w:color w:val="000000"/>
          <w:sz w:val="14"/>
          <w:szCs w:val="14"/>
        </w:rPr>
        <w:t>Que</w:t>
      </w:r>
      <w:proofErr w:type="gramEnd"/>
      <w:r w:rsidRPr="00665374">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rsidR="005D7B52" w:rsidRPr="00665374" w:rsidRDefault="005D7B52" w:rsidP="005D7B52">
      <w:pPr>
        <w:ind w:left="709" w:right="567"/>
        <w:jc w:val="both"/>
        <w:rPr>
          <w:rFonts w:asciiTheme="minorHAnsi" w:hAnsiTheme="minorHAnsi" w:cstheme="minorHAnsi"/>
          <w:color w:val="000000"/>
          <w:sz w:val="18"/>
          <w:szCs w:val="18"/>
        </w:rPr>
      </w:pPr>
    </w:p>
    <w:p w:rsidR="005D7B52" w:rsidRPr="00665374" w:rsidRDefault="005D7B52" w:rsidP="004C449E">
      <w:pPr>
        <w:ind w:right="49"/>
        <w:jc w:val="both"/>
        <w:rPr>
          <w:rFonts w:asciiTheme="minorHAnsi" w:hAnsiTheme="minorHAnsi" w:cstheme="minorHAnsi"/>
          <w:sz w:val="18"/>
          <w:szCs w:val="18"/>
        </w:rPr>
      </w:pPr>
      <w:r w:rsidRPr="00665374">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73254F">
        <w:rPr>
          <w:rFonts w:asciiTheme="minorHAnsi" w:hAnsiTheme="minorHAnsi" w:cstheme="minorHAnsi"/>
          <w:color w:val="000000"/>
          <w:sz w:val="18"/>
          <w:szCs w:val="18"/>
        </w:rPr>
        <w:t xml:space="preserve"> </w:t>
      </w:r>
      <w:r w:rsidRPr="00665374">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65374">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5D7B52" w:rsidRPr="00665374" w:rsidRDefault="005D7B52" w:rsidP="004C449E">
      <w:pPr>
        <w:ind w:right="49"/>
        <w:jc w:val="both"/>
        <w:rPr>
          <w:rFonts w:asciiTheme="minorHAnsi" w:hAnsiTheme="minorHAnsi" w:cstheme="minorHAnsi"/>
          <w:color w:val="000000"/>
          <w:sz w:val="18"/>
          <w:szCs w:val="18"/>
        </w:rPr>
      </w:pPr>
    </w:p>
    <w:p w:rsidR="005D7B52" w:rsidRPr="00665374" w:rsidRDefault="005D7B52" w:rsidP="004C449E">
      <w:pPr>
        <w:ind w:right="49"/>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La garantía de cumplimiento de contrato se hará efectiva cuando el proveedor no entregue los bienes o servicios requeridos en tiempo y forma, a entera satisfacción del área usuaria, cuando incumpla con las condiciones establecidas en las presentes bases respecto de las características de los bienes o su tiempo de entrega, cuando haga entrega de los bienes en malas condiciones o bien el servicio no cubra lo requerido en esta Convocatoria, sin que sean recibidos por el área usuaria, o no proporcione los servicios o capacitaciones.</w:t>
      </w:r>
    </w:p>
    <w:p w:rsidR="005D7B52" w:rsidRPr="00665374" w:rsidRDefault="005D7B52" w:rsidP="004C449E">
      <w:pPr>
        <w:ind w:right="49"/>
        <w:jc w:val="both"/>
        <w:rPr>
          <w:rFonts w:asciiTheme="minorHAnsi" w:hAnsiTheme="minorHAnsi" w:cstheme="minorHAnsi"/>
          <w:color w:val="000000"/>
          <w:sz w:val="18"/>
          <w:szCs w:val="18"/>
        </w:rPr>
      </w:pPr>
    </w:p>
    <w:p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b/>
          <w:sz w:val="18"/>
          <w:szCs w:val="18"/>
        </w:rPr>
        <w:t>b. Garantía de calidad de los bienes</w:t>
      </w:r>
    </w:p>
    <w:p w:rsidR="005D7B52" w:rsidRPr="00F30BFF" w:rsidRDefault="005D7B52" w:rsidP="004C449E">
      <w:pPr>
        <w:ind w:right="49"/>
        <w:jc w:val="both"/>
        <w:rPr>
          <w:rFonts w:asciiTheme="minorHAnsi" w:hAnsiTheme="minorHAnsi" w:cstheme="minorHAnsi"/>
          <w:color w:val="000000"/>
          <w:sz w:val="17"/>
          <w:szCs w:val="17"/>
          <w:highlight w:val="yellow"/>
        </w:rPr>
      </w:pPr>
    </w:p>
    <w:p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Los licitantes deberán manifestar por escrito que otorgarán un periodo de garantía como se muestra a continuación:</w:t>
      </w:r>
    </w:p>
    <w:p w:rsidR="005D7B52" w:rsidRPr="00F30BFF" w:rsidRDefault="005D7B52" w:rsidP="005D7B52">
      <w:pPr>
        <w:ind w:left="708" w:right="567"/>
        <w:jc w:val="both"/>
        <w:rPr>
          <w:rFonts w:asciiTheme="minorHAnsi" w:hAnsiTheme="minorHAnsi" w:cstheme="minorHAnsi"/>
          <w:color w:val="000000"/>
          <w:sz w:val="17"/>
          <w:szCs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5D7B52" w:rsidRPr="00F30BFF" w:rsidTr="00871C54">
        <w:trPr>
          <w:jc w:val="center"/>
        </w:trPr>
        <w:tc>
          <w:tcPr>
            <w:tcW w:w="4627" w:type="dxa"/>
            <w:shd w:val="clear" w:color="auto" w:fill="D9D9D9" w:themeFill="background1" w:themeFillShade="D9"/>
          </w:tcPr>
          <w:p w:rsidR="005D7B52" w:rsidRPr="00665374" w:rsidRDefault="005D7B52" w:rsidP="00871C54">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5D7B52" w:rsidRPr="00665374" w:rsidRDefault="005D7B52" w:rsidP="00871C54">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5D7B52" w:rsidRPr="00F30BFF" w:rsidTr="00871C54">
        <w:trPr>
          <w:jc w:val="center"/>
        </w:trPr>
        <w:tc>
          <w:tcPr>
            <w:tcW w:w="4627" w:type="dxa"/>
            <w:shd w:val="clear" w:color="auto" w:fill="auto"/>
          </w:tcPr>
          <w:p w:rsidR="005D7B52" w:rsidRPr="00B234B4" w:rsidRDefault="005D7B52" w:rsidP="00871C54">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12 meses</w:t>
            </w:r>
          </w:p>
        </w:tc>
        <w:tc>
          <w:tcPr>
            <w:tcW w:w="4020" w:type="dxa"/>
            <w:shd w:val="clear" w:color="auto" w:fill="auto"/>
          </w:tcPr>
          <w:p w:rsidR="005D7B52" w:rsidRPr="00B234B4" w:rsidRDefault="005D7B52" w:rsidP="00871C54">
            <w:pPr>
              <w:ind w:right="567"/>
              <w:jc w:val="center"/>
              <w:rPr>
                <w:rFonts w:asciiTheme="minorHAnsi" w:eastAsia="Calibri" w:hAnsiTheme="minorHAnsi" w:cstheme="minorHAnsi"/>
                <w:color w:val="000000"/>
                <w:sz w:val="16"/>
                <w:szCs w:val="16"/>
              </w:rPr>
            </w:pPr>
            <w:r w:rsidRPr="00B234B4">
              <w:rPr>
                <w:rFonts w:asciiTheme="minorHAnsi" w:eastAsia="Calibri" w:hAnsiTheme="minorHAnsi" w:cstheme="minorHAnsi"/>
                <w:color w:val="000000"/>
                <w:sz w:val="16"/>
                <w:szCs w:val="16"/>
              </w:rPr>
              <w:t>1, 2 y 4 a 1</w:t>
            </w:r>
            <w:r w:rsidR="00CF6BA5" w:rsidRPr="00B234B4">
              <w:rPr>
                <w:rFonts w:asciiTheme="minorHAnsi" w:eastAsia="Calibri" w:hAnsiTheme="minorHAnsi" w:cstheme="minorHAnsi"/>
                <w:color w:val="000000"/>
                <w:sz w:val="16"/>
                <w:szCs w:val="16"/>
              </w:rPr>
              <w:t>7</w:t>
            </w:r>
          </w:p>
        </w:tc>
      </w:tr>
      <w:tr w:rsidR="005D7B52" w:rsidRPr="00F30BFF" w:rsidTr="00871C54">
        <w:trPr>
          <w:jc w:val="center"/>
        </w:trPr>
        <w:tc>
          <w:tcPr>
            <w:tcW w:w="4627" w:type="dxa"/>
            <w:shd w:val="clear" w:color="auto" w:fill="auto"/>
          </w:tcPr>
          <w:p w:rsidR="005D7B52" w:rsidRPr="00B234B4" w:rsidRDefault="005D7B52" w:rsidP="00871C54">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rsidR="005D7B52" w:rsidRPr="00B234B4" w:rsidRDefault="005D7B52" w:rsidP="00871C54">
            <w:pPr>
              <w:ind w:right="567"/>
              <w:jc w:val="center"/>
              <w:rPr>
                <w:rFonts w:asciiTheme="minorHAnsi" w:eastAsia="Calibri" w:hAnsiTheme="minorHAnsi" w:cstheme="minorHAnsi"/>
                <w:color w:val="000000"/>
                <w:sz w:val="16"/>
                <w:szCs w:val="16"/>
              </w:rPr>
            </w:pPr>
            <w:r w:rsidRPr="00B234B4">
              <w:rPr>
                <w:rFonts w:asciiTheme="minorHAnsi" w:eastAsia="Calibri" w:hAnsiTheme="minorHAnsi" w:cstheme="minorHAnsi"/>
                <w:color w:val="000000"/>
                <w:sz w:val="16"/>
                <w:szCs w:val="16"/>
              </w:rPr>
              <w:t>3</w:t>
            </w:r>
          </w:p>
        </w:tc>
      </w:tr>
      <w:tr w:rsidR="00CF6BA5" w:rsidRPr="00F30BFF" w:rsidTr="00871C54">
        <w:trPr>
          <w:jc w:val="center"/>
        </w:trPr>
        <w:tc>
          <w:tcPr>
            <w:tcW w:w="4627" w:type="dxa"/>
            <w:shd w:val="clear" w:color="auto" w:fill="auto"/>
          </w:tcPr>
          <w:p w:rsidR="00CF6BA5" w:rsidRPr="00B234B4" w:rsidRDefault="00C9694B" w:rsidP="00C9694B">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Durante la vigencia del contrato</w:t>
            </w:r>
          </w:p>
        </w:tc>
        <w:tc>
          <w:tcPr>
            <w:tcW w:w="4020" w:type="dxa"/>
            <w:shd w:val="clear" w:color="auto" w:fill="auto"/>
          </w:tcPr>
          <w:p w:rsidR="00CF6BA5" w:rsidRPr="00B234B4" w:rsidRDefault="00AB4185" w:rsidP="00871C54">
            <w:pPr>
              <w:ind w:right="567"/>
              <w:jc w:val="center"/>
              <w:rPr>
                <w:rFonts w:asciiTheme="minorHAnsi" w:eastAsia="Calibri" w:hAnsiTheme="minorHAnsi" w:cstheme="minorHAnsi"/>
                <w:color w:val="000000"/>
                <w:sz w:val="16"/>
                <w:szCs w:val="16"/>
              </w:rPr>
            </w:pPr>
            <w:r w:rsidRPr="00B234B4">
              <w:rPr>
                <w:rFonts w:asciiTheme="minorHAnsi" w:eastAsia="Calibri" w:hAnsiTheme="minorHAnsi" w:cstheme="minorHAnsi"/>
                <w:color w:val="000000"/>
                <w:sz w:val="16"/>
                <w:szCs w:val="16"/>
              </w:rPr>
              <w:t>18 a 23</w:t>
            </w:r>
          </w:p>
        </w:tc>
      </w:tr>
    </w:tbl>
    <w:p w:rsidR="005D7B52" w:rsidRPr="00F30BFF" w:rsidRDefault="005D7B52" w:rsidP="005D7B52">
      <w:pPr>
        <w:ind w:left="708" w:right="567"/>
        <w:jc w:val="both"/>
        <w:rPr>
          <w:rFonts w:asciiTheme="minorHAnsi" w:hAnsiTheme="minorHAnsi" w:cstheme="minorHAnsi"/>
          <w:color w:val="000000"/>
          <w:sz w:val="17"/>
          <w:szCs w:val="17"/>
          <w:highlight w:val="yellow"/>
        </w:rPr>
      </w:pPr>
    </w:p>
    <w:p w:rsidR="005D7B52" w:rsidRPr="00B5560C" w:rsidRDefault="005D7B52" w:rsidP="005D7B52">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*Excepto las señaladas con un periodo distinto.</w:t>
      </w:r>
    </w:p>
    <w:p w:rsidR="005D7B52" w:rsidRPr="00B5560C" w:rsidRDefault="005D7B52" w:rsidP="005D7B52">
      <w:pPr>
        <w:ind w:right="567"/>
        <w:jc w:val="both"/>
        <w:rPr>
          <w:rFonts w:asciiTheme="minorHAnsi" w:hAnsiTheme="minorHAnsi" w:cstheme="minorHAnsi"/>
          <w:color w:val="000000"/>
          <w:sz w:val="18"/>
          <w:szCs w:val="18"/>
        </w:rPr>
      </w:pPr>
    </w:p>
    <w:p w:rsidR="005D7B52"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 propuesta escrito original en el que se compromete a cumplir con el procedimiento para hacer efectiva la garantía contra defectos o fallas que se llegaran a presentar de acuerdo con lo establecido en el </w:t>
      </w:r>
      <w:r w:rsidRPr="00B5560C">
        <w:rPr>
          <w:rFonts w:asciiTheme="minorHAnsi" w:hAnsiTheme="minorHAnsi" w:cstheme="minorHAnsi"/>
          <w:b/>
          <w:color w:val="000000"/>
          <w:sz w:val="18"/>
          <w:szCs w:val="18"/>
        </w:rPr>
        <w:t>Anexo “5</w:t>
      </w:r>
      <w:r w:rsidRPr="00B5560C">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5D7B52" w:rsidRPr="00B5560C" w:rsidRDefault="005D7B52" w:rsidP="005D7B52">
      <w:pPr>
        <w:ind w:right="567"/>
        <w:jc w:val="both"/>
        <w:rPr>
          <w:rFonts w:asciiTheme="minorHAnsi" w:hAnsiTheme="minorHAnsi" w:cstheme="minorHAnsi"/>
          <w:color w:val="000000"/>
          <w:sz w:val="18"/>
          <w:szCs w:val="18"/>
        </w:rPr>
      </w:pPr>
    </w:p>
    <w:p w:rsidR="005D7B52" w:rsidRPr="00B5560C" w:rsidRDefault="005D7B52" w:rsidP="005D7B52">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 IMPUESTOS Y DERECHOS</w:t>
      </w:r>
    </w:p>
    <w:p w:rsidR="005D7B52" w:rsidRPr="00B5560C" w:rsidRDefault="005D7B52" w:rsidP="005D7B52">
      <w:pPr>
        <w:ind w:left="708" w:right="567"/>
        <w:jc w:val="both"/>
        <w:rPr>
          <w:rFonts w:asciiTheme="minorHAnsi" w:hAnsiTheme="minorHAnsi" w:cstheme="minorHAnsi"/>
          <w:color w:val="000000"/>
          <w:sz w:val="18"/>
          <w:szCs w:val="18"/>
          <w:lang w:val="es-MX"/>
        </w:rPr>
      </w:pPr>
    </w:p>
    <w:p w:rsidR="005D7B52" w:rsidRPr="00B5560C"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 xml:space="preserve">Los impuestos y derechos que procedan con motivo de los bienes objeto de la presente </w:t>
      </w:r>
      <w:r w:rsidR="007D21C4">
        <w:rPr>
          <w:rFonts w:asciiTheme="minorHAnsi" w:hAnsiTheme="minorHAnsi" w:cstheme="minorHAnsi"/>
          <w:color w:val="000000"/>
          <w:sz w:val="18"/>
          <w:szCs w:val="18"/>
          <w:lang w:val="es-MX"/>
        </w:rPr>
        <w:t>licitación</w:t>
      </w:r>
      <w:r w:rsidRPr="00B5560C">
        <w:rPr>
          <w:rFonts w:asciiTheme="minorHAnsi" w:hAnsiTheme="minorHAnsi" w:cstheme="minorHAnsi"/>
          <w:color w:val="000000"/>
          <w:sz w:val="18"/>
          <w:szCs w:val="18"/>
          <w:lang w:val="es-MX"/>
        </w:rPr>
        <w:t>, serán pagados por el proveedor conforme a la legislación aplicable en la materia. La Universidad sólo cubrirá el Impuesto al Valor Agregado de acuerdo a lo establecido en las disposiciones legales vigentes en la materia.</w:t>
      </w:r>
    </w:p>
    <w:p w:rsidR="005D7B52" w:rsidRPr="00B5560C" w:rsidRDefault="005D7B52" w:rsidP="004C449E">
      <w:pPr>
        <w:ind w:right="49"/>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 IMPORTACIÓN</w:t>
      </w:r>
    </w:p>
    <w:p w:rsidR="005D7B52" w:rsidRPr="00B5560C" w:rsidRDefault="005D7B52" w:rsidP="004C449E">
      <w:pPr>
        <w:ind w:left="708" w:right="49"/>
        <w:jc w:val="both"/>
        <w:rPr>
          <w:rFonts w:asciiTheme="minorHAnsi" w:hAnsiTheme="minorHAnsi" w:cstheme="minorHAnsi"/>
          <w:color w:val="000000"/>
          <w:sz w:val="18"/>
          <w:szCs w:val="18"/>
          <w:lang w:val="es-MX"/>
        </w:rPr>
      </w:pPr>
    </w:p>
    <w:p w:rsidR="005D7B52" w:rsidRPr="00B5560C"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5D7B52" w:rsidRPr="00B5560C" w:rsidRDefault="005D7B52" w:rsidP="004C449E">
      <w:pPr>
        <w:ind w:left="708" w:right="49"/>
        <w:jc w:val="both"/>
        <w:rPr>
          <w:rFonts w:asciiTheme="minorHAnsi" w:hAnsiTheme="minorHAnsi" w:cstheme="minorHAnsi"/>
          <w:color w:val="000000"/>
          <w:sz w:val="18"/>
          <w:szCs w:val="18"/>
          <w:lang w:val="es-MX"/>
        </w:rPr>
      </w:pPr>
    </w:p>
    <w:p w:rsidR="005D7B52" w:rsidRPr="00B5560C" w:rsidRDefault="005D7B52" w:rsidP="004C449E">
      <w:pPr>
        <w:ind w:right="49"/>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XVIII. PATENTES, MARCAS Y DERECHOS DE AUTOR</w:t>
      </w:r>
    </w:p>
    <w:p w:rsidR="005D7B52" w:rsidRPr="00B5560C" w:rsidRDefault="005D7B52" w:rsidP="004C449E">
      <w:pPr>
        <w:ind w:right="49"/>
        <w:jc w:val="both"/>
        <w:rPr>
          <w:rFonts w:asciiTheme="minorHAnsi" w:hAnsiTheme="minorHAnsi" w:cstheme="minorHAnsi"/>
          <w:b/>
          <w:color w:val="000000"/>
          <w:sz w:val="18"/>
          <w:szCs w:val="18"/>
          <w:lang w:val="es-MX"/>
        </w:rPr>
      </w:pPr>
    </w:p>
    <w:p w:rsidR="005D7B52"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B04A7B" w:rsidRDefault="00B04A7B" w:rsidP="004C449E">
      <w:pPr>
        <w:ind w:right="49"/>
        <w:jc w:val="both"/>
        <w:rPr>
          <w:rFonts w:asciiTheme="minorHAnsi" w:hAnsiTheme="minorHAnsi" w:cstheme="minorHAnsi"/>
          <w:color w:val="000000"/>
          <w:sz w:val="18"/>
          <w:szCs w:val="18"/>
          <w:lang w:val="es-MX"/>
        </w:rPr>
      </w:pPr>
    </w:p>
    <w:p w:rsidR="00B04A7B" w:rsidRPr="00B5560C" w:rsidRDefault="00B04A7B" w:rsidP="004C449E">
      <w:pPr>
        <w:ind w:right="49"/>
        <w:jc w:val="both"/>
        <w:rPr>
          <w:rFonts w:asciiTheme="minorHAnsi" w:hAnsiTheme="minorHAnsi" w:cstheme="minorHAnsi"/>
          <w:color w:val="000000"/>
          <w:sz w:val="18"/>
          <w:szCs w:val="18"/>
          <w:lang w:val="es-MX"/>
        </w:rPr>
      </w:pPr>
      <w:r w:rsidRPr="00B04A7B">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5D7B52" w:rsidRPr="00B5560C" w:rsidRDefault="005D7B52" w:rsidP="004C449E">
      <w:pPr>
        <w:ind w:right="49"/>
        <w:jc w:val="both"/>
        <w:rPr>
          <w:rFonts w:asciiTheme="minorHAnsi" w:hAnsiTheme="minorHAnsi" w:cstheme="minorHAnsi"/>
          <w:color w:val="000000"/>
          <w:sz w:val="18"/>
          <w:szCs w:val="18"/>
          <w:lang w:val="es-MX"/>
        </w:rPr>
      </w:pPr>
    </w:p>
    <w:p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XIX. DERECHOS DEL COMITÉ</w:t>
      </w:r>
    </w:p>
    <w:p w:rsidR="005A47CD" w:rsidRPr="00B5560C" w:rsidRDefault="005A47CD" w:rsidP="004C449E">
      <w:pPr>
        <w:ind w:left="709" w:right="49" w:hanging="709"/>
        <w:jc w:val="both"/>
        <w:rPr>
          <w:rFonts w:asciiTheme="minorHAnsi" w:hAnsiTheme="minorHAnsi" w:cstheme="minorHAnsi"/>
          <w:color w:val="000000"/>
          <w:sz w:val="18"/>
          <w:szCs w:val="18"/>
        </w:rPr>
      </w:pPr>
    </w:p>
    <w:p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5D7B52" w:rsidRPr="00B5560C" w:rsidRDefault="005D7B52" w:rsidP="004C449E">
      <w:pPr>
        <w:ind w:left="709" w:right="49"/>
        <w:jc w:val="both"/>
        <w:rPr>
          <w:rFonts w:asciiTheme="minorHAnsi" w:hAnsiTheme="minorHAnsi" w:cstheme="minorHAnsi"/>
          <w:color w:val="000000"/>
          <w:sz w:val="18"/>
          <w:szCs w:val="18"/>
        </w:rPr>
      </w:pPr>
    </w:p>
    <w:p w:rsidR="005D7B52" w:rsidRPr="00B5560C" w:rsidRDefault="005D7B52" w:rsidP="004C449E">
      <w:pPr>
        <w:ind w:left="709" w:right="49"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 CANCELACIÓN DE LA LICITACIÓN</w:t>
      </w:r>
    </w:p>
    <w:p w:rsidR="005D7B52" w:rsidRPr="00B5560C" w:rsidRDefault="005D7B52" w:rsidP="005D7B52">
      <w:pPr>
        <w:ind w:left="567" w:right="567" w:hanging="567"/>
        <w:jc w:val="both"/>
        <w:rPr>
          <w:rFonts w:asciiTheme="minorHAnsi" w:hAnsiTheme="minorHAnsi" w:cstheme="minorHAnsi"/>
          <w:b/>
          <w:color w:val="000000"/>
          <w:sz w:val="18"/>
          <w:szCs w:val="18"/>
          <w:highlight w:val="yellow"/>
        </w:rPr>
      </w:pPr>
    </w:p>
    <w:p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5D7B52" w:rsidRPr="00B5560C" w:rsidRDefault="005D7B52" w:rsidP="004C449E">
      <w:pPr>
        <w:ind w:left="284" w:right="49"/>
        <w:jc w:val="both"/>
        <w:rPr>
          <w:rFonts w:asciiTheme="minorHAnsi" w:hAnsiTheme="minorHAnsi" w:cstheme="minorHAnsi"/>
          <w:color w:val="000000"/>
          <w:sz w:val="18"/>
          <w:szCs w:val="18"/>
        </w:rPr>
      </w:pPr>
    </w:p>
    <w:p w:rsidR="005D7B52" w:rsidRPr="00B5560C" w:rsidRDefault="005D7B52" w:rsidP="004C449E">
      <w:pPr>
        <w:numPr>
          <w:ilvl w:val="0"/>
          <w:numId w:val="7"/>
        </w:numPr>
        <w:ind w:left="284" w:right="49"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Por caso fortuito o fuerza mayor; y</w:t>
      </w:r>
    </w:p>
    <w:p w:rsidR="005D7B52" w:rsidRPr="00B5560C" w:rsidRDefault="005D7B52" w:rsidP="004C449E">
      <w:pPr>
        <w:numPr>
          <w:ilvl w:val="0"/>
          <w:numId w:val="7"/>
        </w:numPr>
        <w:ind w:left="284" w:right="49"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5D7B52" w:rsidRPr="00B5560C" w:rsidRDefault="005D7B52" w:rsidP="004C449E">
      <w:pPr>
        <w:tabs>
          <w:tab w:val="left" w:pos="567"/>
        </w:tabs>
        <w:ind w:left="567" w:right="49" w:hanging="567"/>
        <w:jc w:val="both"/>
        <w:rPr>
          <w:rFonts w:asciiTheme="minorHAnsi" w:hAnsiTheme="minorHAnsi" w:cstheme="minorHAnsi"/>
          <w:sz w:val="18"/>
          <w:szCs w:val="18"/>
          <w:lang w:val="es-MX"/>
        </w:rPr>
      </w:pPr>
    </w:p>
    <w:p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 DECLARACIÓN DE LICITACIÓN DESIERTA</w:t>
      </w:r>
    </w:p>
    <w:p w:rsidR="005A47CD" w:rsidRPr="00B5560C" w:rsidRDefault="005A47CD" w:rsidP="004C449E">
      <w:pPr>
        <w:ind w:left="709" w:right="49" w:hanging="709"/>
        <w:jc w:val="both"/>
        <w:rPr>
          <w:rFonts w:asciiTheme="minorHAnsi" w:hAnsiTheme="minorHAnsi" w:cstheme="minorHAnsi"/>
          <w:color w:val="000000"/>
          <w:sz w:val="18"/>
          <w:szCs w:val="18"/>
        </w:rPr>
      </w:pPr>
    </w:p>
    <w:p w:rsidR="005D7B52" w:rsidRDefault="005D7B52" w:rsidP="004C449E">
      <w:pPr>
        <w:ind w:left="709"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lastRenderedPageBreak/>
        <w:t>La convocante podrá declarar desierta la presente licitación o una partida en los términos del artículo 59 de la Ley, en los siguientes casos:</w:t>
      </w:r>
    </w:p>
    <w:p w:rsidR="005A47CD" w:rsidRPr="00B5560C" w:rsidRDefault="005A47CD" w:rsidP="004C449E">
      <w:pPr>
        <w:ind w:left="709" w:right="49"/>
        <w:jc w:val="both"/>
        <w:rPr>
          <w:rFonts w:asciiTheme="minorHAnsi" w:hAnsiTheme="minorHAnsi" w:cstheme="minorHAnsi"/>
          <w:color w:val="000000"/>
          <w:sz w:val="18"/>
          <w:szCs w:val="18"/>
        </w:rPr>
      </w:pPr>
    </w:p>
    <w:p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adquiere bases cuando menos un licitante;</w:t>
      </w:r>
    </w:p>
    <w:p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se registra cuando menos un licitante al acto de inscripción y apertura de propuestas;</w:t>
      </w:r>
    </w:p>
    <w:p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5D7B52"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las propuestas presentadas por los licitantes rebasen el techo presupuestal que soporta la presente licitación.</w:t>
      </w:r>
    </w:p>
    <w:p w:rsidR="00C22898" w:rsidRPr="005A47CD" w:rsidRDefault="00C22898" w:rsidP="00C22898">
      <w:pPr>
        <w:ind w:left="720" w:right="567"/>
        <w:jc w:val="both"/>
        <w:rPr>
          <w:rFonts w:asciiTheme="minorHAnsi" w:hAnsiTheme="minorHAnsi" w:cstheme="minorHAnsi"/>
          <w:color w:val="000000"/>
          <w:sz w:val="18"/>
          <w:szCs w:val="18"/>
        </w:rPr>
      </w:pPr>
    </w:p>
    <w:p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XXII. RESCISIÓN DEL CONTRATO</w:t>
      </w:r>
    </w:p>
    <w:p w:rsidR="00A23DFB" w:rsidRPr="00B5560C" w:rsidRDefault="00A23DFB" w:rsidP="004C449E">
      <w:pPr>
        <w:ind w:left="709" w:right="49" w:hanging="709"/>
        <w:jc w:val="both"/>
        <w:rPr>
          <w:rFonts w:asciiTheme="minorHAnsi" w:hAnsiTheme="minorHAnsi" w:cstheme="minorHAnsi"/>
          <w:b/>
          <w:color w:val="000000"/>
          <w:sz w:val="18"/>
          <w:szCs w:val="18"/>
        </w:rPr>
      </w:pPr>
    </w:p>
    <w:p w:rsidR="005D7B52" w:rsidRPr="00B5560C" w:rsidRDefault="005D7B52" w:rsidP="004C449E">
      <w:pPr>
        <w:autoSpaceDE w:val="0"/>
        <w:autoSpaceDN w:val="0"/>
        <w:adjustRightInd w:val="0"/>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5D7B52" w:rsidRPr="00B5560C" w:rsidRDefault="005D7B52" w:rsidP="004C449E">
      <w:pPr>
        <w:ind w:left="709" w:right="49" w:hanging="709"/>
        <w:jc w:val="both"/>
        <w:rPr>
          <w:rFonts w:asciiTheme="minorHAnsi" w:hAnsiTheme="minorHAnsi" w:cstheme="minorHAnsi"/>
          <w:b/>
          <w:color w:val="000000"/>
          <w:sz w:val="18"/>
          <w:szCs w:val="18"/>
        </w:rPr>
      </w:pPr>
    </w:p>
    <w:p w:rsidR="005D7B52" w:rsidRPr="00B5560C" w:rsidRDefault="005D7B52" w:rsidP="004C449E">
      <w:pPr>
        <w:ind w:left="709" w:right="49"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XXIII. INCONFORMIDADES</w:t>
      </w:r>
    </w:p>
    <w:p w:rsidR="005D7B52" w:rsidRPr="00B5560C" w:rsidRDefault="005D7B52" w:rsidP="004C449E">
      <w:pPr>
        <w:ind w:left="709" w:right="49"/>
        <w:jc w:val="both"/>
        <w:rPr>
          <w:rFonts w:asciiTheme="minorHAnsi" w:hAnsiTheme="minorHAnsi" w:cstheme="minorHAnsi"/>
          <w:color w:val="000000"/>
          <w:sz w:val="18"/>
          <w:szCs w:val="18"/>
        </w:rPr>
      </w:pPr>
    </w:p>
    <w:p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precluye para los interesados el derecho de inconformarse, sin perjuicio de que la Contraloría pueda actuar en cualquier tiempo, en términos de ley.</w:t>
      </w:r>
    </w:p>
    <w:p w:rsidR="005D7B52" w:rsidRPr="00B5560C" w:rsidRDefault="005D7B52" w:rsidP="005D7B52">
      <w:pPr>
        <w:widowControl w:val="0"/>
        <w:jc w:val="both"/>
        <w:rPr>
          <w:rFonts w:asciiTheme="minorHAnsi" w:hAnsiTheme="minorHAnsi" w:cstheme="minorHAnsi"/>
          <w:b/>
          <w:sz w:val="18"/>
          <w:szCs w:val="18"/>
          <w:highlight w:val="yellow"/>
        </w:rPr>
      </w:pPr>
    </w:p>
    <w:p w:rsidR="005D7B52" w:rsidRPr="00B5560C" w:rsidRDefault="005D7B52" w:rsidP="005D7B52">
      <w:pPr>
        <w:widowControl w:val="0"/>
        <w:jc w:val="both"/>
        <w:rPr>
          <w:rFonts w:asciiTheme="minorHAnsi" w:hAnsiTheme="minorHAnsi" w:cstheme="minorHAnsi"/>
          <w:b/>
          <w:bCs/>
          <w:sz w:val="18"/>
          <w:szCs w:val="18"/>
        </w:rPr>
      </w:pPr>
      <w:r w:rsidRPr="00B5560C">
        <w:rPr>
          <w:rFonts w:asciiTheme="minorHAnsi" w:hAnsiTheme="minorHAnsi" w:cstheme="minorHAnsi"/>
          <w:b/>
          <w:bCs/>
          <w:sz w:val="18"/>
          <w:szCs w:val="18"/>
        </w:rPr>
        <w:t>XXIV. SITUACIONES NO PREVISTAS EN LAS CONVOCATORIA</w:t>
      </w:r>
    </w:p>
    <w:p w:rsidR="005D7B52" w:rsidRPr="00B5560C" w:rsidRDefault="005D7B52" w:rsidP="005D7B52">
      <w:pPr>
        <w:jc w:val="both"/>
        <w:rPr>
          <w:rFonts w:asciiTheme="minorHAnsi" w:hAnsiTheme="minorHAnsi" w:cstheme="minorHAnsi"/>
          <w:b/>
          <w:bCs/>
          <w:sz w:val="18"/>
          <w:szCs w:val="18"/>
        </w:rPr>
      </w:pPr>
    </w:p>
    <w:p w:rsidR="005D7B52" w:rsidRDefault="005D7B52" w:rsidP="005D7B52">
      <w:pPr>
        <w:jc w:val="both"/>
        <w:rPr>
          <w:rFonts w:asciiTheme="minorHAnsi" w:hAnsiTheme="minorHAnsi" w:cstheme="minorHAnsi"/>
          <w:sz w:val="18"/>
          <w:szCs w:val="18"/>
        </w:rPr>
      </w:pPr>
      <w:r w:rsidRPr="00B5560C">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5A4918" w:rsidRDefault="005A4918" w:rsidP="005D7B52">
      <w:pPr>
        <w:jc w:val="both"/>
        <w:rPr>
          <w:rFonts w:asciiTheme="minorHAnsi" w:hAnsiTheme="minorHAnsi" w:cstheme="minorHAnsi"/>
          <w:sz w:val="18"/>
          <w:szCs w:val="18"/>
        </w:rPr>
      </w:pPr>
    </w:p>
    <w:p w:rsidR="005A4918" w:rsidRPr="0059268B" w:rsidRDefault="005A4918" w:rsidP="005A4918">
      <w:pPr>
        <w:jc w:val="both"/>
        <w:rPr>
          <w:rFonts w:asciiTheme="minorHAnsi" w:hAnsiTheme="minorHAnsi" w:cstheme="minorHAnsi"/>
          <w:szCs w:val="18"/>
        </w:rPr>
      </w:pPr>
      <w:bookmarkStart w:id="2" w:name="_Hlk189833307"/>
      <w:r w:rsidRPr="005A4918">
        <w:rPr>
          <w:rFonts w:asciiTheme="minorHAnsi" w:hAnsiTheme="minorHAnsi" w:cstheme="minorHAnsi"/>
          <w:sz w:val="18"/>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2"/>
    </w:p>
    <w:p w:rsidR="005D7B52" w:rsidRPr="00B5560C" w:rsidRDefault="005D7B52" w:rsidP="005D7B52">
      <w:pPr>
        <w:autoSpaceDE w:val="0"/>
        <w:autoSpaceDN w:val="0"/>
        <w:adjustRightInd w:val="0"/>
        <w:rPr>
          <w:rFonts w:asciiTheme="minorHAnsi" w:hAnsiTheme="minorHAnsi" w:cstheme="minorHAnsi"/>
          <w:b/>
          <w:bCs/>
          <w:sz w:val="18"/>
          <w:szCs w:val="18"/>
        </w:rPr>
      </w:pPr>
    </w:p>
    <w:p w:rsidR="005D7B52" w:rsidRPr="00B5560C" w:rsidRDefault="005D7B52" w:rsidP="005D7B52">
      <w:pPr>
        <w:autoSpaceDE w:val="0"/>
        <w:autoSpaceDN w:val="0"/>
        <w:adjustRightInd w:val="0"/>
        <w:rPr>
          <w:rFonts w:asciiTheme="minorHAnsi" w:hAnsiTheme="minorHAnsi" w:cstheme="minorHAnsi"/>
          <w:b/>
          <w:bCs/>
          <w:sz w:val="18"/>
          <w:szCs w:val="18"/>
        </w:rPr>
      </w:pPr>
      <w:r w:rsidRPr="00B5560C">
        <w:rPr>
          <w:rFonts w:asciiTheme="minorHAnsi" w:hAnsiTheme="minorHAnsi" w:cstheme="minorHAnsi"/>
          <w:b/>
          <w:bCs/>
          <w:sz w:val="18"/>
          <w:szCs w:val="18"/>
        </w:rPr>
        <w:t xml:space="preserve">TRANSPARENCIA </w:t>
      </w:r>
    </w:p>
    <w:p w:rsidR="005D7B52" w:rsidRPr="00B5560C" w:rsidRDefault="005D7B52" w:rsidP="005D7B52">
      <w:pPr>
        <w:autoSpaceDE w:val="0"/>
        <w:autoSpaceDN w:val="0"/>
        <w:adjustRightInd w:val="0"/>
        <w:rPr>
          <w:rFonts w:asciiTheme="minorHAnsi" w:hAnsiTheme="minorHAnsi" w:cs="Arial"/>
          <w:color w:val="000000"/>
          <w:sz w:val="18"/>
          <w:szCs w:val="18"/>
          <w:highlight w:val="yellow"/>
          <w:lang w:val="es-MX" w:eastAsia="es-MX"/>
        </w:rPr>
      </w:pPr>
    </w:p>
    <w:p w:rsidR="005D7B52" w:rsidRPr="00F30BFF" w:rsidRDefault="005D7B52" w:rsidP="00B234B4">
      <w:pPr>
        <w:jc w:val="both"/>
        <w:rPr>
          <w:rFonts w:asciiTheme="minorHAnsi" w:hAnsiTheme="minorHAnsi" w:cstheme="minorHAnsi"/>
          <w:b/>
          <w:color w:val="000000"/>
          <w:sz w:val="16"/>
          <w:szCs w:val="16"/>
          <w:highlight w:val="yellow"/>
        </w:rPr>
      </w:pPr>
      <w:r w:rsidRPr="00B5560C">
        <w:rPr>
          <w:rFonts w:asciiTheme="minorHAnsi" w:hAnsiTheme="minorHAnsi" w:cstheme="minorHAnsi"/>
          <w:sz w:val="18"/>
          <w:szCs w:val="18"/>
        </w:rPr>
        <w:t xml:space="preserve">Se informa a los servidores públicos </w:t>
      </w:r>
      <w:r w:rsidR="007D21C4">
        <w:rPr>
          <w:rFonts w:asciiTheme="minorHAnsi" w:hAnsiTheme="minorHAnsi" w:cstheme="minorHAnsi"/>
          <w:sz w:val="18"/>
          <w:szCs w:val="18"/>
        </w:rPr>
        <w:t>y</w:t>
      </w:r>
      <w:r w:rsidRPr="00B5560C">
        <w:rPr>
          <w:rFonts w:asciiTheme="minorHAnsi" w:hAnsiTheme="minorHAnsi" w:cstheme="minorHAnsi"/>
          <w:sz w:val="18"/>
          <w:szCs w:val="18"/>
        </w:rPr>
        <w:t xml:space="preserve"> </w:t>
      </w:r>
      <w:r w:rsidR="007D21C4">
        <w:rPr>
          <w:rFonts w:asciiTheme="minorHAnsi" w:hAnsiTheme="minorHAnsi" w:cstheme="minorHAnsi"/>
          <w:sz w:val="18"/>
          <w:szCs w:val="18"/>
        </w:rPr>
        <w:t>licitantes</w:t>
      </w:r>
      <w:r w:rsidRPr="00B5560C">
        <w:rPr>
          <w:rFonts w:asciiTheme="minorHAnsi" w:hAnsiTheme="minorHAnsi" w:cstheme="minorHAnsi"/>
          <w:sz w:val="18"/>
          <w:szCs w:val="18"/>
        </w:rPr>
        <w:t xml:space="preserve">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3" w:history="1">
        <w:r w:rsidRPr="00B5560C">
          <w:rPr>
            <w:rStyle w:val="Hipervnculo"/>
            <w:rFonts w:asciiTheme="minorHAnsi" w:hAnsiTheme="minorHAnsi" w:cstheme="minorHAnsi"/>
            <w:sz w:val="18"/>
            <w:szCs w:val="18"/>
          </w:rPr>
          <w:t>https://www.uaa.mx/informacionpublica/</w:t>
        </w:r>
      </w:hyperlink>
      <w:r w:rsidRPr="00B5560C">
        <w:rPr>
          <w:rStyle w:val="Hipervnculo"/>
          <w:rFonts w:asciiTheme="minorHAnsi" w:hAnsiTheme="minorHAnsi" w:cstheme="minorHAnsi"/>
          <w:sz w:val="18"/>
          <w:szCs w:val="18"/>
        </w:rPr>
        <w:t xml:space="preserve">, </w:t>
      </w:r>
      <w:r w:rsidRPr="00B5560C">
        <w:rPr>
          <w:rFonts w:asciiTheme="minorHAnsi" w:hAnsiTheme="minorHAnsi" w:cstheme="minorHAnsi"/>
          <w:sz w:val="18"/>
          <w:szCs w:val="18"/>
        </w:rPr>
        <w:t xml:space="preserve">los procedimientos se trasmitirán en la página </w:t>
      </w:r>
      <w:hyperlink r:id="rId24" w:history="1">
        <w:r w:rsidRPr="00B5560C">
          <w:rPr>
            <w:rStyle w:val="Hipervnculo"/>
            <w:rFonts w:asciiTheme="minorHAnsi" w:hAnsiTheme="minorHAnsi" w:cstheme="minorHAnsi"/>
            <w:sz w:val="18"/>
            <w:szCs w:val="18"/>
          </w:rPr>
          <w:t>http://conferencias.uaa.mx</w:t>
        </w:r>
      </w:hyperlink>
      <w:r w:rsidRPr="00B5560C">
        <w:rPr>
          <w:rFonts w:asciiTheme="minorHAnsi" w:hAnsiTheme="minorHAnsi" w:cstheme="minorHAnsi"/>
          <w:sz w:val="18"/>
          <w:szCs w:val="18"/>
        </w:rPr>
        <w:t>.</w:t>
      </w:r>
    </w:p>
    <w:p w:rsidR="005D7B52" w:rsidRPr="00780899" w:rsidRDefault="005D7B52" w:rsidP="005D7B52">
      <w:pPr>
        <w:ind w:right="567"/>
        <w:jc w:val="center"/>
        <w:rPr>
          <w:rFonts w:asciiTheme="minorHAnsi" w:hAnsiTheme="minorHAnsi" w:cstheme="minorHAnsi"/>
          <w:b/>
          <w:color w:val="000000"/>
        </w:rPr>
      </w:pPr>
      <w:r>
        <w:rPr>
          <w:rFonts w:asciiTheme="minorHAnsi" w:hAnsiTheme="minorHAnsi" w:cstheme="minorHAnsi"/>
          <w:b/>
          <w:color w:val="000000"/>
        </w:rPr>
        <w:t xml:space="preserve">AGUASCALIENTES, AGS., </w:t>
      </w:r>
      <w:r w:rsidR="0081769B" w:rsidRPr="0081769B">
        <w:rPr>
          <w:rFonts w:asciiTheme="minorHAnsi" w:hAnsiTheme="minorHAnsi" w:cstheme="minorHAnsi"/>
          <w:b/>
          <w:color w:val="000000"/>
        </w:rPr>
        <w:t>27</w:t>
      </w:r>
      <w:r w:rsidRPr="0081769B">
        <w:rPr>
          <w:rFonts w:asciiTheme="minorHAnsi" w:hAnsiTheme="minorHAnsi" w:cstheme="minorHAnsi"/>
          <w:b/>
          <w:color w:val="000000"/>
        </w:rPr>
        <w:t xml:space="preserve"> DE FEBRERO DE 202</w:t>
      </w:r>
      <w:r w:rsidR="00080E40" w:rsidRPr="0081769B">
        <w:rPr>
          <w:rFonts w:asciiTheme="minorHAnsi" w:hAnsiTheme="minorHAnsi" w:cstheme="minorHAnsi"/>
          <w:b/>
          <w:color w:val="000000"/>
        </w:rPr>
        <w:t>5</w:t>
      </w:r>
      <w:r w:rsidRPr="0081769B">
        <w:rPr>
          <w:rFonts w:asciiTheme="minorHAnsi" w:hAnsiTheme="minorHAnsi" w:cstheme="minorHAnsi"/>
          <w:b/>
          <w:color w:val="000000"/>
        </w:rPr>
        <w:t>.</w:t>
      </w:r>
    </w:p>
    <w:p w:rsidR="005D7B52" w:rsidRPr="00780899" w:rsidRDefault="005D7B52" w:rsidP="005D7B52">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rsidR="005D7B52" w:rsidRPr="00780899" w:rsidRDefault="005D7B52" w:rsidP="005D7B52">
      <w:pPr>
        <w:ind w:right="567"/>
        <w:jc w:val="center"/>
        <w:rPr>
          <w:rFonts w:asciiTheme="minorHAnsi" w:hAnsiTheme="minorHAnsi" w:cstheme="minorHAnsi"/>
          <w:b/>
          <w:color w:val="000000"/>
          <w:highlight w:val="yellow"/>
          <w:lang w:val="pt-BR"/>
        </w:rPr>
      </w:pPr>
    </w:p>
    <w:p w:rsidR="005D7B52" w:rsidRPr="00780899" w:rsidRDefault="005D7B52" w:rsidP="005D7B52">
      <w:pPr>
        <w:ind w:right="567"/>
        <w:jc w:val="center"/>
        <w:rPr>
          <w:rFonts w:asciiTheme="minorHAnsi" w:hAnsiTheme="minorHAnsi" w:cstheme="minorHAnsi"/>
          <w:b/>
          <w:color w:val="000000"/>
          <w:highlight w:val="yellow"/>
          <w:lang w:val="pt-BR"/>
        </w:rPr>
      </w:pPr>
    </w:p>
    <w:p w:rsidR="005D7B52" w:rsidRPr="00780899" w:rsidRDefault="005D7B52" w:rsidP="005D7B52">
      <w:pPr>
        <w:widowControl w:val="0"/>
        <w:ind w:right="-91"/>
        <w:jc w:val="center"/>
        <w:rPr>
          <w:rFonts w:asciiTheme="minorHAnsi" w:hAnsiTheme="minorHAnsi" w:cs="Arial"/>
          <w:b/>
          <w:lang w:val="es-MX"/>
        </w:rPr>
      </w:pPr>
      <w:r w:rsidRPr="00780899">
        <w:rPr>
          <w:rFonts w:asciiTheme="minorHAnsi" w:hAnsiTheme="minorHAnsi" w:cs="Arial"/>
          <w:b/>
          <w:lang w:val="es-MX"/>
        </w:rPr>
        <w:t>MTRO. EN F. y N. JORGE SILVA ROBLES</w:t>
      </w:r>
    </w:p>
    <w:p w:rsidR="005D7B52" w:rsidRPr="00FD74C8" w:rsidRDefault="005D7B52" w:rsidP="005D7B52">
      <w:pPr>
        <w:widowControl w:val="0"/>
        <w:ind w:right="567"/>
        <w:jc w:val="center"/>
        <w:rPr>
          <w:rFonts w:asciiTheme="minorHAnsi" w:hAnsiTheme="minorHAnsi" w:cstheme="minorHAnsi"/>
          <w:b/>
          <w:color w:val="000000"/>
        </w:rPr>
      </w:pPr>
      <w:r w:rsidRPr="00780899">
        <w:rPr>
          <w:rFonts w:asciiTheme="minorHAnsi" w:hAnsiTheme="minorHAnsi" w:cs="Arial"/>
          <w:b/>
          <w:lang w:val="es-MX"/>
        </w:rPr>
        <w:t xml:space="preserve">           DIRECTOR GENERAL</w:t>
      </w:r>
      <w:r w:rsidRPr="00FD74C8">
        <w:rPr>
          <w:rFonts w:asciiTheme="minorHAnsi" w:hAnsiTheme="minorHAnsi" w:cs="Arial"/>
          <w:b/>
          <w:lang w:val="es-MX"/>
        </w:rPr>
        <w:t xml:space="preserve"> SUSTITUTO DE FINANZAS</w:t>
      </w:r>
    </w:p>
    <w:p w:rsidR="005D7B52" w:rsidRPr="00FD74C8" w:rsidRDefault="005D7B52" w:rsidP="005D7B52">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309"/>
        <w:gridCol w:w="4784"/>
        <w:gridCol w:w="1072"/>
      </w:tblGrid>
      <w:tr w:rsidR="005D7B52" w:rsidRPr="00FD74C8" w:rsidTr="00080E40">
        <w:tc>
          <w:tcPr>
            <w:tcW w:w="663" w:type="dxa"/>
            <w:shd w:val="clear" w:color="auto" w:fill="D9D9D9" w:themeFill="background1" w:themeFillShade="D9"/>
          </w:tcPr>
          <w:p w:rsidR="005D7B52" w:rsidRPr="004E4EC9" w:rsidRDefault="005D7B52" w:rsidP="00871C54">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rsidR="005D7B52" w:rsidRPr="004E4EC9" w:rsidRDefault="005D7B52" w:rsidP="00871C54">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4784" w:type="dxa"/>
            <w:shd w:val="clear" w:color="auto" w:fill="D9D9D9" w:themeFill="background1" w:themeFillShade="D9"/>
          </w:tcPr>
          <w:p w:rsidR="005D7B52" w:rsidRPr="004E4EC9" w:rsidRDefault="005D7B52" w:rsidP="00871C54">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72" w:type="dxa"/>
            <w:shd w:val="clear" w:color="auto" w:fill="D9D9D9" w:themeFill="background1" w:themeFillShade="D9"/>
          </w:tcPr>
          <w:p w:rsidR="005D7B52" w:rsidRPr="004E4EC9" w:rsidRDefault="005D7B52" w:rsidP="00871C54">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5D7B52" w:rsidRPr="00FD74C8" w:rsidTr="00080E40">
        <w:tc>
          <w:tcPr>
            <w:tcW w:w="663" w:type="dxa"/>
          </w:tcPr>
          <w:p w:rsidR="005D7B52" w:rsidRPr="00FD74C8" w:rsidRDefault="005D7B52" w:rsidP="00871C54">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tcPr>
          <w:p w:rsidR="005D7B52" w:rsidRPr="00FD74C8" w:rsidRDefault="005D7B52" w:rsidP="00871C54">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4784" w:type="dxa"/>
          </w:tcPr>
          <w:p w:rsidR="005D7B52" w:rsidRPr="00FD74C8" w:rsidRDefault="005D7B52" w:rsidP="00871C54">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tc>
        <w:tc>
          <w:tcPr>
            <w:tcW w:w="1072" w:type="dxa"/>
          </w:tcPr>
          <w:p w:rsidR="005D7B52" w:rsidRPr="00FD74C8" w:rsidRDefault="005D7B52" w:rsidP="00871C54">
            <w:pPr>
              <w:widowControl w:val="0"/>
              <w:jc w:val="both"/>
              <w:rPr>
                <w:rFonts w:ascii="Arial" w:hAnsi="Arial" w:cs="Arial"/>
                <w:color w:val="000000"/>
                <w:sz w:val="12"/>
                <w:szCs w:val="12"/>
              </w:rPr>
            </w:pPr>
          </w:p>
        </w:tc>
      </w:tr>
      <w:tr w:rsidR="005D7B52" w:rsidRPr="00FD74C8" w:rsidTr="00080E40">
        <w:tc>
          <w:tcPr>
            <w:tcW w:w="663" w:type="dxa"/>
          </w:tcPr>
          <w:p w:rsidR="005D7B52" w:rsidRDefault="005D7B52" w:rsidP="00871C54">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tcPr>
          <w:p w:rsidR="005D7B52" w:rsidRPr="00FD74C8" w:rsidRDefault="005D7B52" w:rsidP="00871C54">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4784" w:type="dxa"/>
          </w:tcPr>
          <w:p w:rsidR="005D7B52" w:rsidRDefault="005D7B52" w:rsidP="00871C54">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p w:rsidR="00080E40" w:rsidRPr="00FD74C8" w:rsidRDefault="00080E40" w:rsidP="00871C54">
            <w:pPr>
              <w:widowControl w:val="0"/>
              <w:jc w:val="both"/>
              <w:rPr>
                <w:rFonts w:ascii="Arial" w:hAnsi="Arial" w:cs="Arial"/>
                <w:color w:val="000000"/>
                <w:sz w:val="12"/>
                <w:szCs w:val="12"/>
              </w:rPr>
            </w:pPr>
          </w:p>
        </w:tc>
        <w:tc>
          <w:tcPr>
            <w:tcW w:w="1072" w:type="dxa"/>
          </w:tcPr>
          <w:p w:rsidR="005D7B52" w:rsidRPr="00FD74C8" w:rsidRDefault="005D7B52" w:rsidP="00871C54">
            <w:pPr>
              <w:widowControl w:val="0"/>
              <w:jc w:val="both"/>
              <w:rPr>
                <w:rFonts w:ascii="Arial" w:hAnsi="Arial" w:cs="Arial"/>
                <w:color w:val="000000"/>
                <w:sz w:val="12"/>
                <w:szCs w:val="12"/>
              </w:rPr>
            </w:pPr>
          </w:p>
        </w:tc>
      </w:tr>
    </w:tbl>
    <w:p w:rsidR="005D7B52" w:rsidRPr="00FD74C8" w:rsidRDefault="005D7B52" w:rsidP="005D7B52">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rsidR="005D7B52" w:rsidRPr="00F30BFF" w:rsidRDefault="005D7B52" w:rsidP="005D7B52">
      <w:pPr>
        <w:tabs>
          <w:tab w:val="left" w:pos="9923"/>
        </w:tabs>
        <w:ind w:left="-142" w:right="567"/>
        <w:jc w:val="center"/>
        <w:rPr>
          <w:rFonts w:asciiTheme="minorHAnsi" w:hAnsiTheme="minorHAnsi" w:cstheme="minorHAnsi"/>
          <w:b/>
          <w:color w:val="000000"/>
          <w:sz w:val="18"/>
          <w:szCs w:val="18"/>
          <w:highlight w:val="yellow"/>
        </w:rPr>
      </w:pPr>
    </w:p>
    <w:p w:rsidR="005D7B52" w:rsidRDefault="005D7B52" w:rsidP="002F49B0">
      <w:pPr>
        <w:tabs>
          <w:tab w:val="left" w:pos="9923"/>
        </w:tabs>
        <w:ind w:right="567"/>
        <w:rPr>
          <w:rFonts w:asciiTheme="minorHAnsi" w:hAnsiTheme="minorHAnsi" w:cstheme="minorHAnsi"/>
          <w:b/>
          <w:color w:val="000000"/>
          <w:sz w:val="18"/>
          <w:szCs w:val="18"/>
          <w:highlight w:val="yellow"/>
        </w:rPr>
      </w:pPr>
    </w:p>
    <w:p w:rsidR="005D7B52" w:rsidRPr="00F265F5" w:rsidRDefault="005D7B52" w:rsidP="005D7B52">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t>Anexo “1”</w:t>
      </w:r>
    </w:p>
    <w:p w:rsidR="005D7B52" w:rsidRPr="00F265F5" w:rsidRDefault="005D7B52" w:rsidP="005D7B52">
      <w:pPr>
        <w:tabs>
          <w:tab w:val="left" w:pos="9923"/>
        </w:tabs>
        <w:ind w:left="-142" w:right="567"/>
        <w:jc w:val="center"/>
        <w:rPr>
          <w:rFonts w:asciiTheme="minorHAnsi" w:hAnsiTheme="minorHAnsi" w:cstheme="minorHAnsi"/>
          <w:b/>
          <w:color w:val="000000"/>
          <w:sz w:val="18"/>
          <w:szCs w:val="18"/>
        </w:rPr>
      </w:pPr>
      <w:r w:rsidRPr="00F265F5">
        <w:rPr>
          <w:rFonts w:asciiTheme="minorHAnsi" w:hAnsiTheme="minorHAnsi" w:cstheme="minorHAnsi"/>
          <w:b/>
          <w:color w:val="000000"/>
          <w:sz w:val="18"/>
          <w:szCs w:val="18"/>
        </w:rPr>
        <w:t>Descripción de los Servicios</w:t>
      </w:r>
    </w:p>
    <w:p w:rsidR="005D7B52" w:rsidRPr="00F265F5" w:rsidRDefault="005D7B52" w:rsidP="005D7B52">
      <w:pPr>
        <w:tabs>
          <w:tab w:val="left" w:pos="9923"/>
        </w:tabs>
        <w:ind w:left="-142" w:right="567"/>
        <w:jc w:val="center"/>
        <w:rPr>
          <w:rFonts w:asciiTheme="minorHAnsi" w:hAnsiTheme="minorHAnsi" w:cstheme="minorHAnsi"/>
          <w:b/>
          <w:color w:val="000000"/>
          <w:sz w:val="10"/>
          <w:szCs w:val="10"/>
        </w:rPr>
      </w:pPr>
    </w:p>
    <w:p w:rsidR="005D7B52" w:rsidRPr="00F265F5" w:rsidRDefault="005D7B52" w:rsidP="005D7B52">
      <w:pPr>
        <w:tabs>
          <w:tab w:val="left" w:pos="9923"/>
        </w:tabs>
        <w:ind w:left="-142" w:right="567"/>
        <w:jc w:val="right"/>
        <w:rPr>
          <w:rFonts w:asciiTheme="minorHAnsi" w:hAnsiTheme="minorHAnsi" w:cstheme="minorHAnsi"/>
          <w:b/>
          <w:color w:val="000000"/>
          <w:sz w:val="16"/>
          <w:szCs w:val="16"/>
        </w:rPr>
      </w:pPr>
      <w:r w:rsidRPr="00F265F5">
        <w:rPr>
          <w:rFonts w:asciiTheme="minorHAnsi" w:hAnsiTheme="minorHAnsi" w:cstheme="minorHAnsi"/>
          <w:b/>
          <w:color w:val="000000"/>
          <w:sz w:val="16"/>
          <w:szCs w:val="16"/>
        </w:rPr>
        <w:t>*Este anexo 1 deberá ser modificado conforme a su propuesta.</w:t>
      </w:r>
    </w:p>
    <w:p w:rsidR="005D7B52" w:rsidRPr="00F30BFF" w:rsidRDefault="005D7B52" w:rsidP="005D7B52">
      <w:pPr>
        <w:rPr>
          <w:rFonts w:asciiTheme="minorHAnsi" w:hAnsiTheme="minorHAnsi" w:cstheme="minorHAnsi"/>
          <w:color w:val="000000"/>
          <w:sz w:val="16"/>
          <w:szCs w:val="16"/>
          <w:highlight w:val="yellow"/>
        </w:rPr>
      </w:pPr>
    </w:p>
    <w:tbl>
      <w:tblPr>
        <w:tblW w:w="5497"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01"/>
        <w:gridCol w:w="7587"/>
        <w:gridCol w:w="1137"/>
        <w:gridCol w:w="748"/>
      </w:tblGrid>
      <w:tr w:rsidR="005D7B52" w:rsidRPr="00F30BFF" w:rsidTr="00941261">
        <w:trPr>
          <w:trHeight w:val="323"/>
        </w:trPr>
        <w:tc>
          <w:tcPr>
            <w:tcW w:w="345" w:type="pct"/>
            <w:shd w:val="clear" w:color="auto" w:fill="C0C0C0"/>
            <w:vAlign w:val="center"/>
          </w:tcPr>
          <w:p w:rsidR="005D7B52" w:rsidRPr="00F265F5" w:rsidRDefault="005D7B52" w:rsidP="00871C54">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Partida*</w:t>
            </w:r>
          </w:p>
        </w:tc>
        <w:tc>
          <w:tcPr>
            <w:tcW w:w="3729" w:type="pct"/>
            <w:shd w:val="clear" w:color="auto" w:fill="C0C0C0"/>
            <w:vAlign w:val="center"/>
          </w:tcPr>
          <w:p w:rsidR="005D7B52" w:rsidRPr="00F265F5" w:rsidRDefault="005D7B52" w:rsidP="00871C54">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Descripción</w:t>
            </w:r>
          </w:p>
        </w:tc>
        <w:tc>
          <w:tcPr>
            <w:tcW w:w="559" w:type="pct"/>
            <w:shd w:val="clear" w:color="auto" w:fill="C0C0C0"/>
            <w:vAlign w:val="center"/>
          </w:tcPr>
          <w:p w:rsidR="005D7B52" w:rsidRPr="00F265F5" w:rsidRDefault="005D7B52" w:rsidP="00871C54">
            <w:pPr>
              <w:widowControl w:val="0"/>
              <w:jc w:val="center"/>
              <w:rPr>
                <w:rFonts w:ascii="Calibri" w:eastAsia="Calibri" w:hAnsi="Calibri" w:cs="Arial"/>
                <w:b/>
                <w:color w:val="000000"/>
                <w:sz w:val="16"/>
                <w:szCs w:val="16"/>
              </w:rPr>
            </w:pPr>
            <w:r w:rsidRPr="00F265F5">
              <w:rPr>
                <w:rFonts w:ascii="Calibri" w:eastAsia="Calibri" w:hAnsi="Calibri" w:cs="Arial"/>
                <w:b/>
                <w:color w:val="000000"/>
                <w:sz w:val="16"/>
                <w:szCs w:val="16"/>
              </w:rPr>
              <w:t>Unidad de medida</w:t>
            </w:r>
          </w:p>
        </w:tc>
        <w:tc>
          <w:tcPr>
            <w:tcW w:w="368" w:type="pct"/>
            <w:shd w:val="clear" w:color="auto" w:fill="C0C0C0"/>
            <w:vAlign w:val="center"/>
          </w:tcPr>
          <w:p w:rsidR="005D7B52" w:rsidRPr="00F265F5" w:rsidRDefault="005D7B52" w:rsidP="00871C54">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Cantidad</w:t>
            </w:r>
          </w:p>
        </w:tc>
      </w:tr>
      <w:tr w:rsidR="005D7B52" w:rsidRPr="00F30BFF" w:rsidTr="00941261">
        <w:tc>
          <w:tcPr>
            <w:tcW w:w="345" w:type="pct"/>
          </w:tcPr>
          <w:p w:rsidR="005D7B52" w:rsidRPr="00841F53" w:rsidRDefault="005D7B52" w:rsidP="00871C54">
            <w:pPr>
              <w:spacing w:line="360" w:lineRule="auto"/>
              <w:jc w:val="center"/>
              <w:rPr>
                <w:rFonts w:asciiTheme="minorHAnsi" w:hAnsiTheme="minorHAnsi" w:cs="Arial"/>
                <w:b/>
                <w:color w:val="000000"/>
                <w:sz w:val="16"/>
                <w:szCs w:val="16"/>
              </w:rPr>
            </w:pPr>
            <w:r w:rsidRPr="00841F53">
              <w:rPr>
                <w:rFonts w:asciiTheme="minorHAnsi" w:hAnsiTheme="minorHAnsi" w:cs="Arial"/>
                <w:b/>
                <w:color w:val="000000"/>
                <w:sz w:val="16"/>
                <w:szCs w:val="16"/>
              </w:rPr>
              <w:t>1</w:t>
            </w:r>
          </w:p>
        </w:tc>
        <w:tc>
          <w:tcPr>
            <w:tcW w:w="3729" w:type="pct"/>
          </w:tcPr>
          <w:p w:rsidR="005D7B52" w:rsidRPr="00841F53" w:rsidRDefault="005D7B52" w:rsidP="00871C54">
            <w:pPr>
              <w:autoSpaceDE w:val="0"/>
              <w:autoSpaceDN w:val="0"/>
              <w:adjustRightInd w:val="0"/>
              <w:jc w:val="both"/>
              <w:rPr>
                <w:rFonts w:asciiTheme="minorHAnsi" w:hAnsiTheme="minorHAnsi" w:cstheme="minorHAnsi"/>
                <w:b/>
                <w:sz w:val="16"/>
                <w:szCs w:val="16"/>
              </w:rPr>
            </w:pPr>
            <w:r w:rsidRPr="00841F53">
              <w:rPr>
                <w:rFonts w:asciiTheme="minorHAnsi" w:hAnsiTheme="minorHAnsi" w:cstheme="minorHAnsi"/>
                <w:b/>
                <w:sz w:val="16"/>
                <w:szCs w:val="16"/>
              </w:rPr>
              <w:t xml:space="preserve">AROMATIZACIÓN: </w:t>
            </w:r>
          </w:p>
          <w:p w:rsidR="005D7B52" w:rsidRPr="00841F53" w:rsidRDefault="005D7B52" w:rsidP="00871C54">
            <w:pPr>
              <w:autoSpaceDE w:val="0"/>
              <w:autoSpaceDN w:val="0"/>
              <w:adjustRightInd w:val="0"/>
              <w:jc w:val="both"/>
              <w:rPr>
                <w:rFonts w:asciiTheme="minorHAnsi" w:hAnsiTheme="minorHAnsi" w:cstheme="minorHAnsi"/>
                <w:b/>
                <w:sz w:val="16"/>
                <w:szCs w:val="16"/>
              </w:rPr>
            </w:pPr>
          </w:p>
          <w:p w:rsidR="005D7B52" w:rsidRPr="00CF7688" w:rsidRDefault="00564291" w:rsidP="00871C54">
            <w:pPr>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Servicio de difusión</w:t>
            </w:r>
            <w:r w:rsidR="005D7B52" w:rsidRPr="00841F53">
              <w:rPr>
                <w:rFonts w:asciiTheme="minorHAnsi" w:hAnsiTheme="minorHAnsi" w:cstheme="minorHAnsi"/>
                <w:sz w:val="16"/>
                <w:szCs w:val="16"/>
              </w:rPr>
              <w:t xml:space="preserve"> </w:t>
            </w:r>
            <w:r>
              <w:rPr>
                <w:rFonts w:asciiTheme="minorHAnsi" w:hAnsiTheme="minorHAnsi" w:cstheme="minorHAnsi"/>
                <w:sz w:val="16"/>
                <w:szCs w:val="16"/>
              </w:rPr>
              <w:t>de aroma p</w:t>
            </w:r>
            <w:r w:rsidR="005D7B52" w:rsidRPr="00841F53">
              <w:rPr>
                <w:rFonts w:asciiTheme="minorHAnsi" w:hAnsiTheme="minorHAnsi" w:cstheme="minorHAnsi"/>
                <w:sz w:val="16"/>
                <w:szCs w:val="16"/>
              </w:rPr>
              <w:t>rogramable</w:t>
            </w:r>
            <w:r>
              <w:rPr>
                <w:rFonts w:asciiTheme="minorHAnsi" w:hAnsiTheme="minorHAnsi" w:cstheme="minorHAnsi"/>
                <w:sz w:val="16"/>
                <w:szCs w:val="16"/>
              </w:rPr>
              <w:t>. Incluye</w:t>
            </w:r>
            <w:r w:rsidR="005D7B52" w:rsidRPr="00841F53">
              <w:rPr>
                <w:rFonts w:asciiTheme="minorHAnsi" w:hAnsiTheme="minorHAnsi" w:cstheme="minorHAnsi"/>
                <w:sz w:val="16"/>
                <w:szCs w:val="16"/>
              </w:rPr>
              <w:t xml:space="preserve"> cambio de pila cuando se </w:t>
            </w:r>
            <w:r w:rsidR="005D7B52" w:rsidRPr="00CF7688">
              <w:rPr>
                <w:rFonts w:asciiTheme="minorHAnsi" w:hAnsiTheme="minorHAnsi" w:cstheme="minorHAnsi"/>
                <w:sz w:val="16"/>
                <w:szCs w:val="16"/>
              </w:rPr>
              <w:t xml:space="preserve">requiera y cambio de aromatizante de ambiente de alta concentración, aroma con tiempo de duración no menor a </w:t>
            </w:r>
            <w:r w:rsidR="008012C0" w:rsidRPr="00CF7688">
              <w:rPr>
                <w:rFonts w:asciiTheme="minorHAnsi" w:hAnsiTheme="minorHAnsi" w:cstheme="minorHAnsi"/>
                <w:sz w:val="16"/>
                <w:szCs w:val="16"/>
              </w:rPr>
              <w:t>30</w:t>
            </w:r>
            <w:r w:rsidR="005D7B52" w:rsidRPr="00CF7688">
              <w:rPr>
                <w:rFonts w:asciiTheme="minorHAnsi" w:hAnsiTheme="minorHAnsi" w:cstheme="minorHAnsi"/>
                <w:sz w:val="16"/>
                <w:szCs w:val="16"/>
              </w:rPr>
              <w:t xml:space="preserve"> días</w:t>
            </w:r>
            <w:r w:rsidR="008012C0" w:rsidRPr="00CF7688">
              <w:rPr>
                <w:rFonts w:asciiTheme="minorHAnsi" w:hAnsiTheme="minorHAnsi" w:cstheme="minorHAnsi"/>
                <w:sz w:val="16"/>
                <w:szCs w:val="16"/>
              </w:rPr>
              <w:t xml:space="preserve"> comprobados</w:t>
            </w:r>
            <w:r w:rsidR="005D7B52" w:rsidRPr="00CF7688">
              <w:rPr>
                <w:rFonts w:asciiTheme="minorHAnsi" w:hAnsiTheme="minorHAnsi" w:cstheme="minorHAnsi"/>
                <w:sz w:val="16"/>
                <w:szCs w:val="16"/>
              </w:rPr>
              <w:t>, compuestos que preferentemente sean amigables con el ambiente. Servicio mensual</w:t>
            </w:r>
            <w:r w:rsidR="008012C0" w:rsidRPr="00CF7688">
              <w:rPr>
                <w:rFonts w:asciiTheme="minorHAnsi" w:hAnsiTheme="minorHAnsi" w:cstheme="minorHAnsi"/>
                <w:sz w:val="16"/>
                <w:szCs w:val="16"/>
              </w:rPr>
              <w:t>.</w:t>
            </w:r>
          </w:p>
          <w:p w:rsidR="005D7B52" w:rsidRPr="00CF7688" w:rsidRDefault="005D7B52" w:rsidP="00871C54">
            <w:pPr>
              <w:autoSpaceDE w:val="0"/>
              <w:autoSpaceDN w:val="0"/>
              <w:adjustRightInd w:val="0"/>
              <w:jc w:val="both"/>
              <w:rPr>
                <w:rFonts w:asciiTheme="minorHAnsi" w:hAnsiTheme="minorHAnsi" w:cstheme="minorHAnsi"/>
                <w:sz w:val="16"/>
                <w:szCs w:val="16"/>
              </w:rPr>
            </w:pPr>
          </w:p>
          <w:p w:rsidR="005D7B52" w:rsidRPr="00CF7688" w:rsidRDefault="005D7B52" w:rsidP="00871C54">
            <w:pPr>
              <w:autoSpaceDE w:val="0"/>
              <w:autoSpaceDN w:val="0"/>
              <w:adjustRightInd w:val="0"/>
              <w:jc w:val="both"/>
              <w:rPr>
                <w:rFonts w:asciiTheme="minorHAnsi" w:hAnsiTheme="minorHAnsi" w:cstheme="minorHAnsi"/>
                <w:sz w:val="16"/>
                <w:szCs w:val="16"/>
              </w:rPr>
            </w:pPr>
            <w:r w:rsidRPr="00CF7688">
              <w:rPr>
                <w:rFonts w:asciiTheme="minorHAnsi" w:hAnsiTheme="minorHAnsi" w:cstheme="minorHAnsi"/>
                <w:sz w:val="16"/>
                <w:szCs w:val="16"/>
              </w:rPr>
              <w:t>Aromatizante: se considerará 1 (un) servicio por mes con 3</w:t>
            </w:r>
            <w:r w:rsidR="00644729" w:rsidRPr="00CF7688">
              <w:rPr>
                <w:rFonts w:asciiTheme="minorHAnsi" w:hAnsiTheme="minorHAnsi" w:cstheme="minorHAnsi"/>
                <w:sz w:val="16"/>
                <w:szCs w:val="16"/>
              </w:rPr>
              <w:t>3</w:t>
            </w:r>
            <w:r w:rsidRPr="00CF7688">
              <w:rPr>
                <w:rFonts w:asciiTheme="minorHAnsi" w:hAnsiTheme="minorHAnsi" w:cstheme="minorHAnsi"/>
                <w:sz w:val="16"/>
                <w:szCs w:val="16"/>
              </w:rPr>
              <w:t>8 unidades.</w:t>
            </w:r>
          </w:p>
          <w:p w:rsidR="005D7B52" w:rsidRPr="00CF7688" w:rsidRDefault="005D7B52" w:rsidP="00871C54">
            <w:pPr>
              <w:autoSpaceDE w:val="0"/>
              <w:autoSpaceDN w:val="0"/>
              <w:adjustRightInd w:val="0"/>
              <w:jc w:val="both"/>
              <w:rPr>
                <w:rFonts w:asciiTheme="minorHAnsi" w:hAnsiTheme="minorHAnsi" w:cstheme="minorHAnsi"/>
                <w:sz w:val="16"/>
                <w:szCs w:val="16"/>
              </w:rPr>
            </w:pPr>
            <w:r w:rsidRPr="00CF7688">
              <w:rPr>
                <w:rFonts w:asciiTheme="minorHAnsi" w:hAnsiTheme="minorHAnsi" w:cstheme="minorHAnsi"/>
                <w:sz w:val="16"/>
                <w:szCs w:val="16"/>
              </w:rPr>
              <w:t>Fragancias según catálogo del proveedor.</w:t>
            </w:r>
          </w:p>
          <w:p w:rsidR="005D7B52" w:rsidRPr="00CF7688" w:rsidRDefault="005D7B52" w:rsidP="00871C54">
            <w:pPr>
              <w:autoSpaceDE w:val="0"/>
              <w:autoSpaceDN w:val="0"/>
              <w:adjustRightInd w:val="0"/>
              <w:jc w:val="both"/>
              <w:rPr>
                <w:rFonts w:asciiTheme="minorHAnsi" w:hAnsiTheme="minorHAnsi" w:cstheme="minorHAnsi"/>
                <w:sz w:val="16"/>
                <w:szCs w:val="16"/>
              </w:rPr>
            </w:pPr>
          </w:p>
          <w:p w:rsidR="005D7B52" w:rsidRDefault="005D7B52" w:rsidP="00871C54">
            <w:pPr>
              <w:autoSpaceDE w:val="0"/>
              <w:autoSpaceDN w:val="0"/>
              <w:adjustRightInd w:val="0"/>
              <w:jc w:val="both"/>
              <w:rPr>
                <w:rFonts w:asciiTheme="minorHAnsi" w:hAnsiTheme="minorHAnsi" w:cstheme="minorHAnsi"/>
                <w:sz w:val="16"/>
                <w:szCs w:val="16"/>
              </w:rPr>
            </w:pPr>
            <w:r w:rsidRPr="00CF7688">
              <w:rPr>
                <w:rFonts w:asciiTheme="minorHAnsi" w:hAnsiTheme="minorHAnsi" w:cstheme="minorHAnsi"/>
                <w:sz w:val="16"/>
                <w:szCs w:val="16"/>
              </w:rPr>
              <w:t>Las 3</w:t>
            </w:r>
            <w:r w:rsidR="00644729" w:rsidRPr="00CF7688">
              <w:rPr>
                <w:rFonts w:asciiTheme="minorHAnsi" w:hAnsiTheme="minorHAnsi" w:cstheme="minorHAnsi"/>
                <w:sz w:val="16"/>
                <w:szCs w:val="16"/>
              </w:rPr>
              <w:t>3</w:t>
            </w:r>
            <w:r w:rsidRPr="00CF7688">
              <w:rPr>
                <w:rFonts w:asciiTheme="minorHAnsi" w:hAnsiTheme="minorHAnsi" w:cstheme="minorHAnsi"/>
                <w:sz w:val="16"/>
                <w:szCs w:val="16"/>
              </w:rPr>
              <w:t>8 unidades aromatizantes serán propiedad de la Empresa.</w:t>
            </w:r>
            <w:r w:rsidR="00037322">
              <w:rPr>
                <w:rFonts w:asciiTheme="minorHAnsi" w:hAnsiTheme="minorHAnsi" w:cstheme="minorHAnsi"/>
                <w:sz w:val="16"/>
                <w:szCs w:val="16"/>
              </w:rPr>
              <w:t xml:space="preserve"> </w:t>
            </w:r>
          </w:p>
          <w:p w:rsidR="00037322" w:rsidRDefault="0003732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hAnsiTheme="minorHAnsi" w:cstheme="minorHAnsi"/>
                <w:sz w:val="16"/>
                <w:szCs w:val="16"/>
              </w:rPr>
            </w:pPr>
            <w:r w:rsidRPr="00841F53">
              <w:rPr>
                <w:rFonts w:asciiTheme="minorHAnsi" w:hAnsiTheme="minorHAnsi" w:cstheme="minorHAnsi"/>
                <w:sz w:val="16"/>
                <w:szCs w:val="16"/>
              </w:rPr>
              <w:t>Características técnicas:</w:t>
            </w:r>
          </w:p>
          <w:p w:rsidR="005D7B52" w:rsidRPr="00841F53" w:rsidRDefault="005D7B5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hAnsiTheme="minorHAnsi" w:cstheme="minorHAnsi"/>
                <w:sz w:val="16"/>
                <w:szCs w:val="16"/>
              </w:rPr>
            </w:pPr>
            <w:r w:rsidRPr="00841F53">
              <w:rPr>
                <w:rFonts w:asciiTheme="minorHAnsi" w:hAnsiTheme="minorHAnsi" w:cstheme="minorHAnsi"/>
                <w:i/>
                <w:sz w:val="16"/>
                <w:szCs w:val="16"/>
              </w:rPr>
              <w:t xml:space="preserve">*AROMATIZANTE: </w:t>
            </w:r>
            <w:r w:rsidRPr="00841F53">
              <w:rPr>
                <w:rFonts w:asciiTheme="minorHAnsi" w:hAnsiTheme="minorHAnsi" w:cstheme="minorHAnsi"/>
                <w:sz w:val="16"/>
                <w:szCs w:val="16"/>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rsidR="005D7B52" w:rsidRPr="00841F53" w:rsidRDefault="005D7B5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hAnsiTheme="minorHAnsi" w:cstheme="minorHAnsi"/>
                <w:sz w:val="16"/>
                <w:szCs w:val="16"/>
              </w:rPr>
            </w:pPr>
            <w:r w:rsidRPr="00841F53">
              <w:rPr>
                <w:rFonts w:asciiTheme="minorHAnsi" w:hAnsiTheme="minorHAnsi" w:cstheme="minorHAnsi"/>
                <w:sz w:val="16"/>
                <w:szCs w:val="16"/>
              </w:rPr>
              <w:t xml:space="preserve">Las fragancias serán seleccionadas por el área usuaria según anexo. </w:t>
            </w:r>
          </w:p>
          <w:p w:rsidR="005D7B52" w:rsidRPr="00841F53" w:rsidRDefault="005D7B5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hAnsiTheme="minorHAnsi" w:cstheme="minorHAnsi"/>
                <w:sz w:val="16"/>
                <w:szCs w:val="16"/>
              </w:rPr>
            </w:pPr>
            <w:r w:rsidRPr="00841F53">
              <w:rPr>
                <w:rFonts w:asciiTheme="minorHAnsi" w:hAnsiTheme="minorHAnsi" w:cstheme="minorHAnsi"/>
                <w:sz w:val="16"/>
                <w:szCs w:val="16"/>
              </w:rPr>
              <w:t xml:space="preserve">Difusión Programable al tiempo de duración del producto no menor de </w:t>
            </w:r>
            <w:r w:rsidR="00966D89" w:rsidRPr="00D62AF9">
              <w:rPr>
                <w:rFonts w:asciiTheme="minorHAnsi" w:hAnsiTheme="minorHAnsi" w:cstheme="minorHAnsi"/>
                <w:sz w:val="16"/>
                <w:szCs w:val="16"/>
              </w:rPr>
              <w:t>30</w:t>
            </w:r>
            <w:r w:rsidRPr="00D62AF9">
              <w:rPr>
                <w:rFonts w:asciiTheme="minorHAnsi" w:hAnsiTheme="minorHAnsi" w:cstheme="minorHAnsi"/>
                <w:sz w:val="16"/>
                <w:szCs w:val="16"/>
              </w:rPr>
              <w:t xml:space="preserve"> días</w:t>
            </w:r>
            <w:r w:rsidR="00966D89" w:rsidRPr="00D62AF9">
              <w:rPr>
                <w:rFonts w:asciiTheme="minorHAnsi" w:hAnsiTheme="minorHAnsi" w:cstheme="minorHAnsi"/>
                <w:sz w:val="16"/>
                <w:szCs w:val="16"/>
              </w:rPr>
              <w:t xml:space="preserve"> comprobados</w:t>
            </w:r>
            <w:r w:rsidRPr="00D62AF9">
              <w:rPr>
                <w:rFonts w:asciiTheme="minorHAnsi" w:hAnsiTheme="minorHAnsi" w:cstheme="minorHAnsi"/>
                <w:sz w:val="16"/>
                <w:szCs w:val="16"/>
              </w:rPr>
              <w:t>.</w:t>
            </w:r>
          </w:p>
          <w:p w:rsidR="005D7B52" w:rsidRPr="00841F53" w:rsidRDefault="005D7B5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hAnsiTheme="minorHAnsi" w:cstheme="minorHAnsi"/>
                <w:i/>
                <w:sz w:val="16"/>
                <w:szCs w:val="16"/>
              </w:rPr>
            </w:pPr>
            <w:r w:rsidRPr="00841F53">
              <w:rPr>
                <w:rFonts w:asciiTheme="minorHAnsi" w:hAnsiTheme="minorHAnsi" w:cstheme="minorHAnsi"/>
                <w:sz w:val="16"/>
                <w:szCs w:val="16"/>
              </w:rPr>
              <w:t xml:space="preserve"> </w:t>
            </w:r>
            <w:r w:rsidRPr="00841F53">
              <w:rPr>
                <w:rFonts w:asciiTheme="minorHAnsi" w:hAnsiTheme="minorHAnsi" w:cstheme="minorHAnsi"/>
                <w:i/>
                <w:sz w:val="16"/>
                <w:szCs w:val="16"/>
              </w:rPr>
              <w:t>*AROMA:</w:t>
            </w:r>
            <w:r w:rsidRPr="00841F53">
              <w:rPr>
                <w:rFonts w:asciiTheme="minorHAnsi" w:hAnsiTheme="minorHAnsi" w:cstheme="minorHAnsi"/>
                <w:sz w:val="16"/>
                <w:szCs w:val="16"/>
              </w:rPr>
              <w:t xml:space="preserve"> Tiempo de duración del producto no menor de </w:t>
            </w:r>
            <w:r w:rsidR="00966D89">
              <w:rPr>
                <w:rFonts w:asciiTheme="minorHAnsi" w:hAnsiTheme="minorHAnsi" w:cstheme="minorHAnsi"/>
                <w:sz w:val="16"/>
                <w:szCs w:val="16"/>
              </w:rPr>
              <w:t>30</w:t>
            </w:r>
            <w:r w:rsidRPr="00841F53">
              <w:rPr>
                <w:rFonts w:asciiTheme="minorHAnsi" w:hAnsiTheme="minorHAnsi" w:cstheme="minorHAnsi"/>
                <w:sz w:val="16"/>
                <w:szCs w:val="16"/>
              </w:rPr>
              <w:t xml:space="preserve"> días</w:t>
            </w:r>
            <w:r w:rsidR="00966D89">
              <w:rPr>
                <w:rFonts w:asciiTheme="minorHAnsi" w:hAnsiTheme="minorHAnsi" w:cstheme="minorHAnsi"/>
                <w:sz w:val="16"/>
                <w:szCs w:val="16"/>
              </w:rPr>
              <w:t xml:space="preserve"> comprobados</w:t>
            </w:r>
            <w:r w:rsidRPr="00841F53">
              <w:rPr>
                <w:rFonts w:asciiTheme="minorHAnsi" w:hAnsiTheme="minorHAnsi" w:cstheme="minorHAnsi"/>
                <w:sz w:val="16"/>
                <w:szCs w:val="16"/>
              </w:rPr>
              <w:t>, compuestos que preferentemente sean amigables con el medio ambiente.</w:t>
            </w:r>
          </w:p>
          <w:p w:rsidR="005D7B52" w:rsidRPr="00841F53" w:rsidRDefault="005D7B52" w:rsidP="00871C54">
            <w:pPr>
              <w:autoSpaceDE w:val="0"/>
              <w:autoSpaceDN w:val="0"/>
              <w:adjustRightInd w:val="0"/>
              <w:jc w:val="both"/>
              <w:rPr>
                <w:rFonts w:asciiTheme="minorHAnsi" w:hAnsiTheme="minorHAnsi" w:cstheme="minorHAnsi"/>
                <w:i/>
                <w:sz w:val="16"/>
                <w:szCs w:val="16"/>
              </w:rPr>
            </w:pPr>
          </w:p>
          <w:p w:rsidR="005D7B52" w:rsidRPr="00841F53" w:rsidRDefault="005D7B52" w:rsidP="00871C54">
            <w:pPr>
              <w:autoSpaceDE w:val="0"/>
              <w:autoSpaceDN w:val="0"/>
              <w:adjustRightInd w:val="0"/>
              <w:jc w:val="both"/>
              <w:rPr>
                <w:rFonts w:asciiTheme="minorHAnsi" w:hAnsiTheme="minorHAnsi" w:cstheme="minorHAnsi"/>
                <w:sz w:val="16"/>
                <w:szCs w:val="16"/>
              </w:rPr>
            </w:pPr>
            <w:r w:rsidRPr="00841F53">
              <w:rPr>
                <w:rFonts w:asciiTheme="minorHAnsi" w:hAnsiTheme="minorHAnsi" w:cstheme="minorHAnsi"/>
                <w:i/>
                <w:sz w:val="16"/>
                <w:szCs w:val="16"/>
              </w:rPr>
              <w:t xml:space="preserve">*AROMATIZANTE: Las FRAGANCIAS seleccionadas por el área usuaria serán según catálogo del proveedor, de los aromas ya indicados.    </w:t>
            </w:r>
            <w:r w:rsidRPr="00841F53">
              <w:rPr>
                <w:rFonts w:asciiTheme="minorHAnsi" w:hAnsiTheme="minorHAnsi" w:cstheme="minorHAnsi"/>
                <w:sz w:val="16"/>
                <w:szCs w:val="16"/>
              </w:rPr>
              <w:t xml:space="preserve">                                                                                               </w:t>
            </w:r>
          </w:p>
          <w:p w:rsidR="005D7B52" w:rsidRPr="00841F53" w:rsidRDefault="005D7B52" w:rsidP="00871C54">
            <w:pPr>
              <w:autoSpaceDE w:val="0"/>
              <w:autoSpaceDN w:val="0"/>
              <w:adjustRightInd w:val="0"/>
              <w:jc w:val="both"/>
              <w:rPr>
                <w:rFonts w:asciiTheme="minorHAnsi" w:hAnsiTheme="minorHAnsi" w:cstheme="minorHAnsi"/>
                <w:sz w:val="16"/>
                <w:szCs w:val="16"/>
              </w:rPr>
            </w:pPr>
          </w:p>
          <w:p w:rsidR="005D7B52" w:rsidRPr="00841F53" w:rsidRDefault="005D7B52" w:rsidP="00871C54">
            <w:pPr>
              <w:spacing w:line="238" w:lineRule="auto"/>
              <w:ind w:left="5" w:right="42"/>
              <w:jc w:val="both"/>
              <w:rPr>
                <w:rFonts w:asciiTheme="minorHAnsi" w:hAnsiTheme="minorHAnsi" w:cstheme="minorHAnsi"/>
                <w:sz w:val="16"/>
                <w:szCs w:val="16"/>
              </w:rPr>
            </w:pPr>
            <w:r w:rsidRPr="00841F53">
              <w:rPr>
                <w:rFonts w:asciiTheme="minorHAnsi" w:hAnsiTheme="minorHAnsi" w:cstheme="minorHAnsi"/>
                <w:sz w:val="16"/>
                <w:szCs w:val="16"/>
              </w:rPr>
              <w:t>Se entregará dentro de las instalaciones de Ciudad Universitaria, en los días indicados en el calendario; y según lo indicado en la relación de áreas a considerar.</w:t>
            </w:r>
            <w:r w:rsidR="00966D89">
              <w:rPr>
                <w:rFonts w:asciiTheme="minorHAnsi" w:hAnsiTheme="minorHAnsi" w:cstheme="minorHAnsi"/>
                <w:sz w:val="16"/>
                <w:szCs w:val="16"/>
              </w:rPr>
              <w:t xml:space="preserve"> </w:t>
            </w:r>
          </w:p>
          <w:p w:rsidR="005D7B52" w:rsidRPr="00841F53" w:rsidRDefault="005D7B52" w:rsidP="00871C54">
            <w:pPr>
              <w:spacing w:line="238" w:lineRule="auto"/>
              <w:ind w:left="5" w:right="42"/>
              <w:jc w:val="both"/>
              <w:rPr>
                <w:rFonts w:asciiTheme="minorHAnsi" w:hAnsiTheme="minorHAnsi" w:cstheme="minorHAnsi"/>
                <w:sz w:val="16"/>
                <w:szCs w:val="16"/>
              </w:rPr>
            </w:pPr>
          </w:p>
          <w:p w:rsidR="005D7B52" w:rsidRPr="00841F53" w:rsidRDefault="005D7B52" w:rsidP="00871C54">
            <w:pPr>
              <w:spacing w:line="238" w:lineRule="auto"/>
              <w:ind w:left="5" w:right="42"/>
              <w:jc w:val="both"/>
              <w:rPr>
                <w:rFonts w:asciiTheme="minorHAnsi" w:hAnsiTheme="minorHAnsi" w:cstheme="minorHAnsi"/>
                <w:sz w:val="16"/>
                <w:szCs w:val="16"/>
              </w:rPr>
            </w:pPr>
            <w:r w:rsidRPr="00901C78">
              <w:rPr>
                <w:rFonts w:asciiTheme="minorHAnsi" w:hAnsiTheme="minorHAnsi" w:cstheme="minorHAnsi"/>
                <w:sz w:val="16"/>
                <w:szCs w:val="16"/>
              </w:rPr>
              <w:t xml:space="preserve">Nota: El proveedor adjudicado, se apegará al programa y/o relación de áreas de entrega que se indican en el </w:t>
            </w:r>
            <w:r w:rsidRPr="00901C78">
              <w:rPr>
                <w:rFonts w:asciiTheme="minorHAnsi" w:hAnsiTheme="minorHAnsi" w:cstheme="minorHAnsi"/>
                <w:b/>
                <w:sz w:val="16"/>
                <w:szCs w:val="16"/>
              </w:rPr>
              <w:t>Anexo “1.</w:t>
            </w:r>
            <w:r w:rsidR="00901C78" w:rsidRPr="00901C78">
              <w:rPr>
                <w:rFonts w:asciiTheme="minorHAnsi" w:hAnsiTheme="minorHAnsi" w:cstheme="minorHAnsi"/>
                <w:b/>
                <w:sz w:val="16"/>
                <w:szCs w:val="16"/>
              </w:rPr>
              <w:t>2</w:t>
            </w:r>
            <w:r w:rsidRPr="00901C78">
              <w:rPr>
                <w:rFonts w:asciiTheme="minorHAnsi" w:hAnsiTheme="minorHAnsi" w:cstheme="minorHAnsi"/>
                <w:b/>
                <w:sz w:val="16"/>
                <w:szCs w:val="16"/>
              </w:rPr>
              <w:t>”</w:t>
            </w:r>
            <w:r w:rsidR="00901C78">
              <w:rPr>
                <w:rFonts w:asciiTheme="minorHAnsi" w:hAnsiTheme="minorHAnsi" w:cstheme="minorHAnsi"/>
                <w:sz w:val="16"/>
                <w:szCs w:val="16"/>
              </w:rPr>
              <w:t xml:space="preserve">, </w:t>
            </w:r>
            <w:r w:rsidR="00901C78" w:rsidRPr="00901C78">
              <w:rPr>
                <w:rFonts w:asciiTheme="minorHAnsi" w:hAnsiTheme="minorHAnsi" w:cstheme="minorHAnsi"/>
                <w:b/>
                <w:sz w:val="16"/>
                <w:szCs w:val="16"/>
              </w:rPr>
              <w:t xml:space="preserve">Anexo “1.3” </w:t>
            </w:r>
            <w:r w:rsidRPr="00901C78">
              <w:rPr>
                <w:rFonts w:asciiTheme="minorHAnsi" w:hAnsiTheme="minorHAnsi" w:cstheme="minorHAnsi"/>
                <w:sz w:val="16"/>
                <w:szCs w:val="16"/>
              </w:rPr>
              <w:t xml:space="preserve">y conforme al calendario </w:t>
            </w:r>
            <w:r w:rsidRPr="00901C78">
              <w:rPr>
                <w:rFonts w:asciiTheme="minorHAnsi" w:hAnsiTheme="minorHAnsi" w:cstheme="minorHAnsi"/>
                <w:b/>
                <w:sz w:val="16"/>
                <w:szCs w:val="16"/>
              </w:rPr>
              <w:t>Anexo “2.1</w:t>
            </w:r>
            <w:r w:rsidRPr="00901C78">
              <w:rPr>
                <w:rFonts w:asciiTheme="minorHAnsi" w:hAnsiTheme="minorHAnsi" w:cstheme="minorHAnsi"/>
                <w:sz w:val="16"/>
                <w:szCs w:val="16"/>
              </w:rPr>
              <w:t>”</w:t>
            </w:r>
          </w:p>
          <w:p w:rsidR="005D7B52" w:rsidRPr="00841F53" w:rsidRDefault="005D7B52" w:rsidP="00871C54">
            <w:pPr>
              <w:spacing w:line="238" w:lineRule="auto"/>
              <w:ind w:left="5" w:right="42"/>
              <w:jc w:val="both"/>
              <w:rPr>
                <w:rFonts w:asciiTheme="minorHAnsi" w:hAnsiTheme="minorHAnsi" w:cstheme="minorHAnsi"/>
                <w:sz w:val="16"/>
                <w:szCs w:val="16"/>
              </w:rPr>
            </w:pPr>
          </w:p>
          <w:p w:rsidR="005D7B52" w:rsidRPr="00841F53" w:rsidRDefault="005D7B52" w:rsidP="00871C54">
            <w:pPr>
              <w:autoSpaceDE w:val="0"/>
              <w:autoSpaceDN w:val="0"/>
              <w:adjustRightInd w:val="0"/>
              <w:jc w:val="both"/>
              <w:rPr>
                <w:rFonts w:asciiTheme="minorHAnsi" w:eastAsia="Arial" w:hAnsiTheme="minorHAnsi" w:cstheme="minorHAnsi"/>
                <w:bCs/>
                <w:sz w:val="16"/>
                <w:szCs w:val="16"/>
              </w:rPr>
            </w:pPr>
            <w:r w:rsidRPr="00841F53">
              <w:rPr>
                <w:rFonts w:asciiTheme="minorHAnsi" w:hAnsiTheme="minorHAnsi" w:cstheme="minorHAnsi"/>
                <w:sz w:val="16"/>
                <w:szCs w:val="16"/>
              </w:rPr>
              <w:t>La empresa para poder concursar deberá estar al corriente de sus obligaciones ante el S.A.T. e I.M.S.S.</w:t>
            </w:r>
            <w:r w:rsidRPr="00841F53">
              <w:rPr>
                <w:rFonts w:asciiTheme="minorHAnsi" w:eastAsia="Arial" w:hAnsiTheme="minorHAnsi" w:cstheme="minorHAnsi"/>
                <w:bCs/>
                <w:sz w:val="16"/>
                <w:szCs w:val="16"/>
              </w:rPr>
              <w:t xml:space="preserve"> </w:t>
            </w:r>
          </w:p>
          <w:p w:rsidR="005D7B52" w:rsidRPr="00841F53" w:rsidRDefault="005D7B52" w:rsidP="00871C54">
            <w:pPr>
              <w:autoSpaceDE w:val="0"/>
              <w:autoSpaceDN w:val="0"/>
              <w:adjustRightInd w:val="0"/>
              <w:jc w:val="both"/>
              <w:rPr>
                <w:rFonts w:asciiTheme="minorHAnsi" w:eastAsia="Arial" w:hAnsiTheme="minorHAnsi" w:cstheme="minorHAnsi"/>
                <w:b/>
                <w:sz w:val="16"/>
                <w:szCs w:val="16"/>
              </w:rPr>
            </w:pPr>
          </w:p>
        </w:tc>
        <w:tc>
          <w:tcPr>
            <w:tcW w:w="559" w:type="pct"/>
          </w:tcPr>
          <w:p w:rsidR="005D7B52" w:rsidRPr="00841F53" w:rsidRDefault="005D7B52" w:rsidP="00871C54">
            <w:pPr>
              <w:jc w:val="center"/>
              <w:rPr>
                <w:rFonts w:asciiTheme="minorHAnsi" w:hAnsiTheme="minorHAnsi" w:cstheme="minorHAnsi"/>
                <w:sz w:val="16"/>
                <w:szCs w:val="16"/>
              </w:rPr>
            </w:pPr>
            <w:r w:rsidRPr="00841F53">
              <w:rPr>
                <w:rFonts w:asciiTheme="minorHAnsi" w:hAnsiTheme="minorHAnsi" w:cstheme="minorHAnsi"/>
                <w:sz w:val="16"/>
                <w:szCs w:val="16"/>
              </w:rPr>
              <w:t>Servicio mensual</w:t>
            </w:r>
          </w:p>
          <w:p w:rsidR="005D7B52" w:rsidRPr="00841F53" w:rsidRDefault="005D7B52" w:rsidP="00871C54">
            <w:pPr>
              <w:spacing w:line="238" w:lineRule="auto"/>
              <w:ind w:left="5" w:right="42"/>
              <w:jc w:val="center"/>
              <w:rPr>
                <w:rFonts w:asciiTheme="minorHAnsi" w:hAnsiTheme="minorHAnsi" w:cstheme="minorHAnsi"/>
                <w:sz w:val="16"/>
                <w:szCs w:val="16"/>
              </w:rPr>
            </w:pPr>
          </w:p>
          <w:p w:rsidR="005D7B52" w:rsidRPr="00841F53" w:rsidRDefault="005D7B52" w:rsidP="00871C54">
            <w:pPr>
              <w:spacing w:line="238" w:lineRule="auto"/>
              <w:ind w:left="5" w:right="42"/>
              <w:jc w:val="center"/>
              <w:rPr>
                <w:rFonts w:asciiTheme="minorHAnsi" w:hAnsiTheme="minorHAnsi" w:cstheme="minorHAnsi"/>
                <w:sz w:val="16"/>
                <w:szCs w:val="16"/>
              </w:rPr>
            </w:pPr>
            <w:r w:rsidRPr="00841F53">
              <w:rPr>
                <w:rFonts w:asciiTheme="minorHAnsi" w:hAnsiTheme="minorHAnsi" w:cstheme="minorHAnsi"/>
                <w:sz w:val="16"/>
                <w:szCs w:val="16"/>
              </w:rPr>
              <w:t xml:space="preserve">Comprende: </w:t>
            </w:r>
            <w:r w:rsidRPr="00CF7688">
              <w:rPr>
                <w:rFonts w:asciiTheme="minorHAnsi" w:hAnsiTheme="minorHAnsi" w:cstheme="minorHAnsi"/>
                <w:sz w:val="16"/>
                <w:szCs w:val="16"/>
              </w:rPr>
              <w:t>3</w:t>
            </w:r>
            <w:r w:rsidR="00841F53" w:rsidRPr="00CF7688">
              <w:rPr>
                <w:rFonts w:asciiTheme="minorHAnsi" w:hAnsiTheme="minorHAnsi" w:cstheme="minorHAnsi"/>
                <w:sz w:val="16"/>
                <w:szCs w:val="16"/>
              </w:rPr>
              <w:t>3</w:t>
            </w:r>
            <w:r w:rsidRPr="00CF7688">
              <w:rPr>
                <w:rFonts w:asciiTheme="minorHAnsi" w:hAnsiTheme="minorHAnsi" w:cstheme="minorHAnsi"/>
                <w:sz w:val="16"/>
                <w:szCs w:val="16"/>
              </w:rPr>
              <w:t>8 unidades.</w:t>
            </w:r>
          </w:p>
          <w:p w:rsidR="005D7B52" w:rsidRPr="00841F53" w:rsidRDefault="005D7B52" w:rsidP="00871C54">
            <w:pPr>
              <w:spacing w:line="238" w:lineRule="auto"/>
              <w:ind w:left="5" w:right="42"/>
              <w:jc w:val="center"/>
              <w:rPr>
                <w:rFonts w:asciiTheme="minorHAnsi" w:hAnsiTheme="minorHAnsi" w:cstheme="minorHAnsi"/>
                <w:sz w:val="16"/>
                <w:szCs w:val="16"/>
              </w:rPr>
            </w:pPr>
          </w:p>
          <w:p w:rsidR="005D7B52" w:rsidRPr="00841F53" w:rsidRDefault="005D7B52" w:rsidP="00871C54">
            <w:pPr>
              <w:spacing w:line="238" w:lineRule="auto"/>
              <w:ind w:left="5" w:right="42"/>
              <w:jc w:val="center"/>
              <w:rPr>
                <w:rFonts w:asciiTheme="minorHAnsi" w:hAnsiTheme="minorHAnsi" w:cstheme="minorHAnsi"/>
                <w:sz w:val="16"/>
                <w:szCs w:val="16"/>
              </w:rPr>
            </w:pPr>
          </w:p>
          <w:p w:rsidR="005D7B52" w:rsidRPr="008E1A9C" w:rsidRDefault="005D7B52" w:rsidP="008E1A9C">
            <w:pPr>
              <w:spacing w:line="238" w:lineRule="auto"/>
              <w:ind w:left="5" w:right="42"/>
              <w:jc w:val="center"/>
              <w:rPr>
                <w:rFonts w:asciiTheme="minorHAnsi" w:hAnsiTheme="minorHAnsi" w:cstheme="minorHAnsi"/>
                <w:sz w:val="16"/>
                <w:szCs w:val="16"/>
              </w:rPr>
            </w:pPr>
            <w:r w:rsidRPr="00841F53">
              <w:rPr>
                <w:rFonts w:asciiTheme="minorHAnsi" w:hAnsiTheme="minorHAnsi" w:cstheme="minorHAnsi"/>
                <w:sz w:val="16"/>
                <w:szCs w:val="16"/>
              </w:rPr>
              <w:t>En los meses de</w:t>
            </w:r>
            <w:r w:rsidR="008E1A9C">
              <w:rPr>
                <w:rFonts w:asciiTheme="minorHAnsi" w:hAnsiTheme="minorHAnsi" w:cstheme="minorHAnsi"/>
                <w:sz w:val="16"/>
                <w:szCs w:val="16"/>
              </w:rPr>
              <w:t xml:space="preserve"> </w:t>
            </w:r>
            <w:r w:rsidR="00B234B4">
              <w:rPr>
                <w:rFonts w:asciiTheme="minorHAnsi" w:hAnsiTheme="minorHAnsi" w:cstheme="minorHAnsi"/>
                <w:sz w:val="16"/>
                <w:szCs w:val="16"/>
              </w:rPr>
              <w:t>abril</w:t>
            </w:r>
            <w:r w:rsidRPr="00CF7688">
              <w:rPr>
                <w:rFonts w:asciiTheme="minorHAnsi" w:hAnsiTheme="minorHAnsi" w:cstheme="minorHAnsi"/>
                <w:sz w:val="16"/>
                <w:szCs w:val="16"/>
              </w:rPr>
              <w:t xml:space="preserve"> a</w:t>
            </w:r>
            <w:r w:rsidR="00CF7688" w:rsidRPr="00CF7688">
              <w:rPr>
                <w:rFonts w:asciiTheme="minorHAnsi" w:hAnsiTheme="minorHAnsi" w:cstheme="minorHAnsi"/>
                <w:sz w:val="16"/>
                <w:szCs w:val="16"/>
              </w:rPr>
              <w:t xml:space="preserve"> </w:t>
            </w:r>
            <w:r w:rsidRPr="00CF7688">
              <w:rPr>
                <w:rFonts w:asciiTheme="minorHAnsi" w:hAnsiTheme="minorHAnsi" w:cstheme="minorHAnsi"/>
                <w:sz w:val="16"/>
                <w:szCs w:val="16"/>
              </w:rPr>
              <w:t>diciembre de 202</w:t>
            </w:r>
            <w:r w:rsidR="002B0C59" w:rsidRPr="00CF7688">
              <w:rPr>
                <w:rFonts w:asciiTheme="minorHAnsi" w:hAnsiTheme="minorHAnsi" w:cstheme="minorHAnsi"/>
                <w:sz w:val="16"/>
                <w:szCs w:val="16"/>
              </w:rPr>
              <w:t>5</w:t>
            </w:r>
          </w:p>
        </w:tc>
        <w:tc>
          <w:tcPr>
            <w:tcW w:w="368" w:type="pct"/>
          </w:tcPr>
          <w:p w:rsidR="005D7B52" w:rsidRPr="00841F53" w:rsidRDefault="00B234B4" w:rsidP="00871C54">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9</w:t>
            </w:r>
          </w:p>
        </w:tc>
      </w:tr>
      <w:tr w:rsidR="005D7B52" w:rsidRPr="00F30BFF" w:rsidTr="00941261">
        <w:tc>
          <w:tcPr>
            <w:tcW w:w="345" w:type="pct"/>
          </w:tcPr>
          <w:p w:rsidR="005D7B52" w:rsidRPr="00EC15A8" w:rsidRDefault="005D7B52" w:rsidP="00871C54">
            <w:pPr>
              <w:spacing w:line="360" w:lineRule="auto"/>
              <w:jc w:val="center"/>
              <w:rPr>
                <w:rFonts w:asciiTheme="minorHAnsi" w:hAnsiTheme="minorHAnsi" w:cs="Arial"/>
                <w:b/>
                <w:color w:val="000000"/>
                <w:sz w:val="16"/>
                <w:szCs w:val="16"/>
              </w:rPr>
            </w:pPr>
            <w:r w:rsidRPr="00EC15A8">
              <w:rPr>
                <w:rFonts w:asciiTheme="minorHAnsi" w:hAnsiTheme="minorHAnsi" w:cs="Arial"/>
                <w:b/>
                <w:color w:val="000000"/>
                <w:sz w:val="16"/>
                <w:szCs w:val="16"/>
              </w:rPr>
              <w:t>2</w:t>
            </w:r>
          </w:p>
        </w:tc>
        <w:tc>
          <w:tcPr>
            <w:tcW w:w="3729" w:type="pct"/>
          </w:tcPr>
          <w:p w:rsidR="005D7B52" w:rsidRPr="00EC15A8" w:rsidRDefault="005D7B52" w:rsidP="00871C54">
            <w:pPr>
              <w:autoSpaceDE w:val="0"/>
              <w:autoSpaceDN w:val="0"/>
              <w:adjustRightInd w:val="0"/>
              <w:jc w:val="both"/>
              <w:rPr>
                <w:rFonts w:asciiTheme="minorHAnsi" w:hAnsiTheme="minorHAnsi" w:cstheme="minorHAnsi"/>
                <w:b/>
                <w:sz w:val="16"/>
                <w:szCs w:val="16"/>
              </w:rPr>
            </w:pPr>
            <w:r w:rsidRPr="00EC15A8">
              <w:rPr>
                <w:rFonts w:asciiTheme="minorHAnsi" w:hAnsiTheme="minorHAnsi" w:cstheme="minorHAnsi"/>
                <w:b/>
                <w:sz w:val="16"/>
                <w:szCs w:val="16"/>
              </w:rPr>
              <w:t>SATINIZANTE POR GOTEO:</w:t>
            </w:r>
          </w:p>
          <w:p w:rsidR="005D7B52" w:rsidRPr="00EC15A8" w:rsidRDefault="005D7B52" w:rsidP="00871C54">
            <w:pPr>
              <w:autoSpaceDE w:val="0"/>
              <w:autoSpaceDN w:val="0"/>
              <w:adjustRightInd w:val="0"/>
              <w:jc w:val="both"/>
              <w:rPr>
                <w:rFonts w:asciiTheme="minorHAnsi" w:hAnsiTheme="minorHAnsi" w:cstheme="minorHAnsi"/>
                <w:b/>
                <w:sz w:val="16"/>
                <w:szCs w:val="16"/>
              </w:rPr>
            </w:pPr>
          </w:p>
          <w:p w:rsidR="005D7B52" w:rsidRPr="00EC15A8" w:rsidRDefault="005D7B52" w:rsidP="00871C54">
            <w:pPr>
              <w:autoSpaceDE w:val="0"/>
              <w:autoSpaceDN w:val="0"/>
              <w:adjustRightInd w:val="0"/>
              <w:jc w:val="both"/>
              <w:rPr>
                <w:rFonts w:asciiTheme="minorHAnsi" w:hAnsiTheme="minorHAnsi" w:cstheme="minorHAnsi"/>
                <w:b/>
                <w:sz w:val="16"/>
                <w:szCs w:val="16"/>
              </w:rPr>
            </w:pPr>
            <w:r w:rsidRPr="00EC15A8">
              <w:rPr>
                <w:rFonts w:asciiTheme="minorHAnsi" w:hAnsiTheme="minorHAnsi" w:cstheme="minorHAnsi"/>
                <w:b/>
                <w:sz w:val="16"/>
                <w:szCs w:val="16"/>
              </w:rPr>
              <w:t>Características de uso y duración mínimo de 60 días</w:t>
            </w:r>
          </w:p>
          <w:p w:rsidR="005D7B52" w:rsidRPr="00EC15A8" w:rsidRDefault="005D7B52" w:rsidP="00871C54">
            <w:pPr>
              <w:autoSpaceDE w:val="0"/>
              <w:autoSpaceDN w:val="0"/>
              <w:adjustRightInd w:val="0"/>
              <w:jc w:val="both"/>
              <w:rPr>
                <w:rFonts w:asciiTheme="minorHAnsi" w:hAnsiTheme="minorHAnsi" w:cstheme="minorHAnsi"/>
                <w:b/>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Sanitizante: se considerará 1 (un) servicio por bimestre con 115 unidades.</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Las 115 unidades sanitizantes por goteo serán propiedad de la Empresa.</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b/>
                <w:sz w:val="16"/>
                <w:szCs w:val="16"/>
              </w:rPr>
            </w:pPr>
            <w:r w:rsidRPr="00EC15A8">
              <w:rPr>
                <w:rFonts w:asciiTheme="minorHAnsi" w:hAnsiTheme="minorHAnsi" w:cstheme="minorHAnsi"/>
                <w:b/>
                <w:sz w:val="16"/>
                <w:szCs w:val="16"/>
              </w:rPr>
              <w:t>SISTEMA AUTONOMATICO Y ELECTRICO</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 xml:space="preserve">El sistema </w:t>
            </w:r>
            <w:proofErr w:type="spellStart"/>
            <w:r w:rsidRPr="00EC15A8">
              <w:rPr>
                <w:rFonts w:asciiTheme="minorHAnsi" w:hAnsiTheme="minorHAnsi" w:cstheme="minorHAnsi"/>
                <w:sz w:val="16"/>
                <w:szCs w:val="16"/>
              </w:rPr>
              <w:t>odocontrol</w:t>
            </w:r>
            <w:proofErr w:type="spellEnd"/>
            <w:r w:rsidRPr="00EC15A8">
              <w:rPr>
                <w:rFonts w:asciiTheme="minorHAnsi" w:hAnsiTheme="minorHAnsi" w:cstheme="minorHAnsi"/>
                <w:sz w:val="16"/>
                <w:szCs w:val="16"/>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Producto que contiene un desinfectante con base de sales cuaternarias de amonio, el cual garantiza un alto estándar de sanitización e higiene de manera constante.</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lastRenderedPageBreak/>
              <w:t xml:space="preserve">Agentes especiales que le permiten al líquido goteador LGS dispersarse en el agua contenida en los aparatos sanitarios, ayudándole a llegar hasta donde se genere el mal olor. El producto se diluye en 450 ml de agua contenidos en el bote de nuestro dosificador. </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 xml:space="preserve"> </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El sistema incluye un programa completo de servicio:</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-La instalación de todos los aparatos dosificadores autonómicos.</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-El rellenado BIMESTRAL de todos los aparatos con la formula.</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-Colocación del Wick interno difusor de fragancia.</w:t>
            </w: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-Limpieza y mantenimiento de los aparatos.</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ind w:right="42"/>
              <w:jc w:val="both"/>
              <w:rPr>
                <w:rFonts w:asciiTheme="minorHAnsi" w:hAnsiTheme="minorHAnsi" w:cstheme="minorHAnsi"/>
                <w:sz w:val="16"/>
                <w:szCs w:val="16"/>
              </w:rPr>
            </w:pPr>
            <w:r w:rsidRPr="00EC15A8">
              <w:rPr>
                <w:rFonts w:asciiTheme="minorHAnsi" w:hAnsiTheme="minorHAnsi" w:cstheme="minorHAnsi"/>
                <w:sz w:val="16"/>
                <w:szCs w:val="16"/>
              </w:rPr>
              <w:t>Los mantenimientos y el cambio de pilas son a cargo de la Empresa.</w:t>
            </w:r>
            <w:r w:rsidRPr="00EC15A8">
              <w:rPr>
                <w:rFonts w:asciiTheme="minorHAnsi" w:eastAsia="Arial" w:hAnsiTheme="minorHAnsi" w:cstheme="minorHAnsi"/>
                <w:bCs/>
                <w:sz w:val="16"/>
                <w:szCs w:val="16"/>
              </w:rPr>
              <w:t xml:space="preserve"> </w:t>
            </w:r>
            <w:r w:rsidRPr="00EC15A8">
              <w:rPr>
                <w:rFonts w:asciiTheme="minorHAnsi" w:eastAsia="Arial" w:hAnsiTheme="minorHAnsi" w:cstheme="minorHAnsi"/>
                <w:sz w:val="16"/>
                <w:szCs w:val="16"/>
              </w:rPr>
              <w:t xml:space="preserve">  </w:t>
            </w:r>
          </w:p>
          <w:p w:rsidR="005D7B52" w:rsidRPr="00EC15A8" w:rsidRDefault="005D7B52" w:rsidP="00871C54">
            <w:pPr>
              <w:spacing w:line="243" w:lineRule="auto"/>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EC15A8">
              <w:rPr>
                <w:rFonts w:asciiTheme="minorHAnsi" w:hAnsiTheme="minorHAnsi" w:cstheme="minorHAnsi"/>
                <w:sz w:val="16"/>
                <w:szCs w:val="16"/>
              </w:rPr>
              <w:t xml:space="preserve">Se entregará dentro de las instalaciones de </w:t>
            </w:r>
            <w:r w:rsidR="00121DAF">
              <w:rPr>
                <w:rFonts w:asciiTheme="minorHAnsi" w:hAnsiTheme="minorHAnsi" w:cstheme="minorHAnsi"/>
                <w:sz w:val="16"/>
                <w:szCs w:val="16"/>
              </w:rPr>
              <w:t>C</w:t>
            </w:r>
            <w:r w:rsidRPr="00EC15A8">
              <w:rPr>
                <w:rFonts w:asciiTheme="minorHAnsi" w:hAnsiTheme="minorHAnsi" w:cstheme="minorHAnsi"/>
                <w:sz w:val="16"/>
                <w:szCs w:val="16"/>
              </w:rPr>
              <w:t xml:space="preserve">iudad </w:t>
            </w:r>
            <w:r w:rsidR="00121DAF">
              <w:rPr>
                <w:rFonts w:asciiTheme="minorHAnsi" w:hAnsiTheme="minorHAnsi" w:cstheme="minorHAnsi"/>
                <w:sz w:val="16"/>
                <w:szCs w:val="16"/>
              </w:rPr>
              <w:t>U</w:t>
            </w:r>
            <w:r w:rsidRPr="00EC15A8">
              <w:rPr>
                <w:rFonts w:asciiTheme="minorHAnsi" w:hAnsiTheme="minorHAnsi" w:cstheme="minorHAnsi"/>
                <w:sz w:val="16"/>
                <w:szCs w:val="16"/>
              </w:rPr>
              <w:t>niversitaria, y según lo indicado en la relación de áreas a considerar.</w:t>
            </w:r>
          </w:p>
          <w:p w:rsidR="005D7B52" w:rsidRPr="00EC15A8" w:rsidRDefault="005D7B52" w:rsidP="00871C54">
            <w:pPr>
              <w:autoSpaceDE w:val="0"/>
              <w:autoSpaceDN w:val="0"/>
              <w:adjustRightInd w:val="0"/>
              <w:jc w:val="both"/>
              <w:rPr>
                <w:rFonts w:asciiTheme="minorHAnsi" w:hAnsiTheme="minorHAnsi" w:cstheme="minorHAnsi"/>
                <w:sz w:val="16"/>
                <w:szCs w:val="16"/>
              </w:rPr>
            </w:pPr>
          </w:p>
          <w:p w:rsidR="005D7B52" w:rsidRPr="00EC15A8" w:rsidRDefault="005D7B52" w:rsidP="00871C54">
            <w:pPr>
              <w:autoSpaceDE w:val="0"/>
              <w:autoSpaceDN w:val="0"/>
              <w:adjustRightInd w:val="0"/>
              <w:jc w:val="both"/>
              <w:rPr>
                <w:rFonts w:asciiTheme="minorHAnsi" w:hAnsiTheme="minorHAnsi" w:cstheme="minorHAnsi"/>
                <w:sz w:val="16"/>
                <w:szCs w:val="16"/>
              </w:rPr>
            </w:pPr>
            <w:r w:rsidRPr="005338BC">
              <w:rPr>
                <w:rFonts w:asciiTheme="minorHAnsi" w:hAnsiTheme="minorHAnsi" w:cstheme="minorHAnsi"/>
                <w:sz w:val="16"/>
                <w:szCs w:val="16"/>
              </w:rPr>
              <w:t xml:space="preserve">Nota: El proveedor adjudicado, se apegará al programa y/o relación de áreas de entrega que se indican en el </w:t>
            </w:r>
            <w:r w:rsidRPr="005338BC">
              <w:rPr>
                <w:rFonts w:asciiTheme="minorHAnsi" w:hAnsiTheme="minorHAnsi" w:cstheme="minorHAnsi"/>
                <w:b/>
                <w:sz w:val="16"/>
                <w:szCs w:val="16"/>
              </w:rPr>
              <w:t>Anexo “1.</w:t>
            </w:r>
            <w:r w:rsidR="00901C78" w:rsidRPr="005338BC">
              <w:rPr>
                <w:rFonts w:asciiTheme="minorHAnsi" w:hAnsiTheme="minorHAnsi" w:cstheme="minorHAnsi"/>
                <w:b/>
                <w:sz w:val="16"/>
                <w:szCs w:val="16"/>
              </w:rPr>
              <w:t>3</w:t>
            </w:r>
            <w:r w:rsidRPr="005338BC">
              <w:rPr>
                <w:rFonts w:asciiTheme="minorHAnsi" w:hAnsiTheme="minorHAnsi" w:cstheme="minorHAnsi"/>
                <w:b/>
                <w:sz w:val="16"/>
                <w:szCs w:val="16"/>
              </w:rPr>
              <w:t>”</w:t>
            </w:r>
            <w:r w:rsidRPr="005338BC">
              <w:rPr>
                <w:rFonts w:asciiTheme="minorHAnsi" w:hAnsiTheme="minorHAnsi" w:cstheme="minorHAnsi"/>
                <w:sz w:val="16"/>
                <w:szCs w:val="16"/>
              </w:rPr>
              <w:t xml:space="preserve"> y conforme al calendario </w:t>
            </w:r>
            <w:r w:rsidRPr="005338BC">
              <w:rPr>
                <w:rFonts w:asciiTheme="minorHAnsi" w:hAnsiTheme="minorHAnsi" w:cstheme="minorHAnsi"/>
                <w:b/>
                <w:sz w:val="16"/>
                <w:szCs w:val="16"/>
              </w:rPr>
              <w:t>Anexo “2.1”</w:t>
            </w:r>
          </w:p>
          <w:p w:rsidR="005D7B52" w:rsidRPr="00EC15A8" w:rsidRDefault="005D7B52" w:rsidP="00871C54">
            <w:pPr>
              <w:autoSpaceDE w:val="0"/>
              <w:autoSpaceDN w:val="0"/>
              <w:adjustRightInd w:val="0"/>
              <w:jc w:val="both"/>
              <w:rPr>
                <w:rFonts w:asciiTheme="minorHAnsi" w:hAnsiTheme="minorHAnsi" w:cstheme="minorHAnsi"/>
                <w:sz w:val="16"/>
                <w:szCs w:val="16"/>
              </w:rPr>
            </w:pPr>
          </w:p>
        </w:tc>
        <w:tc>
          <w:tcPr>
            <w:tcW w:w="559" w:type="pct"/>
          </w:tcPr>
          <w:p w:rsidR="005D7B52" w:rsidRPr="00EC15A8" w:rsidRDefault="005D7B52" w:rsidP="00871C54">
            <w:pPr>
              <w:jc w:val="center"/>
              <w:rPr>
                <w:rFonts w:asciiTheme="minorHAnsi" w:hAnsiTheme="minorHAnsi" w:cstheme="minorHAnsi"/>
                <w:sz w:val="16"/>
                <w:szCs w:val="16"/>
              </w:rPr>
            </w:pPr>
            <w:r w:rsidRPr="00EC15A8">
              <w:rPr>
                <w:rFonts w:asciiTheme="minorHAnsi" w:hAnsiTheme="minorHAnsi" w:cstheme="minorHAnsi"/>
                <w:sz w:val="16"/>
                <w:szCs w:val="16"/>
              </w:rPr>
              <w:lastRenderedPageBreak/>
              <w:t>Servicio bimestral</w:t>
            </w:r>
          </w:p>
          <w:p w:rsidR="005D7B52" w:rsidRPr="00EC15A8" w:rsidRDefault="005D7B52" w:rsidP="00871C54">
            <w:pPr>
              <w:jc w:val="center"/>
              <w:rPr>
                <w:rFonts w:asciiTheme="minorHAnsi" w:hAnsiTheme="minorHAnsi" w:cstheme="minorHAnsi"/>
                <w:sz w:val="16"/>
                <w:szCs w:val="16"/>
              </w:rPr>
            </w:pPr>
          </w:p>
          <w:p w:rsidR="005D7B52" w:rsidRPr="00EC15A8" w:rsidRDefault="005D7B52" w:rsidP="00871C54">
            <w:pPr>
              <w:spacing w:line="238" w:lineRule="auto"/>
              <w:ind w:left="5" w:right="42"/>
              <w:jc w:val="center"/>
              <w:rPr>
                <w:rFonts w:asciiTheme="minorHAnsi" w:hAnsiTheme="minorHAnsi" w:cstheme="minorHAnsi"/>
                <w:sz w:val="16"/>
                <w:szCs w:val="16"/>
              </w:rPr>
            </w:pPr>
            <w:r w:rsidRPr="00EC15A8">
              <w:rPr>
                <w:rFonts w:asciiTheme="minorHAnsi" w:hAnsiTheme="minorHAnsi" w:cstheme="minorHAnsi"/>
                <w:sz w:val="16"/>
                <w:szCs w:val="16"/>
              </w:rPr>
              <w:t>Comprende: 115 unidades.</w:t>
            </w:r>
          </w:p>
          <w:p w:rsidR="005D7B52" w:rsidRPr="00EC15A8" w:rsidRDefault="005D7B52" w:rsidP="00871C54">
            <w:pPr>
              <w:spacing w:line="238" w:lineRule="auto"/>
              <w:ind w:left="5" w:right="42"/>
              <w:jc w:val="center"/>
              <w:rPr>
                <w:rFonts w:asciiTheme="minorHAnsi" w:hAnsiTheme="minorHAnsi" w:cstheme="minorHAnsi"/>
                <w:sz w:val="16"/>
                <w:szCs w:val="16"/>
              </w:rPr>
            </w:pPr>
          </w:p>
          <w:p w:rsidR="005D7B52" w:rsidRPr="00EC15A8" w:rsidRDefault="005D7B52" w:rsidP="00871C54">
            <w:pPr>
              <w:spacing w:line="238" w:lineRule="auto"/>
              <w:ind w:left="5" w:right="42"/>
              <w:jc w:val="center"/>
              <w:rPr>
                <w:rFonts w:asciiTheme="minorHAnsi" w:hAnsiTheme="minorHAnsi" w:cstheme="minorHAnsi"/>
                <w:sz w:val="16"/>
                <w:szCs w:val="16"/>
              </w:rPr>
            </w:pPr>
          </w:p>
          <w:p w:rsidR="005D7B52" w:rsidRPr="00EC15A8" w:rsidRDefault="005D7B52" w:rsidP="00871C54">
            <w:pPr>
              <w:spacing w:line="238" w:lineRule="auto"/>
              <w:ind w:left="5" w:right="42"/>
              <w:jc w:val="center"/>
              <w:rPr>
                <w:rFonts w:asciiTheme="minorHAnsi" w:hAnsiTheme="minorHAnsi" w:cstheme="minorHAnsi"/>
                <w:sz w:val="16"/>
                <w:szCs w:val="16"/>
              </w:rPr>
            </w:pPr>
          </w:p>
          <w:p w:rsidR="005D7B52" w:rsidRPr="00B4078D" w:rsidRDefault="008850CD" w:rsidP="00B4078D">
            <w:pPr>
              <w:spacing w:line="238" w:lineRule="auto"/>
              <w:ind w:right="42"/>
              <w:rPr>
                <w:rFonts w:asciiTheme="minorHAnsi" w:eastAsia="Arial" w:hAnsiTheme="minorHAnsi" w:cs="Arial"/>
                <w:sz w:val="10"/>
                <w:szCs w:val="10"/>
              </w:rPr>
            </w:pPr>
            <w:r w:rsidRPr="00B4078D">
              <w:rPr>
                <w:rFonts w:asciiTheme="minorHAnsi" w:eastAsia="Arial" w:hAnsiTheme="minorHAnsi" w:cs="Arial"/>
                <w:sz w:val="10"/>
                <w:szCs w:val="10"/>
              </w:rPr>
              <w:t>Abril– Mayo.</w:t>
            </w:r>
          </w:p>
          <w:p w:rsidR="008850CD" w:rsidRPr="00B4078D" w:rsidRDefault="008850CD" w:rsidP="00B4078D">
            <w:pPr>
              <w:spacing w:line="238" w:lineRule="auto"/>
              <w:ind w:right="42"/>
              <w:rPr>
                <w:rFonts w:asciiTheme="minorHAnsi" w:eastAsia="Arial" w:hAnsiTheme="minorHAnsi" w:cs="Arial"/>
                <w:sz w:val="10"/>
                <w:szCs w:val="10"/>
              </w:rPr>
            </w:pPr>
            <w:r w:rsidRPr="00B4078D">
              <w:rPr>
                <w:rFonts w:asciiTheme="minorHAnsi" w:eastAsia="Arial" w:hAnsiTheme="minorHAnsi" w:cs="Arial"/>
                <w:sz w:val="10"/>
                <w:szCs w:val="10"/>
              </w:rPr>
              <w:t>Junio – Julio.</w:t>
            </w:r>
          </w:p>
          <w:p w:rsidR="008850CD" w:rsidRPr="00B4078D" w:rsidRDefault="008850CD" w:rsidP="00B4078D">
            <w:pPr>
              <w:spacing w:line="238" w:lineRule="auto"/>
              <w:ind w:right="42"/>
              <w:rPr>
                <w:rFonts w:asciiTheme="minorHAnsi" w:eastAsia="Arial" w:hAnsiTheme="minorHAnsi" w:cs="Arial"/>
                <w:sz w:val="10"/>
                <w:szCs w:val="10"/>
              </w:rPr>
            </w:pPr>
            <w:r w:rsidRPr="00B4078D">
              <w:rPr>
                <w:rFonts w:asciiTheme="minorHAnsi" w:eastAsia="Arial" w:hAnsiTheme="minorHAnsi" w:cs="Arial"/>
                <w:sz w:val="10"/>
                <w:szCs w:val="10"/>
              </w:rPr>
              <w:t>Agosto – Septiembre.</w:t>
            </w:r>
          </w:p>
          <w:p w:rsidR="008850CD" w:rsidRPr="00B4078D" w:rsidRDefault="008850CD" w:rsidP="00B4078D">
            <w:pPr>
              <w:spacing w:line="238" w:lineRule="auto"/>
              <w:ind w:right="42"/>
              <w:rPr>
                <w:rFonts w:asciiTheme="minorHAnsi" w:eastAsia="Arial" w:hAnsiTheme="minorHAnsi" w:cs="Arial"/>
                <w:sz w:val="10"/>
                <w:szCs w:val="10"/>
              </w:rPr>
            </w:pPr>
            <w:r w:rsidRPr="00B4078D">
              <w:rPr>
                <w:rFonts w:asciiTheme="minorHAnsi" w:eastAsia="Arial" w:hAnsiTheme="minorHAnsi" w:cs="Arial"/>
                <w:sz w:val="10"/>
                <w:szCs w:val="10"/>
              </w:rPr>
              <w:t xml:space="preserve">Octubre- </w:t>
            </w:r>
            <w:proofErr w:type="gramStart"/>
            <w:r w:rsidRPr="00B4078D">
              <w:rPr>
                <w:rFonts w:asciiTheme="minorHAnsi" w:eastAsia="Arial" w:hAnsiTheme="minorHAnsi" w:cs="Arial"/>
                <w:sz w:val="10"/>
                <w:szCs w:val="10"/>
              </w:rPr>
              <w:t>Noviembre</w:t>
            </w:r>
            <w:proofErr w:type="gramEnd"/>
            <w:r w:rsidRPr="00B4078D">
              <w:rPr>
                <w:rFonts w:asciiTheme="minorHAnsi" w:eastAsia="Arial" w:hAnsiTheme="minorHAnsi" w:cs="Arial"/>
                <w:sz w:val="10"/>
                <w:szCs w:val="10"/>
              </w:rPr>
              <w:t>.</w:t>
            </w:r>
          </w:p>
          <w:p w:rsidR="008850CD" w:rsidRPr="008850CD" w:rsidRDefault="008850CD" w:rsidP="00B4078D">
            <w:pPr>
              <w:pStyle w:val="Prrafodelista"/>
              <w:spacing w:line="238" w:lineRule="auto"/>
              <w:ind w:left="365" w:right="42"/>
              <w:rPr>
                <w:rFonts w:asciiTheme="minorHAnsi" w:eastAsia="Arial" w:hAnsiTheme="minorHAnsi" w:cs="Arial"/>
                <w:sz w:val="16"/>
                <w:szCs w:val="16"/>
              </w:rPr>
            </w:pPr>
          </w:p>
        </w:tc>
        <w:tc>
          <w:tcPr>
            <w:tcW w:w="368" w:type="pct"/>
          </w:tcPr>
          <w:p w:rsidR="005D7B52" w:rsidRPr="00EC15A8" w:rsidRDefault="00B4078D" w:rsidP="00871C54">
            <w:pPr>
              <w:spacing w:line="238" w:lineRule="auto"/>
              <w:ind w:left="5" w:right="42"/>
              <w:jc w:val="center"/>
              <w:rPr>
                <w:rFonts w:asciiTheme="minorHAnsi" w:eastAsia="Arial" w:hAnsiTheme="minorHAnsi" w:cs="Arial"/>
                <w:sz w:val="16"/>
                <w:szCs w:val="16"/>
              </w:rPr>
            </w:pPr>
            <w:r>
              <w:rPr>
                <w:rFonts w:asciiTheme="minorHAnsi" w:eastAsia="Arial" w:hAnsiTheme="minorHAnsi" w:cs="Arial"/>
                <w:sz w:val="16"/>
                <w:szCs w:val="16"/>
              </w:rPr>
              <w:t>4</w:t>
            </w:r>
          </w:p>
        </w:tc>
      </w:tr>
      <w:tr w:rsidR="005D7B52" w:rsidRPr="00F30BFF" w:rsidTr="00941261">
        <w:tc>
          <w:tcPr>
            <w:tcW w:w="345" w:type="pct"/>
          </w:tcPr>
          <w:p w:rsidR="005D7B52" w:rsidRPr="00967594" w:rsidRDefault="005D7B52" w:rsidP="00871C54">
            <w:pPr>
              <w:spacing w:line="360" w:lineRule="auto"/>
              <w:jc w:val="center"/>
              <w:rPr>
                <w:rFonts w:asciiTheme="minorHAnsi" w:hAnsiTheme="minorHAnsi" w:cs="Arial"/>
                <w:b/>
                <w:color w:val="000000"/>
                <w:sz w:val="16"/>
                <w:szCs w:val="16"/>
              </w:rPr>
            </w:pPr>
            <w:r w:rsidRPr="00967594">
              <w:rPr>
                <w:rFonts w:asciiTheme="minorHAnsi" w:hAnsiTheme="minorHAnsi" w:cs="Arial"/>
                <w:b/>
                <w:color w:val="000000"/>
                <w:sz w:val="16"/>
                <w:szCs w:val="16"/>
              </w:rPr>
              <w:t>3</w:t>
            </w:r>
          </w:p>
        </w:tc>
        <w:tc>
          <w:tcPr>
            <w:tcW w:w="3729" w:type="pct"/>
          </w:tcPr>
          <w:p w:rsidR="005D7B52" w:rsidRPr="00967594" w:rsidRDefault="005D7B52" w:rsidP="00871C54">
            <w:pPr>
              <w:ind w:right="42"/>
              <w:jc w:val="both"/>
              <w:rPr>
                <w:rFonts w:asciiTheme="minorHAnsi" w:eastAsia="Arial" w:hAnsiTheme="minorHAnsi" w:cs="Arial"/>
                <w:b/>
                <w:bCs/>
                <w:sz w:val="16"/>
                <w:szCs w:val="16"/>
              </w:rPr>
            </w:pPr>
            <w:r w:rsidRPr="00967594">
              <w:rPr>
                <w:rFonts w:asciiTheme="minorHAnsi" w:eastAsia="Arial" w:hAnsiTheme="minorHAnsi" w:cs="Arial"/>
                <w:b/>
                <w:bCs/>
                <w:sz w:val="16"/>
                <w:szCs w:val="16"/>
              </w:rPr>
              <w:t>Servicio de control de insectos y control de roedores en edificios señalados en anexo.</w:t>
            </w:r>
          </w:p>
          <w:p w:rsidR="00D248DD" w:rsidRDefault="00D248DD" w:rsidP="00D248DD">
            <w:pPr>
              <w:pStyle w:val="Default"/>
              <w:jc w:val="both"/>
              <w:rPr>
                <w:rFonts w:ascii="Calibri" w:hAnsi="Calibri" w:cs="Calibri"/>
                <w:b/>
                <w:sz w:val="14"/>
                <w:szCs w:val="14"/>
              </w:rPr>
            </w:pPr>
          </w:p>
          <w:p w:rsidR="005D7B52" w:rsidRPr="00967594" w:rsidRDefault="005D7B52" w:rsidP="00871C54">
            <w:pPr>
              <w:jc w:val="both"/>
              <w:rPr>
                <w:rFonts w:asciiTheme="minorHAnsi" w:hAnsiTheme="minorHAnsi" w:cstheme="minorHAnsi"/>
                <w:sz w:val="16"/>
                <w:szCs w:val="16"/>
              </w:rPr>
            </w:pPr>
            <w:r w:rsidRPr="00967594">
              <w:rPr>
                <w:rFonts w:asciiTheme="minorHAnsi" w:hAnsiTheme="minorHAnsi" w:cstheme="minorHAnsi"/>
                <w:sz w:val="16"/>
                <w:szCs w:val="16"/>
              </w:rPr>
              <w:t xml:space="preserve">Se deberá considerar y cumplir con lo siguiente: </w:t>
            </w:r>
          </w:p>
          <w:p w:rsidR="005D7B52" w:rsidRPr="00967594" w:rsidRDefault="005D7B52" w:rsidP="00871C54">
            <w:pPr>
              <w:jc w:val="both"/>
              <w:rPr>
                <w:rFonts w:asciiTheme="minorHAnsi" w:hAnsiTheme="minorHAnsi" w:cstheme="minorHAnsi"/>
                <w:b/>
                <w:sz w:val="16"/>
                <w:szCs w:val="16"/>
              </w:rPr>
            </w:pPr>
          </w:p>
          <w:p w:rsidR="005D7B52" w:rsidRPr="00967594" w:rsidRDefault="005D7B52" w:rsidP="00701872">
            <w:pPr>
              <w:pStyle w:val="Prrafodelista"/>
              <w:widowControl w:val="0"/>
              <w:numPr>
                <w:ilvl w:val="0"/>
                <w:numId w:val="27"/>
              </w:numPr>
              <w:jc w:val="both"/>
              <w:rPr>
                <w:rFonts w:asciiTheme="minorHAnsi" w:hAnsiTheme="minorHAnsi" w:cstheme="minorHAnsi"/>
                <w:b/>
                <w:sz w:val="16"/>
                <w:szCs w:val="16"/>
              </w:rPr>
            </w:pPr>
            <w:r w:rsidRPr="00967594">
              <w:rPr>
                <w:rFonts w:asciiTheme="minorHAnsi" w:hAnsiTheme="minorHAnsi" w:cstheme="minorHAnsi"/>
                <w:b/>
                <w:sz w:val="16"/>
                <w:szCs w:val="16"/>
              </w:rPr>
              <w:t>Servicio de control de insectos y control de roedores en los Edificios Señalados.</w:t>
            </w:r>
          </w:p>
          <w:p w:rsidR="005D7B52" w:rsidRPr="00967594" w:rsidRDefault="005D7B52" w:rsidP="00871C54">
            <w:pPr>
              <w:pStyle w:val="Prrafodelista"/>
              <w:widowControl w:val="0"/>
              <w:ind w:left="720"/>
              <w:jc w:val="both"/>
              <w:rPr>
                <w:rFonts w:asciiTheme="minorHAnsi" w:hAnsiTheme="minorHAnsi" w:cstheme="minorHAnsi"/>
                <w:b/>
                <w:sz w:val="16"/>
                <w:szCs w:val="16"/>
              </w:rPr>
            </w:pPr>
          </w:p>
          <w:p w:rsidR="005D7B52" w:rsidRPr="00967594" w:rsidRDefault="005D7B52" w:rsidP="00871C54">
            <w:pPr>
              <w:jc w:val="both"/>
              <w:rPr>
                <w:rFonts w:asciiTheme="minorHAnsi" w:hAnsiTheme="minorHAnsi" w:cstheme="minorHAnsi"/>
                <w:sz w:val="16"/>
                <w:szCs w:val="16"/>
              </w:rPr>
            </w:pPr>
            <w:r w:rsidRPr="00967594">
              <w:rPr>
                <w:rFonts w:asciiTheme="minorHAnsi" w:hAnsiTheme="minorHAnsi" w:cstheme="minorHAnsi"/>
                <w:sz w:val="16"/>
                <w:szCs w:val="16"/>
              </w:rPr>
              <w:t>(Las plagas a tratar arañas, moscas, zancudos, alacranes, viuda negra, ciempiés, grillos, hormigas, chinches, cucaracha americana, cucaracha alemana, polilla, pescadito de plata, avispas, rata de drenaje, rata noruega, rata de los tejados, ratón doméstico.)</w:t>
            </w:r>
          </w:p>
          <w:p w:rsidR="005D7B52" w:rsidRPr="00967594" w:rsidRDefault="005D7B52" w:rsidP="00871C54">
            <w:pPr>
              <w:jc w:val="both"/>
              <w:rPr>
                <w:rFonts w:asciiTheme="minorHAnsi" w:hAnsiTheme="minorHAnsi" w:cstheme="minorHAnsi"/>
                <w:sz w:val="16"/>
                <w:szCs w:val="16"/>
              </w:rPr>
            </w:pPr>
          </w:p>
          <w:p w:rsidR="005D7B52" w:rsidRPr="00967594" w:rsidRDefault="005D7B52" w:rsidP="00701872">
            <w:pPr>
              <w:pStyle w:val="Prrafodelista"/>
              <w:widowControl w:val="0"/>
              <w:numPr>
                <w:ilvl w:val="0"/>
                <w:numId w:val="27"/>
              </w:numPr>
              <w:jc w:val="both"/>
              <w:rPr>
                <w:rFonts w:asciiTheme="minorHAnsi" w:hAnsiTheme="minorHAnsi" w:cstheme="minorHAnsi"/>
                <w:b/>
                <w:sz w:val="16"/>
                <w:szCs w:val="16"/>
              </w:rPr>
            </w:pPr>
            <w:r w:rsidRPr="00967594">
              <w:rPr>
                <w:rFonts w:asciiTheme="minorHAnsi" w:hAnsiTheme="minorHAnsi" w:cstheme="minorHAnsi"/>
                <w:b/>
                <w:sz w:val="16"/>
                <w:szCs w:val="16"/>
              </w:rPr>
              <w:t>Los químicos a utilizar serán:</w:t>
            </w:r>
          </w:p>
          <w:p w:rsidR="005D7B52" w:rsidRPr="00967594" w:rsidRDefault="005D7B52" w:rsidP="00871C54">
            <w:pPr>
              <w:pStyle w:val="Prrafodelista"/>
              <w:widowControl w:val="0"/>
              <w:ind w:left="720"/>
              <w:jc w:val="both"/>
              <w:rPr>
                <w:rFonts w:asciiTheme="minorHAnsi" w:hAnsiTheme="minorHAnsi" w:cstheme="minorHAnsi"/>
                <w:b/>
                <w:sz w:val="16"/>
                <w:szCs w:val="16"/>
              </w:rPr>
            </w:pPr>
          </w:p>
          <w:p w:rsidR="005D7B52" w:rsidRPr="00967594" w:rsidRDefault="005D7B52" w:rsidP="00701872">
            <w:pPr>
              <w:pStyle w:val="Prrafodelista"/>
              <w:widowControl w:val="0"/>
              <w:numPr>
                <w:ilvl w:val="0"/>
                <w:numId w:val="28"/>
              </w:numPr>
              <w:jc w:val="both"/>
              <w:rPr>
                <w:rFonts w:asciiTheme="minorHAnsi" w:hAnsiTheme="minorHAnsi" w:cstheme="minorHAnsi"/>
                <w:sz w:val="16"/>
                <w:szCs w:val="16"/>
              </w:rPr>
            </w:pPr>
            <w:r w:rsidRPr="00967594">
              <w:rPr>
                <w:rFonts w:asciiTheme="minorHAnsi" w:hAnsiTheme="minorHAnsi" w:cstheme="minorHAnsi"/>
                <w:sz w:val="16"/>
                <w:szCs w:val="16"/>
              </w:rPr>
              <w:t xml:space="preserve">Para los ROEDORES: </w:t>
            </w:r>
          </w:p>
          <w:p w:rsidR="005D7B52" w:rsidRPr="00967594"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BRODIFACOUM 0.005% (0.05 G DE I.A. / KG) o similar.</w:t>
            </w:r>
          </w:p>
          <w:p w:rsidR="005D7B52" w:rsidRPr="00967594" w:rsidRDefault="005D7B52" w:rsidP="00871C54">
            <w:pPr>
              <w:pStyle w:val="Prrafodelista"/>
              <w:ind w:left="720"/>
              <w:jc w:val="both"/>
              <w:rPr>
                <w:rFonts w:asciiTheme="minorHAnsi" w:hAnsiTheme="minorHAnsi" w:cstheme="minorHAnsi"/>
                <w:sz w:val="16"/>
                <w:szCs w:val="16"/>
              </w:rPr>
            </w:pPr>
          </w:p>
          <w:p w:rsidR="005D7B52" w:rsidRPr="00967594"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 xml:space="preserve">No causa recelo, parafinado y es efectivo contra todas especies de roedores (antídoto efectivo vitamina: K1), se </w:t>
            </w:r>
            <w:r w:rsidR="00F349E0" w:rsidRPr="00967594">
              <w:rPr>
                <w:rFonts w:asciiTheme="minorHAnsi" w:hAnsiTheme="minorHAnsi" w:cstheme="minorHAnsi"/>
                <w:sz w:val="16"/>
                <w:szCs w:val="16"/>
              </w:rPr>
              <w:t>implementará</w:t>
            </w:r>
            <w:r w:rsidRPr="00967594">
              <w:rPr>
                <w:rFonts w:asciiTheme="minorHAnsi" w:hAnsiTheme="minorHAnsi" w:cstheme="minorHAnsi"/>
                <w:sz w:val="16"/>
                <w:szCs w:val="16"/>
              </w:rPr>
              <w:t xml:space="preserve"> en sitios seleccionados e indicados por el Departamento de Servicios Generales, madrigueras en el exterior de las instalaciones, evitando el riesgo de contacto accidental. </w:t>
            </w:r>
          </w:p>
          <w:p w:rsidR="005D7B52" w:rsidRPr="00967594" w:rsidRDefault="005D7B52" w:rsidP="00871C54">
            <w:pPr>
              <w:jc w:val="both"/>
              <w:rPr>
                <w:rFonts w:asciiTheme="minorHAnsi" w:hAnsiTheme="minorHAnsi" w:cstheme="minorHAnsi"/>
                <w:sz w:val="16"/>
                <w:szCs w:val="16"/>
              </w:rPr>
            </w:pPr>
          </w:p>
          <w:p w:rsidR="005D7B52" w:rsidRPr="00967594" w:rsidRDefault="005D7B52" w:rsidP="00701872">
            <w:pPr>
              <w:pStyle w:val="Prrafodelista"/>
              <w:widowControl w:val="0"/>
              <w:numPr>
                <w:ilvl w:val="0"/>
                <w:numId w:val="28"/>
              </w:numPr>
              <w:jc w:val="both"/>
              <w:rPr>
                <w:rFonts w:asciiTheme="minorHAnsi" w:hAnsiTheme="minorHAnsi" w:cstheme="minorHAnsi"/>
                <w:sz w:val="16"/>
                <w:szCs w:val="16"/>
              </w:rPr>
            </w:pPr>
            <w:r w:rsidRPr="00967594">
              <w:rPr>
                <w:rFonts w:asciiTheme="minorHAnsi" w:hAnsiTheme="minorHAnsi" w:cstheme="minorHAnsi"/>
                <w:sz w:val="16"/>
                <w:szCs w:val="16"/>
              </w:rPr>
              <w:t>Para el servicio de control de INSECTOS:</w:t>
            </w:r>
          </w:p>
          <w:p w:rsidR="005D7B52" w:rsidRPr="00967594"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CIPERMETRINA AL 20% (190.6 G DE I.A. / L) + B.P.</w:t>
            </w:r>
          </w:p>
          <w:p w:rsidR="005D7B52" w:rsidRPr="00967594"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PIRETRINAS NATURALES AL .33% L.P.U</w:t>
            </w:r>
          </w:p>
          <w:p w:rsidR="005D7B52"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LAMBDACYHALOTRINA AL 2.5% S.C.</w:t>
            </w:r>
          </w:p>
          <w:p w:rsidR="00E41C95" w:rsidRPr="00E41C95" w:rsidRDefault="00E41C95" w:rsidP="00E41C95">
            <w:pPr>
              <w:widowControl w:val="0"/>
              <w:ind w:left="859" w:hanging="709"/>
              <w:jc w:val="both"/>
              <w:rPr>
                <w:rFonts w:ascii="Calibri" w:hAnsi="Calibri" w:cs="Calibri"/>
                <w:b/>
                <w:sz w:val="18"/>
                <w:szCs w:val="14"/>
              </w:rPr>
            </w:pPr>
            <w:r w:rsidRPr="00E41C95">
              <w:rPr>
                <w:rFonts w:ascii="Calibri" w:hAnsi="Calibri" w:cs="Calibri"/>
                <w:sz w:val="16"/>
                <w:szCs w:val="14"/>
              </w:rPr>
              <w:t xml:space="preserve">                </w:t>
            </w:r>
            <w:r w:rsidRPr="00E41C95">
              <w:rPr>
                <w:rFonts w:ascii="Calibri" w:hAnsi="Calibri" w:cs="Calibri"/>
                <w:b/>
                <w:sz w:val="16"/>
                <w:szCs w:val="14"/>
              </w:rPr>
              <w:t xml:space="preserve">FICAM </w:t>
            </w:r>
            <w:proofErr w:type="spellStart"/>
            <w:r w:rsidRPr="00E41C95">
              <w:rPr>
                <w:rFonts w:ascii="Calibri" w:hAnsi="Calibri" w:cs="Calibri"/>
                <w:b/>
                <w:sz w:val="16"/>
                <w:szCs w:val="14"/>
              </w:rPr>
              <w:t>Bendiocarb</w:t>
            </w:r>
            <w:proofErr w:type="spellEnd"/>
            <w:r w:rsidRPr="00E41C95">
              <w:rPr>
                <w:rFonts w:ascii="Calibri" w:hAnsi="Calibri" w:cs="Calibri"/>
                <w:b/>
                <w:sz w:val="16"/>
                <w:szCs w:val="14"/>
              </w:rPr>
              <w:t xml:space="preserve">: </w:t>
            </w:r>
            <w:r w:rsidRPr="00E41C95">
              <w:rPr>
                <w:rFonts w:ascii="Calibri" w:hAnsi="Calibri" w:cs="Calibri"/>
                <w:sz w:val="16"/>
                <w:szCs w:val="14"/>
              </w:rPr>
              <w:t xml:space="preserve">2,2-dimetil-1,3-benzodioxol-4-il </w:t>
            </w:r>
            <w:proofErr w:type="spellStart"/>
            <w:r w:rsidRPr="00E41C95">
              <w:rPr>
                <w:rFonts w:ascii="Calibri" w:hAnsi="Calibri" w:cs="Calibri"/>
                <w:sz w:val="16"/>
                <w:szCs w:val="14"/>
              </w:rPr>
              <w:t>metilcarbamato</w:t>
            </w:r>
            <w:proofErr w:type="spellEnd"/>
            <w:r w:rsidRPr="00E41C95">
              <w:rPr>
                <w:rFonts w:ascii="Calibri" w:hAnsi="Calibri" w:cs="Calibri"/>
                <w:sz w:val="16"/>
                <w:szCs w:val="14"/>
              </w:rPr>
              <w:t xml:space="preserve">   </w:t>
            </w:r>
          </w:p>
          <w:p w:rsidR="00E41C95" w:rsidRPr="00967594" w:rsidRDefault="00D57E76" w:rsidP="00871C54">
            <w:pPr>
              <w:pStyle w:val="Prrafodelista"/>
              <w:ind w:left="720"/>
              <w:jc w:val="both"/>
              <w:rPr>
                <w:rFonts w:asciiTheme="minorHAnsi" w:hAnsiTheme="minorHAnsi" w:cstheme="minorHAnsi"/>
                <w:sz w:val="16"/>
                <w:szCs w:val="16"/>
              </w:rPr>
            </w:pPr>
            <w:proofErr w:type="spellStart"/>
            <w:r w:rsidRPr="00D57E76">
              <w:rPr>
                <w:rFonts w:ascii="Calibri" w:hAnsi="Calibri" w:cs="Calibri"/>
                <w:b/>
                <w:sz w:val="16"/>
                <w:szCs w:val="14"/>
              </w:rPr>
              <w:t>Icon</w:t>
            </w:r>
            <w:proofErr w:type="spellEnd"/>
            <w:r w:rsidRPr="00D57E76">
              <w:rPr>
                <w:rFonts w:ascii="Calibri" w:hAnsi="Calibri" w:cs="Calibri"/>
                <w:b/>
                <w:sz w:val="16"/>
                <w:szCs w:val="14"/>
              </w:rPr>
              <w:t xml:space="preserve"> 10PH lambda </w:t>
            </w:r>
            <w:proofErr w:type="spellStart"/>
            <w:r w:rsidRPr="00D57E76">
              <w:rPr>
                <w:rFonts w:ascii="Calibri" w:hAnsi="Calibri" w:cs="Calibri"/>
                <w:b/>
                <w:sz w:val="16"/>
                <w:szCs w:val="14"/>
              </w:rPr>
              <w:t>cyalotrina</w:t>
            </w:r>
            <w:proofErr w:type="spellEnd"/>
            <w:r w:rsidRPr="00D57E76">
              <w:rPr>
                <w:rFonts w:ascii="Calibri" w:hAnsi="Calibri" w:cs="Calibri"/>
                <w:b/>
                <w:sz w:val="16"/>
                <w:szCs w:val="14"/>
              </w:rPr>
              <w:t xml:space="preserve"> (</w:t>
            </w:r>
            <w:proofErr w:type="spellStart"/>
            <w:r w:rsidRPr="00D57E76">
              <w:rPr>
                <w:rFonts w:ascii="Calibri" w:hAnsi="Calibri" w:cs="Calibri"/>
                <w:b/>
                <w:sz w:val="16"/>
                <w:szCs w:val="14"/>
              </w:rPr>
              <w:t>cyalotrina</w:t>
            </w:r>
            <w:proofErr w:type="spellEnd"/>
            <w:r w:rsidRPr="00D57E76">
              <w:rPr>
                <w:rFonts w:ascii="Calibri" w:hAnsi="Calibri" w:cs="Calibri"/>
                <w:b/>
                <w:sz w:val="16"/>
                <w:szCs w:val="14"/>
              </w:rPr>
              <w:t xml:space="preserve">): </w:t>
            </w:r>
            <w:r w:rsidRPr="00D57E76">
              <w:rPr>
                <w:rFonts w:ascii="Calibri" w:hAnsi="Calibri" w:cs="Calibri"/>
                <w:sz w:val="16"/>
                <w:szCs w:val="14"/>
              </w:rPr>
              <w:t>Alfa-Cyano-3-fenoxibencil 3-(2-cloro -3,3</w:t>
            </w:r>
            <w:r w:rsidRPr="007C6FE5">
              <w:rPr>
                <w:rFonts w:ascii="Calibri" w:hAnsi="Calibri" w:cs="Calibri"/>
                <w:sz w:val="16"/>
                <w:szCs w:val="14"/>
              </w:rPr>
              <w:t>,3-trifluoroprop-1-enil)-2.2-dimetil</w:t>
            </w:r>
            <w:r w:rsidR="007148EB" w:rsidRPr="007C6FE5">
              <w:rPr>
                <w:rFonts w:ascii="Calibri" w:hAnsi="Calibri" w:cs="Calibri"/>
                <w:sz w:val="16"/>
                <w:szCs w:val="14"/>
              </w:rPr>
              <w:t xml:space="preserve"> </w:t>
            </w:r>
            <w:r w:rsidRPr="007C6FE5">
              <w:rPr>
                <w:rFonts w:asciiTheme="minorHAnsi" w:hAnsiTheme="minorHAnsi" w:cstheme="minorHAnsi"/>
                <w:sz w:val="16"/>
                <w:szCs w:val="16"/>
              </w:rPr>
              <w:t>ciclopropano carboxilato a 1:1 de los isómeros (Z) – (1R,3R),</w:t>
            </w:r>
            <w:r w:rsidR="00C73C7C" w:rsidRPr="007C6FE5">
              <w:rPr>
                <w:rFonts w:asciiTheme="minorHAnsi" w:hAnsiTheme="minorHAnsi" w:cstheme="minorHAnsi"/>
                <w:sz w:val="16"/>
                <w:szCs w:val="16"/>
              </w:rPr>
              <w:t xml:space="preserve"> </w:t>
            </w:r>
            <w:r w:rsidRPr="007C6FE5">
              <w:rPr>
                <w:rFonts w:asciiTheme="minorHAnsi" w:hAnsiTheme="minorHAnsi" w:cstheme="minorHAnsi"/>
                <w:sz w:val="16"/>
                <w:szCs w:val="16"/>
              </w:rPr>
              <w:t>S-</w:t>
            </w:r>
            <w:proofErr w:type="spellStart"/>
            <w:r w:rsidRPr="007C6FE5">
              <w:rPr>
                <w:rFonts w:asciiTheme="minorHAnsi" w:hAnsiTheme="minorHAnsi" w:cstheme="minorHAnsi"/>
                <w:sz w:val="16"/>
                <w:szCs w:val="16"/>
              </w:rPr>
              <w:t>ester</w:t>
            </w:r>
            <w:proofErr w:type="spellEnd"/>
            <w:r w:rsidRPr="007C6FE5">
              <w:rPr>
                <w:rFonts w:asciiTheme="minorHAnsi" w:hAnsiTheme="minorHAnsi" w:cstheme="minorHAnsi"/>
                <w:sz w:val="16"/>
                <w:szCs w:val="16"/>
              </w:rPr>
              <w:t xml:space="preserve"> y (Z)(1S,3S)-R-</w:t>
            </w:r>
            <w:proofErr w:type="spellStart"/>
            <w:r w:rsidRPr="007C6FE5">
              <w:rPr>
                <w:rFonts w:asciiTheme="minorHAnsi" w:hAnsiTheme="minorHAnsi" w:cstheme="minorHAnsi"/>
                <w:sz w:val="16"/>
                <w:szCs w:val="16"/>
              </w:rPr>
              <w:t>ester</w:t>
            </w:r>
            <w:proofErr w:type="spellEnd"/>
            <w:r w:rsidRPr="007C6FE5">
              <w:rPr>
                <w:rFonts w:asciiTheme="minorHAnsi" w:hAnsiTheme="minorHAnsi" w:cstheme="minorHAnsi"/>
                <w:sz w:val="16"/>
                <w:szCs w:val="16"/>
              </w:rPr>
              <w:t xml:space="preserve"> (Equivalente a 100g de </w:t>
            </w:r>
            <w:proofErr w:type="spellStart"/>
            <w:r w:rsidRPr="007C6FE5">
              <w:rPr>
                <w:rFonts w:asciiTheme="minorHAnsi" w:hAnsiTheme="minorHAnsi" w:cstheme="minorHAnsi"/>
                <w:sz w:val="16"/>
                <w:szCs w:val="16"/>
              </w:rPr>
              <w:t>i.a</w:t>
            </w:r>
            <w:proofErr w:type="spellEnd"/>
            <w:r w:rsidRPr="007C6FE5">
              <w:rPr>
                <w:rFonts w:asciiTheme="minorHAnsi" w:hAnsiTheme="minorHAnsi" w:cstheme="minorHAnsi"/>
                <w:sz w:val="16"/>
                <w:szCs w:val="16"/>
              </w:rPr>
              <w:t>./Kg)</w:t>
            </w:r>
          </w:p>
          <w:p w:rsidR="005D7B52" w:rsidRPr="00967594" w:rsidRDefault="005D7B52" w:rsidP="00871C54">
            <w:pPr>
              <w:pStyle w:val="Prrafodelista"/>
              <w:ind w:left="720"/>
              <w:jc w:val="both"/>
              <w:rPr>
                <w:rFonts w:asciiTheme="minorHAnsi" w:hAnsiTheme="minorHAnsi" w:cstheme="minorHAnsi"/>
                <w:sz w:val="16"/>
                <w:szCs w:val="16"/>
              </w:rPr>
            </w:pPr>
          </w:p>
          <w:p w:rsidR="005D7B52" w:rsidRPr="00967594" w:rsidRDefault="005D7B52" w:rsidP="00871C54">
            <w:pPr>
              <w:pStyle w:val="Prrafodelista"/>
              <w:ind w:left="720"/>
              <w:jc w:val="both"/>
              <w:rPr>
                <w:rFonts w:asciiTheme="minorHAnsi" w:hAnsiTheme="minorHAnsi" w:cstheme="minorHAnsi"/>
                <w:sz w:val="16"/>
                <w:szCs w:val="16"/>
              </w:rPr>
            </w:pPr>
            <w:r w:rsidRPr="00967594">
              <w:rPr>
                <w:rFonts w:asciiTheme="minorHAnsi" w:hAnsiTheme="minorHAnsi" w:cstheme="minorHAnsi"/>
                <w:sz w:val="16"/>
                <w:szCs w:val="16"/>
              </w:rPr>
              <w:t xml:space="preserve">No induce a riesgo de intoxicación, de amplio espectro, </w:t>
            </w:r>
            <w:r w:rsidR="00F349E0" w:rsidRPr="00967594">
              <w:rPr>
                <w:rFonts w:asciiTheme="minorHAnsi" w:hAnsiTheme="minorHAnsi" w:cstheme="minorHAnsi"/>
                <w:sz w:val="16"/>
                <w:szCs w:val="16"/>
              </w:rPr>
              <w:t>no mancha</w:t>
            </w:r>
            <w:r w:rsidRPr="00967594">
              <w:rPr>
                <w:rFonts w:asciiTheme="minorHAnsi" w:hAnsiTheme="minorHAnsi" w:cstheme="minorHAnsi"/>
                <w:sz w:val="16"/>
                <w:szCs w:val="16"/>
              </w:rPr>
              <w:t xml:space="preserve"> lugares tratados, mínimo de olor, biodegradable, y no contaminante.  Aplicación con equipos de aspersión autónomos, en los lugares de paso, descanso y </w:t>
            </w:r>
            <w:r w:rsidR="00F349E0" w:rsidRPr="00967594">
              <w:rPr>
                <w:rFonts w:asciiTheme="minorHAnsi" w:hAnsiTheme="minorHAnsi" w:cstheme="minorHAnsi"/>
                <w:sz w:val="16"/>
                <w:szCs w:val="16"/>
              </w:rPr>
              <w:t>reproducción</w:t>
            </w:r>
            <w:r w:rsidRPr="00967594">
              <w:rPr>
                <w:rFonts w:asciiTheme="minorHAnsi" w:hAnsiTheme="minorHAnsi" w:cstheme="minorHAnsi"/>
                <w:sz w:val="16"/>
                <w:szCs w:val="16"/>
              </w:rPr>
              <w:t xml:space="preserve">, sobre paredes, canalizaciones, y orificios, de manera general en todos los sitios oscuros, húmedos y </w:t>
            </w:r>
            <w:r w:rsidR="00F349E0" w:rsidRPr="00967594">
              <w:rPr>
                <w:rFonts w:asciiTheme="minorHAnsi" w:hAnsiTheme="minorHAnsi" w:cstheme="minorHAnsi"/>
                <w:sz w:val="16"/>
                <w:szCs w:val="16"/>
              </w:rPr>
              <w:t>cálidos</w:t>
            </w:r>
            <w:r w:rsidRPr="00967594">
              <w:rPr>
                <w:rFonts w:asciiTheme="minorHAnsi" w:hAnsiTheme="minorHAnsi" w:cstheme="minorHAnsi"/>
                <w:sz w:val="16"/>
                <w:szCs w:val="16"/>
              </w:rPr>
              <w:t xml:space="preserve"> del interior y el exterior de las instalaciones indicadas. </w:t>
            </w:r>
          </w:p>
          <w:p w:rsidR="005D7B52" w:rsidRPr="00967594" w:rsidRDefault="005D7B52" w:rsidP="00871C54">
            <w:pPr>
              <w:jc w:val="both"/>
              <w:rPr>
                <w:rFonts w:asciiTheme="minorHAnsi" w:hAnsiTheme="minorHAnsi" w:cstheme="minorHAnsi"/>
                <w:sz w:val="16"/>
                <w:szCs w:val="16"/>
              </w:rPr>
            </w:pPr>
          </w:p>
          <w:p w:rsidR="005D7B52" w:rsidRPr="00967594" w:rsidRDefault="005D7B52" w:rsidP="00701872">
            <w:pPr>
              <w:pStyle w:val="Prrafodelista"/>
              <w:widowControl w:val="0"/>
              <w:numPr>
                <w:ilvl w:val="0"/>
                <w:numId w:val="27"/>
              </w:numPr>
              <w:jc w:val="both"/>
              <w:rPr>
                <w:rFonts w:asciiTheme="minorHAnsi" w:hAnsiTheme="minorHAnsi" w:cstheme="minorHAnsi"/>
                <w:b/>
                <w:sz w:val="16"/>
                <w:szCs w:val="16"/>
              </w:rPr>
            </w:pPr>
            <w:r w:rsidRPr="00967594">
              <w:rPr>
                <w:rFonts w:asciiTheme="minorHAnsi" w:hAnsiTheme="minorHAnsi" w:cstheme="minorHAnsi"/>
                <w:b/>
                <w:sz w:val="16"/>
                <w:szCs w:val="16"/>
              </w:rPr>
              <w:t>Los Servicios serán efectuados por medio de los siguientes métodos de aplicación dependiendo del área:</w:t>
            </w:r>
          </w:p>
          <w:p w:rsidR="005D7B52" w:rsidRPr="00967594" w:rsidRDefault="005D7B52" w:rsidP="00871C54">
            <w:pPr>
              <w:pStyle w:val="Prrafodelista"/>
              <w:widowControl w:val="0"/>
              <w:ind w:left="720"/>
              <w:jc w:val="both"/>
              <w:rPr>
                <w:rFonts w:asciiTheme="minorHAnsi" w:hAnsiTheme="minorHAnsi" w:cstheme="minorHAnsi"/>
                <w:b/>
                <w:sz w:val="16"/>
                <w:szCs w:val="16"/>
              </w:rPr>
            </w:pPr>
          </w:p>
          <w:p w:rsidR="005D7B52" w:rsidRPr="00967594" w:rsidRDefault="005D7B52" w:rsidP="00701872">
            <w:pPr>
              <w:pStyle w:val="Prrafodelista"/>
              <w:widowControl w:val="0"/>
              <w:numPr>
                <w:ilvl w:val="0"/>
                <w:numId w:val="28"/>
              </w:numPr>
              <w:jc w:val="both"/>
              <w:rPr>
                <w:rFonts w:asciiTheme="minorHAnsi" w:hAnsiTheme="minorHAnsi" w:cstheme="minorHAnsi"/>
                <w:sz w:val="16"/>
                <w:szCs w:val="16"/>
              </w:rPr>
            </w:pPr>
            <w:r w:rsidRPr="00705AA4">
              <w:rPr>
                <w:rFonts w:asciiTheme="minorHAnsi" w:hAnsiTheme="minorHAnsi" w:cstheme="minorHAnsi"/>
                <w:b/>
                <w:sz w:val="16"/>
                <w:szCs w:val="16"/>
              </w:rPr>
              <w:t>Aspersión:</w:t>
            </w:r>
            <w:r w:rsidRPr="00967594">
              <w:rPr>
                <w:rFonts w:asciiTheme="minorHAnsi" w:hAnsiTheme="minorHAnsi" w:cstheme="minorHAnsi"/>
                <w:sz w:val="16"/>
                <w:szCs w:val="16"/>
              </w:rPr>
              <w:t xml:space="preserve"> Este servicio sería para todas las áreas exteriores de los edificios.</w:t>
            </w:r>
          </w:p>
          <w:p w:rsidR="005D7B52" w:rsidRPr="00967594" w:rsidRDefault="005D7B52" w:rsidP="00701872">
            <w:pPr>
              <w:pStyle w:val="Prrafodelista"/>
              <w:widowControl w:val="0"/>
              <w:numPr>
                <w:ilvl w:val="0"/>
                <w:numId w:val="28"/>
              </w:numPr>
              <w:jc w:val="both"/>
              <w:rPr>
                <w:rFonts w:asciiTheme="minorHAnsi" w:hAnsiTheme="minorHAnsi" w:cstheme="minorHAnsi"/>
                <w:sz w:val="16"/>
                <w:szCs w:val="16"/>
              </w:rPr>
            </w:pPr>
            <w:r w:rsidRPr="00705AA4">
              <w:rPr>
                <w:rFonts w:asciiTheme="minorHAnsi" w:hAnsiTheme="minorHAnsi" w:cstheme="minorHAnsi"/>
                <w:b/>
                <w:sz w:val="16"/>
                <w:szCs w:val="16"/>
              </w:rPr>
              <w:t>Termo nebulización:</w:t>
            </w:r>
            <w:r w:rsidRPr="00967594">
              <w:rPr>
                <w:rFonts w:asciiTheme="minorHAnsi" w:hAnsiTheme="minorHAnsi" w:cstheme="minorHAnsi"/>
                <w:sz w:val="16"/>
                <w:szCs w:val="16"/>
              </w:rPr>
              <w:t xml:space="preserve"> Este servicio sería efectuado en bodegas, auditorios y en todos los lugares en donde por sus características se permitiera la utilización de este medio.</w:t>
            </w:r>
          </w:p>
          <w:p w:rsidR="005D7B52" w:rsidRPr="00967594" w:rsidRDefault="005D7B52" w:rsidP="00701872">
            <w:pPr>
              <w:pStyle w:val="Prrafodelista"/>
              <w:widowControl w:val="0"/>
              <w:numPr>
                <w:ilvl w:val="0"/>
                <w:numId w:val="28"/>
              </w:numPr>
              <w:jc w:val="both"/>
              <w:rPr>
                <w:rFonts w:asciiTheme="minorHAnsi" w:hAnsiTheme="minorHAnsi" w:cstheme="minorHAnsi"/>
                <w:sz w:val="16"/>
                <w:szCs w:val="16"/>
              </w:rPr>
            </w:pPr>
            <w:r w:rsidRPr="00705AA4">
              <w:rPr>
                <w:rFonts w:asciiTheme="minorHAnsi" w:hAnsiTheme="minorHAnsi" w:cstheme="minorHAnsi"/>
                <w:b/>
                <w:sz w:val="16"/>
                <w:szCs w:val="16"/>
              </w:rPr>
              <w:t>Ultra bajo volumen:</w:t>
            </w:r>
            <w:r w:rsidRPr="00967594">
              <w:rPr>
                <w:rFonts w:asciiTheme="minorHAnsi" w:hAnsiTheme="minorHAnsi" w:cstheme="minorHAnsi"/>
                <w:sz w:val="16"/>
                <w:szCs w:val="16"/>
              </w:rPr>
              <w:t xml:space="preserve"> Este servicio sería para todas las áreas interiores de los edificios como aulas y oficinas.</w:t>
            </w:r>
          </w:p>
          <w:p w:rsidR="005D7B52" w:rsidRPr="00705AA4" w:rsidRDefault="005D7B52" w:rsidP="00701872">
            <w:pPr>
              <w:pStyle w:val="Prrafodelista"/>
              <w:widowControl w:val="0"/>
              <w:numPr>
                <w:ilvl w:val="0"/>
                <w:numId w:val="28"/>
              </w:numPr>
              <w:jc w:val="both"/>
              <w:rPr>
                <w:rFonts w:asciiTheme="minorHAnsi" w:hAnsiTheme="minorHAnsi" w:cstheme="minorHAnsi"/>
                <w:b/>
                <w:sz w:val="16"/>
                <w:szCs w:val="16"/>
              </w:rPr>
            </w:pPr>
            <w:r w:rsidRPr="00705AA4">
              <w:rPr>
                <w:rFonts w:asciiTheme="minorHAnsi" w:hAnsiTheme="minorHAnsi" w:cstheme="minorHAnsi"/>
                <w:b/>
                <w:sz w:val="16"/>
                <w:szCs w:val="16"/>
              </w:rPr>
              <w:t>Espolvoreo:</w:t>
            </w:r>
            <w:r w:rsidRPr="00967594">
              <w:rPr>
                <w:rFonts w:asciiTheme="minorHAnsi" w:hAnsiTheme="minorHAnsi" w:cstheme="minorHAnsi"/>
                <w:sz w:val="16"/>
                <w:szCs w:val="16"/>
              </w:rPr>
              <w:t xml:space="preserve"> Este servicio sería utilizado en las redes de drenajes aledaños a los edificios.</w:t>
            </w:r>
          </w:p>
          <w:p w:rsidR="00705AA4" w:rsidRPr="00705AA4" w:rsidRDefault="00705AA4" w:rsidP="00701872">
            <w:pPr>
              <w:pStyle w:val="Prrafodelista"/>
              <w:widowControl w:val="0"/>
              <w:numPr>
                <w:ilvl w:val="0"/>
                <w:numId w:val="28"/>
              </w:numPr>
              <w:jc w:val="both"/>
              <w:rPr>
                <w:rFonts w:asciiTheme="minorHAnsi" w:hAnsiTheme="minorHAnsi" w:cstheme="minorHAnsi"/>
                <w:b/>
                <w:sz w:val="18"/>
                <w:szCs w:val="16"/>
              </w:rPr>
            </w:pPr>
            <w:r w:rsidRPr="00705AA4">
              <w:rPr>
                <w:rFonts w:ascii="Calibri" w:hAnsi="Calibri" w:cs="Calibri"/>
                <w:b/>
                <w:sz w:val="16"/>
                <w:szCs w:val="14"/>
              </w:rPr>
              <w:t xml:space="preserve">Pulverizadora: </w:t>
            </w:r>
            <w:r w:rsidRPr="00705AA4">
              <w:rPr>
                <w:rFonts w:ascii="Calibri" w:hAnsi="Calibri" w:cs="Calibri"/>
                <w:sz w:val="16"/>
                <w:szCs w:val="14"/>
              </w:rPr>
              <w:t>Este servicio sería para todas las áreas interiores de los edificios como aulas y oficinas.</w:t>
            </w:r>
          </w:p>
          <w:p w:rsidR="005D7B52" w:rsidRPr="00705AA4" w:rsidRDefault="005D7B52" w:rsidP="00871C54">
            <w:pPr>
              <w:ind w:left="360"/>
              <w:jc w:val="both"/>
              <w:rPr>
                <w:rFonts w:asciiTheme="minorHAnsi" w:hAnsiTheme="minorHAnsi" w:cstheme="minorHAnsi"/>
                <w:b/>
                <w:sz w:val="18"/>
                <w:szCs w:val="16"/>
              </w:rPr>
            </w:pPr>
          </w:p>
          <w:p w:rsidR="005D7B52" w:rsidRPr="00705AA4" w:rsidRDefault="005D7B52" w:rsidP="00701872">
            <w:pPr>
              <w:pStyle w:val="Default"/>
              <w:numPr>
                <w:ilvl w:val="0"/>
                <w:numId w:val="27"/>
              </w:numPr>
              <w:jc w:val="both"/>
              <w:rPr>
                <w:rFonts w:asciiTheme="minorHAnsi" w:hAnsiTheme="minorHAnsi" w:cstheme="minorHAnsi"/>
                <w:sz w:val="16"/>
                <w:szCs w:val="16"/>
              </w:rPr>
            </w:pPr>
            <w:r w:rsidRPr="00705AA4">
              <w:rPr>
                <w:rFonts w:asciiTheme="minorHAnsi" w:hAnsiTheme="minorHAnsi" w:cstheme="minorHAnsi"/>
                <w:sz w:val="16"/>
                <w:szCs w:val="16"/>
              </w:rPr>
              <w:t xml:space="preserve">Los servicios deberán realizarse de </w:t>
            </w:r>
            <w:r w:rsidRPr="00967594">
              <w:rPr>
                <w:rFonts w:asciiTheme="minorHAnsi" w:hAnsiTheme="minorHAnsi" w:cstheme="minorHAnsi"/>
                <w:b/>
                <w:sz w:val="16"/>
                <w:szCs w:val="16"/>
              </w:rPr>
              <w:t xml:space="preserve">lunes a viernes de 8:00 pm </w:t>
            </w:r>
            <w:r w:rsidRPr="00705AA4">
              <w:rPr>
                <w:rFonts w:asciiTheme="minorHAnsi" w:hAnsiTheme="minorHAnsi" w:cstheme="minorHAnsi"/>
                <w:sz w:val="16"/>
                <w:szCs w:val="16"/>
              </w:rPr>
              <w:t>en adelante y</w:t>
            </w:r>
            <w:r w:rsidRPr="00967594">
              <w:rPr>
                <w:rFonts w:asciiTheme="minorHAnsi" w:hAnsiTheme="minorHAnsi" w:cstheme="minorHAnsi"/>
                <w:b/>
                <w:sz w:val="16"/>
                <w:szCs w:val="16"/>
              </w:rPr>
              <w:t xml:space="preserve"> los sábados en horario matutino, </w:t>
            </w:r>
            <w:r w:rsidRPr="00705AA4">
              <w:rPr>
                <w:rFonts w:asciiTheme="minorHAnsi" w:hAnsiTheme="minorHAnsi" w:cstheme="minorHAnsi"/>
                <w:sz w:val="16"/>
                <w:szCs w:val="16"/>
              </w:rPr>
              <w:t>conforme al programa que se realice por el Departamento de Servicios Generales y el Proveedor Adjudicado) y la normatividad del Sistema de Gestión Ambiental.</w:t>
            </w:r>
          </w:p>
          <w:p w:rsidR="005D7B52" w:rsidRPr="00705AA4" w:rsidRDefault="005D7B52" w:rsidP="00871C54">
            <w:pPr>
              <w:pStyle w:val="Default"/>
              <w:jc w:val="both"/>
              <w:rPr>
                <w:rFonts w:asciiTheme="minorHAnsi" w:hAnsiTheme="minorHAnsi" w:cstheme="minorHAnsi"/>
                <w:sz w:val="16"/>
                <w:szCs w:val="16"/>
              </w:rPr>
            </w:pPr>
          </w:p>
          <w:p w:rsidR="005D7B52" w:rsidRPr="00967594" w:rsidRDefault="005D7B52" w:rsidP="00701872">
            <w:pPr>
              <w:pStyle w:val="Default"/>
              <w:numPr>
                <w:ilvl w:val="0"/>
                <w:numId w:val="27"/>
              </w:numPr>
              <w:jc w:val="both"/>
              <w:rPr>
                <w:rFonts w:asciiTheme="minorHAnsi" w:hAnsiTheme="minorHAnsi" w:cstheme="minorHAnsi"/>
                <w:b/>
                <w:sz w:val="16"/>
                <w:szCs w:val="16"/>
              </w:rPr>
            </w:pPr>
            <w:r w:rsidRPr="00967594">
              <w:rPr>
                <w:rFonts w:asciiTheme="minorHAnsi" w:hAnsiTheme="minorHAnsi" w:cstheme="minorHAnsi"/>
                <w:b/>
                <w:sz w:val="16"/>
                <w:szCs w:val="16"/>
              </w:rPr>
              <w:t>Fumigación se efectuará en el Edificio completo no fraccionado, salvo excepciones que se verificarán con el Departamento de Servicios Generales.</w:t>
            </w:r>
          </w:p>
          <w:p w:rsidR="005D7B52" w:rsidRPr="00967594" w:rsidRDefault="005D7B52" w:rsidP="00871C54">
            <w:pPr>
              <w:ind w:right="42"/>
              <w:jc w:val="both"/>
              <w:rPr>
                <w:rFonts w:asciiTheme="minorHAnsi" w:eastAsia="Arial" w:hAnsiTheme="minorHAnsi" w:cs="Arial"/>
                <w:bCs/>
                <w:sz w:val="16"/>
                <w:szCs w:val="16"/>
              </w:rPr>
            </w:pPr>
          </w:p>
          <w:p w:rsidR="005D7B52" w:rsidRPr="00967594" w:rsidRDefault="005D7B52" w:rsidP="00871C54">
            <w:pPr>
              <w:ind w:right="42"/>
              <w:jc w:val="both"/>
              <w:rPr>
                <w:rFonts w:asciiTheme="minorHAnsi" w:eastAsia="Arial" w:hAnsiTheme="minorHAnsi" w:cs="Arial"/>
                <w:bCs/>
                <w:sz w:val="16"/>
                <w:szCs w:val="16"/>
              </w:rPr>
            </w:pPr>
            <w:r w:rsidRPr="00967594">
              <w:rPr>
                <w:rFonts w:asciiTheme="minorHAnsi" w:eastAsia="Arial" w:hAnsiTheme="minorHAnsi" w:cs="Arial"/>
                <w:b/>
                <w:bCs/>
                <w:sz w:val="16"/>
                <w:szCs w:val="16"/>
              </w:rPr>
              <w:t>Nota:</w:t>
            </w:r>
            <w:r w:rsidRPr="00967594">
              <w:rPr>
                <w:rFonts w:asciiTheme="minorHAnsi" w:eastAsia="Arial" w:hAnsiTheme="minorHAnsi" w:cs="Arial"/>
                <w:bCs/>
                <w:sz w:val="16"/>
                <w:szCs w:val="16"/>
              </w:rPr>
              <w:t xml:space="preserve"> La partida 3, se conforma de 2 servicios en total, los cuales deberán realizarse en las siguientes fechas: </w:t>
            </w:r>
          </w:p>
          <w:p w:rsidR="005D7B52" w:rsidRPr="00967594" w:rsidRDefault="005D7B52" w:rsidP="00871C54">
            <w:pPr>
              <w:ind w:right="42"/>
              <w:jc w:val="both"/>
              <w:rPr>
                <w:rFonts w:asciiTheme="minorHAnsi" w:eastAsia="Arial" w:hAnsiTheme="minorHAnsi" w:cs="Arial"/>
                <w:bCs/>
                <w:sz w:val="16"/>
                <w:szCs w:val="16"/>
              </w:rPr>
            </w:pPr>
          </w:p>
          <w:p w:rsidR="005D7B52" w:rsidRPr="00967594" w:rsidRDefault="005D7B52" w:rsidP="00871C54">
            <w:pPr>
              <w:ind w:right="42"/>
              <w:jc w:val="both"/>
              <w:rPr>
                <w:rFonts w:asciiTheme="minorHAnsi" w:eastAsia="Arial" w:hAnsiTheme="minorHAnsi" w:cs="Arial"/>
                <w:bCs/>
                <w:sz w:val="16"/>
                <w:szCs w:val="16"/>
              </w:rPr>
            </w:pPr>
            <w:r w:rsidRPr="00967594">
              <w:rPr>
                <w:rFonts w:asciiTheme="minorHAnsi" w:eastAsia="Arial" w:hAnsiTheme="minorHAnsi" w:cs="Arial"/>
                <w:b/>
                <w:bCs/>
                <w:sz w:val="16"/>
                <w:szCs w:val="16"/>
              </w:rPr>
              <w:t xml:space="preserve">Primer periodo </w:t>
            </w:r>
            <w:r w:rsidR="00B4078D">
              <w:rPr>
                <w:rFonts w:asciiTheme="minorHAnsi" w:eastAsia="Arial" w:hAnsiTheme="minorHAnsi" w:cs="Arial"/>
                <w:b/>
                <w:bCs/>
                <w:sz w:val="16"/>
                <w:szCs w:val="16"/>
              </w:rPr>
              <w:t xml:space="preserve">para aplicación </w:t>
            </w:r>
            <w:r w:rsidRPr="00967594">
              <w:rPr>
                <w:rFonts w:asciiTheme="minorHAnsi" w:eastAsia="Arial" w:hAnsiTheme="minorHAnsi" w:cs="Arial"/>
                <w:b/>
                <w:bCs/>
                <w:sz w:val="16"/>
                <w:szCs w:val="16"/>
              </w:rPr>
              <w:t>del servicio:</w:t>
            </w:r>
            <w:r w:rsidRPr="00967594">
              <w:rPr>
                <w:rFonts w:asciiTheme="minorHAnsi" w:eastAsia="Arial" w:hAnsiTheme="minorHAnsi" w:cs="Arial"/>
                <w:bCs/>
                <w:sz w:val="16"/>
                <w:szCs w:val="16"/>
              </w:rPr>
              <w:t xml:space="preserve"> </w:t>
            </w:r>
            <w:r w:rsidR="00CC0C2C" w:rsidRPr="00CC0C2C">
              <w:rPr>
                <w:rFonts w:asciiTheme="minorHAnsi" w:eastAsia="Arial" w:hAnsiTheme="minorHAnsi" w:cs="Arial"/>
                <w:bCs/>
                <w:sz w:val="16"/>
                <w:szCs w:val="16"/>
              </w:rPr>
              <w:t>10 de mayo al 08 de junio 2025</w:t>
            </w:r>
            <w:r w:rsidRPr="00967594">
              <w:rPr>
                <w:rFonts w:asciiTheme="minorHAnsi" w:eastAsia="Arial" w:hAnsiTheme="minorHAnsi" w:cs="Arial"/>
                <w:bCs/>
                <w:sz w:val="16"/>
                <w:szCs w:val="16"/>
              </w:rPr>
              <w:t>.</w:t>
            </w:r>
          </w:p>
          <w:p w:rsidR="005D7B52" w:rsidRPr="00967594" w:rsidRDefault="005D7B52" w:rsidP="00871C54">
            <w:pPr>
              <w:ind w:right="42"/>
              <w:jc w:val="both"/>
              <w:rPr>
                <w:rFonts w:asciiTheme="minorHAnsi" w:eastAsia="Arial" w:hAnsiTheme="minorHAnsi" w:cs="Arial"/>
                <w:bCs/>
                <w:sz w:val="16"/>
                <w:szCs w:val="16"/>
              </w:rPr>
            </w:pPr>
            <w:r w:rsidRPr="00967594">
              <w:rPr>
                <w:rFonts w:asciiTheme="minorHAnsi" w:eastAsia="Arial" w:hAnsiTheme="minorHAnsi" w:cs="Arial"/>
                <w:b/>
                <w:bCs/>
                <w:sz w:val="16"/>
                <w:szCs w:val="16"/>
              </w:rPr>
              <w:t xml:space="preserve">Segundo </w:t>
            </w:r>
            <w:r w:rsidR="00B4078D" w:rsidRPr="00967594">
              <w:rPr>
                <w:rFonts w:asciiTheme="minorHAnsi" w:eastAsia="Arial" w:hAnsiTheme="minorHAnsi" w:cs="Arial"/>
                <w:b/>
                <w:bCs/>
                <w:sz w:val="16"/>
                <w:szCs w:val="16"/>
              </w:rPr>
              <w:t xml:space="preserve">periodo </w:t>
            </w:r>
            <w:r w:rsidR="00B4078D">
              <w:rPr>
                <w:rFonts w:asciiTheme="minorHAnsi" w:eastAsia="Arial" w:hAnsiTheme="minorHAnsi" w:cs="Arial"/>
                <w:b/>
                <w:bCs/>
                <w:sz w:val="16"/>
                <w:szCs w:val="16"/>
              </w:rPr>
              <w:t>para aplicación</w:t>
            </w:r>
            <w:r w:rsidRPr="00967594">
              <w:rPr>
                <w:rFonts w:asciiTheme="minorHAnsi" w:eastAsia="Arial" w:hAnsiTheme="minorHAnsi" w:cs="Arial"/>
                <w:b/>
                <w:bCs/>
                <w:sz w:val="16"/>
                <w:szCs w:val="16"/>
              </w:rPr>
              <w:t xml:space="preserve"> del servicio:</w:t>
            </w:r>
            <w:r w:rsidRPr="00967594">
              <w:rPr>
                <w:rFonts w:asciiTheme="minorHAnsi" w:eastAsia="Arial" w:hAnsiTheme="minorHAnsi" w:cs="Arial"/>
                <w:bCs/>
                <w:sz w:val="16"/>
                <w:szCs w:val="16"/>
              </w:rPr>
              <w:t xml:space="preserve"> </w:t>
            </w:r>
            <w:r w:rsidR="00CC0C2C" w:rsidRPr="00CC0C2C">
              <w:rPr>
                <w:rFonts w:asciiTheme="minorHAnsi" w:eastAsia="Arial" w:hAnsiTheme="minorHAnsi" w:cs="Arial"/>
                <w:bCs/>
                <w:sz w:val="16"/>
                <w:szCs w:val="16"/>
              </w:rPr>
              <w:t>06 de septiembre al 05 de octubre 2025</w:t>
            </w:r>
            <w:r w:rsidRPr="00967594">
              <w:rPr>
                <w:rFonts w:asciiTheme="minorHAnsi" w:eastAsia="Arial" w:hAnsiTheme="minorHAnsi" w:cs="Arial"/>
                <w:bCs/>
                <w:sz w:val="16"/>
                <w:szCs w:val="16"/>
              </w:rPr>
              <w:t>.</w:t>
            </w:r>
          </w:p>
        </w:tc>
        <w:tc>
          <w:tcPr>
            <w:tcW w:w="559" w:type="pct"/>
          </w:tcPr>
          <w:p w:rsidR="005D7B52" w:rsidRDefault="005D7B52" w:rsidP="00871C54">
            <w:pPr>
              <w:spacing w:line="238" w:lineRule="auto"/>
              <w:ind w:left="5" w:right="42"/>
              <w:jc w:val="center"/>
              <w:rPr>
                <w:rFonts w:asciiTheme="minorHAnsi" w:eastAsia="Arial" w:hAnsiTheme="minorHAnsi" w:cs="Arial"/>
                <w:sz w:val="16"/>
                <w:szCs w:val="16"/>
              </w:rPr>
            </w:pPr>
            <w:r w:rsidRPr="00967594">
              <w:rPr>
                <w:rFonts w:asciiTheme="minorHAnsi" w:eastAsia="Arial" w:hAnsiTheme="minorHAnsi" w:cs="Arial"/>
                <w:sz w:val="16"/>
                <w:szCs w:val="16"/>
              </w:rPr>
              <w:lastRenderedPageBreak/>
              <w:t>Servicio</w:t>
            </w:r>
          </w:p>
          <w:p w:rsidR="00E41C95" w:rsidRDefault="00E41C95" w:rsidP="00871C54">
            <w:pPr>
              <w:spacing w:line="238" w:lineRule="auto"/>
              <w:ind w:left="5" w:right="42"/>
              <w:jc w:val="center"/>
              <w:rPr>
                <w:rFonts w:asciiTheme="minorHAnsi" w:eastAsia="Arial" w:hAnsiTheme="minorHAnsi" w:cs="Arial"/>
                <w:sz w:val="16"/>
                <w:szCs w:val="16"/>
              </w:rPr>
            </w:pPr>
          </w:p>
          <w:p w:rsidR="00E41C95" w:rsidRPr="00967594" w:rsidRDefault="00E41C95" w:rsidP="00871C54">
            <w:pPr>
              <w:spacing w:line="238" w:lineRule="auto"/>
              <w:ind w:left="5" w:right="42"/>
              <w:jc w:val="center"/>
              <w:rPr>
                <w:rFonts w:asciiTheme="minorHAnsi" w:eastAsia="Arial" w:hAnsiTheme="minorHAnsi" w:cs="Arial"/>
                <w:sz w:val="16"/>
                <w:szCs w:val="16"/>
              </w:rPr>
            </w:pPr>
          </w:p>
          <w:p w:rsidR="005D7B52" w:rsidRPr="00967594" w:rsidRDefault="00E41C95" w:rsidP="00A76450">
            <w:pPr>
              <w:spacing w:line="238" w:lineRule="auto"/>
              <w:ind w:left="5" w:right="42"/>
              <w:jc w:val="center"/>
              <w:rPr>
                <w:rFonts w:asciiTheme="minorHAnsi" w:eastAsia="Arial" w:hAnsiTheme="minorHAnsi" w:cs="Arial"/>
                <w:sz w:val="16"/>
                <w:szCs w:val="16"/>
              </w:rPr>
            </w:pPr>
            <w:r w:rsidRPr="00723DC9">
              <w:rPr>
                <w:rFonts w:ascii="Calibri" w:hAnsi="Calibri" w:cs="Calibri"/>
                <w:sz w:val="14"/>
                <w:szCs w:val="14"/>
              </w:rPr>
              <w:t>1</w:t>
            </w:r>
            <w:r w:rsidR="00C32683" w:rsidRPr="00723DC9">
              <w:rPr>
                <w:rFonts w:ascii="Calibri" w:hAnsi="Calibri" w:cs="Calibri"/>
                <w:sz w:val="14"/>
                <w:szCs w:val="14"/>
              </w:rPr>
              <w:t>er</w:t>
            </w:r>
            <w:r w:rsidRPr="00723DC9">
              <w:rPr>
                <w:rFonts w:ascii="Calibri" w:hAnsi="Calibri" w:cs="Calibri"/>
                <w:sz w:val="14"/>
                <w:szCs w:val="14"/>
              </w:rPr>
              <w:t xml:space="preserve">.  </w:t>
            </w:r>
            <w:r w:rsidR="00C32683" w:rsidRPr="00723DC9">
              <w:rPr>
                <w:rFonts w:ascii="Calibri" w:hAnsi="Calibri" w:cs="Calibri"/>
                <w:sz w:val="14"/>
                <w:szCs w:val="14"/>
              </w:rPr>
              <w:t>S</w:t>
            </w:r>
            <w:r w:rsidR="006967B3" w:rsidRPr="00723DC9">
              <w:rPr>
                <w:rFonts w:ascii="Calibri" w:hAnsi="Calibri" w:cs="Calibri"/>
                <w:sz w:val="14"/>
                <w:szCs w:val="14"/>
              </w:rPr>
              <w:t>ervicio (periodo: 10 de mayo al 08 de junio 2025</w:t>
            </w:r>
            <w:r w:rsidR="00A76450" w:rsidRPr="00723DC9">
              <w:rPr>
                <w:rFonts w:ascii="Calibri" w:hAnsi="Calibri" w:cs="Calibri"/>
                <w:sz w:val="14"/>
                <w:szCs w:val="14"/>
              </w:rPr>
              <w:t>)</w:t>
            </w:r>
          </w:p>
          <w:p w:rsidR="005D7B52" w:rsidRDefault="005D7B52" w:rsidP="00871C54">
            <w:pPr>
              <w:spacing w:line="238" w:lineRule="auto"/>
              <w:ind w:left="5" w:right="42"/>
              <w:jc w:val="center"/>
              <w:rPr>
                <w:rFonts w:asciiTheme="minorHAnsi" w:eastAsia="Arial" w:hAnsiTheme="minorHAnsi" w:cs="Arial"/>
                <w:sz w:val="16"/>
                <w:szCs w:val="16"/>
              </w:rPr>
            </w:pPr>
          </w:p>
          <w:p w:rsidR="00E41C95" w:rsidRPr="00967594" w:rsidRDefault="00E41C95" w:rsidP="00E41C95">
            <w:pPr>
              <w:spacing w:line="238" w:lineRule="auto"/>
              <w:ind w:left="5" w:right="42"/>
              <w:jc w:val="center"/>
              <w:rPr>
                <w:rFonts w:asciiTheme="minorHAnsi" w:eastAsia="Arial" w:hAnsiTheme="minorHAnsi" w:cs="Arial"/>
                <w:sz w:val="16"/>
                <w:szCs w:val="16"/>
              </w:rPr>
            </w:pPr>
            <w:r w:rsidRPr="00723DC9">
              <w:rPr>
                <w:rFonts w:ascii="Calibri" w:hAnsi="Calibri" w:cs="Calibri"/>
                <w:sz w:val="14"/>
                <w:szCs w:val="14"/>
              </w:rPr>
              <w:t xml:space="preserve">2 </w:t>
            </w:r>
            <w:r w:rsidR="00C32683" w:rsidRPr="00723DC9">
              <w:rPr>
                <w:rFonts w:ascii="Calibri" w:hAnsi="Calibri" w:cs="Calibri"/>
                <w:sz w:val="14"/>
                <w:szCs w:val="14"/>
              </w:rPr>
              <w:t>do</w:t>
            </w:r>
            <w:r w:rsidRPr="00723DC9">
              <w:rPr>
                <w:rFonts w:ascii="Calibri" w:hAnsi="Calibri" w:cs="Calibri"/>
                <w:sz w:val="14"/>
                <w:szCs w:val="14"/>
              </w:rPr>
              <w:t xml:space="preserve">. </w:t>
            </w:r>
            <w:r w:rsidR="00C32683" w:rsidRPr="00723DC9">
              <w:rPr>
                <w:rFonts w:ascii="Calibri" w:hAnsi="Calibri" w:cs="Calibri"/>
                <w:sz w:val="14"/>
                <w:szCs w:val="14"/>
              </w:rPr>
              <w:t>Servicio (periodo: 06 de septiembre al 05 de octubre 2025)</w:t>
            </w:r>
          </w:p>
          <w:p w:rsidR="00E41C95" w:rsidRDefault="00E41C95" w:rsidP="00871C54">
            <w:pPr>
              <w:spacing w:line="238" w:lineRule="auto"/>
              <w:ind w:left="5" w:right="42"/>
              <w:jc w:val="center"/>
              <w:rPr>
                <w:rFonts w:asciiTheme="minorHAnsi" w:eastAsia="Arial" w:hAnsiTheme="minorHAnsi" w:cs="Arial"/>
                <w:sz w:val="16"/>
                <w:szCs w:val="16"/>
              </w:rPr>
            </w:pPr>
          </w:p>
          <w:p w:rsidR="00E41C95" w:rsidRDefault="00E41C95" w:rsidP="00871C54">
            <w:pPr>
              <w:spacing w:line="238" w:lineRule="auto"/>
              <w:ind w:left="5" w:right="42"/>
              <w:jc w:val="center"/>
              <w:rPr>
                <w:rFonts w:asciiTheme="minorHAnsi" w:eastAsia="Arial" w:hAnsiTheme="minorHAnsi" w:cs="Arial"/>
                <w:sz w:val="16"/>
                <w:szCs w:val="16"/>
              </w:rPr>
            </w:pPr>
          </w:p>
          <w:p w:rsidR="00E41C95" w:rsidRPr="00967594" w:rsidRDefault="00E41C95" w:rsidP="00871C54">
            <w:pPr>
              <w:spacing w:line="238" w:lineRule="auto"/>
              <w:ind w:left="5" w:right="42"/>
              <w:jc w:val="center"/>
              <w:rPr>
                <w:rFonts w:asciiTheme="minorHAnsi" w:eastAsia="Arial" w:hAnsiTheme="minorHAnsi" w:cs="Arial"/>
                <w:sz w:val="16"/>
                <w:szCs w:val="16"/>
              </w:rPr>
            </w:pPr>
          </w:p>
          <w:p w:rsidR="005D7B52" w:rsidRPr="00967594" w:rsidRDefault="005D7B52" w:rsidP="00871C54">
            <w:pPr>
              <w:spacing w:line="238" w:lineRule="auto"/>
              <w:ind w:left="5" w:right="42"/>
              <w:jc w:val="center"/>
              <w:rPr>
                <w:rFonts w:asciiTheme="minorHAnsi" w:eastAsia="Arial" w:hAnsiTheme="minorHAnsi" w:cs="Arial"/>
                <w:sz w:val="16"/>
                <w:szCs w:val="16"/>
              </w:rPr>
            </w:pPr>
          </w:p>
        </w:tc>
        <w:tc>
          <w:tcPr>
            <w:tcW w:w="368" w:type="pct"/>
          </w:tcPr>
          <w:p w:rsidR="005D7B52" w:rsidRPr="00967594" w:rsidRDefault="005D7B52" w:rsidP="00871C54">
            <w:pPr>
              <w:spacing w:line="238" w:lineRule="auto"/>
              <w:ind w:left="5" w:right="42"/>
              <w:jc w:val="center"/>
              <w:rPr>
                <w:rFonts w:asciiTheme="minorHAnsi" w:eastAsia="Arial" w:hAnsiTheme="minorHAnsi" w:cs="Arial"/>
                <w:sz w:val="16"/>
                <w:szCs w:val="16"/>
              </w:rPr>
            </w:pPr>
            <w:r w:rsidRPr="00967594">
              <w:rPr>
                <w:rFonts w:asciiTheme="minorHAnsi" w:eastAsia="Arial" w:hAnsiTheme="minorHAnsi" w:cs="Arial"/>
                <w:sz w:val="16"/>
                <w:szCs w:val="16"/>
              </w:rPr>
              <w:t xml:space="preserve">2 </w:t>
            </w:r>
          </w:p>
        </w:tc>
      </w:tr>
      <w:tr w:rsidR="005D7B52" w:rsidRPr="00FA3CF1" w:rsidTr="00941261">
        <w:trPr>
          <w:trHeight w:val="45"/>
        </w:trPr>
        <w:tc>
          <w:tcPr>
            <w:tcW w:w="345" w:type="pct"/>
          </w:tcPr>
          <w:p w:rsidR="005D7B52" w:rsidRPr="002066FE" w:rsidRDefault="005D7B52" w:rsidP="00871C54">
            <w:pPr>
              <w:spacing w:line="360" w:lineRule="auto"/>
              <w:jc w:val="center"/>
              <w:rPr>
                <w:rFonts w:asciiTheme="minorHAnsi" w:hAnsiTheme="minorHAnsi" w:cs="Arial"/>
                <w:b/>
                <w:color w:val="000000"/>
                <w:sz w:val="16"/>
                <w:szCs w:val="16"/>
              </w:rPr>
            </w:pPr>
            <w:r w:rsidRPr="002066FE">
              <w:rPr>
                <w:rFonts w:asciiTheme="minorHAnsi" w:hAnsiTheme="minorHAnsi" w:cs="Arial"/>
                <w:b/>
                <w:color w:val="000000"/>
                <w:sz w:val="16"/>
                <w:szCs w:val="16"/>
              </w:rPr>
              <w:t>4</w:t>
            </w:r>
          </w:p>
        </w:tc>
        <w:tc>
          <w:tcPr>
            <w:tcW w:w="3729" w:type="pct"/>
          </w:tcPr>
          <w:p w:rsidR="005D7B52" w:rsidRPr="005E4140" w:rsidRDefault="005D7B52" w:rsidP="00871C54">
            <w:pPr>
              <w:jc w:val="both"/>
              <w:rPr>
                <w:rFonts w:ascii="Calibri" w:hAnsi="Calibri" w:cs="Calibri"/>
                <w:b/>
                <w:bCs/>
                <w:sz w:val="16"/>
                <w:szCs w:val="16"/>
              </w:rPr>
            </w:pPr>
            <w:r w:rsidRPr="005E4140">
              <w:rPr>
                <w:rFonts w:ascii="Calibri" w:hAnsi="Calibri" w:cs="Calibri"/>
                <w:b/>
                <w:bCs/>
                <w:sz w:val="16"/>
                <w:szCs w:val="16"/>
              </w:rPr>
              <w:t>Servicio de Mantenimiento Preventivo que deberá incluir todos los bienes enunciados a continuación</w:t>
            </w:r>
            <w:r w:rsidR="00EA6469" w:rsidRPr="005E4140">
              <w:rPr>
                <w:rFonts w:ascii="Calibri" w:hAnsi="Calibri" w:cs="Calibri"/>
                <w:b/>
                <w:bCs/>
                <w:sz w:val="16"/>
                <w:szCs w:val="16"/>
              </w:rPr>
              <w:t xml:space="preserve"> (</w:t>
            </w:r>
            <w:r w:rsidR="005945B9" w:rsidRPr="005E4140">
              <w:rPr>
                <w:rFonts w:ascii="Calibri" w:hAnsi="Calibri" w:cs="Calibri"/>
                <w:b/>
                <w:bCs/>
                <w:sz w:val="16"/>
                <w:szCs w:val="16"/>
              </w:rPr>
              <w:t>19</w:t>
            </w:r>
            <w:r w:rsidR="00EA6469" w:rsidRPr="005E4140">
              <w:rPr>
                <w:rFonts w:ascii="Calibri" w:hAnsi="Calibri" w:cs="Calibri"/>
                <w:b/>
                <w:bCs/>
                <w:sz w:val="16"/>
                <w:szCs w:val="16"/>
              </w:rPr>
              <w:t xml:space="preserve"> subpartidas)</w:t>
            </w:r>
          </w:p>
          <w:p w:rsidR="005D7B52" w:rsidRPr="005E4140" w:rsidRDefault="005D7B52" w:rsidP="00871C54">
            <w:pPr>
              <w:jc w:val="both"/>
              <w:rPr>
                <w:rFonts w:ascii="Calibri" w:hAnsi="Calibri" w:cs="Calibri"/>
                <w:bCs/>
                <w:sz w:val="12"/>
                <w:szCs w:val="12"/>
              </w:rPr>
            </w:pPr>
            <w:r w:rsidRPr="005E4140">
              <w:rPr>
                <w:rFonts w:ascii="Calibri" w:hAnsi="Calibri" w:cs="Calibri"/>
                <w:bCs/>
                <w:sz w:val="12"/>
                <w:szCs w:val="12"/>
              </w:rPr>
              <w:t xml:space="preserve">En caso de que durante la prestación del servicio preventivo se detecte la necesidad de un </w:t>
            </w:r>
            <w:r w:rsidRPr="005E4140">
              <w:rPr>
                <w:rFonts w:ascii="Calibri" w:hAnsi="Calibri" w:cs="Calibri"/>
                <w:bCs/>
                <w:sz w:val="12"/>
                <w:szCs w:val="12"/>
                <w:u w:val="single"/>
              </w:rPr>
              <w:t>mantenimiento correctivo</w:t>
            </w:r>
            <w:r w:rsidRPr="005E4140">
              <w:rPr>
                <w:rFonts w:ascii="Calibri" w:hAnsi="Calibri" w:cs="Calibri"/>
                <w:bCs/>
                <w:sz w:val="12"/>
                <w:szCs w:val="12"/>
              </w:rPr>
              <w:t>, este deberá ser notificado al Departamento de Servicios Generales de la DGIU, previo a su realización, los servicios correctivos realizados sin la autorización de la Universidad, no serán pagados.</w:t>
            </w:r>
          </w:p>
          <w:p w:rsidR="00EA6469" w:rsidRPr="005E4140" w:rsidRDefault="00EA6469" w:rsidP="00871C54">
            <w:pPr>
              <w:jc w:val="both"/>
              <w:rPr>
                <w:rFonts w:ascii="Calibri" w:hAnsi="Calibri" w:cs="Calibri"/>
                <w:bCs/>
                <w:sz w:val="12"/>
                <w:szCs w:val="12"/>
              </w:rPr>
            </w:pPr>
          </w:p>
          <w:p w:rsidR="005D7B52" w:rsidRPr="005E4140" w:rsidRDefault="005D7B52" w:rsidP="00871C54">
            <w:pPr>
              <w:pStyle w:val="Default"/>
              <w:jc w:val="both"/>
              <w:rPr>
                <w:rFonts w:ascii="Calibri" w:hAnsi="Calibri" w:cs="Calibri"/>
                <w:bCs/>
                <w:sz w:val="16"/>
                <w:szCs w:val="16"/>
              </w:rPr>
            </w:pPr>
            <w:r w:rsidRPr="005E4140">
              <w:rPr>
                <w:rFonts w:ascii="Calibri" w:hAnsi="Calibri" w:cs="Calibri"/>
                <w:bCs/>
                <w:sz w:val="16"/>
                <w:szCs w:val="16"/>
              </w:rPr>
              <w:t xml:space="preserve">Que incluye los siguientes bienes: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5D7B52" w:rsidRPr="005E4140" w:rsidTr="00D707FF">
              <w:trPr>
                <w:trHeight w:val="615"/>
              </w:trPr>
              <w:tc>
                <w:tcPr>
                  <w:tcW w:w="652" w:type="pct"/>
                  <w:shd w:val="clear" w:color="auto" w:fill="D9D9D9" w:themeFill="background1" w:themeFillShade="D9"/>
                </w:tcPr>
                <w:p w:rsidR="00677CD8" w:rsidRPr="00F41A48" w:rsidRDefault="00677CD8" w:rsidP="00871C54">
                  <w:pPr>
                    <w:jc w:val="center"/>
                    <w:rPr>
                      <w:rFonts w:ascii="Calibri" w:hAnsi="Calibri" w:cs="Calibri"/>
                      <w:b/>
                      <w:bCs/>
                      <w:sz w:val="16"/>
                      <w:szCs w:val="16"/>
                      <w:lang w:val="es-MX" w:eastAsia="es-MX"/>
                    </w:rPr>
                  </w:pPr>
                </w:p>
                <w:p w:rsidR="005D7B52" w:rsidRPr="00F41A48" w:rsidRDefault="00EA6469" w:rsidP="00871C54">
                  <w:pPr>
                    <w:jc w:val="center"/>
                    <w:rPr>
                      <w:rFonts w:ascii="Calibri" w:hAnsi="Calibri" w:cs="Calibri"/>
                      <w:b/>
                      <w:bCs/>
                      <w:sz w:val="16"/>
                      <w:szCs w:val="16"/>
                      <w:lang w:val="es-MX" w:eastAsia="es-MX"/>
                    </w:rPr>
                  </w:pPr>
                  <w:r w:rsidRPr="00F41A48">
                    <w:rPr>
                      <w:rFonts w:ascii="Calibri" w:hAnsi="Calibri" w:cs="Calibri"/>
                      <w:b/>
                      <w:bCs/>
                      <w:sz w:val="16"/>
                      <w:szCs w:val="16"/>
                      <w:lang w:val="es-MX" w:eastAsia="es-MX"/>
                    </w:rPr>
                    <w:t>Subpartida</w:t>
                  </w:r>
                </w:p>
              </w:tc>
              <w:tc>
                <w:tcPr>
                  <w:tcW w:w="3603" w:type="pct"/>
                  <w:shd w:val="clear" w:color="auto" w:fill="D9D9D9" w:themeFill="background1" w:themeFillShade="D9"/>
                  <w:noWrap/>
                  <w:vAlign w:val="center"/>
                  <w:hideMark/>
                </w:tcPr>
                <w:p w:rsidR="005D7B52" w:rsidRPr="00F41A48" w:rsidRDefault="005D7B52" w:rsidP="00871C54">
                  <w:pPr>
                    <w:jc w:val="center"/>
                    <w:rPr>
                      <w:rFonts w:ascii="Calibri" w:hAnsi="Calibri" w:cs="Calibri"/>
                      <w:b/>
                      <w:bCs/>
                      <w:sz w:val="16"/>
                      <w:szCs w:val="16"/>
                      <w:lang w:val="es-MX" w:eastAsia="es-MX"/>
                    </w:rPr>
                  </w:pPr>
                  <w:r w:rsidRPr="00F41A48">
                    <w:rPr>
                      <w:rFonts w:ascii="Calibri" w:hAnsi="Calibri" w:cs="Calibri"/>
                      <w:b/>
                      <w:bCs/>
                      <w:sz w:val="16"/>
                      <w:szCs w:val="16"/>
                      <w:lang w:val="es-MX" w:eastAsia="es-MX"/>
                    </w:rPr>
                    <w:t>Equipo</w:t>
                  </w:r>
                </w:p>
              </w:tc>
              <w:tc>
                <w:tcPr>
                  <w:tcW w:w="745" w:type="pct"/>
                  <w:shd w:val="clear" w:color="auto" w:fill="D9D9D9" w:themeFill="background1" w:themeFillShade="D9"/>
                  <w:vAlign w:val="center"/>
                  <w:hideMark/>
                </w:tcPr>
                <w:p w:rsidR="005D7B52" w:rsidRPr="005E4140" w:rsidRDefault="005D7B52" w:rsidP="00871C54">
                  <w:pPr>
                    <w:jc w:val="center"/>
                    <w:rPr>
                      <w:rFonts w:ascii="Calibri" w:hAnsi="Calibri" w:cs="Calibri"/>
                      <w:b/>
                      <w:bCs/>
                      <w:sz w:val="16"/>
                      <w:szCs w:val="16"/>
                      <w:lang w:val="es-MX" w:eastAsia="es-MX"/>
                    </w:rPr>
                  </w:pPr>
                  <w:r w:rsidRPr="005E4140">
                    <w:rPr>
                      <w:rFonts w:ascii="Calibri" w:hAnsi="Calibri" w:cs="Calibri"/>
                      <w:b/>
                      <w:bCs/>
                      <w:sz w:val="16"/>
                      <w:szCs w:val="16"/>
                      <w:lang w:val="es-MX" w:eastAsia="es-MX"/>
                    </w:rPr>
                    <w:t>Cantidad de servicios preventivos</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w:t>
                  </w:r>
                </w:p>
              </w:tc>
              <w:tc>
                <w:tcPr>
                  <w:tcW w:w="3603" w:type="pct"/>
                  <w:shd w:val="clear" w:color="auto" w:fill="auto"/>
                  <w:vAlign w:val="center"/>
                  <w:hideMark/>
                </w:tcPr>
                <w:p w:rsidR="005D7B52" w:rsidRPr="005E4140" w:rsidRDefault="0074311A" w:rsidP="00871C54">
                  <w:pPr>
                    <w:rPr>
                      <w:rFonts w:ascii="Calibri" w:hAnsi="Calibri" w:cs="Calibri"/>
                      <w:sz w:val="16"/>
                      <w:szCs w:val="16"/>
                      <w:lang w:val="es-MX" w:eastAsia="es-MX"/>
                    </w:rPr>
                  </w:pPr>
                  <w:r w:rsidRPr="005E4140">
                    <w:rPr>
                      <w:rFonts w:ascii="Calibri" w:hAnsi="Calibri" w:cs="Calibri"/>
                      <w:sz w:val="14"/>
                      <w:szCs w:val="14"/>
                    </w:rPr>
                    <w:t xml:space="preserve">Aspersora de mochila motorizada Honda, NUM. INV. 67765           </w:t>
                  </w:r>
                </w:p>
              </w:tc>
              <w:tc>
                <w:tcPr>
                  <w:tcW w:w="745" w:type="pct"/>
                  <w:shd w:val="clear" w:color="auto" w:fill="auto"/>
                  <w:noWrap/>
                  <w:vAlign w:val="center"/>
                </w:tcPr>
                <w:p w:rsidR="005D7B52" w:rsidRPr="009C0862" w:rsidRDefault="00BF76CB" w:rsidP="00871C54">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2</w:t>
                  </w:r>
                </w:p>
              </w:tc>
              <w:tc>
                <w:tcPr>
                  <w:tcW w:w="3603" w:type="pct"/>
                  <w:shd w:val="clear" w:color="auto" w:fill="auto"/>
                  <w:vAlign w:val="center"/>
                </w:tcPr>
                <w:p w:rsidR="005D7B52" w:rsidRPr="005E4140" w:rsidRDefault="00D20491" w:rsidP="00871C54">
                  <w:pPr>
                    <w:rPr>
                      <w:rFonts w:ascii="Calibri" w:hAnsi="Calibri" w:cs="Calibri"/>
                      <w:sz w:val="16"/>
                      <w:szCs w:val="16"/>
                      <w:lang w:val="es-MX" w:eastAsia="es-MX"/>
                    </w:rPr>
                  </w:pPr>
                  <w:r w:rsidRPr="005E4140">
                    <w:rPr>
                      <w:rFonts w:ascii="Calibri" w:hAnsi="Calibri" w:cs="Calibri"/>
                      <w:sz w:val="14"/>
                      <w:szCs w:val="14"/>
                    </w:rPr>
                    <w:t xml:space="preserve">Aspersora de mochila motorizada Honda, NUM. INV. 67766           </w:t>
                  </w:r>
                </w:p>
              </w:tc>
              <w:tc>
                <w:tcPr>
                  <w:tcW w:w="745" w:type="pct"/>
                  <w:shd w:val="clear" w:color="auto" w:fill="auto"/>
                  <w:noWrap/>
                  <w:vAlign w:val="center"/>
                </w:tcPr>
                <w:p w:rsidR="005D7B52" w:rsidRPr="009C0862" w:rsidRDefault="00BF76CB" w:rsidP="00871C54">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3</w:t>
                  </w:r>
                </w:p>
              </w:tc>
              <w:tc>
                <w:tcPr>
                  <w:tcW w:w="3603" w:type="pct"/>
                  <w:shd w:val="clear" w:color="auto" w:fill="auto"/>
                  <w:vAlign w:val="center"/>
                </w:tcPr>
                <w:p w:rsidR="005D7B52" w:rsidRPr="005E4140" w:rsidRDefault="00D20491" w:rsidP="00871C54">
                  <w:pPr>
                    <w:rPr>
                      <w:rFonts w:ascii="Calibri" w:hAnsi="Calibri" w:cs="Calibri"/>
                      <w:sz w:val="16"/>
                      <w:szCs w:val="16"/>
                      <w:lang w:val="es-MX" w:eastAsia="es-MX"/>
                    </w:rPr>
                  </w:pPr>
                  <w:proofErr w:type="spellStart"/>
                  <w:r w:rsidRPr="005E4140">
                    <w:rPr>
                      <w:rFonts w:ascii="Calibri" w:hAnsi="Calibri" w:cs="Calibri"/>
                      <w:sz w:val="14"/>
                      <w:szCs w:val="14"/>
                    </w:rPr>
                    <w:t>Aspersora</w:t>
                  </w:r>
                  <w:proofErr w:type="spellEnd"/>
                  <w:r w:rsidRPr="005E4140">
                    <w:rPr>
                      <w:rFonts w:ascii="Calibri" w:hAnsi="Calibri" w:cs="Calibri"/>
                      <w:sz w:val="14"/>
                      <w:szCs w:val="14"/>
                    </w:rPr>
                    <w:t xml:space="preserve"> motorizada </w:t>
                  </w:r>
                  <w:proofErr w:type="spellStart"/>
                  <w:r w:rsidRPr="005E4140">
                    <w:rPr>
                      <w:rFonts w:ascii="Calibri" w:hAnsi="Calibri" w:cs="Calibri"/>
                      <w:sz w:val="14"/>
                      <w:szCs w:val="14"/>
                    </w:rPr>
                    <w:t>Arimitsu</w:t>
                  </w:r>
                  <w:proofErr w:type="spellEnd"/>
                  <w:r w:rsidRPr="005E4140">
                    <w:rPr>
                      <w:rFonts w:ascii="Calibri" w:hAnsi="Calibri" w:cs="Calibri"/>
                      <w:sz w:val="14"/>
                      <w:szCs w:val="14"/>
                    </w:rPr>
                    <w:t>, NUM. INV. 88315</w:t>
                  </w:r>
                </w:p>
              </w:tc>
              <w:tc>
                <w:tcPr>
                  <w:tcW w:w="745" w:type="pct"/>
                  <w:shd w:val="clear" w:color="auto" w:fill="auto"/>
                  <w:noWrap/>
                  <w:vAlign w:val="center"/>
                </w:tcPr>
                <w:p w:rsidR="005D7B52" w:rsidRPr="009C0862" w:rsidRDefault="00BF76CB" w:rsidP="00871C54">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4</w:t>
                  </w:r>
                </w:p>
              </w:tc>
              <w:tc>
                <w:tcPr>
                  <w:tcW w:w="3603" w:type="pct"/>
                  <w:shd w:val="clear" w:color="auto" w:fill="auto"/>
                  <w:vAlign w:val="center"/>
                </w:tcPr>
                <w:p w:rsidR="005D7B52" w:rsidRPr="005E4140" w:rsidRDefault="00193A69" w:rsidP="00871C54">
                  <w:pPr>
                    <w:rPr>
                      <w:rFonts w:ascii="Calibri" w:hAnsi="Calibri" w:cs="Calibri"/>
                      <w:sz w:val="16"/>
                      <w:szCs w:val="16"/>
                      <w:lang w:val="es-MX" w:eastAsia="es-MX"/>
                    </w:rPr>
                  </w:pPr>
                  <w:proofErr w:type="spellStart"/>
                  <w:r w:rsidRPr="005E4140">
                    <w:rPr>
                      <w:rFonts w:ascii="Calibri" w:hAnsi="Calibri" w:cs="Calibri"/>
                      <w:sz w:val="14"/>
                      <w:szCs w:val="14"/>
                    </w:rPr>
                    <w:t>Aspersora</w:t>
                  </w:r>
                  <w:proofErr w:type="spellEnd"/>
                  <w:r w:rsidRPr="005E4140">
                    <w:rPr>
                      <w:rFonts w:ascii="Calibri" w:hAnsi="Calibri" w:cs="Calibri"/>
                      <w:sz w:val="14"/>
                      <w:szCs w:val="14"/>
                    </w:rPr>
                    <w:t xml:space="preserve"> motorizada </w:t>
                  </w:r>
                  <w:proofErr w:type="spellStart"/>
                  <w:r w:rsidRPr="005E4140">
                    <w:rPr>
                      <w:rFonts w:ascii="Calibri" w:hAnsi="Calibri" w:cs="Calibri"/>
                      <w:sz w:val="14"/>
                      <w:szCs w:val="14"/>
                    </w:rPr>
                    <w:t>Arimitsu</w:t>
                  </w:r>
                  <w:proofErr w:type="spellEnd"/>
                  <w:r w:rsidRPr="005E4140">
                    <w:rPr>
                      <w:rFonts w:ascii="Calibri" w:hAnsi="Calibri" w:cs="Calibri"/>
                      <w:sz w:val="14"/>
                      <w:szCs w:val="14"/>
                    </w:rPr>
                    <w:t xml:space="preserve">, NUM. INV. 88322           </w:t>
                  </w:r>
                </w:p>
              </w:tc>
              <w:tc>
                <w:tcPr>
                  <w:tcW w:w="745" w:type="pct"/>
                  <w:shd w:val="clear" w:color="auto" w:fill="auto"/>
                  <w:noWrap/>
                  <w:vAlign w:val="center"/>
                </w:tcPr>
                <w:p w:rsidR="005D7B52" w:rsidRPr="009C0862" w:rsidRDefault="00BF76CB" w:rsidP="00871C54">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5</w:t>
                  </w:r>
                </w:p>
              </w:tc>
              <w:tc>
                <w:tcPr>
                  <w:tcW w:w="3603" w:type="pct"/>
                  <w:shd w:val="clear" w:color="auto" w:fill="auto"/>
                  <w:vAlign w:val="center"/>
                </w:tcPr>
                <w:p w:rsidR="005D7B52" w:rsidRPr="005E4140" w:rsidRDefault="00193A69" w:rsidP="00871C54">
                  <w:pPr>
                    <w:rPr>
                      <w:rFonts w:ascii="Calibri" w:hAnsi="Calibri" w:cs="Calibri"/>
                      <w:sz w:val="16"/>
                      <w:szCs w:val="16"/>
                      <w:lang w:val="es-MX" w:eastAsia="es-MX"/>
                    </w:rPr>
                  </w:pPr>
                  <w:proofErr w:type="spellStart"/>
                  <w:r w:rsidRPr="005E4140">
                    <w:rPr>
                      <w:rFonts w:ascii="Calibri" w:hAnsi="Calibri" w:cs="Calibri"/>
                      <w:sz w:val="14"/>
                      <w:szCs w:val="14"/>
                    </w:rPr>
                    <w:t>Aspersora</w:t>
                  </w:r>
                  <w:proofErr w:type="spellEnd"/>
                  <w:r w:rsidRPr="005E4140">
                    <w:rPr>
                      <w:rFonts w:ascii="Calibri" w:hAnsi="Calibri" w:cs="Calibri"/>
                      <w:sz w:val="14"/>
                      <w:szCs w:val="14"/>
                    </w:rPr>
                    <w:t xml:space="preserve"> motorizada marca </w:t>
                  </w:r>
                  <w:proofErr w:type="spellStart"/>
                  <w:r w:rsidRPr="005E4140">
                    <w:rPr>
                      <w:rFonts w:ascii="Calibri" w:hAnsi="Calibri" w:cs="Calibri"/>
                      <w:sz w:val="14"/>
                      <w:szCs w:val="14"/>
                    </w:rPr>
                    <w:t>Arimitsu</w:t>
                  </w:r>
                  <w:proofErr w:type="spellEnd"/>
                  <w:r w:rsidRPr="005E4140">
                    <w:rPr>
                      <w:rFonts w:ascii="Calibri" w:hAnsi="Calibri" w:cs="Calibri"/>
                      <w:sz w:val="14"/>
                      <w:szCs w:val="14"/>
                    </w:rPr>
                    <w:t xml:space="preserve">, NUM. INV. 88331     </w:t>
                  </w:r>
                </w:p>
              </w:tc>
              <w:tc>
                <w:tcPr>
                  <w:tcW w:w="745" w:type="pct"/>
                  <w:shd w:val="clear" w:color="auto" w:fill="auto"/>
                  <w:noWrap/>
                  <w:vAlign w:val="center"/>
                </w:tcPr>
                <w:p w:rsidR="005D7B52" w:rsidRPr="009C0862" w:rsidRDefault="00BF76CB" w:rsidP="00871C54">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6</w:t>
                  </w:r>
                </w:p>
              </w:tc>
              <w:tc>
                <w:tcPr>
                  <w:tcW w:w="3603" w:type="pct"/>
                  <w:shd w:val="clear" w:color="auto" w:fill="auto"/>
                  <w:vAlign w:val="center"/>
                </w:tcPr>
                <w:p w:rsidR="005D7B52" w:rsidRPr="005E4140" w:rsidRDefault="00193A69" w:rsidP="00193A69">
                  <w:pPr>
                    <w:jc w:val="both"/>
                    <w:rPr>
                      <w:rFonts w:ascii="Calibri" w:hAnsi="Calibri" w:cs="Calibri"/>
                      <w:sz w:val="16"/>
                      <w:szCs w:val="16"/>
                      <w:lang w:val="es-MX" w:eastAsia="es-MX"/>
                    </w:rPr>
                  </w:pPr>
                  <w:r w:rsidRPr="005E4140">
                    <w:rPr>
                      <w:rFonts w:ascii="Calibri" w:hAnsi="Calibri" w:cs="Calibri"/>
                      <w:sz w:val="14"/>
                      <w:szCs w:val="14"/>
                    </w:rPr>
                    <w:t xml:space="preserve">Aspersora o fumigadora de motor Honda, modelo WJR2525TS, marca </w:t>
                  </w:r>
                  <w:proofErr w:type="spellStart"/>
                  <w:r w:rsidRPr="005E4140">
                    <w:rPr>
                      <w:rFonts w:ascii="Calibri" w:hAnsi="Calibri" w:cs="Calibri"/>
                      <w:sz w:val="14"/>
                      <w:szCs w:val="14"/>
                    </w:rPr>
                    <w:t>Kawashima</w:t>
                  </w:r>
                  <w:proofErr w:type="spellEnd"/>
                  <w:r w:rsidRPr="005E4140">
                    <w:rPr>
                      <w:rFonts w:ascii="Calibri" w:hAnsi="Calibri" w:cs="Calibri"/>
                      <w:sz w:val="14"/>
                      <w:szCs w:val="14"/>
                    </w:rPr>
                    <w:t>, NUM. INV.  130371</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3</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7</w:t>
                  </w:r>
                </w:p>
              </w:tc>
              <w:tc>
                <w:tcPr>
                  <w:tcW w:w="3603" w:type="pct"/>
                  <w:shd w:val="clear" w:color="auto" w:fill="auto"/>
                </w:tcPr>
                <w:p w:rsidR="005D7B52" w:rsidRPr="005E4140" w:rsidRDefault="00193A69" w:rsidP="00193A69">
                  <w:pPr>
                    <w:jc w:val="both"/>
                    <w:rPr>
                      <w:rFonts w:ascii="Calibri" w:hAnsi="Calibri" w:cs="Calibri"/>
                      <w:sz w:val="16"/>
                      <w:szCs w:val="16"/>
                      <w:lang w:val="es-MX" w:eastAsia="es-MX"/>
                    </w:rPr>
                  </w:pPr>
                  <w:proofErr w:type="spellStart"/>
                  <w:r w:rsidRPr="005E4140">
                    <w:rPr>
                      <w:rFonts w:ascii="Calibri" w:hAnsi="Calibri" w:cs="Calibri"/>
                      <w:sz w:val="14"/>
                      <w:szCs w:val="14"/>
                    </w:rPr>
                    <w:t>Aspersora</w:t>
                  </w:r>
                  <w:proofErr w:type="spellEnd"/>
                  <w:r w:rsidRPr="005E4140">
                    <w:rPr>
                      <w:rFonts w:ascii="Calibri" w:hAnsi="Calibri" w:cs="Calibri"/>
                      <w:sz w:val="14"/>
                      <w:szCs w:val="14"/>
                    </w:rPr>
                    <w:t xml:space="preserve"> agrícola Marca </w:t>
                  </w:r>
                  <w:proofErr w:type="spellStart"/>
                  <w:r w:rsidRPr="005E4140">
                    <w:rPr>
                      <w:rFonts w:ascii="Calibri" w:hAnsi="Calibri" w:cs="Calibri"/>
                      <w:sz w:val="14"/>
                      <w:szCs w:val="14"/>
                    </w:rPr>
                    <w:t>Swissmex</w:t>
                  </w:r>
                  <w:proofErr w:type="spellEnd"/>
                  <w:r w:rsidRPr="005E4140">
                    <w:rPr>
                      <w:rFonts w:ascii="Calibri" w:hAnsi="Calibri" w:cs="Calibri"/>
                      <w:sz w:val="14"/>
                      <w:szCs w:val="14"/>
                    </w:rPr>
                    <w:t>, Modelo 920.033, regulador de presión ZX3, capacidad 500 litros, bomba Marca Kappa 43, NUM. INV 161083</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8</w:t>
                  </w:r>
                </w:p>
              </w:tc>
              <w:tc>
                <w:tcPr>
                  <w:tcW w:w="3603" w:type="pct"/>
                  <w:shd w:val="clear" w:color="auto" w:fill="auto"/>
                  <w:vAlign w:val="center"/>
                </w:tcPr>
                <w:p w:rsidR="005D7B52" w:rsidRPr="005E4140" w:rsidRDefault="001902E2" w:rsidP="00871C54">
                  <w:pPr>
                    <w:rPr>
                      <w:rFonts w:ascii="Calibri" w:hAnsi="Calibri" w:cs="Calibri"/>
                      <w:sz w:val="16"/>
                      <w:szCs w:val="16"/>
                      <w:lang w:val="es-MX" w:eastAsia="es-MX"/>
                    </w:rPr>
                  </w:pPr>
                  <w:r w:rsidRPr="005E4140">
                    <w:rPr>
                      <w:rFonts w:ascii="Calibri" w:hAnsi="Calibri" w:cs="Calibri"/>
                      <w:sz w:val="14"/>
                      <w:szCs w:val="14"/>
                    </w:rPr>
                    <w:t>Aspersora manual Jacto, NUM. INV. 2504102M0500001</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9</w:t>
                  </w:r>
                </w:p>
              </w:tc>
              <w:tc>
                <w:tcPr>
                  <w:tcW w:w="3603" w:type="pct"/>
                  <w:shd w:val="clear" w:color="auto" w:fill="auto"/>
                  <w:vAlign w:val="center"/>
                </w:tcPr>
                <w:p w:rsidR="005D7B52" w:rsidRPr="005E4140" w:rsidRDefault="001902E2" w:rsidP="001902E2">
                  <w:pPr>
                    <w:jc w:val="both"/>
                    <w:rPr>
                      <w:rFonts w:ascii="Calibri" w:hAnsi="Calibri" w:cs="Calibri"/>
                      <w:sz w:val="16"/>
                      <w:szCs w:val="16"/>
                      <w:lang w:val="es-MX" w:eastAsia="es-MX"/>
                    </w:rPr>
                  </w:pPr>
                  <w:r w:rsidRPr="005E4140">
                    <w:rPr>
                      <w:rFonts w:ascii="Calibri" w:hAnsi="Calibri" w:cs="Calibri"/>
                      <w:sz w:val="14"/>
                      <w:szCs w:val="14"/>
                    </w:rPr>
                    <w:t xml:space="preserve">Aspersora de 200 litros para tractor, marca </w:t>
                  </w:r>
                  <w:proofErr w:type="spellStart"/>
                  <w:r w:rsidRPr="005E4140">
                    <w:rPr>
                      <w:rFonts w:ascii="Calibri" w:hAnsi="Calibri" w:cs="Calibri"/>
                      <w:sz w:val="14"/>
                      <w:szCs w:val="14"/>
                    </w:rPr>
                    <w:t>Swissmex</w:t>
                  </w:r>
                  <w:proofErr w:type="spellEnd"/>
                  <w:r w:rsidRPr="005E4140">
                    <w:rPr>
                      <w:rFonts w:ascii="Calibri" w:hAnsi="Calibri" w:cs="Calibri"/>
                      <w:sz w:val="14"/>
                      <w:szCs w:val="14"/>
                    </w:rPr>
                    <w:t>, NUM. INV. 2504102M1300001</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10</w:t>
                  </w:r>
                </w:p>
              </w:tc>
              <w:tc>
                <w:tcPr>
                  <w:tcW w:w="3603" w:type="pct"/>
                  <w:shd w:val="clear" w:color="auto" w:fill="auto"/>
                  <w:vAlign w:val="center"/>
                </w:tcPr>
                <w:p w:rsidR="005D7B52" w:rsidRPr="005E4140" w:rsidRDefault="001902E2" w:rsidP="00871C54">
                  <w:pPr>
                    <w:rPr>
                      <w:rFonts w:ascii="Calibri" w:hAnsi="Calibri" w:cs="Calibri"/>
                      <w:sz w:val="16"/>
                      <w:szCs w:val="16"/>
                      <w:lang w:val="es-MX" w:eastAsia="es-MX"/>
                    </w:rPr>
                  </w:pPr>
                  <w:r w:rsidRPr="005E4140">
                    <w:rPr>
                      <w:rFonts w:ascii="Calibri" w:hAnsi="Calibri" w:cs="Calibri"/>
                      <w:sz w:val="14"/>
                      <w:szCs w:val="14"/>
                    </w:rPr>
                    <w:t>Aspersora manual Jacto, SIN NUM. INV. #2</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11</w:t>
                  </w:r>
                </w:p>
              </w:tc>
              <w:tc>
                <w:tcPr>
                  <w:tcW w:w="3603" w:type="pct"/>
                  <w:shd w:val="clear" w:color="auto" w:fill="auto"/>
                  <w:vAlign w:val="center"/>
                </w:tcPr>
                <w:p w:rsidR="005D7B52" w:rsidRPr="005E4140" w:rsidRDefault="002A39B6" w:rsidP="002A39B6">
                  <w:pPr>
                    <w:jc w:val="both"/>
                    <w:rPr>
                      <w:rFonts w:ascii="Calibri" w:hAnsi="Calibri" w:cs="Calibri"/>
                      <w:sz w:val="16"/>
                      <w:szCs w:val="16"/>
                      <w:lang w:val="es-MX" w:eastAsia="es-MX"/>
                    </w:rPr>
                  </w:pPr>
                  <w:r w:rsidRPr="005E4140">
                    <w:rPr>
                      <w:rFonts w:ascii="Calibri" w:hAnsi="Calibri" w:cs="Calibri"/>
                      <w:sz w:val="14"/>
                      <w:szCs w:val="14"/>
                    </w:rPr>
                    <w:t xml:space="preserve">Fumigadora de motor,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xml:space="preserve">, Modelo SR450, 3.9HP, NUM. INV. 155164         </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12</w:t>
                  </w:r>
                </w:p>
              </w:tc>
              <w:tc>
                <w:tcPr>
                  <w:tcW w:w="3603" w:type="pct"/>
                  <w:shd w:val="clear" w:color="auto" w:fill="auto"/>
                  <w:vAlign w:val="center"/>
                </w:tcPr>
                <w:p w:rsidR="005D7B52" w:rsidRPr="005E4140" w:rsidRDefault="002A39B6" w:rsidP="002A39B6">
                  <w:pPr>
                    <w:jc w:val="both"/>
                    <w:rPr>
                      <w:rFonts w:ascii="Calibri" w:hAnsi="Calibri" w:cs="Calibri"/>
                      <w:sz w:val="16"/>
                      <w:szCs w:val="16"/>
                      <w:lang w:val="es-MX" w:eastAsia="es-MX"/>
                    </w:rPr>
                  </w:pPr>
                  <w:r w:rsidRPr="005E4140">
                    <w:rPr>
                      <w:rFonts w:ascii="Calibri" w:hAnsi="Calibri" w:cs="Calibri"/>
                      <w:sz w:val="14"/>
                      <w:szCs w:val="14"/>
                    </w:rPr>
                    <w:t>Fumigadora manual de mochila marca Jacto, SIN NUM. INV.</w:t>
                  </w:r>
                </w:p>
              </w:tc>
              <w:tc>
                <w:tcPr>
                  <w:tcW w:w="745" w:type="pct"/>
                  <w:shd w:val="clear" w:color="auto" w:fill="auto"/>
                  <w:noWrap/>
                  <w:vAlign w:val="center"/>
                </w:tcPr>
                <w:p w:rsidR="005D7B52" w:rsidRPr="005E4140" w:rsidRDefault="00BF76CB"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13</w:t>
                  </w:r>
                </w:p>
              </w:tc>
              <w:tc>
                <w:tcPr>
                  <w:tcW w:w="3603" w:type="pct"/>
                  <w:shd w:val="clear" w:color="auto" w:fill="auto"/>
                  <w:vAlign w:val="center"/>
                </w:tcPr>
                <w:p w:rsidR="005D7B52" w:rsidRPr="005E4140" w:rsidRDefault="002A39B6" w:rsidP="002A39B6">
                  <w:pPr>
                    <w:jc w:val="both"/>
                    <w:rPr>
                      <w:rFonts w:ascii="Calibri" w:hAnsi="Calibri" w:cs="Calibri"/>
                      <w:sz w:val="16"/>
                      <w:szCs w:val="16"/>
                      <w:lang w:val="es-MX" w:eastAsia="es-MX"/>
                    </w:rPr>
                  </w:pPr>
                  <w:r w:rsidRPr="005E4140">
                    <w:rPr>
                      <w:rFonts w:ascii="Calibri" w:hAnsi="Calibri" w:cs="Calibri"/>
                      <w:sz w:val="14"/>
                      <w:szCs w:val="14"/>
                    </w:rPr>
                    <w:t xml:space="preserve">Fumigadora / Pulverizadora,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131053</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14</w:t>
                  </w:r>
                </w:p>
              </w:tc>
              <w:tc>
                <w:tcPr>
                  <w:tcW w:w="3603" w:type="pct"/>
                  <w:shd w:val="clear" w:color="auto" w:fill="auto"/>
                  <w:vAlign w:val="center"/>
                </w:tcPr>
                <w:p w:rsidR="005D7B52" w:rsidRPr="005E4140" w:rsidRDefault="003B4252" w:rsidP="003B4252">
                  <w:pPr>
                    <w:jc w:val="both"/>
                    <w:rPr>
                      <w:rFonts w:ascii="Calibri" w:hAnsi="Calibri" w:cs="Calibri"/>
                      <w:sz w:val="16"/>
                      <w:szCs w:val="16"/>
                      <w:lang w:val="es-MX" w:eastAsia="es-MX"/>
                    </w:rPr>
                  </w:pPr>
                  <w:r w:rsidRPr="005E4140">
                    <w:rPr>
                      <w:rFonts w:ascii="Calibri" w:hAnsi="Calibri" w:cs="Calibri"/>
                      <w:sz w:val="14"/>
                      <w:szCs w:val="14"/>
                    </w:rPr>
                    <w:t xml:space="preserve">Fumigadora / Pulverizadora,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131054</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15</w:t>
                  </w:r>
                </w:p>
              </w:tc>
              <w:tc>
                <w:tcPr>
                  <w:tcW w:w="3603" w:type="pct"/>
                  <w:shd w:val="clear" w:color="auto" w:fill="auto"/>
                  <w:vAlign w:val="center"/>
                </w:tcPr>
                <w:p w:rsidR="005D7B52" w:rsidRPr="005E4140" w:rsidRDefault="003B4252" w:rsidP="003B4252">
                  <w:pPr>
                    <w:jc w:val="both"/>
                    <w:rPr>
                      <w:rFonts w:ascii="Calibri" w:hAnsi="Calibri" w:cs="Calibri"/>
                      <w:sz w:val="16"/>
                      <w:szCs w:val="16"/>
                      <w:lang w:val="es-MX" w:eastAsia="es-MX"/>
                    </w:rPr>
                  </w:pPr>
                  <w:r w:rsidRPr="005E4140">
                    <w:rPr>
                      <w:rFonts w:ascii="Calibri" w:hAnsi="Calibri" w:cs="Calibri"/>
                      <w:sz w:val="14"/>
                      <w:szCs w:val="14"/>
                    </w:rPr>
                    <w:t xml:space="preserve">Fumigadora / Pulverizadora,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131055</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16</w:t>
                  </w:r>
                </w:p>
              </w:tc>
              <w:tc>
                <w:tcPr>
                  <w:tcW w:w="3603" w:type="pct"/>
                  <w:shd w:val="clear" w:color="auto" w:fill="auto"/>
                  <w:vAlign w:val="center"/>
                </w:tcPr>
                <w:p w:rsidR="005D7B52" w:rsidRPr="005E4140" w:rsidRDefault="003B4252" w:rsidP="003B4252">
                  <w:pPr>
                    <w:jc w:val="both"/>
                    <w:rPr>
                      <w:rFonts w:ascii="Calibri" w:hAnsi="Calibri" w:cs="Calibri"/>
                      <w:sz w:val="16"/>
                      <w:szCs w:val="16"/>
                      <w:lang w:val="es-MX" w:eastAsia="es-MX"/>
                    </w:rPr>
                  </w:pPr>
                  <w:r w:rsidRPr="005E4140">
                    <w:rPr>
                      <w:rFonts w:ascii="Calibri" w:hAnsi="Calibri" w:cs="Calibri"/>
                      <w:sz w:val="14"/>
                      <w:szCs w:val="14"/>
                    </w:rPr>
                    <w:t xml:space="preserve">Fumigadora/Pulverizadora,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132393</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17</w:t>
                  </w:r>
                </w:p>
              </w:tc>
              <w:tc>
                <w:tcPr>
                  <w:tcW w:w="3603" w:type="pct"/>
                  <w:shd w:val="clear" w:color="auto" w:fill="auto"/>
                  <w:vAlign w:val="center"/>
                </w:tcPr>
                <w:p w:rsidR="005D7B52" w:rsidRPr="005E4140" w:rsidRDefault="003B4252" w:rsidP="003B4252">
                  <w:pPr>
                    <w:jc w:val="both"/>
                    <w:rPr>
                      <w:rFonts w:ascii="Calibri" w:hAnsi="Calibri" w:cs="Calibri"/>
                      <w:sz w:val="16"/>
                      <w:szCs w:val="16"/>
                      <w:lang w:val="es-MX" w:eastAsia="es-MX"/>
                    </w:rPr>
                  </w:pPr>
                  <w:r w:rsidRPr="005E4140">
                    <w:rPr>
                      <w:rFonts w:ascii="Calibri" w:hAnsi="Calibri" w:cs="Calibri"/>
                      <w:sz w:val="14"/>
                      <w:szCs w:val="14"/>
                    </w:rPr>
                    <w:t xml:space="preserve">Fumigadora/Pulverizadora,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132394</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18</w:t>
                  </w:r>
                </w:p>
              </w:tc>
              <w:tc>
                <w:tcPr>
                  <w:tcW w:w="3603" w:type="pct"/>
                  <w:shd w:val="clear" w:color="auto" w:fill="auto"/>
                  <w:vAlign w:val="center"/>
                </w:tcPr>
                <w:p w:rsidR="005D7B52" w:rsidRPr="005E4140" w:rsidRDefault="00B17B5C" w:rsidP="00B17B5C">
                  <w:pPr>
                    <w:jc w:val="both"/>
                    <w:rPr>
                      <w:rFonts w:ascii="Calibri" w:hAnsi="Calibri" w:cs="Calibri"/>
                      <w:sz w:val="16"/>
                      <w:szCs w:val="16"/>
                      <w:lang w:val="es-MX" w:eastAsia="es-MX"/>
                    </w:rPr>
                  </w:pPr>
                  <w:r w:rsidRPr="005E4140">
                    <w:rPr>
                      <w:rFonts w:ascii="Calibri" w:hAnsi="Calibri" w:cs="Calibri"/>
                      <w:sz w:val="14"/>
                      <w:szCs w:val="14"/>
                    </w:rPr>
                    <w:t xml:space="preserve">Fumigadora/Pulverizadora de mochila,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145639</w:t>
                  </w:r>
                </w:p>
              </w:tc>
              <w:tc>
                <w:tcPr>
                  <w:tcW w:w="745" w:type="pct"/>
                  <w:shd w:val="clear" w:color="auto" w:fill="auto"/>
                  <w:noWrap/>
                  <w:vAlign w:val="center"/>
                </w:tcPr>
                <w:p w:rsidR="005D7B52" w:rsidRPr="005E4140" w:rsidRDefault="007C6FE5"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r w:rsidR="005D7B52" w:rsidRPr="005E4140" w:rsidTr="00D707FF">
              <w:trPr>
                <w:trHeight w:val="20"/>
              </w:trPr>
              <w:tc>
                <w:tcPr>
                  <w:tcW w:w="652" w:type="pct"/>
                </w:tcPr>
                <w:p w:rsidR="005D7B52" w:rsidRPr="005E4140" w:rsidRDefault="005D7B52" w:rsidP="00EA6469">
                  <w:pPr>
                    <w:jc w:val="center"/>
                    <w:rPr>
                      <w:rFonts w:ascii="Calibri" w:hAnsi="Calibri" w:cs="Calibri"/>
                      <w:sz w:val="16"/>
                      <w:szCs w:val="16"/>
                      <w:lang w:val="es-MX" w:eastAsia="es-MX"/>
                    </w:rPr>
                  </w:pPr>
                  <w:r w:rsidRPr="005E4140">
                    <w:rPr>
                      <w:rFonts w:ascii="Calibri" w:hAnsi="Calibri" w:cs="Calibri"/>
                      <w:sz w:val="16"/>
                      <w:szCs w:val="16"/>
                      <w:lang w:val="es-MX" w:eastAsia="es-MX"/>
                    </w:rPr>
                    <w:t>19</w:t>
                  </w:r>
                </w:p>
              </w:tc>
              <w:tc>
                <w:tcPr>
                  <w:tcW w:w="3603" w:type="pct"/>
                  <w:shd w:val="clear" w:color="auto" w:fill="auto"/>
                  <w:vAlign w:val="center"/>
                </w:tcPr>
                <w:p w:rsidR="005D7B52" w:rsidRPr="005E4140" w:rsidRDefault="00B17B5C" w:rsidP="00B17B5C">
                  <w:pPr>
                    <w:jc w:val="both"/>
                    <w:rPr>
                      <w:rFonts w:ascii="Calibri" w:hAnsi="Calibri" w:cs="Calibri"/>
                      <w:sz w:val="16"/>
                      <w:szCs w:val="16"/>
                      <w:lang w:val="es-MX" w:eastAsia="es-MX"/>
                    </w:rPr>
                  </w:pPr>
                  <w:r w:rsidRPr="005E4140">
                    <w:rPr>
                      <w:rFonts w:ascii="Calibri" w:hAnsi="Calibri" w:cs="Calibri"/>
                      <w:sz w:val="14"/>
                      <w:szCs w:val="14"/>
                    </w:rPr>
                    <w:t xml:space="preserve">Fumigadora/Pulverizadora de mochila,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SR-450, NUM. INV. 145640</w:t>
                  </w:r>
                </w:p>
              </w:tc>
              <w:tc>
                <w:tcPr>
                  <w:tcW w:w="745" w:type="pct"/>
                  <w:shd w:val="clear" w:color="auto" w:fill="auto"/>
                  <w:noWrap/>
                  <w:vAlign w:val="center"/>
                </w:tcPr>
                <w:p w:rsidR="005D7B52" w:rsidRPr="005E4140" w:rsidRDefault="004C47F6" w:rsidP="00871C54">
                  <w:pPr>
                    <w:jc w:val="center"/>
                    <w:rPr>
                      <w:rFonts w:ascii="Calibri" w:hAnsi="Calibri" w:cs="Calibri"/>
                      <w:sz w:val="16"/>
                      <w:szCs w:val="16"/>
                      <w:lang w:val="es-MX" w:eastAsia="es-MX"/>
                    </w:rPr>
                  </w:pPr>
                  <w:r>
                    <w:rPr>
                      <w:rFonts w:ascii="Calibri" w:hAnsi="Calibri" w:cs="Calibri"/>
                      <w:sz w:val="16"/>
                      <w:szCs w:val="16"/>
                      <w:lang w:val="es-MX" w:eastAsia="es-MX"/>
                    </w:rPr>
                    <w:t>2</w:t>
                  </w:r>
                </w:p>
              </w:tc>
            </w:tr>
          </w:tbl>
          <w:p w:rsidR="008D21AD" w:rsidRPr="005E4140" w:rsidRDefault="008D21AD" w:rsidP="008D21AD">
            <w:pPr>
              <w:jc w:val="both"/>
              <w:rPr>
                <w:rFonts w:ascii="Calibri" w:hAnsi="Calibri" w:cs="Calibri"/>
                <w:b/>
                <w:bCs/>
                <w:sz w:val="16"/>
                <w:szCs w:val="16"/>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EC3481" w:rsidRDefault="008D21AD" w:rsidP="00871C54">
            <w:pPr>
              <w:spacing w:line="360" w:lineRule="auto"/>
              <w:jc w:val="center"/>
              <w:rPr>
                <w:rFonts w:asciiTheme="minorHAnsi" w:hAnsiTheme="minorHAnsi" w:cs="Arial"/>
                <w:b/>
                <w:color w:val="000000"/>
                <w:sz w:val="16"/>
                <w:szCs w:val="16"/>
              </w:rPr>
            </w:pPr>
            <w:r w:rsidRPr="00EC3481">
              <w:rPr>
                <w:rFonts w:asciiTheme="minorHAnsi" w:hAnsiTheme="minorHAnsi" w:cs="Arial"/>
                <w:b/>
                <w:color w:val="000000"/>
                <w:sz w:val="16"/>
                <w:szCs w:val="16"/>
              </w:rPr>
              <w:t>5</w:t>
            </w:r>
          </w:p>
        </w:tc>
        <w:tc>
          <w:tcPr>
            <w:tcW w:w="3729" w:type="pct"/>
          </w:tcPr>
          <w:p w:rsidR="005D7B52" w:rsidRPr="00EC3481" w:rsidRDefault="005D7B52" w:rsidP="00871C54">
            <w:pPr>
              <w:jc w:val="both"/>
              <w:rPr>
                <w:rFonts w:asciiTheme="minorHAnsi" w:hAnsiTheme="minorHAnsi" w:cstheme="minorHAnsi"/>
                <w:b/>
                <w:bCs/>
                <w:sz w:val="16"/>
                <w:szCs w:val="16"/>
              </w:rPr>
            </w:pPr>
            <w:r w:rsidRPr="00EC3481">
              <w:rPr>
                <w:rFonts w:asciiTheme="minorHAnsi" w:hAnsiTheme="minorHAnsi" w:cstheme="minorHAnsi"/>
                <w:b/>
                <w:bCs/>
                <w:sz w:val="16"/>
                <w:szCs w:val="16"/>
              </w:rPr>
              <w:t>Servicio de Mantenimiento Preventivo que deberá incluir todos los bienes enunciados a continuación</w:t>
            </w:r>
            <w:r w:rsidR="00D2580A" w:rsidRPr="00EC3481">
              <w:rPr>
                <w:rFonts w:asciiTheme="minorHAnsi" w:hAnsiTheme="minorHAnsi" w:cstheme="minorHAnsi"/>
                <w:b/>
                <w:bCs/>
                <w:sz w:val="16"/>
                <w:szCs w:val="16"/>
              </w:rPr>
              <w:t xml:space="preserve"> (</w:t>
            </w:r>
            <w:r w:rsidR="005945B9">
              <w:rPr>
                <w:rFonts w:asciiTheme="minorHAnsi" w:hAnsiTheme="minorHAnsi" w:cstheme="minorHAnsi"/>
                <w:b/>
                <w:bCs/>
                <w:sz w:val="16"/>
                <w:szCs w:val="16"/>
              </w:rPr>
              <w:t>5</w:t>
            </w:r>
            <w:r w:rsidR="00D2580A" w:rsidRPr="00EC3481">
              <w:rPr>
                <w:rFonts w:asciiTheme="minorHAnsi" w:hAnsiTheme="minorHAnsi" w:cstheme="minorHAnsi"/>
                <w:b/>
                <w:bCs/>
                <w:sz w:val="16"/>
                <w:szCs w:val="16"/>
              </w:rPr>
              <w:t xml:space="preserve"> subpartidas)</w:t>
            </w:r>
          </w:p>
          <w:p w:rsidR="005D7B52" w:rsidRPr="00EC3481" w:rsidRDefault="005D7B52" w:rsidP="00871C54">
            <w:pPr>
              <w:jc w:val="both"/>
              <w:rPr>
                <w:rFonts w:asciiTheme="minorHAnsi" w:hAnsiTheme="minorHAnsi" w:cstheme="minorHAnsi"/>
                <w:bCs/>
                <w:sz w:val="12"/>
                <w:szCs w:val="12"/>
              </w:rPr>
            </w:pPr>
            <w:r w:rsidRPr="00EC3481">
              <w:rPr>
                <w:rFonts w:asciiTheme="minorHAnsi" w:hAnsiTheme="minorHAnsi" w:cstheme="minorHAnsi"/>
                <w:bCs/>
                <w:sz w:val="12"/>
                <w:szCs w:val="12"/>
              </w:rPr>
              <w:t xml:space="preserve">En caso de que durante la prestación del servicio preventivo se detecte la necesidad de un </w:t>
            </w:r>
            <w:r w:rsidRPr="00EC3481">
              <w:rPr>
                <w:rFonts w:asciiTheme="minorHAnsi" w:hAnsiTheme="minorHAnsi" w:cstheme="minorHAnsi"/>
                <w:bCs/>
                <w:sz w:val="12"/>
                <w:szCs w:val="12"/>
                <w:u w:val="single"/>
              </w:rPr>
              <w:t>mantenimiento correctivo</w:t>
            </w:r>
            <w:r w:rsidRPr="00EC3481">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5D7B52" w:rsidRPr="00EC3481" w:rsidRDefault="005D7B52" w:rsidP="00871C54">
            <w:pPr>
              <w:jc w:val="both"/>
              <w:rPr>
                <w:rFonts w:asciiTheme="minorHAnsi" w:hAnsiTheme="minorHAnsi" w:cstheme="minorHAnsi"/>
                <w:bCs/>
                <w:sz w:val="12"/>
                <w:szCs w:val="12"/>
              </w:rPr>
            </w:pPr>
          </w:p>
          <w:p w:rsidR="005D7B52" w:rsidRPr="00EC3481" w:rsidRDefault="005D7B52" w:rsidP="00871C54">
            <w:pPr>
              <w:pStyle w:val="Default"/>
              <w:jc w:val="both"/>
              <w:rPr>
                <w:rFonts w:asciiTheme="minorHAnsi" w:hAnsiTheme="minorHAnsi" w:cstheme="minorHAnsi"/>
                <w:bCs/>
                <w:sz w:val="16"/>
                <w:szCs w:val="16"/>
              </w:rPr>
            </w:pPr>
            <w:r w:rsidRPr="00EC3481">
              <w:rPr>
                <w:rFonts w:asciiTheme="minorHAnsi" w:hAnsiTheme="minorHAnsi" w:cstheme="minorHAnsi"/>
                <w:bCs/>
                <w:sz w:val="16"/>
                <w:szCs w:val="16"/>
              </w:rPr>
              <w:t xml:space="preserve">Que incluye los siguientes bienes: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AF3C2A" w:rsidRPr="00EC3481" w:rsidTr="00D707FF">
              <w:trPr>
                <w:trHeight w:val="615"/>
              </w:trPr>
              <w:tc>
                <w:tcPr>
                  <w:tcW w:w="652" w:type="pct"/>
                  <w:shd w:val="clear" w:color="auto" w:fill="D9D9D9" w:themeFill="background1" w:themeFillShade="D9"/>
                </w:tcPr>
                <w:p w:rsidR="00AF3C2A" w:rsidRPr="00EC3481" w:rsidRDefault="00AF3C2A" w:rsidP="00AF3C2A">
                  <w:pPr>
                    <w:jc w:val="center"/>
                    <w:rPr>
                      <w:rFonts w:ascii="Calibri" w:hAnsi="Calibri" w:cs="Calibri"/>
                      <w:b/>
                      <w:bCs/>
                      <w:sz w:val="16"/>
                      <w:szCs w:val="16"/>
                      <w:lang w:val="es-MX" w:eastAsia="es-MX"/>
                    </w:rPr>
                  </w:pPr>
                </w:p>
                <w:p w:rsidR="00AF3C2A" w:rsidRPr="00EC3481" w:rsidRDefault="00AF3C2A" w:rsidP="00AF3C2A">
                  <w:pPr>
                    <w:jc w:val="center"/>
                    <w:rPr>
                      <w:rFonts w:ascii="Calibri" w:hAnsi="Calibri" w:cs="Calibri"/>
                      <w:b/>
                      <w:bCs/>
                      <w:sz w:val="16"/>
                      <w:szCs w:val="16"/>
                      <w:lang w:val="es-MX" w:eastAsia="es-MX"/>
                    </w:rPr>
                  </w:pPr>
                  <w:r w:rsidRPr="00EC3481">
                    <w:rPr>
                      <w:rFonts w:ascii="Calibri" w:hAnsi="Calibri" w:cs="Calibri"/>
                      <w:b/>
                      <w:bCs/>
                      <w:sz w:val="16"/>
                      <w:szCs w:val="16"/>
                      <w:lang w:val="es-MX" w:eastAsia="es-MX"/>
                    </w:rPr>
                    <w:t>Subpartida</w:t>
                  </w:r>
                </w:p>
              </w:tc>
              <w:tc>
                <w:tcPr>
                  <w:tcW w:w="3603" w:type="pct"/>
                  <w:shd w:val="clear" w:color="auto" w:fill="D9D9D9" w:themeFill="background1" w:themeFillShade="D9"/>
                  <w:noWrap/>
                  <w:vAlign w:val="center"/>
                  <w:hideMark/>
                </w:tcPr>
                <w:p w:rsidR="00AF3C2A" w:rsidRPr="00EC3481" w:rsidRDefault="00AF3C2A" w:rsidP="00AF3C2A">
                  <w:pPr>
                    <w:jc w:val="center"/>
                    <w:rPr>
                      <w:rFonts w:ascii="Calibri" w:hAnsi="Calibri" w:cs="Calibri"/>
                      <w:b/>
                      <w:bCs/>
                      <w:sz w:val="16"/>
                      <w:szCs w:val="16"/>
                      <w:lang w:val="es-MX" w:eastAsia="es-MX"/>
                    </w:rPr>
                  </w:pPr>
                  <w:r w:rsidRPr="00EC3481">
                    <w:rPr>
                      <w:rFonts w:ascii="Calibri" w:hAnsi="Calibri" w:cs="Calibri"/>
                      <w:b/>
                      <w:bCs/>
                      <w:sz w:val="16"/>
                      <w:szCs w:val="16"/>
                      <w:lang w:val="es-MX" w:eastAsia="es-MX"/>
                    </w:rPr>
                    <w:t>Equipo</w:t>
                  </w:r>
                </w:p>
              </w:tc>
              <w:tc>
                <w:tcPr>
                  <w:tcW w:w="745" w:type="pct"/>
                  <w:shd w:val="clear" w:color="auto" w:fill="D9D9D9" w:themeFill="background1" w:themeFillShade="D9"/>
                  <w:vAlign w:val="center"/>
                  <w:hideMark/>
                </w:tcPr>
                <w:p w:rsidR="00AF3C2A" w:rsidRPr="00EC3481" w:rsidRDefault="00AF3C2A" w:rsidP="00AF3C2A">
                  <w:pPr>
                    <w:jc w:val="center"/>
                    <w:rPr>
                      <w:rFonts w:ascii="Calibri" w:hAnsi="Calibri" w:cs="Calibri"/>
                      <w:b/>
                      <w:bCs/>
                      <w:sz w:val="16"/>
                      <w:szCs w:val="16"/>
                      <w:lang w:val="es-MX" w:eastAsia="es-MX"/>
                    </w:rPr>
                  </w:pPr>
                  <w:r w:rsidRPr="00EC3481">
                    <w:rPr>
                      <w:rFonts w:ascii="Calibri" w:hAnsi="Calibri" w:cs="Calibri"/>
                      <w:b/>
                      <w:bCs/>
                      <w:sz w:val="16"/>
                      <w:szCs w:val="16"/>
                      <w:lang w:val="es-MX" w:eastAsia="es-MX"/>
                    </w:rPr>
                    <w:t>Cantidad de servicios preventivos</w:t>
                  </w:r>
                </w:p>
              </w:tc>
            </w:tr>
            <w:tr w:rsidR="00AF3C2A" w:rsidRPr="00EC3481" w:rsidTr="00D707FF">
              <w:trPr>
                <w:trHeight w:val="20"/>
              </w:trPr>
              <w:tc>
                <w:tcPr>
                  <w:tcW w:w="652" w:type="pct"/>
                </w:tcPr>
                <w:p w:rsidR="00AF3C2A" w:rsidRPr="005E4140" w:rsidRDefault="00AF3C2A" w:rsidP="00AF3C2A">
                  <w:pPr>
                    <w:jc w:val="center"/>
                    <w:rPr>
                      <w:rFonts w:asciiTheme="minorHAnsi" w:hAnsiTheme="minorHAnsi" w:cstheme="minorHAnsi"/>
                      <w:sz w:val="16"/>
                      <w:szCs w:val="16"/>
                      <w:lang w:val="es-MX" w:eastAsia="es-MX"/>
                    </w:rPr>
                  </w:pPr>
                  <w:r w:rsidRPr="005E4140">
                    <w:rPr>
                      <w:rFonts w:asciiTheme="minorHAnsi" w:hAnsiTheme="minorHAnsi" w:cstheme="minorHAnsi"/>
                      <w:sz w:val="16"/>
                      <w:szCs w:val="16"/>
                      <w:lang w:val="es-MX" w:eastAsia="es-MX"/>
                    </w:rPr>
                    <w:t>1</w:t>
                  </w:r>
                </w:p>
              </w:tc>
              <w:tc>
                <w:tcPr>
                  <w:tcW w:w="3603" w:type="pct"/>
                  <w:shd w:val="clear" w:color="auto" w:fill="auto"/>
                  <w:vAlign w:val="center"/>
                </w:tcPr>
                <w:p w:rsidR="00AF3C2A" w:rsidRPr="005E4140" w:rsidRDefault="005E4140" w:rsidP="005E4140">
                  <w:pPr>
                    <w:jc w:val="both"/>
                    <w:rPr>
                      <w:rFonts w:asciiTheme="minorHAnsi" w:hAnsiTheme="minorHAnsi" w:cstheme="minorHAnsi"/>
                      <w:sz w:val="16"/>
                      <w:szCs w:val="16"/>
                      <w:lang w:val="es-MX" w:eastAsia="es-MX"/>
                    </w:rPr>
                  </w:pPr>
                  <w:proofErr w:type="spellStart"/>
                  <w:r w:rsidRPr="005E4140">
                    <w:rPr>
                      <w:rFonts w:asciiTheme="minorHAnsi" w:hAnsiTheme="minorHAnsi" w:cstheme="minorHAnsi"/>
                      <w:sz w:val="14"/>
                      <w:szCs w:val="14"/>
                    </w:rPr>
                    <w:t>Cortacetos</w:t>
                  </w:r>
                  <w:proofErr w:type="spellEnd"/>
                  <w:r w:rsidRPr="005E4140">
                    <w:rPr>
                      <w:rFonts w:asciiTheme="minorHAnsi" w:hAnsiTheme="minorHAnsi" w:cstheme="minorHAnsi"/>
                      <w:sz w:val="14"/>
                      <w:szCs w:val="14"/>
                    </w:rPr>
                    <w:t xml:space="preserve"> marca </w:t>
                  </w:r>
                  <w:proofErr w:type="spellStart"/>
                  <w:r w:rsidRPr="005E4140">
                    <w:rPr>
                      <w:rFonts w:asciiTheme="minorHAnsi" w:hAnsiTheme="minorHAnsi" w:cstheme="minorHAnsi"/>
                      <w:sz w:val="14"/>
                      <w:szCs w:val="14"/>
                    </w:rPr>
                    <w:t>Shindaiwa</w:t>
                  </w:r>
                  <w:proofErr w:type="spellEnd"/>
                  <w:r w:rsidRPr="005E4140">
                    <w:rPr>
                      <w:rFonts w:asciiTheme="minorHAnsi" w:hAnsiTheme="minorHAnsi" w:cstheme="minorHAnsi"/>
                      <w:sz w:val="14"/>
                      <w:szCs w:val="14"/>
                    </w:rPr>
                    <w:t>, modelo AT230, NUM. INV. 11016</w:t>
                  </w:r>
                </w:p>
              </w:tc>
              <w:tc>
                <w:tcPr>
                  <w:tcW w:w="745" w:type="pct"/>
                  <w:shd w:val="clear" w:color="auto" w:fill="auto"/>
                  <w:noWrap/>
                  <w:vAlign w:val="center"/>
                </w:tcPr>
                <w:p w:rsidR="00AF3C2A" w:rsidRPr="004C47F6" w:rsidRDefault="004C47F6" w:rsidP="00AF3C2A">
                  <w:pPr>
                    <w:jc w:val="center"/>
                    <w:rPr>
                      <w:rFonts w:asciiTheme="minorHAnsi" w:hAnsiTheme="minorHAnsi" w:cstheme="minorHAnsi"/>
                      <w:sz w:val="16"/>
                      <w:szCs w:val="16"/>
                      <w:lang w:val="es-MX" w:eastAsia="es-MX"/>
                    </w:rPr>
                  </w:pPr>
                  <w:r w:rsidRPr="004C47F6">
                    <w:rPr>
                      <w:rFonts w:asciiTheme="minorHAnsi" w:hAnsiTheme="minorHAnsi" w:cstheme="minorHAnsi"/>
                      <w:sz w:val="16"/>
                      <w:szCs w:val="16"/>
                      <w:lang w:val="es-MX" w:eastAsia="es-MX"/>
                    </w:rPr>
                    <w:t>2</w:t>
                  </w:r>
                </w:p>
              </w:tc>
            </w:tr>
            <w:tr w:rsidR="00AF3C2A" w:rsidRPr="00EC3481" w:rsidTr="00D707FF">
              <w:trPr>
                <w:trHeight w:val="20"/>
              </w:trPr>
              <w:tc>
                <w:tcPr>
                  <w:tcW w:w="652" w:type="pct"/>
                </w:tcPr>
                <w:p w:rsidR="00AF3C2A" w:rsidRPr="005E4140" w:rsidRDefault="00AF3C2A" w:rsidP="00AF3C2A">
                  <w:pPr>
                    <w:jc w:val="center"/>
                    <w:rPr>
                      <w:rFonts w:asciiTheme="minorHAnsi" w:hAnsiTheme="minorHAnsi" w:cstheme="minorHAnsi"/>
                      <w:sz w:val="16"/>
                      <w:szCs w:val="16"/>
                      <w:lang w:val="es-MX" w:eastAsia="es-MX"/>
                    </w:rPr>
                  </w:pPr>
                  <w:r w:rsidRPr="005E4140">
                    <w:rPr>
                      <w:rFonts w:asciiTheme="minorHAnsi" w:hAnsiTheme="minorHAnsi" w:cstheme="minorHAnsi"/>
                      <w:sz w:val="16"/>
                      <w:szCs w:val="16"/>
                      <w:lang w:val="es-MX" w:eastAsia="es-MX"/>
                    </w:rPr>
                    <w:t>2</w:t>
                  </w:r>
                </w:p>
              </w:tc>
              <w:tc>
                <w:tcPr>
                  <w:tcW w:w="3603" w:type="pct"/>
                  <w:shd w:val="clear" w:color="auto" w:fill="auto"/>
                  <w:vAlign w:val="center"/>
                </w:tcPr>
                <w:p w:rsidR="00AF3C2A" w:rsidRPr="005E4140" w:rsidRDefault="005E4140" w:rsidP="005E4140">
                  <w:pPr>
                    <w:jc w:val="both"/>
                    <w:rPr>
                      <w:rFonts w:asciiTheme="minorHAnsi" w:hAnsiTheme="minorHAnsi" w:cstheme="minorHAnsi"/>
                      <w:sz w:val="16"/>
                      <w:szCs w:val="16"/>
                      <w:lang w:val="es-MX" w:eastAsia="es-MX"/>
                    </w:rPr>
                  </w:pPr>
                  <w:proofErr w:type="spellStart"/>
                  <w:r w:rsidRPr="005E4140">
                    <w:rPr>
                      <w:rFonts w:asciiTheme="minorHAnsi" w:hAnsiTheme="minorHAnsi" w:cstheme="minorHAnsi"/>
                      <w:sz w:val="14"/>
                      <w:szCs w:val="14"/>
                    </w:rPr>
                    <w:t>Cortacetos</w:t>
                  </w:r>
                  <w:proofErr w:type="spellEnd"/>
                  <w:r w:rsidRPr="005E4140">
                    <w:rPr>
                      <w:rFonts w:asciiTheme="minorHAnsi" w:hAnsiTheme="minorHAnsi" w:cstheme="minorHAnsi"/>
                      <w:sz w:val="14"/>
                      <w:szCs w:val="14"/>
                    </w:rPr>
                    <w:t xml:space="preserve"> marca </w:t>
                  </w:r>
                  <w:proofErr w:type="spellStart"/>
                  <w:r w:rsidRPr="005E4140">
                    <w:rPr>
                      <w:rFonts w:asciiTheme="minorHAnsi" w:hAnsiTheme="minorHAnsi" w:cstheme="minorHAnsi"/>
                      <w:sz w:val="14"/>
                      <w:szCs w:val="14"/>
                    </w:rPr>
                    <w:t>Stihl</w:t>
                  </w:r>
                  <w:proofErr w:type="spellEnd"/>
                  <w:r w:rsidRPr="005E4140">
                    <w:rPr>
                      <w:rFonts w:asciiTheme="minorHAnsi" w:hAnsiTheme="minorHAnsi" w:cstheme="minorHAnsi"/>
                      <w:sz w:val="14"/>
                      <w:szCs w:val="14"/>
                    </w:rPr>
                    <w:t>, modelo HS-45. NUM. INV.  139526</w:t>
                  </w:r>
                </w:p>
              </w:tc>
              <w:tc>
                <w:tcPr>
                  <w:tcW w:w="745" w:type="pct"/>
                  <w:shd w:val="clear" w:color="auto" w:fill="auto"/>
                  <w:noWrap/>
                  <w:vAlign w:val="center"/>
                </w:tcPr>
                <w:p w:rsidR="00AF3C2A" w:rsidRPr="004C47F6" w:rsidRDefault="004C47F6" w:rsidP="00AF3C2A">
                  <w:pPr>
                    <w:jc w:val="center"/>
                    <w:rPr>
                      <w:rFonts w:asciiTheme="minorHAnsi" w:hAnsiTheme="minorHAnsi" w:cstheme="minorHAnsi"/>
                      <w:sz w:val="16"/>
                      <w:szCs w:val="16"/>
                      <w:lang w:val="es-MX" w:eastAsia="es-MX"/>
                    </w:rPr>
                  </w:pPr>
                  <w:r w:rsidRPr="004C47F6">
                    <w:rPr>
                      <w:rFonts w:asciiTheme="minorHAnsi" w:hAnsiTheme="minorHAnsi" w:cstheme="minorHAnsi"/>
                      <w:sz w:val="16"/>
                      <w:szCs w:val="16"/>
                      <w:lang w:val="es-MX" w:eastAsia="es-MX"/>
                    </w:rPr>
                    <w:t>2</w:t>
                  </w:r>
                </w:p>
              </w:tc>
            </w:tr>
            <w:tr w:rsidR="00AF3C2A" w:rsidRPr="00EC3481" w:rsidTr="00D707FF">
              <w:trPr>
                <w:trHeight w:val="20"/>
              </w:trPr>
              <w:tc>
                <w:tcPr>
                  <w:tcW w:w="652" w:type="pct"/>
                </w:tcPr>
                <w:p w:rsidR="00AF3C2A" w:rsidRPr="005E4140" w:rsidRDefault="00AF3C2A" w:rsidP="00AF3C2A">
                  <w:pPr>
                    <w:jc w:val="center"/>
                    <w:rPr>
                      <w:rFonts w:asciiTheme="minorHAnsi" w:hAnsiTheme="minorHAnsi" w:cstheme="minorHAnsi"/>
                      <w:sz w:val="16"/>
                      <w:szCs w:val="16"/>
                      <w:lang w:val="es-MX" w:eastAsia="es-MX"/>
                    </w:rPr>
                  </w:pPr>
                  <w:r w:rsidRPr="005E4140">
                    <w:rPr>
                      <w:rFonts w:asciiTheme="minorHAnsi" w:hAnsiTheme="minorHAnsi" w:cstheme="minorHAnsi"/>
                      <w:sz w:val="16"/>
                      <w:szCs w:val="16"/>
                      <w:lang w:val="es-MX" w:eastAsia="es-MX"/>
                    </w:rPr>
                    <w:t>3</w:t>
                  </w:r>
                </w:p>
              </w:tc>
              <w:tc>
                <w:tcPr>
                  <w:tcW w:w="3603" w:type="pct"/>
                  <w:shd w:val="clear" w:color="auto" w:fill="auto"/>
                  <w:vAlign w:val="center"/>
                </w:tcPr>
                <w:p w:rsidR="00AF3C2A" w:rsidRPr="005E4140" w:rsidRDefault="005E4140" w:rsidP="005E4140">
                  <w:pPr>
                    <w:jc w:val="both"/>
                    <w:rPr>
                      <w:rFonts w:asciiTheme="minorHAnsi" w:hAnsiTheme="minorHAnsi" w:cstheme="minorHAnsi"/>
                      <w:sz w:val="16"/>
                      <w:szCs w:val="16"/>
                      <w:lang w:val="es-MX" w:eastAsia="es-MX"/>
                    </w:rPr>
                  </w:pPr>
                  <w:proofErr w:type="spellStart"/>
                  <w:r w:rsidRPr="005E4140">
                    <w:rPr>
                      <w:rFonts w:asciiTheme="minorHAnsi" w:hAnsiTheme="minorHAnsi" w:cstheme="minorHAnsi"/>
                      <w:sz w:val="14"/>
                      <w:szCs w:val="14"/>
                    </w:rPr>
                    <w:t>Cortacetos</w:t>
                  </w:r>
                  <w:proofErr w:type="spellEnd"/>
                  <w:r w:rsidRPr="005E4140">
                    <w:rPr>
                      <w:rFonts w:asciiTheme="minorHAnsi" w:hAnsiTheme="minorHAnsi" w:cstheme="minorHAnsi"/>
                      <w:sz w:val="14"/>
                      <w:szCs w:val="14"/>
                    </w:rPr>
                    <w:t xml:space="preserve"> Marca </w:t>
                  </w:r>
                  <w:proofErr w:type="spellStart"/>
                  <w:r w:rsidRPr="005E4140">
                    <w:rPr>
                      <w:rFonts w:asciiTheme="minorHAnsi" w:hAnsiTheme="minorHAnsi" w:cstheme="minorHAnsi"/>
                      <w:sz w:val="14"/>
                      <w:szCs w:val="14"/>
                    </w:rPr>
                    <w:t>Stihl</w:t>
                  </w:r>
                  <w:proofErr w:type="spellEnd"/>
                  <w:r w:rsidRPr="005E4140">
                    <w:rPr>
                      <w:rFonts w:asciiTheme="minorHAnsi" w:hAnsiTheme="minorHAnsi" w:cstheme="minorHAnsi"/>
                      <w:sz w:val="14"/>
                      <w:szCs w:val="14"/>
                    </w:rPr>
                    <w:t>, Modelo HS-45, motor a dos tiempos, 27.2cm3, NUM. INV. 161003</w:t>
                  </w:r>
                </w:p>
              </w:tc>
              <w:tc>
                <w:tcPr>
                  <w:tcW w:w="745" w:type="pct"/>
                  <w:shd w:val="clear" w:color="auto" w:fill="auto"/>
                  <w:noWrap/>
                  <w:vAlign w:val="center"/>
                </w:tcPr>
                <w:p w:rsidR="00AF3C2A" w:rsidRPr="004C47F6" w:rsidRDefault="004C47F6" w:rsidP="00AF3C2A">
                  <w:pPr>
                    <w:jc w:val="center"/>
                    <w:rPr>
                      <w:rFonts w:asciiTheme="minorHAnsi" w:hAnsiTheme="minorHAnsi" w:cstheme="minorHAnsi"/>
                      <w:sz w:val="16"/>
                      <w:szCs w:val="16"/>
                      <w:lang w:val="es-MX" w:eastAsia="es-MX"/>
                    </w:rPr>
                  </w:pPr>
                  <w:r w:rsidRPr="004C47F6">
                    <w:rPr>
                      <w:rFonts w:asciiTheme="minorHAnsi" w:hAnsiTheme="minorHAnsi" w:cstheme="minorHAnsi"/>
                      <w:sz w:val="16"/>
                      <w:szCs w:val="16"/>
                      <w:lang w:val="es-MX" w:eastAsia="es-MX"/>
                    </w:rPr>
                    <w:t>2</w:t>
                  </w:r>
                </w:p>
              </w:tc>
            </w:tr>
            <w:tr w:rsidR="00AF3C2A" w:rsidRPr="00EC3481" w:rsidTr="00D707FF">
              <w:trPr>
                <w:trHeight w:val="20"/>
              </w:trPr>
              <w:tc>
                <w:tcPr>
                  <w:tcW w:w="652" w:type="pct"/>
                </w:tcPr>
                <w:p w:rsidR="00AF3C2A" w:rsidRPr="005E4140" w:rsidRDefault="00AF3C2A" w:rsidP="00AF3C2A">
                  <w:pPr>
                    <w:jc w:val="center"/>
                    <w:rPr>
                      <w:rFonts w:asciiTheme="minorHAnsi" w:hAnsiTheme="minorHAnsi" w:cstheme="minorHAnsi"/>
                      <w:sz w:val="16"/>
                      <w:szCs w:val="16"/>
                      <w:lang w:val="es-MX" w:eastAsia="es-MX"/>
                    </w:rPr>
                  </w:pPr>
                  <w:r w:rsidRPr="005E4140">
                    <w:rPr>
                      <w:rFonts w:asciiTheme="minorHAnsi" w:hAnsiTheme="minorHAnsi" w:cstheme="minorHAnsi"/>
                      <w:sz w:val="16"/>
                      <w:szCs w:val="16"/>
                      <w:lang w:val="es-MX" w:eastAsia="es-MX"/>
                    </w:rPr>
                    <w:t>4</w:t>
                  </w:r>
                </w:p>
              </w:tc>
              <w:tc>
                <w:tcPr>
                  <w:tcW w:w="3603" w:type="pct"/>
                  <w:shd w:val="clear" w:color="auto" w:fill="auto"/>
                  <w:vAlign w:val="center"/>
                </w:tcPr>
                <w:p w:rsidR="00AF3C2A" w:rsidRPr="005E4140" w:rsidRDefault="005E4140" w:rsidP="005E4140">
                  <w:pPr>
                    <w:jc w:val="both"/>
                    <w:rPr>
                      <w:rFonts w:ascii="Calibri" w:hAnsi="Calibri" w:cs="Calibri"/>
                      <w:sz w:val="16"/>
                      <w:szCs w:val="16"/>
                      <w:lang w:val="es-MX" w:eastAsia="es-MX"/>
                    </w:rPr>
                  </w:pPr>
                  <w:proofErr w:type="spellStart"/>
                  <w:r w:rsidRPr="005E4140">
                    <w:rPr>
                      <w:rFonts w:ascii="Calibri" w:hAnsi="Calibri" w:cs="Calibri"/>
                      <w:sz w:val="14"/>
                      <w:szCs w:val="14"/>
                    </w:rPr>
                    <w:t>Cortacetos</w:t>
                  </w:r>
                  <w:proofErr w:type="spellEnd"/>
                  <w:r w:rsidRPr="005E4140">
                    <w:rPr>
                      <w:rFonts w:ascii="Calibri" w:hAnsi="Calibri" w:cs="Calibri"/>
                      <w:sz w:val="14"/>
                      <w:szCs w:val="14"/>
                    </w:rPr>
                    <w:t xml:space="preserve">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HS-45, motor a dos tiempos, 27.2cm3, NUM. INV. 161004</w:t>
                  </w:r>
                </w:p>
              </w:tc>
              <w:tc>
                <w:tcPr>
                  <w:tcW w:w="745" w:type="pct"/>
                  <w:shd w:val="clear" w:color="auto" w:fill="auto"/>
                  <w:noWrap/>
                  <w:vAlign w:val="center"/>
                </w:tcPr>
                <w:p w:rsidR="00AF3C2A" w:rsidRPr="004C47F6" w:rsidRDefault="004C47F6" w:rsidP="00AF3C2A">
                  <w:pPr>
                    <w:jc w:val="center"/>
                    <w:rPr>
                      <w:rFonts w:asciiTheme="minorHAnsi" w:hAnsiTheme="minorHAnsi" w:cstheme="minorHAnsi"/>
                      <w:sz w:val="16"/>
                      <w:szCs w:val="16"/>
                      <w:lang w:val="es-MX" w:eastAsia="es-MX"/>
                    </w:rPr>
                  </w:pPr>
                  <w:r w:rsidRPr="004C47F6">
                    <w:rPr>
                      <w:rFonts w:asciiTheme="minorHAnsi" w:hAnsiTheme="minorHAnsi" w:cstheme="minorHAnsi"/>
                      <w:sz w:val="16"/>
                      <w:szCs w:val="16"/>
                      <w:lang w:val="es-MX" w:eastAsia="es-MX"/>
                    </w:rPr>
                    <w:t>2</w:t>
                  </w:r>
                </w:p>
              </w:tc>
            </w:tr>
            <w:tr w:rsidR="00AF3C2A" w:rsidRPr="00EC3481" w:rsidTr="00D707FF">
              <w:trPr>
                <w:trHeight w:val="20"/>
              </w:trPr>
              <w:tc>
                <w:tcPr>
                  <w:tcW w:w="652" w:type="pct"/>
                </w:tcPr>
                <w:p w:rsidR="00AF3C2A" w:rsidRPr="005E4140" w:rsidRDefault="00AF3C2A" w:rsidP="00AF3C2A">
                  <w:pPr>
                    <w:jc w:val="center"/>
                    <w:rPr>
                      <w:rFonts w:asciiTheme="minorHAnsi" w:hAnsiTheme="minorHAnsi" w:cstheme="minorHAnsi"/>
                      <w:sz w:val="16"/>
                      <w:szCs w:val="16"/>
                      <w:lang w:val="es-MX" w:eastAsia="es-MX"/>
                    </w:rPr>
                  </w:pPr>
                  <w:r w:rsidRPr="005E4140">
                    <w:rPr>
                      <w:rFonts w:asciiTheme="minorHAnsi" w:hAnsiTheme="minorHAnsi" w:cstheme="minorHAnsi"/>
                      <w:sz w:val="16"/>
                      <w:szCs w:val="16"/>
                      <w:lang w:val="es-MX" w:eastAsia="es-MX"/>
                    </w:rPr>
                    <w:t>5</w:t>
                  </w:r>
                </w:p>
              </w:tc>
              <w:tc>
                <w:tcPr>
                  <w:tcW w:w="3603" w:type="pct"/>
                  <w:shd w:val="clear" w:color="auto" w:fill="auto"/>
                  <w:vAlign w:val="center"/>
                </w:tcPr>
                <w:p w:rsidR="00AF3C2A" w:rsidRPr="005E4140" w:rsidRDefault="005E4140" w:rsidP="005E4140">
                  <w:pPr>
                    <w:jc w:val="both"/>
                    <w:rPr>
                      <w:rFonts w:ascii="Calibri" w:hAnsi="Calibri" w:cs="Calibri"/>
                      <w:sz w:val="16"/>
                      <w:szCs w:val="16"/>
                      <w:lang w:val="es-MX" w:eastAsia="es-MX"/>
                    </w:rPr>
                  </w:pPr>
                  <w:proofErr w:type="spellStart"/>
                  <w:r w:rsidRPr="005E4140">
                    <w:rPr>
                      <w:rFonts w:ascii="Calibri" w:hAnsi="Calibri" w:cs="Calibri"/>
                      <w:sz w:val="14"/>
                      <w:szCs w:val="14"/>
                    </w:rPr>
                    <w:t>Cortacetos</w:t>
                  </w:r>
                  <w:proofErr w:type="spellEnd"/>
                  <w:r w:rsidRPr="005E4140">
                    <w:rPr>
                      <w:rFonts w:ascii="Calibri" w:hAnsi="Calibri" w:cs="Calibri"/>
                      <w:sz w:val="14"/>
                      <w:szCs w:val="14"/>
                    </w:rPr>
                    <w:t xml:space="preserve"> Marca </w:t>
                  </w:r>
                  <w:proofErr w:type="spellStart"/>
                  <w:r w:rsidRPr="005E4140">
                    <w:rPr>
                      <w:rFonts w:ascii="Calibri" w:hAnsi="Calibri" w:cs="Calibri"/>
                      <w:sz w:val="14"/>
                      <w:szCs w:val="14"/>
                    </w:rPr>
                    <w:t>Stihl</w:t>
                  </w:r>
                  <w:proofErr w:type="spellEnd"/>
                  <w:r w:rsidRPr="005E4140">
                    <w:rPr>
                      <w:rFonts w:ascii="Calibri" w:hAnsi="Calibri" w:cs="Calibri"/>
                      <w:sz w:val="14"/>
                      <w:szCs w:val="14"/>
                    </w:rPr>
                    <w:t>, Modelo HS-45, motor a dos tiempos, 27.2cm3, NUM. INV. 161005</w:t>
                  </w:r>
                </w:p>
              </w:tc>
              <w:tc>
                <w:tcPr>
                  <w:tcW w:w="745" w:type="pct"/>
                  <w:shd w:val="clear" w:color="auto" w:fill="auto"/>
                  <w:noWrap/>
                  <w:vAlign w:val="center"/>
                </w:tcPr>
                <w:p w:rsidR="00AF3C2A" w:rsidRPr="004C47F6" w:rsidRDefault="004C47F6" w:rsidP="00AF3C2A">
                  <w:pPr>
                    <w:jc w:val="center"/>
                    <w:rPr>
                      <w:rFonts w:asciiTheme="minorHAnsi" w:hAnsiTheme="minorHAnsi" w:cstheme="minorHAnsi"/>
                      <w:sz w:val="16"/>
                      <w:szCs w:val="16"/>
                      <w:lang w:val="es-MX" w:eastAsia="es-MX"/>
                    </w:rPr>
                  </w:pPr>
                  <w:r w:rsidRPr="004C47F6">
                    <w:rPr>
                      <w:rFonts w:asciiTheme="minorHAnsi" w:hAnsiTheme="minorHAnsi" w:cstheme="minorHAnsi"/>
                      <w:sz w:val="16"/>
                      <w:szCs w:val="16"/>
                      <w:lang w:val="es-MX" w:eastAsia="es-MX"/>
                    </w:rPr>
                    <w:t>2</w:t>
                  </w:r>
                </w:p>
              </w:tc>
            </w:tr>
          </w:tbl>
          <w:p w:rsidR="00AF3C2A" w:rsidRPr="00EC3481" w:rsidRDefault="00AF3C2A"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0B5492">
              <w:rPr>
                <w:rFonts w:asciiTheme="minorHAnsi" w:hAnsiTheme="minorHAnsi" w:cs="Arial"/>
                <w:b/>
                <w:color w:val="000000"/>
                <w:sz w:val="16"/>
                <w:szCs w:val="16"/>
              </w:rPr>
              <w:lastRenderedPageBreak/>
              <w:t>6</w:t>
            </w:r>
          </w:p>
        </w:tc>
        <w:tc>
          <w:tcPr>
            <w:tcW w:w="3729" w:type="pct"/>
          </w:tcPr>
          <w:p w:rsidR="000B5492" w:rsidRPr="0018580B" w:rsidRDefault="000B5492" w:rsidP="000B5492">
            <w:pPr>
              <w:jc w:val="both"/>
              <w:rPr>
                <w:rFonts w:asciiTheme="minorHAnsi" w:hAnsiTheme="minorHAnsi" w:cstheme="minorHAnsi"/>
                <w:b/>
                <w:bCs/>
                <w:sz w:val="16"/>
                <w:szCs w:val="16"/>
              </w:rPr>
            </w:pPr>
            <w:r w:rsidRPr="0018580B">
              <w:rPr>
                <w:rFonts w:asciiTheme="minorHAnsi" w:hAnsiTheme="minorHAnsi" w:cstheme="minorHAnsi"/>
                <w:b/>
                <w:bCs/>
                <w:sz w:val="16"/>
                <w:szCs w:val="16"/>
              </w:rPr>
              <w:t>Servicio de Mantenimiento Preventivo que deberá incluir todos los bienes enunciados a continuación (5</w:t>
            </w:r>
            <w:r w:rsidR="006033A7">
              <w:rPr>
                <w:rFonts w:asciiTheme="minorHAnsi" w:hAnsiTheme="minorHAnsi" w:cstheme="minorHAnsi"/>
                <w:b/>
                <w:bCs/>
                <w:sz w:val="16"/>
                <w:szCs w:val="16"/>
              </w:rPr>
              <w:t>5</w:t>
            </w:r>
            <w:r w:rsidRPr="0018580B">
              <w:rPr>
                <w:rFonts w:asciiTheme="minorHAnsi" w:hAnsiTheme="minorHAnsi" w:cstheme="minorHAnsi"/>
                <w:b/>
                <w:bCs/>
                <w:sz w:val="16"/>
                <w:szCs w:val="16"/>
              </w:rPr>
              <w:t xml:space="preserve"> subpartidas)</w:t>
            </w:r>
          </w:p>
          <w:p w:rsidR="000B5492" w:rsidRPr="0018580B" w:rsidRDefault="000B5492" w:rsidP="000B5492">
            <w:pPr>
              <w:jc w:val="both"/>
              <w:rPr>
                <w:rFonts w:asciiTheme="minorHAnsi" w:hAnsiTheme="minorHAnsi" w:cstheme="minorHAnsi"/>
                <w:bCs/>
                <w:sz w:val="12"/>
                <w:szCs w:val="12"/>
              </w:rPr>
            </w:pPr>
            <w:r w:rsidRPr="0018580B">
              <w:rPr>
                <w:rFonts w:asciiTheme="minorHAnsi" w:hAnsiTheme="minorHAnsi" w:cstheme="minorHAnsi"/>
                <w:bCs/>
                <w:sz w:val="12"/>
                <w:szCs w:val="12"/>
              </w:rPr>
              <w:t xml:space="preserve">En caso de que durante la prestación del servicio preventivo se detecte la necesidad de un </w:t>
            </w:r>
            <w:r w:rsidRPr="0018580B">
              <w:rPr>
                <w:rFonts w:asciiTheme="minorHAnsi" w:hAnsiTheme="minorHAnsi" w:cstheme="minorHAnsi"/>
                <w:bCs/>
                <w:sz w:val="12"/>
                <w:szCs w:val="12"/>
                <w:u w:val="single"/>
              </w:rPr>
              <w:t>mantenimiento correctivo</w:t>
            </w:r>
            <w:r w:rsidRPr="0018580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0B5492" w:rsidRPr="0018580B" w:rsidRDefault="000B5492" w:rsidP="000B5492">
            <w:pPr>
              <w:jc w:val="both"/>
              <w:rPr>
                <w:rFonts w:asciiTheme="minorHAnsi" w:hAnsiTheme="minorHAnsi" w:cstheme="minorHAnsi"/>
                <w:bCs/>
                <w:sz w:val="12"/>
                <w:szCs w:val="12"/>
              </w:rPr>
            </w:pPr>
          </w:p>
          <w:p w:rsidR="000B5492" w:rsidRPr="0018580B" w:rsidRDefault="000B5492" w:rsidP="000B5492">
            <w:pPr>
              <w:pStyle w:val="Default"/>
              <w:jc w:val="both"/>
              <w:rPr>
                <w:rFonts w:asciiTheme="minorHAnsi" w:hAnsiTheme="minorHAnsi" w:cstheme="minorHAnsi"/>
                <w:bCs/>
                <w:sz w:val="16"/>
                <w:szCs w:val="16"/>
              </w:rPr>
            </w:pPr>
            <w:r w:rsidRPr="0018580B">
              <w:rPr>
                <w:rFonts w:asciiTheme="minorHAnsi" w:hAnsiTheme="minorHAnsi" w:cstheme="minorHAnsi"/>
                <w:bCs/>
                <w:sz w:val="16"/>
                <w:szCs w:val="16"/>
              </w:rPr>
              <w:t xml:space="preserve">Que incluye los siguientes bienes: </w:t>
            </w:r>
          </w:p>
          <w:p w:rsidR="000B5492" w:rsidRPr="0018580B" w:rsidRDefault="000B5492" w:rsidP="000B5492">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0B5492" w:rsidRPr="0018580B" w:rsidTr="00D707FF">
              <w:trPr>
                <w:trHeight w:val="615"/>
              </w:trPr>
              <w:tc>
                <w:tcPr>
                  <w:tcW w:w="652" w:type="pct"/>
                  <w:shd w:val="clear" w:color="auto" w:fill="D9D9D9" w:themeFill="background1" w:themeFillShade="D9"/>
                </w:tcPr>
                <w:p w:rsidR="000B5492" w:rsidRPr="00F41A48" w:rsidRDefault="000B5492" w:rsidP="000B5492">
                  <w:pPr>
                    <w:jc w:val="center"/>
                    <w:rPr>
                      <w:rFonts w:asciiTheme="minorHAnsi" w:hAnsiTheme="minorHAnsi" w:cstheme="minorHAnsi"/>
                      <w:b/>
                      <w:bCs/>
                      <w:sz w:val="16"/>
                      <w:szCs w:val="16"/>
                      <w:lang w:val="es-MX" w:eastAsia="es-MX"/>
                    </w:rPr>
                  </w:pPr>
                </w:p>
                <w:p w:rsidR="000B5492" w:rsidRPr="00F41A48" w:rsidRDefault="000B5492" w:rsidP="000B5492">
                  <w:pPr>
                    <w:jc w:val="center"/>
                    <w:rPr>
                      <w:rFonts w:asciiTheme="minorHAnsi" w:hAnsiTheme="minorHAnsi" w:cstheme="minorHAnsi"/>
                      <w:b/>
                      <w:bCs/>
                      <w:sz w:val="16"/>
                      <w:szCs w:val="16"/>
                      <w:lang w:val="es-MX" w:eastAsia="es-MX"/>
                    </w:rPr>
                  </w:pPr>
                  <w:r w:rsidRPr="00F41A48">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0B5492" w:rsidRPr="00F41A48" w:rsidRDefault="000B5492" w:rsidP="000B5492">
                  <w:pPr>
                    <w:jc w:val="center"/>
                    <w:rPr>
                      <w:rFonts w:asciiTheme="minorHAnsi" w:hAnsiTheme="minorHAnsi" w:cstheme="minorHAnsi"/>
                      <w:b/>
                      <w:bCs/>
                      <w:sz w:val="16"/>
                      <w:szCs w:val="16"/>
                      <w:lang w:val="es-MX" w:eastAsia="es-MX"/>
                    </w:rPr>
                  </w:pPr>
                  <w:r w:rsidRPr="00F41A48">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0B5492" w:rsidRPr="0018580B" w:rsidRDefault="000B5492" w:rsidP="000B5492">
                  <w:pPr>
                    <w:jc w:val="center"/>
                    <w:rPr>
                      <w:rFonts w:asciiTheme="minorHAnsi" w:hAnsiTheme="minorHAnsi" w:cstheme="minorHAnsi"/>
                      <w:b/>
                      <w:bCs/>
                      <w:sz w:val="16"/>
                      <w:szCs w:val="16"/>
                      <w:lang w:val="es-MX" w:eastAsia="es-MX"/>
                    </w:rPr>
                  </w:pPr>
                  <w:r w:rsidRPr="0018580B">
                    <w:rPr>
                      <w:rFonts w:asciiTheme="minorHAnsi" w:hAnsiTheme="minorHAnsi" w:cstheme="minorHAnsi"/>
                      <w:b/>
                      <w:bCs/>
                      <w:sz w:val="16"/>
                      <w:szCs w:val="16"/>
                      <w:lang w:val="es-MX" w:eastAsia="es-MX"/>
                    </w:rPr>
                    <w:t>Cantidad de servicios preventivos</w:t>
                  </w:r>
                </w:p>
              </w:tc>
            </w:tr>
            <w:tr w:rsidR="00877FC5" w:rsidRPr="0018580B" w:rsidTr="00D707FF">
              <w:trPr>
                <w:trHeight w:val="20"/>
              </w:trPr>
              <w:tc>
                <w:tcPr>
                  <w:tcW w:w="652" w:type="pct"/>
                </w:tcPr>
                <w:p w:rsidR="00877FC5" w:rsidRPr="0018580B" w:rsidRDefault="00877FC5" w:rsidP="00877FC5">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w:t>
                  </w:r>
                </w:p>
              </w:tc>
              <w:tc>
                <w:tcPr>
                  <w:tcW w:w="3603" w:type="pct"/>
                  <w:shd w:val="clear" w:color="auto" w:fill="auto"/>
                  <w:vAlign w:val="center"/>
                </w:tcPr>
                <w:p w:rsidR="00877FC5" w:rsidRPr="0018580B" w:rsidRDefault="00877FC5" w:rsidP="00877FC5">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3064           </w:t>
                  </w:r>
                </w:p>
              </w:tc>
              <w:tc>
                <w:tcPr>
                  <w:tcW w:w="745" w:type="pct"/>
                  <w:shd w:val="clear" w:color="auto" w:fill="auto"/>
                  <w:noWrap/>
                  <w:vAlign w:val="center"/>
                </w:tcPr>
                <w:p w:rsidR="00877FC5" w:rsidRPr="0018580B" w:rsidRDefault="004C47F6" w:rsidP="00877FC5">
                  <w:pPr>
                    <w:jc w:val="center"/>
                    <w:rPr>
                      <w:rFonts w:asciiTheme="minorHAnsi" w:hAnsiTheme="minorHAnsi" w:cstheme="minorHAnsi"/>
                      <w:sz w:val="16"/>
                      <w:szCs w:val="16"/>
                      <w:highlight w:val="yellow"/>
                      <w:lang w:val="es-MX" w:eastAsia="es-MX"/>
                    </w:rP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lang w:val="es-MX" w:eastAsia="es-MX"/>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3065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3067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25721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25722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6</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25724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7</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8</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25726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9</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25728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10</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67710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11</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67711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12</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67712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13</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67713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14</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67714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15</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16</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67716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17</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67717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18</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67718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19</w:t>
                  </w:r>
                </w:p>
              </w:tc>
              <w:tc>
                <w:tcPr>
                  <w:tcW w:w="3603" w:type="pct"/>
                  <w:shd w:val="clear" w:color="auto" w:fill="auto"/>
                  <w:vAlign w:val="center"/>
                </w:tcPr>
                <w:p w:rsidR="009C0862" w:rsidRPr="0018580B" w:rsidRDefault="009C0862" w:rsidP="009C0862">
                  <w:pPr>
                    <w:jc w:val="both"/>
                    <w:rPr>
                      <w:rFonts w:asciiTheme="minorHAnsi" w:hAnsiTheme="minorHAnsi" w:cstheme="minorHAnsi"/>
                      <w:sz w:val="16"/>
                      <w:szCs w:val="16"/>
                      <w:lang w:val="es-MX" w:eastAsia="es-MX"/>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67719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20</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lang w:val="es-MX" w:eastAsia="es-MX"/>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67720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21</w:t>
                  </w:r>
                </w:p>
              </w:tc>
              <w:tc>
                <w:tcPr>
                  <w:tcW w:w="3603" w:type="pct"/>
                  <w:shd w:val="clear" w:color="auto" w:fill="auto"/>
                  <w:vAlign w:val="center"/>
                </w:tcPr>
                <w:p w:rsidR="009C0862" w:rsidRPr="0018580B" w:rsidRDefault="009C0862" w:rsidP="009C0862">
                  <w:pPr>
                    <w:widowControl w:val="0"/>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67721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22</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lang w:val="es-MX" w:eastAsia="es-MX"/>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67722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23</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67723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24</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67724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25</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w:t>
                  </w:r>
                  <w:proofErr w:type="spellStart"/>
                  <w:r w:rsidRPr="0018580B">
                    <w:rPr>
                      <w:rFonts w:asciiTheme="minorHAnsi" w:hAnsiTheme="minorHAnsi" w:cstheme="minorHAnsi"/>
                      <w:sz w:val="14"/>
                      <w:szCs w:val="14"/>
                    </w:rPr>
                    <w:t>marStihl</w:t>
                  </w:r>
                  <w:proofErr w:type="spellEnd"/>
                  <w:r w:rsidRPr="0018580B">
                    <w:rPr>
                      <w:rFonts w:asciiTheme="minorHAnsi" w:hAnsiTheme="minorHAnsi" w:cstheme="minorHAnsi"/>
                      <w:sz w:val="14"/>
                      <w:szCs w:val="14"/>
                    </w:rPr>
                    <w:t xml:space="preserve">, modelo FS-120, NUM. INV. 67725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26</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FS-120, NUM. INV. 67726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27</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Husqvarna</w:t>
                  </w:r>
                  <w:proofErr w:type="spellEnd"/>
                  <w:r w:rsidRPr="0018580B">
                    <w:rPr>
                      <w:rFonts w:asciiTheme="minorHAnsi" w:hAnsiTheme="minorHAnsi" w:cstheme="minorHAnsi"/>
                      <w:sz w:val="14"/>
                      <w:szCs w:val="14"/>
                    </w:rPr>
                    <w:t xml:space="preserve">, modelo 143RII, NUM. INV. 71255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28</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profesional marca </w:t>
                  </w:r>
                  <w:proofErr w:type="spellStart"/>
                  <w:r w:rsidRPr="0018580B">
                    <w:rPr>
                      <w:rFonts w:asciiTheme="minorHAnsi" w:hAnsiTheme="minorHAnsi" w:cstheme="minorHAnsi"/>
                      <w:sz w:val="14"/>
                      <w:szCs w:val="14"/>
                    </w:rPr>
                    <w:t>Shindaiwa</w:t>
                  </w:r>
                  <w:proofErr w:type="spellEnd"/>
                  <w:r w:rsidRPr="0018580B">
                    <w:rPr>
                      <w:rFonts w:asciiTheme="minorHAnsi" w:hAnsiTheme="minorHAnsi" w:cstheme="minorHAnsi"/>
                      <w:sz w:val="14"/>
                      <w:szCs w:val="14"/>
                    </w:rPr>
                    <w:t>, modelo B531, NUM. INV. 120790</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29</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profesional marca </w:t>
                  </w:r>
                  <w:proofErr w:type="spellStart"/>
                  <w:r w:rsidRPr="0018580B">
                    <w:rPr>
                      <w:rFonts w:asciiTheme="minorHAnsi" w:hAnsiTheme="minorHAnsi" w:cstheme="minorHAnsi"/>
                      <w:sz w:val="14"/>
                      <w:szCs w:val="14"/>
                    </w:rPr>
                    <w:t>Shindaiwa</w:t>
                  </w:r>
                  <w:proofErr w:type="spellEnd"/>
                  <w:r w:rsidRPr="0018580B">
                    <w:rPr>
                      <w:rFonts w:asciiTheme="minorHAnsi" w:hAnsiTheme="minorHAnsi" w:cstheme="minorHAnsi"/>
                      <w:sz w:val="14"/>
                      <w:szCs w:val="14"/>
                    </w:rPr>
                    <w:t>, modelo B531, NUM. INV. 120791</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30</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130390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31</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130391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32</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130392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33</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130393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34</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130394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35</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36</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130396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37</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130397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38</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lang w:val="es-MX"/>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130398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39</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130399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40</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130400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41</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130401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42</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modelo FS-280</w:t>
                  </w:r>
                  <w:r>
                    <w:rPr>
                      <w:rFonts w:asciiTheme="minorHAnsi" w:hAnsiTheme="minorHAnsi" w:cstheme="minorHAnsi"/>
                      <w:sz w:val="14"/>
                      <w:szCs w:val="14"/>
                    </w:rPr>
                    <w:t xml:space="preserve"> </w:t>
                  </w:r>
                  <w:r w:rsidRPr="0018580B">
                    <w:rPr>
                      <w:rFonts w:asciiTheme="minorHAnsi" w:hAnsiTheme="minorHAnsi" w:cstheme="minorHAnsi"/>
                      <w:sz w:val="14"/>
                      <w:szCs w:val="14"/>
                    </w:rPr>
                    <w:t xml:space="preserve">NUM. INV. 130402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43</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130403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44</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130404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45</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130405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46</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modelo FS-280</w:t>
                  </w:r>
                  <w:r>
                    <w:rPr>
                      <w:rFonts w:asciiTheme="minorHAnsi" w:hAnsiTheme="minorHAnsi" w:cstheme="minorHAnsi"/>
                      <w:sz w:val="14"/>
                      <w:szCs w:val="14"/>
                    </w:rPr>
                    <w:t xml:space="preserve"> </w:t>
                  </w:r>
                  <w:r w:rsidRPr="0018580B">
                    <w:rPr>
                      <w:rFonts w:asciiTheme="minorHAnsi" w:hAnsiTheme="minorHAnsi" w:cstheme="minorHAnsi"/>
                      <w:sz w:val="14"/>
                      <w:szCs w:val="14"/>
                    </w:rPr>
                    <w:t xml:space="preserve">NUM. INV. 130406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47</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marca </w:t>
                  </w:r>
                  <w:proofErr w:type="spellStart"/>
                  <w:r w:rsidRPr="0018580B">
                    <w:rPr>
                      <w:rFonts w:asciiTheme="minorHAnsi" w:hAnsiTheme="minorHAnsi" w:cstheme="minorHAnsi"/>
                      <w:sz w:val="14"/>
                      <w:szCs w:val="14"/>
                    </w:rPr>
                    <w:t>Stihl</w:t>
                  </w:r>
                  <w:proofErr w:type="spellEnd"/>
                  <w:r w:rsidRPr="0018580B">
                    <w:rPr>
                      <w:rFonts w:asciiTheme="minorHAnsi" w:hAnsiTheme="minorHAnsi" w:cstheme="minorHAnsi"/>
                      <w:sz w:val="14"/>
                      <w:szCs w:val="14"/>
                    </w:rPr>
                    <w:t xml:space="preserve">, modelo FS-280 NUM. INV. 130407            </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48</w:t>
                  </w:r>
                </w:p>
              </w:tc>
              <w:tc>
                <w:tcPr>
                  <w:tcW w:w="3603" w:type="pct"/>
                  <w:shd w:val="clear" w:color="auto" w:fill="auto"/>
                  <w:vAlign w:val="center"/>
                </w:tcPr>
                <w:p w:rsidR="009C0862" w:rsidRPr="0018580B" w:rsidRDefault="009C0862" w:rsidP="009C0862">
                  <w:pPr>
                    <w:rPr>
                      <w:rFonts w:asciiTheme="minorHAnsi" w:hAnsiTheme="minorHAnsi" w:cstheme="minorHAnsi"/>
                      <w:sz w:val="14"/>
                      <w:szCs w:val="14"/>
                    </w:rPr>
                  </w:pPr>
                  <w:proofErr w:type="spellStart"/>
                  <w:r w:rsidRPr="0018580B">
                    <w:rPr>
                      <w:rFonts w:asciiTheme="minorHAnsi" w:hAnsiTheme="minorHAnsi" w:cstheme="minorHAnsi"/>
                      <w:sz w:val="14"/>
                      <w:szCs w:val="14"/>
                    </w:rPr>
                    <w:t>Desmalezadora</w:t>
                  </w:r>
                  <w:proofErr w:type="spellEnd"/>
                  <w:r w:rsidRPr="0018580B">
                    <w:rPr>
                      <w:rFonts w:asciiTheme="minorHAnsi" w:hAnsiTheme="minorHAnsi" w:cstheme="minorHAnsi"/>
                      <w:sz w:val="14"/>
                      <w:szCs w:val="14"/>
                    </w:rPr>
                    <w:t xml:space="preserve"> profesional, Marca Murayama, Modelo B42H, 2.59HP, NUM. INV. 155135</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lastRenderedPageBreak/>
                    <w:t>49</w:t>
                  </w:r>
                </w:p>
              </w:tc>
              <w:tc>
                <w:tcPr>
                  <w:tcW w:w="3603" w:type="pct"/>
                  <w:shd w:val="clear" w:color="auto" w:fill="auto"/>
                  <w:vAlign w:val="center"/>
                </w:tcPr>
                <w:p w:rsidR="009C0862" w:rsidRPr="007E1196" w:rsidRDefault="009C0862" w:rsidP="009C0862">
                  <w:pPr>
                    <w:jc w:val="both"/>
                    <w:rPr>
                      <w:rFonts w:asciiTheme="minorHAnsi" w:hAnsiTheme="minorHAnsi" w:cstheme="minorHAnsi"/>
                      <w:sz w:val="16"/>
                      <w:szCs w:val="16"/>
                      <w:lang w:val="es-MX" w:eastAsia="es-MX"/>
                    </w:rPr>
                  </w:pPr>
                  <w:proofErr w:type="spellStart"/>
                  <w:r w:rsidRPr="007E1196">
                    <w:rPr>
                      <w:rFonts w:asciiTheme="minorHAnsi" w:hAnsiTheme="minorHAnsi" w:cstheme="minorHAnsi"/>
                      <w:sz w:val="14"/>
                      <w:szCs w:val="14"/>
                    </w:rPr>
                    <w:t>Desmalezadora</w:t>
                  </w:r>
                  <w:proofErr w:type="spellEnd"/>
                  <w:r w:rsidRPr="007E1196">
                    <w:rPr>
                      <w:rFonts w:asciiTheme="minorHAnsi" w:hAnsiTheme="minorHAnsi" w:cstheme="minorHAnsi"/>
                      <w:sz w:val="14"/>
                      <w:szCs w:val="14"/>
                    </w:rPr>
                    <w:t xml:space="preserve"> profesional, Marca Murayama, Modelo B42H, 2.59HP, NUM. INV. 155136</w:t>
                  </w:r>
                </w:p>
              </w:tc>
              <w:tc>
                <w:tcPr>
                  <w:tcW w:w="745" w:type="pct"/>
                  <w:shd w:val="clear" w:color="auto" w:fill="auto"/>
                  <w:noWrap/>
                </w:tcPr>
                <w:p w:rsidR="009C0862" w:rsidRPr="009C0862" w:rsidRDefault="009C0862" w:rsidP="009C0862">
                  <w:pPr>
                    <w:jc w:val="center"/>
                  </w:pPr>
                  <w:r w:rsidRPr="009C0862">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50</w:t>
                  </w:r>
                </w:p>
              </w:tc>
              <w:tc>
                <w:tcPr>
                  <w:tcW w:w="3603" w:type="pct"/>
                  <w:shd w:val="clear" w:color="auto" w:fill="auto"/>
                  <w:vAlign w:val="center"/>
                </w:tcPr>
                <w:p w:rsidR="009C0862" w:rsidRPr="00FB0A0B" w:rsidRDefault="009C0862" w:rsidP="009C0862">
                  <w:pPr>
                    <w:jc w:val="both"/>
                    <w:rPr>
                      <w:rFonts w:ascii="Arial" w:hAnsi="Arial" w:cs="Arial"/>
                      <w:sz w:val="14"/>
                      <w:szCs w:val="14"/>
                      <w:lang w:val="es-MX" w:eastAsia="es-MX"/>
                    </w:rPr>
                  </w:pPr>
                  <w:proofErr w:type="spellStart"/>
                  <w:r w:rsidRPr="009F40FF">
                    <w:rPr>
                      <w:rFonts w:ascii="Arial" w:hAnsi="Arial" w:cs="Arial"/>
                      <w:sz w:val="14"/>
                      <w:szCs w:val="14"/>
                    </w:rPr>
                    <w:t>Desmalezadora</w:t>
                  </w:r>
                  <w:proofErr w:type="spellEnd"/>
                  <w:r w:rsidRPr="009F40FF">
                    <w:rPr>
                      <w:rFonts w:ascii="Arial" w:hAnsi="Arial" w:cs="Arial"/>
                      <w:sz w:val="14"/>
                      <w:szCs w:val="14"/>
                    </w:rPr>
                    <w:t xml:space="preserve"> profesional, Marca Murayama, Modelo B42H, 2.59HP,</w:t>
                  </w:r>
                  <w:r>
                    <w:rPr>
                      <w:rFonts w:ascii="Arial" w:hAnsi="Arial" w:cs="Arial"/>
                      <w:sz w:val="14"/>
                      <w:szCs w:val="14"/>
                    </w:rPr>
                    <w:t xml:space="preserve"> </w:t>
                  </w:r>
                  <w:r w:rsidRPr="009F40FF">
                    <w:rPr>
                      <w:rFonts w:ascii="Arial" w:hAnsi="Arial" w:cs="Arial"/>
                      <w:sz w:val="14"/>
                      <w:szCs w:val="14"/>
                    </w:rPr>
                    <w:t>NUM. INV. 155137</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51</w:t>
                  </w:r>
                </w:p>
              </w:tc>
              <w:tc>
                <w:tcPr>
                  <w:tcW w:w="3603" w:type="pct"/>
                  <w:shd w:val="clear" w:color="auto" w:fill="auto"/>
                  <w:vAlign w:val="center"/>
                </w:tcPr>
                <w:p w:rsidR="009C0862" w:rsidRPr="00FB0A0B" w:rsidRDefault="009C0862" w:rsidP="009C0862">
                  <w:pPr>
                    <w:widowControl w:val="0"/>
                    <w:jc w:val="both"/>
                    <w:rPr>
                      <w:rFonts w:ascii="Arial" w:hAnsi="Arial" w:cs="Arial"/>
                      <w:sz w:val="14"/>
                      <w:szCs w:val="14"/>
                    </w:rPr>
                  </w:pPr>
                  <w:proofErr w:type="spellStart"/>
                  <w:r w:rsidRPr="00CA52CC">
                    <w:rPr>
                      <w:rFonts w:ascii="Arial" w:hAnsi="Arial" w:cs="Arial"/>
                      <w:sz w:val="14"/>
                      <w:szCs w:val="14"/>
                    </w:rPr>
                    <w:t>Desmalezadora</w:t>
                  </w:r>
                  <w:proofErr w:type="spellEnd"/>
                  <w:r w:rsidRPr="00CA52CC">
                    <w:rPr>
                      <w:rFonts w:ascii="Arial" w:hAnsi="Arial" w:cs="Arial"/>
                      <w:sz w:val="14"/>
                      <w:szCs w:val="14"/>
                    </w:rPr>
                    <w:t xml:space="preserve"> profesional, Marca Maruyama, Modelo BC-4321H, 2.59HP, NUM. INV. 159957</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52</w:t>
                  </w:r>
                </w:p>
              </w:tc>
              <w:tc>
                <w:tcPr>
                  <w:tcW w:w="3603" w:type="pct"/>
                  <w:shd w:val="clear" w:color="auto" w:fill="auto"/>
                  <w:vAlign w:val="center"/>
                </w:tcPr>
                <w:p w:rsidR="009C0862" w:rsidRPr="00FB0A0B" w:rsidRDefault="009C0862" w:rsidP="009C0862">
                  <w:pPr>
                    <w:widowControl w:val="0"/>
                    <w:jc w:val="both"/>
                    <w:rPr>
                      <w:rFonts w:ascii="Arial" w:hAnsi="Arial" w:cs="Arial"/>
                      <w:sz w:val="14"/>
                      <w:szCs w:val="14"/>
                    </w:rPr>
                  </w:pPr>
                  <w:proofErr w:type="spellStart"/>
                  <w:r w:rsidRPr="00CA52CC">
                    <w:rPr>
                      <w:rFonts w:ascii="Arial" w:hAnsi="Arial" w:cs="Arial"/>
                      <w:sz w:val="14"/>
                      <w:szCs w:val="14"/>
                    </w:rPr>
                    <w:t>Desmalezadora</w:t>
                  </w:r>
                  <w:proofErr w:type="spellEnd"/>
                  <w:r w:rsidRPr="00CA52CC">
                    <w:rPr>
                      <w:rFonts w:ascii="Arial" w:hAnsi="Arial" w:cs="Arial"/>
                      <w:sz w:val="14"/>
                      <w:szCs w:val="14"/>
                    </w:rPr>
                    <w:t xml:space="preserve"> profesional, Marca Maruyama, Modelo BC-4321H, 2.59HP, NUM. INV. 159958</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53</w:t>
                  </w:r>
                </w:p>
              </w:tc>
              <w:tc>
                <w:tcPr>
                  <w:tcW w:w="3603" w:type="pct"/>
                  <w:shd w:val="clear" w:color="auto" w:fill="auto"/>
                  <w:vAlign w:val="center"/>
                </w:tcPr>
                <w:p w:rsidR="009C0862" w:rsidRPr="00A27855" w:rsidRDefault="009C0862" w:rsidP="009C0862">
                  <w:pPr>
                    <w:jc w:val="both"/>
                    <w:rPr>
                      <w:rFonts w:ascii="Arial" w:hAnsi="Arial" w:cs="Arial"/>
                      <w:sz w:val="14"/>
                      <w:szCs w:val="14"/>
                      <w:lang w:val="es-MX" w:eastAsia="es-MX"/>
                    </w:rPr>
                  </w:pPr>
                  <w:proofErr w:type="spellStart"/>
                  <w:r w:rsidRPr="00CA52CC">
                    <w:rPr>
                      <w:rFonts w:ascii="Arial" w:hAnsi="Arial" w:cs="Arial"/>
                      <w:sz w:val="14"/>
                      <w:szCs w:val="14"/>
                    </w:rPr>
                    <w:t>Desmalezadora</w:t>
                  </w:r>
                  <w:proofErr w:type="spellEnd"/>
                  <w:r w:rsidRPr="00CA52CC">
                    <w:rPr>
                      <w:rFonts w:ascii="Arial" w:hAnsi="Arial" w:cs="Arial"/>
                      <w:sz w:val="14"/>
                      <w:szCs w:val="14"/>
                    </w:rPr>
                    <w:t xml:space="preserve"> profesional, Marca Maruyama, Modelo BC-4321H, 2.59HP, NUM. INV. 159959</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54</w:t>
                  </w:r>
                </w:p>
              </w:tc>
              <w:tc>
                <w:tcPr>
                  <w:tcW w:w="3603" w:type="pct"/>
                  <w:shd w:val="clear" w:color="auto" w:fill="auto"/>
                  <w:vAlign w:val="center"/>
                </w:tcPr>
                <w:p w:rsidR="009C0862" w:rsidRPr="00A27855" w:rsidRDefault="009C0862" w:rsidP="009C0862">
                  <w:pPr>
                    <w:widowControl w:val="0"/>
                    <w:jc w:val="both"/>
                    <w:rPr>
                      <w:rFonts w:ascii="Arial" w:hAnsi="Arial" w:cs="Arial"/>
                      <w:sz w:val="14"/>
                      <w:szCs w:val="14"/>
                    </w:rPr>
                  </w:pPr>
                  <w:proofErr w:type="spellStart"/>
                  <w:r w:rsidRPr="005465DA">
                    <w:rPr>
                      <w:rFonts w:ascii="Arial" w:hAnsi="Arial" w:cs="Arial"/>
                      <w:sz w:val="14"/>
                      <w:szCs w:val="14"/>
                    </w:rPr>
                    <w:t>Desmalezadora</w:t>
                  </w:r>
                  <w:proofErr w:type="spellEnd"/>
                  <w:r>
                    <w:rPr>
                      <w:rFonts w:ascii="Arial" w:hAnsi="Arial" w:cs="Arial"/>
                      <w:sz w:val="14"/>
                      <w:szCs w:val="14"/>
                    </w:rPr>
                    <w:t xml:space="preserve"> </w:t>
                  </w:r>
                  <w:r w:rsidRPr="005465DA">
                    <w:rPr>
                      <w:rFonts w:ascii="Arial" w:hAnsi="Arial" w:cs="Arial"/>
                      <w:sz w:val="14"/>
                      <w:szCs w:val="14"/>
                    </w:rPr>
                    <w:t>profesional,</w:t>
                  </w:r>
                  <w:r>
                    <w:rPr>
                      <w:rFonts w:ascii="Arial" w:hAnsi="Arial" w:cs="Arial"/>
                      <w:sz w:val="14"/>
                      <w:szCs w:val="14"/>
                    </w:rPr>
                    <w:t xml:space="preserve"> </w:t>
                  </w:r>
                  <w:r w:rsidRPr="005465DA">
                    <w:rPr>
                      <w:rFonts w:ascii="Arial" w:hAnsi="Arial" w:cs="Arial"/>
                      <w:sz w:val="14"/>
                      <w:szCs w:val="14"/>
                    </w:rPr>
                    <w:t xml:space="preserve">SIN NUM. INV.        </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r w:rsidR="009C0862" w:rsidRPr="0018580B" w:rsidTr="00D707FF">
              <w:trPr>
                <w:trHeight w:val="20"/>
              </w:trPr>
              <w:tc>
                <w:tcPr>
                  <w:tcW w:w="652" w:type="pct"/>
                </w:tcPr>
                <w:p w:rsidR="009C0862" w:rsidRPr="0018580B" w:rsidRDefault="009C0862" w:rsidP="009C0862">
                  <w:pPr>
                    <w:jc w:val="center"/>
                    <w:rPr>
                      <w:rFonts w:asciiTheme="minorHAnsi" w:hAnsiTheme="minorHAnsi" w:cstheme="minorHAnsi"/>
                      <w:sz w:val="16"/>
                      <w:szCs w:val="16"/>
                      <w:lang w:val="es-MX" w:eastAsia="es-MX"/>
                    </w:rPr>
                  </w:pPr>
                  <w:r w:rsidRPr="0018580B">
                    <w:rPr>
                      <w:rFonts w:asciiTheme="minorHAnsi" w:hAnsiTheme="minorHAnsi" w:cstheme="minorHAnsi"/>
                      <w:sz w:val="16"/>
                      <w:szCs w:val="16"/>
                      <w:lang w:val="es-MX" w:eastAsia="es-MX"/>
                    </w:rPr>
                    <w:t>55</w:t>
                  </w:r>
                </w:p>
              </w:tc>
              <w:tc>
                <w:tcPr>
                  <w:tcW w:w="3603" w:type="pct"/>
                  <w:shd w:val="clear" w:color="auto" w:fill="auto"/>
                  <w:vAlign w:val="center"/>
                </w:tcPr>
                <w:p w:rsidR="009C0862" w:rsidRPr="00A27855" w:rsidRDefault="009C0862" w:rsidP="009C0862">
                  <w:pPr>
                    <w:widowControl w:val="0"/>
                    <w:jc w:val="both"/>
                    <w:rPr>
                      <w:rFonts w:ascii="Arial" w:hAnsi="Arial" w:cs="Arial"/>
                      <w:sz w:val="14"/>
                      <w:szCs w:val="14"/>
                    </w:rPr>
                  </w:pPr>
                  <w:proofErr w:type="spellStart"/>
                  <w:r w:rsidRPr="00721933">
                    <w:rPr>
                      <w:rFonts w:ascii="Arial" w:hAnsi="Arial" w:cs="Arial"/>
                      <w:sz w:val="14"/>
                      <w:szCs w:val="14"/>
                    </w:rPr>
                    <w:t>Desmalezadora</w:t>
                  </w:r>
                  <w:proofErr w:type="spellEnd"/>
                  <w:r w:rsidRPr="00721933">
                    <w:rPr>
                      <w:rFonts w:ascii="Arial" w:hAnsi="Arial" w:cs="Arial"/>
                      <w:sz w:val="14"/>
                      <w:szCs w:val="14"/>
                    </w:rPr>
                    <w:t xml:space="preserve"> Master, SIN NUM. INV.          </w:t>
                  </w:r>
                </w:p>
              </w:tc>
              <w:tc>
                <w:tcPr>
                  <w:tcW w:w="745" w:type="pct"/>
                  <w:shd w:val="clear" w:color="auto" w:fill="auto"/>
                  <w:noWrap/>
                </w:tcPr>
                <w:p w:rsidR="009C0862" w:rsidRDefault="009C0862" w:rsidP="009C0862">
                  <w:pPr>
                    <w:jc w:val="center"/>
                  </w:pPr>
                  <w:r w:rsidRPr="00A85210">
                    <w:rPr>
                      <w:rFonts w:asciiTheme="minorHAnsi" w:hAnsiTheme="minorHAnsi" w:cstheme="minorHAnsi"/>
                      <w:sz w:val="16"/>
                      <w:szCs w:val="16"/>
                      <w:lang w:val="es-MX" w:eastAsia="es-MX"/>
                    </w:rPr>
                    <w:t>3</w:t>
                  </w:r>
                </w:p>
              </w:tc>
            </w:tr>
          </w:tbl>
          <w:p w:rsidR="00D718DD" w:rsidRPr="0018580B" w:rsidRDefault="00D718DD" w:rsidP="00871C54">
            <w:pPr>
              <w:jc w:val="both"/>
              <w:rPr>
                <w:rFonts w:asciiTheme="minorHAnsi" w:hAnsiTheme="minorHAnsi" w:cstheme="minorHAnsi"/>
                <w:b/>
                <w:bCs/>
                <w:sz w:val="16"/>
                <w:szCs w:val="16"/>
                <w:highlight w:val="magenta"/>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lastRenderedPageBreak/>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D718DD">
              <w:rPr>
                <w:rFonts w:asciiTheme="minorHAnsi" w:hAnsiTheme="minorHAnsi" w:cs="Arial"/>
                <w:b/>
                <w:color w:val="000000"/>
                <w:sz w:val="16"/>
                <w:szCs w:val="16"/>
              </w:rPr>
              <w:t>7</w:t>
            </w:r>
          </w:p>
        </w:tc>
        <w:tc>
          <w:tcPr>
            <w:tcW w:w="3729" w:type="pct"/>
            <w:shd w:val="clear" w:color="auto" w:fill="auto"/>
          </w:tcPr>
          <w:p w:rsidR="00D718DD" w:rsidRPr="0018580B" w:rsidRDefault="00D718DD" w:rsidP="00D718DD">
            <w:pPr>
              <w:jc w:val="both"/>
              <w:rPr>
                <w:rFonts w:asciiTheme="minorHAnsi" w:hAnsiTheme="minorHAnsi" w:cstheme="minorHAnsi"/>
                <w:b/>
                <w:bCs/>
                <w:sz w:val="16"/>
                <w:szCs w:val="16"/>
              </w:rPr>
            </w:pPr>
            <w:r w:rsidRPr="0018580B">
              <w:rPr>
                <w:rFonts w:asciiTheme="minorHAnsi" w:hAnsiTheme="minorHAnsi" w:cstheme="minorHAnsi"/>
                <w:b/>
                <w:bCs/>
                <w:sz w:val="16"/>
                <w:szCs w:val="16"/>
              </w:rPr>
              <w:t>Servicio de Mantenimiento Preventivo que deberá incluir todos los bienes enunciados a continuación (</w:t>
            </w:r>
            <w:r w:rsidR="00B219FC">
              <w:rPr>
                <w:rFonts w:asciiTheme="minorHAnsi" w:hAnsiTheme="minorHAnsi" w:cstheme="minorHAnsi"/>
                <w:b/>
                <w:bCs/>
                <w:sz w:val="16"/>
                <w:szCs w:val="16"/>
              </w:rPr>
              <w:t>1</w:t>
            </w:r>
            <w:r w:rsidRPr="0018580B">
              <w:rPr>
                <w:rFonts w:asciiTheme="minorHAnsi" w:hAnsiTheme="minorHAnsi" w:cstheme="minorHAnsi"/>
                <w:b/>
                <w:bCs/>
                <w:sz w:val="16"/>
                <w:szCs w:val="16"/>
              </w:rPr>
              <w:t xml:space="preserve"> subpartida)</w:t>
            </w:r>
          </w:p>
          <w:p w:rsidR="00D718DD" w:rsidRPr="0018580B" w:rsidRDefault="00D718DD" w:rsidP="00D718DD">
            <w:pPr>
              <w:jc w:val="both"/>
              <w:rPr>
                <w:rFonts w:asciiTheme="minorHAnsi" w:hAnsiTheme="minorHAnsi" w:cstheme="minorHAnsi"/>
                <w:bCs/>
                <w:sz w:val="12"/>
                <w:szCs w:val="12"/>
              </w:rPr>
            </w:pPr>
            <w:r w:rsidRPr="0018580B">
              <w:rPr>
                <w:rFonts w:asciiTheme="minorHAnsi" w:hAnsiTheme="minorHAnsi" w:cstheme="minorHAnsi"/>
                <w:bCs/>
                <w:sz w:val="12"/>
                <w:szCs w:val="12"/>
              </w:rPr>
              <w:t xml:space="preserve">En caso de que durante la prestación del servicio preventivo se detecte la necesidad de un </w:t>
            </w:r>
            <w:r w:rsidRPr="0018580B">
              <w:rPr>
                <w:rFonts w:asciiTheme="minorHAnsi" w:hAnsiTheme="minorHAnsi" w:cstheme="minorHAnsi"/>
                <w:bCs/>
                <w:sz w:val="12"/>
                <w:szCs w:val="12"/>
                <w:u w:val="single"/>
              </w:rPr>
              <w:t>mantenimiento correctivo</w:t>
            </w:r>
            <w:r w:rsidRPr="0018580B">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D718DD" w:rsidRPr="0018580B" w:rsidRDefault="00D718DD" w:rsidP="00D718DD">
            <w:pPr>
              <w:jc w:val="both"/>
              <w:rPr>
                <w:rFonts w:asciiTheme="minorHAnsi" w:hAnsiTheme="minorHAnsi" w:cstheme="minorHAnsi"/>
                <w:bCs/>
                <w:sz w:val="12"/>
                <w:szCs w:val="12"/>
              </w:rPr>
            </w:pPr>
          </w:p>
          <w:p w:rsidR="00D718DD" w:rsidRDefault="00D718DD" w:rsidP="00D718DD">
            <w:pPr>
              <w:pStyle w:val="Default"/>
              <w:jc w:val="both"/>
              <w:rPr>
                <w:rFonts w:asciiTheme="minorHAnsi" w:hAnsiTheme="minorHAnsi" w:cstheme="minorHAnsi"/>
                <w:bCs/>
                <w:sz w:val="16"/>
                <w:szCs w:val="16"/>
              </w:rPr>
            </w:pPr>
            <w:r w:rsidRPr="0018580B">
              <w:rPr>
                <w:rFonts w:asciiTheme="minorHAnsi" w:hAnsiTheme="minorHAnsi" w:cstheme="minorHAnsi"/>
                <w:bCs/>
                <w:sz w:val="16"/>
                <w:szCs w:val="16"/>
              </w:rPr>
              <w:t xml:space="preserve">Que incluye los siguientes bienes: </w:t>
            </w:r>
          </w:p>
          <w:p w:rsidR="00B219FC" w:rsidRPr="0018580B" w:rsidRDefault="00B219FC" w:rsidP="00D718DD">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B219FC" w:rsidRPr="0018580B" w:rsidTr="00D707FF">
              <w:trPr>
                <w:trHeight w:val="615"/>
              </w:trPr>
              <w:tc>
                <w:tcPr>
                  <w:tcW w:w="652" w:type="pct"/>
                  <w:shd w:val="clear" w:color="auto" w:fill="D9D9D9" w:themeFill="background1" w:themeFillShade="D9"/>
                </w:tcPr>
                <w:p w:rsidR="00B219FC" w:rsidRPr="007C6FE5" w:rsidRDefault="00B219FC" w:rsidP="00B219FC">
                  <w:pPr>
                    <w:jc w:val="center"/>
                    <w:rPr>
                      <w:rFonts w:asciiTheme="minorHAnsi" w:hAnsiTheme="minorHAnsi" w:cstheme="minorHAnsi"/>
                      <w:b/>
                      <w:bCs/>
                      <w:sz w:val="16"/>
                      <w:szCs w:val="16"/>
                      <w:lang w:val="es-MX" w:eastAsia="es-MX"/>
                    </w:rPr>
                  </w:pPr>
                </w:p>
                <w:p w:rsidR="00B219FC" w:rsidRPr="007C6FE5" w:rsidRDefault="00B219FC" w:rsidP="00B219FC">
                  <w:pPr>
                    <w:jc w:val="center"/>
                    <w:rPr>
                      <w:rFonts w:asciiTheme="minorHAnsi" w:hAnsiTheme="minorHAnsi" w:cstheme="minorHAnsi"/>
                      <w:b/>
                      <w:bCs/>
                      <w:sz w:val="16"/>
                      <w:szCs w:val="16"/>
                      <w:lang w:val="es-MX" w:eastAsia="es-MX"/>
                    </w:rPr>
                  </w:pPr>
                  <w:r w:rsidRPr="007C6FE5">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B219FC" w:rsidRPr="007C6FE5" w:rsidRDefault="00B219FC" w:rsidP="00B219FC">
                  <w:pPr>
                    <w:jc w:val="center"/>
                    <w:rPr>
                      <w:rFonts w:asciiTheme="minorHAnsi" w:hAnsiTheme="minorHAnsi" w:cstheme="minorHAnsi"/>
                      <w:b/>
                      <w:bCs/>
                      <w:sz w:val="16"/>
                      <w:szCs w:val="16"/>
                      <w:lang w:val="es-MX" w:eastAsia="es-MX"/>
                    </w:rPr>
                  </w:pPr>
                  <w:r w:rsidRPr="007C6FE5">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B219FC" w:rsidRPr="0018580B" w:rsidRDefault="00B219FC" w:rsidP="00B219FC">
                  <w:pPr>
                    <w:jc w:val="center"/>
                    <w:rPr>
                      <w:rFonts w:asciiTheme="minorHAnsi" w:hAnsiTheme="minorHAnsi" w:cstheme="minorHAnsi"/>
                      <w:b/>
                      <w:bCs/>
                      <w:sz w:val="16"/>
                      <w:szCs w:val="16"/>
                      <w:lang w:val="es-MX" w:eastAsia="es-MX"/>
                    </w:rPr>
                  </w:pPr>
                  <w:r w:rsidRPr="0018580B">
                    <w:rPr>
                      <w:rFonts w:asciiTheme="minorHAnsi" w:hAnsiTheme="minorHAnsi" w:cstheme="minorHAnsi"/>
                      <w:b/>
                      <w:bCs/>
                      <w:sz w:val="16"/>
                      <w:szCs w:val="16"/>
                      <w:lang w:val="es-MX" w:eastAsia="es-MX"/>
                    </w:rPr>
                    <w:t>Cantidad de servicios preventivos</w:t>
                  </w:r>
                </w:p>
              </w:tc>
            </w:tr>
            <w:tr w:rsidR="00B219FC" w:rsidRPr="0018580B" w:rsidTr="00D707FF">
              <w:trPr>
                <w:trHeight w:val="20"/>
              </w:trPr>
              <w:tc>
                <w:tcPr>
                  <w:tcW w:w="652" w:type="pct"/>
                </w:tcPr>
                <w:p w:rsidR="00B219FC" w:rsidRPr="005F4675" w:rsidRDefault="00B219FC" w:rsidP="00B219FC">
                  <w:pPr>
                    <w:jc w:val="center"/>
                    <w:rPr>
                      <w:rFonts w:asciiTheme="minorHAnsi" w:hAnsiTheme="minorHAnsi" w:cstheme="minorHAnsi"/>
                      <w:sz w:val="16"/>
                      <w:szCs w:val="16"/>
                      <w:lang w:val="es-MX" w:eastAsia="es-MX"/>
                    </w:rPr>
                  </w:pPr>
                  <w:r w:rsidRPr="005F4675">
                    <w:rPr>
                      <w:rFonts w:asciiTheme="minorHAnsi" w:hAnsiTheme="minorHAnsi" w:cstheme="minorHAnsi"/>
                      <w:sz w:val="16"/>
                      <w:szCs w:val="16"/>
                      <w:lang w:val="es-MX" w:eastAsia="es-MX"/>
                    </w:rPr>
                    <w:t>1</w:t>
                  </w:r>
                </w:p>
              </w:tc>
              <w:tc>
                <w:tcPr>
                  <w:tcW w:w="3603" w:type="pct"/>
                  <w:shd w:val="clear" w:color="auto" w:fill="auto"/>
                  <w:vAlign w:val="center"/>
                </w:tcPr>
                <w:p w:rsidR="00B219FC" w:rsidRPr="005F4675" w:rsidRDefault="005F4675" w:rsidP="00B219FC">
                  <w:pPr>
                    <w:widowControl w:val="0"/>
                    <w:rPr>
                      <w:rFonts w:asciiTheme="minorHAnsi" w:hAnsiTheme="minorHAnsi" w:cstheme="minorHAnsi"/>
                      <w:sz w:val="14"/>
                      <w:szCs w:val="14"/>
                    </w:rPr>
                  </w:pPr>
                  <w:proofErr w:type="spellStart"/>
                  <w:r w:rsidRPr="005F4675">
                    <w:rPr>
                      <w:rFonts w:asciiTheme="minorHAnsi" w:hAnsiTheme="minorHAnsi" w:cstheme="minorHAnsi"/>
                      <w:sz w:val="14"/>
                      <w:szCs w:val="14"/>
                    </w:rPr>
                    <w:t>Desvaradora</w:t>
                  </w:r>
                  <w:proofErr w:type="spellEnd"/>
                  <w:r w:rsidRPr="005F4675">
                    <w:rPr>
                      <w:rFonts w:asciiTheme="minorHAnsi" w:hAnsiTheme="minorHAnsi" w:cstheme="minorHAnsi"/>
                      <w:sz w:val="14"/>
                      <w:szCs w:val="14"/>
                    </w:rPr>
                    <w:t xml:space="preserve"> IAMSA, NUM. INV. 2504102M0100003</w:t>
                  </w:r>
                </w:p>
              </w:tc>
              <w:tc>
                <w:tcPr>
                  <w:tcW w:w="745" w:type="pct"/>
                  <w:shd w:val="clear" w:color="auto" w:fill="auto"/>
                  <w:noWrap/>
                  <w:vAlign w:val="center"/>
                </w:tcPr>
                <w:p w:rsidR="00B219FC" w:rsidRPr="005F4675" w:rsidRDefault="00B219FC" w:rsidP="00B219FC">
                  <w:pPr>
                    <w:jc w:val="center"/>
                    <w:rPr>
                      <w:rFonts w:asciiTheme="minorHAnsi" w:hAnsiTheme="minorHAnsi" w:cstheme="minorHAnsi"/>
                      <w:sz w:val="16"/>
                      <w:szCs w:val="16"/>
                      <w:highlight w:val="yellow"/>
                      <w:lang w:val="es-MX" w:eastAsia="es-MX"/>
                    </w:rPr>
                  </w:pPr>
                  <w:r w:rsidRPr="009C0862">
                    <w:rPr>
                      <w:rFonts w:asciiTheme="minorHAnsi" w:hAnsiTheme="minorHAnsi" w:cstheme="minorHAnsi"/>
                      <w:sz w:val="16"/>
                      <w:szCs w:val="16"/>
                      <w:lang w:val="es-MX" w:eastAsia="es-MX"/>
                    </w:rPr>
                    <w:t>1</w:t>
                  </w:r>
                </w:p>
              </w:tc>
            </w:tr>
          </w:tbl>
          <w:p w:rsidR="005D7B52" w:rsidRPr="00FA3CF1" w:rsidRDefault="005D7B52" w:rsidP="00871C54">
            <w:pPr>
              <w:jc w:val="both"/>
              <w:rPr>
                <w:rFonts w:asciiTheme="minorHAnsi" w:hAnsiTheme="minorHAnsi" w:cstheme="minorHAnsi"/>
                <w:b/>
                <w:bCs/>
                <w:sz w:val="16"/>
                <w:szCs w:val="16"/>
                <w:highlight w:val="magenta"/>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5F4675" w:rsidRDefault="005D7B52" w:rsidP="00871C54">
            <w:pPr>
              <w:spacing w:line="360" w:lineRule="auto"/>
              <w:jc w:val="center"/>
              <w:rPr>
                <w:rFonts w:asciiTheme="minorHAnsi" w:hAnsiTheme="minorHAnsi" w:cs="Arial"/>
                <w:b/>
                <w:color w:val="000000"/>
                <w:sz w:val="16"/>
                <w:szCs w:val="16"/>
              </w:rPr>
            </w:pPr>
            <w:r w:rsidRPr="005F4675">
              <w:rPr>
                <w:rFonts w:asciiTheme="minorHAnsi" w:hAnsiTheme="minorHAnsi" w:cs="Arial"/>
                <w:b/>
                <w:color w:val="000000"/>
                <w:sz w:val="16"/>
                <w:szCs w:val="16"/>
              </w:rPr>
              <w:t>8</w:t>
            </w:r>
          </w:p>
        </w:tc>
        <w:tc>
          <w:tcPr>
            <w:tcW w:w="3729" w:type="pct"/>
          </w:tcPr>
          <w:p w:rsidR="005F4675" w:rsidRPr="005338BC" w:rsidRDefault="005F4675" w:rsidP="005F4675">
            <w:pPr>
              <w:jc w:val="both"/>
              <w:rPr>
                <w:rFonts w:asciiTheme="minorHAnsi" w:hAnsiTheme="minorHAnsi" w:cstheme="minorHAnsi"/>
                <w:b/>
                <w:bCs/>
                <w:sz w:val="16"/>
                <w:szCs w:val="16"/>
              </w:rPr>
            </w:pPr>
            <w:r w:rsidRPr="005338BC">
              <w:rPr>
                <w:rFonts w:asciiTheme="minorHAnsi" w:hAnsiTheme="minorHAnsi" w:cstheme="minorHAnsi"/>
                <w:b/>
                <w:bCs/>
                <w:sz w:val="16"/>
                <w:szCs w:val="16"/>
              </w:rPr>
              <w:t>Servicio de Mantenimiento Preventivo que deberá incluir todos los bienes enunciados a continuación (3 subpartidas)</w:t>
            </w:r>
          </w:p>
          <w:p w:rsidR="005F4675" w:rsidRPr="005338BC" w:rsidRDefault="005F4675" w:rsidP="005F4675">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5F4675" w:rsidRPr="005338BC" w:rsidRDefault="005F4675" w:rsidP="005F4675">
            <w:pPr>
              <w:jc w:val="both"/>
              <w:rPr>
                <w:rFonts w:asciiTheme="minorHAnsi" w:hAnsiTheme="minorHAnsi" w:cstheme="minorHAnsi"/>
                <w:bCs/>
                <w:sz w:val="12"/>
                <w:szCs w:val="12"/>
              </w:rPr>
            </w:pPr>
          </w:p>
          <w:p w:rsidR="005F4675" w:rsidRPr="005338BC" w:rsidRDefault="005F4675" w:rsidP="005F4675">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5F4675" w:rsidRPr="005338BC" w:rsidRDefault="005F4675" w:rsidP="005F4675">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 xml:space="preserve">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5F4675" w:rsidRPr="005338BC" w:rsidTr="00D707FF">
              <w:trPr>
                <w:trHeight w:val="615"/>
              </w:trPr>
              <w:tc>
                <w:tcPr>
                  <w:tcW w:w="652" w:type="pct"/>
                  <w:shd w:val="clear" w:color="auto" w:fill="D9D9D9" w:themeFill="background1" w:themeFillShade="D9"/>
                </w:tcPr>
                <w:p w:rsidR="005F4675" w:rsidRPr="005338BC" w:rsidRDefault="005F4675" w:rsidP="005F4675">
                  <w:pPr>
                    <w:jc w:val="center"/>
                    <w:rPr>
                      <w:rFonts w:asciiTheme="minorHAnsi" w:hAnsiTheme="minorHAnsi" w:cstheme="minorHAnsi"/>
                      <w:b/>
                      <w:bCs/>
                      <w:sz w:val="16"/>
                      <w:szCs w:val="16"/>
                      <w:lang w:val="es-MX" w:eastAsia="es-MX"/>
                    </w:rPr>
                  </w:pPr>
                </w:p>
                <w:p w:rsidR="005F4675" w:rsidRPr="005338BC" w:rsidRDefault="005F4675" w:rsidP="005F4675">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5F4675" w:rsidRPr="005338BC" w:rsidRDefault="005F4675" w:rsidP="005F4675">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5F4675" w:rsidRPr="005338BC" w:rsidRDefault="005F4675" w:rsidP="005F4675">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c>
                <w:tcPr>
                  <w:tcW w:w="3603" w:type="pct"/>
                  <w:shd w:val="clear" w:color="auto" w:fill="auto"/>
                  <w:vAlign w:val="center"/>
                </w:tcPr>
                <w:p w:rsidR="00701872" w:rsidRPr="005338BC" w:rsidRDefault="00701872" w:rsidP="00701872">
                  <w:pPr>
                    <w:widowControl w:val="0"/>
                    <w:jc w:val="both"/>
                    <w:rPr>
                      <w:rFonts w:ascii="Calibri" w:hAnsi="Calibri" w:cs="Calibri"/>
                      <w:sz w:val="14"/>
                      <w:szCs w:val="14"/>
                    </w:rPr>
                  </w:pPr>
                  <w:r w:rsidRPr="005338BC">
                    <w:rPr>
                      <w:rFonts w:ascii="Calibri" w:hAnsi="Calibri" w:cs="Calibri"/>
                      <w:sz w:val="14"/>
                      <w:szCs w:val="14"/>
                    </w:rPr>
                    <w:t xml:space="preserve">Fertilizadora/Sembradora tipo carretilla, </w:t>
                  </w:r>
                  <w:proofErr w:type="gramStart"/>
                  <w:r w:rsidRPr="005338BC">
                    <w:rPr>
                      <w:rFonts w:ascii="Calibri" w:hAnsi="Calibri" w:cs="Calibri"/>
                      <w:sz w:val="14"/>
                      <w:szCs w:val="14"/>
                    </w:rPr>
                    <w:t>color negra</w:t>
                  </w:r>
                  <w:proofErr w:type="gramEnd"/>
                  <w:r w:rsidRPr="005338BC">
                    <w:rPr>
                      <w:rFonts w:ascii="Calibri" w:hAnsi="Calibri" w:cs="Calibri"/>
                      <w:sz w:val="14"/>
                      <w:szCs w:val="14"/>
                    </w:rPr>
                    <w:t>, NUM. INV. 25758</w:t>
                  </w:r>
                </w:p>
              </w:tc>
              <w:tc>
                <w:tcPr>
                  <w:tcW w:w="745" w:type="pct"/>
                  <w:shd w:val="clear" w:color="auto" w:fill="auto"/>
                  <w:noWrap/>
                  <w:vAlign w:val="center"/>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c>
                <w:tcPr>
                  <w:tcW w:w="3603" w:type="pct"/>
                  <w:shd w:val="clear" w:color="auto" w:fill="auto"/>
                  <w:vAlign w:val="center"/>
                </w:tcPr>
                <w:p w:rsidR="00701872" w:rsidRPr="005338BC" w:rsidRDefault="00701872" w:rsidP="00701872">
                  <w:pPr>
                    <w:widowControl w:val="0"/>
                    <w:jc w:val="both"/>
                    <w:rPr>
                      <w:rFonts w:ascii="Calibri" w:hAnsi="Calibri" w:cs="Calibri"/>
                      <w:sz w:val="14"/>
                      <w:szCs w:val="14"/>
                    </w:rPr>
                  </w:pPr>
                  <w:r w:rsidRPr="005338BC">
                    <w:rPr>
                      <w:rFonts w:ascii="Calibri" w:hAnsi="Calibri" w:cs="Calibri"/>
                      <w:sz w:val="14"/>
                      <w:szCs w:val="14"/>
                    </w:rPr>
                    <w:t xml:space="preserve">Fertilizadora/Sembradora agrícola marca </w:t>
                  </w:r>
                  <w:proofErr w:type="spellStart"/>
                  <w:r w:rsidRPr="005338BC">
                    <w:rPr>
                      <w:rFonts w:ascii="Calibri" w:hAnsi="Calibri" w:cs="Calibri"/>
                      <w:sz w:val="14"/>
                      <w:szCs w:val="14"/>
                    </w:rPr>
                    <w:t>Swissmex</w:t>
                  </w:r>
                  <w:proofErr w:type="spellEnd"/>
                  <w:r w:rsidRPr="005338BC">
                    <w:rPr>
                      <w:rFonts w:ascii="Calibri" w:hAnsi="Calibri" w:cs="Calibri"/>
                      <w:sz w:val="14"/>
                      <w:szCs w:val="14"/>
                    </w:rPr>
                    <w:t xml:space="preserve"> para tractor agrícola, NUM. INV, 67732</w:t>
                  </w:r>
                </w:p>
              </w:tc>
              <w:tc>
                <w:tcPr>
                  <w:tcW w:w="745" w:type="pct"/>
                  <w:shd w:val="clear" w:color="auto" w:fill="auto"/>
                  <w:noWrap/>
                  <w:vAlign w:val="center"/>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c>
                <w:tcPr>
                  <w:tcW w:w="3603" w:type="pct"/>
                  <w:shd w:val="clear" w:color="auto" w:fill="auto"/>
                  <w:vAlign w:val="center"/>
                </w:tcPr>
                <w:p w:rsidR="00701872" w:rsidRPr="005338BC" w:rsidRDefault="00701872" w:rsidP="00701872">
                  <w:pPr>
                    <w:widowControl w:val="0"/>
                    <w:jc w:val="both"/>
                    <w:rPr>
                      <w:rFonts w:ascii="Calibri" w:hAnsi="Calibri" w:cs="Calibri"/>
                      <w:sz w:val="14"/>
                      <w:szCs w:val="14"/>
                    </w:rPr>
                  </w:pPr>
                  <w:r w:rsidRPr="005338BC">
                    <w:rPr>
                      <w:rFonts w:ascii="Calibri" w:hAnsi="Calibri" w:cs="Calibri"/>
                      <w:sz w:val="14"/>
                      <w:szCs w:val="14"/>
                    </w:rPr>
                    <w:t xml:space="preserve">Fertilizadora/Sembradora tipo carretilla marca </w:t>
                  </w:r>
                  <w:proofErr w:type="spellStart"/>
                  <w:r w:rsidRPr="005338BC">
                    <w:rPr>
                      <w:rFonts w:ascii="Calibri" w:hAnsi="Calibri" w:cs="Calibri"/>
                      <w:sz w:val="14"/>
                      <w:szCs w:val="14"/>
                    </w:rPr>
                    <w:t>Shindaiwa</w:t>
                  </w:r>
                  <w:proofErr w:type="spellEnd"/>
                  <w:r w:rsidRPr="005338BC">
                    <w:rPr>
                      <w:rFonts w:ascii="Calibri" w:hAnsi="Calibri" w:cs="Calibri"/>
                      <w:sz w:val="14"/>
                      <w:szCs w:val="14"/>
                    </w:rPr>
                    <w:t xml:space="preserve">, </w:t>
                  </w:r>
                  <w:proofErr w:type="gramStart"/>
                  <w:r w:rsidRPr="005338BC">
                    <w:rPr>
                      <w:rFonts w:ascii="Calibri" w:hAnsi="Calibri" w:cs="Calibri"/>
                      <w:sz w:val="14"/>
                      <w:szCs w:val="14"/>
                    </w:rPr>
                    <w:t>color roja</w:t>
                  </w:r>
                  <w:proofErr w:type="gramEnd"/>
                  <w:r w:rsidRPr="005338BC">
                    <w:rPr>
                      <w:rFonts w:ascii="Calibri" w:hAnsi="Calibri" w:cs="Calibri"/>
                      <w:sz w:val="14"/>
                      <w:szCs w:val="14"/>
                    </w:rPr>
                    <w:t xml:space="preserve">, NUM. INV. 88325   </w:t>
                  </w:r>
                </w:p>
              </w:tc>
              <w:tc>
                <w:tcPr>
                  <w:tcW w:w="745" w:type="pct"/>
                  <w:shd w:val="clear" w:color="auto" w:fill="auto"/>
                  <w:noWrap/>
                  <w:vAlign w:val="center"/>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bl>
          <w:p w:rsidR="005D7B52" w:rsidRPr="005338BC" w:rsidRDefault="005D7B52"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86790F">
              <w:rPr>
                <w:rFonts w:asciiTheme="minorHAnsi" w:hAnsiTheme="minorHAnsi" w:cs="Arial"/>
                <w:b/>
                <w:color w:val="000000"/>
                <w:sz w:val="16"/>
                <w:szCs w:val="16"/>
              </w:rPr>
              <w:t>9</w:t>
            </w:r>
          </w:p>
        </w:tc>
        <w:tc>
          <w:tcPr>
            <w:tcW w:w="3729" w:type="pct"/>
          </w:tcPr>
          <w:p w:rsidR="00701872" w:rsidRPr="005338BC" w:rsidRDefault="00701872" w:rsidP="00701872">
            <w:pPr>
              <w:jc w:val="both"/>
              <w:rPr>
                <w:rFonts w:asciiTheme="minorHAnsi" w:hAnsiTheme="minorHAnsi" w:cstheme="minorHAnsi"/>
                <w:b/>
                <w:bCs/>
                <w:sz w:val="16"/>
                <w:szCs w:val="16"/>
              </w:rPr>
            </w:pPr>
            <w:r w:rsidRPr="005338BC">
              <w:rPr>
                <w:rFonts w:asciiTheme="minorHAnsi" w:hAnsiTheme="minorHAnsi" w:cstheme="minorHAnsi"/>
                <w:b/>
                <w:bCs/>
                <w:sz w:val="16"/>
                <w:szCs w:val="16"/>
              </w:rPr>
              <w:t>Servicio de Mantenimiento Preventivo que deberá incluir todos los bienes enunciados a continuación (6 subpartidas)</w:t>
            </w:r>
          </w:p>
          <w:p w:rsidR="00701872" w:rsidRPr="005338BC" w:rsidRDefault="00701872" w:rsidP="00701872">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701872" w:rsidRPr="005338BC" w:rsidRDefault="00701872" w:rsidP="00701872">
            <w:pPr>
              <w:jc w:val="both"/>
              <w:rPr>
                <w:rFonts w:asciiTheme="minorHAnsi" w:hAnsiTheme="minorHAnsi" w:cstheme="minorHAnsi"/>
                <w:bCs/>
                <w:sz w:val="12"/>
                <w:szCs w:val="12"/>
              </w:rPr>
            </w:pPr>
          </w:p>
          <w:p w:rsidR="00701872" w:rsidRPr="005338BC" w:rsidRDefault="00701872" w:rsidP="00701872">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5D7B52" w:rsidRPr="005338BC"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701872" w:rsidRPr="005338BC" w:rsidTr="00D707FF">
              <w:trPr>
                <w:trHeight w:val="615"/>
              </w:trPr>
              <w:tc>
                <w:tcPr>
                  <w:tcW w:w="652" w:type="pct"/>
                  <w:shd w:val="clear" w:color="auto" w:fill="D9D9D9" w:themeFill="background1" w:themeFillShade="D9"/>
                </w:tcPr>
                <w:p w:rsidR="00701872" w:rsidRPr="005338BC" w:rsidRDefault="00701872" w:rsidP="00701872">
                  <w:pPr>
                    <w:jc w:val="center"/>
                    <w:rPr>
                      <w:rFonts w:asciiTheme="minorHAnsi" w:hAnsiTheme="minorHAnsi" w:cstheme="minorHAnsi"/>
                      <w:b/>
                      <w:bCs/>
                      <w:sz w:val="16"/>
                      <w:szCs w:val="16"/>
                      <w:lang w:val="es-MX" w:eastAsia="es-MX"/>
                    </w:rPr>
                  </w:pPr>
                </w:p>
                <w:p w:rsidR="00701872" w:rsidRPr="005338BC" w:rsidRDefault="00701872" w:rsidP="00701872">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701872" w:rsidRPr="005338BC" w:rsidRDefault="00701872" w:rsidP="00701872">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701872" w:rsidRPr="005338BC" w:rsidRDefault="00701872" w:rsidP="00701872">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(Camión Cisterna) Honda, modelo P840, NUM. INV. 67728         </w:t>
                  </w:r>
                </w:p>
              </w:tc>
              <w:tc>
                <w:tcPr>
                  <w:tcW w:w="745" w:type="pct"/>
                  <w:shd w:val="clear" w:color="auto" w:fill="auto"/>
                  <w:noWrap/>
                  <w:vAlign w:val="center"/>
                </w:tcPr>
                <w:p w:rsidR="00701872" w:rsidRPr="005338BC" w:rsidRDefault="004C47F6"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para sacar agua de 3X3", Marca </w:t>
                  </w:r>
                  <w:proofErr w:type="spellStart"/>
                  <w:r w:rsidRPr="005338BC">
                    <w:rPr>
                      <w:rFonts w:asciiTheme="minorHAnsi" w:hAnsiTheme="minorHAnsi" w:cstheme="minorHAnsi"/>
                      <w:sz w:val="14"/>
                      <w:szCs w:val="14"/>
                    </w:rPr>
                    <w:t>Parazzini</w:t>
                  </w:r>
                  <w:proofErr w:type="spellEnd"/>
                  <w:r w:rsidRPr="005338BC">
                    <w:rPr>
                      <w:rFonts w:asciiTheme="minorHAnsi" w:hAnsiTheme="minorHAnsi" w:cstheme="minorHAnsi"/>
                      <w:sz w:val="14"/>
                      <w:szCs w:val="14"/>
                    </w:rPr>
                    <w:t xml:space="preserve">, Modelo BP730, 7HP, NUM. INV 155139                  </w:t>
                  </w:r>
                </w:p>
              </w:tc>
              <w:tc>
                <w:tcPr>
                  <w:tcW w:w="745" w:type="pct"/>
                  <w:shd w:val="clear" w:color="auto" w:fill="auto"/>
                  <w:noWrap/>
                  <w:vAlign w:val="center"/>
                </w:tcPr>
                <w:p w:rsidR="00701872" w:rsidRPr="005338BC" w:rsidRDefault="004C47F6"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para sacar agua de 3X3", Marca </w:t>
                  </w:r>
                  <w:proofErr w:type="spellStart"/>
                  <w:r w:rsidRPr="005338BC">
                    <w:rPr>
                      <w:rFonts w:asciiTheme="minorHAnsi" w:hAnsiTheme="minorHAnsi" w:cstheme="minorHAnsi"/>
                      <w:sz w:val="14"/>
                      <w:szCs w:val="14"/>
                    </w:rPr>
                    <w:t>Parazzini</w:t>
                  </w:r>
                  <w:proofErr w:type="spellEnd"/>
                  <w:r w:rsidRPr="005338BC">
                    <w:rPr>
                      <w:rFonts w:asciiTheme="minorHAnsi" w:hAnsiTheme="minorHAnsi" w:cstheme="minorHAnsi"/>
                      <w:sz w:val="14"/>
                      <w:szCs w:val="14"/>
                    </w:rPr>
                    <w:t xml:space="preserve">, Modelo BP730, 7HP, NUM. INV 155140                  </w:t>
                  </w:r>
                </w:p>
              </w:tc>
              <w:tc>
                <w:tcPr>
                  <w:tcW w:w="745" w:type="pct"/>
                  <w:shd w:val="clear" w:color="auto" w:fill="auto"/>
                  <w:noWrap/>
                  <w:vAlign w:val="center"/>
                </w:tcPr>
                <w:p w:rsidR="00701872" w:rsidRPr="005338BC" w:rsidRDefault="004C47F6"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4</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(Camión Cisterna 2019) Honda, modelo *68F-1, SIN NUM. INV.         </w:t>
                  </w:r>
                </w:p>
              </w:tc>
              <w:tc>
                <w:tcPr>
                  <w:tcW w:w="745" w:type="pct"/>
                  <w:shd w:val="clear" w:color="auto" w:fill="auto"/>
                  <w:noWrap/>
                  <w:vAlign w:val="center"/>
                </w:tcPr>
                <w:p w:rsidR="00701872" w:rsidRPr="005338BC" w:rsidRDefault="004C47F6"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5</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(Camión Cisterna) Honda, modelo P840, SIN NUM. INV.          </w:t>
                  </w:r>
                </w:p>
              </w:tc>
              <w:tc>
                <w:tcPr>
                  <w:tcW w:w="745" w:type="pct"/>
                  <w:shd w:val="clear" w:color="auto" w:fill="auto"/>
                  <w:noWrap/>
                  <w:vAlign w:val="center"/>
                </w:tcPr>
                <w:p w:rsidR="00701872" w:rsidRPr="005338BC" w:rsidRDefault="004C47F6" w:rsidP="004C47F6">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701872" w:rsidRPr="005338BC" w:rsidTr="00D707FF">
              <w:trPr>
                <w:trHeight w:val="20"/>
              </w:trPr>
              <w:tc>
                <w:tcPr>
                  <w:tcW w:w="652" w:type="pct"/>
                </w:tcPr>
                <w:p w:rsidR="00701872" w:rsidRPr="005338BC" w:rsidRDefault="00701872"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6</w:t>
                  </w:r>
                </w:p>
              </w:tc>
              <w:tc>
                <w:tcPr>
                  <w:tcW w:w="3603" w:type="pct"/>
                  <w:shd w:val="clear" w:color="auto" w:fill="auto"/>
                  <w:vAlign w:val="center"/>
                </w:tcPr>
                <w:p w:rsidR="00701872" w:rsidRPr="005338BC" w:rsidRDefault="00701872" w:rsidP="00701872">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Motobomba de agua marca </w:t>
                  </w:r>
                  <w:proofErr w:type="spellStart"/>
                  <w:r w:rsidRPr="005338BC">
                    <w:rPr>
                      <w:rFonts w:asciiTheme="minorHAnsi" w:hAnsiTheme="minorHAnsi" w:cstheme="minorHAnsi"/>
                      <w:sz w:val="14"/>
                      <w:szCs w:val="14"/>
                    </w:rPr>
                    <w:t>Bringgs</w:t>
                  </w:r>
                  <w:proofErr w:type="spellEnd"/>
                  <w:r w:rsidRPr="005338BC">
                    <w:rPr>
                      <w:rFonts w:asciiTheme="minorHAnsi" w:hAnsiTheme="minorHAnsi" w:cstheme="minorHAnsi"/>
                      <w:sz w:val="14"/>
                      <w:szCs w:val="14"/>
                    </w:rPr>
                    <w:t xml:space="preserve"> &amp; </w:t>
                  </w:r>
                  <w:proofErr w:type="spellStart"/>
                  <w:r w:rsidRPr="005338BC">
                    <w:rPr>
                      <w:rFonts w:asciiTheme="minorHAnsi" w:hAnsiTheme="minorHAnsi" w:cstheme="minorHAnsi"/>
                      <w:sz w:val="14"/>
                      <w:szCs w:val="14"/>
                    </w:rPr>
                    <w:t>Stratton</w:t>
                  </w:r>
                  <w:proofErr w:type="spellEnd"/>
                  <w:r w:rsidRPr="005338BC">
                    <w:rPr>
                      <w:rFonts w:asciiTheme="minorHAnsi" w:hAnsiTheme="minorHAnsi" w:cstheme="minorHAnsi"/>
                      <w:sz w:val="14"/>
                      <w:szCs w:val="14"/>
                    </w:rPr>
                    <w:t>, modelo WP2-55, NUM. INV. 25704</w:t>
                  </w:r>
                </w:p>
              </w:tc>
              <w:tc>
                <w:tcPr>
                  <w:tcW w:w="745" w:type="pct"/>
                  <w:shd w:val="clear" w:color="auto" w:fill="auto"/>
                  <w:noWrap/>
                  <w:vAlign w:val="center"/>
                </w:tcPr>
                <w:p w:rsidR="00701872" w:rsidRPr="005338BC" w:rsidRDefault="004C47F6" w:rsidP="00701872">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r>
          </w:tbl>
          <w:p w:rsidR="00701872" w:rsidRPr="005338BC" w:rsidRDefault="00701872"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86790F">
              <w:rPr>
                <w:rFonts w:asciiTheme="minorHAnsi" w:hAnsiTheme="minorHAnsi" w:cs="Arial"/>
                <w:b/>
                <w:color w:val="000000"/>
                <w:sz w:val="16"/>
                <w:szCs w:val="16"/>
              </w:rPr>
              <w:t>10</w:t>
            </w:r>
          </w:p>
        </w:tc>
        <w:tc>
          <w:tcPr>
            <w:tcW w:w="3729" w:type="pct"/>
            <w:shd w:val="clear" w:color="auto" w:fill="auto"/>
          </w:tcPr>
          <w:p w:rsidR="0086790F" w:rsidRPr="005338BC" w:rsidRDefault="0086790F" w:rsidP="0086790F">
            <w:pPr>
              <w:jc w:val="both"/>
              <w:rPr>
                <w:rFonts w:asciiTheme="minorHAnsi" w:hAnsiTheme="minorHAnsi" w:cstheme="minorHAnsi"/>
                <w:b/>
                <w:bCs/>
                <w:sz w:val="16"/>
                <w:szCs w:val="16"/>
              </w:rPr>
            </w:pPr>
            <w:r w:rsidRPr="005338BC">
              <w:rPr>
                <w:rFonts w:asciiTheme="minorHAnsi" w:hAnsiTheme="minorHAnsi" w:cstheme="minorHAnsi"/>
                <w:b/>
                <w:bCs/>
                <w:sz w:val="16"/>
                <w:szCs w:val="16"/>
              </w:rPr>
              <w:t>Servicio de Mantenimiento Preventivo que deberá incluir todos los bienes enunciados a continuación (21 subpartidas)</w:t>
            </w:r>
          </w:p>
          <w:p w:rsidR="0086790F" w:rsidRPr="005338BC" w:rsidRDefault="0086790F" w:rsidP="0086790F">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86790F" w:rsidRPr="005338BC" w:rsidRDefault="0086790F" w:rsidP="0086790F">
            <w:pPr>
              <w:jc w:val="both"/>
              <w:rPr>
                <w:rFonts w:asciiTheme="minorHAnsi" w:hAnsiTheme="minorHAnsi" w:cstheme="minorHAnsi"/>
                <w:bCs/>
                <w:sz w:val="12"/>
                <w:szCs w:val="12"/>
              </w:rPr>
            </w:pPr>
          </w:p>
          <w:p w:rsidR="0086790F" w:rsidRPr="005338BC" w:rsidRDefault="0086790F" w:rsidP="0086790F">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86790F" w:rsidRPr="005338BC" w:rsidRDefault="0086790F" w:rsidP="0086790F">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86790F" w:rsidRPr="005338BC" w:rsidTr="00D707FF">
              <w:trPr>
                <w:trHeight w:val="615"/>
              </w:trPr>
              <w:tc>
                <w:tcPr>
                  <w:tcW w:w="652" w:type="pct"/>
                  <w:shd w:val="clear" w:color="auto" w:fill="D9D9D9" w:themeFill="background1" w:themeFillShade="D9"/>
                </w:tcPr>
                <w:p w:rsidR="0086790F" w:rsidRPr="005338BC" w:rsidRDefault="0086790F" w:rsidP="0086790F">
                  <w:pPr>
                    <w:jc w:val="center"/>
                    <w:rPr>
                      <w:rFonts w:asciiTheme="minorHAnsi" w:hAnsiTheme="minorHAnsi" w:cstheme="minorHAnsi"/>
                      <w:b/>
                      <w:bCs/>
                      <w:sz w:val="16"/>
                      <w:szCs w:val="16"/>
                      <w:lang w:val="es-MX" w:eastAsia="es-MX"/>
                    </w:rPr>
                  </w:pPr>
                </w:p>
                <w:p w:rsidR="0086790F" w:rsidRPr="005338BC" w:rsidRDefault="0086790F" w:rsidP="0086790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86790F" w:rsidRPr="005338BC" w:rsidRDefault="0086790F" w:rsidP="0086790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86790F" w:rsidRPr="005338BC" w:rsidRDefault="0086790F" w:rsidP="0086790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HT-101, NUM. INV. 25705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marca </w:t>
                  </w:r>
                  <w:proofErr w:type="spellStart"/>
                  <w:r w:rsidRPr="005338BC">
                    <w:rPr>
                      <w:rFonts w:ascii="Arial" w:hAnsi="Arial" w:cs="Arial"/>
                      <w:sz w:val="14"/>
                      <w:szCs w:val="14"/>
                    </w:rPr>
                    <w:t>Stihl</w:t>
                  </w:r>
                  <w:proofErr w:type="spellEnd"/>
                  <w:r w:rsidR="00C00891" w:rsidRPr="005338BC">
                    <w:rPr>
                      <w:rFonts w:ascii="Arial" w:hAnsi="Arial" w:cs="Arial"/>
                      <w:sz w:val="14"/>
                      <w:szCs w:val="14"/>
                    </w:rPr>
                    <w:t xml:space="preserve">, </w:t>
                  </w:r>
                  <w:r w:rsidRPr="005338BC">
                    <w:rPr>
                      <w:rFonts w:ascii="Arial" w:hAnsi="Arial" w:cs="Arial"/>
                      <w:sz w:val="14"/>
                      <w:szCs w:val="14"/>
                    </w:rPr>
                    <w:t xml:space="preserve">NUM. INV. 25707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MS-361, NUM. INV. 25708           </w:t>
                  </w:r>
                </w:p>
              </w:tc>
              <w:tc>
                <w:tcPr>
                  <w:tcW w:w="745" w:type="pct"/>
                  <w:shd w:val="clear" w:color="auto" w:fill="auto"/>
                  <w:noWrap/>
                  <w:vAlign w:val="center"/>
                </w:tcPr>
                <w:p w:rsidR="0086790F" w:rsidRPr="005338BC" w:rsidRDefault="004C47F6" w:rsidP="004C47F6">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4</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de mano marca </w:t>
                  </w:r>
                  <w:proofErr w:type="spellStart"/>
                  <w:r w:rsidRPr="005338BC">
                    <w:rPr>
                      <w:rFonts w:ascii="Arial" w:hAnsi="Arial" w:cs="Arial"/>
                      <w:sz w:val="14"/>
                      <w:szCs w:val="14"/>
                    </w:rPr>
                    <w:t>Husqvarna</w:t>
                  </w:r>
                  <w:proofErr w:type="spellEnd"/>
                  <w:r w:rsidRPr="005338BC">
                    <w:rPr>
                      <w:rFonts w:ascii="Arial" w:hAnsi="Arial" w:cs="Arial"/>
                      <w:sz w:val="14"/>
                      <w:szCs w:val="14"/>
                    </w:rPr>
                    <w:t>,</w:t>
                  </w:r>
                  <w:r w:rsidR="00C00891" w:rsidRPr="005338BC">
                    <w:rPr>
                      <w:rFonts w:ascii="Arial" w:hAnsi="Arial" w:cs="Arial"/>
                      <w:sz w:val="14"/>
                      <w:szCs w:val="14"/>
                    </w:rPr>
                    <w:t xml:space="preserve"> </w:t>
                  </w:r>
                  <w:r w:rsidRPr="005338BC">
                    <w:rPr>
                      <w:rFonts w:ascii="Arial" w:hAnsi="Arial" w:cs="Arial"/>
                      <w:sz w:val="14"/>
                      <w:szCs w:val="14"/>
                    </w:rPr>
                    <w:t xml:space="preserve">NUM. INV, 67708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5</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Shindaiwa</w:t>
                  </w:r>
                  <w:proofErr w:type="spellEnd"/>
                  <w:r w:rsidRPr="005338BC">
                    <w:rPr>
                      <w:rFonts w:ascii="Arial" w:hAnsi="Arial" w:cs="Arial"/>
                      <w:sz w:val="14"/>
                      <w:szCs w:val="14"/>
                    </w:rPr>
                    <w:t xml:space="preserve">, NUM. INV. 88221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6</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de mano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MS-260, NUM. INV.  130372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7</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de mano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MS-260, NUM. INV.  130373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8</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de mano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MS-260, NUM. INV.  130374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9</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de mano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MS-260, NUM. INV.  130375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10</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modelo HT-101,</w:t>
                  </w:r>
                  <w:r w:rsidR="00C00891" w:rsidRPr="005338BC">
                    <w:rPr>
                      <w:rFonts w:ascii="Arial" w:hAnsi="Arial" w:cs="Arial"/>
                      <w:sz w:val="14"/>
                      <w:szCs w:val="14"/>
                    </w:rPr>
                    <w:t xml:space="preserve"> </w:t>
                  </w:r>
                  <w:r w:rsidRPr="005338BC">
                    <w:rPr>
                      <w:rFonts w:ascii="Arial" w:hAnsi="Arial" w:cs="Arial"/>
                      <w:sz w:val="14"/>
                      <w:szCs w:val="14"/>
                    </w:rPr>
                    <w:t xml:space="preserve">NUM. INV.  130376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11</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HT-101, NUM. INV.  130377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12</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HT-101, NUM. INV.  130378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13</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HT-101, NUM. INV.  130379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14</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marca </w:t>
                  </w:r>
                  <w:proofErr w:type="spellStart"/>
                  <w:r w:rsidRPr="005338BC">
                    <w:rPr>
                      <w:rFonts w:ascii="Arial" w:hAnsi="Arial" w:cs="Arial"/>
                      <w:sz w:val="14"/>
                      <w:szCs w:val="14"/>
                    </w:rPr>
                    <w:t>Husqvarna</w:t>
                  </w:r>
                  <w:proofErr w:type="spellEnd"/>
                  <w:r w:rsidRPr="005338BC">
                    <w:rPr>
                      <w:rFonts w:ascii="Arial" w:hAnsi="Arial" w:cs="Arial"/>
                      <w:sz w:val="14"/>
                      <w:szCs w:val="14"/>
                    </w:rPr>
                    <w:t>, modelo 240</w:t>
                  </w:r>
                  <w:r w:rsidR="00C00891" w:rsidRPr="005338BC">
                    <w:rPr>
                      <w:rFonts w:ascii="Arial" w:hAnsi="Arial" w:cs="Arial"/>
                      <w:sz w:val="14"/>
                      <w:szCs w:val="14"/>
                    </w:rPr>
                    <w:t xml:space="preserve">, </w:t>
                  </w:r>
                  <w:r w:rsidRPr="005338BC">
                    <w:rPr>
                      <w:rFonts w:ascii="Arial" w:hAnsi="Arial" w:cs="Arial"/>
                      <w:sz w:val="14"/>
                      <w:szCs w:val="14"/>
                    </w:rPr>
                    <w:t>NUM. INV. 137654</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15</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profesional de uso intensivo,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MS651, 4.6HP, NUM INV. 155141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16</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profesional de uso intensivo, Marca </w:t>
                  </w:r>
                  <w:proofErr w:type="spellStart"/>
                  <w:r w:rsidRPr="005338BC">
                    <w:rPr>
                      <w:rFonts w:ascii="Arial" w:hAnsi="Arial" w:cs="Arial"/>
                      <w:sz w:val="14"/>
                      <w:szCs w:val="14"/>
                    </w:rPr>
                    <w:t>Husqvarna</w:t>
                  </w:r>
                  <w:proofErr w:type="spellEnd"/>
                  <w:r w:rsidRPr="005338BC">
                    <w:rPr>
                      <w:rFonts w:ascii="Arial" w:hAnsi="Arial" w:cs="Arial"/>
                      <w:sz w:val="14"/>
                      <w:szCs w:val="14"/>
                    </w:rPr>
                    <w:t xml:space="preserve">, Modelo MS651, 4.6HP, NUM. INV. 155142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17</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profesional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HT105, 1.4HP, NUM. INV. 155165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18</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profesional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xml:space="preserve">, Modelo HT105, 1.4HP, NUM. INV. 155166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19</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profesional telescópica, Marca </w:t>
                  </w:r>
                  <w:proofErr w:type="spellStart"/>
                  <w:r w:rsidRPr="005338BC">
                    <w:rPr>
                      <w:rFonts w:ascii="Arial" w:hAnsi="Arial" w:cs="Arial"/>
                      <w:sz w:val="14"/>
                      <w:szCs w:val="14"/>
                    </w:rPr>
                    <w:t>Stihl</w:t>
                  </w:r>
                  <w:proofErr w:type="spellEnd"/>
                  <w:r w:rsidRPr="005338BC">
                    <w:rPr>
                      <w:rFonts w:ascii="Arial" w:hAnsi="Arial" w:cs="Arial"/>
                      <w:sz w:val="14"/>
                      <w:szCs w:val="14"/>
                    </w:rPr>
                    <w:t>, Modelo HT105,</w:t>
                  </w:r>
                  <w:r w:rsidR="00C00891" w:rsidRPr="005338BC">
                    <w:rPr>
                      <w:rFonts w:ascii="Arial" w:hAnsi="Arial" w:cs="Arial"/>
                      <w:sz w:val="14"/>
                      <w:szCs w:val="14"/>
                    </w:rPr>
                    <w:t xml:space="preserve"> </w:t>
                  </w:r>
                  <w:r w:rsidRPr="005338BC">
                    <w:rPr>
                      <w:rFonts w:ascii="Arial" w:hAnsi="Arial" w:cs="Arial"/>
                      <w:sz w:val="14"/>
                      <w:szCs w:val="14"/>
                    </w:rPr>
                    <w:t xml:space="preserve">1.4HP, NUM. INV. 155167                   </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20</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a una mano para poda de ramas, Marca </w:t>
                  </w:r>
                  <w:proofErr w:type="spellStart"/>
                  <w:r w:rsidRPr="005338BC">
                    <w:rPr>
                      <w:rFonts w:ascii="Arial" w:hAnsi="Arial" w:cs="Arial"/>
                      <w:sz w:val="14"/>
                      <w:szCs w:val="14"/>
                    </w:rPr>
                    <w:t>Stihl</w:t>
                  </w:r>
                  <w:proofErr w:type="spellEnd"/>
                  <w:r w:rsidRPr="005338BC">
                    <w:rPr>
                      <w:rFonts w:ascii="Arial" w:hAnsi="Arial" w:cs="Arial"/>
                      <w:sz w:val="14"/>
                      <w:szCs w:val="14"/>
                    </w:rPr>
                    <w:t>, Modelo MS194T, motor a dos tiempos, cilindrada, NUM. DE INV. 161001</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r>
            <w:tr w:rsidR="0086790F" w:rsidRPr="005338BC" w:rsidTr="00D707FF">
              <w:trPr>
                <w:trHeight w:val="20"/>
              </w:trPr>
              <w:tc>
                <w:tcPr>
                  <w:tcW w:w="652" w:type="pct"/>
                </w:tcPr>
                <w:p w:rsidR="0086790F" w:rsidRPr="005338BC" w:rsidRDefault="0086790F"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21</w:t>
                  </w:r>
                </w:p>
              </w:tc>
              <w:tc>
                <w:tcPr>
                  <w:tcW w:w="3603" w:type="pct"/>
                  <w:shd w:val="clear" w:color="auto" w:fill="auto"/>
                  <w:vAlign w:val="center"/>
                </w:tcPr>
                <w:p w:rsidR="0086790F" w:rsidRPr="005338BC" w:rsidRDefault="0086790F" w:rsidP="00C00891">
                  <w:pPr>
                    <w:widowControl w:val="0"/>
                    <w:jc w:val="both"/>
                    <w:rPr>
                      <w:rFonts w:ascii="Arial" w:hAnsi="Arial" w:cs="Arial"/>
                      <w:sz w:val="14"/>
                      <w:szCs w:val="14"/>
                    </w:rPr>
                  </w:pPr>
                  <w:r w:rsidRPr="005338BC">
                    <w:rPr>
                      <w:rFonts w:ascii="Arial" w:hAnsi="Arial" w:cs="Arial"/>
                      <w:sz w:val="14"/>
                      <w:szCs w:val="14"/>
                    </w:rPr>
                    <w:t xml:space="preserve">Motosierra a una mano para poda de ramas, Marca </w:t>
                  </w:r>
                  <w:proofErr w:type="spellStart"/>
                  <w:r w:rsidRPr="005338BC">
                    <w:rPr>
                      <w:rFonts w:ascii="Arial" w:hAnsi="Arial" w:cs="Arial"/>
                      <w:sz w:val="14"/>
                      <w:szCs w:val="14"/>
                    </w:rPr>
                    <w:t>Stihl</w:t>
                  </w:r>
                  <w:proofErr w:type="spellEnd"/>
                  <w:r w:rsidRPr="005338BC">
                    <w:rPr>
                      <w:rFonts w:ascii="Arial" w:hAnsi="Arial" w:cs="Arial"/>
                      <w:sz w:val="14"/>
                      <w:szCs w:val="14"/>
                    </w:rPr>
                    <w:t>, Modelo MS194T, motor a dos tiempos, cilindrada, NUM. DE INV. 161002</w:t>
                  </w:r>
                </w:p>
              </w:tc>
              <w:tc>
                <w:tcPr>
                  <w:tcW w:w="745" w:type="pct"/>
                  <w:shd w:val="clear" w:color="auto" w:fill="auto"/>
                  <w:noWrap/>
                  <w:vAlign w:val="center"/>
                </w:tcPr>
                <w:p w:rsidR="0086790F" w:rsidRPr="005338BC" w:rsidRDefault="004C47F6" w:rsidP="0086790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r>
          </w:tbl>
          <w:p w:rsidR="005D7B52" w:rsidRPr="005338BC" w:rsidRDefault="005D7B52"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lastRenderedPageBreak/>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8E3D2E">
              <w:rPr>
                <w:rFonts w:asciiTheme="minorHAnsi" w:hAnsiTheme="minorHAnsi" w:cs="Arial"/>
                <w:b/>
                <w:color w:val="000000"/>
                <w:sz w:val="16"/>
                <w:szCs w:val="16"/>
              </w:rPr>
              <w:t>11</w:t>
            </w:r>
          </w:p>
        </w:tc>
        <w:tc>
          <w:tcPr>
            <w:tcW w:w="3729" w:type="pct"/>
          </w:tcPr>
          <w:p w:rsidR="008E3D2E" w:rsidRPr="005338BC" w:rsidRDefault="008E3D2E" w:rsidP="008E3D2E">
            <w:pPr>
              <w:jc w:val="both"/>
              <w:rPr>
                <w:rFonts w:asciiTheme="minorHAnsi" w:hAnsiTheme="minorHAnsi" w:cstheme="minorHAnsi"/>
                <w:b/>
                <w:bCs/>
                <w:sz w:val="16"/>
                <w:szCs w:val="16"/>
              </w:rPr>
            </w:pPr>
            <w:r w:rsidRPr="005338BC">
              <w:rPr>
                <w:rFonts w:asciiTheme="minorHAnsi" w:hAnsiTheme="minorHAnsi" w:cstheme="minorHAnsi"/>
                <w:b/>
                <w:bCs/>
                <w:sz w:val="16"/>
                <w:szCs w:val="16"/>
              </w:rPr>
              <w:t>S</w:t>
            </w:r>
            <w:r w:rsidR="004C47F6" w:rsidRPr="005338BC">
              <w:rPr>
                <w:rFonts w:asciiTheme="minorHAnsi" w:hAnsiTheme="minorHAnsi" w:cstheme="minorHAnsi"/>
                <w:b/>
                <w:bCs/>
                <w:sz w:val="16"/>
                <w:szCs w:val="16"/>
              </w:rPr>
              <w:t>3</w:t>
            </w:r>
            <w:r w:rsidRPr="005338BC">
              <w:rPr>
                <w:rFonts w:asciiTheme="minorHAnsi" w:hAnsiTheme="minorHAnsi" w:cstheme="minorHAnsi"/>
                <w:b/>
                <w:bCs/>
                <w:sz w:val="16"/>
                <w:szCs w:val="16"/>
              </w:rPr>
              <w:t>ervicio de Mantenimiento Preventivo que deberá incluir todos los bienes enunciados a continuación (</w:t>
            </w:r>
            <w:r w:rsidR="00D669E0" w:rsidRPr="005338BC">
              <w:rPr>
                <w:rFonts w:asciiTheme="minorHAnsi" w:hAnsiTheme="minorHAnsi" w:cstheme="minorHAnsi"/>
                <w:b/>
                <w:bCs/>
                <w:sz w:val="16"/>
                <w:szCs w:val="16"/>
              </w:rPr>
              <w:t>8</w:t>
            </w:r>
            <w:r w:rsidRPr="005338BC">
              <w:rPr>
                <w:rFonts w:asciiTheme="minorHAnsi" w:hAnsiTheme="minorHAnsi" w:cstheme="minorHAnsi"/>
                <w:b/>
                <w:bCs/>
                <w:sz w:val="16"/>
                <w:szCs w:val="16"/>
              </w:rPr>
              <w:t xml:space="preserve"> su</w:t>
            </w:r>
            <w:r w:rsidR="004C47F6" w:rsidRPr="005338BC">
              <w:rPr>
                <w:rFonts w:asciiTheme="minorHAnsi" w:hAnsiTheme="minorHAnsi" w:cstheme="minorHAnsi"/>
                <w:b/>
                <w:bCs/>
                <w:sz w:val="16"/>
                <w:szCs w:val="16"/>
              </w:rPr>
              <w:t>3</w:t>
            </w:r>
            <w:r w:rsidRPr="005338BC">
              <w:rPr>
                <w:rFonts w:asciiTheme="minorHAnsi" w:hAnsiTheme="minorHAnsi" w:cstheme="minorHAnsi"/>
                <w:b/>
                <w:bCs/>
                <w:sz w:val="16"/>
                <w:szCs w:val="16"/>
              </w:rPr>
              <w:t>bpartidas)</w:t>
            </w:r>
          </w:p>
          <w:p w:rsidR="008E3D2E" w:rsidRPr="005338BC" w:rsidRDefault="008E3D2E" w:rsidP="008E3D2E">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8E3D2E" w:rsidRPr="005338BC" w:rsidRDefault="008E3D2E" w:rsidP="008E3D2E">
            <w:pPr>
              <w:jc w:val="both"/>
              <w:rPr>
                <w:rFonts w:asciiTheme="minorHAnsi" w:hAnsiTheme="minorHAnsi" w:cstheme="minorHAnsi"/>
                <w:bCs/>
                <w:sz w:val="12"/>
                <w:szCs w:val="12"/>
              </w:rPr>
            </w:pPr>
          </w:p>
          <w:p w:rsidR="008E3D2E" w:rsidRPr="005338BC" w:rsidRDefault="008E3D2E" w:rsidP="008E3D2E">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5D7B52" w:rsidRPr="005338BC"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8E3D2E" w:rsidRPr="005338BC" w:rsidTr="00D707FF">
              <w:trPr>
                <w:trHeight w:val="615"/>
              </w:trPr>
              <w:tc>
                <w:tcPr>
                  <w:tcW w:w="652" w:type="pct"/>
                  <w:shd w:val="clear" w:color="auto" w:fill="D9D9D9" w:themeFill="background1" w:themeFillShade="D9"/>
                </w:tcPr>
                <w:p w:rsidR="008E3D2E" w:rsidRPr="005338BC" w:rsidRDefault="008E3D2E" w:rsidP="008E3D2E">
                  <w:pPr>
                    <w:jc w:val="center"/>
                    <w:rPr>
                      <w:rFonts w:asciiTheme="minorHAnsi" w:hAnsiTheme="minorHAnsi" w:cstheme="minorHAnsi"/>
                      <w:b/>
                      <w:bCs/>
                      <w:sz w:val="16"/>
                      <w:szCs w:val="16"/>
                      <w:lang w:val="es-MX" w:eastAsia="es-MX"/>
                    </w:rPr>
                  </w:pPr>
                </w:p>
                <w:p w:rsidR="008E3D2E" w:rsidRPr="005338BC" w:rsidRDefault="008E3D2E" w:rsidP="008E3D2E">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8E3D2E" w:rsidRPr="005338BC" w:rsidRDefault="008E3D2E" w:rsidP="008E3D2E">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8E3D2E" w:rsidRPr="005338BC" w:rsidRDefault="008E3D2E" w:rsidP="008E3D2E">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lang w:val="es-MX"/>
                    </w:rPr>
                    <w:t xml:space="preserve">Podadora Giro cero, NUM. INV. 25892    </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Podadora Giro cero, NUM. INV. 67709                </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Podadora Giro cero, NUM. INV. 67731                </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4</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Tractor Podador Murray, modelo 4BG24G60X8A, NUM.  INV.3061              </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5</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Tractor Podador Yard Machines, modelo, 13AL667F118, NUM. INV. 111176              </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6</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Tractor Podador Giro cero, Marca </w:t>
                  </w:r>
                  <w:proofErr w:type="spellStart"/>
                  <w:r w:rsidRPr="005338BC">
                    <w:rPr>
                      <w:rFonts w:asciiTheme="minorHAnsi" w:hAnsiTheme="minorHAnsi" w:cstheme="minorHAnsi"/>
                      <w:sz w:val="14"/>
                      <w:szCs w:val="14"/>
                    </w:rPr>
                    <w:t>Husqvarna</w:t>
                  </w:r>
                  <w:proofErr w:type="spellEnd"/>
                  <w:r w:rsidRPr="005338BC">
                    <w:rPr>
                      <w:rFonts w:asciiTheme="minorHAnsi" w:hAnsiTheme="minorHAnsi" w:cstheme="minorHAnsi"/>
                      <w:sz w:val="14"/>
                      <w:szCs w:val="14"/>
                    </w:rPr>
                    <w:t>, Modelo Z460, motor Kawasaki FS691V, 23HP, NUM. INV.  155144</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7</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Tractor Podador Giro cero, Marca </w:t>
                  </w:r>
                  <w:proofErr w:type="spellStart"/>
                  <w:r w:rsidRPr="005338BC">
                    <w:rPr>
                      <w:rFonts w:asciiTheme="minorHAnsi" w:hAnsiTheme="minorHAnsi" w:cstheme="minorHAnsi"/>
                      <w:sz w:val="14"/>
                      <w:szCs w:val="14"/>
                    </w:rPr>
                    <w:t>Husqvarna</w:t>
                  </w:r>
                  <w:proofErr w:type="spellEnd"/>
                  <w:r w:rsidRPr="005338BC">
                    <w:rPr>
                      <w:rFonts w:asciiTheme="minorHAnsi" w:hAnsiTheme="minorHAnsi" w:cstheme="minorHAnsi"/>
                      <w:sz w:val="14"/>
                      <w:szCs w:val="14"/>
                    </w:rPr>
                    <w:t>, Modelo Z460, motor Kawasaki FS691V, 23HP, NUM. INV.  155145</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8E3D2E" w:rsidRPr="005338BC" w:rsidTr="00D707FF">
              <w:trPr>
                <w:trHeight w:val="20"/>
              </w:trPr>
              <w:tc>
                <w:tcPr>
                  <w:tcW w:w="652" w:type="pct"/>
                </w:tcPr>
                <w:p w:rsidR="008E3D2E" w:rsidRPr="005338BC" w:rsidRDefault="008E3D2E"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8</w:t>
                  </w:r>
                </w:p>
              </w:tc>
              <w:tc>
                <w:tcPr>
                  <w:tcW w:w="3603" w:type="pct"/>
                  <w:shd w:val="clear" w:color="auto" w:fill="auto"/>
                  <w:vAlign w:val="center"/>
                </w:tcPr>
                <w:p w:rsidR="008E3D2E" w:rsidRPr="005338BC" w:rsidRDefault="008E3D2E" w:rsidP="008E3D2E">
                  <w:pPr>
                    <w:widowControl w:val="0"/>
                    <w:jc w:val="both"/>
                    <w:rPr>
                      <w:rFonts w:asciiTheme="minorHAnsi" w:hAnsiTheme="minorHAnsi" w:cstheme="minorHAnsi"/>
                      <w:sz w:val="14"/>
                      <w:szCs w:val="14"/>
                    </w:rPr>
                  </w:pPr>
                  <w:r w:rsidRPr="005338BC">
                    <w:rPr>
                      <w:rFonts w:asciiTheme="minorHAnsi" w:hAnsiTheme="minorHAnsi" w:cstheme="minorHAnsi"/>
                      <w:sz w:val="14"/>
                      <w:szCs w:val="14"/>
                    </w:rPr>
                    <w:t xml:space="preserve">Tractor Podador Giro cero, Marca Cup </w:t>
                  </w:r>
                  <w:proofErr w:type="spellStart"/>
                  <w:r w:rsidRPr="005338BC">
                    <w:rPr>
                      <w:rFonts w:asciiTheme="minorHAnsi" w:hAnsiTheme="minorHAnsi" w:cstheme="minorHAnsi"/>
                      <w:sz w:val="14"/>
                      <w:szCs w:val="14"/>
                    </w:rPr>
                    <w:t>Cadet</w:t>
                  </w:r>
                  <w:proofErr w:type="spellEnd"/>
                  <w:r w:rsidRPr="005338BC">
                    <w:rPr>
                      <w:rFonts w:asciiTheme="minorHAnsi" w:hAnsiTheme="minorHAnsi" w:cstheme="minorHAnsi"/>
                      <w:sz w:val="14"/>
                      <w:szCs w:val="14"/>
                    </w:rPr>
                    <w:t xml:space="preserve">, Motor </w:t>
                  </w:r>
                  <w:proofErr w:type="spellStart"/>
                  <w:r w:rsidRPr="005338BC">
                    <w:rPr>
                      <w:rFonts w:asciiTheme="minorHAnsi" w:hAnsiTheme="minorHAnsi" w:cstheme="minorHAnsi"/>
                      <w:sz w:val="14"/>
                      <w:szCs w:val="14"/>
                    </w:rPr>
                    <w:t>Kolher</w:t>
                  </w:r>
                  <w:proofErr w:type="spellEnd"/>
                  <w:r w:rsidRPr="005338BC">
                    <w:rPr>
                      <w:rFonts w:asciiTheme="minorHAnsi" w:hAnsiTheme="minorHAnsi" w:cstheme="minorHAnsi"/>
                      <w:sz w:val="14"/>
                      <w:szCs w:val="14"/>
                    </w:rPr>
                    <w:t xml:space="preserve"> 725 centímetros cúbicos, </w:t>
                  </w:r>
                  <w:proofErr w:type="spellStart"/>
                  <w:r w:rsidRPr="005338BC">
                    <w:rPr>
                      <w:rFonts w:asciiTheme="minorHAnsi" w:hAnsiTheme="minorHAnsi" w:cstheme="minorHAnsi"/>
                      <w:sz w:val="14"/>
                      <w:szCs w:val="14"/>
                    </w:rPr>
                    <w:t>bicilíndrico</w:t>
                  </w:r>
                  <w:proofErr w:type="spellEnd"/>
                  <w:r w:rsidRPr="005338BC">
                    <w:rPr>
                      <w:rFonts w:asciiTheme="minorHAnsi" w:hAnsiTheme="minorHAnsi" w:cstheme="minorHAnsi"/>
                      <w:sz w:val="14"/>
                      <w:szCs w:val="14"/>
                    </w:rPr>
                    <w:t>, Modelo 17AREACM342, NUM. INV.  159903</w:t>
                  </w:r>
                </w:p>
              </w:tc>
              <w:tc>
                <w:tcPr>
                  <w:tcW w:w="745" w:type="pct"/>
                  <w:shd w:val="clear" w:color="auto" w:fill="auto"/>
                  <w:noWrap/>
                  <w:vAlign w:val="center"/>
                </w:tcPr>
                <w:p w:rsidR="008E3D2E" w:rsidRPr="005338BC" w:rsidRDefault="004C47F6" w:rsidP="008E3D2E">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bl>
          <w:p w:rsidR="008E3D2E" w:rsidRPr="005338BC" w:rsidRDefault="008E3D2E"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9368EA">
              <w:rPr>
                <w:rFonts w:asciiTheme="minorHAnsi" w:hAnsiTheme="minorHAnsi" w:cs="Arial"/>
                <w:b/>
                <w:color w:val="000000"/>
                <w:sz w:val="16"/>
                <w:szCs w:val="16"/>
              </w:rPr>
              <w:t>12</w:t>
            </w:r>
          </w:p>
        </w:tc>
        <w:tc>
          <w:tcPr>
            <w:tcW w:w="3729" w:type="pct"/>
          </w:tcPr>
          <w:p w:rsidR="00AE3676" w:rsidRPr="005338BC" w:rsidRDefault="00AE3676" w:rsidP="00AE3676">
            <w:pPr>
              <w:jc w:val="both"/>
              <w:rPr>
                <w:rFonts w:asciiTheme="minorHAnsi" w:hAnsiTheme="minorHAnsi" w:cstheme="minorHAnsi"/>
                <w:b/>
                <w:bCs/>
                <w:sz w:val="16"/>
                <w:szCs w:val="16"/>
              </w:rPr>
            </w:pPr>
            <w:r w:rsidRPr="005338BC">
              <w:rPr>
                <w:rFonts w:asciiTheme="minorHAnsi" w:hAnsiTheme="minorHAnsi" w:cstheme="minorHAnsi"/>
                <w:b/>
                <w:bCs/>
                <w:sz w:val="16"/>
                <w:szCs w:val="16"/>
              </w:rPr>
              <w:t>Servicio de Mantenimiento Preventivo que deberá incluir todos los bienes enunciados a continuación (1 subpartida)</w:t>
            </w:r>
          </w:p>
          <w:p w:rsidR="00AE3676" w:rsidRPr="005338BC" w:rsidRDefault="00AE3676" w:rsidP="00AE3676">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AE3676" w:rsidRPr="005338BC" w:rsidRDefault="00AE3676" w:rsidP="00AE3676">
            <w:pPr>
              <w:jc w:val="both"/>
              <w:rPr>
                <w:rFonts w:asciiTheme="minorHAnsi" w:hAnsiTheme="minorHAnsi" w:cstheme="minorHAnsi"/>
                <w:bCs/>
                <w:sz w:val="12"/>
                <w:szCs w:val="12"/>
              </w:rPr>
            </w:pPr>
          </w:p>
          <w:p w:rsidR="00AE3676" w:rsidRPr="005338BC" w:rsidRDefault="00AE3676" w:rsidP="00AE3676">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5D7B52" w:rsidRPr="005338BC"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AE3676" w:rsidRPr="005338BC" w:rsidTr="00D707FF">
              <w:trPr>
                <w:trHeight w:val="615"/>
              </w:trPr>
              <w:tc>
                <w:tcPr>
                  <w:tcW w:w="652" w:type="pct"/>
                  <w:shd w:val="clear" w:color="auto" w:fill="D9D9D9" w:themeFill="background1" w:themeFillShade="D9"/>
                </w:tcPr>
                <w:p w:rsidR="00AE3676" w:rsidRPr="005338BC" w:rsidRDefault="00AE3676" w:rsidP="00AE3676">
                  <w:pPr>
                    <w:jc w:val="center"/>
                    <w:rPr>
                      <w:rFonts w:asciiTheme="minorHAnsi" w:hAnsiTheme="minorHAnsi" w:cstheme="minorHAnsi"/>
                      <w:b/>
                      <w:bCs/>
                      <w:sz w:val="16"/>
                      <w:szCs w:val="16"/>
                      <w:lang w:val="es-MX" w:eastAsia="es-MX"/>
                    </w:rPr>
                  </w:pPr>
                </w:p>
                <w:p w:rsidR="00AE3676" w:rsidRPr="005338BC" w:rsidRDefault="00AE3676" w:rsidP="00AE3676">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AE3676" w:rsidRPr="005338BC" w:rsidRDefault="00AE3676" w:rsidP="00AE3676">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AE3676" w:rsidRPr="005338BC" w:rsidRDefault="00AE3676" w:rsidP="00AE3676">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AE3676" w:rsidRPr="005338BC" w:rsidTr="00D707FF">
              <w:trPr>
                <w:trHeight w:val="20"/>
              </w:trPr>
              <w:tc>
                <w:tcPr>
                  <w:tcW w:w="652" w:type="pct"/>
                </w:tcPr>
                <w:p w:rsidR="00AE3676" w:rsidRPr="005338BC" w:rsidRDefault="00AE3676" w:rsidP="00AE3676">
                  <w:pPr>
                    <w:jc w:val="center"/>
                    <w:rPr>
                      <w:rFonts w:ascii="Calibri" w:hAnsi="Calibri" w:cs="Calibri"/>
                      <w:sz w:val="16"/>
                      <w:szCs w:val="16"/>
                      <w:lang w:val="es-MX" w:eastAsia="es-MX"/>
                    </w:rPr>
                  </w:pPr>
                  <w:r w:rsidRPr="005338BC">
                    <w:rPr>
                      <w:rFonts w:ascii="Calibri" w:hAnsi="Calibri" w:cs="Calibri"/>
                      <w:sz w:val="16"/>
                      <w:szCs w:val="16"/>
                      <w:lang w:val="es-MX" w:eastAsia="es-MX"/>
                    </w:rPr>
                    <w:t>1</w:t>
                  </w:r>
                </w:p>
              </w:tc>
              <w:tc>
                <w:tcPr>
                  <w:tcW w:w="3603" w:type="pct"/>
                  <w:shd w:val="clear" w:color="auto" w:fill="auto"/>
                  <w:vAlign w:val="center"/>
                </w:tcPr>
                <w:p w:rsidR="00AE3676" w:rsidRPr="005338BC" w:rsidRDefault="00AE3676" w:rsidP="00AE3676">
                  <w:pPr>
                    <w:widowControl w:val="0"/>
                    <w:jc w:val="both"/>
                    <w:rPr>
                      <w:rFonts w:ascii="Calibri" w:hAnsi="Calibri" w:cs="Calibri"/>
                      <w:sz w:val="14"/>
                      <w:szCs w:val="14"/>
                    </w:rPr>
                  </w:pPr>
                  <w:r w:rsidRPr="005338BC">
                    <w:rPr>
                      <w:rFonts w:ascii="Calibri" w:hAnsi="Calibri" w:cs="Calibri"/>
                      <w:sz w:val="14"/>
                      <w:szCs w:val="14"/>
                    </w:rPr>
                    <w:t>Podadora marca Peruzzo, NUM. INV. 2504102M1100012</w:t>
                  </w:r>
                </w:p>
              </w:tc>
              <w:tc>
                <w:tcPr>
                  <w:tcW w:w="745" w:type="pct"/>
                  <w:shd w:val="clear" w:color="auto" w:fill="auto"/>
                  <w:noWrap/>
                  <w:vAlign w:val="center"/>
                </w:tcPr>
                <w:p w:rsidR="00AE3676" w:rsidRPr="005338BC" w:rsidRDefault="004C47F6" w:rsidP="00AE3676">
                  <w:pPr>
                    <w:jc w:val="center"/>
                    <w:rPr>
                      <w:rFonts w:ascii="Calibri" w:hAnsi="Calibri" w:cs="Calibri"/>
                      <w:sz w:val="16"/>
                      <w:szCs w:val="16"/>
                      <w:lang w:val="es-MX" w:eastAsia="es-MX"/>
                    </w:rPr>
                  </w:pPr>
                  <w:r w:rsidRPr="005338BC">
                    <w:rPr>
                      <w:rFonts w:ascii="Calibri" w:hAnsi="Calibri" w:cs="Calibri"/>
                      <w:sz w:val="16"/>
                      <w:szCs w:val="16"/>
                      <w:lang w:val="es-MX" w:eastAsia="es-MX"/>
                    </w:rPr>
                    <w:t>2</w:t>
                  </w:r>
                </w:p>
              </w:tc>
            </w:tr>
          </w:tbl>
          <w:p w:rsidR="00AE3676" w:rsidRPr="005338BC" w:rsidRDefault="00AE3676"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lastRenderedPageBreak/>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78671F" w:rsidP="00871C54">
            <w:pPr>
              <w:spacing w:line="360" w:lineRule="auto"/>
              <w:jc w:val="center"/>
              <w:rPr>
                <w:rFonts w:asciiTheme="minorHAnsi" w:hAnsiTheme="minorHAnsi" w:cs="Arial"/>
                <w:b/>
                <w:color w:val="000000"/>
                <w:sz w:val="16"/>
                <w:szCs w:val="16"/>
                <w:highlight w:val="magenta"/>
              </w:rPr>
            </w:pPr>
            <w:r w:rsidRPr="0078671F">
              <w:rPr>
                <w:rFonts w:asciiTheme="minorHAnsi" w:hAnsiTheme="minorHAnsi" w:cs="Arial"/>
                <w:b/>
                <w:color w:val="000000"/>
                <w:sz w:val="16"/>
                <w:szCs w:val="16"/>
              </w:rPr>
              <w:t>13</w:t>
            </w:r>
          </w:p>
        </w:tc>
        <w:tc>
          <w:tcPr>
            <w:tcW w:w="3729" w:type="pct"/>
          </w:tcPr>
          <w:p w:rsidR="0078671F" w:rsidRPr="005338BC" w:rsidRDefault="0078671F" w:rsidP="0078671F">
            <w:pPr>
              <w:jc w:val="both"/>
              <w:rPr>
                <w:rFonts w:asciiTheme="minorHAnsi" w:hAnsiTheme="minorHAnsi" w:cstheme="minorHAnsi"/>
                <w:b/>
                <w:bCs/>
                <w:sz w:val="16"/>
                <w:szCs w:val="16"/>
              </w:rPr>
            </w:pPr>
            <w:r w:rsidRPr="005338BC">
              <w:rPr>
                <w:rFonts w:asciiTheme="minorHAnsi" w:hAnsiTheme="minorHAnsi" w:cstheme="minorHAnsi"/>
                <w:b/>
                <w:bCs/>
                <w:sz w:val="16"/>
                <w:szCs w:val="16"/>
              </w:rPr>
              <w:t>Servicio de Mantenimiento Preventivo que deberá incluir todos los bienes enunciados a continuación (6 subpartidas)</w:t>
            </w:r>
          </w:p>
          <w:p w:rsidR="0078671F" w:rsidRPr="005338BC" w:rsidRDefault="0078671F" w:rsidP="0078671F">
            <w:pPr>
              <w:jc w:val="both"/>
              <w:rPr>
                <w:rFonts w:asciiTheme="minorHAnsi" w:hAnsiTheme="minorHAnsi" w:cstheme="minorHAnsi"/>
                <w:bCs/>
                <w:sz w:val="12"/>
                <w:szCs w:val="12"/>
              </w:rPr>
            </w:pPr>
            <w:r w:rsidRPr="005338BC">
              <w:rPr>
                <w:rFonts w:asciiTheme="minorHAnsi" w:hAnsiTheme="minorHAnsi" w:cstheme="minorHAnsi"/>
                <w:bCs/>
                <w:sz w:val="12"/>
                <w:szCs w:val="12"/>
              </w:rPr>
              <w:t xml:space="preserve">En caso de que durante la prestación del servicio preventivo se detecte la necesidad de un </w:t>
            </w:r>
            <w:r w:rsidRPr="005338BC">
              <w:rPr>
                <w:rFonts w:asciiTheme="minorHAnsi" w:hAnsiTheme="minorHAnsi" w:cstheme="minorHAnsi"/>
                <w:bCs/>
                <w:sz w:val="12"/>
                <w:szCs w:val="12"/>
                <w:u w:val="single"/>
              </w:rPr>
              <w:t>mantenimiento correctivo</w:t>
            </w:r>
            <w:r w:rsidRPr="005338B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78671F" w:rsidRPr="005338BC" w:rsidRDefault="0078671F" w:rsidP="0078671F">
            <w:pPr>
              <w:jc w:val="both"/>
              <w:rPr>
                <w:rFonts w:asciiTheme="minorHAnsi" w:hAnsiTheme="minorHAnsi" w:cstheme="minorHAnsi"/>
                <w:bCs/>
                <w:sz w:val="12"/>
                <w:szCs w:val="12"/>
              </w:rPr>
            </w:pPr>
          </w:p>
          <w:p w:rsidR="0078671F" w:rsidRPr="005338BC" w:rsidRDefault="0078671F" w:rsidP="0078671F">
            <w:pPr>
              <w:pStyle w:val="Default"/>
              <w:jc w:val="both"/>
              <w:rPr>
                <w:rFonts w:asciiTheme="minorHAnsi" w:hAnsiTheme="minorHAnsi" w:cstheme="minorHAnsi"/>
                <w:bCs/>
                <w:sz w:val="16"/>
                <w:szCs w:val="16"/>
              </w:rPr>
            </w:pPr>
            <w:r w:rsidRPr="005338BC">
              <w:rPr>
                <w:rFonts w:asciiTheme="minorHAnsi" w:hAnsiTheme="minorHAnsi" w:cstheme="minorHAnsi"/>
                <w:bCs/>
                <w:sz w:val="16"/>
                <w:szCs w:val="16"/>
              </w:rPr>
              <w:t>Que incluye los siguientes bienes:</w:t>
            </w:r>
          </w:p>
          <w:p w:rsidR="0078671F" w:rsidRPr="005338BC" w:rsidRDefault="0078671F" w:rsidP="0078671F">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78671F" w:rsidRPr="005338BC" w:rsidTr="00D707FF">
              <w:trPr>
                <w:trHeight w:val="615"/>
              </w:trPr>
              <w:tc>
                <w:tcPr>
                  <w:tcW w:w="652" w:type="pct"/>
                  <w:shd w:val="clear" w:color="auto" w:fill="D9D9D9" w:themeFill="background1" w:themeFillShade="D9"/>
                </w:tcPr>
                <w:p w:rsidR="0078671F" w:rsidRPr="005338BC" w:rsidRDefault="0078671F" w:rsidP="0078671F">
                  <w:pPr>
                    <w:jc w:val="center"/>
                    <w:rPr>
                      <w:rFonts w:asciiTheme="minorHAnsi" w:hAnsiTheme="minorHAnsi" w:cstheme="minorHAnsi"/>
                      <w:b/>
                      <w:bCs/>
                      <w:sz w:val="16"/>
                      <w:szCs w:val="16"/>
                      <w:lang w:val="es-MX" w:eastAsia="es-MX"/>
                    </w:rPr>
                  </w:pPr>
                </w:p>
                <w:p w:rsidR="0078671F" w:rsidRPr="005338BC" w:rsidRDefault="0078671F" w:rsidP="0078671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78671F" w:rsidRPr="005338BC" w:rsidRDefault="0078671F" w:rsidP="0078671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78671F" w:rsidRPr="005338BC" w:rsidRDefault="0078671F" w:rsidP="0078671F">
                  <w:pPr>
                    <w:jc w:val="center"/>
                    <w:rPr>
                      <w:rFonts w:asciiTheme="minorHAnsi" w:hAnsiTheme="minorHAnsi" w:cstheme="minorHAnsi"/>
                      <w:b/>
                      <w:bCs/>
                      <w:sz w:val="16"/>
                      <w:szCs w:val="16"/>
                      <w:lang w:val="es-MX" w:eastAsia="es-MX"/>
                    </w:rPr>
                  </w:pPr>
                  <w:r w:rsidRPr="005338BC">
                    <w:rPr>
                      <w:rFonts w:asciiTheme="minorHAnsi" w:hAnsiTheme="minorHAnsi" w:cstheme="minorHAnsi"/>
                      <w:b/>
                      <w:bCs/>
                      <w:sz w:val="16"/>
                      <w:szCs w:val="16"/>
                      <w:lang w:val="es-MX" w:eastAsia="es-MX"/>
                    </w:rPr>
                    <w:t>Cantidad de servicios preventivos</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Remolque agrícola, cama baja de un eje, capacidad 1.5 toneladas, sin marca, color gris, sin placas, NUM. DE INV. 88348</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2</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Remolque agrícola, cama baja de un eje, capacidad 1.5 toneladas, Ford New, color rojo, Placas: 3AB-844-A, NUM. DE INV. 118242</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3</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Remolque cama baja doble eje, capacidad 6 toneladas, marca Norte-WIEBE, color verde, Placas: 6AB-848-A, NUM. DE INV. 130408</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4</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Remolque cama baja 1 eje, capacidad 1.5 toneladas, marca Norte-WIEBE, Modelo WCB5010A15TRC, Placas: 3AB-849-A, NUM. DE INV. 160996</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5</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Remolque cama baja 2 ejes, hidráulico de volteo, capacidad 6 toneladas, marca Norte-WIEBE, Modelo WC7015a60th36, Placas: 3AB-850-A, NUM. DE INV. 160997</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r w:rsidR="0078671F" w:rsidRPr="005338BC" w:rsidTr="00D707FF">
              <w:trPr>
                <w:trHeight w:val="20"/>
              </w:trPr>
              <w:tc>
                <w:tcPr>
                  <w:tcW w:w="652" w:type="pct"/>
                </w:tcPr>
                <w:p w:rsidR="0078671F" w:rsidRPr="005338BC" w:rsidRDefault="0078671F"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6</w:t>
                  </w:r>
                </w:p>
              </w:tc>
              <w:tc>
                <w:tcPr>
                  <w:tcW w:w="3603" w:type="pct"/>
                  <w:shd w:val="clear" w:color="auto" w:fill="auto"/>
                  <w:vAlign w:val="center"/>
                </w:tcPr>
                <w:p w:rsidR="0078671F" w:rsidRPr="005338BC" w:rsidRDefault="0078671F" w:rsidP="0078671F">
                  <w:pPr>
                    <w:widowControl w:val="0"/>
                    <w:rPr>
                      <w:rFonts w:asciiTheme="minorHAnsi" w:hAnsiTheme="minorHAnsi" w:cstheme="minorHAnsi"/>
                      <w:sz w:val="14"/>
                      <w:szCs w:val="14"/>
                    </w:rPr>
                  </w:pPr>
                  <w:r w:rsidRPr="005338BC">
                    <w:rPr>
                      <w:rFonts w:asciiTheme="minorHAnsi" w:hAnsiTheme="minorHAnsi" w:cstheme="minorHAnsi"/>
                      <w:sz w:val="14"/>
                      <w:szCs w:val="14"/>
                    </w:rPr>
                    <w:t xml:space="preserve">Remolque cama baja doble eje, capacidad 3 toneladas, Marcas diversas, color rojo, Placas: 3AB-847-A, SIN NUM. DE INV. </w:t>
                  </w:r>
                </w:p>
              </w:tc>
              <w:tc>
                <w:tcPr>
                  <w:tcW w:w="745" w:type="pct"/>
                  <w:shd w:val="clear" w:color="auto" w:fill="auto"/>
                  <w:noWrap/>
                  <w:vAlign w:val="center"/>
                </w:tcPr>
                <w:p w:rsidR="0078671F" w:rsidRPr="005338BC" w:rsidRDefault="00D05D09" w:rsidP="0078671F">
                  <w:pPr>
                    <w:jc w:val="center"/>
                    <w:rPr>
                      <w:rFonts w:asciiTheme="minorHAnsi" w:hAnsiTheme="minorHAnsi" w:cstheme="minorHAnsi"/>
                      <w:sz w:val="16"/>
                      <w:szCs w:val="16"/>
                      <w:lang w:val="es-MX" w:eastAsia="es-MX"/>
                    </w:rPr>
                  </w:pPr>
                  <w:r w:rsidRPr="005338BC">
                    <w:rPr>
                      <w:rFonts w:asciiTheme="minorHAnsi" w:hAnsiTheme="minorHAnsi" w:cstheme="minorHAnsi"/>
                      <w:sz w:val="16"/>
                      <w:szCs w:val="16"/>
                      <w:lang w:val="es-MX" w:eastAsia="es-MX"/>
                    </w:rPr>
                    <w:t>1</w:t>
                  </w:r>
                </w:p>
              </w:tc>
            </w:tr>
          </w:tbl>
          <w:p w:rsidR="00AE3676" w:rsidRPr="005338BC" w:rsidRDefault="00AE3676"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BB70A6">
              <w:rPr>
                <w:rFonts w:asciiTheme="minorHAnsi" w:hAnsiTheme="minorHAnsi" w:cs="Arial"/>
                <w:b/>
                <w:color w:val="000000"/>
                <w:sz w:val="16"/>
                <w:szCs w:val="16"/>
              </w:rPr>
              <w:t>14</w:t>
            </w:r>
          </w:p>
        </w:tc>
        <w:tc>
          <w:tcPr>
            <w:tcW w:w="3729" w:type="pct"/>
          </w:tcPr>
          <w:p w:rsidR="00E153F6" w:rsidRPr="009C0862" w:rsidRDefault="00E153F6" w:rsidP="00E153F6">
            <w:pPr>
              <w:jc w:val="both"/>
              <w:rPr>
                <w:rFonts w:asciiTheme="minorHAnsi" w:hAnsiTheme="minorHAnsi" w:cstheme="minorHAnsi"/>
                <w:b/>
                <w:bCs/>
                <w:sz w:val="16"/>
                <w:szCs w:val="16"/>
              </w:rPr>
            </w:pPr>
            <w:r w:rsidRPr="009C0862">
              <w:rPr>
                <w:rFonts w:asciiTheme="minorHAnsi" w:hAnsiTheme="minorHAnsi" w:cstheme="minorHAnsi"/>
                <w:b/>
                <w:bCs/>
                <w:sz w:val="16"/>
                <w:szCs w:val="16"/>
              </w:rPr>
              <w:t>Servicio de Mantenimiento Preventivo que deberá incluir todos los bienes enunciados a continuación (25 subpartidas)</w:t>
            </w:r>
          </w:p>
          <w:p w:rsidR="00E153F6" w:rsidRPr="009C0862" w:rsidRDefault="00E153F6" w:rsidP="00E153F6">
            <w:pPr>
              <w:jc w:val="both"/>
              <w:rPr>
                <w:rFonts w:asciiTheme="minorHAnsi" w:hAnsiTheme="minorHAnsi" w:cstheme="minorHAnsi"/>
                <w:bCs/>
                <w:sz w:val="12"/>
                <w:szCs w:val="12"/>
              </w:rPr>
            </w:pPr>
            <w:r w:rsidRPr="009C0862">
              <w:rPr>
                <w:rFonts w:asciiTheme="minorHAnsi" w:hAnsiTheme="minorHAnsi" w:cstheme="minorHAnsi"/>
                <w:bCs/>
                <w:sz w:val="12"/>
                <w:szCs w:val="12"/>
              </w:rPr>
              <w:t xml:space="preserve">En caso de que durante la prestación del servicio preventivo se detecte la necesidad de un </w:t>
            </w:r>
            <w:r w:rsidRPr="009C0862">
              <w:rPr>
                <w:rFonts w:asciiTheme="minorHAnsi" w:hAnsiTheme="minorHAnsi" w:cstheme="minorHAnsi"/>
                <w:bCs/>
                <w:sz w:val="12"/>
                <w:szCs w:val="12"/>
                <w:u w:val="single"/>
              </w:rPr>
              <w:t>mantenimiento correctivo</w:t>
            </w:r>
            <w:r w:rsidRPr="009C0862">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E153F6" w:rsidRPr="009C0862" w:rsidRDefault="00E153F6" w:rsidP="00E153F6">
            <w:pPr>
              <w:jc w:val="both"/>
              <w:rPr>
                <w:rFonts w:asciiTheme="minorHAnsi" w:hAnsiTheme="minorHAnsi" w:cstheme="minorHAnsi"/>
                <w:bCs/>
                <w:sz w:val="12"/>
                <w:szCs w:val="12"/>
              </w:rPr>
            </w:pPr>
          </w:p>
          <w:p w:rsidR="00E153F6" w:rsidRPr="009C0862" w:rsidRDefault="00E153F6" w:rsidP="00E153F6">
            <w:pPr>
              <w:pStyle w:val="Default"/>
              <w:jc w:val="both"/>
              <w:rPr>
                <w:rFonts w:asciiTheme="minorHAnsi" w:hAnsiTheme="minorHAnsi" w:cstheme="minorHAnsi"/>
                <w:bCs/>
                <w:sz w:val="16"/>
                <w:szCs w:val="16"/>
              </w:rPr>
            </w:pPr>
            <w:r w:rsidRPr="009C0862">
              <w:rPr>
                <w:rFonts w:asciiTheme="minorHAnsi" w:hAnsiTheme="minorHAnsi" w:cstheme="minorHAnsi"/>
                <w:bCs/>
                <w:sz w:val="16"/>
                <w:szCs w:val="16"/>
              </w:rPr>
              <w:t>Que incluye los siguientes bienes:</w:t>
            </w:r>
          </w:p>
          <w:p w:rsidR="005D7B52" w:rsidRPr="009C0862"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E153F6" w:rsidRPr="009C0862" w:rsidTr="00D707FF">
              <w:trPr>
                <w:trHeight w:val="615"/>
              </w:trPr>
              <w:tc>
                <w:tcPr>
                  <w:tcW w:w="652" w:type="pct"/>
                  <w:shd w:val="clear" w:color="auto" w:fill="D9D9D9" w:themeFill="background1" w:themeFillShade="D9"/>
                </w:tcPr>
                <w:p w:rsidR="00E153F6" w:rsidRPr="009C0862" w:rsidRDefault="00E153F6" w:rsidP="00E153F6">
                  <w:pPr>
                    <w:jc w:val="center"/>
                    <w:rPr>
                      <w:rFonts w:asciiTheme="minorHAnsi" w:hAnsiTheme="minorHAnsi" w:cstheme="minorHAnsi"/>
                      <w:b/>
                      <w:bCs/>
                      <w:sz w:val="16"/>
                      <w:szCs w:val="16"/>
                      <w:lang w:val="es-MX" w:eastAsia="es-MX"/>
                    </w:rPr>
                  </w:pPr>
                </w:p>
                <w:p w:rsidR="00E153F6" w:rsidRPr="009C0862" w:rsidRDefault="00E153F6" w:rsidP="00E153F6">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E153F6" w:rsidRPr="009C0862" w:rsidRDefault="00E153F6" w:rsidP="00E153F6">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E153F6" w:rsidRPr="009C0862" w:rsidRDefault="00E153F6" w:rsidP="00E153F6">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Cantidad de servicios preventivos</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w:t>
                  </w:r>
                </w:p>
              </w:tc>
              <w:tc>
                <w:tcPr>
                  <w:tcW w:w="3603" w:type="pct"/>
                  <w:shd w:val="clear" w:color="auto" w:fill="auto"/>
                  <w:vAlign w:val="center"/>
                </w:tcPr>
                <w:p w:rsidR="00E153F6" w:rsidRPr="009C0862" w:rsidRDefault="00E153F6" w:rsidP="00AA2BE6">
                  <w:pPr>
                    <w:widowControl w:val="0"/>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Sthil</w:t>
                  </w:r>
                  <w:proofErr w:type="spellEnd"/>
                  <w:r w:rsidRPr="009C0862">
                    <w:rPr>
                      <w:rFonts w:ascii="Calibri" w:hAnsi="Calibri" w:cs="Calibri"/>
                      <w:sz w:val="14"/>
                      <w:szCs w:val="14"/>
                    </w:rPr>
                    <w:t>, modelo BR600,</w:t>
                  </w:r>
                  <w:r w:rsidR="00AA2BE6" w:rsidRPr="009C0862">
                    <w:rPr>
                      <w:rFonts w:ascii="Calibri" w:hAnsi="Calibri" w:cs="Calibri"/>
                      <w:sz w:val="14"/>
                      <w:szCs w:val="14"/>
                    </w:rPr>
                    <w:t xml:space="preserve"> </w:t>
                  </w:r>
                  <w:r w:rsidRPr="009C0862">
                    <w:rPr>
                      <w:rFonts w:ascii="Calibri" w:hAnsi="Calibri" w:cs="Calibri"/>
                      <w:sz w:val="14"/>
                      <w:szCs w:val="14"/>
                    </w:rPr>
                    <w:t xml:space="preserve">NUM. INV. 3062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c>
                <w:tcPr>
                  <w:tcW w:w="3603" w:type="pct"/>
                  <w:shd w:val="clear" w:color="auto" w:fill="auto"/>
                  <w:vAlign w:val="center"/>
                </w:tcPr>
                <w:p w:rsidR="00E153F6" w:rsidRPr="009C0862" w:rsidRDefault="00E153F6" w:rsidP="00AA2BE6">
                  <w:pPr>
                    <w:widowControl w:val="0"/>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Sthil</w:t>
                  </w:r>
                  <w:proofErr w:type="spellEnd"/>
                  <w:r w:rsidRPr="009C0862">
                    <w:rPr>
                      <w:rFonts w:ascii="Calibri" w:hAnsi="Calibri" w:cs="Calibri"/>
                      <w:sz w:val="14"/>
                      <w:szCs w:val="14"/>
                    </w:rPr>
                    <w:t xml:space="preserve">, modelo BR600, NUM. INV. 25719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Husqvarna</w:t>
                  </w:r>
                  <w:proofErr w:type="spellEnd"/>
                  <w:r w:rsidRPr="009C0862">
                    <w:rPr>
                      <w:rFonts w:ascii="Calibri" w:hAnsi="Calibri" w:cs="Calibri"/>
                      <w:sz w:val="14"/>
                      <w:szCs w:val="14"/>
                    </w:rPr>
                    <w:t xml:space="preserve">, modelo 130BT, NUM. INV. 67734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4</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Husqvarna</w:t>
                  </w:r>
                  <w:proofErr w:type="spellEnd"/>
                  <w:r w:rsidRPr="009C0862">
                    <w:rPr>
                      <w:rFonts w:ascii="Calibri" w:hAnsi="Calibri" w:cs="Calibri"/>
                      <w:sz w:val="14"/>
                      <w:szCs w:val="14"/>
                    </w:rPr>
                    <w:t xml:space="preserve">, modelo 130BT, NUM. INV. 67736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5</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Husqvarna</w:t>
                  </w:r>
                  <w:proofErr w:type="spellEnd"/>
                  <w:r w:rsidRPr="009C0862">
                    <w:rPr>
                      <w:rFonts w:ascii="Calibri" w:hAnsi="Calibri" w:cs="Calibri"/>
                      <w:sz w:val="14"/>
                      <w:szCs w:val="14"/>
                    </w:rPr>
                    <w:t xml:space="preserve">, modelo 130BT, NUM. INV. 67737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6</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 xml:space="preserve">, </w:t>
                  </w:r>
                  <w:r w:rsidRPr="009C0862">
                    <w:rPr>
                      <w:rFonts w:ascii="Calibri" w:hAnsi="Calibri" w:cs="Calibri"/>
                      <w:sz w:val="14"/>
                      <w:szCs w:val="14"/>
                    </w:rPr>
                    <w:t xml:space="preserve">NUM. INV.  130380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7</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130381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8</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130382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9</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130383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10</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 xml:space="preserve">, </w:t>
                  </w:r>
                  <w:r w:rsidRPr="009C0862">
                    <w:rPr>
                      <w:rFonts w:ascii="Calibri" w:hAnsi="Calibri" w:cs="Calibri"/>
                      <w:sz w:val="14"/>
                      <w:szCs w:val="14"/>
                    </w:rPr>
                    <w:t xml:space="preserve">NUM. INV.  130384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11</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130385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12</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130386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13</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130387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14</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130388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15</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modelo BR-600</w:t>
                  </w:r>
                  <w:r w:rsidR="00AA2BE6" w:rsidRPr="009C0862">
                    <w:rPr>
                      <w:rFonts w:ascii="Calibri" w:hAnsi="Calibri" w:cs="Calibri"/>
                      <w:sz w:val="14"/>
                      <w:szCs w:val="14"/>
                    </w:rPr>
                    <w:t>,</w:t>
                  </w:r>
                  <w:r w:rsidRPr="009C0862">
                    <w:rPr>
                      <w:rFonts w:ascii="Calibri" w:hAnsi="Calibri" w:cs="Calibri"/>
                      <w:sz w:val="14"/>
                      <w:szCs w:val="14"/>
                    </w:rPr>
                    <w:t xml:space="preserve"> NUM. INV.  130389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16</w:t>
                  </w:r>
                </w:p>
              </w:tc>
              <w:tc>
                <w:tcPr>
                  <w:tcW w:w="3603" w:type="pct"/>
                  <w:shd w:val="clear" w:color="auto" w:fill="auto"/>
                  <w:vAlign w:val="center"/>
                </w:tcPr>
                <w:p w:rsidR="00E153F6" w:rsidRPr="009C0862" w:rsidRDefault="00E153F6" w:rsidP="00AA2BE6">
                  <w:pPr>
                    <w:widowControl w:val="0"/>
                    <w:rPr>
                      <w:rFonts w:ascii="Calibri" w:hAnsi="Calibri" w:cs="Calibri"/>
                      <w:sz w:val="14"/>
                      <w:szCs w:val="14"/>
                    </w:rPr>
                  </w:pPr>
                  <w:r w:rsidRPr="009C0862">
                    <w:rPr>
                      <w:rFonts w:ascii="Calibri" w:hAnsi="Calibri" w:cs="Calibri"/>
                      <w:sz w:val="14"/>
                      <w:szCs w:val="14"/>
                    </w:rPr>
                    <w:t>Sopladora marca Echo. modelo PB-403T</w:t>
                  </w:r>
                  <w:r w:rsidR="00AA2BE6" w:rsidRPr="009C0862">
                    <w:rPr>
                      <w:rFonts w:ascii="Calibri" w:hAnsi="Calibri" w:cs="Calibri"/>
                      <w:sz w:val="14"/>
                      <w:szCs w:val="14"/>
                    </w:rPr>
                    <w:t xml:space="preserve">, </w:t>
                  </w:r>
                  <w:r w:rsidRPr="009C0862">
                    <w:rPr>
                      <w:rFonts w:ascii="Calibri" w:hAnsi="Calibri" w:cs="Calibri"/>
                      <w:sz w:val="14"/>
                      <w:szCs w:val="14"/>
                    </w:rPr>
                    <w:t>NUM. INV. 136414</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17</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xml:space="preserve">, Modelo BR600, 64.8 CM3, NUM. INV. 155168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18</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xml:space="preserve">, Modelo BR600, 64.8 CM3, NUM. INV. 155169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19</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xml:space="preserve">, Modelo BR600, 64.8 CM3, NUM. INV. 155170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20</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mano, Marca </w:t>
                  </w:r>
                  <w:proofErr w:type="spellStart"/>
                  <w:r w:rsidRPr="009C0862">
                    <w:rPr>
                      <w:rFonts w:ascii="Calibri" w:hAnsi="Calibri" w:cs="Calibri"/>
                      <w:sz w:val="14"/>
                      <w:szCs w:val="14"/>
                    </w:rPr>
                    <w:t>Stihl</w:t>
                  </w:r>
                  <w:proofErr w:type="spellEnd"/>
                  <w:r w:rsidRPr="009C0862">
                    <w:rPr>
                      <w:rFonts w:ascii="Calibri" w:hAnsi="Calibri" w:cs="Calibri"/>
                      <w:sz w:val="14"/>
                      <w:szCs w:val="14"/>
                    </w:rPr>
                    <w:t xml:space="preserve">, Modelo BG86, 1.1HP, NUM. INV. 155171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21</w:t>
                  </w:r>
                </w:p>
              </w:tc>
              <w:tc>
                <w:tcPr>
                  <w:tcW w:w="3603" w:type="pct"/>
                  <w:shd w:val="clear" w:color="auto" w:fill="auto"/>
                  <w:vAlign w:val="center"/>
                </w:tcPr>
                <w:p w:rsidR="00E153F6" w:rsidRPr="009C0862" w:rsidRDefault="00E153F6" w:rsidP="00E153F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Sthil</w:t>
                  </w:r>
                  <w:proofErr w:type="spellEnd"/>
                  <w:r w:rsidRPr="009C0862">
                    <w:rPr>
                      <w:rFonts w:ascii="Calibri" w:hAnsi="Calibri" w:cs="Calibri"/>
                      <w:sz w:val="14"/>
                      <w:szCs w:val="14"/>
                    </w:rPr>
                    <w:t>, modelo BR600, NUM. INV. 25720</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22</w:t>
                  </w:r>
                </w:p>
              </w:tc>
              <w:tc>
                <w:tcPr>
                  <w:tcW w:w="3603" w:type="pct"/>
                  <w:shd w:val="clear" w:color="auto" w:fill="auto"/>
                  <w:vAlign w:val="center"/>
                </w:tcPr>
                <w:p w:rsidR="00E153F6" w:rsidRPr="009C0862" w:rsidRDefault="00E153F6" w:rsidP="00AA2BE6">
                  <w:pPr>
                    <w:widowControl w:val="0"/>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Sthil</w:t>
                  </w:r>
                  <w:proofErr w:type="spellEnd"/>
                  <w:r w:rsidRPr="009C0862">
                    <w:rPr>
                      <w:rFonts w:ascii="Calibri" w:hAnsi="Calibri" w:cs="Calibri"/>
                      <w:sz w:val="14"/>
                      <w:szCs w:val="14"/>
                    </w:rPr>
                    <w:t>, modelo BR600, NUM. INV. 155162</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23</w:t>
                  </w:r>
                </w:p>
              </w:tc>
              <w:tc>
                <w:tcPr>
                  <w:tcW w:w="3603" w:type="pct"/>
                  <w:shd w:val="clear" w:color="auto" w:fill="auto"/>
                  <w:vAlign w:val="center"/>
                </w:tcPr>
                <w:p w:rsidR="00E153F6" w:rsidRPr="009C0862" w:rsidRDefault="00E153F6" w:rsidP="00AA2BE6">
                  <w:pPr>
                    <w:widowControl w:val="0"/>
                    <w:jc w:val="both"/>
                    <w:rPr>
                      <w:rFonts w:ascii="Calibri" w:hAnsi="Calibri" w:cs="Calibri"/>
                      <w:sz w:val="14"/>
                      <w:szCs w:val="14"/>
                    </w:rPr>
                  </w:pPr>
                  <w:r w:rsidRPr="009C0862">
                    <w:rPr>
                      <w:rFonts w:ascii="Calibri" w:hAnsi="Calibri" w:cs="Calibri"/>
                      <w:sz w:val="14"/>
                      <w:szCs w:val="14"/>
                    </w:rPr>
                    <w:t xml:space="preserve">Sopladora de mochila marca </w:t>
                  </w:r>
                  <w:proofErr w:type="spellStart"/>
                  <w:r w:rsidRPr="009C0862">
                    <w:rPr>
                      <w:rFonts w:ascii="Calibri" w:hAnsi="Calibri" w:cs="Calibri"/>
                      <w:sz w:val="14"/>
                      <w:szCs w:val="14"/>
                    </w:rPr>
                    <w:t>Sthil</w:t>
                  </w:r>
                  <w:proofErr w:type="spellEnd"/>
                  <w:r w:rsidRPr="009C0862">
                    <w:rPr>
                      <w:rFonts w:ascii="Calibri" w:hAnsi="Calibri" w:cs="Calibri"/>
                      <w:sz w:val="14"/>
                      <w:szCs w:val="14"/>
                    </w:rPr>
                    <w:t>, modelo BR600, NUM. INV. 155163</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24</w:t>
                  </w:r>
                </w:p>
              </w:tc>
              <w:tc>
                <w:tcPr>
                  <w:tcW w:w="3603" w:type="pct"/>
                  <w:shd w:val="clear" w:color="auto" w:fill="auto"/>
                  <w:vAlign w:val="center"/>
                </w:tcPr>
                <w:p w:rsidR="00E153F6" w:rsidRPr="009C0862" w:rsidRDefault="00E153F6" w:rsidP="00AA2BE6">
                  <w:pPr>
                    <w:widowControl w:val="0"/>
                    <w:jc w:val="both"/>
                    <w:rPr>
                      <w:rFonts w:ascii="Calibri" w:hAnsi="Calibri" w:cs="Calibri"/>
                      <w:sz w:val="14"/>
                      <w:szCs w:val="14"/>
                    </w:rPr>
                  </w:pPr>
                  <w:r w:rsidRPr="009C0862">
                    <w:rPr>
                      <w:rFonts w:ascii="Calibri" w:hAnsi="Calibri" w:cs="Calibri"/>
                      <w:sz w:val="14"/>
                      <w:szCs w:val="14"/>
                    </w:rPr>
                    <w:t xml:space="preserve">Sopladora de mochila marca Maruyama, modelo BL-70-SP, motor 2 tiempos, NUM. INV. 159960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153F6" w:rsidRPr="009C0862" w:rsidTr="00D707FF">
              <w:trPr>
                <w:trHeight w:val="20"/>
              </w:trPr>
              <w:tc>
                <w:tcPr>
                  <w:tcW w:w="652" w:type="pct"/>
                </w:tcPr>
                <w:p w:rsidR="00E153F6" w:rsidRPr="009C0862" w:rsidRDefault="00E153F6"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lastRenderedPageBreak/>
                    <w:t>25</w:t>
                  </w:r>
                </w:p>
              </w:tc>
              <w:tc>
                <w:tcPr>
                  <w:tcW w:w="3603" w:type="pct"/>
                  <w:shd w:val="clear" w:color="auto" w:fill="auto"/>
                  <w:vAlign w:val="center"/>
                </w:tcPr>
                <w:p w:rsidR="00E153F6" w:rsidRPr="009C0862" w:rsidRDefault="00E153F6" w:rsidP="00AA2BE6">
                  <w:pPr>
                    <w:widowControl w:val="0"/>
                    <w:jc w:val="both"/>
                    <w:rPr>
                      <w:rFonts w:ascii="Calibri" w:hAnsi="Calibri" w:cs="Calibri"/>
                      <w:sz w:val="14"/>
                      <w:szCs w:val="14"/>
                    </w:rPr>
                  </w:pPr>
                  <w:r w:rsidRPr="009C0862">
                    <w:rPr>
                      <w:rFonts w:ascii="Calibri" w:hAnsi="Calibri" w:cs="Calibri"/>
                      <w:sz w:val="14"/>
                      <w:szCs w:val="14"/>
                    </w:rPr>
                    <w:t xml:space="preserve">Sopladora de mochila marca Maruyama, modelo BL-70-SP, motor 2 tiempos, NUM. INV. 159961  </w:t>
                  </w:r>
                </w:p>
              </w:tc>
              <w:tc>
                <w:tcPr>
                  <w:tcW w:w="745" w:type="pct"/>
                  <w:shd w:val="clear" w:color="auto" w:fill="auto"/>
                  <w:noWrap/>
                  <w:vAlign w:val="center"/>
                </w:tcPr>
                <w:p w:rsidR="00E153F6" w:rsidRPr="009C0862" w:rsidRDefault="00C07CD4" w:rsidP="00E153F6">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bl>
          <w:p w:rsidR="00E153F6" w:rsidRPr="009C0862" w:rsidRDefault="00E153F6"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lastRenderedPageBreak/>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9C0862" w:rsidRDefault="005D7B52" w:rsidP="00871C54">
            <w:pPr>
              <w:spacing w:line="360" w:lineRule="auto"/>
              <w:jc w:val="center"/>
              <w:rPr>
                <w:rFonts w:asciiTheme="minorHAnsi" w:hAnsiTheme="minorHAnsi" w:cs="Arial"/>
                <w:b/>
                <w:color w:val="000000"/>
                <w:sz w:val="16"/>
                <w:szCs w:val="16"/>
              </w:rPr>
            </w:pPr>
            <w:r w:rsidRPr="009C0862">
              <w:rPr>
                <w:rFonts w:asciiTheme="minorHAnsi" w:hAnsiTheme="minorHAnsi" w:cs="Arial"/>
                <w:b/>
                <w:color w:val="000000"/>
                <w:sz w:val="16"/>
                <w:szCs w:val="16"/>
              </w:rPr>
              <w:t>15</w:t>
            </w:r>
          </w:p>
        </w:tc>
        <w:tc>
          <w:tcPr>
            <w:tcW w:w="3729" w:type="pct"/>
          </w:tcPr>
          <w:p w:rsidR="00462CD1" w:rsidRPr="009C0862" w:rsidRDefault="00462CD1" w:rsidP="00462CD1">
            <w:pPr>
              <w:jc w:val="both"/>
              <w:rPr>
                <w:rFonts w:asciiTheme="minorHAnsi" w:hAnsiTheme="minorHAnsi" w:cstheme="minorHAnsi"/>
                <w:b/>
                <w:bCs/>
                <w:sz w:val="16"/>
                <w:szCs w:val="16"/>
              </w:rPr>
            </w:pPr>
            <w:r w:rsidRPr="009C0862">
              <w:rPr>
                <w:rFonts w:asciiTheme="minorHAnsi" w:hAnsiTheme="minorHAnsi" w:cstheme="minorHAnsi"/>
                <w:b/>
                <w:bCs/>
                <w:sz w:val="16"/>
                <w:szCs w:val="16"/>
              </w:rPr>
              <w:t>Servicio de Mantenimiento Preventivo que deberá incluir todos los bienes enunciados a continuación (1 subpartida)</w:t>
            </w:r>
          </w:p>
          <w:p w:rsidR="00462CD1" w:rsidRPr="009C0862" w:rsidRDefault="00462CD1" w:rsidP="00462CD1">
            <w:pPr>
              <w:jc w:val="both"/>
              <w:rPr>
                <w:rFonts w:asciiTheme="minorHAnsi" w:hAnsiTheme="minorHAnsi" w:cstheme="minorHAnsi"/>
                <w:bCs/>
                <w:sz w:val="12"/>
                <w:szCs w:val="12"/>
              </w:rPr>
            </w:pPr>
            <w:r w:rsidRPr="009C0862">
              <w:rPr>
                <w:rFonts w:asciiTheme="minorHAnsi" w:hAnsiTheme="minorHAnsi" w:cstheme="minorHAnsi"/>
                <w:bCs/>
                <w:sz w:val="12"/>
                <w:szCs w:val="12"/>
              </w:rPr>
              <w:t xml:space="preserve">En caso de que durante la prestación del servicio preventivo se detecte la necesidad de un </w:t>
            </w:r>
            <w:r w:rsidRPr="009C0862">
              <w:rPr>
                <w:rFonts w:asciiTheme="minorHAnsi" w:hAnsiTheme="minorHAnsi" w:cstheme="minorHAnsi"/>
                <w:bCs/>
                <w:sz w:val="12"/>
                <w:szCs w:val="12"/>
                <w:u w:val="single"/>
              </w:rPr>
              <w:t>mantenimiento correctivo</w:t>
            </w:r>
            <w:r w:rsidRPr="009C0862">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462CD1" w:rsidRPr="009C0862" w:rsidRDefault="00462CD1" w:rsidP="00462CD1">
            <w:pPr>
              <w:jc w:val="both"/>
              <w:rPr>
                <w:rFonts w:asciiTheme="minorHAnsi" w:hAnsiTheme="minorHAnsi" w:cstheme="minorHAnsi"/>
                <w:bCs/>
                <w:sz w:val="12"/>
                <w:szCs w:val="12"/>
              </w:rPr>
            </w:pPr>
          </w:p>
          <w:p w:rsidR="00462CD1" w:rsidRPr="009C0862" w:rsidRDefault="00462CD1" w:rsidP="00462CD1">
            <w:pPr>
              <w:pStyle w:val="Default"/>
              <w:jc w:val="both"/>
              <w:rPr>
                <w:rFonts w:asciiTheme="minorHAnsi" w:hAnsiTheme="minorHAnsi" w:cstheme="minorHAnsi"/>
                <w:bCs/>
                <w:sz w:val="16"/>
                <w:szCs w:val="16"/>
              </w:rPr>
            </w:pPr>
            <w:r w:rsidRPr="009C0862">
              <w:rPr>
                <w:rFonts w:asciiTheme="minorHAnsi" w:hAnsiTheme="minorHAnsi" w:cstheme="minorHAnsi"/>
                <w:bCs/>
                <w:sz w:val="16"/>
                <w:szCs w:val="16"/>
              </w:rPr>
              <w:t>Que incluye los siguientes bienes:</w:t>
            </w:r>
          </w:p>
          <w:p w:rsidR="005D7B52" w:rsidRPr="009C0862"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462CD1" w:rsidRPr="009C0862" w:rsidTr="00D707FF">
              <w:trPr>
                <w:trHeight w:val="615"/>
              </w:trPr>
              <w:tc>
                <w:tcPr>
                  <w:tcW w:w="652" w:type="pct"/>
                  <w:shd w:val="clear" w:color="auto" w:fill="D9D9D9" w:themeFill="background1" w:themeFillShade="D9"/>
                </w:tcPr>
                <w:p w:rsidR="00462CD1" w:rsidRPr="009C0862" w:rsidRDefault="00462CD1" w:rsidP="00462CD1">
                  <w:pPr>
                    <w:jc w:val="center"/>
                    <w:rPr>
                      <w:rFonts w:asciiTheme="minorHAnsi" w:hAnsiTheme="minorHAnsi" w:cstheme="minorHAnsi"/>
                      <w:b/>
                      <w:bCs/>
                      <w:sz w:val="16"/>
                      <w:szCs w:val="16"/>
                      <w:lang w:val="es-MX" w:eastAsia="es-MX"/>
                    </w:rPr>
                  </w:pPr>
                </w:p>
                <w:p w:rsidR="00462CD1" w:rsidRPr="009C0862" w:rsidRDefault="00462CD1" w:rsidP="00462CD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462CD1" w:rsidRPr="009C0862" w:rsidRDefault="00462CD1" w:rsidP="00462CD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462CD1" w:rsidRPr="009C0862" w:rsidRDefault="00462CD1" w:rsidP="00462CD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Cantidad de servicios preventivos</w:t>
                  </w:r>
                </w:p>
              </w:tc>
            </w:tr>
            <w:tr w:rsidR="00462CD1" w:rsidRPr="009C0862" w:rsidTr="00D707FF">
              <w:trPr>
                <w:trHeight w:val="20"/>
              </w:trPr>
              <w:tc>
                <w:tcPr>
                  <w:tcW w:w="652" w:type="pct"/>
                </w:tcPr>
                <w:p w:rsidR="00462CD1" w:rsidRPr="009C0862" w:rsidRDefault="00462CD1" w:rsidP="00462CD1">
                  <w:pPr>
                    <w:jc w:val="center"/>
                    <w:rPr>
                      <w:rFonts w:ascii="Calibri" w:hAnsi="Calibri" w:cs="Calibri"/>
                      <w:sz w:val="16"/>
                      <w:szCs w:val="16"/>
                      <w:lang w:val="es-MX" w:eastAsia="es-MX"/>
                    </w:rPr>
                  </w:pPr>
                  <w:r w:rsidRPr="009C0862">
                    <w:rPr>
                      <w:rFonts w:ascii="Calibri" w:hAnsi="Calibri" w:cs="Calibri"/>
                      <w:sz w:val="16"/>
                      <w:szCs w:val="16"/>
                      <w:lang w:val="es-MX" w:eastAsia="es-MX"/>
                    </w:rPr>
                    <w:t>1</w:t>
                  </w:r>
                </w:p>
              </w:tc>
              <w:tc>
                <w:tcPr>
                  <w:tcW w:w="3603" w:type="pct"/>
                  <w:shd w:val="clear" w:color="auto" w:fill="auto"/>
                  <w:vAlign w:val="center"/>
                </w:tcPr>
                <w:p w:rsidR="00462CD1" w:rsidRPr="009C0862" w:rsidRDefault="00462CD1" w:rsidP="00462CD1">
                  <w:pPr>
                    <w:widowControl w:val="0"/>
                    <w:jc w:val="both"/>
                    <w:rPr>
                      <w:rFonts w:ascii="Calibri" w:hAnsi="Calibri" w:cs="Calibri"/>
                      <w:sz w:val="14"/>
                      <w:szCs w:val="14"/>
                    </w:rPr>
                  </w:pPr>
                  <w:proofErr w:type="spellStart"/>
                  <w:r w:rsidRPr="009C0862">
                    <w:rPr>
                      <w:rFonts w:ascii="Calibri" w:hAnsi="Calibri" w:cs="Calibri"/>
                      <w:sz w:val="14"/>
                      <w:szCs w:val="14"/>
                    </w:rPr>
                    <w:t>Termonebulizador</w:t>
                  </w:r>
                  <w:proofErr w:type="spellEnd"/>
                  <w:r w:rsidRPr="009C0862">
                    <w:rPr>
                      <w:rFonts w:ascii="Calibri" w:hAnsi="Calibri" w:cs="Calibri"/>
                      <w:sz w:val="14"/>
                      <w:szCs w:val="14"/>
                    </w:rPr>
                    <w:t xml:space="preserve"> </w:t>
                  </w:r>
                  <w:proofErr w:type="spellStart"/>
                  <w:r w:rsidRPr="009C0862">
                    <w:rPr>
                      <w:rFonts w:ascii="Calibri" w:hAnsi="Calibri" w:cs="Calibri"/>
                      <w:sz w:val="14"/>
                      <w:szCs w:val="14"/>
                    </w:rPr>
                    <w:t>Kawashima</w:t>
                  </w:r>
                  <w:proofErr w:type="spellEnd"/>
                  <w:r w:rsidRPr="009C0862">
                    <w:rPr>
                      <w:rFonts w:ascii="Calibri" w:hAnsi="Calibri" w:cs="Calibri"/>
                      <w:sz w:val="14"/>
                      <w:szCs w:val="14"/>
                    </w:rPr>
                    <w:t xml:space="preserve"> PRO, Modelo TKP-25, SIN NUM. INV.</w:t>
                  </w:r>
                </w:p>
              </w:tc>
              <w:tc>
                <w:tcPr>
                  <w:tcW w:w="745" w:type="pct"/>
                  <w:shd w:val="clear" w:color="auto" w:fill="auto"/>
                  <w:noWrap/>
                  <w:vAlign w:val="center"/>
                </w:tcPr>
                <w:p w:rsidR="00462CD1" w:rsidRPr="009C0862" w:rsidRDefault="00C07CD4" w:rsidP="00462CD1">
                  <w:pPr>
                    <w:jc w:val="center"/>
                    <w:rPr>
                      <w:rFonts w:ascii="Calibri" w:hAnsi="Calibri" w:cs="Calibri"/>
                      <w:sz w:val="16"/>
                      <w:szCs w:val="16"/>
                      <w:lang w:val="es-MX" w:eastAsia="es-MX"/>
                    </w:rPr>
                  </w:pPr>
                  <w:r w:rsidRPr="009C0862">
                    <w:rPr>
                      <w:rFonts w:ascii="Calibri" w:hAnsi="Calibri" w:cs="Calibri"/>
                      <w:sz w:val="16"/>
                      <w:szCs w:val="16"/>
                      <w:lang w:val="es-MX" w:eastAsia="es-MX"/>
                    </w:rPr>
                    <w:t>2</w:t>
                  </w:r>
                </w:p>
              </w:tc>
            </w:tr>
          </w:tbl>
          <w:p w:rsidR="00462CD1" w:rsidRPr="009C0862" w:rsidRDefault="00462CD1"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9C0862" w:rsidRDefault="005D7B52" w:rsidP="00871C54">
            <w:pPr>
              <w:spacing w:line="360" w:lineRule="auto"/>
              <w:jc w:val="center"/>
              <w:rPr>
                <w:rFonts w:asciiTheme="minorHAnsi" w:hAnsiTheme="minorHAnsi" w:cs="Arial"/>
                <w:b/>
                <w:color w:val="000000"/>
                <w:sz w:val="16"/>
                <w:szCs w:val="16"/>
              </w:rPr>
            </w:pPr>
            <w:r w:rsidRPr="009C0862">
              <w:rPr>
                <w:rFonts w:asciiTheme="minorHAnsi" w:hAnsiTheme="minorHAnsi" w:cs="Arial"/>
                <w:b/>
                <w:color w:val="000000"/>
                <w:sz w:val="16"/>
                <w:szCs w:val="16"/>
              </w:rPr>
              <w:t>16</w:t>
            </w:r>
          </w:p>
        </w:tc>
        <w:tc>
          <w:tcPr>
            <w:tcW w:w="3729" w:type="pct"/>
          </w:tcPr>
          <w:p w:rsidR="00580E58" w:rsidRPr="009C0862" w:rsidRDefault="00580E58" w:rsidP="00580E58">
            <w:pPr>
              <w:jc w:val="both"/>
              <w:rPr>
                <w:rFonts w:asciiTheme="minorHAnsi" w:hAnsiTheme="minorHAnsi" w:cstheme="minorHAnsi"/>
                <w:b/>
                <w:bCs/>
                <w:sz w:val="16"/>
                <w:szCs w:val="16"/>
              </w:rPr>
            </w:pPr>
            <w:r w:rsidRPr="009C0862">
              <w:rPr>
                <w:rFonts w:asciiTheme="minorHAnsi" w:hAnsiTheme="minorHAnsi" w:cstheme="minorHAnsi"/>
                <w:b/>
                <w:bCs/>
                <w:sz w:val="16"/>
                <w:szCs w:val="16"/>
              </w:rPr>
              <w:t>Servicio de Mantenimiento Preventivo que deberá incluir todos los bienes enunciados a continuación (6 subpartidas)</w:t>
            </w:r>
          </w:p>
          <w:p w:rsidR="00580E58" w:rsidRPr="009C0862" w:rsidRDefault="00580E58" w:rsidP="00580E58">
            <w:pPr>
              <w:jc w:val="both"/>
              <w:rPr>
                <w:rFonts w:asciiTheme="minorHAnsi" w:hAnsiTheme="minorHAnsi" w:cstheme="minorHAnsi"/>
                <w:bCs/>
                <w:sz w:val="12"/>
                <w:szCs w:val="12"/>
              </w:rPr>
            </w:pPr>
            <w:r w:rsidRPr="009C0862">
              <w:rPr>
                <w:rFonts w:asciiTheme="minorHAnsi" w:hAnsiTheme="minorHAnsi" w:cstheme="minorHAnsi"/>
                <w:bCs/>
                <w:sz w:val="12"/>
                <w:szCs w:val="12"/>
              </w:rPr>
              <w:t xml:space="preserve">En caso de que durante la prestación del servicio preventivo se detecte la necesidad de un </w:t>
            </w:r>
            <w:r w:rsidRPr="009C0862">
              <w:rPr>
                <w:rFonts w:asciiTheme="minorHAnsi" w:hAnsiTheme="minorHAnsi" w:cstheme="minorHAnsi"/>
                <w:bCs/>
                <w:sz w:val="12"/>
                <w:szCs w:val="12"/>
                <w:u w:val="single"/>
              </w:rPr>
              <w:t>mantenimiento correctivo</w:t>
            </w:r>
            <w:r w:rsidRPr="009C0862">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580E58" w:rsidRPr="009C0862" w:rsidRDefault="00580E58" w:rsidP="00580E58">
            <w:pPr>
              <w:jc w:val="both"/>
              <w:rPr>
                <w:rFonts w:asciiTheme="minorHAnsi" w:hAnsiTheme="minorHAnsi" w:cstheme="minorHAnsi"/>
                <w:bCs/>
                <w:sz w:val="12"/>
                <w:szCs w:val="12"/>
              </w:rPr>
            </w:pPr>
          </w:p>
          <w:p w:rsidR="00580E58" w:rsidRPr="009C0862" w:rsidRDefault="00580E58" w:rsidP="00580E58">
            <w:pPr>
              <w:pStyle w:val="Default"/>
              <w:jc w:val="both"/>
              <w:rPr>
                <w:rFonts w:asciiTheme="minorHAnsi" w:hAnsiTheme="minorHAnsi" w:cstheme="minorHAnsi"/>
                <w:bCs/>
                <w:sz w:val="16"/>
                <w:szCs w:val="16"/>
              </w:rPr>
            </w:pPr>
            <w:r w:rsidRPr="009C0862">
              <w:rPr>
                <w:rFonts w:asciiTheme="minorHAnsi" w:hAnsiTheme="minorHAnsi" w:cstheme="minorHAnsi"/>
                <w:bCs/>
                <w:sz w:val="16"/>
                <w:szCs w:val="16"/>
              </w:rPr>
              <w:t>Que incluye los siguientes bienes:</w:t>
            </w:r>
          </w:p>
          <w:p w:rsidR="00580E58" w:rsidRPr="009C0862" w:rsidRDefault="00580E58" w:rsidP="00580E58">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580E58" w:rsidRPr="009C0862" w:rsidTr="00D707FF">
              <w:trPr>
                <w:trHeight w:val="615"/>
              </w:trPr>
              <w:tc>
                <w:tcPr>
                  <w:tcW w:w="652" w:type="pct"/>
                  <w:shd w:val="clear" w:color="auto" w:fill="D9D9D9" w:themeFill="background1" w:themeFillShade="D9"/>
                </w:tcPr>
                <w:p w:rsidR="00580E58" w:rsidRPr="009C0862" w:rsidRDefault="00580E58" w:rsidP="00580E58">
                  <w:pPr>
                    <w:jc w:val="center"/>
                    <w:rPr>
                      <w:rFonts w:asciiTheme="minorHAnsi" w:hAnsiTheme="minorHAnsi" w:cstheme="minorHAnsi"/>
                      <w:b/>
                      <w:bCs/>
                      <w:sz w:val="16"/>
                      <w:szCs w:val="16"/>
                      <w:lang w:val="es-MX" w:eastAsia="es-MX"/>
                    </w:rPr>
                  </w:pPr>
                </w:p>
                <w:p w:rsidR="00580E58" w:rsidRPr="009C0862" w:rsidRDefault="00580E58" w:rsidP="00580E58">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580E58" w:rsidRPr="009C0862" w:rsidRDefault="00580E58" w:rsidP="00580E58">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580E58" w:rsidRPr="009C0862" w:rsidRDefault="00580E58" w:rsidP="00580E58">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Cantidad de servicios preventivos</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lang w:val="en-US"/>
                    </w:rPr>
                  </w:pPr>
                  <w:r w:rsidRPr="009C0862">
                    <w:rPr>
                      <w:rFonts w:ascii="Calibri" w:hAnsi="Calibri" w:cs="Calibri"/>
                      <w:sz w:val="14"/>
                      <w:szCs w:val="14"/>
                      <w:lang w:val="en-US"/>
                    </w:rPr>
                    <w:t xml:space="preserve">Tractor Agricola New Holland, NUM. INV. 88351   </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lang w:val="en-US"/>
                    </w:rPr>
                  </w:pPr>
                  <w:r w:rsidRPr="009C0862">
                    <w:rPr>
                      <w:rFonts w:ascii="Calibri" w:hAnsi="Calibri" w:cs="Calibri"/>
                      <w:sz w:val="14"/>
                      <w:szCs w:val="14"/>
                      <w:lang w:val="en-US"/>
                    </w:rPr>
                    <w:t>Tractor Agricola John Deere, NUM. INV. 88354</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rPr>
                  </w:pPr>
                  <w:r w:rsidRPr="009C0862">
                    <w:rPr>
                      <w:rFonts w:ascii="Calibri" w:hAnsi="Calibri" w:cs="Calibri"/>
                      <w:sz w:val="14"/>
                      <w:szCs w:val="14"/>
                    </w:rPr>
                    <w:t>Tractor agrícola Diesel, Marca Kubota, Modelo M5100 DT Motor 50HP, 4 cilindros, doble tracción, NUM. INV. 160998</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4</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rPr>
                  </w:pPr>
                  <w:r w:rsidRPr="009C0862">
                    <w:rPr>
                      <w:rFonts w:ascii="Calibri" w:hAnsi="Calibri" w:cs="Calibri"/>
                      <w:sz w:val="14"/>
                      <w:szCs w:val="14"/>
                    </w:rPr>
                    <w:t xml:space="preserve">Tractor agrícola Diesel, Marca New </w:t>
                  </w:r>
                  <w:proofErr w:type="spellStart"/>
                  <w:r w:rsidRPr="009C0862">
                    <w:rPr>
                      <w:rFonts w:ascii="Calibri" w:hAnsi="Calibri" w:cs="Calibri"/>
                      <w:sz w:val="14"/>
                      <w:szCs w:val="14"/>
                    </w:rPr>
                    <w:t>Holland</w:t>
                  </w:r>
                  <w:proofErr w:type="spellEnd"/>
                  <w:r w:rsidRPr="009C0862">
                    <w:rPr>
                      <w:rFonts w:ascii="Calibri" w:hAnsi="Calibri" w:cs="Calibri"/>
                      <w:sz w:val="14"/>
                      <w:szCs w:val="14"/>
                    </w:rPr>
                    <w:t>. Modelo TT3.50 4WD 8x8 MS.  Motor de 48.8hp. 3 cilindros.    NUM. INV. 160999</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5</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rPr>
                  </w:pPr>
                  <w:r w:rsidRPr="009C0862">
                    <w:rPr>
                      <w:rFonts w:ascii="Calibri" w:hAnsi="Calibri" w:cs="Calibri"/>
                      <w:sz w:val="14"/>
                      <w:szCs w:val="14"/>
                    </w:rPr>
                    <w:t xml:space="preserve">Tractor agrícola Diesel, Marca New </w:t>
                  </w:r>
                  <w:proofErr w:type="spellStart"/>
                  <w:r w:rsidRPr="009C0862">
                    <w:rPr>
                      <w:rFonts w:ascii="Calibri" w:hAnsi="Calibri" w:cs="Calibri"/>
                      <w:sz w:val="14"/>
                      <w:szCs w:val="14"/>
                    </w:rPr>
                    <w:t>Holland</w:t>
                  </w:r>
                  <w:proofErr w:type="spellEnd"/>
                  <w:r w:rsidRPr="009C0862">
                    <w:rPr>
                      <w:rFonts w:ascii="Calibri" w:hAnsi="Calibri" w:cs="Calibri"/>
                      <w:sz w:val="14"/>
                      <w:szCs w:val="14"/>
                    </w:rPr>
                    <w:t>. Modelo TT3.50 4WD 8x8 MS.  Motor de 48.8hp. 3 cilindros.       NUM. INV. 161000</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580E58" w:rsidRPr="009C0862" w:rsidTr="00D707FF">
              <w:trPr>
                <w:trHeight w:val="20"/>
              </w:trPr>
              <w:tc>
                <w:tcPr>
                  <w:tcW w:w="652" w:type="pct"/>
                </w:tcPr>
                <w:p w:rsidR="00580E58" w:rsidRPr="009C0862" w:rsidRDefault="00580E58"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6</w:t>
                  </w:r>
                </w:p>
              </w:tc>
              <w:tc>
                <w:tcPr>
                  <w:tcW w:w="3603" w:type="pct"/>
                  <w:shd w:val="clear" w:color="auto" w:fill="auto"/>
                  <w:vAlign w:val="center"/>
                </w:tcPr>
                <w:p w:rsidR="00580E58" w:rsidRPr="009C0862" w:rsidRDefault="00580E58" w:rsidP="00580E58">
                  <w:pPr>
                    <w:widowControl w:val="0"/>
                    <w:jc w:val="both"/>
                    <w:rPr>
                      <w:rFonts w:ascii="Calibri" w:hAnsi="Calibri" w:cs="Calibri"/>
                      <w:sz w:val="14"/>
                      <w:szCs w:val="14"/>
                    </w:rPr>
                  </w:pPr>
                  <w:r w:rsidRPr="009C0862">
                    <w:rPr>
                      <w:rFonts w:ascii="Calibri" w:hAnsi="Calibri" w:cs="Calibri"/>
                      <w:sz w:val="14"/>
                      <w:szCs w:val="14"/>
                    </w:rPr>
                    <w:t>Tractor agrícola Diesel, Marca Kubota, Modelo M5100 DT Motor 50HP, 4 cilindros, doble tracción, NUM. INV. 161006</w:t>
                  </w:r>
                </w:p>
              </w:tc>
              <w:tc>
                <w:tcPr>
                  <w:tcW w:w="745" w:type="pct"/>
                  <w:shd w:val="clear" w:color="auto" w:fill="auto"/>
                  <w:noWrap/>
                  <w:vAlign w:val="center"/>
                </w:tcPr>
                <w:p w:rsidR="00580E58" w:rsidRPr="009C0862" w:rsidRDefault="00C07CD4" w:rsidP="00580E58">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bl>
          <w:p w:rsidR="005D7B52" w:rsidRPr="009C0862" w:rsidRDefault="005D7B52" w:rsidP="002066FE">
            <w:pPr>
              <w:pStyle w:val="Default"/>
              <w:jc w:val="both"/>
              <w:rPr>
                <w:rFonts w:asciiTheme="minorHAnsi" w:hAnsiTheme="minorHAnsi" w:cstheme="minorHAnsi"/>
                <w:b/>
                <w:bCs/>
                <w:sz w:val="16"/>
                <w:szCs w:val="16"/>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5D7B52" w:rsidRPr="00FA3CF1" w:rsidTr="00941261">
        <w:tc>
          <w:tcPr>
            <w:tcW w:w="345" w:type="pct"/>
          </w:tcPr>
          <w:p w:rsidR="005D7B52" w:rsidRPr="00FA3CF1" w:rsidRDefault="005D7B52" w:rsidP="00871C54">
            <w:pPr>
              <w:spacing w:line="360" w:lineRule="auto"/>
              <w:jc w:val="center"/>
              <w:rPr>
                <w:rFonts w:asciiTheme="minorHAnsi" w:hAnsiTheme="minorHAnsi" w:cs="Arial"/>
                <w:b/>
                <w:color w:val="000000"/>
                <w:sz w:val="16"/>
                <w:szCs w:val="16"/>
                <w:highlight w:val="magenta"/>
              </w:rPr>
            </w:pPr>
            <w:r w:rsidRPr="008D5B61">
              <w:rPr>
                <w:rFonts w:asciiTheme="minorHAnsi" w:hAnsiTheme="minorHAnsi" w:cs="Arial"/>
                <w:b/>
                <w:color w:val="000000"/>
                <w:sz w:val="16"/>
                <w:szCs w:val="16"/>
              </w:rPr>
              <w:t>17</w:t>
            </w:r>
          </w:p>
        </w:tc>
        <w:tc>
          <w:tcPr>
            <w:tcW w:w="3729" w:type="pct"/>
          </w:tcPr>
          <w:p w:rsidR="008D5B61" w:rsidRPr="009C0862" w:rsidRDefault="008D5B61" w:rsidP="008D5B61">
            <w:pPr>
              <w:jc w:val="both"/>
              <w:rPr>
                <w:rFonts w:asciiTheme="minorHAnsi" w:hAnsiTheme="minorHAnsi" w:cstheme="minorHAnsi"/>
                <w:b/>
                <w:bCs/>
                <w:sz w:val="16"/>
                <w:szCs w:val="16"/>
              </w:rPr>
            </w:pPr>
            <w:r w:rsidRPr="009C0862">
              <w:rPr>
                <w:rFonts w:asciiTheme="minorHAnsi" w:hAnsiTheme="minorHAnsi" w:cstheme="minorHAnsi"/>
                <w:b/>
                <w:bCs/>
                <w:sz w:val="16"/>
                <w:szCs w:val="16"/>
              </w:rPr>
              <w:t>Servicio de Mantenimiento Preventivo que deberá incluir todos los bienes enunciados a continuación (7 subpartidas)</w:t>
            </w:r>
          </w:p>
          <w:p w:rsidR="008D5B61" w:rsidRPr="009C0862" w:rsidRDefault="008D5B61" w:rsidP="008D5B61">
            <w:pPr>
              <w:jc w:val="both"/>
              <w:rPr>
                <w:rFonts w:asciiTheme="minorHAnsi" w:hAnsiTheme="minorHAnsi" w:cstheme="minorHAnsi"/>
                <w:bCs/>
                <w:sz w:val="12"/>
                <w:szCs w:val="12"/>
              </w:rPr>
            </w:pPr>
            <w:r w:rsidRPr="009C0862">
              <w:rPr>
                <w:rFonts w:asciiTheme="minorHAnsi" w:hAnsiTheme="minorHAnsi" w:cstheme="minorHAnsi"/>
                <w:bCs/>
                <w:sz w:val="12"/>
                <w:szCs w:val="12"/>
              </w:rPr>
              <w:t xml:space="preserve">En caso de que durante la prestación del servicio preventivo se detecte la necesidad de un </w:t>
            </w:r>
            <w:r w:rsidRPr="009C0862">
              <w:rPr>
                <w:rFonts w:asciiTheme="minorHAnsi" w:hAnsiTheme="minorHAnsi" w:cstheme="minorHAnsi"/>
                <w:bCs/>
                <w:sz w:val="12"/>
                <w:szCs w:val="12"/>
                <w:u w:val="single"/>
              </w:rPr>
              <w:t>mantenimiento correctivo</w:t>
            </w:r>
            <w:r w:rsidRPr="009C0862">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rsidR="008D5B61" w:rsidRPr="009C0862" w:rsidRDefault="008D5B61" w:rsidP="008D5B61">
            <w:pPr>
              <w:jc w:val="both"/>
              <w:rPr>
                <w:rFonts w:asciiTheme="minorHAnsi" w:hAnsiTheme="minorHAnsi" w:cstheme="minorHAnsi"/>
                <w:bCs/>
                <w:sz w:val="12"/>
                <w:szCs w:val="12"/>
              </w:rPr>
            </w:pPr>
          </w:p>
          <w:p w:rsidR="008D5B61" w:rsidRPr="009C0862" w:rsidRDefault="008D5B61" w:rsidP="008D5B61">
            <w:pPr>
              <w:pStyle w:val="Default"/>
              <w:jc w:val="both"/>
              <w:rPr>
                <w:rFonts w:asciiTheme="minorHAnsi" w:hAnsiTheme="minorHAnsi" w:cstheme="minorHAnsi"/>
                <w:bCs/>
                <w:sz w:val="16"/>
                <w:szCs w:val="16"/>
              </w:rPr>
            </w:pPr>
            <w:r w:rsidRPr="009C0862">
              <w:rPr>
                <w:rFonts w:asciiTheme="minorHAnsi" w:hAnsiTheme="minorHAnsi" w:cstheme="minorHAnsi"/>
                <w:bCs/>
                <w:sz w:val="16"/>
                <w:szCs w:val="16"/>
              </w:rPr>
              <w:t>Que incluye los siguientes bienes:</w:t>
            </w:r>
          </w:p>
          <w:p w:rsidR="008D5B61" w:rsidRPr="009C0862" w:rsidRDefault="008D5B61" w:rsidP="008D5B61">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69"/>
              <w:gridCol w:w="4800"/>
              <w:gridCol w:w="993"/>
            </w:tblGrid>
            <w:tr w:rsidR="008D5B61" w:rsidRPr="009C0862" w:rsidTr="00D707FF">
              <w:trPr>
                <w:trHeight w:val="615"/>
              </w:trPr>
              <w:tc>
                <w:tcPr>
                  <w:tcW w:w="652" w:type="pct"/>
                  <w:shd w:val="clear" w:color="auto" w:fill="D9D9D9" w:themeFill="background1" w:themeFillShade="D9"/>
                </w:tcPr>
                <w:p w:rsidR="008D5B61" w:rsidRPr="009C0862" w:rsidRDefault="008D5B61" w:rsidP="008D5B61">
                  <w:pPr>
                    <w:jc w:val="center"/>
                    <w:rPr>
                      <w:rFonts w:asciiTheme="minorHAnsi" w:hAnsiTheme="minorHAnsi" w:cstheme="minorHAnsi"/>
                      <w:b/>
                      <w:bCs/>
                      <w:sz w:val="16"/>
                      <w:szCs w:val="16"/>
                      <w:lang w:val="es-MX" w:eastAsia="es-MX"/>
                    </w:rPr>
                  </w:pPr>
                </w:p>
                <w:p w:rsidR="008D5B61" w:rsidRPr="009C0862" w:rsidRDefault="008D5B61" w:rsidP="008D5B6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Subpartida</w:t>
                  </w:r>
                </w:p>
              </w:tc>
              <w:tc>
                <w:tcPr>
                  <w:tcW w:w="3603" w:type="pct"/>
                  <w:shd w:val="clear" w:color="auto" w:fill="D9D9D9" w:themeFill="background1" w:themeFillShade="D9"/>
                  <w:noWrap/>
                  <w:vAlign w:val="center"/>
                  <w:hideMark/>
                </w:tcPr>
                <w:p w:rsidR="008D5B61" w:rsidRPr="009C0862" w:rsidRDefault="008D5B61" w:rsidP="008D5B6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rsidR="008D5B61" w:rsidRPr="009C0862" w:rsidRDefault="008D5B61" w:rsidP="008D5B61">
                  <w:pPr>
                    <w:jc w:val="center"/>
                    <w:rPr>
                      <w:rFonts w:asciiTheme="minorHAnsi" w:hAnsiTheme="minorHAnsi" w:cstheme="minorHAnsi"/>
                      <w:b/>
                      <w:bCs/>
                      <w:sz w:val="16"/>
                      <w:szCs w:val="16"/>
                      <w:lang w:val="es-MX" w:eastAsia="es-MX"/>
                    </w:rPr>
                  </w:pPr>
                  <w:r w:rsidRPr="009C0862">
                    <w:rPr>
                      <w:rFonts w:asciiTheme="minorHAnsi" w:hAnsiTheme="minorHAnsi" w:cstheme="minorHAnsi"/>
                      <w:b/>
                      <w:bCs/>
                      <w:sz w:val="16"/>
                      <w:szCs w:val="16"/>
                      <w:lang w:val="es-MX" w:eastAsia="es-MX"/>
                    </w:rPr>
                    <w:t>Cantidad de servicios preventivos</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1</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a gasolina,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2100, NUM. INV. 155105</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a gasolina,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2100, NUM. INV. 155106</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3</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eléctrica,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1100, NUM. INV. 155107</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4</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eléctrica,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1100, NUM. INV. 155108</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5</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r w:rsidRPr="009C0862">
                    <w:rPr>
                      <w:rFonts w:ascii="Calibri" w:hAnsi="Calibri" w:cs="Calibri"/>
                      <w:sz w:val="14"/>
                      <w:szCs w:val="14"/>
                    </w:rPr>
                    <w:t xml:space="preserve">Lavadora de alfombras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modelo MX916, NUM. INV. 25712</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6</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r w:rsidRPr="009C0862">
                    <w:rPr>
                      <w:rFonts w:ascii="Calibri" w:hAnsi="Calibri" w:cs="Calibri"/>
                      <w:sz w:val="14"/>
                      <w:szCs w:val="14"/>
                    </w:rPr>
                    <w:t xml:space="preserve">Lavadora de alfombras (Extractor)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MX916 SC, NUM. INV. 159906 </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2</w:t>
                  </w:r>
                </w:p>
              </w:tc>
            </w:tr>
            <w:tr w:rsidR="00EB551E" w:rsidRPr="009C0862" w:rsidTr="00D707FF">
              <w:trPr>
                <w:trHeight w:val="20"/>
              </w:trPr>
              <w:tc>
                <w:tcPr>
                  <w:tcW w:w="652" w:type="pct"/>
                </w:tcPr>
                <w:p w:rsidR="00EB551E" w:rsidRPr="009C0862" w:rsidRDefault="00EB551E" w:rsidP="00EB551E">
                  <w:pPr>
                    <w:jc w:val="center"/>
                    <w:rPr>
                      <w:rFonts w:asciiTheme="minorHAnsi" w:hAnsiTheme="minorHAnsi" w:cstheme="minorHAnsi"/>
                      <w:sz w:val="16"/>
                      <w:szCs w:val="16"/>
                      <w:lang w:val="es-MX" w:eastAsia="es-MX"/>
                    </w:rPr>
                  </w:pPr>
                  <w:r w:rsidRPr="009C0862">
                    <w:rPr>
                      <w:rFonts w:asciiTheme="minorHAnsi" w:hAnsiTheme="minorHAnsi" w:cstheme="minorHAnsi"/>
                      <w:sz w:val="16"/>
                      <w:szCs w:val="16"/>
                      <w:lang w:val="es-MX" w:eastAsia="es-MX"/>
                    </w:rPr>
                    <w:t>7</w:t>
                  </w:r>
                </w:p>
              </w:tc>
              <w:tc>
                <w:tcPr>
                  <w:tcW w:w="3603" w:type="pct"/>
                  <w:shd w:val="clear" w:color="auto" w:fill="auto"/>
                  <w:vAlign w:val="center"/>
                </w:tcPr>
                <w:p w:rsidR="00EB551E" w:rsidRPr="009C0862" w:rsidRDefault="00EB551E" w:rsidP="00EB551E">
                  <w:pPr>
                    <w:widowControl w:val="0"/>
                    <w:jc w:val="both"/>
                    <w:rPr>
                      <w:rFonts w:ascii="Calibri" w:hAnsi="Calibri" w:cs="Calibri"/>
                      <w:sz w:val="14"/>
                      <w:szCs w:val="14"/>
                    </w:rPr>
                  </w:pPr>
                  <w:r w:rsidRPr="009C0862">
                    <w:rPr>
                      <w:rFonts w:ascii="Calibri" w:hAnsi="Calibri" w:cs="Calibri"/>
                      <w:sz w:val="14"/>
                      <w:szCs w:val="14"/>
                    </w:rPr>
                    <w:t xml:space="preserve">Lavadora de alfombras marca </w:t>
                  </w:r>
                  <w:proofErr w:type="spellStart"/>
                  <w:r w:rsidRPr="009C0862">
                    <w:rPr>
                      <w:rFonts w:ascii="Calibri" w:hAnsi="Calibri" w:cs="Calibri"/>
                      <w:sz w:val="14"/>
                      <w:szCs w:val="14"/>
                    </w:rPr>
                    <w:t>Minuteman</w:t>
                  </w:r>
                  <w:proofErr w:type="spellEnd"/>
                  <w:r w:rsidRPr="009C0862">
                    <w:rPr>
                      <w:rFonts w:ascii="Calibri" w:hAnsi="Calibri" w:cs="Calibri"/>
                      <w:sz w:val="14"/>
                      <w:szCs w:val="14"/>
                    </w:rPr>
                    <w:t>, NUM. INV. 250410300400001</w:t>
                  </w:r>
                </w:p>
              </w:tc>
              <w:tc>
                <w:tcPr>
                  <w:tcW w:w="745" w:type="pct"/>
                  <w:shd w:val="clear" w:color="auto" w:fill="auto"/>
                  <w:noWrap/>
                  <w:vAlign w:val="center"/>
                </w:tcPr>
                <w:p w:rsidR="00EB551E" w:rsidRPr="009C0862" w:rsidRDefault="00C07CD4" w:rsidP="00EB551E">
                  <w:pPr>
                    <w:jc w:val="center"/>
                    <w:rPr>
                      <w:rFonts w:asciiTheme="minorHAnsi" w:hAnsiTheme="minorHAnsi" w:cstheme="minorHAnsi"/>
                      <w:sz w:val="16"/>
                      <w:szCs w:val="16"/>
                      <w:lang w:eastAsia="es-MX"/>
                    </w:rPr>
                  </w:pPr>
                  <w:r w:rsidRPr="009C0862">
                    <w:rPr>
                      <w:rFonts w:asciiTheme="minorHAnsi" w:hAnsiTheme="minorHAnsi" w:cstheme="minorHAnsi"/>
                      <w:sz w:val="16"/>
                      <w:szCs w:val="16"/>
                      <w:lang w:eastAsia="es-MX"/>
                    </w:rPr>
                    <w:t>2</w:t>
                  </w:r>
                </w:p>
              </w:tc>
            </w:tr>
          </w:tbl>
          <w:p w:rsidR="005D7B52" w:rsidRPr="009C0862" w:rsidRDefault="005D7B52" w:rsidP="00871C54">
            <w:pPr>
              <w:jc w:val="both"/>
              <w:rPr>
                <w:rFonts w:asciiTheme="minorHAnsi" w:hAnsiTheme="minorHAnsi" w:cstheme="minorHAnsi"/>
                <w:b/>
                <w:bCs/>
                <w:sz w:val="16"/>
                <w:szCs w:val="16"/>
                <w:lang w:val="es-MX"/>
              </w:rPr>
            </w:pPr>
          </w:p>
        </w:tc>
        <w:tc>
          <w:tcPr>
            <w:tcW w:w="559" w:type="pct"/>
          </w:tcPr>
          <w:p w:rsidR="005D7B52" w:rsidRPr="009C0862" w:rsidRDefault="005D7B52" w:rsidP="00871C54">
            <w:pPr>
              <w:spacing w:line="238" w:lineRule="auto"/>
              <w:ind w:left="5" w:right="42"/>
              <w:jc w:val="center"/>
              <w:rPr>
                <w:rFonts w:asciiTheme="minorHAnsi" w:hAnsiTheme="minorHAnsi" w:cstheme="minorHAnsi"/>
                <w:sz w:val="16"/>
                <w:szCs w:val="16"/>
              </w:rPr>
            </w:pPr>
            <w:r w:rsidRPr="009C0862">
              <w:rPr>
                <w:rFonts w:asciiTheme="minorHAnsi" w:hAnsiTheme="minorHAnsi" w:cstheme="minorHAnsi"/>
                <w:sz w:val="16"/>
                <w:szCs w:val="16"/>
              </w:rPr>
              <w:t>Servicio</w:t>
            </w:r>
          </w:p>
        </w:tc>
        <w:tc>
          <w:tcPr>
            <w:tcW w:w="368" w:type="pct"/>
          </w:tcPr>
          <w:p w:rsidR="005D7B52" w:rsidRPr="009C0862" w:rsidRDefault="005D7B52" w:rsidP="00871C54">
            <w:pPr>
              <w:spacing w:line="238" w:lineRule="auto"/>
              <w:ind w:left="5" w:right="42"/>
              <w:jc w:val="center"/>
              <w:rPr>
                <w:rFonts w:asciiTheme="minorHAnsi" w:eastAsia="Arial" w:hAnsiTheme="minorHAnsi" w:cs="Arial"/>
                <w:sz w:val="16"/>
                <w:szCs w:val="16"/>
              </w:rPr>
            </w:pPr>
            <w:r w:rsidRPr="009C0862">
              <w:rPr>
                <w:rFonts w:asciiTheme="minorHAnsi" w:eastAsia="Arial" w:hAnsiTheme="minorHAnsi" w:cs="Arial"/>
                <w:sz w:val="16"/>
                <w:szCs w:val="16"/>
              </w:rPr>
              <w:t>1</w:t>
            </w:r>
          </w:p>
        </w:tc>
      </w:tr>
      <w:tr w:rsidR="003B35D8" w:rsidRPr="00FA3CF1" w:rsidTr="003B35D8">
        <w:trPr>
          <w:trHeight w:val="318"/>
        </w:trPr>
        <w:tc>
          <w:tcPr>
            <w:tcW w:w="5000" w:type="pct"/>
            <w:gridSpan w:val="4"/>
            <w:shd w:val="clear" w:color="auto" w:fill="D9D9D9" w:themeFill="background1" w:themeFillShade="D9"/>
          </w:tcPr>
          <w:p w:rsidR="003B35D8" w:rsidRPr="003B35D8" w:rsidRDefault="003B35D8" w:rsidP="00871C54">
            <w:pPr>
              <w:spacing w:line="238" w:lineRule="auto"/>
              <w:ind w:left="5" w:right="42"/>
              <w:jc w:val="center"/>
              <w:rPr>
                <w:rFonts w:asciiTheme="minorHAnsi" w:eastAsia="Arial" w:hAnsiTheme="minorHAnsi" w:cs="Arial"/>
                <w:sz w:val="16"/>
                <w:szCs w:val="16"/>
                <w:highlight w:val="yellow"/>
              </w:rPr>
            </w:pPr>
            <w:r w:rsidRPr="003B35D8">
              <w:rPr>
                <w:rFonts w:asciiTheme="minorHAnsi" w:hAnsiTheme="minorHAnsi" w:cstheme="minorHAnsi"/>
                <w:b/>
                <w:bCs/>
                <w:sz w:val="16"/>
                <w:szCs w:val="16"/>
              </w:rPr>
              <w:t>Servicio de análisis de la calidad del agua, Plantas tratadoras de diversos Campus de la Universidad Autónoma de Aguascalientes</w:t>
            </w:r>
          </w:p>
        </w:tc>
      </w:tr>
      <w:tr w:rsidR="00941261" w:rsidRPr="00FA3CF1" w:rsidTr="00941261">
        <w:trPr>
          <w:trHeight w:val="318"/>
        </w:trPr>
        <w:tc>
          <w:tcPr>
            <w:tcW w:w="345" w:type="pct"/>
            <w:shd w:val="clear" w:color="auto" w:fill="C0C0C0"/>
            <w:vAlign w:val="center"/>
          </w:tcPr>
          <w:p w:rsidR="00941261" w:rsidRPr="00F265F5" w:rsidRDefault="00941261" w:rsidP="00941261">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Partida*</w:t>
            </w:r>
          </w:p>
        </w:tc>
        <w:tc>
          <w:tcPr>
            <w:tcW w:w="3729" w:type="pct"/>
            <w:shd w:val="clear" w:color="auto" w:fill="C0C0C0"/>
            <w:vAlign w:val="center"/>
          </w:tcPr>
          <w:p w:rsidR="00941261" w:rsidRPr="00F265F5" w:rsidRDefault="00941261" w:rsidP="00941261">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Descripción</w:t>
            </w:r>
            <w:r>
              <w:rPr>
                <w:rFonts w:asciiTheme="minorHAnsi" w:hAnsiTheme="minorHAnsi" w:cs="Arial"/>
                <w:b/>
                <w:color w:val="000000"/>
                <w:sz w:val="16"/>
                <w:szCs w:val="16"/>
              </w:rPr>
              <w:t xml:space="preserve"> </w:t>
            </w:r>
          </w:p>
        </w:tc>
        <w:tc>
          <w:tcPr>
            <w:tcW w:w="559" w:type="pct"/>
            <w:shd w:val="clear" w:color="auto" w:fill="C0C0C0"/>
            <w:vAlign w:val="center"/>
          </w:tcPr>
          <w:p w:rsidR="00941261" w:rsidRPr="00F265F5" w:rsidRDefault="00941261" w:rsidP="00941261">
            <w:pPr>
              <w:widowControl w:val="0"/>
              <w:jc w:val="center"/>
              <w:rPr>
                <w:rFonts w:ascii="Calibri" w:eastAsia="Calibri" w:hAnsi="Calibri" w:cs="Arial"/>
                <w:b/>
                <w:color w:val="000000"/>
                <w:sz w:val="16"/>
                <w:szCs w:val="16"/>
              </w:rPr>
            </w:pPr>
            <w:r w:rsidRPr="00F265F5">
              <w:rPr>
                <w:rFonts w:ascii="Calibri" w:eastAsia="Calibri" w:hAnsi="Calibri" w:cs="Arial"/>
                <w:b/>
                <w:color w:val="000000"/>
                <w:sz w:val="16"/>
                <w:szCs w:val="16"/>
              </w:rPr>
              <w:t>Unidad de medida</w:t>
            </w:r>
          </w:p>
        </w:tc>
        <w:tc>
          <w:tcPr>
            <w:tcW w:w="368" w:type="pct"/>
            <w:shd w:val="clear" w:color="auto" w:fill="C0C0C0"/>
            <w:vAlign w:val="center"/>
          </w:tcPr>
          <w:p w:rsidR="00941261" w:rsidRPr="00F265F5" w:rsidRDefault="00941261" w:rsidP="00941261">
            <w:pPr>
              <w:spacing w:line="360" w:lineRule="auto"/>
              <w:jc w:val="center"/>
              <w:rPr>
                <w:rFonts w:asciiTheme="minorHAnsi" w:hAnsiTheme="minorHAnsi" w:cs="Arial"/>
                <w:b/>
                <w:color w:val="000000"/>
                <w:sz w:val="16"/>
                <w:szCs w:val="16"/>
              </w:rPr>
            </w:pPr>
            <w:r w:rsidRPr="00F265F5">
              <w:rPr>
                <w:rFonts w:asciiTheme="minorHAnsi" w:hAnsiTheme="minorHAnsi" w:cs="Arial"/>
                <w:b/>
                <w:color w:val="000000"/>
                <w:sz w:val="16"/>
                <w:szCs w:val="16"/>
              </w:rPr>
              <w:t>Cantidad</w:t>
            </w:r>
          </w:p>
        </w:tc>
      </w:tr>
      <w:tr w:rsidR="00D8167C" w:rsidRPr="00FA3CF1" w:rsidTr="00F179FD">
        <w:trPr>
          <w:trHeight w:val="3576"/>
        </w:trPr>
        <w:tc>
          <w:tcPr>
            <w:tcW w:w="345" w:type="pct"/>
          </w:tcPr>
          <w:p w:rsidR="00D8167C" w:rsidRPr="008D5B61"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18</w:t>
            </w:r>
          </w:p>
        </w:tc>
        <w:tc>
          <w:tcPr>
            <w:tcW w:w="3729" w:type="pct"/>
            <w:tcBorders>
              <w:top w:val="dotted" w:sz="4" w:space="0" w:color="auto"/>
              <w:left w:val="dotted" w:sz="4" w:space="0" w:color="auto"/>
              <w:bottom w:val="dotted" w:sz="4" w:space="0" w:color="auto"/>
              <w:right w:val="dotted" w:sz="4" w:space="0" w:color="auto"/>
            </w:tcBorders>
            <w:vAlign w:val="center"/>
          </w:tcPr>
          <w:p w:rsidR="00D8167C" w:rsidRDefault="00D8167C" w:rsidP="00D8167C">
            <w:pPr>
              <w:autoSpaceDE w:val="0"/>
              <w:autoSpaceDN w:val="0"/>
              <w:adjustRightInd w:val="0"/>
              <w:jc w:val="both"/>
              <w:rPr>
                <w:rFonts w:ascii="Calibri" w:hAnsi="Calibri" w:cs="Calibri"/>
                <w:sz w:val="18"/>
                <w:szCs w:val="18"/>
              </w:rPr>
            </w:pPr>
            <w:r w:rsidRPr="00A23CEE">
              <w:rPr>
                <w:rFonts w:ascii="Calibri" w:hAnsi="Calibri" w:cs="Calibri"/>
                <w:sz w:val="18"/>
                <w:szCs w:val="18"/>
              </w:rPr>
              <w:t>Análisis de agua residual tratada, compuesta de seis puntuales de la descarga de la planta de tratamiento en Ciudad Universitaria, de acuerdo con la NOM-001-SEMARNAT-2021 y condiciones particulares. Fechas para realizar: mayo, agosto y octubre, Se anexa detalle de los servicios a realizar (parámetros obligatorios en base a la Norma Oficial Mexicana NOM-001-SEMARNAT-2021.</w:t>
            </w:r>
          </w:p>
          <w:p w:rsidR="00F179FD" w:rsidRDefault="00F179FD" w:rsidP="00D8167C">
            <w:pPr>
              <w:autoSpaceDE w:val="0"/>
              <w:autoSpaceDN w:val="0"/>
              <w:adjustRightInd w:val="0"/>
              <w:jc w:val="both"/>
              <w:rPr>
                <w:rFonts w:ascii="Calibri" w:hAnsi="Calibri" w:cs="Calibri"/>
                <w:sz w:val="18"/>
                <w:szCs w:val="18"/>
              </w:rPr>
            </w:pPr>
          </w:p>
          <w:p w:rsidR="00F179FD" w:rsidRPr="00F179FD" w:rsidRDefault="00F179FD" w:rsidP="00F179FD">
            <w:pPr>
              <w:autoSpaceDE w:val="0"/>
              <w:autoSpaceDN w:val="0"/>
              <w:adjustRightInd w:val="0"/>
              <w:jc w:val="both"/>
              <w:rPr>
                <w:rFonts w:ascii="Calibri" w:hAnsi="Calibri" w:cs="Calibri"/>
                <w:b/>
                <w:sz w:val="18"/>
                <w:szCs w:val="18"/>
              </w:rPr>
            </w:pPr>
            <w:r w:rsidRPr="00F179FD">
              <w:rPr>
                <w:rFonts w:ascii="Calibri" w:hAnsi="Calibri" w:cs="Calibri"/>
                <w:b/>
                <w:sz w:val="18"/>
                <w:szCs w:val="18"/>
              </w:rPr>
              <w:t>Observaciones:</w:t>
            </w:r>
          </w:p>
          <w:p w:rsidR="00F179FD" w:rsidRPr="00F179FD" w:rsidRDefault="00F179FD" w:rsidP="00F179FD">
            <w:pPr>
              <w:autoSpaceDE w:val="0"/>
              <w:autoSpaceDN w:val="0"/>
              <w:adjustRightInd w:val="0"/>
              <w:jc w:val="both"/>
              <w:rPr>
                <w:rFonts w:ascii="Calibri" w:hAnsi="Calibri" w:cs="Calibri"/>
                <w:sz w:val="18"/>
                <w:szCs w:val="18"/>
              </w:rPr>
            </w:pPr>
            <w:r w:rsidRPr="00F179FD">
              <w:rPr>
                <w:rFonts w:ascii="Calibri" w:hAnsi="Calibri" w:cs="Calibri"/>
                <w:sz w:val="18"/>
                <w:szCs w:val="18"/>
              </w:rPr>
              <w:t xml:space="preserve">Las muestras compuestas se deberán tomar de acuerdo a la frecuencia de muestreo que se indica en el Artículo 278-B de la Ley Federal de Derechos en Materia de Aguas Nacionales (08:00, 12:00, 16:00, 20:00, 24:00 y 04:00 </w:t>
            </w:r>
            <w:proofErr w:type="spellStart"/>
            <w:r w:rsidRPr="00F179FD">
              <w:rPr>
                <w:rFonts w:ascii="Calibri" w:hAnsi="Calibri" w:cs="Calibri"/>
                <w:sz w:val="18"/>
                <w:szCs w:val="18"/>
              </w:rPr>
              <w:t>hr</w:t>
            </w:r>
            <w:proofErr w:type="spellEnd"/>
            <w:r w:rsidRPr="00F179FD">
              <w:rPr>
                <w:rFonts w:ascii="Calibri" w:hAnsi="Calibri" w:cs="Calibri"/>
                <w:sz w:val="18"/>
                <w:szCs w:val="18"/>
              </w:rPr>
              <w:t>) en los días y meses programados.</w:t>
            </w:r>
          </w:p>
          <w:p w:rsidR="00F179FD" w:rsidRPr="00F179FD" w:rsidRDefault="00F179FD" w:rsidP="00F179FD">
            <w:pPr>
              <w:autoSpaceDE w:val="0"/>
              <w:autoSpaceDN w:val="0"/>
              <w:adjustRightInd w:val="0"/>
              <w:jc w:val="both"/>
              <w:rPr>
                <w:rFonts w:ascii="Calibri" w:hAnsi="Calibri" w:cs="Calibri"/>
                <w:sz w:val="18"/>
                <w:szCs w:val="18"/>
              </w:rPr>
            </w:pPr>
          </w:p>
          <w:p w:rsidR="00F179FD" w:rsidRPr="00A23CEE" w:rsidRDefault="00F179FD" w:rsidP="00D8167C">
            <w:pPr>
              <w:autoSpaceDE w:val="0"/>
              <w:autoSpaceDN w:val="0"/>
              <w:adjustRightInd w:val="0"/>
              <w:jc w:val="both"/>
              <w:rPr>
                <w:rFonts w:ascii="Calibri" w:hAnsi="Calibri" w:cs="Calibri"/>
                <w:sz w:val="18"/>
                <w:szCs w:val="18"/>
              </w:rPr>
            </w:pPr>
            <w:r w:rsidRPr="00F179FD">
              <w:rPr>
                <w:rFonts w:ascii="Calibri" w:hAnsi="Calibri" w:cs="Calibri"/>
                <w:sz w:val="18"/>
                <w:szCs w:val="18"/>
              </w:rPr>
              <w:t xml:space="preserve">La frecuencia de monitoreo de las aguas residuales tratadas y los parámetros evaluados están incluidos en las Condiciones Particulares de Descarga y para dar cumplimiento a la </w:t>
            </w:r>
            <w:r w:rsidRPr="00F179FD">
              <w:rPr>
                <w:rFonts w:ascii="Calibri" w:hAnsi="Calibri" w:cs="Calibri"/>
                <w:b/>
                <w:sz w:val="18"/>
                <w:szCs w:val="18"/>
              </w:rPr>
              <w:t>NOM-001- SEMARNAT-2021 y a la NOM-003-SEMARNAT-1997</w:t>
            </w:r>
            <w:r w:rsidRPr="00F179FD">
              <w:rPr>
                <w:rFonts w:ascii="Calibri" w:hAnsi="Calibri" w:cs="Calibri"/>
                <w:sz w:val="18"/>
                <w:szCs w:val="18"/>
              </w:rPr>
              <w:t xml:space="preserve"> para aguas tratadas que se reúsen en servicios al público con contacto indirecto u ocasional, indicados en el Título de Concesión para Descargas asignado a la Universidad.</w:t>
            </w: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p>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p w:rsidR="00D8167C" w:rsidRPr="00D8167C" w:rsidRDefault="00D8167C" w:rsidP="00D8167C">
            <w:pPr>
              <w:jc w:val="center"/>
              <w:rPr>
                <w:rFonts w:ascii="Calibri" w:hAnsi="Calibri" w:cs="Calibri"/>
                <w:sz w:val="18"/>
                <w:szCs w:val="18"/>
              </w:rPr>
            </w:pP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6</w:t>
            </w:r>
          </w:p>
        </w:tc>
      </w:tr>
      <w:tr w:rsidR="00D8167C" w:rsidRPr="00FA3CF1" w:rsidTr="00941261">
        <w:tc>
          <w:tcPr>
            <w:tcW w:w="345" w:type="pct"/>
          </w:tcPr>
          <w:p w:rsidR="00D8167C" w:rsidRPr="008D5B61"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19</w:t>
            </w:r>
          </w:p>
        </w:tc>
        <w:tc>
          <w:tcPr>
            <w:tcW w:w="3729" w:type="pct"/>
            <w:tcBorders>
              <w:top w:val="dotted" w:sz="4" w:space="0" w:color="auto"/>
              <w:left w:val="dotted" w:sz="4" w:space="0" w:color="auto"/>
              <w:bottom w:val="dotted" w:sz="4" w:space="0" w:color="auto"/>
              <w:right w:val="dotted" w:sz="4" w:space="0" w:color="auto"/>
            </w:tcBorders>
            <w:vAlign w:val="center"/>
          </w:tcPr>
          <w:p w:rsidR="00D8167C" w:rsidRDefault="00D8167C" w:rsidP="00D8167C">
            <w:pPr>
              <w:autoSpaceDE w:val="0"/>
              <w:autoSpaceDN w:val="0"/>
              <w:adjustRightInd w:val="0"/>
              <w:jc w:val="both"/>
              <w:rPr>
                <w:rFonts w:ascii="Calibri" w:hAnsi="Calibri" w:cs="Calibri"/>
                <w:sz w:val="18"/>
                <w:szCs w:val="18"/>
              </w:rPr>
            </w:pPr>
            <w:r w:rsidRPr="00A23CEE">
              <w:rPr>
                <w:rFonts w:ascii="Calibri" w:hAnsi="Calibri" w:cs="Calibri"/>
                <w:sz w:val="18"/>
                <w:szCs w:val="18"/>
              </w:rPr>
              <w:t xml:space="preserve">Análisis de agua residual tratada, compuesta de cuatro puntuales de la descarga de la planta de tratamiento </w:t>
            </w:r>
            <w:r w:rsidRPr="005338BC">
              <w:rPr>
                <w:rFonts w:ascii="Calibri" w:hAnsi="Calibri" w:cs="Calibri"/>
                <w:sz w:val="18"/>
                <w:szCs w:val="18"/>
              </w:rPr>
              <w:t xml:space="preserve">en Campus Sur, de acuerdo con la </w:t>
            </w:r>
            <w:r w:rsidRPr="005338BC">
              <w:rPr>
                <w:rFonts w:ascii="Calibri" w:hAnsi="Calibri" w:cs="Calibri"/>
                <w:b/>
                <w:sz w:val="18"/>
                <w:szCs w:val="18"/>
              </w:rPr>
              <w:t>NOM-001-SEMARNAT-2021</w:t>
            </w:r>
            <w:r w:rsidRPr="005338BC">
              <w:rPr>
                <w:rFonts w:ascii="Calibri" w:hAnsi="Calibri" w:cs="Calibri"/>
                <w:sz w:val="18"/>
                <w:szCs w:val="18"/>
              </w:rPr>
              <w:t xml:space="preserve"> y condiciones particulares. Fechas para realizar: marzo, junio,</w:t>
            </w:r>
            <w:r w:rsidRPr="00A23CEE">
              <w:rPr>
                <w:rFonts w:ascii="Calibri" w:hAnsi="Calibri" w:cs="Calibri"/>
                <w:sz w:val="18"/>
                <w:szCs w:val="18"/>
              </w:rPr>
              <w:t xml:space="preserve"> agosto y octubre. Se anexa detalle de los servicios a realizar (parámetros obligatorios en base a la Norma Oficial Mexicana </w:t>
            </w:r>
            <w:r w:rsidRPr="00681BBB">
              <w:rPr>
                <w:rFonts w:ascii="Calibri" w:hAnsi="Calibri" w:cs="Calibri"/>
                <w:b/>
                <w:sz w:val="18"/>
                <w:szCs w:val="18"/>
              </w:rPr>
              <w:t>NOM-001-SEMARNAT-2021</w:t>
            </w:r>
            <w:r w:rsidRPr="00A23CEE">
              <w:rPr>
                <w:rFonts w:ascii="Calibri" w:hAnsi="Calibri" w:cs="Calibri"/>
                <w:sz w:val="18"/>
                <w:szCs w:val="18"/>
              </w:rPr>
              <w:t>).</w:t>
            </w:r>
          </w:p>
          <w:p w:rsidR="00F179FD" w:rsidRDefault="00F179FD" w:rsidP="00D8167C">
            <w:pPr>
              <w:autoSpaceDE w:val="0"/>
              <w:autoSpaceDN w:val="0"/>
              <w:adjustRightInd w:val="0"/>
              <w:jc w:val="both"/>
              <w:rPr>
                <w:rFonts w:ascii="Calibri" w:hAnsi="Calibri" w:cs="Calibri"/>
                <w:sz w:val="18"/>
                <w:szCs w:val="18"/>
              </w:rPr>
            </w:pPr>
          </w:p>
          <w:p w:rsidR="005338BC" w:rsidRPr="005338BC" w:rsidRDefault="005338BC" w:rsidP="005338BC">
            <w:pPr>
              <w:autoSpaceDE w:val="0"/>
              <w:autoSpaceDN w:val="0"/>
              <w:adjustRightInd w:val="0"/>
              <w:jc w:val="both"/>
              <w:rPr>
                <w:rFonts w:ascii="Calibri" w:hAnsi="Calibri" w:cs="Calibri"/>
                <w:b/>
                <w:sz w:val="18"/>
                <w:szCs w:val="18"/>
              </w:rPr>
            </w:pPr>
            <w:r w:rsidRPr="005338BC">
              <w:rPr>
                <w:rFonts w:ascii="Calibri" w:hAnsi="Calibri" w:cs="Calibri"/>
                <w:b/>
                <w:sz w:val="18"/>
                <w:szCs w:val="18"/>
              </w:rPr>
              <w:t>Observaciones:</w:t>
            </w:r>
          </w:p>
          <w:p w:rsidR="005338BC" w:rsidRPr="005338BC" w:rsidRDefault="005338BC" w:rsidP="005338BC">
            <w:pPr>
              <w:autoSpaceDE w:val="0"/>
              <w:autoSpaceDN w:val="0"/>
              <w:adjustRightInd w:val="0"/>
              <w:jc w:val="both"/>
              <w:rPr>
                <w:rFonts w:ascii="Calibri" w:hAnsi="Calibri" w:cs="Calibri"/>
                <w:sz w:val="18"/>
                <w:szCs w:val="18"/>
              </w:rPr>
            </w:pPr>
            <w:r w:rsidRPr="005338BC">
              <w:rPr>
                <w:rFonts w:ascii="Calibri" w:hAnsi="Calibri" w:cs="Calibri"/>
                <w:sz w:val="18"/>
                <w:szCs w:val="18"/>
              </w:rPr>
              <w:t xml:space="preserve">Las muestras compuestas se deberán tomar de acuerdo a la frecuencia de muestreo que se indica en el Artículo 278-B de la Ley Federal de Derechos en Materia de Aguas Nacionales (09:00, 11:00, 13:00, 15:00 </w:t>
            </w:r>
            <w:proofErr w:type="spellStart"/>
            <w:r w:rsidRPr="005338BC">
              <w:rPr>
                <w:rFonts w:ascii="Calibri" w:hAnsi="Calibri" w:cs="Calibri"/>
                <w:sz w:val="18"/>
                <w:szCs w:val="18"/>
              </w:rPr>
              <w:t>hr</w:t>
            </w:r>
            <w:proofErr w:type="spellEnd"/>
            <w:r w:rsidRPr="005338BC">
              <w:rPr>
                <w:rFonts w:ascii="Calibri" w:hAnsi="Calibri" w:cs="Calibri"/>
                <w:sz w:val="18"/>
                <w:szCs w:val="18"/>
              </w:rPr>
              <w:t>) en los días y meses programados.</w:t>
            </w:r>
          </w:p>
          <w:p w:rsidR="005338BC" w:rsidRPr="005338BC" w:rsidRDefault="005338BC" w:rsidP="005338BC">
            <w:pPr>
              <w:autoSpaceDE w:val="0"/>
              <w:autoSpaceDN w:val="0"/>
              <w:adjustRightInd w:val="0"/>
              <w:jc w:val="both"/>
              <w:rPr>
                <w:rFonts w:ascii="Calibri" w:hAnsi="Calibri" w:cs="Calibri"/>
                <w:sz w:val="18"/>
                <w:szCs w:val="18"/>
              </w:rPr>
            </w:pPr>
          </w:p>
          <w:p w:rsidR="00F179FD" w:rsidRPr="00A23CEE" w:rsidRDefault="005338BC" w:rsidP="00D8167C">
            <w:pPr>
              <w:autoSpaceDE w:val="0"/>
              <w:autoSpaceDN w:val="0"/>
              <w:adjustRightInd w:val="0"/>
              <w:jc w:val="both"/>
              <w:rPr>
                <w:rFonts w:ascii="Calibri" w:hAnsi="Calibri" w:cs="Calibri"/>
                <w:sz w:val="18"/>
                <w:szCs w:val="18"/>
              </w:rPr>
            </w:pPr>
            <w:r w:rsidRPr="005338BC">
              <w:rPr>
                <w:rFonts w:ascii="Calibri" w:hAnsi="Calibri" w:cs="Calibri"/>
                <w:sz w:val="18"/>
                <w:szCs w:val="18"/>
              </w:rPr>
              <w:t xml:space="preserve">La frecuencia de monitoreo de las aguas residuales tratadas y los parámetros evaluados están incluidos en las Condiciones Particulares de Descarga y para dar cumplimiento a la </w:t>
            </w:r>
            <w:r w:rsidRPr="005338BC">
              <w:rPr>
                <w:rFonts w:ascii="Calibri" w:hAnsi="Calibri" w:cs="Calibri"/>
                <w:b/>
                <w:sz w:val="18"/>
                <w:szCs w:val="18"/>
              </w:rPr>
              <w:t>NOM-001- SEMARNAT-2021 y a la NOM-003-SEMARNAT-1997</w:t>
            </w:r>
            <w:r w:rsidRPr="005338BC">
              <w:rPr>
                <w:rFonts w:ascii="Calibri" w:hAnsi="Calibri" w:cs="Calibri"/>
                <w:sz w:val="18"/>
                <w:szCs w:val="18"/>
              </w:rPr>
              <w:t xml:space="preserve"> para aguas tratadas que se reúsen en servicios al público con contacto indirecto u ocasional, indicados en el Título de Concesión para Descargas asignado a la Universidad.</w:t>
            </w: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p w:rsidR="00D8167C" w:rsidRPr="00D8167C" w:rsidRDefault="00D8167C" w:rsidP="00D8167C">
            <w:pPr>
              <w:jc w:val="center"/>
              <w:rPr>
                <w:rFonts w:ascii="Calibri" w:hAnsi="Calibri" w:cs="Calibri"/>
                <w:sz w:val="18"/>
                <w:szCs w:val="18"/>
              </w:rPr>
            </w:pP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8</w:t>
            </w:r>
          </w:p>
          <w:p w:rsidR="00D8167C" w:rsidRPr="00D8167C" w:rsidRDefault="00D8167C" w:rsidP="00D8167C">
            <w:pPr>
              <w:jc w:val="center"/>
              <w:rPr>
                <w:rFonts w:ascii="Calibri" w:hAnsi="Calibri" w:cs="Calibri"/>
                <w:sz w:val="18"/>
                <w:szCs w:val="18"/>
              </w:rPr>
            </w:pPr>
          </w:p>
        </w:tc>
      </w:tr>
      <w:tr w:rsidR="00D8167C" w:rsidRPr="00FA3CF1" w:rsidTr="00941261">
        <w:tc>
          <w:tcPr>
            <w:tcW w:w="345" w:type="pct"/>
          </w:tcPr>
          <w:p w:rsidR="00D8167C" w:rsidRPr="008D5B61"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20</w:t>
            </w:r>
          </w:p>
        </w:tc>
        <w:tc>
          <w:tcPr>
            <w:tcW w:w="3729" w:type="pct"/>
            <w:tcBorders>
              <w:top w:val="dotted" w:sz="4" w:space="0" w:color="auto"/>
              <w:left w:val="dotted" w:sz="4" w:space="0" w:color="auto"/>
              <w:bottom w:val="dotted" w:sz="4" w:space="0" w:color="auto"/>
              <w:right w:val="dotted" w:sz="4" w:space="0" w:color="auto"/>
            </w:tcBorders>
            <w:vAlign w:val="center"/>
          </w:tcPr>
          <w:p w:rsidR="00D8167C" w:rsidRDefault="00D8167C" w:rsidP="00D8167C">
            <w:pPr>
              <w:autoSpaceDE w:val="0"/>
              <w:autoSpaceDN w:val="0"/>
              <w:adjustRightInd w:val="0"/>
              <w:jc w:val="both"/>
              <w:rPr>
                <w:rFonts w:ascii="Calibri" w:hAnsi="Calibri" w:cs="Calibri"/>
                <w:sz w:val="18"/>
                <w:szCs w:val="18"/>
              </w:rPr>
            </w:pPr>
            <w:r w:rsidRPr="00A23CEE">
              <w:rPr>
                <w:rFonts w:ascii="Calibri" w:hAnsi="Calibri" w:cs="Calibri"/>
                <w:sz w:val="18"/>
                <w:szCs w:val="18"/>
              </w:rPr>
              <w:t xml:space="preserve">Análisis de agua residual tratada, compuesta de cuatro puntuales del tanque de agua clorada de la Posta Zootécnica de acuerdo con la </w:t>
            </w:r>
            <w:r w:rsidRPr="00681BBB">
              <w:rPr>
                <w:rFonts w:ascii="Calibri" w:hAnsi="Calibri" w:cs="Calibri"/>
                <w:b/>
                <w:sz w:val="18"/>
                <w:szCs w:val="18"/>
              </w:rPr>
              <w:t>NOM-001-SEMARNAT-2021</w:t>
            </w:r>
            <w:r w:rsidRPr="00A23CEE">
              <w:rPr>
                <w:rFonts w:ascii="Calibri" w:hAnsi="Calibri" w:cs="Calibri"/>
                <w:sz w:val="18"/>
                <w:szCs w:val="18"/>
              </w:rPr>
              <w:t xml:space="preserve"> y condiciones particulares. Fechas para realizar: junio, agosto y octubre. Se anexa detalle de los servicios a realizar (parámetros obligatorios en base a la Norma Oficial Mexicana </w:t>
            </w:r>
            <w:r w:rsidRPr="00681BBB">
              <w:rPr>
                <w:rFonts w:ascii="Calibri" w:hAnsi="Calibri" w:cs="Calibri"/>
                <w:b/>
                <w:sz w:val="18"/>
                <w:szCs w:val="18"/>
              </w:rPr>
              <w:t>NOM-001-SEMARNAT-2021</w:t>
            </w:r>
            <w:r w:rsidRPr="00A23CEE">
              <w:rPr>
                <w:rFonts w:ascii="Calibri" w:hAnsi="Calibri" w:cs="Calibri"/>
                <w:sz w:val="18"/>
                <w:szCs w:val="18"/>
              </w:rPr>
              <w:t>).</w:t>
            </w:r>
          </w:p>
          <w:p w:rsidR="003524D5" w:rsidRDefault="003524D5" w:rsidP="00D8167C">
            <w:pPr>
              <w:autoSpaceDE w:val="0"/>
              <w:autoSpaceDN w:val="0"/>
              <w:adjustRightInd w:val="0"/>
              <w:jc w:val="both"/>
              <w:rPr>
                <w:rFonts w:ascii="Calibri" w:hAnsi="Calibri" w:cs="Calibri"/>
                <w:sz w:val="18"/>
                <w:szCs w:val="18"/>
              </w:rPr>
            </w:pPr>
          </w:p>
          <w:p w:rsidR="003524D5" w:rsidRPr="003524D5" w:rsidRDefault="003524D5" w:rsidP="003524D5">
            <w:pPr>
              <w:autoSpaceDE w:val="0"/>
              <w:autoSpaceDN w:val="0"/>
              <w:adjustRightInd w:val="0"/>
              <w:jc w:val="both"/>
              <w:rPr>
                <w:rFonts w:ascii="Calibri" w:hAnsi="Calibri" w:cs="Calibri"/>
                <w:b/>
                <w:sz w:val="18"/>
                <w:szCs w:val="18"/>
              </w:rPr>
            </w:pPr>
            <w:r w:rsidRPr="003524D5">
              <w:rPr>
                <w:rFonts w:ascii="Calibri" w:hAnsi="Calibri" w:cs="Calibri"/>
                <w:b/>
                <w:sz w:val="18"/>
                <w:szCs w:val="18"/>
              </w:rPr>
              <w:t>Observaciones:</w:t>
            </w:r>
          </w:p>
          <w:p w:rsidR="003524D5" w:rsidRPr="003524D5" w:rsidRDefault="003524D5" w:rsidP="003524D5">
            <w:pPr>
              <w:autoSpaceDE w:val="0"/>
              <w:autoSpaceDN w:val="0"/>
              <w:adjustRightInd w:val="0"/>
              <w:jc w:val="both"/>
              <w:rPr>
                <w:rFonts w:ascii="Calibri" w:hAnsi="Calibri" w:cs="Calibri"/>
                <w:sz w:val="18"/>
                <w:szCs w:val="18"/>
              </w:rPr>
            </w:pPr>
            <w:r w:rsidRPr="003524D5">
              <w:rPr>
                <w:rFonts w:ascii="Calibri" w:hAnsi="Calibri" w:cs="Calibri"/>
                <w:sz w:val="18"/>
                <w:szCs w:val="18"/>
              </w:rPr>
              <w:t xml:space="preserve">Las muestras compuestas se deberán tomar de acuerdo a la frecuencia de muestreo que se indica en el Artículo 278-B de la Ley Federal de Derechos en Materia de Aguas Nacionales (09:00, 11:00, 13:00, 15:00 </w:t>
            </w:r>
            <w:proofErr w:type="spellStart"/>
            <w:r w:rsidRPr="003524D5">
              <w:rPr>
                <w:rFonts w:ascii="Calibri" w:hAnsi="Calibri" w:cs="Calibri"/>
                <w:sz w:val="18"/>
                <w:szCs w:val="18"/>
              </w:rPr>
              <w:t>hr</w:t>
            </w:r>
            <w:proofErr w:type="spellEnd"/>
            <w:r w:rsidRPr="003524D5">
              <w:rPr>
                <w:rFonts w:ascii="Calibri" w:hAnsi="Calibri" w:cs="Calibri"/>
                <w:sz w:val="18"/>
                <w:szCs w:val="18"/>
              </w:rPr>
              <w:t>) en los días y meses programados.</w:t>
            </w:r>
          </w:p>
          <w:p w:rsidR="003524D5" w:rsidRPr="003524D5" w:rsidRDefault="003524D5" w:rsidP="003524D5">
            <w:pPr>
              <w:autoSpaceDE w:val="0"/>
              <w:autoSpaceDN w:val="0"/>
              <w:adjustRightInd w:val="0"/>
              <w:jc w:val="both"/>
              <w:rPr>
                <w:rFonts w:ascii="Calibri" w:hAnsi="Calibri" w:cs="Calibri"/>
                <w:sz w:val="18"/>
                <w:szCs w:val="18"/>
              </w:rPr>
            </w:pPr>
          </w:p>
          <w:p w:rsidR="003524D5" w:rsidRPr="003524D5" w:rsidRDefault="003524D5" w:rsidP="003524D5">
            <w:pPr>
              <w:autoSpaceDE w:val="0"/>
              <w:autoSpaceDN w:val="0"/>
              <w:adjustRightInd w:val="0"/>
              <w:jc w:val="both"/>
              <w:rPr>
                <w:rFonts w:ascii="Calibri" w:hAnsi="Calibri" w:cs="Calibri"/>
                <w:sz w:val="18"/>
                <w:szCs w:val="18"/>
              </w:rPr>
            </w:pPr>
            <w:r w:rsidRPr="003524D5">
              <w:rPr>
                <w:rFonts w:ascii="Calibri" w:hAnsi="Calibri" w:cs="Calibri"/>
                <w:sz w:val="18"/>
                <w:szCs w:val="18"/>
              </w:rPr>
              <w:t xml:space="preserve">La frecuencia de monitoreo de las aguas residuales tratadas y los parámetros evaluados están </w:t>
            </w:r>
            <w:proofErr w:type="spellStart"/>
            <w:r w:rsidRPr="003524D5">
              <w:rPr>
                <w:rFonts w:ascii="Calibri" w:hAnsi="Calibri" w:cs="Calibri"/>
                <w:sz w:val="18"/>
                <w:szCs w:val="18"/>
              </w:rPr>
              <w:t>incluídos</w:t>
            </w:r>
            <w:proofErr w:type="spellEnd"/>
            <w:r w:rsidRPr="003524D5">
              <w:rPr>
                <w:rFonts w:ascii="Calibri" w:hAnsi="Calibri" w:cs="Calibri"/>
                <w:sz w:val="18"/>
                <w:szCs w:val="18"/>
              </w:rPr>
              <w:t xml:space="preserve"> en las Condiciones Particulares de </w:t>
            </w:r>
            <w:proofErr w:type="spellStart"/>
            <w:r w:rsidRPr="003524D5">
              <w:rPr>
                <w:rFonts w:ascii="Calibri" w:hAnsi="Calibri" w:cs="Calibri"/>
                <w:sz w:val="18"/>
                <w:szCs w:val="18"/>
              </w:rPr>
              <w:t>Desacarga</w:t>
            </w:r>
            <w:proofErr w:type="spellEnd"/>
            <w:r w:rsidRPr="003524D5">
              <w:rPr>
                <w:rFonts w:ascii="Calibri" w:hAnsi="Calibri" w:cs="Calibri"/>
                <w:sz w:val="18"/>
                <w:szCs w:val="18"/>
              </w:rPr>
              <w:t xml:space="preserve"> y para dar cumplimiento a la </w:t>
            </w:r>
            <w:r w:rsidRPr="003524D5">
              <w:rPr>
                <w:rFonts w:ascii="Calibri" w:hAnsi="Calibri" w:cs="Calibri"/>
                <w:b/>
                <w:sz w:val="18"/>
                <w:szCs w:val="18"/>
              </w:rPr>
              <w:t>NOM-001- SEMARNAT-2021 y a la NOM-003-SEMARNAT-1997</w:t>
            </w:r>
            <w:r w:rsidRPr="003524D5">
              <w:rPr>
                <w:rFonts w:ascii="Calibri" w:hAnsi="Calibri" w:cs="Calibri"/>
                <w:sz w:val="18"/>
                <w:szCs w:val="18"/>
              </w:rPr>
              <w:t xml:space="preserve"> para aguas tratadas que se </w:t>
            </w:r>
            <w:proofErr w:type="spellStart"/>
            <w:r w:rsidRPr="003524D5">
              <w:rPr>
                <w:rFonts w:ascii="Calibri" w:hAnsi="Calibri" w:cs="Calibri"/>
                <w:sz w:val="18"/>
                <w:szCs w:val="18"/>
              </w:rPr>
              <w:t>reusen</w:t>
            </w:r>
            <w:proofErr w:type="spellEnd"/>
            <w:r w:rsidRPr="003524D5">
              <w:rPr>
                <w:rFonts w:ascii="Calibri" w:hAnsi="Calibri" w:cs="Calibri"/>
                <w:sz w:val="18"/>
                <w:szCs w:val="18"/>
              </w:rPr>
              <w:t xml:space="preserve"> en servicios al público con contacto indirecto u ocasional, indicados en el Título de </w:t>
            </w:r>
            <w:proofErr w:type="spellStart"/>
            <w:r w:rsidRPr="003524D5">
              <w:rPr>
                <w:rFonts w:ascii="Calibri" w:hAnsi="Calibri" w:cs="Calibri"/>
                <w:sz w:val="18"/>
                <w:szCs w:val="18"/>
              </w:rPr>
              <w:t>Consesión</w:t>
            </w:r>
            <w:proofErr w:type="spellEnd"/>
          </w:p>
          <w:p w:rsidR="00F179FD" w:rsidRDefault="003524D5" w:rsidP="00D8167C">
            <w:pPr>
              <w:autoSpaceDE w:val="0"/>
              <w:autoSpaceDN w:val="0"/>
              <w:adjustRightInd w:val="0"/>
              <w:jc w:val="both"/>
              <w:rPr>
                <w:rFonts w:ascii="Calibri" w:hAnsi="Calibri" w:cs="Calibri"/>
                <w:sz w:val="18"/>
                <w:szCs w:val="18"/>
              </w:rPr>
            </w:pPr>
            <w:r w:rsidRPr="003524D5">
              <w:rPr>
                <w:rFonts w:ascii="Calibri" w:hAnsi="Calibri" w:cs="Calibri"/>
                <w:sz w:val="18"/>
                <w:szCs w:val="18"/>
              </w:rPr>
              <w:t>para Descargas asignado a la Universidad.</w:t>
            </w:r>
          </w:p>
          <w:p w:rsidR="00F179FD" w:rsidRPr="00A23CEE" w:rsidRDefault="00F179FD" w:rsidP="00D8167C">
            <w:pPr>
              <w:autoSpaceDE w:val="0"/>
              <w:autoSpaceDN w:val="0"/>
              <w:adjustRightInd w:val="0"/>
              <w:jc w:val="both"/>
              <w:rPr>
                <w:rFonts w:ascii="Calibri" w:hAnsi="Calibri" w:cs="Calibri"/>
                <w:sz w:val="18"/>
                <w:szCs w:val="18"/>
              </w:rPr>
            </w:pP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6</w:t>
            </w:r>
          </w:p>
        </w:tc>
      </w:tr>
      <w:tr w:rsidR="00D8167C" w:rsidRPr="00FA3CF1" w:rsidTr="00941261">
        <w:tc>
          <w:tcPr>
            <w:tcW w:w="345" w:type="pct"/>
          </w:tcPr>
          <w:p w:rsidR="00D8167C" w:rsidRPr="008D5B61"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21</w:t>
            </w:r>
          </w:p>
        </w:tc>
        <w:tc>
          <w:tcPr>
            <w:tcW w:w="3729" w:type="pct"/>
            <w:tcBorders>
              <w:top w:val="dotted" w:sz="4" w:space="0" w:color="auto"/>
              <w:left w:val="dotted" w:sz="4" w:space="0" w:color="auto"/>
              <w:bottom w:val="dotted" w:sz="4" w:space="0" w:color="auto"/>
              <w:right w:val="dotted" w:sz="4" w:space="0" w:color="auto"/>
            </w:tcBorders>
            <w:vAlign w:val="center"/>
          </w:tcPr>
          <w:p w:rsidR="00D8167C" w:rsidRDefault="00D8167C" w:rsidP="00D8167C">
            <w:pPr>
              <w:autoSpaceDE w:val="0"/>
              <w:autoSpaceDN w:val="0"/>
              <w:adjustRightInd w:val="0"/>
              <w:jc w:val="both"/>
              <w:rPr>
                <w:rFonts w:ascii="Calibri" w:hAnsi="Calibri" w:cs="Calibri"/>
                <w:sz w:val="18"/>
                <w:szCs w:val="18"/>
              </w:rPr>
            </w:pPr>
            <w:r w:rsidRPr="00D8167C">
              <w:rPr>
                <w:rFonts w:ascii="Calibri" w:hAnsi="Calibri" w:cs="Calibri"/>
                <w:sz w:val="18"/>
                <w:szCs w:val="18"/>
              </w:rPr>
              <w:t xml:space="preserve">Análisis de lodos de acuerdo con la NOM-004-SEMARNAT-2002. Fechas para realizar: mayo en Campus Central y junio en Campus Sur. Se anexa detalle de los servicios a realizar (parámetros obligatorios en base a la </w:t>
            </w:r>
            <w:r w:rsidRPr="003524D5">
              <w:rPr>
                <w:rFonts w:ascii="Calibri" w:hAnsi="Calibri" w:cs="Calibri"/>
                <w:b/>
                <w:sz w:val="18"/>
                <w:szCs w:val="18"/>
              </w:rPr>
              <w:t>Norma Oficial Mexicana NOM-004-SEMARNAT-2002).</w:t>
            </w:r>
          </w:p>
          <w:p w:rsidR="00F179FD" w:rsidRDefault="00F179FD" w:rsidP="00D8167C">
            <w:pPr>
              <w:autoSpaceDE w:val="0"/>
              <w:autoSpaceDN w:val="0"/>
              <w:adjustRightInd w:val="0"/>
              <w:jc w:val="both"/>
              <w:rPr>
                <w:rFonts w:ascii="Calibri" w:hAnsi="Calibri" w:cs="Calibri"/>
                <w:sz w:val="18"/>
                <w:szCs w:val="18"/>
              </w:rPr>
            </w:pPr>
          </w:p>
          <w:p w:rsidR="00F179FD" w:rsidRPr="00D8167C" w:rsidRDefault="00F179FD" w:rsidP="00D8167C">
            <w:pPr>
              <w:autoSpaceDE w:val="0"/>
              <w:autoSpaceDN w:val="0"/>
              <w:adjustRightInd w:val="0"/>
              <w:jc w:val="both"/>
              <w:rPr>
                <w:rFonts w:ascii="Calibri" w:hAnsi="Calibri" w:cs="Calibri"/>
                <w:sz w:val="18"/>
                <w:szCs w:val="18"/>
              </w:rPr>
            </w:pPr>
            <w:r w:rsidRPr="00F179FD">
              <w:rPr>
                <w:rFonts w:ascii="Calibri" w:hAnsi="Calibri" w:cs="Calibri"/>
                <w:sz w:val="18"/>
                <w:szCs w:val="18"/>
              </w:rPr>
              <w:t xml:space="preserve">El análisis de Lodos se deberá realizar en una muestra simple de acuerdo con las especificaciones de la </w:t>
            </w:r>
            <w:r w:rsidRPr="003524D5">
              <w:rPr>
                <w:rFonts w:ascii="Calibri" w:hAnsi="Calibri" w:cs="Calibri"/>
                <w:b/>
                <w:sz w:val="18"/>
                <w:szCs w:val="18"/>
              </w:rPr>
              <w:t>NOM-004-SEMARNAT-2002.</w:t>
            </w: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2</w:t>
            </w:r>
          </w:p>
        </w:tc>
      </w:tr>
      <w:tr w:rsidR="00D8167C" w:rsidRPr="00FA3CF1" w:rsidTr="00941261">
        <w:tc>
          <w:tcPr>
            <w:tcW w:w="345" w:type="pct"/>
          </w:tcPr>
          <w:p w:rsidR="00D8167C"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lastRenderedPageBreak/>
              <w:t>22</w:t>
            </w:r>
          </w:p>
        </w:tc>
        <w:tc>
          <w:tcPr>
            <w:tcW w:w="3729" w:type="pct"/>
            <w:tcBorders>
              <w:top w:val="dotted" w:sz="4" w:space="0" w:color="auto"/>
              <w:left w:val="dotted" w:sz="4" w:space="0" w:color="auto"/>
              <w:bottom w:val="dotted" w:sz="4" w:space="0" w:color="auto"/>
              <w:right w:val="dotted" w:sz="4" w:space="0" w:color="auto"/>
            </w:tcBorders>
            <w:vAlign w:val="center"/>
          </w:tcPr>
          <w:p w:rsidR="0076473E" w:rsidRDefault="00D8167C" w:rsidP="00D8167C">
            <w:pPr>
              <w:autoSpaceDE w:val="0"/>
              <w:autoSpaceDN w:val="0"/>
              <w:adjustRightInd w:val="0"/>
              <w:jc w:val="both"/>
              <w:rPr>
                <w:rFonts w:ascii="Calibri" w:hAnsi="Calibri" w:cs="Calibri"/>
                <w:sz w:val="18"/>
                <w:szCs w:val="18"/>
              </w:rPr>
            </w:pPr>
            <w:r w:rsidRPr="00D8167C">
              <w:rPr>
                <w:rFonts w:ascii="Calibri" w:hAnsi="Calibri" w:cs="Calibri"/>
                <w:sz w:val="18"/>
                <w:szCs w:val="18"/>
              </w:rPr>
              <w:t xml:space="preserve">Análisis microbiológico de mesofílicos aerobios y coliformes fecales (36 análisis en cafeterías y 32 análisis en bebederos). Fechas para realizar: marzo, mayo, agosto y noviembre. Se anexa detalle de los servicios a realizar (parámetros obligatorios en base a la Norma Oficial Mexicana </w:t>
            </w:r>
            <w:r w:rsidRPr="00681BBB">
              <w:rPr>
                <w:rFonts w:ascii="Calibri" w:hAnsi="Calibri" w:cs="Calibri"/>
                <w:b/>
                <w:sz w:val="18"/>
                <w:szCs w:val="18"/>
              </w:rPr>
              <w:t>NOM-127-SSA1-2021</w:t>
            </w:r>
            <w:r w:rsidRPr="00D8167C">
              <w:rPr>
                <w:rFonts w:ascii="Calibri" w:hAnsi="Calibri" w:cs="Calibri"/>
                <w:sz w:val="18"/>
                <w:szCs w:val="18"/>
              </w:rPr>
              <w:t>, agua para uso y consumo humano, límites permisibles de la calidad del agua)</w:t>
            </w:r>
          </w:p>
          <w:p w:rsidR="0076473E" w:rsidRDefault="0076473E" w:rsidP="0076473E">
            <w:pPr>
              <w:autoSpaceDE w:val="0"/>
              <w:autoSpaceDN w:val="0"/>
              <w:adjustRightInd w:val="0"/>
              <w:jc w:val="both"/>
              <w:rPr>
                <w:rFonts w:ascii="Calibri" w:hAnsi="Calibri" w:cs="Calibri"/>
                <w:sz w:val="18"/>
                <w:szCs w:val="18"/>
              </w:rPr>
            </w:pPr>
          </w:p>
          <w:p w:rsidR="0076473E" w:rsidRPr="0076473E" w:rsidRDefault="0076473E" w:rsidP="0076473E">
            <w:pPr>
              <w:autoSpaceDE w:val="0"/>
              <w:autoSpaceDN w:val="0"/>
              <w:adjustRightInd w:val="0"/>
              <w:jc w:val="both"/>
              <w:rPr>
                <w:rFonts w:ascii="Calibri" w:hAnsi="Calibri" w:cs="Calibri"/>
                <w:sz w:val="18"/>
                <w:szCs w:val="18"/>
              </w:rPr>
            </w:pPr>
            <w:r w:rsidRPr="0076473E">
              <w:rPr>
                <w:rFonts w:ascii="Calibri" w:hAnsi="Calibri" w:cs="Calibri"/>
                <w:sz w:val="18"/>
                <w:szCs w:val="18"/>
              </w:rPr>
              <w:t>PARÁMETROS A MONITOREAR EN CADA MUESTRA A EXCEPCIÓN DEL BEBEDERO DE CAMPUS SUR</w:t>
            </w:r>
            <w:r w:rsidRPr="0076473E">
              <w:rPr>
                <w:rFonts w:ascii="Calibri" w:hAnsi="Calibri" w:cs="Calibri"/>
                <w:sz w:val="18"/>
                <w:szCs w:val="18"/>
              </w:rPr>
              <w:tab/>
            </w:r>
          </w:p>
          <w:p w:rsidR="0076473E" w:rsidRPr="0076473E" w:rsidRDefault="0076473E" w:rsidP="0076473E">
            <w:pPr>
              <w:autoSpaceDE w:val="0"/>
              <w:autoSpaceDN w:val="0"/>
              <w:adjustRightInd w:val="0"/>
              <w:ind w:left="147" w:hanging="147"/>
              <w:jc w:val="both"/>
              <w:rPr>
                <w:rFonts w:ascii="Calibri" w:hAnsi="Calibri" w:cs="Calibri"/>
                <w:sz w:val="18"/>
                <w:szCs w:val="18"/>
              </w:rPr>
            </w:pPr>
            <w:r w:rsidRPr="0076473E">
              <w:rPr>
                <w:rFonts w:ascii="Calibri" w:hAnsi="Calibri" w:cs="Calibri"/>
                <w:sz w:val="18"/>
                <w:szCs w:val="18"/>
              </w:rPr>
              <w:t>*</w:t>
            </w:r>
            <w:r w:rsidRPr="0076473E">
              <w:rPr>
                <w:rFonts w:ascii="Calibri" w:hAnsi="Calibri" w:cs="Calibri"/>
                <w:sz w:val="18"/>
                <w:szCs w:val="18"/>
              </w:rPr>
              <w:tab/>
              <w:t>Coliformes fecales</w:t>
            </w:r>
          </w:p>
          <w:p w:rsidR="0076473E" w:rsidRPr="0076473E" w:rsidRDefault="0076473E" w:rsidP="0076473E">
            <w:pPr>
              <w:autoSpaceDE w:val="0"/>
              <w:autoSpaceDN w:val="0"/>
              <w:adjustRightInd w:val="0"/>
              <w:ind w:left="147" w:hanging="147"/>
              <w:jc w:val="both"/>
              <w:rPr>
                <w:rFonts w:ascii="Calibri" w:hAnsi="Calibri" w:cs="Calibri"/>
                <w:sz w:val="18"/>
                <w:szCs w:val="18"/>
              </w:rPr>
            </w:pPr>
            <w:r w:rsidRPr="0076473E">
              <w:rPr>
                <w:rFonts w:ascii="Calibri" w:hAnsi="Calibri" w:cs="Calibri"/>
                <w:sz w:val="18"/>
                <w:szCs w:val="18"/>
              </w:rPr>
              <w:t>*</w:t>
            </w:r>
            <w:r w:rsidRPr="0076473E">
              <w:rPr>
                <w:rFonts w:ascii="Calibri" w:hAnsi="Calibri" w:cs="Calibri"/>
                <w:sz w:val="18"/>
                <w:szCs w:val="18"/>
              </w:rPr>
              <w:tab/>
              <w:t>Mesofílicos aerobios</w:t>
            </w:r>
          </w:p>
          <w:p w:rsidR="00CD11A9" w:rsidRPr="00D8167C" w:rsidRDefault="00CD11A9" w:rsidP="0076473E">
            <w:pPr>
              <w:autoSpaceDE w:val="0"/>
              <w:autoSpaceDN w:val="0"/>
              <w:adjustRightInd w:val="0"/>
              <w:jc w:val="both"/>
              <w:rPr>
                <w:rFonts w:ascii="Calibri" w:hAnsi="Calibri" w:cs="Calibri"/>
                <w:sz w:val="18"/>
                <w:szCs w:val="18"/>
              </w:rPr>
            </w:pP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 xml:space="preserve">68  </w:t>
            </w:r>
          </w:p>
          <w:p w:rsidR="00D8167C" w:rsidRPr="00D8167C" w:rsidRDefault="00D8167C" w:rsidP="00D8167C">
            <w:pPr>
              <w:jc w:val="center"/>
              <w:rPr>
                <w:rFonts w:ascii="Calibri" w:hAnsi="Calibri" w:cs="Calibri"/>
                <w:sz w:val="14"/>
                <w:szCs w:val="14"/>
              </w:rPr>
            </w:pPr>
            <w:r w:rsidRPr="00D8167C">
              <w:rPr>
                <w:rFonts w:ascii="Calibri" w:hAnsi="Calibri" w:cs="Calibri"/>
                <w:sz w:val="14"/>
                <w:szCs w:val="14"/>
              </w:rPr>
              <w:t>(36 a cafeterías y 32 a bebederos</w:t>
            </w:r>
          </w:p>
        </w:tc>
      </w:tr>
      <w:tr w:rsidR="00D8167C" w:rsidRPr="00FA3CF1" w:rsidTr="00941261">
        <w:tc>
          <w:tcPr>
            <w:tcW w:w="345" w:type="pct"/>
          </w:tcPr>
          <w:p w:rsidR="00D8167C" w:rsidRDefault="00D8167C" w:rsidP="00D8167C">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23</w:t>
            </w:r>
          </w:p>
        </w:tc>
        <w:tc>
          <w:tcPr>
            <w:tcW w:w="3729" w:type="pct"/>
            <w:tcBorders>
              <w:top w:val="dotted" w:sz="4" w:space="0" w:color="auto"/>
              <w:left w:val="dotted" w:sz="4" w:space="0" w:color="auto"/>
              <w:bottom w:val="dotted" w:sz="4" w:space="0" w:color="auto"/>
              <w:right w:val="dotted" w:sz="4" w:space="0" w:color="auto"/>
            </w:tcBorders>
            <w:vAlign w:val="center"/>
          </w:tcPr>
          <w:p w:rsidR="00D8167C" w:rsidRDefault="00D8167C" w:rsidP="00D8167C">
            <w:pPr>
              <w:autoSpaceDE w:val="0"/>
              <w:autoSpaceDN w:val="0"/>
              <w:adjustRightInd w:val="0"/>
              <w:jc w:val="both"/>
              <w:rPr>
                <w:rFonts w:ascii="Calibri" w:hAnsi="Calibri" w:cs="Calibri"/>
                <w:sz w:val="18"/>
                <w:szCs w:val="18"/>
              </w:rPr>
            </w:pPr>
            <w:r w:rsidRPr="00D8167C">
              <w:rPr>
                <w:rFonts w:ascii="Calibri" w:hAnsi="Calibri" w:cs="Calibri"/>
                <w:sz w:val="18"/>
                <w:szCs w:val="18"/>
              </w:rPr>
              <w:t xml:space="preserve">Análisis de mesofílicos aerobios, coliformes fecales, fluoruros, aluminio, arsénico y fierro en bebederos de Campus Sur y Posta Zootécnica. Fechas para realizar: marzo, mayo, agosto y noviembre. Parámetros solicitados por el cliente. Se anexa detalle de los servicios a realizar (parámetros obligatorios en base a la Norma Oficial Mexicana </w:t>
            </w:r>
            <w:r w:rsidRPr="00681BBB">
              <w:rPr>
                <w:rFonts w:ascii="Calibri" w:hAnsi="Calibri" w:cs="Calibri"/>
                <w:b/>
                <w:sz w:val="18"/>
                <w:szCs w:val="18"/>
              </w:rPr>
              <w:t>NOM-127-SSA1-2021</w:t>
            </w:r>
            <w:r w:rsidRPr="00D8167C">
              <w:rPr>
                <w:rFonts w:ascii="Calibri" w:hAnsi="Calibri" w:cs="Calibri"/>
                <w:sz w:val="18"/>
                <w:szCs w:val="18"/>
              </w:rPr>
              <w:t>, agua para uso y consumo humano, límites permisibles de la calidad del agua).</w:t>
            </w:r>
          </w:p>
          <w:p w:rsidR="0076473E" w:rsidRDefault="0076473E" w:rsidP="00D8167C">
            <w:pPr>
              <w:autoSpaceDE w:val="0"/>
              <w:autoSpaceDN w:val="0"/>
              <w:adjustRightInd w:val="0"/>
              <w:jc w:val="both"/>
              <w:rPr>
                <w:rFonts w:ascii="Calibri" w:hAnsi="Calibri" w:cs="Calibri"/>
                <w:sz w:val="18"/>
                <w:szCs w:val="18"/>
              </w:rPr>
            </w:pPr>
          </w:p>
          <w:p w:rsidR="0076473E" w:rsidRPr="00D8167C" w:rsidRDefault="0076473E" w:rsidP="00D8167C">
            <w:pPr>
              <w:autoSpaceDE w:val="0"/>
              <w:autoSpaceDN w:val="0"/>
              <w:adjustRightInd w:val="0"/>
              <w:jc w:val="both"/>
              <w:rPr>
                <w:rFonts w:ascii="Calibri" w:hAnsi="Calibri" w:cs="Calibri"/>
                <w:sz w:val="18"/>
                <w:szCs w:val="18"/>
              </w:rPr>
            </w:pPr>
            <w:r w:rsidRPr="0076473E">
              <w:rPr>
                <w:rFonts w:ascii="Calibri" w:hAnsi="Calibri" w:cs="Calibri"/>
                <w:sz w:val="18"/>
                <w:szCs w:val="18"/>
              </w:rPr>
              <w:t>PARÁMETROS A MONITOREAR EN BEBEDEROS DE CAMPUS SUR: Coliformes fecales, Mesofílicos aerobios, Fluoruros, Fe, As, Al.</w:t>
            </w:r>
          </w:p>
        </w:tc>
        <w:tc>
          <w:tcPr>
            <w:tcW w:w="559"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Servicio</w:t>
            </w:r>
          </w:p>
          <w:p w:rsidR="00D8167C" w:rsidRPr="00D8167C" w:rsidRDefault="00D8167C" w:rsidP="00D8167C">
            <w:pPr>
              <w:jc w:val="center"/>
              <w:rPr>
                <w:rFonts w:ascii="Calibri" w:hAnsi="Calibri" w:cs="Calibri"/>
                <w:sz w:val="18"/>
                <w:szCs w:val="18"/>
              </w:rPr>
            </w:pPr>
          </w:p>
        </w:tc>
        <w:tc>
          <w:tcPr>
            <w:tcW w:w="368" w:type="pct"/>
            <w:tcBorders>
              <w:top w:val="dotted" w:sz="4" w:space="0" w:color="auto"/>
              <w:left w:val="dotted" w:sz="4" w:space="0" w:color="auto"/>
              <w:bottom w:val="dotted" w:sz="4" w:space="0" w:color="auto"/>
              <w:right w:val="dotted" w:sz="4" w:space="0" w:color="auto"/>
            </w:tcBorders>
            <w:vAlign w:val="center"/>
          </w:tcPr>
          <w:p w:rsidR="00D8167C" w:rsidRPr="00D8167C" w:rsidRDefault="00D8167C" w:rsidP="00D8167C">
            <w:pPr>
              <w:jc w:val="center"/>
              <w:rPr>
                <w:rFonts w:ascii="Calibri" w:hAnsi="Calibri" w:cs="Calibri"/>
                <w:sz w:val="18"/>
                <w:szCs w:val="18"/>
              </w:rPr>
            </w:pPr>
            <w:r w:rsidRPr="00D8167C">
              <w:rPr>
                <w:rFonts w:ascii="Calibri" w:hAnsi="Calibri" w:cs="Calibri"/>
                <w:sz w:val="18"/>
                <w:szCs w:val="18"/>
              </w:rPr>
              <w:t>6</w:t>
            </w:r>
          </w:p>
          <w:p w:rsidR="00D8167C" w:rsidRPr="00D8167C" w:rsidRDefault="00D8167C" w:rsidP="00D8167C">
            <w:pPr>
              <w:jc w:val="center"/>
              <w:rPr>
                <w:rFonts w:ascii="Calibri" w:hAnsi="Calibri" w:cs="Calibri"/>
                <w:sz w:val="18"/>
                <w:szCs w:val="18"/>
              </w:rPr>
            </w:pPr>
          </w:p>
        </w:tc>
      </w:tr>
    </w:tbl>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5D7B52" w:rsidRDefault="005D7B52" w:rsidP="002066FE">
      <w:pPr>
        <w:autoSpaceDE w:val="0"/>
        <w:autoSpaceDN w:val="0"/>
        <w:adjustRightInd w:val="0"/>
        <w:jc w:val="center"/>
        <w:rPr>
          <w:rFonts w:ascii="Calibri" w:hAnsi="Calibri" w:cs="Arial"/>
          <w:b/>
          <w:bCs/>
          <w:sz w:val="16"/>
          <w:szCs w:val="16"/>
        </w:rPr>
      </w:pPr>
      <w:r w:rsidRPr="00D55DB5">
        <w:rPr>
          <w:rFonts w:ascii="Calibri" w:hAnsi="Calibri" w:cs="Arial"/>
          <w:b/>
          <w:bCs/>
          <w:sz w:val="16"/>
          <w:szCs w:val="16"/>
        </w:rPr>
        <w:t>(Nombre y firma de la persona física o representante legal de la persona física o moral o representante común de la agrupación de personas)</w:t>
      </w: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3B35D8" w:rsidRDefault="003B35D8"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472F3C" w:rsidRDefault="00472F3C" w:rsidP="002066FE">
      <w:pPr>
        <w:autoSpaceDE w:val="0"/>
        <w:autoSpaceDN w:val="0"/>
        <w:adjustRightInd w:val="0"/>
        <w:jc w:val="center"/>
        <w:rPr>
          <w:rFonts w:ascii="Calibri" w:hAnsi="Calibri" w:cs="Arial"/>
          <w:b/>
          <w:bCs/>
          <w:sz w:val="16"/>
          <w:szCs w:val="16"/>
        </w:rPr>
      </w:pPr>
    </w:p>
    <w:p w:rsidR="003B35D8" w:rsidRPr="002066FE" w:rsidRDefault="003B35D8" w:rsidP="002066FE">
      <w:pPr>
        <w:autoSpaceDE w:val="0"/>
        <w:autoSpaceDN w:val="0"/>
        <w:adjustRightInd w:val="0"/>
        <w:jc w:val="center"/>
        <w:rPr>
          <w:rFonts w:ascii="Calibri" w:hAnsi="Calibri" w:cs="Arial"/>
          <w:b/>
          <w:bCs/>
          <w:sz w:val="16"/>
          <w:szCs w:val="16"/>
        </w:rPr>
      </w:pPr>
    </w:p>
    <w:p w:rsidR="005D7B52" w:rsidRPr="007E1DAD" w:rsidRDefault="005D7B52" w:rsidP="005D7B52">
      <w:pPr>
        <w:autoSpaceDE w:val="0"/>
        <w:autoSpaceDN w:val="0"/>
        <w:adjustRightInd w:val="0"/>
        <w:jc w:val="center"/>
        <w:rPr>
          <w:rFonts w:asciiTheme="minorHAnsi" w:hAnsiTheme="minorHAnsi" w:cstheme="minorHAnsi"/>
          <w:b/>
          <w:bCs/>
          <w:color w:val="000000"/>
          <w:sz w:val="16"/>
          <w:szCs w:val="16"/>
        </w:rPr>
      </w:pPr>
      <w:r w:rsidRPr="007E1DAD">
        <w:rPr>
          <w:rFonts w:asciiTheme="minorHAnsi" w:hAnsiTheme="minorHAnsi" w:cstheme="minorHAnsi"/>
          <w:b/>
          <w:bCs/>
          <w:color w:val="000000"/>
          <w:sz w:val="16"/>
          <w:szCs w:val="16"/>
        </w:rPr>
        <w:lastRenderedPageBreak/>
        <w:t>Anexo “1.</w:t>
      </w:r>
      <w:r w:rsidR="00163B1D">
        <w:rPr>
          <w:rFonts w:asciiTheme="minorHAnsi" w:hAnsiTheme="minorHAnsi" w:cstheme="minorHAnsi"/>
          <w:b/>
          <w:bCs/>
          <w:color w:val="000000"/>
          <w:sz w:val="16"/>
          <w:szCs w:val="16"/>
        </w:rPr>
        <w:t>2</w:t>
      </w:r>
      <w:r w:rsidRPr="007E1DAD">
        <w:rPr>
          <w:rFonts w:asciiTheme="minorHAnsi" w:hAnsiTheme="minorHAnsi" w:cstheme="minorHAnsi"/>
          <w:b/>
          <w:bCs/>
          <w:color w:val="000000"/>
          <w:sz w:val="16"/>
          <w:szCs w:val="16"/>
        </w:rPr>
        <w:t>”</w:t>
      </w:r>
    </w:p>
    <w:p w:rsidR="005D7B52" w:rsidRPr="00FA3CF1" w:rsidRDefault="005D7B52" w:rsidP="005D7B52">
      <w:pPr>
        <w:autoSpaceDE w:val="0"/>
        <w:autoSpaceDN w:val="0"/>
        <w:adjustRightInd w:val="0"/>
        <w:jc w:val="center"/>
        <w:rPr>
          <w:rFonts w:asciiTheme="minorHAnsi" w:hAnsiTheme="minorHAnsi" w:cstheme="minorHAnsi"/>
          <w:b/>
          <w:sz w:val="16"/>
          <w:szCs w:val="16"/>
          <w:highlight w:val="magenta"/>
          <w:u w:val="single"/>
        </w:rPr>
      </w:pPr>
    </w:p>
    <w:p w:rsidR="005D7B52" w:rsidRPr="00511E6E" w:rsidRDefault="005D7B52" w:rsidP="005D7B52">
      <w:pPr>
        <w:autoSpaceDE w:val="0"/>
        <w:autoSpaceDN w:val="0"/>
        <w:adjustRightInd w:val="0"/>
        <w:jc w:val="center"/>
        <w:rPr>
          <w:rFonts w:asciiTheme="minorHAnsi" w:hAnsiTheme="minorHAnsi" w:cstheme="minorHAnsi"/>
          <w:sz w:val="16"/>
          <w:szCs w:val="16"/>
        </w:rPr>
      </w:pPr>
      <w:r w:rsidRPr="00472F3C">
        <w:rPr>
          <w:rFonts w:asciiTheme="minorHAnsi" w:hAnsiTheme="minorHAnsi" w:cstheme="minorHAnsi"/>
          <w:b/>
          <w:sz w:val="16"/>
          <w:szCs w:val="16"/>
          <w:u w:val="single"/>
        </w:rPr>
        <w:t>Partida 1:</w:t>
      </w:r>
      <w:r w:rsidRPr="00472F3C">
        <w:rPr>
          <w:rFonts w:asciiTheme="minorHAnsi" w:hAnsiTheme="minorHAnsi" w:cstheme="minorHAnsi"/>
          <w:b/>
          <w:sz w:val="16"/>
          <w:szCs w:val="16"/>
        </w:rPr>
        <w:t xml:space="preserve"> </w:t>
      </w:r>
      <w:r w:rsidRPr="00472F3C">
        <w:rPr>
          <w:rFonts w:asciiTheme="minorHAnsi" w:hAnsiTheme="minorHAnsi" w:cstheme="minorHAnsi"/>
          <w:sz w:val="16"/>
          <w:szCs w:val="16"/>
        </w:rPr>
        <w:t>“Relación</w:t>
      </w:r>
      <w:r w:rsidRPr="00511E6E">
        <w:rPr>
          <w:rFonts w:asciiTheme="minorHAnsi" w:hAnsiTheme="minorHAnsi" w:cstheme="minorHAnsi"/>
          <w:sz w:val="16"/>
          <w:szCs w:val="16"/>
        </w:rPr>
        <w:t xml:space="preserve"> a considerar para la difusión de aroma programable, cambio de pila, cambio de aroma características de uso </w:t>
      </w:r>
    </w:p>
    <w:p w:rsidR="005D7B52" w:rsidRPr="00511E6E" w:rsidRDefault="005D7B52" w:rsidP="005D7B52">
      <w:pPr>
        <w:autoSpaceDE w:val="0"/>
        <w:autoSpaceDN w:val="0"/>
        <w:adjustRightInd w:val="0"/>
        <w:jc w:val="center"/>
        <w:rPr>
          <w:rFonts w:asciiTheme="minorHAnsi" w:hAnsiTheme="minorHAnsi" w:cstheme="minorHAnsi"/>
          <w:sz w:val="16"/>
          <w:szCs w:val="16"/>
        </w:rPr>
      </w:pPr>
      <w:r w:rsidRPr="00511E6E">
        <w:rPr>
          <w:rFonts w:asciiTheme="minorHAnsi" w:hAnsiTheme="minorHAnsi" w:cstheme="minorHAnsi"/>
          <w:sz w:val="16"/>
          <w:szCs w:val="16"/>
        </w:rPr>
        <w:t xml:space="preserve">y duración del aroma no menor de </w:t>
      </w:r>
      <w:r w:rsidR="00511E6E" w:rsidRPr="00511E6E">
        <w:rPr>
          <w:rFonts w:asciiTheme="minorHAnsi" w:hAnsiTheme="minorHAnsi" w:cstheme="minorHAnsi"/>
          <w:sz w:val="16"/>
          <w:szCs w:val="16"/>
        </w:rPr>
        <w:t>30</w:t>
      </w:r>
      <w:r w:rsidRPr="00511E6E">
        <w:rPr>
          <w:rFonts w:asciiTheme="minorHAnsi" w:hAnsiTheme="minorHAnsi" w:cstheme="minorHAnsi"/>
          <w:sz w:val="16"/>
          <w:szCs w:val="16"/>
        </w:rPr>
        <w:t xml:space="preserve"> días comprobados”</w:t>
      </w:r>
    </w:p>
    <w:p w:rsidR="005D7B52" w:rsidRPr="00511E6E" w:rsidRDefault="005D7B52" w:rsidP="005D7B52">
      <w:pPr>
        <w:autoSpaceDE w:val="0"/>
        <w:autoSpaceDN w:val="0"/>
        <w:adjustRightInd w:val="0"/>
        <w:rPr>
          <w:rFonts w:asciiTheme="minorHAnsi" w:hAnsiTheme="minorHAnsi" w:cstheme="minorHAnsi"/>
          <w:b/>
          <w:sz w:val="16"/>
          <w:szCs w:val="16"/>
        </w:rPr>
      </w:pPr>
      <w:r w:rsidRPr="00511E6E">
        <w:rPr>
          <w:rFonts w:asciiTheme="minorHAnsi" w:hAnsiTheme="minorHAnsi" w:cstheme="minorHAnsi"/>
          <w:b/>
          <w:sz w:val="16"/>
          <w:szCs w:val="16"/>
        </w:rPr>
        <w:t>CIUDAD UNIVERSITARIA</w:t>
      </w:r>
    </w:p>
    <w:tbl>
      <w:tblPr>
        <w:tblpPr w:leftFromText="141" w:rightFromText="141" w:bottomFromText="160" w:vertAnchor="text" w:tblpY="1"/>
        <w:tblOverlap w:val="never"/>
        <w:tblW w:w="9062" w:type="dxa"/>
        <w:tblCellMar>
          <w:left w:w="70" w:type="dxa"/>
          <w:right w:w="70" w:type="dxa"/>
        </w:tblCellMar>
        <w:tblLook w:val="04A0" w:firstRow="1" w:lastRow="0" w:firstColumn="1" w:lastColumn="0" w:noHBand="0" w:noVBand="1"/>
      </w:tblPr>
      <w:tblGrid>
        <w:gridCol w:w="841"/>
        <w:gridCol w:w="1843"/>
        <w:gridCol w:w="2126"/>
        <w:gridCol w:w="1417"/>
        <w:gridCol w:w="2835"/>
      </w:tblGrid>
      <w:tr w:rsidR="003C5ECF" w:rsidTr="00472F3C">
        <w:trPr>
          <w:trHeight w:val="248"/>
        </w:trPr>
        <w:tc>
          <w:tcPr>
            <w:tcW w:w="841" w:type="dxa"/>
            <w:tcBorders>
              <w:top w:val="single" w:sz="8" w:space="0" w:color="auto"/>
              <w:left w:val="single" w:sz="8" w:space="0" w:color="auto"/>
              <w:bottom w:val="single" w:sz="12"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43" w:type="dxa"/>
            <w:tcBorders>
              <w:top w:val="single" w:sz="8" w:space="0" w:color="auto"/>
              <w:left w:val="nil"/>
              <w:bottom w:val="single" w:sz="12"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2126" w:type="dxa"/>
            <w:tcBorders>
              <w:top w:val="single" w:sz="8" w:space="0" w:color="auto"/>
              <w:left w:val="nil"/>
              <w:bottom w:val="single" w:sz="12"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417" w:type="dxa"/>
            <w:tcBorders>
              <w:top w:val="single" w:sz="8" w:space="0" w:color="auto"/>
              <w:left w:val="nil"/>
              <w:bottom w:val="single" w:sz="12"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835" w:type="dxa"/>
            <w:tcBorders>
              <w:top w:val="single" w:sz="8" w:space="0" w:color="auto"/>
              <w:left w:val="nil"/>
              <w:bottom w:val="single" w:sz="12"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OBSERVACIONES</w:t>
            </w:r>
          </w:p>
        </w:tc>
      </w:tr>
      <w:tr w:rsidR="003C5ECF" w:rsidTr="00472F3C">
        <w:trPr>
          <w:trHeight w:val="218"/>
        </w:trPr>
        <w:tc>
          <w:tcPr>
            <w:tcW w:w="841" w:type="dxa"/>
            <w:vMerge w:val="restart"/>
            <w:tcBorders>
              <w:top w:val="single" w:sz="12" w:space="0" w:color="auto"/>
              <w:left w:val="single" w:sz="4" w:space="0" w:color="auto"/>
              <w:bottom w:val="nil"/>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1843" w:type="dxa"/>
            <w:vMerge w:val="restart"/>
            <w:tcBorders>
              <w:top w:val="single" w:sz="12" w:space="0" w:color="auto"/>
              <w:left w:val="nil"/>
              <w:bottom w:val="nil"/>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1 - Infoteca</w:t>
            </w:r>
          </w:p>
        </w:tc>
        <w:tc>
          <w:tcPr>
            <w:tcW w:w="2126" w:type="dxa"/>
            <w:tcBorders>
              <w:top w:val="single" w:sz="12" w:space="0" w:color="auto"/>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xml:space="preserve">H </w:t>
            </w:r>
          </w:p>
        </w:tc>
        <w:tc>
          <w:tcPr>
            <w:tcW w:w="1417" w:type="dxa"/>
            <w:tcBorders>
              <w:top w:val="single" w:sz="12" w:space="0" w:color="auto"/>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single" w:sz="12" w:space="0" w:color="auto"/>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nil"/>
              <w:bottom w:val="nil"/>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1-A</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214</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219 SUUM</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220 P.B.  UEA</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220 P.A.</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single" w:sz="4" w:space="0" w:color="auto"/>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220 Sótano </w:t>
            </w:r>
            <w:proofErr w:type="spellStart"/>
            <w:r>
              <w:rPr>
                <w:rFonts w:asciiTheme="minorHAnsi" w:hAnsiTheme="minorHAnsi" w:cstheme="minorHAnsi"/>
                <w:b/>
                <w:bCs/>
                <w:color w:val="000000"/>
                <w:sz w:val="14"/>
                <w:szCs w:val="14"/>
                <w:lang w:val="es-MX" w:eastAsia="es-MX"/>
              </w:rPr>
              <w:t>Vig</w:t>
            </w:r>
            <w:proofErr w:type="spellEnd"/>
            <w:r>
              <w:rPr>
                <w:rFonts w:asciiTheme="minorHAnsi" w:hAnsiTheme="minorHAnsi" w:cstheme="minorHAnsi"/>
                <w:b/>
                <w:bCs/>
                <w:color w:val="000000"/>
                <w:sz w:val="14"/>
                <w:szCs w:val="14"/>
                <w:lang w:val="es-MX" w:eastAsia="es-MX"/>
              </w:rPr>
              <w:t>.</w:t>
            </w:r>
          </w:p>
        </w:tc>
        <w:tc>
          <w:tcPr>
            <w:tcW w:w="2126" w:type="dxa"/>
            <w:tcBorders>
              <w:top w:val="single" w:sz="4" w:space="0" w:color="auto"/>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single" w:sz="4" w:space="0" w:color="auto"/>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220 Sótano </w:t>
            </w:r>
            <w:proofErr w:type="spellStart"/>
            <w:r>
              <w:rPr>
                <w:rFonts w:asciiTheme="minorHAnsi" w:hAnsiTheme="minorHAnsi" w:cstheme="minorHAnsi"/>
                <w:b/>
                <w:bCs/>
                <w:color w:val="000000"/>
                <w:sz w:val="14"/>
                <w:szCs w:val="14"/>
                <w:lang w:val="es-MX" w:eastAsia="es-MX"/>
              </w:rPr>
              <w:t>Vig</w:t>
            </w:r>
            <w:proofErr w:type="spellEnd"/>
            <w:r>
              <w:rPr>
                <w:rFonts w:asciiTheme="minorHAnsi" w:hAnsiTheme="minorHAnsi" w:cstheme="minorHAnsi"/>
                <w:b/>
                <w:bCs/>
                <w:color w:val="000000"/>
                <w:sz w:val="14"/>
                <w:szCs w:val="14"/>
                <w:lang w:val="es-MX" w:eastAsia="es-MX"/>
              </w:rPr>
              <w:t>.</w:t>
            </w:r>
          </w:p>
        </w:tc>
        <w:tc>
          <w:tcPr>
            <w:tcW w:w="2126" w:type="dxa"/>
            <w:tcBorders>
              <w:top w:val="single" w:sz="4" w:space="0" w:color="auto"/>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Oficina y Monitores</w:t>
            </w:r>
          </w:p>
        </w:tc>
        <w:tc>
          <w:tcPr>
            <w:tcW w:w="1417" w:type="dxa"/>
            <w:tcBorders>
              <w:top w:val="single" w:sz="4" w:space="0" w:color="auto"/>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221 P. B. Polivalente</w:t>
            </w:r>
          </w:p>
        </w:tc>
        <w:tc>
          <w:tcPr>
            <w:tcW w:w="2126" w:type="dxa"/>
            <w:tcBorders>
              <w:top w:val="single" w:sz="4" w:space="0" w:color="auto"/>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single" w:sz="4" w:space="0" w:color="auto"/>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221 - 1er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221 - 2do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222 P. B. Vinculación</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222 - 1er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222 - 2do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PRIVADO</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222 - 3er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tcBorders>
              <w:top w:val="nil"/>
              <w:left w:val="single" w:sz="4" w:space="0" w:color="auto"/>
              <w:bottom w:val="nil"/>
              <w:right w:val="single" w:sz="4" w:space="0" w:color="auto"/>
            </w:tcBorders>
            <w:vAlign w:val="center"/>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PRIVADO</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tcBorders>
              <w:top w:val="nil"/>
              <w:left w:val="single" w:sz="4" w:space="0" w:color="auto"/>
              <w:bottom w:val="nil"/>
              <w:right w:val="single" w:sz="4" w:space="0" w:color="auto"/>
            </w:tcBorders>
            <w:vAlign w:val="center"/>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rsidP="00490966">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223 – 1er Nivel</w:t>
            </w:r>
          </w:p>
        </w:tc>
        <w:tc>
          <w:tcPr>
            <w:tcW w:w="2126" w:type="dxa"/>
            <w:tcBorders>
              <w:top w:val="nil"/>
              <w:left w:val="nil"/>
              <w:bottom w:val="single" w:sz="4" w:space="0" w:color="auto"/>
              <w:right w:val="single" w:sz="4" w:space="0" w:color="auto"/>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tcBorders>
              <w:top w:val="nil"/>
              <w:left w:val="single" w:sz="4" w:space="0" w:color="auto"/>
              <w:bottom w:val="nil"/>
              <w:right w:val="single" w:sz="4" w:space="0" w:color="auto"/>
            </w:tcBorders>
            <w:vAlign w:val="center"/>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Pr="003C5ECF" w:rsidRDefault="003C5ECF" w:rsidP="00490966">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vMerge w:val="restart"/>
            <w:tcBorders>
              <w:top w:val="single" w:sz="4" w:space="0" w:color="auto"/>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3969" w:type="dxa"/>
            <w:gridSpan w:val="2"/>
            <w:tcBorders>
              <w:top w:val="single" w:sz="4" w:space="0" w:color="auto"/>
              <w:left w:val="nil"/>
              <w:bottom w:val="single" w:sz="4" w:space="0" w:color="auto"/>
              <w:right w:val="nil"/>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Torre Académico Administrativo</w:t>
            </w:r>
          </w:p>
        </w:tc>
        <w:tc>
          <w:tcPr>
            <w:tcW w:w="1417" w:type="dxa"/>
            <w:tcBorders>
              <w:top w:val="nil"/>
              <w:left w:val="nil"/>
              <w:bottom w:val="single" w:sz="4" w:space="0" w:color="auto"/>
              <w:right w:val="single" w:sz="4" w:space="0" w:color="auto"/>
            </w:tcBorders>
            <w:shd w:val="clear" w:color="auto" w:fill="D9E2F3" w:themeFill="accent1" w:themeFillTint="33"/>
            <w:noWrap/>
            <w:vAlign w:val="center"/>
            <w:hideMark/>
          </w:tcPr>
          <w:p w:rsidR="003C5ECF" w:rsidRDefault="003C5ECF" w:rsidP="00490966">
            <w:pPr>
              <w:rPr>
                <w:rFonts w:asciiTheme="minorHAnsi" w:hAnsiTheme="minorHAnsi" w:cstheme="minorHAnsi"/>
                <w:b/>
                <w:bCs/>
                <w:color w:val="000000"/>
                <w:sz w:val="14"/>
                <w:szCs w:val="14"/>
                <w:lang w:val="es-MX" w:eastAsia="es-MX"/>
              </w:rPr>
            </w:pPr>
          </w:p>
        </w:tc>
        <w:tc>
          <w:tcPr>
            <w:tcW w:w="2835" w:type="dxa"/>
            <w:tcBorders>
              <w:top w:val="single" w:sz="4" w:space="0" w:color="auto"/>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PLANTA BAJA</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1er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Oficinas</w:t>
            </w:r>
          </w:p>
        </w:tc>
        <w:tc>
          <w:tcPr>
            <w:tcW w:w="1417" w:type="dxa"/>
            <w:tcBorders>
              <w:top w:val="nil"/>
              <w:left w:val="nil"/>
              <w:bottom w:val="single" w:sz="4" w:space="0" w:color="auto"/>
              <w:right w:val="nil"/>
            </w:tcBorders>
            <w:noWrap/>
            <w:vAlign w:val="center"/>
            <w:hideMark/>
          </w:tcPr>
          <w:p w:rsidR="003C5ECF" w:rsidRPr="003C5ECF" w:rsidRDefault="003C5ECF" w:rsidP="00490966">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2835" w:type="dxa"/>
            <w:tcBorders>
              <w:top w:val="nil"/>
              <w:left w:val="single" w:sz="4" w:space="0" w:color="auto"/>
              <w:bottom w:val="single" w:sz="4" w:space="0" w:color="auto"/>
              <w:right w:val="single" w:sz="4" w:space="0" w:color="auto"/>
            </w:tcBorders>
            <w:noWrap/>
            <w:vAlign w:val="center"/>
          </w:tcPr>
          <w:p w:rsidR="003C5ECF" w:rsidRDefault="003C5ECF" w:rsidP="00490966">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nil"/>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2do Nivel </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nil"/>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3er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4to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5to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6to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7mo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8vo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9no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10mo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11mo Nivel</w:t>
            </w: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rPr>
            </w:pPr>
          </w:p>
        </w:tc>
      </w:tr>
      <w:tr w:rsidR="003C5ECF" w:rsidTr="00472F3C">
        <w:trPr>
          <w:trHeight w:val="218"/>
        </w:trPr>
        <w:tc>
          <w:tcPr>
            <w:tcW w:w="841" w:type="dxa"/>
            <w:vMerge/>
            <w:tcBorders>
              <w:top w:val="single" w:sz="4" w:space="0" w:color="auto"/>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rsidP="00490966">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RECEPCIÓN</w:t>
            </w:r>
          </w:p>
        </w:tc>
        <w:tc>
          <w:tcPr>
            <w:tcW w:w="1417" w:type="dxa"/>
            <w:tcBorders>
              <w:top w:val="nil"/>
              <w:left w:val="nil"/>
              <w:bottom w:val="single" w:sz="4" w:space="0" w:color="auto"/>
              <w:right w:val="nil"/>
            </w:tcBorders>
            <w:noWrap/>
            <w:vAlign w:val="center"/>
            <w:hideMark/>
          </w:tcPr>
          <w:p w:rsidR="003C5ECF" w:rsidRDefault="003C5ECF" w:rsidP="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835" w:type="dxa"/>
            <w:tcBorders>
              <w:top w:val="nil"/>
              <w:left w:val="single" w:sz="4" w:space="0" w:color="auto"/>
              <w:bottom w:val="single" w:sz="4" w:space="0" w:color="auto"/>
              <w:right w:val="single" w:sz="4" w:space="0" w:color="auto"/>
            </w:tcBorders>
            <w:noWrap/>
          </w:tcPr>
          <w:p w:rsidR="003C5ECF" w:rsidRDefault="003C5ECF" w:rsidP="00490966">
            <w:pPr>
              <w:spacing w:line="256" w:lineRule="auto"/>
              <w:jc w:val="center"/>
              <w:rPr>
                <w:rFonts w:asciiTheme="minorHAnsi" w:hAnsiTheme="minorHAnsi" w:cstheme="minorHAnsi"/>
                <w:sz w:val="14"/>
                <w:szCs w:val="14"/>
                <w:lang w:val="es-MX" w:eastAsia="es-MX"/>
              </w:rPr>
            </w:pPr>
          </w:p>
        </w:tc>
      </w:tr>
      <w:tr w:rsidR="003C5ECF" w:rsidTr="00472F3C">
        <w:trPr>
          <w:trHeight w:val="218"/>
        </w:trPr>
        <w:tc>
          <w:tcPr>
            <w:tcW w:w="841" w:type="dxa"/>
            <w:noWrap/>
            <w:vAlign w:val="bottom"/>
            <w:hideMark/>
          </w:tcPr>
          <w:p w:rsidR="003C5ECF" w:rsidRDefault="003C5ECF" w:rsidP="00490966">
            <w:pPr>
              <w:rPr>
                <w:rFonts w:asciiTheme="minorHAnsi" w:hAnsiTheme="minorHAnsi" w:cstheme="minorHAnsi"/>
                <w:sz w:val="14"/>
                <w:szCs w:val="14"/>
                <w:lang w:val="es-MX" w:eastAsia="es-MX"/>
              </w:rPr>
            </w:pPr>
          </w:p>
        </w:tc>
        <w:tc>
          <w:tcPr>
            <w:tcW w:w="1843" w:type="dxa"/>
            <w:noWrap/>
            <w:vAlign w:val="center"/>
            <w:hideMark/>
          </w:tcPr>
          <w:p w:rsidR="003C5ECF" w:rsidRDefault="003C5ECF" w:rsidP="00490966">
            <w:pPr>
              <w:spacing w:line="256" w:lineRule="auto"/>
              <w:rPr>
                <w:rFonts w:asciiTheme="minorHAnsi" w:eastAsiaTheme="minorHAnsi" w:hAnsiTheme="minorHAnsi" w:cstheme="minorBidi"/>
                <w:lang w:val="es-MX" w:eastAsia="es-MX"/>
              </w:rPr>
            </w:pPr>
          </w:p>
        </w:tc>
        <w:tc>
          <w:tcPr>
            <w:tcW w:w="2126"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1417"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rsidP="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106</w:t>
            </w:r>
          </w:p>
        </w:tc>
        <w:tc>
          <w:tcPr>
            <w:tcW w:w="2835" w:type="dxa"/>
            <w:noWrap/>
            <w:vAlign w:val="center"/>
            <w:hideMark/>
          </w:tcPr>
          <w:p w:rsidR="003C5ECF" w:rsidRDefault="003C5ECF" w:rsidP="00490966">
            <w:pPr>
              <w:rPr>
                <w:rFonts w:asciiTheme="minorHAnsi" w:hAnsiTheme="minorHAnsi" w:cstheme="minorHAnsi"/>
                <w:b/>
                <w:bCs/>
                <w:color w:val="000000"/>
                <w:sz w:val="14"/>
                <w:szCs w:val="14"/>
                <w:lang w:val="es-MX" w:eastAsia="es-MX"/>
              </w:rPr>
            </w:pPr>
          </w:p>
        </w:tc>
      </w:tr>
    </w:tbl>
    <w:p w:rsidR="005D7B52" w:rsidRPr="00FA3CF1" w:rsidRDefault="005D7B52" w:rsidP="005D7B52">
      <w:pPr>
        <w:autoSpaceDE w:val="0"/>
        <w:autoSpaceDN w:val="0"/>
        <w:adjustRightInd w:val="0"/>
        <w:jc w:val="center"/>
        <w:rPr>
          <w:rFonts w:asciiTheme="minorHAnsi" w:hAnsiTheme="minorHAnsi" w:cstheme="minorHAnsi"/>
          <w:b/>
          <w:sz w:val="10"/>
          <w:szCs w:val="10"/>
          <w:highlight w:val="magenta"/>
        </w:rPr>
      </w:pPr>
    </w:p>
    <w:tbl>
      <w:tblPr>
        <w:tblW w:w="8931" w:type="dxa"/>
        <w:jc w:val="center"/>
        <w:tblCellMar>
          <w:left w:w="70" w:type="dxa"/>
          <w:right w:w="70" w:type="dxa"/>
        </w:tblCellMar>
        <w:tblLook w:val="04A0" w:firstRow="1" w:lastRow="0" w:firstColumn="1" w:lastColumn="0" w:noHBand="0" w:noVBand="1"/>
      </w:tblPr>
      <w:tblGrid>
        <w:gridCol w:w="1135"/>
        <w:gridCol w:w="1843"/>
        <w:gridCol w:w="2126"/>
        <w:gridCol w:w="1559"/>
        <w:gridCol w:w="2268"/>
      </w:tblGrid>
      <w:tr w:rsidR="003C5ECF" w:rsidTr="00472F3C">
        <w:trPr>
          <w:trHeight w:val="248"/>
          <w:jc w:val="center"/>
        </w:trPr>
        <w:tc>
          <w:tcPr>
            <w:tcW w:w="1135"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4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2126"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559"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268"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OBSERVACIONES</w:t>
            </w:r>
          </w:p>
        </w:tc>
      </w:tr>
      <w:tr w:rsidR="003C5ECF" w:rsidTr="00472F3C">
        <w:trPr>
          <w:trHeight w:val="218"/>
          <w:jc w:val="center"/>
        </w:trPr>
        <w:tc>
          <w:tcPr>
            <w:tcW w:w="1135" w:type="dxa"/>
            <w:tcBorders>
              <w:top w:val="nil"/>
              <w:left w:val="single" w:sz="4" w:space="0" w:color="auto"/>
              <w:bottom w:val="nil"/>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c>
          <w:tcPr>
            <w:tcW w:w="1843" w:type="dxa"/>
            <w:tcBorders>
              <w:top w:val="nil"/>
              <w:left w:val="single" w:sz="4" w:space="0" w:color="auto"/>
              <w:bottom w:val="nil"/>
              <w:right w:val="single" w:sz="4" w:space="0" w:color="auto"/>
            </w:tcBorders>
            <w:noWrap/>
            <w:vAlign w:val="center"/>
          </w:tcPr>
          <w:p w:rsidR="003C5ECF" w:rsidRDefault="003C5ECF">
            <w:pPr>
              <w:spacing w:line="256" w:lineRule="auto"/>
              <w:jc w:val="center"/>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tcBorders>
              <w:top w:val="nil"/>
              <w:left w:val="single" w:sz="4" w:space="0" w:color="auto"/>
              <w:bottom w:val="nil"/>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c>
          <w:tcPr>
            <w:tcW w:w="1843" w:type="dxa"/>
            <w:tcBorders>
              <w:top w:val="nil"/>
              <w:left w:val="single" w:sz="4" w:space="0" w:color="auto"/>
              <w:bottom w:val="nil"/>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6</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val="restart"/>
            <w:tcBorders>
              <w:top w:val="nil"/>
              <w:left w:val="single" w:sz="4" w:space="0" w:color="auto"/>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6 – A   P.B.</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6 – A   P.A. </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single" w:sz="4" w:space="0" w:color="auto"/>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7</w:t>
            </w: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559"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559"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rPr>
              <w:t>Había 2 en mujeres</w:t>
            </w: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3</w:t>
            </w: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559"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nil"/>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9</w:t>
            </w: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nil"/>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nil"/>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11</w:t>
            </w: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nil"/>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nil"/>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8</w:t>
            </w: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Decano</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nil"/>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Oficina</w:t>
            </w:r>
          </w:p>
        </w:tc>
        <w:tc>
          <w:tcPr>
            <w:tcW w:w="1559"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nil"/>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14</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nil"/>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tcBorders>
              <w:top w:val="nil"/>
              <w:left w:val="nil"/>
              <w:bottom w:val="nil"/>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15</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nil"/>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32 P.B.</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nil"/>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single" w:sz="4" w:space="0" w:color="auto"/>
              <w:left w:val="nil"/>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Decano</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32 P.A Sur</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nil"/>
              <w:bottom w:val="single" w:sz="4" w:space="0" w:color="000000"/>
              <w:right w:val="single" w:sz="4"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32 P.A. Norte</w:t>
            </w: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color w:val="000000"/>
                <w:sz w:val="14"/>
                <w:szCs w:val="14"/>
                <w:lang w:val="es-MX" w:eastAsia="es-MX"/>
              </w:rPr>
            </w:pPr>
          </w:p>
        </w:tc>
        <w:tc>
          <w:tcPr>
            <w:tcW w:w="1843" w:type="dxa"/>
            <w:vMerge/>
            <w:tcBorders>
              <w:top w:val="nil"/>
              <w:left w:val="nil"/>
              <w:bottom w:val="single" w:sz="4" w:space="0" w:color="000000"/>
              <w:right w:val="single" w:sz="4" w:space="0" w:color="auto"/>
            </w:tcBorders>
            <w:vAlign w:val="center"/>
            <w:hideMark/>
          </w:tcPr>
          <w:p w:rsidR="003C5ECF" w:rsidRDefault="003C5ECF">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559" w:type="dxa"/>
            <w:tcBorders>
              <w:top w:val="nil"/>
              <w:left w:val="nil"/>
              <w:bottom w:val="single" w:sz="4" w:space="0" w:color="auto"/>
              <w:right w:val="nil"/>
            </w:tcBorders>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3C5ECF" w:rsidRDefault="003C5ECF">
            <w:pPr>
              <w:spacing w:line="256" w:lineRule="auto"/>
              <w:jc w:val="center"/>
              <w:rPr>
                <w:rFonts w:asciiTheme="minorHAnsi" w:hAnsiTheme="minorHAnsi" w:cstheme="minorHAnsi"/>
                <w:color w:val="000000"/>
                <w:sz w:val="14"/>
                <w:szCs w:val="14"/>
                <w:lang w:val="es-MX" w:eastAsia="es-MX"/>
              </w:rPr>
            </w:pPr>
          </w:p>
        </w:tc>
      </w:tr>
      <w:tr w:rsidR="003C5ECF" w:rsidTr="00472F3C">
        <w:trPr>
          <w:trHeight w:val="218"/>
          <w:jc w:val="center"/>
        </w:trPr>
        <w:tc>
          <w:tcPr>
            <w:tcW w:w="1135" w:type="dxa"/>
            <w:noWrap/>
            <w:vAlign w:val="center"/>
            <w:hideMark/>
          </w:tcPr>
          <w:p w:rsidR="003C5ECF" w:rsidRDefault="003C5ECF">
            <w:pPr>
              <w:rPr>
                <w:rFonts w:asciiTheme="minorHAnsi" w:hAnsiTheme="minorHAnsi" w:cstheme="minorHAnsi"/>
                <w:color w:val="000000"/>
                <w:sz w:val="14"/>
                <w:szCs w:val="14"/>
                <w:lang w:val="es-MX" w:eastAsia="es-MX"/>
              </w:rPr>
            </w:pPr>
          </w:p>
        </w:tc>
        <w:tc>
          <w:tcPr>
            <w:tcW w:w="1843" w:type="dxa"/>
            <w:noWrap/>
            <w:vAlign w:val="center"/>
            <w:hideMark/>
          </w:tcPr>
          <w:p w:rsidR="003C5ECF" w:rsidRDefault="003C5ECF">
            <w:pPr>
              <w:spacing w:line="256" w:lineRule="auto"/>
              <w:rPr>
                <w:rFonts w:asciiTheme="minorHAnsi" w:eastAsiaTheme="minorHAnsi" w:hAnsiTheme="minorHAnsi" w:cstheme="minorBidi"/>
                <w:lang w:val="es-MX" w:eastAsia="es-MX"/>
              </w:rPr>
            </w:pPr>
          </w:p>
        </w:tc>
        <w:tc>
          <w:tcPr>
            <w:tcW w:w="2126"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1559"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27</w:t>
            </w:r>
          </w:p>
        </w:tc>
        <w:tc>
          <w:tcPr>
            <w:tcW w:w="2268" w:type="dxa"/>
            <w:noWrap/>
            <w:vAlign w:val="center"/>
            <w:hideMark/>
          </w:tcPr>
          <w:p w:rsidR="003C5ECF" w:rsidRDefault="003C5ECF">
            <w:pPr>
              <w:rPr>
                <w:rFonts w:asciiTheme="minorHAnsi" w:hAnsiTheme="minorHAnsi" w:cstheme="minorHAnsi"/>
                <w:b/>
                <w:bCs/>
                <w:color w:val="000000"/>
                <w:sz w:val="14"/>
                <w:szCs w:val="14"/>
                <w:lang w:val="es-MX" w:eastAsia="es-MX"/>
              </w:rPr>
            </w:pPr>
          </w:p>
        </w:tc>
      </w:tr>
    </w:tbl>
    <w:p w:rsidR="005D7B52" w:rsidRPr="00FA3CF1" w:rsidRDefault="005D7B52" w:rsidP="005D7B52">
      <w:pPr>
        <w:autoSpaceDE w:val="0"/>
        <w:autoSpaceDN w:val="0"/>
        <w:adjustRightInd w:val="0"/>
        <w:jc w:val="center"/>
        <w:rPr>
          <w:rFonts w:asciiTheme="minorHAnsi" w:hAnsiTheme="minorHAnsi" w:cs="Arial"/>
          <w:b/>
          <w:sz w:val="14"/>
          <w:szCs w:val="14"/>
          <w:highlight w:val="magenta"/>
        </w:rPr>
      </w:pPr>
    </w:p>
    <w:tbl>
      <w:tblPr>
        <w:tblW w:w="8637" w:type="dxa"/>
        <w:jc w:val="center"/>
        <w:tblCellMar>
          <w:left w:w="70" w:type="dxa"/>
          <w:right w:w="70" w:type="dxa"/>
        </w:tblCellMar>
        <w:tblLook w:val="04A0" w:firstRow="1" w:lastRow="0" w:firstColumn="1" w:lastColumn="0" w:noHBand="0" w:noVBand="1"/>
      </w:tblPr>
      <w:tblGrid>
        <w:gridCol w:w="1135"/>
        <w:gridCol w:w="2116"/>
        <w:gridCol w:w="1701"/>
        <w:gridCol w:w="1722"/>
        <w:gridCol w:w="1963"/>
      </w:tblGrid>
      <w:tr w:rsidR="003C5ECF" w:rsidTr="003C5ECF">
        <w:trPr>
          <w:trHeight w:val="218"/>
          <w:jc w:val="center"/>
        </w:trPr>
        <w:tc>
          <w:tcPr>
            <w:tcW w:w="1135"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2116" w:type="dxa"/>
            <w:tcBorders>
              <w:top w:val="single" w:sz="4" w:space="0" w:color="auto"/>
              <w:left w:val="nil"/>
              <w:bottom w:val="single" w:sz="4" w:space="0" w:color="000000"/>
              <w:right w:val="single" w:sz="4"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1701"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722" w:type="dxa"/>
            <w:tcBorders>
              <w:top w:val="single" w:sz="4" w:space="0" w:color="auto"/>
              <w:left w:val="nil"/>
              <w:bottom w:val="single" w:sz="4" w:space="0" w:color="auto"/>
              <w:right w:val="nil"/>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196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3C5ECF" w:rsidRDefault="003C5ECF">
            <w:pPr>
              <w:spacing w:line="256" w:lineRule="auto"/>
              <w:jc w:val="center"/>
              <w:rPr>
                <w:rFonts w:asciiTheme="minorHAnsi" w:hAnsiTheme="minorHAnsi" w:cstheme="minorHAnsi"/>
                <w:sz w:val="14"/>
                <w:szCs w:val="14"/>
                <w:lang w:val="es-MX" w:eastAsia="es-MX"/>
              </w:rPr>
            </w:pPr>
            <w:r>
              <w:rPr>
                <w:rFonts w:asciiTheme="minorHAnsi" w:hAnsiTheme="minorHAnsi" w:cstheme="minorHAnsi"/>
                <w:b/>
                <w:bCs/>
                <w:color w:val="000000"/>
                <w:sz w:val="14"/>
                <w:szCs w:val="14"/>
                <w:lang w:val="es-MX" w:eastAsia="es-MX"/>
              </w:rPr>
              <w:t>OBSERVACIONES</w:t>
            </w:r>
          </w:p>
        </w:tc>
      </w:tr>
      <w:tr w:rsidR="003C5ECF" w:rsidRPr="003C5ECF" w:rsidTr="003C5ECF">
        <w:trPr>
          <w:trHeight w:val="218"/>
          <w:jc w:val="center"/>
        </w:trPr>
        <w:tc>
          <w:tcPr>
            <w:tcW w:w="1135" w:type="dxa"/>
            <w:vMerge w:val="restart"/>
            <w:tcBorders>
              <w:top w:val="single" w:sz="8" w:space="0" w:color="auto"/>
              <w:left w:val="single" w:sz="8" w:space="0" w:color="auto"/>
              <w:bottom w:val="single" w:sz="4" w:space="0" w:color="000000"/>
              <w:right w:val="single" w:sz="8"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3</w:t>
            </w:r>
          </w:p>
        </w:tc>
        <w:tc>
          <w:tcPr>
            <w:tcW w:w="2116" w:type="dxa"/>
            <w:vMerge w:val="restart"/>
            <w:tcBorders>
              <w:top w:val="single" w:sz="4" w:space="0" w:color="auto"/>
              <w:left w:val="nil"/>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101-P.A. Norte </w:t>
            </w:r>
          </w:p>
        </w:tc>
        <w:tc>
          <w:tcPr>
            <w:tcW w:w="1701" w:type="dxa"/>
            <w:tcBorders>
              <w:top w:val="single" w:sz="4" w:space="0" w:color="auto"/>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single" w:sz="4" w:space="0" w:color="auto"/>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single" w:sz="4" w:space="0" w:color="auto"/>
              <w:left w:val="nil"/>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single" w:sz="4" w:space="0" w:color="auto"/>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single" w:sz="4" w:space="0" w:color="auto"/>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single" w:sz="4" w:space="0" w:color="auto"/>
              <w:left w:val="nil"/>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101-P.A. Sur</w:t>
            </w:r>
          </w:p>
        </w:tc>
        <w:tc>
          <w:tcPr>
            <w:tcW w:w="1701" w:type="dxa"/>
            <w:tcBorders>
              <w:top w:val="single" w:sz="4" w:space="0" w:color="auto"/>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single" w:sz="4" w:space="0" w:color="auto"/>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single" w:sz="4" w:space="0" w:color="auto"/>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single" w:sz="4" w:space="0" w:color="auto"/>
              <w:left w:val="nil"/>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101-P.B. Sur</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101-P.B. </w:t>
            </w:r>
            <w:proofErr w:type="spellStart"/>
            <w:r w:rsidRPr="003C5ECF">
              <w:rPr>
                <w:rFonts w:asciiTheme="minorHAnsi" w:hAnsiTheme="minorHAnsi" w:cstheme="minorHAnsi"/>
                <w:b/>
                <w:bCs/>
                <w:sz w:val="14"/>
                <w:szCs w:val="14"/>
                <w:lang w:val="es-MX" w:eastAsia="es-MX"/>
              </w:rPr>
              <w:t>Nor-Ote</w:t>
            </w:r>
            <w:proofErr w:type="spellEnd"/>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101-P.B. Poniente</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101 - A    P.B.</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 – B P/A</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nil"/>
              <w:left w:val="single" w:sz="8" w:space="0" w:color="auto"/>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101 - B</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 y 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single" w:sz="4" w:space="0" w:color="auto"/>
              <w:left w:val="single" w:sz="8" w:space="0" w:color="auto"/>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103</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single" w:sz="4" w:space="0" w:color="auto"/>
              <w:left w:val="single" w:sz="8" w:space="0" w:color="auto"/>
              <w:bottom w:val="single" w:sz="4" w:space="0" w:color="auto"/>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single" w:sz="4" w:space="0" w:color="auto"/>
              <w:left w:val="single" w:sz="8" w:space="0" w:color="auto"/>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104</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nil"/>
              <w:left w:val="single" w:sz="8" w:space="0" w:color="auto"/>
              <w:bottom w:val="single" w:sz="4" w:space="0" w:color="auto"/>
              <w:right w:val="single" w:sz="4" w:space="0" w:color="auto"/>
            </w:tcBorders>
            <w:vAlign w:val="center"/>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nil"/>
              <w:left w:val="single" w:sz="8" w:space="0" w:color="auto"/>
              <w:bottom w:val="single" w:sz="4" w:space="0" w:color="auto"/>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107- P.A.</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 y 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nil"/>
              <w:left w:val="single" w:sz="8" w:space="0" w:color="auto"/>
              <w:bottom w:val="single" w:sz="4" w:space="0" w:color="auto"/>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107 – P.A.</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 xml:space="preserve">Oficinas </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107 P.B.</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107-B Turismo</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108 P.B.</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tcBorders>
              <w:top w:val="nil"/>
              <w:left w:val="single" w:sz="8" w:space="0" w:color="auto"/>
              <w:bottom w:val="single" w:sz="4" w:space="0" w:color="auto"/>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108 </w:t>
            </w:r>
            <w:proofErr w:type="gramStart"/>
            <w:r w:rsidRPr="003C5ECF">
              <w:rPr>
                <w:rFonts w:asciiTheme="minorHAnsi" w:hAnsiTheme="minorHAnsi" w:cstheme="minorHAnsi"/>
                <w:b/>
                <w:bCs/>
                <w:sz w:val="14"/>
                <w:szCs w:val="14"/>
                <w:lang w:val="es-MX" w:eastAsia="es-MX"/>
              </w:rPr>
              <w:t>P.A</w:t>
            </w:r>
            <w:proofErr w:type="gramEnd"/>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Decano</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108 </w:t>
            </w:r>
            <w:proofErr w:type="gramStart"/>
            <w:r w:rsidRPr="003C5ECF">
              <w:rPr>
                <w:rFonts w:asciiTheme="minorHAnsi" w:hAnsiTheme="minorHAnsi" w:cstheme="minorHAnsi"/>
                <w:b/>
                <w:bCs/>
                <w:sz w:val="14"/>
                <w:szCs w:val="14"/>
                <w:lang w:val="es-MX" w:eastAsia="es-MX"/>
              </w:rPr>
              <w:t>Anexo</w:t>
            </w:r>
            <w:proofErr w:type="gramEnd"/>
            <w:r w:rsidRPr="003C5ECF">
              <w:rPr>
                <w:rFonts w:asciiTheme="minorHAnsi" w:hAnsiTheme="minorHAnsi" w:cstheme="minorHAnsi"/>
                <w:b/>
                <w:bCs/>
                <w:sz w:val="14"/>
                <w:szCs w:val="14"/>
                <w:lang w:val="es-MX" w:eastAsia="es-MX"/>
              </w:rPr>
              <w:t xml:space="preserve"> P.B.</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vAlign w:val="center"/>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108 Anexo 1er </w:t>
            </w:r>
            <w:proofErr w:type="spellStart"/>
            <w:r w:rsidRPr="003C5ECF">
              <w:rPr>
                <w:rFonts w:asciiTheme="minorHAnsi" w:hAnsiTheme="minorHAnsi" w:cstheme="minorHAnsi"/>
                <w:b/>
                <w:bCs/>
                <w:sz w:val="14"/>
                <w:szCs w:val="14"/>
                <w:lang w:val="es-MX" w:eastAsia="es-MX"/>
              </w:rPr>
              <w:t>Niv</w:t>
            </w:r>
            <w:proofErr w:type="spellEnd"/>
            <w:r w:rsidRPr="003C5ECF">
              <w:rPr>
                <w:rFonts w:asciiTheme="minorHAnsi" w:hAnsiTheme="minorHAnsi" w:cstheme="minorHAnsi"/>
                <w:b/>
                <w:bCs/>
                <w:sz w:val="14"/>
                <w:szCs w:val="14"/>
                <w:lang w:val="es-MX" w:eastAsia="es-MX"/>
              </w:rPr>
              <w:t>.</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val="restart"/>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 xml:space="preserve">108 </w:t>
            </w:r>
            <w:proofErr w:type="gramStart"/>
            <w:r w:rsidRPr="003C5ECF">
              <w:rPr>
                <w:rFonts w:asciiTheme="minorHAnsi" w:hAnsiTheme="minorHAnsi" w:cstheme="minorHAnsi"/>
                <w:b/>
                <w:bCs/>
                <w:sz w:val="14"/>
                <w:szCs w:val="14"/>
                <w:lang w:val="es-MX" w:eastAsia="es-MX"/>
              </w:rPr>
              <w:t>Anexo</w:t>
            </w:r>
            <w:proofErr w:type="gramEnd"/>
            <w:r w:rsidRPr="003C5ECF">
              <w:rPr>
                <w:rFonts w:asciiTheme="minorHAnsi" w:hAnsiTheme="minorHAnsi" w:cstheme="minorHAnsi"/>
                <w:b/>
                <w:bCs/>
                <w:sz w:val="14"/>
                <w:szCs w:val="14"/>
                <w:lang w:val="es-MX" w:eastAsia="es-MX"/>
              </w:rPr>
              <w:t xml:space="preserve"> 2do </w:t>
            </w:r>
            <w:proofErr w:type="spellStart"/>
            <w:r w:rsidRPr="003C5ECF">
              <w:rPr>
                <w:rFonts w:asciiTheme="minorHAnsi" w:hAnsiTheme="minorHAnsi" w:cstheme="minorHAnsi"/>
                <w:b/>
                <w:bCs/>
                <w:sz w:val="14"/>
                <w:szCs w:val="14"/>
                <w:lang w:val="es-MX" w:eastAsia="es-MX"/>
              </w:rPr>
              <w:t>Niv</w:t>
            </w:r>
            <w:proofErr w:type="spellEnd"/>
            <w:r w:rsidRPr="003C5ECF">
              <w:rPr>
                <w:rFonts w:asciiTheme="minorHAnsi" w:hAnsiTheme="minorHAnsi" w:cstheme="minorHAnsi"/>
                <w:b/>
                <w:bCs/>
                <w:sz w:val="14"/>
                <w:szCs w:val="14"/>
                <w:lang w:val="es-MX" w:eastAsia="es-MX"/>
              </w:rPr>
              <w:t>.</w:t>
            </w: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vMerge/>
            <w:tcBorders>
              <w:top w:val="single" w:sz="8" w:space="0" w:color="auto"/>
              <w:left w:val="single" w:sz="8" w:space="0" w:color="auto"/>
              <w:bottom w:val="single" w:sz="4" w:space="0" w:color="000000"/>
              <w:right w:val="single" w:sz="8"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2116" w:type="dxa"/>
            <w:vMerge/>
            <w:tcBorders>
              <w:top w:val="nil"/>
              <w:left w:val="single" w:sz="8"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701"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722"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3"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3C5ECF">
        <w:trPr>
          <w:trHeight w:val="218"/>
          <w:jc w:val="center"/>
        </w:trPr>
        <w:tc>
          <w:tcPr>
            <w:tcW w:w="1135" w:type="dxa"/>
            <w:noWrap/>
            <w:vAlign w:val="center"/>
            <w:hideMark/>
          </w:tcPr>
          <w:p w:rsidR="003C5ECF" w:rsidRPr="003C5ECF" w:rsidRDefault="003C5ECF">
            <w:pPr>
              <w:rPr>
                <w:rFonts w:asciiTheme="minorHAnsi" w:hAnsiTheme="minorHAnsi" w:cstheme="minorHAnsi"/>
                <w:sz w:val="14"/>
                <w:szCs w:val="14"/>
              </w:rPr>
            </w:pPr>
          </w:p>
        </w:tc>
        <w:tc>
          <w:tcPr>
            <w:tcW w:w="2116" w:type="dxa"/>
            <w:vAlign w:val="center"/>
            <w:hideMark/>
          </w:tcPr>
          <w:p w:rsidR="003C5ECF" w:rsidRPr="003C5ECF" w:rsidRDefault="003C5ECF">
            <w:pPr>
              <w:spacing w:line="256" w:lineRule="auto"/>
              <w:rPr>
                <w:rFonts w:asciiTheme="minorHAnsi" w:eastAsiaTheme="minorHAnsi" w:hAnsiTheme="minorHAnsi" w:cstheme="minorBidi"/>
                <w:lang w:val="es-MX" w:eastAsia="es-MX"/>
              </w:rPr>
            </w:pPr>
          </w:p>
        </w:tc>
        <w:tc>
          <w:tcPr>
            <w:tcW w:w="1701"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SUBTOTAL</w:t>
            </w:r>
          </w:p>
        </w:tc>
        <w:tc>
          <w:tcPr>
            <w:tcW w:w="1722"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46</w:t>
            </w:r>
          </w:p>
        </w:tc>
        <w:tc>
          <w:tcPr>
            <w:tcW w:w="1963" w:type="dxa"/>
            <w:noWrap/>
            <w:vAlign w:val="center"/>
            <w:hideMark/>
          </w:tcPr>
          <w:p w:rsidR="003C5ECF" w:rsidRPr="003C5ECF" w:rsidRDefault="003C5ECF">
            <w:pPr>
              <w:rPr>
                <w:rFonts w:asciiTheme="minorHAnsi" w:hAnsiTheme="minorHAnsi" w:cstheme="minorHAnsi"/>
                <w:b/>
                <w:bCs/>
                <w:sz w:val="14"/>
                <w:szCs w:val="14"/>
                <w:lang w:val="es-MX" w:eastAsia="es-MX"/>
              </w:rPr>
            </w:pPr>
          </w:p>
        </w:tc>
      </w:tr>
    </w:tbl>
    <w:p w:rsidR="005D7B52" w:rsidRPr="003C5ECF" w:rsidRDefault="005D7B52" w:rsidP="005D7B52">
      <w:pPr>
        <w:autoSpaceDE w:val="0"/>
        <w:autoSpaceDN w:val="0"/>
        <w:adjustRightInd w:val="0"/>
        <w:jc w:val="center"/>
        <w:rPr>
          <w:rFonts w:asciiTheme="minorHAnsi" w:hAnsiTheme="minorHAnsi" w:cs="Arial"/>
          <w:b/>
          <w:sz w:val="14"/>
          <w:szCs w:val="14"/>
        </w:rPr>
      </w:pPr>
    </w:p>
    <w:p w:rsidR="005D7B52" w:rsidRPr="003C5ECF" w:rsidRDefault="005D7B52" w:rsidP="005D7B52">
      <w:pPr>
        <w:autoSpaceDE w:val="0"/>
        <w:autoSpaceDN w:val="0"/>
        <w:adjustRightInd w:val="0"/>
        <w:jc w:val="center"/>
        <w:rPr>
          <w:rFonts w:asciiTheme="minorHAnsi" w:hAnsiTheme="minorHAnsi" w:cs="Arial"/>
          <w:b/>
          <w:sz w:val="14"/>
          <w:szCs w:val="14"/>
        </w:rPr>
      </w:pPr>
    </w:p>
    <w:tbl>
      <w:tblPr>
        <w:tblW w:w="8637" w:type="dxa"/>
        <w:jc w:val="center"/>
        <w:tblCellMar>
          <w:left w:w="70" w:type="dxa"/>
          <w:right w:w="70" w:type="dxa"/>
        </w:tblCellMar>
        <w:tblLook w:val="04A0" w:firstRow="1" w:lastRow="0" w:firstColumn="1" w:lastColumn="0" w:noHBand="0" w:noVBand="1"/>
      </w:tblPr>
      <w:tblGrid>
        <w:gridCol w:w="1135"/>
        <w:gridCol w:w="1832"/>
        <w:gridCol w:w="1843"/>
        <w:gridCol w:w="1863"/>
        <w:gridCol w:w="1964"/>
      </w:tblGrid>
      <w:tr w:rsidR="003C5ECF" w:rsidTr="00490966">
        <w:trPr>
          <w:trHeight w:val="248"/>
          <w:jc w:val="center"/>
        </w:trPr>
        <w:tc>
          <w:tcPr>
            <w:tcW w:w="1135" w:type="dxa"/>
            <w:tcBorders>
              <w:top w:val="single" w:sz="8" w:space="0" w:color="auto"/>
              <w:left w:val="single" w:sz="8" w:space="0" w:color="auto"/>
              <w:bottom w:val="single" w:sz="8" w:space="0" w:color="auto"/>
              <w:right w:val="single" w:sz="8"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32" w:type="dxa"/>
            <w:tcBorders>
              <w:top w:val="single" w:sz="8" w:space="0" w:color="auto"/>
              <w:left w:val="nil"/>
              <w:bottom w:val="single" w:sz="8" w:space="0" w:color="auto"/>
              <w:right w:val="single" w:sz="8"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1843" w:type="dxa"/>
            <w:tcBorders>
              <w:top w:val="single" w:sz="8" w:space="0" w:color="auto"/>
              <w:left w:val="nil"/>
              <w:bottom w:val="single" w:sz="8" w:space="0" w:color="auto"/>
              <w:right w:val="single" w:sz="8"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863" w:type="dxa"/>
            <w:tcBorders>
              <w:top w:val="single" w:sz="8" w:space="0" w:color="auto"/>
              <w:left w:val="nil"/>
              <w:bottom w:val="single" w:sz="8" w:space="0" w:color="auto"/>
              <w:right w:val="single" w:sz="8"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1964" w:type="dxa"/>
            <w:tcBorders>
              <w:top w:val="single" w:sz="8" w:space="0" w:color="auto"/>
              <w:left w:val="nil"/>
              <w:bottom w:val="single" w:sz="4" w:space="0" w:color="auto"/>
              <w:right w:val="single" w:sz="8" w:space="0" w:color="auto"/>
            </w:tcBorders>
            <w:noWrap/>
            <w:vAlign w:val="center"/>
            <w:hideMark/>
          </w:tcPr>
          <w:p w:rsidR="003C5ECF" w:rsidRDefault="003C5ECF">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OBSERVACIONES</w:t>
            </w:r>
          </w:p>
        </w:tc>
      </w:tr>
      <w:tr w:rsidR="003C5ECF" w:rsidRPr="003C5ECF" w:rsidTr="00490966">
        <w:trPr>
          <w:trHeight w:val="218"/>
          <w:jc w:val="center"/>
        </w:trPr>
        <w:tc>
          <w:tcPr>
            <w:tcW w:w="1135" w:type="dxa"/>
            <w:vMerge w:val="restart"/>
            <w:tcBorders>
              <w:top w:val="nil"/>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4</w:t>
            </w:r>
          </w:p>
        </w:tc>
        <w:tc>
          <w:tcPr>
            <w:tcW w:w="1832" w:type="dxa"/>
            <w:vMerge w:val="restart"/>
            <w:tcBorders>
              <w:top w:val="single" w:sz="4" w:space="0" w:color="auto"/>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19</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single" w:sz="4" w:space="0" w:color="auto"/>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single" w:sz="4" w:space="0" w:color="auto"/>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single" w:sz="4" w:space="0" w:color="auto"/>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single" w:sz="4" w:space="0" w:color="auto"/>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26</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single" w:sz="4" w:space="0" w:color="auto"/>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single" w:sz="4" w:space="0" w:color="auto"/>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nil"/>
              <w:left w:val="nil"/>
              <w:bottom w:val="single" w:sz="4" w:space="0" w:color="auto"/>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52</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 y 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single" w:sz="4" w:space="0" w:color="auto"/>
              <w:left w:val="nil"/>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35</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nil"/>
              <w:left w:val="nil"/>
              <w:bottom w:val="single" w:sz="4" w:space="0" w:color="auto"/>
              <w:right w:val="single" w:sz="4" w:space="0" w:color="auto"/>
            </w:tcBorders>
            <w:vAlign w:val="center"/>
          </w:tcPr>
          <w:p w:rsidR="003C5ECF" w:rsidRPr="003C5ECF" w:rsidRDefault="003C5ECF">
            <w:pPr>
              <w:spacing w:line="256" w:lineRule="auto"/>
              <w:jc w:val="center"/>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single" w:sz="4" w:space="0" w:color="auto"/>
              <w:left w:val="nil"/>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37</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nil"/>
              <w:left w:val="nil"/>
              <w:bottom w:val="single" w:sz="4" w:space="0" w:color="auto"/>
              <w:right w:val="single" w:sz="4" w:space="0" w:color="auto"/>
            </w:tcBorders>
            <w:vAlign w:val="center"/>
          </w:tcPr>
          <w:p w:rsidR="003C5ECF" w:rsidRPr="003C5ECF" w:rsidRDefault="003C5ECF">
            <w:pPr>
              <w:spacing w:line="256" w:lineRule="auto"/>
              <w:jc w:val="center"/>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single" w:sz="4" w:space="0" w:color="auto"/>
              <w:left w:val="nil"/>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50</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nil"/>
              <w:left w:val="nil"/>
              <w:bottom w:val="single" w:sz="4" w:space="0" w:color="auto"/>
              <w:right w:val="single" w:sz="4" w:space="0" w:color="auto"/>
            </w:tcBorders>
            <w:vAlign w:val="center"/>
          </w:tcPr>
          <w:p w:rsidR="003C5ECF" w:rsidRPr="003C5ECF" w:rsidRDefault="003C5ECF">
            <w:pPr>
              <w:spacing w:line="256" w:lineRule="auto"/>
              <w:jc w:val="center"/>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single" w:sz="4" w:space="0" w:color="auto"/>
              <w:left w:val="nil"/>
              <w:bottom w:val="nil"/>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58</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tcBorders>
              <w:top w:val="nil"/>
              <w:left w:val="nil"/>
              <w:bottom w:val="single" w:sz="4" w:space="0" w:color="auto"/>
              <w:right w:val="single" w:sz="4" w:space="0" w:color="auto"/>
            </w:tcBorders>
            <w:vAlign w:val="center"/>
          </w:tcPr>
          <w:p w:rsidR="003C5ECF" w:rsidRPr="003C5ECF" w:rsidRDefault="003C5ECF">
            <w:pPr>
              <w:spacing w:line="256" w:lineRule="auto"/>
              <w:jc w:val="center"/>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lang w:val="es-MX" w:eastAsia="es-MX"/>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55 P.B.</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55 P.A.</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56 P.B.  PTE.</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56 P.A.  PTE.</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56 P.A. SUR</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nil"/>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noProof/>
              </w:rPr>
              <mc:AlternateContent>
                <mc:Choice Requires="wps">
                  <w:drawing>
                    <wp:anchor distT="0" distB="0" distL="114300" distR="114300" simplePos="0" relativeHeight="251658240" behindDoc="0" locked="0" layoutInCell="1" allowOverlap="1">
                      <wp:simplePos x="0" y="0"/>
                      <wp:positionH relativeFrom="column">
                        <wp:posOffset>-52705</wp:posOffset>
                      </wp:positionH>
                      <wp:positionV relativeFrom="paragraph">
                        <wp:posOffset>280035</wp:posOffset>
                      </wp:positionV>
                      <wp:extent cx="1200150" cy="0"/>
                      <wp:effectExtent l="0" t="0" r="0" b="0"/>
                      <wp:wrapNone/>
                      <wp:docPr id="2" name="Conector recto 2"/>
                      <wp:cNvGraphicFramePr/>
                      <a:graphic xmlns:a="http://schemas.openxmlformats.org/drawingml/2006/main">
                        <a:graphicData uri="http://schemas.microsoft.com/office/word/2010/wordprocessingShape">
                          <wps:wsp>
                            <wps:cNvCnPr/>
                            <wps:spPr>
                              <a:xfrm flipH="1">
                                <a:off x="0" y="0"/>
                                <a:ext cx="1200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1A3E9" id="Conector recto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2.05pt" to="90.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" strokecolor="black [3213]" strokeweight=".5pt">
                      <v:stroke joinstyle="miter"/>
                    </v:line>
                  </w:pict>
                </mc:Fallback>
              </mc:AlternateContent>
            </w:r>
            <w:r w:rsidRPr="003C5ECF">
              <w:rPr>
                <w:rFonts w:asciiTheme="minorHAnsi" w:hAnsiTheme="minorHAnsi" w:cstheme="minorHAnsi"/>
                <w:b/>
                <w:bCs/>
                <w:sz w:val="14"/>
                <w:szCs w:val="14"/>
                <w:lang w:val="es-MX" w:eastAsia="es-MX"/>
              </w:rPr>
              <w:t>60</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nil"/>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1</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val="restart"/>
            <w:tcBorders>
              <w:top w:val="nil"/>
              <w:left w:val="single" w:sz="4" w:space="0" w:color="auto"/>
              <w:bottom w:val="single" w:sz="4" w:space="0" w:color="000000"/>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65</w:t>
            </w: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H</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sz w:val="14"/>
                <w:szCs w:val="14"/>
                <w:lang w:val="es-MX" w:eastAsia="es-MX"/>
              </w:rPr>
            </w:pPr>
          </w:p>
        </w:tc>
        <w:tc>
          <w:tcPr>
            <w:tcW w:w="1832" w:type="dxa"/>
            <w:vMerge/>
            <w:tcBorders>
              <w:top w:val="nil"/>
              <w:left w:val="single" w:sz="4" w:space="0" w:color="auto"/>
              <w:bottom w:val="single" w:sz="4" w:space="0" w:color="000000"/>
              <w:right w:val="single" w:sz="4" w:space="0" w:color="auto"/>
            </w:tcBorders>
            <w:vAlign w:val="center"/>
            <w:hideMark/>
          </w:tcPr>
          <w:p w:rsidR="003C5ECF" w:rsidRPr="003C5ECF" w:rsidRDefault="003C5ECF">
            <w:pPr>
              <w:spacing w:line="256" w:lineRule="auto"/>
              <w:rPr>
                <w:rFonts w:asciiTheme="minorHAnsi" w:hAnsiTheme="minorHAnsi" w:cstheme="minorHAnsi"/>
                <w:b/>
                <w:bCs/>
                <w:sz w:val="14"/>
                <w:szCs w:val="14"/>
                <w:lang w:val="es-MX" w:eastAsia="es-MX"/>
              </w:rPr>
            </w:pPr>
          </w:p>
        </w:tc>
        <w:tc>
          <w:tcPr>
            <w:tcW w:w="1843" w:type="dxa"/>
            <w:tcBorders>
              <w:top w:val="nil"/>
              <w:left w:val="nil"/>
              <w:bottom w:val="single" w:sz="4" w:space="0" w:color="auto"/>
              <w:right w:val="single" w:sz="4"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M</w:t>
            </w:r>
          </w:p>
        </w:tc>
        <w:tc>
          <w:tcPr>
            <w:tcW w:w="1863" w:type="dxa"/>
            <w:tcBorders>
              <w:top w:val="nil"/>
              <w:left w:val="nil"/>
              <w:bottom w:val="single" w:sz="4" w:space="0" w:color="auto"/>
              <w:right w:val="nil"/>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2</w:t>
            </w:r>
          </w:p>
        </w:tc>
        <w:tc>
          <w:tcPr>
            <w:tcW w:w="1964" w:type="dxa"/>
            <w:tcBorders>
              <w:top w:val="nil"/>
              <w:left w:val="single" w:sz="4" w:space="0" w:color="auto"/>
              <w:bottom w:val="single" w:sz="4" w:space="0" w:color="auto"/>
              <w:right w:val="single" w:sz="4" w:space="0" w:color="auto"/>
            </w:tcBorders>
            <w:noWrap/>
          </w:tcPr>
          <w:p w:rsidR="003C5ECF" w:rsidRPr="003C5ECF" w:rsidRDefault="003C5ECF">
            <w:pPr>
              <w:spacing w:line="256" w:lineRule="auto"/>
              <w:jc w:val="center"/>
              <w:rPr>
                <w:rFonts w:asciiTheme="minorHAnsi" w:hAnsiTheme="minorHAnsi" w:cstheme="minorHAnsi"/>
                <w:sz w:val="14"/>
                <w:szCs w:val="14"/>
              </w:rPr>
            </w:pPr>
          </w:p>
        </w:tc>
      </w:tr>
      <w:tr w:rsidR="003C5ECF" w:rsidRPr="003C5ECF" w:rsidTr="00490966">
        <w:trPr>
          <w:trHeight w:val="218"/>
          <w:jc w:val="center"/>
        </w:trPr>
        <w:tc>
          <w:tcPr>
            <w:tcW w:w="1135" w:type="dxa"/>
            <w:noWrap/>
            <w:vAlign w:val="center"/>
            <w:hideMark/>
          </w:tcPr>
          <w:p w:rsidR="003C5ECF" w:rsidRPr="003C5ECF" w:rsidRDefault="003C5ECF">
            <w:pPr>
              <w:rPr>
                <w:rFonts w:asciiTheme="minorHAnsi" w:hAnsiTheme="minorHAnsi" w:cstheme="minorHAnsi"/>
                <w:sz w:val="14"/>
                <w:szCs w:val="14"/>
              </w:rPr>
            </w:pPr>
          </w:p>
        </w:tc>
        <w:tc>
          <w:tcPr>
            <w:tcW w:w="1832" w:type="dxa"/>
            <w:tcBorders>
              <w:top w:val="nil"/>
              <w:left w:val="nil"/>
              <w:bottom w:val="nil"/>
              <w:right w:val="single" w:sz="8" w:space="0" w:color="auto"/>
            </w:tcBorders>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 </w:t>
            </w:r>
          </w:p>
        </w:tc>
        <w:tc>
          <w:tcPr>
            <w:tcW w:w="184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SUBTOTAL</w:t>
            </w:r>
          </w:p>
        </w:tc>
        <w:tc>
          <w:tcPr>
            <w:tcW w:w="186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C5ECF" w:rsidRPr="003C5ECF" w:rsidRDefault="003C5ECF">
            <w:pPr>
              <w:spacing w:line="256" w:lineRule="auto"/>
              <w:jc w:val="center"/>
              <w:rPr>
                <w:rFonts w:asciiTheme="minorHAnsi" w:hAnsiTheme="minorHAnsi" w:cstheme="minorHAnsi"/>
                <w:b/>
                <w:bCs/>
                <w:sz w:val="14"/>
                <w:szCs w:val="14"/>
                <w:lang w:val="es-MX" w:eastAsia="es-MX"/>
              </w:rPr>
            </w:pPr>
            <w:r w:rsidRPr="003C5ECF">
              <w:rPr>
                <w:rFonts w:asciiTheme="minorHAnsi" w:hAnsiTheme="minorHAnsi" w:cstheme="minorHAnsi"/>
                <w:b/>
                <w:bCs/>
                <w:sz w:val="14"/>
                <w:szCs w:val="14"/>
                <w:lang w:val="es-MX" w:eastAsia="es-MX"/>
              </w:rPr>
              <w:t>37</w:t>
            </w:r>
          </w:p>
        </w:tc>
        <w:tc>
          <w:tcPr>
            <w:tcW w:w="1964" w:type="dxa"/>
            <w:noWrap/>
            <w:vAlign w:val="center"/>
            <w:hideMark/>
          </w:tcPr>
          <w:p w:rsidR="003C5ECF" w:rsidRPr="003C5ECF" w:rsidRDefault="003C5ECF">
            <w:pPr>
              <w:spacing w:line="256" w:lineRule="auto"/>
              <w:jc w:val="center"/>
              <w:rPr>
                <w:rFonts w:asciiTheme="minorHAnsi" w:hAnsiTheme="minorHAnsi" w:cstheme="minorHAnsi"/>
                <w:sz w:val="14"/>
                <w:szCs w:val="14"/>
                <w:lang w:val="es-MX" w:eastAsia="es-MX"/>
              </w:rPr>
            </w:pPr>
            <w:r w:rsidRPr="003C5ECF">
              <w:rPr>
                <w:rFonts w:asciiTheme="minorHAnsi" w:hAnsiTheme="minorHAnsi" w:cstheme="minorHAnsi"/>
                <w:sz w:val="14"/>
                <w:szCs w:val="14"/>
                <w:lang w:val="es-MX" w:eastAsia="es-MX"/>
              </w:rPr>
              <w:t> </w:t>
            </w:r>
          </w:p>
        </w:tc>
      </w:tr>
    </w:tbl>
    <w:p w:rsidR="005D7B52" w:rsidRDefault="005D7B52" w:rsidP="005D7B52">
      <w:pPr>
        <w:autoSpaceDE w:val="0"/>
        <w:autoSpaceDN w:val="0"/>
        <w:adjustRightInd w:val="0"/>
        <w:jc w:val="center"/>
        <w:rPr>
          <w:rFonts w:asciiTheme="minorHAnsi" w:hAnsiTheme="minorHAnsi" w:cs="Arial"/>
          <w:b/>
          <w:sz w:val="14"/>
          <w:szCs w:val="14"/>
        </w:rPr>
      </w:pPr>
    </w:p>
    <w:p w:rsidR="00A172FA" w:rsidRPr="003C5ECF" w:rsidRDefault="00A172FA" w:rsidP="005D7B52">
      <w:pPr>
        <w:autoSpaceDE w:val="0"/>
        <w:autoSpaceDN w:val="0"/>
        <w:adjustRightInd w:val="0"/>
        <w:jc w:val="center"/>
        <w:rPr>
          <w:rFonts w:asciiTheme="minorHAnsi" w:hAnsiTheme="minorHAnsi" w:cs="Arial"/>
          <w:b/>
          <w:sz w:val="14"/>
          <w:szCs w:val="14"/>
        </w:rPr>
      </w:pPr>
    </w:p>
    <w:tbl>
      <w:tblPr>
        <w:tblW w:w="8495" w:type="dxa"/>
        <w:jc w:val="center"/>
        <w:tblCellMar>
          <w:left w:w="70" w:type="dxa"/>
          <w:right w:w="70" w:type="dxa"/>
        </w:tblCellMar>
        <w:tblLook w:val="04A0" w:firstRow="1" w:lastRow="0" w:firstColumn="1" w:lastColumn="0" w:noHBand="0" w:noVBand="1"/>
      </w:tblPr>
      <w:tblGrid>
        <w:gridCol w:w="841"/>
        <w:gridCol w:w="1843"/>
        <w:gridCol w:w="1984"/>
        <w:gridCol w:w="1712"/>
        <w:gridCol w:w="2115"/>
      </w:tblGrid>
      <w:tr w:rsidR="00490966" w:rsidTr="00A172FA">
        <w:trPr>
          <w:trHeight w:val="218"/>
          <w:jc w:val="center"/>
        </w:trPr>
        <w:tc>
          <w:tcPr>
            <w:tcW w:w="841" w:type="dxa"/>
            <w:tcBorders>
              <w:top w:val="single" w:sz="8" w:space="0" w:color="auto"/>
              <w:left w:val="single" w:sz="8" w:space="0" w:color="auto"/>
              <w:bottom w:val="nil"/>
              <w:right w:val="single" w:sz="8"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43" w:type="dxa"/>
            <w:tcBorders>
              <w:top w:val="single" w:sz="12" w:space="0" w:color="auto"/>
              <w:left w:val="nil"/>
              <w:bottom w:val="single" w:sz="12" w:space="0" w:color="auto"/>
              <w:right w:val="single" w:sz="12"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1984"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712"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115"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sz w:val="14"/>
                <w:szCs w:val="14"/>
                <w:lang w:val="es-MX" w:eastAsia="es-MX"/>
              </w:rPr>
            </w:pPr>
            <w:r>
              <w:rPr>
                <w:rFonts w:asciiTheme="minorHAnsi" w:hAnsiTheme="minorHAnsi" w:cstheme="minorHAnsi"/>
                <w:b/>
                <w:bCs/>
                <w:color w:val="000000"/>
                <w:sz w:val="14"/>
                <w:szCs w:val="14"/>
                <w:lang w:val="es-MX" w:eastAsia="es-MX"/>
              </w:rPr>
              <w:t>OBSERVACIONES</w:t>
            </w:r>
          </w:p>
        </w:tc>
      </w:tr>
      <w:tr w:rsidR="00490966" w:rsidTr="00A172FA">
        <w:trPr>
          <w:trHeight w:val="218"/>
          <w:jc w:val="center"/>
        </w:trPr>
        <w:tc>
          <w:tcPr>
            <w:tcW w:w="841" w:type="dxa"/>
            <w:vMerge w:val="restart"/>
            <w:tcBorders>
              <w:top w:val="single" w:sz="8" w:space="0" w:color="auto"/>
              <w:left w:val="single" w:sz="4" w:space="0" w:color="auto"/>
              <w:bottom w:val="nil"/>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color w:val="000000"/>
                <w:sz w:val="14"/>
                <w:szCs w:val="14"/>
                <w:lang w:val="es-MX" w:eastAsia="es-MX"/>
              </w:rPr>
              <w:t>5</w:t>
            </w:r>
          </w:p>
        </w:tc>
        <w:tc>
          <w:tcPr>
            <w:tcW w:w="1843" w:type="dxa"/>
            <w:vMerge w:val="restart"/>
            <w:tcBorders>
              <w:top w:val="single" w:sz="12" w:space="0" w:color="auto"/>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202 P.B.</w:t>
            </w:r>
          </w:p>
        </w:tc>
        <w:tc>
          <w:tcPr>
            <w:tcW w:w="1984" w:type="dxa"/>
            <w:tcBorders>
              <w:top w:val="single" w:sz="12" w:space="0" w:color="auto"/>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single" w:sz="12" w:space="0" w:color="auto"/>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3</w:t>
            </w:r>
          </w:p>
        </w:tc>
        <w:tc>
          <w:tcPr>
            <w:tcW w:w="2115" w:type="dxa"/>
            <w:tcBorders>
              <w:top w:val="single" w:sz="12" w:space="0" w:color="auto"/>
              <w:left w:val="single" w:sz="4" w:space="0" w:color="auto"/>
              <w:bottom w:val="single" w:sz="4" w:space="0" w:color="auto"/>
              <w:right w:val="single" w:sz="4" w:space="0" w:color="auto"/>
            </w:tcBorders>
            <w:noWrap/>
            <w:vAlign w:val="center"/>
          </w:tcPr>
          <w:p w:rsidR="00490966" w:rsidRDefault="00490966">
            <w:pPr>
              <w:spacing w:line="256" w:lineRule="auto"/>
              <w:jc w:val="center"/>
              <w:rPr>
                <w:rFonts w:asciiTheme="minorHAnsi" w:hAnsiTheme="minorHAnsi" w:cstheme="minorHAnsi"/>
                <w:color w:val="000000"/>
                <w:sz w:val="14"/>
                <w:szCs w:val="14"/>
                <w:lang w:val="es-MX" w:eastAsia="es-MX"/>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3</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nil"/>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202 P.A.</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204</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206</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207</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211 P.B.</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211 P.A.</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212 P.B.</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212 1er Nivel.</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212   2° Nivel.</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213 P.B.</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213 P.A.  Sur</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auto"/>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213   </w:t>
            </w:r>
            <w:proofErr w:type="gramStart"/>
            <w:r>
              <w:rPr>
                <w:rFonts w:asciiTheme="minorHAnsi" w:hAnsiTheme="minorHAnsi" w:cstheme="minorHAnsi"/>
                <w:b/>
                <w:bCs/>
                <w:color w:val="000000"/>
                <w:sz w:val="14"/>
                <w:szCs w:val="14"/>
                <w:lang w:val="es-MX" w:eastAsia="es-MX"/>
              </w:rPr>
              <w:t>Alberca</w:t>
            </w:r>
            <w:proofErr w:type="gramEnd"/>
            <w:r>
              <w:rPr>
                <w:rFonts w:asciiTheme="minorHAnsi" w:hAnsiTheme="minorHAnsi" w:cstheme="minorHAnsi"/>
                <w:b/>
                <w:bCs/>
                <w:color w:val="000000"/>
                <w:sz w:val="14"/>
                <w:szCs w:val="14"/>
                <w:lang w:val="es-MX" w:eastAsia="es-MX"/>
              </w:rPr>
              <w:t xml:space="preserve"> Rehabilitación</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213 P.A.</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xml:space="preserve">Mecano </w:t>
            </w:r>
            <w:r w:rsidR="00A172FA">
              <w:rPr>
                <w:rFonts w:asciiTheme="minorHAnsi" w:hAnsiTheme="minorHAnsi" w:cstheme="minorHAnsi"/>
                <w:color w:val="000000"/>
                <w:sz w:val="14"/>
                <w:szCs w:val="14"/>
                <w:lang w:val="es-MX" w:eastAsia="es-MX"/>
              </w:rPr>
              <w:t>terapia</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auto"/>
              <w:right w:val="single" w:sz="4" w:space="0" w:color="auto"/>
            </w:tcBorders>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Caseta Vigilancia   Sur</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single" w:sz="4" w:space="0" w:color="auto"/>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1-B - P.B.</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4"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single" w:sz="4" w:space="0" w:color="auto"/>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1-B - 1er Nivel</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1-B - 2do Nivel</w:t>
            </w:r>
          </w:p>
        </w:tc>
        <w:tc>
          <w:tcPr>
            <w:tcW w:w="1984" w:type="dxa"/>
            <w:tcBorders>
              <w:top w:val="nil"/>
              <w:left w:val="nil"/>
              <w:bottom w:val="single" w:sz="4" w:space="0" w:color="auto"/>
              <w:right w:val="single" w:sz="4" w:space="0" w:color="auto"/>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Pr="00A172FA"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Pr="00A172FA"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nil"/>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noProof/>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266700</wp:posOffset>
                      </wp:positionV>
                      <wp:extent cx="118554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1185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4826"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1pt" to="8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" strokecolor="black [3200]" strokeweight=".5pt">
                      <v:stroke joinstyle="miter"/>
                    </v:line>
                  </w:pict>
                </mc:Fallback>
              </mc:AlternateContent>
            </w:r>
            <w:r>
              <w:rPr>
                <w:rFonts w:asciiTheme="minorHAnsi" w:hAnsiTheme="minorHAnsi" w:cstheme="minorHAnsi"/>
                <w:b/>
                <w:bCs/>
                <w:color w:val="000000"/>
                <w:sz w:val="14"/>
                <w:szCs w:val="14"/>
                <w:lang w:val="es-MX" w:eastAsia="es-MX"/>
              </w:rPr>
              <w:t>1-B – 3er Nivel</w:t>
            </w:r>
          </w:p>
        </w:tc>
        <w:tc>
          <w:tcPr>
            <w:tcW w:w="1984" w:type="dxa"/>
            <w:tcBorders>
              <w:top w:val="nil"/>
              <w:left w:val="nil"/>
              <w:bottom w:val="single" w:sz="4" w:space="0" w:color="auto"/>
              <w:right w:val="single" w:sz="4" w:space="0" w:color="auto"/>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1</w:t>
            </w:r>
          </w:p>
        </w:tc>
        <w:tc>
          <w:tcPr>
            <w:tcW w:w="2115" w:type="dxa"/>
            <w:tcBorders>
              <w:top w:val="nil"/>
              <w:left w:val="single" w:sz="4" w:space="0" w:color="auto"/>
              <w:bottom w:val="single" w:sz="4" w:space="0" w:color="auto"/>
              <w:right w:val="single" w:sz="4" w:space="0" w:color="auto"/>
            </w:tcBorders>
            <w:noWrap/>
            <w:hideMark/>
          </w:tcPr>
          <w:p w:rsidR="00490966" w:rsidRPr="00A172FA" w:rsidRDefault="00490966">
            <w:pPr>
              <w:spacing w:line="256" w:lineRule="auto"/>
              <w:jc w:val="center"/>
              <w:rPr>
                <w:rFonts w:asciiTheme="minorHAnsi" w:hAnsiTheme="minorHAnsi" w:cstheme="minorHAnsi"/>
                <w:sz w:val="14"/>
                <w:szCs w:val="14"/>
              </w:rPr>
            </w:pPr>
            <w:r w:rsidRPr="00A172FA">
              <w:rPr>
                <w:rFonts w:asciiTheme="minorHAnsi" w:hAnsiTheme="minorHAnsi" w:cstheme="minorHAnsi"/>
                <w:sz w:val="14"/>
                <w:szCs w:val="14"/>
              </w:rPr>
              <w:t>Había 2</w:t>
            </w: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1</w:t>
            </w:r>
          </w:p>
        </w:tc>
        <w:tc>
          <w:tcPr>
            <w:tcW w:w="2115" w:type="dxa"/>
            <w:tcBorders>
              <w:top w:val="nil"/>
              <w:left w:val="single" w:sz="4" w:space="0" w:color="auto"/>
              <w:bottom w:val="single" w:sz="4" w:space="0" w:color="auto"/>
              <w:right w:val="single" w:sz="4" w:space="0" w:color="auto"/>
            </w:tcBorders>
            <w:noWrap/>
            <w:hideMark/>
          </w:tcPr>
          <w:p w:rsidR="00490966" w:rsidRPr="00A172FA" w:rsidRDefault="00490966">
            <w:pPr>
              <w:spacing w:line="256" w:lineRule="auto"/>
              <w:jc w:val="center"/>
              <w:rPr>
                <w:rFonts w:asciiTheme="minorHAnsi" w:hAnsiTheme="minorHAnsi" w:cstheme="minorHAnsi"/>
                <w:sz w:val="14"/>
                <w:szCs w:val="14"/>
              </w:rPr>
            </w:pPr>
            <w:r w:rsidRPr="00A172FA">
              <w:rPr>
                <w:rFonts w:asciiTheme="minorHAnsi" w:hAnsiTheme="minorHAnsi" w:cstheme="minorHAnsi"/>
                <w:sz w:val="14"/>
                <w:szCs w:val="14"/>
              </w:rPr>
              <w:t>Había 2</w:t>
            </w: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305</w:t>
            </w:r>
          </w:p>
        </w:tc>
        <w:tc>
          <w:tcPr>
            <w:tcW w:w="1984" w:type="dxa"/>
            <w:tcBorders>
              <w:top w:val="nil"/>
              <w:left w:val="nil"/>
              <w:bottom w:val="single" w:sz="4" w:space="0" w:color="auto"/>
              <w:right w:val="single" w:sz="4" w:space="0" w:color="auto"/>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Pr="00A172FA" w:rsidRDefault="00490966">
            <w:pPr>
              <w:spacing w:line="256" w:lineRule="auto"/>
              <w:jc w:val="center"/>
              <w:rPr>
                <w:rFonts w:asciiTheme="minorHAnsi" w:hAnsiTheme="minorHAnsi" w:cstheme="minorHAnsi"/>
                <w:sz w:val="14"/>
                <w:szCs w:val="14"/>
                <w:lang w:val="es-MX" w:eastAsia="es-MX"/>
              </w:rPr>
            </w:pPr>
            <w:r w:rsidRPr="00A172FA">
              <w:rPr>
                <w:rFonts w:asciiTheme="minorHAnsi" w:hAnsiTheme="minorHAnsi" w:cstheme="minorHAnsi"/>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Pr="00A172FA"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308</w:t>
            </w: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vMerge/>
            <w:tcBorders>
              <w:top w:val="single" w:sz="8" w:space="0" w:color="auto"/>
              <w:left w:val="single" w:sz="4" w:space="0" w:color="auto"/>
              <w:bottom w:val="nil"/>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843" w:type="dxa"/>
            <w:vMerge/>
            <w:tcBorders>
              <w:top w:val="nil"/>
              <w:left w:val="single" w:sz="4" w:space="0" w:color="auto"/>
              <w:bottom w:val="single" w:sz="4" w:space="0" w:color="000000"/>
              <w:right w:val="single" w:sz="4" w:space="0" w:color="auto"/>
            </w:tcBorders>
            <w:vAlign w:val="center"/>
            <w:hideMark/>
          </w:tcPr>
          <w:p w:rsidR="00490966" w:rsidRDefault="00490966">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12" w:type="dxa"/>
            <w:tcBorders>
              <w:top w:val="nil"/>
              <w:left w:val="nil"/>
              <w:bottom w:val="single" w:sz="4" w:space="0" w:color="auto"/>
              <w:right w:val="nil"/>
            </w:tcBorders>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15" w:type="dxa"/>
            <w:tcBorders>
              <w:top w:val="nil"/>
              <w:left w:val="single" w:sz="4" w:space="0" w:color="auto"/>
              <w:bottom w:val="single" w:sz="4" w:space="0" w:color="auto"/>
              <w:right w:val="single" w:sz="4" w:space="0" w:color="auto"/>
            </w:tcBorders>
            <w:noWrap/>
          </w:tcPr>
          <w:p w:rsidR="00490966" w:rsidRDefault="00490966">
            <w:pPr>
              <w:spacing w:line="256" w:lineRule="auto"/>
              <w:jc w:val="center"/>
              <w:rPr>
                <w:rFonts w:asciiTheme="minorHAnsi" w:hAnsiTheme="minorHAnsi" w:cstheme="minorHAnsi"/>
                <w:sz w:val="14"/>
                <w:szCs w:val="14"/>
              </w:rPr>
            </w:pPr>
          </w:p>
        </w:tc>
      </w:tr>
      <w:tr w:rsidR="00490966" w:rsidTr="00A172FA">
        <w:trPr>
          <w:trHeight w:val="218"/>
          <w:jc w:val="center"/>
        </w:trPr>
        <w:tc>
          <w:tcPr>
            <w:tcW w:w="841" w:type="dxa"/>
            <w:tcBorders>
              <w:top w:val="single" w:sz="4" w:space="0" w:color="auto"/>
            </w:tcBorders>
            <w:noWrap/>
            <w:vAlign w:val="center"/>
            <w:hideMark/>
          </w:tcPr>
          <w:p w:rsidR="00490966" w:rsidRDefault="00490966">
            <w:pPr>
              <w:rPr>
                <w:rFonts w:asciiTheme="minorHAnsi" w:hAnsiTheme="minorHAnsi" w:cstheme="minorHAnsi"/>
                <w:sz w:val="14"/>
                <w:szCs w:val="14"/>
              </w:rPr>
            </w:pPr>
          </w:p>
        </w:tc>
        <w:tc>
          <w:tcPr>
            <w:tcW w:w="1843" w:type="dxa"/>
            <w:tcBorders>
              <w:top w:val="nil"/>
              <w:left w:val="nil"/>
              <w:bottom w:val="nil"/>
              <w:right w:val="single" w:sz="8" w:space="0" w:color="auto"/>
            </w:tcBorders>
            <w:noWrap/>
            <w:vAlign w:val="center"/>
            <w:hideMark/>
          </w:tcPr>
          <w:p w:rsidR="00490966" w:rsidRDefault="00490966">
            <w:pPr>
              <w:spacing w:line="256" w:lineRule="auto"/>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1712"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490966" w:rsidRDefault="00490966">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61</w:t>
            </w:r>
          </w:p>
        </w:tc>
        <w:tc>
          <w:tcPr>
            <w:tcW w:w="2115" w:type="dxa"/>
            <w:noWrap/>
            <w:vAlign w:val="center"/>
            <w:hideMark/>
          </w:tcPr>
          <w:p w:rsidR="00490966" w:rsidRDefault="00490966">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w:t>
            </w:r>
          </w:p>
        </w:tc>
      </w:tr>
    </w:tbl>
    <w:p w:rsidR="005D7B52" w:rsidRPr="00FA3CF1" w:rsidRDefault="005D7B52" w:rsidP="00472F3C">
      <w:pPr>
        <w:autoSpaceDE w:val="0"/>
        <w:autoSpaceDN w:val="0"/>
        <w:adjustRightInd w:val="0"/>
        <w:rPr>
          <w:rFonts w:asciiTheme="minorHAnsi" w:hAnsiTheme="minorHAnsi" w:cs="Arial"/>
          <w:b/>
          <w:sz w:val="14"/>
          <w:szCs w:val="14"/>
          <w:highlight w:val="magenta"/>
        </w:rPr>
      </w:pPr>
    </w:p>
    <w:p w:rsidR="005D7B52" w:rsidRDefault="005D7B52" w:rsidP="005D7B52">
      <w:pPr>
        <w:autoSpaceDE w:val="0"/>
        <w:autoSpaceDN w:val="0"/>
        <w:adjustRightInd w:val="0"/>
        <w:jc w:val="center"/>
        <w:rPr>
          <w:rFonts w:asciiTheme="minorHAnsi" w:hAnsiTheme="minorHAnsi" w:cs="Arial"/>
          <w:b/>
          <w:sz w:val="14"/>
          <w:szCs w:val="14"/>
          <w:highlight w:val="magenta"/>
        </w:rPr>
      </w:pPr>
    </w:p>
    <w:tbl>
      <w:tblPr>
        <w:tblW w:w="8516" w:type="dxa"/>
        <w:jc w:val="center"/>
        <w:tblCellMar>
          <w:left w:w="70" w:type="dxa"/>
          <w:right w:w="70" w:type="dxa"/>
        </w:tblCellMar>
        <w:tblLook w:val="04A0" w:firstRow="1" w:lastRow="0" w:firstColumn="1" w:lastColumn="0" w:noHBand="0" w:noVBand="1"/>
      </w:tblPr>
      <w:tblGrid>
        <w:gridCol w:w="993"/>
        <w:gridCol w:w="1691"/>
        <w:gridCol w:w="1984"/>
        <w:gridCol w:w="1701"/>
        <w:gridCol w:w="2147"/>
      </w:tblGrid>
      <w:tr w:rsidR="00B052F7" w:rsidTr="00B052F7">
        <w:trPr>
          <w:trHeight w:val="218"/>
          <w:jc w:val="center"/>
        </w:trPr>
        <w:tc>
          <w:tcPr>
            <w:tcW w:w="993" w:type="dxa"/>
            <w:tcBorders>
              <w:top w:val="single" w:sz="8" w:space="0" w:color="auto"/>
              <w:left w:val="single" w:sz="8"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691"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1984"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1701"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147"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sz w:val="14"/>
                <w:szCs w:val="14"/>
                <w:lang w:val="es-MX" w:eastAsia="es-MX"/>
              </w:rPr>
            </w:pPr>
            <w:r>
              <w:rPr>
                <w:rFonts w:asciiTheme="minorHAnsi" w:hAnsiTheme="minorHAnsi" w:cstheme="minorHAnsi"/>
                <w:b/>
                <w:bCs/>
                <w:color w:val="000000"/>
                <w:sz w:val="14"/>
                <w:szCs w:val="14"/>
                <w:lang w:val="es-MX" w:eastAsia="es-MX"/>
              </w:rPr>
              <w:t>OBSERVACIONES</w:t>
            </w:r>
          </w:p>
        </w:tc>
      </w:tr>
      <w:tr w:rsidR="00B052F7" w:rsidTr="00B052F7">
        <w:trPr>
          <w:trHeight w:val="218"/>
          <w:jc w:val="center"/>
        </w:trPr>
        <w:tc>
          <w:tcPr>
            <w:tcW w:w="993" w:type="dxa"/>
            <w:vMerge w:val="restart"/>
            <w:tcBorders>
              <w:top w:val="single" w:sz="12" w:space="0" w:color="auto"/>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6</w:t>
            </w:r>
          </w:p>
        </w:tc>
        <w:tc>
          <w:tcPr>
            <w:tcW w:w="1691" w:type="dxa"/>
            <w:vMerge w:val="restart"/>
            <w:tcBorders>
              <w:top w:val="single" w:sz="12" w:space="0" w:color="auto"/>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109</w:t>
            </w:r>
          </w:p>
        </w:tc>
        <w:tc>
          <w:tcPr>
            <w:tcW w:w="1984" w:type="dxa"/>
            <w:tcBorders>
              <w:top w:val="single" w:sz="12" w:space="0" w:color="auto"/>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single" w:sz="12" w:space="0" w:color="auto"/>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single" w:sz="12" w:space="0" w:color="auto"/>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single" w:sz="4"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single" w:sz="4"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 y 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127 </w:t>
            </w:r>
            <w:proofErr w:type="gramStart"/>
            <w:r>
              <w:rPr>
                <w:rFonts w:asciiTheme="minorHAnsi" w:hAnsiTheme="minorHAnsi" w:cstheme="minorHAnsi"/>
                <w:b/>
                <w:bCs/>
                <w:color w:val="000000"/>
                <w:sz w:val="14"/>
                <w:szCs w:val="14"/>
                <w:lang w:val="es-MX" w:eastAsia="es-MX"/>
              </w:rPr>
              <w:t>Procesos</w:t>
            </w:r>
            <w:proofErr w:type="gramEnd"/>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                  127 Procesos</w:t>
            </w: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xml:space="preserve">Oficinas </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lang w:val="es-MX" w:eastAsia="es-MX"/>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127 </w:t>
            </w:r>
            <w:proofErr w:type="gramStart"/>
            <w:r>
              <w:rPr>
                <w:rFonts w:asciiTheme="minorHAnsi" w:hAnsiTheme="minorHAnsi" w:cstheme="minorHAnsi"/>
                <w:b/>
                <w:bCs/>
                <w:color w:val="000000"/>
                <w:sz w:val="14"/>
                <w:szCs w:val="14"/>
                <w:lang w:val="es-MX" w:eastAsia="es-MX"/>
              </w:rPr>
              <w:t>Entrega</w:t>
            </w:r>
            <w:proofErr w:type="gramEnd"/>
            <w:r>
              <w:rPr>
                <w:rFonts w:asciiTheme="minorHAnsi" w:hAnsiTheme="minorHAnsi" w:cstheme="minorHAnsi"/>
                <w:b/>
                <w:bCs/>
                <w:color w:val="000000"/>
                <w:sz w:val="14"/>
                <w:szCs w:val="14"/>
                <w:lang w:val="es-MX" w:eastAsia="es-MX"/>
              </w:rPr>
              <w:t xml:space="preserve"> Mercancía</w:t>
            </w: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127 </w:t>
            </w:r>
            <w:proofErr w:type="gramStart"/>
            <w:r>
              <w:rPr>
                <w:rFonts w:asciiTheme="minorHAnsi" w:hAnsiTheme="minorHAnsi" w:cstheme="minorHAnsi"/>
                <w:b/>
                <w:bCs/>
                <w:color w:val="000000"/>
                <w:sz w:val="14"/>
                <w:szCs w:val="14"/>
                <w:lang w:val="es-MX" w:eastAsia="es-MX"/>
              </w:rPr>
              <w:t>Exterior</w:t>
            </w:r>
            <w:proofErr w:type="gramEnd"/>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val="restart"/>
            <w:tcBorders>
              <w:top w:val="nil"/>
              <w:left w:val="single" w:sz="4" w:space="0" w:color="auto"/>
              <w:bottom w:val="single" w:sz="4" w:space="0" w:color="auto"/>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133-B </w:t>
            </w:r>
            <w:proofErr w:type="spellStart"/>
            <w:r>
              <w:rPr>
                <w:rFonts w:asciiTheme="minorHAnsi" w:hAnsiTheme="minorHAnsi" w:cstheme="minorHAnsi"/>
                <w:b/>
                <w:bCs/>
                <w:color w:val="000000"/>
                <w:sz w:val="14"/>
                <w:szCs w:val="14"/>
                <w:lang w:val="es-MX" w:eastAsia="es-MX"/>
              </w:rPr>
              <w:t>Gym</w:t>
            </w:r>
            <w:proofErr w:type="spellEnd"/>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lang w:val="es-MX" w:eastAsia="es-MX"/>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nil"/>
              <w:left w:val="single" w:sz="4" w:space="0" w:color="auto"/>
              <w:bottom w:val="single" w:sz="4" w:space="0" w:color="auto"/>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vMerge/>
            <w:tcBorders>
              <w:top w:val="nil"/>
              <w:left w:val="single" w:sz="4" w:space="0" w:color="auto"/>
              <w:bottom w:val="single" w:sz="4" w:space="0" w:color="auto"/>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PLANTA BAJA APARATOS GYM</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993" w:type="dxa"/>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691" w:type="dxa"/>
            <w:tcBorders>
              <w:top w:val="nil"/>
              <w:left w:val="single" w:sz="4" w:space="0" w:color="auto"/>
              <w:bottom w:val="single" w:sz="4" w:space="0" w:color="auto"/>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Estadio lado sur Zonas Verdes</w:t>
            </w:r>
          </w:p>
        </w:tc>
        <w:tc>
          <w:tcPr>
            <w:tcW w:w="1984"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701"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147" w:type="dxa"/>
            <w:tcBorders>
              <w:top w:val="nil"/>
              <w:left w:val="single" w:sz="4" w:space="0" w:color="auto"/>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67"/>
          <w:jc w:val="center"/>
        </w:trPr>
        <w:tc>
          <w:tcPr>
            <w:tcW w:w="993" w:type="dxa"/>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w:t>
            </w:r>
          </w:p>
        </w:tc>
        <w:tc>
          <w:tcPr>
            <w:tcW w:w="1691" w:type="dxa"/>
            <w:tcBorders>
              <w:top w:val="nil"/>
              <w:left w:val="nil"/>
              <w:bottom w:val="nil"/>
              <w:right w:val="single" w:sz="8" w:space="0" w:color="auto"/>
            </w:tcBorders>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1701" w:type="dxa"/>
            <w:tcBorders>
              <w:top w:val="single" w:sz="8" w:space="0" w:color="auto"/>
              <w:left w:val="nil"/>
              <w:bottom w:val="single" w:sz="8" w:space="0" w:color="auto"/>
              <w:right w:val="nil"/>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15</w:t>
            </w:r>
          </w:p>
        </w:tc>
        <w:tc>
          <w:tcPr>
            <w:tcW w:w="2147" w:type="dxa"/>
            <w:tcBorders>
              <w:top w:val="nil"/>
              <w:left w:val="single" w:sz="8" w:space="0" w:color="auto"/>
              <w:bottom w:val="nil"/>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w:t>
            </w:r>
          </w:p>
        </w:tc>
      </w:tr>
    </w:tbl>
    <w:p w:rsidR="00B052F7" w:rsidRPr="00FA3CF1" w:rsidRDefault="00B052F7" w:rsidP="005D7B52">
      <w:pPr>
        <w:autoSpaceDE w:val="0"/>
        <w:autoSpaceDN w:val="0"/>
        <w:adjustRightInd w:val="0"/>
        <w:jc w:val="center"/>
        <w:rPr>
          <w:rFonts w:asciiTheme="minorHAnsi" w:hAnsiTheme="minorHAnsi" w:cs="Arial"/>
          <w:b/>
          <w:sz w:val="14"/>
          <w:szCs w:val="14"/>
          <w:highlight w:val="magenta"/>
        </w:rPr>
      </w:pPr>
    </w:p>
    <w:p w:rsidR="005D7B52" w:rsidRPr="00FA3CF1" w:rsidRDefault="005D7B52" w:rsidP="005D7B52">
      <w:pPr>
        <w:autoSpaceDE w:val="0"/>
        <w:autoSpaceDN w:val="0"/>
        <w:adjustRightInd w:val="0"/>
        <w:jc w:val="center"/>
        <w:rPr>
          <w:rFonts w:asciiTheme="minorHAnsi" w:hAnsiTheme="minorHAnsi" w:cs="Arial"/>
          <w:b/>
          <w:sz w:val="14"/>
          <w:szCs w:val="14"/>
          <w:highlight w:val="magenta"/>
        </w:rPr>
      </w:pPr>
    </w:p>
    <w:tbl>
      <w:tblPr>
        <w:tblW w:w="8354" w:type="dxa"/>
        <w:jc w:val="center"/>
        <w:tblCellMar>
          <w:left w:w="70" w:type="dxa"/>
          <w:right w:w="70" w:type="dxa"/>
        </w:tblCellMar>
        <w:tblLook w:val="04A0" w:firstRow="1" w:lastRow="0" w:firstColumn="1" w:lastColumn="0" w:noHBand="0" w:noVBand="1"/>
      </w:tblPr>
      <w:tblGrid>
        <w:gridCol w:w="1134"/>
        <w:gridCol w:w="1843"/>
        <w:gridCol w:w="2126"/>
        <w:gridCol w:w="983"/>
        <w:gridCol w:w="2268"/>
      </w:tblGrid>
      <w:tr w:rsidR="00B052F7" w:rsidTr="00B052F7">
        <w:trPr>
          <w:trHeight w:val="218"/>
          <w:jc w:val="center"/>
        </w:trPr>
        <w:tc>
          <w:tcPr>
            <w:tcW w:w="1134"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Pr="00B052F7" w:rsidRDefault="00B052F7">
            <w:pPr>
              <w:spacing w:line="256" w:lineRule="auto"/>
              <w:jc w:val="center"/>
              <w:rPr>
                <w:rFonts w:asciiTheme="minorHAnsi" w:hAnsiTheme="minorHAnsi" w:cstheme="minorHAnsi"/>
                <w:b/>
                <w:color w:val="000000"/>
                <w:sz w:val="14"/>
                <w:szCs w:val="14"/>
                <w:lang w:val="es-MX" w:eastAsia="es-MX"/>
              </w:rPr>
            </w:pPr>
            <w:r w:rsidRPr="00B052F7">
              <w:rPr>
                <w:rFonts w:asciiTheme="minorHAnsi" w:hAnsiTheme="minorHAnsi" w:cstheme="minorHAnsi"/>
                <w:b/>
                <w:color w:val="000000"/>
                <w:sz w:val="14"/>
                <w:szCs w:val="14"/>
                <w:lang w:val="es-MX" w:eastAsia="es-MX"/>
              </w:rPr>
              <w:t>ZONA</w:t>
            </w:r>
          </w:p>
        </w:tc>
        <w:tc>
          <w:tcPr>
            <w:tcW w:w="1843"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2126"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983"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268"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OBSERVACIONES</w:t>
            </w:r>
          </w:p>
        </w:tc>
      </w:tr>
      <w:tr w:rsidR="00B052F7" w:rsidTr="00B052F7">
        <w:trPr>
          <w:trHeight w:val="270"/>
          <w:jc w:val="center"/>
        </w:trPr>
        <w:tc>
          <w:tcPr>
            <w:tcW w:w="1134" w:type="dxa"/>
            <w:vMerge w:val="restart"/>
            <w:tcBorders>
              <w:top w:val="single" w:sz="12" w:space="0" w:color="auto"/>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9</w:t>
            </w:r>
          </w:p>
        </w:tc>
        <w:tc>
          <w:tcPr>
            <w:tcW w:w="1843" w:type="dxa"/>
            <w:tcBorders>
              <w:top w:val="single" w:sz="12" w:space="0" w:color="auto"/>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19 </w:t>
            </w:r>
            <w:proofErr w:type="gramStart"/>
            <w:r>
              <w:rPr>
                <w:rFonts w:asciiTheme="minorHAnsi" w:hAnsiTheme="minorHAnsi" w:cstheme="minorHAnsi"/>
                <w:b/>
                <w:bCs/>
                <w:color w:val="000000"/>
                <w:sz w:val="14"/>
                <w:szCs w:val="14"/>
                <w:lang w:val="es-MX" w:eastAsia="es-MX"/>
              </w:rPr>
              <w:t>Junio</w:t>
            </w:r>
            <w:proofErr w:type="gramEnd"/>
            <w:r>
              <w:rPr>
                <w:rFonts w:asciiTheme="minorHAnsi" w:hAnsiTheme="minorHAnsi" w:cstheme="minorHAnsi"/>
                <w:b/>
                <w:bCs/>
                <w:color w:val="000000"/>
                <w:sz w:val="14"/>
                <w:szCs w:val="14"/>
                <w:lang w:val="es-MX" w:eastAsia="es-MX"/>
              </w:rPr>
              <w:t xml:space="preserve"> Sala Patronato</w:t>
            </w:r>
          </w:p>
        </w:tc>
        <w:tc>
          <w:tcPr>
            <w:tcW w:w="2126" w:type="dxa"/>
            <w:tcBorders>
              <w:top w:val="single" w:sz="12" w:space="0" w:color="auto"/>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single" w:sz="12" w:space="0" w:color="auto"/>
              <w:left w:val="single" w:sz="4" w:space="0" w:color="auto"/>
              <w:bottom w:val="single" w:sz="4" w:space="0" w:color="000000"/>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12" w:space="0" w:color="auto"/>
              <w:left w:val="single" w:sz="4" w:space="0" w:color="auto"/>
              <w:bottom w:val="single" w:sz="4" w:space="0" w:color="000000"/>
              <w:right w:val="single" w:sz="4" w:space="0" w:color="auto"/>
            </w:tcBorders>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19 </w:t>
            </w:r>
            <w:proofErr w:type="gramStart"/>
            <w:r>
              <w:rPr>
                <w:rFonts w:asciiTheme="minorHAnsi" w:hAnsiTheme="minorHAnsi" w:cstheme="minorHAnsi"/>
                <w:b/>
                <w:bCs/>
                <w:color w:val="000000"/>
                <w:sz w:val="14"/>
                <w:szCs w:val="14"/>
                <w:lang w:val="es-MX" w:eastAsia="es-MX"/>
              </w:rPr>
              <w:t>Junio</w:t>
            </w:r>
            <w:proofErr w:type="gramEnd"/>
            <w:r>
              <w:rPr>
                <w:rFonts w:asciiTheme="minorHAnsi" w:hAnsiTheme="minorHAnsi" w:cstheme="minorHAnsi"/>
                <w:b/>
                <w:bCs/>
                <w:color w:val="000000"/>
                <w:sz w:val="14"/>
                <w:szCs w:val="14"/>
                <w:lang w:val="es-MX" w:eastAsia="es-MX"/>
              </w:rPr>
              <w:t xml:space="preserve"> 2° P.B. y P.A.</w:t>
            </w:r>
          </w:p>
        </w:tc>
        <w:tc>
          <w:tcPr>
            <w:tcW w:w="2126" w:type="dxa"/>
            <w:tcBorders>
              <w:top w:val="nil"/>
              <w:left w:val="nil"/>
              <w:bottom w:val="nil"/>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35"/>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Gómez Portugal Sala Junta de Gobierno</w:t>
            </w:r>
          </w:p>
        </w:tc>
        <w:tc>
          <w:tcPr>
            <w:tcW w:w="2126" w:type="dxa"/>
            <w:tcBorders>
              <w:top w:val="nil"/>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single" w:sz="4" w:space="0" w:color="auto"/>
              <w:bottom w:val="single" w:sz="4" w:space="0" w:color="000000"/>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000000"/>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16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Gómez Portugal Sala Sr. Rector</w:t>
            </w:r>
          </w:p>
        </w:tc>
        <w:tc>
          <w:tcPr>
            <w:tcW w:w="2126" w:type="dxa"/>
            <w:tcBorders>
              <w:top w:val="nil"/>
              <w:left w:val="single" w:sz="4" w:space="0" w:color="auto"/>
              <w:bottom w:val="single" w:sz="4" w:space="0" w:color="000000"/>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single" w:sz="4" w:space="0" w:color="auto"/>
              <w:bottom w:val="single" w:sz="4" w:space="0" w:color="000000"/>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000000"/>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Gómez Portugal Sala Consejo</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Gómez Portugal 2° Patio P.B.</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nil"/>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rsidR="00B052F7" w:rsidRDefault="00B052F7">
            <w:pPr>
              <w:spacing w:line="256" w:lineRule="auto"/>
              <w:jc w:val="center"/>
              <w:rPr>
                <w:rFonts w:asciiTheme="minorHAnsi" w:hAnsiTheme="minorHAnsi" w:cstheme="minorHAnsi"/>
                <w:color w:val="000000"/>
                <w:sz w:val="14"/>
                <w:szCs w:val="14"/>
                <w:lang w:val="es-MX" w:eastAsia="es-MX"/>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 Anexo Casa de Música P.B.</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 Anexo Casa de Música 1er Nivel</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 Anexo Casa de Música 2do Nivel</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Artes Escénicas</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Casa de Cine</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Depto.  </w:t>
            </w:r>
            <w:proofErr w:type="spellStart"/>
            <w:r>
              <w:rPr>
                <w:rFonts w:asciiTheme="minorHAnsi" w:hAnsiTheme="minorHAnsi" w:cstheme="minorHAnsi"/>
                <w:b/>
                <w:bCs/>
                <w:color w:val="000000"/>
                <w:sz w:val="14"/>
                <w:szCs w:val="14"/>
                <w:lang w:val="es-MX" w:eastAsia="es-MX"/>
              </w:rPr>
              <w:t>Activ</w:t>
            </w:r>
            <w:proofErr w:type="spellEnd"/>
            <w:r>
              <w:rPr>
                <w:rFonts w:asciiTheme="minorHAnsi" w:hAnsiTheme="minorHAnsi" w:cstheme="minorHAnsi"/>
                <w:b/>
                <w:bCs/>
                <w:color w:val="000000"/>
                <w:sz w:val="14"/>
                <w:szCs w:val="14"/>
                <w:lang w:val="es-MX" w:eastAsia="es-MX"/>
              </w:rPr>
              <w:t xml:space="preserve">.  Artísticas y </w:t>
            </w:r>
            <w:proofErr w:type="spellStart"/>
            <w:r>
              <w:rPr>
                <w:rFonts w:asciiTheme="minorHAnsi" w:hAnsiTheme="minorHAnsi" w:cstheme="minorHAnsi"/>
                <w:b/>
                <w:bCs/>
                <w:color w:val="000000"/>
                <w:sz w:val="14"/>
                <w:szCs w:val="14"/>
                <w:lang w:val="es-MX" w:eastAsia="es-MX"/>
              </w:rPr>
              <w:t>Cult</w:t>
            </w:r>
            <w:proofErr w:type="spellEnd"/>
            <w:r>
              <w:rPr>
                <w:rFonts w:asciiTheme="minorHAnsi" w:hAnsiTheme="minorHAnsi" w:cstheme="minorHAnsi"/>
                <w:b/>
                <w:bCs/>
                <w:color w:val="000000"/>
                <w:sz w:val="14"/>
                <w:szCs w:val="14"/>
                <w:lang w:val="es-MX" w:eastAsia="es-MX"/>
              </w:rPr>
              <w:t>.</w:t>
            </w: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18"/>
          <w:jc w:val="center"/>
        </w:trPr>
        <w:tc>
          <w:tcPr>
            <w:tcW w:w="0" w:type="auto"/>
            <w:vMerge/>
            <w:tcBorders>
              <w:top w:val="single" w:sz="8" w:space="0" w:color="auto"/>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B052F7" w:rsidRDefault="00B052F7">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83" w:type="dxa"/>
            <w:tcBorders>
              <w:top w:val="nil"/>
              <w:left w:val="nil"/>
              <w:bottom w:val="single" w:sz="4" w:space="0" w:color="auto"/>
              <w:right w:val="single" w:sz="4" w:space="0" w:color="auto"/>
            </w:tcBorders>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nil"/>
              <w:bottom w:val="single" w:sz="4" w:space="0" w:color="auto"/>
              <w:right w:val="single" w:sz="4" w:space="0" w:color="auto"/>
            </w:tcBorders>
            <w:noWrap/>
          </w:tcPr>
          <w:p w:rsidR="00B052F7" w:rsidRDefault="00B052F7">
            <w:pPr>
              <w:spacing w:line="256" w:lineRule="auto"/>
              <w:jc w:val="center"/>
              <w:rPr>
                <w:rFonts w:asciiTheme="minorHAnsi" w:hAnsiTheme="minorHAnsi" w:cstheme="minorHAnsi"/>
                <w:sz w:val="14"/>
                <w:szCs w:val="14"/>
              </w:rPr>
            </w:pPr>
          </w:p>
        </w:tc>
      </w:tr>
      <w:tr w:rsidR="00B052F7" w:rsidTr="00B052F7">
        <w:trPr>
          <w:trHeight w:val="240"/>
          <w:jc w:val="center"/>
        </w:trPr>
        <w:tc>
          <w:tcPr>
            <w:tcW w:w="1134" w:type="dxa"/>
            <w:noWrap/>
            <w:vAlign w:val="center"/>
            <w:hideMark/>
          </w:tcPr>
          <w:p w:rsidR="00B052F7" w:rsidRDefault="00B052F7">
            <w:pPr>
              <w:rPr>
                <w:rFonts w:asciiTheme="minorHAnsi" w:hAnsiTheme="minorHAnsi" w:cstheme="minorHAnsi"/>
                <w:sz w:val="14"/>
                <w:szCs w:val="14"/>
              </w:rPr>
            </w:pPr>
          </w:p>
        </w:tc>
        <w:tc>
          <w:tcPr>
            <w:tcW w:w="1843" w:type="dxa"/>
            <w:noWrap/>
            <w:vAlign w:val="center"/>
            <w:hideMark/>
          </w:tcPr>
          <w:p w:rsidR="00B052F7" w:rsidRDefault="00B052F7">
            <w:pPr>
              <w:spacing w:line="256" w:lineRule="auto"/>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w:t>
            </w:r>
          </w:p>
        </w:tc>
        <w:tc>
          <w:tcPr>
            <w:tcW w:w="2126"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98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B052F7" w:rsidRDefault="00B052F7">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21</w:t>
            </w:r>
          </w:p>
        </w:tc>
        <w:tc>
          <w:tcPr>
            <w:tcW w:w="2268" w:type="dxa"/>
            <w:noWrap/>
            <w:vAlign w:val="center"/>
            <w:hideMark/>
          </w:tcPr>
          <w:p w:rsidR="00B052F7" w:rsidRDefault="00B052F7">
            <w:pPr>
              <w:rPr>
                <w:rFonts w:asciiTheme="minorHAnsi" w:hAnsiTheme="minorHAnsi" w:cstheme="minorHAnsi"/>
                <w:color w:val="000000"/>
                <w:sz w:val="14"/>
                <w:szCs w:val="14"/>
                <w:lang w:val="es-MX" w:eastAsia="es-MX"/>
              </w:rPr>
            </w:pPr>
          </w:p>
        </w:tc>
      </w:tr>
    </w:tbl>
    <w:p w:rsidR="005D7B52" w:rsidRDefault="005D7B52" w:rsidP="005D7B52">
      <w:pPr>
        <w:autoSpaceDE w:val="0"/>
        <w:autoSpaceDN w:val="0"/>
        <w:adjustRightInd w:val="0"/>
        <w:jc w:val="center"/>
        <w:rPr>
          <w:rFonts w:asciiTheme="minorHAnsi" w:hAnsiTheme="minorHAnsi" w:cs="Arial"/>
          <w:b/>
          <w:sz w:val="14"/>
          <w:szCs w:val="14"/>
          <w:highlight w:val="magenta"/>
        </w:rPr>
      </w:pPr>
    </w:p>
    <w:p w:rsidR="00490966" w:rsidRDefault="00490966" w:rsidP="005D7B52">
      <w:pPr>
        <w:autoSpaceDE w:val="0"/>
        <w:autoSpaceDN w:val="0"/>
        <w:adjustRightInd w:val="0"/>
        <w:jc w:val="center"/>
        <w:rPr>
          <w:rFonts w:asciiTheme="minorHAnsi" w:hAnsiTheme="minorHAnsi" w:cs="Arial"/>
          <w:b/>
          <w:sz w:val="14"/>
          <w:szCs w:val="14"/>
          <w:highlight w:val="magenta"/>
        </w:rPr>
      </w:pPr>
    </w:p>
    <w:tbl>
      <w:tblPr>
        <w:tblW w:w="8354" w:type="dxa"/>
        <w:jc w:val="center"/>
        <w:tblCellMar>
          <w:left w:w="70" w:type="dxa"/>
          <w:right w:w="70" w:type="dxa"/>
        </w:tblCellMar>
        <w:tblLook w:val="04A0" w:firstRow="1" w:lastRow="0" w:firstColumn="1" w:lastColumn="0" w:noHBand="0" w:noVBand="1"/>
      </w:tblPr>
      <w:tblGrid>
        <w:gridCol w:w="1124"/>
        <w:gridCol w:w="1843"/>
        <w:gridCol w:w="2126"/>
        <w:gridCol w:w="993"/>
        <w:gridCol w:w="2268"/>
      </w:tblGrid>
      <w:tr w:rsidR="0054405D" w:rsidTr="0054405D">
        <w:trPr>
          <w:trHeight w:val="248"/>
          <w:jc w:val="center"/>
        </w:trPr>
        <w:tc>
          <w:tcPr>
            <w:tcW w:w="1124"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4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2126"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99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268"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OBSERVACIONES</w:t>
            </w:r>
          </w:p>
        </w:tc>
      </w:tr>
      <w:tr w:rsidR="0054405D" w:rsidTr="0054405D">
        <w:trPr>
          <w:trHeight w:val="240"/>
          <w:jc w:val="center"/>
        </w:trPr>
        <w:tc>
          <w:tcPr>
            <w:tcW w:w="1124" w:type="dxa"/>
            <w:vMerge w:val="restart"/>
            <w:tcBorders>
              <w:top w:val="nil"/>
              <w:left w:val="single" w:sz="4" w:space="0" w:color="auto"/>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10</w:t>
            </w:r>
          </w:p>
        </w:tc>
        <w:tc>
          <w:tcPr>
            <w:tcW w:w="1843" w:type="dxa"/>
            <w:vMerge w:val="restart"/>
            <w:tcBorders>
              <w:top w:val="single" w:sz="4" w:space="0" w:color="auto"/>
              <w:left w:val="single" w:sz="4" w:space="0" w:color="auto"/>
              <w:bottom w:val="single" w:sz="4" w:space="0" w:color="000000"/>
              <w:right w:val="single" w:sz="4" w:space="0" w:color="auto"/>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Edif. 2 </w:t>
            </w:r>
          </w:p>
        </w:tc>
        <w:tc>
          <w:tcPr>
            <w:tcW w:w="2126" w:type="dxa"/>
            <w:tcBorders>
              <w:top w:val="nil"/>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nil"/>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tcBorders>
              <w:top w:val="nil"/>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single" w:sz="4" w:space="0" w:color="auto"/>
              <w:bottom w:val="nil"/>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Biblioteca   P.B. Campus Sur</w:t>
            </w:r>
          </w:p>
        </w:tc>
        <w:tc>
          <w:tcPr>
            <w:tcW w:w="2126" w:type="dxa"/>
            <w:tcBorders>
              <w:top w:val="nil"/>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nil"/>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345"/>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8" w:space="0" w:color="auto"/>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Biblioteca   P.A. Campus Sur</w:t>
            </w:r>
          </w:p>
        </w:tc>
        <w:tc>
          <w:tcPr>
            <w:tcW w:w="2126" w:type="dxa"/>
            <w:tcBorders>
              <w:top w:val="single" w:sz="4" w:space="0" w:color="auto"/>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single" w:sz="4" w:space="0" w:color="auto"/>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345"/>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nil"/>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nil"/>
              <w:left w:val="single" w:sz="4" w:space="0" w:color="auto"/>
              <w:bottom w:val="single" w:sz="4" w:space="0" w:color="000000"/>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 7 Sur P.B.</w:t>
            </w:r>
          </w:p>
        </w:tc>
        <w:tc>
          <w:tcPr>
            <w:tcW w:w="2126" w:type="dxa"/>
            <w:tcBorders>
              <w:top w:val="single" w:sz="4" w:space="0" w:color="auto"/>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single" w:sz="4" w:space="0" w:color="auto"/>
              <w:left w:val="nil"/>
              <w:bottom w:val="nil"/>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tcBorders>
              <w:top w:val="single" w:sz="4" w:space="0" w:color="auto"/>
              <w:left w:val="nil"/>
              <w:bottom w:val="nil"/>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PRIVADO</w:t>
            </w:r>
          </w:p>
        </w:tc>
        <w:tc>
          <w:tcPr>
            <w:tcW w:w="993" w:type="dxa"/>
            <w:tcBorders>
              <w:top w:val="single" w:sz="4" w:space="0" w:color="auto"/>
              <w:left w:val="nil"/>
              <w:bottom w:val="nil"/>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tcBorders>
              <w:top w:val="nil"/>
              <w:left w:val="single" w:sz="4" w:space="0" w:color="auto"/>
              <w:bottom w:val="single" w:sz="4" w:space="0" w:color="000000"/>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EDIF. 7 </w:t>
            </w:r>
            <w:proofErr w:type="spellStart"/>
            <w:r>
              <w:rPr>
                <w:rFonts w:asciiTheme="minorHAnsi" w:hAnsiTheme="minorHAnsi" w:cstheme="minorHAnsi"/>
                <w:b/>
                <w:bCs/>
                <w:color w:val="000000"/>
                <w:sz w:val="14"/>
                <w:szCs w:val="14"/>
                <w:lang w:val="es-MX" w:eastAsia="es-MX"/>
              </w:rPr>
              <w:t>Nte</w:t>
            </w:r>
            <w:proofErr w:type="spellEnd"/>
            <w:r>
              <w:rPr>
                <w:rFonts w:asciiTheme="minorHAnsi" w:hAnsiTheme="minorHAnsi" w:cstheme="minorHAnsi"/>
                <w:b/>
                <w:bCs/>
                <w:color w:val="000000"/>
                <w:sz w:val="14"/>
                <w:szCs w:val="14"/>
                <w:lang w:val="es-MX" w:eastAsia="es-MX"/>
              </w:rPr>
              <w:t>.</w:t>
            </w:r>
          </w:p>
        </w:tc>
        <w:tc>
          <w:tcPr>
            <w:tcW w:w="2126" w:type="dxa"/>
            <w:tcBorders>
              <w:top w:val="single" w:sz="4" w:space="0" w:color="auto"/>
              <w:left w:val="nil"/>
              <w:bottom w:val="nil"/>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PRIVADO</w:t>
            </w:r>
          </w:p>
        </w:tc>
        <w:tc>
          <w:tcPr>
            <w:tcW w:w="993" w:type="dxa"/>
            <w:tcBorders>
              <w:top w:val="single" w:sz="4" w:space="0" w:color="auto"/>
              <w:left w:val="nil"/>
              <w:bottom w:val="nil"/>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tcBorders>
              <w:top w:val="single" w:sz="4" w:space="0" w:color="000000"/>
              <w:left w:val="nil"/>
              <w:bottom w:val="single" w:sz="4" w:space="0" w:color="auto"/>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Vigilancia   Campus Sur</w:t>
            </w:r>
          </w:p>
        </w:tc>
        <w:tc>
          <w:tcPr>
            <w:tcW w:w="2126" w:type="dxa"/>
            <w:tcBorders>
              <w:top w:val="single" w:sz="4" w:space="0" w:color="auto"/>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single" w:sz="4" w:space="0" w:color="auto"/>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nil"/>
              <w:bottom w:val="single" w:sz="4" w:space="0" w:color="auto"/>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Edif. 11</w:t>
            </w:r>
          </w:p>
        </w:tc>
        <w:tc>
          <w:tcPr>
            <w:tcW w:w="2126" w:type="dxa"/>
            <w:tcBorders>
              <w:top w:val="single" w:sz="4" w:space="0" w:color="auto"/>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single" w:sz="4" w:space="0" w:color="auto"/>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nil"/>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tcBorders>
              <w:top w:val="single" w:sz="4" w:space="0" w:color="auto"/>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pPr>
          </w:p>
        </w:tc>
      </w:tr>
      <w:tr w:rsidR="0054405D" w:rsidTr="0054405D">
        <w:trPr>
          <w:trHeight w:val="240"/>
          <w:jc w:val="center"/>
        </w:trPr>
        <w:tc>
          <w:tcPr>
            <w:tcW w:w="0" w:type="auto"/>
            <w:vMerge/>
            <w:tcBorders>
              <w:top w:val="nil"/>
              <w:left w:val="single" w:sz="4" w:space="0" w:color="auto"/>
              <w:bottom w:val="nil"/>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nil"/>
              <w:bottom w:val="single" w:sz="4" w:space="0" w:color="auto"/>
              <w:right w:val="single" w:sz="4" w:space="0" w:color="auto"/>
            </w:tcBorders>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 xml:space="preserve">Edif. 15 </w:t>
            </w:r>
          </w:p>
        </w:tc>
        <w:tc>
          <w:tcPr>
            <w:tcW w:w="2126" w:type="dxa"/>
            <w:tcBorders>
              <w:top w:val="single" w:sz="4" w:space="0" w:color="auto"/>
              <w:left w:val="nil"/>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993" w:type="dxa"/>
            <w:tcBorders>
              <w:top w:val="single" w:sz="4" w:space="0" w:color="auto"/>
              <w:left w:val="nil"/>
              <w:bottom w:val="single" w:sz="4"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pPr>
          </w:p>
        </w:tc>
      </w:tr>
      <w:tr w:rsidR="0054405D" w:rsidTr="000B436B">
        <w:trPr>
          <w:trHeight w:val="240"/>
          <w:jc w:val="center"/>
        </w:trPr>
        <w:tc>
          <w:tcPr>
            <w:tcW w:w="0" w:type="auto"/>
            <w:vMerge/>
            <w:tcBorders>
              <w:top w:val="nil"/>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nil"/>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b/>
                <w:bCs/>
                <w:color w:val="000000"/>
                <w:sz w:val="14"/>
                <w:szCs w:val="14"/>
                <w:lang w:val="es-MX" w:eastAsia="es-MX"/>
              </w:rPr>
            </w:pPr>
          </w:p>
        </w:tc>
        <w:tc>
          <w:tcPr>
            <w:tcW w:w="2126" w:type="dxa"/>
            <w:tcBorders>
              <w:top w:val="single" w:sz="4" w:space="0" w:color="auto"/>
              <w:left w:val="nil"/>
              <w:bottom w:val="single" w:sz="12"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993" w:type="dxa"/>
            <w:tcBorders>
              <w:top w:val="single" w:sz="4" w:space="0" w:color="auto"/>
              <w:left w:val="nil"/>
              <w:bottom w:val="single" w:sz="12" w:space="0" w:color="auto"/>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268" w:type="dxa"/>
            <w:tcBorders>
              <w:top w:val="nil"/>
              <w:left w:val="single" w:sz="4" w:space="0" w:color="auto"/>
              <w:bottom w:val="single" w:sz="4" w:space="0" w:color="auto"/>
              <w:right w:val="single" w:sz="4" w:space="0" w:color="auto"/>
            </w:tcBorders>
            <w:noWrap/>
          </w:tcPr>
          <w:p w:rsidR="0054405D" w:rsidRDefault="0054405D">
            <w:pPr>
              <w:spacing w:line="256" w:lineRule="auto"/>
              <w:jc w:val="center"/>
            </w:pPr>
          </w:p>
        </w:tc>
      </w:tr>
      <w:tr w:rsidR="0054405D" w:rsidTr="000B436B">
        <w:trPr>
          <w:trHeight w:val="218"/>
          <w:jc w:val="center"/>
        </w:trPr>
        <w:tc>
          <w:tcPr>
            <w:tcW w:w="1124" w:type="dxa"/>
            <w:tcBorders>
              <w:top w:val="single" w:sz="4" w:space="0" w:color="auto"/>
            </w:tcBorders>
            <w:noWrap/>
            <w:vAlign w:val="center"/>
            <w:hideMark/>
          </w:tcPr>
          <w:p w:rsidR="0054405D" w:rsidRDefault="0054405D"/>
        </w:tc>
        <w:tc>
          <w:tcPr>
            <w:tcW w:w="1843" w:type="dxa"/>
            <w:tcBorders>
              <w:top w:val="single" w:sz="4" w:space="0" w:color="auto"/>
              <w:left w:val="nil"/>
              <w:bottom w:val="nil"/>
              <w:right w:val="single" w:sz="12"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w:t>
            </w:r>
          </w:p>
        </w:tc>
        <w:tc>
          <w:tcPr>
            <w:tcW w:w="2126"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21</w:t>
            </w:r>
          </w:p>
        </w:tc>
        <w:tc>
          <w:tcPr>
            <w:tcW w:w="2268" w:type="dxa"/>
            <w:tcBorders>
              <w:top w:val="nil"/>
              <w:left w:val="single" w:sz="12" w:space="0" w:color="auto"/>
              <w:bottom w:val="nil"/>
              <w:right w:val="nil"/>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w:t>
            </w:r>
          </w:p>
        </w:tc>
      </w:tr>
      <w:tr w:rsidR="0054405D" w:rsidTr="000B436B">
        <w:trPr>
          <w:trHeight w:val="218"/>
          <w:jc w:val="center"/>
        </w:trPr>
        <w:tc>
          <w:tcPr>
            <w:tcW w:w="1124" w:type="dxa"/>
            <w:tcBorders>
              <w:top w:val="nil"/>
              <w:left w:val="nil"/>
              <w:bottom w:val="single" w:sz="12" w:space="0" w:color="auto"/>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c>
          <w:tcPr>
            <w:tcW w:w="1843" w:type="dxa"/>
            <w:tcBorders>
              <w:top w:val="nil"/>
              <w:left w:val="nil"/>
              <w:bottom w:val="single" w:sz="12" w:space="0" w:color="auto"/>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p w:rsidR="0054405D" w:rsidRDefault="0054405D">
            <w:pPr>
              <w:spacing w:line="256" w:lineRule="auto"/>
              <w:jc w:val="center"/>
              <w:rPr>
                <w:rFonts w:asciiTheme="minorHAnsi" w:hAnsiTheme="minorHAnsi" w:cstheme="minorHAnsi"/>
                <w:color w:val="000000"/>
                <w:sz w:val="14"/>
                <w:szCs w:val="14"/>
                <w:lang w:val="es-MX" w:eastAsia="es-MX"/>
              </w:rPr>
            </w:pPr>
          </w:p>
        </w:tc>
        <w:tc>
          <w:tcPr>
            <w:tcW w:w="2126" w:type="dxa"/>
            <w:tcBorders>
              <w:top w:val="single" w:sz="12" w:space="0" w:color="auto"/>
              <w:left w:val="nil"/>
              <w:bottom w:val="single" w:sz="12" w:space="0" w:color="auto"/>
              <w:right w:val="nil"/>
            </w:tcBorders>
            <w:noWrap/>
            <w:vAlign w:val="center"/>
          </w:tcPr>
          <w:p w:rsidR="0054405D" w:rsidRDefault="0054405D">
            <w:pPr>
              <w:spacing w:line="256" w:lineRule="auto"/>
              <w:rPr>
                <w:rFonts w:asciiTheme="minorHAnsi" w:hAnsiTheme="minorHAnsi" w:cstheme="minorHAnsi"/>
                <w:b/>
                <w:bCs/>
                <w:color w:val="000000"/>
                <w:sz w:val="14"/>
                <w:szCs w:val="14"/>
                <w:lang w:val="es-MX" w:eastAsia="es-MX"/>
              </w:rPr>
            </w:pPr>
          </w:p>
        </w:tc>
        <w:tc>
          <w:tcPr>
            <w:tcW w:w="993" w:type="dxa"/>
            <w:tcBorders>
              <w:top w:val="single" w:sz="12" w:space="0" w:color="auto"/>
              <w:left w:val="nil"/>
              <w:bottom w:val="single" w:sz="12" w:space="0" w:color="auto"/>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c>
          <w:tcPr>
            <w:tcW w:w="2268" w:type="dxa"/>
            <w:tcBorders>
              <w:top w:val="nil"/>
              <w:left w:val="nil"/>
              <w:bottom w:val="single" w:sz="12" w:space="0" w:color="auto"/>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r>
      <w:tr w:rsidR="000B436B" w:rsidTr="000B436B">
        <w:trPr>
          <w:trHeight w:val="218"/>
          <w:jc w:val="center"/>
        </w:trPr>
        <w:tc>
          <w:tcPr>
            <w:tcW w:w="1124"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ZONA</w:t>
            </w:r>
          </w:p>
        </w:tc>
        <w:tc>
          <w:tcPr>
            <w:tcW w:w="1843"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color w:val="000000"/>
                <w:sz w:val="14"/>
                <w:szCs w:val="14"/>
                <w:lang w:val="es-MX" w:eastAsia="es-MX"/>
              </w:rPr>
            </w:pPr>
            <w:r>
              <w:rPr>
                <w:rFonts w:asciiTheme="minorHAnsi" w:hAnsiTheme="minorHAnsi" w:cstheme="minorHAnsi"/>
                <w:b/>
                <w:bCs/>
                <w:color w:val="000000"/>
                <w:sz w:val="14"/>
                <w:szCs w:val="14"/>
                <w:lang w:val="es-MX" w:eastAsia="es-MX"/>
              </w:rPr>
              <w:t>EDIFICIO</w:t>
            </w:r>
          </w:p>
        </w:tc>
        <w:tc>
          <w:tcPr>
            <w:tcW w:w="2126"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BAÑOS</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b/>
                <w:bCs/>
                <w:color w:val="000000"/>
                <w:sz w:val="14"/>
                <w:szCs w:val="14"/>
                <w:lang w:val="es-MX" w:eastAsia="es-MX"/>
              </w:rPr>
              <w:t>SERVICIO</w:t>
            </w:r>
          </w:p>
        </w:tc>
        <w:tc>
          <w:tcPr>
            <w:tcW w:w="2268" w:type="dxa"/>
            <w:tcBorders>
              <w:top w:val="single" w:sz="12" w:space="0" w:color="auto"/>
              <w:left w:val="single" w:sz="12" w:space="0" w:color="auto"/>
              <w:bottom w:val="single" w:sz="12" w:space="0" w:color="auto"/>
              <w:right w:val="single" w:sz="4"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sz w:val="14"/>
                <w:szCs w:val="14"/>
                <w:lang w:val="es-MX" w:eastAsia="es-MX"/>
              </w:rPr>
            </w:pPr>
            <w:r>
              <w:rPr>
                <w:rFonts w:asciiTheme="minorHAnsi" w:hAnsiTheme="minorHAnsi" w:cstheme="minorHAnsi"/>
                <w:b/>
                <w:bCs/>
                <w:color w:val="000000"/>
                <w:sz w:val="14"/>
                <w:szCs w:val="14"/>
                <w:lang w:val="es-MX" w:eastAsia="es-MX"/>
              </w:rPr>
              <w:t>OBSERVACIONES</w:t>
            </w:r>
          </w:p>
        </w:tc>
      </w:tr>
      <w:tr w:rsidR="0054405D" w:rsidTr="000B436B">
        <w:trPr>
          <w:trHeight w:val="218"/>
          <w:jc w:val="center"/>
        </w:trPr>
        <w:tc>
          <w:tcPr>
            <w:tcW w:w="1124" w:type="dxa"/>
            <w:vMerge w:val="restart"/>
            <w:tcBorders>
              <w:top w:val="single" w:sz="12"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11</w:t>
            </w:r>
          </w:p>
        </w:tc>
        <w:tc>
          <w:tcPr>
            <w:tcW w:w="1843" w:type="dxa"/>
            <w:vMerge w:val="restart"/>
            <w:tcBorders>
              <w:top w:val="single" w:sz="12"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color w:val="000000"/>
                <w:sz w:val="14"/>
                <w:szCs w:val="14"/>
                <w:lang w:val="es-MX" w:eastAsia="es-MX"/>
              </w:rPr>
            </w:pPr>
            <w:r>
              <w:rPr>
                <w:rFonts w:asciiTheme="minorHAnsi" w:hAnsiTheme="minorHAnsi" w:cstheme="minorHAnsi"/>
                <w:b/>
                <w:color w:val="000000"/>
                <w:sz w:val="14"/>
                <w:szCs w:val="14"/>
                <w:lang w:val="es-MX" w:eastAsia="es-MX"/>
              </w:rPr>
              <w:t>DECANATO P.A.</w:t>
            </w:r>
          </w:p>
        </w:tc>
        <w:tc>
          <w:tcPr>
            <w:tcW w:w="2126" w:type="dxa"/>
            <w:tcBorders>
              <w:top w:val="single" w:sz="12"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H</w:t>
            </w:r>
          </w:p>
        </w:tc>
        <w:tc>
          <w:tcPr>
            <w:tcW w:w="993" w:type="dxa"/>
            <w:tcBorders>
              <w:top w:val="single" w:sz="12"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12" w:space="0" w:color="auto"/>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b/>
                <w:color w:val="000000"/>
                <w:sz w:val="14"/>
                <w:szCs w:val="14"/>
                <w:lang w:val="es-MX" w:eastAsia="es-MX"/>
              </w:rPr>
            </w:pP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M</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54405D">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color w:val="000000"/>
                <w:sz w:val="14"/>
                <w:szCs w:val="14"/>
                <w:lang w:val="es-MX" w:eastAsia="es-MX"/>
              </w:rPr>
            </w:pPr>
            <w:r>
              <w:rPr>
                <w:rFonts w:asciiTheme="minorHAnsi" w:hAnsiTheme="minorHAnsi" w:cstheme="minorHAnsi"/>
                <w:b/>
                <w:color w:val="000000"/>
                <w:sz w:val="14"/>
                <w:szCs w:val="14"/>
                <w:lang w:val="es-MX" w:eastAsia="es-MX"/>
              </w:rPr>
              <w:t>DECANATO P.B.</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H</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0B436B">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color w:val="000000"/>
                <w:sz w:val="14"/>
                <w:szCs w:val="14"/>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05D" w:rsidRDefault="0054405D">
            <w:pPr>
              <w:spacing w:line="256" w:lineRule="auto"/>
              <w:rPr>
                <w:rFonts w:asciiTheme="minorHAnsi" w:hAnsiTheme="minorHAnsi" w:cstheme="minorHAnsi"/>
                <w:b/>
                <w:color w:val="000000"/>
                <w:sz w:val="14"/>
                <w:szCs w:val="14"/>
                <w:lang w:val="es-MX" w:eastAsia="es-MX"/>
              </w:rPr>
            </w:pPr>
          </w:p>
        </w:tc>
        <w:tc>
          <w:tcPr>
            <w:tcW w:w="2126" w:type="dxa"/>
            <w:tcBorders>
              <w:top w:val="single" w:sz="4" w:space="0" w:color="auto"/>
              <w:left w:val="single" w:sz="4" w:space="0" w:color="auto"/>
              <w:bottom w:val="single" w:sz="12"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M</w:t>
            </w:r>
          </w:p>
        </w:tc>
        <w:tc>
          <w:tcPr>
            <w:tcW w:w="993" w:type="dxa"/>
            <w:tcBorders>
              <w:top w:val="single" w:sz="4" w:space="0" w:color="auto"/>
              <w:left w:val="single" w:sz="4" w:space="0" w:color="auto"/>
              <w:bottom w:val="single" w:sz="12" w:space="0" w:color="auto"/>
              <w:right w:val="single" w:sz="4" w:space="0" w:color="auto"/>
            </w:tcBorders>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rsidR="0054405D" w:rsidRDefault="0054405D">
            <w:pPr>
              <w:spacing w:line="256" w:lineRule="auto"/>
              <w:jc w:val="center"/>
              <w:rPr>
                <w:rFonts w:asciiTheme="minorHAnsi" w:hAnsiTheme="minorHAnsi" w:cstheme="minorHAnsi"/>
                <w:sz w:val="14"/>
                <w:szCs w:val="14"/>
              </w:rPr>
            </w:pPr>
          </w:p>
        </w:tc>
      </w:tr>
      <w:tr w:rsidR="0054405D" w:rsidTr="000B436B">
        <w:trPr>
          <w:trHeight w:val="218"/>
          <w:jc w:val="center"/>
        </w:trPr>
        <w:tc>
          <w:tcPr>
            <w:tcW w:w="1124" w:type="dxa"/>
            <w:tcBorders>
              <w:top w:val="single" w:sz="4" w:space="0" w:color="auto"/>
              <w:left w:val="nil"/>
              <w:bottom w:val="nil"/>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c>
          <w:tcPr>
            <w:tcW w:w="1843" w:type="dxa"/>
            <w:tcBorders>
              <w:top w:val="single" w:sz="4" w:space="0" w:color="auto"/>
              <w:left w:val="nil"/>
              <w:bottom w:val="nil"/>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c>
          <w:tcPr>
            <w:tcW w:w="2126" w:type="dxa"/>
            <w:tcBorders>
              <w:top w:val="single" w:sz="12" w:space="0" w:color="auto"/>
              <w:left w:val="single" w:sz="8" w:space="0" w:color="auto"/>
              <w:bottom w:val="single" w:sz="8"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SUBTOTAL</w:t>
            </w:r>
          </w:p>
        </w:tc>
        <w:tc>
          <w:tcPr>
            <w:tcW w:w="993" w:type="dxa"/>
            <w:tcBorders>
              <w:top w:val="single" w:sz="12" w:space="0" w:color="auto"/>
              <w:left w:val="single" w:sz="12" w:space="0" w:color="auto"/>
              <w:bottom w:val="single" w:sz="8" w:space="0" w:color="auto"/>
              <w:right w:val="single" w:sz="12"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4</w:t>
            </w:r>
          </w:p>
        </w:tc>
        <w:tc>
          <w:tcPr>
            <w:tcW w:w="2268" w:type="dxa"/>
            <w:tcBorders>
              <w:top w:val="single" w:sz="4" w:space="0" w:color="auto"/>
              <w:left w:val="single" w:sz="12" w:space="0" w:color="auto"/>
              <w:bottom w:val="nil"/>
              <w:right w:val="nil"/>
            </w:tcBorders>
            <w:noWrap/>
            <w:vAlign w:val="center"/>
          </w:tcPr>
          <w:p w:rsidR="0054405D" w:rsidRDefault="0054405D">
            <w:pPr>
              <w:spacing w:line="256" w:lineRule="auto"/>
              <w:jc w:val="center"/>
              <w:rPr>
                <w:rFonts w:asciiTheme="minorHAnsi" w:hAnsiTheme="minorHAnsi" w:cstheme="minorHAnsi"/>
                <w:color w:val="000000"/>
                <w:sz w:val="14"/>
                <w:szCs w:val="14"/>
                <w:lang w:val="es-MX" w:eastAsia="es-MX"/>
              </w:rPr>
            </w:pPr>
          </w:p>
        </w:tc>
      </w:tr>
    </w:tbl>
    <w:p w:rsidR="0054405D" w:rsidRDefault="0054405D" w:rsidP="005D7B52">
      <w:pPr>
        <w:autoSpaceDE w:val="0"/>
        <w:autoSpaceDN w:val="0"/>
        <w:adjustRightInd w:val="0"/>
        <w:jc w:val="center"/>
        <w:rPr>
          <w:rFonts w:asciiTheme="minorHAnsi" w:hAnsiTheme="minorHAnsi" w:cs="Arial"/>
          <w:b/>
          <w:sz w:val="14"/>
          <w:szCs w:val="14"/>
          <w:highlight w:val="magenta"/>
        </w:rPr>
      </w:pPr>
    </w:p>
    <w:tbl>
      <w:tblPr>
        <w:tblW w:w="8364" w:type="dxa"/>
        <w:jc w:val="center"/>
        <w:tblCellMar>
          <w:left w:w="70" w:type="dxa"/>
          <w:right w:w="70" w:type="dxa"/>
        </w:tblCellMar>
        <w:tblLook w:val="04A0" w:firstRow="1" w:lastRow="0" w:firstColumn="1" w:lastColumn="0" w:noHBand="0" w:noVBand="1"/>
      </w:tblPr>
      <w:tblGrid>
        <w:gridCol w:w="6852"/>
        <w:gridCol w:w="1512"/>
      </w:tblGrid>
      <w:tr w:rsidR="0054405D" w:rsidTr="000B436B">
        <w:trPr>
          <w:trHeight w:val="315"/>
          <w:jc w:val="center"/>
        </w:trPr>
        <w:tc>
          <w:tcPr>
            <w:tcW w:w="6852" w:type="dxa"/>
            <w:tcBorders>
              <w:top w:val="single" w:sz="8" w:space="0" w:color="auto"/>
              <w:left w:val="single" w:sz="8" w:space="0" w:color="auto"/>
              <w:bottom w:val="single" w:sz="12" w:space="0" w:color="auto"/>
              <w:right w:val="single" w:sz="8" w:space="0" w:color="000000"/>
            </w:tcBorders>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GRAN TOTAL</w:t>
            </w:r>
          </w:p>
        </w:tc>
        <w:tc>
          <w:tcPr>
            <w:tcW w:w="1512"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54405D" w:rsidRDefault="0054405D">
            <w:pPr>
              <w:spacing w:line="256" w:lineRule="auto"/>
              <w:jc w:val="center"/>
              <w:rPr>
                <w:rFonts w:asciiTheme="minorHAnsi" w:hAnsiTheme="minorHAnsi" w:cstheme="minorHAnsi"/>
                <w:b/>
                <w:bCs/>
                <w:color w:val="000000"/>
                <w:sz w:val="14"/>
                <w:szCs w:val="14"/>
                <w:lang w:val="es-MX" w:eastAsia="es-MX"/>
              </w:rPr>
            </w:pPr>
            <w:r w:rsidRPr="000B436B">
              <w:rPr>
                <w:rFonts w:asciiTheme="minorHAnsi" w:hAnsiTheme="minorHAnsi" w:cstheme="minorHAnsi"/>
                <w:b/>
                <w:bCs/>
                <w:sz w:val="14"/>
                <w:szCs w:val="14"/>
                <w:lang w:val="es-MX" w:eastAsia="es-MX"/>
              </w:rPr>
              <w:t>338</w:t>
            </w:r>
          </w:p>
        </w:tc>
      </w:tr>
    </w:tbl>
    <w:p w:rsidR="0054405D" w:rsidRDefault="0054405D" w:rsidP="005D7B52">
      <w:pPr>
        <w:autoSpaceDE w:val="0"/>
        <w:autoSpaceDN w:val="0"/>
        <w:adjustRightInd w:val="0"/>
        <w:jc w:val="center"/>
        <w:rPr>
          <w:rFonts w:asciiTheme="minorHAnsi" w:hAnsiTheme="minorHAnsi" w:cs="Arial"/>
          <w:b/>
          <w:sz w:val="14"/>
          <w:szCs w:val="14"/>
          <w:highlight w:val="magenta"/>
        </w:rPr>
      </w:pPr>
    </w:p>
    <w:p w:rsidR="00490966" w:rsidRDefault="00490966" w:rsidP="005D7B52">
      <w:pPr>
        <w:autoSpaceDE w:val="0"/>
        <w:autoSpaceDN w:val="0"/>
        <w:adjustRightInd w:val="0"/>
        <w:jc w:val="center"/>
        <w:rPr>
          <w:rFonts w:asciiTheme="minorHAnsi" w:hAnsiTheme="minorHAnsi" w:cs="Arial"/>
          <w:b/>
          <w:sz w:val="14"/>
          <w:szCs w:val="14"/>
          <w:highlight w:val="magenta"/>
        </w:rPr>
      </w:pPr>
    </w:p>
    <w:p w:rsidR="00490966" w:rsidRDefault="00490966" w:rsidP="005D7B52">
      <w:pPr>
        <w:autoSpaceDE w:val="0"/>
        <w:autoSpaceDN w:val="0"/>
        <w:adjustRightInd w:val="0"/>
        <w:jc w:val="center"/>
        <w:rPr>
          <w:rFonts w:asciiTheme="minorHAnsi" w:hAnsiTheme="minorHAnsi" w:cs="Arial"/>
          <w:b/>
          <w:sz w:val="14"/>
          <w:szCs w:val="14"/>
          <w:highlight w:val="magenta"/>
        </w:rPr>
      </w:pPr>
    </w:p>
    <w:p w:rsidR="005D7B52" w:rsidRPr="00FA3CF1" w:rsidRDefault="005D7B52" w:rsidP="000B436B">
      <w:pPr>
        <w:autoSpaceDE w:val="0"/>
        <w:autoSpaceDN w:val="0"/>
        <w:adjustRightInd w:val="0"/>
        <w:rPr>
          <w:rFonts w:asciiTheme="minorHAnsi" w:hAnsiTheme="minorHAnsi" w:cstheme="minorHAnsi"/>
          <w:b/>
          <w:bCs/>
          <w:color w:val="000000"/>
          <w:sz w:val="16"/>
          <w:szCs w:val="16"/>
          <w:highlight w:val="magenta"/>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F1158B" w:rsidRDefault="005D7B52" w:rsidP="005D7B52">
      <w:pPr>
        <w:autoSpaceDE w:val="0"/>
        <w:autoSpaceDN w:val="0"/>
        <w:adjustRightInd w:val="0"/>
        <w:jc w:val="center"/>
        <w:rPr>
          <w:rFonts w:asciiTheme="minorHAnsi" w:hAnsiTheme="minorHAnsi" w:cstheme="minorHAnsi"/>
          <w:b/>
          <w:bCs/>
          <w:color w:val="000000"/>
          <w:sz w:val="16"/>
          <w:szCs w:val="16"/>
        </w:rPr>
      </w:pPr>
      <w:r w:rsidRPr="00F1158B">
        <w:rPr>
          <w:rFonts w:ascii="Calibri" w:hAnsi="Calibri" w:cs="Arial"/>
          <w:b/>
          <w:bCs/>
          <w:sz w:val="16"/>
          <w:szCs w:val="16"/>
        </w:rPr>
        <w:t>(Nombre y firma de la persona física o representante legal de la persona física o moral o representante común de la agrupación de personas)</w:t>
      </w:r>
    </w:p>
    <w:p w:rsidR="005D7B52" w:rsidRPr="00F1158B"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F1158B"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F1158B"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472F3C" w:rsidRDefault="00472F3C" w:rsidP="005D7B52">
      <w:pPr>
        <w:autoSpaceDE w:val="0"/>
        <w:autoSpaceDN w:val="0"/>
        <w:adjustRightInd w:val="0"/>
        <w:jc w:val="center"/>
        <w:rPr>
          <w:rFonts w:asciiTheme="minorHAnsi" w:hAnsiTheme="minorHAnsi" w:cstheme="minorHAnsi"/>
          <w:b/>
          <w:bCs/>
          <w:color w:val="000000"/>
          <w:sz w:val="16"/>
          <w:szCs w:val="16"/>
          <w:highlight w:val="yellow"/>
        </w:rPr>
      </w:pPr>
    </w:p>
    <w:p w:rsidR="00472F3C" w:rsidRPr="00F30BFF" w:rsidRDefault="00472F3C"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Default="005D7B52" w:rsidP="000B436B">
      <w:pPr>
        <w:autoSpaceDE w:val="0"/>
        <w:autoSpaceDN w:val="0"/>
        <w:adjustRightInd w:val="0"/>
        <w:rPr>
          <w:rFonts w:asciiTheme="minorHAnsi" w:hAnsiTheme="minorHAnsi" w:cstheme="minorHAnsi"/>
          <w:b/>
          <w:bCs/>
          <w:color w:val="000000"/>
          <w:sz w:val="16"/>
          <w:szCs w:val="16"/>
          <w:highlight w:val="yellow"/>
        </w:rPr>
      </w:pPr>
    </w:p>
    <w:p w:rsidR="000074A5" w:rsidRDefault="000074A5" w:rsidP="000B436B">
      <w:pPr>
        <w:autoSpaceDE w:val="0"/>
        <w:autoSpaceDN w:val="0"/>
        <w:adjustRightInd w:val="0"/>
        <w:rPr>
          <w:rFonts w:asciiTheme="minorHAnsi" w:hAnsiTheme="minorHAnsi" w:cstheme="minorHAnsi"/>
          <w:b/>
          <w:bCs/>
          <w:color w:val="000000"/>
          <w:sz w:val="16"/>
          <w:szCs w:val="16"/>
          <w:highlight w:val="yellow"/>
        </w:rPr>
      </w:pPr>
    </w:p>
    <w:p w:rsidR="005D7B5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0B436B" w:rsidRDefault="005D7B52" w:rsidP="005D7B52">
      <w:pPr>
        <w:autoSpaceDE w:val="0"/>
        <w:autoSpaceDN w:val="0"/>
        <w:adjustRightInd w:val="0"/>
        <w:jc w:val="center"/>
        <w:rPr>
          <w:rFonts w:asciiTheme="minorHAnsi" w:hAnsiTheme="minorHAnsi" w:cstheme="minorHAnsi"/>
          <w:b/>
          <w:bCs/>
          <w:color w:val="000000"/>
          <w:sz w:val="16"/>
          <w:szCs w:val="16"/>
        </w:rPr>
      </w:pPr>
      <w:r w:rsidRPr="000B436B">
        <w:rPr>
          <w:rFonts w:asciiTheme="minorHAnsi" w:hAnsiTheme="minorHAnsi" w:cstheme="minorHAnsi"/>
          <w:b/>
          <w:bCs/>
          <w:color w:val="000000"/>
          <w:sz w:val="16"/>
          <w:szCs w:val="16"/>
        </w:rPr>
        <w:lastRenderedPageBreak/>
        <w:t>Anexo “1.</w:t>
      </w:r>
      <w:r w:rsidR="00163B1D">
        <w:rPr>
          <w:rFonts w:asciiTheme="minorHAnsi" w:hAnsiTheme="minorHAnsi" w:cstheme="minorHAnsi"/>
          <w:b/>
          <w:bCs/>
          <w:color w:val="000000"/>
          <w:sz w:val="16"/>
          <w:szCs w:val="16"/>
        </w:rPr>
        <w:t>3</w:t>
      </w:r>
      <w:r w:rsidRPr="000B436B">
        <w:rPr>
          <w:rFonts w:asciiTheme="minorHAnsi" w:hAnsiTheme="minorHAnsi" w:cstheme="minorHAnsi"/>
          <w:b/>
          <w:bCs/>
          <w:color w:val="000000"/>
          <w:sz w:val="16"/>
          <w:szCs w:val="16"/>
        </w:rPr>
        <w:t>”</w:t>
      </w:r>
    </w:p>
    <w:p w:rsidR="005D7B52" w:rsidRPr="000B436B"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0B436B" w:rsidRDefault="005D7B52" w:rsidP="005D7B52">
      <w:pPr>
        <w:autoSpaceDE w:val="0"/>
        <w:autoSpaceDN w:val="0"/>
        <w:adjustRightInd w:val="0"/>
        <w:jc w:val="center"/>
        <w:rPr>
          <w:rFonts w:asciiTheme="minorHAnsi" w:hAnsiTheme="minorHAnsi" w:cstheme="minorHAnsi"/>
          <w:b/>
          <w:bCs/>
          <w:color w:val="000000"/>
          <w:sz w:val="16"/>
          <w:szCs w:val="16"/>
        </w:rPr>
      </w:pPr>
      <w:r w:rsidRPr="00472F3C">
        <w:rPr>
          <w:rFonts w:asciiTheme="minorHAnsi" w:hAnsiTheme="minorHAnsi" w:cstheme="minorHAnsi"/>
          <w:b/>
          <w:bCs/>
          <w:color w:val="000000"/>
          <w:sz w:val="16"/>
          <w:szCs w:val="16"/>
          <w:u w:val="single"/>
        </w:rPr>
        <w:t>Partida 2:</w:t>
      </w:r>
      <w:r w:rsidRPr="00472F3C">
        <w:rPr>
          <w:rFonts w:asciiTheme="minorHAnsi" w:hAnsiTheme="minorHAnsi" w:cstheme="minorHAnsi"/>
          <w:bCs/>
          <w:color w:val="000000"/>
          <w:sz w:val="16"/>
          <w:szCs w:val="16"/>
        </w:rPr>
        <w:t xml:space="preserve"> “Relación</w:t>
      </w:r>
      <w:r w:rsidRPr="000B436B">
        <w:rPr>
          <w:rFonts w:asciiTheme="minorHAnsi" w:hAnsiTheme="minorHAnsi" w:cstheme="minorHAnsi"/>
          <w:bCs/>
          <w:color w:val="000000"/>
          <w:sz w:val="16"/>
          <w:szCs w:val="16"/>
        </w:rPr>
        <w:t xml:space="preserve"> de áreas a considerar para sanitización por goteo”</w:t>
      </w:r>
    </w:p>
    <w:p w:rsidR="005D7B52" w:rsidRPr="00FA3CF1" w:rsidRDefault="005D7B52" w:rsidP="005D7B52">
      <w:pPr>
        <w:autoSpaceDE w:val="0"/>
        <w:autoSpaceDN w:val="0"/>
        <w:adjustRightInd w:val="0"/>
        <w:jc w:val="center"/>
        <w:rPr>
          <w:rFonts w:ascii="Arial" w:hAnsi="Arial" w:cs="Arial"/>
          <w:b/>
          <w:sz w:val="16"/>
          <w:szCs w:val="16"/>
          <w:highlight w:val="magenta"/>
        </w:rPr>
      </w:pPr>
    </w:p>
    <w:tbl>
      <w:tblPr>
        <w:tblW w:w="8495" w:type="dxa"/>
        <w:tblCellMar>
          <w:left w:w="70" w:type="dxa"/>
          <w:right w:w="70" w:type="dxa"/>
        </w:tblCellMar>
        <w:tblLook w:val="04A0" w:firstRow="1" w:lastRow="0" w:firstColumn="1" w:lastColumn="0" w:noHBand="0" w:noVBand="1"/>
      </w:tblPr>
      <w:tblGrid>
        <w:gridCol w:w="580"/>
        <w:gridCol w:w="1620"/>
        <w:gridCol w:w="2185"/>
        <w:gridCol w:w="1835"/>
        <w:gridCol w:w="1200"/>
        <w:gridCol w:w="1075"/>
      </w:tblGrid>
      <w:tr w:rsidR="00334345" w:rsidTr="00334345">
        <w:trPr>
          <w:trHeight w:val="252"/>
        </w:trPr>
        <w:tc>
          <w:tcPr>
            <w:tcW w:w="580"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ZONA</w:t>
            </w:r>
          </w:p>
        </w:tc>
        <w:tc>
          <w:tcPr>
            <w:tcW w:w="1620"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EDIFICIO</w:t>
            </w:r>
          </w:p>
        </w:tc>
        <w:tc>
          <w:tcPr>
            <w:tcW w:w="218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BAÑOS</w:t>
            </w:r>
          </w:p>
        </w:tc>
        <w:tc>
          <w:tcPr>
            <w:tcW w:w="183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SERVICIO</w:t>
            </w:r>
          </w:p>
        </w:tc>
        <w:tc>
          <w:tcPr>
            <w:tcW w:w="2275" w:type="dxa"/>
            <w:gridSpan w:val="2"/>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OBSERVACIONES</w:t>
            </w:r>
          </w:p>
        </w:tc>
      </w:tr>
      <w:tr w:rsidR="00334345" w:rsidTr="00334345">
        <w:trPr>
          <w:trHeight w:val="252"/>
        </w:trPr>
        <w:tc>
          <w:tcPr>
            <w:tcW w:w="58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PLANTA BAJA</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252"/>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252"/>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1er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nil"/>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 xml:space="preserve">2do Nivel </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nil"/>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single" w:sz="4" w:space="0" w:color="auto"/>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3er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4to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5to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6to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7mo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8vo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9no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10mo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11vo.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color w:val="000000"/>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 y 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75" w:type="dxa"/>
            <w:gridSpan w:val="2"/>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Privado</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1620" w:type="dxa"/>
            <w:vMerge w:val="restart"/>
            <w:tcBorders>
              <w:top w:val="nil"/>
              <w:left w:val="single" w:sz="4" w:space="0" w:color="auto"/>
              <w:bottom w:val="single" w:sz="4" w:space="0" w:color="000000"/>
              <w:right w:val="single" w:sz="4" w:space="0" w:color="auto"/>
            </w:tcBorders>
            <w:vAlign w:val="center"/>
            <w:hideMark/>
          </w:tcPr>
          <w:p w:rsidR="00334345" w:rsidRDefault="00334345">
            <w:pPr>
              <w:spacing w:line="256" w:lineRule="auto"/>
              <w:jc w:val="center"/>
              <w:rPr>
                <w:rFonts w:ascii="Calibri" w:hAnsi="Calibri"/>
                <w:b/>
                <w:bCs/>
                <w:sz w:val="16"/>
                <w:szCs w:val="16"/>
                <w:lang w:val="es-MX" w:eastAsia="es-MX"/>
              </w:rPr>
            </w:pPr>
            <w:r>
              <w:rPr>
                <w:rFonts w:ascii="Calibri" w:hAnsi="Calibri"/>
                <w:b/>
                <w:bCs/>
                <w:sz w:val="16"/>
                <w:szCs w:val="16"/>
                <w:lang w:val="es-MX" w:eastAsia="es-MX"/>
              </w:rPr>
              <w:t>12vo Nivel</w:t>
            </w: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H</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trHeight w:val="199"/>
        </w:trPr>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color w:val="000000"/>
                <w:sz w:val="16"/>
                <w:szCs w:val="16"/>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rsidR="00334345" w:rsidRDefault="00334345">
            <w:pPr>
              <w:spacing w:line="256" w:lineRule="auto"/>
              <w:rPr>
                <w:rFonts w:ascii="Calibri" w:hAnsi="Calibri"/>
                <w:b/>
                <w:bCs/>
                <w:sz w:val="16"/>
                <w:szCs w:val="16"/>
                <w:lang w:val="es-MX" w:eastAsia="es-MX"/>
              </w:rPr>
            </w:pPr>
          </w:p>
        </w:tc>
        <w:tc>
          <w:tcPr>
            <w:tcW w:w="2185" w:type="dxa"/>
            <w:tcBorders>
              <w:top w:val="nil"/>
              <w:left w:val="nil"/>
              <w:bottom w:val="single" w:sz="4" w:space="0" w:color="auto"/>
              <w:right w:val="single" w:sz="4" w:space="0" w:color="auto"/>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M</w:t>
            </w:r>
          </w:p>
        </w:tc>
        <w:tc>
          <w:tcPr>
            <w:tcW w:w="1835" w:type="dxa"/>
            <w:tcBorders>
              <w:top w:val="single" w:sz="4" w:space="0" w:color="auto"/>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2275" w:type="dxa"/>
            <w:gridSpan w:val="2"/>
            <w:tcBorders>
              <w:top w:val="nil"/>
              <w:left w:val="nil"/>
              <w:bottom w:val="single" w:sz="4" w:space="0" w:color="auto"/>
              <w:right w:val="single" w:sz="4" w:space="0" w:color="000000"/>
            </w:tcBorders>
            <w:noWrap/>
            <w:vAlign w:val="center"/>
            <w:hideMark/>
          </w:tcPr>
          <w:p w:rsidR="00334345" w:rsidRDefault="00334345">
            <w:pPr>
              <w:spacing w:line="256" w:lineRule="auto"/>
              <w:jc w:val="center"/>
              <w:rPr>
                <w:rFonts w:ascii="Calibri" w:hAnsi="Calibri"/>
                <w:color w:val="000000"/>
                <w:sz w:val="16"/>
                <w:szCs w:val="16"/>
                <w:lang w:val="es-MX" w:eastAsia="es-MX"/>
              </w:rPr>
            </w:pPr>
            <w:r>
              <w:rPr>
                <w:rFonts w:ascii="Calibri" w:hAnsi="Calibri"/>
                <w:color w:val="000000"/>
                <w:sz w:val="16"/>
                <w:szCs w:val="16"/>
                <w:lang w:val="es-MX" w:eastAsia="es-MX"/>
              </w:rPr>
              <w:t> </w:t>
            </w:r>
          </w:p>
        </w:tc>
      </w:tr>
      <w:tr w:rsidR="00334345" w:rsidTr="00334345">
        <w:trPr>
          <w:gridAfter w:val="1"/>
          <w:wAfter w:w="1075" w:type="dxa"/>
          <w:trHeight w:val="300"/>
        </w:trPr>
        <w:tc>
          <w:tcPr>
            <w:tcW w:w="580" w:type="dxa"/>
            <w:noWrap/>
            <w:vAlign w:val="bottom"/>
            <w:hideMark/>
          </w:tcPr>
          <w:p w:rsidR="00334345" w:rsidRDefault="00334345">
            <w:pPr>
              <w:rPr>
                <w:rFonts w:ascii="Calibri" w:hAnsi="Calibri"/>
                <w:color w:val="000000"/>
                <w:sz w:val="16"/>
                <w:szCs w:val="16"/>
                <w:lang w:val="es-MX" w:eastAsia="es-MX"/>
              </w:rPr>
            </w:pPr>
          </w:p>
        </w:tc>
        <w:tc>
          <w:tcPr>
            <w:tcW w:w="1620" w:type="dxa"/>
            <w:noWrap/>
            <w:vAlign w:val="bottom"/>
            <w:hideMark/>
          </w:tcPr>
          <w:p w:rsidR="00334345" w:rsidRDefault="00334345">
            <w:pPr>
              <w:spacing w:line="256" w:lineRule="auto"/>
              <w:rPr>
                <w:rFonts w:asciiTheme="minorHAnsi" w:eastAsiaTheme="minorHAnsi" w:hAnsiTheme="minorHAnsi" w:cstheme="minorBidi"/>
                <w:lang w:val="es-MX" w:eastAsia="es-MX"/>
              </w:rPr>
            </w:pPr>
          </w:p>
        </w:tc>
        <w:tc>
          <w:tcPr>
            <w:tcW w:w="2185"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bCs/>
                <w:color w:val="000000"/>
                <w:sz w:val="16"/>
                <w:szCs w:val="16"/>
                <w:lang w:val="es-MX" w:eastAsia="es-MX"/>
              </w:rPr>
            </w:pPr>
            <w:r>
              <w:rPr>
                <w:rFonts w:ascii="Calibri" w:hAnsi="Calibri"/>
                <w:b/>
                <w:bCs/>
                <w:color w:val="000000"/>
                <w:sz w:val="16"/>
                <w:szCs w:val="16"/>
                <w:lang w:val="es-MX" w:eastAsia="es-MX"/>
              </w:rPr>
              <w:t>SUBTOTAL</w:t>
            </w:r>
          </w:p>
        </w:tc>
        <w:tc>
          <w:tcPr>
            <w:tcW w:w="183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rsidR="00334345" w:rsidRDefault="00334345">
            <w:pPr>
              <w:spacing w:line="256" w:lineRule="auto"/>
              <w:jc w:val="center"/>
              <w:rPr>
                <w:rFonts w:ascii="Calibri" w:hAnsi="Calibri"/>
                <w:b/>
                <w:color w:val="000000"/>
                <w:sz w:val="18"/>
                <w:szCs w:val="18"/>
                <w:lang w:val="es-MX" w:eastAsia="es-MX"/>
              </w:rPr>
            </w:pPr>
            <w:r>
              <w:rPr>
                <w:rFonts w:ascii="Calibri" w:hAnsi="Calibri"/>
                <w:b/>
                <w:color w:val="000000"/>
                <w:sz w:val="18"/>
                <w:szCs w:val="18"/>
                <w:lang w:val="es-MX" w:eastAsia="es-MX"/>
              </w:rPr>
              <w:t>115</w:t>
            </w:r>
          </w:p>
        </w:tc>
        <w:tc>
          <w:tcPr>
            <w:tcW w:w="1200" w:type="dxa"/>
            <w:noWrap/>
            <w:vAlign w:val="bottom"/>
            <w:hideMark/>
          </w:tcPr>
          <w:p w:rsidR="00334345" w:rsidRDefault="00334345">
            <w:pPr>
              <w:rPr>
                <w:rFonts w:ascii="Calibri" w:hAnsi="Calibri"/>
                <w:b/>
                <w:color w:val="000000"/>
                <w:sz w:val="18"/>
                <w:szCs w:val="18"/>
                <w:lang w:val="es-MX" w:eastAsia="es-MX"/>
              </w:rPr>
            </w:pPr>
          </w:p>
        </w:tc>
      </w:tr>
    </w:tbl>
    <w:p w:rsidR="005D7B52" w:rsidRPr="00FA3CF1" w:rsidRDefault="005D7B52" w:rsidP="005D7B52">
      <w:pPr>
        <w:autoSpaceDE w:val="0"/>
        <w:autoSpaceDN w:val="0"/>
        <w:adjustRightInd w:val="0"/>
        <w:jc w:val="center"/>
        <w:rPr>
          <w:rFonts w:asciiTheme="minorHAnsi" w:hAnsiTheme="minorHAnsi" w:cs="Arial"/>
          <w:b/>
          <w:sz w:val="18"/>
          <w:szCs w:val="18"/>
          <w:highlight w:val="magenta"/>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972AD9" w:rsidRDefault="005D7B52" w:rsidP="005D7B52">
      <w:pPr>
        <w:autoSpaceDE w:val="0"/>
        <w:autoSpaceDN w:val="0"/>
        <w:adjustRightInd w:val="0"/>
        <w:jc w:val="center"/>
        <w:rPr>
          <w:rFonts w:asciiTheme="minorHAnsi" w:hAnsiTheme="minorHAnsi" w:cs="Arial"/>
          <w:b/>
          <w:sz w:val="18"/>
          <w:szCs w:val="18"/>
        </w:rPr>
      </w:pPr>
    </w:p>
    <w:p w:rsidR="005D7B52" w:rsidRPr="00972AD9" w:rsidRDefault="005D7B52" w:rsidP="005D7B52">
      <w:pPr>
        <w:autoSpaceDE w:val="0"/>
        <w:autoSpaceDN w:val="0"/>
        <w:adjustRightInd w:val="0"/>
        <w:jc w:val="center"/>
        <w:rPr>
          <w:rFonts w:asciiTheme="minorHAnsi" w:hAnsiTheme="minorHAnsi" w:cs="Arial"/>
          <w:b/>
          <w:sz w:val="18"/>
          <w:szCs w:val="18"/>
        </w:rPr>
      </w:pPr>
      <w:r w:rsidRPr="00972AD9">
        <w:rPr>
          <w:rFonts w:ascii="Calibri" w:hAnsi="Calibri" w:cs="Arial"/>
          <w:b/>
          <w:bCs/>
          <w:sz w:val="16"/>
          <w:szCs w:val="16"/>
        </w:rPr>
        <w:t>(Nombre y firma de la persona física o representante legal de la persona física o moral o representante común de la agrupación de personas)</w:t>
      </w:r>
    </w:p>
    <w:p w:rsidR="005D7B52" w:rsidRPr="00972AD9" w:rsidRDefault="005D7B52" w:rsidP="005D7B52">
      <w:pPr>
        <w:autoSpaceDE w:val="0"/>
        <w:autoSpaceDN w:val="0"/>
        <w:adjustRightInd w:val="0"/>
        <w:jc w:val="center"/>
        <w:rPr>
          <w:rFonts w:asciiTheme="minorHAnsi" w:hAnsiTheme="minorHAnsi" w:cs="Arial"/>
          <w:b/>
          <w:sz w:val="18"/>
          <w:szCs w:val="18"/>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Default="005D7B52" w:rsidP="00334345">
      <w:pPr>
        <w:autoSpaceDE w:val="0"/>
        <w:autoSpaceDN w:val="0"/>
        <w:adjustRightInd w:val="0"/>
        <w:rPr>
          <w:rFonts w:asciiTheme="minorHAnsi" w:hAnsiTheme="minorHAnsi" w:cstheme="minorHAnsi"/>
          <w:b/>
          <w:bCs/>
          <w:color w:val="000000"/>
          <w:sz w:val="16"/>
          <w:szCs w:val="16"/>
          <w:highlight w:val="yellow"/>
        </w:rPr>
      </w:pPr>
    </w:p>
    <w:p w:rsidR="005D7B52" w:rsidRPr="00F30BFF"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Pr="00472F3C" w:rsidRDefault="005D7B52" w:rsidP="005D7B52">
      <w:pPr>
        <w:autoSpaceDE w:val="0"/>
        <w:autoSpaceDN w:val="0"/>
        <w:adjustRightInd w:val="0"/>
        <w:jc w:val="center"/>
        <w:rPr>
          <w:rFonts w:asciiTheme="minorHAnsi" w:hAnsiTheme="minorHAnsi" w:cstheme="minorHAnsi"/>
          <w:b/>
          <w:bCs/>
          <w:color w:val="000000"/>
          <w:sz w:val="18"/>
          <w:szCs w:val="16"/>
        </w:rPr>
      </w:pPr>
      <w:r w:rsidRPr="00472F3C">
        <w:rPr>
          <w:rFonts w:asciiTheme="minorHAnsi" w:hAnsiTheme="minorHAnsi" w:cstheme="minorHAnsi"/>
          <w:b/>
          <w:bCs/>
          <w:color w:val="000000"/>
          <w:sz w:val="18"/>
          <w:szCs w:val="16"/>
        </w:rPr>
        <w:lastRenderedPageBreak/>
        <w:t>Anexo “1.</w:t>
      </w:r>
      <w:r w:rsidR="007720F5" w:rsidRPr="00472F3C">
        <w:rPr>
          <w:rFonts w:asciiTheme="minorHAnsi" w:hAnsiTheme="minorHAnsi" w:cstheme="minorHAnsi"/>
          <w:b/>
          <w:bCs/>
          <w:color w:val="000000"/>
          <w:sz w:val="18"/>
          <w:szCs w:val="16"/>
        </w:rPr>
        <w:t>4</w:t>
      </w:r>
      <w:r w:rsidRPr="00472F3C">
        <w:rPr>
          <w:rFonts w:asciiTheme="minorHAnsi" w:hAnsiTheme="minorHAnsi" w:cstheme="minorHAnsi"/>
          <w:b/>
          <w:bCs/>
          <w:color w:val="000000"/>
          <w:sz w:val="18"/>
          <w:szCs w:val="16"/>
        </w:rPr>
        <w:t>”</w:t>
      </w:r>
    </w:p>
    <w:p w:rsidR="005D7B52" w:rsidRDefault="005D7B52" w:rsidP="005D7B52">
      <w:pPr>
        <w:autoSpaceDE w:val="0"/>
        <w:autoSpaceDN w:val="0"/>
        <w:adjustRightInd w:val="0"/>
        <w:jc w:val="center"/>
        <w:rPr>
          <w:rFonts w:asciiTheme="minorHAnsi" w:hAnsiTheme="minorHAnsi" w:cstheme="minorHAnsi"/>
          <w:bCs/>
          <w:color w:val="000000"/>
          <w:sz w:val="18"/>
          <w:szCs w:val="16"/>
        </w:rPr>
      </w:pPr>
      <w:r w:rsidRPr="00472F3C">
        <w:rPr>
          <w:rFonts w:asciiTheme="minorHAnsi" w:hAnsiTheme="minorHAnsi" w:cstheme="minorHAnsi"/>
          <w:b/>
          <w:bCs/>
          <w:color w:val="000000"/>
          <w:sz w:val="18"/>
          <w:szCs w:val="16"/>
          <w:u w:val="single"/>
        </w:rPr>
        <w:t>Partida 3:</w:t>
      </w:r>
      <w:r w:rsidRPr="00472F3C">
        <w:rPr>
          <w:rFonts w:asciiTheme="minorHAnsi" w:hAnsiTheme="minorHAnsi" w:cstheme="minorHAnsi"/>
          <w:b/>
          <w:bCs/>
          <w:color w:val="000000"/>
          <w:sz w:val="18"/>
          <w:szCs w:val="16"/>
        </w:rPr>
        <w:t xml:space="preserve"> </w:t>
      </w:r>
      <w:r w:rsidRPr="00472F3C">
        <w:rPr>
          <w:rFonts w:asciiTheme="minorHAnsi" w:hAnsiTheme="minorHAnsi" w:cstheme="minorHAnsi"/>
          <w:bCs/>
          <w:color w:val="000000"/>
          <w:sz w:val="18"/>
          <w:szCs w:val="16"/>
        </w:rPr>
        <w:t>“Relación de edificios donde se prestará el</w:t>
      </w:r>
      <w:r w:rsidRPr="006F6756">
        <w:rPr>
          <w:rFonts w:asciiTheme="minorHAnsi" w:hAnsiTheme="minorHAnsi" w:cstheme="minorHAnsi"/>
          <w:bCs/>
          <w:color w:val="000000"/>
          <w:sz w:val="18"/>
          <w:szCs w:val="16"/>
        </w:rPr>
        <w:t xml:space="preserve"> servicio de desinsectación y desratización”</w:t>
      </w:r>
    </w:p>
    <w:p w:rsidR="00215E09" w:rsidRPr="006F6756" w:rsidRDefault="00215E09" w:rsidP="005D7B52">
      <w:pPr>
        <w:autoSpaceDE w:val="0"/>
        <w:autoSpaceDN w:val="0"/>
        <w:adjustRightInd w:val="0"/>
        <w:jc w:val="center"/>
        <w:rPr>
          <w:rFonts w:asciiTheme="minorHAnsi" w:hAnsiTheme="minorHAnsi" w:cstheme="minorHAnsi"/>
          <w:bCs/>
          <w:color w:val="000000"/>
          <w:sz w:val="18"/>
          <w:szCs w:val="16"/>
        </w:rPr>
      </w:pPr>
    </w:p>
    <w:p w:rsidR="006F6756" w:rsidRDefault="00215E09" w:rsidP="005D7B52">
      <w:pPr>
        <w:autoSpaceDE w:val="0"/>
        <w:autoSpaceDN w:val="0"/>
        <w:adjustRightInd w:val="0"/>
        <w:jc w:val="center"/>
        <w:rPr>
          <w:rFonts w:asciiTheme="minorHAnsi" w:hAnsiTheme="minorHAnsi" w:cs="Arial"/>
          <w:sz w:val="18"/>
          <w:szCs w:val="18"/>
        </w:rPr>
      </w:pPr>
      <w:r w:rsidRPr="00215E09">
        <w:rPr>
          <w:noProof/>
        </w:rPr>
        <w:drawing>
          <wp:inline distT="0" distB="0" distL="0" distR="0">
            <wp:extent cx="5610860" cy="3541222"/>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849" cy="3549420"/>
                    </a:xfrm>
                    <a:prstGeom prst="rect">
                      <a:avLst/>
                    </a:prstGeom>
                    <a:noFill/>
                    <a:ln>
                      <a:noFill/>
                    </a:ln>
                  </pic:spPr>
                </pic:pic>
              </a:graphicData>
            </a:graphic>
          </wp:inline>
        </w:drawing>
      </w:r>
    </w:p>
    <w:p w:rsidR="00215E09" w:rsidRPr="00215E09" w:rsidRDefault="00215E09" w:rsidP="005D7B52">
      <w:pPr>
        <w:autoSpaceDE w:val="0"/>
        <w:autoSpaceDN w:val="0"/>
        <w:adjustRightInd w:val="0"/>
        <w:jc w:val="center"/>
        <w:rPr>
          <w:rFonts w:asciiTheme="minorHAnsi" w:hAnsiTheme="minorHAnsi" w:cs="Arial"/>
          <w:b/>
          <w:color w:val="FF0000"/>
          <w:sz w:val="18"/>
          <w:szCs w:val="18"/>
          <w:u w:val="single"/>
        </w:rPr>
      </w:pPr>
      <w:r w:rsidRPr="00215E09">
        <w:rPr>
          <w:rFonts w:asciiTheme="minorHAnsi" w:hAnsiTheme="minorHAnsi" w:cs="Arial"/>
          <w:b/>
          <w:color w:val="FF0000"/>
          <w:sz w:val="18"/>
          <w:szCs w:val="18"/>
          <w:u w:val="single"/>
        </w:rPr>
        <w:t xml:space="preserve">METROS CUADRADOS </w:t>
      </w:r>
    </w:p>
    <w:p w:rsidR="00215E09" w:rsidRDefault="00215E09" w:rsidP="005D7B52">
      <w:pPr>
        <w:autoSpaceDE w:val="0"/>
        <w:autoSpaceDN w:val="0"/>
        <w:adjustRightInd w:val="0"/>
        <w:jc w:val="center"/>
        <w:rPr>
          <w:rFonts w:asciiTheme="minorHAnsi" w:hAnsiTheme="minorHAnsi" w:cs="Arial"/>
          <w:sz w:val="18"/>
          <w:szCs w:val="18"/>
        </w:rPr>
      </w:pPr>
      <w:r w:rsidRPr="007720F5">
        <w:rPr>
          <w:noProof/>
        </w:rPr>
        <w:drawing>
          <wp:inline distT="0" distB="0" distL="0" distR="0" wp14:anchorId="04893CF2" wp14:editId="1FF3B17D">
            <wp:extent cx="5609091" cy="34525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2737" cy="3460953"/>
                    </a:xfrm>
                    <a:prstGeom prst="rect">
                      <a:avLst/>
                    </a:prstGeom>
                    <a:noFill/>
                    <a:ln>
                      <a:noFill/>
                    </a:ln>
                  </pic:spPr>
                </pic:pic>
              </a:graphicData>
            </a:graphic>
          </wp:inline>
        </w:drawing>
      </w:r>
    </w:p>
    <w:p w:rsidR="005D7B52" w:rsidRPr="00F30BFF" w:rsidRDefault="005D7B52" w:rsidP="00215E09">
      <w:pPr>
        <w:autoSpaceDE w:val="0"/>
        <w:autoSpaceDN w:val="0"/>
        <w:adjustRightInd w:val="0"/>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Default="006F6756" w:rsidP="005D7B52">
      <w:pPr>
        <w:autoSpaceDE w:val="0"/>
        <w:autoSpaceDN w:val="0"/>
        <w:adjustRightInd w:val="0"/>
        <w:jc w:val="center"/>
        <w:rPr>
          <w:rFonts w:asciiTheme="minorHAnsi" w:hAnsiTheme="minorHAnsi" w:cs="Arial"/>
          <w:b/>
          <w:sz w:val="18"/>
          <w:szCs w:val="18"/>
          <w:highlight w:val="yellow"/>
        </w:rPr>
      </w:pPr>
      <w:r w:rsidRPr="006F6756">
        <w:rPr>
          <w:rFonts w:asciiTheme="minorHAnsi" w:hAnsiTheme="minorHAnsi" w:cs="Arial"/>
          <w:b/>
          <w:noProof/>
          <w:sz w:val="18"/>
          <w:szCs w:val="18"/>
        </w:rPr>
        <w:drawing>
          <wp:inline distT="0" distB="0" distL="0" distR="0" wp14:anchorId="1125E706" wp14:editId="2F157043">
            <wp:extent cx="3276828" cy="2698865"/>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287029" cy="2707267"/>
                    </a:xfrm>
                    <a:prstGeom prst="rect">
                      <a:avLst/>
                    </a:prstGeom>
                  </pic:spPr>
                </pic:pic>
              </a:graphicData>
            </a:graphic>
          </wp:inline>
        </w:drawing>
      </w:r>
    </w:p>
    <w:p w:rsidR="006F6756" w:rsidRDefault="006F6756" w:rsidP="005D7B52">
      <w:pPr>
        <w:autoSpaceDE w:val="0"/>
        <w:autoSpaceDN w:val="0"/>
        <w:adjustRightInd w:val="0"/>
        <w:jc w:val="center"/>
        <w:rPr>
          <w:rFonts w:asciiTheme="minorHAnsi" w:hAnsiTheme="minorHAnsi" w:cs="Arial"/>
          <w:b/>
          <w:sz w:val="18"/>
          <w:szCs w:val="18"/>
          <w:highlight w:val="yellow"/>
        </w:rPr>
      </w:pPr>
    </w:p>
    <w:p w:rsidR="006F6756" w:rsidRPr="00F30BFF" w:rsidRDefault="006F6756" w:rsidP="005D7B52">
      <w:pPr>
        <w:autoSpaceDE w:val="0"/>
        <w:autoSpaceDN w:val="0"/>
        <w:adjustRightInd w:val="0"/>
        <w:jc w:val="center"/>
        <w:rPr>
          <w:rFonts w:asciiTheme="minorHAnsi" w:hAnsiTheme="minorHAnsi" w:cs="Arial"/>
          <w:b/>
          <w:sz w:val="18"/>
          <w:szCs w:val="18"/>
          <w:highlight w:val="yellow"/>
        </w:rPr>
      </w:pPr>
    </w:p>
    <w:p w:rsidR="005D7B52" w:rsidRPr="00AF704A" w:rsidRDefault="005D7B52" w:rsidP="005D7B52">
      <w:pPr>
        <w:autoSpaceDE w:val="0"/>
        <w:autoSpaceDN w:val="0"/>
        <w:adjustRightInd w:val="0"/>
        <w:jc w:val="center"/>
        <w:rPr>
          <w:rFonts w:asciiTheme="minorHAnsi" w:hAnsiTheme="minorHAnsi" w:cs="Arial"/>
          <w:b/>
          <w:sz w:val="18"/>
          <w:szCs w:val="18"/>
        </w:rPr>
      </w:pPr>
      <w:r w:rsidRPr="00AF704A">
        <w:rPr>
          <w:rFonts w:ascii="Calibri" w:hAnsi="Calibri" w:cs="Arial"/>
          <w:b/>
          <w:bCs/>
          <w:sz w:val="16"/>
          <w:szCs w:val="16"/>
        </w:rPr>
        <w:t>(Nombre y firma de la persona física o representante legal de la persona física o moral o representante común de la agrupación de personas)</w:t>
      </w:r>
    </w:p>
    <w:p w:rsidR="005D7B52" w:rsidRPr="00AF704A" w:rsidRDefault="005D7B52" w:rsidP="005D7B52">
      <w:pPr>
        <w:autoSpaceDE w:val="0"/>
        <w:autoSpaceDN w:val="0"/>
        <w:adjustRightInd w:val="0"/>
        <w:jc w:val="center"/>
        <w:rPr>
          <w:rFonts w:asciiTheme="minorHAnsi" w:hAnsiTheme="minorHAnsi" w:cs="Arial"/>
          <w:b/>
          <w:sz w:val="18"/>
          <w:szCs w:val="18"/>
        </w:rPr>
      </w:pPr>
    </w:p>
    <w:p w:rsidR="005D7B52" w:rsidRPr="00AF704A" w:rsidRDefault="005D7B52" w:rsidP="005D7B52">
      <w:pPr>
        <w:autoSpaceDE w:val="0"/>
        <w:autoSpaceDN w:val="0"/>
        <w:adjustRightInd w:val="0"/>
        <w:jc w:val="center"/>
        <w:rPr>
          <w:rFonts w:asciiTheme="minorHAnsi" w:hAnsiTheme="minorHAnsi" w:cs="Arial"/>
          <w:b/>
          <w:sz w:val="18"/>
          <w:szCs w:val="18"/>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215E09" w:rsidRDefault="00215E09"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rsidR="005D7B52"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9D6DAD" w:rsidRDefault="005D7B52" w:rsidP="005D7B52">
      <w:pPr>
        <w:autoSpaceDE w:val="0"/>
        <w:autoSpaceDN w:val="0"/>
        <w:adjustRightInd w:val="0"/>
        <w:jc w:val="center"/>
        <w:rPr>
          <w:rFonts w:asciiTheme="minorHAnsi" w:hAnsiTheme="minorHAnsi" w:cstheme="minorHAnsi"/>
          <w:b/>
          <w:bCs/>
          <w:color w:val="000000"/>
          <w:sz w:val="16"/>
          <w:szCs w:val="16"/>
        </w:rPr>
      </w:pPr>
      <w:r w:rsidRPr="009D6DAD">
        <w:rPr>
          <w:rFonts w:asciiTheme="minorHAnsi" w:hAnsiTheme="minorHAnsi" w:cstheme="minorHAnsi"/>
          <w:b/>
          <w:bCs/>
          <w:color w:val="000000"/>
          <w:sz w:val="16"/>
          <w:szCs w:val="16"/>
        </w:rPr>
        <w:lastRenderedPageBreak/>
        <w:t>Anexo “1.</w:t>
      </w:r>
      <w:r w:rsidR="009D6DAD" w:rsidRPr="009D6DAD">
        <w:rPr>
          <w:rFonts w:asciiTheme="minorHAnsi" w:hAnsiTheme="minorHAnsi" w:cstheme="minorHAnsi"/>
          <w:b/>
          <w:bCs/>
          <w:color w:val="000000"/>
          <w:sz w:val="16"/>
          <w:szCs w:val="16"/>
        </w:rPr>
        <w:t>5</w:t>
      </w:r>
      <w:r w:rsidRPr="009D6DAD">
        <w:rPr>
          <w:rFonts w:asciiTheme="minorHAnsi" w:hAnsiTheme="minorHAnsi" w:cstheme="minorHAnsi"/>
          <w:b/>
          <w:bCs/>
          <w:color w:val="000000"/>
          <w:sz w:val="16"/>
          <w:szCs w:val="16"/>
        </w:rPr>
        <w:t>”</w:t>
      </w:r>
    </w:p>
    <w:p w:rsidR="005D7B52" w:rsidRPr="009D6DAD"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6E527F" w:rsidRDefault="005D7B52" w:rsidP="005D7B52">
      <w:pPr>
        <w:autoSpaceDE w:val="0"/>
        <w:autoSpaceDN w:val="0"/>
        <w:adjustRightInd w:val="0"/>
        <w:jc w:val="center"/>
        <w:rPr>
          <w:rFonts w:asciiTheme="minorHAnsi" w:hAnsiTheme="minorHAnsi" w:cstheme="minorHAnsi"/>
          <w:b/>
          <w:bCs/>
          <w:color w:val="000000"/>
          <w:sz w:val="16"/>
          <w:szCs w:val="16"/>
        </w:rPr>
      </w:pPr>
      <w:r w:rsidRPr="006E527F">
        <w:rPr>
          <w:rFonts w:asciiTheme="minorHAnsi" w:hAnsiTheme="minorHAnsi" w:cstheme="minorHAnsi"/>
          <w:b/>
          <w:bCs/>
          <w:color w:val="000000"/>
          <w:sz w:val="16"/>
          <w:szCs w:val="16"/>
          <w:u w:val="single"/>
        </w:rPr>
        <w:t>Partida 4</w:t>
      </w:r>
      <w:r w:rsidR="009D6DAD" w:rsidRPr="006E527F">
        <w:rPr>
          <w:rFonts w:asciiTheme="minorHAnsi" w:hAnsiTheme="minorHAnsi" w:cstheme="minorHAnsi"/>
          <w:b/>
          <w:bCs/>
          <w:color w:val="000000"/>
          <w:sz w:val="16"/>
          <w:szCs w:val="16"/>
          <w:u w:val="single"/>
        </w:rPr>
        <w:t xml:space="preserve"> a 17</w:t>
      </w:r>
      <w:r w:rsidRPr="006E527F">
        <w:rPr>
          <w:rFonts w:asciiTheme="minorHAnsi" w:hAnsiTheme="minorHAnsi" w:cstheme="minorHAnsi"/>
          <w:b/>
          <w:bCs/>
          <w:color w:val="000000"/>
          <w:sz w:val="16"/>
          <w:szCs w:val="16"/>
          <w:u w:val="single"/>
        </w:rPr>
        <w:t>:</w:t>
      </w:r>
      <w:r w:rsidRPr="006E527F">
        <w:rPr>
          <w:rFonts w:asciiTheme="minorHAnsi" w:hAnsiTheme="minorHAnsi" w:cstheme="minorHAnsi"/>
          <w:b/>
          <w:bCs/>
          <w:color w:val="000000"/>
          <w:sz w:val="16"/>
          <w:szCs w:val="16"/>
        </w:rPr>
        <w:t xml:space="preserve"> </w:t>
      </w:r>
      <w:r w:rsidRPr="006E527F">
        <w:rPr>
          <w:rFonts w:asciiTheme="minorHAnsi" w:hAnsiTheme="minorHAnsi" w:cstheme="minorHAnsi"/>
          <w:bCs/>
          <w:color w:val="000000"/>
          <w:sz w:val="16"/>
          <w:szCs w:val="16"/>
        </w:rPr>
        <w:t>“Desglose del detalle de los servicios de mantenimiento preventivo a maquinarias y equipos”</w:t>
      </w:r>
    </w:p>
    <w:p w:rsidR="005D7B52" w:rsidRPr="006E527F" w:rsidRDefault="005D7B52" w:rsidP="005D7B52">
      <w:pPr>
        <w:autoSpaceDE w:val="0"/>
        <w:autoSpaceDN w:val="0"/>
        <w:adjustRightInd w:val="0"/>
        <w:jc w:val="center"/>
        <w:rPr>
          <w:rFonts w:asciiTheme="minorHAnsi" w:hAnsiTheme="minorHAnsi" w:cstheme="minorHAnsi"/>
          <w:b/>
          <w:bCs/>
          <w:color w:val="000000"/>
          <w:sz w:val="16"/>
          <w:szCs w:val="16"/>
        </w:rPr>
      </w:pPr>
    </w:p>
    <w:p w:rsidR="005D7B52" w:rsidRPr="0014460B" w:rsidRDefault="005D7B52" w:rsidP="005D7B52">
      <w:pPr>
        <w:rPr>
          <w:rFonts w:asciiTheme="minorHAnsi" w:hAnsiTheme="minorHAnsi" w:cstheme="minorHAnsi"/>
          <w:sz w:val="16"/>
          <w:szCs w:val="16"/>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TRACTOR AGRÍCOLA NEW HOLLAND</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ACEITE HIDRAULICO</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 ACEITE DE MOTOR</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DIESEL</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AIRE PARA MOTOR GRANDE</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AIRE PARA MOTOR CHICO</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MOTOR</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PRIMARIO</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SECUNDARIO</w:t>
      </w:r>
    </w:p>
    <w:p w:rsidR="006E527F"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MANO DE OBRA</w:t>
      </w:r>
    </w:p>
    <w:p w:rsidR="005D7B52" w:rsidRPr="0014460B" w:rsidRDefault="006E527F" w:rsidP="006E527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GENERAL DE EQUIPO</w:t>
      </w:r>
    </w:p>
    <w:p w:rsidR="006E527F" w:rsidRPr="0014460B" w:rsidRDefault="006E527F" w:rsidP="006E527F">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 xml:space="preserve">TRACTOR AGRÍCOLA MARCA </w:t>
      </w:r>
      <w:r w:rsidRPr="0014460B">
        <w:rPr>
          <w:rFonts w:asciiTheme="minorHAnsi" w:hAnsiTheme="minorHAnsi" w:cstheme="minorHAnsi"/>
          <w:b/>
          <w:i/>
          <w:sz w:val="16"/>
          <w:szCs w:val="16"/>
          <w:u w:val="single"/>
          <w:lang w:eastAsia="es-MX"/>
        </w:rPr>
        <w:t>KUBOTA</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ACEITE DE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DIESEL</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SELLO ACEITE PARA TRANSMISION</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ORINGS</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ACEITE PARA MOTOR </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 PARA ACEITE HIDRAULICO Y TRANSMISION</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PARA TRANSMISION</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PARA DIFERENCIAL</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EXTERIOR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INTERIOR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MANO DE OBRA</w:t>
      </w:r>
    </w:p>
    <w:p w:rsidR="005D7B52" w:rsidRPr="0014460B" w:rsidRDefault="00E16384" w:rsidP="00E16384">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rPr>
      </w:pPr>
    </w:p>
    <w:p w:rsidR="005D7B52" w:rsidRPr="0014460B" w:rsidRDefault="005D7B52" w:rsidP="005D7B52">
      <w:pPr>
        <w:rPr>
          <w:rFonts w:asciiTheme="minorHAnsi" w:hAnsiTheme="minorHAnsi" w:cstheme="minorHAnsi"/>
          <w:sz w:val="16"/>
          <w:szCs w:val="16"/>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TRACTOR AGRÍCOLA</w:t>
      </w:r>
      <w:r w:rsidRPr="0014460B">
        <w:rPr>
          <w:sz w:val="16"/>
          <w:szCs w:val="16"/>
        </w:rPr>
        <w:t xml:space="preserve"> </w:t>
      </w:r>
      <w:r w:rsidRPr="0014460B">
        <w:rPr>
          <w:rFonts w:asciiTheme="minorHAnsi" w:hAnsiTheme="minorHAnsi" w:cstheme="minorHAnsi"/>
          <w:b/>
          <w:bCs/>
          <w:i/>
          <w:iCs/>
          <w:sz w:val="16"/>
          <w:szCs w:val="16"/>
          <w:u w:val="single"/>
        </w:rPr>
        <w:t>NEW HOLLAND</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DE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 ACEITE DE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DISPERSANTE DE DIESEL</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DELATERO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HIDRAULICO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MANO DE OBRA</w:t>
      </w:r>
    </w:p>
    <w:p w:rsidR="005D7B52"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GENERAL DE EQUIPO</w:t>
      </w:r>
    </w:p>
    <w:p w:rsidR="00E16384" w:rsidRPr="0014460B" w:rsidRDefault="00E16384" w:rsidP="00E16384">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TRACTOR AGRÍCOLA</w:t>
      </w:r>
      <w:r w:rsidRPr="0014460B">
        <w:rPr>
          <w:sz w:val="16"/>
          <w:szCs w:val="16"/>
        </w:rPr>
        <w:t xml:space="preserve"> </w:t>
      </w:r>
      <w:r w:rsidRPr="0014460B">
        <w:rPr>
          <w:rFonts w:asciiTheme="minorHAnsi" w:hAnsiTheme="minorHAnsi" w:cstheme="minorHAnsi"/>
          <w:b/>
          <w:bCs/>
          <w:i/>
          <w:iCs/>
          <w:sz w:val="16"/>
          <w:szCs w:val="16"/>
          <w:u w:val="single"/>
        </w:rPr>
        <w:t>JOHN DEERE</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ACEITE HIDRAULICO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 ACEITE DE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DIESEL</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AIRE PARA MOTOR GRANDE</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DE AIRE PARA MOTOR CHICO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MOTOR</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PRIMARIO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FILTRO SECUNDARIO</w:t>
      </w:r>
    </w:p>
    <w:p w:rsidR="00E16384" w:rsidRPr="0014460B" w:rsidRDefault="00E16384" w:rsidP="00E1638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MANO DE OBRA</w:t>
      </w:r>
    </w:p>
    <w:p w:rsidR="005D7B52" w:rsidRPr="0014460B" w:rsidRDefault="00E16384" w:rsidP="00E16384">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ASPERSORA PARA TRACTOR</w:t>
      </w:r>
      <w:r w:rsidRPr="0014460B">
        <w:rPr>
          <w:sz w:val="16"/>
          <w:szCs w:val="16"/>
        </w:rPr>
        <w:t xml:space="preserve"> </w:t>
      </w:r>
      <w:r w:rsidRPr="0014460B">
        <w:rPr>
          <w:rFonts w:asciiTheme="minorHAnsi" w:hAnsiTheme="minorHAnsi" w:cstheme="minorHAnsi"/>
          <w:b/>
          <w:bCs/>
          <w:i/>
          <w:iCs/>
          <w:sz w:val="16"/>
          <w:szCs w:val="16"/>
          <w:u w:val="single"/>
        </w:rPr>
        <w:t>SWISSMEX 2</w:t>
      </w:r>
      <w:r w:rsidR="00E16384" w:rsidRPr="0014460B">
        <w:rPr>
          <w:rFonts w:asciiTheme="minorHAnsi" w:hAnsiTheme="minorHAnsi" w:cstheme="minorHAnsi"/>
          <w:b/>
          <w:bCs/>
          <w:i/>
          <w:iCs/>
          <w:sz w:val="16"/>
          <w:szCs w:val="16"/>
          <w:u w:val="single"/>
        </w:rPr>
        <w:t>0</w:t>
      </w:r>
      <w:r w:rsidRPr="0014460B">
        <w:rPr>
          <w:rFonts w:asciiTheme="minorHAnsi" w:hAnsiTheme="minorHAnsi" w:cstheme="minorHAnsi"/>
          <w:b/>
          <w:bCs/>
          <w:i/>
          <w:iCs/>
          <w:sz w:val="16"/>
          <w:szCs w:val="16"/>
          <w:u w:val="single"/>
        </w:rPr>
        <w:t>0 LTS</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ACEITE </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FILTROS</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INTERIOR DE LA BOMBA Y SISTEMA DE INYECCIÓN</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BOQUILLAS</w:t>
      </w:r>
    </w:p>
    <w:p w:rsidR="005D7B52"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Y LUBRICACIÓN GENERAL DE EQUIPO</w:t>
      </w:r>
    </w:p>
    <w:p w:rsidR="00E9631F" w:rsidRPr="0014460B" w:rsidRDefault="00E9631F" w:rsidP="00E9631F">
      <w:pPr>
        <w:autoSpaceDE w:val="0"/>
        <w:autoSpaceDN w:val="0"/>
        <w:adjustRightInd w:val="0"/>
        <w:rPr>
          <w:rFonts w:asciiTheme="minorHAnsi" w:hAnsiTheme="minorHAnsi" w:cstheme="minorHAnsi"/>
          <w:sz w:val="16"/>
          <w:szCs w:val="16"/>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i/>
          <w:sz w:val="16"/>
          <w:szCs w:val="16"/>
          <w:u w:val="single"/>
        </w:rPr>
        <w:t>PODADORA</w:t>
      </w:r>
      <w:r w:rsidRPr="0014460B">
        <w:rPr>
          <w:b/>
          <w:sz w:val="16"/>
          <w:szCs w:val="16"/>
        </w:rPr>
        <w:t xml:space="preserve"> </w:t>
      </w:r>
      <w:r w:rsidRPr="0014460B">
        <w:rPr>
          <w:rFonts w:asciiTheme="minorHAnsi" w:hAnsiTheme="minorHAnsi" w:cstheme="minorHAnsi"/>
          <w:b/>
          <w:i/>
          <w:sz w:val="16"/>
          <w:szCs w:val="16"/>
          <w:u w:val="single"/>
        </w:rPr>
        <w:t>PERUZZO</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A TOMA DE FUERZA</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LUBRICACIÓN DE EJES</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lastRenderedPageBreak/>
        <w:t>LUBRICACIÓN DE POLEAS</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LUBRICACIÓN DE BANDAS</w:t>
      </w:r>
    </w:p>
    <w:p w:rsidR="00E9631F" w:rsidRPr="0014460B" w:rsidRDefault="00E9631F" w:rsidP="00E9631F">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MARTILLOS</w:t>
      </w:r>
    </w:p>
    <w:p w:rsidR="005D7B52" w:rsidRPr="0014460B" w:rsidRDefault="00E9631F" w:rsidP="00E9631F">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TRACTOR PODADOR MURRAY, YARD MACHINES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LAVADO DE CARBURADOR REVISIÓN DE DIAFRAGMAS EMPAQUES Y ESPREAS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 xml:space="preserve">CAMBIO FILTRO DE AIRE </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CAMBIO DE BUJÍA</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DESCARBONIZACIÓN DE CAMARA DE COMBUSTION VALVULAS BALANCINES Y RESORTES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CALIBRACION DE MODULO DE IGNICION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CAMBIO DE ACEITE</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 xml:space="preserve">CAMBIO DE FILTRO DE ACEITE </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LIMPIEZA, ASENTAMIENTO Y CALIBRACIÓN DE VÁLVULAS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CAMBIO DE FILTRO DE GASOLINA</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LIMPIEZA Y LUBRICACIÓN DE POLEAS DE BANDA DE CUCHILLAS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LIMPIEZA Y LUBRICACIÓN DE POLEAS DE TRACCIÓN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CAMBIO DE ACEITE DE TRANSMISIÓN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RETENES DE TRANSMISIÓN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BANDA DE TRANSMISIÓN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BANDA DE CUCHILLAS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BANDA DE VELOCIDADES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Y LUBRICACIÓN DE BUJES DE RUEDAS DELANTERAS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Y LUBRICACIÓN DE ROTULAS DE DIRECCIÓN</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PRESIÓN DE AIRE DE LLANTAS</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Y CARGA DE BATERIA</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CABLEADO DE ENCENDIDO</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Y LUBRICACIÓN DE MARCHA</w:t>
      </w:r>
    </w:p>
    <w:p w:rsidR="00E9631F" w:rsidRPr="0014460B" w:rsidRDefault="00E9631F" w:rsidP="00E9631F">
      <w:pPr>
        <w:rPr>
          <w:rFonts w:asciiTheme="minorHAnsi" w:hAnsiTheme="minorHAnsi" w:cstheme="minorHAnsi"/>
          <w:bCs/>
          <w:sz w:val="16"/>
          <w:szCs w:val="16"/>
        </w:rPr>
      </w:pPr>
      <w:r w:rsidRPr="0014460B">
        <w:rPr>
          <w:rFonts w:asciiTheme="minorHAnsi" w:hAnsiTheme="minorHAnsi" w:cstheme="minorHAnsi"/>
          <w:bCs/>
          <w:sz w:val="16"/>
          <w:szCs w:val="16"/>
        </w:rPr>
        <w:t>REVISIÓN DE CARGA DE BATERIA CON GENERADOR</w:t>
      </w:r>
    </w:p>
    <w:p w:rsidR="005D7B52" w:rsidRPr="0014460B" w:rsidRDefault="00E9631F" w:rsidP="00E9631F">
      <w:pPr>
        <w:rPr>
          <w:rFonts w:asciiTheme="minorHAnsi" w:hAnsiTheme="minorHAnsi" w:cstheme="minorHAnsi"/>
          <w:bCs/>
          <w:sz w:val="16"/>
          <w:szCs w:val="16"/>
          <w:highlight w:val="magenta"/>
        </w:rPr>
      </w:pPr>
      <w:r w:rsidRPr="0014460B">
        <w:rPr>
          <w:rFonts w:asciiTheme="minorHAnsi" w:hAnsiTheme="minorHAnsi" w:cstheme="minorHAnsi"/>
          <w:bCs/>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bookmarkStart w:id="3" w:name="_Hlk191538878"/>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TRACTOR PODADOR GIRO ZERO</w:t>
      </w:r>
      <w:r w:rsidRPr="0014460B">
        <w:rPr>
          <w:sz w:val="16"/>
          <w:szCs w:val="16"/>
        </w:rPr>
        <w:t xml:space="preserve"> </w:t>
      </w:r>
      <w:r w:rsidRPr="0014460B">
        <w:rPr>
          <w:rFonts w:asciiTheme="minorHAnsi" w:hAnsiTheme="minorHAnsi" w:cstheme="minorHAnsi"/>
          <w:b/>
          <w:bCs/>
          <w:i/>
          <w:iCs/>
          <w:sz w:val="16"/>
          <w:szCs w:val="16"/>
          <w:u w:val="single"/>
        </w:rPr>
        <w:t>ROJO Y HUSQVARNA</w:t>
      </w:r>
      <w:bookmarkEnd w:id="3"/>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CARBURADOR REVISIÓN DE DIAFRAGMAS EMPAQUES Y ESPREAS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FILTRO DE AIRE </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CAMARA DE COMBUSTION VALVULAS BALANCINES Y RESORTES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MOTOR</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FILTRO DE ACEITE MOTOR </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ASENTAMIENTO Y CALIBRACIÓN DE VÁLVULAS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 DE GASOLINA</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Y LUBRICACIÓN DE POLEAS DE BANDA DE CUCHILLAS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Y LUBRICACIÓN DE POLEAS DE TRACCIÓN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 DE TRANSMISIÓN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FILTROS DE ACEITE DE TRANSMISIÓN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BANDA DE TRANSMISIÓN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BANDA DE CUCHILLAS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TRANSMISIÓN DE VELOCIDAD</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BUJES DE RUEDAS DELANTERAS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ROTULAS DE DIRECCIÓN</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PRESIÓN DE AIRE DE LLANTAS</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CARGA DE BATERIA</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SWITCH Y CABLEADO DE ENCENDIDO</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MARCHA</w:t>
      </w:r>
    </w:p>
    <w:p w:rsidR="008203D0" w:rsidRPr="0014460B" w:rsidRDefault="008203D0" w:rsidP="008203D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CARGA DE BATERIA CON GENERADOR</w:t>
      </w:r>
    </w:p>
    <w:p w:rsidR="005D7B52" w:rsidRPr="0014460B" w:rsidRDefault="008203D0" w:rsidP="008203D0">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rPr>
          <w:rFonts w:asciiTheme="minorHAnsi" w:hAnsiTheme="minorHAnsi" w:cstheme="minorHAnsi"/>
          <w:sz w:val="16"/>
          <w:szCs w:val="16"/>
          <w:highlight w:val="magenta"/>
        </w:rPr>
      </w:pPr>
    </w:p>
    <w:p w:rsidR="0069597B" w:rsidRPr="0014460B" w:rsidRDefault="0069597B" w:rsidP="005D7B52">
      <w:pPr>
        <w:rPr>
          <w:rFonts w:asciiTheme="minorHAnsi" w:hAnsiTheme="minorHAnsi" w:cstheme="minorHAnsi"/>
          <w:i/>
          <w:sz w:val="16"/>
          <w:szCs w:val="16"/>
          <w:highlight w:val="magenta"/>
          <w:u w:val="single"/>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TRACTOR PODADOR GIRO ZERO</w:t>
      </w:r>
      <w:r w:rsidRPr="0014460B">
        <w:rPr>
          <w:sz w:val="16"/>
          <w:szCs w:val="16"/>
        </w:rPr>
        <w:t xml:space="preserve"> </w:t>
      </w:r>
      <w:r w:rsidRPr="0014460B">
        <w:rPr>
          <w:rFonts w:asciiTheme="minorHAnsi" w:hAnsiTheme="minorHAnsi" w:cstheme="minorHAnsi"/>
          <w:b/>
          <w:bCs/>
          <w:i/>
          <w:iCs/>
          <w:sz w:val="16"/>
          <w:szCs w:val="16"/>
          <w:u w:val="single"/>
        </w:rPr>
        <w:t>CUB CADET</w:t>
      </w:r>
    </w:p>
    <w:p w:rsidR="0069597B" w:rsidRPr="0014460B" w:rsidRDefault="0069597B" w:rsidP="005D7B52">
      <w:pPr>
        <w:rPr>
          <w:rFonts w:asciiTheme="minorHAnsi" w:hAnsiTheme="minorHAnsi" w:cstheme="minorHAnsi"/>
          <w:i/>
          <w:sz w:val="16"/>
          <w:szCs w:val="16"/>
          <w:highlight w:val="magenta"/>
          <w:u w:val="single"/>
        </w:rPr>
      </w:pP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LAVADO DE CARBURADOR REVISIÓN DE DIAFRAGMAS EMPAQUES Y ESPREAS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 xml:space="preserve">CAMBIO FILTRO DE AIRE </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CAMBIO DE BUJÍAS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lastRenderedPageBreak/>
        <w:t>DESCARBONIZACIÓN DE CAMARA DE COMBUSTION VALVULAS BALANCINES Y RESORTES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CALIBRACION DE MODULO DE IGNICION</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CAMBIO DE ACEITE MOTOR</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 xml:space="preserve">CAMBIO DE FILTRO DE ACEITE MOTOR </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LIMPIEZA, ASENTAMIENTO Y CALIBRACIÓN DE VÁLVULAS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CAMBIO DE FILTRO DE GASOLINA</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LIMPIEZA Y LUBRICACIÓN DE POLEAS DE BANDA DE CUCHILLAS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LIMPIEZA Y LUBRICACIÓN DE POLEAS DE TRACCIÓN</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DE BANDA DE TRANSMISIÓN</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DE BANDA DE CUCHILLAS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TRANSMISIÓN DE VELOCIDAD</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Y LUBRICACIÓN DE BUJES DE RUEDAS DELANTERAS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Y LUBRICACIÓN DE ROTULAS DE DIRECCIÓN</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DE PRESIÓN DE AIRE DE LLANTAS</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Y CARGA DE BATERIA</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DE SWITCH Y CABLEADO DE ENCENDIDO</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Y LUBRICACIÓN DE MARCHA</w:t>
      </w:r>
    </w:p>
    <w:p w:rsidR="0069597B" w:rsidRPr="0069597B" w:rsidRDefault="0069597B" w:rsidP="0069597B">
      <w:pPr>
        <w:autoSpaceDE w:val="0"/>
        <w:autoSpaceDN w:val="0"/>
        <w:adjustRightInd w:val="0"/>
        <w:rPr>
          <w:rFonts w:asciiTheme="minorHAnsi" w:hAnsiTheme="minorHAnsi" w:cstheme="minorHAnsi"/>
          <w:sz w:val="16"/>
          <w:szCs w:val="16"/>
        </w:rPr>
      </w:pPr>
      <w:r w:rsidRPr="0069597B">
        <w:rPr>
          <w:rFonts w:asciiTheme="minorHAnsi" w:hAnsiTheme="minorHAnsi" w:cstheme="minorHAnsi"/>
          <w:sz w:val="16"/>
          <w:szCs w:val="16"/>
        </w:rPr>
        <w:t>REVISIÓN DE CARGA DE BATERIA CON GENERADOR</w:t>
      </w:r>
    </w:p>
    <w:p w:rsidR="0069597B" w:rsidRPr="0014460B" w:rsidRDefault="0069597B" w:rsidP="0069597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GENERAL DE EQUIPO</w:t>
      </w:r>
    </w:p>
    <w:p w:rsidR="0069597B" w:rsidRPr="0014460B" w:rsidRDefault="0069597B" w:rsidP="005D7B52">
      <w:pPr>
        <w:rPr>
          <w:rFonts w:asciiTheme="minorHAnsi" w:hAnsiTheme="minorHAnsi" w:cstheme="minorHAnsi"/>
          <w:i/>
          <w:sz w:val="16"/>
          <w:szCs w:val="16"/>
          <w:highlight w:val="magenta"/>
          <w:u w:val="single"/>
        </w:rPr>
      </w:pPr>
    </w:p>
    <w:p w:rsidR="005D7B52" w:rsidRPr="0014460B" w:rsidRDefault="005D7B52" w:rsidP="005D7B52">
      <w:pPr>
        <w:rPr>
          <w:rFonts w:asciiTheme="minorHAnsi" w:hAnsiTheme="minorHAnsi" w:cstheme="minorHAnsi"/>
          <w:b/>
          <w:bCs/>
          <w:i/>
          <w:iCs/>
          <w:sz w:val="16"/>
          <w:szCs w:val="16"/>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rPr>
        <w:t xml:space="preserve"> </w:t>
      </w:r>
      <w:r w:rsidRPr="0014460B">
        <w:rPr>
          <w:rFonts w:asciiTheme="minorHAnsi" w:hAnsiTheme="minorHAnsi" w:cstheme="minorHAnsi"/>
          <w:b/>
          <w:bCs/>
          <w:i/>
          <w:iCs/>
          <w:sz w:val="16"/>
          <w:szCs w:val="16"/>
          <w:u w:val="single"/>
        </w:rPr>
        <w:t>ASPERSORA(FUMIGADORA) MANUAL</w:t>
      </w:r>
      <w:r w:rsidRPr="0014460B">
        <w:rPr>
          <w:sz w:val="16"/>
          <w:szCs w:val="16"/>
        </w:rPr>
        <w:t xml:space="preserve"> </w:t>
      </w:r>
      <w:r w:rsidRPr="0014460B">
        <w:rPr>
          <w:rFonts w:asciiTheme="minorHAnsi" w:hAnsiTheme="minorHAnsi" w:cstheme="minorHAnsi"/>
          <w:b/>
          <w:bCs/>
          <w:i/>
          <w:iCs/>
          <w:sz w:val="16"/>
          <w:szCs w:val="16"/>
          <w:u w:val="single"/>
        </w:rPr>
        <w:t>JACTO</w:t>
      </w:r>
    </w:p>
    <w:p w:rsidR="00002B51" w:rsidRPr="0014460B" w:rsidRDefault="00002B51" w:rsidP="00002B5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PISTON</w:t>
      </w:r>
    </w:p>
    <w:p w:rsidR="00002B51" w:rsidRPr="0014460B" w:rsidRDefault="00002B51" w:rsidP="00002B5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EMPAQUE</w:t>
      </w:r>
    </w:p>
    <w:p w:rsidR="00002B51" w:rsidRPr="0014460B" w:rsidRDefault="00002B51" w:rsidP="00002B5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w:t>
      </w:r>
    </w:p>
    <w:p w:rsidR="00002B51" w:rsidRPr="0014460B" w:rsidRDefault="00002B51" w:rsidP="00002B5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BOQUILLA DE ASPERSIÓN</w:t>
      </w:r>
    </w:p>
    <w:p w:rsidR="005D7B52" w:rsidRPr="0014460B" w:rsidRDefault="00002B51" w:rsidP="00002B51">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b/>
          <w:bCs/>
          <w:i/>
          <w:iCs/>
          <w:sz w:val="16"/>
          <w:szCs w:val="16"/>
          <w:u w:val="single"/>
        </w:rPr>
        <w:t xml:space="preserve"> ASPERSORA MOTOR</w:t>
      </w:r>
      <w:r w:rsidRPr="0014460B">
        <w:rPr>
          <w:sz w:val="16"/>
          <w:szCs w:val="16"/>
        </w:rPr>
        <w:t xml:space="preserve"> </w:t>
      </w:r>
      <w:r w:rsidRPr="0014460B">
        <w:rPr>
          <w:rFonts w:asciiTheme="minorHAnsi" w:hAnsiTheme="minorHAnsi" w:cstheme="minorHAnsi"/>
          <w:b/>
          <w:bCs/>
          <w:i/>
          <w:iCs/>
          <w:sz w:val="16"/>
          <w:szCs w:val="16"/>
          <w:u w:val="single"/>
        </w:rPr>
        <w:t>ARIMITSU, HONDA, KAWASHIMA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CARBURADOR REVISIÓN DE DIAFRAGMAS EMPAQUES Y ESPREAS</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LIMPIEZA O CAMBIO DE FILTRO DE AIRE </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CHICOTE DE ACELERACIÓN, SWITCH CABLEADO Y MANDO DE CONTROL</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CILINDRO PISTÓN CARTER Y ESCAPE</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BALEROS DEL CIGÜEÑAL</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DE SER NECESARIO)</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BIELA Y BALERO DE AGUJAS</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RESORTE DE TRACCIÓN, POLEA DE ARRASTRE Y CORDÓN DE ARRANQUE</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CLUTCH, ZAPATAS Y RESORTES</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TAMBOR DE ARRASTRE DE FLECHA DE TRANSMISIÓN</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FLECHA DE TRANSMISIÓN A BOMBA INYECTORA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EMPAQUES DE BOMBA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PISTÓN DE BOMBA INYECTORIA</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211A82" w:rsidRPr="0014460B" w:rsidRDefault="00211A82" w:rsidP="00211A8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ENSAMBLE BOMBA MOTOR</w:t>
      </w:r>
    </w:p>
    <w:p w:rsidR="005D7B52" w:rsidRPr="0014460B" w:rsidRDefault="00211A82" w:rsidP="00211A82">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highlight w:val="magenta"/>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DESMALEZADORAS</w:t>
      </w:r>
      <w:r w:rsidRPr="0014460B">
        <w:rPr>
          <w:sz w:val="16"/>
          <w:szCs w:val="16"/>
        </w:rPr>
        <w:t xml:space="preserve"> </w:t>
      </w:r>
      <w:r w:rsidRPr="0014460B">
        <w:rPr>
          <w:rFonts w:asciiTheme="minorHAnsi" w:hAnsiTheme="minorHAnsi" w:cstheme="minorHAnsi"/>
          <w:b/>
          <w:bCs/>
          <w:i/>
          <w:iCs/>
          <w:sz w:val="16"/>
          <w:szCs w:val="16"/>
          <w:u w:val="single"/>
        </w:rPr>
        <w:t>STIHL, SHINDAIWA, PROFESIONAL, MASTER, HUSQVARNA Y MARUYAMA</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CARBURADOR REVISIÓN DE DIAFRAGMAS EMPAQUES Y ESPREAS</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 xml:space="preserve">REVISIÓN DE FILTRO DE AIRE </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CAMBIO DE BUJÍA</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MANGUERAS Y CAMBIO DE FILTRO DE GASOLINA</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CHICOTE DE ACELERACIÓN, SWITCH CABLEADO Y MANDO DE CONTROL</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DESCARBONIZACIÓN DE CILINDRO PISTÓN ANILLOS CARTER Y ESCAPE</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CALIBRACION DE MODULO DE IGNICION</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BALEROS DEL CIGÜEÑAL (reemplazo si es necesario)</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RETENES DEL CIGÜEÑAL (reemplazo si es necesario)</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BIELA Y BALERO DE AGUJAS</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RESORTE DE TRACCIÓN, POLEA DE ARRASTRE CUÑAS Y CORDÓN DE ARRANQUE</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CLUTCH, ZAPATAS Y RESORTES Y TAMBOR</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lastRenderedPageBreak/>
        <w:t xml:space="preserve">REVISIÓN Y LUBRICACIÓN DE FLECHA Y TRANSMISIÓN </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BUJES DE INTERIOR DE TUBO</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ENGRANES DE TRANSMISIÓN Y BALEROS DE TRANSMISIÓN</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CABEZAL DE HILO Y CUCHILLA</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DE SISTEMA ANTIVIBRACIÓN, SOPORTES DE HULE</w:t>
      </w:r>
    </w:p>
    <w:p w:rsidR="00266318" w:rsidRPr="0014460B" w:rsidRDefault="00266318" w:rsidP="00266318">
      <w:pPr>
        <w:rPr>
          <w:rFonts w:asciiTheme="minorHAnsi" w:hAnsiTheme="minorHAnsi" w:cstheme="minorHAnsi"/>
          <w:bCs/>
          <w:iCs/>
          <w:sz w:val="16"/>
          <w:szCs w:val="16"/>
        </w:rPr>
      </w:pPr>
      <w:r w:rsidRPr="0014460B">
        <w:rPr>
          <w:rFonts w:asciiTheme="minorHAnsi" w:hAnsiTheme="minorHAnsi" w:cstheme="minorHAnsi"/>
          <w:bCs/>
          <w:iCs/>
          <w:sz w:val="16"/>
          <w:szCs w:val="16"/>
        </w:rPr>
        <w:t>REVISIÓN Y CALIBRACIÓN DE VÁLVULAS (MOTORES 4MIX) STIHL</w:t>
      </w:r>
    </w:p>
    <w:p w:rsidR="005D7B52" w:rsidRPr="0014460B" w:rsidRDefault="00266318" w:rsidP="00266318">
      <w:pPr>
        <w:rPr>
          <w:rFonts w:asciiTheme="minorHAnsi" w:hAnsiTheme="minorHAnsi" w:cstheme="minorHAnsi"/>
          <w:bCs/>
          <w:iCs/>
          <w:sz w:val="16"/>
          <w:szCs w:val="16"/>
          <w:highlight w:val="magenta"/>
        </w:rPr>
      </w:pPr>
      <w:r w:rsidRPr="0014460B">
        <w:rPr>
          <w:rFonts w:asciiTheme="minorHAnsi" w:hAnsiTheme="minorHAnsi" w:cstheme="minorHAnsi"/>
          <w:bCs/>
          <w:iCs/>
          <w:sz w:val="16"/>
          <w:szCs w:val="16"/>
        </w:rPr>
        <w:t>REVISIÓN Y LUBRICACIÓN DE ENGRANE DE TIEMPO VARILLAS BALANCINES Y RESORTES</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highlight w:val="magenta"/>
        </w:rPr>
        <w:t xml:space="preserve"> </w:t>
      </w: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SOPLADORAS</w:t>
      </w:r>
      <w:r w:rsidRPr="0014460B">
        <w:rPr>
          <w:sz w:val="16"/>
          <w:szCs w:val="16"/>
        </w:rPr>
        <w:t xml:space="preserve"> </w:t>
      </w:r>
      <w:r w:rsidRPr="0014460B">
        <w:rPr>
          <w:rFonts w:asciiTheme="minorHAnsi" w:hAnsiTheme="minorHAnsi" w:cstheme="minorHAnsi"/>
          <w:b/>
          <w:bCs/>
          <w:i/>
          <w:iCs/>
          <w:sz w:val="16"/>
          <w:szCs w:val="16"/>
          <w:u w:val="single"/>
        </w:rPr>
        <w:t>STIHL, HUSQVARNA, ECHO, MARUYAM</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LAVADO DE CARBURADOR REVISIÓN DE DIAFRAGMAS EMPAQUES Y ESPREAS (reemplazo si es necesario)</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 xml:space="preserve">CAMBIO DE FILTRO DE AIRE </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CAMBIO DE BUJÍA</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DESCARBONIZACIÓN DE CILINDRO PISTÓN ANILLOS CARTER Y ESCAPE</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CALIBRACION DE MODULO DE IGNICION</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 BALEROS DEL CIGÜEÑAL (reemplazo si es necesario)</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 RETENES DEL CIGÜEÑAL (reemplazo si es necesario)</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 BIELA Y BALERO DE AGUJAS (REEMPLAZO DE BALERO SI ES NECESARIO)</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RESORTE DE TRACCIÓN, POLEA DE ARRASTRE CUÑAS Y CORDÓN DE ARRANQUE</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 xml:space="preserve">REVISIÓN Y LUBRICACIÓN DE CLUTCH, ZAPATAS, RESORTES, TAMBOR, FLECHA DE TRANSMISIÓN </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 MANGUERAS Y CAMBIO DE FILTRO DE GASOLINA</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CHICOTE ACELERACIÓN SWITCH CABLEADO Y MANDO DE CONTROL</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Y LUBRICACIÓN DE SISTEMA ANTIVIBRACIÓN</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DESCARBONIZACIÓN LUBRICACIÓN Y CALIBRACIÓN DE VÁLVULAS (MOTORES 4MIX) STIHL</w:t>
      </w:r>
    </w:p>
    <w:p w:rsidR="000D66B9"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REVISIÓN DE VENTILADOR Y TUNEL DE VIENTO</w:t>
      </w:r>
    </w:p>
    <w:p w:rsidR="005D7B52" w:rsidRPr="0014460B" w:rsidRDefault="000D66B9" w:rsidP="000D66B9">
      <w:pPr>
        <w:rPr>
          <w:rFonts w:asciiTheme="minorHAnsi" w:hAnsiTheme="minorHAnsi" w:cstheme="minorHAnsi"/>
          <w:bCs/>
          <w:iCs/>
          <w:sz w:val="16"/>
          <w:szCs w:val="16"/>
        </w:rPr>
      </w:pPr>
      <w:r w:rsidRPr="0014460B">
        <w:rPr>
          <w:rFonts w:asciiTheme="minorHAnsi" w:hAnsiTheme="minorHAnsi" w:cstheme="minorHAnsi"/>
          <w:bCs/>
          <w:iCs/>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MOTOSIERRAS</w:t>
      </w:r>
      <w:r w:rsidRPr="0014460B">
        <w:rPr>
          <w:sz w:val="16"/>
          <w:szCs w:val="16"/>
        </w:rPr>
        <w:t xml:space="preserve"> </w:t>
      </w:r>
      <w:r w:rsidRPr="0014460B">
        <w:rPr>
          <w:rFonts w:asciiTheme="minorHAnsi" w:hAnsiTheme="minorHAnsi" w:cstheme="minorHAnsi"/>
          <w:b/>
          <w:bCs/>
          <w:i/>
          <w:iCs/>
          <w:sz w:val="16"/>
          <w:szCs w:val="16"/>
          <w:u w:val="single"/>
        </w:rPr>
        <w:t>STIHL, HUSQVARNA,</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LAVADO DE CARBURADOR REVISIÓN DE DIAFRAGMAS EMPAQUES Y ESPREAS </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SI ES NECESARIO)</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DE BIELA Y BALERO DE AGUJAS </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LUBRICACIÓN DE RESORTE DE TRACCIÓN, POLEA DE ARRASTRE Y CORDÓN DE ARRANQUE</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LUBRICACIÓN DE CLUTCH, ZAPATAS Y RESORTES </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LUBRICACIÓN DE TAMBOR</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CHICOTE DE ACELERACIÓN, SWITCH CABLEADO Y MANDO DE CONTROL</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LUBRICACIÓN DE CADENA ESPADA PIÑON</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AFILADO DE CADENA</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FRENO</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REVISIÓNDE FLECHA DE TRANSMISIÓN PARA MOTOSIERRA DE ALTURA</w:t>
      </w:r>
    </w:p>
    <w:p w:rsidR="00827722" w:rsidRPr="0014460B" w:rsidRDefault="00827722" w:rsidP="00827722">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BOMBA DE ACEITE</w:t>
      </w:r>
    </w:p>
    <w:p w:rsidR="005D7B52" w:rsidRPr="0014460B" w:rsidRDefault="00827722" w:rsidP="00827722">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MOTOSIERRAS TELESCÓPICAS</w:t>
      </w:r>
      <w:r w:rsidRPr="0014460B">
        <w:rPr>
          <w:sz w:val="16"/>
          <w:szCs w:val="16"/>
        </w:rPr>
        <w:t xml:space="preserve"> </w:t>
      </w:r>
      <w:r w:rsidRPr="0014460B">
        <w:rPr>
          <w:rFonts w:asciiTheme="minorHAnsi" w:hAnsiTheme="minorHAnsi" w:cstheme="minorHAnsi"/>
          <w:b/>
          <w:bCs/>
          <w:i/>
          <w:iCs/>
          <w:sz w:val="16"/>
          <w:szCs w:val="16"/>
          <w:u w:val="single"/>
        </w:rPr>
        <w:t>STIHL, SHINDAIWA</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CAMBIO DE BUJÍA</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EN CASO DE SER NECESARIO)</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BIELA Y BALERO DE AGUJAS (REEMPLAZO EN CASO DE SER NECESARIO)</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Y LUBRICACIÓN DE RESORTE DE TRACCIÓN, POLEA DE ARRASTRE Y CORDÓN DE ARRANQUE</w:t>
      </w:r>
    </w:p>
    <w:p w:rsidR="00CE7C0A" w:rsidRPr="0014460B" w:rsidRDefault="00CE7C0A" w:rsidP="00CE7C0A">
      <w:pPr>
        <w:rPr>
          <w:rFonts w:asciiTheme="minorHAnsi" w:hAnsiTheme="minorHAnsi" w:cstheme="minorHAnsi"/>
          <w:sz w:val="16"/>
          <w:szCs w:val="16"/>
        </w:rPr>
      </w:pP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LUBRICACIÓN DE TAMBOR</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Y LUBRICACIÓN DE CHICOTE DE ACELERACIÓN, SWITCH CABLEADO Y MANDO DE CONTROL</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lastRenderedPageBreak/>
        <w:t>REVISIÓN Y AFILADO DE CADENA, LUBRICACIÓN DE ESPADA Y PIÑON</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AMORTIGUADRES Y BUJES INTERNOS DE TUBO EXTENCIÓN</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FRENO</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REVISIÓNDE FLECHA DE TRANSMISIÓN PARA MOTOSIERRA DE ALTURA</w:t>
      </w:r>
    </w:p>
    <w:p w:rsidR="00CE7C0A" w:rsidRPr="0014460B" w:rsidRDefault="00CE7C0A" w:rsidP="00CE7C0A">
      <w:pPr>
        <w:rPr>
          <w:rFonts w:asciiTheme="minorHAnsi" w:hAnsiTheme="minorHAnsi" w:cstheme="minorHAnsi"/>
          <w:sz w:val="16"/>
          <w:szCs w:val="16"/>
        </w:rPr>
      </w:pPr>
      <w:r w:rsidRPr="0014460B">
        <w:rPr>
          <w:rFonts w:asciiTheme="minorHAnsi" w:hAnsiTheme="minorHAnsi" w:cstheme="minorHAnsi"/>
          <w:sz w:val="16"/>
          <w:szCs w:val="16"/>
        </w:rPr>
        <w:t>REVISIÓN DE BOMBA DE ACEITE</w:t>
      </w:r>
    </w:p>
    <w:p w:rsidR="005D7B52" w:rsidRPr="0014460B" w:rsidRDefault="00CE7C0A" w:rsidP="00CE7C0A">
      <w:pPr>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MOTOSIERRAS USO RUDO</w:t>
      </w:r>
      <w:r w:rsidRPr="0014460B">
        <w:rPr>
          <w:rFonts w:asciiTheme="minorHAnsi" w:hAnsiTheme="minorHAnsi" w:cstheme="minorHAnsi"/>
          <w:b/>
          <w:bCs/>
          <w:i/>
          <w:iCs/>
          <w:sz w:val="16"/>
          <w:szCs w:val="16"/>
        </w:rPr>
        <w:t xml:space="preserve"> </w:t>
      </w:r>
      <w:r w:rsidRPr="0014460B">
        <w:rPr>
          <w:rFonts w:asciiTheme="minorHAnsi" w:hAnsiTheme="minorHAnsi" w:cstheme="minorHAnsi"/>
          <w:b/>
          <w:bCs/>
          <w:i/>
          <w:iCs/>
          <w:sz w:val="16"/>
          <w:szCs w:val="16"/>
          <w:u w:val="single"/>
        </w:rPr>
        <w:t>HUSQVARNA</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 xml:space="preserve">LAVADO DE CARBURADOR REVISIÓN DE DIAFRAGMAS EMPAQUES Y ESPREAS </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CAMBIO DE BUJÍA</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SI ES NECESARIO)</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 xml:space="preserve">REVISIÓN DE BIELA Y BALERO DE AGUJAS </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LUBRICACIÓN DE RESORTE DE TRACCIÓN, POLEA DE ARRASTRE Y CORDÓN DE ARRANQUE</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 xml:space="preserve">REVISIÓN LUBRICACIÓN DE CLUTCH, ZAPATAS Y RESORTES </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LUBRICACIÓN DE TAMBOR</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CHICOTE DE ACELERACIÓN, SWITCH CABLEADO Y MANDO DE CONTROL</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LUBRICACIÓN DE CADENA ESPADA PIÑON</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AFILADO DE CADENA</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FRENO</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REVISIÓNDE FLECHA DE TRANSMISIÓN PARA MOTOSIERRA DE ALTURA</w:t>
      </w:r>
    </w:p>
    <w:p w:rsidR="004372C4" w:rsidRPr="0014460B" w:rsidRDefault="004372C4" w:rsidP="004372C4">
      <w:pPr>
        <w:rPr>
          <w:rFonts w:asciiTheme="minorHAnsi" w:hAnsiTheme="minorHAnsi" w:cstheme="minorHAnsi"/>
          <w:sz w:val="16"/>
          <w:szCs w:val="16"/>
        </w:rPr>
      </w:pPr>
      <w:r w:rsidRPr="0014460B">
        <w:rPr>
          <w:rFonts w:asciiTheme="minorHAnsi" w:hAnsiTheme="minorHAnsi" w:cstheme="minorHAnsi"/>
          <w:sz w:val="16"/>
          <w:szCs w:val="16"/>
        </w:rPr>
        <w:t>REVISIÓN DE BOMBA DE ACEITE</w:t>
      </w:r>
    </w:p>
    <w:p w:rsidR="005D7B52" w:rsidRPr="0014460B" w:rsidRDefault="004372C4" w:rsidP="004372C4">
      <w:pPr>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FERTILIZADORA/SEMBRADORA (TIPO CARRETILLA)</w:t>
      </w:r>
      <w:r w:rsidRPr="0014460B">
        <w:rPr>
          <w:sz w:val="16"/>
          <w:szCs w:val="16"/>
        </w:rPr>
        <w:t xml:space="preserve"> </w:t>
      </w:r>
      <w:r w:rsidRPr="0014460B">
        <w:rPr>
          <w:rFonts w:asciiTheme="minorHAnsi" w:hAnsiTheme="minorHAnsi" w:cstheme="minorHAnsi"/>
          <w:b/>
          <w:bCs/>
          <w:i/>
          <w:iCs/>
          <w:sz w:val="16"/>
          <w:szCs w:val="16"/>
          <w:u w:val="single"/>
        </w:rPr>
        <w:t>SHINDAIWA ROJA, NEGRA)</w:t>
      </w:r>
    </w:p>
    <w:p w:rsidR="004372C4" w:rsidRPr="0014460B" w:rsidRDefault="004372C4" w:rsidP="004372C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ENGRANES</w:t>
      </w:r>
    </w:p>
    <w:p w:rsidR="004372C4" w:rsidRPr="0014460B" w:rsidRDefault="004372C4" w:rsidP="004372C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AJUSTE DE ENGRANES</w:t>
      </w:r>
    </w:p>
    <w:p w:rsidR="004372C4" w:rsidRPr="0014460B" w:rsidRDefault="004372C4" w:rsidP="004372C4">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LUBRICACIÓN DE ENGRANES</w:t>
      </w:r>
    </w:p>
    <w:p w:rsidR="005D7B52" w:rsidRPr="0014460B" w:rsidRDefault="004372C4" w:rsidP="004372C4">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highlight w:val="magenta"/>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FERTILIZADORA/SEMBRADORA AGRÍCOLA</w:t>
      </w:r>
      <w:r w:rsidRPr="0014460B">
        <w:rPr>
          <w:sz w:val="16"/>
          <w:szCs w:val="16"/>
        </w:rPr>
        <w:t xml:space="preserve"> </w:t>
      </w:r>
      <w:r w:rsidRPr="0014460B">
        <w:rPr>
          <w:rFonts w:asciiTheme="minorHAnsi" w:hAnsiTheme="minorHAnsi" w:cstheme="minorHAnsi"/>
          <w:b/>
          <w:bCs/>
          <w:i/>
          <w:iCs/>
          <w:sz w:val="16"/>
          <w:szCs w:val="16"/>
          <w:u w:val="single"/>
        </w:rPr>
        <w:t>SWISSMEX</w:t>
      </w:r>
    </w:p>
    <w:p w:rsidR="00501E30" w:rsidRPr="0014460B" w:rsidRDefault="00501E30" w:rsidP="00501E3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ENGRANES</w:t>
      </w:r>
    </w:p>
    <w:p w:rsidR="00501E30" w:rsidRPr="0014460B" w:rsidRDefault="00501E30" w:rsidP="00501E3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AJUSTE DE ENGRANES</w:t>
      </w:r>
    </w:p>
    <w:p w:rsidR="00501E30" w:rsidRPr="0014460B" w:rsidRDefault="00501E30" w:rsidP="00501E30">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LUBRICACIÓN DE ENGRANES</w:t>
      </w:r>
    </w:p>
    <w:p w:rsidR="005D7B52" w:rsidRPr="0014460B" w:rsidRDefault="00501E30" w:rsidP="00501E30">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rPr>
      </w:pPr>
    </w:p>
    <w:p w:rsidR="005D7B52" w:rsidRPr="0014460B" w:rsidRDefault="005D7B52" w:rsidP="005D7B52">
      <w:pPr>
        <w:rPr>
          <w:rFonts w:asciiTheme="minorHAnsi" w:hAnsiTheme="minorHAnsi" w:cstheme="minorHAnsi"/>
          <w:bCs/>
          <w:iCs/>
          <w:sz w:val="16"/>
          <w:szCs w:val="16"/>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DESVARADORA IAMSA</w:t>
      </w:r>
      <w:r w:rsidRPr="0014460B">
        <w:rPr>
          <w:sz w:val="16"/>
          <w:szCs w:val="16"/>
        </w:rPr>
        <w:t xml:space="preserve"> </w:t>
      </w:r>
      <w:proofErr w:type="spellStart"/>
      <w:r w:rsidRPr="0014460B">
        <w:rPr>
          <w:rFonts w:asciiTheme="minorHAnsi" w:hAnsiTheme="minorHAnsi" w:cstheme="minorHAnsi"/>
          <w:b/>
          <w:bCs/>
          <w:i/>
          <w:iCs/>
          <w:sz w:val="16"/>
          <w:szCs w:val="16"/>
          <w:u w:val="single"/>
        </w:rPr>
        <w:t>IAMSA</w:t>
      </w:r>
      <w:proofErr w:type="spellEnd"/>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ENGRANES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AJUSTE DE ENGRANES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LUBRICACIÓN DE ENGRANES</w:t>
      </w:r>
    </w:p>
    <w:p w:rsidR="005D7B52" w:rsidRPr="0014460B" w:rsidRDefault="00271EC1" w:rsidP="00271EC1">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CORTASETOS</w:t>
      </w:r>
      <w:r w:rsidRPr="0014460B">
        <w:rPr>
          <w:sz w:val="16"/>
          <w:szCs w:val="16"/>
        </w:rPr>
        <w:t xml:space="preserve"> </w:t>
      </w:r>
      <w:r w:rsidRPr="0014460B">
        <w:rPr>
          <w:rFonts w:asciiTheme="minorHAnsi" w:hAnsiTheme="minorHAnsi" w:cstheme="minorHAnsi"/>
          <w:b/>
          <w:bCs/>
          <w:i/>
          <w:iCs/>
          <w:sz w:val="16"/>
          <w:szCs w:val="16"/>
          <w:u w:val="single"/>
        </w:rPr>
        <w:t>SHINDAIWA, STIHL</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CARBURADOR REVISIÓN DE DIAFRAGMAS EMPAQUES Y ESPREAS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CILINDRO PISTÓN CARTER Y ESCAPE</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DE SER NECESARIO)</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BIELA Y CAJA DE AGUJAS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LUBRICACIÓN DE RESORTE DE TRACCIÓN, POLEA DE ARRASTRE Y CORDÓN DE ARRANQUE</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Y LUBRICACIÓN DE CLUTCH, ZAPATAS Y RESORTES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TAMBOR</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lastRenderedPageBreak/>
        <w:t>REVISIÓN DE CHICOTE DE ACELERACIÓN, SWITCH CABLEADO Y MANDO DE CONTROL</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CUCHILLAS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AFILADO DE CUCHILLAS</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FRENO</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GRASERA</w:t>
      </w:r>
    </w:p>
    <w:p w:rsidR="005D7B52"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GENERAL DE EQUIPO</w:t>
      </w:r>
    </w:p>
    <w:p w:rsidR="00271EC1" w:rsidRPr="0014460B" w:rsidRDefault="00271EC1" w:rsidP="00271EC1">
      <w:pPr>
        <w:autoSpaceDE w:val="0"/>
        <w:autoSpaceDN w:val="0"/>
        <w:adjustRightInd w:val="0"/>
        <w:rPr>
          <w:rFonts w:asciiTheme="minorHAnsi" w:hAnsiTheme="minorHAnsi" w:cstheme="minorHAnsi"/>
          <w:sz w:val="16"/>
          <w:szCs w:val="16"/>
        </w:rPr>
      </w:pPr>
    </w:p>
    <w:p w:rsidR="00271EC1" w:rsidRPr="0014460B" w:rsidRDefault="00271EC1" w:rsidP="00271EC1">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MOTOBOMBA HONDA PARAZZINI, BRIGGS &amp; STRATTON</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SI ES NECESARIO)</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BIELA Y BALERO DE AGUJAS (REEMPLAZO EN CASO DE SER NECESARIO)</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RESORTE DE TRACCIÓN, POLEA DE ARRASTRE Y CORDÓN DE ARRANQUE</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REVISIÓN LUBRICACIÓN DE CLUTCH, ZAPATAS Y RESORTES </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LUBRICACIÓN DE TAMBOR</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CHICOTE DE ACELERACIÓN, SWITCH CABLEADO Y MANDO DE CONTROL</w:t>
      </w:r>
    </w:p>
    <w:p w:rsidR="00271EC1" w:rsidRPr="0014460B" w:rsidRDefault="00271EC1" w:rsidP="00271EC1">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ACEITE</w:t>
      </w:r>
    </w:p>
    <w:p w:rsidR="00271EC1" w:rsidRPr="0014460B" w:rsidRDefault="00271EC1" w:rsidP="00271EC1">
      <w:pPr>
        <w:autoSpaceDE w:val="0"/>
        <w:autoSpaceDN w:val="0"/>
        <w:adjustRightInd w:val="0"/>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highlight w:val="magenta"/>
        </w:rPr>
      </w:pPr>
    </w:p>
    <w:p w:rsidR="005D7B52" w:rsidRPr="0014460B" w:rsidRDefault="005D7B52" w:rsidP="005D7B52">
      <w:pPr>
        <w:rPr>
          <w:rFonts w:asciiTheme="minorHAnsi" w:hAnsiTheme="minorHAnsi" w:cstheme="minorHAnsi"/>
          <w:b/>
          <w:bCs/>
          <w:i/>
          <w:iCs/>
          <w:sz w:val="16"/>
          <w:szCs w:val="16"/>
          <w:highlight w:val="magenta"/>
          <w:u w:val="single"/>
        </w:rPr>
      </w:pPr>
      <w:r w:rsidRPr="0014460B">
        <w:rPr>
          <w:rFonts w:asciiTheme="minorHAnsi" w:hAnsiTheme="minorHAnsi" w:cstheme="minorHAnsi"/>
          <w:i/>
          <w:sz w:val="16"/>
          <w:szCs w:val="16"/>
          <w:u w:val="single"/>
        </w:rPr>
        <w:t xml:space="preserve">PROGRAMA DE MANTENIMIENTO PREVENTIVO </w:t>
      </w:r>
      <w:r w:rsidR="00BB0C7B" w:rsidRPr="0014460B">
        <w:rPr>
          <w:rFonts w:asciiTheme="minorHAnsi" w:hAnsiTheme="minorHAnsi" w:cstheme="minorHAnsi"/>
          <w:b/>
          <w:bCs/>
          <w:i/>
          <w:iCs/>
          <w:sz w:val="16"/>
          <w:szCs w:val="16"/>
          <w:u w:val="single"/>
        </w:rPr>
        <w:t>FUMIGADORA/PULVERIZADORA STIHL</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CARBURADOR REVISIÓN DE DIAFRAGMAS EMPAQUES Y ESPREAS (reemplazo si es necesario)</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CAMBIO DE BUJÍA</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BALEROS DEL CIGÜEÑAL (reemplazo si es necesario)</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RETENES DEL CIGÜEÑAL (reemplazo si es necesario)</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BIELA Y BALERO DE AGUJAS (REEMPLAZO DE BALERO SI ES NECESARIO)</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RESORTE DE TRACCIÓN, POLEA DE ARRASTRE CUÑAS Y CORDÓN DE ARRANQUE</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CLUTCH, ZAPATAS, RESORTES, TAMBOR, FLECHA DE TRANSMISION</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CHICOTE DE ACELERACIÓN, SWITCH CABLEADO Y MANDO DE CONTROL</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Y LUBRICACIÓN DE SISTEMA ANTIVIBRACIÓN</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DESCARBONIZACIÓN LUBRICACIÓN Y CALIBRACIÓ DE VÁLVULAS (MOTORES 4 MIX) STIHL</w:t>
      </w:r>
    </w:p>
    <w:p w:rsidR="004E411D"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REVISIÓN DE VENTILADOR Y TUNEL DE VIENTO</w:t>
      </w:r>
    </w:p>
    <w:p w:rsidR="005D7B52" w:rsidRPr="0014460B" w:rsidRDefault="004E411D" w:rsidP="004E411D">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GENERAL DE EQUIPO</w:t>
      </w:r>
    </w:p>
    <w:p w:rsidR="005D7B52" w:rsidRPr="0014460B" w:rsidRDefault="005D7B52" w:rsidP="005D7B52">
      <w:pPr>
        <w:autoSpaceDE w:val="0"/>
        <w:autoSpaceDN w:val="0"/>
        <w:adjustRightInd w:val="0"/>
        <w:rPr>
          <w:rFonts w:asciiTheme="minorHAnsi" w:hAnsiTheme="minorHAnsi" w:cstheme="minorHAnsi"/>
          <w:sz w:val="16"/>
          <w:szCs w:val="16"/>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003C74C0" w:rsidRPr="0014460B">
        <w:rPr>
          <w:rFonts w:asciiTheme="minorHAnsi" w:hAnsiTheme="minorHAnsi" w:cstheme="minorHAnsi"/>
          <w:b/>
          <w:bCs/>
          <w:i/>
          <w:iCs/>
          <w:sz w:val="16"/>
          <w:szCs w:val="16"/>
          <w:u w:val="single"/>
        </w:rPr>
        <w:t>HIDROLAVADORA MASISA</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 xml:space="preserve">CAMBIO DE FILTRO DE AIRE </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CAMBIO DE BUJÍA</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DESCARBONIZACIÓN DE CILINDRO PISTÓN ANILLOS CARTER Y ESCAPE</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CALIBRACION DE MODULO DE IGNICION</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 xml:space="preserve">REVISIÓN DE BALEROS DEL CIGÜEÑAL </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DE RETENES DEL CIGÜEÑAL (CAMBIO EN CASO DE SER NECESARIO)</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DE BIELA Y BALERO DE AGUJAS (REEMPLAZO EN CASO DE SER NECESARIO)</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Y LUBRICACIÓN DE RESORTE DE TRACCIÓN, POLEA DE ARRASTRE CUÑAS Y CORDÓN DE ARRANQUE</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 xml:space="preserve">REVISIÓN Y LUBRICACIÓN DE CLUTCH, ZAPATAS Y RESORTES </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Y LUBRICACIÓN DE TAMBOR</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DE SISTEMA ANTIVIBRACIÓN</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DE MANGUERAS Y CAMBIO DE FILTRO DE GASOLINA</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REVISIÓN Y LUBRICACIÓN DE CHICOTE DE ACELERACIÓN, SWITCH CABLEADO Y MANDO DE CONTROL</w:t>
      </w: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CAMBIO DE ACEITE</w:t>
      </w:r>
    </w:p>
    <w:p w:rsidR="005D7B52" w:rsidRPr="0014460B" w:rsidRDefault="00A41E64" w:rsidP="00A41E64">
      <w:pPr>
        <w:rPr>
          <w:rFonts w:asciiTheme="minorHAnsi" w:hAnsiTheme="minorHAnsi" w:cstheme="minorHAnsi"/>
          <w:sz w:val="16"/>
          <w:szCs w:val="16"/>
        </w:rPr>
      </w:pPr>
      <w:r w:rsidRPr="0014460B">
        <w:rPr>
          <w:rFonts w:asciiTheme="minorHAnsi" w:hAnsiTheme="minorHAnsi" w:cstheme="minorHAnsi"/>
          <w:sz w:val="16"/>
          <w:szCs w:val="16"/>
        </w:rPr>
        <w:t>LIMPIEZA GENERAL DE EQUIPO</w:t>
      </w:r>
      <w:r w:rsidR="005D7B52" w:rsidRPr="0014460B">
        <w:rPr>
          <w:rFonts w:asciiTheme="minorHAnsi" w:hAnsiTheme="minorHAnsi" w:cstheme="minorHAnsi"/>
          <w:sz w:val="16"/>
          <w:szCs w:val="16"/>
        </w:rPr>
        <w:t xml:space="preserve"> </w:t>
      </w:r>
    </w:p>
    <w:p w:rsidR="00A41E64" w:rsidRPr="0014460B" w:rsidRDefault="00A41E64" w:rsidP="00A41E64">
      <w:pPr>
        <w:rPr>
          <w:rFonts w:asciiTheme="minorHAnsi" w:hAnsiTheme="minorHAnsi" w:cstheme="minorHAnsi"/>
          <w:sz w:val="16"/>
          <w:szCs w:val="16"/>
        </w:rPr>
      </w:pPr>
    </w:p>
    <w:p w:rsidR="00A41E64" w:rsidRPr="0014460B" w:rsidRDefault="00A41E64" w:rsidP="00A41E64">
      <w:pPr>
        <w:rPr>
          <w:rFonts w:asciiTheme="minorHAnsi" w:hAnsiTheme="minorHAnsi" w:cstheme="minorHAnsi"/>
          <w:sz w:val="16"/>
          <w:szCs w:val="16"/>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sz w:val="16"/>
          <w:szCs w:val="16"/>
          <w:u w:val="single"/>
        </w:rPr>
        <w:t xml:space="preserve"> </w:t>
      </w:r>
      <w:r w:rsidRPr="0014460B">
        <w:rPr>
          <w:rFonts w:asciiTheme="minorHAnsi" w:hAnsiTheme="minorHAnsi" w:cstheme="minorHAnsi"/>
          <w:b/>
          <w:bCs/>
          <w:i/>
          <w:iCs/>
          <w:sz w:val="16"/>
          <w:szCs w:val="16"/>
          <w:u w:val="single"/>
        </w:rPr>
        <w:t>REMOLQUE SENCILLO FORD NEW ROJO, SIN MARCA GRIS, WIEBE</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LIMPIEZA DE EJE MOTRIZ</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LUBRICACION DE EJE MOTRIZ</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lastRenderedPageBreak/>
        <w:t>AJUSTE DE EJE MOTRIZ</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LIMPIEZA DE ENSAMBLE GANCHO</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LUBRICACION DE ENSAMBLE GANCHO</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AJUSTE DE ENSAMBLE GANCHO</w:t>
      </w:r>
    </w:p>
    <w:p w:rsidR="00A41E64" w:rsidRPr="0014460B" w:rsidRDefault="00A41E64" w:rsidP="00A41E64">
      <w:pPr>
        <w:rPr>
          <w:rFonts w:asciiTheme="minorHAnsi" w:hAnsiTheme="minorHAnsi" w:cstheme="minorHAnsi"/>
          <w:bCs/>
          <w:iCs/>
          <w:sz w:val="16"/>
          <w:szCs w:val="16"/>
        </w:rPr>
      </w:pPr>
      <w:r w:rsidRPr="0014460B">
        <w:rPr>
          <w:rFonts w:asciiTheme="minorHAnsi" w:hAnsiTheme="minorHAnsi" w:cstheme="minorHAnsi"/>
          <w:bCs/>
          <w:iCs/>
          <w:sz w:val="16"/>
          <w:szCs w:val="16"/>
        </w:rPr>
        <w:t>LIMPIEZA GENERAL DEL EQUIPO</w:t>
      </w:r>
    </w:p>
    <w:p w:rsidR="00A41E64" w:rsidRPr="0014460B" w:rsidRDefault="00A41E64" w:rsidP="00A41E64">
      <w:pPr>
        <w:rPr>
          <w:rFonts w:asciiTheme="minorHAnsi" w:hAnsiTheme="minorHAnsi" w:cstheme="minorHAnsi"/>
          <w:sz w:val="16"/>
          <w:szCs w:val="16"/>
        </w:rPr>
      </w:pPr>
    </w:p>
    <w:p w:rsidR="005D7B52" w:rsidRPr="0014460B" w:rsidRDefault="005D7B52" w:rsidP="005D7B52">
      <w:pPr>
        <w:rPr>
          <w:rFonts w:asciiTheme="minorHAnsi" w:hAnsiTheme="minorHAnsi" w:cstheme="minorHAnsi"/>
          <w:b/>
          <w:bCs/>
          <w:i/>
          <w:iCs/>
          <w:sz w:val="16"/>
          <w:szCs w:val="16"/>
          <w:highlight w:val="magenta"/>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REMOLQUE DOBLE</w:t>
      </w:r>
      <w:r w:rsidRPr="0014460B">
        <w:rPr>
          <w:sz w:val="16"/>
          <w:szCs w:val="16"/>
        </w:rPr>
        <w:t xml:space="preserve"> </w:t>
      </w:r>
      <w:r w:rsidR="003203A2" w:rsidRPr="0014460B">
        <w:rPr>
          <w:rFonts w:asciiTheme="minorHAnsi" w:hAnsiTheme="minorHAnsi" w:cstheme="minorHAnsi"/>
          <w:b/>
          <w:bCs/>
          <w:i/>
          <w:iCs/>
          <w:sz w:val="16"/>
          <w:szCs w:val="16"/>
          <w:u w:val="single"/>
        </w:rPr>
        <w:t>NORTE-WIEBE VERDE, ROJO Y WIEBE</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LIMPIEZA DE EJE MOTRIZ</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LUBRICACION DE EJE MOTRIZ</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AJUSTE DE EJE MOTRIZ</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LIMPIEZA DE ENSAMBLE GANCHO</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LUBRICACION DE ENSAMBLE GANCHO</w:t>
      </w:r>
    </w:p>
    <w:p w:rsidR="003203A2" w:rsidRPr="0014460B" w:rsidRDefault="003203A2" w:rsidP="003203A2">
      <w:pPr>
        <w:rPr>
          <w:rFonts w:asciiTheme="minorHAnsi" w:hAnsiTheme="minorHAnsi" w:cstheme="minorHAnsi"/>
          <w:sz w:val="16"/>
          <w:szCs w:val="16"/>
        </w:rPr>
      </w:pPr>
      <w:r w:rsidRPr="0014460B">
        <w:rPr>
          <w:rFonts w:asciiTheme="minorHAnsi" w:hAnsiTheme="minorHAnsi" w:cstheme="minorHAnsi"/>
          <w:sz w:val="16"/>
          <w:szCs w:val="16"/>
        </w:rPr>
        <w:t>AJUSTE DE ENSAMBLE GANCHO</w:t>
      </w:r>
    </w:p>
    <w:p w:rsidR="005D7B52" w:rsidRPr="0014460B" w:rsidRDefault="003203A2" w:rsidP="003203A2">
      <w:pPr>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DEL EQUIPO</w:t>
      </w:r>
    </w:p>
    <w:p w:rsidR="005D7B52" w:rsidRPr="0014460B" w:rsidRDefault="005D7B52" w:rsidP="005D7B52">
      <w:pPr>
        <w:rPr>
          <w:rFonts w:asciiTheme="minorHAnsi" w:hAnsiTheme="minorHAnsi" w:cstheme="minorHAnsi"/>
          <w:i/>
          <w:sz w:val="16"/>
          <w:szCs w:val="16"/>
          <w:highlight w:val="magenta"/>
          <w:u w:val="single"/>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LAVADORA DE ALFOMBRAS</w:t>
      </w:r>
      <w:r w:rsidRPr="0014460B">
        <w:rPr>
          <w:sz w:val="16"/>
          <w:szCs w:val="16"/>
        </w:rPr>
        <w:t xml:space="preserve"> </w:t>
      </w:r>
      <w:r w:rsidRPr="0014460B">
        <w:rPr>
          <w:rFonts w:asciiTheme="minorHAnsi" w:hAnsiTheme="minorHAnsi" w:cstheme="minorHAnsi"/>
          <w:b/>
          <w:bCs/>
          <w:i/>
          <w:iCs/>
          <w:sz w:val="16"/>
          <w:szCs w:val="16"/>
          <w:u w:val="single"/>
        </w:rPr>
        <w:t>MASISA</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CAMBIO DE BALEROS</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CAMBIO DE CARBONES</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TURBINAS DE SUCCION</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CAMPOS</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ROTOR</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FILTRO</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TANQUES</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BOMBA INYECTORA</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REVISION DE EMPAQUES DE LA BOMBA</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REVISION DE CABLEADO ELECTRICO</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REVISION DE SWITCH</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INYECTORES</w:t>
      </w:r>
    </w:p>
    <w:p w:rsidR="007B3D8B" w:rsidRPr="0014460B" w:rsidRDefault="007B3D8B" w:rsidP="007B3D8B">
      <w:pPr>
        <w:rPr>
          <w:rFonts w:asciiTheme="minorHAnsi" w:hAnsiTheme="minorHAnsi" w:cstheme="minorHAnsi"/>
          <w:sz w:val="16"/>
          <w:szCs w:val="16"/>
        </w:rPr>
      </w:pPr>
      <w:r w:rsidRPr="0014460B">
        <w:rPr>
          <w:rFonts w:asciiTheme="minorHAnsi" w:hAnsiTheme="minorHAnsi" w:cstheme="minorHAnsi"/>
          <w:sz w:val="16"/>
          <w:szCs w:val="16"/>
        </w:rPr>
        <w:t>LIMPIEZA DE VALVULAS DE PASO</w:t>
      </w:r>
    </w:p>
    <w:p w:rsidR="005D7B52" w:rsidRPr="0014460B" w:rsidRDefault="007B3D8B" w:rsidP="007B3D8B">
      <w:pPr>
        <w:rPr>
          <w:rFonts w:asciiTheme="minorHAnsi" w:hAnsiTheme="minorHAnsi" w:cstheme="minorHAnsi"/>
          <w:sz w:val="16"/>
          <w:szCs w:val="16"/>
          <w:highlight w:val="magenta"/>
        </w:rPr>
      </w:pPr>
      <w:r w:rsidRPr="0014460B">
        <w:rPr>
          <w:rFonts w:asciiTheme="minorHAnsi" w:hAnsiTheme="minorHAnsi" w:cstheme="minorHAnsi"/>
          <w:sz w:val="16"/>
          <w:szCs w:val="16"/>
        </w:rPr>
        <w:t>LIMPIEZA GENERAL DEL EQUIPO</w:t>
      </w:r>
    </w:p>
    <w:p w:rsidR="005D7B52" w:rsidRPr="0014460B" w:rsidRDefault="005D7B52" w:rsidP="005D7B52">
      <w:pPr>
        <w:rPr>
          <w:rFonts w:asciiTheme="minorHAnsi" w:hAnsiTheme="minorHAnsi" w:cstheme="minorHAnsi"/>
          <w:i/>
          <w:sz w:val="16"/>
          <w:szCs w:val="16"/>
          <w:u w:val="single"/>
        </w:rPr>
      </w:pPr>
    </w:p>
    <w:p w:rsidR="005D7B52" w:rsidRPr="0014460B" w:rsidRDefault="005D7B52" w:rsidP="005D7B52">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 xml:space="preserve">PROGRAMA DE MANTENIMIENTO PREVENTIVO </w:t>
      </w:r>
      <w:r w:rsidRPr="0014460B">
        <w:rPr>
          <w:rFonts w:asciiTheme="minorHAnsi" w:hAnsiTheme="minorHAnsi" w:cstheme="minorHAnsi"/>
          <w:b/>
          <w:bCs/>
          <w:i/>
          <w:iCs/>
          <w:sz w:val="16"/>
          <w:szCs w:val="16"/>
          <w:u w:val="single"/>
        </w:rPr>
        <w:t>LAVADORA DE ALFOMBRAS</w:t>
      </w:r>
      <w:r w:rsidRPr="0014460B">
        <w:rPr>
          <w:sz w:val="16"/>
          <w:szCs w:val="16"/>
        </w:rPr>
        <w:t xml:space="preserve"> </w:t>
      </w:r>
      <w:r w:rsidRPr="0014460B">
        <w:rPr>
          <w:rFonts w:asciiTheme="minorHAnsi" w:hAnsiTheme="minorHAnsi" w:cstheme="minorHAnsi"/>
          <w:b/>
          <w:bCs/>
          <w:i/>
          <w:iCs/>
          <w:sz w:val="16"/>
          <w:szCs w:val="16"/>
          <w:u w:val="single"/>
        </w:rPr>
        <w:t>MINUTEMAN</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CAMBIO DE BALEROS</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CAMBIO DE CARBONES</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TURBINAS DE SUCCION</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CAMPOS</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ROTOR</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FILTRO</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TANQUES</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BOMBA INYECTORA</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REVISION DE EMPAQUES DE LA BOMBA</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REVISION DE CABLEADO ELECTRICO</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REVISION DE SWITCH</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INYECTORES</w:t>
      </w:r>
    </w:p>
    <w:p w:rsidR="0014460B"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DE VALVULAS DE PASO</w:t>
      </w:r>
    </w:p>
    <w:p w:rsidR="005D7B52" w:rsidRPr="0014460B" w:rsidRDefault="0014460B" w:rsidP="0014460B">
      <w:pPr>
        <w:rPr>
          <w:rFonts w:asciiTheme="minorHAnsi" w:hAnsiTheme="minorHAnsi" w:cstheme="minorHAnsi"/>
          <w:sz w:val="16"/>
          <w:szCs w:val="16"/>
        </w:rPr>
      </w:pPr>
      <w:r w:rsidRPr="0014460B">
        <w:rPr>
          <w:rFonts w:asciiTheme="minorHAnsi" w:hAnsiTheme="minorHAnsi" w:cstheme="minorHAnsi"/>
          <w:sz w:val="16"/>
          <w:szCs w:val="16"/>
        </w:rPr>
        <w:t>LIMPIEZA GENERAL DEL EQUIPO</w:t>
      </w:r>
    </w:p>
    <w:p w:rsidR="005D7B52" w:rsidRPr="0014460B" w:rsidRDefault="005D7B52" w:rsidP="005D7B52">
      <w:pPr>
        <w:rPr>
          <w:rFonts w:asciiTheme="minorHAnsi" w:hAnsiTheme="minorHAnsi" w:cstheme="minorHAnsi"/>
          <w:sz w:val="16"/>
          <w:szCs w:val="16"/>
        </w:rPr>
      </w:pPr>
    </w:p>
    <w:p w:rsidR="0014460B" w:rsidRPr="0014460B" w:rsidRDefault="0014460B" w:rsidP="0014460B">
      <w:pPr>
        <w:rPr>
          <w:rFonts w:asciiTheme="minorHAnsi" w:hAnsiTheme="minorHAnsi" w:cstheme="minorHAnsi"/>
          <w:b/>
          <w:bCs/>
          <w:i/>
          <w:iCs/>
          <w:sz w:val="16"/>
          <w:szCs w:val="16"/>
          <w:u w:val="single"/>
        </w:rPr>
      </w:pPr>
      <w:r w:rsidRPr="0014460B">
        <w:rPr>
          <w:rFonts w:asciiTheme="minorHAnsi" w:hAnsiTheme="minorHAnsi" w:cstheme="minorHAnsi"/>
          <w:i/>
          <w:sz w:val="16"/>
          <w:szCs w:val="16"/>
          <w:u w:val="single"/>
        </w:rPr>
        <w:t>PROGRAMA DE MANTENIMIENTO PREVENTIVO</w:t>
      </w:r>
      <w:r w:rsidRPr="0014460B">
        <w:rPr>
          <w:rFonts w:asciiTheme="minorHAnsi" w:hAnsiTheme="minorHAnsi" w:cstheme="minorHAnsi"/>
          <w:b/>
          <w:bCs/>
          <w:i/>
          <w:iCs/>
          <w:sz w:val="16"/>
          <w:szCs w:val="16"/>
          <w:u w:val="single"/>
        </w:rPr>
        <w:t xml:space="preserve"> ASPERSORA PARA TRACTOR SWISSMEX 500 LTS</w:t>
      </w:r>
    </w:p>
    <w:p w:rsidR="0014460B" w:rsidRPr="0014460B" w:rsidRDefault="0014460B" w:rsidP="0014460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 xml:space="preserve">CAMBIO DE ACEITE </w:t>
      </w:r>
    </w:p>
    <w:p w:rsidR="0014460B" w:rsidRPr="0014460B" w:rsidRDefault="0014460B" w:rsidP="0014460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FILTROS</w:t>
      </w:r>
    </w:p>
    <w:p w:rsidR="0014460B" w:rsidRPr="0014460B" w:rsidRDefault="0014460B" w:rsidP="0014460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LAVADO DE INTERIOR DE LA BOMBA Y SISTEMA DE INYECCIÓN</w:t>
      </w:r>
    </w:p>
    <w:p w:rsidR="0014460B" w:rsidRPr="0014460B" w:rsidRDefault="0014460B" w:rsidP="0014460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DE BOQUILLAS</w:t>
      </w:r>
    </w:p>
    <w:p w:rsidR="0014460B" w:rsidRPr="0014460B" w:rsidRDefault="0014460B" w:rsidP="0014460B">
      <w:pPr>
        <w:autoSpaceDE w:val="0"/>
        <w:autoSpaceDN w:val="0"/>
        <w:adjustRightInd w:val="0"/>
        <w:rPr>
          <w:rFonts w:asciiTheme="minorHAnsi" w:hAnsiTheme="minorHAnsi" w:cstheme="minorHAnsi"/>
          <w:sz w:val="16"/>
          <w:szCs w:val="16"/>
        </w:rPr>
      </w:pPr>
      <w:r w:rsidRPr="0014460B">
        <w:rPr>
          <w:rFonts w:asciiTheme="minorHAnsi" w:hAnsiTheme="minorHAnsi" w:cstheme="minorHAnsi"/>
          <w:sz w:val="16"/>
          <w:szCs w:val="16"/>
        </w:rPr>
        <w:t>LIMPIEZA Y LUBRICACIÓN GENERAL DE EQUIPO</w:t>
      </w:r>
    </w:p>
    <w:p w:rsidR="005D7B52" w:rsidRPr="0014460B" w:rsidRDefault="005D7B52" w:rsidP="005D7B52">
      <w:pPr>
        <w:autoSpaceDE w:val="0"/>
        <w:autoSpaceDN w:val="0"/>
        <w:adjustRightInd w:val="0"/>
        <w:rPr>
          <w:rFonts w:asciiTheme="minorHAnsi" w:hAnsiTheme="minorHAnsi" w:cstheme="minorHAnsi"/>
          <w:sz w:val="16"/>
          <w:szCs w:val="16"/>
        </w:rPr>
      </w:pPr>
    </w:p>
    <w:p w:rsidR="005D7B52" w:rsidRDefault="005D7B52" w:rsidP="005D7B52">
      <w:pPr>
        <w:autoSpaceDE w:val="0"/>
        <w:autoSpaceDN w:val="0"/>
        <w:adjustRightInd w:val="0"/>
        <w:rPr>
          <w:rFonts w:asciiTheme="minorHAnsi" w:hAnsiTheme="minorHAnsi" w:cstheme="minorHAnsi"/>
          <w:sz w:val="14"/>
          <w:szCs w:val="14"/>
        </w:rPr>
      </w:pPr>
    </w:p>
    <w:p w:rsidR="005D7B52" w:rsidRPr="00B13B06" w:rsidRDefault="005D7B52" w:rsidP="005D7B52">
      <w:pPr>
        <w:autoSpaceDE w:val="0"/>
        <w:autoSpaceDN w:val="0"/>
        <w:adjustRightInd w:val="0"/>
        <w:rPr>
          <w:rFonts w:asciiTheme="minorHAnsi" w:hAnsiTheme="minorHAnsi" w:cstheme="minorHAnsi"/>
          <w:sz w:val="14"/>
          <w:szCs w:val="14"/>
        </w:rPr>
      </w:pPr>
    </w:p>
    <w:p w:rsidR="005D7B52" w:rsidRPr="009410CE" w:rsidRDefault="005D7B52" w:rsidP="005D7B52">
      <w:pPr>
        <w:autoSpaceDE w:val="0"/>
        <w:autoSpaceDN w:val="0"/>
        <w:adjustRightInd w:val="0"/>
        <w:jc w:val="center"/>
        <w:rPr>
          <w:rFonts w:asciiTheme="minorHAnsi" w:hAnsiTheme="minorHAnsi" w:cstheme="minorHAnsi"/>
          <w:sz w:val="14"/>
          <w:szCs w:val="14"/>
        </w:rPr>
      </w:pPr>
      <w:r w:rsidRPr="00B13B06">
        <w:rPr>
          <w:rFonts w:ascii="Calibri" w:hAnsi="Calibri" w:cs="Arial"/>
          <w:b/>
          <w:bCs/>
          <w:sz w:val="16"/>
          <w:szCs w:val="16"/>
        </w:rPr>
        <w:t>(Nombre y firma de la persona física o representante legal de la persona física o moral o representante común de la agrupación de personas)</w:t>
      </w:r>
    </w:p>
    <w:p w:rsidR="005D7B52" w:rsidRDefault="005D7B52" w:rsidP="0014460B">
      <w:pPr>
        <w:autoSpaceDE w:val="0"/>
        <w:autoSpaceDN w:val="0"/>
        <w:adjustRightInd w:val="0"/>
        <w:rPr>
          <w:rFonts w:asciiTheme="minorHAnsi" w:hAnsiTheme="minorHAnsi" w:cs="Arial"/>
          <w:b/>
          <w:sz w:val="16"/>
          <w:szCs w:val="16"/>
        </w:rPr>
      </w:pPr>
    </w:p>
    <w:p w:rsidR="005D7B52" w:rsidRDefault="005D7B52" w:rsidP="005D7B52">
      <w:pPr>
        <w:autoSpaceDE w:val="0"/>
        <w:autoSpaceDN w:val="0"/>
        <w:adjustRightInd w:val="0"/>
        <w:jc w:val="center"/>
        <w:rPr>
          <w:rFonts w:asciiTheme="minorHAnsi" w:hAnsiTheme="minorHAnsi" w:cs="Arial"/>
          <w:b/>
          <w:sz w:val="16"/>
          <w:szCs w:val="16"/>
        </w:rPr>
      </w:pPr>
    </w:p>
    <w:p w:rsidR="005D7B52" w:rsidRDefault="005D7B52" w:rsidP="005D7B52">
      <w:pPr>
        <w:autoSpaceDE w:val="0"/>
        <w:autoSpaceDN w:val="0"/>
        <w:adjustRightInd w:val="0"/>
        <w:jc w:val="center"/>
        <w:rPr>
          <w:rFonts w:asciiTheme="minorHAnsi" w:hAnsiTheme="minorHAnsi" w:cs="Arial"/>
          <w:b/>
          <w:sz w:val="16"/>
          <w:szCs w:val="16"/>
        </w:rPr>
      </w:pPr>
    </w:p>
    <w:p w:rsidR="005D7B52" w:rsidRDefault="005D7B52" w:rsidP="005D7B52">
      <w:pPr>
        <w:autoSpaceDE w:val="0"/>
        <w:autoSpaceDN w:val="0"/>
        <w:adjustRightInd w:val="0"/>
        <w:jc w:val="center"/>
        <w:rPr>
          <w:rFonts w:asciiTheme="minorHAnsi" w:hAnsiTheme="minorHAnsi" w:cs="Arial"/>
          <w:b/>
          <w:sz w:val="16"/>
          <w:szCs w:val="16"/>
        </w:rPr>
      </w:pPr>
    </w:p>
    <w:p w:rsidR="005D7B52" w:rsidRPr="004404D4" w:rsidRDefault="005D7B52" w:rsidP="005D7B52">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lastRenderedPageBreak/>
        <w:t>Anexo “2”</w:t>
      </w:r>
    </w:p>
    <w:p w:rsidR="005D7B52" w:rsidRPr="004404D4" w:rsidRDefault="005D7B52" w:rsidP="005D7B52">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 xml:space="preserve"> Lugar de Entrega de Bienes o Servicios</w:t>
      </w:r>
    </w:p>
    <w:p w:rsidR="005D7B52" w:rsidRPr="004404D4" w:rsidRDefault="005D7B52" w:rsidP="005D7B52">
      <w:pPr>
        <w:autoSpaceDE w:val="0"/>
        <w:autoSpaceDN w:val="0"/>
        <w:adjustRightInd w:val="0"/>
        <w:jc w:val="center"/>
        <w:rPr>
          <w:rFonts w:asciiTheme="minorHAnsi" w:hAnsiTheme="minorHAnsi" w:cs="Arial"/>
          <w:sz w:val="16"/>
          <w:szCs w:val="16"/>
        </w:rPr>
      </w:pPr>
      <w:r w:rsidRPr="004404D4">
        <w:rPr>
          <w:rFonts w:asciiTheme="minorHAnsi" w:hAnsiTheme="minorHAnsi" w:cs="Arial"/>
          <w:sz w:val="16"/>
          <w:szCs w:val="16"/>
        </w:rPr>
        <w:t xml:space="preserve">24 horas del día </w:t>
      </w:r>
    </w:p>
    <w:p w:rsidR="005D7B52" w:rsidRPr="004404D4" w:rsidRDefault="005D7B52" w:rsidP="005D7B52">
      <w:pPr>
        <w:autoSpaceDE w:val="0"/>
        <w:autoSpaceDN w:val="0"/>
        <w:adjustRightInd w:val="0"/>
        <w:jc w:val="center"/>
        <w:rPr>
          <w:rFonts w:asciiTheme="minorHAnsi" w:hAnsiTheme="minorHAnsi" w:cs="Arial"/>
          <w:b/>
          <w:sz w:val="16"/>
          <w:szCs w:val="16"/>
        </w:rPr>
      </w:pPr>
      <w:r w:rsidRPr="004404D4">
        <w:rPr>
          <w:rFonts w:asciiTheme="minorHAnsi" w:hAnsiTheme="minorHAnsi" w:cs="Arial"/>
          <w:b/>
          <w:sz w:val="16"/>
          <w:szCs w:val="16"/>
        </w:rPr>
        <w:t>Universidad Autónoma de Aguascalientes</w:t>
      </w:r>
    </w:p>
    <w:p w:rsidR="005D7B52" w:rsidRPr="00F30BFF" w:rsidRDefault="005D7B52" w:rsidP="005D7B52">
      <w:pPr>
        <w:autoSpaceDE w:val="0"/>
        <w:autoSpaceDN w:val="0"/>
        <w:adjustRightInd w:val="0"/>
        <w:jc w:val="center"/>
        <w:rPr>
          <w:rFonts w:asciiTheme="minorHAnsi" w:hAnsiTheme="minorHAnsi" w:cs="Arial"/>
          <w:b/>
          <w:sz w:val="10"/>
          <w:szCs w:val="10"/>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0"/>
        <w:gridCol w:w="1409"/>
        <w:gridCol w:w="1791"/>
        <w:gridCol w:w="1706"/>
        <w:gridCol w:w="1883"/>
        <w:gridCol w:w="1329"/>
      </w:tblGrid>
      <w:tr w:rsidR="005D7B52" w:rsidRPr="00F30BFF" w:rsidTr="00587B3A">
        <w:trPr>
          <w:jc w:val="center"/>
        </w:trPr>
        <w:tc>
          <w:tcPr>
            <w:tcW w:w="710" w:type="dxa"/>
            <w:shd w:val="clear" w:color="auto" w:fill="F2F2F2"/>
          </w:tcPr>
          <w:p w:rsidR="005D7B52" w:rsidRPr="004404D4" w:rsidRDefault="005D7B52" w:rsidP="00871C54">
            <w:pPr>
              <w:autoSpaceDE w:val="0"/>
              <w:autoSpaceDN w:val="0"/>
              <w:adjustRightInd w:val="0"/>
              <w:jc w:val="center"/>
              <w:rPr>
                <w:rFonts w:asciiTheme="minorHAnsi" w:hAnsiTheme="minorHAnsi" w:cs="Arial"/>
                <w:b/>
                <w:sz w:val="12"/>
                <w:szCs w:val="12"/>
              </w:rPr>
            </w:pPr>
            <w:r w:rsidRPr="004404D4">
              <w:rPr>
                <w:rFonts w:asciiTheme="minorHAnsi" w:hAnsiTheme="minorHAnsi" w:cs="Arial"/>
                <w:b/>
                <w:sz w:val="12"/>
                <w:szCs w:val="12"/>
              </w:rPr>
              <w:t>Partida</w:t>
            </w:r>
          </w:p>
        </w:tc>
        <w:tc>
          <w:tcPr>
            <w:tcW w:w="1409" w:type="dxa"/>
            <w:shd w:val="clear" w:color="auto" w:fill="F2F2F2"/>
          </w:tcPr>
          <w:p w:rsidR="005D7B52" w:rsidRPr="004404D4" w:rsidRDefault="005D7B52" w:rsidP="00871C54">
            <w:pPr>
              <w:jc w:val="center"/>
              <w:rPr>
                <w:rFonts w:asciiTheme="minorHAnsi" w:hAnsiTheme="minorHAnsi" w:cs="Arial"/>
                <w:b/>
                <w:sz w:val="12"/>
                <w:szCs w:val="12"/>
              </w:rPr>
            </w:pPr>
            <w:r w:rsidRPr="004404D4">
              <w:rPr>
                <w:rFonts w:asciiTheme="minorHAnsi" w:hAnsiTheme="minorHAnsi" w:cs="Arial"/>
                <w:b/>
                <w:sz w:val="12"/>
                <w:szCs w:val="12"/>
              </w:rPr>
              <w:t>Lugar de entrega *</w:t>
            </w:r>
          </w:p>
        </w:tc>
        <w:tc>
          <w:tcPr>
            <w:tcW w:w="3497" w:type="dxa"/>
            <w:gridSpan w:val="2"/>
            <w:shd w:val="clear" w:color="auto" w:fill="F2F2F2"/>
          </w:tcPr>
          <w:p w:rsidR="005D7B52" w:rsidRPr="004404D4" w:rsidRDefault="005D7B52" w:rsidP="00871C54">
            <w:pPr>
              <w:jc w:val="center"/>
              <w:rPr>
                <w:rFonts w:asciiTheme="minorHAnsi" w:hAnsiTheme="minorHAnsi" w:cs="Arial"/>
                <w:b/>
                <w:sz w:val="12"/>
                <w:szCs w:val="12"/>
              </w:rPr>
            </w:pPr>
            <w:r w:rsidRPr="004404D4">
              <w:rPr>
                <w:rFonts w:asciiTheme="minorHAnsi" w:hAnsiTheme="minorHAnsi" w:cs="Arial"/>
                <w:b/>
                <w:sz w:val="12"/>
                <w:szCs w:val="12"/>
              </w:rPr>
              <w:t>Responsable</w:t>
            </w:r>
          </w:p>
        </w:tc>
        <w:tc>
          <w:tcPr>
            <w:tcW w:w="1883" w:type="dxa"/>
            <w:shd w:val="clear" w:color="auto" w:fill="F2F2F2"/>
          </w:tcPr>
          <w:p w:rsidR="005D7B52" w:rsidRPr="004404D4" w:rsidRDefault="005D7B52" w:rsidP="00871C54">
            <w:pPr>
              <w:jc w:val="center"/>
              <w:rPr>
                <w:rFonts w:asciiTheme="minorHAnsi" w:hAnsiTheme="minorHAnsi" w:cs="Arial"/>
                <w:b/>
                <w:sz w:val="12"/>
                <w:szCs w:val="12"/>
              </w:rPr>
            </w:pPr>
            <w:r w:rsidRPr="004404D4">
              <w:rPr>
                <w:rFonts w:asciiTheme="minorHAnsi" w:hAnsiTheme="minorHAnsi" w:cs="Arial"/>
                <w:b/>
                <w:sz w:val="12"/>
                <w:szCs w:val="12"/>
              </w:rPr>
              <w:t xml:space="preserve">Correo electrónico </w:t>
            </w:r>
          </w:p>
        </w:tc>
        <w:tc>
          <w:tcPr>
            <w:tcW w:w="1329" w:type="dxa"/>
            <w:shd w:val="clear" w:color="auto" w:fill="F2F2F2"/>
          </w:tcPr>
          <w:p w:rsidR="005D7B52" w:rsidRPr="004404D4" w:rsidRDefault="005D7B52" w:rsidP="00871C54">
            <w:pPr>
              <w:jc w:val="center"/>
              <w:rPr>
                <w:rFonts w:asciiTheme="minorHAnsi" w:hAnsiTheme="minorHAnsi" w:cs="Arial"/>
                <w:b/>
                <w:sz w:val="12"/>
                <w:szCs w:val="12"/>
              </w:rPr>
            </w:pPr>
            <w:r w:rsidRPr="004404D4">
              <w:rPr>
                <w:rFonts w:asciiTheme="minorHAnsi" w:hAnsiTheme="minorHAnsi" w:cs="Arial"/>
                <w:b/>
                <w:sz w:val="12"/>
                <w:szCs w:val="12"/>
              </w:rPr>
              <w:t>Observaciones</w:t>
            </w:r>
          </w:p>
        </w:tc>
      </w:tr>
      <w:tr w:rsidR="00587B3A" w:rsidRPr="00F30BFF" w:rsidTr="00587B3A">
        <w:trPr>
          <w:trHeight w:val="682"/>
          <w:jc w:val="center"/>
        </w:trPr>
        <w:tc>
          <w:tcPr>
            <w:tcW w:w="710" w:type="dxa"/>
            <w:vMerge w:val="restart"/>
            <w:shd w:val="clear" w:color="auto" w:fill="auto"/>
            <w:vAlign w:val="center"/>
          </w:tcPr>
          <w:p w:rsidR="00587B3A" w:rsidRPr="004952D2" w:rsidRDefault="00587B3A" w:rsidP="00871C54">
            <w:pPr>
              <w:jc w:val="center"/>
              <w:rPr>
                <w:rFonts w:asciiTheme="minorHAnsi" w:hAnsiTheme="minorHAnsi" w:cs="Arial"/>
                <w:b/>
                <w:sz w:val="12"/>
                <w:szCs w:val="12"/>
                <w:lang w:val="es-MX"/>
              </w:rPr>
            </w:pPr>
            <w:r w:rsidRPr="004952D2">
              <w:rPr>
                <w:rFonts w:asciiTheme="minorHAnsi" w:hAnsiTheme="minorHAnsi" w:cs="Arial"/>
                <w:b/>
                <w:sz w:val="12"/>
                <w:szCs w:val="12"/>
                <w:lang w:val="es-MX"/>
              </w:rPr>
              <w:t>1 y 2</w:t>
            </w:r>
          </w:p>
        </w:tc>
        <w:tc>
          <w:tcPr>
            <w:tcW w:w="1409" w:type="dxa"/>
            <w:vMerge w:val="restart"/>
            <w:shd w:val="clear" w:color="auto" w:fill="auto"/>
            <w:vAlign w:val="center"/>
          </w:tcPr>
          <w:p w:rsidR="00587B3A" w:rsidRPr="004952D2" w:rsidRDefault="00587B3A" w:rsidP="00871C54">
            <w:pPr>
              <w:jc w:val="center"/>
              <w:rPr>
                <w:rFonts w:asciiTheme="minorHAnsi" w:eastAsia="Calibri" w:hAnsiTheme="minorHAnsi" w:cs="Arial"/>
                <w:color w:val="000000"/>
                <w:sz w:val="12"/>
                <w:szCs w:val="12"/>
              </w:rPr>
            </w:pPr>
          </w:p>
          <w:p w:rsidR="00587B3A" w:rsidRPr="004952D2" w:rsidRDefault="00587B3A" w:rsidP="00871C54">
            <w:pPr>
              <w:jc w:val="center"/>
              <w:rPr>
                <w:rFonts w:asciiTheme="minorHAnsi" w:hAnsiTheme="minorHAnsi" w:cs="Arial"/>
                <w:sz w:val="12"/>
                <w:szCs w:val="12"/>
              </w:rPr>
            </w:pPr>
            <w:r w:rsidRPr="004952D2">
              <w:rPr>
                <w:rFonts w:asciiTheme="minorHAnsi" w:eastAsia="Calibri" w:hAnsiTheme="minorHAnsi" w:cs="Arial"/>
                <w:color w:val="000000"/>
                <w:sz w:val="12"/>
                <w:szCs w:val="12"/>
              </w:rPr>
              <w:t xml:space="preserve">Diversas áreas de la Universidad Autónoma de Aguascalientes </w:t>
            </w:r>
          </w:p>
          <w:p w:rsidR="00587B3A" w:rsidRPr="004952D2" w:rsidRDefault="00587B3A" w:rsidP="00871C54">
            <w:pPr>
              <w:jc w:val="center"/>
              <w:rPr>
                <w:rFonts w:asciiTheme="minorHAnsi" w:eastAsia="Calibri" w:hAnsiTheme="minorHAnsi" w:cs="Arial"/>
                <w:color w:val="000000"/>
                <w:sz w:val="12"/>
                <w:szCs w:val="12"/>
              </w:rPr>
            </w:pPr>
          </w:p>
        </w:tc>
        <w:tc>
          <w:tcPr>
            <w:tcW w:w="1791" w:type="dxa"/>
            <w:vMerge w:val="restart"/>
            <w:vAlign w:val="center"/>
          </w:tcPr>
          <w:p w:rsidR="00587B3A" w:rsidRPr="004404D4" w:rsidRDefault="00587B3A" w:rsidP="00871C54">
            <w:pPr>
              <w:jc w:val="center"/>
              <w:rPr>
                <w:rFonts w:asciiTheme="minorHAnsi" w:hAnsiTheme="minorHAnsi" w:cs="Arial"/>
                <w:b/>
                <w:sz w:val="12"/>
                <w:szCs w:val="12"/>
                <w:lang w:val="es-MX"/>
              </w:rPr>
            </w:pPr>
            <w:r w:rsidRPr="004404D4">
              <w:rPr>
                <w:rFonts w:asciiTheme="minorHAnsi" w:hAnsiTheme="minorHAnsi" w:cs="Arial"/>
                <w:b/>
                <w:sz w:val="12"/>
                <w:szCs w:val="12"/>
                <w:lang w:val="es-MX"/>
              </w:rPr>
              <w:t>Director General de Infraestructura Universitaria</w:t>
            </w:r>
          </w:p>
          <w:p w:rsidR="00587B3A" w:rsidRPr="004404D4" w:rsidRDefault="00587B3A" w:rsidP="00871C54">
            <w:pPr>
              <w:jc w:val="center"/>
              <w:rPr>
                <w:rFonts w:asciiTheme="minorHAnsi" w:hAnsiTheme="minorHAnsi" w:cs="Arial"/>
                <w:sz w:val="12"/>
                <w:szCs w:val="12"/>
                <w:lang w:val="es-MX"/>
              </w:rPr>
            </w:pPr>
            <w:r w:rsidRPr="004404D4">
              <w:rPr>
                <w:rFonts w:asciiTheme="minorHAnsi" w:hAnsiTheme="minorHAnsi" w:cs="Arial"/>
                <w:sz w:val="12"/>
                <w:szCs w:val="12"/>
                <w:lang w:val="es-MX"/>
              </w:rPr>
              <w:t>M. en I. Alberto Palacios Tiscareño</w:t>
            </w: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r w:rsidRPr="004404D4">
              <w:rPr>
                <w:rStyle w:val="Hipervnculo"/>
                <w:rFonts w:asciiTheme="minorHAnsi" w:hAnsiTheme="minorHAnsi" w:cs="Arial"/>
                <w:b/>
                <w:sz w:val="12"/>
                <w:szCs w:val="12"/>
              </w:rPr>
              <w:t>alberto.palacios@edu.uaa.mx</w:t>
            </w: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p>
          <w:p w:rsidR="00587B3A" w:rsidRDefault="00587B3A" w:rsidP="00871C54">
            <w:pPr>
              <w:jc w:val="center"/>
              <w:rPr>
                <w:rFonts w:asciiTheme="minorHAnsi" w:hAnsiTheme="minorHAnsi" w:cs="Arial"/>
                <w:sz w:val="12"/>
                <w:szCs w:val="12"/>
                <w:lang w:val="es-MX"/>
              </w:rPr>
            </w:pPr>
          </w:p>
          <w:p w:rsidR="00587B3A"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sz w:val="12"/>
                <w:szCs w:val="12"/>
              </w:rPr>
            </w:pPr>
            <w:r w:rsidRPr="004404D4">
              <w:rPr>
                <w:rFonts w:asciiTheme="minorHAnsi" w:hAnsiTheme="minorHAnsi" w:cs="Arial"/>
                <w:sz w:val="12"/>
                <w:szCs w:val="12"/>
              </w:rPr>
              <w:t xml:space="preserve">Jefe del Dpto. de Servicios Generales de la DGIU </w:t>
            </w:r>
          </w:p>
          <w:p w:rsidR="00587B3A" w:rsidRPr="004404D4" w:rsidRDefault="00587B3A" w:rsidP="00871C54">
            <w:pPr>
              <w:jc w:val="center"/>
              <w:rPr>
                <w:rFonts w:asciiTheme="minorHAnsi" w:hAnsiTheme="minorHAnsi" w:cs="Arial"/>
                <w:b/>
                <w:sz w:val="12"/>
                <w:szCs w:val="12"/>
              </w:rPr>
            </w:pPr>
            <w:r w:rsidRPr="004404D4">
              <w:rPr>
                <w:rFonts w:asciiTheme="minorHAnsi" w:hAnsiTheme="minorHAnsi" w:cs="Arial"/>
                <w:b/>
                <w:sz w:val="12"/>
                <w:szCs w:val="12"/>
              </w:rPr>
              <w:t>Lic. José Samuel García Esparza</w:t>
            </w:r>
          </w:p>
          <w:p w:rsidR="00587B3A" w:rsidRPr="004404D4" w:rsidRDefault="00587B3A" w:rsidP="00871C54">
            <w:pPr>
              <w:jc w:val="center"/>
              <w:rPr>
                <w:rFonts w:asciiTheme="minorHAnsi" w:hAnsiTheme="minorHAnsi" w:cs="Arial"/>
                <w:b/>
                <w:sz w:val="12"/>
                <w:szCs w:val="12"/>
              </w:rPr>
            </w:pPr>
          </w:p>
          <w:p w:rsidR="00587B3A" w:rsidRPr="004404D4" w:rsidRDefault="00587B3A" w:rsidP="00871C54">
            <w:pPr>
              <w:jc w:val="center"/>
              <w:rPr>
                <w:rFonts w:asciiTheme="minorHAnsi" w:hAnsiTheme="minorHAnsi" w:cs="Arial"/>
                <w:b/>
                <w:sz w:val="12"/>
                <w:szCs w:val="12"/>
              </w:rPr>
            </w:pPr>
            <w:r w:rsidRPr="004404D4">
              <w:rPr>
                <w:rStyle w:val="Hipervnculo"/>
                <w:rFonts w:asciiTheme="minorHAnsi" w:hAnsiTheme="minorHAnsi" w:cs="Arial"/>
                <w:b/>
                <w:sz w:val="12"/>
                <w:szCs w:val="12"/>
              </w:rPr>
              <w:t>samuel.garcia@edu.uaa.mx</w:t>
            </w:r>
          </w:p>
          <w:p w:rsidR="00587B3A" w:rsidRPr="004404D4" w:rsidRDefault="00587B3A" w:rsidP="00871C54">
            <w:pPr>
              <w:jc w:val="center"/>
              <w:rPr>
                <w:rFonts w:asciiTheme="minorHAnsi" w:hAnsiTheme="minorHAnsi" w:cs="Arial"/>
                <w:sz w:val="12"/>
                <w:szCs w:val="12"/>
                <w:lang w:val="es-MX"/>
              </w:rPr>
            </w:pPr>
          </w:p>
          <w:p w:rsidR="00587B3A" w:rsidRPr="004404D4" w:rsidRDefault="00587B3A" w:rsidP="00871C54">
            <w:pPr>
              <w:jc w:val="center"/>
              <w:rPr>
                <w:rFonts w:asciiTheme="minorHAnsi" w:hAnsiTheme="minorHAnsi" w:cs="Arial"/>
                <w:b/>
                <w:sz w:val="12"/>
                <w:szCs w:val="12"/>
                <w:lang w:val="es-MX"/>
              </w:rPr>
            </w:pPr>
          </w:p>
        </w:tc>
        <w:tc>
          <w:tcPr>
            <w:tcW w:w="1706" w:type="dxa"/>
            <w:vMerge w:val="restart"/>
            <w:shd w:val="clear" w:color="auto" w:fill="auto"/>
            <w:vAlign w:val="center"/>
          </w:tcPr>
          <w:p w:rsidR="00587B3A" w:rsidRPr="002665CE" w:rsidRDefault="00587B3A" w:rsidP="00871C54">
            <w:pPr>
              <w:jc w:val="center"/>
              <w:rPr>
                <w:rFonts w:asciiTheme="minorHAnsi" w:eastAsiaTheme="minorHAnsi" w:hAnsiTheme="minorHAnsi" w:cstheme="minorHAnsi"/>
                <w:b/>
                <w:bCs/>
                <w:sz w:val="12"/>
                <w:szCs w:val="12"/>
                <w:lang w:eastAsia="en-US"/>
              </w:rPr>
            </w:pPr>
            <w:r w:rsidRPr="002665CE">
              <w:rPr>
                <w:rFonts w:asciiTheme="minorHAnsi" w:eastAsiaTheme="minorHAnsi" w:hAnsiTheme="minorHAnsi" w:cstheme="minorHAnsi"/>
                <w:b/>
                <w:bCs/>
                <w:sz w:val="12"/>
                <w:szCs w:val="12"/>
                <w:lang w:eastAsia="en-US"/>
              </w:rPr>
              <w:t>Jefe de Sección de Servicios del Departamento de Servicios Generales de la DGIU</w:t>
            </w:r>
          </w:p>
          <w:p w:rsidR="00587B3A" w:rsidRPr="002665CE" w:rsidRDefault="00587B3A" w:rsidP="00871C54">
            <w:pPr>
              <w:jc w:val="center"/>
              <w:rPr>
                <w:rFonts w:asciiTheme="minorHAnsi" w:hAnsiTheme="minorHAnsi" w:cs="Arial"/>
                <w:sz w:val="12"/>
                <w:szCs w:val="12"/>
                <w:lang w:val="es-MX"/>
              </w:rPr>
            </w:pPr>
            <w:r w:rsidRPr="002665CE">
              <w:rPr>
                <w:rFonts w:asciiTheme="minorHAnsi" w:hAnsiTheme="minorHAnsi" w:cstheme="minorHAnsi"/>
                <w:sz w:val="12"/>
                <w:szCs w:val="12"/>
              </w:rPr>
              <w:t xml:space="preserve">Lic. Urb. Luis Alberto González </w:t>
            </w:r>
            <w:proofErr w:type="spellStart"/>
            <w:r w:rsidRPr="002665CE">
              <w:rPr>
                <w:rFonts w:asciiTheme="minorHAnsi" w:hAnsiTheme="minorHAnsi" w:cstheme="minorHAnsi"/>
                <w:sz w:val="12"/>
                <w:szCs w:val="12"/>
              </w:rPr>
              <w:t>González</w:t>
            </w:r>
            <w:proofErr w:type="spellEnd"/>
          </w:p>
        </w:tc>
        <w:tc>
          <w:tcPr>
            <w:tcW w:w="1883" w:type="dxa"/>
            <w:vMerge w:val="restart"/>
            <w:vAlign w:val="center"/>
          </w:tcPr>
          <w:p w:rsidR="00587B3A" w:rsidRPr="004404D4" w:rsidRDefault="00587B3A" w:rsidP="00871C54">
            <w:pPr>
              <w:jc w:val="center"/>
              <w:rPr>
                <w:rFonts w:asciiTheme="minorHAnsi" w:hAnsiTheme="minorHAnsi" w:cs="Arial"/>
                <w:b/>
                <w:sz w:val="12"/>
                <w:szCs w:val="12"/>
                <w:lang w:val="es-MX"/>
              </w:rPr>
            </w:pPr>
            <w:r w:rsidRPr="004404D4">
              <w:rPr>
                <w:rStyle w:val="Hipervnculo"/>
                <w:rFonts w:asciiTheme="minorHAnsi" w:hAnsiTheme="minorHAnsi" w:cs="Arial"/>
                <w:b/>
                <w:sz w:val="12"/>
                <w:szCs w:val="12"/>
              </w:rPr>
              <w:t>alberto.gonzalezg@edu.uaa.mx</w:t>
            </w:r>
          </w:p>
        </w:tc>
        <w:tc>
          <w:tcPr>
            <w:tcW w:w="1329" w:type="dxa"/>
            <w:vAlign w:val="center"/>
          </w:tcPr>
          <w:p w:rsidR="00056D7D" w:rsidRDefault="00056D7D" w:rsidP="00871C54">
            <w:pPr>
              <w:jc w:val="center"/>
              <w:rPr>
                <w:rFonts w:asciiTheme="minorHAnsi" w:hAnsiTheme="minorHAnsi" w:cs="Arial"/>
                <w:sz w:val="12"/>
                <w:szCs w:val="12"/>
                <w:lang w:val="es-MX"/>
              </w:rPr>
            </w:pPr>
          </w:p>
          <w:p w:rsidR="00587B3A" w:rsidRDefault="00587B3A" w:rsidP="00871C54">
            <w:pPr>
              <w:jc w:val="center"/>
              <w:rPr>
                <w:rFonts w:asciiTheme="minorHAnsi" w:hAnsiTheme="minorHAnsi" w:cs="Arial"/>
                <w:sz w:val="12"/>
                <w:szCs w:val="12"/>
                <w:lang w:val="es-MX"/>
              </w:rPr>
            </w:pPr>
            <w:r w:rsidRPr="004952D2">
              <w:rPr>
                <w:rFonts w:asciiTheme="minorHAnsi" w:hAnsiTheme="minorHAnsi" w:cs="Arial"/>
                <w:sz w:val="12"/>
                <w:szCs w:val="12"/>
                <w:lang w:val="es-MX"/>
              </w:rPr>
              <w:t>Partida 1: Suministro de aromatizante y cambio de pila cuando se requiera, en áreas indicadas</w:t>
            </w:r>
            <w:r w:rsidR="00713756">
              <w:rPr>
                <w:rFonts w:asciiTheme="minorHAnsi" w:hAnsiTheme="minorHAnsi" w:cs="Arial"/>
                <w:sz w:val="12"/>
                <w:szCs w:val="12"/>
                <w:lang w:val="es-MX"/>
              </w:rPr>
              <w:t xml:space="preserve"> (</w:t>
            </w:r>
            <w:proofErr w:type="gramStart"/>
            <w:r w:rsidR="00713756">
              <w:rPr>
                <w:rFonts w:asciiTheme="minorHAnsi" w:hAnsiTheme="minorHAnsi" w:cs="Arial"/>
                <w:sz w:val="12"/>
                <w:szCs w:val="12"/>
                <w:lang w:val="es-MX"/>
              </w:rPr>
              <w:t>Abril</w:t>
            </w:r>
            <w:proofErr w:type="gramEnd"/>
            <w:r w:rsidR="00713756">
              <w:rPr>
                <w:rFonts w:asciiTheme="minorHAnsi" w:hAnsiTheme="minorHAnsi" w:cs="Arial"/>
                <w:sz w:val="12"/>
                <w:szCs w:val="12"/>
                <w:lang w:val="es-MX"/>
              </w:rPr>
              <w:t xml:space="preserve"> a Diciembre 2025)</w:t>
            </w:r>
          </w:p>
          <w:p w:rsidR="00056D7D" w:rsidRPr="004952D2" w:rsidRDefault="00056D7D" w:rsidP="00871C54">
            <w:pPr>
              <w:jc w:val="center"/>
              <w:rPr>
                <w:rFonts w:asciiTheme="minorHAnsi" w:hAnsiTheme="minorHAnsi" w:cs="Arial"/>
                <w:sz w:val="12"/>
                <w:szCs w:val="12"/>
                <w:lang w:val="es-MX"/>
              </w:rPr>
            </w:pPr>
          </w:p>
        </w:tc>
      </w:tr>
      <w:tr w:rsidR="00587B3A" w:rsidRPr="00F30BFF" w:rsidTr="00587B3A">
        <w:trPr>
          <w:trHeight w:val="409"/>
          <w:jc w:val="center"/>
        </w:trPr>
        <w:tc>
          <w:tcPr>
            <w:tcW w:w="710" w:type="dxa"/>
            <w:vMerge/>
            <w:shd w:val="clear" w:color="auto" w:fill="auto"/>
            <w:vAlign w:val="center"/>
          </w:tcPr>
          <w:p w:rsidR="00587B3A" w:rsidRPr="004952D2" w:rsidRDefault="00587B3A" w:rsidP="00871C54">
            <w:pPr>
              <w:jc w:val="center"/>
              <w:rPr>
                <w:rFonts w:asciiTheme="minorHAnsi" w:hAnsiTheme="minorHAnsi" w:cs="Arial"/>
                <w:b/>
                <w:sz w:val="12"/>
                <w:szCs w:val="12"/>
                <w:lang w:val="es-MX"/>
              </w:rPr>
            </w:pPr>
          </w:p>
        </w:tc>
        <w:tc>
          <w:tcPr>
            <w:tcW w:w="1409" w:type="dxa"/>
            <w:vMerge/>
            <w:shd w:val="clear" w:color="auto" w:fill="auto"/>
            <w:vAlign w:val="center"/>
          </w:tcPr>
          <w:p w:rsidR="00587B3A" w:rsidRPr="004952D2" w:rsidRDefault="00587B3A" w:rsidP="00871C54">
            <w:pPr>
              <w:jc w:val="center"/>
              <w:rPr>
                <w:rFonts w:asciiTheme="minorHAnsi" w:eastAsia="Calibri" w:hAnsiTheme="minorHAnsi" w:cs="Arial"/>
                <w:color w:val="000000"/>
                <w:sz w:val="12"/>
                <w:szCs w:val="12"/>
              </w:rPr>
            </w:pPr>
          </w:p>
        </w:tc>
        <w:tc>
          <w:tcPr>
            <w:tcW w:w="1791" w:type="dxa"/>
            <w:vMerge/>
            <w:vAlign w:val="center"/>
          </w:tcPr>
          <w:p w:rsidR="00587B3A" w:rsidRPr="004404D4" w:rsidRDefault="00587B3A" w:rsidP="00871C54">
            <w:pPr>
              <w:jc w:val="center"/>
              <w:rPr>
                <w:rFonts w:asciiTheme="minorHAnsi" w:hAnsiTheme="minorHAnsi" w:cs="Arial"/>
                <w:b/>
                <w:sz w:val="12"/>
                <w:szCs w:val="12"/>
                <w:lang w:val="es-MX"/>
              </w:rPr>
            </w:pPr>
          </w:p>
        </w:tc>
        <w:tc>
          <w:tcPr>
            <w:tcW w:w="1706" w:type="dxa"/>
            <w:vMerge/>
            <w:shd w:val="clear" w:color="auto" w:fill="auto"/>
            <w:vAlign w:val="center"/>
          </w:tcPr>
          <w:p w:rsidR="00587B3A" w:rsidRPr="004404D4" w:rsidRDefault="00587B3A" w:rsidP="00871C54">
            <w:pPr>
              <w:jc w:val="center"/>
              <w:rPr>
                <w:rFonts w:asciiTheme="minorHAnsi" w:eastAsiaTheme="minorHAnsi" w:hAnsiTheme="minorHAnsi" w:cstheme="minorHAnsi"/>
                <w:bCs/>
                <w:sz w:val="12"/>
                <w:szCs w:val="12"/>
                <w:lang w:eastAsia="en-US"/>
              </w:rPr>
            </w:pPr>
          </w:p>
        </w:tc>
        <w:tc>
          <w:tcPr>
            <w:tcW w:w="1883" w:type="dxa"/>
            <w:vMerge/>
            <w:vAlign w:val="center"/>
          </w:tcPr>
          <w:p w:rsidR="00587B3A" w:rsidRPr="004404D4" w:rsidRDefault="00587B3A" w:rsidP="00871C54">
            <w:pPr>
              <w:jc w:val="center"/>
              <w:rPr>
                <w:rStyle w:val="Hipervnculo"/>
                <w:rFonts w:asciiTheme="minorHAnsi" w:hAnsiTheme="minorHAnsi" w:cs="Arial"/>
                <w:b/>
                <w:sz w:val="12"/>
                <w:szCs w:val="12"/>
              </w:rPr>
            </w:pPr>
          </w:p>
        </w:tc>
        <w:tc>
          <w:tcPr>
            <w:tcW w:w="1329" w:type="dxa"/>
            <w:vAlign w:val="center"/>
          </w:tcPr>
          <w:p w:rsidR="00056D7D" w:rsidRDefault="00056D7D" w:rsidP="00871C54">
            <w:pPr>
              <w:jc w:val="center"/>
              <w:rPr>
                <w:rFonts w:asciiTheme="minorHAnsi" w:hAnsiTheme="minorHAnsi" w:cs="Arial"/>
                <w:sz w:val="12"/>
                <w:szCs w:val="12"/>
                <w:lang w:val="es-MX"/>
              </w:rPr>
            </w:pPr>
          </w:p>
          <w:p w:rsidR="00713756" w:rsidRDefault="00587B3A" w:rsidP="00713756">
            <w:pPr>
              <w:jc w:val="center"/>
              <w:rPr>
                <w:rFonts w:asciiTheme="minorHAnsi" w:hAnsiTheme="minorHAnsi" w:cs="Arial"/>
                <w:sz w:val="12"/>
                <w:szCs w:val="12"/>
                <w:lang w:val="es-MX"/>
              </w:rPr>
            </w:pPr>
            <w:r w:rsidRPr="004952D2">
              <w:rPr>
                <w:rFonts w:asciiTheme="minorHAnsi" w:hAnsiTheme="minorHAnsi" w:cs="Arial"/>
                <w:sz w:val="12"/>
                <w:szCs w:val="12"/>
                <w:lang w:val="es-MX"/>
              </w:rPr>
              <w:t>Partida 2: Suministro de sanitizante por goteo cuando se requiera, en áreas indicadas</w:t>
            </w:r>
            <w:r w:rsidR="00713756">
              <w:rPr>
                <w:rFonts w:asciiTheme="minorHAnsi" w:hAnsiTheme="minorHAnsi" w:cs="Arial"/>
                <w:sz w:val="12"/>
                <w:szCs w:val="12"/>
                <w:lang w:val="es-MX"/>
              </w:rPr>
              <w:t xml:space="preserve"> </w:t>
            </w:r>
            <w:r w:rsidR="00713756">
              <w:rPr>
                <w:rFonts w:asciiTheme="minorHAnsi" w:hAnsiTheme="minorHAnsi" w:cs="Arial"/>
                <w:sz w:val="12"/>
                <w:szCs w:val="12"/>
                <w:lang w:val="es-MX"/>
              </w:rPr>
              <w:t>(</w:t>
            </w:r>
            <w:proofErr w:type="gramStart"/>
            <w:r w:rsidR="00713756">
              <w:rPr>
                <w:rFonts w:asciiTheme="minorHAnsi" w:hAnsiTheme="minorHAnsi" w:cs="Arial"/>
                <w:sz w:val="12"/>
                <w:szCs w:val="12"/>
                <w:lang w:val="es-MX"/>
              </w:rPr>
              <w:t>Abril</w:t>
            </w:r>
            <w:proofErr w:type="gramEnd"/>
            <w:r w:rsidR="00713756">
              <w:rPr>
                <w:rFonts w:asciiTheme="minorHAnsi" w:hAnsiTheme="minorHAnsi" w:cs="Arial"/>
                <w:sz w:val="12"/>
                <w:szCs w:val="12"/>
                <w:lang w:val="es-MX"/>
              </w:rPr>
              <w:t xml:space="preserve"> a Diciembre 2025)</w:t>
            </w:r>
          </w:p>
          <w:p w:rsidR="00587B3A" w:rsidRDefault="00587B3A" w:rsidP="00871C54">
            <w:pPr>
              <w:jc w:val="center"/>
              <w:rPr>
                <w:rFonts w:asciiTheme="minorHAnsi" w:hAnsiTheme="minorHAnsi" w:cs="Arial"/>
                <w:sz w:val="12"/>
                <w:szCs w:val="12"/>
                <w:lang w:val="es-MX"/>
              </w:rPr>
            </w:pPr>
          </w:p>
          <w:p w:rsidR="00056D7D" w:rsidRPr="004952D2" w:rsidRDefault="00056D7D" w:rsidP="00871C54">
            <w:pPr>
              <w:jc w:val="center"/>
              <w:rPr>
                <w:rFonts w:asciiTheme="minorHAnsi" w:hAnsiTheme="minorHAnsi" w:cs="Arial"/>
                <w:sz w:val="12"/>
                <w:szCs w:val="12"/>
                <w:lang w:val="es-MX"/>
              </w:rPr>
            </w:pPr>
          </w:p>
        </w:tc>
      </w:tr>
      <w:tr w:rsidR="00587B3A" w:rsidRPr="00F30BFF" w:rsidTr="00587B3A">
        <w:trPr>
          <w:trHeight w:val="531"/>
          <w:jc w:val="center"/>
        </w:trPr>
        <w:tc>
          <w:tcPr>
            <w:tcW w:w="710" w:type="dxa"/>
            <w:vMerge w:val="restart"/>
            <w:shd w:val="clear" w:color="auto" w:fill="auto"/>
            <w:vAlign w:val="center"/>
          </w:tcPr>
          <w:p w:rsidR="00587B3A" w:rsidRPr="004952D2" w:rsidRDefault="00587B3A" w:rsidP="00871C54">
            <w:pPr>
              <w:jc w:val="center"/>
              <w:rPr>
                <w:rFonts w:asciiTheme="minorHAnsi" w:hAnsiTheme="minorHAnsi" w:cs="Arial"/>
                <w:b/>
                <w:sz w:val="12"/>
                <w:szCs w:val="12"/>
                <w:lang w:val="es-MX"/>
              </w:rPr>
            </w:pPr>
            <w:r w:rsidRPr="004952D2">
              <w:rPr>
                <w:rFonts w:asciiTheme="minorHAnsi" w:hAnsiTheme="minorHAnsi" w:cs="Arial"/>
                <w:b/>
                <w:sz w:val="12"/>
                <w:szCs w:val="12"/>
                <w:lang w:val="es-MX"/>
              </w:rPr>
              <w:t xml:space="preserve">3 </w:t>
            </w:r>
          </w:p>
        </w:tc>
        <w:tc>
          <w:tcPr>
            <w:tcW w:w="1409" w:type="dxa"/>
            <w:vMerge w:val="restart"/>
            <w:shd w:val="clear" w:color="auto" w:fill="auto"/>
            <w:vAlign w:val="center"/>
          </w:tcPr>
          <w:p w:rsidR="00587B3A" w:rsidRPr="004952D2" w:rsidRDefault="00587B3A" w:rsidP="00871C54">
            <w:pPr>
              <w:jc w:val="center"/>
              <w:rPr>
                <w:rFonts w:asciiTheme="minorHAnsi" w:eastAsia="Calibri" w:hAnsiTheme="minorHAnsi" w:cs="Arial"/>
                <w:color w:val="000000"/>
                <w:sz w:val="12"/>
                <w:szCs w:val="12"/>
              </w:rPr>
            </w:pPr>
          </w:p>
          <w:p w:rsidR="00587B3A" w:rsidRPr="004952D2" w:rsidRDefault="00587B3A" w:rsidP="00871C54">
            <w:pPr>
              <w:jc w:val="center"/>
              <w:rPr>
                <w:rFonts w:asciiTheme="minorHAnsi" w:hAnsiTheme="minorHAnsi" w:cs="Arial"/>
                <w:sz w:val="12"/>
                <w:szCs w:val="12"/>
              </w:rPr>
            </w:pPr>
            <w:r w:rsidRPr="004952D2">
              <w:rPr>
                <w:rFonts w:asciiTheme="minorHAnsi" w:eastAsia="Calibri" w:hAnsiTheme="minorHAnsi" w:cs="Arial"/>
                <w:color w:val="000000"/>
                <w:sz w:val="12"/>
                <w:szCs w:val="12"/>
              </w:rPr>
              <w:t xml:space="preserve">Diversas áreas de la Universidad Autónoma de Aguascalientes </w:t>
            </w:r>
          </w:p>
          <w:p w:rsidR="00587B3A" w:rsidRPr="004952D2" w:rsidRDefault="00587B3A" w:rsidP="00871C54">
            <w:pPr>
              <w:jc w:val="center"/>
              <w:rPr>
                <w:rFonts w:asciiTheme="minorHAnsi" w:eastAsia="Calibri" w:hAnsiTheme="minorHAnsi" w:cs="Arial"/>
                <w:color w:val="000000"/>
                <w:sz w:val="12"/>
                <w:szCs w:val="12"/>
              </w:rPr>
            </w:pPr>
          </w:p>
        </w:tc>
        <w:tc>
          <w:tcPr>
            <w:tcW w:w="1791" w:type="dxa"/>
            <w:vMerge/>
          </w:tcPr>
          <w:p w:rsidR="00587B3A" w:rsidRPr="00934539" w:rsidRDefault="00587B3A" w:rsidP="00871C54">
            <w:pPr>
              <w:jc w:val="center"/>
              <w:rPr>
                <w:rFonts w:asciiTheme="minorHAnsi" w:hAnsiTheme="minorHAnsi" w:cs="Arial"/>
                <w:b/>
                <w:sz w:val="12"/>
                <w:szCs w:val="12"/>
                <w:lang w:val="es-MX"/>
              </w:rPr>
            </w:pPr>
          </w:p>
        </w:tc>
        <w:tc>
          <w:tcPr>
            <w:tcW w:w="1706" w:type="dxa"/>
            <w:vMerge w:val="restart"/>
            <w:shd w:val="clear" w:color="auto" w:fill="auto"/>
            <w:vAlign w:val="center"/>
          </w:tcPr>
          <w:p w:rsidR="00587B3A" w:rsidRPr="002665CE" w:rsidRDefault="00587B3A" w:rsidP="00871C54">
            <w:pPr>
              <w:jc w:val="center"/>
              <w:rPr>
                <w:rFonts w:asciiTheme="minorHAnsi" w:eastAsiaTheme="minorHAnsi" w:hAnsiTheme="minorHAnsi" w:cstheme="minorHAnsi"/>
                <w:b/>
                <w:bCs/>
                <w:sz w:val="12"/>
                <w:szCs w:val="12"/>
                <w:lang w:eastAsia="en-US"/>
              </w:rPr>
            </w:pPr>
            <w:r w:rsidRPr="002665CE">
              <w:rPr>
                <w:rFonts w:asciiTheme="minorHAnsi" w:eastAsiaTheme="minorHAnsi" w:hAnsiTheme="minorHAnsi" w:cstheme="minorHAnsi"/>
                <w:b/>
                <w:bCs/>
                <w:sz w:val="12"/>
                <w:szCs w:val="12"/>
                <w:lang w:eastAsia="en-US"/>
              </w:rPr>
              <w:t>Jefe de Sección de Servicios del Departamento de Servicios Generales de la DGIU</w:t>
            </w:r>
          </w:p>
          <w:p w:rsidR="00587B3A" w:rsidRPr="002665CE" w:rsidRDefault="00587B3A" w:rsidP="00871C54">
            <w:pPr>
              <w:jc w:val="center"/>
              <w:rPr>
                <w:rFonts w:asciiTheme="minorHAnsi" w:hAnsiTheme="minorHAnsi" w:cs="Arial"/>
                <w:sz w:val="12"/>
                <w:szCs w:val="12"/>
                <w:lang w:val="es-MX"/>
              </w:rPr>
            </w:pPr>
            <w:r w:rsidRPr="002665CE">
              <w:rPr>
                <w:rFonts w:asciiTheme="minorHAnsi" w:hAnsiTheme="minorHAnsi" w:cstheme="minorHAnsi"/>
                <w:sz w:val="12"/>
                <w:szCs w:val="12"/>
              </w:rPr>
              <w:t xml:space="preserve">Lic. Urb. Luis Alberto González </w:t>
            </w:r>
            <w:proofErr w:type="spellStart"/>
            <w:r w:rsidRPr="002665CE">
              <w:rPr>
                <w:rFonts w:asciiTheme="minorHAnsi" w:hAnsiTheme="minorHAnsi" w:cstheme="minorHAnsi"/>
                <w:sz w:val="12"/>
                <w:szCs w:val="12"/>
              </w:rPr>
              <w:t>González</w:t>
            </w:r>
            <w:proofErr w:type="spellEnd"/>
          </w:p>
        </w:tc>
        <w:tc>
          <w:tcPr>
            <w:tcW w:w="1883" w:type="dxa"/>
            <w:vMerge/>
            <w:vAlign w:val="center"/>
          </w:tcPr>
          <w:p w:rsidR="00587B3A" w:rsidRPr="00F30BFF" w:rsidRDefault="00587B3A" w:rsidP="00871C54">
            <w:pPr>
              <w:jc w:val="center"/>
              <w:rPr>
                <w:rStyle w:val="Hipervnculo"/>
                <w:rFonts w:asciiTheme="minorHAnsi" w:hAnsiTheme="minorHAnsi" w:cs="Arial"/>
                <w:b/>
                <w:sz w:val="12"/>
                <w:szCs w:val="12"/>
                <w:highlight w:val="yellow"/>
              </w:rPr>
            </w:pPr>
          </w:p>
        </w:tc>
        <w:tc>
          <w:tcPr>
            <w:tcW w:w="1329" w:type="dxa"/>
            <w:vAlign w:val="center"/>
          </w:tcPr>
          <w:p w:rsidR="00056D7D" w:rsidRDefault="00056D7D" w:rsidP="00871C54">
            <w:pPr>
              <w:jc w:val="center"/>
              <w:rPr>
                <w:rFonts w:asciiTheme="minorHAnsi" w:hAnsiTheme="minorHAnsi" w:cs="Arial"/>
                <w:sz w:val="12"/>
                <w:szCs w:val="12"/>
                <w:lang w:val="es-MX"/>
              </w:rPr>
            </w:pPr>
          </w:p>
          <w:p w:rsidR="00587B3A" w:rsidRPr="004952D2" w:rsidRDefault="00587B3A" w:rsidP="00871C54">
            <w:pPr>
              <w:jc w:val="center"/>
              <w:rPr>
                <w:rFonts w:asciiTheme="minorHAnsi" w:hAnsiTheme="minorHAnsi" w:cs="Arial"/>
                <w:sz w:val="12"/>
                <w:szCs w:val="12"/>
                <w:lang w:val="es-MX"/>
              </w:rPr>
            </w:pPr>
            <w:r w:rsidRPr="004952D2">
              <w:rPr>
                <w:rFonts w:asciiTheme="minorHAnsi" w:hAnsiTheme="minorHAnsi" w:cs="Arial"/>
                <w:sz w:val="12"/>
                <w:szCs w:val="12"/>
                <w:lang w:val="es-MX"/>
              </w:rPr>
              <w:t xml:space="preserve">Partida 3: </w:t>
            </w:r>
          </w:p>
          <w:p w:rsidR="004952D2" w:rsidRPr="004952D2" w:rsidRDefault="00587B3A" w:rsidP="004952D2">
            <w:pPr>
              <w:jc w:val="center"/>
              <w:rPr>
                <w:rFonts w:asciiTheme="minorHAnsi" w:hAnsiTheme="minorHAnsi" w:cs="Arial"/>
                <w:sz w:val="12"/>
                <w:szCs w:val="12"/>
                <w:lang w:val="es-MX"/>
              </w:rPr>
            </w:pPr>
            <w:r w:rsidRPr="004952D2">
              <w:rPr>
                <w:rFonts w:asciiTheme="minorHAnsi" w:hAnsiTheme="minorHAnsi" w:cs="Arial"/>
                <w:sz w:val="12"/>
                <w:szCs w:val="12"/>
                <w:lang w:val="es-MX"/>
              </w:rPr>
              <w:t>Primera aplicación</w:t>
            </w:r>
            <w:r w:rsidR="004952D2" w:rsidRPr="004952D2">
              <w:rPr>
                <w:rFonts w:asciiTheme="minorHAnsi" w:hAnsiTheme="minorHAnsi" w:cs="Arial"/>
                <w:sz w:val="12"/>
                <w:szCs w:val="12"/>
                <w:lang w:val="es-MX"/>
              </w:rPr>
              <w:t xml:space="preserve"> del</w:t>
            </w:r>
            <w:r w:rsidRPr="004952D2">
              <w:rPr>
                <w:rFonts w:asciiTheme="minorHAnsi" w:hAnsiTheme="minorHAnsi" w:cs="Arial"/>
                <w:sz w:val="12"/>
                <w:szCs w:val="12"/>
                <w:lang w:val="es-MX"/>
              </w:rPr>
              <w:t xml:space="preserve"> </w:t>
            </w:r>
            <w:r w:rsidR="004952D2" w:rsidRPr="004952D2">
              <w:rPr>
                <w:rFonts w:asciiTheme="minorHAnsi" w:hAnsiTheme="minorHAnsi" w:cs="Arial"/>
                <w:sz w:val="12"/>
                <w:szCs w:val="12"/>
                <w:lang w:val="es-MX"/>
              </w:rPr>
              <w:t xml:space="preserve">10 de mayo al </w:t>
            </w:r>
          </w:p>
          <w:p w:rsidR="00587B3A" w:rsidRDefault="004952D2" w:rsidP="004952D2">
            <w:pPr>
              <w:jc w:val="center"/>
              <w:rPr>
                <w:rFonts w:asciiTheme="minorHAnsi" w:hAnsiTheme="minorHAnsi" w:cs="Arial"/>
                <w:sz w:val="12"/>
                <w:szCs w:val="12"/>
                <w:lang w:val="es-MX"/>
              </w:rPr>
            </w:pPr>
            <w:r w:rsidRPr="004952D2">
              <w:rPr>
                <w:rFonts w:asciiTheme="minorHAnsi" w:hAnsiTheme="minorHAnsi" w:cs="Arial"/>
                <w:sz w:val="12"/>
                <w:szCs w:val="12"/>
                <w:lang w:val="es-MX"/>
              </w:rPr>
              <w:t>08 de junio de 2025</w:t>
            </w:r>
          </w:p>
          <w:p w:rsidR="00056D7D" w:rsidRPr="004952D2" w:rsidRDefault="00056D7D" w:rsidP="004952D2">
            <w:pPr>
              <w:jc w:val="center"/>
              <w:rPr>
                <w:rFonts w:asciiTheme="minorHAnsi" w:hAnsiTheme="minorHAnsi" w:cs="Arial"/>
                <w:sz w:val="12"/>
                <w:szCs w:val="12"/>
                <w:lang w:val="es-MX"/>
              </w:rPr>
            </w:pPr>
          </w:p>
        </w:tc>
      </w:tr>
      <w:tr w:rsidR="00587B3A" w:rsidRPr="00F30BFF" w:rsidTr="00587B3A">
        <w:trPr>
          <w:trHeight w:val="355"/>
          <w:jc w:val="center"/>
        </w:trPr>
        <w:tc>
          <w:tcPr>
            <w:tcW w:w="710" w:type="dxa"/>
            <w:vMerge/>
            <w:shd w:val="clear" w:color="auto" w:fill="auto"/>
            <w:vAlign w:val="center"/>
          </w:tcPr>
          <w:p w:rsidR="00587B3A" w:rsidRPr="004952D2" w:rsidRDefault="00587B3A" w:rsidP="00871C54">
            <w:pPr>
              <w:jc w:val="center"/>
              <w:rPr>
                <w:rFonts w:asciiTheme="minorHAnsi" w:hAnsiTheme="minorHAnsi" w:cs="Arial"/>
                <w:b/>
                <w:sz w:val="12"/>
                <w:szCs w:val="12"/>
                <w:lang w:val="es-MX"/>
              </w:rPr>
            </w:pPr>
          </w:p>
        </w:tc>
        <w:tc>
          <w:tcPr>
            <w:tcW w:w="1409" w:type="dxa"/>
            <w:vMerge/>
            <w:shd w:val="clear" w:color="auto" w:fill="auto"/>
            <w:vAlign w:val="center"/>
          </w:tcPr>
          <w:p w:rsidR="00587B3A" w:rsidRPr="004952D2" w:rsidRDefault="00587B3A" w:rsidP="00871C54">
            <w:pPr>
              <w:jc w:val="center"/>
              <w:rPr>
                <w:rFonts w:asciiTheme="minorHAnsi" w:eastAsia="Calibri" w:hAnsiTheme="minorHAnsi" w:cs="Arial"/>
                <w:color w:val="000000"/>
                <w:sz w:val="12"/>
                <w:szCs w:val="12"/>
              </w:rPr>
            </w:pPr>
          </w:p>
        </w:tc>
        <w:tc>
          <w:tcPr>
            <w:tcW w:w="1791" w:type="dxa"/>
            <w:vMerge/>
          </w:tcPr>
          <w:p w:rsidR="00587B3A" w:rsidRPr="00F30BFF" w:rsidRDefault="00587B3A" w:rsidP="00871C54">
            <w:pPr>
              <w:jc w:val="center"/>
              <w:rPr>
                <w:rFonts w:asciiTheme="minorHAnsi" w:hAnsiTheme="minorHAnsi" w:cs="Arial"/>
                <w:b/>
                <w:sz w:val="12"/>
                <w:szCs w:val="12"/>
                <w:highlight w:val="yellow"/>
                <w:lang w:val="es-MX"/>
              </w:rPr>
            </w:pPr>
          </w:p>
        </w:tc>
        <w:tc>
          <w:tcPr>
            <w:tcW w:w="1706" w:type="dxa"/>
            <w:vMerge/>
            <w:shd w:val="clear" w:color="auto" w:fill="auto"/>
            <w:vAlign w:val="center"/>
          </w:tcPr>
          <w:p w:rsidR="00587B3A" w:rsidRPr="00F30BFF" w:rsidRDefault="00587B3A" w:rsidP="00871C54">
            <w:pPr>
              <w:jc w:val="center"/>
              <w:rPr>
                <w:rFonts w:asciiTheme="minorHAnsi" w:eastAsiaTheme="minorHAnsi" w:hAnsiTheme="minorHAnsi" w:cstheme="minorHAnsi"/>
                <w:bCs/>
                <w:sz w:val="12"/>
                <w:szCs w:val="12"/>
                <w:highlight w:val="yellow"/>
                <w:lang w:eastAsia="en-US"/>
              </w:rPr>
            </w:pPr>
          </w:p>
        </w:tc>
        <w:tc>
          <w:tcPr>
            <w:tcW w:w="1883" w:type="dxa"/>
            <w:vMerge/>
            <w:vAlign w:val="center"/>
          </w:tcPr>
          <w:p w:rsidR="00587B3A" w:rsidRPr="00F30BFF" w:rsidRDefault="00587B3A" w:rsidP="00871C54">
            <w:pPr>
              <w:jc w:val="center"/>
              <w:rPr>
                <w:rStyle w:val="Hipervnculo"/>
                <w:rFonts w:asciiTheme="minorHAnsi" w:hAnsiTheme="minorHAnsi" w:cs="Arial"/>
                <w:b/>
                <w:sz w:val="12"/>
                <w:szCs w:val="12"/>
                <w:highlight w:val="yellow"/>
              </w:rPr>
            </w:pPr>
          </w:p>
        </w:tc>
        <w:tc>
          <w:tcPr>
            <w:tcW w:w="1329" w:type="dxa"/>
            <w:vAlign w:val="center"/>
          </w:tcPr>
          <w:p w:rsidR="00056D7D" w:rsidRDefault="00056D7D" w:rsidP="004952D2">
            <w:pPr>
              <w:jc w:val="center"/>
              <w:rPr>
                <w:rFonts w:asciiTheme="minorHAnsi" w:hAnsiTheme="minorHAnsi" w:cs="Arial"/>
                <w:sz w:val="12"/>
                <w:szCs w:val="12"/>
                <w:lang w:val="es-MX"/>
              </w:rPr>
            </w:pPr>
          </w:p>
          <w:p w:rsidR="004952D2" w:rsidRPr="004952D2" w:rsidRDefault="00587B3A" w:rsidP="004952D2">
            <w:pPr>
              <w:jc w:val="center"/>
              <w:rPr>
                <w:rFonts w:asciiTheme="minorHAnsi" w:hAnsiTheme="minorHAnsi" w:cs="Arial"/>
                <w:sz w:val="12"/>
                <w:szCs w:val="12"/>
                <w:lang w:val="es-MX"/>
              </w:rPr>
            </w:pPr>
            <w:r w:rsidRPr="004952D2">
              <w:rPr>
                <w:rFonts w:asciiTheme="minorHAnsi" w:hAnsiTheme="minorHAnsi" w:cs="Arial"/>
                <w:sz w:val="12"/>
                <w:szCs w:val="12"/>
                <w:lang w:val="es-MX"/>
              </w:rPr>
              <w:t xml:space="preserve">Partida 3: Segunda </w:t>
            </w:r>
            <w:r w:rsidR="004952D2" w:rsidRPr="004952D2">
              <w:rPr>
                <w:rFonts w:asciiTheme="minorHAnsi" w:hAnsiTheme="minorHAnsi" w:cs="Arial"/>
                <w:sz w:val="12"/>
                <w:szCs w:val="12"/>
                <w:lang w:val="es-MX"/>
              </w:rPr>
              <w:t xml:space="preserve">aplicación del 06 de septiembre al </w:t>
            </w:r>
          </w:p>
          <w:p w:rsidR="00587B3A" w:rsidRDefault="004952D2" w:rsidP="004952D2">
            <w:pPr>
              <w:jc w:val="center"/>
              <w:rPr>
                <w:rFonts w:asciiTheme="minorHAnsi" w:hAnsiTheme="minorHAnsi" w:cs="Arial"/>
                <w:sz w:val="12"/>
                <w:szCs w:val="12"/>
                <w:lang w:val="es-MX"/>
              </w:rPr>
            </w:pPr>
            <w:r w:rsidRPr="004952D2">
              <w:rPr>
                <w:rFonts w:asciiTheme="minorHAnsi" w:hAnsiTheme="minorHAnsi" w:cs="Arial"/>
                <w:sz w:val="12"/>
                <w:szCs w:val="12"/>
                <w:lang w:val="es-MX"/>
              </w:rPr>
              <w:t>05 de octubre de 2025</w:t>
            </w:r>
            <w:r w:rsidR="00587B3A" w:rsidRPr="004952D2">
              <w:rPr>
                <w:rFonts w:asciiTheme="minorHAnsi" w:hAnsiTheme="minorHAnsi" w:cs="Arial"/>
                <w:sz w:val="12"/>
                <w:szCs w:val="12"/>
                <w:lang w:val="es-MX"/>
              </w:rPr>
              <w:t>.</w:t>
            </w:r>
          </w:p>
          <w:p w:rsidR="00056D7D" w:rsidRPr="004952D2" w:rsidRDefault="00056D7D" w:rsidP="004952D2">
            <w:pPr>
              <w:jc w:val="center"/>
              <w:rPr>
                <w:rFonts w:asciiTheme="minorHAnsi" w:hAnsiTheme="minorHAnsi" w:cs="Arial"/>
                <w:sz w:val="12"/>
                <w:szCs w:val="12"/>
                <w:lang w:val="es-MX"/>
              </w:rPr>
            </w:pPr>
          </w:p>
        </w:tc>
      </w:tr>
      <w:tr w:rsidR="00587B3A" w:rsidRPr="00F30BFF" w:rsidTr="00587B3A">
        <w:trPr>
          <w:trHeight w:val="618"/>
          <w:jc w:val="center"/>
        </w:trPr>
        <w:tc>
          <w:tcPr>
            <w:tcW w:w="710" w:type="dxa"/>
            <w:shd w:val="clear" w:color="auto" w:fill="auto"/>
            <w:vAlign w:val="center"/>
          </w:tcPr>
          <w:p w:rsidR="00587B3A" w:rsidRPr="004952D2" w:rsidRDefault="00587B3A" w:rsidP="00871C54">
            <w:pPr>
              <w:jc w:val="center"/>
              <w:rPr>
                <w:rFonts w:asciiTheme="minorHAnsi" w:hAnsiTheme="minorHAnsi" w:cs="Arial"/>
                <w:b/>
                <w:sz w:val="12"/>
                <w:szCs w:val="12"/>
                <w:lang w:val="es-MX"/>
              </w:rPr>
            </w:pPr>
            <w:r w:rsidRPr="004952D2">
              <w:rPr>
                <w:rFonts w:asciiTheme="minorHAnsi" w:hAnsiTheme="minorHAnsi" w:cs="Arial"/>
                <w:b/>
                <w:sz w:val="12"/>
                <w:szCs w:val="12"/>
                <w:lang w:val="es-MX"/>
              </w:rPr>
              <w:t>4 a 17</w:t>
            </w:r>
          </w:p>
        </w:tc>
        <w:tc>
          <w:tcPr>
            <w:tcW w:w="1409" w:type="dxa"/>
            <w:shd w:val="clear" w:color="auto" w:fill="auto"/>
            <w:vAlign w:val="center"/>
          </w:tcPr>
          <w:p w:rsidR="00587B3A" w:rsidRPr="004952D2" w:rsidRDefault="00587B3A" w:rsidP="00871C54">
            <w:pPr>
              <w:jc w:val="center"/>
              <w:rPr>
                <w:rFonts w:asciiTheme="minorHAnsi" w:eastAsia="Calibri" w:hAnsiTheme="minorHAnsi" w:cs="Arial"/>
                <w:color w:val="000000"/>
                <w:sz w:val="12"/>
                <w:szCs w:val="12"/>
              </w:rPr>
            </w:pPr>
            <w:r w:rsidRPr="004952D2">
              <w:rPr>
                <w:rFonts w:asciiTheme="minorHAnsi" w:eastAsia="Calibri" w:hAnsiTheme="minorHAnsi" w:cs="Arial"/>
                <w:color w:val="000000"/>
                <w:sz w:val="12"/>
                <w:szCs w:val="12"/>
              </w:rPr>
              <w:t>Bodegas Generales de Zonas Verdes y Servicios, C.U.</w:t>
            </w:r>
          </w:p>
        </w:tc>
        <w:tc>
          <w:tcPr>
            <w:tcW w:w="1791" w:type="dxa"/>
            <w:vMerge/>
          </w:tcPr>
          <w:p w:rsidR="00587B3A" w:rsidRPr="00934539" w:rsidRDefault="00587B3A" w:rsidP="00871C54">
            <w:pPr>
              <w:jc w:val="center"/>
              <w:rPr>
                <w:rFonts w:asciiTheme="minorHAnsi" w:hAnsiTheme="minorHAnsi" w:cs="Arial"/>
                <w:b/>
                <w:sz w:val="12"/>
                <w:szCs w:val="12"/>
                <w:lang w:val="es-MX"/>
              </w:rPr>
            </w:pPr>
          </w:p>
        </w:tc>
        <w:tc>
          <w:tcPr>
            <w:tcW w:w="1706" w:type="dxa"/>
            <w:shd w:val="clear" w:color="auto" w:fill="auto"/>
            <w:vAlign w:val="center"/>
          </w:tcPr>
          <w:p w:rsidR="00587B3A" w:rsidRPr="002665CE" w:rsidRDefault="00587B3A" w:rsidP="00871C54">
            <w:pPr>
              <w:autoSpaceDE w:val="0"/>
              <w:autoSpaceDN w:val="0"/>
              <w:adjustRightInd w:val="0"/>
              <w:jc w:val="center"/>
              <w:rPr>
                <w:rFonts w:asciiTheme="minorHAnsi" w:hAnsiTheme="minorHAnsi" w:cs="Arial"/>
                <w:b/>
                <w:sz w:val="12"/>
                <w:szCs w:val="12"/>
              </w:rPr>
            </w:pPr>
            <w:r w:rsidRPr="002665CE">
              <w:rPr>
                <w:rFonts w:asciiTheme="minorHAnsi" w:hAnsiTheme="minorHAnsi" w:cs="Arial"/>
                <w:b/>
                <w:sz w:val="12"/>
                <w:szCs w:val="12"/>
              </w:rPr>
              <w:t>Jefe de Sección de Zonas Verdes, Departamento Servicios Generales</w:t>
            </w:r>
          </w:p>
          <w:p w:rsidR="00587B3A" w:rsidRPr="002665CE" w:rsidRDefault="00587B3A" w:rsidP="00871C54">
            <w:pPr>
              <w:jc w:val="center"/>
              <w:rPr>
                <w:rFonts w:asciiTheme="minorHAnsi" w:hAnsiTheme="minorHAnsi" w:cs="Arial"/>
                <w:sz w:val="12"/>
                <w:szCs w:val="12"/>
                <w:lang w:val="es-MX"/>
              </w:rPr>
            </w:pPr>
            <w:r w:rsidRPr="002665CE">
              <w:rPr>
                <w:rFonts w:asciiTheme="minorHAnsi" w:hAnsiTheme="minorHAnsi" w:cs="Arial"/>
                <w:sz w:val="12"/>
                <w:szCs w:val="12"/>
              </w:rPr>
              <w:t>Lic. Mario Alberto Murillo Martínez</w:t>
            </w:r>
          </w:p>
        </w:tc>
        <w:tc>
          <w:tcPr>
            <w:tcW w:w="1883" w:type="dxa"/>
            <w:vAlign w:val="center"/>
          </w:tcPr>
          <w:p w:rsidR="00587B3A" w:rsidRPr="002E4ACD" w:rsidRDefault="003D40B5" w:rsidP="00871C54">
            <w:pPr>
              <w:jc w:val="center"/>
              <w:rPr>
                <w:rFonts w:asciiTheme="minorHAnsi" w:hAnsiTheme="minorHAnsi" w:cs="Arial"/>
                <w:b/>
                <w:sz w:val="12"/>
                <w:szCs w:val="12"/>
                <w:lang w:val="es-MX"/>
              </w:rPr>
            </w:pPr>
            <w:hyperlink r:id="rId29" w:history="1">
              <w:r w:rsidR="00587B3A" w:rsidRPr="002E4ACD">
                <w:rPr>
                  <w:rStyle w:val="Hipervnculo"/>
                  <w:rFonts w:asciiTheme="minorHAnsi" w:hAnsiTheme="minorHAnsi" w:cs="Arial"/>
                  <w:b/>
                  <w:sz w:val="12"/>
                  <w:szCs w:val="12"/>
                </w:rPr>
                <w:t>alberto.murillo@edu.uaa.mx</w:t>
              </w:r>
            </w:hyperlink>
          </w:p>
        </w:tc>
        <w:tc>
          <w:tcPr>
            <w:tcW w:w="1329" w:type="dxa"/>
            <w:vAlign w:val="center"/>
          </w:tcPr>
          <w:p w:rsidR="00587B3A" w:rsidRPr="00A24D89" w:rsidRDefault="00587B3A" w:rsidP="00871C54">
            <w:pPr>
              <w:autoSpaceDE w:val="0"/>
              <w:autoSpaceDN w:val="0"/>
              <w:adjustRightInd w:val="0"/>
              <w:jc w:val="center"/>
              <w:rPr>
                <w:rFonts w:asciiTheme="minorHAnsi" w:hAnsiTheme="minorHAnsi" w:cs="Arial"/>
                <w:sz w:val="12"/>
                <w:szCs w:val="12"/>
                <w:lang w:val="es-MX"/>
              </w:rPr>
            </w:pPr>
            <w:r w:rsidRPr="00A24D89">
              <w:rPr>
                <w:rFonts w:asciiTheme="minorHAnsi" w:hAnsiTheme="minorHAnsi" w:cs="Arial"/>
                <w:sz w:val="12"/>
                <w:szCs w:val="12"/>
                <w:lang w:val="es-MX"/>
              </w:rPr>
              <w:t>Servicio de</w:t>
            </w:r>
          </w:p>
          <w:p w:rsidR="00587B3A" w:rsidRPr="00FA3CF1" w:rsidRDefault="00587B3A" w:rsidP="00871C54">
            <w:pPr>
              <w:jc w:val="center"/>
              <w:rPr>
                <w:rFonts w:asciiTheme="minorHAnsi" w:hAnsiTheme="minorHAnsi" w:cs="Arial"/>
                <w:sz w:val="12"/>
                <w:szCs w:val="12"/>
                <w:highlight w:val="yellow"/>
                <w:lang w:val="es-MX"/>
              </w:rPr>
            </w:pPr>
            <w:r w:rsidRPr="00A24D89">
              <w:rPr>
                <w:rFonts w:asciiTheme="minorHAnsi" w:hAnsiTheme="minorHAnsi" w:cs="Arial"/>
                <w:sz w:val="12"/>
                <w:szCs w:val="12"/>
                <w:lang w:val="es-MX"/>
              </w:rPr>
              <w:t xml:space="preserve">Mantenimiento conforme </w:t>
            </w:r>
            <w:proofErr w:type="spellStart"/>
            <w:r w:rsidRPr="00A24D89">
              <w:rPr>
                <w:rFonts w:asciiTheme="minorHAnsi" w:hAnsiTheme="minorHAnsi" w:cs="Arial"/>
                <w:sz w:val="12"/>
                <w:szCs w:val="12"/>
                <w:lang w:val="es-MX"/>
              </w:rPr>
              <w:t>a</w:t>
            </w:r>
            <w:proofErr w:type="spellEnd"/>
            <w:r w:rsidRPr="00A24D89">
              <w:rPr>
                <w:rFonts w:asciiTheme="minorHAnsi" w:hAnsiTheme="minorHAnsi" w:cs="Arial"/>
                <w:sz w:val="12"/>
                <w:szCs w:val="12"/>
                <w:lang w:val="es-MX"/>
              </w:rPr>
              <w:t xml:space="preserve"> calendario.</w:t>
            </w:r>
          </w:p>
        </w:tc>
      </w:tr>
      <w:tr w:rsidR="00587B3A" w:rsidRPr="00F30BFF" w:rsidTr="00587B3A">
        <w:trPr>
          <w:trHeight w:val="618"/>
          <w:jc w:val="center"/>
        </w:trPr>
        <w:tc>
          <w:tcPr>
            <w:tcW w:w="710" w:type="dxa"/>
            <w:shd w:val="clear" w:color="auto" w:fill="auto"/>
            <w:vAlign w:val="center"/>
          </w:tcPr>
          <w:p w:rsidR="00587B3A" w:rsidRPr="00472F3C" w:rsidRDefault="00587B3A" w:rsidP="00871C54">
            <w:pPr>
              <w:jc w:val="center"/>
              <w:rPr>
                <w:rFonts w:asciiTheme="minorHAnsi" w:hAnsiTheme="minorHAnsi" w:cs="Arial"/>
                <w:b/>
                <w:sz w:val="12"/>
                <w:szCs w:val="12"/>
                <w:lang w:val="es-MX"/>
              </w:rPr>
            </w:pPr>
            <w:r w:rsidRPr="00472F3C">
              <w:rPr>
                <w:rFonts w:asciiTheme="minorHAnsi" w:hAnsiTheme="minorHAnsi" w:cs="Arial"/>
                <w:b/>
                <w:sz w:val="12"/>
                <w:szCs w:val="12"/>
                <w:lang w:val="es-MX"/>
              </w:rPr>
              <w:t>18 a 23</w:t>
            </w:r>
          </w:p>
        </w:tc>
        <w:tc>
          <w:tcPr>
            <w:tcW w:w="1409" w:type="dxa"/>
            <w:shd w:val="clear" w:color="auto" w:fill="auto"/>
            <w:vAlign w:val="center"/>
          </w:tcPr>
          <w:p w:rsidR="00587B3A" w:rsidRPr="00472F3C" w:rsidRDefault="00587B3A" w:rsidP="00587B3A">
            <w:pPr>
              <w:jc w:val="center"/>
              <w:rPr>
                <w:rFonts w:asciiTheme="minorHAnsi" w:eastAsia="Calibri" w:hAnsiTheme="minorHAnsi" w:cs="Arial"/>
                <w:color w:val="000000"/>
                <w:sz w:val="12"/>
                <w:szCs w:val="12"/>
              </w:rPr>
            </w:pPr>
          </w:p>
          <w:p w:rsidR="00587B3A" w:rsidRPr="00472F3C" w:rsidRDefault="00587B3A" w:rsidP="00587B3A">
            <w:pPr>
              <w:jc w:val="center"/>
              <w:rPr>
                <w:rFonts w:asciiTheme="minorHAnsi" w:hAnsiTheme="minorHAnsi" w:cs="Arial"/>
                <w:sz w:val="12"/>
                <w:szCs w:val="12"/>
              </w:rPr>
            </w:pPr>
            <w:r w:rsidRPr="00472F3C">
              <w:rPr>
                <w:rFonts w:asciiTheme="minorHAnsi" w:eastAsia="Calibri" w:hAnsiTheme="minorHAnsi" w:cs="Arial"/>
                <w:color w:val="000000"/>
                <w:sz w:val="12"/>
                <w:szCs w:val="12"/>
              </w:rPr>
              <w:t xml:space="preserve">Diversas áreas de la Universidad Autónoma de Aguascalientes </w:t>
            </w:r>
          </w:p>
          <w:p w:rsidR="00587B3A" w:rsidRPr="00472F3C" w:rsidRDefault="00587B3A" w:rsidP="00871C54">
            <w:pPr>
              <w:jc w:val="center"/>
              <w:rPr>
                <w:rFonts w:asciiTheme="minorHAnsi" w:eastAsia="Calibri" w:hAnsiTheme="minorHAnsi" w:cs="Arial"/>
                <w:color w:val="000000"/>
                <w:sz w:val="12"/>
                <w:szCs w:val="12"/>
              </w:rPr>
            </w:pPr>
          </w:p>
        </w:tc>
        <w:tc>
          <w:tcPr>
            <w:tcW w:w="1791" w:type="dxa"/>
            <w:vMerge/>
          </w:tcPr>
          <w:p w:rsidR="00587B3A" w:rsidRPr="00472F3C" w:rsidRDefault="00587B3A" w:rsidP="00871C54">
            <w:pPr>
              <w:jc w:val="center"/>
              <w:rPr>
                <w:rFonts w:asciiTheme="minorHAnsi" w:hAnsiTheme="minorHAnsi" w:cs="Arial"/>
                <w:b/>
                <w:sz w:val="12"/>
                <w:szCs w:val="12"/>
                <w:lang w:val="es-MX"/>
              </w:rPr>
            </w:pPr>
          </w:p>
        </w:tc>
        <w:tc>
          <w:tcPr>
            <w:tcW w:w="1706" w:type="dxa"/>
            <w:shd w:val="clear" w:color="auto" w:fill="auto"/>
            <w:vAlign w:val="center"/>
          </w:tcPr>
          <w:p w:rsidR="00587B3A" w:rsidRPr="00472F3C" w:rsidRDefault="00587B3A" w:rsidP="00587B3A">
            <w:pPr>
              <w:jc w:val="center"/>
              <w:rPr>
                <w:rFonts w:ascii="Calibri" w:eastAsia="Calibri" w:hAnsi="Calibri" w:cs="Calibri"/>
                <w:b/>
                <w:bCs/>
                <w:sz w:val="12"/>
                <w:szCs w:val="12"/>
                <w:lang w:eastAsia="en-US"/>
              </w:rPr>
            </w:pPr>
            <w:r w:rsidRPr="00472F3C">
              <w:rPr>
                <w:rFonts w:ascii="Calibri" w:eastAsia="Calibri" w:hAnsi="Calibri" w:cs="Calibri"/>
                <w:b/>
                <w:bCs/>
                <w:sz w:val="12"/>
                <w:szCs w:val="12"/>
                <w:lang w:eastAsia="en-US"/>
              </w:rPr>
              <w:t>Asistente Técnico del Departamento de Servicios Generales</w:t>
            </w:r>
          </w:p>
          <w:p w:rsidR="00587B3A" w:rsidRPr="00472F3C" w:rsidRDefault="00587B3A" w:rsidP="00587B3A">
            <w:pPr>
              <w:jc w:val="center"/>
              <w:rPr>
                <w:rFonts w:ascii="Calibri" w:hAnsi="Calibri" w:cs="Arial"/>
                <w:sz w:val="12"/>
                <w:szCs w:val="12"/>
                <w:lang w:val="es-MX"/>
              </w:rPr>
            </w:pPr>
            <w:r w:rsidRPr="00472F3C">
              <w:rPr>
                <w:rFonts w:ascii="Calibri" w:eastAsia="Calibri" w:hAnsi="Calibri" w:cs="Calibri"/>
                <w:bCs/>
                <w:sz w:val="12"/>
                <w:szCs w:val="12"/>
                <w:lang w:eastAsia="en-US"/>
              </w:rPr>
              <w:t xml:space="preserve">L.A.Q.B. </w:t>
            </w:r>
            <w:r w:rsidR="00616FCD" w:rsidRPr="00472F3C">
              <w:rPr>
                <w:rFonts w:ascii="Calibri" w:eastAsia="Calibri" w:hAnsi="Calibri" w:cs="Calibri"/>
                <w:bCs/>
                <w:sz w:val="12"/>
                <w:szCs w:val="12"/>
                <w:lang w:eastAsia="en-US"/>
              </w:rPr>
              <w:t>Araceli González Gómez</w:t>
            </w:r>
            <w:r w:rsidRPr="00472F3C">
              <w:rPr>
                <w:rFonts w:ascii="Calibri" w:hAnsi="Calibri" w:cs="Arial"/>
                <w:sz w:val="12"/>
                <w:szCs w:val="12"/>
                <w:lang w:val="es-MX"/>
              </w:rPr>
              <w:t xml:space="preserve"> </w:t>
            </w:r>
          </w:p>
          <w:p w:rsidR="00587B3A" w:rsidRPr="00472F3C" w:rsidRDefault="00587B3A" w:rsidP="002665CE">
            <w:pPr>
              <w:jc w:val="center"/>
              <w:rPr>
                <w:rFonts w:asciiTheme="minorHAnsi" w:hAnsiTheme="minorHAnsi" w:cs="Arial"/>
                <w:sz w:val="12"/>
                <w:szCs w:val="12"/>
              </w:rPr>
            </w:pPr>
          </w:p>
        </w:tc>
        <w:tc>
          <w:tcPr>
            <w:tcW w:w="1883" w:type="dxa"/>
            <w:vAlign w:val="center"/>
          </w:tcPr>
          <w:p w:rsidR="00587B3A" w:rsidRPr="00472F3C" w:rsidRDefault="00616FCD" w:rsidP="00A24D89">
            <w:pPr>
              <w:jc w:val="center"/>
            </w:pPr>
            <w:r w:rsidRPr="00472F3C">
              <w:rPr>
                <w:rStyle w:val="Hipervnculo"/>
                <w:rFonts w:asciiTheme="minorHAnsi" w:hAnsiTheme="minorHAnsi" w:cs="Arial"/>
                <w:b/>
                <w:sz w:val="12"/>
                <w:szCs w:val="12"/>
              </w:rPr>
              <w:t>Araceli.gonzalezg</w:t>
            </w:r>
            <w:r w:rsidR="00A24D89" w:rsidRPr="00472F3C">
              <w:rPr>
                <w:rStyle w:val="Hipervnculo"/>
                <w:rFonts w:asciiTheme="minorHAnsi" w:hAnsiTheme="minorHAnsi" w:cs="Arial"/>
                <w:b/>
                <w:sz w:val="12"/>
                <w:szCs w:val="12"/>
              </w:rPr>
              <w:t>@edu.uaa.mx</w:t>
            </w:r>
          </w:p>
        </w:tc>
        <w:tc>
          <w:tcPr>
            <w:tcW w:w="1329" w:type="dxa"/>
            <w:vAlign w:val="center"/>
          </w:tcPr>
          <w:p w:rsidR="002665CE" w:rsidRPr="002665CE" w:rsidRDefault="002665CE" w:rsidP="002665CE">
            <w:pPr>
              <w:autoSpaceDE w:val="0"/>
              <w:autoSpaceDN w:val="0"/>
              <w:adjustRightInd w:val="0"/>
              <w:jc w:val="center"/>
              <w:rPr>
                <w:rFonts w:asciiTheme="minorHAnsi" w:hAnsiTheme="minorHAnsi" w:cs="Arial"/>
                <w:sz w:val="12"/>
                <w:szCs w:val="12"/>
                <w:lang w:val="es-MX"/>
              </w:rPr>
            </w:pPr>
            <w:r w:rsidRPr="002665CE">
              <w:rPr>
                <w:rFonts w:asciiTheme="minorHAnsi" w:hAnsiTheme="minorHAnsi" w:cs="Arial"/>
                <w:sz w:val="12"/>
                <w:szCs w:val="12"/>
                <w:lang w:val="es-MX"/>
              </w:rPr>
              <w:t xml:space="preserve">Suministro </w:t>
            </w:r>
          </w:p>
          <w:p w:rsidR="00587B3A" w:rsidRPr="00FA3CF1" w:rsidRDefault="002665CE" w:rsidP="002665CE">
            <w:pPr>
              <w:autoSpaceDE w:val="0"/>
              <w:autoSpaceDN w:val="0"/>
              <w:adjustRightInd w:val="0"/>
              <w:jc w:val="center"/>
              <w:rPr>
                <w:rFonts w:asciiTheme="minorHAnsi" w:hAnsiTheme="minorHAnsi" w:cs="Arial"/>
                <w:sz w:val="12"/>
                <w:szCs w:val="12"/>
                <w:highlight w:val="yellow"/>
                <w:lang w:val="es-MX"/>
              </w:rPr>
            </w:pPr>
            <w:r w:rsidRPr="002665CE">
              <w:rPr>
                <w:rFonts w:asciiTheme="minorHAnsi" w:hAnsiTheme="minorHAnsi" w:cs="Arial"/>
                <w:sz w:val="12"/>
                <w:szCs w:val="12"/>
                <w:lang w:val="es-MX"/>
              </w:rPr>
              <w:t>Conforme a lo establecido en el Anexo “1”</w:t>
            </w:r>
          </w:p>
        </w:tc>
      </w:tr>
    </w:tbl>
    <w:p w:rsidR="005D7B52" w:rsidRPr="00F30BFF" w:rsidRDefault="005D7B52" w:rsidP="005D7B52">
      <w:pPr>
        <w:jc w:val="both"/>
        <w:rPr>
          <w:rFonts w:asciiTheme="minorHAnsi" w:hAnsiTheme="minorHAnsi" w:cs="Arial"/>
          <w:sz w:val="10"/>
          <w:szCs w:val="10"/>
          <w:highlight w:val="yellow"/>
        </w:rPr>
      </w:pPr>
    </w:p>
    <w:p w:rsidR="005D7B52" w:rsidRPr="004D4DF9" w:rsidRDefault="005D7B52" w:rsidP="005D7B52">
      <w:pPr>
        <w:jc w:val="both"/>
        <w:rPr>
          <w:rFonts w:asciiTheme="minorHAnsi" w:hAnsiTheme="minorHAnsi" w:cs="Arial"/>
          <w:sz w:val="16"/>
          <w:szCs w:val="16"/>
        </w:rPr>
      </w:pPr>
      <w:r w:rsidRPr="004D4DF9">
        <w:rPr>
          <w:rFonts w:asciiTheme="minorHAnsi" w:hAnsiTheme="minorHAnsi" w:cs="Arial"/>
          <w:sz w:val="16"/>
          <w:szCs w:val="16"/>
        </w:rPr>
        <w:t xml:space="preserve">La vigencia del Contrato será conforme a las características, especificaciones y lugares </w:t>
      </w:r>
      <w:r w:rsidRPr="0082179B">
        <w:rPr>
          <w:rFonts w:asciiTheme="minorHAnsi" w:hAnsiTheme="minorHAnsi" w:cs="Arial"/>
          <w:sz w:val="16"/>
          <w:szCs w:val="16"/>
        </w:rPr>
        <w:t xml:space="preserve">mencionados en el </w:t>
      </w:r>
      <w:r w:rsidRPr="0082179B">
        <w:rPr>
          <w:rFonts w:asciiTheme="minorHAnsi" w:hAnsiTheme="minorHAnsi" w:cs="Arial"/>
          <w:b/>
          <w:sz w:val="16"/>
          <w:szCs w:val="16"/>
        </w:rPr>
        <w:t>Anexo 1.</w:t>
      </w:r>
      <w:r w:rsidR="00360830" w:rsidRPr="0082179B">
        <w:rPr>
          <w:rFonts w:asciiTheme="minorHAnsi" w:hAnsiTheme="minorHAnsi" w:cs="Arial"/>
          <w:b/>
          <w:sz w:val="16"/>
          <w:szCs w:val="16"/>
        </w:rPr>
        <w:t>2</w:t>
      </w:r>
      <w:r w:rsidRPr="0082179B">
        <w:rPr>
          <w:rFonts w:asciiTheme="minorHAnsi" w:hAnsiTheme="minorHAnsi" w:cs="Arial"/>
          <w:b/>
          <w:sz w:val="16"/>
          <w:szCs w:val="16"/>
        </w:rPr>
        <w:t>, Anexo 1.</w:t>
      </w:r>
      <w:r w:rsidR="00360830" w:rsidRPr="0082179B">
        <w:rPr>
          <w:rFonts w:asciiTheme="minorHAnsi" w:hAnsiTheme="minorHAnsi" w:cs="Arial"/>
          <w:b/>
          <w:sz w:val="16"/>
          <w:szCs w:val="16"/>
        </w:rPr>
        <w:t>3</w:t>
      </w:r>
      <w:r w:rsidRPr="0082179B">
        <w:rPr>
          <w:rFonts w:asciiTheme="minorHAnsi" w:hAnsiTheme="minorHAnsi" w:cs="Arial"/>
          <w:b/>
          <w:sz w:val="16"/>
          <w:szCs w:val="16"/>
        </w:rPr>
        <w:t>, Anexo 1.</w:t>
      </w:r>
      <w:r w:rsidR="00360830" w:rsidRPr="0082179B">
        <w:rPr>
          <w:rFonts w:asciiTheme="minorHAnsi" w:hAnsiTheme="minorHAnsi" w:cs="Arial"/>
          <w:b/>
          <w:sz w:val="16"/>
          <w:szCs w:val="16"/>
        </w:rPr>
        <w:t>4</w:t>
      </w:r>
      <w:r w:rsidRPr="0082179B">
        <w:rPr>
          <w:rFonts w:asciiTheme="minorHAnsi" w:hAnsiTheme="minorHAnsi" w:cs="Arial"/>
          <w:b/>
          <w:sz w:val="16"/>
          <w:szCs w:val="16"/>
        </w:rPr>
        <w:t>, Anexo 1.</w:t>
      </w:r>
      <w:r w:rsidR="00360830" w:rsidRPr="0082179B">
        <w:rPr>
          <w:rFonts w:asciiTheme="minorHAnsi" w:hAnsiTheme="minorHAnsi" w:cs="Arial"/>
          <w:b/>
          <w:sz w:val="16"/>
          <w:szCs w:val="16"/>
        </w:rPr>
        <w:t>5</w:t>
      </w:r>
      <w:r w:rsidR="0082179B" w:rsidRPr="0082179B">
        <w:rPr>
          <w:rFonts w:asciiTheme="minorHAnsi" w:hAnsiTheme="minorHAnsi" w:cs="Arial"/>
          <w:b/>
          <w:sz w:val="16"/>
          <w:szCs w:val="16"/>
        </w:rPr>
        <w:t>, Anexo 1.6,</w:t>
      </w:r>
      <w:r w:rsidRPr="0082179B">
        <w:rPr>
          <w:rFonts w:asciiTheme="minorHAnsi" w:hAnsiTheme="minorHAnsi" w:cs="Arial"/>
          <w:b/>
          <w:sz w:val="16"/>
          <w:szCs w:val="16"/>
        </w:rPr>
        <w:t xml:space="preserve"> Anexo 2.1, Anexo 2.2, y Anexo 2.3. </w:t>
      </w:r>
      <w:r w:rsidRPr="0082179B">
        <w:rPr>
          <w:rFonts w:asciiTheme="minorHAnsi" w:hAnsiTheme="minorHAnsi" w:cs="Arial"/>
          <w:sz w:val="16"/>
          <w:szCs w:val="16"/>
        </w:rPr>
        <w:t>Para cubrir las erogaciones derivadas de la presente Convocatoria, la Universidad realizará las previsiones presupuestales necesarias para el ejercicio fiscal 202</w:t>
      </w:r>
      <w:r w:rsidR="00230841" w:rsidRPr="0082179B">
        <w:rPr>
          <w:rFonts w:asciiTheme="minorHAnsi" w:hAnsiTheme="minorHAnsi" w:cs="Arial"/>
          <w:sz w:val="16"/>
          <w:szCs w:val="16"/>
        </w:rPr>
        <w:t>5</w:t>
      </w:r>
      <w:r w:rsidRPr="0082179B">
        <w:rPr>
          <w:rFonts w:asciiTheme="minorHAnsi" w:hAnsiTheme="minorHAnsi" w:cs="Arial"/>
          <w:sz w:val="16"/>
          <w:szCs w:val="16"/>
        </w:rPr>
        <w:t xml:space="preserve">. Los compromisos de pago que se deriven de la presente licitación pública nacional, serán a cargo del capítulo 3000 del Clasificador del objeto del gasto, quedando sujetos a la disponibilidad presupuestal de cada ejercicio. Para las </w:t>
      </w:r>
      <w:r w:rsidRPr="0082179B">
        <w:rPr>
          <w:rFonts w:asciiTheme="minorHAnsi" w:hAnsiTheme="minorHAnsi" w:cs="Arial"/>
          <w:b/>
          <w:sz w:val="16"/>
          <w:szCs w:val="16"/>
        </w:rPr>
        <w:t>partidas 1 y 2</w:t>
      </w:r>
      <w:r w:rsidRPr="0082179B">
        <w:rPr>
          <w:rFonts w:asciiTheme="minorHAnsi" w:hAnsiTheme="minorHAnsi" w:cs="Arial"/>
          <w:sz w:val="16"/>
          <w:szCs w:val="16"/>
        </w:rPr>
        <w:t xml:space="preserve"> la vigencia del Contrato será a partir del 25 de marzo de 202</w:t>
      </w:r>
      <w:r w:rsidR="00FA3CF1" w:rsidRPr="0082179B">
        <w:rPr>
          <w:rFonts w:asciiTheme="minorHAnsi" w:hAnsiTheme="minorHAnsi" w:cs="Arial"/>
          <w:sz w:val="16"/>
          <w:szCs w:val="16"/>
        </w:rPr>
        <w:t>5</w:t>
      </w:r>
      <w:r w:rsidRPr="0082179B">
        <w:rPr>
          <w:rFonts w:asciiTheme="minorHAnsi" w:hAnsiTheme="minorHAnsi" w:cs="Arial"/>
          <w:sz w:val="16"/>
          <w:szCs w:val="16"/>
        </w:rPr>
        <w:t xml:space="preserve"> al 31 de diciembre de 202</w:t>
      </w:r>
      <w:r w:rsidR="00FA3CF1" w:rsidRPr="0082179B">
        <w:rPr>
          <w:rFonts w:asciiTheme="minorHAnsi" w:hAnsiTheme="minorHAnsi" w:cs="Arial"/>
          <w:sz w:val="16"/>
          <w:szCs w:val="16"/>
        </w:rPr>
        <w:t>5</w:t>
      </w:r>
      <w:r w:rsidRPr="0082179B">
        <w:rPr>
          <w:rFonts w:asciiTheme="minorHAnsi" w:hAnsiTheme="minorHAnsi" w:cs="Arial"/>
          <w:sz w:val="16"/>
          <w:szCs w:val="16"/>
        </w:rPr>
        <w:t>, conforme a las características, especificaciones y lugares mencionados en los Anexos, el contrato se realizará por la totalidad de meses ya mencionados</w:t>
      </w:r>
      <w:r w:rsidRPr="004D4DF9">
        <w:rPr>
          <w:rFonts w:asciiTheme="minorHAnsi" w:hAnsiTheme="minorHAnsi" w:cs="Arial"/>
          <w:sz w:val="16"/>
          <w:szCs w:val="16"/>
        </w:rPr>
        <w:t xml:space="preserve"> en este apartado. Para cubrir las erogaciones derivadas de la presente Convocatoria, la Universidad realizará las previsiones presupuestales necesarias para los ejercicios fiscales 202</w:t>
      </w:r>
      <w:r w:rsidR="00FA3CF1" w:rsidRPr="004D4DF9">
        <w:rPr>
          <w:rFonts w:asciiTheme="minorHAnsi" w:hAnsiTheme="minorHAnsi" w:cs="Arial"/>
          <w:sz w:val="16"/>
          <w:szCs w:val="16"/>
        </w:rPr>
        <w:t>5</w:t>
      </w:r>
      <w:r w:rsidRPr="004D4DF9">
        <w:rPr>
          <w:rFonts w:asciiTheme="minorHAnsi" w:hAnsiTheme="minorHAnsi" w:cs="Arial"/>
          <w:sz w:val="16"/>
          <w:szCs w:val="16"/>
        </w:rPr>
        <w:t>. Los compromisos de pago que se deriven de la presente licitación pública nacional, serán a cargo del capítulo 3000 del Clasificador del objeto del gasto (35801 Servicios de limpieza y manejo de desechos), quedando sujetos a la disponibilidad presupuestal de cada ejercicio.</w:t>
      </w:r>
    </w:p>
    <w:p w:rsidR="005D7B52" w:rsidRPr="004D4DF9" w:rsidRDefault="005D7B52" w:rsidP="005D7B52">
      <w:pPr>
        <w:jc w:val="both"/>
        <w:rPr>
          <w:rFonts w:asciiTheme="minorHAnsi" w:hAnsiTheme="minorHAnsi" w:cs="Arial"/>
          <w:sz w:val="16"/>
          <w:szCs w:val="16"/>
          <w:highlight w:val="yellow"/>
        </w:rPr>
      </w:pPr>
    </w:p>
    <w:p w:rsidR="005D7B52" w:rsidRPr="000F1374" w:rsidRDefault="005D7B52" w:rsidP="005D7B52">
      <w:pPr>
        <w:autoSpaceDE w:val="0"/>
        <w:autoSpaceDN w:val="0"/>
        <w:adjustRightInd w:val="0"/>
        <w:jc w:val="both"/>
        <w:rPr>
          <w:rFonts w:asciiTheme="minorHAnsi" w:hAnsiTheme="minorHAnsi" w:cstheme="minorHAnsi"/>
          <w:b/>
          <w:sz w:val="16"/>
          <w:szCs w:val="17"/>
        </w:rPr>
      </w:pPr>
      <w:r w:rsidRPr="00A44894">
        <w:rPr>
          <w:rFonts w:asciiTheme="minorHAnsi" w:hAnsiTheme="minorHAnsi" w:cstheme="minorHAnsi"/>
          <w:b/>
          <w:sz w:val="16"/>
          <w:szCs w:val="17"/>
        </w:rPr>
        <w:t xml:space="preserve">Partida 1 y 2: </w:t>
      </w:r>
      <w:r w:rsidRPr="0082179B">
        <w:rPr>
          <w:rFonts w:asciiTheme="minorHAnsi" w:hAnsiTheme="minorHAnsi" w:cstheme="minorHAnsi"/>
          <w:sz w:val="16"/>
          <w:szCs w:val="17"/>
        </w:rPr>
        <w:t>Calendario 202</w:t>
      </w:r>
      <w:r w:rsidR="00861E06" w:rsidRPr="0082179B">
        <w:rPr>
          <w:rFonts w:asciiTheme="minorHAnsi" w:hAnsiTheme="minorHAnsi" w:cstheme="minorHAnsi"/>
          <w:sz w:val="16"/>
          <w:szCs w:val="17"/>
        </w:rPr>
        <w:t>5</w:t>
      </w:r>
      <w:r w:rsidRPr="0082179B">
        <w:rPr>
          <w:rFonts w:asciiTheme="minorHAnsi" w:hAnsiTheme="minorHAnsi" w:cstheme="minorHAnsi"/>
          <w:sz w:val="16"/>
          <w:szCs w:val="17"/>
        </w:rPr>
        <w:t xml:space="preserve"> </w:t>
      </w:r>
      <w:r w:rsidRPr="0082179B">
        <w:rPr>
          <w:rFonts w:asciiTheme="minorHAnsi" w:hAnsiTheme="minorHAnsi" w:cstheme="minorHAnsi"/>
          <w:b/>
          <w:sz w:val="16"/>
          <w:szCs w:val="17"/>
        </w:rPr>
        <w:t>Anexo “1.</w:t>
      </w:r>
      <w:r w:rsidR="00861E06" w:rsidRPr="0082179B">
        <w:rPr>
          <w:rFonts w:asciiTheme="minorHAnsi" w:hAnsiTheme="minorHAnsi" w:cstheme="minorHAnsi"/>
          <w:b/>
          <w:sz w:val="16"/>
          <w:szCs w:val="17"/>
        </w:rPr>
        <w:t>2</w:t>
      </w:r>
      <w:r w:rsidRPr="0082179B">
        <w:rPr>
          <w:rFonts w:asciiTheme="minorHAnsi" w:hAnsiTheme="minorHAnsi" w:cstheme="minorHAnsi"/>
          <w:b/>
          <w:sz w:val="16"/>
          <w:szCs w:val="17"/>
        </w:rPr>
        <w:t>“, Anexo “1.</w:t>
      </w:r>
      <w:r w:rsidR="00861E06" w:rsidRPr="0082179B">
        <w:rPr>
          <w:rFonts w:asciiTheme="minorHAnsi" w:hAnsiTheme="minorHAnsi" w:cstheme="minorHAnsi"/>
          <w:b/>
          <w:sz w:val="16"/>
          <w:szCs w:val="17"/>
        </w:rPr>
        <w:t>3</w:t>
      </w:r>
      <w:r w:rsidR="00FA3CF1" w:rsidRPr="0082179B">
        <w:rPr>
          <w:rFonts w:asciiTheme="minorHAnsi" w:hAnsiTheme="minorHAnsi" w:cstheme="minorHAnsi"/>
          <w:b/>
          <w:sz w:val="16"/>
          <w:szCs w:val="17"/>
        </w:rPr>
        <w:t>“y</w:t>
      </w:r>
      <w:r w:rsidRPr="0082179B">
        <w:rPr>
          <w:rFonts w:asciiTheme="minorHAnsi" w:hAnsiTheme="minorHAnsi" w:cstheme="minorHAnsi"/>
          <w:sz w:val="16"/>
          <w:szCs w:val="17"/>
        </w:rPr>
        <w:t xml:space="preserve"> </w:t>
      </w:r>
      <w:r w:rsidRPr="0082179B">
        <w:rPr>
          <w:rFonts w:asciiTheme="minorHAnsi" w:hAnsiTheme="minorHAnsi" w:cstheme="minorHAnsi"/>
          <w:b/>
          <w:sz w:val="16"/>
          <w:szCs w:val="17"/>
        </w:rPr>
        <w:t>Anexo “2.1”,</w:t>
      </w:r>
    </w:p>
    <w:p w:rsidR="00056D7D" w:rsidRPr="00AF704A" w:rsidRDefault="00056D7D" w:rsidP="005D7B52">
      <w:pPr>
        <w:autoSpaceDE w:val="0"/>
        <w:autoSpaceDN w:val="0"/>
        <w:adjustRightInd w:val="0"/>
        <w:jc w:val="both"/>
        <w:rPr>
          <w:rFonts w:asciiTheme="minorHAnsi" w:hAnsiTheme="minorHAnsi" w:cstheme="minorHAnsi"/>
          <w:b/>
          <w:sz w:val="16"/>
          <w:szCs w:val="17"/>
          <w:highlight w:val="yellow"/>
        </w:rPr>
      </w:pPr>
    </w:p>
    <w:tbl>
      <w:tblPr>
        <w:tblStyle w:val="Tablaconcuadrcula"/>
        <w:tblW w:w="0" w:type="auto"/>
        <w:tblLook w:val="04A0" w:firstRow="1" w:lastRow="0" w:firstColumn="1" w:lastColumn="0" w:noHBand="0" w:noVBand="1"/>
      </w:tblPr>
      <w:tblGrid>
        <w:gridCol w:w="1413"/>
        <w:gridCol w:w="1413"/>
      </w:tblGrid>
      <w:tr w:rsidR="00D707FF" w:rsidRPr="00AF704A" w:rsidTr="00871C54">
        <w:trPr>
          <w:trHeight w:val="195"/>
        </w:trPr>
        <w:tc>
          <w:tcPr>
            <w:tcW w:w="1413" w:type="dxa"/>
            <w:shd w:val="clear" w:color="auto" w:fill="E7E6E6" w:themeFill="background2"/>
          </w:tcPr>
          <w:p w:rsidR="00D707FF" w:rsidRPr="00D37566" w:rsidRDefault="00D707FF" w:rsidP="00871C54">
            <w:pPr>
              <w:autoSpaceDE w:val="0"/>
              <w:autoSpaceDN w:val="0"/>
              <w:adjustRightInd w:val="0"/>
              <w:jc w:val="center"/>
              <w:rPr>
                <w:rFonts w:asciiTheme="minorHAnsi" w:hAnsiTheme="minorHAnsi" w:cstheme="minorHAnsi"/>
                <w:b/>
                <w:sz w:val="10"/>
                <w:szCs w:val="12"/>
              </w:rPr>
            </w:pPr>
            <w:r>
              <w:rPr>
                <w:rFonts w:asciiTheme="minorHAnsi" w:hAnsiTheme="minorHAnsi" w:cstheme="minorHAnsi"/>
                <w:b/>
                <w:sz w:val="10"/>
                <w:szCs w:val="12"/>
              </w:rPr>
              <w:t>Partida 1</w:t>
            </w:r>
          </w:p>
        </w:tc>
        <w:tc>
          <w:tcPr>
            <w:tcW w:w="1413" w:type="dxa"/>
            <w:shd w:val="clear" w:color="auto" w:fill="E7E6E6" w:themeFill="background2"/>
          </w:tcPr>
          <w:p w:rsidR="00D707FF" w:rsidRPr="00D37566" w:rsidRDefault="00D707FF" w:rsidP="00871C54">
            <w:pPr>
              <w:autoSpaceDE w:val="0"/>
              <w:autoSpaceDN w:val="0"/>
              <w:adjustRightInd w:val="0"/>
              <w:jc w:val="center"/>
              <w:rPr>
                <w:rFonts w:asciiTheme="minorHAnsi" w:hAnsiTheme="minorHAnsi" w:cstheme="minorHAnsi"/>
                <w:b/>
                <w:sz w:val="10"/>
                <w:szCs w:val="12"/>
              </w:rPr>
            </w:pPr>
            <w:r>
              <w:rPr>
                <w:rFonts w:asciiTheme="minorHAnsi" w:hAnsiTheme="minorHAnsi" w:cstheme="minorHAnsi"/>
                <w:b/>
                <w:sz w:val="10"/>
                <w:szCs w:val="12"/>
              </w:rPr>
              <w:t>Partida 2</w:t>
            </w:r>
          </w:p>
        </w:tc>
      </w:tr>
      <w:tr w:rsidR="005D7B52" w:rsidRPr="00AF704A" w:rsidTr="00871C54">
        <w:trPr>
          <w:trHeight w:val="195"/>
        </w:trPr>
        <w:tc>
          <w:tcPr>
            <w:tcW w:w="1413" w:type="dxa"/>
            <w:shd w:val="clear" w:color="auto" w:fill="E7E6E6" w:themeFill="background2"/>
          </w:tcPr>
          <w:p w:rsidR="005D7B52" w:rsidRPr="00D37566" w:rsidRDefault="005D7B52" w:rsidP="00871C54">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 de suministro o cambio de pila</w:t>
            </w:r>
          </w:p>
        </w:tc>
        <w:tc>
          <w:tcPr>
            <w:tcW w:w="1413" w:type="dxa"/>
            <w:shd w:val="clear" w:color="auto" w:fill="E7E6E6" w:themeFill="background2"/>
          </w:tcPr>
          <w:p w:rsidR="005D7B52" w:rsidRPr="00D37566" w:rsidRDefault="005D7B52" w:rsidP="00871C54">
            <w:pPr>
              <w:autoSpaceDE w:val="0"/>
              <w:autoSpaceDN w:val="0"/>
              <w:adjustRightInd w:val="0"/>
              <w:jc w:val="center"/>
              <w:rPr>
                <w:rFonts w:asciiTheme="minorHAnsi" w:hAnsiTheme="minorHAnsi" w:cstheme="minorHAnsi"/>
                <w:b/>
                <w:sz w:val="10"/>
                <w:szCs w:val="12"/>
              </w:rPr>
            </w:pPr>
            <w:r w:rsidRPr="00D37566">
              <w:rPr>
                <w:rFonts w:asciiTheme="minorHAnsi" w:hAnsiTheme="minorHAnsi" w:cstheme="minorHAnsi"/>
                <w:b/>
                <w:sz w:val="10"/>
                <w:szCs w:val="12"/>
              </w:rPr>
              <w:t>Fechas de suministro de sanitizante por goteo</w:t>
            </w: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02</w:t>
            </w:r>
            <w:r w:rsidR="005D7B52" w:rsidRPr="00EF1106">
              <w:rPr>
                <w:rFonts w:asciiTheme="minorHAnsi" w:hAnsiTheme="minorHAnsi" w:cstheme="minorHAnsi"/>
                <w:sz w:val="12"/>
                <w:szCs w:val="12"/>
              </w:rPr>
              <w:t xml:space="preserve"> de abril</w:t>
            </w:r>
          </w:p>
        </w:tc>
        <w:tc>
          <w:tcPr>
            <w:tcW w:w="1413" w:type="dxa"/>
          </w:tcPr>
          <w:p w:rsidR="005D7B52" w:rsidRPr="006B4EF5" w:rsidRDefault="00713756" w:rsidP="00871C54">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02 de abril</w:t>
            </w: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02</w:t>
            </w:r>
            <w:r w:rsidR="005D7B52" w:rsidRPr="00EF1106">
              <w:rPr>
                <w:rFonts w:asciiTheme="minorHAnsi" w:hAnsiTheme="minorHAnsi" w:cstheme="minorHAnsi"/>
                <w:sz w:val="12"/>
                <w:szCs w:val="12"/>
              </w:rPr>
              <w:t xml:space="preserve"> de mayo</w:t>
            </w:r>
          </w:p>
        </w:tc>
        <w:tc>
          <w:tcPr>
            <w:tcW w:w="1413" w:type="dxa"/>
            <w:shd w:val="clear" w:color="auto" w:fill="D9D9D9" w:themeFill="background1" w:themeFillShade="D9"/>
          </w:tcPr>
          <w:p w:rsidR="005D7B52" w:rsidRPr="006B4EF5" w:rsidRDefault="005D7B52" w:rsidP="00871C54">
            <w:pPr>
              <w:autoSpaceDE w:val="0"/>
              <w:autoSpaceDN w:val="0"/>
              <w:adjustRightInd w:val="0"/>
              <w:jc w:val="center"/>
              <w:rPr>
                <w:rFonts w:asciiTheme="minorHAnsi" w:hAnsiTheme="minorHAnsi" w:cstheme="minorHAnsi"/>
                <w:sz w:val="12"/>
                <w:szCs w:val="12"/>
              </w:rPr>
            </w:pP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02</w:t>
            </w:r>
            <w:r w:rsidR="005D7B52" w:rsidRPr="00EF1106">
              <w:rPr>
                <w:rFonts w:asciiTheme="minorHAnsi" w:hAnsiTheme="minorHAnsi" w:cstheme="minorHAnsi"/>
                <w:sz w:val="12"/>
                <w:szCs w:val="12"/>
              </w:rPr>
              <w:t xml:space="preserve"> de junio</w:t>
            </w:r>
          </w:p>
        </w:tc>
        <w:tc>
          <w:tcPr>
            <w:tcW w:w="1413" w:type="dxa"/>
          </w:tcPr>
          <w:p w:rsidR="005D7B52"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0</w:t>
            </w:r>
            <w:r w:rsidR="00713756">
              <w:rPr>
                <w:rFonts w:asciiTheme="minorHAnsi" w:hAnsiTheme="minorHAnsi" w:cstheme="minorHAnsi"/>
                <w:sz w:val="12"/>
                <w:szCs w:val="12"/>
              </w:rPr>
              <w:t>2</w:t>
            </w:r>
            <w:r w:rsidR="005D7B52" w:rsidRPr="006B4EF5">
              <w:rPr>
                <w:rFonts w:asciiTheme="minorHAnsi" w:hAnsiTheme="minorHAnsi" w:cstheme="minorHAnsi"/>
                <w:sz w:val="12"/>
                <w:szCs w:val="12"/>
              </w:rPr>
              <w:t xml:space="preserve"> de </w:t>
            </w:r>
            <w:r w:rsidRPr="006B4EF5">
              <w:rPr>
                <w:rFonts w:asciiTheme="minorHAnsi" w:hAnsiTheme="minorHAnsi" w:cstheme="minorHAnsi"/>
                <w:sz w:val="12"/>
                <w:szCs w:val="12"/>
              </w:rPr>
              <w:t>mayo</w:t>
            </w: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01</w:t>
            </w:r>
            <w:r w:rsidR="005D7B52" w:rsidRPr="00EF1106">
              <w:rPr>
                <w:rFonts w:asciiTheme="minorHAnsi" w:hAnsiTheme="minorHAnsi" w:cstheme="minorHAnsi"/>
                <w:sz w:val="12"/>
                <w:szCs w:val="12"/>
              </w:rPr>
              <w:t xml:space="preserve"> de julio</w:t>
            </w:r>
          </w:p>
        </w:tc>
        <w:tc>
          <w:tcPr>
            <w:tcW w:w="1413" w:type="dxa"/>
            <w:shd w:val="clear" w:color="auto" w:fill="D9D9D9" w:themeFill="background1" w:themeFillShade="D9"/>
          </w:tcPr>
          <w:p w:rsidR="005D7B52" w:rsidRPr="006B4EF5" w:rsidRDefault="005D7B52" w:rsidP="00871C54">
            <w:pPr>
              <w:autoSpaceDE w:val="0"/>
              <w:autoSpaceDN w:val="0"/>
              <w:adjustRightInd w:val="0"/>
              <w:jc w:val="center"/>
              <w:rPr>
                <w:rFonts w:asciiTheme="minorHAnsi" w:hAnsiTheme="minorHAnsi" w:cstheme="minorHAnsi"/>
                <w:sz w:val="12"/>
                <w:szCs w:val="12"/>
              </w:rPr>
            </w:pP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01</w:t>
            </w:r>
            <w:r w:rsidR="005D7B52" w:rsidRPr="00EF1106">
              <w:rPr>
                <w:rFonts w:asciiTheme="minorHAnsi" w:hAnsiTheme="minorHAnsi" w:cstheme="minorHAnsi"/>
                <w:sz w:val="12"/>
                <w:szCs w:val="12"/>
              </w:rPr>
              <w:t xml:space="preserve"> de agosto</w:t>
            </w:r>
          </w:p>
        </w:tc>
        <w:tc>
          <w:tcPr>
            <w:tcW w:w="1413" w:type="dxa"/>
          </w:tcPr>
          <w:p w:rsidR="005D7B52"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0</w:t>
            </w:r>
            <w:r w:rsidR="00713756">
              <w:rPr>
                <w:rFonts w:asciiTheme="minorHAnsi" w:hAnsiTheme="minorHAnsi" w:cstheme="minorHAnsi"/>
                <w:sz w:val="12"/>
                <w:szCs w:val="12"/>
              </w:rPr>
              <w:t>1</w:t>
            </w:r>
            <w:r w:rsidR="005D7B52" w:rsidRPr="006B4EF5">
              <w:rPr>
                <w:rFonts w:asciiTheme="minorHAnsi" w:hAnsiTheme="minorHAnsi" w:cstheme="minorHAnsi"/>
                <w:sz w:val="12"/>
                <w:szCs w:val="12"/>
              </w:rPr>
              <w:t xml:space="preserve"> de </w:t>
            </w:r>
            <w:r w:rsidRPr="006B4EF5">
              <w:rPr>
                <w:rFonts w:asciiTheme="minorHAnsi" w:hAnsiTheme="minorHAnsi" w:cstheme="minorHAnsi"/>
                <w:sz w:val="12"/>
                <w:szCs w:val="12"/>
              </w:rPr>
              <w:t>julio</w:t>
            </w: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01</w:t>
            </w:r>
            <w:r w:rsidR="005D7B52" w:rsidRPr="00EF1106">
              <w:rPr>
                <w:rFonts w:asciiTheme="minorHAnsi" w:hAnsiTheme="minorHAnsi" w:cstheme="minorHAnsi"/>
                <w:sz w:val="12"/>
                <w:szCs w:val="12"/>
              </w:rPr>
              <w:t xml:space="preserve"> de septiembre</w:t>
            </w:r>
          </w:p>
        </w:tc>
        <w:tc>
          <w:tcPr>
            <w:tcW w:w="1413" w:type="dxa"/>
            <w:shd w:val="clear" w:color="auto" w:fill="D9D9D9" w:themeFill="background1" w:themeFillShade="D9"/>
          </w:tcPr>
          <w:p w:rsidR="005D7B52" w:rsidRPr="006B4EF5" w:rsidRDefault="005D7B52" w:rsidP="00871C54">
            <w:pPr>
              <w:autoSpaceDE w:val="0"/>
              <w:autoSpaceDN w:val="0"/>
              <w:adjustRightInd w:val="0"/>
              <w:jc w:val="center"/>
              <w:rPr>
                <w:rFonts w:asciiTheme="minorHAnsi" w:hAnsiTheme="minorHAnsi" w:cstheme="minorHAnsi"/>
                <w:sz w:val="12"/>
                <w:szCs w:val="12"/>
              </w:rPr>
            </w:pP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01</w:t>
            </w:r>
            <w:r w:rsidR="005D7B52" w:rsidRPr="00EF1106">
              <w:rPr>
                <w:rFonts w:asciiTheme="minorHAnsi" w:hAnsiTheme="minorHAnsi" w:cstheme="minorHAnsi"/>
                <w:sz w:val="12"/>
                <w:szCs w:val="12"/>
              </w:rPr>
              <w:t xml:space="preserve"> de octubre</w:t>
            </w:r>
          </w:p>
        </w:tc>
        <w:tc>
          <w:tcPr>
            <w:tcW w:w="1413" w:type="dxa"/>
          </w:tcPr>
          <w:p w:rsidR="005D7B52"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0</w:t>
            </w:r>
            <w:r w:rsidR="00713756">
              <w:rPr>
                <w:rFonts w:asciiTheme="minorHAnsi" w:hAnsiTheme="minorHAnsi" w:cstheme="minorHAnsi"/>
                <w:sz w:val="12"/>
                <w:szCs w:val="12"/>
              </w:rPr>
              <w:t>1</w:t>
            </w:r>
            <w:r w:rsidR="005D7B52" w:rsidRPr="006B4EF5">
              <w:rPr>
                <w:rFonts w:asciiTheme="minorHAnsi" w:hAnsiTheme="minorHAnsi" w:cstheme="minorHAnsi"/>
                <w:sz w:val="12"/>
                <w:szCs w:val="12"/>
              </w:rPr>
              <w:t xml:space="preserve"> de </w:t>
            </w:r>
            <w:r w:rsidRPr="006B4EF5">
              <w:rPr>
                <w:rFonts w:asciiTheme="minorHAnsi" w:hAnsiTheme="minorHAnsi" w:cstheme="minorHAnsi"/>
                <w:sz w:val="12"/>
                <w:szCs w:val="12"/>
              </w:rPr>
              <w:t>septiembre</w:t>
            </w: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03</w:t>
            </w:r>
            <w:r w:rsidR="005D7B52" w:rsidRPr="00EF1106">
              <w:rPr>
                <w:rFonts w:asciiTheme="minorHAnsi" w:hAnsiTheme="minorHAnsi" w:cstheme="minorHAnsi"/>
                <w:sz w:val="12"/>
                <w:szCs w:val="12"/>
              </w:rPr>
              <w:t xml:space="preserve"> de noviembre</w:t>
            </w:r>
          </w:p>
        </w:tc>
        <w:tc>
          <w:tcPr>
            <w:tcW w:w="1413" w:type="dxa"/>
            <w:shd w:val="clear" w:color="auto" w:fill="D9D9D9" w:themeFill="background1" w:themeFillShade="D9"/>
          </w:tcPr>
          <w:p w:rsidR="005D7B52" w:rsidRPr="006B4EF5" w:rsidRDefault="005D7B52" w:rsidP="00871C54">
            <w:pPr>
              <w:autoSpaceDE w:val="0"/>
              <w:autoSpaceDN w:val="0"/>
              <w:adjustRightInd w:val="0"/>
              <w:jc w:val="center"/>
              <w:rPr>
                <w:rFonts w:asciiTheme="minorHAnsi" w:hAnsiTheme="minorHAnsi" w:cstheme="minorHAnsi"/>
                <w:sz w:val="12"/>
                <w:szCs w:val="12"/>
              </w:rPr>
            </w:pPr>
          </w:p>
        </w:tc>
      </w:tr>
      <w:tr w:rsidR="005D7B52" w:rsidRPr="00F30BFF" w:rsidTr="00871C54">
        <w:tc>
          <w:tcPr>
            <w:tcW w:w="1413" w:type="dxa"/>
          </w:tcPr>
          <w:p w:rsidR="005D7B52" w:rsidRPr="00EF1106" w:rsidRDefault="00EF1106" w:rsidP="00871C54">
            <w:pPr>
              <w:autoSpaceDE w:val="0"/>
              <w:autoSpaceDN w:val="0"/>
              <w:adjustRightInd w:val="0"/>
              <w:jc w:val="center"/>
              <w:rPr>
                <w:rFonts w:asciiTheme="minorHAnsi" w:hAnsiTheme="minorHAnsi" w:cstheme="minorHAnsi"/>
                <w:sz w:val="12"/>
                <w:szCs w:val="12"/>
              </w:rPr>
            </w:pPr>
            <w:r w:rsidRPr="00EF1106">
              <w:rPr>
                <w:rFonts w:asciiTheme="minorHAnsi" w:hAnsiTheme="minorHAnsi" w:cstheme="minorHAnsi"/>
                <w:sz w:val="12"/>
                <w:szCs w:val="12"/>
              </w:rPr>
              <w:t>01</w:t>
            </w:r>
            <w:r w:rsidR="005D7B52" w:rsidRPr="00EF1106">
              <w:rPr>
                <w:rFonts w:asciiTheme="minorHAnsi" w:hAnsiTheme="minorHAnsi" w:cstheme="minorHAnsi"/>
                <w:sz w:val="12"/>
                <w:szCs w:val="12"/>
              </w:rPr>
              <w:t xml:space="preserve"> de diciembre</w:t>
            </w:r>
          </w:p>
        </w:tc>
        <w:tc>
          <w:tcPr>
            <w:tcW w:w="1413" w:type="dxa"/>
          </w:tcPr>
          <w:p w:rsidR="005D7B52"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0</w:t>
            </w:r>
            <w:r w:rsidR="00713756">
              <w:rPr>
                <w:rFonts w:asciiTheme="minorHAnsi" w:hAnsiTheme="minorHAnsi" w:cstheme="minorHAnsi"/>
                <w:sz w:val="12"/>
                <w:szCs w:val="12"/>
              </w:rPr>
              <w:t>3</w:t>
            </w:r>
            <w:r w:rsidR="005D7B52" w:rsidRPr="006B4EF5">
              <w:rPr>
                <w:rFonts w:asciiTheme="minorHAnsi" w:hAnsiTheme="minorHAnsi" w:cstheme="minorHAnsi"/>
                <w:sz w:val="12"/>
                <w:szCs w:val="12"/>
              </w:rPr>
              <w:t xml:space="preserve"> de </w:t>
            </w:r>
            <w:r w:rsidRPr="006B4EF5">
              <w:rPr>
                <w:rFonts w:asciiTheme="minorHAnsi" w:hAnsiTheme="minorHAnsi" w:cstheme="minorHAnsi"/>
                <w:sz w:val="12"/>
                <w:szCs w:val="12"/>
              </w:rPr>
              <w:t>noviembre</w:t>
            </w:r>
          </w:p>
        </w:tc>
      </w:tr>
    </w:tbl>
    <w:p w:rsidR="005D7B52" w:rsidRPr="00F30BFF" w:rsidRDefault="005D7B52" w:rsidP="005D7B52">
      <w:pPr>
        <w:autoSpaceDE w:val="0"/>
        <w:autoSpaceDN w:val="0"/>
        <w:adjustRightInd w:val="0"/>
        <w:jc w:val="both"/>
        <w:rPr>
          <w:rFonts w:asciiTheme="minorHAnsi" w:hAnsiTheme="minorHAnsi" w:cstheme="minorHAnsi"/>
          <w:b/>
          <w:sz w:val="17"/>
          <w:szCs w:val="17"/>
          <w:highlight w:val="yellow"/>
        </w:rPr>
      </w:pPr>
    </w:p>
    <w:p w:rsidR="00056D7D" w:rsidRDefault="00056D7D" w:rsidP="005D7B52">
      <w:pPr>
        <w:jc w:val="both"/>
        <w:rPr>
          <w:rFonts w:asciiTheme="minorHAnsi" w:hAnsiTheme="minorHAnsi" w:cstheme="minorHAnsi"/>
          <w:b/>
          <w:sz w:val="16"/>
          <w:szCs w:val="16"/>
        </w:rPr>
      </w:pPr>
    </w:p>
    <w:p w:rsidR="005D7B52" w:rsidRPr="00C13925" w:rsidRDefault="005D7B52" w:rsidP="005D7B52">
      <w:pPr>
        <w:jc w:val="both"/>
        <w:rPr>
          <w:rFonts w:asciiTheme="minorHAnsi" w:hAnsiTheme="minorHAnsi" w:cstheme="minorHAnsi"/>
          <w:b/>
          <w:sz w:val="16"/>
          <w:szCs w:val="16"/>
          <w:highlight w:val="yellow"/>
        </w:rPr>
      </w:pPr>
      <w:r w:rsidRPr="00A44894">
        <w:rPr>
          <w:rFonts w:asciiTheme="minorHAnsi" w:hAnsiTheme="minorHAnsi" w:cstheme="minorHAnsi"/>
          <w:b/>
          <w:sz w:val="16"/>
          <w:szCs w:val="16"/>
        </w:rPr>
        <w:lastRenderedPageBreak/>
        <w:t xml:space="preserve">Partida 3: </w:t>
      </w:r>
      <w:r w:rsidRPr="00A44894">
        <w:rPr>
          <w:rFonts w:asciiTheme="minorHAnsi" w:hAnsiTheme="minorHAnsi" w:cstheme="minorHAnsi"/>
          <w:sz w:val="16"/>
          <w:szCs w:val="16"/>
        </w:rPr>
        <w:t xml:space="preserve">Calendario </w:t>
      </w:r>
      <w:r w:rsidRPr="0082179B">
        <w:rPr>
          <w:rFonts w:asciiTheme="minorHAnsi" w:hAnsiTheme="minorHAnsi" w:cstheme="minorHAnsi"/>
          <w:sz w:val="16"/>
          <w:szCs w:val="16"/>
        </w:rPr>
        <w:t>202</w:t>
      </w:r>
      <w:r w:rsidR="00861E06" w:rsidRPr="0082179B">
        <w:rPr>
          <w:rFonts w:asciiTheme="minorHAnsi" w:hAnsiTheme="minorHAnsi" w:cstheme="minorHAnsi"/>
          <w:sz w:val="16"/>
          <w:szCs w:val="16"/>
        </w:rPr>
        <w:t>5</w:t>
      </w:r>
      <w:r w:rsidRPr="0082179B">
        <w:rPr>
          <w:rFonts w:asciiTheme="minorHAnsi" w:hAnsiTheme="minorHAnsi" w:cstheme="minorHAnsi"/>
          <w:sz w:val="16"/>
          <w:szCs w:val="16"/>
        </w:rPr>
        <w:t xml:space="preserve"> </w:t>
      </w:r>
      <w:r w:rsidRPr="0082179B">
        <w:rPr>
          <w:rFonts w:asciiTheme="minorHAnsi" w:hAnsiTheme="minorHAnsi" w:cstheme="minorHAnsi"/>
          <w:b/>
          <w:sz w:val="16"/>
          <w:szCs w:val="16"/>
        </w:rPr>
        <w:t>Anexo “1.</w:t>
      </w:r>
      <w:r w:rsidR="0082179B">
        <w:rPr>
          <w:rFonts w:asciiTheme="minorHAnsi" w:hAnsiTheme="minorHAnsi" w:cstheme="minorHAnsi"/>
          <w:b/>
          <w:sz w:val="16"/>
          <w:szCs w:val="16"/>
        </w:rPr>
        <w:t>4</w:t>
      </w:r>
      <w:r w:rsidRPr="0082179B">
        <w:rPr>
          <w:rFonts w:asciiTheme="minorHAnsi" w:hAnsiTheme="minorHAnsi" w:cstheme="minorHAnsi"/>
          <w:b/>
          <w:sz w:val="16"/>
          <w:szCs w:val="16"/>
        </w:rPr>
        <w:t>”, y Anexo “2.2”</w:t>
      </w:r>
    </w:p>
    <w:p w:rsidR="005D7B52" w:rsidRPr="00C13925" w:rsidRDefault="005D7B52" w:rsidP="005D7B52">
      <w:pPr>
        <w:jc w:val="both"/>
        <w:rPr>
          <w:rFonts w:asciiTheme="minorHAnsi" w:hAnsiTheme="minorHAnsi" w:cstheme="minorHAnsi"/>
          <w:b/>
          <w:sz w:val="14"/>
          <w:szCs w:val="17"/>
          <w:highlight w:val="yellow"/>
        </w:rPr>
      </w:pPr>
    </w:p>
    <w:tbl>
      <w:tblPr>
        <w:tblStyle w:val="Tablaconcuadrcula"/>
        <w:tblW w:w="0" w:type="auto"/>
        <w:tblLook w:val="04A0" w:firstRow="1" w:lastRow="0" w:firstColumn="1" w:lastColumn="0" w:noHBand="0" w:noVBand="1"/>
      </w:tblPr>
      <w:tblGrid>
        <w:gridCol w:w="1413"/>
      </w:tblGrid>
      <w:tr w:rsidR="005D7B52" w:rsidRPr="00C13925" w:rsidTr="00871C54">
        <w:trPr>
          <w:trHeight w:val="195"/>
        </w:trPr>
        <w:tc>
          <w:tcPr>
            <w:tcW w:w="1413" w:type="dxa"/>
            <w:shd w:val="clear" w:color="auto" w:fill="E7E6E6" w:themeFill="background2"/>
          </w:tcPr>
          <w:p w:rsidR="005D7B52" w:rsidRPr="001F312C" w:rsidRDefault="005D7B52" w:rsidP="00871C54">
            <w:pPr>
              <w:autoSpaceDE w:val="0"/>
              <w:autoSpaceDN w:val="0"/>
              <w:adjustRightInd w:val="0"/>
              <w:jc w:val="center"/>
              <w:rPr>
                <w:rFonts w:asciiTheme="minorHAnsi" w:hAnsiTheme="minorHAnsi" w:cstheme="minorHAnsi"/>
                <w:b/>
                <w:sz w:val="12"/>
                <w:szCs w:val="12"/>
              </w:rPr>
            </w:pPr>
            <w:r w:rsidRPr="001F312C">
              <w:rPr>
                <w:rFonts w:asciiTheme="minorHAnsi" w:hAnsiTheme="minorHAnsi" w:cstheme="minorHAnsi"/>
                <w:b/>
                <w:sz w:val="12"/>
                <w:szCs w:val="12"/>
              </w:rPr>
              <w:t>Fecha de fumigación y desratización</w:t>
            </w:r>
          </w:p>
        </w:tc>
      </w:tr>
      <w:tr w:rsidR="001F312C" w:rsidRPr="00C13925" w:rsidTr="00BF76CB">
        <w:trPr>
          <w:trHeight w:val="306"/>
        </w:trPr>
        <w:tc>
          <w:tcPr>
            <w:tcW w:w="1413" w:type="dxa"/>
          </w:tcPr>
          <w:p w:rsidR="001F312C" w:rsidRPr="001F312C" w:rsidRDefault="001F312C" w:rsidP="00871C54">
            <w:pPr>
              <w:autoSpaceDE w:val="0"/>
              <w:autoSpaceDN w:val="0"/>
              <w:adjustRightInd w:val="0"/>
              <w:jc w:val="center"/>
              <w:rPr>
                <w:rFonts w:asciiTheme="minorHAnsi" w:hAnsiTheme="minorHAnsi" w:cstheme="minorHAnsi"/>
                <w:sz w:val="12"/>
                <w:szCs w:val="12"/>
              </w:rPr>
            </w:pPr>
            <w:r w:rsidRPr="001F312C">
              <w:rPr>
                <w:rFonts w:asciiTheme="minorHAnsi" w:hAnsiTheme="minorHAnsi" w:cstheme="minorHAnsi"/>
                <w:sz w:val="12"/>
                <w:szCs w:val="12"/>
              </w:rPr>
              <w:t xml:space="preserve">10 de mayo al </w:t>
            </w:r>
          </w:p>
          <w:p w:rsidR="001F312C" w:rsidRPr="001F312C" w:rsidRDefault="001F312C" w:rsidP="00871C54">
            <w:pPr>
              <w:autoSpaceDE w:val="0"/>
              <w:autoSpaceDN w:val="0"/>
              <w:adjustRightInd w:val="0"/>
              <w:jc w:val="center"/>
              <w:rPr>
                <w:rFonts w:asciiTheme="minorHAnsi" w:hAnsiTheme="minorHAnsi" w:cstheme="minorHAnsi"/>
                <w:sz w:val="12"/>
                <w:szCs w:val="12"/>
              </w:rPr>
            </w:pPr>
            <w:r w:rsidRPr="001F312C">
              <w:rPr>
                <w:rFonts w:asciiTheme="minorHAnsi" w:hAnsiTheme="minorHAnsi" w:cstheme="minorHAnsi"/>
                <w:sz w:val="12"/>
                <w:szCs w:val="12"/>
              </w:rPr>
              <w:t>08 de junio de 2025</w:t>
            </w:r>
          </w:p>
        </w:tc>
      </w:tr>
      <w:tr w:rsidR="006B4EF5" w:rsidRPr="00C13925" w:rsidTr="00BF76CB">
        <w:trPr>
          <w:trHeight w:val="303"/>
        </w:trPr>
        <w:tc>
          <w:tcPr>
            <w:tcW w:w="1413" w:type="dxa"/>
          </w:tcPr>
          <w:p w:rsidR="006B4EF5"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 xml:space="preserve">06 de septiembre al </w:t>
            </w:r>
          </w:p>
          <w:p w:rsidR="006B4EF5" w:rsidRPr="006B4EF5" w:rsidRDefault="006B4EF5" w:rsidP="00871C54">
            <w:pPr>
              <w:autoSpaceDE w:val="0"/>
              <w:autoSpaceDN w:val="0"/>
              <w:adjustRightInd w:val="0"/>
              <w:jc w:val="center"/>
              <w:rPr>
                <w:rFonts w:asciiTheme="minorHAnsi" w:hAnsiTheme="minorHAnsi" w:cstheme="minorHAnsi"/>
                <w:sz w:val="12"/>
                <w:szCs w:val="12"/>
              </w:rPr>
            </w:pPr>
            <w:r w:rsidRPr="006B4EF5">
              <w:rPr>
                <w:rFonts w:asciiTheme="minorHAnsi" w:hAnsiTheme="minorHAnsi" w:cstheme="minorHAnsi"/>
                <w:sz w:val="12"/>
                <w:szCs w:val="12"/>
              </w:rPr>
              <w:t>05 de octubre de 2025</w:t>
            </w:r>
          </w:p>
        </w:tc>
      </w:tr>
    </w:tbl>
    <w:p w:rsidR="005D7B52" w:rsidRPr="00B26FCD" w:rsidRDefault="005D7B52" w:rsidP="005D7B52">
      <w:pPr>
        <w:jc w:val="both"/>
        <w:rPr>
          <w:rFonts w:asciiTheme="minorHAnsi" w:hAnsiTheme="minorHAnsi" w:cstheme="minorHAnsi"/>
          <w:b/>
          <w:sz w:val="17"/>
          <w:szCs w:val="17"/>
        </w:rPr>
      </w:pPr>
    </w:p>
    <w:p w:rsidR="005D7B52" w:rsidRPr="0082179B" w:rsidRDefault="005D7B52" w:rsidP="005D7B52">
      <w:pPr>
        <w:jc w:val="both"/>
        <w:rPr>
          <w:rFonts w:asciiTheme="minorHAnsi" w:hAnsiTheme="minorHAnsi" w:cstheme="minorHAnsi"/>
          <w:sz w:val="17"/>
          <w:szCs w:val="17"/>
        </w:rPr>
      </w:pPr>
      <w:r w:rsidRPr="0082179B">
        <w:rPr>
          <w:rFonts w:asciiTheme="minorHAnsi" w:hAnsiTheme="minorHAnsi" w:cstheme="minorHAnsi"/>
          <w:b/>
          <w:sz w:val="17"/>
          <w:szCs w:val="17"/>
        </w:rPr>
        <w:t>Partida 4</w:t>
      </w:r>
      <w:r w:rsidR="005B55A9" w:rsidRPr="0082179B">
        <w:rPr>
          <w:rFonts w:asciiTheme="minorHAnsi" w:hAnsiTheme="minorHAnsi" w:cstheme="minorHAnsi"/>
          <w:b/>
          <w:sz w:val="17"/>
          <w:szCs w:val="17"/>
        </w:rPr>
        <w:t xml:space="preserve"> a 17</w:t>
      </w:r>
      <w:r w:rsidRPr="0082179B">
        <w:rPr>
          <w:rFonts w:asciiTheme="minorHAnsi" w:hAnsiTheme="minorHAnsi" w:cstheme="minorHAnsi"/>
          <w:b/>
          <w:sz w:val="17"/>
          <w:szCs w:val="17"/>
        </w:rPr>
        <w:t xml:space="preserve">: </w:t>
      </w:r>
      <w:r w:rsidRPr="0082179B">
        <w:rPr>
          <w:rFonts w:asciiTheme="minorHAnsi" w:hAnsiTheme="minorHAnsi" w:cstheme="minorHAnsi"/>
          <w:sz w:val="17"/>
          <w:szCs w:val="17"/>
        </w:rPr>
        <w:t xml:space="preserve">conforme a las características, y condiciones señaladas en el </w:t>
      </w:r>
      <w:r w:rsidRPr="0082179B">
        <w:rPr>
          <w:rFonts w:asciiTheme="minorHAnsi" w:hAnsiTheme="minorHAnsi" w:cstheme="minorHAnsi"/>
          <w:b/>
          <w:sz w:val="17"/>
          <w:szCs w:val="17"/>
        </w:rPr>
        <w:t>Anexo “1.</w:t>
      </w:r>
      <w:r w:rsidR="0082179B" w:rsidRPr="0082179B">
        <w:rPr>
          <w:rFonts w:asciiTheme="minorHAnsi" w:hAnsiTheme="minorHAnsi" w:cstheme="minorHAnsi"/>
          <w:b/>
          <w:sz w:val="17"/>
          <w:szCs w:val="17"/>
        </w:rPr>
        <w:t>5</w:t>
      </w:r>
      <w:r w:rsidRPr="0082179B">
        <w:rPr>
          <w:rFonts w:asciiTheme="minorHAnsi" w:hAnsiTheme="minorHAnsi" w:cstheme="minorHAnsi"/>
          <w:b/>
          <w:sz w:val="17"/>
          <w:szCs w:val="17"/>
        </w:rPr>
        <w:t>”</w:t>
      </w:r>
      <w:r w:rsidRPr="0082179B">
        <w:rPr>
          <w:rFonts w:asciiTheme="minorHAnsi" w:hAnsiTheme="minorHAnsi" w:cstheme="minorHAnsi"/>
          <w:sz w:val="17"/>
          <w:szCs w:val="17"/>
        </w:rPr>
        <w:t xml:space="preserve"> y </w:t>
      </w:r>
      <w:r w:rsidRPr="0082179B">
        <w:rPr>
          <w:rFonts w:asciiTheme="minorHAnsi" w:hAnsiTheme="minorHAnsi" w:cstheme="minorHAnsi"/>
          <w:b/>
          <w:sz w:val="17"/>
          <w:szCs w:val="17"/>
        </w:rPr>
        <w:t>Anexo “2.3”</w:t>
      </w:r>
      <w:r w:rsidRPr="0082179B">
        <w:rPr>
          <w:rFonts w:asciiTheme="minorHAnsi" w:hAnsiTheme="minorHAnsi" w:cstheme="minorHAnsi"/>
          <w:sz w:val="17"/>
          <w:szCs w:val="17"/>
        </w:rPr>
        <w:t xml:space="preserve"> los períodos indicados en calendario 202</w:t>
      </w:r>
      <w:r w:rsidR="00E35F6A" w:rsidRPr="0082179B">
        <w:rPr>
          <w:rFonts w:asciiTheme="minorHAnsi" w:hAnsiTheme="minorHAnsi" w:cstheme="minorHAnsi"/>
          <w:sz w:val="17"/>
          <w:szCs w:val="17"/>
        </w:rPr>
        <w:t>5</w:t>
      </w:r>
      <w:r w:rsidRPr="0082179B">
        <w:rPr>
          <w:rFonts w:asciiTheme="minorHAnsi" w:hAnsiTheme="minorHAnsi" w:cstheme="minorHAnsi"/>
          <w:sz w:val="17"/>
          <w:szCs w:val="17"/>
        </w:rPr>
        <w:t>.</w:t>
      </w:r>
    </w:p>
    <w:p w:rsidR="005B55A9" w:rsidRDefault="005B55A9" w:rsidP="005D7B52">
      <w:pPr>
        <w:jc w:val="both"/>
        <w:rPr>
          <w:rFonts w:asciiTheme="minorHAnsi" w:hAnsiTheme="minorHAnsi" w:cstheme="minorHAnsi"/>
          <w:sz w:val="17"/>
          <w:szCs w:val="17"/>
        </w:rPr>
      </w:pPr>
    </w:p>
    <w:p w:rsidR="005B55A9" w:rsidRPr="000F1374" w:rsidRDefault="005B55A9" w:rsidP="005D7B52">
      <w:pPr>
        <w:jc w:val="both"/>
        <w:rPr>
          <w:rFonts w:asciiTheme="minorHAnsi" w:hAnsiTheme="minorHAnsi" w:cstheme="minorHAnsi"/>
          <w:sz w:val="17"/>
          <w:szCs w:val="17"/>
        </w:rPr>
      </w:pPr>
      <w:r w:rsidRPr="0082179B">
        <w:rPr>
          <w:rFonts w:asciiTheme="minorHAnsi" w:hAnsiTheme="minorHAnsi" w:cstheme="minorHAnsi"/>
          <w:b/>
          <w:sz w:val="17"/>
          <w:szCs w:val="17"/>
        </w:rPr>
        <w:t>Partida 18 a 23:</w:t>
      </w:r>
      <w:r w:rsidRPr="0082179B">
        <w:rPr>
          <w:rFonts w:asciiTheme="minorHAnsi" w:hAnsiTheme="minorHAnsi" w:cstheme="minorHAnsi"/>
          <w:sz w:val="17"/>
          <w:szCs w:val="17"/>
        </w:rPr>
        <w:t xml:space="preserve"> Del 1</w:t>
      </w:r>
      <w:r w:rsidR="00676083" w:rsidRPr="0082179B">
        <w:rPr>
          <w:rFonts w:asciiTheme="minorHAnsi" w:hAnsiTheme="minorHAnsi" w:cstheme="minorHAnsi"/>
          <w:sz w:val="17"/>
          <w:szCs w:val="17"/>
        </w:rPr>
        <w:t>4</w:t>
      </w:r>
      <w:r w:rsidRPr="0082179B">
        <w:rPr>
          <w:rFonts w:asciiTheme="minorHAnsi" w:hAnsiTheme="minorHAnsi" w:cstheme="minorHAnsi"/>
          <w:sz w:val="17"/>
          <w:szCs w:val="17"/>
        </w:rPr>
        <w:t xml:space="preserve"> de marzo al </w:t>
      </w:r>
      <w:r w:rsidR="00576682" w:rsidRPr="0082179B">
        <w:rPr>
          <w:rFonts w:asciiTheme="minorHAnsi" w:hAnsiTheme="minorHAnsi" w:cstheme="minorHAnsi"/>
          <w:sz w:val="17"/>
          <w:szCs w:val="17"/>
        </w:rPr>
        <w:t>05</w:t>
      </w:r>
      <w:r w:rsidRPr="0082179B">
        <w:rPr>
          <w:rFonts w:asciiTheme="minorHAnsi" w:hAnsiTheme="minorHAnsi" w:cstheme="minorHAnsi"/>
          <w:sz w:val="17"/>
          <w:szCs w:val="17"/>
        </w:rPr>
        <w:t xml:space="preserve"> de diciembre de 2025</w:t>
      </w:r>
      <w:r w:rsidR="0082179B">
        <w:rPr>
          <w:rFonts w:asciiTheme="minorHAnsi" w:hAnsiTheme="minorHAnsi" w:cstheme="minorHAnsi"/>
          <w:sz w:val="17"/>
          <w:szCs w:val="17"/>
        </w:rPr>
        <w:t xml:space="preserve">, bajo las </w:t>
      </w:r>
      <w:r w:rsidR="0082179B" w:rsidRPr="0082179B">
        <w:rPr>
          <w:rFonts w:asciiTheme="minorHAnsi" w:hAnsiTheme="minorHAnsi" w:cstheme="minorHAnsi"/>
          <w:sz w:val="17"/>
          <w:szCs w:val="17"/>
        </w:rPr>
        <w:t xml:space="preserve">condiciones señaladas en el </w:t>
      </w:r>
      <w:r w:rsidR="0082179B" w:rsidRPr="0082179B">
        <w:rPr>
          <w:rFonts w:asciiTheme="minorHAnsi" w:hAnsiTheme="minorHAnsi" w:cstheme="minorHAnsi"/>
          <w:b/>
          <w:sz w:val="17"/>
          <w:szCs w:val="17"/>
        </w:rPr>
        <w:t>Anexo “1”</w:t>
      </w:r>
      <w:r w:rsidR="0082179B" w:rsidRPr="0082179B">
        <w:rPr>
          <w:rFonts w:asciiTheme="minorHAnsi" w:hAnsiTheme="minorHAnsi" w:cstheme="minorHAnsi"/>
          <w:sz w:val="17"/>
          <w:szCs w:val="17"/>
        </w:rPr>
        <w:t xml:space="preserve"> y </w:t>
      </w:r>
      <w:r w:rsidR="0082179B" w:rsidRPr="0082179B">
        <w:rPr>
          <w:rFonts w:asciiTheme="minorHAnsi" w:hAnsiTheme="minorHAnsi" w:cstheme="minorHAnsi"/>
          <w:b/>
          <w:sz w:val="17"/>
          <w:szCs w:val="17"/>
        </w:rPr>
        <w:t>Anexo “</w:t>
      </w:r>
      <w:r w:rsidR="0082179B">
        <w:rPr>
          <w:rFonts w:asciiTheme="minorHAnsi" w:hAnsiTheme="minorHAnsi" w:cstheme="minorHAnsi"/>
          <w:b/>
          <w:sz w:val="17"/>
          <w:szCs w:val="17"/>
        </w:rPr>
        <w:t>1</w:t>
      </w:r>
      <w:r w:rsidR="00422F1F">
        <w:rPr>
          <w:rFonts w:asciiTheme="minorHAnsi" w:hAnsiTheme="minorHAnsi" w:cstheme="minorHAnsi"/>
          <w:b/>
          <w:sz w:val="17"/>
          <w:szCs w:val="17"/>
        </w:rPr>
        <w:t>.6</w:t>
      </w:r>
      <w:r w:rsidR="0082179B" w:rsidRPr="0082179B">
        <w:rPr>
          <w:rFonts w:asciiTheme="minorHAnsi" w:hAnsiTheme="minorHAnsi" w:cstheme="minorHAnsi"/>
          <w:b/>
          <w:sz w:val="17"/>
          <w:szCs w:val="17"/>
        </w:rPr>
        <w:t>”</w:t>
      </w:r>
    </w:p>
    <w:p w:rsidR="005D7B52" w:rsidRPr="00F30BFF" w:rsidRDefault="005D7B52" w:rsidP="005D7B52">
      <w:pPr>
        <w:jc w:val="both"/>
        <w:rPr>
          <w:rFonts w:asciiTheme="minorHAnsi" w:hAnsiTheme="minorHAnsi" w:cstheme="minorHAnsi"/>
          <w:sz w:val="17"/>
          <w:szCs w:val="17"/>
          <w:highlight w:val="yellow"/>
        </w:rPr>
      </w:pPr>
    </w:p>
    <w:p w:rsidR="005D7B52" w:rsidRPr="005B55A9" w:rsidRDefault="00E35F6A" w:rsidP="005D7B52">
      <w:pPr>
        <w:jc w:val="both"/>
        <w:rPr>
          <w:rFonts w:asciiTheme="minorHAnsi" w:hAnsiTheme="minorHAnsi" w:cstheme="minorHAnsi"/>
          <w:sz w:val="16"/>
          <w:szCs w:val="16"/>
        </w:rPr>
      </w:pPr>
      <w:r w:rsidRPr="005B55A9">
        <w:rPr>
          <w:rFonts w:asciiTheme="minorHAnsi" w:hAnsiTheme="minorHAnsi" w:cstheme="minorHAnsi"/>
          <w:sz w:val="16"/>
          <w:szCs w:val="16"/>
        </w:rPr>
        <w:t>Todas las partidas</w:t>
      </w:r>
      <w:r w:rsidR="005D7B52" w:rsidRPr="005B55A9">
        <w:rPr>
          <w:rFonts w:asciiTheme="minorHAnsi" w:hAnsiTheme="minorHAnsi" w:cstheme="minorHAnsi"/>
          <w:sz w:val="16"/>
          <w:szCs w:val="16"/>
        </w:rPr>
        <w:t xml:space="preserve"> bajo las condiciones de entrega establecidas en las bases de la presente licitación.</w:t>
      </w:r>
    </w:p>
    <w:p w:rsidR="005D7B52" w:rsidRPr="005B55A9" w:rsidRDefault="005D7B52" w:rsidP="005D7B52">
      <w:pPr>
        <w:tabs>
          <w:tab w:val="left" w:pos="-284"/>
          <w:tab w:val="left" w:pos="8232"/>
        </w:tabs>
        <w:jc w:val="both"/>
        <w:rPr>
          <w:rFonts w:asciiTheme="minorHAnsi" w:hAnsiTheme="minorHAnsi" w:cs="Arial"/>
          <w:sz w:val="16"/>
          <w:szCs w:val="16"/>
        </w:rPr>
      </w:pPr>
      <w:r w:rsidRPr="005B55A9">
        <w:rPr>
          <w:rFonts w:asciiTheme="minorHAnsi" w:hAnsiTheme="minorHAnsi" w:cs="Arial"/>
          <w:sz w:val="16"/>
          <w:szCs w:val="16"/>
        </w:rPr>
        <w:t xml:space="preserve">Se liberará el pago hasta la entrega y comprobación total de los servicios que se estipulen en el contrato. </w:t>
      </w:r>
    </w:p>
    <w:p w:rsidR="005D7B52" w:rsidRPr="005B55A9" w:rsidRDefault="005D7B52" w:rsidP="005D7B52">
      <w:pPr>
        <w:autoSpaceDE w:val="0"/>
        <w:autoSpaceDN w:val="0"/>
        <w:adjustRightInd w:val="0"/>
        <w:jc w:val="center"/>
        <w:rPr>
          <w:rFonts w:asciiTheme="minorHAnsi" w:hAnsiTheme="minorHAnsi" w:cs="Arial"/>
          <w:b/>
          <w:sz w:val="16"/>
          <w:szCs w:val="16"/>
          <w:lang w:val="es-MX"/>
        </w:rPr>
      </w:pPr>
      <w:r w:rsidRPr="005B55A9">
        <w:rPr>
          <w:rFonts w:asciiTheme="minorHAnsi" w:hAnsiTheme="minorHAnsi" w:cs="Arial"/>
          <w:b/>
          <w:sz w:val="16"/>
          <w:szCs w:val="16"/>
          <w:lang w:val="es-MX"/>
        </w:rPr>
        <w:tab/>
      </w:r>
    </w:p>
    <w:p w:rsidR="005D7B52" w:rsidRPr="005B55A9" w:rsidRDefault="005D7B52" w:rsidP="005D7B52">
      <w:pPr>
        <w:autoSpaceDE w:val="0"/>
        <w:autoSpaceDN w:val="0"/>
        <w:adjustRightInd w:val="0"/>
        <w:jc w:val="both"/>
        <w:rPr>
          <w:rFonts w:asciiTheme="minorHAnsi" w:hAnsiTheme="minorHAnsi" w:cs="Arial"/>
          <w:b/>
          <w:color w:val="833C0B" w:themeColor="accent2" w:themeShade="80"/>
          <w:sz w:val="16"/>
          <w:szCs w:val="16"/>
        </w:rPr>
      </w:pPr>
      <w:r w:rsidRPr="005B55A9">
        <w:rPr>
          <w:rFonts w:asciiTheme="minorHAnsi" w:hAnsiTheme="minorHAnsi" w:cs="Arial"/>
          <w:color w:val="833C0B" w:themeColor="accent2" w:themeShade="80"/>
          <w:sz w:val="16"/>
          <w:szCs w:val="16"/>
        </w:rPr>
        <w:t>**</w:t>
      </w:r>
      <w:r w:rsidRPr="005B55A9">
        <w:rPr>
          <w:rFonts w:asciiTheme="minorHAnsi" w:hAnsiTheme="minorHAnsi" w:cs="Arial"/>
          <w:b/>
          <w:color w:val="833C0B" w:themeColor="accent2" w:themeShade="80"/>
          <w:sz w:val="16"/>
          <w:szCs w:val="16"/>
        </w:rPr>
        <w:t xml:space="preserve">El personal de la Universidad, no tiene autorizado ayudar con las maniobras de carga, descarga y traslado, por lo que se les reitera, </w:t>
      </w:r>
      <w:proofErr w:type="gramStart"/>
      <w:r w:rsidRPr="005B55A9">
        <w:rPr>
          <w:rFonts w:asciiTheme="minorHAnsi" w:hAnsiTheme="minorHAnsi" w:cs="Arial"/>
          <w:b/>
          <w:color w:val="833C0B" w:themeColor="accent2" w:themeShade="80"/>
          <w:sz w:val="16"/>
          <w:szCs w:val="16"/>
        </w:rPr>
        <w:t>que</w:t>
      </w:r>
      <w:proofErr w:type="gramEnd"/>
      <w:r w:rsidRPr="005B55A9">
        <w:rPr>
          <w:rFonts w:asciiTheme="minorHAnsi" w:hAnsiTheme="minorHAnsi" w:cs="Arial"/>
          <w:b/>
          <w:color w:val="833C0B" w:themeColor="accent2" w:themeShade="80"/>
          <w:sz w:val="16"/>
          <w:szCs w:val="16"/>
        </w:rPr>
        <w:t xml:space="preserve"> en la entrega de los bienes o la </w:t>
      </w:r>
      <w:r w:rsidR="00E35F6A" w:rsidRPr="005B55A9">
        <w:rPr>
          <w:rFonts w:asciiTheme="minorHAnsi" w:hAnsiTheme="minorHAnsi" w:cs="Arial"/>
          <w:b/>
          <w:color w:val="833C0B" w:themeColor="accent2" w:themeShade="80"/>
          <w:sz w:val="16"/>
          <w:szCs w:val="16"/>
        </w:rPr>
        <w:t>prestación</w:t>
      </w:r>
      <w:r w:rsidRPr="005B55A9">
        <w:rPr>
          <w:rFonts w:asciiTheme="minorHAnsi" w:hAnsiTheme="minorHAnsi" w:cs="Arial"/>
          <w:b/>
          <w:color w:val="833C0B" w:themeColor="accent2" w:themeShade="80"/>
          <w:sz w:val="16"/>
          <w:szCs w:val="16"/>
        </w:rPr>
        <w:t xml:space="preserve"> del servicio, se deberán tomar las medidas necesarias para este objeto. </w:t>
      </w:r>
    </w:p>
    <w:p w:rsidR="005D7B52" w:rsidRPr="005B55A9" w:rsidRDefault="005D7B52" w:rsidP="005D7B52">
      <w:pPr>
        <w:jc w:val="center"/>
        <w:rPr>
          <w:rFonts w:ascii="Arial" w:hAnsi="Arial" w:cs="Arial"/>
          <w:b/>
          <w:sz w:val="16"/>
          <w:szCs w:val="16"/>
          <w:highlight w:val="yellow"/>
        </w:rPr>
      </w:pPr>
    </w:p>
    <w:p w:rsidR="005D7B52" w:rsidRPr="005B55A9" w:rsidRDefault="005D7B52" w:rsidP="005D7B52">
      <w:pPr>
        <w:jc w:val="center"/>
        <w:rPr>
          <w:rFonts w:ascii="Arial" w:hAnsi="Arial" w:cs="Arial"/>
          <w:b/>
          <w:sz w:val="16"/>
          <w:szCs w:val="16"/>
        </w:rPr>
      </w:pPr>
      <w:r w:rsidRPr="005B55A9">
        <w:rPr>
          <w:rFonts w:ascii="Arial" w:hAnsi="Arial" w:cs="Arial"/>
          <w:b/>
          <w:sz w:val="16"/>
          <w:szCs w:val="16"/>
        </w:rPr>
        <w:t xml:space="preserve"> (Nombre y firma de la persona física o representante legal de la persona física o moral o representante común de la agrupación de personas)</w:t>
      </w:r>
    </w:p>
    <w:p w:rsidR="005D7B52" w:rsidRDefault="005D7B52"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B70EB5" w:rsidRDefault="00B70EB5" w:rsidP="005D7B52">
      <w:pPr>
        <w:autoSpaceDE w:val="0"/>
        <w:autoSpaceDN w:val="0"/>
        <w:adjustRightInd w:val="0"/>
        <w:jc w:val="center"/>
        <w:rPr>
          <w:rFonts w:asciiTheme="minorHAnsi" w:hAnsiTheme="minorHAnsi" w:cs="Arial"/>
          <w:b/>
          <w:sz w:val="18"/>
          <w:szCs w:val="18"/>
        </w:rPr>
      </w:pPr>
    </w:p>
    <w:p w:rsidR="005D7B52" w:rsidRPr="003B5BA9" w:rsidRDefault="005D7B52" w:rsidP="005D7B52">
      <w:pPr>
        <w:autoSpaceDE w:val="0"/>
        <w:autoSpaceDN w:val="0"/>
        <w:adjustRightInd w:val="0"/>
        <w:jc w:val="center"/>
        <w:rPr>
          <w:rFonts w:asciiTheme="minorHAnsi" w:hAnsiTheme="minorHAnsi" w:cs="Arial"/>
          <w:b/>
          <w:sz w:val="18"/>
          <w:szCs w:val="18"/>
        </w:rPr>
      </w:pPr>
      <w:r w:rsidRPr="00173EAC">
        <w:rPr>
          <w:rFonts w:asciiTheme="minorHAnsi" w:hAnsiTheme="minorHAnsi" w:cs="Arial"/>
          <w:b/>
          <w:sz w:val="18"/>
          <w:szCs w:val="18"/>
        </w:rPr>
        <w:lastRenderedPageBreak/>
        <w:t>Anexo “2.1</w:t>
      </w:r>
      <w:r w:rsidR="00520477" w:rsidRPr="00173EAC">
        <w:rPr>
          <w:rFonts w:asciiTheme="minorHAnsi" w:hAnsiTheme="minorHAnsi" w:cs="Arial"/>
          <w:b/>
          <w:sz w:val="18"/>
          <w:szCs w:val="18"/>
        </w:rPr>
        <w:t>” Partidas</w:t>
      </w:r>
      <w:r w:rsidRPr="00173EAC">
        <w:rPr>
          <w:rFonts w:asciiTheme="minorHAnsi" w:hAnsiTheme="minorHAnsi" w:cs="Arial"/>
          <w:sz w:val="18"/>
          <w:szCs w:val="18"/>
          <w:u w:val="single"/>
        </w:rPr>
        <w:t xml:space="preserve"> 1 y 2</w:t>
      </w:r>
    </w:p>
    <w:p w:rsidR="005D7B52" w:rsidRDefault="005D7B52" w:rsidP="005D7B52">
      <w:pPr>
        <w:autoSpaceDE w:val="0"/>
        <w:autoSpaceDN w:val="0"/>
        <w:adjustRightInd w:val="0"/>
        <w:jc w:val="center"/>
        <w:rPr>
          <w:rFonts w:asciiTheme="minorHAnsi" w:hAnsiTheme="minorHAnsi" w:cs="Arial"/>
          <w:b/>
          <w:sz w:val="18"/>
          <w:szCs w:val="18"/>
        </w:rPr>
      </w:pPr>
      <w:r w:rsidRPr="003B5BA9">
        <w:rPr>
          <w:rFonts w:asciiTheme="minorHAnsi" w:hAnsiTheme="minorHAnsi" w:cs="Arial"/>
          <w:b/>
          <w:sz w:val="18"/>
          <w:szCs w:val="18"/>
        </w:rPr>
        <w:t>“Calendario de programación y cambio de pila de aromatización y sanitización”</w:t>
      </w:r>
    </w:p>
    <w:p w:rsidR="00FA6EC2" w:rsidRDefault="00FA6EC2" w:rsidP="005D7B52">
      <w:pPr>
        <w:autoSpaceDE w:val="0"/>
        <w:autoSpaceDN w:val="0"/>
        <w:adjustRightInd w:val="0"/>
        <w:jc w:val="center"/>
        <w:rPr>
          <w:rFonts w:asciiTheme="minorHAnsi" w:hAnsiTheme="minorHAnsi" w:cs="Arial"/>
          <w:b/>
          <w:sz w:val="18"/>
          <w:szCs w:val="18"/>
        </w:rPr>
      </w:pPr>
    </w:p>
    <w:p w:rsidR="00FA6EC2" w:rsidRPr="00A12E76" w:rsidRDefault="00FA6EC2" w:rsidP="005D7B52">
      <w:pPr>
        <w:autoSpaceDE w:val="0"/>
        <w:autoSpaceDN w:val="0"/>
        <w:adjustRightInd w:val="0"/>
        <w:jc w:val="center"/>
        <w:rPr>
          <w:rFonts w:asciiTheme="minorHAnsi" w:hAnsiTheme="minorHAnsi" w:cs="Arial"/>
          <w:b/>
          <w:sz w:val="18"/>
          <w:szCs w:val="18"/>
        </w:rPr>
      </w:pPr>
      <w:r>
        <w:rPr>
          <w:rFonts w:asciiTheme="minorHAnsi" w:hAnsiTheme="minorHAnsi" w:cs="Arial"/>
          <w:b/>
          <w:sz w:val="18"/>
          <w:szCs w:val="18"/>
        </w:rPr>
        <w:t>CALENDARIO 2025</w:t>
      </w:r>
    </w:p>
    <w:p w:rsidR="005D7B52" w:rsidRPr="00A12E76" w:rsidRDefault="005D7B52" w:rsidP="005D7B52">
      <w:pPr>
        <w:autoSpaceDE w:val="0"/>
        <w:autoSpaceDN w:val="0"/>
        <w:adjustRightInd w:val="0"/>
        <w:jc w:val="center"/>
        <w:rPr>
          <w:rFonts w:asciiTheme="minorHAnsi" w:hAnsiTheme="minorHAnsi" w:cs="Arial"/>
          <w:b/>
          <w:sz w:val="18"/>
          <w:szCs w:val="18"/>
        </w:rPr>
      </w:pPr>
    </w:p>
    <w:p w:rsidR="005D7B52" w:rsidRPr="00F30BFF" w:rsidRDefault="00334345" w:rsidP="005D7B52">
      <w:pPr>
        <w:autoSpaceDE w:val="0"/>
        <w:autoSpaceDN w:val="0"/>
        <w:adjustRightInd w:val="0"/>
        <w:jc w:val="center"/>
        <w:rPr>
          <w:rFonts w:asciiTheme="minorHAnsi" w:hAnsiTheme="minorHAnsi" w:cs="Arial"/>
          <w:b/>
          <w:sz w:val="18"/>
          <w:szCs w:val="18"/>
          <w:highlight w:val="yellow"/>
        </w:rPr>
      </w:pPr>
      <w:r w:rsidRPr="00334345">
        <w:rPr>
          <w:rFonts w:asciiTheme="minorHAnsi" w:hAnsiTheme="minorHAnsi" w:cs="Arial"/>
          <w:b/>
          <w:noProof/>
          <w:sz w:val="18"/>
          <w:szCs w:val="18"/>
        </w:rPr>
        <w:drawing>
          <wp:inline distT="0" distB="0" distL="0" distR="0" wp14:anchorId="4689C96A" wp14:editId="76441347">
            <wp:extent cx="5551715" cy="32770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t="35442" r="1063"/>
                    <a:stretch/>
                  </pic:blipFill>
                  <pic:spPr bwMode="auto">
                    <a:xfrm>
                      <a:off x="0" y="0"/>
                      <a:ext cx="5555456" cy="3279287"/>
                    </a:xfrm>
                    <a:prstGeom prst="rect">
                      <a:avLst/>
                    </a:prstGeom>
                    <a:ln>
                      <a:noFill/>
                    </a:ln>
                    <a:extLst>
                      <a:ext uri="{53640926-AAD7-44D8-BBD7-CCE9431645EC}">
                        <a14:shadowObscured xmlns:a14="http://schemas.microsoft.com/office/drawing/2010/main"/>
                      </a:ext>
                    </a:extLst>
                  </pic:spPr>
                </pic:pic>
              </a:graphicData>
            </a:graphic>
          </wp:inline>
        </w:drawing>
      </w:r>
    </w:p>
    <w:p w:rsidR="005D7B52" w:rsidRPr="00F30BFF" w:rsidRDefault="005D7B52" w:rsidP="005D7B52">
      <w:pPr>
        <w:autoSpaceDE w:val="0"/>
        <w:autoSpaceDN w:val="0"/>
        <w:adjustRightInd w:val="0"/>
        <w:jc w:val="center"/>
        <w:rPr>
          <w:rFonts w:ascii="Calibri" w:hAnsi="Calibri" w:cs="Arial"/>
          <w:b/>
          <w:bCs/>
          <w:sz w:val="16"/>
          <w:szCs w:val="16"/>
          <w:highlight w:val="yellow"/>
        </w:rPr>
      </w:pPr>
    </w:p>
    <w:p w:rsidR="005D7B52" w:rsidRDefault="005D7B52" w:rsidP="005D7B52">
      <w:pPr>
        <w:autoSpaceDE w:val="0"/>
        <w:autoSpaceDN w:val="0"/>
        <w:adjustRightInd w:val="0"/>
        <w:jc w:val="center"/>
        <w:rPr>
          <w:rFonts w:ascii="Calibri" w:hAnsi="Calibri" w:cs="Arial"/>
          <w:b/>
          <w:bCs/>
          <w:sz w:val="16"/>
          <w:szCs w:val="16"/>
        </w:rPr>
      </w:pPr>
    </w:p>
    <w:p w:rsidR="005D7B52" w:rsidRPr="00A12E76" w:rsidRDefault="005D7B52" w:rsidP="005D7B52">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rsidR="005D7B52" w:rsidRPr="00A12E76" w:rsidRDefault="005D7B52" w:rsidP="005D7B52">
      <w:pPr>
        <w:autoSpaceDE w:val="0"/>
        <w:autoSpaceDN w:val="0"/>
        <w:adjustRightInd w:val="0"/>
        <w:jc w:val="center"/>
        <w:rPr>
          <w:rFonts w:asciiTheme="minorHAnsi" w:hAnsiTheme="minorHAnsi" w:cs="Arial"/>
          <w:b/>
          <w:sz w:val="18"/>
          <w:szCs w:val="18"/>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FA6EC2" w:rsidRDefault="00FA6EC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3B5BA9">
      <w:pPr>
        <w:autoSpaceDE w:val="0"/>
        <w:autoSpaceDN w:val="0"/>
        <w:adjustRightInd w:val="0"/>
        <w:rPr>
          <w:rFonts w:asciiTheme="minorHAnsi" w:hAnsiTheme="minorHAnsi" w:cs="Arial"/>
          <w:b/>
          <w:sz w:val="18"/>
          <w:szCs w:val="18"/>
        </w:rPr>
      </w:pPr>
    </w:p>
    <w:p w:rsidR="005D7B52" w:rsidRPr="00B947BC" w:rsidRDefault="005D7B52" w:rsidP="005D7B52">
      <w:pPr>
        <w:autoSpaceDE w:val="0"/>
        <w:autoSpaceDN w:val="0"/>
        <w:adjustRightInd w:val="0"/>
        <w:jc w:val="center"/>
        <w:rPr>
          <w:rFonts w:asciiTheme="minorHAnsi" w:hAnsiTheme="minorHAnsi" w:cs="Arial"/>
          <w:b/>
          <w:sz w:val="18"/>
          <w:szCs w:val="18"/>
        </w:rPr>
      </w:pPr>
      <w:r w:rsidRPr="00173EAC">
        <w:rPr>
          <w:rFonts w:asciiTheme="minorHAnsi" w:hAnsiTheme="minorHAnsi" w:cs="Arial"/>
          <w:b/>
          <w:sz w:val="18"/>
          <w:szCs w:val="18"/>
        </w:rPr>
        <w:lastRenderedPageBreak/>
        <w:t xml:space="preserve">Anexo “2.2” </w:t>
      </w:r>
      <w:r w:rsidRPr="00173EAC">
        <w:rPr>
          <w:rFonts w:asciiTheme="minorHAnsi" w:hAnsiTheme="minorHAnsi" w:cs="Arial"/>
          <w:sz w:val="18"/>
          <w:szCs w:val="18"/>
          <w:u w:val="single"/>
        </w:rPr>
        <w:t>Partida 3</w:t>
      </w:r>
    </w:p>
    <w:p w:rsidR="005D7B52" w:rsidRPr="00A12E76" w:rsidRDefault="005D7B52" w:rsidP="005D7B52">
      <w:pPr>
        <w:autoSpaceDE w:val="0"/>
        <w:autoSpaceDN w:val="0"/>
        <w:adjustRightInd w:val="0"/>
        <w:jc w:val="center"/>
        <w:rPr>
          <w:rFonts w:asciiTheme="minorHAnsi" w:hAnsiTheme="minorHAnsi" w:cs="Arial"/>
          <w:b/>
          <w:sz w:val="18"/>
          <w:szCs w:val="18"/>
        </w:rPr>
      </w:pPr>
      <w:r w:rsidRPr="00B947BC">
        <w:rPr>
          <w:rFonts w:asciiTheme="minorHAnsi" w:hAnsiTheme="minorHAnsi" w:cs="Arial"/>
          <w:b/>
          <w:sz w:val="18"/>
          <w:szCs w:val="18"/>
        </w:rPr>
        <w:t>“Calendario de programación de desinsectación y desratización”</w:t>
      </w:r>
      <w:r w:rsidRPr="00A12E76">
        <w:rPr>
          <w:rFonts w:asciiTheme="minorHAnsi" w:hAnsiTheme="minorHAnsi" w:cs="Arial"/>
          <w:b/>
          <w:sz w:val="18"/>
          <w:szCs w:val="18"/>
        </w:rPr>
        <w:t xml:space="preserve"> </w:t>
      </w:r>
    </w:p>
    <w:p w:rsidR="005D7B52" w:rsidRPr="00A12E76" w:rsidRDefault="005D7B52" w:rsidP="005D7B52">
      <w:pPr>
        <w:pStyle w:val="Textoindependiente"/>
        <w:ind w:right="567"/>
        <w:jc w:val="center"/>
        <w:rPr>
          <w:rFonts w:asciiTheme="minorHAnsi" w:hAnsiTheme="minorHAnsi" w:cstheme="minorHAnsi"/>
          <w:sz w:val="18"/>
          <w:szCs w:val="18"/>
        </w:rPr>
      </w:pPr>
    </w:p>
    <w:p w:rsidR="005D7B52" w:rsidRDefault="00B947BC" w:rsidP="005D7B52">
      <w:pPr>
        <w:pStyle w:val="Textoindependiente"/>
        <w:ind w:right="567"/>
        <w:jc w:val="center"/>
        <w:rPr>
          <w:noProof/>
          <w:lang w:val="es-MX" w:eastAsia="es-MX"/>
        </w:rPr>
      </w:pPr>
      <w:r w:rsidRPr="00B947BC">
        <w:rPr>
          <w:noProof/>
          <w:lang w:val="es-MX" w:eastAsia="es-MX"/>
        </w:rPr>
        <w:drawing>
          <wp:inline distT="0" distB="0" distL="0" distR="0" wp14:anchorId="257F34B6" wp14:editId="03C4C376">
            <wp:extent cx="4957920" cy="3762894"/>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961340" cy="3765489"/>
                    </a:xfrm>
                    <a:prstGeom prst="rect">
                      <a:avLst/>
                    </a:prstGeom>
                  </pic:spPr>
                </pic:pic>
              </a:graphicData>
            </a:graphic>
          </wp:inline>
        </w:drawing>
      </w: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A12E76" w:rsidRDefault="005D7B52" w:rsidP="005D7B52">
      <w:pPr>
        <w:autoSpaceDE w:val="0"/>
        <w:autoSpaceDN w:val="0"/>
        <w:adjustRightInd w:val="0"/>
        <w:jc w:val="center"/>
        <w:rPr>
          <w:rFonts w:asciiTheme="minorHAnsi" w:hAnsiTheme="minorHAnsi" w:cs="Arial"/>
          <w:b/>
          <w:sz w:val="18"/>
          <w:szCs w:val="18"/>
        </w:rPr>
      </w:pPr>
      <w:r w:rsidRPr="00A12E76">
        <w:rPr>
          <w:rFonts w:ascii="Calibri" w:hAnsi="Calibri" w:cs="Arial"/>
          <w:b/>
          <w:bCs/>
          <w:sz w:val="16"/>
          <w:szCs w:val="16"/>
        </w:rPr>
        <w:t>(Nombre y firma de la persona física o representante legal de la persona física o moral o representante común de la agrupación de personas)</w:t>
      </w:r>
    </w:p>
    <w:p w:rsidR="005D7B52" w:rsidRPr="00A12E76" w:rsidRDefault="005D7B52" w:rsidP="005D7B52">
      <w:pPr>
        <w:autoSpaceDE w:val="0"/>
        <w:autoSpaceDN w:val="0"/>
        <w:adjustRightInd w:val="0"/>
        <w:jc w:val="center"/>
        <w:rPr>
          <w:rFonts w:asciiTheme="minorHAnsi" w:hAnsiTheme="minorHAnsi" w:cs="Arial"/>
          <w:b/>
          <w:sz w:val="18"/>
          <w:szCs w:val="18"/>
        </w:rPr>
      </w:pPr>
    </w:p>
    <w:p w:rsidR="005D7B52" w:rsidRDefault="005D7B52"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Default="00B947BC" w:rsidP="005D7B52">
      <w:pPr>
        <w:autoSpaceDE w:val="0"/>
        <w:autoSpaceDN w:val="0"/>
        <w:adjustRightInd w:val="0"/>
        <w:jc w:val="center"/>
        <w:rPr>
          <w:rFonts w:asciiTheme="minorHAnsi" w:hAnsiTheme="minorHAnsi" w:cs="Arial"/>
          <w:b/>
          <w:sz w:val="18"/>
          <w:szCs w:val="18"/>
        </w:rPr>
      </w:pPr>
    </w:p>
    <w:p w:rsidR="00B947BC" w:rsidRPr="00A12E76" w:rsidRDefault="00B947BC" w:rsidP="005D7B52">
      <w:pPr>
        <w:autoSpaceDE w:val="0"/>
        <w:autoSpaceDN w:val="0"/>
        <w:adjustRightInd w:val="0"/>
        <w:jc w:val="center"/>
        <w:rPr>
          <w:rFonts w:asciiTheme="minorHAnsi" w:hAnsiTheme="minorHAnsi" w:cs="Arial"/>
          <w:b/>
          <w:sz w:val="18"/>
          <w:szCs w:val="18"/>
        </w:rPr>
      </w:pPr>
    </w:p>
    <w:p w:rsidR="005D7B52" w:rsidRPr="00A12E76" w:rsidRDefault="005D7B52" w:rsidP="005D7B52">
      <w:pPr>
        <w:autoSpaceDE w:val="0"/>
        <w:autoSpaceDN w:val="0"/>
        <w:adjustRightInd w:val="0"/>
        <w:jc w:val="center"/>
        <w:rPr>
          <w:rFonts w:asciiTheme="minorHAnsi" w:hAnsiTheme="minorHAnsi" w:cs="Arial"/>
          <w:b/>
          <w:sz w:val="18"/>
          <w:szCs w:val="18"/>
        </w:rPr>
      </w:pPr>
    </w:p>
    <w:p w:rsidR="005D7B52" w:rsidRPr="00A12E76" w:rsidRDefault="005D7B52" w:rsidP="005D7B52">
      <w:pPr>
        <w:autoSpaceDE w:val="0"/>
        <w:autoSpaceDN w:val="0"/>
        <w:adjustRightInd w:val="0"/>
        <w:jc w:val="center"/>
        <w:rPr>
          <w:rFonts w:asciiTheme="minorHAnsi" w:hAnsiTheme="minorHAnsi" w:cs="Arial"/>
          <w:b/>
          <w:sz w:val="18"/>
          <w:szCs w:val="18"/>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Default="005D7B52" w:rsidP="005D7B52">
      <w:pPr>
        <w:autoSpaceDE w:val="0"/>
        <w:autoSpaceDN w:val="0"/>
        <w:adjustRightInd w:val="0"/>
        <w:jc w:val="center"/>
        <w:rPr>
          <w:rFonts w:asciiTheme="minorHAnsi" w:hAnsiTheme="minorHAnsi" w:cs="Arial"/>
          <w:b/>
          <w:sz w:val="18"/>
          <w:szCs w:val="18"/>
          <w:highlight w:val="yellow"/>
        </w:rPr>
      </w:pPr>
    </w:p>
    <w:p w:rsidR="005D7B52" w:rsidRPr="00F30BFF" w:rsidRDefault="005D7B52" w:rsidP="005D7B52">
      <w:pPr>
        <w:autoSpaceDE w:val="0"/>
        <w:autoSpaceDN w:val="0"/>
        <w:adjustRightInd w:val="0"/>
        <w:jc w:val="center"/>
        <w:rPr>
          <w:rFonts w:asciiTheme="minorHAnsi" w:hAnsiTheme="minorHAnsi" w:cs="Arial"/>
          <w:b/>
          <w:sz w:val="18"/>
          <w:szCs w:val="18"/>
          <w:highlight w:val="yellow"/>
        </w:rPr>
      </w:pPr>
    </w:p>
    <w:p w:rsidR="005D7B52" w:rsidRPr="00B947BC" w:rsidRDefault="005D7B52" w:rsidP="005D7B52">
      <w:pPr>
        <w:autoSpaceDE w:val="0"/>
        <w:autoSpaceDN w:val="0"/>
        <w:adjustRightInd w:val="0"/>
        <w:jc w:val="center"/>
        <w:rPr>
          <w:rFonts w:asciiTheme="minorHAnsi" w:hAnsiTheme="minorHAnsi" w:cs="Arial"/>
          <w:b/>
          <w:sz w:val="18"/>
          <w:szCs w:val="18"/>
        </w:rPr>
      </w:pPr>
      <w:r w:rsidRPr="00173EAC">
        <w:rPr>
          <w:rFonts w:asciiTheme="minorHAnsi" w:hAnsiTheme="minorHAnsi" w:cs="Arial"/>
          <w:b/>
          <w:sz w:val="18"/>
          <w:szCs w:val="18"/>
        </w:rPr>
        <w:lastRenderedPageBreak/>
        <w:t xml:space="preserve">Anexo “2.3” </w:t>
      </w:r>
      <w:r w:rsidRPr="00173EAC">
        <w:rPr>
          <w:rFonts w:asciiTheme="minorHAnsi" w:hAnsiTheme="minorHAnsi" w:cs="Arial"/>
          <w:sz w:val="18"/>
          <w:szCs w:val="18"/>
          <w:u w:val="single"/>
        </w:rPr>
        <w:t>Partida 4</w:t>
      </w:r>
    </w:p>
    <w:p w:rsidR="005D7B52" w:rsidRDefault="005D7B52" w:rsidP="005D7B52">
      <w:pPr>
        <w:autoSpaceDE w:val="0"/>
        <w:autoSpaceDN w:val="0"/>
        <w:adjustRightInd w:val="0"/>
        <w:jc w:val="center"/>
        <w:rPr>
          <w:rFonts w:asciiTheme="minorHAnsi" w:hAnsiTheme="minorHAnsi" w:cs="Arial"/>
          <w:b/>
          <w:sz w:val="18"/>
          <w:szCs w:val="18"/>
        </w:rPr>
      </w:pPr>
      <w:r w:rsidRPr="00B947BC">
        <w:rPr>
          <w:rFonts w:asciiTheme="minorHAnsi" w:hAnsiTheme="minorHAnsi" w:cs="Arial"/>
          <w:b/>
          <w:sz w:val="18"/>
          <w:szCs w:val="18"/>
        </w:rPr>
        <w:t>“Calendario de programación del mantenimiento preventivo a maquinarias y equipos”</w:t>
      </w:r>
    </w:p>
    <w:p w:rsidR="005D7B52" w:rsidRPr="00F30BFF" w:rsidRDefault="005D7B52" w:rsidP="004255D6">
      <w:pPr>
        <w:pStyle w:val="Textoindependiente"/>
        <w:ind w:right="567"/>
        <w:rPr>
          <w:rFonts w:asciiTheme="minorHAnsi" w:hAnsiTheme="minorHAnsi" w:cstheme="minorHAnsi"/>
          <w:sz w:val="18"/>
          <w:szCs w:val="18"/>
          <w:highlight w:val="yellow"/>
        </w:rPr>
      </w:pPr>
    </w:p>
    <w:p w:rsidR="005D7B52" w:rsidRPr="00F30BFF" w:rsidRDefault="004255D6" w:rsidP="004255D6">
      <w:pPr>
        <w:pStyle w:val="Textoindependiente"/>
        <w:ind w:right="567" w:hanging="284"/>
        <w:jc w:val="center"/>
        <w:rPr>
          <w:rFonts w:asciiTheme="minorHAnsi" w:hAnsiTheme="minorHAnsi" w:cstheme="minorHAnsi"/>
          <w:sz w:val="18"/>
          <w:szCs w:val="18"/>
          <w:highlight w:val="yellow"/>
        </w:rPr>
      </w:pPr>
      <w:r w:rsidRPr="004255D6">
        <w:rPr>
          <w:noProof/>
        </w:rPr>
        <w:drawing>
          <wp:inline distT="0" distB="0" distL="0" distR="0">
            <wp:extent cx="6294928" cy="47186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3798" cy="4732830"/>
                    </a:xfrm>
                    <a:prstGeom prst="rect">
                      <a:avLst/>
                    </a:prstGeom>
                    <a:noFill/>
                    <a:ln>
                      <a:noFill/>
                    </a:ln>
                  </pic:spPr>
                </pic:pic>
              </a:graphicData>
            </a:graphic>
          </wp:inline>
        </w:drawing>
      </w: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Default="004255D6" w:rsidP="009A6B6B">
      <w:pPr>
        <w:pStyle w:val="Textoindependiente"/>
        <w:ind w:right="567" w:hanging="284"/>
        <w:jc w:val="center"/>
        <w:rPr>
          <w:rFonts w:asciiTheme="minorHAnsi" w:hAnsiTheme="minorHAnsi" w:cstheme="minorHAnsi"/>
          <w:sz w:val="18"/>
          <w:szCs w:val="18"/>
          <w:highlight w:val="yellow"/>
        </w:rPr>
      </w:pPr>
      <w:r w:rsidRPr="004255D6">
        <w:rPr>
          <w:noProof/>
        </w:rPr>
        <w:lastRenderedPageBreak/>
        <w:drawing>
          <wp:inline distT="0" distB="0" distL="0" distR="0">
            <wp:extent cx="6065766" cy="4261658"/>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4606" cy="4274895"/>
                    </a:xfrm>
                    <a:prstGeom prst="rect">
                      <a:avLst/>
                    </a:prstGeom>
                    <a:noFill/>
                    <a:ln>
                      <a:noFill/>
                    </a:ln>
                  </pic:spPr>
                </pic:pic>
              </a:graphicData>
            </a:graphic>
          </wp:inline>
        </w:drawing>
      </w: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9A6B6B" w:rsidP="005D7B52">
      <w:pPr>
        <w:pStyle w:val="Textoindependiente"/>
        <w:ind w:right="567"/>
        <w:jc w:val="center"/>
        <w:rPr>
          <w:rFonts w:ascii="Calibri" w:hAnsi="Calibri" w:cs="Arial"/>
          <w:bCs/>
          <w:sz w:val="16"/>
          <w:szCs w:val="16"/>
          <w:highlight w:val="yellow"/>
        </w:rPr>
      </w:pPr>
      <w:r w:rsidRPr="009A6B6B">
        <w:rPr>
          <w:noProof/>
        </w:rPr>
        <w:drawing>
          <wp:inline distT="0" distB="0" distL="0" distR="0">
            <wp:extent cx="6225483" cy="446628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30970" cy="4470218"/>
                    </a:xfrm>
                    <a:prstGeom prst="rect">
                      <a:avLst/>
                    </a:prstGeom>
                    <a:noFill/>
                    <a:ln>
                      <a:noFill/>
                    </a:ln>
                  </pic:spPr>
                </pic:pic>
              </a:graphicData>
            </a:graphic>
          </wp:inline>
        </w:drawing>
      </w:r>
    </w:p>
    <w:p w:rsidR="005D7B52" w:rsidRPr="00F30BFF" w:rsidRDefault="005D7B52" w:rsidP="009A6B6B">
      <w:pPr>
        <w:pStyle w:val="Textoindependiente"/>
        <w:ind w:right="567"/>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Pr="00F30BFF"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5D7B52" w:rsidP="005D7B52">
      <w:pPr>
        <w:pStyle w:val="Textoindependiente"/>
        <w:ind w:right="567"/>
        <w:jc w:val="center"/>
        <w:rPr>
          <w:rFonts w:ascii="Calibri" w:hAnsi="Calibri" w:cs="Arial"/>
          <w:bCs/>
          <w:sz w:val="16"/>
          <w:szCs w:val="16"/>
          <w:highlight w:val="yellow"/>
        </w:rPr>
      </w:pPr>
    </w:p>
    <w:p w:rsidR="005D7B52" w:rsidRDefault="009A6B6B" w:rsidP="009A6B6B">
      <w:pPr>
        <w:pStyle w:val="Textoindependiente"/>
        <w:ind w:left="-142" w:right="567" w:hanging="142"/>
        <w:rPr>
          <w:rFonts w:ascii="Calibri" w:hAnsi="Calibri" w:cs="Arial"/>
          <w:bCs/>
          <w:sz w:val="16"/>
          <w:szCs w:val="16"/>
          <w:highlight w:val="yellow"/>
        </w:rPr>
      </w:pPr>
      <w:r w:rsidRPr="009A6B6B">
        <w:rPr>
          <w:noProof/>
        </w:rPr>
        <w:lastRenderedPageBreak/>
        <w:drawing>
          <wp:inline distT="0" distB="0" distL="0" distR="0">
            <wp:extent cx="6309306" cy="4017818"/>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7577" cy="4023085"/>
                    </a:xfrm>
                    <a:prstGeom prst="rect">
                      <a:avLst/>
                    </a:prstGeom>
                    <a:noFill/>
                    <a:ln>
                      <a:noFill/>
                    </a:ln>
                  </pic:spPr>
                </pic:pic>
              </a:graphicData>
            </a:graphic>
          </wp:inline>
        </w:drawing>
      </w:r>
    </w:p>
    <w:p w:rsidR="005D7B52" w:rsidRDefault="005D7B52"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9A6B6B">
      <w:pPr>
        <w:pStyle w:val="Textoindependiente"/>
        <w:ind w:left="-142" w:right="567" w:hanging="142"/>
        <w:jc w:val="center"/>
        <w:rPr>
          <w:rFonts w:ascii="Calibri" w:hAnsi="Calibri" w:cs="Arial"/>
          <w:bCs/>
          <w:sz w:val="16"/>
          <w:szCs w:val="16"/>
        </w:rPr>
      </w:pPr>
      <w:r w:rsidRPr="009A6B6B">
        <w:rPr>
          <w:noProof/>
        </w:rPr>
        <w:lastRenderedPageBreak/>
        <w:drawing>
          <wp:inline distT="0" distB="0" distL="0" distR="0">
            <wp:extent cx="6306157" cy="491559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7282" cy="4924264"/>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r w:rsidRPr="009A6B6B">
        <w:rPr>
          <w:noProof/>
        </w:rPr>
        <w:lastRenderedPageBreak/>
        <w:drawing>
          <wp:inline distT="0" distB="0" distL="0" distR="0">
            <wp:extent cx="5882005" cy="3875519"/>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2005" cy="3875519"/>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r w:rsidRPr="009A6B6B">
        <w:rPr>
          <w:noProof/>
        </w:rPr>
        <w:lastRenderedPageBreak/>
        <w:drawing>
          <wp:inline distT="0" distB="0" distL="0" distR="0">
            <wp:extent cx="5882005" cy="4238211"/>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82005" cy="4238211"/>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r w:rsidRPr="009A6B6B">
        <w:rPr>
          <w:noProof/>
        </w:rPr>
        <w:drawing>
          <wp:inline distT="0" distB="0" distL="0" distR="0">
            <wp:extent cx="5880763" cy="2493818"/>
            <wp:effectExtent l="0" t="0" r="5715"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4642" cy="2495463"/>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r w:rsidRPr="009A6B6B">
        <w:rPr>
          <w:noProof/>
        </w:rPr>
        <w:drawing>
          <wp:inline distT="0" distB="0" distL="0" distR="0">
            <wp:extent cx="6155690" cy="27317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0650" cy="2733971"/>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r w:rsidRPr="009A6B6B">
        <w:rPr>
          <w:noProof/>
        </w:rPr>
        <w:drawing>
          <wp:inline distT="0" distB="0" distL="0" distR="0">
            <wp:extent cx="6155972" cy="32023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4523" cy="3206753"/>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9A6B6B" w:rsidRDefault="009A6B6B" w:rsidP="009A6B6B">
      <w:pPr>
        <w:pStyle w:val="Textoindependiente"/>
        <w:ind w:left="-284" w:right="567" w:hanging="284"/>
        <w:jc w:val="center"/>
        <w:rPr>
          <w:rFonts w:ascii="Calibri" w:hAnsi="Calibri" w:cs="Arial"/>
          <w:bCs/>
          <w:sz w:val="16"/>
          <w:szCs w:val="16"/>
        </w:rPr>
      </w:pPr>
      <w:r w:rsidRPr="009A6B6B">
        <w:rPr>
          <w:noProof/>
        </w:rPr>
        <w:lastRenderedPageBreak/>
        <w:drawing>
          <wp:inline distT="0" distB="0" distL="0" distR="0">
            <wp:extent cx="6598546" cy="478813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8546" cy="4788130"/>
                    </a:xfrm>
                    <a:prstGeom prst="rect">
                      <a:avLst/>
                    </a:prstGeom>
                    <a:noFill/>
                    <a:ln>
                      <a:noFill/>
                    </a:ln>
                  </pic:spPr>
                </pic:pic>
              </a:graphicData>
            </a:graphic>
          </wp:inline>
        </w:drawing>
      </w:r>
    </w:p>
    <w:p w:rsidR="009A6B6B" w:rsidRDefault="009A6B6B" w:rsidP="005D7B52">
      <w:pPr>
        <w:pStyle w:val="Textoindependiente"/>
        <w:ind w:right="567"/>
        <w:jc w:val="center"/>
        <w:rPr>
          <w:rFonts w:ascii="Calibri" w:hAnsi="Calibri" w:cs="Arial"/>
          <w:bCs/>
          <w:sz w:val="16"/>
          <w:szCs w:val="16"/>
        </w:rPr>
      </w:pPr>
    </w:p>
    <w:p w:rsidR="009A6B6B" w:rsidRDefault="009A6B6B" w:rsidP="009A6B6B">
      <w:pPr>
        <w:pStyle w:val="Textoindependiente"/>
        <w:ind w:right="567"/>
        <w:rPr>
          <w:rFonts w:ascii="Calibri" w:hAnsi="Calibri" w:cs="Arial"/>
          <w:bCs/>
          <w:sz w:val="16"/>
          <w:szCs w:val="16"/>
        </w:rPr>
      </w:pPr>
    </w:p>
    <w:p w:rsidR="009A6B6B" w:rsidRDefault="009A6B6B"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Default="00BB67A5" w:rsidP="005D7B52">
      <w:pPr>
        <w:pStyle w:val="Textoindependiente"/>
        <w:ind w:right="567"/>
        <w:jc w:val="center"/>
        <w:rPr>
          <w:rFonts w:ascii="Calibri" w:hAnsi="Calibri" w:cs="Arial"/>
          <w:bCs/>
          <w:sz w:val="16"/>
          <w:szCs w:val="16"/>
        </w:rPr>
      </w:pPr>
    </w:p>
    <w:p w:rsidR="00BB67A5" w:rsidRPr="00CF6BA5" w:rsidRDefault="00BB67A5" w:rsidP="00BB67A5">
      <w:pPr>
        <w:autoSpaceDE w:val="0"/>
        <w:autoSpaceDN w:val="0"/>
        <w:adjustRightInd w:val="0"/>
        <w:jc w:val="center"/>
        <w:rPr>
          <w:rFonts w:asciiTheme="minorHAnsi" w:hAnsiTheme="minorHAnsi" w:cs="Arial"/>
          <w:b/>
          <w:sz w:val="18"/>
          <w:szCs w:val="18"/>
        </w:rPr>
      </w:pPr>
      <w:r w:rsidRPr="00173EAC">
        <w:rPr>
          <w:rFonts w:asciiTheme="minorHAnsi" w:hAnsiTheme="minorHAnsi" w:cs="Arial"/>
          <w:b/>
          <w:sz w:val="18"/>
          <w:szCs w:val="18"/>
        </w:rPr>
        <w:lastRenderedPageBreak/>
        <w:t xml:space="preserve">Anexo “1.6” </w:t>
      </w:r>
      <w:r w:rsidR="00CF6BA5" w:rsidRPr="00173EAC">
        <w:rPr>
          <w:rFonts w:asciiTheme="minorHAnsi" w:hAnsiTheme="minorHAnsi" w:cs="Arial"/>
          <w:b/>
          <w:sz w:val="18"/>
          <w:szCs w:val="18"/>
        </w:rPr>
        <w:t xml:space="preserve">Calendario de Servicios </w:t>
      </w:r>
      <w:r w:rsidRPr="00173EAC">
        <w:rPr>
          <w:rFonts w:asciiTheme="minorHAnsi" w:hAnsiTheme="minorHAnsi" w:cs="Arial"/>
          <w:b/>
          <w:sz w:val="18"/>
          <w:szCs w:val="18"/>
        </w:rPr>
        <w:t>Partidas de la 18 a la 23</w:t>
      </w:r>
    </w:p>
    <w:p w:rsidR="00BB67A5" w:rsidRPr="00A12E76" w:rsidRDefault="00BB67A5" w:rsidP="00BB67A5">
      <w:pPr>
        <w:autoSpaceDE w:val="0"/>
        <w:autoSpaceDN w:val="0"/>
        <w:adjustRightInd w:val="0"/>
        <w:jc w:val="center"/>
        <w:rPr>
          <w:rFonts w:asciiTheme="minorHAnsi" w:hAnsiTheme="minorHAnsi" w:cs="Arial"/>
          <w:b/>
          <w:sz w:val="18"/>
          <w:szCs w:val="18"/>
        </w:rPr>
      </w:pPr>
      <w:r w:rsidRPr="00CF6BA5">
        <w:rPr>
          <w:rFonts w:asciiTheme="minorHAnsi" w:hAnsiTheme="minorHAnsi" w:cs="Arial"/>
          <w:b/>
          <w:sz w:val="18"/>
          <w:szCs w:val="18"/>
        </w:rPr>
        <w:t>“Contratación de Servicio de análisis de la calidad del agua, Plantas tratadoras de diversos</w:t>
      </w:r>
      <w:r w:rsidRPr="00BB67A5">
        <w:rPr>
          <w:rFonts w:asciiTheme="minorHAnsi" w:hAnsiTheme="minorHAnsi" w:cs="Arial"/>
          <w:b/>
          <w:sz w:val="18"/>
          <w:szCs w:val="18"/>
        </w:rPr>
        <w:t xml:space="preserve"> Campus de la Universidad Autónoma de Aguascalientes</w:t>
      </w:r>
      <w:r w:rsidRPr="00B947BC">
        <w:rPr>
          <w:rFonts w:asciiTheme="minorHAnsi" w:hAnsiTheme="minorHAnsi" w:cs="Arial"/>
          <w:b/>
          <w:sz w:val="18"/>
          <w:szCs w:val="18"/>
        </w:rPr>
        <w:t>”</w:t>
      </w:r>
      <w:r w:rsidRPr="00A12E76">
        <w:rPr>
          <w:rFonts w:asciiTheme="minorHAnsi" w:hAnsiTheme="minorHAnsi" w:cs="Arial"/>
          <w:b/>
          <w:sz w:val="18"/>
          <w:szCs w:val="18"/>
        </w:rPr>
        <w:t xml:space="preserve"> </w:t>
      </w:r>
    </w:p>
    <w:p w:rsidR="00F179FD" w:rsidRDefault="00F179FD" w:rsidP="005D7B52">
      <w:pPr>
        <w:pStyle w:val="Textoindependiente"/>
        <w:ind w:right="567"/>
        <w:jc w:val="center"/>
        <w:rPr>
          <w:rFonts w:ascii="Calibri" w:hAnsi="Calibri" w:cs="Arial"/>
          <w:bCs/>
          <w:sz w:val="16"/>
          <w:szCs w:val="16"/>
          <w:lang w:val="es-ES"/>
        </w:rPr>
      </w:pPr>
    </w:p>
    <w:p w:rsidR="000434DB" w:rsidRPr="00F179FD" w:rsidRDefault="000434DB" w:rsidP="005D7B52">
      <w:pPr>
        <w:pStyle w:val="Textoindependiente"/>
        <w:ind w:right="567"/>
        <w:jc w:val="center"/>
        <w:rPr>
          <w:rFonts w:ascii="Calibri" w:hAnsi="Calibri" w:cs="Arial"/>
          <w:bCs/>
          <w:sz w:val="16"/>
          <w:szCs w:val="16"/>
          <w:u w:val="single"/>
          <w:lang w:val="es-ES"/>
        </w:rPr>
      </w:pPr>
      <w:r w:rsidRPr="00F179FD">
        <w:rPr>
          <w:rFonts w:ascii="Calibri" w:hAnsi="Calibri" w:cs="Arial"/>
          <w:bCs/>
          <w:sz w:val="16"/>
          <w:szCs w:val="16"/>
          <w:u w:val="single"/>
          <w:lang w:val="es-ES"/>
        </w:rPr>
        <w:t>CIUDAD UNIVERSITARIA</w:t>
      </w:r>
    </w:p>
    <w:p w:rsidR="00F179FD" w:rsidRDefault="00F179FD" w:rsidP="005D7B52">
      <w:pPr>
        <w:pStyle w:val="Textoindependiente"/>
        <w:ind w:right="567"/>
        <w:jc w:val="center"/>
        <w:rPr>
          <w:rFonts w:ascii="Calibri" w:hAnsi="Calibri" w:cs="Arial"/>
          <w:bCs/>
          <w:sz w:val="16"/>
          <w:szCs w:val="16"/>
          <w:lang w:val="es-ES"/>
        </w:rPr>
      </w:pPr>
    </w:p>
    <w:p w:rsidR="00BB67A5" w:rsidRDefault="000434DB" w:rsidP="005D7B52">
      <w:pPr>
        <w:pStyle w:val="Textoindependiente"/>
        <w:ind w:right="567"/>
        <w:jc w:val="center"/>
        <w:rPr>
          <w:rFonts w:ascii="Calibri" w:hAnsi="Calibri" w:cs="Arial"/>
          <w:bCs/>
          <w:sz w:val="16"/>
          <w:szCs w:val="16"/>
          <w:lang w:val="es-ES"/>
        </w:rPr>
      </w:pPr>
      <w:r w:rsidRPr="000434DB">
        <w:rPr>
          <w:noProof/>
        </w:rPr>
        <w:drawing>
          <wp:inline distT="0" distB="0" distL="0" distR="0">
            <wp:extent cx="6232668" cy="194517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45338" cy="1949132"/>
                    </a:xfrm>
                    <a:prstGeom prst="rect">
                      <a:avLst/>
                    </a:prstGeom>
                    <a:noFill/>
                    <a:ln>
                      <a:noFill/>
                    </a:ln>
                  </pic:spPr>
                </pic:pic>
              </a:graphicData>
            </a:graphic>
          </wp:inline>
        </w:drawing>
      </w:r>
    </w:p>
    <w:p w:rsidR="003524D5" w:rsidRDefault="003524D5" w:rsidP="005D7B52">
      <w:pPr>
        <w:pStyle w:val="Textoindependiente"/>
        <w:ind w:right="567"/>
        <w:jc w:val="center"/>
        <w:rPr>
          <w:rFonts w:ascii="Calibri" w:hAnsi="Calibri" w:cs="Arial"/>
          <w:bCs/>
          <w:sz w:val="16"/>
          <w:szCs w:val="16"/>
          <w:lang w:val="es-ES"/>
        </w:rPr>
      </w:pPr>
    </w:p>
    <w:p w:rsidR="003524D5" w:rsidRDefault="00173EAC" w:rsidP="005D7B52">
      <w:pPr>
        <w:pStyle w:val="Textoindependiente"/>
        <w:ind w:right="567"/>
        <w:jc w:val="center"/>
        <w:rPr>
          <w:rFonts w:ascii="Calibri" w:hAnsi="Calibri" w:cs="Arial"/>
          <w:bCs/>
          <w:sz w:val="16"/>
          <w:szCs w:val="16"/>
          <w:lang w:val="es-ES"/>
        </w:rPr>
      </w:pPr>
      <w:r w:rsidRPr="00173EAC">
        <w:rPr>
          <w:noProof/>
        </w:rPr>
        <w:drawing>
          <wp:inline distT="0" distB="0" distL="0" distR="0">
            <wp:extent cx="6239070" cy="1928552"/>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52270" cy="1932632"/>
                    </a:xfrm>
                    <a:prstGeom prst="rect">
                      <a:avLst/>
                    </a:prstGeom>
                    <a:noFill/>
                    <a:ln>
                      <a:noFill/>
                    </a:ln>
                  </pic:spPr>
                </pic:pic>
              </a:graphicData>
            </a:graphic>
          </wp:inline>
        </w:drawing>
      </w:r>
    </w:p>
    <w:p w:rsidR="003524D5" w:rsidRDefault="003524D5" w:rsidP="00173EAC">
      <w:pPr>
        <w:pStyle w:val="Textoindependiente"/>
        <w:ind w:right="567"/>
        <w:rPr>
          <w:rFonts w:ascii="Calibri" w:hAnsi="Calibri" w:cs="Arial"/>
          <w:bCs/>
          <w:sz w:val="16"/>
          <w:szCs w:val="16"/>
          <w:lang w:val="es-ES"/>
        </w:rPr>
      </w:pPr>
    </w:p>
    <w:p w:rsidR="00BB67A5" w:rsidRDefault="003524D5" w:rsidP="005D7B52">
      <w:pPr>
        <w:pStyle w:val="Textoindependiente"/>
        <w:ind w:right="567"/>
        <w:jc w:val="center"/>
        <w:rPr>
          <w:rFonts w:ascii="Calibri" w:hAnsi="Calibri" w:cs="Arial"/>
          <w:bCs/>
          <w:sz w:val="16"/>
          <w:szCs w:val="16"/>
          <w:lang w:val="es-ES"/>
        </w:rPr>
      </w:pPr>
      <w:r w:rsidRPr="003524D5">
        <w:rPr>
          <w:noProof/>
        </w:rPr>
        <w:drawing>
          <wp:inline distT="0" distB="0" distL="0" distR="0">
            <wp:extent cx="6252845" cy="19562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1605" cy="1959003"/>
                    </a:xfrm>
                    <a:prstGeom prst="rect">
                      <a:avLst/>
                    </a:prstGeom>
                    <a:noFill/>
                    <a:ln>
                      <a:noFill/>
                    </a:ln>
                  </pic:spPr>
                </pic:pic>
              </a:graphicData>
            </a:graphic>
          </wp:inline>
        </w:drawing>
      </w:r>
    </w:p>
    <w:p w:rsidR="00BB67A5" w:rsidRDefault="00BB67A5" w:rsidP="005D7B52">
      <w:pPr>
        <w:pStyle w:val="Textoindependiente"/>
        <w:ind w:right="567"/>
        <w:jc w:val="center"/>
        <w:rPr>
          <w:rFonts w:ascii="Calibri" w:hAnsi="Calibri" w:cs="Arial"/>
          <w:bCs/>
          <w:sz w:val="16"/>
          <w:szCs w:val="16"/>
          <w:lang w:val="es-ES"/>
        </w:rPr>
      </w:pPr>
    </w:p>
    <w:p w:rsidR="00BB67A5" w:rsidRDefault="00CF6BA5" w:rsidP="005D7B52">
      <w:pPr>
        <w:pStyle w:val="Textoindependiente"/>
        <w:ind w:right="567"/>
        <w:jc w:val="center"/>
        <w:rPr>
          <w:rFonts w:ascii="Calibri" w:hAnsi="Calibri" w:cs="Arial"/>
          <w:bCs/>
          <w:sz w:val="16"/>
          <w:szCs w:val="16"/>
          <w:lang w:val="es-ES"/>
        </w:rPr>
      </w:pPr>
      <w:r w:rsidRPr="00CF6BA5">
        <w:rPr>
          <w:noProof/>
        </w:rPr>
        <w:lastRenderedPageBreak/>
        <w:drawing>
          <wp:inline distT="0" distB="0" distL="0" distR="0">
            <wp:extent cx="6223462" cy="427668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1826" cy="4282428"/>
                    </a:xfrm>
                    <a:prstGeom prst="rect">
                      <a:avLst/>
                    </a:prstGeom>
                    <a:noFill/>
                    <a:ln>
                      <a:noFill/>
                    </a:ln>
                  </pic:spPr>
                </pic:pic>
              </a:graphicData>
            </a:graphic>
          </wp:inline>
        </w:drawing>
      </w:r>
    </w:p>
    <w:p w:rsidR="00BB67A5" w:rsidRDefault="00BB67A5" w:rsidP="005D7B52">
      <w:pPr>
        <w:pStyle w:val="Textoindependiente"/>
        <w:ind w:right="567"/>
        <w:jc w:val="center"/>
        <w:rPr>
          <w:rFonts w:ascii="Calibri" w:hAnsi="Calibri" w:cs="Arial"/>
          <w:bCs/>
          <w:sz w:val="16"/>
          <w:szCs w:val="16"/>
          <w:lang w:val="es-ES"/>
        </w:rPr>
      </w:pPr>
    </w:p>
    <w:p w:rsidR="00BB67A5" w:rsidRDefault="00BB67A5" w:rsidP="005D7B52">
      <w:pPr>
        <w:pStyle w:val="Textoindependiente"/>
        <w:ind w:right="567"/>
        <w:jc w:val="center"/>
        <w:rPr>
          <w:rFonts w:ascii="Calibri" w:hAnsi="Calibri" w:cs="Arial"/>
          <w:bCs/>
          <w:sz w:val="16"/>
          <w:szCs w:val="16"/>
          <w:lang w:val="es-ES"/>
        </w:rPr>
      </w:pPr>
    </w:p>
    <w:p w:rsidR="00BB67A5" w:rsidRDefault="00BB67A5" w:rsidP="005D7B52">
      <w:pPr>
        <w:pStyle w:val="Textoindependiente"/>
        <w:ind w:right="567"/>
        <w:jc w:val="center"/>
        <w:rPr>
          <w:rFonts w:ascii="Calibri" w:hAnsi="Calibri" w:cs="Arial"/>
          <w:bCs/>
          <w:sz w:val="16"/>
          <w:szCs w:val="16"/>
          <w:lang w:val="es-ES"/>
        </w:rPr>
      </w:pPr>
    </w:p>
    <w:p w:rsidR="005D7B52" w:rsidRPr="00AD3AB0" w:rsidRDefault="005D7B52" w:rsidP="005D7B52">
      <w:pPr>
        <w:pStyle w:val="Textoindependiente"/>
        <w:ind w:right="567"/>
        <w:jc w:val="center"/>
        <w:rPr>
          <w:rFonts w:asciiTheme="minorHAnsi" w:hAnsiTheme="minorHAnsi" w:cstheme="minorHAnsi"/>
          <w:sz w:val="18"/>
          <w:szCs w:val="18"/>
        </w:rPr>
      </w:pPr>
      <w:r w:rsidRPr="00AD3AB0">
        <w:rPr>
          <w:rFonts w:ascii="Calibri" w:hAnsi="Calibri" w:cs="Arial"/>
          <w:bCs/>
          <w:sz w:val="16"/>
          <w:szCs w:val="16"/>
        </w:rPr>
        <w:t>Nombre y firma de la persona física o representante legal de la persona física o moral o representante común de la agrupación de personas)</w:t>
      </w: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173EAC" w:rsidRDefault="00173EAC" w:rsidP="005D7B52">
      <w:pPr>
        <w:pStyle w:val="Textoindependiente"/>
        <w:ind w:right="567"/>
        <w:jc w:val="center"/>
        <w:rPr>
          <w:rFonts w:asciiTheme="minorHAnsi" w:hAnsiTheme="minorHAnsi" w:cstheme="minorHAnsi"/>
          <w:sz w:val="18"/>
          <w:szCs w:val="18"/>
          <w:highlight w:val="yellow"/>
        </w:rPr>
      </w:pPr>
    </w:p>
    <w:p w:rsidR="00173EAC" w:rsidRDefault="00173EAC" w:rsidP="005D7B52">
      <w:pPr>
        <w:pStyle w:val="Textoindependiente"/>
        <w:ind w:right="567"/>
        <w:jc w:val="center"/>
        <w:rPr>
          <w:rFonts w:asciiTheme="minorHAnsi" w:hAnsiTheme="minorHAnsi" w:cstheme="minorHAnsi"/>
          <w:sz w:val="18"/>
          <w:szCs w:val="18"/>
          <w:highlight w:val="yellow"/>
        </w:rPr>
      </w:pPr>
    </w:p>
    <w:p w:rsidR="00173EAC" w:rsidRDefault="00173EAC" w:rsidP="005D7B52">
      <w:pPr>
        <w:pStyle w:val="Textoindependiente"/>
        <w:ind w:right="567"/>
        <w:jc w:val="center"/>
        <w:rPr>
          <w:rFonts w:asciiTheme="minorHAnsi" w:hAnsiTheme="minorHAnsi" w:cstheme="minorHAnsi"/>
          <w:sz w:val="18"/>
          <w:szCs w:val="18"/>
          <w:highlight w:val="yellow"/>
        </w:rPr>
      </w:pPr>
    </w:p>
    <w:p w:rsidR="00173EAC" w:rsidRDefault="00173EAC"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5D7B52">
      <w:pPr>
        <w:pStyle w:val="Textoindependiente"/>
        <w:ind w:right="567"/>
        <w:jc w:val="center"/>
        <w:rPr>
          <w:rFonts w:asciiTheme="minorHAnsi" w:hAnsiTheme="minorHAnsi" w:cstheme="minorHAnsi"/>
          <w:sz w:val="18"/>
          <w:szCs w:val="18"/>
          <w:highlight w:val="yellow"/>
        </w:rPr>
      </w:pPr>
    </w:p>
    <w:p w:rsidR="005D7B52" w:rsidRDefault="005D7B52" w:rsidP="009A6B6B">
      <w:pPr>
        <w:pStyle w:val="Textoindependiente"/>
        <w:ind w:right="567"/>
        <w:rPr>
          <w:rFonts w:asciiTheme="minorHAnsi" w:hAnsiTheme="minorHAnsi" w:cstheme="minorHAnsi"/>
          <w:sz w:val="18"/>
          <w:szCs w:val="18"/>
          <w:highlight w:val="yellow"/>
        </w:rPr>
      </w:pPr>
    </w:p>
    <w:p w:rsidR="005D7B52" w:rsidRPr="00F30BFF" w:rsidRDefault="005D7B52" w:rsidP="005D7B52">
      <w:pPr>
        <w:pStyle w:val="Textoindependiente"/>
        <w:ind w:right="567"/>
        <w:jc w:val="center"/>
        <w:rPr>
          <w:rFonts w:asciiTheme="minorHAnsi" w:hAnsiTheme="minorHAnsi" w:cstheme="minorHAnsi"/>
          <w:sz w:val="18"/>
          <w:szCs w:val="18"/>
          <w:highlight w:val="yellow"/>
        </w:rPr>
      </w:pPr>
    </w:p>
    <w:p w:rsidR="005D7B52" w:rsidRPr="003568A1" w:rsidRDefault="005D7B52" w:rsidP="005D7B52">
      <w:pPr>
        <w:pStyle w:val="Textoindependiente"/>
        <w:ind w:right="567"/>
        <w:jc w:val="center"/>
        <w:rPr>
          <w:rFonts w:asciiTheme="minorHAnsi" w:hAnsiTheme="minorHAnsi" w:cstheme="minorHAnsi"/>
          <w:sz w:val="18"/>
          <w:szCs w:val="18"/>
        </w:rPr>
      </w:pPr>
      <w:r w:rsidRPr="003568A1">
        <w:rPr>
          <w:rFonts w:asciiTheme="minorHAnsi" w:hAnsiTheme="minorHAnsi" w:cstheme="minorHAnsi"/>
          <w:sz w:val="18"/>
          <w:szCs w:val="18"/>
        </w:rPr>
        <w:lastRenderedPageBreak/>
        <w:t xml:space="preserve">Anexo “3” </w:t>
      </w:r>
    </w:p>
    <w:p w:rsidR="005D7B52" w:rsidRPr="003568A1" w:rsidRDefault="005D7B52" w:rsidP="005D7B52">
      <w:pPr>
        <w:pStyle w:val="Ttulo3"/>
        <w:rPr>
          <w:rFonts w:asciiTheme="minorHAnsi" w:hAnsiTheme="minorHAnsi" w:cstheme="minorHAnsi"/>
          <w:sz w:val="18"/>
          <w:szCs w:val="18"/>
        </w:rPr>
      </w:pP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t>“Acreditación del Licitante”</w:t>
      </w:r>
    </w:p>
    <w:p w:rsidR="005D7B52" w:rsidRPr="003568A1" w:rsidRDefault="005D7B52" w:rsidP="005D7B52">
      <w:pPr>
        <w:rPr>
          <w:rFonts w:asciiTheme="minorHAnsi" w:hAnsiTheme="minorHAnsi" w:cstheme="minorHAnsi"/>
          <w:lang w:val="es-MX"/>
        </w:rPr>
      </w:pPr>
    </w:p>
    <w:p w:rsidR="005D7B52" w:rsidRPr="003568A1" w:rsidRDefault="005D7B52" w:rsidP="005D7B52">
      <w:pPr>
        <w:jc w:val="center"/>
        <w:rPr>
          <w:rFonts w:asciiTheme="minorHAnsi" w:hAnsiTheme="minorHAnsi" w:cstheme="minorHAnsi"/>
          <w:b/>
          <w:color w:val="000000"/>
          <w:sz w:val="18"/>
          <w:szCs w:val="18"/>
        </w:rPr>
      </w:pPr>
      <w:r w:rsidRPr="003568A1">
        <w:rPr>
          <w:rFonts w:asciiTheme="minorHAnsi" w:hAnsiTheme="minorHAnsi" w:cstheme="minorHAnsi"/>
          <w:b/>
          <w:color w:val="000000"/>
          <w:sz w:val="18"/>
          <w:szCs w:val="18"/>
        </w:rPr>
        <w:t>(En papel con membrete de la empresa, o bien con su nombre o razón social impreso)</w:t>
      </w:r>
    </w:p>
    <w:p w:rsidR="005D7B52" w:rsidRPr="003568A1" w:rsidRDefault="005D7B52" w:rsidP="005D7B52">
      <w:pPr>
        <w:jc w:val="center"/>
        <w:rPr>
          <w:rFonts w:asciiTheme="minorHAnsi" w:hAnsiTheme="minorHAnsi" w:cstheme="minorHAnsi"/>
          <w:b/>
          <w:color w:val="000000"/>
          <w:sz w:val="18"/>
          <w:szCs w:val="18"/>
        </w:rPr>
      </w:pPr>
    </w:p>
    <w:p w:rsidR="00BB3914" w:rsidRPr="00D50FD6" w:rsidRDefault="00BB3914" w:rsidP="00BB3914">
      <w:pPr>
        <w:jc w:val="both"/>
        <w:rPr>
          <w:rFonts w:asciiTheme="minorHAnsi" w:hAnsiTheme="minorHAnsi" w:cstheme="minorHAnsi"/>
          <w:sz w:val="18"/>
          <w:szCs w:val="18"/>
          <w:highlight w:val="yellow"/>
        </w:rPr>
      </w:pPr>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BB3914" w:rsidRPr="00D50FD6" w:rsidRDefault="00BB3914" w:rsidP="00BB3914">
      <w:pPr>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BB3914" w:rsidRPr="00CF27FB" w:rsidTr="00841F53">
        <w:tc>
          <w:tcPr>
            <w:tcW w:w="9214" w:type="dxa"/>
            <w:tcBorders>
              <w:top w:val="single" w:sz="4" w:space="0" w:color="000000"/>
              <w:left w:val="single" w:sz="4" w:space="0" w:color="000000"/>
              <w:bottom w:val="single" w:sz="4" w:space="0" w:color="000000"/>
              <w:right w:val="single" w:sz="4" w:space="0" w:color="000000"/>
            </w:tcBorders>
          </w:tcPr>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 xml:space="preserve">Clave del Registro Federal de Contribuyentes: </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Clave patronal del licitante:</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Domicilio:</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Calle y número:</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Colonia:</w:t>
            </w:r>
            <w:r w:rsidRPr="00CF27FB">
              <w:rPr>
                <w:rFonts w:asciiTheme="minorHAnsi" w:hAnsiTheme="minorHAnsi" w:cstheme="minorHAnsi"/>
                <w:sz w:val="18"/>
                <w:szCs w:val="18"/>
              </w:rPr>
              <w:tab/>
              <w:t xml:space="preserve">                                                                                       Demarcación territorial o municipio:</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Código postal:</w:t>
            </w:r>
            <w:r w:rsidRPr="00CF27FB">
              <w:rPr>
                <w:rFonts w:asciiTheme="minorHAnsi" w:hAnsiTheme="minorHAnsi" w:cstheme="minorHAnsi"/>
                <w:sz w:val="18"/>
                <w:szCs w:val="18"/>
              </w:rPr>
              <w:tab/>
              <w:t xml:space="preserve">                                                                      Entidad federativa:</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Teléfonos:</w:t>
            </w:r>
            <w:r w:rsidRPr="00CF27FB">
              <w:rPr>
                <w:rFonts w:asciiTheme="minorHAnsi" w:hAnsiTheme="minorHAnsi" w:cstheme="minorHAnsi"/>
                <w:sz w:val="18"/>
                <w:szCs w:val="18"/>
              </w:rPr>
              <w:tab/>
              <w:t xml:space="preserve">                                                                      Fax:</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Correo electrónico:</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No. de la escritura pública en la que consta su Acta Constitutiva:</w:t>
            </w:r>
            <w:r w:rsidRPr="00CF27FB">
              <w:rPr>
                <w:rFonts w:asciiTheme="minorHAnsi" w:hAnsiTheme="minorHAnsi" w:cstheme="minorHAnsi"/>
                <w:sz w:val="18"/>
                <w:szCs w:val="18"/>
              </w:rPr>
              <w:tab/>
              <w:t xml:space="preserve">                                                             Fecha:</w:t>
            </w:r>
          </w:p>
          <w:p w:rsidR="00BB3914" w:rsidRPr="00CF27FB" w:rsidRDefault="00BB3914" w:rsidP="00841F53">
            <w:pPr>
              <w:snapToGrid w:val="0"/>
              <w:jc w:val="both"/>
              <w:rPr>
                <w:rFonts w:asciiTheme="minorHAnsi" w:hAnsiTheme="minorHAnsi" w:cstheme="minorHAnsi"/>
                <w:sz w:val="18"/>
                <w:szCs w:val="18"/>
              </w:rPr>
            </w:pPr>
            <w:r w:rsidRPr="00CF27FB">
              <w:rPr>
                <w:rFonts w:asciiTheme="minorHAnsi" w:hAnsiTheme="minorHAnsi" w:cstheme="minorHAnsi"/>
                <w:sz w:val="18"/>
                <w:szCs w:val="18"/>
              </w:rPr>
              <w:t>Nombre, número y lugar del notario público ante el cual se dio fe de la misma:</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Fecha y datos de su inscripción en el registro público de comercio (folio mercantil, fecha y lugar):</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Descripción del objeto social:</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Relación de accionistas. -</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Apellido paterno:</w:t>
            </w:r>
            <w:r w:rsidRPr="00CF27FB">
              <w:rPr>
                <w:rFonts w:asciiTheme="minorHAnsi" w:hAnsiTheme="minorHAnsi" w:cstheme="minorHAnsi"/>
                <w:sz w:val="18"/>
                <w:szCs w:val="18"/>
              </w:rPr>
              <w:tab/>
              <w:t xml:space="preserve">               Apellido materno:</w:t>
            </w:r>
            <w:r w:rsidRPr="00CF27FB">
              <w:rPr>
                <w:rFonts w:asciiTheme="minorHAnsi" w:hAnsiTheme="minorHAnsi" w:cstheme="minorHAnsi"/>
                <w:sz w:val="18"/>
                <w:szCs w:val="18"/>
              </w:rPr>
              <w:tab/>
              <w:t xml:space="preserve">           Nombre(s):</w:t>
            </w:r>
            <w:r w:rsidRPr="00CF27FB">
              <w:rPr>
                <w:rFonts w:asciiTheme="minorHAnsi" w:hAnsiTheme="minorHAnsi" w:cstheme="minorHAnsi"/>
                <w:sz w:val="18"/>
                <w:szCs w:val="18"/>
              </w:rPr>
              <w:tab/>
              <w:t xml:space="preserve">                           RFC:</w:t>
            </w:r>
            <w:r w:rsidRPr="00CF27FB">
              <w:rPr>
                <w:rFonts w:asciiTheme="minorHAnsi" w:hAnsiTheme="minorHAnsi" w:cstheme="minorHAnsi"/>
                <w:sz w:val="18"/>
                <w:szCs w:val="18"/>
              </w:rPr>
              <w:tab/>
              <w:t xml:space="preserve">              % de Participación</w:t>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1.</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2.</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rsidR="00BB3914" w:rsidRPr="00CF27FB" w:rsidRDefault="00BB3914" w:rsidP="00841F53">
            <w:pPr>
              <w:snapToGrid w:val="0"/>
              <w:jc w:val="both"/>
              <w:rPr>
                <w:rFonts w:asciiTheme="minorHAnsi" w:hAnsiTheme="minorHAnsi" w:cstheme="minorHAnsi"/>
                <w:sz w:val="18"/>
                <w:szCs w:val="18"/>
              </w:rPr>
            </w:pPr>
            <w:r w:rsidRPr="00CF27FB">
              <w:rPr>
                <w:rFonts w:asciiTheme="minorHAnsi" w:hAnsiTheme="minorHAnsi" w:cstheme="minorHAnsi"/>
                <w:sz w:val="18"/>
                <w:szCs w:val="18"/>
              </w:rPr>
              <w:t>3.</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rsidR="00BB3914" w:rsidRPr="00CF27FB" w:rsidRDefault="00BB3914" w:rsidP="00841F53">
            <w:pPr>
              <w:tabs>
                <w:tab w:val="center" w:pos="4419"/>
                <w:tab w:val="left" w:pos="4536"/>
                <w:tab w:val="right" w:pos="8838"/>
              </w:tabs>
              <w:jc w:val="both"/>
              <w:rPr>
                <w:rFonts w:asciiTheme="minorHAnsi" w:hAnsiTheme="minorHAnsi" w:cstheme="minorHAnsi"/>
                <w:sz w:val="18"/>
                <w:szCs w:val="18"/>
                <w:lang w:val="es-ES_tradnl"/>
              </w:rPr>
            </w:pPr>
            <w:r w:rsidRPr="00CF27F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BB3914" w:rsidRPr="00CF27FB" w:rsidRDefault="00BB3914" w:rsidP="00841F53">
            <w:pPr>
              <w:rPr>
                <w:rFonts w:asciiTheme="minorHAnsi" w:hAnsiTheme="minorHAnsi" w:cstheme="minorHAnsi"/>
                <w:sz w:val="18"/>
                <w:szCs w:val="18"/>
                <w:lang w:val="es-ES_tradnl"/>
              </w:rPr>
            </w:pPr>
          </w:p>
        </w:tc>
      </w:tr>
    </w:tbl>
    <w:p w:rsidR="00BB3914" w:rsidRPr="00D50FD6" w:rsidRDefault="00BB3914" w:rsidP="00BB3914">
      <w:pPr>
        <w:rPr>
          <w:rFonts w:asciiTheme="minorHAnsi" w:hAnsiTheme="minorHAnsi" w:cstheme="minorHAnsi"/>
          <w:b/>
          <w:sz w:val="18"/>
          <w:szCs w:val="18"/>
        </w:rPr>
      </w:pPr>
    </w:p>
    <w:p w:rsidR="00BB3914" w:rsidRPr="00D50FD6" w:rsidRDefault="00BB3914" w:rsidP="00BB3914">
      <w:pPr>
        <w:rPr>
          <w:rFonts w:asciiTheme="minorHAnsi" w:hAnsiTheme="minorHAnsi" w:cstheme="minorHAnsi"/>
          <w:b/>
          <w:sz w:val="18"/>
          <w:szCs w:val="18"/>
        </w:rPr>
      </w:pPr>
    </w:p>
    <w:p w:rsidR="00BB3914" w:rsidRPr="00D50FD6" w:rsidRDefault="00BB3914" w:rsidP="00BB3914">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rsidR="00BB3914" w:rsidRPr="00D50FD6" w:rsidRDefault="00BB3914" w:rsidP="00BB3914">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BB3914" w:rsidRPr="00D50FD6" w:rsidTr="00841F53">
        <w:trPr>
          <w:trHeight w:val="359"/>
          <w:jc w:val="center"/>
        </w:trPr>
        <w:tc>
          <w:tcPr>
            <w:tcW w:w="9209" w:type="dxa"/>
            <w:gridSpan w:val="2"/>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BB3914" w:rsidRPr="00D50FD6" w:rsidTr="00841F53">
        <w:trPr>
          <w:trHeight w:val="80"/>
          <w:jc w:val="center"/>
        </w:trPr>
        <w:tc>
          <w:tcPr>
            <w:tcW w:w="9209" w:type="dxa"/>
            <w:gridSpan w:val="2"/>
          </w:tcPr>
          <w:p w:rsidR="00BB3914" w:rsidRPr="00D50FD6" w:rsidRDefault="00BB3914" w:rsidP="00841F53">
            <w:pPr>
              <w:rPr>
                <w:rFonts w:asciiTheme="minorHAnsi" w:hAnsiTheme="minorHAnsi" w:cstheme="minorHAnsi"/>
                <w:sz w:val="18"/>
                <w:szCs w:val="18"/>
              </w:rPr>
            </w:pPr>
          </w:p>
        </w:tc>
      </w:tr>
      <w:tr w:rsidR="00BB3914" w:rsidRPr="00D50FD6" w:rsidTr="00841F53">
        <w:trPr>
          <w:trHeight w:val="363"/>
          <w:jc w:val="center"/>
        </w:trPr>
        <w:tc>
          <w:tcPr>
            <w:tcW w:w="5054" w:type="dxa"/>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RFC:</w:t>
            </w:r>
          </w:p>
        </w:tc>
        <w:tc>
          <w:tcPr>
            <w:tcW w:w="4155" w:type="dxa"/>
          </w:tcPr>
          <w:p w:rsidR="00BB3914" w:rsidRPr="00D50FD6" w:rsidRDefault="00BB3914" w:rsidP="00841F53">
            <w:pPr>
              <w:rPr>
                <w:rFonts w:asciiTheme="minorHAnsi" w:hAnsiTheme="minorHAnsi" w:cstheme="minorHAnsi"/>
                <w:sz w:val="18"/>
                <w:szCs w:val="18"/>
              </w:rPr>
            </w:pPr>
          </w:p>
        </w:tc>
      </w:tr>
      <w:tr w:rsidR="00BB3914" w:rsidRPr="00D50FD6" w:rsidTr="00841F53">
        <w:trPr>
          <w:trHeight w:val="99"/>
          <w:jc w:val="center"/>
        </w:trPr>
        <w:tc>
          <w:tcPr>
            <w:tcW w:w="9209" w:type="dxa"/>
            <w:gridSpan w:val="2"/>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BB3914" w:rsidRPr="00D50FD6" w:rsidTr="00841F53">
        <w:trPr>
          <w:trHeight w:val="363"/>
          <w:jc w:val="center"/>
        </w:trPr>
        <w:tc>
          <w:tcPr>
            <w:tcW w:w="5054" w:type="dxa"/>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155" w:type="dxa"/>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Fecha:</w:t>
            </w:r>
          </w:p>
        </w:tc>
      </w:tr>
      <w:tr w:rsidR="00BB3914" w:rsidRPr="00D50FD6" w:rsidTr="00841F53">
        <w:trPr>
          <w:trHeight w:val="202"/>
          <w:jc w:val="center"/>
        </w:trPr>
        <w:tc>
          <w:tcPr>
            <w:tcW w:w="9209" w:type="dxa"/>
            <w:gridSpan w:val="2"/>
          </w:tcPr>
          <w:p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rsidR="00BB3914" w:rsidRPr="00D50FD6" w:rsidRDefault="00BB3914" w:rsidP="00BB3914">
      <w:pPr>
        <w:ind w:right="618"/>
        <w:jc w:val="both"/>
        <w:rPr>
          <w:rFonts w:asciiTheme="minorHAnsi" w:hAnsiTheme="minorHAnsi" w:cstheme="minorHAnsi"/>
          <w:sz w:val="18"/>
          <w:szCs w:val="18"/>
          <w:highlight w:val="yellow"/>
          <w:lang w:val="es-MX" w:eastAsia="es-MX"/>
        </w:rPr>
      </w:pPr>
    </w:p>
    <w:p w:rsidR="00BB3914" w:rsidRPr="00D50FD6" w:rsidRDefault="00BB3914" w:rsidP="00BB3914">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rsidR="00BB3914" w:rsidRPr="00D50FD6" w:rsidRDefault="00BB3914" w:rsidP="00BB3914">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rsidR="00BB3914" w:rsidRPr="00D50FD6" w:rsidRDefault="00BB3914" w:rsidP="00BB3914">
      <w:pPr>
        <w:ind w:right="617"/>
        <w:jc w:val="center"/>
        <w:rPr>
          <w:rFonts w:asciiTheme="minorHAnsi" w:hAnsiTheme="minorHAnsi" w:cstheme="minorHAnsi"/>
          <w:iCs/>
          <w:sz w:val="18"/>
          <w:szCs w:val="18"/>
        </w:rPr>
      </w:pPr>
    </w:p>
    <w:p w:rsidR="00BB3914" w:rsidRPr="00D50FD6" w:rsidRDefault="00BB3914" w:rsidP="00BB3914">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rsidR="005D7B52" w:rsidRPr="003568A1" w:rsidRDefault="005D7B52" w:rsidP="005D7B52">
      <w:pPr>
        <w:tabs>
          <w:tab w:val="left" w:pos="141"/>
        </w:tabs>
        <w:ind w:right="335"/>
        <w:jc w:val="center"/>
        <w:rPr>
          <w:rFonts w:asciiTheme="minorHAnsi" w:hAnsiTheme="minorHAnsi" w:cstheme="minorHAnsi"/>
          <w:b/>
          <w:color w:val="000000"/>
          <w:sz w:val="16"/>
          <w:szCs w:val="16"/>
        </w:rPr>
      </w:pPr>
    </w:p>
    <w:p w:rsidR="005D7B52" w:rsidRPr="003568A1" w:rsidRDefault="005D7B52" w:rsidP="005D7B52">
      <w:pPr>
        <w:jc w:val="center"/>
        <w:rPr>
          <w:rFonts w:asciiTheme="minorHAnsi" w:hAnsiTheme="minorHAnsi" w:cstheme="minorHAnsi"/>
          <w:sz w:val="18"/>
          <w:szCs w:val="18"/>
        </w:rPr>
      </w:pPr>
    </w:p>
    <w:p w:rsidR="005D7B52" w:rsidRPr="003568A1" w:rsidRDefault="005D7B52" w:rsidP="005D7B52">
      <w:pPr>
        <w:jc w:val="center"/>
        <w:rPr>
          <w:rFonts w:asciiTheme="minorHAnsi" w:hAnsiTheme="minorHAnsi" w:cstheme="minorHAnsi"/>
          <w:sz w:val="18"/>
          <w:szCs w:val="18"/>
        </w:rPr>
      </w:pPr>
    </w:p>
    <w:p w:rsidR="005D7B52" w:rsidRPr="003568A1" w:rsidRDefault="005D7B52" w:rsidP="005D7B52">
      <w:pPr>
        <w:jc w:val="center"/>
        <w:rPr>
          <w:rFonts w:asciiTheme="minorHAnsi" w:hAnsiTheme="minorHAnsi" w:cstheme="minorHAnsi"/>
          <w:sz w:val="18"/>
          <w:szCs w:val="18"/>
        </w:rPr>
      </w:pPr>
    </w:p>
    <w:p w:rsidR="005D7B52" w:rsidRPr="003568A1" w:rsidRDefault="005D7B52" w:rsidP="005D7B52">
      <w:pPr>
        <w:jc w:val="center"/>
        <w:rPr>
          <w:rFonts w:asciiTheme="minorHAnsi" w:hAnsiTheme="minorHAnsi" w:cstheme="minorHAnsi"/>
          <w:sz w:val="18"/>
          <w:szCs w:val="18"/>
        </w:rPr>
      </w:pPr>
    </w:p>
    <w:p w:rsidR="005D7B52" w:rsidRPr="00F30BFF" w:rsidRDefault="005D7B52" w:rsidP="005D7B52">
      <w:pPr>
        <w:jc w:val="center"/>
        <w:rPr>
          <w:rFonts w:asciiTheme="minorHAnsi" w:hAnsiTheme="minorHAnsi" w:cstheme="minorHAnsi"/>
          <w:sz w:val="18"/>
          <w:szCs w:val="18"/>
          <w:highlight w:val="yellow"/>
        </w:rPr>
      </w:pPr>
    </w:p>
    <w:p w:rsidR="005D7B52" w:rsidRPr="00F30BFF" w:rsidRDefault="005D7B52" w:rsidP="005D7B52">
      <w:pPr>
        <w:pStyle w:val="Piedepgina"/>
        <w:ind w:left="6372"/>
        <w:jc w:val="right"/>
        <w:rPr>
          <w:rFonts w:asciiTheme="minorHAnsi" w:hAnsiTheme="minorHAnsi" w:cstheme="minorHAnsi"/>
          <w:sz w:val="16"/>
          <w:szCs w:val="16"/>
          <w:highlight w:val="yellow"/>
        </w:rPr>
      </w:pPr>
    </w:p>
    <w:p w:rsidR="005D7B52" w:rsidRPr="007724DA" w:rsidRDefault="005D7B52" w:rsidP="005D7B52">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lastRenderedPageBreak/>
        <w:t xml:space="preserve">Anexo “4” </w:t>
      </w:r>
    </w:p>
    <w:p w:rsidR="005D7B52" w:rsidRPr="007724DA" w:rsidRDefault="005D7B52" w:rsidP="005D7B52">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rsidR="005D7B52" w:rsidRPr="007724DA" w:rsidRDefault="005D7B52" w:rsidP="005D7B52">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rsidR="005D7B52" w:rsidRPr="007724DA" w:rsidRDefault="005D7B52" w:rsidP="005D7B52">
      <w:pPr>
        <w:pStyle w:val="Textodebloque"/>
        <w:ind w:left="0" w:right="0"/>
        <w:jc w:val="center"/>
        <w:rPr>
          <w:rFonts w:asciiTheme="minorHAnsi" w:hAnsiTheme="minorHAnsi" w:cstheme="minorHAnsi"/>
          <w:sz w:val="16"/>
          <w:szCs w:val="16"/>
        </w:rPr>
      </w:pPr>
    </w:p>
    <w:p w:rsidR="005D7B52" w:rsidRPr="007724DA" w:rsidRDefault="005D7B52" w:rsidP="005D7B52">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rsidR="005D7B52" w:rsidRPr="007724DA" w:rsidRDefault="005D7B52" w:rsidP="005D7B52">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___________________________________________________________________________________</w:t>
      </w:r>
    </w:p>
    <w:p w:rsidR="005D7B52" w:rsidRPr="007724DA" w:rsidRDefault="005D7B52" w:rsidP="005D7B52">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legal o común:</w:t>
      </w:r>
      <w:r w:rsidR="001A4E23">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______________________________________________________</w:t>
      </w:r>
    </w:p>
    <w:p w:rsidR="005D7B52" w:rsidRPr="007724DA" w:rsidRDefault="005D7B52" w:rsidP="005D7B52">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1.3 Clave del Registro Federal de Contribuyentes:</w:t>
      </w:r>
      <w:r w:rsidR="001A4E23">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____________________________________________________________</w:t>
      </w:r>
    </w:p>
    <w:p w:rsidR="005D7B52" w:rsidRPr="007724DA" w:rsidRDefault="005D7B52" w:rsidP="005D7B52">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1.4Teléfono(s):______________1.5Domicilio: Calle________________ Número exterior_______ Número interior Colonia___________________________C.P._________________</w:t>
      </w:r>
      <w:r w:rsidRPr="007724DA">
        <w:rPr>
          <w:rFonts w:asciiTheme="minorHAnsi" w:hAnsiTheme="minorHAnsi" w:cstheme="minorHAnsi"/>
          <w:sz w:val="16"/>
          <w:szCs w:val="16"/>
        </w:rPr>
        <w:t>Ciudad:______________________ Entidad:__________.</w:t>
      </w:r>
    </w:p>
    <w:p w:rsidR="005D7B52" w:rsidRPr="007724DA" w:rsidRDefault="005D7B52" w:rsidP="005D7B52">
      <w:pPr>
        <w:ind w:left="1134" w:right="617" w:hanging="1134"/>
        <w:jc w:val="both"/>
        <w:rPr>
          <w:rFonts w:asciiTheme="minorHAnsi" w:hAnsiTheme="minorHAnsi" w:cstheme="minorHAnsi"/>
          <w:sz w:val="16"/>
          <w:szCs w:val="16"/>
        </w:rPr>
      </w:pPr>
    </w:p>
    <w:p w:rsidR="005D7B52" w:rsidRPr="00AD3AB0" w:rsidRDefault="005D7B52" w:rsidP="005D7B52">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rsidR="005D7B52" w:rsidRPr="00AD3AB0" w:rsidRDefault="005D7B52" w:rsidP="005D7B52">
      <w:pPr>
        <w:tabs>
          <w:tab w:val="left" w:pos="6804"/>
        </w:tabs>
        <w:ind w:left="1134" w:right="617" w:hanging="1134"/>
        <w:jc w:val="both"/>
        <w:rPr>
          <w:rFonts w:asciiTheme="minorHAnsi" w:hAnsiTheme="minorHAnsi" w:cstheme="minorHAnsi"/>
          <w:b/>
          <w:sz w:val="4"/>
          <w:szCs w:val="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0"/>
        <w:gridCol w:w="1361"/>
        <w:gridCol w:w="1361"/>
      </w:tblGrid>
      <w:tr w:rsidR="005D7B52" w:rsidRPr="00AD3AB0" w:rsidTr="00871C54">
        <w:trPr>
          <w:trHeight w:val="198"/>
          <w:jc w:val="center"/>
        </w:trPr>
        <w:tc>
          <w:tcPr>
            <w:tcW w:w="384" w:type="pct"/>
            <w:shd w:val="clear" w:color="auto" w:fill="C0C0C0"/>
            <w:vAlign w:val="center"/>
          </w:tcPr>
          <w:p w:rsidR="005D7B52" w:rsidRPr="00AD3AB0" w:rsidRDefault="005D7B52" w:rsidP="00871C54">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Partida</w:t>
            </w:r>
          </w:p>
        </w:tc>
        <w:tc>
          <w:tcPr>
            <w:tcW w:w="2044" w:type="pct"/>
            <w:shd w:val="clear" w:color="auto" w:fill="C0C0C0"/>
            <w:vAlign w:val="center"/>
          </w:tcPr>
          <w:p w:rsidR="005D7B52" w:rsidRPr="00AD3AB0" w:rsidRDefault="005D7B52" w:rsidP="00871C54">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Descripción</w:t>
            </w:r>
          </w:p>
        </w:tc>
        <w:tc>
          <w:tcPr>
            <w:tcW w:w="418" w:type="pct"/>
            <w:shd w:val="clear" w:color="auto" w:fill="C0C0C0"/>
            <w:vAlign w:val="center"/>
          </w:tcPr>
          <w:p w:rsidR="005D7B52" w:rsidRPr="00AD3AB0" w:rsidRDefault="005D7B52" w:rsidP="00871C54">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Cantidad</w:t>
            </w:r>
          </w:p>
        </w:tc>
        <w:tc>
          <w:tcPr>
            <w:tcW w:w="616"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Unidad de medida</w:t>
            </w:r>
          </w:p>
        </w:tc>
        <w:tc>
          <w:tcPr>
            <w:tcW w:w="769"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 xml:space="preserve">Importe mensual </w:t>
            </w:r>
          </w:p>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antes de IVA</w:t>
            </w:r>
          </w:p>
        </w:tc>
        <w:tc>
          <w:tcPr>
            <w:tcW w:w="769" w:type="pct"/>
            <w:shd w:val="clear" w:color="auto" w:fill="C0C0C0"/>
            <w:vAlign w:val="center"/>
          </w:tcPr>
          <w:p w:rsidR="005D7B52" w:rsidRPr="00AD3AB0" w:rsidRDefault="005D7B52" w:rsidP="00871C54">
            <w:pPr>
              <w:jc w:val="center"/>
              <w:rPr>
                <w:rFonts w:asciiTheme="minorHAnsi" w:hAnsiTheme="minorHAnsi" w:cs="Arial"/>
                <w:b/>
                <w:color w:val="000000"/>
                <w:sz w:val="12"/>
                <w:szCs w:val="12"/>
              </w:rPr>
            </w:pPr>
            <w:r w:rsidRPr="00AD3AB0">
              <w:rPr>
                <w:rFonts w:asciiTheme="minorHAnsi" w:hAnsiTheme="minorHAnsi" w:cs="Arial"/>
                <w:b/>
                <w:color w:val="000000"/>
                <w:sz w:val="12"/>
                <w:szCs w:val="12"/>
              </w:rPr>
              <w:t>Importe total antes de IVA</w:t>
            </w:r>
          </w:p>
        </w:tc>
      </w:tr>
      <w:tr w:rsidR="005D7B52" w:rsidRPr="008B6BDC" w:rsidTr="00871C54">
        <w:trPr>
          <w:trHeight w:val="494"/>
          <w:jc w:val="center"/>
        </w:trPr>
        <w:tc>
          <w:tcPr>
            <w:tcW w:w="384" w:type="pct"/>
          </w:tcPr>
          <w:p w:rsidR="005D7B52" w:rsidRPr="008B6BDC" w:rsidRDefault="005D7B52" w:rsidP="00871C54">
            <w:pPr>
              <w:jc w:val="center"/>
              <w:rPr>
                <w:rFonts w:asciiTheme="minorHAnsi" w:hAnsiTheme="minorHAnsi" w:cs="Arial"/>
                <w:color w:val="000000"/>
                <w:sz w:val="14"/>
                <w:szCs w:val="14"/>
              </w:rPr>
            </w:pPr>
            <w:r w:rsidRPr="008B6BDC">
              <w:rPr>
                <w:rFonts w:asciiTheme="minorHAnsi" w:hAnsiTheme="minorHAnsi" w:cs="Arial"/>
                <w:color w:val="000000"/>
                <w:sz w:val="14"/>
                <w:szCs w:val="14"/>
              </w:rPr>
              <w:t xml:space="preserve">1 </w:t>
            </w:r>
          </w:p>
        </w:tc>
        <w:tc>
          <w:tcPr>
            <w:tcW w:w="2044" w:type="pct"/>
          </w:tcPr>
          <w:p w:rsidR="005D7B52" w:rsidRPr="008B6BDC" w:rsidRDefault="005D7B52" w:rsidP="00871C54">
            <w:pPr>
              <w:rPr>
                <w:rFonts w:asciiTheme="minorHAnsi" w:hAnsiTheme="minorHAnsi" w:cs="Arial"/>
                <w:b/>
                <w:color w:val="000000"/>
                <w:sz w:val="14"/>
                <w:szCs w:val="14"/>
              </w:rPr>
            </w:pPr>
            <w:r w:rsidRPr="008B6BDC">
              <w:rPr>
                <w:rFonts w:asciiTheme="minorHAnsi" w:hAnsiTheme="minorHAnsi" w:cs="Arial"/>
                <w:b/>
                <w:color w:val="000000"/>
                <w:sz w:val="14"/>
                <w:szCs w:val="14"/>
              </w:rPr>
              <w:t xml:space="preserve">Aromatización </w:t>
            </w:r>
          </w:p>
          <w:p w:rsidR="005D7B52" w:rsidRPr="008B6BDC" w:rsidRDefault="005D7B52" w:rsidP="00871C54">
            <w:pPr>
              <w:rPr>
                <w:rFonts w:asciiTheme="minorHAnsi" w:hAnsiTheme="minorHAnsi" w:cs="Arial"/>
                <w:color w:val="000000"/>
                <w:sz w:val="14"/>
                <w:szCs w:val="14"/>
              </w:rPr>
            </w:pPr>
            <w:r w:rsidRPr="008B6BDC">
              <w:rPr>
                <w:rFonts w:asciiTheme="minorHAnsi" w:hAnsiTheme="minorHAnsi" w:cs="Arial"/>
                <w:color w:val="000000"/>
                <w:sz w:val="14"/>
                <w:szCs w:val="14"/>
              </w:rPr>
              <w:t xml:space="preserve">Servicio </w:t>
            </w:r>
            <w:r w:rsidR="001A4E23" w:rsidRPr="008B6BDC">
              <w:rPr>
                <w:rFonts w:asciiTheme="minorHAnsi" w:hAnsiTheme="minorHAnsi" w:cs="Arial"/>
                <w:color w:val="000000"/>
                <w:sz w:val="14"/>
                <w:szCs w:val="14"/>
              </w:rPr>
              <w:t>mensual</w:t>
            </w:r>
            <w:r w:rsidRPr="008B6BDC">
              <w:rPr>
                <w:rFonts w:asciiTheme="minorHAnsi" w:hAnsiTheme="minorHAnsi" w:cs="Arial"/>
                <w:color w:val="000000"/>
                <w:sz w:val="14"/>
                <w:szCs w:val="14"/>
              </w:rPr>
              <w:t xml:space="preserve"> que incluye las 3</w:t>
            </w:r>
            <w:r w:rsidR="008B6BDC" w:rsidRPr="008B6BDC">
              <w:rPr>
                <w:rFonts w:asciiTheme="minorHAnsi" w:hAnsiTheme="minorHAnsi" w:cs="Arial"/>
                <w:color w:val="000000"/>
                <w:sz w:val="14"/>
                <w:szCs w:val="14"/>
              </w:rPr>
              <w:t>38</w:t>
            </w:r>
            <w:r w:rsidRPr="008B6BDC">
              <w:rPr>
                <w:rFonts w:asciiTheme="minorHAnsi" w:hAnsiTheme="minorHAnsi" w:cs="Arial"/>
                <w:color w:val="000000"/>
                <w:sz w:val="14"/>
                <w:szCs w:val="14"/>
              </w:rPr>
              <w:t xml:space="preserve"> unidades aromatizantes</w:t>
            </w:r>
          </w:p>
        </w:tc>
        <w:tc>
          <w:tcPr>
            <w:tcW w:w="418" w:type="pct"/>
          </w:tcPr>
          <w:p w:rsidR="005D7B52" w:rsidRPr="008B6BDC" w:rsidRDefault="00FA6EC2" w:rsidP="00871C54">
            <w:pPr>
              <w:jc w:val="center"/>
              <w:rPr>
                <w:rFonts w:asciiTheme="minorHAnsi" w:hAnsiTheme="minorHAnsi" w:cs="Arial"/>
                <w:color w:val="000000"/>
                <w:sz w:val="12"/>
                <w:szCs w:val="12"/>
              </w:rPr>
            </w:pPr>
            <w:r>
              <w:rPr>
                <w:rFonts w:asciiTheme="minorHAnsi" w:hAnsiTheme="minorHAnsi" w:cs="Arial"/>
                <w:color w:val="000000"/>
                <w:sz w:val="12"/>
                <w:szCs w:val="12"/>
              </w:rPr>
              <w:t>9</w:t>
            </w:r>
          </w:p>
        </w:tc>
        <w:tc>
          <w:tcPr>
            <w:tcW w:w="616"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 xml:space="preserve">Servicio </w:t>
            </w:r>
          </w:p>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(mensual)</w:t>
            </w:r>
          </w:p>
        </w:tc>
        <w:tc>
          <w:tcPr>
            <w:tcW w:w="769"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w:t>
            </w:r>
          </w:p>
        </w:tc>
        <w:tc>
          <w:tcPr>
            <w:tcW w:w="769"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w:t>
            </w:r>
          </w:p>
        </w:tc>
      </w:tr>
      <w:tr w:rsidR="005D7B52" w:rsidRPr="008B6BDC" w:rsidTr="00871C54">
        <w:trPr>
          <w:jc w:val="center"/>
        </w:trPr>
        <w:tc>
          <w:tcPr>
            <w:tcW w:w="3462" w:type="pct"/>
            <w:gridSpan w:val="4"/>
            <w:vMerge w:val="restart"/>
            <w:tcBorders>
              <w:left w:val="nil"/>
              <w:bottom w:val="nil"/>
            </w:tcBorders>
          </w:tcPr>
          <w:p w:rsidR="005D7B52" w:rsidRPr="008B6BDC" w:rsidRDefault="005D7B52" w:rsidP="00871C54">
            <w:pPr>
              <w:jc w:val="center"/>
              <w:rPr>
                <w:rFonts w:asciiTheme="minorHAnsi" w:hAnsiTheme="minorHAnsi" w:cs="Arial"/>
                <w:color w:val="000000"/>
                <w:sz w:val="12"/>
                <w:szCs w:val="12"/>
              </w:rPr>
            </w:pPr>
          </w:p>
        </w:tc>
        <w:tc>
          <w:tcPr>
            <w:tcW w:w="769" w:type="pct"/>
          </w:tcPr>
          <w:p w:rsidR="005D7B52" w:rsidRPr="008B6BDC" w:rsidRDefault="005D7B52" w:rsidP="00871C54">
            <w:pPr>
              <w:jc w:val="center"/>
              <w:rPr>
                <w:rFonts w:asciiTheme="minorHAnsi" w:hAnsiTheme="minorHAnsi" w:cs="Arial"/>
                <w:b/>
                <w:color w:val="000000"/>
                <w:sz w:val="12"/>
                <w:szCs w:val="12"/>
              </w:rPr>
            </w:pPr>
            <w:r w:rsidRPr="008B6BDC">
              <w:rPr>
                <w:rFonts w:asciiTheme="minorHAnsi" w:hAnsiTheme="minorHAnsi" w:cs="Arial"/>
                <w:b/>
                <w:color w:val="000000"/>
                <w:sz w:val="12"/>
                <w:szCs w:val="12"/>
              </w:rPr>
              <w:t xml:space="preserve">Importe </w:t>
            </w:r>
          </w:p>
        </w:tc>
        <w:tc>
          <w:tcPr>
            <w:tcW w:w="769"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w:t>
            </w:r>
          </w:p>
        </w:tc>
      </w:tr>
      <w:tr w:rsidR="005D7B52" w:rsidRPr="008B6BDC" w:rsidTr="00871C54">
        <w:trPr>
          <w:trHeight w:val="82"/>
          <w:jc w:val="center"/>
        </w:trPr>
        <w:tc>
          <w:tcPr>
            <w:tcW w:w="3462" w:type="pct"/>
            <w:gridSpan w:val="4"/>
            <w:vMerge/>
            <w:tcBorders>
              <w:left w:val="nil"/>
              <w:bottom w:val="nil"/>
            </w:tcBorders>
          </w:tcPr>
          <w:p w:rsidR="005D7B52" w:rsidRPr="008B6BDC" w:rsidRDefault="005D7B52" w:rsidP="00871C54">
            <w:pPr>
              <w:jc w:val="center"/>
              <w:rPr>
                <w:rFonts w:asciiTheme="minorHAnsi" w:hAnsiTheme="minorHAnsi" w:cs="Arial"/>
                <w:color w:val="000000"/>
                <w:sz w:val="12"/>
                <w:szCs w:val="12"/>
              </w:rPr>
            </w:pPr>
          </w:p>
        </w:tc>
        <w:tc>
          <w:tcPr>
            <w:tcW w:w="769" w:type="pct"/>
          </w:tcPr>
          <w:p w:rsidR="005D7B52" w:rsidRPr="008B6BDC" w:rsidRDefault="005D7B52" w:rsidP="00871C54">
            <w:pPr>
              <w:jc w:val="center"/>
              <w:rPr>
                <w:rFonts w:asciiTheme="minorHAnsi" w:hAnsiTheme="minorHAnsi" w:cs="Arial"/>
                <w:b/>
                <w:color w:val="000000"/>
                <w:sz w:val="12"/>
                <w:szCs w:val="12"/>
              </w:rPr>
            </w:pPr>
            <w:r w:rsidRPr="008B6BDC">
              <w:rPr>
                <w:rFonts w:asciiTheme="minorHAnsi" w:hAnsiTheme="minorHAnsi" w:cs="Arial"/>
                <w:b/>
                <w:color w:val="000000"/>
                <w:sz w:val="12"/>
                <w:szCs w:val="12"/>
              </w:rPr>
              <w:t>IVA</w:t>
            </w:r>
          </w:p>
        </w:tc>
        <w:tc>
          <w:tcPr>
            <w:tcW w:w="769"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w:t>
            </w:r>
          </w:p>
        </w:tc>
      </w:tr>
      <w:tr w:rsidR="005D7B52" w:rsidRPr="008B6BDC" w:rsidTr="00871C54">
        <w:trPr>
          <w:jc w:val="center"/>
        </w:trPr>
        <w:tc>
          <w:tcPr>
            <w:tcW w:w="3462" w:type="pct"/>
            <w:gridSpan w:val="4"/>
            <w:vMerge/>
            <w:tcBorders>
              <w:left w:val="nil"/>
              <w:bottom w:val="nil"/>
            </w:tcBorders>
          </w:tcPr>
          <w:p w:rsidR="005D7B52" w:rsidRPr="008B6BDC" w:rsidRDefault="005D7B52" w:rsidP="00871C54">
            <w:pPr>
              <w:jc w:val="center"/>
              <w:rPr>
                <w:rFonts w:asciiTheme="minorHAnsi" w:hAnsiTheme="minorHAnsi" w:cs="Arial"/>
                <w:color w:val="000000"/>
                <w:sz w:val="12"/>
                <w:szCs w:val="12"/>
              </w:rPr>
            </w:pPr>
          </w:p>
        </w:tc>
        <w:tc>
          <w:tcPr>
            <w:tcW w:w="769" w:type="pct"/>
          </w:tcPr>
          <w:p w:rsidR="005D7B52" w:rsidRPr="008B6BDC" w:rsidRDefault="005D7B52" w:rsidP="00871C54">
            <w:pPr>
              <w:jc w:val="center"/>
              <w:rPr>
                <w:rFonts w:asciiTheme="minorHAnsi" w:hAnsiTheme="minorHAnsi" w:cs="Arial"/>
                <w:b/>
                <w:color w:val="000000"/>
                <w:sz w:val="12"/>
                <w:szCs w:val="12"/>
              </w:rPr>
            </w:pPr>
            <w:r w:rsidRPr="008B6BDC">
              <w:rPr>
                <w:rFonts w:asciiTheme="minorHAnsi" w:hAnsiTheme="minorHAnsi" w:cs="Arial"/>
                <w:b/>
                <w:color w:val="000000"/>
                <w:sz w:val="12"/>
                <w:szCs w:val="12"/>
              </w:rPr>
              <w:t>Importe Total</w:t>
            </w:r>
          </w:p>
        </w:tc>
        <w:tc>
          <w:tcPr>
            <w:tcW w:w="769" w:type="pct"/>
          </w:tcPr>
          <w:p w:rsidR="005D7B52" w:rsidRPr="008B6BDC" w:rsidRDefault="005D7B52" w:rsidP="00871C54">
            <w:pPr>
              <w:jc w:val="center"/>
              <w:rPr>
                <w:rFonts w:asciiTheme="minorHAnsi" w:hAnsiTheme="minorHAnsi" w:cs="Arial"/>
                <w:color w:val="000000"/>
                <w:sz w:val="12"/>
                <w:szCs w:val="12"/>
              </w:rPr>
            </w:pPr>
            <w:r w:rsidRPr="008B6BDC">
              <w:rPr>
                <w:rFonts w:asciiTheme="minorHAnsi" w:hAnsiTheme="minorHAnsi" w:cs="Arial"/>
                <w:color w:val="000000"/>
                <w:sz w:val="12"/>
                <w:szCs w:val="12"/>
              </w:rPr>
              <w:t>$</w:t>
            </w:r>
          </w:p>
        </w:tc>
      </w:tr>
    </w:tbl>
    <w:p w:rsidR="005D7B52" w:rsidRPr="008B6BDC" w:rsidRDefault="005D7B52" w:rsidP="005D7B52">
      <w:pPr>
        <w:autoSpaceDE w:val="0"/>
        <w:autoSpaceDN w:val="0"/>
        <w:adjustRightInd w:val="0"/>
        <w:jc w:val="right"/>
        <w:rPr>
          <w:rFonts w:asciiTheme="minorHAnsi" w:hAnsiTheme="minorHAnsi" w:cstheme="minorHAnsi"/>
          <w:b/>
          <w:sz w:val="12"/>
          <w:szCs w:val="12"/>
        </w:rPr>
      </w:pPr>
    </w:p>
    <w:p w:rsidR="005D7B52" w:rsidRPr="008B6BDC" w:rsidRDefault="005D7B52" w:rsidP="005D7B52">
      <w:pPr>
        <w:autoSpaceDE w:val="0"/>
        <w:autoSpaceDN w:val="0"/>
        <w:adjustRightInd w:val="0"/>
        <w:jc w:val="right"/>
        <w:rPr>
          <w:rFonts w:ascii="Arial" w:hAnsi="Arial" w:cs="Arial"/>
          <w:i/>
          <w:color w:val="632423"/>
          <w:sz w:val="16"/>
          <w:szCs w:val="16"/>
          <w:lang w:val="es-MX" w:eastAsia="es-MX"/>
        </w:rPr>
      </w:pPr>
      <w:r w:rsidRPr="008B6BDC">
        <w:rPr>
          <w:rFonts w:asciiTheme="minorHAnsi" w:hAnsiTheme="minorHAnsi" w:cstheme="minorHAnsi"/>
          <w:b/>
          <w:sz w:val="12"/>
          <w:szCs w:val="12"/>
        </w:rPr>
        <w:t>(cantidad con letra 00/100 M.N.)</w:t>
      </w:r>
    </w:p>
    <w:p w:rsidR="005D7B52" w:rsidRPr="002D6FF6" w:rsidRDefault="005D7B52" w:rsidP="005D7B52">
      <w:pPr>
        <w:autoSpaceDE w:val="0"/>
        <w:autoSpaceDN w:val="0"/>
        <w:adjustRightInd w:val="0"/>
        <w:jc w:val="center"/>
        <w:rPr>
          <w:rFonts w:asciiTheme="minorHAnsi" w:hAnsiTheme="minorHAnsi" w:cs="Arial"/>
          <w:i/>
          <w:color w:val="632423"/>
          <w:sz w:val="14"/>
          <w:szCs w:val="14"/>
          <w:highlight w:val="yellow"/>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0"/>
        <w:gridCol w:w="1361"/>
        <w:gridCol w:w="1361"/>
      </w:tblGrid>
      <w:tr w:rsidR="005D7B52" w:rsidRPr="00E851C0" w:rsidTr="00871C54">
        <w:trPr>
          <w:trHeight w:val="198"/>
          <w:jc w:val="center"/>
        </w:trPr>
        <w:tc>
          <w:tcPr>
            <w:tcW w:w="384"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Partida</w:t>
            </w:r>
          </w:p>
        </w:tc>
        <w:tc>
          <w:tcPr>
            <w:tcW w:w="2044"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Descripción</w:t>
            </w:r>
          </w:p>
        </w:tc>
        <w:tc>
          <w:tcPr>
            <w:tcW w:w="418"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Cantidad</w:t>
            </w:r>
          </w:p>
        </w:tc>
        <w:tc>
          <w:tcPr>
            <w:tcW w:w="616"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Unidad de medida</w:t>
            </w:r>
          </w:p>
        </w:tc>
        <w:tc>
          <w:tcPr>
            <w:tcW w:w="769"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 xml:space="preserve">Importe bimestral </w:t>
            </w:r>
          </w:p>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antes de IVA</w:t>
            </w:r>
          </w:p>
        </w:tc>
        <w:tc>
          <w:tcPr>
            <w:tcW w:w="769"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Importe total antes de IVA</w:t>
            </w:r>
          </w:p>
        </w:tc>
      </w:tr>
      <w:tr w:rsidR="005D7B52" w:rsidRPr="00E851C0" w:rsidTr="00871C54">
        <w:trPr>
          <w:trHeight w:val="558"/>
          <w:jc w:val="center"/>
        </w:trPr>
        <w:tc>
          <w:tcPr>
            <w:tcW w:w="384" w:type="pct"/>
            <w:tcBorders>
              <w:bottom w:val="dotted" w:sz="4" w:space="0" w:color="auto"/>
            </w:tcBorders>
          </w:tcPr>
          <w:p w:rsidR="005D7B52" w:rsidRPr="00E851C0" w:rsidRDefault="005D7B52" w:rsidP="00871C54">
            <w:pPr>
              <w:jc w:val="center"/>
              <w:rPr>
                <w:rFonts w:asciiTheme="minorHAnsi" w:hAnsiTheme="minorHAnsi" w:cs="Arial"/>
                <w:color w:val="000000"/>
                <w:sz w:val="14"/>
                <w:szCs w:val="14"/>
              </w:rPr>
            </w:pPr>
            <w:r w:rsidRPr="00E851C0">
              <w:rPr>
                <w:rFonts w:asciiTheme="minorHAnsi" w:hAnsiTheme="minorHAnsi" w:cs="Arial"/>
                <w:color w:val="000000"/>
                <w:sz w:val="14"/>
                <w:szCs w:val="14"/>
              </w:rPr>
              <w:t>2</w:t>
            </w:r>
          </w:p>
        </w:tc>
        <w:tc>
          <w:tcPr>
            <w:tcW w:w="2044" w:type="pct"/>
            <w:tcBorders>
              <w:bottom w:val="dotted" w:sz="4" w:space="0" w:color="auto"/>
            </w:tcBorders>
          </w:tcPr>
          <w:p w:rsidR="005D7B52" w:rsidRPr="00E851C0" w:rsidRDefault="005D7B52" w:rsidP="00871C54">
            <w:pPr>
              <w:rPr>
                <w:rFonts w:asciiTheme="minorHAnsi" w:hAnsiTheme="minorHAnsi" w:cs="Arial"/>
                <w:b/>
                <w:color w:val="000000"/>
                <w:sz w:val="14"/>
                <w:szCs w:val="14"/>
              </w:rPr>
            </w:pPr>
            <w:r w:rsidRPr="00E851C0">
              <w:rPr>
                <w:rFonts w:asciiTheme="minorHAnsi" w:hAnsiTheme="minorHAnsi" w:cs="Arial"/>
                <w:b/>
                <w:color w:val="000000"/>
                <w:sz w:val="14"/>
                <w:szCs w:val="14"/>
              </w:rPr>
              <w:t>Sanitización por goteo</w:t>
            </w:r>
          </w:p>
          <w:p w:rsidR="005D7B52" w:rsidRPr="00E851C0" w:rsidRDefault="005D7B52" w:rsidP="00871C54">
            <w:pPr>
              <w:rPr>
                <w:rFonts w:asciiTheme="minorHAnsi" w:hAnsiTheme="minorHAnsi" w:cs="Arial"/>
                <w:color w:val="000000"/>
                <w:sz w:val="14"/>
                <w:szCs w:val="14"/>
              </w:rPr>
            </w:pPr>
            <w:r w:rsidRPr="00E851C0">
              <w:rPr>
                <w:rFonts w:asciiTheme="minorHAnsi" w:hAnsiTheme="minorHAnsi" w:cs="Arial"/>
                <w:color w:val="000000"/>
                <w:sz w:val="14"/>
                <w:szCs w:val="14"/>
              </w:rPr>
              <w:t>Servicio bimestral, incluye 115 unidades sanitizantes por goteo.</w:t>
            </w:r>
          </w:p>
        </w:tc>
        <w:tc>
          <w:tcPr>
            <w:tcW w:w="418" w:type="pct"/>
            <w:tcBorders>
              <w:bottom w:val="dotted" w:sz="4" w:space="0" w:color="auto"/>
            </w:tcBorders>
          </w:tcPr>
          <w:p w:rsidR="005D7B52" w:rsidRPr="00E851C0" w:rsidRDefault="00FA6EC2" w:rsidP="00871C54">
            <w:pPr>
              <w:jc w:val="center"/>
              <w:rPr>
                <w:rFonts w:asciiTheme="minorHAnsi" w:hAnsiTheme="minorHAnsi" w:cs="Arial"/>
                <w:color w:val="000000"/>
                <w:sz w:val="12"/>
                <w:szCs w:val="12"/>
              </w:rPr>
            </w:pPr>
            <w:r>
              <w:rPr>
                <w:rFonts w:asciiTheme="minorHAnsi" w:hAnsiTheme="minorHAnsi" w:cs="Arial"/>
                <w:color w:val="000000"/>
                <w:sz w:val="12"/>
                <w:szCs w:val="12"/>
              </w:rPr>
              <w:t>4</w:t>
            </w:r>
          </w:p>
        </w:tc>
        <w:tc>
          <w:tcPr>
            <w:tcW w:w="616" w:type="pct"/>
            <w:tcBorders>
              <w:bottom w:val="dotted" w:sz="4" w:space="0" w:color="auto"/>
            </w:tcBorders>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 xml:space="preserve">Servicio </w:t>
            </w:r>
          </w:p>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(bimestral)</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jc w:val="center"/>
        </w:trPr>
        <w:tc>
          <w:tcPr>
            <w:tcW w:w="3462" w:type="pct"/>
            <w:gridSpan w:val="4"/>
            <w:vMerge w:val="restart"/>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 xml:space="preserve">Importe </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trHeight w:val="82"/>
          <w:jc w:val="center"/>
        </w:trPr>
        <w:tc>
          <w:tcPr>
            <w:tcW w:w="3462" w:type="pct"/>
            <w:gridSpan w:val="4"/>
            <w:vMerge/>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IVA</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jc w:val="center"/>
        </w:trPr>
        <w:tc>
          <w:tcPr>
            <w:tcW w:w="3462" w:type="pct"/>
            <w:gridSpan w:val="4"/>
            <w:vMerge/>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Importe Total</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bl>
    <w:p w:rsidR="005D7B52" w:rsidRPr="00E851C0" w:rsidRDefault="005D7B52" w:rsidP="005D7B52">
      <w:pPr>
        <w:autoSpaceDE w:val="0"/>
        <w:autoSpaceDN w:val="0"/>
        <w:adjustRightInd w:val="0"/>
        <w:jc w:val="right"/>
        <w:rPr>
          <w:rFonts w:asciiTheme="minorHAnsi" w:hAnsiTheme="minorHAnsi" w:cstheme="minorHAnsi"/>
          <w:b/>
          <w:sz w:val="12"/>
          <w:szCs w:val="12"/>
        </w:rPr>
      </w:pPr>
    </w:p>
    <w:p w:rsidR="005D7B52" w:rsidRPr="009166F4" w:rsidRDefault="005D7B52" w:rsidP="005D7B52">
      <w:pPr>
        <w:autoSpaceDE w:val="0"/>
        <w:autoSpaceDN w:val="0"/>
        <w:adjustRightInd w:val="0"/>
        <w:jc w:val="right"/>
        <w:rPr>
          <w:rFonts w:asciiTheme="minorHAnsi" w:hAnsiTheme="minorHAnsi" w:cs="Arial"/>
          <w:i/>
          <w:color w:val="632423"/>
          <w:sz w:val="14"/>
          <w:szCs w:val="14"/>
          <w:lang w:val="es-MX" w:eastAsia="es-MX"/>
        </w:rPr>
      </w:pPr>
      <w:r w:rsidRPr="00E851C0">
        <w:rPr>
          <w:rFonts w:asciiTheme="minorHAnsi" w:hAnsiTheme="minorHAnsi" w:cstheme="minorHAnsi"/>
          <w:b/>
          <w:sz w:val="12"/>
          <w:szCs w:val="12"/>
        </w:rPr>
        <w:t xml:space="preserve">(cantidad con letra 00/100 </w:t>
      </w:r>
      <w:r w:rsidRPr="009166F4">
        <w:rPr>
          <w:rFonts w:asciiTheme="minorHAnsi" w:hAnsiTheme="minorHAnsi" w:cstheme="minorHAnsi"/>
          <w:b/>
          <w:sz w:val="12"/>
          <w:szCs w:val="12"/>
        </w:rPr>
        <w:t>M.N.)</w:t>
      </w:r>
    </w:p>
    <w:p w:rsidR="005D7B52" w:rsidRPr="002D6FF6" w:rsidRDefault="005D7B52" w:rsidP="005D7B52">
      <w:pPr>
        <w:autoSpaceDE w:val="0"/>
        <w:autoSpaceDN w:val="0"/>
        <w:adjustRightInd w:val="0"/>
        <w:jc w:val="center"/>
        <w:rPr>
          <w:rFonts w:asciiTheme="minorHAnsi" w:hAnsiTheme="minorHAnsi" w:cs="Arial"/>
          <w:i/>
          <w:color w:val="632423"/>
          <w:sz w:val="14"/>
          <w:szCs w:val="14"/>
          <w:highlight w:val="yellow"/>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0"/>
        <w:gridCol w:w="1361"/>
        <w:gridCol w:w="1361"/>
      </w:tblGrid>
      <w:tr w:rsidR="005D7B52" w:rsidRPr="00E851C0" w:rsidTr="00871C54">
        <w:trPr>
          <w:trHeight w:val="198"/>
          <w:jc w:val="center"/>
        </w:trPr>
        <w:tc>
          <w:tcPr>
            <w:tcW w:w="384"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Partida</w:t>
            </w:r>
          </w:p>
        </w:tc>
        <w:tc>
          <w:tcPr>
            <w:tcW w:w="2044"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Descripción</w:t>
            </w:r>
          </w:p>
        </w:tc>
        <w:tc>
          <w:tcPr>
            <w:tcW w:w="418"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Cantidad</w:t>
            </w:r>
          </w:p>
        </w:tc>
        <w:tc>
          <w:tcPr>
            <w:tcW w:w="616"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Unidad de medida</w:t>
            </w:r>
          </w:p>
        </w:tc>
        <w:tc>
          <w:tcPr>
            <w:tcW w:w="769"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 xml:space="preserve">Importe unitario </w:t>
            </w:r>
          </w:p>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antes de IVA</w:t>
            </w:r>
          </w:p>
        </w:tc>
        <w:tc>
          <w:tcPr>
            <w:tcW w:w="769" w:type="pct"/>
            <w:shd w:val="clear" w:color="auto" w:fill="C0C0C0"/>
            <w:vAlign w:val="center"/>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Importe total antes de IVA</w:t>
            </w:r>
          </w:p>
        </w:tc>
      </w:tr>
      <w:tr w:rsidR="005D7B52" w:rsidRPr="00E851C0" w:rsidTr="00871C54">
        <w:trPr>
          <w:trHeight w:val="419"/>
          <w:jc w:val="center"/>
        </w:trPr>
        <w:tc>
          <w:tcPr>
            <w:tcW w:w="384" w:type="pct"/>
            <w:tcBorders>
              <w:bottom w:val="dotted" w:sz="4" w:space="0" w:color="auto"/>
            </w:tcBorders>
          </w:tcPr>
          <w:p w:rsidR="005D7B52" w:rsidRPr="00E851C0" w:rsidRDefault="005D7B52" w:rsidP="00871C54">
            <w:pPr>
              <w:jc w:val="center"/>
              <w:rPr>
                <w:rFonts w:asciiTheme="minorHAnsi" w:hAnsiTheme="minorHAnsi" w:cs="Arial"/>
                <w:color w:val="000000"/>
                <w:sz w:val="14"/>
                <w:szCs w:val="14"/>
              </w:rPr>
            </w:pPr>
            <w:r w:rsidRPr="00E851C0">
              <w:rPr>
                <w:rFonts w:asciiTheme="minorHAnsi" w:hAnsiTheme="minorHAnsi" w:cs="Arial"/>
                <w:color w:val="000000"/>
                <w:sz w:val="14"/>
                <w:szCs w:val="14"/>
              </w:rPr>
              <w:t>3</w:t>
            </w:r>
          </w:p>
        </w:tc>
        <w:tc>
          <w:tcPr>
            <w:tcW w:w="2044" w:type="pct"/>
            <w:tcBorders>
              <w:bottom w:val="dotted" w:sz="4" w:space="0" w:color="auto"/>
            </w:tcBorders>
          </w:tcPr>
          <w:p w:rsidR="005D7B52" w:rsidRPr="00E851C0" w:rsidRDefault="005D7B52" w:rsidP="00871C54">
            <w:pPr>
              <w:rPr>
                <w:rFonts w:asciiTheme="minorHAnsi" w:hAnsiTheme="minorHAnsi" w:cs="Arial"/>
                <w:b/>
                <w:color w:val="000000"/>
                <w:sz w:val="14"/>
                <w:szCs w:val="14"/>
              </w:rPr>
            </w:pPr>
            <w:r w:rsidRPr="00E851C0">
              <w:rPr>
                <w:rFonts w:asciiTheme="minorHAnsi" w:hAnsiTheme="minorHAnsi" w:cs="Arial"/>
                <w:b/>
                <w:color w:val="000000"/>
                <w:sz w:val="14"/>
                <w:szCs w:val="14"/>
              </w:rPr>
              <w:t>Servicio de control de insectos y control de roedores</w:t>
            </w:r>
          </w:p>
          <w:p w:rsidR="005D7B52" w:rsidRPr="00E851C0" w:rsidRDefault="005D7B52" w:rsidP="00871C54">
            <w:pPr>
              <w:ind w:right="42"/>
              <w:jc w:val="both"/>
              <w:rPr>
                <w:rFonts w:asciiTheme="minorHAnsi" w:eastAsia="Arial" w:hAnsiTheme="minorHAnsi" w:cs="Arial"/>
                <w:bCs/>
                <w:sz w:val="14"/>
                <w:szCs w:val="14"/>
              </w:rPr>
            </w:pPr>
            <w:r w:rsidRPr="00E851C0">
              <w:rPr>
                <w:rFonts w:asciiTheme="minorHAnsi" w:eastAsia="Arial" w:hAnsiTheme="minorHAnsi" w:cs="Arial"/>
                <w:b/>
                <w:bCs/>
                <w:sz w:val="14"/>
                <w:szCs w:val="14"/>
              </w:rPr>
              <w:t>1er. Periodo:</w:t>
            </w:r>
            <w:r w:rsidRPr="00E851C0">
              <w:rPr>
                <w:rFonts w:asciiTheme="minorHAnsi" w:eastAsia="Arial" w:hAnsiTheme="minorHAnsi" w:cs="Arial"/>
                <w:bCs/>
                <w:sz w:val="14"/>
                <w:szCs w:val="14"/>
              </w:rPr>
              <w:t xml:space="preserve"> </w:t>
            </w:r>
            <w:r w:rsidR="00E851C0">
              <w:rPr>
                <w:rFonts w:asciiTheme="minorHAnsi" w:eastAsia="Arial" w:hAnsiTheme="minorHAnsi" w:cs="Arial"/>
                <w:bCs/>
                <w:sz w:val="14"/>
                <w:szCs w:val="14"/>
              </w:rPr>
              <w:t>10</w:t>
            </w:r>
            <w:r w:rsidRPr="00E851C0">
              <w:rPr>
                <w:rFonts w:asciiTheme="minorHAnsi" w:eastAsia="Arial" w:hAnsiTheme="minorHAnsi" w:cs="Arial"/>
                <w:bCs/>
                <w:sz w:val="14"/>
                <w:szCs w:val="14"/>
              </w:rPr>
              <w:t xml:space="preserve"> de mayo al </w:t>
            </w:r>
            <w:r w:rsidR="00E851C0">
              <w:rPr>
                <w:rFonts w:asciiTheme="minorHAnsi" w:eastAsia="Arial" w:hAnsiTheme="minorHAnsi" w:cs="Arial"/>
                <w:bCs/>
                <w:sz w:val="14"/>
                <w:szCs w:val="14"/>
              </w:rPr>
              <w:t>0</w:t>
            </w:r>
            <w:r w:rsidRPr="00E851C0">
              <w:rPr>
                <w:rFonts w:asciiTheme="minorHAnsi" w:eastAsia="Arial" w:hAnsiTheme="minorHAnsi" w:cs="Arial"/>
                <w:bCs/>
                <w:sz w:val="14"/>
                <w:szCs w:val="14"/>
              </w:rPr>
              <w:t>8 de junio 202</w:t>
            </w:r>
            <w:r w:rsidR="00E851C0">
              <w:rPr>
                <w:rFonts w:asciiTheme="minorHAnsi" w:eastAsia="Arial" w:hAnsiTheme="minorHAnsi" w:cs="Arial"/>
                <w:bCs/>
                <w:sz w:val="14"/>
                <w:szCs w:val="14"/>
              </w:rPr>
              <w:t>5</w:t>
            </w:r>
          </w:p>
          <w:p w:rsidR="005D7B52" w:rsidRPr="00E851C0" w:rsidRDefault="005D7B52" w:rsidP="00871C54">
            <w:pPr>
              <w:rPr>
                <w:rFonts w:asciiTheme="minorHAnsi" w:hAnsiTheme="minorHAnsi" w:cs="Arial"/>
                <w:color w:val="000000"/>
                <w:sz w:val="14"/>
                <w:szCs w:val="14"/>
              </w:rPr>
            </w:pPr>
            <w:r w:rsidRPr="00E851C0">
              <w:rPr>
                <w:rFonts w:asciiTheme="minorHAnsi" w:eastAsia="Arial" w:hAnsiTheme="minorHAnsi" w:cs="Arial"/>
                <w:b/>
                <w:bCs/>
                <w:sz w:val="14"/>
                <w:szCs w:val="14"/>
              </w:rPr>
              <w:t>2do. Periodo:</w:t>
            </w:r>
            <w:r w:rsidRPr="00E851C0">
              <w:rPr>
                <w:rFonts w:asciiTheme="minorHAnsi" w:eastAsia="Arial" w:hAnsiTheme="minorHAnsi" w:cs="Arial"/>
                <w:bCs/>
                <w:sz w:val="14"/>
                <w:szCs w:val="14"/>
              </w:rPr>
              <w:t xml:space="preserve"> </w:t>
            </w:r>
            <w:r w:rsidR="00E851C0">
              <w:rPr>
                <w:rFonts w:asciiTheme="minorHAnsi" w:eastAsia="Arial" w:hAnsiTheme="minorHAnsi" w:cs="Arial"/>
                <w:bCs/>
                <w:sz w:val="14"/>
                <w:szCs w:val="14"/>
              </w:rPr>
              <w:t>06</w:t>
            </w:r>
            <w:r w:rsidRPr="00E851C0">
              <w:rPr>
                <w:rFonts w:asciiTheme="minorHAnsi" w:eastAsia="Arial" w:hAnsiTheme="minorHAnsi" w:cs="Arial"/>
                <w:bCs/>
                <w:sz w:val="14"/>
                <w:szCs w:val="14"/>
              </w:rPr>
              <w:t xml:space="preserve"> de septiembre al </w:t>
            </w:r>
            <w:r w:rsidR="00E851C0">
              <w:rPr>
                <w:rFonts w:asciiTheme="minorHAnsi" w:eastAsia="Arial" w:hAnsiTheme="minorHAnsi" w:cs="Arial"/>
                <w:bCs/>
                <w:sz w:val="14"/>
                <w:szCs w:val="14"/>
              </w:rPr>
              <w:t>0</w:t>
            </w:r>
            <w:r w:rsidRPr="00E851C0">
              <w:rPr>
                <w:rFonts w:asciiTheme="minorHAnsi" w:eastAsia="Arial" w:hAnsiTheme="minorHAnsi" w:cs="Arial"/>
                <w:bCs/>
                <w:sz w:val="14"/>
                <w:szCs w:val="14"/>
              </w:rPr>
              <w:t>5 de octubre 202</w:t>
            </w:r>
            <w:r w:rsidR="00E851C0">
              <w:rPr>
                <w:rFonts w:asciiTheme="minorHAnsi" w:eastAsia="Arial" w:hAnsiTheme="minorHAnsi" w:cs="Arial"/>
                <w:bCs/>
                <w:sz w:val="14"/>
                <w:szCs w:val="14"/>
              </w:rPr>
              <w:t>5</w:t>
            </w:r>
          </w:p>
        </w:tc>
        <w:tc>
          <w:tcPr>
            <w:tcW w:w="418" w:type="pct"/>
            <w:tcBorders>
              <w:bottom w:val="dotted" w:sz="4" w:space="0" w:color="auto"/>
            </w:tcBorders>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2</w:t>
            </w:r>
          </w:p>
        </w:tc>
        <w:tc>
          <w:tcPr>
            <w:tcW w:w="616" w:type="pct"/>
            <w:tcBorders>
              <w:bottom w:val="dotted" w:sz="4" w:space="0" w:color="auto"/>
            </w:tcBorders>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Servicio</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jc w:val="center"/>
        </w:trPr>
        <w:tc>
          <w:tcPr>
            <w:tcW w:w="3461" w:type="pct"/>
            <w:gridSpan w:val="4"/>
            <w:vMerge w:val="restart"/>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 xml:space="preserve">Importe </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trHeight w:val="82"/>
          <w:jc w:val="center"/>
        </w:trPr>
        <w:tc>
          <w:tcPr>
            <w:tcW w:w="3461" w:type="pct"/>
            <w:gridSpan w:val="4"/>
            <w:vMerge/>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IVA</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r w:rsidR="005D7B52" w:rsidRPr="00E851C0" w:rsidTr="00871C54">
        <w:trPr>
          <w:jc w:val="center"/>
        </w:trPr>
        <w:tc>
          <w:tcPr>
            <w:tcW w:w="3461" w:type="pct"/>
            <w:gridSpan w:val="4"/>
            <w:vMerge/>
            <w:tcBorders>
              <w:left w:val="nil"/>
              <w:bottom w:val="nil"/>
            </w:tcBorders>
          </w:tcPr>
          <w:p w:rsidR="005D7B52" w:rsidRPr="00E851C0" w:rsidRDefault="005D7B52" w:rsidP="00871C54">
            <w:pPr>
              <w:jc w:val="center"/>
              <w:rPr>
                <w:rFonts w:asciiTheme="minorHAnsi" w:hAnsiTheme="minorHAnsi" w:cs="Arial"/>
                <w:color w:val="000000"/>
                <w:sz w:val="12"/>
                <w:szCs w:val="12"/>
              </w:rPr>
            </w:pPr>
          </w:p>
        </w:tc>
        <w:tc>
          <w:tcPr>
            <w:tcW w:w="769" w:type="pct"/>
          </w:tcPr>
          <w:p w:rsidR="005D7B52" w:rsidRPr="00E851C0" w:rsidRDefault="005D7B52" w:rsidP="00871C54">
            <w:pPr>
              <w:jc w:val="center"/>
              <w:rPr>
                <w:rFonts w:asciiTheme="minorHAnsi" w:hAnsiTheme="minorHAnsi" w:cs="Arial"/>
                <w:b/>
                <w:color w:val="000000"/>
                <w:sz w:val="12"/>
                <w:szCs w:val="12"/>
              </w:rPr>
            </w:pPr>
            <w:r w:rsidRPr="00E851C0">
              <w:rPr>
                <w:rFonts w:asciiTheme="minorHAnsi" w:hAnsiTheme="minorHAnsi" w:cs="Arial"/>
                <w:b/>
                <w:color w:val="000000"/>
                <w:sz w:val="12"/>
                <w:szCs w:val="12"/>
              </w:rPr>
              <w:t>Importe Total</w:t>
            </w:r>
          </w:p>
        </w:tc>
        <w:tc>
          <w:tcPr>
            <w:tcW w:w="769" w:type="pct"/>
          </w:tcPr>
          <w:p w:rsidR="005D7B52" w:rsidRPr="00E851C0" w:rsidRDefault="005D7B52" w:rsidP="00871C54">
            <w:pPr>
              <w:jc w:val="center"/>
              <w:rPr>
                <w:rFonts w:asciiTheme="minorHAnsi" w:hAnsiTheme="minorHAnsi" w:cs="Arial"/>
                <w:color w:val="000000"/>
                <w:sz w:val="12"/>
                <w:szCs w:val="12"/>
              </w:rPr>
            </w:pPr>
            <w:r w:rsidRPr="00E851C0">
              <w:rPr>
                <w:rFonts w:asciiTheme="minorHAnsi" w:hAnsiTheme="minorHAnsi" w:cs="Arial"/>
                <w:color w:val="000000"/>
                <w:sz w:val="12"/>
                <w:szCs w:val="12"/>
              </w:rPr>
              <w:t>$</w:t>
            </w:r>
          </w:p>
        </w:tc>
      </w:tr>
    </w:tbl>
    <w:p w:rsidR="005D7B52" w:rsidRPr="00E851C0" w:rsidRDefault="005D7B52" w:rsidP="005D7B52">
      <w:pPr>
        <w:autoSpaceDE w:val="0"/>
        <w:autoSpaceDN w:val="0"/>
        <w:adjustRightInd w:val="0"/>
        <w:jc w:val="right"/>
        <w:rPr>
          <w:rFonts w:asciiTheme="minorHAnsi" w:hAnsiTheme="minorHAnsi" w:cstheme="minorHAnsi"/>
          <w:b/>
          <w:sz w:val="12"/>
          <w:szCs w:val="12"/>
        </w:rPr>
      </w:pPr>
    </w:p>
    <w:p w:rsidR="005D7B52" w:rsidRPr="00E851C0" w:rsidRDefault="005D7B52" w:rsidP="005D7B52">
      <w:pPr>
        <w:autoSpaceDE w:val="0"/>
        <w:autoSpaceDN w:val="0"/>
        <w:adjustRightInd w:val="0"/>
        <w:jc w:val="right"/>
        <w:rPr>
          <w:rFonts w:asciiTheme="minorHAnsi" w:hAnsiTheme="minorHAnsi" w:cs="Arial"/>
          <w:i/>
          <w:color w:val="632423"/>
          <w:sz w:val="14"/>
          <w:szCs w:val="14"/>
          <w:lang w:val="es-MX" w:eastAsia="es-MX"/>
        </w:rPr>
      </w:pPr>
      <w:r w:rsidRPr="00E851C0">
        <w:rPr>
          <w:rFonts w:asciiTheme="minorHAnsi" w:hAnsiTheme="minorHAnsi" w:cstheme="minorHAnsi"/>
          <w:b/>
          <w:sz w:val="12"/>
          <w:szCs w:val="12"/>
        </w:rPr>
        <w:t>(cantidad con letra 00/100 M.N.)</w:t>
      </w:r>
    </w:p>
    <w:p w:rsidR="005D7B52" w:rsidRPr="002D6FF6" w:rsidRDefault="005D7B52" w:rsidP="005D7B52">
      <w:pPr>
        <w:autoSpaceDE w:val="0"/>
        <w:autoSpaceDN w:val="0"/>
        <w:adjustRightInd w:val="0"/>
        <w:jc w:val="center"/>
        <w:rPr>
          <w:rFonts w:asciiTheme="minorHAnsi" w:hAnsiTheme="minorHAnsi" w:cs="Arial"/>
          <w:i/>
          <w:color w:val="632423"/>
          <w:sz w:val="14"/>
          <w:szCs w:val="14"/>
          <w:highlight w:val="yellow"/>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2"/>
        <w:gridCol w:w="1361"/>
        <w:gridCol w:w="1359"/>
      </w:tblGrid>
      <w:tr w:rsidR="005D7B52" w:rsidRPr="0090774D" w:rsidTr="00871C54">
        <w:trPr>
          <w:trHeight w:val="198"/>
          <w:jc w:val="center"/>
        </w:trPr>
        <w:tc>
          <w:tcPr>
            <w:tcW w:w="384"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Partida</w:t>
            </w:r>
          </w:p>
        </w:tc>
        <w:tc>
          <w:tcPr>
            <w:tcW w:w="2044"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Descripción</w:t>
            </w:r>
          </w:p>
        </w:tc>
        <w:tc>
          <w:tcPr>
            <w:tcW w:w="418"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Cantidad</w:t>
            </w:r>
          </w:p>
        </w:tc>
        <w:tc>
          <w:tcPr>
            <w:tcW w:w="617"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Unidad de medida</w:t>
            </w:r>
          </w:p>
        </w:tc>
        <w:tc>
          <w:tcPr>
            <w:tcW w:w="769"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total del servicio</w:t>
            </w:r>
          </w:p>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antes de IVA</w:t>
            </w:r>
          </w:p>
        </w:tc>
        <w:tc>
          <w:tcPr>
            <w:tcW w:w="768" w:type="pct"/>
            <w:shd w:val="clear" w:color="auto" w:fill="C0C0C0"/>
            <w:vAlign w:val="center"/>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total antes de IVA</w:t>
            </w:r>
          </w:p>
        </w:tc>
      </w:tr>
      <w:tr w:rsidR="005D7B52" w:rsidRPr="0090774D" w:rsidTr="00871C54">
        <w:trPr>
          <w:trHeight w:val="412"/>
          <w:jc w:val="center"/>
        </w:trPr>
        <w:tc>
          <w:tcPr>
            <w:tcW w:w="384" w:type="pct"/>
            <w:tcBorders>
              <w:bottom w:val="dotted" w:sz="4" w:space="0" w:color="auto"/>
            </w:tcBorders>
          </w:tcPr>
          <w:p w:rsidR="005D7B52" w:rsidRPr="0090774D" w:rsidRDefault="005D7B52" w:rsidP="00871C54">
            <w:pPr>
              <w:jc w:val="center"/>
              <w:rPr>
                <w:rFonts w:asciiTheme="minorHAnsi" w:hAnsiTheme="minorHAnsi" w:cs="Arial"/>
                <w:color w:val="000000"/>
                <w:sz w:val="14"/>
                <w:szCs w:val="14"/>
              </w:rPr>
            </w:pPr>
            <w:r w:rsidRPr="0090774D">
              <w:rPr>
                <w:rFonts w:asciiTheme="minorHAnsi" w:hAnsiTheme="minorHAnsi" w:cs="Arial"/>
                <w:color w:val="000000"/>
                <w:sz w:val="14"/>
                <w:szCs w:val="14"/>
              </w:rPr>
              <w:t>4</w:t>
            </w:r>
          </w:p>
        </w:tc>
        <w:tc>
          <w:tcPr>
            <w:tcW w:w="2044" w:type="pct"/>
            <w:tcBorders>
              <w:bottom w:val="dotted" w:sz="4" w:space="0" w:color="auto"/>
            </w:tcBorders>
          </w:tcPr>
          <w:p w:rsidR="005D7B52" w:rsidRPr="0090774D" w:rsidRDefault="0090774D" w:rsidP="00871C54">
            <w:pPr>
              <w:rPr>
                <w:rFonts w:asciiTheme="minorHAnsi" w:hAnsiTheme="minorHAnsi" w:cs="Arial"/>
                <w:color w:val="000000"/>
                <w:sz w:val="14"/>
                <w:szCs w:val="14"/>
              </w:rPr>
            </w:pPr>
            <w:r w:rsidRPr="0090774D">
              <w:rPr>
                <w:rFonts w:asciiTheme="minorHAnsi" w:hAnsiTheme="minorHAnsi" w:cstheme="minorHAnsi"/>
                <w:bCs/>
                <w:sz w:val="14"/>
                <w:szCs w:val="14"/>
              </w:rPr>
              <w:t xml:space="preserve">Servicio de Mantenimiento Preventivo que deberá incluir todos los bienes enunciados a continuación </w:t>
            </w:r>
            <w:r w:rsidRPr="0090774D">
              <w:rPr>
                <w:rFonts w:asciiTheme="minorHAnsi" w:hAnsiTheme="minorHAnsi" w:cstheme="minorHAnsi"/>
                <w:b/>
                <w:bCs/>
                <w:sz w:val="14"/>
                <w:szCs w:val="14"/>
              </w:rPr>
              <w:t>(19 subpartidas)</w:t>
            </w:r>
          </w:p>
        </w:tc>
        <w:tc>
          <w:tcPr>
            <w:tcW w:w="418" w:type="pct"/>
            <w:tcBorders>
              <w:bottom w:val="dotted" w:sz="4" w:space="0" w:color="auto"/>
            </w:tcBorders>
          </w:tcPr>
          <w:p w:rsidR="005D7B52" w:rsidRPr="0090774D" w:rsidRDefault="00A17E24" w:rsidP="00871C54">
            <w:pPr>
              <w:jc w:val="center"/>
              <w:rPr>
                <w:rFonts w:asciiTheme="minorHAnsi" w:hAnsiTheme="minorHAnsi" w:cs="Arial"/>
                <w:color w:val="000000"/>
                <w:sz w:val="12"/>
                <w:szCs w:val="12"/>
              </w:rPr>
            </w:pPr>
            <w:r>
              <w:rPr>
                <w:rFonts w:asciiTheme="minorHAnsi" w:hAnsiTheme="minorHAnsi" w:cs="Arial"/>
                <w:color w:val="000000"/>
                <w:sz w:val="12"/>
                <w:szCs w:val="12"/>
              </w:rPr>
              <w:t>19</w:t>
            </w:r>
          </w:p>
        </w:tc>
        <w:tc>
          <w:tcPr>
            <w:tcW w:w="617" w:type="pct"/>
            <w:tcBorders>
              <w:bottom w:val="dotted" w:sz="4" w:space="0" w:color="auto"/>
            </w:tcBorders>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Servicio</w:t>
            </w:r>
          </w:p>
        </w:tc>
        <w:tc>
          <w:tcPr>
            <w:tcW w:w="769" w:type="pct"/>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c>
          <w:tcPr>
            <w:tcW w:w="768" w:type="pct"/>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5D7B52" w:rsidRPr="0090774D" w:rsidTr="00871C54">
        <w:trPr>
          <w:jc w:val="center"/>
        </w:trPr>
        <w:tc>
          <w:tcPr>
            <w:tcW w:w="3463" w:type="pct"/>
            <w:gridSpan w:val="4"/>
            <w:vMerge w:val="restart"/>
            <w:tcBorders>
              <w:left w:val="nil"/>
              <w:bottom w:val="nil"/>
            </w:tcBorders>
          </w:tcPr>
          <w:p w:rsidR="005D7B52" w:rsidRPr="0090774D" w:rsidRDefault="005D7B52" w:rsidP="00871C54">
            <w:pPr>
              <w:jc w:val="center"/>
              <w:rPr>
                <w:rFonts w:asciiTheme="minorHAnsi" w:hAnsiTheme="minorHAnsi" w:cs="Arial"/>
                <w:color w:val="000000"/>
                <w:sz w:val="12"/>
                <w:szCs w:val="12"/>
              </w:rPr>
            </w:pPr>
          </w:p>
          <w:p w:rsidR="000B362E" w:rsidRPr="0090774D" w:rsidRDefault="000B362E" w:rsidP="00871C54">
            <w:pPr>
              <w:jc w:val="center"/>
              <w:rPr>
                <w:rFonts w:asciiTheme="minorHAnsi" w:hAnsiTheme="minorHAnsi" w:cs="Arial"/>
                <w:color w:val="000000"/>
                <w:sz w:val="12"/>
                <w:szCs w:val="12"/>
              </w:rPr>
            </w:pPr>
          </w:p>
        </w:tc>
        <w:tc>
          <w:tcPr>
            <w:tcW w:w="769" w:type="pct"/>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 xml:space="preserve">Importe </w:t>
            </w:r>
          </w:p>
        </w:tc>
        <w:tc>
          <w:tcPr>
            <w:tcW w:w="768" w:type="pct"/>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5D7B52" w:rsidRPr="0090774D" w:rsidTr="00871C54">
        <w:trPr>
          <w:trHeight w:val="82"/>
          <w:jc w:val="center"/>
        </w:trPr>
        <w:tc>
          <w:tcPr>
            <w:tcW w:w="3463" w:type="pct"/>
            <w:gridSpan w:val="4"/>
            <w:vMerge/>
            <w:tcBorders>
              <w:left w:val="nil"/>
              <w:bottom w:val="nil"/>
            </w:tcBorders>
          </w:tcPr>
          <w:p w:rsidR="005D7B52" w:rsidRPr="0090774D" w:rsidRDefault="005D7B52" w:rsidP="00871C54">
            <w:pPr>
              <w:jc w:val="center"/>
              <w:rPr>
                <w:rFonts w:asciiTheme="minorHAnsi" w:hAnsiTheme="minorHAnsi" w:cs="Arial"/>
                <w:color w:val="000000"/>
                <w:sz w:val="12"/>
                <w:szCs w:val="12"/>
              </w:rPr>
            </w:pPr>
          </w:p>
        </w:tc>
        <w:tc>
          <w:tcPr>
            <w:tcW w:w="769" w:type="pct"/>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IVA</w:t>
            </w:r>
          </w:p>
        </w:tc>
        <w:tc>
          <w:tcPr>
            <w:tcW w:w="768" w:type="pct"/>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5D7B52" w:rsidRPr="0090774D" w:rsidTr="00871C54">
        <w:trPr>
          <w:jc w:val="center"/>
        </w:trPr>
        <w:tc>
          <w:tcPr>
            <w:tcW w:w="3463" w:type="pct"/>
            <w:gridSpan w:val="4"/>
            <w:vMerge/>
            <w:tcBorders>
              <w:left w:val="nil"/>
              <w:bottom w:val="nil"/>
            </w:tcBorders>
          </w:tcPr>
          <w:p w:rsidR="005D7B52" w:rsidRPr="0090774D" w:rsidRDefault="005D7B52" w:rsidP="00871C54">
            <w:pPr>
              <w:jc w:val="center"/>
              <w:rPr>
                <w:rFonts w:asciiTheme="minorHAnsi" w:hAnsiTheme="minorHAnsi" w:cs="Arial"/>
                <w:color w:val="000000"/>
                <w:sz w:val="12"/>
                <w:szCs w:val="12"/>
              </w:rPr>
            </w:pPr>
          </w:p>
        </w:tc>
        <w:tc>
          <w:tcPr>
            <w:tcW w:w="769" w:type="pct"/>
          </w:tcPr>
          <w:p w:rsidR="005D7B52" w:rsidRPr="0090774D" w:rsidRDefault="005D7B52"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Total</w:t>
            </w:r>
          </w:p>
        </w:tc>
        <w:tc>
          <w:tcPr>
            <w:tcW w:w="768" w:type="pct"/>
          </w:tcPr>
          <w:p w:rsidR="005D7B52" w:rsidRPr="0090774D" w:rsidRDefault="005D7B52"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bl>
    <w:p w:rsidR="000B362E" w:rsidRPr="000B362E" w:rsidRDefault="000B362E" w:rsidP="000B362E">
      <w:pPr>
        <w:autoSpaceDE w:val="0"/>
        <w:autoSpaceDN w:val="0"/>
        <w:adjustRightInd w:val="0"/>
        <w:jc w:val="right"/>
        <w:rPr>
          <w:rFonts w:asciiTheme="minorHAnsi" w:hAnsiTheme="minorHAnsi" w:cs="Arial"/>
          <w:i/>
          <w:color w:val="632423"/>
          <w:sz w:val="14"/>
          <w:szCs w:val="14"/>
          <w:lang w:val="es-MX" w:eastAsia="es-MX"/>
        </w:rPr>
      </w:pPr>
      <w:r w:rsidRPr="0090774D">
        <w:rPr>
          <w:rFonts w:asciiTheme="minorHAnsi" w:hAnsiTheme="minorHAnsi" w:cstheme="minorHAnsi"/>
          <w:b/>
          <w:sz w:val="12"/>
          <w:szCs w:val="12"/>
        </w:rPr>
        <w:t>(cantidad con letra 00/100 M.N.)</w:t>
      </w:r>
    </w:p>
    <w:p w:rsidR="005D7B52" w:rsidRPr="0090774D" w:rsidRDefault="005D7B52" w:rsidP="005D7B52">
      <w:pPr>
        <w:autoSpaceDE w:val="0"/>
        <w:autoSpaceDN w:val="0"/>
        <w:adjustRightInd w:val="0"/>
        <w:rPr>
          <w:rFonts w:asciiTheme="minorHAnsi" w:hAnsiTheme="minorHAnsi" w:cstheme="minorHAnsi"/>
          <w:b/>
          <w:sz w:val="16"/>
          <w:szCs w:val="16"/>
        </w:rPr>
      </w:pPr>
      <w:r w:rsidRPr="0090774D">
        <w:rPr>
          <w:rFonts w:asciiTheme="minorHAnsi" w:hAnsiTheme="minorHAnsi" w:cstheme="minorHAnsi"/>
          <w:b/>
          <w:sz w:val="16"/>
          <w:szCs w:val="16"/>
        </w:rPr>
        <w:t xml:space="preserve">Desglose de la partida 4, por artículo </w:t>
      </w:r>
    </w:p>
    <w:p w:rsidR="005D7B52" w:rsidRPr="002D6FF6" w:rsidRDefault="005D7B52" w:rsidP="005D7B52">
      <w:pPr>
        <w:autoSpaceDE w:val="0"/>
        <w:autoSpaceDN w:val="0"/>
        <w:adjustRightInd w:val="0"/>
        <w:rPr>
          <w:rFonts w:asciiTheme="minorHAnsi" w:hAnsiTheme="minorHAnsi" w:cstheme="minorHAnsi"/>
          <w:b/>
          <w:sz w:val="12"/>
          <w:szCs w:val="12"/>
          <w:highlight w:val="yellow"/>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1"/>
        <w:gridCol w:w="770"/>
        <w:gridCol w:w="4578"/>
        <w:gridCol w:w="524"/>
        <w:gridCol w:w="65"/>
        <w:gridCol w:w="811"/>
        <w:gridCol w:w="1005"/>
        <w:gridCol w:w="999"/>
      </w:tblGrid>
      <w:tr w:rsidR="0090774D" w:rsidRPr="0090774D" w:rsidTr="00CD70C8">
        <w:trPr>
          <w:trHeight w:val="198"/>
          <w:jc w:val="center"/>
        </w:trPr>
        <w:tc>
          <w:tcPr>
            <w:tcW w:w="271" w:type="pct"/>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Partida</w:t>
            </w:r>
          </w:p>
        </w:tc>
        <w:tc>
          <w:tcPr>
            <w:tcW w:w="416" w:type="pct"/>
            <w:shd w:val="clear" w:color="auto" w:fill="C0C0C0"/>
          </w:tcPr>
          <w:p w:rsidR="0090774D" w:rsidRPr="0090774D" w:rsidRDefault="0090774D" w:rsidP="00871C54">
            <w:pPr>
              <w:jc w:val="center"/>
              <w:rPr>
                <w:rFonts w:asciiTheme="minorHAnsi" w:hAnsiTheme="minorHAnsi" w:cs="Arial"/>
                <w:b/>
                <w:color w:val="000000"/>
                <w:sz w:val="12"/>
                <w:szCs w:val="12"/>
              </w:rPr>
            </w:pPr>
          </w:p>
        </w:tc>
        <w:tc>
          <w:tcPr>
            <w:tcW w:w="2474" w:type="pct"/>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Descripción</w:t>
            </w:r>
          </w:p>
        </w:tc>
        <w:tc>
          <w:tcPr>
            <w:tcW w:w="318" w:type="pct"/>
            <w:gridSpan w:val="2"/>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Cantidad</w:t>
            </w:r>
          </w:p>
        </w:tc>
        <w:tc>
          <w:tcPr>
            <w:tcW w:w="438" w:type="pct"/>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Unidad de medida</w:t>
            </w:r>
          </w:p>
        </w:tc>
        <w:tc>
          <w:tcPr>
            <w:tcW w:w="543" w:type="pct"/>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unitario por equipo</w:t>
            </w:r>
          </w:p>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antes de IVA</w:t>
            </w:r>
          </w:p>
        </w:tc>
        <w:tc>
          <w:tcPr>
            <w:tcW w:w="541" w:type="pct"/>
            <w:shd w:val="clear" w:color="auto" w:fill="C0C0C0"/>
            <w:vAlign w:val="center"/>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total antes de IVA</w:t>
            </w:r>
          </w:p>
        </w:tc>
      </w:tr>
      <w:tr w:rsidR="0090774D" w:rsidRPr="0090774D" w:rsidTr="00CD70C8">
        <w:trPr>
          <w:trHeight w:val="73"/>
          <w:jc w:val="center"/>
        </w:trPr>
        <w:tc>
          <w:tcPr>
            <w:tcW w:w="271" w:type="pct"/>
            <w:vMerge w:val="restart"/>
          </w:tcPr>
          <w:p w:rsidR="0090774D" w:rsidRPr="004A3861" w:rsidRDefault="0090774D" w:rsidP="0090774D">
            <w:pPr>
              <w:jc w:val="center"/>
              <w:rPr>
                <w:rFonts w:asciiTheme="minorHAnsi" w:hAnsiTheme="minorHAnsi" w:cs="Arial"/>
                <w:color w:val="000000"/>
                <w:sz w:val="14"/>
                <w:szCs w:val="14"/>
              </w:rPr>
            </w:pPr>
            <w:r w:rsidRPr="004A3861">
              <w:rPr>
                <w:rFonts w:asciiTheme="minorHAnsi" w:hAnsiTheme="minorHAnsi" w:cs="Arial"/>
                <w:color w:val="000000"/>
                <w:sz w:val="14"/>
                <w:szCs w:val="14"/>
              </w:rPr>
              <w:t>4</w:t>
            </w:r>
          </w:p>
        </w:tc>
        <w:tc>
          <w:tcPr>
            <w:tcW w:w="416" w:type="pct"/>
          </w:tcPr>
          <w:p w:rsidR="0090774D" w:rsidRPr="004A3861" w:rsidRDefault="0090774D" w:rsidP="0090774D">
            <w:pPr>
              <w:rPr>
                <w:rFonts w:ascii="Calibri" w:hAnsi="Calibri" w:cs="Calibri"/>
                <w:sz w:val="14"/>
                <w:szCs w:val="14"/>
              </w:rPr>
            </w:pPr>
            <w:r w:rsidRPr="004A3861">
              <w:rPr>
                <w:rFonts w:ascii="Calibri" w:hAnsi="Calibri" w:cs="Calibri"/>
                <w:sz w:val="14"/>
                <w:szCs w:val="14"/>
              </w:rPr>
              <w:t>Subpartida</w:t>
            </w:r>
          </w:p>
        </w:tc>
        <w:tc>
          <w:tcPr>
            <w:tcW w:w="2474" w:type="pct"/>
            <w:shd w:val="clear" w:color="auto" w:fill="auto"/>
            <w:vAlign w:val="center"/>
          </w:tcPr>
          <w:p w:rsidR="0090774D" w:rsidRPr="004A3861" w:rsidRDefault="0090774D" w:rsidP="0090774D">
            <w:pPr>
              <w:rPr>
                <w:rFonts w:ascii="Calibri" w:hAnsi="Calibri" w:cs="Calibri"/>
                <w:sz w:val="16"/>
                <w:szCs w:val="16"/>
                <w:lang w:val="es-MX" w:eastAsia="es-MX"/>
              </w:rPr>
            </w:pPr>
            <w:r w:rsidRPr="004A3861">
              <w:rPr>
                <w:rFonts w:ascii="Calibri" w:hAnsi="Calibri" w:cs="Calibri"/>
                <w:sz w:val="14"/>
                <w:szCs w:val="14"/>
              </w:rPr>
              <w:t xml:space="preserve">1. Aspersora de mochila motorizada Honda, NUM. INV. 67765           </w:t>
            </w:r>
          </w:p>
        </w:tc>
        <w:tc>
          <w:tcPr>
            <w:tcW w:w="318" w:type="pct"/>
            <w:gridSpan w:val="2"/>
          </w:tcPr>
          <w:p w:rsidR="0090774D" w:rsidRPr="0090774D" w:rsidRDefault="00A17E24" w:rsidP="0090774D">
            <w:pPr>
              <w:jc w:val="center"/>
              <w:rPr>
                <w:rFonts w:asciiTheme="minorHAnsi" w:hAnsiTheme="minorHAnsi" w:cs="Arial"/>
                <w:color w:val="000000"/>
                <w:sz w:val="14"/>
                <w:szCs w:val="14"/>
                <w:lang w:val="es-MX"/>
              </w:rPr>
            </w:pPr>
            <w:r>
              <w:rPr>
                <w:rFonts w:asciiTheme="minorHAnsi" w:hAnsiTheme="minorHAnsi" w:cs="Arial"/>
                <w:color w:val="000000"/>
                <w:sz w:val="14"/>
                <w:szCs w:val="14"/>
                <w:lang w:val="es-MX"/>
              </w:rPr>
              <w:t>2</w:t>
            </w:r>
          </w:p>
        </w:tc>
        <w:tc>
          <w:tcPr>
            <w:tcW w:w="438" w:type="pct"/>
          </w:tcPr>
          <w:p w:rsidR="0090774D" w:rsidRPr="0090774D" w:rsidRDefault="0090774D" w:rsidP="0090774D">
            <w:pPr>
              <w:jc w:val="center"/>
              <w:rPr>
                <w:rFonts w:asciiTheme="minorHAnsi" w:hAnsiTheme="minorHAnsi" w:cs="Arial"/>
                <w:color w:val="000000"/>
                <w:sz w:val="14"/>
                <w:szCs w:val="14"/>
                <w:lang w:val="en-US"/>
              </w:rPr>
            </w:pPr>
            <w:r w:rsidRPr="0090774D">
              <w:rPr>
                <w:rFonts w:asciiTheme="minorHAnsi" w:hAnsiTheme="minorHAnsi" w:cs="Arial"/>
                <w:color w:val="000000"/>
                <w:sz w:val="12"/>
                <w:szCs w:val="12"/>
              </w:rPr>
              <w:t>Servicio</w:t>
            </w:r>
          </w:p>
        </w:tc>
        <w:tc>
          <w:tcPr>
            <w:tcW w:w="543" w:type="pct"/>
          </w:tcPr>
          <w:p w:rsidR="0090774D" w:rsidRPr="0090774D" w:rsidRDefault="0090774D" w:rsidP="0090774D">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c>
          <w:tcPr>
            <w:tcW w:w="541" w:type="pct"/>
          </w:tcPr>
          <w:p w:rsidR="0090774D" w:rsidRPr="0090774D" w:rsidRDefault="0090774D" w:rsidP="0090774D">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6C1A69" w:rsidRPr="0090774D" w:rsidTr="00CD70C8">
        <w:trPr>
          <w:trHeight w:val="73"/>
          <w:jc w:val="center"/>
        </w:trPr>
        <w:tc>
          <w:tcPr>
            <w:tcW w:w="271" w:type="pct"/>
            <w:vMerge/>
          </w:tcPr>
          <w:p w:rsidR="006C1A69" w:rsidRPr="004A3861" w:rsidRDefault="006C1A69" w:rsidP="006C1A69">
            <w:pPr>
              <w:jc w:val="center"/>
              <w:rPr>
                <w:rFonts w:asciiTheme="minorHAnsi" w:hAnsiTheme="minorHAnsi" w:cs="Arial"/>
                <w:color w:val="000000"/>
                <w:sz w:val="14"/>
                <w:szCs w:val="14"/>
              </w:rPr>
            </w:pPr>
          </w:p>
        </w:tc>
        <w:tc>
          <w:tcPr>
            <w:tcW w:w="416" w:type="pct"/>
          </w:tcPr>
          <w:p w:rsidR="006C1A69" w:rsidRPr="004A3861" w:rsidRDefault="006C1A69" w:rsidP="006C1A69">
            <w:r w:rsidRPr="004A3861">
              <w:rPr>
                <w:rFonts w:ascii="Calibri" w:hAnsi="Calibri" w:cs="Calibri"/>
                <w:sz w:val="14"/>
                <w:szCs w:val="14"/>
              </w:rPr>
              <w:t>Subpartida</w:t>
            </w:r>
          </w:p>
        </w:tc>
        <w:tc>
          <w:tcPr>
            <w:tcW w:w="2474" w:type="pct"/>
            <w:shd w:val="clear" w:color="auto" w:fill="auto"/>
            <w:vAlign w:val="center"/>
          </w:tcPr>
          <w:p w:rsidR="006C1A69" w:rsidRPr="004A3861" w:rsidRDefault="006C1A69" w:rsidP="006C1A69">
            <w:pPr>
              <w:rPr>
                <w:rFonts w:ascii="Calibri" w:hAnsi="Calibri" w:cs="Calibri"/>
                <w:sz w:val="16"/>
                <w:szCs w:val="16"/>
                <w:lang w:val="es-MX" w:eastAsia="es-MX"/>
              </w:rPr>
            </w:pPr>
            <w:r w:rsidRPr="004A3861">
              <w:rPr>
                <w:rFonts w:ascii="Calibri" w:hAnsi="Calibri" w:cs="Calibri"/>
                <w:sz w:val="14"/>
                <w:szCs w:val="14"/>
              </w:rPr>
              <w:t xml:space="preserve">2. Aspersora de mochila motorizada Honda, NUM. INV. 67766           </w:t>
            </w:r>
          </w:p>
        </w:tc>
        <w:tc>
          <w:tcPr>
            <w:tcW w:w="318" w:type="pct"/>
            <w:gridSpan w:val="2"/>
          </w:tcPr>
          <w:p w:rsidR="006C1A69" w:rsidRPr="0090774D" w:rsidRDefault="00A17E24" w:rsidP="006C1A69">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6C1A69" w:rsidRPr="0090774D" w:rsidRDefault="006C1A69" w:rsidP="006C1A69">
            <w:pPr>
              <w:jc w:val="center"/>
              <w:rPr>
                <w:rFonts w:asciiTheme="minorHAnsi" w:hAnsiTheme="minorHAnsi" w:cstheme="minorHAnsi"/>
                <w:color w:val="000000"/>
                <w:sz w:val="14"/>
                <w:szCs w:val="14"/>
                <w:lang w:val="en-US"/>
              </w:rPr>
            </w:pPr>
            <w:r w:rsidRPr="0090774D">
              <w:rPr>
                <w:rFonts w:asciiTheme="minorHAnsi" w:hAnsiTheme="minorHAnsi" w:cs="Arial"/>
                <w:color w:val="000000"/>
                <w:sz w:val="12"/>
                <w:szCs w:val="12"/>
              </w:rPr>
              <w:t>Servicio</w:t>
            </w:r>
          </w:p>
        </w:tc>
        <w:tc>
          <w:tcPr>
            <w:tcW w:w="543"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c>
          <w:tcPr>
            <w:tcW w:w="541"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6C1A69" w:rsidRPr="0090774D" w:rsidTr="00CD70C8">
        <w:trPr>
          <w:trHeight w:val="73"/>
          <w:jc w:val="center"/>
        </w:trPr>
        <w:tc>
          <w:tcPr>
            <w:tcW w:w="271" w:type="pct"/>
            <w:vMerge/>
          </w:tcPr>
          <w:p w:rsidR="006C1A69" w:rsidRPr="004A3861" w:rsidRDefault="006C1A69" w:rsidP="006C1A69">
            <w:pPr>
              <w:jc w:val="center"/>
              <w:rPr>
                <w:rFonts w:asciiTheme="minorHAnsi" w:hAnsiTheme="minorHAnsi" w:cs="Arial"/>
                <w:color w:val="000000"/>
                <w:sz w:val="14"/>
                <w:szCs w:val="14"/>
              </w:rPr>
            </w:pPr>
          </w:p>
        </w:tc>
        <w:tc>
          <w:tcPr>
            <w:tcW w:w="416" w:type="pct"/>
          </w:tcPr>
          <w:p w:rsidR="006C1A69" w:rsidRPr="004A3861" w:rsidRDefault="006C1A69" w:rsidP="006C1A69">
            <w:r w:rsidRPr="004A3861">
              <w:rPr>
                <w:rFonts w:ascii="Calibri" w:hAnsi="Calibri" w:cs="Calibri"/>
                <w:sz w:val="14"/>
                <w:szCs w:val="14"/>
              </w:rPr>
              <w:t>Subpartida</w:t>
            </w:r>
          </w:p>
        </w:tc>
        <w:tc>
          <w:tcPr>
            <w:tcW w:w="2474" w:type="pct"/>
            <w:shd w:val="clear" w:color="auto" w:fill="auto"/>
            <w:vAlign w:val="center"/>
          </w:tcPr>
          <w:p w:rsidR="006C1A69" w:rsidRPr="004A3861" w:rsidRDefault="006C1A69" w:rsidP="006C1A69">
            <w:pPr>
              <w:rPr>
                <w:rFonts w:ascii="Calibri" w:hAnsi="Calibri" w:cs="Calibri"/>
                <w:sz w:val="16"/>
                <w:szCs w:val="16"/>
                <w:lang w:val="es-MX" w:eastAsia="es-MX"/>
              </w:rPr>
            </w:pPr>
            <w:r w:rsidRPr="004A3861">
              <w:rPr>
                <w:rFonts w:ascii="Calibri" w:hAnsi="Calibri" w:cs="Calibri"/>
                <w:sz w:val="14"/>
                <w:szCs w:val="14"/>
              </w:rPr>
              <w:t xml:space="preserve">3. </w:t>
            </w:r>
            <w:proofErr w:type="spellStart"/>
            <w:r w:rsidRPr="004A3861">
              <w:rPr>
                <w:rFonts w:ascii="Calibri" w:hAnsi="Calibri" w:cs="Calibri"/>
                <w:sz w:val="14"/>
                <w:szCs w:val="14"/>
              </w:rPr>
              <w:t>Aspersora</w:t>
            </w:r>
            <w:proofErr w:type="spellEnd"/>
            <w:r w:rsidRPr="004A3861">
              <w:rPr>
                <w:rFonts w:ascii="Calibri" w:hAnsi="Calibri" w:cs="Calibri"/>
                <w:sz w:val="14"/>
                <w:szCs w:val="14"/>
              </w:rPr>
              <w:t xml:space="preserve"> motorizada </w:t>
            </w:r>
            <w:proofErr w:type="spellStart"/>
            <w:r w:rsidRPr="004A3861">
              <w:rPr>
                <w:rFonts w:ascii="Calibri" w:hAnsi="Calibri" w:cs="Calibri"/>
                <w:sz w:val="14"/>
                <w:szCs w:val="14"/>
              </w:rPr>
              <w:t>Arimitsu</w:t>
            </w:r>
            <w:proofErr w:type="spellEnd"/>
            <w:r w:rsidRPr="004A3861">
              <w:rPr>
                <w:rFonts w:ascii="Calibri" w:hAnsi="Calibri" w:cs="Calibri"/>
                <w:sz w:val="14"/>
                <w:szCs w:val="14"/>
              </w:rPr>
              <w:t>, NUM. INV. 88315</w:t>
            </w:r>
          </w:p>
        </w:tc>
        <w:tc>
          <w:tcPr>
            <w:tcW w:w="318" w:type="pct"/>
            <w:gridSpan w:val="2"/>
          </w:tcPr>
          <w:p w:rsidR="006C1A69" w:rsidRPr="0090774D" w:rsidRDefault="00A17E24" w:rsidP="006C1A69">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Servicio</w:t>
            </w:r>
          </w:p>
        </w:tc>
        <w:tc>
          <w:tcPr>
            <w:tcW w:w="543"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c>
          <w:tcPr>
            <w:tcW w:w="541"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6C1A69" w:rsidRPr="0090774D" w:rsidTr="00CD70C8">
        <w:trPr>
          <w:trHeight w:val="73"/>
          <w:jc w:val="center"/>
        </w:trPr>
        <w:tc>
          <w:tcPr>
            <w:tcW w:w="271" w:type="pct"/>
            <w:vMerge/>
            <w:tcBorders>
              <w:bottom w:val="dotted" w:sz="4" w:space="0" w:color="auto"/>
            </w:tcBorders>
          </w:tcPr>
          <w:p w:rsidR="006C1A69" w:rsidRPr="004A3861" w:rsidRDefault="006C1A69" w:rsidP="006C1A69">
            <w:pPr>
              <w:jc w:val="center"/>
              <w:rPr>
                <w:rFonts w:asciiTheme="minorHAnsi" w:hAnsiTheme="minorHAnsi" w:cs="Arial"/>
                <w:color w:val="000000"/>
                <w:sz w:val="14"/>
                <w:szCs w:val="14"/>
              </w:rPr>
            </w:pPr>
          </w:p>
        </w:tc>
        <w:tc>
          <w:tcPr>
            <w:tcW w:w="416" w:type="pct"/>
            <w:tcBorders>
              <w:bottom w:val="dotted" w:sz="4" w:space="0" w:color="auto"/>
            </w:tcBorders>
          </w:tcPr>
          <w:p w:rsidR="006C1A69" w:rsidRPr="004A3861" w:rsidRDefault="006C1A69" w:rsidP="006C1A69">
            <w:r w:rsidRPr="004A3861">
              <w:rPr>
                <w:rFonts w:ascii="Calibri" w:hAnsi="Calibri" w:cs="Calibri"/>
                <w:sz w:val="14"/>
                <w:szCs w:val="14"/>
              </w:rPr>
              <w:t>Subpartida</w:t>
            </w:r>
          </w:p>
        </w:tc>
        <w:tc>
          <w:tcPr>
            <w:tcW w:w="2474" w:type="pct"/>
            <w:tcBorders>
              <w:bottom w:val="dotted" w:sz="4" w:space="0" w:color="auto"/>
            </w:tcBorders>
          </w:tcPr>
          <w:p w:rsidR="006C1A69" w:rsidRPr="004A3861" w:rsidRDefault="006C1A69" w:rsidP="006C1A69">
            <w:pPr>
              <w:rPr>
                <w:rFonts w:asciiTheme="minorHAnsi" w:hAnsiTheme="minorHAnsi" w:cstheme="minorHAnsi"/>
                <w:color w:val="000000"/>
                <w:sz w:val="14"/>
                <w:szCs w:val="14"/>
                <w:lang w:val="en-US"/>
              </w:rPr>
            </w:pPr>
            <w:r w:rsidRPr="004A3861">
              <w:rPr>
                <w:rFonts w:asciiTheme="minorHAnsi" w:hAnsiTheme="minorHAnsi" w:cstheme="minorHAnsi"/>
                <w:color w:val="000000"/>
                <w:sz w:val="14"/>
                <w:szCs w:val="14"/>
                <w:lang w:val="en-US"/>
              </w:rPr>
              <w:t>19…</w:t>
            </w:r>
          </w:p>
        </w:tc>
        <w:tc>
          <w:tcPr>
            <w:tcW w:w="318" w:type="pct"/>
            <w:gridSpan w:val="2"/>
            <w:tcBorders>
              <w:bottom w:val="dotted" w:sz="4" w:space="0" w:color="auto"/>
            </w:tcBorders>
          </w:tcPr>
          <w:p w:rsidR="006C1A69" w:rsidRPr="0090774D" w:rsidRDefault="00A17E24" w:rsidP="006C1A69">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438" w:type="pct"/>
            <w:tcBorders>
              <w:bottom w:val="dotted" w:sz="4" w:space="0" w:color="auto"/>
            </w:tcBorders>
          </w:tcPr>
          <w:p w:rsidR="006C1A69" w:rsidRPr="0090774D" w:rsidRDefault="006C1A69" w:rsidP="006C1A69">
            <w:pPr>
              <w:jc w:val="center"/>
              <w:rPr>
                <w:rFonts w:asciiTheme="minorHAnsi" w:hAnsiTheme="minorHAnsi" w:cstheme="minorHAnsi"/>
                <w:color w:val="000000"/>
                <w:sz w:val="14"/>
                <w:szCs w:val="14"/>
                <w:lang w:val="en-US"/>
              </w:rPr>
            </w:pPr>
            <w:r w:rsidRPr="0090774D">
              <w:rPr>
                <w:rFonts w:asciiTheme="minorHAnsi" w:hAnsiTheme="minorHAnsi" w:cs="Arial"/>
                <w:color w:val="000000"/>
                <w:sz w:val="12"/>
                <w:szCs w:val="12"/>
              </w:rPr>
              <w:t>Servicio</w:t>
            </w:r>
          </w:p>
        </w:tc>
        <w:tc>
          <w:tcPr>
            <w:tcW w:w="543"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c>
          <w:tcPr>
            <w:tcW w:w="541" w:type="pct"/>
          </w:tcPr>
          <w:p w:rsidR="006C1A69" w:rsidRPr="0090774D" w:rsidRDefault="006C1A69" w:rsidP="006C1A69">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r w:rsidR="0090774D" w:rsidRPr="0090774D" w:rsidTr="00CD70C8">
        <w:trPr>
          <w:jc w:val="center"/>
        </w:trPr>
        <w:tc>
          <w:tcPr>
            <w:tcW w:w="3444" w:type="pct"/>
            <w:gridSpan w:val="4"/>
            <w:tcBorders>
              <w:top w:val="nil"/>
              <w:left w:val="nil"/>
              <w:bottom w:val="nil"/>
            </w:tcBorders>
          </w:tcPr>
          <w:p w:rsidR="0090774D" w:rsidRPr="0090774D" w:rsidRDefault="0090774D" w:rsidP="00871C54">
            <w:pPr>
              <w:jc w:val="center"/>
              <w:rPr>
                <w:rFonts w:asciiTheme="minorHAnsi" w:hAnsiTheme="minorHAnsi" w:cs="Arial"/>
                <w:color w:val="000000"/>
                <w:sz w:val="12"/>
                <w:szCs w:val="12"/>
              </w:rPr>
            </w:pPr>
          </w:p>
        </w:tc>
        <w:tc>
          <w:tcPr>
            <w:tcW w:w="472" w:type="pct"/>
            <w:gridSpan w:val="2"/>
            <w:tcBorders>
              <w:top w:val="nil"/>
              <w:left w:val="nil"/>
              <w:bottom w:val="nil"/>
            </w:tcBorders>
          </w:tcPr>
          <w:p w:rsidR="0090774D" w:rsidRPr="0090774D" w:rsidRDefault="0090774D" w:rsidP="00871C54">
            <w:pPr>
              <w:jc w:val="center"/>
              <w:rPr>
                <w:rFonts w:asciiTheme="minorHAnsi" w:hAnsiTheme="minorHAnsi" w:cs="Arial"/>
                <w:color w:val="000000"/>
                <w:sz w:val="12"/>
                <w:szCs w:val="12"/>
              </w:rPr>
            </w:pPr>
          </w:p>
        </w:tc>
        <w:tc>
          <w:tcPr>
            <w:tcW w:w="543" w:type="pct"/>
          </w:tcPr>
          <w:p w:rsidR="0090774D" w:rsidRPr="0090774D" w:rsidRDefault="0090774D" w:rsidP="00871C54">
            <w:pPr>
              <w:jc w:val="center"/>
              <w:rPr>
                <w:rFonts w:asciiTheme="minorHAnsi" w:hAnsiTheme="minorHAnsi" w:cs="Arial"/>
                <w:b/>
                <w:color w:val="000000"/>
                <w:sz w:val="12"/>
                <w:szCs w:val="12"/>
              </w:rPr>
            </w:pPr>
            <w:r w:rsidRPr="0090774D">
              <w:rPr>
                <w:rFonts w:asciiTheme="minorHAnsi" w:hAnsiTheme="minorHAnsi" w:cs="Arial"/>
                <w:b/>
                <w:color w:val="000000"/>
                <w:sz w:val="12"/>
                <w:szCs w:val="12"/>
              </w:rPr>
              <w:t>Importe Total</w:t>
            </w:r>
          </w:p>
        </w:tc>
        <w:tc>
          <w:tcPr>
            <w:tcW w:w="541" w:type="pct"/>
          </w:tcPr>
          <w:p w:rsidR="0090774D" w:rsidRPr="0090774D" w:rsidRDefault="0090774D" w:rsidP="00871C54">
            <w:pPr>
              <w:jc w:val="center"/>
              <w:rPr>
                <w:rFonts w:asciiTheme="minorHAnsi" w:hAnsiTheme="minorHAnsi" w:cs="Arial"/>
                <w:color w:val="000000"/>
                <w:sz w:val="12"/>
                <w:szCs w:val="12"/>
              </w:rPr>
            </w:pPr>
            <w:r w:rsidRPr="0090774D">
              <w:rPr>
                <w:rFonts w:asciiTheme="minorHAnsi" w:hAnsiTheme="minorHAnsi" w:cs="Arial"/>
                <w:color w:val="000000"/>
                <w:sz w:val="12"/>
                <w:szCs w:val="12"/>
              </w:rPr>
              <w:t>$</w:t>
            </w:r>
          </w:p>
        </w:tc>
      </w:tr>
    </w:tbl>
    <w:p w:rsidR="005D7B52" w:rsidRPr="00F30BFF" w:rsidRDefault="005D7B52" w:rsidP="005D7B52">
      <w:pPr>
        <w:autoSpaceDE w:val="0"/>
        <w:autoSpaceDN w:val="0"/>
        <w:adjustRightInd w:val="0"/>
        <w:jc w:val="right"/>
        <w:rPr>
          <w:rFonts w:asciiTheme="minorHAnsi" w:hAnsiTheme="minorHAnsi" w:cstheme="minorHAnsi"/>
          <w:b/>
          <w:sz w:val="12"/>
          <w:szCs w:val="12"/>
          <w:highlight w:val="yellow"/>
        </w:rPr>
      </w:pPr>
    </w:p>
    <w:p w:rsidR="00CE29A6" w:rsidRPr="00DA0FFD" w:rsidRDefault="005D7B52" w:rsidP="00DA0FFD">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rsidR="00CE29A6" w:rsidRDefault="00CE29A6"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p w:rsidR="00FA6EC2" w:rsidRDefault="00FA6EC2" w:rsidP="00CE29A6">
      <w:pPr>
        <w:autoSpaceDE w:val="0"/>
        <w:autoSpaceDN w:val="0"/>
        <w:adjustRightInd w:val="0"/>
        <w:rPr>
          <w:rFonts w:ascii="Calibri" w:hAnsi="Calibri" w:cs="Arial"/>
          <w:b/>
          <w:bCs/>
          <w:sz w:val="14"/>
          <w:szCs w:val="1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2"/>
        <w:gridCol w:w="1361"/>
        <w:gridCol w:w="1359"/>
      </w:tblGrid>
      <w:tr w:rsidR="000B362E" w:rsidRPr="00CE29A6" w:rsidTr="00BF76CB">
        <w:trPr>
          <w:trHeight w:val="198"/>
          <w:jc w:val="center"/>
        </w:trPr>
        <w:tc>
          <w:tcPr>
            <w:tcW w:w="384"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Partida</w:t>
            </w:r>
          </w:p>
        </w:tc>
        <w:tc>
          <w:tcPr>
            <w:tcW w:w="2044"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Descripción</w:t>
            </w:r>
          </w:p>
        </w:tc>
        <w:tc>
          <w:tcPr>
            <w:tcW w:w="418"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Cantidad</w:t>
            </w:r>
          </w:p>
        </w:tc>
        <w:tc>
          <w:tcPr>
            <w:tcW w:w="617"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Unidad de medida</w:t>
            </w:r>
          </w:p>
        </w:tc>
        <w:tc>
          <w:tcPr>
            <w:tcW w:w="769"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total del servicio</w:t>
            </w:r>
          </w:p>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antes de IVA</w:t>
            </w:r>
          </w:p>
        </w:tc>
        <w:tc>
          <w:tcPr>
            <w:tcW w:w="768" w:type="pct"/>
            <w:shd w:val="clear" w:color="auto" w:fill="C0C0C0"/>
            <w:vAlign w:val="center"/>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total antes de IVA</w:t>
            </w:r>
          </w:p>
        </w:tc>
      </w:tr>
      <w:tr w:rsidR="000B362E" w:rsidRPr="00CE29A6" w:rsidTr="00BF76CB">
        <w:trPr>
          <w:trHeight w:val="412"/>
          <w:jc w:val="center"/>
        </w:trPr>
        <w:tc>
          <w:tcPr>
            <w:tcW w:w="384" w:type="pct"/>
            <w:tcBorders>
              <w:bottom w:val="dotted" w:sz="4" w:space="0" w:color="auto"/>
            </w:tcBorders>
          </w:tcPr>
          <w:p w:rsidR="000B362E" w:rsidRPr="00CE29A6" w:rsidRDefault="000B362E" w:rsidP="00BF76CB">
            <w:pPr>
              <w:jc w:val="center"/>
              <w:rPr>
                <w:rFonts w:asciiTheme="minorHAnsi" w:hAnsiTheme="minorHAnsi" w:cs="Arial"/>
                <w:color w:val="000000"/>
                <w:sz w:val="14"/>
                <w:szCs w:val="14"/>
              </w:rPr>
            </w:pPr>
            <w:r w:rsidRPr="00CE29A6">
              <w:rPr>
                <w:rFonts w:asciiTheme="minorHAnsi" w:hAnsiTheme="minorHAnsi" w:cs="Arial"/>
                <w:color w:val="000000"/>
                <w:sz w:val="14"/>
                <w:szCs w:val="14"/>
              </w:rPr>
              <w:t>5</w:t>
            </w:r>
          </w:p>
        </w:tc>
        <w:tc>
          <w:tcPr>
            <w:tcW w:w="2044" w:type="pct"/>
            <w:tcBorders>
              <w:bottom w:val="dotted" w:sz="4" w:space="0" w:color="auto"/>
            </w:tcBorders>
          </w:tcPr>
          <w:p w:rsidR="000B362E" w:rsidRPr="00CE29A6" w:rsidRDefault="00CE29A6" w:rsidP="00BF76CB">
            <w:pPr>
              <w:rPr>
                <w:rFonts w:asciiTheme="minorHAnsi" w:hAnsiTheme="minorHAnsi" w:cs="Arial"/>
                <w:color w:val="000000"/>
                <w:sz w:val="14"/>
                <w:szCs w:val="14"/>
              </w:rPr>
            </w:pPr>
            <w:r w:rsidRPr="00CE29A6">
              <w:rPr>
                <w:rFonts w:asciiTheme="minorHAnsi" w:hAnsiTheme="minorHAnsi" w:cstheme="minorHAnsi"/>
                <w:bCs/>
                <w:sz w:val="14"/>
                <w:szCs w:val="14"/>
              </w:rPr>
              <w:t xml:space="preserve">Servicio de Mantenimiento Preventivo que deberá incluir todos los bienes enunciados a continuación </w:t>
            </w:r>
            <w:r w:rsidRPr="00CE29A6">
              <w:rPr>
                <w:rFonts w:asciiTheme="minorHAnsi" w:hAnsiTheme="minorHAnsi" w:cstheme="minorHAnsi"/>
                <w:b/>
                <w:bCs/>
                <w:sz w:val="14"/>
                <w:szCs w:val="14"/>
              </w:rPr>
              <w:t>(5 subpartidas)</w:t>
            </w:r>
          </w:p>
        </w:tc>
        <w:tc>
          <w:tcPr>
            <w:tcW w:w="418" w:type="pct"/>
            <w:tcBorders>
              <w:bottom w:val="dotted" w:sz="4" w:space="0" w:color="auto"/>
            </w:tcBorders>
          </w:tcPr>
          <w:p w:rsidR="000B362E" w:rsidRPr="00CE29A6" w:rsidRDefault="00066EAE" w:rsidP="00BF76CB">
            <w:pPr>
              <w:jc w:val="center"/>
              <w:rPr>
                <w:rFonts w:asciiTheme="minorHAnsi" w:hAnsiTheme="minorHAnsi" w:cs="Arial"/>
                <w:color w:val="000000"/>
                <w:sz w:val="12"/>
                <w:szCs w:val="12"/>
              </w:rPr>
            </w:pPr>
            <w:r>
              <w:rPr>
                <w:rFonts w:asciiTheme="minorHAnsi" w:hAnsiTheme="minorHAnsi" w:cs="Arial"/>
                <w:color w:val="000000"/>
                <w:sz w:val="12"/>
                <w:szCs w:val="12"/>
              </w:rPr>
              <w:t>5</w:t>
            </w:r>
          </w:p>
        </w:tc>
        <w:tc>
          <w:tcPr>
            <w:tcW w:w="617" w:type="pct"/>
            <w:tcBorders>
              <w:bottom w:val="dotted" w:sz="4" w:space="0" w:color="auto"/>
            </w:tcBorders>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Servicio</w:t>
            </w:r>
          </w:p>
        </w:tc>
        <w:tc>
          <w:tcPr>
            <w:tcW w:w="769" w:type="pct"/>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c>
          <w:tcPr>
            <w:tcW w:w="768" w:type="pct"/>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0B362E" w:rsidRPr="00CE29A6" w:rsidTr="00BF76CB">
        <w:trPr>
          <w:jc w:val="center"/>
        </w:trPr>
        <w:tc>
          <w:tcPr>
            <w:tcW w:w="3463" w:type="pct"/>
            <w:gridSpan w:val="4"/>
            <w:vMerge w:val="restart"/>
            <w:tcBorders>
              <w:left w:val="nil"/>
              <w:bottom w:val="nil"/>
            </w:tcBorders>
          </w:tcPr>
          <w:p w:rsidR="000B362E" w:rsidRPr="00CE29A6" w:rsidRDefault="000B362E" w:rsidP="00BF76CB">
            <w:pPr>
              <w:jc w:val="center"/>
              <w:rPr>
                <w:rFonts w:asciiTheme="minorHAnsi" w:hAnsiTheme="minorHAnsi" w:cs="Arial"/>
                <w:color w:val="000000"/>
                <w:sz w:val="12"/>
                <w:szCs w:val="12"/>
              </w:rPr>
            </w:pPr>
          </w:p>
          <w:p w:rsidR="000B362E" w:rsidRPr="00CE29A6" w:rsidRDefault="000B362E" w:rsidP="00BF76CB">
            <w:pPr>
              <w:jc w:val="center"/>
              <w:rPr>
                <w:rFonts w:asciiTheme="minorHAnsi" w:hAnsiTheme="minorHAnsi" w:cs="Arial"/>
                <w:color w:val="000000"/>
                <w:sz w:val="12"/>
                <w:szCs w:val="12"/>
              </w:rPr>
            </w:pPr>
          </w:p>
        </w:tc>
        <w:tc>
          <w:tcPr>
            <w:tcW w:w="769" w:type="pct"/>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 xml:space="preserve">Importe </w:t>
            </w:r>
          </w:p>
        </w:tc>
        <w:tc>
          <w:tcPr>
            <w:tcW w:w="768" w:type="pct"/>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0B362E" w:rsidRPr="00CE29A6" w:rsidTr="00BF76CB">
        <w:trPr>
          <w:trHeight w:val="82"/>
          <w:jc w:val="center"/>
        </w:trPr>
        <w:tc>
          <w:tcPr>
            <w:tcW w:w="3463" w:type="pct"/>
            <w:gridSpan w:val="4"/>
            <w:vMerge/>
            <w:tcBorders>
              <w:left w:val="nil"/>
              <w:bottom w:val="nil"/>
            </w:tcBorders>
          </w:tcPr>
          <w:p w:rsidR="000B362E" w:rsidRPr="00CE29A6" w:rsidRDefault="000B362E" w:rsidP="00BF76CB">
            <w:pPr>
              <w:jc w:val="center"/>
              <w:rPr>
                <w:rFonts w:asciiTheme="minorHAnsi" w:hAnsiTheme="minorHAnsi" w:cs="Arial"/>
                <w:color w:val="000000"/>
                <w:sz w:val="12"/>
                <w:szCs w:val="12"/>
              </w:rPr>
            </w:pPr>
          </w:p>
        </w:tc>
        <w:tc>
          <w:tcPr>
            <w:tcW w:w="769" w:type="pct"/>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IVA</w:t>
            </w:r>
          </w:p>
        </w:tc>
        <w:tc>
          <w:tcPr>
            <w:tcW w:w="768" w:type="pct"/>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0B362E" w:rsidRPr="002D6FF6" w:rsidTr="00BF76CB">
        <w:trPr>
          <w:jc w:val="center"/>
        </w:trPr>
        <w:tc>
          <w:tcPr>
            <w:tcW w:w="3463" w:type="pct"/>
            <w:gridSpan w:val="4"/>
            <w:vMerge/>
            <w:tcBorders>
              <w:left w:val="nil"/>
              <w:bottom w:val="nil"/>
            </w:tcBorders>
          </w:tcPr>
          <w:p w:rsidR="000B362E" w:rsidRPr="00CE29A6" w:rsidRDefault="000B362E" w:rsidP="00BF76CB">
            <w:pPr>
              <w:jc w:val="center"/>
              <w:rPr>
                <w:rFonts w:asciiTheme="minorHAnsi" w:hAnsiTheme="minorHAnsi" w:cs="Arial"/>
                <w:color w:val="000000"/>
                <w:sz w:val="12"/>
                <w:szCs w:val="12"/>
              </w:rPr>
            </w:pPr>
          </w:p>
        </w:tc>
        <w:tc>
          <w:tcPr>
            <w:tcW w:w="769" w:type="pct"/>
          </w:tcPr>
          <w:p w:rsidR="000B362E" w:rsidRPr="00CE29A6" w:rsidRDefault="000B362E"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Total</w:t>
            </w:r>
          </w:p>
        </w:tc>
        <w:tc>
          <w:tcPr>
            <w:tcW w:w="768" w:type="pct"/>
          </w:tcPr>
          <w:p w:rsidR="000B362E" w:rsidRPr="00CE29A6" w:rsidRDefault="000B362E"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bl>
    <w:p w:rsidR="000B362E" w:rsidRDefault="000B362E" w:rsidP="005D7B52">
      <w:pPr>
        <w:autoSpaceDE w:val="0"/>
        <w:autoSpaceDN w:val="0"/>
        <w:adjustRightInd w:val="0"/>
        <w:jc w:val="center"/>
        <w:rPr>
          <w:rFonts w:ascii="Calibri" w:hAnsi="Calibri" w:cs="Arial"/>
          <w:b/>
          <w:bCs/>
          <w:sz w:val="14"/>
          <w:szCs w:val="14"/>
        </w:rPr>
      </w:pPr>
    </w:p>
    <w:p w:rsidR="000B362E" w:rsidRPr="008948C7" w:rsidRDefault="000B362E" w:rsidP="000B362E">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rsidR="00CE29A6" w:rsidRPr="0090774D" w:rsidRDefault="00CE29A6" w:rsidP="00CE29A6">
      <w:pPr>
        <w:autoSpaceDE w:val="0"/>
        <w:autoSpaceDN w:val="0"/>
        <w:adjustRightInd w:val="0"/>
        <w:rPr>
          <w:rFonts w:asciiTheme="minorHAnsi" w:hAnsiTheme="minorHAnsi" w:cstheme="minorHAnsi"/>
          <w:b/>
          <w:sz w:val="16"/>
          <w:szCs w:val="16"/>
        </w:rPr>
      </w:pPr>
      <w:r w:rsidRPr="0090774D">
        <w:rPr>
          <w:rFonts w:asciiTheme="minorHAnsi" w:hAnsiTheme="minorHAnsi" w:cstheme="minorHAnsi"/>
          <w:b/>
          <w:sz w:val="16"/>
          <w:szCs w:val="16"/>
        </w:rPr>
        <w:t xml:space="preserve">Desglose de la partida </w:t>
      </w:r>
      <w:r>
        <w:rPr>
          <w:rFonts w:asciiTheme="minorHAnsi" w:hAnsiTheme="minorHAnsi" w:cstheme="minorHAnsi"/>
          <w:b/>
          <w:sz w:val="16"/>
          <w:szCs w:val="16"/>
        </w:rPr>
        <w:t>5</w:t>
      </w:r>
      <w:r w:rsidRPr="0090774D">
        <w:rPr>
          <w:rFonts w:asciiTheme="minorHAnsi" w:hAnsiTheme="minorHAnsi" w:cstheme="minorHAnsi"/>
          <w:b/>
          <w:sz w:val="16"/>
          <w:szCs w:val="16"/>
        </w:rPr>
        <w:t xml:space="preserve">, por artículo </w:t>
      </w:r>
    </w:p>
    <w:p w:rsidR="000B362E" w:rsidRDefault="000B362E" w:rsidP="00CE29A6">
      <w:pPr>
        <w:autoSpaceDE w:val="0"/>
        <w:autoSpaceDN w:val="0"/>
        <w:adjustRightInd w:val="0"/>
        <w:rPr>
          <w:rFonts w:ascii="Calibri" w:hAnsi="Calibri" w:cs="Arial"/>
          <w:b/>
          <w:bCs/>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1"/>
        <w:gridCol w:w="770"/>
        <w:gridCol w:w="4578"/>
        <w:gridCol w:w="524"/>
        <w:gridCol w:w="65"/>
        <w:gridCol w:w="811"/>
        <w:gridCol w:w="1005"/>
        <w:gridCol w:w="999"/>
      </w:tblGrid>
      <w:tr w:rsidR="00CE29A6" w:rsidRPr="00CE29A6" w:rsidTr="00CE29A6">
        <w:trPr>
          <w:trHeight w:val="198"/>
          <w:jc w:val="center"/>
        </w:trPr>
        <w:tc>
          <w:tcPr>
            <w:tcW w:w="271" w:type="pct"/>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Partida</w:t>
            </w:r>
          </w:p>
        </w:tc>
        <w:tc>
          <w:tcPr>
            <w:tcW w:w="416" w:type="pct"/>
            <w:shd w:val="clear" w:color="auto" w:fill="C0C0C0"/>
          </w:tcPr>
          <w:p w:rsidR="00CE29A6" w:rsidRPr="00CE29A6" w:rsidRDefault="00CE29A6" w:rsidP="00BF76CB">
            <w:pPr>
              <w:jc w:val="center"/>
              <w:rPr>
                <w:rFonts w:asciiTheme="minorHAnsi" w:hAnsiTheme="minorHAnsi" w:cs="Arial"/>
                <w:b/>
                <w:color w:val="000000"/>
                <w:sz w:val="12"/>
                <w:szCs w:val="12"/>
              </w:rPr>
            </w:pPr>
          </w:p>
        </w:tc>
        <w:tc>
          <w:tcPr>
            <w:tcW w:w="2474" w:type="pct"/>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Descripción</w:t>
            </w:r>
          </w:p>
        </w:tc>
        <w:tc>
          <w:tcPr>
            <w:tcW w:w="318" w:type="pct"/>
            <w:gridSpan w:val="2"/>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Cantidad</w:t>
            </w:r>
          </w:p>
        </w:tc>
        <w:tc>
          <w:tcPr>
            <w:tcW w:w="438" w:type="pct"/>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Unidad de medida</w:t>
            </w:r>
          </w:p>
        </w:tc>
        <w:tc>
          <w:tcPr>
            <w:tcW w:w="543" w:type="pct"/>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unitario por equipo</w:t>
            </w:r>
          </w:p>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antes de IVA</w:t>
            </w:r>
          </w:p>
        </w:tc>
        <w:tc>
          <w:tcPr>
            <w:tcW w:w="540" w:type="pct"/>
            <w:shd w:val="clear" w:color="auto" w:fill="C0C0C0"/>
            <w:vAlign w:val="center"/>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total antes de IVA</w:t>
            </w:r>
          </w:p>
        </w:tc>
      </w:tr>
      <w:tr w:rsidR="00CE29A6" w:rsidRPr="00CE29A6" w:rsidTr="00CE29A6">
        <w:trPr>
          <w:trHeight w:val="73"/>
          <w:jc w:val="center"/>
        </w:trPr>
        <w:tc>
          <w:tcPr>
            <w:tcW w:w="271" w:type="pct"/>
            <w:vMerge w:val="restart"/>
          </w:tcPr>
          <w:p w:rsidR="00CE29A6" w:rsidRPr="00CE29A6" w:rsidRDefault="00CE29A6" w:rsidP="00CE29A6">
            <w:pPr>
              <w:jc w:val="center"/>
              <w:rPr>
                <w:rFonts w:asciiTheme="minorHAnsi" w:hAnsiTheme="minorHAnsi" w:cs="Arial"/>
                <w:color w:val="000000"/>
                <w:sz w:val="14"/>
                <w:szCs w:val="14"/>
              </w:rPr>
            </w:pPr>
            <w:r w:rsidRPr="00CE29A6">
              <w:rPr>
                <w:rFonts w:asciiTheme="minorHAnsi" w:hAnsiTheme="minorHAnsi" w:cs="Arial"/>
                <w:color w:val="000000"/>
                <w:sz w:val="14"/>
                <w:szCs w:val="14"/>
              </w:rPr>
              <w:t>5</w:t>
            </w:r>
          </w:p>
        </w:tc>
        <w:tc>
          <w:tcPr>
            <w:tcW w:w="416" w:type="pct"/>
          </w:tcPr>
          <w:p w:rsidR="00CE29A6" w:rsidRPr="00CE29A6" w:rsidRDefault="00CE29A6" w:rsidP="00CE29A6">
            <w:pPr>
              <w:rPr>
                <w:rFonts w:ascii="Calibri" w:hAnsi="Calibri" w:cs="Calibri"/>
                <w:sz w:val="14"/>
                <w:szCs w:val="14"/>
              </w:rPr>
            </w:pPr>
            <w:r w:rsidRPr="00CE29A6">
              <w:rPr>
                <w:rFonts w:ascii="Calibri" w:hAnsi="Calibri" w:cs="Calibri"/>
                <w:sz w:val="14"/>
                <w:szCs w:val="14"/>
              </w:rPr>
              <w:t>Subpartida</w:t>
            </w:r>
          </w:p>
        </w:tc>
        <w:tc>
          <w:tcPr>
            <w:tcW w:w="2474" w:type="pct"/>
            <w:shd w:val="clear" w:color="auto" w:fill="auto"/>
            <w:vAlign w:val="center"/>
          </w:tcPr>
          <w:p w:rsidR="00CE29A6" w:rsidRPr="00CE29A6" w:rsidRDefault="008C7D43" w:rsidP="00CE29A6">
            <w:pPr>
              <w:jc w:val="both"/>
              <w:rPr>
                <w:rFonts w:asciiTheme="minorHAnsi" w:hAnsiTheme="minorHAnsi" w:cstheme="minorHAnsi"/>
                <w:sz w:val="16"/>
                <w:szCs w:val="16"/>
                <w:lang w:val="es-MX" w:eastAsia="es-MX"/>
              </w:rPr>
            </w:pPr>
            <w:r>
              <w:rPr>
                <w:rFonts w:asciiTheme="minorHAnsi" w:hAnsiTheme="minorHAnsi" w:cstheme="minorHAnsi"/>
                <w:sz w:val="14"/>
                <w:szCs w:val="14"/>
              </w:rPr>
              <w:t xml:space="preserve">1. </w:t>
            </w:r>
            <w:proofErr w:type="spellStart"/>
            <w:r w:rsidR="00CE29A6" w:rsidRPr="00CE29A6">
              <w:rPr>
                <w:rFonts w:asciiTheme="minorHAnsi" w:hAnsiTheme="minorHAnsi" w:cstheme="minorHAnsi"/>
                <w:sz w:val="14"/>
                <w:szCs w:val="14"/>
              </w:rPr>
              <w:t>Cortacetos</w:t>
            </w:r>
            <w:proofErr w:type="spellEnd"/>
            <w:r w:rsidR="00CE29A6" w:rsidRPr="00CE29A6">
              <w:rPr>
                <w:rFonts w:asciiTheme="minorHAnsi" w:hAnsiTheme="minorHAnsi" w:cstheme="minorHAnsi"/>
                <w:sz w:val="14"/>
                <w:szCs w:val="14"/>
              </w:rPr>
              <w:t xml:space="preserve"> marca </w:t>
            </w:r>
            <w:proofErr w:type="spellStart"/>
            <w:r w:rsidR="00CE29A6" w:rsidRPr="00CE29A6">
              <w:rPr>
                <w:rFonts w:asciiTheme="minorHAnsi" w:hAnsiTheme="minorHAnsi" w:cstheme="minorHAnsi"/>
                <w:sz w:val="14"/>
                <w:szCs w:val="14"/>
              </w:rPr>
              <w:t>Shindaiwa</w:t>
            </w:r>
            <w:proofErr w:type="spellEnd"/>
            <w:r w:rsidR="00CE29A6" w:rsidRPr="00CE29A6">
              <w:rPr>
                <w:rFonts w:asciiTheme="minorHAnsi" w:hAnsiTheme="minorHAnsi" w:cstheme="minorHAnsi"/>
                <w:sz w:val="14"/>
                <w:szCs w:val="14"/>
              </w:rPr>
              <w:t>, modelo AT230, NUM. INV. 11016</w:t>
            </w:r>
          </w:p>
        </w:tc>
        <w:tc>
          <w:tcPr>
            <w:tcW w:w="318" w:type="pct"/>
            <w:gridSpan w:val="2"/>
          </w:tcPr>
          <w:p w:rsidR="00CE29A6" w:rsidRPr="00CE29A6" w:rsidRDefault="00A369FA" w:rsidP="00CE29A6">
            <w:pPr>
              <w:jc w:val="center"/>
              <w:rPr>
                <w:rFonts w:asciiTheme="minorHAnsi" w:hAnsiTheme="minorHAnsi" w:cs="Arial"/>
                <w:color w:val="000000"/>
                <w:sz w:val="14"/>
                <w:szCs w:val="14"/>
                <w:lang w:val="es-MX"/>
              </w:rPr>
            </w:pPr>
            <w:r>
              <w:rPr>
                <w:rFonts w:asciiTheme="minorHAnsi" w:hAnsiTheme="minorHAnsi" w:cs="Arial"/>
                <w:color w:val="000000"/>
                <w:sz w:val="14"/>
                <w:szCs w:val="14"/>
                <w:lang w:val="es-MX"/>
              </w:rPr>
              <w:t>2</w:t>
            </w:r>
          </w:p>
        </w:tc>
        <w:tc>
          <w:tcPr>
            <w:tcW w:w="438" w:type="pct"/>
          </w:tcPr>
          <w:p w:rsidR="00CE29A6" w:rsidRPr="00CE29A6" w:rsidRDefault="00CE29A6" w:rsidP="00CE29A6">
            <w:pPr>
              <w:jc w:val="center"/>
              <w:rPr>
                <w:rFonts w:asciiTheme="minorHAnsi" w:hAnsiTheme="minorHAnsi" w:cs="Arial"/>
                <w:color w:val="000000"/>
                <w:sz w:val="14"/>
                <w:szCs w:val="14"/>
                <w:lang w:val="en-US"/>
              </w:rPr>
            </w:pPr>
            <w:r w:rsidRPr="00CE29A6">
              <w:rPr>
                <w:rFonts w:asciiTheme="minorHAnsi" w:hAnsiTheme="minorHAnsi" w:cs="Arial"/>
                <w:color w:val="000000"/>
                <w:sz w:val="12"/>
                <w:szCs w:val="12"/>
              </w:rPr>
              <w:t>Servicio</w:t>
            </w:r>
          </w:p>
        </w:tc>
        <w:tc>
          <w:tcPr>
            <w:tcW w:w="543"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c>
          <w:tcPr>
            <w:tcW w:w="540"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CE29A6" w:rsidRPr="00CE29A6" w:rsidTr="00CE29A6">
        <w:trPr>
          <w:trHeight w:val="73"/>
          <w:jc w:val="center"/>
        </w:trPr>
        <w:tc>
          <w:tcPr>
            <w:tcW w:w="271" w:type="pct"/>
            <w:vMerge/>
          </w:tcPr>
          <w:p w:rsidR="00CE29A6" w:rsidRPr="00CE29A6" w:rsidRDefault="00CE29A6" w:rsidP="00CE29A6">
            <w:pPr>
              <w:jc w:val="center"/>
              <w:rPr>
                <w:rFonts w:asciiTheme="minorHAnsi" w:hAnsiTheme="minorHAnsi" w:cs="Arial"/>
                <w:color w:val="000000"/>
                <w:sz w:val="14"/>
                <w:szCs w:val="14"/>
              </w:rPr>
            </w:pPr>
          </w:p>
        </w:tc>
        <w:tc>
          <w:tcPr>
            <w:tcW w:w="416" w:type="pct"/>
          </w:tcPr>
          <w:p w:rsidR="00CE29A6" w:rsidRPr="00CE29A6" w:rsidRDefault="00CE29A6" w:rsidP="00CE29A6">
            <w:r w:rsidRPr="00CE29A6">
              <w:rPr>
                <w:rFonts w:ascii="Calibri" w:hAnsi="Calibri" w:cs="Calibri"/>
                <w:sz w:val="14"/>
                <w:szCs w:val="14"/>
              </w:rPr>
              <w:t>Subpartida</w:t>
            </w:r>
          </w:p>
        </w:tc>
        <w:tc>
          <w:tcPr>
            <w:tcW w:w="2474" w:type="pct"/>
            <w:shd w:val="clear" w:color="auto" w:fill="auto"/>
            <w:vAlign w:val="center"/>
          </w:tcPr>
          <w:p w:rsidR="00CE29A6" w:rsidRPr="00CE29A6" w:rsidRDefault="008C7D43" w:rsidP="00CE29A6">
            <w:pPr>
              <w:jc w:val="both"/>
              <w:rPr>
                <w:rFonts w:asciiTheme="minorHAnsi" w:hAnsiTheme="minorHAnsi" w:cstheme="minorHAnsi"/>
                <w:sz w:val="16"/>
                <w:szCs w:val="16"/>
                <w:lang w:val="es-MX" w:eastAsia="es-MX"/>
              </w:rPr>
            </w:pPr>
            <w:r>
              <w:rPr>
                <w:rFonts w:asciiTheme="minorHAnsi" w:hAnsiTheme="minorHAnsi" w:cstheme="minorHAnsi"/>
                <w:sz w:val="14"/>
                <w:szCs w:val="14"/>
              </w:rPr>
              <w:t xml:space="preserve">2. </w:t>
            </w:r>
            <w:proofErr w:type="spellStart"/>
            <w:r w:rsidR="00CE29A6" w:rsidRPr="00CE29A6">
              <w:rPr>
                <w:rFonts w:asciiTheme="minorHAnsi" w:hAnsiTheme="minorHAnsi" w:cstheme="minorHAnsi"/>
                <w:sz w:val="14"/>
                <w:szCs w:val="14"/>
              </w:rPr>
              <w:t>Cortacetos</w:t>
            </w:r>
            <w:proofErr w:type="spellEnd"/>
            <w:r w:rsidR="00CE29A6" w:rsidRPr="00CE29A6">
              <w:rPr>
                <w:rFonts w:asciiTheme="minorHAnsi" w:hAnsiTheme="minorHAnsi" w:cstheme="minorHAnsi"/>
                <w:sz w:val="14"/>
                <w:szCs w:val="14"/>
              </w:rPr>
              <w:t xml:space="preserve"> marca </w:t>
            </w:r>
            <w:proofErr w:type="spellStart"/>
            <w:r w:rsidR="00CE29A6" w:rsidRPr="00CE29A6">
              <w:rPr>
                <w:rFonts w:asciiTheme="minorHAnsi" w:hAnsiTheme="minorHAnsi" w:cstheme="minorHAnsi"/>
                <w:sz w:val="14"/>
                <w:szCs w:val="14"/>
              </w:rPr>
              <w:t>Stihl</w:t>
            </w:r>
            <w:proofErr w:type="spellEnd"/>
            <w:r w:rsidR="00CE29A6" w:rsidRPr="00CE29A6">
              <w:rPr>
                <w:rFonts w:asciiTheme="minorHAnsi" w:hAnsiTheme="minorHAnsi" w:cstheme="minorHAnsi"/>
                <w:sz w:val="14"/>
                <w:szCs w:val="14"/>
              </w:rPr>
              <w:t>, modelo HS-45. NUM. INV.  139526</w:t>
            </w:r>
          </w:p>
        </w:tc>
        <w:tc>
          <w:tcPr>
            <w:tcW w:w="318" w:type="pct"/>
            <w:gridSpan w:val="2"/>
          </w:tcPr>
          <w:p w:rsidR="00CE29A6" w:rsidRPr="00CE29A6" w:rsidRDefault="00A369FA" w:rsidP="00CE29A6">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CE29A6" w:rsidRPr="00CE29A6" w:rsidRDefault="00CE29A6" w:rsidP="00CE29A6">
            <w:pPr>
              <w:jc w:val="center"/>
              <w:rPr>
                <w:rFonts w:asciiTheme="minorHAnsi" w:hAnsiTheme="minorHAnsi" w:cstheme="minorHAnsi"/>
                <w:color w:val="000000"/>
                <w:sz w:val="14"/>
                <w:szCs w:val="14"/>
                <w:lang w:val="en-US"/>
              </w:rPr>
            </w:pPr>
            <w:r w:rsidRPr="00CE29A6">
              <w:rPr>
                <w:rFonts w:asciiTheme="minorHAnsi" w:hAnsiTheme="minorHAnsi" w:cs="Arial"/>
                <w:color w:val="000000"/>
                <w:sz w:val="12"/>
                <w:szCs w:val="12"/>
              </w:rPr>
              <w:t>Servicio</w:t>
            </w:r>
          </w:p>
        </w:tc>
        <w:tc>
          <w:tcPr>
            <w:tcW w:w="543"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c>
          <w:tcPr>
            <w:tcW w:w="540"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CE29A6" w:rsidRPr="00CE29A6" w:rsidTr="00CE29A6">
        <w:trPr>
          <w:trHeight w:val="73"/>
          <w:jc w:val="center"/>
        </w:trPr>
        <w:tc>
          <w:tcPr>
            <w:tcW w:w="271" w:type="pct"/>
            <w:vMerge/>
          </w:tcPr>
          <w:p w:rsidR="00CE29A6" w:rsidRPr="00CE29A6" w:rsidRDefault="00CE29A6" w:rsidP="00CE29A6">
            <w:pPr>
              <w:jc w:val="center"/>
              <w:rPr>
                <w:rFonts w:asciiTheme="minorHAnsi" w:hAnsiTheme="minorHAnsi" w:cs="Arial"/>
                <w:color w:val="000000"/>
                <w:sz w:val="14"/>
                <w:szCs w:val="14"/>
              </w:rPr>
            </w:pPr>
          </w:p>
        </w:tc>
        <w:tc>
          <w:tcPr>
            <w:tcW w:w="416" w:type="pct"/>
          </w:tcPr>
          <w:p w:rsidR="00CE29A6" w:rsidRPr="00CE29A6" w:rsidRDefault="00CE29A6" w:rsidP="00CE29A6">
            <w:r w:rsidRPr="00CE29A6">
              <w:rPr>
                <w:rFonts w:ascii="Calibri" w:hAnsi="Calibri" w:cs="Calibri"/>
                <w:sz w:val="14"/>
                <w:szCs w:val="14"/>
              </w:rPr>
              <w:t>Subpartida</w:t>
            </w:r>
          </w:p>
        </w:tc>
        <w:tc>
          <w:tcPr>
            <w:tcW w:w="2474" w:type="pct"/>
            <w:shd w:val="clear" w:color="auto" w:fill="auto"/>
            <w:vAlign w:val="center"/>
          </w:tcPr>
          <w:p w:rsidR="00CE29A6" w:rsidRPr="00CE29A6" w:rsidRDefault="008C7D43" w:rsidP="00CE29A6">
            <w:pPr>
              <w:jc w:val="both"/>
              <w:rPr>
                <w:rFonts w:asciiTheme="minorHAnsi" w:hAnsiTheme="minorHAnsi" w:cstheme="minorHAnsi"/>
                <w:sz w:val="16"/>
                <w:szCs w:val="16"/>
                <w:lang w:val="es-MX" w:eastAsia="es-MX"/>
              </w:rPr>
            </w:pPr>
            <w:r>
              <w:rPr>
                <w:rFonts w:asciiTheme="minorHAnsi" w:hAnsiTheme="minorHAnsi" w:cstheme="minorHAnsi"/>
                <w:sz w:val="14"/>
                <w:szCs w:val="14"/>
              </w:rPr>
              <w:t xml:space="preserve">3. </w:t>
            </w:r>
            <w:proofErr w:type="spellStart"/>
            <w:r w:rsidR="00CE29A6" w:rsidRPr="00CE29A6">
              <w:rPr>
                <w:rFonts w:asciiTheme="minorHAnsi" w:hAnsiTheme="minorHAnsi" w:cstheme="minorHAnsi"/>
                <w:sz w:val="14"/>
                <w:szCs w:val="14"/>
              </w:rPr>
              <w:t>Cortacetos</w:t>
            </w:r>
            <w:proofErr w:type="spellEnd"/>
            <w:r w:rsidR="00CE29A6" w:rsidRPr="00CE29A6">
              <w:rPr>
                <w:rFonts w:asciiTheme="minorHAnsi" w:hAnsiTheme="minorHAnsi" w:cstheme="minorHAnsi"/>
                <w:sz w:val="14"/>
                <w:szCs w:val="14"/>
              </w:rPr>
              <w:t xml:space="preserve"> Marca </w:t>
            </w:r>
            <w:proofErr w:type="spellStart"/>
            <w:r w:rsidR="00CE29A6" w:rsidRPr="00CE29A6">
              <w:rPr>
                <w:rFonts w:asciiTheme="minorHAnsi" w:hAnsiTheme="minorHAnsi" w:cstheme="minorHAnsi"/>
                <w:sz w:val="14"/>
                <w:szCs w:val="14"/>
              </w:rPr>
              <w:t>Stihl</w:t>
            </w:r>
            <w:proofErr w:type="spellEnd"/>
            <w:r w:rsidR="00CE29A6" w:rsidRPr="00CE29A6">
              <w:rPr>
                <w:rFonts w:asciiTheme="minorHAnsi" w:hAnsiTheme="minorHAnsi" w:cstheme="minorHAnsi"/>
                <w:sz w:val="14"/>
                <w:szCs w:val="14"/>
              </w:rPr>
              <w:t>, Modelo HS-45, motor a dos tiempos, 27.2cm3, NUM. INV. 161003</w:t>
            </w:r>
          </w:p>
        </w:tc>
        <w:tc>
          <w:tcPr>
            <w:tcW w:w="318" w:type="pct"/>
            <w:gridSpan w:val="2"/>
          </w:tcPr>
          <w:p w:rsidR="00CE29A6" w:rsidRPr="00CE29A6" w:rsidRDefault="00A369FA" w:rsidP="00CE29A6">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Servicio</w:t>
            </w:r>
          </w:p>
        </w:tc>
        <w:tc>
          <w:tcPr>
            <w:tcW w:w="543"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c>
          <w:tcPr>
            <w:tcW w:w="540" w:type="pct"/>
          </w:tcPr>
          <w:p w:rsidR="00CE29A6" w:rsidRPr="00CE29A6" w:rsidRDefault="00CE29A6" w:rsidP="00CE29A6">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CE29A6" w:rsidRPr="00CE29A6" w:rsidTr="00CE29A6">
        <w:trPr>
          <w:trHeight w:val="73"/>
          <w:jc w:val="center"/>
        </w:trPr>
        <w:tc>
          <w:tcPr>
            <w:tcW w:w="271" w:type="pct"/>
            <w:vMerge/>
            <w:tcBorders>
              <w:bottom w:val="dotted" w:sz="4" w:space="0" w:color="auto"/>
            </w:tcBorders>
          </w:tcPr>
          <w:p w:rsidR="00CE29A6" w:rsidRPr="00CE29A6" w:rsidRDefault="00CE29A6" w:rsidP="00BF76CB">
            <w:pPr>
              <w:jc w:val="center"/>
              <w:rPr>
                <w:rFonts w:asciiTheme="minorHAnsi" w:hAnsiTheme="minorHAnsi" w:cs="Arial"/>
                <w:color w:val="000000"/>
                <w:sz w:val="14"/>
                <w:szCs w:val="14"/>
              </w:rPr>
            </w:pPr>
          </w:p>
        </w:tc>
        <w:tc>
          <w:tcPr>
            <w:tcW w:w="416" w:type="pct"/>
            <w:tcBorders>
              <w:bottom w:val="dotted" w:sz="4" w:space="0" w:color="auto"/>
            </w:tcBorders>
          </w:tcPr>
          <w:p w:rsidR="00CE29A6" w:rsidRPr="00CE29A6" w:rsidRDefault="00CE29A6" w:rsidP="00BF76CB">
            <w:r w:rsidRPr="00CE29A6">
              <w:rPr>
                <w:rFonts w:ascii="Calibri" w:hAnsi="Calibri" w:cs="Calibri"/>
                <w:sz w:val="14"/>
                <w:szCs w:val="14"/>
              </w:rPr>
              <w:t>Subpartida</w:t>
            </w:r>
          </w:p>
        </w:tc>
        <w:tc>
          <w:tcPr>
            <w:tcW w:w="2474" w:type="pct"/>
            <w:tcBorders>
              <w:bottom w:val="dotted" w:sz="4" w:space="0" w:color="auto"/>
            </w:tcBorders>
          </w:tcPr>
          <w:p w:rsidR="00CE29A6" w:rsidRPr="00CE29A6" w:rsidRDefault="00CE29A6" w:rsidP="00BF76CB">
            <w:pPr>
              <w:rPr>
                <w:rFonts w:asciiTheme="minorHAnsi" w:hAnsiTheme="minorHAnsi" w:cstheme="minorHAnsi"/>
                <w:color w:val="000000"/>
                <w:sz w:val="14"/>
                <w:szCs w:val="14"/>
                <w:lang w:val="en-US"/>
              </w:rPr>
            </w:pPr>
            <w:r w:rsidRPr="00CE29A6">
              <w:rPr>
                <w:rFonts w:asciiTheme="minorHAnsi" w:hAnsiTheme="minorHAnsi" w:cstheme="minorHAnsi"/>
                <w:color w:val="000000"/>
                <w:sz w:val="14"/>
                <w:szCs w:val="14"/>
                <w:lang w:val="en-US"/>
              </w:rPr>
              <w:t>4 …</w:t>
            </w:r>
          </w:p>
        </w:tc>
        <w:tc>
          <w:tcPr>
            <w:tcW w:w="318" w:type="pct"/>
            <w:gridSpan w:val="2"/>
            <w:tcBorders>
              <w:bottom w:val="dotted" w:sz="4" w:space="0" w:color="auto"/>
            </w:tcBorders>
          </w:tcPr>
          <w:p w:rsidR="00CE29A6" w:rsidRPr="00CE29A6" w:rsidRDefault="00A369FA" w:rsidP="00BF76CB">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438" w:type="pct"/>
            <w:tcBorders>
              <w:bottom w:val="dotted" w:sz="4" w:space="0" w:color="auto"/>
            </w:tcBorders>
          </w:tcPr>
          <w:p w:rsidR="00CE29A6" w:rsidRPr="00CE29A6" w:rsidRDefault="00CE29A6" w:rsidP="00BF76CB">
            <w:pPr>
              <w:jc w:val="center"/>
              <w:rPr>
                <w:rFonts w:asciiTheme="minorHAnsi" w:hAnsiTheme="minorHAnsi" w:cstheme="minorHAnsi"/>
                <w:color w:val="000000"/>
                <w:sz w:val="14"/>
                <w:szCs w:val="14"/>
                <w:lang w:val="en-US"/>
              </w:rPr>
            </w:pPr>
            <w:r w:rsidRPr="00CE29A6">
              <w:rPr>
                <w:rFonts w:asciiTheme="minorHAnsi" w:hAnsiTheme="minorHAnsi" w:cs="Arial"/>
                <w:color w:val="000000"/>
                <w:sz w:val="12"/>
                <w:szCs w:val="12"/>
              </w:rPr>
              <w:t>Servicio</w:t>
            </w:r>
          </w:p>
        </w:tc>
        <w:tc>
          <w:tcPr>
            <w:tcW w:w="543" w:type="pct"/>
          </w:tcPr>
          <w:p w:rsidR="00CE29A6" w:rsidRPr="00CE29A6" w:rsidRDefault="00CE29A6"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c>
          <w:tcPr>
            <w:tcW w:w="540" w:type="pct"/>
          </w:tcPr>
          <w:p w:rsidR="00CE29A6" w:rsidRPr="00CE29A6" w:rsidRDefault="00CE29A6"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r w:rsidR="00CE29A6" w:rsidRPr="00CE29A6" w:rsidTr="00CE29A6">
        <w:trPr>
          <w:jc w:val="center"/>
        </w:trPr>
        <w:tc>
          <w:tcPr>
            <w:tcW w:w="3444" w:type="pct"/>
            <w:gridSpan w:val="4"/>
            <w:tcBorders>
              <w:top w:val="nil"/>
              <w:left w:val="nil"/>
              <w:bottom w:val="nil"/>
            </w:tcBorders>
          </w:tcPr>
          <w:p w:rsidR="00CE29A6" w:rsidRPr="00CE29A6" w:rsidRDefault="00CE29A6" w:rsidP="00BF76CB">
            <w:pPr>
              <w:jc w:val="center"/>
              <w:rPr>
                <w:rFonts w:asciiTheme="minorHAnsi" w:hAnsiTheme="minorHAnsi" w:cs="Arial"/>
                <w:color w:val="000000"/>
                <w:sz w:val="12"/>
                <w:szCs w:val="12"/>
              </w:rPr>
            </w:pPr>
          </w:p>
        </w:tc>
        <w:tc>
          <w:tcPr>
            <w:tcW w:w="473" w:type="pct"/>
            <w:gridSpan w:val="2"/>
            <w:tcBorders>
              <w:top w:val="nil"/>
              <w:left w:val="nil"/>
              <w:bottom w:val="nil"/>
            </w:tcBorders>
          </w:tcPr>
          <w:p w:rsidR="00CE29A6" w:rsidRPr="00CE29A6" w:rsidRDefault="00CE29A6" w:rsidP="00BF76CB">
            <w:pPr>
              <w:jc w:val="center"/>
              <w:rPr>
                <w:rFonts w:asciiTheme="minorHAnsi" w:hAnsiTheme="minorHAnsi" w:cs="Arial"/>
                <w:color w:val="000000"/>
                <w:sz w:val="12"/>
                <w:szCs w:val="12"/>
              </w:rPr>
            </w:pPr>
          </w:p>
        </w:tc>
        <w:tc>
          <w:tcPr>
            <w:tcW w:w="543" w:type="pct"/>
          </w:tcPr>
          <w:p w:rsidR="00CE29A6" w:rsidRPr="00CE29A6" w:rsidRDefault="00CE29A6" w:rsidP="00BF76CB">
            <w:pPr>
              <w:jc w:val="center"/>
              <w:rPr>
                <w:rFonts w:asciiTheme="minorHAnsi" w:hAnsiTheme="minorHAnsi" w:cs="Arial"/>
                <w:b/>
                <w:color w:val="000000"/>
                <w:sz w:val="12"/>
                <w:szCs w:val="12"/>
              </w:rPr>
            </w:pPr>
            <w:r w:rsidRPr="00CE29A6">
              <w:rPr>
                <w:rFonts w:asciiTheme="minorHAnsi" w:hAnsiTheme="minorHAnsi" w:cs="Arial"/>
                <w:b/>
                <w:color w:val="000000"/>
                <w:sz w:val="12"/>
                <w:szCs w:val="12"/>
              </w:rPr>
              <w:t>Importe Total</w:t>
            </w:r>
          </w:p>
        </w:tc>
        <w:tc>
          <w:tcPr>
            <w:tcW w:w="540" w:type="pct"/>
          </w:tcPr>
          <w:p w:rsidR="00CE29A6" w:rsidRPr="00CE29A6" w:rsidRDefault="00CE29A6" w:rsidP="00BF76CB">
            <w:pPr>
              <w:jc w:val="center"/>
              <w:rPr>
                <w:rFonts w:asciiTheme="minorHAnsi" w:hAnsiTheme="minorHAnsi" w:cs="Arial"/>
                <w:color w:val="000000"/>
                <w:sz w:val="12"/>
                <w:szCs w:val="12"/>
              </w:rPr>
            </w:pPr>
            <w:r w:rsidRPr="00CE29A6">
              <w:rPr>
                <w:rFonts w:asciiTheme="minorHAnsi" w:hAnsiTheme="minorHAnsi" w:cs="Arial"/>
                <w:color w:val="000000"/>
                <w:sz w:val="12"/>
                <w:szCs w:val="12"/>
              </w:rPr>
              <w:t>$</w:t>
            </w:r>
          </w:p>
        </w:tc>
      </w:tr>
    </w:tbl>
    <w:p w:rsidR="00CE29A6" w:rsidRPr="00CE29A6" w:rsidRDefault="00CE29A6" w:rsidP="00CE29A6">
      <w:pPr>
        <w:autoSpaceDE w:val="0"/>
        <w:autoSpaceDN w:val="0"/>
        <w:adjustRightInd w:val="0"/>
        <w:jc w:val="right"/>
        <w:rPr>
          <w:rFonts w:asciiTheme="minorHAnsi" w:hAnsiTheme="minorHAnsi" w:cstheme="minorHAnsi"/>
          <w:b/>
          <w:sz w:val="12"/>
          <w:szCs w:val="12"/>
        </w:rPr>
      </w:pPr>
    </w:p>
    <w:p w:rsidR="00CE29A6" w:rsidRPr="008948C7" w:rsidRDefault="00CE29A6" w:rsidP="00CE29A6">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rsidR="000B362E" w:rsidRPr="00CE29A6" w:rsidRDefault="000B362E" w:rsidP="005D7B52">
      <w:pPr>
        <w:autoSpaceDE w:val="0"/>
        <w:autoSpaceDN w:val="0"/>
        <w:adjustRightInd w:val="0"/>
        <w:jc w:val="center"/>
        <w:rPr>
          <w:rFonts w:ascii="Calibri" w:hAnsi="Calibri" w:cs="Arial"/>
          <w:b/>
          <w:bCs/>
          <w:sz w:val="14"/>
          <w:szCs w:val="14"/>
          <w:lang w:val="es-MX"/>
        </w:rPr>
      </w:pPr>
    </w:p>
    <w:p w:rsidR="0080250A" w:rsidRDefault="00CE29A6" w:rsidP="0080250A">
      <w:pPr>
        <w:autoSpaceDE w:val="0"/>
        <w:autoSpaceDN w:val="0"/>
        <w:adjustRightInd w:val="0"/>
        <w:rPr>
          <w:rFonts w:ascii="Calibri" w:hAnsi="Calibri" w:cs="Arial"/>
          <w:b/>
          <w:bCs/>
          <w:sz w:val="14"/>
          <w:szCs w:val="14"/>
        </w:rPr>
      </w:pPr>
      <w:r w:rsidRPr="00A369FA">
        <w:rPr>
          <w:rFonts w:ascii="Calibri" w:hAnsi="Calibri" w:cs="Arial"/>
          <w:b/>
          <w:bCs/>
          <w:sz w:val="14"/>
          <w:szCs w:val="14"/>
        </w:rPr>
        <w:t>…</w:t>
      </w:r>
      <w:r w:rsidR="0080250A" w:rsidRPr="00A369FA">
        <w:rPr>
          <w:rFonts w:ascii="Calibri" w:hAnsi="Calibri" w:cs="Arial"/>
          <w:b/>
          <w:bCs/>
          <w:sz w:val="14"/>
          <w:szCs w:val="14"/>
        </w:rPr>
        <w:t>…</w:t>
      </w:r>
    </w:p>
    <w:p w:rsidR="00FA6EC2" w:rsidRPr="00A369FA" w:rsidRDefault="00FA6EC2" w:rsidP="0080250A">
      <w:pPr>
        <w:autoSpaceDE w:val="0"/>
        <w:autoSpaceDN w:val="0"/>
        <w:adjustRightInd w:val="0"/>
        <w:rPr>
          <w:rFonts w:ascii="Calibri" w:hAnsi="Calibri" w:cs="Arial"/>
          <w:b/>
          <w:bCs/>
          <w:sz w:val="14"/>
          <w:szCs w:val="14"/>
        </w:rPr>
      </w:pPr>
    </w:p>
    <w:p w:rsidR="0080250A" w:rsidRDefault="0080250A" w:rsidP="000B362E">
      <w:pPr>
        <w:autoSpaceDE w:val="0"/>
        <w:autoSpaceDN w:val="0"/>
        <w:adjustRightInd w:val="0"/>
        <w:jc w:val="center"/>
        <w:rPr>
          <w:rFonts w:ascii="Calibri" w:hAnsi="Calibri" w:cs="Arial"/>
          <w:b/>
          <w:bCs/>
          <w:sz w:val="14"/>
          <w:szCs w:val="14"/>
          <w:highlight w:val="yellow"/>
        </w:rPr>
      </w:pPr>
    </w:p>
    <w:p w:rsidR="0080250A" w:rsidRDefault="0080250A" w:rsidP="000B362E">
      <w:pPr>
        <w:autoSpaceDE w:val="0"/>
        <w:autoSpaceDN w:val="0"/>
        <w:adjustRightInd w:val="0"/>
        <w:jc w:val="center"/>
        <w:rPr>
          <w:rFonts w:ascii="Calibri" w:hAnsi="Calibri" w:cs="Arial"/>
          <w:b/>
          <w:bCs/>
          <w:sz w:val="14"/>
          <w:szCs w:val="14"/>
          <w:highlight w:val="yellow"/>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2"/>
        <w:gridCol w:w="1361"/>
        <w:gridCol w:w="1359"/>
      </w:tblGrid>
      <w:tr w:rsidR="0080250A" w:rsidRPr="002D6FF6" w:rsidTr="00BF76CB">
        <w:trPr>
          <w:trHeight w:val="198"/>
          <w:jc w:val="center"/>
        </w:trPr>
        <w:tc>
          <w:tcPr>
            <w:tcW w:w="384"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Partida</w:t>
            </w:r>
          </w:p>
        </w:tc>
        <w:tc>
          <w:tcPr>
            <w:tcW w:w="2044"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Descripción</w:t>
            </w:r>
          </w:p>
        </w:tc>
        <w:tc>
          <w:tcPr>
            <w:tcW w:w="418"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Cantidad</w:t>
            </w:r>
          </w:p>
        </w:tc>
        <w:tc>
          <w:tcPr>
            <w:tcW w:w="617"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Unidad de medida</w:t>
            </w:r>
          </w:p>
        </w:tc>
        <w:tc>
          <w:tcPr>
            <w:tcW w:w="769"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total del servicio</w:t>
            </w:r>
          </w:p>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antes de IVA</w:t>
            </w:r>
          </w:p>
        </w:tc>
        <w:tc>
          <w:tcPr>
            <w:tcW w:w="768" w:type="pct"/>
            <w:shd w:val="clear" w:color="auto" w:fill="C0C0C0"/>
            <w:vAlign w:val="center"/>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total antes de IVA</w:t>
            </w:r>
          </w:p>
        </w:tc>
      </w:tr>
      <w:tr w:rsidR="0080250A" w:rsidRPr="002D6FF6" w:rsidTr="00BF76CB">
        <w:trPr>
          <w:trHeight w:val="412"/>
          <w:jc w:val="center"/>
        </w:trPr>
        <w:tc>
          <w:tcPr>
            <w:tcW w:w="384" w:type="pct"/>
            <w:tcBorders>
              <w:bottom w:val="dotted" w:sz="4" w:space="0" w:color="auto"/>
            </w:tcBorders>
          </w:tcPr>
          <w:p w:rsidR="0080250A" w:rsidRPr="00A369FA" w:rsidRDefault="0080250A" w:rsidP="00BF76CB">
            <w:pPr>
              <w:jc w:val="center"/>
              <w:rPr>
                <w:rFonts w:asciiTheme="minorHAnsi" w:hAnsiTheme="minorHAnsi" w:cs="Arial"/>
                <w:color w:val="000000"/>
                <w:sz w:val="14"/>
                <w:szCs w:val="14"/>
              </w:rPr>
            </w:pPr>
            <w:r w:rsidRPr="00A369FA">
              <w:rPr>
                <w:rFonts w:asciiTheme="minorHAnsi" w:hAnsiTheme="minorHAnsi" w:cs="Arial"/>
                <w:color w:val="000000"/>
                <w:sz w:val="14"/>
                <w:szCs w:val="14"/>
              </w:rPr>
              <w:t>17</w:t>
            </w:r>
          </w:p>
        </w:tc>
        <w:tc>
          <w:tcPr>
            <w:tcW w:w="2044" w:type="pct"/>
            <w:tcBorders>
              <w:bottom w:val="dotted" w:sz="4" w:space="0" w:color="auto"/>
            </w:tcBorders>
          </w:tcPr>
          <w:p w:rsidR="0080250A" w:rsidRPr="00A369FA" w:rsidRDefault="00A369FA" w:rsidP="00BF76CB">
            <w:pPr>
              <w:rPr>
                <w:rFonts w:asciiTheme="minorHAnsi" w:hAnsiTheme="minorHAnsi" w:cs="Arial"/>
                <w:color w:val="000000"/>
                <w:sz w:val="14"/>
                <w:szCs w:val="14"/>
              </w:rPr>
            </w:pPr>
            <w:r w:rsidRPr="00A369FA">
              <w:rPr>
                <w:rFonts w:asciiTheme="minorHAnsi" w:hAnsiTheme="minorHAnsi" w:cstheme="minorHAnsi"/>
                <w:bCs/>
                <w:sz w:val="14"/>
                <w:szCs w:val="14"/>
              </w:rPr>
              <w:t>Servicio de Mantenimiento Preventivo que deberá incluir todos los bienes enunciados a continuación (7 subpartidas)</w:t>
            </w:r>
          </w:p>
        </w:tc>
        <w:tc>
          <w:tcPr>
            <w:tcW w:w="418" w:type="pct"/>
            <w:tcBorders>
              <w:bottom w:val="dotted" w:sz="4" w:space="0" w:color="auto"/>
            </w:tcBorders>
          </w:tcPr>
          <w:p w:rsidR="0080250A" w:rsidRPr="00A369FA" w:rsidRDefault="00A369FA" w:rsidP="00BF76CB">
            <w:pPr>
              <w:jc w:val="center"/>
              <w:rPr>
                <w:rFonts w:asciiTheme="minorHAnsi" w:hAnsiTheme="minorHAnsi" w:cs="Arial"/>
                <w:color w:val="000000"/>
                <w:sz w:val="12"/>
                <w:szCs w:val="12"/>
              </w:rPr>
            </w:pPr>
            <w:r>
              <w:rPr>
                <w:rFonts w:asciiTheme="minorHAnsi" w:hAnsiTheme="minorHAnsi" w:cs="Arial"/>
                <w:color w:val="000000"/>
                <w:sz w:val="12"/>
                <w:szCs w:val="12"/>
              </w:rPr>
              <w:t>7</w:t>
            </w:r>
          </w:p>
        </w:tc>
        <w:tc>
          <w:tcPr>
            <w:tcW w:w="617" w:type="pct"/>
            <w:tcBorders>
              <w:bottom w:val="dotted" w:sz="4" w:space="0" w:color="auto"/>
            </w:tcBorders>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Servicio</w:t>
            </w:r>
          </w:p>
        </w:tc>
        <w:tc>
          <w:tcPr>
            <w:tcW w:w="769" w:type="pct"/>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c>
          <w:tcPr>
            <w:tcW w:w="768" w:type="pct"/>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0250A" w:rsidRPr="002D6FF6" w:rsidTr="00BF76CB">
        <w:trPr>
          <w:jc w:val="center"/>
        </w:trPr>
        <w:tc>
          <w:tcPr>
            <w:tcW w:w="3463" w:type="pct"/>
            <w:gridSpan w:val="4"/>
            <w:vMerge w:val="restart"/>
            <w:tcBorders>
              <w:left w:val="nil"/>
              <w:bottom w:val="nil"/>
            </w:tcBorders>
          </w:tcPr>
          <w:p w:rsidR="0080250A" w:rsidRPr="00A369FA" w:rsidRDefault="0080250A" w:rsidP="00BF76CB">
            <w:pPr>
              <w:jc w:val="center"/>
              <w:rPr>
                <w:rFonts w:asciiTheme="minorHAnsi" w:hAnsiTheme="minorHAnsi" w:cs="Arial"/>
                <w:color w:val="000000"/>
                <w:sz w:val="12"/>
                <w:szCs w:val="12"/>
              </w:rPr>
            </w:pPr>
          </w:p>
          <w:p w:rsidR="0080250A" w:rsidRPr="00A369FA" w:rsidRDefault="0080250A" w:rsidP="00BF76CB">
            <w:pPr>
              <w:jc w:val="center"/>
              <w:rPr>
                <w:rFonts w:asciiTheme="minorHAnsi" w:hAnsiTheme="minorHAnsi" w:cs="Arial"/>
                <w:color w:val="000000"/>
                <w:sz w:val="12"/>
                <w:szCs w:val="12"/>
              </w:rPr>
            </w:pPr>
          </w:p>
        </w:tc>
        <w:tc>
          <w:tcPr>
            <w:tcW w:w="769" w:type="pct"/>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 xml:space="preserve">Importe </w:t>
            </w:r>
          </w:p>
        </w:tc>
        <w:tc>
          <w:tcPr>
            <w:tcW w:w="768" w:type="pct"/>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0250A" w:rsidRPr="002D6FF6" w:rsidTr="00BF76CB">
        <w:trPr>
          <w:trHeight w:val="82"/>
          <w:jc w:val="center"/>
        </w:trPr>
        <w:tc>
          <w:tcPr>
            <w:tcW w:w="3463" w:type="pct"/>
            <w:gridSpan w:val="4"/>
            <w:vMerge/>
            <w:tcBorders>
              <w:left w:val="nil"/>
              <w:bottom w:val="nil"/>
            </w:tcBorders>
          </w:tcPr>
          <w:p w:rsidR="0080250A" w:rsidRPr="00A369FA" w:rsidRDefault="0080250A" w:rsidP="00BF76CB">
            <w:pPr>
              <w:jc w:val="center"/>
              <w:rPr>
                <w:rFonts w:asciiTheme="minorHAnsi" w:hAnsiTheme="minorHAnsi" w:cs="Arial"/>
                <w:color w:val="000000"/>
                <w:sz w:val="12"/>
                <w:szCs w:val="12"/>
              </w:rPr>
            </w:pPr>
          </w:p>
        </w:tc>
        <w:tc>
          <w:tcPr>
            <w:tcW w:w="769" w:type="pct"/>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IVA</w:t>
            </w:r>
          </w:p>
        </w:tc>
        <w:tc>
          <w:tcPr>
            <w:tcW w:w="768" w:type="pct"/>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0250A" w:rsidRPr="002D6FF6" w:rsidTr="00BF76CB">
        <w:trPr>
          <w:jc w:val="center"/>
        </w:trPr>
        <w:tc>
          <w:tcPr>
            <w:tcW w:w="3463" w:type="pct"/>
            <w:gridSpan w:val="4"/>
            <w:vMerge/>
            <w:tcBorders>
              <w:left w:val="nil"/>
              <w:bottom w:val="nil"/>
            </w:tcBorders>
          </w:tcPr>
          <w:p w:rsidR="0080250A" w:rsidRPr="00A369FA" w:rsidRDefault="0080250A" w:rsidP="00BF76CB">
            <w:pPr>
              <w:jc w:val="center"/>
              <w:rPr>
                <w:rFonts w:asciiTheme="minorHAnsi" w:hAnsiTheme="minorHAnsi" w:cs="Arial"/>
                <w:color w:val="000000"/>
                <w:sz w:val="12"/>
                <w:szCs w:val="12"/>
              </w:rPr>
            </w:pPr>
          </w:p>
        </w:tc>
        <w:tc>
          <w:tcPr>
            <w:tcW w:w="769" w:type="pct"/>
          </w:tcPr>
          <w:p w:rsidR="0080250A" w:rsidRPr="00A369FA" w:rsidRDefault="0080250A"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Total</w:t>
            </w:r>
          </w:p>
        </w:tc>
        <w:tc>
          <w:tcPr>
            <w:tcW w:w="768" w:type="pct"/>
          </w:tcPr>
          <w:p w:rsidR="0080250A" w:rsidRPr="00A369FA" w:rsidRDefault="0080250A"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bl>
    <w:p w:rsidR="0080250A" w:rsidRDefault="0080250A" w:rsidP="0080250A">
      <w:pPr>
        <w:autoSpaceDE w:val="0"/>
        <w:autoSpaceDN w:val="0"/>
        <w:adjustRightInd w:val="0"/>
        <w:jc w:val="center"/>
        <w:rPr>
          <w:rFonts w:ascii="Calibri" w:hAnsi="Calibri" w:cs="Arial"/>
          <w:b/>
          <w:bCs/>
          <w:sz w:val="14"/>
          <w:szCs w:val="14"/>
        </w:rPr>
      </w:pPr>
    </w:p>
    <w:p w:rsidR="0080250A" w:rsidRPr="0080250A" w:rsidRDefault="0080250A" w:rsidP="0080250A">
      <w:pPr>
        <w:autoSpaceDE w:val="0"/>
        <w:autoSpaceDN w:val="0"/>
        <w:adjustRightInd w:val="0"/>
        <w:jc w:val="right"/>
        <w:rPr>
          <w:rFonts w:asciiTheme="minorHAnsi" w:hAnsiTheme="minorHAnsi" w:cs="Arial"/>
          <w:i/>
          <w:color w:val="632423"/>
          <w:sz w:val="14"/>
          <w:szCs w:val="14"/>
          <w:lang w:val="es-MX" w:eastAsia="es-MX"/>
        </w:rPr>
      </w:pPr>
      <w:r w:rsidRPr="008948C7">
        <w:rPr>
          <w:rFonts w:asciiTheme="minorHAnsi" w:hAnsiTheme="minorHAnsi" w:cstheme="minorHAnsi"/>
          <w:b/>
          <w:sz w:val="12"/>
          <w:szCs w:val="12"/>
        </w:rPr>
        <w:t>(cantidad con letra 00/100 M.N.)</w:t>
      </w:r>
    </w:p>
    <w:p w:rsidR="0080250A" w:rsidRDefault="0080250A" w:rsidP="0080250A">
      <w:pPr>
        <w:autoSpaceDE w:val="0"/>
        <w:autoSpaceDN w:val="0"/>
        <w:adjustRightInd w:val="0"/>
        <w:jc w:val="center"/>
        <w:rPr>
          <w:rFonts w:ascii="Calibri" w:hAnsi="Calibri" w:cs="Arial"/>
          <w:b/>
          <w:bCs/>
          <w:sz w:val="14"/>
          <w:szCs w:val="14"/>
        </w:rPr>
      </w:pPr>
    </w:p>
    <w:p w:rsidR="00FA6EC2" w:rsidRDefault="00FA6EC2" w:rsidP="0080250A">
      <w:pPr>
        <w:autoSpaceDE w:val="0"/>
        <w:autoSpaceDN w:val="0"/>
        <w:adjustRightInd w:val="0"/>
        <w:jc w:val="center"/>
        <w:rPr>
          <w:rFonts w:ascii="Calibri" w:hAnsi="Calibri" w:cs="Arial"/>
          <w:b/>
          <w:bCs/>
          <w:sz w:val="14"/>
          <w:szCs w:val="14"/>
        </w:rPr>
      </w:pPr>
    </w:p>
    <w:p w:rsidR="00FA6EC2" w:rsidRDefault="00FA6EC2" w:rsidP="00FA6EC2">
      <w:pPr>
        <w:autoSpaceDE w:val="0"/>
        <w:autoSpaceDN w:val="0"/>
        <w:adjustRightInd w:val="0"/>
        <w:rPr>
          <w:rFonts w:asciiTheme="minorHAnsi" w:hAnsiTheme="minorHAnsi" w:cstheme="minorHAnsi"/>
          <w:b/>
          <w:sz w:val="16"/>
          <w:szCs w:val="16"/>
        </w:rPr>
      </w:pPr>
      <w:r w:rsidRPr="0090774D">
        <w:rPr>
          <w:rFonts w:asciiTheme="minorHAnsi" w:hAnsiTheme="minorHAnsi" w:cstheme="minorHAnsi"/>
          <w:b/>
          <w:sz w:val="16"/>
          <w:szCs w:val="16"/>
        </w:rPr>
        <w:t xml:space="preserve">Desglose de la partida </w:t>
      </w:r>
      <w:r>
        <w:rPr>
          <w:rFonts w:asciiTheme="minorHAnsi" w:hAnsiTheme="minorHAnsi" w:cstheme="minorHAnsi"/>
          <w:b/>
          <w:sz w:val="16"/>
          <w:szCs w:val="16"/>
        </w:rPr>
        <w:t>17</w:t>
      </w:r>
    </w:p>
    <w:p w:rsidR="00FA6EC2" w:rsidRDefault="00FA6EC2" w:rsidP="00FA6EC2">
      <w:pPr>
        <w:autoSpaceDE w:val="0"/>
        <w:autoSpaceDN w:val="0"/>
        <w:adjustRightInd w:val="0"/>
        <w:rPr>
          <w:rFonts w:ascii="Calibri" w:hAnsi="Calibri" w:cs="Arial"/>
          <w:b/>
          <w:bCs/>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1"/>
        <w:gridCol w:w="770"/>
        <w:gridCol w:w="1399"/>
        <w:gridCol w:w="3179"/>
        <w:gridCol w:w="587"/>
        <w:gridCol w:w="811"/>
        <w:gridCol w:w="1005"/>
        <w:gridCol w:w="1001"/>
      </w:tblGrid>
      <w:tr w:rsidR="008C7D43" w:rsidRPr="00A369FA" w:rsidTr="008C7D43">
        <w:trPr>
          <w:trHeight w:val="198"/>
          <w:jc w:val="center"/>
        </w:trPr>
        <w:tc>
          <w:tcPr>
            <w:tcW w:w="271" w:type="pct"/>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Partida</w:t>
            </w:r>
          </w:p>
        </w:tc>
        <w:tc>
          <w:tcPr>
            <w:tcW w:w="416" w:type="pct"/>
            <w:shd w:val="clear" w:color="auto" w:fill="C0C0C0"/>
          </w:tcPr>
          <w:p w:rsidR="008C7D43" w:rsidRPr="00A369FA" w:rsidRDefault="008C7D43" w:rsidP="00BF76CB">
            <w:pPr>
              <w:jc w:val="center"/>
              <w:rPr>
                <w:rFonts w:asciiTheme="minorHAnsi" w:hAnsiTheme="minorHAnsi" w:cs="Arial"/>
                <w:b/>
                <w:color w:val="000000"/>
                <w:sz w:val="12"/>
                <w:szCs w:val="12"/>
              </w:rPr>
            </w:pPr>
          </w:p>
        </w:tc>
        <w:tc>
          <w:tcPr>
            <w:tcW w:w="2474" w:type="pct"/>
            <w:gridSpan w:val="2"/>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Descripción</w:t>
            </w:r>
          </w:p>
        </w:tc>
        <w:tc>
          <w:tcPr>
            <w:tcW w:w="317" w:type="pct"/>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Cantidad</w:t>
            </w:r>
          </w:p>
        </w:tc>
        <w:tc>
          <w:tcPr>
            <w:tcW w:w="438" w:type="pct"/>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Unidad de medida</w:t>
            </w:r>
          </w:p>
        </w:tc>
        <w:tc>
          <w:tcPr>
            <w:tcW w:w="543" w:type="pct"/>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unitario por equipo</w:t>
            </w:r>
          </w:p>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antes de IVA</w:t>
            </w:r>
          </w:p>
        </w:tc>
        <w:tc>
          <w:tcPr>
            <w:tcW w:w="541" w:type="pct"/>
            <w:shd w:val="clear" w:color="auto" w:fill="C0C0C0"/>
            <w:vAlign w:val="center"/>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total antes de IVA</w:t>
            </w:r>
          </w:p>
        </w:tc>
      </w:tr>
      <w:tr w:rsidR="008C7D43" w:rsidRPr="00A369FA" w:rsidTr="008C7D43">
        <w:trPr>
          <w:trHeight w:val="73"/>
          <w:jc w:val="center"/>
        </w:trPr>
        <w:tc>
          <w:tcPr>
            <w:tcW w:w="271" w:type="pct"/>
            <w:vMerge w:val="restart"/>
          </w:tcPr>
          <w:p w:rsidR="008C7D43" w:rsidRPr="00A369FA" w:rsidRDefault="008C7D43" w:rsidP="008C7D43">
            <w:pPr>
              <w:jc w:val="center"/>
              <w:rPr>
                <w:rFonts w:asciiTheme="minorHAnsi" w:hAnsiTheme="minorHAnsi" w:cs="Arial"/>
                <w:color w:val="000000"/>
                <w:sz w:val="14"/>
                <w:szCs w:val="14"/>
              </w:rPr>
            </w:pPr>
            <w:r w:rsidRPr="00A369FA">
              <w:rPr>
                <w:rFonts w:asciiTheme="minorHAnsi" w:hAnsiTheme="minorHAnsi" w:cs="Arial"/>
                <w:color w:val="000000"/>
                <w:sz w:val="14"/>
                <w:szCs w:val="14"/>
              </w:rPr>
              <w:t>17</w:t>
            </w:r>
          </w:p>
        </w:tc>
        <w:tc>
          <w:tcPr>
            <w:tcW w:w="416" w:type="pct"/>
          </w:tcPr>
          <w:p w:rsidR="008C7D43" w:rsidRPr="00CE29A6" w:rsidRDefault="008C7D43" w:rsidP="008C7D43">
            <w:pPr>
              <w:rPr>
                <w:rFonts w:ascii="Calibri" w:hAnsi="Calibri" w:cs="Calibri"/>
                <w:sz w:val="14"/>
                <w:szCs w:val="14"/>
              </w:rPr>
            </w:pPr>
            <w:r w:rsidRPr="00CE29A6">
              <w:rPr>
                <w:rFonts w:ascii="Calibri" w:hAnsi="Calibri" w:cs="Calibri"/>
                <w:sz w:val="14"/>
                <w:szCs w:val="14"/>
              </w:rPr>
              <w:t>Subpartida</w:t>
            </w:r>
          </w:p>
        </w:tc>
        <w:tc>
          <w:tcPr>
            <w:tcW w:w="2474" w:type="pct"/>
            <w:gridSpan w:val="2"/>
            <w:shd w:val="clear" w:color="auto" w:fill="auto"/>
            <w:vAlign w:val="center"/>
          </w:tcPr>
          <w:p w:rsidR="008C7D43" w:rsidRPr="009C0862" w:rsidRDefault="008C7D43" w:rsidP="008C7D43">
            <w:pPr>
              <w:widowControl w:val="0"/>
              <w:rPr>
                <w:rFonts w:ascii="Calibri" w:hAnsi="Calibri" w:cs="Calibri"/>
                <w:sz w:val="14"/>
                <w:szCs w:val="14"/>
              </w:rPr>
            </w:pPr>
            <w:r>
              <w:rPr>
                <w:rFonts w:ascii="Calibri" w:hAnsi="Calibri" w:cs="Calibri"/>
                <w:sz w:val="14"/>
                <w:szCs w:val="14"/>
              </w:rPr>
              <w:t xml:space="preserve">1. </w:t>
            </w: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a gasolina,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2100, NUM. INV. 155105</w:t>
            </w:r>
          </w:p>
        </w:tc>
        <w:tc>
          <w:tcPr>
            <w:tcW w:w="317" w:type="pct"/>
          </w:tcPr>
          <w:p w:rsidR="008C7D43" w:rsidRPr="006E22D9" w:rsidRDefault="008C7D43" w:rsidP="008C7D43">
            <w:pPr>
              <w:jc w:val="center"/>
              <w:rPr>
                <w:rFonts w:asciiTheme="minorHAnsi" w:hAnsiTheme="minorHAnsi" w:cs="Arial"/>
                <w:color w:val="000000"/>
                <w:sz w:val="14"/>
                <w:szCs w:val="14"/>
                <w:lang w:val="es-MX"/>
              </w:rPr>
            </w:pPr>
            <w:r>
              <w:rPr>
                <w:rFonts w:asciiTheme="minorHAnsi" w:hAnsiTheme="minorHAnsi" w:cs="Arial"/>
                <w:color w:val="000000"/>
                <w:sz w:val="14"/>
                <w:szCs w:val="14"/>
                <w:lang w:val="es-MX"/>
              </w:rPr>
              <w:t>2</w:t>
            </w:r>
          </w:p>
        </w:tc>
        <w:tc>
          <w:tcPr>
            <w:tcW w:w="438" w:type="pct"/>
          </w:tcPr>
          <w:p w:rsidR="008C7D43" w:rsidRPr="00A369FA" w:rsidRDefault="008C7D43" w:rsidP="008C7D43">
            <w:pPr>
              <w:jc w:val="center"/>
              <w:rPr>
                <w:rFonts w:asciiTheme="minorHAnsi" w:hAnsiTheme="minorHAnsi" w:cs="Arial"/>
                <w:color w:val="000000"/>
                <w:sz w:val="14"/>
                <w:szCs w:val="14"/>
                <w:lang w:val="en-US"/>
              </w:rPr>
            </w:pPr>
            <w:r w:rsidRPr="00A369FA">
              <w:rPr>
                <w:rFonts w:asciiTheme="minorHAnsi" w:hAnsiTheme="minorHAnsi" w:cs="Arial"/>
                <w:color w:val="000000"/>
                <w:sz w:val="12"/>
                <w:szCs w:val="12"/>
              </w:rPr>
              <w:t>Servicio</w:t>
            </w:r>
          </w:p>
        </w:tc>
        <w:tc>
          <w:tcPr>
            <w:tcW w:w="543"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c>
          <w:tcPr>
            <w:tcW w:w="541"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A369FA" w:rsidTr="008C7D43">
        <w:trPr>
          <w:trHeight w:val="73"/>
          <w:jc w:val="center"/>
        </w:trPr>
        <w:tc>
          <w:tcPr>
            <w:tcW w:w="271" w:type="pct"/>
            <w:vMerge/>
          </w:tcPr>
          <w:p w:rsidR="008C7D43" w:rsidRPr="00A369FA" w:rsidRDefault="008C7D43" w:rsidP="008C7D43">
            <w:pPr>
              <w:jc w:val="center"/>
              <w:rPr>
                <w:rFonts w:asciiTheme="minorHAnsi" w:hAnsiTheme="minorHAnsi" w:cs="Arial"/>
                <w:color w:val="000000"/>
                <w:sz w:val="14"/>
                <w:szCs w:val="14"/>
              </w:rPr>
            </w:pPr>
          </w:p>
        </w:tc>
        <w:tc>
          <w:tcPr>
            <w:tcW w:w="416" w:type="pct"/>
          </w:tcPr>
          <w:p w:rsidR="008C7D43" w:rsidRPr="00CE29A6" w:rsidRDefault="008C7D43" w:rsidP="008C7D43">
            <w:r w:rsidRPr="00CE29A6">
              <w:rPr>
                <w:rFonts w:ascii="Calibri" w:hAnsi="Calibri" w:cs="Calibri"/>
                <w:sz w:val="14"/>
                <w:szCs w:val="14"/>
              </w:rPr>
              <w:t>Subpartida</w:t>
            </w:r>
          </w:p>
        </w:tc>
        <w:tc>
          <w:tcPr>
            <w:tcW w:w="2474" w:type="pct"/>
            <w:gridSpan w:val="2"/>
            <w:shd w:val="clear" w:color="auto" w:fill="auto"/>
            <w:vAlign w:val="center"/>
          </w:tcPr>
          <w:p w:rsidR="008C7D43" w:rsidRPr="009C0862" w:rsidRDefault="008C7D43" w:rsidP="008C7D43">
            <w:pPr>
              <w:widowControl w:val="0"/>
              <w:rPr>
                <w:rFonts w:ascii="Calibri" w:hAnsi="Calibri" w:cs="Calibri"/>
                <w:sz w:val="14"/>
                <w:szCs w:val="14"/>
              </w:rPr>
            </w:pPr>
            <w:r>
              <w:rPr>
                <w:rFonts w:ascii="Calibri" w:hAnsi="Calibri" w:cs="Calibri"/>
                <w:sz w:val="14"/>
                <w:szCs w:val="14"/>
              </w:rPr>
              <w:t xml:space="preserve">2. </w:t>
            </w: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a gasolina,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2100, NUM. INV. 155106</w:t>
            </w:r>
          </w:p>
        </w:tc>
        <w:tc>
          <w:tcPr>
            <w:tcW w:w="317" w:type="pct"/>
          </w:tcPr>
          <w:p w:rsidR="008C7D43" w:rsidRPr="006E22D9" w:rsidRDefault="008C7D43" w:rsidP="008C7D43">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8C7D43" w:rsidRPr="00A369FA" w:rsidRDefault="008C7D43" w:rsidP="008C7D43">
            <w:pPr>
              <w:jc w:val="center"/>
              <w:rPr>
                <w:rFonts w:asciiTheme="minorHAnsi" w:hAnsiTheme="minorHAnsi" w:cstheme="minorHAnsi"/>
                <w:color w:val="000000"/>
                <w:sz w:val="14"/>
                <w:szCs w:val="14"/>
                <w:lang w:val="en-US"/>
              </w:rPr>
            </w:pPr>
            <w:r w:rsidRPr="00A369FA">
              <w:rPr>
                <w:rFonts w:asciiTheme="minorHAnsi" w:hAnsiTheme="minorHAnsi" w:cs="Arial"/>
                <w:color w:val="000000"/>
                <w:sz w:val="12"/>
                <w:szCs w:val="12"/>
              </w:rPr>
              <w:t>Servicio</w:t>
            </w:r>
          </w:p>
        </w:tc>
        <w:tc>
          <w:tcPr>
            <w:tcW w:w="543"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c>
          <w:tcPr>
            <w:tcW w:w="541"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A369FA" w:rsidTr="008C7D43">
        <w:trPr>
          <w:trHeight w:val="73"/>
          <w:jc w:val="center"/>
        </w:trPr>
        <w:tc>
          <w:tcPr>
            <w:tcW w:w="271" w:type="pct"/>
            <w:vMerge/>
          </w:tcPr>
          <w:p w:rsidR="008C7D43" w:rsidRPr="00A369FA" w:rsidRDefault="008C7D43" w:rsidP="008C7D43">
            <w:pPr>
              <w:jc w:val="center"/>
              <w:rPr>
                <w:rFonts w:asciiTheme="minorHAnsi" w:hAnsiTheme="minorHAnsi" w:cs="Arial"/>
                <w:color w:val="000000"/>
                <w:sz w:val="14"/>
                <w:szCs w:val="14"/>
              </w:rPr>
            </w:pPr>
          </w:p>
        </w:tc>
        <w:tc>
          <w:tcPr>
            <w:tcW w:w="416" w:type="pct"/>
          </w:tcPr>
          <w:p w:rsidR="008C7D43" w:rsidRPr="00CE29A6" w:rsidRDefault="008C7D43" w:rsidP="008C7D43">
            <w:r w:rsidRPr="00CE29A6">
              <w:rPr>
                <w:rFonts w:ascii="Calibri" w:hAnsi="Calibri" w:cs="Calibri"/>
                <w:sz w:val="14"/>
                <w:szCs w:val="14"/>
              </w:rPr>
              <w:t>Subpartida</w:t>
            </w:r>
          </w:p>
        </w:tc>
        <w:tc>
          <w:tcPr>
            <w:tcW w:w="2474" w:type="pct"/>
            <w:gridSpan w:val="2"/>
            <w:shd w:val="clear" w:color="auto" w:fill="auto"/>
            <w:vAlign w:val="center"/>
          </w:tcPr>
          <w:p w:rsidR="008C7D43" w:rsidRPr="009C0862" w:rsidRDefault="008C7D43" w:rsidP="008C7D43">
            <w:pPr>
              <w:widowControl w:val="0"/>
              <w:rPr>
                <w:rFonts w:ascii="Calibri" w:hAnsi="Calibri" w:cs="Calibri"/>
                <w:sz w:val="14"/>
                <w:szCs w:val="14"/>
              </w:rPr>
            </w:pPr>
            <w:r>
              <w:rPr>
                <w:rFonts w:ascii="Calibri" w:hAnsi="Calibri" w:cs="Calibri"/>
                <w:sz w:val="14"/>
                <w:szCs w:val="14"/>
              </w:rPr>
              <w:t xml:space="preserve">3. </w:t>
            </w:r>
            <w:proofErr w:type="spellStart"/>
            <w:r w:rsidRPr="009C0862">
              <w:rPr>
                <w:rFonts w:ascii="Calibri" w:hAnsi="Calibri" w:cs="Calibri"/>
                <w:sz w:val="14"/>
                <w:szCs w:val="14"/>
              </w:rPr>
              <w:t>Hidrolavadora</w:t>
            </w:r>
            <w:proofErr w:type="spellEnd"/>
            <w:r w:rsidRPr="009C0862">
              <w:rPr>
                <w:rFonts w:ascii="Calibri" w:hAnsi="Calibri" w:cs="Calibri"/>
                <w:sz w:val="14"/>
                <w:szCs w:val="14"/>
              </w:rPr>
              <w:t xml:space="preserve"> eléctrica, marca </w:t>
            </w:r>
            <w:proofErr w:type="spellStart"/>
            <w:r w:rsidRPr="009C0862">
              <w:rPr>
                <w:rFonts w:ascii="Calibri" w:hAnsi="Calibri" w:cs="Calibri"/>
                <w:sz w:val="14"/>
                <w:szCs w:val="14"/>
              </w:rPr>
              <w:t>Masisa</w:t>
            </w:r>
            <w:proofErr w:type="spellEnd"/>
            <w:r w:rsidRPr="009C0862">
              <w:rPr>
                <w:rFonts w:ascii="Calibri" w:hAnsi="Calibri" w:cs="Calibri"/>
                <w:sz w:val="14"/>
                <w:szCs w:val="14"/>
              </w:rPr>
              <w:t xml:space="preserve">, modelo </w:t>
            </w:r>
            <w:proofErr w:type="spellStart"/>
            <w:r w:rsidRPr="009C0862">
              <w:rPr>
                <w:rFonts w:ascii="Calibri" w:hAnsi="Calibri" w:cs="Calibri"/>
                <w:sz w:val="14"/>
                <w:szCs w:val="14"/>
              </w:rPr>
              <w:t>Power</w:t>
            </w:r>
            <w:proofErr w:type="spellEnd"/>
            <w:r w:rsidRPr="009C0862">
              <w:rPr>
                <w:rFonts w:ascii="Calibri" w:hAnsi="Calibri" w:cs="Calibri"/>
                <w:sz w:val="14"/>
                <w:szCs w:val="14"/>
              </w:rPr>
              <w:t xml:space="preserve"> Pro 1100, NUM. INV. 155107</w:t>
            </w:r>
          </w:p>
        </w:tc>
        <w:tc>
          <w:tcPr>
            <w:tcW w:w="317" w:type="pct"/>
          </w:tcPr>
          <w:p w:rsidR="008C7D43" w:rsidRPr="006E22D9" w:rsidRDefault="008C7D43" w:rsidP="008C7D43">
            <w:pPr>
              <w:jc w:val="center"/>
              <w:rPr>
                <w:rFonts w:asciiTheme="minorHAnsi" w:hAnsiTheme="minorHAnsi" w:cstheme="minorHAnsi"/>
                <w:color w:val="000000"/>
                <w:sz w:val="14"/>
                <w:szCs w:val="14"/>
                <w:lang w:val="es-MX"/>
              </w:rPr>
            </w:pPr>
            <w:r>
              <w:rPr>
                <w:rFonts w:asciiTheme="minorHAnsi" w:hAnsiTheme="minorHAnsi" w:cstheme="minorHAnsi"/>
                <w:color w:val="000000"/>
                <w:sz w:val="14"/>
                <w:szCs w:val="14"/>
                <w:lang w:val="es-MX"/>
              </w:rPr>
              <w:t>2</w:t>
            </w:r>
          </w:p>
        </w:tc>
        <w:tc>
          <w:tcPr>
            <w:tcW w:w="438"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Servicio</w:t>
            </w:r>
          </w:p>
        </w:tc>
        <w:tc>
          <w:tcPr>
            <w:tcW w:w="543"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c>
          <w:tcPr>
            <w:tcW w:w="541" w:type="pct"/>
          </w:tcPr>
          <w:p w:rsidR="008C7D43" w:rsidRPr="00A369FA" w:rsidRDefault="008C7D43" w:rsidP="008C7D43">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A369FA" w:rsidTr="008C7D43">
        <w:trPr>
          <w:trHeight w:val="73"/>
          <w:jc w:val="center"/>
        </w:trPr>
        <w:tc>
          <w:tcPr>
            <w:tcW w:w="271" w:type="pct"/>
            <w:vMerge/>
            <w:tcBorders>
              <w:bottom w:val="dotted" w:sz="4" w:space="0" w:color="auto"/>
            </w:tcBorders>
          </w:tcPr>
          <w:p w:rsidR="008C7D43" w:rsidRPr="00A369FA" w:rsidRDefault="008C7D43" w:rsidP="00BF76CB">
            <w:pPr>
              <w:jc w:val="center"/>
              <w:rPr>
                <w:rFonts w:asciiTheme="minorHAnsi" w:hAnsiTheme="minorHAnsi" w:cs="Arial"/>
                <w:color w:val="000000"/>
                <w:sz w:val="14"/>
                <w:szCs w:val="14"/>
              </w:rPr>
            </w:pPr>
          </w:p>
        </w:tc>
        <w:tc>
          <w:tcPr>
            <w:tcW w:w="416" w:type="pct"/>
            <w:tcBorders>
              <w:bottom w:val="dotted" w:sz="4" w:space="0" w:color="auto"/>
            </w:tcBorders>
          </w:tcPr>
          <w:p w:rsidR="008C7D43" w:rsidRDefault="008C7D43" w:rsidP="00BF76CB">
            <w:pPr>
              <w:rPr>
                <w:rFonts w:asciiTheme="minorHAnsi" w:hAnsiTheme="minorHAnsi" w:cstheme="minorHAnsi"/>
                <w:color w:val="000000"/>
                <w:sz w:val="14"/>
                <w:szCs w:val="14"/>
                <w:lang w:val="en-US"/>
              </w:rPr>
            </w:pPr>
            <w:r w:rsidRPr="00CE29A6">
              <w:rPr>
                <w:rFonts w:ascii="Calibri" w:hAnsi="Calibri" w:cs="Calibri"/>
                <w:sz w:val="14"/>
                <w:szCs w:val="14"/>
              </w:rPr>
              <w:t>Subpartida</w:t>
            </w:r>
          </w:p>
        </w:tc>
        <w:tc>
          <w:tcPr>
            <w:tcW w:w="2474" w:type="pct"/>
            <w:gridSpan w:val="2"/>
            <w:tcBorders>
              <w:bottom w:val="dotted" w:sz="4" w:space="0" w:color="auto"/>
            </w:tcBorders>
          </w:tcPr>
          <w:p w:rsidR="008C7D43" w:rsidRPr="00A369FA" w:rsidRDefault="008C7D43" w:rsidP="00BF76CB">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7 …</w:t>
            </w:r>
          </w:p>
        </w:tc>
        <w:tc>
          <w:tcPr>
            <w:tcW w:w="317" w:type="pct"/>
            <w:tcBorders>
              <w:bottom w:val="dotted" w:sz="4" w:space="0" w:color="auto"/>
            </w:tcBorders>
          </w:tcPr>
          <w:p w:rsidR="008C7D43" w:rsidRPr="00A369FA" w:rsidRDefault="008C7D43" w:rsidP="00BF76CB">
            <w:pPr>
              <w:rPr>
                <w:rFonts w:asciiTheme="minorHAnsi" w:hAnsiTheme="minorHAnsi" w:cstheme="minorHAnsi"/>
                <w:color w:val="000000"/>
                <w:sz w:val="14"/>
                <w:szCs w:val="14"/>
                <w:lang w:val="en-US"/>
              </w:rPr>
            </w:pPr>
          </w:p>
        </w:tc>
        <w:tc>
          <w:tcPr>
            <w:tcW w:w="438" w:type="pct"/>
            <w:tcBorders>
              <w:bottom w:val="dotted" w:sz="4" w:space="0" w:color="auto"/>
            </w:tcBorders>
          </w:tcPr>
          <w:p w:rsidR="008C7D43" w:rsidRPr="00A369FA" w:rsidRDefault="008C7D43" w:rsidP="00BF76CB">
            <w:pPr>
              <w:jc w:val="center"/>
              <w:rPr>
                <w:rFonts w:asciiTheme="minorHAnsi" w:hAnsiTheme="minorHAnsi" w:cstheme="minorHAnsi"/>
                <w:color w:val="000000"/>
                <w:sz w:val="14"/>
                <w:szCs w:val="14"/>
                <w:lang w:val="en-US"/>
              </w:rPr>
            </w:pPr>
            <w:r w:rsidRPr="00A369FA">
              <w:rPr>
                <w:rFonts w:asciiTheme="minorHAnsi" w:hAnsiTheme="minorHAnsi" w:cs="Arial"/>
                <w:color w:val="000000"/>
                <w:sz w:val="12"/>
                <w:szCs w:val="12"/>
              </w:rPr>
              <w:t>Servicio</w:t>
            </w:r>
          </w:p>
        </w:tc>
        <w:tc>
          <w:tcPr>
            <w:tcW w:w="543" w:type="pct"/>
          </w:tcPr>
          <w:p w:rsidR="008C7D43" w:rsidRPr="00A369FA" w:rsidRDefault="008C7D43"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c>
          <w:tcPr>
            <w:tcW w:w="541" w:type="pct"/>
          </w:tcPr>
          <w:p w:rsidR="008C7D43" w:rsidRPr="00A369FA" w:rsidRDefault="008C7D43"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A369FA" w:rsidTr="008C7D43">
        <w:trPr>
          <w:jc w:val="center"/>
        </w:trPr>
        <w:tc>
          <w:tcPr>
            <w:tcW w:w="1443" w:type="pct"/>
            <w:gridSpan w:val="3"/>
            <w:tcBorders>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2473" w:type="pct"/>
            <w:gridSpan w:val="3"/>
            <w:vMerge w:val="restart"/>
            <w:tcBorders>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543" w:type="pct"/>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 xml:space="preserve">Importe </w:t>
            </w:r>
          </w:p>
        </w:tc>
        <w:tc>
          <w:tcPr>
            <w:tcW w:w="541" w:type="pct"/>
          </w:tcPr>
          <w:p w:rsidR="008C7D43" w:rsidRPr="00A369FA" w:rsidRDefault="008C7D43"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A369FA" w:rsidTr="008C7D43">
        <w:trPr>
          <w:trHeight w:val="82"/>
          <w:jc w:val="center"/>
        </w:trPr>
        <w:tc>
          <w:tcPr>
            <w:tcW w:w="1443" w:type="pct"/>
            <w:gridSpan w:val="3"/>
            <w:tcBorders>
              <w:top w:val="nil"/>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2473" w:type="pct"/>
            <w:gridSpan w:val="3"/>
            <w:vMerge/>
            <w:tcBorders>
              <w:top w:val="nil"/>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543" w:type="pct"/>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IVA</w:t>
            </w:r>
          </w:p>
        </w:tc>
        <w:tc>
          <w:tcPr>
            <w:tcW w:w="541" w:type="pct"/>
          </w:tcPr>
          <w:p w:rsidR="008C7D43" w:rsidRPr="00A369FA" w:rsidRDefault="008C7D43"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r w:rsidR="008C7D43" w:rsidRPr="00F30BFF" w:rsidTr="008C7D43">
        <w:trPr>
          <w:jc w:val="center"/>
        </w:trPr>
        <w:tc>
          <w:tcPr>
            <w:tcW w:w="1443" w:type="pct"/>
            <w:gridSpan w:val="3"/>
            <w:tcBorders>
              <w:top w:val="nil"/>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2473" w:type="pct"/>
            <w:gridSpan w:val="3"/>
            <w:vMerge/>
            <w:tcBorders>
              <w:top w:val="nil"/>
              <w:left w:val="nil"/>
              <w:bottom w:val="nil"/>
            </w:tcBorders>
          </w:tcPr>
          <w:p w:rsidR="008C7D43" w:rsidRPr="00A369FA" w:rsidRDefault="008C7D43" w:rsidP="00BF76CB">
            <w:pPr>
              <w:jc w:val="center"/>
              <w:rPr>
                <w:rFonts w:asciiTheme="minorHAnsi" w:hAnsiTheme="minorHAnsi" w:cs="Arial"/>
                <w:color w:val="000000"/>
                <w:sz w:val="12"/>
                <w:szCs w:val="12"/>
              </w:rPr>
            </w:pPr>
          </w:p>
        </w:tc>
        <w:tc>
          <w:tcPr>
            <w:tcW w:w="543" w:type="pct"/>
          </w:tcPr>
          <w:p w:rsidR="008C7D43" w:rsidRPr="00A369FA" w:rsidRDefault="008C7D43" w:rsidP="00BF76CB">
            <w:pPr>
              <w:jc w:val="center"/>
              <w:rPr>
                <w:rFonts w:asciiTheme="minorHAnsi" w:hAnsiTheme="minorHAnsi" w:cs="Arial"/>
                <w:b/>
                <w:color w:val="000000"/>
                <w:sz w:val="12"/>
                <w:szCs w:val="12"/>
              </w:rPr>
            </w:pPr>
            <w:r w:rsidRPr="00A369FA">
              <w:rPr>
                <w:rFonts w:asciiTheme="minorHAnsi" w:hAnsiTheme="minorHAnsi" w:cs="Arial"/>
                <w:b/>
                <w:color w:val="000000"/>
                <w:sz w:val="12"/>
                <w:szCs w:val="12"/>
              </w:rPr>
              <w:t>Importe Total</w:t>
            </w:r>
          </w:p>
        </w:tc>
        <w:tc>
          <w:tcPr>
            <w:tcW w:w="541" w:type="pct"/>
          </w:tcPr>
          <w:p w:rsidR="008C7D43" w:rsidRPr="00FD43EE" w:rsidRDefault="008C7D43" w:rsidP="00BF76CB">
            <w:pPr>
              <w:jc w:val="center"/>
              <w:rPr>
                <w:rFonts w:asciiTheme="minorHAnsi" w:hAnsiTheme="minorHAnsi" w:cs="Arial"/>
                <w:color w:val="000000"/>
                <w:sz w:val="12"/>
                <w:szCs w:val="12"/>
              </w:rPr>
            </w:pPr>
            <w:r w:rsidRPr="00A369FA">
              <w:rPr>
                <w:rFonts w:asciiTheme="minorHAnsi" w:hAnsiTheme="minorHAnsi" w:cs="Arial"/>
                <w:color w:val="000000"/>
                <w:sz w:val="12"/>
                <w:szCs w:val="12"/>
              </w:rPr>
              <w:t>$</w:t>
            </w:r>
          </w:p>
        </w:tc>
      </w:tr>
    </w:tbl>
    <w:p w:rsidR="0080250A" w:rsidRDefault="0080250A" w:rsidP="0080250A">
      <w:pPr>
        <w:autoSpaceDE w:val="0"/>
        <w:autoSpaceDN w:val="0"/>
        <w:adjustRightInd w:val="0"/>
        <w:jc w:val="center"/>
        <w:rPr>
          <w:rFonts w:ascii="Calibri" w:hAnsi="Calibri" w:cs="Arial"/>
          <w:b/>
          <w:bCs/>
          <w:sz w:val="14"/>
          <w:szCs w:val="14"/>
        </w:rPr>
      </w:pPr>
    </w:p>
    <w:p w:rsidR="0080250A" w:rsidRDefault="0080250A" w:rsidP="0080250A">
      <w:pPr>
        <w:autoSpaceDE w:val="0"/>
        <w:autoSpaceDN w:val="0"/>
        <w:adjustRightInd w:val="0"/>
        <w:jc w:val="right"/>
        <w:rPr>
          <w:rFonts w:asciiTheme="minorHAnsi" w:hAnsiTheme="minorHAnsi" w:cstheme="minorHAnsi"/>
          <w:b/>
          <w:sz w:val="12"/>
          <w:szCs w:val="12"/>
        </w:rPr>
      </w:pPr>
      <w:r w:rsidRPr="008948C7">
        <w:rPr>
          <w:rFonts w:asciiTheme="minorHAnsi" w:hAnsiTheme="minorHAnsi" w:cstheme="minorHAnsi"/>
          <w:b/>
          <w:sz w:val="12"/>
          <w:szCs w:val="12"/>
        </w:rPr>
        <w:t>(cantidad con letra 00/100 M.N.)</w:t>
      </w: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FA6EC2" w:rsidRPr="008948C7" w:rsidRDefault="00FA6EC2" w:rsidP="0080250A">
      <w:pPr>
        <w:autoSpaceDE w:val="0"/>
        <w:autoSpaceDN w:val="0"/>
        <w:adjustRightInd w:val="0"/>
        <w:jc w:val="right"/>
        <w:rPr>
          <w:rFonts w:asciiTheme="minorHAnsi" w:hAnsiTheme="minorHAnsi" w:cs="Arial"/>
          <w:i/>
          <w:color w:val="632423"/>
          <w:sz w:val="14"/>
          <w:szCs w:val="14"/>
          <w:lang w:val="es-MX" w:eastAsia="es-MX"/>
        </w:rPr>
      </w:pPr>
    </w:p>
    <w:p w:rsidR="002668C1" w:rsidRDefault="002668C1" w:rsidP="00FA6EC2">
      <w:pPr>
        <w:autoSpaceDE w:val="0"/>
        <w:autoSpaceDN w:val="0"/>
        <w:adjustRightInd w:val="0"/>
        <w:rPr>
          <w:rFonts w:ascii="Calibri" w:hAnsi="Calibri" w:cs="Arial"/>
          <w:b/>
          <w:bCs/>
          <w:sz w:val="14"/>
          <w:szCs w:val="14"/>
          <w:highlight w:val="yellow"/>
        </w:rPr>
      </w:pPr>
    </w:p>
    <w:p w:rsidR="002668C1" w:rsidRPr="00FA6EC2" w:rsidRDefault="00FA6EC2" w:rsidP="00FA6EC2">
      <w:pPr>
        <w:autoSpaceDE w:val="0"/>
        <w:autoSpaceDN w:val="0"/>
        <w:adjustRightInd w:val="0"/>
        <w:rPr>
          <w:rFonts w:ascii="Calibri" w:hAnsi="Calibri" w:cs="Arial"/>
          <w:b/>
          <w:bCs/>
          <w:sz w:val="16"/>
          <w:szCs w:val="16"/>
        </w:rPr>
      </w:pPr>
      <w:r w:rsidRPr="00FA6EC2">
        <w:rPr>
          <w:rFonts w:ascii="Calibri" w:hAnsi="Calibri" w:cs="Arial"/>
          <w:b/>
          <w:bCs/>
          <w:sz w:val="16"/>
          <w:szCs w:val="16"/>
        </w:rPr>
        <w:t>Partidas 18 a 23 (en conjunto)</w:t>
      </w:r>
    </w:p>
    <w:p w:rsidR="002668C1" w:rsidRPr="00F30BFF" w:rsidRDefault="002668C1" w:rsidP="000B362E">
      <w:pPr>
        <w:autoSpaceDE w:val="0"/>
        <w:autoSpaceDN w:val="0"/>
        <w:adjustRightInd w:val="0"/>
        <w:jc w:val="center"/>
        <w:rPr>
          <w:rFonts w:ascii="Calibri" w:hAnsi="Calibri" w:cs="Arial"/>
          <w:b/>
          <w:bCs/>
          <w:sz w:val="14"/>
          <w:szCs w:val="14"/>
          <w:highlight w:val="yellow"/>
        </w:rPr>
      </w:pPr>
    </w:p>
    <w:p w:rsidR="000B362E" w:rsidRDefault="000B362E" w:rsidP="005D7B52">
      <w:pPr>
        <w:autoSpaceDE w:val="0"/>
        <w:autoSpaceDN w:val="0"/>
        <w:adjustRightInd w:val="0"/>
        <w:jc w:val="center"/>
        <w:rPr>
          <w:rFonts w:ascii="Calibri" w:hAnsi="Calibri" w:cs="Arial"/>
          <w:b/>
          <w:bCs/>
          <w:sz w:val="14"/>
          <w:szCs w:val="1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0"/>
        <w:gridCol w:w="1361"/>
        <w:gridCol w:w="1361"/>
      </w:tblGrid>
      <w:tr w:rsidR="000B362E" w:rsidRPr="00B16846" w:rsidTr="00B16846">
        <w:trPr>
          <w:trHeight w:val="198"/>
          <w:jc w:val="center"/>
        </w:trPr>
        <w:tc>
          <w:tcPr>
            <w:tcW w:w="384"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Partida</w:t>
            </w:r>
          </w:p>
        </w:tc>
        <w:tc>
          <w:tcPr>
            <w:tcW w:w="2044"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Descripción</w:t>
            </w:r>
          </w:p>
        </w:tc>
        <w:tc>
          <w:tcPr>
            <w:tcW w:w="418"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Cantidad</w:t>
            </w:r>
          </w:p>
        </w:tc>
        <w:tc>
          <w:tcPr>
            <w:tcW w:w="616"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Unidad de medida</w:t>
            </w:r>
          </w:p>
        </w:tc>
        <w:tc>
          <w:tcPr>
            <w:tcW w:w="769"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 xml:space="preserve">Importe unitario </w:t>
            </w:r>
          </w:p>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antes de IVA</w:t>
            </w:r>
          </w:p>
        </w:tc>
        <w:tc>
          <w:tcPr>
            <w:tcW w:w="769" w:type="pct"/>
            <w:shd w:val="clear" w:color="auto" w:fill="C0C0C0"/>
            <w:vAlign w:val="center"/>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Importe total antes de IVA</w:t>
            </w:r>
          </w:p>
        </w:tc>
      </w:tr>
      <w:tr w:rsidR="00B16846" w:rsidRPr="00B16846" w:rsidTr="00B16846">
        <w:trPr>
          <w:trHeight w:val="419"/>
          <w:jc w:val="center"/>
        </w:trPr>
        <w:tc>
          <w:tcPr>
            <w:tcW w:w="384" w:type="pct"/>
            <w:tcBorders>
              <w:bottom w:val="dotted" w:sz="4" w:space="0" w:color="auto"/>
            </w:tcBorders>
          </w:tcPr>
          <w:p w:rsidR="00B16846" w:rsidRPr="00B16846" w:rsidRDefault="00B16846" w:rsidP="00B16846">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18</w:t>
            </w:r>
          </w:p>
        </w:tc>
        <w:tc>
          <w:tcPr>
            <w:tcW w:w="2044" w:type="pct"/>
            <w:tcBorders>
              <w:top w:val="dotted" w:sz="4" w:space="0" w:color="auto"/>
              <w:left w:val="dotted" w:sz="4" w:space="0" w:color="auto"/>
              <w:bottom w:val="dotted" w:sz="4" w:space="0" w:color="auto"/>
              <w:right w:val="dotted" w:sz="4" w:space="0" w:color="auto"/>
            </w:tcBorders>
          </w:tcPr>
          <w:p w:rsidR="00B16846" w:rsidRPr="00B16846" w:rsidRDefault="00B16846" w:rsidP="00B16846">
            <w:pPr>
              <w:autoSpaceDE w:val="0"/>
              <w:autoSpaceDN w:val="0"/>
              <w:adjustRightInd w:val="0"/>
              <w:jc w:val="both"/>
              <w:rPr>
                <w:rFonts w:asciiTheme="minorHAnsi" w:hAnsiTheme="minorHAnsi" w:cstheme="minorHAnsi"/>
                <w:sz w:val="14"/>
                <w:szCs w:val="14"/>
              </w:rPr>
            </w:pPr>
            <w:r w:rsidRPr="00B16846">
              <w:rPr>
                <w:rFonts w:asciiTheme="minorHAnsi" w:hAnsiTheme="minorHAnsi" w:cstheme="minorHAnsi"/>
                <w:sz w:val="14"/>
                <w:szCs w:val="14"/>
              </w:rPr>
              <w:t>Análisis de agua residual tratada, compuesta de seis puntuales de la descarga de la planta de tratamiento en Ciudad Universitaria</w:t>
            </w:r>
          </w:p>
          <w:p w:rsidR="00B16846" w:rsidRPr="00B16846" w:rsidRDefault="00B16846" w:rsidP="00B16846">
            <w:pPr>
              <w:autoSpaceDE w:val="0"/>
              <w:autoSpaceDN w:val="0"/>
              <w:adjustRightInd w:val="0"/>
              <w:jc w:val="both"/>
              <w:rPr>
                <w:rFonts w:asciiTheme="minorHAnsi" w:hAnsiTheme="minorHAnsi" w:cstheme="minorHAnsi"/>
                <w:sz w:val="14"/>
                <w:szCs w:val="14"/>
              </w:rPr>
            </w:pPr>
          </w:p>
        </w:tc>
        <w:tc>
          <w:tcPr>
            <w:tcW w:w="418" w:type="pct"/>
            <w:tcBorders>
              <w:top w:val="dotted" w:sz="4" w:space="0" w:color="auto"/>
              <w:left w:val="dotted" w:sz="4" w:space="0" w:color="auto"/>
              <w:bottom w:val="dotted" w:sz="4" w:space="0" w:color="auto"/>
              <w:right w:val="dotted" w:sz="4" w:space="0" w:color="auto"/>
            </w:tcBorders>
          </w:tcPr>
          <w:p w:rsidR="00B16846" w:rsidRPr="00B16846" w:rsidRDefault="00B16846" w:rsidP="00B16846">
            <w:pPr>
              <w:jc w:val="center"/>
              <w:rPr>
                <w:rFonts w:asciiTheme="minorHAnsi" w:hAnsiTheme="minorHAnsi" w:cstheme="minorHAnsi"/>
                <w:sz w:val="14"/>
                <w:szCs w:val="14"/>
              </w:rPr>
            </w:pPr>
            <w:r w:rsidRPr="00B16846">
              <w:rPr>
                <w:rFonts w:asciiTheme="minorHAnsi" w:hAnsiTheme="minorHAnsi" w:cstheme="minorHAnsi"/>
                <w:sz w:val="14"/>
                <w:szCs w:val="14"/>
              </w:rPr>
              <w:t>6</w:t>
            </w:r>
          </w:p>
        </w:tc>
        <w:tc>
          <w:tcPr>
            <w:tcW w:w="616" w:type="pct"/>
            <w:tcBorders>
              <w:top w:val="dotted" w:sz="4" w:space="0" w:color="auto"/>
              <w:left w:val="dotted" w:sz="4" w:space="0" w:color="auto"/>
              <w:bottom w:val="dotted" w:sz="4" w:space="0" w:color="auto"/>
              <w:right w:val="dotted" w:sz="4" w:space="0" w:color="auto"/>
            </w:tcBorders>
          </w:tcPr>
          <w:p w:rsidR="00B16846" w:rsidRPr="00B16846" w:rsidRDefault="00B16846" w:rsidP="00B16846">
            <w:pPr>
              <w:jc w:val="center"/>
              <w:rPr>
                <w:rFonts w:asciiTheme="minorHAnsi" w:hAnsiTheme="minorHAnsi" w:cstheme="minorHAnsi"/>
                <w:sz w:val="14"/>
                <w:szCs w:val="14"/>
              </w:rPr>
            </w:pPr>
            <w:r w:rsidRPr="00B16846">
              <w:rPr>
                <w:rFonts w:asciiTheme="minorHAnsi" w:hAnsiTheme="minorHAnsi" w:cstheme="minorHAnsi"/>
                <w:sz w:val="14"/>
                <w:szCs w:val="14"/>
              </w:rPr>
              <w:t>Servicio</w:t>
            </w:r>
          </w:p>
        </w:tc>
        <w:tc>
          <w:tcPr>
            <w:tcW w:w="769" w:type="pct"/>
          </w:tcPr>
          <w:p w:rsidR="00B16846" w:rsidRPr="00B16846" w:rsidRDefault="00B16846" w:rsidP="00B16846">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B16846" w:rsidRPr="00B16846" w:rsidRDefault="00B16846" w:rsidP="00B16846">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8C7D43" w:rsidRPr="00B16846" w:rsidTr="00B16846">
        <w:trPr>
          <w:trHeight w:val="407"/>
          <w:jc w:val="center"/>
        </w:trPr>
        <w:tc>
          <w:tcPr>
            <w:tcW w:w="384" w:type="pct"/>
            <w:tcBorders>
              <w:bottom w:val="dotted" w:sz="4" w:space="0" w:color="auto"/>
            </w:tcBorders>
          </w:tcPr>
          <w:p w:rsidR="008C7D43" w:rsidRPr="00B16846" w:rsidRDefault="008C7D43" w:rsidP="008C7D43">
            <w:pPr>
              <w:jc w:val="center"/>
              <w:rPr>
                <w:rFonts w:asciiTheme="minorHAnsi" w:hAnsiTheme="minorHAnsi" w:cs="Arial"/>
                <w:color w:val="000000"/>
                <w:sz w:val="14"/>
                <w:szCs w:val="14"/>
              </w:rPr>
            </w:pPr>
            <w:r w:rsidRPr="00B16846">
              <w:rPr>
                <w:rFonts w:asciiTheme="minorHAnsi" w:hAnsiTheme="minorHAnsi" w:cs="Arial"/>
                <w:color w:val="000000"/>
                <w:sz w:val="14"/>
                <w:szCs w:val="14"/>
              </w:rPr>
              <w:t>19</w:t>
            </w:r>
          </w:p>
        </w:tc>
        <w:tc>
          <w:tcPr>
            <w:tcW w:w="2044"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autoSpaceDE w:val="0"/>
              <w:autoSpaceDN w:val="0"/>
              <w:adjustRightInd w:val="0"/>
              <w:jc w:val="both"/>
              <w:rPr>
                <w:rFonts w:ascii="Calibri" w:hAnsi="Calibri" w:cs="Calibri"/>
                <w:sz w:val="14"/>
                <w:szCs w:val="14"/>
              </w:rPr>
            </w:pPr>
            <w:r w:rsidRPr="00B16846">
              <w:rPr>
                <w:rFonts w:ascii="Calibri" w:hAnsi="Calibri" w:cs="Calibri"/>
                <w:sz w:val="14"/>
                <w:szCs w:val="14"/>
              </w:rPr>
              <w:t>Análisis de agua residual tratada, compuesta de cuatro puntuales de la descarga de la planta de tratamiento en Campus Sur</w:t>
            </w:r>
          </w:p>
        </w:tc>
        <w:tc>
          <w:tcPr>
            <w:tcW w:w="418"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jc w:val="center"/>
              <w:rPr>
                <w:rFonts w:asciiTheme="minorHAnsi" w:hAnsiTheme="minorHAnsi" w:cstheme="minorHAnsi"/>
                <w:sz w:val="14"/>
                <w:szCs w:val="18"/>
              </w:rPr>
            </w:pPr>
            <w:r w:rsidRPr="00B16846">
              <w:rPr>
                <w:rFonts w:asciiTheme="minorHAnsi" w:hAnsiTheme="minorHAnsi" w:cstheme="minorHAnsi"/>
                <w:sz w:val="14"/>
                <w:szCs w:val="18"/>
              </w:rPr>
              <w:t>8</w:t>
            </w:r>
          </w:p>
          <w:p w:rsidR="008C7D43" w:rsidRPr="00B16846" w:rsidRDefault="008C7D43" w:rsidP="008C7D43">
            <w:pPr>
              <w:jc w:val="center"/>
              <w:rPr>
                <w:rFonts w:asciiTheme="minorHAnsi" w:hAnsiTheme="minorHAnsi" w:cstheme="minorHAnsi"/>
                <w:sz w:val="14"/>
                <w:szCs w:val="18"/>
              </w:rPr>
            </w:pPr>
          </w:p>
        </w:tc>
        <w:tc>
          <w:tcPr>
            <w:tcW w:w="616"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jc w:val="center"/>
              <w:rPr>
                <w:rFonts w:asciiTheme="minorHAnsi" w:hAnsiTheme="minorHAnsi" w:cstheme="minorHAnsi"/>
                <w:sz w:val="14"/>
                <w:szCs w:val="18"/>
              </w:rPr>
            </w:pPr>
            <w:r w:rsidRPr="00B16846">
              <w:rPr>
                <w:rFonts w:asciiTheme="minorHAnsi" w:hAnsiTheme="minorHAnsi" w:cstheme="minorHAnsi"/>
                <w:sz w:val="14"/>
                <w:szCs w:val="18"/>
              </w:rPr>
              <w:t>Servicio</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8C7D43" w:rsidRPr="00B16846" w:rsidTr="00B16846">
        <w:trPr>
          <w:trHeight w:val="419"/>
          <w:jc w:val="center"/>
        </w:trPr>
        <w:tc>
          <w:tcPr>
            <w:tcW w:w="384" w:type="pct"/>
            <w:tcBorders>
              <w:bottom w:val="dotted" w:sz="4" w:space="0" w:color="auto"/>
            </w:tcBorders>
          </w:tcPr>
          <w:p w:rsidR="008C7D43" w:rsidRPr="00B16846" w:rsidRDefault="008C7D43" w:rsidP="008C7D43">
            <w:pPr>
              <w:jc w:val="center"/>
              <w:rPr>
                <w:rFonts w:asciiTheme="minorHAnsi" w:hAnsiTheme="minorHAnsi" w:cs="Arial"/>
                <w:color w:val="000000"/>
                <w:sz w:val="14"/>
                <w:szCs w:val="14"/>
              </w:rPr>
            </w:pPr>
            <w:r w:rsidRPr="00B16846">
              <w:rPr>
                <w:rFonts w:asciiTheme="minorHAnsi" w:hAnsiTheme="minorHAnsi" w:cs="Arial"/>
                <w:color w:val="000000"/>
                <w:sz w:val="14"/>
                <w:szCs w:val="14"/>
              </w:rPr>
              <w:t>20</w:t>
            </w:r>
          </w:p>
        </w:tc>
        <w:tc>
          <w:tcPr>
            <w:tcW w:w="2044"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autoSpaceDE w:val="0"/>
              <w:autoSpaceDN w:val="0"/>
              <w:adjustRightInd w:val="0"/>
              <w:jc w:val="both"/>
              <w:rPr>
                <w:rFonts w:ascii="Calibri" w:hAnsi="Calibri" w:cs="Calibri"/>
                <w:sz w:val="18"/>
                <w:szCs w:val="18"/>
              </w:rPr>
            </w:pPr>
            <w:r w:rsidRPr="00B16846">
              <w:rPr>
                <w:rFonts w:ascii="Calibri" w:hAnsi="Calibri" w:cs="Calibri"/>
                <w:sz w:val="14"/>
                <w:szCs w:val="18"/>
              </w:rPr>
              <w:t>Análisis de agua residual tratada, compuesta de cuatro puntuales del tanque de agua clorada de la Posta Zootécnica</w:t>
            </w:r>
          </w:p>
        </w:tc>
        <w:tc>
          <w:tcPr>
            <w:tcW w:w="418"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jc w:val="center"/>
              <w:rPr>
                <w:rFonts w:ascii="Calibri" w:hAnsi="Calibri" w:cs="Calibri"/>
                <w:sz w:val="14"/>
                <w:szCs w:val="18"/>
              </w:rPr>
            </w:pPr>
            <w:r w:rsidRPr="00B16846">
              <w:rPr>
                <w:rFonts w:ascii="Calibri" w:hAnsi="Calibri" w:cs="Calibri"/>
                <w:sz w:val="14"/>
                <w:szCs w:val="18"/>
              </w:rPr>
              <w:t>6</w:t>
            </w:r>
          </w:p>
        </w:tc>
        <w:tc>
          <w:tcPr>
            <w:tcW w:w="616" w:type="pct"/>
            <w:tcBorders>
              <w:top w:val="dotted" w:sz="4" w:space="0" w:color="auto"/>
              <w:left w:val="dotted" w:sz="4" w:space="0" w:color="auto"/>
              <w:bottom w:val="dotted" w:sz="4" w:space="0" w:color="auto"/>
              <w:right w:val="dotted" w:sz="4" w:space="0" w:color="auto"/>
            </w:tcBorders>
          </w:tcPr>
          <w:p w:rsidR="008C7D43" w:rsidRPr="00B16846" w:rsidRDefault="008C7D43" w:rsidP="008C7D43">
            <w:pPr>
              <w:jc w:val="center"/>
              <w:rPr>
                <w:rFonts w:ascii="Calibri" w:hAnsi="Calibri" w:cs="Calibri"/>
                <w:sz w:val="14"/>
                <w:szCs w:val="18"/>
              </w:rPr>
            </w:pPr>
            <w:r w:rsidRPr="00B16846">
              <w:rPr>
                <w:rFonts w:ascii="Calibri" w:hAnsi="Calibri" w:cs="Calibri"/>
                <w:sz w:val="14"/>
                <w:szCs w:val="18"/>
              </w:rPr>
              <w:t>Servicio</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8C7D43" w:rsidRPr="00B16846" w:rsidTr="00B16846">
        <w:trPr>
          <w:trHeight w:val="419"/>
          <w:jc w:val="center"/>
        </w:trPr>
        <w:tc>
          <w:tcPr>
            <w:tcW w:w="384" w:type="pct"/>
            <w:tcBorders>
              <w:bottom w:val="dotted" w:sz="4" w:space="0" w:color="auto"/>
            </w:tcBorders>
          </w:tcPr>
          <w:p w:rsidR="008C7D43" w:rsidRPr="00B16846" w:rsidRDefault="008C7D43" w:rsidP="008C7D43">
            <w:pPr>
              <w:jc w:val="center"/>
              <w:rPr>
                <w:rFonts w:asciiTheme="minorHAnsi" w:hAnsiTheme="minorHAnsi" w:cs="Arial"/>
                <w:color w:val="000000"/>
                <w:sz w:val="14"/>
                <w:szCs w:val="14"/>
              </w:rPr>
            </w:pPr>
            <w:r w:rsidRPr="00B16846">
              <w:rPr>
                <w:rFonts w:asciiTheme="minorHAnsi" w:hAnsiTheme="minorHAnsi" w:cs="Arial"/>
                <w:color w:val="000000"/>
                <w:sz w:val="14"/>
                <w:szCs w:val="14"/>
              </w:rPr>
              <w:t>21</w:t>
            </w:r>
          </w:p>
        </w:tc>
        <w:tc>
          <w:tcPr>
            <w:tcW w:w="2044" w:type="pct"/>
            <w:tcBorders>
              <w:bottom w:val="dotted" w:sz="4" w:space="0" w:color="auto"/>
            </w:tcBorders>
          </w:tcPr>
          <w:p w:rsidR="008C7D43" w:rsidRPr="00B16846" w:rsidRDefault="008C7D43" w:rsidP="008C7D43">
            <w:pPr>
              <w:rPr>
                <w:rFonts w:asciiTheme="minorHAnsi" w:hAnsiTheme="minorHAnsi" w:cs="Arial"/>
                <w:color w:val="000000"/>
                <w:sz w:val="14"/>
                <w:szCs w:val="14"/>
              </w:rPr>
            </w:pPr>
            <w:r w:rsidRPr="00B16846">
              <w:rPr>
                <w:rFonts w:asciiTheme="minorHAnsi" w:hAnsiTheme="minorHAnsi" w:cs="Arial"/>
                <w:color w:val="000000"/>
                <w:sz w:val="14"/>
                <w:szCs w:val="14"/>
              </w:rPr>
              <w:t>….</w:t>
            </w:r>
          </w:p>
        </w:tc>
        <w:tc>
          <w:tcPr>
            <w:tcW w:w="418"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616"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8C7D43" w:rsidRPr="00B16846" w:rsidTr="00B16846">
        <w:trPr>
          <w:trHeight w:val="419"/>
          <w:jc w:val="center"/>
        </w:trPr>
        <w:tc>
          <w:tcPr>
            <w:tcW w:w="384" w:type="pct"/>
            <w:tcBorders>
              <w:bottom w:val="dotted" w:sz="4" w:space="0" w:color="auto"/>
            </w:tcBorders>
          </w:tcPr>
          <w:p w:rsidR="008C7D43" w:rsidRPr="00B16846" w:rsidRDefault="008C7D43" w:rsidP="008C7D43">
            <w:pPr>
              <w:jc w:val="center"/>
              <w:rPr>
                <w:rFonts w:asciiTheme="minorHAnsi" w:hAnsiTheme="minorHAnsi" w:cs="Arial"/>
                <w:color w:val="000000"/>
                <w:sz w:val="14"/>
                <w:szCs w:val="14"/>
              </w:rPr>
            </w:pPr>
            <w:r>
              <w:rPr>
                <w:rFonts w:asciiTheme="minorHAnsi" w:hAnsiTheme="minorHAnsi" w:cs="Arial"/>
                <w:color w:val="000000"/>
                <w:sz w:val="14"/>
                <w:szCs w:val="14"/>
              </w:rPr>
              <w:t>22</w:t>
            </w:r>
          </w:p>
        </w:tc>
        <w:tc>
          <w:tcPr>
            <w:tcW w:w="2044" w:type="pct"/>
            <w:tcBorders>
              <w:bottom w:val="dotted" w:sz="4" w:space="0" w:color="auto"/>
            </w:tcBorders>
          </w:tcPr>
          <w:p w:rsidR="008C7D43" w:rsidRPr="00B16846" w:rsidRDefault="008C7D43" w:rsidP="008C7D43">
            <w:pPr>
              <w:rPr>
                <w:rFonts w:asciiTheme="minorHAnsi" w:hAnsiTheme="minorHAnsi" w:cs="Arial"/>
                <w:color w:val="000000"/>
                <w:sz w:val="14"/>
                <w:szCs w:val="14"/>
              </w:rPr>
            </w:pPr>
          </w:p>
        </w:tc>
        <w:tc>
          <w:tcPr>
            <w:tcW w:w="418"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616"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8C7D43" w:rsidRPr="00B16846" w:rsidTr="00B16846">
        <w:trPr>
          <w:trHeight w:val="419"/>
          <w:jc w:val="center"/>
        </w:trPr>
        <w:tc>
          <w:tcPr>
            <w:tcW w:w="384" w:type="pct"/>
            <w:tcBorders>
              <w:bottom w:val="dotted" w:sz="4" w:space="0" w:color="auto"/>
            </w:tcBorders>
          </w:tcPr>
          <w:p w:rsidR="008C7D43" w:rsidRDefault="008C7D43" w:rsidP="008C7D43">
            <w:pPr>
              <w:jc w:val="center"/>
              <w:rPr>
                <w:rFonts w:asciiTheme="minorHAnsi" w:hAnsiTheme="minorHAnsi" w:cs="Arial"/>
                <w:color w:val="000000"/>
                <w:sz w:val="14"/>
                <w:szCs w:val="14"/>
              </w:rPr>
            </w:pPr>
            <w:r>
              <w:rPr>
                <w:rFonts w:asciiTheme="minorHAnsi" w:hAnsiTheme="minorHAnsi" w:cs="Arial"/>
                <w:color w:val="000000"/>
                <w:sz w:val="14"/>
                <w:szCs w:val="14"/>
              </w:rPr>
              <w:t>23</w:t>
            </w:r>
          </w:p>
        </w:tc>
        <w:tc>
          <w:tcPr>
            <w:tcW w:w="2044" w:type="pct"/>
            <w:tcBorders>
              <w:bottom w:val="dotted" w:sz="4" w:space="0" w:color="auto"/>
            </w:tcBorders>
          </w:tcPr>
          <w:p w:rsidR="008C7D43" w:rsidRPr="00B16846" w:rsidRDefault="008C7D43" w:rsidP="008C7D43">
            <w:pPr>
              <w:rPr>
                <w:rFonts w:asciiTheme="minorHAnsi" w:hAnsiTheme="minorHAnsi" w:cs="Arial"/>
                <w:color w:val="000000"/>
                <w:sz w:val="14"/>
                <w:szCs w:val="14"/>
              </w:rPr>
            </w:pPr>
          </w:p>
        </w:tc>
        <w:tc>
          <w:tcPr>
            <w:tcW w:w="418"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616" w:type="pct"/>
            <w:tcBorders>
              <w:bottom w:val="dotted" w:sz="4" w:space="0" w:color="auto"/>
            </w:tcBorders>
          </w:tcPr>
          <w:p w:rsidR="008C7D43" w:rsidRPr="00B16846" w:rsidRDefault="008C7D43" w:rsidP="008C7D43">
            <w:pPr>
              <w:jc w:val="center"/>
              <w:rPr>
                <w:rFonts w:asciiTheme="minorHAnsi" w:hAnsiTheme="minorHAnsi" w:cs="Arial"/>
                <w:color w:val="000000"/>
                <w:sz w:val="12"/>
                <w:szCs w:val="12"/>
              </w:rPr>
            </w:pP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c>
          <w:tcPr>
            <w:tcW w:w="769" w:type="pct"/>
          </w:tcPr>
          <w:p w:rsidR="008C7D43" w:rsidRPr="00B16846" w:rsidRDefault="008C7D43" w:rsidP="008C7D43">
            <w:pPr>
              <w:jc w:val="center"/>
              <w:rPr>
                <w:rFonts w:asciiTheme="minorHAnsi" w:hAnsiTheme="minorHAnsi" w:cstheme="minorHAnsi"/>
                <w:color w:val="000000"/>
                <w:sz w:val="14"/>
                <w:szCs w:val="14"/>
              </w:rPr>
            </w:pPr>
            <w:r w:rsidRPr="00B16846">
              <w:rPr>
                <w:rFonts w:asciiTheme="minorHAnsi" w:hAnsiTheme="minorHAnsi" w:cstheme="minorHAnsi"/>
                <w:color w:val="000000"/>
                <w:sz w:val="14"/>
                <w:szCs w:val="14"/>
              </w:rPr>
              <w:t>$</w:t>
            </w:r>
          </w:p>
        </w:tc>
      </w:tr>
      <w:tr w:rsidR="000B362E" w:rsidRPr="00B16846" w:rsidTr="00B16846">
        <w:trPr>
          <w:jc w:val="center"/>
        </w:trPr>
        <w:tc>
          <w:tcPr>
            <w:tcW w:w="3462" w:type="pct"/>
            <w:gridSpan w:val="4"/>
            <w:vMerge w:val="restart"/>
            <w:tcBorders>
              <w:left w:val="nil"/>
              <w:bottom w:val="nil"/>
            </w:tcBorders>
          </w:tcPr>
          <w:p w:rsidR="000B362E" w:rsidRPr="00B16846" w:rsidRDefault="000B362E" w:rsidP="00BF76CB">
            <w:pPr>
              <w:jc w:val="center"/>
              <w:rPr>
                <w:rFonts w:asciiTheme="minorHAnsi" w:hAnsiTheme="minorHAnsi" w:cs="Arial"/>
                <w:color w:val="000000"/>
                <w:sz w:val="12"/>
                <w:szCs w:val="12"/>
              </w:rPr>
            </w:pPr>
          </w:p>
        </w:tc>
        <w:tc>
          <w:tcPr>
            <w:tcW w:w="769" w:type="pct"/>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 xml:space="preserve">Importe </w:t>
            </w:r>
          </w:p>
        </w:tc>
        <w:tc>
          <w:tcPr>
            <w:tcW w:w="769" w:type="pct"/>
          </w:tcPr>
          <w:p w:rsidR="000B362E" w:rsidRPr="00B16846" w:rsidRDefault="000B362E" w:rsidP="00BF76CB">
            <w:pPr>
              <w:jc w:val="center"/>
              <w:rPr>
                <w:rFonts w:asciiTheme="minorHAnsi" w:hAnsiTheme="minorHAnsi" w:cs="Arial"/>
                <w:color w:val="000000"/>
                <w:sz w:val="12"/>
                <w:szCs w:val="12"/>
              </w:rPr>
            </w:pPr>
            <w:r w:rsidRPr="00B16846">
              <w:rPr>
                <w:rFonts w:asciiTheme="minorHAnsi" w:hAnsiTheme="minorHAnsi" w:cs="Arial"/>
                <w:color w:val="000000"/>
                <w:sz w:val="12"/>
                <w:szCs w:val="12"/>
              </w:rPr>
              <w:t>$</w:t>
            </w:r>
          </w:p>
        </w:tc>
      </w:tr>
      <w:tr w:rsidR="000B362E" w:rsidRPr="00B16846" w:rsidTr="00B16846">
        <w:trPr>
          <w:trHeight w:val="82"/>
          <w:jc w:val="center"/>
        </w:trPr>
        <w:tc>
          <w:tcPr>
            <w:tcW w:w="3462" w:type="pct"/>
            <w:gridSpan w:val="4"/>
            <w:vMerge/>
            <w:tcBorders>
              <w:left w:val="nil"/>
              <w:bottom w:val="nil"/>
            </w:tcBorders>
          </w:tcPr>
          <w:p w:rsidR="000B362E" w:rsidRPr="00B16846" w:rsidRDefault="000B362E" w:rsidP="00BF76CB">
            <w:pPr>
              <w:jc w:val="center"/>
              <w:rPr>
                <w:rFonts w:asciiTheme="minorHAnsi" w:hAnsiTheme="minorHAnsi" w:cs="Arial"/>
                <w:color w:val="000000"/>
                <w:sz w:val="12"/>
                <w:szCs w:val="12"/>
              </w:rPr>
            </w:pPr>
          </w:p>
        </w:tc>
        <w:tc>
          <w:tcPr>
            <w:tcW w:w="769" w:type="pct"/>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IVA</w:t>
            </w:r>
          </w:p>
        </w:tc>
        <w:tc>
          <w:tcPr>
            <w:tcW w:w="769" w:type="pct"/>
          </w:tcPr>
          <w:p w:rsidR="000B362E" w:rsidRPr="00B16846" w:rsidRDefault="000B362E" w:rsidP="00BF76CB">
            <w:pPr>
              <w:jc w:val="center"/>
              <w:rPr>
                <w:rFonts w:asciiTheme="minorHAnsi" w:hAnsiTheme="minorHAnsi" w:cs="Arial"/>
                <w:color w:val="000000"/>
                <w:sz w:val="12"/>
                <w:szCs w:val="12"/>
              </w:rPr>
            </w:pPr>
            <w:r w:rsidRPr="00B16846">
              <w:rPr>
                <w:rFonts w:asciiTheme="minorHAnsi" w:hAnsiTheme="minorHAnsi" w:cs="Arial"/>
                <w:color w:val="000000"/>
                <w:sz w:val="12"/>
                <w:szCs w:val="12"/>
              </w:rPr>
              <w:t>$</w:t>
            </w:r>
          </w:p>
        </w:tc>
      </w:tr>
      <w:tr w:rsidR="000B362E" w:rsidRPr="00B16846" w:rsidTr="00B16846">
        <w:trPr>
          <w:jc w:val="center"/>
        </w:trPr>
        <w:tc>
          <w:tcPr>
            <w:tcW w:w="3462" w:type="pct"/>
            <w:gridSpan w:val="4"/>
            <w:vMerge/>
            <w:tcBorders>
              <w:left w:val="nil"/>
              <w:bottom w:val="nil"/>
            </w:tcBorders>
          </w:tcPr>
          <w:p w:rsidR="000B362E" w:rsidRPr="00B16846" w:rsidRDefault="000B362E" w:rsidP="00BF76CB">
            <w:pPr>
              <w:jc w:val="center"/>
              <w:rPr>
                <w:rFonts w:asciiTheme="minorHAnsi" w:hAnsiTheme="minorHAnsi" w:cs="Arial"/>
                <w:color w:val="000000"/>
                <w:sz w:val="12"/>
                <w:szCs w:val="12"/>
              </w:rPr>
            </w:pPr>
          </w:p>
        </w:tc>
        <w:tc>
          <w:tcPr>
            <w:tcW w:w="769" w:type="pct"/>
          </w:tcPr>
          <w:p w:rsidR="000B362E" w:rsidRPr="00B16846" w:rsidRDefault="000B362E" w:rsidP="00BF76CB">
            <w:pPr>
              <w:jc w:val="center"/>
              <w:rPr>
                <w:rFonts w:asciiTheme="minorHAnsi" w:hAnsiTheme="minorHAnsi" w:cs="Arial"/>
                <w:b/>
                <w:color w:val="000000"/>
                <w:sz w:val="12"/>
                <w:szCs w:val="12"/>
              </w:rPr>
            </w:pPr>
            <w:r w:rsidRPr="00B16846">
              <w:rPr>
                <w:rFonts w:asciiTheme="minorHAnsi" w:hAnsiTheme="minorHAnsi" w:cs="Arial"/>
                <w:b/>
                <w:color w:val="000000"/>
                <w:sz w:val="12"/>
                <w:szCs w:val="12"/>
              </w:rPr>
              <w:t>Importe Total</w:t>
            </w:r>
          </w:p>
        </w:tc>
        <w:tc>
          <w:tcPr>
            <w:tcW w:w="769" w:type="pct"/>
          </w:tcPr>
          <w:p w:rsidR="000B362E" w:rsidRPr="00B16846" w:rsidRDefault="000B362E" w:rsidP="00BF76CB">
            <w:pPr>
              <w:jc w:val="center"/>
              <w:rPr>
                <w:rFonts w:asciiTheme="minorHAnsi" w:hAnsiTheme="minorHAnsi" w:cs="Arial"/>
                <w:color w:val="000000"/>
                <w:sz w:val="12"/>
                <w:szCs w:val="12"/>
              </w:rPr>
            </w:pPr>
            <w:r w:rsidRPr="00B16846">
              <w:rPr>
                <w:rFonts w:asciiTheme="minorHAnsi" w:hAnsiTheme="minorHAnsi" w:cs="Arial"/>
                <w:color w:val="000000"/>
                <w:sz w:val="12"/>
                <w:szCs w:val="12"/>
              </w:rPr>
              <w:t>$</w:t>
            </w:r>
          </w:p>
        </w:tc>
      </w:tr>
    </w:tbl>
    <w:p w:rsidR="0080250A" w:rsidRPr="008948C7" w:rsidRDefault="0080250A" w:rsidP="0080250A">
      <w:pPr>
        <w:autoSpaceDE w:val="0"/>
        <w:autoSpaceDN w:val="0"/>
        <w:adjustRightInd w:val="0"/>
        <w:jc w:val="right"/>
        <w:rPr>
          <w:rFonts w:asciiTheme="minorHAnsi" w:hAnsiTheme="minorHAnsi" w:cs="Arial"/>
          <w:i/>
          <w:color w:val="632423"/>
          <w:sz w:val="14"/>
          <w:szCs w:val="14"/>
          <w:lang w:val="es-MX" w:eastAsia="es-MX"/>
        </w:rPr>
      </w:pPr>
      <w:r w:rsidRPr="00B16846">
        <w:rPr>
          <w:rFonts w:asciiTheme="minorHAnsi" w:hAnsiTheme="minorHAnsi" w:cstheme="minorHAnsi"/>
          <w:b/>
          <w:sz w:val="12"/>
          <w:szCs w:val="12"/>
        </w:rPr>
        <w:t>(cantidad con letra 00/100</w:t>
      </w:r>
      <w:r w:rsidRPr="008948C7">
        <w:rPr>
          <w:rFonts w:asciiTheme="minorHAnsi" w:hAnsiTheme="minorHAnsi" w:cstheme="minorHAnsi"/>
          <w:b/>
          <w:sz w:val="12"/>
          <w:szCs w:val="12"/>
        </w:rPr>
        <w:t xml:space="preserve"> M.N.)</w:t>
      </w:r>
    </w:p>
    <w:p w:rsidR="000B362E" w:rsidRDefault="000B362E" w:rsidP="005D7B52">
      <w:pPr>
        <w:autoSpaceDE w:val="0"/>
        <w:autoSpaceDN w:val="0"/>
        <w:adjustRightInd w:val="0"/>
        <w:jc w:val="center"/>
        <w:rPr>
          <w:rFonts w:ascii="Calibri" w:hAnsi="Calibri" w:cs="Arial"/>
          <w:b/>
          <w:bCs/>
          <w:sz w:val="14"/>
          <w:szCs w:val="14"/>
        </w:rPr>
      </w:pPr>
    </w:p>
    <w:p w:rsidR="000B362E" w:rsidRDefault="000B362E" w:rsidP="005D7B52">
      <w:pPr>
        <w:autoSpaceDE w:val="0"/>
        <w:autoSpaceDN w:val="0"/>
        <w:adjustRightInd w:val="0"/>
        <w:jc w:val="center"/>
        <w:rPr>
          <w:rFonts w:ascii="Calibri" w:hAnsi="Calibri" w:cs="Arial"/>
          <w:b/>
          <w:bCs/>
          <w:sz w:val="14"/>
          <w:szCs w:val="14"/>
        </w:rPr>
      </w:pPr>
    </w:p>
    <w:p w:rsidR="000B362E" w:rsidRDefault="000B362E" w:rsidP="005D7B52">
      <w:pPr>
        <w:autoSpaceDE w:val="0"/>
        <w:autoSpaceDN w:val="0"/>
        <w:adjustRightInd w:val="0"/>
        <w:jc w:val="center"/>
        <w:rPr>
          <w:rFonts w:ascii="Calibri" w:hAnsi="Calibri" w:cs="Arial"/>
          <w:b/>
          <w:bCs/>
          <w:sz w:val="14"/>
          <w:szCs w:val="14"/>
        </w:rPr>
      </w:pPr>
    </w:p>
    <w:p w:rsidR="000B362E" w:rsidRDefault="000B362E" w:rsidP="005D7B52">
      <w:pPr>
        <w:autoSpaceDE w:val="0"/>
        <w:autoSpaceDN w:val="0"/>
        <w:adjustRightInd w:val="0"/>
        <w:jc w:val="center"/>
        <w:rPr>
          <w:rFonts w:ascii="Calibri" w:hAnsi="Calibri" w:cs="Arial"/>
          <w:b/>
          <w:bCs/>
          <w:sz w:val="14"/>
          <w:szCs w:val="14"/>
        </w:rPr>
      </w:pPr>
    </w:p>
    <w:p w:rsidR="000B362E" w:rsidRDefault="000B362E" w:rsidP="005D7B52">
      <w:pPr>
        <w:autoSpaceDE w:val="0"/>
        <w:autoSpaceDN w:val="0"/>
        <w:adjustRightInd w:val="0"/>
        <w:jc w:val="center"/>
        <w:rPr>
          <w:rFonts w:ascii="Calibri" w:hAnsi="Calibri" w:cs="Arial"/>
          <w:b/>
          <w:bCs/>
          <w:sz w:val="14"/>
          <w:szCs w:val="14"/>
        </w:rPr>
      </w:pPr>
    </w:p>
    <w:p w:rsidR="005D7B52" w:rsidRPr="007724DA" w:rsidRDefault="005D7B52" w:rsidP="005D7B52">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D10F3C" w:rsidRDefault="00D10F3C" w:rsidP="005D7B52">
      <w:pPr>
        <w:pStyle w:val="Textoindependiente"/>
        <w:ind w:right="708"/>
        <w:jc w:val="center"/>
        <w:rPr>
          <w:rFonts w:asciiTheme="minorHAnsi" w:hAnsiTheme="minorHAnsi" w:cstheme="minorHAnsi"/>
          <w:sz w:val="18"/>
          <w:szCs w:val="18"/>
        </w:rPr>
      </w:pPr>
    </w:p>
    <w:p w:rsidR="005D7B52" w:rsidRPr="007724DA" w:rsidRDefault="005D7B52" w:rsidP="005D7B52">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Anexo “5”</w:t>
      </w:r>
    </w:p>
    <w:p w:rsidR="005D7B52" w:rsidRPr="007724DA" w:rsidRDefault="005D7B52" w:rsidP="005D7B52">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rsidR="005D7B52" w:rsidRPr="007724DA" w:rsidRDefault="005D7B52" w:rsidP="005D7B52">
      <w:pPr>
        <w:pStyle w:val="Textoindependiente3"/>
        <w:ind w:right="708"/>
        <w:rPr>
          <w:rFonts w:asciiTheme="minorHAnsi" w:hAnsiTheme="minorHAnsi" w:cstheme="minorHAnsi"/>
          <w:sz w:val="18"/>
          <w:szCs w:val="18"/>
        </w:rPr>
      </w:pPr>
    </w:p>
    <w:p w:rsidR="005D7B52" w:rsidRPr="007724DA" w:rsidRDefault="005D7B52" w:rsidP="005D7B52">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rsidR="005D7B52" w:rsidRPr="007724DA" w:rsidRDefault="005D7B52" w:rsidP="005D7B5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rsidR="005D7B52" w:rsidRPr="007724DA" w:rsidRDefault="005D7B52" w:rsidP="005D7B5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rsidR="005D7B52" w:rsidRPr="007724DA" w:rsidRDefault="005D7B52" w:rsidP="005D7B52">
      <w:pPr>
        <w:pStyle w:val="Default"/>
        <w:rPr>
          <w:rFonts w:asciiTheme="minorHAnsi" w:hAnsiTheme="minorHAnsi" w:cstheme="minorHAnsi"/>
          <w:sz w:val="16"/>
          <w:szCs w:val="16"/>
        </w:rPr>
      </w:pPr>
    </w:p>
    <w:p w:rsidR="005D7B52" w:rsidRPr="007724DA" w:rsidRDefault="005D7B52" w:rsidP="005D7B52">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rsidR="005D7B52" w:rsidRPr="007724DA" w:rsidRDefault="005D7B52" w:rsidP="005D7B52">
      <w:pPr>
        <w:pStyle w:val="Default"/>
        <w:tabs>
          <w:tab w:val="left" w:pos="9356"/>
        </w:tabs>
        <w:ind w:right="283"/>
        <w:jc w:val="both"/>
        <w:rPr>
          <w:rFonts w:asciiTheme="minorHAnsi" w:hAnsiTheme="minorHAnsi" w:cstheme="minorHAnsi"/>
          <w:sz w:val="16"/>
          <w:szCs w:val="16"/>
        </w:rPr>
      </w:pPr>
    </w:p>
    <w:p w:rsidR="005D7B52" w:rsidRPr="007724DA" w:rsidRDefault="005D7B52" w:rsidP="005D7B52">
      <w:pPr>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rsidR="005D7B52" w:rsidRPr="007724DA" w:rsidRDefault="005D7B52" w:rsidP="005D7B52">
      <w:pPr>
        <w:jc w:val="both"/>
        <w:rPr>
          <w:rFonts w:asciiTheme="minorHAnsi" w:hAnsiTheme="minorHAnsi" w:cstheme="minorHAnsi"/>
          <w:color w:val="000000"/>
          <w:sz w:val="16"/>
          <w:szCs w:val="16"/>
          <w:lang w:val="es-MX" w:eastAsia="es-MX"/>
        </w:rPr>
      </w:pPr>
    </w:p>
    <w:p w:rsidR="005D7B52" w:rsidRPr="007724DA" w:rsidRDefault="005D7B52" w:rsidP="005D7B52">
      <w:pPr>
        <w:ind w:left="708"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Los licitantes deberán manifestar por escrito que otorgarán un periodo de garantía como se muestra a continuación:</w:t>
      </w:r>
    </w:p>
    <w:p w:rsidR="005D7B52" w:rsidRPr="007724DA" w:rsidRDefault="005D7B52" w:rsidP="005D7B52">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C82604" w:rsidRPr="00F30BFF" w:rsidTr="00901C78">
        <w:trPr>
          <w:jc w:val="center"/>
        </w:trPr>
        <w:tc>
          <w:tcPr>
            <w:tcW w:w="4627" w:type="dxa"/>
            <w:shd w:val="clear" w:color="auto" w:fill="D9D9D9" w:themeFill="background1" w:themeFillShade="D9"/>
          </w:tcPr>
          <w:p w:rsidR="00C82604" w:rsidRPr="00665374" w:rsidRDefault="00C82604" w:rsidP="00901C7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C82604" w:rsidRPr="00665374" w:rsidRDefault="00C82604" w:rsidP="00901C7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C82604" w:rsidRPr="00F30BFF" w:rsidTr="00901C78">
        <w:trPr>
          <w:jc w:val="center"/>
        </w:trPr>
        <w:tc>
          <w:tcPr>
            <w:tcW w:w="4627" w:type="dxa"/>
            <w:shd w:val="clear" w:color="auto" w:fill="auto"/>
          </w:tcPr>
          <w:p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12 meses</w:t>
            </w:r>
          </w:p>
        </w:tc>
        <w:tc>
          <w:tcPr>
            <w:tcW w:w="4020" w:type="dxa"/>
            <w:shd w:val="clear" w:color="auto" w:fill="auto"/>
          </w:tcPr>
          <w:p w:rsidR="00C82604" w:rsidRPr="00FA6EC2" w:rsidRDefault="00C82604" w:rsidP="00901C78">
            <w:pPr>
              <w:ind w:right="567"/>
              <w:jc w:val="center"/>
              <w:rPr>
                <w:rFonts w:asciiTheme="minorHAnsi" w:eastAsia="Calibri" w:hAnsiTheme="minorHAnsi" w:cstheme="minorHAnsi"/>
                <w:color w:val="000000"/>
                <w:sz w:val="16"/>
                <w:szCs w:val="16"/>
              </w:rPr>
            </w:pPr>
            <w:r w:rsidRPr="00FA6EC2">
              <w:rPr>
                <w:rFonts w:asciiTheme="minorHAnsi" w:eastAsia="Calibri" w:hAnsiTheme="minorHAnsi" w:cstheme="minorHAnsi"/>
                <w:color w:val="000000"/>
                <w:sz w:val="16"/>
                <w:szCs w:val="16"/>
              </w:rPr>
              <w:t>1, 2 y 4 a 17</w:t>
            </w:r>
          </w:p>
        </w:tc>
      </w:tr>
      <w:tr w:rsidR="00C82604" w:rsidRPr="00F30BFF" w:rsidTr="00901C78">
        <w:trPr>
          <w:jc w:val="center"/>
        </w:trPr>
        <w:tc>
          <w:tcPr>
            <w:tcW w:w="4627" w:type="dxa"/>
            <w:shd w:val="clear" w:color="auto" w:fill="auto"/>
          </w:tcPr>
          <w:p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rsidR="00C82604" w:rsidRPr="00FA6EC2" w:rsidRDefault="00C82604" w:rsidP="00901C78">
            <w:pPr>
              <w:ind w:right="567"/>
              <w:jc w:val="center"/>
              <w:rPr>
                <w:rFonts w:asciiTheme="minorHAnsi" w:eastAsia="Calibri" w:hAnsiTheme="minorHAnsi" w:cstheme="minorHAnsi"/>
                <w:color w:val="000000"/>
                <w:sz w:val="16"/>
                <w:szCs w:val="16"/>
              </w:rPr>
            </w:pPr>
            <w:r w:rsidRPr="00FA6EC2">
              <w:rPr>
                <w:rFonts w:asciiTheme="minorHAnsi" w:eastAsia="Calibri" w:hAnsiTheme="minorHAnsi" w:cstheme="minorHAnsi"/>
                <w:color w:val="000000"/>
                <w:sz w:val="16"/>
                <w:szCs w:val="16"/>
              </w:rPr>
              <w:t>3</w:t>
            </w:r>
          </w:p>
        </w:tc>
      </w:tr>
      <w:tr w:rsidR="00C82604" w:rsidRPr="00F30BFF" w:rsidTr="00901C78">
        <w:trPr>
          <w:jc w:val="center"/>
        </w:trPr>
        <w:tc>
          <w:tcPr>
            <w:tcW w:w="4627" w:type="dxa"/>
            <w:shd w:val="clear" w:color="auto" w:fill="auto"/>
          </w:tcPr>
          <w:p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Durante la vigencia del contrato</w:t>
            </w:r>
          </w:p>
        </w:tc>
        <w:tc>
          <w:tcPr>
            <w:tcW w:w="4020" w:type="dxa"/>
            <w:shd w:val="clear" w:color="auto" w:fill="auto"/>
          </w:tcPr>
          <w:p w:rsidR="00C82604" w:rsidRPr="00FA6EC2" w:rsidRDefault="00C82604" w:rsidP="00901C78">
            <w:pPr>
              <w:ind w:right="567"/>
              <w:jc w:val="center"/>
              <w:rPr>
                <w:rFonts w:asciiTheme="minorHAnsi" w:eastAsia="Calibri" w:hAnsiTheme="minorHAnsi" w:cstheme="minorHAnsi"/>
                <w:color w:val="000000"/>
                <w:sz w:val="16"/>
                <w:szCs w:val="16"/>
              </w:rPr>
            </w:pPr>
            <w:r w:rsidRPr="00FA6EC2">
              <w:rPr>
                <w:rFonts w:asciiTheme="minorHAnsi" w:eastAsia="Calibri" w:hAnsiTheme="minorHAnsi" w:cstheme="minorHAnsi"/>
                <w:color w:val="000000"/>
                <w:sz w:val="16"/>
                <w:szCs w:val="16"/>
              </w:rPr>
              <w:t>18 a 23</w:t>
            </w:r>
          </w:p>
        </w:tc>
      </w:tr>
    </w:tbl>
    <w:p w:rsidR="005D7B52" w:rsidRPr="00F30BFF" w:rsidRDefault="005D7B52" w:rsidP="005D7B52">
      <w:pPr>
        <w:ind w:left="708" w:right="567"/>
        <w:jc w:val="both"/>
        <w:rPr>
          <w:rFonts w:asciiTheme="minorHAnsi" w:hAnsiTheme="minorHAnsi" w:cstheme="minorHAnsi"/>
          <w:color w:val="000000"/>
          <w:sz w:val="16"/>
          <w:szCs w:val="16"/>
          <w:highlight w:val="yellow"/>
        </w:rPr>
      </w:pPr>
    </w:p>
    <w:p w:rsidR="005D7B52" w:rsidRPr="007724DA" w:rsidRDefault="005D7B52" w:rsidP="005D7B52">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w:t>
      </w:r>
      <w:proofErr w:type="gramStart"/>
      <w:r w:rsidRPr="007724DA">
        <w:rPr>
          <w:rFonts w:asciiTheme="minorHAnsi" w:hAnsiTheme="minorHAnsi" w:cstheme="minorHAnsi"/>
          <w:iCs/>
          <w:sz w:val="16"/>
          <w:szCs w:val="16"/>
        </w:rPr>
        <w:t>la partidas</w:t>
      </w:r>
      <w:proofErr w:type="gramEnd"/>
      <w:r w:rsidRPr="007724DA">
        <w:rPr>
          <w:rFonts w:asciiTheme="minorHAnsi" w:hAnsiTheme="minorHAnsi" w:cstheme="minorHAnsi"/>
          <w:iCs/>
          <w:sz w:val="16"/>
          <w:szCs w:val="16"/>
        </w:rPr>
        <w:t xml:space="preserve"> que me sean adjudicadas</w:t>
      </w:r>
      <w:r w:rsidRPr="007724DA">
        <w:rPr>
          <w:rFonts w:asciiTheme="minorHAnsi" w:hAnsiTheme="minorHAnsi" w:cstheme="minorHAnsi"/>
          <w:sz w:val="16"/>
          <w:szCs w:val="16"/>
        </w:rPr>
        <w:t xml:space="preserve"> se realizará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5D7B52" w:rsidRPr="007724DA" w:rsidRDefault="005D7B52" w:rsidP="005D7B52">
      <w:pPr>
        <w:pStyle w:val="Textoindependiente"/>
        <w:ind w:right="49"/>
        <w:rPr>
          <w:rFonts w:asciiTheme="minorHAnsi" w:hAnsiTheme="minorHAnsi" w:cstheme="minorHAnsi"/>
          <w:bCs/>
          <w:iCs/>
          <w:sz w:val="16"/>
          <w:szCs w:val="16"/>
          <w:lang w:val="es-ES"/>
        </w:rPr>
      </w:pPr>
    </w:p>
    <w:p w:rsidR="005D7B52" w:rsidRPr="007724DA" w:rsidRDefault="005D7B52" w:rsidP="005D7B52">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5D7B52" w:rsidRPr="007724DA" w:rsidRDefault="005D7B52" w:rsidP="005D7B52">
      <w:pPr>
        <w:tabs>
          <w:tab w:val="left" w:pos="284"/>
          <w:tab w:val="left" w:pos="9356"/>
        </w:tabs>
        <w:ind w:right="49"/>
        <w:jc w:val="both"/>
        <w:rPr>
          <w:rFonts w:asciiTheme="minorHAnsi" w:hAnsiTheme="minorHAnsi" w:cstheme="minorHAnsi"/>
          <w:b/>
          <w:color w:val="000000"/>
          <w:sz w:val="16"/>
          <w:szCs w:val="16"/>
          <w:lang w:val="es-MX"/>
        </w:rPr>
      </w:pPr>
    </w:p>
    <w:p w:rsidR="005D7B52" w:rsidRPr="007724DA" w:rsidRDefault="005D7B52" w:rsidP="005D7B52">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5D7B52" w:rsidRPr="007724DA" w:rsidRDefault="005D7B52" w:rsidP="005D7B52">
      <w:pPr>
        <w:ind w:right="49"/>
        <w:jc w:val="center"/>
        <w:rPr>
          <w:rFonts w:asciiTheme="minorHAnsi" w:hAnsiTheme="minorHAnsi" w:cstheme="minorHAnsi"/>
          <w:b/>
          <w:sz w:val="16"/>
          <w:szCs w:val="16"/>
        </w:rPr>
      </w:pPr>
    </w:p>
    <w:p w:rsidR="005D7B52" w:rsidRPr="00C64AF4" w:rsidRDefault="005D7B52" w:rsidP="005D7B52">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rsidR="005D7B52" w:rsidRPr="007724DA" w:rsidRDefault="005D7B52" w:rsidP="005D7B52">
      <w:pPr>
        <w:pStyle w:val="Sangra3detindependiente"/>
        <w:tabs>
          <w:tab w:val="clear" w:pos="709"/>
        </w:tabs>
        <w:autoSpaceDE w:val="0"/>
        <w:autoSpaceDN w:val="0"/>
        <w:ind w:left="720"/>
        <w:jc w:val="center"/>
        <w:rPr>
          <w:rFonts w:asciiTheme="minorHAnsi" w:hAnsiTheme="minorHAnsi" w:cstheme="minorHAnsi"/>
          <w:sz w:val="18"/>
          <w:szCs w:val="18"/>
        </w:rPr>
      </w:pPr>
    </w:p>
    <w:p w:rsidR="005D7B52" w:rsidRPr="00267E50" w:rsidRDefault="005D7B52" w:rsidP="00560920">
      <w:pPr>
        <w:pStyle w:val="Sangra3detindependiente"/>
        <w:tabs>
          <w:tab w:val="clear" w:pos="709"/>
        </w:tabs>
        <w:autoSpaceDE w:val="0"/>
        <w:autoSpaceDN w:val="0"/>
        <w:ind w:left="720"/>
        <w:jc w:val="center"/>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rsidR="00560920" w:rsidRPr="00560920" w:rsidRDefault="00560920" w:rsidP="00560920">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5D7B52" w:rsidRPr="00267E50">
        <w:rPr>
          <w:rFonts w:asciiTheme="minorHAnsi" w:hAnsiTheme="minorHAnsi" w:cstheme="minorHAnsi"/>
          <w:sz w:val="18"/>
          <w:szCs w:val="18"/>
          <w:lang w:val="es-MX"/>
        </w:rPr>
        <w:t>Respaldo del Fabricante</w:t>
      </w:r>
    </w:p>
    <w:p w:rsidR="00986AFD" w:rsidRPr="00986AFD" w:rsidRDefault="00986AFD" w:rsidP="00986AFD">
      <w:pPr>
        <w:tabs>
          <w:tab w:val="left" w:pos="284"/>
          <w:tab w:val="left" w:pos="9356"/>
        </w:tabs>
        <w:ind w:right="283"/>
        <w:jc w:val="both"/>
        <w:rPr>
          <w:rFonts w:ascii="Calibri" w:hAnsi="Calibri" w:cs="Arial"/>
          <w:b/>
          <w:bCs/>
          <w:i/>
          <w:color w:val="632423"/>
          <w:sz w:val="16"/>
          <w:szCs w:val="14"/>
          <w:lang w:eastAsia="en-US"/>
        </w:rPr>
      </w:pPr>
      <w:r w:rsidRPr="002D7B87">
        <w:rPr>
          <w:rFonts w:ascii="Calibri" w:hAnsi="Calibri" w:cs="Arial"/>
          <w:b/>
          <w:bCs/>
          <w:i/>
          <w:color w:val="632423"/>
          <w:sz w:val="16"/>
          <w:szCs w:val="14"/>
          <w:u w:val="single"/>
          <w:lang w:eastAsia="en-US"/>
        </w:rPr>
        <w:t>EJEMPLOS</w:t>
      </w:r>
      <w:r w:rsidRPr="00986AFD">
        <w:rPr>
          <w:rFonts w:ascii="Calibri" w:hAnsi="Calibri" w:cs="Arial"/>
          <w:b/>
          <w:bCs/>
          <w:i/>
          <w:color w:val="632423"/>
          <w:sz w:val="16"/>
          <w:szCs w:val="14"/>
          <w:lang w:eastAsia="en-US"/>
        </w:rPr>
        <w:t>:</w:t>
      </w:r>
    </w:p>
    <w:p w:rsidR="00986AFD" w:rsidRDefault="00986AFD" w:rsidP="005D7B52">
      <w:pPr>
        <w:tabs>
          <w:tab w:val="left" w:pos="284"/>
        </w:tabs>
        <w:jc w:val="both"/>
        <w:rPr>
          <w:rFonts w:asciiTheme="minorHAnsi" w:hAnsiTheme="minorHAnsi" w:cstheme="minorHAnsi"/>
          <w:b/>
          <w:color w:val="000000"/>
          <w:sz w:val="14"/>
          <w:szCs w:val="14"/>
        </w:rPr>
      </w:pPr>
    </w:p>
    <w:p w:rsidR="00A16179" w:rsidRPr="00A16179" w:rsidRDefault="002D7B87" w:rsidP="00A16179">
      <w:pPr>
        <w:tabs>
          <w:tab w:val="left" w:pos="9356"/>
        </w:tabs>
        <w:autoSpaceDE w:val="0"/>
        <w:autoSpaceDN w:val="0"/>
        <w:adjustRightInd w:val="0"/>
        <w:ind w:right="283"/>
        <w:jc w:val="both"/>
        <w:rPr>
          <w:rFonts w:ascii="Calibri" w:hAnsi="Calibri" w:cs="Arial"/>
          <w:b/>
          <w:bCs/>
          <w:i/>
          <w:color w:val="632423"/>
          <w:sz w:val="16"/>
          <w:szCs w:val="14"/>
          <w:lang w:eastAsia="en-US"/>
        </w:rPr>
      </w:pPr>
      <w:r>
        <w:rPr>
          <w:rFonts w:ascii="Calibri" w:hAnsi="Calibri" w:cs="Arial"/>
          <w:b/>
          <w:bCs/>
          <w:i/>
          <w:color w:val="632423"/>
          <w:sz w:val="16"/>
          <w:szCs w:val="14"/>
          <w:lang w:eastAsia="en-US"/>
        </w:rPr>
        <w:t xml:space="preserve">EJEMPLO </w:t>
      </w:r>
      <w:r w:rsidR="00A16179" w:rsidRPr="00A16179">
        <w:rPr>
          <w:rFonts w:ascii="Calibri" w:hAnsi="Calibri" w:cs="Arial"/>
          <w:b/>
          <w:bCs/>
          <w:i/>
          <w:color w:val="632423"/>
          <w:sz w:val="16"/>
          <w:szCs w:val="14"/>
          <w:lang w:eastAsia="en-US"/>
        </w:rPr>
        <w:t xml:space="preserve">1 y 2 (Para Fabricantes o Subsidiarias del fabricante de la marca ofertada que participen en la Licitación) </w:t>
      </w:r>
    </w:p>
    <w:p w:rsidR="00A16179" w:rsidRDefault="00A16179" w:rsidP="00A16179">
      <w:pPr>
        <w:widowControl w:val="0"/>
        <w:tabs>
          <w:tab w:val="left" w:pos="284"/>
          <w:tab w:val="left" w:pos="9356"/>
        </w:tabs>
        <w:ind w:right="283"/>
        <w:jc w:val="both"/>
        <w:rPr>
          <w:rFonts w:ascii="Calibri" w:hAnsi="Calibri" w:cs="Arial"/>
          <w:b/>
          <w:sz w:val="14"/>
          <w:szCs w:val="14"/>
        </w:rPr>
      </w:pPr>
    </w:p>
    <w:p w:rsidR="002D7B87" w:rsidRPr="00267E50" w:rsidRDefault="002D7B87" w:rsidP="002D7B87">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rsidR="002D7B87" w:rsidRDefault="002D7B87" w:rsidP="002D7B87">
      <w:pPr>
        <w:widowControl w:val="0"/>
        <w:tabs>
          <w:tab w:val="left" w:pos="284"/>
          <w:tab w:val="left" w:pos="9356"/>
        </w:tabs>
        <w:ind w:right="283"/>
        <w:jc w:val="both"/>
        <w:rPr>
          <w:rFonts w:asciiTheme="minorHAnsi" w:hAnsiTheme="minorHAnsi" w:cstheme="minorHAnsi"/>
          <w:b/>
          <w:sz w:val="14"/>
          <w:szCs w:val="14"/>
        </w:rPr>
      </w:pPr>
      <w:r w:rsidRPr="00267E50">
        <w:rPr>
          <w:rFonts w:asciiTheme="minorHAnsi" w:hAnsiTheme="minorHAnsi" w:cstheme="minorHAnsi"/>
          <w:b/>
          <w:color w:val="000000"/>
          <w:sz w:val="14"/>
          <w:szCs w:val="14"/>
        </w:rPr>
        <w:t>P R E S E N T E.</w:t>
      </w:r>
    </w:p>
    <w:p w:rsidR="002D7B87" w:rsidRPr="00A16179" w:rsidRDefault="002D7B87" w:rsidP="002D7B87">
      <w:pPr>
        <w:widowControl w:val="0"/>
        <w:tabs>
          <w:tab w:val="left" w:pos="284"/>
          <w:tab w:val="left" w:pos="9356"/>
        </w:tabs>
        <w:ind w:right="283"/>
        <w:jc w:val="both"/>
        <w:rPr>
          <w:rFonts w:ascii="Calibri" w:hAnsi="Calibri" w:cs="Arial"/>
          <w:b/>
          <w:color w:val="000000"/>
          <w:sz w:val="14"/>
          <w:szCs w:val="14"/>
        </w:rPr>
      </w:pPr>
    </w:p>
    <w:p w:rsidR="00A16179" w:rsidRDefault="00A16179" w:rsidP="00A16179">
      <w:pPr>
        <w:tabs>
          <w:tab w:val="left" w:pos="9356"/>
        </w:tabs>
        <w:autoSpaceDE w:val="0"/>
        <w:autoSpaceDN w:val="0"/>
        <w:adjustRightInd w:val="0"/>
        <w:ind w:right="283"/>
        <w:jc w:val="both"/>
        <w:rPr>
          <w:rFonts w:ascii="Calibri" w:hAnsi="Calibri" w:cs="Arial"/>
          <w:sz w:val="14"/>
          <w:szCs w:val="14"/>
          <w:lang w:eastAsia="en-US"/>
        </w:rPr>
      </w:pPr>
      <w:r w:rsidRPr="00A16179">
        <w:rPr>
          <w:rFonts w:ascii="Calibri" w:hAnsi="Calibri" w:cs="Arial"/>
          <w:bCs/>
          <w:color w:val="000000"/>
          <w:sz w:val="14"/>
          <w:szCs w:val="14"/>
          <w:lang w:eastAsia="en-US"/>
        </w:rPr>
        <w:t xml:space="preserve">Declaro bajo protesta de decir verdad </w:t>
      </w:r>
      <w:r w:rsidRPr="00A16179">
        <w:rPr>
          <w:rFonts w:ascii="Calibri" w:hAnsi="Calibri" w:cs="Arial"/>
          <w:color w:val="000000"/>
          <w:sz w:val="14"/>
          <w:szCs w:val="14"/>
          <w:lang w:eastAsia="en-US"/>
        </w:rPr>
        <w:t xml:space="preserve">y por medio de </w:t>
      </w:r>
      <w:r w:rsidRPr="00A16179">
        <w:rPr>
          <w:rFonts w:ascii="Calibri" w:hAnsi="Calibri" w:cs="Arial"/>
          <w:color w:val="632423"/>
          <w:sz w:val="14"/>
          <w:szCs w:val="14"/>
          <w:u w:val="single"/>
          <w:lang w:eastAsia="en-US"/>
        </w:rPr>
        <w:t>(nombre Fabricante o subsidiaria)</w:t>
      </w:r>
      <w:r w:rsidRPr="00A16179">
        <w:rPr>
          <w:rFonts w:ascii="Calibri" w:hAnsi="Calibri" w:cs="Arial"/>
          <w:color w:val="000000"/>
          <w:sz w:val="14"/>
          <w:szCs w:val="14"/>
          <w:lang w:eastAsia="en-US"/>
        </w:rPr>
        <w:t xml:space="preserve"> que somos </w:t>
      </w:r>
      <w:r w:rsidRPr="00A16179">
        <w:rPr>
          <w:rFonts w:ascii="Calibri" w:hAnsi="Calibri" w:cs="Arial"/>
          <w:color w:val="632423"/>
          <w:sz w:val="14"/>
          <w:szCs w:val="14"/>
          <w:lang w:eastAsia="en-US"/>
        </w:rPr>
        <w:t xml:space="preserve">(fabricantes o subsidiaria del fabricante) </w:t>
      </w:r>
      <w:r w:rsidRPr="00A16179">
        <w:rPr>
          <w:rFonts w:ascii="Calibri" w:hAnsi="Calibri" w:cs="Arial"/>
          <w:color w:val="000000"/>
          <w:sz w:val="14"/>
          <w:szCs w:val="14"/>
          <w:lang w:eastAsia="en-US"/>
        </w:rPr>
        <w:t>d</w:t>
      </w:r>
      <w:r w:rsidRPr="00A16179">
        <w:rPr>
          <w:rFonts w:ascii="Calibri" w:hAnsi="Calibri" w:cs="Arial"/>
          <w:color w:val="632423"/>
          <w:sz w:val="14"/>
          <w:szCs w:val="14"/>
          <w:lang w:eastAsia="en-US"/>
        </w:rPr>
        <w:t xml:space="preserve">e la </w:t>
      </w:r>
      <w:r w:rsidRPr="00A16179">
        <w:rPr>
          <w:rFonts w:ascii="Calibri" w:hAnsi="Calibri" w:cs="Arial"/>
          <w:sz w:val="14"/>
          <w:szCs w:val="14"/>
          <w:lang w:eastAsia="en-US"/>
        </w:rPr>
        <w:t>Marca</w:t>
      </w:r>
      <w:r w:rsidRPr="00A16179">
        <w:rPr>
          <w:rFonts w:ascii="Calibri" w:hAnsi="Calibri" w:cs="Arial"/>
          <w:color w:val="632423"/>
          <w:sz w:val="14"/>
          <w:szCs w:val="14"/>
          <w:lang w:eastAsia="en-US"/>
        </w:rPr>
        <w:t xml:space="preserve">(Nombre de la marca)  </w:t>
      </w:r>
      <w:r w:rsidRPr="00A16179">
        <w:rPr>
          <w:rFonts w:ascii="Calibri" w:hAnsi="Calibri" w:cs="Arial"/>
          <w:sz w:val="14"/>
          <w:szCs w:val="14"/>
          <w:lang w:eastAsia="en-US"/>
        </w:rPr>
        <w:t xml:space="preserve">mismos que corresponden a las partida </w:t>
      </w:r>
      <w:r w:rsidRPr="00A16179">
        <w:rPr>
          <w:rFonts w:ascii="Calibri" w:hAnsi="Calibri" w:cs="Arial"/>
          <w:color w:val="632423"/>
          <w:sz w:val="14"/>
          <w:szCs w:val="14"/>
          <w:lang w:eastAsia="en-US"/>
        </w:rPr>
        <w:t>(No. de la partida ofertada y nombre del bien)</w:t>
      </w:r>
      <w:r w:rsidRPr="00A16179">
        <w:rPr>
          <w:rFonts w:ascii="Calibri" w:hAnsi="Calibri" w:cs="Arial"/>
          <w:color w:val="000000"/>
          <w:sz w:val="14"/>
          <w:szCs w:val="14"/>
          <w:lang w:eastAsia="en-US"/>
        </w:rPr>
        <w:t xml:space="preserve">de este proceso de </w:t>
      </w:r>
      <w:r w:rsidR="00097366">
        <w:rPr>
          <w:rFonts w:ascii="Calibri" w:hAnsi="Calibri" w:cs="Arial"/>
          <w:color w:val="000000"/>
          <w:sz w:val="14"/>
          <w:szCs w:val="14"/>
          <w:lang w:eastAsia="en-US"/>
        </w:rPr>
        <w:t>Licitación</w:t>
      </w:r>
      <w:r w:rsidRPr="00A16179">
        <w:rPr>
          <w:rFonts w:ascii="Calibri" w:hAnsi="Calibri" w:cs="Arial"/>
          <w:color w:val="000000"/>
          <w:sz w:val="14"/>
          <w:szCs w:val="14"/>
          <w:lang w:eastAsia="en-US"/>
        </w:rPr>
        <w:t>, por lo que cuento  con la organización, recursos materiales, experiencia, capacidad técnica y financiera para suministrar los bienes antes mencionados de acuerdo a los términos y condiciones establecidos en estas bases.</w:t>
      </w:r>
    </w:p>
    <w:p w:rsidR="00560920" w:rsidRDefault="00560920" w:rsidP="00A16179">
      <w:pPr>
        <w:tabs>
          <w:tab w:val="left" w:pos="9356"/>
        </w:tabs>
        <w:autoSpaceDE w:val="0"/>
        <w:autoSpaceDN w:val="0"/>
        <w:adjustRightInd w:val="0"/>
        <w:ind w:right="283"/>
        <w:jc w:val="both"/>
        <w:rPr>
          <w:rFonts w:ascii="Calibri" w:hAnsi="Calibri" w:cs="Arial"/>
          <w:sz w:val="14"/>
          <w:szCs w:val="14"/>
          <w:lang w:eastAsia="en-US"/>
        </w:rPr>
      </w:pPr>
    </w:p>
    <w:p w:rsidR="00560920" w:rsidRDefault="00560920" w:rsidP="00A8106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fabricante o subsidiaria)</w:t>
      </w:r>
    </w:p>
    <w:p w:rsidR="00560920" w:rsidRPr="00047942" w:rsidRDefault="00560920" w:rsidP="00A81069">
      <w:pPr>
        <w:tabs>
          <w:tab w:val="left" w:pos="284"/>
          <w:tab w:val="left" w:pos="9356"/>
        </w:tabs>
        <w:ind w:right="283"/>
        <w:jc w:val="center"/>
        <w:rPr>
          <w:rFonts w:asciiTheme="minorHAnsi" w:hAnsiTheme="minorHAnsi" w:cstheme="minorHAnsi"/>
          <w:b/>
          <w:i/>
          <w:color w:val="632423"/>
          <w:sz w:val="16"/>
          <w:szCs w:val="16"/>
        </w:rPr>
      </w:pPr>
      <w:r w:rsidRPr="00047942">
        <w:rPr>
          <w:rFonts w:asciiTheme="minorHAnsi" w:hAnsiTheme="minorHAnsi" w:cstheme="minorHAnsi"/>
          <w:b/>
          <w:i/>
          <w:color w:val="632423"/>
          <w:sz w:val="16"/>
          <w:szCs w:val="16"/>
        </w:rPr>
        <w:t xml:space="preserve">(Incluir teléfono, </w:t>
      </w:r>
      <w:r w:rsidRPr="00047942">
        <w:rPr>
          <w:rFonts w:asciiTheme="minorHAnsi" w:hAnsiTheme="minorHAnsi" w:cstheme="minorHAnsi"/>
          <w:b/>
          <w:i/>
          <w:color w:val="632423"/>
          <w:sz w:val="16"/>
          <w:szCs w:val="16"/>
          <w:u w:val="single"/>
        </w:rPr>
        <w:t>correo electrónico</w:t>
      </w:r>
      <w:r w:rsidRPr="00047942">
        <w:rPr>
          <w:rFonts w:asciiTheme="minorHAnsi" w:hAnsiTheme="minorHAnsi" w:cstheme="minorHAnsi"/>
          <w:b/>
          <w:i/>
          <w:color w:val="632423"/>
          <w:sz w:val="16"/>
          <w:szCs w:val="16"/>
        </w:rPr>
        <w:t xml:space="preserve"> y domicilio para contactar a quien suscribe)</w:t>
      </w:r>
    </w:p>
    <w:p w:rsidR="00E809B3" w:rsidRPr="00047942" w:rsidRDefault="00E809B3" w:rsidP="002D7B87">
      <w:pPr>
        <w:pStyle w:val="Default"/>
        <w:tabs>
          <w:tab w:val="left" w:pos="9356"/>
        </w:tabs>
        <w:ind w:right="283"/>
        <w:jc w:val="both"/>
        <w:rPr>
          <w:rFonts w:ascii="Calibri" w:hAnsi="Calibri"/>
          <w:sz w:val="18"/>
          <w:szCs w:val="14"/>
          <w:lang w:val="es-ES" w:eastAsia="en-US"/>
        </w:rPr>
      </w:pPr>
      <w:r w:rsidRPr="00047942">
        <w:rPr>
          <w:rFonts w:ascii="Calibri" w:hAnsi="Calibri"/>
          <w:sz w:val="18"/>
          <w:szCs w:val="14"/>
          <w:lang w:val="es-ES" w:eastAsia="en-US"/>
        </w:rPr>
        <w:t>-----------------------------------------------------------------------------------------------------------------------------------------------------------</w:t>
      </w:r>
    </w:p>
    <w:p w:rsidR="00E809B3" w:rsidRDefault="00E809B3" w:rsidP="002D7B87">
      <w:pPr>
        <w:pStyle w:val="Default"/>
        <w:tabs>
          <w:tab w:val="left" w:pos="9356"/>
        </w:tabs>
        <w:ind w:right="283"/>
        <w:jc w:val="both"/>
        <w:rPr>
          <w:rFonts w:ascii="Calibri" w:hAnsi="Calibri"/>
          <w:b/>
          <w:bCs/>
          <w:i/>
          <w:color w:val="632423"/>
          <w:sz w:val="16"/>
          <w:szCs w:val="14"/>
          <w:lang w:val="es-ES" w:eastAsia="en-US"/>
        </w:rPr>
      </w:pPr>
    </w:p>
    <w:p w:rsidR="002D7B87" w:rsidRPr="00986AFD" w:rsidRDefault="00986AFD" w:rsidP="002D7B87">
      <w:pPr>
        <w:pStyle w:val="Default"/>
        <w:tabs>
          <w:tab w:val="left" w:pos="9356"/>
        </w:tabs>
        <w:ind w:right="283"/>
        <w:jc w:val="both"/>
        <w:rPr>
          <w:rFonts w:asciiTheme="minorHAnsi" w:hAnsiTheme="minorHAnsi"/>
          <w:b/>
          <w:bCs/>
          <w:i/>
          <w:color w:val="632423"/>
          <w:sz w:val="16"/>
          <w:szCs w:val="14"/>
        </w:rPr>
      </w:pPr>
      <w:r w:rsidRPr="00986AFD">
        <w:rPr>
          <w:rFonts w:ascii="Calibri" w:hAnsi="Calibri"/>
          <w:b/>
          <w:bCs/>
          <w:i/>
          <w:color w:val="632423"/>
          <w:sz w:val="16"/>
          <w:szCs w:val="14"/>
          <w:lang w:val="es-ES" w:eastAsia="en-US"/>
        </w:rPr>
        <w:t>EJEMPLO</w:t>
      </w:r>
      <w:r>
        <w:rPr>
          <w:rFonts w:ascii="Calibri" w:hAnsi="Calibri"/>
          <w:b/>
          <w:bCs/>
          <w:i/>
          <w:color w:val="632423"/>
          <w:sz w:val="16"/>
          <w:szCs w:val="14"/>
          <w:lang w:eastAsia="en-US"/>
        </w:rPr>
        <w:t xml:space="preserve"> 3</w:t>
      </w:r>
      <w:r w:rsidR="002D7B87">
        <w:rPr>
          <w:rFonts w:ascii="Calibri" w:hAnsi="Calibri"/>
          <w:b/>
          <w:bCs/>
          <w:i/>
          <w:color w:val="632423"/>
          <w:sz w:val="16"/>
          <w:szCs w:val="14"/>
          <w:lang w:eastAsia="en-US"/>
        </w:rPr>
        <w:t xml:space="preserve"> </w:t>
      </w:r>
      <w:r w:rsidR="002D7B87" w:rsidRPr="00986AFD">
        <w:rPr>
          <w:rFonts w:asciiTheme="minorHAnsi" w:hAnsiTheme="minorHAnsi"/>
          <w:b/>
          <w:bCs/>
          <w:i/>
          <w:color w:val="632423"/>
          <w:sz w:val="16"/>
          <w:szCs w:val="14"/>
        </w:rPr>
        <w:t xml:space="preserve">(Carta del Fabricante para Distribuidores Autorizados que participan en la Licitación) </w:t>
      </w:r>
    </w:p>
    <w:p w:rsidR="005D7B52" w:rsidRPr="00267E50" w:rsidRDefault="005D7B52" w:rsidP="005D7B52">
      <w:pPr>
        <w:tabs>
          <w:tab w:val="left" w:pos="284"/>
        </w:tabs>
        <w:jc w:val="both"/>
        <w:rPr>
          <w:rFonts w:asciiTheme="minorHAnsi" w:hAnsiTheme="minorHAnsi" w:cstheme="minorHAnsi"/>
          <w:b/>
          <w:color w:val="000000"/>
          <w:sz w:val="18"/>
          <w:szCs w:val="18"/>
        </w:rPr>
      </w:pPr>
    </w:p>
    <w:p w:rsidR="005D7B52" w:rsidRPr="00267E50" w:rsidRDefault="005D7B52" w:rsidP="005D7B52">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rsidR="005D7B52" w:rsidRPr="00267E50" w:rsidRDefault="005D7B52" w:rsidP="005D7B52">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rsidR="005D7B52" w:rsidRPr="00986AFD" w:rsidRDefault="005D7B52" w:rsidP="005D7B52">
      <w:pPr>
        <w:pStyle w:val="Default"/>
        <w:tabs>
          <w:tab w:val="left" w:pos="9356"/>
        </w:tabs>
        <w:ind w:right="283"/>
        <w:jc w:val="both"/>
        <w:rPr>
          <w:rFonts w:asciiTheme="minorHAnsi" w:hAnsiTheme="minorHAnsi" w:cstheme="minorHAnsi"/>
          <w:b/>
          <w:sz w:val="16"/>
          <w:szCs w:val="14"/>
        </w:rPr>
      </w:pPr>
    </w:p>
    <w:p w:rsidR="00986AFD" w:rsidRDefault="00986AFD" w:rsidP="00986AFD">
      <w:pPr>
        <w:pStyle w:val="Default"/>
        <w:tabs>
          <w:tab w:val="left" w:pos="9356"/>
        </w:tabs>
        <w:ind w:right="283"/>
        <w:jc w:val="both"/>
        <w:rPr>
          <w:rFonts w:asciiTheme="minorHAnsi" w:hAnsiTheme="minorHAnsi"/>
          <w:sz w:val="14"/>
          <w:szCs w:val="14"/>
        </w:rPr>
      </w:pPr>
      <w:r w:rsidRPr="002047AC">
        <w:rPr>
          <w:rFonts w:asciiTheme="minorHAnsi" w:hAnsiTheme="minorHAnsi"/>
          <w:bCs/>
          <w:sz w:val="14"/>
          <w:szCs w:val="14"/>
        </w:rPr>
        <w:t xml:space="preserve">Declaro bajo protesta de decir verdad </w:t>
      </w:r>
      <w:r w:rsidRPr="002047AC">
        <w:rPr>
          <w:rFonts w:asciiTheme="minorHAnsi" w:hAnsiTheme="minorHAnsi"/>
          <w:sz w:val="14"/>
          <w:szCs w:val="14"/>
        </w:rPr>
        <w:t xml:space="preserve">y por medio de </w:t>
      </w:r>
      <w:r w:rsidRPr="002047AC">
        <w:rPr>
          <w:rFonts w:asciiTheme="minorHAnsi" w:hAnsiTheme="minorHAnsi"/>
          <w:color w:val="632423"/>
          <w:sz w:val="14"/>
          <w:szCs w:val="14"/>
          <w:u w:val="single"/>
        </w:rPr>
        <w:t>(Nombre del fabricante)</w:t>
      </w:r>
      <w:r w:rsidRPr="002047AC">
        <w:rPr>
          <w:rFonts w:asciiTheme="minorHAnsi" w:hAnsiTheme="minorHAnsi"/>
          <w:sz w:val="14"/>
          <w:szCs w:val="14"/>
        </w:rPr>
        <w:t xml:space="preserve"> que la empresa (</w:t>
      </w:r>
      <w:r w:rsidRPr="002047AC">
        <w:rPr>
          <w:rFonts w:asciiTheme="minorHAnsi" w:hAnsiTheme="minorHAnsi"/>
          <w:color w:val="632423"/>
          <w:sz w:val="14"/>
          <w:szCs w:val="14"/>
        </w:rPr>
        <w:t xml:space="preserve">nombre del licitante que participa) </w:t>
      </w:r>
      <w:r w:rsidRPr="002047AC">
        <w:rPr>
          <w:rFonts w:asciiTheme="minorHAnsi" w:hAnsiTheme="minorHAnsi"/>
          <w:b/>
          <w:color w:val="auto"/>
          <w:sz w:val="14"/>
          <w:szCs w:val="14"/>
        </w:rPr>
        <w:t>es Distribuidor Autorizado</w:t>
      </w:r>
      <w:r w:rsidRPr="002047AC">
        <w:rPr>
          <w:rFonts w:asciiTheme="minorHAnsi" w:hAnsiTheme="minorHAnsi"/>
          <w:color w:val="auto"/>
          <w:sz w:val="14"/>
          <w:szCs w:val="14"/>
        </w:rPr>
        <w:t xml:space="preserve"> de la marca </w:t>
      </w:r>
      <w:r w:rsidRPr="00D82BFA">
        <w:rPr>
          <w:rFonts w:asciiTheme="minorHAnsi" w:hAnsiTheme="minorHAnsi"/>
          <w:color w:val="632423"/>
          <w:sz w:val="14"/>
          <w:szCs w:val="14"/>
          <w:u w:val="single"/>
        </w:rPr>
        <w:t>(Nombre de la marca)</w:t>
      </w:r>
      <w:r w:rsidRPr="002047AC">
        <w:rPr>
          <w:rFonts w:asciiTheme="minorHAnsi" w:hAnsiTheme="minorHAnsi"/>
          <w:color w:val="833C0B" w:themeColor="accent2" w:themeShade="80"/>
          <w:sz w:val="14"/>
          <w:szCs w:val="14"/>
        </w:rPr>
        <w:t xml:space="preserve"> </w:t>
      </w:r>
      <w:r w:rsidRPr="002047AC">
        <w:rPr>
          <w:rFonts w:asciiTheme="minorHAnsi" w:hAnsiTheme="minorHAnsi"/>
          <w:color w:val="auto"/>
          <w:sz w:val="14"/>
          <w:szCs w:val="14"/>
        </w:rPr>
        <w:t xml:space="preserve">en específico la para </w:t>
      </w:r>
      <w:r w:rsidRPr="002047AC">
        <w:rPr>
          <w:rFonts w:asciiTheme="minorHAnsi" w:hAnsiTheme="minorHAnsi"/>
          <w:color w:val="632423"/>
          <w:sz w:val="14"/>
          <w:szCs w:val="14"/>
        </w:rPr>
        <w:t>(No. de partida y nombre)</w:t>
      </w:r>
      <w:r w:rsidRPr="002047AC">
        <w:rPr>
          <w:rFonts w:asciiTheme="minorHAnsi" w:hAnsiTheme="minorHAnsi"/>
          <w:sz w:val="14"/>
          <w:szCs w:val="14"/>
        </w:rPr>
        <w:t xml:space="preserve"> ofertados en este proceso de </w:t>
      </w:r>
      <w:r w:rsidR="00D82BFA">
        <w:rPr>
          <w:rFonts w:asciiTheme="minorHAnsi" w:hAnsiTheme="minorHAnsi"/>
          <w:sz w:val="14"/>
          <w:szCs w:val="14"/>
        </w:rPr>
        <w:t>Licitación</w:t>
      </w:r>
      <w:r w:rsidRPr="002047AC">
        <w:rPr>
          <w:rFonts w:asciiTheme="minorHAnsi" w:hAnsiTheme="minorHAnsi"/>
          <w:sz w:val="14"/>
          <w:szCs w:val="14"/>
        </w:rPr>
        <w:t xml:space="preserve">. Por lo que </w:t>
      </w:r>
      <w:r w:rsidRPr="002047AC">
        <w:rPr>
          <w:rFonts w:asciiTheme="minorHAnsi" w:hAnsiTheme="minorHAnsi"/>
          <w:b/>
          <w:sz w:val="14"/>
          <w:szCs w:val="14"/>
        </w:rPr>
        <w:t>avalamos y respaldamos</w:t>
      </w:r>
      <w:r w:rsidRPr="002047AC">
        <w:rPr>
          <w:rFonts w:asciiTheme="minorHAnsi" w:hAnsiTheme="minorHAnsi"/>
          <w:sz w:val="14"/>
          <w:szCs w:val="14"/>
        </w:rPr>
        <w:t xml:space="preserve"> la propuesta presentada por nuestro distribuidor para cumplir las obligaciones contraídas de acuerdo a los términos y condiciones establecidos en estas bases.</w:t>
      </w:r>
    </w:p>
    <w:p w:rsidR="00E809B3" w:rsidRDefault="00E809B3" w:rsidP="00A8106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fabricante)</w:t>
      </w:r>
    </w:p>
    <w:p w:rsidR="002D7B87" w:rsidRPr="00FA6EC2" w:rsidRDefault="00E809B3" w:rsidP="00A81069">
      <w:pPr>
        <w:pStyle w:val="Default"/>
        <w:tabs>
          <w:tab w:val="left" w:pos="9356"/>
        </w:tabs>
        <w:ind w:right="283"/>
        <w:jc w:val="center"/>
        <w:rPr>
          <w:rFonts w:asciiTheme="minorHAnsi" w:hAnsiTheme="minorHAnsi"/>
          <w:sz w:val="16"/>
          <w:szCs w:val="16"/>
        </w:rPr>
      </w:pPr>
      <w:r w:rsidRPr="00047942">
        <w:rPr>
          <w:rFonts w:asciiTheme="minorHAnsi" w:hAnsiTheme="minorHAnsi" w:cstheme="minorHAnsi"/>
          <w:b/>
          <w:i/>
          <w:color w:val="632423"/>
          <w:sz w:val="16"/>
          <w:szCs w:val="16"/>
        </w:rPr>
        <w:t xml:space="preserve">(Incluir </w:t>
      </w:r>
      <w:r w:rsidRPr="00FA6EC2">
        <w:rPr>
          <w:rFonts w:asciiTheme="minorHAnsi" w:hAnsiTheme="minorHAnsi" w:cstheme="minorHAnsi"/>
          <w:b/>
          <w:i/>
          <w:color w:val="632423"/>
          <w:sz w:val="16"/>
          <w:szCs w:val="16"/>
        </w:rPr>
        <w:t xml:space="preserve">teléfono, </w:t>
      </w:r>
      <w:r w:rsidRPr="00FA6EC2">
        <w:rPr>
          <w:rFonts w:asciiTheme="minorHAnsi" w:hAnsiTheme="minorHAnsi" w:cstheme="minorHAnsi"/>
          <w:b/>
          <w:i/>
          <w:color w:val="632423"/>
          <w:sz w:val="16"/>
          <w:szCs w:val="16"/>
          <w:u w:val="single"/>
        </w:rPr>
        <w:t>correo electrónico</w:t>
      </w:r>
      <w:r w:rsidRPr="00FA6EC2">
        <w:rPr>
          <w:rFonts w:asciiTheme="minorHAnsi" w:hAnsiTheme="minorHAnsi" w:cstheme="minorHAnsi"/>
          <w:b/>
          <w:i/>
          <w:color w:val="632423"/>
          <w:sz w:val="16"/>
          <w:szCs w:val="16"/>
        </w:rPr>
        <w:t xml:space="preserve"> y domicilio para contactar a quien suscribe)</w:t>
      </w:r>
    </w:p>
    <w:p w:rsidR="00986AFD" w:rsidRPr="00FA6EC2" w:rsidRDefault="00047942" w:rsidP="005D7B52">
      <w:pPr>
        <w:tabs>
          <w:tab w:val="left" w:pos="284"/>
        </w:tabs>
        <w:jc w:val="both"/>
        <w:rPr>
          <w:rFonts w:asciiTheme="minorHAnsi" w:hAnsiTheme="minorHAnsi" w:cstheme="minorHAnsi"/>
          <w:color w:val="000000"/>
          <w:sz w:val="18"/>
          <w:szCs w:val="18"/>
          <w:lang w:val="es-MX"/>
        </w:rPr>
      </w:pPr>
      <w:r w:rsidRPr="00FA6EC2">
        <w:rPr>
          <w:rFonts w:asciiTheme="minorHAnsi" w:hAnsiTheme="minorHAnsi" w:cstheme="minorHAnsi"/>
          <w:color w:val="000000"/>
          <w:sz w:val="18"/>
          <w:szCs w:val="18"/>
          <w:lang w:val="es-MX"/>
        </w:rPr>
        <w:t xml:space="preserve">------------------------------------------------------------------------------------------------------------------------------------------------------------- </w:t>
      </w:r>
    </w:p>
    <w:p w:rsidR="00047942" w:rsidRPr="00FA6EC2" w:rsidRDefault="00047942" w:rsidP="005D7B52">
      <w:pPr>
        <w:tabs>
          <w:tab w:val="left" w:pos="284"/>
        </w:tabs>
        <w:jc w:val="both"/>
        <w:rPr>
          <w:rFonts w:asciiTheme="minorHAnsi" w:hAnsiTheme="minorHAnsi" w:cstheme="minorHAnsi"/>
          <w:b/>
          <w:color w:val="000000"/>
          <w:sz w:val="18"/>
          <w:szCs w:val="18"/>
          <w:lang w:val="es-MX"/>
        </w:rPr>
      </w:pPr>
    </w:p>
    <w:p w:rsidR="00986AFD" w:rsidRPr="00FA6EC2" w:rsidRDefault="00986AFD" w:rsidP="00986AFD">
      <w:pPr>
        <w:tabs>
          <w:tab w:val="left" w:pos="284"/>
          <w:tab w:val="left" w:pos="9356"/>
        </w:tabs>
        <w:ind w:right="283"/>
        <w:jc w:val="both"/>
        <w:rPr>
          <w:rFonts w:ascii="Calibri" w:hAnsi="Calibri" w:cs="Arial"/>
          <w:b/>
          <w:bCs/>
          <w:i/>
          <w:color w:val="632423"/>
          <w:sz w:val="16"/>
          <w:szCs w:val="14"/>
          <w:lang w:eastAsia="en-US"/>
        </w:rPr>
      </w:pPr>
      <w:r w:rsidRPr="00FA6EC2">
        <w:rPr>
          <w:rFonts w:ascii="Calibri" w:hAnsi="Calibri" w:cs="Arial"/>
          <w:b/>
          <w:bCs/>
          <w:i/>
          <w:color w:val="632423"/>
          <w:sz w:val="16"/>
          <w:szCs w:val="14"/>
          <w:lang w:eastAsia="en-US"/>
        </w:rPr>
        <w:t>EJEMPLO 4</w:t>
      </w:r>
      <w:r w:rsidRPr="00FA6EC2">
        <w:rPr>
          <w:rFonts w:ascii="Calibri" w:hAnsi="Calibri" w:cs="Arial"/>
          <w:bCs/>
          <w:i/>
          <w:color w:val="632423"/>
          <w:sz w:val="14"/>
          <w:szCs w:val="14"/>
          <w:lang w:eastAsia="en-US"/>
        </w:rPr>
        <w:t xml:space="preserve"> </w:t>
      </w:r>
      <w:r w:rsidRPr="00FA6EC2">
        <w:rPr>
          <w:rFonts w:ascii="Calibri" w:hAnsi="Calibri" w:cs="Arial"/>
          <w:b/>
          <w:bCs/>
          <w:i/>
          <w:color w:val="632423"/>
          <w:sz w:val="16"/>
          <w:szCs w:val="14"/>
          <w:lang w:eastAsia="en-US"/>
        </w:rPr>
        <w:t>(Empresas que tienen carta de respaldo del Distribuidor Autorizado o mayorista)</w:t>
      </w:r>
    </w:p>
    <w:p w:rsidR="00986AFD" w:rsidRPr="00FA6EC2" w:rsidRDefault="00986AFD" w:rsidP="00986AFD">
      <w:pPr>
        <w:tabs>
          <w:tab w:val="left" w:pos="9356"/>
        </w:tabs>
        <w:autoSpaceDE w:val="0"/>
        <w:autoSpaceDN w:val="0"/>
        <w:adjustRightInd w:val="0"/>
        <w:ind w:right="283"/>
        <w:jc w:val="both"/>
        <w:rPr>
          <w:rFonts w:ascii="Calibri" w:hAnsi="Calibri" w:cs="Arial"/>
          <w:color w:val="000000"/>
          <w:sz w:val="14"/>
          <w:szCs w:val="14"/>
          <w:lang w:eastAsia="en-US"/>
        </w:rPr>
      </w:pPr>
    </w:p>
    <w:p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UNIVERSIDAD AUTÓNOMA DE AGUASCALIENTES.</w:t>
      </w:r>
    </w:p>
    <w:p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P R E S E N T E.</w:t>
      </w:r>
    </w:p>
    <w:p w:rsidR="002D7B87" w:rsidRPr="00FA6EC2" w:rsidRDefault="002D7B87" w:rsidP="00986AFD">
      <w:pPr>
        <w:tabs>
          <w:tab w:val="left" w:pos="9356"/>
        </w:tabs>
        <w:autoSpaceDE w:val="0"/>
        <w:autoSpaceDN w:val="0"/>
        <w:adjustRightInd w:val="0"/>
        <w:ind w:right="283"/>
        <w:jc w:val="both"/>
        <w:rPr>
          <w:rFonts w:ascii="Calibri" w:hAnsi="Calibri" w:cs="Arial"/>
          <w:sz w:val="14"/>
          <w:szCs w:val="14"/>
          <w:lang w:eastAsia="en-US"/>
        </w:rPr>
      </w:pPr>
    </w:p>
    <w:p w:rsidR="00986AFD" w:rsidRPr="00FA6EC2" w:rsidRDefault="00986AFD" w:rsidP="00986AFD">
      <w:pPr>
        <w:tabs>
          <w:tab w:val="left" w:pos="9356"/>
        </w:tabs>
        <w:autoSpaceDE w:val="0"/>
        <w:autoSpaceDN w:val="0"/>
        <w:adjustRightInd w:val="0"/>
        <w:ind w:right="283"/>
        <w:jc w:val="both"/>
        <w:rPr>
          <w:rFonts w:ascii="Calibri" w:hAnsi="Calibri" w:cs="Arial"/>
          <w:color w:val="000000"/>
          <w:sz w:val="14"/>
          <w:szCs w:val="14"/>
          <w:lang w:eastAsia="en-US"/>
        </w:rPr>
      </w:pPr>
      <w:r w:rsidRPr="00FA6EC2">
        <w:rPr>
          <w:rFonts w:ascii="Calibri" w:hAnsi="Calibri" w:cs="Arial"/>
          <w:color w:val="000000"/>
          <w:sz w:val="14"/>
          <w:szCs w:val="14"/>
          <w:lang w:eastAsia="en-US"/>
        </w:rPr>
        <w:t xml:space="preserve">Declaro bajo protesta de decir verdad y por medio de </w:t>
      </w:r>
      <w:r w:rsidRPr="00FA6EC2">
        <w:rPr>
          <w:rFonts w:ascii="Calibri" w:hAnsi="Calibri" w:cs="Arial"/>
          <w:color w:val="632423"/>
          <w:sz w:val="14"/>
          <w:szCs w:val="14"/>
          <w:u w:val="single"/>
          <w:lang w:eastAsia="en-US"/>
        </w:rPr>
        <w:t>(Nombre del Distribuidor Autorizado)</w:t>
      </w:r>
      <w:r w:rsidRPr="00FA6EC2">
        <w:rPr>
          <w:rFonts w:ascii="Calibri" w:hAnsi="Calibri" w:cs="Arial"/>
          <w:color w:val="000000"/>
          <w:sz w:val="14"/>
          <w:szCs w:val="14"/>
          <w:lang w:eastAsia="en-US"/>
        </w:rPr>
        <w:t xml:space="preserve"> que la empresa </w:t>
      </w:r>
      <w:r w:rsidRPr="00FA6EC2">
        <w:rPr>
          <w:rFonts w:ascii="Calibri" w:hAnsi="Calibri" w:cs="Arial"/>
          <w:color w:val="632423"/>
          <w:sz w:val="14"/>
          <w:szCs w:val="14"/>
          <w:u w:val="single"/>
          <w:lang w:eastAsia="en-US"/>
        </w:rPr>
        <w:t xml:space="preserve">(Nombre del </w:t>
      </w:r>
      <w:r w:rsidR="007D21C4" w:rsidRPr="00FA6EC2">
        <w:rPr>
          <w:rFonts w:ascii="Calibri" w:hAnsi="Calibri" w:cs="Arial"/>
          <w:color w:val="632423"/>
          <w:sz w:val="14"/>
          <w:szCs w:val="14"/>
          <w:u w:val="single"/>
          <w:lang w:eastAsia="en-US"/>
        </w:rPr>
        <w:t>licitante</w:t>
      </w:r>
      <w:r w:rsidRPr="00FA6EC2">
        <w:rPr>
          <w:rFonts w:ascii="Calibri" w:hAnsi="Calibri" w:cs="Arial"/>
          <w:color w:val="632423"/>
          <w:sz w:val="14"/>
          <w:szCs w:val="14"/>
          <w:u w:val="single"/>
          <w:lang w:eastAsia="en-US"/>
        </w:rPr>
        <w:t xml:space="preserve"> que participa)</w:t>
      </w:r>
      <w:r w:rsidRPr="00FA6EC2">
        <w:rPr>
          <w:rFonts w:ascii="Calibri" w:hAnsi="Calibri" w:cs="Arial"/>
          <w:color w:val="000000"/>
          <w:sz w:val="14"/>
          <w:szCs w:val="14"/>
          <w:lang w:eastAsia="en-US"/>
        </w:rPr>
        <w:t xml:space="preserve"> es mi Distribuidor de la marca </w:t>
      </w:r>
      <w:r w:rsidRPr="00FA6EC2">
        <w:rPr>
          <w:rFonts w:ascii="Calibri" w:hAnsi="Calibri" w:cs="Arial"/>
          <w:color w:val="632423"/>
          <w:sz w:val="14"/>
          <w:szCs w:val="14"/>
          <w:u w:val="single"/>
          <w:lang w:eastAsia="en-US"/>
        </w:rPr>
        <w:t>(Nombre de la marca)</w:t>
      </w:r>
      <w:r w:rsidRPr="00FA6EC2">
        <w:rPr>
          <w:rFonts w:ascii="Calibri" w:hAnsi="Calibri" w:cs="Arial"/>
          <w:color w:val="000000"/>
          <w:sz w:val="14"/>
          <w:szCs w:val="14"/>
          <w:lang w:eastAsia="en-US"/>
        </w:rPr>
        <w:t xml:space="preserve"> en específico para la </w:t>
      </w:r>
      <w:r w:rsidRPr="00FA6EC2">
        <w:rPr>
          <w:rFonts w:ascii="Calibri" w:hAnsi="Calibri" w:cs="Arial"/>
          <w:color w:val="632423"/>
          <w:sz w:val="14"/>
          <w:szCs w:val="14"/>
          <w:u w:val="single"/>
          <w:lang w:eastAsia="en-US"/>
        </w:rPr>
        <w:t>(No. de partida y nombre)</w:t>
      </w:r>
      <w:r w:rsidRPr="00FA6EC2">
        <w:rPr>
          <w:rFonts w:ascii="Calibri" w:hAnsi="Calibri" w:cs="Arial"/>
          <w:color w:val="000000"/>
          <w:sz w:val="14"/>
          <w:szCs w:val="14"/>
          <w:lang w:eastAsia="en-US"/>
        </w:rPr>
        <w:t xml:space="preserve">, del cual soy Distribuidor Autorizado directamente por el Fabricante </w:t>
      </w:r>
      <w:r w:rsidRPr="00FA6EC2">
        <w:rPr>
          <w:rFonts w:ascii="Calibri" w:hAnsi="Calibri" w:cs="Arial"/>
          <w:color w:val="632423"/>
          <w:sz w:val="14"/>
          <w:szCs w:val="14"/>
          <w:u w:val="single"/>
          <w:lang w:eastAsia="en-US"/>
        </w:rPr>
        <w:t>(Nombre del Fabricante)</w:t>
      </w:r>
      <w:r w:rsidRPr="00FA6EC2">
        <w:rPr>
          <w:rFonts w:ascii="Calibri" w:hAnsi="Calibri" w:cs="Arial"/>
          <w:color w:val="000000"/>
          <w:sz w:val="14"/>
          <w:szCs w:val="14"/>
          <w:lang w:eastAsia="en-US"/>
        </w:rPr>
        <w:t xml:space="preserve">, que corresponden a las partidas que se ofertan en este proceso de </w:t>
      </w:r>
      <w:r w:rsidR="00D82BFA" w:rsidRPr="00FA6EC2">
        <w:rPr>
          <w:rFonts w:ascii="Calibri" w:hAnsi="Calibri" w:cs="Arial"/>
          <w:color w:val="000000"/>
          <w:sz w:val="14"/>
          <w:szCs w:val="14"/>
          <w:lang w:eastAsia="en-US"/>
        </w:rPr>
        <w:t>Licitación</w:t>
      </w:r>
      <w:r w:rsidRPr="00FA6EC2">
        <w:rPr>
          <w:rFonts w:ascii="Calibri" w:hAnsi="Calibri" w:cs="Arial"/>
          <w:color w:val="000000"/>
          <w:sz w:val="14"/>
          <w:szCs w:val="14"/>
          <w:lang w:eastAsia="en-US"/>
        </w:rPr>
        <w:t xml:space="preserve">, información que puede ser corroborada en cualquier momento vía documental. En este orden de ideas </w:t>
      </w:r>
      <w:r w:rsidRPr="00FA6EC2">
        <w:rPr>
          <w:rFonts w:ascii="Calibri" w:hAnsi="Calibri" w:cs="Arial"/>
          <w:b/>
          <w:color w:val="000000"/>
          <w:sz w:val="14"/>
          <w:szCs w:val="14"/>
          <w:lang w:eastAsia="en-US"/>
        </w:rPr>
        <w:t>avalamos y respaldamos</w:t>
      </w:r>
      <w:r w:rsidRPr="00FA6EC2">
        <w:rPr>
          <w:rFonts w:ascii="Calibri" w:hAnsi="Calibri" w:cs="Arial"/>
          <w:color w:val="000000"/>
          <w:sz w:val="14"/>
          <w:szCs w:val="14"/>
          <w:lang w:eastAsia="en-US"/>
        </w:rPr>
        <w:t xml:space="preserve"> la propuesta presentada por </w:t>
      </w:r>
      <w:r w:rsidRPr="00FA6EC2">
        <w:rPr>
          <w:rFonts w:ascii="Calibri" w:hAnsi="Calibri" w:cs="Arial"/>
          <w:color w:val="632423"/>
          <w:sz w:val="14"/>
          <w:szCs w:val="14"/>
          <w:u w:val="single"/>
          <w:lang w:eastAsia="en-US"/>
        </w:rPr>
        <w:t xml:space="preserve">(Nombre del </w:t>
      </w:r>
      <w:r w:rsidR="00D82BFA" w:rsidRPr="00FA6EC2">
        <w:rPr>
          <w:rFonts w:ascii="Calibri" w:hAnsi="Calibri" w:cs="Arial"/>
          <w:color w:val="632423"/>
          <w:sz w:val="14"/>
          <w:szCs w:val="14"/>
          <w:u w:val="single"/>
          <w:lang w:eastAsia="en-US"/>
        </w:rPr>
        <w:t>licitante</w:t>
      </w:r>
      <w:r w:rsidRPr="00FA6EC2">
        <w:rPr>
          <w:rFonts w:ascii="Calibri" w:hAnsi="Calibri" w:cs="Arial"/>
          <w:color w:val="632423"/>
          <w:sz w:val="14"/>
          <w:szCs w:val="14"/>
          <w:u w:val="single"/>
          <w:lang w:eastAsia="en-US"/>
        </w:rPr>
        <w:t xml:space="preserve"> que participa)</w:t>
      </w:r>
      <w:r w:rsidRPr="00FA6EC2">
        <w:rPr>
          <w:rFonts w:ascii="Calibri" w:hAnsi="Calibri" w:cs="Arial"/>
          <w:color w:val="000000"/>
          <w:sz w:val="14"/>
          <w:szCs w:val="14"/>
          <w:lang w:eastAsia="en-US"/>
        </w:rPr>
        <w:t xml:space="preserve"> para cumplir las obligaciones contraídas de acuerdo a los términos y condiciones establecidos en estas bases.</w:t>
      </w:r>
    </w:p>
    <w:p w:rsidR="00EC2663" w:rsidRPr="00FA6EC2" w:rsidRDefault="00EC2663" w:rsidP="00EC2663">
      <w:pPr>
        <w:pStyle w:val="Default"/>
        <w:tabs>
          <w:tab w:val="left" w:pos="9356"/>
        </w:tabs>
        <w:ind w:right="283"/>
        <w:jc w:val="center"/>
        <w:rPr>
          <w:rFonts w:asciiTheme="minorHAnsi" w:hAnsiTheme="minorHAnsi" w:cstheme="minorHAnsi"/>
          <w:b/>
          <w:sz w:val="16"/>
          <w:szCs w:val="14"/>
        </w:rPr>
      </w:pPr>
    </w:p>
    <w:p w:rsidR="00EC2663" w:rsidRPr="00FA6EC2" w:rsidRDefault="00EC2663" w:rsidP="00A81069">
      <w:pPr>
        <w:pStyle w:val="Default"/>
        <w:tabs>
          <w:tab w:val="left" w:pos="9356"/>
        </w:tabs>
        <w:ind w:right="283"/>
        <w:jc w:val="center"/>
        <w:rPr>
          <w:rFonts w:asciiTheme="minorHAnsi" w:hAnsiTheme="minorHAnsi" w:cstheme="minorHAnsi"/>
          <w:b/>
          <w:sz w:val="16"/>
          <w:szCs w:val="14"/>
        </w:rPr>
      </w:pPr>
      <w:r w:rsidRPr="00FA6EC2">
        <w:rPr>
          <w:rFonts w:asciiTheme="minorHAnsi" w:hAnsiTheme="minorHAnsi" w:cstheme="minorHAnsi"/>
          <w:b/>
          <w:sz w:val="16"/>
          <w:szCs w:val="14"/>
        </w:rPr>
        <w:t>(Nombre y firma del</w:t>
      </w:r>
      <w:r w:rsidR="0091277B" w:rsidRPr="00FA6EC2">
        <w:rPr>
          <w:rFonts w:asciiTheme="minorHAnsi" w:hAnsiTheme="minorHAnsi" w:cstheme="minorHAnsi"/>
          <w:b/>
          <w:sz w:val="16"/>
          <w:szCs w:val="14"/>
        </w:rPr>
        <w:t xml:space="preserve"> Distribuidor o Mayorista</w:t>
      </w:r>
      <w:r w:rsidRPr="00FA6EC2">
        <w:rPr>
          <w:rFonts w:asciiTheme="minorHAnsi" w:hAnsiTheme="minorHAnsi" w:cstheme="minorHAnsi"/>
          <w:b/>
          <w:sz w:val="16"/>
          <w:szCs w:val="14"/>
        </w:rPr>
        <w:t>)</w:t>
      </w:r>
    </w:p>
    <w:p w:rsidR="00EC2663" w:rsidRPr="00FA6EC2" w:rsidRDefault="00EC2663" w:rsidP="00A81069">
      <w:pPr>
        <w:pStyle w:val="Default"/>
        <w:tabs>
          <w:tab w:val="left" w:pos="9356"/>
        </w:tabs>
        <w:ind w:right="283"/>
        <w:jc w:val="center"/>
        <w:rPr>
          <w:rFonts w:asciiTheme="minorHAnsi" w:hAnsiTheme="minorHAnsi"/>
          <w:sz w:val="16"/>
          <w:szCs w:val="16"/>
        </w:rPr>
      </w:pPr>
      <w:r w:rsidRPr="00FA6EC2">
        <w:rPr>
          <w:rFonts w:asciiTheme="minorHAnsi" w:hAnsiTheme="minorHAnsi" w:cstheme="minorHAnsi"/>
          <w:b/>
          <w:i/>
          <w:color w:val="632423"/>
          <w:sz w:val="16"/>
          <w:szCs w:val="16"/>
        </w:rPr>
        <w:t xml:space="preserve">(Incluir teléfono, </w:t>
      </w:r>
      <w:r w:rsidRPr="00FA6EC2">
        <w:rPr>
          <w:rFonts w:asciiTheme="minorHAnsi" w:hAnsiTheme="minorHAnsi" w:cstheme="minorHAnsi"/>
          <w:b/>
          <w:i/>
          <w:color w:val="632423"/>
          <w:sz w:val="16"/>
          <w:szCs w:val="16"/>
          <w:u w:val="single"/>
        </w:rPr>
        <w:t>correo electrónico</w:t>
      </w:r>
      <w:r w:rsidRPr="00FA6EC2">
        <w:rPr>
          <w:rFonts w:asciiTheme="minorHAnsi" w:hAnsiTheme="minorHAnsi" w:cstheme="minorHAnsi"/>
          <w:b/>
          <w:i/>
          <w:color w:val="632423"/>
          <w:sz w:val="16"/>
          <w:szCs w:val="16"/>
        </w:rPr>
        <w:t xml:space="preserve"> y domicilio para contactar a quien suscribe)</w:t>
      </w:r>
    </w:p>
    <w:p w:rsidR="00986AFD" w:rsidRPr="00FA6EC2" w:rsidRDefault="00047942" w:rsidP="00986AFD">
      <w:pPr>
        <w:tabs>
          <w:tab w:val="left" w:pos="9356"/>
        </w:tabs>
        <w:autoSpaceDE w:val="0"/>
        <w:autoSpaceDN w:val="0"/>
        <w:adjustRightInd w:val="0"/>
        <w:ind w:right="283"/>
        <w:jc w:val="both"/>
        <w:rPr>
          <w:rFonts w:ascii="Calibri" w:hAnsi="Calibri" w:cs="Arial"/>
          <w:color w:val="000000"/>
          <w:sz w:val="14"/>
          <w:szCs w:val="14"/>
          <w:lang w:eastAsia="en-US"/>
        </w:rPr>
      </w:pPr>
      <w:r w:rsidRPr="00FA6EC2">
        <w:rPr>
          <w:rFonts w:asciiTheme="minorHAnsi" w:hAnsiTheme="minorHAnsi" w:cstheme="minorHAnsi"/>
          <w:color w:val="000000"/>
          <w:sz w:val="18"/>
          <w:szCs w:val="18"/>
          <w:lang w:val="es-MX"/>
        </w:rPr>
        <w:t>-----------------------------------------------------------------------------------------------------------------------------------------------------------</w:t>
      </w:r>
    </w:p>
    <w:p w:rsidR="00986AFD" w:rsidRPr="00FA6EC2" w:rsidRDefault="002D7B87" w:rsidP="00986AFD">
      <w:pPr>
        <w:tabs>
          <w:tab w:val="left" w:pos="284"/>
          <w:tab w:val="left" w:pos="9356"/>
        </w:tabs>
        <w:ind w:right="283"/>
        <w:jc w:val="both"/>
        <w:rPr>
          <w:rFonts w:ascii="Calibri" w:hAnsi="Calibri" w:cs="Calibri"/>
          <w:b/>
          <w:i/>
          <w:color w:val="000000"/>
          <w:sz w:val="16"/>
          <w:szCs w:val="14"/>
        </w:rPr>
      </w:pPr>
      <w:r w:rsidRPr="00FA6EC2">
        <w:rPr>
          <w:rFonts w:ascii="Calibri" w:hAnsi="Calibri" w:cs="Arial"/>
          <w:b/>
          <w:bCs/>
          <w:i/>
          <w:color w:val="632423"/>
          <w:sz w:val="16"/>
          <w:szCs w:val="14"/>
          <w:lang w:eastAsia="en-US"/>
        </w:rPr>
        <w:t xml:space="preserve">EJEMPLO 5 </w:t>
      </w:r>
      <w:r w:rsidR="00986AFD" w:rsidRPr="00FA6EC2">
        <w:rPr>
          <w:rFonts w:ascii="Calibri" w:hAnsi="Calibri" w:cs="Arial"/>
          <w:b/>
          <w:bCs/>
          <w:i/>
          <w:color w:val="632423"/>
          <w:sz w:val="16"/>
          <w:szCs w:val="14"/>
        </w:rPr>
        <w:t>(</w:t>
      </w:r>
      <w:r w:rsidR="00986AFD" w:rsidRPr="00FA6EC2">
        <w:rPr>
          <w:rFonts w:ascii="Calibri" w:hAnsi="Calibri" w:cs="Calibri"/>
          <w:b/>
          <w:bCs/>
          <w:i/>
          <w:color w:val="632423"/>
          <w:sz w:val="16"/>
          <w:szCs w:val="14"/>
        </w:rPr>
        <w:t xml:space="preserve">Cuando en la </w:t>
      </w:r>
      <w:r w:rsidR="00D82BFA" w:rsidRPr="00FA6EC2">
        <w:rPr>
          <w:rFonts w:ascii="Calibri" w:hAnsi="Calibri" w:cs="Calibri"/>
          <w:b/>
          <w:bCs/>
          <w:i/>
          <w:color w:val="632423"/>
          <w:sz w:val="16"/>
          <w:szCs w:val="14"/>
        </w:rPr>
        <w:t>licitación</w:t>
      </w:r>
      <w:r w:rsidR="00986AFD" w:rsidRPr="00FA6EC2">
        <w:rPr>
          <w:rFonts w:ascii="Calibri" w:hAnsi="Calibri" w:cs="Calibri"/>
          <w:b/>
          <w:bCs/>
          <w:i/>
          <w:color w:val="632423"/>
          <w:sz w:val="16"/>
          <w:szCs w:val="14"/>
        </w:rPr>
        <w:t xml:space="preserve"> participan </w:t>
      </w:r>
      <w:r w:rsidR="00986AFD" w:rsidRPr="00FA6EC2">
        <w:rPr>
          <w:rFonts w:ascii="Calibri" w:hAnsi="Calibri" w:cs="Calibri"/>
          <w:b/>
          <w:bCs/>
          <w:i/>
          <w:color w:val="632423"/>
          <w:sz w:val="16"/>
          <w:szCs w:val="14"/>
          <w:lang w:val="es-MX" w:eastAsia="es-MX"/>
        </w:rPr>
        <w:t xml:space="preserve">Empresas que con manifiesto bajo protesta </w:t>
      </w:r>
      <w:r w:rsidR="00D82BFA" w:rsidRPr="00FA6EC2">
        <w:rPr>
          <w:rFonts w:ascii="Calibri" w:hAnsi="Calibri" w:cs="Calibri"/>
          <w:b/>
          <w:bCs/>
          <w:i/>
          <w:color w:val="632423"/>
          <w:sz w:val="16"/>
          <w:szCs w:val="14"/>
          <w:lang w:val="es-MX" w:eastAsia="es-MX"/>
        </w:rPr>
        <w:t xml:space="preserve">decir verdad, expresan </w:t>
      </w:r>
      <w:r w:rsidR="00986AFD" w:rsidRPr="00FA6EC2">
        <w:rPr>
          <w:rFonts w:ascii="Calibri" w:hAnsi="Calibri" w:cs="Calibri"/>
          <w:b/>
          <w:bCs/>
          <w:i/>
          <w:color w:val="632423"/>
          <w:sz w:val="16"/>
          <w:szCs w:val="14"/>
          <w:lang w:val="es-MX" w:eastAsia="es-MX"/>
        </w:rPr>
        <w:t>ser Distribuidor Autorizado o mayorista de quien fabrica los bienes o que brinda el servicio)</w:t>
      </w:r>
    </w:p>
    <w:p w:rsidR="00986AFD" w:rsidRPr="00FA6EC2" w:rsidRDefault="00986AFD" w:rsidP="00986AFD">
      <w:pPr>
        <w:tabs>
          <w:tab w:val="left" w:pos="284"/>
          <w:tab w:val="left" w:pos="9356"/>
        </w:tabs>
        <w:ind w:right="283"/>
        <w:jc w:val="both"/>
        <w:rPr>
          <w:rFonts w:ascii="Calibri" w:hAnsi="Calibri" w:cs="Calibri"/>
          <w:color w:val="000000"/>
          <w:sz w:val="14"/>
          <w:szCs w:val="14"/>
        </w:rPr>
      </w:pPr>
    </w:p>
    <w:p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UNIVERSIDAD AUTÓNOMA DE AGUASCALIENTES.</w:t>
      </w:r>
    </w:p>
    <w:p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P R E S E N T E.</w:t>
      </w:r>
    </w:p>
    <w:p w:rsidR="002D7B87" w:rsidRPr="00FA6EC2" w:rsidRDefault="002D7B87" w:rsidP="00986AFD">
      <w:pPr>
        <w:tabs>
          <w:tab w:val="left" w:pos="284"/>
          <w:tab w:val="left" w:pos="5730"/>
          <w:tab w:val="left" w:pos="9356"/>
        </w:tabs>
        <w:ind w:right="290"/>
        <w:jc w:val="both"/>
        <w:rPr>
          <w:rFonts w:ascii="Calibri" w:hAnsi="Calibri" w:cs="Calibri"/>
          <w:sz w:val="14"/>
          <w:szCs w:val="14"/>
        </w:rPr>
      </w:pPr>
    </w:p>
    <w:p w:rsidR="00986AFD" w:rsidRPr="00FA6EC2" w:rsidRDefault="00986AFD" w:rsidP="00986AFD">
      <w:pPr>
        <w:tabs>
          <w:tab w:val="left" w:pos="284"/>
          <w:tab w:val="left" w:pos="5730"/>
          <w:tab w:val="left" w:pos="9356"/>
        </w:tabs>
        <w:ind w:right="290"/>
        <w:jc w:val="both"/>
        <w:rPr>
          <w:rFonts w:ascii="Calibri" w:hAnsi="Calibri" w:cs="Calibri"/>
          <w:color w:val="000000"/>
          <w:sz w:val="14"/>
          <w:szCs w:val="14"/>
        </w:rPr>
      </w:pPr>
      <w:r w:rsidRPr="00FA6EC2">
        <w:rPr>
          <w:rFonts w:ascii="Calibri" w:hAnsi="Calibri" w:cs="Calibri"/>
          <w:color w:val="000000"/>
          <w:sz w:val="14"/>
          <w:szCs w:val="14"/>
        </w:rPr>
        <w:t xml:space="preserve">Declaro bajo protesta de decir verdad que en la </w:t>
      </w:r>
      <w:r w:rsidRPr="00FA6EC2">
        <w:rPr>
          <w:rFonts w:ascii="Calibri" w:hAnsi="Calibri" w:cs="Calibri"/>
          <w:b/>
          <w:color w:val="000000"/>
          <w:sz w:val="14"/>
          <w:szCs w:val="14"/>
        </w:rPr>
        <w:t xml:space="preserve">empresa </w:t>
      </w:r>
      <w:r w:rsidRPr="00FA6EC2">
        <w:rPr>
          <w:rFonts w:ascii="Calibri" w:hAnsi="Calibri" w:cs="Calibri"/>
          <w:b/>
          <w:bCs/>
          <w:i/>
          <w:color w:val="632423"/>
          <w:sz w:val="14"/>
          <w:szCs w:val="14"/>
          <w:lang w:val="es-MX" w:eastAsia="es-MX"/>
        </w:rPr>
        <w:t xml:space="preserve">(Nombre del </w:t>
      </w:r>
      <w:r w:rsidR="00D82BFA" w:rsidRPr="00FA6EC2">
        <w:rPr>
          <w:rFonts w:ascii="Calibri" w:hAnsi="Calibri" w:cs="Calibri"/>
          <w:b/>
          <w:bCs/>
          <w:i/>
          <w:color w:val="632423"/>
          <w:sz w:val="14"/>
          <w:szCs w:val="14"/>
          <w:lang w:val="es-MX" w:eastAsia="es-MX"/>
        </w:rPr>
        <w:t>licitante</w:t>
      </w:r>
      <w:r w:rsidRPr="00FA6EC2">
        <w:rPr>
          <w:rFonts w:ascii="Calibri" w:hAnsi="Calibri" w:cs="Calibri"/>
          <w:b/>
          <w:bCs/>
          <w:i/>
          <w:color w:val="632423"/>
          <w:sz w:val="14"/>
          <w:szCs w:val="14"/>
          <w:lang w:val="es-MX" w:eastAsia="es-MX"/>
        </w:rPr>
        <w:t xml:space="preserve"> que participa)</w:t>
      </w:r>
      <w:r w:rsidRPr="00FA6EC2">
        <w:rPr>
          <w:rFonts w:ascii="Calibri" w:hAnsi="Calibri" w:cs="Calibri"/>
          <w:b/>
          <w:color w:val="000000"/>
          <w:sz w:val="14"/>
          <w:szCs w:val="14"/>
        </w:rPr>
        <w:t>,</w:t>
      </w:r>
      <w:r w:rsidRPr="00FA6EC2">
        <w:rPr>
          <w:rFonts w:ascii="Calibri" w:hAnsi="Calibri" w:cs="Calibri"/>
          <w:color w:val="000000"/>
          <w:sz w:val="14"/>
          <w:szCs w:val="14"/>
        </w:rPr>
        <w:t xml:space="preserve"> somos </w:t>
      </w:r>
      <w:r w:rsidRPr="00FA6EC2">
        <w:rPr>
          <w:rFonts w:ascii="Calibri" w:hAnsi="Calibri" w:cs="Calibri"/>
          <w:b/>
          <w:color w:val="000000"/>
          <w:sz w:val="14"/>
          <w:szCs w:val="14"/>
        </w:rPr>
        <w:t>Distribuidor de la marca</w:t>
      </w:r>
      <w:r w:rsidRPr="00FA6EC2">
        <w:rPr>
          <w:rFonts w:ascii="Calibri" w:hAnsi="Calibri" w:cs="Calibri"/>
          <w:color w:val="000000"/>
          <w:sz w:val="14"/>
          <w:szCs w:val="14"/>
        </w:rPr>
        <w:t xml:space="preserve"> </w:t>
      </w:r>
      <w:r w:rsidRPr="00FA6EC2">
        <w:rPr>
          <w:rFonts w:ascii="Calibri" w:hAnsi="Calibri" w:cs="Calibri"/>
          <w:b/>
          <w:bCs/>
          <w:i/>
          <w:color w:val="632423"/>
          <w:sz w:val="14"/>
          <w:szCs w:val="14"/>
          <w:lang w:val="es-MX" w:eastAsia="es-MX"/>
        </w:rPr>
        <w:t>(Nombre de la marca de los bienes ofertados</w:t>
      </w:r>
      <w:r w:rsidRPr="00FA6EC2">
        <w:rPr>
          <w:rFonts w:ascii="Calibri" w:hAnsi="Calibri" w:cs="Calibri"/>
          <w:bCs/>
          <w:i/>
          <w:color w:val="632423"/>
          <w:sz w:val="14"/>
          <w:szCs w:val="14"/>
          <w:lang w:val="es-MX" w:eastAsia="es-MX"/>
        </w:rPr>
        <w:t>)</w:t>
      </w:r>
      <w:r w:rsidRPr="00FA6EC2">
        <w:rPr>
          <w:rFonts w:ascii="Calibri" w:hAnsi="Calibri" w:cs="Calibri"/>
          <w:color w:val="000000"/>
          <w:sz w:val="14"/>
          <w:szCs w:val="14"/>
        </w:rPr>
        <w:t xml:space="preserve"> en específico para las partidas </w:t>
      </w:r>
      <w:r w:rsidRPr="00FA6EC2">
        <w:rPr>
          <w:rFonts w:ascii="Calibri" w:hAnsi="Calibri" w:cs="Calibri"/>
          <w:b/>
          <w:bCs/>
          <w:i/>
          <w:color w:val="632423"/>
          <w:sz w:val="14"/>
          <w:szCs w:val="14"/>
          <w:lang w:val="es-MX" w:eastAsia="es-MX"/>
        </w:rPr>
        <w:t>______,</w:t>
      </w:r>
      <w:r w:rsidRPr="00FA6EC2">
        <w:rPr>
          <w:rFonts w:ascii="Calibri" w:hAnsi="Calibri" w:cs="Calibri"/>
          <w:color w:val="000000"/>
          <w:sz w:val="14"/>
          <w:szCs w:val="14"/>
        </w:rPr>
        <w:t xml:space="preserve"> que corresponden a los bienes que se ofertan en el Anexo “1” de este proceso de </w:t>
      </w:r>
      <w:r w:rsidR="00D82BFA" w:rsidRPr="00FA6EC2">
        <w:rPr>
          <w:rFonts w:ascii="Calibri" w:hAnsi="Calibri" w:cs="Calibri"/>
          <w:color w:val="000000"/>
          <w:sz w:val="14"/>
          <w:szCs w:val="14"/>
        </w:rPr>
        <w:t>Licitación</w:t>
      </w:r>
      <w:r w:rsidRPr="00FA6EC2">
        <w:rPr>
          <w:rFonts w:ascii="Calibri" w:hAnsi="Calibri" w:cs="Calibri"/>
          <w:color w:val="000000"/>
          <w:sz w:val="14"/>
          <w:szCs w:val="14"/>
        </w:rPr>
        <w:t xml:space="preserve">. Por lo que entregaré conforme a las características técnicas presentadas. </w:t>
      </w:r>
    </w:p>
    <w:p w:rsidR="00986AFD" w:rsidRPr="00FA6EC2" w:rsidRDefault="00986AFD" w:rsidP="00986AFD">
      <w:pPr>
        <w:tabs>
          <w:tab w:val="left" w:pos="0"/>
          <w:tab w:val="left" w:pos="5730"/>
          <w:tab w:val="left" w:pos="9356"/>
        </w:tabs>
        <w:ind w:right="290"/>
        <w:jc w:val="both"/>
        <w:rPr>
          <w:rFonts w:ascii="Calibri" w:hAnsi="Calibri" w:cs="Calibri"/>
          <w:color w:val="000000"/>
          <w:sz w:val="14"/>
          <w:szCs w:val="14"/>
        </w:rPr>
      </w:pPr>
    </w:p>
    <w:p w:rsidR="00986AFD" w:rsidRDefault="00986AFD" w:rsidP="00986AFD">
      <w:pPr>
        <w:tabs>
          <w:tab w:val="left" w:pos="0"/>
        </w:tabs>
        <w:ind w:right="149"/>
        <w:rPr>
          <w:rFonts w:ascii="Calibri" w:hAnsi="Calibri" w:cs="Calibri"/>
          <w:sz w:val="14"/>
          <w:szCs w:val="14"/>
        </w:rPr>
      </w:pPr>
      <w:r w:rsidRPr="00FA6EC2">
        <w:rPr>
          <w:rFonts w:ascii="Calibri" w:hAnsi="Calibri" w:cs="Calibri"/>
          <w:color w:val="000000"/>
          <w:sz w:val="14"/>
          <w:szCs w:val="14"/>
        </w:rPr>
        <w:t xml:space="preserve">En caso de resultar adjudicado dentro del presente procedimiento de </w:t>
      </w:r>
      <w:r w:rsidR="00D82BFA" w:rsidRPr="00FA6EC2">
        <w:rPr>
          <w:rFonts w:ascii="Calibri" w:hAnsi="Calibri" w:cs="Calibri"/>
          <w:color w:val="000000"/>
          <w:sz w:val="14"/>
          <w:szCs w:val="14"/>
        </w:rPr>
        <w:t>Licitación</w:t>
      </w:r>
      <w:r w:rsidRPr="00FA6EC2">
        <w:rPr>
          <w:rFonts w:ascii="Calibri" w:hAnsi="Calibri" w:cs="Calibri"/>
          <w:color w:val="000000"/>
          <w:sz w:val="14"/>
          <w:szCs w:val="14"/>
        </w:rPr>
        <w:t xml:space="preserve"> y en caso de ser necesario, bajo mi cuenta y responsabilidad, manifiesto mi compromiso para garantizar el correcto y adecuado funcionamiento</w:t>
      </w:r>
      <w:r w:rsidRPr="00986AFD">
        <w:rPr>
          <w:rFonts w:ascii="Calibri" w:hAnsi="Calibri" w:cs="Calibri"/>
          <w:color w:val="000000"/>
          <w:sz w:val="14"/>
          <w:szCs w:val="14"/>
        </w:rPr>
        <w:t xml:space="preserve"> de los bienes ofertados.</w:t>
      </w:r>
    </w:p>
    <w:p w:rsidR="00A81069" w:rsidRDefault="00A81069" w:rsidP="00986AFD">
      <w:pPr>
        <w:tabs>
          <w:tab w:val="left" w:pos="0"/>
        </w:tabs>
        <w:ind w:right="149"/>
        <w:rPr>
          <w:rFonts w:ascii="Calibri" w:hAnsi="Calibri" w:cs="Calibri"/>
          <w:sz w:val="14"/>
          <w:szCs w:val="14"/>
        </w:rPr>
      </w:pPr>
    </w:p>
    <w:p w:rsidR="00A81069" w:rsidRDefault="00A81069" w:rsidP="00E055E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w:t>
      </w:r>
      <w:r w:rsidR="000318C9">
        <w:rPr>
          <w:rFonts w:asciiTheme="minorHAnsi" w:hAnsiTheme="minorHAnsi" w:cstheme="minorHAnsi"/>
          <w:b/>
          <w:sz w:val="16"/>
          <w:szCs w:val="14"/>
        </w:rPr>
        <w:t>Licitante participante</w:t>
      </w:r>
      <w:r>
        <w:rPr>
          <w:rFonts w:asciiTheme="minorHAnsi" w:hAnsiTheme="minorHAnsi" w:cstheme="minorHAnsi"/>
          <w:b/>
          <w:sz w:val="16"/>
          <w:szCs w:val="14"/>
        </w:rPr>
        <w:t>)</w:t>
      </w:r>
    </w:p>
    <w:p w:rsidR="00E055E9" w:rsidRDefault="00E055E9" w:rsidP="00E055E9">
      <w:pPr>
        <w:pStyle w:val="Default"/>
        <w:tabs>
          <w:tab w:val="left" w:pos="9356"/>
        </w:tabs>
        <w:ind w:right="283"/>
        <w:jc w:val="center"/>
        <w:rPr>
          <w:rFonts w:asciiTheme="minorHAnsi" w:hAnsiTheme="minorHAnsi" w:cstheme="minorHAnsi"/>
          <w:b/>
          <w:sz w:val="16"/>
          <w:szCs w:val="14"/>
        </w:rPr>
      </w:pPr>
    </w:p>
    <w:p w:rsidR="00E055E9" w:rsidRPr="00986AFD" w:rsidRDefault="00E055E9" w:rsidP="00E055E9">
      <w:pPr>
        <w:pStyle w:val="Default"/>
        <w:tabs>
          <w:tab w:val="left" w:pos="9356"/>
        </w:tabs>
        <w:ind w:right="283"/>
        <w:jc w:val="center"/>
        <w:rPr>
          <w:rFonts w:asciiTheme="minorHAnsi" w:hAnsiTheme="minorHAnsi" w:cstheme="minorHAnsi"/>
          <w:b/>
          <w:sz w:val="18"/>
          <w:szCs w:val="14"/>
        </w:rPr>
      </w:pPr>
      <w:r w:rsidRPr="00E055E9">
        <w:rPr>
          <w:rFonts w:asciiTheme="minorHAnsi" w:hAnsiTheme="minorHAnsi" w:cstheme="minorHAnsi"/>
          <w:b/>
          <w:sz w:val="18"/>
          <w:szCs w:val="14"/>
        </w:rPr>
        <w:t>-----------------------------------------------------------------------------------------------------------------------------------------------------------</w:t>
      </w:r>
    </w:p>
    <w:p w:rsidR="008E1BF5" w:rsidRPr="007724DA" w:rsidRDefault="008E1BF5" w:rsidP="008E1BF5">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rsidR="00986AFD" w:rsidRPr="00986AFD" w:rsidRDefault="00986AFD" w:rsidP="00986AFD">
      <w:pPr>
        <w:tabs>
          <w:tab w:val="left" w:pos="9356"/>
        </w:tabs>
        <w:autoSpaceDE w:val="0"/>
        <w:autoSpaceDN w:val="0"/>
        <w:adjustRightInd w:val="0"/>
        <w:ind w:right="283"/>
        <w:jc w:val="both"/>
        <w:rPr>
          <w:rFonts w:ascii="Calibri" w:hAnsi="Calibri" w:cs="Arial"/>
          <w:color w:val="000000"/>
          <w:sz w:val="14"/>
          <w:szCs w:val="14"/>
          <w:lang w:val="es-MX" w:eastAsia="en-US"/>
        </w:rPr>
      </w:pPr>
    </w:p>
    <w:p w:rsidR="00986AFD" w:rsidRDefault="00986AFD" w:rsidP="002D7B87">
      <w:pPr>
        <w:widowControl w:val="0"/>
        <w:tabs>
          <w:tab w:val="left" w:pos="284"/>
          <w:tab w:val="left" w:pos="9356"/>
        </w:tabs>
        <w:ind w:right="283"/>
        <w:jc w:val="both"/>
        <w:rPr>
          <w:rFonts w:asciiTheme="minorHAnsi" w:hAnsiTheme="minorHAnsi" w:cstheme="minorHAnsi"/>
          <w:b/>
          <w:color w:val="000000"/>
          <w:sz w:val="18"/>
          <w:szCs w:val="18"/>
          <w:lang w:val="es-MX"/>
        </w:rPr>
      </w:pPr>
      <w:r w:rsidRPr="00986AFD">
        <w:rPr>
          <w:rFonts w:ascii="Calibri" w:hAnsi="Calibri" w:cs="Arial"/>
          <w:b/>
          <w:i/>
          <w:color w:val="632423"/>
          <w:sz w:val="14"/>
          <w:szCs w:val="14"/>
        </w:rPr>
        <w:t xml:space="preserve">* </w:t>
      </w:r>
      <w:r w:rsidR="006D29DB" w:rsidRPr="006D29DB">
        <w:rPr>
          <w:rFonts w:ascii="Calibri" w:hAnsi="Calibri" w:cs="Arial"/>
          <w:b/>
          <w:i/>
          <w:color w:val="632423"/>
          <w:sz w:val="14"/>
          <w:szCs w:val="14"/>
        </w:rPr>
        <w:t xml:space="preserve">* En todos los ejemplos de las cartas </w:t>
      </w:r>
      <w:r w:rsidR="008774E2">
        <w:rPr>
          <w:rFonts w:ascii="Calibri" w:hAnsi="Calibri" w:cs="Arial"/>
          <w:b/>
          <w:i/>
          <w:color w:val="632423"/>
          <w:sz w:val="14"/>
          <w:szCs w:val="14"/>
        </w:rPr>
        <w:t xml:space="preserve">deben </w:t>
      </w:r>
      <w:r w:rsidR="006D29DB" w:rsidRPr="006D29DB">
        <w:rPr>
          <w:rFonts w:ascii="Calibri" w:hAnsi="Calibri" w:cs="Arial"/>
          <w:b/>
          <w:i/>
          <w:color w:val="632423"/>
          <w:sz w:val="14"/>
          <w:szCs w:val="14"/>
        </w:rPr>
        <w:t>Incluir teléfono, correo electrónico y domicilio para contactar a quien suscribe. De preferencia estar dirigidas a la Universidad Autónoma de Aguascalientes, con una vigencia no mayor a 30 días</w:t>
      </w:r>
      <w:r w:rsidR="00305102">
        <w:rPr>
          <w:rFonts w:ascii="Calibri" w:hAnsi="Calibri" w:cs="Arial"/>
          <w:b/>
          <w:i/>
          <w:color w:val="632423"/>
          <w:sz w:val="14"/>
          <w:szCs w:val="14"/>
        </w:rPr>
        <w:t>.</w:t>
      </w:r>
      <w:r w:rsidR="002D7B87">
        <w:rPr>
          <w:rFonts w:ascii="Calibri" w:hAnsi="Calibri" w:cs="Arial"/>
          <w:b/>
          <w:i/>
          <w:color w:val="632423"/>
          <w:sz w:val="14"/>
          <w:szCs w:val="14"/>
        </w:rPr>
        <w:t xml:space="preserve"> E</w:t>
      </w:r>
      <w:r w:rsidRPr="00986AFD">
        <w:rPr>
          <w:rFonts w:ascii="Calibri" w:hAnsi="Calibri" w:cs="Arial"/>
          <w:b/>
          <w:i/>
          <w:color w:val="632423"/>
          <w:sz w:val="14"/>
          <w:szCs w:val="14"/>
        </w:rPr>
        <w:t>n la firma del contrato se solicitará el original.</w:t>
      </w:r>
    </w:p>
    <w:p w:rsidR="00986AFD" w:rsidRPr="00986AFD" w:rsidRDefault="00986AFD" w:rsidP="005D7B52">
      <w:pPr>
        <w:tabs>
          <w:tab w:val="left" w:pos="284"/>
        </w:tabs>
        <w:jc w:val="both"/>
        <w:rPr>
          <w:rFonts w:asciiTheme="minorHAnsi" w:hAnsiTheme="minorHAnsi" w:cstheme="minorHAnsi"/>
          <w:b/>
          <w:color w:val="000000"/>
          <w:sz w:val="18"/>
          <w:szCs w:val="18"/>
          <w:lang w:val="es-MX"/>
        </w:rPr>
      </w:pPr>
    </w:p>
    <w:p w:rsidR="005D7B52" w:rsidRPr="00267E50" w:rsidRDefault="005D7B52" w:rsidP="005D7B52">
      <w:pPr>
        <w:pStyle w:val="Textoindependiente"/>
        <w:ind w:right="1179"/>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w:t>
      </w:r>
      <w:r w:rsidRPr="00267E50">
        <w:rPr>
          <w:rFonts w:asciiTheme="minorHAnsi" w:hAnsiTheme="minorHAnsi" w:cstheme="minorHAnsi"/>
          <w:sz w:val="18"/>
          <w:szCs w:val="18"/>
          <w:lang w:val="es-MX"/>
        </w:rPr>
        <w:t>7</w:t>
      </w:r>
      <w:r w:rsidRPr="00267E50">
        <w:rPr>
          <w:rFonts w:asciiTheme="minorHAnsi" w:hAnsiTheme="minorHAnsi" w:cstheme="minorHAnsi"/>
          <w:sz w:val="18"/>
          <w:szCs w:val="18"/>
        </w:rPr>
        <w:t>”</w:t>
      </w:r>
    </w:p>
    <w:p w:rsidR="005D7B52" w:rsidRPr="00267E50" w:rsidRDefault="005D7B52" w:rsidP="005D7B52">
      <w:pPr>
        <w:pStyle w:val="Textonotapie"/>
        <w:ind w:right="1179"/>
        <w:jc w:val="center"/>
        <w:rPr>
          <w:rFonts w:asciiTheme="minorHAnsi" w:hAnsiTheme="minorHAnsi" w:cstheme="minorHAnsi"/>
          <w:b/>
          <w:sz w:val="18"/>
          <w:szCs w:val="18"/>
        </w:rPr>
      </w:pPr>
      <w:r w:rsidRPr="00267E50">
        <w:rPr>
          <w:rFonts w:asciiTheme="minorHAnsi" w:hAnsiTheme="minorHAnsi" w:cstheme="minorHAnsi"/>
          <w:b/>
          <w:sz w:val="18"/>
          <w:szCs w:val="18"/>
        </w:rPr>
        <w:t>Modelo de contrato</w:t>
      </w:r>
    </w:p>
    <w:p w:rsidR="005D7B52" w:rsidRPr="00267E50" w:rsidRDefault="005D7B52" w:rsidP="005D7B52">
      <w:pPr>
        <w:autoSpaceDE w:val="0"/>
        <w:autoSpaceDN w:val="0"/>
        <w:adjustRightInd w:val="0"/>
        <w:rPr>
          <w:rFonts w:asciiTheme="minorHAnsi" w:hAnsiTheme="minorHAnsi" w:cstheme="minorHAnsi"/>
          <w:b/>
          <w:bCs/>
          <w:color w:val="000000"/>
          <w:sz w:val="17"/>
          <w:szCs w:val="17"/>
        </w:rPr>
      </w:pPr>
      <w:r w:rsidRPr="00267E50">
        <w:rPr>
          <w:rFonts w:asciiTheme="minorHAnsi" w:hAnsiTheme="minorHAnsi" w:cstheme="minorHAnsi"/>
          <w:b/>
          <w:bCs/>
          <w:color w:val="000000"/>
          <w:sz w:val="17"/>
          <w:szCs w:val="17"/>
        </w:rPr>
        <w:t>C. No.</w:t>
      </w:r>
    </w:p>
    <w:p w:rsidR="005D7B52" w:rsidRPr="00267E50" w:rsidRDefault="005D7B52" w:rsidP="005D7B52">
      <w:pPr>
        <w:rPr>
          <w:rFonts w:asciiTheme="minorHAnsi" w:hAnsiTheme="minorHAnsi" w:cstheme="minorHAnsi"/>
          <w:b/>
          <w:sz w:val="18"/>
          <w:szCs w:val="18"/>
        </w:rPr>
      </w:pPr>
      <w:r w:rsidRPr="00267E50">
        <w:rPr>
          <w:rFonts w:asciiTheme="minorHAnsi" w:hAnsiTheme="minorHAnsi" w:cstheme="minorHAnsi"/>
          <w:b/>
          <w:sz w:val="18"/>
          <w:szCs w:val="18"/>
        </w:rPr>
        <w:t>Modelo de Contrato</w:t>
      </w:r>
    </w:p>
    <w:p w:rsidR="005D7B52" w:rsidRPr="00267E50" w:rsidRDefault="005D7B52" w:rsidP="005D7B52">
      <w:pPr>
        <w:rPr>
          <w:rFonts w:asciiTheme="minorHAnsi" w:hAnsiTheme="minorHAnsi" w:cstheme="minorHAnsi"/>
          <w:color w:val="FF0000"/>
          <w:sz w:val="18"/>
          <w:szCs w:val="18"/>
        </w:rPr>
      </w:pPr>
      <w:bookmarkStart w:id="4" w:name="_Toc288049727"/>
    </w:p>
    <w:p w:rsidR="005D7B52" w:rsidRPr="00267E50" w:rsidRDefault="005D7B52" w:rsidP="005D7B52">
      <w:pPr>
        <w:autoSpaceDE w:val="0"/>
        <w:autoSpaceDN w:val="0"/>
        <w:adjustRightInd w:val="0"/>
        <w:jc w:val="both"/>
        <w:rPr>
          <w:rFonts w:asciiTheme="minorHAnsi" w:hAnsiTheme="minorHAnsi" w:cstheme="minorHAnsi"/>
          <w:b/>
          <w:color w:val="000000"/>
          <w:sz w:val="16"/>
          <w:szCs w:val="16"/>
        </w:rPr>
      </w:pPr>
      <w:r w:rsidRPr="00267E50">
        <w:rPr>
          <w:rFonts w:asciiTheme="minorHAnsi" w:hAnsiTheme="minorHAnsi" w:cstheme="minorHAnsi"/>
          <w:b/>
          <w:bCs/>
          <w:color w:val="000000"/>
          <w:sz w:val="16"/>
          <w:szCs w:val="16"/>
        </w:rPr>
        <w:t xml:space="preserve">CONTRATO DE ADQUISICIÓN DE_________________, </w:t>
      </w:r>
      <w:r w:rsidRPr="00267E50">
        <w:rPr>
          <w:rFonts w:asciiTheme="minorHAnsi" w:hAnsiTheme="minorHAnsi" w:cstheme="minorHAnsi"/>
          <w:b/>
          <w:color w:val="000000"/>
          <w:sz w:val="16"/>
          <w:szCs w:val="16"/>
        </w:rPr>
        <w:t xml:space="preserve">QUE CELEBRAN POR UNA PARTE LA UNIVERSIDAD AUTÓNOMA DE AGUASCALIENTES, EN LO SUCESIVO </w:t>
      </w:r>
      <w:r w:rsidRPr="00267E50">
        <w:rPr>
          <w:rFonts w:asciiTheme="minorHAnsi" w:hAnsiTheme="minorHAnsi" w:cstheme="minorHAnsi"/>
          <w:b/>
          <w:bCs/>
          <w:color w:val="000000"/>
          <w:sz w:val="16"/>
          <w:szCs w:val="16"/>
        </w:rPr>
        <w:t>“</w:t>
      </w:r>
      <w:r w:rsidRPr="008C181A">
        <w:rPr>
          <w:rFonts w:asciiTheme="minorHAnsi" w:hAnsiTheme="minorHAnsi" w:cstheme="minorHAnsi"/>
          <w:b/>
          <w:bCs/>
          <w:color w:val="000000"/>
          <w:sz w:val="16"/>
          <w:szCs w:val="16"/>
        </w:rPr>
        <w:t>LA UNIVERSIDAD”</w:t>
      </w:r>
      <w:r w:rsidRPr="008C181A">
        <w:rPr>
          <w:rFonts w:asciiTheme="minorHAnsi" w:hAnsiTheme="minorHAnsi" w:cstheme="minorHAnsi"/>
          <w:b/>
          <w:color w:val="000000"/>
          <w:sz w:val="16"/>
          <w:szCs w:val="16"/>
        </w:rPr>
        <w:t xml:space="preserve">, REPRESENTADA POR SU RECTORA DRA. EN ADMÓN. SANDRA YESENIA PINZÓN CASTRO Y POR EL SECRETARIO GENERAL, </w:t>
      </w:r>
      <w:r w:rsidR="008C181A" w:rsidRPr="008C181A">
        <w:rPr>
          <w:rFonts w:asciiTheme="minorHAnsi" w:hAnsiTheme="minorHAnsi" w:cstheme="minorHAnsi"/>
          <w:b/>
          <w:color w:val="000000"/>
          <w:sz w:val="16"/>
          <w:szCs w:val="16"/>
        </w:rPr>
        <w:t>DR.  JOSE MANUEL LÓPEZ LIBREROS</w:t>
      </w:r>
      <w:r w:rsidRPr="008C181A">
        <w:rPr>
          <w:rFonts w:asciiTheme="minorHAnsi" w:hAnsiTheme="minorHAnsi" w:cstheme="minorHAnsi"/>
          <w:b/>
          <w:color w:val="000000"/>
          <w:sz w:val="16"/>
          <w:szCs w:val="16"/>
        </w:rPr>
        <w:t xml:space="preserve"> Y POR LA OTRA</w:t>
      </w:r>
      <w:r w:rsidRPr="00267E50">
        <w:rPr>
          <w:rFonts w:asciiTheme="minorHAnsi" w:hAnsiTheme="minorHAnsi" w:cstheme="minorHAnsi"/>
          <w:b/>
          <w:color w:val="000000"/>
          <w:sz w:val="16"/>
          <w:szCs w:val="16"/>
        </w:rPr>
        <w:t xml:space="preserve"> PARTE, __________ S.A. DE C.V., EN LO SUCESIVO </w:t>
      </w:r>
      <w:r w:rsidRPr="00267E50">
        <w:rPr>
          <w:rFonts w:asciiTheme="minorHAnsi" w:hAnsiTheme="minorHAnsi" w:cstheme="minorHAnsi"/>
          <w:b/>
          <w:bCs/>
          <w:color w:val="000000"/>
          <w:sz w:val="16"/>
          <w:szCs w:val="16"/>
        </w:rPr>
        <w:t>“EL PROVEEDOR”</w:t>
      </w:r>
      <w:r w:rsidRPr="00267E50">
        <w:rPr>
          <w:rFonts w:asciiTheme="minorHAnsi" w:hAnsiTheme="minorHAnsi" w:cstheme="minorHAnsi"/>
          <w:b/>
          <w:color w:val="000000"/>
          <w:sz w:val="16"/>
          <w:szCs w:val="16"/>
        </w:rPr>
        <w:t>, REPRESENTADA POR EL _________, EN SU CARÁCTER DE REPRESENTANTE LEGAL, DE CONFORMIDAD CON LAS DECLARACIONES Y CLÁUSULAS SIGUIENTES:</w:t>
      </w:r>
    </w:p>
    <w:p w:rsidR="005D7B52" w:rsidRPr="00267E50" w:rsidRDefault="005D7B52" w:rsidP="005D7B52">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5D7B52" w:rsidRPr="00267E50" w:rsidRDefault="005D7B52" w:rsidP="005D7B52">
      <w:pPr>
        <w:autoSpaceDE w:val="0"/>
        <w:autoSpaceDN w:val="0"/>
        <w:adjustRightInd w:val="0"/>
        <w:jc w:val="center"/>
        <w:rPr>
          <w:rFonts w:asciiTheme="minorHAnsi" w:hAnsiTheme="minorHAnsi" w:cstheme="minorHAnsi"/>
          <w:b/>
          <w:bCs/>
          <w:color w:val="000000"/>
          <w:sz w:val="16"/>
          <w:szCs w:val="16"/>
        </w:rPr>
      </w:pPr>
      <w:r w:rsidRPr="00267E50">
        <w:rPr>
          <w:rFonts w:asciiTheme="minorHAnsi" w:hAnsiTheme="minorHAnsi" w:cstheme="minorHAnsi"/>
          <w:b/>
          <w:bCs/>
          <w:color w:val="000000"/>
          <w:sz w:val="16"/>
          <w:szCs w:val="16"/>
        </w:rPr>
        <w:t>D E C L A R A C I O N E S</w:t>
      </w:r>
    </w:p>
    <w:p w:rsidR="005D7B52" w:rsidRPr="00267E50" w:rsidRDefault="005D7B52" w:rsidP="005D7B52">
      <w:pPr>
        <w:rPr>
          <w:rFonts w:asciiTheme="minorHAnsi" w:hAnsiTheme="minorHAnsi" w:cstheme="minorHAnsi"/>
          <w:sz w:val="16"/>
          <w:szCs w:val="16"/>
        </w:rPr>
      </w:pPr>
    </w:p>
    <w:p w:rsidR="005D7B52" w:rsidRPr="00267E50" w:rsidRDefault="005D7B52" w:rsidP="005D7B52">
      <w:pPr>
        <w:rPr>
          <w:rFonts w:asciiTheme="minorHAnsi" w:hAnsiTheme="minorHAnsi" w:cstheme="minorHAnsi"/>
          <w:sz w:val="16"/>
          <w:szCs w:val="16"/>
        </w:rPr>
      </w:pPr>
      <w:r w:rsidRPr="00267E50">
        <w:rPr>
          <w:rFonts w:asciiTheme="minorHAnsi" w:hAnsiTheme="minorHAnsi" w:cstheme="minorHAnsi"/>
          <w:b/>
          <w:sz w:val="16"/>
          <w:szCs w:val="16"/>
        </w:rPr>
        <w:t>I.- DE “LA UNIVERSIDAD</w:t>
      </w:r>
      <w:r w:rsidRPr="00267E50">
        <w:rPr>
          <w:rFonts w:asciiTheme="minorHAnsi" w:hAnsiTheme="minorHAnsi" w:cstheme="minorHAnsi"/>
          <w:sz w:val="16"/>
          <w:szCs w:val="16"/>
        </w:rPr>
        <w:t xml:space="preserve">”: </w:t>
      </w:r>
    </w:p>
    <w:p w:rsidR="005D7B52" w:rsidRPr="00267E50" w:rsidRDefault="005D7B52" w:rsidP="005D7B52">
      <w:pPr>
        <w:rPr>
          <w:rFonts w:asciiTheme="minorHAnsi" w:hAnsiTheme="minorHAnsi" w:cstheme="minorHAnsi"/>
          <w:sz w:val="16"/>
          <w:szCs w:val="16"/>
        </w:rPr>
      </w:pPr>
    </w:p>
    <w:p w:rsidR="005D7B52" w:rsidRPr="00267E50" w:rsidRDefault="005D7B52" w:rsidP="005D7B52">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A</w:t>
      </w:r>
      <w:r w:rsidR="0069684A" w:rsidRPr="00267E50">
        <w:rPr>
          <w:rFonts w:asciiTheme="minorHAnsi" w:hAnsiTheme="minorHAnsi" w:cstheme="minorHAnsi"/>
          <w:b/>
          <w:bCs/>
          <w:sz w:val="16"/>
          <w:szCs w:val="16"/>
        </w:rPr>
        <w:t>). -</w:t>
      </w:r>
      <w:r w:rsidRPr="00267E50">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5D7B52" w:rsidRPr="00267E50" w:rsidRDefault="005D7B52" w:rsidP="005D7B52">
      <w:pPr>
        <w:jc w:val="both"/>
        <w:rPr>
          <w:rFonts w:asciiTheme="minorHAnsi" w:hAnsiTheme="minorHAnsi" w:cstheme="minorHAnsi"/>
          <w:sz w:val="16"/>
          <w:szCs w:val="16"/>
        </w:rPr>
      </w:pPr>
    </w:p>
    <w:p w:rsidR="005D7B52" w:rsidRPr="00267E50" w:rsidRDefault="005D7B52" w:rsidP="005D7B52">
      <w:pPr>
        <w:jc w:val="both"/>
        <w:rPr>
          <w:rFonts w:asciiTheme="minorHAnsi" w:hAnsiTheme="minorHAnsi" w:cstheme="minorHAnsi"/>
          <w:sz w:val="16"/>
          <w:szCs w:val="16"/>
        </w:rPr>
      </w:pPr>
      <w:r w:rsidRPr="00267E50">
        <w:rPr>
          <w:rFonts w:asciiTheme="minorHAnsi" w:hAnsiTheme="minorHAnsi" w:cstheme="minorHAnsi"/>
          <w:sz w:val="16"/>
          <w:szCs w:val="16"/>
        </w:rPr>
        <w:tab/>
      </w:r>
      <w:r w:rsidRPr="00267E50">
        <w:rPr>
          <w:rFonts w:asciiTheme="minorHAnsi" w:hAnsiTheme="minorHAnsi" w:cstheme="minorHAnsi"/>
          <w:b/>
          <w:bCs/>
          <w:sz w:val="16"/>
          <w:szCs w:val="16"/>
        </w:rPr>
        <w:t>B</w:t>
      </w:r>
      <w:r w:rsidR="0069684A" w:rsidRPr="00267E50">
        <w:rPr>
          <w:rFonts w:asciiTheme="minorHAnsi" w:hAnsiTheme="minorHAnsi" w:cstheme="minorHAnsi"/>
          <w:b/>
          <w:bCs/>
          <w:sz w:val="16"/>
          <w:szCs w:val="16"/>
        </w:rPr>
        <w:t>). -</w:t>
      </w:r>
      <w:r w:rsidRPr="00267E50">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2 de diciembre de 2022 y en términos de lo señalado por los artículos 12 de la Ley Orgánica de la Universidad Autónoma de Aguascalientes y 59 de su Estatuto, teniendo conforme al artículo 14 fracción X, facultades para delegarla.</w:t>
      </w:r>
    </w:p>
    <w:p w:rsidR="005D7B52" w:rsidRPr="00267E50" w:rsidRDefault="005D7B52" w:rsidP="005D7B52">
      <w:pPr>
        <w:jc w:val="both"/>
        <w:rPr>
          <w:rFonts w:asciiTheme="minorHAnsi" w:hAnsiTheme="minorHAnsi" w:cstheme="minorHAnsi"/>
          <w:sz w:val="16"/>
          <w:szCs w:val="16"/>
        </w:rPr>
      </w:pPr>
    </w:p>
    <w:p w:rsidR="005D7B52" w:rsidRPr="00267E50" w:rsidRDefault="005D7B52" w:rsidP="005D7B52">
      <w:pPr>
        <w:jc w:val="both"/>
        <w:rPr>
          <w:rFonts w:asciiTheme="minorHAnsi" w:hAnsiTheme="minorHAnsi" w:cstheme="minorHAnsi"/>
          <w:sz w:val="16"/>
          <w:szCs w:val="16"/>
        </w:rPr>
      </w:pPr>
      <w:r w:rsidRPr="00267E50">
        <w:rPr>
          <w:rFonts w:asciiTheme="minorHAnsi" w:hAnsiTheme="minorHAnsi" w:cstheme="minorHAnsi"/>
          <w:sz w:val="16"/>
          <w:szCs w:val="16"/>
        </w:rPr>
        <w:tab/>
      </w:r>
      <w:r w:rsidR="0069684A" w:rsidRPr="00267E50">
        <w:rPr>
          <w:rFonts w:asciiTheme="minorHAnsi" w:hAnsiTheme="minorHAnsi" w:cstheme="minorHAnsi"/>
          <w:b/>
          <w:bCs/>
          <w:sz w:val="16"/>
          <w:szCs w:val="16"/>
        </w:rPr>
        <w:t>C). -</w:t>
      </w:r>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Que su domicilio se ubica en Avenida Universidad número 940, Ciudad Universitaria, código postal 20100, en Aguascalientes, Ags.</w:t>
      </w:r>
    </w:p>
    <w:p w:rsidR="005D7B52" w:rsidRPr="00267E50" w:rsidRDefault="005D7B52" w:rsidP="005D7B52">
      <w:pPr>
        <w:jc w:val="both"/>
        <w:rPr>
          <w:rFonts w:asciiTheme="minorHAnsi" w:hAnsiTheme="minorHAnsi" w:cstheme="minorHAnsi"/>
          <w:sz w:val="16"/>
          <w:szCs w:val="16"/>
        </w:rPr>
      </w:pPr>
    </w:p>
    <w:p w:rsidR="005D7B52" w:rsidRPr="00267E50" w:rsidRDefault="005D7B52" w:rsidP="005D7B52">
      <w:pPr>
        <w:jc w:val="both"/>
        <w:rPr>
          <w:rFonts w:asciiTheme="minorHAnsi" w:hAnsiTheme="minorHAnsi" w:cstheme="minorHAnsi"/>
          <w:sz w:val="16"/>
          <w:szCs w:val="16"/>
        </w:rPr>
      </w:pPr>
      <w:r w:rsidRPr="00267E50">
        <w:rPr>
          <w:rFonts w:asciiTheme="minorHAnsi" w:hAnsiTheme="minorHAnsi" w:cstheme="minorHAnsi"/>
          <w:sz w:val="16"/>
          <w:szCs w:val="16"/>
        </w:rPr>
        <w:tab/>
      </w:r>
      <w:r w:rsidR="0069684A" w:rsidRPr="00267E50">
        <w:rPr>
          <w:rFonts w:asciiTheme="minorHAnsi" w:hAnsiTheme="minorHAnsi" w:cstheme="minorHAnsi"/>
          <w:b/>
          <w:bCs/>
          <w:sz w:val="16"/>
          <w:szCs w:val="16"/>
        </w:rPr>
        <w:t>D). -</w:t>
      </w:r>
      <w:r w:rsidRPr="00267E50">
        <w:rPr>
          <w:rFonts w:asciiTheme="minorHAnsi" w:hAnsiTheme="minorHAnsi" w:cstheme="minorHAnsi"/>
          <w:b/>
          <w:bCs/>
          <w:sz w:val="16"/>
          <w:szCs w:val="16"/>
        </w:rPr>
        <w:t xml:space="preserve"> </w:t>
      </w:r>
      <w:r w:rsidRPr="00267E50">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5D7B52" w:rsidRPr="00267E50" w:rsidRDefault="005D7B52" w:rsidP="005D7B52">
      <w:pPr>
        <w:jc w:val="both"/>
        <w:rPr>
          <w:rFonts w:asciiTheme="minorHAnsi" w:hAnsiTheme="minorHAnsi" w:cstheme="minorHAnsi"/>
          <w:b/>
          <w:sz w:val="16"/>
          <w:szCs w:val="16"/>
        </w:rPr>
      </w:pPr>
    </w:p>
    <w:p w:rsidR="005D7B52" w:rsidRPr="00267E50" w:rsidRDefault="005D7B52" w:rsidP="005D7B52">
      <w:pPr>
        <w:pStyle w:val="Textoindependiente24"/>
        <w:widowControl/>
        <w:rPr>
          <w:rFonts w:asciiTheme="minorHAnsi" w:hAnsiTheme="minorHAnsi" w:cstheme="minorHAnsi"/>
          <w:sz w:val="16"/>
          <w:szCs w:val="16"/>
        </w:rPr>
      </w:pPr>
      <w:r w:rsidRPr="00267E50">
        <w:rPr>
          <w:rFonts w:asciiTheme="minorHAnsi" w:hAnsiTheme="minorHAnsi" w:cstheme="minorHAnsi"/>
          <w:b/>
          <w:sz w:val="16"/>
          <w:szCs w:val="16"/>
        </w:rPr>
        <w:t>II.</w:t>
      </w:r>
      <w:r w:rsidRPr="00267E50">
        <w:rPr>
          <w:rFonts w:asciiTheme="minorHAnsi" w:hAnsiTheme="minorHAnsi" w:cstheme="minorHAnsi"/>
          <w:b/>
          <w:sz w:val="16"/>
          <w:szCs w:val="16"/>
        </w:rPr>
        <w:tab/>
        <w:t>“EL PROVEEDOR” declara que:</w:t>
      </w:r>
      <w:r w:rsidRPr="00267E50">
        <w:rPr>
          <w:rFonts w:asciiTheme="minorHAnsi" w:hAnsiTheme="minorHAnsi" w:cstheme="minorHAnsi"/>
          <w:sz w:val="16"/>
          <w:szCs w:val="16"/>
        </w:rPr>
        <w:t xml:space="preserve"> </w:t>
      </w:r>
    </w:p>
    <w:p w:rsidR="005D7B52" w:rsidRPr="00267E50" w:rsidRDefault="005D7B52" w:rsidP="005D7B52">
      <w:pPr>
        <w:rPr>
          <w:rFonts w:asciiTheme="minorHAnsi" w:hAnsiTheme="minorHAnsi" w:cstheme="minorHAnsi"/>
          <w:sz w:val="16"/>
          <w:szCs w:val="16"/>
        </w:rPr>
      </w:pPr>
    </w:p>
    <w:p w:rsidR="005D7B52" w:rsidRPr="00267E50" w:rsidRDefault="005D7B52"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A).- </w:t>
      </w:r>
      <w:r w:rsidRPr="00267E50">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B)</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5D7B52" w:rsidRPr="00267E50" w:rsidRDefault="0069684A"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C). -</w:t>
      </w:r>
      <w:r w:rsidR="005D7B52" w:rsidRPr="00267E50">
        <w:rPr>
          <w:rFonts w:asciiTheme="minorHAnsi" w:hAnsiTheme="minorHAnsi" w:cstheme="minorHAnsi"/>
          <w:b/>
          <w:bCs/>
          <w:sz w:val="16"/>
          <w:szCs w:val="16"/>
        </w:rPr>
        <w:t xml:space="preserve"> </w:t>
      </w:r>
      <w:r w:rsidR="005D7B52" w:rsidRPr="00267E50">
        <w:rPr>
          <w:rFonts w:asciiTheme="minorHAnsi" w:hAnsiTheme="minorHAnsi" w:cstheme="minorHAnsi"/>
          <w:color w:val="000000"/>
          <w:sz w:val="16"/>
          <w:szCs w:val="16"/>
        </w:rPr>
        <w:t>Que tiene por objeto social, entre otros: ________________________________.</w:t>
      </w:r>
    </w:p>
    <w:p w:rsidR="005D7B52" w:rsidRPr="00267E50" w:rsidRDefault="005D7B52" w:rsidP="005D7B52">
      <w:pPr>
        <w:autoSpaceDE w:val="0"/>
        <w:autoSpaceDN w:val="0"/>
        <w:adjustRightInd w:val="0"/>
        <w:jc w:val="both"/>
        <w:rPr>
          <w:rFonts w:asciiTheme="minorHAnsi" w:hAnsiTheme="minorHAnsi" w:cstheme="minorHAnsi"/>
          <w:b/>
          <w:color w:val="000000"/>
          <w:sz w:val="16"/>
          <w:szCs w:val="16"/>
        </w:rPr>
      </w:pPr>
    </w:p>
    <w:p w:rsidR="005D7B52" w:rsidRPr="00267E50" w:rsidRDefault="0069684A" w:rsidP="005D7B52">
      <w:pPr>
        <w:autoSpaceDE w:val="0"/>
        <w:autoSpaceDN w:val="0"/>
        <w:adjustRightInd w:val="0"/>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D). -</w:t>
      </w:r>
      <w:r w:rsidR="005D7B52" w:rsidRPr="00267E50">
        <w:rPr>
          <w:rFonts w:asciiTheme="minorHAnsi" w:hAnsiTheme="minorHAnsi" w:cstheme="minorHAnsi"/>
          <w:b/>
          <w:color w:val="000000"/>
          <w:sz w:val="16"/>
          <w:szCs w:val="16"/>
        </w:rPr>
        <w:t xml:space="preserve"> </w:t>
      </w:r>
      <w:r w:rsidR="005D7B52" w:rsidRPr="00267E50">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5D7B52" w:rsidRPr="00267E50">
        <w:rPr>
          <w:rFonts w:asciiTheme="minorHAnsi" w:hAnsiTheme="minorHAnsi" w:cstheme="minorHAnsi"/>
          <w:b/>
          <w:sz w:val="16"/>
          <w:szCs w:val="16"/>
        </w:rPr>
        <w:t>LA UNIVERSIDAD”.</w:t>
      </w:r>
    </w:p>
    <w:p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E</w:t>
      </w:r>
      <w:r w:rsidR="0069684A" w:rsidRPr="00267E50">
        <w:rPr>
          <w:rFonts w:asciiTheme="minorHAnsi" w:hAnsiTheme="minorHAnsi" w:cstheme="minorHAnsi"/>
          <w:b/>
          <w:color w:val="000000"/>
          <w:sz w:val="16"/>
          <w:szCs w:val="16"/>
        </w:rPr>
        <w:t>). -</w:t>
      </w:r>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F</w:t>
      </w:r>
      <w:r w:rsidR="0069684A" w:rsidRPr="00267E50">
        <w:rPr>
          <w:rFonts w:asciiTheme="minorHAnsi" w:hAnsiTheme="minorHAnsi" w:cstheme="minorHAnsi"/>
          <w:b/>
          <w:color w:val="000000"/>
          <w:sz w:val="16"/>
          <w:szCs w:val="16"/>
        </w:rPr>
        <w:t>). -</w:t>
      </w:r>
      <w:r w:rsidRPr="00267E50">
        <w:rPr>
          <w:rFonts w:asciiTheme="minorHAnsi" w:hAnsiTheme="minorHAnsi" w:cstheme="minorHAnsi"/>
          <w:b/>
          <w:color w:val="000000"/>
          <w:sz w:val="16"/>
          <w:szCs w:val="16"/>
        </w:rPr>
        <w:t xml:space="preserve"> </w:t>
      </w:r>
      <w:proofErr w:type="gramStart"/>
      <w:r w:rsidRPr="00267E50">
        <w:rPr>
          <w:rFonts w:asciiTheme="minorHAnsi" w:hAnsiTheme="minorHAnsi" w:cstheme="minorHAnsi"/>
          <w:color w:val="000000"/>
          <w:sz w:val="16"/>
          <w:szCs w:val="16"/>
        </w:rPr>
        <w:t>Que</w:t>
      </w:r>
      <w:proofErr w:type="gramEnd"/>
      <w:r w:rsidRPr="00267E50">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267E50">
        <w:rPr>
          <w:rFonts w:asciiTheme="minorHAnsi" w:hAnsiTheme="minorHAnsi" w:cstheme="minorHAnsi"/>
          <w:sz w:val="16"/>
          <w:szCs w:val="16"/>
        </w:rPr>
        <w:t>__________________.</w:t>
      </w:r>
    </w:p>
    <w:p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rsidR="005D7B52" w:rsidRPr="00267E50" w:rsidRDefault="005D7B52" w:rsidP="005D7B52">
      <w:pPr>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III.- DE AMBAS PARTES: </w:t>
      </w:r>
    </w:p>
    <w:p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A</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color w:val="000000"/>
          <w:sz w:val="16"/>
          <w:szCs w:val="16"/>
        </w:rPr>
        <w:t xml:space="preserve"> Se reconocen la personalidad que ostentan y celebran el presente contrato de compra-venta, como resultado del procedimiento de </w:t>
      </w:r>
      <w:r w:rsidR="007D21C4">
        <w:rPr>
          <w:rFonts w:asciiTheme="minorHAnsi" w:hAnsiTheme="minorHAnsi" w:cstheme="minorHAnsi"/>
          <w:color w:val="000000"/>
          <w:sz w:val="16"/>
          <w:szCs w:val="16"/>
        </w:rPr>
        <w:t>licitación</w:t>
      </w:r>
      <w:r w:rsidRPr="00267E50">
        <w:rPr>
          <w:rFonts w:asciiTheme="minorHAnsi" w:hAnsiTheme="minorHAnsi" w:cstheme="minorHAnsi"/>
          <w:color w:val="000000"/>
          <w:sz w:val="16"/>
          <w:szCs w:val="16"/>
        </w:rPr>
        <w:t xml:space="preserve"> N° _____________ para la Adquisición de ____________________________ </w:t>
      </w:r>
      <w:proofErr w:type="spellStart"/>
      <w:r w:rsidRPr="00267E50">
        <w:rPr>
          <w:rFonts w:asciiTheme="minorHAnsi" w:hAnsiTheme="minorHAnsi" w:cstheme="minorHAnsi"/>
          <w:color w:val="000000"/>
          <w:sz w:val="16"/>
          <w:szCs w:val="16"/>
        </w:rPr>
        <w:t>de</w:t>
      </w:r>
      <w:proofErr w:type="spellEnd"/>
      <w:r w:rsidRPr="00267E50">
        <w:rPr>
          <w:rFonts w:asciiTheme="minorHAnsi" w:hAnsiTheme="minorHAnsi" w:cstheme="minorHAnsi"/>
          <w:color w:val="000000"/>
          <w:sz w:val="16"/>
          <w:szCs w:val="16"/>
        </w:rPr>
        <w:t xml:space="preserve"> la Universidad Autónoma de Aguascalientes, de la cual resulto adjudicado </w:t>
      </w:r>
      <w:r w:rsidRPr="00267E50">
        <w:rPr>
          <w:rFonts w:asciiTheme="minorHAnsi" w:hAnsiTheme="minorHAnsi" w:cstheme="minorHAnsi"/>
          <w:b/>
          <w:color w:val="000000"/>
          <w:sz w:val="16"/>
          <w:szCs w:val="16"/>
        </w:rPr>
        <w:t xml:space="preserve">“EL PROVEEDOR”, </w:t>
      </w:r>
      <w:r w:rsidRPr="00267E50">
        <w:rPr>
          <w:rFonts w:asciiTheme="minorHAnsi" w:hAnsiTheme="minorHAnsi" w:cstheme="minorHAnsi"/>
          <w:color w:val="000000"/>
          <w:sz w:val="16"/>
          <w:szCs w:val="16"/>
        </w:rPr>
        <w:t>obligándose al tenor de las siguientes:</w:t>
      </w:r>
    </w:p>
    <w:p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p>
    <w:p w:rsidR="005D7B52" w:rsidRPr="00267E50" w:rsidRDefault="005D7B52" w:rsidP="005D7B52">
      <w:pPr>
        <w:pStyle w:val="Ttulo9"/>
        <w:ind w:left="1584" w:right="-91" w:hanging="1584"/>
        <w:jc w:val="center"/>
        <w:rPr>
          <w:rFonts w:asciiTheme="minorHAnsi" w:hAnsiTheme="minorHAnsi" w:cstheme="minorHAnsi"/>
          <w:sz w:val="16"/>
          <w:szCs w:val="16"/>
        </w:rPr>
      </w:pPr>
      <w:r w:rsidRPr="00267E50">
        <w:rPr>
          <w:rFonts w:asciiTheme="minorHAnsi" w:hAnsiTheme="minorHAnsi" w:cstheme="minorHAnsi"/>
          <w:sz w:val="16"/>
          <w:szCs w:val="16"/>
        </w:rPr>
        <w:t xml:space="preserve">C L </w:t>
      </w:r>
      <w:proofErr w:type="spellStart"/>
      <w:r w:rsidRPr="00267E50">
        <w:rPr>
          <w:rFonts w:asciiTheme="minorHAnsi" w:hAnsiTheme="minorHAnsi" w:cstheme="minorHAnsi"/>
          <w:sz w:val="16"/>
          <w:szCs w:val="16"/>
        </w:rPr>
        <w:t>Á</w:t>
      </w:r>
      <w:proofErr w:type="spellEnd"/>
      <w:r w:rsidRPr="00267E50">
        <w:rPr>
          <w:rFonts w:asciiTheme="minorHAnsi" w:hAnsiTheme="minorHAnsi" w:cstheme="minorHAnsi"/>
          <w:sz w:val="16"/>
          <w:szCs w:val="16"/>
        </w:rPr>
        <w:t xml:space="preserve"> U S U L A S</w:t>
      </w:r>
    </w:p>
    <w:p w:rsidR="005D7B52" w:rsidRPr="00267E50" w:rsidRDefault="005D7B52" w:rsidP="005D7B52">
      <w:pPr>
        <w:tabs>
          <w:tab w:val="left" w:pos="142"/>
          <w:tab w:val="left" w:pos="851"/>
          <w:tab w:val="left" w:pos="1418"/>
        </w:tabs>
        <w:ind w:right="-93"/>
        <w:jc w:val="both"/>
        <w:rPr>
          <w:rFonts w:asciiTheme="minorHAnsi" w:hAnsiTheme="minorHAnsi" w:cstheme="minorHAnsi"/>
          <w:b/>
          <w:sz w:val="16"/>
          <w:szCs w:val="16"/>
        </w:rPr>
      </w:pPr>
    </w:p>
    <w:p w:rsidR="005D7B52" w:rsidRPr="00267E50" w:rsidRDefault="005D7B52" w:rsidP="005D7B52">
      <w:pPr>
        <w:tabs>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lastRenderedPageBreak/>
        <w:tab/>
        <w:t>PRIMERA.- Objeto del contrato: “LA UNIVERSIDAD”</w:t>
      </w:r>
      <w:r w:rsidRPr="00267E50">
        <w:rPr>
          <w:rFonts w:asciiTheme="minorHAnsi" w:hAnsiTheme="minorHAnsi" w:cstheme="minorHAnsi"/>
          <w:sz w:val="16"/>
          <w:szCs w:val="16"/>
        </w:rPr>
        <w:t xml:space="preserve"> se obliga a adquirir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267E50">
        <w:rPr>
          <w:rFonts w:asciiTheme="minorHAnsi" w:hAnsiTheme="minorHAnsi" w:cstheme="minorHAnsi"/>
          <w:sz w:val="16"/>
          <w:szCs w:val="16"/>
        </w:rPr>
        <w:t>de</w:t>
      </w:r>
      <w:proofErr w:type="spellEnd"/>
      <w:r w:rsidRPr="00267E50">
        <w:rPr>
          <w:rFonts w:asciiTheme="minorHAnsi" w:hAnsiTheme="minorHAnsi" w:cstheme="minorHAnsi"/>
          <w:sz w:val="16"/>
          <w:szCs w:val="16"/>
        </w:rPr>
        <w:t xml:space="preserve">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cuyas características, especificaciones y cantidades se describen en el </w:t>
      </w:r>
      <w:r w:rsidRPr="00267E50">
        <w:rPr>
          <w:rFonts w:asciiTheme="minorHAnsi" w:hAnsiTheme="minorHAnsi" w:cstheme="minorHAnsi"/>
          <w:b/>
          <w:sz w:val="16"/>
          <w:szCs w:val="16"/>
        </w:rPr>
        <w:t xml:space="preserve">Anexo “1”, </w:t>
      </w:r>
      <w:r w:rsidRPr="00267E50">
        <w:rPr>
          <w:rFonts w:asciiTheme="minorHAnsi" w:hAnsiTheme="minorHAnsi" w:cstheme="minorHAnsi"/>
          <w:sz w:val="16"/>
          <w:szCs w:val="16"/>
        </w:rPr>
        <w:t>que suscrito por ambas partes forman parte integrante del presente instrumento.</w:t>
      </w:r>
    </w:p>
    <w:p w:rsidR="005D7B52" w:rsidRPr="00267E50" w:rsidRDefault="005D7B52" w:rsidP="005D7B52">
      <w:pPr>
        <w:tabs>
          <w:tab w:val="left" w:pos="-142"/>
          <w:tab w:val="left" w:pos="993"/>
        </w:tabs>
        <w:ind w:right="-93"/>
        <w:jc w:val="both"/>
        <w:rPr>
          <w:rFonts w:asciiTheme="minorHAnsi" w:hAnsiTheme="minorHAnsi" w:cstheme="minorHAnsi"/>
          <w:b/>
          <w:sz w:val="16"/>
          <w:szCs w:val="16"/>
        </w:rPr>
      </w:pPr>
    </w:p>
    <w:p w:rsidR="005D7B52" w:rsidRPr="00267E50" w:rsidRDefault="005D7B52" w:rsidP="005D7B52">
      <w:pPr>
        <w:tabs>
          <w:tab w:val="left" w:pos="-1701"/>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SEGUNDA.- Monto: “LA UNIVERSIDAD” </w:t>
      </w:r>
      <w:r w:rsidRPr="00267E50">
        <w:rPr>
          <w:rFonts w:asciiTheme="minorHAnsi" w:hAnsiTheme="minorHAnsi" w:cstheme="minorHAnsi"/>
          <w:sz w:val="16"/>
          <w:szCs w:val="16"/>
        </w:rPr>
        <w:t xml:space="preserve">se obliga a cubrir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como contraprestación por los bienes objeto del presente instrumento jurídico, la cantidad total de </w:t>
      </w:r>
      <w:r w:rsidRPr="00267E50">
        <w:rPr>
          <w:rFonts w:asciiTheme="minorHAnsi" w:hAnsiTheme="minorHAnsi" w:cstheme="minorHAnsi"/>
          <w:b/>
          <w:sz w:val="16"/>
          <w:szCs w:val="16"/>
        </w:rPr>
        <w:t>$</w:t>
      </w:r>
      <w:r w:rsidRPr="00267E50">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rsidR="005D7B52" w:rsidRPr="00267E50" w:rsidRDefault="005D7B52" w:rsidP="005D7B52">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5D7B52" w:rsidRPr="00267E50" w:rsidTr="00871C54">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5D7B52" w:rsidRPr="00267E50" w:rsidRDefault="005D7B52" w:rsidP="00871C54">
            <w:pPr>
              <w:jc w:val="center"/>
              <w:rPr>
                <w:rFonts w:asciiTheme="minorHAnsi" w:hAnsiTheme="minorHAnsi" w:cstheme="minorHAnsi"/>
                <w:b/>
                <w:bCs/>
                <w:sz w:val="14"/>
                <w:szCs w:val="14"/>
              </w:rPr>
            </w:pPr>
            <w:r w:rsidRPr="00267E50">
              <w:rPr>
                <w:rFonts w:asciiTheme="minorHAnsi" w:hAnsiTheme="minorHAnsi" w:cstheme="minorHAnsi"/>
                <w:b/>
                <w:bCs/>
                <w:sz w:val="14"/>
                <w:szCs w:val="14"/>
              </w:rPr>
              <w:t>TOTAL</w:t>
            </w:r>
          </w:p>
        </w:tc>
      </w:tr>
      <w:tr w:rsidR="005D7B52" w:rsidRPr="00267E50" w:rsidTr="00871C54">
        <w:trPr>
          <w:trHeight w:val="123"/>
          <w:jc w:val="center"/>
        </w:trPr>
        <w:tc>
          <w:tcPr>
            <w:tcW w:w="1413" w:type="dxa"/>
            <w:tcBorders>
              <w:top w:val="single" w:sz="4" w:space="0" w:color="auto"/>
              <w:left w:val="single" w:sz="4" w:space="0" w:color="auto"/>
              <w:bottom w:val="single" w:sz="4" w:space="0" w:color="auto"/>
              <w:right w:val="single" w:sz="4" w:space="0" w:color="auto"/>
            </w:tcBorders>
          </w:tcPr>
          <w:p w:rsidR="005D7B52" w:rsidRPr="00267E50" w:rsidRDefault="005D7B52" w:rsidP="00871C54">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D7B52" w:rsidRPr="00267E50" w:rsidRDefault="005D7B52" w:rsidP="00871C54">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5D7B52" w:rsidRPr="00267E50" w:rsidRDefault="005D7B52" w:rsidP="00871C54">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5D7B52" w:rsidRPr="00267E50" w:rsidRDefault="005D7B52" w:rsidP="00871C54">
            <w:pPr>
              <w:jc w:val="center"/>
              <w:rPr>
                <w:rFonts w:asciiTheme="minorHAnsi" w:hAnsiTheme="minorHAnsi" w:cstheme="minorHAnsi"/>
                <w:sz w:val="14"/>
                <w:szCs w:val="14"/>
              </w:rPr>
            </w:pPr>
          </w:p>
        </w:tc>
      </w:tr>
    </w:tbl>
    <w:p w:rsidR="005D7B52" w:rsidRPr="00267E50" w:rsidRDefault="005D7B52" w:rsidP="005D7B52">
      <w:pPr>
        <w:ind w:firstLine="708"/>
        <w:jc w:val="both"/>
        <w:rPr>
          <w:rFonts w:asciiTheme="minorHAnsi" w:hAnsiTheme="minorHAnsi" w:cstheme="minorHAnsi"/>
          <w:sz w:val="16"/>
          <w:szCs w:val="16"/>
        </w:rPr>
      </w:pPr>
    </w:p>
    <w:p w:rsidR="005D7B52" w:rsidRPr="00267E50" w:rsidRDefault="005D7B52" w:rsidP="005D7B52">
      <w:pPr>
        <w:tabs>
          <w:tab w:val="left" w:pos="-1701"/>
          <w:tab w:val="left" w:pos="-142"/>
        </w:tabs>
        <w:ind w:right="-93"/>
        <w:jc w:val="both"/>
        <w:rPr>
          <w:rFonts w:asciiTheme="minorHAnsi" w:hAnsiTheme="minorHAnsi" w:cstheme="minorHAnsi"/>
          <w:sz w:val="16"/>
          <w:szCs w:val="16"/>
        </w:rPr>
      </w:pPr>
      <w:r w:rsidRPr="00267E50">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rsidR="005D7B52" w:rsidRPr="00267E50" w:rsidRDefault="005D7B52" w:rsidP="005D7B52">
      <w:pPr>
        <w:pStyle w:val="Sangra2detindependiente1"/>
        <w:tabs>
          <w:tab w:val="left" w:pos="-284"/>
          <w:tab w:val="left" w:pos="993"/>
        </w:tabs>
        <w:ind w:left="0"/>
        <w:rPr>
          <w:rFonts w:asciiTheme="minorHAnsi" w:hAnsiTheme="minorHAnsi" w:cstheme="minorHAnsi"/>
          <w:sz w:val="16"/>
          <w:szCs w:val="16"/>
        </w:rPr>
      </w:pPr>
      <w:r w:rsidRPr="00267E50">
        <w:rPr>
          <w:rFonts w:asciiTheme="minorHAnsi" w:hAnsiTheme="minorHAnsi" w:cstheme="minorHAnsi"/>
          <w:b/>
          <w:bCs/>
          <w:color w:val="000000"/>
          <w:sz w:val="16"/>
          <w:szCs w:val="16"/>
        </w:rPr>
        <w:tab/>
      </w:r>
      <w:r w:rsidR="0069684A" w:rsidRPr="00267E50">
        <w:rPr>
          <w:rFonts w:asciiTheme="minorHAnsi" w:hAnsiTheme="minorHAnsi" w:cstheme="minorHAnsi"/>
          <w:b/>
          <w:bCs/>
          <w:color w:val="000000"/>
          <w:sz w:val="16"/>
          <w:szCs w:val="16"/>
        </w:rPr>
        <w:t>TERCERA. -</w:t>
      </w:r>
      <w:r w:rsidRPr="00267E50">
        <w:rPr>
          <w:rFonts w:asciiTheme="minorHAnsi" w:hAnsiTheme="minorHAnsi" w:cstheme="minorHAnsi"/>
          <w:b/>
          <w:bCs/>
          <w:color w:val="000000"/>
          <w:sz w:val="16"/>
          <w:szCs w:val="16"/>
        </w:rPr>
        <w:t xml:space="preserve"> Forma de pago: “LA UNIVERSIDAD” </w:t>
      </w:r>
      <w:r w:rsidRPr="00267E50">
        <w:rPr>
          <w:rFonts w:asciiTheme="minorHAnsi" w:hAnsiTheme="minorHAnsi" w:cstheme="minorHAnsi"/>
          <w:color w:val="000000"/>
          <w:sz w:val="16"/>
          <w:szCs w:val="16"/>
        </w:rPr>
        <w:t xml:space="preserve">se obliga a pagar a </w:t>
      </w:r>
      <w:r w:rsidRPr="00267E50">
        <w:rPr>
          <w:rFonts w:asciiTheme="minorHAnsi" w:hAnsiTheme="minorHAnsi" w:cstheme="minorHAnsi"/>
          <w:b/>
          <w:bCs/>
          <w:color w:val="000000"/>
          <w:sz w:val="16"/>
          <w:szCs w:val="16"/>
        </w:rPr>
        <w:t>“EL </w:t>
      </w:r>
      <w:r w:rsidRPr="00267E50">
        <w:rPr>
          <w:rFonts w:asciiTheme="minorHAnsi" w:hAnsiTheme="minorHAnsi" w:cstheme="minorHAnsi"/>
          <w:b/>
          <w:bCs/>
          <w:sz w:val="16"/>
          <w:szCs w:val="16"/>
        </w:rPr>
        <w:t>PROVEEDOR”</w:t>
      </w:r>
      <w:r w:rsidRPr="00267E50">
        <w:rPr>
          <w:rFonts w:asciiTheme="minorHAnsi" w:hAnsiTheme="minorHAnsi" w:cstheme="minorHAnsi"/>
          <w:sz w:val="16"/>
          <w:szCs w:val="16"/>
        </w:rPr>
        <w:t xml:space="preserve">, la cantidad señalada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5D7B52" w:rsidRPr="00267E50" w:rsidRDefault="005D7B52" w:rsidP="005D7B52">
      <w:pPr>
        <w:tabs>
          <w:tab w:val="left" w:pos="-284"/>
        </w:tabs>
        <w:overflowPunct w:val="0"/>
        <w:autoSpaceDE w:val="0"/>
        <w:jc w:val="both"/>
        <w:textAlignment w:val="baseline"/>
        <w:rPr>
          <w:rFonts w:asciiTheme="minorHAnsi" w:hAnsiTheme="minorHAnsi" w:cstheme="minorHAnsi"/>
          <w:sz w:val="16"/>
          <w:szCs w:val="16"/>
        </w:rPr>
      </w:pPr>
    </w:p>
    <w:p w:rsidR="005D7B52" w:rsidRPr="00267E50" w:rsidRDefault="005D7B52" w:rsidP="005D7B52">
      <w:pPr>
        <w:tabs>
          <w:tab w:val="left" w:pos="-284"/>
        </w:tabs>
        <w:overflowPunct w:val="0"/>
        <w:autoSpaceDE w:val="0"/>
        <w:jc w:val="both"/>
        <w:textAlignment w:val="baseline"/>
        <w:rPr>
          <w:rFonts w:asciiTheme="minorHAnsi" w:hAnsiTheme="minorHAnsi" w:cstheme="minorHAnsi"/>
          <w:sz w:val="16"/>
          <w:szCs w:val="16"/>
        </w:rPr>
      </w:pPr>
      <w:r w:rsidRPr="00267E50">
        <w:rPr>
          <w:rFonts w:asciiTheme="minorHAnsi" w:hAnsiTheme="minorHAnsi" w:cstheme="minorHAnsi"/>
          <w:b/>
          <w:bCs/>
          <w:color w:val="000000"/>
          <w:sz w:val="16"/>
          <w:szCs w:val="16"/>
        </w:rPr>
        <w:tab/>
        <w:t>“EL </w:t>
      </w:r>
      <w:r w:rsidRPr="00267E50">
        <w:rPr>
          <w:rFonts w:asciiTheme="minorHAnsi" w:hAnsiTheme="minorHAnsi" w:cstheme="minorHAnsi"/>
          <w:b/>
          <w:bCs/>
          <w:sz w:val="16"/>
          <w:szCs w:val="16"/>
        </w:rPr>
        <w:t xml:space="preserve">PROVEEDOR” </w:t>
      </w:r>
      <w:r w:rsidRPr="00267E50">
        <w:rPr>
          <w:rFonts w:asciiTheme="minorHAnsi" w:hAnsiTheme="minorHAnsi" w:cstheme="minorHAnsi"/>
          <w:bCs/>
          <w:sz w:val="16"/>
          <w:szCs w:val="16"/>
        </w:rPr>
        <w:t xml:space="preserve">se compromete a entregar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bCs/>
          <w:color w:val="000000"/>
          <w:sz w:val="16"/>
          <w:szCs w:val="16"/>
        </w:rPr>
        <w:t xml:space="preserve">a través del </w:t>
      </w:r>
      <w:r w:rsidRPr="00267E50">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5D7B52" w:rsidRPr="00267E50" w:rsidRDefault="005D7B52" w:rsidP="005D7B52">
      <w:pPr>
        <w:ind w:right="-93"/>
        <w:jc w:val="both"/>
        <w:rPr>
          <w:rFonts w:asciiTheme="minorHAnsi" w:hAnsiTheme="minorHAnsi" w:cstheme="minorHAnsi"/>
          <w:b/>
          <w:sz w:val="16"/>
          <w:szCs w:val="16"/>
          <w:lang w:val="es-ES_tradnl"/>
        </w:rPr>
      </w:pPr>
    </w:p>
    <w:p w:rsidR="005D7B52" w:rsidRPr="00267E50" w:rsidRDefault="005D7B52" w:rsidP="005D7B52">
      <w:pPr>
        <w:tabs>
          <w:tab w:val="left" w:pos="-284"/>
          <w:tab w:val="left" w:pos="993"/>
        </w:tabs>
        <w:jc w:val="both"/>
        <w:rPr>
          <w:rFonts w:asciiTheme="minorHAnsi" w:hAnsiTheme="minorHAnsi" w:cstheme="minorHAnsi"/>
          <w:sz w:val="16"/>
          <w:szCs w:val="16"/>
        </w:rPr>
      </w:pPr>
      <w:r w:rsidRPr="00267E50">
        <w:rPr>
          <w:rFonts w:asciiTheme="minorHAnsi" w:hAnsiTheme="minorHAnsi" w:cstheme="minorHAnsi"/>
          <w:b/>
          <w:sz w:val="16"/>
          <w:szCs w:val="16"/>
          <w:lang w:val="es-ES_tradnl"/>
        </w:rPr>
        <w:tab/>
        <w:t>CUARTA.- Plazo, lugar y condiciones de entrega:</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compromete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los bienes que se mencionan en la Cláusula Primera del presente, a más tardar a los </w:t>
      </w:r>
      <w:r w:rsidRPr="00267E50">
        <w:rPr>
          <w:rFonts w:asciiTheme="minorHAnsi" w:hAnsiTheme="minorHAnsi" w:cstheme="minorHAnsi"/>
          <w:b/>
          <w:sz w:val="16"/>
          <w:szCs w:val="16"/>
        </w:rPr>
        <w:t>(</w:t>
      </w:r>
      <w:proofErr w:type="spellStart"/>
      <w:r w:rsidRPr="00267E50">
        <w:rPr>
          <w:rFonts w:asciiTheme="minorHAnsi" w:hAnsiTheme="minorHAnsi" w:cstheme="minorHAnsi"/>
          <w:b/>
          <w:sz w:val="16"/>
          <w:szCs w:val="16"/>
        </w:rPr>
        <w:t>xx</w:t>
      </w:r>
      <w:proofErr w:type="spellEnd"/>
      <w:r w:rsidRPr="00267E50">
        <w:rPr>
          <w:rFonts w:asciiTheme="minorHAnsi" w:hAnsiTheme="minorHAnsi" w:cstheme="minorHAnsi"/>
          <w:b/>
          <w:sz w:val="16"/>
          <w:szCs w:val="16"/>
        </w:rPr>
        <w:t>)</w:t>
      </w:r>
      <w:r w:rsidRPr="00267E50">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5D7B52" w:rsidRPr="00267E50" w:rsidRDefault="005D7B52" w:rsidP="005D7B52">
      <w:pPr>
        <w:tabs>
          <w:tab w:val="left" w:pos="-284"/>
          <w:tab w:val="left" w:pos="993"/>
        </w:tabs>
        <w:jc w:val="both"/>
        <w:rPr>
          <w:rFonts w:asciiTheme="minorHAnsi" w:hAnsiTheme="minorHAnsi" w:cstheme="minorHAnsi"/>
          <w:sz w:val="16"/>
          <w:szCs w:val="16"/>
        </w:rPr>
      </w:pPr>
    </w:p>
    <w:p w:rsidR="005D7B52" w:rsidRPr="00267E50" w:rsidRDefault="005D7B52" w:rsidP="005D7B52">
      <w:pPr>
        <w:ind w:firstLine="708"/>
        <w:jc w:val="both"/>
        <w:rPr>
          <w:rFonts w:asciiTheme="minorHAnsi" w:hAnsiTheme="minorHAnsi" w:cstheme="minorHAnsi"/>
          <w:bCs/>
          <w:color w:val="000000"/>
          <w:sz w:val="16"/>
          <w:szCs w:val="16"/>
        </w:rPr>
      </w:pPr>
      <w:r w:rsidRPr="00267E50">
        <w:rPr>
          <w:rFonts w:asciiTheme="minorHAnsi" w:hAnsiTheme="minorHAnsi" w:cstheme="minorHAnsi"/>
          <w:bCs/>
          <w:color w:val="000000"/>
          <w:sz w:val="16"/>
          <w:szCs w:val="16"/>
        </w:rPr>
        <w:t xml:space="preserve">Previo a la entrega de bienes, y cuando menos 24 horas antes de la entrega de bienes, </w:t>
      </w:r>
      <w:r w:rsidRPr="00267E50">
        <w:rPr>
          <w:rFonts w:asciiTheme="minorHAnsi" w:hAnsiTheme="minorHAnsi" w:cstheme="minorHAnsi"/>
          <w:b/>
          <w:bCs/>
          <w:color w:val="000000"/>
          <w:sz w:val="16"/>
          <w:szCs w:val="16"/>
        </w:rPr>
        <w:t>“EL PROVEEDOR”</w:t>
      </w:r>
      <w:r w:rsidRPr="00267E50">
        <w:rPr>
          <w:rFonts w:asciiTheme="minorHAnsi" w:hAnsiTheme="minorHAnsi" w:cstheme="minorHAnsi"/>
          <w:bCs/>
          <w:color w:val="000000"/>
          <w:sz w:val="16"/>
          <w:szCs w:val="16"/>
        </w:rPr>
        <w:t xml:space="preserve"> deberá concertar cita para tal fin al Departamento de Compras de “</w:t>
      </w:r>
      <w:r w:rsidRPr="00267E50">
        <w:rPr>
          <w:rFonts w:asciiTheme="minorHAnsi" w:hAnsiTheme="minorHAnsi" w:cstheme="minorHAnsi"/>
          <w:b/>
          <w:bCs/>
          <w:color w:val="000000"/>
          <w:sz w:val="16"/>
          <w:szCs w:val="16"/>
        </w:rPr>
        <w:t>LA UNIVERSIDAD”</w:t>
      </w:r>
      <w:r w:rsidRPr="00267E50">
        <w:rPr>
          <w:rFonts w:asciiTheme="minorHAnsi" w:hAnsiTheme="minorHAnsi" w:cstheme="minorHAnsi"/>
          <w:bCs/>
          <w:color w:val="000000"/>
          <w:sz w:val="16"/>
          <w:szCs w:val="16"/>
        </w:rPr>
        <w:t xml:space="preserve">, a los teléfonos 01 (449) 910-74-84, 910-74-85 o 910-74-86, con ________________________. </w:t>
      </w:r>
      <w:r w:rsidRPr="00267E50">
        <w:rPr>
          <w:rFonts w:asciiTheme="minorHAnsi" w:hAnsiTheme="minorHAnsi" w:cstheme="minorHAnsi"/>
          <w:sz w:val="16"/>
          <w:szCs w:val="16"/>
        </w:rPr>
        <w:t xml:space="preserve">Únicamente se </w:t>
      </w:r>
      <w:r w:rsidR="0069684A" w:rsidRPr="00267E50">
        <w:rPr>
          <w:rFonts w:asciiTheme="minorHAnsi" w:hAnsiTheme="minorHAnsi" w:cstheme="minorHAnsi"/>
          <w:sz w:val="16"/>
          <w:szCs w:val="16"/>
        </w:rPr>
        <w:t>otorgarán</w:t>
      </w:r>
      <w:r w:rsidRPr="00267E50">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5D7B52" w:rsidRPr="00267E50" w:rsidRDefault="005D7B52" w:rsidP="005D7B52">
      <w:pPr>
        <w:tabs>
          <w:tab w:val="left" w:pos="-284"/>
          <w:tab w:val="left" w:pos="709"/>
        </w:tabs>
        <w:jc w:val="both"/>
        <w:rPr>
          <w:rFonts w:asciiTheme="minorHAnsi" w:hAnsiTheme="minorHAnsi" w:cstheme="minorHAnsi"/>
          <w:sz w:val="16"/>
          <w:szCs w:val="16"/>
        </w:rPr>
      </w:pPr>
    </w:p>
    <w:p w:rsidR="005D7B52" w:rsidRPr="00267E50" w:rsidRDefault="005D7B52" w:rsidP="005D7B52">
      <w:pPr>
        <w:tabs>
          <w:tab w:val="left" w:pos="-284"/>
          <w:tab w:val="left" w:pos="709"/>
        </w:tabs>
        <w:jc w:val="both"/>
        <w:rPr>
          <w:rFonts w:asciiTheme="minorHAnsi" w:hAnsiTheme="minorHAnsi" w:cstheme="minorHAnsi"/>
          <w:sz w:val="16"/>
          <w:szCs w:val="16"/>
        </w:rPr>
      </w:pPr>
      <w:r w:rsidRPr="00267E50">
        <w:rPr>
          <w:rFonts w:asciiTheme="minorHAnsi" w:hAnsiTheme="minorHAnsi" w:cstheme="minorHAnsi"/>
          <w:sz w:val="16"/>
          <w:szCs w:val="16"/>
        </w:rPr>
        <w:tab/>
        <w:t xml:space="preserve">De igual forma,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dentro de los 7 días posteriores a la fecha de entrega de los bienes.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267E50">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w:t>
      </w:r>
      <w:r w:rsidRPr="00267E50">
        <w:rPr>
          <w:rFonts w:asciiTheme="minorHAnsi" w:hAnsiTheme="minorHAnsi" w:cstheme="minorHAnsi"/>
          <w:sz w:val="16"/>
          <w:szCs w:val="16"/>
          <w:lang w:val="es-ES_tradnl"/>
        </w:rPr>
        <w:t xml:space="preserve"> De igual forma</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w:t>
      </w:r>
      <w:r w:rsidRPr="00267E50">
        <w:rPr>
          <w:rFonts w:asciiTheme="minorHAnsi" w:hAnsiTheme="minorHAnsi" w:cstheme="minorHAnsi"/>
          <w:bCs/>
          <w:sz w:val="16"/>
          <w:szCs w:val="16"/>
        </w:rPr>
        <w:t xml:space="preserve"> se compromete a realizar </w:t>
      </w:r>
      <w:r w:rsidRPr="00267E50">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5D7B52" w:rsidRPr="00267E50" w:rsidRDefault="005D7B52" w:rsidP="005D7B52">
      <w:pPr>
        <w:pStyle w:val="Ttulo5"/>
        <w:rPr>
          <w:rFonts w:asciiTheme="minorHAnsi" w:hAnsiTheme="minorHAnsi" w:cstheme="minorHAnsi"/>
          <w:b w:val="0"/>
          <w:sz w:val="16"/>
          <w:szCs w:val="16"/>
        </w:rPr>
      </w:pPr>
    </w:p>
    <w:p w:rsidR="005D7B52" w:rsidRPr="00267E50" w:rsidRDefault="0069684A" w:rsidP="005D7B52">
      <w:pPr>
        <w:pStyle w:val="Ttulo5"/>
        <w:ind w:right="-1" w:firstLine="708"/>
        <w:rPr>
          <w:rFonts w:asciiTheme="minorHAnsi" w:hAnsiTheme="minorHAnsi" w:cstheme="minorHAnsi"/>
          <w:bCs/>
          <w:sz w:val="16"/>
          <w:szCs w:val="16"/>
        </w:rPr>
      </w:pPr>
      <w:r w:rsidRPr="00267E50">
        <w:rPr>
          <w:rFonts w:asciiTheme="minorHAnsi" w:hAnsiTheme="minorHAnsi" w:cstheme="minorHAnsi"/>
          <w:sz w:val="16"/>
          <w:szCs w:val="16"/>
          <w:lang w:val="es-ES_tradnl"/>
        </w:rPr>
        <w:t>QUINTA. -</w:t>
      </w:r>
      <w:r w:rsidR="005D7B52" w:rsidRPr="00267E50">
        <w:rPr>
          <w:rFonts w:asciiTheme="minorHAnsi" w:hAnsiTheme="minorHAnsi" w:cstheme="minorHAnsi"/>
          <w:b w:val="0"/>
          <w:sz w:val="16"/>
          <w:szCs w:val="16"/>
        </w:rPr>
        <w:t xml:space="preserve"> </w:t>
      </w:r>
      <w:r w:rsidR="005D7B52" w:rsidRPr="00267E50">
        <w:rPr>
          <w:rFonts w:asciiTheme="minorHAnsi" w:hAnsiTheme="minorHAnsi" w:cstheme="minorHAnsi"/>
          <w:sz w:val="16"/>
          <w:szCs w:val="16"/>
        </w:rPr>
        <w:t>Pruebas de Aceptación</w:t>
      </w:r>
      <w:r w:rsidR="005D7B52" w:rsidRPr="00267E50">
        <w:rPr>
          <w:rFonts w:asciiTheme="minorHAnsi" w:hAnsiTheme="minorHAnsi" w:cstheme="minorHAnsi"/>
          <w:b w:val="0"/>
          <w:sz w:val="16"/>
          <w:szCs w:val="16"/>
        </w:rPr>
        <w:t>:</w:t>
      </w:r>
      <w:r w:rsidR="005D7B52" w:rsidRPr="00267E50">
        <w:rPr>
          <w:rFonts w:asciiTheme="minorHAnsi" w:hAnsiTheme="minorHAnsi" w:cstheme="minorHAnsi"/>
          <w:b w:val="0"/>
          <w:sz w:val="16"/>
          <w:szCs w:val="16"/>
          <w:lang w:val="es-ES_tradnl"/>
        </w:rPr>
        <w:t xml:space="preserve"> </w:t>
      </w:r>
      <w:r w:rsidR="005D7B52" w:rsidRPr="00267E50">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5D7B52" w:rsidRPr="00267E50">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5D7B52" w:rsidRPr="00267E50" w:rsidRDefault="005D7B52" w:rsidP="005D7B52">
      <w:pPr>
        <w:tabs>
          <w:tab w:val="left" w:pos="-284"/>
          <w:tab w:val="left" w:pos="9498"/>
        </w:tabs>
        <w:jc w:val="both"/>
        <w:rPr>
          <w:rFonts w:asciiTheme="minorHAnsi" w:hAnsiTheme="minorHAnsi" w:cstheme="minorHAnsi"/>
          <w:sz w:val="16"/>
          <w:szCs w:val="16"/>
        </w:rPr>
      </w:pPr>
    </w:p>
    <w:p w:rsidR="005D7B52" w:rsidRPr="00267E50" w:rsidRDefault="0069684A" w:rsidP="005D7B52">
      <w:pPr>
        <w:tabs>
          <w:tab w:val="left" w:pos="709"/>
        </w:tabs>
        <w:ind w:firstLine="708"/>
        <w:jc w:val="both"/>
        <w:rPr>
          <w:rFonts w:asciiTheme="minorHAnsi" w:hAnsiTheme="minorHAnsi" w:cstheme="minorHAnsi"/>
          <w:sz w:val="16"/>
          <w:szCs w:val="16"/>
        </w:rPr>
      </w:pPr>
      <w:r w:rsidRPr="00267E50">
        <w:rPr>
          <w:rFonts w:asciiTheme="minorHAnsi" w:hAnsiTheme="minorHAnsi" w:cstheme="minorHAnsi"/>
          <w:b/>
          <w:sz w:val="16"/>
          <w:szCs w:val="16"/>
        </w:rPr>
        <w:t>SEXTA. -</w:t>
      </w:r>
      <w:r w:rsidR="005D7B52" w:rsidRPr="00267E50">
        <w:rPr>
          <w:rFonts w:asciiTheme="minorHAnsi" w:hAnsiTheme="minorHAnsi" w:cstheme="minorHAnsi"/>
          <w:b/>
          <w:sz w:val="16"/>
          <w:szCs w:val="16"/>
        </w:rPr>
        <w:t xml:space="preserve"> </w:t>
      </w:r>
      <w:proofErr w:type="gramStart"/>
      <w:r w:rsidR="005D7B52" w:rsidRPr="00267E50">
        <w:rPr>
          <w:rFonts w:asciiTheme="minorHAnsi" w:hAnsiTheme="minorHAnsi" w:cstheme="minorHAnsi"/>
          <w:b/>
          <w:sz w:val="16"/>
          <w:szCs w:val="16"/>
        </w:rPr>
        <w:t>Garantías.-</w:t>
      </w:r>
      <w:proofErr w:type="gramEnd"/>
      <w:r w:rsidR="005D7B52" w:rsidRPr="00267E50">
        <w:rPr>
          <w:rFonts w:asciiTheme="minorHAnsi" w:hAnsiTheme="minorHAnsi" w:cstheme="minorHAnsi"/>
          <w:b/>
          <w:sz w:val="16"/>
          <w:szCs w:val="16"/>
        </w:rPr>
        <w:t xml:space="preserve"> “EL PROVEEDOR” </w:t>
      </w:r>
      <w:r w:rsidR="005D7B52" w:rsidRPr="00267E50">
        <w:rPr>
          <w:rFonts w:asciiTheme="minorHAnsi" w:hAnsiTheme="minorHAnsi" w:cstheme="minorHAnsi"/>
          <w:sz w:val="16"/>
          <w:szCs w:val="16"/>
        </w:rPr>
        <w:t xml:space="preserve">se obliga a otorgar a </w:t>
      </w:r>
      <w:r w:rsidR="005D7B52" w:rsidRPr="00267E50">
        <w:rPr>
          <w:rFonts w:asciiTheme="minorHAnsi" w:hAnsiTheme="minorHAnsi" w:cstheme="minorHAnsi"/>
          <w:b/>
          <w:sz w:val="16"/>
          <w:szCs w:val="16"/>
        </w:rPr>
        <w:t>“LA UNIVERSIDAD”</w:t>
      </w:r>
      <w:r w:rsidR="005D7B52" w:rsidRPr="00267E50">
        <w:rPr>
          <w:rFonts w:asciiTheme="minorHAnsi" w:hAnsiTheme="minorHAnsi" w:cstheme="minorHAnsi"/>
          <w:sz w:val="16"/>
          <w:szCs w:val="16"/>
        </w:rPr>
        <w:t>, las garantías que se enumeran a continuación:</w:t>
      </w:r>
    </w:p>
    <w:p w:rsidR="005D7B52" w:rsidRPr="00267E50" w:rsidRDefault="005D7B52" w:rsidP="005D7B52">
      <w:pPr>
        <w:jc w:val="both"/>
        <w:rPr>
          <w:rFonts w:asciiTheme="minorHAnsi" w:hAnsiTheme="minorHAnsi" w:cstheme="minorHAnsi"/>
          <w:b/>
          <w:sz w:val="16"/>
          <w:szCs w:val="16"/>
        </w:rPr>
      </w:pPr>
    </w:p>
    <w:p w:rsidR="005D7B52" w:rsidRPr="00267E50" w:rsidRDefault="005D7B52" w:rsidP="005D7B52">
      <w:pPr>
        <w:widowControl w:val="0"/>
        <w:numPr>
          <w:ilvl w:val="0"/>
          <w:numId w:val="15"/>
        </w:numPr>
        <w:jc w:val="both"/>
        <w:rPr>
          <w:rFonts w:asciiTheme="minorHAnsi" w:hAnsiTheme="minorHAnsi" w:cstheme="minorHAnsi"/>
          <w:color w:val="000000"/>
          <w:sz w:val="16"/>
          <w:szCs w:val="16"/>
        </w:rPr>
      </w:pPr>
      <w:r w:rsidRPr="00267E50">
        <w:rPr>
          <w:rFonts w:asciiTheme="minorHAnsi" w:hAnsiTheme="minorHAnsi" w:cstheme="minorHAnsi"/>
          <w:b/>
          <w:sz w:val="16"/>
          <w:szCs w:val="16"/>
        </w:rPr>
        <w:t xml:space="preserve">Garantía de los bienes: “EL PROVEEDOR” </w:t>
      </w:r>
      <w:r w:rsidRPr="00267E50">
        <w:rPr>
          <w:rFonts w:asciiTheme="minorHAnsi" w:hAnsiTheme="minorHAnsi" w:cstheme="minorHAnsi"/>
          <w:sz w:val="16"/>
          <w:szCs w:val="16"/>
        </w:rPr>
        <w:t>se obliga con</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por escrito en papel membretado, debidamente firmada por el representante legal de</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 xml:space="preserve">, a entera satisfacción de </w:t>
      </w:r>
      <w:r w:rsidRPr="00267E50">
        <w:rPr>
          <w:rFonts w:asciiTheme="minorHAnsi" w:hAnsiTheme="minorHAnsi" w:cstheme="minorHAnsi"/>
          <w:b/>
          <w:sz w:val="16"/>
          <w:szCs w:val="16"/>
        </w:rPr>
        <w:t xml:space="preserve">“LA UNIVERSIDAD”. </w:t>
      </w:r>
      <w:r w:rsidRPr="00267E50">
        <w:rPr>
          <w:rFonts w:asciiTheme="minorHAnsi" w:hAnsiTheme="minorHAnsi" w:cstheme="minorHAnsi"/>
          <w:color w:val="000000"/>
          <w:sz w:val="16"/>
          <w:szCs w:val="16"/>
        </w:rPr>
        <w:t xml:space="preserve">La que surtirá efecto a partir del momento de la aceptación por escrito de los bienes dada por </w:t>
      </w:r>
      <w:r w:rsidRPr="00267E50">
        <w:rPr>
          <w:rFonts w:asciiTheme="minorHAnsi" w:hAnsiTheme="minorHAnsi" w:cstheme="minorHAnsi"/>
          <w:b/>
          <w:color w:val="000000"/>
          <w:sz w:val="16"/>
          <w:szCs w:val="16"/>
        </w:rPr>
        <w:t xml:space="preserve">“LA UNIVERSIDAD”, </w:t>
      </w:r>
      <w:r w:rsidRPr="00267E50">
        <w:rPr>
          <w:rFonts w:asciiTheme="minorHAnsi" w:hAnsiTheme="minorHAnsi" w:cstheme="minorHAnsi"/>
          <w:color w:val="000000"/>
          <w:sz w:val="16"/>
          <w:szCs w:val="16"/>
        </w:rPr>
        <w:t xml:space="preserve">si dentro del periodo de garantía </w:t>
      </w:r>
      <w:r w:rsidRPr="00267E50">
        <w:rPr>
          <w:rFonts w:asciiTheme="minorHAnsi" w:hAnsiTheme="minorHAnsi" w:cstheme="minorHAnsi"/>
          <w:color w:val="000000"/>
          <w:sz w:val="16"/>
          <w:szCs w:val="16"/>
        </w:rPr>
        <w:lastRenderedPageBreak/>
        <w:t xml:space="preserve">se presentare algún defecto, “el proveedor” queda obligado a reponer el bien, sin cargo para “la universidad”, en un plazo no mayor de 15 días naturales a partir de la notificación. </w:t>
      </w:r>
    </w:p>
    <w:p w:rsidR="005D7B52" w:rsidRPr="00267E50" w:rsidRDefault="005D7B52" w:rsidP="005D7B52">
      <w:pPr>
        <w:overflowPunct w:val="0"/>
        <w:autoSpaceDE w:val="0"/>
        <w:autoSpaceDN w:val="0"/>
        <w:adjustRightInd w:val="0"/>
        <w:ind w:left="360"/>
        <w:jc w:val="both"/>
        <w:textAlignment w:val="baseline"/>
        <w:rPr>
          <w:rFonts w:asciiTheme="minorHAnsi" w:hAnsiTheme="minorHAnsi" w:cstheme="minorHAnsi"/>
          <w:b/>
          <w:sz w:val="16"/>
          <w:szCs w:val="16"/>
        </w:rPr>
      </w:pPr>
    </w:p>
    <w:p w:rsidR="005D7B52" w:rsidRPr="00267E50" w:rsidRDefault="005D7B52" w:rsidP="005D7B52">
      <w:pPr>
        <w:widowControl w:val="0"/>
        <w:numPr>
          <w:ilvl w:val="0"/>
          <w:numId w:val="15"/>
        </w:numPr>
        <w:suppressAutoHyphens/>
        <w:jc w:val="both"/>
        <w:rPr>
          <w:rFonts w:asciiTheme="minorHAnsi" w:hAnsiTheme="minorHAnsi" w:cstheme="minorHAnsi"/>
          <w:sz w:val="16"/>
          <w:szCs w:val="16"/>
        </w:rPr>
      </w:pPr>
      <w:r w:rsidRPr="00267E50">
        <w:rPr>
          <w:rFonts w:asciiTheme="minorHAnsi" w:hAnsiTheme="minorHAnsi" w:cstheme="minorHAnsi"/>
          <w:b/>
          <w:sz w:val="16"/>
          <w:szCs w:val="16"/>
        </w:rPr>
        <w:t>Garantía de cumplimiento del contrato.- “EL PROVEEDOR”</w:t>
      </w:r>
      <w:r w:rsidRPr="00267E50">
        <w:rPr>
          <w:rFonts w:asciiTheme="minorHAnsi" w:hAnsiTheme="minorHAnsi" w:cstheme="minorHAnsi"/>
          <w:sz w:val="16"/>
          <w:szCs w:val="16"/>
        </w:rPr>
        <w:t xml:space="preserve"> se obliga a otorgar </w:t>
      </w:r>
      <w:r w:rsidRPr="00267E50">
        <w:rPr>
          <w:rFonts w:asciiTheme="minorHAnsi" w:hAnsiTheme="minorHAnsi" w:cstheme="minorHAnsi"/>
          <w:bCs/>
          <w:sz w:val="16"/>
          <w:szCs w:val="16"/>
        </w:rPr>
        <w:t xml:space="preserve">a </w:t>
      </w:r>
      <w:r w:rsidRPr="00267E50">
        <w:rPr>
          <w:rFonts w:asciiTheme="minorHAnsi" w:hAnsiTheme="minorHAnsi" w:cstheme="minorHAnsi"/>
          <w:b/>
          <w:bCs/>
          <w:sz w:val="16"/>
          <w:szCs w:val="16"/>
        </w:rPr>
        <w:t>“LA UNIVERSIDAD”</w:t>
      </w:r>
      <w:r w:rsidRPr="00267E50">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del presente contrato, sin considerar el Impuesto al Valor Agregado.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queda obligado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una vez que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siempre que demuestre haber cumplido con la totalidad de las obligaciones adquiridas por virtud del presente contrato.</w:t>
      </w:r>
    </w:p>
    <w:p w:rsidR="005D7B52" w:rsidRPr="00267E50" w:rsidRDefault="005D7B52" w:rsidP="005D7B52">
      <w:pPr>
        <w:ind w:left="360"/>
        <w:jc w:val="both"/>
        <w:rPr>
          <w:rFonts w:asciiTheme="minorHAnsi" w:hAnsiTheme="minorHAnsi" w:cstheme="minorHAnsi"/>
          <w:sz w:val="16"/>
          <w:szCs w:val="16"/>
        </w:rPr>
      </w:pPr>
    </w:p>
    <w:p w:rsidR="005D7B52" w:rsidRPr="00267E50" w:rsidRDefault="0069684A" w:rsidP="005D7B52">
      <w:pPr>
        <w:ind w:firstLine="708"/>
        <w:jc w:val="both"/>
        <w:rPr>
          <w:rFonts w:asciiTheme="minorHAnsi" w:hAnsiTheme="minorHAnsi" w:cstheme="minorHAnsi"/>
          <w:sz w:val="16"/>
          <w:szCs w:val="16"/>
        </w:rPr>
      </w:pPr>
      <w:r w:rsidRPr="00267E50">
        <w:rPr>
          <w:rFonts w:asciiTheme="minorHAnsi" w:hAnsiTheme="minorHAnsi" w:cstheme="minorHAnsi"/>
          <w:b/>
          <w:sz w:val="16"/>
          <w:szCs w:val="16"/>
        </w:rPr>
        <w:t>SÉPTIMA. -</w:t>
      </w:r>
      <w:r w:rsidR="005D7B52" w:rsidRPr="00267E50">
        <w:rPr>
          <w:rFonts w:asciiTheme="minorHAnsi" w:hAnsiTheme="minorHAnsi" w:cstheme="minorHAnsi"/>
          <w:b/>
          <w:sz w:val="16"/>
          <w:szCs w:val="16"/>
        </w:rPr>
        <w:t xml:space="preserve"> Ejecución de la póliza de fianza de cumplimento de este contrato: “LA UNIVERSIDAD”</w:t>
      </w:r>
      <w:r w:rsidR="005D7B52" w:rsidRPr="00267E50">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5D7B52" w:rsidRPr="00267E50" w:rsidRDefault="005D7B52" w:rsidP="005D7B52">
      <w:pPr>
        <w:ind w:right="-93"/>
        <w:jc w:val="both"/>
        <w:rPr>
          <w:rFonts w:asciiTheme="minorHAnsi" w:hAnsiTheme="minorHAnsi" w:cstheme="minorHAnsi"/>
          <w:b/>
          <w:sz w:val="16"/>
          <w:szCs w:val="16"/>
        </w:rPr>
      </w:pPr>
    </w:p>
    <w:p w:rsidR="005D7B52" w:rsidRPr="00267E50" w:rsidRDefault="0069684A" w:rsidP="005D7B52">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lang w:val="es-ES_tradnl"/>
        </w:rPr>
        <w:t>OCTAVA. -</w:t>
      </w:r>
      <w:r w:rsidR="005D7B52" w:rsidRPr="00267E50">
        <w:rPr>
          <w:rFonts w:asciiTheme="minorHAnsi" w:hAnsiTheme="minorHAnsi" w:cstheme="minorHAnsi"/>
          <w:b/>
          <w:sz w:val="16"/>
          <w:szCs w:val="16"/>
          <w:lang w:val="es-ES_tradnl"/>
        </w:rPr>
        <w:t xml:space="preserve"> Prohibición de cesión de derechos y </w:t>
      </w:r>
      <w:proofErr w:type="gramStart"/>
      <w:r w:rsidR="005D7B52" w:rsidRPr="00267E50">
        <w:rPr>
          <w:rFonts w:asciiTheme="minorHAnsi" w:hAnsiTheme="minorHAnsi" w:cstheme="minorHAnsi"/>
          <w:b/>
          <w:sz w:val="16"/>
          <w:szCs w:val="16"/>
          <w:lang w:val="es-ES_tradnl"/>
        </w:rPr>
        <w:t>obligaciones.-</w:t>
      </w:r>
      <w:proofErr w:type="gramEnd"/>
      <w:r w:rsidR="005D7B52" w:rsidRPr="00267E50">
        <w:rPr>
          <w:rFonts w:asciiTheme="minorHAnsi" w:hAnsiTheme="minorHAnsi" w:cstheme="minorHAnsi"/>
          <w:sz w:val="16"/>
          <w:szCs w:val="16"/>
          <w:lang w:val="es-ES_tradnl"/>
        </w:rPr>
        <w:t xml:space="preserve"> </w:t>
      </w:r>
      <w:r w:rsidR="005D7B52" w:rsidRPr="00267E50">
        <w:rPr>
          <w:rFonts w:asciiTheme="minorHAnsi" w:hAnsiTheme="minorHAnsi" w:cstheme="minorHAnsi"/>
          <w:b/>
          <w:sz w:val="16"/>
          <w:szCs w:val="16"/>
        </w:rPr>
        <w:t>“EL PROVEEDOR”</w:t>
      </w:r>
      <w:r w:rsidR="005D7B52" w:rsidRPr="00267E50">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5D7B52" w:rsidRPr="00267E50" w:rsidRDefault="005D7B52" w:rsidP="005D7B52">
      <w:pPr>
        <w:pStyle w:val="Textoindependiente24"/>
        <w:rPr>
          <w:rFonts w:asciiTheme="minorHAnsi" w:hAnsiTheme="minorHAnsi" w:cstheme="minorHAnsi"/>
          <w:b/>
          <w:color w:val="000000"/>
          <w:sz w:val="16"/>
          <w:szCs w:val="16"/>
        </w:rPr>
      </w:pPr>
    </w:p>
    <w:p w:rsidR="005D7B52" w:rsidRPr="00267E50" w:rsidRDefault="005D7B52"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NOVENA.- </w:t>
      </w:r>
      <w:r w:rsidRPr="00267E50">
        <w:rPr>
          <w:rFonts w:asciiTheme="minorHAnsi" w:hAnsiTheme="minorHAnsi" w:cstheme="minorHAnsi"/>
          <w:b/>
          <w:bCs/>
          <w:color w:val="000000"/>
          <w:sz w:val="16"/>
          <w:szCs w:val="16"/>
        </w:rPr>
        <w:t xml:space="preserve">Derechos de Propiedad Intelectual y Derechos de Autor: “EL PRESTADOR DE SERVICIOS” </w:t>
      </w:r>
      <w:r w:rsidRPr="00267E50">
        <w:rPr>
          <w:rFonts w:asciiTheme="minorHAnsi" w:hAnsiTheme="minorHAnsi" w:cstheme="minorHAnsi"/>
          <w:color w:val="000000"/>
          <w:sz w:val="16"/>
          <w:szCs w:val="16"/>
        </w:rPr>
        <w:t>asume la responsabilidad total en caso de que con motivo de la prestación de los servicios materia de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este Contrato se infrinjan patentes, marcas, derechos de autor, propiedad industrial o cualquier otro</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derecho en materia intelectual, obligándose a responder legalmente en el presente o futuro ante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 xml:space="preserve">cualquier reclamación de terceros, dejando a salvo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color w:val="000000"/>
          <w:sz w:val="16"/>
          <w:szCs w:val="16"/>
        </w:rPr>
        <w:t>o a quienes sus derechos e intereses</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representen.</w:t>
      </w:r>
    </w:p>
    <w:p w:rsidR="005D7B52" w:rsidRPr="00267E50" w:rsidRDefault="005D7B52" w:rsidP="005D7B52">
      <w:pPr>
        <w:ind w:firstLine="708"/>
        <w:jc w:val="both"/>
        <w:rPr>
          <w:rFonts w:asciiTheme="minorHAnsi" w:hAnsiTheme="minorHAnsi" w:cstheme="minorHAnsi"/>
          <w:sz w:val="16"/>
          <w:szCs w:val="16"/>
        </w:rPr>
      </w:pPr>
      <w:r w:rsidRPr="00267E50">
        <w:rPr>
          <w:rFonts w:asciiTheme="minorHAnsi" w:hAnsiTheme="minorHAnsi" w:cstheme="minorHAnsi"/>
          <w:color w:val="000000"/>
          <w:sz w:val="16"/>
          <w:szCs w:val="16"/>
        </w:rPr>
        <w:t xml:space="preserve"> </w:t>
      </w:r>
    </w:p>
    <w:p w:rsidR="005D7B52" w:rsidRPr="00267E50" w:rsidRDefault="0069684A" w:rsidP="005D7B52">
      <w:pPr>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DÉCIMA. -</w:t>
      </w:r>
      <w:r w:rsidR="005D7B52" w:rsidRPr="00267E50">
        <w:rPr>
          <w:rFonts w:asciiTheme="minorHAnsi" w:hAnsiTheme="minorHAnsi" w:cstheme="minorHAnsi"/>
          <w:b/>
          <w:sz w:val="16"/>
          <w:szCs w:val="16"/>
        </w:rPr>
        <w:t xml:space="preserve">Penas convencionales: </w:t>
      </w:r>
      <w:r w:rsidR="005D7B52" w:rsidRPr="00267E50">
        <w:rPr>
          <w:rFonts w:asciiTheme="minorHAnsi" w:hAnsiTheme="minorHAnsi" w:cstheme="minorHAnsi"/>
          <w:sz w:val="16"/>
          <w:szCs w:val="16"/>
        </w:rPr>
        <w:t xml:space="preserve">Las partes convienen en que en caso de que </w:t>
      </w:r>
      <w:r w:rsidR="005D7B52" w:rsidRPr="00267E50">
        <w:rPr>
          <w:rFonts w:asciiTheme="minorHAnsi" w:hAnsiTheme="minorHAnsi" w:cstheme="minorHAnsi"/>
          <w:b/>
          <w:sz w:val="16"/>
          <w:szCs w:val="16"/>
        </w:rPr>
        <w:t xml:space="preserve">“EL PROVEEDOR” </w:t>
      </w:r>
      <w:r w:rsidR="005D7B52" w:rsidRPr="00267E50">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5D7B52" w:rsidRPr="00267E50">
        <w:rPr>
          <w:rFonts w:asciiTheme="minorHAnsi" w:hAnsiTheme="minorHAnsi" w:cstheme="minorHAnsi"/>
          <w:b/>
          <w:color w:val="000000"/>
          <w:sz w:val="16"/>
          <w:szCs w:val="16"/>
        </w:rPr>
        <w:t>“LA UNIVERSIDAD”</w:t>
      </w:r>
      <w:r w:rsidR="005D7B52" w:rsidRPr="00267E50">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5D7B52" w:rsidRPr="00267E50">
        <w:rPr>
          <w:rFonts w:asciiTheme="minorHAnsi" w:hAnsiTheme="minorHAnsi" w:cstheme="minorHAnsi"/>
          <w:b/>
          <w:color w:val="000000"/>
          <w:sz w:val="16"/>
          <w:szCs w:val="16"/>
        </w:rPr>
        <w:t xml:space="preserve">“LA UNIVERSIDAD”.  </w:t>
      </w:r>
    </w:p>
    <w:p w:rsidR="005D7B52" w:rsidRPr="00267E50" w:rsidRDefault="005D7B52" w:rsidP="005D7B52">
      <w:pPr>
        <w:ind w:firstLine="708"/>
        <w:jc w:val="both"/>
        <w:rPr>
          <w:rFonts w:asciiTheme="minorHAnsi" w:hAnsiTheme="minorHAnsi" w:cstheme="minorHAnsi"/>
          <w:color w:val="000000"/>
          <w:sz w:val="16"/>
          <w:szCs w:val="16"/>
        </w:rPr>
      </w:pPr>
    </w:p>
    <w:p w:rsidR="005D7B52" w:rsidRPr="00267E50" w:rsidRDefault="005D7B52" w:rsidP="005D7B52">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PRIMERA.- Terminación anticipada: </w:t>
      </w:r>
      <w:r w:rsidRPr="00267E50">
        <w:rPr>
          <w:rFonts w:asciiTheme="minorHAnsi" w:hAnsiTheme="minorHAnsi" w:cstheme="minorHAnsi"/>
          <w:sz w:val="16"/>
          <w:szCs w:val="16"/>
        </w:rPr>
        <w:t xml:space="preserve">De conformidad con lo establecido en el artículo 54 Bis, de la Ley de Adquisiciones, Arrendamientos y Servicios del Sector Público,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reembolsará 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5D7B52" w:rsidRPr="00267E50" w:rsidRDefault="005D7B52" w:rsidP="005D7B52">
      <w:pPr>
        <w:pStyle w:val="Piedepgina"/>
        <w:ind w:right="-93"/>
        <w:rPr>
          <w:rFonts w:asciiTheme="minorHAnsi" w:hAnsiTheme="minorHAnsi" w:cstheme="minorHAnsi"/>
          <w:sz w:val="16"/>
          <w:szCs w:val="16"/>
        </w:rPr>
      </w:pPr>
    </w:p>
    <w:p w:rsidR="005D7B52" w:rsidRPr="00267E50" w:rsidRDefault="005D7B52" w:rsidP="005D7B52">
      <w:pPr>
        <w:ind w:firstLine="708"/>
        <w:jc w:val="both"/>
        <w:rPr>
          <w:rFonts w:asciiTheme="minorHAnsi" w:hAnsiTheme="minorHAnsi" w:cstheme="minorHAnsi"/>
          <w:sz w:val="16"/>
          <w:szCs w:val="16"/>
          <w:lang w:val="es-ES_tradnl"/>
        </w:rPr>
      </w:pPr>
      <w:r w:rsidRPr="00267E50">
        <w:rPr>
          <w:rFonts w:asciiTheme="minorHAnsi" w:hAnsiTheme="minorHAnsi" w:cstheme="minorHAnsi"/>
          <w:b/>
          <w:sz w:val="16"/>
          <w:szCs w:val="16"/>
        </w:rPr>
        <w:t xml:space="preserve">DÉCIMA </w:t>
      </w:r>
      <w:r w:rsidR="0069684A" w:rsidRPr="00267E50">
        <w:rPr>
          <w:rFonts w:asciiTheme="minorHAnsi" w:hAnsiTheme="minorHAnsi" w:cstheme="minorHAnsi"/>
          <w:b/>
          <w:sz w:val="16"/>
          <w:szCs w:val="16"/>
        </w:rPr>
        <w:t>SEGUNDA. -</w:t>
      </w:r>
      <w:r w:rsidRPr="00267E50">
        <w:rPr>
          <w:rFonts w:asciiTheme="minorHAnsi" w:hAnsiTheme="minorHAnsi" w:cstheme="minorHAnsi"/>
          <w:b/>
          <w:sz w:val="16"/>
          <w:szCs w:val="16"/>
        </w:rPr>
        <w:t xml:space="preserve"> Rescisión administrativa del contrato: “LA UNIVERSIDAD”</w:t>
      </w:r>
      <w:r w:rsidRPr="00267E50">
        <w:rPr>
          <w:rFonts w:asciiTheme="minorHAnsi" w:hAnsiTheme="minorHAnsi" w:cstheme="minorHAnsi"/>
          <w:sz w:val="16"/>
          <w:szCs w:val="16"/>
        </w:rPr>
        <w:t xml:space="preserve"> podrá rescindir administrativamente el presente contrato en cualquier momento, cuando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267E50">
        <w:rPr>
          <w:rFonts w:asciiTheme="minorHAnsi" w:hAnsiTheme="minorHAnsi" w:cstheme="minorHAnsi"/>
          <w:b/>
          <w:sz w:val="16"/>
          <w:szCs w:val="16"/>
        </w:rPr>
        <w:t xml:space="preserve"> “LA UNIVERSIDAD”</w:t>
      </w:r>
      <w:r w:rsidRPr="00267E50">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267E50">
        <w:rPr>
          <w:rFonts w:asciiTheme="minorHAnsi" w:hAnsiTheme="minorHAnsi" w:cstheme="minorHAnsi"/>
          <w:sz w:val="16"/>
          <w:szCs w:val="16"/>
        </w:rPr>
        <w:t>Cuando no entregue la garantía de cumplimiento del contrato, dentro del término de 10 (diez) días naturales posteriores a la firma del mismo;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compruebe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w:t>
      </w:r>
    </w:p>
    <w:p w:rsidR="005D7B52" w:rsidRPr="00267E50" w:rsidRDefault="005D7B52" w:rsidP="005D7B52">
      <w:pPr>
        <w:tabs>
          <w:tab w:val="left" w:pos="-142"/>
          <w:tab w:val="left" w:pos="1134"/>
        </w:tabs>
        <w:ind w:right="-93"/>
        <w:jc w:val="both"/>
        <w:rPr>
          <w:rFonts w:asciiTheme="minorHAnsi" w:hAnsiTheme="minorHAnsi" w:cstheme="minorHAnsi"/>
          <w:b/>
          <w:sz w:val="16"/>
          <w:szCs w:val="16"/>
        </w:rPr>
      </w:pPr>
    </w:p>
    <w:p w:rsidR="005D7B52" w:rsidRPr="00267E50" w:rsidRDefault="005D7B52" w:rsidP="005D7B52">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w:t>
      </w:r>
      <w:r w:rsidR="0069684A" w:rsidRPr="00267E50">
        <w:rPr>
          <w:rFonts w:asciiTheme="minorHAnsi" w:hAnsiTheme="minorHAnsi" w:cstheme="minorHAnsi"/>
          <w:b/>
          <w:sz w:val="16"/>
          <w:szCs w:val="16"/>
        </w:rPr>
        <w:t>TERCERA. -</w:t>
      </w:r>
      <w:r w:rsidRPr="00267E50">
        <w:rPr>
          <w:rFonts w:asciiTheme="minorHAnsi" w:hAnsiTheme="minorHAnsi" w:cstheme="minorHAnsi"/>
          <w:b/>
          <w:sz w:val="16"/>
          <w:szCs w:val="16"/>
        </w:rPr>
        <w:t xml:space="preserve"> Procedimiento de rescisión: </w:t>
      </w:r>
      <w:r w:rsidRPr="00267E50">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5D7B52" w:rsidRPr="00267E50" w:rsidRDefault="005D7B52" w:rsidP="005D7B52">
      <w:pPr>
        <w:spacing w:line="240" w:lineRule="atLeast"/>
        <w:ind w:right="-93"/>
        <w:jc w:val="both"/>
        <w:rPr>
          <w:rFonts w:asciiTheme="minorHAnsi" w:hAnsiTheme="minorHAnsi" w:cstheme="minorHAnsi"/>
          <w:b/>
          <w:sz w:val="16"/>
          <w:szCs w:val="16"/>
        </w:rPr>
      </w:pPr>
    </w:p>
    <w:p w:rsidR="005D7B52" w:rsidRPr="00267E50" w:rsidRDefault="005D7B52" w:rsidP="005D7B52">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rPr>
        <w:lastRenderedPageBreak/>
        <w:t xml:space="preserve">DÉCIMA </w:t>
      </w:r>
      <w:r w:rsidR="0069684A" w:rsidRPr="00267E50">
        <w:rPr>
          <w:rFonts w:asciiTheme="minorHAnsi" w:hAnsiTheme="minorHAnsi" w:cstheme="minorHAnsi"/>
          <w:b/>
          <w:sz w:val="16"/>
          <w:szCs w:val="16"/>
        </w:rPr>
        <w:t>OCTAVA. -</w:t>
      </w:r>
      <w:r w:rsidRPr="00267E50">
        <w:rPr>
          <w:rFonts w:asciiTheme="minorHAnsi" w:hAnsiTheme="minorHAnsi" w:cstheme="minorHAnsi"/>
          <w:b/>
          <w:sz w:val="16"/>
          <w:szCs w:val="16"/>
        </w:rPr>
        <w:t xml:space="preserve"> </w:t>
      </w:r>
      <w:r w:rsidR="0069684A" w:rsidRPr="00267E50">
        <w:rPr>
          <w:rFonts w:asciiTheme="minorHAnsi" w:hAnsiTheme="minorHAnsi" w:cstheme="minorHAnsi"/>
          <w:b/>
          <w:sz w:val="16"/>
          <w:szCs w:val="16"/>
        </w:rPr>
        <w:t>Modificaciones. -</w:t>
      </w:r>
      <w:r w:rsidRPr="00267E50">
        <w:rPr>
          <w:rFonts w:asciiTheme="minorHAnsi" w:hAnsiTheme="minorHAnsi" w:cstheme="minorHAnsi"/>
          <w:b/>
          <w:sz w:val="16"/>
          <w:szCs w:val="16"/>
        </w:rPr>
        <w:t xml:space="preserve"> </w:t>
      </w:r>
      <w:r w:rsidRPr="00267E50">
        <w:rPr>
          <w:rFonts w:asciiTheme="minorHAnsi" w:hAnsiTheme="minorHAnsi" w:cstheme="minorHAnsi"/>
          <w:sz w:val="16"/>
          <w:szCs w:val="16"/>
        </w:rPr>
        <w:t>De conformidad con lo establecido en el artículo 52 de la Ley de Adquisiciones, Arrendamientos y Servicios del Sector Público y su Reglamento,</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podrá celebrar por escrito convenio modificatorio al presente contrato dentro de la vigencia del mismo. Para tal efecto,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5D7B52" w:rsidRPr="00267E50" w:rsidRDefault="005D7B52" w:rsidP="005D7B52">
      <w:pPr>
        <w:spacing w:line="240" w:lineRule="atLeast"/>
        <w:ind w:right="-93"/>
        <w:jc w:val="both"/>
        <w:rPr>
          <w:rFonts w:asciiTheme="minorHAnsi" w:hAnsiTheme="minorHAnsi" w:cstheme="minorHAnsi"/>
          <w:b/>
          <w:sz w:val="16"/>
          <w:szCs w:val="16"/>
        </w:rPr>
      </w:pPr>
    </w:p>
    <w:p w:rsidR="005D7B52" w:rsidRPr="00267E50" w:rsidRDefault="005D7B52" w:rsidP="005D7B52">
      <w:pPr>
        <w:autoSpaceDE w:val="0"/>
        <w:autoSpaceDN w:val="0"/>
        <w:adjustRightInd w:val="0"/>
        <w:ind w:firstLine="708"/>
        <w:jc w:val="both"/>
        <w:rPr>
          <w:rFonts w:asciiTheme="minorHAnsi" w:hAnsiTheme="minorHAnsi" w:cstheme="minorHAnsi"/>
          <w:bCs/>
          <w:color w:val="000000"/>
          <w:sz w:val="16"/>
          <w:szCs w:val="16"/>
        </w:rPr>
      </w:pPr>
      <w:r w:rsidRPr="00267E50">
        <w:rPr>
          <w:rFonts w:asciiTheme="minorHAnsi" w:hAnsiTheme="minorHAnsi" w:cstheme="minorHAnsi"/>
          <w:b/>
          <w:color w:val="000000"/>
          <w:sz w:val="16"/>
          <w:szCs w:val="16"/>
        </w:rPr>
        <w:t xml:space="preserve">DÉCIMA </w:t>
      </w:r>
      <w:r w:rsidR="0069684A" w:rsidRPr="00267E50">
        <w:rPr>
          <w:rFonts w:asciiTheme="minorHAnsi" w:hAnsiTheme="minorHAnsi" w:cstheme="minorHAnsi"/>
          <w:b/>
          <w:color w:val="000000"/>
          <w:sz w:val="16"/>
          <w:szCs w:val="16"/>
        </w:rPr>
        <w:t>NOVENA. -</w:t>
      </w:r>
      <w:r w:rsidRPr="00267E50">
        <w:rPr>
          <w:rFonts w:asciiTheme="minorHAnsi" w:hAnsiTheme="minorHAnsi" w:cstheme="minorHAnsi"/>
          <w:b/>
          <w:color w:val="000000"/>
          <w:sz w:val="16"/>
          <w:szCs w:val="16"/>
        </w:rPr>
        <w:t xml:space="preserve"> Notificaciones: </w:t>
      </w:r>
      <w:r w:rsidRPr="00267E50">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rsidR="005D7B52" w:rsidRPr="00267E50" w:rsidRDefault="0069684A" w:rsidP="005D7B52">
      <w:pPr>
        <w:jc w:val="both"/>
        <w:rPr>
          <w:rFonts w:asciiTheme="minorHAnsi" w:hAnsiTheme="minorHAnsi" w:cstheme="minorHAnsi"/>
          <w:sz w:val="16"/>
          <w:szCs w:val="16"/>
        </w:rPr>
      </w:pPr>
      <w:r w:rsidRPr="00267E50">
        <w:rPr>
          <w:rFonts w:asciiTheme="minorHAnsi" w:hAnsiTheme="minorHAnsi" w:cstheme="minorHAnsi"/>
          <w:b/>
          <w:bCs/>
          <w:color w:val="000000"/>
          <w:sz w:val="16"/>
          <w:szCs w:val="16"/>
        </w:rPr>
        <w:t>VIGÉSIMA. -</w:t>
      </w:r>
      <w:r w:rsidR="005D7B52" w:rsidRPr="00267E50">
        <w:rPr>
          <w:rFonts w:asciiTheme="minorHAnsi" w:hAnsiTheme="minorHAnsi" w:cstheme="minorHAnsi"/>
          <w:b/>
          <w:bCs/>
          <w:color w:val="000000"/>
          <w:sz w:val="16"/>
          <w:szCs w:val="16"/>
        </w:rPr>
        <w:t xml:space="preserve"> Legislación y Jurisdicción: </w:t>
      </w:r>
      <w:r w:rsidR="005D7B52" w:rsidRPr="00267E50">
        <w:rPr>
          <w:rFonts w:asciiTheme="minorHAnsi" w:hAnsiTheme="minorHAnsi" w:cstheme="minorHAnsi"/>
          <w:color w:val="000000"/>
          <w:sz w:val="16"/>
          <w:szCs w:val="16"/>
        </w:rPr>
        <w:t xml:space="preserve">Ambas partes convienen en que, todo lo no </w:t>
      </w:r>
      <w:proofErr w:type="gramStart"/>
      <w:r w:rsidR="005D7B52" w:rsidRPr="00267E50">
        <w:rPr>
          <w:rFonts w:asciiTheme="minorHAnsi" w:hAnsiTheme="minorHAnsi" w:cstheme="minorHAnsi"/>
          <w:color w:val="000000"/>
          <w:sz w:val="16"/>
          <w:szCs w:val="16"/>
        </w:rPr>
        <w:t>previsto  expresamente</w:t>
      </w:r>
      <w:proofErr w:type="gramEnd"/>
      <w:r w:rsidR="005D7B52" w:rsidRPr="00267E50">
        <w:rPr>
          <w:rFonts w:asciiTheme="minorHAnsi" w:hAnsiTheme="minorHAnsi" w:cstheme="minorHAnsi"/>
          <w:color w:val="000000"/>
          <w:sz w:val="16"/>
          <w:szCs w:val="16"/>
        </w:rPr>
        <w:t xml:space="preserve"> en el presente Contrato, se regirá por las disposiciones contenidas en la </w:t>
      </w:r>
      <w:r w:rsidR="005D7B52" w:rsidRPr="00267E50">
        <w:rPr>
          <w:rFonts w:asciiTheme="minorHAnsi" w:hAnsiTheme="minorHAnsi" w:cstheme="minorHAnsi"/>
          <w:sz w:val="16"/>
          <w:szCs w:val="16"/>
        </w:rPr>
        <w:t xml:space="preserve">Ley de Adquisiciones, Arrendamientos y Servicios del Sector Público, su Reglamento </w:t>
      </w:r>
      <w:r w:rsidR="005D7B52" w:rsidRPr="00267E50">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5D7B52" w:rsidRPr="00267E50">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5D7B52" w:rsidRPr="00267E50" w:rsidRDefault="005D7B52" w:rsidP="005D7B52">
      <w:pPr>
        <w:jc w:val="both"/>
        <w:rPr>
          <w:rFonts w:asciiTheme="minorHAnsi" w:hAnsiTheme="minorHAnsi" w:cstheme="minorHAnsi"/>
          <w:sz w:val="16"/>
          <w:szCs w:val="16"/>
        </w:rPr>
      </w:pPr>
    </w:p>
    <w:p w:rsidR="005D7B52" w:rsidRPr="00267E50" w:rsidRDefault="005D7B52" w:rsidP="005D7B52">
      <w:pPr>
        <w:jc w:val="both"/>
        <w:rPr>
          <w:rFonts w:asciiTheme="minorHAnsi" w:hAnsiTheme="minorHAnsi" w:cstheme="minorHAnsi"/>
          <w:color w:val="FF0000"/>
          <w:sz w:val="18"/>
          <w:szCs w:val="18"/>
        </w:rPr>
      </w:pPr>
      <w:r w:rsidRPr="00267E50">
        <w:rPr>
          <w:rFonts w:asciiTheme="minorHAnsi" w:hAnsiTheme="minorHAnsi" w:cstheme="minorHAnsi"/>
          <w:sz w:val="16"/>
          <w:szCs w:val="16"/>
        </w:rPr>
        <w:t xml:space="preserve">*Se modificará según la naturaleza y alcance de la convocatoria, junta de </w:t>
      </w:r>
      <w:r w:rsidR="0069684A" w:rsidRPr="00267E50">
        <w:rPr>
          <w:rFonts w:asciiTheme="minorHAnsi" w:hAnsiTheme="minorHAnsi" w:cstheme="minorHAnsi"/>
          <w:sz w:val="16"/>
          <w:szCs w:val="16"/>
        </w:rPr>
        <w:t>aclaraciones</w:t>
      </w:r>
      <w:r w:rsidRPr="00267E50">
        <w:rPr>
          <w:rFonts w:asciiTheme="minorHAnsi" w:hAnsiTheme="minorHAnsi" w:cstheme="minorHAnsi"/>
          <w:sz w:val="16"/>
          <w:szCs w:val="16"/>
        </w:rPr>
        <w:t xml:space="preserve">, propuestas. </w:t>
      </w:r>
    </w:p>
    <w:p w:rsidR="005D7B52" w:rsidRPr="00267E50" w:rsidRDefault="005D7B52" w:rsidP="005D7B52">
      <w:pPr>
        <w:rPr>
          <w:rFonts w:asciiTheme="minorHAnsi" w:hAnsiTheme="minorHAnsi" w:cstheme="minorHAnsi"/>
          <w:color w:val="FF0000"/>
          <w:sz w:val="18"/>
          <w:szCs w:val="18"/>
        </w:rPr>
      </w:pPr>
    </w:p>
    <w:bookmarkEnd w:id="4"/>
    <w:p w:rsidR="005D7B52" w:rsidRPr="00267E50" w:rsidRDefault="005D7B52" w:rsidP="005D7B52">
      <w:pPr>
        <w:pStyle w:val="Textoindependiente24"/>
        <w:ind w:right="-91"/>
        <w:jc w:val="center"/>
        <w:rPr>
          <w:rFonts w:asciiTheme="minorHAnsi" w:hAnsiTheme="minorHAnsi" w:cstheme="minorHAnsi"/>
          <w:sz w:val="16"/>
          <w:szCs w:val="16"/>
        </w:rPr>
      </w:pPr>
    </w:p>
    <w:p w:rsidR="005D7B52" w:rsidRPr="00267E50" w:rsidRDefault="005D7B52" w:rsidP="005D7B52">
      <w:pPr>
        <w:pStyle w:val="Ttulo4"/>
        <w:ind w:right="567"/>
        <w:rPr>
          <w:rFonts w:asciiTheme="minorHAnsi" w:hAnsiTheme="minorHAnsi" w:cstheme="minorHAnsi"/>
          <w:sz w:val="18"/>
          <w:szCs w:val="18"/>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rPr>
          <w:rFonts w:asciiTheme="minorHAnsi" w:hAnsiTheme="minorHAnsi" w:cstheme="minorHAnsi"/>
          <w:lang w:val="es-MX"/>
        </w:rPr>
      </w:pPr>
    </w:p>
    <w:p w:rsidR="005D7B52" w:rsidRPr="00267E50" w:rsidRDefault="005D7B52" w:rsidP="005D7B52">
      <w:pPr>
        <w:pStyle w:val="Ttulo4"/>
        <w:ind w:right="567"/>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“8”</w:t>
      </w:r>
    </w:p>
    <w:p w:rsidR="005D7B52" w:rsidRPr="00267E50" w:rsidRDefault="005D7B52" w:rsidP="005D7B52">
      <w:pPr>
        <w:keepNext/>
        <w:tabs>
          <w:tab w:val="left" w:pos="0"/>
        </w:tabs>
        <w:ind w:right="567"/>
        <w:jc w:val="center"/>
        <w:outlineLvl w:val="3"/>
        <w:rPr>
          <w:rFonts w:asciiTheme="minorHAnsi" w:hAnsiTheme="minorHAnsi" w:cstheme="minorHAnsi"/>
          <w:b/>
          <w:sz w:val="18"/>
          <w:szCs w:val="18"/>
          <w:lang w:val="es-MX"/>
        </w:rPr>
      </w:pPr>
      <w:r w:rsidRPr="00267E50">
        <w:rPr>
          <w:rFonts w:asciiTheme="minorHAnsi" w:hAnsiTheme="minorHAnsi" w:cstheme="minorHAnsi"/>
          <w:b/>
          <w:sz w:val="18"/>
          <w:szCs w:val="18"/>
          <w:lang w:val="es-MX"/>
        </w:rPr>
        <w:t>Formato carta poder simple</w:t>
      </w:r>
    </w:p>
    <w:p w:rsidR="005D7B52" w:rsidRPr="00267E50" w:rsidRDefault="005D7B52" w:rsidP="005D7B52">
      <w:pPr>
        <w:rPr>
          <w:highlight w:val="green"/>
          <w:lang w:val="es-MX"/>
        </w:rPr>
      </w:pPr>
    </w:p>
    <w:p w:rsidR="005D7B52" w:rsidRPr="00267E50" w:rsidRDefault="005D7B52" w:rsidP="005D7B52">
      <w:pPr>
        <w:ind w:left="850" w:right="617" w:hanging="850"/>
        <w:jc w:val="center"/>
        <w:rPr>
          <w:rFonts w:asciiTheme="minorHAnsi" w:hAnsiTheme="minorHAnsi" w:cstheme="minorHAnsi"/>
          <w:b/>
          <w:sz w:val="18"/>
          <w:szCs w:val="18"/>
          <w:highlight w:val="green"/>
        </w:rPr>
      </w:pPr>
      <w:r w:rsidRPr="00267E50">
        <w:rPr>
          <w:rFonts w:asciiTheme="minorHAnsi" w:hAnsiTheme="minorHAnsi" w:cstheme="minorHAnsi"/>
          <w:b/>
          <w:sz w:val="18"/>
          <w:szCs w:val="18"/>
        </w:rPr>
        <w:t xml:space="preserve"> (En papel con membrete de la empresa, o bien con su nombre o razón social impreso).</w:t>
      </w:r>
    </w:p>
    <w:p w:rsidR="005D7B52" w:rsidRPr="00267E50" w:rsidRDefault="005D7B52" w:rsidP="005D7B52">
      <w:pPr>
        <w:ind w:left="850" w:right="617" w:hanging="850"/>
        <w:rPr>
          <w:rFonts w:asciiTheme="minorHAnsi" w:hAnsiTheme="minorHAnsi" w:cstheme="minorHAnsi"/>
          <w:b/>
          <w:sz w:val="18"/>
          <w:szCs w:val="18"/>
          <w:highlight w:val="green"/>
        </w:rPr>
      </w:pPr>
    </w:p>
    <w:p w:rsidR="005D7B52" w:rsidRPr="00267E50" w:rsidRDefault="005D7B52" w:rsidP="005D7B52">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Universidad Autónoma de Aguascalientes.</w:t>
      </w:r>
    </w:p>
    <w:p w:rsidR="005D7B52" w:rsidRPr="00267E50" w:rsidRDefault="005D7B52" w:rsidP="005D7B52">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Presente.</w:t>
      </w:r>
    </w:p>
    <w:p w:rsidR="005D7B52" w:rsidRPr="00267E50" w:rsidRDefault="005D7B52" w:rsidP="005D7B52">
      <w:pPr>
        <w:ind w:left="850" w:right="617" w:hanging="850"/>
        <w:jc w:val="both"/>
        <w:rPr>
          <w:rFonts w:asciiTheme="minorHAnsi" w:hAnsiTheme="minorHAnsi" w:cstheme="minorHAnsi"/>
          <w:sz w:val="18"/>
          <w:szCs w:val="18"/>
        </w:rPr>
      </w:pPr>
    </w:p>
    <w:p w:rsidR="005D7B52" w:rsidRPr="00267E50" w:rsidRDefault="005D7B52" w:rsidP="005D7B52">
      <w:pPr>
        <w:ind w:right="617"/>
        <w:jc w:val="both"/>
        <w:rPr>
          <w:rFonts w:asciiTheme="minorHAnsi" w:hAnsiTheme="minorHAnsi" w:cstheme="minorHAnsi"/>
          <w:sz w:val="18"/>
          <w:szCs w:val="18"/>
        </w:rPr>
      </w:pPr>
    </w:p>
    <w:p w:rsidR="005D7B52" w:rsidRPr="00267E50" w:rsidRDefault="005D7B52" w:rsidP="005D7B52">
      <w:pPr>
        <w:ind w:left="850" w:right="617" w:hanging="850"/>
        <w:jc w:val="both"/>
        <w:rPr>
          <w:rFonts w:asciiTheme="minorHAnsi" w:hAnsiTheme="minorHAnsi" w:cstheme="minorHAnsi"/>
          <w:b/>
          <w:sz w:val="18"/>
          <w:szCs w:val="18"/>
        </w:rPr>
      </w:pPr>
    </w:p>
    <w:p w:rsidR="005D7B52" w:rsidRPr="00267E50" w:rsidRDefault="005D7B52" w:rsidP="005D7B52">
      <w:pPr>
        <w:spacing w:line="480" w:lineRule="auto"/>
        <w:ind w:right="617"/>
        <w:jc w:val="both"/>
        <w:rPr>
          <w:rFonts w:asciiTheme="minorHAnsi" w:hAnsiTheme="minorHAnsi" w:cstheme="minorHAnsi"/>
          <w:sz w:val="18"/>
          <w:szCs w:val="18"/>
        </w:rPr>
      </w:pPr>
      <w:r w:rsidRPr="00267E50">
        <w:rPr>
          <w:rFonts w:asciiTheme="minorHAnsi" w:hAnsiTheme="minorHAnsi" w:cstheme="minorHAnsi"/>
          <w:sz w:val="18"/>
          <w:szCs w:val="18"/>
        </w:rPr>
        <w:t>___________________________en mi carácter de representante legal de ______________________ (</w:t>
      </w:r>
      <w:r w:rsidRPr="00267E50">
        <w:rPr>
          <w:rFonts w:asciiTheme="minorHAnsi" w:hAnsiTheme="minorHAnsi" w:cstheme="minorHAnsi"/>
          <w:b/>
          <w:sz w:val="18"/>
          <w:szCs w:val="18"/>
        </w:rPr>
        <w:t xml:space="preserve">nombre de la persona </w:t>
      </w:r>
      <w:r w:rsidRPr="00267E50">
        <w:rPr>
          <w:rFonts w:asciiTheme="minorHAnsi" w:hAnsiTheme="minorHAnsi" w:cstheme="minorHAnsi"/>
          <w:b/>
          <w:color w:val="000000"/>
          <w:sz w:val="18"/>
          <w:szCs w:val="18"/>
        </w:rPr>
        <w:t>física, moral o agrupación de personas que participan</w:t>
      </w:r>
      <w:r w:rsidRPr="00267E50">
        <w:rPr>
          <w:rFonts w:asciiTheme="minorHAnsi" w:hAnsiTheme="minorHAnsi" w:cstheme="minorHAnsi"/>
          <w:color w:val="000000"/>
          <w:sz w:val="18"/>
          <w:szCs w:val="18"/>
        </w:rPr>
        <w:t>)</w:t>
      </w:r>
      <w:r w:rsidRPr="00267E50">
        <w:rPr>
          <w:rFonts w:asciiTheme="minorHAnsi" w:hAnsiTheme="minorHAnsi" w:cstheme="minorHAnsi"/>
          <w:sz w:val="18"/>
          <w:szCs w:val="18"/>
        </w:rPr>
        <w:t>, otorgo poder necesario y bastante para que ______________ (</w:t>
      </w:r>
      <w:r w:rsidRPr="00267E50">
        <w:rPr>
          <w:rFonts w:asciiTheme="minorHAnsi" w:hAnsiTheme="minorHAnsi" w:cstheme="minorHAnsi"/>
          <w:b/>
          <w:sz w:val="18"/>
          <w:szCs w:val="18"/>
        </w:rPr>
        <w:t>nombre de quien recibe el poder</w:t>
      </w:r>
      <w:r w:rsidRPr="00267E50">
        <w:rPr>
          <w:rFonts w:asciiTheme="minorHAnsi" w:hAnsiTheme="minorHAnsi" w:cstheme="minorHAnsi"/>
          <w:sz w:val="18"/>
          <w:szCs w:val="18"/>
        </w:rPr>
        <w:t>) en mi nombre y representación asista a los diversos actos de la licitación arriba citada y entregue la propuesta de mi representada.</w:t>
      </w:r>
    </w:p>
    <w:p w:rsidR="005D7B52" w:rsidRPr="00267E50" w:rsidRDefault="005D7B52" w:rsidP="005D7B52">
      <w:pPr>
        <w:ind w:right="617"/>
        <w:jc w:val="both"/>
        <w:rPr>
          <w:rFonts w:asciiTheme="minorHAnsi" w:hAnsiTheme="minorHAnsi" w:cstheme="minorHAnsi"/>
          <w:sz w:val="18"/>
          <w:szCs w:val="18"/>
          <w:highlight w:val="yellow"/>
        </w:rPr>
      </w:pPr>
    </w:p>
    <w:p w:rsidR="005D7B52" w:rsidRPr="00267E50" w:rsidRDefault="005D7B52" w:rsidP="005D7B52">
      <w:pPr>
        <w:ind w:right="617"/>
        <w:jc w:val="both"/>
        <w:rPr>
          <w:rFonts w:asciiTheme="minorHAnsi" w:hAnsiTheme="minorHAnsi" w:cstheme="minorHAnsi"/>
          <w:sz w:val="18"/>
          <w:szCs w:val="18"/>
          <w:highlight w:val="yellow"/>
        </w:rPr>
      </w:pPr>
    </w:p>
    <w:p w:rsidR="005D7B52" w:rsidRPr="00267E50" w:rsidRDefault="005D7B52" w:rsidP="005D7B52">
      <w:pPr>
        <w:ind w:right="617"/>
        <w:jc w:val="both"/>
        <w:rPr>
          <w:rFonts w:asciiTheme="minorHAnsi" w:hAnsiTheme="minorHAnsi" w:cstheme="minorHAnsi"/>
          <w:sz w:val="18"/>
          <w:szCs w:val="18"/>
          <w:highlight w:val="yellow"/>
        </w:rPr>
      </w:pPr>
    </w:p>
    <w:p w:rsidR="005D7B52" w:rsidRPr="00267E50" w:rsidRDefault="005D7B52" w:rsidP="005D7B52">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5D7B52" w:rsidRPr="00267E50" w:rsidTr="00871C54">
        <w:trPr>
          <w:trHeight w:val="328"/>
        </w:trPr>
        <w:tc>
          <w:tcPr>
            <w:tcW w:w="3866" w:type="dxa"/>
            <w:tcBorders>
              <w:bottom w:val="single" w:sz="8" w:space="0" w:color="auto"/>
            </w:tcBorders>
          </w:tcPr>
          <w:p w:rsidR="005D7B52" w:rsidRPr="00267E50" w:rsidRDefault="005D7B52" w:rsidP="00871C54">
            <w:pPr>
              <w:rPr>
                <w:rFonts w:asciiTheme="minorHAnsi" w:hAnsiTheme="minorHAnsi" w:cstheme="minorHAnsi"/>
                <w:sz w:val="18"/>
                <w:szCs w:val="18"/>
                <w:lang w:val="es-MX"/>
              </w:rPr>
            </w:pPr>
          </w:p>
        </w:tc>
        <w:tc>
          <w:tcPr>
            <w:tcW w:w="1731" w:type="dxa"/>
          </w:tcPr>
          <w:p w:rsidR="005D7B52" w:rsidRPr="00267E50" w:rsidRDefault="005D7B52" w:rsidP="00871C54">
            <w:pPr>
              <w:rPr>
                <w:rFonts w:asciiTheme="minorHAnsi" w:hAnsiTheme="minorHAnsi" w:cstheme="minorHAnsi"/>
                <w:sz w:val="18"/>
                <w:szCs w:val="18"/>
                <w:lang w:val="es-MX"/>
              </w:rPr>
            </w:pPr>
          </w:p>
        </w:tc>
        <w:tc>
          <w:tcPr>
            <w:tcW w:w="3655" w:type="dxa"/>
            <w:tcBorders>
              <w:bottom w:val="single" w:sz="8" w:space="0" w:color="auto"/>
            </w:tcBorders>
          </w:tcPr>
          <w:p w:rsidR="005D7B52" w:rsidRPr="00267E50" w:rsidRDefault="005D7B52" w:rsidP="00871C54">
            <w:pPr>
              <w:rPr>
                <w:rFonts w:asciiTheme="minorHAnsi" w:hAnsiTheme="minorHAnsi" w:cstheme="minorHAnsi"/>
                <w:sz w:val="18"/>
                <w:szCs w:val="18"/>
                <w:lang w:val="es-MX"/>
              </w:rPr>
            </w:pPr>
          </w:p>
        </w:tc>
      </w:tr>
      <w:tr w:rsidR="005D7B52" w:rsidRPr="00267E50" w:rsidTr="00871C54">
        <w:trPr>
          <w:trHeight w:val="548"/>
        </w:trPr>
        <w:tc>
          <w:tcPr>
            <w:tcW w:w="3866" w:type="dxa"/>
          </w:tcPr>
          <w:p w:rsidR="005D7B52" w:rsidRPr="00267E50" w:rsidRDefault="005D7B52" w:rsidP="00871C54">
            <w:pPr>
              <w:widowControl w:val="0"/>
              <w:ind w:right="285"/>
              <w:jc w:val="center"/>
              <w:rPr>
                <w:rFonts w:asciiTheme="minorHAnsi" w:hAnsiTheme="minorHAnsi" w:cstheme="minorHAnsi"/>
                <w:b/>
                <w:sz w:val="18"/>
                <w:szCs w:val="18"/>
                <w:lang w:val="es-MX"/>
              </w:rPr>
            </w:pPr>
            <w:r w:rsidRPr="00267E50">
              <w:rPr>
                <w:rFonts w:asciiTheme="minorHAnsi" w:hAnsiTheme="minorHAnsi" w:cstheme="minorHAnsi"/>
                <w:b/>
                <w:i/>
                <w:sz w:val="18"/>
                <w:szCs w:val="18"/>
              </w:rPr>
              <w:t>Nombre y firma de quien otorga el poder</w:t>
            </w:r>
          </w:p>
        </w:tc>
        <w:tc>
          <w:tcPr>
            <w:tcW w:w="1731" w:type="dxa"/>
          </w:tcPr>
          <w:p w:rsidR="005D7B52" w:rsidRPr="00267E50" w:rsidRDefault="005D7B52" w:rsidP="00871C54">
            <w:pPr>
              <w:rPr>
                <w:rFonts w:asciiTheme="minorHAnsi" w:hAnsiTheme="minorHAnsi" w:cstheme="minorHAnsi"/>
                <w:sz w:val="18"/>
                <w:szCs w:val="18"/>
                <w:lang w:val="es-MX"/>
              </w:rPr>
            </w:pPr>
          </w:p>
        </w:tc>
        <w:tc>
          <w:tcPr>
            <w:tcW w:w="3655" w:type="dxa"/>
          </w:tcPr>
          <w:p w:rsidR="005D7B52" w:rsidRPr="00267E50" w:rsidRDefault="005D7B52" w:rsidP="00871C54">
            <w:pPr>
              <w:ind w:right="284"/>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 de quien recibe el poder</w:t>
            </w:r>
          </w:p>
        </w:tc>
      </w:tr>
    </w:tbl>
    <w:p w:rsidR="005D7B52" w:rsidRPr="00267E50" w:rsidRDefault="005D7B52" w:rsidP="005D7B52">
      <w:pPr>
        <w:ind w:right="617"/>
        <w:jc w:val="both"/>
        <w:rPr>
          <w:rFonts w:asciiTheme="minorHAnsi" w:hAnsiTheme="minorHAnsi" w:cstheme="minorHAnsi"/>
          <w:sz w:val="18"/>
          <w:szCs w:val="18"/>
        </w:rPr>
      </w:pPr>
    </w:p>
    <w:p w:rsidR="005D7B52" w:rsidRPr="00267E50" w:rsidRDefault="005D7B52" w:rsidP="005D7B52">
      <w:pPr>
        <w:ind w:right="617"/>
        <w:jc w:val="both"/>
        <w:rPr>
          <w:rFonts w:asciiTheme="minorHAnsi" w:hAnsiTheme="minorHAnsi" w:cstheme="minorHAnsi"/>
          <w:sz w:val="18"/>
          <w:szCs w:val="18"/>
        </w:rPr>
      </w:pPr>
    </w:p>
    <w:p w:rsidR="005D7B52" w:rsidRPr="00267E50" w:rsidRDefault="005D7B52" w:rsidP="005D7B52">
      <w:pPr>
        <w:ind w:right="617"/>
        <w:jc w:val="center"/>
        <w:rPr>
          <w:rFonts w:asciiTheme="minorHAnsi" w:hAnsiTheme="minorHAnsi" w:cstheme="minorHAnsi"/>
          <w:b/>
          <w:sz w:val="18"/>
          <w:szCs w:val="18"/>
        </w:rPr>
      </w:pPr>
      <w:r w:rsidRPr="00267E50">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Pr="00267E50">
        <w:rPr>
          <w:rFonts w:asciiTheme="minorHAnsi" w:hAnsiTheme="minorHAnsi" w:cstheme="minorHAnsi"/>
          <w:b/>
          <w:sz w:val="18"/>
          <w:szCs w:val="18"/>
        </w:rPr>
        <w:t>Testigos</w:t>
      </w:r>
    </w:p>
    <w:p w:rsidR="005D7B52" w:rsidRPr="00267E50" w:rsidRDefault="005D7B52" w:rsidP="005D7B52">
      <w:pPr>
        <w:ind w:right="617"/>
        <w:jc w:val="both"/>
        <w:rPr>
          <w:rFonts w:asciiTheme="minorHAnsi" w:hAnsiTheme="minorHAnsi" w:cstheme="minorHAnsi"/>
          <w:sz w:val="18"/>
          <w:szCs w:val="18"/>
        </w:rPr>
      </w:pPr>
    </w:p>
    <w:p w:rsidR="005D7B52" w:rsidRPr="00267E50" w:rsidRDefault="005D7B52" w:rsidP="005D7B52">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5D7B52" w:rsidRPr="00267E50" w:rsidTr="00871C54">
        <w:trPr>
          <w:trHeight w:val="328"/>
        </w:trPr>
        <w:tc>
          <w:tcPr>
            <w:tcW w:w="3866" w:type="dxa"/>
            <w:tcBorders>
              <w:bottom w:val="single" w:sz="8" w:space="0" w:color="auto"/>
            </w:tcBorders>
          </w:tcPr>
          <w:p w:rsidR="005D7B52" w:rsidRPr="00267E50" w:rsidRDefault="005D7B52" w:rsidP="00871C54">
            <w:pPr>
              <w:rPr>
                <w:rFonts w:asciiTheme="minorHAnsi" w:hAnsiTheme="minorHAnsi" w:cstheme="minorHAnsi"/>
                <w:sz w:val="18"/>
                <w:szCs w:val="18"/>
                <w:lang w:val="es-MX"/>
              </w:rPr>
            </w:pPr>
          </w:p>
        </w:tc>
        <w:tc>
          <w:tcPr>
            <w:tcW w:w="1731" w:type="dxa"/>
          </w:tcPr>
          <w:p w:rsidR="005D7B52" w:rsidRPr="00267E50" w:rsidRDefault="005D7B52" w:rsidP="00871C54">
            <w:pPr>
              <w:rPr>
                <w:rFonts w:asciiTheme="minorHAnsi" w:hAnsiTheme="minorHAnsi" w:cstheme="minorHAnsi"/>
                <w:sz w:val="18"/>
                <w:szCs w:val="18"/>
                <w:lang w:val="es-MX"/>
              </w:rPr>
            </w:pPr>
          </w:p>
        </w:tc>
        <w:tc>
          <w:tcPr>
            <w:tcW w:w="3655" w:type="dxa"/>
            <w:tcBorders>
              <w:bottom w:val="single" w:sz="8" w:space="0" w:color="auto"/>
            </w:tcBorders>
          </w:tcPr>
          <w:p w:rsidR="005D7B52" w:rsidRPr="00267E50" w:rsidRDefault="005D7B52" w:rsidP="00871C54">
            <w:pPr>
              <w:rPr>
                <w:rFonts w:asciiTheme="minorHAnsi" w:hAnsiTheme="minorHAnsi" w:cstheme="minorHAnsi"/>
                <w:sz w:val="18"/>
                <w:szCs w:val="18"/>
                <w:lang w:val="es-MX"/>
              </w:rPr>
            </w:pPr>
          </w:p>
        </w:tc>
      </w:tr>
      <w:tr w:rsidR="005D7B52" w:rsidRPr="00267E50" w:rsidTr="00871C54">
        <w:trPr>
          <w:trHeight w:val="318"/>
        </w:trPr>
        <w:tc>
          <w:tcPr>
            <w:tcW w:w="3866" w:type="dxa"/>
          </w:tcPr>
          <w:p w:rsidR="005D7B52" w:rsidRPr="00267E50" w:rsidRDefault="005D7B52" w:rsidP="00871C54">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c>
          <w:tcPr>
            <w:tcW w:w="1731" w:type="dxa"/>
          </w:tcPr>
          <w:p w:rsidR="005D7B52" w:rsidRPr="00267E50" w:rsidRDefault="005D7B52" w:rsidP="00871C54">
            <w:pPr>
              <w:rPr>
                <w:rFonts w:asciiTheme="minorHAnsi" w:hAnsiTheme="minorHAnsi" w:cstheme="minorHAnsi"/>
                <w:sz w:val="18"/>
                <w:szCs w:val="18"/>
                <w:lang w:val="es-MX"/>
              </w:rPr>
            </w:pPr>
          </w:p>
        </w:tc>
        <w:tc>
          <w:tcPr>
            <w:tcW w:w="3655" w:type="dxa"/>
          </w:tcPr>
          <w:p w:rsidR="005D7B52" w:rsidRPr="00267E50" w:rsidRDefault="005D7B52" w:rsidP="00871C54">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r>
    </w:tbl>
    <w:p w:rsidR="005D7B52" w:rsidRPr="00267E50" w:rsidRDefault="005D7B52" w:rsidP="005D7B52">
      <w:pPr>
        <w:rPr>
          <w:rFonts w:asciiTheme="minorHAnsi" w:hAnsiTheme="minorHAnsi" w:cstheme="minorHAnsi"/>
          <w:b/>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267E50" w:rsidRDefault="005D7B52" w:rsidP="005D7B52">
      <w:pPr>
        <w:ind w:right="-516"/>
        <w:rPr>
          <w:rFonts w:asciiTheme="minorHAnsi" w:hAnsiTheme="minorHAnsi" w:cstheme="minorHAnsi"/>
          <w:color w:val="000000"/>
          <w:sz w:val="18"/>
          <w:szCs w:val="18"/>
          <w:highlight w:val="yellow"/>
        </w:rPr>
      </w:pPr>
    </w:p>
    <w:p w:rsidR="005D7B52" w:rsidRPr="00F30BFF" w:rsidRDefault="005D7B52" w:rsidP="005D7B52">
      <w:pPr>
        <w:ind w:right="617"/>
        <w:jc w:val="center"/>
        <w:rPr>
          <w:rFonts w:asciiTheme="minorHAnsi" w:hAnsiTheme="minorHAnsi" w:cstheme="minorHAnsi"/>
          <w:b/>
          <w:sz w:val="18"/>
          <w:szCs w:val="18"/>
          <w:highlight w:val="yellow"/>
        </w:rPr>
      </w:pPr>
    </w:p>
    <w:p w:rsidR="005D7B52" w:rsidRPr="00F30BFF" w:rsidRDefault="005D7B52" w:rsidP="005D7B52">
      <w:pPr>
        <w:rPr>
          <w:rFonts w:asciiTheme="minorHAnsi" w:hAnsiTheme="minorHAnsi" w:cstheme="minorHAnsi"/>
          <w:sz w:val="18"/>
          <w:szCs w:val="18"/>
          <w:highlight w:val="yellow"/>
        </w:rPr>
      </w:pPr>
      <w:r w:rsidRPr="00F30BFF">
        <w:rPr>
          <w:rFonts w:asciiTheme="minorHAnsi" w:hAnsiTheme="minorHAnsi" w:cstheme="minorHAnsi"/>
          <w:b/>
          <w:sz w:val="18"/>
          <w:szCs w:val="18"/>
          <w:highlight w:val="yellow"/>
        </w:rPr>
        <w:br w:type="page"/>
      </w:r>
    </w:p>
    <w:p w:rsidR="005D7B52" w:rsidRPr="00267E50" w:rsidRDefault="005D7B52" w:rsidP="005D7B52">
      <w:pPr>
        <w:jc w:val="center"/>
        <w:rPr>
          <w:rFonts w:asciiTheme="minorHAnsi" w:hAnsiTheme="minorHAnsi" w:cstheme="minorHAnsi"/>
          <w:b/>
          <w:sz w:val="18"/>
          <w:szCs w:val="18"/>
        </w:rPr>
      </w:pPr>
      <w:r w:rsidRPr="00267E50">
        <w:rPr>
          <w:rFonts w:asciiTheme="minorHAnsi" w:hAnsiTheme="minorHAnsi" w:cstheme="minorHAnsi"/>
          <w:b/>
          <w:sz w:val="18"/>
          <w:szCs w:val="18"/>
        </w:rPr>
        <w:lastRenderedPageBreak/>
        <w:t>Anexo “9”</w:t>
      </w:r>
    </w:p>
    <w:p w:rsidR="005D7B52" w:rsidRPr="00267E50" w:rsidRDefault="005D7B52" w:rsidP="005D7B52">
      <w:pPr>
        <w:jc w:val="center"/>
        <w:rPr>
          <w:rFonts w:asciiTheme="minorHAnsi" w:hAnsiTheme="minorHAnsi" w:cstheme="minorHAnsi"/>
          <w:b/>
        </w:rPr>
      </w:pPr>
      <w:r w:rsidRPr="00267E50">
        <w:rPr>
          <w:rFonts w:asciiTheme="minorHAnsi" w:hAnsiTheme="minorHAnsi" w:cstheme="minorHAnsi"/>
          <w:b/>
          <w:sz w:val="18"/>
          <w:szCs w:val="18"/>
        </w:rPr>
        <w:t>Formato de Fianza</w:t>
      </w:r>
    </w:p>
    <w:p w:rsidR="005D7B52" w:rsidRPr="00400205" w:rsidRDefault="005D7B52" w:rsidP="005D7B52">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 xml:space="preserve">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400205">
        <w:rPr>
          <w:rFonts w:asciiTheme="minorHAnsi" w:hAnsiTheme="minorHAnsi" w:cstheme="minorHAnsi"/>
          <w:b/>
          <w:color w:val="333333"/>
          <w:sz w:val="18"/>
          <w:szCs w:val="18"/>
        </w:rPr>
        <w:t>DEFECTOS O VICIOS OCULTOS (O DE CALIDAD), IMPUTABLES A LA PERSONA ANTES MENCIONADA.</w:t>
      </w:r>
    </w:p>
    <w:p w:rsidR="005D7B52" w:rsidRPr="00267E50" w:rsidRDefault="00400205" w:rsidP="005D7B52">
      <w:pPr>
        <w:pStyle w:val="NormalWeb"/>
        <w:shd w:val="clear" w:color="auto" w:fill="FFFFFF"/>
        <w:jc w:val="both"/>
        <w:rPr>
          <w:rFonts w:asciiTheme="minorHAnsi" w:hAnsiTheme="minorHAnsi" w:cstheme="minorHAnsi"/>
          <w:color w:val="333333"/>
          <w:sz w:val="18"/>
          <w:szCs w:val="18"/>
        </w:rPr>
      </w:pPr>
      <w:bookmarkStart w:id="5" w:name="_Hlk188281273"/>
      <w:r w:rsidRPr="00400205">
        <w:rPr>
          <w:rFonts w:asciiTheme="minorHAnsi" w:hAnsiTheme="minorHAnsi" w:cstheme="minorHAnsi"/>
          <w:color w:val="333333"/>
          <w:sz w:val="18"/>
          <w:szCs w:val="18"/>
        </w:rPr>
        <w:t xml:space="preserve">La presente fianza se expide de conformidad con lo establecido en la Ley De Adquisiciones, Arrendamientos y Servicios </w:t>
      </w:r>
      <w:r w:rsidRPr="00400205">
        <w:rPr>
          <w:rFonts w:asciiTheme="minorHAnsi" w:hAnsiTheme="minorHAnsi" w:cstheme="minorHAnsi"/>
          <w:color w:val="333333"/>
          <w:sz w:val="18"/>
          <w:szCs w:val="18"/>
          <w:lang w:val="es-ES"/>
        </w:rPr>
        <w:t xml:space="preserve">del Estado de Aguascalientes y sus Municipios </w:t>
      </w:r>
      <w:r w:rsidRPr="00400205">
        <w:rPr>
          <w:rFonts w:asciiTheme="minorHAnsi" w:hAnsiTheme="minorHAnsi" w:cstheme="minorHAnsi"/>
          <w:color w:val="333333"/>
          <w:sz w:val="18"/>
          <w:szCs w:val="18"/>
        </w:rPr>
        <w:t>y La Ley Federal de Instituciones de Seguros y Fianzas</w:t>
      </w:r>
      <w:bookmarkEnd w:id="5"/>
      <w:r w:rsidR="005D7B52" w:rsidRPr="00400205">
        <w:rPr>
          <w:rFonts w:asciiTheme="minorHAnsi" w:hAnsiTheme="minorHAnsi" w:cstheme="minorHAnsi"/>
          <w:color w:val="333333"/>
          <w:sz w:val="18"/>
          <w:szCs w:val="18"/>
        </w:rPr>
        <w:t>.</w:t>
      </w:r>
    </w:p>
    <w:p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r w:rsidR="00B05D34" w:rsidRPr="00267E50">
        <w:rPr>
          <w:rFonts w:asciiTheme="minorHAnsi" w:hAnsiTheme="minorHAnsi" w:cstheme="minorHAnsi"/>
          <w:b/>
          <w:color w:val="333333"/>
          <w:sz w:val="18"/>
          <w:szCs w:val="18"/>
        </w:rPr>
        <w:t>). -</w:t>
      </w:r>
      <w:r w:rsidRPr="00267E50">
        <w:rPr>
          <w:rFonts w:asciiTheme="minorHAnsi" w:hAnsiTheme="minorHAnsi" w:cstheme="minorHAnsi"/>
          <w:color w:val="333333"/>
          <w:sz w:val="18"/>
          <w:szCs w:val="18"/>
        </w:rPr>
        <w:t>La fianza se otorga atendiendo a todas y cada una de las estipulaciones contenidas en el contrato antes mencionados.</w:t>
      </w:r>
    </w:p>
    <w:p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B</w:t>
      </w:r>
      <w:r w:rsidR="00B05D34" w:rsidRPr="00267E50">
        <w:rPr>
          <w:rFonts w:asciiTheme="minorHAnsi" w:hAnsiTheme="minorHAnsi" w:cstheme="minorHAnsi"/>
          <w:b/>
          <w:color w:val="333333"/>
          <w:sz w:val="18"/>
          <w:szCs w:val="18"/>
        </w:rPr>
        <w:t>). -</w:t>
      </w:r>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w:t>
      </w:r>
      <w:proofErr w:type="gramStart"/>
      <w:r w:rsidRPr="00267E50">
        <w:rPr>
          <w:rFonts w:asciiTheme="minorHAnsi" w:hAnsiTheme="minorHAnsi" w:cstheme="minorHAnsi"/>
          <w:color w:val="333333"/>
          <w:sz w:val="18"/>
          <w:szCs w:val="18"/>
        </w:rPr>
        <w:t>contrato</w:t>
      </w:r>
      <w:proofErr w:type="gramEnd"/>
      <w:r w:rsidRPr="00267E50">
        <w:rPr>
          <w:rFonts w:asciiTheme="minorHAnsi" w:hAnsiTheme="minorHAnsi" w:cstheme="minorHAnsi"/>
          <w:color w:val="333333"/>
          <w:sz w:val="18"/>
          <w:szCs w:val="18"/>
        </w:rPr>
        <w:t xml:space="preserve"> así como durante la duración de cualquier procedimiento judicial que, en su caso, llegase a interponerse hasta en tanto no haya resolución definitiva por autoridad competente. </w:t>
      </w:r>
    </w:p>
    <w:p w:rsidR="005D7B52" w:rsidRPr="00267E50" w:rsidRDefault="00B05D34" w:rsidP="005D7B52">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C). -</w:t>
      </w:r>
      <w:r w:rsidR="005D7B52" w:rsidRPr="00267E50">
        <w:rPr>
          <w:rFonts w:asciiTheme="minorHAnsi" w:hAnsiTheme="minorHAnsi" w:cstheme="minorHAnsi"/>
          <w:b/>
          <w:color w:val="333333"/>
          <w:sz w:val="18"/>
          <w:szCs w:val="18"/>
        </w:rPr>
        <w:t xml:space="preserve"> </w:t>
      </w:r>
      <w:r w:rsidR="005D7B52"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005D7B52" w:rsidRPr="00267E50">
        <w:rPr>
          <w:rFonts w:asciiTheme="minorHAnsi" w:hAnsiTheme="minorHAnsi" w:cstheme="minorHAnsi"/>
          <w:b/>
          <w:color w:val="333333"/>
          <w:sz w:val="18"/>
          <w:szCs w:val="18"/>
        </w:rPr>
        <w:t>$________ (____________________00/100 PESOS MONEDA NACIONAL)</w:t>
      </w:r>
    </w:p>
    <w:p w:rsidR="005D7B52" w:rsidRPr="00267E50" w:rsidRDefault="00B05D34"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D). -</w:t>
      </w:r>
      <w:r w:rsidR="005D7B52" w:rsidRPr="00267E50">
        <w:rPr>
          <w:rFonts w:asciiTheme="minorHAnsi" w:hAnsiTheme="minorHAnsi" w:cstheme="minorHAnsi"/>
          <w:b/>
          <w:color w:val="333333"/>
          <w:sz w:val="18"/>
          <w:szCs w:val="18"/>
        </w:rPr>
        <w:t xml:space="preserve"> </w:t>
      </w:r>
      <w:r w:rsidR="005D7B52"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E</w:t>
      </w:r>
      <w:r w:rsidR="00B05D34" w:rsidRPr="00267E50">
        <w:rPr>
          <w:rFonts w:asciiTheme="minorHAnsi" w:hAnsiTheme="minorHAnsi" w:cstheme="minorHAnsi"/>
          <w:b/>
          <w:color w:val="333333"/>
          <w:sz w:val="18"/>
          <w:szCs w:val="18"/>
        </w:rPr>
        <w:t>). -</w:t>
      </w:r>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267E50" w:rsidRDefault="005D7B52" w:rsidP="005D7B52">
      <w:pPr>
        <w:pStyle w:val="NormalWeb"/>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rsidR="005D7B52" w:rsidRPr="00267E50" w:rsidRDefault="005D7B52" w:rsidP="005D7B52">
      <w:pPr>
        <w:pStyle w:val="NormalWeb"/>
        <w:shd w:val="clear" w:color="auto" w:fill="FFFFFF"/>
        <w:jc w:val="right"/>
        <w:rPr>
          <w:rFonts w:asciiTheme="minorHAnsi" w:hAnsiTheme="minorHAnsi" w:cstheme="minorHAnsi"/>
          <w:color w:val="333333"/>
          <w:sz w:val="18"/>
          <w:szCs w:val="18"/>
        </w:rPr>
      </w:pPr>
      <w:r w:rsidRPr="00267E50">
        <w:rPr>
          <w:rFonts w:asciiTheme="minorHAnsi" w:hAnsiTheme="minorHAnsi" w:cstheme="minorHAnsi"/>
          <w:b/>
          <w:color w:val="000000"/>
          <w:sz w:val="18"/>
          <w:szCs w:val="18"/>
        </w:rPr>
        <w:t>*SE DEBE FIRMAR Y ENTREGAR DE CONOCIMIENTO, NO ES NECESARIO LLENAR LOS DATOS.</w:t>
      </w: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lang w:val="es-MX"/>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0A313F">
      <w:pPr>
        <w:autoSpaceDE w:val="0"/>
        <w:autoSpaceDN w:val="0"/>
        <w:adjustRightInd w:val="0"/>
        <w:ind w:right="708"/>
        <w:rPr>
          <w:rFonts w:asciiTheme="minorHAnsi" w:hAnsiTheme="minorHAnsi" w:cstheme="minorHAnsi"/>
          <w:b/>
          <w:color w:val="000000"/>
          <w:sz w:val="18"/>
          <w:szCs w:val="18"/>
          <w:highlight w:val="yellow"/>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r w:rsidRPr="00843090">
        <w:rPr>
          <w:rFonts w:asciiTheme="minorHAnsi" w:hAnsiTheme="minorHAnsi" w:cstheme="minorHAnsi"/>
          <w:b/>
          <w:color w:val="000000"/>
          <w:sz w:val="18"/>
          <w:szCs w:val="18"/>
        </w:rPr>
        <w:lastRenderedPageBreak/>
        <w:t>Anexo “10”</w:t>
      </w:r>
    </w:p>
    <w:p w:rsidR="005D7B52" w:rsidRPr="00843090" w:rsidRDefault="005D7B52" w:rsidP="005D7B52">
      <w:pPr>
        <w:jc w:val="center"/>
        <w:rPr>
          <w:rFonts w:asciiTheme="minorHAnsi" w:hAnsiTheme="minorHAnsi" w:cstheme="minorHAnsi"/>
          <w:b/>
          <w:sz w:val="18"/>
          <w:szCs w:val="18"/>
          <w:lang w:val="es-MX"/>
        </w:rPr>
      </w:pPr>
    </w:p>
    <w:p w:rsidR="005D7B52" w:rsidRPr="00843090" w:rsidRDefault="005D7B52" w:rsidP="005D7B52">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w:t>
      </w:r>
    </w:p>
    <w:p w:rsidR="005D7B52" w:rsidRPr="00843090" w:rsidRDefault="005D7B52" w:rsidP="005D7B52">
      <w:pPr>
        <w:jc w:val="center"/>
        <w:rPr>
          <w:rFonts w:asciiTheme="minorHAnsi" w:hAnsiTheme="minorHAnsi" w:cstheme="minorHAnsi"/>
          <w:b/>
          <w:sz w:val="18"/>
          <w:szCs w:val="18"/>
          <w:lang w:val="es-MX"/>
        </w:rPr>
      </w:pPr>
    </w:p>
    <w:p w:rsidR="005D7B52" w:rsidRPr="00843090" w:rsidRDefault="005D7B52" w:rsidP="005D7B52">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 de junta de aclaraciones”</w:t>
      </w:r>
    </w:p>
    <w:p w:rsidR="005D7B52" w:rsidRPr="00843090" w:rsidRDefault="005D7B52" w:rsidP="005D7B52">
      <w:pPr>
        <w:rPr>
          <w:rFonts w:asciiTheme="minorHAnsi" w:hAnsiTheme="minorHAnsi" w:cstheme="minorHAnsi"/>
          <w:b/>
          <w:sz w:val="18"/>
          <w:szCs w:val="18"/>
          <w:lang w:val="es-MX"/>
        </w:rPr>
      </w:pPr>
    </w:p>
    <w:p w:rsidR="005D7B52" w:rsidRPr="00C64AF4" w:rsidRDefault="005D7B52" w:rsidP="005D7B52">
      <w:pPr>
        <w:rPr>
          <w:rFonts w:asciiTheme="minorHAnsi" w:hAnsiTheme="minorHAnsi" w:cstheme="minorHAnsi"/>
          <w:sz w:val="18"/>
          <w:szCs w:val="18"/>
          <w:lang w:val="es-MX"/>
        </w:rPr>
      </w:pPr>
    </w:p>
    <w:p w:rsidR="005D7B52" w:rsidRPr="00C64AF4" w:rsidRDefault="005D7B52" w:rsidP="005D7B52">
      <w:pPr>
        <w:rPr>
          <w:rFonts w:asciiTheme="minorHAnsi" w:hAnsiTheme="minorHAnsi" w:cstheme="minorHAnsi"/>
          <w:sz w:val="18"/>
          <w:szCs w:val="18"/>
          <w:lang w:val="es-MX"/>
        </w:rPr>
      </w:pPr>
    </w:p>
    <w:p w:rsidR="005D7B52" w:rsidRPr="00C64AF4" w:rsidRDefault="005D7B52" w:rsidP="005D7B52">
      <w:pPr>
        <w:jc w:val="both"/>
        <w:rPr>
          <w:rFonts w:asciiTheme="minorHAnsi" w:hAnsiTheme="minorHAnsi" w:cstheme="minorHAnsi"/>
          <w:sz w:val="18"/>
          <w:szCs w:val="18"/>
          <w:lang w:val="es-MX"/>
        </w:rPr>
      </w:pPr>
      <w:r w:rsidRPr="00C64AF4">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C64AF4">
        <w:rPr>
          <w:rFonts w:asciiTheme="minorHAnsi" w:hAnsiTheme="minorHAnsi" w:cstheme="minorHAnsi"/>
          <w:b/>
          <w:sz w:val="18"/>
          <w:szCs w:val="18"/>
          <w:lang w:val="es-MX"/>
        </w:rPr>
        <w:t>Universidad Autónoma de Aguascalientes</w:t>
      </w:r>
      <w:r w:rsidRPr="00C64AF4">
        <w:rPr>
          <w:rFonts w:asciiTheme="minorHAnsi" w:hAnsiTheme="minorHAnsi" w:cstheme="minorHAnsi"/>
          <w:sz w:val="18"/>
          <w:szCs w:val="18"/>
          <w:lang w:val="es-MX"/>
        </w:rPr>
        <w:t>, solicito de la manera más atenta las respuestas de las siguientes preguntas:</w:t>
      </w:r>
    </w:p>
    <w:p w:rsidR="005D7B52" w:rsidRPr="00C64AF4" w:rsidRDefault="005D7B52" w:rsidP="005D7B52">
      <w:pPr>
        <w:rPr>
          <w:rFonts w:asciiTheme="minorHAnsi" w:hAnsiTheme="minorHAnsi" w:cstheme="minorHAnsi"/>
          <w:b/>
          <w:sz w:val="18"/>
          <w:szCs w:val="18"/>
          <w:lang w:val="es-MX"/>
        </w:rPr>
      </w:pPr>
    </w:p>
    <w:p w:rsidR="005D7B52" w:rsidRPr="00C64AF4" w:rsidRDefault="005D7B52" w:rsidP="005D7B52">
      <w:pPr>
        <w:rPr>
          <w:rFonts w:asciiTheme="minorHAnsi" w:hAnsiTheme="minorHAnsi" w:cstheme="minorHAnsi"/>
          <w:b/>
          <w:sz w:val="18"/>
          <w:szCs w:val="18"/>
          <w:lang w:val="es-MX"/>
        </w:rPr>
      </w:pPr>
    </w:p>
    <w:p w:rsidR="005D7B52" w:rsidRPr="00C64AF4" w:rsidRDefault="005D7B52" w:rsidP="005D7B52">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Nombre de la Empresa:</w:t>
      </w:r>
    </w:p>
    <w:p w:rsidR="005D7B52" w:rsidRPr="00C64AF4" w:rsidRDefault="005D7B52" w:rsidP="005D7B52">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Número de Preguntas:</w:t>
      </w:r>
    </w:p>
    <w:p w:rsidR="005D7B52" w:rsidRPr="00C64AF4" w:rsidRDefault="005D7B52" w:rsidP="005D7B52">
      <w:pPr>
        <w:rPr>
          <w:rFonts w:asciiTheme="minorHAnsi" w:hAnsiTheme="minorHAnsi" w:cstheme="minorHAnsi"/>
          <w:b/>
          <w:sz w:val="18"/>
          <w:szCs w:val="18"/>
          <w:lang w:val="es-MX"/>
        </w:rPr>
      </w:pPr>
    </w:p>
    <w:p w:rsidR="005D7B52" w:rsidRPr="00C64AF4" w:rsidRDefault="005D7B52" w:rsidP="005D7B52">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8"/>
        <w:gridCol w:w="1656"/>
        <w:gridCol w:w="6649"/>
      </w:tblGrid>
      <w:tr w:rsidR="005D7B52" w:rsidRPr="00C64AF4" w:rsidTr="00871C54">
        <w:tc>
          <w:tcPr>
            <w:tcW w:w="512" w:type="pct"/>
            <w:shd w:val="clear" w:color="auto" w:fill="D9D9D9"/>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Número </w:t>
            </w:r>
          </w:p>
        </w:tc>
        <w:tc>
          <w:tcPr>
            <w:tcW w:w="895" w:type="pct"/>
            <w:shd w:val="clear" w:color="auto" w:fill="D9D9D9"/>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Partida, Punto, Numeral, apartado, anexo.</w:t>
            </w:r>
          </w:p>
        </w:tc>
        <w:tc>
          <w:tcPr>
            <w:tcW w:w="3593" w:type="pct"/>
            <w:shd w:val="clear" w:color="auto" w:fill="D9D9D9"/>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Texto de la pregunta</w:t>
            </w:r>
          </w:p>
        </w:tc>
      </w:tr>
      <w:tr w:rsidR="005D7B52" w:rsidRPr="00C64AF4" w:rsidTr="00871C54">
        <w:tc>
          <w:tcPr>
            <w:tcW w:w="512"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w:t>
            </w:r>
          </w:p>
        </w:tc>
        <w:tc>
          <w:tcPr>
            <w:tcW w:w="895"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r>
      <w:tr w:rsidR="005D7B52" w:rsidRPr="00C64AF4" w:rsidTr="00871C54">
        <w:tc>
          <w:tcPr>
            <w:tcW w:w="512"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w:t>
            </w:r>
          </w:p>
        </w:tc>
        <w:tc>
          <w:tcPr>
            <w:tcW w:w="895"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r>
    </w:tbl>
    <w:p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*Incluir: </w:t>
      </w:r>
    </w:p>
    <w:p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Manifiesto de interés en participar </w:t>
      </w:r>
    </w:p>
    <w:p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2) Documento en PDF (firmado) y en Word.</w:t>
      </w:r>
    </w:p>
    <w:p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rsidR="005D7B52" w:rsidRPr="00C64AF4" w:rsidRDefault="005D7B52" w:rsidP="005D7B52">
      <w:pPr>
        <w:jc w:val="center"/>
        <w:rPr>
          <w:rFonts w:asciiTheme="minorHAnsi" w:hAnsiTheme="minorHAnsi" w:cstheme="minorHAnsi"/>
          <w:b/>
          <w:sz w:val="18"/>
          <w:szCs w:val="18"/>
        </w:rPr>
      </w:pPr>
      <w:r w:rsidRPr="00C64AF4">
        <w:rPr>
          <w:rFonts w:asciiTheme="minorHAnsi" w:hAnsiTheme="minorHAnsi" w:cstheme="minorHAnsi"/>
          <w:b/>
          <w:sz w:val="18"/>
          <w:szCs w:val="18"/>
        </w:rPr>
        <w:t>(Nombre y firma de la persona física o representante legal de la persona física o moral o representante común de la agrupación de personas)</w:t>
      </w:r>
    </w:p>
    <w:p w:rsidR="005D7B52" w:rsidRPr="00C64AF4" w:rsidRDefault="005D7B52" w:rsidP="005D7B52">
      <w:pPr>
        <w:autoSpaceDE w:val="0"/>
        <w:autoSpaceDN w:val="0"/>
        <w:adjustRightInd w:val="0"/>
        <w:jc w:val="center"/>
        <w:rPr>
          <w:rFonts w:asciiTheme="minorHAnsi" w:hAnsiTheme="minorHAnsi" w:cstheme="minorHAnsi"/>
          <w:b/>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rsidR="005D7B52" w:rsidRDefault="005D7B52" w:rsidP="000A313F">
      <w:pPr>
        <w:autoSpaceDE w:val="0"/>
        <w:autoSpaceDN w:val="0"/>
        <w:adjustRightInd w:val="0"/>
        <w:ind w:right="708"/>
        <w:rPr>
          <w:rFonts w:asciiTheme="minorHAnsi" w:hAnsiTheme="minorHAnsi" w:cstheme="minorHAnsi"/>
          <w:b/>
          <w:color w:val="000000"/>
          <w:sz w:val="16"/>
          <w:szCs w:val="16"/>
          <w:highlight w:val="yellow"/>
        </w:rPr>
      </w:pPr>
    </w:p>
    <w:p w:rsidR="005D7B52" w:rsidRPr="001C779A" w:rsidRDefault="005D7B52" w:rsidP="005D7B52">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1C779A">
        <w:rPr>
          <w:rFonts w:asciiTheme="minorHAnsi" w:hAnsiTheme="minorHAnsi" w:cstheme="minorHAnsi"/>
          <w:b/>
          <w:sz w:val="18"/>
          <w:szCs w:val="18"/>
          <w:lang w:val="x-none"/>
        </w:rPr>
        <w:t>”</w:t>
      </w:r>
    </w:p>
    <w:p w:rsidR="005D7B52" w:rsidRPr="001C779A" w:rsidRDefault="005D7B52" w:rsidP="005D7B52">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p>
    <w:p w:rsidR="005D7B52" w:rsidRPr="001C779A" w:rsidRDefault="005D7B52" w:rsidP="005D7B52">
      <w:pPr>
        <w:widowControl w:val="0"/>
        <w:ind w:right="567"/>
        <w:rPr>
          <w:rFonts w:ascii="Montserrat" w:hAnsi="Montserrat" w:cs="Soberana Sans"/>
        </w:rPr>
      </w:pPr>
    </w:p>
    <w:p w:rsidR="005D7B52" w:rsidRPr="001C779A" w:rsidRDefault="005D7B52" w:rsidP="005D7B52">
      <w:pPr>
        <w:widowControl w:val="0"/>
        <w:ind w:right="567"/>
        <w:rPr>
          <w:rFonts w:ascii="Montserrat" w:hAnsi="Montserrat" w:cs="Soberana Sans"/>
        </w:rPr>
      </w:pPr>
    </w:p>
    <w:p w:rsidR="005D7B52" w:rsidRPr="001C779A" w:rsidRDefault="005D7B52" w:rsidP="005D7B52">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rsidR="005D7B52" w:rsidRPr="001C779A" w:rsidRDefault="005D7B52" w:rsidP="005D7B52">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rsidR="005D7B52" w:rsidRPr="001C779A" w:rsidRDefault="005D7B52" w:rsidP="005D7B52">
      <w:pPr>
        <w:widowControl w:val="0"/>
        <w:ind w:right="567"/>
        <w:rPr>
          <w:rFonts w:asciiTheme="minorHAnsi" w:hAnsiTheme="minorHAnsi" w:cstheme="minorHAnsi"/>
          <w:sz w:val="18"/>
          <w:szCs w:val="18"/>
        </w:rPr>
      </w:pPr>
    </w:p>
    <w:p w:rsidR="005D7B52" w:rsidRPr="001C779A" w:rsidRDefault="005D7B52" w:rsidP="005D7B52">
      <w:pPr>
        <w:widowControl w:val="0"/>
        <w:ind w:right="567"/>
        <w:rPr>
          <w:rFonts w:asciiTheme="minorHAnsi" w:hAnsiTheme="minorHAnsi" w:cstheme="minorHAnsi"/>
          <w:sz w:val="18"/>
          <w:szCs w:val="18"/>
        </w:rPr>
      </w:pPr>
    </w:p>
    <w:p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rsidR="005D7B52" w:rsidRPr="001C779A" w:rsidRDefault="005D7B52" w:rsidP="005D7B52">
      <w:pPr>
        <w:widowControl w:val="0"/>
        <w:ind w:right="567"/>
        <w:jc w:val="both"/>
        <w:rPr>
          <w:rFonts w:asciiTheme="minorHAnsi" w:hAnsiTheme="minorHAnsi" w:cstheme="minorHAnsi"/>
          <w:sz w:val="18"/>
          <w:szCs w:val="18"/>
        </w:rPr>
      </w:pPr>
    </w:p>
    <w:p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rsidR="005D7B52" w:rsidRPr="001C779A" w:rsidRDefault="005D7B52" w:rsidP="005D7B52">
      <w:pPr>
        <w:widowControl w:val="0"/>
        <w:ind w:right="567"/>
        <w:jc w:val="both"/>
        <w:rPr>
          <w:rFonts w:asciiTheme="minorHAnsi" w:hAnsiTheme="minorHAnsi" w:cstheme="minorHAnsi"/>
          <w:sz w:val="18"/>
          <w:szCs w:val="18"/>
        </w:rPr>
      </w:pPr>
    </w:p>
    <w:p w:rsidR="005D7B52" w:rsidRPr="001C779A" w:rsidRDefault="005D7B52" w:rsidP="005D7B52">
      <w:pPr>
        <w:widowControl w:val="0"/>
        <w:ind w:right="567"/>
        <w:jc w:val="both"/>
        <w:rPr>
          <w:rFonts w:asciiTheme="minorHAnsi" w:hAnsiTheme="minorHAnsi" w:cstheme="minorHAnsi"/>
          <w:sz w:val="18"/>
          <w:szCs w:val="18"/>
        </w:rPr>
      </w:pPr>
    </w:p>
    <w:p w:rsidR="005D7B52" w:rsidRPr="001C779A" w:rsidRDefault="005D7B52" w:rsidP="005D7B52">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rsidR="005D7B52" w:rsidRPr="001C779A" w:rsidRDefault="005D7B52" w:rsidP="005D7B52">
      <w:pPr>
        <w:widowControl w:val="0"/>
        <w:ind w:right="567"/>
        <w:jc w:val="both"/>
        <w:rPr>
          <w:rFonts w:asciiTheme="minorHAnsi" w:hAnsiTheme="minorHAnsi" w:cstheme="minorHAnsi"/>
          <w:sz w:val="18"/>
          <w:szCs w:val="18"/>
        </w:rPr>
      </w:pPr>
    </w:p>
    <w:p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5D7B52" w:rsidRPr="001C779A" w:rsidRDefault="005D7B52" w:rsidP="005D7B52">
      <w:pPr>
        <w:widowControl w:val="0"/>
        <w:ind w:right="567"/>
        <w:rPr>
          <w:rFonts w:asciiTheme="minorHAnsi" w:hAnsiTheme="minorHAnsi" w:cstheme="minorHAnsi"/>
          <w:sz w:val="18"/>
          <w:szCs w:val="18"/>
        </w:rPr>
      </w:pPr>
    </w:p>
    <w:p w:rsidR="005D7B52" w:rsidRPr="001C779A" w:rsidRDefault="005D7B52" w:rsidP="005D7B52">
      <w:pPr>
        <w:widowControl w:val="0"/>
        <w:ind w:right="567"/>
        <w:rPr>
          <w:rFonts w:ascii="Montserrat" w:hAnsi="Montserrat" w:cs="Soberana Sans"/>
        </w:rPr>
      </w:pPr>
    </w:p>
    <w:p w:rsidR="005D7B52" w:rsidRPr="001C779A" w:rsidRDefault="005D7B52" w:rsidP="005D7B52">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5D7B52"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Default="005D7B52" w:rsidP="005D7B52">
      <w:pPr>
        <w:autoSpaceDE w:val="0"/>
        <w:autoSpaceDN w:val="0"/>
        <w:adjustRightInd w:val="0"/>
        <w:ind w:right="708"/>
        <w:jc w:val="center"/>
        <w:rPr>
          <w:rFonts w:asciiTheme="minorHAnsi" w:hAnsiTheme="minorHAnsi" w:cstheme="minorHAnsi"/>
          <w:b/>
          <w:color w:val="000000"/>
          <w:sz w:val="18"/>
          <w:szCs w:val="18"/>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rsidR="005D7B52" w:rsidRDefault="005D7B52" w:rsidP="000A313F">
      <w:pPr>
        <w:autoSpaceDE w:val="0"/>
        <w:autoSpaceDN w:val="0"/>
        <w:adjustRightInd w:val="0"/>
        <w:ind w:right="708"/>
        <w:rPr>
          <w:rFonts w:asciiTheme="minorHAnsi" w:hAnsiTheme="minorHAnsi" w:cstheme="minorHAnsi"/>
          <w:b/>
          <w:color w:val="000000"/>
          <w:sz w:val="16"/>
          <w:szCs w:val="16"/>
          <w:highlight w:val="yellow"/>
        </w:rPr>
      </w:pPr>
    </w:p>
    <w:p w:rsidR="005D7B52" w:rsidRPr="000A313F" w:rsidRDefault="005D7B52" w:rsidP="005D7B52">
      <w:pPr>
        <w:autoSpaceDE w:val="0"/>
        <w:autoSpaceDN w:val="0"/>
        <w:adjustRightInd w:val="0"/>
        <w:ind w:right="708"/>
        <w:jc w:val="center"/>
        <w:rPr>
          <w:rFonts w:asciiTheme="minorHAnsi" w:hAnsiTheme="minorHAnsi" w:cstheme="minorHAnsi"/>
          <w:b/>
          <w:color w:val="000000"/>
          <w:sz w:val="16"/>
          <w:szCs w:val="16"/>
        </w:rPr>
      </w:pPr>
      <w:r w:rsidRPr="000A313F">
        <w:rPr>
          <w:rFonts w:asciiTheme="minorHAnsi" w:hAnsiTheme="minorHAnsi" w:cstheme="minorHAnsi"/>
          <w:b/>
          <w:color w:val="000000"/>
          <w:sz w:val="16"/>
          <w:szCs w:val="16"/>
        </w:rPr>
        <w:lastRenderedPageBreak/>
        <w:t>Anexo “12”</w:t>
      </w:r>
    </w:p>
    <w:p w:rsidR="005D7B52" w:rsidRPr="000A313F" w:rsidRDefault="005D7B52" w:rsidP="005D7B52">
      <w:pPr>
        <w:autoSpaceDE w:val="0"/>
        <w:autoSpaceDN w:val="0"/>
        <w:adjustRightInd w:val="0"/>
        <w:ind w:right="708"/>
        <w:jc w:val="center"/>
        <w:rPr>
          <w:rFonts w:asciiTheme="minorHAnsi" w:hAnsiTheme="minorHAnsi" w:cstheme="minorHAnsi"/>
          <w:b/>
          <w:color w:val="000000"/>
          <w:sz w:val="16"/>
          <w:szCs w:val="16"/>
        </w:rPr>
      </w:pPr>
      <w:r w:rsidRPr="000A313F">
        <w:rPr>
          <w:rFonts w:asciiTheme="minorHAnsi" w:hAnsiTheme="minorHAnsi" w:cstheme="minorHAnsi"/>
          <w:b/>
          <w:color w:val="000000"/>
          <w:sz w:val="16"/>
          <w:szCs w:val="16"/>
        </w:rPr>
        <w:t>Formato entrega-recepción</w:t>
      </w:r>
    </w:p>
    <w:p w:rsidR="005D7B52" w:rsidRPr="000A313F" w:rsidRDefault="005D7B52" w:rsidP="005D7B52">
      <w:pPr>
        <w:autoSpaceDE w:val="0"/>
        <w:autoSpaceDN w:val="0"/>
        <w:adjustRightInd w:val="0"/>
        <w:jc w:val="center"/>
        <w:rPr>
          <w:rFonts w:asciiTheme="minorHAnsi" w:hAnsiTheme="minorHAnsi" w:cstheme="minorHAnsi"/>
          <w:b/>
          <w:i/>
          <w:color w:val="632423"/>
          <w:sz w:val="12"/>
          <w:szCs w:val="12"/>
        </w:rPr>
      </w:pPr>
      <w:r w:rsidRPr="000A313F">
        <w:rPr>
          <w:rFonts w:asciiTheme="minorHAnsi" w:hAnsiTheme="minorHAnsi" w:cstheme="minorHAnsi"/>
          <w:b/>
          <w:i/>
          <w:color w:val="632423"/>
          <w:sz w:val="12"/>
          <w:szCs w:val="12"/>
        </w:rPr>
        <w:t>(Se recomienda seguir el orden del presente formato y señalar claramente cada apartado en su propuesta)</w:t>
      </w:r>
    </w:p>
    <w:p w:rsidR="005D7B52" w:rsidRPr="000A313F" w:rsidRDefault="005D7B52" w:rsidP="005D7B52">
      <w:pPr>
        <w:autoSpaceDE w:val="0"/>
        <w:autoSpaceDN w:val="0"/>
        <w:adjustRightInd w:val="0"/>
        <w:rPr>
          <w:rFonts w:asciiTheme="minorHAnsi" w:hAnsiTheme="minorHAnsi" w:cstheme="minorHAnsi"/>
          <w:b/>
          <w:i/>
          <w:color w:val="000000"/>
          <w:sz w:val="10"/>
          <w:szCs w:val="10"/>
        </w:rPr>
      </w:pPr>
    </w:p>
    <w:p w:rsidR="005D7B52" w:rsidRPr="000A313F" w:rsidRDefault="005D7B52" w:rsidP="005D7B52">
      <w:pPr>
        <w:autoSpaceDE w:val="0"/>
        <w:autoSpaceDN w:val="0"/>
        <w:adjustRightInd w:val="0"/>
        <w:ind w:right="708"/>
        <w:jc w:val="center"/>
        <w:rPr>
          <w:rFonts w:asciiTheme="minorHAnsi" w:hAnsiTheme="minorHAnsi" w:cstheme="minorHAnsi"/>
          <w:b/>
          <w:i/>
          <w:color w:val="000000"/>
          <w:sz w:val="14"/>
          <w:szCs w:val="14"/>
        </w:rPr>
      </w:pPr>
      <w:r w:rsidRPr="000A313F">
        <w:rPr>
          <w:rFonts w:asciiTheme="minorHAnsi" w:hAnsiTheme="minorHAnsi" w:cstheme="minorHAnsi"/>
          <w:b/>
          <w:iCs/>
          <w:color w:val="000000"/>
          <w:sz w:val="14"/>
          <w:szCs w:val="14"/>
        </w:rPr>
        <w:t>(En papel con membrete de la empresa, o bien con su nombre o razón social impreso</w:t>
      </w:r>
      <w:r w:rsidRPr="000A313F">
        <w:rPr>
          <w:rFonts w:asciiTheme="minorHAnsi" w:hAnsiTheme="minorHAnsi" w:cstheme="minorHAnsi"/>
          <w:b/>
          <w:i/>
          <w:color w:val="000000"/>
          <w:sz w:val="14"/>
          <w:szCs w:val="14"/>
        </w:rPr>
        <w:t>).</w:t>
      </w:r>
    </w:p>
    <w:p w:rsidR="005D7B52" w:rsidRPr="000A313F" w:rsidRDefault="005D7B52" w:rsidP="005D7B52">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6360"/>
        <w:gridCol w:w="1012"/>
        <w:gridCol w:w="755"/>
        <w:gridCol w:w="1024"/>
      </w:tblGrid>
      <w:tr w:rsidR="005D7B52" w:rsidRPr="000A313F" w:rsidTr="00871C54">
        <w:trPr>
          <w:jc w:val="center"/>
        </w:trPr>
        <w:tc>
          <w:tcPr>
            <w:tcW w:w="334" w:type="pct"/>
            <w:shd w:val="clear" w:color="auto" w:fill="D9D9D9"/>
            <w:vAlign w:val="center"/>
          </w:tcPr>
          <w:p w:rsidR="005D7B52" w:rsidRPr="000A313F" w:rsidRDefault="005D7B52" w:rsidP="00871C54">
            <w:pPr>
              <w:ind w:right="-89"/>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Número</w:t>
            </w:r>
          </w:p>
        </w:tc>
        <w:tc>
          <w:tcPr>
            <w:tcW w:w="3243" w:type="pct"/>
            <w:shd w:val="clear" w:color="auto" w:fill="D9D9D9"/>
            <w:vAlign w:val="center"/>
          </w:tcPr>
          <w:p w:rsidR="005D7B52" w:rsidRPr="000A313F" w:rsidRDefault="005D7B52" w:rsidP="00871C54">
            <w:pPr>
              <w:ind w:right="567"/>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Descripción</w:t>
            </w:r>
          </w:p>
        </w:tc>
        <w:tc>
          <w:tcPr>
            <w:tcW w:w="516" w:type="pct"/>
            <w:shd w:val="clear" w:color="auto" w:fill="D9D9D9"/>
            <w:vAlign w:val="center"/>
          </w:tcPr>
          <w:p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Obligatoriedad</w:t>
            </w:r>
          </w:p>
        </w:tc>
        <w:tc>
          <w:tcPr>
            <w:tcW w:w="385" w:type="pct"/>
            <w:shd w:val="clear" w:color="auto" w:fill="D9D9D9"/>
            <w:vAlign w:val="center"/>
          </w:tcPr>
          <w:p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Entrega</w:t>
            </w:r>
          </w:p>
        </w:tc>
        <w:tc>
          <w:tcPr>
            <w:tcW w:w="522" w:type="pct"/>
            <w:shd w:val="clear" w:color="auto" w:fill="D9D9D9"/>
            <w:vAlign w:val="center"/>
          </w:tcPr>
          <w:p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Calibri" w:eastAsia="Calibri" w:hAnsi="Calibri" w:cs="Calibri"/>
                <w:b/>
                <w:color w:val="000000"/>
                <w:sz w:val="12"/>
                <w:szCs w:val="14"/>
              </w:rPr>
              <w:t>Observación</w:t>
            </w:r>
          </w:p>
        </w:tc>
      </w:tr>
      <w:tr w:rsidR="005D7B52" w:rsidRPr="000A313F" w:rsidTr="00871C54">
        <w:trPr>
          <w:jc w:val="center"/>
        </w:trPr>
        <w:tc>
          <w:tcPr>
            <w:tcW w:w="334" w:type="pct"/>
            <w:shd w:val="clear" w:color="auto" w:fill="D9D9D9" w:themeFill="background1" w:themeFillShade="D9"/>
            <w:vAlign w:val="center"/>
          </w:tcPr>
          <w:p w:rsidR="005D7B52" w:rsidRPr="000A313F" w:rsidRDefault="005D7B52" w:rsidP="00871C54">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5D7B52" w:rsidRPr="000A313F" w:rsidRDefault="005D7B52" w:rsidP="00871C54">
            <w:pPr>
              <w:ind w:right="-19"/>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5D7B52" w:rsidRPr="000A313F" w:rsidRDefault="005D7B52" w:rsidP="00871C54">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5D7B52" w:rsidRPr="000A313F" w:rsidRDefault="005D7B52" w:rsidP="00871C54">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5D7B52" w:rsidRPr="000A313F" w:rsidRDefault="005D7B52" w:rsidP="00871C54">
            <w:pPr>
              <w:ind w:right="-91"/>
              <w:jc w:val="center"/>
              <w:rPr>
                <w:rFonts w:asciiTheme="minorHAnsi" w:eastAsia="Calibri" w:hAnsiTheme="minorHAnsi" w:cstheme="minorHAnsi"/>
                <w:b/>
                <w:color w:val="000000"/>
                <w:sz w:val="12"/>
                <w:szCs w:val="12"/>
              </w:rPr>
            </w:pPr>
          </w:p>
        </w:tc>
      </w:tr>
      <w:tr w:rsidR="005D7B52" w:rsidRPr="000A313F"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1</w:t>
            </w:r>
          </w:p>
        </w:tc>
        <w:tc>
          <w:tcPr>
            <w:tcW w:w="3243" w:type="pct"/>
            <w:shd w:val="clear" w:color="auto" w:fill="auto"/>
          </w:tcPr>
          <w:p w:rsidR="005D7B52" w:rsidRPr="000A313F" w:rsidRDefault="005D7B52" w:rsidP="00871C54">
            <w:pPr>
              <w:ind w:right="-19"/>
              <w:jc w:val="both"/>
              <w:rPr>
                <w:rFonts w:asciiTheme="minorHAnsi" w:eastAsia="Calibri" w:hAnsiTheme="minorHAnsi" w:cstheme="minorHAnsi"/>
                <w:color w:val="000000"/>
                <w:sz w:val="14"/>
                <w:szCs w:val="14"/>
              </w:rPr>
            </w:pPr>
            <w:r w:rsidRPr="000A313F">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Si</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F950AC" w:rsidRPr="000A313F" w:rsidTr="00871C54">
        <w:trPr>
          <w:trHeight w:val="134"/>
          <w:jc w:val="center"/>
        </w:trPr>
        <w:tc>
          <w:tcPr>
            <w:tcW w:w="334" w:type="pct"/>
            <w:shd w:val="clear" w:color="auto" w:fill="auto"/>
          </w:tcPr>
          <w:p w:rsidR="00F950AC" w:rsidRPr="000A313F" w:rsidRDefault="00F950AC" w:rsidP="00871C54">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1.1</w:t>
            </w:r>
          </w:p>
        </w:tc>
        <w:tc>
          <w:tcPr>
            <w:tcW w:w="3243" w:type="pct"/>
            <w:shd w:val="clear" w:color="auto" w:fill="auto"/>
          </w:tcPr>
          <w:p w:rsidR="00F950AC" w:rsidRPr="000A313F" w:rsidRDefault="00F950AC" w:rsidP="00871C54">
            <w:pPr>
              <w:ind w:right="-19"/>
              <w:jc w:val="both"/>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Manifestación de correo electrónico para recibir notificaciones,</w:t>
            </w:r>
          </w:p>
        </w:tc>
        <w:tc>
          <w:tcPr>
            <w:tcW w:w="516" w:type="pct"/>
            <w:shd w:val="clear" w:color="auto" w:fill="auto"/>
          </w:tcPr>
          <w:p w:rsidR="00F950AC" w:rsidRPr="000A313F" w:rsidRDefault="00F950AC"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Si</w:t>
            </w:r>
          </w:p>
        </w:tc>
        <w:tc>
          <w:tcPr>
            <w:tcW w:w="385" w:type="pct"/>
          </w:tcPr>
          <w:p w:rsidR="00F950AC" w:rsidRPr="000A313F" w:rsidRDefault="00F950AC" w:rsidP="00871C54">
            <w:pPr>
              <w:ind w:right="-91"/>
              <w:jc w:val="center"/>
              <w:rPr>
                <w:rFonts w:asciiTheme="minorHAnsi" w:eastAsia="Calibri" w:hAnsiTheme="minorHAnsi" w:cstheme="minorHAnsi"/>
                <w:b/>
                <w:color w:val="000000"/>
                <w:sz w:val="14"/>
                <w:szCs w:val="14"/>
              </w:rPr>
            </w:pPr>
          </w:p>
        </w:tc>
        <w:tc>
          <w:tcPr>
            <w:tcW w:w="522" w:type="pct"/>
          </w:tcPr>
          <w:p w:rsidR="00F950AC" w:rsidRPr="000A313F" w:rsidRDefault="00F950AC" w:rsidP="00871C54">
            <w:pPr>
              <w:ind w:right="-91"/>
              <w:jc w:val="center"/>
              <w:rPr>
                <w:rFonts w:asciiTheme="minorHAnsi" w:eastAsia="Calibri" w:hAnsiTheme="minorHAnsi" w:cstheme="minorHAnsi"/>
                <w:b/>
                <w:color w:val="000000"/>
                <w:sz w:val="14"/>
                <w:szCs w:val="14"/>
              </w:rPr>
            </w:pPr>
          </w:p>
        </w:tc>
      </w:tr>
      <w:tr w:rsidR="005D7B52" w:rsidRPr="000A313F" w:rsidTr="00871C54">
        <w:trPr>
          <w:trHeight w:val="134"/>
          <w:jc w:val="center"/>
        </w:trPr>
        <w:tc>
          <w:tcPr>
            <w:tcW w:w="334" w:type="pct"/>
            <w:shd w:val="clear" w:color="auto" w:fill="FFFFFF" w:themeFill="background1"/>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2</w:t>
            </w:r>
          </w:p>
        </w:tc>
        <w:tc>
          <w:tcPr>
            <w:tcW w:w="3243" w:type="pct"/>
            <w:shd w:val="clear" w:color="auto" w:fill="auto"/>
          </w:tcPr>
          <w:p w:rsidR="005D7B52" w:rsidRPr="000A313F" w:rsidRDefault="005D7B52" w:rsidP="00871C54">
            <w:pPr>
              <w:ind w:right="567"/>
              <w:jc w:val="both"/>
              <w:rPr>
                <w:rFonts w:asciiTheme="minorHAnsi" w:eastAsia="Calibri" w:hAnsiTheme="minorHAnsi" w:cstheme="minorHAnsi"/>
                <w:color w:val="000000"/>
                <w:sz w:val="14"/>
                <w:szCs w:val="14"/>
              </w:rPr>
            </w:pPr>
            <w:r w:rsidRPr="000A313F">
              <w:rPr>
                <w:rFonts w:asciiTheme="minorHAnsi" w:eastAsia="Calibri" w:hAnsiTheme="minorHAnsi" w:cstheme="minorHAnsi"/>
                <w:b/>
                <w:color w:val="000000"/>
                <w:sz w:val="14"/>
                <w:szCs w:val="14"/>
              </w:rPr>
              <w:t xml:space="preserve">Identificación: </w:t>
            </w:r>
            <w:r w:rsidRPr="000A313F">
              <w:rPr>
                <w:rFonts w:asciiTheme="minorHAnsi" w:eastAsia="Calibri" w:hAnsiTheme="minorHAnsi" w:cstheme="minorHAnsi"/>
                <w:bCs/>
                <w:color w:val="000000"/>
                <w:sz w:val="14"/>
                <w:szCs w:val="14"/>
              </w:rPr>
              <w:t>O</w:t>
            </w:r>
            <w:r w:rsidRPr="000A313F">
              <w:rPr>
                <w:rFonts w:asciiTheme="minorHAnsi" w:eastAsia="Calibri" w:hAnsiTheme="minorHAnsi" w:cstheme="minorHAnsi"/>
                <w:color w:val="000000"/>
                <w:sz w:val="14"/>
                <w:szCs w:val="14"/>
              </w:rPr>
              <w:t xml:space="preserve">riginal y copia. </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Si</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0A313F"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2.1</w:t>
            </w:r>
          </w:p>
        </w:tc>
        <w:tc>
          <w:tcPr>
            <w:tcW w:w="3243" w:type="pct"/>
            <w:shd w:val="clear" w:color="auto" w:fill="auto"/>
          </w:tcPr>
          <w:p w:rsidR="005D7B52" w:rsidRPr="000A313F" w:rsidRDefault="005D7B52" w:rsidP="004457CC">
            <w:pPr>
              <w:jc w:val="both"/>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CSF:</w:t>
            </w:r>
            <w:r w:rsidRPr="000A313F">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0A313F"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2.2</w:t>
            </w:r>
          </w:p>
        </w:tc>
        <w:tc>
          <w:tcPr>
            <w:tcW w:w="3243" w:type="pct"/>
            <w:shd w:val="clear" w:color="auto" w:fill="auto"/>
          </w:tcPr>
          <w:p w:rsidR="005D7B52" w:rsidRPr="000A313F" w:rsidRDefault="005D7B52" w:rsidP="004457CC">
            <w:pPr>
              <w:jc w:val="both"/>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RFC:</w:t>
            </w:r>
            <w:r w:rsidRPr="000A313F">
              <w:rPr>
                <w:rFonts w:asciiTheme="minorHAnsi" w:eastAsia="Calibri" w:hAnsiTheme="minorHAnsi" w:cstheme="minorHAnsi"/>
                <w:color w:val="000000"/>
                <w:sz w:val="14"/>
                <w:szCs w:val="14"/>
              </w:rPr>
              <w:t xml:space="preserve"> Registro Federal de Contribuyentes o CURP </w:t>
            </w:r>
            <w:r w:rsidRPr="000A313F">
              <w:rPr>
                <w:rFonts w:asciiTheme="minorHAnsi" w:eastAsia="Calibri" w:hAnsiTheme="minorHAnsi" w:cstheme="minorHAnsi"/>
                <w:color w:val="000000"/>
                <w:sz w:val="14"/>
                <w:szCs w:val="14"/>
                <w:u w:val="single"/>
              </w:rPr>
              <w:t>del Representante Legal o apoderado de la empresa</w:t>
            </w:r>
            <w:r w:rsidRPr="000A313F">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0A313F"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2.3</w:t>
            </w:r>
          </w:p>
        </w:tc>
        <w:tc>
          <w:tcPr>
            <w:tcW w:w="3243" w:type="pct"/>
            <w:shd w:val="clear" w:color="auto" w:fill="auto"/>
          </w:tcPr>
          <w:p w:rsidR="005D7B52" w:rsidRPr="000A313F" w:rsidRDefault="005D7B52" w:rsidP="004457CC">
            <w:pPr>
              <w:jc w:val="both"/>
              <w:rPr>
                <w:rFonts w:asciiTheme="minorHAnsi" w:eastAsia="Calibri" w:hAnsiTheme="minorHAnsi" w:cstheme="minorHAnsi"/>
                <w:b/>
                <w:color w:val="000000"/>
                <w:sz w:val="14"/>
                <w:szCs w:val="14"/>
              </w:rPr>
            </w:pPr>
            <w:r w:rsidRPr="000A313F">
              <w:rPr>
                <w:rFonts w:asciiTheme="minorHAnsi" w:hAnsiTheme="minorHAnsi" w:cstheme="minorHAnsi"/>
                <w:b/>
                <w:bCs/>
                <w:sz w:val="14"/>
                <w:szCs w:val="14"/>
                <w:lang w:val="es-MX" w:eastAsia="es-MX"/>
              </w:rPr>
              <w:t>Personas Morales:</w:t>
            </w:r>
            <w:r w:rsidRPr="000A313F">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0A313F">
              <w:rPr>
                <w:rFonts w:asciiTheme="minorHAnsi" w:hAnsiTheme="minorHAnsi" w:cstheme="minorHAnsi"/>
                <w:b/>
                <w:sz w:val="14"/>
                <w:szCs w:val="14"/>
                <w:lang w:val="es-MX" w:eastAsia="es-MX"/>
              </w:rPr>
              <w:t>Importante:</w:t>
            </w:r>
            <w:r w:rsidRPr="000A313F">
              <w:rPr>
                <w:rFonts w:asciiTheme="minorHAnsi" w:hAnsiTheme="minorHAnsi" w:cstheme="minorHAnsi"/>
                <w:sz w:val="14"/>
                <w:szCs w:val="14"/>
                <w:lang w:val="es-MX" w:eastAsia="es-MX"/>
              </w:rPr>
              <w:t xml:space="preserve"> Puede colocar la Constancia de Proveedor vigente del 202</w:t>
            </w:r>
            <w:r w:rsidR="00894C37">
              <w:rPr>
                <w:rFonts w:asciiTheme="minorHAnsi" w:hAnsiTheme="minorHAnsi" w:cstheme="minorHAnsi"/>
                <w:sz w:val="14"/>
                <w:szCs w:val="14"/>
                <w:lang w:val="es-MX" w:eastAsia="es-MX"/>
              </w:rPr>
              <w:t>5</w:t>
            </w:r>
            <w:r w:rsidRPr="000A313F">
              <w:rPr>
                <w:rFonts w:asciiTheme="minorHAnsi" w:hAnsiTheme="minorHAnsi" w:cstheme="minorHAnsi"/>
                <w:sz w:val="14"/>
                <w:szCs w:val="14"/>
                <w:lang w:val="es-MX" w:eastAsia="es-MX"/>
              </w:rPr>
              <w:t>, “Padrón de Proveedores UAA”.</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0A313F"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2.4</w:t>
            </w:r>
          </w:p>
        </w:tc>
        <w:tc>
          <w:tcPr>
            <w:tcW w:w="3243" w:type="pct"/>
            <w:shd w:val="clear" w:color="auto" w:fill="auto"/>
          </w:tcPr>
          <w:p w:rsidR="005D7B52" w:rsidRPr="000A313F" w:rsidRDefault="005D7B52" w:rsidP="00871C54">
            <w:pPr>
              <w:ind w:right="13"/>
              <w:jc w:val="both"/>
              <w:rPr>
                <w:rFonts w:asciiTheme="minorHAnsi" w:eastAsia="Calibri" w:hAnsiTheme="minorHAnsi" w:cstheme="minorHAnsi"/>
                <w:color w:val="000000"/>
                <w:sz w:val="14"/>
                <w:szCs w:val="14"/>
              </w:rPr>
            </w:pPr>
            <w:r w:rsidRPr="000A313F">
              <w:rPr>
                <w:rFonts w:asciiTheme="minorHAnsi" w:hAnsiTheme="minorHAnsi" w:cstheme="minorHAnsi"/>
                <w:b/>
                <w:bCs/>
                <w:sz w:val="14"/>
                <w:szCs w:val="14"/>
                <w:lang w:val="es-MX" w:eastAsia="es-MX"/>
              </w:rPr>
              <w:t>Personas Físicas:</w:t>
            </w:r>
            <w:r w:rsidRPr="000A313F">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F950AC" w:rsidTr="00871C54">
        <w:trPr>
          <w:trHeight w:val="134"/>
          <w:jc w:val="center"/>
        </w:trPr>
        <w:tc>
          <w:tcPr>
            <w:tcW w:w="334" w:type="pct"/>
            <w:shd w:val="clear" w:color="auto" w:fill="auto"/>
          </w:tcPr>
          <w:p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2.5</w:t>
            </w:r>
          </w:p>
        </w:tc>
        <w:tc>
          <w:tcPr>
            <w:tcW w:w="3243" w:type="pct"/>
            <w:shd w:val="clear" w:color="auto" w:fill="auto"/>
          </w:tcPr>
          <w:p w:rsidR="005D7B52" w:rsidRPr="000A313F" w:rsidRDefault="005D7B52" w:rsidP="00871C54">
            <w:pPr>
              <w:autoSpaceDE w:val="0"/>
              <w:autoSpaceDN w:val="0"/>
              <w:adjustRightInd w:val="0"/>
              <w:rPr>
                <w:rFonts w:asciiTheme="minorHAnsi" w:hAnsiTheme="minorHAnsi" w:cstheme="minorHAnsi"/>
                <w:sz w:val="14"/>
                <w:szCs w:val="14"/>
                <w:lang w:val="es-MX" w:eastAsia="es-MX"/>
              </w:rPr>
            </w:pPr>
            <w:r w:rsidRPr="000A313F">
              <w:rPr>
                <w:rFonts w:asciiTheme="minorHAnsi" w:eastAsia="Calibri" w:hAnsiTheme="minorHAnsi" w:cstheme="minorHAnsi"/>
                <w:b/>
                <w:color w:val="000000"/>
                <w:sz w:val="14"/>
                <w:szCs w:val="14"/>
              </w:rPr>
              <w:t xml:space="preserve">Carta poder simple e identificaciones en original y copia: </w:t>
            </w:r>
            <w:r w:rsidRPr="000A313F">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2"/>
              </w:rPr>
              <w:t xml:space="preserve">Sí </w:t>
            </w:r>
            <w:r w:rsidRPr="000A313F">
              <w:rPr>
                <w:rFonts w:asciiTheme="minorHAnsi" w:eastAsia="Calibri" w:hAnsiTheme="minorHAnsi" w:cstheme="minorHAnsi"/>
                <w:b/>
                <w:color w:val="000000"/>
                <w:sz w:val="12"/>
                <w:szCs w:val="12"/>
              </w:rPr>
              <w:t>en caso de aplicar</w:t>
            </w:r>
          </w:p>
        </w:tc>
        <w:tc>
          <w:tcPr>
            <w:tcW w:w="385" w:type="pct"/>
          </w:tcPr>
          <w:p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F950AC" w:rsidTr="00871C54">
        <w:trPr>
          <w:trHeight w:val="134"/>
          <w:jc w:val="center"/>
        </w:trPr>
        <w:tc>
          <w:tcPr>
            <w:tcW w:w="334" w:type="pct"/>
            <w:shd w:val="clear" w:color="auto" w:fill="E7E6E6" w:themeFill="background2"/>
          </w:tcPr>
          <w:p w:rsidR="005D7B52" w:rsidRPr="00F950AC" w:rsidRDefault="005D7B52" w:rsidP="00871C54">
            <w:pPr>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rsidR="005D7B52" w:rsidRPr="00894C37" w:rsidRDefault="005D7B52" w:rsidP="00871C54">
            <w:pPr>
              <w:ind w:right="567"/>
              <w:jc w:val="both"/>
              <w:rPr>
                <w:rFonts w:asciiTheme="minorHAnsi" w:hAnsiTheme="minorHAnsi" w:cstheme="minorHAnsi"/>
                <w:b/>
                <w:sz w:val="14"/>
                <w:szCs w:val="14"/>
                <w:lang w:val="es-MX" w:eastAsia="es-MX"/>
              </w:rPr>
            </w:pPr>
            <w:r w:rsidRPr="00894C37">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5D7B52" w:rsidRPr="00894C37"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E7E6E6" w:themeFill="background2"/>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trHeight w:val="76"/>
          <w:jc w:val="center"/>
        </w:trPr>
        <w:tc>
          <w:tcPr>
            <w:tcW w:w="334"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2.6</w:t>
            </w:r>
          </w:p>
        </w:tc>
        <w:tc>
          <w:tcPr>
            <w:tcW w:w="3243" w:type="pct"/>
            <w:shd w:val="clear" w:color="auto" w:fill="auto"/>
          </w:tcPr>
          <w:p w:rsidR="005D7B52" w:rsidRPr="00894C37" w:rsidRDefault="005D7B52" w:rsidP="00871C54">
            <w:pPr>
              <w:pStyle w:val="Prrafodelista"/>
              <w:ind w:left="178" w:right="126"/>
              <w:jc w:val="both"/>
              <w:rPr>
                <w:rFonts w:asciiTheme="minorHAnsi" w:eastAsia="Calibri" w:hAnsiTheme="minorHAnsi" w:cstheme="minorHAnsi"/>
                <w:color w:val="000000"/>
                <w:sz w:val="14"/>
                <w:szCs w:val="14"/>
              </w:rPr>
            </w:pPr>
            <w:r w:rsidRPr="00894C37">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trHeight w:val="76"/>
          <w:jc w:val="center"/>
        </w:trPr>
        <w:tc>
          <w:tcPr>
            <w:tcW w:w="334"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2.7</w:t>
            </w:r>
          </w:p>
        </w:tc>
        <w:tc>
          <w:tcPr>
            <w:tcW w:w="3243" w:type="pct"/>
            <w:shd w:val="clear" w:color="auto" w:fill="auto"/>
          </w:tcPr>
          <w:p w:rsidR="005D7B52" w:rsidRPr="00894C37" w:rsidRDefault="005D7B52" w:rsidP="00871C54">
            <w:pPr>
              <w:pStyle w:val="Prrafodelista"/>
              <w:ind w:left="178" w:right="126"/>
              <w:jc w:val="both"/>
              <w:rPr>
                <w:rFonts w:asciiTheme="minorHAnsi" w:eastAsia="Calibri" w:hAnsiTheme="minorHAnsi" w:cstheme="minorHAnsi"/>
                <w:b/>
                <w:color w:val="000000"/>
                <w:sz w:val="14"/>
                <w:szCs w:val="14"/>
              </w:rPr>
            </w:pPr>
            <w:r w:rsidRPr="00894C37">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trHeight w:val="51"/>
          <w:jc w:val="center"/>
        </w:trPr>
        <w:tc>
          <w:tcPr>
            <w:tcW w:w="334"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2.8</w:t>
            </w:r>
          </w:p>
        </w:tc>
        <w:tc>
          <w:tcPr>
            <w:tcW w:w="3243" w:type="pct"/>
            <w:shd w:val="clear" w:color="auto" w:fill="auto"/>
          </w:tcPr>
          <w:p w:rsidR="005D7B52" w:rsidRPr="00894C37" w:rsidRDefault="005D7B52" w:rsidP="00871C54">
            <w:pPr>
              <w:pStyle w:val="Prrafodelista"/>
              <w:ind w:left="178" w:right="126"/>
              <w:jc w:val="both"/>
              <w:rPr>
                <w:rFonts w:asciiTheme="minorHAnsi" w:eastAsia="Calibri" w:hAnsiTheme="minorHAnsi" w:cstheme="minorHAnsi"/>
                <w:b/>
                <w:color w:val="000000"/>
                <w:sz w:val="14"/>
                <w:szCs w:val="14"/>
              </w:rPr>
            </w:pPr>
            <w:r w:rsidRPr="00894C37">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trHeight w:val="51"/>
          <w:jc w:val="center"/>
        </w:trPr>
        <w:tc>
          <w:tcPr>
            <w:tcW w:w="334"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2.9</w:t>
            </w:r>
          </w:p>
        </w:tc>
        <w:tc>
          <w:tcPr>
            <w:tcW w:w="3243" w:type="pct"/>
            <w:shd w:val="clear" w:color="auto" w:fill="auto"/>
          </w:tcPr>
          <w:p w:rsidR="005D7B52" w:rsidRPr="00894C37" w:rsidRDefault="005D7B52" w:rsidP="00871C54">
            <w:pPr>
              <w:pStyle w:val="Prrafodelista"/>
              <w:ind w:left="178" w:right="126"/>
              <w:jc w:val="both"/>
              <w:rPr>
                <w:rFonts w:asciiTheme="minorHAnsi" w:eastAsia="Calibri" w:hAnsiTheme="minorHAnsi" w:cstheme="minorHAnsi"/>
                <w:color w:val="000000"/>
                <w:sz w:val="14"/>
                <w:szCs w:val="14"/>
              </w:rPr>
            </w:pPr>
            <w:r w:rsidRPr="00894C37">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5D7B52" w:rsidRPr="00894C37" w:rsidRDefault="005D7B52" w:rsidP="00871C54">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3243" w:type="pct"/>
            <w:shd w:val="clear" w:color="auto" w:fill="auto"/>
          </w:tcPr>
          <w:p w:rsidR="005D7B52" w:rsidRPr="00FA6EC2" w:rsidRDefault="005D7B52" w:rsidP="00871C54">
            <w:pPr>
              <w:spacing w:after="160" w:line="259" w:lineRule="auto"/>
              <w:contextualSpacing/>
              <w:jc w:val="both"/>
              <w:rPr>
                <w:rFonts w:asciiTheme="minorHAnsi" w:eastAsia="Calibri" w:hAnsiTheme="minorHAnsi" w:cstheme="minorHAnsi"/>
                <w:color w:val="000000"/>
                <w:sz w:val="12"/>
                <w:szCs w:val="10"/>
              </w:rPr>
            </w:pPr>
            <w:r w:rsidRPr="00FA6EC2">
              <w:rPr>
                <w:rFonts w:asciiTheme="minorHAnsi" w:eastAsia="Calibri" w:hAnsiTheme="minorHAnsi" w:cstheme="minorHAnsi"/>
                <w:color w:val="000000"/>
                <w:sz w:val="12"/>
                <w:szCs w:val="10"/>
              </w:rPr>
              <w:t xml:space="preserve">(A excepción de la </w:t>
            </w:r>
            <w:r w:rsidR="00894C37" w:rsidRPr="00FA6EC2">
              <w:rPr>
                <w:rFonts w:asciiTheme="minorHAnsi" w:eastAsia="Calibri" w:hAnsiTheme="minorHAnsi" w:cstheme="minorHAnsi"/>
                <w:color w:val="000000"/>
                <w:sz w:val="12"/>
                <w:szCs w:val="10"/>
              </w:rPr>
              <w:t>constancia</w:t>
            </w:r>
            <w:r w:rsidRPr="00FA6EC2">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sidR="004457CC" w:rsidRPr="00FA6EC2">
              <w:rPr>
                <w:rFonts w:asciiTheme="minorHAnsi" w:eastAsia="Calibri" w:hAnsiTheme="minorHAnsi" w:cstheme="minorHAnsi"/>
                <w:b/>
                <w:color w:val="000000"/>
                <w:sz w:val="12"/>
                <w:szCs w:val="10"/>
              </w:rPr>
              <w:t>10</w:t>
            </w:r>
            <w:r w:rsidRPr="00FA6EC2">
              <w:rPr>
                <w:rFonts w:asciiTheme="minorHAnsi" w:eastAsia="Calibri" w:hAnsiTheme="minorHAnsi" w:cstheme="minorHAnsi"/>
                <w:b/>
                <w:color w:val="000000"/>
                <w:sz w:val="12"/>
                <w:szCs w:val="10"/>
              </w:rPr>
              <w:t xml:space="preserve"> de </w:t>
            </w:r>
            <w:r w:rsidR="004457CC" w:rsidRPr="00FA6EC2">
              <w:rPr>
                <w:rFonts w:asciiTheme="minorHAnsi" w:eastAsia="Calibri" w:hAnsiTheme="minorHAnsi" w:cstheme="minorHAnsi"/>
                <w:b/>
                <w:color w:val="000000"/>
                <w:sz w:val="12"/>
                <w:szCs w:val="10"/>
              </w:rPr>
              <w:t>febrero</w:t>
            </w:r>
            <w:r w:rsidRPr="00FA6EC2">
              <w:rPr>
                <w:rFonts w:asciiTheme="minorHAnsi" w:eastAsia="Calibri" w:hAnsiTheme="minorHAnsi" w:cstheme="minorHAnsi"/>
                <w:b/>
                <w:color w:val="000000"/>
                <w:sz w:val="12"/>
                <w:szCs w:val="10"/>
              </w:rPr>
              <w:t xml:space="preserve"> de 202</w:t>
            </w:r>
            <w:r w:rsidR="004457CC" w:rsidRPr="00FA6EC2">
              <w:rPr>
                <w:rFonts w:asciiTheme="minorHAnsi" w:eastAsia="Calibri" w:hAnsiTheme="minorHAnsi" w:cstheme="minorHAnsi"/>
                <w:b/>
                <w:color w:val="000000"/>
                <w:sz w:val="12"/>
                <w:szCs w:val="10"/>
              </w:rPr>
              <w:t>5</w:t>
            </w:r>
            <w:r w:rsidRPr="00FA6EC2">
              <w:rPr>
                <w:rFonts w:asciiTheme="minorHAnsi" w:eastAsia="Calibri" w:hAnsiTheme="minorHAnsi" w:cstheme="minorHAnsi"/>
                <w:b/>
                <w:color w:val="000000"/>
                <w:sz w:val="12"/>
                <w:szCs w:val="10"/>
              </w:rPr>
              <w:t xml:space="preserve"> al </w:t>
            </w:r>
            <w:r w:rsidR="004457CC" w:rsidRPr="00FA6EC2">
              <w:rPr>
                <w:rFonts w:asciiTheme="minorHAnsi" w:eastAsia="Calibri" w:hAnsiTheme="minorHAnsi" w:cstheme="minorHAnsi"/>
                <w:b/>
                <w:color w:val="000000"/>
                <w:sz w:val="12"/>
                <w:szCs w:val="10"/>
              </w:rPr>
              <w:t>10</w:t>
            </w:r>
            <w:r w:rsidRPr="00FA6EC2">
              <w:rPr>
                <w:rFonts w:asciiTheme="minorHAnsi" w:eastAsia="Calibri" w:hAnsiTheme="minorHAnsi" w:cstheme="minorHAnsi"/>
                <w:b/>
                <w:color w:val="000000"/>
                <w:sz w:val="12"/>
                <w:szCs w:val="10"/>
              </w:rPr>
              <w:t xml:space="preserve"> de </w:t>
            </w:r>
            <w:r w:rsidR="004457CC" w:rsidRPr="00FA6EC2">
              <w:rPr>
                <w:rFonts w:asciiTheme="minorHAnsi" w:eastAsia="Calibri" w:hAnsiTheme="minorHAnsi" w:cstheme="minorHAnsi"/>
                <w:b/>
                <w:color w:val="000000"/>
                <w:sz w:val="12"/>
                <w:szCs w:val="10"/>
              </w:rPr>
              <w:t>marzo</w:t>
            </w:r>
            <w:r w:rsidRPr="00FA6EC2">
              <w:rPr>
                <w:rFonts w:asciiTheme="minorHAnsi" w:eastAsia="Calibri" w:hAnsiTheme="minorHAnsi" w:cstheme="minorHAnsi"/>
                <w:b/>
                <w:color w:val="000000"/>
                <w:sz w:val="12"/>
                <w:szCs w:val="10"/>
              </w:rPr>
              <w:t xml:space="preserve"> de 202</w:t>
            </w:r>
            <w:r w:rsidR="004457CC" w:rsidRPr="00FA6EC2">
              <w:rPr>
                <w:rFonts w:asciiTheme="minorHAnsi" w:eastAsia="Calibri" w:hAnsiTheme="minorHAnsi" w:cstheme="minorHAnsi"/>
                <w:b/>
                <w:color w:val="000000"/>
                <w:sz w:val="12"/>
                <w:szCs w:val="10"/>
              </w:rPr>
              <w:t>5</w:t>
            </w:r>
            <w:r w:rsidRPr="00FA6EC2">
              <w:rPr>
                <w:rFonts w:asciiTheme="minorHAnsi" w:eastAsia="Calibri" w:hAnsiTheme="minorHAnsi" w:cstheme="minorHAnsi"/>
                <w:color w:val="000000"/>
                <w:sz w:val="12"/>
                <w:szCs w:val="10"/>
              </w:rPr>
              <w:t>).</w:t>
            </w:r>
          </w:p>
          <w:p w:rsidR="005D7B52" w:rsidRPr="00FA6EC2" w:rsidRDefault="005D7B52" w:rsidP="00871C54">
            <w:pPr>
              <w:spacing w:after="160" w:line="259" w:lineRule="auto"/>
              <w:contextualSpacing/>
              <w:jc w:val="both"/>
              <w:rPr>
                <w:rFonts w:asciiTheme="minorHAnsi" w:eastAsia="Calibri" w:hAnsiTheme="minorHAnsi" w:cstheme="minorHAnsi"/>
                <w:color w:val="000000"/>
                <w:sz w:val="12"/>
                <w:szCs w:val="10"/>
              </w:rPr>
            </w:pPr>
          </w:p>
          <w:p w:rsidR="005D7B52" w:rsidRPr="00FA6EC2" w:rsidRDefault="005D7B52" w:rsidP="00871C54">
            <w:pPr>
              <w:spacing w:after="160" w:line="259" w:lineRule="auto"/>
              <w:contextualSpacing/>
              <w:jc w:val="both"/>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FA6EC2">
              <w:rPr>
                <w:rFonts w:asciiTheme="minorHAnsi" w:eastAsia="Calibri" w:hAnsiTheme="minorHAnsi" w:cstheme="minorHAnsi"/>
                <w:color w:val="000000"/>
                <w:sz w:val="12"/>
                <w:szCs w:val="10"/>
              </w:rPr>
              <w:t xml:space="preserve"> </w:t>
            </w:r>
            <w:r w:rsidR="0019012E" w:rsidRPr="00FA6EC2">
              <w:rPr>
                <w:rFonts w:asciiTheme="minorHAnsi" w:eastAsia="Calibri" w:hAnsiTheme="minorHAnsi" w:cstheme="minorHAnsi"/>
                <w:color w:val="000000"/>
                <w:sz w:val="12"/>
                <w:szCs w:val="10"/>
                <w:u w:val="single"/>
              </w:rPr>
              <w:t>10</w:t>
            </w:r>
            <w:r w:rsidRPr="00FA6EC2">
              <w:rPr>
                <w:rFonts w:asciiTheme="minorHAnsi" w:eastAsia="Calibri" w:hAnsiTheme="minorHAnsi" w:cstheme="minorHAnsi"/>
                <w:b/>
                <w:color w:val="000000"/>
                <w:sz w:val="12"/>
                <w:szCs w:val="10"/>
                <w:u w:val="single"/>
              </w:rPr>
              <w:t xml:space="preserve"> de </w:t>
            </w:r>
            <w:r w:rsidR="0019012E" w:rsidRPr="00FA6EC2">
              <w:rPr>
                <w:rFonts w:asciiTheme="minorHAnsi" w:eastAsia="Calibri" w:hAnsiTheme="minorHAnsi" w:cstheme="minorHAnsi"/>
                <w:b/>
                <w:color w:val="000000"/>
                <w:sz w:val="12"/>
                <w:szCs w:val="10"/>
                <w:u w:val="single"/>
              </w:rPr>
              <w:t>marzo</w:t>
            </w:r>
            <w:r w:rsidRPr="00FA6EC2">
              <w:rPr>
                <w:rFonts w:asciiTheme="minorHAnsi" w:eastAsia="Calibri" w:hAnsiTheme="minorHAnsi" w:cstheme="minorHAnsi"/>
                <w:b/>
                <w:color w:val="000000"/>
                <w:sz w:val="12"/>
                <w:szCs w:val="10"/>
                <w:u w:val="single"/>
              </w:rPr>
              <w:t xml:space="preserve"> de 202</w:t>
            </w:r>
            <w:r w:rsidR="0019012E" w:rsidRPr="00FA6EC2">
              <w:rPr>
                <w:rFonts w:asciiTheme="minorHAnsi" w:eastAsia="Calibri" w:hAnsiTheme="minorHAnsi" w:cstheme="minorHAnsi"/>
                <w:b/>
                <w:color w:val="000000"/>
                <w:sz w:val="12"/>
                <w:szCs w:val="10"/>
                <w:u w:val="single"/>
              </w:rPr>
              <w:t>5</w:t>
            </w:r>
            <w:r w:rsidRPr="00FA6EC2">
              <w:rPr>
                <w:rFonts w:asciiTheme="minorHAnsi" w:eastAsia="Calibri" w:hAnsiTheme="minorHAnsi" w:cstheme="minorHAnsi"/>
                <w:b/>
                <w:color w:val="000000"/>
                <w:sz w:val="12"/>
                <w:szCs w:val="10"/>
                <w:u w:val="single"/>
              </w:rPr>
              <w:t>.</w:t>
            </w:r>
          </w:p>
        </w:tc>
        <w:tc>
          <w:tcPr>
            <w:tcW w:w="516" w:type="pct"/>
            <w:shd w:val="clear" w:color="auto" w:fill="auto"/>
          </w:tcPr>
          <w:p w:rsidR="005D7B52" w:rsidRPr="00FA6EC2" w:rsidRDefault="005D7B52" w:rsidP="00871C54">
            <w:pPr>
              <w:ind w:right="-91"/>
              <w:jc w:val="center"/>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Si</w:t>
            </w:r>
          </w:p>
        </w:tc>
        <w:tc>
          <w:tcPr>
            <w:tcW w:w="385" w:type="pct"/>
            <w:shd w:val="clear" w:color="auto" w:fill="auto"/>
          </w:tcPr>
          <w:p w:rsidR="005D7B52" w:rsidRPr="00FA6EC2"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auto"/>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2.10</w:t>
            </w:r>
          </w:p>
        </w:tc>
        <w:tc>
          <w:tcPr>
            <w:tcW w:w="3243" w:type="pct"/>
            <w:shd w:val="clear" w:color="auto" w:fill="auto"/>
          </w:tcPr>
          <w:p w:rsidR="005D7B52" w:rsidRPr="00FA6EC2" w:rsidRDefault="005D7B52" w:rsidP="00871C54">
            <w:pPr>
              <w:spacing w:after="160" w:line="259" w:lineRule="auto"/>
              <w:contextualSpacing/>
              <w:jc w:val="both"/>
              <w:rPr>
                <w:rFonts w:asciiTheme="minorHAnsi" w:eastAsia="Calibri" w:hAnsiTheme="minorHAnsi" w:cstheme="minorHAnsi"/>
                <w:color w:val="000000"/>
                <w:sz w:val="10"/>
                <w:szCs w:val="10"/>
              </w:rPr>
            </w:pPr>
            <w:r w:rsidRPr="00FA6EC2">
              <w:rPr>
                <w:rFonts w:asciiTheme="minorHAnsi" w:hAnsiTheme="minorHAnsi" w:cstheme="minorHAnsi"/>
                <w:b/>
                <w:sz w:val="14"/>
                <w:szCs w:val="14"/>
              </w:rPr>
              <w:t>Capitales contables.</w:t>
            </w:r>
          </w:p>
        </w:tc>
        <w:tc>
          <w:tcPr>
            <w:tcW w:w="516"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hAnsiTheme="minorHAnsi" w:cstheme="minorHAnsi"/>
                <w:b/>
                <w:sz w:val="14"/>
                <w:szCs w:val="14"/>
              </w:rPr>
              <w:t>No aplica</w:t>
            </w:r>
          </w:p>
        </w:tc>
        <w:tc>
          <w:tcPr>
            <w:tcW w:w="385"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auto"/>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3</w:t>
            </w:r>
          </w:p>
        </w:tc>
        <w:tc>
          <w:tcPr>
            <w:tcW w:w="3243" w:type="pct"/>
            <w:shd w:val="clear" w:color="auto" w:fill="auto"/>
          </w:tcPr>
          <w:p w:rsidR="005D7B52" w:rsidRPr="00FA6EC2" w:rsidRDefault="005D7B52" w:rsidP="00871C54">
            <w:pPr>
              <w:jc w:val="both"/>
              <w:rPr>
                <w:rFonts w:asciiTheme="minorHAnsi" w:eastAsia="Calibri" w:hAnsiTheme="minorHAnsi" w:cstheme="minorHAnsi"/>
                <w:color w:val="000000"/>
                <w:sz w:val="14"/>
                <w:szCs w:val="14"/>
              </w:rPr>
            </w:pPr>
            <w:r w:rsidRPr="00FA6EC2">
              <w:rPr>
                <w:rFonts w:asciiTheme="minorHAnsi" w:eastAsia="Calibri" w:hAnsiTheme="minorHAnsi" w:cstheme="minorHAnsi"/>
                <w:b/>
                <w:color w:val="000000"/>
                <w:sz w:val="14"/>
                <w:szCs w:val="14"/>
              </w:rPr>
              <w:t xml:space="preserve">Manifiesto: </w:t>
            </w:r>
            <w:r w:rsidRPr="00FA6EC2">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FA6EC2">
              <w:rPr>
                <w:rFonts w:asciiTheme="minorHAnsi" w:eastAsia="Calibri" w:hAnsiTheme="minorHAnsi" w:cstheme="minorHAnsi"/>
                <w:b/>
                <w:color w:val="000000"/>
                <w:sz w:val="14"/>
                <w:szCs w:val="14"/>
              </w:rPr>
              <w:t>Anexo “5”</w:t>
            </w:r>
            <w:r w:rsidRPr="00FA6EC2">
              <w:rPr>
                <w:rFonts w:asciiTheme="minorHAnsi" w:eastAsia="Calibri" w:hAnsiTheme="minorHAnsi" w:cstheme="minorHAnsi"/>
                <w:color w:val="000000"/>
                <w:sz w:val="14"/>
                <w:szCs w:val="14"/>
              </w:rPr>
              <w:t>, que se integra a estas bases.</w:t>
            </w:r>
          </w:p>
        </w:tc>
        <w:tc>
          <w:tcPr>
            <w:tcW w:w="516"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Si</w:t>
            </w:r>
          </w:p>
        </w:tc>
        <w:tc>
          <w:tcPr>
            <w:tcW w:w="385" w:type="pct"/>
          </w:tcPr>
          <w:p w:rsidR="005D7B52" w:rsidRPr="004457CC"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4</w:t>
            </w:r>
          </w:p>
        </w:tc>
        <w:tc>
          <w:tcPr>
            <w:tcW w:w="3243" w:type="pct"/>
            <w:shd w:val="clear" w:color="auto" w:fill="auto"/>
          </w:tcPr>
          <w:p w:rsidR="005D7B52" w:rsidRPr="00FA6EC2" w:rsidRDefault="005D7B52" w:rsidP="00871C54">
            <w:pPr>
              <w:ind w:right="-53"/>
              <w:jc w:val="both"/>
              <w:rPr>
                <w:rFonts w:asciiTheme="minorHAnsi" w:eastAsia="Calibri" w:hAnsiTheme="minorHAnsi" w:cstheme="minorHAnsi"/>
                <w:color w:val="000000"/>
                <w:sz w:val="14"/>
                <w:szCs w:val="14"/>
              </w:rPr>
            </w:pPr>
            <w:r w:rsidRPr="00FA6EC2">
              <w:rPr>
                <w:rFonts w:asciiTheme="minorHAnsi" w:eastAsia="Calibri" w:hAnsiTheme="minorHAnsi" w:cstheme="minorHAnsi"/>
                <w:b/>
                <w:color w:val="000000"/>
                <w:sz w:val="14"/>
                <w:szCs w:val="14"/>
              </w:rPr>
              <w:t>Presentar copia de la transferencia de pago de bases (</w:t>
            </w:r>
            <w:r w:rsidR="004457CC" w:rsidRPr="00FA6EC2">
              <w:rPr>
                <w:rFonts w:asciiTheme="minorHAnsi" w:eastAsia="Calibri" w:hAnsiTheme="minorHAnsi" w:cstheme="minorHAnsi"/>
                <w:b/>
                <w:color w:val="000000"/>
                <w:sz w:val="14"/>
                <w:szCs w:val="14"/>
              </w:rPr>
              <w:t>27, 28 de febrero y, 01, 03 a 05 de marzo de 2025</w:t>
            </w:r>
            <w:r w:rsidRPr="00FA6EC2">
              <w:rPr>
                <w:rFonts w:asciiTheme="minorHAnsi" w:eastAsia="Calibri" w:hAnsiTheme="minorHAnsi" w:cstheme="minorHAnsi"/>
                <w:b/>
                <w:color w:val="000000"/>
                <w:sz w:val="14"/>
                <w:szCs w:val="14"/>
              </w:rPr>
              <w:t>)</w:t>
            </w:r>
          </w:p>
          <w:p w:rsidR="005D7B52" w:rsidRPr="00FA6EC2" w:rsidRDefault="005D7B52" w:rsidP="00871C54">
            <w:pPr>
              <w:ind w:right="-53"/>
              <w:jc w:val="both"/>
              <w:rPr>
                <w:rFonts w:asciiTheme="minorHAnsi" w:eastAsia="Calibri" w:hAnsiTheme="minorHAnsi" w:cstheme="minorHAnsi"/>
                <w:color w:val="000000"/>
                <w:sz w:val="14"/>
                <w:szCs w:val="14"/>
              </w:rPr>
            </w:pPr>
            <w:r w:rsidRPr="00FA6EC2">
              <w:rPr>
                <w:rFonts w:asciiTheme="minorHAnsi" w:eastAsia="Calibri" w:hAnsiTheme="minorHAnsi" w:cstheme="minorHAnsi"/>
                <w:color w:val="000000"/>
                <w:sz w:val="14"/>
                <w:szCs w:val="14"/>
              </w:rPr>
              <w:t>Comprobante del banco (en caso de aplicar).</w:t>
            </w:r>
          </w:p>
          <w:p w:rsidR="005D7B52" w:rsidRPr="00FA6EC2" w:rsidRDefault="005D7B52" w:rsidP="00871C54">
            <w:pPr>
              <w:ind w:right="-53"/>
              <w:jc w:val="both"/>
              <w:rPr>
                <w:rFonts w:asciiTheme="minorHAnsi" w:eastAsia="Calibri" w:hAnsiTheme="minorHAnsi" w:cstheme="minorHAnsi"/>
                <w:color w:val="000000"/>
                <w:sz w:val="14"/>
                <w:szCs w:val="14"/>
              </w:rPr>
            </w:pPr>
            <w:r w:rsidRPr="00FA6EC2">
              <w:rPr>
                <w:rFonts w:asciiTheme="minorHAnsi" w:eastAsia="Calibri" w:hAnsiTheme="minorHAnsi" w:cstheme="minorHAnsi"/>
                <w:color w:val="000000"/>
                <w:sz w:val="14"/>
                <w:szCs w:val="14"/>
              </w:rPr>
              <w:t>Comprobante de la UAA.</w:t>
            </w:r>
          </w:p>
          <w:p w:rsidR="005D7B52" w:rsidRPr="00FA6EC2" w:rsidRDefault="005D7B52" w:rsidP="00871C54">
            <w:pPr>
              <w:ind w:right="567"/>
              <w:jc w:val="both"/>
              <w:rPr>
                <w:rFonts w:asciiTheme="minorHAnsi" w:eastAsia="Calibri" w:hAnsiTheme="minorHAnsi" w:cstheme="minorHAnsi"/>
                <w:color w:val="000000"/>
                <w:sz w:val="10"/>
                <w:szCs w:val="10"/>
              </w:rPr>
            </w:pPr>
            <w:r w:rsidRPr="00FA6EC2">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Si</w:t>
            </w:r>
          </w:p>
        </w:tc>
        <w:tc>
          <w:tcPr>
            <w:tcW w:w="385" w:type="pct"/>
          </w:tcPr>
          <w:p w:rsidR="005D7B52" w:rsidRPr="004457CC"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trHeight w:val="146"/>
          <w:jc w:val="center"/>
        </w:trPr>
        <w:tc>
          <w:tcPr>
            <w:tcW w:w="334"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5</w:t>
            </w:r>
          </w:p>
        </w:tc>
        <w:tc>
          <w:tcPr>
            <w:tcW w:w="3243" w:type="pct"/>
            <w:shd w:val="clear" w:color="auto" w:fill="auto"/>
          </w:tcPr>
          <w:p w:rsidR="005D7B52" w:rsidRPr="00FA6EC2" w:rsidRDefault="005D7B52" w:rsidP="00871C54">
            <w:pPr>
              <w:ind w:right="-53"/>
              <w:jc w:val="both"/>
              <w:rPr>
                <w:rFonts w:asciiTheme="minorHAnsi" w:eastAsia="Calibri" w:hAnsiTheme="minorHAnsi" w:cstheme="minorHAnsi"/>
                <w:b/>
                <w:color w:val="000000"/>
                <w:sz w:val="14"/>
                <w:szCs w:val="14"/>
              </w:rPr>
            </w:pPr>
            <w:r w:rsidRPr="00FA6EC2">
              <w:rPr>
                <w:rFonts w:asciiTheme="minorHAnsi" w:eastAsia="Calibri" w:hAnsiTheme="minorHAnsi" w:cstheme="minorHAnsi"/>
                <w:b/>
                <w:sz w:val="14"/>
                <w:szCs w:val="14"/>
              </w:rPr>
              <w:t>Formato de fianza Anexo “9”</w:t>
            </w:r>
          </w:p>
        </w:tc>
        <w:tc>
          <w:tcPr>
            <w:tcW w:w="516" w:type="pct"/>
            <w:shd w:val="clear" w:color="auto" w:fill="auto"/>
          </w:tcPr>
          <w:p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Si</w:t>
            </w:r>
          </w:p>
        </w:tc>
        <w:tc>
          <w:tcPr>
            <w:tcW w:w="385" w:type="pct"/>
          </w:tcPr>
          <w:p w:rsidR="005D7B52" w:rsidRPr="004457CC"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D9D9D9"/>
            <w:vAlign w:val="center"/>
          </w:tcPr>
          <w:p w:rsidR="005D7B52" w:rsidRPr="00F950AC" w:rsidRDefault="005D7B52" w:rsidP="00871C54">
            <w:pPr>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rsidR="005D7B52" w:rsidRPr="00FA6EC2" w:rsidRDefault="005D7B52" w:rsidP="00871C54">
            <w:pPr>
              <w:ind w:right="567"/>
              <w:jc w:val="center"/>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5D7B52" w:rsidRPr="00F950AC" w:rsidRDefault="005D7B52" w:rsidP="00871C54">
            <w:pPr>
              <w:ind w:right="-91"/>
              <w:rPr>
                <w:rFonts w:asciiTheme="minorHAnsi" w:eastAsia="Calibri" w:hAnsiTheme="minorHAnsi" w:cstheme="minorHAnsi"/>
                <w:b/>
                <w:color w:val="000000"/>
                <w:sz w:val="14"/>
                <w:szCs w:val="14"/>
                <w:highlight w:val="yellow"/>
              </w:rPr>
            </w:pPr>
          </w:p>
        </w:tc>
        <w:tc>
          <w:tcPr>
            <w:tcW w:w="385" w:type="pct"/>
            <w:shd w:val="clear" w:color="auto" w:fill="D9D9D9"/>
          </w:tcPr>
          <w:p w:rsidR="005D7B52" w:rsidRPr="00F950AC" w:rsidRDefault="005D7B52" w:rsidP="00871C54">
            <w:pPr>
              <w:ind w:right="-91"/>
              <w:rPr>
                <w:rFonts w:asciiTheme="minorHAnsi" w:eastAsia="Calibri" w:hAnsiTheme="minorHAnsi" w:cstheme="minorHAnsi"/>
                <w:b/>
                <w:color w:val="000000"/>
                <w:sz w:val="14"/>
                <w:szCs w:val="14"/>
                <w:highlight w:val="yellow"/>
              </w:rPr>
            </w:pPr>
          </w:p>
        </w:tc>
        <w:tc>
          <w:tcPr>
            <w:tcW w:w="522" w:type="pct"/>
            <w:shd w:val="clear" w:color="auto" w:fill="D9D9D9"/>
          </w:tcPr>
          <w:p w:rsidR="005D7B52" w:rsidRPr="00F950AC" w:rsidRDefault="005D7B52" w:rsidP="00871C54">
            <w:pPr>
              <w:ind w:right="-91"/>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6</w:t>
            </w:r>
          </w:p>
        </w:tc>
        <w:tc>
          <w:tcPr>
            <w:tcW w:w="3243" w:type="pct"/>
            <w:shd w:val="clear" w:color="auto" w:fill="auto"/>
          </w:tcPr>
          <w:p w:rsidR="005D7B52" w:rsidRPr="00FA6EC2" w:rsidRDefault="005D7B52" w:rsidP="00871C54">
            <w:pPr>
              <w:autoSpaceDE w:val="0"/>
              <w:autoSpaceDN w:val="0"/>
              <w:adjustRightInd w:val="0"/>
              <w:jc w:val="both"/>
              <w:rPr>
                <w:rFonts w:asciiTheme="minorHAnsi" w:eastAsia="Calibri" w:hAnsiTheme="minorHAnsi" w:cstheme="minorHAnsi"/>
                <w:b/>
                <w:sz w:val="14"/>
                <w:szCs w:val="14"/>
              </w:rPr>
            </w:pPr>
            <w:r w:rsidRPr="00FA6EC2">
              <w:rPr>
                <w:rFonts w:asciiTheme="minorHAnsi" w:eastAsia="Calibri" w:hAnsiTheme="minorHAnsi" w:cstheme="minorHAnsi"/>
                <w:sz w:val="14"/>
                <w:szCs w:val="14"/>
              </w:rPr>
              <w:t>Especificaciones técnicas con descripción pormenorizada de los bienes,</w:t>
            </w:r>
            <w:r w:rsidRPr="00FA6EC2">
              <w:rPr>
                <w:rFonts w:asciiTheme="minorHAnsi" w:eastAsia="Calibri" w:hAnsiTheme="minorHAnsi" w:cstheme="minorHAnsi"/>
                <w:b/>
                <w:sz w:val="14"/>
                <w:szCs w:val="14"/>
              </w:rPr>
              <w:t xml:space="preserve"> Anexo “1”, Anexo “1.</w:t>
            </w:r>
            <w:r w:rsidR="00986EAD" w:rsidRPr="00FA6EC2">
              <w:rPr>
                <w:rFonts w:asciiTheme="minorHAnsi" w:eastAsia="Calibri" w:hAnsiTheme="minorHAnsi" w:cstheme="minorHAnsi"/>
                <w:b/>
                <w:sz w:val="14"/>
                <w:szCs w:val="14"/>
              </w:rPr>
              <w:t>2</w:t>
            </w:r>
            <w:r w:rsidRPr="00FA6EC2">
              <w:rPr>
                <w:rFonts w:asciiTheme="minorHAnsi" w:eastAsia="Calibri" w:hAnsiTheme="minorHAnsi" w:cstheme="minorHAnsi"/>
                <w:b/>
                <w:sz w:val="14"/>
                <w:szCs w:val="14"/>
              </w:rPr>
              <w:t>”, Anexo “1.</w:t>
            </w:r>
            <w:r w:rsidR="00986EAD" w:rsidRPr="00FA6EC2">
              <w:rPr>
                <w:rFonts w:asciiTheme="minorHAnsi" w:eastAsia="Calibri" w:hAnsiTheme="minorHAnsi" w:cstheme="minorHAnsi"/>
                <w:b/>
                <w:sz w:val="14"/>
                <w:szCs w:val="14"/>
              </w:rPr>
              <w:t>3</w:t>
            </w:r>
            <w:r w:rsidRPr="00FA6EC2">
              <w:rPr>
                <w:rFonts w:asciiTheme="minorHAnsi" w:eastAsia="Calibri" w:hAnsiTheme="minorHAnsi" w:cstheme="minorHAnsi"/>
                <w:b/>
                <w:sz w:val="14"/>
                <w:szCs w:val="14"/>
              </w:rPr>
              <w:t>”, Anexo “1.</w:t>
            </w:r>
            <w:r w:rsidR="00986EAD" w:rsidRPr="00FA6EC2">
              <w:rPr>
                <w:rFonts w:asciiTheme="minorHAnsi" w:eastAsia="Calibri" w:hAnsiTheme="minorHAnsi" w:cstheme="minorHAnsi"/>
                <w:b/>
                <w:sz w:val="14"/>
                <w:szCs w:val="14"/>
              </w:rPr>
              <w:t>4</w:t>
            </w:r>
            <w:r w:rsidRPr="00FA6EC2">
              <w:rPr>
                <w:rFonts w:asciiTheme="minorHAnsi" w:eastAsia="Calibri" w:hAnsiTheme="minorHAnsi" w:cstheme="minorHAnsi"/>
                <w:b/>
                <w:sz w:val="14"/>
                <w:szCs w:val="14"/>
              </w:rPr>
              <w:t>”</w:t>
            </w:r>
            <w:r w:rsidR="00986EAD" w:rsidRPr="00FA6EC2">
              <w:rPr>
                <w:rFonts w:asciiTheme="minorHAnsi" w:eastAsia="Calibri" w:hAnsiTheme="minorHAnsi" w:cstheme="minorHAnsi"/>
                <w:b/>
                <w:sz w:val="14"/>
                <w:szCs w:val="14"/>
              </w:rPr>
              <w:t>,</w:t>
            </w:r>
            <w:r w:rsidRPr="00FA6EC2">
              <w:rPr>
                <w:rFonts w:asciiTheme="minorHAnsi" w:eastAsia="Calibri" w:hAnsiTheme="minorHAnsi" w:cstheme="minorHAnsi"/>
                <w:b/>
                <w:sz w:val="14"/>
                <w:szCs w:val="14"/>
              </w:rPr>
              <w:t xml:space="preserve"> Anexo “1.</w:t>
            </w:r>
            <w:r w:rsidR="00986EAD" w:rsidRPr="00FA6EC2">
              <w:rPr>
                <w:rFonts w:asciiTheme="minorHAnsi" w:eastAsia="Calibri" w:hAnsiTheme="minorHAnsi" w:cstheme="minorHAnsi"/>
                <w:b/>
                <w:sz w:val="14"/>
                <w:szCs w:val="14"/>
              </w:rPr>
              <w:t>5</w:t>
            </w:r>
            <w:r w:rsidRPr="00FA6EC2">
              <w:rPr>
                <w:rFonts w:asciiTheme="minorHAnsi" w:eastAsia="Calibri" w:hAnsiTheme="minorHAnsi" w:cstheme="minorHAnsi"/>
                <w:b/>
                <w:sz w:val="14"/>
                <w:szCs w:val="14"/>
              </w:rPr>
              <w:t>”</w:t>
            </w:r>
            <w:r w:rsidR="00986EAD" w:rsidRPr="00FA6EC2">
              <w:rPr>
                <w:rFonts w:asciiTheme="minorHAnsi" w:eastAsia="Calibri" w:hAnsiTheme="minorHAnsi" w:cstheme="minorHAnsi"/>
                <w:b/>
                <w:sz w:val="14"/>
                <w:szCs w:val="14"/>
              </w:rPr>
              <w:t xml:space="preserve"> y Anexo “1.6”</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7</w:t>
            </w:r>
          </w:p>
        </w:tc>
        <w:tc>
          <w:tcPr>
            <w:tcW w:w="3243" w:type="pct"/>
            <w:shd w:val="clear" w:color="auto" w:fill="auto"/>
          </w:tcPr>
          <w:p w:rsidR="005D7B52" w:rsidRPr="00FA6EC2" w:rsidRDefault="005D7B52" w:rsidP="00871C54">
            <w:pPr>
              <w:autoSpaceDE w:val="0"/>
              <w:autoSpaceDN w:val="0"/>
              <w:adjustRightInd w:val="0"/>
              <w:jc w:val="both"/>
              <w:rPr>
                <w:rFonts w:asciiTheme="minorHAnsi" w:eastAsia="Calibri" w:hAnsiTheme="minorHAnsi" w:cstheme="minorHAnsi"/>
                <w:b/>
                <w:sz w:val="14"/>
                <w:szCs w:val="14"/>
              </w:rPr>
            </w:pPr>
            <w:r w:rsidRPr="00FA6EC2">
              <w:rPr>
                <w:rFonts w:asciiTheme="minorHAnsi" w:eastAsia="Calibri" w:hAnsiTheme="minorHAnsi" w:cstheme="minorHAnsi"/>
                <w:b/>
                <w:color w:val="000000"/>
                <w:sz w:val="14"/>
                <w:szCs w:val="14"/>
              </w:rPr>
              <w:t xml:space="preserve">Folletos, </w:t>
            </w:r>
            <w:r w:rsidR="00F950AC" w:rsidRPr="00FA6EC2">
              <w:rPr>
                <w:rFonts w:asciiTheme="minorHAnsi" w:eastAsia="Calibri" w:hAnsiTheme="minorHAnsi" w:cstheme="minorHAnsi"/>
                <w:b/>
                <w:color w:val="000000"/>
                <w:sz w:val="14"/>
                <w:szCs w:val="14"/>
              </w:rPr>
              <w:t>catálogos</w:t>
            </w:r>
            <w:r w:rsidRPr="00FA6EC2">
              <w:rPr>
                <w:rFonts w:asciiTheme="minorHAnsi" w:eastAsia="Calibri" w:hAnsiTheme="minorHAnsi" w:cstheme="minorHAnsi"/>
                <w:b/>
                <w:color w:val="000000"/>
                <w:sz w:val="14"/>
                <w:szCs w:val="14"/>
              </w:rPr>
              <w:t xml:space="preserve"> y/o fotografías </w:t>
            </w:r>
            <w:r w:rsidRPr="00FA6EC2">
              <w:rPr>
                <w:rFonts w:asciiTheme="minorHAnsi" w:eastAsia="Calibri" w:hAnsiTheme="minorHAnsi" w:cstheme="minorHAnsi"/>
                <w:color w:val="000000"/>
                <w:sz w:val="12"/>
                <w:szCs w:val="12"/>
              </w:rPr>
              <w:t>(Partida 4 no aplica)</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8</w:t>
            </w:r>
          </w:p>
        </w:tc>
        <w:tc>
          <w:tcPr>
            <w:tcW w:w="3243" w:type="pct"/>
            <w:shd w:val="clear" w:color="auto" w:fill="auto"/>
          </w:tcPr>
          <w:p w:rsidR="005D7B52" w:rsidRPr="00FA6EC2" w:rsidRDefault="005D7B52" w:rsidP="00871C54">
            <w:pPr>
              <w:autoSpaceDE w:val="0"/>
              <w:autoSpaceDN w:val="0"/>
              <w:adjustRightInd w:val="0"/>
              <w:jc w:val="both"/>
              <w:rPr>
                <w:rFonts w:asciiTheme="minorHAnsi" w:eastAsia="Calibri" w:hAnsiTheme="minorHAnsi" w:cstheme="minorHAnsi"/>
                <w:color w:val="000000"/>
                <w:sz w:val="14"/>
                <w:szCs w:val="14"/>
              </w:rPr>
            </w:pPr>
            <w:r w:rsidRPr="00FA6EC2">
              <w:rPr>
                <w:rFonts w:asciiTheme="minorHAnsi" w:eastAsia="Calibri" w:hAnsiTheme="minorHAnsi" w:cstheme="minorHAnsi"/>
                <w:b/>
                <w:color w:val="000000"/>
                <w:sz w:val="14"/>
                <w:szCs w:val="14"/>
              </w:rPr>
              <w:t>Tiempo y lugar de entrega de los bienes:</w:t>
            </w:r>
            <w:r w:rsidRPr="00FA6EC2">
              <w:rPr>
                <w:rFonts w:asciiTheme="minorHAnsi" w:eastAsia="Calibri" w:hAnsiTheme="minorHAnsi" w:cstheme="minorHAnsi"/>
                <w:color w:val="000000"/>
                <w:sz w:val="14"/>
                <w:szCs w:val="14"/>
              </w:rPr>
              <w:t xml:space="preserve"> entregar el </w:t>
            </w:r>
            <w:r w:rsidRPr="00FA6EC2">
              <w:rPr>
                <w:rFonts w:asciiTheme="minorHAnsi" w:eastAsia="Calibri" w:hAnsiTheme="minorHAnsi" w:cstheme="minorHAnsi"/>
                <w:b/>
                <w:color w:val="000000"/>
                <w:sz w:val="14"/>
                <w:szCs w:val="14"/>
              </w:rPr>
              <w:t>Anexo “2”, Anexo “2.1”, Anexo “2.2” y Anexo “2.3”</w:t>
            </w:r>
            <w:r w:rsidRPr="00FA6EC2">
              <w:rPr>
                <w:rFonts w:asciiTheme="minorHAnsi" w:eastAsia="Calibri" w:hAnsiTheme="minorHAnsi" w:cstheme="minorHAnsi"/>
                <w:color w:val="000000"/>
                <w:sz w:val="14"/>
                <w:szCs w:val="14"/>
              </w:rPr>
              <w:t xml:space="preserve"> firmado, en el cual constara el compromiso de realizar la entrega en lugar y fechas que se indica. </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9</w:t>
            </w:r>
          </w:p>
        </w:tc>
        <w:tc>
          <w:tcPr>
            <w:tcW w:w="3243" w:type="pct"/>
            <w:shd w:val="clear" w:color="auto" w:fill="auto"/>
          </w:tcPr>
          <w:p w:rsidR="005D7B52" w:rsidRPr="00FA6EC2" w:rsidRDefault="005D7B52" w:rsidP="00871C54">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Respaldo del Fabricante</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986EAD" w:rsidRPr="00F950AC" w:rsidTr="00871C54">
        <w:trPr>
          <w:jc w:val="center"/>
        </w:trPr>
        <w:tc>
          <w:tcPr>
            <w:tcW w:w="334" w:type="pct"/>
            <w:shd w:val="clear" w:color="auto" w:fill="auto"/>
          </w:tcPr>
          <w:p w:rsidR="00986EAD" w:rsidRPr="00986EAD" w:rsidRDefault="00986EAD" w:rsidP="00871C54">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9.1</w:t>
            </w:r>
          </w:p>
        </w:tc>
        <w:tc>
          <w:tcPr>
            <w:tcW w:w="3243" w:type="pct"/>
            <w:shd w:val="clear" w:color="auto" w:fill="auto"/>
          </w:tcPr>
          <w:p w:rsidR="00986EAD" w:rsidRPr="00FA6EC2" w:rsidRDefault="00986EAD" w:rsidP="00871C54">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 xml:space="preserve">Certificaciones y Autorizaciones </w:t>
            </w:r>
          </w:p>
        </w:tc>
        <w:tc>
          <w:tcPr>
            <w:tcW w:w="516" w:type="pct"/>
            <w:shd w:val="clear" w:color="auto" w:fill="auto"/>
          </w:tcPr>
          <w:p w:rsidR="00986EAD" w:rsidRPr="00986EAD" w:rsidRDefault="00986EAD"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986EAD" w:rsidRPr="00F950AC" w:rsidRDefault="00986EAD" w:rsidP="00871C54">
            <w:pPr>
              <w:ind w:right="-91"/>
              <w:jc w:val="center"/>
              <w:rPr>
                <w:rFonts w:asciiTheme="minorHAnsi" w:eastAsia="Calibri" w:hAnsiTheme="minorHAnsi" w:cstheme="minorHAnsi"/>
                <w:b/>
                <w:color w:val="000000"/>
                <w:sz w:val="14"/>
                <w:szCs w:val="14"/>
                <w:highlight w:val="yellow"/>
              </w:rPr>
            </w:pPr>
          </w:p>
        </w:tc>
        <w:tc>
          <w:tcPr>
            <w:tcW w:w="522" w:type="pct"/>
          </w:tcPr>
          <w:p w:rsidR="00986EAD" w:rsidRPr="00F950AC" w:rsidRDefault="00986EAD" w:rsidP="00871C54">
            <w:pPr>
              <w:ind w:right="-91"/>
              <w:jc w:val="center"/>
              <w:rPr>
                <w:rFonts w:asciiTheme="minorHAnsi" w:eastAsia="Calibri" w:hAnsiTheme="minorHAnsi" w:cstheme="minorHAnsi"/>
                <w:b/>
                <w:color w:val="000000"/>
                <w:sz w:val="14"/>
                <w:szCs w:val="14"/>
                <w:highlight w:val="yellow"/>
              </w:rPr>
            </w:pPr>
          </w:p>
        </w:tc>
      </w:tr>
      <w:tr w:rsidR="005D7B52" w:rsidRPr="00F950AC"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10</w:t>
            </w:r>
          </w:p>
        </w:tc>
        <w:tc>
          <w:tcPr>
            <w:tcW w:w="3243" w:type="pct"/>
            <w:shd w:val="clear" w:color="auto" w:fill="auto"/>
          </w:tcPr>
          <w:p w:rsidR="005D7B52" w:rsidRPr="00FA6EC2" w:rsidRDefault="005D7B52" w:rsidP="00871C54">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bCs/>
                <w:sz w:val="14"/>
                <w:szCs w:val="14"/>
              </w:rPr>
              <w:t>Convenio de Asociación.</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0"/>
                <w:szCs w:val="10"/>
              </w:rPr>
              <w:t>Sólo cuando se actualice el supuesto.</w:t>
            </w:r>
          </w:p>
        </w:tc>
        <w:tc>
          <w:tcPr>
            <w:tcW w:w="385"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986EAD"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11</w:t>
            </w:r>
          </w:p>
        </w:tc>
        <w:tc>
          <w:tcPr>
            <w:tcW w:w="3243" w:type="pct"/>
            <w:shd w:val="clear" w:color="auto" w:fill="auto"/>
          </w:tcPr>
          <w:p w:rsidR="005D7B52" w:rsidRPr="00FA6EC2" w:rsidRDefault="005D7B52" w:rsidP="00871C54">
            <w:pPr>
              <w:jc w:val="both"/>
              <w:rPr>
                <w:rFonts w:asciiTheme="minorHAnsi" w:eastAsia="Calibri" w:hAnsiTheme="minorHAnsi" w:cstheme="minorHAnsi"/>
                <w:b/>
                <w:bCs/>
                <w:sz w:val="14"/>
                <w:szCs w:val="14"/>
              </w:rPr>
            </w:pPr>
            <w:r w:rsidRPr="00FA6EC2">
              <w:rPr>
                <w:rFonts w:asciiTheme="minorHAnsi" w:hAnsiTheme="minorHAnsi" w:cstheme="minorHAnsi"/>
                <w:b/>
                <w:color w:val="000000"/>
                <w:sz w:val="14"/>
                <w:szCs w:val="14"/>
              </w:rPr>
              <w:t>Relación de los Centros de Servicio autorizados</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0"/>
                <w:szCs w:val="10"/>
              </w:rPr>
            </w:pPr>
            <w:r w:rsidRPr="00986EAD">
              <w:rPr>
                <w:rFonts w:asciiTheme="minorHAnsi" w:eastAsia="Calibri" w:hAnsiTheme="minorHAnsi" w:cstheme="minorHAnsi"/>
                <w:b/>
                <w:color w:val="000000"/>
                <w:sz w:val="14"/>
                <w:szCs w:val="14"/>
              </w:rPr>
              <w:t xml:space="preserve">Si </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5D7B52" w:rsidRPr="00986EAD" w:rsidRDefault="005D7B52" w:rsidP="00871C54">
            <w:pPr>
              <w:ind w:right="567"/>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12</w:t>
            </w:r>
          </w:p>
        </w:tc>
        <w:tc>
          <w:tcPr>
            <w:tcW w:w="3243" w:type="pct"/>
            <w:shd w:val="clear" w:color="auto" w:fill="auto"/>
          </w:tcPr>
          <w:p w:rsidR="005D7B52" w:rsidRPr="00986EAD" w:rsidRDefault="005D7B52" w:rsidP="00871C54">
            <w:pPr>
              <w:jc w:val="both"/>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económica Anexo “4”.</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5D7B52" w:rsidRPr="00986EAD" w:rsidRDefault="005D7B52" w:rsidP="00871C54">
            <w:pPr>
              <w:ind w:right="567"/>
              <w:jc w:val="center"/>
              <w:rPr>
                <w:rFonts w:asciiTheme="minorHAnsi" w:eastAsia="Calibri" w:hAnsiTheme="minorHAnsi" w:cstheme="minorHAnsi"/>
                <w:b/>
                <w:sz w:val="14"/>
                <w:szCs w:val="14"/>
              </w:rPr>
            </w:pPr>
            <w:r w:rsidRPr="00986EAD">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13</w:t>
            </w:r>
          </w:p>
        </w:tc>
        <w:tc>
          <w:tcPr>
            <w:tcW w:w="3243" w:type="pct"/>
            <w:shd w:val="clear" w:color="auto" w:fill="auto"/>
          </w:tcPr>
          <w:p w:rsidR="005D7B52" w:rsidRPr="00986EAD" w:rsidRDefault="005D7B52" w:rsidP="00871C54">
            <w:pPr>
              <w:jc w:val="both"/>
              <w:rPr>
                <w:rFonts w:asciiTheme="minorHAnsi" w:eastAsia="Calibri" w:hAnsiTheme="minorHAnsi" w:cstheme="minorHAnsi"/>
                <w:sz w:val="14"/>
                <w:szCs w:val="14"/>
              </w:rPr>
            </w:pPr>
            <w:r w:rsidRPr="00986EAD">
              <w:rPr>
                <w:rFonts w:asciiTheme="minorHAnsi" w:eastAsia="Calibri" w:hAnsiTheme="minorHAnsi" w:cstheme="minorHAnsi"/>
                <w:b/>
                <w:sz w:val="14"/>
                <w:szCs w:val="14"/>
              </w:rPr>
              <w:t xml:space="preserve">Propuesta digital: </w:t>
            </w:r>
            <w:r w:rsidRPr="00986EAD">
              <w:rPr>
                <w:rFonts w:asciiTheme="minorHAnsi" w:eastAsia="Calibri" w:hAnsiTheme="minorHAnsi" w:cstheme="minorHAnsi"/>
                <w:sz w:val="14"/>
                <w:szCs w:val="14"/>
              </w:rPr>
              <w:t xml:space="preserve">en memoria USB. </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 xml:space="preserve">Si </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w:t>
            </w:r>
            <w:r w:rsidR="00F950AC" w:rsidRPr="00986EAD">
              <w:rPr>
                <w:rFonts w:asciiTheme="minorHAnsi" w:eastAsia="Calibri" w:hAnsiTheme="minorHAnsi" w:cstheme="minorHAnsi"/>
                <w:b/>
                <w:color w:val="000000"/>
                <w:sz w:val="14"/>
                <w:szCs w:val="14"/>
              </w:rPr>
              <w:t>4</w:t>
            </w:r>
          </w:p>
        </w:tc>
        <w:tc>
          <w:tcPr>
            <w:tcW w:w="3243" w:type="pct"/>
            <w:shd w:val="clear" w:color="auto" w:fill="auto"/>
          </w:tcPr>
          <w:p w:rsidR="005D7B52" w:rsidRPr="00986EAD" w:rsidRDefault="005D7B52" w:rsidP="00871C54">
            <w:pPr>
              <w:jc w:val="both"/>
              <w:rPr>
                <w:rFonts w:asciiTheme="minorHAnsi" w:eastAsia="Calibri" w:hAnsiTheme="minorHAnsi" w:cstheme="minorHAnsi"/>
                <w:b/>
                <w:sz w:val="14"/>
                <w:szCs w:val="14"/>
              </w:rPr>
            </w:pPr>
            <w:r w:rsidRPr="00986EAD">
              <w:rPr>
                <w:rFonts w:asciiTheme="minorHAnsi" w:eastAsia="Calibri" w:hAnsiTheme="minorHAnsi" w:cstheme="minorHAnsi"/>
                <w:b/>
                <w:sz w:val="14"/>
                <w:szCs w:val="14"/>
              </w:rPr>
              <w:t xml:space="preserve">Relación de documentación para entregar Anexo “12”. </w:t>
            </w:r>
            <w:r w:rsidRPr="00986EAD">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vMerge w:val="restar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auto"/>
          </w:tcPr>
          <w:p w:rsidR="005D7B52" w:rsidRPr="00986EAD" w:rsidRDefault="005D7B52" w:rsidP="00871C54">
            <w:pPr>
              <w:jc w:val="right"/>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rsidTr="00871C54">
        <w:trPr>
          <w:jc w:val="center"/>
        </w:trPr>
        <w:tc>
          <w:tcPr>
            <w:tcW w:w="334" w:type="pct"/>
            <w:vMerge/>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auto"/>
          </w:tcPr>
          <w:p w:rsidR="005D7B52" w:rsidRPr="00986EAD" w:rsidRDefault="005D7B52" w:rsidP="00871C54">
            <w:pPr>
              <w:jc w:val="right"/>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Foliada</w:t>
            </w:r>
          </w:p>
        </w:tc>
        <w:tc>
          <w:tcPr>
            <w:tcW w:w="516" w:type="pct"/>
            <w:shd w:val="clear" w:color="auto" w:fill="auto"/>
          </w:tcPr>
          <w:p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Si</w:t>
            </w:r>
          </w:p>
        </w:tc>
        <w:tc>
          <w:tcPr>
            <w:tcW w:w="385" w:type="pct"/>
          </w:tcPr>
          <w:p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rsidR="005D7B52" w:rsidRPr="00986EAD" w:rsidRDefault="005D7B52" w:rsidP="00871C54">
            <w:pPr>
              <w:ind w:right="-91"/>
              <w:jc w:val="center"/>
              <w:rPr>
                <w:rFonts w:asciiTheme="minorHAnsi" w:eastAsia="Calibri" w:hAnsiTheme="minorHAnsi" w:cstheme="minorHAnsi"/>
                <w:b/>
                <w:color w:val="000000"/>
                <w:sz w:val="14"/>
                <w:szCs w:val="14"/>
              </w:rPr>
            </w:pPr>
          </w:p>
        </w:tc>
      </w:tr>
    </w:tbl>
    <w:p w:rsidR="005D7B52" w:rsidRPr="00986EAD" w:rsidRDefault="005D7B52" w:rsidP="005D7B52">
      <w:pPr>
        <w:ind w:right="617"/>
        <w:rPr>
          <w:sz w:val="10"/>
          <w:szCs w:val="10"/>
        </w:rPr>
      </w:pPr>
    </w:p>
    <w:tbl>
      <w:tblPr>
        <w:tblStyle w:val="Tablaconcuadrcula"/>
        <w:tblW w:w="97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36"/>
        <w:gridCol w:w="4246"/>
      </w:tblGrid>
      <w:tr w:rsidR="005D7B52" w:rsidRPr="00C047F9" w:rsidTr="00DA46D4">
        <w:trPr>
          <w:trHeight w:val="154"/>
          <w:jc w:val="center"/>
        </w:trPr>
        <w:tc>
          <w:tcPr>
            <w:tcW w:w="5536" w:type="dxa"/>
          </w:tcPr>
          <w:p w:rsidR="005D7B52" w:rsidRPr="00986EAD" w:rsidRDefault="005D7B52" w:rsidP="00871C54">
            <w:pPr>
              <w:jc w:val="center"/>
              <w:rPr>
                <w:rFonts w:asciiTheme="minorHAnsi" w:hAnsiTheme="minorHAnsi" w:cstheme="minorHAnsi"/>
                <w:b/>
                <w:bCs/>
                <w:noProof/>
                <w:sz w:val="14"/>
                <w:szCs w:val="14"/>
              </w:rPr>
            </w:pPr>
            <w:r w:rsidRPr="00986EAD">
              <w:rPr>
                <w:rFonts w:asciiTheme="minorHAnsi" w:hAnsiTheme="minorHAnsi" w:cstheme="minorHAnsi"/>
                <w:b/>
                <w:bCs/>
                <w:noProof/>
                <w:sz w:val="14"/>
                <w:szCs w:val="14"/>
              </w:rPr>
              <w:t>Entrega por el Licitante</w:t>
            </w:r>
          </w:p>
        </w:tc>
        <w:tc>
          <w:tcPr>
            <w:tcW w:w="4246" w:type="dxa"/>
          </w:tcPr>
          <w:p w:rsidR="005D7B52" w:rsidRPr="00C047F9" w:rsidRDefault="005D7B52" w:rsidP="00871C54">
            <w:pPr>
              <w:jc w:val="center"/>
              <w:rPr>
                <w:rFonts w:asciiTheme="minorHAnsi" w:hAnsiTheme="minorHAnsi" w:cstheme="minorHAnsi"/>
                <w:b/>
                <w:bCs/>
                <w:noProof/>
                <w:sz w:val="14"/>
                <w:szCs w:val="14"/>
              </w:rPr>
            </w:pPr>
            <w:r w:rsidRPr="00986EAD">
              <w:rPr>
                <w:rFonts w:asciiTheme="minorHAnsi" w:hAnsiTheme="minorHAnsi" w:cstheme="minorHAnsi"/>
                <w:b/>
                <w:bCs/>
                <w:noProof/>
                <w:sz w:val="14"/>
                <w:szCs w:val="14"/>
              </w:rPr>
              <w:t>Recibe por la convocante</w:t>
            </w:r>
          </w:p>
        </w:tc>
      </w:tr>
      <w:tr w:rsidR="005D7B52" w:rsidRPr="00C047F9" w:rsidTr="00DA46D4">
        <w:trPr>
          <w:trHeight w:val="184"/>
          <w:jc w:val="center"/>
        </w:trPr>
        <w:tc>
          <w:tcPr>
            <w:tcW w:w="5536" w:type="dxa"/>
          </w:tcPr>
          <w:p w:rsidR="005D7B52" w:rsidRPr="00C047F9" w:rsidRDefault="005D7B52" w:rsidP="00871C54">
            <w:pPr>
              <w:rPr>
                <w:rFonts w:asciiTheme="minorHAnsi" w:hAnsiTheme="minorHAnsi"/>
                <w:noProof/>
                <w:sz w:val="12"/>
                <w:szCs w:val="12"/>
              </w:rPr>
            </w:pPr>
          </w:p>
          <w:p w:rsidR="005D7B52" w:rsidRPr="00C047F9" w:rsidRDefault="005D7B52" w:rsidP="00871C54">
            <w:pPr>
              <w:rPr>
                <w:rFonts w:asciiTheme="minorHAnsi" w:hAnsiTheme="minorHAnsi"/>
                <w:noProof/>
                <w:sz w:val="12"/>
                <w:szCs w:val="12"/>
              </w:rPr>
            </w:pPr>
            <w:bookmarkStart w:id="6" w:name="_GoBack"/>
            <w:bookmarkEnd w:id="6"/>
          </w:p>
          <w:p w:rsidR="005D7B52" w:rsidRPr="00C047F9" w:rsidRDefault="005D7B52" w:rsidP="00871C54">
            <w:pPr>
              <w:rPr>
                <w:rFonts w:asciiTheme="minorHAnsi" w:hAnsiTheme="minorHAnsi"/>
                <w:noProof/>
                <w:sz w:val="12"/>
                <w:szCs w:val="12"/>
              </w:rPr>
            </w:pPr>
          </w:p>
        </w:tc>
        <w:tc>
          <w:tcPr>
            <w:tcW w:w="4246" w:type="dxa"/>
          </w:tcPr>
          <w:p w:rsidR="005D7B52" w:rsidRPr="00C047F9" w:rsidRDefault="005D7B52" w:rsidP="00871C54">
            <w:pPr>
              <w:rPr>
                <w:rFonts w:asciiTheme="minorHAnsi" w:hAnsiTheme="minorHAnsi"/>
                <w:b/>
                <w:bCs/>
                <w:noProof/>
                <w:sz w:val="12"/>
                <w:szCs w:val="12"/>
              </w:rPr>
            </w:pPr>
          </w:p>
        </w:tc>
      </w:tr>
      <w:tr w:rsidR="005D7B52" w:rsidRPr="00010719" w:rsidTr="00DA46D4">
        <w:trPr>
          <w:trHeight w:val="162"/>
          <w:jc w:val="center"/>
        </w:trPr>
        <w:tc>
          <w:tcPr>
            <w:tcW w:w="5536" w:type="dxa"/>
            <w:vAlign w:val="center"/>
          </w:tcPr>
          <w:p w:rsidR="005D7B52" w:rsidRPr="00C047F9" w:rsidRDefault="005D7B52" w:rsidP="00871C54">
            <w:pPr>
              <w:tabs>
                <w:tab w:val="left" w:pos="141"/>
              </w:tabs>
              <w:ind w:right="335"/>
              <w:jc w:val="center"/>
              <w:rPr>
                <w:rFonts w:asciiTheme="minorHAnsi" w:hAnsiTheme="minorHAnsi"/>
                <w:noProof/>
                <w:sz w:val="14"/>
                <w:szCs w:val="14"/>
              </w:rPr>
            </w:pPr>
            <w:r w:rsidRPr="00C047F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5D7B52" w:rsidRPr="00010719" w:rsidRDefault="005D7B52" w:rsidP="00871C54">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Universidad Autónoma de Aguascalientes</w:t>
            </w:r>
          </w:p>
        </w:tc>
      </w:tr>
    </w:tbl>
    <w:p w:rsidR="001C040F" w:rsidRDefault="001C040F"/>
    <w:sectPr w:rsidR="001C040F" w:rsidSect="009A6B6B">
      <w:headerReference w:type="default" r:id="rId49"/>
      <w:footerReference w:type="even" r:id="rId50"/>
      <w:footerReference w:type="default" r:id="rId51"/>
      <w:pgSz w:w="12240" w:h="15840"/>
      <w:pgMar w:top="1417" w:right="170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0B5" w:rsidRDefault="003D40B5" w:rsidP="009D4FE9">
      <w:r>
        <w:separator/>
      </w:r>
    </w:p>
  </w:endnote>
  <w:endnote w:type="continuationSeparator" w:id="0">
    <w:p w:rsidR="003D40B5" w:rsidRDefault="003D40B5" w:rsidP="009D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0B5" w:rsidRDefault="003D40B5" w:rsidP="0087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D40B5" w:rsidRDefault="003D40B5" w:rsidP="00871C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0B5" w:rsidRPr="008A563A" w:rsidRDefault="003D40B5" w:rsidP="00871C54">
    <w:pPr>
      <w:pStyle w:val="Piedepgina"/>
      <w:framePr w:wrap="around" w:vAnchor="text" w:hAnchor="page" w:x="1729" w:y="-126"/>
      <w:jc w:val="right"/>
      <w:rPr>
        <w:rFonts w:ascii="Arial" w:hAnsi="Arial" w:cs="Arial"/>
        <w:snapToGrid w:val="0"/>
        <w:sz w:val="12"/>
        <w:szCs w:val="12"/>
        <w:lang w:val="es-MX"/>
      </w:rPr>
    </w:pPr>
  </w:p>
  <w:p w:rsidR="003D40B5" w:rsidRPr="008A563A" w:rsidRDefault="003D40B5" w:rsidP="00871C54">
    <w:pPr>
      <w:pStyle w:val="Piedepgina"/>
      <w:framePr w:wrap="around" w:vAnchor="text" w:hAnchor="page" w:x="1729" w:y="-126"/>
      <w:jc w:val="right"/>
      <w:rPr>
        <w:rFonts w:ascii="Arial" w:hAnsi="Arial" w:cs="Arial"/>
        <w:snapToGrid w:val="0"/>
        <w:sz w:val="12"/>
        <w:szCs w:val="12"/>
        <w:lang w:val="es-MX"/>
      </w:rPr>
    </w:pPr>
  </w:p>
  <w:p w:rsidR="003D40B5" w:rsidRPr="00D9429F" w:rsidRDefault="003D40B5" w:rsidP="00871C54">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Pr>
        <w:rFonts w:asciiTheme="minorHAnsi" w:hAnsiTheme="minorHAnsi" w:cs="Arial"/>
        <w:b/>
        <w:noProof/>
        <w:snapToGrid w:val="0"/>
        <w:sz w:val="14"/>
        <w:szCs w:val="14"/>
        <w:lang w:val="es-MX"/>
      </w:rPr>
      <w:t>23</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Pr>
        <w:rFonts w:asciiTheme="minorHAnsi" w:hAnsiTheme="minorHAnsi" w:cs="Arial"/>
        <w:b/>
        <w:noProof/>
        <w:snapToGrid w:val="0"/>
        <w:sz w:val="14"/>
        <w:szCs w:val="14"/>
        <w:lang w:val="es-MX"/>
      </w:rPr>
      <w:t>70</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rsidR="003D40B5" w:rsidRPr="008A563A" w:rsidRDefault="003D40B5" w:rsidP="00871C54">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0B5" w:rsidRDefault="003D40B5" w:rsidP="009D4FE9">
      <w:r>
        <w:separator/>
      </w:r>
    </w:p>
  </w:footnote>
  <w:footnote w:type="continuationSeparator" w:id="0">
    <w:p w:rsidR="003D40B5" w:rsidRDefault="003D40B5" w:rsidP="009D4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0B5" w:rsidRDefault="003D40B5" w:rsidP="00871C54">
    <w:r w:rsidRPr="004F0563">
      <w:rPr>
        <w:rFonts w:asciiTheme="minorHAnsi" w:hAnsiTheme="minorHAnsi" w:cstheme="minorHAnsi"/>
        <w:noProof/>
        <w:lang w:val="en-US" w:eastAsia="en-US"/>
      </w:rPr>
      <w:drawing>
        <wp:anchor distT="0" distB="0" distL="114300" distR="114300" simplePos="0" relativeHeight="251660288" behindDoc="0" locked="0" layoutInCell="1" allowOverlap="1" wp14:anchorId="472D63B5" wp14:editId="3356F1B8">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rsidR="003D40B5" w:rsidRDefault="003D40B5" w:rsidP="00871C54">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1312" behindDoc="1" locked="0" layoutInCell="1" allowOverlap="1" wp14:anchorId="2983F26B" wp14:editId="45F7ACCA">
          <wp:simplePos x="0" y="0"/>
          <wp:positionH relativeFrom="column">
            <wp:posOffset>5205110</wp:posOffset>
          </wp:positionH>
          <wp:positionV relativeFrom="paragraph">
            <wp:posOffset>-229870</wp:posOffset>
          </wp:positionV>
          <wp:extent cx="447040" cy="634365"/>
          <wp:effectExtent l="0" t="0" r="0" b="0"/>
          <wp:wrapNone/>
          <wp:docPr id="42" name="Imagen 4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3D40B5" w:rsidRDefault="003D40B5" w:rsidP="00871C54">
    <w:pPr>
      <w:pStyle w:val="Encabezado"/>
      <w:tabs>
        <w:tab w:val="left" w:pos="3704"/>
      </w:tabs>
      <w:rPr>
        <w:rFonts w:asciiTheme="minorHAnsi" w:hAnsiTheme="minorHAnsi" w:cstheme="minorHAnsi"/>
        <w:b/>
        <w:sz w:val="14"/>
        <w:szCs w:val="14"/>
      </w:rPr>
    </w:pPr>
  </w:p>
  <w:p w:rsidR="003D40B5" w:rsidRDefault="003D40B5" w:rsidP="00871C54">
    <w:pPr>
      <w:pStyle w:val="Encabezado"/>
      <w:tabs>
        <w:tab w:val="left" w:pos="3704"/>
      </w:tabs>
      <w:jc w:val="right"/>
      <w:rPr>
        <w:rFonts w:asciiTheme="minorHAnsi" w:hAnsiTheme="minorHAnsi" w:cstheme="minorHAnsi"/>
        <w:b/>
        <w:sz w:val="14"/>
        <w:szCs w:val="14"/>
      </w:rPr>
    </w:pPr>
  </w:p>
  <w:p w:rsidR="003D40B5" w:rsidRDefault="003D40B5" w:rsidP="00871C54">
    <w:pPr>
      <w:pStyle w:val="Encabezado"/>
      <w:tabs>
        <w:tab w:val="clear" w:pos="8838"/>
        <w:tab w:val="left" w:pos="3704"/>
      </w:tabs>
      <w:ind w:right="-850"/>
      <w:jc w:val="right"/>
      <w:rPr>
        <w:rFonts w:asciiTheme="minorHAnsi" w:hAnsiTheme="minorHAnsi" w:cstheme="minorHAnsi"/>
        <w:b/>
        <w:sz w:val="14"/>
        <w:szCs w:val="14"/>
      </w:rPr>
    </w:pPr>
  </w:p>
  <w:p w:rsidR="003D40B5" w:rsidRDefault="003D40B5" w:rsidP="00871C54">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A67607">
      <w:rPr>
        <w:rFonts w:asciiTheme="minorHAnsi" w:hAnsiTheme="minorHAnsi" w:cstheme="minorHAnsi"/>
        <w:b/>
        <w:sz w:val="14"/>
        <w:szCs w:val="14"/>
      </w:rPr>
      <w:t>L.P.N. E/901045968-007-2025 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Depto. de Servicios Generales de la DGIU</w:t>
    </w:r>
    <w:r>
      <w:rPr>
        <w:rFonts w:asciiTheme="minorHAnsi" w:hAnsiTheme="minorHAnsi" w:cstheme="minorHAnsi"/>
        <w:b/>
        <w:sz w:val="14"/>
        <w:szCs w:val="14"/>
      </w:rPr>
      <w:t>.</w:t>
    </w:r>
  </w:p>
  <w:p w:rsidR="003D40B5" w:rsidRPr="00772D91" w:rsidRDefault="003D40B5" w:rsidP="00871C54">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49ACAAE2" wp14:editId="0024705B">
              <wp:simplePos x="0" y="0"/>
              <wp:positionH relativeFrom="column">
                <wp:posOffset>-640860</wp:posOffset>
              </wp:positionH>
              <wp:positionV relativeFrom="paragraph">
                <wp:posOffset>82676</wp:posOffset>
              </wp:positionV>
              <wp:extent cx="7124400"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8642"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0tKAIAAFs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" strokecolor="#1f4d78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3A50E1"/>
    <w:multiLevelType w:val="hybridMultilevel"/>
    <w:tmpl w:val="61E89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603139"/>
    <w:multiLevelType w:val="hybridMultilevel"/>
    <w:tmpl w:val="9CD8B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A59749C"/>
    <w:multiLevelType w:val="hybridMultilevel"/>
    <w:tmpl w:val="B7280818"/>
    <w:lvl w:ilvl="0" w:tplc="EA5ECB8A">
      <w:start w:val="1"/>
      <w:numFmt w:val="decimal"/>
      <w:lvlText w:val="%1."/>
      <w:lvlJc w:val="left"/>
      <w:pPr>
        <w:ind w:left="365" w:hanging="360"/>
      </w:pPr>
      <w:rPr>
        <w:rFonts w:hint="default"/>
        <w:sz w:val="10"/>
        <w:szCs w:val="10"/>
      </w:rPr>
    </w:lvl>
    <w:lvl w:ilvl="1" w:tplc="080A0019" w:tentative="1">
      <w:start w:val="1"/>
      <w:numFmt w:val="lowerLetter"/>
      <w:lvlText w:val="%2."/>
      <w:lvlJc w:val="left"/>
      <w:pPr>
        <w:ind w:left="1085" w:hanging="360"/>
      </w:pPr>
    </w:lvl>
    <w:lvl w:ilvl="2" w:tplc="080A001B" w:tentative="1">
      <w:start w:val="1"/>
      <w:numFmt w:val="lowerRoman"/>
      <w:lvlText w:val="%3."/>
      <w:lvlJc w:val="right"/>
      <w:pPr>
        <w:ind w:left="1805" w:hanging="180"/>
      </w:pPr>
    </w:lvl>
    <w:lvl w:ilvl="3" w:tplc="080A000F" w:tentative="1">
      <w:start w:val="1"/>
      <w:numFmt w:val="decimal"/>
      <w:lvlText w:val="%4."/>
      <w:lvlJc w:val="left"/>
      <w:pPr>
        <w:ind w:left="2525" w:hanging="360"/>
      </w:pPr>
    </w:lvl>
    <w:lvl w:ilvl="4" w:tplc="080A0019" w:tentative="1">
      <w:start w:val="1"/>
      <w:numFmt w:val="lowerLetter"/>
      <w:lvlText w:val="%5."/>
      <w:lvlJc w:val="left"/>
      <w:pPr>
        <w:ind w:left="3245" w:hanging="360"/>
      </w:pPr>
    </w:lvl>
    <w:lvl w:ilvl="5" w:tplc="080A001B" w:tentative="1">
      <w:start w:val="1"/>
      <w:numFmt w:val="lowerRoman"/>
      <w:lvlText w:val="%6."/>
      <w:lvlJc w:val="right"/>
      <w:pPr>
        <w:ind w:left="3965" w:hanging="180"/>
      </w:pPr>
    </w:lvl>
    <w:lvl w:ilvl="6" w:tplc="080A000F" w:tentative="1">
      <w:start w:val="1"/>
      <w:numFmt w:val="decimal"/>
      <w:lvlText w:val="%7."/>
      <w:lvlJc w:val="left"/>
      <w:pPr>
        <w:ind w:left="4685" w:hanging="360"/>
      </w:pPr>
    </w:lvl>
    <w:lvl w:ilvl="7" w:tplc="080A0019" w:tentative="1">
      <w:start w:val="1"/>
      <w:numFmt w:val="lowerLetter"/>
      <w:lvlText w:val="%8."/>
      <w:lvlJc w:val="left"/>
      <w:pPr>
        <w:ind w:left="5405" w:hanging="360"/>
      </w:pPr>
    </w:lvl>
    <w:lvl w:ilvl="8" w:tplc="080A001B" w:tentative="1">
      <w:start w:val="1"/>
      <w:numFmt w:val="lowerRoman"/>
      <w:lvlText w:val="%9."/>
      <w:lvlJc w:val="right"/>
      <w:pPr>
        <w:ind w:left="6125" w:hanging="180"/>
      </w:p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8A3386B"/>
    <w:multiLevelType w:val="hybridMultilevel"/>
    <w:tmpl w:val="99D62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353C50"/>
    <w:multiLevelType w:val="hybridMultilevel"/>
    <w:tmpl w:val="6CA22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9"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5328AA"/>
    <w:multiLevelType w:val="hybridMultilevel"/>
    <w:tmpl w:val="A648B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315C9"/>
    <w:multiLevelType w:val="hybridMultilevel"/>
    <w:tmpl w:val="B35A217C"/>
    <w:lvl w:ilvl="0" w:tplc="18222F04">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DFB3DC7"/>
    <w:multiLevelType w:val="hybridMultilevel"/>
    <w:tmpl w:val="B8CC0B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2"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2157C8"/>
    <w:multiLevelType w:val="hybridMultilevel"/>
    <w:tmpl w:val="F9BE7F6E"/>
    <w:lvl w:ilvl="0" w:tplc="2A6CFC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8"/>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1"/>
  </w:num>
  <w:num w:numId="4">
    <w:abstractNumId w:val="2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5"/>
  </w:num>
  <w:num w:numId="7">
    <w:abstractNumId w:val="16"/>
  </w:num>
  <w:num w:numId="8">
    <w:abstractNumId w:val="19"/>
  </w:num>
  <w:num w:numId="9">
    <w:abstractNumId w:val="29"/>
  </w:num>
  <w:num w:numId="10">
    <w:abstractNumId w:val="7"/>
  </w:num>
  <w:num w:numId="11">
    <w:abstractNumId w:val="34"/>
  </w:num>
  <w:num w:numId="12">
    <w:abstractNumId w:val="22"/>
  </w:num>
  <w:num w:numId="13">
    <w:abstractNumId w:val="17"/>
  </w:num>
  <w:num w:numId="14">
    <w:abstractNumId w:val="10"/>
  </w:num>
  <w:num w:numId="15">
    <w:abstractNumId w:val="23"/>
  </w:num>
  <w:num w:numId="16">
    <w:abstractNumId w:val="8"/>
  </w:num>
  <w:num w:numId="17">
    <w:abstractNumId w:val="14"/>
  </w:num>
  <w:num w:numId="18">
    <w:abstractNumId w:val="27"/>
  </w:num>
  <w:num w:numId="19">
    <w:abstractNumId w:val="24"/>
  </w:num>
  <w:num w:numId="20">
    <w:abstractNumId w:val="2"/>
  </w:num>
  <w:num w:numId="21">
    <w:abstractNumId w:val="0"/>
  </w:num>
  <w:num w:numId="22">
    <w:abstractNumId w:val="1"/>
  </w:num>
  <w:num w:numId="23">
    <w:abstractNumId w:val="36"/>
  </w:num>
  <w:num w:numId="24">
    <w:abstractNumId w:val="11"/>
  </w:num>
  <w:num w:numId="25">
    <w:abstractNumId w:val="32"/>
  </w:num>
  <w:num w:numId="26">
    <w:abstractNumId w:val="5"/>
  </w:num>
  <w:num w:numId="27">
    <w:abstractNumId w:val="35"/>
  </w:num>
  <w:num w:numId="28">
    <w:abstractNumId w:val="33"/>
  </w:num>
  <w:num w:numId="29">
    <w:abstractNumId w:val="30"/>
  </w:num>
  <w:num w:numId="30">
    <w:abstractNumId w:val="25"/>
  </w:num>
  <w:num w:numId="31">
    <w:abstractNumId w:val="12"/>
  </w:num>
  <w:num w:numId="32">
    <w:abstractNumId w:val="4"/>
  </w:num>
  <w:num w:numId="33">
    <w:abstractNumId w:val="13"/>
  </w:num>
  <w:num w:numId="34">
    <w:abstractNumId w:val="6"/>
  </w:num>
  <w:num w:numId="35">
    <w:abstractNumId w:val="20"/>
  </w:num>
  <w:num w:numId="36">
    <w:abstractNumId w:val="26"/>
  </w:num>
  <w:num w:numId="3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B52"/>
    <w:rsid w:val="00002B51"/>
    <w:rsid w:val="0000373E"/>
    <w:rsid w:val="000074A5"/>
    <w:rsid w:val="00007D1E"/>
    <w:rsid w:val="00012B4D"/>
    <w:rsid w:val="000318C9"/>
    <w:rsid w:val="00037322"/>
    <w:rsid w:val="000434DB"/>
    <w:rsid w:val="00047942"/>
    <w:rsid w:val="000514D2"/>
    <w:rsid w:val="00056D7D"/>
    <w:rsid w:val="00057E02"/>
    <w:rsid w:val="0006155A"/>
    <w:rsid w:val="0006453B"/>
    <w:rsid w:val="00066EAE"/>
    <w:rsid w:val="00080E40"/>
    <w:rsid w:val="00083209"/>
    <w:rsid w:val="00085271"/>
    <w:rsid w:val="00094284"/>
    <w:rsid w:val="00096B56"/>
    <w:rsid w:val="00097366"/>
    <w:rsid w:val="000A2416"/>
    <w:rsid w:val="000A313F"/>
    <w:rsid w:val="000A7D58"/>
    <w:rsid w:val="000B0BA2"/>
    <w:rsid w:val="000B362E"/>
    <w:rsid w:val="000B436B"/>
    <w:rsid w:val="000B5492"/>
    <w:rsid w:val="000B79C7"/>
    <w:rsid w:val="000C4E52"/>
    <w:rsid w:val="000D5E14"/>
    <w:rsid w:val="000D66B9"/>
    <w:rsid w:val="000E00E8"/>
    <w:rsid w:val="000E6D70"/>
    <w:rsid w:val="000F2B2B"/>
    <w:rsid w:val="000F3349"/>
    <w:rsid w:val="000F4598"/>
    <w:rsid w:val="000F70C1"/>
    <w:rsid w:val="00106775"/>
    <w:rsid w:val="00106AE9"/>
    <w:rsid w:val="0011068F"/>
    <w:rsid w:val="0011161A"/>
    <w:rsid w:val="00113F44"/>
    <w:rsid w:val="00121DAF"/>
    <w:rsid w:val="001411EF"/>
    <w:rsid w:val="0014460B"/>
    <w:rsid w:val="0015072C"/>
    <w:rsid w:val="00150B50"/>
    <w:rsid w:val="0015217C"/>
    <w:rsid w:val="00163B1D"/>
    <w:rsid w:val="00173EAC"/>
    <w:rsid w:val="0017594C"/>
    <w:rsid w:val="00184B15"/>
    <w:rsid w:val="0018580B"/>
    <w:rsid w:val="0019012E"/>
    <w:rsid w:val="001902E2"/>
    <w:rsid w:val="00193A69"/>
    <w:rsid w:val="00196BC7"/>
    <w:rsid w:val="001A4E23"/>
    <w:rsid w:val="001B7CC9"/>
    <w:rsid w:val="001C040F"/>
    <w:rsid w:val="001C056A"/>
    <w:rsid w:val="001D0B2D"/>
    <w:rsid w:val="001D537D"/>
    <w:rsid w:val="001F312C"/>
    <w:rsid w:val="001F38FE"/>
    <w:rsid w:val="002006AA"/>
    <w:rsid w:val="0020483C"/>
    <w:rsid w:val="002066FE"/>
    <w:rsid w:val="00210571"/>
    <w:rsid w:val="00211A82"/>
    <w:rsid w:val="00214081"/>
    <w:rsid w:val="00215E09"/>
    <w:rsid w:val="0021656C"/>
    <w:rsid w:val="00222E49"/>
    <w:rsid w:val="002261EC"/>
    <w:rsid w:val="00230841"/>
    <w:rsid w:val="00231398"/>
    <w:rsid w:val="002316C6"/>
    <w:rsid w:val="00236EEF"/>
    <w:rsid w:val="00250E16"/>
    <w:rsid w:val="00255F22"/>
    <w:rsid w:val="00266318"/>
    <w:rsid w:val="002665CE"/>
    <w:rsid w:val="002668C1"/>
    <w:rsid w:val="00271EC1"/>
    <w:rsid w:val="002A3205"/>
    <w:rsid w:val="002A39B6"/>
    <w:rsid w:val="002A3A3A"/>
    <w:rsid w:val="002B0C59"/>
    <w:rsid w:val="002B0F55"/>
    <w:rsid w:val="002B48C8"/>
    <w:rsid w:val="002B7D86"/>
    <w:rsid w:val="002D3D99"/>
    <w:rsid w:val="002D5C4C"/>
    <w:rsid w:val="002D6FF6"/>
    <w:rsid w:val="002D7B87"/>
    <w:rsid w:val="002F12E0"/>
    <w:rsid w:val="002F12FA"/>
    <w:rsid w:val="002F49B0"/>
    <w:rsid w:val="002F4E64"/>
    <w:rsid w:val="00305102"/>
    <w:rsid w:val="00317A33"/>
    <w:rsid w:val="003203A2"/>
    <w:rsid w:val="00334345"/>
    <w:rsid w:val="00336661"/>
    <w:rsid w:val="003370A3"/>
    <w:rsid w:val="00341185"/>
    <w:rsid w:val="003524D5"/>
    <w:rsid w:val="00353651"/>
    <w:rsid w:val="0035455D"/>
    <w:rsid w:val="0035765F"/>
    <w:rsid w:val="00360830"/>
    <w:rsid w:val="003620C0"/>
    <w:rsid w:val="00362A7D"/>
    <w:rsid w:val="00366A26"/>
    <w:rsid w:val="00377742"/>
    <w:rsid w:val="0038048C"/>
    <w:rsid w:val="00392F9F"/>
    <w:rsid w:val="003B35D8"/>
    <w:rsid w:val="003B4252"/>
    <w:rsid w:val="003B5BA9"/>
    <w:rsid w:val="003C206B"/>
    <w:rsid w:val="003C5ECF"/>
    <w:rsid w:val="003C74C0"/>
    <w:rsid w:val="003C7DA6"/>
    <w:rsid w:val="003D0342"/>
    <w:rsid w:val="003D2AD4"/>
    <w:rsid w:val="003D40B5"/>
    <w:rsid w:val="003D57F9"/>
    <w:rsid w:val="003D77DE"/>
    <w:rsid w:val="003E29D6"/>
    <w:rsid w:val="003E2DFC"/>
    <w:rsid w:val="00400205"/>
    <w:rsid w:val="00401F3F"/>
    <w:rsid w:val="00402F87"/>
    <w:rsid w:val="00405AEB"/>
    <w:rsid w:val="00413C3B"/>
    <w:rsid w:val="004145E7"/>
    <w:rsid w:val="00422F1F"/>
    <w:rsid w:val="00424CDC"/>
    <w:rsid w:val="004255D6"/>
    <w:rsid w:val="00436BC0"/>
    <w:rsid w:val="004372C4"/>
    <w:rsid w:val="004457CC"/>
    <w:rsid w:val="00460EEE"/>
    <w:rsid w:val="00462CD1"/>
    <w:rsid w:val="00472E04"/>
    <w:rsid w:val="00472F3C"/>
    <w:rsid w:val="004752A4"/>
    <w:rsid w:val="00486054"/>
    <w:rsid w:val="00490966"/>
    <w:rsid w:val="004952D2"/>
    <w:rsid w:val="00496759"/>
    <w:rsid w:val="004A3861"/>
    <w:rsid w:val="004A58BE"/>
    <w:rsid w:val="004B00ED"/>
    <w:rsid w:val="004C449E"/>
    <w:rsid w:val="004C47F6"/>
    <w:rsid w:val="004D1C3E"/>
    <w:rsid w:val="004D4437"/>
    <w:rsid w:val="004D44A9"/>
    <w:rsid w:val="004D4DF9"/>
    <w:rsid w:val="004D595A"/>
    <w:rsid w:val="004D60FA"/>
    <w:rsid w:val="004D6662"/>
    <w:rsid w:val="004E19FE"/>
    <w:rsid w:val="004E3813"/>
    <w:rsid w:val="004E411D"/>
    <w:rsid w:val="004E540C"/>
    <w:rsid w:val="004E7173"/>
    <w:rsid w:val="004E739B"/>
    <w:rsid w:val="004E7D9B"/>
    <w:rsid w:val="00500762"/>
    <w:rsid w:val="00501E30"/>
    <w:rsid w:val="00503FDE"/>
    <w:rsid w:val="00506CC9"/>
    <w:rsid w:val="00511E6E"/>
    <w:rsid w:val="0051563C"/>
    <w:rsid w:val="00520477"/>
    <w:rsid w:val="00522943"/>
    <w:rsid w:val="0052472E"/>
    <w:rsid w:val="005338BC"/>
    <w:rsid w:val="0054405D"/>
    <w:rsid w:val="00555C62"/>
    <w:rsid w:val="00560920"/>
    <w:rsid w:val="005616C9"/>
    <w:rsid w:val="00564291"/>
    <w:rsid w:val="00564E65"/>
    <w:rsid w:val="00565FC3"/>
    <w:rsid w:val="00576682"/>
    <w:rsid w:val="00580E58"/>
    <w:rsid w:val="005818BA"/>
    <w:rsid w:val="00587B3A"/>
    <w:rsid w:val="005945B9"/>
    <w:rsid w:val="00597780"/>
    <w:rsid w:val="00597F79"/>
    <w:rsid w:val="005A47CD"/>
    <w:rsid w:val="005A4918"/>
    <w:rsid w:val="005B55A9"/>
    <w:rsid w:val="005D7B52"/>
    <w:rsid w:val="005E022D"/>
    <w:rsid w:val="005E4140"/>
    <w:rsid w:val="005E67C2"/>
    <w:rsid w:val="005F129C"/>
    <w:rsid w:val="005F4675"/>
    <w:rsid w:val="006033A7"/>
    <w:rsid w:val="0061271D"/>
    <w:rsid w:val="00616FCD"/>
    <w:rsid w:val="00626088"/>
    <w:rsid w:val="00634DE6"/>
    <w:rsid w:val="00644729"/>
    <w:rsid w:val="00653FC7"/>
    <w:rsid w:val="00676083"/>
    <w:rsid w:val="00677CD8"/>
    <w:rsid w:val="00681BBB"/>
    <w:rsid w:val="00685EEC"/>
    <w:rsid w:val="006878AC"/>
    <w:rsid w:val="0069597B"/>
    <w:rsid w:val="006967B3"/>
    <w:rsid w:val="0069684A"/>
    <w:rsid w:val="006A18A3"/>
    <w:rsid w:val="006A4140"/>
    <w:rsid w:val="006B4EF5"/>
    <w:rsid w:val="006B7731"/>
    <w:rsid w:val="006C1A69"/>
    <w:rsid w:val="006C6A9F"/>
    <w:rsid w:val="006C7989"/>
    <w:rsid w:val="006D29DB"/>
    <w:rsid w:val="006D5657"/>
    <w:rsid w:val="006E22D9"/>
    <w:rsid w:val="006E527F"/>
    <w:rsid w:val="006F6756"/>
    <w:rsid w:val="00701872"/>
    <w:rsid w:val="00705AA4"/>
    <w:rsid w:val="00710318"/>
    <w:rsid w:val="00713756"/>
    <w:rsid w:val="007148EB"/>
    <w:rsid w:val="00723DC9"/>
    <w:rsid w:val="00726232"/>
    <w:rsid w:val="00730425"/>
    <w:rsid w:val="0073254F"/>
    <w:rsid w:val="0074311A"/>
    <w:rsid w:val="007470B8"/>
    <w:rsid w:val="007637F0"/>
    <w:rsid w:val="0076473E"/>
    <w:rsid w:val="00770873"/>
    <w:rsid w:val="007720F5"/>
    <w:rsid w:val="007757C7"/>
    <w:rsid w:val="007803E4"/>
    <w:rsid w:val="0078671F"/>
    <w:rsid w:val="007909B8"/>
    <w:rsid w:val="007B3D8B"/>
    <w:rsid w:val="007B406B"/>
    <w:rsid w:val="007B6B1B"/>
    <w:rsid w:val="007C3888"/>
    <w:rsid w:val="007C6FE5"/>
    <w:rsid w:val="007D21C4"/>
    <w:rsid w:val="007E1196"/>
    <w:rsid w:val="007E1DAD"/>
    <w:rsid w:val="007E46FA"/>
    <w:rsid w:val="008012C0"/>
    <w:rsid w:val="0080250A"/>
    <w:rsid w:val="00804836"/>
    <w:rsid w:val="008159BA"/>
    <w:rsid w:val="0081769B"/>
    <w:rsid w:val="008203D0"/>
    <w:rsid w:val="0082179B"/>
    <w:rsid w:val="00823956"/>
    <w:rsid w:val="00827722"/>
    <w:rsid w:val="00830814"/>
    <w:rsid w:val="00835503"/>
    <w:rsid w:val="00841F53"/>
    <w:rsid w:val="00842370"/>
    <w:rsid w:val="00861E06"/>
    <w:rsid w:val="00864B8E"/>
    <w:rsid w:val="0086790F"/>
    <w:rsid w:val="00870FCF"/>
    <w:rsid w:val="00871C54"/>
    <w:rsid w:val="008774E2"/>
    <w:rsid w:val="00877FC5"/>
    <w:rsid w:val="008850CD"/>
    <w:rsid w:val="008855FE"/>
    <w:rsid w:val="00887333"/>
    <w:rsid w:val="00887889"/>
    <w:rsid w:val="008917B2"/>
    <w:rsid w:val="00894C37"/>
    <w:rsid w:val="008A4358"/>
    <w:rsid w:val="008A4466"/>
    <w:rsid w:val="008B1174"/>
    <w:rsid w:val="008B2243"/>
    <w:rsid w:val="008B6BDC"/>
    <w:rsid w:val="008C181A"/>
    <w:rsid w:val="008C5AC2"/>
    <w:rsid w:val="008C7D43"/>
    <w:rsid w:val="008D21AD"/>
    <w:rsid w:val="008D32B6"/>
    <w:rsid w:val="008D5B61"/>
    <w:rsid w:val="008D7120"/>
    <w:rsid w:val="008E09BE"/>
    <w:rsid w:val="008E1A9C"/>
    <w:rsid w:val="008E1BF5"/>
    <w:rsid w:val="008E3D2E"/>
    <w:rsid w:val="008F16F5"/>
    <w:rsid w:val="008F6E28"/>
    <w:rsid w:val="00901C78"/>
    <w:rsid w:val="00903FCA"/>
    <w:rsid w:val="009050FF"/>
    <w:rsid w:val="00906AAF"/>
    <w:rsid w:val="0090774D"/>
    <w:rsid w:val="00910A1D"/>
    <w:rsid w:val="0091277B"/>
    <w:rsid w:val="009166F4"/>
    <w:rsid w:val="009209AA"/>
    <w:rsid w:val="00927BE5"/>
    <w:rsid w:val="009368EA"/>
    <w:rsid w:val="00941261"/>
    <w:rsid w:val="00955646"/>
    <w:rsid w:val="00955E28"/>
    <w:rsid w:val="00966D89"/>
    <w:rsid w:val="00967594"/>
    <w:rsid w:val="00973122"/>
    <w:rsid w:val="00986AFD"/>
    <w:rsid w:val="00986EAD"/>
    <w:rsid w:val="00991B4B"/>
    <w:rsid w:val="00992B0A"/>
    <w:rsid w:val="009A6A25"/>
    <w:rsid w:val="009A6B6B"/>
    <w:rsid w:val="009A7BAF"/>
    <w:rsid w:val="009C0862"/>
    <w:rsid w:val="009D4FE9"/>
    <w:rsid w:val="009D6DAD"/>
    <w:rsid w:val="009E71B9"/>
    <w:rsid w:val="00A16179"/>
    <w:rsid w:val="00A172FA"/>
    <w:rsid w:val="00A17E24"/>
    <w:rsid w:val="00A227F0"/>
    <w:rsid w:val="00A23CEE"/>
    <w:rsid w:val="00A23DFB"/>
    <w:rsid w:val="00A24D89"/>
    <w:rsid w:val="00A26ED3"/>
    <w:rsid w:val="00A36436"/>
    <w:rsid w:val="00A369FA"/>
    <w:rsid w:val="00A41E64"/>
    <w:rsid w:val="00A44574"/>
    <w:rsid w:val="00A44767"/>
    <w:rsid w:val="00A44894"/>
    <w:rsid w:val="00A504BE"/>
    <w:rsid w:val="00A67607"/>
    <w:rsid w:val="00A74969"/>
    <w:rsid w:val="00A76450"/>
    <w:rsid w:val="00A81069"/>
    <w:rsid w:val="00A9274C"/>
    <w:rsid w:val="00A948B7"/>
    <w:rsid w:val="00AA2BE6"/>
    <w:rsid w:val="00AB2489"/>
    <w:rsid w:val="00AB4185"/>
    <w:rsid w:val="00AB616E"/>
    <w:rsid w:val="00AC1B63"/>
    <w:rsid w:val="00AD7319"/>
    <w:rsid w:val="00AE06F1"/>
    <w:rsid w:val="00AE09D7"/>
    <w:rsid w:val="00AE17E4"/>
    <w:rsid w:val="00AE2C85"/>
    <w:rsid w:val="00AE3676"/>
    <w:rsid w:val="00AE59A8"/>
    <w:rsid w:val="00AF2C76"/>
    <w:rsid w:val="00AF3C2A"/>
    <w:rsid w:val="00B027B6"/>
    <w:rsid w:val="00B04A7B"/>
    <w:rsid w:val="00B05069"/>
    <w:rsid w:val="00B052F7"/>
    <w:rsid w:val="00B05D34"/>
    <w:rsid w:val="00B1305F"/>
    <w:rsid w:val="00B14F58"/>
    <w:rsid w:val="00B16846"/>
    <w:rsid w:val="00B1740E"/>
    <w:rsid w:val="00B17B5C"/>
    <w:rsid w:val="00B219FC"/>
    <w:rsid w:val="00B234B4"/>
    <w:rsid w:val="00B2655D"/>
    <w:rsid w:val="00B4078D"/>
    <w:rsid w:val="00B56714"/>
    <w:rsid w:val="00B70EB5"/>
    <w:rsid w:val="00B754D0"/>
    <w:rsid w:val="00B8414F"/>
    <w:rsid w:val="00B84545"/>
    <w:rsid w:val="00B86D49"/>
    <w:rsid w:val="00B947BC"/>
    <w:rsid w:val="00BB0C7B"/>
    <w:rsid w:val="00BB3914"/>
    <w:rsid w:val="00BB478F"/>
    <w:rsid w:val="00BB67A5"/>
    <w:rsid w:val="00BB70A6"/>
    <w:rsid w:val="00BC04BE"/>
    <w:rsid w:val="00BC0CF2"/>
    <w:rsid w:val="00BC11FE"/>
    <w:rsid w:val="00BC6378"/>
    <w:rsid w:val="00BD052A"/>
    <w:rsid w:val="00BD0A39"/>
    <w:rsid w:val="00BD157D"/>
    <w:rsid w:val="00BD1746"/>
    <w:rsid w:val="00BF76CB"/>
    <w:rsid w:val="00C00891"/>
    <w:rsid w:val="00C07CD4"/>
    <w:rsid w:val="00C13925"/>
    <w:rsid w:val="00C22898"/>
    <w:rsid w:val="00C32683"/>
    <w:rsid w:val="00C327F5"/>
    <w:rsid w:val="00C46E57"/>
    <w:rsid w:val="00C471EC"/>
    <w:rsid w:val="00C5297B"/>
    <w:rsid w:val="00C53EE8"/>
    <w:rsid w:val="00C73C7C"/>
    <w:rsid w:val="00C82604"/>
    <w:rsid w:val="00C84E03"/>
    <w:rsid w:val="00C867C6"/>
    <w:rsid w:val="00C871DC"/>
    <w:rsid w:val="00C87A3B"/>
    <w:rsid w:val="00C9694B"/>
    <w:rsid w:val="00CA01E2"/>
    <w:rsid w:val="00CB4FF7"/>
    <w:rsid w:val="00CC0C2C"/>
    <w:rsid w:val="00CC7068"/>
    <w:rsid w:val="00CD11A9"/>
    <w:rsid w:val="00CD2013"/>
    <w:rsid w:val="00CD70C8"/>
    <w:rsid w:val="00CE06EE"/>
    <w:rsid w:val="00CE1A47"/>
    <w:rsid w:val="00CE1F7A"/>
    <w:rsid w:val="00CE29A6"/>
    <w:rsid w:val="00CE7C0A"/>
    <w:rsid w:val="00CF27FB"/>
    <w:rsid w:val="00CF42A5"/>
    <w:rsid w:val="00CF6BA5"/>
    <w:rsid w:val="00CF7688"/>
    <w:rsid w:val="00D0176B"/>
    <w:rsid w:val="00D05D09"/>
    <w:rsid w:val="00D10F3C"/>
    <w:rsid w:val="00D11448"/>
    <w:rsid w:val="00D1753A"/>
    <w:rsid w:val="00D20491"/>
    <w:rsid w:val="00D248DD"/>
    <w:rsid w:val="00D2580A"/>
    <w:rsid w:val="00D36168"/>
    <w:rsid w:val="00D409D5"/>
    <w:rsid w:val="00D52F34"/>
    <w:rsid w:val="00D532FA"/>
    <w:rsid w:val="00D57E76"/>
    <w:rsid w:val="00D62AF9"/>
    <w:rsid w:val="00D63141"/>
    <w:rsid w:val="00D666D8"/>
    <w:rsid w:val="00D669E0"/>
    <w:rsid w:val="00D707FF"/>
    <w:rsid w:val="00D718DD"/>
    <w:rsid w:val="00D7292A"/>
    <w:rsid w:val="00D8167C"/>
    <w:rsid w:val="00D82BFA"/>
    <w:rsid w:val="00DA0FFD"/>
    <w:rsid w:val="00DA2FC2"/>
    <w:rsid w:val="00DA46D4"/>
    <w:rsid w:val="00DA57BE"/>
    <w:rsid w:val="00DB5826"/>
    <w:rsid w:val="00DB6B90"/>
    <w:rsid w:val="00DC5998"/>
    <w:rsid w:val="00DD3BCF"/>
    <w:rsid w:val="00DD5237"/>
    <w:rsid w:val="00DE7A72"/>
    <w:rsid w:val="00E055E9"/>
    <w:rsid w:val="00E11AB4"/>
    <w:rsid w:val="00E153F6"/>
    <w:rsid w:val="00E16384"/>
    <w:rsid w:val="00E20A2C"/>
    <w:rsid w:val="00E24163"/>
    <w:rsid w:val="00E25A92"/>
    <w:rsid w:val="00E31971"/>
    <w:rsid w:val="00E35F6A"/>
    <w:rsid w:val="00E40FFE"/>
    <w:rsid w:val="00E41C95"/>
    <w:rsid w:val="00E5005A"/>
    <w:rsid w:val="00E53B17"/>
    <w:rsid w:val="00E61F58"/>
    <w:rsid w:val="00E62BC3"/>
    <w:rsid w:val="00E76934"/>
    <w:rsid w:val="00E809B3"/>
    <w:rsid w:val="00E82BDE"/>
    <w:rsid w:val="00E851C0"/>
    <w:rsid w:val="00E9631F"/>
    <w:rsid w:val="00EA6469"/>
    <w:rsid w:val="00EB1A3E"/>
    <w:rsid w:val="00EB551E"/>
    <w:rsid w:val="00EC15A8"/>
    <w:rsid w:val="00EC2663"/>
    <w:rsid w:val="00EC2CBD"/>
    <w:rsid w:val="00EC3481"/>
    <w:rsid w:val="00EC45FC"/>
    <w:rsid w:val="00EC5BA2"/>
    <w:rsid w:val="00EC6FD3"/>
    <w:rsid w:val="00ED74C8"/>
    <w:rsid w:val="00ED7C37"/>
    <w:rsid w:val="00EE1BFF"/>
    <w:rsid w:val="00EF1106"/>
    <w:rsid w:val="00EF3897"/>
    <w:rsid w:val="00EF48C0"/>
    <w:rsid w:val="00F020C7"/>
    <w:rsid w:val="00F02E19"/>
    <w:rsid w:val="00F14F41"/>
    <w:rsid w:val="00F165E5"/>
    <w:rsid w:val="00F16F69"/>
    <w:rsid w:val="00F179FD"/>
    <w:rsid w:val="00F30DD9"/>
    <w:rsid w:val="00F34873"/>
    <w:rsid w:val="00F349E0"/>
    <w:rsid w:val="00F41A48"/>
    <w:rsid w:val="00F456C1"/>
    <w:rsid w:val="00F61822"/>
    <w:rsid w:val="00F71DB5"/>
    <w:rsid w:val="00F94218"/>
    <w:rsid w:val="00F950AC"/>
    <w:rsid w:val="00FA00CD"/>
    <w:rsid w:val="00FA3CF1"/>
    <w:rsid w:val="00FA47F4"/>
    <w:rsid w:val="00FA6EC2"/>
    <w:rsid w:val="00FB770C"/>
    <w:rsid w:val="00FD4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DEB3F"/>
  <w15:chartTrackingRefBased/>
  <w15:docId w15:val="{BAEDAD40-8790-478A-B1CA-87993DA2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E49"/>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5D7B52"/>
    <w:pPr>
      <w:keepNext/>
      <w:numPr>
        <w:numId w:val="1"/>
      </w:numPr>
      <w:outlineLvl w:val="0"/>
    </w:pPr>
    <w:rPr>
      <w:b/>
      <w:lang w:val="es-MX"/>
    </w:rPr>
  </w:style>
  <w:style w:type="paragraph" w:styleId="Ttulo2">
    <w:name w:val="heading 2"/>
    <w:basedOn w:val="Normal"/>
    <w:next w:val="Normal"/>
    <w:link w:val="Ttulo2Car"/>
    <w:qFormat/>
    <w:rsid w:val="005D7B52"/>
    <w:pPr>
      <w:keepNext/>
      <w:outlineLvl w:val="1"/>
    </w:pPr>
    <w:rPr>
      <w:b/>
      <w:lang w:val="x-none"/>
    </w:rPr>
  </w:style>
  <w:style w:type="paragraph" w:styleId="Ttulo3">
    <w:name w:val="heading 3"/>
    <w:basedOn w:val="Normal"/>
    <w:next w:val="Normal"/>
    <w:link w:val="Ttulo3Car"/>
    <w:qFormat/>
    <w:rsid w:val="005D7B52"/>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5D7B52"/>
    <w:pPr>
      <w:keepNext/>
      <w:tabs>
        <w:tab w:val="left" w:pos="0"/>
      </w:tabs>
      <w:ind w:right="-943"/>
      <w:jc w:val="both"/>
      <w:outlineLvl w:val="3"/>
    </w:pPr>
    <w:rPr>
      <w:b/>
      <w:lang w:val="es-MX"/>
    </w:rPr>
  </w:style>
  <w:style w:type="paragraph" w:styleId="Ttulo5">
    <w:name w:val="heading 5"/>
    <w:basedOn w:val="Normal"/>
    <w:next w:val="Normal"/>
    <w:link w:val="Ttulo5Car"/>
    <w:qFormat/>
    <w:rsid w:val="005D7B52"/>
    <w:pPr>
      <w:keepNext/>
      <w:ind w:right="-943"/>
      <w:jc w:val="both"/>
      <w:outlineLvl w:val="4"/>
    </w:pPr>
    <w:rPr>
      <w:b/>
      <w:color w:val="000000"/>
      <w:sz w:val="22"/>
    </w:rPr>
  </w:style>
  <w:style w:type="paragraph" w:styleId="Ttulo6">
    <w:name w:val="heading 6"/>
    <w:basedOn w:val="Normal"/>
    <w:next w:val="Normal"/>
    <w:link w:val="Ttulo6Car"/>
    <w:uiPriority w:val="9"/>
    <w:qFormat/>
    <w:rsid w:val="005D7B52"/>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5D7B52"/>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5D7B52"/>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5D7B52"/>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5D7B52"/>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5D7B52"/>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5D7B52"/>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5D7B52"/>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5D7B52"/>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5D7B52"/>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5D7B52"/>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5D7B52"/>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5D7B52"/>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5D7B52"/>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5D7B52"/>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5D7B52"/>
    <w:rPr>
      <w:b/>
      <w:lang w:val="x-none"/>
    </w:rPr>
  </w:style>
  <w:style w:type="character" w:customStyle="1" w:styleId="TextoindependienteCar">
    <w:name w:val="Texto independiente Car"/>
    <w:basedOn w:val="Fuentedeprrafopredeter"/>
    <w:link w:val="Textoindependiente"/>
    <w:rsid w:val="005D7B52"/>
    <w:rPr>
      <w:rFonts w:ascii="Times New Roman" w:eastAsia="Times New Roman" w:hAnsi="Times New Roman" w:cs="Times New Roman"/>
      <w:b/>
      <w:sz w:val="20"/>
      <w:szCs w:val="20"/>
      <w:lang w:val="x-none" w:eastAsia="es-ES"/>
    </w:rPr>
  </w:style>
  <w:style w:type="paragraph" w:styleId="Textodebloque">
    <w:name w:val="Block Text"/>
    <w:basedOn w:val="Normal"/>
    <w:rsid w:val="005D7B52"/>
    <w:pPr>
      <w:ind w:left="360" w:right="-943"/>
      <w:jc w:val="both"/>
    </w:pPr>
    <w:rPr>
      <w:lang w:val="es-MX"/>
    </w:rPr>
  </w:style>
  <w:style w:type="paragraph" w:styleId="Sangradetextonormal">
    <w:name w:val="Body Text Indent"/>
    <w:basedOn w:val="Normal"/>
    <w:link w:val="SangradetextonormalCar"/>
    <w:rsid w:val="005D7B52"/>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5D7B52"/>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5D7B52"/>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5D7B52"/>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5D7B52"/>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5D7B52"/>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5D7B52"/>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5D7B52"/>
    <w:pPr>
      <w:shd w:val="clear" w:color="auto" w:fill="FFFFFF"/>
      <w:jc w:val="center"/>
    </w:pPr>
    <w:rPr>
      <w:rFonts w:ascii="Arial" w:hAnsi="Arial"/>
      <w:b/>
    </w:rPr>
  </w:style>
  <w:style w:type="paragraph" w:styleId="Textoindependiente2">
    <w:name w:val="Body Text 2"/>
    <w:basedOn w:val="Normal"/>
    <w:link w:val="Textoindependiente2Car"/>
    <w:rsid w:val="005D7B52"/>
    <w:pPr>
      <w:jc w:val="both"/>
    </w:pPr>
    <w:rPr>
      <w:rFonts w:ascii="Arial" w:hAnsi="Arial"/>
      <w:b/>
      <w:caps/>
      <w:sz w:val="18"/>
    </w:rPr>
  </w:style>
  <w:style w:type="character" w:customStyle="1" w:styleId="Textoindependiente2Car">
    <w:name w:val="Texto independiente 2 Car"/>
    <w:basedOn w:val="Fuentedeprrafopredeter"/>
    <w:link w:val="Textoindependiente2"/>
    <w:rsid w:val="005D7B52"/>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5D7B52"/>
    <w:pPr>
      <w:ind w:right="617"/>
      <w:jc w:val="center"/>
    </w:pPr>
    <w:rPr>
      <w:rFonts w:ascii="Arial" w:hAnsi="Arial"/>
      <w:b/>
    </w:rPr>
  </w:style>
  <w:style w:type="character" w:customStyle="1" w:styleId="Textoindependiente3Car">
    <w:name w:val="Texto independiente 3 Car"/>
    <w:basedOn w:val="Fuentedeprrafopredeter"/>
    <w:link w:val="Textoindependiente3"/>
    <w:rsid w:val="005D7B52"/>
    <w:rPr>
      <w:rFonts w:ascii="Arial" w:eastAsia="Times New Roman" w:hAnsi="Arial" w:cs="Times New Roman"/>
      <w:b/>
      <w:sz w:val="20"/>
      <w:szCs w:val="20"/>
      <w:lang w:val="es-ES" w:eastAsia="es-ES"/>
    </w:rPr>
  </w:style>
  <w:style w:type="paragraph" w:styleId="Piedepgina">
    <w:name w:val="footer"/>
    <w:basedOn w:val="Normal"/>
    <w:link w:val="PiedepginaCar"/>
    <w:rsid w:val="005D7B52"/>
    <w:pPr>
      <w:tabs>
        <w:tab w:val="center" w:pos="4252"/>
        <w:tab w:val="right" w:pos="8504"/>
      </w:tabs>
    </w:pPr>
  </w:style>
  <w:style w:type="character" w:customStyle="1" w:styleId="PiedepginaCar">
    <w:name w:val="Pie de página Car"/>
    <w:basedOn w:val="Fuentedeprrafopredeter"/>
    <w:link w:val="Piedepgina"/>
    <w:rsid w:val="005D7B52"/>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5D7B52"/>
  </w:style>
  <w:style w:type="paragraph" w:styleId="Textonotapie">
    <w:name w:val="footnote text"/>
    <w:basedOn w:val="Normal"/>
    <w:link w:val="TextonotapieCar"/>
    <w:semiHidden/>
    <w:rsid w:val="005D7B52"/>
    <w:rPr>
      <w:rFonts w:ascii="Arial" w:hAnsi="Arial"/>
    </w:rPr>
  </w:style>
  <w:style w:type="character" w:customStyle="1" w:styleId="TextonotapieCar">
    <w:name w:val="Texto nota pie Car"/>
    <w:basedOn w:val="Fuentedeprrafopredeter"/>
    <w:link w:val="Textonotapie"/>
    <w:semiHidden/>
    <w:rsid w:val="005D7B52"/>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5D7B52"/>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5D7B52"/>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5D7B52"/>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D7B52"/>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5D7B52"/>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5D7B52"/>
    <w:rPr>
      <w:rFonts w:ascii="Tahoma" w:hAnsi="Tahoma"/>
      <w:sz w:val="16"/>
      <w:szCs w:val="16"/>
    </w:rPr>
  </w:style>
  <w:style w:type="character" w:customStyle="1" w:styleId="TextodegloboCar">
    <w:name w:val="Texto de globo Car"/>
    <w:basedOn w:val="Fuentedeprrafopredeter"/>
    <w:link w:val="Textodeglobo"/>
    <w:uiPriority w:val="99"/>
    <w:rsid w:val="005D7B52"/>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5D7B52"/>
    <w:pPr>
      <w:suppressAutoHyphens/>
      <w:autoSpaceDE w:val="0"/>
      <w:ind w:left="284" w:hanging="284"/>
      <w:jc w:val="both"/>
    </w:pPr>
    <w:rPr>
      <w:rFonts w:ascii="Arial" w:hAnsi="Arial" w:cs="Arial"/>
      <w:lang w:val="es-ES_tradnl" w:eastAsia="ar-SA"/>
    </w:rPr>
  </w:style>
  <w:style w:type="paragraph" w:customStyle="1" w:styleId="Default">
    <w:name w:val="Default"/>
    <w:rsid w:val="005D7B5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5D7B52"/>
    <w:pPr>
      <w:spacing w:after="0" w:line="240" w:lineRule="auto"/>
    </w:pPr>
    <w:rPr>
      <w:rFonts w:ascii="Calibri" w:eastAsia="Calibri" w:hAnsi="Calibri" w:cs="Times New Roman"/>
    </w:rPr>
  </w:style>
  <w:style w:type="character" w:customStyle="1" w:styleId="hps">
    <w:name w:val="hps"/>
    <w:rsid w:val="005D7B52"/>
  </w:style>
  <w:style w:type="character" w:customStyle="1" w:styleId="atn">
    <w:name w:val="atn"/>
    <w:rsid w:val="005D7B52"/>
  </w:style>
  <w:style w:type="character" w:customStyle="1" w:styleId="PiedepginaCar1">
    <w:name w:val="Pie de página Car1"/>
    <w:uiPriority w:val="99"/>
    <w:locked/>
    <w:rsid w:val="005D7B52"/>
    <w:rPr>
      <w:rFonts w:ascii="Times New Roman" w:eastAsia="Times New Roman" w:hAnsi="Times New Roman" w:cs="Times New Roman"/>
      <w:sz w:val="20"/>
      <w:szCs w:val="20"/>
      <w:lang w:val="es-ES" w:eastAsia="es-ES"/>
    </w:rPr>
  </w:style>
  <w:style w:type="paragraph" w:customStyle="1" w:styleId="Formatolibre">
    <w:name w:val="Formato libre"/>
    <w:rsid w:val="005D7B52"/>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5D7B52"/>
    <w:pPr>
      <w:widowControl w:val="0"/>
      <w:ind w:right="51"/>
      <w:jc w:val="both"/>
    </w:pPr>
    <w:rPr>
      <w:sz w:val="22"/>
    </w:rPr>
  </w:style>
  <w:style w:type="paragraph" w:customStyle="1" w:styleId="Sangra2detindependiente1">
    <w:name w:val="Sangría 2 de t. independiente1"/>
    <w:basedOn w:val="Normal"/>
    <w:rsid w:val="005D7B52"/>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5D7B52"/>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5D7B52"/>
    <w:pPr>
      <w:ind w:left="566" w:hanging="283"/>
    </w:pPr>
    <w:rPr>
      <w:lang w:val="es-ES_tradnl"/>
    </w:rPr>
  </w:style>
  <w:style w:type="paragraph" w:customStyle="1" w:styleId="FTNORMAL">
    <w:name w:val="FT NORMAL"/>
    <w:basedOn w:val="Prrafodelista"/>
    <w:link w:val="FTNORMALCar"/>
    <w:qFormat/>
    <w:rsid w:val="005D7B52"/>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5D7B52"/>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5D7B52"/>
    <w:pPr>
      <w:spacing w:line="360" w:lineRule="auto"/>
      <w:jc w:val="both"/>
    </w:pPr>
    <w:rPr>
      <w:rFonts w:ascii="BankGothic Lt BT" w:hAnsi="BankGothic Lt BT" w:cs="Arial"/>
      <w:b/>
      <w:sz w:val="24"/>
      <w:szCs w:val="22"/>
    </w:rPr>
  </w:style>
  <w:style w:type="character" w:customStyle="1" w:styleId="FT1Car">
    <w:name w:val="FT1 Car"/>
    <w:link w:val="FT1"/>
    <w:rsid w:val="005D7B52"/>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5D7B52"/>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uiPriority w:val="99"/>
    <w:rsid w:val="005D7B52"/>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5D7B52"/>
    <w:rPr>
      <w:rFonts w:ascii="Courier New" w:eastAsia="Times New Roman" w:hAnsi="Courier New" w:cs="Courier New"/>
      <w:sz w:val="20"/>
      <w:szCs w:val="20"/>
      <w:lang w:eastAsia="ar-SA"/>
    </w:rPr>
  </w:style>
  <w:style w:type="paragraph" w:styleId="NormalWeb">
    <w:name w:val="Normal (Web)"/>
    <w:basedOn w:val="Normal"/>
    <w:uiPriority w:val="99"/>
    <w:rsid w:val="005D7B52"/>
    <w:pPr>
      <w:spacing w:before="100" w:beforeAutospacing="1" w:after="100" w:afterAutospacing="1"/>
    </w:pPr>
    <w:rPr>
      <w:sz w:val="24"/>
      <w:szCs w:val="24"/>
      <w:lang w:val="es-MX" w:eastAsia="es-MX"/>
    </w:rPr>
  </w:style>
  <w:style w:type="character" w:customStyle="1" w:styleId="EncabezadoCar1">
    <w:name w:val="Encabezado Car1"/>
    <w:uiPriority w:val="99"/>
    <w:locked/>
    <w:rsid w:val="005D7B52"/>
    <w:rPr>
      <w:rFonts w:ascii="Times New Roman" w:eastAsia="Times New Roman" w:hAnsi="Times New Roman" w:cs="Times New Roman"/>
      <w:sz w:val="20"/>
      <w:szCs w:val="20"/>
      <w:lang w:val="es-ES" w:eastAsia="es-ES"/>
    </w:rPr>
  </w:style>
  <w:style w:type="paragraph" w:customStyle="1" w:styleId="msonormal0">
    <w:name w:val="msonormal"/>
    <w:basedOn w:val="Normal"/>
    <w:rsid w:val="005D7B52"/>
    <w:pPr>
      <w:spacing w:before="100" w:beforeAutospacing="1" w:after="100" w:afterAutospacing="1"/>
    </w:pPr>
    <w:rPr>
      <w:sz w:val="24"/>
      <w:szCs w:val="24"/>
      <w:lang w:val="en-US" w:eastAsia="en-US"/>
    </w:rPr>
  </w:style>
  <w:style w:type="paragraph" w:customStyle="1" w:styleId="font5">
    <w:name w:val="font5"/>
    <w:basedOn w:val="Normal"/>
    <w:rsid w:val="005D7B52"/>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5D7B52"/>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5D7B52"/>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5D7B52"/>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5D7B52"/>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5D7B52"/>
    <w:pPr>
      <w:spacing w:before="100" w:beforeAutospacing="1" w:after="100" w:afterAutospacing="1"/>
    </w:pPr>
    <w:rPr>
      <w:rFonts w:ascii="Calibri" w:hAnsi="Calibri" w:cs="Calibri"/>
      <w:lang w:val="en-US" w:eastAsia="en-US"/>
    </w:rPr>
  </w:style>
  <w:style w:type="paragraph" w:customStyle="1" w:styleId="font15">
    <w:name w:val="font15"/>
    <w:basedOn w:val="Normal"/>
    <w:rsid w:val="005D7B52"/>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5D7B52"/>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5D7B52"/>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5D7B52"/>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5D7B52"/>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5D7B52"/>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5D7B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5D7B52"/>
    <w:pPr>
      <w:spacing w:before="100" w:beforeAutospacing="1" w:after="100" w:afterAutospacing="1"/>
      <w:jc w:val="center"/>
      <w:textAlignment w:val="center"/>
    </w:pPr>
    <w:rPr>
      <w:lang w:val="en-US" w:eastAsia="en-US"/>
    </w:rPr>
  </w:style>
  <w:style w:type="paragraph" w:customStyle="1" w:styleId="xl74">
    <w:name w:val="xl7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5D7B52"/>
    <w:pPr>
      <w:spacing w:before="100" w:beforeAutospacing="1" w:after="100" w:afterAutospacing="1"/>
      <w:jc w:val="center"/>
      <w:textAlignment w:val="center"/>
    </w:pPr>
    <w:rPr>
      <w:lang w:val="en-US" w:eastAsia="en-US"/>
    </w:rPr>
  </w:style>
  <w:style w:type="paragraph" w:customStyle="1" w:styleId="xl76">
    <w:name w:val="xl76"/>
    <w:basedOn w:val="Normal"/>
    <w:rsid w:val="005D7B52"/>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5D7B52"/>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5D7B5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5D7B5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5D7B5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5D7B5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5D7B52"/>
    <w:pPr>
      <w:spacing w:before="100" w:beforeAutospacing="1" w:after="100" w:afterAutospacing="1"/>
      <w:textAlignment w:val="top"/>
    </w:pPr>
    <w:rPr>
      <w:lang w:val="en-US" w:eastAsia="en-US"/>
    </w:rPr>
  </w:style>
  <w:style w:type="paragraph" w:customStyle="1" w:styleId="xl103">
    <w:name w:val="xl10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5D7B5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5D7B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5D7B5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5D7B5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5D7B5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5D7B52"/>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5D7B52"/>
    <w:rPr>
      <w:rFonts w:cs="Calibri"/>
      <w:sz w:val="14"/>
      <w:szCs w:val="14"/>
      <w:shd w:val="clear" w:color="auto" w:fill="FFFFFF"/>
    </w:rPr>
  </w:style>
  <w:style w:type="paragraph" w:customStyle="1" w:styleId="Cuerpodeltexto0">
    <w:name w:val="Cuerpo del texto"/>
    <w:basedOn w:val="Normal"/>
    <w:link w:val="Cuerpodeltexto"/>
    <w:rsid w:val="005D7B52"/>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5D7B52"/>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D7B5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D7B52"/>
    <w:pPr>
      <w:spacing w:before="100" w:beforeAutospacing="1" w:after="100" w:afterAutospacing="1"/>
    </w:pPr>
    <w:rPr>
      <w:sz w:val="24"/>
      <w:szCs w:val="24"/>
      <w:lang w:val="en-US" w:eastAsia="en-US"/>
    </w:rPr>
  </w:style>
  <w:style w:type="character" w:customStyle="1" w:styleId="CuerpodeltextoSinnegrita">
    <w:name w:val="Cuerpo del texto + Sin negrita"/>
    <w:rsid w:val="005D7B52"/>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5D7B52"/>
    <w:pPr>
      <w:widowControl w:val="0"/>
      <w:ind w:left="426" w:right="618"/>
      <w:jc w:val="both"/>
    </w:pPr>
    <w:rPr>
      <w:rFonts w:ascii="Footlight MT Light" w:hAnsi="Footlight MT Light"/>
      <w:sz w:val="44"/>
    </w:rPr>
  </w:style>
  <w:style w:type="paragraph" w:styleId="TDC1">
    <w:name w:val="toc 1"/>
    <w:basedOn w:val="Normal"/>
    <w:next w:val="Normal"/>
    <w:uiPriority w:val="39"/>
    <w:rsid w:val="005D7B52"/>
    <w:pPr>
      <w:widowControl w:val="0"/>
      <w:spacing w:before="360"/>
    </w:pPr>
    <w:rPr>
      <w:rFonts w:ascii="Arial" w:hAnsi="Arial"/>
      <w:b/>
      <w:caps/>
      <w:sz w:val="24"/>
    </w:rPr>
  </w:style>
  <w:style w:type="paragraph" w:styleId="TDC2">
    <w:name w:val="toc 2"/>
    <w:basedOn w:val="Normal"/>
    <w:next w:val="Normal"/>
    <w:uiPriority w:val="39"/>
    <w:rsid w:val="005D7B52"/>
    <w:pPr>
      <w:widowControl w:val="0"/>
      <w:spacing w:before="240"/>
    </w:pPr>
    <w:rPr>
      <w:b/>
    </w:rPr>
  </w:style>
  <w:style w:type="paragraph" w:customStyle="1" w:styleId="Textoindependiente31">
    <w:name w:val="Texto independiente 31"/>
    <w:basedOn w:val="Normal"/>
    <w:rsid w:val="005D7B52"/>
    <w:pPr>
      <w:widowControl w:val="0"/>
      <w:jc w:val="both"/>
    </w:pPr>
  </w:style>
  <w:style w:type="paragraph" w:customStyle="1" w:styleId="BlockQuotation1">
    <w:name w:val="Block Quotation1"/>
    <w:basedOn w:val="Normal"/>
    <w:rsid w:val="005D7B52"/>
    <w:pPr>
      <w:widowControl w:val="0"/>
      <w:tabs>
        <w:tab w:val="left" w:pos="4820"/>
      </w:tabs>
      <w:ind w:left="567" w:right="618"/>
      <w:jc w:val="both"/>
    </w:pPr>
    <w:rPr>
      <w:sz w:val="24"/>
    </w:rPr>
  </w:style>
  <w:style w:type="paragraph" w:customStyle="1" w:styleId="BodyText31">
    <w:name w:val="Body Text 31"/>
    <w:basedOn w:val="Normal"/>
    <w:rsid w:val="005D7B52"/>
    <w:pPr>
      <w:widowControl w:val="0"/>
      <w:jc w:val="center"/>
    </w:pPr>
    <w:rPr>
      <w:rFonts w:ascii="Arial" w:hAnsi="Arial"/>
      <w:b/>
      <w:sz w:val="50"/>
    </w:rPr>
  </w:style>
  <w:style w:type="paragraph" w:customStyle="1" w:styleId="BodyText23">
    <w:name w:val="Body Text 23"/>
    <w:basedOn w:val="Normal"/>
    <w:rsid w:val="005D7B52"/>
    <w:pPr>
      <w:widowControl w:val="0"/>
      <w:ind w:right="51"/>
      <w:jc w:val="both"/>
    </w:pPr>
    <w:rPr>
      <w:sz w:val="22"/>
    </w:rPr>
  </w:style>
  <w:style w:type="paragraph" w:styleId="Textocomentario">
    <w:name w:val="annotation text"/>
    <w:basedOn w:val="Normal"/>
    <w:link w:val="TextocomentarioCar"/>
    <w:semiHidden/>
    <w:rsid w:val="005D7B52"/>
    <w:pPr>
      <w:widowControl w:val="0"/>
    </w:pPr>
  </w:style>
  <w:style w:type="character" w:customStyle="1" w:styleId="TextocomentarioCar">
    <w:name w:val="Texto comentario Car"/>
    <w:basedOn w:val="Fuentedeprrafopredeter"/>
    <w:link w:val="Textocomentario"/>
    <w:semiHidden/>
    <w:rsid w:val="005D7B52"/>
    <w:rPr>
      <w:rFonts w:ascii="Times New Roman" w:eastAsia="Times New Roman" w:hAnsi="Times New Roman" w:cs="Times New Roman"/>
      <w:sz w:val="20"/>
      <w:szCs w:val="20"/>
      <w:lang w:val="es-ES" w:eastAsia="es-ES"/>
    </w:rPr>
  </w:style>
  <w:style w:type="character" w:customStyle="1" w:styleId="eudoraheader">
    <w:name w:val="eudoraheader"/>
    <w:rsid w:val="005D7B52"/>
    <w:rPr>
      <w:rFonts w:cs="Times New Roman"/>
    </w:rPr>
  </w:style>
  <w:style w:type="paragraph" w:styleId="TDC3">
    <w:name w:val="toc 3"/>
    <w:basedOn w:val="Normal"/>
    <w:next w:val="Normal"/>
    <w:autoRedefine/>
    <w:uiPriority w:val="99"/>
    <w:rsid w:val="005D7B52"/>
    <w:pPr>
      <w:widowControl w:val="0"/>
      <w:ind w:left="400"/>
    </w:pPr>
  </w:style>
  <w:style w:type="paragraph" w:styleId="TDC4">
    <w:name w:val="toc 4"/>
    <w:basedOn w:val="Normal"/>
    <w:next w:val="Normal"/>
    <w:autoRedefine/>
    <w:semiHidden/>
    <w:rsid w:val="005D7B52"/>
    <w:pPr>
      <w:widowControl w:val="0"/>
      <w:ind w:left="600"/>
    </w:pPr>
  </w:style>
  <w:style w:type="paragraph" w:styleId="TDC5">
    <w:name w:val="toc 5"/>
    <w:basedOn w:val="Normal"/>
    <w:next w:val="Normal"/>
    <w:autoRedefine/>
    <w:semiHidden/>
    <w:rsid w:val="005D7B52"/>
    <w:pPr>
      <w:widowControl w:val="0"/>
      <w:ind w:left="800"/>
    </w:pPr>
  </w:style>
  <w:style w:type="paragraph" w:styleId="TDC6">
    <w:name w:val="toc 6"/>
    <w:basedOn w:val="Normal"/>
    <w:next w:val="Normal"/>
    <w:autoRedefine/>
    <w:semiHidden/>
    <w:rsid w:val="005D7B52"/>
    <w:pPr>
      <w:widowControl w:val="0"/>
      <w:ind w:left="1000"/>
    </w:pPr>
  </w:style>
  <w:style w:type="paragraph" w:styleId="TDC7">
    <w:name w:val="toc 7"/>
    <w:basedOn w:val="Normal"/>
    <w:next w:val="Normal"/>
    <w:autoRedefine/>
    <w:semiHidden/>
    <w:rsid w:val="005D7B52"/>
    <w:pPr>
      <w:widowControl w:val="0"/>
      <w:ind w:left="1200"/>
    </w:pPr>
  </w:style>
  <w:style w:type="paragraph" w:styleId="TDC8">
    <w:name w:val="toc 8"/>
    <w:basedOn w:val="Normal"/>
    <w:next w:val="Normal"/>
    <w:autoRedefine/>
    <w:semiHidden/>
    <w:rsid w:val="005D7B52"/>
    <w:pPr>
      <w:widowControl w:val="0"/>
      <w:ind w:left="1400"/>
    </w:pPr>
  </w:style>
  <w:style w:type="paragraph" w:styleId="TDC9">
    <w:name w:val="toc 9"/>
    <w:basedOn w:val="Normal"/>
    <w:next w:val="Normal"/>
    <w:autoRedefine/>
    <w:semiHidden/>
    <w:rsid w:val="005D7B52"/>
    <w:pPr>
      <w:widowControl w:val="0"/>
      <w:ind w:left="1600"/>
    </w:pPr>
  </w:style>
  <w:style w:type="paragraph" w:customStyle="1" w:styleId="HTMLBody">
    <w:name w:val="HTML Body"/>
    <w:rsid w:val="005D7B52"/>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5D7B52"/>
    <w:rPr>
      <w:rFonts w:cs="Times New Roman"/>
    </w:rPr>
  </w:style>
  <w:style w:type="character" w:styleId="Hipervnculovisitado">
    <w:name w:val="FollowedHyperlink"/>
    <w:uiPriority w:val="99"/>
    <w:rsid w:val="005D7B52"/>
    <w:rPr>
      <w:rFonts w:cs="Times New Roman"/>
      <w:color w:val="800080"/>
      <w:u w:val="single"/>
    </w:rPr>
  </w:style>
  <w:style w:type="paragraph" w:customStyle="1" w:styleId="OmniPage771">
    <w:name w:val="OmniPage #771"/>
    <w:rsid w:val="005D7B52"/>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5D7B52"/>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5D7B52"/>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5D7B52"/>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5D7B52"/>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5D7B52"/>
    <w:pPr>
      <w:widowControl w:val="0"/>
    </w:pPr>
    <w:rPr>
      <w:rFonts w:ascii="Arial" w:hAnsi="Arial" w:cs="Arial"/>
      <w:b/>
      <w:bCs/>
      <w:sz w:val="22"/>
    </w:rPr>
  </w:style>
  <w:style w:type="character" w:customStyle="1" w:styleId="SubttuloCar">
    <w:name w:val="Subtítulo Car"/>
    <w:basedOn w:val="Fuentedeprrafopredeter"/>
    <w:link w:val="Subttulo"/>
    <w:rsid w:val="005D7B52"/>
    <w:rPr>
      <w:rFonts w:ascii="Arial" w:eastAsia="Times New Roman" w:hAnsi="Arial" w:cs="Arial"/>
      <w:b/>
      <w:bCs/>
      <w:szCs w:val="20"/>
      <w:lang w:val="es-ES" w:eastAsia="es-ES"/>
    </w:rPr>
  </w:style>
  <w:style w:type="character" w:styleId="Textoennegrita">
    <w:name w:val="Strong"/>
    <w:uiPriority w:val="22"/>
    <w:qFormat/>
    <w:rsid w:val="005D7B52"/>
    <w:rPr>
      <w:rFonts w:cs="Times New Roman"/>
      <w:b/>
      <w:bCs/>
    </w:rPr>
  </w:style>
  <w:style w:type="paragraph" w:customStyle="1" w:styleId="WW-Textoindependiente2">
    <w:name w:val="WW-Texto independiente 2"/>
    <w:basedOn w:val="Normal"/>
    <w:rsid w:val="005D7B52"/>
    <w:pPr>
      <w:widowControl w:val="0"/>
      <w:suppressAutoHyphens/>
      <w:jc w:val="both"/>
    </w:pPr>
    <w:rPr>
      <w:rFonts w:cs="Tahoma"/>
      <w:sz w:val="18"/>
      <w:lang w:val="es-ES_tradnl"/>
    </w:rPr>
  </w:style>
  <w:style w:type="paragraph" w:customStyle="1" w:styleId="Normal1">
    <w:name w:val="Normal1"/>
    <w:basedOn w:val="Normal"/>
    <w:rsid w:val="005D7B52"/>
    <w:pPr>
      <w:widowControl w:val="0"/>
      <w:suppressAutoHyphens/>
    </w:pPr>
    <w:rPr>
      <w:rFonts w:cs="Tahoma"/>
    </w:rPr>
  </w:style>
  <w:style w:type="paragraph" w:customStyle="1" w:styleId="Textoindependiente1">
    <w:name w:val="Texto independiente1"/>
    <w:basedOn w:val="Normal1"/>
    <w:rsid w:val="005D7B52"/>
    <w:pPr>
      <w:ind w:right="284"/>
    </w:pPr>
    <w:rPr>
      <w:rFonts w:ascii="Arial" w:hAnsi="Arial" w:cs="Arial"/>
      <w:sz w:val="16"/>
      <w:szCs w:val="16"/>
    </w:rPr>
  </w:style>
  <w:style w:type="character" w:customStyle="1" w:styleId="titulo">
    <w:name w:val="titulo"/>
    <w:rsid w:val="005D7B52"/>
    <w:rPr>
      <w:rFonts w:cs="Times New Roman"/>
    </w:rPr>
  </w:style>
  <w:style w:type="character" w:customStyle="1" w:styleId="contenido">
    <w:name w:val="contenido"/>
    <w:rsid w:val="005D7B52"/>
    <w:rPr>
      <w:rFonts w:cs="Times New Roman"/>
    </w:rPr>
  </w:style>
  <w:style w:type="character" w:customStyle="1" w:styleId="text2">
    <w:name w:val="text2"/>
    <w:rsid w:val="005D7B52"/>
    <w:rPr>
      <w:rFonts w:cs="Times New Roman"/>
    </w:rPr>
  </w:style>
  <w:style w:type="paragraph" w:styleId="Textosinformato">
    <w:name w:val="Plain Text"/>
    <w:basedOn w:val="Normal"/>
    <w:link w:val="TextosinformatoCar"/>
    <w:uiPriority w:val="99"/>
    <w:rsid w:val="005D7B52"/>
    <w:rPr>
      <w:rFonts w:ascii="Courier New" w:hAnsi="Courier New"/>
      <w:lang w:val="en-US"/>
    </w:rPr>
  </w:style>
  <w:style w:type="character" w:customStyle="1" w:styleId="TextosinformatoCar">
    <w:name w:val="Texto sin formato Car"/>
    <w:basedOn w:val="Fuentedeprrafopredeter"/>
    <w:link w:val="Textosinformato"/>
    <w:uiPriority w:val="99"/>
    <w:rsid w:val="005D7B52"/>
    <w:rPr>
      <w:rFonts w:ascii="Courier New" w:eastAsia="Times New Roman" w:hAnsi="Courier New" w:cs="Times New Roman"/>
      <w:sz w:val="20"/>
      <w:szCs w:val="20"/>
      <w:lang w:val="en-US" w:eastAsia="es-ES"/>
    </w:rPr>
  </w:style>
  <w:style w:type="character" w:customStyle="1" w:styleId="cdsanddvdstext">
    <w:name w:val="cdsanddvdstext"/>
    <w:rsid w:val="005D7B52"/>
    <w:rPr>
      <w:rFonts w:cs="Times New Roman"/>
    </w:rPr>
  </w:style>
  <w:style w:type="paragraph" w:customStyle="1" w:styleId="Prrafodelista1">
    <w:name w:val="Párrafo de lista1"/>
    <w:basedOn w:val="Normal"/>
    <w:uiPriority w:val="34"/>
    <w:qFormat/>
    <w:rsid w:val="005D7B52"/>
    <w:pPr>
      <w:widowControl w:val="0"/>
      <w:ind w:left="708"/>
    </w:pPr>
  </w:style>
  <w:style w:type="character" w:customStyle="1" w:styleId="content">
    <w:name w:val="content"/>
    <w:rsid w:val="005D7B52"/>
    <w:rPr>
      <w:rFonts w:cs="Times New Roman"/>
    </w:rPr>
  </w:style>
  <w:style w:type="character" w:styleId="nfasis">
    <w:name w:val="Emphasis"/>
    <w:uiPriority w:val="20"/>
    <w:qFormat/>
    <w:rsid w:val="005D7B52"/>
    <w:rPr>
      <w:rFonts w:cs="Times New Roman"/>
      <w:i/>
      <w:iCs/>
    </w:rPr>
  </w:style>
  <w:style w:type="character" w:customStyle="1" w:styleId="scpcccomponentblockpagetitle">
    <w:name w:val="scpcc_component_block_page_title"/>
    <w:rsid w:val="005D7B52"/>
    <w:rPr>
      <w:rFonts w:cs="Times New Roman"/>
    </w:rPr>
  </w:style>
  <w:style w:type="paragraph" w:customStyle="1" w:styleId="Sinespaciado1">
    <w:name w:val="Sin espaciado1"/>
    <w:rsid w:val="005D7B52"/>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5D7B52"/>
  </w:style>
  <w:style w:type="character" w:customStyle="1" w:styleId="para1">
    <w:name w:val="para1"/>
    <w:rsid w:val="005D7B52"/>
    <w:rPr>
      <w:rFonts w:ascii="Arial" w:hAnsi="Arial" w:cs="Arial" w:hint="default"/>
      <w:sz w:val="18"/>
      <w:szCs w:val="18"/>
    </w:rPr>
  </w:style>
  <w:style w:type="character" w:customStyle="1" w:styleId="themebody">
    <w:name w:val="themebody"/>
    <w:basedOn w:val="Fuentedeprrafopredeter"/>
    <w:rsid w:val="005D7B52"/>
  </w:style>
  <w:style w:type="character" w:customStyle="1" w:styleId="olttablecontentcfg">
    <w:name w:val="olt_table_content_cfg"/>
    <w:basedOn w:val="Fuentedeprrafopredeter"/>
    <w:rsid w:val="005D7B52"/>
  </w:style>
  <w:style w:type="character" w:customStyle="1" w:styleId="estilo148">
    <w:name w:val="estilo148"/>
    <w:basedOn w:val="Fuentedeprrafopredeter"/>
    <w:rsid w:val="005D7B52"/>
  </w:style>
  <w:style w:type="character" w:customStyle="1" w:styleId="glossaryitem">
    <w:name w:val="glossaryitem"/>
    <w:rsid w:val="005D7B52"/>
    <w:rPr>
      <w:strike w:val="0"/>
      <w:dstrike w:val="0"/>
      <w:u w:val="none"/>
      <w:effect w:val="none"/>
    </w:rPr>
  </w:style>
  <w:style w:type="paragraph" w:customStyle="1" w:styleId="ecxmsonormal">
    <w:name w:val="ecxmsonormal"/>
    <w:basedOn w:val="Normal"/>
    <w:rsid w:val="005D7B52"/>
    <w:pPr>
      <w:spacing w:after="324"/>
    </w:pPr>
    <w:rPr>
      <w:sz w:val="24"/>
      <w:szCs w:val="24"/>
    </w:rPr>
  </w:style>
  <w:style w:type="character" w:customStyle="1" w:styleId="CarCar5">
    <w:name w:val="Car Car5"/>
    <w:rsid w:val="005D7B52"/>
    <w:rPr>
      <w:rFonts w:ascii="Arial" w:hAnsi="Arial" w:cs="Arial"/>
      <w:b/>
      <w:bCs/>
      <w:kern w:val="32"/>
      <w:sz w:val="32"/>
      <w:szCs w:val="32"/>
      <w:lang w:val="es-ES" w:eastAsia="es-ES"/>
    </w:rPr>
  </w:style>
  <w:style w:type="character" w:customStyle="1" w:styleId="WW8Num3z0">
    <w:name w:val="WW8Num3z0"/>
    <w:rsid w:val="005D7B52"/>
    <w:rPr>
      <w:rFonts w:ascii="Symbol" w:hAnsi="Symbol"/>
    </w:rPr>
  </w:style>
  <w:style w:type="character" w:customStyle="1" w:styleId="WW8Num4z0">
    <w:name w:val="WW8Num4z0"/>
    <w:rsid w:val="005D7B52"/>
    <w:rPr>
      <w:rFonts w:ascii="Symbol" w:hAnsi="Symbol"/>
    </w:rPr>
  </w:style>
  <w:style w:type="character" w:customStyle="1" w:styleId="WW8Num5z0">
    <w:name w:val="WW8Num5z0"/>
    <w:rsid w:val="005D7B52"/>
    <w:rPr>
      <w:rFonts w:ascii="Symbol" w:hAnsi="Symbol"/>
    </w:rPr>
  </w:style>
  <w:style w:type="character" w:customStyle="1" w:styleId="WW8Num6z0">
    <w:name w:val="WW8Num6z0"/>
    <w:rsid w:val="005D7B52"/>
    <w:rPr>
      <w:rFonts w:ascii="Symbol" w:hAnsi="Symbol"/>
    </w:rPr>
  </w:style>
  <w:style w:type="character" w:customStyle="1" w:styleId="WW8Num7z0">
    <w:name w:val="WW8Num7z0"/>
    <w:rsid w:val="005D7B52"/>
    <w:rPr>
      <w:rFonts w:ascii="Symbol" w:hAnsi="Symbol"/>
    </w:rPr>
  </w:style>
  <w:style w:type="character" w:customStyle="1" w:styleId="WW8Num8z0">
    <w:name w:val="WW8Num8z0"/>
    <w:rsid w:val="005D7B52"/>
    <w:rPr>
      <w:rFonts w:ascii="Symbol" w:hAnsi="Symbol"/>
    </w:rPr>
  </w:style>
  <w:style w:type="character" w:customStyle="1" w:styleId="WW8Num9z0">
    <w:name w:val="WW8Num9z0"/>
    <w:rsid w:val="005D7B52"/>
    <w:rPr>
      <w:rFonts w:ascii="Symbol" w:hAnsi="Symbol"/>
    </w:rPr>
  </w:style>
  <w:style w:type="character" w:customStyle="1" w:styleId="WW8Num10z0">
    <w:name w:val="WW8Num10z0"/>
    <w:rsid w:val="005D7B52"/>
    <w:rPr>
      <w:rFonts w:ascii="Symbol" w:hAnsi="Symbol"/>
    </w:rPr>
  </w:style>
  <w:style w:type="character" w:customStyle="1" w:styleId="WW8Num11z0">
    <w:name w:val="WW8Num11z0"/>
    <w:rsid w:val="005D7B52"/>
    <w:rPr>
      <w:rFonts w:ascii="Symbol" w:hAnsi="Symbol"/>
      <w:sz w:val="20"/>
    </w:rPr>
  </w:style>
  <w:style w:type="character" w:customStyle="1" w:styleId="WW8Num12z0">
    <w:name w:val="WW8Num12z0"/>
    <w:rsid w:val="005D7B52"/>
    <w:rPr>
      <w:rFonts w:ascii="Symbol" w:hAnsi="Symbol"/>
    </w:rPr>
  </w:style>
  <w:style w:type="character" w:customStyle="1" w:styleId="WW8Num12z1">
    <w:name w:val="WW8Num12z1"/>
    <w:rsid w:val="005D7B52"/>
    <w:rPr>
      <w:rFonts w:ascii="Courier New" w:hAnsi="Courier New" w:cs="Courier New"/>
    </w:rPr>
  </w:style>
  <w:style w:type="character" w:customStyle="1" w:styleId="WW8Num12z2">
    <w:name w:val="WW8Num12z2"/>
    <w:rsid w:val="005D7B52"/>
    <w:rPr>
      <w:rFonts w:ascii="Wingdings" w:hAnsi="Wingdings"/>
    </w:rPr>
  </w:style>
  <w:style w:type="character" w:customStyle="1" w:styleId="WW8Num13z0">
    <w:name w:val="WW8Num13z0"/>
    <w:rsid w:val="005D7B52"/>
    <w:rPr>
      <w:rFonts w:ascii="Symbol" w:hAnsi="Symbol"/>
      <w:sz w:val="20"/>
    </w:rPr>
  </w:style>
  <w:style w:type="character" w:customStyle="1" w:styleId="WW8Num14z0">
    <w:name w:val="WW8Num14z0"/>
    <w:rsid w:val="005D7B52"/>
    <w:rPr>
      <w:rFonts w:ascii="Symbol" w:hAnsi="Symbol"/>
      <w:sz w:val="20"/>
    </w:rPr>
  </w:style>
  <w:style w:type="character" w:customStyle="1" w:styleId="WW8Num14z1">
    <w:name w:val="WW8Num14z1"/>
    <w:rsid w:val="005D7B52"/>
    <w:rPr>
      <w:rFonts w:ascii="Courier New" w:hAnsi="Courier New"/>
      <w:sz w:val="20"/>
    </w:rPr>
  </w:style>
  <w:style w:type="character" w:customStyle="1" w:styleId="WW8Num14z2">
    <w:name w:val="WW8Num14z2"/>
    <w:rsid w:val="005D7B52"/>
    <w:rPr>
      <w:rFonts w:ascii="Wingdings" w:hAnsi="Wingdings"/>
      <w:sz w:val="20"/>
    </w:rPr>
  </w:style>
  <w:style w:type="character" w:customStyle="1" w:styleId="WW8Num15z0">
    <w:name w:val="WW8Num15z0"/>
    <w:rsid w:val="005D7B52"/>
    <w:rPr>
      <w:rFonts w:ascii="Symbol" w:hAnsi="Symbol"/>
      <w:sz w:val="20"/>
    </w:rPr>
  </w:style>
  <w:style w:type="character" w:customStyle="1" w:styleId="WW8Num15z1">
    <w:name w:val="WW8Num15z1"/>
    <w:rsid w:val="005D7B52"/>
    <w:rPr>
      <w:rFonts w:ascii="Courier New" w:hAnsi="Courier New"/>
      <w:sz w:val="20"/>
    </w:rPr>
  </w:style>
  <w:style w:type="character" w:customStyle="1" w:styleId="WW8Num15z2">
    <w:name w:val="WW8Num15z2"/>
    <w:rsid w:val="005D7B52"/>
    <w:rPr>
      <w:rFonts w:ascii="Wingdings" w:hAnsi="Wingdings"/>
      <w:sz w:val="20"/>
    </w:rPr>
  </w:style>
  <w:style w:type="character" w:customStyle="1" w:styleId="WW8Num16z0">
    <w:name w:val="WW8Num16z0"/>
    <w:rsid w:val="005D7B52"/>
    <w:rPr>
      <w:rFonts w:ascii="Symbol" w:hAnsi="Symbol"/>
    </w:rPr>
  </w:style>
  <w:style w:type="character" w:customStyle="1" w:styleId="WW8Num16z1">
    <w:name w:val="WW8Num16z1"/>
    <w:rsid w:val="005D7B52"/>
    <w:rPr>
      <w:rFonts w:ascii="Courier New" w:hAnsi="Courier New" w:cs="Courier New"/>
    </w:rPr>
  </w:style>
  <w:style w:type="character" w:customStyle="1" w:styleId="WW8Num16z2">
    <w:name w:val="WW8Num16z2"/>
    <w:rsid w:val="005D7B52"/>
    <w:rPr>
      <w:rFonts w:ascii="Wingdings" w:hAnsi="Wingdings"/>
    </w:rPr>
  </w:style>
  <w:style w:type="character" w:customStyle="1" w:styleId="WW8Num17z0">
    <w:name w:val="WW8Num17z0"/>
    <w:rsid w:val="005D7B52"/>
    <w:rPr>
      <w:rFonts w:ascii="Symbol" w:hAnsi="Symbol"/>
      <w:sz w:val="20"/>
    </w:rPr>
  </w:style>
  <w:style w:type="character" w:customStyle="1" w:styleId="WW8Num18z0">
    <w:name w:val="WW8Num18z0"/>
    <w:rsid w:val="005D7B52"/>
    <w:rPr>
      <w:rFonts w:ascii="Symbol" w:hAnsi="Symbol"/>
      <w:sz w:val="20"/>
    </w:rPr>
  </w:style>
  <w:style w:type="character" w:customStyle="1" w:styleId="WW8Num18z1">
    <w:name w:val="WW8Num18z1"/>
    <w:rsid w:val="005D7B52"/>
    <w:rPr>
      <w:rFonts w:ascii="Courier New" w:hAnsi="Courier New"/>
      <w:sz w:val="20"/>
    </w:rPr>
  </w:style>
  <w:style w:type="character" w:customStyle="1" w:styleId="WW8Num18z2">
    <w:name w:val="WW8Num18z2"/>
    <w:rsid w:val="005D7B52"/>
    <w:rPr>
      <w:rFonts w:ascii="Wingdings" w:hAnsi="Wingdings"/>
      <w:sz w:val="20"/>
    </w:rPr>
  </w:style>
  <w:style w:type="character" w:customStyle="1" w:styleId="WW8Num19z0">
    <w:name w:val="WW8Num19z0"/>
    <w:rsid w:val="005D7B52"/>
    <w:rPr>
      <w:rFonts w:ascii="Symbol" w:hAnsi="Symbol"/>
      <w:sz w:val="20"/>
    </w:rPr>
  </w:style>
  <w:style w:type="character" w:customStyle="1" w:styleId="WW8Num19z1">
    <w:name w:val="WW8Num19z1"/>
    <w:rsid w:val="005D7B52"/>
    <w:rPr>
      <w:rFonts w:ascii="Courier New" w:hAnsi="Courier New"/>
      <w:sz w:val="20"/>
    </w:rPr>
  </w:style>
  <w:style w:type="character" w:customStyle="1" w:styleId="WW8Num19z2">
    <w:name w:val="WW8Num19z2"/>
    <w:rsid w:val="005D7B52"/>
    <w:rPr>
      <w:rFonts w:ascii="Wingdings" w:hAnsi="Wingdings"/>
      <w:sz w:val="20"/>
    </w:rPr>
  </w:style>
  <w:style w:type="character" w:customStyle="1" w:styleId="WW8Num20z0">
    <w:name w:val="WW8Num20z0"/>
    <w:rsid w:val="005D7B52"/>
    <w:rPr>
      <w:rFonts w:ascii="Symbol" w:hAnsi="Symbol"/>
    </w:rPr>
  </w:style>
  <w:style w:type="character" w:customStyle="1" w:styleId="WW8Num20z1">
    <w:name w:val="WW8Num20z1"/>
    <w:rsid w:val="005D7B52"/>
    <w:rPr>
      <w:rFonts w:ascii="Courier New" w:hAnsi="Courier New" w:cs="Courier New"/>
    </w:rPr>
  </w:style>
  <w:style w:type="character" w:customStyle="1" w:styleId="WW8Num20z2">
    <w:name w:val="WW8Num20z2"/>
    <w:rsid w:val="005D7B52"/>
    <w:rPr>
      <w:rFonts w:ascii="Wingdings" w:hAnsi="Wingdings"/>
    </w:rPr>
  </w:style>
  <w:style w:type="character" w:customStyle="1" w:styleId="WW8Num21z0">
    <w:name w:val="WW8Num21z0"/>
    <w:rsid w:val="005D7B52"/>
    <w:rPr>
      <w:rFonts w:ascii="Symbol" w:hAnsi="Symbol"/>
      <w:sz w:val="20"/>
    </w:rPr>
  </w:style>
  <w:style w:type="character" w:customStyle="1" w:styleId="WW8Num22z0">
    <w:name w:val="WW8Num22z0"/>
    <w:rsid w:val="005D7B52"/>
    <w:rPr>
      <w:rFonts w:ascii="Symbol" w:hAnsi="Symbol"/>
      <w:sz w:val="20"/>
    </w:rPr>
  </w:style>
  <w:style w:type="character" w:customStyle="1" w:styleId="WW8Num22z1">
    <w:name w:val="WW8Num22z1"/>
    <w:rsid w:val="005D7B52"/>
    <w:rPr>
      <w:rFonts w:ascii="Courier New" w:hAnsi="Courier New"/>
      <w:sz w:val="20"/>
    </w:rPr>
  </w:style>
  <w:style w:type="character" w:customStyle="1" w:styleId="WW8Num22z2">
    <w:name w:val="WW8Num22z2"/>
    <w:rsid w:val="005D7B52"/>
    <w:rPr>
      <w:rFonts w:ascii="Wingdings" w:hAnsi="Wingdings"/>
      <w:sz w:val="20"/>
    </w:rPr>
  </w:style>
  <w:style w:type="character" w:customStyle="1" w:styleId="WW8Num23z0">
    <w:name w:val="WW8Num23z0"/>
    <w:rsid w:val="005D7B52"/>
    <w:rPr>
      <w:rFonts w:ascii="Symbol" w:hAnsi="Symbol"/>
      <w:sz w:val="20"/>
    </w:rPr>
  </w:style>
  <w:style w:type="character" w:customStyle="1" w:styleId="WW8Num23z1">
    <w:name w:val="WW8Num23z1"/>
    <w:rsid w:val="005D7B52"/>
    <w:rPr>
      <w:rFonts w:ascii="Courier New" w:hAnsi="Courier New"/>
      <w:sz w:val="20"/>
    </w:rPr>
  </w:style>
  <w:style w:type="character" w:customStyle="1" w:styleId="WW8Num23z2">
    <w:name w:val="WW8Num23z2"/>
    <w:rsid w:val="005D7B52"/>
    <w:rPr>
      <w:rFonts w:ascii="Wingdings" w:hAnsi="Wingdings"/>
      <w:sz w:val="20"/>
    </w:rPr>
  </w:style>
  <w:style w:type="character" w:customStyle="1" w:styleId="WW8Num24z0">
    <w:name w:val="WW8Num24z0"/>
    <w:rsid w:val="005D7B52"/>
    <w:rPr>
      <w:rFonts w:ascii="Symbol" w:hAnsi="Symbol"/>
    </w:rPr>
  </w:style>
  <w:style w:type="character" w:customStyle="1" w:styleId="WW8Num24z1">
    <w:name w:val="WW8Num24z1"/>
    <w:rsid w:val="005D7B52"/>
    <w:rPr>
      <w:rFonts w:ascii="Courier New" w:hAnsi="Courier New" w:cs="Courier New"/>
    </w:rPr>
  </w:style>
  <w:style w:type="character" w:customStyle="1" w:styleId="WW8Num24z2">
    <w:name w:val="WW8Num24z2"/>
    <w:rsid w:val="005D7B52"/>
    <w:rPr>
      <w:rFonts w:ascii="Wingdings" w:hAnsi="Wingdings"/>
    </w:rPr>
  </w:style>
  <w:style w:type="character" w:customStyle="1" w:styleId="WW8Num25z0">
    <w:name w:val="WW8Num25z0"/>
    <w:rsid w:val="005D7B52"/>
    <w:rPr>
      <w:rFonts w:ascii="Symbol" w:hAnsi="Symbol"/>
    </w:rPr>
  </w:style>
  <w:style w:type="character" w:customStyle="1" w:styleId="WW8Num26z0">
    <w:name w:val="WW8Num26z0"/>
    <w:rsid w:val="005D7B52"/>
    <w:rPr>
      <w:rFonts w:ascii="Symbol" w:hAnsi="Symbol"/>
      <w:sz w:val="20"/>
    </w:rPr>
  </w:style>
  <w:style w:type="character" w:customStyle="1" w:styleId="WW8Num27z0">
    <w:name w:val="WW8Num27z0"/>
    <w:rsid w:val="005D7B52"/>
    <w:rPr>
      <w:rFonts w:ascii="Symbol" w:hAnsi="Symbol"/>
    </w:rPr>
  </w:style>
  <w:style w:type="character" w:customStyle="1" w:styleId="WW8Num27z1">
    <w:name w:val="WW8Num27z1"/>
    <w:rsid w:val="005D7B52"/>
    <w:rPr>
      <w:rFonts w:ascii="Courier New" w:hAnsi="Courier New" w:cs="Courier New"/>
    </w:rPr>
  </w:style>
  <w:style w:type="character" w:customStyle="1" w:styleId="WW8Num27z2">
    <w:name w:val="WW8Num27z2"/>
    <w:rsid w:val="005D7B52"/>
    <w:rPr>
      <w:rFonts w:ascii="Wingdings" w:hAnsi="Wingdings"/>
    </w:rPr>
  </w:style>
  <w:style w:type="character" w:customStyle="1" w:styleId="WW8Num28z0">
    <w:name w:val="WW8Num28z0"/>
    <w:rsid w:val="005D7B52"/>
    <w:rPr>
      <w:rFonts w:ascii="Symbol" w:hAnsi="Symbol"/>
    </w:rPr>
  </w:style>
  <w:style w:type="character" w:customStyle="1" w:styleId="WW8Num29z0">
    <w:name w:val="WW8Num29z0"/>
    <w:rsid w:val="005D7B52"/>
    <w:rPr>
      <w:rFonts w:ascii="Symbol" w:hAnsi="Symbol"/>
    </w:rPr>
  </w:style>
  <w:style w:type="character" w:customStyle="1" w:styleId="WW8Num30z0">
    <w:name w:val="WW8Num30z0"/>
    <w:rsid w:val="005D7B52"/>
    <w:rPr>
      <w:rFonts w:ascii="Symbol" w:hAnsi="Symbol"/>
    </w:rPr>
  </w:style>
  <w:style w:type="character" w:customStyle="1" w:styleId="WW8Num31z0">
    <w:name w:val="WW8Num31z0"/>
    <w:rsid w:val="005D7B52"/>
    <w:rPr>
      <w:rFonts w:ascii="Symbol" w:hAnsi="Symbol"/>
    </w:rPr>
  </w:style>
  <w:style w:type="character" w:customStyle="1" w:styleId="WW8Num32z0">
    <w:name w:val="WW8Num32z0"/>
    <w:rsid w:val="005D7B52"/>
    <w:rPr>
      <w:rFonts w:ascii="Symbol" w:hAnsi="Symbol"/>
      <w:sz w:val="20"/>
    </w:rPr>
  </w:style>
  <w:style w:type="character" w:customStyle="1" w:styleId="WW8Num33z0">
    <w:name w:val="WW8Num33z0"/>
    <w:rsid w:val="005D7B52"/>
    <w:rPr>
      <w:rFonts w:ascii="Symbol" w:hAnsi="Symbol"/>
      <w:sz w:val="20"/>
    </w:rPr>
  </w:style>
  <w:style w:type="character" w:customStyle="1" w:styleId="WW8Num33z1">
    <w:name w:val="WW8Num33z1"/>
    <w:rsid w:val="005D7B52"/>
    <w:rPr>
      <w:rFonts w:ascii="Courier New" w:hAnsi="Courier New"/>
      <w:sz w:val="20"/>
    </w:rPr>
  </w:style>
  <w:style w:type="character" w:customStyle="1" w:styleId="WW8Num33z2">
    <w:name w:val="WW8Num33z2"/>
    <w:rsid w:val="005D7B52"/>
    <w:rPr>
      <w:rFonts w:ascii="Wingdings" w:hAnsi="Wingdings"/>
      <w:sz w:val="20"/>
    </w:rPr>
  </w:style>
  <w:style w:type="character" w:customStyle="1" w:styleId="WW8Num34z0">
    <w:name w:val="WW8Num34z0"/>
    <w:rsid w:val="005D7B52"/>
    <w:rPr>
      <w:rFonts w:ascii="Symbol" w:hAnsi="Symbol"/>
    </w:rPr>
  </w:style>
  <w:style w:type="character" w:customStyle="1" w:styleId="WW8Num34z1">
    <w:name w:val="WW8Num34z1"/>
    <w:rsid w:val="005D7B52"/>
    <w:rPr>
      <w:rFonts w:ascii="Courier New" w:hAnsi="Courier New" w:cs="Courier New"/>
    </w:rPr>
  </w:style>
  <w:style w:type="character" w:customStyle="1" w:styleId="WW8Num34z2">
    <w:name w:val="WW8Num34z2"/>
    <w:rsid w:val="005D7B52"/>
    <w:rPr>
      <w:rFonts w:ascii="Wingdings" w:hAnsi="Wingdings"/>
    </w:rPr>
  </w:style>
  <w:style w:type="character" w:customStyle="1" w:styleId="WW8Num35z0">
    <w:name w:val="WW8Num35z0"/>
    <w:rsid w:val="005D7B52"/>
    <w:rPr>
      <w:rFonts w:ascii="Symbol" w:hAnsi="Symbol"/>
    </w:rPr>
  </w:style>
  <w:style w:type="character" w:customStyle="1" w:styleId="WW8Num36z0">
    <w:name w:val="WW8Num36z0"/>
    <w:rsid w:val="005D7B52"/>
    <w:rPr>
      <w:rFonts w:ascii="Symbol" w:hAnsi="Symbol"/>
    </w:rPr>
  </w:style>
  <w:style w:type="character" w:customStyle="1" w:styleId="WW8Num37z0">
    <w:name w:val="WW8Num37z0"/>
    <w:rsid w:val="005D7B52"/>
    <w:rPr>
      <w:rFonts w:ascii="Symbol" w:hAnsi="Symbol"/>
    </w:rPr>
  </w:style>
  <w:style w:type="character" w:customStyle="1" w:styleId="WW8Num38z0">
    <w:name w:val="WW8Num38z0"/>
    <w:rsid w:val="005D7B52"/>
    <w:rPr>
      <w:rFonts w:ascii="Symbol" w:hAnsi="Symbol"/>
      <w:sz w:val="16"/>
    </w:rPr>
  </w:style>
  <w:style w:type="character" w:customStyle="1" w:styleId="WW8Num39z0">
    <w:name w:val="WW8Num39z0"/>
    <w:rsid w:val="005D7B52"/>
    <w:rPr>
      <w:rFonts w:ascii="Symbol" w:hAnsi="Symbol"/>
      <w:sz w:val="20"/>
    </w:rPr>
  </w:style>
  <w:style w:type="character" w:customStyle="1" w:styleId="WW8Num40z0">
    <w:name w:val="WW8Num40z0"/>
    <w:rsid w:val="005D7B52"/>
    <w:rPr>
      <w:rFonts w:ascii="Symbol" w:hAnsi="Symbol"/>
    </w:rPr>
  </w:style>
  <w:style w:type="character" w:customStyle="1" w:styleId="WW8Num40z1">
    <w:name w:val="WW8Num40z1"/>
    <w:rsid w:val="005D7B52"/>
    <w:rPr>
      <w:rFonts w:ascii="Courier New" w:hAnsi="Courier New" w:cs="Courier New"/>
    </w:rPr>
  </w:style>
  <w:style w:type="character" w:customStyle="1" w:styleId="WW8Num40z2">
    <w:name w:val="WW8Num40z2"/>
    <w:rsid w:val="005D7B52"/>
    <w:rPr>
      <w:rFonts w:ascii="Wingdings" w:hAnsi="Wingdings"/>
    </w:rPr>
  </w:style>
  <w:style w:type="character" w:customStyle="1" w:styleId="WW8Num41z0">
    <w:name w:val="WW8Num41z0"/>
    <w:rsid w:val="005D7B52"/>
    <w:rPr>
      <w:rFonts w:ascii="Symbol" w:hAnsi="Symbol"/>
    </w:rPr>
  </w:style>
  <w:style w:type="character" w:customStyle="1" w:styleId="WW8Num42z0">
    <w:name w:val="WW8Num42z0"/>
    <w:rsid w:val="005D7B52"/>
    <w:rPr>
      <w:rFonts w:ascii="Symbol" w:hAnsi="Symbol"/>
      <w:sz w:val="20"/>
    </w:rPr>
  </w:style>
  <w:style w:type="character" w:customStyle="1" w:styleId="WW8Num43z0">
    <w:name w:val="WW8Num43z0"/>
    <w:rsid w:val="005D7B52"/>
    <w:rPr>
      <w:rFonts w:ascii="Symbol" w:hAnsi="Symbol"/>
    </w:rPr>
  </w:style>
  <w:style w:type="character" w:customStyle="1" w:styleId="WW8Num43z1">
    <w:name w:val="WW8Num43z1"/>
    <w:rsid w:val="005D7B52"/>
    <w:rPr>
      <w:rFonts w:ascii="Courier New" w:hAnsi="Courier New" w:cs="Courier New"/>
    </w:rPr>
  </w:style>
  <w:style w:type="character" w:customStyle="1" w:styleId="WW8Num43z2">
    <w:name w:val="WW8Num43z2"/>
    <w:rsid w:val="005D7B52"/>
    <w:rPr>
      <w:rFonts w:ascii="Wingdings" w:hAnsi="Wingdings"/>
    </w:rPr>
  </w:style>
  <w:style w:type="character" w:customStyle="1" w:styleId="WW8Num44z0">
    <w:name w:val="WW8Num44z0"/>
    <w:rsid w:val="005D7B52"/>
    <w:rPr>
      <w:rFonts w:ascii="Symbol" w:hAnsi="Symbol"/>
      <w:sz w:val="20"/>
    </w:rPr>
  </w:style>
  <w:style w:type="character" w:customStyle="1" w:styleId="WW8Num45z0">
    <w:name w:val="WW8Num45z0"/>
    <w:rsid w:val="005D7B52"/>
    <w:rPr>
      <w:rFonts w:ascii="Symbol" w:hAnsi="Symbol"/>
    </w:rPr>
  </w:style>
  <w:style w:type="character" w:customStyle="1" w:styleId="WW8Num45z1">
    <w:name w:val="WW8Num45z1"/>
    <w:rsid w:val="005D7B52"/>
    <w:rPr>
      <w:rFonts w:ascii="Courier New" w:hAnsi="Courier New" w:cs="Courier New"/>
    </w:rPr>
  </w:style>
  <w:style w:type="character" w:customStyle="1" w:styleId="WW8Num45z2">
    <w:name w:val="WW8Num45z2"/>
    <w:rsid w:val="005D7B52"/>
    <w:rPr>
      <w:rFonts w:ascii="Wingdings" w:hAnsi="Wingdings"/>
    </w:rPr>
  </w:style>
  <w:style w:type="character" w:customStyle="1" w:styleId="WW8Num46z0">
    <w:name w:val="WW8Num46z0"/>
    <w:rsid w:val="005D7B52"/>
    <w:rPr>
      <w:rFonts w:ascii="Symbol" w:hAnsi="Symbol"/>
    </w:rPr>
  </w:style>
  <w:style w:type="character" w:customStyle="1" w:styleId="WW8Num47z0">
    <w:name w:val="WW8Num47z0"/>
    <w:rsid w:val="005D7B52"/>
    <w:rPr>
      <w:rFonts w:ascii="Symbol" w:hAnsi="Symbol"/>
      <w:sz w:val="20"/>
    </w:rPr>
  </w:style>
  <w:style w:type="character" w:customStyle="1" w:styleId="WW8Num48z0">
    <w:name w:val="WW8Num48z0"/>
    <w:rsid w:val="005D7B52"/>
    <w:rPr>
      <w:rFonts w:ascii="Symbol" w:hAnsi="Symbol"/>
      <w:sz w:val="20"/>
    </w:rPr>
  </w:style>
  <w:style w:type="character" w:customStyle="1" w:styleId="WW8Num48z1">
    <w:name w:val="WW8Num48z1"/>
    <w:rsid w:val="005D7B52"/>
    <w:rPr>
      <w:rFonts w:ascii="Courier New" w:hAnsi="Courier New"/>
      <w:sz w:val="20"/>
    </w:rPr>
  </w:style>
  <w:style w:type="character" w:customStyle="1" w:styleId="WW8Num48z2">
    <w:name w:val="WW8Num48z2"/>
    <w:rsid w:val="005D7B52"/>
    <w:rPr>
      <w:rFonts w:ascii="Wingdings" w:hAnsi="Wingdings"/>
      <w:sz w:val="20"/>
    </w:rPr>
  </w:style>
  <w:style w:type="character" w:customStyle="1" w:styleId="WW8Num49z0">
    <w:name w:val="WW8Num49z0"/>
    <w:rsid w:val="005D7B52"/>
    <w:rPr>
      <w:rFonts w:ascii="Symbol" w:hAnsi="Symbol"/>
      <w:sz w:val="20"/>
    </w:rPr>
  </w:style>
  <w:style w:type="character" w:customStyle="1" w:styleId="WW8Num49z1">
    <w:name w:val="WW8Num49z1"/>
    <w:rsid w:val="005D7B52"/>
    <w:rPr>
      <w:rFonts w:ascii="Courier New" w:hAnsi="Courier New"/>
      <w:sz w:val="20"/>
    </w:rPr>
  </w:style>
  <w:style w:type="character" w:customStyle="1" w:styleId="WW8Num49z2">
    <w:name w:val="WW8Num49z2"/>
    <w:rsid w:val="005D7B52"/>
    <w:rPr>
      <w:rFonts w:ascii="Wingdings" w:hAnsi="Wingdings"/>
      <w:sz w:val="20"/>
    </w:rPr>
  </w:style>
  <w:style w:type="character" w:customStyle="1" w:styleId="WW8Num50z0">
    <w:name w:val="WW8Num50z0"/>
    <w:rsid w:val="005D7B52"/>
    <w:rPr>
      <w:rFonts w:ascii="Symbol" w:hAnsi="Symbol"/>
    </w:rPr>
  </w:style>
  <w:style w:type="character" w:customStyle="1" w:styleId="WW8Num50z1">
    <w:name w:val="WW8Num50z1"/>
    <w:rsid w:val="005D7B52"/>
    <w:rPr>
      <w:rFonts w:ascii="Courier New" w:hAnsi="Courier New" w:cs="Courier New"/>
    </w:rPr>
  </w:style>
  <w:style w:type="character" w:customStyle="1" w:styleId="WW8Num50z2">
    <w:name w:val="WW8Num50z2"/>
    <w:rsid w:val="005D7B52"/>
    <w:rPr>
      <w:rFonts w:ascii="Wingdings" w:hAnsi="Wingdings"/>
    </w:rPr>
  </w:style>
  <w:style w:type="character" w:customStyle="1" w:styleId="WW8Num51z0">
    <w:name w:val="WW8Num51z0"/>
    <w:rsid w:val="005D7B52"/>
    <w:rPr>
      <w:rFonts w:ascii="Symbol" w:hAnsi="Symbol"/>
    </w:rPr>
  </w:style>
  <w:style w:type="character" w:customStyle="1" w:styleId="WW8Num52z0">
    <w:name w:val="WW8Num52z0"/>
    <w:rsid w:val="005D7B52"/>
    <w:rPr>
      <w:rFonts w:ascii="Symbol" w:hAnsi="Symbol"/>
      <w:sz w:val="20"/>
    </w:rPr>
  </w:style>
  <w:style w:type="character" w:customStyle="1" w:styleId="WW8Num53z0">
    <w:name w:val="WW8Num53z0"/>
    <w:rsid w:val="005D7B52"/>
    <w:rPr>
      <w:rFonts w:ascii="Symbol" w:hAnsi="Symbol"/>
    </w:rPr>
  </w:style>
  <w:style w:type="character" w:customStyle="1" w:styleId="WW8Num53z1">
    <w:name w:val="WW8Num53z1"/>
    <w:rsid w:val="005D7B52"/>
    <w:rPr>
      <w:rFonts w:ascii="Courier New" w:hAnsi="Courier New" w:cs="Courier New"/>
    </w:rPr>
  </w:style>
  <w:style w:type="character" w:customStyle="1" w:styleId="WW8Num53z2">
    <w:name w:val="WW8Num53z2"/>
    <w:rsid w:val="005D7B52"/>
    <w:rPr>
      <w:rFonts w:ascii="Wingdings" w:hAnsi="Wingdings"/>
    </w:rPr>
  </w:style>
  <w:style w:type="character" w:customStyle="1" w:styleId="WW8Num54z0">
    <w:name w:val="WW8Num54z0"/>
    <w:rsid w:val="005D7B52"/>
    <w:rPr>
      <w:rFonts w:ascii="Symbol" w:hAnsi="Symbol"/>
      <w:sz w:val="20"/>
    </w:rPr>
  </w:style>
  <w:style w:type="character" w:customStyle="1" w:styleId="WW8Num55z0">
    <w:name w:val="WW8Num55z0"/>
    <w:rsid w:val="005D7B52"/>
    <w:rPr>
      <w:rFonts w:ascii="Symbol" w:hAnsi="Symbol"/>
      <w:sz w:val="20"/>
    </w:rPr>
  </w:style>
  <w:style w:type="character" w:customStyle="1" w:styleId="WW8Num55z1">
    <w:name w:val="WW8Num55z1"/>
    <w:rsid w:val="005D7B52"/>
    <w:rPr>
      <w:rFonts w:ascii="Courier New" w:hAnsi="Courier New"/>
      <w:sz w:val="20"/>
    </w:rPr>
  </w:style>
  <w:style w:type="character" w:customStyle="1" w:styleId="WW8Num55z2">
    <w:name w:val="WW8Num55z2"/>
    <w:rsid w:val="005D7B52"/>
    <w:rPr>
      <w:rFonts w:ascii="Wingdings" w:hAnsi="Wingdings"/>
      <w:sz w:val="20"/>
    </w:rPr>
  </w:style>
  <w:style w:type="character" w:customStyle="1" w:styleId="WW8Num56z0">
    <w:name w:val="WW8Num56z0"/>
    <w:rsid w:val="005D7B52"/>
    <w:rPr>
      <w:rFonts w:ascii="Symbol" w:hAnsi="Symbol" w:cs="OpenSymbol"/>
    </w:rPr>
  </w:style>
  <w:style w:type="character" w:customStyle="1" w:styleId="WW8Num56z1">
    <w:name w:val="WW8Num56z1"/>
    <w:rsid w:val="005D7B52"/>
    <w:rPr>
      <w:rFonts w:ascii="OpenSymbol" w:hAnsi="OpenSymbol" w:cs="OpenSymbol"/>
    </w:rPr>
  </w:style>
  <w:style w:type="character" w:customStyle="1" w:styleId="Absatz-Standardschriftart">
    <w:name w:val="Absatz-Standardschriftart"/>
    <w:rsid w:val="005D7B52"/>
  </w:style>
  <w:style w:type="character" w:customStyle="1" w:styleId="WW8Num2z0">
    <w:name w:val="WW8Num2z0"/>
    <w:rsid w:val="005D7B52"/>
    <w:rPr>
      <w:rFonts w:ascii="Symbol" w:hAnsi="Symbol"/>
    </w:rPr>
  </w:style>
  <w:style w:type="character" w:customStyle="1" w:styleId="WW8Num11z1">
    <w:name w:val="WW8Num11z1"/>
    <w:rsid w:val="005D7B52"/>
    <w:rPr>
      <w:rFonts w:ascii="Courier New" w:hAnsi="Courier New"/>
      <w:sz w:val="20"/>
    </w:rPr>
  </w:style>
  <w:style w:type="character" w:customStyle="1" w:styleId="WW8Num11z2">
    <w:name w:val="WW8Num11z2"/>
    <w:rsid w:val="005D7B52"/>
    <w:rPr>
      <w:rFonts w:ascii="Wingdings" w:hAnsi="Wingdings"/>
      <w:sz w:val="20"/>
    </w:rPr>
  </w:style>
  <w:style w:type="character" w:customStyle="1" w:styleId="WW8Num13z1">
    <w:name w:val="WW8Num13z1"/>
    <w:rsid w:val="005D7B52"/>
    <w:rPr>
      <w:rFonts w:ascii="Courier New" w:hAnsi="Courier New"/>
      <w:sz w:val="20"/>
    </w:rPr>
  </w:style>
  <w:style w:type="character" w:customStyle="1" w:styleId="WW8Num13z2">
    <w:name w:val="WW8Num13z2"/>
    <w:rsid w:val="005D7B52"/>
    <w:rPr>
      <w:rFonts w:ascii="Wingdings" w:hAnsi="Wingdings"/>
      <w:sz w:val="20"/>
    </w:rPr>
  </w:style>
  <w:style w:type="character" w:customStyle="1" w:styleId="WW8Num17z1">
    <w:name w:val="WW8Num17z1"/>
    <w:rsid w:val="005D7B52"/>
    <w:rPr>
      <w:rFonts w:ascii="Courier New" w:hAnsi="Courier New"/>
      <w:sz w:val="20"/>
    </w:rPr>
  </w:style>
  <w:style w:type="character" w:customStyle="1" w:styleId="WW8Num17z2">
    <w:name w:val="WW8Num17z2"/>
    <w:rsid w:val="005D7B52"/>
    <w:rPr>
      <w:rFonts w:ascii="Wingdings" w:hAnsi="Wingdings"/>
      <w:sz w:val="20"/>
    </w:rPr>
  </w:style>
  <w:style w:type="character" w:customStyle="1" w:styleId="WW8Num21z1">
    <w:name w:val="WW8Num21z1"/>
    <w:rsid w:val="005D7B52"/>
    <w:rPr>
      <w:rFonts w:ascii="Courier New" w:hAnsi="Courier New"/>
      <w:sz w:val="20"/>
    </w:rPr>
  </w:style>
  <w:style w:type="character" w:customStyle="1" w:styleId="WW8Num21z2">
    <w:name w:val="WW8Num21z2"/>
    <w:rsid w:val="005D7B52"/>
    <w:rPr>
      <w:rFonts w:ascii="Wingdings" w:hAnsi="Wingdings"/>
      <w:sz w:val="20"/>
    </w:rPr>
  </w:style>
  <w:style w:type="character" w:customStyle="1" w:styleId="WW8Num25z1">
    <w:name w:val="WW8Num25z1"/>
    <w:rsid w:val="005D7B52"/>
    <w:rPr>
      <w:rFonts w:ascii="Courier New" w:hAnsi="Courier New" w:cs="Courier New"/>
    </w:rPr>
  </w:style>
  <w:style w:type="character" w:customStyle="1" w:styleId="WW8Num25z2">
    <w:name w:val="WW8Num25z2"/>
    <w:rsid w:val="005D7B52"/>
    <w:rPr>
      <w:rFonts w:ascii="Wingdings" w:hAnsi="Wingdings"/>
    </w:rPr>
  </w:style>
  <w:style w:type="character" w:customStyle="1" w:styleId="WW8Num26z1">
    <w:name w:val="WW8Num26z1"/>
    <w:rsid w:val="005D7B52"/>
    <w:rPr>
      <w:rFonts w:ascii="Courier New" w:hAnsi="Courier New"/>
      <w:sz w:val="20"/>
    </w:rPr>
  </w:style>
  <w:style w:type="character" w:customStyle="1" w:styleId="WW8Num26z2">
    <w:name w:val="WW8Num26z2"/>
    <w:rsid w:val="005D7B52"/>
    <w:rPr>
      <w:rFonts w:ascii="Wingdings" w:hAnsi="Wingdings"/>
      <w:sz w:val="20"/>
    </w:rPr>
  </w:style>
  <w:style w:type="character" w:customStyle="1" w:styleId="WW8Num28z1">
    <w:name w:val="WW8Num28z1"/>
    <w:rsid w:val="005D7B52"/>
    <w:rPr>
      <w:rFonts w:ascii="Courier New" w:hAnsi="Courier New" w:cs="Courier New"/>
    </w:rPr>
  </w:style>
  <w:style w:type="character" w:customStyle="1" w:styleId="WW8Num28z2">
    <w:name w:val="WW8Num28z2"/>
    <w:rsid w:val="005D7B52"/>
    <w:rPr>
      <w:rFonts w:ascii="Wingdings" w:hAnsi="Wingdings"/>
    </w:rPr>
  </w:style>
  <w:style w:type="character" w:customStyle="1" w:styleId="WW8Num29z1">
    <w:name w:val="WW8Num29z1"/>
    <w:rsid w:val="005D7B52"/>
    <w:rPr>
      <w:rFonts w:ascii="Courier New" w:hAnsi="Courier New" w:cs="Courier New"/>
    </w:rPr>
  </w:style>
  <w:style w:type="character" w:customStyle="1" w:styleId="WW8Num29z2">
    <w:name w:val="WW8Num29z2"/>
    <w:rsid w:val="005D7B52"/>
    <w:rPr>
      <w:rFonts w:ascii="Wingdings" w:hAnsi="Wingdings"/>
    </w:rPr>
  </w:style>
  <w:style w:type="character" w:customStyle="1" w:styleId="WW8Num30z1">
    <w:name w:val="WW8Num30z1"/>
    <w:rsid w:val="005D7B52"/>
    <w:rPr>
      <w:rFonts w:ascii="Courier New" w:hAnsi="Courier New" w:cs="Courier New"/>
    </w:rPr>
  </w:style>
  <w:style w:type="character" w:customStyle="1" w:styleId="WW8Num30z2">
    <w:name w:val="WW8Num30z2"/>
    <w:rsid w:val="005D7B52"/>
    <w:rPr>
      <w:rFonts w:ascii="Wingdings" w:hAnsi="Wingdings"/>
    </w:rPr>
  </w:style>
  <w:style w:type="character" w:customStyle="1" w:styleId="WW8Num31z1">
    <w:name w:val="WW8Num31z1"/>
    <w:rsid w:val="005D7B52"/>
    <w:rPr>
      <w:rFonts w:ascii="Courier New" w:hAnsi="Courier New" w:cs="Courier New"/>
    </w:rPr>
  </w:style>
  <w:style w:type="character" w:customStyle="1" w:styleId="WW8Num31z2">
    <w:name w:val="WW8Num31z2"/>
    <w:rsid w:val="005D7B52"/>
    <w:rPr>
      <w:rFonts w:ascii="Wingdings" w:hAnsi="Wingdings"/>
    </w:rPr>
  </w:style>
  <w:style w:type="character" w:customStyle="1" w:styleId="WW8Num32z1">
    <w:name w:val="WW8Num32z1"/>
    <w:rsid w:val="005D7B52"/>
    <w:rPr>
      <w:rFonts w:ascii="Courier New" w:hAnsi="Courier New"/>
      <w:sz w:val="20"/>
    </w:rPr>
  </w:style>
  <w:style w:type="character" w:customStyle="1" w:styleId="WW8Num32z2">
    <w:name w:val="WW8Num32z2"/>
    <w:rsid w:val="005D7B52"/>
    <w:rPr>
      <w:rFonts w:ascii="Wingdings" w:hAnsi="Wingdings"/>
      <w:sz w:val="20"/>
    </w:rPr>
  </w:style>
  <w:style w:type="character" w:customStyle="1" w:styleId="WW8Num35z1">
    <w:name w:val="WW8Num35z1"/>
    <w:rsid w:val="005D7B52"/>
    <w:rPr>
      <w:rFonts w:ascii="Courier New" w:hAnsi="Courier New" w:cs="Courier New"/>
    </w:rPr>
  </w:style>
  <w:style w:type="character" w:customStyle="1" w:styleId="WW8Num35z2">
    <w:name w:val="WW8Num35z2"/>
    <w:rsid w:val="005D7B52"/>
    <w:rPr>
      <w:rFonts w:ascii="Wingdings" w:hAnsi="Wingdings"/>
    </w:rPr>
  </w:style>
  <w:style w:type="character" w:customStyle="1" w:styleId="WW8Num36z1">
    <w:name w:val="WW8Num36z1"/>
    <w:rsid w:val="005D7B52"/>
    <w:rPr>
      <w:rFonts w:ascii="Courier New" w:hAnsi="Courier New" w:cs="Courier New"/>
    </w:rPr>
  </w:style>
  <w:style w:type="character" w:customStyle="1" w:styleId="WW8Num36z2">
    <w:name w:val="WW8Num36z2"/>
    <w:rsid w:val="005D7B52"/>
    <w:rPr>
      <w:rFonts w:ascii="Wingdings" w:hAnsi="Wingdings"/>
    </w:rPr>
  </w:style>
  <w:style w:type="character" w:customStyle="1" w:styleId="WW8Num37z1">
    <w:name w:val="WW8Num37z1"/>
    <w:rsid w:val="005D7B52"/>
    <w:rPr>
      <w:rFonts w:ascii="Courier New" w:hAnsi="Courier New" w:cs="Courier New"/>
    </w:rPr>
  </w:style>
  <w:style w:type="character" w:customStyle="1" w:styleId="WW8Num37z2">
    <w:name w:val="WW8Num37z2"/>
    <w:rsid w:val="005D7B52"/>
    <w:rPr>
      <w:rFonts w:ascii="Wingdings" w:hAnsi="Wingdings"/>
    </w:rPr>
  </w:style>
  <w:style w:type="character" w:customStyle="1" w:styleId="WW8Num38z1">
    <w:name w:val="WW8Num38z1"/>
    <w:rsid w:val="005D7B52"/>
    <w:rPr>
      <w:rFonts w:ascii="Courier New" w:hAnsi="Courier New" w:cs="Times New Roman"/>
    </w:rPr>
  </w:style>
  <w:style w:type="character" w:customStyle="1" w:styleId="WW8Num39z1">
    <w:name w:val="WW8Num39z1"/>
    <w:rsid w:val="005D7B52"/>
    <w:rPr>
      <w:rFonts w:ascii="Courier New" w:hAnsi="Courier New"/>
      <w:sz w:val="20"/>
    </w:rPr>
  </w:style>
  <w:style w:type="character" w:customStyle="1" w:styleId="WW8Num39z2">
    <w:name w:val="WW8Num39z2"/>
    <w:rsid w:val="005D7B52"/>
    <w:rPr>
      <w:rFonts w:ascii="Wingdings" w:hAnsi="Wingdings"/>
      <w:sz w:val="20"/>
    </w:rPr>
  </w:style>
  <w:style w:type="character" w:customStyle="1" w:styleId="WW8Num41z1">
    <w:name w:val="WW8Num41z1"/>
    <w:rsid w:val="005D7B52"/>
    <w:rPr>
      <w:rFonts w:ascii="Courier New" w:hAnsi="Courier New" w:cs="Courier New"/>
    </w:rPr>
  </w:style>
  <w:style w:type="character" w:customStyle="1" w:styleId="WW8Num41z2">
    <w:name w:val="WW8Num41z2"/>
    <w:rsid w:val="005D7B52"/>
    <w:rPr>
      <w:rFonts w:ascii="Wingdings" w:hAnsi="Wingdings"/>
    </w:rPr>
  </w:style>
  <w:style w:type="character" w:customStyle="1" w:styleId="WW8Num42z1">
    <w:name w:val="WW8Num42z1"/>
    <w:rsid w:val="005D7B52"/>
    <w:rPr>
      <w:rFonts w:ascii="Courier New" w:hAnsi="Courier New"/>
      <w:sz w:val="20"/>
    </w:rPr>
  </w:style>
  <w:style w:type="character" w:customStyle="1" w:styleId="WW8Num42z2">
    <w:name w:val="WW8Num42z2"/>
    <w:rsid w:val="005D7B52"/>
    <w:rPr>
      <w:rFonts w:ascii="Wingdings" w:hAnsi="Wingdings"/>
      <w:sz w:val="20"/>
    </w:rPr>
  </w:style>
  <w:style w:type="character" w:customStyle="1" w:styleId="WW8Num44z1">
    <w:name w:val="WW8Num44z1"/>
    <w:rsid w:val="005D7B52"/>
    <w:rPr>
      <w:rFonts w:ascii="Courier New" w:hAnsi="Courier New"/>
      <w:sz w:val="20"/>
    </w:rPr>
  </w:style>
  <w:style w:type="character" w:customStyle="1" w:styleId="WW8Num44z2">
    <w:name w:val="WW8Num44z2"/>
    <w:rsid w:val="005D7B52"/>
    <w:rPr>
      <w:rFonts w:ascii="Wingdings" w:hAnsi="Wingdings"/>
      <w:sz w:val="20"/>
    </w:rPr>
  </w:style>
  <w:style w:type="character" w:customStyle="1" w:styleId="WW8Num46z1">
    <w:name w:val="WW8Num46z1"/>
    <w:rsid w:val="005D7B52"/>
    <w:rPr>
      <w:rFonts w:ascii="Courier New" w:hAnsi="Courier New" w:cs="Courier New"/>
    </w:rPr>
  </w:style>
  <w:style w:type="character" w:customStyle="1" w:styleId="WW8Num46z2">
    <w:name w:val="WW8Num46z2"/>
    <w:rsid w:val="005D7B52"/>
    <w:rPr>
      <w:rFonts w:ascii="Wingdings" w:hAnsi="Wingdings"/>
    </w:rPr>
  </w:style>
  <w:style w:type="character" w:customStyle="1" w:styleId="WW8Num47z1">
    <w:name w:val="WW8Num47z1"/>
    <w:rsid w:val="005D7B52"/>
    <w:rPr>
      <w:rFonts w:ascii="Courier New" w:hAnsi="Courier New"/>
      <w:sz w:val="20"/>
    </w:rPr>
  </w:style>
  <w:style w:type="character" w:customStyle="1" w:styleId="WW8Num47z2">
    <w:name w:val="WW8Num47z2"/>
    <w:rsid w:val="005D7B52"/>
    <w:rPr>
      <w:rFonts w:ascii="Wingdings" w:hAnsi="Wingdings"/>
      <w:sz w:val="20"/>
    </w:rPr>
  </w:style>
  <w:style w:type="character" w:customStyle="1" w:styleId="WW8Num51z1">
    <w:name w:val="WW8Num51z1"/>
    <w:rsid w:val="005D7B52"/>
    <w:rPr>
      <w:rFonts w:ascii="Courier New" w:hAnsi="Courier New" w:cs="Courier New"/>
    </w:rPr>
  </w:style>
  <w:style w:type="character" w:customStyle="1" w:styleId="WW8Num51z2">
    <w:name w:val="WW8Num51z2"/>
    <w:rsid w:val="005D7B52"/>
    <w:rPr>
      <w:rFonts w:ascii="Wingdings" w:hAnsi="Wingdings"/>
    </w:rPr>
  </w:style>
  <w:style w:type="character" w:customStyle="1" w:styleId="WW8Num52z1">
    <w:name w:val="WW8Num52z1"/>
    <w:rsid w:val="005D7B52"/>
    <w:rPr>
      <w:rFonts w:ascii="Courier New" w:hAnsi="Courier New"/>
      <w:sz w:val="20"/>
    </w:rPr>
  </w:style>
  <w:style w:type="character" w:customStyle="1" w:styleId="WW8Num52z2">
    <w:name w:val="WW8Num52z2"/>
    <w:rsid w:val="005D7B52"/>
    <w:rPr>
      <w:rFonts w:ascii="Wingdings" w:hAnsi="Wingdings"/>
      <w:sz w:val="20"/>
    </w:rPr>
  </w:style>
  <w:style w:type="character" w:customStyle="1" w:styleId="WW8Num54z1">
    <w:name w:val="WW8Num54z1"/>
    <w:rsid w:val="005D7B52"/>
    <w:rPr>
      <w:rFonts w:ascii="Courier New" w:hAnsi="Courier New"/>
      <w:sz w:val="20"/>
    </w:rPr>
  </w:style>
  <w:style w:type="character" w:customStyle="1" w:styleId="WW8Num54z2">
    <w:name w:val="WW8Num54z2"/>
    <w:rsid w:val="005D7B52"/>
    <w:rPr>
      <w:rFonts w:ascii="Wingdings" w:hAnsi="Wingdings"/>
      <w:sz w:val="20"/>
    </w:rPr>
  </w:style>
  <w:style w:type="character" w:customStyle="1" w:styleId="Fuentedeprrafopredeter1">
    <w:name w:val="Fuente de párrafo predeter.1"/>
    <w:rsid w:val="005D7B52"/>
  </w:style>
  <w:style w:type="character" w:customStyle="1" w:styleId="longtext">
    <w:name w:val="long_text"/>
    <w:basedOn w:val="Fuentedeprrafopredeter1"/>
    <w:rsid w:val="005D7B52"/>
  </w:style>
  <w:style w:type="character" w:customStyle="1" w:styleId="A6">
    <w:name w:val="A6"/>
    <w:rsid w:val="005D7B52"/>
    <w:rPr>
      <w:rFonts w:ascii="Symbol" w:hAnsi="Symbol" w:cs="Symbol"/>
      <w:color w:val="1F98B9"/>
      <w:sz w:val="21"/>
      <w:szCs w:val="21"/>
    </w:rPr>
  </w:style>
  <w:style w:type="character" w:customStyle="1" w:styleId="A7">
    <w:name w:val="A7"/>
    <w:rsid w:val="005D7B52"/>
    <w:rPr>
      <w:color w:val="221E1F"/>
      <w:sz w:val="12"/>
      <w:szCs w:val="12"/>
    </w:rPr>
  </w:style>
  <w:style w:type="character" w:customStyle="1" w:styleId="detailsshow">
    <w:name w:val="detailsshow"/>
    <w:basedOn w:val="Fuentedeprrafopredeter1"/>
    <w:rsid w:val="005D7B52"/>
  </w:style>
  <w:style w:type="character" w:customStyle="1" w:styleId="light">
    <w:name w:val="light"/>
    <w:basedOn w:val="Fuentedeprrafopredeter1"/>
    <w:rsid w:val="005D7B52"/>
  </w:style>
  <w:style w:type="character" w:customStyle="1" w:styleId="blackmdb">
    <w:name w:val="blackmdb"/>
    <w:basedOn w:val="Fuentedeprrafopredeter1"/>
    <w:rsid w:val="005D7B52"/>
  </w:style>
  <w:style w:type="character" w:customStyle="1" w:styleId="Vietas">
    <w:name w:val="Viñetas"/>
    <w:rsid w:val="005D7B52"/>
    <w:rPr>
      <w:rFonts w:ascii="OpenSymbol" w:eastAsia="OpenSymbol" w:hAnsi="OpenSymbol" w:cs="OpenSymbol"/>
    </w:rPr>
  </w:style>
  <w:style w:type="paragraph" w:customStyle="1" w:styleId="Encabezado1">
    <w:name w:val="Encabezado1"/>
    <w:basedOn w:val="Normal"/>
    <w:next w:val="Textoindependiente"/>
    <w:rsid w:val="005D7B52"/>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5D7B52"/>
    <w:rPr>
      <w:sz w:val="22"/>
      <w:lang w:eastAsia="ar-SA"/>
    </w:rPr>
  </w:style>
  <w:style w:type="paragraph" w:styleId="Lista">
    <w:name w:val="List"/>
    <w:basedOn w:val="Textoindependiente"/>
    <w:rsid w:val="005D7B52"/>
    <w:pPr>
      <w:widowControl w:val="0"/>
      <w:suppressAutoHyphens/>
      <w:jc w:val="both"/>
    </w:pPr>
    <w:rPr>
      <w:rFonts w:cs="Tahoma"/>
      <w:b w:val="0"/>
      <w:sz w:val="22"/>
      <w:lang w:val="es-ES" w:eastAsia="ar-SA"/>
    </w:rPr>
  </w:style>
  <w:style w:type="paragraph" w:customStyle="1" w:styleId="Etiqueta">
    <w:name w:val="Etiqueta"/>
    <w:basedOn w:val="Normal"/>
    <w:rsid w:val="005D7B52"/>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5D7B52"/>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5D7B52"/>
    <w:pPr>
      <w:widowControl w:val="0"/>
      <w:suppressAutoHyphens/>
      <w:autoSpaceDN/>
      <w:adjustRightInd/>
    </w:pPr>
    <w:rPr>
      <w:rFonts w:eastAsia="Arial"/>
      <w:color w:val="auto"/>
      <w:lang w:val="es-ES" w:eastAsia="ar-SA"/>
    </w:rPr>
  </w:style>
  <w:style w:type="paragraph" w:customStyle="1" w:styleId="CM4">
    <w:name w:val="CM4"/>
    <w:basedOn w:val="Default"/>
    <w:next w:val="Default"/>
    <w:rsid w:val="005D7B52"/>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5D7B52"/>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5D7B52"/>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5D7B52"/>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5D7B52"/>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5D7B52"/>
    <w:rPr>
      <w:rFonts w:ascii="Tahoma" w:eastAsia="Calibri" w:hAnsi="Tahoma" w:cs="Tahoma"/>
      <w:sz w:val="16"/>
      <w:szCs w:val="16"/>
      <w:lang w:val="es-MX" w:eastAsia="ar-SA"/>
    </w:rPr>
  </w:style>
  <w:style w:type="paragraph" w:customStyle="1" w:styleId="Encabezadodelatabla">
    <w:name w:val="Encabezado de la tabla"/>
    <w:basedOn w:val="Contenidodelatabla"/>
    <w:rsid w:val="005D7B52"/>
    <w:pPr>
      <w:jc w:val="center"/>
    </w:pPr>
    <w:rPr>
      <w:b/>
      <w:bCs/>
    </w:rPr>
  </w:style>
  <w:style w:type="character" w:customStyle="1" w:styleId="prodpagesubtitle1">
    <w:name w:val="prod_page_subtitle1"/>
    <w:rsid w:val="005D7B52"/>
    <w:rPr>
      <w:rFonts w:ascii="Arial" w:hAnsi="Arial" w:cs="Arial" w:hint="default"/>
      <w:b/>
      <w:bCs/>
      <w:color w:val="000000"/>
      <w:sz w:val="24"/>
      <w:szCs w:val="24"/>
    </w:rPr>
  </w:style>
  <w:style w:type="paragraph" w:styleId="Lista3">
    <w:name w:val="List 3"/>
    <w:basedOn w:val="Normal"/>
    <w:rsid w:val="005D7B52"/>
    <w:pPr>
      <w:widowControl w:val="0"/>
      <w:ind w:left="849" w:hanging="283"/>
      <w:contextualSpacing/>
    </w:pPr>
  </w:style>
  <w:style w:type="paragraph" w:styleId="Lista4">
    <w:name w:val="List 4"/>
    <w:basedOn w:val="Normal"/>
    <w:rsid w:val="005D7B52"/>
    <w:pPr>
      <w:widowControl w:val="0"/>
      <w:ind w:left="1132" w:hanging="283"/>
      <w:contextualSpacing/>
    </w:pPr>
  </w:style>
  <w:style w:type="paragraph" w:styleId="Encabezadodemensaje">
    <w:name w:val="Message Header"/>
    <w:basedOn w:val="Normal"/>
    <w:link w:val="EncabezadodemensajeCar"/>
    <w:rsid w:val="005D7B52"/>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5D7B52"/>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5D7B52"/>
    <w:pPr>
      <w:widowControl w:val="0"/>
    </w:pPr>
  </w:style>
  <w:style w:type="character" w:customStyle="1" w:styleId="SaludoCar">
    <w:name w:val="Saludo Car"/>
    <w:basedOn w:val="Fuentedeprrafopredeter"/>
    <w:link w:val="Saludo"/>
    <w:rsid w:val="005D7B52"/>
    <w:rPr>
      <w:rFonts w:ascii="Times New Roman" w:eastAsia="Times New Roman" w:hAnsi="Times New Roman" w:cs="Times New Roman"/>
      <w:sz w:val="20"/>
      <w:szCs w:val="20"/>
      <w:lang w:val="es-ES" w:eastAsia="es-ES"/>
    </w:rPr>
  </w:style>
  <w:style w:type="paragraph" w:styleId="Listaconvietas">
    <w:name w:val="List Bullet"/>
    <w:basedOn w:val="Normal"/>
    <w:rsid w:val="005D7B52"/>
    <w:pPr>
      <w:widowControl w:val="0"/>
      <w:numPr>
        <w:numId w:val="20"/>
      </w:numPr>
      <w:contextualSpacing/>
    </w:pPr>
  </w:style>
  <w:style w:type="paragraph" w:styleId="Listaconvietas4">
    <w:name w:val="List Bullet 4"/>
    <w:basedOn w:val="Normal"/>
    <w:rsid w:val="005D7B52"/>
    <w:pPr>
      <w:widowControl w:val="0"/>
      <w:numPr>
        <w:numId w:val="21"/>
      </w:numPr>
      <w:contextualSpacing/>
    </w:pPr>
  </w:style>
  <w:style w:type="paragraph" w:styleId="Continuarlista">
    <w:name w:val="List Continue"/>
    <w:basedOn w:val="Normal"/>
    <w:rsid w:val="005D7B52"/>
    <w:pPr>
      <w:widowControl w:val="0"/>
      <w:spacing w:after="120"/>
      <w:ind w:left="283"/>
      <w:contextualSpacing/>
    </w:pPr>
  </w:style>
  <w:style w:type="paragraph" w:styleId="Continuarlista2">
    <w:name w:val="List Continue 2"/>
    <w:basedOn w:val="Normal"/>
    <w:rsid w:val="005D7B52"/>
    <w:pPr>
      <w:widowControl w:val="0"/>
      <w:spacing w:after="120"/>
      <w:ind w:left="566"/>
      <w:contextualSpacing/>
    </w:pPr>
  </w:style>
  <w:style w:type="paragraph" w:styleId="Continuarlista3">
    <w:name w:val="List Continue 3"/>
    <w:basedOn w:val="Normal"/>
    <w:rsid w:val="005D7B52"/>
    <w:pPr>
      <w:widowControl w:val="0"/>
      <w:spacing w:after="120"/>
      <w:ind w:left="849"/>
      <w:contextualSpacing/>
    </w:pPr>
  </w:style>
  <w:style w:type="paragraph" w:customStyle="1" w:styleId="Direccininterior">
    <w:name w:val="Dirección interior"/>
    <w:basedOn w:val="Normal"/>
    <w:rsid w:val="005D7B52"/>
    <w:pPr>
      <w:widowControl w:val="0"/>
    </w:pPr>
  </w:style>
  <w:style w:type="paragraph" w:customStyle="1" w:styleId="Infodocumentosadjuntos">
    <w:name w:val="Info documentos adjuntos"/>
    <w:basedOn w:val="Normal"/>
    <w:rsid w:val="005D7B52"/>
    <w:pPr>
      <w:widowControl w:val="0"/>
    </w:pPr>
  </w:style>
  <w:style w:type="paragraph" w:styleId="Textoindependienteprimerasangra">
    <w:name w:val="Body Text First Indent"/>
    <w:basedOn w:val="Textoindependiente"/>
    <w:link w:val="TextoindependienteprimerasangraCar"/>
    <w:rsid w:val="005D7B52"/>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5D7B52"/>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5D7B52"/>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5D7B52"/>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5D7B52"/>
  </w:style>
  <w:style w:type="character" w:customStyle="1" w:styleId="txt">
    <w:name w:val="txt"/>
    <w:basedOn w:val="Fuentedeprrafopredeter"/>
    <w:rsid w:val="005D7B52"/>
  </w:style>
  <w:style w:type="paragraph" w:customStyle="1" w:styleId="txt5">
    <w:name w:val="txt5"/>
    <w:basedOn w:val="Normal"/>
    <w:rsid w:val="005D7B52"/>
    <w:pPr>
      <w:spacing w:before="100" w:beforeAutospacing="1" w:after="100" w:afterAutospacing="1"/>
    </w:pPr>
    <w:rPr>
      <w:sz w:val="24"/>
      <w:szCs w:val="24"/>
      <w:lang w:val="es-MX" w:eastAsia="es-MX"/>
    </w:rPr>
  </w:style>
  <w:style w:type="paragraph" w:customStyle="1" w:styleId="regtext">
    <w:name w:val="reg_text"/>
    <w:basedOn w:val="Normal"/>
    <w:rsid w:val="005D7B52"/>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5D7B52"/>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5D7B52"/>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5D7B52"/>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5D7B52"/>
    <w:rPr>
      <w:rFonts w:ascii="Arial" w:hAnsi="Arial" w:cs="Arial" w:hint="default"/>
      <w:color w:val="333333"/>
      <w:sz w:val="22"/>
      <w:szCs w:val="22"/>
    </w:rPr>
  </w:style>
  <w:style w:type="character" w:customStyle="1" w:styleId="redheadings1">
    <w:name w:val="red_headings1"/>
    <w:rsid w:val="005D7B52"/>
    <w:rPr>
      <w:rFonts w:ascii="Arial" w:hAnsi="Arial" w:cs="Arial" w:hint="default"/>
      <w:b/>
      <w:bCs/>
      <w:color w:val="990000"/>
      <w:sz w:val="26"/>
      <w:szCs w:val="26"/>
    </w:rPr>
  </w:style>
  <w:style w:type="paragraph" w:customStyle="1" w:styleId="estilo3">
    <w:name w:val="estilo3"/>
    <w:basedOn w:val="Normal"/>
    <w:rsid w:val="005D7B52"/>
    <w:pPr>
      <w:spacing w:before="100" w:beforeAutospacing="1" w:after="100" w:afterAutospacing="1"/>
    </w:pPr>
    <w:rPr>
      <w:sz w:val="24"/>
      <w:szCs w:val="24"/>
    </w:rPr>
  </w:style>
  <w:style w:type="paragraph" w:customStyle="1" w:styleId="estilo2">
    <w:name w:val="estilo2"/>
    <w:basedOn w:val="Normal"/>
    <w:rsid w:val="005D7B52"/>
    <w:pPr>
      <w:spacing w:before="100" w:beforeAutospacing="1" w:after="100" w:afterAutospacing="1"/>
    </w:pPr>
    <w:rPr>
      <w:sz w:val="24"/>
      <w:szCs w:val="24"/>
    </w:rPr>
  </w:style>
  <w:style w:type="paragraph" w:customStyle="1" w:styleId="estilo1">
    <w:name w:val="estilo1"/>
    <w:basedOn w:val="Normal"/>
    <w:rsid w:val="005D7B52"/>
    <w:pPr>
      <w:spacing w:before="100" w:beforeAutospacing="1" w:after="100" w:afterAutospacing="1"/>
    </w:pPr>
    <w:rPr>
      <w:sz w:val="24"/>
      <w:szCs w:val="24"/>
    </w:rPr>
  </w:style>
  <w:style w:type="paragraph" w:customStyle="1" w:styleId="estilo10">
    <w:name w:val="estilo10"/>
    <w:basedOn w:val="Normal"/>
    <w:rsid w:val="005D7B52"/>
    <w:pPr>
      <w:spacing w:before="100" w:beforeAutospacing="1" w:after="100" w:afterAutospacing="1"/>
    </w:pPr>
    <w:rPr>
      <w:sz w:val="24"/>
      <w:szCs w:val="24"/>
    </w:rPr>
  </w:style>
  <w:style w:type="character" w:customStyle="1" w:styleId="Heading1Char">
    <w:name w:val="Heading 1 Char"/>
    <w:locked/>
    <w:rsid w:val="005D7B52"/>
    <w:rPr>
      <w:rFonts w:ascii="Arial" w:hAnsi="Arial" w:cs="Arial"/>
      <w:b/>
      <w:bCs/>
      <w:kern w:val="32"/>
      <w:sz w:val="32"/>
      <w:szCs w:val="32"/>
      <w:lang w:val="es-ES" w:eastAsia="es-ES"/>
    </w:rPr>
  </w:style>
  <w:style w:type="character" w:customStyle="1" w:styleId="prodsubtitle2">
    <w:name w:val="prod_subtitle2"/>
    <w:rsid w:val="005D7B52"/>
    <w:rPr>
      <w:rFonts w:cs="Times New Roman"/>
    </w:rPr>
  </w:style>
  <w:style w:type="character" w:customStyle="1" w:styleId="CarCarCar">
    <w:name w:val="Car Car Car"/>
    <w:rsid w:val="005D7B52"/>
    <w:rPr>
      <w:rFonts w:ascii="Arial" w:hAnsi="Arial"/>
      <w:b/>
      <w:lang w:val="es-ES" w:eastAsia="es-ES" w:bidi="ar-SA"/>
    </w:rPr>
  </w:style>
  <w:style w:type="paragraph" w:styleId="Listaconvietas2">
    <w:name w:val="List Bullet 2"/>
    <w:basedOn w:val="Normal"/>
    <w:rsid w:val="005D7B52"/>
    <w:pPr>
      <w:numPr>
        <w:numId w:val="22"/>
      </w:numPr>
    </w:pPr>
  </w:style>
  <w:style w:type="paragraph" w:customStyle="1" w:styleId="Textoindependiente22">
    <w:name w:val="Texto independiente 22"/>
    <w:basedOn w:val="Normal"/>
    <w:rsid w:val="005D7B52"/>
    <w:pPr>
      <w:widowControl w:val="0"/>
      <w:ind w:right="51"/>
      <w:jc w:val="both"/>
    </w:pPr>
    <w:rPr>
      <w:sz w:val="22"/>
    </w:rPr>
  </w:style>
  <w:style w:type="paragraph" w:customStyle="1" w:styleId="xl24">
    <w:name w:val="xl2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5D7B52"/>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5D7B5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5D7B5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5D7B52"/>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5D7B52"/>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5D7B5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5D7B52"/>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5D7B52"/>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5D7B52"/>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5D7B5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5D7B5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5D7B52"/>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5D7B5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5D7B5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5D7B52"/>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5D7B52"/>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5D7B52"/>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5D7B52"/>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5D7B52"/>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5D7B52"/>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5D7B52"/>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5D7B52"/>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5D7B52"/>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5D7B52"/>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5D7B52"/>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5D7B52"/>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5D7B52"/>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5D7B52"/>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5D7B52"/>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5D7B52"/>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5D7B5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5D7B52"/>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5D7B5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5D7B52"/>
    <w:pPr>
      <w:spacing w:before="100" w:beforeAutospacing="1" w:after="100" w:afterAutospacing="1"/>
    </w:pPr>
    <w:rPr>
      <w:sz w:val="24"/>
      <w:szCs w:val="24"/>
    </w:rPr>
  </w:style>
  <w:style w:type="paragraph" w:customStyle="1" w:styleId="estilo2estilo3">
    <w:name w:val="estilo2 estilo3"/>
    <w:basedOn w:val="Normal"/>
    <w:rsid w:val="005D7B52"/>
    <w:pPr>
      <w:spacing w:before="100" w:beforeAutospacing="1" w:after="100" w:afterAutospacing="1"/>
    </w:pPr>
    <w:rPr>
      <w:sz w:val="24"/>
      <w:szCs w:val="24"/>
    </w:rPr>
  </w:style>
  <w:style w:type="character" w:customStyle="1" w:styleId="productspecialprice">
    <w:name w:val="productspecialprice"/>
    <w:basedOn w:val="Fuentedeprrafopredeter"/>
    <w:rsid w:val="005D7B52"/>
  </w:style>
  <w:style w:type="paragraph" w:customStyle="1" w:styleId="estilo3estilo5">
    <w:name w:val="estilo3 estilo5"/>
    <w:basedOn w:val="Normal"/>
    <w:rsid w:val="005D7B52"/>
    <w:pPr>
      <w:spacing w:before="100" w:beforeAutospacing="1" w:after="100" w:afterAutospacing="1"/>
    </w:pPr>
    <w:rPr>
      <w:sz w:val="24"/>
      <w:szCs w:val="24"/>
    </w:rPr>
  </w:style>
  <w:style w:type="paragraph" w:customStyle="1" w:styleId="estilo3estilo4">
    <w:name w:val="estilo3 estilo4"/>
    <w:basedOn w:val="Normal"/>
    <w:rsid w:val="005D7B52"/>
    <w:pPr>
      <w:spacing w:before="100" w:beforeAutospacing="1" w:after="100" w:afterAutospacing="1"/>
    </w:pPr>
    <w:rPr>
      <w:sz w:val="24"/>
      <w:szCs w:val="24"/>
    </w:rPr>
  </w:style>
  <w:style w:type="character" w:customStyle="1" w:styleId="apple-style-span">
    <w:name w:val="apple-style-span"/>
    <w:basedOn w:val="Fuentedeprrafopredeter"/>
    <w:rsid w:val="005D7B52"/>
  </w:style>
  <w:style w:type="character" w:customStyle="1" w:styleId="smalltext">
    <w:name w:val="smalltext"/>
    <w:basedOn w:val="Fuentedeprrafopredeter"/>
    <w:rsid w:val="005D7B52"/>
  </w:style>
  <w:style w:type="paragraph" w:customStyle="1" w:styleId="productoss">
    <w:name w:val="productoss"/>
    <w:basedOn w:val="Normal"/>
    <w:rsid w:val="005D7B52"/>
    <w:pPr>
      <w:spacing w:before="100" w:beforeAutospacing="1" w:after="100" w:afterAutospacing="1"/>
    </w:pPr>
    <w:rPr>
      <w:sz w:val="24"/>
      <w:szCs w:val="24"/>
    </w:rPr>
  </w:style>
  <w:style w:type="character" w:customStyle="1" w:styleId="titulos2">
    <w:name w:val="titulos2"/>
    <w:basedOn w:val="Fuentedeprrafopredeter"/>
    <w:rsid w:val="005D7B52"/>
  </w:style>
  <w:style w:type="character" w:customStyle="1" w:styleId="WW8Num2z1">
    <w:name w:val="WW8Num2z1"/>
    <w:rsid w:val="005D7B52"/>
    <w:rPr>
      <w:rFonts w:ascii="Courier New" w:hAnsi="Courier New"/>
    </w:rPr>
  </w:style>
  <w:style w:type="character" w:customStyle="1" w:styleId="WW8Num2z2">
    <w:name w:val="WW8Num2z2"/>
    <w:rsid w:val="005D7B52"/>
    <w:rPr>
      <w:rFonts w:ascii="Wingdings" w:hAnsi="Wingdings"/>
    </w:rPr>
  </w:style>
  <w:style w:type="character" w:customStyle="1" w:styleId="WW8Num5z1">
    <w:name w:val="WW8Num5z1"/>
    <w:rsid w:val="005D7B52"/>
    <w:rPr>
      <w:rFonts w:ascii="Courier New" w:hAnsi="Courier New"/>
      <w:sz w:val="20"/>
    </w:rPr>
  </w:style>
  <w:style w:type="character" w:customStyle="1" w:styleId="WW8Num5z2">
    <w:name w:val="WW8Num5z2"/>
    <w:rsid w:val="005D7B52"/>
    <w:rPr>
      <w:rFonts w:ascii="Wingdings" w:hAnsi="Wingdings"/>
      <w:sz w:val="20"/>
    </w:rPr>
  </w:style>
  <w:style w:type="character" w:customStyle="1" w:styleId="WW8Num6z1">
    <w:name w:val="WW8Num6z1"/>
    <w:rsid w:val="005D7B52"/>
    <w:rPr>
      <w:rFonts w:ascii="Courier New" w:hAnsi="Courier New"/>
    </w:rPr>
  </w:style>
  <w:style w:type="character" w:customStyle="1" w:styleId="WW8Num6z2">
    <w:name w:val="WW8Num6z2"/>
    <w:rsid w:val="005D7B52"/>
    <w:rPr>
      <w:rFonts w:ascii="Wingdings" w:hAnsi="Wingdings"/>
    </w:rPr>
  </w:style>
  <w:style w:type="character" w:customStyle="1" w:styleId="WW8Num7z1">
    <w:name w:val="WW8Num7z1"/>
    <w:rsid w:val="005D7B52"/>
    <w:rPr>
      <w:rFonts w:ascii="Courier New" w:hAnsi="Courier New"/>
      <w:sz w:val="20"/>
    </w:rPr>
  </w:style>
  <w:style w:type="character" w:customStyle="1" w:styleId="WW8Num7z2">
    <w:name w:val="WW8Num7z2"/>
    <w:rsid w:val="005D7B52"/>
    <w:rPr>
      <w:rFonts w:ascii="Wingdings" w:hAnsi="Wingdings"/>
      <w:sz w:val="20"/>
    </w:rPr>
  </w:style>
  <w:style w:type="character" w:customStyle="1" w:styleId="WW8Num8z1">
    <w:name w:val="WW8Num8z1"/>
    <w:rsid w:val="005D7B52"/>
    <w:rPr>
      <w:rFonts w:ascii="Courier New" w:hAnsi="Courier New"/>
      <w:sz w:val="20"/>
    </w:rPr>
  </w:style>
  <w:style w:type="character" w:customStyle="1" w:styleId="WW8Num8z2">
    <w:name w:val="WW8Num8z2"/>
    <w:rsid w:val="005D7B52"/>
    <w:rPr>
      <w:rFonts w:ascii="Wingdings" w:hAnsi="Wingdings"/>
      <w:sz w:val="20"/>
    </w:rPr>
  </w:style>
  <w:style w:type="character" w:customStyle="1" w:styleId="WW8Num10z1">
    <w:name w:val="WW8Num10z1"/>
    <w:rsid w:val="005D7B52"/>
    <w:rPr>
      <w:rFonts w:ascii="Courier New" w:hAnsi="Courier New"/>
      <w:sz w:val="20"/>
    </w:rPr>
  </w:style>
  <w:style w:type="character" w:customStyle="1" w:styleId="WW8Num10z2">
    <w:name w:val="WW8Num10z2"/>
    <w:rsid w:val="005D7B52"/>
    <w:rPr>
      <w:rFonts w:ascii="Wingdings" w:hAnsi="Wingdings"/>
      <w:sz w:val="20"/>
    </w:rPr>
  </w:style>
  <w:style w:type="character" w:customStyle="1" w:styleId="WW8Num1z0">
    <w:name w:val="WW8Num1z0"/>
    <w:rsid w:val="005D7B52"/>
    <w:rPr>
      <w:rFonts w:ascii="Courier New" w:hAnsi="Courier New"/>
    </w:rPr>
  </w:style>
  <w:style w:type="character" w:customStyle="1" w:styleId="WW8Num3z1">
    <w:name w:val="WW8Num3z1"/>
    <w:rsid w:val="005D7B52"/>
    <w:rPr>
      <w:rFonts w:ascii="Courier New" w:hAnsi="Courier New"/>
      <w:sz w:val="20"/>
    </w:rPr>
  </w:style>
  <w:style w:type="character" w:customStyle="1" w:styleId="WW8Num3z2">
    <w:name w:val="WW8Num3z2"/>
    <w:rsid w:val="005D7B52"/>
    <w:rPr>
      <w:rFonts w:ascii="Wingdings" w:hAnsi="Wingdings"/>
      <w:sz w:val="20"/>
    </w:rPr>
  </w:style>
  <w:style w:type="character" w:customStyle="1" w:styleId="WW8Num4z1">
    <w:name w:val="WW8Num4z1"/>
    <w:rsid w:val="005D7B52"/>
    <w:rPr>
      <w:rFonts w:ascii="Courier New" w:hAnsi="Courier New"/>
    </w:rPr>
  </w:style>
  <w:style w:type="character" w:customStyle="1" w:styleId="WW8Num4z2">
    <w:name w:val="WW8Num4z2"/>
    <w:rsid w:val="005D7B52"/>
    <w:rPr>
      <w:rFonts w:ascii="Wingdings" w:hAnsi="Wingdings"/>
    </w:rPr>
  </w:style>
  <w:style w:type="character" w:customStyle="1" w:styleId="WW8Num9z1">
    <w:name w:val="WW8Num9z1"/>
    <w:rsid w:val="005D7B52"/>
    <w:rPr>
      <w:rFonts w:ascii="Courier New" w:hAnsi="Courier New"/>
      <w:sz w:val="20"/>
    </w:rPr>
  </w:style>
  <w:style w:type="character" w:customStyle="1" w:styleId="WW8Num9z2">
    <w:name w:val="WW8Num9z2"/>
    <w:rsid w:val="005D7B52"/>
    <w:rPr>
      <w:rFonts w:ascii="Wingdings" w:hAnsi="Wingdings"/>
      <w:sz w:val="20"/>
    </w:rPr>
  </w:style>
  <w:style w:type="character" w:customStyle="1" w:styleId="Heading3Char">
    <w:name w:val="Heading 3 Char"/>
    <w:rsid w:val="005D7B52"/>
    <w:rPr>
      <w:rFonts w:ascii="Times New Roman" w:hAnsi="Times New Roman" w:cs="Times New Roman"/>
      <w:b/>
      <w:bCs/>
      <w:sz w:val="27"/>
      <w:szCs w:val="27"/>
    </w:rPr>
  </w:style>
  <w:style w:type="character" w:customStyle="1" w:styleId="TitleChar">
    <w:name w:val="Title Char"/>
    <w:rsid w:val="005D7B52"/>
    <w:rPr>
      <w:rFonts w:ascii="Footlight MT Light" w:hAnsi="Footlight MT Light" w:cs="Times New Roman"/>
      <w:sz w:val="20"/>
      <w:szCs w:val="20"/>
      <w:lang w:val="es-ES"/>
    </w:rPr>
  </w:style>
  <w:style w:type="character" w:customStyle="1" w:styleId="HTMLPreformattedChar">
    <w:name w:val="HTML Preformatted Char"/>
    <w:rsid w:val="005D7B52"/>
    <w:rPr>
      <w:rFonts w:ascii="Courier New" w:hAnsi="Courier New" w:cs="Courier New"/>
      <w:sz w:val="20"/>
      <w:szCs w:val="20"/>
    </w:rPr>
  </w:style>
  <w:style w:type="paragraph" w:customStyle="1" w:styleId="Estndar">
    <w:name w:val="Estándar"/>
    <w:basedOn w:val="Normal"/>
    <w:rsid w:val="005D7B52"/>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5D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5D7B52"/>
  </w:style>
  <w:style w:type="character" w:customStyle="1" w:styleId="themebody1">
    <w:name w:val="themebody1"/>
    <w:rsid w:val="005D7B52"/>
    <w:rPr>
      <w:color w:val="FFFFFF"/>
    </w:rPr>
  </w:style>
  <w:style w:type="character" w:customStyle="1" w:styleId="txtvideoproyectores">
    <w:name w:val="txt_videoproyectores"/>
    <w:basedOn w:val="Fuentedeprrafopredeter"/>
    <w:rsid w:val="005D7B52"/>
  </w:style>
  <w:style w:type="character" w:customStyle="1" w:styleId="DeltaViewInsertion">
    <w:name w:val="DeltaView Insertion"/>
    <w:rsid w:val="005D7B52"/>
    <w:rPr>
      <w:color w:val="0000FF"/>
      <w:spacing w:val="0"/>
      <w:u w:val="double"/>
    </w:rPr>
  </w:style>
  <w:style w:type="paragraph" w:customStyle="1" w:styleId="Textoindependiente23">
    <w:name w:val="Texto independiente 23"/>
    <w:basedOn w:val="Normal"/>
    <w:rsid w:val="005D7B52"/>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5D7B52"/>
  </w:style>
  <w:style w:type="character" w:customStyle="1" w:styleId="st">
    <w:name w:val="st"/>
    <w:rsid w:val="005D7B52"/>
  </w:style>
  <w:style w:type="character" w:customStyle="1" w:styleId="Cuerpodeltexto7pto">
    <w:name w:val="Cuerpo del texto + 7 pto"/>
    <w:aliases w:val="Negrita"/>
    <w:rsid w:val="005D7B52"/>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5D7B52"/>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5D7B52"/>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5D7B52"/>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5D7B52"/>
    <w:rPr>
      <w:color w:val="605E5C"/>
      <w:shd w:val="clear" w:color="auto" w:fill="E1DFDD"/>
    </w:rPr>
  </w:style>
  <w:style w:type="character" w:styleId="Mencinsinresolver">
    <w:name w:val="Unresolved Mention"/>
    <w:basedOn w:val="Fuentedeprrafopredeter"/>
    <w:uiPriority w:val="99"/>
    <w:semiHidden/>
    <w:unhideWhenUsed/>
    <w:rsid w:val="00B56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7113">
      <w:bodyDiv w:val="1"/>
      <w:marLeft w:val="0"/>
      <w:marRight w:val="0"/>
      <w:marTop w:val="0"/>
      <w:marBottom w:val="0"/>
      <w:divBdr>
        <w:top w:val="none" w:sz="0" w:space="0" w:color="auto"/>
        <w:left w:val="none" w:sz="0" w:space="0" w:color="auto"/>
        <w:bottom w:val="none" w:sz="0" w:space="0" w:color="auto"/>
        <w:right w:val="none" w:sz="0" w:space="0" w:color="auto"/>
      </w:divBdr>
    </w:div>
    <w:div w:id="182404886">
      <w:bodyDiv w:val="1"/>
      <w:marLeft w:val="0"/>
      <w:marRight w:val="0"/>
      <w:marTop w:val="0"/>
      <w:marBottom w:val="0"/>
      <w:divBdr>
        <w:top w:val="none" w:sz="0" w:space="0" w:color="auto"/>
        <w:left w:val="none" w:sz="0" w:space="0" w:color="auto"/>
        <w:bottom w:val="none" w:sz="0" w:space="0" w:color="auto"/>
        <w:right w:val="none" w:sz="0" w:space="0" w:color="auto"/>
      </w:divBdr>
    </w:div>
    <w:div w:id="500236868">
      <w:bodyDiv w:val="1"/>
      <w:marLeft w:val="0"/>
      <w:marRight w:val="0"/>
      <w:marTop w:val="0"/>
      <w:marBottom w:val="0"/>
      <w:divBdr>
        <w:top w:val="none" w:sz="0" w:space="0" w:color="auto"/>
        <w:left w:val="none" w:sz="0" w:space="0" w:color="auto"/>
        <w:bottom w:val="none" w:sz="0" w:space="0" w:color="auto"/>
        <w:right w:val="none" w:sz="0" w:space="0" w:color="auto"/>
      </w:divBdr>
    </w:div>
    <w:div w:id="552424405">
      <w:bodyDiv w:val="1"/>
      <w:marLeft w:val="0"/>
      <w:marRight w:val="0"/>
      <w:marTop w:val="0"/>
      <w:marBottom w:val="0"/>
      <w:divBdr>
        <w:top w:val="none" w:sz="0" w:space="0" w:color="auto"/>
        <w:left w:val="none" w:sz="0" w:space="0" w:color="auto"/>
        <w:bottom w:val="none" w:sz="0" w:space="0" w:color="auto"/>
        <w:right w:val="none" w:sz="0" w:space="0" w:color="auto"/>
      </w:divBdr>
    </w:div>
    <w:div w:id="996499320">
      <w:bodyDiv w:val="1"/>
      <w:marLeft w:val="0"/>
      <w:marRight w:val="0"/>
      <w:marTop w:val="0"/>
      <w:marBottom w:val="0"/>
      <w:divBdr>
        <w:top w:val="none" w:sz="0" w:space="0" w:color="auto"/>
        <w:left w:val="none" w:sz="0" w:space="0" w:color="auto"/>
        <w:bottom w:val="none" w:sz="0" w:space="0" w:color="auto"/>
        <w:right w:val="none" w:sz="0" w:space="0" w:color="auto"/>
      </w:divBdr>
    </w:div>
    <w:div w:id="1049839537">
      <w:bodyDiv w:val="1"/>
      <w:marLeft w:val="0"/>
      <w:marRight w:val="0"/>
      <w:marTop w:val="0"/>
      <w:marBottom w:val="0"/>
      <w:divBdr>
        <w:top w:val="none" w:sz="0" w:space="0" w:color="auto"/>
        <w:left w:val="none" w:sz="0" w:space="0" w:color="auto"/>
        <w:bottom w:val="none" w:sz="0" w:space="0" w:color="auto"/>
        <w:right w:val="none" w:sz="0" w:space="0" w:color="auto"/>
      </w:divBdr>
    </w:div>
    <w:div w:id="1199199464">
      <w:bodyDiv w:val="1"/>
      <w:marLeft w:val="0"/>
      <w:marRight w:val="0"/>
      <w:marTop w:val="0"/>
      <w:marBottom w:val="0"/>
      <w:divBdr>
        <w:top w:val="none" w:sz="0" w:space="0" w:color="auto"/>
        <w:left w:val="none" w:sz="0" w:space="0" w:color="auto"/>
        <w:bottom w:val="none" w:sz="0" w:space="0" w:color="auto"/>
        <w:right w:val="none" w:sz="0" w:space="0" w:color="auto"/>
      </w:divBdr>
    </w:div>
    <w:div w:id="1538735705">
      <w:bodyDiv w:val="1"/>
      <w:marLeft w:val="0"/>
      <w:marRight w:val="0"/>
      <w:marTop w:val="0"/>
      <w:marBottom w:val="0"/>
      <w:divBdr>
        <w:top w:val="none" w:sz="0" w:space="0" w:color="auto"/>
        <w:left w:val="none" w:sz="0" w:space="0" w:color="auto"/>
        <w:bottom w:val="none" w:sz="0" w:space="0" w:color="auto"/>
        <w:right w:val="none" w:sz="0" w:space="0" w:color="auto"/>
      </w:divBdr>
    </w:div>
    <w:div w:id="1678576700">
      <w:bodyDiv w:val="1"/>
      <w:marLeft w:val="0"/>
      <w:marRight w:val="0"/>
      <w:marTop w:val="0"/>
      <w:marBottom w:val="0"/>
      <w:divBdr>
        <w:top w:val="none" w:sz="0" w:space="0" w:color="auto"/>
        <w:left w:val="none" w:sz="0" w:space="0" w:color="auto"/>
        <w:bottom w:val="none" w:sz="0" w:space="0" w:color="auto"/>
        <w:right w:val="none" w:sz="0" w:space="0" w:color="auto"/>
      </w:divBdr>
    </w:div>
    <w:div w:id="1718427495">
      <w:bodyDiv w:val="1"/>
      <w:marLeft w:val="0"/>
      <w:marRight w:val="0"/>
      <w:marTop w:val="0"/>
      <w:marBottom w:val="0"/>
      <w:divBdr>
        <w:top w:val="none" w:sz="0" w:space="0" w:color="auto"/>
        <w:left w:val="none" w:sz="0" w:space="0" w:color="auto"/>
        <w:bottom w:val="none" w:sz="0" w:space="0" w:color="auto"/>
        <w:right w:val="none" w:sz="0" w:space="0" w:color="auto"/>
      </w:divBdr>
    </w:div>
    <w:div w:id="1798723261">
      <w:bodyDiv w:val="1"/>
      <w:marLeft w:val="0"/>
      <w:marRight w:val="0"/>
      <w:marTop w:val="0"/>
      <w:marBottom w:val="0"/>
      <w:divBdr>
        <w:top w:val="none" w:sz="0" w:space="0" w:color="auto"/>
        <w:left w:val="none" w:sz="0" w:space="0" w:color="auto"/>
        <w:bottom w:val="none" w:sz="0" w:space="0" w:color="auto"/>
        <w:right w:val="none" w:sz="0" w:space="0" w:color="auto"/>
      </w:divBdr>
    </w:div>
    <w:div w:id="1932616548">
      <w:bodyDiv w:val="1"/>
      <w:marLeft w:val="0"/>
      <w:marRight w:val="0"/>
      <w:marTop w:val="0"/>
      <w:marBottom w:val="0"/>
      <w:divBdr>
        <w:top w:val="none" w:sz="0" w:space="0" w:color="auto"/>
        <w:left w:val="none" w:sz="0" w:space="0" w:color="auto"/>
        <w:bottom w:val="none" w:sz="0" w:space="0" w:color="auto"/>
        <w:right w:val="none" w:sz="0" w:space="0" w:color="auto"/>
      </w:divBdr>
    </w:div>
    <w:div w:id="2048989628">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https://eservicios2.aguascalientes.gob.mx/sefi/obligacionesrfc/login.aspx" TargetMode="External"/><Relationship Id="rId26" Type="http://schemas.openxmlformats.org/officeDocument/2006/relationships/image" Target="media/image2.emf"/><Relationship Id="rId39" Type="http://schemas.openxmlformats.org/officeDocument/2006/relationships/image" Target="media/image11.emf"/><Relationship Id="rId21" Type="http://schemas.openxmlformats.org/officeDocument/2006/relationships/hyperlink" Target="http://www.sat.gob.mx"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footer" Target="footer1.xml"/><Relationship Id="rId7" Type="http://schemas.openxmlformats.org/officeDocument/2006/relationships/hyperlink" Target="http://www.uaa.mx/transparencia/" TargetMode="External"/><Relationship Id="rId2" Type="http://schemas.openxmlformats.org/officeDocument/2006/relationships/styles" Target="styles.xml"/><Relationship Id="rId16" Type="http://schemas.openxmlformats.org/officeDocument/2006/relationships/hyperlink" Target="mailto:alberto.gonzalezg@edu.uaa.mx" TargetMode="External"/><Relationship Id="rId29" Type="http://schemas.openxmlformats.org/officeDocument/2006/relationships/hyperlink" Target="mailto:alberto.murillo@edu.uaa.mx" TargetMode="External"/><Relationship Id="rId11" Type="http://schemas.openxmlformats.org/officeDocument/2006/relationships/hyperlink" Target="mailto:victor.luevano@edu.uaa.mx" TargetMode="External"/><Relationship Id="rId24" Type="http://schemas.openxmlformats.org/officeDocument/2006/relationships/hyperlink" Target="http://conferencias.uaa.mx" TargetMode="External"/><Relationship Id="rId32" Type="http://schemas.openxmlformats.org/officeDocument/2006/relationships/image" Target="media/image5.png"/><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beatriz.rivera@edu.uaa.mx,%20licitacionesuaa@edu.uaa.mx,%20arodriguezr@correo.uaa.mx" TargetMode="External"/><Relationship Id="rId19" Type="http://schemas.openxmlformats.org/officeDocument/2006/relationships/hyperlink" Target="https://eservicios2.aguascalientes.gob.mx/contribuciones/" TargetMode="External"/><Relationship Id="rId31" Type="http://schemas.microsoft.com/office/2007/relationships/hdphoto" Target="media/hdphoto2.wdp"/><Relationship Id="rId44" Type="http://schemas.openxmlformats.org/officeDocument/2006/relationships/image" Target="media/image16.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iuaaxt.uaa.mx/siima/IMW_Mdi/main.aspx" TargetMode="External"/><Relationship Id="rId14" Type="http://schemas.openxmlformats.org/officeDocument/2006/relationships/hyperlink" Target="mailto:alberto.palacios@edu.uaa.mx" TargetMode="External"/><Relationship Id="rId22" Type="http://schemas.openxmlformats.org/officeDocument/2006/relationships/hyperlink" Target="mailto:beatriz.rivera@edu.uaa.mx"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20.emf"/><Relationship Id="rId8" Type="http://schemas.openxmlformats.org/officeDocument/2006/relationships/hyperlink" Target="mailto:beatriz.rivera@edu.uaa.mx"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beatriz.rivera@edu.uaa.mx" TargetMode="External"/><Relationship Id="rId17" Type="http://schemas.openxmlformats.org/officeDocument/2006/relationships/hyperlink" Target="mailto:alberto.murillo@edu.uaa.mx" TargetMode="External"/><Relationship Id="rId25" Type="http://schemas.openxmlformats.org/officeDocument/2006/relationships/image" Target="media/image1.emf"/><Relationship Id="rId33" Type="http://schemas.microsoft.com/office/2007/relationships/hdphoto" Target="media/hdphoto3.wdp"/><Relationship Id="rId38" Type="http://schemas.openxmlformats.org/officeDocument/2006/relationships/image" Target="media/image10.emf"/><Relationship Id="rId46" Type="http://schemas.openxmlformats.org/officeDocument/2006/relationships/image" Target="media/image18.emf"/><Relationship Id="rId20" Type="http://schemas.openxmlformats.org/officeDocument/2006/relationships/hyperlink" Target="https://adquisicionesyobrapublica.uaa.mx/" TargetMode="External"/><Relationship Id="rId41"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muel.garcia@edu.uaa.mx" TargetMode="External"/><Relationship Id="rId23" Type="http://schemas.openxmlformats.org/officeDocument/2006/relationships/hyperlink" Target="https://www.uaa.mx/informacionpublica/" TargetMode="External"/><Relationship Id="rId28" Type="http://schemas.microsoft.com/office/2007/relationships/hdphoto" Target="media/hdphoto1.wdp"/><Relationship Id="rId36" Type="http://schemas.openxmlformats.org/officeDocument/2006/relationships/image" Target="media/image8.emf"/><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79</Pages>
  <Words>30617</Words>
  <Characters>168396</Characters>
  <Application>Microsoft Office Word</Application>
  <DocSecurity>0</DocSecurity>
  <Lines>1403</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UAA</cp:lastModifiedBy>
  <cp:revision>478</cp:revision>
  <cp:lastPrinted>2025-02-27T18:41:00Z</cp:lastPrinted>
  <dcterms:created xsi:type="dcterms:W3CDTF">2025-01-22T17:44:00Z</dcterms:created>
  <dcterms:modified xsi:type="dcterms:W3CDTF">2025-02-27T19:38:00Z</dcterms:modified>
</cp:coreProperties>
</file>