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07169D" w14:textId="35312FE8" w:rsidR="00F866CA" w:rsidRPr="001E516D" w:rsidRDefault="00F92FCE" w:rsidP="00F866CA">
      <w:pPr>
        <w:rPr>
          <w:rFonts w:asciiTheme="minorHAnsi" w:hAnsiTheme="minorHAnsi" w:cstheme="minorHAnsi"/>
          <w:b/>
          <w:bCs/>
          <w:noProof/>
          <w:color w:val="000000"/>
          <w:sz w:val="28"/>
          <w:szCs w:val="28"/>
          <w:lang w:val="es-MX"/>
        </w:rPr>
      </w:pPr>
      <w:r w:rsidRPr="001E516D">
        <w:rPr>
          <w:rFonts w:asciiTheme="minorHAnsi" w:hAnsiTheme="minorHAnsi" w:cstheme="minorHAnsi"/>
          <w:b/>
          <w:bCs/>
          <w:noProof/>
          <w:color w:val="000000"/>
          <w:sz w:val="28"/>
          <w:szCs w:val="28"/>
          <w:lang w:val="es-MX"/>
        </w:rPr>
        <w:t>UNIVERSIDAD AUTÓNOMA DE AGUASCALIENTES</w:t>
      </w:r>
    </w:p>
    <w:p w14:paraId="47C6A37A" w14:textId="77777777" w:rsidR="00F866CA" w:rsidRPr="00B41A77" w:rsidRDefault="00F92FCE" w:rsidP="00F866CA">
      <w:pPr>
        <w:rPr>
          <w:rFonts w:asciiTheme="minorHAnsi" w:hAnsiTheme="minorHAnsi" w:cstheme="minorHAnsi"/>
          <w:b/>
          <w:bCs/>
          <w:noProof/>
          <w:color w:val="000000"/>
          <w:sz w:val="18"/>
          <w:szCs w:val="18"/>
          <w:lang w:val="es-MX"/>
        </w:rPr>
      </w:pPr>
      <w:r w:rsidRPr="00B41A77">
        <w:rPr>
          <w:rFonts w:asciiTheme="minorHAnsi" w:hAnsiTheme="minorHAnsi" w:cstheme="minorHAnsi"/>
          <w:b/>
          <w:sz w:val="18"/>
          <w:szCs w:val="18"/>
          <w:lang w:val="es-MX"/>
        </w:rPr>
        <w:t>Dirección General de Finanzas</w:t>
      </w:r>
    </w:p>
    <w:p w14:paraId="433A3325" w14:textId="276D74AD" w:rsidR="00426A50" w:rsidRPr="00B41A77" w:rsidRDefault="003462F9" w:rsidP="00426A50">
      <w:pPr>
        <w:rPr>
          <w:rFonts w:asciiTheme="minorHAnsi" w:hAnsiTheme="minorHAnsi" w:cstheme="minorHAnsi"/>
          <w:b/>
          <w:bCs/>
          <w:noProof/>
          <w:color w:val="000000"/>
          <w:sz w:val="18"/>
          <w:szCs w:val="18"/>
          <w:lang w:val="es-MX"/>
        </w:rPr>
      </w:pPr>
      <w:r w:rsidRPr="00B41A77">
        <w:rPr>
          <w:rFonts w:asciiTheme="minorHAnsi" w:hAnsiTheme="minorHAnsi" w:cstheme="minorHAnsi"/>
          <w:b/>
          <w:bCs/>
          <w:noProof/>
          <w:color w:val="000000"/>
          <w:sz w:val="18"/>
          <w:szCs w:val="18"/>
          <w:lang w:val="es-MX"/>
        </w:rPr>
        <w:t>Adjudicación Directa</w:t>
      </w:r>
      <w:r w:rsidR="00F866CA" w:rsidRPr="00B41A77">
        <w:rPr>
          <w:rFonts w:asciiTheme="minorHAnsi" w:hAnsiTheme="minorHAnsi" w:cstheme="minorHAnsi"/>
          <w:b/>
          <w:bCs/>
          <w:noProof/>
          <w:color w:val="000000"/>
          <w:sz w:val="18"/>
          <w:szCs w:val="18"/>
          <w:lang w:val="es-MX"/>
        </w:rPr>
        <w:t xml:space="preserve"> </w:t>
      </w:r>
    </w:p>
    <w:p w14:paraId="7901DC32" w14:textId="130FD5FD" w:rsidR="00786CC0" w:rsidRDefault="00786CC0" w:rsidP="00426A50">
      <w:pPr>
        <w:rPr>
          <w:rFonts w:asciiTheme="minorHAnsi" w:hAnsiTheme="minorHAnsi" w:cstheme="minorHAnsi"/>
          <w:b/>
          <w:bCs/>
          <w:noProof/>
          <w:color w:val="000000"/>
          <w:lang w:val="es-MX"/>
        </w:rPr>
      </w:pPr>
    </w:p>
    <w:p w14:paraId="426CCC63" w14:textId="3376B731" w:rsidR="007549AC" w:rsidRPr="00286F6E" w:rsidRDefault="007549AC" w:rsidP="00426A50">
      <w:pPr>
        <w:rPr>
          <w:rFonts w:asciiTheme="minorHAnsi" w:hAnsiTheme="minorHAnsi" w:cstheme="minorHAnsi"/>
          <w:b/>
          <w:bCs/>
          <w:noProof/>
          <w:color w:val="000000"/>
          <w:sz w:val="18"/>
          <w:szCs w:val="18"/>
          <w:lang w:val="es-MX"/>
        </w:rPr>
      </w:pPr>
      <w:r w:rsidRPr="00286F6E">
        <w:rPr>
          <w:rFonts w:asciiTheme="minorHAnsi" w:hAnsiTheme="minorHAnsi" w:cstheme="minorHAnsi"/>
          <w:b/>
          <w:bCs/>
          <w:noProof/>
          <w:color w:val="000000"/>
          <w:sz w:val="18"/>
          <w:szCs w:val="18"/>
          <w:lang w:val="es-MX"/>
        </w:rPr>
        <w:t xml:space="preserve">Antecedentes </w:t>
      </w:r>
    </w:p>
    <w:p w14:paraId="6C5E9D80" w14:textId="77777777" w:rsidR="00ED70B6" w:rsidRPr="00286F6E" w:rsidRDefault="00ED70B6" w:rsidP="00426A50">
      <w:pPr>
        <w:rPr>
          <w:rFonts w:asciiTheme="minorHAnsi" w:hAnsiTheme="minorHAnsi" w:cstheme="minorHAnsi"/>
          <w:b/>
          <w:bCs/>
          <w:noProof/>
          <w:color w:val="000000"/>
          <w:sz w:val="18"/>
          <w:szCs w:val="18"/>
          <w:lang w:val="es-MX"/>
        </w:rPr>
      </w:pPr>
    </w:p>
    <w:p w14:paraId="675D7028" w14:textId="3699C4F9" w:rsidR="00730839" w:rsidRPr="00877A90" w:rsidRDefault="00DB4229" w:rsidP="00E642E1">
      <w:pPr>
        <w:pStyle w:val="Prrafodelista"/>
        <w:numPr>
          <w:ilvl w:val="0"/>
          <w:numId w:val="9"/>
        </w:numPr>
        <w:jc w:val="both"/>
        <w:rPr>
          <w:rFonts w:asciiTheme="minorHAnsi" w:hAnsiTheme="minorHAnsi" w:cstheme="minorHAnsi"/>
          <w:bCs/>
          <w:noProof/>
          <w:color w:val="000000"/>
          <w:sz w:val="18"/>
          <w:szCs w:val="18"/>
          <w:lang w:val="es-MX"/>
        </w:rPr>
      </w:pPr>
      <w:r w:rsidRPr="00877A90">
        <w:rPr>
          <w:rFonts w:asciiTheme="minorHAnsi" w:hAnsiTheme="minorHAnsi" w:cstheme="minorHAnsi"/>
          <w:bCs/>
          <w:noProof/>
          <w:color w:val="000000"/>
          <w:sz w:val="18"/>
          <w:szCs w:val="18"/>
          <w:lang w:val="es-MX"/>
        </w:rPr>
        <w:t xml:space="preserve">El día </w:t>
      </w:r>
      <w:r w:rsidR="00F43C8F">
        <w:rPr>
          <w:rFonts w:asciiTheme="minorHAnsi" w:hAnsiTheme="minorHAnsi" w:cstheme="minorHAnsi"/>
          <w:bCs/>
          <w:noProof/>
          <w:color w:val="000000"/>
          <w:sz w:val="18"/>
          <w:szCs w:val="18"/>
          <w:lang w:val="es-MX"/>
        </w:rPr>
        <w:t>1</w:t>
      </w:r>
      <w:r w:rsidR="00E642E1">
        <w:rPr>
          <w:rFonts w:asciiTheme="minorHAnsi" w:hAnsiTheme="minorHAnsi" w:cstheme="minorHAnsi"/>
          <w:bCs/>
          <w:noProof/>
          <w:color w:val="000000"/>
          <w:sz w:val="18"/>
          <w:szCs w:val="18"/>
          <w:lang w:val="es-MX"/>
        </w:rPr>
        <w:t>1</w:t>
      </w:r>
      <w:r w:rsidR="005C5594" w:rsidRPr="00877A90">
        <w:rPr>
          <w:rFonts w:asciiTheme="minorHAnsi" w:hAnsiTheme="minorHAnsi" w:cstheme="minorHAnsi"/>
          <w:bCs/>
          <w:noProof/>
          <w:color w:val="000000"/>
          <w:sz w:val="18"/>
          <w:szCs w:val="18"/>
          <w:lang w:val="es-MX"/>
        </w:rPr>
        <w:t xml:space="preserve"> de </w:t>
      </w:r>
      <w:r w:rsidR="001A1FFD">
        <w:rPr>
          <w:rFonts w:asciiTheme="minorHAnsi" w:hAnsiTheme="minorHAnsi" w:cstheme="minorHAnsi"/>
          <w:bCs/>
          <w:noProof/>
          <w:color w:val="000000"/>
          <w:sz w:val="18"/>
          <w:szCs w:val="18"/>
          <w:lang w:val="es-MX"/>
        </w:rPr>
        <w:t>marzo</w:t>
      </w:r>
      <w:r w:rsidR="005C5594" w:rsidRPr="00877A90">
        <w:rPr>
          <w:rFonts w:asciiTheme="minorHAnsi" w:hAnsiTheme="minorHAnsi" w:cstheme="minorHAnsi"/>
          <w:bCs/>
          <w:noProof/>
          <w:color w:val="000000"/>
          <w:sz w:val="18"/>
          <w:szCs w:val="18"/>
          <w:lang w:val="es-MX"/>
        </w:rPr>
        <w:t xml:space="preserve"> del año</w:t>
      </w:r>
      <w:r w:rsidR="00F970A9" w:rsidRPr="00877A90">
        <w:rPr>
          <w:rFonts w:asciiTheme="minorHAnsi" w:hAnsiTheme="minorHAnsi" w:cstheme="minorHAnsi"/>
          <w:bCs/>
          <w:noProof/>
          <w:color w:val="000000"/>
          <w:sz w:val="18"/>
          <w:szCs w:val="18"/>
          <w:lang w:val="es-MX"/>
        </w:rPr>
        <w:t xml:space="preserve"> 2025</w:t>
      </w:r>
      <w:r w:rsidR="005C5594" w:rsidRPr="00877A90">
        <w:rPr>
          <w:rFonts w:asciiTheme="minorHAnsi" w:hAnsiTheme="minorHAnsi" w:cstheme="minorHAnsi"/>
          <w:bCs/>
          <w:noProof/>
          <w:color w:val="000000"/>
          <w:sz w:val="18"/>
          <w:szCs w:val="18"/>
          <w:lang w:val="es-MX"/>
        </w:rPr>
        <w:t>,</w:t>
      </w:r>
      <w:r w:rsidRPr="00877A90">
        <w:rPr>
          <w:rFonts w:asciiTheme="minorHAnsi" w:hAnsiTheme="minorHAnsi" w:cstheme="minorHAnsi"/>
          <w:bCs/>
          <w:noProof/>
          <w:color w:val="000000"/>
          <w:sz w:val="18"/>
          <w:szCs w:val="18"/>
          <w:lang w:val="es-MX"/>
        </w:rPr>
        <w:t xml:space="preserve"> a solicitud</w:t>
      </w:r>
      <w:r w:rsidR="008261CF" w:rsidRPr="00877A90">
        <w:rPr>
          <w:rFonts w:asciiTheme="minorHAnsi" w:hAnsiTheme="minorHAnsi" w:cstheme="minorHAnsi"/>
          <w:bCs/>
          <w:noProof/>
          <w:color w:val="000000"/>
          <w:sz w:val="18"/>
          <w:szCs w:val="18"/>
          <w:lang w:val="es-MX"/>
        </w:rPr>
        <w:t xml:space="preserve"> de</w:t>
      </w:r>
      <w:r w:rsidR="005E39D0" w:rsidRPr="00877A90">
        <w:rPr>
          <w:rFonts w:asciiTheme="minorHAnsi" w:hAnsiTheme="minorHAnsi" w:cstheme="minorHAnsi"/>
          <w:bCs/>
          <w:noProof/>
          <w:color w:val="000000"/>
          <w:sz w:val="18"/>
          <w:szCs w:val="18"/>
          <w:lang w:val="es-MX"/>
        </w:rPr>
        <w:t>l</w:t>
      </w:r>
      <w:r w:rsidR="005C5594" w:rsidRPr="00877A90">
        <w:rPr>
          <w:rFonts w:asciiTheme="minorHAnsi" w:hAnsiTheme="minorHAnsi" w:cstheme="minorHAnsi"/>
          <w:bCs/>
          <w:noProof/>
          <w:color w:val="000000"/>
          <w:sz w:val="18"/>
          <w:szCs w:val="18"/>
          <w:lang w:val="es-MX"/>
        </w:rPr>
        <w:t xml:space="preserve"> </w:t>
      </w:r>
      <w:r w:rsidR="00E642E1" w:rsidRPr="00E642E1">
        <w:rPr>
          <w:rFonts w:asciiTheme="minorHAnsi" w:hAnsiTheme="minorHAnsi" w:cstheme="minorHAnsi"/>
          <w:b/>
          <w:bCs/>
          <w:noProof/>
          <w:color w:val="000000"/>
          <w:sz w:val="18"/>
          <w:szCs w:val="18"/>
        </w:rPr>
        <w:t>Almacén General de Consumibles Depto. de Compras de la DGF y</w:t>
      </w:r>
      <w:r w:rsidR="00E642E1" w:rsidRPr="00E642E1">
        <w:rPr>
          <w:rFonts w:asciiTheme="minorHAnsi" w:hAnsiTheme="minorHAnsi" w:cstheme="minorHAnsi"/>
          <w:b/>
          <w:bCs/>
          <w:noProof/>
          <w:color w:val="000000"/>
          <w:sz w:val="18"/>
          <w:szCs w:val="18"/>
          <w:lang w:val="es-MX"/>
        </w:rPr>
        <w:t xml:space="preserve"> Bioterio de Crianza del CCB </w:t>
      </w:r>
      <w:r w:rsidRPr="00877A90">
        <w:rPr>
          <w:rFonts w:asciiTheme="minorHAnsi" w:hAnsiTheme="minorHAnsi" w:cstheme="minorHAnsi"/>
          <w:bCs/>
          <w:noProof/>
          <w:color w:val="000000"/>
          <w:sz w:val="18"/>
          <w:szCs w:val="18"/>
          <w:lang w:val="es-MX"/>
        </w:rPr>
        <w:t xml:space="preserve">de la Universidad Autónoma de Aguascalientes, se realizó la publicación de la convocatoria </w:t>
      </w:r>
      <w:r w:rsidRPr="00877A90">
        <w:rPr>
          <w:rFonts w:asciiTheme="minorHAnsi" w:hAnsiTheme="minorHAnsi" w:cstheme="minorHAnsi"/>
          <w:b/>
          <w:bCs/>
          <w:noProof/>
          <w:color w:val="000000"/>
          <w:sz w:val="18"/>
          <w:szCs w:val="18"/>
          <w:lang w:val="es-MX"/>
        </w:rPr>
        <w:t>L.P.N. E/901045968-0</w:t>
      </w:r>
      <w:r w:rsidR="00E642E1">
        <w:rPr>
          <w:rFonts w:asciiTheme="minorHAnsi" w:hAnsiTheme="minorHAnsi" w:cstheme="minorHAnsi"/>
          <w:b/>
          <w:bCs/>
          <w:noProof/>
          <w:color w:val="000000"/>
          <w:sz w:val="18"/>
          <w:szCs w:val="18"/>
          <w:lang w:val="es-MX"/>
        </w:rPr>
        <w:t>11</w:t>
      </w:r>
      <w:r w:rsidR="00F970A9" w:rsidRPr="00877A90">
        <w:rPr>
          <w:rFonts w:asciiTheme="minorHAnsi" w:hAnsiTheme="minorHAnsi" w:cstheme="minorHAnsi"/>
          <w:b/>
          <w:bCs/>
          <w:noProof/>
          <w:color w:val="000000"/>
          <w:sz w:val="18"/>
          <w:szCs w:val="18"/>
          <w:lang w:val="es-MX"/>
        </w:rPr>
        <w:t>-2025</w:t>
      </w:r>
      <w:r w:rsidRPr="00877A90">
        <w:rPr>
          <w:rFonts w:asciiTheme="minorHAnsi" w:hAnsiTheme="minorHAnsi" w:cstheme="minorHAnsi"/>
          <w:bCs/>
          <w:noProof/>
          <w:color w:val="000000"/>
          <w:sz w:val="18"/>
          <w:szCs w:val="18"/>
          <w:lang w:val="es-MX"/>
        </w:rPr>
        <w:t xml:space="preserve"> para la</w:t>
      </w:r>
      <w:r w:rsidR="005C5594" w:rsidRPr="00877A90">
        <w:rPr>
          <w:rFonts w:asciiTheme="minorHAnsi" w:hAnsiTheme="minorHAnsi" w:cstheme="minorHAnsi"/>
          <w:b/>
          <w:bCs/>
          <w:noProof/>
          <w:color w:val="000000"/>
          <w:sz w:val="18"/>
          <w:szCs w:val="18"/>
          <w:lang w:val="es-MX"/>
        </w:rPr>
        <w:t xml:space="preserve"> </w:t>
      </w:r>
      <w:r w:rsidR="00E642E1" w:rsidRPr="00E642E1">
        <w:rPr>
          <w:rFonts w:asciiTheme="minorHAnsi" w:hAnsiTheme="minorHAnsi" w:cstheme="minorHAnsi"/>
          <w:b/>
          <w:bCs/>
          <w:noProof/>
          <w:color w:val="000000"/>
          <w:sz w:val="18"/>
          <w:szCs w:val="18"/>
        </w:rPr>
        <w:t>Adquisición de materiales para el Almacén General de Consumibles Depto. de Compras de la DGF y, alimento e insumos para animales del Bioterio de Crianza del CCB de la Universidad Autónoma de Aguascalientes</w:t>
      </w:r>
      <w:r w:rsidRPr="00877A90">
        <w:rPr>
          <w:rFonts w:asciiTheme="minorHAnsi" w:hAnsiTheme="minorHAnsi" w:cstheme="minorHAnsi"/>
          <w:bCs/>
          <w:noProof/>
          <w:color w:val="000000"/>
          <w:sz w:val="18"/>
          <w:szCs w:val="18"/>
          <w:lang w:val="es-MX"/>
        </w:rPr>
        <w:t>, conforme a lo establecido en el MANUAL ÚNICO DE ADQUISICIONES, ARRENDAMIENTOS Y SERVICIOS DE LA UNIVERSIDAD AUTÓNOMA DE AGUASCALIENTES.</w:t>
      </w:r>
      <w:r w:rsidR="005C5594" w:rsidRPr="00877A90">
        <w:rPr>
          <w:rFonts w:asciiTheme="minorHAnsi" w:hAnsiTheme="minorHAnsi" w:cstheme="minorHAnsi"/>
          <w:bCs/>
          <w:noProof/>
          <w:color w:val="000000"/>
          <w:sz w:val="18"/>
          <w:szCs w:val="18"/>
          <w:lang w:val="es-MX"/>
        </w:rPr>
        <w:t xml:space="preserve"> </w:t>
      </w:r>
      <w:r w:rsidR="00383E20" w:rsidRPr="00877A90">
        <w:rPr>
          <w:rFonts w:asciiTheme="minorHAnsi" w:hAnsiTheme="minorHAnsi" w:cstheme="minorHAnsi"/>
          <w:bCs/>
          <w:noProof/>
          <w:color w:val="000000"/>
          <w:sz w:val="18"/>
          <w:szCs w:val="18"/>
          <w:lang w:val="es-MX"/>
        </w:rPr>
        <w:t xml:space="preserve">Para el procedimiento en mención, se cuenta con recursos del </w:t>
      </w:r>
      <w:r w:rsidR="00F227E9" w:rsidRPr="00877A90">
        <w:rPr>
          <w:rFonts w:asciiTheme="minorHAnsi" w:hAnsiTheme="minorHAnsi" w:cstheme="minorHAnsi"/>
          <w:bCs/>
          <w:noProof/>
          <w:color w:val="000000"/>
          <w:sz w:val="18"/>
          <w:szCs w:val="18"/>
          <w:lang w:val="es-MX"/>
        </w:rPr>
        <w:t>“</w:t>
      </w:r>
      <w:r w:rsidR="00E642E1" w:rsidRPr="00E642E1">
        <w:rPr>
          <w:rFonts w:asciiTheme="minorHAnsi" w:hAnsiTheme="minorHAnsi" w:cstheme="minorHAnsi"/>
          <w:i/>
          <w:sz w:val="17"/>
          <w:szCs w:val="17"/>
          <w:lang w:val="es-MX"/>
        </w:rPr>
        <w:t>Fondo Ordinario Estatal, conforme a los oficios DGF/DPAF-034/2025 y DGF/DPAF-074/2025</w:t>
      </w:r>
      <w:r w:rsidR="00F227E9" w:rsidRPr="00877A90">
        <w:rPr>
          <w:rFonts w:asciiTheme="minorHAnsi" w:hAnsiTheme="minorHAnsi" w:cstheme="minorHAnsi"/>
          <w:bCs/>
          <w:noProof/>
          <w:color w:val="000000"/>
          <w:sz w:val="18"/>
          <w:szCs w:val="18"/>
          <w:lang w:val="es-MX"/>
        </w:rPr>
        <w:t>”.</w:t>
      </w:r>
    </w:p>
    <w:p w14:paraId="1B2C3DD6" w14:textId="77777777" w:rsidR="00F227E9" w:rsidRPr="00F227E9" w:rsidRDefault="00F227E9" w:rsidP="00F227E9">
      <w:pPr>
        <w:pStyle w:val="Prrafodelista"/>
        <w:ind w:left="720"/>
        <w:jc w:val="both"/>
        <w:rPr>
          <w:rFonts w:asciiTheme="minorHAnsi" w:hAnsiTheme="minorHAnsi" w:cstheme="minorHAnsi"/>
          <w:bCs/>
          <w:noProof/>
          <w:color w:val="000000"/>
          <w:sz w:val="18"/>
          <w:szCs w:val="18"/>
        </w:rPr>
      </w:pPr>
    </w:p>
    <w:p w14:paraId="33D8AF8E" w14:textId="0AD262C1" w:rsidR="00DB4229" w:rsidRDefault="00DB4229" w:rsidP="00DB4229">
      <w:pPr>
        <w:jc w:val="both"/>
        <w:rPr>
          <w:rFonts w:asciiTheme="minorHAnsi" w:hAnsiTheme="minorHAnsi" w:cstheme="minorHAnsi"/>
          <w:bCs/>
          <w:noProof/>
          <w:color w:val="000000"/>
          <w:sz w:val="18"/>
          <w:szCs w:val="18"/>
          <w:lang w:val="es-MX"/>
        </w:rPr>
      </w:pPr>
      <w:r w:rsidRPr="00286F6E">
        <w:rPr>
          <w:rFonts w:asciiTheme="minorHAnsi" w:hAnsiTheme="minorHAnsi" w:cstheme="minorHAnsi"/>
          <w:bCs/>
          <w:noProof/>
          <w:color w:val="000000"/>
          <w:sz w:val="18"/>
          <w:szCs w:val="18"/>
          <w:lang w:val="es-MX"/>
        </w:rPr>
        <w:t xml:space="preserve">El día </w:t>
      </w:r>
      <w:r w:rsidR="00E642E1">
        <w:rPr>
          <w:rFonts w:asciiTheme="minorHAnsi" w:hAnsiTheme="minorHAnsi" w:cstheme="minorHAnsi"/>
          <w:bCs/>
          <w:noProof/>
          <w:color w:val="000000"/>
          <w:sz w:val="18"/>
          <w:szCs w:val="18"/>
          <w:lang w:val="es-MX"/>
        </w:rPr>
        <w:t>25</w:t>
      </w:r>
      <w:r w:rsidRPr="00286F6E">
        <w:rPr>
          <w:rFonts w:asciiTheme="minorHAnsi" w:hAnsiTheme="minorHAnsi" w:cstheme="minorHAnsi"/>
          <w:bCs/>
          <w:noProof/>
          <w:color w:val="000000"/>
          <w:sz w:val="18"/>
          <w:szCs w:val="18"/>
          <w:lang w:val="es-MX"/>
        </w:rPr>
        <w:t xml:space="preserve"> de </w:t>
      </w:r>
      <w:r w:rsidR="001A1FFD">
        <w:rPr>
          <w:rFonts w:asciiTheme="minorHAnsi" w:hAnsiTheme="minorHAnsi" w:cstheme="minorHAnsi"/>
          <w:bCs/>
          <w:noProof/>
          <w:color w:val="000000"/>
          <w:sz w:val="18"/>
          <w:szCs w:val="18"/>
          <w:lang w:val="es-MX"/>
        </w:rPr>
        <w:t>marzo</w:t>
      </w:r>
      <w:r w:rsidR="0003122C">
        <w:rPr>
          <w:rFonts w:asciiTheme="minorHAnsi" w:hAnsiTheme="minorHAnsi" w:cstheme="minorHAnsi"/>
          <w:bCs/>
          <w:noProof/>
          <w:color w:val="000000"/>
          <w:sz w:val="18"/>
          <w:szCs w:val="18"/>
          <w:lang w:val="es-MX"/>
        </w:rPr>
        <w:t xml:space="preserve"> del año 202</w:t>
      </w:r>
      <w:r w:rsidR="00E642E1">
        <w:rPr>
          <w:rFonts w:asciiTheme="minorHAnsi" w:hAnsiTheme="minorHAnsi" w:cstheme="minorHAnsi"/>
          <w:bCs/>
          <w:noProof/>
          <w:color w:val="000000"/>
          <w:sz w:val="18"/>
          <w:szCs w:val="18"/>
          <w:lang w:val="es-MX"/>
        </w:rPr>
        <w:t>5, a las 12</w:t>
      </w:r>
      <w:r w:rsidRPr="00286F6E">
        <w:rPr>
          <w:rFonts w:asciiTheme="minorHAnsi" w:hAnsiTheme="minorHAnsi" w:cstheme="minorHAnsi"/>
          <w:bCs/>
          <w:noProof/>
          <w:color w:val="000000"/>
          <w:sz w:val="18"/>
          <w:szCs w:val="18"/>
          <w:lang w:val="es-MX"/>
        </w:rPr>
        <w:t>:00 h</w:t>
      </w:r>
      <w:r w:rsidR="005C5594" w:rsidRPr="00286F6E">
        <w:rPr>
          <w:rFonts w:asciiTheme="minorHAnsi" w:hAnsiTheme="minorHAnsi" w:cstheme="minorHAnsi"/>
          <w:bCs/>
          <w:noProof/>
          <w:color w:val="000000"/>
          <w:sz w:val="18"/>
          <w:szCs w:val="18"/>
          <w:lang w:val="es-MX"/>
        </w:rPr>
        <w:t>oras, se declararo</w:t>
      </w:r>
      <w:r w:rsidRPr="00286F6E">
        <w:rPr>
          <w:rFonts w:asciiTheme="minorHAnsi" w:hAnsiTheme="minorHAnsi" w:cstheme="minorHAnsi"/>
          <w:bCs/>
          <w:noProof/>
          <w:color w:val="000000"/>
          <w:sz w:val="18"/>
          <w:szCs w:val="18"/>
          <w:lang w:val="es-MX"/>
        </w:rPr>
        <w:t xml:space="preserve">n desiertas las siguientes partidas: </w:t>
      </w:r>
    </w:p>
    <w:p w14:paraId="7B1DC713" w14:textId="77777777" w:rsidR="00D72462" w:rsidRDefault="00D72462" w:rsidP="00DB4229">
      <w:pPr>
        <w:jc w:val="both"/>
        <w:rPr>
          <w:rFonts w:asciiTheme="minorHAnsi" w:hAnsiTheme="minorHAnsi" w:cstheme="minorHAnsi"/>
          <w:bCs/>
          <w:noProof/>
          <w:color w:val="000000"/>
          <w:sz w:val="18"/>
          <w:szCs w:val="18"/>
          <w:lang w:val="es-MX"/>
        </w:rPr>
      </w:pPr>
    </w:p>
    <w:tbl>
      <w:tblPr>
        <w:tblW w:w="4963" w:type="pct"/>
        <w:tblInd w:w="7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2635"/>
        <w:gridCol w:w="7255"/>
      </w:tblGrid>
      <w:tr w:rsidR="00E642E1" w:rsidRPr="004757DF" w14:paraId="5FDE3B3B" w14:textId="77777777" w:rsidTr="00435BD0">
        <w:trPr>
          <w:trHeight w:val="315"/>
        </w:trPr>
        <w:tc>
          <w:tcPr>
            <w:tcW w:w="1332" w:type="pct"/>
            <w:shd w:val="clear" w:color="auto" w:fill="D9D9D9"/>
            <w:noWrap/>
            <w:vAlign w:val="center"/>
            <w:hideMark/>
          </w:tcPr>
          <w:p w14:paraId="6F9BB849" w14:textId="77777777" w:rsidR="00E642E1" w:rsidRPr="00DC3DBD" w:rsidRDefault="00E642E1" w:rsidP="00435BD0">
            <w:pPr>
              <w:jc w:val="center"/>
              <w:rPr>
                <w:rFonts w:ascii="Arial" w:hAnsi="Arial" w:cs="Arial"/>
                <w:b/>
                <w:color w:val="000000"/>
                <w:sz w:val="16"/>
                <w:szCs w:val="16"/>
                <w:lang w:val="es-MX" w:eastAsia="es-MX"/>
              </w:rPr>
            </w:pPr>
            <w:r>
              <w:rPr>
                <w:rFonts w:ascii="Arial" w:hAnsi="Arial" w:cs="Arial"/>
                <w:b/>
                <w:color w:val="000000"/>
                <w:sz w:val="16"/>
                <w:szCs w:val="16"/>
                <w:lang w:val="es-MX" w:eastAsia="es-MX"/>
              </w:rPr>
              <w:t>Partidas Desiertas</w:t>
            </w:r>
          </w:p>
        </w:tc>
        <w:tc>
          <w:tcPr>
            <w:tcW w:w="3668" w:type="pct"/>
            <w:shd w:val="clear" w:color="auto" w:fill="D9D9D9"/>
            <w:noWrap/>
            <w:vAlign w:val="center"/>
            <w:hideMark/>
          </w:tcPr>
          <w:p w14:paraId="43F9C3ED" w14:textId="77777777" w:rsidR="00E642E1" w:rsidRPr="00DC3DBD" w:rsidRDefault="00E642E1" w:rsidP="00435BD0">
            <w:pPr>
              <w:jc w:val="center"/>
              <w:rPr>
                <w:rFonts w:ascii="Arial" w:hAnsi="Arial" w:cs="Arial"/>
                <w:b/>
                <w:color w:val="000000"/>
                <w:sz w:val="16"/>
                <w:szCs w:val="16"/>
                <w:lang w:val="es-MX" w:eastAsia="es-MX"/>
              </w:rPr>
            </w:pPr>
            <w:r>
              <w:rPr>
                <w:rFonts w:ascii="Arial" w:hAnsi="Arial" w:cs="Arial"/>
                <w:b/>
                <w:color w:val="000000"/>
                <w:sz w:val="16"/>
                <w:szCs w:val="16"/>
                <w:lang w:val="es-MX" w:eastAsia="es-MX"/>
              </w:rPr>
              <w:t>Motivo</w:t>
            </w:r>
          </w:p>
        </w:tc>
      </w:tr>
      <w:tr w:rsidR="00E642E1" w:rsidRPr="004757DF" w14:paraId="45BA1565" w14:textId="77777777" w:rsidTr="00435BD0">
        <w:trPr>
          <w:trHeight w:val="518"/>
        </w:trPr>
        <w:tc>
          <w:tcPr>
            <w:tcW w:w="1332" w:type="pct"/>
            <w:shd w:val="clear" w:color="auto" w:fill="auto"/>
            <w:noWrap/>
            <w:vAlign w:val="center"/>
          </w:tcPr>
          <w:p w14:paraId="6B9321FE" w14:textId="1C09F0E5" w:rsidR="00E642E1" w:rsidRPr="001C7C41" w:rsidRDefault="00E642E1" w:rsidP="00435BD0">
            <w:pPr>
              <w:jc w:val="center"/>
              <w:rPr>
                <w:rFonts w:ascii="Arial" w:hAnsi="Arial" w:cs="Arial"/>
                <w:b/>
                <w:sz w:val="16"/>
                <w:szCs w:val="16"/>
              </w:rPr>
            </w:pPr>
            <w:r w:rsidRPr="001C7C41">
              <w:rPr>
                <w:rFonts w:ascii="Arial" w:hAnsi="Arial" w:cs="Arial"/>
                <w:b/>
                <w:sz w:val="16"/>
                <w:szCs w:val="16"/>
              </w:rPr>
              <w:t>87, 88, 89 y 91</w:t>
            </w:r>
          </w:p>
        </w:tc>
        <w:tc>
          <w:tcPr>
            <w:tcW w:w="3668" w:type="pct"/>
            <w:shd w:val="clear" w:color="auto" w:fill="auto"/>
            <w:noWrap/>
            <w:vAlign w:val="center"/>
          </w:tcPr>
          <w:p w14:paraId="068C0C22" w14:textId="77777777" w:rsidR="00E642E1" w:rsidRPr="001C7C41" w:rsidRDefault="00E642E1" w:rsidP="00435BD0">
            <w:pPr>
              <w:jc w:val="both"/>
              <w:rPr>
                <w:rFonts w:ascii="Arial" w:hAnsi="Arial" w:cs="Arial"/>
                <w:b/>
                <w:sz w:val="16"/>
                <w:szCs w:val="16"/>
              </w:rPr>
            </w:pPr>
            <w:r w:rsidRPr="001C7C41">
              <w:rPr>
                <w:rFonts w:ascii="Arial" w:hAnsi="Arial" w:cs="Arial"/>
                <w:b/>
                <w:sz w:val="16"/>
                <w:szCs w:val="16"/>
              </w:rPr>
              <w:t>Se declara desierta en virtud de que no existieron propuesta susceptibles de análisis, al no ofertarse en el acto de presentación y apertura de propuestas.</w:t>
            </w:r>
          </w:p>
        </w:tc>
      </w:tr>
      <w:tr w:rsidR="00E642E1" w:rsidRPr="004757DF" w14:paraId="3A5490DC" w14:textId="77777777" w:rsidTr="00435BD0">
        <w:trPr>
          <w:trHeight w:val="518"/>
        </w:trPr>
        <w:tc>
          <w:tcPr>
            <w:tcW w:w="1332" w:type="pct"/>
            <w:shd w:val="clear" w:color="auto" w:fill="auto"/>
            <w:noWrap/>
            <w:vAlign w:val="center"/>
          </w:tcPr>
          <w:p w14:paraId="0ED3A181" w14:textId="3A8C3C4B" w:rsidR="00E642E1" w:rsidRPr="006E4F50" w:rsidRDefault="00E642E1" w:rsidP="00435BD0">
            <w:pPr>
              <w:jc w:val="center"/>
              <w:rPr>
                <w:rFonts w:ascii="Arial" w:hAnsi="Arial" w:cs="Arial"/>
                <w:b/>
                <w:sz w:val="16"/>
                <w:szCs w:val="16"/>
              </w:rPr>
            </w:pPr>
            <w:r w:rsidRPr="006E4F50">
              <w:rPr>
                <w:rFonts w:ascii="Arial" w:hAnsi="Arial" w:cs="Arial"/>
                <w:b/>
                <w:sz w:val="16"/>
                <w:szCs w:val="16"/>
              </w:rPr>
              <w:t>84, 85 y 86</w:t>
            </w:r>
          </w:p>
        </w:tc>
        <w:tc>
          <w:tcPr>
            <w:tcW w:w="3668" w:type="pct"/>
            <w:shd w:val="clear" w:color="auto" w:fill="auto"/>
            <w:noWrap/>
            <w:vAlign w:val="center"/>
          </w:tcPr>
          <w:p w14:paraId="67E79539" w14:textId="77777777" w:rsidR="00E642E1" w:rsidRPr="006E4F50" w:rsidRDefault="00E642E1" w:rsidP="00435BD0">
            <w:pPr>
              <w:jc w:val="both"/>
              <w:rPr>
                <w:rFonts w:ascii="Arial" w:hAnsi="Arial" w:cs="Arial"/>
                <w:b/>
                <w:sz w:val="16"/>
                <w:szCs w:val="16"/>
              </w:rPr>
            </w:pPr>
            <w:r w:rsidRPr="006E4F50">
              <w:rPr>
                <w:rFonts w:ascii="Arial" w:hAnsi="Arial" w:cs="Arial"/>
                <w:b/>
                <w:sz w:val="16"/>
                <w:szCs w:val="16"/>
              </w:rPr>
              <w:t>Se declara desierta, en virtud de que las propuestas presentadas solventes, rebasan el techo presupuestal.</w:t>
            </w:r>
          </w:p>
        </w:tc>
      </w:tr>
    </w:tbl>
    <w:p w14:paraId="4AE952E3" w14:textId="625986FE" w:rsidR="003C1FDD" w:rsidRPr="00F43C8F" w:rsidRDefault="003C1FDD" w:rsidP="003C6C06">
      <w:pPr>
        <w:pStyle w:val="Prrafodelista"/>
        <w:tabs>
          <w:tab w:val="left" w:pos="567"/>
        </w:tabs>
        <w:autoSpaceDE w:val="0"/>
        <w:autoSpaceDN w:val="0"/>
        <w:adjustRightInd w:val="0"/>
        <w:ind w:left="0"/>
        <w:jc w:val="both"/>
        <w:rPr>
          <w:rFonts w:asciiTheme="minorHAnsi" w:hAnsiTheme="minorHAnsi" w:cstheme="minorHAnsi"/>
          <w:color w:val="000000"/>
          <w:sz w:val="17"/>
          <w:szCs w:val="17"/>
        </w:rPr>
      </w:pPr>
    </w:p>
    <w:p w14:paraId="47D05130" w14:textId="77777777" w:rsidR="00F970A9" w:rsidRDefault="00F970A9" w:rsidP="00F970A9">
      <w:pPr>
        <w:pStyle w:val="Prrafodelista"/>
        <w:tabs>
          <w:tab w:val="left" w:pos="567"/>
        </w:tabs>
        <w:autoSpaceDE w:val="0"/>
        <w:autoSpaceDN w:val="0"/>
        <w:adjustRightInd w:val="0"/>
        <w:ind w:left="0"/>
        <w:jc w:val="both"/>
        <w:rPr>
          <w:rFonts w:asciiTheme="minorHAnsi" w:hAnsiTheme="minorHAnsi" w:cstheme="minorHAnsi"/>
          <w:color w:val="000000"/>
          <w:sz w:val="17"/>
          <w:szCs w:val="17"/>
          <w:lang w:val="es-MX"/>
        </w:rPr>
      </w:pPr>
      <w:r w:rsidRPr="00286F6E">
        <w:rPr>
          <w:rFonts w:asciiTheme="minorHAnsi" w:hAnsiTheme="minorHAnsi" w:cstheme="minorHAnsi"/>
          <w:bCs/>
          <w:noProof/>
          <w:color w:val="000000"/>
          <w:sz w:val="17"/>
          <w:szCs w:val="17"/>
          <w:lang w:val="es-MX"/>
        </w:rPr>
        <w:t>En este sentido y al persistir la necesidad de contratar con el carácter y requisitos solicitados en la licitación, la convocante opta por el supuesto de excepción previsto en el artículo 63 fracción VI de la Ley</w:t>
      </w:r>
      <w:r w:rsidRPr="00286F6E">
        <w:rPr>
          <w:rFonts w:asciiTheme="minorHAnsi" w:hAnsiTheme="minorHAnsi" w:cstheme="minorHAnsi"/>
          <w:color w:val="000000"/>
          <w:sz w:val="17"/>
          <w:szCs w:val="17"/>
          <w:lang w:val="es-MX"/>
        </w:rPr>
        <w:t xml:space="preserve"> de Adquisiciones, Arrendamientos y Servicios del Estado de Aguascalientes y sus Municipios. </w:t>
      </w:r>
    </w:p>
    <w:p w14:paraId="114B305B" w14:textId="77777777" w:rsidR="002473DF" w:rsidRDefault="002473DF" w:rsidP="003C6C06">
      <w:pPr>
        <w:pStyle w:val="Prrafodelista"/>
        <w:tabs>
          <w:tab w:val="left" w:pos="567"/>
        </w:tabs>
        <w:autoSpaceDE w:val="0"/>
        <w:autoSpaceDN w:val="0"/>
        <w:adjustRightInd w:val="0"/>
        <w:ind w:left="0"/>
        <w:jc w:val="both"/>
        <w:rPr>
          <w:rFonts w:asciiTheme="minorHAnsi" w:hAnsiTheme="minorHAnsi" w:cstheme="minorHAnsi"/>
          <w:color w:val="000000"/>
          <w:sz w:val="17"/>
          <w:szCs w:val="17"/>
          <w:lang w:val="es-MX"/>
        </w:rPr>
      </w:pPr>
    </w:p>
    <w:p w14:paraId="23434B3C" w14:textId="6D7FC9FD" w:rsidR="00426A50" w:rsidRPr="00286F6E" w:rsidRDefault="00426A50" w:rsidP="00466748">
      <w:pPr>
        <w:pStyle w:val="Prrafodelista"/>
        <w:numPr>
          <w:ilvl w:val="0"/>
          <w:numId w:val="5"/>
        </w:numPr>
        <w:tabs>
          <w:tab w:val="left" w:pos="567"/>
        </w:tabs>
        <w:autoSpaceDE w:val="0"/>
        <w:autoSpaceDN w:val="0"/>
        <w:adjustRightInd w:val="0"/>
        <w:spacing w:after="240"/>
        <w:jc w:val="both"/>
        <w:rPr>
          <w:rFonts w:asciiTheme="minorHAnsi" w:hAnsiTheme="minorHAnsi" w:cstheme="minorHAnsi"/>
          <w:b/>
          <w:bCs/>
          <w:noProof/>
          <w:color w:val="000000"/>
          <w:sz w:val="17"/>
          <w:szCs w:val="17"/>
          <w:lang w:val="es-MX"/>
        </w:rPr>
      </w:pPr>
      <w:r w:rsidRPr="00286F6E">
        <w:rPr>
          <w:rFonts w:asciiTheme="minorHAnsi" w:hAnsiTheme="minorHAnsi" w:cstheme="minorHAnsi"/>
          <w:b/>
          <w:bCs/>
          <w:noProof/>
          <w:color w:val="000000"/>
          <w:sz w:val="17"/>
          <w:szCs w:val="17"/>
          <w:lang w:val="es-MX"/>
        </w:rPr>
        <w:t>Gener</w:t>
      </w:r>
      <w:r w:rsidR="00C00CB8" w:rsidRPr="00286F6E">
        <w:rPr>
          <w:rFonts w:asciiTheme="minorHAnsi" w:hAnsiTheme="minorHAnsi" w:cstheme="minorHAnsi"/>
          <w:b/>
          <w:bCs/>
          <w:noProof/>
          <w:color w:val="000000"/>
          <w:sz w:val="17"/>
          <w:szCs w:val="17"/>
          <w:lang w:val="es-MX"/>
        </w:rPr>
        <w:t>al</w:t>
      </w:r>
      <w:r w:rsidRPr="00286F6E">
        <w:rPr>
          <w:rFonts w:asciiTheme="minorHAnsi" w:hAnsiTheme="minorHAnsi" w:cstheme="minorHAnsi"/>
          <w:b/>
          <w:bCs/>
          <w:noProof/>
          <w:color w:val="000000"/>
          <w:sz w:val="17"/>
          <w:szCs w:val="17"/>
          <w:lang w:val="es-MX"/>
        </w:rPr>
        <w:t xml:space="preserve">idades </w:t>
      </w:r>
    </w:p>
    <w:p w14:paraId="71746123" w14:textId="196094E0" w:rsidR="00786CC0" w:rsidRDefault="00426A50" w:rsidP="008D7E99">
      <w:pPr>
        <w:autoSpaceDE w:val="0"/>
        <w:autoSpaceDN w:val="0"/>
        <w:adjustRightInd w:val="0"/>
        <w:jc w:val="both"/>
        <w:rPr>
          <w:rFonts w:asciiTheme="minorHAnsi" w:hAnsiTheme="minorHAnsi" w:cstheme="minorHAnsi"/>
          <w:bCs/>
          <w:color w:val="000000"/>
          <w:sz w:val="17"/>
          <w:szCs w:val="17"/>
          <w:lang w:val="es-MX"/>
        </w:rPr>
      </w:pPr>
      <w:r w:rsidRPr="00286F6E">
        <w:rPr>
          <w:rFonts w:asciiTheme="minorHAnsi" w:hAnsiTheme="minorHAnsi" w:cstheme="minorHAnsi"/>
          <w:color w:val="000000"/>
          <w:sz w:val="17"/>
          <w:szCs w:val="17"/>
          <w:lang w:val="es-MX"/>
        </w:rPr>
        <w:t>Conforme a los antecedentes y en cumplimiento a lo dispuesto en los artículos 134 de la Constitución Política de los Estados U</w:t>
      </w:r>
      <w:r w:rsidR="00466748" w:rsidRPr="00286F6E">
        <w:rPr>
          <w:rFonts w:asciiTheme="minorHAnsi" w:hAnsiTheme="minorHAnsi" w:cstheme="minorHAnsi"/>
          <w:color w:val="000000"/>
          <w:sz w:val="17"/>
          <w:szCs w:val="17"/>
          <w:lang w:val="es-MX"/>
        </w:rPr>
        <w:t>nidos Mexicanos, el artículo</w:t>
      </w:r>
      <w:r w:rsidRPr="00286F6E">
        <w:rPr>
          <w:rFonts w:asciiTheme="minorHAnsi" w:hAnsiTheme="minorHAnsi" w:cstheme="minorHAnsi"/>
          <w:color w:val="000000"/>
          <w:sz w:val="17"/>
          <w:szCs w:val="17"/>
          <w:lang w:val="es-MX"/>
        </w:rPr>
        <w:t xml:space="preserve"> </w:t>
      </w:r>
      <w:r w:rsidR="00194DA6" w:rsidRPr="00286F6E">
        <w:rPr>
          <w:rFonts w:asciiTheme="minorHAnsi" w:hAnsiTheme="minorHAnsi" w:cstheme="minorHAnsi"/>
          <w:color w:val="000000"/>
          <w:sz w:val="17"/>
          <w:szCs w:val="17"/>
          <w:lang w:val="es-MX"/>
        </w:rPr>
        <w:t xml:space="preserve">59, </w:t>
      </w:r>
      <w:r w:rsidRPr="00286F6E">
        <w:rPr>
          <w:rFonts w:asciiTheme="minorHAnsi" w:hAnsiTheme="minorHAnsi" w:cstheme="minorHAnsi"/>
          <w:color w:val="000000"/>
          <w:sz w:val="17"/>
          <w:szCs w:val="17"/>
          <w:lang w:val="es-MX"/>
        </w:rPr>
        <w:t xml:space="preserve">60 y 63 fracción VI de la Ley de Adquisiciones, Arrendamientos y Servicios del Estado de </w:t>
      </w:r>
      <w:proofErr w:type="spellStart"/>
      <w:r w:rsidRPr="00286F6E">
        <w:rPr>
          <w:rFonts w:asciiTheme="minorHAnsi" w:hAnsiTheme="minorHAnsi" w:cstheme="minorHAnsi"/>
          <w:color w:val="000000"/>
          <w:sz w:val="17"/>
          <w:szCs w:val="17"/>
          <w:lang w:val="es-MX"/>
        </w:rPr>
        <w:t>Aguascalintes</w:t>
      </w:r>
      <w:proofErr w:type="spellEnd"/>
      <w:r w:rsidRPr="00286F6E">
        <w:rPr>
          <w:rFonts w:asciiTheme="minorHAnsi" w:hAnsiTheme="minorHAnsi" w:cstheme="minorHAnsi"/>
          <w:color w:val="000000"/>
          <w:sz w:val="17"/>
          <w:szCs w:val="17"/>
          <w:lang w:val="es-MX"/>
        </w:rPr>
        <w:t xml:space="preserve"> y sus Municipios, el artículo 33 fracción IV del Estatuto de la Ley Orgánica de la Universidad Autónoma de Aguascalientes, </w:t>
      </w:r>
      <w:r w:rsidR="00A44260" w:rsidRPr="00286F6E">
        <w:rPr>
          <w:rFonts w:asciiTheme="minorHAnsi" w:hAnsiTheme="minorHAnsi" w:cstheme="minorHAnsi"/>
          <w:color w:val="000000"/>
          <w:sz w:val="17"/>
          <w:szCs w:val="17"/>
          <w:lang w:val="es-MX"/>
        </w:rPr>
        <w:t>el artículo 11</w:t>
      </w:r>
      <w:r w:rsidRPr="00286F6E">
        <w:rPr>
          <w:rFonts w:asciiTheme="minorHAnsi" w:hAnsiTheme="minorHAnsi" w:cstheme="minorHAnsi"/>
          <w:color w:val="000000"/>
          <w:sz w:val="17"/>
          <w:szCs w:val="17"/>
          <w:lang w:val="es-MX"/>
        </w:rPr>
        <w:t xml:space="preserve"> fracción XIII y 2</w:t>
      </w:r>
      <w:r w:rsidR="00A44260" w:rsidRPr="00286F6E">
        <w:rPr>
          <w:rFonts w:asciiTheme="minorHAnsi" w:hAnsiTheme="minorHAnsi" w:cstheme="minorHAnsi"/>
          <w:color w:val="000000"/>
          <w:sz w:val="17"/>
          <w:szCs w:val="17"/>
          <w:lang w:val="es-MX"/>
        </w:rPr>
        <w:t>5 y 64</w:t>
      </w:r>
      <w:r w:rsidR="00CE17C9" w:rsidRPr="00286F6E">
        <w:rPr>
          <w:rFonts w:asciiTheme="minorHAnsi" w:hAnsiTheme="minorHAnsi" w:cstheme="minorHAnsi"/>
          <w:color w:val="000000"/>
          <w:sz w:val="17"/>
          <w:szCs w:val="17"/>
          <w:lang w:val="es-MX"/>
        </w:rPr>
        <w:t xml:space="preserve"> del Manual Ú</w:t>
      </w:r>
      <w:r w:rsidRPr="00286F6E">
        <w:rPr>
          <w:rFonts w:asciiTheme="minorHAnsi" w:hAnsiTheme="minorHAnsi" w:cstheme="minorHAnsi"/>
          <w:color w:val="000000"/>
          <w:sz w:val="17"/>
          <w:szCs w:val="17"/>
          <w:lang w:val="es-MX"/>
        </w:rPr>
        <w:t>nico de Adquisiciones, Arrendamientos y Servicios de la Universidad Autónoma de Aguascalientes y las demás disposiciones vigentes en la materia, la Universidad Autónoma de Aguascalientes, el Departamento de Compras de la Dirección General de Finanzas,</w:t>
      </w:r>
      <w:r w:rsidRPr="00286F6E">
        <w:rPr>
          <w:rFonts w:asciiTheme="minorHAnsi" w:hAnsiTheme="minorHAnsi" w:cstheme="minorHAnsi"/>
          <w:b/>
          <w:i/>
          <w:color w:val="000000"/>
          <w:sz w:val="17"/>
          <w:szCs w:val="17"/>
          <w:lang w:val="es-MX"/>
        </w:rPr>
        <w:t xml:space="preserve"> </w:t>
      </w:r>
      <w:r w:rsidR="00066804" w:rsidRPr="00286F6E">
        <w:rPr>
          <w:rFonts w:asciiTheme="minorHAnsi" w:hAnsiTheme="minorHAnsi" w:cstheme="minorHAnsi"/>
          <w:color w:val="000000"/>
          <w:sz w:val="17"/>
          <w:szCs w:val="17"/>
          <w:lang w:val="es-MX"/>
        </w:rPr>
        <w:t>sita en edificio 222</w:t>
      </w:r>
      <w:r w:rsidRPr="00286F6E">
        <w:rPr>
          <w:rFonts w:asciiTheme="minorHAnsi" w:hAnsiTheme="minorHAnsi" w:cstheme="minorHAnsi"/>
          <w:color w:val="000000"/>
          <w:sz w:val="17"/>
          <w:szCs w:val="17"/>
          <w:lang w:val="es-MX"/>
        </w:rPr>
        <w:t xml:space="preserve"> de Av. Universidad N° 940,</w:t>
      </w:r>
      <w:r w:rsidR="00066804" w:rsidRPr="00286F6E">
        <w:rPr>
          <w:rFonts w:asciiTheme="minorHAnsi" w:hAnsiTheme="minorHAnsi" w:cstheme="minorHAnsi"/>
          <w:color w:val="000000"/>
          <w:sz w:val="17"/>
          <w:szCs w:val="17"/>
          <w:lang w:val="es-MX"/>
        </w:rPr>
        <w:t xml:space="preserve"> Ciudad Universitaria C.P. 20100</w:t>
      </w:r>
      <w:r w:rsidRPr="00286F6E">
        <w:rPr>
          <w:rFonts w:asciiTheme="minorHAnsi" w:hAnsiTheme="minorHAnsi" w:cstheme="minorHAnsi"/>
          <w:color w:val="000000"/>
          <w:sz w:val="17"/>
          <w:szCs w:val="17"/>
          <w:lang w:val="es-MX"/>
        </w:rPr>
        <w:t xml:space="preserve">, en la ciudad de Aguascalientes, Ags., México, con número de teléfono (449) 910 7484 y 910 7486 convoca a los interesados a participar en el proceso </w:t>
      </w:r>
      <w:r w:rsidR="008261CF" w:rsidRPr="00286F6E">
        <w:rPr>
          <w:rFonts w:asciiTheme="minorHAnsi" w:hAnsiTheme="minorHAnsi" w:cstheme="minorHAnsi"/>
          <w:color w:val="000000"/>
          <w:sz w:val="17"/>
          <w:szCs w:val="17"/>
          <w:lang w:val="es-MX"/>
        </w:rPr>
        <w:t xml:space="preserve">de </w:t>
      </w:r>
      <w:r w:rsidR="008261CF" w:rsidRPr="00286F6E">
        <w:rPr>
          <w:rFonts w:asciiTheme="minorHAnsi" w:hAnsiTheme="minorHAnsi" w:cstheme="minorHAnsi"/>
          <w:b/>
          <w:color w:val="000000"/>
          <w:sz w:val="17"/>
          <w:szCs w:val="17"/>
          <w:lang w:val="es-MX"/>
        </w:rPr>
        <w:t>Adjudicación Directa</w:t>
      </w:r>
      <w:r w:rsidR="00D11C9C">
        <w:rPr>
          <w:rFonts w:asciiTheme="minorHAnsi" w:hAnsiTheme="minorHAnsi" w:cstheme="minorHAnsi"/>
          <w:b/>
          <w:color w:val="000000"/>
          <w:sz w:val="17"/>
          <w:szCs w:val="17"/>
          <w:lang w:val="es-MX"/>
        </w:rPr>
        <w:t xml:space="preserve"> AD E/00</w:t>
      </w:r>
      <w:r w:rsidR="00E03E05">
        <w:rPr>
          <w:rFonts w:asciiTheme="minorHAnsi" w:hAnsiTheme="minorHAnsi" w:cstheme="minorHAnsi"/>
          <w:b/>
          <w:color w:val="000000"/>
          <w:sz w:val="17"/>
          <w:szCs w:val="17"/>
          <w:lang w:val="es-MX"/>
        </w:rPr>
        <w:t>5</w:t>
      </w:r>
      <w:r w:rsidR="006805FC" w:rsidRPr="00286F6E">
        <w:rPr>
          <w:rFonts w:asciiTheme="minorHAnsi" w:hAnsiTheme="minorHAnsi" w:cstheme="minorHAnsi"/>
          <w:b/>
          <w:color w:val="000000"/>
          <w:sz w:val="17"/>
          <w:szCs w:val="17"/>
          <w:lang w:val="es-MX"/>
        </w:rPr>
        <w:t>-202</w:t>
      </w:r>
      <w:r w:rsidR="00945EA6">
        <w:rPr>
          <w:rFonts w:asciiTheme="minorHAnsi" w:hAnsiTheme="minorHAnsi" w:cstheme="minorHAnsi"/>
          <w:b/>
          <w:color w:val="000000"/>
          <w:sz w:val="17"/>
          <w:szCs w:val="17"/>
          <w:lang w:val="es-MX"/>
        </w:rPr>
        <w:t>5</w:t>
      </w:r>
      <w:r w:rsidR="006805FC" w:rsidRPr="00286F6E">
        <w:rPr>
          <w:rFonts w:asciiTheme="minorHAnsi" w:hAnsiTheme="minorHAnsi" w:cstheme="minorHAnsi"/>
          <w:b/>
          <w:color w:val="000000"/>
          <w:sz w:val="17"/>
          <w:szCs w:val="17"/>
          <w:lang w:val="es-MX"/>
        </w:rPr>
        <w:t>,</w:t>
      </w:r>
      <w:r w:rsidR="008261CF" w:rsidRPr="00286F6E">
        <w:rPr>
          <w:rFonts w:asciiTheme="minorHAnsi" w:hAnsiTheme="minorHAnsi" w:cstheme="minorHAnsi"/>
          <w:color w:val="000000"/>
          <w:sz w:val="17"/>
          <w:szCs w:val="17"/>
          <w:lang w:val="es-MX"/>
        </w:rPr>
        <w:t xml:space="preserve"> </w:t>
      </w:r>
      <w:r w:rsidR="00026CED" w:rsidRPr="006A128E">
        <w:rPr>
          <w:rFonts w:asciiTheme="minorHAnsi" w:hAnsiTheme="minorHAnsi" w:cstheme="minorHAnsi"/>
          <w:color w:val="000000"/>
          <w:sz w:val="17"/>
          <w:szCs w:val="17"/>
          <w:lang w:val="es-MX"/>
        </w:rPr>
        <w:t xml:space="preserve">para la </w:t>
      </w:r>
      <w:r w:rsidR="00E03E05" w:rsidRPr="00E03E05">
        <w:rPr>
          <w:rFonts w:ascii="Calibri" w:hAnsi="Calibri" w:cs="Calibri"/>
          <w:b/>
          <w:bCs/>
          <w:noProof/>
          <w:color w:val="000000"/>
          <w:sz w:val="17"/>
          <w:szCs w:val="17"/>
        </w:rPr>
        <w:t>Adquisición de alimento e insumos para animales del Bioterio de Crianza del CCB de la Universidad Autónoma de Aguascalientes.</w:t>
      </w:r>
      <w:r w:rsidRPr="006A128E">
        <w:rPr>
          <w:rFonts w:asciiTheme="minorHAnsi" w:hAnsiTheme="minorHAnsi" w:cstheme="minorHAnsi"/>
          <w:b/>
          <w:bCs/>
          <w:noProof/>
          <w:color w:val="000000"/>
          <w:sz w:val="17"/>
          <w:szCs w:val="17"/>
          <w:lang w:val="es-MX"/>
        </w:rPr>
        <w:t xml:space="preserve">, </w:t>
      </w:r>
      <w:r w:rsidR="00427B2B" w:rsidRPr="006A128E">
        <w:rPr>
          <w:rFonts w:asciiTheme="minorHAnsi" w:hAnsiTheme="minorHAnsi" w:cstheme="minorHAnsi"/>
          <w:b/>
          <w:bCs/>
          <w:noProof/>
          <w:color w:val="000000"/>
          <w:sz w:val="17"/>
          <w:szCs w:val="17"/>
          <w:lang w:val="es-MX"/>
        </w:rPr>
        <w:t xml:space="preserve">con </w:t>
      </w:r>
      <w:r w:rsidR="00CD0438" w:rsidRPr="006A128E">
        <w:rPr>
          <w:rFonts w:asciiTheme="minorHAnsi" w:hAnsiTheme="minorHAnsi" w:cstheme="minorHAnsi"/>
          <w:b/>
          <w:bCs/>
          <w:noProof/>
          <w:color w:val="000000"/>
          <w:sz w:val="17"/>
          <w:szCs w:val="17"/>
          <w:lang w:val="es-MX"/>
        </w:rPr>
        <w:t>“</w:t>
      </w:r>
      <w:r w:rsidR="00E03E05" w:rsidRPr="00E03E05">
        <w:rPr>
          <w:rFonts w:asciiTheme="minorHAnsi" w:hAnsiTheme="minorHAnsi" w:cstheme="minorHAnsi"/>
          <w:b/>
          <w:sz w:val="17"/>
          <w:szCs w:val="17"/>
          <w:lang w:val="es-MX"/>
        </w:rPr>
        <w:t>Fond</w:t>
      </w:r>
      <w:r w:rsidR="00E03E05">
        <w:rPr>
          <w:rFonts w:asciiTheme="minorHAnsi" w:hAnsiTheme="minorHAnsi" w:cstheme="minorHAnsi"/>
          <w:b/>
          <w:sz w:val="17"/>
          <w:szCs w:val="17"/>
          <w:lang w:val="es-MX"/>
        </w:rPr>
        <w:t>o Ordinario Estatal, conforme a</w:t>
      </w:r>
      <w:r w:rsidR="00E03E05" w:rsidRPr="00E03E05">
        <w:rPr>
          <w:rFonts w:asciiTheme="minorHAnsi" w:hAnsiTheme="minorHAnsi" w:cstheme="minorHAnsi"/>
          <w:b/>
          <w:sz w:val="17"/>
          <w:szCs w:val="17"/>
          <w:lang w:val="es-MX"/>
        </w:rPr>
        <w:t>l</w:t>
      </w:r>
      <w:r w:rsidR="00E03E05">
        <w:rPr>
          <w:rFonts w:asciiTheme="minorHAnsi" w:hAnsiTheme="minorHAnsi" w:cstheme="minorHAnsi"/>
          <w:b/>
          <w:sz w:val="17"/>
          <w:szCs w:val="17"/>
          <w:lang w:val="es-MX"/>
        </w:rPr>
        <w:t xml:space="preserve"> oficio</w:t>
      </w:r>
      <w:r w:rsidR="00E03E05" w:rsidRPr="00E03E05">
        <w:rPr>
          <w:rFonts w:asciiTheme="minorHAnsi" w:hAnsiTheme="minorHAnsi" w:cstheme="minorHAnsi"/>
          <w:b/>
          <w:sz w:val="17"/>
          <w:szCs w:val="17"/>
          <w:lang w:val="es-MX"/>
        </w:rPr>
        <w:t xml:space="preserve">  DGF/DPAF-074/2025</w:t>
      </w:r>
      <w:r w:rsidR="00CD0438" w:rsidRPr="006A128E">
        <w:rPr>
          <w:rFonts w:asciiTheme="minorHAnsi" w:hAnsiTheme="minorHAnsi" w:cstheme="minorHAnsi"/>
          <w:b/>
          <w:sz w:val="17"/>
          <w:szCs w:val="17"/>
          <w:lang w:val="es-MX"/>
        </w:rPr>
        <w:t>”</w:t>
      </w:r>
      <w:r w:rsidRPr="006A128E">
        <w:rPr>
          <w:rFonts w:asciiTheme="minorHAnsi" w:hAnsiTheme="minorHAnsi" w:cstheme="minorHAnsi"/>
          <w:b/>
          <w:bCs/>
          <w:noProof/>
          <w:color w:val="000000"/>
          <w:sz w:val="17"/>
          <w:szCs w:val="17"/>
          <w:lang w:val="es-MX"/>
        </w:rPr>
        <w:t xml:space="preserve">, </w:t>
      </w:r>
      <w:r w:rsidRPr="006A128E">
        <w:rPr>
          <w:rFonts w:asciiTheme="minorHAnsi" w:hAnsiTheme="minorHAnsi" w:cstheme="minorHAnsi"/>
          <w:bCs/>
          <w:color w:val="000000"/>
          <w:sz w:val="17"/>
          <w:szCs w:val="17"/>
          <w:lang w:val="es-MX"/>
        </w:rPr>
        <w:t xml:space="preserve">conforme a las siguientes bases: </w:t>
      </w:r>
    </w:p>
    <w:p w14:paraId="5E4DD668" w14:textId="77777777" w:rsidR="00F43C8F" w:rsidRPr="006A128E" w:rsidRDefault="00F43C8F" w:rsidP="008D7E99">
      <w:pPr>
        <w:autoSpaceDE w:val="0"/>
        <w:autoSpaceDN w:val="0"/>
        <w:adjustRightInd w:val="0"/>
        <w:jc w:val="both"/>
        <w:rPr>
          <w:rFonts w:asciiTheme="minorHAnsi" w:hAnsiTheme="minorHAnsi" w:cstheme="minorHAnsi"/>
          <w:bCs/>
          <w:color w:val="000000"/>
          <w:sz w:val="17"/>
          <w:szCs w:val="17"/>
          <w:lang w:val="es-MX"/>
        </w:rPr>
      </w:pPr>
    </w:p>
    <w:p w14:paraId="1E60FEA4" w14:textId="66155E48" w:rsidR="0032544A" w:rsidRDefault="000812C5" w:rsidP="0032544A">
      <w:pPr>
        <w:jc w:val="center"/>
        <w:rPr>
          <w:rFonts w:asciiTheme="minorHAnsi" w:hAnsiTheme="minorHAnsi" w:cstheme="minorHAnsi"/>
          <w:b/>
          <w:bCs/>
          <w:noProof/>
          <w:color w:val="000000"/>
          <w:sz w:val="18"/>
          <w:szCs w:val="18"/>
          <w:lang w:val="es-MX"/>
        </w:rPr>
      </w:pPr>
      <w:r>
        <w:rPr>
          <w:rFonts w:asciiTheme="minorHAnsi" w:hAnsiTheme="minorHAnsi" w:cstheme="minorHAnsi"/>
          <w:b/>
          <w:bCs/>
          <w:noProof/>
          <w:color w:val="000000"/>
          <w:sz w:val="18"/>
          <w:szCs w:val="18"/>
          <w:lang w:val="es-MX"/>
        </w:rPr>
        <w:t>Calendarización</w:t>
      </w:r>
    </w:p>
    <w:p w14:paraId="5CCED010" w14:textId="77777777" w:rsidR="00F43C8F" w:rsidRDefault="00F43C8F" w:rsidP="0032544A">
      <w:pPr>
        <w:jc w:val="center"/>
        <w:rPr>
          <w:rFonts w:asciiTheme="minorHAnsi" w:hAnsiTheme="minorHAnsi" w:cstheme="minorHAnsi"/>
          <w:b/>
          <w:bCs/>
          <w:noProof/>
          <w:color w:val="000000"/>
          <w:sz w:val="18"/>
          <w:szCs w:val="18"/>
          <w:lang w:val="es-MX"/>
        </w:rPr>
      </w:pPr>
    </w:p>
    <w:tbl>
      <w:tblPr>
        <w:tblpPr w:leftFromText="180" w:rightFromText="180" w:vertAnchor="text" w:tblpXSpec="center" w:tblpY="1"/>
        <w:tblOverlap w:val="neve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847"/>
        <w:gridCol w:w="2692"/>
        <w:gridCol w:w="2049"/>
        <w:gridCol w:w="1092"/>
        <w:gridCol w:w="715"/>
        <w:gridCol w:w="1054"/>
        <w:gridCol w:w="1515"/>
      </w:tblGrid>
      <w:tr w:rsidR="007844EE" w:rsidRPr="001E516D" w14:paraId="41AE8E44" w14:textId="77777777" w:rsidTr="00997979">
        <w:trPr>
          <w:trHeight w:val="123"/>
        </w:trPr>
        <w:tc>
          <w:tcPr>
            <w:tcW w:w="1776" w:type="pct"/>
            <w:gridSpan w:val="2"/>
            <w:shd w:val="clear" w:color="auto" w:fill="D9D9D9"/>
          </w:tcPr>
          <w:p w14:paraId="755FC35C" w14:textId="77777777" w:rsidR="007844EE" w:rsidRPr="001E516D" w:rsidRDefault="007844EE" w:rsidP="0066190F">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ACTO</w:t>
            </w:r>
          </w:p>
        </w:tc>
        <w:tc>
          <w:tcPr>
            <w:tcW w:w="1028" w:type="pct"/>
            <w:shd w:val="clear" w:color="auto" w:fill="D9D9D9"/>
          </w:tcPr>
          <w:p w14:paraId="75D68D5D" w14:textId="77777777" w:rsidR="007844EE" w:rsidRPr="001E516D" w:rsidRDefault="007844EE" w:rsidP="0066190F">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Fecha</w:t>
            </w:r>
          </w:p>
        </w:tc>
        <w:tc>
          <w:tcPr>
            <w:tcW w:w="907" w:type="pct"/>
            <w:gridSpan w:val="2"/>
            <w:shd w:val="clear" w:color="auto" w:fill="D9D9D9"/>
          </w:tcPr>
          <w:p w14:paraId="42FA2D2F" w14:textId="77777777" w:rsidR="007844EE" w:rsidRPr="001E516D" w:rsidRDefault="007844EE" w:rsidP="0066190F">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HORA</w:t>
            </w:r>
          </w:p>
        </w:tc>
        <w:tc>
          <w:tcPr>
            <w:tcW w:w="1289" w:type="pct"/>
            <w:gridSpan w:val="2"/>
            <w:shd w:val="clear" w:color="auto" w:fill="D9D9D9"/>
          </w:tcPr>
          <w:p w14:paraId="12A43C6B" w14:textId="77777777" w:rsidR="007844EE" w:rsidRPr="001E516D" w:rsidRDefault="007844EE" w:rsidP="0066190F">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LUGAR</w:t>
            </w:r>
          </w:p>
        </w:tc>
      </w:tr>
      <w:tr w:rsidR="00DA2FA4" w:rsidRPr="001E516D" w14:paraId="751E3101" w14:textId="77777777" w:rsidTr="00997979">
        <w:tc>
          <w:tcPr>
            <w:tcW w:w="1776" w:type="pct"/>
            <w:gridSpan w:val="2"/>
            <w:vAlign w:val="center"/>
          </w:tcPr>
          <w:p w14:paraId="6094A5C9" w14:textId="254C9813" w:rsidR="00DA2FA4" w:rsidRPr="003F52FC" w:rsidRDefault="00B67957" w:rsidP="0066190F">
            <w:pPr>
              <w:jc w:val="center"/>
              <w:rPr>
                <w:rFonts w:asciiTheme="minorHAnsi" w:hAnsiTheme="minorHAnsi" w:cstheme="minorHAnsi"/>
                <w:b/>
                <w:sz w:val="16"/>
                <w:szCs w:val="16"/>
                <w:lang w:val="es-MX"/>
              </w:rPr>
            </w:pPr>
            <w:r w:rsidRPr="003F52FC">
              <w:rPr>
                <w:rFonts w:asciiTheme="minorHAnsi" w:hAnsiTheme="minorHAnsi" w:cstheme="minorHAnsi"/>
                <w:b/>
                <w:sz w:val="16"/>
                <w:szCs w:val="16"/>
                <w:lang w:val="es-MX"/>
              </w:rPr>
              <w:t xml:space="preserve">Invitación para Cotizar </w:t>
            </w:r>
            <w:r w:rsidR="00DA2FA4" w:rsidRPr="003F52FC">
              <w:rPr>
                <w:rFonts w:asciiTheme="minorHAnsi" w:hAnsiTheme="minorHAnsi" w:cstheme="minorHAnsi"/>
                <w:b/>
                <w:sz w:val="16"/>
                <w:szCs w:val="16"/>
                <w:lang w:val="es-MX"/>
              </w:rPr>
              <w:t xml:space="preserve"> </w:t>
            </w:r>
          </w:p>
        </w:tc>
        <w:tc>
          <w:tcPr>
            <w:tcW w:w="1028" w:type="pct"/>
            <w:vAlign w:val="center"/>
          </w:tcPr>
          <w:p w14:paraId="41A8FD1E" w14:textId="1D4804EA" w:rsidR="00DA2FA4" w:rsidRPr="008E223B" w:rsidRDefault="004450D8" w:rsidP="00327938">
            <w:pPr>
              <w:jc w:val="center"/>
              <w:rPr>
                <w:rFonts w:asciiTheme="minorHAnsi" w:hAnsiTheme="minorHAnsi" w:cstheme="minorHAnsi"/>
                <w:bCs/>
                <w:color w:val="000000"/>
                <w:sz w:val="16"/>
                <w:szCs w:val="16"/>
                <w:lang w:val="es-MX"/>
              </w:rPr>
            </w:pPr>
            <w:r>
              <w:rPr>
                <w:rFonts w:asciiTheme="minorHAnsi" w:hAnsiTheme="minorHAnsi" w:cstheme="minorHAnsi"/>
                <w:bCs/>
                <w:color w:val="000000"/>
                <w:sz w:val="16"/>
                <w:szCs w:val="16"/>
                <w:lang w:val="es-MX"/>
              </w:rPr>
              <w:t>26</w:t>
            </w:r>
            <w:r w:rsidR="008D7E99" w:rsidRPr="008E223B">
              <w:rPr>
                <w:rFonts w:asciiTheme="minorHAnsi" w:hAnsiTheme="minorHAnsi" w:cstheme="minorHAnsi"/>
                <w:bCs/>
                <w:color w:val="000000"/>
                <w:sz w:val="16"/>
                <w:szCs w:val="16"/>
                <w:lang w:val="es-MX"/>
              </w:rPr>
              <w:t xml:space="preserve"> de </w:t>
            </w:r>
            <w:r w:rsidR="00945EA6">
              <w:rPr>
                <w:rFonts w:asciiTheme="minorHAnsi" w:hAnsiTheme="minorHAnsi" w:cstheme="minorHAnsi"/>
                <w:bCs/>
                <w:color w:val="000000"/>
                <w:sz w:val="16"/>
                <w:szCs w:val="16"/>
                <w:lang w:val="es-MX"/>
              </w:rPr>
              <w:t>marzo</w:t>
            </w:r>
            <w:r w:rsidR="00ED4415">
              <w:rPr>
                <w:rFonts w:asciiTheme="minorHAnsi" w:hAnsiTheme="minorHAnsi" w:cstheme="minorHAnsi"/>
                <w:bCs/>
                <w:color w:val="000000"/>
                <w:sz w:val="16"/>
                <w:szCs w:val="16"/>
                <w:lang w:val="es-MX"/>
              </w:rPr>
              <w:t xml:space="preserve"> de</w:t>
            </w:r>
            <w:r w:rsidR="00077F72">
              <w:rPr>
                <w:rFonts w:asciiTheme="minorHAnsi" w:hAnsiTheme="minorHAnsi" w:cstheme="minorHAnsi"/>
                <w:bCs/>
                <w:color w:val="000000"/>
                <w:sz w:val="16"/>
                <w:szCs w:val="16"/>
                <w:lang w:val="es-MX"/>
              </w:rPr>
              <w:t xml:space="preserve"> </w:t>
            </w:r>
            <w:r w:rsidR="008B300D" w:rsidRPr="008E223B">
              <w:rPr>
                <w:rFonts w:asciiTheme="minorHAnsi" w:hAnsiTheme="minorHAnsi" w:cstheme="minorHAnsi"/>
                <w:bCs/>
                <w:color w:val="000000"/>
                <w:sz w:val="16"/>
                <w:szCs w:val="16"/>
                <w:lang w:val="es-MX"/>
              </w:rPr>
              <w:t>202</w:t>
            </w:r>
            <w:r w:rsidR="00945EA6">
              <w:rPr>
                <w:rFonts w:asciiTheme="minorHAnsi" w:hAnsiTheme="minorHAnsi" w:cstheme="minorHAnsi"/>
                <w:bCs/>
                <w:color w:val="000000"/>
                <w:sz w:val="16"/>
                <w:szCs w:val="16"/>
                <w:lang w:val="es-MX"/>
              </w:rPr>
              <w:t>5</w:t>
            </w:r>
          </w:p>
        </w:tc>
        <w:tc>
          <w:tcPr>
            <w:tcW w:w="907" w:type="pct"/>
            <w:gridSpan w:val="2"/>
            <w:vAlign w:val="center"/>
          </w:tcPr>
          <w:p w14:paraId="0B032D5C" w14:textId="10C7B4DA" w:rsidR="00DA2FA4" w:rsidRPr="008E223B" w:rsidRDefault="00427B2B" w:rsidP="0066190F">
            <w:pPr>
              <w:jc w:val="center"/>
              <w:rPr>
                <w:rFonts w:asciiTheme="minorHAnsi" w:hAnsiTheme="minorHAnsi" w:cstheme="minorHAnsi"/>
                <w:caps/>
                <w:sz w:val="16"/>
                <w:szCs w:val="16"/>
                <w:lang w:val="es-MX"/>
              </w:rPr>
            </w:pPr>
            <w:r w:rsidRPr="008E223B">
              <w:rPr>
                <w:rFonts w:asciiTheme="minorHAnsi" w:hAnsiTheme="minorHAnsi" w:cstheme="minorHAnsi"/>
                <w:caps/>
                <w:sz w:val="16"/>
                <w:szCs w:val="16"/>
                <w:lang w:val="es-MX"/>
              </w:rPr>
              <w:t>--</w:t>
            </w:r>
          </w:p>
        </w:tc>
        <w:tc>
          <w:tcPr>
            <w:tcW w:w="1289" w:type="pct"/>
            <w:gridSpan w:val="2"/>
            <w:vAlign w:val="center"/>
          </w:tcPr>
          <w:p w14:paraId="13EFE483" w14:textId="674FAB21" w:rsidR="00DA2FA4" w:rsidRPr="00A120AA" w:rsidRDefault="00B67957" w:rsidP="0066190F">
            <w:pPr>
              <w:jc w:val="center"/>
              <w:rPr>
                <w:rFonts w:asciiTheme="minorHAnsi" w:hAnsiTheme="minorHAnsi" w:cstheme="minorHAnsi"/>
                <w:sz w:val="16"/>
                <w:szCs w:val="16"/>
                <w:lang w:val="es-MX"/>
              </w:rPr>
            </w:pPr>
            <w:r w:rsidRPr="00A120AA">
              <w:rPr>
                <w:rFonts w:asciiTheme="minorHAnsi" w:hAnsiTheme="minorHAnsi" w:cstheme="minorHAnsi"/>
                <w:sz w:val="16"/>
                <w:szCs w:val="16"/>
                <w:lang w:val="es-MX"/>
              </w:rPr>
              <w:t xml:space="preserve">Correo Electrónico </w:t>
            </w:r>
          </w:p>
        </w:tc>
      </w:tr>
      <w:tr w:rsidR="00B67F05" w:rsidRPr="001E516D" w14:paraId="255629D4" w14:textId="77777777" w:rsidTr="00997979">
        <w:tc>
          <w:tcPr>
            <w:tcW w:w="1776" w:type="pct"/>
            <w:gridSpan w:val="2"/>
            <w:vAlign w:val="center"/>
          </w:tcPr>
          <w:p w14:paraId="224AF524" w14:textId="1C0A5F7C" w:rsidR="00C2184D" w:rsidRPr="001E516D" w:rsidRDefault="00B67F05" w:rsidP="00A120AA">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Entreg</w:t>
            </w:r>
            <w:r w:rsidR="00C2184D">
              <w:rPr>
                <w:rFonts w:asciiTheme="minorHAnsi" w:hAnsiTheme="minorHAnsi" w:cstheme="minorHAnsi"/>
                <w:b/>
                <w:sz w:val="16"/>
                <w:szCs w:val="16"/>
                <w:lang w:val="es-MX"/>
              </w:rPr>
              <w:t>a de propuesta en sobre cerrado</w:t>
            </w:r>
          </w:p>
        </w:tc>
        <w:tc>
          <w:tcPr>
            <w:tcW w:w="1028" w:type="pct"/>
            <w:vAlign w:val="center"/>
          </w:tcPr>
          <w:p w14:paraId="30AB30A2" w14:textId="7B375E1C" w:rsidR="00B67F05" w:rsidRPr="008E223B" w:rsidRDefault="008D7E99" w:rsidP="00F43C8F">
            <w:pPr>
              <w:jc w:val="center"/>
              <w:rPr>
                <w:rFonts w:asciiTheme="minorHAnsi" w:hAnsiTheme="minorHAnsi" w:cstheme="minorHAnsi"/>
                <w:sz w:val="16"/>
                <w:szCs w:val="16"/>
                <w:lang w:val="es-MX"/>
              </w:rPr>
            </w:pPr>
            <w:r w:rsidRPr="008E223B">
              <w:rPr>
                <w:rFonts w:asciiTheme="minorHAnsi" w:hAnsiTheme="minorHAnsi" w:cstheme="minorHAnsi"/>
                <w:bCs/>
                <w:color w:val="000000"/>
                <w:sz w:val="16"/>
                <w:szCs w:val="16"/>
                <w:lang w:val="es-MX"/>
              </w:rPr>
              <w:t xml:space="preserve"> </w:t>
            </w:r>
            <w:r w:rsidR="004450D8">
              <w:rPr>
                <w:rFonts w:asciiTheme="minorHAnsi" w:hAnsiTheme="minorHAnsi" w:cstheme="minorHAnsi"/>
                <w:bCs/>
                <w:color w:val="000000"/>
                <w:sz w:val="16"/>
                <w:szCs w:val="16"/>
                <w:lang w:val="es-MX"/>
              </w:rPr>
              <w:t>31</w:t>
            </w:r>
            <w:r w:rsidR="00FC16C8">
              <w:rPr>
                <w:rFonts w:asciiTheme="minorHAnsi" w:hAnsiTheme="minorHAnsi" w:cstheme="minorHAnsi"/>
                <w:bCs/>
                <w:color w:val="000000"/>
                <w:sz w:val="16"/>
                <w:szCs w:val="16"/>
                <w:lang w:val="es-MX"/>
              </w:rPr>
              <w:t xml:space="preserve"> </w:t>
            </w:r>
            <w:r w:rsidRPr="008E223B">
              <w:rPr>
                <w:rFonts w:asciiTheme="minorHAnsi" w:hAnsiTheme="minorHAnsi" w:cstheme="minorHAnsi"/>
                <w:bCs/>
                <w:color w:val="000000"/>
                <w:sz w:val="16"/>
                <w:szCs w:val="16"/>
                <w:lang w:val="es-MX"/>
              </w:rPr>
              <w:t xml:space="preserve">de </w:t>
            </w:r>
            <w:r w:rsidR="00945EA6">
              <w:rPr>
                <w:rFonts w:asciiTheme="minorHAnsi" w:hAnsiTheme="minorHAnsi" w:cstheme="minorHAnsi"/>
                <w:bCs/>
                <w:color w:val="000000"/>
                <w:sz w:val="16"/>
                <w:szCs w:val="16"/>
                <w:lang w:val="es-MX"/>
              </w:rPr>
              <w:t>marzo</w:t>
            </w:r>
            <w:r w:rsidR="008B300D" w:rsidRPr="008E223B">
              <w:rPr>
                <w:rFonts w:asciiTheme="minorHAnsi" w:hAnsiTheme="minorHAnsi" w:cstheme="minorHAnsi"/>
                <w:bCs/>
                <w:color w:val="000000"/>
                <w:sz w:val="16"/>
                <w:szCs w:val="16"/>
                <w:lang w:val="es-MX"/>
              </w:rPr>
              <w:t xml:space="preserve"> de 202</w:t>
            </w:r>
            <w:r w:rsidR="00945EA6">
              <w:rPr>
                <w:rFonts w:asciiTheme="minorHAnsi" w:hAnsiTheme="minorHAnsi" w:cstheme="minorHAnsi"/>
                <w:bCs/>
                <w:color w:val="000000"/>
                <w:sz w:val="16"/>
                <w:szCs w:val="16"/>
                <w:lang w:val="es-MX"/>
              </w:rPr>
              <w:t>5</w:t>
            </w:r>
          </w:p>
        </w:tc>
        <w:tc>
          <w:tcPr>
            <w:tcW w:w="907" w:type="pct"/>
            <w:gridSpan w:val="2"/>
            <w:vAlign w:val="center"/>
          </w:tcPr>
          <w:p w14:paraId="3275866D" w14:textId="5F6B788E" w:rsidR="00B67F05" w:rsidRPr="008E223B" w:rsidRDefault="00500842" w:rsidP="00A44260">
            <w:pPr>
              <w:jc w:val="center"/>
              <w:rPr>
                <w:rFonts w:asciiTheme="minorHAnsi" w:hAnsiTheme="minorHAnsi" w:cstheme="minorHAnsi"/>
                <w:caps/>
                <w:sz w:val="16"/>
                <w:szCs w:val="16"/>
                <w:lang w:val="en-US"/>
              </w:rPr>
            </w:pPr>
            <w:r w:rsidRPr="008E223B">
              <w:rPr>
                <w:rFonts w:asciiTheme="minorHAnsi" w:hAnsiTheme="minorHAnsi" w:cstheme="minorHAnsi"/>
                <w:sz w:val="16"/>
                <w:szCs w:val="16"/>
                <w:lang w:val="en-US"/>
              </w:rPr>
              <w:t>De</w:t>
            </w:r>
            <w:r w:rsidR="00884BA1" w:rsidRPr="008E223B">
              <w:rPr>
                <w:rFonts w:asciiTheme="minorHAnsi" w:hAnsiTheme="minorHAnsi" w:cstheme="minorHAnsi"/>
                <w:sz w:val="16"/>
                <w:szCs w:val="16"/>
                <w:lang w:val="en-US"/>
              </w:rPr>
              <w:t xml:space="preserve"> </w:t>
            </w:r>
            <w:r w:rsidR="0027280F" w:rsidRPr="008E223B">
              <w:rPr>
                <w:rFonts w:asciiTheme="minorHAnsi" w:hAnsiTheme="minorHAnsi" w:cstheme="minorHAnsi"/>
                <w:sz w:val="16"/>
                <w:szCs w:val="16"/>
                <w:lang w:val="en-US"/>
              </w:rPr>
              <w:t>0</w:t>
            </w:r>
            <w:r w:rsidR="00A44260">
              <w:rPr>
                <w:rFonts w:asciiTheme="minorHAnsi" w:hAnsiTheme="minorHAnsi" w:cstheme="minorHAnsi"/>
                <w:sz w:val="16"/>
                <w:szCs w:val="16"/>
                <w:lang w:val="en-US"/>
              </w:rPr>
              <w:t>8</w:t>
            </w:r>
            <w:r w:rsidR="0027280F" w:rsidRPr="008E223B">
              <w:rPr>
                <w:rFonts w:asciiTheme="minorHAnsi" w:hAnsiTheme="minorHAnsi" w:cstheme="minorHAnsi"/>
                <w:sz w:val="16"/>
                <w:szCs w:val="16"/>
                <w:lang w:val="en-US"/>
              </w:rPr>
              <w:t xml:space="preserve">:00 </w:t>
            </w:r>
            <w:proofErr w:type="spellStart"/>
            <w:r w:rsidR="0027280F" w:rsidRPr="008E223B">
              <w:rPr>
                <w:rFonts w:asciiTheme="minorHAnsi" w:hAnsiTheme="minorHAnsi" w:cstheme="minorHAnsi"/>
                <w:sz w:val="16"/>
                <w:szCs w:val="16"/>
                <w:lang w:val="en-US"/>
              </w:rPr>
              <w:t>a.m</w:t>
            </w:r>
            <w:proofErr w:type="spellEnd"/>
            <w:r w:rsidR="0027280F" w:rsidRPr="008E223B">
              <w:rPr>
                <w:rFonts w:asciiTheme="minorHAnsi" w:hAnsiTheme="minorHAnsi" w:cstheme="minorHAnsi"/>
                <w:sz w:val="16"/>
                <w:szCs w:val="16"/>
                <w:lang w:val="en-US"/>
              </w:rPr>
              <w:t xml:space="preserve"> a 1</w:t>
            </w:r>
            <w:r w:rsidR="00321433">
              <w:rPr>
                <w:rFonts w:asciiTheme="minorHAnsi" w:hAnsiTheme="minorHAnsi" w:cstheme="minorHAnsi"/>
                <w:sz w:val="16"/>
                <w:szCs w:val="16"/>
                <w:lang w:val="en-US"/>
              </w:rPr>
              <w:t>4</w:t>
            </w:r>
            <w:r w:rsidR="0027280F" w:rsidRPr="008E223B">
              <w:rPr>
                <w:rFonts w:asciiTheme="minorHAnsi" w:hAnsiTheme="minorHAnsi" w:cstheme="minorHAnsi"/>
                <w:sz w:val="16"/>
                <w:szCs w:val="16"/>
                <w:lang w:val="en-US"/>
              </w:rPr>
              <w:t>:</w:t>
            </w:r>
            <w:r w:rsidR="00321433">
              <w:rPr>
                <w:rFonts w:asciiTheme="minorHAnsi" w:hAnsiTheme="minorHAnsi" w:cstheme="minorHAnsi"/>
                <w:sz w:val="16"/>
                <w:szCs w:val="16"/>
                <w:lang w:val="en-US"/>
              </w:rPr>
              <w:t>0</w:t>
            </w:r>
            <w:r w:rsidR="0027280F" w:rsidRPr="008E223B">
              <w:rPr>
                <w:rFonts w:asciiTheme="minorHAnsi" w:hAnsiTheme="minorHAnsi" w:cstheme="minorHAnsi"/>
                <w:sz w:val="16"/>
                <w:szCs w:val="16"/>
                <w:lang w:val="en-US"/>
              </w:rPr>
              <w:t xml:space="preserve">0 </w:t>
            </w:r>
            <w:proofErr w:type="spellStart"/>
            <w:r w:rsidR="0027280F" w:rsidRPr="008E223B">
              <w:rPr>
                <w:rFonts w:asciiTheme="minorHAnsi" w:hAnsiTheme="minorHAnsi" w:cstheme="minorHAnsi"/>
                <w:sz w:val="16"/>
                <w:szCs w:val="16"/>
                <w:lang w:val="en-US"/>
              </w:rPr>
              <w:t>p.m</w:t>
            </w:r>
            <w:proofErr w:type="spellEnd"/>
            <w:r w:rsidR="0027280F" w:rsidRPr="008E223B">
              <w:rPr>
                <w:rFonts w:asciiTheme="minorHAnsi" w:hAnsiTheme="minorHAnsi" w:cstheme="minorHAnsi"/>
                <w:sz w:val="16"/>
                <w:szCs w:val="16"/>
                <w:lang w:val="en-US"/>
              </w:rPr>
              <w:t xml:space="preserve"> </w:t>
            </w:r>
          </w:p>
        </w:tc>
        <w:tc>
          <w:tcPr>
            <w:tcW w:w="1289" w:type="pct"/>
            <w:gridSpan w:val="2"/>
            <w:vAlign w:val="center"/>
          </w:tcPr>
          <w:p w14:paraId="498398A4" w14:textId="77777777" w:rsidR="00B67F05" w:rsidRPr="00A120AA" w:rsidRDefault="00B67F05" w:rsidP="0066190F">
            <w:pPr>
              <w:jc w:val="center"/>
              <w:rPr>
                <w:rFonts w:asciiTheme="minorHAnsi" w:hAnsiTheme="minorHAnsi" w:cstheme="minorHAnsi"/>
                <w:sz w:val="16"/>
                <w:szCs w:val="16"/>
                <w:lang w:val="es-MX"/>
              </w:rPr>
            </w:pPr>
            <w:r w:rsidRPr="00A120AA">
              <w:rPr>
                <w:rFonts w:asciiTheme="minorHAnsi" w:hAnsiTheme="minorHAnsi" w:cstheme="minorHAnsi"/>
                <w:sz w:val="16"/>
                <w:szCs w:val="16"/>
                <w:lang w:val="es-MX"/>
              </w:rPr>
              <w:t>Departamento de Compras de la Dirección General de Finanzas</w:t>
            </w:r>
          </w:p>
          <w:p w14:paraId="61B2D9B0" w14:textId="2F4976AF" w:rsidR="00B67F05" w:rsidRPr="00A120AA" w:rsidRDefault="00B67F05" w:rsidP="0066190F">
            <w:pPr>
              <w:jc w:val="center"/>
              <w:rPr>
                <w:rFonts w:asciiTheme="minorHAnsi" w:hAnsiTheme="minorHAnsi" w:cstheme="minorHAnsi"/>
                <w:caps/>
                <w:color w:val="000000"/>
                <w:sz w:val="16"/>
                <w:szCs w:val="16"/>
                <w:lang w:val="es-MX"/>
              </w:rPr>
            </w:pPr>
            <w:r w:rsidRPr="00A120AA">
              <w:rPr>
                <w:rFonts w:asciiTheme="minorHAnsi" w:hAnsiTheme="minorHAnsi" w:cstheme="minorHAnsi"/>
                <w:sz w:val="16"/>
                <w:szCs w:val="16"/>
                <w:lang w:val="es-MX"/>
              </w:rPr>
              <w:t xml:space="preserve"> (Ed 222)</w:t>
            </w:r>
          </w:p>
        </w:tc>
      </w:tr>
      <w:tr w:rsidR="00B67F05" w:rsidRPr="001E516D" w14:paraId="7DFB085B" w14:textId="77777777" w:rsidTr="00997979">
        <w:tc>
          <w:tcPr>
            <w:tcW w:w="1776" w:type="pct"/>
            <w:gridSpan w:val="2"/>
            <w:vAlign w:val="center"/>
          </w:tcPr>
          <w:p w14:paraId="750916D5" w14:textId="45D5D36A" w:rsidR="00B67F05" w:rsidRPr="001E516D" w:rsidRDefault="00194DA6" w:rsidP="0066190F">
            <w:pPr>
              <w:tabs>
                <w:tab w:val="right" w:pos="2871"/>
              </w:tabs>
              <w:jc w:val="center"/>
              <w:rPr>
                <w:rFonts w:asciiTheme="minorHAnsi" w:hAnsiTheme="minorHAnsi" w:cstheme="minorHAnsi"/>
                <w:b/>
                <w:sz w:val="16"/>
                <w:szCs w:val="16"/>
                <w:lang w:val="es-MX"/>
              </w:rPr>
            </w:pPr>
            <w:r>
              <w:rPr>
                <w:rFonts w:asciiTheme="minorHAnsi" w:hAnsiTheme="minorHAnsi" w:cstheme="minorHAnsi"/>
                <w:b/>
                <w:sz w:val="16"/>
                <w:szCs w:val="16"/>
                <w:lang w:val="es-MX"/>
              </w:rPr>
              <w:t>Resolución de Adjudicación</w:t>
            </w:r>
          </w:p>
        </w:tc>
        <w:tc>
          <w:tcPr>
            <w:tcW w:w="1028" w:type="pct"/>
            <w:vAlign w:val="center"/>
          </w:tcPr>
          <w:p w14:paraId="78BDE41C" w14:textId="03BA26B0" w:rsidR="00B67F05" w:rsidRPr="008E223B" w:rsidRDefault="004450D8" w:rsidP="004450D8">
            <w:pPr>
              <w:jc w:val="center"/>
              <w:rPr>
                <w:rFonts w:asciiTheme="minorHAnsi" w:hAnsiTheme="minorHAnsi" w:cstheme="minorHAnsi"/>
                <w:sz w:val="16"/>
                <w:szCs w:val="16"/>
                <w:lang w:val="es-MX"/>
              </w:rPr>
            </w:pPr>
            <w:r>
              <w:rPr>
                <w:rFonts w:asciiTheme="minorHAnsi" w:hAnsiTheme="minorHAnsi" w:cstheme="minorHAnsi"/>
                <w:bCs/>
                <w:color w:val="000000"/>
                <w:sz w:val="16"/>
                <w:szCs w:val="16"/>
                <w:lang w:val="es-MX"/>
              </w:rPr>
              <w:t>01</w:t>
            </w:r>
            <w:r w:rsidR="00077F72">
              <w:rPr>
                <w:rFonts w:asciiTheme="minorHAnsi" w:hAnsiTheme="minorHAnsi" w:cstheme="minorHAnsi"/>
                <w:bCs/>
                <w:color w:val="000000"/>
                <w:sz w:val="16"/>
                <w:szCs w:val="16"/>
                <w:lang w:val="es-MX"/>
              </w:rPr>
              <w:t xml:space="preserve"> de </w:t>
            </w:r>
            <w:r>
              <w:rPr>
                <w:rFonts w:asciiTheme="minorHAnsi" w:hAnsiTheme="minorHAnsi" w:cstheme="minorHAnsi"/>
                <w:bCs/>
                <w:color w:val="000000"/>
                <w:sz w:val="16"/>
                <w:szCs w:val="16"/>
                <w:lang w:val="es-MX"/>
              </w:rPr>
              <w:t>abril</w:t>
            </w:r>
            <w:r w:rsidR="003F52FC" w:rsidRPr="008E223B">
              <w:rPr>
                <w:rFonts w:asciiTheme="minorHAnsi" w:hAnsiTheme="minorHAnsi" w:cstheme="minorHAnsi"/>
                <w:bCs/>
                <w:color w:val="000000"/>
                <w:sz w:val="16"/>
                <w:szCs w:val="16"/>
                <w:lang w:val="es-MX"/>
              </w:rPr>
              <w:t xml:space="preserve"> </w:t>
            </w:r>
            <w:r w:rsidR="00CD0438" w:rsidRPr="008E223B">
              <w:rPr>
                <w:rFonts w:asciiTheme="minorHAnsi" w:hAnsiTheme="minorHAnsi" w:cstheme="minorHAnsi"/>
                <w:bCs/>
                <w:color w:val="000000"/>
                <w:sz w:val="16"/>
                <w:szCs w:val="16"/>
                <w:lang w:val="es-MX"/>
              </w:rPr>
              <w:t>de</w:t>
            </w:r>
            <w:r w:rsidR="003F52FC" w:rsidRPr="008E223B">
              <w:rPr>
                <w:rFonts w:asciiTheme="minorHAnsi" w:hAnsiTheme="minorHAnsi" w:cstheme="minorHAnsi"/>
                <w:bCs/>
                <w:color w:val="000000"/>
                <w:sz w:val="16"/>
                <w:szCs w:val="16"/>
                <w:lang w:val="es-MX"/>
              </w:rPr>
              <w:t xml:space="preserve"> 202</w:t>
            </w:r>
            <w:r w:rsidR="00945EA6">
              <w:rPr>
                <w:rFonts w:asciiTheme="minorHAnsi" w:hAnsiTheme="minorHAnsi" w:cstheme="minorHAnsi"/>
                <w:bCs/>
                <w:color w:val="000000"/>
                <w:sz w:val="16"/>
                <w:szCs w:val="16"/>
                <w:lang w:val="es-MX"/>
              </w:rPr>
              <w:t>5</w:t>
            </w:r>
          </w:p>
        </w:tc>
        <w:tc>
          <w:tcPr>
            <w:tcW w:w="907" w:type="pct"/>
            <w:gridSpan w:val="2"/>
            <w:vAlign w:val="center"/>
          </w:tcPr>
          <w:p w14:paraId="27E4F465" w14:textId="23C26DFF" w:rsidR="00B67F05" w:rsidRPr="008E223B" w:rsidRDefault="00B67F05" w:rsidP="0066190F">
            <w:pPr>
              <w:jc w:val="center"/>
              <w:rPr>
                <w:rFonts w:asciiTheme="minorHAnsi" w:hAnsiTheme="minorHAnsi" w:cstheme="minorHAnsi"/>
                <w:caps/>
                <w:sz w:val="16"/>
                <w:szCs w:val="16"/>
                <w:lang w:val="es-MX"/>
              </w:rPr>
            </w:pPr>
            <w:r w:rsidRPr="008E223B">
              <w:rPr>
                <w:rFonts w:asciiTheme="minorHAnsi" w:hAnsiTheme="minorHAnsi" w:cstheme="minorHAnsi"/>
                <w:sz w:val="16"/>
                <w:szCs w:val="16"/>
                <w:lang w:val="es-MX"/>
              </w:rPr>
              <w:t>--</w:t>
            </w:r>
          </w:p>
        </w:tc>
        <w:tc>
          <w:tcPr>
            <w:tcW w:w="1289" w:type="pct"/>
            <w:gridSpan w:val="2"/>
            <w:vAlign w:val="center"/>
          </w:tcPr>
          <w:p w14:paraId="158081AA" w14:textId="5CE67E6E" w:rsidR="00B67F05" w:rsidRPr="00A120AA" w:rsidRDefault="00B67F05" w:rsidP="0066190F">
            <w:pPr>
              <w:jc w:val="center"/>
              <w:rPr>
                <w:rFonts w:asciiTheme="minorHAnsi" w:hAnsiTheme="minorHAnsi" w:cstheme="minorHAnsi"/>
                <w:caps/>
                <w:color w:val="000000"/>
                <w:sz w:val="16"/>
                <w:szCs w:val="16"/>
                <w:lang w:val="es-MX"/>
              </w:rPr>
            </w:pPr>
            <w:r w:rsidRPr="00A120AA">
              <w:rPr>
                <w:rFonts w:asciiTheme="minorHAnsi" w:hAnsiTheme="minorHAnsi" w:cstheme="minorHAnsi"/>
                <w:sz w:val="16"/>
                <w:szCs w:val="16"/>
                <w:lang w:val="es-MX"/>
              </w:rPr>
              <w:t>Notificación por Correo Electrónico</w:t>
            </w:r>
          </w:p>
        </w:tc>
      </w:tr>
      <w:tr w:rsidR="00B67F05" w:rsidRPr="001E516D" w14:paraId="146DDB9E" w14:textId="77777777" w:rsidTr="00997979">
        <w:tc>
          <w:tcPr>
            <w:tcW w:w="1776" w:type="pct"/>
            <w:gridSpan w:val="2"/>
            <w:vAlign w:val="center"/>
          </w:tcPr>
          <w:p w14:paraId="227C94B4" w14:textId="77777777" w:rsidR="00B67F05" w:rsidRPr="001E516D" w:rsidRDefault="00B67F05" w:rsidP="0066190F">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 xml:space="preserve">Firma del Contrato* </w:t>
            </w:r>
          </w:p>
        </w:tc>
        <w:tc>
          <w:tcPr>
            <w:tcW w:w="1028" w:type="pct"/>
            <w:vAlign w:val="center"/>
          </w:tcPr>
          <w:p w14:paraId="20618ACB" w14:textId="19D3F6B8" w:rsidR="00B67F05" w:rsidRPr="008E223B" w:rsidRDefault="008B300D" w:rsidP="004450D8">
            <w:pPr>
              <w:jc w:val="center"/>
              <w:rPr>
                <w:rFonts w:asciiTheme="minorHAnsi" w:hAnsiTheme="minorHAnsi" w:cstheme="minorHAnsi"/>
                <w:sz w:val="16"/>
                <w:szCs w:val="16"/>
                <w:lang w:val="es-MX"/>
              </w:rPr>
            </w:pPr>
            <w:r w:rsidRPr="008E223B">
              <w:rPr>
                <w:rFonts w:asciiTheme="minorHAnsi" w:hAnsiTheme="minorHAnsi" w:cstheme="minorHAnsi"/>
                <w:bCs/>
                <w:color w:val="000000"/>
                <w:sz w:val="16"/>
                <w:szCs w:val="16"/>
                <w:lang w:val="es-MX"/>
              </w:rPr>
              <w:t xml:space="preserve"> </w:t>
            </w:r>
            <w:r w:rsidR="004450D8">
              <w:rPr>
                <w:rFonts w:asciiTheme="minorHAnsi" w:hAnsiTheme="minorHAnsi" w:cstheme="minorHAnsi"/>
                <w:bCs/>
                <w:color w:val="000000"/>
                <w:sz w:val="16"/>
                <w:szCs w:val="16"/>
                <w:lang w:val="es-MX"/>
              </w:rPr>
              <w:t>03</w:t>
            </w:r>
            <w:r w:rsidR="00D11C9C">
              <w:rPr>
                <w:rFonts w:asciiTheme="minorHAnsi" w:hAnsiTheme="minorHAnsi" w:cstheme="minorHAnsi"/>
                <w:bCs/>
                <w:color w:val="000000"/>
                <w:sz w:val="16"/>
                <w:szCs w:val="16"/>
                <w:lang w:val="es-MX"/>
              </w:rPr>
              <w:t xml:space="preserve"> </w:t>
            </w:r>
            <w:r w:rsidR="00884BA1" w:rsidRPr="008E223B">
              <w:rPr>
                <w:rFonts w:asciiTheme="minorHAnsi" w:hAnsiTheme="minorHAnsi" w:cstheme="minorHAnsi"/>
                <w:bCs/>
                <w:color w:val="000000"/>
                <w:sz w:val="16"/>
                <w:szCs w:val="16"/>
                <w:lang w:val="es-MX"/>
              </w:rPr>
              <w:t xml:space="preserve">de </w:t>
            </w:r>
            <w:r w:rsidR="004450D8">
              <w:rPr>
                <w:rFonts w:asciiTheme="minorHAnsi" w:hAnsiTheme="minorHAnsi" w:cstheme="minorHAnsi"/>
                <w:bCs/>
                <w:color w:val="000000"/>
                <w:sz w:val="16"/>
                <w:szCs w:val="16"/>
                <w:lang w:val="es-MX"/>
              </w:rPr>
              <w:t>abril</w:t>
            </w:r>
            <w:r w:rsidR="00884BA1" w:rsidRPr="008E223B">
              <w:rPr>
                <w:rFonts w:asciiTheme="minorHAnsi" w:hAnsiTheme="minorHAnsi" w:cstheme="minorHAnsi"/>
                <w:bCs/>
                <w:color w:val="000000"/>
                <w:sz w:val="16"/>
                <w:szCs w:val="16"/>
                <w:lang w:val="es-MX"/>
              </w:rPr>
              <w:t xml:space="preserve"> </w:t>
            </w:r>
            <w:r w:rsidR="00CD0438" w:rsidRPr="008E223B">
              <w:rPr>
                <w:rFonts w:asciiTheme="minorHAnsi" w:hAnsiTheme="minorHAnsi" w:cstheme="minorHAnsi"/>
                <w:bCs/>
                <w:color w:val="000000"/>
                <w:sz w:val="16"/>
                <w:szCs w:val="16"/>
                <w:lang w:val="es-MX"/>
              </w:rPr>
              <w:t>de</w:t>
            </w:r>
            <w:r w:rsidR="004573F2">
              <w:rPr>
                <w:rFonts w:asciiTheme="minorHAnsi" w:hAnsiTheme="minorHAnsi" w:cstheme="minorHAnsi"/>
                <w:bCs/>
                <w:color w:val="000000"/>
                <w:sz w:val="16"/>
                <w:szCs w:val="16"/>
                <w:lang w:val="es-MX"/>
              </w:rPr>
              <w:t xml:space="preserve"> </w:t>
            </w:r>
            <w:r w:rsidR="003F52FC" w:rsidRPr="008E223B">
              <w:rPr>
                <w:rFonts w:asciiTheme="minorHAnsi" w:hAnsiTheme="minorHAnsi" w:cstheme="minorHAnsi"/>
                <w:bCs/>
                <w:color w:val="000000"/>
                <w:sz w:val="16"/>
                <w:szCs w:val="16"/>
                <w:lang w:val="es-MX"/>
              </w:rPr>
              <w:t>202</w:t>
            </w:r>
            <w:r w:rsidR="00945EA6">
              <w:rPr>
                <w:rFonts w:asciiTheme="minorHAnsi" w:hAnsiTheme="minorHAnsi" w:cstheme="minorHAnsi"/>
                <w:bCs/>
                <w:color w:val="000000"/>
                <w:sz w:val="16"/>
                <w:szCs w:val="16"/>
                <w:lang w:val="es-MX"/>
              </w:rPr>
              <w:t>5</w:t>
            </w:r>
          </w:p>
        </w:tc>
        <w:tc>
          <w:tcPr>
            <w:tcW w:w="907" w:type="pct"/>
            <w:gridSpan w:val="2"/>
            <w:vAlign w:val="center"/>
          </w:tcPr>
          <w:p w14:paraId="59165993" w14:textId="2B3A0678" w:rsidR="00B67F05" w:rsidRPr="008E223B" w:rsidRDefault="00E145AC" w:rsidP="0066190F">
            <w:pPr>
              <w:jc w:val="center"/>
              <w:rPr>
                <w:rFonts w:asciiTheme="minorHAnsi" w:hAnsiTheme="minorHAnsi" w:cstheme="minorHAnsi"/>
                <w:caps/>
                <w:sz w:val="16"/>
                <w:szCs w:val="16"/>
                <w:lang w:val="es-MX"/>
              </w:rPr>
            </w:pPr>
            <w:r w:rsidRPr="008E223B">
              <w:rPr>
                <w:rFonts w:asciiTheme="minorHAnsi" w:hAnsiTheme="minorHAnsi" w:cstheme="minorHAnsi"/>
                <w:sz w:val="16"/>
                <w:szCs w:val="16"/>
                <w:lang w:val="en-US"/>
              </w:rPr>
              <w:t>De 1:00 pm a 03:00 pm</w:t>
            </w:r>
          </w:p>
        </w:tc>
        <w:tc>
          <w:tcPr>
            <w:tcW w:w="1289" w:type="pct"/>
            <w:gridSpan w:val="2"/>
            <w:vAlign w:val="center"/>
          </w:tcPr>
          <w:p w14:paraId="7C604617" w14:textId="77777777" w:rsidR="00B67F05" w:rsidRPr="00A120AA" w:rsidRDefault="00B67F05" w:rsidP="0066190F">
            <w:pPr>
              <w:jc w:val="center"/>
              <w:rPr>
                <w:rFonts w:asciiTheme="minorHAnsi" w:hAnsiTheme="minorHAnsi" w:cstheme="minorHAnsi"/>
                <w:sz w:val="16"/>
                <w:szCs w:val="16"/>
                <w:lang w:val="es-MX"/>
              </w:rPr>
            </w:pPr>
            <w:r w:rsidRPr="00A120AA">
              <w:rPr>
                <w:rFonts w:asciiTheme="minorHAnsi" w:hAnsiTheme="minorHAnsi" w:cstheme="minorHAnsi"/>
                <w:sz w:val="16"/>
                <w:szCs w:val="16"/>
                <w:lang w:val="es-MX"/>
              </w:rPr>
              <w:t>Departamento de Compras y Almacén de la Dirección General de Finanzas</w:t>
            </w:r>
          </w:p>
        </w:tc>
      </w:tr>
      <w:tr w:rsidR="0043615B" w:rsidRPr="006E01AF" w14:paraId="39793F0F" w14:textId="77777777" w:rsidTr="00997979">
        <w:tblPrEx>
          <w:tblLook w:val="04A0" w:firstRow="1" w:lastRow="0" w:firstColumn="1" w:lastColumn="0" w:noHBand="0" w:noVBand="1"/>
        </w:tblPrEx>
        <w:tc>
          <w:tcPr>
            <w:tcW w:w="425" w:type="pct"/>
            <w:shd w:val="clear" w:color="auto" w:fill="F2F2F2"/>
          </w:tcPr>
          <w:p w14:paraId="39E860C9" w14:textId="77777777" w:rsidR="0043615B" w:rsidRPr="006E01AF" w:rsidRDefault="0043615B" w:rsidP="0066190F">
            <w:pPr>
              <w:autoSpaceDE w:val="0"/>
              <w:autoSpaceDN w:val="0"/>
              <w:adjustRightInd w:val="0"/>
              <w:jc w:val="center"/>
              <w:rPr>
                <w:rFonts w:asciiTheme="minorHAnsi" w:hAnsiTheme="minorHAnsi" w:cstheme="minorHAnsi"/>
                <w:b/>
                <w:sz w:val="16"/>
                <w:szCs w:val="16"/>
              </w:rPr>
            </w:pPr>
            <w:r w:rsidRPr="006E01AF">
              <w:rPr>
                <w:rFonts w:asciiTheme="minorHAnsi" w:hAnsiTheme="minorHAnsi" w:cstheme="minorHAnsi"/>
                <w:b/>
                <w:sz w:val="16"/>
                <w:szCs w:val="16"/>
              </w:rPr>
              <w:t>Partida</w:t>
            </w:r>
          </w:p>
        </w:tc>
        <w:tc>
          <w:tcPr>
            <w:tcW w:w="1351" w:type="pct"/>
            <w:shd w:val="clear" w:color="auto" w:fill="F2F2F2"/>
          </w:tcPr>
          <w:p w14:paraId="190BB6EF" w14:textId="67053F88" w:rsidR="0043615B" w:rsidRPr="006E01AF" w:rsidRDefault="0043615B" w:rsidP="0066190F">
            <w:pPr>
              <w:jc w:val="center"/>
              <w:rPr>
                <w:rFonts w:asciiTheme="minorHAnsi" w:hAnsiTheme="minorHAnsi" w:cstheme="minorHAnsi"/>
                <w:b/>
                <w:sz w:val="16"/>
                <w:szCs w:val="16"/>
              </w:rPr>
            </w:pPr>
            <w:r w:rsidRPr="006E01AF">
              <w:rPr>
                <w:rFonts w:asciiTheme="minorHAnsi" w:hAnsiTheme="minorHAnsi" w:cstheme="minorHAnsi"/>
                <w:b/>
                <w:sz w:val="16"/>
                <w:szCs w:val="16"/>
              </w:rPr>
              <w:t>Plazo</w:t>
            </w:r>
          </w:p>
        </w:tc>
        <w:tc>
          <w:tcPr>
            <w:tcW w:w="1028" w:type="pct"/>
            <w:shd w:val="clear" w:color="auto" w:fill="F2F2F2"/>
          </w:tcPr>
          <w:p w14:paraId="22D5D74A" w14:textId="112BDD35" w:rsidR="0043615B" w:rsidRPr="006E01AF" w:rsidRDefault="0043615B" w:rsidP="0066190F">
            <w:pPr>
              <w:jc w:val="center"/>
              <w:rPr>
                <w:rFonts w:asciiTheme="minorHAnsi" w:hAnsiTheme="minorHAnsi" w:cstheme="minorHAnsi"/>
                <w:b/>
                <w:sz w:val="16"/>
                <w:szCs w:val="16"/>
              </w:rPr>
            </w:pPr>
            <w:r w:rsidRPr="006E01AF">
              <w:rPr>
                <w:rFonts w:asciiTheme="minorHAnsi" w:hAnsiTheme="minorHAnsi" w:cstheme="minorHAnsi"/>
                <w:b/>
                <w:sz w:val="16"/>
                <w:szCs w:val="16"/>
              </w:rPr>
              <w:t>Lugar de entrega *</w:t>
            </w:r>
          </w:p>
        </w:tc>
        <w:tc>
          <w:tcPr>
            <w:tcW w:w="548" w:type="pct"/>
            <w:shd w:val="clear" w:color="auto" w:fill="F2F2F2"/>
          </w:tcPr>
          <w:p w14:paraId="00B0E450" w14:textId="77777777" w:rsidR="0043615B" w:rsidRPr="006E01AF" w:rsidRDefault="0043615B" w:rsidP="0066190F">
            <w:pPr>
              <w:jc w:val="center"/>
              <w:rPr>
                <w:rFonts w:asciiTheme="minorHAnsi" w:hAnsiTheme="minorHAnsi" w:cstheme="minorHAnsi"/>
                <w:b/>
                <w:sz w:val="16"/>
                <w:szCs w:val="16"/>
              </w:rPr>
            </w:pPr>
            <w:r w:rsidRPr="006E01AF">
              <w:rPr>
                <w:rFonts w:asciiTheme="minorHAnsi" w:hAnsiTheme="minorHAnsi" w:cstheme="minorHAnsi"/>
                <w:b/>
                <w:sz w:val="16"/>
                <w:szCs w:val="16"/>
              </w:rPr>
              <w:t>Responsable</w:t>
            </w:r>
          </w:p>
        </w:tc>
        <w:tc>
          <w:tcPr>
            <w:tcW w:w="888" w:type="pct"/>
            <w:gridSpan w:val="2"/>
            <w:shd w:val="clear" w:color="auto" w:fill="F2F2F2"/>
          </w:tcPr>
          <w:p w14:paraId="1D338DE8" w14:textId="77777777" w:rsidR="0043615B" w:rsidRPr="006E01AF" w:rsidRDefault="0043615B" w:rsidP="0066190F">
            <w:pPr>
              <w:jc w:val="center"/>
              <w:rPr>
                <w:rFonts w:asciiTheme="minorHAnsi" w:hAnsiTheme="minorHAnsi" w:cstheme="minorHAnsi"/>
                <w:b/>
                <w:sz w:val="16"/>
                <w:szCs w:val="16"/>
              </w:rPr>
            </w:pPr>
            <w:r w:rsidRPr="006E01AF">
              <w:rPr>
                <w:rFonts w:asciiTheme="minorHAnsi" w:hAnsiTheme="minorHAnsi" w:cstheme="minorHAnsi"/>
                <w:b/>
                <w:sz w:val="16"/>
                <w:szCs w:val="16"/>
              </w:rPr>
              <w:t xml:space="preserve">Correo electrónico </w:t>
            </w:r>
          </w:p>
        </w:tc>
        <w:tc>
          <w:tcPr>
            <w:tcW w:w="760" w:type="pct"/>
            <w:shd w:val="clear" w:color="auto" w:fill="F2F2F2"/>
          </w:tcPr>
          <w:p w14:paraId="5DD7C3A3" w14:textId="77777777" w:rsidR="0043615B" w:rsidRPr="006E01AF" w:rsidRDefault="0043615B" w:rsidP="0066190F">
            <w:pPr>
              <w:jc w:val="center"/>
              <w:rPr>
                <w:rFonts w:asciiTheme="minorHAnsi" w:hAnsiTheme="minorHAnsi" w:cstheme="minorHAnsi"/>
                <w:b/>
                <w:sz w:val="16"/>
                <w:szCs w:val="16"/>
              </w:rPr>
            </w:pPr>
            <w:r w:rsidRPr="006E01AF">
              <w:rPr>
                <w:rFonts w:asciiTheme="minorHAnsi" w:hAnsiTheme="minorHAnsi" w:cstheme="minorHAnsi"/>
                <w:b/>
                <w:sz w:val="16"/>
                <w:szCs w:val="16"/>
              </w:rPr>
              <w:t>Observaciones</w:t>
            </w:r>
          </w:p>
        </w:tc>
      </w:tr>
      <w:tr w:rsidR="007C32E7" w:rsidRPr="00FF77FC" w14:paraId="7DCFF62F" w14:textId="77777777" w:rsidTr="00997979">
        <w:tblPrEx>
          <w:tblLook w:val="04A0" w:firstRow="1" w:lastRow="0" w:firstColumn="1" w:lastColumn="0" w:noHBand="0" w:noVBand="1"/>
        </w:tblPrEx>
        <w:trPr>
          <w:trHeight w:val="690"/>
        </w:trPr>
        <w:tc>
          <w:tcPr>
            <w:tcW w:w="425" w:type="pct"/>
            <w:shd w:val="clear" w:color="auto" w:fill="auto"/>
            <w:vAlign w:val="center"/>
          </w:tcPr>
          <w:p w14:paraId="53B740C4" w14:textId="1E80F977" w:rsidR="007C32E7" w:rsidRPr="00146031" w:rsidRDefault="00E5302D" w:rsidP="00BF7080">
            <w:pPr>
              <w:jc w:val="center"/>
              <w:rPr>
                <w:rFonts w:asciiTheme="minorHAnsi" w:hAnsiTheme="minorHAnsi" w:cstheme="minorHAnsi"/>
                <w:b/>
                <w:sz w:val="12"/>
                <w:szCs w:val="12"/>
                <w:lang w:val="es-MX"/>
              </w:rPr>
            </w:pPr>
            <w:r w:rsidRPr="00146031">
              <w:rPr>
                <w:rFonts w:asciiTheme="minorHAnsi" w:hAnsiTheme="minorHAnsi" w:cstheme="minorHAnsi"/>
                <w:b/>
                <w:sz w:val="14"/>
                <w:szCs w:val="14"/>
                <w:lang w:val="es-MX"/>
              </w:rPr>
              <w:t>Todas</w:t>
            </w:r>
          </w:p>
        </w:tc>
        <w:tc>
          <w:tcPr>
            <w:tcW w:w="1351" w:type="pct"/>
            <w:vAlign w:val="center"/>
          </w:tcPr>
          <w:p w14:paraId="4B139C4C" w14:textId="484618F2" w:rsidR="007C32E7" w:rsidRPr="00FE50DD" w:rsidRDefault="003D3907" w:rsidP="00146031">
            <w:pPr>
              <w:jc w:val="center"/>
              <w:rPr>
                <w:rFonts w:asciiTheme="minorHAnsi" w:hAnsiTheme="minorHAnsi" w:cstheme="minorHAnsi"/>
                <w:b/>
                <w:sz w:val="12"/>
                <w:szCs w:val="12"/>
              </w:rPr>
            </w:pPr>
            <w:r w:rsidRPr="00FE50DD">
              <w:rPr>
                <w:rFonts w:asciiTheme="minorHAnsi" w:hAnsiTheme="minorHAnsi" w:cstheme="minorHAnsi"/>
                <w:b/>
                <w:sz w:val="12"/>
                <w:szCs w:val="12"/>
              </w:rPr>
              <w:t>Conforme al Anexo “2”</w:t>
            </w:r>
          </w:p>
        </w:tc>
        <w:tc>
          <w:tcPr>
            <w:tcW w:w="1028" w:type="pct"/>
            <w:shd w:val="clear" w:color="auto" w:fill="auto"/>
            <w:vAlign w:val="center"/>
          </w:tcPr>
          <w:p w14:paraId="383C8E53" w14:textId="67C12F0B" w:rsidR="007C32E7" w:rsidRPr="00FE50DD" w:rsidRDefault="00026CED" w:rsidP="00026CED">
            <w:pPr>
              <w:jc w:val="center"/>
              <w:rPr>
                <w:rFonts w:asciiTheme="minorHAnsi" w:eastAsia="Calibri" w:hAnsiTheme="minorHAnsi" w:cstheme="minorHAnsi"/>
                <w:b/>
                <w:color w:val="000000"/>
                <w:sz w:val="12"/>
                <w:szCs w:val="12"/>
              </w:rPr>
            </w:pPr>
            <w:r w:rsidRPr="00FE50DD">
              <w:rPr>
                <w:rFonts w:asciiTheme="minorHAnsi" w:hAnsiTheme="minorHAnsi" w:cstheme="minorHAnsi"/>
                <w:b/>
                <w:sz w:val="12"/>
                <w:szCs w:val="12"/>
              </w:rPr>
              <w:t xml:space="preserve">Conforme al Anexo “2” </w:t>
            </w:r>
          </w:p>
        </w:tc>
        <w:tc>
          <w:tcPr>
            <w:tcW w:w="1436" w:type="pct"/>
            <w:gridSpan w:val="3"/>
            <w:shd w:val="clear" w:color="auto" w:fill="auto"/>
            <w:vAlign w:val="center"/>
          </w:tcPr>
          <w:p w14:paraId="64D555EE" w14:textId="058BC87B" w:rsidR="007C32E7" w:rsidRPr="00FE50DD" w:rsidRDefault="007C32E7" w:rsidP="007C32E7">
            <w:pPr>
              <w:spacing w:line="276" w:lineRule="auto"/>
              <w:jc w:val="center"/>
              <w:rPr>
                <w:rFonts w:asciiTheme="minorHAnsi" w:eastAsia="Calibri" w:hAnsiTheme="minorHAnsi" w:cs="Arial"/>
                <w:b/>
                <w:color w:val="000000"/>
                <w:sz w:val="12"/>
                <w:szCs w:val="12"/>
              </w:rPr>
            </w:pPr>
            <w:r w:rsidRPr="00FE50DD">
              <w:rPr>
                <w:rFonts w:asciiTheme="minorHAnsi" w:eastAsia="Calibri" w:hAnsiTheme="minorHAnsi" w:cs="Arial"/>
                <w:b/>
                <w:color w:val="000000"/>
                <w:sz w:val="12"/>
                <w:szCs w:val="12"/>
              </w:rPr>
              <w:t>Conforme al Anexo 2</w:t>
            </w:r>
            <w:r w:rsidR="0086442C" w:rsidRPr="00FE50DD">
              <w:rPr>
                <w:rFonts w:asciiTheme="minorHAnsi" w:eastAsia="Calibri" w:hAnsiTheme="minorHAnsi" w:cs="Arial"/>
                <w:b/>
                <w:color w:val="000000"/>
                <w:sz w:val="12"/>
                <w:szCs w:val="12"/>
              </w:rPr>
              <w:t xml:space="preserve"> </w:t>
            </w:r>
          </w:p>
          <w:p w14:paraId="674E89A3" w14:textId="76363E2F" w:rsidR="007C32E7" w:rsidRPr="00FE50DD" w:rsidRDefault="007C32E7" w:rsidP="007C32E7">
            <w:pPr>
              <w:spacing w:line="276" w:lineRule="auto"/>
              <w:jc w:val="center"/>
              <w:rPr>
                <w:rFonts w:asciiTheme="minorHAnsi" w:eastAsia="Calibri" w:hAnsiTheme="minorHAnsi" w:cs="Arial"/>
                <w:b/>
                <w:color w:val="000000"/>
                <w:sz w:val="12"/>
                <w:szCs w:val="12"/>
              </w:rPr>
            </w:pPr>
            <w:r w:rsidRPr="00FE50DD">
              <w:rPr>
                <w:rFonts w:asciiTheme="minorHAnsi" w:eastAsia="Calibri" w:hAnsiTheme="minorHAnsi" w:cs="Arial"/>
                <w:b/>
                <w:color w:val="000000"/>
                <w:sz w:val="12"/>
                <w:szCs w:val="12"/>
              </w:rPr>
              <w:t>“Lugar y plazo de Entrega de Bienes</w:t>
            </w:r>
            <w:r w:rsidR="00B51CCE" w:rsidRPr="00FE50DD">
              <w:rPr>
                <w:rFonts w:asciiTheme="minorHAnsi" w:eastAsia="Calibri" w:hAnsiTheme="minorHAnsi" w:cs="Arial"/>
                <w:b/>
                <w:color w:val="000000"/>
                <w:sz w:val="12"/>
                <w:szCs w:val="12"/>
              </w:rPr>
              <w:t xml:space="preserve"> </w:t>
            </w:r>
            <w:r w:rsidRPr="00FE50DD">
              <w:rPr>
                <w:rFonts w:asciiTheme="minorHAnsi" w:eastAsia="Calibri" w:hAnsiTheme="minorHAnsi" w:cs="Arial"/>
                <w:b/>
                <w:color w:val="000000"/>
                <w:sz w:val="12"/>
                <w:szCs w:val="12"/>
              </w:rPr>
              <w:t>”</w:t>
            </w:r>
          </w:p>
          <w:p w14:paraId="1EA62A67" w14:textId="79753803" w:rsidR="007C32E7" w:rsidRPr="00FE50DD" w:rsidRDefault="007C32E7" w:rsidP="00A52B8F">
            <w:pPr>
              <w:jc w:val="center"/>
              <w:rPr>
                <w:rFonts w:asciiTheme="minorHAnsi" w:hAnsiTheme="minorHAnsi" w:cstheme="minorHAnsi"/>
                <w:b/>
                <w:sz w:val="12"/>
                <w:szCs w:val="12"/>
              </w:rPr>
            </w:pPr>
          </w:p>
        </w:tc>
        <w:tc>
          <w:tcPr>
            <w:tcW w:w="760" w:type="pct"/>
            <w:vAlign w:val="center"/>
          </w:tcPr>
          <w:p w14:paraId="7333EFB1" w14:textId="77777777" w:rsidR="0034276E" w:rsidRPr="0034276E" w:rsidRDefault="0034276E" w:rsidP="0034276E">
            <w:pPr>
              <w:jc w:val="center"/>
              <w:rPr>
                <w:rFonts w:asciiTheme="minorHAnsi" w:hAnsiTheme="minorHAnsi" w:cstheme="minorHAnsi"/>
                <w:b/>
                <w:sz w:val="14"/>
                <w:szCs w:val="14"/>
                <w:lang w:val="es-MX"/>
              </w:rPr>
            </w:pPr>
            <w:r w:rsidRPr="0034276E">
              <w:rPr>
                <w:rFonts w:asciiTheme="minorHAnsi" w:hAnsiTheme="minorHAnsi" w:cstheme="minorHAnsi"/>
                <w:b/>
                <w:sz w:val="14"/>
                <w:szCs w:val="14"/>
                <w:lang w:val="es-MX"/>
              </w:rPr>
              <w:t>Suministro</w:t>
            </w:r>
          </w:p>
          <w:p w14:paraId="3828519E" w14:textId="2A7F5FB9" w:rsidR="00146031" w:rsidRPr="00FE50DD" w:rsidRDefault="0034276E" w:rsidP="0034276E">
            <w:pPr>
              <w:jc w:val="center"/>
              <w:rPr>
                <w:rFonts w:asciiTheme="minorHAnsi" w:hAnsiTheme="minorHAnsi" w:cstheme="minorHAnsi"/>
                <w:color w:val="0000FF"/>
                <w:sz w:val="12"/>
                <w:szCs w:val="12"/>
                <w:u w:val="single"/>
              </w:rPr>
            </w:pPr>
            <w:r w:rsidRPr="0034276E">
              <w:rPr>
                <w:rFonts w:asciiTheme="minorHAnsi" w:hAnsiTheme="minorHAnsi" w:cstheme="minorHAnsi"/>
                <w:b/>
                <w:sz w:val="14"/>
                <w:szCs w:val="14"/>
                <w:lang w:val="es-MX"/>
              </w:rPr>
              <w:t xml:space="preserve">Conforme a lo establecido en el Anexo “1” </w:t>
            </w:r>
            <w:r w:rsidR="00B51CCE" w:rsidRPr="00FE50DD">
              <w:rPr>
                <w:rStyle w:val="Hipervnculo"/>
                <w:rFonts w:asciiTheme="minorHAnsi" w:hAnsiTheme="minorHAnsi" w:cstheme="minorHAnsi"/>
                <w:sz w:val="12"/>
                <w:szCs w:val="12"/>
              </w:rPr>
              <w:t>y conforme a lo indicado en cada partida</w:t>
            </w:r>
          </w:p>
        </w:tc>
      </w:tr>
    </w:tbl>
    <w:p w14:paraId="2559EABC" w14:textId="6DB6C15E" w:rsidR="00083F6F" w:rsidRDefault="00083F6F" w:rsidP="00DB4229">
      <w:pPr>
        <w:widowControl/>
        <w:tabs>
          <w:tab w:val="left" w:pos="1134"/>
        </w:tabs>
        <w:ind w:right="51"/>
        <w:rPr>
          <w:rFonts w:asciiTheme="minorHAnsi" w:hAnsiTheme="minorHAnsi" w:cstheme="minorHAnsi"/>
          <w:b/>
          <w:sz w:val="18"/>
          <w:szCs w:val="18"/>
          <w:lang w:val="es-MX"/>
        </w:rPr>
      </w:pPr>
    </w:p>
    <w:p w14:paraId="17252B30" w14:textId="77777777" w:rsidR="00E47D13" w:rsidRDefault="00E47D13" w:rsidP="00DB4229">
      <w:pPr>
        <w:widowControl/>
        <w:tabs>
          <w:tab w:val="left" w:pos="1134"/>
        </w:tabs>
        <w:ind w:right="51"/>
        <w:rPr>
          <w:rFonts w:asciiTheme="minorHAnsi" w:hAnsiTheme="minorHAnsi" w:cstheme="minorHAnsi"/>
          <w:b/>
          <w:sz w:val="18"/>
          <w:szCs w:val="18"/>
          <w:lang w:val="es-MX"/>
        </w:rPr>
      </w:pPr>
    </w:p>
    <w:p w14:paraId="39C5CC76" w14:textId="77777777" w:rsidR="00F43C8F" w:rsidRPr="00DB4229" w:rsidRDefault="00F43C8F" w:rsidP="00DB4229">
      <w:pPr>
        <w:widowControl/>
        <w:tabs>
          <w:tab w:val="left" w:pos="1134"/>
        </w:tabs>
        <w:ind w:right="51"/>
        <w:rPr>
          <w:rFonts w:asciiTheme="minorHAnsi" w:hAnsiTheme="minorHAnsi" w:cstheme="minorHAnsi"/>
          <w:b/>
          <w:sz w:val="18"/>
          <w:szCs w:val="18"/>
          <w:lang w:val="es-MX"/>
        </w:rPr>
      </w:pPr>
    </w:p>
    <w:p w14:paraId="53F7DD29" w14:textId="34646B5B" w:rsidR="002C7939" w:rsidRPr="00210B60" w:rsidRDefault="007C50FD" w:rsidP="008258DD">
      <w:pPr>
        <w:pStyle w:val="Prrafodelista"/>
        <w:widowControl/>
        <w:numPr>
          <w:ilvl w:val="0"/>
          <w:numId w:val="5"/>
        </w:numPr>
        <w:tabs>
          <w:tab w:val="left" w:pos="1134"/>
        </w:tabs>
        <w:ind w:right="51"/>
        <w:rPr>
          <w:rFonts w:asciiTheme="minorHAnsi" w:hAnsiTheme="minorHAnsi" w:cstheme="minorHAnsi"/>
          <w:b/>
          <w:sz w:val="18"/>
          <w:szCs w:val="18"/>
          <w:lang w:val="es-MX"/>
        </w:rPr>
      </w:pPr>
      <w:r w:rsidRPr="002F23AA">
        <w:rPr>
          <w:rFonts w:asciiTheme="minorHAnsi" w:hAnsiTheme="minorHAnsi" w:cstheme="minorHAnsi"/>
          <w:b/>
          <w:sz w:val="18"/>
          <w:szCs w:val="18"/>
          <w:lang w:val="es-MX"/>
        </w:rPr>
        <w:lastRenderedPageBreak/>
        <w:t>Requisitos que deberán cumplirse y</w:t>
      </w:r>
      <w:r w:rsidRPr="002F23AA">
        <w:rPr>
          <w:rFonts w:asciiTheme="minorHAnsi" w:hAnsiTheme="minorHAnsi" w:cstheme="minorHAnsi"/>
          <w:b/>
          <w:sz w:val="18"/>
          <w:szCs w:val="18"/>
          <w:u w:val="single"/>
          <w:lang w:val="es-MX"/>
        </w:rPr>
        <w:t xml:space="preserve"> presentarse en su propuesta en sobre </w:t>
      </w:r>
      <w:r w:rsidRPr="00210B60">
        <w:rPr>
          <w:rFonts w:asciiTheme="minorHAnsi" w:hAnsiTheme="minorHAnsi" w:cstheme="minorHAnsi"/>
          <w:b/>
          <w:sz w:val="18"/>
          <w:szCs w:val="18"/>
          <w:u w:val="single"/>
          <w:lang w:val="es-MX"/>
        </w:rPr>
        <w:t xml:space="preserve">cerrado </w:t>
      </w:r>
      <w:r w:rsidR="000E06F0" w:rsidRPr="00210B60">
        <w:rPr>
          <w:rFonts w:asciiTheme="minorHAnsi" w:hAnsiTheme="minorHAnsi" w:cstheme="minorHAnsi"/>
          <w:b/>
          <w:sz w:val="18"/>
          <w:szCs w:val="18"/>
          <w:u w:val="single"/>
          <w:lang w:val="es-MX"/>
        </w:rPr>
        <w:t xml:space="preserve">el día </w:t>
      </w:r>
      <w:r w:rsidR="0034276E">
        <w:rPr>
          <w:rFonts w:asciiTheme="minorHAnsi" w:hAnsiTheme="minorHAnsi" w:cstheme="minorHAnsi"/>
          <w:b/>
          <w:sz w:val="18"/>
          <w:szCs w:val="18"/>
          <w:u w:val="single"/>
          <w:lang w:val="es-MX"/>
        </w:rPr>
        <w:t>31</w:t>
      </w:r>
      <w:r w:rsidR="00642906">
        <w:rPr>
          <w:rFonts w:asciiTheme="minorHAnsi" w:hAnsiTheme="minorHAnsi" w:cstheme="minorHAnsi"/>
          <w:b/>
          <w:sz w:val="18"/>
          <w:szCs w:val="18"/>
          <w:u w:val="single"/>
          <w:lang w:val="es-MX"/>
        </w:rPr>
        <w:t xml:space="preserve"> de </w:t>
      </w:r>
      <w:r w:rsidR="00945EA6">
        <w:rPr>
          <w:rFonts w:asciiTheme="minorHAnsi" w:hAnsiTheme="minorHAnsi" w:cstheme="minorHAnsi"/>
          <w:b/>
          <w:sz w:val="18"/>
          <w:szCs w:val="18"/>
          <w:u w:val="single"/>
          <w:lang w:val="es-MX"/>
        </w:rPr>
        <w:t>marzo</w:t>
      </w:r>
      <w:r w:rsidR="00E611AC" w:rsidRPr="00210B60">
        <w:rPr>
          <w:rFonts w:asciiTheme="minorHAnsi" w:hAnsiTheme="minorHAnsi" w:cstheme="minorHAnsi"/>
          <w:b/>
          <w:sz w:val="18"/>
          <w:szCs w:val="18"/>
          <w:u w:val="single"/>
          <w:lang w:val="es-MX"/>
        </w:rPr>
        <w:t xml:space="preserve"> </w:t>
      </w:r>
      <w:r w:rsidRPr="00210B60">
        <w:rPr>
          <w:rFonts w:asciiTheme="minorHAnsi" w:hAnsiTheme="minorHAnsi" w:cstheme="minorHAnsi"/>
          <w:b/>
          <w:sz w:val="18"/>
          <w:szCs w:val="18"/>
          <w:u w:val="single"/>
          <w:lang w:val="es-MX"/>
        </w:rPr>
        <w:t>de 202</w:t>
      </w:r>
      <w:r w:rsidR="00945EA6">
        <w:rPr>
          <w:rFonts w:asciiTheme="minorHAnsi" w:hAnsiTheme="minorHAnsi" w:cstheme="minorHAnsi"/>
          <w:b/>
          <w:sz w:val="18"/>
          <w:szCs w:val="18"/>
          <w:u w:val="single"/>
          <w:lang w:val="es-MX"/>
        </w:rPr>
        <w:t>5</w:t>
      </w:r>
      <w:r w:rsidRPr="00210B60">
        <w:rPr>
          <w:rFonts w:asciiTheme="minorHAnsi" w:hAnsiTheme="minorHAnsi" w:cstheme="minorHAnsi"/>
          <w:b/>
          <w:sz w:val="18"/>
          <w:szCs w:val="18"/>
          <w:u w:val="single"/>
          <w:lang w:val="es-MX"/>
        </w:rPr>
        <w:t>:</w:t>
      </w:r>
      <w:r w:rsidRPr="00210B60">
        <w:rPr>
          <w:rFonts w:asciiTheme="minorHAnsi" w:hAnsiTheme="minorHAnsi" w:cstheme="minorHAnsi"/>
          <w:b/>
          <w:sz w:val="18"/>
          <w:szCs w:val="18"/>
          <w:lang w:val="es-MX"/>
        </w:rPr>
        <w:t xml:space="preserve"> </w:t>
      </w: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37"/>
        <w:gridCol w:w="7658"/>
        <w:gridCol w:w="1369"/>
      </w:tblGrid>
      <w:tr w:rsidR="006676D1" w:rsidRPr="00F30BFF" w14:paraId="2054A5B2" w14:textId="77777777" w:rsidTr="001E19A8">
        <w:trPr>
          <w:trHeight w:val="280"/>
        </w:trPr>
        <w:tc>
          <w:tcPr>
            <w:tcW w:w="470" w:type="pct"/>
            <w:shd w:val="clear" w:color="auto" w:fill="D9D9D9"/>
            <w:vAlign w:val="center"/>
          </w:tcPr>
          <w:p w14:paraId="6B7D7487" w14:textId="77777777" w:rsidR="006676D1" w:rsidRPr="00D51975" w:rsidRDefault="006676D1" w:rsidP="001E19A8">
            <w:pPr>
              <w:ind w:right="-89"/>
              <w:jc w:val="center"/>
              <w:rPr>
                <w:rFonts w:asciiTheme="minorHAnsi" w:eastAsia="Calibri" w:hAnsiTheme="minorHAnsi" w:cstheme="minorHAnsi"/>
                <w:b/>
                <w:color w:val="000000"/>
                <w:sz w:val="18"/>
                <w:szCs w:val="18"/>
              </w:rPr>
            </w:pPr>
            <w:r w:rsidRPr="00D51975">
              <w:rPr>
                <w:rFonts w:asciiTheme="minorHAnsi" w:eastAsia="Calibri" w:hAnsiTheme="minorHAnsi" w:cstheme="minorHAnsi"/>
                <w:b/>
                <w:color w:val="000000"/>
                <w:sz w:val="18"/>
                <w:szCs w:val="18"/>
              </w:rPr>
              <w:t>Número</w:t>
            </w:r>
          </w:p>
        </w:tc>
        <w:tc>
          <w:tcPr>
            <w:tcW w:w="3843" w:type="pct"/>
            <w:shd w:val="clear" w:color="auto" w:fill="D9D9D9"/>
            <w:vAlign w:val="center"/>
          </w:tcPr>
          <w:p w14:paraId="46EC4013" w14:textId="77777777" w:rsidR="006676D1" w:rsidRPr="00D51975" w:rsidRDefault="006676D1" w:rsidP="001E19A8">
            <w:pPr>
              <w:ind w:right="567"/>
              <w:jc w:val="center"/>
              <w:rPr>
                <w:rFonts w:asciiTheme="minorHAnsi" w:eastAsia="Calibri" w:hAnsiTheme="minorHAnsi" w:cstheme="minorHAnsi"/>
                <w:b/>
                <w:color w:val="000000"/>
                <w:sz w:val="18"/>
                <w:szCs w:val="18"/>
              </w:rPr>
            </w:pPr>
            <w:r w:rsidRPr="00D51975">
              <w:rPr>
                <w:rFonts w:asciiTheme="minorHAnsi" w:eastAsia="Calibri" w:hAnsiTheme="minorHAnsi" w:cstheme="minorHAnsi"/>
                <w:b/>
                <w:color w:val="000000"/>
                <w:sz w:val="18"/>
                <w:szCs w:val="18"/>
              </w:rPr>
              <w:t>Descripción</w:t>
            </w:r>
          </w:p>
        </w:tc>
        <w:tc>
          <w:tcPr>
            <w:tcW w:w="687" w:type="pct"/>
            <w:shd w:val="clear" w:color="auto" w:fill="D9D9D9"/>
            <w:vAlign w:val="center"/>
          </w:tcPr>
          <w:p w14:paraId="7062FB6E" w14:textId="77777777" w:rsidR="006676D1" w:rsidRPr="00D51975" w:rsidRDefault="006676D1" w:rsidP="001E19A8">
            <w:pPr>
              <w:ind w:right="-91"/>
              <w:jc w:val="center"/>
              <w:rPr>
                <w:rFonts w:asciiTheme="minorHAnsi" w:eastAsia="Calibri" w:hAnsiTheme="minorHAnsi" w:cstheme="minorHAnsi"/>
                <w:b/>
                <w:color w:val="000000"/>
                <w:sz w:val="14"/>
                <w:szCs w:val="14"/>
              </w:rPr>
            </w:pPr>
            <w:r w:rsidRPr="00B5560C">
              <w:rPr>
                <w:rFonts w:asciiTheme="minorHAnsi" w:eastAsia="Calibri" w:hAnsiTheme="minorHAnsi" w:cstheme="minorHAnsi"/>
                <w:b/>
                <w:color w:val="000000"/>
                <w:sz w:val="16"/>
                <w:szCs w:val="14"/>
              </w:rPr>
              <w:t>Obligatoriedad</w:t>
            </w:r>
          </w:p>
        </w:tc>
      </w:tr>
      <w:tr w:rsidR="006676D1" w:rsidRPr="00F30BFF" w14:paraId="234D2875" w14:textId="77777777" w:rsidTr="001E19A8">
        <w:tc>
          <w:tcPr>
            <w:tcW w:w="470" w:type="pct"/>
            <w:shd w:val="clear" w:color="auto" w:fill="D6E3BC" w:themeFill="accent3" w:themeFillTint="66"/>
            <w:vAlign w:val="center"/>
          </w:tcPr>
          <w:p w14:paraId="6A656585" w14:textId="77777777" w:rsidR="006676D1" w:rsidRPr="00D51975" w:rsidRDefault="006676D1" w:rsidP="001E19A8">
            <w:pPr>
              <w:ind w:right="-89"/>
              <w:rPr>
                <w:rFonts w:asciiTheme="minorHAnsi" w:eastAsia="Calibri" w:hAnsiTheme="minorHAnsi" w:cstheme="minorHAnsi"/>
                <w:b/>
                <w:color w:val="000000"/>
                <w:sz w:val="18"/>
                <w:szCs w:val="18"/>
              </w:rPr>
            </w:pPr>
          </w:p>
        </w:tc>
        <w:tc>
          <w:tcPr>
            <w:tcW w:w="3843" w:type="pct"/>
            <w:shd w:val="clear" w:color="auto" w:fill="D6E3BC" w:themeFill="accent3" w:themeFillTint="66"/>
            <w:vAlign w:val="center"/>
          </w:tcPr>
          <w:p w14:paraId="4EF48093" w14:textId="77777777" w:rsidR="006676D1" w:rsidRPr="00D51975" w:rsidRDefault="006676D1" w:rsidP="001E19A8">
            <w:pPr>
              <w:ind w:right="-19"/>
              <w:jc w:val="center"/>
              <w:rPr>
                <w:rFonts w:asciiTheme="minorHAnsi" w:eastAsia="Calibri" w:hAnsiTheme="minorHAnsi" w:cstheme="minorHAnsi"/>
                <w:b/>
                <w:color w:val="000000"/>
                <w:sz w:val="18"/>
                <w:szCs w:val="18"/>
              </w:rPr>
            </w:pPr>
            <w:r w:rsidRPr="00181FFF">
              <w:rPr>
                <w:rFonts w:asciiTheme="minorHAnsi" w:hAnsiTheme="minorHAnsi" w:cstheme="minorHAnsi"/>
                <w:b/>
                <w:sz w:val="16"/>
                <w:szCs w:val="16"/>
              </w:rPr>
              <w:t>Información Administrativa (revisión por el área contratante)</w:t>
            </w:r>
          </w:p>
        </w:tc>
        <w:tc>
          <w:tcPr>
            <w:tcW w:w="687" w:type="pct"/>
            <w:shd w:val="clear" w:color="auto" w:fill="D6E3BC" w:themeFill="accent3" w:themeFillTint="66"/>
            <w:vAlign w:val="center"/>
          </w:tcPr>
          <w:p w14:paraId="14F55867" w14:textId="77777777" w:rsidR="006676D1" w:rsidRPr="00D51975" w:rsidRDefault="006676D1" w:rsidP="001E19A8">
            <w:pPr>
              <w:ind w:right="-91"/>
              <w:jc w:val="center"/>
              <w:rPr>
                <w:rFonts w:asciiTheme="minorHAnsi" w:eastAsia="Calibri" w:hAnsiTheme="minorHAnsi" w:cstheme="minorHAnsi"/>
                <w:b/>
                <w:color w:val="000000"/>
                <w:sz w:val="18"/>
                <w:szCs w:val="18"/>
              </w:rPr>
            </w:pPr>
          </w:p>
        </w:tc>
      </w:tr>
      <w:tr w:rsidR="006676D1" w:rsidRPr="00F30BFF" w14:paraId="7F6D545B" w14:textId="77777777" w:rsidTr="001E19A8">
        <w:tc>
          <w:tcPr>
            <w:tcW w:w="470" w:type="pct"/>
            <w:shd w:val="clear" w:color="auto" w:fill="auto"/>
          </w:tcPr>
          <w:p w14:paraId="6215DD74" w14:textId="77777777" w:rsidR="006676D1" w:rsidRPr="00B30B4D" w:rsidRDefault="006676D1" w:rsidP="001E19A8">
            <w:pPr>
              <w:ind w:right="-89"/>
              <w:jc w:val="center"/>
              <w:rPr>
                <w:rFonts w:asciiTheme="minorHAnsi" w:eastAsia="Calibri" w:hAnsiTheme="minorHAnsi" w:cstheme="minorHAnsi"/>
                <w:b/>
                <w:color w:val="000000"/>
                <w:sz w:val="16"/>
                <w:szCs w:val="16"/>
              </w:rPr>
            </w:pPr>
            <w:r w:rsidRPr="00B30B4D">
              <w:rPr>
                <w:rFonts w:asciiTheme="minorHAnsi" w:eastAsia="Calibri" w:hAnsiTheme="minorHAnsi" w:cstheme="minorHAnsi"/>
                <w:b/>
                <w:color w:val="000000"/>
                <w:sz w:val="16"/>
                <w:szCs w:val="16"/>
              </w:rPr>
              <w:t>1</w:t>
            </w:r>
          </w:p>
        </w:tc>
        <w:tc>
          <w:tcPr>
            <w:tcW w:w="3843" w:type="pct"/>
            <w:shd w:val="clear" w:color="auto" w:fill="auto"/>
            <w:vAlign w:val="center"/>
          </w:tcPr>
          <w:p w14:paraId="439F04EF" w14:textId="77777777" w:rsidR="00B51CCE" w:rsidRPr="00B51CCE" w:rsidRDefault="00B51CCE" w:rsidP="00B51CCE">
            <w:pPr>
              <w:ind w:right="-19"/>
              <w:jc w:val="both"/>
              <w:rPr>
                <w:rFonts w:ascii="Calibri" w:eastAsia="Calibri" w:hAnsi="Calibri" w:cs="Calibri"/>
                <w:b/>
                <w:color w:val="000000"/>
                <w:sz w:val="16"/>
                <w:szCs w:val="16"/>
              </w:rPr>
            </w:pPr>
            <w:r w:rsidRPr="00B51CCE">
              <w:rPr>
                <w:rFonts w:ascii="Calibri" w:eastAsia="Calibri" w:hAnsi="Calibri" w:cs="Calibri"/>
                <w:b/>
                <w:color w:val="000000"/>
                <w:sz w:val="16"/>
                <w:szCs w:val="16"/>
              </w:rPr>
              <w:t xml:space="preserve">Acreditación y representación: </w:t>
            </w:r>
          </w:p>
          <w:p w14:paraId="30739633" w14:textId="0AA3F48D" w:rsidR="00B51CCE" w:rsidRPr="00B51CCE" w:rsidRDefault="00B51CCE" w:rsidP="00B51CCE">
            <w:pPr>
              <w:ind w:right="-19"/>
              <w:jc w:val="both"/>
              <w:rPr>
                <w:rFonts w:ascii="Calibri" w:eastAsia="Calibri" w:hAnsi="Calibri" w:cs="Calibri"/>
                <w:color w:val="000000"/>
                <w:sz w:val="16"/>
                <w:szCs w:val="16"/>
              </w:rPr>
            </w:pPr>
            <w:r w:rsidRPr="00B51CCE">
              <w:rPr>
                <w:rFonts w:ascii="Calibri" w:eastAsia="Calibri" w:hAnsi="Calibri" w:cs="Calibri"/>
                <w:color w:val="000000"/>
                <w:sz w:val="16"/>
                <w:szCs w:val="16"/>
              </w:rPr>
              <w:t>Para acreditar la existencia tanto del licitante</w:t>
            </w:r>
            <w:r w:rsidR="00295519">
              <w:rPr>
                <w:rFonts w:ascii="Calibri" w:eastAsia="Calibri" w:hAnsi="Calibri" w:cs="Calibri"/>
                <w:color w:val="000000"/>
                <w:sz w:val="16"/>
                <w:szCs w:val="16"/>
              </w:rPr>
              <w:t>/Participante</w:t>
            </w:r>
            <w:r w:rsidRPr="00B51CCE">
              <w:rPr>
                <w:rFonts w:ascii="Calibri" w:eastAsia="Calibri" w:hAnsi="Calibri" w:cs="Calibri"/>
                <w:color w:val="000000"/>
                <w:sz w:val="16"/>
                <w:szCs w:val="16"/>
              </w:rPr>
              <w:t>, como la personalidad de su representante legal o común, se deberá presentar escrito mediante el cual se manifieste bajo protesta de decir verdad, que cuenta con facultades suficientes para suscribir a nombre de su(s) representado(s) la propuesta correspondiente. En dicho escrito se deberán establecer los datos siguientes:</w:t>
            </w:r>
            <w:r w:rsidRPr="00B51CCE">
              <w:rPr>
                <w:rFonts w:ascii="Calibri" w:eastAsia="Calibri" w:hAnsi="Calibri" w:cs="Calibri"/>
                <w:b/>
                <w:color w:val="000000"/>
                <w:sz w:val="16"/>
                <w:szCs w:val="16"/>
              </w:rPr>
              <w:t xml:space="preserve"> </w:t>
            </w:r>
          </w:p>
          <w:p w14:paraId="5D55ED3B" w14:textId="77777777" w:rsidR="00B51CCE" w:rsidRPr="00B51CCE" w:rsidRDefault="00B51CCE" w:rsidP="00B51CCE">
            <w:pPr>
              <w:ind w:left="709" w:right="-19" w:hanging="709"/>
              <w:jc w:val="both"/>
              <w:rPr>
                <w:rFonts w:ascii="Calibri" w:eastAsia="Calibri" w:hAnsi="Calibri" w:cs="Calibri"/>
                <w:color w:val="000000"/>
                <w:sz w:val="16"/>
                <w:szCs w:val="16"/>
              </w:rPr>
            </w:pPr>
          </w:p>
          <w:p w14:paraId="447ACDF2" w14:textId="6CE65E7E" w:rsidR="00B51CCE" w:rsidRPr="00B51CCE" w:rsidRDefault="00B51CCE" w:rsidP="00B51CCE">
            <w:pPr>
              <w:ind w:right="-19"/>
              <w:jc w:val="both"/>
              <w:rPr>
                <w:rFonts w:ascii="Calibri" w:eastAsia="Calibri" w:hAnsi="Calibri" w:cs="Calibri"/>
                <w:color w:val="000000"/>
                <w:sz w:val="16"/>
                <w:szCs w:val="16"/>
              </w:rPr>
            </w:pPr>
            <w:r w:rsidRPr="00B51CCE">
              <w:rPr>
                <w:rFonts w:ascii="Calibri" w:eastAsia="Calibri" w:hAnsi="Calibri" w:cs="Calibri"/>
                <w:b/>
                <w:color w:val="000000"/>
                <w:sz w:val="16"/>
                <w:szCs w:val="16"/>
              </w:rPr>
              <w:t>Del licitante</w:t>
            </w:r>
            <w:r w:rsidR="00295519" w:rsidRPr="00295519">
              <w:rPr>
                <w:rFonts w:ascii="Calibri" w:eastAsia="Calibri" w:hAnsi="Calibri" w:cs="Calibri"/>
                <w:b/>
                <w:color w:val="000000"/>
                <w:sz w:val="16"/>
                <w:szCs w:val="16"/>
              </w:rPr>
              <w:t>/Participante</w:t>
            </w:r>
            <w:r w:rsidRPr="00B51CCE">
              <w:rPr>
                <w:rFonts w:ascii="Calibri" w:eastAsia="Calibri" w:hAnsi="Calibri" w:cs="Calibri"/>
                <w:b/>
                <w:color w:val="000000"/>
                <w:sz w:val="16"/>
                <w:szCs w:val="16"/>
              </w:rPr>
              <w:t>:</w:t>
            </w:r>
            <w:r w:rsidRPr="00B51CCE">
              <w:rPr>
                <w:rFonts w:ascii="Calibri" w:eastAsia="Calibri" w:hAnsi="Calibri" w:cs="Calibri"/>
                <w:color w:val="000000"/>
                <w:sz w:val="16"/>
                <w:szCs w:val="16"/>
              </w:rPr>
              <w:t xml:space="preserve"> la clave del Registro Federal de Contribuyentes; el nombre del licitante</w:t>
            </w:r>
            <w:r w:rsidR="00295519">
              <w:rPr>
                <w:rFonts w:ascii="Calibri" w:eastAsia="Calibri" w:hAnsi="Calibri" w:cs="Calibri"/>
                <w:color w:val="000000"/>
                <w:sz w:val="16"/>
                <w:szCs w:val="16"/>
              </w:rPr>
              <w:t>/Participante</w:t>
            </w:r>
            <w:r w:rsidRPr="00B51CCE">
              <w:rPr>
                <w:rFonts w:ascii="Calibri" w:eastAsia="Calibri" w:hAnsi="Calibri" w:cs="Calibri"/>
                <w:color w:val="000000"/>
                <w:sz w:val="16"/>
                <w:szCs w:val="16"/>
              </w:rPr>
              <w:t xml:space="preserve"> y su representante legal o común; su domicilio (calle, número, colonia, código postal, delegación o municipio y entidad federativa); teléfono, fax y correo electrónico; tratándose de personas morales el número y fecha de la escritura pública en la que conste el acta constitutiva, y en su caso, la o las de sus reformas o modificaciones;  el nombre y el número del notario público, así como el lugar donde se dio fe de la(s) misma(s); fecha y datos de su inscripción en el registro de comercio.</w:t>
            </w:r>
          </w:p>
          <w:p w14:paraId="363B8AC4" w14:textId="77777777" w:rsidR="00B51CCE" w:rsidRPr="00B51CCE" w:rsidRDefault="00B51CCE" w:rsidP="00B51CCE">
            <w:pPr>
              <w:ind w:left="963" w:right="567"/>
              <w:jc w:val="both"/>
              <w:rPr>
                <w:rFonts w:ascii="Calibri" w:eastAsia="Calibri" w:hAnsi="Calibri" w:cs="Calibri"/>
                <w:color w:val="000000"/>
                <w:sz w:val="16"/>
                <w:szCs w:val="16"/>
              </w:rPr>
            </w:pPr>
          </w:p>
          <w:p w14:paraId="2547507B" w14:textId="60C2040C" w:rsidR="00B51CCE" w:rsidRPr="00B51CCE" w:rsidRDefault="00B51CCE" w:rsidP="00B51CCE">
            <w:pPr>
              <w:numPr>
                <w:ilvl w:val="0"/>
                <w:numId w:val="8"/>
              </w:numPr>
              <w:ind w:right="1"/>
              <w:jc w:val="both"/>
              <w:rPr>
                <w:rFonts w:ascii="Calibri" w:eastAsia="Calibri" w:hAnsi="Calibri" w:cs="Calibri"/>
                <w:b/>
                <w:color w:val="000000"/>
                <w:sz w:val="14"/>
                <w:szCs w:val="14"/>
              </w:rPr>
            </w:pPr>
            <w:r w:rsidRPr="00B51CCE">
              <w:rPr>
                <w:rFonts w:ascii="Calibri" w:eastAsia="Calibri" w:hAnsi="Calibri" w:cs="Calibri"/>
                <w:b/>
                <w:color w:val="000000"/>
                <w:sz w:val="14"/>
                <w:szCs w:val="14"/>
              </w:rPr>
              <w:t>Del representante del licitante</w:t>
            </w:r>
            <w:r w:rsidR="00295519" w:rsidRPr="00295519">
              <w:rPr>
                <w:rFonts w:ascii="Calibri" w:eastAsia="Calibri" w:hAnsi="Calibri" w:cs="Calibri"/>
                <w:b/>
                <w:color w:val="000000"/>
                <w:sz w:val="14"/>
                <w:szCs w:val="14"/>
              </w:rPr>
              <w:t>/Participante</w:t>
            </w:r>
            <w:r w:rsidRPr="00B51CCE">
              <w:rPr>
                <w:rFonts w:ascii="Calibri" w:eastAsia="Calibri" w:hAnsi="Calibri" w:cs="Calibri"/>
                <w:b/>
                <w:color w:val="000000"/>
                <w:sz w:val="14"/>
                <w:szCs w:val="14"/>
              </w:rPr>
              <w:t xml:space="preserve">: </w:t>
            </w:r>
            <w:r w:rsidRPr="00B51CCE">
              <w:rPr>
                <w:rFonts w:ascii="Calibri" w:eastAsia="Calibri" w:hAnsi="Calibri" w:cs="Calibri"/>
                <w:color w:val="000000"/>
                <w:sz w:val="14"/>
                <w:szCs w:val="14"/>
              </w:rPr>
              <w:t>el número y fecha de la escritura pública en la que conste que cuenta con facultades suficientes para suscribir la propuesta, el nombre y el número del notario público, así como el lugar donde fue otorgada.</w:t>
            </w:r>
          </w:p>
          <w:p w14:paraId="3BE738E7" w14:textId="77777777" w:rsidR="00B51CCE" w:rsidRPr="00B51CCE" w:rsidRDefault="00B51CCE" w:rsidP="00B51CCE">
            <w:pPr>
              <w:ind w:left="963" w:right="1"/>
              <w:jc w:val="both"/>
              <w:rPr>
                <w:rFonts w:ascii="Calibri" w:eastAsia="Calibri" w:hAnsi="Calibri" w:cs="Calibri"/>
                <w:b/>
                <w:color w:val="000000"/>
                <w:sz w:val="14"/>
                <w:szCs w:val="14"/>
              </w:rPr>
            </w:pPr>
          </w:p>
          <w:p w14:paraId="307ED4EE" w14:textId="5396026A" w:rsidR="00B51CCE" w:rsidRPr="00B51CCE" w:rsidRDefault="00B51CCE" w:rsidP="00B51CCE">
            <w:pPr>
              <w:ind w:right="1"/>
              <w:jc w:val="both"/>
              <w:rPr>
                <w:rFonts w:ascii="Calibri" w:eastAsia="Calibri" w:hAnsi="Calibri" w:cs="Calibri"/>
                <w:color w:val="000000"/>
                <w:sz w:val="16"/>
                <w:szCs w:val="16"/>
              </w:rPr>
            </w:pPr>
            <w:r w:rsidRPr="00B51CCE">
              <w:rPr>
                <w:rFonts w:ascii="Calibri" w:eastAsia="Calibri" w:hAnsi="Calibri" w:cs="Calibri"/>
                <w:color w:val="000000"/>
                <w:sz w:val="16"/>
                <w:szCs w:val="16"/>
              </w:rPr>
              <w:t xml:space="preserve">El licitante </w:t>
            </w:r>
            <w:r w:rsidR="00295519" w:rsidRPr="00295519">
              <w:rPr>
                <w:rFonts w:ascii="Calibri" w:eastAsia="Calibri" w:hAnsi="Calibri" w:cs="Calibri"/>
                <w:color w:val="000000"/>
                <w:sz w:val="16"/>
                <w:szCs w:val="16"/>
              </w:rPr>
              <w:t>/Participante</w:t>
            </w:r>
            <w:r w:rsidR="00295519">
              <w:rPr>
                <w:rFonts w:ascii="Calibri" w:eastAsia="Calibri" w:hAnsi="Calibri" w:cs="Calibri"/>
                <w:color w:val="000000"/>
                <w:sz w:val="16"/>
                <w:szCs w:val="16"/>
              </w:rPr>
              <w:t>,</w:t>
            </w:r>
            <w:r w:rsidR="00295519" w:rsidRPr="00295519">
              <w:rPr>
                <w:rFonts w:ascii="Calibri" w:eastAsia="Calibri" w:hAnsi="Calibri" w:cs="Calibri"/>
                <w:color w:val="000000"/>
                <w:sz w:val="16"/>
                <w:szCs w:val="16"/>
              </w:rPr>
              <w:t xml:space="preserve"> </w:t>
            </w:r>
            <w:r w:rsidRPr="00B51CCE">
              <w:rPr>
                <w:rFonts w:ascii="Calibri" w:eastAsia="Calibri" w:hAnsi="Calibri" w:cs="Calibri"/>
                <w:color w:val="000000"/>
                <w:sz w:val="16"/>
                <w:szCs w:val="16"/>
              </w:rPr>
              <w:t xml:space="preserve">a su elección y en sustitución de este escrito podrá presentar debidamente </w:t>
            </w:r>
            <w:proofErr w:type="spellStart"/>
            <w:r w:rsidRPr="00B51CCE">
              <w:rPr>
                <w:rFonts w:ascii="Calibri" w:eastAsia="Calibri" w:hAnsi="Calibri" w:cs="Calibri"/>
                <w:color w:val="000000"/>
                <w:sz w:val="16"/>
                <w:szCs w:val="16"/>
              </w:rPr>
              <w:t>requisitado</w:t>
            </w:r>
            <w:proofErr w:type="spellEnd"/>
            <w:r w:rsidRPr="00B51CCE">
              <w:rPr>
                <w:rFonts w:ascii="Calibri" w:eastAsia="Calibri" w:hAnsi="Calibri" w:cs="Calibri"/>
                <w:color w:val="000000"/>
                <w:sz w:val="16"/>
                <w:szCs w:val="16"/>
              </w:rPr>
              <w:t xml:space="preserve">, en papel con membrete de la empresa, o bien con su nombre o razón social impreso, el formato de </w:t>
            </w:r>
            <w:r w:rsidRPr="00B51CCE">
              <w:rPr>
                <w:rFonts w:ascii="Calibri" w:eastAsia="Calibri" w:hAnsi="Calibri" w:cs="Calibri"/>
                <w:b/>
                <w:color w:val="000000"/>
                <w:sz w:val="16"/>
                <w:szCs w:val="16"/>
              </w:rPr>
              <w:t>“Acreditación y representación”</w:t>
            </w:r>
            <w:r w:rsidRPr="00B51CCE">
              <w:rPr>
                <w:rFonts w:ascii="Calibri" w:eastAsia="Calibri" w:hAnsi="Calibri" w:cs="Calibri"/>
                <w:color w:val="000000"/>
                <w:sz w:val="16"/>
                <w:szCs w:val="16"/>
              </w:rPr>
              <w:t xml:space="preserve"> que como </w:t>
            </w:r>
            <w:r w:rsidRPr="00B51CCE">
              <w:rPr>
                <w:rFonts w:ascii="Calibri" w:eastAsia="Calibri" w:hAnsi="Calibri" w:cs="Calibri"/>
                <w:b/>
                <w:color w:val="000000"/>
                <w:sz w:val="16"/>
                <w:szCs w:val="16"/>
              </w:rPr>
              <w:t>Anexo</w:t>
            </w:r>
            <w:r w:rsidRPr="00B51CCE">
              <w:rPr>
                <w:rFonts w:ascii="Calibri" w:eastAsia="Calibri" w:hAnsi="Calibri" w:cs="Calibri"/>
                <w:color w:val="000000"/>
                <w:sz w:val="16"/>
                <w:szCs w:val="16"/>
              </w:rPr>
              <w:t xml:space="preserve"> </w:t>
            </w:r>
            <w:r w:rsidRPr="00B51CCE">
              <w:rPr>
                <w:rFonts w:ascii="Calibri" w:eastAsia="Calibri" w:hAnsi="Calibri" w:cs="Calibri"/>
                <w:b/>
                <w:color w:val="000000"/>
                <w:sz w:val="16"/>
                <w:szCs w:val="16"/>
              </w:rPr>
              <w:t>“3”</w:t>
            </w:r>
            <w:r w:rsidRPr="00B51CCE">
              <w:rPr>
                <w:rFonts w:ascii="Calibri" w:eastAsia="Calibri" w:hAnsi="Calibri" w:cs="Calibri"/>
                <w:color w:val="000000"/>
                <w:sz w:val="16"/>
                <w:szCs w:val="16"/>
              </w:rPr>
              <w:t xml:space="preserve"> se integra a estas bases. El proveedor previo a la firma del contrato respectivo deberá presentar original o copia certificada para su cotejo y copia simple para su archivo de estos documentos.</w:t>
            </w:r>
          </w:p>
          <w:p w14:paraId="0CBB6E3A" w14:textId="77777777" w:rsidR="00B51CCE" w:rsidRPr="00B51CCE" w:rsidRDefault="00B51CCE" w:rsidP="00B51CCE">
            <w:pPr>
              <w:jc w:val="both"/>
              <w:rPr>
                <w:rFonts w:ascii="Calibri" w:eastAsia="Calibri" w:hAnsi="Calibri" w:cs="Calibri"/>
                <w:color w:val="000000"/>
                <w:sz w:val="16"/>
                <w:szCs w:val="16"/>
              </w:rPr>
            </w:pPr>
          </w:p>
          <w:p w14:paraId="3AEE5BC0" w14:textId="0D8070A7" w:rsidR="006676D1" w:rsidRPr="00B30B4D" w:rsidRDefault="00B51CCE" w:rsidP="00B51CCE">
            <w:pPr>
              <w:ind w:right="567"/>
              <w:jc w:val="both"/>
              <w:rPr>
                <w:rFonts w:asciiTheme="minorHAnsi" w:eastAsia="Calibri" w:hAnsiTheme="minorHAnsi" w:cstheme="minorHAnsi"/>
                <w:color w:val="000000"/>
                <w:sz w:val="10"/>
                <w:szCs w:val="10"/>
              </w:rPr>
            </w:pPr>
            <w:r w:rsidRPr="00B51CCE">
              <w:rPr>
                <w:rFonts w:ascii="Calibri" w:eastAsia="Calibri" w:hAnsi="Calibri" w:cs="Calibri"/>
                <w:color w:val="000000"/>
                <w:sz w:val="14"/>
                <w:szCs w:val="16"/>
              </w:rPr>
              <w:t>(Su omisión es causa de desechamiento)</w:t>
            </w:r>
          </w:p>
        </w:tc>
        <w:tc>
          <w:tcPr>
            <w:tcW w:w="687" w:type="pct"/>
            <w:shd w:val="clear" w:color="auto" w:fill="auto"/>
          </w:tcPr>
          <w:p w14:paraId="654298B5" w14:textId="77777777" w:rsidR="006676D1" w:rsidRPr="00F862F5" w:rsidRDefault="006676D1" w:rsidP="001E19A8">
            <w:pPr>
              <w:ind w:right="-91"/>
              <w:jc w:val="center"/>
              <w:rPr>
                <w:rFonts w:asciiTheme="minorHAnsi" w:eastAsia="Calibri" w:hAnsiTheme="minorHAnsi" w:cstheme="minorHAnsi"/>
                <w:b/>
                <w:color w:val="000000"/>
                <w:sz w:val="16"/>
                <w:szCs w:val="16"/>
              </w:rPr>
            </w:pPr>
            <w:r w:rsidRPr="00F862F5">
              <w:rPr>
                <w:rFonts w:asciiTheme="minorHAnsi" w:eastAsia="Calibri" w:hAnsiTheme="minorHAnsi" w:cstheme="minorHAnsi"/>
                <w:b/>
                <w:color w:val="000000"/>
                <w:sz w:val="16"/>
                <w:szCs w:val="16"/>
              </w:rPr>
              <w:t>Sí</w:t>
            </w:r>
          </w:p>
          <w:p w14:paraId="46E94E4A" w14:textId="77777777" w:rsidR="006676D1" w:rsidRPr="00F30BFF" w:rsidRDefault="006676D1" w:rsidP="001E19A8">
            <w:pPr>
              <w:ind w:right="-91"/>
              <w:jc w:val="center"/>
              <w:rPr>
                <w:rFonts w:asciiTheme="minorHAnsi" w:eastAsia="Calibri" w:hAnsiTheme="minorHAnsi" w:cstheme="minorHAnsi"/>
                <w:b/>
                <w:color w:val="000000"/>
                <w:sz w:val="18"/>
                <w:szCs w:val="18"/>
                <w:highlight w:val="yellow"/>
              </w:rPr>
            </w:pPr>
            <w:r w:rsidRPr="00F862F5">
              <w:rPr>
                <w:rFonts w:asciiTheme="minorHAnsi" w:eastAsia="Calibri" w:hAnsiTheme="minorHAnsi" w:cstheme="minorHAnsi"/>
                <w:b/>
                <w:color w:val="000000"/>
                <w:sz w:val="12"/>
                <w:szCs w:val="12"/>
              </w:rPr>
              <w:t>Firmar todas las páginas que lo integran.</w:t>
            </w:r>
          </w:p>
        </w:tc>
      </w:tr>
      <w:tr w:rsidR="00B51CCE" w:rsidRPr="00F30BFF" w14:paraId="57185279" w14:textId="77777777" w:rsidTr="000860A1">
        <w:tc>
          <w:tcPr>
            <w:tcW w:w="470" w:type="pct"/>
            <w:shd w:val="clear" w:color="auto" w:fill="auto"/>
          </w:tcPr>
          <w:p w14:paraId="01608CA6" w14:textId="40BF42DA" w:rsidR="00B51CCE" w:rsidRPr="00B30B4D" w:rsidRDefault="00B51CCE" w:rsidP="00B51CCE">
            <w:pPr>
              <w:ind w:right="-89"/>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1.1</w:t>
            </w:r>
          </w:p>
        </w:tc>
        <w:tc>
          <w:tcPr>
            <w:tcW w:w="3843" w:type="pct"/>
            <w:shd w:val="clear" w:color="auto" w:fill="auto"/>
          </w:tcPr>
          <w:p w14:paraId="054B61A9" w14:textId="5D2D88B2" w:rsidR="00B51CCE" w:rsidRPr="002D09CA" w:rsidRDefault="00B51CCE" w:rsidP="00B51CCE">
            <w:pPr>
              <w:pStyle w:val="Default"/>
              <w:jc w:val="both"/>
              <w:rPr>
                <w:rFonts w:asciiTheme="minorHAnsi" w:hAnsiTheme="minorHAnsi" w:cstheme="minorHAnsi"/>
                <w:b/>
                <w:sz w:val="16"/>
                <w:szCs w:val="16"/>
              </w:rPr>
            </w:pPr>
            <w:r w:rsidRPr="007622F4">
              <w:rPr>
                <w:rFonts w:asciiTheme="minorHAnsi" w:hAnsiTheme="minorHAnsi" w:cstheme="minorHAnsi"/>
                <w:b/>
                <w:sz w:val="16"/>
                <w:szCs w:val="16"/>
              </w:rPr>
              <w:t xml:space="preserve">Manifiesto para recibir notificaciones por correo electrónico.  </w:t>
            </w:r>
            <w:r w:rsidR="0008033B">
              <w:rPr>
                <w:rFonts w:asciiTheme="minorHAnsi" w:hAnsiTheme="minorHAnsi" w:cstheme="minorHAnsi"/>
                <w:b/>
                <w:bCs/>
                <w:sz w:val="16"/>
                <w:szCs w:val="16"/>
              </w:rPr>
              <w:t>Anexo “10</w:t>
            </w:r>
            <w:r w:rsidRPr="007622F4">
              <w:rPr>
                <w:rFonts w:asciiTheme="minorHAnsi" w:hAnsiTheme="minorHAnsi" w:cstheme="minorHAnsi"/>
                <w:b/>
                <w:bCs/>
                <w:sz w:val="16"/>
                <w:szCs w:val="16"/>
              </w:rPr>
              <w:t>”</w:t>
            </w:r>
          </w:p>
          <w:p w14:paraId="7000728D" w14:textId="37EE3B8E" w:rsidR="00B51CCE" w:rsidRPr="00B51CCE" w:rsidRDefault="00B51CCE" w:rsidP="00B51CCE">
            <w:pPr>
              <w:ind w:right="-19"/>
              <w:jc w:val="both"/>
              <w:rPr>
                <w:rFonts w:ascii="Calibri" w:eastAsia="Calibri" w:hAnsi="Calibri" w:cs="Calibri"/>
                <w:b/>
                <w:color w:val="000000"/>
                <w:sz w:val="16"/>
                <w:szCs w:val="16"/>
              </w:rPr>
            </w:pPr>
            <w:r w:rsidRPr="007622F4">
              <w:rPr>
                <w:rFonts w:asciiTheme="minorHAnsi" w:eastAsia="Calibri" w:hAnsiTheme="minorHAnsi" w:cstheme="minorHAnsi"/>
                <w:sz w:val="14"/>
                <w:szCs w:val="14"/>
              </w:rPr>
              <w:t>(Su omisión no es causa de desechamiento)</w:t>
            </w:r>
          </w:p>
        </w:tc>
        <w:tc>
          <w:tcPr>
            <w:tcW w:w="687" w:type="pct"/>
            <w:shd w:val="clear" w:color="auto" w:fill="auto"/>
          </w:tcPr>
          <w:p w14:paraId="58D874C9" w14:textId="77777777" w:rsidR="00B51CCE" w:rsidRPr="00F862F5" w:rsidRDefault="00B51CCE" w:rsidP="00B51CCE">
            <w:pPr>
              <w:ind w:right="-91"/>
              <w:jc w:val="center"/>
              <w:rPr>
                <w:rFonts w:asciiTheme="minorHAnsi" w:eastAsia="Calibri" w:hAnsiTheme="minorHAnsi" w:cstheme="minorHAnsi"/>
                <w:b/>
                <w:color w:val="000000"/>
                <w:sz w:val="16"/>
                <w:szCs w:val="16"/>
              </w:rPr>
            </w:pPr>
            <w:r w:rsidRPr="00F862F5">
              <w:rPr>
                <w:rFonts w:asciiTheme="minorHAnsi" w:eastAsia="Calibri" w:hAnsiTheme="minorHAnsi" w:cstheme="minorHAnsi"/>
                <w:b/>
                <w:color w:val="000000"/>
                <w:sz w:val="16"/>
                <w:szCs w:val="16"/>
              </w:rPr>
              <w:t>Sí</w:t>
            </w:r>
          </w:p>
          <w:p w14:paraId="5C37788B" w14:textId="03051C1D" w:rsidR="00B51CCE" w:rsidRPr="00F862F5" w:rsidRDefault="00B51CCE" w:rsidP="00B51CCE">
            <w:pPr>
              <w:ind w:right="-91"/>
              <w:jc w:val="center"/>
              <w:rPr>
                <w:rFonts w:asciiTheme="minorHAnsi" w:eastAsia="Calibri" w:hAnsiTheme="minorHAnsi" w:cstheme="minorHAnsi"/>
                <w:b/>
                <w:color w:val="000000"/>
                <w:sz w:val="16"/>
                <w:szCs w:val="16"/>
              </w:rPr>
            </w:pPr>
            <w:r w:rsidRPr="00F862F5">
              <w:rPr>
                <w:rFonts w:asciiTheme="minorHAnsi" w:eastAsia="Calibri" w:hAnsiTheme="minorHAnsi" w:cstheme="minorHAnsi"/>
                <w:b/>
                <w:color w:val="000000"/>
                <w:sz w:val="12"/>
                <w:szCs w:val="12"/>
              </w:rPr>
              <w:t>Firmar todas las páginas que lo integran.</w:t>
            </w:r>
          </w:p>
        </w:tc>
      </w:tr>
      <w:tr w:rsidR="00B51CCE" w:rsidRPr="00F30BFF" w14:paraId="61F897E3" w14:textId="77777777" w:rsidTr="001E19A8">
        <w:tc>
          <w:tcPr>
            <w:tcW w:w="470" w:type="pct"/>
            <w:shd w:val="clear" w:color="auto" w:fill="DDD9C3" w:themeFill="background2" w:themeFillShade="E6"/>
          </w:tcPr>
          <w:p w14:paraId="204A2158" w14:textId="354E2FD1" w:rsidR="00B51CCE" w:rsidRPr="00F30BFF" w:rsidRDefault="00B51CCE" w:rsidP="00B51CCE">
            <w:pPr>
              <w:ind w:right="-89"/>
              <w:jc w:val="center"/>
              <w:rPr>
                <w:rFonts w:asciiTheme="minorHAnsi" w:eastAsia="Calibri" w:hAnsiTheme="minorHAnsi" w:cstheme="minorHAnsi"/>
                <w:b/>
                <w:color w:val="000000"/>
                <w:sz w:val="16"/>
                <w:szCs w:val="16"/>
                <w:highlight w:val="yellow"/>
              </w:rPr>
            </w:pPr>
          </w:p>
        </w:tc>
        <w:tc>
          <w:tcPr>
            <w:tcW w:w="3843" w:type="pct"/>
            <w:shd w:val="clear" w:color="auto" w:fill="DDD9C3" w:themeFill="background2" w:themeFillShade="E6"/>
          </w:tcPr>
          <w:p w14:paraId="56EDF13A" w14:textId="77777777" w:rsidR="00B51CCE" w:rsidRPr="00F30BFF" w:rsidRDefault="00B51CCE" w:rsidP="00184098">
            <w:pPr>
              <w:ind w:right="567"/>
              <w:jc w:val="center"/>
              <w:rPr>
                <w:rFonts w:asciiTheme="minorHAnsi" w:eastAsia="Calibri" w:hAnsiTheme="minorHAnsi" w:cstheme="minorHAnsi"/>
                <w:b/>
                <w:color w:val="000000"/>
                <w:sz w:val="16"/>
                <w:szCs w:val="16"/>
                <w:highlight w:val="yellow"/>
              </w:rPr>
            </w:pPr>
            <w:r w:rsidRPr="00F862F5">
              <w:rPr>
                <w:rFonts w:asciiTheme="minorHAnsi" w:eastAsia="Calibri" w:hAnsiTheme="minorHAnsi" w:cstheme="minorHAnsi"/>
                <w:b/>
                <w:color w:val="000000"/>
                <w:sz w:val="16"/>
                <w:szCs w:val="16"/>
              </w:rPr>
              <w:t>Documentos Legales</w:t>
            </w:r>
          </w:p>
        </w:tc>
        <w:tc>
          <w:tcPr>
            <w:tcW w:w="687" w:type="pct"/>
            <w:shd w:val="clear" w:color="auto" w:fill="DDD9C3" w:themeFill="background2" w:themeFillShade="E6"/>
          </w:tcPr>
          <w:p w14:paraId="014C2A1F" w14:textId="77777777" w:rsidR="00B51CCE" w:rsidRPr="00F30BFF" w:rsidRDefault="00B51CCE" w:rsidP="00B51CCE">
            <w:pPr>
              <w:ind w:right="-91"/>
              <w:jc w:val="center"/>
              <w:rPr>
                <w:rFonts w:asciiTheme="minorHAnsi" w:eastAsia="Calibri" w:hAnsiTheme="minorHAnsi" w:cstheme="minorHAnsi"/>
                <w:b/>
                <w:color w:val="000000"/>
                <w:sz w:val="16"/>
                <w:szCs w:val="16"/>
                <w:highlight w:val="yellow"/>
              </w:rPr>
            </w:pPr>
          </w:p>
        </w:tc>
      </w:tr>
      <w:tr w:rsidR="00B51CCE" w:rsidRPr="00F862F5" w14:paraId="5F626363" w14:textId="77777777" w:rsidTr="001E19A8">
        <w:tc>
          <w:tcPr>
            <w:tcW w:w="470" w:type="pct"/>
            <w:shd w:val="clear" w:color="auto" w:fill="auto"/>
          </w:tcPr>
          <w:p w14:paraId="18E7DB40" w14:textId="752455DB" w:rsidR="00B51CCE" w:rsidRPr="00F30BFF" w:rsidRDefault="00B51CCE" w:rsidP="00B51CCE">
            <w:pPr>
              <w:ind w:right="-89"/>
              <w:jc w:val="center"/>
              <w:rPr>
                <w:rFonts w:asciiTheme="minorHAnsi" w:eastAsia="Calibri" w:hAnsiTheme="minorHAnsi" w:cstheme="minorHAnsi"/>
                <w:b/>
                <w:color w:val="000000"/>
                <w:sz w:val="16"/>
                <w:szCs w:val="16"/>
                <w:highlight w:val="yellow"/>
              </w:rPr>
            </w:pPr>
            <w:r w:rsidRPr="0090128D">
              <w:rPr>
                <w:rFonts w:asciiTheme="minorHAnsi" w:eastAsia="Calibri" w:hAnsiTheme="minorHAnsi" w:cstheme="minorHAnsi"/>
                <w:b/>
                <w:color w:val="000000"/>
                <w:sz w:val="16"/>
                <w:szCs w:val="16"/>
              </w:rPr>
              <w:t>2</w:t>
            </w:r>
          </w:p>
        </w:tc>
        <w:tc>
          <w:tcPr>
            <w:tcW w:w="3843" w:type="pct"/>
            <w:shd w:val="clear" w:color="auto" w:fill="auto"/>
          </w:tcPr>
          <w:p w14:paraId="612BFCE3" w14:textId="1B69D767" w:rsidR="00B51CCE" w:rsidRDefault="00B51CCE" w:rsidP="00B51CCE">
            <w:pPr>
              <w:widowControl/>
              <w:jc w:val="both"/>
              <w:rPr>
                <w:rFonts w:ascii="Calibri" w:eastAsia="Calibri" w:hAnsi="Calibri" w:cs="Calibri"/>
                <w:color w:val="000000"/>
                <w:sz w:val="16"/>
                <w:szCs w:val="16"/>
              </w:rPr>
            </w:pPr>
            <w:r w:rsidRPr="00B51CCE">
              <w:rPr>
                <w:rFonts w:ascii="Calibri" w:eastAsia="Calibri" w:hAnsi="Calibri" w:cs="Calibri"/>
                <w:b/>
                <w:color w:val="000000"/>
                <w:sz w:val="16"/>
                <w:szCs w:val="16"/>
              </w:rPr>
              <w:t xml:space="preserve">Identificación </w:t>
            </w:r>
            <w:r w:rsidRPr="00B51CCE">
              <w:rPr>
                <w:rFonts w:ascii="Calibri" w:eastAsia="Calibri" w:hAnsi="Calibri" w:cs="Calibri"/>
                <w:color w:val="000000"/>
                <w:sz w:val="16"/>
                <w:szCs w:val="16"/>
              </w:rPr>
              <w:t xml:space="preserve">Tanto las personas físicas como los representantes de personas morales, o de personas físicas en su caso, o el representante común, que acudan al acto de inscripción y apertura de proposiciones deberán presentar identificación </w:t>
            </w:r>
            <w:r w:rsidRPr="00B51CCE">
              <w:rPr>
                <w:rFonts w:ascii="Calibri" w:eastAsia="Calibri" w:hAnsi="Calibri" w:cs="Calibri"/>
                <w:b/>
                <w:color w:val="000000"/>
                <w:sz w:val="16"/>
                <w:szCs w:val="16"/>
              </w:rPr>
              <w:t>copia,</w:t>
            </w:r>
            <w:r w:rsidRPr="00B51CCE">
              <w:rPr>
                <w:rFonts w:ascii="Calibri" w:eastAsia="Calibri" w:hAnsi="Calibri" w:cs="Calibri"/>
                <w:color w:val="000000"/>
                <w:sz w:val="16"/>
                <w:szCs w:val="16"/>
              </w:rPr>
              <w:t xml:space="preserve"> pudiendo consistir ésta en pasaporte, licencia de conducir, credencial de elector, cartilla del servicio militar o cédula profesional. </w:t>
            </w:r>
          </w:p>
          <w:p w14:paraId="5D8FA9B8" w14:textId="77777777" w:rsidR="00CE6286" w:rsidRDefault="00CE6286" w:rsidP="00B51CCE">
            <w:pPr>
              <w:widowControl/>
              <w:jc w:val="both"/>
              <w:rPr>
                <w:rFonts w:ascii="Calibri" w:eastAsia="Calibri" w:hAnsi="Calibri" w:cs="Calibri"/>
                <w:color w:val="000000"/>
                <w:sz w:val="16"/>
                <w:szCs w:val="16"/>
              </w:rPr>
            </w:pPr>
          </w:p>
          <w:p w14:paraId="249BE54B" w14:textId="1EF8677C" w:rsidR="00CE6286" w:rsidRDefault="00CE6286" w:rsidP="00B51CCE">
            <w:pPr>
              <w:widowControl/>
              <w:jc w:val="both"/>
              <w:rPr>
                <w:rFonts w:ascii="Calibri" w:eastAsia="Calibri" w:hAnsi="Calibri" w:cs="Calibri"/>
                <w:color w:val="000000"/>
                <w:sz w:val="16"/>
                <w:szCs w:val="16"/>
              </w:rPr>
            </w:pPr>
            <w:r w:rsidRPr="00CE6286">
              <w:rPr>
                <w:rFonts w:ascii="Calibri" w:eastAsia="Calibri" w:hAnsi="Calibri" w:cs="Calibri"/>
                <w:b/>
                <w:color w:val="000000"/>
                <w:sz w:val="16"/>
                <w:szCs w:val="16"/>
              </w:rPr>
              <w:t>Importante:</w:t>
            </w:r>
            <w:r>
              <w:rPr>
                <w:rFonts w:ascii="Calibri" w:eastAsia="Calibri" w:hAnsi="Calibri" w:cs="Calibri"/>
                <w:color w:val="000000"/>
                <w:sz w:val="16"/>
                <w:szCs w:val="16"/>
              </w:rPr>
              <w:t xml:space="preserve"> No será necesario colocarlo, en caso de anexar la Constancia de Proveedor Vigente</w:t>
            </w:r>
            <w:r w:rsidR="00DD0E3B">
              <w:rPr>
                <w:rFonts w:ascii="Calibri" w:eastAsia="Calibri" w:hAnsi="Calibri" w:cs="Calibri"/>
                <w:color w:val="000000"/>
                <w:sz w:val="16"/>
                <w:szCs w:val="16"/>
              </w:rPr>
              <w:t xml:space="preserve"> de la UAA</w:t>
            </w:r>
            <w:r>
              <w:rPr>
                <w:rFonts w:ascii="Calibri" w:eastAsia="Calibri" w:hAnsi="Calibri" w:cs="Calibri"/>
                <w:color w:val="000000"/>
                <w:sz w:val="16"/>
                <w:szCs w:val="16"/>
              </w:rPr>
              <w:t xml:space="preserve"> 202</w:t>
            </w:r>
            <w:r w:rsidR="00E46950">
              <w:rPr>
                <w:rFonts w:ascii="Calibri" w:eastAsia="Calibri" w:hAnsi="Calibri" w:cs="Calibri"/>
                <w:color w:val="000000"/>
                <w:sz w:val="16"/>
                <w:szCs w:val="16"/>
              </w:rPr>
              <w:t>5</w:t>
            </w:r>
            <w:r>
              <w:rPr>
                <w:rFonts w:ascii="Calibri" w:eastAsia="Calibri" w:hAnsi="Calibri" w:cs="Calibri"/>
                <w:color w:val="000000"/>
                <w:sz w:val="16"/>
                <w:szCs w:val="16"/>
              </w:rPr>
              <w:t xml:space="preserve">. </w:t>
            </w:r>
          </w:p>
          <w:p w14:paraId="7CE1FF3F" w14:textId="3A938DE5" w:rsidR="00B51CCE" w:rsidRPr="00F862F5" w:rsidRDefault="00B51CCE" w:rsidP="00B51CCE">
            <w:pPr>
              <w:jc w:val="both"/>
              <w:rPr>
                <w:rFonts w:asciiTheme="minorHAnsi" w:eastAsia="Calibri" w:hAnsiTheme="minorHAnsi" w:cstheme="minorHAnsi"/>
                <w:b/>
                <w:color w:val="000000"/>
                <w:sz w:val="14"/>
                <w:szCs w:val="14"/>
                <w:highlight w:val="yellow"/>
              </w:rPr>
            </w:pPr>
            <w:r w:rsidRPr="00B51CCE">
              <w:rPr>
                <w:rFonts w:ascii="Calibri" w:hAnsi="Calibri" w:cs="Arial"/>
                <w:sz w:val="14"/>
                <w:szCs w:val="14"/>
              </w:rPr>
              <w:t>(Su omisión es causa de desechamiento)</w:t>
            </w:r>
          </w:p>
        </w:tc>
        <w:tc>
          <w:tcPr>
            <w:tcW w:w="687" w:type="pct"/>
            <w:shd w:val="clear" w:color="auto" w:fill="auto"/>
          </w:tcPr>
          <w:p w14:paraId="717EA0F0" w14:textId="77777777" w:rsidR="00DD0E3B" w:rsidRPr="00F862F5" w:rsidRDefault="00DD0E3B" w:rsidP="00DD0E3B">
            <w:pPr>
              <w:ind w:right="-91"/>
              <w:jc w:val="center"/>
              <w:rPr>
                <w:rFonts w:asciiTheme="minorHAnsi" w:eastAsia="Calibri" w:hAnsiTheme="minorHAnsi" w:cstheme="minorHAnsi"/>
                <w:b/>
                <w:color w:val="000000"/>
                <w:sz w:val="16"/>
                <w:szCs w:val="16"/>
              </w:rPr>
            </w:pPr>
            <w:r w:rsidRPr="00F862F5">
              <w:rPr>
                <w:rFonts w:asciiTheme="minorHAnsi" w:eastAsia="Calibri" w:hAnsiTheme="minorHAnsi" w:cstheme="minorHAnsi"/>
                <w:b/>
                <w:color w:val="000000"/>
                <w:sz w:val="16"/>
                <w:szCs w:val="16"/>
              </w:rPr>
              <w:t>Sí</w:t>
            </w:r>
          </w:p>
          <w:p w14:paraId="6C10E65D" w14:textId="21F0FFF0" w:rsidR="00B51CCE" w:rsidRPr="00F862F5" w:rsidRDefault="00DD0E3B" w:rsidP="00DD0E3B">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2"/>
                <w:szCs w:val="12"/>
              </w:rPr>
              <w:t xml:space="preserve">En caso de no incluir la Constancia. </w:t>
            </w:r>
            <w:r w:rsidRPr="00F862F5">
              <w:rPr>
                <w:rFonts w:asciiTheme="minorHAnsi" w:eastAsia="Calibri" w:hAnsiTheme="minorHAnsi" w:cstheme="minorHAnsi"/>
                <w:b/>
                <w:color w:val="000000"/>
                <w:sz w:val="12"/>
                <w:szCs w:val="12"/>
              </w:rPr>
              <w:t>Firmar todas las páginas que lo integran.</w:t>
            </w:r>
          </w:p>
        </w:tc>
      </w:tr>
      <w:tr w:rsidR="00B51CCE" w:rsidRPr="00F30BFF" w14:paraId="01F51ABD" w14:textId="77777777" w:rsidTr="001E19A8">
        <w:tc>
          <w:tcPr>
            <w:tcW w:w="470" w:type="pct"/>
            <w:shd w:val="clear" w:color="auto" w:fill="auto"/>
          </w:tcPr>
          <w:p w14:paraId="5C8BB27E" w14:textId="77777777" w:rsidR="00B51CCE" w:rsidRPr="00F862F5" w:rsidRDefault="00B51CCE" w:rsidP="00B51CCE">
            <w:pPr>
              <w:ind w:right="-89"/>
              <w:jc w:val="center"/>
              <w:rPr>
                <w:rFonts w:asciiTheme="minorHAnsi" w:eastAsia="Calibri" w:hAnsiTheme="minorHAnsi" w:cstheme="minorHAnsi"/>
                <w:b/>
                <w:color w:val="000000"/>
                <w:sz w:val="16"/>
                <w:szCs w:val="16"/>
              </w:rPr>
            </w:pPr>
            <w:r w:rsidRPr="00F862F5">
              <w:rPr>
                <w:rFonts w:asciiTheme="minorHAnsi" w:eastAsia="Calibri" w:hAnsiTheme="minorHAnsi" w:cstheme="minorHAnsi"/>
                <w:b/>
                <w:color w:val="000000"/>
                <w:sz w:val="16"/>
                <w:szCs w:val="16"/>
              </w:rPr>
              <w:t>2.1</w:t>
            </w:r>
          </w:p>
        </w:tc>
        <w:tc>
          <w:tcPr>
            <w:tcW w:w="3843" w:type="pct"/>
            <w:shd w:val="clear" w:color="auto" w:fill="auto"/>
            <w:vAlign w:val="center"/>
          </w:tcPr>
          <w:p w14:paraId="4F913DB5" w14:textId="40362089" w:rsidR="00B51CCE" w:rsidRDefault="00B51CCE" w:rsidP="00B51CCE">
            <w:pPr>
              <w:ind w:right="-5"/>
              <w:jc w:val="both"/>
              <w:rPr>
                <w:rFonts w:ascii="Calibri" w:eastAsia="Calibri" w:hAnsi="Calibri" w:cs="Calibri"/>
                <w:color w:val="000000"/>
                <w:sz w:val="16"/>
                <w:szCs w:val="16"/>
              </w:rPr>
            </w:pPr>
            <w:r w:rsidRPr="00B51CCE">
              <w:rPr>
                <w:rFonts w:ascii="Calibri" w:eastAsia="Calibri" w:hAnsi="Calibri" w:cs="Calibri"/>
                <w:b/>
                <w:color w:val="000000"/>
                <w:sz w:val="16"/>
                <w:szCs w:val="16"/>
              </w:rPr>
              <w:t xml:space="preserve">CSF: </w:t>
            </w:r>
            <w:r w:rsidRPr="00B51CCE">
              <w:rPr>
                <w:rFonts w:ascii="Calibri" w:eastAsia="Calibri" w:hAnsi="Calibri" w:cs="Calibri"/>
                <w:color w:val="000000"/>
                <w:sz w:val="16"/>
                <w:szCs w:val="16"/>
              </w:rPr>
              <w:t xml:space="preserve">Constancia de </w:t>
            </w:r>
            <w:r w:rsidRPr="00DD0E3B">
              <w:rPr>
                <w:rFonts w:ascii="Calibri" w:eastAsia="Calibri" w:hAnsi="Calibri" w:cs="Calibri"/>
                <w:color w:val="000000"/>
                <w:sz w:val="16"/>
                <w:szCs w:val="16"/>
              </w:rPr>
              <w:t xml:space="preserve">Situación Fiscal en donde consta el Registro Federal de Contribuyentes del licitante </w:t>
            </w:r>
            <w:r w:rsidR="00295519" w:rsidRPr="00DD0E3B">
              <w:rPr>
                <w:rFonts w:ascii="Calibri" w:eastAsia="Calibri" w:hAnsi="Calibri" w:cs="Calibri"/>
                <w:color w:val="000000"/>
                <w:sz w:val="16"/>
                <w:szCs w:val="16"/>
              </w:rPr>
              <w:t xml:space="preserve">/Participante </w:t>
            </w:r>
            <w:r w:rsidRPr="00DD0E3B">
              <w:rPr>
                <w:rFonts w:ascii="Calibri" w:eastAsia="Calibri" w:hAnsi="Calibri" w:cs="Calibri"/>
                <w:color w:val="000000"/>
                <w:sz w:val="16"/>
                <w:szCs w:val="16"/>
              </w:rPr>
              <w:t xml:space="preserve">que participe en el </w:t>
            </w:r>
            <w:r w:rsidR="00295519" w:rsidRPr="00DD0E3B">
              <w:rPr>
                <w:rFonts w:ascii="Calibri" w:eastAsia="Calibri" w:hAnsi="Calibri" w:cs="Calibri"/>
                <w:color w:val="000000"/>
                <w:sz w:val="16"/>
                <w:szCs w:val="16"/>
              </w:rPr>
              <w:t xml:space="preserve">presente </w:t>
            </w:r>
            <w:r w:rsidRPr="00DD0E3B">
              <w:rPr>
                <w:rFonts w:ascii="Calibri" w:eastAsia="Calibri" w:hAnsi="Calibri" w:cs="Calibri"/>
                <w:color w:val="000000"/>
                <w:sz w:val="16"/>
                <w:szCs w:val="16"/>
              </w:rPr>
              <w:t xml:space="preserve">procedimiento de </w:t>
            </w:r>
            <w:r w:rsidR="00DD0E3B" w:rsidRPr="00DD0E3B">
              <w:rPr>
                <w:rFonts w:ascii="Calibri" w:eastAsia="Calibri" w:hAnsi="Calibri" w:cs="Calibri"/>
                <w:color w:val="000000"/>
                <w:sz w:val="16"/>
                <w:szCs w:val="16"/>
              </w:rPr>
              <w:t>AD por licitación desierta</w:t>
            </w:r>
            <w:r w:rsidRPr="00DD0E3B">
              <w:rPr>
                <w:rFonts w:ascii="Calibri" w:eastAsia="Calibri" w:hAnsi="Calibri" w:cs="Calibri"/>
                <w:color w:val="000000"/>
                <w:sz w:val="16"/>
                <w:szCs w:val="16"/>
              </w:rPr>
              <w:t>.</w:t>
            </w:r>
          </w:p>
          <w:p w14:paraId="2179E919" w14:textId="1ECA5C4C" w:rsidR="00CE6286" w:rsidRDefault="00CE6286" w:rsidP="00B51CCE">
            <w:pPr>
              <w:ind w:right="-5"/>
              <w:jc w:val="both"/>
              <w:rPr>
                <w:rFonts w:ascii="Calibri" w:eastAsia="Calibri" w:hAnsi="Calibri" w:cs="Calibri"/>
                <w:color w:val="000000"/>
                <w:sz w:val="16"/>
                <w:szCs w:val="16"/>
              </w:rPr>
            </w:pPr>
          </w:p>
          <w:p w14:paraId="5443973D" w14:textId="51CF0500" w:rsidR="00CE6286" w:rsidRDefault="00DD0E3B" w:rsidP="002D09CA">
            <w:pPr>
              <w:widowControl/>
              <w:jc w:val="both"/>
              <w:rPr>
                <w:rFonts w:ascii="Calibri" w:eastAsia="Calibri" w:hAnsi="Calibri" w:cs="Calibri"/>
                <w:color w:val="000000"/>
                <w:sz w:val="16"/>
                <w:szCs w:val="16"/>
              </w:rPr>
            </w:pPr>
            <w:r w:rsidRPr="00CE6286">
              <w:rPr>
                <w:rFonts w:ascii="Calibri" w:eastAsia="Calibri" w:hAnsi="Calibri" w:cs="Calibri"/>
                <w:b/>
                <w:color w:val="000000"/>
                <w:sz w:val="16"/>
                <w:szCs w:val="16"/>
              </w:rPr>
              <w:t>Importante:</w:t>
            </w:r>
            <w:r>
              <w:rPr>
                <w:rFonts w:ascii="Calibri" w:eastAsia="Calibri" w:hAnsi="Calibri" w:cs="Calibri"/>
                <w:color w:val="000000"/>
                <w:sz w:val="16"/>
                <w:szCs w:val="16"/>
              </w:rPr>
              <w:t xml:space="preserve"> No será necesario colocarlo, en caso de anexar la Constancia de Proveedor Vigente de la UAA 202</w:t>
            </w:r>
            <w:r w:rsidR="00E46950">
              <w:rPr>
                <w:rFonts w:ascii="Calibri" w:eastAsia="Calibri" w:hAnsi="Calibri" w:cs="Calibri"/>
                <w:color w:val="000000"/>
                <w:sz w:val="16"/>
                <w:szCs w:val="16"/>
              </w:rPr>
              <w:t>5</w:t>
            </w:r>
            <w:r>
              <w:rPr>
                <w:rFonts w:ascii="Calibri" w:eastAsia="Calibri" w:hAnsi="Calibri" w:cs="Calibri"/>
                <w:color w:val="000000"/>
                <w:sz w:val="16"/>
                <w:szCs w:val="16"/>
              </w:rPr>
              <w:t xml:space="preserve">. </w:t>
            </w:r>
          </w:p>
          <w:p w14:paraId="65834D54" w14:textId="2062D3DB" w:rsidR="00B51CCE" w:rsidRPr="00F862F5" w:rsidRDefault="00B51CCE" w:rsidP="00B51CCE">
            <w:pPr>
              <w:spacing w:after="160" w:line="259" w:lineRule="auto"/>
              <w:contextualSpacing/>
              <w:jc w:val="both"/>
              <w:rPr>
                <w:rFonts w:asciiTheme="minorHAnsi" w:eastAsia="Calibri" w:hAnsiTheme="minorHAnsi" w:cstheme="minorHAnsi"/>
                <w:color w:val="000000"/>
                <w:sz w:val="14"/>
                <w:szCs w:val="14"/>
              </w:rPr>
            </w:pPr>
            <w:r w:rsidRPr="00B51CCE">
              <w:rPr>
                <w:rFonts w:ascii="Calibri" w:hAnsi="Calibri" w:cs="Arial"/>
                <w:sz w:val="12"/>
                <w:szCs w:val="12"/>
              </w:rPr>
              <w:t>(Su omisión es causa de desechamiento)</w:t>
            </w:r>
          </w:p>
        </w:tc>
        <w:tc>
          <w:tcPr>
            <w:tcW w:w="687" w:type="pct"/>
            <w:shd w:val="clear" w:color="auto" w:fill="auto"/>
          </w:tcPr>
          <w:p w14:paraId="793A7C4F" w14:textId="77777777" w:rsidR="00B51CCE" w:rsidRPr="00F862F5" w:rsidRDefault="00B51CCE" w:rsidP="00B51CCE">
            <w:pPr>
              <w:ind w:right="-91"/>
              <w:jc w:val="center"/>
              <w:rPr>
                <w:rFonts w:asciiTheme="minorHAnsi" w:eastAsia="Calibri" w:hAnsiTheme="minorHAnsi" w:cstheme="minorHAnsi"/>
                <w:b/>
                <w:color w:val="000000"/>
                <w:sz w:val="16"/>
                <w:szCs w:val="16"/>
              </w:rPr>
            </w:pPr>
            <w:r w:rsidRPr="00F862F5">
              <w:rPr>
                <w:rFonts w:asciiTheme="minorHAnsi" w:eastAsia="Calibri" w:hAnsiTheme="minorHAnsi" w:cstheme="minorHAnsi"/>
                <w:b/>
                <w:color w:val="000000"/>
                <w:sz w:val="16"/>
                <w:szCs w:val="16"/>
              </w:rPr>
              <w:t>Sí</w:t>
            </w:r>
          </w:p>
          <w:p w14:paraId="53BFD903" w14:textId="69CEF57C" w:rsidR="00B51CCE" w:rsidRPr="00F30BFF" w:rsidRDefault="00DD0E3B" w:rsidP="00B51CCE">
            <w:pPr>
              <w:ind w:right="-91"/>
              <w:jc w:val="center"/>
              <w:rPr>
                <w:rFonts w:asciiTheme="minorHAnsi" w:eastAsia="Calibri" w:hAnsiTheme="minorHAnsi" w:cstheme="minorHAnsi"/>
                <w:b/>
                <w:color w:val="000000"/>
                <w:sz w:val="16"/>
                <w:szCs w:val="16"/>
                <w:highlight w:val="yellow"/>
              </w:rPr>
            </w:pPr>
            <w:r>
              <w:rPr>
                <w:rFonts w:asciiTheme="minorHAnsi" w:eastAsia="Calibri" w:hAnsiTheme="minorHAnsi" w:cstheme="minorHAnsi"/>
                <w:b/>
                <w:color w:val="000000"/>
                <w:sz w:val="12"/>
                <w:szCs w:val="12"/>
              </w:rPr>
              <w:t xml:space="preserve">En caso de no incluir la Constancia. </w:t>
            </w:r>
            <w:r w:rsidR="00B51CCE" w:rsidRPr="00F862F5">
              <w:rPr>
                <w:rFonts w:asciiTheme="minorHAnsi" w:eastAsia="Calibri" w:hAnsiTheme="minorHAnsi" w:cstheme="minorHAnsi"/>
                <w:b/>
                <w:color w:val="000000"/>
                <w:sz w:val="12"/>
                <w:szCs w:val="12"/>
              </w:rPr>
              <w:t>Firmar todas las páginas que lo integran.</w:t>
            </w:r>
          </w:p>
        </w:tc>
      </w:tr>
      <w:tr w:rsidR="00F37A73" w:rsidRPr="00F30BFF" w14:paraId="0DD225CD" w14:textId="77777777" w:rsidTr="00DD14D9">
        <w:tc>
          <w:tcPr>
            <w:tcW w:w="470" w:type="pct"/>
            <w:shd w:val="clear" w:color="auto" w:fill="auto"/>
          </w:tcPr>
          <w:p w14:paraId="330F858D" w14:textId="77777777" w:rsidR="00F37A73" w:rsidRPr="00F862F5" w:rsidRDefault="00F37A73" w:rsidP="00F37A73">
            <w:pPr>
              <w:ind w:right="-89"/>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2.2</w:t>
            </w:r>
          </w:p>
        </w:tc>
        <w:tc>
          <w:tcPr>
            <w:tcW w:w="3843" w:type="pct"/>
            <w:shd w:val="clear" w:color="auto" w:fill="auto"/>
          </w:tcPr>
          <w:p w14:paraId="5CE54557" w14:textId="77777777" w:rsidR="00F37A73" w:rsidRPr="00D50FD6" w:rsidRDefault="00F37A73" w:rsidP="00F37A73">
            <w:pPr>
              <w:ind w:right="-5"/>
              <w:jc w:val="both"/>
              <w:rPr>
                <w:rFonts w:asciiTheme="minorHAnsi" w:eastAsia="Calibri" w:hAnsiTheme="minorHAnsi" w:cstheme="minorHAnsi"/>
                <w:color w:val="000000"/>
                <w:sz w:val="16"/>
                <w:szCs w:val="16"/>
              </w:rPr>
            </w:pPr>
            <w:r w:rsidRPr="00D50FD6">
              <w:rPr>
                <w:rFonts w:asciiTheme="minorHAnsi" w:eastAsia="Calibri" w:hAnsiTheme="minorHAnsi" w:cstheme="minorHAnsi"/>
                <w:b/>
                <w:color w:val="000000"/>
                <w:sz w:val="16"/>
                <w:szCs w:val="16"/>
              </w:rPr>
              <w:t xml:space="preserve">RFC: </w:t>
            </w:r>
            <w:r w:rsidRPr="00D50FD6">
              <w:rPr>
                <w:rFonts w:asciiTheme="minorHAnsi" w:eastAsia="Calibri" w:hAnsiTheme="minorHAnsi" w:cstheme="minorHAnsi"/>
                <w:color w:val="000000"/>
                <w:sz w:val="16"/>
                <w:szCs w:val="16"/>
              </w:rPr>
              <w:t xml:space="preserve">Registro Federal de Contribuyentes </w:t>
            </w:r>
            <w:r w:rsidRPr="00D50FD6">
              <w:rPr>
                <w:rFonts w:asciiTheme="minorHAnsi" w:eastAsia="Calibri" w:hAnsiTheme="minorHAnsi" w:cstheme="minorHAnsi"/>
                <w:color w:val="000000"/>
                <w:sz w:val="16"/>
                <w:szCs w:val="16"/>
                <w:u w:val="single"/>
              </w:rPr>
              <w:t xml:space="preserve">del </w:t>
            </w:r>
            <w:r w:rsidRPr="00D50FD6">
              <w:rPr>
                <w:rFonts w:asciiTheme="minorHAnsi" w:eastAsia="Calibri" w:hAnsiTheme="minorHAnsi" w:cstheme="minorHAnsi"/>
                <w:b/>
                <w:color w:val="000000"/>
                <w:sz w:val="16"/>
                <w:szCs w:val="16"/>
                <w:u w:val="single"/>
              </w:rPr>
              <w:t>Representante Legal o apoderado de la empresa</w:t>
            </w:r>
            <w:r w:rsidRPr="00D50FD6">
              <w:rPr>
                <w:rFonts w:asciiTheme="minorHAnsi" w:eastAsia="Calibri" w:hAnsiTheme="minorHAnsi" w:cstheme="minorHAnsi"/>
                <w:color w:val="000000"/>
                <w:sz w:val="16"/>
                <w:szCs w:val="16"/>
              </w:rPr>
              <w:t xml:space="preserve"> que participe en el procedimiento de licitación (En caso de personas morales).</w:t>
            </w:r>
          </w:p>
          <w:p w14:paraId="62A1F232" w14:textId="77777777" w:rsidR="00F37A73" w:rsidRPr="00D50FD6" w:rsidRDefault="00F37A73" w:rsidP="00F37A73">
            <w:pPr>
              <w:ind w:right="-5"/>
              <w:jc w:val="both"/>
              <w:rPr>
                <w:rFonts w:asciiTheme="minorHAnsi" w:eastAsia="Calibri" w:hAnsiTheme="minorHAnsi" w:cstheme="minorHAnsi"/>
                <w:color w:val="000000"/>
                <w:sz w:val="16"/>
                <w:szCs w:val="16"/>
              </w:rPr>
            </w:pPr>
          </w:p>
          <w:p w14:paraId="65FD78F3" w14:textId="79D54EF6" w:rsidR="00F37A73" w:rsidRPr="00F862F5" w:rsidRDefault="00F37A73" w:rsidP="00F37A73">
            <w:pPr>
              <w:spacing w:after="160" w:line="259" w:lineRule="auto"/>
              <w:contextualSpacing/>
              <w:jc w:val="both"/>
              <w:rPr>
                <w:rFonts w:asciiTheme="minorHAnsi" w:eastAsia="Calibri" w:hAnsiTheme="minorHAnsi" w:cstheme="minorHAnsi"/>
                <w:b/>
                <w:color w:val="000000"/>
                <w:sz w:val="14"/>
                <w:szCs w:val="14"/>
              </w:rPr>
            </w:pPr>
            <w:r w:rsidRPr="00D50FD6">
              <w:rPr>
                <w:rFonts w:asciiTheme="minorHAnsi" w:hAnsiTheme="minorHAnsi" w:cstheme="minorHAnsi"/>
                <w:sz w:val="14"/>
                <w:szCs w:val="12"/>
              </w:rPr>
              <w:t>(Su omisión es causa de desechamiento)</w:t>
            </w:r>
          </w:p>
        </w:tc>
        <w:tc>
          <w:tcPr>
            <w:tcW w:w="687" w:type="pct"/>
            <w:shd w:val="clear" w:color="auto" w:fill="auto"/>
          </w:tcPr>
          <w:p w14:paraId="694EA536" w14:textId="77777777" w:rsidR="00F37A73" w:rsidRPr="00F862F5" w:rsidRDefault="00F37A73" w:rsidP="00F37A73">
            <w:pPr>
              <w:ind w:right="-91"/>
              <w:jc w:val="center"/>
              <w:rPr>
                <w:rFonts w:asciiTheme="minorHAnsi" w:eastAsia="Calibri" w:hAnsiTheme="minorHAnsi" w:cstheme="minorHAnsi"/>
                <w:b/>
                <w:color w:val="000000"/>
                <w:sz w:val="16"/>
                <w:szCs w:val="16"/>
              </w:rPr>
            </w:pPr>
            <w:r w:rsidRPr="00F862F5">
              <w:rPr>
                <w:rFonts w:asciiTheme="minorHAnsi" w:eastAsia="Calibri" w:hAnsiTheme="minorHAnsi" w:cstheme="minorHAnsi"/>
                <w:b/>
                <w:color w:val="000000"/>
                <w:sz w:val="16"/>
                <w:szCs w:val="16"/>
              </w:rPr>
              <w:t>Sí</w:t>
            </w:r>
          </w:p>
          <w:p w14:paraId="0BFD41CE" w14:textId="0924F45E" w:rsidR="00F37A73" w:rsidRPr="00F862F5" w:rsidRDefault="00F37A73" w:rsidP="00F37A73">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2"/>
                <w:szCs w:val="12"/>
              </w:rPr>
              <w:t xml:space="preserve">En caso de no incluir la Constancia. </w:t>
            </w:r>
            <w:r w:rsidRPr="00F862F5">
              <w:rPr>
                <w:rFonts w:asciiTheme="minorHAnsi" w:eastAsia="Calibri" w:hAnsiTheme="minorHAnsi" w:cstheme="minorHAnsi"/>
                <w:b/>
                <w:color w:val="000000"/>
                <w:sz w:val="12"/>
                <w:szCs w:val="12"/>
              </w:rPr>
              <w:t>Firmar todas las páginas que lo integran.</w:t>
            </w:r>
          </w:p>
        </w:tc>
      </w:tr>
      <w:tr w:rsidR="00B51CCE" w:rsidRPr="00F30BFF" w14:paraId="443C7E5C" w14:textId="77777777" w:rsidTr="001E19A8">
        <w:tc>
          <w:tcPr>
            <w:tcW w:w="470" w:type="pct"/>
            <w:shd w:val="clear" w:color="auto" w:fill="auto"/>
          </w:tcPr>
          <w:p w14:paraId="5200D228" w14:textId="77777777" w:rsidR="00B51CCE" w:rsidRPr="00F862F5" w:rsidRDefault="00B51CCE" w:rsidP="00B51CCE">
            <w:pPr>
              <w:ind w:right="-89"/>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2.3</w:t>
            </w:r>
          </w:p>
        </w:tc>
        <w:tc>
          <w:tcPr>
            <w:tcW w:w="3843" w:type="pct"/>
            <w:shd w:val="clear" w:color="auto" w:fill="auto"/>
            <w:vAlign w:val="center"/>
          </w:tcPr>
          <w:p w14:paraId="54BF27DD" w14:textId="6A33FB89" w:rsidR="00B51CCE" w:rsidRPr="00B51CCE" w:rsidRDefault="00B51CCE" w:rsidP="00B51CCE">
            <w:pPr>
              <w:autoSpaceDE w:val="0"/>
              <w:autoSpaceDN w:val="0"/>
              <w:adjustRightInd w:val="0"/>
              <w:jc w:val="both"/>
              <w:rPr>
                <w:rFonts w:ascii="Calibri" w:hAnsi="Calibri" w:cs="Calibri"/>
                <w:sz w:val="16"/>
                <w:szCs w:val="16"/>
                <w:lang w:val="es-MX" w:eastAsia="es-MX"/>
              </w:rPr>
            </w:pPr>
            <w:r w:rsidRPr="00B51CCE">
              <w:rPr>
                <w:rFonts w:ascii="Calibri" w:hAnsi="Calibri" w:cs="Calibri"/>
                <w:b/>
                <w:bCs/>
                <w:sz w:val="16"/>
                <w:szCs w:val="16"/>
                <w:lang w:val="es-MX" w:eastAsia="es-MX"/>
              </w:rPr>
              <w:t>Personas Morales:</w:t>
            </w:r>
            <w:r w:rsidRPr="00B51CCE">
              <w:rPr>
                <w:rFonts w:ascii="Calibri" w:hAnsi="Calibri" w:cs="Calibri"/>
                <w:sz w:val="16"/>
                <w:szCs w:val="16"/>
                <w:lang w:val="es-MX" w:eastAsia="es-MX"/>
              </w:rPr>
              <w:t xml:space="preserve"> En caso de personas morales, incluir el acta constitutiva de la empresa y el poder del representante legal en copia simple.</w:t>
            </w:r>
          </w:p>
          <w:p w14:paraId="13A88F71" w14:textId="08F518C4" w:rsidR="00B51CCE" w:rsidRDefault="00B51CCE" w:rsidP="00B51CCE">
            <w:pPr>
              <w:jc w:val="both"/>
              <w:rPr>
                <w:rFonts w:ascii="Calibri" w:hAnsi="Calibri" w:cs="Calibri"/>
                <w:sz w:val="16"/>
                <w:szCs w:val="16"/>
                <w:u w:val="single"/>
                <w:lang w:val="es-MX" w:eastAsia="es-MX"/>
              </w:rPr>
            </w:pPr>
            <w:r w:rsidRPr="00B51CCE">
              <w:rPr>
                <w:rFonts w:ascii="Calibri" w:hAnsi="Calibri" w:cs="Calibri"/>
                <w:b/>
                <w:sz w:val="16"/>
                <w:szCs w:val="16"/>
                <w:lang w:val="es-MX" w:eastAsia="es-MX"/>
              </w:rPr>
              <w:t>Importante:</w:t>
            </w:r>
            <w:r w:rsidRPr="00B51CCE">
              <w:rPr>
                <w:rFonts w:ascii="Calibri" w:hAnsi="Calibri" w:cs="Calibri"/>
                <w:sz w:val="16"/>
                <w:szCs w:val="16"/>
                <w:lang w:val="es-MX" w:eastAsia="es-MX"/>
              </w:rPr>
              <w:t xml:space="preserve"> </w:t>
            </w:r>
            <w:r w:rsidRPr="00B51CCE">
              <w:rPr>
                <w:rFonts w:ascii="Calibri" w:hAnsi="Calibri" w:cs="Calibri"/>
                <w:sz w:val="16"/>
                <w:szCs w:val="16"/>
                <w:u w:val="single"/>
                <w:lang w:val="es-MX" w:eastAsia="es-MX"/>
              </w:rPr>
              <w:t xml:space="preserve">En lugar del Acta Constitutiva y el poder del representante legal, se podrá colocar la </w:t>
            </w:r>
            <w:r w:rsidRPr="00CE6286">
              <w:rPr>
                <w:rFonts w:ascii="Calibri" w:hAnsi="Calibri" w:cs="Calibri"/>
                <w:b/>
                <w:sz w:val="16"/>
                <w:szCs w:val="16"/>
                <w:u w:val="single"/>
                <w:lang w:val="es-MX" w:eastAsia="es-MX"/>
              </w:rPr>
              <w:t>Constancia de Proveedor vigente del 202</w:t>
            </w:r>
            <w:r w:rsidR="00E46950">
              <w:rPr>
                <w:rFonts w:ascii="Calibri" w:hAnsi="Calibri" w:cs="Calibri"/>
                <w:b/>
                <w:sz w:val="16"/>
                <w:szCs w:val="16"/>
                <w:u w:val="single"/>
                <w:lang w:val="es-MX" w:eastAsia="es-MX"/>
              </w:rPr>
              <w:t>5</w:t>
            </w:r>
            <w:r w:rsidRPr="00CE6286">
              <w:rPr>
                <w:rFonts w:ascii="Calibri" w:hAnsi="Calibri" w:cs="Calibri"/>
                <w:b/>
                <w:sz w:val="16"/>
                <w:szCs w:val="16"/>
                <w:u w:val="single"/>
                <w:lang w:val="es-MX" w:eastAsia="es-MX"/>
              </w:rPr>
              <w:t>, que se obtiene al realizar la inscripción al “Padrón de Proveedores de la UAA</w:t>
            </w:r>
            <w:r w:rsidRPr="00B51CCE">
              <w:rPr>
                <w:rFonts w:ascii="Calibri" w:hAnsi="Calibri" w:cs="Calibri"/>
                <w:sz w:val="16"/>
                <w:szCs w:val="16"/>
                <w:u w:val="single"/>
                <w:lang w:val="es-MX" w:eastAsia="es-MX"/>
              </w:rPr>
              <w:t>” en la “Plataforma de Adquisiciones y Obra Pública” de la Universidad.</w:t>
            </w:r>
          </w:p>
          <w:p w14:paraId="110F5372" w14:textId="6F013503" w:rsidR="00B51CCE" w:rsidRPr="00F862F5" w:rsidRDefault="00B51CCE" w:rsidP="00B51CCE">
            <w:pPr>
              <w:spacing w:after="160" w:line="259" w:lineRule="auto"/>
              <w:contextualSpacing/>
              <w:jc w:val="both"/>
              <w:rPr>
                <w:rFonts w:asciiTheme="minorHAnsi" w:eastAsia="Calibri" w:hAnsiTheme="minorHAnsi" w:cstheme="minorHAnsi"/>
                <w:b/>
                <w:color w:val="000000"/>
                <w:sz w:val="16"/>
                <w:szCs w:val="16"/>
              </w:rPr>
            </w:pPr>
            <w:r w:rsidRPr="00B51CCE">
              <w:rPr>
                <w:rFonts w:ascii="Calibri" w:hAnsi="Calibri" w:cs="Arial"/>
                <w:sz w:val="12"/>
                <w:szCs w:val="12"/>
              </w:rPr>
              <w:t>(Su omisión es causa de desechamiento)</w:t>
            </w:r>
          </w:p>
        </w:tc>
        <w:tc>
          <w:tcPr>
            <w:tcW w:w="687" w:type="pct"/>
            <w:shd w:val="clear" w:color="auto" w:fill="auto"/>
          </w:tcPr>
          <w:p w14:paraId="2F2BE88F" w14:textId="77777777" w:rsidR="00DD0E3B" w:rsidRPr="00F862F5" w:rsidRDefault="00DD0E3B" w:rsidP="00DD0E3B">
            <w:pPr>
              <w:ind w:right="-91"/>
              <w:jc w:val="center"/>
              <w:rPr>
                <w:rFonts w:asciiTheme="minorHAnsi" w:eastAsia="Calibri" w:hAnsiTheme="minorHAnsi" w:cstheme="minorHAnsi"/>
                <w:b/>
                <w:color w:val="000000"/>
                <w:sz w:val="16"/>
                <w:szCs w:val="16"/>
              </w:rPr>
            </w:pPr>
            <w:r w:rsidRPr="00F862F5">
              <w:rPr>
                <w:rFonts w:asciiTheme="minorHAnsi" w:eastAsia="Calibri" w:hAnsiTheme="minorHAnsi" w:cstheme="minorHAnsi"/>
                <w:b/>
                <w:color w:val="000000"/>
                <w:sz w:val="16"/>
                <w:szCs w:val="16"/>
              </w:rPr>
              <w:t>Sí</w:t>
            </w:r>
          </w:p>
          <w:p w14:paraId="03E0056B" w14:textId="42858274" w:rsidR="00B51CCE" w:rsidRPr="00F862F5" w:rsidRDefault="00DD0E3B" w:rsidP="00DD0E3B">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2"/>
                <w:szCs w:val="12"/>
              </w:rPr>
              <w:t xml:space="preserve">En caso de no incluir la Constancia. </w:t>
            </w:r>
            <w:r w:rsidRPr="00F862F5">
              <w:rPr>
                <w:rFonts w:asciiTheme="minorHAnsi" w:eastAsia="Calibri" w:hAnsiTheme="minorHAnsi" w:cstheme="minorHAnsi"/>
                <w:b/>
                <w:color w:val="000000"/>
                <w:sz w:val="12"/>
                <w:szCs w:val="12"/>
              </w:rPr>
              <w:t>Firmar todas las páginas que lo integran.</w:t>
            </w:r>
          </w:p>
        </w:tc>
      </w:tr>
      <w:tr w:rsidR="00B51CCE" w:rsidRPr="00F30BFF" w14:paraId="6BC72415" w14:textId="77777777" w:rsidTr="001E19A8">
        <w:tc>
          <w:tcPr>
            <w:tcW w:w="470" w:type="pct"/>
            <w:shd w:val="clear" w:color="auto" w:fill="auto"/>
          </w:tcPr>
          <w:p w14:paraId="5FC87ADE" w14:textId="77777777" w:rsidR="00B51CCE" w:rsidRPr="00F862F5" w:rsidRDefault="00B51CCE" w:rsidP="00B51CCE">
            <w:pPr>
              <w:ind w:right="-89"/>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2.4</w:t>
            </w:r>
          </w:p>
        </w:tc>
        <w:tc>
          <w:tcPr>
            <w:tcW w:w="3843" w:type="pct"/>
          </w:tcPr>
          <w:p w14:paraId="2C47CBFA" w14:textId="77777777" w:rsidR="00DD0E3B" w:rsidRDefault="00B51CCE" w:rsidP="00DD0E3B">
            <w:pPr>
              <w:ind w:right="-5"/>
              <w:jc w:val="both"/>
              <w:rPr>
                <w:rFonts w:ascii="Calibri" w:eastAsia="Calibri" w:hAnsi="Calibri" w:cs="Calibri"/>
                <w:color w:val="000000"/>
                <w:sz w:val="16"/>
                <w:szCs w:val="16"/>
              </w:rPr>
            </w:pPr>
            <w:r w:rsidRPr="00B51CCE">
              <w:rPr>
                <w:rFonts w:ascii="Calibri" w:eastAsia="Calibri" w:hAnsi="Calibri" w:cs="Calibri"/>
                <w:b/>
                <w:color w:val="000000"/>
                <w:sz w:val="16"/>
                <w:szCs w:val="16"/>
              </w:rPr>
              <w:t xml:space="preserve">Personas Físicas: </w:t>
            </w:r>
            <w:r w:rsidRPr="008D45CE">
              <w:rPr>
                <w:rFonts w:ascii="Calibri" w:eastAsia="Calibri" w:hAnsi="Calibri" w:cs="Calibri"/>
                <w:color w:val="000000"/>
                <w:sz w:val="16"/>
                <w:szCs w:val="16"/>
              </w:rPr>
              <w:t xml:space="preserve">Acta de nacimiento en copia simple, de la persona que participa en el </w:t>
            </w:r>
            <w:r w:rsidR="00295519" w:rsidRPr="008D45CE">
              <w:rPr>
                <w:rFonts w:ascii="Calibri" w:eastAsia="Calibri" w:hAnsi="Calibri" w:cs="Calibri"/>
                <w:color w:val="000000"/>
                <w:sz w:val="16"/>
                <w:szCs w:val="16"/>
              </w:rPr>
              <w:t xml:space="preserve">presente </w:t>
            </w:r>
            <w:r w:rsidRPr="008D45CE">
              <w:rPr>
                <w:rFonts w:ascii="Calibri" w:eastAsia="Calibri" w:hAnsi="Calibri" w:cs="Calibri"/>
                <w:color w:val="000000"/>
                <w:sz w:val="16"/>
                <w:szCs w:val="16"/>
              </w:rPr>
              <w:t xml:space="preserve">procedimiento de </w:t>
            </w:r>
            <w:r w:rsidR="00DD0E3B" w:rsidRPr="008D45CE">
              <w:rPr>
                <w:rFonts w:ascii="Calibri" w:eastAsia="Calibri" w:hAnsi="Calibri" w:cs="Calibri"/>
                <w:color w:val="000000"/>
                <w:sz w:val="16"/>
                <w:szCs w:val="16"/>
              </w:rPr>
              <w:t>AD por licitación desierta.</w:t>
            </w:r>
          </w:p>
          <w:p w14:paraId="57F6D47A" w14:textId="3D0846A7" w:rsidR="00B51CCE" w:rsidRDefault="00B51CCE" w:rsidP="00B51CCE">
            <w:pPr>
              <w:jc w:val="both"/>
              <w:rPr>
                <w:rFonts w:ascii="Calibri" w:eastAsia="Calibri" w:hAnsi="Calibri" w:cs="Calibri"/>
                <w:color w:val="000000"/>
                <w:sz w:val="16"/>
                <w:szCs w:val="16"/>
              </w:rPr>
            </w:pPr>
            <w:r w:rsidRPr="00B51CCE">
              <w:rPr>
                <w:rFonts w:ascii="Calibri" w:eastAsia="Calibri" w:hAnsi="Calibri" w:cs="Calibri"/>
                <w:color w:val="000000"/>
                <w:sz w:val="16"/>
                <w:szCs w:val="16"/>
              </w:rPr>
              <w:t xml:space="preserve">*Cuando se </w:t>
            </w:r>
            <w:proofErr w:type="spellStart"/>
            <w:r w:rsidRPr="00B51CCE">
              <w:rPr>
                <w:rFonts w:ascii="Calibri" w:eastAsia="Calibri" w:hAnsi="Calibri" w:cs="Calibri"/>
                <w:color w:val="000000"/>
                <w:sz w:val="16"/>
                <w:szCs w:val="16"/>
              </w:rPr>
              <w:t>partecipe</w:t>
            </w:r>
            <w:proofErr w:type="spellEnd"/>
            <w:r w:rsidRPr="00B51CCE">
              <w:rPr>
                <w:rFonts w:ascii="Calibri" w:eastAsia="Calibri" w:hAnsi="Calibri" w:cs="Calibri"/>
                <w:color w:val="000000"/>
                <w:sz w:val="16"/>
                <w:szCs w:val="16"/>
              </w:rPr>
              <w:t xml:space="preserve"> como persona física con actividad empresarial. </w:t>
            </w:r>
          </w:p>
          <w:p w14:paraId="51CAE643" w14:textId="38D8257A" w:rsidR="00184098" w:rsidRPr="00B51CCE" w:rsidRDefault="00DD0E3B" w:rsidP="002D09CA">
            <w:pPr>
              <w:widowControl/>
              <w:jc w:val="both"/>
              <w:rPr>
                <w:rFonts w:ascii="Calibri" w:eastAsia="Calibri" w:hAnsi="Calibri" w:cs="Calibri"/>
                <w:color w:val="000000"/>
                <w:sz w:val="16"/>
                <w:szCs w:val="16"/>
              </w:rPr>
            </w:pPr>
            <w:r w:rsidRPr="00CE6286">
              <w:rPr>
                <w:rFonts w:ascii="Calibri" w:eastAsia="Calibri" w:hAnsi="Calibri" w:cs="Calibri"/>
                <w:b/>
                <w:color w:val="000000"/>
                <w:sz w:val="16"/>
                <w:szCs w:val="16"/>
              </w:rPr>
              <w:t>Importante:</w:t>
            </w:r>
            <w:r>
              <w:rPr>
                <w:rFonts w:ascii="Calibri" w:eastAsia="Calibri" w:hAnsi="Calibri" w:cs="Calibri"/>
                <w:color w:val="000000"/>
                <w:sz w:val="16"/>
                <w:szCs w:val="16"/>
              </w:rPr>
              <w:t xml:space="preserve"> No será necesario colocarlo, en caso de anexar la Constancia de Proveedor Vigente de la UAA 202</w:t>
            </w:r>
            <w:r w:rsidR="00E46950">
              <w:rPr>
                <w:rFonts w:ascii="Calibri" w:eastAsia="Calibri" w:hAnsi="Calibri" w:cs="Calibri"/>
                <w:color w:val="000000"/>
                <w:sz w:val="16"/>
                <w:szCs w:val="16"/>
              </w:rPr>
              <w:t>5</w:t>
            </w:r>
            <w:r>
              <w:rPr>
                <w:rFonts w:ascii="Calibri" w:eastAsia="Calibri" w:hAnsi="Calibri" w:cs="Calibri"/>
                <w:color w:val="000000"/>
                <w:sz w:val="16"/>
                <w:szCs w:val="16"/>
              </w:rPr>
              <w:t xml:space="preserve">. </w:t>
            </w:r>
          </w:p>
          <w:p w14:paraId="349A418F" w14:textId="3342337F" w:rsidR="00B51CCE" w:rsidRPr="00F862F5" w:rsidRDefault="00B51CCE" w:rsidP="00B51CCE">
            <w:pPr>
              <w:rPr>
                <w:rFonts w:asciiTheme="minorHAnsi" w:eastAsia="Calibri" w:hAnsiTheme="minorHAnsi" w:cstheme="minorHAnsi"/>
                <w:sz w:val="16"/>
                <w:szCs w:val="16"/>
              </w:rPr>
            </w:pPr>
            <w:r w:rsidRPr="00B51CCE">
              <w:rPr>
                <w:rFonts w:ascii="Calibri" w:hAnsi="Calibri" w:cs="Arial"/>
                <w:sz w:val="12"/>
                <w:szCs w:val="12"/>
              </w:rPr>
              <w:t>(Su omisión es causa de desechamiento)</w:t>
            </w:r>
          </w:p>
        </w:tc>
        <w:tc>
          <w:tcPr>
            <w:tcW w:w="687" w:type="pct"/>
          </w:tcPr>
          <w:p w14:paraId="2914BB99" w14:textId="77777777" w:rsidR="00DD0E3B" w:rsidRPr="00F862F5" w:rsidRDefault="00DD0E3B" w:rsidP="00DD0E3B">
            <w:pPr>
              <w:ind w:right="-91"/>
              <w:jc w:val="center"/>
              <w:rPr>
                <w:rFonts w:asciiTheme="minorHAnsi" w:eastAsia="Calibri" w:hAnsiTheme="minorHAnsi" w:cstheme="minorHAnsi"/>
                <w:b/>
                <w:color w:val="000000"/>
                <w:sz w:val="16"/>
                <w:szCs w:val="16"/>
              </w:rPr>
            </w:pPr>
            <w:r w:rsidRPr="00F862F5">
              <w:rPr>
                <w:rFonts w:asciiTheme="minorHAnsi" w:eastAsia="Calibri" w:hAnsiTheme="minorHAnsi" w:cstheme="minorHAnsi"/>
                <w:b/>
                <w:color w:val="000000"/>
                <w:sz w:val="16"/>
                <w:szCs w:val="16"/>
              </w:rPr>
              <w:t>Sí</w:t>
            </w:r>
          </w:p>
          <w:p w14:paraId="3B9C070C" w14:textId="1B6D9C20" w:rsidR="00B51CCE" w:rsidRPr="00F862F5" w:rsidRDefault="00DD0E3B" w:rsidP="00DD0E3B">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2"/>
                <w:szCs w:val="12"/>
              </w:rPr>
              <w:t xml:space="preserve">En caso de no incluir la Constancia. </w:t>
            </w:r>
            <w:r w:rsidRPr="00F862F5">
              <w:rPr>
                <w:rFonts w:asciiTheme="minorHAnsi" w:eastAsia="Calibri" w:hAnsiTheme="minorHAnsi" w:cstheme="minorHAnsi"/>
                <w:b/>
                <w:color w:val="000000"/>
                <w:sz w:val="12"/>
                <w:szCs w:val="12"/>
              </w:rPr>
              <w:t>Firmar todas las páginas que lo integran.</w:t>
            </w:r>
          </w:p>
        </w:tc>
      </w:tr>
      <w:tr w:rsidR="00B51CCE" w:rsidRPr="00F30BFF" w14:paraId="55F488CB" w14:textId="77777777" w:rsidTr="001E19A8">
        <w:tc>
          <w:tcPr>
            <w:tcW w:w="470" w:type="pct"/>
            <w:shd w:val="clear" w:color="auto" w:fill="DDD9C3" w:themeFill="background2" w:themeFillShade="E6"/>
          </w:tcPr>
          <w:p w14:paraId="51C039D5" w14:textId="77777777" w:rsidR="00B51CCE" w:rsidRPr="00F862F5" w:rsidRDefault="00B51CCE" w:rsidP="00B51CCE">
            <w:pPr>
              <w:ind w:right="-89"/>
              <w:jc w:val="center"/>
              <w:rPr>
                <w:rFonts w:asciiTheme="minorHAnsi" w:eastAsia="Calibri" w:hAnsiTheme="minorHAnsi" w:cstheme="minorHAnsi"/>
                <w:b/>
                <w:color w:val="000000"/>
                <w:sz w:val="16"/>
                <w:szCs w:val="16"/>
              </w:rPr>
            </w:pPr>
          </w:p>
        </w:tc>
        <w:tc>
          <w:tcPr>
            <w:tcW w:w="3843" w:type="pct"/>
            <w:shd w:val="clear" w:color="auto" w:fill="D9D9D9" w:themeFill="background1" w:themeFillShade="D9"/>
          </w:tcPr>
          <w:p w14:paraId="56777220" w14:textId="77777777" w:rsidR="00B51CCE" w:rsidRPr="00184098" w:rsidRDefault="00B51CCE" w:rsidP="00B51CCE">
            <w:pPr>
              <w:ind w:right="126"/>
              <w:jc w:val="both"/>
              <w:rPr>
                <w:rFonts w:asciiTheme="minorHAnsi" w:eastAsia="Calibri" w:hAnsiTheme="minorHAnsi" w:cstheme="minorHAnsi"/>
                <w:b/>
                <w:color w:val="000000"/>
                <w:sz w:val="14"/>
                <w:szCs w:val="12"/>
              </w:rPr>
            </w:pPr>
            <w:r w:rsidRPr="00184098">
              <w:rPr>
                <w:rFonts w:asciiTheme="minorHAnsi" w:eastAsia="Calibri" w:hAnsiTheme="minorHAnsi" w:cstheme="minorHAnsi"/>
                <w:b/>
                <w:color w:val="000000"/>
                <w:sz w:val="14"/>
                <w:szCs w:val="12"/>
              </w:rPr>
              <w:t>Documentos legales adicionales:</w:t>
            </w:r>
          </w:p>
          <w:p w14:paraId="3F6215FC" w14:textId="77777777" w:rsidR="00B51CCE" w:rsidRDefault="00B51CCE" w:rsidP="00B51CCE">
            <w:pPr>
              <w:jc w:val="both"/>
              <w:rPr>
                <w:rFonts w:asciiTheme="minorHAnsi" w:hAnsiTheme="minorHAnsi" w:cstheme="minorHAnsi"/>
                <w:color w:val="000000"/>
                <w:sz w:val="14"/>
                <w:szCs w:val="14"/>
                <w:u w:val="single"/>
                <w:lang w:eastAsia="es-MX"/>
              </w:rPr>
            </w:pPr>
            <w:r w:rsidRPr="00184098">
              <w:rPr>
                <w:rFonts w:asciiTheme="minorHAnsi" w:eastAsia="Calibri" w:hAnsiTheme="minorHAnsi" w:cstheme="minorHAnsi"/>
                <w:color w:val="000000"/>
                <w:sz w:val="14"/>
                <w:szCs w:val="12"/>
              </w:rPr>
              <w:t>Con fundamento en el Artículo 71 fracción IX de la Ley de Adquisiciones, Arrendamientos y Servicios del Estado de Aguascalientes y sus Municipios, anexar la Opinión Positiva de los siguientes documentos:</w:t>
            </w:r>
          </w:p>
        </w:tc>
        <w:tc>
          <w:tcPr>
            <w:tcW w:w="687" w:type="pct"/>
            <w:shd w:val="clear" w:color="auto" w:fill="D9D9D9" w:themeFill="background1" w:themeFillShade="D9"/>
          </w:tcPr>
          <w:p w14:paraId="30F22EA7" w14:textId="77777777" w:rsidR="00B51CCE" w:rsidRPr="00F862F5" w:rsidRDefault="00B51CCE" w:rsidP="00B51CCE">
            <w:pPr>
              <w:ind w:right="-91"/>
              <w:jc w:val="center"/>
              <w:rPr>
                <w:rFonts w:asciiTheme="minorHAnsi" w:eastAsia="Calibri" w:hAnsiTheme="minorHAnsi" w:cstheme="minorHAnsi"/>
                <w:b/>
                <w:color w:val="000000"/>
                <w:sz w:val="16"/>
                <w:szCs w:val="16"/>
              </w:rPr>
            </w:pPr>
          </w:p>
        </w:tc>
      </w:tr>
      <w:tr w:rsidR="00B51CCE" w:rsidRPr="00F30BFF" w14:paraId="1C94EF7B" w14:textId="77777777" w:rsidTr="00B51CCE">
        <w:tc>
          <w:tcPr>
            <w:tcW w:w="470" w:type="pct"/>
            <w:shd w:val="clear" w:color="auto" w:fill="auto"/>
          </w:tcPr>
          <w:p w14:paraId="2130C291" w14:textId="77777777" w:rsidR="00B51CCE" w:rsidRPr="00F862F5" w:rsidRDefault="00B51CCE" w:rsidP="00B51CCE">
            <w:pPr>
              <w:ind w:right="-89"/>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2.5</w:t>
            </w:r>
          </w:p>
        </w:tc>
        <w:tc>
          <w:tcPr>
            <w:tcW w:w="3843" w:type="pct"/>
          </w:tcPr>
          <w:p w14:paraId="78857BB7" w14:textId="77777777" w:rsidR="00B51CCE" w:rsidRPr="00B51CCE" w:rsidRDefault="00B51CCE" w:rsidP="00B51CCE">
            <w:pPr>
              <w:ind w:right="-52"/>
              <w:contextualSpacing/>
              <w:jc w:val="both"/>
              <w:rPr>
                <w:rFonts w:ascii="Calibri" w:eastAsia="Calibri" w:hAnsi="Calibri" w:cs="Calibri"/>
                <w:color w:val="000000"/>
                <w:sz w:val="16"/>
                <w:szCs w:val="16"/>
              </w:rPr>
            </w:pPr>
            <w:r w:rsidRPr="00B51CCE">
              <w:rPr>
                <w:rFonts w:ascii="Calibri" w:eastAsia="Calibri" w:hAnsi="Calibri" w:cs="Calibri"/>
                <w:b/>
                <w:color w:val="000000"/>
                <w:sz w:val="16"/>
                <w:szCs w:val="16"/>
              </w:rPr>
              <w:t>Comprobante del SAT</w:t>
            </w:r>
            <w:r w:rsidRPr="00B51CCE">
              <w:rPr>
                <w:rFonts w:ascii="Calibri" w:eastAsia="Calibri" w:hAnsi="Calibri" w:cs="Calibri"/>
                <w:color w:val="000000"/>
                <w:sz w:val="15"/>
                <w:szCs w:val="15"/>
              </w:rPr>
              <w:t xml:space="preserve"> </w:t>
            </w:r>
            <w:r w:rsidRPr="00B51CCE">
              <w:rPr>
                <w:rFonts w:ascii="Calibri" w:eastAsia="Calibri" w:hAnsi="Calibri" w:cs="Calibri"/>
                <w:color w:val="000000"/>
                <w:sz w:val="16"/>
                <w:szCs w:val="16"/>
              </w:rPr>
              <w:t>en donde se indica que está al corriente de sus obligaciones fiscales.</w:t>
            </w:r>
          </w:p>
          <w:p w14:paraId="33E81996" w14:textId="0691D885" w:rsidR="00B51CCE" w:rsidRDefault="00B51CCE" w:rsidP="00B51CCE">
            <w:pPr>
              <w:jc w:val="both"/>
              <w:rPr>
                <w:rFonts w:ascii="Calibri" w:eastAsia="Calibri" w:hAnsi="Calibri" w:cs="Calibri"/>
                <w:color w:val="000000"/>
                <w:sz w:val="16"/>
                <w:szCs w:val="16"/>
              </w:rPr>
            </w:pPr>
            <w:r w:rsidRPr="00B51CCE">
              <w:rPr>
                <w:rFonts w:ascii="Calibri" w:eastAsia="Calibri" w:hAnsi="Calibri" w:cs="Calibri"/>
                <w:color w:val="000000"/>
                <w:sz w:val="16"/>
                <w:szCs w:val="16"/>
              </w:rPr>
              <w:t>La Opinión del cumplimiento de obligaciones fiscales en sentido positivo te sirve para acceder a distintas  autorizaciones y beneficios, de conformidad con lo establecido en el artículo 32-D del Código Fiscal de la Federación.</w:t>
            </w:r>
          </w:p>
          <w:p w14:paraId="66A500F3" w14:textId="6A2A5DF1" w:rsidR="00B51CCE" w:rsidRPr="00F862F5" w:rsidRDefault="00B51CCE" w:rsidP="00B51CCE">
            <w:pPr>
              <w:ind w:right="126"/>
              <w:jc w:val="both"/>
              <w:rPr>
                <w:rFonts w:asciiTheme="minorHAnsi" w:eastAsia="Calibri" w:hAnsiTheme="minorHAnsi" w:cstheme="minorHAnsi"/>
                <w:b/>
                <w:color w:val="000000"/>
                <w:sz w:val="16"/>
                <w:szCs w:val="16"/>
              </w:rPr>
            </w:pPr>
            <w:r w:rsidRPr="00B51CCE">
              <w:rPr>
                <w:rFonts w:ascii="Calibri" w:hAnsi="Calibri" w:cs="Arial"/>
                <w:sz w:val="12"/>
                <w:szCs w:val="12"/>
              </w:rPr>
              <w:t>(Su omisión es causa de desechamiento)</w:t>
            </w:r>
          </w:p>
        </w:tc>
        <w:tc>
          <w:tcPr>
            <w:tcW w:w="687" w:type="pct"/>
          </w:tcPr>
          <w:p w14:paraId="63226708" w14:textId="77777777" w:rsidR="00B51CCE" w:rsidRPr="00181FFF" w:rsidRDefault="00B51CCE" w:rsidP="00B51CCE">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39D7884E" w14:textId="77777777" w:rsidR="00B51CCE" w:rsidRPr="00F862F5" w:rsidRDefault="00B51CCE" w:rsidP="00B51CCE">
            <w:pPr>
              <w:ind w:right="-91"/>
              <w:jc w:val="center"/>
              <w:rPr>
                <w:rFonts w:asciiTheme="minorHAnsi" w:eastAsia="Calibri" w:hAnsiTheme="minorHAnsi" w:cstheme="minorHAnsi"/>
                <w:b/>
                <w:color w:val="000000"/>
                <w:sz w:val="16"/>
                <w:szCs w:val="16"/>
              </w:rPr>
            </w:pPr>
            <w:r w:rsidRPr="002F26EF">
              <w:rPr>
                <w:rFonts w:asciiTheme="minorHAnsi" w:eastAsia="Calibri" w:hAnsiTheme="minorHAnsi" w:cstheme="minorHAnsi"/>
                <w:b/>
                <w:color w:val="000000"/>
                <w:sz w:val="12"/>
                <w:szCs w:val="12"/>
              </w:rPr>
              <w:t>Firmar todas las páginas que lo integran.</w:t>
            </w:r>
          </w:p>
        </w:tc>
      </w:tr>
      <w:tr w:rsidR="00B51CCE" w:rsidRPr="00F30BFF" w14:paraId="7C4A4525" w14:textId="77777777" w:rsidTr="001E19A8">
        <w:tc>
          <w:tcPr>
            <w:tcW w:w="470" w:type="pct"/>
            <w:shd w:val="clear" w:color="auto" w:fill="auto"/>
          </w:tcPr>
          <w:p w14:paraId="18B3FEAE" w14:textId="77777777" w:rsidR="00B51CCE" w:rsidRPr="00F862F5" w:rsidRDefault="00B51CCE" w:rsidP="00B51CCE">
            <w:pPr>
              <w:ind w:right="-89"/>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lastRenderedPageBreak/>
              <w:t>2.6</w:t>
            </w:r>
          </w:p>
        </w:tc>
        <w:tc>
          <w:tcPr>
            <w:tcW w:w="3843" w:type="pct"/>
          </w:tcPr>
          <w:p w14:paraId="7EF01866" w14:textId="77777777" w:rsidR="00B51CCE" w:rsidRPr="00B51CCE" w:rsidRDefault="00B51CCE" w:rsidP="00B51CCE">
            <w:pPr>
              <w:jc w:val="both"/>
              <w:rPr>
                <w:rFonts w:ascii="Calibri" w:eastAsia="Calibri" w:hAnsi="Calibri" w:cs="Calibri"/>
                <w:b/>
                <w:color w:val="000000"/>
                <w:sz w:val="16"/>
                <w:szCs w:val="16"/>
              </w:rPr>
            </w:pPr>
            <w:r w:rsidRPr="00B51CCE">
              <w:rPr>
                <w:rFonts w:ascii="Calibri" w:eastAsia="Calibri" w:hAnsi="Calibri" w:cs="Calibri"/>
                <w:b/>
                <w:color w:val="000000"/>
                <w:sz w:val="16"/>
                <w:szCs w:val="16"/>
              </w:rPr>
              <w:t>Opinión del Cumplimiento de Obligaciones fiscales en materia de Seguridad Social.*</w:t>
            </w:r>
          </w:p>
          <w:p w14:paraId="5BE4F62B" w14:textId="77777777" w:rsidR="00B51CCE" w:rsidRPr="00B51CCE" w:rsidRDefault="00B51CCE" w:rsidP="00B51CCE">
            <w:pPr>
              <w:jc w:val="both"/>
              <w:rPr>
                <w:rFonts w:ascii="Calibri" w:eastAsia="Calibri" w:hAnsi="Calibri" w:cs="Calibri"/>
                <w:color w:val="000000"/>
                <w:sz w:val="16"/>
                <w:szCs w:val="16"/>
              </w:rPr>
            </w:pPr>
            <w:r w:rsidRPr="00B51CCE">
              <w:rPr>
                <w:rFonts w:ascii="Calibri" w:eastAsia="Calibri" w:hAnsi="Calibri" w:cs="Calibri"/>
                <w:color w:val="000000"/>
                <w:sz w:val="16"/>
                <w:szCs w:val="16"/>
              </w:rPr>
              <w:t>En sentido positivo donde conste cumplimiento de obligaciones, la situación del RFC, la localización en el domicilio fiscal, comprobar que no se encuentre en el listado del artículo 69-B del CFF, y que no cuenta con créditos fiscales firmes o exigibles, de acuerdo a lo establecido en el Código Fiscal de la Federación, Artículo 32-D, Resolución Miscelánea Fiscal, regla 2.1.24, Anexo 19 de la Resolución Miscelánea Fiscal.</w:t>
            </w:r>
          </w:p>
          <w:p w14:paraId="79C4A5DC" w14:textId="3F656230" w:rsidR="00B51CCE" w:rsidRDefault="00B51CCE" w:rsidP="00B51CCE">
            <w:pPr>
              <w:ind w:right="-52"/>
              <w:contextualSpacing/>
              <w:jc w:val="both"/>
              <w:rPr>
                <w:rFonts w:ascii="Calibri" w:eastAsia="Calibri" w:hAnsi="Calibri" w:cs="Calibri"/>
                <w:b/>
                <w:color w:val="000000"/>
                <w:sz w:val="12"/>
                <w:szCs w:val="12"/>
                <w:u w:val="single"/>
              </w:rPr>
            </w:pPr>
            <w:r w:rsidRPr="00B51CCE">
              <w:rPr>
                <w:rFonts w:ascii="Calibri" w:eastAsia="Calibri" w:hAnsi="Calibri" w:cs="Calibri"/>
                <w:color w:val="000000"/>
                <w:sz w:val="14"/>
                <w:szCs w:val="12"/>
              </w:rPr>
              <w:t>La opinión de Cumplimiento de Ob</w:t>
            </w:r>
            <w:r w:rsidRPr="008D45CE">
              <w:rPr>
                <w:rFonts w:ascii="Calibri" w:eastAsia="Calibri" w:hAnsi="Calibri" w:cs="Calibri"/>
                <w:color w:val="000000"/>
                <w:sz w:val="14"/>
                <w:szCs w:val="12"/>
              </w:rPr>
              <w:t xml:space="preserve">ligaciones fiscales en materia de Seguridad Social deberá presentarse con fecha del día </w:t>
            </w:r>
            <w:r w:rsidR="00FE50DD" w:rsidRPr="008D45CE">
              <w:rPr>
                <w:rFonts w:ascii="Calibri" w:eastAsia="Calibri" w:hAnsi="Calibri" w:cs="Calibri"/>
                <w:color w:val="000000"/>
                <w:sz w:val="14"/>
                <w:szCs w:val="12"/>
              </w:rPr>
              <w:t xml:space="preserve">del </w:t>
            </w:r>
            <w:r w:rsidR="0034276E">
              <w:rPr>
                <w:rFonts w:ascii="Calibri" w:eastAsia="Calibri" w:hAnsi="Calibri" w:cs="Calibri"/>
                <w:b/>
                <w:color w:val="000000"/>
                <w:sz w:val="14"/>
                <w:szCs w:val="12"/>
                <w:u w:val="single"/>
              </w:rPr>
              <w:t>26</w:t>
            </w:r>
            <w:r w:rsidR="0019095D">
              <w:rPr>
                <w:rFonts w:ascii="Calibri" w:eastAsia="Calibri" w:hAnsi="Calibri" w:cs="Calibri"/>
                <w:b/>
                <w:color w:val="000000"/>
                <w:sz w:val="14"/>
                <w:szCs w:val="12"/>
                <w:u w:val="single"/>
              </w:rPr>
              <w:t xml:space="preserve"> de </w:t>
            </w:r>
            <w:r w:rsidR="00E46950">
              <w:rPr>
                <w:rFonts w:ascii="Calibri" w:eastAsia="Calibri" w:hAnsi="Calibri" w:cs="Calibri"/>
                <w:b/>
                <w:color w:val="000000"/>
                <w:sz w:val="14"/>
                <w:szCs w:val="12"/>
                <w:u w:val="single"/>
              </w:rPr>
              <w:t>marzo</w:t>
            </w:r>
            <w:r w:rsidR="00FE50DD" w:rsidRPr="008D45CE">
              <w:rPr>
                <w:rFonts w:ascii="Calibri" w:eastAsia="Calibri" w:hAnsi="Calibri" w:cs="Calibri"/>
                <w:b/>
                <w:color w:val="000000"/>
                <w:sz w:val="14"/>
                <w:szCs w:val="12"/>
                <w:u w:val="single"/>
              </w:rPr>
              <w:t xml:space="preserve"> al</w:t>
            </w:r>
            <w:r w:rsidR="00FE50DD" w:rsidRPr="008D45CE">
              <w:rPr>
                <w:rFonts w:ascii="Calibri" w:eastAsia="Calibri" w:hAnsi="Calibri" w:cs="Calibri"/>
                <w:color w:val="000000"/>
                <w:sz w:val="14"/>
                <w:szCs w:val="12"/>
              </w:rPr>
              <w:t xml:space="preserve"> </w:t>
            </w:r>
            <w:r w:rsidR="0034276E">
              <w:rPr>
                <w:rFonts w:ascii="Calibri" w:eastAsia="Calibri" w:hAnsi="Calibri" w:cs="Calibri"/>
                <w:b/>
                <w:color w:val="000000"/>
                <w:sz w:val="14"/>
                <w:szCs w:val="12"/>
                <w:u w:val="single"/>
              </w:rPr>
              <w:t>31</w:t>
            </w:r>
            <w:r w:rsidRPr="008D45CE">
              <w:rPr>
                <w:rFonts w:ascii="Calibri" w:eastAsia="Calibri" w:hAnsi="Calibri" w:cs="Calibri"/>
                <w:b/>
                <w:color w:val="000000"/>
                <w:sz w:val="14"/>
                <w:szCs w:val="12"/>
                <w:u w:val="single"/>
              </w:rPr>
              <w:t xml:space="preserve"> de </w:t>
            </w:r>
            <w:r w:rsidR="00E46950">
              <w:rPr>
                <w:rFonts w:ascii="Calibri" w:eastAsia="Calibri" w:hAnsi="Calibri" w:cs="Calibri"/>
                <w:b/>
                <w:color w:val="000000"/>
                <w:sz w:val="14"/>
                <w:szCs w:val="12"/>
                <w:u w:val="single"/>
              </w:rPr>
              <w:t>marzo de 2025</w:t>
            </w:r>
            <w:r w:rsidRPr="008D45CE">
              <w:rPr>
                <w:rFonts w:ascii="Calibri" w:eastAsia="Calibri" w:hAnsi="Calibri" w:cs="Calibri"/>
                <w:b/>
                <w:color w:val="000000"/>
                <w:sz w:val="12"/>
                <w:szCs w:val="12"/>
                <w:u w:val="single"/>
              </w:rPr>
              <w:t>.</w:t>
            </w:r>
          </w:p>
          <w:p w14:paraId="0E4DCC0A" w14:textId="4719DD24" w:rsidR="003C1FDD" w:rsidRPr="003C1FDD" w:rsidRDefault="00B51CCE" w:rsidP="00B51CCE">
            <w:pPr>
              <w:ind w:right="1"/>
              <w:jc w:val="both"/>
              <w:rPr>
                <w:rFonts w:ascii="Calibri" w:hAnsi="Calibri" w:cs="Arial"/>
                <w:sz w:val="12"/>
                <w:szCs w:val="12"/>
              </w:rPr>
            </w:pPr>
            <w:r w:rsidRPr="00B51CCE">
              <w:rPr>
                <w:rFonts w:ascii="Calibri" w:hAnsi="Calibri" w:cs="Arial"/>
                <w:sz w:val="12"/>
                <w:szCs w:val="12"/>
              </w:rPr>
              <w:t>(Su omisión es causa de desechamiento)</w:t>
            </w:r>
          </w:p>
        </w:tc>
        <w:tc>
          <w:tcPr>
            <w:tcW w:w="687" w:type="pct"/>
          </w:tcPr>
          <w:p w14:paraId="59995012" w14:textId="77777777" w:rsidR="00B51CCE" w:rsidRPr="00181FFF" w:rsidRDefault="00B51CCE" w:rsidP="00B51CCE">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69A1B930" w14:textId="77777777" w:rsidR="00B51CCE" w:rsidRPr="00F862F5" w:rsidRDefault="00B51CCE" w:rsidP="00B51CCE">
            <w:pPr>
              <w:ind w:right="-91"/>
              <w:jc w:val="center"/>
              <w:rPr>
                <w:rFonts w:asciiTheme="minorHAnsi" w:eastAsia="Calibri" w:hAnsiTheme="minorHAnsi" w:cstheme="minorHAnsi"/>
                <w:b/>
                <w:color w:val="000000"/>
                <w:sz w:val="16"/>
                <w:szCs w:val="16"/>
              </w:rPr>
            </w:pPr>
            <w:r w:rsidRPr="002F26EF">
              <w:rPr>
                <w:rFonts w:asciiTheme="minorHAnsi" w:eastAsia="Calibri" w:hAnsiTheme="minorHAnsi" w:cstheme="minorHAnsi"/>
                <w:b/>
                <w:color w:val="000000"/>
                <w:sz w:val="12"/>
                <w:szCs w:val="12"/>
              </w:rPr>
              <w:t>Firmar todas las páginas que lo integran.</w:t>
            </w:r>
          </w:p>
        </w:tc>
      </w:tr>
      <w:tr w:rsidR="00B51CCE" w:rsidRPr="00F30BFF" w14:paraId="6315A096" w14:textId="77777777" w:rsidTr="00B51CCE">
        <w:tc>
          <w:tcPr>
            <w:tcW w:w="470" w:type="pct"/>
            <w:shd w:val="clear" w:color="auto" w:fill="auto"/>
          </w:tcPr>
          <w:p w14:paraId="484B8D0F" w14:textId="77777777" w:rsidR="00B51CCE" w:rsidRPr="00F862F5" w:rsidRDefault="00B51CCE" w:rsidP="00B51CCE">
            <w:pPr>
              <w:ind w:right="-89"/>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2.7</w:t>
            </w:r>
          </w:p>
        </w:tc>
        <w:tc>
          <w:tcPr>
            <w:tcW w:w="3843" w:type="pct"/>
          </w:tcPr>
          <w:p w14:paraId="4ACE506C" w14:textId="77777777" w:rsidR="00184098" w:rsidRDefault="00B51CCE" w:rsidP="00B51CCE">
            <w:pPr>
              <w:ind w:right="-52"/>
              <w:contextualSpacing/>
              <w:jc w:val="both"/>
              <w:rPr>
                <w:rFonts w:ascii="Calibri" w:eastAsia="Calibri" w:hAnsi="Calibri" w:cs="Calibri"/>
                <w:color w:val="000000"/>
                <w:sz w:val="16"/>
                <w:szCs w:val="16"/>
              </w:rPr>
            </w:pPr>
            <w:r w:rsidRPr="00B51CCE">
              <w:rPr>
                <w:rFonts w:ascii="Calibri" w:eastAsia="Calibri" w:hAnsi="Calibri" w:cs="Calibri"/>
                <w:b/>
                <w:color w:val="000000"/>
                <w:sz w:val="16"/>
                <w:szCs w:val="16"/>
              </w:rPr>
              <w:t>Constancia de situación fiscal del INFONAVIT*</w:t>
            </w:r>
            <w:r w:rsidRPr="00B51CCE">
              <w:rPr>
                <w:rFonts w:ascii="Calibri" w:eastAsia="Calibri" w:hAnsi="Calibri" w:cs="Calibri"/>
                <w:color w:val="000000"/>
                <w:sz w:val="15"/>
                <w:szCs w:val="15"/>
              </w:rPr>
              <w:t xml:space="preserve">, </w:t>
            </w:r>
            <w:r w:rsidRPr="00B51CCE">
              <w:rPr>
                <w:rFonts w:ascii="Calibri" w:eastAsia="Calibri" w:hAnsi="Calibri" w:cs="Calibri"/>
                <w:color w:val="000000"/>
                <w:sz w:val="16"/>
                <w:szCs w:val="16"/>
              </w:rPr>
              <w:t>Según las Reglas para la Obtención de la Constancia de situación fiscal en Materia de Aportaciones Patronales y Entero de descuentos, Código Fiscal de la Federación, Artículo 32-D.</w:t>
            </w:r>
          </w:p>
          <w:p w14:paraId="6AC03209" w14:textId="4189C5F8" w:rsidR="003C1FDD" w:rsidRPr="003C1FDD" w:rsidRDefault="00B51CCE" w:rsidP="008D45CE">
            <w:pPr>
              <w:ind w:right="-52"/>
              <w:contextualSpacing/>
              <w:jc w:val="both"/>
              <w:rPr>
                <w:rFonts w:ascii="Calibri" w:hAnsi="Calibri" w:cs="Arial"/>
                <w:sz w:val="12"/>
                <w:szCs w:val="12"/>
              </w:rPr>
            </w:pPr>
            <w:r w:rsidRPr="00B51CCE">
              <w:rPr>
                <w:rFonts w:ascii="Calibri" w:eastAsia="Calibri" w:hAnsi="Calibri" w:cs="Calibri"/>
                <w:color w:val="000000"/>
                <w:sz w:val="16"/>
                <w:szCs w:val="16"/>
              </w:rPr>
              <w:t xml:space="preserve">  </w:t>
            </w:r>
            <w:r w:rsidRPr="00B51CCE">
              <w:rPr>
                <w:rFonts w:ascii="Calibri" w:hAnsi="Calibri" w:cs="Arial"/>
                <w:sz w:val="12"/>
                <w:szCs w:val="12"/>
              </w:rPr>
              <w:t>(Su omisión es causa de desechamiento)</w:t>
            </w:r>
          </w:p>
        </w:tc>
        <w:tc>
          <w:tcPr>
            <w:tcW w:w="687" w:type="pct"/>
          </w:tcPr>
          <w:p w14:paraId="6A4C7289" w14:textId="77777777" w:rsidR="00B51CCE" w:rsidRPr="00181FFF" w:rsidRDefault="00B51CCE" w:rsidP="00B51CCE">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11D2E7DC" w14:textId="77777777" w:rsidR="00B51CCE" w:rsidRPr="00F862F5" w:rsidRDefault="00B51CCE" w:rsidP="00B51CCE">
            <w:pPr>
              <w:ind w:right="-91"/>
              <w:jc w:val="center"/>
              <w:rPr>
                <w:rFonts w:asciiTheme="minorHAnsi" w:eastAsia="Calibri" w:hAnsiTheme="minorHAnsi" w:cstheme="minorHAnsi"/>
                <w:b/>
                <w:color w:val="000000"/>
                <w:sz w:val="16"/>
                <w:szCs w:val="16"/>
              </w:rPr>
            </w:pPr>
            <w:r w:rsidRPr="002F26EF">
              <w:rPr>
                <w:rFonts w:asciiTheme="minorHAnsi" w:eastAsia="Calibri" w:hAnsiTheme="minorHAnsi" w:cstheme="minorHAnsi"/>
                <w:b/>
                <w:color w:val="000000"/>
                <w:sz w:val="12"/>
                <w:szCs w:val="12"/>
              </w:rPr>
              <w:t>Firmar todas las páginas que lo integran.</w:t>
            </w:r>
          </w:p>
        </w:tc>
      </w:tr>
      <w:tr w:rsidR="00B51CCE" w:rsidRPr="00F30BFF" w14:paraId="0A547F15" w14:textId="77777777" w:rsidTr="001E19A8">
        <w:tc>
          <w:tcPr>
            <w:tcW w:w="470" w:type="pct"/>
            <w:shd w:val="clear" w:color="auto" w:fill="auto"/>
          </w:tcPr>
          <w:p w14:paraId="4FBE8723" w14:textId="77777777" w:rsidR="00B51CCE" w:rsidRPr="00F862F5" w:rsidRDefault="00B51CCE" w:rsidP="00B51CCE">
            <w:pPr>
              <w:ind w:right="-89"/>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2.8</w:t>
            </w:r>
          </w:p>
        </w:tc>
        <w:tc>
          <w:tcPr>
            <w:tcW w:w="3843" w:type="pct"/>
          </w:tcPr>
          <w:p w14:paraId="57B02171" w14:textId="77777777" w:rsidR="00B51CCE" w:rsidRPr="00B51CCE" w:rsidRDefault="00B51CCE" w:rsidP="00B51CCE">
            <w:pPr>
              <w:jc w:val="both"/>
              <w:rPr>
                <w:rFonts w:ascii="Calibri" w:eastAsia="Calibri" w:hAnsi="Calibri" w:cs="Calibri"/>
                <w:b/>
                <w:color w:val="000000"/>
                <w:sz w:val="16"/>
                <w:szCs w:val="16"/>
              </w:rPr>
            </w:pPr>
            <w:r w:rsidRPr="00B51CCE">
              <w:rPr>
                <w:rFonts w:ascii="Calibri" w:eastAsia="Calibri" w:hAnsi="Calibri" w:cs="Calibri"/>
                <w:b/>
                <w:color w:val="000000"/>
                <w:sz w:val="16"/>
                <w:szCs w:val="16"/>
              </w:rPr>
              <w:t>Opinión de Situación Fiscal de Cumplimiento de Obligaciones Estatales emitida por la Secretaría de Finanzas del Estado de Aguascalientes.**</w:t>
            </w:r>
          </w:p>
          <w:p w14:paraId="1AFFC07F" w14:textId="77777777" w:rsidR="00B51CCE" w:rsidRPr="00B51CCE" w:rsidRDefault="00B51CCE" w:rsidP="00B51CCE">
            <w:pPr>
              <w:ind w:right="-52"/>
              <w:contextualSpacing/>
              <w:jc w:val="both"/>
              <w:rPr>
                <w:rFonts w:ascii="Calibri" w:eastAsia="Calibri" w:hAnsi="Calibri" w:cs="Calibri"/>
                <w:color w:val="000000"/>
                <w:sz w:val="14"/>
                <w:szCs w:val="12"/>
              </w:rPr>
            </w:pPr>
            <w:r w:rsidRPr="00B51CCE">
              <w:rPr>
                <w:rFonts w:ascii="Calibri" w:eastAsia="Calibri" w:hAnsi="Calibri" w:cs="Calibri"/>
                <w:color w:val="000000"/>
                <w:sz w:val="14"/>
                <w:szCs w:val="12"/>
              </w:rPr>
              <w:t xml:space="preserve">**Todos los licitantes/proveedores </w:t>
            </w:r>
            <w:r w:rsidRPr="00B51CCE">
              <w:rPr>
                <w:rFonts w:ascii="Calibri" w:eastAsia="Calibri" w:hAnsi="Calibri" w:cs="Calibri"/>
                <w:b/>
                <w:color w:val="000000"/>
                <w:sz w:val="14"/>
                <w:szCs w:val="12"/>
                <w:u w:val="single"/>
              </w:rPr>
              <w:t>sin excepción</w:t>
            </w:r>
            <w:r w:rsidRPr="00B51CCE">
              <w:rPr>
                <w:rFonts w:ascii="Calibri" w:eastAsia="Calibri" w:hAnsi="Calibri" w:cs="Calibri"/>
                <w:color w:val="000000"/>
                <w:sz w:val="14"/>
                <w:szCs w:val="12"/>
              </w:rPr>
              <w:t xml:space="preserve">, no importando que no tengan su domicilio fiscal en el Estado de Aguascalientes, se puede obtener más información en: </w:t>
            </w:r>
          </w:p>
          <w:p w14:paraId="608896CF" w14:textId="77777777" w:rsidR="00B51CCE" w:rsidRPr="00B51CCE" w:rsidRDefault="00BF285D" w:rsidP="00B51CCE">
            <w:pPr>
              <w:ind w:right="-52"/>
              <w:contextualSpacing/>
              <w:jc w:val="both"/>
              <w:rPr>
                <w:rFonts w:ascii="Calibri" w:eastAsia="Calibri" w:hAnsi="Calibri" w:cs="Calibri"/>
                <w:color w:val="000000"/>
                <w:sz w:val="14"/>
                <w:szCs w:val="12"/>
              </w:rPr>
            </w:pPr>
            <w:hyperlink r:id="rId9" w:history="1">
              <w:r w:rsidR="00B51CCE" w:rsidRPr="00B51CCE">
                <w:rPr>
                  <w:rFonts w:ascii="Calibri" w:eastAsia="Calibri" w:hAnsi="Calibri" w:cs="Calibri"/>
                  <w:color w:val="0000FF"/>
                  <w:sz w:val="14"/>
                  <w:szCs w:val="12"/>
                  <w:u w:val="single"/>
                </w:rPr>
                <w:t>https://eservicios2.aguascalientes.gob.mx/sefi/obligacionesrfc/login.aspx</w:t>
              </w:r>
            </w:hyperlink>
            <w:r w:rsidR="00B51CCE" w:rsidRPr="00B51CCE">
              <w:rPr>
                <w:rFonts w:ascii="Calibri" w:eastAsia="Calibri" w:hAnsi="Calibri" w:cs="Calibri"/>
                <w:color w:val="000000"/>
                <w:sz w:val="14"/>
                <w:szCs w:val="12"/>
              </w:rPr>
              <w:t xml:space="preserve">, </w:t>
            </w:r>
          </w:p>
          <w:p w14:paraId="730E78C2" w14:textId="1EE7AE0B" w:rsidR="00B51CCE" w:rsidRDefault="00BF285D" w:rsidP="00B51CCE">
            <w:pPr>
              <w:ind w:right="-52"/>
              <w:contextualSpacing/>
              <w:jc w:val="both"/>
              <w:rPr>
                <w:rFonts w:ascii="Calibri" w:eastAsia="Calibri" w:hAnsi="Calibri" w:cs="Calibri"/>
                <w:color w:val="0000FF"/>
                <w:sz w:val="14"/>
                <w:szCs w:val="12"/>
                <w:u w:val="single"/>
              </w:rPr>
            </w:pPr>
            <w:hyperlink r:id="rId10" w:history="1">
              <w:r w:rsidR="00B51CCE" w:rsidRPr="00B51CCE">
                <w:rPr>
                  <w:rFonts w:ascii="Calibri" w:eastAsia="Calibri" w:hAnsi="Calibri" w:cs="Calibri"/>
                  <w:color w:val="0000FF"/>
                  <w:sz w:val="14"/>
                  <w:szCs w:val="12"/>
                  <w:u w:val="single"/>
                </w:rPr>
                <w:t>https://eservicios2.aguascalientes.gob.mx/contribuciones/</w:t>
              </w:r>
            </w:hyperlink>
          </w:p>
          <w:p w14:paraId="390CA5BA" w14:textId="77777777" w:rsidR="00184098" w:rsidRPr="00B51CCE" w:rsidRDefault="00184098" w:rsidP="00B51CCE">
            <w:pPr>
              <w:ind w:right="-52"/>
              <w:contextualSpacing/>
              <w:jc w:val="both"/>
              <w:rPr>
                <w:rFonts w:ascii="Calibri" w:eastAsia="Calibri" w:hAnsi="Calibri" w:cs="Calibri"/>
                <w:color w:val="0000FF"/>
                <w:sz w:val="14"/>
                <w:szCs w:val="12"/>
                <w:u w:val="single"/>
              </w:rPr>
            </w:pPr>
          </w:p>
          <w:p w14:paraId="0872A4B7" w14:textId="5E5EA41C" w:rsidR="00B51CCE" w:rsidRPr="009D1253" w:rsidRDefault="00B51CCE" w:rsidP="00B51CCE">
            <w:pPr>
              <w:ind w:right="126"/>
              <w:jc w:val="both"/>
              <w:rPr>
                <w:rFonts w:asciiTheme="minorHAnsi" w:eastAsia="Calibri" w:hAnsiTheme="minorHAnsi" w:cstheme="minorHAnsi"/>
                <w:b/>
                <w:color w:val="000000"/>
                <w:sz w:val="16"/>
                <w:szCs w:val="16"/>
              </w:rPr>
            </w:pPr>
            <w:r w:rsidRPr="00184098">
              <w:rPr>
                <w:rFonts w:ascii="Calibri" w:hAnsi="Calibri" w:cs="Arial"/>
                <w:sz w:val="14"/>
                <w:szCs w:val="12"/>
              </w:rPr>
              <w:t>(Su omisión es causa de desechamiento)</w:t>
            </w:r>
          </w:p>
        </w:tc>
        <w:tc>
          <w:tcPr>
            <w:tcW w:w="687" w:type="pct"/>
          </w:tcPr>
          <w:p w14:paraId="3125AD37" w14:textId="77777777" w:rsidR="00B51CCE" w:rsidRPr="00181FFF" w:rsidRDefault="00B51CCE" w:rsidP="00B51CCE">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0D72DB52" w14:textId="77777777" w:rsidR="00B51CCE" w:rsidRPr="00F862F5" w:rsidRDefault="00B51CCE" w:rsidP="00B51CCE">
            <w:pPr>
              <w:ind w:right="-91"/>
              <w:jc w:val="center"/>
              <w:rPr>
                <w:rFonts w:asciiTheme="minorHAnsi" w:eastAsia="Calibri" w:hAnsiTheme="minorHAnsi" w:cstheme="minorHAnsi"/>
                <w:b/>
                <w:color w:val="000000"/>
                <w:sz w:val="16"/>
                <w:szCs w:val="16"/>
              </w:rPr>
            </w:pPr>
            <w:r w:rsidRPr="002F26EF">
              <w:rPr>
                <w:rFonts w:asciiTheme="minorHAnsi" w:eastAsia="Calibri" w:hAnsiTheme="minorHAnsi" w:cstheme="minorHAnsi"/>
                <w:b/>
                <w:color w:val="000000"/>
                <w:sz w:val="12"/>
                <w:szCs w:val="12"/>
              </w:rPr>
              <w:t>Firmar todas las páginas que lo integran.</w:t>
            </w:r>
          </w:p>
        </w:tc>
      </w:tr>
      <w:tr w:rsidR="00B51CCE" w:rsidRPr="00F30BFF" w14:paraId="3561C885" w14:textId="77777777" w:rsidTr="001E19A8">
        <w:tc>
          <w:tcPr>
            <w:tcW w:w="470" w:type="pct"/>
            <w:shd w:val="clear" w:color="auto" w:fill="auto"/>
          </w:tcPr>
          <w:p w14:paraId="669BF522" w14:textId="77777777" w:rsidR="00B51CCE" w:rsidRPr="00F862F5" w:rsidRDefault="00B51CCE" w:rsidP="00B51CCE">
            <w:pPr>
              <w:ind w:right="-89"/>
              <w:jc w:val="center"/>
              <w:rPr>
                <w:rFonts w:asciiTheme="minorHAnsi" w:eastAsia="Calibri" w:hAnsiTheme="minorHAnsi" w:cstheme="minorHAnsi"/>
                <w:b/>
                <w:color w:val="000000"/>
                <w:sz w:val="16"/>
                <w:szCs w:val="16"/>
              </w:rPr>
            </w:pPr>
          </w:p>
        </w:tc>
        <w:tc>
          <w:tcPr>
            <w:tcW w:w="3843" w:type="pct"/>
            <w:shd w:val="clear" w:color="auto" w:fill="auto"/>
          </w:tcPr>
          <w:p w14:paraId="08181583" w14:textId="03FAF625" w:rsidR="00B51CCE" w:rsidRPr="00E46950" w:rsidRDefault="00B51CCE" w:rsidP="00E46950">
            <w:pPr>
              <w:ind w:right="-52"/>
              <w:contextualSpacing/>
              <w:jc w:val="both"/>
              <w:rPr>
                <w:rFonts w:ascii="Calibri" w:eastAsia="Calibri" w:hAnsi="Calibri" w:cs="Calibri"/>
                <w:b/>
                <w:color w:val="000000"/>
                <w:sz w:val="12"/>
                <w:szCs w:val="12"/>
                <w:u w:val="single"/>
              </w:rPr>
            </w:pPr>
            <w:r w:rsidRPr="00184098">
              <w:rPr>
                <w:rFonts w:asciiTheme="minorHAnsi" w:eastAsia="Calibri" w:hAnsiTheme="minorHAnsi" w:cstheme="minorHAnsi"/>
                <w:color w:val="000000"/>
                <w:sz w:val="13"/>
                <w:szCs w:val="13"/>
              </w:rPr>
              <w:t>(</w:t>
            </w:r>
            <w:r w:rsidRPr="00643A4A">
              <w:rPr>
                <w:rFonts w:asciiTheme="minorHAnsi" w:eastAsia="Calibri" w:hAnsiTheme="minorHAnsi" w:cstheme="minorHAnsi"/>
                <w:color w:val="000000"/>
                <w:sz w:val="13"/>
                <w:szCs w:val="13"/>
              </w:rPr>
              <w:t xml:space="preserve">A excepción de </w:t>
            </w:r>
            <w:r w:rsidRPr="008D45CE">
              <w:rPr>
                <w:rFonts w:asciiTheme="minorHAnsi" w:eastAsia="Calibri" w:hAnsiTheme="minorHAnsi" w:cstheme="minorHAnsi"/>
                <w:color w:val="000000"/>
                <w:sz w:val="13"/>
                <w:szCs w:val="13"/>
              </w:rPr>
              <w:t>la constancia número 2.6, deberán presentarse las diversas opiniones de cumplimiento, vigentes, en sentido positivo o sin adeudo, con una vigencia no mayor a 30 días de la fecha del acto de Recepción y Apertura de Propuestas, es decir, dentro de una vigencia del</w:t>
            </w:r>
            <w:r w:rsidRPr="005A2AAC">
              <w:rPr>
                <w:rFonts w:asciiTheme="minorHAnsi" w:eastAsia="Calibri" w:hAnsiTheme="minorHAnsi" w:cstheme="minorHAnsi"/>
                <w:b/>
                <w:color w:val="000000"/>
                <w:sz w:val="13"/>
                <w:szCs w:val="13"/>
              </w:rPr>
              <w:t xml:space="preserve"> </w:t>
            </w:r>
            <w:r w:rsidR="00040571">
              <w:rPr>
                <w:rFonts w:asciiTheme="minorHAnsi" w:eastAsia="Calibri" w:hAnsiTheme="minorHAnsi" w:cstheme="minorHAnsi"/>
                <w:b/>
                <w:color w:val="000000"/>
                <w:sz w:val="14"/>
                <w:szCs w:val="14"/>
              </w:rPr>
              <w:t>2</w:t>
            </w:r>
            <w:r w:rsidR="0034276E">
              <w:rPr>
                <w:rFonts w:asciiTheme="minorHAnsi" w:eastAsia="Calibri" w:hAnsiTheme="minorHAnsi" w:cstheme="minorHAnsi"/>
                <w:b/>
                <w:color w:val="000000"/>
                <w:sz w:val="14"/>
                <w:szCs w:val="14"/>
              </w:rPr>
              <w:t>8</w:t>
            </w:r>
            <w:r w:rsidR="00E46950">
              <w:rPr>
                <w:rFonts w:ascii="Calibri" w:eastAsia="Calibri" w:hAnsi="Calibri" w:cs="Calibri"/>
                <w:b/>
                <w:color w:val="000000"/>
                <w:sz w:val="14"/>
                <w:szCs w:val="12"/>
                <w:u w:val="single"/>
              </w:rPr>
              <w:t xml:space="preserve"> de febrero</w:t>
            </w:r>
            <w:r w:rsidR="00E46950" w:rsidRPr="008D45CE">
              <w:rPr>
                <w:rFonts w:ascii="Calibri" w:eastAsia="Calibri" w:hAnsi="Calibri" w:cs="Calibri"/>
                <w:b/>
                <w:color w:val="000000"/>
                <w:sz w:val="14"/>
                <w:szCs w:val="12"/>
                <w:u w:val="single"/>
              </w:rPr>
              <w:t xml:space="preserve"> al</w:t>
            </w:r>
            <w:r w:rsidR="00E46950" w:rsidRPr="008D45CE">
              <w:rPr>
                <w:rFonts w:ascii="Calibri" w:eastAsia="Calibri" w:hAnsi="Calibri" w:cs="Calibri"/>
                <w:color w:val="000000"/>
                <w:sz w:val="14"/>
                <w:szCs w:val="12"/>
              </w:rPr>
              <w:t xml:space="preserve"> </w:t>
            </w:r>
            <w:r w:rsidR="0034276E">
              <w:rPr>
                <w:rFonts w:ascii="Calibri" w:eastAsia="Calibri" w:hAnsi="Calibri" w:cs="Calibri"/>
                <w:b/>
                <w:color w:val="000000"/>
                <w:sz w:val="14"/>
                <w:szCs w:val="12"/>
              </w:rPr>
              <w:t>31</w:t>
            </w:r>
            <w:r w:rsidR="00E46950" w:rsidRPr="008D45CE">
              <w:rPr>
                <w:rFonts w:ascii="Calibri" w:eastAsia="Calibri" w:hAnsi="Calibri" w:cs="Calibri"/>
                <w:b/>
                <w:color w:val="000000"/>
                <w:sz w:val="14"/>
                <w:szCs w:val="12"/>
                <w:u w:val="single"/>
              </w:rPr>
              <w:t xml:space="preserve"> de </w:t>
            </w:r>
            <w:r w:rsidR="00E46950">
              <w:rPr>
                <w:rFonts w:ascii="Calibri" w:eastAsia="Calibri" w:hAnsi="Calibri" w:cs="Calibri"/>
                <w:b/>
                <w:color w:val="000000"/>
                <w:sz w:val="14"/>
                <w:szCs w:val="12"/>
                <w:u w:val="single"/>
              </w:rPr>
              <w:t>marzo de 2025</w:t>
            </w:r>
            <w:r w:rsidR="00E46950" w:rsidRPr="008D45CE">
              <w:rPr>
                <w:rFonts w:ascii="Calibri" w:eastAsia="Calibri" w:hAnsi="Calibri" w:cs="Calibri"/>
                <w:b/>
                <w:color w:val="000000"/>
                <w:sz w:val="12"/>
                <w:szCs w:val="12"/>
                <w:u w:val="single"/>
              </w:rPr>
              <w:t>.</w:t>
            </w:r>
            <w:r w:rsidRPr="008D45CE">
              <w:rPr>
                <w:rFonts w:asciiTheme="minorHAnsi" w:eastAsia="Calibri" w:hAnsiTheme="minorHAnsi" w:cstheme="minorHAnsi"/>
                <w:color w:val="000000"/>
                <w:sz w:val="13"/>
                <w:szCs w:val="13"/>
              </w:rPr>
              <w:t xml:space="preserve"> </w:t>
            </w:r>
          </w:p>
          <w:p w14:paraId="2858F017" w14:textId="357DDFBE" w:rsidR="002D09CA" w:rsidRPr="00643A4A" w:rsidRDefault="00B51CCE" w:rsidP="00B51CCE">
            <w:pPr>
              <w:spacing w:after="160" w:line="259" w:lineRule="auto"/>
              <w:contextualSpacing/>
              <w:jc w:val="both"/>
              <w:rPr>
                <w:rFonts w:asciiTheme="minorHAnsi" w:eastAsia="Calibri" w:hAnsiTheme="minorHAnsi" w:cstheme="minorHAnsi"/>
                <w:color w:val="000000"/>
                <w:sz w:val="13"/>
                <w:szCs w:val="13"/>
              </w:rPr>
            </w:pPr>
            <w:r w:rsidRPr="008D45CE">
              <w:rPr>
                <w:rFonts w:asciiTheme="minorHAnsi" w:eastAsia="Calibri" w:hAnsiTheme="minorHAnsi" w:cstheme="minorHAnsi"/>
                <w:color w:val="000000"/>
                <w:sz w:val="13"/>
                <w:szCs w:val="13"/>
              </w:rPr>
              <w:t>*En caso de no aplicar, se deberá anexar manifiesto bajo protesta de decir verdad en el que mencione que no le son aplicables el pago ante el IMSS e INFONAVIT</w:t>
            </w:r>
            <w:r w:rsidRPr="00643A4A">
              <w:rPr>
                <w:rFonts w:asciiTheme="minorHAnsi" w:eastAsia="Calibri" w:hAnsiTheme="minorHAnsi" w:cstheme="minorHAnsi"/>
                <w:color w:val="000000"/>
                <w:sz w:val="13"/>
                <w:szCs w:val="13"/>
              </w:rPr>
              <w:t>, asimismo deberá integrar la Constancia de Situación Fiscal vigente, en el que pueda observarse que no se cuenta con la obligación de “</w:t>
            </w:r>
            <w:r w:rsidRPr="00643A4A">
              <w:rPr>
                <w:rFonts w:asciiTheme="minorHAnsi" w:eastAsia="Calibri" w:hAnsiTheme="minorHAnsi" w:cstheme="minorHAnsi"/>
                <w:color w:val="000000"/>
                <w:sz w:val="13"/>
                <w:szCs w:val="13"/>
                <w:u w:val="single"/>
              </w:rPr>
              <w:t>Entero de retenciones mensuales de ISR por sueldos y salarios</w:t>
            </w:r>
            <w:r w:rsidRPr="00643A4A">
              <w:rPr>
                <w:rFonts w:asciiTheme="minorHAnsi" w:eastAsia="Calibri" w:hAnsiTheme="minorHAnsi" w:cstheme="minorHAnsi"/>
                <w:color w:val="000000"/>
                <w:sz w:val="13"/>
                <w:szCs w:val="13"/>
              </w:rPr>
              <w:t>”.</w:t>
            </w:r>
          </w:p>
          <w:p w14:paraId="0FB61D46" w14:textId="7395CD9B" w:rsidR="003C1FDD" w:rsidRPr="00E47D13" w:rsidRDefault="00B51CCE" w:rsidP="00B51CCE">
            <w:pPr>
              <w:ind w:right="126"/>
              <w:jc w:val="both"/>
              <w:rPr>
                <w:rFonts w:asciiTheme="minorHAnsi" w:hAnsiTheme="minorHAnsi" w:cstheme="minorHAnsi"/>
                <w:sz w:val="14"/>
                <w:szCs w:val="14"/>
              </w:rPr>
            </w:pPr>
            <w:r w:rsidRPr="00184098">
              <w:rPr>
                <w:rFonts w:asciiTheme="minorHAnsi" w:hAnsiTheme="minorHAnsi" w:cstheme="minorHAnsi"/>
                <w:sz w:val="14"/>
                <w:szCs w:val="14"/>
              </w:rPr>
              <w:t>(2.5 a 2.8 Su omisión es causa de desechamiento)</w:t>
            </w:r>
          </w:p>
        </w:tc>
        <w:tc>
          <w:tcPr>
            <w:tcW w:w="687" w:type="pct"/>
            <w:shd w:val="clear" w:color="auto" w:fill="auto"/>
          </w:tcPr>
          <w:p w14:paraId="588DC06C" w14:textId="64FCE752" w:rsidR="00B51CCE" w:rsidRPr="00181FFF" w:rsidRDefault="00B51CCE" w:rsidP="00B51CCE">
            <w:pPr>
              <w:ind w:right="-91"/>
              <w:rPr>
                <w:rFonts w:asciiTheme="minorHAnsi" w:eastAsia="Calibri" w:hAnsiTheme="minorHAnsi" w:cstheme="minorHAnsi"/>
                <w:b/>
                <w:color w:val="000000"/>
                <w:sz w:val="16"/>
                <w:szCs w:val="16"/>
              </w:rPr>
            </w:pPr>
          </w:p>
          <w:p w14:paraId="511BDFB3" w14:textId="77777777" w:rsidR="00B51CCE" w:rsidRPr="00F862F5" w:rsidRDefault="00B51CCE" w:rsidP="00B51CCE">
            <w:pPr>
              <w:ind w:right="-91"/>
              <w:jc w:val="center"/>
              <w:rPr>
                <w:rFonts w:asciiTheme="minorHAnsi" w:eastAsia="Calibri" w:hAnsiTheme="minorHAnsi" w:cstheme="minorHAnsi"/>
                <w:b/>
                <w:color w:val="000000"/>
                <w:sz w:val="16"/>
                <w:szCs w:val="16"/>
              </w:rPr>
            </w:pPr>
          </w:p>
        </w:tc>
      </w:tr>
      <w:tr w:rsidR="00B51CCE" w:rsidRPr="00E5596D" w14:paraId="545E5877" w14:textId="77777777" w:rsidTr="001E19A8">
        <w:tc>
          <w:tcPr>
            <w:tcW w:w="470" w:type="pct"/>
            <w:shd w:val="clear" w:color="auto" w:fill="auto"/>
          </w:tcPr>
          <w:p w14:paraId="03565EC7" w14:textId="77777777" w:rsidR="00B51CCE" w:rsidRPr="00E5596D" w:rsidRDefault="00B51CCE" w:rsidP="00B51CCE">
            <w:pPr>
              <w:ind w:right="-91"/>
              <w:jc w:val="center"/>
              <w:rPr>
                <w:rFonts w:asciiTheme="minorHAnsi" w:eastAsia="Calibri" w:hAnsiTheme="minorHAnsi" w:cstheme="minorHAnsi"/>
                <w:b/>
                <w:color w:val="000000"/>
                <w:sz w:val="16"/>
                <w:szCs w:val="16"/>
              </w:rPr>
            </w:pPr>
            <w:r w:rsidRPr="00E5596D">
              <w:rPr>
                <w:rFonts w:asciiTheme="minorHAnsi" w:eastAsia="Calibri" w:hAnsiTheme="minorHAnsi" w:cstheme="minorHAnsi"/>
                <w:b/>
                <w:color w:val="000000"/>
                <w:sz w:val="16"/>
                <w:szCs w:val="16"/>
              </w:rPr>
              <w:t>3</w:t>
            </w:r>
          </w:p>
        </w:tc>
        <w:tc>
          <w:tcPr>
            <w:tcW w:w="3843" w:type="pct"/>
            <w:shd w:val="clear" w:color="auto" w:fill="auto"/>
            <w:vAlign w:val="center"/>
          </w:tcPr>
          <w:p w14:paraId="4B882DA5" w14:textId="2295D0AF" w:rsidR="00B51CCE" w:rsidRDefault="00B51CCE" w:rsidP="00B51CCE">
            <w:pPr>
              <w:ind w:right="-12"/>
              <w:jc w:val="both"/>
              <w:rPr>
                <w:rFonts w:asciiTheme="minorHAnsi" w:eastAsia="Calibri" w:hAnsiTheme="minorHAnsi" w:cstheme="minorHAnsi"/>
                <w:color w:val="000000"/>
                <w:sz w:val="16"/>
                <w:szCs w:val="16"/>
              </w:rPr>
            </w:pPr>
            <w:r w:rsidRPr="00E5596D">
              <w:rPr>
                <w:rFonts w:asciiTheme="minorHAnsi" w:eastAsia="Calibri" w:hAnsiTheme="minorHAnsi" w:cstheme="minorHAnsi"/>
                <w:b/>
                <w:color w:val="000000"/>
                <w:sz w:val="16"/>
                <w:szCs w:val="16"/>
              </w:rPr>
              <w:t xml:space="preserve">Manifiesto: </w:t>
            </w:r>
            <w:r w:rsidRPr="00E5596D">
              <w:rPr>
                <w:rFonts w:asciiTheme="minorHAnsi" w:eastAsia="Calibri" w:hAnsiTheme="minorHAnsi" w:cstheme="minorHAnsi"/>
                <w:color w:val="000000"/>
                <w:sz w:val="16"/>
                <w:szCs w:val="16"/>
              </w:rPr>
              <w:t xml:space="preserve">Presentar declaración por escrito bajo protesta de decir verdad de no encontrarse en alguno de los supuestos que señala el artículo 71 de la Ley y manifiesto de calidad y garantía de los bienes, de acuerdo al formato del </w:t>
            </w:r>
            <w:r w:rsidRPr="00E5596D">
              <w:rPr>
                <w:rFonts w:asciiTheme="minorHAnsi" w:eastAsia="Calibri" w:hAnsiTheme="minorHAnsi" w:cstheme="minorHAnsi"/>
                <w:b/>
                <w:color w:val="000000"/>
                <w:sz w:val="16"/>
                <w:szCs w:val="16"/>
              </w:rPr>
              <w:t>Anexo “5”</w:t>
            </w:r>
            <w:r>
              <w:rPr>
                <w:rFonts w:asciiTheme="minorHAnsi" w:eastAsia="Calibri" w:hAnsiTheme="minorHAnsi" w:cstheme="minorHAnsi"/>
                <w:color w:val="000000"/>
                <w:sz w:val="16"/>
                <w:szCs w:val="16"/>
              </w:rPr>
              <w:t>, que se integra a estas bases.</w:t>
            </w:r>
          </w:p>
          <w:p w14:paraId="20B5A1CF" w14:textId="77777777" w:rsidR="00184098" w:rsidRDefault="00184098" w:rsidP="00B51CCE">
            <w:pPr>
              <w:ind w:right="-12"/>
              <w:jc w:val="both"/>
              <w:rPr>
                <w:rFonts w:asciiTheme="minorHAnsi" w:eastAsia="Calibri" w:hAnsiTheme="minorHAnsi" w:cstheme="minorHAnsi"/>
                <w:color w:val="000000"/>
                <w:sz w:val="16"/>
                <w:szCs w:val="16"/>
              </w:rPr>
            </w:pPr>
          </w:p>
          <w:p w14:paraId="424BFD57" w14:textId="6F5030A2" w:rsidR="003C1FDD" w:rsidRPr="00C55CE7" w:rsidRDefault="00B51CCE" w:rsidP="00B51CCE">
            <w:pPr>
              <w:ind w:right="-12"/>
              <w:jc w:val="both"/>
              <w:rPr>
                <w:rFonts w:ascii="Calibri" w:hAnsi="Calibri" w:cs="Arial"/>
                <w:sz w:val="14"/>
                <w:szCs w:val="14"/>
              </w:rPr>
            </w:pPr>
            <w:r w:rsidRPr="00184098">
              <w:rPr>
                <w:rFonts w:ascii="Calibri" w:hAnsi="Calibri" w:cs="Arial"/>
                <w:sz w:val="14"/>
                <w:szCs w:val="14"/>
              </w:rPr>
              <w:t>(Su omisión es causa de desechamiento)</w:t>
            </w:r>
          </w:p>
        </w:tc>
        <w:tc>
          <w:tcPr>
            <w:tcW w:w="687" w:type="pct"/>
            <w:shd w:val="clear" w:color="auto" w:fill="auto"/>
          </w:tcPr>
          <w:p w14:paraId="7842C9BE" w14:textId="77777777" w:rsidR="00B51CCE" w:rsidRPr="00E5596D" w:rsidRDefault="00B51CCE" w:rsidP="00B51CCE">
            <w:pPr>
              <w:ind w:right="-91"/>
              <w:jc w:val="center"/>
              <w:rPr>
                <w:rFonts w:asciiTheme="minorHAnsi" w:eastAsia="Calibri" w:hAnsiTheme="minorHAnsi" w:cstheme="minorHAnsi"/>
                <w:b/>
                <w:color w:val="000000"/>
                <w:sz w:val="16"/>
                <w:szCs w:val="16"/>
              </w:rPr>
            </w:pPr>
            <w:r w:rsidRPr="00E5596D">
              <w:rPr>
                <w:rFonts w:asciiTheme="minorHAnsi" w:eastAsia="Calibri" w:hAnsiTheme="minorHAnsi" w:cstheme="minorHAnsi"/>
                <w:b/>
                <w:color w:val="000000"/>
                <w:sz w:val="16"/>
                <w:szCs w:val="16"/>
              </w:rPr>
              <w:t>Sí</w:t>
            </w:r>
          </w:p>
          <w:p w14:paraId="354287BE" w14:textId="77777777" w:rsidR="00B51CCE" w:rsidRPr="00E5596D" w:rsidRDefault="00B51CCE" w:rsidP="00B51CCE">
            <w:pPr>
              <w:ind w:right="-91"/>
              <w:jc w:val="center"/>
              <w:rPr>
                <w:rFonts w:asciiTheme="minorHAnsi" w:eastAsia="Calibri" w:hAnsiTheme="minorHAnsi" w:cstheme="minorHAnsi"/>
                <w:b/>
                <w:color w:val="000000"/>
                <w:sz w:val="18"/>
                <w:szCs w:val="18"/>
              </w:rPr>
            </w:pPr>
            <w:r w:rsidRPr="00E5596D">
              <w:rPr>
                <w:rFonts w:asciiTheme="minorHAnsi" w:eastAsia="Calibri" w:hAnsiTheme="minorHAnsi" w:cstheme="minorHAnsi"/>
                <w:b/>
                <w:color w:val="000000"/>
                <w:sz w:val="12"/>
                <w:szCs w:val="12"/>
              </w:rPr>
              <w:t>Firmar todas las páginas que lo integran.</w:t>
            </w:r>
          </w:p>
        </w:tc>
      </w:tr>
      <w:tr w:rsidR="00B51CCE" w:rsidRPr="00F30BFF" w14:paraId="1D771D28" w14:textId="77777777" w:rsidTr="001E19A8">
        <w:tc>
          <w:tcPr>
            <w:tcW w:w="470" w:type="pct"/>
            <w:shd w:val="clear" w:color="auto" w:fill="auto"/>
          </w:tcPr>
          <w:p w14:paraId="4274C245" w14:textId="77777777" w:rsidR="00B51CCE" w:rsidRPr="001E6E72" w:rsidRDefault="00B51CCE" w:rsidP="00B51CCE">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4</w:t>
            </w:r>
          </w:p>
        </w:tc>
        <w:tc>
          <w:tcPr>
            <w:tcW w:w="3843" w:type="pct"/>
            <w:shd w:val="clear" w:color="auto" w:fill="auto"/>
          </w:tcPr>
          <w:p w14:paraId="0D941A4D" w14:textId="0BF05995" w:rsidR="002D09CA" w:rsidRDefault="00B51CCE" w:rsidP="00B51CCE">
            <w:pPr>
              <w:jc w:val="both"/>
              <w:rPr>
                <w:rFonts w:ascii="Calibri" w:hAnsi="Calibri" w:cs="Calibri"/>
                <w:color w:val="000000"/>
                <w:sz w:val="16"/>
                <w:szCs w:val="16"/>
              </w:rPr>
            </w:pPr>
            <w:r>
              <w:rPr>
                <w:rFonts w:asciiTheme="minorHAnsi" w:eastAsia="Calibri" w:hAnsiTheme="minorHAnsi" w:cstheme="minorHAnsi"/>
                <w:b/>
                <w:bCs/>
                <w:sz w:val="16"/>
                <w:szCs w:val="16"/>
              </w:rPr>
              <w:t>Formato de Fianza Anexo “8</w:t>
            </w:r>
            <w:r w:rsidRPr="001E6E72">
              <w:rPr>
                <w:rFonts w:asciiTheme="minorHAnsi" w:eastAsia="Calibri" w:hAnsiTheme="minorHAnsi" w:cstheme="minorHAnsi"/>
                <w:b/>
                <w:bCs/>
                <w:sz w:val="16"/>
                <w:szCs w:val="16"/>
              </w:rPr>
              <w:t xml:space="preserve">”: </w:t>
            </w:r>
            <w:r w:rsidRPr="00B51CCE">
              <w:rPr>
                <w:rFonts w:ascii="Calibri" w:eastAsia="Calibri" w:hAnsi="Calibri" w:cs="Calibri"/>
                <w:bCs/>
                <w:sz w:val="16"/>
                <w:szCs w:val="16"/>
              </w:rPr>
              <w:t xml:space="preserve">Se deberá presentar el borrador o formato de fianza firmado por Representante legal. </w:t>
            </w:r>
            <w:r w:rsidRPr="00B51CCE">
              <w:rPr>
                <w:rFonts w:ascii="Calibri" w:hAnsi="Calibri" w:cs="Calibri"/>
                <w:color w:val="000000"/>
                <w:sz w:val="16"/>
                <w:szCs w:val="16"/>
              </w:rPr>
              <w:t xml:space="preserve">El proveedor que resulte adjudicado tendrá que cubrir una </w:t>
            </w:r>
            <w:r w:rsidRPr="00B51CCE">
              <w:rPr>
                <w:rFonts w:ascii="Calibri" w:hAnsi="Calibri" w:cs="Calibri"/>
                <w:b/>
                <w:color w:val="000000"/>
                <w:sz w:val="16"/>
                <w:szCs w:val="16"/>
              </w:rPr>
              <w:t>fianza por concepto de cumplimiento, calidad y vicios ocultos de contrato</w:t>
            </w:r>
            <w:r w:rsidRPr="00B51CCE">
              <w:rPr>
                <w:rFonts w:ascii="Calibri" w:hAnsi="Calibri" w:cs="Calibri"/>
                <w:color w:val="000000"/>
                <w:sz w:val="16"/>
                <w:szCs w:val="16"/>
              </w:rPr>
              <w:t xml:space="preserve">, correspondiente al 10% del precio adjudicado antes de I.V.A., conforme al formato establecido. </w:t>
            </w:r>
          </w:p>
          <w:p w14:paraId="7E06488D" w14:textId="02FDDFCF" w:rsidR="003C1FDD" w:rsidRPr="002D09CA" w:rsidRDefault="00B51CCE" w:rsidP="00B51CCE">
            <w:pPr>
              <w:jc w:val="both"/>
              <w:rPr>
                <w:rFonts w:ascii="Calibri" w:eastAsia="Calibri" w:hAnsi="Calibri" w:cs="Calibri"/>
                <w:sz w:val="14"/>
                <w:szCs w:val="14"/>
              </w:rPr>
            </w:pPr>
            <w:r w:rsidRPr="00184098">
              <w:rPr>
                <w:rFonts w:ascii="Calibri" w:eastAsia="Calibri" w:hAnsi="Calibri" w:cs="Calibri"/>
                <w:sz w:val="14"/>
                <w:szCs w:val="14"/>
              </w:rPr>
              <w:t>(Su omisión es causa de desechamiento)</w:t>
            </w:r>
            <w:r w:rsidR="002D09CA">
              <w:rPr>
                <w:rFonts w:ascii="Calibri" w:eastAsia="Calibri" w:hAnsi="Calibri" w:cs="Calibri"/>
                <w:sz w:val="14"/>
                <w:szCs w:val="14"/>
              </w:rPr>
              <w:t>.</w:t>
            </w:r>
          </w:p>
        </w:tc>
        <w:tc>
          <w:tcPr>
            <w:tcW w:w="687" w:type="pct"/>
            <w:shd w:val="clear" w:color="auto" w:fill="auto"/>
          </w:tcPr>
          <w:p w14:paraId="521A5557" w14:textId="77777777" w:rsidR="00B51CCE" w:rsidRPr="001E6E72" w:rsidRDefault="00B51CCE" w:rsidP="00B51CCE">
            <w:pPr>
              <w:ind w:right="-91"/>
              <w:jc w:val="center"/>
              <w:rPr>
                <w:rFonts w:asciiTheme="minorHAnsi" w:eastAsia="Calibri" w:hAnsiTheme="minorHAnsi" w:cstheme="minorHAnsi"/>
                <w:b/>
                <w:color w:val="000000"/>
                <w:sz w:val="16"/>
                <w:szCs w:val="16"/>
              </w:rPr>
            </w:pPr>
            <w:r w:rsidRPr="001E6E72">
              <w:rPr>
                <w:rFonts w:asciiTheme="minorHAnsi" w:eastAsia="Calibri" w:hAnsiTheme="minorHAnsi" w:cstheme="minorHAnsi"/>
                <w:b/>
                <w:color w:val="000000"/>
                <w:sz w:val="16"/>
                <w:szCs w:val="16"/>
              </w:rPr>
              <w:t>Sí</w:t>
            </w:r>
          </w:p>
          <w:p w14:paraId="5748C33F" w14:textId="77777777" w:rsidR="00B51CCE" w:rsidRPr="00F30BFF" w:rsidRDefault="00B51CCE" w:rsidP="00B51CCE">
            <w:pPr>
              <w:ind w:right="-91"/>
              <w:jc w:val="center"/>
              <w:rPr>
                <w:rFonts w:asciiTheme="minorHAnsi" w:eastAsia="Calibri" w:hAnsiTheme="minorHAnsi" w:cstheme="minorHAnsi"/>
                <w:b/>
                <w:color w:val="000000"/>
                <w:sz w:val="16"/>
                <w:szCs w:val="16"/>
                <w:highlight w:val="yellow"/>
              </w:rPr>
            </w:pPr>
            <w:r w:rsidRPr="001E6E72">
              <w:rPr>
                <w:rFonts w:asciiTheme="minorHAnsi" w:eastAsia="Calibri" w:hAnsiTheme="minorHAnsi" w:cstheme="minorHAnsi"/>
                <w:b/>
                <w:color w:val="000000"/>
                <w:sz w:val="12"/>
                <w:szCs w:val="12"/>
              </w:rPr>
              <w:t>Firmar todas las páginas que lo integran.</w:t>
            </w:r>
          </w:p>
        </w:tc>
      </w:tr>
      <w:tr w:rsidR="00040571" w:rsidRPr="00F30BFF" w14:paraId="0D155C1E" w14:textId="77777777" w:rsidTr="001E19A8">
        <w:tc>
          <w:tcPr>
            <w:tcW w:w="470" w:type="pct"/>
            <w:shd w:val="clear" w:color="auto" w:fill="D9D9D9"/>
            <w:vAlign w:val="center"/>
          </w:tcPr>
          <w:p w14:paraId="7DA65621" w14:textId="77777777" w:rsidR="00040571" w:rsidRPr="00F30BFF" w:rsidRDefault="00040571" w:rsidP="00040571">
            <w:pPr>
              <w:ind w:right="567"/>
              <w:jc w:val="center"/>
              <w:rPr>
                <w:rFonts w:asciiTheme="minorHAnsi" w:eastAsia="Calibri" w:hAnsiTheme="minorHAnsi" w:cstheme="minorHAnsi"/>
                <w:b/>
                <w:color w:val="000000"/>
                <w:sz w:val="18"/>
                <w:szCs w:val="18"/>
                <w:highlight w:val="yellow"/>
              </w:rPr>
            </w:pPr>
          </w:p>
        </w:tc>
        <w:tc>
          <w:tcPr>
            <w:tcW w:w="3843" w:type="pct"/>
            <w:shd w:val="clear" w:color="auto" w:fill="D9D9D9"/>
            <w:vAlign w:val="center"/>
          </w:tcPr>
          <w:p w14:paraId="71431E94" w14:textId="77777777" w:rsidR="00040571" w:rsidRPr="00F30BFF" w:rsidRDefault="00040571" w:rsidP="00040571">
            <w:pPr>
              <w:ind w:right="567"/>
              <w:jc w:val="center"/>
              <w:rPr>
                <w:rFonts w:asciiTheme="minorHAnsi" w:eastAsia="Calibri" w:hAnsiTheme="minorHAnsi" w:cstheme="minorHAnsi"/>
                <w:b/>
                <w:color w:val="000000"/>
                <w:sz w:val="18"/>
                <w:szCs w:val="18"/>
                <w:highlight w:val="yellow"/>
              </w:rPr>
            </w:pPr>
            <w:r w:rsidRPr="00AC491A">
              <w:rPr>
                <w:rFonts w:asciiTheme="minorHAnsi" w:hAnsiTheme="minorHAnsi" w:cstheme="minorHAnsi"/>
                <w:b/>
                <w:sz w:val="16"/>
                <w:szCs w:val="16"/>
              </w:rPr>
              <w:t>Documentación propuesta técnica (revisión técnica por área requirente)</w:t>
            </w:r>
          </w:p>
        </w:tc>
        <w:tc>
          <w:tcPr>
            <w:tcW w:w="687" w:type="pct"/>
            <w:shd w:val="clear" w:color="auto" w:fill="D9D9D9"/>
            <w:vAlign w:val="center"/>
          </w:tcPr>
          <w:p w14:paraId="36F917DD" w14:textId="77777777" w:rsidR="00040571" w:rsidRPr="00F30BFF" w:rsidRDefault="00040571" w:rsidP="00040571">
            <w:pPr>
              <w:ind w:right="-91"/>
              <w:rPr>
                <w:rFonts w:asciiTheme="minorHAnsi" w:eastAsia="Calibri" w:hAnsiTheme="minorHAnsi" w:cstheme="minorHAnsi"/>
                <w:b/>
                <w:color w:val="000000"/>
                <w:sz w:val="18"/>
                <w:szCs w:val="18"/>
                <w:highlight w:val="yellow"/>
              </w:rPr>
            </w:pPr>
          </w:p>
        </w:tc>
      </w:tr>
      <w:tr w:rsidR="006A128E" w:rsidRPr="00F30BFF" w14:paraId="1AE364C2" w14:textId="77777777" w:rsidTr="009802E4">
        <w:tc>
          <w:tcPr>
            <w:tcW w:w="470" w:type="pct"/>
            <w:shd w:val="clear" w:color="auto" w:fill="auto"/>
          </w:tcPr>
          <w:p w14:paraId="077BB4C8" w14:textId="5526E01A" w:rsidR="006A128E" w:rsidRPr="00123A19" w:rsidRDefault="006A128E" w:rsidP="006A128E">
            <w:pPr>
              <w:ind w:right="-91"/>
              <w:jc w:val="center"/>
              <w:rPr>
                <w:rFonts w:asciiTheme="minorHAnsi" w:eastAsia="Calibri" w:hAnsiTheme="minorHAnsi" w:cstheme="minorHAnsi"/>
                <w:b/>
                <w:color w:val="000000"/>
                <w:sz w:val="16"/>
                <w:szCs w:val="16"/>
              </w:rPr>
            </w:pPr>
            <w:r w:rsidRPr="00123A19">
              <w:rPr>
                <w:rFonts w:asciiTheme="minorHAnsi" w:eastAsia="Calibri" w:hAnsiTheme="minorHAnsi" w:cstheme="minorHAnsi"/>
                <w:b/>
                <w:color w:val="000000"/>
                <w:sz w:val="16"/>
                <w:szCs w:val="16"/>
              </w:rPr>
              <w:t>5</w:t>
            </w:r>
          </w:p>
        </w:tc>
        <w:tc>
          <w:tcPr>
            <w:tcW w:w="3843" w:type="pct"/>
            <w:shd w:val="clear" w:color="auto" w:fill="auto"/>
            <w:vAlign w:val="center"/>
          </w:tcPr>
          <w:p w14:paraId="5F97C46B" w14:textId="77777777" w:rsidR="006A128E" w:rsidRPr="00123A19" w:rsidRDefault="006A128E" w:rsidP="006A128E">
            <w:pPr>
              <w:autoSpaceDE w:val="0"/>
              <w:autoSpaceDN w:val="0"/>
              <w:adjustRightInd w:val="0"/>
              <w:jc w:val="both"/>
              <w:rPr>
                <w:rFonts w:asciiTheme="minorHAnsi" w:eastAsia="Calibri" w:hAnsiTheme="minorHAnsi" w:cstheme="minorHAnsi"/>
                <w:color w:val="000000"/>
                <w:sz w:val="16"/>
                <w:szCs w:val="16"/>
              </w:rPr>
            </w:pPr>
            <w:r w:rsidRPr="00123A19">
              <w:rPr>
                <w:rFonts w:asciiTheme="minorHAnsi" w:eastAsia="Calibri" w:hAnsiTheme="minorHAnsi" w:cstheme="minorHAnsi"/>
                <w:b/>
                <w:color w:val="000000"/>
                <w:sz w:val="16"/>
                <w:szCs w:val="16"/>
              </w:rPr>
              <w:t>Especificaciones técnicas:</w:t>
            </w:r>
            <w:r w:rsidRPr="00123A19">
              <w:rPr>
                <w:rFonts w:asciiTheme="minorHAnsi" w:eastAsia="Calibri" w:hAnsiTheme="minorHAnsi" w:cstheme="minorHAnsi"/>
                <w:color w:val="000000"/>
                <w:sz w:val="16"/>
                <w:szCs w:val="16"/>
              </w:rPr>
              <w:t xml:space="preserve"> El licitante deberá presentar su propuesta, con una descripción amplia, detallada y legible de los bienes ofertados, ajustándose a los requisitos mínimos establecidos para los bienes en el </w:t>
            </w:r>
            <w:r w:rsidRPr="00123A19">
              <w:rPr>
                <w:rFonts w:asciiTheme="minorHAnsi" w:eastAsia="Calibri" w:hAnsiTheme="minorHAnsi" w:cstheme="minorHAnsi"/>
                <w:b/>
                <w:color w:val="000000"/>
                <w:sz w:val="16"/>
                <w:szCs w:val="16"/>
              </w:rPr>
              <w:t xml:space="preserve">Anexo "1", </w:t>
            </w:r>
            <w:r w:rsidRPr="00123A19">
              <w:rPr>
                <w:rFonts w:asciiTheme="minorHAnsi" w:eastAsia="Calibri" w:hAnsiTheme="minorHAnsi" w:cstheme="minorHAnsi"/>
                <w:color w:val="000000"/>
                <w:sz w:val="16"/>
                <w:szCs w:val="16"/>
              </w:rPr>
              <w:t>indicando la partida, descripción, unidad de medida, cantidad, marca y modelo</w:t>
            </w:r>
            <w:r w:rsidRPr="00123A19">
              <w:rPr>
                <w:rFonts w:asciiTheme="minorHAnsi" w:eastAsia="Calibri" w:hAnsiTheme="minorHAnsi" w:cstheme="minorHAnsi"/>
                <w:b/>
                <w:color w:val="000000"/>
                <w:sz w:val="16"/>
                <w:szCs w:val="16"/>
              </w:rPr>
              <w:t xml:space="preserve"> </w:t>
            </w:r>
            <w:r w:rsidRPr="00123A19">
              <w:rPr>
                <w:rFonts w:asciiTheme="minorHAnsi" w:eastAsia="Calibri" w:hAnsiTheme="minorHAnsi" w:cstheme="minorHAnsi"/>
                <w:color w:val="000000"/>
                <w:sz w:val="16"/>
                <w:szCs w:val="16"/>
              </w:rPr>
              <w:t>de los bienes ofertados. Las características establecidas en esta convocatoria son las mínimas requeridas pudiendo ofertarse bienes de características superiores. El licitante deberá modificar el anexo “1” conforme a lo realmente ofertado en su propuesta.</w:t>
            </w:r>
          </w:p>
          <w:p w14:paraId="5C571ECD" w14:textId="77777777" w:rsidR="006A128E" w:rsidRPr="00123A19" w:rsidRDefault="006A128E" w:rsidP="006A128E">
            <w:pPr>
              <w:autoSpaceDE w:val="0"/>
              <w:autoSpaceDN w:val="0"/>
              <w:adjustRightInd w:val="0"/>
              <w:jc w:val="both"/>
              <w:rPr>
                <w:rFonts w:asciiTheme="minorHAnsi" w:eastAsia="Calibri" w:hAnsiTheme="minorHAnsi" w:cstheme="minorHAnsi"/>
                <w:b/>
                <w:color w:val="000000"/>
                <w:sz w:val="10"/>
                <w:szCs w:val="10"/>
              </w:rPr>
            </w:pPr>
          </w:p>
          <w:p w14:paraId="154587D3" w14:textId="77777777" w:rsidR="006A128E" w:rsidRPr="00123A19" w:rsidRDefault="006A128E" w:rsidP="006A128E">
            <w:pPr>
              <w:autoSpaceDE w:val="0"/>
              <w:autoSpaceDN w:val="0"/>
              <w:adjustRightInd w:val="0"/>
              <w:jc w:val="both"/>
              <w:rPr>
                <w:rFonts w:asciiTheme="minorHAnsi" w:eastAsia="Calibri" w:hAnsiTheme="minorHAnsi" w:cstheme="minorHAnsi"/>
                <w:b/>
                <w:color w:val="000000"/>
                <w:sz w:val="12"/>
                <w:szCs w:val="10"/>
              </w:rPr>
            </w:pPr>
            <w:r w:rsidRPr="00123A19">
              <w:rPr>
                <w:rFonts w:asciiTheme="minorHAnsi" w:eastAsia="Calibri" w:hAnsiTheme="minorHAnsi" w:cstheme="minorHAnsi"/>
                <w:b/>
                <w:color w:val="000000"/>
                <w:sz w:val="12"/>
                <w:szCs w:val="10"/>
              </w:rPr>
              <w:t xml:space="preserve">Se deberán entregar los anexos correspondientes, según en las partidas para las cuales presenten propuesta. </w:t>
            </w:r>
          </w:p>
          <w:p w14:paraId="27786BF7" w14:textId="77777777" w:rsidR="006A128E" w:rsidRPr="00123A19" w:rsidRDefault="006A128E" w:rsidP="006A128E">
            <w:pPr>
              <w:autoSpaceDE w:val="0"/>
              <w:autoSpaceDN w:val="0"/>
              <w:adjustRightInd w:val="0"/>
              <w:jc w:val="both"/>
              <w:rPr>
                <w:rFonts w:asciiTheme="minorHAnsi" w:eastAsia="Calibri" w:hAnsiTheme="minorHAnsi" w:cstheme="minorHAnsi"/>
                <w:b/>
                <w:color w:val="000000"/>
                <w:sz w:val="14"/>
                <w:szCs w:val="14"/>
              </w:rPr>
            </w:pPr>
          </w:p>
          <w:p w14:paraId="27CC390F" w14:textId="51D2B30E" w:rsidR="006A128E" w:rsidRPr="00123A19" w:rsidRDefault="006A128E" w:rsidP="006A128E">
            <w:pPr>
              <w:autoSpaceDE w:val="0"/>
              <w:autoSpaceDN w:val="0"/>
              <w:adjustRightInd w:val="0"/>
              <w:jc w:val="both"/>
              <w:rPr>
                <w:rFonts w:ascii="Calibri" w:hAnsi="Calibri" w:cs="Arial"/>
                <w:sz w:val="12"/>
                <w:szCs w:val="12"/>
              </w:rPr>
            </w:pPr>
            <w:r w:rsidRPr="00123A19">
              <w:rPr>
                <w:rFonts w:ascii="Calibri" w:hAnsi="Calibri" w:cs="Arial"/>
                <w:sz w:val="14"/>
                <w:szCs w:val="14"/>
              </w:rPr>
              <w:t>(Su omisión es causa de desechamiento)</w:t>
            </w:r>
          </w:p>
        </w:tc>
        <w:tc>
          <w:tcPr>
            <w:tcW w:w="687" w:type="pct"/>
            <w:shd w:val="clear" w:color="auto" w:fill="auto"/>
          </w:tcPr>
          <w:p w14:paraId="60B5AD8B" w14:textId="77777777" w:rsidR="006A128E" w:rsidRPr="00626D6B" w:rsidRDefault="006A128E" w:rsidP="006A128E">
            <w:pPr>
              <w:ind w:right="-91"/>
              <w:jc w:val="center"/>
              <w:rPr>
                <w:rFonts w:asciiTheme="minorHAnsi" w:eastAsia="Calibri" w:hAnsiTheme="minorHAnsi" w:cstheme="minorHAnsi"/>
                <w:b/>
                <w:color w:val="000000"/>
                <w:sz w:val="16"/>
                <w:szCs w:val="16"/>
              </w:rPr>
            </w:pPr>
            <w:r w:rsidRPr="00626D6B">
              <w:rPr>
                <w:rFonts w:asciiTheme="minorHAnsi" w:eastAsia="Calibri" w:hAnsiTheme="minorHAnsi" w:cstheme="minorHAnsi"/>
                <w:b/>
                <w:color w:val="000000"/>
                <w:sz w:val="16"/>
                <w:szCs w:val="16"/>
              </w:rPr>
              <w:t>Sí</w:t>
            </w:r>
          </w:p>
          <w:p w14:paraId="34CF9712" w14:textId="77777777" w:rsidR="006A128E" w:rsidRPr="00F30BFF" w:rsidRDefault="006A128E" w:rsidP="006A128E">
            <w:pPr>
              <w:ind w:right="-91"/>
              <w:jc w:val="center"/>
              <w:rPr>
                <w:rFonts w:asciiTheme="minorHAnsi" w:eastAsia="Calibri" w:hAnsiTheme="minorHAnsi" w:cstheme="minorHAnsi"/>
                <w:b/>
                <w:color w:val="000000"/>
                <w:sz w:val="18"/>
                <w:szCs w:val="18"/>
                <w:highlight w:val="yellow"/>
              </w:rPr>
            </w:pPr>
            <w:r w:rsidRPr="00626D6B">
              <w:rPr>
                <w:rFonts w:asciiTheme="minorHAnsi" w:eastAsia="Calibri" w:hAnsiTheme="minorHAnsi" w:cstheme="minorHAnsi"/>
                <w:b/>
                <w:color w:val="000000"/>
                <w:sz w:val="12"/>
                <w:szCs w:val="12"/>
              </w:rPr>
              <w:t>Firmar todas las páginas que lo integran.</w:t>
            </w:r>
          </w:p>
        </w:tc>
      </w:tr>
      <w:tr w:rsidR="00123A19" w:rsidRPr="00F30BFF" w14:paraId="7881770C" w14:textId="77777777" w:rsidTr="00C41FE0">
        <w:tc>
          <w:tcPr>
            <w:tcW w:w="470" w:type="pct"/>
            <w:shd w:val="clear" w:color="auto" w:fill="auto"/>
          </w:tcPr>
          <w:p w14:paraId="60A10092" w14:textId="3312F2EE" w:rsidR="00123A19" w:rsidRDefault="00123A19" w:rsidP="00123A19">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6</w:t>
            </w:r>
          </w:p>
        </w:tc>
        <w:tc>
          <w:tcPr>
            <w:tcW w:w="3843" w:type="pct"/>
            <w:shd w:val="clear" w:color="auto" w:fill="auto"/>
          </w:tcPr>
          <w:p w14:paraId="6DD8FB5B" w14:textId="77777777" w:rsidR="00123A19" w:rsidRPr="00BD06FC" w:rsidRDefault="00123A19" w:rsidP="00123A19">
            <w:pPr>
              <w:autoSpaceDE w:val="0"/>
              <w:autoSpaceDN w:val="0"/>
              <w:adjustRightInd w:val="0"/>
              <w:jc w:val="both"/>
              <w:rPr>
                <w:rFonts w:asciiTheme="minorHAnsi" w:eastAsia="Calibri" w:hAnsiTheme="minorHAnsi" w:cstheme="minorHAnsi"/>
                <w:b/>
                <w:color w:val="000000"/>
                <w:sz w:val="16"/>
                <w:szCs w:val="16"/>
              </w:rPr>
            </w:pPr>
            <w:r w:rsidRPr="00BD06FC">
              <w:rPr>
                <w:rFonts w:asciiTheme="minorHAnsi" w:eastAsia="Calibri" w:hAnsiTheme="minorHAnsi" w:cstheme="minorHAnsi"/>
                <w:b/>
                <w:color w:val="000000"/>
                <w:sz w:val="16"/>
                <w:szCs w:val="16"/>
              </w:rPr>
              <w:t xml:space="preserve">Información Técnica documental:  </w:t>
            </w:r>
          </w:p>
          <w:p w14:paraId="382FB75D" w14:textId="77777777" w:rsidR="00123A19" w:rsidRPr="00BD06FC" w:rsidRDefault="00123A19" w:rsidP="00123A19">
            <w:pPr>
              <w:autoSpaceDE w:val="0"/>
              <w:autoSpaceDN w:val="0"/>
              <w:adjustRightInd w:val="0"/>
              <w:jc w:val="both"/>
              <w:rPr>
                <w:rFonts w:asciiTheme="minorHAnsi" w:eastAsia="Calibri" w:hAnsiTheme="minorHAnsi" w:cstheme="minorHAnsi"/>
                <w:b/>
                <w:color w:val="000000"/>
                <w:sz w:val="16"/>
                <w:szCs w:val="16"/>
              </w:rPr>
            </w:pPr>
          </w:p>
          <w:p w14:paraId="199A3471" w14:textId="77777777" w:rsidR="00123A19" w:rsidRPr="00BD06FC" w:rsidRDefault="00123A19" w:rsidP="00123A19">
            <w:pPr>
              <w:autoSpaceDE w:val="0"/>
              <w:autoSpaceDN w:val="0"/>
              <w:adjustRightInd w:val="0"/>
              <w:jc w:val="both"/>
              <w:rPr>
                <w:rFonts w:asciiTheme="minorHAnsi" w:eastAsia="Calibri" w:hAnsiTheme="minorHAnsi" w:cstheme="minorHAnsi"/>
                <w:color w:val="000000"/>
                <w:sz w:val="16"/>
                <w:szCs w:val="16"/>
              </w:rPr>
            </w:pPr>
            <w:r w:rsidRPr="00BD06FC">
              <w:rPr>
                <w:rFonts w:asciiTheme="minorHAnsi" w:eastAsia="Calibri" w:hAnsiTheme="minorHAnsi" w:cstheme="minorHAnsi"/>
                <w:sz w:val="16"/>
                <w:szCs w:val="16"/>
              </w:rPr>
              <w:t>Se deberán incluir folletos, fichas técnicas, catálogos originales, fotografías, instructivos o manuales de uso para corroborar las especificaciones, características y calidad de los mismos, deberán estar debidamente referenciados (indicar la partida a la que corresponden) y con su traducción simple al español</w:t>
            </w:r>
            <w:r w:rsidRPr="00BD06FC">
              <w:rPr>
                <w:rFonts w:asciiTheme="minorHAnsi" w:eastAsia="Calibri" w:hAnsiTheme="minorHAnsi" w:cstheme="minorHAnsi"/>
                <w:b/>
                <w:sz w:val="16"/>
                <w:szCs w:val="16"/>
              </w:rPr>
              <w:t xml:space="preserve"> </w:t>
            </w:r>
            <w:r w:rsidRPr="00BD06FC">
              <w:rPr>
                <w:rFonts w:asciiTheme="minorHAnsi" w:eastAsia="Calibri" w:hAnsiTheme="minorHAnsi" w:cstheme="minorHAnsi"/>
                <w:color w:val="000000"/>
                <w:sz w:val="16"/>
                <w:szCs w:val="16"/>
              </w:rPr>
              <w:t>(emitidos por el fabricante de los bienes ofertados, o carta original del fabricante; en los cuales se puedan corroborar las características técnicas de los bienes ofertados).</w:t>
            </w:r>
          </w:p>
          <w:p w14:paraId="4BDA9BBB" w14:textId="77777777" w:rsidR="00123A19" w:rsidRPr="00BD06FC" w:rsidRDefault="00123A19" w:rsidP="00123A19">
            <w:pPr>
              <w:autoSpaceDE w:val="0"/>
              <w:autoSpaceDN w:val="0"/>
              <w:adjustRightInd w:val="0"/>
              <w:jc w:val="both"/>
              <w:rPr>
                <w:rFonts w:asciiTheme="minorHAnsi" w:eastAsia="Calibri" w:hAnsiTheme="minorHAnsi" w:cstheme="minorHAnsi"/>
                <w:color w:val="000000"/>
                <w:sz w:val="16"/>
                <w:szCs w:val="16"/>
              </w:rPr>
            </w:pPr>
          </w:p>
          <w:p w14:paraId="1C95361E" w14:textId="77777777" w:rsidR="00123A19" w:rsidRDefault="00123A19" w:rsidP="00123A19">
            <w:pPr>
              <w:autoSpaceDE w:val="0"/>
              <w:autoSpaceDN w:val="0"/>
              <w:adjustRightInd w:val="0"/>
              <w:jc w:val="both"/>
              <w:rPr>
                <w:rFonts w:asciiTheme="minorHAnsi" w:hAnsiTheme="minorHAnsi" w:cs="Arial"/>
                <w:b/>
                <w:color w:val="000000"/>
                <w:sz w:val="16"/>
                <w:szCs w:val="16"/>
              </w:rPr>
            </w:pPr>
            <w:r w:rsidRPr="0048754E">
              <w:rPr>
                <w:rFonts w:asciiTheme="minorHAnsi" w:hAnsiTheme="minorHAnsi" w:cs="Arial"/>
                <w:b/>
                <w:color w:val="000000"/>
                <w:sz w:val="16"/>
                <w:szCs w:val="16"/>
              </w:rPr>
              <w:t xml:space="preserve">Serán obligatorios y causa de desechamiento el no presentarlos, </w:t>
            </w:r>
            <w:r w:rsidRPr="0048754E">
              <w:rPr>
                <w:rFonts w:asciiTheme="minorHAnsi" w:hAnsiTheme="minorHAnsi" w:cs="Arial"/>
                <w:b/>
                <w:color w:val="000000"/>
                <w:sz w:val="16"/>
                <w:szCs w:val="16"/>
                <w:u w:val="single"/>
              </w:rPr>
              <w:t>para el caso de que se oferten marcas diferentes a las requeridas</w:t>
            </w:r>
            <w:r w:rsidRPr="0048754E">
              <w:rPr>
                <w:rFonts w:asciiTheme="minorHAnsi" w:hAnsiTheme="minorHAnsi" w:cs="Arial"/>
                <w:b/>
                <w:color w:val="000000"/>
                <w:sz w:val="16"/>
                <w:szCs w:val="16"/>
              </w:rPr>
              <w:t>, ya que se tienen que corroborar a detalle las características técnicas de los productos ofertados, certificaciones y etiquetas ambientales.</w:t>
            </w:r>
            <w:r>
              <w:rPr>
                <w:rFonts w:asciiTheme="minorHAnsi" w:hAnsiTheme="minorHAnsi" w:cs="Arial"/>
                <w:b/>
                <w:color w:val="000000"/>
                <w:sz w:val="16"/>
                <w:szCs w:val="16"/>
              </w:rPr>
              <w:t xml:space="preserve"> Para el caso de los bienes mencionados en el </w:t>
            </w:r>
            <w:proofErr w:type="gramStart"/>
            <w:r>
              <w:rPr>
                <w:rFonts w:asciiTheme="minorHAnsi" w:hAnsiTheme="minorHAnsi" w:cs="Arial"/>
                <w:b/>
                <w:color w:val="000000"/>
                <w:sz w:val="16"/>
                <w:szCs w:val="16"/>
              </w:rPr>
              <w:t>Anexo  “</w:t>
            </w:r>
            <w:proofErr w:type="gramEnd"/>
            <w:r>
              <w:rPr>
                <w:rFonts w:asciiTheme="minorHAnsi" w:hAnsiTheme="minorHAnsi" w:cs="Arial"/>
                <w:b/>
                <w:color w:val="000000"/>
                <w:sz w:val="16"/>
                <w:szCs w:val="16"/>
              </w:rPr>
              <w:t xml:space="preserve">1”, donde no se especifique marca, sí se deberá colocar los folletos y/o información técnica documental. </w:t>
            </w:r>
          </w:p>
          <w:p w14:paraId="2349E6EE" w14:textId="77777777" w:rsidR="00123A19" w:rsidRDefault="00123A19" w:rsidP="00123A19">
            <w:pPr>
              <w:autoSpaceDE w:val="0"/>
              <w:autoSpaceDN w:val="0"/>
              <w:adjustRightInd w:val="0"/>
              <w:jc w:val="both"/>
              <w:rPr>
                <w:rFonts w:asciiTheme="minorHAnsi" w:hAnsiTheme="minorHAnsi" w:cs="Arial"/>
                <w:b/>
                <w:color w:val="000000"/>
                <w:sz w:val="16"/>
                <w:szCs w:val="16"/>
              </w:rPr>
            </w:pPr>
          </w:p>
          <w:p w14:paraId="652CFD9E" w14:textId="77777777" w:rsidR="00123A19" w:rsidRPr="006E1E77" w:rsidRDefault="00123A19" w:rsidP="00123A19">
            <w:pPr>
              <w:autoSpaceDE w:val="0"/>
              <w:autoSpaceDN w:val="0"/>
              <w:adjustRightInd w:val="0"/>
              <w:jc w:val="both"/>
              <w:rPr>
                <w:rFonts w:ascii="Calibri" w:hAnsi="Calibri" w:cs="Calibri"/>
                <w:b/>
                <w:color w:val="000000"/>
                <w:sz w:val="16"/>
                <w:szCs w:val="16"/>
              </w:rPr>
            </w:pPr>
            <w:r w:rsidRPr="004B6CE5">
              <w:rPr>
                <w:rFonts w:ascii="Calibri" w:hAnsi="Calibri" w:cs="Calibri"/>
                <w:color w:val="000000"/>
                <w:sz w:val="16"/>
                <w:szCs w:val="16"/>
              </w:rPr>
              <w:t xml:space="preserve">Conforme a lo requerido en el </w:t>
            </w:r>
            <w:r w:rsidRPr="004B6CE5">
              <w:rPr>
                <w:rFonts w:ascii="Calibri" w:hAnsi="Calibri" w:cs="Calibri"/>
                <w:b/>
                <w:color w:val="000000"/>
                <w:sz w:val="16"/>
                <w:szCs w:val="16"/>
              </w:rPr>
              <w:t>Anexo “1”</w:t>
            </w:r>
            <w:r w:rsidRPr="004B6CE5">
              <w:rPr>
                <w:rFonts w:ascii="Calibri" w:hAnsi="Calibri" w:cs="Calibri"/>
                <w:color w:val="000000"/>
                <w:sz w:val="16"/>
                <w:szCs w:val="16"/>
              </w:rPr>
              <w:t xml:space="preserve">, para las partidas en las que se oferte y aplique el cumplimiento de alguna (s) de las </w:t>
            </w:r>
            <w:r w:rsidRPr="004B6CE5">
              <w:rPr>
                <w:rFonts w:ascii="Calibri" w:hAnsi="Calibri" w:cs="Calibri"/>
                <w:b/>
                <w:color w:val="000000"/>
                <w:sz w:val="16"/>
                <w:szCs w:val="16"/>
              </w:rPr>
              <w:t xml:space="preserve">Normas Oficiales Mexicanas (NOM), Certificaciones, ISO, </w:t>
            </w:r>
            <w:r w:rsidRPr="004B6CE5">
              <w:rPr>
                <w:rFonts w:ascii="Calibri" w:hAnsi="Calibri" w:cs="Calibri"/>
                <w:b/>
                <w:color w:val="000000"/>
                <w:sz w:val="16"/>
                <w:szCs w:val="16"/>
                <w:lang w:val="es-MX"/>
              </w:rPr>
              <w:t>etc.,</w:t>
            </w:r>
            <w:r w:rsidRPr="004B6CE5">
              <w:rPr>
                <w:rFonts w:ascii="Calibri" w:hAnsi="Calibri" w:cs="Calibri"/>
                <w:b/>
                <w:color w:val="000000"/>
                <w:sz w:val="16"/>
                <w:szCs w:val="16"/>
              </w:rPr>
              <w:t xml:space="preserve"> </w:t>
            </w:r>
            <w:r w:rsidRPr="004B6CE5">
              <w:rPr>
                <w:rFonts w:ascii="Calibri" w:eastAsia="Arial" w:hAnsi="Calibri" w:cs="Calibri"/>
                <w:sz w:val="16"/>
                <w:szCs w:val="16"/>
              </w:rPr>
              <w:t>se deberá poder corroborar en la información técnica, cumplir con</w:t>
            </w:r>
            <w:r w:rsidRPr="004B6CE5">
              <w:rPr>
                <w:rFonts w:ascii="Calibri" w:eastAsia="Calibri" w:hAnsi="Calibri" w:cs="Calibri"/>
                <w:bCs/>
                <w:sz w:val="16"/>
                <w:szCs w:val="16"/>
              </w:rPr>
              <w:t xml:space="preserve"> dichas normas.</w:t>
            </w:r>
            <w:r w:rsidRPr="006E1E77">
              <w:rPr>
                <w:rFonts w:ascii="Calibri" w:eastAsia="Calibri" w:hAnsi="Calibri" w:cs="Calibri"/>
                <w:bCs/>
                <w:sz w:val="16"/>
                <w:szCs w:val="16"/>
              </w:rPr>
              <w:t xml:space="preserve"> </w:t>
            </w:r>
          </w:p>
          <w:p w14:paraId="0A0A8958" w14:textId="77777777" w:rsidR="00123A19" w:rsidRDefault="00123A19" w:rsidP="00123A19">
            <w:pPr>
              <w:widowControl/>
              <w:autoSpaceDE w:val="0"/>
              <w:autoSpaceDN w:val="0"/>
              <w:adjustRightInd w:val="0"/>
              <w:jc w:val="both"/>
              <w:rPr>
                <w:rFonts w:asciiTheme="minorHAnsi" w:eastAsia="Calibri" w:hAnsiTheme="minorHAnsi" w:cstheme="minorHAnsi"/>
                <w:sz w:val="14"/>
                <w:szCs w:val="14"/>
              </w:rPr>
            </w:pPr>
          </w:p>
          <w:p w14:paraId="1B9FDA0D" w14:textId="51439A82" w:rsidR="00123A19" w:rsidRPr="00C024F3" w:rsidRDefault="00123A19" w:rsidP="00123A19">
            <w:pPr>
              <w:autoSpaceDE w:val="0"/>
              <w:autoSpaceDN w:val="0"/>
              <w:adjustRightInd w:val="0"/>
              <w:jc w:val="both"/>
              <w:rPr>
                <w:rFonts w:asciiTheme="minorHAnsi" w:eastAsia="Calibri" w:hAnsiTheme="minorHAnsi" w:cstheme="minorHAnsi"/>
                <w:b/>
                <w:color w:val="000000"/>
                <w:sz w:val="16"/>
                <w:szCs w:val="16"/>
              </w:rPr>
            </w:pPr>
            <w:r w:rsidRPr="0048754E">
              <w:rPr>
                <w:rFonts w:asciiTheme="minorHAnsi" w:eastAsia="Calibri" w:hAnsiTheme="minorHAnsi" w:cstheme="minorHAnsi"/>
                <w:sz w:val="14"/>
                <w:szCs w:val="14"/>
              </w:rPr>
              <w:t>(Su omisión es causa de desechamiento cuando se modifiquen las marcas y modelos del Anexo 1)</w:t>
            </w:r>
          </w:p>
        </w:tc>
        <w:tc>
          <w:tcPr>
            <w:tcW w:w="687" w:type="pct"/>
            <w:shd w:val="clear" w:color="auto" w:fill="auto"/>
          </w:tcPr>
          <w:p w14:paraId="7A1BE97F" w14:textId="77777777" w:rsidR="00123A19" w:rsidRPr="00626D6B" w:rsidRDefault="00123A19" w:rsidP="00123A19">
            <w:pPr>
              <w:ind w:right="-91"/>
              <w:jc w:val="center"/>
              <w:rPr>
                <w:rFonts w:asciiTheme="minorHAnsi" w:eastAsia="Calibri" w:hAnsiTheme="minorHAnsi" w:cstheme="minorHAnsi"/>
                <w:b/>
                <w:color w:val="000000"/>
                <w:sz w:val="16"/>
                <w:szCs w:val="16"/>
              </w:rPr>
            </w:pPr>
            <w:r w:rsidRPr="00626D6B">
              <w:rPr>
                <w:rFonts w:asciiTheme="minorHAnsi" w:eastAsia="Calibri" w:hAnsiTheme="minorHAnsi" w:cstheme="minorHAnsi"/>
                <w:b/>
                <w:color w:val="000000"/>
                <w:sz w:val="16"/>
                <w:szCs w:val="16"/>
              </w:rPr>
              <w:t>Sí</w:t>
            </w:r>
            <w:r>
              <w:rPr>
                <w:rFonts w:asciiTheme="minorHAnsi" w:eastAsia="Calibri" w:hAnsiTheme="minorHAnsi" w:cstheme="minorHAnsi"/>
                <w:b/>
                <w:color w:val="000000"/>
                <w:sz w:val="16"/>
                <w:szCs w:val="16"/>
              </w:rPr>
              <w:t xml:space="preserve"> en caso de modificar la marca y modelo solicitado</w:t>
            </w:r>
          </w:p>
          <w:p w14:paraId="5E7CE59C" w14:textId="1BD9B2F6" w:rsidR="00123A19" w:rsidRPr="00626D6B" w:rsidRDefault="00123A19" w:rsidP="00123A19">
            <w:pPr>
              <w:ind w:right="-91"/>
              <w:jc w:val="center"/>
              <w:rPr>
                <w:rFonts w:asciiTheme="minorHAnsi" w:eastAsia="Calibri" w:hAnsiTheme="minorHAnsi" w:cstheme="minorHAnsi"/>
                <w:b/>
                <w:color w:val="000000"/>
                <w:sz w:val="16"/>
                <w:szCs w:val="16"/>
              </w:rPr>
            </w:pPr>
            <w:r w:rsidRPr="00626D6B">
              <w:rPr>
                <w:rFonts w:asciiTheme="minorHAnsi" w:eastAsia="Calibri" w:hAnsiTheme="minorHAnsi" w:cstheme="minorHAnsi"/>
                <w:b/>
                <w:color w:val="000000"/>
                <w:sz w:val="12"/>
                <w:szCs w:val="12"/>
              </w:rPr>
              <w:t>Firmar todas las páginas que lo integran.</w:t>
            </w:r>
          </w:p>
        </w:tc>
      </w:tr>
      <w:tr w:rsidR="008E0F0F" w:rsidRPr="00F30BFF" w14:paraId="05AB524F" w14:textId="77777777" w:rsidTr="00C41FE0">
        <w:tc>
          <w:tcPr>
            <w:tcW w:w="470" w:type="pct"/>
            <w:shd w:val="clear" w:color="auto" w:fill="auto"/>
          </w:tcPr>
          <w:p w14:paraId="1B9C9969" w14:textId="03F315C2" w:rsidR="008E0F0F" w:rsidRPr="00626D6B" w:rsidRDefault="008E0F0F" w:rsidP="008E0F0F">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7</w:t>
            </w:r>
          </w:p>
        </w:tc>
        <w:tc>
          <w:tcPr>
            <w:tcW w:w="3843" w:type="pct"/>
            <w:shd w:val="clear" w:color="auto" w:fill="auto"/>
          </w:tcPr>
          <w:p w14:paraId="16B33417" w14:textId="77777777" w:rsidR="008E0F0F" w:rsidRPr="00D50FD6" w:rsidRDefault="008E0F0F" w:rsidP="008E0F0F">
            <w:pPr>
              <w:autoSpaceDE w:val="0"/>
              <w:autoSpaceDN w:val="0"/>
              <w:adjustRightInd w:val="0"/>
              <w:jc w:val="both"/>
              <w:rPr>
                <w:rFonts w:asciiTheme="minorHAnsi" w:eastAsia="Calibri" w:hAnsiTheme="minorHAnsi" w:cstheme="minorHAnsi"/>
                <w:color w:val="000000"/>
                <w:sz w:val="16"/>
                <w:szCs w:val="16"/>
              </w:rPr>
            </w:pPr>
            <w:r w:rsidRPr="00D50FD6">
              <w:rPr>
                <w:rFonts w:asciiTheme="minorHAnsi" w:eastAsia="Calibri" w:hAnsiTheme="minorHAnsi" w:cstheme="minorHAnsi"/>
                <w:b/>
                <w:color w:val="000000"/>
                <w:sz w:val="16"/>
                <w:szCs w:val="16"/>
              </w:rPr>
              <w:t>Tiempo y lugar de entrega de los bienes:</w:t>
            </w:r>
            <w:r w:rsidRPr="00D50FD6">
              <w:rPr>
                <w:rFonts w:asciiTheme="minorHAnsi" w:eastAsia="Calibri" w:hAnsiTheme="minorHAnsi" w:cstheme="minorHAnsi"/>
                <w:color w:val="000000"/>
                <w:sz w:val="16"/>
                <w:szCs w:val="16"/>
              </w:rPr>
              <w:t xml:space="preserve"> </w:t>
            </w:r>
          </w:p>
          <w:p w14:paraId="73E2069B" w14:textId="77777777" w:rsidR="008E0F0F" w:rsidRPr="00D50FD6" w:rsidRDefault="008E0F0F" w:rsidP="008E0F0F">
            <w:pPr>
              <w:autoSpaceDE w:val="0"/>
              <w:autoSpaceDN w:val="0"/>
              <w:adjustRightInd w:val="0"/>
              <w:jc w:val="both"/>
              <w:rPr>
                <w:rFonts w:asciiTheme="minorHAnsi" w:eastAsia="Calibri" w:hAnsiTheme="minorHAnsi" w:cstheme="minorHAnsi"/>
                <w:color w:val="000000"/>
                <w:sz w:val="16"/>
                <w:szCs w:val="16"/>
              </w:rPr>
            </w:pPr>
          </w:p>
          <w:p w14:paraId="4124679D" w14:textId="77777777" w:rsidR="008E0F0F" w:rsidRPr="00D50FD6" w:rsidRDefault="008E0F0F" w:rsidP="008E0F0F">
            <w:pPr>
              <w:autoSpaceDE w:val="0"/>
              <w:autoSpaceDN w:val="0"/>
              <w:adjustRightInd w:val="0"/>
              <w:jc w:val="both"/>
              <w:rPr>
                <w:rFonts w:asciiTheme="minorHAnsi" w:eastAsia="Calibri" w:hAnsiTheme="minorHAnsi" w:cstheme="minorHAnsi"/>
                <w:color w:val="000000"/>
                <w:sz w:val="16"/>
                <w:szCs w:val="16"/>
              </w:rPr>
            </w:pPr>
            <w:r w:rsidRPr="00D50FD6">
              <w:rPr>
                <w:rFonts w:asciiTheme="minorHAnsi" w:eastAsia="Calibri" w:hAnsiTheme="minorHAnsi" w:cstheme="minorHAnsi"/>
                <w:color w:val="000000"/>
                <w:sz w:val="16"/>
                <w:szCs w:val="16"/>
              </w:rPr>
              <w:t xml:space="preserve">Entregar el </w:t>
            </w:r>
            <w:r w:rsidRPr="00D50FD6">
              <w:rPr>
                <w:rFonts w:asciiTheme="minorHAnsi" w:eastAsia="Calibri" w:hAnsiTheme="minorHAnsi" w:cstheme="minorHAnsi"/>
                <w:b/>
                <w:color w:val="000000"/>
                <w:sz w:val="16"/>
                <w:szCs w:val="16"/>
              </w:rPr>
              <w:t>Anexo “2”</w:t>
            </w:r>
            <w:r w:rsidRPr="00D50FD6">
              <w:rPr>
                <w:rFonts w:asciiTheme="minorHAnsi" w:eastAsia="Calibri" w:hAnsiTheme="minorHAnsi" w:cstheme="minorHAnsi"/>
                <w:color w:val="000000"/>
                <w:sz w:val="16"/>
                <w:szCs w:val="16"/>
              </w:rPr>
              <w:t xml:space="preserve"> firmado, en el cual constará el compromiso de realizar la entrega en lugar y fechas que se </w:t>
            </w:r>
            <w:r w:rsidRPr="00D50FD6">
              <w:rPr>
                <w:rFonts w:asciiTheme="minorHAnsi" w:eastAsia="Calibri" w:hAnsiTheme="minorHAnsi" w:cstheme="minorHAnsi"/>
                <w:color w:val="000000"/>
                <w:sz w:val="16"/>
                <w:szCs w:val="16"/>
              </w:rPr>
              <w:lastRenderedPageBreak/>
              <w:t xml:space="preserve">indica. </w:t>
            </w:r>
          </w:p>
          <w:p w14:paraId="2CA7BCE4" w14:textId="77777777" w:rsidR="008E0F0F" w:rsidRPr="00D50FD6" w:rsidRDefault="008E0F0F" w:rsidP="008E0F0F">
            <w:pPr>
              <w:pStyle w:val="Prrafodelista"/>
              <w:jc w:val="both"/>
              <w:rPr>
                <w:rFonts w:asciiTheme="minorHAnsi" w:eastAsia="Calibri" w:hAnsiTheme="minorHAnsi" w:cstheme="minorHAnsi"/>
                <w:color w:val="000000"/>
                <w:sz w:val="16"/>
                <w:szCs w:val="16"/>
              </w:rPr>
            </w:pPr>
          </w:p>
          <w:p w14:paraId="1C35459E" w14:textId="2CB56521" w:rsidR="008E0F0F" w:rsidRPr="00D50FD6" w:rsidRDefault="008E0F0F" w:rsidP="008E0F0F">
            <w:pPr>
              <w:tabs>
                <w:tab w:val="left" w:pos="1080"/>
              </w:tabs>
              <w:jc w:val="both"/>
              <w:rPr>
                <w:rFonts w:asciiTheme="minorHAnsi" w:eastAsia="Calibri" w:hAnsiTheme="minorHAnsi" w:cstheme="minorHAnsi"/>
                <w:sz w:val="16"/>
                <w:szCs w:val="16"/>
              </w:rPr>
            </w:pPr>
            <w:r w:rsidRPr="00D50FD6">
              <w:rPr>
                <w:rFonts w:asciiTheme="minorHAnsi" w:eastAsia="Calibri" w:hAnsiTheme="minorHAnsi" w:cstheme="minorHAnsi"/>
                <w:sz w:val="16"/>
                <w:szCs w:val="16"/>
              </w:rPr>
              <w:t>Se deberá considerar lo establecido en el numeral II.2 de estas Bases.</w:t>
            </w:r>
          </w:p>
          <w:p w14:paraId="02BABB41" w14:textId="42BC8E6C" w:rsidR="008E0F0F" w:rsidRPr="002C7939" w:rsidRDefault="008E0F0F" w:rsidP="008E0F0F">
            <w:pPr>
              <w:tabs>
                <w:tab w:val="left" w:pos="1080"/>
              </w:tabs>
              <w:jc w:val="both"/>
              <w:rPr>
                <w:rFonts w:asciiTheme="minorHAnsi" w:eastAsia="Calibri" w:hAnsiTheme="minorHAnsi" w:cstheme="minorHAnsi"/>
                <w:sz w:val="12"/>
                <w:szCs w:val="12"/>
              </w:rPr>
            </w:pPr>
            <w:r w:rsidRPr="00D50FD6">
              <w:rPr>
                <w:rFonts w:asciiTheme="minorHAnsi" w:eastAsia="Calibri" w:hAnsiTheme="minorHAnsi" w:cstheme="minorHAnsi"/>
                <w:sz w:val="14"/>
                <w:szCs w:val="14"/>
              </w:rPr>
              <w:t>(Su omisión es causa de desechamiento)</w:t>
            </w:r>
          </w:p>
        </w:tc>
        <w:tc>
          <w:tcPr>
            <w:tcW w:w="687" w:type="pct"/>
            <w:shd w:val="clear" w:color="auto" w:fill="auto"/>
          </w:tcPr>
          <w:p w14:paraId="50AE6363" w14:textId="77777777" w:rsidR="008E0F0F" w:rsidRPr="00626D6B" w:rsidRDefault="008E0F0F" w:rsidP="008E0F0F">
            <w:pPr>
              <w:ind w:right="-91"/>
              <w:jc w:val="center"/>
              <w:rPr>
                <w:rFonts w:asciiTheme="minorHAnsi" w:eastAsia="Calibri" w:hAnsiTheme="minorHAnsi" w:cstheme="minorHAnsi"/>
                <w:b/>
                <w:color w:val="000000"/>
                <w:sz w:val="16"/>
                <w:szCs w:val="16"/>
              </w:rPr>
            </w:pPr>
            <w:r w:rsidRPr="00626D6B">
              <w:rPr>
                <w:rFonts w:asciiTheme="minorHAnsi" w:eastAsia="Calibri" w:hAnsiTheme="minorHAnsi" w:cstheme="minorHAnsi"/>
                <w:b/>
                <w:color w:val="000000"/>
                <w:sz w:val="16"/>
                <w:szCs w:val="16"/>
              </w:rPr>
              <w:lastRenderedPageBreak/>
              <w:t>Sí</w:t>
            </w:r>
          </w:p>
          <w:p w14:paraId="4D27A9D6" w14:textId="77777777" w:rsidR="008E0F0F" w:rsidRPr="00F30BFF" w:rsidRDefault="008E0F0F" w:rsidP="008E0F0F">
            <w:pPr>
              <w:ind w:right="-91"/>
              <w:jc w:val="center"/>
              <w:rPr>
                <w:rFonts w:asciiTheme="minorHAnsi" w:eastAsia="Calibri" w:hAnsiTheme="minorHAnsi" w:cstheme="minorHAnsi"/>
                <w:b/>
                <w:color w:val="000000"/>
                <w:sz w:val="18"/>
                <w:szCs w:val="18"/>
                <w:highlight w:val="yellow"/>
              </w:rPr>
            </w:pPr>
            <w:r w:rsidRPr="00626D6B">
              <w:rPr>
                <w:rFonts w:asciiTheme="minorHAnsi" w:eastAsia="Calibri" w:hAnsiTheme="minorHAnsi" w:cstheme="minorHAnsi"/>
                <w:b/>
                <w:color w:val="000000"/>
                <w:sz w:val="12"/>
                <w:szCs w:val="12"/>
              </w:rPr>
              <w:t>Firmar todas las páginas que lo integran.</w:t>
            </w:r>
          </w:p>
        </w:tc>
      </w:tr>
      <w:tr w:rsidR="00123A19" w:rsidRPr="00F30BFF" w14:paraId="73EBE05E" w14:textId="77777777" w:rsidTr="006A128E">
        <w:tc>
          <w:tcPr>
            <w:tcW w:w="470" w:type="pct"/>
            <w:shd w:val="clear" w:color="auto" w:fill="auto"/>
          </w:tcPr>
          <w:p w14:paraId="3FC8451B" w14:textId="35E8E0F1" w:rsidR="00123A19" w:rsidRDefault="00123A19" w:rsidP="00123A19">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lastRenderedPageBreak/>
              <w:t>8</w:t>
            </w:r>
          </w:p>
        </w:tc>
        <w:tc>
          <w:tcPr>
            <w:tcW w:w="3843" w:type="pct"/>
            <w:shd w:val="clear" w:color="auto" w:fill="auto"/>
          </w:tcPr>
          <w:p w14:paraId="50CB8260" w14:textId="77777777" w:rsidR="00123A19" w:rsidRPr="001D579C" w:rsidRDefault="00123A19" w:rsidP="00123A19">
            <w:pPr>
              <w:pStyle w:val="Sangra3detindependiente"/>
              <w:autoSpaceDE w:val="0"/>
              <w:autoSpaceDN w:val="0"/>
              <w:ind w:left="0"/>
              <w:rPr>
                <w:rFonts w:asciiTheme="minorHAnsi" w:eastAsia="Calibri" w:hAnsiTheme="minorHAnsi" w:cstheme="minorHAnsi"/>
                <w:b/>
                <w:bCs/>
              </w:rPr>
            </w:pPr>
            <w:r w:rsidRPr="001D579C">
              <w:rPr>
                <w:rFonts w:asciiTheme="minorHAnsi" w:eastAsia="Calibri" w:hAnsiTheme="minorHAnsi" w:cstheme="minorHAnsi"/>
                <w:b/>
                <w:bCs/>
              </w:rPr>
              <w:t>Respaldo del Fabricante:</w:t>
            </w:r>
          </w:p>
          <w:p w14:paraId="2B845E7B" w14:textId="77777777" w:rsidR="00123A19" w:rsidRDefault="00123A19" w:rsidP="00123A19">
            <w:pPr>
              <w:pStyle w:val="Sangra3detindependiente"/>
              <w:autoSpaceDE w:val="0"/>
              <w:autoSpaceDN w:val="0"/>
              <w:ind w:left="0"/>
              <w:rPr>
                <w:rFonts w:asciiTheme="minorHAnsi" w:eastAsia="Calibri" w:hAnsiTheme="minorHAnsi" w:cstheme="minorHAnsi"/>
              </w:rPr>
            </w:pPr>
            <w:r w:rsidRPr="001D579C">
              <w:rPr>
                <w:rFonts w:asciiTheme="minorHAnsi" w:eastAsia="Calibri" w:hAnsiTheme="minorHAnsi" w:cstheme="minorHAnsi"/>
                <w:bCs/>
              </w:rPr>
              <w:t>Se deberá presentar</w:t>
            </w:r>
            <w:r w:rsidRPr="001D579C">
              <w:rPr>
                <w:rFonts w:asciiTheme="minorHAnsi" w:eastAsia="Calibri" w:hAnsiTheme="minorHAnsi" w:cstheme="minorHAnsi"/>
                <w:b/>
                <w:bCs/>
              </w:rPr>
              <w:t xml:space="preserve"> </w:t>
            </w:r>
            <w:r w:rsidRPr="001D579C">
              <w:rPr>
                <w:rFonts w:asciiTheme="minorHAnsi" w:eastAsia="Calibri" w:hAnsiTheme="minorHAnsi" w:cstheme="minorHAnsi"/>
                <w:bCs/>
              </w:rPr>
              <w:t>documento original firmado que acredite tal circunstancia de acuerdo a lo siguiente: Podrán</w:t>
            </w:r>
            <w:r w:rsidRPr="001D579C">
              <w:rPr>
                <w:rFonts w:asciiTheme="minorHAnsi" w:eastAsia="Calibri" w:hAnsiTheme="minorHAnsi" w:cstheme="minorHAnsi"/>
              </w:rPr>
              <w:t xml:space="preserve"> participar licitantes que sean fabricantes, subsidiarias del fabricante o distribuidores autorizados directamente por el fabricante de los bienes ofertados, en donde expresamente se manifieste que avalan y respaldan la propuesta presentada.  (Indicando claramente el bien que respalda)</w:t>
            </w:r>
            <w:r>
              <w:rPr>
                <w:rFonts w:asciiTheme="minorHAnsi" w:eastAsia="Calibri" w:hAnsiTheme="minorHAnsi" w:cstheme="minorHAnsi"/>
              </w:rPr>
              <w:t>.</w:t>
            </w:r>
            <w:r w:rsidRPr="001D579C">
              <w:rPr>
                <w:rFonts w:asciiTheme="minorHAnsi" w:eastAsia="Calibri" w:hAnsiTheme="minorHAnsi" w:cstheme="minorHAnsi"/>
              </w:rPr>
              <w:t xml:space="preserve"> </w:t>
            </w:r>
          </w:p>
          <w:p w14:paraId="200EE187" w14:textId="77777777" w:rsidR="00123A19" w:rsidRPr="00123A19" w:rsidRDefault="00123A19" w:rsidP="00123A19">
            <w:pPr>
              <w:pStyle w:val="Textoindependiente"/>
              <w:rPr>
                <w:rFonts w:asciiTheme="minorHAnsi" w:eastAsia="Calibri" w:hAnsiTheme="minorHAnsi" w:cstheme="minorHAnsi"/>
                <w:b/>
                <w:sz w:val="16"/>
                <w:szCs w:val="16"/>
                <w:lang w:val="es-MX"/>
              </w:rPr>
            </w:pPr>
            <w:r w:rsidRPr="00140AEA">
              <w:rPr>
                <w:rFonts w:asciiTheme="minorHAnsi" w:eastAsia="Calibri" w:hAnsiTheme="minorHAnsi" w:cstheme="minorHAnsi"/>
                <w:sz w:val="16"/>
                <w:szCs w:val="16"/>
                <w:lang w:val="es-MX"/>
              </w:rPr>
              <w:t xml:space="preserve">Los fabricantes o subsidiarias del fabricante deberán presentar escrito, bajo protesta de decir verdad, que los bienes que oferten son de su manufactura, </w:t>
            </w:r>
            <w:r w:rsidRPr="00123A19">
              <w:rPr>
                <w:rFonts w:asciiTheme="minorHAnsi" w:eastAsia="Calibri" w:hAnsiTheme="minorHAnsi" w:cstheme="minorHAnsi"/>
                <w:b/>
                <w:sz w:val="16"/>
                <w:szCs w:val="16"/>
                <w:lang w:val="es-MX"/>
              </w:rPr>
              <w:t>los distribuidores autorizados deberán presentar documento original expedido por el fabricante o subsidiaria del fabricante de los bienes ofertados en el cual acredite la representación y el respaldo solicitados. Anexo “6”</w:t>
            </w:r>
          </w:p>
          <w:p w14:paraId="75EEB675" w14:textId="77777777" w:rsidR="00123A19" w:rsidRPr="00140AEA" w:rsidRDefault="00123A19" w:rsidP="00123A19">
            <w:pPr>
              <w:pStyle w:val="Textoindependiente"/>
              <w:rPr>
                <w:rFonts w:asciiTheme="minorHAnsi" w:eastAsia="Calibri" w:hAnsiTheme="minorHAnsi" w:cstheme="minorHAnsi"/>
                <w:sz w:val="16"/>
                <w:szCs w:val="16"/>
                <w:lang w:val="es-MX"/>
              </w:rPr>
            </w:pPr>
          </w:p>
          <w:p w14:paraId="61DA8C1B" w14:textId="77777777" w:rsidR="00123A19" w:rsidRPr="00140AEA" w:rsidRDefault="00123A19" w:rsidP="00123A19">
            <w:pPr>
              <w:pStyle w:val="Textoindependiente"/>
              <w:rPr>
                <w:rFonts w:asciiTheme="minorHAnsi" w:eastAsia="Calibri" w:hAnsiTheme="minorHAnsi" w:cstheme="minorHAnsi"/>
                <w:b/>
                <w:sz w:val="16"/>
                <w:szCs w:val="16"/>
                <w:lang w:val="es-MX"/>
              </w:rPr>
            </w:pPr>
            <w:r w:rsidRPr="00140AEA">
              <w:rPr>
                <w:rFonts w:asciiTheme="minorHAnsi" w:eastAsia="Calibri" w:hAnsiTheme="minorHAnsi" w:cstheme="minorHAnsi"/>
                <w:sz w:val="16"/>
                <w:szCs w:val="16"/>
                <w:lang w:val="es-MX"/>
              </w:rPr>
              <w:t xml:space="preserve">(Podrán participar empresas con carta de respaldo del mayorista o distribuidor autorizado, en donde si deberán manifestar estar respaldados directamente por el </w:t>
            </w:r>
            <w:r w:rsidRPr="00504C20">
              <w:rPr>
                <w:rFonts w:asciiTheme="minorHAnsi" w:eastAsia="Calibri" w:hAnsiTheme="minorHAnsi" w:cstheme="minorHAnsi"/>
                <w:sz w:val="16"/>
                <w:szCs w:val="16"/>
                <w:lang w:val="es-MX"/>
              </w:rPr>
              <w:t>fabricante o bien manifiesto bajo protesta de decir verdad de ser distribuidor autorizado.)</w:t>
            </w:r>
          </w:p>
          <w:p w14:paraId="183DCD57" w14:textId="77777777" w:rsidR="00123A19" w:rsidRPr="00140AEA" w:rsidRDefault="00123A19" w:rsidP="00123A19">
            <w:pPr>
              <w:autoSpaceDE w:val="0"/>
              <w:autoSpaceDN w:val="0"/>
              <w:adjustRightInd w:val="0"/>
              <w:jc w:val="both"/>
              <w:rPr>
                <w:rFonts w:asciiTheme="minorHAnsi" w:eastAsia="Calibri" w:hAnsiTheme="minorHAnsi" w:cstheme="minorHAnsi"/>
                <w:sz w:val="16"/>
                <w:szCs w:val="16"/>
                <w:lang w:val="es-MX"/>
              </w:rPr>
            </w:pPr>
          </w:p>
          <w:p w14:paraId="15FB3ACE" w14:textId="77777777" w:rsidR="00123A19" w:rsidRPr="00140AEA" w:rsidRDefault="00123A19" w:rsidP="00123A19">
            <w:pPr>
              <w:autoSpaceDE w:val="0"/>
              <w:autoSpaceDN w:val="0"/>
              <w:adjustRightInd w:val="0"/>
              <w:jc w:val="both"/>
              <w:rPr>
                <w:rFonts w:asciiTheme="minorHAnsi" w:eastAsia="Calibri" w:hAnsiTheme="minorHAnsi" w:cstheme="minorHAnsi"/>
                <w:sz w:val="16"/>
                <w:szCs w:val="16"/>
                <w:lang w:val="es-MX"/>
              </w:rPr>
            </w:pPr>
            <w:r w:rsidRPr="00140AEA">
              <w:rPr>
                <w:rFonts w:asciiTheme="minorHAnsi" w:eastAsia="Calibri" w:hAnsiTheme="minorHAnsi" w:cstheme="minorHAnsi"/>
                <w:sz w:val="16"/>
                <w:szCs w:val="16"/>
                <w:lang w:val="es-MX"/>
              </w:rPr>
              <w:t>*Se podrá presentar documento con firma digitalizada que cuente con toda la información para comprobar el documento, se solicitará el original al licitante que resulte adjudicado.</w:t>
            </w:r>
          </w:p>
          <w:p w14:paraId="620BAD27" w14:textId="77777777" w:rsidR="00123A19" w:rsidRPr="00140AEA" w:rsidRDefault="00123A19" w:rsidP="00123A19">
            <w:pPr>
              <w:autoSpaceDE w:val="0"/>
              <w:autoSpaceDN w:val="0"/>
              <w:adjustRightInd w:val="0"/>
              <w:jc w:val="both"/>
              <w:rPr>
                <w:rFonts w:asciiTheme="minorHAnsi" w:eastAsia="Calibri" w:hAnsiTheme="minorHAnsi" w:cstheme="minorHAnsi"/>
                <w:sz w:val="16"/>
                <w:szCs w:val="16"/>
                <w:lang w:val="es-MX"/>
              </w:rPr>
            </w:pPr>
          </w:p>
          <w:p w14:paraId="74FE9379" w14:textId="77777777" w:rsidR="00123A19" w:rsidRPr="001D579C" w:rsidRDefault="00123A19" w:rsidP="00123A19">
            <w:pPr>
              <w:tabs>
                <w:tab w:val="left" w:pos="284"/>
                <w:tab w:val="left" w:pos="9356"/>
              </w:tabs>
              <w:ind w:right="1"/>
              <w:jc w:val="both"/>
              <w:rPr>
                <w:rFonts w:asciiTheme="minorHAnsi" w:hAnsiTheme="minorHAnsi" w:cstheme="minorHAnsi"/>
                <w:b/>
                <w:i/>
                <w:color w:val="632423"/>
                <w:sz w:val="14"/>
                <w:szCs w:val="14"/>
              </w:rPr>
            </w:pPr>
            <w:r w:rsidRPr="001D579C">
              <w:rPr>
                <w:rFonts w:asciiTheme="minorHAnsi" w:hAnsiTheme="minorHAnsi" w:cstheme="minorHAnsi"/>
                <w:b/>
                <w:i/>
                <w:color w:val="632423"/>
                <w:sz w:val="14"/>
                <w:szCs w:val="14"/>
              </w:rPr>
              <w:t xml:space="preserve">* En todos los ejemplos de las cartas Incluir teléfono y domicilio para contactar a quien suscribe. De preferencia estar dirigidas a la Universidad Autónoma de Aguascalientes con fecha </w:t>
            </w:r>
            <w:r w:rsidRPr="003834F6">
              <w:rPr>
                <w:rFonts w:asciiTheme="minorHAnsi" w:hAnsiTheme="minorHAnsi" w:cstheme="minorHAnsi"/>
                <w:b/>
                <w:i/>
                <w:color w:val="632423"/>
                <w:sz w:val="14"/>
                <w:szCs w:val="14"/>
              </w:rPr>
              <w:t>reciente, no mayor a 30 días a la fecha de presentación y apertura de propuestas.</w:t>
            </w:r>
          </w:p>
          <w:p w14:paraId="656C6EC8" w14:textId="0C2A9AFA" w:rsidR="00123A19" w:rsidRPr="001D579C" w:rsidRDefault="00F40FE0" w:rsidP="00123A19">
            <w:pPr>
              <w:tabs>
                <w:tab w:val="left" w:pos="284"/>
                <w:tab w:val="left" w:pos="9356"/>
              </w:tabs>
              <w:ind w:right="1"/>
              <w:jc w:val="both"/>
              <w:rPr>
                <w:rFonts w:asciiTheme="minorHAnsi" w:hAnsiTheme="minorHAnsi" w:cstheme="minorHAnsi"/>
                <w:b/>
                <w:i/>
                <w:color w:val="632423"/>
                <w:sz w:val="14"/>
                <w:szCs w:val="14"/>
              </w:rPr>
            </w:pPr>
            <w:r w:rsidRPr="00611FEC">
              <w:rPr>
                <w:rFonts w:asciiTheme="minorHAnsi" w:eastAsia="Calibri" w:hAnsiTheme="minorHAnsi" w:cstheme="minorHAnsi"/>
                <w:b/>
                <w:sz w:val="14"/>
                <w:szCs w:val="14"/>
              </w:rPr>
              <w:t>*En su caso, se podrá presentar el documento presentado</w:t>
            </w:r>
            <w:r>
              <w:rPr>
                <w:rFonts w:asciiTheme="minorHAnsi" w:eastAsia="Calibri" w:hAnsiTheme="minorHAnsi" w:cstheme="minorHAnsi"/>
                <w:b/>
                <w:sz w:val="14"/>
                <w:szCs w:val="14"/>
              </w:rPr>
              <w:t xml:space="preserve"> en la LPN E/901045968-011-2025 </w:t>
            </w:r>
          </w:p>
          <w:p w14:paraId="010FE14C" w14:textId="0BE2E92B" w:rsidR="00123A19" w:rsidRPr="002C7939" w:rsidRDefault="00123A19" w:rsidP="00123A19">
            <w:pPr>
              <w:autoSpaceDE w:val="0"/>
              <w:autoSpaceDN w:val="0"/>
              <w:adjustRightInd w:val="0"/>
              <w:jc w:val="both"/>
              <w:rPr>
                <w:rFonts w:asciiTheme="minorHAnsi" w:eastAsia="Calibri" w:hAnsiTheme="minorHAnsi" w:cstheme="minorHAnsi"/>
                <w:b/>
                <w:color w:val="000000"/>
                <w:sz w:val="16"/>
                <w:szCs w:val="16"/>
              </w:rPr>
            </w:pPr>
            <w:r w:rsidRPr="001D579C">
              <w:rPr>
                <w:rFonts w:asciiTheme="minorHAnsi" w:eastAsia="Calibri" w:hAnsiTheme="minorHAnsi" w:cstheme="minorHAnsi"/>
                <w:sz w:val="14"/>
                <w:szCs w:val="14"/>
              </w:rPr>
              <w:t>(Su omisión es causa de desechamiento)</w:t>
            </w:r>
          </w:p>
        </w:tc>
        <w:tc>
          <w:tcPr>
            <w:tcW w:w="687" w:type="pct"/>
            <w:shd w:val="clear" w:color="auto" w:fill="auto"/>
          </w:tcPr>
          <w:p w14:paraId="701A3649" w14:textId="77777777" w:rsidR="00123A19" w:rsidRPr="00626D6B" w:rsidRDefault="00123A19" w:rsidP="00123A19">
            <w:pPr>
              <w:ind w:right="-91"/>
              <w:jc w:val="center"/>
              <w:rPr>
                <w:rFonts w:asciiTheme="minorHAnsi" w:eastAsia="Calibri" w:hAnsiTheme="minorHAnsi" w:cstheme="minorHAnsi"/>
                <w:b/>
                <w:color w:val="000000"/>
                <w:sz w:val="16"/>
                <w:szCs w:val="16"/>
              </w:rPr>
            </w:pPr>
            <w:r w:rsidRPr="00626D6B">
              <w:rPr>
                <w:rFonts w:asciiTheme="minorHAnsi" w:eastAsia="Calibri" w:hAnsiTheme="minorHAnsi" w:cstheme="minorHAnsi"/>
                <w:b/>
                <w:color w:val="000000"/>
                <w:sz w:val="16"/>
                <w:szCs w:val="16"/>
              </w:rPr>
              <w:t>Sí</w:t>
            </w:r>
          </w:p>
          <w:p w14:paraId="5942D4D5" w14:textId="38A18D99" w:rsidR="00123A19" w:rsidRPr="00626D6B" w:rsidRDefault="00123A19" w:rsidP="00123A19">
            <w:pPr>
              <w:ind w:right="-91"/>
              <w:jc w:val="center"/>
              <w:rPr>
                <w:rFonts w:asciiTheme="minorHAnsi" w:eastAsia="Calibri" w:hAnsiTheme="minorHAnsi" w:cstheme="minorHAnsi"/>
                <w:b/>
                <w:color w:val="000000"/>
                <w:sz w:val="16"/>
                <w:szCs w:val="16"/>
              </w:rPr>
            </w:pPr>
            <w:r w:rsidRPr="00626D6B">
              <w:rPr>
                <w:rFonts w:asciiTheme="minorHAnsi" w:eastAsia="Calibri" w:hAnsiTheme="minorHAnsi" w:cstheme="minorHAnsi"/>
                <w:b/>
                <w:color w:val="000000"/>
                <w:sz w:val="12"/>
                <w:szCs w:val="12"/>
              </w:rPr>
              <w:t>Firmar todas las páginas que lo integran.</w:t>
            </w:r>
          </w:p>
        </w:tc>
      </w:tr>
      <w:tr w:rsidR="00BF285D" w:rsidRPr="00F30BFF" w14:paraId="46A43373" w14:textId="77777777" w:rsidTr="006A128E">
        <w:tc>
          <w:tcPr>
            <w:tcW w:w="470" w:type="pct"/>
            <w:shd w:val="clear" w:color="auto" w:fill="auto"/>
          </w:tcPr>
          <w:p w14:paraId="3E669F43" w14:textId="134881A6" w:rsidR="00BF285D" w:rsidRDefault="00BF285D" w:rsidP="00BF285D">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9</w:t>
            </w:r>
          </w:p>
        </w:tc>
        <w:tc>
          <w:tcPr>
            <w:tcW w:w="3843" w:type="pct"/>
            <w:shd w:val="clear" w:color="auto" w:fill="auto"/>
          </w:tcPr>
          <w:p w14:paraId="2E7F4A88" w14:textId="77777777" w:rsidR="00BF285D" w:rsidRPr="00D50FD6" w:rsidRDefault="00BF285D" w:rsidP="00BF285D">
            <w:pPr>
              <w:pStyle w:val="Sangra3detindependiente"/>
              <w:autoSpaceDE w:val="0"/>
              <w:autoSpaceDN w:val="0"/>
              <w:ind w:left="0"/>
              <w:rPr>
                <w:rFonts w:asciiTheme="minorHAnsi" w:eastAsia="Calibri" w:hAnsiTheme="minorHAnsi" w:cstheme="minorHAnsi"/>
                <w:b/>
                <w:sz w:val="12"/>
              </w:rPr>
            </w:pPr>
            <w:r w:rsidRPr="00D50FD6">
              <w:rPr>
                <w:rFonts w:asciiTheme="minorHAnsi" w:eastAsia="Calibri" w:hAnsiTheme="minorHAnsi" w:cstheme="minorHAnsi"/>
                <w:b/>
                <w:sz w:val="12"/>
              </w:rPr>
              <w:t>Participación en Conjunto:</w:t>
            </w:r>
          </w:p>
          <w:p w14:paraId="1344D0AE" w14:textId="77777777" w:rsidR="00BF285D" w:rsidRPr="00D50FD6" w:rsidRDefault="00BF285D" w:rsidP="00BF285D">
            <w:pPr>
              <w:pStyle w:val="Sangra3detindependiente"/>
              <w:autoSpaceDE w:val="0"/>
              <w:autoSpaceDN w:val="0"/>
              <w:ind w:left="0"/>
              <w:rPr>
                <w:rFonts w:asciiTheme="minorHAnsi" w:eastAsia="Calibri" w:hAnsiTheme="minorHAnsi" w:cstheme="minorHAnsi"/>
                <w:b/>
                <w:bCs/>
                <w:sz w:val="12"/>
              </w:rPr>
            </w:pPr>
            <w:r w:rsidRPr="00D50FD6">
              <w:rPr>
                <w:rFonts w:asciiTheme="minorHAnsi" w:eastAsia="Calibri" w:hAnsiTheme="minorHAnsi" w:cstheme="minorHAnsi"/>
                <w:sz w:val="12"/>
              </w:rPr>
              <w:t xml:space="preserve">En el caso de la presentación conjunta de proposiciones, el representante común de la misma, deberá presentar el convenio en el que se establezcan con precisión los siguientes requisitos: nombre y domicilio de las personas integrantes, identificando en su caso, los datos de las escrituras públicas con las que se acredita la existencia legal de las personas morales; nombre de los representantes de cada una de las personas agrupadas, identificando en su caso, los datos de las escrituras públicas con las que acrediten las facultades de representación; la designación de un representante común, otorgándole poder amplio y suficiente, para atender todo lo relacionado con la propuesta en el procedimiento de licitación; la descripción de las partes objeto del contrato que corresponderá cumplir a cada persona, así como la manera en que se exigirá el cumplimiento de las obligaciones, y estipulación expresa de que cada uno de los firmantes quedará obligado en forma conjunta y solidaria con los demás integrantes, para comprometerse por cualquier responsabilidad derivada del contrato que se firme y los demás que la convocante estime necesarios de acuerdo con las particularidades de la licitación. </w:t>
            </w:r>
            <w:r w:rsidRPr="00D50FD6">
              <w:rPr>
                <w:rFonts w:asciiTheme="minorHAnsi" w:eastAsia="Calibri" w:hAnsiTheme="minorHAnsi" w:cstheme="minorHAnsi"/>
                <w:b/>
                <w:bCs/>
                <w:sz w:val="12"/>
              </w:rPr>
              <w:t xml:space="preserve"> </w:t>
            </w:r>
          </w:p>
          <w:p w14:paraId="01F89041" w14:textId="52064FB8" w:rsidR="00BF285D" w:rsidRPr="001D579C" w:rsidRDefault="00BF285D" w:rsidP="00BF285D">
            <w:pPr>
              <w:pStyle w:val="Sangra3detindependiente"/>
              <w:autoSpaceDE w:val="0"/>
              <w:autoSpaceDN w:val="0"/>
              <w:ind w:left="0"/>
              <w:rPr>
                <w:rFonts w:asciiTheme="minorHAnsi" w:eastAsia="Calibri" w:hAnsiTheme="minorHAnsi" w:cstheme="minorHAnsi"/>
                <w:b/>
                <w:bCs/>
              </w:rPr>
            </w:pPr>
            <w:r w:rsidRPr="00D50FD6">
              <w:rPr>
                <w:rFonts w:asciiTheme="minorHAnsi" w:eastAsia="Calibri" w:hAnsiTheme="minorHAnsi" w:cstheme="minorHAnsi"/>
                <w:sz w:val="10"/>
                <w:szCs w:val="14"/>
              </w:rPr>
              <w:t>(Su omisión es causa de desechamiento en caso de aplicar)</w:t>
            </w:r>
          </w:p>
        </w:tc>
        <w:tc>
          <w:tcPr>
            <w:tcW w:w="687" w:type="pct"/>
            <w:shd w:val="clear" w:color="auto" w:fill="auto"/>
          </w:tcPr>
          <w:p w14:paraId="37C2C8F5" w14:textId="56DBD47D" w:rsidR="00BF285D" w:rsidRPr="00626D6B" w:rsidRDefault="00BF285D" w:rsidP="00BF285D">
            <w:pPr>
              <w:ind w:right="-91"/>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2"/>
                <w:szCs w:val="16"/>
              </w:rPr>
              <w:t>Sólo cuando se actualice el supuesto</w:t>
            </w:r>
          </w:p>
        </w:tc>
      </w:tr>
      <w:tr w:rsidR="00BF285D" w:rsidRPr="00F30BFF" w14:paraId="0707D770" w14:textId="77777777" w:rsidTr="00807CA4">
        <w:tc>
          <w:tcPr>
            <w:tcW w:w="470" w:type="pct"/>
            <w:shd w:val="clear" w:color="auto" w:fill="auto"/>
          </w:tcPr>
          <w:p w14:paraId="4B71E5FA" w14:textId="319479A2" w:rsidR="00BF285D" w:rsidRPr="0066046B" w:rsidRDefault="00BF285D" w:rsidP="00BF285D">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10</w:t>
            </w:r>
          </w:p>
        </w:tc>
        <w:tc>
          <w:tcPr>
            <w:tcW w:w="3843" w:type="pct"/>
            <w:shd w:val="clear" w:color="auto" w:fill="auto"/>
          </w:tcPr>
          <w:p w14:paraId="5F6B1CC1" w14:textId="77777777" w:rsidR="00BF285D" w:rsidRPr="00247C4E" w:rsidRDefault="00BF285D" w:rsidP="00BF285D">
            <w:pPr>
              <w:autoSpaceDE w:val="0"/>
              <w:autoSpaceDN w:val="0"/>
              <w:jc w:val="both"/>
              <w:rPr>
                <w:rFonts w:asciiTheme="minorHAnsi" w:eastAsia="Calibri" w:hAnsiTheme="minorHAnsi" w:cstheme="minorHAnsi"/>
                <w:b/>
                <w:bCs/>
                <w:color w:val="000000"/>
                <w:sz w:val="16"/>
                <w:szCs w:val="16"/>
              </w:rPr>
            </w:pPr>
            <w:r w:rsidRPr="00247C4E">
              <w:rPr>
                <w:rFonts w:asciiTheme="minorHAnsi" w:eastAsia="Calibri" w:hAnsiTheme="minorHAnsi" w:cstheme="minorHAnsi"/>
                <w:b/>
                <w:bCs/>
                <w:color w:val="000000"/>
                <w:sz w:val="16"/>
                <w:szCs w:val="16"/>
              </w:rPr>
              <w:t xml:space="preserve">Centros de Servicio/Garantía: </w:t>
            </w:r>
          </w:p>
          <w:p w14:paraId="2B3B0223" w14:textId="77777777" w:rsidR="00BF285D" w:rsidRPr="00247C4E" w:rsidRDefault="00BF285D" w:rsidP="00BF285D">
            <w:pPr>
              <w:autoSpaceDE w:val="0"/>
              <w:autoSpaceDN w:val="0"/>
              <w:jc w:val="both"/>
              <w:rPr>
                <w:rFonts w:asciiTheme="minorHAnsi" w:eastAsia="Calibri" w:hAnsiTheme="minorHAnsi" w:cstheme="minorHAnsi"/>
                <w:b/>
                <w:bCs/>
                <w:color w:val="000000"/>
                <w:sz w:val="16"/>
                <w:szCs w:val="16"/>
              </w:rPr>
            </w:pPr>
          </w:p>
          <w:p w14:paraId="11CDD362" w14:textId="77777777" w:rsidR="00BF285D" w:rsidRPr="00247C4E" w:rsidRDefault="00BF285D" w:rsidP="00BF285D">
            <w:pPr>
              <w:autoSpaceDE w:val="0"/>
              <w:autoSpaceDN w:val="0"/>
              <w:jc w:val="both"/>
              <w:rPr>
                <w:rFonts w:asciiTheme="minorHAnsi" w:eastAsia="Calibri" w:hAnsiTheme="minorHAnsi" w:cstheme="minorHAnsi"/>
                <w:bCs/>
                <w:color w:val="000000"/>
                <w:sz w:val="16"/>
                <w:szCs w:val="16"/>
              </w:rPr>
            </w:pPr>
            <w:r w:rsidRPr="00247C4E">
              <w:rPr>
                <w:rFonts w:asciiTheme="minorHAnsi" w:eastAsia="Calibri" w:hAnsiTheme="minorHAnsi" w:cstheme="minorHAnsi"/>
                <w:bCs/>
                <w:color w:val="000000"/>
                <w:sz w:val="16"/>
                <w:szCs w:val="16"/>
              </w:rPr>
              <w:t>Para este apartado, el licitante deberá presentar una relación de los centros de servicio, mantenimiento y/o reparación autorizados por el fabricante dentro del territorio mexicano.</w:t>
            </w:r>
          </w:p>
          <w:p w14:paraId="203301D6" w14:textId="77777777" w:rsidR="00BF285D" w:rsidRPr="00247C4E" w:rsidRDefault="00BF285D" w:rsidP="00BF285D">
            <w:pPr>
              <w:autoSpaceDE w:val="0"/>
              <w:autoSpaceDN w:val="0"/>
              <w:jc w:val="both"/>
              <w:rPr>
                <w:rFonts w:asciiTheme="minorHAnsi" w:eastAsia="Calibri" w:hAnsiTheme="minorHAnsi" w:cstheme="minorHAnsi"/>
                <w:bCs/>
                <w:color w:val="000000"/>
                <w:sz w:val="16"/>
                <w:szCs w:val="16"/>
              </w:rPr>
            </w:pPr>
          </w:p>
          <w:p w14:paraId="5FDA4129" w14:textId="77777777" w:rsidR="00BF285D" w:rsidRPr="00247C4E" w:rsidRDefault="00BF285D" w:rsidP="00BF285D">
            <w:pPr>
              <w:autoSpaceDE w:val="0"/>
              <w:autoSpaceDN w:val="0"/>
              <w:jc w:val="both"/>
              <w:rPr>
                <w:rFonts w:asciiTheme="minorHAnsi" w:eastAsia="Calibri" w:hAnsiTheme="minorHAnsi" w:cstheme="minorHAnsi"/>
                <w:bCs/>
                <w:color w:val="000000"/>
                <w:sz w:val="16"/>
                <w:szCs w:val="16"/>
              </w:rPr>
            </w:pPr>
            <w:r w:rsidRPr="00247C4E">
              <w:rPr>
                <w:rFonts w:asciiTheme="minorHAnsi" w:eastAsia="Calibri" w:hAnsiTheme="minorHAnsi" w:cstheme="minorHAnsi"/>
                <w:bCs/>
                <w:color w:val="000000"/>
                <w:sz w:val="16"/>
                <w:szCs w:val="16"/>
              </w:rPr>
              <w:t>La relación de los centros de servicios, deberá contener la información del domicilio, teléfonos, correo electrónico y contacto.</w:t>
            </w:r>
          </w:p>
          <w:p w14:paraId="5302BA9A" w14:textId="77777777" w:rsidR="00BF285D" w:rsidRPr="00247C4E" w:rsidRDefault="00BF285D" w:rsidP="00BF285D">
            <w:pPr>
              <w:autoSpaceDE w:val="0"/>
              <w:autoSpaceDN w:val="0"/>
              <w:jc w:val="both"/>
              <w:rPr>
                <w:rFonts w:asciiTheme="minorHAnsi" w:eastAsia="Calibri" w:hAnsiTheme="minorHAnsi" w:cstheme="minorHAnsi"/>
                <w:bCs/>
                <w:color w:val="000000"/>
                <w:sz w:val="16"/>
                <w:szCs w:val="16"/>
              </w:rPr>
            </w:pPr>
            <w:r w:rsidRPr="00247C4E">
              <w:rPr>
                <w:rFonts w:asciiTheme="minorHAnsi" w:eastAsia="Calibri" w:hAnsiTheme="minorHAnsi" w:cstheme="minorHAnsi"/>
                <w:bCs/>
                <w:color w:val="000000"/>
                <w:sz w:val="16"/>
                <w:szCs w:val="16"/>
              </w:rPr>
              <w:t xml:space="preserve"> </w:t>
            </w:r>
          </w:p>
          <w:p w14:paraId="2ABD97B0" w14:textId="77777777" w:rsidR="00BF285D" w:rsidRPr="00247C4E" w:rsidRDefault="00BF285D" w:rsidP="00BF285D">
            <w:pPr>
              <w:autoSpaceDE w:val="0"/>
              <w:autoSpaceDN w:val="0"/>
              <w:jc w:val="both"/>
              <w:rPr>
                <w:rFonts w:asciiTheme="minorHAnsi" w:eastAsia="Calibri" w:hAnsiTheme="minorHAnsi" w:cstheme="minorHAnsi"/>
                <w:bCs/>
                <w:color w:val="000000"/>
                <w:sz w:val="16"/>
                <w:szCs w:val="16"/>
              </w:rPr>
            </w:pPr>
            <w:r w:rsidRPr="00247C4E">
              <w:rPr>
                <w:rFonts w:asciiTheme="minorHAnsi" w:eastAsia="Calibri" w:hAnsiTheme="minorHAnsi" w:cstheme="minorHAnsi"/>
                <w:bCs/>
                <w:color w:val="000000"/>
                <w:sz w:val="16"/>
                <w:szCs w:val="16"/>
              </w:rPr>
              <w:t xml:space="preserve">En caso de bienes o servicios donde no se requiera la prestación de mantenimiento y/o reparaciones, para este apartado el licitante deberá presentar una relación </w:t>
            </w:r>
            <w:r w:rsidRPr="00247C4E">
              <w:rPr>
                <w:rFonts w:asciiTheme="minorHAnsi" w:hAnsiTheme="minorHAnsi" w:cstheme="minorHAnsi"/>
                <w:color w:val="000000"/>
                <w:sz w:val="16"/>
                <w:szCs w:val="16"/>
              </w:rPr>
              <w:t>indicando el domicilio fiscal del licitante, que será el lugar en donde pueda realizarse cualquier notificación de calidad de los bienes o productos entregados.</w:t>
            </w:r>
          </w:p>
          <w:p w14:paraId="46710A70" w14:textId="77777777" w:rsidR="00BF285D" w:rsidRPr="00247C4E" w:rsidRDefault="00BF285D" w:rsidP="00BF285D">
            <w:pPr>
              <w:autoSpaceDE w:val="0"/>
              <w:autoSpaceDN w:val="0"/>
              <w:jc w:val="both"/>
              <w:rPr>
                <w:rFonts w:asciiTheme="minorHAnsi" w:eastAsia="Calibri" w:hAnsiTheme="minorHAnsi" w:cstheme="minorHAnsi"/>
                <w:color w:val="000000"/>
                <w:sz w:val="14"/>
                <w:szCs w:val="14"/>
              </w:rPr>
            </w:pPr>
            <w:r w:rsidRPr="00247C4E">
              <w:rPr>
                <w:rFonts w:asciiTheme="minorHAnsi" w:eastAsia="Calibri" w:hAnsiTheme="minorHAnsi" w:cstheme="minorHAnsi"/>
                <w:color w:val="000000"/>
                <w:sz w:val="14"/>
                <w:szCs w:val="14"/>
              </w:rPr>
              <w:t xml:space="preserve"> </w:t>
            </w:r>
          </w:p>
          <w:p w14:paraId="340EF1E4" w14:textId="79AA39CF" w:rsidR="00BF285D" w:rsidRPr="0066046B" w:rsidRDefault="00BF285D" w:rsidP="00BF285D">
            <w:pPr>
              <w:autoSpaceDE w:val="0"/>
              <w:autoSpaceDN w:val="0"/>
              <w:adjustRightInd w:val="0"/>
              <w:jc w:val="both"/>
              <w:rPr>
                <w:rFonts w:asciiTheme="minorHAnsi" w:eastAsia="Calibri" w:hAnsiTheme="minorHAnsi" w:cstheme="minorHAnsi"/>
                <w:sz w:val="14"/>
                <w:szCs w:val="14"/>
              </w:rPr>
            </w:pPr>
            <w:r w:rsidRPr="00247C4E">
              <w:rPr>
                <w:rFonts w:asciiTheme="minorHAnsi" w:eastAsia="Calibri" w:hAnsiTheme="minorHAnsi" w:cstheme="minorHAnsi"/>
                <w:sz w:val="14"/>
                <w:szCs w:val="14"/>
              </w:rPr>
              <w:t>(Su omisión es causa de desechamiento)</w:t>
            </w:r>
          </w:p>
        </w:tc>
        <w:tc>
          <w:tcPr>
            <w:tcW w:w="687" w:type="pct"/>
            <w:shd w:val="clear" w:color="auto" w:fill="auto"/>
          </w:tcPr>
          <w:p w14:paraId="3C6278CB" w14:textId="77777777" w:rsidR="00BF285D" w:rsidRPr="0066046B" w:rsidRDefault="00BF285D" w:rsidP="00BF285D">
            <w:pPr>
              <w:ind w:right="-91"/>
              <w:jc w:val="center"/>
              <w:rPr>
                <w:rFonts w:asciiTheme="minorHAnsi" w:eastAsia="Calibri" w:hAnsiTheme="minorHAnsi" w:cstheme="minorHAnsi"/>
                <w:b/>
                <w:color w:val="000000"/>
                <w:sz w:val="16"/>
                <w:szCs w:val="16"/>
              </w:rPr>
            </w:pPr>
            <w:r w:rsidRPr="0066046B">
              <w:rPr>
                <w:rFonts w:asciiTheme="minorHAnsi" w:eastAsia="Calibri" w:hAnsiTheme="minorHAnsi" w:cstheme="minorHAnsi"/>
                <w:b/>
                <w:color w:val="000000"/>
                <w:sz w:val="16"/>
                <w:szCs w:val="16"/>
              </w:rPr>
              <w:t>Sí</w:t>
            </w:r>
          </w:p>
          <w:p w14:paraId="28C0C9BB" w14:textId="77777777" w:rsidR="00BF285D" w:rsidRPr="0066046B" w:rsidRDefault="00BF285D" w:rsidP="00BF285D">
            <w:pPr>
              <w:ind w:right="-91"/>
              <w:jc w:val="center"/>
              <w:rPr>
                <w:rFonts w:asciiTheme="minorHAnsi" w:eastAsia="Calibri" w:hAnsiTheme="minorHAnsi" w:cstheme="minorHAnsi"/>
                <w:b/>
                <w:color w:val="000000"/>
                <w:sz w:val="18"/>
                <w:szCs w:val="18"/>
              </w:rPr>
            </w:pPr>
            <w:r w:rsidRPr="0066046B">
              <w:rPr>
                <w:rFonts w:asciiTheme="minorHAnsi" w:eastAsia="Calibri" w:hAnsiTheme="minorHAnsi" w:cstheme="minorHAnsi"/>
                <w:b/>
                <w:color w:val="000000"/>
                <w:sz w:val="12"/>
                <w:szCs w:val="12"/>
              </w:rPr>
              <w:t>Firmar todas las páginas que lo integran.</w:t>
            </w:r>
          </w:p>
        </w:tc>
      </w:tr>
      <w:tr w:rsidR="00BF285D" w:rsidRPr="00F30BFF" w14:paraId="7ABBFEA9" w14:textId="77777777" w:rsidTr="001E19A8">
        <w:tc>
          <w:tcPr>
            <w:tcW w:w="470" w:type="pct"/>
            <w:shd w:val="clear" w:color="auto" w:fill="D9D9D9" w:themeFill="background1" w:themeFillShade="D9"/>
          </w:tcPr>
          <w:p w14:paraId="52E0A89F" w14:textId="77777777" w:rsidR="00BF285D" w:rsidRPr="00F30BFF" w:rsidRDefault="00BF285D" w:rsidP="00BF285D">
            <w:pPr>
              <w:ind w:right="-91"/>
              <w:jc w:val="center"/>
              <w:rPr>
                <w:rFonts w:asciiTheme="minorHAnsi" w:eastAsia="Calibri" w:hAnsiTheme="minorHAnsi" w:cstheme="minorHAnsi"/>
                <w:b/>
                <w:color w:val="000000"/>
                <w:sz w:val="18"/>
                <w:szCs w:val="18"/>
                <w:highlight w:val="yellow"/>
              </w:rPr>
            </w:pPr>
          </w:p>
        </w:tc>
        <w:tc>
          <w:tcPr>
            <w:tcW w:w="3843" w:type="pct"/>
            <w:shd w:val="clear" w:color="auto" w:fill="D9D9D9" w:themeFill="background1" w:themeFillShade="D9"/>
            <w:vAlign w:val="center"/>
          </w:tcPr>
          <w:p w14:paraId="0FB1B9CD" w14:textId="77777777" w:rsidR="00BF285D" w:rsidRPr="00F30BFF" w:rsidRDefault="00BF285D" w:rsidP="00BF285D">
            <w:pPr>
              <w:jc w:val="center"/>
              <w:rPr>
                <w:rFonts w:asciiTheme="minorHAnsi" w:eastAsia="Calibri" w:hAnsiTheme="minorHAnsi" w:cstheme="minorHAnsi"/>
                <w:sz w:val="18"/>
                <w:szCs w:val="18"/>
                <w:highlight w:val="yellow"/>
              </w:rPr>
            </w:pPr>
            <w:r w:rsidRPr="004D4014">
              <w:rPr>
                <w:rFonts w:asciiTheme="minorHAnsi" w:hAnsiTheme="minorHAnsi" w:cstheme="minorHAnsi"/>
                <w:b/>
                <w:sz w:val="18"/>
                <w:szCs w:val="18"/>
              </w:rPr>
              <w:t>Propuesta económica (revisión del área contratante y área requirente)</w:t>
            </w:r>
          </w:p>
        </w:tc>
        <w:tc>
          <w:tcPr>
            <w:tcW w:w="687" w:type="pct"/>
            <w:shd w:val="clear" w:color="auto" w:fill="D9D9D9" w:themeFill="background1" w:themeFillShade="D9"/>
          </w:tcPr>
          <w:p w14:paraId="30319F60" w14:textId="77777777" w:rsidR="00BF285D" w:rsidRPr="00F30BFF" w:rsidRDefault="00BF285D" w:rsidP="00BF285D">
            <w:pPr>
              <w:ind w:right="-91"/>
              <w:jc w:val="center"/>
              <w:rPr>
                <w:rFonts w:asciiTheme="minorHAnsi" w:eastAsia="Calibri" w:hAnsiTheme="minorHAnsi" w:cstheme="minorHAnsi"/>
                <w:b/>
                <w:color w:val="000000"/>
                <w:sz w:val="18"/>
                <w:szCs w:val="18"/>
                <w:highlight w:val="yellow"/>
              </w:rPr>
            </w:pPr>
          </w:p>
        </w:tc>
      </w:tr>
      <w:tr w:rsidR="00BF285D" w:rsidRPr="00F30BFF" w14:paraId="1EDB8038" w14:textId="77777777" w:rsidTr="00C41FE0">
        <w:tc>
          <w:tcPr>
            <w:tcW w:w="470" w:type="pct"/>
            <w:shd w:val="clear" w:color="auto" w:fill="auto"/>
          </w:tcPr>
          <w:p w14:paraId="1925A2F7" w14:textId="7DC44BD3" w:rsidR="00BF285D" w:rsidRPr="008C6A97" w:rsidRDefault="00BF285D" w:rsidP="00BF285D">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11</w:t>
            </w:r>
          </w:p>
        </w:tc>
        <w:tc>
          <w:tcPr>
            <w:tcW w:w="3843" w:type="pct"/>
            <w:shd w:val="clear" w:color="auto" w:fill="auto"/>
          </w:tcPr>
          <w:p w14:paraId="173B0425" w14:textId="77777777" w:rsidR="00BF285D" w:rsidRPr="00D50FD6" w:rsidRDefault="00BF285D" w:rsidP="00BF285D">
            <w:pPr>
              <w:jc w:val="both"/>
              <w:rPr>
                <w:rFonts w:asciiTheme="minorHAnsi" w:eastAsia="Calibri" w:hAnsiTheme="minorHAnsi" w:cstheme="minorHAnsi"/>
                <w:b/>
                <w:i/>
                <w:sz w:val="16"/>
                <w:szCs w:val="16"/>
                <w:u w:val="single"/>
              </w:rPr>
            </w:pPr>
            <w:r w:rsidRPr="00D50FD6">
              <w:rPr>
                <w:rFonts w:asciiTheme="minorHAnsi" w:eastAsia="Calibri" w:hAnsiTheme="minorHAnsi" w:cstheme="minorHAnsi"/>
                <w:sz w:val="16"/>
                <w:szCs w:val="16"/>
              </w:rPr>
              <w:t xml:space="preserve">La propuesta económica deberá contener la cotización de los bienes ofertados, indicando la partida, cantidad, precio unitario, subtotal y el importe total de los bienes ofertados, desglosando el IVA, conforme al </w:t>
            </w:r>
            <w:r w:rsidRPr="00D50FD6">
              <w:rPr>
                <w:rFonts w:asciiTheme="minorHAnsi" w:eastAsia="Calibri" w:hAnsiTheme="minorHAnsi" w:cstheme="minorHAnsi"/>
                <w:b/>
                <w:bCs/>
                <w:sz w:val="16"/>
                <w:szCs w:val="16"/>
              </w:rPr>
              <w:t>Anexo “4”</w:t>
            </w:r>
            <w:r w:rsidRPr="00D50FD6">
              <w:rPr>
                <w:rFonts w:asciiTheme="minorHAnsi" w:eastAsia="Calibri" w:hAnsiTheme="minorHAnsi" w:cstheme="minorHAnsi"/>
                <w:sz w:val="16"/>
                <w:szCs w:val="16"/>
              </w:rPr>
              <w:t>,</w:t>
            </w:r>
            <w:r w:rsidRPr="00D50FD6">
              <w:rPr>
                <w:rFonts w:asciiTheme="minorHAnsi" w:eastAsia="Calibri" w:hAnsiTheme="minorHAnsi" w:cstheme="minorHAnsi"/>
                <w:b/>
                <w:bCs/>
                <w:sz w:val="16"/>
                <w:szCs w:val="16"/>
              </w:rPr>
              <w:t xml:space="preserve"> </w:t>
            </w:r>
            <w:r w:rsidRPr="00D50FD6">
              <w:rPr>
                <w:rFonts w:asciiTheme="minorHAnsi" w:eastAsia="Calibri" w:hAnsiTheme="minorHAnsi" w:cstheme="minorHAnsi"/>
                <w:sz w:val="16"/>
                <w:szCs w:val="16"/>
              </w:rPr>
              <w:t xml:space="preserve">el cual forma parte de la presente convocatoria. </w:t>
            </w:r>
          </w:p>
          <w:p w14:paraId="4E1AB670" w14:textId="77777777" w:rsidR="00BF285D" w:rsidRPr="00D50FD6" w:rsidRDefault="00BF285D" w:rsidP="00BF285D">
            <w:pPr>
              <w:jc w:val="both"/>
              <w:rPr>
                <w:rFonts w:asciiTheme="minorHAnsi" w:eastAsia="Calibri" w:hAnsiTheme="minorHAnsi" w:cstheme="minorHAnsi"/>
                <w:sz w:val="16"/>
                <w:szCs w:val="16"/>
              </w:rPr>
            </w:pPr>
          </w:p>
          <w:p w14:paraId="71D5CCF6" w14:textId="77777777" w:rsidR="00BF285D" w:rsidRPr="00D50FD6" w:rsidRDefault="00BF285D" w:rsidP="00BF285D">
            <w:pPr>
              <w:numPr>
                <w:ilvl w:val="0"/>
                <w:numId w:val="4"/>
              </w:numPr>
              <w:jc w:val="both"/>
              <w:rPr>
                <w:rFonts w:asciiTheme="minorHAnsi" w:eastAsia="Calibri" w:hAnsiTheme="minorHAnsi" w:cstheme="minorHAnsi"/>
                <w:sz w:val="16"/>
                <w:szCs w:val="16"/>
              </w:rPr>
            </w:pPr>
            <w:r w:rsidRPr="00D50FD6">
              <w:rPr>
                <w:rFonts w:asciiTheme="minorHAnsi" w:eastAsia="Calibri" w:hAnsiTheme="minorHAnsi" w:cstheme="minorHAnsi"/>
                <w:sz w:val="16"/>
                <w:szCs w:val="16"/>
              </w:rPr>
              <w:t xml:space="preserve">Los licitantes deberán cotizar los bienes </w:t>
            </w:r>
            <w:r w:rsidRPr="00D50FD6">
              <w:rPr>
                <w:rFonts w:asciiTheme="minorHAnsi" w:eastAsia="Calibri" w:hAnsiTheme="minorHAnsi" w:cstheme="minorHAnsi"/>
                <w:sz w:val="16"/>
                <w:szCs w:val="16"/>
                <w:u w:val="single"/>
              </w:rPr>
              <w:t>a precios fijos</w:t>
            </w:r>
            <w:r w:rsidRPr="00D50FD6">
              <w:rPr>
                <w:rFonts w:asciiTheme="minorHAnsi" w:eastAsia="Calibri" w:hAnsiTheme="minorHAnsi" w:cstheme="minorHAnsi"/>
                <w:sz w:val="16"/>
                <w:szCs w:val="16"/>
              </w:rPr>
              <w:t xml:space="preserve"> durante la vigencia del contrato.</w:t>
            </w:r>
          </w:p>
          <w:p w14:paraId="3224F73F" w14:textId="77777777" w:rsidR="00BF285D" w:rsidRPr="00D50FD6" w:rsidRDefault="00BF285D" w:rsidP="00BF285D">
            <w:pPr>
              <w:numPr>
                <w:ilvl w:val="0"/>
                <w:numId w:val="4"/>
              </w:numPr>
              <w:jc w:val="both"/>
              <w:rPr>
                <w:rFonts w:asciiTheme="minorHAnsi" w:eastAsia="Calibri" w:hAnsiTheme="minorHAnsi" w:cstheme="minorHAnsi"/>
                <w:sz w:val="16"/>
                <w:szCs w:val="16"/>
              </w:rPr>
            </w:pPr>
            <w:r w:rsidRPr="00D50FD6">
              <w:rPr>
                <w:rFonts w:asciiTheme="minorHAnsi" w:eastAsia="Calibri" w:hAnsiTheme="minorHAnsi" w:cstheme="minorHAnsi"/>
                <w:sz w:val="16"/>
                <w:szCs w:val="16"/>
              </w:rPr>
              <w:t>Las cotizaciones deberán elaborarse a 2 (dos) decimales.</w:t>
            </w:r>
          </w:p>
          <w:p w14:paraId="4F2E0BB8" w14:textId="77777777" w:rsidR="00BF285D" w:rsidRPr="00D50FD6" w:rsidRDefault="00BF285D" w:rsidP="00BF285D">
            <w:pPr>
              <w:numPr>
                <w:ilvl w:val="0"/>
                <w:numId w:val="4"/>
              </w:numPr>
              <w:autoSpaceDE w:val="0"/>
              <w:autoSpaceDN w:val="0"/>
              <w:adjustRightInd w:val="0"/>
              <w:jc w:val="both"/>
              <w:rPr>
                <w:rFonts w:asciiTheme="minorHAnsi" w:eastAsia="Calibri" w:hAnsiTheme="minorHAnsi" w:cstheme="minorHAnsi"/>
                <w:color w:val="000000"/>
                <w:sz w:val="16"/>
                <w:szCs w:val="16"/>
              </w:rPr>
            </w:pPr>
            <w:r w:rsidRPr="00D50FD6">
              <w:rPr>
                <w:rFonts w:asciiTheme="minorHAnsi" w:eastAsia="Calibri" w:hAnsiTheme="minorHAnsi" w:cstheme="minorHAnsi"/>
                <w:color w:val="000000"/>
                <w:sz w:val="16"/>
                <w:szCs w:val="16"/>
              </w:rPr>
              <w:t>En moneda nacional.</w:t>
            </w:r>
          </w:p>
          <w:p w14:paraId="348477E6" w14:textId="77777777" w:rsidR="00BF285D" w:rsidRPr="00D50FD6" w:rsidRDefault="00BF285D" w:rsidP="00BF285D">
            <w:pPr>
              <w:numPr>
                <w:ilvl w:val="0"/>
                <w:numId w:val="4"/>
              </w:numPr>
              <w:autoSpaceDE w:val="0"/>
              <w:autoSpaceDN w:val="0"/>
              <w:adjustRightInd w:val="0"/>
              <w:jc w:val="both"/>
              <w:rPr>
                <w:rFonts w:asciiTheme="minorHAnsi" w:eastAsia="Calibri" w:hAnsiTheme="minorHAnsi" w:cstheme="minorHAnsi"/>
                <w:color w:val="000000"/>
                <w:sz w:val="16"/>
                <w:szCs w:val="16"/>
              </w:rPr>
            </w:pPr>
            <w:r w:rsidRPr="00D50FD6">
              <w:rPr>
                <w:rFonts w:asciiTheme="minorHAnsi" w:eastAsia="Calibri" w:hAnsiTheme="minorHAnsi" w:cstheme="minorHAnsi"/>
                <w:color w:val="000000"/>
                <w:sz w:val="16"/>
                <w:szCs w:val="16"/>
              </w:rPr>
              <w:t>Presentar precios unitarios antes de I.V.A.</w:t>
            </w:r>
          </w:p>
          <w:p w14:paraId="58F8752A" w14:textId="77777777" w:rsidR="00BF285D" w:rsidRPr="00D50FD6" w:rsidRDefault="00BF285D" w:rsidP="00BF285D">
            <w:pPr>
              <w:autoSpaceDE w:val="0"/>
              <w:autoSpaceDN w:val="0"/>
              <w:adjustRightInd w:val="0"/>
              <w:ind w:left="720"/>
              <w:jc w:val="both"/>
              <w:rPr>
                <w:rFonts w:asciiTheme="minorHAnsi" w:eastAsia="Calibri" w:hAnsiTheme="minorHAnsi" w:cstheme="minorHAnsi"/>
                <w:color w:val="000000"/>
                <w:sz w:val="16"/>
                <w:szCs w:val="16"/>
              </w:rPr>
            </w:pPr>
          </w:p>
          <w:p w14:paraId="4AD6AA73" w14:textId="4EB3B874" w:rsidR="00BF285D" w:rsidRPr="00C55CE7" w:rsidRDefault="00BF285D" w:rsidP="00BF285D">
            <w:pPr>
              <w:autoSpaceDE w:val="0"/>
              <w:autoSpaceDN w:val="0"/>
              <w:adjustRightInd w:val="0"/>
              <w:rPr>
                <w:rFonts w:asciiTheme="minorHAnsi" w:hAnsiTheme="minorHAnsi" w:cs="Arial"/>
                <w:sz w:val="14"/>
                <w:szCs w:val="14"/>
              </w:rPr>
            </w:pPr>
            <w:r w:rsidRPr="00D50FD6">
              <w:rPr>
                <w:rFonts w:asciiTheme="minorHAnsi" w:eastAsia="Calibri" w:hAnsiTheme="minorHAnsi" w:cstheme="minorHAnsi"/>
                <w:sz w:val="14"/>
                <w:szCs w:val="14"/>
              </w:rPr>
              <w:t>(Su omisión es causa de desechamiento)</w:t>
            </w:r>
          </w:p>
        </w:tc>
        <w:tc>
          <w:tcPr>
            <w:tcW w:w="687" w:type="pct"/>
            <w:shd w:val="clear" w:color="auto" w:fill="auto"/>
          </w:tcPr>
          <w:p w14:paraId="2855E3C2" w14:textId="77777777" w:rsidR="00BF285D" w:rsidRPr="008C6A97" w:rsidRDefault="00BF285D" w:rsidP="00BF285D">
            <w:pPr>
              <w:ind w:right="-91"/>
              <w:jc w:val="center"/>
              <w:rPr>
                <w:rFonts w:asciiTheme="minorHAnsi" w:eastAsia="Calibri" w:hAnsiTheme="minorHAnsi" w:cstheme="minorHAnsi"/>
                <w:b/>
                <w:color w:val="000000"/>
                <w:sz w:val="16"/>
                <w:szCs w:val="16"/>
              </w:rPr>
            </w:pPr>
            <w:r w:rsidRPr="008C6A97">
              <w:rPr>
                <w:rFonts w:asciiTheme="minorHAnsi" w:eastAsia="Calibri" w:hAnsiTheme="minorHAnsi" w:cstheme="minorHAnsi"/>
                <w:b/>
                <w:color w:val="000000"/>
                <w:sz w:val="16"/>
                <w:szCs w:val="16"/>
              </w:rPr>
              <w:t>Sí</w:t>
            </w:r>
          </w:p>
          <w:p w14:paraId="020F4520" w14:textId="77777777" w:rsidR="00BF285D" w:rsidRPr="008C6A97" w:rsidRDefault="00BF285D" w:rsidP="00BF285D">
            <w:pPr>
              <w:ind w:right="-91"/>
              <w:jc w:val="center"/>
              <w:rPr>
                <w:rFonts w:asciiTheme="minorHAnsi" w:eastAsia="Calibri" w:hAnsiTheme="minorHAnsi" w:cstheme="minorHAnsi"/>
                <w:b/>
                <w:color w:val="000000"/>
                <w:sz w:val="18"/>
                <w:szCs w:val="18"/>
              </w:rPr>
            </w:pPr>
            <w:r w:rsidRPr="008C6A97">
              <w:rPr>
                <w:rFonts w:asciiTheme="minorHAnsi" w:eastAsia="Calibri" w:hAnsiTheme="minorHAnsi" w:cstheme="minorHAnsi"/>
                <w:b/>
                <w:color w:val="000000"/>
                <w:sz w:val="12"/>
                <w:szCs w:val="12"/>
              </w:rPr>
              <w:t>Firmar todas las páginas que lo integran.</w:t>
            </w:r>
          </w:p>
        </w:tc>
      </w:tr>
      <w:tr w:rsidR="00BF285D" w:rsidRPr="00F30BFF" w14:paraId="6A0E0C21" w14:textId="77777777" w:rsidTr="001E19A8">
        <w:tc>
          <w:tcPr>
            <w:tcW w:w="470" w:type="pct"/>
            <w:shd w:val="clear" w:color="auto" w:fill="D9D9D9" w:themeFill="background1" w:themeFillShade="D9"/>
          </w:tcPr>
          <w:p w14:paraId="65D2A289" w14:textId="77777777" w:rsidR="00BF285D" w:rsidRPr="00F30BFF" w:rsidRDefault="00BF285D" w:rsidP="00BF285D">
            <w:pPr>
              <w:ind w:right="-91"/>
              <w:jc w:val="center"/>
              <w:rPr>
                <w:rFonts w:asciiTheme="minorHAnsi" w:eastAsia="Calibri" w:hAnsiTheme="minorHAnsi" w:cstheme="minorHAnsi"/>
                <w:b/>
                <w:color w:val="000000"/>
                <w:sz w:val="16"/>
                <w:szCs w:val="16"/>
                <w:highlight w:val="yellow"/>
              </w:rPr>
            </w:pPr>
          </w:p>
        </w:tc>
        <w:tc>
          <w:tcPr>
            <w:tcW w:w="3843" w:type="pct"/>
            <w:shd w:val="clear" w:color="auto" w:fill="D9D9D9" w:themeFill="background1" w:themeFillShade="D9"/>
          </w:tcPr>
          <w:p w14:paraId="5CB24978" w14:textId="77777777" w:rsidR="00BF285D" w:rsidRPr="00F30BFF" w:rsidRDefault="00BF285D" w:rsidP="00BF285D">
            <w:pPr>
              <w:jc w:val="center"/>
              <w:rPr>
                <w:rFonts w:asciiTheme="minorHAnsi" w:hAnsiTheme="minorHAnsi" w:cstheme="minorHAnsi"/>
                <w:b/>
                <w:sz w:val="18"/>
                <w:szCs w:val="18"/>
                <w:highlight w:val="yellow"/>
              </w:rPr>
            </w:pPr>
            <w:r w:rsidRPr="008C6A97">
              <w:rPr>
                <w:rFonts w:asciiTheme="minorHAnsi" w:hAnsiTheme="minorHAnsi" w:cstheme="minorHAnsi"/>
                <w:b/>
                <w:sz w:val="18"/>
                <w:szCs w:val="18"/>
              </w:rPr>
              <w:t>Otros requisitos</w:t>
            </w:r>
          </w:p>
        </w:tc>
        <w:tc>
          <w:tcPr>
            <w:tcW w:w="687" w:type="pct"/>
            <w:shd w:val="clear" w:color="auto" w:fill="D9D9D9" w:themeFill="background1" w:themeFillShade="D9"/>
          </w:tcPr>
          <w:p w14:paraId="3EB9696B" w14:textId="77777777" w:rsidR="00BF285D" w:rsidRPr="00F30BFF" w:rsidRDefault="00BF285D" w:rsidP="00BF285D">
            <w:pPr>
              <w:ind w:right="-91"/>
              <w:jc w:val="center"/>
              <w:rPr>
                <w:rFonts w:asciiTheme="minorHAnsi" w:eastAsia="Calibri" w:hAnsiTheme="minorHAnsi" w:cstheme="minorHAnsi"/>
                <w:b/>
                <w:color w:val="000000"/>
                <w:sz w:val="16"/>
                <w:szCs w:val="16"/>
                <w:highlight w:val="yellow"/>
              </w:rPr>
            </w:pPr>
          </w:p>
        </w:tc>
      </w:tr>
      <w:tr w:rsidR="00BF285D" w:rsidRPr="00F30BFF" w14:paraId="2F14D3CD" w14:textId="77777777" w:rsidTr="001E19A8">
        <w:tc>
          <w:tcPr>
            <w:tcW w:w="470" w:type="pct"/>
            <w:shd w:val="clear" w:color="auto" w:fill="auto"/>
          </w:tcPr>
          <w:p w14:paraId="37F43B29" w14:textId="70BB9095" w:rsidR="00BF285D" w:rsidRPr="008C6A97" w:rsidRDefault="00BF285D" w:rsidP="00BF285D">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12</w:t>
            </w:r>
          </w:p>
        </w:tc>
        <w:tc>
          <w:tcPr>
            <w:tcW w:w="3843" w:type="pct"/>
            <w:shd w:val="clear" w:color="auto" w:fill="auto"/>
          </w:tcPr>
          <w:p w14:paraId="04120E1F" w14:textId="09562506" w:rsidR="00BF285D" w:rsidRPr="00C55CE7" w:rsidRDefault="00BF285D" w:rsidP="00BF285D">
            <w:pPr>
              <w:jc w:val="both"/>
              <w:rPr>
                <w:rFonts w:asciiTheme="minorHAnsi" w:eastAsia="Calibri" w:hAnsiTheme="minorHAnsi" w:cstheme="minorHAnsi"/>
                <w:sz w:val="16"/>
                <w:szCs w:val="16"/>
              </w:rPr>
            </w:pPr>
            <w:r w:rsidRPr="008C6A97">
              <w:rPr>
                <w:rFonts w:asciiTheme="minorHAnsi" w:eastAsia="Calibri" w:hAnsiTheme="minorHAnsi" w:cstheme="minorHAnsi"/>
                <w:b/>
                <w:sz w:val="16"/>
                <w:szCs w:val="16"/>
              </w:rPr>
              <w:t xml:space="preserve">Propuesta digital: </w:t>
            </w:r>
            <w:r w:rsidRPr="008C6A97">
              <w:rPr>
                <w:rFonts w:asciiTheme="minorHAnsi" w:eastAsia="Calibri" w:hAnsiTheme="minorHAnsi" w:cstheme="minorHAnsi"/>
                <w:sz w:val="16"/>
                <w:szCs w:val="16"/>
              </w:rPr>
              <w:t xml:space="preserve">Se deberá entregar en formato digital la propuesta entregada, (documentación administrativa, técnica, económica, folletos, etc., es decir todos los puntos solicitados en </w:t>
            </w:r>
            <w:r>
              <w:rPr>
                <w:rFonts w:asciiTheme="minorHAnsi" w:eastAsia="Calibri" w:hAnsiTheme="minorHAnsi" w:cstheme="minorHAnsi"/>
                <w:sz w:val="16"/>
                <w:szCs w:val="16"/>
              </w:rPr>
              <w:t xml:space="preserve">este numeral), en memoria USB. </w:t>
            </w:r>
          </w:p>
          <w:p w14:paraId="3FF8D177" w14:textId="77777777" w:rsidR="00BF285D" w:rsidRDefault="00BF285D" w:rsidP="00BF285D">
            <w:pPr>
              <w:jc w:val="both"/>
              <w:rPr>
                <w:rFonts w:asciiTheme="minorHAnsi" w:eastAsia="Calibri" w:hAnsiTheme="minorHAnsi" w:cstheme="minorHAnsi"/>
                <w:sz w:val="12"/>
                <w:szCs w:val="12"/>
              </w:rPr>
            </w:pPr>
            <w:r w:rsidRPr="008C6A97">
              <w:rPr>
                <w:rFonts w:asciiTheme="minorHAnsi" w:eastAsia="Calibri" w:hAnsiTheme="minorHAnsi" w:cstheme="minorHAnsi"/>
                <w:sz w:val="12"/>
                <w:szCs w:val="12"/>
              </w:rPr>
              <w:t>(Su omisión no es causa de desechamiento)</w:t>
            </w:r>
          </w:p>
          <w:p w14:paraId="43B4770E" w14:textId="7204DF56" w:rsidR="00BF285D" w:rsidRPr="008C6A97" w:rsidRDefault="00BF285D" w:rsidP="00BF285D">
            <w:pPr>
              <w:jc w:val="both"/>
              <w:rPr>
                <w:rFonts w:asciiTheme="minorHAnsi" w:eastAsia="Calibri" w:hAnsiTheme="minorHAnsi" w:cstheme="minorHAnsi"/>
                <w:sz w:val="12"/>
                <w:szCs w:val="12"/>
              </w:rPr>
            </w:pPr>
            <w:bookmarkStart w:id="0" w:name="_GoBack"/>
            <w:bookmarkEnd w:id="0"/>
          </w:p>
        </w:tc>
        <w:tc>
          <w:tcPr>
            <w:tcW w:w="687" w:type="pct"/>
            <w:shd w:val="clear" w:color="auto" w:fill="auto"/>
          </w:tcPr>
          <w:p w14:paraId="54CBF222" w14:textId="01AABA3C" w:rsidR="00BF285D" w:rsidRPr="008C6A97" w:rsidRDefault="00BF285D" w:rsidP="00BF285D">
            <w:pPr>
              <w:ind w:right="-91"/>
              <w:jc w:val="center"/>
              <w:rPr>
                <w:rFonts w:asciiTheme="minorHAnsi" w:eastAsia="Calibri" w:hAnsiTheme="minorHAnsi" w:cstheme="minorHAnsi"/>
                <w:b/>
                <w:color w:val="000000"/>
                <w:sz w:val="18"/>
                <w:szCs w:val="18"/>
              </w:rPr>
            </w:pPr>
          </w:p>
        </w:tc>
      </w:tr>
      <w:tr w:rsidR="00BF285D" w:rsidRPr="00F30BFF" w14:paraId="0B2B0B27" w14:textId="77777777" w:rsidTr="001E19A8">
        <w:tc>
          <w:tcPr>
            <w:tcW w:w="470" w:type="pct"/>
            <w:shd w:val="clear" w:color="auto" w:fill="auto"/>
          </w:tcPr>
          <w:p w14:paraId="77570DE1" w14:textId="17C85199" w:rsidR="00BF285D" w:rsidRPr="00210B60" w:rsidRDefault="00BF285D" w:rsidP="00BF285D">
            <w:pPr>
              <w:tabs>
                <w:tab w:val="left" w:pos="265"/>
                <w:tab w:val="center" w:pos="419"/>
              </w:tabs>
              <w:ind w:right="-91"/>
              <w:jc w:val="center"/>
              <w:rPr>
                <w:rFonts w:ascii="Calibri" w:eastAsia="Calibri" w:hAnsi="Calibri" w:cs="Calibri"/>
                <w:b/>
                <w:color w:val="000000"/>
                <w:sz w:val="16"/>
                <w:szCs w:val="16"/>
              </w:rPr>
            </w:pPr>
            <w:r>
              <w:rPr>
                <w:rFonts w:ascii="Calibri" w:eastAsia="Calibri" w:hAnsi="Calibri" w:cs="Calibri"/>
                <w:b/>
                <w:color w:val="000000"/>
                <w:sz w:val="16"/>
                <w:szCs w:val="16"/>
              </w:rPr>
              <w:lastRenderedPageBreak/>
              <w:t>13</w:t>
            </w:r>
          </w:p>
        </w:tc>
        <w:tc>
          <w:tcPr>
            <w:tcW w:w="3843" w:type="pct"/>
            <w:shd w:val="clear" w:color="auto" w:fill="auto"/>
          </w:tcPr>
          <w:p w14:paraId="61BC7B5B" w14:textId="77777777" w:rsidR="00BF285D" w:rsidRPr="00210B60" w:rsidRDefault="00BF285D" w:rsidP="00BF285D">
            <w:pPr>
              <w:pStyle w:val="Default"/>
              <w:jc w:val="both"/>
              <w:rPr>
                <w:rFonts w:asciiTheme="minorHAnsi" w:hAnsiTheme="minorHAnsi" w:cstheme="minorHAnsi"/>
                <w:b/>
                <w:bCs/>
                <w:sz w:val="16"/>
                <w:szCs w:val="16"/>
              </w:rPr>
            </w:pPr>
            <w:r w:rsidRPr="00210B60">
              <w:rPr>
                <w:rFonts w:asciiTheme="minorHAnsi" w:hAnsiTheme="minorHAnsi" w:cstheme="minorHAnsi"/>
                <w:sz w:val="16"/>
                <w:szCs w:val="16"/>
              </w:rPr>
              <w:t xml:space="preserve">Relación de documentación para entregar </w:t>
            </w:r>
            <w:r w:rsidRPr="00210B60">
              <w:rPr>
                <w:rFonts w:asciiTheme="minorHAnsi" w:hAnsiTheme="minorHAnsi" w:cstheme="minorHAnsi"/>
                <w:b/>
                <w:bCs/>
                <w:sz w:val="16"/>
                <w:szCs w:val="16"/>
              </w:rPr>
              <w:t xml:space="preserve">Anexo “11” </w:t>
            </w:r>
          </w:p>
          <w:p w14:paraId="16D52D66" w14:textId="77777777" w:rsidR="00BF285D" w:rsidRPr="00210B60" w:rsidRDefault="00BF285D" w:rsidP="00BF285D">
            <w:pPr>
              <w:pStyle w:val="Default"/>
              <w:jc w:val="both"/>
              <w:rPr>
                <w:rFonts w:asciiTheme="minorHAnsi" w:hAnsiTheme="minorHAnsi" w:cstheme="minorHAnsi"/>
                <w:b/>
                <w:bCs/>
                <w:sz w:val="16"/>
                <w:szCs w:val="16"/>
              </w:rPr>
            </w:pPr>
            <w:r w:rsidRPr="00210B60">
              <w:rPr>
                <w:rFonts w:asciiTheme="minorHAnsi" w:hAnsiTheme="minorHAnsi" w:cstheme="minorHAnsi"/>
                <w:b/>
                <w:bCs/>
                <w:sz w:val="16"/>
                <w:szCs w:val="16"/>
              </w:rPr>
              <w:t xml:space="preserve">Se deberá foliar la propuesta e indicar en el anexo 11, cuantas páginas integran la documentación presentada.  </w:t>
            </w:r>
          </w:p>
        </w:tc>
        <w:tc>
          <w:tcPr>
            <w:tcW w:w="687" w:type="pct"/>
            <w:shd w:val="clear" w:color="auto" w:fill="auto"/>
          </w:tcPr>
          <w:p w14:paraId="0B3B65A5" w14:textId="77777777" w:rsidR="00BF285D" w:rsidRPr="004055AC" w:rsidRDefault="00BF285D" w:rsidP="00BF285D">
            <w:pPr>
              <w:ind w:right="-91"/>
              <w:jc w:val="center"/>
              <w:rPr>
                <w:rFonts w:asciiTheme="minorHAnsi" w:eastAsia="Calibri" w:hAnsiTheme="minorHAnsi" w:cstheme="minorHAnsi"/>
                <w:b/>
                <w:color w:val="000000"/>
                <w:sz w:val="16"/>
                <w:szCs w:val="16"/>
              </w:rPr>
            </w:pPr>
            <w:r w:rsidRPr="004055AC">
              <w:rPr>
                <w:rFonts w:asciiTheme="minorHAnsi" w:eastAsia="Calibri" w:hAnsiTheme="minorHAnsi" w:cstheme="minorHAnsi"/>
                <w:b/>
                <w:color w:val="000000"/>
                <w:sz w:val="16"/>
                <w:szCs w:val="16"/>
              </w:rPr>
              <w:t>Sí</w:t>
            </w:r>
          </w:p>
          <w:p w14:paraId="00B71847" w14:textId="77777777" w:rsidR="00BF285D" w:rsidRPr="004055AC" w:rsidRDefault="00BF285D" w:rsidP="00BF285D">
            <w:pPr>
              <w:ind w:right="-91"/>
              <w:jc w:val="center"/>
              <w:rPr>
                <w:rFonts w:asciiTheme="minorHAnsi" w:eastAsia="Calibri" w:hAnsiTheme="minorHAnsi" w:cstheme="minorHAnsi"/>
                <w:b/>
                <w:color w:val="000000"/>
                <w:sz w:val="18"/>
                <w:szCs w:val="18"/>
              </w:rPr>
            </w:pPr>
            <w:r w:rsidRPr="004055AC">
              <w:rPr>
                <w:rFonts w:asciiTheme="minorHAnsi" w:eastAsia="Calibri" w:hAnsiTheme="minorHAnsi" w:cstheme="minorHAnsi"/>
                <w:b/>
                <w:color w:val="000000"/>
                <w:sz w:val="12"/>
                <w:szCs w:val="12"/>
              </w:rPr>
              <w:t>Firmar todas las páginas que lo integran.</w:t>
            </w:r>
          </w:p>
        </w:tc>
      </w:tr>
      <w:tr w:rsidR="00BF285D" w:rsidRPr="00F30BFF" w14:paraId="4B9428BD" w14:textId="77777777" w:rsidTr="001E19A8">
        <w:tc>
          <w:tcPr>
            <w:tcW w:w="470" w:type="pct"/>
            <w:shd w:val="clear" w:color="auto" w:fill="auto"/>
          </w:tcPr>
          <w:p w14:paraId="0D5782DB" w14:textId="77777777" w:rsidR="00BF285D" w:rsidRPr="00F30BFF" w:rsidRDefault="00BF285D" w:rsidP="00BF285D">
            <w:pPr>
              <w:tabs>
                <w:tab w:val="left" w:pos="265"/>
                <w:tab w:val="center" w:pos="419"/>
              </w:tabs>
              <w:ind w:right="-91"/>
              <w:rPr>
                <w:rFonts w:ascii="Calibri" w:eastAsia="Calibri" w:hAnsi="Calibri" w:cs="Calibri"/>
                <w:b/>
                <w:color w:val="000000"/>
                <w:sz w:val="16"/>
                <w:szCs w:val="16"/>
                <w:highlight w:val="yellow"/>
              </w:rPr>
            </w:pPr>
          </w:p>
        </w:tc>
        <w:tc>
          <w:tcPr>
            <w:tcW w:w="3843" w:type="pct"/>
            <w:shd w:val="clear" w:color="auto" w:fill="auto"/>
          </w:tcPr>
          <w:p w14:paraId="7143C690" w14:textId="77777777" w:rsidR="00BF285D" w:rsidRPr="004727CA" w:rsidRDefault="00BF285D" w:rsidP="00BF285D">
            <w:pPr>
              <w:rPr>
                <w:rFonts w:asciiTheme="minorHAnsi" w:eastAsia="Calibri" w:hAnsiTheme="minorHAnsi" w:cstheme="minorHAnsi"/>
                <w:b/>
                <w:sz w:val="16"/>
                <w:szCs w:val="16"/>
              </w:rPr>
            </w:pPr>
            <w:r w:rsidRPr="004727CA">
              <w:rPr>
                <w:rFonts w:asciiTheme="minorHAnsi" w:eastAsia="Calibri" w:hAnsiTheme="minorHAnsi" w:cstheme="minorHAnsi"/>
                <w:b/>
                <w:sz w:val="16"/>
                <w:szCs w:val="16"/>
              </w:rPr>
              <w:t>Importante:</w:t>
            </w:r>
          </w:p>
          <w:p w14:paraId="502570F2" w14:textId="77777777" w:rsidR="00BF285D" w:rsidRPr="004727CA" w:rsidRDefault="00BF285D" w:rsidP="00BF285D">
            <w:pPr>
              <w:rPr>
                <w:rFonts w:asciiTheme="minorHAnsi" w:eastAsia="Calibri" w:hAnsiTheme="minorHAnsi" w:cstheme="minorHAnsi"/>
                <w:sz w:val="16"/>
                <w:szCs w:val="16"/>
              </w:rPr>
            </w:pPr>
            <w:r w:rsidRPr="004727CA">
              <w:rPr>
                <w:rFonts w:asciiTheme="minorHAnsi" w:eastAsia="Calibri" w:hAnsiTheme="minorHAnsi" w:cstheme="minorHAnsi"/>
                <w:sz w:val="16"/>
                <w:szCs w:val="16"/>
              </w:rPr>
              <w:t xml:space="preserve">La propuesta debe entregarse firmada autógrafamente y con rubrica en todas las hojas. </w:t>
            </w:r>
          </w:p>
          <w:p w14:paraId="476AC210" w14:textId="20F62231" w:rsidR="00BF285D" w:rsidRPr="004727CA" w:rsidRDefault="00BF285D" w:rsidP="00BF285D">
            <w:pPr>
              <w:pStyle w:val="Default"/>
              <w:jc w:val="both"/>
              <w:rPr>
                <w:rFonts w:asciiTheme="minorHAnsi" w:eastAsia="Calibri" w:hAnsiTheme="minorHAnsi" w:cstheme="minorHAnsi"/>
                <w:sz w:val="12"/>
                <w:szCs w:val="12"/>
              </w:rPr>
            </w:pPr>
            <w:r w:rsidRPr="004727CA">
              <w:rPr>
                <w:rFonts w:asciiTheme="minorHAnsi" w:eastAsia="Calibri" w:hAnsiTheme="minorHAnsi" w:cstheme="minorHAnsi"/>
                <w:sz w:val="12"/>
                <w:szCs w:val="12"/>
              </w:rPr>
              <w:t>Su incumplimiento es causal de desechamiento.</w:t>
            </w:r>
          </w:p>
        </w:tc>
        <w:tc>
          <w:tcPr>
            <w:tcW w:w="687" w:type="pct"/>
            <w:shd w:val="clear" w:color="auto" w:fill="auto"/>
          </w:tcPr>
          <w:p w14:paraId="65A3CAF5" w14:textId="77777777" w:rsidR="00BF285D" w:rsidRPr="004727CA" w:rsidRDefault="00BF285D" w:rsidP="00BF285D">
            <w:pPr>
              <w:ind w:right="-91"/>
              <w:jc w:val="center"/>
              <w:rPr>
                <w:rFonts w:asciiTheme="minorHAnsi" w:eastAsia="Calibri" w:hAnsiTheme="minorHAnsi" w:cstheme="minorHAnsi"/>
                <w:b/>
                <w:color w:val="000000"/>
                <w:sz w:val="16"/>
                <w:szCs w:val="16"/>
              </w:rPr>
            </w:pPr>
            <w:r w:rsidRPr="004727CA">
              <w:rPr>
                <w:rFonts w:asciiTheme="minorHAnsi" w:eastAsia="Calibri" w:hAnsiTheme="minorHAnsi" w:cstheme="minorHAnsi"/>
                <w:b/>
                <w:color w:val="000000"/>
                <w:sz w:val="16"/>
                <w:szCs w:val="16"/>
              </w:rPr>
              <w:t>Sí</w:t>
            </w:r>
          </w:p>
          <w:p w14:paraId="57AE0F77" w14:textId="77777777" w:rsidR="00BF285D" w:rsidRPr="004727CA" w:rsidRDefault="00BF285D" w:rsidP="00BF285D">
            <w:pPr>
              <w:ind w:right="-91"/>
              <w:jc w:val="center"/>
              <w:rPr>
                <w:rFonts w:asciiTheme="minorHAnsi" w:eastAsia="Calibri" w:hAnsiTheme="minorHAnsi" w:cstheme="minorHAnsi"/>
                <w:b/>
                <w:color w:val="000000"/>
                <w:sz w:val="18"/>
                <w:szCs w:val="18"/>
              </w:rPr>
            </w:pPr>
          </w:p>
        </w:tc>
      </w:tr>
      <w:tr w:rsidR="00BF285D" w:rsidRPr="00665CB0" w14:paraId="3E89C9C0" w14:textId="77777777" w:rsidTr="001E19A8">
        <w:trPr>
          <w:trHeight w:val="261"/>
        </w:trPr>
        <w:tc>
          <w:tcPr>
            <w:tcW w:w="470" w:type="pct"/>
            <w:shd w:val="clear" w:color="auto" w:fill="auto"/>
          </w:tcPr>
          <w:p w14:paraId="0DEBB2B4" w14:textId="77777777" w:rsidR="00BF285D" w:rsidRPr="00665CB0" w:rsidRDefault="00BF285D" w:rsidP="00BF285D">
            <w:pPr>
              <w:ind w:right="-91"/>
              <w:jc w:val="center"/>
              <w:rPr>
                <w:rFonts w:asciiTheme="minorHAnsi" w:eastAsia="Calibri" w:hAnsiTheme="minorHAnsi" w:cstheme="minorHAnsi"/>
                <w:b/>
                <w:color w:val="000000"/>
                <w:sz w:val="18"/>
                <w:szCs w:val="18"/>
              </w:rPr>
            </w:pPr>
          </w:p>
        </w:tc>
        <w:tc>
          <w:tcPr>
            <w:tcW w:w="3843" w:type="pct"/>
            <w:shd w:val="clear" w:color="auto" w:fill="auto"/>
          </w:tcPr>
          <w:p w14:paraId="26336747" w14:textId="77777777" w:rsidR="00BF285D" w:rsidRPr="00665CB0" w:rsidRDefault="00BF285D" w:rsidP="00BF285D">
            <w:pPr>
              <w:rPr>
                <w:rFonts w:asciiTheme="minorHAnsi" w:eastAsia="Calibri" w:hAnsiTheme="minorHAnsi" w:cstheme="minorHAnsi"/>
                <w:sz w:val="16"/>
                <w:szCs w:val="16"/>
              </w:rPr>
            </w:pPr>
            <w:r w:rsidRPr="00665CB0">
              <w:rPr>
                <w:rFonts w:asciiTheme="minorHAnsi" w:eastAsia="Calibri" w:hAnsiTheme="minorHAnsi" w:cstheme="minorHAnsi"/>
                <w:sz w:val="16"/>
                <w:szCs w:val="16"/>
              </w:rPr>
              <w:t xml:space="preserve">Propuesta Foliada </w:t>
            </w:r>
          </w:p>
          <w:p w14:paraId="1D0DD800" w14:textId="3B83A640" w:rsidR="00BF285D" w:rsidRPr="00665CB0" w:rsidRDefault="00BF285D" w:rsidP="00BF285D">
            <w:pPr>
              <w:rPr>
                <w:rFonts w:asciiTheme="minorHAnsi" w:eastAsia="Calibri" w:hAnsiTheme="minorHAnsi" w:cstheme="minorHAnsi"/>
                <w:sz w:val="12"/>
                <w:szCs w:val="12"/>
              </w:rPr>
            </w:pPr>
            <w:r w:rsidRPr="00665CB0">
              <w:rPr>
                <w:rFonts w:asciiTheme="minorHAnsi" w:eastAsia="Calibri" w:hAnsiTheme="minorHAnsi" w:cstheme="minorHAnsi"/>
                <w:sz w:val="12"/>
                <w:szCs w:val="12"/>
              </w:rPr>
              <w:t>(se deberá foliar la totalidad de hojas que integran su propuesta)</w:t>
            </w:r>
          </w:p>
        </w:tc>
        <w:tc>
          <w:tcPr>
            <w:tcW w:w="687" w:type="pct"/>
            <w:shd w:val="clear" w:color="auto" w:fill="auto"/>
          </w:tcPr>
          <w:p w14:paraId="37243D3C" w14:textId="77777777" w:rsidR="00BF285D" w:rsidRPr="00665CB0" w:rsidRDefault="00BF285D" w:rsidP="00BF285D">
            <w:pPr>
              <w:ind w:right="-91"/>
              <w:jc w:val="center"/>
              <w:rPr>
                <w:rFonts w:asciiTheme="minorHAnsi" w:eastAsia="Calibri" w:hAnsiTheme="minorHAnsi" w:cstheme="minorHAnsi"/>
                <w:b/>
                <w:color w:val="000000"/>
                <w:sz w:val="16"/>
                <w:szCs w:val="16"/>
              </w:rPr>
            </w:pPr>
            <w:r w:rsidRPr="00665CB0">
              <w:rPr>
                <w:rFonts w:asciiTheme="minorHAnsi" w:eastAsia="Calibri" w:hAnsiTheme="minorHAnsi" w:cstheme="minorHAnsi"/>
                <w:b/>
                <w:color w:val="000000"/>
                <w:sz w:val="16"/>
                <w:szCs w:val="16"/>
              </w:rPr>
              <w:t>Sí</w:t>
            </w:r>
          </w:p>
          <w:p w14:paraId="044DFA59" w14:textId="77777777" w:rsidR="00BF285D" w:rsidRPr="00665CB0" w:rsidRDefault="00BF285D" w:rsidP="00BF285D">
            <w:pPr>
              <w:ind w:right="-91"/>
              <w:jc w:val="center"/>
              <w:rPr>
                <w:rFonts w:asciiTheme="minorHAnsi" w:eastAsia="Calibri" w:hAnsiTheme="minorHAnsi" w:cstheme="minorHAnsi"/>
                <w:b/>
                <w:color w:val="000000"/>
                <w:sz w:val="18"/>
                <w:szCs w:val="18"/>
              </w:rPr>
            </w:pPr>
          </w:p>
        </w:tc>
      </w:tr>
    </w:tbl>
    <w:p w14:paraId="28ADF024" w14:textId="59A459E4" w:rsidR="00DB4229" w:rsidRDefault="00DB4229" w:rsidP="00DB4229">
      <w:pPr>
        <w:widowControl/>
        <w:tabs>
          <w:tab w:val="left" w:pos="1134"/>
        </w:tabs>
        <w:ind w:right="51"/>
        <w:rPr>
          <w:rFonts w:asciiTheme="minorHAnsi" w:hAnsiTheme="minorHAnsi" w:cstheme="minorHAnsi"/>
          <w:b/>
          <w:sz w:val="14"/>
          <w:szCs w:val="14"/>
          <w:lang w:val="es-MX"/>
        </w:rPr>
      </w:pPr>
      <w:r>
        <w:rPr>
          <w:rFonts w:asciiTheme="minorHAnsi" w:hAnsiTheme="minorHAnsi" w:cstheme="minorHAnsi"/>
          <w:b/>
          <w:sz w:val="14"/>
          <w:szCs w:val="14"/>
          <w:lang w:val="es-MX"/>
        </w:rPr>
        <w:t>----------------------------------------------------------------------------------------------------------------------------------------------------------------------------------------------------------------------------------------------------------------------------------------------------------------------------------------------------</w:t>
      </w:r>
      <w:r w:rsidR="00FD7928">
        <w:rPr>
          <w:rFonts w:asciiTheme="minorHAnsi" w:hAnsiTheme="minorHAnsi" w:cstheme="minorHAnsi"/>
          <w:b/>
          <w:sz w:val="14"/>
          <w:szCs w:val="14"/>
          <w:lang w:val="es-MX"/>
        </w:rPr>
        <w:t>---------------------------------------------------------------------------------------------------------------------------------------------------------------------------------------------------------------------------------------</w:t>
      </w:r>
      <w:r>
        <w:rPr>
          <w:rFonts w:asciiTheme="minorHAnsi" w:hAnsiTheme="minorHAnsi" w:cstheme="minorHAnsi"/>
          <w:b/>
          <w:sz w:val="14"/>
          <w:szCs w:val="14"/>
          <w:lang w:val="es-MX"/>
        </w:rPr>
        <w:t>--------------------------------------------------------------------------------------------------------------------------</w:t>
      </w:r>
    </w:p>
    <w:tbl>
      <w:tblPr>
        <w:tblW w:w="9856" w:type="dxa"/>
        <w:jc w:val="center"/>
        <w:tblLayout w:type="fixed"/>
        <w:tblCellMar>
          <w:left w:w="70" w:type="dxa"/>
          <w:right w:w="70" w:type="dxa"/>
        </w:tblCellMar>
        <w:tblLook w:val="0000" w:firstRow="0" w:lastRow="0" w:firstColumn="0" w:lastColumn="0" w:noHBand="0" w:noVBand="0"/>
      </w:tblPr>
      <w:tblGrid>
        <w:gridCol w:w="920"/>
        <w:gridCol w:w="568"/>
        <w:gridCol w:w="8010"/>
        <w:gridCol w:w="358"/>
      </w:tblGrid>
      <w:tr w:rsidR="00F92FCE" w:rsidRPr="001E516D" w14:paraId="40C5A0D5" w14:textId="77777777" w:rsidTr="003C1FDD">
        <w:trPr>
          <w:gridAfter w:val="1"/>
          <w:wAfter w:w="358" w:type="dxa"/>
          <w:jc w:val="center"/>
        </w:trPr>
        <w:tc>
          <w:tcPr>
            <w:tcW w:w="920" w:type="dxa"/>
            <w:shd w:val="clear" w:color="auto" w:fill="C0C0C0"/>
          </w:tcPr>
          <w:p w14:paraId="570F6BAB" w14:textId="77777777" w:rsidR="00F92FCE" w:rsidRPr="001E516D" w:rsidRDefault="00F92FCE" w:rsidP="00F92FCE">
            <w:pPr>
              <w:ind w:left="360"/>
              <w:jc w:val="both"/>
              <w:rPr>
                <w:rFonts w:asciiTheme="minorHAnsi" w:hAnsiTheme="minorHAnsi" w:cstheme="minorHAnsi"/>
                <w:b/>
                <w:sz w:val="18"/>
                <w:szCs w:val="18"/>
                <w:lang w:val="es-MX"/>
              </w:rPr>
            </w:pPr>
            <w:r w:rsidRPr="001E516D">
              <w:rPr>
                <w:rFonts w:asciiTheme="minorHAnsi" w:hAnsiTheme="minorHAnsi" w:cstheme="minorHAnsi"/>
                <w:b/>
                <w:sz w:val="18"/>
                <w:szCs w:val="18"/>
                <w:lang w:val="es-MX"/>
              </w:rPr>
              <w:t>III.</w:t>
            </w:r>
          </w:p>
        </w:tc>
        <w:tc>
          <w:tcPr>
            <w:tcW w:w="8578" w:type="dxa"/>
            <w:gridSpan w:val="2"/>
            <w:shd w:val="clear" w:color="auto" w:fill="C0C0C0"/>
          </w:tcPr>
          <w:p w14:paraId="05A25C90" w14:textId="54A12AF5" w:rsidR="00FD7928" w:rsidRPr="001E516D" w:rsidRDefault="00F92FCE" w:rsidP="00A64E2C">
            <w:pPr>
              <w:jc w:val="both"/>
              <w:rPr>
                <w:rFonts w:asciiTheme="minorHAnsi" w:hAnsiTheme="minorHAnsi" w:cstheme="minorHAnsi"/>
                <w:b/>
                <w:sz w:val="18"/>
                <w:szCs w:val="18"/>
                <w:lang w:val="es-MX"/>
              </w:rPr>
            </w:pPr>
            <w:r w:rsidRPr="001E516D">
              <w:rPr>
                <w:rFonts w:asciiTheme="minorHAnsi" w:hAnsiTheme="minorHAnsi" w:cstheme="minorHAnsi"/>
                <w:b/>
                <w:sz w:val="18"/>
                <w:szCs w:val="18"/>
                <w:lang w:val="es-MX"/>
              </w:rPr>
              <w:t>Requisitos y consideraciones</w:t>
            </w:r>
          </w:p>
        </w:tc>
      </w:tr>
      <w:tr w:rsidR="00E9008A" w:rsidRPr="001E516D" w14:paraId="777C02AC" w14:textId="77777777" w:rsidTr="003C1FDD">
        <w:tblPrEx>
          <w:jc w:val="lef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1488" w:type="dxa"/>
            <w:gridSpan w:val="2"/>
          </w:tcPr>
          <w:p w14:paraId="40EA3223" w14:textId="77777777" w:rsidR="00E9008A" w:rsidRPr="001E516D" w:rsidRDefault="00E9008A" w:rsidP="00A64E2C">
            <w:pPr>
              <w:rPr>
                <w:rFonts w:asciiTheme="minorHAnsi" w:hAnsiTheme="minorHAnsi" w:cstheme="minorHAnsi"/>
                <w:b/>
                <w:bCs/>
                <w:sz w:val="16"/>
                <w:szCs w:val="16"/>
                <w:lang w:val="es-MX"/>
              </w:rPr>
            </w:pPr>
            <w:r w:rsidRPr="001E516D">
              <w:rPr>
                <w:rFonts w:asciiTheme="minorHAnsi" w:hAnsiTheme="minorHAnsi" w:cstheme="minorHAnsi"/>
                <w:b/>
                <w:sz w:val="16"/>
                <w:szCs w:val="16"/>
                <w:lang w:val="es-MX"/>
              </w:rPr>
              <w:t>Evaluación de las proposiciones técnicas:</w:t>
            </w:r>
          </w:p>
        </w:tc>
        <w:tc>
          <w:tcPr>
            <w:tcW w:w="8363" w:type="dxa"/>
            <w:gridSpan w:val="2"/>
          </w:tcPr>
          <w:p w14:paraId="756FD994" w14:textId="77777777" w:rsidR="006D7CAC" w:rsidRPr="001E516D" w:rsidRDefault="006D7CAC" w:rsidP="00643A4A">
            <w:pPr>
              <w:ind w:right="147"/>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 xml:space="preserve">La evaluación de las propuestas se realizará conforme a lo establecido en el artículo 55 y 56 de la Ley, la convocante verificará que la documentación que contiene la propuesta técnica cumpla con todos y cada uno de los requisitos establecidos en estas bases, sus anexos y las modificaciones que se hicieren en la junta de aclaraciones. </w:t>
            </w:r>
          </w:p>
          <w:p w14:paraId="5EFAF0D5" w14:textId="77777777" w:rsidR="006D7CAC" w:rsidRPr="001E516D" w:rsidRDefault="006D7CAC" w:rsidP="00643A4A">
            <w:pPr>
              <w:tabs>
                <w:tab w:val="left" w:pos="567"/>
              </w:tabs>
              <w:ind w:right="147"/>
              <w:jc w:val="both"/>
              <w:rPr>
                <w:rFonts w:asciiTheme="minorHAnsi" w:hAnsiTheme="minorHAnsi" w:cstheme="minorHAnsi"/>
                <w:sz w:val="16"/>
                <w:szCs w:val="16"/>
                <w:lang w:val="es-MX"/>
              </w:rPr>
            </w:pPr>
          </w:p>
          <w:p w14:paraId="5BF61523" w14:textId="77777777" w:rsidR="006D7CAC" w:rsidRPr="001E516D" w:rsidRDefault="006D7CAC" w:rsidP="00643A4A">
            <w:pPr>
              <w:tabs>
                <w:tab w:val="left" w:pos="567"/>
              </w:tabs>
              <w:ind w:right="147"/>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La convocante comprobará que los bienes ofertados cumplan con las especificaciones mínimas y requisitos establecidos en las bases y sus anexos. Para la evaluación de las propuestas económicas, la convocante verificará que la documentación que contiene la propuesta económica cumpla con los requisitos establecidos en estas bases, sus anexos y modificaciones que se hubieren realizado en la junta de aclaraciones. En caso de existir un error de cálculo este se corregirá, respetando el precio unitario señalado.</w:t>
            </w:r>
          </w:p>
          <w:p w14:paraId="0A95BFED" w14:textId="77777777" w:rsidR="006D7CAC" w:rsidRPr="001E516D" w:rsidRDefault="006D7CAC" w:rsidP="00643A4A">
            <w:pPr>
              <w:tabs>
                <w:tab w:val="left" w:pos="567"/>
              </w:tabs>
              <w:ind w:left="567" w:right="147"/>
              <w:jc w:val="both"/>
              <w:rPr>
                <w:rFonts w:asciiTheme="minorHAnsi" w:hAnsiTheme="minorHAnsi" w:cstheme="minorHAnsi"/>
                <w:sz w:val="16"/>
                <w:szCs w:val="16"/>
                <w:lang w:val="es-MX"/>
              </w:rPr>
            </w:pPr>
          </w:p>
          <w:p w14:paraId="2DF0A344" w14:textId="1BE6342E" w:rsidR="006D7CAC" w:rsidRPr="001E516D" w:rsidRDefault="006D7CAC" w:rsidP="00643A4A">
            <w:pPr>
              <w:tabs>
                <w:tab w:val="left" w:pos="567"/>
              </w:tabs>
              <w:ind w:right="147"/>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Cuando la convocante advierta que el precio de los servicios ofertados por los licitantes</w:t>
            </w:r>
            <w:r w:rsidR="002F7825">
              <w:rPr>
                <w:rFonts w:asciiTheme="minorHAnsi" w:hAnsiTheme="minorHAnsi" w:cstheme="minorHAnsi"/>
                <w:sz w:val="16"/>
                <w:szCs w:val="16"/>
                <w:lang w:val="es-MX"/>
              </w:rPr>
              <w:t>/proveedores</w:t>
            </w:r>
            <w:r w:rsidRPr="001E516D">
              <w:rPr>
                <w:rFonts w:asciiTheme="minorHAnsi" w:hAnsiTheme="minorHAnsi" w:cstheme="minorHAnsi"/>
                <w:sz w:val="16"/>
                <w:szCs w:val="16"/>
                <w:lang w:val="es-MX"/>
              </w:rPr>
              <w:t xml:space="preserve"> resulta mayor a los precios de mercado en el Estado de Aguascalientes, la convocante efectuará un estudio de costos y en base a este podrá no adjudicar el contrato a dichos licitantes</w:t>
            </w:r>
            <w:r w:rsidR="005E4821">
              <w:rPr>
                <w:rFonts w:asciiTheme="minorHAnsi" w:hAnsiTheme="minorHAnsi" w:cstheme="minorHAnsi"/>
                <w:sz w:val="16"/>
                <w:szCs w:val="16"/>
                <w:lang w:val="es-MX"/>
              </w:rPr>
              <w:t>/proveedores</w:t>
            </w:r>
            <w:r w:rsidRPr="001E516D">
              <w:rPr>
                <w:rFonts w:asciiTheme="minorHAnsi" w:hAnsiTheme="minorHAnsi" w:cstheme="minorHAnsi"/>
                <w:sz w:val="16"/>
                <w:szCs w:val="16"/>
                <w:lang w:val="es-MX"/>
              </w:rPr>
              <w:t>. Si resultara que dos o más propuestas son solventes por cumplir con todos los requisitos establecidos en estas bases y sus anexos, el contrato se adjudicará al licitante</w:t>
            </w:r>
            <w:r w:rsidR="00295519" w:rsidRPr="00295519">
              <w:rPr>
                <w:rFonts w:asciiTheme="minorHAnsi" w:hAnsiTheme="minorHAnsi" w:cstheme="minorHAnsi"/>
                <w:sz w:val="16"/>
                <w:szCs w:val="16"/>
                <w:lang w:val="es-MX"/>
              </w:rPr>
              <w:t>/Participante</w:t>
            </w:r>
            <w:r w:rsidRPr="001E516D">
              <w:rPr>
                <w:rFonts w:asciiTheme="minorHAnsi" w:hAnsiTheme="minorHAnsi" w:cstheme="minorHAnsi"/>
                <w:sz w:val="16"/>
                <w:szCs w:val="16"/>
                <w:lang w:val="es-MX"/>
              </w:rPr>
              <w:t xml:space="preserve"> que presente la propuesta cuyo precio sea el más bajo. </w:t>
            </w:r>
          </w:p>
          <w:p w14:paraId="03B43C14" w14:textId="77777777" w:rsidR="006D7CAC" w:rsidRPr="001E516D" w:rsidRDefault="006D7CAC" w:rsidP="00643A4A">
            <w:pPr>
              <w:tabs>
                <w:tab w:val="left" w:pos="567"/>
              </w:tabs>
              <w:ind w:right="147"/>
              <w:jc w:val="both"/>
              <w:rPr>
                <w:rFonts w:asciiTheme="minorHAnsi" w:hAnsiTheme="minorHAnsi" w:cstheme="minorHAnsi"/>
                <w:color w:val="000000"/>
                <w:sz w:val="16"/>
                <w:szCs w:val="16"/>
                <w:u w:val="single"/>
                <w:lang w:val="es-MX"/>
              </w:rPr>
            </w:pPr>
          </w:p>
          <w:p w14:paraId="34716C9C" w14:textId="5505AFE7" w:rsidR="006D7CAC" w:rsidRDefault="006D7CAC" w:rsidP="00643A4A">
            <w:pPr>
              <w:tabs>
                <w:tab w:val="left" w:pos="567"/>
              </w:tabs>
              <w:ind w:right="147"/>
              <w:jc w:val="both"/>
              <w:rPr>
                <w:rFonts w:asciiTheme="minorHAnsi" w:hAnsiTheme="minorHAnsi" w:cstheme="minorHAnsi"/>
                <w:color w:val="000000"/>
                <w:sz w:val="16"/>
                <w:szCs w:val="16"/>
                <w:u w:val="single"/>
                <w:lang w:val="es-MX"/>
              </w:rPr>
            </w:pPr>
            <w:r w:rsidRPr="001E516D">
              <w:rPr>
                <w:rFonts w:asciiTheme="minorHAnsi" w:hAnsiTheme="minorHAnsi" w:cstheme="minorHAnsi"/>
                <w:color w:val="000000"/>
                <w:sz w:val="16"/>
                <w:szCs w:val="16"/>
                <w:u w:val="single"/>
                <w:lang w:val="es-MX"/>
              </w:rPr>
              <w:t xml:space="preserve">Conforme a lo establecido en el artículo 56 de la Ley, en caso de igualdad de condiciones, cuando al ofertar bienes o productos similares en calidad y características con dictamen técnico positivo, el porcentaje diferencial de precio será del </w:t>
            </w:r>
            <w:r w:rsidR="00AC3C38" w:rsidRPr="00957952">
              <w:rPr>
                <w:rFonts w:asciiTheme="minorHAnsi" w:hAnsiTheme="minorHAnsi" w:cstheme="minorHAnsi"/>
                <w:b/>
                <w:color w:val="000000"/>
                <w:sz w:val="16"/>
                <w:szCs w:val="16"/>
                <w:u w:val="single"/>
                <w:lang w:val="es-MX"/>
              </w:rPr>
              <w:t>2</w:t>
            </w:r>
            <w:r w:rsidRPr="00957952">
              <w:rPr>
                <w:rFonts w:asciiTheme="minorHAnsi" w:hAnsiTheme="minorHAnsi" w:cstheme="minorHAnsi"/>
                <w:b/>
                <w:color w:val="000000"/>
                <w:sz w:val="16"/>
                <w:szCs w:val="16"/>
                <w:u w:val="single"/>
                <w:lang w:val="es-MX"/>
              </w:rPr>
              <w:t>%</w:t>
            </w:r>
            <w:r w:rsidRPr="001E516D">
              <w:rPr>
                <w:rFonts w:asciiTheme="minorHAnsi" w:hAnsiTheme="minorHAnsi" w:cstheme="minorHAnsi"/>
                <w:color w:val="000000"/>
                <w:sz w:val="16"/>
                <w:szCs w:val="16"/>
                <w:u w:val="single"/>
                <w:lang w:val="es-MX"/>
              </w:rPr>
              <w:t xml:space="preserve"> en favor de los proveedores domiciliadas en fiscalmente en el Estado de Aguascalientes.</w:t>
            </w:r>
          </w:p>
          <w:p w14:paraId="563A201C" w14:textId="77777777" w:rsidR="00FD7928" w:rsidRPr="001E516D" w:rsidRDefault="00FD7928" w:rsidP="00643A4A">
            <w:pPr>
              <w:tabs>
                <w:tab w:val="left" w:pos="567"/>
              </w:tabs>
              <w:ind w:right="147"/>
              <w:jc w:val="both"/>
              <w:rPr>
                <w:rFonts w:asciiTheme="minorHAnsi" w:hAnsiTheme="minorHAnsi" w:cstheme="minorHAnsi"/>
                <w:sz w:val="16"/>
                <w:szCs w:val="16"/>
                <w:lang w:val="es-MX"/>
              </w:rPr>
            </w:pPr>
          </w:p>
          <w:p w14:paraId="147F7DE1" w14:textId="6B883BEA" w:rsidR="00676B2E" w:rsidRPr="00467984" w:rsidRDefault="00643A4A" w:rsidP="00643A4A">
            <w:pPr>
              <w:tabs>
                <w:tab w:val="left" w:pos="567"/>
              </w:tabs>
              <w:ind w:right="147"/>
              <w:jc w:val="both"/>
              <w:rPr>
                <w:rFonts w:asciiTheme="minorHAnsi" w:hAnsiTheme="minorHAnsi" w:cstheme="minorHAnsi"/>
                <w:b/>
                <w:sz w:val="16"/>
                <w:szCs w:val="16"/>
              </w:rPr>
            </w:pPr>
            <w:r w:rsidRPr="00643A4A">
              <w:rPr>
                <w:rFonts w:asciiTheme="minorHAnsi" w:hAnsiTheme="minorHAnsi" w:cstheme="minorHAnsi"/>
                <w:b/>
                <w:sz w:val="16"/>
                <w:szCs w:val="16"/>
              </w:rPr>
              <w:t xml:space="preserve">La </w:t>
            </w:r>
            <w:r w:rsidRPr="00A94F99">
              <w:rPr>
                <w:rFonts w:asciiTheme="minorHAnsi" w:hAnsiTheme="minorHAnsi" w:cstheme="minorHAnsi"/>
                <w:b/>
                <w:sz w:val="16"/>
                <w:szCs w:val="16"/>
              </w:rPr>
              <w:t xml:space="preserve">adjudicación </w:t>
            </w:r>
            <w:r w:rsidR="00A94F99" w:rsidRPr="00A94F99">
              <w:rPr>
                <w:rFonts w:asciiTheme="minorHAnsi" w:hAnsiTheme="minorHAnsi" w:cstheme="minorHAnsi"/>
                <w:b/>
                <w:sz w:val="16"/>
                <w:szCs w:val="16"/>
              </w:rPr>
              <w:t>en este proceso de AD derivado de las partidas desiertas de</w:t>
            </w:r>
            <w:r w:rsidRPr="00A94F99">
              <w:rPr>
                <w:rFonts w:asciiTheme="minorHAnsi" w:hAnsiTheme="minorHAnsi" w:cstheme="minorHAnsi"/>
                <w:b/>
                <w:sz w:val="16"/>
                <w:szCs w:val="16"/>
              </w:rPr>
              <w:t xml:space="preserve"> licitación será por partida individual total a un solo Licitante</w:t>
            </w:r>
            <w:r w:rsidR="00295519" w:rsidRPr="00A94F99">
              <w:rPr>
                <w:rFonts w:asciiTheme="minorHAnsi" w:hAnsiTheme="minorHAnsi" w:cstheme="minorHAnsi"/>
                <w:b/>
                <w:sz w:val="16"/>
                <w:szCs w:val="16"/>
              </w:rPr>
              <w:t>/Participante</w:t>
            </w:r>
            <w:r w:rsidR="00C95335">
              <w:rPr>
                <w:rFonts w:asciiTheme="minorHAnsi" w:hAnsiTheme="minorHAnsi" w:cstheme="minorHAnsi"/>
                <w:b/>
                <w:sz w:val="16"/>
                <w:szCs w:val="16"/>
              </w:rPr>
              <w:t xml:space="preserve"> </w:t>
            </w:r>
            <w:r w:rsidR="008357B5">
              <w:rPr>
                <w:rFonts w:asciiTheme="minorHAnsi" w:hAnsiTheme="minorHAnsi" w:cstheme="minorHAnsi"/>
                <w:b/>
                <w:sz w:val="16"/>
                <w:szCs w:val="16"/>
              </w:rPr>
              <w:t>p</w:t>
            </w:r>
            <w:r w:rsidRPr="00A94F99">
              <w:rPr>
                <w:rFonts w:asciiTheme="minorHAnsi" w:hAnsiTheme="minorHAnsi" w:cstheme="minorHAnsi"/>
                <w:b/>
                <w:sz w:val="16"/>
                <w:szCs w:val="16"/>
              </w:rPr>
              <w:t xml:space="preserve">or lo que la </w:t>
            </w:r>
            <w:r w:rsidR="00A94F99" w:rsidRPr="00A94F99">
              <w:rPr>
                <w:rFonts w:asciiTheme="minorHAnsi" w:hAnsiTheme="minorHAnsi" w:cstheme="minorHAnsi"/>
                <w:b/>
                <w:sz w:val="16"/>
                <w:szCs w:val="16"/>
              </w:rPr>
              <w:t>AD</w:t>
            </w:r>
            <w:r w:rsidRPr="00A94F99">
              <w:rPr>
                <w:rFonts w:asciiTheme="minorHAnsi" w:hAnsiTheme="minorHAnsi" w:cstheme="minorHAnsi"/>
                <w:b/>
                <w:sz w:val="16"/>
                <w:szCs w:val="16"/>
              </w:rPr>
              <w:t xml:space="preserve"> se puede adjudicar varios proveedores</w:t>
            </w:r>
            <w:r w:rsidR="00467984" w:rsidRPr="00A94F99">
              <w:rPr>
                <w:rFonts w:asciiTheme="minorHAnsi" w:hAnsiTheme="minorHAnsi" w:cstheme="minorHAnsi"/>
                <w:b/>
                <w:sz w:val="16"/>
                <w:szCs w:val="16"/>
              </w:rPr>
              <w:t>, que presente</w:t>
            </w:r>
            <w:r w:rsidR="00E21450">
              <w:rPr>
                <w:rFonts w:asciiTheme="minorHAnsi" w:hAnsiTheme="minorHAnsi" w:cstheme="minorHAnsi"/>
                <w:b/>
                <w:sz w:val="16"/>
                <w:szCs w:val="16"/>
              </w:rPr>
              <w:t>n</w:t>
            </w:r>
            <w:r w:rsidR="00467984" w:rsidRPr="00A94F99">
              <w:rPr>
                <w:rFonts w:asciiTheme="minorHAnsi" w:hAnsiTheme="minorHAnsi" w:cstheme="minorHAnsi"/>
                <w:b/>
                <w:sz w:val="16"/>
                <w:szCs w:val="16"/>
              </w:rPr>
              <w:t xml:space="preserve"> la propuesta solvente con precio más bajo</w:t>
            </w:r>
            <w:r w:rsidR="008357B5">
              <w:rPr>
                <w:rFonts w:asciiTheme="minorHAnsi" w:hAnsiTheme="minorHAnsi" w:cstheme="minorHAnsi"/>
                <w:b/>
                <w:sz w:val="16"/>
                <w:szCs w:val="16"/>
              </w:rPr>
              <w:t>.</w:t>
            </w:r>
          </w:p>
          <w:p w14:paraId="7A0CD017" w14:textId="77777777" w:rsidR="00676B2E" w:rsidRPr="00467984" w:rsidRDefault="00676B2E" w:rsidP="00643A4A">
            <w:pPr>
              <w:tabs>
                <w:tab w:val="left" w:pos="0"/>
              </w:tabs>
              <w:ind w:right="147"/>
              <w:jc w:val="both"/>
              <w:rPr>
                <w:rFonts w:asciiTheme="minorHAnsi" w:hAnsiTheme="minorHAnsi" w:cstheme="minorHAnsi"/>
                <w:color w:val="000000"/>
                <w:sz w:val="16"/>
                <w:szCs w:val="16"/>
              </w:rPr>
            </w:pPr>
          </w:p>
          <w:p w14:paraId="5954570F" w14:textId="5FF21AAD" w:rsidR="007251BF" w:rsidRPr="00467984" w:rsidRDefault="007251BF" w:rsidP="00643A4A">
            <w:pPr>
              <w:tabs>
                <w:tab w:val="left" w:pos="567"/>
              </w:tabs>
              <w:ind w:right="147"/>
              <w:jc w:val="both"/>
              <w:rPr>
                <w:rFonts w:asciiTheme="minorHAnsi" w:hAnsiTheme="minorHAnsi" w:cstheme="minorHAnsi"/>
                <w:sz w:val="16"/>
                <w:szCs w:val="16"/>
                <w:lang w:val="es-MX"/>
              </w:rPr>
            </w:pPr>
            <w:r w:rsidRPr="00467984">
              <w:rPr>
                <w:rFonts w:asciiTheme="minorHAnsi" w:hAnsiTheme="minorHAnsi" w:cstheme="minorHAnsi"/>
                <w:sz w:val="16"/>
                <w:szCs w:val="16"/>
                <w:lang w:val="es-MX"/>
              </w:rPr>
              <w:t>*La fecha de adjudicación, podrá diferirse, siempre que el nuevo plazo fijado no exceda de quince días naturales contados a partir del plazo establecido originalmente</w:t>
            </w:r>
            <w:r w:rsidR="00853F4B" w:rsidRPr="00467984">
              <w:rPr>
                <w:rFonts w:asciiTheme="minorHAnsi" w:hAnsiTheme="minorHAnsi" w:cstheme="minorHAnsi"/>
                <w:sz w:val="16"/>
                <w:szCs w:val="16"/>
                <w:lang w:val="es-MX"/>
              </w:rPr>
              <w:t>, conforme a lo establecido en el artículo 54 de la Ley</w:t>
            </w:r>
            <w:r w:rsidRPr="00467984">
              <w:rPr>
                <w:rFonts w:asciiTheme="minorHAnsi" w:hAnsiTheme="minorHAnsi" w:cstheme="minorHAnsi"/>
                <w:sz w:val="16"/>
                <w:szCs w:val="16"/>
                <w:lang w:val="es-MX"/>
              </w:rPr>
              <w:t>.</w:t>
            </w:r>
          </w:p>
          <w:p w14:paraId="3A2DDB47" w14:textId="77777777" w:rsidR="007251BF" w:rsidRPr="00467984" w:rsidRDefault="007251BF" w:rsidP="00643A4A">
            <w:pPr>
              <w:tabs>
                <w:tab w:val="left" w:pos="567"/>
              </w:tabs>
              <w:ind w:right="147"/>
              <w:jc w:val="both"/>
              <w:rPr>
                <w:rFonts w:asciiTheme="minorHAnsi" w:hAnsiTheme="minorHAnsi" w:cstheme="minorHAnsi"/>
                <w:color w:val="632423"/>
                <w:sz w:val="16"/>
                <w:szCs w:val="16"/>
                <w:lang w:val="es-MX"/>
              </w:rPr>
            </w:pPr>
          </w:p>
          <w:p w14:paraId="3D494DA4" w14:textId="07F548F5" w:rsidR="006D7CAC" w:rsidRPr="001F6D75" w:rsidRDefault="00810765" w:rsidP="001F6D75">
            <w:pPr>
              <w:ind w:left="709" w:right="147" w:hanging="709"/>
              <w:jc w:val="both"/>
              <w:rPr>
                <w:rFonts w:asciiTheme="minorHAnsi" w:hAnsiTheme="minorHAnsi" w:cstheme="minorHAnsi"/>
                <w:b/>
                <w:color w:val="000000"/>
                <w:sz w:val="16"/>
                <w:szCs w:val="16"/>
                <w:lang w:val="es-MX"/>
              </w:rPr>
            </w:pPr>
            <w:r w:rsidRPr="00D140FE">
              <w:rPr>
                <w:rFonts w:asciiTheme="minorHAnsi" w:hAnsiTheme="minorHAnsi" w:cstheme="minorHAnsi"/>
                <w:b/>
                <w:color w:val="000000"/>
                <w:sz w:val="16"/>
                <w:szCs w:val="16"/>
                <w:lang w:val="es-MX"/>
              </w:rPr>
              <w:t>A)</w:t>
            </w:r>
            <w:r w:rsidR="006D7CAC" w:rsidRPr="00D140FE">
              <w:rPr>
                <w:rFonts w:asciiTheme="minorHAnsi" w:hAnsiTheme="minorHAnsi" w:cstheme="minorHAnsi"/>
                <w:b/>
                <w:color w:val="000000"/>
                <w:sz w:val="16"/>
                <w:szCs w:val="16"/>
                <w:lang w:val="es-MX"/>
              </w:rPr>
              <w:t>.- DESECHAMIENTO DE PROPUESTAS.</w:t>
            </w:r>
          </w:p>
          <w:p w14:paraId="40345C4D" w14:textId="0BE0C320" w:rsidR="006D7CAC" w:rsidRPr="002C7939" w:rsidRDefault="006D7CAC" w:rsidP="00643A4A">
            <w:pPr>
              <w:ind w:right="147"/>
              <w:jc w:val="both"/>
              <w:rPr>
                <w:rFonts w:asciiTheme="minorHAnsi" w:hAnsiTheme="minorHAnsi" w:cstheme="minorHAnsi"/>
                <w:color w:val="000000"/>
                <w:sz w:val="16"/>
                <w:szCs w:val="16"/>
                <w:lang w:val="es-MX"/>
              </w:rPr>
            </w:pPr>
            <w:r w:rsidRPr="002C7939">
              <w:rPr>
                <w:rFonts w:asciiTheme="minorHAnsi" w:hAnsiTheme="minorHAnsi" w:cstheme="minorHAnsi"/>
                <w:color w:val="000000"/>
                <w:sz w:val="16"/>
                <w:szCs w:val="16"/>
                <w:lang w:val="es-MX"/>
              </w:rPr>
              <w:t>La convocante desechará las propuestas de los licitantes</w:t>
            </w:r>
            <w:r w:rsidR="005E4821" w:rsidRPr="002C7939">
              <w:rPr>
                <w:rFonts w:asciiTheme="minorHAnsi" w:hAnsiTheme="minorHAnsi" w:cstheme="minorHAnsi"/>
                <w:color w:val="000000"/>
                <w:sz w:val="16"/>
                <w:szCs w:val="16"/>
                <w:lang w:val="es-MX"/>
              </w:rPr>
              <w:t>/proveedores</w:t>
            </w:r>
            <w:r w:rsidRPr="002C7939">
              <w:rPr>
                <w:rFonts w:asciiTheme="minorHAnsi" w:hAnsiTheme="minorHAnsi" w:cstheme="minorHAnsi"/>
                <w:color w:val="000000"/>
                <w:sz w:val="16"/>
                <w:szCs w:val="16"/>
                <w:lang w:val="es-MX"/>
              </w:rPr>
              <w:t xml:space="preserve"> de conformidad al artículo 50 fracción XV y 57 de la Ley, señalando algunas de las siguientes situaciones:</w:t>
            </w:r>
          </w:p>
          <w:p w14:paraId="33C5DA01" w14:textId="77777777" w:rsidR="006D7CAC" w:rsidRPr="002C7939" w:rsidRDefault="006D7CAC" w:rsidP="00643A4A">
            <w:pPr>
              <w:ind w:left="709" w:right="147" w:hanging="709"/>
              <w:jc w:val="both"/>
              <w:rPr>
                <w:rFonts w:asciiTheme="minorHAnsi" w:hAnsiTheme="minorHAnsi" w:cstheme="minorHAnsi"/>
                <w:color w:val="000000"/>
                <w:sz w:val="16"/>
                <w:szCs w:val="16"/>
                <w:lang w:val="es-MX"/>
              </w:rPr>
            </w:pPr>
          </w:p>
          <w:p w14:paraId="7B0088FB" w14:textId="77777777" w:rsidR="00D140FE" w:rsidRPr="00D03963" w:rsidRDefault="00D140FE" w:rsidP="00D140FE">
            <w:pPr>
              <w:widowControl/>
              <w:numPr>
                <w:ilvl w:val="0"/>
                <w:numId w:val="6"/>
              </w:numPr>
              <w:ind w:right="145"/>
              <w:jc w:val="both"/>
              <w:rPr>
                <w:rFonts w:asciiTheme="minorHAnsi" w:hAnsiTheme="minorHAnsi" w:cstheme="minorHAnsi"/>
                <w:color w:val="000000"/>
                <w:sz w:val="12"/>
                <w:szCs w:val="12"/>
                <w:lang w:val="es-MX"/>
              </w:rPr>
            </w:pPr>
            <w:r w:rsidRPr="00D03963">
              <w:rPr>
                <w:rFonts w:asciiTheme="minorHAnsi" w:hAnsiTheme="minorHAnsi" w:cstheme="minorHAnsi"/>
                <w:color w:val="000000"/>
                <w:sz w:val="12"/>
                <w:szCs w:val="12"/>
                <w:lang w:val="es-MX"/>
              </w:rPr>
              <w:t>El incumplimiento de alguno de los requisitos establecidos en estas bases y sus anexos.</w:t>
            </w:r>
          </w:p>
          <w:p w14:paraId="5E93F713" w14:textId="0F93FD50" w:rsidR="00D140FE" w:rsidRPr="00D03963" w:rsidRDefault="00D140FE" w:rsidP="00295519">
            <w:pPr>
              <w:widowControl/>
              <w:numPr>
                <w:ilvl w:val="0"/>
                <w:numId w:val="6"/>
              </w:numPr>
              <w:ind w:right="145"/>
              <w:jc w:val="both"/>
              <w:rPr>
                <w:rFonts w:asciiTheme="minorHAnsi" w:hAnsiTheme="minorHAnsi" w:cstheme="minorHAnsi"/>
                <w:color w:val="000000"/>
                <w:sz w:val="12"/>
                <w:szCs w:val="12"/>
                <w:lang w:val="es-MX"/>
              </w:rPr>
            </w:pPr>
            <w:r w:rsidRPr="00D03963">
              <w:rPr>
                <w:rFonts w:asciiTheme="minorHAnsi" w:hAnsiTheme="minorHAnsi" w:cstheme="minorHAnsi"/>
                <w:color w:val="000000"/>
                <w:sz w:val="12"/>
                <w:szCs w:val="12"/>
                <w:lang w:val="es-MX"/>
              </w:rPr>
              <w:t>Si se comprueba que tienen acuerdo con otros licitantes</w:t>
            </w:r>
            <w:r w:rsidR="00295519" w:rsidRPr="00D03963">
              <w:rPr>
                <w:rFonts w:asciiTheme="minorHAnsi" w:hAnsiTheme="minorHAnsi" w:cstheme="minorHAnsi"/>
                <w:color w:val="000000"/>
                <w:sz w:val="12"/>
                <w:szCs w:val="12"/>
                <w:lang w:val="es-MX"/>
              </w:rPr>
              <w:t>/Participantes</w:t>
            </w:r>
            <w:r w:rsidRPr="00D03963">
              <w:rPr>
                <w:rFonts w:asciiTheme="minorHAnsi" w:hAnsiTheme="minorHAnsi" w:cstheme="minorHAnsi"/>
                <w:color w:val="000000"/>
                <w:sz w:val="12"/>
                <w:szCs w:val="12"/>
                <w:lang w:val="es-MX"/>
              </w:rPr>
              <w:t xml:space="preserve"> para elevar los precios de los servicios objeto de esta</w:t>
            </w:r>
            <w:r w:rsidR="00A94F99" w:rsidRPr="00D03963">
              <w:rPr>
                <w:rFonts w:asciiTheme="minorHAnsi" w:hAnsiTheme="minorHAnsi" w:cstheme="minorHAnsi"/>
                <w:color w:val="000000"/>
                <w:sz w:val="12"/>
                <w:szCs w:val="12"/>
                <w:lang w:val="es-MX"/>
              </w:rPr>
              <w:t xml:space="preserve"> AD de partidas desiertas en</w:t>
            </w:r>
            <w:r w:rsidRPr="00D03963">
              <w:rPr>
                <w:rFonts w:asciiTheme="minorHAnsi" w:hAnsiTheme="minorHAnsi" w:cstheme="minorHAnsi"/>
                <w:color w:val="000000"/>
                <w:sz w:val="12"/>
                <w:szCs w:val="12"/>
                <w:lang w:val="es-MX"/>
              </w:rPr>
              <w:t xml:space="preserve"> licitación, o cualquier otro acuerdo que tenga como fin obtener una ventaja sobre los demás licitantes.</w:t>
            </w:r>
          </w:p>
          <w:p w14:paraId="6D7A7156" w14:textId="77777777" w:rsidR="00D140FE" w:rsidRPr="00D03963" w:rsidRDefault="00D140FE" w:rsidP="00D140FE">
            <w:pPr>
              <w:widowControl/>
              <w:numPr>
                <w:ilvl w:val="0"/>
                <w:numId w:val="6"/>
              </w:numPr>
              <w:ind w:right="145"/>
              <w:jc w:val="both"/>
              <w:rPr>
                <w:rFonts w:asciiTheme="minorHAnsi" w:hAnsiTheme="minorHAnsi" w:cstheme="minorHAnsi"/>
                <w:color w:val="000000"/>
                <w:sz w:val="12"/>
                <w:szCs w:val="12"/>
                <w:lang w:val="es-MX"/>
              </w:rPr>
            </w:pPr>
            <w:r w:rsidRPr="00D03963">
              <w:rPr>
                <w:rFonts w:asciiTheme="minorHAnsi" w:hAnsiTheme="minorHAnsi" w:cstheme="minorHAnsi"/>
                <w:color w:val="000000"/>
                <w:sz w:val="12"/>
                <w:szCs w:val="12"/>
                <w:lang w:val="es-MX"/>
              </w:rPr>
              <w:t>Cualquier condicionante que se establezca en sus propuestas técnica o económica.</w:t>
            </w:r>
          </w:p>
          <w:p w14:paraId="0D5ADD7E" w14:textId="77777777" w:rsidR="00D140FE" w:rsidRPr="00D03963" w:rsidRDefault="00D140FE" w:rsidP="00D140FE">
            <w:pPr>
              <w:widowControl/>
              <w:numPr>
                <w:ilvl w:val="0"/>
                <w:numId w:val="6"/>
              </w:numPr>
              <w:ind w:right="145"/>
              <w:jc w:val="both"/>
              <w:rPr>
                <w:rFonts w:asciiTheme="minorHAnsi" w:hAnsiTheme="minorHAnsi" w:cstheme="minorHAnsi"/>
                <w:color w:val="000000"/>
                <w:sz w:val="12"/>
                <w:szCs w:val="12"/>
                <w:lang w:val="es-MX"/>
              </w:rPr>
            </w:pPr>
            <w:r w:rsidRPr="00D03963">
              <w:rPr>
                <w:rFonts w:asciiTheme="minorHAnsi" w:hAnsiTheme="minorHAnsi" w:cstheme="minorHAnsi"/>
                <w:color w:val="000000"/>
                <w:sz w:val="12"/>
                <w:szCs w:val="12"/>
                <w:lang w:val="es-MX"/>
              </w:rPr>
              <w:t>Encontrarse en alguno de los supuestos del artículo 71 de la Ley, aún en el caso de unión de personas físicas y/o morales.</w:t>
            </w:r>
          </w:p>
          <w:p w14:paraId="71EFD7F4" w14:textId="77777777" w:rsidR="00D140FE" w:rsidRPr="00D03963" w:rsidRDefault="00D140FE" w:rsidP="00D140FE">
            <w:pPr>
              <w:widowControl/>
              <w:numPr>
                <w:ilvl w:val="0"/>
                <w:numId w:val="6"/>
              </w:numPr>
              <w:ind w:right="145"/>
              <w:jc w:val="both"/>
              <w:rPr>
                <w:rFonts w:asciiTheme="minorHAnsi" w:hAnsiTheme="minorHAnsi" w:cstheme="minorHAnsi"/>
                <w:color w:val="000000"/>
                <w:sz w:val="12"/>
                <w:szCs w:val="12"/>
                <w:lang w:val="es-MX"/>
              </w:rPr>
            </w:pPr>
            <w:r w:rsidRPr="00D03963">
              <w:rPr>
                <w:rFonts w:asciiTheme="minorHAnsi" w:hAnsiTheme="minorHAnsi" w:cstheme="minorHAnsi"/>
                <w:color w:val="000000"/>
                <w:sz w:val="12"/>
                <w:szCs w:val="12"/>
                <w:lang w:val="es-MX"/>
              </w:rPr>
              <w:t xml:space="preserve">Presentar más de una opción. </w:t>
            </w:r>
          </w:p>
          <w:p w14:paraId="6302A77F" w14:textId="2C1131FA" w:rsidR="002D09CA" w:rsidRPr="00D03963" w:rsidRDefault="00D140FE" w:rsidP="002D09CA">
            <w:pPr>
              <w:widowControl/>
              <w:numPr>
                <w:ilvl w:val="0"/>
                <w:numId w:val="6"/>
              </w:numPr>
              <w:ind w:right="145"/>
              <w:jc w:val="both"/>
              <w:rPr>
                <w:rFonts w:asciiTheme="minorHAnsi" w:hAnsiTheme="minorHAnsi" w:cstheme="minorHAnsi"/>
                <w:color w:val="000000"/>
                <w:sz w:val="12"/>
                <w:szCs w:val="12"/>
                <w:lang w:val="es-MX"/>
              </w:rPr>
            </w:pPr>
            <w:r w:rsidRPr="00D03963">
              <w:rPr>
                <w:rFonts w:asciiTheme="minorHAnsi" w:hAnsiTheme="minorHAnsi" w:cstheme="minorHAnsi"/>
                <w:color w:val="000000"/>
                <w:sz w:val="12"/>
                <w:szCs w:val="12"/>
                <w:lang w:val="es-MX"/>
              </w:rPr>
              <w:t>Cualquier otra violación a las disposiciones que establece la Ley.</w:t>
            </w:r>
          </w:p>
          <w:p w14:paraId="47236AB0" w14:textId="77777777" w:rsidR="002D09CA" w:rsidRPr="00D03963" w:rsidRDefault="002D09CA" w:rsidP="002D09CA">
            <w:pPr>
              <w:widowControl/>
              <w:numPr>
                <w:ilvl w:val="0"/>
                <w:numId w:val="6"/>
              </w:numPr>
              <w:ind w:right="567"/>
              <w:jc w:val="both"/>
              <w:rPr>
                <w:rFonts w:asciiTheme="minorHAnsi" w:hAnsiTheme="minorHAnsi" w:cstheme="minorHAnsi"/>
                <w:sz w:val="12"/>
                <w:szCs w:val="12"/>
                <w:lang w:val="es-MX"/>
              </w:rPr>
            </w:pPr>
            <w:r w:rsidRPr="00D03963">
              <w:rPr>
                <w:rFonts w:asciiTheme="minorHAnsi" w:hAnsiTheme="minorHAnsi" w:cstheme="minorHAnsi"/>
                <w:sz w:val="12"/>
                <w:szCs w:val="12"/>
                <w:lang w:val="es-MX"/>
              </w:rPr>
              <w:t>No presentar la Muestra Física de la partida, catálogos y/o certificados o manifiesto.</w:t>
            </w:r>
          </w:p>
          <w:p w14:paraId="44E48E75" w14:textId="5463AF35" w:rsidR="00D140FE" w:rsidRPr="00D03963" w:rsidRDefault="00D140FE" w:rsidP="00D140FE">
            <w:pPr>
              <w:widowControl/>
              <w:numPr>
                <w:ilvl w:val="0"/>
                <w:numId w:val="6"/>
              </w:numPr>
              <w:ind w:right="145"/>
              <w:jc w:val="both"/>
              <w:rPr>
                <w:rFonts w:asciiTheme="minorHAnsi" w:hAnsiTheme="minorHAnsi" w:cstheme="minorHAnsi"/>
                <w:color w:val="000000"/>
                <w:sz w:val="12"/>
                <w:szCs w:val="12"/>
                <w:lang w:val="es-MX"/>
              </w:rPr>
            </w:pPr>
            <w:r w:rsidRPr="00D03963">
              <w:rPr>
                <w:rFonts w:asciiTheme="minorHAnsi" w:hAnsiTheme="minorHAnsi" w:cstheme="minorHAnsi"/>
                <w:sz w:val="12"/>
                <w:szCs w:val="12"/>
                <w:lang w:val="es-MX"/>
              </w:rPr>
              <w:t xml:space="preserve">Mala confección en las prendas entregadas en las muestras físicas y/o que no cumplan con sus </w:t>
            </w:r>
            <w:r w:rsidRPr="00D03963">
              <w:rPr>
                <w:rFonts w:asciiTheme="minorHAnsi" w:hAnsiTheme="minorHAnsi" w:cstheme="minorHAnsi"/>
                <w:color w:val="000000"/>
                <w:sz w:val="12"/>
                <w:szCs w:val="12"/>
                <w:lang w:val="es-MX"/>
              </w:rPr>
              <w:t xml:space="preserve">características de confección. </w:t>
            </w:r>
          </w:p>
          <w:p w14:paraId="0F3A0190" w14:textId="77777777" w:rsidR="00D140FE" w:rsidRPr="00D03963" w:rsidRDefault="00D140FE" w:rsidP="00D140FE">
            <w:pPr>
              <w:widowControl/>
              <w:numPr>
                <w:ilvl w:val="0"/>
                <w:numId w:val="6"/>
              </w:numPr>
              <w:ind w:right="145"/>
              <w:jc w:val="both"/>
              <w:rPr>
                <w:rFonts w:asciiTheme="minorHAnsi" w:hAnsiTheme="minorHAnsi" w:cstheme="minorHAnsi"/>
                <w:color w:val="000000"/>
                <w:sz w:val="12"/>
                <w:szCs w:val="12"/>
                <w:lang w:val="es-MX"/>
              </w:rPr>
            </w:pPr>
            <w:r w:rsidRPr="00D03963">
              <w:rPr>
                <w:rFonts w:asciiTheme="minorHAnsi" w:hAnsiTheme="minorHAnsi" w:cstheme="minorHAnsi"/>
                <w:color w:val="000000"/>
                <w:sz w:val="12"/>
                <w:szCs w:val="12"/>
                <w:lang w:val="es-MX"/>
              </w:rPr>
              <w:t>No cumplir con la experiencia y requisitos solicitados.</w:t>
            </w:r>
          </w:p>
          <w:p w14:paraId="3F5AA9BC" w14:textId="40690E7E" w:rsidR="00D140FE" w:rsidRPr="00D03963" w:rsidRDefault="00D140FE" w:rsidP="00295519">
            <w:pPr>
              <w:widowControl/>
              <w:numPr>
                <w:ilvl w:val="0"/>
                <w:numId w:val="6"/>
              </w:numPr>
              <w:ind w:right="145"/>
              <w:jc w:val="both"/>
              <w:rPr>
                <w:rFonts w:asciiTheme="minorHAnsi" w:hAnsiTheme="minorHAnsi" w:cstheme="minorHAnsi"/>
                <w:color w:val="000000"/>
                <w:sz w:val="12"/>
                <w:szCs w:val="12"/>
                <w:lang w:val="es-MX"/>
              </w:rPr>
            </w:pPr>
            <w:r w:rsidRPr="00D03963">
              <w:rPr>
                <w:rFonts w:asciiTheme="minorHAnsi" w:hAnsiTheme="minorHAnsi" w:cstheme="minorHAnsi"/>
                <w:color w:val="000000"/>
                <w:sz w:val="12"/>
                <w:szCs w:val="12"/>
                <w:lang w:val="es-MX"/>
              </w:rPr>
              <w:t>Cuando se advierta que el licitante</w:t>
            </w:r>
            <w:r w:rsidR="00295519" w:rsidRPr="00D03963">
              <w:rPr>
                <w:rFonts w:asciiTheme="minorHAnsi" w:hAnsiTheme="minorHAnsi" w:cstheme="minorHAnsi"/>
                <w:color w:val="000000"/>
                <w:sz w:val="12"/>
                <w:szCs w:val="12"/>
                <w:lang w:val="es-MX"/>
              </w:rPr>
              <w:t>/Participante</w:t>
            </w:r>
            <w:r w:rsidRPr="00D03963">
              <w:rPr>
                <w:rFonts w:asciiTheme="minorHAnsi" w:hAnsiTheme="minorHAnsi" w:cstheme="minorHAnsi"/>
                <w:color w:val="000000"/>
                <w:sz w:val="12"/>
                <w:szCs w:val="12"/>
                <w:lang w:val="es-MX"/>
              </w:rPr>
              <w:t xml:space="preserve"> no se encuentra al corriente de sus obligaciones fiscales ante el SAT, IMSS, INFONAVIT o Secretaría de Finanzas del Estado de Aguascalientes; o no sea posible determinar si tiene o no créditos fiscales a su cargo, firmes o no; al no haber exhibido las Opiniones o Constancias de cumplimiento respectivas. </w:t>
            </w:r>
          </w:p>
          <w:p w14:paraId="142E6286" w14:textId="77777777" w:rsidR="00D140FE" w:rsidRPr="005A2AAC" w:rsidRDefault="00D140FE" w:rsidP="00D140FE">
            <w:pPr>
              <w:widowControl/>
              <w:numPr>
                <w:ilvl w:val="0"/>
                <w:numId w:val="6"/>
              </w:numPr>
              <w:ind w:right="145"/>
              <w:jc w:val="both"/>
              <w:rPr>
                <w:rFonts w:ascii="Calibri" w:hAnsi="Calibri" w:cs="Calibri"/>
                <w:sz w:val="12"/>
                <w:szCs w:val="12"/>
                <w:lang w:val="es-MX"/>
              </w:rPr>
            </w:pPr>
            <w:r w:rsidRPr="00D03963">
              <w:rPr>
                <w:rFonts w:asciiTheme="minorHAnsi" w:hAnsiTheme="minorHAnsi" w:cstheme="minorHAnsi"/>
                <w:color w:val="000000"/>
                <w:sz w:val="12"/>
                <w:szCs w:val="12"/>
                <w:lang w:val="es-MX"/>
              </w:rPr>
              <w:t xml:space="preserve">No firmar la propuesta de manera autógrafa o con la rúbrica solicitada, o bien que no coincida con la firma presentada en la identificación del </w:t>
            </w:r>
            <w:r w:rsidRPr="005A2AAC">
              <w:rPr>
                <w:rFonts w:asciiTheme="minorHAnsi" w:hAnsiTheme="minorHAnsi" w:cstheme="minorHAnsi"/>
                <w:color w:val="000000"/>
                <w:sz w:val="12"/>
                <w:szCs w:val="12"/>
                <w:lang w:val="es-MX"/>
              </w:rPr>
              <w:t>representante legal, así como firmar de manera digital, facsímil u otra que se advierta no ser autógrafa.</w:t>
            </w:r>
          </w:p>
          <w:p w14:paraId="7B435958" w14:textId="1A55C8F1" w:rsidR="00D140FE" w:rsidRPr="00E21450" w:rsidRDefault="00D140FE" w:rsidP="00D140FE">
            <w:pPr>
              <w:widowControl/>
              <w:numPr>
                <w:ilvl w:val="0"/>
                <w:numId w:val="6"/>
              </w:numPr>
              <w:ind w:right="3"/>
              <w:jc w:val="both"/>
              <w:rPr>
                <w:rFonts w:ascii="Calibri" w:hAnsi="Calibri" w:cs="Calibri"/>
                <w:sz w:val="12"/>
                <w:szCs w:val="12"/>
                <w:lang w:val="es-MX"/>
              </w:rPr>
            </w:pPr>
            <w:r w:rsidRPr="00E21450">
              <w:rPr>
                <w:rFonts w:ascii="Calibri" w:hAnsi="Calibri" w:cs="Calibri"/>
                <w:sz w:val="12"/>
                <w:szCs w:val="12"/>
                <w:lang w:val="es-MX"/>
              </w:rPr>
              <w:t>Presentar un precio no aceptable o no conveniente.</w:t>
            </w:r>
          </w:p>
          <w:p w14:paraId="4E455B2C" w14:textId="77777777" w:rsidR="00E47D13" w:rsidRDefault="00E47D13" w:rsidP="00643A4A">
            <w:pPr>
              <w:pStyle w:val="Prrafodelista"/>
              <w:ind w:right="147"/>
              <w:rPr>
                <w:rFonts w:asciiTheme="minorHAnsi" w:hAnsiTheme="minorHAnsi" w:cs="Arial"/>
                <w:color w:val="000000"/>
                <w:sz w:val="14"/>
                <w:szCs w:val="14"/>
              </w:rPr>
            </w:pPr>
          </w:p>
          <w:p w14:paraId="6E0601B2" w14:textId="27539A68" w:rsidR="00AE7D7A" w:rsidRPr="00E47D13" w:rsidRDefault="009920EC" w:rsidP="00E47D13">
            <w:pPr>
              <w:pStyle w:val="Prrafodelista"/>
              <w:ind w:right="147"/>
              <w:rPr>
                <w:rFonts w:asciiTheme="minorHAnsi" w:hAnsiTheme="minorHAnsi" w:cs="Arial"/>
                <w:color w:val="000000"/>
                <w:sz w:val="14"/>
                <w:szCs w:val="14"/>
              </w:rPr>
            </w:pPr>
            <w:r w:rsidRPr="00E21450">
              <w:rPr>
                <w:rFonts w:asciiTheme="minorHAnsi" w:hAnsiTheme="minorHAnsi" w:cs="Arial"/>
                <w:color w:val="000000"/>
                <w:sz w:val="14"/>
                <w:szCs w:val="14"/>
              </w:rPr>
              <w:t>Los motivos de desechamiento se incluirán en las actas correspondientes a los actos de inscripción</w:t>
            </w:r>
            <w:r w:rsidRPr="00D03963">
              <w:rPr>
                <w:rFonts w:asciiTheme="minorHAnsi" w:hAnsiTheme="minorHAnsi" w:cs="Arial"/>
                <w:color w:val="000000"/>
                <w:sz w:val="14"/>
                <w:szCs w:val="14"/>
              </w:rPr>
              <w:t xml:space="preserve"> y apertura de proposiciones y/o fallo.</w:t>
            </w:r>
          </w:p>
        </w:tc>
      </w:tr>
      <w:tr w:rsidR="000741D6" w:rsidRPr="001E516D" w14:paraId="772E99F8" w14:textId="77777777" w:rsidTr="003C1FDD">
        <w:tblPrEx>
          <w:jc w:val="lef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1488" w:type="dxa"/>
            <w:gridSpan w:val="2"/>
          </w:tcPr>
          <w:p w14:paraId="6B7F67CF" w14:textId="77777777" w:rsidR="000741D6" w:rsidRPr="00D03963" w:rsidRDefault="000741D6" w:rsidP="00A64E2C">
            <w:pPr>
              <w:rPr>
                <w:rFonts w:asciiTheme="minorHAnsi" w:hAnsiTheme="minorHAnsi" w:cstheme="minorHAnsi"/>
                <w:b/>
                <w:bCs/>
                <w:sz w:val="16"/>
                <w:szCs w:val="16"/>
                <w:lang w:val="es-MX"/>
              </w:rPr>
            </w:pPr>
            <w:r w:rsidRPr="00D03963">
              <w:rPr>
                <w:rFonts w:asciiTheme="minorHAnsi" w:hAnsiTheme="minorHAnsi" w:cstheme="minorHAnsi"/>
                <w:b/>
                <w:bCs/>
                <w:sz w:val="16"/>
                <w:szCs w:val="16"/>
                <w:lang w:val="es-MX"/>
              </w:rPr>
              <w:t>Condiciones de pago:</w:t>
            </w:r>
          </w:p>
        </w:tc>
        <w:tc>
          <w:tcPr>
            <w:tcW w:w="8363" w:type="dxa"/>
            <w:gridSpan w:val="2"/>
          </w:tcPr>
          <w:p w14:paraId="2AB1D507" w14:textId="77777777" w:rsidR="00A94F99" w:rsidRPr="00D03963" w:rsidRDefault="00A94F99" w:rsidP="00A94F99">
            <w:pPr>
              <w:pStyle w:val="Textoindependiente"/>
              <w:rPr>
                <w:rFonts w:asciiTheme="minorHAnsi" w:hAnsiTheme="minorHAnsi" w:cstheme="minorHAnsi"/>
                <w:bCs/>
                <w:color w:val="000000"/>
                <w:sz w:val="14"/>
                <w:szCs w:val="14"/>
                <w:lang w:eastAsia="es-MX"/>
              </w:rPr>
            </w:pPr>
            <w:r w:rsidRPr="00D03963">
              <w:rPr>
                <w:rFonts w:asciiTheme="minorHAnsi" w:hAnsiTheme="minorHAnsi" w:cstheme="minorHAnsi"/>
                <w:bCs/>
                <w:color w:val="000000"/>
                <w:sz w:val="14"/>
                <w:szCs w:val="14"/>
                <w:lang w:eastAsia="es-MX"/>
              </w:rPr>
              <w:t xml:space="preserve">La Universidad efectuará el pago de los bienes a los 20 (veinte) días de la entrega total de los bienes y la plena aceptación del área requirente, conforme a las características solicitadas y ofertadas, y previa validación del área requirente. </w:t>
            </w:r>
          </w:p>
          <w:p w14:paraId="2F2A4BE8" w14:textId="77777777" w:rsidR="00A94F99" w:rsidRPr="00D03963" w:rsidRDefault="00A94F99" w:rsidP="00A94F99">
            <w:pPr>
              <w:pStyle w:val="Textoindependiente"/>
              <w:rPr>
                <w:rFonts w:asciiTheme="minorHAnsi" w:hAnsiTheme="minorHAnsi" w:cstheme="minorHAnsi"/>
                <w:bCs/>
                <w:color w:val="000000"/>
                <w:sz w:val="14"/>
                <w:szCs w:val="14"/>
                <w:lang w:eastAsia="es-MX"/>
              </w:rPr>
            </w:pPr>
          </w:p>
          <w:p w14:paraId="6953FB19" w14:textId="36031430" w:rsidR="00944A2F" w:rsidRPr="00D03963" w:rsidRDefault="00A94F99" w:rsidP="00A94F99">
            <w:pPr>
              <w:pStyle w:val="Textoindependiente"/>
              <w:rPr>
                <w:rFonts w:asciiTheme="minorHAnsi" w:hAnsiTheme="minorHAnsi" w:cstheme="minorHAnsi"/>
                <w:bCs/>
                <w:color w:val="000000"/>
                <w:sz w:val="14"/>
                <w:szCs w:val="14"/>
                <w:lang w:eastAsia="es-MX"/>
              </w:rPr>
            </w:pPr>
            <w:r w:rsidRPr="00D03963">
              <w:rPr>
                <w:rFonts w:asciiTheme="minorHAnsi" w:hAnsiTheme="minorHAnsi" w:cstheme="minorHAnsi"/>
                <w:bCs/>
                <w:color w:val="000000"/>
                <w:sz w:val="14"/>
                <w:szCs w:val="14"/>
                <w:lang w:eastAsia="es-MX"/>
              </w:rPr>
              <w:t xml:space="preserve">En los procedimientos con adjudicaciones por partida, se podrán realizar pagos por las mismas, previa verificación satisfactoria de los avances de entrega, es decir, se podrán realizar pagos de una o más partidas completas que integran un contrato, previa verificación satisfactoria de los avances de entrega del proveedor, invariablemente el pago por partida </w:t>
            </w:r>
            <w:proofErr w:type="spellStart"/>
            <w:r w:rsidRPr="00D03963">
              <w:rPr>
                <w:rFonts w:asciiTheme="minorHAnsi" w:hAnsiTheme="minorHAnsi" w:cstheme="minorHAnsi"/>
                <w:bCs/>
                <w:color w:val="000000"/>
                <w:sz w:val="14"/>
                <w:szCs w:val="14"/>
                <w:lang w:eastAsia="es-MX"/>
              </w:rPr>
              <w:t>deverá</w:t>
            </w:r>
            <w:proofErr w:type="spellEnd"/>
            <w:r w:rsidRPr="00D03963">
              <w:rPr>
                <w:rFonts w:asciiTheme="minorHAnsi" w:hAnsiTheme="minorHAnsi" w:cstheme="minorHAnsi"/>
                <w:bCs/>
                <w:color w:val="000000"/>
                <w:sz w:val="14"/>
                <w:szCs w:val="14"/>
                <w:lang w:eastAsia="es-MX"/>
              </w:rPr>
              <w:t xml:space="preserve"> corresponder a las evidencias y entregables debidamente validados por el área requirente.</w:t>
            </w:r>
          </w:p>
          <w:p w14:paraId="5CEAC20E" w14:textId="77777777" w:rsidR="00A94F99" w:rsidRPr="00D03963" w:rsidRDefault="00A94F99" w:rsidP="00A94F99">
            <w:pPr>
              <w:pStyle w:val="Textoindependiente"/>
              <w:rPr>
                <w:rFonts w:asciiTheme="minorHAnsi" w:hAnsiTheme="minorHAnsi" w:cstheme="minorHAnsi"/>
                <w:b/>
                <w:sz w:val="14"/>
                <w:szCs w:val="14"/>
                <w:lang w:val="es-MX"/>
              </w:rPr>
            </w:pPr>
          </w:p>
          <w:p w14:paraId="4FC8ACD9" w14:textId="77777777" w:rsidR="00546748" w:rsidRDefault="000741D6" w:rsidP="00A94F99">
            <w:pPr>
              <w:pStyle w:val="Textoindependiente"/>
              <w:rPr>
                <w:rFonts w:asciiTheme="minorHAnsi" w:hAnsiTheme="minorHAnsi" w:cstheme="minorHAnsi"/>
                <w:sz w:val="14"/>
                <w:szCs w:val="14"/>
                <w:lang w:val="es-MX"/>
              </w:rPr>
            </w:pPr>
            <w:r w:rsidRPr="00D03963">
              <w:rPr>
                <w:rFonts w:asciiTheme="minorHAnsi" w:hAnsiTheme="minorHAnsi" w:cstheme="minorHAnsi"/>
                <w:b/>
                <w:sz w:val="14"/>
                <w:szCs w:val="14"/>
                <w:lang w:val="es-MX"/>
              </w:rPr>
              <w:t>Requisitos de la factura:</w:t>
            </w:r>
            <w:r w:rsidRPr="00D03963">
              <w:rPr>
                <w:rFonts w:asciiTheme="minorHAnsi" w:hAnsiTheme="minorHAnsi" w:cstheme="minorHAnsi"/>
                <w:sz w:val="14"/>
                <w:szCs w:val="14"/>
                <w:lang w:val="es-MX"/>
              </w:rPr>
              <w:t xml:space="preserve"> Identificar la partida contratada, una descripción breve de los bienes, la cantidad que se adquirieron, tiempo de garantía </w:t>
            </w:r>
            <w:r w:rsidRPr="00D03963">
              <w:rPr>
                <w:rFonts w:asciiTheme="minorHAnsi" w:hAnsiTheme="minorHAnsi" w:cstheme="minorHAnsi"/>
                <w:sz w:val="14"/>
                <w:szCs w:val="14"/>
                <w:lang w:val="es-MX"/>
              </w:rPr>
              <w:lastRenderedPageBreak/>
              <w:t>de los bienes y los números de serie de los equipos. De forma simultánea se enviara en correo electrónico los archivos de facturación .</w:t>
            </w:r>
            <w:proofErr w:type="spellStart"/>
            <w:r w:rsidRPr="00D03963">
              <w:rPr>
                <w:rFonts w:asciiTheme="minorHAnsi" w:hAnsiTheme="minorHAnsi" w:cstheme="minorHAnsi"/>
                <w:sz w:val="14"/>
                <w:szCs w:val="14"/>
                <w:lang w:val="es-MX"/>
              </w:rPr>
              <w:t>pdf</w:t>
            </w:r>
            <w:proofErr w:type="spellEnd"/>
            <w:r w:rsidRPr="00D03963">
              <w:rPr>
                <w:rFonts w:asciiTheme="minorHAnsi" w:hAnsiTheme="minorHAnsi" w:cstheme="minorHAnsi"/>
                <w:sz w:val="14"/>
                <w:szCs w:val="14"/>
                <w:lang w:val="es-MX"/>
              </w:rPr>
              <w:t>, .</w:t>
            </w:r>
            <w:proofErr w:type="spellStart"/>
            <w:r w:rsidRPr="00D03963">
              <w:rPr>
                <w:rFonts w:asciiTheme="minorHAnsi" w:hAnsiTheme="minorHAnsi" w:cstheme="minorHAnsi"/>
                <w:sz w:val="14"/>
                <w:szCs w:val="14"/>
                <w:lang w:val="es-MX"/>
              </w:rPr>
              <w:t>xml</w:t>
            </w:r>
            <w:proofErr w:type="spellEnd"/>
            <w:r w:rsidRPr="00D03963">
              <w:rPr>
                <w:rFonts w:asciiTheme="minorHAnsi" w:hAnsiTheme="minorHAnsi" w:cstheme="minorHAnsi"/>
                <w:sz w:val="14"/>
                <w:szCs w:val="14"/>
                <w:lang w:val="es-MX"/>
              </w:rPr>
              <w:t xml:space="preserve"> y la verificación del SAT, conforme a las condiciones establecidas en la firma del contrato. Las facturas se deberán presentar al Departamento de Compras p</w:t>
            </w:r>
            <w:r w:rsidR="00AA0CA3" w:rsidRPr="00D03963">
              <w:rPr>
                <w:rFonts w:asciiTheme="minorHAnsi" w:hAnsiTheme="minorHAnsi" w:cstheme="minorHAnsi"/>
                <w:sz w:val="14"/>
                <w:szCs w:val="14"/>
                <w:lang w:val="es-MX"/>
              </w:rPr>
              <w:t>ara su aprobación y se tramitará</w:t>
            </w:r>
            <w:r w:rsidRPr="00D03963">
              <w:rPr>
                <w:rFonts w:asciiTheme="minorHAnsi" w:hAnsiTheme="minorHAnsi" w:cstheme="minorHAnsi"/>
                <w:sz w:val="14"/>
                <w:szCs w:val="14"/>
                <w:lang w:val="es-MX"/>
              </w:rPr>
              <w:t xml:space="preserve"> su pago cuando se haya firmado la aceptación de los bienes por parte del área</w:t>
            </w:r>
            <w:r w:rsidR="00E9008A" w:rsidRPr="00D03963">
              <w:rPr>
                <w:rFonts w:asciiTheme="minorHAnsi" w:hAnsiTheme="minorHAnsi" w:cstheme="minorHAnsi"/>
                <w:sz w:val="14"/>
                <w:szCs w:val="14"/>
                <w:lang w:val="es-MX"/>
              </w:rPr>
              <w:t xml:space="preserve"> receptora de los mismos.</w:t>
            </w:r>
          </w:p>
          <w:p w14:paraId="0495857C" w14:textId="0EA0F44B" w:rsidR="00FD7928" w:rsidRPr="00D03963" w:rsidRDefault="00FD7928" w:rsidP="00A94F99">
            <w:pPr>
              <w:pStyle w:val="Textoindependiente"/>
              <w:rPr>
                <w:rFonts w:asciiTheme="minorHAnsi" w:hAnsiTheme="minorHAnsi" w:cstheme="minorHAnsi"/>
                <w:sz w:val="14"/>
                <w:szCs w:val="14"/>
                <w:lang w:val="es-MX"/>
              </w:rPr>
            </w:pPr>
          </w:p>
        </w:tc>
      </w:tr>
      <w:tr w:rsidR="000741D6" w:rsidRPr="001E516D" w14:paraId="6BC796D3" w14:textId="77777777" w:rsidTr="003C1FDD">
        <w:tblPrEx>
          <w:jc w:val="lef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1488" w:type="dxa"/>
            <w:gridSpan w:val="2"/>
          </w:tcPr>
          <w:p w14:paraId="51D5BA93" w14:textId="77777777" w:rsidR="000741D6" w:rsidRPr="001E516D" w:rsidRDefault="000741D6" w:rsidP="00A64E2C">
            <w:pPr>
              <w:rPr>
                <w:rFonts w:asciiTheme="minorHAnsi" w:hAnsiTheme="minorHAnsi" w:cstheme="minorHAnsi"/>
                <w:b/>
                <w:bCs/>
                <w:sz w:val="16"/>
                <w:szCs w:val="16"/>
                <w:lang w:val="es-MX"/>
              </w:rPr>
            </w:pPr>
            <w:r w:rsidRPr="001E516D">
              <w:rPr>
                <w:rFonts w:asciiTheme="minorHAnsi" w:hAnsiTheme="minorHAnsi" w:cstheme="minorHAnsi"/>
                <w:b/>
                <w:bCs/>
                <w:sz w:val="16"/>
                <w:szCs w:val="16"/>
                <w:lang w:val="es-MX"/>
              </w:rPr>
              <w:lastRenderedPageBreak/>
              <w:t>Trámites de importación:</w:t>
            </w:r>
          </w:p>
        </w:tc>
        <w:tc>
          <w:tcPr>
            <w:tcW w:w="8363" w:type="dxa"/>
            <w:gridSpan w:val="2"/>
          </w:tcPr>
          <w:p w14:paraId="0F63806F" w14:textId="77777777" w:rsidR="000741D6" w:rsidRPr="001E516D" w:rsidRDefault="000741D6" w:rsidP="000741D6">
            <w:pPr>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Los impuestos y derechos que procedan con motivo de los bienes objeto de la presente invitación</w:t>
            </w:r>
            <w:bookmarkStart w:id="1" w:name="_DV_M234"/>
            <w:bookmarkEnd w:id="1"/>
            <w:r w:rsidRPr="001E516D">
              <w:rPr>
                <w:rFonts w:asciiTheme="minorHAnsi" w:hAnsiTheme="minorHAnsi" w:cstheme="minorHAnsi"/>
                <w:sz w:val="16"/>
                <w:szCs w:val="16"/>
                <w:lang w:val="es-MX"/>
              </w:rPr>
              <w:t>, serán pagados por el proveedor</w:t>
            </w:r>
            <w:bookmarkStart w:id="2" w:name="_DV_C248"/>
            <w:r w:rsidRPr="001E516D">
              <w:rPr>
                <w:rStyle w:val="DeltaViewInsertion"/>
                <w:rFonts w:asciiTheme="minorHAnsi" w:hAnsiTheme="minorHAnsi" w:cstheme="minorHAnsi"/>
                <w:color w:val="auto"/>
                <w:sz w:val="16"/>
                <w:szCs w:val="16"/>
                <w:u w:val="none"/>
                <w:lang w:val="es-MX"/>
              </w:rPr>
              <w:t xml:space="preserve"> conforme a la legislación aplicable en la materia</w:t>
            </w:r>
            <w:bookmarkStart w:id="3" w:name="_DV_M235"/>
            <w:bookmarkEnd w:id="2"/>
            <w:bookmarkEnd w:id="3"/>
            <w:r w:rsidRPr="001E516D">
              <w:rPr>
                <w:rFonts w:asciiTheme="minorHAnsi" w:hAnsiTheme="minorHAnsi" w:cstheme="minorHAnsi"/>
                <w:sz w:val="16"/>
                <w:szCs w:val="16"/>
                <w:lang w:val="es-MX"/>
              </w:rPr>
              <w:t xml:space="preserve">. </w:t>
            </w:r>
            <w:bookmarkStart w:id="4" w:name="_DV_M236"/>
            <w:bookmarkEnd w:id="4"/>
            <w:r w:rsidRPr="001E516D">
              <w:rPr>
                <w:rFonts w:asciiTheme="minorHAnsi" w:hAnsiTheme="minorHAnsi" w:cstheme="minorHAnsi"/>
                <w:sz w:val="16"/>
                <w:szCs w:val="16"/>
                <w:lang w:val="es-MX"/>
              </w:rPr>
              <w:t>La Universidad sólo cubrirá el Impuesto al Valor Agregado de acuerdo a lo establecido en las disposiciones legales vigentes en la materia.</w:t>
            </w:r>
          </w:p>
          <w:p w14:paraId="58A99B4F" w14:textId="77777777" w:rsidR="000741D6" w:rsidRPr="001E516D" w:rsidRDefault="000741D6" w:rsidP="000741D6">
            <w:pPr>
              <w:autoSpaceDE w:val="0"/>
              <w:autoSpaceDN w:val="0"/>
              <w:adjustRightInd w:val="0"/>
              <w:jc w:val="both"/>
              <w:rPr>
                <w:rFonts w:asciiTheme="minorHAnsi" w:hAnsiTheme="minorHAnsi" w:cstheme="minorHAnsi"/>
                <w:color w:val="000000"/>
                <w:sz w:val="14"/>
                <w:szCs w:val="14"/>
                <w:lang w:val="es-MX"/>
              </w:rPr>
            </w:pPr>
            <w:r w:rsidRPr="001E516D">
              <w:rPr>
                <w:rFonts w:asciiTheme="minorHAnsi" w:hAnsiTheme="minorHAnsi" w:cstheme="minorHAnsi"/>
                <w:color w:val="000000"/>
                <w:sz w:val="14"/>
                <w:szCs w:val="14"/>
                <w:lang w:val="es-MX"/>
              </w:rPr>
              <w:t>El proveedor ganador será responsable de efectuar todos los trámites de importación de los equipos y pagar los impue</w:t>
            </w:r>
            <w:r w:rsidR="00E9008A" w:rsidRPr="001E516D">
              <w:rPr>
                <w:rFonts w:asciiTheme="minorHAnsi" w:hAnsiTheme="minorHAnsi" w:cstheme="minorHAnsi"/>
                <w:color w:val="000000"/>
                <w:sz w:val="14"/>
                <w:szCs w:val="14"/>
                <w:lang w:val="es-MX"/>
              </w:rPr>
              <w:t>stos y derechos que se generen.</w:t>
            </w:r>
          </w:p>
          <w:p w14:paraId="193A4722" w14:textId="05449DCF" w:rsidR="00FD7928" w:rsidRPr="00546748" w:rsidRDefault="000741D6" w:rsidP="00E9008A">
            <w:pPr>
              <w:pStyle w:val="Textoindependiente"/>
              <w:rPr>
                <w:rFonts w:asciiTheme="minorHAnsi" w:hAnsiTheme="minorHAnsi" w:cstheme="minorHAnsi"/>
                <w:sz w:val="14"/>
                <w:szCs w:val="14"/>
                <w:lang w:val="es-MX"/>
              </w:rPr>
            </w:pPr>
            <w:r w:rsidRPr="001E516D">
              <w:rPr>
                <w:rFonts w:asciiTheme="minorHAnsi" w:hAnsiTheme="minorHAnsi" w:cstheme="minorHAnsi"/>
                <w:sz w:val="14"/>
                <w:szCs w:val="14"/>
                <w:lang w:val="es-MX"/>
              </w:rPr>
              <w:t>En caso de violaciones en materia de derechos inherentes a la propiedad intelectual, la responsabilidad estará a cargo del licitante</w:t>
            </w:r>
            <w:r w:rsidR="00295519" w:rsidRPr="00295519">
              <w:rPr>
                <w:rFonts w:asciiTheme="minorHAnsi" w:hAnsiTheme="minorHAnsi" w:cstheme="minorHAnsi"/>
                <w:sz w:val="14"/>
                <w:szCs w:val="14"/>
                <w:lang w:val="es-MX"/>
              </w:rPr>
              <w:t>/Participante</w:t>
            </w:r>
            <w:r w:rsidRPr="001E516D">
              <w:rPr>
                <w:rFonts w:asciiTheme="minorHAnsi" w:hAnsiTheme="minorHAnsi" w:cstheme="minorHAnsi"/>
                <w:sz w:val="14"/>
                <w:szCs w:val="14"/>
                <w:lang w:val="es-MX"/>
              </w:rPr>
              <w:t xml:space="preserve"> o proveedor según sea el caso, siendo el único responsable al suministrar los bienes a la Universidad y de cumplir con todas las obligaciones respecto de los derechos de terceros sobre patentes, marcas o derechos de autor de conformidad con las </w:t>
            </w:r>
            <w:r w:rsidR="00E9008A" w:rsidRPr="001E516D">
              <w:rPr>
                <w:rFonts w:asciiTheme="minorHAnsi" w:hAnsiTheme="minorHAnsi" w:cstheme="minorHAnsi"/>
                <w:sz w:val="14"/>
                <w:szCs w:val="14"/>
                <w:lang w:val="es-MX"/>
              </w:rPr>
              <w:t>leyes y reglamentos aplicables.</w:t>
            </w:r>
          </w:p>
        </w:tc>
      </w:tr>
      <w:tr w:rsidR="000741D6" w:rsidRPr="001E516D" w14:paraId="1FAA8D7C" w14:textId="77777777" w:rsidTr="003C1FDD">
        <w:tblPrEx>
          <w:jc w:val="lef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1488" w:type="dxa"/>
            <w:gridSpan w:val="2"/>
          </w:tcPr>
          <w:p w14:paraId="62F214B0" w14:textId="77777777" w:rsidR="000741D6" w:rsidRPr="001E516D" w:rsidRDefault="000741D6" w:rsidP="00A64E2C">
            <w:pPr>
              <w:rPr>
                <w:rFonts w:asciiTheme="minorHAnsi" w:hAnsiTheme="minorHAnsi" w:cstheme="minorHAnsi"/>
                <w:b/>
                <w:bCs/>
                <w:sz w:val="16"/>
                <w:szCs w:val="16"/>
                <w:lang w:val="es-MX"/>
              </w:rPr>
            </w:pPr>
            <w:r w:rsidRPr="001E516D">
              <w:rPr>
                <w:rFonts w:asciiTheme="minorHAnsi" w:hAnsiTheme="minorHAnsi" w:cstheme="minorHAnsi"/>
                <w:b/>
                <w:bCs/>
                <w:sz w:val="16"/>
                <w:szCs w:val="16"/>
                <w:lang w:val="es-MX"/>
              </w:rPr>
              <w:t>Lugar de entrega:</w:t>
            </w:r>
          </w:p>
        </w:tc>
        <w:tc>
          <w:tcPr>
            <w:tcW w:w="8363" w:type="dxa"/>
            <w:gridSpan w:val="2"/>
          </w:tcPr>
          <w:p w14:paraId="5C16CF71" w14:textId="77777777" w:rsidR="00546748" w:rsidRDefault="00A64E2C" w:rsidP="00A64E2C">
            <w:pPr>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En los lug</w:t>
            </w:r>
            <w:r w:rsidR="00676B2E">
              <w:rPr>
                <w:rFonts w:asciiTheme="minorHAnsi" w:hAnsiTheme="minorHAnsi" w:cstheme="minorHAnsi"/>
                <w:sz w:val="16"/>
                <w:szCs w:val="16"/>
                <w:lang w:val="es-MX"/>
              </w:rPr>
              <w:t>ares indicados en el apartado I</w:t>
            </w:r>
            <w:r w:rsidR="008849CF">
              <w:rPr>
                <w:rFonts w:asciiTheme="minorHAnsi" w:hAnsiTheme="minorHAnsi" w:cstheme="minorHAnsi"/>
                <w:sz w:val="16"/>
                <w:szCs w:val="16"/>
                <w:lang w:val="es-MX"/>
              </w:rPr>
              <w:t xml:space="preserve"> </w:t>
            </w:r>
            <w:r w:rsidR="00676B2E">
              <w:rPr>
                <w:rFonts w:asciiTheme="minorHAnsi" w:hAnsiTheme="minorHAnsi" w:cstheme="minorHAnsi"/>
                <w:sz w:val="16"/>
                <w:szCs w:val="16"/>
                <w:lang w:val="es-MX"/>
              </w:rPr>
              <w:t xml:space="preserve">y Anexo 2 </w:t>
            </w:r>
          </w:p>
          <w:p w14:paraId="7C107D79" w14:textId="75F89270" w:rsidR="00FD7928" w:rsidRPr="003F52FC" w:rsidRDefault="00FD7928" w:rsidP="00A64E2C">
            <w:pPr>
              <w:jc w:val="both"/>
              <w:rPr>
                <w:rFonts w:asciiTheme="minorHAnsi" w:hAnsiTheme="minorHAnsi" w:cstheme="minorHAnsi"/>
                <w:sz w:val="16"/>
                <w:szCs w:val="16"/>
                <w:lang w:val="es-MX"/>
              </w:rPr>
            </w:pPr>
          </w:p>
        </w:tc>
      </w:tr>
      <w:tr w:rsidR="000741D6" w:rsidRPr="001E516D" w14:paraId="12CF859F" w14:textId="77777777" w:rsidTr="003C1FDD">
        <w:tblPrEx>
          <w:jc w:val="lef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1488" w:type="dxa"/>
            <w:gridSpan w:val="2"/>
          </w:tcPr>
          <w:p w14:paraId="6D0291B4" w14:textId="77777777" w:rsidR="000741D6" w:rsidRPr="001E516D" w:rsidRDefault="000741D6" w:rsidP="00A64E2C">
            <w:pPr>
              <w:rPr>
                <w:rFonts w:asciiTheme="minorHAnsi" w:hAnsiTheme="minorHAnsi" w:cstheme="minorHAnsi"/>
                <w:b/>
                <w:bCs/>
                <w:sz w:val="16"/>
                <w:szCs w:val="16"/>
                <w:lang w:val="es-MX"/>
              </w:rPr>
            </w:pPr>
            <w:r w:rsidRPr="001E516D">
              <w:rPr>
                <w:rFonts w:asciiTheme="minorHAnsi" w:hAnsiTheme="minorHAnsi" w:cstheme="minorHAnsi"/>
                <w:b/>
                <w:bCs/>
                <w:sz w:val="16"/>
                <w:szCs w:val="16"/>
                <w:lang w:val="es-MX"/>
              </w:rPr>
              <w:t>Vigencia de la propuesta:</w:t>
            </w:r>
          </w:p>
        </w:tc>
        <w:tc>
          <w:tcPr>
            <w:tcW w:w="8363" w:type="dxa"/>
            <w:gridSpan w:val="2"/>
          </w:tcPr>
          <w:p w14:paraId="169CA76C" w14:textId="77777777" w:rsidR="000741D6" w:rsidRPr="001E516D" w:rsidRDefault="000741D6" w:rsidP="00A64E2C">
            <w:pPr>
              <w:rPr>
                <w:rFonts w:asciiTheme="minorHAnsi" w:hAnsiTheme="minorHAnsi" w:cstheme="minorHAnsi"/>
                <w:b/>
                <w:bCs/>
                <w:sz w:val="16"/>
                <w:szCs w:val="16"/>
                <w:lang w:val="es-MX"/>
              </w:rPr>
            </w:pPr>
            <w:r w:rsidRPr="001E516D">
              <w:rPr>
                <w:rFonts w:asciiTheme="minorHAnsi" w:hAnsiTheme="minorHAnsi" w:cstheme="minorHAnsi"/>
                <w:b/>
                <w:bCs/>
                <w:sz w:val="16"/>
                <w:szCs w:val="16"/>
                <w:lang w:val="es-MX"/>
              </w:rPr>
              <w:t>Hasta la resolución de la Adjudicación y para el proveedor seleccionado hasta el cumplimiento del pedido.</w:t>
            </w:r>
          </w:p>
        </w:tc>
      </w:tr>
      <w:tr w:rsidR="008043E7" w:rsidRPr="001E516D" w14:paraId="57AC553D" w14:textId="77777777" w:rsidTr="003C1FDD">
        <w:tblPrEx>
          <w:jc w:val="lef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1488" w:type="dxa"/>
            <w:gridSpan w:val="2"/>
          </w:tcPr>
          <w:p w14:paraId="3B4F58BB" w14:textId="27B0C3CD" w:rsidR="008043E7" w:rsidRPr="008043E7" w:rsidRDefault="008043E7" w:rsidP="00A64E2C">
            <w:pPr>
              <w:rPr>
                <w:rFonts w:asciiTheme="minorHAnsi" w:hAnsiTheme="minorHAnsi" w:cstheme="minorHAnsi"/>
                <w:b/>
                <w:bCs/>
                <w:sz w:val="16"/>
                <w:szCs w:val="16"/>
                <w:lang w:val="es-MX"/>
              </w:rPr>
            </w:pPr>
            <w:r w:rsidRPr="008043E7">
              <w:rPr>
                <w:rFonts w:asciiTheme="minorHAnsi" w:hAnsiTheme="minorHAnsi" w:cstheme="minorHAnsi"/>
                <w:b/>
                <w:bCs/>
                <w:sz w:val="16"/>
                <w:szCs w:val="16"/>
              </w:rPr>
              <w:t>Situaciones No Previstas En Las Convocatoria</w:t>
            </w:r>
          </w:p>
        </w:tc>
        <w:tc>
          <w:tcPr>
            <w:tcW w:w="8363" w:type="dxa"/>
            <w:gridSpan w:val="2"/>
          </w:tcPr>
          <w:p w14:paraId="74954638" w14:textId="77777777" w:rsidR="008043E7" w:rsidRPr="008043E7" w:rsidRDefault="008043E7" w:rsidP="008043E7">
            <w:pPr>
              <w:jc w:val="both"/>
              <w:rPr>
                <w:rFonts w:asciiTheme="minorHAnsi" w:hAnsiTheme="minorHAnsi" w:cstheme="minorHAnsi"/>
                <w:sz w:val="14"/>
                <w:szCs w:val="14"/>
              </w:rPr>
            </w:pPr>
            <w:r w:rsidRPr="008043E7">
              <w:rPr>
                <w:rFonts w:asciiTheme="minorHAnsi" w:hAnsiTheme="minorHAnsi" w:cstheme="minorHAnsi"/>
                <w:sz w:val="14"/>
                <w:szCs w:val="14"/>
              </w:rPr>
              <w:t>Para cualquier situación que no esté prevista en la presente convocatoria, se aplicará lo establecido en la Ley de Adquisiciones, Arrendamientos y Servicios del Estado de Aguascalientes y sus Municipios, la Ley Orgánica de la Universidad, el Reglamento de Control Patrimonial y el Manual Único y, en su caso, la opinión de las autoridades competentes.</w:t>
            </w:r>
          </w:p>
          <w:p w14:paraId="1DB3C67C" w14:textId="77777777" w:rsidR="008043E7" w:rsidRPr="008043E7" w:rsidRDefault="008043E7" w:rsidP="008043E7">
            <w:pPr>
              <w:jc w:val="both"/>
              <w:rPr>
                <w:rFonts w:asciiTheme="minorHAnsi" w:hAnsiTheme="minorHAnsi" w:cstheme="minorHAnsi"/>
                <w:sz w:val="14"/>
                <w:szCs w:val="14"/>
              </w:rPr>
            </w:pPr>
            <w:r w:rsidRPr="008043E7">
              <w:rPr>
                <w:rFonts w:asciiTheme="minorHAnsi" w:hAnsiTheme="minorHAnsi" w:cstheme="minorHAnsi"/>
                <w:sz w:val="14"/>
                <w:szCs w:val="14"/>
              </w:rPr>
              <w:t xml:space="preserve"> </w:t>
            </w:r>
          </w:p>
          <w:p w14:paraId="14D24B81" w14:textId="77777777" w:rsidR="008043E7" w:rsidRPr="008043E7" w:rsidRDefault="008043E7" w:rsidP="008043E7">
            <w:pPr>
              <w:jc w:val="both"/>
              <w:rPr>
                <w:rFonts w:asciiTheme="minorHAnsi" w:hAnsiTheme="minorHAnsi" w:cstheme="minorHAnsi"/>
                <w:sz w:val="14"/>
                <w:szCs w:val="14"/>
              </w:rPr>
            </w:pPr>
            <w:r w:rsidRPr="008043E7">
              <w:rPr>
                <w:rFonts w:asciiTheme="minorHAnsi" w:hAnsiTheme="minorHAnsi" w:cstheme="minorHAnsi"/>
                <w:sz w:val="14"/>
                <w:szCs w:val="14"/>
              </w:rPr>
              <w:t>Se dará vista a la Contraloría Universitaria de cualquier hecho, información, documentación o cualquier situación que pudiera presumirse como falsa o que actúen con dolo o mala fe, por parte de los licitantes y/o prestadores del servicio, en el procedimiento en cualquiera de sus etapas, quien podrá actuar conforme al artículo 85 de la Ley o la normatividad aplicable.</w:t>
            </w:r>
          </w:p>
          <w:p w14:paraId="62A76023" w14:textId="77777777" w:rsidR="008043E7" w:rsidRPr="008043E7" w:rsidRDefault="008043E7" w:rsidP="008043E7">
            <w:pPr>
              <w:jc w:val="both"/>
              <w:rPr>
                <w:rFonts w:asciiTheme="minorHAnsi" w:hAnsiTheme="minorHAnsi" w:cstheme="minorHAnsi"/>
                <w:sz w:val="14"/>
                <w:szCs w:val="14"/>
              </w:rPr>
            </w:pPr>
          </w:p>
          <w:p w14:paraId="6E0BD9B8" w14:textId="1068160F" w:rsidR="008043E7" w:rsidRPr="008043E7" w:rsidRDefault="008043E7" w:rsidP="008043E7">
            <w:pPr>
              <w:jc w:val="both"/>
              <w:rPr>
                <w:rFonts w:asciiTheme="minorHAnsi" w:hAnsiTheme="minorHAnsi" w:cstheme="minorHAnsi"/>
                <w:sz w:val="14"/>
                <w:szCs w:val="14"/>
              </w:rPr>
            </w:pPr>
            <w:r w:rsidRPr="008043E7">
              <w:rPr>
                <w:rFonts w:asciiTheme="minorHAnsi" w:hAnsiTheme="minorHAnsi" w:cstheme="minorHAnsi"/>
                <w:sz w:val="14"/>
                <w:szCs w:val="14"/>
              </w:rPr>
              <w:t xml:space="preserve">Son aplicables en los procedimientos de contratación, los principios y directrices establecidos en el Código de Conducta y el Código de Ética, ambos de la Universidad Autónoma de Aguascalientes, el cual puede encontrarse en la página:  </w:t>
            </w:r>
            <w:hyperlink r:id="rId11" w:history="1">
              <w:r w:rsidRPr="008043E7">
                <w:rPr>
                  <w:rStyle w:val="Hipervnculo"/>
                  <w:rFonts w:asciiTheme="minorHAnsi" w:hAnsiTheme="minorHAnsi" w:cstheme="minorHAnsi"/>
                  <w:sz w:val="14"/>
                  <w:szCs w:val="14"/>
                </w:rPr>
                <w:t>https://www.uaa.mx/dgf/compras/index.php/normatividad-y-procedimientos/</w:t>
              </w:r>
            </w:hyperlink>
            <w:r w:rsidRPr="008043E7">
              <w:rPr>
                <w:rFonts w:asciiTheme="minorHAnsi" w:hAnsiTheme="minorHAnsi" w:cstheme="minorHAnsi"/>
                <w:sz w:val="14"/>
                <w:szCs w:val="14"/>
              </w:rPr>
              <w:t xml:space="preserve">.   </w:t>
            </w:r>
          </w:p>
        </w:tc>
      </w:tr>
      <w:tr w:rsidR="000741D6" w:rsidRPr="001E516D" w14:paraId="38586124" w14:textId="77777777" w:rsidTr="003C1FDD">
        <w:tblPrEx>
          <w:jc w:val="lef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1488" w:type="dxa"/>
            <w:gridSpan w:val="2"/>
          </w:tcPr>
          <w:p w14:paraId="3E45DEC2" w14:textId="77777777" w:rsidR="00E9008A" w:rsidRPr="00D140FE" w:rsidRDefault="00E9008A" w:rsidP="00A64E2C">
            <w:pPr>
              <w:rPr>
                <w:rFonts w:asciiTheme="minorHAnsi" w:hAnsiTheme="minorHAnsi" w:cstheme="minorHAnsi"/>
                <w:b/>
                <w:bCs/>
                <w:sz w:val="16"/>
                <w:szCs w:val="16"/>
                <w:lang w:val="es-MX"/>
              </w:rPr>
            </w:pPr>
            <w:r w:rsidRPr="00D140FE">
              <w:rPr>
                <w:rFonts w:asciiTheme="minorHAnsi" w:hAnsiTheme="minorHAnsi" w:cstheme="minorHAnsi"/>
                <w:b/>
                <w:bCs/>
                <w:sz w:val="16"/>
                <w:szCs w:val="16"/>
                <w:lang w:val="es-MX"/>
              </w:rPr>
              <w:t>Adjudicación y Contrato</w:t>
            </w:r>
          </w:p>
          <w:p w14:paraId="197F8295" w14:textId="77777777" w:rsidR="00E9008A" w:rsidRPr="00D140FE" w:rsidRDefault="00E9008A" w:rsidP="00A64E2C">
            <w:pPr>
              <w:rPr>
                <w:rFonts w:asciiTheme="minorHAnsi" w:hAnsiTheme="minorHAnsi" w:cstheme="minorHAnsi"/>
                <w:b/>
                <w:bCs/>
                <w:sz w:val="16"/>
                <w:szCs w:val="16"/>
                <w:lang w:val="es-MX"/>
              </w:rPr>
            </w:pPr>
          </w:p>
          <w:p w14:paraId="4BC15A41" w14:textId="77777777" w:rsidR="000741D6" w:rsidRPr="00D140FE" w:rsidRDefault="000741D6" w:rsidP="00A64E2C">
            <w:pPr>
              <w:rPr>
                <w:rFonts w:asciiTheme="minorHAnsi" w:hAnsiTheme="minorHAnsi" w:cstheme="minorHAnsi"/>
                <w:b/>
                <w:bCs/>
                <w:sz w:val="16"/>
                <w:szCs w:val="16"/>
                <w:lang w:val="es-MX"/>
              </w:rPr>
            </w:pPr>
          </w:p>
        </w:tc>
        <w:tc>
          <w:tcPr>
            <w:tcW w:w="8363" w:type="dxa"/>
            <w:gridSpan w:val="2"/>
          </w:tcPr>
          <w:p w14:paraId="53B05E6E" w14:textId="48C6DE1B" w:rsidR="00E9008A" w:rsidRPr="00D140FE" w:rsidRDefault="00C95335" w:rsidP="00187CBD">
            <w:pPr>
              <w:tabs>
                <w:tab w:val="left" w:pos="567"/>
              </w:tabs>
              <w:ind w:right="147"/>
              <w:jc w:val="both"/>
              <w:rPr>
                <w:rFonts w:asciiTheme="minorHAnsi" w:hAnsiTheme="minorHAnsi" w:cstheme="minorHAnsi"/>
                <w:sz w:val="16"/>
                <w:szCs w:val="16"/>
                <w:lang w:val="es-MX"/>
              </w:rPr>
            </w:pPr>
            <w:r w:rsidRPr="00643A4A">
              <w:rPr>
                <w:rFonts w:asciiTheme="minorHAnsi" w:hAnsiTheme="minorHAnsi" w:cstheme="minorHAnsi"/>
                <w:b/>
                <w:sz w:val="16"/>
                <w:szCs w:val="16"/>
              </w:rPr>
              <w:t xml:space="preserve">La </w:t>
            </w:r>
            <w:r w:rsidRPr="00A94F99">
              <w:rPr>
                <w:rFonts w:asciiTheme="minorHAnsi" w:hAnsiTheme="minorHAnsi" w:cstheme="minorHAnsi"/>
                <w:b/>
                <w:sz w:val="16"/>
                <w:szCs w:val="16"/>
              </w:rPr>
              <w:t xml:space="preserve">adjudicación en este proceso de AD derivado de las partidas desiertas de licitación será por partida individual total </w:t>
            </w:r>
            <w:r w:rsidR="00187CBD">
              <w:rPr>
                <w:rFonts w:asciiTheme="minorHAnsi" w:hAnsiTheme="minorHAnsi" w:cstheme="minorHAnsi"/>
                <w:b/>
                <w:sz w:val="16"/>
                <w:szCs w:val="16"/>
              </w:rPr>
              <w:t>a un solo Licitante/Participante p</w:t>
            </w:r>
            <w:r w:rsidR="00DC1FF5" w:rsidRPr="00A94F99">
              <w:rPr>
                <w:rFonts w:asciiTheme="minorHAnsi" w:hAnsiTheme="minorHAnsi" w:cstheme="minorHAnsi"/>
                <w:b/>
                <w:sz w:val="16"/>
                <w:szCs w:val="16"/>
              </w:rPr>
              <w:t xml:space="preserve">or lo que la </w:t>
            </w:r>
            <w:r w:rsidR="00A94F99" w:rsidRPr="00A94F99">
              <w:rPr>
                <w:rFonts w:asciiTheme="minorHAnsi" w:hAnsiTheme="minorHAnsi" w:cstheme="minorHAnsi"/>
                <w:b/>
                <w:sz w:val="16"/>
                <w:szCs w:val="16"/>
              </w:rPr>
              <w:t>AD</w:t>
            </w:r>
            <w:r w:rsidR="00CF0C7D">
              <w:rPr>
                <w:rFonts w:asciiTheme="minorHAnsi" w:hAnsiTheme="minorHAnsi" w:cstheme="minorHAnsi"/>
                <w:b/>
                <w:sz w:val="16"/>
                <w:szCs w:val="16"/>
              </w:rPr>
              <w:t xml:space="preserve"> </w:t>
            </w:r>
            <w:r w:rsidR="00DC1FF5" w:rsidRPr="00A94F99">
              <w:rPr>
                <w:rFonts w:asciiTheme="minorHAnsi" w:hAnsiTheme="minorHAnsi" w:cstheme="minorHAnsi"/>
                <w:b/>
                <w:sz w:val="16"/>
                <w:szCs w:val="16"/>
              </w:rPr>
              <w:t>se puede adjudicar varios proveedores, que presente</w:t>
            </w:r>
            <w:r w:rsidR="00E21450">
              <w:rPr>
                <w:rFonts w:asciiTheme="minorHAnsi" w:hAnsiTheme="minorHAnsi" w:cstheme="minorHAnsi"/>
                <w:b/>
                <w:sz w:val="16"/>
                <w:szCs w:val="16"/>
              </w:rPr>
              <w:t>n</w:t>
            </w:r>
            <w:r w:rsidR="00DC1FF5" w:rsidRPr="00A94F99">
              <w:rPr>
                <w:rFonts w:asciiTheme="minorHAnsi" w:hAnsiTheme="minorHAnsi" w:cstheme="minorHAnsi"/>
                <w:b/>
                <w:sz w:val="16"/>
                <w:szCs w:val="16"/>
              </w:rPr>
              <w:t xml:space="preserve"> la propuesta solvente con precio más bajo,</w:t>
            </w:r>
            <w:r w:rsidR="00E9008A" w:rsidRPr="00A94F99">
              <w:rPr>
                <w:rFonts w:asciiTheme="minorHAnsi" w:hAnsiTheme="minorHAnsi" w:cstheme="minorHAnsi"/>
                <w:sz w:val="16"/>
                <w:szCs w:val="16"/>
                <w:lang w:val="es-MX"/>
              </w:rPr>
              <w:t xml:space="preserve"> para lo cual la Universidad</w:t>
            </w:r>
            <w:r w:rsidR="00E9008A" w:rsidRPr="00D140FE">
              <w:rPr>
                <w:rFonts w:asciiTheme="minorHAnsi" w:hAnsiTheme="minorHAnsi" w:cstheme="minorHAnsi"/>
                <w:sz w:val="16"/>
                <w:szCs w:val="16"/>
                <w:lang w:val="es-MX"/>
              </w:rPr>
              <w:t xml:space="preserve"> verificará que las propuestas cumplan como mínimo con los requisitos indicados, emitiendo un dictamen que servirá como fundamento para otorgar la adjudicación al participante cuya propuesta resulte solvente por reunir las condiciones legales, técnicas y económicas requeridas por la Universidad, y garantice satisfactoriamente el cumplimiento de las obligaciones respectivas. </w:t>
            </w:r>
          </w:p>
          <w:p w14:paraId="3023949A" w14:textId="77777777" w:rsidR="00E9008A" w:rsidRPr="00E47D13" w:rsidRDefault="00E9008A" w:rsidP="00E9008A">
            <w:pPr>
              <w:jc w:val="both"/>
              <w:rPr>
                <w:rFonts w:asciiTheme="minorHAnsi" w:hAnsiTheme="minorHAnsi" w:cstheme="minorHAnsi"/>
                <w:sz w:val="12"/>
                <w:szCs w:val="12"/>
                <w:lang w:val="es-MX"/>
              </w:rPr>
            </w:pPr>
          </w:p>
          <w:p w14:paraId="6008AE56" w14:textId="46172B68" w:rsidR="00E9008A" w:rsidRPr="00E47D13" w:rsidRDefault="00E9008A" w:rsidP="00E9008A">
            <w:pPr>
              <w:jc w:val="both"/>
              <w:rPr>
                <w:rFonts w:asciiTheme="minorHAnsi" w:hAnsiTheme="minorHAnsi" w:cstheme="minorHAnsi"/>
                <w:sz w:val="12"/>
                <w:szCs w:val="12"/>
                <w:lang w:val="es-MX"/>
              </w:rPr>
            </w:pPr>
            <w:r w:rsidRPr="00E47D13">
              <w:rPr>
                <w:rFonts w:asciiTheme="minorHAnsi" w:hAnsiTheme="minorHAnsi" w:cstheme="minorHAnsi"/>
                <w:sz w:val="12"/>
                <w:szCs w:val="12"/>
                <w:lang w:val="es-MX"/>
              </w:rPr>
              <w:t>Si resultare que dos o más proposiciones son solventes porque satisfacen la totalidad de los requerimientos solicitados por la convocante, el contrato se adjudicará a quien presente la proposición cuyo precio sea el más bajo. Si al considerar comparativamente los precios ofertados por cada uno de los licitantes</w:t>
            </w:r>
            <w:r w:rsidR="005E4821" w:rsidRPr="00E47D13">
              <w:rPr>
                <w:rFonts w:asciiTheme="minorHAnsi" w:hAnsiTheme="minorHAnsi" w:cstheme="minorHAnsi"/>
                <w:sz w:val="12"/>
                <w:szCs w:val="12"/>
                <w:lang w:val="es-MX"/>
              </w:rPr>
              <w:t>/proveedores</w:t>
            </w:r>
            <w:r w:rsidRPr="00E47D13">
              <w:rPr>
                <w:rFonts w:asciiTheme="minorHAnsi" w:hAnsiTheme="minorHAnsi" w:cstheme="minorHAnsi"/>
                <w:sz w:val="12"/>
                <w:szCs w:val="12"/>
                <w:lang w:val="es-MX"/>
              </w:rPr>
              <w:t>, existen propuestas idénticas, la adjudicación se efectuará a las personas que integren el sector de micro, pequeñas y medianas empresas. De no actualizarse el supuesto del párrafo anterior, y derivado de la evaluación económica de las proposiciones, se desprende el empate en cuanto a precios ofertados por dos o más licitantes, se procederá a llevar a cabo el sorteo manual por insaculación a fin de extraer el boleto del licitante</w:t>
            </w:r>
            <w:r w:rsidR="005E4821" w:rsidRPr="00E47D13">
              <w:rPr>
                <w:rFonts w:asciiTheme="minorHAnsi" w:hAnsiTheme="minorHAnsi" w:cstheme="minorHAnsi"/>
                <w:sz w:val="12"/>
                <w:szCs w:val="12"/>
                <w:lang w:val="es-MX"/>
              </w:rPr>
              <w:t>/proveedor</w:t>
            </w:r>
            <w:r w:rsidRPr="00E47D13">
              <w:rPr>
                <w:rFonts w:asciiTheme="minorHAnsi" w:hAnsiTheme="minorHAnsi" w:cstheme="minorHAnsi"/>
                <w:sz w:val="12"/>
                <w:szCs w:val="12"/>
                <w:lang w:val="es-MX"/>
              </w:rPr>
              <w:t xml:space="preserve"> ganador, conforme a lo dispuesto en el artículo 54 del Reglamento de la L.A.A.S.S.P</w:t>
            </w:r>
            <w:r w:rsidRPr="00E47D13">
              <w:rPr>
                <w:rFonts w:asciiTheme="minorHAnsi" w:hAnsiTheme="minorHAnsi" w:cstheme="minorHAnsi"/>
                <w:b/>
                <w:sz w:val="12"/>
                <w:szCs w:val="12"/>
                <w:lang w:val="es-MX"/>
              </w:rPr>
              <w:t xml:space="preserve">. </w:t>
            </w:r>
          </w:p>
          <w:p w14:paraId="481503A4" w14:textId="77777777" w:rsidR="00E9008A" w:rsidRPr="00D140FE" w:rsidRDefault="00E9008A" w:rsidP="00E9008A">
            <w:pPr>
              <w:widowControl/>
              <w:tabs>
                <w:tab w:val="left" w:pos="1134"/>
              </w:tabs>
              <w:ind w:right="51"/>
              <w:jc w:val="both"/>
              <w:rPr>
                <w:rFonts w:asciiTheme="minorHAnsi" w:hAnsiTheme="minorHAnsi" w:cstheme="minorHAnsi"/>
                <w:b/>
                <w:sz w:val="12"/>
                <w:szCs w:val="12"/>
                <w:lang w:val="es-MX"/>
              </w:rPr>
            </w:pPr>
          </w:p>
          <w:p w14:paraId="693981B8" w14:textId="6C289794" w:rsidR="00E9008A" w:rsidRDefault="00E9008A" w:rsidP="00E9008A">
            <w:pPr>
              <w:widowControl/>
              <w:tabs>
                <w:tab w:val="left" w:pos="1134"/>
              </w:tabs>
              <w:ind w:right="51"/>
              <w:jc w:val="both"/>
              <w:rPr>
                <w:rFonts w:asciiTheme="minorHAnsi" w:hAnsiTheme="minorHAnsi" w:cstheme="minorHAnsi"/>
                <w:b/>
                <w:sz w:val="14"/>
                <w:szCs w:val="14"/>
                <w:lang w:val="es-MX"/>
              </w:rPr>
            </w:pPr>
            <w:r w:rsidRPr="00D140FE">
              <w:rPr>
                <w:rFonts w:asciiTheme="minorHAnsi" w:hAnsiTheme="minorHAnsi" w:cstheme="minorHAnsi"/>
                <w:b/>
                <w:sz w:val="14"/>
                <w:szCs w:val="14"/>
                <w:lang w:val="es-MX"/>
              </w:rPr>
              <w:t>El ganador deberá presentar en la firma del contrato:</w:t>
            </w:r>
          </w:p>
          <w:p w14:paraId="6C4BED18" w14:textId="77777777" w:rsidR="00FD7928" w:rsidRPr="00D140FE" w:rsidRDefault="00FD7928" w:rsidP="00E9008A">
            <w:pPr>
              <w:widowControl/>
              <w:tabs>
                <w:tab w:val="left" w:pos="1134"/>
              </w:tabs>
              <w:ind w:right="51"/>
              <w:jc w:val="both"/>
              <w:rPr>
                <w:rFonts w:asciiTheme="minorHAnsi" w:hAnsiTheme="minorHAnsi" w:cstheme="minorHAnsi"/>
                <w:b/>
                <w:sz w:val="14"/>
                <w:szCs w:val="14"/>
                <w:lang w:val="es-MX"/>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634"/>
              <w:gridCol w:w="7579"/>
            </w:tblGrid>
            <w:tr w:rsidR="000B0704" w:rsidRPr="00D140FE" w14:paraId="5A9E61C1" w14:textId="77777777" w:rsidTr="002C7939">
              <w:trPr>
                <w:jc w:val="center"/>
              </w:trPr>
              <w:tc>
                <w:tcPr>
                  <w:tcW w:w="634" w:type="dxa"/>
                  <w:vMerge w:val="restart"/>
                  <w:shd w:val="clear" w:color="auto" w:fill="auto"/>
                  <w:vAlign w:val="center"/>
                </w:tcPr>
                <w:p w14:paraId="54933D15" w14:textId="77777777" w:rsidR="000B0704" w:rsidRPr="00D140FE" w:rsidRDefault="000B0704" w:rsidP="000B0704">
                  <w:pPr>
                    <w:pStyle w:val="Prrafodelista"/>
                    <w:tabs>
                      <w:tab w:val="left" w:pos="1134"/>
                    </w:tabs>
                    <w:ind w:left="0" w:right="51"/>
                    <w:jc w:val="center"/>
                    <w:rPr>
                      <w:rFonts w:asciiTheme="minorHAnsi" w:eastAsia="Calibri" w:hAnsiTheme="minorHAnsi" w:cstheme="minorHAnsi"/>
                      <w:b/>
                      <w:sz w:val="14"/>
                      <w:szCs w:val="14"/>
                    </w:rPr>
                  </w:pPr>
                  <w:r w:rsidRPr="00D140FE">
                    <w:rPr>
                      <w:rFonts w:asciiTheme="minorHAnsi" w:eastAsia="Calibri" w:hAnsiTheme="minorHAnsi" w:cstheme="minorHAnsi"/>
                      <w:b/>
                      <w:sz w:val="14"/>
                      <w:szCs w:val="14"/>
                    </w:rPr>
                    <w:t>1*</w:t>
                  </w:r>
                </w:p>
              </w:tc>
              <w:tc>
                <w:tcPr>
                  <w:tcW w:w="7579" w:type="dxa"/>
                  <w:shd w:val="clear" w:color="auto" w:fill="auto"/>
                </w:tcPr>
                <w:p w14:paraId="2F9B319C" w14:textId="77777777" w:rsidR="000B0704" w:rsidRPr="00546748" w:rsidRDefault="000B0704" w:rsidP="000B0704">
                  <w:pPr>
                    <w:jc w:val="both"/>
                    <w:rPr>
                      <w:rFonts w:asciiTheme="minorHAnsi" w:eastAsia="Calibri" w:hAnsiTheme="minorHAnsi" w:cstheme="minorHAnsi"/>
                      <w:sz w:val="12"/>
                      <w:szCs w:val="12"/>
                    </w:rPr>
                  </w:pPr>
                  <w:r w:rsidRPr="00546748">
                    <w:rPr>
                      <w:rFonts w:asciiTheme="minorHAnsi" w:eastAsia="Calibri" w:hAnsiTheme="minorHAnsi" w:cstheme="minorHAnsi"/>
                      <w:sz w:val="12"/>
                      <w:szCs w:val="12"/>
                      <w:lang w:val="es-MX"/>
                    </w:rPr>
                    <w:t>Acta Constitutiva,</w:t>
                  </w:r>
                  <w:r w:rsidRPr="00546748">
                    <w:rPr>
                      <w:rFonts w:asciiTheme="minorHAnsi" w:eastAsia="Calibri" w:hAnsiTheme="minorHAnsi" w:cstheme="minorHAnsi"/>
                      <w:sz w:val="12"/>
                      <w:szCs w:val="12"/>
                    </w:rPr>
                    <w:t xml:space="preserve"> copia simple y original o copia certificada, para su cotejo. </w:t>
                  </w:r>
                </w:p>
                <w:p w14:paraId="6FCB057C" w14:textId="77777777" w:rsidR="000B0704" w:rsidRPr="00546748" w:rsidRDefault="000B0704" w:rsidP="000B0704">
                  <w:pPr>
                    <w:jc w:val="both"/>
                    <w:rPr>
                      <w:rFonts w:asciiTheme="minorHAnsi" w:eastAsia="Calibri" w:hAnsiTheme="minorHAnsi" w:cstheme="minorHAnsi"/>
                      <w:sz w:val="12"/>
                      <w:szCs w:val="12"/>
                      <w:lang w:val="es-MX"/>
                    </w:rPr>
                  </w:pPr>
                  <w:r w:rsidRPr="00546748">
                    <w:rPr>
                      <w:rFonts w:asciiTheme="minorHAnsi" w:eastAsia="Calibri" w:hAnsiTheme="minorHAnsi" w:cstheme="minorHAnsi"/>
                      <w:sz w:val="12"/>
                      <w:szCs w:val="12"/>
                    </w:rPr>
                    <w:t>Acta de Nacimiento (personas físicas).</w:t>
                  </w:r>
                </w:p>
              </w:tc>
            </w:tr>
            <w:tr w:rsidR="000B0704" w:rsidRPr="00D140FE" w14:paraId="4A4AD893" w14:textId="77777777" w:rsidTr="002C7939">
              <w:trPr>
                <w:jc w:val="center"/>
              </w:trPr>
              <w:tc>
                <w:tcPr>
                  <w:tcW w:w="634" w:type="dxa"/>
                  <w:vMerge/>
                  <w:shd w:val="clear" w:color="auto" w:fill="auto"/>
                  <w:vAlign w:val="center"/>
                </w:tcPr>
                <w:p w14:paraId="0918FEC3" w14:textId="77777777" w:rsidR="000B0704" w:rsidRPr="00D140FE" w:rsidRDefault="000B0704" w:rsidP="000B0704">
                  <w:pPr>
                    <w:pStyle w:val="Prrafodelista"/>
                    <w:tabs>
                      <w:tab w:val="left" w:pos="1134"/>
                    </w:tabs>
                    <w:ind w:left="0" w:right="51"/>
                    <w:jc w:val="center"/>
                    <w:rPr>
                      <w:rFonts w:asciiTheme="minorHAnsi" w:eastAsia="Calibri" w:hAnsiTheme="minorHAnsi" w:cstheme="minorHAnsi"/>
                      <w:b/>
                      <w:sz w:val="14"/>
                      <w:szCs w:val="14"/>
                    </w:rPr>
                  </w:pPr>
                </w:p>
              </w:tc>
              <w:tc>
                <w:tcPr>
                  <w:tcW w:w="7579" w:type="dxa"/>
                  <w:shd w:val="clear" w:color="auto" w:fill="auto"/>
                </w:tcPr>
                <w:p w14:paraId="1EF2238F" w14:textId="77777777" w:rsidR="000B0704" w:rsidRPr="00546748" w:rsidRDefault="000B0704" w:rsidP="000B0704">
                  <w:pPr>
                    <w:jc w:val="both"/>
                    <w:rPr>
                      <w:rFonts w:asciiTheme="minorHAnsi" w:eastAsia="Calibri" w:hAnsiTheme="minorHAnsi" w:cstheme="minorHAnsi"/>
                      <w:sz w:val="12"/>
                      <w:szCs w:val="12"/>
                    </w:rPr>
                  </w:pPr>
                  <w:r w:rsidRPr="00546748">
                    <w:rPr>
                      <w:rFonts w:asciiTheme="minorHAnsi" w:eastAsia="Calibri" w:hAnsiTheme="minorHAnsi" w:cstheme="minorHAnsi"/>
                      <w:sz w:val="12"/>
                      <w:szCs w:val="12"/>
                      <w:lang w:val="es-MX"/>
                    </w:rPr>
                    <w:t>Poder del Representante Legal</w:t>
                  </w:r>
                  <w:r w:rsidRPr="00546748">
                    <w:rPr>
                      <w:rFonts w:asciiTheme="minorHAnsi" w:eastAsia="Calibri" w:hAnsiTheme="minorHAnsi" w:cstheme="minorHAnsi"/>
                      <w:sz w:val="12"/>
                      <w:szCs w:val="12"/>
                    </w:rPr>
                    <w:t xml:space="preserve">, copia simple y original o copia certificada, para su cotejo.  </w:t>
                  </w:r>
                </w:p>
              </w:tc>
            </w:tr>
            <w:tr w:rsidR="000B0704" w:rsidRPr="00D140FE" w14:paraId="47283E22" w14:textId="77777777" w:rsidTr="002C7939">
              <w:trPr>
                <w:jc w:val="center"/>
              </w:trPr>
              <w:tc>
                <w:tcPr>
                  <w:tcW w:w="634" w:type="dxa"/>
                  <w:vMerge/>
                  <w:shd w:val="clear" w:color="auto" w:fill="auto"/>
                  <w:vAlign w:val="center"/>
                </w:tcPr>
                <w:p w14:paraId="34635F03" w14:textId="77777777" w:rsidR="000B0704" w:rsidRPr="00D140FE" w:rsidRDefault="000B0704" w:rsidP="000B0704">
                  <w:pPr>
                    <w:pStyle w:val="Prrafodelista"/>
                    <w:tabs>
                      <w:tab w:val="left" w:pos="1134"/>
                    </w:tabs>
                    <w:ind w:left="0" w:right="51"/>
                    <w:jc w:val="center"/>
                    <w:rPr>
                      <w:rFonts w:asciiTheme="minorHAnsi" w:eastAsia="Calibri" w:hAnsiTheme="minorHAnsi" w:cstheme="minorHAnsi"/>
                      <w:b/>
                      <w:sz w:val="14"/>
                      <w:szCs w:val="14"/>
                    </w:rPr>
                  </w:pPr>
                </w:p>
              </w:tc>
              <w:tc>
                <w:tcPr>
                  <w:tcW w:w="7579" w:type="dxa"/>
                  <w:shd w:val="clear" w:color="auto" w:fill="auto"/>
                </w:tcPr>
                <w:p w14:paraId="6340C73C" w14:textId="77777777" w:rsidR="000B0704" w:rsidRPr="00546748" w:rsidRDefault="000B0704" w:rsidP="000B0704">
                  <w:pPr>
                    <w:jc w:val="both"/>
                    <w:rPr>
                      <w:rFonts w:asciiTheme="minorHAnsi" w:eastAsia="Calibri" w:hAnsiTheme="minorHAnsi" w:cstheme="minorHAnsi"/>
                      <w:sz w:val="12"/>
                      <w:szCs w:val="12"/>
                    </w:rPr>
                  </w:pPr>
                  <w:r w:rsidRPr="00546748">
                    <w:rPr>
                      <w:rFonts w:asciiTheme="minorHAnsi" w:eastAsia="Calibri" w:hAnsiTheme="minorHAnsi" w:cstheme="minorHAnsi"/>
                      <w:sz w:val="12"/>
                      <w:szCs w:val="12"/>
                    </w:rPr>
                    <w:t xml:space="preserve">Registro Federal de Contribuyentes, copia legible. </w:t>
                  </w:r>
                </w:p>
              </w:tc>
            </w:tr>
            <w:tr w:rsidR="000B0704" w:rsidRPr="00D140FE" w14:paraId="7FC53B32" w14:textId="77777777" w:rsidTr="002C7939">
              <w:trPr>
                <w:jc w:val="center"/>
              </w:trPr>
              <w:tc>
                <w:tcPr>
                  <w:tcW w:w="634" w:type="dxa"/>
                  <w:vMerge/>
                  <w:shd w:val="clear" w:color="auto" w:fill="auto"/>
                  <w:vAlign w:val="center"/>
                </w:tcPr>
                <w:p w14:paraId="6DE4896C" w14:textId="77777777" w:rsidR="000B0704" w:rsidRPr="00D140FE" w:rsidRDefault="000B0704" w:rsidP="000B0704">
                  <w:pPr>
                    <w:pStyle w:val="Prrafodelista"/>
                    <w:tabs>
                      <w:tab w:val="left" w:pos="1134"/>
                    </w:tabs>
                    <w:ind w:left="0" w:right="51"/>
                    <w:jc w:val="center"/>
                    <w:rPr>
                      <w:rFonts w:asciiTheme="minorHAnsi" w:eastAsia="Calibri" w:hAnsiTheme="minorHAnsi" w:cstheme="minorHAnsi"/>
                      <w:b/>
                      <w:sz w:val="14"/>
                      <w:szCs w:val="14"/>
                    </w:rPr>
                  </w:pPr>
                </w:p>
              </w:tc>
              <w:tc>
                <w:tcPr>
                  <w:tcW w:w="7579" w:type="dxa"/>
                  <w:shd w:val="clear" w:color="auto" w:fill="auto"/>
                </w:tcPr>
                <w:p w14:paraId="7378E3BA" w14:textId="77777777" w:rsidR="000B0704" w:rsidRPr="00546748" w:rsidRDefault="000B0704" w:rsidP="000B0704">
                  <w:pPr>
                    <w:jc w:val="both"/>
                    <w:rPr>
                      <w:rFonts w:asciiTheme="minorHAnsi" w:eastAsia="Calibri" w:hAnsiTheme="minorHAnsi" w:cstheme="minorHAnsi"/>
                      <w:sz w:val="12"/>
                      <w:szCs w:val="12"/>
                    </w:rPr>
                  </w:pPr>
                  <w:r w:rsidRPr="00546748">
                    <w:rPr>
                      <w:rFonts w:asciiTheme="minorHAnsi" w:eastAsia="Calibri" w:hAnsiTheme="minorHAnsi" w:cstheme="minorHAnsi"/>
                      <w:sz w:val="12"/>
                      <w:szCs w:val="12"/>
                    </w:rPr>
                    <w:t>Comprobante de domicilio, copia simple y original</w:t>
                  </w:r>
                </w:p>
              </w:tc>
            </w:tr>
            <w:tr w:rsidR="000B0704" w:rsidRPr="00D140FE" w14:paraId="7E9A9C9B" w14:textId="77777777" w:rsidTr="002C7939">
              <w:trPr>
                <w:jc w:val="center"/>
              </w:trPr>
              <w:tc>
                <w:tcPr>
                  <w:tcW w:w="634" w:type="dxa"/>
                  <w:vMerge/>
                  <w:shd w:val="clear" w:color="auto" w:fill="auto"/>
                  <w:vAlign w:val="center"/>
                </w:tcPr>
                <w:p w14:paraId="4C7CEB45" w14:textId="77777777" w:rsidR="000B0704" w:rsidRPr="00D140FE" w:rsidRDefault="000B0704" w:rsidP="000B0704">
                  <w:pPr>
                    <w:pStyle w:val="Prrafodelista"/>
                    <w:tabs>
                      <w:tab w:val="left" w:pos="1134"/>
                    </w:tabs>
                    <w:ind w:left="0" w:right="51"/>
                    <w:jc w:val="center"/>
                    <w:rPr>
                      <w:rFonts w:asciiTheme="minorHAnsi" w:eastAsia="Calibri" w:hAnsiTheme="minorHAnsi" w:cstheme="minorHAnsi"/>
                      <w:b/>
                      <w:sz w:val="14"/>
                      <w:szCs w:val="14"/>
                    </w:rPr>
                  </w:pPr>
                </w:p>
              </w:tc>
              <w:tc>
                <w:tcPr>
                  <w:tcW w:w="7579" w:type="dxa"/>
                  <w:shd w:val="clear" w:color="auto" w:fill="auto"/>
                </w:tcPr>
                <w:p w14:paraId="6F5A8484" w14:textId="77777777" w:rsidR="000B0704" w:rsidRPr="00546748" w:rsidRDefault="000B0704" w:rsidP="000B0704">
                  <w:pPr>
                    <w:jc w:val="both"/>
                    <w:rPr>
                      <w:rFonts w:asciiTheme="minorHAnsi" w:eastAsia="Calibri" w:hAnsiTheme="minorHAnsi" w:cstheme="minorHAnsi"/>
                      <w:sz w:val="12"/>
                      <w:szCs w:val="12"/>
                      <w:lang w:val="es-MX"/>
                    </w:rPr>
                  </w:pPr>
                  <w:r w:rsidRPr="00546748">
                    <w:rPr>
                      <w:rFonts w:asciiTheme="minorHAnsi" w:eastAsia="Calibri" w:hAnsiTheme="minorHAnsi" w:cstheme="minorHAnsi"/>
                      <w:sz w:val="12"/>
                      <w:szCs w:val="12"/>
                      <w:lang w:val="es-MX"/>
                    </w:rPr>
                    <w:t>Manifiesto de Cuenta Bancaria (que incluya firma autógrafa)  y copia de carátula del Estado de cuenta.</w:t>
                  </w:r>
                </w:p>
              </w:tc>
            </w:tr>
            <w:tr w:rsidR="000B0704" w:rsidRPr="00D140FE" w14:paraId="25B8DF4E" w14:textId="77777777" w:rsidTr="002C7939">
              <w:trPr>
                <w:jc w:val="center"/>
              </w:trPr>
              <w:tc>
                <w:tcPr>
                  <w:tcW w:w="634" w:type="dxa"/>
                  <w:shd w:val="clear" w:color="auto" w:fill="auto"/>
                  <w:vAlign w:val="center"/>
                </w:tcPr>
                <w:p w14:paraId="0C76F2CD" w14:textId="77777777" w:rsidR="000B0704" w:rsidRPr="00D140FE" w:rsidRDefault="000B0704" w:rsidP="000B0704">
                  <w:pPr>
                    <w:pStyle w:val="Prrafodelista"/>
                    <w:tabs>
                      <w:tab w:val="left" w:pos="1134"/>
                    </w:tabs>
                    <w:ind w:left="0" w:right="51"/>
                    <w:jc w:val="center"/>
                    <w:rPr>
                      <w:rFonts w:asciiTheme="minorHAnsi" w:eastAsia="Calibri" w:hAnsiTheme="minorHAnsi" w:cstheme="minorHAnsi"/>
                      <w:b/>
                      <w:sz w:val="14"/>
                      <w:szCs w:val="14"/>
                    </w:rPr>
                  </w:pPr>
                  <w:r w:rsidRPr="00D140FE">
                    <w:rPr>
                      <w:rFonts w:asciiTheme="minorHAnsi" w:eastAsia="Calibri" w:hAnsiTheme="minorHAnsi" w:cstheme="minorHAnsi"/>
                      <w:b/>
                      <w:sz w:val="14"/>
                      <w:szCs w:val="14"/>
                    </w:rPr>
                    <w:t>2</w:t>
                  </w:r>
                </w:p>
              </w:tc>
              <w:tc>
                <w:tcPr>
                  <w:tcW w:w="7579" w:type="dxa"/>
                  <w:shd w:val="clear" w:color="auto" w:fill="auto"/>
                </w:tcPr>
                <w:p w14:paraId="4A4D6C20" w14:textId="77777777" w:rsidR="000B0704" w:rsidRPr="00546748" w:rsidRDefault="000B0704" w:rsidP="000B0704">
                  <w:pPr>
                    <w:jc w:val="both"/>
                    <w:rPr>
                      <w:rFonts w:asciiTheme="minorHAnsi" w:eastAsia="Calibri" w:hAnsiTheme="minorHAnsi" w:cstheme="minorHAnsi"/>
                      <w:sz w:val="12"/>
                      <w:szCs w:val="12"/>
                    </w:rPr>
                  </w:pPr>
                  <w:r w:rsidRPr="00546748">
                    <w:rPr>
                      <w:rFonts w:asciiTheme="minorHAnsi" w:eastAsia="Calibri" w:hAnsiTheme="minorHAnsi" w:cstheme="minorHAnsi"/>
                      <w:sz w:val="12"/>
                      <w:szCs w:val="12"/>
                      <w:lang w:val="es-MX"/>
                    </w:rPr>
                    <w:t>Identificaciones</w:t>
                  </w:r>
                  <w:r w:rsidRPr="00546748">
                    <w:rPr>
                      <w:rFonts w:asciiTheme="minorHAnsi" w:eastAsia="Calibri" w:hAnsiTheme="minorHAnsi" w:cstheme="minorHAnsi"/>
                      <w:sz w:val="12"/>
                      <w:szCs w:val="12"/>
                    </w:rPr>
                    <w:t xml:space="preserve">, copia simple y original o copia certificada, para su cotejo. </w:t>
                  </w:r>
                </w:p>
                <w:p w14:paraId="1739F6AC" w14:textId="77777777" w:rsidR="000B0704" w:rsidRPr="00546748" w:rsidRDefault="000B0704" w:rsidP="000B0704">
                  <w:pPr>
                    <w:jc w:val="both"/>
                    <w:rPr>
                      <w:rFonts w:asciiTheme="minorHAnsi" w:eastAsia="Calibri" w:hAnsiTheme="minorHAnsi" w:cstheme="minorHAnsi"/>
                      <w:sz w:val="12"/>
                      <w:szCs w:val="12"/>
                      <w:lang w:val="es-MX"/>
                    </w:rPr>
                  </w:pPr>
                  <w:r w:rsidRPr="00546748">
                    <w:rPr>
                      <w:rFonts w:asciiTheme="minorHAnsi" w:eastAsia="Calibri" w:hAnsiTheme="minorHAnsi" w:cstheme="minorHAnsi"/>
                      <w:sz w:val="12"/>
                      <w:szCs w:val="12"/>
                    </w:rPr>
                    <w:t>(pasaporte, cartilla del servicio militar nacional o credencial para votar con fotografía).</w:t>
                  </w:r>
                </w:p>
              </w:tc>
            </w:tr>
            <w:tr w:rsidR="000B0704" w:rsidRPr="00D140FE" w14:paraId="467A5747" w14:textId="77777777" w:rsidTr="002C7939">
              <w:trPr>
                <w:jc w:val="center"/>
              </w:trPr>
              <w:tc>
                <w:tcPr>
                  <w:tcW w:w="634" w:type="dxa"/>
                  <w:shd w:val="clear" w:color="auto" w:fill="auto"/>
                  <w:vAlign w:val="center"/>
                </w:tcPr>
                <w:p w14:paraId="405B7D5E" w14:textId="77777777" w:rsidR="000B0704" w:rsidRPr="00D140FE" w:rsidRDefault="000B0704" w:rsidP="000B0704">
                  <w:pPr>
                    <w:pStyle w:val="Prrafodelista"/>
                    <w:tabs>
                      <w:tab w:val="left" w:pos="1134"/>
                    </w:tabs>
                    <w:ind w:left="0" w:right="51"/>
                    <w:jc w:val="center"/>
                    <w:rPr>
                      <w:rFonts w:asciiTheme="minorHAnsi" w:eastAsia="Calibri" w:hAnsiTheme="minorHAnsi" w:cstheme="minorHAnsi"/>
                      <w:b/>
                      <w:sz w:val="14"/>
                      <w:szCs w:val="14"/>
                    </w:rPr>
                  </w:pPr>
                  <w:r w:rsidRPr="00D140FE">
                    <w:rPr>
                      <w:rFonts w:asciiTheme="minorHAnsi" w:eastAsia="Calibri" w:hAnsiTheme="minorHAnsi" w:cstheme="minorHAnsi"/>
                      <w:b/>
                      <w:sz w:val="14"/>
                      <w:szCs w:val="14"/>
                    </w:rPr>
                    <w:t>3</w:t>
                  </w:r>
                </w:p>
              </w:tc>
              <w:tc>
                <w:tcPr>
                  <w:tcW w:w="7579" w:type="dxa"/>
                  <w:shd w:val="clear" w:color="auto" w:fill="auto"/>
                </w:tcPr>
                <w:p w14:paraId="10E5444F" w14:textId="77777777" w:rsidR="000B0704" w:rsidRPr="00546748" w:rsidRDefault="000B0704" w:rsidP="000B0704">
                  <w:pPr>
                    <w:jc w:val="both"/>
                    <w:rPr>
                      <w:rFonts w:asciiTheme="minorHAnsi" w:eastAsia="Calibri" w:hAnsiTheme="minorHAnsi" w:cstheme="minorHAnsi"/>
                      <w:sz w:val="12"/>
                      <w:szCs w:val="12"/>
                    </w:rPr>
                  </w:pPr>
                  <w:r w:rsidRPr="00546748">
                    <w:rPr>
                      <w:rFonts w:asciiTheme="minorHAnsi" w:eastAsia="Calibri" w:hAnsiTheme="minorHAnsi" w:cstheme="minorHAnsi"/>
                      <w:sz w:val="12"/>
                      <w:szCs w:val="12"/>
                      <w:lang w:val="es-MX"/>
                    </w:rPr>
                    <w:t>Cartas de Respaldo del Fabricante en Original.</w:t>
                  </w:r>
                </w:p>
              </w:tc>
            </w:tr>
            <w:tr w:rsidR="000B0704" w:rsidRPr="00D140FE" w14:paraId="63178E67" w14:textId="77777777" w:rsidTr="002C7939">
              <w:trPr>
                <w:jc w:val="center"/>
              </w:trPr>
              <w:tc>
                <w:tcPr>
                  <w:tcW w:w="634" w:type="dxa"/>
                  <w:shd w:val="clear" w:color="auto" w:fill="auto"/>
                  <w:vAlign w:val="center"/>
                </w:tcPr>
                <w:p w14:paraId="5E730AB2" w14:textId="77777777" w:rsidR="000B0704" w:rsidRPr="00D140FE" w:rsidRDefault="000B0704" w:rsidP="000B0704">
                  <w:pPr>
                    <w:pStyle w:val="Prrafodelista"/>
                    <w:tabs>
                      <w:tab w:val="left" w:pos="1134"/>
                    </w:tabs>
                    <w:ind w:left="0" w:right="51"/>
                    <w:jc w:val="center"/>
                    <w:rPr>
                      <w:rFonts w:asciiTheme="minorHAnsi" w:eastAsia="Calibri" w:hAnsiTheme="minorHAnsi" w:cstheme="minorHAnsi"/>
                      <w:b/>
                      <w:sz w:val="14"/>
                      <w:szCs w:val="14"/>
                    </w:rPr>
                  </w:pPr>
                  <w:r w:rsidRPr="00D140FE">
                    <w:rPr>
                      <w:rFonts w:asciiTheme="minorHAnsi" w:eastAsia="Calibri" w:hAnsiTheme="minorHAnsi" w:cstheme="minorHAnsi"/>
                      <w:b/>
                      <w:sz w:val="14"/>
                      <w:szCs w:val="14"/>
                    </w:rPr>
                    <w:t>4</w:t>
                  </w:r>
                </w:p>
              </w:tc>
              <w:tc>
                <w:tcPr>
                  <w:tcW w:w="7579" w:type="dxa"/>
                  <w:shd w:val="clear" w:color="auto" w:fill="auto"/>
                </w:tcPr>
                <w:p w14:paraId="7E6E2893" w14:textId="77777777" w:rsidR="000B0704" w:rsidRPr="00546748" w:rsidRDefault="000B0704" w:rsidP="000B0704">
                  <w:pPr>
                    <w:autoSpaceDE w:val="0"/>
                    <w:autoSpaceDN w:val="0"/>
                    <w:adjustRightInd w:val="0"/>
                    <w:jc w:val="both"/>
                    <w:rPr>
                      <w:rFonts w:asciiTheme="minorHAnsi" w:eastAsia="Calibri" w:hAnsiTheme="minorHAnsi" w:cstheme="minorHAnsi"/>
                      <w:color w:val="000000"/>
                      <w:sz w:val="12"/>
                      <w:szCs w:val="12"/>
                    </w:rPr>
                  </w:pPr>
                  <w:r w:rsidRPr="00546748">
                    <w:rPr>
                      <w:rFonts w:asciiTheme="minorHAnsi" w:eastAsia="Calibri" w:hAnsiTheme="minorHAnsi" w:cstheme="minorHAnsi"/>
                      <w:color w:val="000000"/>
                      <w:sz w:val="12"/>
                      <w:szCs w:val="12"/>
                    </w:rPr>
                    <w:t xml:space="preserve">Comprobante del SAT en donde se indica que está al corriente de sus obligaciones fiscales. </w:t>
                  </w:r>
                </w:p>
              </w:tc>
            </w:tr>
            <w:tr w:rsidR="000B0704" w:rsidRPr="00D140FE" w14:paraId="08168847" w14:textId="77777777" w:rsidTr="002C7939">
              <w:trPr>
                <w:jc w:val="center"/>
              </w:trPr>
              <w:tc>
                <w:tcPr>
                  <w:tcW w:w="634" w:type="dxa"/>
                  <w:shd w:val="clear" w:color="auto" w:fill="auto"/>
                  <w:vAlign w:val="center"/>
                </w:tcPr>
                <w:p w14:paraId="19BF0121" w14:textId="77777777" w:rsidR="000B0704" w:rsidRPr="00D140FE" w:rsidRDefault="000B0704" w:rsidP="000B0704">
                  <w:pPr>
                    <w:pStyle w:val="Prrafodelista"/>
                    <w:tabs>
                      <w:tab w:val="left" w:pos="1134"/>
                    </w:tabs>
                    <w:ind w:left="0" w:right="51"/>
                    <w:jc w:val="center"/>
                    <w:rPr>
                      <w:rFonts w:asciiTheme="minorHAnsi" w:eastAsia="Calibri" w:hAnsiTheme="minorHAnsi" w:cstheme="minorHAnsi"/>
                      <w:b/>
                      <w:sz w:val="14"/>
                      <w:szCs w:val="14"/>
                    </w:rPr>
                  </w:pPr>
                  <w:r w:rsidRPr="00D140FE">
                    <w:rPr>
                      <w:rFonts w:asciiTheme="minorHAnsi" w:eastAsia="Calibri" w:hAnsiTheme="minorHAnsi" w:cstheme="minorHAnsi"/>
                      <w:b/>
                      <w:sz w:val="14"/>
                      <w:szCs w:val="14"/>
                    </w:rPr>
                    <w:t>5*</w:t>
                  </w:r>
                </w:p>
              </w:tc>
              <w:tc>
                <w:tcPr>
                  <w:tcW w:w="7579" w:type="dxa"/>
                  <w:shd w:val="clear" w:color="auto" w:fill="auto"/>
                </w:tcPr>
                <w:p w14:paraId="4F9AFE31" w14:textId="4224D593" w:rsidR="000B0704" w:rsidRPr="00546748" w:rsidRDefault="00C6783C" w:rsidP="000B0704">
                  <w:pPr>
                    <w:autoSpaceDE w:val="0"/>
                    <w:autoSpaceDN w:val="0"/>
                    <w:adjustRightInd w:val="0"/>
                    <w:jc w:val="both"/>
                    <w:rPr>
                      <w:rFonts w:asciiTheme="minorHAnsi" w:eastAsia="Calibri" w:hAnsiTheme="minorHAnsi" w:cstheme="minorHAnsi"/>
                      <w:color w:val="000000"/>
                      <w:sz w:val="12"/>
                      <w:szCs w:val="12"/>
                    </w:rPr>
                  </w:pPr>
                  <w:r w:rsidRPr="00546748">
                    <w:rPr>
                      <w:rFonts w:asciiTheme="minorHAnsi" w:eastAsia="Calibri" w:hAnsiTheme="minorHAnsi" w:cstheme="minorHAnsi"/>
                      <w:color w:val="000000"/>
                      <w:sz w:val="12"/>
                      <w:szCs w:val="12"/>
                    </w:rPr>
                    <w:t>Constancia del registro en la Plataforma de Adquisiciones y Obra Pública, vigente del 202</w:t>
                  </w:r>
                  <w:r w:rsidR="00F33132">
                    <w:rPr>
                      <w:rFonts w:asciiTheme="minorHAnsi" w:eastAsia="Calibri" w:hAnsiTheme="minorHAnsi" w:cstheme="minorHAnsi"/>
                      <w:color w:val="000000"/>
                      <w:sz w:val="12"/>
                      <w:szCs w:val="12"/>
                    </w:rPr>
                    <w:t>5</w:t>
                  </w:r>
                  <w:r w:rsidRPr="00546748">
                    <w:rPr>
                      <w:rFonts w:asciiTheme="minorHAnsi" w:eastAsia="Calibri" w:hAnsiTheme="minorHAnsi" w:cstheme="minorHAnsi"/>
                      <w:color w:val="000000"/>
                      <w:sz w:val="12"/>
                      <w:szCs w:val="12"/>
                    </w:rPr>
                    <w:t xml:space="preserve">. (Registro como proveedor de la UAA o su refrendo, ingresando al siguiente link: </w:t>
                  </w:r>
                  <w:hyperlink r:id="rId12" w:anchor="/home" w:history="1">
                    <w:r w:rsidRPr="00546748">
                      <w:rPr>
                        <w:rStyle w:val="Hipervnculo"/>
                        <w:rFonts w:asciiTheme="minorHAnsi" w:eastAsia="Calibri" w:hAnsiTheme="minorHAnsi" w:cstheme="minorHAnsi"/>
                        <w:sz w:val="12"/>
                        <w:szCs w:val="12"/>
                      </w:rPr>
                      <w:t>https://adquisicionesyobrapublica.uaa.mx/#/home</w:t>
                    </w:r>
                  </w:hyperlink>
                  <w:r w:rsidRPr="00546748">
                    <w:rPr>
                      <w:rFonts w:asciiTheme="minorHAnsi" w:eastAsia="Calibri" w:hAnsiTheme="minorHAnsi" w:cstheme="minorHAnsi"/>
                      <w:color w:val="000000"/>
                      <w:sz w:val="12"/>
                      <w:szCs w:val="12"/>
                    </w:rPr>
                    <w:t xml:space="preserve">) </w:t>
                  </w:r>
                </w:p>
              </w:tc>
            </w:tr>
            <w:tr w:rsidR="000B0704" w:rsidRPr="00D140FE" w14:paraId="346F3ED2" w14:textId="77777777" w:rsidTr="002C7939">
              <w:trPr>
                <w:jc w:val="center"/>
              </w:trPr>
              <w:tc>
                <w:tcPr>
                  <w:tcW w:w="634" w:type="dxa"/>
                  <w:shd w:val="clear" w:color="auto" w:fill="auto"/>
                  <w:vAlign w:val="center"/>
                </w:tcPr>
                <w:p w14:paraId="6376C38A" w14:textId="77777777" w:rsidR="000B0704" w:rsidRPr="00D140FE" w:rsidRDefault="000B0704" w:rsidP="000B0704">
                  <w:pPr>
                    <w:pStyle w:val="Prrafodelista"/>
                    <w:tabs>
                      <w:tab w:val="left" w:pos="1134"/>
                    </w:tabs>
                    <w:ind w:left="0" w:right="51"/>
                    <w:jc w:val="center"/>
                    <w:rPr>
                      <w:rFonts w:asciiTheme="minorHAnsi" w:eastAsia="Calibri" w:hAnsiTheme="minorHAnsi" w:cstheme="minorHAnsi"/>
                      <w:b/>
                      <w:sz w:val="14"/>
                      <w:szCs w:val="14"/>
                    </w:rPr>
                  </w:pPr>
                  <w:r w:rsidRPr="00D140FE">
                    <w:rPr>
                      <w:rFonts w:asciiTheme="minorHAnsi" w:eastAsia="Calibri" w:hAnsiTheme="minorHAnsi" w:cstheme="minorHAnsi"/>
                      <w:b/>
                      <w:sz w:val="14"/>
                      <w:szCs w:val="14"/>
                    </w:rPr>
                    <w:t>6</w:t>
                  </w:r>
                </w:p>
              </w:tc>
              <w:tc>
                <w:tcPr>
                  <w:tcW w:w="7579" w:type="dxa"/>
                  <w:shd w:val="clear" w:color="auto" w:fill="auto"/>
                </w:tcPr>
                <w:p w14:paraId="5E38645D" w14:textId="77777777" w:rsidR="000B0704" w:rsidRPr="00546748" w:rsidRDefault="000B0704" w:rsidP="000B0704">
                  <w:pPr>
                    <w:autoSpaceDE w:val="0"/>
                    <w:autoSpaceDN w:val="0"/>
                    <w:adjustRightInd w:val="0"/>
                    <w:jc w:val="both"/>
                    <w:rPr>
                      <w:rFonts w:asciiTheme="minorHAnsi" w:eastAsia="Calibri" w:hAnsiTheme="minorHAnsi" w:cstheme="minorHAnsi"/>
                      <w:color w:val="000000"/>
                      <w:sz w:val="12"/>
                      <w:szCs w:val="12"/>
                    </w:rPr>
                  </w:pPr>
                  <w:r w:rsidRPr="00546748">
                    <w:rPr>
                      <w:rFonts w:asciiTheme="minorHAnsi" w:hAnsiTheme="minorHAnsi" w:cstheme="minorHAnsi"/>
                      <w:color w:val="000000"/>
                      <w:sz w:val="12"/>
                      <w:szCs w:val="12"/>
                    </w:rPr>
                    <w:t>Opinión de Situación Fiscal de Cumplimiento de Obligaciones Estatales emitida por la Secretaría de Finanzas del Estado de Aguascalientes.</w:t>
                  </w:r>
                </w:p>
              </w:tc>
            </w:tr>
          </w:tbl>
          <w:p w14:paraId="7AA1AD9B" w14:textId="77777777" w:rsidR="00C6783C" w:rsidRPr="00D140FE" w:rsidRDefault="00C6783C" w:rsidP="00C6783C">
            <w:pPr>
              <w:widowControl/>
              <w:autoSpaceDE w:val="0"/>
              <w:autoSpaceDN w:val="0"/>
              <w:adjustRightInd w:val="0"/>
              <w:jc w:val="both"/>
              <w:rPr>
                <w:rFonts w:ascii="Calibri" w:eastAsiaTheme="minorHAnsi" w:hAnsi="Calibri" w:cs="Calibri"/>
                <w:color w:val="000000"/>
                <w:sz w:val="12"/>
                <w:szCs w:val="12"/>
                <w:lang w:eastAsia="en-US"/>
              </w:rPr>
            </w:pPr>
            <w:r w:rsidRPr="00D140FE">
              <w:rPr>
                <w:rFonts w:ascii="Calibri" w:eastAsiaTheme="minorHAnsi" w:hAnsi="Calibri" w:cs="Calibri"/>
                <w:color w:val="000000"/>
                <w:sz w:val="12"/>
                <w:szCs w:val="12"/>
                <w:lang w:eastAsia="en-US"/>
              </w:rPr>
              <w:t xml:space="preserve">* En caso de tener vigente su información en el padrón de proveedores de la UAA, podrá omitirse la presentación de los que se enlistan en este punto. </w:t>
            </w:r>
          </w:p>
          <w:p w14:paraId="278DFB3C" w14:textId="24712956" w:rsidR="00C6783C" w:rsidRDefault="00C6783C" w:rsidP="00C6783C">
            <w:pPr>
              <w:widowControl/>
              <w:autoSpaceDE w:val="0"/>
              <w:autoSpaceDN w:val="0"/>
              <w:adjustRightInd w:val="0"/>
              <w:jc w:val="both"/>
              <w:rPr>
                <w:rFonts w:ascii="Calibri" w:eastAsiaTheme="minorHAnsi" w:hAnsi="Calibri" w:cs="Calibri"/>
                <w:color w:val="000000"/>
                <w:sz w:val="12"/>
                <w:szCs w:val="12"/>
                <w:lang w:eastAsia="en-US"/>
              </w:rPr>
            </w:pPr>
          </w:p>
          <w:p w14:paraId="5229BA62" w14:textId="08DBE0A7" w:rsidR="00C6783C" w:rsidRPr="00D140FE" w:rsidRDefault="00F33132" w:rsidP="00C6783C">
            <w:pPr>
              <w:widowControl/>
              <w:autoSpaceDE w:val="0"/>
              <w:autoSpaceDN w:val="0"/>
              <w:adjustRightInd w:val="0"/>
              <w:jc w:val="both"/>
              <w:rPr>
                <w:rFonts w:ascii="Calibri" w:eastAsiaTheme="minorHAnsi" w:hAnsi="Calibri" w:cs="Calibri"/>
                <w:color w:val="000000"/>
                <w:sz w:val="12"/>
                <w:szCs w:val="12"/>
                <w:lang w:eastAsia="en-US"/>
              </w:rPr>
            </w:pPr>
            <w:r w:rsidRPr="00F33132">
              <w:rPr>
                <w:rFonts w:ascii="Calibri" w:eastAsiaTheme="minorHAnsi" w:hAnsi="Calibri" w:cs="Calibri"/>
                <w:color w:val="000000"/>
                <w:sz w:val="12"/>
                <w:szCs w:val="12"/>
                <w:lang w:eastAsia="en-US"/>
              </w:rPr>
              <w:t xml:space="preserve">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en la regla 2.1.24., de la miscelánea fiscal para el 2025 publicada el 30 de diciembre de 2024 en el Diario Oficial de la Federación. Por lo que el concursante ganador deberá realizar la consulta de opinión ante el SAT en la página: http://www.sat.gob.mx en la opción “Mi portal”, preferentemente dentro de los tres días hábiles posteriores a la fecha de notificación del fallo del presente procedimiento, debiendo incluir en dicha solicitud el correo electrónico beatriz.rivera@edu.uaa.mx para que el SAT envíe el “Acuse de respuesta” que emitirá en atención a su solicitud de </w:t>
            </w:r>
            <w:proofErr w:type="spellStart"/>
            <w:r w:rsidRPr="00F33132">
              <w:rPr>
                <w:rFonts w:ascii="Calibri" w:eastAsiaTheme="minorHAnsi" w:hAnsi="Calibri" w:cs="Calibri"/>
                <w:color w:val="000000"/>
                <w:sz w:val="12"/>
                <w:szCs w:val="12"/>
                <w:lang w:eastAsia="en-US"/>
              </w:rPr>
              <w:t>opinión.</w:t>
            </w:r>
            <w:r w:rsidR="00C6783C" w:rsidRPr="00D140FE">
              <w:rPr>
                <w:rFonts w:ascii="Calibri" w:eastAsiaTheme="minorHAnsi" w:hAnsi="Calibri" w:cs="Calibri"/>
                <w:color w:val="000000"/>
                <w:sz w:val="12"/>
                <w:szCs w:val="12"/>
                <w:lang w:eastAsia="en-US"/>
              </w:rPr>
              <w:t>En</w:t>
            </w:r>
            <w:proofErr w:type="spellEnd"/>
            <w:r w:rsidR="00C6783C" w:rsidRPr="00D140FE">
              <w:rPr>
                <w:rFonts w:ascii="Calibri" w:eastAsiaTheme="minorHAnsi" w:hAnsi="Calibri" w:cs="Calibri"/>
                <w:color w:val="000000"/>
                <w:sz w:val="12"/>
                <w:szCs w:val="12"/>
                <w:lang w:eastAsia="en-US"/>
              </w:rPr>
              <w:t xml:space="preserve"> el supuesto de que el SAT emita respuesta en sentido negativo o desfavorable para la persona física o moral con quien ya se formalizó un contrato o pedido, dicha persona y la dependencia o entidad contratante deberán cumplirlo hasta su terminación. Si la dependencia o entidad contratante, previo a la formalización del contrato o pedido, recibe del SAT el "acuse de respuesta" de la solicitud en el que se emita una opinión en sentido negativo sobre las obligaciones fiscales de la persona física o moral que resultó adjudicada, deberá de abstenerse de formalizar y se procederá a remitir a la Secretaría de la Función Pública la documentación de los hechos presumiblemente constitutivos de infracción por la falta de formalización del contrato o pedido, por causas imputables al adjudicado. Cuando la adjudicación recaiga en la unión de dos o más personas a las que alude el tercer párrafo del artículo 34 de la ley de la materia y 31 de su reglamento, en el contrato se establecerán con toda precisión y a satisfacción de la universidad, los compromisos a los que cada persona se obliga y la forma en que se exigirá el cumplimiento de sus obligaciones.</w:t>
            </w:r>
            <w:r w:rsidR="00AC5313">
              <w:rPr>
                <w:rFonts w:ascii="Calibri" w:eastAsiaTheme="minorHAnsi" w:hAnsi="Calibri" w:cs="Calibri"/>
                <w:color w:val="000000"/>
                <w:sz w:val="12"/>
                <w:szCs w:val="12"/>
                <w:lang w:eastAsia="en-US"/>
              </w:rPr>
              <w:t xml:space="preserve"> </w:t>
            </w:r>
            <w:r w:rsidR="00C6783C" w:rsidRPr="00D140FE">
              <w:rPr>
                <w:rFonts w:ascii="Calibri" w:eastAsiaTheme="minorHAnsi" w:hAnsi="Calibri" w:cs="Calibri"/>
                <w:color w:val="000000"/>
                <w:sz w:val="12"/>
                <w:szCs w:val="12"/>
                <w:lang w:eastAsia="en-US"/>
              </w:rPr>
              <w:t>En caso de que el proveedor sea requerido por la convocante por más de una vez para que pase a formalizar el contrato y éste no asista o no presente en su totalidad los documentos requeridos por la convocante, será sancionado en los términos de lo dispuesto por los artículos 83 de la Ley de la materia y procederá a efectuar la adjudicación del contrato respectivo al licitante</w:t>
            </w:r>
            <w:r w:rsidR="00295519" w:rsidRPr="00295519">
              <w:rPr>
                <w:rFonts w:ascii="Calibri" w:eastAsiaTheme="minorHAnsi" w:hAnsi="Calibri" w:cs="Calibri"/>
                <w:color w:val="000000"/>
                <w:sz w:val="12"/>
                <w:szCs w:val="12"/>
                <w:lang w:eastAsia="en-US"/>
              </w:rPr>
              <w:t>/Participante</w:t>
            </w:r>
            <w:r w:rsidR="00C6783C" w:rsidRPr="00D140FE">
              <w:rPr>
                <w:rFonts w:ascii="Calibri" w:eastAsiaTheme="minorHAnsi" w:hAnsi="Calibri" w:cs="Calibri"/>
                <w:color w:val="000000"/>
                <w:sz w:val="12"/>
                <w:szCs w:val="12"/>
                <w:lang w:eastAsia="en-US"/>
              </w:rPr>
              <w:t xml:space="preserve"> que hubiere presentado la siguiente propuesta solvente más baja y así sucesivamente, siempre y cuando ésta no sea superior en monto al 10% de la propuesta inicialmente adjudicada.</w:t>
            </w:r>
            <w:r w:rsidR="00295519">
              <w:rPr>
                <w:rFonts w:ascii="Calibri" w:eastAsiaTheme="minorHAnsi" w:hAnsi="Calibri" w:cs="Calibri"/>
                <w:color w:val="000000"/>
                <w:sz w:val="12"/>
                <w:szCs w:val="12"/>
                <w:lang w:eastAsia="en-US"/>
              </w:rPr>
              <w:t xml:space="preserve"> </w:t>
            </w:r>
          </w:p>
          <w:p w14:paraId="0CED1D4F" w14:textId="77777777" w:rsidR="00C6783C" w:rsidRPr="00D140FE" w:rsidRDefault="00C6783C" w:rsidP="00C6783C">
            <w:pPr>
              <w:widowControl/>
              <w:autoSpaceDE w:val="0"/>
              <w:autoSpaceDN w:val="0"/>
              <w:adjustRightInd w:val="0"/>
              <w:jc w:val="both"/>
              <w:rPr>
                <w:rFonts w:ascii="Calibri" w:eastAsiaTheme="minorHAnsi" w:hAnsi="Calibri" w:cs="Calibri"/>
                <w:color w:val="000000"/>
                <w:sz w:val="12"/>
                <w:szCs w:val="12"/>
                <w:lang w:eastAsia="en-US"/>
              </w:rPr>
            </w:pPr>
          </w:p>
          <w:p w14:paraId="0B040324" w14:textId="77777777" w:rsidR="00E04403" w:rsidRPr="00D140FE" w:rsidRDefault="00E04403" w:rsidP="00C6783C">
            <w:pPr>
              <w:autoSpaceDE w:val="0"/>
              <w:autoSpaceDN w:val="0"/>
              <w:adjustRightInd w:val="0"/>
              <w:ind w:right="5"/>
              <w:jc w:val="both"/>
              <w:rPr>
                <w:rFonts w:asciiTheme="minorHAnsi" w:hAnsiTheme="minorHAnsi" w:cstheme="minorHAnsi"/>
                <w:color w:val="000000"/>
                <w:sz w:val="12"/>
                <w:szCs w:val="12"/>
                <w:lang w:val="es-MX"/>
              </w:rPr>
            </w:pPr>
            <w:r w:rsidRPr="00D140FE">
              <w:rPr>
                <w:rFonts w:asciiTheme="minorHAnsi" w:hAnsiTheme="minorHAnsi" w:cstheme="minorHAnsi"/>
                <w:color w:val="000000"/>
                <w:sz w:val="12"/>
                <w:szCs w:val="12"/>
                <w:lang w:val="es-MX"/>
              </w:rPr>
              <w:t xml:space="preserve">De conformidad con lo dispuesto en el artículo 76 de la Ley, la Universidad en cualquier momento podrá rescindir sin declaración judicial previa el contrato, en caso de incumplimiento de las obligaciones a cargo del proveedor; para lo cual se estará al procedimiento previsto en dicho artículo. Así mismo se podrá dar por terminado </w:t>
            </w:r>
            <w:r w:rsidRPr="00D140FE">
              <w:rPr>
                <w:rFonts w:asciiTheme="minorHAnsi" w:hAnsiTheme="minorHAnsi" w:cstheme="minorHAnsi"/>
                <w:color w:val="000000"/>
                <w:sz w:val="12"/>
                <w:szCs w:val="12"/>
                <w:lang w:val="es-MX"/>
              </w:rPr>
              <w:lastRenderedPageBreak/>
              <w:t xml:space="preserve">anticipadamente el contrato según lo establecido en el segundo párrafo del artículo 77 de la Ley. </w:t>
            </w:r>
          </w:p>
          <w:p w14:paraId="14A31ED8" w14:textId="77777777" w:rsidR="00A7322D" w:rsidRPr="00D140FE" w:rsidRDefault="00A7322D" w:rsidP="00E9008A">
            <w:pPr>
              <w:widowControl/>
              <w:tabs>
                <w:tab w:val="left" w:pos="1134"/>
              </w:tabs>
              <w:ind w:right="51"/>
              <w:jc w:val="both"/>
              <w:rPr>
                <w:rFonts w:asciiTheme="minorHAnsi" w:hAnsiTheme="minorHAnsi" w:cstheme="minorHAnsi"/>
                <w:sz w:val="12"/>
                <w:szCs w:val="12"/>
                <w:lang w:val="es-MX"/>
              </w:rPr>
            </w:pPr>
          </w:p>
          <w:p w14:paraId="279B2C30" w14:textId="05C3337A" w:rsidR="00E9008A" w:rsidRPr="00D140FE" w:rsidRDefault="00E04403" w:rsidP="00E9008A">
            <w:pPr>
              <w:tabs>
                <w:tab w:val="left" w:pos="-284"/>
                <w:tab w:val="num" w:pos="1985"/>
                <w:tab w:val="left" w:pos="9498"/>
              </w:tabs>
              <w:overflowPunct w:val="0"/>
              <w:autoSpaceDE w:val="0"/>
              <w:autoSpaceDN w:val="0"/>
              <w:adjustRightInd w:val="0"/>
              <w:jc w:val="both"/>
              <w:textAlignment w:val="baseline"/>
              <w:rPr>
                <w:rFonts w:asciiTheme="minorHAnsi" w:hAnsiTheme="minorHAnsi" w:cstheme="minorHAnsi"/>
                <w:sz w:val="12"/>
                <w:szCs w:val="12"/>
                <w:lang w:val="es-MX"/>
              </w:rPr>
            </w:pPr>
            <w:r w:rsidRPr="00D140FE">
              <w:rPr>
                <w:rFonts w:asciiTheme="minorHAnsi" w:hAnsiTheme="minorHAnsi" w:cstheme="minorHAnsi"/>
                <w:sz w:val="12"/>
                <w:szCs w:val="12"/>
                <w:lang w:val="es-MX"/>
              </w:rPr>
              <w:t>En caso de que el proveedor sea requerido por la convocante por más de una vez para que pase a formalizar el contrato y éste no asista o no presente en su totalidad los documentos requeridos por la convocante, será sancionado en los términos de lo dispuesto por los artículos 83 de la Ley de la materia y procederá a efectuar la adjudicación del contrato respectivo al licitante</w:t>
            </w:r>
            <w:r w:rsidR="005E4821" w:rsidRPr="00D140FE">
              <w:rPr>
                <w:rFonts w:asciiTheme="minorHAnsi" w:hAnsiTheme="minorHAnsi" w:cstheme="minorHAnsi"/>
                <w:sz w:val="12"/>
                <w:szCs w:val="12"/>
                <w:lang w:val="es-MX"/>
              </w:rPr>
              <w:t>/proveedor</w:t>
            </w:r>
            <w:r w:rsidRPr="00D140FE">
              <w:rPr>
                <w:rFonts w:asciiTheme="minorHAnsi" w:hAnsiTheme="minorHAnsi" w:cstheme="minorHAnsi"/>
                <w:sz w:val="12"/>
                <w:szCs w:val="12"/>
                <w:lang w:val="es-MX"/>
              </w:rPr>
              <w:t xml:space="preserve"> que hubiere presentado la siguiente propuesta </w:t>
            </w:r>
            <w:r w:rsidRPr="00A94F99">
              <w:rPr>
                <w:rFonts w:asciiTheme="minorHAnsi" w:hAnsiTheme="minorHAnsi" w:cstheme="minorHAnsi"/>
                <w:sz w:val="12"/>
                <w:szCs w:val="12"/>
                <w:lang w:val="es-MX"/>
              </w:rPr>
              <w:t xml:space="preserve">solvente más baja y así sucesivamente, siempre y cuando ésta no sea superior en monto al 10% de la propuesta inicialmente adjudicada. El contrato que se derive de </w:t>
            </w:r>
            <w:r w:rsidR="00A94F99" w:rsidRPr="00A94F99">
              <w:rPr>
                <w:rFonts w:asciiTheme="minorHAnsi" w:hAnsiTheme="minorHAnsi" w:cstheme="minorHAnsi"/>
                <w:sz w:val="12"/>
                <w:szCs w:val="12"/>
                <w:lang w:val="es-MX"/>
              </w:rPr>
              <w:t>la presente AD</w:t>
            </w:r>
            <w:r w:rsidRPr="00A94F99">
              <w:rPr>
                <w:rFonts w:asciiTheme="minorHAnsi" w:hAnsiTheme="minorHAnsi" w:cstheme="minorHAnsi"/>
                <w:sz w:val="12"/>
                <w:szCs w:val="12"/>
                <w:lang w:val="es-MX"/>
              </w:rPr>
              <w:t xml:space="preserve"> podrá ser ampliado sin tener que recurrir a la celebración de un nuevo procedimiento de contratación en términos de lo dispuesto por el artículo 68 de la Ley, siempre y cuando sea durante los seis meses posteriores a la fecha de su formalización y el monto de la modificación no rebase el 20% de los conceptos y volúmenes establecidos</w:t>
            </w:r>
            <w:r w:rsidRPr="00D140FE">
              <w:rPr>
                <w:rFonts w:asciiTheme="minorHAnsi" w:hAnsiTheme="minorHAnsi" w:cstheme="minorHAnsi"/>
                <w:sz w:val="12"/>
                <w:szCs w:val="12"/>
                <w:lang w:val="es-MX"/>
              </w:rPr>
              <w:t xml:space="preserve"> y el precio sea igual al ofertado originalmente. </w:t>
            </w:r>
          </w:p>
          <w:p w14:paraId="02CE16A5" w14:textId="4CBDB354" w:rsidR="00E04403" w:rsidRDefault="00E04403" w:rsidP="00E9008A">
            <w:pPr>
              <w:tabs>
                <w:tab w:val="left" w:pos="-284"/>
                <w:tab w:val="num" w:pos="1985"/>
                <w:tab w:val="left" w:pos="9498"/>
              </w:tabs>
              <w:overflowPunct w:val="0"/>
              <w:autoSpaceDE w:val="0"/>
              <w:autoSpaceDN w:val="0"/>
              <w:adjustRightInd w:val="0"/>
              <w:jc w:val="both"/>
              <w:textAlignment w:val="baseline"/>
              <w:rPr>
                <w:rFonts w:asciiTheme="minorHAnsi" w:hAnsiTheme="minorHAnsi" w:cstheme="minorHAnsi"/>
                <w:sz w:val="12"/>
                <w:szCs w:val="12"/>
                <w:lang w:val="es-MX"/>
              </w:rPr>
            </w:pPr>
          </w:p>
          <w:p w14:paraId="2495740F" w14:textId="08FCE84D" w:rsidR="008043E7" w:rsidRDefault="008043E7" w:rsidP="00E9008A">
            <w:pPr>
              <w:tabs>
                <w:tab w:val="left" w:pos="-284"/>
                <w:tab w:val="num" w:pos="1985"/>
                <w:tab w:val="left" w:pos="9498"/>
              </w:tabs>
              <w:overflowPunct w:val="0"/>
              <w:autoSpaceDE w:val="0"/>
              <w:autoSpaceDN w:val="0"/>
              <w:adjustRightInd w:val="0"/>
              <w:jc w:val="both"/>
              <w:textAlignment w:val="baseline"/>
              <w:rPr>
                <w:rFonts w:asciiTheme="minorHAnsi" w:hAnsiTheme="minorHAnsi" w:cstheme="minorHAnsi"/>
                <w:sz w:val="12"/>
                <w:szCs w:val="12"/>
                <w:lang w:val="es-MX"/>
              </w:rPr>
            </w:pPr>
            <w:r w:rsidRPr="008043E7">
              <w:rPr>
                <w:rFonts w:asciiTheme="minorHAnsi" w:hAnsiTheme="minorHAnsi" w:cstheme="minorHAnsi"/>
                <w:sz w:val="12"/>
                <w:szCs w:val="12"/>
                <w:lang w:val="es-MX"/>
              </w:rPr>
              <w:t>Responsabilidad Laboral, Civil y Fiscal, el prestador de servicios adjudicado deberá contar con los elementos propios y suficientes a que se refieren los artículos 13 y 15 de la Ley Federal del Trabajo, siendo en consecuencia único patrón de todas y cada una de las personas que intervengan en el desarrollo y ejecución de los servicios derivados en el contrato de esta licitación, liberando a la universidad  de cualquier responsabilidad en materia laboral o de seguridad social que sobre el particular se llegara a presentar en su contra, también subsiste para el prestador de servicios adjudicado, la responsabilidad civil y fiscal cuando derive de obligaciones que nacen de actos emanados del Contrato que en su caso se realicen.</w:t>
            </w:r>
          </w:p>
          <w:p w14:paraId="6968751D" w14:textId="77777777" w:rsidR="008043E7" w:rsidRPr="00D140FE" w:rsidRDefault="008043E7" w:rsidP="00E9008A">
            <w:pPr>
              <w:tabs>
                <w:tab w:val="left" w:pos="-284"/>
                <w:tab w:val="num" w:pos="1985"/>
                <w:tab w:val="left" w:pos="9498"/>
              </w:tabs>
              <w:overflowPunct w:val="0"/>
              <w:autoSpaceDE w:val="0"/>
              <w:autoSpaceDN w:val="0"/>
              <w:adjustRightInd w:val="0"/>
              <w:jc w:val="both"/>
              <w:textAlignment w:val="baseline"/>
              <w:rPr>
                <w:rFonts w:asciiTheme="minorHAnsi" w:hAnsiTheme="minorHAnsi" w:cstheme="minorHAnsi"/>
                <w:sz w:val="12"/>
                <w:szCs w:val="12"/>
                <w:lang w:val="es-MX"/>
              </w:rPr>
            </w:pPr>
          </w:p>
          <w:p w14:paraId="06FAEBDB" w14:textId="137D3D2E" w:rsidR="00E9008A" w:rsidRPr="00D140FE" w:rsidRDefault="00E04403" w:rsidP="00E9008A">
            <w:pPr>
              <w:autoSpaceDE w:val="0"/>
              <w:autoSpaceDN w:val="0"/>
              <w:adjustRightInd w:val="0"/>
              <w:jc w:val="both"/>
              <w:rPr>
                <w:rFonts w:asciiTheme="minorHAnsi" w:hAnsiTheme="minorHAnsi" w:cstheme="minorHAnsi"/>
                <w:color w:val="000000"/>
                <w:sz w:val="12"/>
                <w:szCs w:val="12"/>
                <w:lang w:val="es-MX"/>
              </w:rPr>
            </w:pPr>
            <w:r w:rsidRPr="00D140FE">
              <w:rPr>
                <w:rFonts w:asciiTheme="minorHAnsi" w:hAnsiTheme="minorHAnsi" w:cstheme="minorHAnsi"/>
                <w:color w:val="000000"/>
                <w:sz w:val="12"/>
                <w:szCs w:val="12"/>
                <w:lang w:val="es-MX"/>
              </w:rPr>
              <w:t>Las pruebas de aceptación t</w:t>
            </w:r>
            <w:r w:rsidR="00E9008A" w:rsidRPr="00D140FE">
              <w:rPr>
                <w:rFonts w:asciiTheme="minorHAnsi" w:hAnsiTheme="minorHAnsi" w:cstheme="minorHAnsi"/>
                <w:color w:val="000000"/>
                <w:sz w:val="12"/>
                <w:szCs w:val="12"/>
                <w:lang w:val="es-MX"/>
              </w:rPr>
              <w:t xml:space="preserve">endrán una duración  de quince días naturales a partir de la entrega total de los bienes que integren las partidas que le hayan sido adjudicadas al proveedor, y consistirán en verificar que las características de los bienes entregados correspondan a las solicitadas y ofertadas. </w:t>
            </w:r>
          </w:p>
          <w:p w14:paraId="6336EFCC" w14:textId="77777777" w:rsidR="00E9008A" w:rsidRPr="00D140FE" w:rsidRDefault="00E9008A" w:rsidP="00A64E2C">
            <w:pPr>
              <w:autoSpaceDE w:val="0"/>
              <w:autoSpaceDN w:val="0"/>
              <w:adjustRightInd w:val="0"/>
              <w:jc w:val="both"/>
              <w:rPr>
                <w:rFonts w:asciiTheme="minorHAnsi" w:hAnsiTheme="minorHAnsi" w:cstheme="minorHAnsi"/>
                <w:b/>
                <w:sz w:val="14"/>
                <w:szCs w:val="14"/>
                <w:lang w:val="es-MX"/>
              </w:rPr>
            </w:pPr>
          </w:p>
          <w:p w14:paraId="25280B98" w14:textId="5FDBC464" w:rsidR="00E04403" w:rsidRPr="00D140FE" w:rsidRDefault="000741D6" w:rsidP="00E04403">
            <w:pPr>
              <w:autoSpaceDE w:val="0"/>
              <w:autoSpaceDN w:val="0"/>
              <w:adjustRightInd w:val="0"/>
              <w:jc w:val="both"/>
              <w:rPr>
                <w:rFonts w:asciiTheme="minorHAnsi" w:hAnsiTheme="minorHAnsi" w:cstheme="minorHAnsi"/>
                <w:b/>
                <w:bCs/>
                <w:sz w:val="12"/>
                <w:szCs w:val="12"/>
                <w:lang w:val="es-MX"/>
              </w:rPr>
            </w:pPr>
            <w:r w:rsidRPr="00D140FE">
              <w:rPr>
                <w:rFonts w:asciiTheme="minorHAnsi" w:hAnsiTheme="minorHAnsi" w:cstheme="minorHAnsi"/>
                <w:b/>
                <w:sz w:val="12"/>
                <w:szCs w:val="12"/>
                <w:lang w:val="es-MX"/>
              </w:rPr>
              <w:t>Garantía de cumplimiento de contrato</w:t>
            </w:r>
            <w:r w:rsidR="00E9008A" w:rsidRPr="00D140FE">
              <w:rPr>
                <w:rFonts w:asciiTheme="minorHAnsi" w:hAnsiTheme="minorHAnsi" w:cstheme="minorHAnsi"/>
                <w:b/>
                <w:sz w:val="12"/>
                <w:szCs w:val="12"/>
                <w:lang w:val="es-MX"/>
              </w:rPr>
              <w:t xml:space="preserve"> </w:t>
            </w:r>
            <w:r w:rsidR="00E04403" w:rsidRPr="00D140FE">
              <w:rPr>
                <w:rFonts w:asciiTheme="minorHAnsi" w:hAnsiTheme="minorHAnsi" w:cstheme="minorHAnsi"/>
                <w:bCs/>
                <w:sz w:val="12"/>
                <w:szCs w:val="12"/>
                <w:lang w:val="es-MX"/>
              </w:rPr>
              <w:t xml:space="preserve">El proveedor que resulte adjudicado tendrá que cubrir una fianza por concepto de cumplimiento de contrato, correspondiente al 10% del precio adjudicado antes de I.V.A., esta garantía deberá constituirse en un plazo máximo de 10 días naturales, contados a partir de la fecha del Contrato, debiendo cumplir con los siguientes requisitos, </w:t>
            </w:r>
            <w:r w:rsidR="00E04403" w:rsidRPr="00D140FE">
              <w:rPr>
                <w:rFonts w:asciiTheme="minorHAnsi" w:hAnsiTheme="minorHAnsi" w:cstheme="minorHAnsi"/>
                <w:b/>
                <w:bCs/>
                <w:sz w:val="12"/>
                <w:szCs w:val="12"/>
                <w:lang w:val="es-MX"/>
              </w:rPr>
              <w:t>se ane</w:t>
            </w:r>
            <w:r w:rsidR="009F154A" w:rsidRPr="00D140FE">
              <w:rPr>
                <w:rFonts w:asciiTheme="minorHAnsi" w:hAnsiTheme="minorHAnsi" w:cstheme="minorHAnsi"/>
                <w:b/>
                <w:bCs/>
                <w:sz w:val="12"/>
                <w:szCs w:val="12"/>
                <w:lang w:val="es-MX"/>
              </w:rPr>
              <w:t>xa modelo de Fianza, en Anexo “</w:t>
            </w:r>
            <w:r w:rsidR="002224BB" w:rsidRPr="00D140FE">
              <w:rPr>
                <w:rFonts w:asciiTheme="minorHAnsi" w:hAnsiTheme="minorHAnsi" w:cstheme="minorHAnsi"/>
                <w:b/>
                <w:bCs/>
                <w:sz w:val="12"/>
                <w:szCs w:val="12"/>
                <w:lang w:val="es-MX"/>
              </w:rPr>
              <w:t>8</w:t>
            </w:r>
            <w:r w:rsidR="00E04403" w:rsidRPr="00D140FE">
              <w:rPr>
                <w:rFonts w:asciiTheme="minorHAnsi" w:hAnsiTheme="minorHAnsi" w:cstheme="minorHAnsi"/>
                <w:b/>
                <w:bCs/>
                <w:sz w:val="12"/>
                <w:szCs w:val="12"/>
                <w:lang w:val="es-MX"/>
              </w:rPr>
              <w:t>”:</w:t>
            </w:r>
          </w:p>
          <w:p w14:paraId="0C5185B0" w14:textId="77777777" w:rsidR="00E04403" w:rsidRPr="00D140FE" w:rsidRDefault="00E04403" w:rsidP="00E04403">
            <w:pPr>
              <w:autoSpaceDE w:val="0"/>
              <w:autoSpaceDN w:val="0"/>
              <w:adjustRightInd w:val="0"/>
              <w:jc w:val="both"/>
              <w:rPr>
                <w:rFonts w:asciiTheme="minorHAnsi" w:hAnsiTheme="minorHAnsi" w:cstheme="minorHAnsi"/>
                <w:bCs/>
                <w:sz w:val="12"/>
                <w:szCs w:val="12"/>
                <w:lang w:val="es-MX"/>
              </w:rPr>
            </w:pPr>
          </w:p>
          <w:p w14:paraId="68D104B1" w14:textId="77777777" w:rsidR="00E04403" w:rsidRPr="00D140FE" w:rsidRDefault="00E04403" w:rsidP="00E04403">
            <w:pPr>
              <w:autoSpaceDE w:val="0"/>
              <w:autoSpaceDN w:val="0"/>
              <w:adjustRightInd w:val="0"/>
              <w:jc w:val="both"/>
              <w:rPr>
                <w:rFonts w:asciiTheme="minorHAnsi" w:hAnsiTheme="minorHAnsi" w:cstheme="minorHAnsi"/>
                <w:bCs/>
                <w:sz w:val="12"/>
                <w:szCs w:val="12"/>
                <w:lang w:val="es-MX"/>
              </w:rPr>
            </w:pPr>
            <w:r w:rsidRPr="00D140FE">
              <w:rPr>
                <w:rFonts w:asciiTheme="minorHAnsi" w:hAnsiTheme="minorHAnsi" w:cstheme="minorHAnsi"/>
                <w:bCs/>
                <w:sz w:val="12"/>
                <w:szCs w:val="12"/>
                <w:lang w:val="es-MX"/>
              </w:rPr>
              <w:t>Entregarán fianza o documento mercantil aquellos proveedores a los que se les adjudiquen contratos/pedidos con un importe menor a $100,000.00 (CIEN MIL PESOS 00/100 M. N.). Cuando en los importes menores de lo señalado decidan entregar documento mercantil, deberán entregar también carta compromiso bajo protesta de decir verdad en la que garanticen el cumplimiento del contrato, vicios ocultos y calidad de los bienes. El documento mercantil que se firmará como garantía de cumplimiento, deberá ser a favor de la Universidad Autónoma de Aguascalientes, por un importe del 10% (diez por ciento) antes de IVA del monto total adjudicado, en el formato que entregue la Convocante.</w:t>
            </w:r>
          </w:p>
          <w:p w14:paraId="35ADE78C" w14:textId="77777777" w:rsidR="00E04403" w:rsidRPr="00D140FE" w:rsidRDefault="00E04403" w:rsidP="00E04403">
            <w:pPr>
              <w:autoSpaceDE w:val="0"/>
              <w:autoSpaceDN w:val="0"/>
              <w:adjustRightInd w:val="0"/>
              <w:jc w:val="both"/>
              <w:rPr>
                <w:rFonts w:asciiTheme="minorHAnsi" w:hAnsiTheme="minorHAnsi" w:cstheme="minorHAnsi"/>
                <w:bCs/>
                <w:sz w:val="12"/>
                <w:szCs w:val="12"/>
                <w:lang w:val="es-MX"/>
              </w:rPr>
            </w:pPr>
          </w:p>
          <w:p w14:paraId="6B98B941" w14:textId="2C07A45E" w:rsidR="00E04403" w:rsidRPr="00D140FE" w:rsidRDefault="00E04403" w:rsidP="00E04403">
            <w:pPr>
              <w:autoSpaceDE w:val="0"/>
              <w:autoSpaceDN w:val="0"/>
              <w:adjustRightInd w:val="0"/>
              <w:jc w:val="both"/>
              <w:rPr>
                <w:rFonts w:asciiTheme="minorHAnsi" w:hAnsiTheme="minorHAnsi" w:cstheme="minorHAnsi"/>
                <w:bCs/>
                <w:sz w:val="12"/>
                <w:szCs w:val="12"/>
                <w:lang w:val="es-MX"/>
              </w:rPr>
            </w:pPr>
            <w:r w:rsidRPr="00D140FE">
              <w:rPr>
                <w:rFonts w:asciiTheme="minorHAnsi" w:hAnsiTheme="minorHAnsi" w:cstheme="minorHAnsi"/>
                <w:bCs/>
                <w:sz w:val="12"/>
                <w:szCs w:val="12"/>
                <w:lang w:val="es-MX"/>
              </w:rPr>
              <w:t xml:space="preserve">La garantía de cumplimiento de contrato se hará efectiva cuando el proveedor no entregue los bienes requeridos en tiempo y forma, a entera satisfacción del área usuaria, cuando incumpla con las condiciones establecidas en las presentes bases respecto de las características de los bienes o su tiempo de entrega, cuando haga entrega de los bienes en malas condiciones, sin que sean recibidos por el área usuaria, o no proporcione los servicios o capacitaciones. </w:t>
            </w:r>
          </w:p>
          <w:p w14:paraId="3C39692A" w14:textId="3991642D" w:rsidR="00CC77FD" w:rsidRPr="00D140FE" w:rsidRDefault="00CC77FD" w:rsidP="00E04403">
            <w:pPr>
              <w:autoSpaceDE w:val="0"/>
              <w:autoSpaceDN w:val="0"/>
              <w:adjustRightInd w:val="0"/>
              <w:jc w:val="both"/>
              <w:rPr>
                <w:rFonts w:asciiTheme="minorHAnsi" w:hAnsiTheme="minorHAnsi" w:cstheme="minorHAnsi"/>
                <w:bCs/>
                <w:sz w:val="12"/>
                <w:szCs w:val="12"/>
                <w:lang w:val="es-MX"/>
              </w:rPr>
            </w:pPr>
          </w:p>
          <w:p w14:paraId="19BCE4D9" w14:textId="6376D7CF" w:rsidR="00CC77FD" w:rsidRPr="00D140FE" w:rsidRDefault="00CC77FD" w:rsidP="00E04403">
            <w:pPr>
              <w:autoSpaceDE w:val="0"/>
              <w:autoSpaceDN w:val="0"/>
              <w:adjustRightInd w:val="0"/>
              <w:jc w:val="both"/>
              <w:rPr>
                <w:rFonts w:asciiTheme="minorHAnsi" w:hAnsiTheme="minorHAnsi" w:cstheme="minorHAnsi"/>
                <w:bCs/>
                <w:sz w:val="12"/>
                <w:szCs w:val="12"/>
                <w:lang w:val="es-MX"/>
              </w:rPr>
            </w:pPr>
            <w:r w:rsidRPr="00D140FE">
              <w:rPr>
                <w:rFonts w:asciiTheme="minorHAnsi" w:hAnsiTheme="minorHAnsi" w:cstheme="minorHAnsi"/>
                <w:bCs/>
                <w:sz w:val="12"/>
                <w:szCs w:val="12"/>
                <w:lang w:val="es-MX"/>
              </w:rPr>
              <w:t>El contrato que se derive de la presente adjudicación podrá ser ampliado, sin tener que recurrir a la celebración de un nuevo procedimiento de contratación en términos de lo dispuesto por el artículo 68 de la Ley, siempre y cuando sea durante los seis meses posteriores a la fecha de su formalización y el monto de la modificación no rebase el 20% de los conceptos y volúmenes establecidos y el precio sea igual al ofertado originalmente.</w:t>
            </w:r>
          </w:p>
          <w:p w14:paraId="3C162031" w14:textId="77777777" w:rsidR="00CC77FD" w:rsidRPr="00D140FE" w:rsidRDefault="00CC77FD" w:rsidP="00E04403">
            <w:pPr>
              <w:autoSpaceDE w:val="0"/>
              <w:autoSpaceDN w:val="0"/>
              <w:adjustRightInd w:val="0"/>
              <w:jc w:val="both"/>
              <w:rPr>
                <w:rFonts w:asciiTheme="minorHAnsi" w:hAnsiTheme="minorHAnsi" w:cstheme="minorHAnsi"/>
                <w:bCs/>
                <w:sz w:val="12"/>
                <w:szCs w:val="12"/>
                <w:lang w:val="es-MX"/>
              </w:rPr>
            </w:pPr>
          </w:p>
          <w:p w14:paraId="15A2C4FC" w14:textId="23A8DF2F" w:rsidR="001B3E1E" w:rsidRDefault="00E9008A" w:rsidP="00E9008A">
            <w:pPr>
              <w:autoSpaceDE w:val="0"/>
              <w:autoSpaceDN w:val="0"/>
              <w:adjustRightInd w:val="0"/>
              <w:jc w:val="both"/>
              <w:rPr>
                <w:rFonts w:asciiTheme="minorHAnsi" w:hAnsiTheme="minorHAnsi" w:cstheme="minorHAnsi"/>
                <w:color w:val="000000"/>
                <w:sz w:val="14"/>
                <w:szCs w:val="14"/>
                <w:lang w:val="es-MX"/>
              </w:rPr>
            </w:pPr>
            <w:r w:rsidRPr="00D140FE">
              <w:rPr>
                <w:rFonts w:asciiTheme="minorHAnsi" w:hAnsiTheme="minorHAnsi" w:cstheme="minorHAnsi"/>
                <w:color w:val="000000"/>
                <w:sz w:val="14"/>
                <w:szCs w:val="14"/>
                <w:lang w:val="es-MX"/>
              </w:rPr>
              <w:t>Los licitantes</w:t>
            </w:r>
            <w:r w:rsidR="002F7825" w:rsidRPr="00D140FE">
              <w:rPr>
                <w:rFonts w:asciiTheme="minorHAnsi" w:hAnsiTheme="minorHAnsi" w:cstheme="minorHAnsi"/>
                <w:color w:val="000000"/>
                <w:sz w:val="14"/>
                <w:szCs w:val="14"/>
                <w:lang w:val="es-MX"/>
              </w:rPr>
              <w:t>/proveedores</w:t>
            </w:r>
            <w:r w:rsidRPr="00D140FE">
              <w:rPr>
                <w:rFonts w:asciiTheme="minorHAnsi" w:hAnsiTheme="minorHAnsi" w:cstheme="minorHAnsi"/>
                <w:color w:val="000000"/>
                <w:sz w:val="14"/>
                <w:szCs w:val="14"/>
                <w:lang w:val="es-MX"/>
              </w:rPr>
              <w:t xml:space="preserve"> deberán manifestar por escrito que otorgarán un periodo de garantía de:</w:t>
            </w:r>
          </w:p>
          <w:p w14:paraId="2086CF57" w14:textId="7EFF479A" w:rsidR="006837A0" w:rsidRDefault="006837A0" w:rsidP="00E9008A">
            <w:pPr>
              <w:autoSpaceDE w:val="0"/>
              <w:autoSpaceDN w:val="0"/>
              <w:adjustRightInd w:val="0"/>
              <w:jc w:val="both"/>
              <w:rPr>
                <w:rFonts w:asciiTheme="minorHAnsi" w:hAnsiTheme="minorHAnsi" w:cstheme="minorHAnsi"/>
                <w:color w:val="000000"/>
                <w:sz w:val="14"/>
                <w:szCs w:val="14"/>
                <w:lang w:val="es-MX"/>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803"/>
              <w:gridCol w:w="2339"/>
            </w:tblGrid>
            <w:tr w:rsidR="00E47D13" w:rsidRPr="007C7702" w14:paraId="66EAE4CE" w14:textId="77777777" w:rsidTr="00435BD0">
              <w:trPr>
                <w:trHeight w:val="205"/>
                <w:jc w:val="center"/>
              </w:trPr>
              <w:tc>
                <w:tcPr>
                  <w:tcW w:w="2803" w:type="dxa"/>
                  <w:shd w:val="clear" w:color="auto" w:fill="D9D9D9" w:themeFill="background1" w:themeFillShade="D9"/>
                </w:tcPr>
                <w:p w14:paraId="5165F87E" w14:textId="77777777" w:rsidR="00E47D13" w:rsidRPr="007C7702" w:rsidRDefault="00E47D13" w:rsidP="00E47D13">
                  <w:pPr>
                    <w:ind w:right="172"/>
                    <w:jc w:val="center"/>
                    <w:rPr>
                      <w:rFonts w:asciiTheme="minorHAnsi" w:eastAsia="Calibri" w:hAnsiTheme="minorHAnsi" w:cstheme="minorHAnsi"/>
                      <w:b/>
                      <w:color w:val="000000"/>
                      <w:sz w:val="16"/>
                      <w:szCs w:val="16"/>
                    </w:rPr>
                  </w:pPr>
                  <w:r w:rsidRPr="007C7702">
                    <w:rPr>
                      <w:rFonts w:asciiTheme="minorHAnsi" w:eastAsia="Calibri" w:hAnsiTheme="minorHAnsi" w:cstheme="minorHAnsi"/>
                      <w:b/>
                      <w:color w:val="000000"/>
                      <w:sz w:val="16"/>
                      <w:szCs w:val="16"/>
                    </w:rPr>
                    <w:t>Tiempo de Garantía</w:t>
                  </w:r>
                </w:p>
              </w:tc>
              <w:tc>
                <w:tcPr>
                  <w:tcW w:w="2339" w:type="dxa"/>
                  <w:shd w:val="clear" w:color="auto" w:fill="D9D9D9" w:themeFill="background1" w:themeFillShade="D9"/>
                </w:tcPr>
                <w:p w14:paraId="4FFAE332" w14:textId="77777777" w:rsidR="00E47D13" w:rsidRPr="007C7702" w:rsidRDefault="00E47D13" w:rsidP="00E47D13">
                  <w:pPr>
                    <w:ind w:right="172"/>
                    <w:jc w:val="center"/>
                    <w:rPr>
                      <w:rFonts w:asciiTheme="minorHAnsi" w:eastAsia="Calibri" w:hAnsiTheme="minorHAnsi" w:cstheme="minorHAnsi"/>
                      <w:b/>
                      <w:color w:val="000000"/>
                      <w:sz w:val="16"/>
                      <w:szCs w:val="16"/>
                    </w:rPr>
                  </w:pPr>
                  <w:r w:rsidRPr="007C7702">
                    <w:rPr>
                      <w:rFonts w:asciiTheme="minorHAnsi" w:eastAsia="Calibri" w:hAnsiTheme="minorHAnsi" w:cstheme="minorHAnsi"/>
                      <w:b/>
                      <w:color w:val="000000"/>
                      <w:sz w:val="16"/>
                      <w:szCs w:val="16"/>
                    </w:rPr>
                    <w:t>Partida</w:t>
                  </w:r>
                </w:p>
              </w:tc>
            </w:tr>
            <w:tr w:rsidR="00E47D13" w:rsidRPr="003C0CEC" w14:paraId="410D7C4A" w14:textId="77777777" w:rsidTr="00435BD0">
              <w:trPr>
                <w:trHeight w:val="212"/>
                <w:jc w:val="center"/>
              </w:trPr>
              <w:tc>
                <w:tcPr>
                  <w:tcW w:w="2803" w:type="dxa"/>
                  <w:shd w:val="clear" w:color="auto" w:fill="auto"/>
                </w:tcPr>
                <w:p w14:paraId="20C585E5" w14:textId="77777777" w:rsidR="00E47D13" w:rsidRPr="003C0CEC" w:rsidRDefault="00E47D13" w:rsidP="00E47D13">
                  <w:pPr>
                    <w:tabs>
                      <w:tab w:val="left" w:pos="1733"/>
                    </w:tabs>
                    <w:ind w:right="172"/>
                    <w:jc w:val="center"/>
                    <w:rPr>
                      <w:rFonts w:asciiTheme="minorHAnsi" w:hAnsiTheme="minorHAnsi" w:cstheme="minorHAnsi"/>
                      <w:color w:val="000000"/>
                      <w:sz w:val="16"/>
                      <w:szCs w:val="16"/>
                      <w:lang w:val="es-MX" w:eastAsia="es-MX"/>
                    </w:rPr>
                  </w:pPr>
                  <w:r w:rsidRPr="003C0CEC">
                    <w:rPr>
                      <w:rFonts w:asciiTheme="minorHAnsi" w:hAnsiTheme="minorHAnsi" w:cstheme="minorHAnsi"/>
                      <w:color w:val="000000"/>
                      <w:sz w:val="16"/>
                      <w:szCs w:val="16"/>
                      <w:lang w:val="es-MX" w:eastAsia="es-MX"/>
                    </w:rPr>
                    <w:t>6 meses</w:t>
                  </w:r>
                </w:p>
              </w:tc>
              <w:tc>
                <w:tcPr>
                  <w:tcW w:w="2339" w:type="dxa"/>
                  <w:shd w:val="clear" w:color="auto" w:fill="auto"/>
                </w:tcPr>
                <w:p w14:paraId="54AE62B4" w14:textId="5FD6A0E0" w:rsidR="00E47D13" w:rsidRPr="003C0CEC" w:rsidRDefault="00E47D13" w:rsidP="00E47D13">
                  <w:pPr>
                    <w:tabs>
                      <w:tab w:val="left" w:pos="1733"/>
                      <w:tab w:val="left" w:pos="1900"/>
                    </w:tabs>
                    <w:ind w:right="172"/>
                    <w:jc w:val="center"/>
                    <w:rPr>
                      <w:rFonts w:asciiTheme="minorHAnsi" w:eastAsia="Calibri" w:hAnsiTheme="minorHAnsi" w:cstheme="minorHAnsi"/>
                      <w:color w:val="000000"/>
                      <w:sz w:val="16"/>
                      <w:szCs w:val="16"/>
                    </w:rPr>
                  </w:pPr>
                  <w:r>
                    <w:rPr>
                      <w:rFonts w:asciiTheme="minorHAnsi" w:eastAsia="Calibri" w:hAnsiTheme="minorHAnsi" w:cstheme="minorHAnsi"/>
                      <w:color w:val="000000"/>
                      <w:sz w:val="16"/>
                      <w:szCs w:val="16"/>
                    </w:rPr>
                    <w:t>84, 85, 86, 88, 89 y  91.</w:t>
                  </w:r>
                </w:p>
              </w:tc>
            </w:tr>
            <w:tr w:rsidR="00E47D13" w:rsidRPr="007C7702" w14:paraId="7B526E81" w14:textId="77777777" w:rsidTr="00435BD0">
              <w:trPr>
                <w:trHeight w:val="205"/>
                <w:jc w:val="center"/>
              </w:trPr>
              <w:tc>
                <w:tcPr>
                  <w:tcW w:w="2803" w:type="dxa"/>
                  <w:shd w:val="clear" w:color="auto" w:fill="auto"/>
                </w:tcPr>
                <w:p w14:paraId="3D66081D" w14:textId="77777777" w:rsidR="00E47D13" w:rsidRPr="003C0CEC" w:rsidRDefault="00E47D13" w:rsidP="00E47D13">
                  <w:pPr>
                    <w:tabs>
                      <w:tab w:val="left" w:pos="1733"/>
                    </w:tabs>
                    <w:ind w:right="172"/>
                    <w:jc w:val="center"/>
                    <w:rPr>
                      <w:rFonts w:asciiTheme="minorHAnsi" w:hAnsiTheme="minorHAnsi" w:cstheme="minorHAnsi"/>
                      <w:color w:val="000000"/>
                      <w:sz w:val="16"/>
                      <w:szCs w:val="16"/>
                      <w:lang w:val="es-MX" w:eastAsia="es-MX"/>
                    </w:rPr>
                  </w:pPr>
                  <w:r w:rsidRPr="003C0CEC">
                    <w:rPr>
                      <w:rFonts w:asciiTheme="minorHAnsi" w:hAnsiTheme="minorHAnsi" w:cstheme="minorHAnsi"/>
                      <w:color w:val="000000"/>
                      <w:sz w:val="16"/>
                      <w:szCs w:val="16"/>
                      <w:lang w:val="es-MX" w:eastAsia="es-MX"/>
                    </w:rPr>
                    <w:t>3 meses</w:t>
                  </w:r>
                </w:p>
              </w:tc>
              <w:tc>
                <w:tcPr>
                  <w:tcW w:w="2339" w:type="dxa"/>
                  <w:shd w:val="clear" w:color="auto" w:fill="auto"/>
                </w:tcPr>
                <w:p w14:paraId="0E52033A" w14:textId="77777777" w:rsidR="00E47D13" w:rsidRPr="003C0CEC" w:rsidRDefault="00E47D13" w:rsidP="00E47D13">
                  <w:pPr>
                    <w:tabs>
                      <w:tab w:val="left" w:pos="1733"/>
                    </w:tabs>
                    <w:ind w:right="172"/>
                    <w:jc w:val="center"/>
                    <w:rPr>
                      <w:rFonts w:asciiTheme="minorHAnsi" w:eastAsia="Calibri" w:hAnsiTheme="minorHAnsi" w:cstheme="minorHAnsi"/>
                      <w:color w:val="000000"/>
                      <w:sz w:val="16"/>
                      <w:szCs w:val="16"/>
                    </w:rPr>
                  </w:pPr>
                  <w:r>
                    <w:rPr>
                      <w:rFonts w:asciiTheme="minorHAnsi" w:eastAsia="Calibri" w:hAnsiTheme="minorHAnsi" w:cstheme="minorHAnsi"/>
                      <w:color w:val="000000"/>
                      <w:sz w:val="16"/>
                      <w:szCs w:val="16"/>
                    </w:rPr>
                    <w:t>Partida 87</w:t>
                  </w:r>
                </w:p>
              </w:tc>
            </w:tr>
          </w:tbl>
          <w:p w14:paraId="5A6CC96D" w14:textId="0A7307F1" w:rsidR="00FD7928" w:rsidRPr="008E0F0F" w:rsidRDefault="00FD7928" w:rsidP="00E9008A">
            <w:pPr>
              <w:autoSpaceDE w:val="0"/>
              <w:autoSpaceDN w:val="0"/>
              <w:adjustRightInd w:val="0"/>
              <w:jc w:val="both"/>
              <w:rPr>
                <w:rFonts w:asciiTheme="minorHAnsi" w:hAnsiTheme="minorHAnsi" w:cstheme="minorHAnsi"/>
                <w:color w:val="000000"/>
                <w:sz w:val="14"/>
                <w:szCs w:val="14"/>
              </w:rPr>
            </w:pPr>
          </w:p>
          <w:p w14:paraId="325FD64D" w14:textId="4654904C" w:rsidR="000741D6" w:rsidRPr="00D140FE" w:rsidRDefault="00E9008A" w:rsidP="00E9008A">
            <w:pPr>
              <w:autoSpaceDE w:val="0"/>
              <w:autoSpaceDN w:val="0"/>
              <w:adjustRightInd w:val="0"/>
              <w:jc w:val="both"/>
              <w:rPr>
                <w:rFonts w:asciiTheme="minorHAnsi" w:hAnsiTheme="minorHAnsi" w:cstheme="minorHAnsi"/>
                <w:b/>
                <w:i/>
                <w:color w:val="000000"/>
                <w:sz w:val="14"/>
                <w:szCs w:val="14"/>
                <w:lang w:val="es-MX"/>
              </w:rPr>
            </w:pPr>
            <w:r w:rsidRPr="00D140FE">
              <w:rPr>
                <w:rFonts w:asciiTheme="minorHAnsi" w:hAnsiTheme="minorHAnsi" w:cstheme="minorHAnsi"/>
                <w:color w:val="000000"/>
                <w:sz w:val="14"/>
                <w:szCs w:val="14"/>
                <w:lang w:val="es-MX"/>
              </w:rPr>
              <w:t xml:space="preserve">Contra cualquier defecto de fabricación o vicios </w:t>
            </w:r>
            <w:proofErr w:type="gramStart"/>
            <w:r w:rsidRPr="00D140FE">
              <w:rPr>
                <w:rFonts w:asciiTheme="minorHAnsi" w:hAnsiTheme="minorHAnsi" w:cstheme="minorHAnsi"/>
                <w:color w:val="000000"/>
                <w:sz w:val="14"/>
                <w:szCs w:val="14"/>
                <w:lang w:val="es-MX"/>
              </w:rPr>
              <w:t>ocultos</w:t>
            </w:r>
            <w:proofErr w:type="gramEnd"/>
            <w:r w:rsidRPr="00D140FE">
              <w:rPr>
                <w:rFonts w:asciiTheme="minorHAnsi" w:hAnsiTheme="minorHAnsi" w:cstheme="minorHAnsi"/>
                <w:color w:val="000000"/>
                <w:sz w:val="14"/>
                <w:szCs w:val="14"/>
                <w:lang w:val="es-MX"/>
              </w:rPr>
              <w:t xml:space="preserve"> así como para todos los componentes de los equipos. Dicha garantía surtirá efecto a partir del momento de la aceptación por escrito de los bienes dada por la Universidad. Si dentro del periodo de garantía se presentare algún defecto, el proveedor queda obligado a reponer</w:t>
            </w:r>
            <w:r w:rsidRPr="00D140FE">
              <w:rPr>
                <w:rFonts w:asciiTheme="minorHAnsi" w:hAnsiTheme="minorHAnsi" w:cstheme="minorHAnsi"/>
                <w:i/>
                <w:color w:val="000000"/>
                <w:sz w:val="14"/>
                <w:szCs w:val="14"/>
                <w:lang w:val="es-MX"/>
              </w:rPr>
              <w:t xml:space="preserve"> </w:t>
            </w:r>
            <w:r w:rsidRPr="00D140FE">
              <w:rPr>
                <w:rFonts w:asciiTheme="minorHAnsi" w:hAnsiTheme="minorHAnsi" w:cstheme="minorHAnsi"/>
                <w:color w:val="000000"/>
                <w:sz w:val="14"/>
                <w:szCs w:val="14"/>
                <w:lang w:val="es-MX"/>
              </w:rPr>
              <w:t>el bien, sin cargo para la convocante, en un plazo no mayor de 15 días naturales a partir de la notificación</w:t>
            </w:r>
            <w:r w:rsidRPr="00D140FE">
              <w:rPr>
                <w:rFonts w:asciiTheme="minorHAnsi" w:hAnsiTheme="minorHAnsi" w:cstheme="minorHAnsi"/>
                <w:b/>
                <w:i/>
                <w:color w:val="000000"/>
                <w:sz w:val="14"/>
                <w:szCs w:val="14"/>
                <w:lang w:val="es-MX"/>
              </w:rPr>
              <w:t xml:space="preserve">. </w:t>
            </w:r>
          </w:p>
          <w:p w14:paraId="21AD03B1" w14:textId="77777777" w:rsidR="006C1339" w:rsidRPr="00D140FE" w:rsidRDefault="006C1339" w:rsidP="00E9008A">
            <w:pPr>
              <w:autoSpaceDE w:val="0"/>
              <w:autoSpaceDN w:val="0"/>
              <w:adjustRightInd w:val="0"/>
              <w:jc w:val="both"/>
              <w:rPr>
                <w:rFonts w:asciiTheme="minorHAnsi" w:hAnsiTheme="minorHAnsi" w:cstheme="minorHAnsi"/>
                <w:b/>
                <w:i/>
                <w:color w:val="000000"/>
                <w:sz w:val="16"/>
                <w:szCs w:val="16"/>
                <w:lang w:val="es-MX"/>
              </w:rPr>
            </w:pPr>
          </w:p>
          <w:p w14:paraId="66517527" w14:textId="77777777" w:rsidR="006C1339" w:rsidRPr="00D140FE" w:rsidRDefault="006C1339" w:rsidP="00E9008A">
            <w:pPr>
              <w:autoSpaceDE w:val="0"/>
              <w:autoSpaceDN w:val="0"/>
              <w:adjustRightInd w:val="0"/>
              <w:jc w:val="both"/>
              <w:rPr>
                <w:rFonts w:asciiTheme="minorHAnsi" w:hAnsiTheme="minorHAnsi" w:cstheme="minorHAnsi"/>
                <w:b/>
                <w:i/>
                <w:color w:val="000000"/>
                <w:sz w:val="16"/>
                <w:szCs w:val="16"/>
                <w:lang w:val="es-MX"/>
              </w:rPr>
            </w:pPr>
            <w:r w:rsidRPr="00D140FE">
              <w:rPr>
                <w:rFonts w:asciiTheme="minorHAnsi" w:hAnsiTheme="minorHAnsi" w:cstheme="minorHAnsi"/>
                <w:b/>
                <w:i/>
                <w:color w:val="000000"/>
                <w:sz w:val="16"/>
                <w:szCs w:val="16"/>
                <w:lang w:val="es-MX"/>
              </w:rPr>
              <w:t>Para adjudicaciones inferiores de cien mil pesos 00/100 M.N., en lugar del contrato se realizará un pedido interno, el cual cubrirá las mismas obligaciones que el modelo de contrato.</w:t>
            </w:r>
          </w:p>
          <w:p w14:paraId="4F783C45" w14:textId="77777777" w:rsidR="007251BF" w:rsidRPr="00D140FE" w:rsidRDefault="007251BF" w:rsidP="00E9008A">
            <w:pPr>
              <w:autoSpaceDE w:val="0"/>
              <w:autoSpaceDN w:val="0"/>
              <w:adjustRightInd w:val="0"/>
              <w:jc w:val="both"/>
              <w:rPr>
                <w:rFonts w:asciiTheme="minorHAnsi" w:hAnsiTheme="minorHAnsi" w:cstheme="minorHAnsi"/>
                <w:b/>
                <w:i/>
                <w:color w:val="000000"/>
                <w:sz w:val="16"/>
                <w:szCs w:val="16"/>
                <w:lang w:val="es-MX"/>
              </w:rPr>
            </w:pPr>
          </w:p>
          <w:p w14:paraId="619FD09E" w14:textId="57BA8C5B" w:rsidR="007251BF" w:rsidRPr="00D140FE" w:rsidRDefault="007251BF" w:rsidP="007251BF">
            <w:pPr>
              <w:tabs>
                <w:tab w:val="left" w:pos="0"/>
              </w:tabs>
              <w:ind w:right="8"/>
              <w:jc w:val="both"/>
              <w:rPr>
                <w:rFonts w:asciiTheme="minorHAnsi" w:hAnsiTheme="minorHAnsi" w:cstheme="minorHAnsi"/>
                <w:color w:val="000000"/>
                <w:sz w:val="12"/>
                <w:szCs w:val="12"/>
              </w:rPr>
            </w:pPr>
            <w:r w:rsidRPr="00D140FE">
              <w:rPr>
                <w:rFonts w:asciiTheme="minorHAnsi" w:hAnsiTheme="minorHAnsi" w:cstheme="minorHAnsi"/>
                <w:sz w:val="12"/>
                <w:szCs w:val="12"/>
                <w:lang w:val="es-MX"/>
              </w:rPr>
              <w:t xml:space="preserve">De conformidad por lo dispuesto en los artículos 74 de la </w:t>
            </w:r>
            <w:r w:rsidRPr="00D140FE">
              <w:rPr>
                <w:rFonts w:asciiTheme="minorHAnsi" w:hAnsiTheme="minorHAnsi" w:cstheme="minorHAnsi"/>
                <w:sz w:val="12"/>
                <w:szCs w:val="12"/>
              </w:rPr>
              <w:t>Ley de Adquisiciones, Arrendamientos y Servicios del Estado de Aguascalientes y sus Municipios</w:t>
            </w:r>
            <w:r w:rsidRPr="00D140FE">
              <w:rPr>
                <w:rFonts w:asciiTheme="minorHAnsi" w:hAnsiTheme="minorHAnsi" w:cstheme="minorHAnsi"/>
                <w:sz w:val="12"/>
                <w:szCs w:val="12"/>
                <w:lang w:val="es-MX"/>
              </w:rPr>
              <w:t xml:space="preserve">, cuando el proveedor incumpla con las obligaciones derivadas del contrato por causas imputables a él, se le aplicarán las siguientes penas: </w:t>
            </w:r>
            <w:r w:rsidRPr="00D140FE">
              <w:rPr>
                <w:rFonts w:asciiTheme="minorHAnsi" w:hAnsiTheme="minorHAnsi" w:cstheme="minorHAnsi"/>
                <w:color w:val="000000"/>
                <w:sz w:val="12"/>
                <w:szCs w:val="12"/>
              </w:rPr>
              <w:t>se le aplicará una pena del 1% (uno por ciento)</w:t>
            </w:r>
            <w:r w:rsidRPr="00D140FE">
              <w:rPr>
                <w:rFonts w:asciiTheme="minorHAnsi" w:hAnsiTheme="minorHAnsi" w:cstheme="minorHAnsi"/>
                <w:b/>
                <w:i/>
                <w:color w:val="000000"/>
                <w:sz w:val="12"/>
                <w:szCs w:val="12"/>
              </w:rPr>
              <w:t xml:space="preserve"> </w:t>
            </w:r>
            <w:r w:rsidRPr="00D140FE">
              <w:rPr>
                <w:rFonts w:asciiTheme="minorHAnsi" w:hAnsiTheme="minorHAnsi" w:cstheme="minorHAnsi"/>
                <w:color w:val="000000"/>
                <w:sz w:val="12"/>
                <w:szCs w:val="12"/>
              </w:rPr>
              <w:t xml:space="preserve">sobre el monto de los bienes en que incumpla, antes de impuesto, por cada día natural de mora. </w:t>
            </w:r>
            <w:r w:rsidRPr="00D140FE">
              <w:rPr>
                <w:rFonts w:asciiTheme="minorHAnsi" w:hAnsiTheme="minorHAnsi" w:cstheme="minorHAnsi"/>
                <w:sz w:val="12"/>
                <w:szCs w:val="12"/>
                <w:lang w:val="es-MX"/>
              </w:rPr>
              <w:t xml:space="preserve"> </w:t>
            </w:r>
            <w:r w:rsidRPr="00D140FE">
              <w:rPr>
                <w:rFonts w:asciiTheme="minorHAnsi" w:hAnsiTheme="minorHAnsi" w:cstheme="minorHAnsi"/>
                <w:color w:val="000000"/>
                <w:sz w:val="12"/>
                <w:szCs w:val="12"/>
              </w:rPr>
              <w:t>Esta pena se deducirá administrativamente de los saldos pendientes de pago que tuviese la universidad con el proveedor y no excederá del monto de la garantía de cumplimiento del contrato</w:t>
            </w:r>
            <w:r w:rsidRPr="00D140FE">
              <w:rPr>
                <w:rFonts w:asciiTheme="minorHAnsi" w:hAnsiTheme="minorHAnsi" w:cstheme="minorHAnsi"/>
                <w:b/>
                <w:i/>
                <w:color w:val="000000"/>
                <w:sz w:val="12"/>
                <w:szCs w:val="12"/>
              </w:rPr>
              <w:t xml:space="preserve">. </w:t>
            </w:r>
            <w:r w:rsidRPr="00D140FE">
              <w:rPr>
                <w:rFonts w:asciiTheme="minorHAnsi" w:hAnsiTheme="minorHAnsi" w:cstheme="minorHAnsi"/>
                <w:color w:val="000000"/>
                <w:sz w:val="12"/>
                <w:szCs w:val="12"/>
              </w:rPr>
              <w:t>Lo anterior con independencia de las acciones que le corresponda realizar a la convocante.</w:t>
            </w:r>
          </w:p>
          <w:p w14:paraId="2AA7584D" w14:textId="77777777" w:rsidR="007251BF" w:rsidRPr="00D140FE" w:rsidRDefault="007251BF" w:rsidP="007251BF">
            <w:pPr>
              <w:tabs>
                <w:tab w:val="left" w:pos="0"/>
              </w:tabs>
              <w:ind w:right="8"/>
              <w:jc w:val="both"/>
              <w:rPr>
                <w:rFonts w:asciiTheme="minorHAnsi" w:hAnsiTheme="minorHAnsi" w:cstheme="minorHAnsi"/>
                <w:color w:val="000000"/>
                <w:sz w:val="12"/>
                <w:szCs w:val="12"/>
              </w:rPr>
            </w:pPr>
          </w:p>
          <w:p w14:paraId="05736E3A" w14:textId="1FC0D2A6" w:rsidR="007251BF" w:rsidRPr="00D140FE" w:rsidRDefault="007251BF" w:rsidP="00F775CB">
            <w:pPr>
              <w:jc w:val="both"/>
              <w:rPr>
                <w:rFonts w:asciiTheme="minorHAnsi" w:hAnsiTheme="minorHAnsi" w:cstheme="minorHAnsi"/>
                <w:color w:val="000000"/>
                <w:sz w:val="16"/>
                <w:szCs w:val="16"/>
              </w:rPr>
            </w:pPr>
            <w:r w:rsidRPr="00D140FE">
              <w:rPr>
                <w:rFonts w:asciiTheme="minorHAnsi" w:hAnsiTheme="minorHAnsi" w:cstheme="minorHAnsi"/>
                <w:color w:val="000000"/>
                <w:sz w:val="12"/>
                <w:szCs w:val="12"/>
              </w:rPr>
              <w:t>Para cualquier situación que no esté prevista en la presente convocatoria, se aplicará lo establecido en la Ley de Adquisiciones, Arrendamientos y Servicios del Estado de Aguascalientes y sus Municipios, la Ley Orgánica de la Universidad, el Reglamento de Control Patrimonial y el Manual Único y, en su caso, la opinión de las autoridades competentes.</w:t>
            </w:r>
          </w:p>
        </w:tc>
      </w:tr>
    </w:tbl>
    <w:p w14:paraId="1E6BF9BC" w14:textId="5A46F43E" w:rsidR="002C7939" w:rsidRPr="002C7939" w:rsidRDefault="00DC1FF5" w:rsidP="002C7939">
      <w:pPr>
        <w:autoSpaceDE w:val="0"/>
        <w:autoSpaceDN w:val="0"/>
        <w:adjustRightInd w:val="0"/>
        <w:jc w:val="center"/>
        <w:rPr>
          <w:rFonts w:asciiTheme="minorHAnsi" w:hAnsiTheme="minorHAnsi" w:cstheme="minorHAnsi"/>
          <w:b/>
          <w:color w:val="000000"/>
          <w:sz w:val="16"/>
          <w:szCs w:val="16"/>
          <w:lang w:val="es-MX"/>
        </w:rPr>
      </w:pPr>
      <w:r w:rsidRPr="00D140FE">
        <w:rPr>
          <w:rFonts w:asciiTheme="minorHAnsi" w:hAnsiTheme="minorHAnsi" w:cstheme="minorHAnsi"/>
          <w:b/>
          <w:color w:val="000000"/>
          <w:sz w:val="16"/>
          <w:szCs w:val="16"/>
          <w:lang w:val="es-MX"/>
        </w:rPr>
        <w:lastRenderedPageBreak/>
        <w:t xml:space="preserve">AGUASCALIENTES, AGS. </w:t>
      </w:r>
      <w:r w:rsidR="00E47D13">
        <w:rPr>
          <w:rFonts w:asciiTheme="minorHAnsi" w:hAnsiTheme="minorHAnsi" w:cstheme="minorHAnsi"/>
          <w:b/>
          <w:color w:val="000000"/>
          <w:sz w:val="16"/>
          <w:szCs w:val="16"/>
          <w:lang w:val="es-MX"/>
        </w:rPr>
        <w:t>26</w:t>
      </w:r>
      <w:r w:rsidR="002C7939" w:rsidRPr="00D140FE">
        <w:rPr>
          <w:rFonts w:asciiTheme="minorHAnsi" w:hAnsiTheme="minorHAnsi" w:cstheme="minorHAnsi"/>
          <w:b/>
          <w:color w:val="000000"/>
          <w:sz w:val="16"/>
          <w:szCs w:val="16"/>
          <w:lang w:val="es-MX"/>
        </w:rPr>
        <w:t xml:space="preserve"> DE </w:t>
      </w:r>
      <w:r w:rsidR="00D03963">
        <w:rPr>
          <w:rFonts w:asciiTheme="minorHAnsi" w:hAnsiTheme="minorHAnsi" w:cstheme="minorHAnsi"/>
          <w:b/>
          <w:color w:val="000000"/>
          <w:sz w:val="16"/>
          <w:szCs w:val="16"/>
          <w:lang w:val="es-MX"/>
        </w:rPr>
        <w:t>MARZO DEL 2025</w:t>
      </w:r>
    </w:p>
    <w:p w14:paraId="2F586BB4" w14:textId="77777777" w:rsidR="002C7939" w:rsidRPr="002C7939" w:rsidRDefault="002C7939" w:rsidP="002C7939">
      <w:pPr>
        <w:autoSpaceDE w:val="0"/>
        <w:autoSpaceDN w:val="0"/>
        <w:adjustRightInd w:val="0"/>
        <w:jc w:val="center"/>
        <w:rPr>
          <w:rFonts w:asciiTheme="minorHAnsi" w:hAnsiTheme="minorHAnsi" w:cstheme="minorHAnsi"/>
          <w:b/>
          <w:sz w:val="16"/>
          <w:szCs w:val="16"/>
          <w:lang w:val="es-MX"/>
        </w:rPr>
      </w:pPr>
      <w:r w:rsidRPr="002C7939">
        <w:rPr>
          <w:rFonts w:asciiTheme="minorHAnsi" w:hAnsiTheme="minorHAnsi" w:cstheme="minorHAnsi"/>
          <w:b/>
          <w:sz w:val="16"/>
          <w:szCs w:val="16"/>
          <w:lang w:val="es-MX"/>
        </w:rPr>
        <w:t>A T E N T A M E N T E</w:t>
      </w:r>
    </w:p>
    <w:p w14:paraId="6E289A06" w14:textId="77777777" w:rsidR="002C7939" w:rsidRPr="002C7939" w:rsidRDefault="002C7939" w:rsidP="002C7939">
      <w:pPr>
        <w:jc w:val="center"/>
        <w:rPr>
          <w:rFonts w:asciiTheme="minorHAnsi" w:hAnsiTheme="minorHAnsi" w:cstheme="minorHAnsi"/>
          <w:sz w:val="16"/>
          <w:szCs w:val="16"/>
          <w:lang w:val="es-MX"/>
        </w:rPr>
      </w:pPr>
    </w:p>
    <w:p w14:paraId="26A9DCE1" w14:textId="77777777" w:rsidR="002C7939" w:rsidRPr="002C7939" w:rsidRDefault="002C7939" w:rsidP="002C7939">
      <w:pPr>
        <w:jc w:val="center"/>
        <w:rPr>
          <w:rFonts w:asciiTheme="minorHAnsi" w:hAnsiTheme="minorHAnsi" w:cstheme="minorHAnsi"/>
          <w:b/>
          <w:sz w:val="16"/>
          <w:szCs w:val="16"/>
          <w:lang w:val="es-MX"/>
        </w:rPr>
      </w:pPr>
    </w:p>
    <w:p w14:paraId="5D8B7196" w14:textId="77777777" w:rsidR="002C7939" w:rsidRPr="002C7939" w:rsidRDefault="002C7939" w:rsidP="002C7939">
      <w:pPr>
        <w:jc w:val="center"/>
        <w:rPr>
          <w:rFonts w:asciiTheme="minorHAnsi" w:hAnsiTheme="minorHAnsi" w:cstheme="minorHAnsi"/>
          <w:b/>
          <w:sz w:val="16"/>
          <w:szCs w:val="16"/>
          <w:lang w:val="es-MX"/>
        </w:rPr>
      </w:pPr>
      <w:r w:rsidRPr="002C7939">
        <w:rPr>
          <w:rFonts w:asciiTheme="minorHAnsi" w:hAnsiTheme="minorHAnsi" w:cstheme="minorHAnsi"/>
          <w:b/>
          <w:sz w:val="16"/>
          <w:szCs w:val="16"/>
          <w:lang w:val="es-MX"/>
        </w:rPr>
        <w:t xml:space="preserve">LIC. BEATRIZ ELIZABETH RIVERA DE LOERA  </w:t>
      </w:r>
    </w:p>
    <w:p w14:paraId="49917D21" w14:textId="77777777" w:rsidR="002C7939" w:rsidRPr="002C7939" w:rsidRDefault="002C7939" w:rsidP="002C7939">
      <w:pPr>
        <w:widowControl/>
        <w:jc w:val="center"/>
        <w:rPr>
          <w:rFonts w:asciiTheme="minorHAnsi" w:hAnsiTheme="minorHAnsi" w:cstheme="minorHAnsi"/>
          <w:b/>
          <w:sz w:val="16"/>
          <w:szCs w:val="16"/>
          <w:lang w:val="es-MX"/>
        </w:rPr>
      </w:pPr>
      <w:r w:rsidRPr="002C7939">
        <w:rPr>
          <w:rFonts w:asciiTheme="minorHAnsi" w:hAnsiTheme="minorHAnsi" w:cstheme="minorHAnsi"/>
          <w:b/>
          <w:sz w:val="16"/>
          <w:szCs w:val="16"/>
          <w:lang w:val="es-MX"/>
        </w:rPr>
        <w:t xml:space="preserve">JEFE DEL DEPARTAMENTO DE COMPRAS </w:t>
      </w:r>
    </w:p>
    <w:p w14:paraId="6D7A3B92" w14:textId="77777777" w:rsidR="002C7939" w:rsidRPr="002C7939" w:rsidRDefault="002C7939" w:rsidP="002C7939">
      <w:pPr>
        <w:widowControl/>
        <w:rPr>
          <w:rFonts w:asciiTheme="minorHAnsi" w:hAnsiTheme="minorHAnsi" w:cstheme="minorHAnsi"/>
          <w:b/>
          <w:sz w:val="16"/>
          <w:szCs w:val="16"/>
          <w:lang w:val="es-MX"/>
        </w:rPr>
      </w:pPr>
    </w:p>
    <w:p w14:paraId="054C2F0D" w14:textId="77777777" w:rsidR="002C7939" w:rsidRPr="002C7939" w:rsidRDefault="002C7939" w:rsidP="002C7939">
      <w:pPr>
        <w:widowControl/>
        <w:rPr>
          <w:rFonts w:asciiTheme="minorHAnsi" w:hAnsiTheme="minorHAnsi" w:cstheme="minorHAnsi"/>
          <w:b/>
          <w:sz w:val="16"/>
          <w:szCs w:val="16"/>
          <w:lang w:val="es-MX"/>
        </w:rPr>
      </w:pPr>
      <w:proofErr w:type="spellStart"/>
      <w:r w:rsidRPr="002C7939">
        <w:rPr>
          <w:rFonts w:asciiTheme="minorHAnsi" w:hAnsiTheme="minorHAnsi" w:cstheme="minorHAnsi"/>
          <w:b/>
          <w:sz w:val="16"/>
          <w:szCs w:val="16"/>
          <w:lang w:val="es-MX"/>
        </w:rPr>
        <w:t>Vo.Bo</w:t>
      </w:r>
      <w:proofErr w:type="spellEnd"/>
      <w:r w:rsidRPr="002C7939">
        <w:rPr>
          <w:rFonts w:asciiTheme="minorHAnsi" w:hAnsiTheme="minorHAnsi" w:cstheme="minorHAnsi"/>
          <w:b/>
          <w:sz w:val="16"/>
          <w:szCs w:val="16"/>
          <w:lang w:val="es-MX"/>
        </w:rPr>
        <w:t>.</w:t>
      </w:r>
    </w:p>
    <w:p w14:paraId="56B5C57C" w14:textId="77777777" w:rsidR="002C7939" w:rsidRPr="002C7939" w:rsidRDefault="002C7939" w:rsidP="002C7939">
      <w:pPr>
        <w:widowControl/>
        <w:jc w:val="center"/>
        <w:rPr>
          <w:rFonts w:asciiTheme="minorHAnsi" w:hAnsiTheme="minorHAnsi" w:cstheme="minorHAnsi"/>
          <w:b/>
          <w:sz w:val="16"/>
          <w:szCs w:val="16"/>
          <w:lang w:val="es-MX"/>
        </w:rPr>
      </w:pPr>
    </w:p>
    <w:p w14:paraId="166615FE" w14:textId="77777777" w:rsidR="002C7939" w:rsidRPr="002C7939" w:rsidRDefault="002C7939" w:rsidP="002C7939">
      <w:pPr>
        <w:widowControl/>
        <w:jc w:val="center"/>
        <w:rPr>
          <w:rFonts w:asciiTheme="minorHAnsi" w:hAnsiTheme="minorHAnsi" w:cstheme="minorHAnsi"/>
          <w:b/>
          <w:sz w:val="16"/>
          <w:szCs w:val="16"/>
          <w:lang w:val="es-MX"/>
        </w:rPr>
      </w:pPr>
    </w:p>
    <w:p w14:paraId="1647FA8E" w14:textId="77777777" w:rsidR="002C7939" w:rsidRPr="00E611AC" w:rsidRDefault="002C7939" w:rsidP="002C7939">
      <w:pPr>
        <w:rPr>
          <w:rFonts w:asciiTheme="minorHAnsi" w:hAnsiTheme="minorHAnsi" w:cstheme="minorHAnsi"/>
          <w:b/>
          <w:sz w:val="16"/>
          <w:szCs w:val="16"/>
          <w:lang w:val="es-MX"/>
        </w:rPr>
      </w:pPr>
      <w:r w:rsidRPr="00E611AC">
        <w:rPr>
          <w:rFonts w:asciiTheme="minorHAnsi" w:hAnsiTheme="minorHAnsi" w:cstheme="minorHAnsi"/>
          <w:b/>
          <w:sz w:val="16"/>
          <w:szCs w:val="16"/>
          <w:lang w:val="es-MX"/>
        </w:rPr>
        <w:t>MTRO. EN F. y N. JORGE SILVA ROBLES</w:t>
      </w:r>
    </w:p>
    <w:p w14:paraId="6263E6C3" w14:textId="77777777" w:rsidR="002C7939" w:rsidRDefault="002C7939" w:rsidP="002C7939">
      <w:pPr>
        <w:rPr>
          <w:rFonts w:asciiTheme="minorHAnsi" w:hAnsiTheme="minorHAnsi" w:cstheme="minorHAnsi"/>
          <w:b/>
          <w:sz w:val="16"/>
          <w:szCs w:val="16"/>
          <w:lang w:val="es-MX"/>
        </w:rPr>
      </w:pPr>
      <w:r w:rsidRPr="00E611AC">
        <w:rPr>
          <w:rFonts w:asciiTheme="minorHAnsi" w:hAnsiTheme="minorHAnsi" w:cstheme="minorHAnsi"/>
          <w:b/>
          <w:sz w:val="16"/>
          <w:szCs w:val="16"/>
          <w:lang w:val="es-MX"/>
        </w:rPr>
        <w:t>DIRECTOR GENERAL SUSTITUTO DE FINANZAS</w:t>
      </w:r>
    </w:p>
    <w:p w14:paraId="05E7A219" w14:textId="041B3884" w:rsidR="00683885" w:rsidRPr="002C7939" w:rsidRDefault="002C7939" w:rsidP="002C7939">
      <w:pPr>
        <w:autoSpaceDE w:val="0"/>
        <w:autoSpaceDN w:val="0"/>
        <w:adjustRightInd w:val="0"/>
        <w:rPr>
          <w:rFonts w:asciiTheme="minorHAnsi" w:hAnsiTheme="minorHAnsi" w:cstheme="minorHAnsi"/>
          <w:b/>
          <w:color w:val="000000"/>
          <w:sz w:val="18"/>
          <w:szCs w:val="18"/>
          <w:lang w:val="es-MX"/>
        </w:rPr>
      </w:pPr>
      <w:r w:rsidRPr="00EA2F98">
        <w:rPr>
          <w:rFonts w:asciiTheme="minorHAnsi" w:hAnsiTheme="minorHAnsi" w:cstheme="minorHAnsi"/>
          <w:b/>
          <w:sz w:val="16"/>
          <w:szCs w:val="16"/>
          <w:lang w:val="es-MX"/>
        </w:rPr>
        <w:t>UNIVERSIDAD AUTÓNOMA DE AGUASCALIENTES</w:t>
      </w:r>
    </w:p>
    <w:p w14:paraId="29EF3E18" w14:textId="72E591F6" w:rsidR="00ED3012" w:rsidRPr="002C7939" w:rsidRDefault="00FB6815" w:rsidP="002C7939">
      <w:pPr>
        <w:widowControl/>
        <w:jc w:val="center"/>
        <w:rPr>
          <w:rFonts w:asciiTheme="minorHAnsi" w:hAnsiTheme="minorHAnsi" w:cstheme="minorHAnsi"/>
          <w:b/>
          <w:sz w:val="16"/>
          <w:szCs w:val="16"/>
          <w:lang w:val="es-MX"/>
        </w:rPr>
      </w:pPr>
      <w:r w:rsidRPr="00EA2F98">
        <w:rPr>
          <w:rFonts w:asciiTheme="minorHAnsi" w:hAnsiTheme="minorHAnsi" w:cstheme="minorHAnsi"/>
          <w:b/>
          <w:sz w:val="16"/>
          <w:szCs w:val="16"/>
          <w:lang w:val="es-MX"/>
        </w:rPr>
        <w:t>===============================================FIN DE TEXTO===============</w:t>
      </w:r>
      <w:r w:rsidR="006A5A79" w:rsidRPr="00EA2F98">
        <w:rPr>
          <w:rFonts w:asciiTheme="minorHAnsi" w:hAnsiTheme="minorHAnsi" w:cstheme="minorHAnsi"/>
          <w:b/>
          <w:sz w:val="16"/>
          <w:szCs w:val="16"/>
          <w:lang w:val="es-MX"/>
        </w:rPr>
        <w:t>===============================</w:t>
      </w:r>
    </w:p>
    <w:p w14:paraId="0F6154EA" w14:textId="4EDFED4A" w:rsidR="008E0F0F" w:rsidRDefault="008E0F0F" w:rsidP="00D03963">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Calibri" w:hAnsi="Calibri" w:cs="Calibri"/>
          <w:b/>
          <w:sz w:val="18"/>
        </w:rPr>
      </w:pPr>
    </w:p>
    <w:p w14:paraId="7F9F054C" w14:textId="77777777" w:rsidR="00D85E15" w:rsidRDefault="00D85E15" w:rsidP="00D03963">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Calibri" w:hAnsi="Calibri" w:cs="Calibri"/>
          <w:b/>
          <w:sz w:val="18"/>
        </w:rPr>
      </w:pPr>
    </w:p>
    <w:p w14:paraId="1BCECA06" w14:textId="77777777" w:rsidR="008E0F0F" w:rsidRDefault="008E0F0F" w:rsidP="00D03963">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Calibri" w:hAnsi="Calibri" w:cs="Calibri"/>
          <w:b/>
          <w:sz w:val="18"/>
        </w:rPr>
      </w:pPr>
    </w:p>
    <w:p w14:paraId="4C9D06B3" w14:textId="0E929F0E" w:rsidR="00C41FE0" w:rsidRDefault="00C41FE0" w:rsidP="00D03963">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Arial" w:hAnsi="Arial" w:cs="Arial"/>
          <w:b/>
          <w:sz w:val="14"/>
          <w:szCs w:val="12"/>
          <w:lang w:eastAsia="es-MX"/>
        </w:rPr>
      </w:pPr>
    </w:p>
    <w:p w14:paraId="0B5BF744" w14:textId="77777777" w:rsidR="00527AA4" w:rsidRPr="006E01AF" w:rsidRDefault="00527AA4" w:rsidP="00527AA4">
      <w:pPr>
        <w:tabs>
          <w:tab w:val="left" w:pos="9923"/>
        </w:tabs>
        <w:ind w:left="-142" w:right="567"/>
        <w:jc w:val="center"/>
        <w:rPr>
          <w:rFonts w:asciiTheme="minorHAnsi" w:hAnsiTheme="minorHAnsi" w:cstheme="minorHAnsi"/>
          <w:b/>
          <w:color w:val="000000"/>
          <w:sz w:val="18"/>
          <w:szCs w:val="18"/>
        </w:rPr>
      </w:pPr>
      <w:r>
        <w:rPr>
          <w:rFonts w:asciiTheme="minorHAnsi" w:hAnsiTheme="minorHAnsi" w:cstheme="minorHAnsi"/>
          <w:b/>
          <w:color w:val="000000"/>
          <w:sz w:val="18"/>
          <w:szCs w:val="18"/>
        </w:rPr>
        <w:lastRenderedPageBreak/>
        <w:t>A</w:t>
      </w:r>
      <w:r w:rsidRPr="006E01AF">
        <w:rPr>
          <w:rFonts w:asciiTheme="minorHAnsi" w:hAnsiTheme="minorHAnsi" w:cstheme="minorHAnsi"/>
          <w:b/>
          <w:color w:val="000000"/>
          <w:sz w:val="18"/>
          <w:szCs w:val="18"/>
        </w:rPr>
        <w:t>nexo “1”</w:t>
      </w:r>
    </w:p>
    <w:p w14:paraId="6229B548" w14:textId="77777777" w:rsidR="00527AA4" w:rsidRPr="006E01AF" w:rsidRDefault="00527AA4" w:rsidP="00527AA4">
      <w:pPr>
        <w:tabs>
          <w:tab w:val="left" w:pos="9923"/>
        </w:tabs>
        <w:ind w:left="-142" w:right="567"/>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Descripción de los bienes</w:t>
      </w:r>
    </w:p>
    <w:p w14:paraId="751C733B" w14:textId="77777777" w:rsidR="00527AA4" w:rsidRPr="006E01AF" w:rsidRDefault="00527AA4" w:rsidP="00527AA4">
      <w:pPr>
        <w:tabs>
          <w:tab w:val="left" w:pos="9923"/>
        </w:tabs>
        <w:ind w:left="-142" w:right="567"/>
        <w:jc w:val="center"/>
        <w:rPr>
          <w:rFonts w:asciiTheme="minorHAnsi" w:hAnsiTheme="minorHAnsi" w:cstheme="minorHAnsi"/>
          <w:b/>
          <w:color w:val="000000"/>
          <w:sz w:val="10"/>
          <w:szCs w:val="10"/>
        </w:rPr>
      </w:pPr>
    </w:p>
    <w:p w14:paraId="6D33B350" w14:textId="10687AF1" w:rsidR="00527AA4" w:rsidRPr="00527AA4" w:rsidRDefault="00527AA4" w:rsidP="00527AA4">
      <w:pPr>
        <w:tabs>
          <w:tab w:val="left" w:pos="9923"/>
        </w:tabs>
        <w:ind w:left="-142" w:right="567"/>
        <w:jc w:val="right"/>
        <w:rPr>
          <w:rFonts w:asciiTheme="minorHAnsi" w:hAnsiTheme="minorHAnsi" w:cstheme="minorHAnsi"/>
          <w:b/>
          <w:color w:val="000000"/>
          <w:sz w:val="16"/>
          <w:szCs w:val="16"/>
        </w:rPr>
      </w:pPr>
      <w:r w:rsidRPr="006E01AF">
        <w:rPr>
          <w:rFonts w:asciiTheme="minorHAnsi" w:hAnsiTheme="minorHAnsi" w:cstheme="minorHAnsi"/>
          <w:b/>
          <w:color w:val="000000"/>
          <w:sz w:val="16"/>
          <w:szCs w:val="16"/>
        </w:rPr>
        <w:t>*Este anexo 1 deberá ser modificado conforme a su propuesta.</w:t>
      </w:r>
    </w:p>
    <w:tbl>
      <w:tblPr>
        <w:tblW w:w="5135"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92"/>
        <w:gridCol w:w="6477"/>
        <w:gridCol w:w="1781"/>
        <w:gridCol w:w="1183"/>
      </w:tblGrid>
      <w:tr w:rsidR="00527AA4" w:rsidRPr="00674812" w14:paraId="39708903" w14:textId="77777777" w:rsidTr="00435BD0">
        <w:trPr>
          <w:jc w:val="center"/>
        </w:trPr>
        <w:tc>
          <w:tcPr>
            <w:tcW w:w="387" w:type="pct"/>
            <w:shd w:val="clear" w:color="auto" w:fill="D9D9D9"/>
            <w:vAlign w:val="center"/>
          </w:tcPr>
          <w:p w14:paraId="7372F31A" w14:textId="77777777" w:rsidR="00527AA4" w:rsidRPr="00674812" w:rsidRDefault="00527AA4" w:rsidP="00435BD0">
            <w:pPr>
              <w:jc w:val="center"/>
              <w:rPr>
                <w:rFonts w:asciiTheme="minorHAnsi" w:hAnsiTheme="minorHAnsi" w:cstheme="minorHAnsi"/>
                <w:b/>
                <w:sz w:val="16"/>
                <w:szCs w:val="16"/>
              </w:rPr>
            </w:pPr>
            <w:r w:rsidRPr="00674812">
              <w:rPr>
                <w:rFonts w:asciiTheme="minorHAnsi" w:hAnsiTheme="minorHAnsi" w:cstheme="minorHAnsi"/>
                <w:b/>
                <w:sz w:val="16"/>
                <w:szCs w:val="16"/>
              </w:rPr>
              <w:t>Partida</w:t>
            </w:r>
          </w:p>
        </w:tc>
        <w:tc>
          <w:tcPr>
            <w:tcW w:w="3165" w:type="pct"/>
            <w:shd w:val="clear" w:color="auto" w:fill="D9D9D9"/>
            <w:vAlign w:val="center"/>
          </w:tcPr>
          <w:p w14:paraId="1BE53425" w14:textId="77777777" w:rsidR="00527AA4" w:rsidRPr="00140AEA" w:rsidRDefault="00527AA4" w:rsidP="00435BD0">
            <w:pPr>
              <w:autoSpaceDE w:val="0"/>
              <w:autoSpaceDN w:val="0"/>
              <w:adjustRightInd w:val="0"/>
              <w:jc w:val="center"/>
              <w:rPr>
                <w:rFonts w:asciiTheme="minorHAnsi" w:hAnsiTheme="minorHAnsi" w:cstheme="minorHAnsi"/>
                <w:b/>
                <w:sz w:val="16"/>
                <w:szCs w:val="16"/>
              </w:rPr>
            </w:pPr>
            <w:r w:rsidRPr="00140AEA">
              <w:rPr>
                <w:rFonts w:asciiTheme="minorHAnsi" w:hAnsiTheme="minorHAnsi" w:cstheme="minorHAnsi"/>
                <w:b/>
                <w:sz w:val="16"/>
                <w:szCs w:val="16"/>
              </w:rPr>
              <w:t>Descripción a detalle del bien</w:t>
            </w:r>
          </w:p>
        </w:tc>
        <w:tc>
          <w:tcPr>
            <w:tcW w:w="870" w:type="pct"/>
            <w:shd w:val="clear" w:color="auto" w:fill="D9D9D9"/>
            <w:vAlign w:val="center"/>
          </w:tcPr>
          <w:p w14:paraId="430E211E" w14:textId="77777777" w:rsidR="00527AA4" w:rsidRPr="00674812" w:rsidRDefault="00527AA4" w:rsidP="00435BD0">
            <w:pPr>
              <w:jc w:val="center"/>
              <w:rPr>
                <w:rFonts w:asciiTheme="minorHAnsi" w:hAnsiTheme="minorHAnsi" w:cstheme="minorHAnsi"/>
                <w:b/>
                <w:sz w:val="16"/>
                <w:szCs w:val="16"/>
              </w:rPr>
            </w:pPr>
            <w:r w:rsidRPr="00674812">
              <w:rPr>
                <w:rFonts w:asciiTheme="minorHAnsi" w:hAnsiTheme="minorHAnsi" w:cstheme="minorHAnsi"/>
                <w:b/>
                <w:sz w:val="16"/>
                <w:szCs w:val="16"/>
              </w:rPr>
              <w:t>Unidad de Medida</w:t>
            </w:r>
          </w:p>
        </w:tc>
        <w:tc>
          <w:tcPr>
            <w:tcW w:w="578" w:type="pct"/>
            <w:shd w:val="clear" w:color="auto" w:fill="D9D9D9"/>
            <w:vAlign w:val="center"/>
          </w:tcPr>
          <w:p w14:paraId="10196626" w14:textId="77777777" w:rsidR="00527AA4" w:rsidRPr="00674812" w:rsidRDefault="00527AA4" w:rsidP="00435BD0">
            <w:pPr>
              <w:jc w:val="center"/>
              <w:rPr>
                <w:rFonts w:asciiTheme="minorHAnsi" w:hAnsiTheme="minorHAnsi" w:cstheme="minorHAnsi"/>
                <w:b/>
                <w:sz w:val="16"/>
                <w:szCs w:val="16"/>
              </w:rPr>
            </w:pPr>
            <w:r w:rsidRPr="00674812">
              <w:rPr>
                <w:rFonts w:asciiTheme="minorHAnsi" w:hAnsiTheme="minorHAnsi" w:cstheme="minorHAnsi"/>
                <w:b/>
                <w:sz w:val="16"/>
                <w:szCs w:val="16"/>
              </w:rPr>
              <w:t>Cantidad</w:t>
            </w:r>
          </w:p>
        </w:tc>
      </w:tr>
      <w:tr w:rsidR="00527AA4" w:rsidRPr="00674812" w14:paraId="22C38CD2" w14:textId="77777777" w:rsidTr="00435BD0">
        <w:trPr>
          <w:jc w:val="center"/>
        </w:trPr>
        <w:tc>
          <w:tcPr>
            <w:tcW w:w="387" w:type="pct"/>
            <w:shd w:val="clear" w:color="auto" w:fill="F2F2F2" w:themeFill="background1" w:themeFillShade="F2"/>
            <w:vAlign w:val="center"/>
          </w:tcPr>
          <w:p w14:paraId="07795F21" w14:textId="77777777" w:rsidR="00527AA4" w:rsidRPr="00674812" w:rsidRDefault="00527AA4" w:rsidP="00435BD0">
            <w:pPr>
              <w:jc w:val="center"/>
              <w:rPr>
                <w:rFonts w:asciiTheme="minorHAnsi" w:hAnsiTheme="minorHAnsi" w:cstheme="minorHAnsi"/>
                <w:b/>
                <w:sz w:val="16"/>
                <w:szCs w:val="16"/>
              </w:rPr>
            </w:pPr>
          </w:p>
        </w:tc>
        <w:tc>
          <w:tcPr>
            <w:tcW w:w="3165" w:type="pct"/>
            <w:shd w:val="clear" w:color="auto" w:fill="F2F2F2" w:themeFill="background1" w:themeFillShade="F2"/>
            <w:vAlign w:val="center"/>
          </w:tcPr>
          <w:p w14:paraId="564336D0" w14:textId="77777777" w:rsidR="00527AA4" w:rsidRPr="00140AEA" w:rsidRDefault="00527AA4" w:rsidP="00435BD0">
            <w:pPr>
              <w:autoSpaceDE w:val="0"/>
              <w:autoSpaceDN w:val="0"/>
              <w:adjustRightInd w:val="0"/>
              <w:jc w:val="center"/>
              <w:rPr>
                <w:rFonts w:asciiTheme="minorHAnsi" w:hAnsiTheme="minorHAnsi" w:cstheme="minorHAnsi"/>
                <w:b/>
                <w:sz w:val="16"/>
                <w:szCs w:val="16"/>
              </w:rPr>
            </w:pPr>
            <w:r w:rsidRPr="00140AEA">
              <w:rPr>
                <w:rFonts w:asciiTheme="minorHAnsi" w:hAnsiTheme="minorHAnsi" w:cstheme="minorHAnsi"/>
                <w:b/>
                <w:sz w:val="16"/>
                <w:szCs w:val="16"/>
              </w:rPr>
              <w:t>CENTRO DE CIENCIAS BÁSICAS</w:t>
            </w:r>
          </w:p>
        </w:tc>
        <w:tc>
          <w:tcPr>
            <w:tcW w:w="870" w:type="pct"/>
            <w:shd w:val="clear" w:color="auto" w:fill="F2F2F2" w:themeFill="background1" w:themeFillShade="F2"/>
            <w:vAlign w:val="center"/>
          </w:tcPr>
          <w:p w14:paraId="6B9AA622" w14:textId="77777777" w:rsidR="00527AA4" w:rsidRPr="00674812" w:rsidRDefault="00527AA4" w:rsidP="00435BD0">
            <w:pPr>
              <w:jc w:val="center"/>
              <w:rPr>
                <w:rFonts w:asciiTheme="minorHAnsi" w:hAnsiTheme="minorHAnsi" w:cstheme="minorHAnsi"/>
                <w:b/>
                <w:sz w:val="16"/>
                <w:szCs w:val="16"/>
              </w:rPr>
            </w:pPr>
          </w:p>
        </w:tc>
        <w:tc>
          <w:tcPr>
            <w:tcW w:w="578" w:type="pct"/>
            <w:shd w:val="clear" w:color="auto" w:fill="F2F2F2" w:themeFill="background1" w:themeFillShade="F2"/>
            <w:vAlign w:val="center"/>
          </w:tcPr>
          <w:p w14:paraId="26E46355" w14:textId="77777777" w:rsidR="00527AA4" w:rsidRPr="00674812" w:rsidRDefault="00527AA4" w:rsidP="00435BD0">
            <w:pPr>
              <w:jc w:val="center"/>
              <w:rPr>
                <w:rFonts w:asciiTheme="minorHAnsi" w:hAnsiTheme="minorHAnsi" w:cstheme="minorHAnsi"/>
                <w:b/>
                <w:sz w:val="16"/>
                <w:szCs w:val="16"/>
              </w:rPr>
            </w:pPr>
          </w:p>
        </w:tc>
      </w:tr>
      <w:tr w:rsidR="00527AA4" w:rsidRPr="00674812" w14:paraId="4EBE2578" w14:textId="77777777" w:rsidTr="00435BD0">
        <w:trPr>
          <w:jc w:val="center"/>
        </w:trPr>
        <w:tc>
          <w:tcPr>
            <w:tcW w:w="387" w:type="pct"/>
            <w:shd w:val="clear" w:color="auto" w:fill="F2F2F2" w:themeFill="background1" w:themeFillShade="F2"/>
            <w:vAlign w:val="center"/>
          </w:tcPr>
          <w:p w14:paraId="42FE1F11" w14:textId="77777777" w:rsidR="00527AA4" w:rsidRPr="00674812" w:rsidRDefault="00527AA4" w:rsidP="00435BD0">
            <w:pPr>
              <w:jc w:val="center"/>
              <w:rPr>
                <w:rFonts w:asciiTheme="minorHAnsi" w:hAnsiTheme="minorHAnsi" w:cstheme="minorHAnsi"/>
                <w:b/>
                <w:sz w:val="16"/>
                <w:szCs w:val="16"/>
              </w:rPr>
            </w:pPr>
          </w:p>
        </w:tc>
        <w:tc>
          <w:tcPr>
            <w:tcW w:w="3165" w:type="pct"/>
            <w:shd w:val="clear" w:color="auto" w:fill="F2F2F2" w:themeFill="background1" w:themeFillShade="F2"/>
            <w:vAlign w:val="center"/>
          </w:tcPr>
          <w:p w14:paraId="29FAB3A8" w14:textId="77777777" w:rsidR="00527AA4" w:rsidRPr="00140AEA" w:rsidRDefault="00527AA4" w:rsidP="00435BD0">
            <w:pPr>
              <w:autoSpaceDE w:val="0"/>
              <w:autoSpaceDN w:val="0"/>
              <w:adjustRightInd w:val="0"/>
              <w:jc w:val="center"/>
              <w:rPr>
                <w:rFonts w:asciiTheme="minorHAnsi" w:hAnsiTheme="minorHAnsi" w:cstheme="minorHAnsi"/>
                <w:b/>
                <w:sz w:val="16"/>
                <w:szCs w:val="16"/>
              </w:rPr>
            </w:pPr>
            <w:r w:rsidRPr="00140AEA">
              <w:rPr>
                <w:rFonts w:asciiTheme="minorHAnsi" w:hAnsiTheme="minorHAnsi" w:cstheme="minorHAnsi"/>
                <w:b/>
                <w:bCs/>
                <w:color w:val="000000"/>
                <w:sz w:val="16"/>
                <w:szCs w:val="16"/>
                <w:lang w:val="es-MX" w:eastAsia="es-MX"/>
              </w:rPr>
              <w:t xml:space="preserve">BIOTERIO DE CRIANZA </w:t>
            </w:r>
          </w:p>
        </w:tc>
        <w:tc>
          <w:tcPr>
            <w:tcW w:w="870" w:type="pct"/>
            <w:shd w:val="clear" w:color="auto" w:fill="F2F2F2" w:themeFill="background1" w:themeFillShade="F2"/>
            <w:vAlign w:val="center"/>
          </w:tcPr>
          <w:p w14:paraId="11CAFDC4" w14:textId="77777777" w:rsidR="00527AA4" w:rsidRPr="00674812" w:rsidRDefault="00527AA4" w:rsidP="00435BD0">
            <w:pPr>
              <w:jc w:val="center"/>
              <w:rPr>
                <w:rFonts w:asciiTheme="minorHAnsi" w:hAnsiTheme="minorHAnsi" w:cstheme="minorHAnsi"/>
                <w:b/>
                <w:sz w:val="16"/>
                <w:szCs w:val="16"/>
              </w:rPr>
            </w:pPr>
          </w:p>
        </w:tc>
        <w:tc>
          <w:tcPr>
            <w:tcW w:w="578" w:type="pct"/>
            <w:shd w:val="clear" w:color="auto" w:fill="F2F2F2" w:themeFill="background1" w:themeFillShade="F2"/>
            <w:vAlign w:val="center"/>
          </w:tcPr>
          <w:p w14:paraId="3375F17D" w14:textId="77777777" w:rsidR="00527AA4" w:rsidRPr="00674812" w:rsidRDefault="00527AA4" w:rsidP="00435BD0">
            <w:pPr>
              <w:jc w:val="center"/>
              <w:rPr>
                <w:rFonts w:asciiTheme="minorHAnsi" w:hAnsiTheme="minorHAnsi" w:cstheme="minorHAnsi"/>
                <w:b/>
                <w:sz w:val="16"/>
                <w:szCs w:val="16"/>
              </w:rPr>
            </w:pPr>
          </w:p>
        </w:tc>
      </w:tr>
      <w:tr w:rsidR="00527AA4" w:rsidRPr="00674812" w14:paraId="4FF4A736" w14:textId="77777777" w:rsidTr="00435BD0">
        <w:trPr>
          <w:trHeight w:val="43"/>
          <w:jc w:val="center"/>
        </w:trPr>
        <w:tc>
          <w:tcPr>
            <w:tcW w:w="387" w:type="pct"/>
            <w:shd w:val="clear" w:color="auto" w:fill="auto"/>
          </w:tcPr>
          <w:p w14:paraId="6FB05D5C" w14:textId="77777777" w:rsidR="00527AA4" w:rsidRPr="00C56E79" w:rsidRDefault="00527AA4" w:rsidP="00435BD0">
            <w:pPr>
              <w:jc w:val="center"/>
              <w:rPr>
                <w:rFonts w:asciiTheme="minorHAnsi" w:hAnsiTheme="minorHAnsi" w:cstheme="minorHAnsi"/>
                <w:sz w:val="16"/>
                <w:szCs w:val="16"/>
              </w:rPr>
            </w:pPr>
            <w:r>
              <w:rPr>
                <w:rFonts w:asciiTheme="minorHAnsi" w:hAnsiTheme="minorHAnsi" w:cstheme="minorHAnsi"/>
                <w:sz w:val="16"/>
                <w:szCs w:val="16"/>
              </w:rPr>
              <w:t>84</w:t>
            </w:r>
          </w:p>
        </w:tc>
        <w:tc>
          <w:tcPr>
            <w:tcW w:w="3165" w:type="pct"/>
          </w:tcPr>
          <w:p w14:paraId="33375F92" w14:textId="7E3FDF7B" w:rsidR="00527AA4" w:rsidRPr="00140AEA" w:rsidRDefault="00527AA4" w:rsidP="00435BD0">
            <w:pPr>
              <w:autoSpaceDE w:val="0"/>
              <w:autoSpaceDN w:val="0"/>
              <w:adjustRightInd w:val="0"/>
              <w:jc w:val="both"/>
              <w:rPr>
                <w:rFonts w:asciiTheme="minorHAnsi" w:hAnsiTheme="minorHAnsi" w:cstheme="minorHAnsi"/>
                <w:sz w:val="16"/>
                <w:szCs w:val="16"/>
              </w:rPr>
            </w:pPr>
            <w:r w:rsidRPr="00140AEA">
              <w:rPr>
                <w:rFonts w:asciiTheme="minorHAnsi" w:hAnsiTheme="minorHAnsi" w:cstheme="minorHAnsi"/>
                <w:sz w:val="16"/>
                <w:szCs w:val="16"/>
              </w:rPr>
              <w:t>BEBEDERO COMPLETO PARA ROEDOR, INCLUYE: BOTELLA DE POLIPROPILENO DE BOCA ANCHA, EMPAQUE TIPO RING Y PIPETA RECTA DE AC. INOX. DE 6.3 cm. DE LONG. BEBEDERO CON SISTEMA ANTIGOTEO. MARCA MG 500 ML.</w:t>
            </w:r>
          </w:p>
        </w:tc>
        <w:tc>
          <w:tcPr>
            <w:tcW w:w="870" w:type="pct"/>
            <w:shd w:val="clear" w:color="auto" w:fill="auto"/>
            <w:vAlign w:val="center"/>
          </w:tcPr>
          <w:p w14:paraId="6E5A31D0" w14:textId="77777777" w:rsidR="00527AA4" w:rsidRPr="00C56E79" w:rsidRDefault="00527AA4" w:rsidP="00435BD0">
            <w:pPr>
              <w:jc w:val="center"/>
              <w:rPr>
                <w:rFonts w:asciiTheme="minorHAnsi" w:hAnsiTheme="minorHAnsi" w:cstheme="minorHAnsi"/>
                <w:sz w:val="16"/>
                <w:szCs w:val="16"/>
              </w:rPr>
            </w:pPr>
            <w:r w:rsidRPr="00C56E79">
              <w:rPr>
                <w:rFonts w:ascii="Arial" w:hAnsi="Arial" w:cs="Arial"/>
                <w:sz w:val="16"/>
                <w:szCs w:val="16"/>
              </w:rPr>
              <w:t>Pieza</w:t>
            </w:r>
          </w:p>
        </w:tc>
        <w:tc>
          <w:tcPr>
            <w:tcW w:w="578" w:type="pct"/>
            <w:shd w:val="clear" w:color="auto" w:fill="auto"/>
            <w:vAlign w:val="center"/>
          </w:tcPr>
          <w:p w14:paraId="1535E73C" w14:textId="77777777" w:rsidR="00527AA4" w:rsidRPr="00C56E79" w:rsidRDefault="00527AA4" w:rsidP="00435BD0">
            <w:pPr>
              <w:jc w:val="center"/>
              <w:rPr>
                <w:rFonts w:asciiTheme="minorHAnsi" w:hAnsiTheme="minorHAnsi" w:cstheme="minorHAnsi"/>
                <w:sz w:val="16"/>
                <w:szCs w:val="16"/>
              </w:rPr>
            </w:pPr>
            <w:r w:rsidRPr="00C56E79">
              <w:rPr>
                <w:rFonts w:ascii="Arial" w:hAnsi="Arial" w:cs="Arial"/>
                <w:sz w:val="16"/>
                <w:szCs w:val="16"/>
              </w:rPr>
              <w:t>100</w:t>
            </w:r>
          </w:p>
        </w:tc>
      </w:tr>
      <w:tr w:rsidR="00527AA4" w:rsidRPr="00674812" w14:paraId="6302CB2E" w14:textId="77777777" w:rsidTr="00435BD0">
        <w:trPr>
          <w:trHeight w:val="43"/>
          <w:jc w:val="center"/>
        </w:trPr>
        <w:tc>
          <w:tcPr>
            <w:tcW w:w="387" w:type="pct"/>
            <w:shd w:val="clear" w:color="auto" w:fill="auto"/>
          </w:tcPr>
          <w:p w14:paraId="77BFA838" w14:textId="77777777" w:rsidR="00527AA4" w:rsidRPr="00C56E79" w:rsidRDefault="00527AA4" w:rsidP="00435BD0">
            <w:pPr>
              <w:jc w:val="center"/>
              <w:rPr>
                <w:rFonts w:asciiTheme="minorHAnsi" w:hAnsiTheme="minorHAnsi" w:cstheme="minorHAnsi"/>
                <w:sz w:val="16"/>
                <w:szCs w:val="16"/>
              </w:rPr>
            </w:pPr>
            <w:r>
              <w:rPr>
                <w:rFonts w:asciiTheme="minorHAnsi" w:hAnsiTheme="minorHAnsi" w:cstheme="minorHAnsi"/>
                <w:sz w:val="16"/>
                <w:szCs w:val="16"/>
              </w:rPr>
              <w:t>85</w:t>
            </w:r>
          </w:p>
        </w:tc>
        <w:tc>
          <w:tcPr>
            <w:tcW w:w="3165" w:type="pct"/>
          </w:tcPr>
          <w:p w14:paraId="7742B6A5" w14:textId="1D4919EE" w:rsidR="00527AA4" w:rsidRPr="00140AEA" w:rsidRDefault="00527AA4" w:rsidP="00435BD0">
            <w:pPr>
              <w:autoSpaceDE w:val="0"/>
              <w:autoSpaceDN w:val="0"/>
              <w:adjustRightInd w:val="0"/>
              <w:jc w:val="both"/>
              <w:rPr>
                <w:rFonts w:asciiTheme="minorHAnsi" w:hAnsiTheme="minorHAnsi" w:cstheme="minorHAnsi"/>
                <w:sz w:val="16"/>
                <w:szCs w:val="16"/>
              </w:rPr>
            </w:pPr>
            <w:r w:rsidRPr="00140AEA">
              <w:rPr>
                <w:rFonts w:asciiTheme="minorHAnsi" w:hAnsiTheme="minorHAnsi" w:cstheme="minorHAnsi"/>
                <w:sz w:val="16"/>
                <w:szCs w:val="16"/>
              </w:rPr>
              <w:t xml:space="preserve">CAJA PARA ALOJAR ROEDORES DE LABORATORIO, MANUFACTURADA EN ACRILICO CRISTAL TRANSPARENTE DE 6 </w:t>
            </w:r>
            <w:proofErr w:type="spellStart"/>
            <w:r w:rsidRPr="00140AEA">
              <w:rPr>
                <w:rFonts w:asciiTheme="minorHAnsi" w:hAnsiTheme="minorHAnsi" w:cstheme="minorHAnsi"/>
                <w:sz w:val="16"/>
                <w:szCs w:val="16"/>
              </w:rPr>
              <w:t>mm.</w:t>
            </w:r>
            <w:proofErr w:type="spellEnd"/>
            <w:r w:rsidRPr="00140AEA">
              <w:rPr>
                <w:rFonts w:asciiTheme="minorHAnsi" w:hAnsiTheme="minorHAnsi" w:cstheme="minorHAnsi"/>
                <w:sz w:val="16"/>
                <w:szCs w:val="16"/>
              </w:rPr>
              <w:t xml:space="preserve"> DE ESPESOR, MARCA MG</w:t>
            </w:r>
          </w:p>
          <w:p w14:paraId="3BC09C31" w14:textId="67876F34" w:rsidR="00527AA4" w:rsidRPr="00140AEA" w:rsidRDefault="00527AA4" w:rsidP="00435BD0">
            <w:pPr>
              <w:autoSpaceDE w:val="0"/>
              <w:autoSpaceDN w:val="0"/>
              <w:adjustRightInd w:val="0"/>
              <w:jc w:val="both"/>
              <w:rPr>
                <w:rFonts w:asciiTheme="minorHAnsi" w:hAnsiTheme="minorHAnsi" w:cstheme="minorHAnsi"/>
                <w:sz w:val="16"/>
                <w:szCs w:val="16"/>
              </w:rPr>
            </w:pPr>
            <w:r w:rsidRPr="00140AEA">
              <w:rPr>
                <w:rFonts w:asciiTheme="minorHAnsi" w:hAnsiTheme="minorHAnsi" w:cstheme="minorHAnsi"/>
                <w:sz w:val="16"/>
                <w:szCs w:val="16"/>
              </w:rPr>
              <w:t xml:space="preserve">TAMAÑO: JUMBO </w:t>
            </w:r>
          </w:p>
          <w:p w14:paraId="7058E312" w14:textId="666CF35E" w:rsidR="00527AA4" w:rsidRPr="00140AEA" w:rsidRDefault="00527AA4" w:rsidP="00435BD0">
            <w:pPr>
              <w:autoSpaceDE w:val="0"/>
              <w:autoSpaceDN w:val="0"/>
              <w:adjustRightInd w:val="0"/>
              <w:jc w:val="both"/>
              <w:rPr>
                <w:rFonts w:asciiTheme="minorHAnsi" w:hAnsiTheme="minorHAnsi" w:cstheme="minorHAnsi"/>
                <w:sz w:val="16"/>
                <w:szCs w:val="16"/>
              </w:rPr>
            </w:pPr>
            <w:r w:rsidRPr="00140AEA">
              <w:rPr>
                <w:rFonts w:asciiTheme="minorHAnsi" w:hAnsiTheme="minorHAnsi" w:cstheme="minorHAnsi"/>
                <w:sz w:val="16"/>
                <w:szCs w:val="16"/>
              </w:rPr>
              <w:t xml:space="preserve"> MEDIDAS: 43 x 53 x 20 cm.</w:t>
            </w:r>
          </w:p>
        </w:tc>
        <w:tc>
          <w:tcPr>
            <w:tcW w:w="870" w:type="pct"/>
            <w:shd w:val="clear" w:color="auto" w:fill="auto"/>
            <w:vAlign w:val="center"/>
          </w:tcPr>
          <w:p w14:paraId="1D0C0E3F" w14:textId="77777777" w:rsidR="00527AA4" w:rsidRPr="00C56E79" w:rsidRDefault="00527AA4" w:rsidP="00435BD0">
            <w:pPr>
              <w:jc w:val="center"/>
              <w:rPr>
                <w:rFonts w:asciiTheme="minorHAnsi" w:hAnsiTheme="minorHAnsi" w:cstheme="minorHAnsi"/>
                <w:sz w:val="16"/>
                <w:szCs w:val="16"/>
              </w:rPr>
            </w:pPr>
            <w:r w:rsidRPr="00C56E79">
              <w:rPr>
                <w:rFonts w:ascii="Arial" w:hAnsi="Arial" w:cs="Arial"/>
                <w:sz w:val="16"/>
                <w:szCs w:val="16"/>
              </w:rPr>
              <w:t>Pieza</w:t>
            </w:r>
          </w:p>
        </w:tc>
        <w:tc>
          <w:tcPr>
            <w:tcW w:w="578" w:type="pct"/>
            <w:shd w:val="clear" w:color="auto" w:fill="auto"/>
            <w:vAlign w:val="center"/>
          </w:tcPr>
          <w:p w14:paraId="728B3F28" w14:textId="77777777" w:rsidR="00527AA4" w:rsidRPr="00C56E79" w:rsidRDefault="00527AA4" w:rsidP="00435BD0">
            <w:pPr>
              <w:jc w:val="center"/>
              <w:rPr>
                <w:rFonts w:asciiTheme="minorHAnsi" w:hAnsiTheme="minorHAnsi" w:cstheme="minorHAnsi"/>
                <w:sz w:val="16"/>
                <w:szCs w:val="16"/>
              </w:rPr>
            </w:pPr>
            <w:r>
              <w:rPr>
                <w:rFonts w:ascii="Arial" w:hAnsi="Arial" w:cs="Arial"/>
                <w:sz w:val="16"/>
                <w:szCs w:val="16"/>
              </w:rPr>
              <w:t>50</w:t>
            </w:r>
          </w:p>
        </w:tc>
      </w:tr>
      <w:tr w:rsidR="00527AA4" w:rsidRPr="00674812" w14:paraId="672EA0E4" w14:textId="77777777" w:rsidTr="00435BD0">
        <w:trPr>
          <w:trHeight w:val="94"/>
          <w:jc w:val="center"/>
        </w:trPr>
        <w:tc>
          <w:tcPr>
            <w:tcW w:w="387" w:type="pct"/>
            <w:shd w:val="clear" w:color="auto" w:fill="auto"/>
          </w:tcPr>
          <w:p w14:paraId="7D39820B" w14:textId="77777777" w:rsidR="00527AA4" w:rsidRPr="00C56E79" w:rsidRDefault="00527AA4" w:rsidP="00435BD0">
            <w:pPr>
              <w:jc w:val="center"/>
              <w:rPr>
                <w:rFonts w:asciiTheme="minorHAnsi" w:hAnsiTheme="minorHAnsi" w:cstheme="minorHAnsi"/>
                <w:sz w:val="16"/>
                <w:szCs w:val="16"/>
              </w:rPr>
            </w:pPr>
            <w:r>
              <w:rPr>
                <w:rFonts w:asciiTheme="minorHAnsi" w:hAnsiTheme="minorHAnsi" w:cstheme="minorHAnsi"/>
                <w:sz w:val="16"/>
                <w:szCs w:val="16"/>
              </w:rPr>
              <w:t>86</w:t>
            </w:r>
          </w:p>
        </w:tc>
        <w:tc>
          <w:tcPr>
            <w:tcW w:w="3165" w:type="pct"/>
          </w:tcPr>
          <w:p w14:paraId="5F5D0B2B" w14:textId="4F310E23" w:rsidR="00527AA4" w:rsidRPr="00527AA4" w:rsidRDefault="00527AA4" w:rsidP="00435BD0">
            <w:pPr>
              <w:autoSpaceDE w:val="0"/>
              <w:autoSpaceDN w:val="0"/>
              <w:adjustRightInd w:val="0"/>
              <w:jc w:val="both"/>
              <w:rPr>
                <w:rFonts w:asciiTheme="minorHAnsi" w:hAnsiTheme="minorHAnsi" w:cstheme="minorHAnsi"/>
                <w:b/>
                <w:sz w:val="16"/>
                <w:szCs w:val="16"/>
              </w:rPr>
            </w:pPr>
            <w:r w:rsidRPr="00140AEA">
              <w:rPr>
                <w:rFonts w:asciiTheme="minorHAnsi" w:hAnsiTheme="minorHAnsi" w:cstheme="minorHAnsi"/>
                <w:sz w:val="16"/>
                <w:szCs w:val="16"/>
              </w:rPr>
              <w:t xml:space="preserve">TAPA CON DEPRESION LATERAL QUE HACE LAS VECES DE COMEDERO Y PORTABEBEDERO, MANUFACTURADA CON ALAMBRE ACERO INOXIDABLE C. 14, AJUSTA A LAS CAJAS EN EL PUNTO ANTERIOR. </w:t>
            </w:r>
            <w:r w:rsidRPr="00140AEA">
              <w:rPr>
                <w:rFonts w:asciiTheme="minorHAnsi" w:hAnsiTheme="minorHAnsi" w:cstheme="minorHAnsi"/>
                <w:b/>
                <w:sz w:val="16"/>
                <w:szCs w:val="16"/>
              </w:rPr>
              <w:t>MARCA MG</w:t>
            </w:r>
          </w:p>
          <w:p w14:paraId="1826D7BC" w14:textId="1018EE94" w:rsidR="00527AA4" w:rsidRPr="00140AEA" w:rsidRDefault="00527AA4" w:rsidP="00435BD0">
            <w:pPr>
              <w:autoSpaceDE w:val="0"/>
              <w:autoSpaceDN w:val="0"/>
              <w:adjustRightInd w:val="0"/>
              <w:jc w:val="both"/>
              <w:rPr>
                <w:rFonts w:asciiTheme="minorHAnsi" w:hAnsiTheme="minorHAnsi" w:cstheme="minorHAnsi"/>
                <w:sz w:val="16"/>
                <w:szCs w:val="16"/>
              </w:rPr>
            </w:pPr>
            <w:r w:rsidRPr="00140AEA">
              <w:rPr>
                <w:rFonts w:asciiTheme="minorHAnsi" w:hAnsiTheme="minorHAnsi" w:cstheme="minorHAnsi"/>
                <w:sz w:val="16"/>
                <w:szCs w:val="16"/>
              </w:rPr>
              <w:t>TAMAÑO JUMBO</w:t>
            </w:r>
          </w:p>
          <w:p w14:paraId="18D29306" w14:textId="72D49610" w:rsidR="00527AA4" w:rsidRPr="00140AEA" w:rsidRDefault="00527AA4" w:rsidP="00435BD0">
            <w:pPr>
              <w:autoSpaceDE w:val="0"/>
              <w:autoSpaceDN w:val="0"/>
              <w:adjustRightInd w:val="0"/>
              <w:jc w:val="both"/>
              <w:rPr>
                <w:rFonts w:asciiTheme="minorHAnsi" w:hAnsiTheme="minorHAnsi" w:cstheme="minorHAnsi"/>
                <w:sz w:val="16"/>
                <w:szCs w:val="16"/>
              </w:rPr>
            </w:pPr>
            <w:r w:rsidRPr="00140AEA">
              <w:rPr>
                <w:rFonts w:asciiTheme="minorHAnsi" w:hAnsiTheme="minorHAnsi" w:cstheme="minorHAnsi"/>
                <w:sz w:val="16"/>
                <w:szCs w:val="16"/>
              </w:rPr>
              <w:t>MEDIDAS 43 x 53 cm.</w:t>
            </w:r>
          </w:p>
        </w:tc>
        <w:tc>
          <w:tcPr>
            <w:tcW w:w="870" w:type="pct"/>
            <w:shd w:val="clear" w:color="auto" w:fill="auto"/>
            <w:vAlign w:val="center"/>
          </w:tcPr>
          <w:p w14:paraId="615F0A2B" w14:textId="77777777" w:rsidR="00527AA4" w:rsidRPr="00C56E79" w:rsidRDefault="00527AA4" w:rsidP="00435BD0">
            <w:pPr>
              <w:jc w:val="center"/>
              <w:rPr>
                <w:rFonts w:asciiTheme="minorHAnsi" w:hAnsiTheme="minorHAnsi" w:cstheme="minorHAnsi"/>
                <w:sz w:val="16"/>
                <w:szCs w:val="16"/>
              </w:rPr>
            </w:pPr>
            <w:r w:rsidRPr="00C56E79">
              <w:rPr>
                <w:rFonts w:ascii="Arial" w:hAnsi="Arial" w:cs="Arial"/>
                <w:sz w:val="16"/>
                <w:szCs w:val="16"/>
              </w:rPr>
              <w:t>Pieza</w:t>
            </w:r>
          </w:p>
        </w:tc>
        <w:tc>
          <w:tcPr>
            <w:tcW w:w="578" w:type="pct"/>
            <w:shd w:val="clear" w:color="auto" w:fill="auto"/>
            <w:vAlign w:val="center"/>
          </w:tcPr>
          <w:p w14:paraId="16160E48" w14:textId="77777777" w:rsidR="00527AA4" w:rsidRPr="00C56E79" w:rsidRDefault="00527AA4" w:rsidP="00435BD0">
            <w:pPr>
              <w:jc w:val="center"/>
              <w:rPr>
                <w:rFonts w:asciiTheme="minorHAnsi" w:hAnsiTheme="minorHAnsi" w:cstheme="minorHAnsi"/>
                <w:sz w:val="16"/>
                <w:szCs w:val="16"/>
              </w:rPr>
            </w:pPr>
            <w:r>
              <w:rPr>
                <w:rFonts w:ascii="Arial" w:hAnsi="Arial" w:cs="Arial"/>
                <w:sz w:val="16"/>
                <w:szCs w:val="16"/>
              </w:rPr>
              <w:t>50</w:t>
            </w:r>
          </w:p>
        </w:tc>
      </w:tr>
      <w:tr w:rsidR="00527AA4" w:rsidRPr="00674812" w14:paraId="23CA446C" w14:textId="77777777" w:rsidTr="00435BD0">
        <w:trPr>
          <w:trHeight w:val="94"/>
          <w:jc w:val="center"/>
        </w:trPr>
        <w:tc>
          <w:tcPr>
            <w:tcW w:w="387" w:type="pct"/>
            <w:shd w:val="clear" w:color="auto" w:fill="auto"/>
          </w:tcPr>
          <w:p w14:paraId="02DF48A3" w14:textId="77777777" w:rsidR="00527AA4" w:rsidRPr="00C56E79" w:rsidRDefault="00527AA4" w:rsidP="00435BD0">
            <w:pPr>
              <w:jc w:val="center"/>
              <w:rPr>
                <w:rFonts w:asciiTheme="minorHAnsi" w:hAnsiTheme="minorHAnsi" w:cstheme="minorHAnsi"/>
                <w:sz w:val="16"/>
                <w:szCs w:val="16"/>
              </w:rPr>
            </w:pPr>
            <w:r>
              <w:rPr>
                <w:rFonts w:asciiTheme="minorHAnsi" w:hAnsiTheme="minorHAnsi" w:cstheme="minorHAnsi"/>
                <w:sz w:val="16"/>
                <w:szCs w:val="16"/>
              </w:rPr>
              <w:t>87</w:t>
            </w:r>
          </w:p>
        </w:tc>
        <w:tc>
          <w:tcPr>
            <w:tcW w:w="3165" w:type="pct"/>
          </w:tcPr>
          <w:p w14:paraId="4AF247B7" w14:textId="77777777" w:rsidR="00527AA4" w:rsidRPr="00140AEA" w:rsidRDefault="00527AA4" w:rsidP="00435BD0">
            <w:pPr>
              <w:autoSpaceDE w:val="0"/>
              <w:autoSpaceDN w:val="0"/>
              <w:adjustRightInd w:val="0"/>
              <w:jc w:val="both"/>
              <w:rPr>
                <w:rFonts w:asciiTheme="minorHAnsi" w:hAnsiTheme="minorHAnsi" w:cstheme="minorHAnsi"/>
                <w:b/>
                <w:sz w:val="16"/>
                <w:szCs w:val="16"/>
              </w:rPr>
            </w:pPr>
            <w:r w:rsidRPr="00140AEA">
              <w:rPr>
                <w:rFonts w:asciiTheme="minorHAnsi" w:hAnsiTheme="minorHAnsi" w:cstheme="minorHAnsi"/>
                <w:b/>
                <w:sz w:val="16"/>
                <w:szCs w:val="16"/>
              </w:rPr>
              <w:t>CARGA DE ASERRÍN</w:t>
            </w:r>
          </w:p>
          <w:p w14:paraId="4BB621A8" w14:textId="77777777" w:rsidR="00527AA4" w:rsidRPr="00140AEA" w:rsidRDefault="00527AA4" w:rsidP="00435BD0">
            <w:pPr>
              <w:autoSpaceDE w:val="0"/>
              <w:autoSpaceDN w:val="0"/>
              <w:adjustRightInd w:val="0"/>
              <w:jc w:val="both"/>
              <w:rPr>
                <w:rFonts w:asciiTheme="minorHAnsi" w:hAnsiTheme="minorHAnsi" w:cstheme="minorHAnsi"/>
                <w:b/>
                <w:sz w:val="16"/>
                <w:szCs w:val="16"/>
              </w:rPr>
            </w:pPr>
          </w:p>
          <w:p w14:paraId="242854B8" w14:textId="72FDE670" w:rsidR="00527AA4" w:rsidRPr="00140AEA" w:rsidRDefault="00527AA4" w:rsidP="00435BD0">
            <w:pPr>
              <w:autoSpaceDE w:val="0"/>
              <w:autoSpaceDN w:val="0"/>
              <w:adjustRightInd w:val="0"/>
              <w:jc w:val="both"/>
              <w:rPr>
                <w:rFonts w:asciiTheme="minorHAnsi" w:hAnsiTheme="minorHAnsi" w:cstheme="minorHAnsi"/>
                <w:sz w:val="16"/>
                <w:szCs w:val="16"/>
              </w:rPr>
            </w:pPr>
            <w:r w:rsidRPr="00140AEA">
              <w:rPr>
                <w:rFonts w:asciiTheme="minorHAnsi" w:hAnsiTheme="minorHAnsi" w:cstheme="minorHAnsi"/>
                <w:sz w:val="16"/>
                <w:szCs w:val="16"/>
              </w:rPr>
              <w:t>LOS COSTALES QUE RECIBIMOS, SON DE APROX. 12 A 13 KG DE CONTENIDO.</w:t>
            </w:r>
          </w:p>
          <w:p w14:paraId="4DAC0555" w14:textId="563FC6E9" w:rsidR="00527AA4" w:rsidRPr="00140AEA" w:rsidRDefault="00527AA4" w:rsidP="00435BD0">
            <w:pPr>
              <w:autoSpaceDE w:val="0"/>
              <w:autoSpaceDN w:val="0"/>
              <w:adjustRightInd w:val="0"/>
              <w:jc w:val="both"/>
              <w:rPr>
                <w:rFonts w:asciiTheme="minorHAnsi" w:hAnsiTheme="minorHAnsi" w:cstheme="minorHAnsi"/>
                <w:sz w:val="16"/>
                <w:szCs w:val="16"/>
              </w:rPr>
            </w:pPr>
            <w:r w:rsidRPr="00140AEA">
              <w:rPr>
                <w:rFonts w:asciiTheme="minorHAnsi" w:hAnsiTheme="minorHAnsi" w:cstheme="minorHAnsi"/>
                <w:sz w:val="16"/>
                <w:szCs w:val="16"/>
              </w:rPr>
              <w:t>SE RECIBE EN DIFERENTES TIPOS DE COSTAL HARINEROS, QUE QUEPAN EN LA CESTA PARA AUTO CLAVARSE (MEDIDAS DE CESTA DE ACERO INOXIDABLE, Ø380X405MM)</w:t>
            </w:r>
          </w:p>
          <w:p w14:paraId="78953733" w14:textId="4011FE30" w:rsidR="00527AA4" w:rsidRPr="00140AEA" w:rsidRDefault="00527AA4" w:rsidP="00435BD0">
            <w:pPr>
              <w:autoSpaceDE w:val="0"/>
              <w:autoSpaceDN w:val="0"/>
              <w:adjustRightInd w:val="0"/>
              <w:jc w:val="both"/>
              <w:rPr>
                <w:rFonts w:asciiTheme="minorHAnsi" w:hAnsiTheme="minorHAnsi" w:cstheme="minorHAnsi"/>
                <w:sz w:val="16"/>
                <w:szCs w:val="16"/>
              </w:rPr>
            </w:pPr>
            <w:r w:rsidRPr="00140AEA">
              <w:rPr>
                <w:rFonts w:asciiTheme="minorHAnsi" w:hAnsiTheme="minorHAnsi" w:cstheme="minorHAnsi"/>
                <w:sz w:val="16"/>
                <w:szCs w:val="16"/>
              </w:rPr>
              <w:t xml:space="preserve"> EL ASERRÍN LLEGA EN COSTALES CERRADOS Y SON REUTILIZABLES PARA EVITAR QUE LLEGUE A GRANEL.</w:t>
            </w:r>
          </w:p>
          <w:p w14:paraId="6092E863" w14:textId="1E8320BB" w:rsidR="00527AA4" w:rsidRPr="00140AEA" w:rsidRDefault="00527AA4" w:rsidP="00435BD0">
            <w:pPr>
              <w:autoSpaceDE w:val="0"/>
              <w:autoSpaceDN w:val="0"/>
              <w:adjustRightInd w:val="0"/>
              <w:jc w:val="both"/>
              <w:rPr>
                <w:rFonts w:asciiTheme="minorHAnsi" w:hAnsiTheme="minorHAnsi" w:cstheme="minorHAnsi"/>
                <w:sz w:val="16"/>
                <w:szCs w:val="16"/>
              </w:rPr>
            </w:pPr>
            <w:r w:rsidRPr="00140AEA">
              <w:rPr>
                <w:rFonts w:asciiTheme="minorHAnsi" w:hAnsiTheme="minorHAnsi" w:cstheme="minorHAnsi"/>
                <w:sz w:val="16"/>
                <w:szCs w:val="16"/>
              </w:rPr>
              <w:t>EL ASERRÍN NO TIENE CONTAMINANTES (BASURA, PLÁSTICOS, METALES O ALAMBRES)</w:t>
            </w:r>
          </w:p>
          <w:p w14:paraId="7407A6A6" w14:textId="60E6CACA" w:rsidR="00527AA4" w:rsidRPr="00140AEA" w:rsidRDefault="00527AA4" w:rsidP="00435BD0">
            <w:pPr>
              <w:autoSpaceDE w:val="0"/>
              <w:autoSpaceDN w:val="0"/>
              <w:adjustRightInd w:val="0"/>
              <w:jc w:val="both"/>
              <w:rPr>
                <w:rFonts w:asciiTheme="minorHAnsi" w:hAnsiTheme="minorHAnsi" w:cstheme="minorHAnsi"/>
                <w:sz w:val="16"/>
                <w:szCs w:val="16"/>
              </w:rPr>
            </w:pPr>
            <w:r w:rsidRPr="00140AEA">
              <w:rPr>
                <w:rFonts w:asciiTheme="minorHAnsi" w:hAnsiTheme="minorHAnsi" w:cstheme="minorHAnsi"/>
                <w:sz w:val="16"/>
                <w:szCs w:val="16"/>
              </w:rPr>
              <w:t>LA VIRUTA QUE SE RECIBE ES ESPONJADA (NOS SIRVE PARA ABSORBER)</w:t>
            </w:r>
          </w:p>
          <w:p w14:paraId="2D1A2C5C" w14:textId="180E2F55" w:rsidR="00527AA4" w:rsidRPr="00140AEA" w:rsidRDefault="00527AA4" w:rsidP="00435BD0">
            <w:pPr>
              <w:autoSpaceDE w:val="0"/>
              <w:autoSpaceDN w:val="0"/>
              <w:adjustRightInd w:val="0"/>
              <w:jc w:val="both"/>
              <w:rPr>
                <w:rFonts w:asciiTheme="minorHAnsi" w:hAnsiTheme="minorHAnsi" w:cstheme="minorHAnsi"/>
                <w:sz w:val="16"/>
                <w:szCs w:val="16"/>
              </w:rPr>
            </w:pPr>
            <w:r w:rsidRPr="00140AEA">
              <w:rPr>
                <w:rFonts w:asciiTheme="minorHAnsi" w:hAnsiTheme="minorHAnsi" w:cstheme="minorHAnsi"/>
                <w:sz w:val="16"/>
                <w:szCs w:val="16"/>
              </w:rPr>
              <w:t>DEBE VENIR LIMPIA Y LIBRE DE QUÍMICOS</w:t>
            </w:r>
          </w:p>
          <w:p w14:paraId="7560DD24" w14:textId="5A20A063" w:rsidR="00527AA4" w:rsidRPr="00140AEA" w:rsidRDefault="00527AA4" w:rsidP="00435BD0">
            <w:pPr>
              <w:autoSpaceDE w:val="0"/>
              <w:autoSpaceDN w:val="0"/>
              <w:adjustRightInd w:val="0"/>
              <w:jc w:val="both"/>
              <w:rPr>
                <w:rFonts w:asciiTheme="minorHAnsi" w:hAnsiTheme="minorHAnsi" w:cstheme="minorHAnsi"/>
                <w:sz w:val="16"/>
                <w:szCs w:val="16"/>
              </w:rPr>
            </w:pPr>
            <w:r w:rsidRPr="00140AEA">
              <w:rPr>
                <w:rFonts w:asciiTheme="minorHAnsi" w:hAnsiTheme="minorHAnsi" w:cstheme="minorHAnsi"/>
                <w:sz w:val="16"/>
                <w:szCs w:val="16"/>
              </w:rPr>
              <w:t>ENTREGA: EL PROVEEDOR ENTREGA EN PARCIALIDADES. (1 CARGA POR MES APROX.)</w:t>
            </w:r>
          </w:p>
        </w:tc>
        <w:tc>
          <w:tcPr>
            <w:tcW w:w="870" w:type="pct"/>
            <w:shd w:val="clear" w:color="auto" w:fill="auto"/>
            <w:vAlign w:val="center"/>
          </w:tcPr>
          <w:p w14:paraId="2010AEF5" w14:textId="77777777" w:rsidR="00527AA4" w:rsidRPr="003C03AC" w:rsidRDefault="00527AA4" w:rsidP="00435BD0">
            <w:pPr>
              <w:jc w:val="center"/>
              <w:rPr>
                <w:rFonts w:ascii="Arial" w:hAnsi="Arial" w:cs="Arial"/>
                <w:sz w:val="16"/>
                <w:szCs w:val="16"/>
              </w:rPr>
            </w:pPr>
            <w:r w:rsidRPr="003C03AC">
              <w:rPr>
                <w:rFonts w:ascii="Arial" w:hAnsi="Arial" w:cs="Arial"/>
                <w:sz w:val="16"/>
                <w:szCs w:val="16"/>
              </w:rPr>
              <w:t>1 Carga = 80 costales</w:t>
            </w:r>
          </w:p>
        </w:tc>
        <w:tc>
          <w:tcPr>
            <w:tcW w:w="578" w:type="pct"/>
            <w:shd w:val="clear" w:color="auto" w:fill="auto"/>
            <w:vAlign w:val="center"/>
          </w:tcPr>
          <w:p w14:paraId="3B14B0AA" w14:textId="77777777" w:rsidR="00527AA4" w:rsidRPr="003C03AC" w:rsidRDefault="00527AA4" w:rsidP="00435BD0">
            <w:pPr>
              <w:jc w:val="center"/>
              <w:rPr>
                <w:rFonts w:ascii="Arial" w:hAnsi="Arial" w:cs="Arial"/>
                <w:sz w:val="16"/>
                <w:szCs w:val="16"/>
              </w:rPr>
            </w:pPr>
            <w:r w:rsidRPr="003C03AC">
              <w:rPr>
                <w:rFonts w:ascii="Arial" w:hAnsi="Arial" w:cs="Arial"/>
                <w:sz w:val="16"/>
                <w:szCs w:val="16"/>
              </w:rPr>
              <w:t>10</w:t>
            </w:r>
          </w:p>
        </w:tc>
      </w:tr>
      <w:tr w:rsidR="00527AA4" w:rsidRPr="00674812" w14:paraId="5019263F" w14:textId="77777777" w:rsidTr="00435BD0">
        <w:trPr>
          <w:trHeight w:val="94"/>
          <w:jc w:val="center"/>
        </w:trPr>
        <w:tc>
          <w:tcPr>
            <w:tcW w:w="387" w:type="pct"/>
            <w:shd w:val="clear" w:color="auto" w:fill="auto"/>
          </w:tcPr>
          <w:p w14:paraId="21AFB4D5" w14:textId="77777777" w:rsidR="00527AA4" w:rsidRPr="00C56E79" w:rsidRDefault="00527AA4" w:rsidP="00435BD0">
            <w:pPr>
              <w:jc w:val="center"/>
              <w:rPr>
                <w:rFonts w:asciiTheme="minorHAnsi" w:hAnsiTheme="minorHAnsi" w:cstheme="minorHAnsi"/>
                <w:sz w:val="16"/>
                <w:szCs w:val="16"/>
              </w:rPr>
            </w:pPr>
            <w:r>
              <w:rPr>
                <w:rFonts w:asciiTheme="minorHAnsi" w:hAnsiTheme="minorHAnsi" w:cstheme="minorHAnsi"/>
                <w:sz w:val="16"/>
                <w:szCs w:val="16"/>
              </w:rPr>
              <w:t>88***</w:t>
            </w:r>
          </w:p>
        </w:tc>
        <w:tc>
          <w:tcPr>
            <w:tcW w:w="3165" w:type="pct"/>
          </w:tcPr>
          <w:p w14:paraId="6CB921CC" w14:textId="77777777" w:rsidR="00527AA4" w:rsidRPr="00140AEA" w:rsidRDefault="00527AA4" w:rsidP="00435BD0">
            <w:pPr>
              <w:autoSpaceDE w:val="0"/>
              <w:autoSpaceDN w:val="0"/>
              <w:adjustRightInd w:val="0"/>
              <w:jc w:val="both"/>
              <w:rPr>
                <w:rFonts w:asciiTheme="minorHAnsi" w:hAnsiTheme="minorHAnsi" w:cstheme="minorHAnsi"/>
                <w:b/>
                <w:sz w:val="16"/>
                <w:szCs w:val="16"/>
              </w:rPr>
            </w:pPr>
            <w:r w:rsidRPr="00140AEA">
              <w:rPr>
                <w:rFonts w:asciiTheme="minorHAnsi" w:hAnsiTheme="minorHAnsi" w:cstheme="minorHAnsi"/>
                <w:b/>
                <w:sz w:val="16"/>
                <w:szCs w:val="16"/>
              </w:rPr>
              <w:t xml:space="preserve">PMIL5001 </w:t>
            </w:r>
          </w:p>
          <w:p w14:paraId="155287D2" w14:textId="77777777" w:rsidR="00527AA4" w:rsidRPr="00140AEA" w:rsidRDefault="00527AA4" w:rsidP="00435BD0">
            <w:pPr>
              <w:autoSpaceDE w:val="0"/>
              <w:autoSpaceDN w:val="0"/>
              <w:adjustRightInd w:val="0"/>
              <w:jc w:val="both"/>
              <w:rPr>
                <w:rFonts w:asciiTheme="minorHAnsi" w:hAnsiTheme="minorHAnsi" w:cstheme="minorHAnsi"/>
                <w:sz w:val="16"/>
                <w:szCs w:val="16"/>
              </w:rPr>
            </w:pPr>
          </w:p>
          <w:p w14:paraId="1A314EBF" w14:textId="77777777" w:rsidR="00527AA4" w:rsidRPr="00140AEA" w:rsidRDefault="00527AA4" w:rsidP="00435BD0">
            <w:pPr>
              <w:autoSpaceDE w:val="0"/>
              <w:autoSpaceDN w:val="0"/>
              <w:adjustRightInd w:val="0"/>
              <w:jc w:val="both"/>
              <w:rPr>
                <w:rFonts w:asciiTheme="minorHAnsi" w:hAnsiTheme="minorHAnsi" w:cstheme="minorHAnsi"/>
                <w:sz w:val="16"/>
                <w:szCs w:val="16"/>
              </w:rPr>
            </w:pPr>
            <w:r w:rsidRPr="00140AEA">
              <w:rPr>
                <w:rFonts w:asciiTheme="minorHAnsi" w:hAnsiTheme="minorHAnsi" w:cstheme="minorHAnsi"/>
                <w:sz w:val="16"/>
                <w:szCs w:val="16"/>
              </w:rPr>
              <w:t xml:space="preserve">ALIMENTO CONVENCIONAL, COMPLETO Y EXCLUSIVO PARA ROEDORES DE LABORATORIO EN ETAPA DE MANTENIMIENTO. LABORATORY RODENT DIET, DE LA MARCA LABDIET. FABRICADO POR PMI NUTRITION INTERNATIONAL. ALIMENTO LIBRE DE DROGAS, ANTIBIÓTICOS Y ESTRÓGENOS SINTÉTICOS, CON FORMULACIÓN Y NUTRICIÓN CONSTANTE, LO QUE ELIMINA LAS VARIABLES NUTRICIONALES EN LOS PROTOCOLOS DE INVESTIGACIÓN. PRODUCTO CERTIFICADO CON FOOD SAFETY SYSTEM CERTIFICATE (FSSC 22000 QUE INCLUYE ISO 22000:2005), PRESENTACIÓN: BULTO DE 22.67 KG (50 LBS). </w:t>
            </w:r>
          </w:p>
          <w:p w14:paraId="70A6A57D" w14:textId="77777777" w:rsidR="00527AA4" w:rsidRPr="00140AEA" w:rsidRDefault="00527AA4" w:rsidP="00435BD0">
            <w:pPr>
              <w:autoSpaceDE w:val="0"/>
              <w:autoSpaceDN w:val="0"/>
              <w:adjustRightInd w:val="0"/>
              <w:jc w:val="both"/>
              <w:rPr>
                <w:rFonts w:asciiTheme="minorHAnsi" w:hAnsiTheme="minorHAnsi" w:cstheme="minorHAnsi"/>
                <w:sz w:val="16"/>
                <w:szCs w:val="16"/>
              </w:rPr>
            </w:pPr>
          </w:p>
          <w:p w14:paraId="44279DC7" w14:textId="77777777" w:rsidR="00527AA4" w:rsidRPr="00140AEA" w:rsidRDefault="00527AA4" w:rsidP="00435BD0">
            <w:pPr>
              <w:autoSpaceDE w:val="0"/>
              <w:autoSpaceDN w:val="0"/>
              <w:adjustRightInd w:val="0"/>
              <w:jc w:val="both"/>
              <w:rPr>
                <w:rFonts w:asciiTheme="minorHAnsi" w:hAnsiTheme="minorHAnsi" w:cstheme="minorHAnsi"/>
                <w:sz w:val="16"/>
                <w:szCs w:val="16"/>
              </w:rPr>
            </w:pPr>
            <w:r w:rsidRPr="00140AEA">
              <w:rPr>
                <w:rFonts w:asciiTheme="minorHAnsi" w:hAnsiTheme="minorHAnsi" w:cstheme="minorHAnsi"/>
                <w:sz w:val="16"/>
                <w:szCs w:val="16"/>
              </w:rPr>
              <w:t>ENTREGA:  1 SOLA EXHIBICIÓN.</w:t>
            </w:r>
          </w:p>
          <w:p w14:paraId="3EDCAE64" w14:textId="77777777" w:rsidR="00527AA4" w:rsidRPr="00140AEA" w:rsidRDefault="00527AA4" w:rsidP="00435BD0">
            <w:pPr>
              <w:autoSpaceDE w:val="0"/>
              <w:autoSpaceDN w:val="0"/>
              <w:adjustRightInd w:val="0"/>
              <w:jc w:val="both"/>
              <w:rPr>
                <w:rFonts w:asciiTheme="minorHAnsi" w:hAnsiTheme="minorHAnsi" w:cstheme="minorHAnsi"/>
                <w:sz w:val="16"/>
                <w:szCs w:val="16"/>
              </w:rPr>
            </w:pPr>
            <w:r w:rsidRPr="00140AEA">
              <w:rPr>
                <w:rFonts w:asciiTheme="minorHAnsi" w:hAnsiTheme="minorHAnsi" w:cstheme="minorHAnsi"/>
                <w:sz w:val="16"/>
                <w:szCs w:val="16"/>
              </w:rPr>
              <w:t>CADUCIDAD MÍNIMA 6 MESES</w:t>
            </w:r>
          </w:p>
        </w:tc>
        <w:tc>
          <w:tcPr>
            <w:tcW w:w="870" w:type="pct"/>
            <w:shd w:val="clear" w:color="auto" w:fill="auto"/>
            <w:vAlign w:val="center"/>
          </w:tcPr>
          <w:p w14:paraId="331AF6AA" w14:textId="77777777" w:rsidR="00527AA4" w:rsidRPr="00C56E79" w:rsidRDefault="00527AA4" w:rsidP="00435BD0">
            <w:pPr>
              <w:jc w:val="center"/>
              <w:rPr>
                <w:rFonts w:ascii="Arial" w:eastAsia="Calibri" w:hAnsi="Arial" w:cs="Arial"/>
                <w:color w:val="000000"/>
                <w:sz w:val="14"/>
                <w:szCs w:val="16"/>
                <w:lang w:val="es-MX" w:eastAsia="es-MX"/>
              </w:rPr>
            </w:pPr>
            <w:r w:rsidRPr="00C56E79">
              <w:rPr>
                <w:rFonts w:ascii="Arial" w:hAnsi="Arial" w:cs="Arial"/>
                <w:sz w:val="14"/>
                <w:szCs w:val="16"/>
              </w:rPr>
              <w:t xml:space="preserve">BULTO </w:t>
            </w:r>
            <w:r w:rsidRPr="00C56E79">
              <w:rPr>
                <w:rFonts w:ascii="Arial" w:eastAsia="Calibri" w:hAnsi="Arial" w:cs="Arial"/>
                <w:color w:val="000000"/>
                <w:sz w:val="14"/>
                <w:szCs w:val="16"/>
                <w:lang w:val="es-MX" w:eastAsia="es-MX"/>
              </w:rPr>
              <w:t xml:space="preserve">DE 22.67 KG </w:t>
            </w:r>
          </w:p>
          <w:p w14:paraId="2C75A469" w14:textId="77777777" w:rsidR="00527AA4" w:rsidRPr="00C56E79" w:rsidRDefault="00527AA4" w:rsidP="00435BD0">
            <w:pPr>
              <w:jc w:val="center"/>
              <w:rPr>
                <w:rFonts w:asciiTheme="minorHAnsi" w:hAnsiTheme="minorHAnsi" w:cstheme="minorHAnsi"/>
                <w:sz w:val="16"/>
                <w:szCs w:val="16"/>
              </w:rPr>
            </w:pPr>
            <w:r w:rsidRPr="00C56E79">
              <w:rPr>
                <w:rFonts w:ascii="Arial" w:eastAsia="Calibri" w:hAnsi="Arial" w:cs="Arial"/>
                <w:color w:val="000000"/>
                <w:sz w:val="16"/>
                <w:szCs w:val="16"/>
                <w:lang w:val="es-MX" w:eastAsia="es-MX"/>
              </w:rPr>
              <w:t>(50 LBS).</w:t>
            </w:r>
          </w:p>
        </w:tc>
        <w:tc>
          <w:tcPr>
            <w:tcW w:w="578" w:type="pct"/>
            <w:shd w:val="clear" w:color="auto" w:fill="auto"/>
            <w:vAlign w:val="center"/>
          </w:tcPr>
          <w:p w14:paraId="38312304" w14:textId="77777777" w:rsidR="00527AA4" w:rsidRPr="00C56E79" w:rsidRDefault="00527AA4" w:rsidP="00435BD0">
            <w:pPr>
              <w:jc w:val="center"/>
              <w:rPr>
                <w:rFonts w:asciiTheme="minorHAnsi" w:hAnsiTheme="minorHAnsi" w:cstheme="minorHAnsi"/>
                <w:sz w:val="16"/>
                <w:szCs w:val="16"/>
              </w:rPr>
            </w:pPr>
            <w:r>
              <w:rPr>
                <w:rFonts w:ascii="Arial" w:hAnsi="Arial" w:cs="Arial"/>
                <w:sz w:val="16"/>
                <w:szCs w:val="16"/>
              </w:rPr>
              <w:t>150</w:t>
            </w:r>
          </w:p>
        </w:tc>
      </w:tr>
      <w:tr w:rsidR="00527AA4" w:rsidRPr="00674812" w14:paraId="59DDBB43" w14:textId="77777777" w:rsidTr="00435BD0">
        <w:trPr>
          <w:trHeight w:val="94"/>
          <w:jc w:val="center"/>
        </w:trPr>
        <w:tc>
          <w:tcPr>
            <w:tcW w:w="387" w:type="pct"/>
            <w:shd w:val="clear" w:color="auto" w:fill="auto"/>
          </w:tcPr>
          <w:p w14:paraId="6FDD17E6" w14:textId="77777777" w:rsidR="00527AA4" w:rsidRPr="004C1D48" w:rsidRDefault="00527AA4" w:rsidP="00435BD0">
            <w:pPr>
              <w:jc w:val="center"/>
              <w:rPr>
                <w:rFonts w:asciiTheme="minorHAnsi" w:hAnsiTheme="minorHAnsi" w:cstheme="minorHAnsi"/>
                <w:sz w:val="16"/>
                <w:szCs w:val="16"/>
              </w:rPr>
            </w:pPr>
            <w:r>
              <w:rPr>
                <w:rFonts w:asciiTheme="minorHAnsi" w:hAnsiTheme="minorHAnsi" w:cstheme="minorHAnsi"/>
                <w:sz w:val="16"/>
                <w:szCs w:val="16"/>
              </w:rPr>
              <w:t>89***</w:t>
            </w:r>
          </w:p>
        </w:tc>
        <w:tc>
          <w:tcPr>
            <w:tcW w:w="3165" w:type="pct"/>
            <w:shd w:val="clear" w:color="auto" w:fill="auto"/>
          </w:tcPr>
          <w:p w14:paraId="0FEACAAB" w14:textId="77777777" w:rsidR="00527AA4" w:rsidRPr="00140AEA" w:rsidRDefault="00527AA4" w:rsidP="00435BD0">
            <w:pPr>
              <w:autoSpaceDE w:val="0"/>
              <w:autoSpaceDN w:val="0"/>
              <w:adjustRightInd w:val="0"/>
              <w:jc w:val="both"/>
              <w:rPr>
                <w:rFonts w:asciiTheme="minorHAnsi" w:hAnsiTheme="minorHAnsi" w:cstheme="minorHAnsi"/>
                <w:b/>
                <w:sz w:val="16"/>
                <w:szCs w:val="16"/>
              </w:rPr>
            </w:pPr>
            <w:r w:rsidRPr="00140AEA">
              <w:rPr>
                <w:rFonts w:asciiTheme="minorHAnsi" w:hAnsiTheme="minorHAnsi" w:cstheme="minorHAnsi"/>
                <w:b/>
                <w:sz w:val="16"/>
                <w:szCs w:val="16"/>
              </w:rPr>
              <w:t xml:space="preserve">PMIL5008 </w:t>
            </w:r>
          </w:p>
          <w:p w14:paraId="3D6DBC31" w14:textId="77777777" w:rsidR="00527AA4" w:rsidRPr="00140AEA" w:rsidRDefault="00527AA4" w:rsidP="00435BD0">
            <w:pPr>
              <w:autoSpaceDE w:val="0"/>
              <w:autoSpaceDN w:val="0"/>
              <w:adjustRightInd w:val="0"/>
              <w:jc w:val="both"/>
              <w:rPr>
                <w:rFonts w:asciiTheme="minorHAnsi" w:hAnsiTheme="minorHAnsi" w:cstheme="minorHAnsi"/>
                <w:sz w:val="16"/>
                <w:szCs w:val="16"/>
              </w:rPr>
            </w:pPr>
          </w:p>
          <w:p w14:paraId="35D974E0" w14:textId="77777777" w:rsidR="00527AA4" w:rsidRPr="00140AEA" w:rsidRDefault="00527AA4" w:rsidP="00435BD0">
            <w:pPr>
              <w:autoSpaceDE w:val="0"/>
              <w:autoSpaceDN w:val="0"/>
              <w:adjustRightInd w:val="0"/>
              <w:jc w:val="both"/>
              <w:rPr>
                <w:rFonts w:asciiTheme="minorHAnsi" w:hAnsiTheme="minorHAnsi" w:cstheme="minorHAnsi"/>
                <w:sz w:val="16"/>
                <w:szCs w:val="16"/>
              </w:rPr>
            </w:pPr>
            <w:r w:rsidRPr="00140AEA">
              <w:rPr>
                <w:rFonts w:asciiTheme="minorHAnsi" w:hAnsiTheme="minorHAnsi" w:cstheme="minorHAnsi"/>
                <w:sz w:val="16"/>
                <w:szCs w:val="16"/>
              </w:rPr>
              <w:t xml:space="preserve">ALIMENTO EXCLUSIVO PARA ROEDORES DE LABORATORIO EN ETAPA DE REPRODUCCIÓN. FORMULAB DIET, CLAVE 5008 DE LA MARCA LABDIET. FABRICADO POR PMI NUTRITION INTERNATIONAL. ALIMENTO LIBRE DE DROGAS, ANTIBIÓTICOS Y ESTRÓGENOS SINTÉTICOS, CON FORMULACIÓN Y NUTRICIÓN CONSTANTE, LO QUE ELIMINA LAS VARIABLES NUTRICIONALES EN LOS PROTOCOLOS DE INVESTIGACIÓN. PRODUCTO CERTIFICADO CON FOOD SAFETY SYSTEM 22000 (FSSC, QUE INCLUYE ISO-2200:2005). PRESENTACIÓN: BULTO DE 22.67 KG (50 LBS). </w:t>
            </w:r>
          </w:p>
          <w:p w14:paraId="72657D61" w14:textId="77777777" w:rsidR="00527AA4" w:rsidRPr="00140AEA" w:rsidRDefault="00527AA4" w:rsidP="00435BD0">
            <w:pPr>
              <w:autoSpaceDE w:val="0"/>
              <w:autoSpaceDN w:val="0"/>
              <w:adjustRightInd w:val="0"/>
              <w:jc w:val="both"/>
              <w:rPr>
                <w:rFonts w:asciiTheme="minorHAnsi" w:hAnsiTheme="minorHAnsi" w:cstheme="minorHAnsi"/>
                <w:sz w:val="16"/>
                <w:szCs w:val="16"/>
              </w:rPr>
            </w:pPr>
          </w:p>
          <w:p w14:paraId="3A87E16F" w14:textId="77777777" w:rsidR="00527AA4" w:rsidRPr="00140AEA" w:rsidRDefault="00527AA4" w:rsidP="00435BD0">
            <w:pPr>
              <w:autoSpaceDE w:val="0"/>
              <w:autoSpaceDN w:val="0"/>
              <w:adjustRightInd w:val="0"/>
              <w:jc w:val="both"/>
              <w:rPr>
                <w:rFonts w:asciiTheme="minorHAnsi" w:hAnsiTheme="minorHAnsi" w:cstheme="minorHAnsi"/>
                <w:sz w:val="16"/>
                <w:szCs w:val="16"/>
              </w:rPr>
            </w:pPr>
            <w:r w:rsidRPr="00140AEA">
              <w:rPr>
                <w:rFonts w:asciiTheme="minorHAnsi" w:hAnsiTheme="minorHAnsi" w:cstheme="minorHAnsi"/>
                <w:sz w:val="16"/>
                <w:szCs w:val="16"/>
              </w:rPr>
              <w:t>ENTREGA:  1 SOLA EXHIBICIÓN.</w:t>
            </w:r>
          </w:p>
          <w:p w14:paraId="09E02815" w14:textId="77777777" w:rsidR="00527AA4" w:rsidRPr="00140AEA" w:rsidRDefault="00527AA4" w:rsidP="00435BD0">
            <w:pPr>
              <w:autoSpaceDE w:val="0"/>
              <w:autoSpaceDN w:val="0"/>
              <w:adjustRightInd w:val="0"/>
              <w:jc w:val="both"/>
              <w:rPr>
                <w:rFonts w:asciiTheme="minorHAnsi" w:hAnsiTheme="minorHAnsi" w:cstheme="minorHAnsi"/>
                <w:sz w:val="16"/>
                <w:szCs w:val="16"/>
              </w:rPr>
            </w:pPr>
            <w:r w:rsidRPr="00140AEA">
              <w:rPr>
                <w:rFonts w:asciiTheme="minorHAnsi" w:hAnsiTheme="minorHAnsi" w:cstheme="minorHAnsi"/>
                <w:sz w:val="16"/>
                <w:szCs w:val="16"/>
              </w:rPr>
              <w:t xml:space="preserve">CADUCIDAD MÍNIMA 6 MESES </w:t>
            </w:r>
          </w:p>
        </w:tc>
        <w:tc>
          <w:tcPr>
            <w:tcW w:w="870" w:type="pct"/>
            <w:shd w:val="clear" w:color="auto" w:fill="auto"/>
            <w:vAlign w:val="center"/>
          </w:tcPr>
          <w:p w14:paraId="776E6F6A" w14:textId="77777777" w:rsidR="00527AA4" w:rsidRPr="004C1D48" w:rsidRDefault="00527AA4" w:rsidP="00435BD0">
            <w:pPr>
              <w:jc w:val="center"/>
              <w:rPr>
                <w:rFonts w:asciiTheme="minorHAnsi" w:hAnsiTheme="minorHAnsi" w:cstheme="minorHAnsi"/>
                <w:sz w:val="16"/>
                <w:szCs w:val="16"/>
              </w:rPr>
            </w:pPr>
            <w:r w:rsidRPr="004C1D48">
              <w:rPr>
                <w:rFonts w:ascii="Arial" w:hAnsi="Arial" w:cs="Arial"/>
                <w:sz w:val="14"/>
                <w:szCs w:val="16"/>
              </w:rPr>
              <w:t xml:space="preserve">BULTO </w:t>
            </w:r>
            <w:r w:rsidRPr="004C1D48">
              <w:rPr>
                <w:rFonts w:ascii="Arial" w:eastAsia="Calibri" w:hAnsi="Arial" w:cs="Arial"/>
                <w:color w:val="000000"/>
                <w:sz w:val="14"/>
                <w:szCs w:val="16"/>
                <w:lang w:val="es-MX" w:eastAsia="es-MX"/>
              </w:rPr>
              <w:t>DE 22.67 KG</w:t>
            </w:r>
            <w:r w:rsidRPr="004C1D48">
              <w:rPr>
                <w:rFonts w:ascii="Arial" w:eastAsia="Calibri" w:hAnsi="Arial" w:cs="Arial"/>
                <w:color w:val="000000"/>
                <w:sz w:val="16"/>
                <w:szCs w:val="16"/>
                <w:lang w:val="es-MX" w:eastAsia="es-MX"/>
              </w:rPr>
              <w:t xml:space="preserve"> (50 LBS).</w:t>
            </w:r>
          </w:p>
        </w:tc>
        <w:tc>
          <w:tcPr>
            <w:tcW w:w="578" w:type="pct"/>
            <w:shd w:val="clear" w:color="auto" w:fill="auto"/>
            <w:vAlign w:val="center"/>
          </w:tcPr>
          <w:p w14:paraId="62B521C7" w14:textId="77777777" w:rsidR="00527AA4" w:rsidRPr="00C56E79" w:rsidRDefault="00527AA4" w:rsidP="00435BD0">
            <w:pPr>
              <w:jc w:val="center"/>
              <w:rPr>
                <w:rFonts w:asciiTheme="minorHAnsi" w:hAnsiTheme="minorHAnsi" w:cstheme="minorHAnsi"/>
                <w:sz w:val="16"/>
                <w:szCs w:val="16"/>
              </w:rPr>
            </w:pPr>
            <w:r>
              <w:rPr>
                <w:rFonts w:ascii="Arial" w:hAnsi="Arial" w:cs="Arial"/>
                <w:sz w:val="16"/>
                <w:szCs w:val="16"/>
              </w:rPr>
              <w:t>150</w:t>
            </w:r>
          </w:p>
        </w:tc>
      </w:tr>
      <w:tr w:rsidR="00527AA4" w:rsidRPr="00674812" w14:paraId="111187D8" w14:textId="77777777" w:rsidTr="00435BD0">
        <w:trPr>
          <w:trHeight w:val="94"/>
          <w:jc w:val="center"/>
        </w:trPr>
        <w:tc>
          <w:tcPr>
            <w:tcW w:w="387" w:type="pct"/>
            <w:shd w:val="clear" w:color="auto" w:fill="auto"/>
          </w:tcPr>
          <w:p w14:paraId="41836554" w14:textId="77777777" w:rsidR="00527AA4" w:rsidRPr="004C1D48" w:rsidRDefault="00527AA4" w:rsidP="00435BD0">
            <w:pPr>
              <w:jc w:val="center"/>
              <w:rPr>
                <w:rFonts w:asciiTheme="minorHAnsi" w:hAnsiTheme="minorHAnsi" w:cstheme="minorHAnsi"/>
                <w:sz w:val="16"/>
                <w:szCs w:val="16"/>
              </w:rPr>
            </w:pPr>
            <w:r>
              <w:rPr>
                <w:rFonts w:asciiTheme="minorHAnsi" w:hAnsiTheme="minorHAnsi" w:cstheme="minorHAnsi"/>
                <w:sz w:val="16"/>
                <w:szCs w:val="16"/>
              </w:rPr>
              <w:t>91***</w:t>
            </w:r>
          </w:p>
        </w:tc>
        <w:tc>
          <w:tcPr>
            <w:tcW w:w="3165" w:type="pct"/>
            <w:shd w:val="clear" w:color="auto" w:fill="auto"/>
          </w:tcPr>
          <w:p w14:paraId="68D31344" w14:textId="77777777" w:rsidR="00527AA4" w:rsidRPr="00140AEA" w:rsidRDefault="00527AA4" w:rsidP="00435BD0">
            <w:pPr>
              <w:autoSpaceDE w:val="0"/>
              <w:autoSpaceDN w:val="0"/>
              <w:adjustRightInd w:val="0"/>
              <w:jc w:val="both"/>
              <w:rPr>
                <w:rFonts w:asciiTheme="minorHAnsi" w:hAnsiTheme="minorHAnsi" w:cstheme="minorHAnsi"/>
                <w:sz w:val="16"/>
                <w:szCs w:val="16"/>
              </w:rPr>
            </w:pPr>
            <w:r w:rsidRPr="00140AEA">
              <w:rPr>
                <w:rFonts w:asciiTheme="minorHAnsi" w:hAnsiTheme="minorHAnsi" w:cstheme="minorHAnsi"/>
                <w:sz w:val="16"/>
                <w:szCs w:val="16"/>
              </w:rPr>
              <w:t xml:space="preserve">COSTAL DE SEMILLAS DE GIRASOL CON CASCARA CARACTERÍSTICAS SENSORIALES: - Especificación: Color Olor Gris, ligeramente verdoso - Característica: libre de olores rancios o extraños - Sabor: libre de sabores rancios o extraños - Aspecto característico: Semillas pequeñas y firmes, de forma homogénea CON CÁSCARA - Características fisicoquímicas: Humedad (%) Máx. 8.0, Min. N/A </w:t>
            </w:r>
          </w:p>
          <w:p w14:paraId="04970A0C" w14:textId="77777777" w:rsidR="00527AA4" w:rsidRPr="00140AEA" w:rsidRDefault="00527AA4" w:rsidP="00435BD0">
            <w:pPr>
              <w:autoSpaceDE w:val="0"/>
              <w:autoSpaceDN w:val="0"/>
              <w:adjustRightInd w:val="0"/>
              <w:jc w:val="both"/>
              <w:rPr>
                <w:rFonts w:asciiTheme="minorHAnsi" w:hAnsiTheme="minorHAnsi" w:cstheme="minorHAnsi"/>
                <w:sz w:val="16"/>
                <w:szCs w:val="16"/>
              </w:rPr>
            </w:pPr>
          </w:p>
          <w:p w14:paraId="316928E1" w14:textId="77777777" w:rsidR="00527AA4" w:rsidRPr="00140AEA" w:rsidRDefault="00527AA4" w:rsidP="00435BD0">
            <w:pPr>
              <w:autoSpaceDE w:val="0"/>
              <w:autoSpaceDN w:val="0"/>
              <w:adjustRightInd w:val="0"/>
              <w:jc w:val="both"/>
              <w:rPr>
                <w:rFonts w:asciiTheme="minorHAnsi" w:hAnsiTheme="minorHAnsi" w:cstheme="minorHAnsi"/>
                <w:sz w:val="16"/>
                <w:szCs w:val="16"/>
              </w:rPr>
            </w:pPr>
            <w:r w:rsidRPr="00140AEA">
              <w:rPr>
                <w:rFonts w:asciiTheme="minorHAnsi" w:hAnsiTheme="minorHAnsi" w:cstheme="minorHAnsi"/>
                <w:sz w:val="16"/>
                <w:szCs w:val="16"/>
              </w:rPr>
              <w:t>CADUCIDAD MÍNIMA 6 MESES</w:t>
            </w:r>
          </w:p>
        </w:tc>
        <w:tc>
          <w:tcPr>
            <w:tcW w:w="870" w:type="pct"/>
            <w:shd w:val="clear" w:color="auto" w:fill="auto"/>
          </w:tcPr>
          <w:p w14:paraId="2A521442" w14:textId="77777777" w:rsidR="00527AA4" w:rsidRPr="004C1D48" w:rsidRDefault="00527AA4" w:rsidP="00435BD0">
            <w:pPr>
              <w:jc w:val="center"/>
              <w:rPr>
                <w:rFonts w:asciiTheme="minorHAnsi" w:hAnsiTheme="minorHAnsi" w:cstheme="minorHAnsi"/>
                <w:sz w:val="16"/>
                <w:szCs w:val="16"/>
              </w:rPr>
            </w:pPr>
            <w:r w:rsidRPr="004C1D48">
              <w:rPr>
                <w:rFonts w:ascii="Arial" w:eastAsia="Calibri" w:hAnsi="Arial" w:cs="Arial"/>
                <w:color w:val="000000"/>
                <w:sz w:val="14"/>
                <w:szCs w:val="16"/>
                <w:lang w:val="es-MX" w:eastAsia="es-MX"/>
              </w:rPr>
              <w:t>COSTAL DE 20 KGS</w:t>
            </w:r>
          </w:p>
        </w:tc>
        <w:tc>
          <w:tcPr>
            <w:tcW w:w="578" w:type="pct"/>
            <w:shd w:val="clear" w:color="auto" w:fill="auto"/>
            <w:vAlign w:val="center"/>
          </w:tcPr>
          <w:p w14:paraId="29DFFD9F" w14:textId="77777777" w:rsidR="00527AA4" w:rsidRPr="00C56E79" w:rsidRDefault="00527AA4" w:rsidP="00435BD0">
            <w:pPr>
              <w:jc w:val="center"/>
              <w:rPr>
                <w:rFonts w:asciiTheme="minorHAnsi" w:hAnsiTheme="minorHAnsi" w:cstheme="minorHAnsi"/>
                <w:sz w:val="16"/>
                <w:szCs w:val="16"/>
              </w:rPr>
            </w:pPr>
            <w:r>
              <w:rPr>
                <w:rFonts w:ascii="Arial" w:hAnsi="Arial" w:cs="Arial"/>
                <w:sz w:val="16"/>
                <w:szCs w:val="16"/>
              </w:rPr>
              <w:t>3</w:t>
            </w:r>
          </w:p>
        </w:tc>
      </w:tr>
    </w:tbl>
    <w:p w14:paraId="4339951B" w14:textId="77777777" w:rsidR="00527AA4" w:rsidRPr="009E16EE" w:rsidRDefault="00527AA4" w:rsidP="00527AA4">
      <w:pPr>
        <w:autoSpaceDE w:val="0"/>
        <w:autoSpaceDN w:val="0"/>
        <w:adjustRightInd w:val="0"/>
        <w:jc w:val="center"/>
        <w:rPr>
          <w:rFonts w:asciiTheme="minorHAnsi" w:hAnsiTheme="minorHAnsi" w:cstheme="minorHAnsi"/>
          <w:b/>
          <w:sz w:val="12"/>
          <w:szCs w:val="16"/>
        </w:rPr>
      </w:pPr>
    </w:p>
    <w:p w14:paraId="225DFAF7" w14:textId="1851DEC3" w:rsidR="00527AA4" w:rsidRPr="000E170D" w:rsidRDefault="00527AA4" w:rsidP="00527AA4">
      <w:pPr>
        <w:autoSpaceDE w:val="0"/>
        <w:autoSpaceDN w:val="0"/>
        <w:adjustRightInd w:val="0"/>
        <w:jc w:val="both"/>
        <w:rPr>
          <w:rFonts w:ascii="Calibri" w:hAnsi="Calibri" w:cs="Arial"/>
          <w:b/>
          <w:bCs/>
          <w:i/>
          <w:sz w:val="14"/>
          <w:szCs w:val="14"/>
          <w:u w:val="single"/>
        </w:rPr>
      </w:pPr>
      <w:r w:rsidRPr="009F5F4D">
        <w:rPr>
          <w:rFonts w:ascii="Calibri" w:hAnsi="Calibri" w:cs="Arial"/>
          <w:b/>
          <w:bCs/>
          <w:i/>
          <w:sz w:val="14"/>
          <w:szCs w:val="14"/>
          <w:u w:val="single"/>
        </w:rPr>
        <w:t xml:space="preserve">*** Partidas que requieren caducidad mínima de 6 meses </w:t>
      </w:r>
      <w:r>
        <w:rPr>
          <w:rFonts w:ascii="Calibri" w:hAnsi="Calibri" w:cs="Arial"/>
          <w:b/>
          <w:bCs/>
          <w:i/>
          <w:sz w:val="14"/>
          <w:szCs w:val="14"/>
          <w:u w:val="single"/>
        </w:rPr>
        <w:t>al momento de la entrega.</w:t>
      </w:r>
    </w:p>
    <w:p w14:paraId="0A719174" w14:textId="77777777" w:rsidR="00527AA4" w:rsidRDefault="00527AA4" w:rsidP="00527AA4">
      <w:pPr>
        <w:autoSpaceDE w:val="0"/>
        <w:autoSpaceDN w:val="0"/>
        <w:adjustRightInd w:val="0"/>
        <w:ind w:firstLine="284"/>
        <w:jc w:val="both"/>
        <w:rPr>
          <w:rFonts w:ascii="Calibri" w:hAnsi="Calibri" w:cs="Arial"/>
          <w:b/>
          <w:bCs/>
          <w:i/>
          <w:sz w:val="14"/>
          <w:szCs w:val="14"/>
          <w:u w:val="single"/>
        </w:rPr>
      </w:pPr>
    </w:p>
    <w:p w14:paraId="41E5B9B3" w14:textId="77777777" w:rsidR="00527AA4" w:rsidRPr="003763FC" w:rsidRDefault="00527AA4" w:rsidP="00527AA4">
      <w:pPr>
        <w:autoSpaceDE w:val="0"/>
        <w:autoSpaceDN w:val="0"/>
        <w:adjustRightInd w:val="0"/>
        <w:ind w:firstLine="284"/>
        <w:jc w:val="both"/>
        <w:rPr>
          <w:rFonts w:ascii="Calibri" w:hAnsi="Calibri" w:cs="Arial"/>
          <w:b/>
          <w:bCs/>
          <w:i/>
          <w:sz w:val="14"/>
          <w:szCs w:val="14"/>
          <w:u w:val="single"/>
        </w:rPr>
      </w:pPr>
    </w:p>
    <w:p w14:paraId="2511E876" w14:textId="77777777" w:rsidR="00527AA4" w:rsidRPr="00E07346" w:rsidRDefault="00527AA4" w:rsidP="00527AA4">
      <w:pPr>
        <w:autoSpaceDE w:val="0"/>
        <w:autoSpaceDN w:val="0"/>
        <w:adjustRightInd w:val="0"/>
        <w:jc w:val="center"/>
        <w:rPr>
          <w:rFonts w:asciiTheme="minorHAnsi" w:hAnsiTheme="minorHAnsi" w:cstheme="minorHAnsi"/>
          <w:b/>
          <w:bCs/>
          <w:sz w:val="18"/>
          <w:szCs w:val="18"/>
        </w:rPr>
      </w:pPr>
      <w:r w:rsidRPr="003763FC">
        <w:rPr>
          <w:rFonts w:asciiTheme="minorHAnsi" w:hAnsiTheme="minorHAnsi" w:cstheme="minorHAnsi"/>
          <w:b/>
          <w:sz w:val="16"/>
          <w:szCs w:val="16"/>
        </w:rPr>
        <w:t xml:space="preserve"> (Nombre y firma de la persona física o representante legal de la persona física o moral o representante común de la agrupación de personas)</w:t>
      </w:r>
    </w:p>
    <w:p w14:paraId="4BBE1CEA" w14:textId="77777777" w:rsidR="006952A2" w:rsidRPr="00B210DD" w:rsidRDefault="006952A2" w:rsidP="006952A2">
      <w:pPr>
        <w:autoSpaceDE w:val="0"/>
        <w:autoSpaceDN w:val="0"/>
        <w:adjustRightInd w:val="0"/>
        <w:jc w:val="center"/>
        <w:rPr>
          <w:rFonts w:asciiTheme="minorHAnsi" w:hAnsiTheme="minorHAnsi" w:cstheme="minorHAnsi"/>
          <w:b/>
          <w:sz w:val="18"/>
          <w:szCs w:val="18"/>
        </w:rPr>
      </w:pPr>
      <w:r w:rsidRPr="00B210DD">
        <w:rPr>
          <w:rFonts w:asciiTheme="minorHAnsi" w:hAnsiTheme="minorHAnsi" w:cstheme="minorHAnsi"/>
          <w:b/>
          <w:sz w:val="18"/>
          <w:szCs w:val="18"/>
        </w:rPr>
        <w:lastRenderedPageBreak/>
        <w:t>Anexo “2”</w:t>
      </w:r>
    </w:p>
    <w:p w14:paraId="57680F81" w14:textId="77777777" w:rsidR="006952A2" w:rsidRPr="00B210DD" w:rsidRDefault="006952A2" w:rsidP="006952A2">
      <w:pPr>
        <w:autoSpaceDE w:val="0"/>
        <w:autoSpaceDN w:val="0"/>
        <w:adjustRightInd w:val="0"/>
        <w:jc w:val="center"/>
        <w:rPr>
          <w:rFonts w:asciiTheme="minorHAnsi" w:hAnsiTheme="minorHAnsi" w:cstheme="minorHAnsi"/>
          <w:b/>
          <w:sz w:val="18"/>
          <w:szCs w:val="18"/>
        </w:rPr>
      </w:pPr>
      <w:r w:rsidRPr="00B210DD">
        <w:rPr>
          <w:rFonts w:asciiTheme="minorHAnsi" w:hAnsiTheme="minorHAnsi" w:cstheme="minorHAnsi"/>
          <w:b/>
          <w:sz w:val="18"/>
          <w:szCs w:val="18"/>
        </w:rPr>
        <w:t>“Lugar y plazo de Entrega de Bienes”</w:t>
      </w:r>
    </w:p>
    <w:p w14:paraId="4E27A12D" w14:textId="77777777" w:rsidR="006952A2" w:rsidRPr="00B210DD" w:rsidRDefault="006952A2" w:rsidP="006952A2">
      <w:pPr>
        <w:autoSpaceDE w:val="0"/>
        <w:autoSpaceDN w:val="0"/>
        <w:adjustRightInd w:val="0"/>
        <w:jc w:val="center"/>
        <w:rPr>
          <w:rFonts w:asciiTheme="minorHAnsi" w:hAnsiTheme="minorHAnsi" w:cstheme="minorHAnsi"/>
          <w:b/>
          <w:sz w:val="18"/>
          <w:szCs w:val="18"/>
        </w:rPr>
      </w:pPr>
      <w:r w:rsidRPr="00B210DD">
        <w:rPr>
          <w:rFonts w:asciiTheme="minorHAnsi" w:hAnsiTheme="minorHAnsi" w:cstheme="minorHAnsi"/>
          <w:b/>
          <w:sz w:val="18"/>
          <w:szCs w:val="18"/>
        </w:rPr>
        <w:t>Universidad Autónoma de Aguascalientes</w:t>
      </w:r>
    </w:p>
    <w:p w14:paraId="615F28F7" w14:textId="77777777" w:rsidR="006952A2" w:rsidRPr="00B210DD" w:rsidRDefault="006952A2" w:rsidP="006952A2">
      <w:pPr>
        <w:autoSpaceDE w:val="0"/>
        <w:autoSpaceDN w:val="0"/>
        <w:adjustRightInd w:val="0"/>
        <w:jc w:val="center"/>
        <w:rPr>
          <w:rFonts w:asciiTheme="minorHAnsi" w:hAnsiTheme="minorHAnsi" w:cstheme="minorHAnsi"/>
          <w:sz w:val="18"/>
          <w:szCs w:val="18"/>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92"/>
        <w:gridCol w:w="1919"/>
        <w:gridCol w:w="1271"/>
        <w:gridCol w:w="2140"/>
        <w:gridCol w:w="2493"/>
        <w:gridCol w:w="1349"/>
      </w:tblGrid>
      <w:tr w:rsidR="006952A2" w:rsidRPr="00031736" w14:paraId="5E76CDC8" w14:textId="77777777" w:rsidTr="00435BD0">
        <w:trPr>
          <w:jc w:val="center"/>
        </w:trPr>
        <w:tc>
          <w:tcPr>
            <w:tcW w:w="397" w:type="pct"/>
            <w:shd w:val="clear" w:color="auto" w:fill="F2F2F2"/>
          </w:tcPr>
          <w:p w14:paraId="1AB381F8" w14:textId="77777777" w:rsidR="006952A2" w:rsidRPr="00031736" w:rsidRDefault="006952A2" w:rsidP="00435BD0">
            <w:pPr>
              <w:autoSpaceDE w:val="0"/>
              <w:autoSpaceDN w:val="0"/>
              <w:adjustRightInd w:val="0"/>
              <w:jc w:val="center"/>
              <w:rPr>
                <w:rFonts w:asciiTheme="minorHAnsi" w:hAnsiTheme="minorHAnsi" w:cstheme="minorHAnsi"/>
                <w:b/>
                <w:sz w:val="16"/>
                <w:szCs w:val="16"/>
              </w:rPr>
            </w:pPr>
            <w:r w:rsidRPr="00031736">
              <w:rPr>
                <w:rFonts w:asciiTheme="minorHAnsi" w:hAnsiTheme="minorHAnsi" w:cstheme="minorHAnsi"/>
                <w:b/>
                <w:sz w:val="16"/>
                <w:szCs w:val="16"/>
              </w:rPr>
              <w:t>Partida</w:t>
            </w:r>
          </w:p>
        </w:tc>
        <w:tc>
          <w:tcPr>
            <w:tcW w:w="963" w:type="pct"/>
            <w:shd w:val="clear" w:color="auto" w:fill="F2F2F2"/>
          </w:tcPr>
          <w:p w14:paraId="738DD2B2" w14:textId="77777777" w:rsidR="006952A2" w:rsidRPr="00031736" w:rsidRDefault="006952A2" w:rsidP="00435BD0">
            <w:pPr>
              <w:jc w:val="center"/>
              <w:rPr>
                <w:rFonts w:asciiTheme="minorHAnsi" w:hAnsiTheme="minorHAnsi" w:cstheme="minorHAnsi"/>
                <w:b/>
                <w:sz w:val="16"/>
                <w:szCs w:val="16"/>
              </w:rPr>
            </w:pPr>
            <w:r w:rsidRPr="00031736">
              <w:rPr>
                <w:rFonts w:asciiTheme="minorHAnsi" w:hAnsiTheme="minorHAnsi" w:cstheme="minorHAnsi"/>
                <w:b/>
                <w:sz w:val="16"/>
                <w:szCs w:val="16"/>
              </w:rPr>
              <w:t>Plazo</w:t>
            </w:r>
          </w:p>
        </w:tc>
        <w:tc>
          <w:tcPr>
            <w:tcW w:w="638" w:type="pct"/>
            <w:shd w:val="clear" w:color="auto" w:fill="F2F2F2"/>
          </w:tcPr>
          <w:p w14:paraId="22D8DB12" w14:textId="77777777" w:rsidR="006952A2" w:rsidRPr="00031736" w:rsidRDefault="006952A2" w:rsidP="00435BD0">
            <w:pPr>
              <w:jc w:val="center"/>
              <w:rPr>
                <w:rFonts w:asciiTheme="minorHAnsi" w:hAnsiTheme="minorHAnsi" w:cstheme="minorHAnsi"/>
                <w:b/>
                <w:sz w:val="16"/>
                <w:szCs w:val="16"/>
              </w:rPr>
            </w:pPr>
            <w:r w:rsidRPr="00031736">
              <w:rPr>
                <w:rFonts w:asciiTheme="minorHAnsi" w:hAnsiTheme="minorHAnsi" w:cstheme="minorHAnsi"/>
                <w:b/>
                <w:sz w:val="16"/>
                <w:szCs w:val="16"/>
              </w:rPr>
              <w:t>Lugar de entrega *</w:t>
            </w:r>
          </w:p>
        </w:tc>
        <w:tc>
          <w:tcPr>
            <w:tcW w:w="1074" w:type="pct"/>
            <w:shd w:val="clear" w:color="auto" w:fill="F2F2F2"/>
          </w:tcPr>
          <w:p w14:paraId="7459044C" w14:textId="77777777" w:rsidR="006952A2" w:rsidRPr="00031736" w:rsidRDefault="006952A2" w:rsidP="00435BD0">
            <w:pPr>
              <w:jc w:val="center"/>
              <w:rPr>
                <w:rFonts w:asciiTheme="minorHAnsi" w:hAnsiTheme="minorHAnsi" w:cstheme="minorHAnsi"/>
                <w:b/>
                <w:sz w:val="16"/>
                <w:szCs w:val="16"/>
              </w:rPr>
            </w:pPr>
            <w:r w:rsidRPr="00031736">
              <w:rPr>
                <w:rFonts w:asciiTheme="minorHAnsi" w:hAnsiTheme="minorHAnsi" w:cstheme="minorHAnsi"/>
                <w:b/>
                <w:sz w:val="16"/>
                <w:szCs w:val="16"/>
              </w:rPr>
              <w:t>Responsable</w:t>
            </w:r>
          </w:p>
        </w:tc>
        <w:tc>
          <w:tcPr>
            <w:tcW w:w="1251" w:type="pct"/>
            <w:shd w:val="clear" w:color="auto" w:fill="F2F2F2"/>
          </w:tcPr>
          <w:p w14:paraId="1606D1BF" w14:textId="77777777" w:rsidR="006952A2" w:rsidRPr="00031736" w:rsidRDefault="006952A2" w:rsidP="00435BD0">
            <w:pPr>
              <w:jc w:val="center"/>
              <w:rPr>
                <w:rFonts w:asciiTheme="minorHAnsi" w:hAnsiTheme="minorHAnsi" w:cstheme="minorHAnsi"/>
                <w:b/>
                <w:sz w:val="16"/>
                <w:szCs w:val="16"/>
              </w:rPr>
            </w:pPr>
            <w:r w:rsidRPr="00031736">
              <w:rPr>
                <w:rFonts w:asciiTheme="minorHAnsi" w:hAnsiTheme="minorHAnsi" w:cstheme="minorHAnsi"/>
                <w:b/>
                <w:sz w:val="16"/>
                <w:szCs w:val="16"/>
              </w:rPr>
              <w:t xml:space="preserve">Correo electrónico </w:t>
            </w:r>
          </w:p>
        </w:tc>
        <w:tc>
          <w:tcPr>
            <w:tcW w:w="677" w:type="pct"/>
            <w:shd w:val="clear" w:color="auto" w:fill="F2F2F2"/>
          </w:tcPr>
          <w:p w14:paraId="1EA942DD" w14:textId="77777777" w:rsidR="006952A2" w:rsidRPr="00031736" w:rsidRDefault="006952A2" w:rsidP="00435BD0">
            <w:pPr>
              <w:jc w:val="center"/>
              <w:rPr>
                <w:rFonts w:asciiTheme="minorHAnsi" w:hAnsiTheme="minorHAnsi" w:cstheme="minorHAnsi"/>
                <w:b/>
                <w:sz w:val="16"/>
                <w:szCs w:val="16"/>
              </w:rPr>
            </w:pPr>
            <w:r w:rsidRPr="00031736">
              <w:rPr>
                <w:rFonts w:asciiTheme="minorHAnsi" w:hAnsiTheme="minorHAnsi" w:cstheme="minorHAnsi"/>
                <w:b/>
                <w:sz w:val="16"/>
                <w:szCs w:val="16"/>
              </w:rPr>
              <w:t>Observaciones</w:t>
            </w:r>
          </w:p>
        </w:tc>
      </w:tr>
      <w:tr w:rsidR="006952A2" w:rsidRPr="0010309A" w14:paraId="2F57B35B" w14:textId="77777777" w:rsidTr="00435BD0">
        <w:trPr>
          <w:trHeight w:val="484"/>
          <w:jc w:val="center"/>
        </w:trPr>
        <w:tc>
          <w:tcPr>
            <w:tcW w:w="397" w:type="pct"/>
            <w:shd w:val="clear" w:color="auto" w:fill="auto"/>
            <w:vAlign w:val="center"/>
          </w:tcPr>
          <w:p w14:paraId="4314ADEA" w14:textId="0ED26B8A" w:rsidR="006952A2" w:rsidRPr="0010309A" w:rsidRDefault="006952A2" w:rsidP="00435BD0">
            <w:pPr>
              <w:jc w:val="center"/>
              <w:rPr>
                <w:rFonts w:asciiTheme="minorHAnsi" w:hAnsiTheme="minorHAnsi" w:cstheme="minorHAnsi"/>
                <w:b/>
                <w:sz w:val="16"/>
                <w:szCs w:val="16"/>
                <w:lang w:val="es-MX"/>
              </w:rPr>
            </w:pPr>
            <w:r>
              <w:rPr>
                <w:rFonts w:asciiTheme="minorHAnsi" w:hAnsiTheme="minorHAnsi" w:cstheme="minorHAnsi"/>
                <w:b/>
                <w:sz w:val="16"/>
                <w:szCs w:val="16"/>
                <w:lang w:val="es-MX"/>
              </w:rPr>
              <w:t>84, 85, 86 y 91</w:t>
            </w:r>
          </w:p>
        </w:tc>
        <w:tc>
          <w:tcPr>
            <w:tcW w:w="963" w:type="pct"/>
            <w:vAlign w:val="center"/>
          </w:tcPr>
          <w:p w14:paraId="0B60B70A" w14:textId="77777777" w:rsidR="006952A2" w:rsidRPr="0010309A" w:rsidRDefault="006952A2" w:rsidP="00435BD0">
            <w:pPr>
              <w:jc w:val="center"/>
              <w:rPr>
                <w:rFonts w:asciiTheme="minorHAnsi" w:eastAsia="Calibri" w:hAnsiTheme="minorHAnsi" w:cstheme="minorHAnsi"/>
                <w:color w:val="000000"/>
                <w:sz w:val="16"/>
                <w:szCs w:val="16"/>
              </w:rPr>
            </w:pPr>
            <w:r w:rsidRPr="0010309A">
              <w:rPr>
                <w:rFonts w:asciiTheme="minorHAnsi" w:hAnsiTheme="minorHAnsi" w:cstheme="minorHAnsi"/>
                <w:bCs/>
                <w:color w:val="000000"/>
                <w:sz w:val="16"/>
                <w:szCs w:val="16"/>
              </w:rPr>
              <w:t>60 días naturales posteriores al fallo.</w:t>
            </w:r>
          </w:p>
          <w:p w14:paraId="185AA39F" w14:textId="77777777" w:rsidR="006952A2" w:rsidRPr="0010309A" w:rsidRDefault="006952A2" w:rsidP="00435BD0">
            <w:pPr>
              <w:jc w:val="center"/>
              <w:rPr>
                <w:rFonts w:asciiTheme="minorHAnsi" w:eastAsia="Calibri" w:hAnsiTheme="minorHAnsi" w:cstheme="minorHAnsi"/>
                <w:color w:val="000000"/>
                <w:sz w:val="16"/>
                <w:szCs w:val="16"/>
              </w:rPr>
            </w:pPr>
          </w:p>
        </w:tc>
        <w:tc>
          <w:tcPr>
            <w:tcW w:w="638" w:type="pct"/>
            <w:vMerge w:val="restart"/>
            <w:shd w:val="clear" w:color="auto" w:fill="auto"/>
            <w:vAlign w:val="center"/>
          </w:tcPr>
          <w:p w14:paraId="6843CBF2" w14:textId="77777777" w:rsidR="006952A2" w:rsidRPr="0010309A" w:rsidRDefault="006952A2" w:rsidP="00435BD0">
            <w:pPr>
              <w:jc w:val="center"/>
              <w:rPr>
                <w:rFonts w:asciiTheme="minorHAnsi" w:eastAsia="Calibri" w:hAnsiTheme="minorHAnsi" w:cstheme="minorHAnsi"/>
                <w:color w:val="000000"/>
                <w:sz w:val="16"/>
                <w:szCs w:val="16"/>
              </w:rPr>
            </w:pPr>
            <w:r w:rsidRPr="0010309A">
              <w:rPr>
                <w:rFonts w:asciiTheme="minorHAnsi" w:hAnsiTheme="minorHAnsi" w:cstheme="minorHAnsi"/>
                <w:sz w:val="16"/>
                <w:szCs w:val="16"/>
              </w:rPr>
              <w:t>Edificio 138 Bioterio de Crianza, de la Ciudad Universitaria.</w:t>
            </w:r>
          </w:p>
        </w:tc>
        <w:tc>
          <w:tcPr>
            <w:tcW w:w="1074" w:type="pct"/>
            <w:shd w:val="clear" w:color="auto" w:fill="auto"/>
            <w:vAlign w:val="center"/>
          </w:tcPr>
          <w:p w14:paraId="0BF4042B" w14:textId="77777777" w:rsidR="006952A2" w:rsidRPr="0010309A" w:rsidRDefault="006952A2" w:rsidP="00435BD0">
            <w:pPr>
              <w:jc w:val="center"/>
              <w:rPr>
                <w:rFonts w:asciiTheme="minorHAnsi" w:hAnsiTheme="minorHAnsi" w:cstheme="minorHAnsi"/>
                <w:b/>
                <w:bCs/>
                <w:sz w:val="16"/>
                <w:szCs w:val="16"/>
              </w:rPr>
            </w:pPr>
            <w:r w:rsidRPr="0010309A">
              <w:rPr>
                <w:rFonts w:asciiTheme="minorHAnsi" w:hAnsiTheme="minorHAnsi" w:cstheme="minorHAnsi"/>
                <w:b/>
                <w:bCs/>
                <w:sz w:val="16"/>
                <w:szCs w:val="16"/>
              </w:rPr>
              <w:t>Decano del Centro de Ciencias Básicas</w:t>
            </w:r>
          </w:p>
          <w:p w14:paraId="2B50A5C3" w14:textId="77777777" w:rsidR="006952A2" w:rsidRPr="0010309A" w:rsidRDefault="006952A2" w:rsidP="00435BD0">
            <w:pPr>
              <w:jc w:val="center"/>
              <w:rPr>
                <w:rFonts w:asciiTheme="minorHAnsi" w:eastAsia="Calibri" w:hAnsiTheme="minorHAnsi" w:cstheme="minorHAnsi"/>
                <w:b/>
                <w:color w:val="000000"/>
                <w:sz w:val="16"/>
                <w:szCs w:val="16"/>
              </w:rPr>
            </w:pPr>
            <w:r w:rsidRPr="0010309A">
              <w:rPr>
                <w:rFonts w:asciiTheme="minorHAnsi" w:hAnsiTheme="minorHAnsi" w:cstheme="minorHAnsi"/>
                <w:bCs/>
                <w:sz w:val="16"/>
                <w:szCs w:val="16"/>
              </w:rPr>
              <w:t>M. en C. Jorge Martín Alférez Chávez</w:t>
            </w:r>
          </w:p>
        </w:tc>
        <w:tc>
          <w:tcPr>
            <w:tcW w:w="1251" w:type="pct"/>
            <w:vAlign w:val="center"/>
          </w:tcPr>
          <w:p w14:paraId="4FF3EFE6" w14:textId="77777777" w:rsidR="006952A2" w:rsidRPr="0010309A" w:rsidRDefault="006952A2" w:rsidP="00435BD0">
            <w:pPr>
              <w:jc w:val="center"/>
              <w:rPr>
                <w:rStyle w:val="Hipervnculo"/>
                <w:sz w:val="16"/>
                <w:szCs w:val="16"/>
              </w:rPr>
            </w:pPr>
            <w:r w:rsidRPr="0010309A">
              <w:rPr>
                <w:rStyle w:val="Hipervnculo"/>
                <w:rFonts w:asciiTheme="minorHAnsi" w:hAnsiTheme="minorHAnsi" w:cstheme="minorHAnsi"/>
                <w:sz w:val="16"/>
                <w:szCs w:val="16"/>
              </w:rPr>
              <w:t>martin.alferez@edu.uaa.mx</w:t>
            </w:r>
          </w:p>
        </w:tc>
        <w:tc>
          <w:tcPr>
            <w:tcW w:w="677" w:type="pct"/>
            <w:vMerge w:val="restart"/>
            <w:vAlign w:val="center"/>
          </w:tcPr>
          <w:p w14:paraId="5C471E06" w14:textId="77777777" w:rsidR="006952A2" w:rsidRPr="0010309A" w:rsidRDefault="006952A2" w:rsidP="00435BD0">
            <w:pPr>
              <w:jc w:val="center"/>
              <w:rPr>
                <w:rFonts w:asciiTheme="minorHAnsi" w:hAnsiTheme="minorHAnsi" w:cstheme="minorHAnsi"/>
                <w:b/>
                <w:sz w:val="16"/>
                <w:szCs w:val="16"/>
                <w:lang w:val="es-MX"/>
              </w:rPr>
            </w:pPr>
          </w:p>
        </w:tc>
      </w:tr>
      <w:tr w:rsidR="006952A2" w:rsidRPr="0010309A" w14:paraId="204A017E" w14:textId="77777777" w:rsidTr="00435BD0">
        <w:trPr>
          <w:trHeight w:val="423"/>
          <w:jc w:val="center"/>
        </w:trPr>
        <w:tc>
          <w:tcPr>
            <w:tcW w:w="397" w:type="pct"/>
            <w:shd w:val="clear" w:color="auto" w:fill="auto"/>
            <w:vAlign w:val="center"/>
          </w:tcPr>
          <w:p w14:paraId="52888878" w14:textId="77777777" w:rsidR="006952A2" w:rsidRPr="0010309A" w:rsidRDefault="006952A2" w:rsidP="00435BD0">
            <w:pPr>
              <w:jc w:val="center"/>
              <w:rPr>
                <w:rFonts w:asciiTheme="minorHAnsi" w:hAnsiTheme="minorHAnsi" w:cstheme="minorHAnsi"/>
                <w:b/>
                <w:sz w:val="16"/>
                <w:szCs w:val="16"/>
                <w:lang w:val="es-MX"/>
              </w:rPr>
            </w:pPr>
            <w:r w:rsidRPr="0010309A">
              <w:rPr>
                <w:rFonts w:asciiTheme="minorHAnsi" w:hAnsiTheme="minorHAnsi" w:cstheme="minorHAnsi"/>
                <w:b/>
                <w:sz w:val="16"/>
                <w:szCs w:val="16"/>
                <w:lang w:val="es-MX"/>
              </w:rPr>
              <w:t>88 y 89</w:t>
            </w:r>
          </w:p>
        </w:tc>
        <w:tc>
          <w:tcPr>
            <w:tcW w:w="963" w:type="pct"/>
            <w:vAlign w:val="center"/>
          </w:tcPr>
          <w:p w14:paraId="5AE83856" w14:textId="77777777" w:rsidR="006952A2" w:rsidRPr="0010309A" w:rsidRDefault="006952A2" w:rsidP="00435BD0">
            <w:pPr>
              <w:jc w:val="center"/>
              <w:rPr>
                <w:rFonts w:asciiTheme="minorHAnsi" w:eastAsia="Calibri" w:hAnsiTheme="minorHAnsi" w:cstheme="minorHAnsi"/>
                <w:color w:val="000000"/>
                <w:sz w:val="16"/>
                <w:szCs w:val="16"/>
              </w:rPr>
            </w:pPr>
            <w:r w:rsidRPr="0010309A">
              <w:rPr>
                <w:rFonts w:asciiTheme="minorHAnsi" w:hAnsiTheme="minorHAnsi" w:cstheme="minorHAnsi"/>
                <w:bCs/>
                <w:color w:val="000000"/>
                <w:sz w:val="16"/>
                <w:szCs w:val="16"/>
              </w:rPr>
              <w:t>30 días naturales posteriores al fallo.</w:t>
            </w:r>
          </w:p>
          <w:p w14:paraId="19C625CB" w14:textId="77777777" w:rsidR="006952A2" w:rsidRPr="0010309A" w:rsidRDefault="006952A2" w:rsidP="00435BD0">
            <w:pPr>
              <w:jc w:val="center"/>
              <w:rPr>
                <w:rFonts w:asciiTheme="minorHAnsi" w:hAnsiTheme="minorHAnsi" w:cstheme="minorHAnsi"/>
                <w:b/>
                <w:bCs/>
                <w:color w:val="000000"/>
                <w:sz w:val="16"/>
                <w:szCs w:val="16"/>
              </w:rPr>
            </w:pPr>
          </w:p>
        </w:tc>
        <w:tc>
          <w:tcPr>
            <w:tcW w:w="638" w:type="pct"/>
            <w:vMerge/>
            <w:shd w:val="clear" w:color="auto" w:fill="auto"/>
            <w:vAlign w:val="center"/>
          </w:tcPr>
          <w:p w14:paraId="61A49B76" w14:textId="77777777" w:rsidR="006952A2" w:rsidRPr="0010309A" w:rsidRDefault="006952A2" w:rsidP="00435BD0">
            <w:pPr>
              <w:jc w:val="center"/>
              <w:rPr>
                <w:rFonts w:asciiTheme="minorHAnsi" w:hAnsiTheme="minorHAnsi" w:cstheme="minorHAnsi"/>
                <w:b/>
                <w:sz w:val="16"/>
                <w:szCs w:val="16"/>
              </w:rPr>
            </w:pPr>
          </w:p>
        </w:tc>
        <w:tc>
          <w:tcPr>
            <w:tcW w:w="1074" w:type="pct"/>
            <w:shd w:val="clear" w:color="auto" w:fill="auto"/>
            <w:vAlign w:val="center"/>
          </w:tcPr>
          <w:p w14:paraId="02ECD8FC" w14:textId="77777777" w:rsidR="006952A2" w:rsidRPr="0010309A" w:rsidRDefault="006952A2" w:rsidP="00435BD0">
            <w:pPr>
              <w:jc w:val="center"/>
              <w:rPr>
                <w:rFonts w:asciiTheme="minorHAnsi" w:hAnsiTheme="minorHAnsi" w:cstheme="minorHAnsi"/>
                <w:b/>
                <w:sz w:val="16"/>
                <w:szCs w:val="16"/>
                <w:lang w:val="es-MX"/>
              </w:rPr>
            </w:pPr>
            <w:r w:rsidRPr="0010309A">
              <w:rPr>
                <w:rFonts w:asciiTheme="minorHAnsi" w:hAnsiTheme="minorHAnsi" w:cstheme="minorHAnsi"/>
                <w:b/>
                <w:bCs/>
                <w:sz w:val="16"/>
                <w:szCs w:val="16"/>
              </w:rPr>
              <w:t>Secretaria Administrativa del C.C. Básicas</w:t>
            </w:r>
            <w:r w:rsidRPr="0010309A">
              <w:rPr>
                <w:rFonts w:asciiTheme="minorHAnsi" w:hAnsiTheme="minorHAnsi" w:cstheme="minorHAnsi"/>
                <w:b/>
                <w:sz w:val="16"/>
                <w:szCs w:val="16"/>
                <w:lang w:val="es-MX"/>
              </w:rPr>
              <w:t xml:space="preserve"> </w:t>
            </w:r>
          </w:p>
          <w:p w14:paraId="534CEA3A" w14:textId="77777777" w:rsidR="006952A2" w:rsidRPr="0010309A" w:rsidRDefault="006952A2" w:rsidP="00435BD0">
            <w:pPr>
              <w:jc w:val="center"/>
              <w:rPr>
                <w:rFonts w:asciiTheme="minorHAnsi" w:hAnsiTheme="minorHAnsi" w:cstheme="minorHAnsi"/>
                <w:b/>
                <w:bCs/>
                <w:sz w:val="16"/>
                <w:szCs w:val="16"/>
              </w:rPr>
            </w:pPr>
            <w:r w:rsidRPr="0010309A">
              <w:rPr>
                <w:rFonts w:asciiTheme="minorHAnsi" w:eastAsia="Calibri" w:hAnsiTheme="minorHAnsi" w:cstheme="minorHAnsi"/>
                <w:color w:val="000000"/>
                <w:sz w:val="16"/>
                <w:szCs w:val="16"/>
              </w:rPr>
              <w:t>C.P. Rebecca Reynoso Pedroza</w:t>
            </w:r>
          </w:p>
        </w:tc>
        <w:tc>
          <w:tcPr>
            <w:tcW w:w="1251" w:type="pct"/>
            <w:vAlign w:val="center"/>
          </w:tcPr>
          <w:p w14:paraId="48C29321" w14:textId="77777777" w:rsidR="006952A2" w:rsidRPr="0010309A" w:rsidRDefault="006952A2" w:rsidP="00435BD0">
            <w:pPr>
              <w:jc w:val="center"/>
              <w:rPr>
                <w:rStyle w:val="Hipervnculo"/>
                <w:rFonts w:asciiTheme="minorHAnsi" w:hAnsiTheme="minorHAnsi" w:cstheme="minorHAnsi"/>
                <w:sz w:val="16"/>
                <w:szCs w:val="16"/>
              </w:rPr>
            </w:pPr>
            <w:r w:rsidRPr="0010309A">
              <w:rPr>
                <w:rStyle w:val="Hipervnculo"/>
                <w:rFonts w:asciiTheme="minorHAnsi" w:hAnsiTheme="minorHAnsi" w:cstheme="minorHAnsi"/>
                <w:sz w:val="16"/>
                <w:szCs w:val="16"/>
              </w:rPr>
              <w:t>rebecca.reynoso@edu.uaa.mx</w:t>
            </w:r>
          </w:p>
          <w:p w14:paraId="6B934495" w14:textId="77777777" w:rsidR="006952A2" w:rsidRPr="0010309A" w:rsidRDefault="006952A2" w:rsidP="00435BD0">
            <w:pPr>
              <w:jc w:val="center"/>
              <w:rPr>
                <w:rStyle w:val="Hipervnculo"/>
                <w:rFonts w:asciiTheme="minorHAnsi" w:hAnsiTheme="minorHAnsi" w:cstheme="minorHAnsi"/>
                <w:sz w:val="16"/>
                <w:szCs w:val="16"/>
              </w:rPr>
            </w:pPr>
          </w:p>
        </w:tc>
        <w:tc>
          <w:tcPr>
            <w:tcW w:w="677" w:type="pct"/>
            <w:vMerge/>
            <w:vAlign w:val="center"/>
          </w:tcPr>
          <w:p w14:paraId="0BBB020A" w14:textId="77777777" w:rsidR="006952A2" w:rsidRPr="0010309A" w:rsidRDefault="006952A2" w:rsidP="00435BD0">
            <w:pPr>
              <w:jc w:val="center"/>
              <w:rPr>
                <w:rFonts w:asciiTheme="minorHAnsi" w:hAnsiTheme="minorHAnsi" w:cstheme="minorHAnsi"/>
                <w:b/>
                <w:sz w:val="16"/>
                <w:szCs w:val="16"/>
                <w:lang w:val="es-MX"/>
              </w:rPr>
            </w:pPr>
          </w:p>
        </w:tc>
      </w:tr>
      <w:tr w:rsidR="006952A2" w:rsidRPr="0010309A" w14:paraId="029BF3E7" w14:textId="77777777" w:rsidTr="00435BD0">
        <w:trPr>
          <w:trHeight w:val="545"/>
          <w:jc w:val="center"/>
        </w:trPr>
        <w:tc>
          <w:tcPr>
            <w:tcW w:w="397" w:type="pct"/>
            <w:shd w:val="clear" w:color="auto" w:fill="auto"/>
            <w:vAlign w:val="center"/>
          </w:tcPr>
          <w:p w14:paraId="5227F9AB" w14:textId="77777777" w:rsidR="006952A2" w:rsidRPr="0010309A" w:rsidRDefault="006952A2" w:rsidP="00435BD0">
            <w:pPr>
              <w:jc w:val="center"/>
              <w:rPr>
                <w:rFonts w:asciiTheme="minorHAnsi" w:hAnsiTheme="minorHAnsi" w:cstheme="minorHAnsi"/>
                <w:b/>
                <w:sz w:val="16"/>
                <w:szCs w:val="16"/>
                <w:lang w:val="es-MX"/>
              </w:rPr>
            </w:pPr>
            <w:r w:rsidRPr="0010309A">
              <w:rPr>
                <w:rFonts w:asciiTheme="minorHAnsi" w:hAnsiTheme="minorHAnsi" w:cstheme="minorHAnsi"/>
                <w:b/>
                <w:sz w:val="16"/>
                <w:szCs w:val="16"/>
                <w:lang w:val="es-MX"/>
              </w:rPr>
              <w:t>87</w:t>
            </w:r>
          </w:p>
        </w:tc>
        <w:tc>
          <w:tcPr>
            <w:tcW w:w="963" w:type="pct"/>
            <w:vAlign w:val="center"/>
          </w:tcPr>
          <w:p w14:paraId="62A1E61E" w14:textId="77777777" w:rsidR="006952A2" w:rsidRPr="0010309A" w:rsidRDefault="006952A2" w:rsidP="00435BD0">
            <w:pPr>
              <w:jc w:val="both"/>
              <w:rPr>
                <w:rFonts w:asciiTheme="minorHAnsi" w:hAnsiTheme="minorHAnsi" w:cstheme="minorHAnsi"/>
                <w:bCs/>
                <w:color w:val="000000"/>
                <w:sz w:val="16"/>
                <w:szCs w:val="16"/>
              </w:rPr>
            </w:pPr>
            <w:r w:rsidRPr="0010309A">
              <w:rPr>
                <w:rFonts w:asciiTheme="minorHAnsi" w:hAnsiTheme="minorHAnsi" w:cstheme="minorHAnsi"/>
                <w:bCs/>
                <w:color w:val="000000"/>
                <w:sz w:val="16"/>
                <w:szCs w:val="16"/>
              </w:rPr>
              <w:t xml:space="preserve">En un horario de 8:30 a 15:00 </w:t>
            </w:r>
            <w:proofErr w:type="spellStart"/>
            <w:r w:rsidRPr="0010309A">
              <w:rPr>
                <w:rFonts w:asciiTheme="minorHAnsi" w:hAnsiTheme="minorHAnsi" w:cstheme="minorHAnsi"/>
                <w:bCs/>
                <w:color w:val="000000"/>
                <w:sz w:val="16"/>
                <w:szCs w:val="16"/>
              </w:rPr>
              <w:t>hrs</w:t>
            </w:r>
            <w:proofErr w:type="spellEnd"/>
          </w:p>
          <w:p w14:paraId="7805F44C" w14:textId="77777777" w:rsidR="006952A2" w:rsidRPr="0010309A" w:rsidRDefault="006952A2" w:rsidP="00435BD0">
            <w:pPr>
              <w:jc w:val="both"/>
              <w:rPr>
                <w:rFonts w:asciiTheme="minorHAnsi" w:hAnsiTheme="minorHAnsi" w:cstheme="minorHAnsi"/>
                <w:bCs/>
                <w:color w:val="000000"/>
                <w:sz w:val="16"/>
                <w:szCs w:val="16"/>
              </w:rPr>
            </w:pPr>
          </w:p>
          <w:p w14:paraId="1779FAED" w14:textId="77777777" w:rsidR="006952A2" w:rsidRPr="0010309A" w:rsidRDefault="006952A2" w:rsidP="00435BD0">
            <w:pPr>
              <w:jc w:val="both"/>
              <w:rPr>
                <w:rFonts w:asciiTheme="minorHAnsi" w:hAnsiTheme="minorHAnsi" w:cstheme="minorHAnsi"/>
                <w:b/>
                <w:bCs/>
                <w:color w:val="000000"/>
                <w:sz w:val="16"/>
                <w:szCs w:val="16"/>
              </w:rPr>
            </w:pPr>
            <w:r w:rsidRPr="0010309A">
              <w:rPr>
                <w:rFonts w:asciiTheme="minorHAnsi" w:hAnsiTheme="minorHAnsi" w:cstheme="minorHAnsi"/>
                <w:bCs/>
                <w:color w:val="000000"/>
                <w:sz w:val="16"/>
                <w:szCs w:val="16"/>
              </w:rPr>
              <w:t xml:space="preserve">•1 carga por mes, en la última semana de cada mes. </w:t>
            </w:r>
          </w:p>
        </w:tc>
        <w:tc>
          <w:tcPr>
            <w:tcW w:w="638" w:type="pct"/>
            <w:vMerge/>
            <w:shd w:val="clear" w:color="auto" w:fill="auto"/>
            <w:vAlign w:val="center"/>
          </w:tcPr>
          <w:p w14:paraId="3D9C1E8E" w14:textId="77777777" w:rsidR="006952A2" w:rsidRPr="0010309A" w:rsidRDefault="006952A2" w:rsidP="00435BD0">
            <w:pPr>
              <w:jc w:val="center"/>
              <w:rPr>
                <w:rFonts w:asciiTheme="minorHAnsi" w:hAnsiTheme="minorHAnsi" w:cstheme="minorHAnsi"/>
                <w:b/>
                <w:sz w:val="16"/>
                <w:szCs w:val="16"/>
              </w:rPr>
            </w:pPr>
          </w:p>
        </w:tc>
        <w:tc>
          <w:tcPr>
            <w:tcW w:w="1074" w:type="pct"/>
            <w:shd w:val="clear" w:color="auto" w:fill="auto"/>
            <w:vAlign w:val="center"/>
          </w:tcPr>
          <w:p w14:paraId="294CF9DD" w14:textId="77777777" w:rsidR="006952A2" w:rsidRPr="0010309A" w:rsidRDefault="006952A2" w:rsidP="00435BD0">
            <w:pPr>
              <w:jc w:val="center"/>
              <w:rPr>
                <w:rFonts w:asciiTheme="minorHAnsi" w:hAnsiTheme="minorHAnsi" w:cstheme="minorHAnsi"/>
                <w:b/>
                <w:sz w:val="16"/>
                <w:szCs w:val="16"/>
                <w:lang w:val="es-MX"/>
              </w:rPr>
            </w:pPr>
            <w:r w:rsidRPr="0010309A">
              <w:rPr>
                <w:rFonts w:asciiTheme="minorHAnsi" w:hAnsiTheme="minorHAnsi" w:cstheme="minorHAnsi"/>
                <w:b/>
                <w:bCs/>
                <w:sz w:val="16"/>
                <w:szCs w:val="16"/>
              </w:rPr>
              <w:t>Representante Técnica</w:t>
            </w:r>
            <w:r w:rsidRPr="0010309A">
              <w:rPr>
                <w:rFonts w:asciiTheme="minorHAnsi" w:hAnsiTheme="minorHAnsi" w:cstheme="minorHAnsi"/>
                <w:b/>
                <w:sz w:val="16"/>
                <w:szCs w:val="16"/>
                <w:lang w:val="es-MX"/>
              </w:rPr>
              <w:t xml:space="preserve"> </w:t>
            </w:r>
          </w:p>
          <w:p w14:paraId="091A69AE" w14:textId="77777777" w:rsidR="006952A2" w:rsidRPr="0010309A" w:rsidRDefault="006952A2" w:rsidP="00435BD0">
            <w:pPr>
              <w:jc w:val="center"/>
              <w:rPr>
                <w:rFonts w:asciiTheme="minorHAnsi" w:eastAsia="Calibri" w:hAnsiTheme="minorHAnsi" w:cstheme="minorHAnsi"/>
                <w:b/>
                <w:color w:val="000000"/>
                <w:sz w:val="16"/>
                <w:szCs w:val="16"/>
              </w:rPr>
            </w:pPr>
            <w:r w:rsidRPr="0010309A">
              <w:rPr>
                <w:rFonts w:asciiTheme="minorHAnsi" w:eastAsia="Calibri" w:hAnsiTheme="minorHAnsi" w:cstheme="minorHAnsi"/>
                <w:color w:val="000000"/>
                <w:sz w:val="16"/>
                <w:szCs w:val="16"/>
              </w:rPr>
              <w:t xml:space="preserve">M.V.R.A. </w:t>
            </w:r>
            <w:proofErr w:type="spellStart"/>
            <w:r w:rsidRPr="0010309A">
              <w:rPr>
                <w:rFonts w:asciiTheme="minorHAnsi" w:eastAsia="Calibri" w:hAnsiTheme="minorHAnsi" w:cstheme="minorHAnsi"/>
                <w:color w:val="000000"/>
                <w:sz w:val="16"/>
                <w:szCs w:val="16"/>
              </w:rPr>
              <w:t>Dipl</w:t>
            </w:r>
            <w:proofErr w:type="spellEnd"/>
            <w:r w:rsidRPr="0010309A">
              <w:rPr>
                <w:rFonts w:asciiTheme="minorHAnsi" w:eastAsia="Calibri" w:hAnsiTheme="minorHAnsi" w:cstheme="minorHAnsi"/>
                <w:color w:val="000000"/>
                <w:sz w:val="16"/>
                <w:szCs w:val="16"/>
              </w:rPr>
              <w:t>. Karen Estefany Sánchez Hernández</w:t>
            </w:r>
          </w:p>
        </w:tc>
        <w:tc>
          <w:tcPr>
            <w:tcW w:w="1251" w:type="pct"/>
            <w:vAlign w:val="center"/>
          </w:tcPr>
          <w:p w14:paraId="5554FC3F" w14:textId="77777777" w:rsidR="006952A2" w:rsidRPr="0010309A" w:rsidRDefault="006952A2" w:rsidP="00435BD0">
            <w:pPr>
              <w:jc w:val="center"/>
              <w:rPr>
                <w:rStyle w:val="Hipervnculo"/>
                <w:rFonts w:asciiTheme="minorHAnsi" w:hAnsiTheme="minorHAnsi" w:cstheme="minorHAnsi"/>
                <w:sz w:val="16"/>
                <w:szCs w:val="16"/>
              </w:rPr>
            </w:pPr>
            <w:r w:rsidRPr="0010309A">
              <w:rPr>
                <w:rStyle w:val="Hipervnculo"/>
                <w:rFonts w:asciiTheme="minorHAnsi" w:hAnsiTheme="minorHAnsi" w:cstheme="minorHAnsi"/>
                <w:sz w:val="16"/>
                <w:szCs w:val="16"/>
              </w:rPr>
              <w:t>karen.sanchez@edu.uaa.mx</w:t>
            </w:r>
          </w:p>
        </w:tc>
        <w:tc>
          <w:tcPr>
            <w:tcW w:w="677" w:type="pct"/>
            <w:vMerge/>
            <w:vAlign w:val="center"/>
          </w:tcPr>
          <w:p w14:paraId="385DD407" w14:textId="77777777" w:rsidR="006952A2" w:rsidRPr="0010309A" w:rsidRDefault="006952A2" w:rsidP="00435BD0">
            <w:pPr>
              <w:jc w:val="center"/>
              <w:rPr>
                <w:rFonts w:asciiTheme="minorHAnsi" w:hAnsiTheme="minorHAnsi" w:cstheme="minorHAnsi"/>
                <w:b/>
                <w:sz w:val="16"/>
                <w:szCs w:val="16"/>
                <w:lang w:val="es-MX"/>
              </w:rPr>
            </w:pPr>
          </w:p>
        </w:tc>
      </w:tr>
    </w:tbl>
    <w:p w14:paraId="33E892DA" w14:textId="77777777" w:rsidR="006952A2" w:rsidRPr="0010309A" w:rsidRDefault="006952A2" w:rsidP="006952A2">
      <w:pPr>
        <w:autoSpaceDE w:val="0"/>
        <w:autoSpaceDN w:val="0"/>
        <w:adjustRightInd w:val="0"/>
        <w:jc w:val="both"/>
        <w:rPr>
          <w:rFonts w:asciiTheme="minorHAnsi" w:hAnsiTheme="minorHAnsi" w:cstheme="minorHAnsi"/>
          <w:sz w:val="17"/>
          <w:szCs w:val="17"/>
        </w:rPr>
      </w:pPr>
    </w:p>
    <w:p w14:paraId="7C5675EF" w14:textId="77777777" w:rsidR="006952A2" w:rsidRPr="0010309A" w:rsidRDefault="006952A2" w:rsidP="006952A2">
      <w:pPr>
        <w:autoSpaceDE w:val="0"/>
        <w:autoSpaceDN w:val="0"/>
        <w:adjustRightInd w:val="0"/>
        <w:jc w:val="both"/>
        <w:rPr>
          <w:rFonts w:asciiTheme="minorHAnsi" w:hAnsiTheme="minorHAnsi" w:cstheme="minorHAnsi"/>
          <w:sz w:val="18"/>
          <w:szCs w:val="18"/>
        </w:rPr>
      </w:pPr>
      <w:r w:rsidRPr="0010309A">
        <w:rPr>
          <w:rFonts w:asciiTheme="minorHAnsi" w:hAnsiTheme="minorHAnsi" w:cstheme="minorHAnsi"/>
          <w:sz w:val="17"/>
          <w:szCs w:val="17"/>
        </w:rPr>
        <w:t xml:space="preserve">La entrega de los bienes, </w:t>
      </w:r>
      <w:r w:rsidRPr="0010309A">
        <w:rPr>
          <w:rFonts w:asciiTheme="minorHAnsi" w:hAnsiTheme="minorHAnsi" w:cstheme="minorHAnsi"/>
          <w:sz w:val="17"/>
          <w:szCs w:val="17"/>
          <w:u w:val="single"/>
        </w:rPr>
        <w:t>instalación, puesta en operación, flete, seguro, viáticos (carga y descarga hasta los lugares que se indiquen)</w:t>
      </w:r>
      <w:r w:rsidRPr="0010309A">
        <w:rPr>
          <w:rFonts w:asciiTheme="minorHAnsi" w:hAnsiTheme="minorHAnsi" w:cstheme="minorHAnsi"/>
          <w:sz w:val="17"/>
          <w:szCs w:val="17"/>
        </w:rPr>
        <w:t xml:space="preserve"> deberá realizarse por el Licitante Adjudicado, </w:t>
      </w:r>
      <w:r w:rsidRPr="0010309A">
        <w:rPr>
          <w:rFonts w:asciiTheme="minorHAnsi" w:hAnsiTheme="minorHAnsi" w:cstheme="minorHAnsi"/>
          <w:sz w:val="18"/>
          <w:szCs w:val="18"/>
        </w:rPr>
        <w:t>en los siguientes plazos:</w:t>
      </w:r>
    </w:p>
    <w:p w14:paraId="1BF74045" w14:textId="77777777" w:rsidR="006952A2" w:rsidRPr="0010309A" w:rsidRDefault="006952A2" w:rsidP="006952A2">
      <w:pPr>
        <w:autoSpaceDE w:val="0"/>
        <w:autoSpaceDN w:val="0"/>
        <w:adjustRightInd w:val="0"/>
        <w:jc w:val="both"/>
        <w:rPr>
          <w:rFonts w:asciiTheme="minorHAnsi" w:hAnsiTheme="minorHAnsi" w:cstheme="minorHAnsi"/>
          <w:sz w:val="18"/>
          <w:szCs w:val="18"/>
        </w:rPr>
      </w:pPr>
      <w:r w:rsidRPr="0010309A">
        <w:rPr>
          <w:rFonts w:asciiTheme="minorHAnsi" w:hAnsiTheme="minorHAnsi" w:cstheme="minorHAnsi"/>
          <w:sz w:val="18"/>
          <w:szCs w:val="18"/>
        </w:rPr>
        <w:t xml:space="preserve"> </w:t>
      </w:r>
    </w:p>
    <w:p w14:paraId="21A1D707" w14:textId="4DC4CC21" w:rsidR="006952A2" w:rsidRPr="0010309A" w:rsidRDefault="006952A2" w:rsidP="006952A2">
      <w:pPr>
        <w:autoSpaceDE w:val="0"/>
        <w:autoSpaceDN w:val="0"/>
        <w:adjustRightInd w:val="0"/>
        <w:ind w:right="-93"/>
        <w:jc w:val="both"/>
        <w:rPr>
          <w:rFonts w:asciiTheme="minorHAnsi" w:hAnsiTheme="minorHAnsi" w:cstheme="minorHAnsi"/>
          <w:b/>
          <w:sz w:val="18"/>
          <w:szCs w:val="18"/>
        </w:rPr>
      </w:pPr>
      <w:r>
        <w:rPr>
          <w:rFonts w:asciiTheme="minorHAnsi" w:hAnsiTheme="minorHAnsi" w:cstheme="minorHAnsi"/>
          <w:sz w:val="18"/>
          <w:szCs w:val="18"/>
        </w:rPr>
        <w:t xml:space="preserve">Partida 84, 85, 86 y </w:t>
      </w:r>
      <w:r w:rsidRPr="0010309A">
        <w:rPr>
          <w:rFonts w:asciiTheme="minorHAnsi" w:hAnsiTheme="minorHAnsi" w:cstheme="minorHAnsi"/>
          <w:sz w:val="18"/>
          <w:szCs w:val="18"/>
        </w:rPr>
        <w:t xml:space="preserve">91: </w:t>
      </w:r>
      <w:r w:rsidRPr="0010309A">
        <w:rPr>
          <w:rFonts w:asciiTheme="minorHAnsi" w:hAnsiTheme="minorHAnsi" w:cstheme="minorHAnsi"/>
          <w:b/>
          <w:sz w:val="18"/>
          <w:szCs w:val="18"/>
        </w:rPr>
        <w:t>6</w:t>
      </w:r>
      <w:r w:rsidRPr="0010309A">
        <w:rPr>
          <w:rFonts w:asciiTheme="minorHAnsi" w:hAnsiTheme="minorHAnsi" w:cstheme="minorHAnsi"/>
          <w:b/>
          <w:bCs/>
          <w:color w:val="000000"/>
          <w:sz w:val="18"/>
          <w:szCs w:val="18"/>
        </w:rPr>
        <w:t xml:space="preserve">0 (sesenta) días naturales, </w:t>
      </w:r>
      <w:r w:rsidRPr="0010309A">
        <w:rPr>
          <w:rFonts w:asciiTheme="minorHAnsi" w:hAnsiTheme="minorHAnsi" w:cstheme="minorHAnsi"/>
          <w:b/>
          <w:sz w:val="18"/>
          <w:szCs w:val="18"/>
        </w:rPr>
        <w:t>posteriores a la fecha de fallo</w:t>
      </w:r>
      <w:r w:rsidRPr="0010309A">
        <w:rPr>
          <w:rFonts w:asciiTheme="minorHAnsi" w:hAnsiTheme="minorHAnsi" w:cstheme="minorHAnsi"/>
          <w:sz w:val="18"/>
          <w:szCs w:val="18"/>
        </w:rPr>
        <w:t xml:space="preserve"> </w:t>
      </w:r>
      <w:r w:rsidRPr="0010309A">
        <w:rPr>
          <w:rFonts w:asciiTheme="minorHAnsi" w:hAnsiTheme="minorHAnsi" w:cstheme="minorHAnsi"/>
          <w:b/>
          <w:sz w:val="18"/>
          <w:szCs w:val="18"/>
        </w:rPr>
        <w:t>fecha de fallo,</w:t>
      </w:r>
    </w:p>
    <w:p w14:paraId="58C2E19C" w14:textId="77777777" w:rsidR="006952A2" w:rsidRPr="0010309A" w:rsidRDefault="006952A2" w:rsidP="006952A2">
      <w:pPr>
        <w:autoSpaceDE w:val="0"/>
        <w:autoSpaceDN w:val="0"/>
        <w:adjustRightInd w:val="0"/>
        <w:ind w:right="-93"/>
        <w:jc w:val="both"/>
        <w:rPr>
          <w:rFonts w:asciiTheme="minorHAnsi" w:hAnsiTheme="minorHAnsi" w:cstheme="minorHAnsi"/>
          <w:sz w:val="18"/>
          <w:szCs w:val="18"/>
        </w:rPr>
      </w:pPr>
      <w:r w:rsidRPr="0010309A">
        <w:rPr>
          <w:rFonts w:asciiTheme="minorHAnsi" w:hAnsiTheme="minorHAnsi" w:cstheme="minorHAnsi"/>
          <w:sz w:val="18"/>
          <w:szCs w:val="18"/>
        </w:rPr>
        <w:t xml:space="preserve">Partida 88 y 89: </w:t>
      </w:r>
      <w:r w:rsidRPr="0010309A">
        <w:rPr>
          <w:rFonts w:asciiTheme="minorHAnsi" w:hAnsiTheme="minorHAnsi" w:cstheme="minorHAnsi"/>
          <w:b/>
          <w:sz w:val="18"/>
          <w:szCs w:val="18"/>
        </w:rPr>
        <w:t>3</w:t>
      </w:r>
      <w:r w:rsidRPr="0010309A">
        <w:rPr>
          <w:rFonts w:asciiTheme="minorHAnsi" w:hAnsiTheme="minorHAnsi" w:cstheme="minorHAnsi"/>
          <w:b/>
          <w:bCs/>
          <w:color w:val="000000"/>
          <w:sz w:val="18"/>
          <w:szCs w:val="18"/>
        </w:rPr>
        <w:t xml:space="preserve">0 (treinta) días naturales, </w:t>
      </w:r>
      <w:r w:rsidRPr="0010309A">
        <w:rPr>
          <w:rFonts w:asciiTheme="minorHAnsi" w:hAnsiTheme="minorHAnsi" w:cstheme="minorHAnsi"/>
          <w:b/>
          <w:sz w:val="18"/>
          <w:szCs w:val="18"/>
        </w:rPr>
        <w:t>posteriores a la fecha de fallo</w:t>
      </w:r>
      <w:r w:rsidRPr="0010309A">
        <w:rPr>
          <w:rFonts w:asciiTheme="minorHAnsi" w:hAnsiTheme="minorHAnsi" w:cstheme="minorHAnsi"/>
          <w:sz w:val="18"/>
          <w:szCs w:val="18"/>
        </w:rPr>
        <w:t xml:space="preserve"> </w:t>
      </w:r>
      <w:r w:rsidRPr="0010309A">
        <w:rPr>
          <w:rFonts w:asciiTheme="minorHAnsi" w:hAnsiTheme="minorHAnsi" w:cstheme="minorHAnsi"/>
          <w:b/>
          <w:sz w:val="18"/>
          <w:szCs w:val="18"/>
        </w:rPr>
        <w:t>fecha de fallo</w:t>
      </w:r>
      <w:r>
        <w:rPr>
          <w:rFonts w:asciiTheme="minorHAnsi" w:hAnsiTheme="minorHAnsi" w:cstheme="minorHAnsi"/>
          <w:b/>
          <w:sz w:val="18"/>
          <w:szCs w:val="18"/>
        </w:rPr>
        <w:t>,</w:t>
      </w:r>
    </w:p>
    <w:p w14:paraId="4756151C" w14:textId="0B156325" w:rsidR="006952A2" w:rsidRPr="0010309A" w:rsidRDefault="006952A2" w:rsidP="006952A2">
      <w:pPr>
        <w:autoSpaceDE w:val="0"/>
        <w:autoSpaceDN w:val="0"/>
        <w:adjustRightInd w:val="0"/>
        <w:ind w:right="-93"/>
        <w:jc w:val="both"/>
        <w:rPr>
          <w:rFonts w:asciiTheme="minorHAnsi" w:hAnsiTheme="minorHAnsi" w:cstheme="minorHAnsi"/>
          <w:sz w:val="18"/>
          <w:szCs w:val="18"/>
        </w:rPr>
      </w:pPr>
      <w:r w:rsidRPr="0010309A">
        <w:rPr>
          <w:rFonts w:asciiTheme="minorHAnsi" w:hAnsiTheme="minorHAnsi" w:cstheme="minorHAnsi"/>
          <w:sz w:val="18"/>
          <w:szCs w:val="18"/>
        </w:rPr>
        <w:t xml:space="preserve">Partida 87: </w:t>
      </w:r>
      <w:r w:rsidRPr="0010309A">
        <w:rPr>
          <w:rFonts w:asciiTheme="minorHAnsi" w:hAnsiTheme="minorHAnsi" w:cstheme="minorHAnsi"/>
          <w:b/>
          <w:sz w:val="18"/>
          <w:szCs w:val="18"/>
        </w:rPr>
        <w:t>1 carga por mes, en última semana de cada mes hasta</w:t>
      </w:r>
      <w:r w:rsidR="005C0B2B">
        <w:rPr>
          <w:rFonts w:asciiTheme="minorHAnsi" w:hAnsiTheme="minorHAnsi" w:cstheme="minorHAnsi"/>
          <w:b/>
          <w:sz w:val="18"/>
          <w:szCs w:val="18"/>
        </w:rPr>
        <w:t xml:space="preserve"> noviembre y dos cargas en la </w:t>
      </w:r>
      <w:proofErr w:type="gramStart"/>
      <w:r w:rsidR="005C0B2B">
        <w:rPr>
          <w:rFonts w:asciiTheme="minorHAnsi" w:hAnsiTheme="minorHAnsi" w:cstheme="minorHAnsi"/>
          <w:b/>
          <w:sz w:val="18"/>
          <w:szCs w:val="18"/>
        </w:rPr>
        <w:t>primer semana</w:t>
      </w:r>
      <w:proofErr w:type="gramEnd"/>
      <w:r w:rsidR="005C0B2B">
        <w:rPr>
          <w:rFonts w:asciiTheme="minorHAnsi" w:hAnsiTheme="minorHAnsi" w:cstheme="minorHAnsi"/>
          <w:b/>
          <w:sz w:val="18"/>
          <w:szCs w:val="18"/>
        </w:rPr>
        <w:t xml:space="preserve"> del mes de diciembre 2025 para completar 10 cargas.</w:t>
      </w:r>
    </w:p>
    <w:p w14:paraId="4C749B2D" w14:textId="77777777" w:rsidR="006952A2" w:rsidRPr="0010309A" w:rsidRDefault="006952A2" w:rsidP="006952A2">
      <w:pPr>
        <w:autoSpaceDE w:val="0"/>
        <w:autoSpaceDN w:val="0"/>
        <w:adjustRightInd w:val="0"/>
        <w:ind w:right="-93"/>
        <w:jc w:val="both"/>
        <w:rPr>
          <w:rFonts w:asciiTheme="minorHAnsi" w:hAnsiTheme="minorHAnsi" w:cstheme="minorHAnsi"/>
          <w:sz w:val="18"/>
          <w:szCs w:val="18"/>
        </w:rPr>
      </w:pPr>
      <w:r w:rsidRPr="0010309A">
        <w:rPr>
          <w:rFonts w:asciiTheme="minorHAnsi" w:hAnsiTheme="minorHAnsi" w:cstheme="minorHAnsi"/>
          <w:sz w:val="18"/>
          <w:szCs w:val="18"/>
        </w:rPr>
        <w:t xml:space="preserve"> </w:t>
      </w:r>
    </w:p>
    <w:p w14:paraId="3071FC8B" w14:textId="77777777" w:rsidR="006952A2" w:rsidRPr="00243DAC" w:rsidRDefault="006952A2" w:rsidP="006952A2">
      <w:pPr>
        <w:autoSpaceDE w:val="0"/>
        <w:autoSpaceDN w:val="0"/>
        <w:adjustRightInd w:val="0"/>
        <w:ind w:right="-93"/>
        <w:jc w:val="both"/>
        <w:rPr>
          <w:rFonts w:asciiTheme="minorHAnsi" w:hAnsiTheme="minorHAnsi" w:cstheme="minorHAnsi"/>
          <w:sz w:val="18"/>
          <w:szCs w:val="18"/>
        </w:rPr>
      </w:pPr>
      <w:r w:rsidRPr="0010309A">
        <w:rPr>
          <w:rFonts w:asciiTheme="minorHAnsi" w:hAnsiTheme="minorHAnsi" w:cstheme="minorHAnsi"/>
          <w:sz w:val="18"/>
          <w:szCs w:val="18"/>
        </w:rPr>
        <w:t>bajo las condiciones de entrega establecidas en las bases de la presente Licitación.</w:t>
      </w:r>
      <w:r w:rsidRPr="00243DAC">
        <w:rPr>
          <w:rFonts w:asciiTheme="minorHAnsi" w:hAnsiTheme="minorHAnsi" w:cstheme="minorHAnsi"/>
          <w:sz w:val="18"/>
          <w:szCs w:val="18"/>
        </w:rPr>
        <w:t xml:space="preserve"> </w:t>
      </w:r>
    </w:p>
    <w:p w14:paraId="1FF22941" w14:textId="77777777" w:rsidR="006952A2" w:rsidRPr="00B210DD" w:rsidRDefault="006952A2" w:rsidP="006952A2">
      <w:pPr>
        <w:autoSpaceDE w:val="0"/>
        <w:autoSpaceDN w:val="0"/>
        <w:adjustRightInd w:val="0"/>
        <w:jc w:val="both"/>
        <w:rPr>
          <w:rFonts w:asciiTheme="minorHAnsi" w:hAnsiTheme="minorHAnsi" w:cstheme="minorHAnsi"/>
          <w:b/>
          <w:sz w:val="17"/>
          <w:szCs w:val="17"/>
        </w:rPr>
      </w:pPr>
    </w:p>
    <w:p w14:paraId="28256467" w14:textId="77777777" w:rsidR="006952A2" w:rsidRPr="00E814FE" w:rsidRDefault="006952A2" w:rsidP="006952A2">
      <w:pPr>
        <w:autoSpaceDE w:val="0"/>
        <w:autoSpaceDN w:val="0"/>
        <w:adjustRightInd w:val="0"/>
        <w:jc w:val="both"/>
        <w:rPr>
          <w:rFonts w:asciiTheme="minorHAnsi" w:hAnsiTheme="minorHAnsi" w:cstheme="minorHAnsi"/>
          <w:sz w:val="16"/>
          <w:szCs w:val="16"/>
        </w:rPr>
      </w:pPr>
      <w:r w:rsidRPr="00E814FE">
        <w:rPr>
          <w:rFonts w:asciiTheme="minorHAnsi" w:hAnsiTheme="minorHAnsi" w:cstheme="minorHAnsi"/>
          <w:sz w:val="16"/>
          <w:szCs w:val="16"/>
        </w:rPr>
        <w:t>**El personal de la Universidad, no tiene autorizado ayudar con las maniobras de carga, descarga y traslado, por lo que se les reitera</w:t>
      </w:r>
      <w:r>
        <w:rPr>
          <w:rFonts w:asciiTheme="minorHAnsi" w:hAnsiTheme="minorHAnsi" w:cstheme="minorHAnsi"/>
          <w:sz w:val="16"/>
          <w:szCs w:val="16"/>
        </w:rPr>
        <w:t xml:space="preserve"> </w:t>
      </w:r>
      <w:r w:rsidRPr="00E814FE">
        <w:rPr>
          <w:rFonts w:asciiTheme="minorHAnsi" w:hAnsiTheme="minorHAnsi" w:cstheme="minorHAnsi"/>
          <w:sz w:val="16"/>
          <w:szCs w:val="16"/>
        </w:rPr>
        <w:t xml:space="preserve">que, en la entrega de los bienes, se deberán tomar las medidas necesarias para este objeto. </w:t>
      </w:r>
    </w:p>
    <w:p w14:paraId="3D898954" w14:textId="77777777" w:rsidR="006952A2" w:rsidRPr="00E814FE" w:rsidRDefault="006952A2" w:rsidP="006952A2">
      <w:pPr>
        <w:autoSpaceDE w:val="0"/>
        <w:autoSpaceDN w:val="0"/>
        <w:adjustRightInd w:val="0"/>
        <w:jc w:val="both"/>
        <w:rPr>
          <w:rFonts w:asciiTheme="minorHAnsi" w:hAnsiTheme="minorHAnsi" w:cstheme="minorHAnsi"/>
          <w:sz w:val="16"/>
          <w:szCs w:val="16"/>
        </w:rPr>
      </w:pPr>
    </w:p>
    <w:p w14:paraId="6066210C" w14:textId="77777777" w:rsidR="006952A2" w:rsidRPr="00E814FE" w:rsidRDefault="006952A2" w:rsidP="006952A2">
      <w:pPr>
        <w:autoSpaceDE w:val="0"/>
        <w:autoSpaceDN w:val="0"/>
        <w:adjustRightInd w:val="0"/>
        <w:rPr>
          <w:rFonts w:asciiTheme="minorHAnsi" w:hAnsiTheme="minorHAnsi" w:cstheme="minorHAnsi"/>
          <w:sz w:val="16"/>
          <w:szCs w:val="16"/>
        </w:rPr>
      </w:pPr>
      <w:r w:rsidRPr="00E814FE">
        <w:rPr>
          <w:rFonts w:asciiTheme="minorHAnsi" w:hAnsiTheme="minorHAnsi" w:cstheme="minorHAnsi"/>
          <w:sz w:val="16"/>
          <w:szCs w:val="16"/>
        </w:rPr>
        <w:t xml:space="preserve">La entrega se realizará en las Aulas, Laboratorios y salones de la Universidad en los diferentes Centros y Direcciones que se indiquen en el contrato o bien al concertar la cita de </w:t>
      </w:r>
      <w:r>
        <w:rPr>
          <w:rFonts w:asciiTheme="minorHAnsi" w:hAnsiTheme="minorHAnsi" w:cstheme="minorHAnsi"/>
          <w:sz w:val="16"/>
          <w:szCs w:val="16"/>
        </w:rPr>
        <w:t>e</w:t>
      </w:r>
      <w:r w:rsidRPr="00E814FE">
        <w:rPr>
          <w:rFonts w:asciiTheme="minorHAnsi" w:hAnsiTheme="minorHAnsi" w:cstheme="minorHAnsi"/>
          <w:sz w:val="16"/>
          <w:szCs w:val="16"/>
        </w:rPr>
        <w:t xml:space="preserve">ntrega de los </w:t>
      </w:r>
      <w:r>
        <w:rPr>
          <w:rFonts w:asciiTheme="minorHAnsi" w:hAnsiTheme="minorHAnsi" w:cstheme="minorHAnsi"/>
          <w:sz w:val="16"/>
          <w:szCs w:val="16"/>
        </w:rPr>
        <w:t>b</w:t>
      </w:r>
      <w:r w:rsidRPr="00E814FE">
        <w:rPr>
          <w:rFonts w:asciiTheme="minorHAnsi" w:hAnsiTheme="minorHAnsi" w:cstheme="minorHAnsi"/>
          <w:sz w:val="16"/>
          <w:szCs w:val="16"/>
        </w:rPr>
        <w:t>ienes, a efecto de clarificar la información, se indica que la Universidad se compone de los siguientes domicilios:</w:t>
      </w:r>
    </w:p>
    <w:p w14:paraId="490EB8C7" w14:textId="77777777" w:rsidR="006952A2" w:rsidRPr="00E814FE" w:rsidRDefault="006952A2" w:rsidP="006952A2">
      <w:pPr>
        <w:autoSpaceDE w:val="0"/>
        <w:autoSpaceDN w:val="0"/>
        <w:adjustRightInd w:val="0"/>
        <w:jc w:val="both"/>
        <w:rPr>
          <w:rFonts w:asciiTheme="minorHAnsi" w:hAnsiTheme="minorHAnsi" w:cstheme="minorHAnsi"/>
          <w:sz w:val="16"/>
          <w:szCs w:val="16"/>
        </w:rPr>
      </w:pPr>
    </w:p>
    <w:p w14:paraId="54D387F4" w14:textId="77777777" w:rsidR="006952A2" w:rsidRPr="00E814FE" w:rsidRDefault="006952A2" w:rsidP="006952A2">
      <w:pPr>
        <w:pStyle w:val="Textoindependiente"/>
        <w:numPr>
          <w:ilvl w:val="0"/>
          <w:numId w:val="14"/>
        </w:numPr>
        <w:ind w:left="142" w:hanging="142"/>
        <w:rPr>
          <w:rFonts w:asciiTheme="minorHAnsi" w:hAnsiTheme="minorHAnsi" w:cstheme="minorHAnsi"/>
          <w:b/>
          <w:sz w:val="16"/>
          <w:szCs w:val="16"/>
        </w:rPr>
      </w:pPr>
      <w:r w:rsidRPr="00E814FE">
        <w:rPr>
          <w:rFonts w:asciiTheme="minorHAnsi" w:hAnsiTheme="minorHAnsi" w:cstheme="minorHAnsi"/>
          <w:sz w:val="16"/>
          <w:szCs w:val="16"/>
        </w:rPr>
        <w:t>CIUDAD UNIVERSITARIA. Av. Universidad No. 940. Aguascalientes, Ags.</w:t>
      </w:r>
    </w:p>
    <w:p w14:paraId="5213776D" w14:textId="77777777" w:rsidR="006952A2" w:rsidRDefault="006952A2" w:rsidP="006952A2">
      <w:pPr>
        <w:autoSpaceDE w:val="0"/>
        <w:autoSpaceDN w:val="0"/>
        <w:adjustRightInd w:val="0"/>
        <w:jc w:val="both"/>
        <w:rPr>
          <w:rFonts w:asciiTheme="minorHAnsi" w:hAnsiTheme="minorHAnsi" w:cstheme="minorHAnsi"/>
          <w:sz w:val="16"/>
          <w:szCs w:val="16"/>
          <w:lang w:val="x-none"/>
        </w:rPr>
      </w:pPr>
    </w:p>
    <w:p w14:paraId="4FD97DFE" w14:textId="77777777" w:rsidR="006952A2" w:rsidRPr="006E01AF" w:rsidRDefault="006952A2" w:rsidP="006952A2">
      <w:pPr>
        <w:autoSpaceDE w:val="0"/>
        <w:autoSpaceDN w:val="0"/>
        <w:adjustRightInd w:val="0"/>
        <w:jc w:val="both"/>
        <w:rPr>
          <w:rFonts w:asciiTheme="minorHAnsi" w:hAnsiTheme="minorHAnsi" w:cstheme="minorHAnsi"/>
          <w:b/>
          <w:sz w:val="14"/>
          <w:szCs w:val="14"/>
        </w:rPr>
      </w:pPr>
    </w:p>
    <w:p w14:paraId="65C35A9A" w14:textId="77777777" w:rsidR="006952A2" w:rsidRPr="006E01AF" w:rsidRDefault="006952A2" w:rsidP="006952A2">
      <w:pPr>
        <w:autoSpaceDE w:val="0"/>
        <w:autoSpaceDN w:val="0"/>
        <w:adjustRightInd w:val="0"/>
        <w:rPr>
          <w:rFonts w:asciiTheme="minorHAnsi" w:hAnsiTheme="minorHAnsi" w:cstheme="minorHAnsi"/>
          <w:b/>
          <w:sz w:val="14"/>
          <w:szCs w:val="14"/>
        </w:rPr>
      </w:pPr>
    </w:p>
    <w:p w14:paraId="1277C447" w14:textId="77777777" w:rsidR="006952A2" w:rsidRPr="006E01AF" w:rsidRDefault="006952A2" w:rsidP="006952A2">
      <w:pPr>
        <w:pStyle w:val="Textoindependiente"/>
        <w:rPr>
          <w:rFonts w:asciiTheme="minorHAnsi" w:hAnsiTheme="minorHAnsi" w:cstheme="minorHAnsi"/>
          <w:sz w:val="12"/>
          <w:szCs w:val="12"/>
        </w:rPr>
      </w:pPr>
    </w:p>
    <w:p w14:paraId="17B194B6" w14:textId="77777777" w:rsidR="006952A2" w:rsidRPr="006E01AF" w:rsidRDefault="006952A2" w:rsidP="006952A2">
      <w:pPr>
        <w:jc w:val="center"/>
        <w:rPr>
          <w:rFonts w:asciiTheme="minorHAnsi" w:hAnsiTheme="minorHAnsi" w:cstheme="minorHAnsi"/>
          <w:b/>
          <w:sz w:val="16"/>
          <w:szCs w:val="16"/>
        </w:rPr>
      </w:pPr>
      <w:r w:rsidRPr="006E01AF">
        <w:rPr>
          <w:rFonts w:asciiTheme="minorHAnsi" w:hAnsiTheme="minorHAnsi" w:cstheme="minorHAnsi"/>
          <w:b/>
          <w:sz w:val="16"/>
          <w:szCs w:val="16"/>
        </w:rPr>
        <w:t xml:space="preserve"> (Nombre y firma de la persona física o representante legal de la persona física o moral o representante común de la agrupación de personas)</w:t>
      </w:r>
    </w:p>
    <w:p w14:paraId="12A2D772" w14:textId="77777777" w:rsidR="006952A2" w:rsidRPr="006E01AF" w:rsidRDefault="006952A2" w:rsidP="006952A2">
      <w:pPr>
        <w:tabs>
          <w:tab w:val="left" w:pos="4214"/>
        </w:tabs>
        <w:rPr>
          <w:rFonts w:asciiTheme="minorHAnsi" w:hAnsiTheme="minorHAnsi" w:cstheme="minorHAnsi"/>
          <w:b/>
          <w:sz w:val="18"/>
          <w:szCs w:val="18"/>
        </w:rPr>
      </w:pPr>
    </w:p>
    <w:p w14:paraId="0E3CA05A" w14:textId="77777777" w:rsidR="00C41FE0" w:rsidRDefault="00C41FE0" w:rsidP="00C41FE0">
      <w:pPr>
        <w:keepNext/>
        <w:widowControl/>
        <w:tabs>
          <w:tab w:val="left" w:pos="0"/>
        </w:tabs>
        <w:suppressAutoHyphens/>
        <w:ind w:left="578"/>
        <w:jc w:val="center"/>
        <w:outlineLvl w:val="1"/>
        <w:rPr>
          <w:rFonts w:asciiTheme="minorHAnsi" w:hAnsiTheme="minorHAnsi" w:cstheme="minorHAnsi"/>
          <w:b/>
        </w:rPr>
      </w:pPr>
    </w:p>
    <w:p w14:paraId="46E057D0" w14:textId="77777777" w:rsidR="00C41FE0" w:rsidRDefault="00C41FE0" w:rsidP="00C41FE0">
      <w:pPr>
        <w:keepNext/>
        <w:widowControl/>
        <w:tabs>
          <w:tab w:val="left" w:pos="0"/>
        </w:tabs>
        <w:suppressAutoHyphens/>
        <w:ind w:left="578"/>
        <w:jc w:val="center"/>
        <w:outlineLvl w:val="1"/>
        <w:rPr>
          <w:rFonts w:asciiTheme="minorHAnsi" w:hAnsiTheme="minorHAnsi" w:cstheme="minorHAnsi"/>
          <w:b/>
        </w:rPr>
      </w:pPr>
    </w:p>
    <w:p w14:paraId="2795AC77" w14:textId="77777777" w:rsidR="00C41FE0" w:rsidRDefault="00C41FE0" w:rsidP="00C41FE0">
      <w:pPr>
        <w:keepNext/>
        <w:widowControl/>
        <w:tabs>
          <w:tab w:val="left" w:pos="0"/>
        </w:tabs>
        <w:suppressAutoHyphens/>
        <w:ind w:left="578"/>
        <w:jc w:val="center"/>
        <w:outlineLvl w:val="1"/>
        <w:rPr>
          <w:rFonts w:asciiTheme="minorHAnsi" w:hAnsiTheme="minorHAnsi" w:cstheme="minorHAnsi"/>
          <w:b/>
        </w:rPr>
      </w:pPr>
    </w:p>
    <w:p w14:paraId="34062C45" w14:textId="77777777" w:rsidR="00C41FE0" w:rsidRDefault="00C41FE0" w:rsidP="00C41FE0">
      <w:pPr>
        <w:keepNext/>
        <w:widowControl/>
        <w:tabs>
          <w:tab w:val="left" w:pos="0"/>
        </w:tabs>
        <w:suppressAutoHyphens/>
        <w:ind w:left="578"/>
        <w:jc w:val="center"/>
        <w:outlineLvl w:val="1"/>
        <w:rPr>
          <w:rFonts w:asciiTheme="minorHAnsi" w:hAnsiTheme="minorHAnsi" w:cstheme="minorHAnsi"/>
          <w:b/>
        </w:rPr>
      </w:pPr>
    </w:p>
    <w:p w14:paraId="3B544D45" w14:textId="0D483BF2" w:rsidR="00164648" w:rsidRDefault="00164648" w:rsidP="00D03963">
      <w:pPr>
        <w:autoSpaceDE w:val="0"/>
        <w:autoSpaceDN w:val="0"/>
        <w:adjustRightInd w:val="0"/>
        <w:jc w:val="center"/>
        <w:rPr>
          <w:rFonts w:ascii="Calibri" w:hAnsi="Calibri" w:cs="Calibri"/>
          <w:b/>
          <w:sz w:val="16"/>
          <w:szCs w:val="16"/>
          <w:lang w:eastAsia="es-MX"/>
        </w:rPr>
      </w:pPr>
    </w:p>
    <w:p w14:paraId="27307DC5" w14:textId="0BDA9B7B" w:rsidR="00C41FE0" w:rsidRDefault="00C41FE0" w:rsidP="00D03963">
      <w:pPr>
        <w:autoSpaceDE w:val="0"/>
        <w:autoSpaceDN w:val="0"/>
        <w:adjustRightInd w:val="0"/>
        <w:jc w:val="center"/>
        <w:rPr>
          <w:rFonts w:ascii="Calibri" w:hAnsi="Calibri" w:cs="Calibri"/>
          <w:b/>
          <w:sz w:val="16"/>
          <w:szCs w:val="16"/>
          <w:lang w:eastAsia="es-MX"/>
        </w:rPr>
      </w:pPr>
    </w:p>
    <w:p w14:paraId="5C8B82B1" w14:textId="119BDB3E" w:rsidR="00C41FE0" w:rsidRDefault="00C41FE0" w:rsidP="00D03963">
      <w:pPr>
        <w:autoSpaceDE w:val="0"/>
        <w:autoSpaceDN w:val="0"/>
        <w:adjustRightInd w:val="0"/>
        <w:jc w:val="center"/>
        <w:rPr>
          <w:rFonts w:ascii="Calibri" w:hAnsi="Calibri" w:cs="Calibri"/>
          <w:b/>
          <w:sz w:val="16"/>
          <w:szCs w:val="16"/>
          <w:lang w:eastAsia="es-MX"/>
        </w:rPr>
      </w:pPr>
    </w:p>
    <w:p w14:paraId="23368249" w14:textId="5D73598C" w:rsidR="00C41FE0" w:rsidRDefault="00C41FE0" w:rsidP="00D03963">
      <w:pPr>
        <w:autoSpaceDE w:val="0"/>
        <w:autoSpaceDN w:val="0"/>
        <w:adjustRightInd w:val="0"/>
        <w:jc w:val="center"/>
        <w:rPr>
          <w:rFonts w:ascii="Calibri" w:hAnsi="Calibri" w:cs="Calibri"/>
          <w:b/>
          <w:sz w:val="16"/>
          <w:szCs w:val="16"/>
          <w:lang w:eastAsia="es-MX"/>
        </w:rPr>
      </w:pPr>
    </w:p>
    <w:p w14:paraId="2D3F2A60" w14:textId="7C4FF4B4" w:rsidR="00C41FE0" w:rsidRDefault="00C41FE0" w:rsidP="00D03963">
      <w:pPr>
        <w:autoSpaceDE w:val="0"/>
        <w:autoSpaceDN w:val="0"/>
        <w:adjustRightInd w:val="0"/>
        <w:jc w:val="center"/>
        <w:rPr>
          <w:rFonts w:ascii="Calibri" w:hAnsi="Calibri" w:cs="Calibri"/>
          <w:b/>
          <w:sz w:val="16"/>
          <w:szCs w:val="16"/>
          <w:lang w:eastAsia="es-MX"/>
        </w:rPr>
      </w:pPr>
    </w:p>
    <w:p w14:paraId="226BA77C" w14:textId="47B7A8BF" w:rsidR="00C41FE0" w:rsidRDefault="00C41FE0" w:rsidP="00D03963">
      <w:pPr>
        <w:autoSpaceDE w:val="0"/>
        <w:autoSpaceDN w:val="0"/>
        <w:adjustRightInd w:val="0"/>
        <w:jc w:val="center"/>
        <w:rPr>
          <w:rFonts w:ascii="Calibri" w:hAnsi="Calibri" w:cs="Calibri"/>
          <w:b/>
          <w:sz w:val="16"/>
          <w:szCs w:val="16"/>
          <w:lang w:eastAsia="es-MX"/>
        </w:rPr>
      </w:pPr>
    </w:p>
    <w:p w14:paraId="6BD175C2" w14:textId="1E506603" w:rsidR="00C41FE0" w:rsidRDefault="00C41FE0" w:rsidP="00D03963">
      <w:pPr>
        <w:autoSpaceDE w:val="0"/>
        <w:autoSpaceDN w:val="0"/>
        <w:adjustRightInd w:val="0"/>
        <w:jc w:val="center"/>
        <w:rPr>
          <w:rFonts w:ascii="Calibri" w:hAnsi="Calibri" w:cs="Calibri"/>
          <w:b/>
          <w:sz w:val="16"/>
          <w:szCs w:val="16"/>
          <w:lang w:eastAsia="es-MX"/>
        </w:rPr>
      </w:pPr>
    </w:p>
    <w:p w14:paraId="0D664BCC" w14:textId="53442015" w:rsidR="00C41FE0" w:rsidRDefault="00C41FE0" w:rsidP="00D03963">
      <w:pPr>
        <w:autoSpaceDE w:val="0"/>
        <w:autoSpaceDN w:val="0"/>
        <w:adjustRightInd w:val="0"/>
        <w:jc w:val="center"/>
        <w:rPr>
          <w:rFonts w:ascii="Calibri" w:hAnsi="Calibri" w:cs="Calibri"/>
          <w:b/>
          <w:sz w:val="16"/>
          <w:szCs w:val="16"/>
          <w:lang w:eastAsia="es-MX"/>
        </w:rPr>
      </w:pPr>
    </w:p>
    <w:p w14:paraId="778FAB14" w14:textId="7BBE055E" w:rsidR="00C41FE0" w:rsidRDefault="00C41FE0" w:rsidP="00D03963">
      <w:pPr>
        <w:autoSpaceDE w:val="0"/>
        <w:autoSpaceDN w:val="0"/>
        <w:adjustRightInd w:val="0"/>
        <w:jc w:val="center"/>
        <w:rPr>
          <w:rFonts w:ascii="Calibri" w:hAnsi="Calibri" w:cs="Calibri"/>
          <w:b/>
          <w:sz w:val="16"/>
          <w:szCs w:val="16"/>
          <w:lang w:eastAsia="es-MX"/>
        </w:rPr>
      </w:pPr>
    </w:p>
    <w:p w14:paraId="43E0D3B8" w14:textId="70B7233C" w:rsidR="00C41FE0" w:rsidRDefault="00C41FE0" w:rsidP="00D03963">
      <w:pPr>
        <w:autoSpaceDE w:val="0"/>
        <w:autoSpaceDN w:val="0"/>
        <w:adjustRightInd w:val="0"/>
        <w:jc w:val="center"/>
        <w:rPr>
          <w:rFonts w:ascii="Calibri" w:hAnsi="Calibri" w:cs="Calibri"/>
          <w:b/>
          <w:sz w:val="16"/>
          <w:szCs w:val="16"/>
          <w:lang w:eastAsia="es-MX"/>
        </w:rPr>
      </w:pPr>
    </w:p>
    <w:p w14:paraId="3CCFACFB" w14:textId="21BB55DB" w:rsidR="00C41FE0" w:rsidRDefault="00C41FE0" w:rsidP="00D03963">
      <w:pPr>
        <w:autoSpaceDE w:val="0"/>
        <w:autoSpaceDN w:val="0"/>
        <w:adjustRightInd w:val="0"/>
        <w:jc w:val="center"/>
        <w:rPr>
          <w:rFonts w:ascii="Calibri" w:hAnsi="Calibri" w:cs="Calibri"/>
          <w:b/>
          <w:sz w:val="16"/>
          <w:szCs w:val="16"/>
          <w:lang w:eastAsia="es-MX"/>
        </w:rPr>
      </w:pPr>
    </w:p>
    <w:p w14:paraId="2AD96E0E" w14:textId="5B45D97F" w:rsidR="00C41FE0" w:rsidRDefault="00C41FE0" w:rsidP="00D03963">
      <w:pPr>
        <w:autoSpaceDE w:val="0"/>
        <w:autoSpaceDN w:val="0"/>
        <w:adjustRightInd w:val="0"/>
        <w:jc w:val="center"/>
        <w:rPr>
          <w:rFonts w:ascii="Calibri" w:hAnsi="Calibri" w:cs="Calibri"/>
          <w:b/>
          <w:sz w:val="16"/>
          <w:szCs w:val="16"/>
          <w:lang w:eastAsia="es-MX"/>
        </w:rPr>
      </w:pPr>
    </w:p>
    <w:p w14:paraId="21B5D374" w14:textId="505AA493" w:rsidR="00C41FE0" w:rsidRDefault="00C41FE0" w:rsidP="00D03963">
      <w:pPr>
        <w:autoSpaceDE w:val="0"/>
        <w:autoSpaceDN w:val="0"/>
        <w:adjustRightInd w:val="0"/>
        <w:jc w:val="center"/>
        <w:rPr>
          <w:rFonts w:ascii="Calibri" w:hAnsi="Calibri" w:cs="Calibri"/>
          <w:b/>
          <w:sz w:val="16"/>
          <w:szCs w:val="16"/>
          <w:lang w:eastAsia="es-MX"/>
        </w:rPr>
      </w:pPr>
    </w:p>
    <w:p w14:paraId="40687A90" w14:textId="4666A8C2" w:rsidR="00C41FE0" w:rsidRDefault="00C41FE0" w:rsidP="00D03963">
      <w:pPr>
        <w:autoSpaceDE w:val="0"/>
        <w:autoSpaceDN w:val="0"/>
        <w:adjustRightInd w:val="0"/>
        <w:jc w:val="center"/>
        <w:rPr>
          <w:rFonts w:ascii="Calibri" w:hAnsi="Calibri" w:cs="Calibri"/>
          <w:b/>
          <w:sz w:val="16"/>
          <w:szCs w:val="16"/>
          <w:lang w:eastAsia="es-MX"/>
        </w:rPr>
      </w:pPr>
    </w:p>
    <w:p w14:paraId="2D5F1665" w14:textId="0754B69F" w:rsidR="00164648" w:rsidRPr="00164648" w:rsidRDefault="00164648" w:rsidP="00E21450">
      <w:pPr>
        <w:keepNext/>
        <w:widowControl/>
        <w:tabs>
          <w:tab w:val="left" w:pos="0"/>
        </w:tabs>
        <w:suppressAutoHyphens/>
        <w:jc w:val="center"/>
        <w:outlineLvl w:val="1"/>
        <w:rPr>
          <w:rFonts w:ascii="Calibri" w:hAnsi="Calibri" w:cs="Calibri"/>
          <w:b/>
        </w:rPr>
      </w:pPr>
      <w:r w:rsidRPr="00164648">
        <w:rPr>
          <w:rFonts w:ascii="Calibri" w:hAnsi="Calibri" w:cs="Calibri"/>
          <w:b/>
        </w:rPr>
        <w:lastRenderedPageBreak/>
        <w:t>Anexo “3”</w:t>
      </w:r>
    </w:p>
    <w:p w14:paraId="33EAD943" w14:textId="77777777" w:rsidR="00164648" w:rsidRPr="009B6FE8" w:rsidRDefault="00164648" w:rsidP="00164648">
      <w:pPr>
        <w:keepNext/>
        <w:widowControl/>
        <w:numPr>
          <w:ilvl w:val="1"/>
          <w:numId w:val="11"/>
        </w:numPr>
        <w:tabs>
          <w:tab w:val="left" w:pos="0"/>
        </w:tabs>
        <w:suppressAutoHyphens/>
        <w:ind w:left="578" w:hanging="578"/>
        <w:jc w:val="center"/>
        <w:outlineLvl w:val="1"/>
        <w:rPr>
          <w:rFonts w:ascii="Calibri" w:hAnsi="Calibri" w:cs="Calibri"/>
          <w:b/>
        </w:rPr>
      </w:pPr>
      <w:r w:rsidRPr="009B6FE8">
        <w:rPr>
          <w:rFonts w:ascii="Calibri" w:hAnsi="Calibri" w:cs="Calibri"/>
          <w:b/>
        </w:rPr>
        <w:t xml:space="preserve">Acreditación y Representación </w:t>
      </w:r>
    </w:p>
    <w:p w14:paraId="539DBE7F" w14:textId="77777777" w:rsidR="00164648" w:rsidRPr="009B6FE8" w:rsidRDefault="00164648" w:rsidP="00164648">
      <w:pPr>
        <w:widowControl/>
        <w:jc w:val="center"/>
        <w:rPr>
          <w:rFonts w:asciiTheme="minorHAnsi" w:hAnsiTheme="minorHAnsi" w:cstheme="minorHAnsi"/>
          <w:b/>
          <w:color w:val="000000"/>
          <w:sz w:val="16"/>
          <w:szCs w:val="18"/>
        </w:rPr>
      </w:pPr>
      <w:r w:rsidRPr="009B6FE8">
        <w:rPr>
          <w:rFonts w:asciiTheme="minorHAnsi" w:hAnsiTheme="minorHAnsi" w:cstheme="minorHAnsi"/>
          <w:b/>
          <w:color w:val="000000"/>
          <w:sz w:val="16"/>
          <w:szCs w:val="18"/>
        </w:rPr>
        <w:t>(En papel con membrete de la empresa, o bien con su nombre o razón social impreso)</w:t>
      </w:r>
    </w:p>
    <w:p w14:paraId="65A20233" w14:textId="77777777" w:rsidR="00164648" w:rsidRDefault="00164648" w:rsidP="00164648">
      <w:pPr>
        <w:widowControl/>
        <w:jc w:val="both"/>
        <w:rPr>
          <w:rFonts w:asciiTheme="minorHAnsi" w:hAnsiTheme="minorHAnsi" w:cstheme="minorHAnsi"/>
          <w:b/>
          <w:color w:val="000000"/>
          <w:sz w:val="18"/>
          <w:szCs w:val="18"/>
        </w:rPr>
      </w:pPr>
    </w:p>
    <w:p w14:paraId="133B463B" w14:textId="77777777" w:rsidR="00164648" w:rsidRPr="000324CE" w:rsidRDefault="00164648" w:rsidP="00164648">
      <w:pPr>
        <w:widowControl/>
        <w:jc w:val="both"/>
        <w:rPr>
          <w:rFonts w:ascii="Calibri" w:hAnsi="Calibri" w:cs="Calibri"/>
          <w:sz w:val="18"/>
          <w:szCs w:val="18"/>
          <w:highlight w:val="yellow"/>
        </w:rPr>
      </w:pPr>
      <w:r w:rsidRPr="000324CE">
        <w:rPr>
          <w:rFonts w:asciiTheme="minorHAnsi" w:hAnsiTheme="minorHAnsi" w:cstheme="minorHAnsi"/>
          <w:sz w:val="18"/>
          <w:szCs w:val="18"/>
        </w:rPr>
        <w:t>Yo,</w:t>
      </w:r>
      <w:r w:rsidRPr="000324CE">
        <w:rPr>
          <w:rFonts w:asciiTheme="minorHAnsi" w:hAnsiTheme="minorHAnsi" w:cstheme="minorHAnsi"/>
          <w:sz w:val="18"/>
          <w:szCs w:val="18"/>
          <w:u w:val="single"/>
        </w:rPr>
        <w:t xml:space="preserve">           </w:t>
      </w:r>
      <w:r w:rsidRPr="000324CE">
        <w:rPr>
          <w:rFonts w:asciiTheme="minorHAnsi" w:hAnsiTheme="minorHAnsi" w:cstheme="minorHAnsi"/>
          <w:i/>
          <w:sz w:val="18"/>
          <w:szCs w:val="18"/>
          <w:u w:val="single"/>
        </w:rPr>
        <w:t>(</w:t>
      </w:r>
      <w:r w:rsidRPr="000324CE">
        <w:rPr>
          <w:rFonts w:asciiTheme="minorHAnsi" w:hAnsiTheme="minorHAnsi" w:cstheme="minorHAnsi"/>
          <w:iCs/>
          <w:sz w:val="18"/>
          <w:szCs w:val="18"/>
          <w:u w:val="single"/>
        </w:rPr>
        <w:t>nombre del representante legal o apoderado</w:t>
      </w:r>
      <w:r w:rsidRPr="000324CE">
        <w:rPr>
          <w:rFonts w:asciiTheme="minorHAnsi" w:hAnsiTheme="minorHAnsi" w:cstheme="minorHAnsi"/>
          <w:i/>
          <w:sz w:val="18"/>
          <w:szCs w:val="18"/>
          <w:u w:val="single"/>
        </w:rPr>
        <w:t>)</w:t>
      </w:r>
      <w:r w:rsidRPr="000324CE">
        <w:rPr>
          <w:rFonts w:asciiTheme="minorHAnsi" w:hAnsiTheme="minorHAnsi" w:cstheme="minorHAnsi"/>
          <w:sz w:val="18"/>
          <w:szCs w:val="18"/>
          <w:u w:val="single"/>
        </w:rPr>
        <w:t xml:space="preserve">     </w:t>
      </w:r>
      <w:r w:rsidRPr="000324CE">
        <w:rPr>
          <w:rFonts w:asciiTheme="minorHAnsi" w:hAnsiTheme="minorHAnsi" w:cstheme="minorHAnsi"/>
          <w:sz w:val="18"/>
          <w:szCs w:val="18"/>
        </w:rPr>
        <w:t xml:space="preserve">, comparezco a nombre y representación de </w:t>
      </w:r>
      <w:r w:rsidRPr="000324CE">
        <w:rPr>
          <w:rFonts w:asciiTheme="minorHAnsi" w:hAnsiTheme="minorHAnsi" w:cstheme="minorHAnsi"/>
          <w:sz w:val="18"/>
          <w:szCs w:val="18"/>
          <w:u w:val="single"/>
        </w:rPr>
        <w:t>(nombre del licitante</w:t>
      </w:r>
      <w:r w:rsidRPr="00295519">
        <w:rPr>
          <w:rFonts w:asciiTheme="minorHAnsi" w:hAnsiTheme="minorHAnsi" w:cstheme="minorHAnsi"/>
          <w:sz w:val="18"/>
          <w:szCs w:val="18"/>
          <w:u w:val="single"/>
        </w:rPr>
        <w:t>/Participante</w:t>
      </w:r>
      <w:r w:rsidRPr="000324CE">
        <w:rPr>
          <w:rFonts w:asciiTheme="minorHAnsi" w:hAnsiTheme="minorHAnsi" w:cstheme="minorHAnsi"/>
          <w:sz w:val="18"/>
          <w:szCs w:val="18"/>
          <w:u w:val="single"/>
        </w:rPr>
        <w:t xml:space="preserve">, razón social) </w:t>
      </w:r>
      <w:r w:rsidRPr="000324CE">
        <w:rPr>
          <w:rFonts w:asciiTheme="minorHAnsi" w:hAnsiTheme="minorHAnsi" w:cstheme="minorHAnsi"/>
          <w:sz w:val="18"/>
          <w:szCs w:val="18"/>
        </w:rPr>
        <w:t>y bajo protesta de decir verdad, manifiesto que los datos aquí asentados, son ciertos y han sido debidamente verificados, así como que cuento con facultades suficientes para suscribir la propuesta en el presente procedimiento a nombre de mi representada:</w:t>
      </w:r>
    </w:p>
    <w:p w14:paraId="640207E5" w14:textId="77777777" w:rsidR="00164648" w:rsidRPr="000324CE" w:rsidRDefault="00164648" w:rsidP="00164648">
      <w:pPr>
        <w:widowControl/>
        <w:rPr>
          <w:rFonts w:ascii="Calibri" w:hAnsi="Calibri" w:cs="Calibri"/>
          <w:sz w:val="18"/>
          <w:szCs w:val="18"/>
        </w:rPr>
      </w:pPr>
    </w:p>
    <w:tbl>
      <w:tblPr>
        <w:tblW w:w="9214" w:type="dxa"/>
        <w:jc w:val="center"/>
        <w:tblLayout w:type="fixed"/>
        <w:tblCellMar>
          <w:left w:w="70" w:type="dxa"/>
          <w:right w:w="70" w:type="dxa"/>
        </w:tblCellMar>
        <w:tblLook w:val="0000" w:firstRow="0" w:lastRow="0" w:firstColumn="0" w:lastColumn="0" w:noHBand="0" w:noVBand="0"/>
      </w:tblPr>
      <w:tblGrid>
        <w:gridCol w:w="9214"/>
      </w:tblGrid>
      <w:tr w:rsidR="00164648" w:rsidRPr="000324CE" w14:paraId="5808AC46" w14:textId="77777777" w:rsidTr="00BC67DE">
        <w:trPr>
          <w:jc w:val="center"/>
        </w:trPr>
        <w:tc>
          <w:tcPr>
            <w:tcW w:w="9214" w:type="dxa"/>
            <w:tcBorders>
              <w:top w:val="single" w:sz="4" w:space="0" w:color="000000"/>
              <w:left w:val="single" w:sz="4" w:space="0" w:color="000000"/>
              <w:bottom w:val="single" w:sz="4" w:space="0" w:color="000000"/>
              <w:right w:val="single" w:sz="4" w:space="0" w:color="000000"/>
            </w:tcBorders>
          </w:tcPr>
          <w:p w14:paraId="3CF5BA74" w14:textId="77777777" w:rsidR="00164648" w:rsidRPr="000324CE" w:rsidRDefault="00164648" w:rsidP="00BC67DE">
            <w:pPr>
              <w:widowControl/>
              <w:snapToGrid w:val="0"/>
              <w:rPr>
                <w:rFonts w:ascii="Calibri" w:hAnsi="Calibri" w:cs="Calibri"/>
                <w:sz w:val="18"/>
                <w:szCs w:val="18"/>
              </w:rPr>
            </w:pPr>
            <w:r w:rsidRPr="000324CE">
              <w:rPr>
                <w:rFonts w:ascii="Calibri" w:hAnsi="Calibri" w:cs="Calibri"/>
                <w:sz w:val="18"/>
                <w:szCs w:val="18"/>
              </w:rPr>
              <w:t xml:space="preserve">Clave del Registro Federal de Contribuyentes: </w:t>
            </w:r>
          </w:p>
          <w:p w14:paraId="39FEBAF3" w14:textId="77777777" w:rsidR="00164648" w:rsidRPr="000324CE" w:rsidRDefault="00164648" w:rsidP="00BC67DE">
            <w:pPr>
              <w:widowControl/>
              <w:snapToGrid w:val="0"/>
              <w:rPr>
                <w:rFonts w:ascii="Calibri" w:hAnsi="Calibri" w:cs="Calibri"/>
                <w:sz w:val="18"/>
                <w:szCs w:val="18"/>
              </w:rPr>
            </w:pPr>
            <w:r w:rsidRPr="000324CE">
              <w:rPr>
                <w:rFonts w:ascii="Calibri" w:hAnsi="Calibri" w:cs="Calibri"/>
                <w:sz w:val="18"/>
                <w:szCs w:val="18"/>
              </w:rPr>
              <w:t>Clave patronal del licitante</w:t>
            </w:r>
            <w:r w:rsidRPr="00295519">
              <w:rPr>
                <w:rFonts w:ascii="Calibri" w:hAnsi="Calibri" w:cs="Calibri"/>
                <w:sz w:val="18"/>
                <w:szCs w:val="18"/>
              </w:rPr>
              <w:t>/Participante</w:t>
            </w:r>
            <w:r w:rsidRPr="000324CE">
              <w:rPr>
                <w:rFonts w:ascii="Calibri" w:hAnsi="Calibri" w:cs="Calibri"/>
                <w:sz w:val="18"/>
                <w:szCs w:val="18"/>
              </w:rPr>
              <w:t>:</w:t>
            </w:r>
          </w:p>
          <w:p w14:paraId="7C56C8B3" w14:textId="77777777" w:rsidR="00164648" w:rsidRPr="000324CE" w:rsidRDefault="00164648" w:rsidP="00BC67DE">
            <w:pPr>
              <w:widowControl/>
              <w:snapToGrid w:val="0"/>
              <w:rPr>
                <w:rFonts w:ascii="Calibri" w:hAnsi="Calibri" w:cs="Calibri"/>
                <w:sz w:val="18"/>
                <w:szCs w:val="18"/>
              </w:rPr>
            </w:pPr>
            <w:r w:rsidRPr="000324CE">
              <w:rPr>
                <w:rFonts w:ascii="Calibri" w:hAnsi="Calibri" w:cs="Calibri"/>
                <w:sz w:val="18"/>
                <w:szCs w:val="18"/>
              </w:rPr>
              <w:t>Domicilio:</w:t>
            </w:r>
          </w:p>
          <w:p w14:paraId="285E85B9" w14:textId="77777777" w:rsidR="00164648" w:rsidRPr="000324CE" w:rsidRDefault="00164648" w:rsidP="00BC67DE">
            <w:pPr>
              <w:widowControl/>
              <w:snapToGrid w:val="0"/>
              <w:rPr>
                <w:rFonts w:ascii="Calibri" w:hAnsi="Calibri" w:cs="Calibri"/>
                <w:sz w:val="18"/>
                <w:szCs w:val="18"/>
              </w:rPr>
            </w:pPr>
            <w:r w:rsidRPr="000324CE">
              <w:rPr>
                <w:rFonts w:ascii="Calibri" w:hAnsi="Calibri" w:cs="Calibri"/>
                <w:sz w:val="18"/>
                <w:szCs w:val="18"/>
              </w:rPr>
              <w:t>Calle y número:</w:t>
            </w:r>
          </w:p>
          <w:p w14:paraId="4D3CC613" w14:textId="77777777" w:rsidR="00164648" w:rsidRPr="000324CE" w:rsidRDefault="00164648" w:rsidP="00BC67DE">
            <w:pPr>
              <w:widowControl/>
              <w:snapToGrid w:val="0"/>
              <w:rPr>
                <w:rFonts w:ascii="Calibri" w:hAnsi="Calibri" w:cs="Calibri"/>
                <w:sz w:val="18"/>
                <w:szCs w:val="18"/>
              </w:rPr>
            </w:pPr>
            <w:r w:rsidRPr="000324CE">
              <w:rPr>
                <w:rFonts w:ascii="Calibri" w:hAnsi="Calibri" w:cs="Calibri"/>
                <w:sz w:val="18"/>
                <w:szCs w:val="18"/>
              </w:rPr>
              <w:t>Colonia:</w:t>
            </w:r>
            <w:r w:rsidRPr="000324CE">
              <w:rPr>
                <w:rFonts w:ascii="Calibri" w:hAnsi="Calibri" w:cs="Calibri"/>
                <w:sz w:val="18"/>
                <w:szCs w:val="18"/>
              </w:rPr>
              <w:tab/>
              <w:t xml:space="preserve">                                                                                       Demarcación territorial o municipio:</w:t>
            </w:r>
          </w:p>
          <w:p w14:paraId="2F87A5C3" w14:textId="77777777" w:rsidR="00164648" w:rsidRPr="000324CE" w:rsidRDefault="00164648" w:rsidP="00BC67DE">
            <w:pPr>
              <w:widowControl/>
              <w:snapToGrid w:val="0"/>
              <w:rPr>
                <w:rFonts w:ascii="Calibri" w:hAnsi="Calibri" w:cs="Calibri"/>
                <w:sz w:val="18"/>
                <w:szCs w:val="18"/>
              </w:rPr>
            </w:pPr>
            <w:r w:rsidRPr="000324CE">
              <w:rPr>
                <w:rFonts w:ascii="Calibri" w:hAnsi="Calibri" w:cs="Calibri"/>
                <w:sz w:val="18"/>
                <w:szCs w:val="18"/>
              </w:rPr>
              <w:t>Código postal:</w:t>
            </w:r>
            <w:r w:rsidRPr="000324CE">
              <w:rPr>
                <w:rFonts w:ascii="Calibri" w:hAnsi="Calibri" w:cs="Calibri"/>
                <w:sz w:val="18"/>
                <w:szCs w:val="18"/>
              </w:rPr>
              <w:tab/>
              <w:t xml:space="preserve">                                                                      Entidad federativa:</w:t>
            </w:r>
          </w:p>
          <w:p w14:paraId="01EF0209" w14:textId="77777777" w:rsidR="00164648" w:rsidRPr="000324CE" w:rsidRDefault="00164648" w:rsidP="00BC67DE">
            <w:pPr>
              <w:widowControl/>
              <w:snapToGrid w:val="0"/>
              <w:rPr>
                <w:rFonts w:ascii="Calibri" w:hAnsi="Calibri" w:cs="Calibri"/>
                <w:sz w:val="18"/>
                <w:szCs w:val="18"/>
              </w:rPr>
            </w:pPr>
            <w:r w:rsidRPr="000324CE">
              <w:rPr>
                <w:rFonts w:ascii="Calibri" w:hAnsi="Calibri" w:cs="Calibri"/>
                <w:sz w:val="18"/>
                <w:szCs w:val="18"/>
              </w:rPr>
              <w:t>Teléfonos:</w:t>
            </w:r>
            <w:r w:rsidRPr="000324CE">
              <w:rPr>
                <w:rFonts w:ascii="Calibri" w:hAnsi="Calibri" w:cs="Calibri"/>
                <w:sz w:val="18"/>
                <w:szCs w:val="18"/>
              </w:rPr>
              <w:tab/>
              <w:t xml:space="preserve">                                                                      Fax:</w:t>
            </w:r>
          </w:p>
          <w:p w14:paraId="492DBEBA" w14:textId="77777777" w:rsidR="00164648" w:rsidRPr="000324CE" w:rsidRDefault="00164648" w:rsidP="00BC67DE">
            <w:pPr>
              <w:widowControl/>
              <w:snapToGrid w:val="0"/>
              <w:rPr>
                <w:rFonts w:ascii="Calibri" w:hAnsi="Calibri" w:cs="Calibri"/>
                <w:sz w:val="18"/>
                <w:szCs w:val="18"/>
              </w:rPr>
            </w:pPr>
            <w:r w:rsidRPr="000324CE">
              <w:rPr>
                <w:rFonts w:ascii="Calibri" w:hAnsi="Calibri" w:cs="Calibri"/>
                <w:sz w:val="18"/>
                <w:szCs w:val="18"/>
              </w:rPr>
              <w:t>Correo electrónico:</w:t>
            </w:r>
          </w:p>
          <w:p w14:paraId="7AFACCE5" w14:textId="77777777" w:rsidR="00164648" w:rsidRPr="000324CE" w:rsidRDefault="00164648" w:rsidP="00BC67DE">
            <w:pPr>
              <w:widowControl/>
              <w:snapToGrid w:val="0"/>
              <w:rPr>
                <w:rFonts w:ascii="Calibri" w:hAnsi="Calibri" w:cs="Calibri"/>
                <w:sz w:val="18"/>
                <w:szCs w:val="18"/>
              </w:rPr>
            </w:pPr>
            <w:r w:rsidRPr="000324CE">
              <w:rPr>
                <w:rFonts w:ascii="Calibri" w:hAnsi="Calibri" w:cs="Calibri"/>
                <w:sz w:val="18"/>
                <w:szCs w:val="18"/>
              </w:rPr>
              <w:t>No. de la escritura pública en la que consta su Acta Constitutiva:</w:t>
            </w:r>
            <w:r w:rsidRPr="000324CE">
              <w:rPr>
                <w:rFonts w:ascii="Calibri" w:hAnsi="Calibri" w:cs="Calibri"/>
                <w:sz w:val="18"/>
                <w:szCs w:val="18"/>
              </w:rPr>
              <w:tab/>
              <w:t xml:space="preserve">                                                             Fecha:</w:t>
            </w:r>
          </w:p>
          <w:p w14:paraId="0293708B" w14:textId="77777777" w:rsidR="00164648" w:rsidRPr="000324CE" w:rsidRDefault="00164648" w:rsidP="00BC67DE">
            <w:pPr>
              <w:widowControl/>
              <w:snapToGrid w:val="0"/>
              <w:jc w:val="both"/>
              <w:rPr>
                <w:rFonts w:ascii="Calibri" w:hAnsi="Calibri" w:cs="Calibri"/>
                <w:sz w:val="18"/>
                <w:szCs w:val="18"/>
              </w:rPr>
            </w:pPr>
            <w:r w:rsidRPr="000324CE">
              <w:rPr>
                <w:rFonts w:ascii="Calibri" w:hAnsi="Calibri" w:cs="Calibri"/>
                <w:sz w:val="18"/>
                <w:szCs w:val="18"/>
              </w:rPr>
              <w:t>Nombre, número y lugar del notario público ante el cual se dio fe de la misma:</w:t>
            </w:r>
          </w:p>
          <w:p w14:paraId="6D514801" w14:textId="77777777" w:rsidR="00164648" w:rsidRPr="000324CE" w:rsidRDefault="00164648" w:rsidP="00BC67DE">
            <w:pPr>
              <w:widowControl/>
              <w:snapToGrid w:val="0"/>
              <w:rPr>
                <w:rFonts w:ascii="Calibri" w:hAnsi="Calibri" w:cs="Calibri"/>
                <w:sz w:val="18"/>
                <w:szCs w:val="18"/>
              </w:rPr>
            </w:pPr>
            <w:r w:rsidRPr="000324CE">
              <w:rPr>
                <w:rFonts w:ascii="Calibri" w:hAnsi="Calibri" w:cs="Calibri"/>
                <w:sz w:val="18"/>
                <w:szCs w:val="18"/>
              </w:rPr>
              <w:t>Fecha y datos de su inscripción en el registro público de comercio (folio mercantil, fecha y lugar):</w:t>
            </w:r>
          </w:p>
          <w:p w14:paraId="62444174" w14:textId="77777777" w:rsidR="00164648" w:rsidRPr="000324CE" w:rsidRDefault="00164648" w:rsidP="00BC67DE">
            <w:pPr>
              <w:widowControl/>
              <w:snapToGrid w:val="0"/>
              <w:rPr>
                <w:rFonts w:ascii="Calibri" w:hAnsi="Calibri" w:cs="Calibri"/>
                <w:sz w:val="18"/>
                <w:szCs w:val="18"/>
              </w:rPr>
            </w:pPr>
            <w:r w:rsidRPr="000324CE">
              <w:rPr>
                <w:rFonts w:ascii="Calibri" w:hAnsi="Calibri" w:cs="Calibri"/>
                <w:sz w:val="18"/>
                <w:szCs w:val="18"/>
              </w:rPr>
              <w:t>Descripción del objeto social:</w:t>
            </w:r>
          </w:p>
          <w:p w14:paraId="6F8FF00E" w14:textId="77777777" w:rsidR="00164648" w:rsidRPr="000324CE" w:rsidRDefault="00164648" w:rsidP="00BC67DE">
            <w:pPr>
              <w:widowControl/>
              <w:snapToGrid w:val="0"/>
              <w:rPr>
                <w:rFonts w:ascii="Calibri" w:hAnsi="Calibri" w:cs="Calibri"/>
                <w:sz w:val="18"/>
                <w:szCs w:val="18"/>
              </w:rPr>
            </w:pPr>
            <w:r w:rsidRPr="000324CE">
              <w:rPr>
                <w:rFonts w:ascii="Calibri" w:hAnsi="Calibri" w:cs="Calibri"/>
                <w:sz w:val="18"/>
                <w:szCs w:val="18"/>
              </w:rPr>
              <w:t>Relación de accionistas. -</w:t>
            </w:r>
          </w:p>
          <w:p w14:paraId="7FF93F05" w14:textId="77777777" w:rsidR="00164648" w:rsidRPr="000324CE" w:rsidRDefault="00164648" w:rsidP="00BC67DE">
            <w:pPr>
              <w:widowControl/>
              <w:snapToGrid w:val="0"/>
              <w:rPr>
                <w:rFonts w:ascii="Calibri" w:hAnsi="Calibri" w:cs="Calibri"/>
                <w:sz w:val="18"/>
                <w:szCs w:val="18"/>
              </w:rPr>
            </w:pPr>
            <w:r w:rsidRPr="000324CE">
              <w:rPr>
                <w:rFonts w:ascii="Calibri" w:hAnsi="Calibri" w:cs="Calibri"/>
                <w:sz w:val="18"/>
                <w:szCs w:val="18"/>
              </w:rPr>
              <w:t>Apellido paterno:</w:t>
            </w:r>
            <w:r w:rsidRPr="000324CE">
              <w:rPr>
                <w:rFonts w:ascii="Calibri" w:hAnsi="Calibri" w:cs="Calibri"/>
                <w:sz w:val="18"/>
                <w:szCs w:val="18"/>
              </w:rPr>
              <w:tab/>
              <w:t xml:space="preserve">               Apellido materno:</w:t>
            </w:r>
            <w:r w:rsidRPr="000324CE">
              <w:rPr>
                <w:rFonts w:ascii="Calibri" w:hAnsi="Calibri" w:cs="Calibri"/>
                <w:sz w:val="18"/>
                <w:szCs w:val="18"/>
              </w:rPr>
              <w:tab/>
              <w:t xml:space="preserve">           Nombre(s):</w:t>
            </w:r>
            <w:r w:rsidRPr="000324CE">
              <w:rPr>
                <w:rFonts w:ascii="Calibri" w:hAnsi="Calibri" w:cs="Calibri"/>
                <w:sz w:val="18"/>
                <w:szCs w:val="18"/>
              </w:rPr>
              <w:tab/>
              <w:t xml:space="preserve">                           RFC</w:t>
            </w:r>
            <w:r w:rsidRPr="000324CE">
              <w:rPr>
                <w:rFonts w:ascii="Calibri" w:hAnsi="Calibri" w:cs="Calibri"/>
                <w:sz w:val="18"/>
                <w:szCs w:val="18"/>
              </w:rPr>
              <w:tab/>
              <w:t xml:space="preserve">              % de Participación</w:t>
            </w:r>
          </w:p>
          <w:p w14:paraId="17F39F6D" w14:textId="77777777" w:rsidR="00164648" w:rsidRPr="000324CE" w:rsidRDefault="00164648" w:rsidP="00BC67DE">
            <w:pPr>
              <w:widowControl/>
              <w:snapToGrid w:val="0"/>
              <w:rPr>
                <w:rFonts w:ascii="Calibri" w:hAnsi="Calibri" w:cs="Calibri"/>
                <w:sz w:val="18"/>
                <w:szCs w:val="18"/>
              </w:rPr>
            </w:pPr>
            <w:r w:rsidRPr="000324CE">
              <w:rPr>
                <w:rFonts w:ascii="Calibri" w:hAnsi="Calibri" w:cs="Calibri"/>
                <w:sz w:val="18"/>
                <w:szCs w:val="18"/>
              </w:rPr>
              <w:t>1.</w:t>
            </w:r>
            <w:r w:rsidRPr="000324CE">
              <w:rPr>
                <w:rFonts w:ascii="Calibri" w:hAnsi="Calibri" w:cs="Calibri"/>
                <w:sz w:val="18"/>
                <w:szCs w:val="18"/>
              </w:rPr>
              <w:tab/>
            </w:r>
            <w:r w:rsidRPr="000324CE">
              <w:rPr>
                <w:rFonts w:ascii="Calibri" w:hAnsi="Calibri" w:cs="Calibri"/>
                <w:sz w:val="18"/>
                <w:szCs w:val="18"/>
              </w:rPr>
              <w:tab/>
            </w:r>
            <w:r w:rsidRPr="000324CE">
              <w:rPr>
                <w:rFonts w:ascii="Calibri" w:hAnsi="Calibri" w:cs="Calibri"/>
                <w:sz w:val="18"/>
                <w:szCs w:val="18"/>
              </w:rPr>
              <w:tab/>
            </w:r>
            <w:r w:rsidRPr="000324CE">
              <w:rPr>
                <w:rFonts w:ascii="Calibri" w:hAnsi="Calibri" w:cs="Calibri"/>
                <w:sz w:val="18"/>
                <w:szCs w:val="18"/>
              </w:rPr>
              <w:tab/>
            </w:r>
          </w:p>
          <w:p w14:paraId="7837CEC5" w14:textId="77777777" w:rsidR="00164648" w:rsidRPr="000324CE" w:rsidRDefault="00164648" w:rsidP="00BC67DE">
            <w:pPr>
              <w:widowControl/>
              <w:snapToGrid w:val="0"/>
              <w:rPr>
                <w:rFonts w:ascii="Calibri" w:hAnsi="Calibri" w:cs="Calibri"/>
                <w:sz w:val="18"/>
                <w:szCs w:val="18"/>
              </w:rPr>
            </w:pPr>
            <w:r w:rsidRPr="000324CE">
              <w:rPr>
                <w:rFonts w:ascii="Calibri" w:hAnsi="Calibri" w:cs="Calibri"/>
                <w:sz w:val="18"/>
                <w:szCs w:val="18"/>
              </w:rPr>
              <w:t>2.</w:t>
            </w:r>
            <w:r w:rsidRPr="000324CE">
              <w:rPr>
                <w:rFonts w:ascii="Calibri" w:hAnsi="Calibri" w:cs="Calibri"/>
                <w:sz w:val="18"/>
                <w:szCs w:val="18"/>
              </w:rPr>
              <w:tab/>
            </w:r>
            <w:r w:rsidRPr="000324CE">
              <w:rPr>
                <w:rFonts w:ascii="Calibri" w:hAnsi="Calibri" w:cs="Calibri"/>
                <w:sz w:val="18"/>
                <w:szCs w:val="18"/>
              </w:rPr>
              <w:tab/>
            </w:r>
            <w:r w:rsidRPr="000324CE">
              <w:rPr>
                <w:rFonts w:ascii="Calibri" w:hAnsi="Calibri" w:cs="Calibri"/>
                <w:sz w:val="18"/>
                <w:szCs w:val="18"/>
              </w:rPr>
              <w:tab/>
            </w:r>
            <w:r w:rsidRPr="000324CE">
              <w:rPr>
                <w:rFonts w:ascii="Calibri" w:hAnsi="Calibri" w:cs="Calibri"/>
                <w:sz w:val="18"/>
                <w:szCs w:val="18"/>
              </w:rPr>
              <w:tab/>
            </w:r>
          </w:p>
          <w:p w14:paraId="100441EC" w14:textId="77777777" w:rsidR="00164648" w:rsidRPr="000324CE" w:rsidRDefault="00164648" w:rsidP="00BC67DE">
            <w:pPr>
              <w:widowControl/>
              <w:snapToGrid w:val="0"/>
              <w:jc w:val="both"/>
              <w:rPr>
                <w:rFonts w:ascii="Calibri" w:hAnsi="Calibri" w:cs="Calibri"/>
                <w:sz w:val="18"/>
                <w:szCs w:val="18"/>
              </w:rPr>
            </w:pPr>
            <w:r w:rsidRPr="000324CE">
              <w:rPr>
                <w:rFonts w:ascii="Calibri" w:hAnsi="Calibri" w:cs="Calibri"/>
                <w:sz w:val="18"/>
                <w:szCs w:val="18"/>
              </w:rPr>
              <w:t>3.</w:t>
            </w:r>
            <w:r w:rsidRPr="000324CE">
              <w:rPr>
                <w:rFonts w:ascii="Calibri" w:hAnsi="Calibri" w:cs="Calibri"/>
                <w:sz w:val="18"/>
                <w:szCs w:val="18"/>
              </w:rPr>
              <w:tab/>
            </w:r>
            <w:r w:rsidRPr="000324CE">
              <w:rPr>
                <w:rFonts w:ascii="Calibri" w:hAnsi="Calibri" w:cs="Calibri"/>
                <w:sz w:val="18"/>
                <w:szCs w:val="18"/>
              </w:rPr>
              <w:tab/>
            </w:r>
            <w:r w:rsidRPr="000324CE">
              <w:rPr>
                <w:rFonts w:ascii="Calibri" w:hAnsi="Calibri" w:cs="Calibri"/>
                <w:sz w:val="18"/>
                <w:szCs w:val="18"/>
              </w:rPr>
              <w:tab/>
            </w:r>
            <w:r w:rsidRPr="000324CE">
              <w:rPr>
                <w:rFonts w:ascii="Calibri" w:hAnsi="Calibri" w:cs="Calibri"/>
                <w:sz w:val="18"/>
                <w:szCs w:val="18"/>
              </w:rPr>
              <w:tab/>
            </w:r>
          </w:p>
          <w:p w14:paraId="0E61B302" w14:textId="77777777" w:rsidR="00164648" w:rsidRPr="000324CE" w:rsidRDefault="00164648" w:rsidP="00BC67DE">
            <w:pPr>
              <w:widowControl/>
              <w:tabs>
                <w:tab w:val="center" w:pos="4419"/>
                <w:tab w:val="left" w:pos="4536"/>
                <w:tab w:val="right" w:pos="8838"/>
              </w:tabs>
              <w:jc w:val="both"/>
              <w:rPr>
                <w:rFonts w:ascii="Calibri" w:hAnsi="Calibri" w:cs="Calibri"/>
                <w:sz w:val="18"/>
                <w:szCs w:val="18"/>
                <w:highlight w:val="yellow"/>
                <w:lang w:val="es-ES_tradnl"/>
              </w:rPr>
            </w:pPr>
            <w:r w:rsidRPr="000324CE">
              <w:rPr>
                <w:rFonts w:ascii="Calibri" w:hAnsi="Calibri" w:cs="Calibri"/>
                <w:sz w:val="18"/>
                <w:szCs w:val="18"/>
              </w:rPr>
              <w:t>Reformas al acta constitutiva (señalar nombre, número y circunscripción del notario o fedatario públicos que las protocolizó, así como la fecha y los datos de su inscripción en el registro público de la propiedad):</w:t>
            </w:r>
          </w:p>
          <w:p w14:paraId="551D1703" w14:textId="77777777" w:rsidR="00164648" w:rsidRPr="000324CE" w:rsidRDefault="00164648" w:rsidP="00BC67DE">
            <w:pPr>
              <w:widowControl/>
              <w:rPr>
                <w:rFonts w:ascii="Calibri" w:hAnsi="Calibri" w:cs="Calibri"/>
                <w:sz w:val="18"/>
                <w:szCs w:val="18"/>
                <w:highlight w:val="yellow"/>
                <w:lang w:val="es-ES_tradnl"/>
              </w:rPr>
            </w:pPr>
          </w:p>
        </w:tc>
      </w:tr>
    </w:tbl>
    <w:p w14:paraId="5FC5DFA1" w14:textId="77777777" w:rsidR="00164648" w:rsidRPr="000324CE" w:rsidRDefault="00164648" w:rsidP="00164648">
      <w:pPr>
        <w:rPr>
          <w:rFonts w:asciiTheme="minorHAnsi" w:hAnsiTheme="minorHAnsi" w:cstheme="minorHAnsi"/>
          <w:b/>
          <w:sz w:val="18"/>
          <w:szCs w:val="18"/>
        </w:rPr>
      </w:pPr>
    </w:p>
    <w:p w14:paraId="45211A66" w14:textId="77777777" w:rsidR="00164648" w:rsidRPr="000324CE" w:rsidRDefault="00164648" w:rsidP="00164648">
      <w:pPr>
        <w:rPr>
          <w:rFonts w:asciiTheme="minorHAnsi" w:hAnsiTheme="minorHAnsi" w:cstheme="minorHAnsi"/>
          <w:b/>
          <w:sz w:val="18"/>
          <w:szCs w:val="18"/>
        </w:rPr>
      </w:pPr>
    </w:p>
    <w:p w14:paraId="21FE9F03" w14:textId="77777777" w:rsidR="00164648" w:rsidRPr="000324CE" w:rsidRDefault="00164648" w:rsidP="00164648">
      <w:pPr>
        <w:rPr>
          <w:rFonts w:asciiTheme="minorHAnsi" w:hAnsiTheme="minorHAnsi" w:cstheme="minorHAnsi"/>
          <w:b/>
          <w:sz w:val="18"/>
          <w:szCs w:val="18"/>
        </w:rPr>
      </w:pPr>
      <w:r w:rsidRPr="000324CE">
        <w:rPr>
          <w:rFonts w:asciiTheme="minorHAnsi" w:hAnsiTheme="minorHAnsi" w:cstheme="minorHAnsi"/>
          <w:b/>
          <w:sz w:val="18"/>
          <w:szCs w:val="18"/>
        </w:rPr>
        <w:t>Datos de la persona facultada legalmente:</w:t>
      </w:r>
    </w:p>
    <w:p w14:paraId="4026F568" w14:textId="77777777" w:rsidR="00164648" w:rsidRPr="000324CE" w:rsidRDefault="00164648" w:rsidP="00164648">
      <w:pPr>
        <w:rPr>
          <w:rFonts w:asciiTheme="minorHAnsi" w:hAnsiTheme="minorHAnsi" w:cstheme="minorHAnsi"/>
          <w:sz w:val="18"/>
          <w:szCs w:val="18"/>
        </w:rPr>
      </w:pPr>
    </w:p>
    <w:tbl>
      <w:tblPr>
        <w:tblW w:w="9209"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5054"/>
        <w:gridCol w:w="4155"/>
      </w:tblGrid>
      <w:tr w:rsidR="00164648" w:rsidRPr="000324CE" w14:paraId="16765773" w14:textId="77777777" w:rsidTr="00BC67DE">
        <w:trPr>
          <w:trHeight w:val="359"/>
          <w:jc w:val="center"/>
        </w:trPr>
        <w:tc>
          <w:tcPr>
            <w:tcW w:w="9209" w:type="dxa"/>
            <w:gridSpan w:val="2"/>
          </w:tcPr>
          <w:p w14:paraId="31A15CEA" w14:textId="77777777" w:rsidR="00164648" w:rsidRPr="000324CE" w:rsidRDefault="00164648" w:rsidP="00BC67DE">
            <w:pPr>
              <w:rPr>
                <w:rFonts w:asciiTheme="minorHAnsi" w:hAnsiTheme="minorHAnsi" w:cstheme="minorHAnsi"/>
                <w:sz w:val="18"/>
                <w:szCs w:val="18"/>
              </w:rPr>
            </w:pPr>
            <w:r w:rsidRPr="000324CE">
              <w:rPr>
                <w:rFonts w:asciiTheme="minorHAnsi" w:hAnsiTheme="minorHAnsi" w:cstheme="minorHAnsi"/>
                <w:sz w:val="18"/>
                <w:szCs w:val="18"/>
              </w:rPr>
              <w:t>Nombre, domicilio completo y teléfono del apoderado o representante:</w:t>
            </w:r>
          </w:p>
        </w:tc>
      </w:tr>
      <w:tr w:rsidR="00164648" w:rsidRPr="000324CE" w14:paraId="51F74161" w14:textId="77777777" w:rsidTr="00BC67DE">
        <w:trPr>
          <w:trHeight w:val="80"/>
          <w:jc w:val="center"/>
        </w:trPr>
        <w:tc>
          <w:tcPr>
            <w:tcW w:w="9209" w:type="dxa"/>
            <w:gridSpan w:val="2"/>
          </w:tcPr>
          <w:p w14:paraId="55059378" w14:textId="77777777" w:rsidR="00164648" w:rsidRPr="000324CE" w:rsidRDefault="00164648" w:rsidP="00BC67DE">
            <w:pPr>
              <w:rPr>
                <w:rFonts w:asciiTheme="minorHAnsi" w:hAnsiTheme="minorHAnsi" w:cstheme="minorHAnsi"/>
                <w:sz w:val="18"/>
                <w:szCs w:val="18"/>
              </w:rPr>
            </w:pPr>
          </w:p>
        </w:tc>
      </w:tr>
      <w:tr w:rsidR="00164648" w:rsidRPr="000324CE" w14:paraId="7461CF26" w14:textId="77777777" w:rsidTr="00BC67DE">
        <w:trPr>
          <w:trHeight w:val="363"/>
          <w:jc w:val="center"/>
        </w:trPr>
        <w:tc>
          <w:tcPr>
            <w:tcW w:w="5054" w:type="dxa"/>
          </w:tcPr>
          <w:p w14:paraId="1593F777" w14:textId="77777777" w:rsidR="00164648" w:rsidRPr="000324CE" w:rsidRDefault="00164648" w:rsidP="00BC67DE">
            <w:pPr>
              <w:rPr>
                <w:rFonts w:asciiTheme="minorHAnsi" w:hAnsiTheme="minorHAnsi" w:cstheme="minorHAnsi"/>
                <w:sz w:val="18"/>
                <w:szCs w:val="18"/>
              </w:rPr>
            </w:pPr>
            <w:r w:rsidRPr="000324CE">
              <w:rPr>
                <w:rFonts w:asciiTheme="minorHAnsi" w:hAnsiTheme="minorHAnsi" w:cstheme="minorHAnsi"/>
                <w:sz w:val="18"/>
                <w:szCs w:val="18"/>
              </w:rPr>
              <w:t>RFC:</w:t>
            </w:r>
          </w:p>
        </w:tc>
        <w:tc>
          <w:tcPr>
            <w:tcW w:w="4155" w:type="dxa"/>
          </w:tcPr>
          <w:p w14:paraId="68893FCF" w14:textId="77777777" w:rsidR="00164648" w:rsidRPr="000324CE" w:rsidRDefault="00164648" w:rsidP="00BC67DE">
            <w:pPr>
              <w:rPr>
                <w:rFonts w:asciiTheme="minorHAnsi" w:hAnsiTheme="minorHAnsi" w:cstheme="minorHAnsi"/>
                <w:sz w:val="18"/>
                <w:szCs w:val="18"/>
              </w:rPr>
            </w:pPr>
            <w:r w:rsidRPr="000324CE">
              <w:rPr>
                <w:rFonts w:asciiTheme="minorHAnsi" w:hAnsiTheme="minorHAnsi" w:cstheme="minorHAnsi"/>
                <w:sz w:val="18"/>
                <w:szCs w:val="18"/>
              </w:rPr>
              <w:t>CURP:</w:t>
            </w:r>
          </w:p>
        </w:tc>
      </w:tr>
      <w:tr w:rsidR="00164648" w:rsidRPr="000324CE" w14:paraId="3C6FABAB" w14:textId="77777777" w:rsidTr="00BC67DE">
        <w:trPr>
          <w:trHeight w:val="99"/>
          <w:jc w:val="center"/>
        </w:trPr>
        <w:tc>
          <w:tcPr>
            <w:tcW w:w="9209" w:type="dxa"/>
            <w:gridSpan w:val="2"/>
          </w:tcPr>
          <w:p w14:paraId="6754D4AC" w14:textId="77777777" w:rsidR="00164648" w:rsidRPr="000324CE" w:rsidRDefault="00164648" w:rsidP="00BC67DE">
            <w:pPr>
              <w:rPr>
                <w:rFonts w:asciiTheme="minorHAnsi" w:hAnsiTheme="minorHAnsi" w:cstheme="minorHAnsi"/>
                <w:sz w:val="18"/>
                <w:szCs w:val="18"/>
              </w:rPr>
            </w:pPr>
            <w:r w:rsidRPr="000324CE">
              <w:rPr>
                <w:rFonts w:asciiTheme="minorHAnsi" w:hAnsiTheme="minorHAnsi" w:cstheme="minorHAnsi"/>
                <w:sz w:val="18"/>
                <w:szCs w:val="18"/>
              </w:rPr>
              <w:t>Datos del documento mediante el cual acredita su personalidad y facultades.</w:t>
            </w:r>
          </w:p>
        </w:tc>
      </w:tr>
      <w:tr w:rsidR="00164648" w:rsidRPr="000324CE" w14:paraId="545BFD17" w14:textId="77777777" w:rsidTr="00BC67DE">
        <w:trPr>
          <w:trHeight w:val="363"/>
          <w:jc w:val="center"/>
        </w:trPr>
        <w:tc>
          <w:tcPr>
            <w:tcW w:w="5054" w:type="dxa"/>
          </w:tcPr>
          <w:p w14:paraId="23198927" w14:textId="77777777" w:rsidR="00164648" w:rsidRPr="000324CE" w:rsidRDefault="00164648" w:rsidP="00BC67DE">
            <w:pPr>
              <w:rPr>
                <w:rFonts w:asciiTheme="minorHAnsi" w:hAnsiTheme="minorHAnsi" w:cstheme="minorHAnsi"/>
                <w:sz w:val="18"/>
                <w:szCs w:val="18"/>
              </w:rPr>
            </w:pPr>
            <w:r w:rsidRPr="000324CE">
              <w:rPr>
                <w:rFonts w:asciiTheme="minorHAnsi" w:hAnsiTheme="minorHAnsi" w:cstheme="minorHAnsi"/>
                <w:sz w:val="18"/>
                <w:szCs w:val="18"/>
              </w:rPr>
              <w:t>Escritura pública número:</w:t>
            </w:r>
          </w:p>
        </w:tc>
        <w:tc>
          <w:tcPr>
            <w:tcW w:w="4155" w:type="dxa"/>
          </w:tcPr>
          <w:p w14:paraId="25AF6254" w14:textId="77777777" w:rsidR="00164648" w:rsidRPr="000324CE" w:rsidRDefault="00164648" w:rsidP="00BC67DE">
            <w:pPr>
              <w:rPr>
                <w:rFonts w:asciiTheme="minorHAnsi" w:hAnsiTheme="minorHAnsi" w:cstheme="minorHAnsi"/>
                <w:sz w:val="18"/>
                <w:szCs w:val="18"/>
              </w:rPr>
            </w:pPr>
            <w:r w:rsidRPr="000324CE">
              <w:rPr>
                <w:rFonts w:asciiTheme="minorHAnsi" w:hAnsiTheme="minorHAnsi" w:cstheme="minorHAnsi"/>
                <w:sz w:val="18"/>
                <w:szCs w:val="18"/>
              </w:rPr>
              <w:t>Fecha:</w:t>
            </w:r>
          </w:p>
        </w:tc>
      </w:tr>
      <w:tr w:rsidR="00164648" w:rsidRPr="000324CE" w14:paraId="47F3A6AD" w14:textId="77777777" w:rsidTr="00BC67DE">
        <w:trPr>
          <w:trHeight w:val="202"/>
          <w:jc w:val="center"/>
        </w:trPr>
        <w:tc>
          <w:tcPr>
            <w:tcW w:w="9209" w:type="dxa"/>
            <w:gridSpan w:val="2"/>
          </w:tcPr>
          <w:p w14:paraId="68094D9E" w14:textId="77777777" w:rsidR="00164648" w:rsidRPr="000324CE" w:rsidRDefault="00164648" w:rsidP="00BC67DE">
            <w:pPr>
              <w:rPr>
                <w:rFonts w:asciiTheme="minorHAnsi" w:hAnsiTheme="minorHAnsi" w:cstheme="minorHAnsi"/>
                <w:sz w:val="18"/>
                <w:szCs w:val="18"/>
              </w:rPr>
            </w:pPr>
            <w:r w:rsidRPr="000324CE">
              <w:rPr>
                <w:rFonts w:asciiTheme="minorHAnsi" w:hAnsiTheme="minorHAnsi" w:cstheme="minorHAnsi"/>
                <w:sz w:val="18"/>
                <w:szCs w:val="18"/>
              </w:rPr>
              <w:t>Nombre, número y lugar del notario público ante el cual se otorgó:</w:t>
            </w:r>
          </w:p>
        </w:tc>
      </w:tr>
    </w:tbl>
    <w:p w14:paraId="694E137C" w14:textId="77777777" w:rsidR="00164648" w:rsidRPr="000324CE" w:rsidRDefault="00164648" w:rsidP="00164648">
      <w:pPr>
        <w:widowControl/>
        <w:ind w:right="618"/>
        <w:jc w:val="both"/>
        <w:rPr>
          <w:rFonts w:ascii="Arial" w:hAnsi="Arial" w:cs="Arial"/>
          <w:sz w:val="18"/>
          <w:szCs w:val="18"/>
          <w:highlight w:val="yellow"/>
          <w:lang w:val="es-MX" w:eastAsia="es-MX"/>
        </w:rPr>
      </w:pPr>
    </w:p>
    <w:p w14:paraId="734E77AD" w14:textId="77777777" w:rsidR="00164648" w:rsidRPr="000324CE" w:rsidRDefault="00164648" w:rsidP="00164648">
      <w:pPr>
        <w:ind w:right="617"/>
        <w:jc w:val="center"/>
        <w:rPr>
          <w:rFonts w:asciiTheme="minorHAnsi" w:hAnsiTheme="minorHAnsi" w:cstheme="minorHAnsi"/>
          <w:iCs/>
          <w:sz w:val="18"/>
          <w:szCs w:val="18"/>
        </w:rPr>
      </w:pPr>
      <w:r w:rsidRPr="000324CE">
        <w:rPr>
          <w:rFonts w:asciiTheme="minorHAnsi" w:hAnsiTheme="minorHAnsi" w:cstheme="minorHAnsi"/>
          <w:iCs/>
          <w:sz w:val="18"/>
          <w:szCs w:val="18"/>
        </w:rPr>
        <w:t>Lugar y Fecha</w:t>
      </w:r>
    </w:p>
    <w:p w14:paraId="24521CD0" w14:textId="77777777" w:rsidR="00164648" w:rsidRPr="000324CE" w:rsidRDefault="00164648" w:rsidP="00164648">
      <w:pPr>
        <w:ind w:right="617"/>
        <w:jc w:val="center"/>
        <w:rPr>
          <w:rFonts w:asciiTheme="minorHAnsi" w:hAnsiTheme="minorHAnsi" w:cstheme="minorHAnsi"/>
          <w:iCs/>
          <w:sz w:val="18"/>
          <w:szCs w:val="18"/>
        </w:rPr>
      </w:pPr>
      <w:r w:rsidRPr="000324CE">
        <w:rPr>
          <w:rFonts w:asciiTheme="minorHAnsi" w:hAnsiTheme="minorHAnsi" w:cstheme="minorHAnsi"/>
          <w:iCs/>
          <w:sz w:val="18"/>
          <w:szCs w:val="18"/>
        </w:rPr>
        <w:t>Protesto lo necesario.</w:t>
      </w:r>
    </w:p>
    <w:p w14:paraId="7D281FDD" w14:textId="77777777" w:rsidR="00164648" w:rsidRPr="000324CE" w:rsidRDefault="00164648" w:rsidP="00164648">
      <w:pPr>
        <w:ind w:right="617"/>
        <w:jc w:val="center"/>
        <w:rPr>
          <w:rFonts w:asciiTheme="minorHAnsi" w:hAnsiTheme="minorHAnsi" w:cstheme="minorHAnsi"/>
          <w:iCs/>
          <w:sz w:val="18"/>
          <w:szCs w:val="18"/>
        </w:rPr>
      </w:pPr>
    </w:p>
    <w:p w14:paraId="38010AC5" w14:textId="075B6C5B" w:rsidR="00164648" w:rsidRDefault="00164648" w:rsidP="00164648">
      <w:pPr>
        <w:autoSpaceDE w:val="0"/>
        <w:autoSpaceDN w:val="0"/>
        <w:adjustRightInd w:val="0"/>
        <w:jc w:val="center"/>
        <w:rPr>
          <w:rFonts w:ascii="Calibri" w:hAnsi="Calibri" w:cs="Calibri"/>
          <w:b/>
          <w:sz w:val="16"/>
          <w:szCs w:val="16"/>
          <w:lang w:eastAsia="es-MX"/>
        </w:rPr>
      </w:pPr>
      <w:r w:rsidRPr="000324CE">
        <w:rPr>
          <w:rFonts w:asciiTheme="minorHAnsi" w:hAnsiTheme="minorHAnsi" w:cstheme="minorHAnsi"/>
          <w:b/>
          <w:iCs/>
          <w:sz w:val="16"/>
          <w:szCs w:val="18"/>
        </w:rPr>
        <w:t>(Nombre y firma de la persona física o representante legal de la persona física o moral o representante común de la agrupación de personas).</w:t>
      </w:r>
    </w:p>
    <w:p w14:paraId="42609FB0" w14:textId="77777777" w:rsidR="0020768D" w:rsidRPr="006E01AF" w:rsidRDefault="0020768D" w:rsidP="0020768D">
      <w:pPr>
        <w:pStyle w:val="Piedepgina"/>
        <w:ind w:left="6372"/>
        <w:jc w:val="right"/>
        <w:rPr>
          <w:rFonts w:asciiTheme="minorHAnsi" w:hAnsiTheme="minorHAnsi" w:cstheme="minorHAnsi"/>
          <w:sz w:val="16"/>
          <w:szCs w:val="16"/>
        </w:rPr>
      </w:pPr>
    </w:p>
    <w:p w14:paraId="0FDB0BB1" w14:textId="77777777" w:rsidR="0020768D" w:rsidRPr="006E01AF" w:rsidRDefault="0020768D" w:rsidP="0020768D">
      <w:pPr>
        <w:pStyle w:val="Piedepgina"/>
        <w:ind w:left="6372"/>
        <w:jc w:val="right"/>
        <w:rPr>
          <w:rFonts w:asciiTheme="minorHAnsi" w:hAnsiTheme="minorHAnsi" w:cstheme="minorHAnsi"/>
          <w:sz w:val="16"/>
          <w:szCs w:val="16"/>
        </w:rPr>
      </w:pPr>
    </w:p>
    <w:p w14:paraId="615C4D3B" w14:textId="77777777" w:rsidR="0020768D" w:rsidRPr="006E01AF" w:rsidRDefault="0020768D" w:rsidP="0020768D">
      <w:pPr>
        <w:pStyle w:val="Piedepgina"/>
        <w:ind w:left="6372"/>
        <w:jc w:val="right"/>
        <w:rPr>
          <w:rFonts w:asciiTheme="minorHAnsi" w:hAnsiTheme="minorHAnsi" w:cstheme="minorHAnsi"/>
          <w:sz w:val="16"/>
          <w:szCs w:val="16"/>
        </w:rPr>
      </w:pPr>
    </w:p>
    <w:p w14:paraId="2D0BB8A9" w14:textId="5B3CAB91" w:rsidR="0020768D" w:rsidRDefault="0020768D" w:rsidP="0020768D">
      <w:pPr>
        <w:pStyle w:val="Piedepgina"/>
        <w:ind w:left="6372"/>
        <w:jc w:val="right"/>
        <w:rPr>
          <w:rFonts w:asciiTheme="minorHAnsi" w:hAnsiTheme="minorHAnsi" w:cstheme="minorHAnsi"/>
          <w:sz w:val="16"/>
          <w:szCs w:val="16"/>
        </w:rPr>
      </w:pPr>
    </w:p>
    <w:p w14:paraId="6BF00D1B" w14:textId="2B3543A0" w:rsidR="00164648" w:rsidRDefault="00164648" w:rsidP="0020768D">
      <w:pPr>
        <w:pStyle w:val="Piedepgina"/>
        <w:ind w:left="6372"/>
        <w:jc w:val="right"/>
        <w:rPr>
          <w:rFonts w:asciiTheme="minorHAnsi" w:hAnsiTheme="minorHAnsi" w:cstheme="minorHAnsi"/>
          <w:sz w:val="16"/>
          <w:szCs w:val="16"/>
        </w:rPr>
      </w:pPr>
    </w:p>
    <w:p w14:paraId="35701A42" w14:textId="7C321C2B" w:rsidR="00164648" w:rsidRDefault="00164648" w:rsidP="0020768D">
      <w:pPr>
        <w:pStyle w:val="Piedepgina"/>
        <w:ind w:left="6372"/>
        <w:jc w:val="right"/>
        <w:rPr>
          <w:rFonts w:asciiTheme="minorHAnsi" w:hAnsiTheme="minorHAnsi" w:cstheme="minorHAnsi"/>
          <w:sz w:val="16"/>
          <w:szCs w:val="16"/>
        </w:rPr>
      </w:pPr>
    </w:p>
    <w:p w14:paraId="296F96EF" w14:textId="060416C4" w:rsidR="00164648" w:rsidRDefault="00164648" w:rsidP="0020768D">
      <w:pPr>
        <w:pStyle w:val="Piedepgina"/>
        <w:ind w:left="6372"/>
        <w:jc w:val="right"/>
        <w:rPr>
          <w:rFonts w:asciiTheme="minorHAnsi" w:hAnsiTheme="minorHAnsi" w:cstheme="minorHAnsi"/>
          <w:sz w:val="16"/>
          <w:szCs w:val="16"/>
        </w:rPr>
      </w:pPr>
    </w:p>
    <w:p w14:paraId="65EA1F4A" w14:textId="2C581131" w:rsidR="00164648" w:rsidRDefault="00164648" w:rsidP="0020768D">
      <w:pPr>
        <w:pStyle w:val="Piedepgina"/>
        <w:ind w:left="6372"/>
        <w:jc w:val="right"/>
        <w:rPr>
          <w:rFonts w:asciiTheme="minorHAnsi" w:hAnsiTheme="minorHAnsi" w:cstheme="minorHAnsi"/>
          <w:sz w:val="16"/>
          <w:szCs w:val="16"/>
        </w:rPr>
      </w:pPr>
    </w:p>
    <w:p w14:paraId="49984683" w14:textId="065F79D4" w:rsidR="00164648" w:rsidRDefault="00164648" w:rsidP="0020768D">
      <w:pPr>
        <w:pStyle w:val="Piedepgina"/>
        <w:ind w:left="6372"/>
        <w:jc w:val="right"/>
        <w:rPr>
          <w:rFonts w:asciiTheme="minorHAnsi" w:hAnsiTheme="minorHAnsi" w:cstheme="minorHAnsi"/>
          <w:sz w:val="16"/>
          <w:szCs w:val="16"/>
        </w:rPr>
      </w:pPr>
    </w:p>
    <w:p w14:paraId="17D1810D" w14:textId="74F4C6EE" w:rsidR="00164648" w:rsidRDefault="00164648" w:rsidP="0020768D">
      <w:pPr>
        <w:pStyle w:val="Piedepgina"/>
        <w:ind w:left="6372"/>
        <w:jc w:val="right"/>
        <w:rPr>
          <w:rFonts w:asciiTheme="minorHAnsi" w:hAnsiTheme="minorHAnsi" w:cstheme="minorHAnsi"/>
          <w:sz w:val="16"/>
          <w:szCs w:val="16"/>
        </w:rPr>
      </w:pPr>
    </w:p>
    <w:p w14:paraId="6D80966A" w14:textId="77777777" w:rsidR="00164648" w:rsidRPr="006E01AF" w:rsidRDefault="00164648" w:rsidP="0020768D">
      <w:pPr>
        <w:pStyle w:val="Piedepgina"/>
        <w:ind w:left="6372"/>
        <w:jc w:val="right"/>
        <w:rPr>
          <w:rFonts w:asciiTheme="minorHAnsi" w:hAnsiTheme="minorHAnsi" w:cstheme="minorHAnsi"/>
          <w:sz w:val="16"/>
          <w:szCs w:val="16"/>
        </w:rPr>
      </w:pPr>
    </w:p>
    <w:p w14:paraId="6DBC56D7" w14:textId="77777777" w:rsidR="0020768D" w:rsidRPr="006E01AF" w:rsidRDefault="0020768D" w:rsidP="0020768D">
      <w:pPr>
        <w:pStyle w:val="Piedepgina"/>
        <w:ind w:left="6372"/>
        <w:jc w:val="right"/>
        <w:rPr>
          <w:rFonts w:asciiTheme="minorHAnsi" w:hAnsiTheme="minorHAnsi" w:cstheme="minorHAnsi"/>
          <w:sz w:val="16"/>
          <w:szCs w:val="16"/>
        </w:rPr>
        <w:sectPr w:rsidR="0020768D" w:rsidRPr="006E01AF" w:rsidSect="001A57C7">
          <w:headerReference w:type="default" r:id="rId13"/>
          <w:footerReference w:type="even" r:id="rId14"/>
          <w:footerReference w:type="default" r:id="rId15"/>
          <w:pgSz w:w="12242" w:h="15842" w:code="1"/>
          <w:pgMar w:top="568" w:right="1134" w:bottom="426" w:left="1134" w:header="0" w:footer="567" w:gutter="0"/>
          <w:cols w:space="720"/>
        </w:sectPr>
      </w:pPr>
      <w:r w:rsidRPr="00737D08">
        <w:rPr>
          <w:rFonts w:asciiTheme="minorHAnsi" w:hAnsiTheme="minorHAnsi" w:cstheme="minorHAnsi"/>
          <w:sz w:val="16"/>
          <w:szCs w:val="16"/>
        </w:rPr>
        <w:t>Código: FO-80400-14</w:t>
      </w:r>
      <w:r w:rsidRPr="006E01AF">
        <w:rPr>
          <w:rFonts w:asciiTheme="minorHAnsi" w:hAnsiTheme="minorHAnsi" w:cstheme="minorHAnsi"/>
          <w:sz w:val="16"/>
          <w:szCs w:val="16"/>
        </w:rPr>
        <w:t xml:space="preserve"> </w:t>
      </w:r>
    </w:p>
    <w:p w14:paraId="070ACD59" w14:textId="77777777" w:rsidR="006952A2" w:rsidRPr="006E01AF" w:rsidRDefault="006952A2" w:rsidP="006952A2">
      <w:pPr>
        <w:pStyle w:val="Textoindependiente"/>
        <w:ind w:right="708"/>
        <w:jc w:val="center"/>
        <w:rPr>
          <w:rFonts w:asciiTheme="minorHAnsi" w:hAnsiTheme="minorHAnsi" w:cstheme="minorHAnsi"/>
          <w:sz w:val="18"/>
          <w:szCs w:val="18"/>
        </w:rPr>
      </w:pPr>
      <w:r w:rsidRPr="006E01AF">
        <w:rPr>
          <w:rFonts w:asciiTheme="minorHAnsi" w:hAnsiTheme="minorHAnsi" w:cstheme="minorHAnsi"/>
          <w:sz w:val="18"/>
          <w:szCs w:val="18"/>
        </w:rPr>
        <w:lastRenderedPageBreak/>
        <w:t xml:space="preserve">Anexo “4” </w:t>
      </w:r>
    </w:p>
    <w:p w14:paraId="447495D7" w14:textId="77777777" w:rsidR="006952A2" w:rsidRPr="006E01AF" w:rsidRDefault="006952A2" w:rsidP="006952A2">
      <w:pPr>
        <w:ind w:left="1134" w:right="617" w:hanging="1134"/>
        <w:jc w:val="center"/>
        <w:rPr>
          <w:rFonts w:asciiTheme="minorHAnsi" w:hAnsiTheme="minorHAnsi" w:cstheme="minorHAnsi"/>
          <w:b/>
          <w:sz w:val="18"/>
          <w:szCs w:val="18"/>
        </w:rPr>
      </w:pPr>
      <w:r w:rsidRPr="006E01AF">
        <w:rPr>
          <w:rFonts w:asciiTheme="minorHAnsi" w:hAnsiTheme="minorHAnsi" w:cstheme="minorHAnsi"/>
          <w:b/>
          <w:sz w:val="18"/>
          <w:szCs w:val="18"/>
          <w:lang w:val="es-MX"/>
        </w:rPr>
        <w:t xml:space="preserve">“Cédula de ofertas económicas” </w:t>
      </w:r>
    </w:p>
    <w:p w14:paraId="47A53006" w14:textId="77777777" w:rsidR="006952A2" w:rsidRPr="006E01AF" w:rsidRDefault="006952A2" w:rsidP="006952A2">
      <w:pPr>
        <w:ind w:right="708"/>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(En papel con membrete de la empresa, o bien con su nombre o razón social impreso).</w:t>
      </w:r>
    </w:p>
    <w:p w14:paraId="273024A2" w14:textId="77777777" w:rsidR="006952A2" w:rsidRPr="006E01AF" w:rsidRDefault="006952A2" w:rsidP="006952A2">
      <w:pPr>
        <w:pStyle w:val="Textodebloque"/>
        <w:ind w:left="0" w:right="0"/>
        <w:jc w:val="center"/>
        <w:rPr>
          <w:rFonts w:asciiTheme="minorHAnsi" w:hAnsiTheme="minorHAnsi" w:cstheme="minorHAnsi"/>
          <w:sz w:val="18"/>
          <w:szCs w:val="18"/>
        </w:rPr>
      </w:pPr>
    </w:p>
    <w:p w14:paraId="7CFA1524" w14:textId="77777777" w:rsidR="006952A2" w:rsidRPr="006E01AF" w:rsidRDefault="006952A2" w:rsidP="006952A2">
      <w:pPr>
        <w:ind w:left="1134" w:right="617" w:hanging="1134"/>
        <w:jc w:val="both"/>
        <w:rPr>
          <w:rFonts w:asciiTheme="minorHAnsi" w:hAnsiTheme="minorHAnsi" w:cstheme="minorHAnsi"/>
          <w:sz w:val="18"/>
          <w:szCs w:val="18"/>
        </w:rPr>
      </w:pPr>
      <w:r w:rsidRPr="006E01AF">
        <w:rPr>
          <w:rFonts w:asciiTheme="minorHAnsi" w:hAnsiTheme="minorHAnsi" w:cstheme="minorHAnsi"/>
          <w:sz w:val="18"/>
          <w:szCs w:val="18"/>
        </w:rPr>
        <w:t>1.</w:t>
      </w:r>
      <w:r w:rsidRPr="006E01AF">
        <w:rPr>
          <w:rFonts w:asciiTheme="minorHAnsi" w:hAnsiTheme="minorHAnsi" w:cstheme="minorHAnsi"/>
          <w:b/>
          <w:sz w:val="18"/>
          <w:szCs w:val="18"/>
        </w:rPr>
        <w:t xml:space="preserve"> Datos de identificación del licitante:</w:t>
      </w:r>
    </w:p>
    <w:p w14:paraId="210A126C" w14:textId="77777777" w:rsidR="006952A2" w:rsidRPr="006E01AF" w:rsidRDefault="006952A2" w:rsidP="006952A2">
      <w:pPr>
        <w:ind w:left="1134" w:right="617" w:hanging="1134"/>
        <w:jc w:val="both"/>
        <w:rPr>
          <w:rFonts w:asciiTheme="minorHAnsi" w:hAnsiTheme="minorHAnsi" w:cstheme="minorHAnsi"/>
          <w:sz w:val="18"/>
          <w:szCs w:val="18"/>
        </w:rPr>
      </w:pPr>
    </w:p>
    <w:p w14:paraId="1A7174F4" w14:textId="77777777" w:rsidR="006952A2" w:rsidRPr="006E01AF" w:rsidRDefault="006952A2" w:rsidP="006952A2">
      <w:pPr>
        <w:ind w:left="1134" w:hanging="1134"/>
        <w:rPr>
          <w:rFonts w:asciiTheme="minorHAnsi" w:hAnsiTheme="minorHAnsi" w:cstheme="minorHAnsi"/>
          <w:sz w:val="18"/>
          <w:szCs w:val="18"/>
        </w:rPr>
      </w:pPr>
      <w:r>
        <w:rPr>
          <w:rFonts w:asciiTheme="minorHAnsi" w:hAnsiTheme="minorHAnsi" w:cstheme="minorHAnsi"/>
          <w:sz w:val="18"/>
          <w:szCs w:val="18"/>
        </w:rPr>
        <w:t xml:space="preserve">1.1 Nombre o razón social: </w:t>
      </w:r>
      <w:r w:rsidRPr="006E01AF">
        <w:rPr>
          <w:rFonts w:asciiTheme="minorHAnsi" w:hAnsiTheme="minorHAnsi" w:cstheme="minorHAnsi"/>
          <w:sz w:val="18"/>
          <w:szCs w:val="18"/>
        </w:rPr>
        <w:t>______________________________________</w:t>
      </w:r>
      <w:r>
        <w:rPr>
          <w:rFonts w:asciiTheme="minorHAnsi" w:hAnsiTheme="minorHAnsi" w:cstheme="minorHAnsi"/>
          <w:sz w:val="18"/>
          <w:szCs w:val="18"/>
        </w:rPr>
        <w:t>___________________________________</w:t>
      </w:r>
    </w:p>
    <w:p w14:paraId="0DA08591" w14:textId="77777777" w:rsidR="006952A2" w:rsidRPr="006E01AF" w:rsidRDefault="006952A2" w:rsidP="006952A2">
      <w:pPr>
        <w:ind w:left="1134" w:right="617" w:hanging="1134"/>
        <w:rPr>
          <w:rFonts w:asciiTheme="minorHAnsi" w:hAnsiTheme="minorHAnsi" w:cstheme="minorHAnsi"/>
          <w:color w:val="000000"/>
          <w:sz w:val="18"/>
          <w:szCs w:val="18"/>
        </w:rPr>
      </w:pPr>
      <w:r w:rsidRPr="006E01AF">
        <w:rPr>
          <w:rFonts w:asciiTheme="minorHAnsi" w:hAnsiTheme="minorHAnsi" w:cstheme="minorHAnsi"/>
          <w:sz w:val="18"/>
          <w:szCs w:val="18"/>
        </w:rPr>
        <w:t xml:space="preserve">1.2 Nombre y cargo del representante </w:t>
      </w:r>
      <w:r w:rsidRPr="006E01AF">
        <w:rPr>
          <w:rFonts w:asciiTheme="minorHAnsi" w:hAnsiTheme="minorHAnsi" w:cstheme="minorHAnsi"/>
          <w:color w:val="000000"/>
          <w:sz w:val="18"/>
          <w:szCs w:val="18"/>
        </w:rPr>
        <w:t>legal o común:</w:t>
      </w:r>
      <w:r>
        <w:rPr>
          <w:rFonts w:asciiTheme="minorHAnsi" w:hAnsiTheme="minorHAnsi" w:cstheme="minorHAnsi"/>
          <w:color w:val="000000"/>
          <w:sz w:val="18"/>
          <w:szCs w:val="18"/>
        </w:rPr>
        <w:t xml:space="preserve"> </w:t>
      </w:r>
      <w:r w:rsidRPr="006E01AF">
        <w:rPr>
          <w:rFonts w:asciiTheme="minorHAnsi" w:hAnsiTheme="minorHAnsi" w:cstheme="minorHAnsi"/>
          <w:color w:val="000000"/>
          <w:sz w:val="18"/>
          <w:szCs w:val="18"/>
        </w:rPr>
        <w:t>___________________</w:t>
      </w:r>
      <w:r>
        <w:rPr>
          <w:rFonts w:asciiTheme="minorHAnsi" w:hAnsiTheme="minorHAnsi" w:cstheme="minorHAnsi"/>
          <w:color w:val="000000"/>
          <w:sz w:val="18"/>
          <w:szCs w:val="18"/>
        </w:rPr>
        <w:t>____________________________</w:t>
      </w:r>
    </w:p>
    <w:p w14:paraId="6230C5BE" w14:textId="77777777" w:rsidR="006952A2" w:rsidRPr="006E01AF" w:rsidRDefault="006952A2" w:rsidP="006952A2">
      <w:pPr>
        <w:ind w:left="1134" w:right="708" w:hanging="1134"/>
        <w:rPr>
          <w:rFonts w:asciiTheme="minorHAnsi" w:hAnsiTheme="minorHAnsi" w:cstheme="minorHAnsi"/>
          <w:color w:val="000000"/>
          <w:sz w:val="18"/>
          <w:szCs w:val="18"/>
        </w:rPr>
      </w:pPr>
      <w:r w:rsidRPr="006E01AF">
        <w:rPr>
          <w:rFonts w:asciiTheme="minorHAnsi" w:hAnsiTheme="minorHAnsi" w:cstheme="minorHAnsi"/>
          <w:color w:val="000000"/>
          <w:sz w:val="18"/>
          <w:szCs w:val="18"/>
        </w:rPr>
        <w:t>1.</w:t>
      </w:r>
      <w:r>
        <w:rPr>
          <w:rFonts w:asciiTheme="minorHAnsi" w:hAnsiTheme="minorHAnsi" w:cstheme="minorHAnsi"/>
          <w:color w:val="000000"/>
          <w:sz w:val="18"/>
          <w:szCs w:val="18"/>
        </w:rPr>
        <w:t xml:space="preserve">3 Clave del Registro Federal de </w:t>
      </w:r>
      <w:r w:rsidRPr="006E01AF">
        <w:rPr>
          <w:rFonts w:asciiTheme="minorHAnsi" w:hAnsiTheme="minorHAnsi" w:cstheme="minorHAnsi"/>
          <w:color w:val="000000"/>
          <w:sz w:val="18"/>
          <w:szCs w:val="18"/>
        </w:rPr>
        <w:t>Contribuyentes:</w:t>
      </w:r>
      <w:r>
        <w:rPr>
          <w:rFonts w:asciiTheme="minorHAnsi" w:hAnsiTheme="minorHAnsi" w:cstheme="minorHAnsi"/>
          <w:color w:val="000000"/>
          <w:sz w:val="18"/>
          <w:szCs w:val="18"/>
        </w:rPr>
        <w:t xml:space="preserve"> </w:t>
      </w:r>
      <w:r w:rsidRPr="006E01AF">
        <w:rPr>
          <w:rFonts w:asciiTheme="minorHAnsi" w:hAnsiTheme="minorHAnsi" w:cstheme="minorHAnsi"/>
          <w:color w:val="000000"/>
          <w:sz w:val="18"/>
          <w:szCs w:val="18"/>
        </w:rPr>
        <w:t>_________________________________________________</w:t>
      </w:r>
    </w:p>
    <w:p w14:paraId="041F0177" w14:textId="77777777" w:rsidR="006952A2" w:rsidRPr="006E01AF" w:rsidRDefault="006952A2" w:rsidP="006952A2">
      <w:pPr>
        <w:ind w:right="708"/>
        <w:rPr>
          <w:rFonts w:asciiTheme="minorHAnsi" w:hAnsiTheme="minorHAnsi" w:cstheme="minorHAnsi"/>
          <w:sz w:val="18"/>
          <w:szCs w:val="18"/>
        </w:rPr>
      </w:pPr>
      <w:r w:rsidRPr="006E01AF">
        <w:rPr>
          <w:rFonts w:asciiTheme="minorHAnsi" w:hAnsiTheme="minorHAnsi" w:cstheme="minorHAnsi"/>
          <w:color w:val="000000"/>
          <w:sz w:val="18"/>
          <w:szCs w:val="18"/>
        </w:rPr>
        <w:t>1.4 Teléfono(s):_____________1.5 Domicilio</w:t>
      </w:r>
      <w:r>
        <w:rPr>
          <w:rFonts w:asciiTheme="minorHAnsi" w:hAnsiTheme="minorHAnsi" w:cstheme="minorHAnsi"/>
          <w:color w:val="000000"/>
          <w:sz w:val="18"/>
          <w:szCs w:val="18"/>
        </w:rPr>
        <w:t xml:space="preserve"> </w:t>
      </w:r>
      <w:r w:rsidRPr="006E01AF">
        <w:rPr>
          <w:rFonts w:asciiTheme="minorHAnsi" w:hAnsiTheme="minorHAnsi" w:cstheme="minorHAnsi"/>
          <w:color w:val="000000"/>
          <w:sz w:val="18"/>
          <w:szCs w:val="18"/>
        </w:rPr>
        <w:t>___________Calle</w:t>
      </w:r>
      <w:r>
        <w:rPr>
          <w:rFonts w:asciiTheme="minorHAnsi" w:hAnsiTheme="minorHAnsi" w:cstheme="minorHAnsi"/>
          <w:color w:val="000000"/>
          <w:sz w:val="18"/>
          <w:szCs w:val="18"/>
        </w:rPr>
        <w:t xml:space="preserve"> </w:t>
      </w:r>
      <w:r w:rsidRPr="006E01AF">
        <w:rPr>
          <w:rFonts w:asciiTheme="minorHAnsi" w:hAnsiTheme="minorHAnsi" w:cstheme="minorHAnsi"/>
          <w:color w:val="000000"/>
          <w:sz w:val="18"/>
          <w:szCs w:val="18"/>
        </w:rPr>
        <w:t>_________________Número exterior __________Número interior____________Colonia___________________________C.P._________________</w:t>
      </w:r>
      <w:r w:rsidRPr="006E01AF">
        <w:rPr>
          <w:rFonts w:asciiTheme="minorHAnsi" w:hAnsiTheme="minorHAnsi" w:cstheme="minorHAnsi"/>
          <w:sz w:val="18"/>
          <w:szCs w:val="18"/>
        </w:rPr>
        <w:t>Ciudad:______________________ Entidad:__________.</w:t>
      </w:r>
    </w:p>
    <w:p w14:paraId="3487D3E0" w14:textId="77777777" w:rsidR="006952A2" w:rsidRPr="006E01AF" w:rsidRDefault="006952A2" w:rsidP="006952A2">
      <w:pPr>
        <w:ind w:left="1134" w:right="617" w:hanging="1134"/>
        <w:jc w:val="both"/>
        <w:rPr>
          <w:rFonts w:asciiTheme="minorHAnsi" w:hAnsiTheme="minorHAnsi" w:cstheme="minorHAnsi"/>
          <w:sz w:val="18"/>
          <w:szCs w:val="18"/>
        </w:rPr>
      </w:pPr>
    </w:p>
    <w:p w14:paraId="59D80134" w14:textId="77777777" w:rsidR="006952A2" w:rsidRPr="006E01AF" w:rsidRDefault="006952A2" w:rsidP="006952A2">
      <w:pPr>
        <w:ind w:left="1134" w:right="617" w:hanging="1134"/>
        <w:jc w:val="both"/>
        <w:rPr>
          <w:rFonts w:asciiTheme="minorHAnsi" w:hAnsiTheme="minorHAnsi" w:cstheme="minorHAnsi"/>
          <w:b/>
          <w:sz w:val="18"/>
          <w:szCs w:val="18"/>
        </w:rPr>
      </w:pPr>
      <w:r w:rsidRPr="006E01AF">
        <w:rPr>
          <w:rFonts w:asciiTheme="minorHAnsi" w:hAnsiTheme="minorHAnsi" w:cstheme="minorHAnsi"/>
          <w:sz w:val="18"/>
          <w:szCs w:val="18"/>
        </w:rPr>
        <w:t xml:space="preserve">2. </w:t>
      </w:r>
      <w:r w:rsidRPr="006E01AF">
        <w:rPr>
          <w:rFonts w:asciiTheme="minorHAnsi" w:hAnsiTheme="minorHAnsi" w:cstheme="minorHAnsi"/>
          <w:b/>
          <w:sz w:val="18"/>
          <w:szCs w:val="18"/>
        </w:rPr>
        <w:t>Oferta económica:</w:t>
      </w:r>
    </w:p>
    <w:p w14:paraId="4EB31702" w14:textId="77777777" w:rsidR="006952A2" w:rsidRPr="006E01AF" w:rsidRDefault="006952A2" w:rsidP="006952A2">
      <w:pPr>
        <w:tabs>
          <w:tab w:val="left" w:pos="6804"/>
        </w:tabs>
        <w:ind w:left="1134" w:right="617" w:hanging="1134"/>
        <w:jc w:val="both"/>
        <w:rPr>
          <w:rFonts w:asciiTheme="minorHAnsi" w:hAnsiTheme="minorHAnsi" w:cstheme="minorHAnsi"/>
          <w:b/>
          <w:sz w:val="18"/>
          <w:szCs w:val="18"/>
        </w:rPr>
      </w:pPr>
    </w:p>
    <w:tbl>
      <w:tblPr>
        <w:tblW w:w="4708"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11"/>
        <w:gridCol w:w="3227"/>
        <w:gridCol w:w="1367"/>
        <w:gridCol w:w="950"/>
        <w:gridCol w:w="1362"/>
        <w:gridCol w:w="1082"/>
      </w:tblGrid>
      <w:tr w:rsidR="006952A2" w:rsidRPr="00031736" w14:paraId="220BDCE9" w14:textId="77777777" w:rsidTr="006952A2">
        <w:trPr>
          <w:jc w:val="center"/>
        </w:trPr>
        <w:tc>
          <w:tcPr>
            <w:tcW w:w="460" w:type="pct"/>
            <w:shd w:val="clear" w:color="auto" w:fill="D9D9D9"/>
            <w:vAlign w:val="center"/>
          </w:tcPr>
          <w:p w14:paraId="47868FE0" w14:textId="77777777" w:rsidR="006952A2" w:rsidRPr="00031736" w:rsidRDefault="006952A2" w:rsidP="00435BD0">
            <w:pPr>
              <w:jc w:val="center"/>
              <w:rPr>
                <w:rFonts w:asciiTheme="minorHAnsi" w:hAnsiTheme="minorHAnsi" w:cstheme="minorHAnsi"/>
                <w:b/>
                <w:sz w:val="18"/>
                <w:szCs w:val="18"/>
              </w:rPr>
            </w:pPr>
            <w:r w:rsidRPr="00031736">
              <w:rPr>
                <w:rFonts w:asciiTheme="minorHAnsi" w:hAnsiTheme="minorHAnsi" w:cstheme="minorHAnsi"/>
                <w:b/>
                <w:sz w:val="18"/>
                <w:szCs w:val="18"/>
              </w:rPr>
              <w:t>Partida</w:t>
            </w:r>
          </w:p>
        </w:tc>
        <w:tc>
          <w:tcPr>
            <w:tcW w:w="1834" w:type="pct"/>
            <w:shd w:val="clear" w:color="auto" w:fill="D9D9D9"/>
            <w:vAlign w:val="center"/>
          </w:tcPr>
          <w:p w14:paraId="104A70A6" w14:textId="77777777" w:rsidR="006952A2" w:rsidRPr="00031736" w:rsidRDefault="006952A2" w:rsidP="00435BD0">
            <w:pPr>
              <w:autoSpaceDE w:val="0"/>
              <w:autoSpaceDN w:val="0"/>
              <w:adjustRightInd w:val="0"/>
              <w:jc w:val="center"/>
              <w:rPr>
                <w:rFonts w:asciiTheme="minorHAnsi" w:hAnsiTheme="minorHAnsi" w:cstheme="minorHAnsi"/>
                <w:b/>
                <w:sz w:val="18"/>
                <w:szCs w:val="18"/>
              </w:rPr>
            </w:pPr>
            <w:r w:rsidRPr="00031736">
              <w:rPr>
                <w:rFonts w:asciiTheme="minorHAnsi" w:hAnsiTheme="minorHAnsi" w:cstheme="minorHAnsi"/>
                <w:b/>
                <w:sz w:val="18"/>
                <w:szCs w:val="18"/>
              </w:rPr>
              <w:t>Descripción a detalle del bien</w:t>
            </w:r>
          </w:p>
        </w:tc>
        <w:tc>
          <w:tcPr>
            <w:tcW w:w="777" w:type="pct"/>
            <w:shd w:val="clear" w:color="auto" w:fill="D9D9D9"/>
            <w:vAlign w:val="center"/>
          </w:tcPr>
          <w:p w14:paraId="12D055D7" w14:textId="77777777" w:rsidR="006952A2" w:rsidRPr="00031736" w:rsidRDefault="006952A2" w:rsidP="00435BD0">
            <w:pPr>
              <w:jc w:val="center"/>
              <w:rPr>
                <w:rFonts w:asciiTheme="minorHAnsi" w:hAnsiTheme="minorHAnsi" w:cstheme="minorHAnsi"/>
                <w:b/>
                <w:sz w:val="18"/>
                <w:szCs w:val="18"/>
              </w:rPr>
            </w:pPr>
            <w:r w:rsidRPr="00031736">
              <w:rPr>
                <w:rFonts w:asciiTheme="minorHAnsi" w:hAnsiTheme="minorHAnsi" w:cstheme="minorHAnsi"/>
                <w:b/>
                <w:sz w:val="18"/>
                <w:szCs w:val="18"/>
              </w:rPr>
              <w:t>Unidad de Medida</w:t>
            </w:r>
          </w:p>
        </w:tc>
        <w:tc>
          <w:tcPr>
            <w:tcW w:w="540" w:type="pct"/>
            <w:shd w:val="clear" w:color="auto" w:fill="D9D9D9"/>
            <w:vAlign w:val="center"/>
          </w:tcPr>
          <w:p w14:paraId="5D79E229" w14:textId="77777777" w:rsidR="006952A2" w:rsidRPr="00031736" w:rsidRDefault="006952A2" w:rsidP="00435BD0">
            <w:pPr>
              <w:jc w:val="center"/>
              <w:rPr>
                <w:rFonts w:asciiTheme="minorHAnsi" w:hAnsiTheme="minorHAnsi" w:cstheme="minorHAnsi"/>
                <w:b/>
                <w:sz w:val="18"/>
                <w:szCs w:val="18"/>
              </w:rPr>
            </w:pPr>
            <w:r w:rsidRPr="00031736">
              <w:rPr>
                <w:rFonts w:asciiTheme="minorHAnsi" w:hAnsiTheme="minorHAnsi" w:cstheme="minorHAnsi"/>
                <w:b/>
                <w:sz w:val="18"/>
                <w:szCs w:val="18"/>
              </w:rPr>
              <w:t>Cantidad</w:t>
            </w:r>
          </w:p>
        </w:tc>
        <w:tc>
          <w:tcPr>
            <w:tcW w:w="774" w:type="pct"/>
            <w:shd w:val="clear" w:color="auto" w:fill="D9D9D9"/>
          </w:tcPr>
          <w:p w14:paraId="27E61C8F" w14:textId="77777777" w:rsidR="006952A2" w:rsidRPr="00031736" w:rsidRDefault="006952A2" w:rsidP="00435BD0">
            <w:pPr>
              <w:jc w:val="center"/>
              <w:rPr>
                <w:rFonts w:asciiTheme="minorHAnsi" w:hAnsiTheme="minorHAnsi" w:cstheme="minorHAnsi"/>
                <w:b/>
                <w:sz w:val="18"/>
                <w:szCs w:val="18"/>
              </w:rPr>
            </w:pPr>
            <w:r w:rsidRPr="00031736">
              <w:rPr>
                <w:rFonts w:asciiTheme="minorHAnsi" w:hAnsiTheme="minorHAnsi" w:cstheme="minorHAnsi"/>
                <w:b/>
                <w:sz w:val="18"/>
                <w:szCs w:val="18"/>
              </w:rPr>
              <w:t>Precio Unitario antes de IVA</w:t>
            </w:r>
          </w:p>
        </w:tc>
        <w:tc>
          <w:tcPr>
            <w:tcW w:w="616" w:type="pct"/>
            <w:shd w:val="clear" w:color="auto" w:fill="D9D9D9"/>
          </w:tcPr>
          <w:p w14:paraId="41E24F60" w14:textId="77777777" w:rsidR="006952A2" w:rsidRPr="00031736" w:rsidRDefault="006952A2" w:rsidP="00435BD0">
            <w:pPr>
              <w:jc w:val="center"/>
              <w:rPr>
                <w:rFonts w:asciiTheme="minorHAnsi" w:hAnsiTheme="minorHAnsi" w:cstheme="minorHAnsi"/>
                <w:b/>
                <w:sz w:val="18"/>
                <w:szCs w:val="18"/>
              </w:rPr>
            </w:pPr>
            <w:r w:rsidRPr="00031736">
              <w:rPr>
                <w:rFonts w:asciiTheme="minorHAnsi" w:hAnsiTheme="minorHAnsi" w:cstheme="minorHAnsi"/>
                <w:b/>
                <w:sz w:val="18"/>
                <w:szCs w:val="18"/>
              </w:rPr>
              <w:t>Precio Total antes de IVA</w:t>
            </w:r>
          </w:p>
        </w:tc>
      </w:tr>
      <w:tr w:rsidR="006952A2" w:rsidRPr="00031736" w14:paraId="06589F43" w14:textId="77777777" w:rsidTr="006952A2">
        <w:trPr>
          <w:trHeight w:val="156"/>
          <w:jc w:val="center"/>
        </w:trPr>
        <w:tc>
          <w:tcPr>
            <w:tcW w:w="460" w:type="pct"/>
            <w:shd w:val="clear" w:color="auto" w:fill="auto"/>
            <w:vAlign w:val="center"/>
          </w:tcPr>
          <w:p w14:paraId="3C26919D" w14:textId="617A810F" w:rsidR="006952A2" w:rsidRPr="001A3C04" w:rsidRDefault="006952A2" w:rsidP="006952A2">
            <w:pPr>
              <w:jc w:val="center"/>
              <w:rPr>
                <w:rFonts w:asciiTheme="minorHAnsi" w:hAnsiTheme="minorHAnsi" w:cstheme="minorHAnsi"/>
                <w:sz w:val="16"/>
                <w:szCs w:val="16"/>
              </w:rPr>
            </w:pPr>
            <w:r>
              <w:rPr>
                <w:rFonts w:asciiTheme="minorHAnsi" w:hAnsiTheme="minorHAnsi" w:cstheme="minorHAnsi"/>
                <w:sz w:val="16"/>
                <w:szCs w:val="16"/>
              </w:rPr>
              <w:t>84</w:t>
            </w:r>
          </w:p>
        </w:tc>
        <w:tc>
          <w:tcPr>
            <w:tcW w:w="1834" w:type="pct"/>
          </w:tcPr>
          <w:p w14:paraId="3FB23F48" w14:textId="06327F78" w:rsidR="006952A2" w:rsidRPr="001A3C04" w:rsidRDefault="006952A2" w:rsidP="006952A2">
            <w:pPr>
              <w:autoSpaceDE w:val="0"/>
              <w:autoSpaceDN w:val="0"/>
              <w:adjustRightInd w:val="0"/>
              <w:rPr>
                <w:rFonts w:asciiTheme="minorHAnsi" w:hAnsiTheme="minorHAnsi" w:cstheme="minorHAnsi"/>
                <w:sz w:val="16"/>
                <w:szCs w:val="16"/>
              </w:rPr>
            </w:pPr>
            <w:r w:rsidRPr="00140AEA">
              <w:rPr>
                <w:rFonts w:asciiTheme="minorHAnsi" w:hAnsiTheme="minorHAnsi" w:cstheme="minorHAnsi"/>
                <w:sz w:val="16"/>
                <w:szCs w:val="16"/>
              </w:rPr>
              <w:t>BEBEDERO COMPLETO PARA ROEDOR, INCLUYE: BOTELLA DE POLIPROPILENO DE BOCA ANCHA, EMPAQUE TIPO RING Y PIPETA RECTA DE AC. INOX. DE 6.3 cm. DE LONG. BEBEDERO CON SISTEMA ANTIGOTEO. MARCA MG 500 ML.</w:t>
            </w:r>
          </w:p>
        </w:tc>
        <w:tc>
          <w:tcPr>
            <w:tcW w:w="777" w:type="pct"/>
            <w:vAlign w:val="center"/>
          </w:tcPr>
          <w:p w14:paraId="34327A7C" w14:textId="71AC3E62" w:rsidR="006952A2" w:rsidRPr="001A3C04" w:rsidRDefault="006952A2" w:rsidP="006952A2">
            <w:pPr>
              <w:jc w:val="center"/>
              <w:rPr>
                <w:rFonts w:asciiTheme="minorHAnsi" w:hAnsiTheme="minorHAnsi" w:cstheme="minorHAnsi"/>
                <w:sz w:val="16"/>
                <w:szCs w:val="16"/>
              </w:rPr>
            </w:pPr>
            <w:r w:rsidRPr="00C56E79">
              <w:rPr>
                <w:rFonts w:ascii="Arial" w:hAnsi="Arial" w:cs="Arial"/>
                <w:sz w:val="16"/>
                <w:szCs w:val="16"/>
              </w:rPr>
              <w:t>Pieza</w:t>
            </w:r>
          </w:p>
        </w:tc>
        <w:tc>
          <w:tcPr>
            <w:tcW w:w="540" w:type="pct"/>
            <w:vAlign w:val="center"/>
          </w:tcPr>
          <w:p w14:paraId="0F91ABE9" w14:textId="3A17AA1A" w:rsidR="006952A2" w:rsidRPr="001A3C04" w:rsidRDefault="006952A2" w:rsidP="006952A2">
            <w:pPr>
              <w:jc w:val="center"/>
              <w:rPr>
                <w:rFonts w:asciiTheme="minorHAnsi" w:hAnsiTheme="minorHAnsi" w:cstheme="minorHAnsi"/>
                <w:sz w:val="16"/>
                <w:szCs w:val="16"/>
              </w:rPr>
            </w:pPr>
            <w:r w:rsidRPr="00C56E79">
              <w:rPr>
                <w:rFonts w:ascii="Arial" w:hAnsi="Arial" w:cs="Arial"/>
                <w:sz w:val="16"/>
                <w:szCs w:val="16"/>
              </w:rPr>
              <w:t>100</w:t>
            </w:r>
          </w:p>
        </w:tc>
        <w:tc>
          <w:tcPr>
            <w:tcW w:w="774" w:type="pct"/>
            <w:vAlign w:val="center"/>
          </w:tcPr>
          <w:p w14:paraId="627CBA59" w14:textId="77777777" w:rsidR="006952A2" w:rsidRPr="001A3C04" w:rsidRDefault="006952A2" w:rsidP="006952A2">
            <w:pPr>
              <w:jc w:val="center"/>
              <w:rPr>
                <w:rFonts w:asciiTheme="minorHAnsi" w:hAnsiTheme="minorHAnsi" w:cstheme="minorHAnsi"/>
                <w:sz w:val="16"/>
                <w:szCs w:val="18"/>
              </w:rPr>
            </w:pPr>
            <w:r w:rsidRPr="001A3C04">
              <w:rPr>
                <w:rFonts w:asciiTheme="minorHAnsi" w:hAnsiTheme="minorHAnsi" w:cstheme="minorHAnsi"/>
                <w:sz w:val="16"/>
                <w:szCs w:val="18"/>
              </w:rPr>
              <w:t>$</w:t>
            </w:r>
          </w:p>
        </w:tc>
        <w:tc>
          <w:tcPr>
            <w:tcW w:w="616" w:type="pct"/>
            <w:vAlign w:val="center"/>
          </w:tcPr>
          <w:p w14:paraId="6605C4B7" w14:textId="77777777" w:rsidR="006952A2" w:rsidRPr="001A3C04" w:rsidRDefault="006952A2" w:rsidP="006952A2">
            <w:pPr>
              <w:jc w:val="center"/>
              <w:rPr>
                <w:rFonts w:asciiTheme="minorHAnsi" w:hAnsiTheme="minorHAnsi" w:cstheme="minorHAnsi"/>
                <w:sz w:val="16"/>
                <w:szCs w:val="18"/>
              </w:rPr>
            </w:pPr>
            <w:r w:rsidRPr="001A3C04">
              <w:rPr>
                <w:rFonts w:asciiTheme="minorHAnsi" w:hAnsiTheme="minorHAnsi" w:cstheme="minorHAnsi"/>
                <w:sz w:val="16"/>
                <w:szCs w:val="18"/>
              </w:rPr>
              <w:t>$</w:t>
            </w:r>
          </w:p>
        </w:tc>
      </w:tr>
      <w:tr w:rsidR="006952A2" w:rsidRPr="00031736" w14:paraId="724D6C52" w14:textId="77777777" w:rsidTr="006952A2">
        <w:trPr>
          <w:trHeight w:val="156"/>
          <w:jc w:val="center"/>
        </w:trPr>
        <w:tc>
          <w:tcPr>
            <w:tcW w:w="460" w:type="pct"/>
            <w:shd w:val="clear" w:color="auto" w:fill="auto"/>
            <w:vAlign w:val="center"/>
          </w:tcPr>
          <w:p w14:paraId="10E28DB5" w14:textId="65416068" w:rsidR="006952A2" w:rsidRPr="001A3C04" w:rsidRDefault="006952A2" w:rsidP="006952A2">
            <w:pPr>
              <w:jc w:val="center"/>
              <w:rPr>
                <w:rFonts w:asciiTheme="minorHAnsi" w:hAnsiTheme="minorHAnsi" w:cstheme="minorHAnsi"/>
                <w:sz w:val="16"/>
                <w:szCs w:val="16"/>
              </w:rPr>
            </w:pPr>
            <w:r>
              <w:rPr>
                <w:rFonts w:asciiTheme="minorHAnsi" w:hAnsiTheme="minorHAnsi" w:cstheme="minorHAnsi"/>
                <w:sz w:val="16"/>
                <w:szCs w:val="16"/>
              </w:rPr>
              <w:t>85</w:t>
            </w:r>
          </w:p>
        </w:tc>
        <w:tc>
          <w:tcPr>
            <w:tcW w:w="1834" w:type="pct"/>
          </w:tcPr>
          <w:p w14:paraId="5A50C03C" w14:textId="77777777" w:rsidR="006952A2" w:rsidRPr="00140AEA" w:rsidRDefault="006952A2" w:rsidP="006952A2">
            <w:pPr>
              <w:autoSpaceDE w:val="0"/>
              <w:autoSpaceDN w:val="0"/>
              <w:adjustRightInd w:val="0"/>
              <w:jc w:val="both"/>
              <w:rPr>
                <w:rFonts w:asciiTheme="minorHAnsi" w:hAnsiTheme="minorHAnsi" w:cstheme="minorHAnsi"/>
                <w:sz w:val="16"/>
                <w:szCs w:val="16"/>
              </w:rPr>
            </w:pPr>
            <w:r w:rsidRPr="00140AEA">
              <w:rPr>
                <w:rFonts w:asciiTheme="minorHAnsi" w:hAnsiTheme="minorHAnsi" w:cstheme="minorHAnsi"/>
                <w:sz w:val="16"/>
                <w:szCs w:val="16"/>
              </w:rPr>
              <w:t xml:space="preserve">CAJA PARA ALOJAR ROEDORES DE LABORATORIO, MANUFACTURADA EN ACRILICO CRISTAL TRANSPARENTE DE 6 </w:t>
            </w:r>
            <w:proofErr w:type="spellStart"/>
            <w:r w:rsidRPr="00140AEA">
              <w:rPr>
                <w:rFonts w:asciiTheme="minorHAnsi" w:hAnsiTheme="minorHAnsi" w:cstheme="minorHAnsi"/>
                <w:sz w:val="16"/>
                <w:szCs w:val="16"/>
              </w:rPr>
              <w:t>mm.</w:t>
            </w:r>
            <w:proofErr w:type="spellEnd"/>
            <w:r w:rsidRPr="00140AEA">
              <w:rPr>
                <w:rFonts w:asciiTheme="minorHAnsi" w:hAnsiTheme="minorHAnsi" w:cstheme="minorHAnsi"/>
                <w:sz w:val="16"/>
                <w:szCs w:val="16"/>
              </w:rPr>
              <w:t xml:space="preserve"> DE ESPESOR, MARCA MG</w:t>
            </w:r>
          </w:p>
          <w:p w14:paraId="66EBACFD" w14:textId="77777777" w:rsidR="006952A2" w:rsidRPr="00140AEA" w:rsidRDefault="006952A2" w:rsidP="006952A2">
            <w:pPr>
              <w:autoSpaceDE w:val="0"/>
              <w:autoSpaceDN w:val="0"/>
              <w:adjustRightInd w:val="0"/>
              <w:jc w:val="both"/>
              <w:rPr>
                <w:rFonts w:asciiTheme="minorHAnsi" w:hAnsiTheme="minorHAnsi" w:cstheme="minorHAnsi"/>
                <w:sz w:val="16"/>
                <w:szCs w:val="16"/>
              </w:rPr>
            </w:pPr>
            <w:r w:rsidRPr="00140AEA">
              <w:rPr>
                <w:rFonts w:asciiTheme="minorHAnsi" w:hAnsiTheme="minorHAnsi" w:cstheme="minorHAnsi"/>
                <w:sz w:val="16"/>
                <w:szCs w:val="16"/>
              </w:rPr>
              <w:t xml:space="preserve">TAMAÑO: JUMBO </w:t>
            </w:r>
          </w:p>
          <w:p w14:paraId="1904232B" w14:textId="7A585507" w:rsidR="006952A2" w:rsidRPr="001A3C04" w:rsidRDefault="006952A2" w:rsidP="006952A2">
            <w:pPr>
              <w:autoSpaceDE w:val="0"/>
              <w:autoSpaceDN w:val="0"/>
              <w:adjustRightInd w:val="0"/>
              <w:jc w:val="both"/>
              <w:rPr>
                <w:rFonts w:asciiTheme="minorHAnsi" w:hAnsiTheme="minorHAnsi" w:cstheme="minorHAnsi"/>
                <w:b/>
                <w:sz w:val="16"/>
                <w:szCs w:val="16"/>
              </w:rPr>
            </w:pPr>
            <w:r w:rsidRPr="00140AEA">
              <w:rPr>
                <w:rFonts w:asciiTheme="minorHAnsi" w:hAnsiTheme="minorHAnsi" w:cstheme="minorHAnsi"/>
                <w:sz w:val="16"/>
                <w:szCs w:val="16"/>
              </w:rPr>
              <w:t xml:space="preserve"> MEDIDAS: 43 x 53 x 20 cm.</w:t>
            </w:r>
          </w:p>
        </w:tc>
        <w:tc>
          <w:tcPr>
            <w:tcW w:w="777" w:type="pct"/>
            <w:vAlign w:val="center"/>
          </w:tcPr>
          <w:p w14:paraId="4EC5EA8F" w14:textId="55A3B5F4" w:rsidR="006952A2" w:rsidRPr="001A3C04" w:rsidRDefault="006952A2" w:rsidP="006952A2">
            <w:pPr>
              <w:jc w:val="center"/>
              <w:rPr>
                <w:rFonts w:asciiTheme="minorHAnsi" w:hAnsiTheme="minorHAnsi" w:cstheme="minorHAnsi"/>
                <w:sz w:val="16"/>
                <w:szCs w:val="16"/>
              </w:rPr>
            </w:pPr>
            <w:r w:rsidRPr="00C56E79">
              <w:rPr>
                <w:rFonts w:ascii="Arial" w:hAnsi="Arial" w:cs="Arial"/>
                <w:sz w:val="16"/>
                <w:szCs w:val="16"/>
              </w:rPr>
              <w:t>Pieza</w:t>
            </w:r>
          </w:p>
        </w:tc>
        <w:tc>
          <w:tcPr>
            <w:tcW w:w="540" w:type="pct"/>
            <w:vAlign w:val="center"/>
          </w:tcPr>
          <w:p w14:paraId="19C443CC" w14:textId="765DA656" w:rsidR="006952A2" w:rsidRPr="001A3C04" w:rsidRDefault="006952A2" w:rsidP="006952A2">
            <w:pPr>
              <w:jc w:val="center"/>
              <w:rPr>
                <w:rFonts w:asciiTheme="minorHAnsi" w:hAnsiTheme="minorHAnsi" w:cstheme="minorHAnsi"/>
                <w:sz w:val="16"/>
                <w:szCs w:val="16"/>
              </w:rPr>
            </w:pPr>
            <w:r>
              <w:rPr>
                <w:rFonts w:ascii="Arial" w:hAnsi="Arial" w:cs="Arial"/>
                <w:sz w:val="16"/>
                <w:szCs w:val="16"/>
              </w:rPr>
              <w:t>50</w:t>
            </w:r>
          </w:p>
        </w:tc>
        <w:tc>
          <w:tcPr>
            <w:tcW w:w="774" w:type="pct"/>
            <w:vAlign w:val="center"/>
          </w:tcPr>
          <w:p w14:paraId="1969A667" w14:textId="77777777" w:rsidR="006952A2" w:rsidRPr="001A3C04" w:rsidRDefault="006952A2" w:rsidP="006952A2">
            <w:pPr>
              <w:jc w:val="center"/>
              <w:rPr>
                <w:rFonts w:asciiTheme="minorHAnsi" w:hAnsiTheme="minorHAnsi" w:cstheme="minorHAnsi"/>
                <w:sz w:val="16"/>
                <w:szCs w:val="18"/>
              </w:rPr>
            </w:pPr>
            <w:r w:rsidRPr="001A3C04">
              <w:rPr>
                <w:rFonts w:asciiTheme="minorHAnsi" w:hAnsiTheme="minorHAnsi" w:cstheme="minorHAnsi"/>
                <w:sz w:val="16"/>
                <w:szCs w:val="18"/>
              </w:rPr>
              <w:t>$</w:t>
            </w:r>
          </w:p>
        </w:tc>
        <w:tc>
          <w:tcPr>
            <w:tcW w:w="616" w:type="pct"/>
            <w:vAlign w:val="center"/>
          </w:tcPr>
          <w:p w14:paraId="0521873A" w14:textId="77777777" w:rsidR="006952A2" w:rsidRPr="001A3C04" w:rsidRDefault="006952A2" w:rsidP="006952A2">
            <w:pPr>
              <w:jc w:val="center"/>
              <w:rPr>
                <w:rFonts w:asciiTheme="minorHAnsi" w:hAnsiTheme="minorHAnsi" w:cstheme="minorHAnsi"/>
                <w:sz w:val="16"/>
                <w:szCs w:val="18"/>
              </w:rPr>
            </w:pPr>
            <w:r w:rsidRPr="001A3C04">
              <w:rPr>
                <w:rFonts w:asciiTheme="minorHAnsi" w:hAnsiTheme="minorHAnsi" w:cstheme="minorHAnsi"/>
                <w:sz w:val="16"/>
                <w:szCs w:val="18"/>
              </w:rPr>
              <w:t>$</w:t>
            </w:r>
          </w:p>
        </w:tc>
      </w:tr>
      <w:tr w:rsidR="006952A2" w:rsidRPr="00031736" w14:paraId="7E7ABF1A" w14:textId="77777777" w:rsidTr="006952A2">
        <w:trPr>
          <w:trHeight w:val="156"/>
          <w:jc w:val="center"/>
        </w:trPr>
        <w:tc>
          <w:tcPr>
            <w:tcW w:w="460" w:type="pct"/>
            <w:shd w:val="clear" w:color="auto" w:fill="auto"/>
          </w:tcPr>
          <w:p w14:paraId="1F418518" w14:textId="77777777" w:rsidR="006952A2" w:rsidRPr="00EF48CC" w:rsidRDefault="006952A2" w:rsidP="00435BD0">
            <w:pPr>
              <w:jc w:val="center"/>
              <w:rPr>
                <w:rFonts w:asciiTheme="minorHAnsi" w:hAnsiTheme="minorHAnsi" w:cstheme="minorHAnsi"/>
                <w:sz w:val="18"/>
                <w:szCs w:val="18"/>
                <w:highlight w:val="yellow"/>
              </w:rPr>
            </w:pPr>
          </w:p>
        </w:tc>
        <w:tc>
          <w:tcPr>
            <w:tcW w:w="1834" w:type="pct"/>
          </w:tcPr>
          <w:p w14:paraId="2F9BB493" w14:textId="77777777" w:rsidR="006952A2" w:rsidRPr="00316760" w:rsidRDefault="006952A2" w:rsidP="00435BD0">
            <w:pPr>
              <w:jc w:val="both"/>
              <w:rPr>
                <w:rFonts w:asciiTheme="minorHAnsi" w:hAnsiTheme="minorHAnsi" w:cstheme="minorHAnsi"/>
                <w:bCs/>
                <w:sz w:val="18"/>
                <w:szCs w:val="18"/>
                <w:lang w:val="es-MX"/>
              </w:rPr>
            </w:pPr>
            <w:r w:rsidRPr="00316760">
              <w:rPr>
                <w:rFonts w:asciiTheme="minorHAnsi" w:hAnsiTheme="minorHAnsi" w:cstheme="minorHAnsi"/>
                <w:bCs/>
                <w:sz w:val="18"/>
                <w:szCs w:val="18"/>
                <w:lang w:val="es-MX"/>
              </w:rPr>
              <w:t>…</w:t>
            </w:r>
          </w:p>
        </w:tc>
        <w:tc>
          <w:tcPr>
            <w:tcW w:w="777" w:type="pct"/>
          </w:tcPr>
          <w:p w14:paraId="036B307E" w14:textId="77777777" w:rsidR="006952A2" w:rsidRPr="00EF48CC" w:rsidRDefault="006952A2" w:rsidP="00435BD0">
            <w:pPr>
              <w:jc w:val="center"/>
              <w:rPr>
                <w:rFonts w:asciiTheme="minorHAnsi" w:hAnsiTheme="minorHAnsi" w:cstheme="minorHAnsi"/>
                <w:sz w:val="18"/>
                <w:szCs w:val="18"/>
                <w:highlight w:val="yellow"/>
              </w:rPr>
            </w:pPr>
          </w:p>
        </w:tc>
        <w:tc>
          <w:tcPr>
            <w:tcW w:w="540" w:type="pct"/>
          </w:tcPr>
          <w:p w14:paraId="422FF105" w14:textId="77777777" w:rsidR="006952A2" w:rsidRPr="00EF48CC" w:rsidRDefault="006952A2" w:rsidP="00435BD0">
            <w:pPr>
              <w:jc w:val="center"/>
              <w:rPr>
                <w:rFonts w:asciiTheme="minorHAnsi" w:hAnsiTheme="minorHAnsi" w:cstheme="minorHAnsi"/>
                <w:sz w:val="18"/>
                <w:szCs w:val="18"/>
                <w:highlight w:val="yellow"/>
              </w:rPr>
            </w:pPr>
          </w:p>
        </w:tc>
        <w:tc>
          <w:tcPr>
            <w:tcW w:w="774" w:type="pct"/>
          </w:tcPr>
          <w:p w14:paraId="443E1CD7" w14:textId="77777777" w:rsidR="006952A2" w:rsidRPr="00031736" w:rsidRDefault="006952A2" w:rsidP="00435BD0">
            <w:pPr>
              <w:jc w:val="center"/>
              <w:rPr>
                <w:rFonts w:asciiTheme="minorHAnsi" w:hAnsiTheme="minorHAnsi" w:cstheme="minorHAnsi"/>
                <w:sz w:val="18"/>
                <w:szCs w:val="18"/>
              </w:rPr>
            </w:pPr>
          </w:p>
        </w:tc>
        <w:tc>
          <w:tcPr>
            <w:tcW w:w="616" w:type="pct"/>
          </w:tcPr>
          <w:p w14:paraId="1DE53DA6" w14:textId="77777777" w:rsidR="006952A2" w:rsidRPr="00031736" w:rsidRDefault="006952A2" w:rsidP="00435BD0">
            <w:pPr>
              <w:jc w:val="center"/>
              <w:rPr>
                <w:rFonts w:asciiTheme="minorHAnsi" w:hAnsiTheme="minorHAnsi" w:cstheme="minorHAnsi"/>
                <w:sz w:val="18"/>
                <w:szCs w:val="18"/>
              </w:rPr>
            </w:pPr>
          </w:p>
        </w:tc>
      </w:tr>
      <w:tr w:rsidR="006952A2" w:rsidRPr="00031736" w14:paraId="658F9568" w14:textId="77777777" w:rsidTr="006952A2">
        <w:trPr>
          <w:trHeight w:val="20"/>
          <w:jc w:val="center"/>
        </w:trPr>
        <w:tc>
          <w:tcPr>
            <w:tcW w:w="460" w:type="pct"/>
            <w:shd w:val="clear" w:color="auto" w:fill="auto"/>
          </w:tcPr>
          <w:p w14:paraId="46023252" w14:textId="77777777" w:rsidR="006952A2" w:rsidRPr="00031736" w:rsidRDefault="006952A2" w:rsidP="00435BD0">
            <w:pPr>
              <w:jc w:val="center"/>
              <w:rPr>
                <w:rFonts w:asciiTheme="minorHAnsi" w:hAnsiTheme="minorHAnsi" w:cstheme="minorHAnsi"/>
                <w:sz w:val="18"/>
                <w:szCs w:val="18"/>
              </w:rPr>
            </w:pPr>
          </w:p>
        </w:tc>
        <w:tc>
          <w:tcPr>
            <w:tcW w:w="1834" w:type="pct"/>
          </w:tcPr>
          <w:p w14:paraId="5D514097" w14:textId="77777777" w:rsidR="006952A2" w:rsidRPr="00316760" w:rsidRDefault="006952A2" w:rsidP="00435BD0">
            <w:pPr>
              <w:rPr>
                <w:rFonts w:asciiTheme="minorHAnsi" w:hAnsiTheme="minorHAnsi" w:cstheme="minorHAnsi"/>
                <w:sz w:val="18"/>
                <w:szCs w:val="18"/>
                <w:lang w:val="es-MX" w:eastAsia="es-MX"/>
              </w:rPr>
            </w:pPr>
          </w:p>
        </w:tc>
        <w:tc>
          <w:tcPr>
            <w:tcW w:w="777" w:type="pct"/>
          </w:tcPr>
          <w:p w14:paraId="1127C1AA" w14:textId="77777777" w:rsidR="006952A2" w:rsidRPr="00031736" w:rsidRDefault="006952A2" w:rsidP="00435BD0">
            <w:pPr>
              <w:jc w:val="center"/>
              <w:rPr>
                <w:rFonts w:asciiTheme="minorHAnsi" w:hAnsiTheme="minorHAnsi" w:cstheme="minorHAnsi"/>
                <w:sz w:val="18"/>
                <w:szCs w:val="18"/>
                <w:lang w:val="es-MX" w:eastAsia="es-MX"/>
              </w:rPr>
            </w:pPr>
          </w:p>
        </w:tc>
        <w:tc>
          <w:tcPr>
            <w:tcW w:w="540" w:type="pct"/>
          </w:tcPr>
          <w:p w14:paraId="3D3D644F" w14:textId="77777777" w:rsidR="006952A2" w:rsidRPr="00031736" w:rsidRDefault="006952A2" w:rsidP="00435BD0">
            <w:pPr>
              <w:autoSpaceDE w:val="0"/>
              <w:autoSpaceDN w:val="0"/>
              <w:adjustRightInd w:val="0"/>
              <w:jc w:val="center"/>
              <w:rPr>
                <w:rFonts w:asciiTheme="minorHAnsi" w:hAnsiTheme="minorHAnsi" w:cstheme="minorHAnsi"/>
                <w:b/>
                <w:color w:val="000000"/>
                <w:sz w:val="18"/>
                <w:szCs w:val="18"/>
              </w:rPr>
            </w:pPr>
            <w:r w:rsidRPr="00031736">
              <w:rPr>
                <w:rFonts w:asciiTheme="minorHAnsi" w:hAnsiTheme="minorHAnsi" w:cstheme="minorHAnsi"/>
                <w:b/>
                <w:color w:val="000000"/>
                <w:sz w:val="18"/>
                <w:szCs w:val="18"/>
              </w:rPr>
              <w:t>Subtotal</w:t>
            </w:r>
          </w:p>
        </w:tc>
        <w:tc>
          <w:tcPr>
            <w:tcW w:w="774" w:type="pct"/>
          </w:tcPr>
          <w:p w14:paraId="773E0476" w14:textId="77777777" w:rsidR="006952A2" w:rsidRPr="00C65715" w:rsidRDefault="006952A2" w:rsidP="00435BD0">
            <w:pPr>
              <w:autoSpaceDE w:val="0"/>
              <w:autoSpaceDN w:val="0"/>
              <w:adjustRightInd w:val="0"/>
              <w:jc w:val="center"/>
              <w:rPr>
                <w:rFonts w:asciiTheme="minorHAnsi" w:hAnsiTheme="minorHAnsi" w:cstheme="minorHAnsi"/>
                <w:b/>
                <w:color w:val="000000"/>
                <w:sz w:val="16"/>
                <w:szCs w:val="18"/>
              </w:rPr>
            </w:pPr>
            <w:r w:rsidRPr="00C65715">
              <w:rPr>
                <w:rFonts w:asciiTheme="minorHAnsi" w:hAnsiTheme="minorHAnsi" w:cstheme="minorHAnsi"/>
                <w:b/>
                <w:color w:val="000000"/>
                <w:sz w:val="16"/>
                <w:szCs w:val="18"/>
              </w:rPr>
              <w:t>$</w:t>
            </w:r>
          </w:p>
        </w:tc>
        <w:tc>
          <w:tcPr>
            <w:tcW w:w="616" w:type="pct"/>
          </w:tcPr>
          <w:p w14:paraId="213E13F0" w14:textId="77777777" w:rsidR="006952A2" w:rsidRPr="00C65715" w:rsidRDefault="006952A2" w:rsidP="00435BD0">
            <w:pPr>
              <w:autoSpaceDE w:val="0"/>
              <w:autoSpaceDN w:val="0"/>
              <w:adjustRightInd w:val="0"/>
              <w:jc w:val="center"/>
              <w:rPr>
                <w:rFonts w:asciiTheme="minorHAnsi" w:hAnsiTheme="minorHAnsi" w:cstheme="minorHAnsi"/>
                <w:b/>
                <w:color w:val="000000"/>
                <w:sz w:val="16"/>
                <w:szCs w:val="18"/>
              </w:rPr>
            </w:pPr>
          </w:p>
        </w:tc>
      </w:tr>
      <w:tr w:rsidR="006952A2" w:rsidRPr="00031736" w14:paraId="34BA5C82" w14:textId="77777777" w:rsidTr="006952A2">
        <w:trPr>
          <w:trHeight w:val="20"/>
          <w:jc w:val="center"/>
        </w:trPr>
        <w:tc>
          <w:tcPr>
            <w:tcW w:w="460" w:type="pct"/>
            <w:shd w:val="clear" w:color="auto" w:fill="auto"/>
          </w:tcPr>
          <w:p w14:paraId="5063B1F6" w14:textId="77777777" w:rsidR="006952A2" w:rsidRPr="00031736" w:rsidRDefault="006952A2" w:rsidP="00435BD0">
            <w:pPr>
              <w:jc w:val="center"/>
              <w:rPr>
                <w:rFonts w:asciiTheme="minorHAnsi" w:hAnsiTheme="minorHAnsi" w:cstheme="minorHAnsi"/>
                <w:sz w:val="18"/>
                <w:szCs w:val="18"/>
              </w:rPr>
            </w:pPr>
          </w:p>
        </w:tc>
        <w:tc>
          <w:tcPr>
            <w:tcW w:w="1834" w:type="pct"/>
          </w:tcPr>
          <w:p w14:paraId="1BAF1BE3" w14:textId="77777777" w:rsidR="006952A2" w:rsidRPr="00316760" w:rsidRDefault="006952A2" w:rsidP="00435BD0">
            <w:pPr>
              <w:rPr>
                <w:rFonts w:asciiTheme="minorHAnsi" w:hAnsiTheme="minorHAnsi" w:cstheme="minorHAnsi"/>
                <w:sz w:val="18"/>
                <w:szCs w:val="18"/>
                <w:lang w:val="es-MX" w:eastAsia="es-MX"/>
              </w:rPr>
            </w:pPr>
          </w:p>
        </w:tc>
        <w:tc>
          <w:tcPr>
            <w:tcW w:w="777" w:type="pct"/>
          </w:tcPr>
          <w:p w14:paraId="27CD8E10" w14:textId="77777777" w:rsidR="006952A2" w:rsidRPr="00031736" w:rsidRDefault="006952A2" w:rsidP="00435BD0">
            <w:pPr>
              <w:jc w:val="center"/>
              <w:rPr>
                <w:rFonts w:asciiTheme="minorHAnsi" w:hAnsiTheme="minorHAnsi" w:cstheme="minorHAnsi"/>
                <w:sz w:val="18"/>
                <w:szCs w:val="18"/>
                <w:lang w:val="es-MX" w:eastAsia="es-MX"/>
              </w:rPr>
            </w:pPr>
          </w:p>
        </w:tc>
        <w:tc>
          <w:tcPr>
            <w:tcW w:w="540" w:type="pct"/>
          </w:tcPr>
          <w:p w14:paraId="13CFB0F1" w14:textId="77777777" w:rsidR="006952A2" w:rsidRPr="00031736" w:rsidRDefault="006952A2" w:rsidP="00435BD0">
            <w:pPr>
              <w:autoSpaceDE w:val="0"/>
              <w:autoSpaceDN w:val="0"/>
              <w:adjustRightInd w:val="0"/>
              <w:jc w:val="center"/>
              <w:rPr>
                <w:rFonts w:asciiTheme="minorHAnsi" w:hAnsiTheme="minorHAnsi" w:cstheme="minorHAnsi"/>
                <w:b/>
                <w:color w:val="000000"/>
                <w:sz w:val="18"/>
                <w:szCs w:val="18"/>
              </w:rPr>
            </w:pPr>
            <w:r w:rsidRPr="00031736">
              <w:rPr>
                <w:rFonts w:asciiTheme="minorHAnsi" w:hAnsiTheme="minorHAnsi" w:cstheme="minorHAnsi"/>
                <w:b/>
                <w:color w:val="000000"/>
                <w:sz w:val="18"/>
                <w:szCs w:val="18"/>
              </w:rPr>
              <w:t>IVA</w:t>
            </w:r>
          </w:p>
        </w:tc>
        <w:tc>
          <w:tcPr>
            <w:tcW w:w="774" w:type="pct"/>
          </w:tcPr>
          <w:p w14:paraId="21C3B8B6" w14:textId="77777777" w:rsidR="006952A2" w:rsidRPr="00C65715" w:rsidRDefault="006952A2" w:rsidP="00435BD0">
            <w:pPr>
              <w:autoSpaceDE w:val="0"/>
              <w:autoSpaceDN w:val="0"/>
              <w:adjustRightInd w:val="0"/>
              <w:jc w:val="center"/>
              <w:rPr>
                <w:rFonts w:asciiTheme="minorHAnsi" w:hAnsiTheme="minorHAnsi" w:cstheme="minorHAnsi"/>
                <w:b/>
                <w:color w:val="000000"/>
                <w:sz w:val="16"/>
                <w:szCs w:val="18"/>
              </w:rPr>
            </w:pPr>
            <w:r w:rsidRPr="00C65715">
              <w:rPr>
                <w:rFonts w:asciiTheme="minorHAnsi" w:hAnsiTheme="minorHAnsi" w:cstheme="minorHAnsi"/>
                <w:b/>
                <w:color w:val="000000"/>
                <w:sz w:val="16"/>
                <w:szCs w:val="18"/>
              </w:rPr>
              <w:t>$</w:t>
            </w:r>
          </w:p>
        </w:tc>
        <w:tc>
          <w:tcPr>
            <w:tcW w:w="616" w:type="pct"/>
          </w:tcPr>
          <w:p w14:paraId="6C91E991" w14:textId="77777777" w:rsidR="006952A2" w:rsidRPr="00C65715" w:rsidRDefault="006952A2" w:rsidP="00435BD0">
            <w:pPr>
              <w:autoSpaceDE w:val="0"/>
              <w:autoSpaceDN w:val="0"/>
              <w:adjustRightInd w:val="0"/>
              <w:jc w:val="center"/>
              <w:rPr>
                <w:rFonts w:asciiTheme="minorHAnsi" w:hAnsiTheme="minorHAnsi" w:cstheme="minorHAnsi"/>
                <w:b/>
                <w:color w:val="000000"/>
                <w:sz w:val="16"/>
                <w:szCs w:val="18"/>
              </w:rPr>
            </w:pPr>
          </w:p>
        </w:tc>
      </w:tr>
      <w:tr w:rsidR="006952A2" w:rsidRPr="00031736" w14:paraId="7BFA435E" w14:textId="77777777" w:rsidTr="006952A2">
        <w:trPr>
          <w:trHeight w:val="20"/>
          <w:jc w:val="center"/>
        </w:trPr>
        <w:tc>
          <w:tcPr>
            <w:tcW w:w="460" w:type="pct"/>
            <w:shd w:val="clear" w:color="auto" w:fill="auto"/>
          </w:tcPr>
          <w:p w14:paraId="6C7BB261" w14:textId="77777777" w:rsidR="006952A2" w:rsidRPr="00031736" w:rsidRDefault="006952A2" w:rsidP="00435BD0">
            <w:pPr>
              <w:jc w:val="center"/>
              <w:rPr>
                <w:rFonts w:asciiTheme="minorHAnsi" w:hAnsiTheme="minorHAnsi" w:cstheme="minorHAnsi"/>
                <w:sz w:val="18"/>
                <w:szCs w:val="18"/>
              </w:rPr>
            </w:pPr>
          </w:p>
        </w:tc>
        <w:tc>
          <w:tcPr>
            <w:tcW w:w="1834" w:type="pct"/>
          </w:tcPr>
          <w:p w14:paraId="60771432" w14:textId="77777777" w:rsidR="006952A2" w:rsidRPr="00031736" w:rsidRDefault="006952A2" w:rsidP="00435BD0">
            <w:pPr>
              <w:rPr>
                <w:rFonts w:asciiTheme="minorHAnsi" w:hAnsiTheme="minorHAnsi" w:cstheme="minorHAnsi"/>
                <w:sz w:val="18"/>
                <w:szCs w:val="18"/>
                <w:lang w:val="es-MX" w:eastAsia="es-MX"/>
              </w:rPr>
            </w:pPr>
          </w:p>
        </w:tc>
        <w:tc>
          <w:tcPr>
            <w:tcW w:w="777" w:type="pct"/>
          </w:tcPr>
          <w:p w14:paraId="534E9DCD" w14:textId="77777777" w:rsidR="006952A2" w:rsidRPr="00031736" w:rsidRDefault="006952A2" w:rsidP="00435BD0">
            <w:pPr>
              <w:jc w:val="center"/>
              <w:rPr>
                <w:rFonts w:asciiTheme="minorHAnsi" w:hAnsiTheme="minorHAnsi" w:cstheme="minorHAnsi"/>
                <w:sz w:val="18"/>
                <w:szCs w:val="18"/>
                <w:lang w:val="es-MX" w:eastAsia="es-MX"/>
              </w:rPr>
            </w:pPr>
          </w:p>
        </w:tc>
        <w:tc>
          <w:tcPr>
            <w:tcW w:w="540" w:type="pct"/>
          </w:tcPr>
          <w:p w14:paraId="0A08A0EF" w14:textId="77777777" w:rsidR="006952A2" w:rsidRPr="00031736" w:rsidRDefault="006952A2" w:rsidP="00435BD0">
            <w:pPr>
              <w:autoSpaceDE w:val="0"/>
              <w:autoSpaceDN w:val="0"/>
              <w:adjustRightInd w:val="0"/>
              <w:jc w:val="center"/>
              <w:rPr>
                <w:rFonts w:asciiTheme="minorHAnsi" w:hAnsiTheme="minorHAnsi" w:cstheme="minorHAnsi"/>
                <w:b/>
                <w:color w:val="000000"/>
                <w:sz w:val="18"/>
                <w:szCs w:val="18"/>
              </w:rPr>
            </w:pPr>
            <w:r w:rsidRPr="00031736">
              <w:rPr>
                <w:rFonts w:asciiTheme="minorHAnsi" w:hAnsiTheme="minorHAnsi" w:cstheme="minorHAnsi"/>
                <w:b/>
                <w:color w:val="000000"/>
                <w:sz w:val="18"/>
                <w:szCs w:val="18"/>
              </w:rPr>
              <w:t xml:space="preserve">Total </w:t>
            </w:r>
          </w:p>
        </w:tc>
        <w:tc>
          <w:tcPr>
            <w:tcW w:w="774" w:type="pct"/>
          </w:tcPr>
          <w:p w14:paraId="0812B40A" w14:textId="77777777" w:rsidR="006952A2" w:rsidRPr="00C65715" w:rsidRDefault="006952A2" w:rsidP="00435BD0">
            <w:pPr>
              <w:autoSpaceDE w:val="0"/>
              <w:autoSpaceDN w:val="0"/>
              <w:adjustRightInd w:val="0"/>
              <w:jc w:val="center"/>
              <w:rPr>
                <w:rFonts w:asciiTheme="minorHAnsi" w:hAnsiTheme="minorHAnsi" w:cstheme="minorHAnsi"/>
                <w:b/>
                <w:color w:val="000000"/>
                <w:sz w:val="16"/>
                <w:szCs w:val="18"/>
              </w:rPr>
            </w:pPr>
            <w:r w:rsidRPr="00C65715">
              <w:rPr>
                <w:rFonts w:asciiTheme="minorHAnsi" w:hAnsiTheme="minorHAnsi" w:cstheme="minorHAnsi"/>
                <w:b/>
                <w:color w:val="000000"/>
                <w:sz w:val="16"/>
                <w:szCs w:val="18"/>
              </w:rPr>
              <w:t>$</w:t>
            </w:r>
          </w:p>
        </w:tc>
        <w:tc>
          <w:tcPr>
            <w:tcW w:w="616" w:type="pct"/>
          </w:tcPr>
          <w:p w14:paraId="5091947C" w14:textId="77777777" w:rsidR="006952A2" w:rsidRPr="00C65715" w:rsidRDefault="006952A2" w:rsidP="00435BD0">
            <w:pPr>
              <w:autoSpaceDE w:val="0"/>
              <w:autoSpaceDN w:val="0"/>
              <w:adjustRightInd w:val="0"/>
              <w:jc w:val="center"/>
              <w:rPr>
                <w:rFonts w:asciiTheme="minorHAnsi" w:hAnsiTheme="minorHAnsi" w:cstheme="minorHAnsi"/>
                <w:b/>
                <w:color w:val="000000"/>
                <w:sz w:val="16"/>
                <w:szCs w:val="18"/>
              </w:rPr>
            </w:pPr>
          </w:p>
        </w:tc>
      </w:tr>
    </w:tbl>
    <w:p w14:paraId="4AF763AF" w14:textId="77777777" w:rsidR="006952A2" w:rsidRPr="006E01AF" w:rsidRDefault="006952A2" w:rsidP="006952A2">
      <w:pPr>
        <w:tabs>
          <w:tab w:val="left" w:pos="6804"/>
        </w:tabs>
        <w:ind w:left="1134" w:right="617" w:hanging="1134"/>
        <w:jc w:val="both"/>
        <w:rPr>
          <w:rFonts w:asciiTheme="minorHAnsi" w:hAnsiTheme="minorHAnsi" w:cstheme="minorHAnsi"/>
          <w:b/>
          <w:sz w:val="18"/>
          <w:szCs w:val="18"/>
        </w:rPr>
      </w:pPr>
    </w:p>
    <w:p w14:paraId="0FB81834" w14:textId="77777777" w:rsidR="006952A2" w:rsidRPr="006E01AF" w:rsidRDefault="006952A2" w:rsidP="006952A2">
      <w:pPr>
        <w:tabs>
          <w:tab w:val="left" w:pos="6804"/>
        </w:tabs>
        <w:ind w:left="1134" w:right="617" w:hanging="1134"/>
        <w:jc w:val="right"/>
        <w:rPr>
          <w:rFonts w:asciiTheme="minorHAnsi" w:hAnsiTheme="minorHAnsi" w:cstheme="minorHAnsi"/>
          <w:b/>
          <w:sz w:val="18"/>
          <w:szCs w:val="18"/>
        </w:rPr>
      </w:pPr>
      <w:r w:rsidRPr="006E01AF">
        <w:rPr>
          <w:rFonts w:asciiTheme="minorHAnsi" w:hAnsiTheme="minorHAnsi" w:cstheme="minorHAnsi"/>
          <w:b/>
          <w:sz w:val="18"/>
          <w:szCs w:val="18"/>
        </w:rPr>
        <w:t>(cantidad con letra 00/100 M.N.)</w:t>
      </w:r>
    </w:p>
    <w:p w14:paraId="24853E63" w14:textId="77777777" w:rsidR="006952A2" w:rsidRPr="00D94BEF" w:rsidRDefault="006952A2" w:rsidP="006952A2">
      <w:pPr>
        <w:tabs>
          <w:tab w:val="left" w:pos="6804"/>
        </w:tabs>
        <w:ind w:left="1134" w:right="617" w:hanging="1134"/>
        <w:jc w:val="both"/>
        <w:rPr>
          <w:rFonts w:asciiTheme="minorHAnsi" w:hAnsiTheme="minorHAnsi" w:cstheme="minorHAnsi"/>
          <w:sz w:val="18"/>
          <w:szCs w:val="18"/>
        </w:rPr>
      </w:pPr>
    </w:p>
    <w:p w14:paraId="26B717FC" w14:textId="77777777" w:rsidR="006952A2" w:rsidRPr="00D94BEF" w:rsidRDefault="006952A2" w:rsidP="006952A2">
      <w:pPr>
        <w:tabs>
          <w:tab w:val="left" w:pos="6804"/>
        </w:tabs>
        <w:ind w:left="1134" w:right="617" w:hanging="1134"/>
        <w:jc w:val="both"/>
        <w:rPr>
          <w:rFonts w:asciiTheme="minorHAnsi" w:hAnsiTheme="minorHAnsi" w:cstheme="minorHAnsi"/>
          <w:sz w:val="18"/>
          <w:szCs w:val="18"/>
        </w:rPr>
      </w:pPr>
    </w:p>
    <w:p w14:paraId="591FE4FA" w14:textId="77777777" w:rsidR="006952A2" w:rsidRPr="006E01AF" w:rsidRDefault="006952A2" w:rsidP="006952A2">
      <w:pPr>
        <w:ind w:right="617"/>
        <w:jc w:val="center"/>
        <w:rPr>
          <w:rFonts w:asciiTheme="minorHAnsi" w:hAnsiTheme="minorHAnsi" w:cstheme="minorHAnsi"/>
          <w:b/>
          <w:sz w:val="18"/>
          <w:szCs w:val="18"/>
        </w:rPr>
      </w:pPr>
    </w:p>
    <w:p w14:paraId="37A04122" w14:textId="77777777" w:rsidR="006952A2" w:rsidRPr="006E01AF" w:rsidRDefault="006952A2" w:rsidP="006952A2">
      <w:pPr>
        <w:ind w:right="617"/>
        <w:jc w:val="center"/>
        <w:rPr>
          <w:rFonts w:asciiTheme="minorHAnsi" w:hAnsiTheme="minorHAnsi" w:cstheme="minorHAnsi"/>
          <w:b/>
          <w:sz w:val="18"/>
          <w:szCs w:val="18"/>
        </w:rPr>
      </w:pPr>
      <w:r w:rsidRPr="006E01AF" w:rsidDel="00486496">
        <w:rPr>
          <w:rFonts w:asciiTheme="minorHAnsi" w:hAnsiTheme="minorHAnsi" w:cstheme="minorHAnsi"/>
          <w:b/>
          <w:sz w:val="18"/>
          <w:szCs w:val="18"/>
        </w:rPr>
        <w:t xml:space="preserve"> </w:t>
      </w:r>
      <w:r w:rsidRPr="006E01AF">
        <w:rPr>
          <w:rFonts w:asciiTheme="minorHAnsi" w:hAnsiTheme="minorHAnsi" w:cstheme="minorHAnsi"/>
          <w:b/>
          <w:sz w:val="18"/>
          <w:szCs w:val="18"/>
        </w:rPr>
        <w:t>(Nombre y firma del participante o su representante legal)</w:t>
      </w:r>
    </w:p>
    <w:p w14:paraId="19EF87ED" w14:textId="77777777" w:rsidR="006952A2" w:rsidRPr="006E01AF" w:rsidRDefault="006952A2" w:rsidP="006952A2">
      <w:pPr>
        <w:pStyle w:val="Textoindependiente3"/>
        <w:ind w:right="708"/>
        <w:rPr>
          <w:rFonts w:asciiTheme="minorHAnsi" w:hAnsiTheme="minorHAnsi" w:cstheme="minorHAnsi"/>
          <w:sz w:val="18"/>
          <w:szCs w:val="18"/>
        </w:rPr>
      </w:pPr>
    </w:p>
    <w:p w14:paraId="153E4905" w14:textId="77777777" w:rsidR="006952A2" w:rsidRPr="006E01AF" w:rsidRDefault="006952A2" w:rsidP="006952A2">
      <w:pPr>
        <w:pStyle w:val="Textoindependiente"/>
        <w:ind w:right="708"/>
        <w:jc w:val="center"/>
        <w:rPr>
          <w:rFonts w:asciiTheme="minorHAnsi" w:hAnsiTheme="minorHAnsi" w:cstheme="minorHAnsi"/>
          <w:sz w:val="18"/>
          <w:szCs w:val="18"/>
        </w:rPr>
      </w:pPr>
    </w:p>
    <w:p w14:paraId="118407F5" w14:textId="77777777" w:rsidR="006952A2" w:rsidRPr="006E01AF" w:rsidRDefault="006952A2" w:rsidP="006952A2">
      <w:pPr>
        <w:pStyle w:val="Textoindependiente"/>
        <w:ind w:right="708"/>
        <w:rPr>
          <w:rFonts w:asciiTheme="minorHAnsi" w:hAnsiTheme="minorHAnsi" w:cstheme="minorHAnsi"/>
          <w:sz w:val="18"/>
          <w:szCs w:val="18"/>
        </w:rPr>
      </w:pPr>
    </w:p>
    <w:p w14:paraId="5188B87D" w14:textId="77777777" w:rsidR="00BF42BA" w:rsidRDefault="00BF42BA" w:rsidP="00471DEB">
      <w:pPr>
        <w:pStyle w:val="Textoindependiente"/>
        <w:ind w:right="708"/>
        <w:jc w:val="center"/>
        <w:rPr>
          <w:rFonts w:asciiTheme="minorHAnsi" w:hAnsiTheme="minorHAnsi" w:cstheme="minorHAnsi"/>
          <w:sz w:val="18"/>
          <w:szCs w:val="18"/>
        </w:rPr>
      </w:pPr>
    </w:p>
    <w:p w14:paraId="7C70FBE3" w14:textId="77777777" w:rsidR="00BF42BA" w:rsidRDefault="00BF42BA" w:rsidP="00471DEB">
      <w:pPr>
        <w:pStyle w:val="Textoindependiente"/>
        <w:ind w:right="708"/>
        <w:jc w:val="center"/>
        <w:rPr>
          <w:rFonts w:asciiTheme="minorHAnsi" w:hAnsiTheme="minorHAnsi" w:cstheme="minorHAnsi"/>
          <w:sz w:val="18"/>
          <w:szCs w:val="18"/>
        </w:rPr>
      </w:pPr>
    </w:p>
    <w:p w14:paraId="3A42D409" w14:textId="77777777" w:rsidR="00BF42BA" w:rsidRDefault="00BF42BA" w:rsidP="00471DEB">
      <w:pPr>
        <w:pStyle w:val="Textoindependiente"/>
        <w:ind w:right="708"/>
        <w:jc w:val="center"/>
        <w:rPr>
          <w:rFonts w:asciiTheme="minorHAnsi" w:hAnsiTheme="minorHAnsi" w:cstheme="minorHAnsi"/>
          <w:sz w:val="18"/>
          <w:szCs w:val="18"/>
        </w:rPr>
      </w:pPr>
    </w:p>
    <w:p w14:paraId="22EC6095" w14:textId="77777777" w:rsidR="00BF42BA" w:rsidRDefault="00BF42BA" w:rsidP="00471DEB">
      <w:pPr>
        <w:pStyle w:val="Textoindependiente"/>
        <w:ind w:right="708"/>
        <w:jc w:val="center"/>
        <w:rPr>
          <w:rFonts w:asciiTheme="minorHAnsi" w:hAnsiTheme="minorHAnsi" w:cstheme="minorHAnsi"/>
          <w:sz w:val="18"/>
          <w:szCs w:val="18"/>
        </w:rPr>
      </w:pPr>
    </w:p>
    <w:p w14:paraId="6215350E" w14:textId="77777777" w:rsidR="00BF42BA" w:rsidRDefault="00BF42BA" w:rsidP="00471DEB">
      <w:pPr>
        <w:pStyle w:val="Textoindependiente"/>
        <w:ind w:right="708"/>
        <w:jc w:val="center"/>
        <w:rPr>
          <w:rFonts w:asciiTheme="minorHAnsi" w:hAnsiTheme="minorHAnsi" w:cstheme="minorHAnsi"/>
          <w:sz w:val="18"/>
          <w:szCs w:val="18"/>
        </w:rPr>
      </w:pPr>
    </w:p>
    <w:p w14:paraId="0A54F223" w14:textId="77777777" w:rsidR="00BF42BA" w:rsidRDefault="00BF42BA" w:rsidP="00471DEB">
      <w:pPr>
        <w:pStyle w:val="Textoindependiente"/>
        <w:ind w:right="708"/>
        <w:jc w:val="center"/>
        <w:rPr>
          <w:rFonts w:asciiTheme="minorHAnsi" w:hAnsiTheme="minorHAnsi" w:cstheme="minorHAnsi"/>
          <w:sz w:val="18"/>
          <w:szCs w:val="18"/>
        </w:rPr>
      </w:pPr>
    </w:p>
    <w:p w14:paraId="6E9E2197" w14:textId="77777777" w:rsidR="00BF42BA" w:rsidRDefault="00BF42BA" w:rsidP="00471DEB">
      <w:pPr>
        <w:pStyle w:val="Textoindependiente"/>
        <w:ind w:right="708"/>
        <w:jc w:val="center"/>
        <w:rPr>
          <w:rFonts w:asciiTheme="minorHAnsi" w:hAnsiTheme="minorHAnsi" w:cstheme="minorHAnsi"/>
          <w:sz w:val="18"/>
          <w:szCs w:val="18"/>
        </w:rPr>
      </w:pPr>
    </w:p>
    <w:p w14:paraId="60C8F744" w14:textId="77777777" w:rsidR="00BF42BA" w:rsidRDefault="00BF42BA" w:rsidP="00471DEB">
      <w:pPr>
        <w:pStyle w:val="Textoindependiente"/>
        <w:ind w:right="708"/>
        <w:jc w:val="center"/>
        <w:rPr>
          <w:rFonts w:asciiTheme="minorHAnsi" w:hAnsiTheme="minorHAnsi" w:cstheme="minorHAnsi"/>
          <w:sz w:val="18"/>
          <w:szCs w:val="18"/>
        </w:rPr>
      </w:pPr>
    </w:p>
    <w:p w14:paraId="242ACD87" w14:textId="77777777" w:rsidR="00BF42BA" w:rsidRDefault="00BF42BA" w:rsidP="00471DEB">
      <w:pPr>
        <w:pStyle w:val="Textoindependiente"/>
        <w:ind w:right="708"/>
        <w:jc w:val="center"/>
        <w:rPr>
          <w:rFonts w:asciiTheme="minorHAnsi" w:hAnsiTheme="minorHAnsi" w:cstheme="minorHAnsi"/>
          <w:sz w:val="18"/>
          <w:szCs w:val="18"/>
        </w:rPr>
      </w:pPr>
    </w:p>
    <w:p w14:paraId="692986BC" w14:textId="77777777" w:rsidR="00BF42BA" w:rsidRDefault="00BF42BA" w:rsidP="00471DEB">
      <w:pPr>
        <w:pStyle w:val="Textoindependiente"/>
        <w:ind w:right="708"/>
        <w:jc w:val="center"/>
        <w:rPr>
          <w:rFonts w:asciiTheme="minorHAnsi" w:hAnsiTheme="minorHAnsi" w:cstheme="minorHAnsi"/>
          <w:sz w:val="18"/>
          <w:szCs w:val="18"/>
        </w:rPr>
      </w:pPr>
    </w:p>
    <w:p w14:paraId="34077A65" w14:textId="77777777" w:rsidR="00BF42BA" w:rsidRDefault="00BF42BA" w:rsidP="00471DEB">
      <w:pPr>
        <w:pStyle w:val="Textoindependiente"/>
        <w:ind w:right="708"/>
        <w:jc w:val="center"/>
        <w:rPr>
          <w:rFonts w:asciiTheme="minorHAnsi" w:hAnsiTheme="minorHAnsi" w:cstheme="minorHAnsi"/>
          <w:sz w:val="18"/>
          <w:szCs w:val="18"/>
        </w:rPr>
      </w:pPr>
    </w:p>
    <w:p w14:paraId="06BC4F9F" w14:textId="77777777" w:rsidR="00BF42BA" w:rsidRDefault="00BF42BA" w:rsidP="00471DEB">
      <w:pPr>
        <w:pStyle w:val="Textoindependiente"/>
        <w:ind w:right="708"/>
        <w:jc w:val="center"/>
        <w:rPr>
          <w:rFonts w:asciiTheme="minorHAnsi" w:hAnsiTheme="minorHAnsi" w:cstheme="minorHAnsi"/>
          <w:sz w:val="18"/>
          <w:szCs w:val="18"/>
        </w:rPr>
      </w:pPr>
    </w:p>
    <w:p w14:paraId="4D6293A9" w14:textId="77777777" w:rsidR="00BF42BA" w:rsidRDefault="00BF42BA" w:rsidP="00471DEB">
      <w:pPr>
        <w:pStyle w:val="Textoindependiente"/>
        <w:ind w:right="708"/>
        <w:jc w:val="center"/>
        <w:rPr>
          <w:rFonts w:asciiTheme="minorHAnsi" w:hAnsiTheme="minorHAnsi" w:cstheme="minorHAnsi"/>
          <w:sz w:val="18"/>
          <w:szCs w:val="18"/>
        </w:rPr>
      </w:pPr>
    </w:p>
    <w:p w14:paraId="4C8A6E8E" w14:textId="77777777" w:rsidR="00BF42BA" w:rsidRDefault="00BF42BA" w:rsidP="00471DEB">
      <w:pPr>
        <w:pStyle w:val="Textoindependiente"/>
        <w:ind w:right="708"/>
        <w:jc w:val="center"/>
        <w:rPr>
          <w:rFonts w:asciiTheme="minorHAnsi" w:hAnsiTheme="minorHAnsi" w:cstheme="minorHAnsi"/>
          <w:sz w:val="18"/>
          <w:szCs w:val="18"/>
        </w:rPr>
      </w:pPr>
    </w:p>
    <w:p w14:paraId="60554DE2" w14:textId="77777777" w:rsidR="00BF42BA" w:rsidRDefault="00BF42BA" w:rsidP="00471DEB">
      <w:pPr>
        <w:pStyle w:val="Textoindependiente"/>
        <w:ind w:right="708"/>
        <w:jc w:val="center"/>
        <w:rPr>
          <w:rFonts w:asciiTheme="minorHAnsi" w:hAnsiTheme="minorHAnsi" w:cstheme="minorHAnsi"/>
          <w:sz w:val="18"/>
          <w:szCs w:val="18"/>
        </w:rPr>
      </w:pPr>
    </w:p>
    <w:p w14:paraId="31CF8935" w14:textId="77777777" w:rsidR="00BF42BA" w:rsidRDefault="00BF42BA" w:rsidP="00471DEB">
      <w:pPr>
        <w:pStyle w:val="Textoindependiente"/>
        <w:ind w:right="708"/>
        <w:jc w:val="center"/>
        <w:rPr>
          <w:rFonts w:asciiTheme="minorHAnsi" w:hAnsiTheme="minorHAnsi" w:cstheme="minorHAnsi"/>
          <w:sz w:val="18"/>
          <w:szCs w:val="18"/>
        </w:rPr>
      </w:pPr>
    </w:p>
    <w:p w14:paraId="773AF304" w14:textId="77777777" w:rsidR="006952A2" w:rsidRPr="006E01AF" w:rsidRDefault="006952A2" w:rsidP="006952A2">
      <w:pPr>
        <w:pStyle w:val="Textoindependiente"/>
        <w:ind w:right="708"/>
        <w:jc w:val="center"/>
        <w:rPr>
          <w:rFonts w:asciiTheme="minorHAnsi" w:hAnsiTheme="minorHAnsi" w:cstheme="minorHAnsi"/>
          <w:sz w:val="18"/>
          <w:szCs w:val="18"/>
        </w:rPr>
      </w:pPr>
      <w:r w:rsidRPr="006E01AF">
        <w:rPr>
          <w:rFonts w:asciiTheme="minorHAnsi" w:hAnsiTheme="minorHAnsi" w:cstheme="minorHAnsi"/>
          <w:sz w:val="18"/>
          <w:szCs w:val="18"/>
        </w:rPr>
        <w:t>Anexo “5”</w:t>
      </w:r>
    </w:p>
    <w:p w14:paraId="2B89C5AF" w14:textId="77777777" w:rsidR="006952A2" w:rsidRPr="006E01AF" w:rsidRDefault="006952A2" w:rsidP="006952A2">
      <w:pPr>
        <w:pStyle w:val="Textoindependiente"/>
        <w:ind w:right="708"/>
        <w:jc w:val="center"/>
        <w:rPr>
          <w:rFonts w:asciiTheme="minorHAnsi" w:hAnsiTheme="minorHAnsi" w:cstheme="minorHAnsi"/>
          <w:sz w:val="18"/>
          <w:szCs w:val="18"/>
        </w:rPr>
      </w:pPr>
      <w:r w:rsidRPr="006E01AF">
        <w:rPr>
          <w:rFonts w:asciiTheme="minorHAnsi" w:hAnsiTheme="minorHAnsi" w:cstheme="minorHAnsi"/>
          <w:sz w:val="18"/>
          <w:szCs w:val="18"/>
        </w:rPr>
        <w:t>Manifiesto bajo protesta de decir verdad</w:t>
      </w:r>
    </w:p>
    <w:p w14:paraId="5F718D55" w14:textId="77777777" w:rsidR="006952A2" w:rsidRPr="006E01AF" w:rsidRDefault="006952A2" w:rsidP="006952A2">
      <w:pPr>
        <w:pStyle w:val="Textoindependiente3"/>
        <w:ind w:right="708"/>
        <w:rPr>
          <w:rFonts w:asciiTheme="minorHAnsi" w:hAnsiTheme="minorHAnsi" w:cstheme="minorHAnsi"/>
          <w:sz w:val="18"/>
          <w:szCs w:val="18"/>
        </w:rPr>
      </w:pPr>
    </w:p>
    <w:p w14:paraId="2247F004" w14:textId="77777777" w:rsidR="006952A2" w:rsidRPr="006E01AF" w:rsidRDefault="006952A2" w:rsidP="006952A2">
      <w:pPr>
        <w:pStyle w:val="Textoindependiente3"/>
        <w:ind w:right="708"/>
        <w:jc w:val="right"/>
        <w:rPr>
          <w:rFonts w:asciiTheme="minorHAnsi" w:hAnsiTheme="minorHAnsi" w:cstheme="minorHAnsi"/>
          <w:sz w:val="18"/>
          <w:szCs w:val="18"/>
        </w:rPr>
      </w:pPr>
      <w:r w:rsidRPr="006E01AF">
        <w:rPr>
          <w:rFonts w:asciiTheme="minorHAnsi" w:hAnsiTheme="minorHAnsi" w:cstheme="minorHAnsi"/>
          <w:sz w:val="18"/>
          <w:szCs w:val="18"/>
        </w:rPr>
        <w:t xml:space="preserve">Fecha: </w:t>
      </w:r>
    </w:p>
    <w:p w14:paraId="3CCF7FC7" w14:textId="77777777" w:rsidR="006952A2" w:rsidRPr="00D42F3D" w:rsidRDefault="006952A2" w:rsidP="006952A2">
      <w:pPr>
        <w:tabs>
          <w:tab w:val="left" w:pos="284"/>
        </w:tabs>
        <w:jc w:val="both"/>
        <w:rPr>
          <w:rFonts w:asciiTheme="minorHAnsi" w:hAnsiTheme="minorHAnsi" w:cstheme="minorHAnsi"/>
          <w:b/>
          <w:color w:val="000000"/>
          <w:sz w:val="14"/>
          <w:szCs w:val="14"/>
        </w:rPr>
      </w:pPr>
      <w:r w:rsidRPr="00D42F3D">
        <w:rPr>
          <w:rFonts w:asciiTheme="minorHAnsi" w:hAnsiTheme="minorHAnsi" w:cstheme="minorHAnsi"/>
          <w:b/>
          <w:color w:val="000000"/>
          <w:sz w:val="14"/>
          <w:szCs w:val="14"/>
        </w:rPr>
        <w:t>UNIVERSIDAD AUTÓNOMA DE AGUASCALIENTES.</w:t>
      </w:r>
    </w:p>
    <w:p w14:paraId="7F65C337" w14:textId="77777777" w:rsidR="006952A2" w:rsidRPr="00D42F3D" w:rsidRDefault="006952A2" w:rsidP="006952A2">
      <w:pPr>
        <w:tabs>
          <w:tab w:val="left" w:pos="284"/>
        </w:tabs>
        <w:jc w:val="both"/>
        <w:rPr>
          <w:rFonts w:asciiTheme="minorHAnsi" w:hAnsiTheme="minorHAnsi" w:cstheme="minorHAnsi"/>
          <w:b/>
          <w:color w:val="000000"/>
          <w:sz w:val="14"/>
          <w:szCs w:val="14"/>
        </w:rPr>
      </w:pPr>
      <w:r w:rsidRPr="00D42F3D">
        <w:rPr>
          <w:rFonts w:asciiTheme="minorHAnsi" w:hAnsiTheme="minorHAnsi" w:cstheme="minorHAnsi"/>
          <w:b/>
          <w:color w:val="000000"/>
          <w:sz w:val="14"/>
          <w:szCs w:val="14"/>
        </w:rPr>
        <w:t>P R E S E N T E.</w:t>
      </w:r>
    </w:p>
    <w:p w14:paraId="7DFF1195" w14:textId="77777777" w:rsidR="006952A2" w:rsidRPr="00D42F3D" w:rsidRDefault="006952A2" w:rsidP="006952A2">
      <w:pPr>
        <w:pStyle w:val="Default"/>
        <w:rPr>
          <w:rFonts w:asciiTheme="minorHAnsi" w:hAnsiTheme="minorHAnsi" w:cstheme="minorHAnsi"/>
          <w:sz w:val="14"/>
          <w:szCs w:val="14"/>
        </w:rPr>
      </w:pPr>
    </w:p>
    <w:p w14:paraId="3D528407" w14:textId="77777777" w:rsidR="006952A2" w:rsidRPr="007009CD" w:rsidRDefault="006952A2" w:rsidP="006952A2">
      <w:pPr>
        <w:pStyle w:val="Default"/>
        <w:tabs>
          <w:tab w:val="left" w:pos="9356"/>
        </w:tabs>
        <w:ind w:right="283"/>
        <w:jc w:val="both"/>
        <w:rPr>
          <w:rFonts w:asciiTheme="minorHAnsi" w:hAnsiTheme="minorHAnsi" w:cstheme="minorHAnsi"/>
          <w:sz w:val="14"/>
          <w:szCs w:val="14"/>
        </w:rPr>
      </w:pPr>
      <w:r w:rsidRPr="00D42F3D">
        <w:rPr>
          <w:rFonts w:asciiTheme="minorHAnsi" w:hAnsiTheme="minorHAnsi" w:cstheme="minorHAnsi"/>
          <w:b/>
          <w:bCs/>
          <w:sz w:val="14"/>
          <w:szCs w:val="14"/>
        </w:rPr>
        <w:t xml:space="preserve">Declaro bajo protesta de decir verdad </w:t>
      </w:r>
      <w:r w:rsidRPr="00D42F3D">
        <w:rPr>
          <w:rFonts w:asciiTheme="minorHAnsi" w:hAnsiTheme="minorHAnsi" w:cstheme="minorHAnsi"/>
          <w:sz w:val="14"/>
          <w:szCs w:val="14"/>
        </w:rPr>
        <w:t xml:space="preserve">que todos los datos aquí proporcionados son verdaderos. Hemos leído, revisado, analizado y aceptamos el contenido de las bases y sus anexos, de la </w:t>
      </w:r>
      <w:r w:rsidRPr="007009CD">
        <w:rPr>
          <w:rFonts w:asciiTheme="minorHAnsi" w:hAnsiTheme="minorHAnsi" w:cstheme="minorHAnsi"/>
          <w:sz w:val="14"/>
          <w:szCs w:val="14"/>
        </w:rPr>
        <w:t>presente Licitación</w:t>
      </w:r>
      <w:r w:rsidRPr="007009CD">
        <w:rPr>
          <w:rFonts w:asciiTheme="minorHAnsi" w:hAnsiTheme="minorHAnsi" w:cstheme="minorHAnsi"/>
          <w:b/>
          <w:bCs/>
          <w:sz w:val="14"/>
          <w:szCs w:val="14"/>
        </w:rPr>
        <w:t xml:space="preserve">, </w:t>
      </w:r>
      <w:r w:rsidRPr="007009CD">
        <w:rPr>
          <w:rFonts w:asciiTheme="minorHAnsi" w:hAnsiTheme="minorHAnsi" w:cstheme="minorHAnsi"/>
          <w:sz w:val="14"/>
          <w:szCs w:val="14"/>
        </w:rPr>
        <w:t xml:space="preserve">así como de las especificaciones, cantidades y características de los bienes y/o servicios requeridos, estando de acuerdo en cada uno de sus numerales. </w:t>
      </w:r>
    </w:p>
    <w:p w14:paraId="219FE6F9" w14:textId="77777777" w:rsidR="006952A2" w:rsidRPr="007009CD" w:rsidRDefault="006952A2" w:rsidP="006952A2">
      <w:pPr>
        <w:pStyle w:val="Default"/>
        <w:tabs>
          <w:tab w:val="left" w:pos="9356"/>
        </w:tabs>
        <w:ind w:right="283"/>
        <w:jc w:val="both"/>
        <w:rPr>
          <w:rFonts w:ascii="Calibri" w:hAnsi="Calibri" w:cs="Calibri"/>
          <w:color w:val="FF0000"/>
          <w:sz w:val="14"/>
          <w:szCs w:val="14"/>
        </w:rPr>
      </w:pPr>
    </w:p>
    <w:p w14:paraId="0E6C9D8D" w14:textId="77777777" w:rsidR="006952A2" w:rsidRPr="007009CD" w:rsidRDefault="006952A2" w:rsidP="006952A2">
      <w:pPr>
        <w:pStyle w:val="Default"/>
        <w:tabs>
          <w:tab w:val="left" w:pos="9356"/>
        </w:tabs>
        <w:ind w:right="283"/>
        <w:jc w:val="both"/>
        <w:rPr>
          <w:rFonts w:ascii="Calibri" w:hAnsi="Calibri" w:cs="Calibri"/>
          <w:color w:val="auto"/>
          <w:sz w:val="14"/>
          <w:szCs w:val="14"/>
        </w:rPr>
      </w:pPr>
      <w:r w:rsidRPr="007009CD">
        <w:rPr>
          <w:rFonts w:ascii="Calibri" w:hAnsi="Calibri" w:cs="Calibri"/>
          <w:color w:val="auto"/>
          <w:sz w:val="14"/>
          <w:szCs w:val="14"/>
        </w:rPr>
        <w:t>Asimismo, declaró no encontrarme en ninguno de los supuestos establecidos por los artículos 69 fracción III y 69-B del Código Fiscal de la Federación, así como de los artículos 71, 83 y 85 de la Ley de Adquisiciones, Arrendamientos y Servicios del Estado de Aguascalientes y sus Municipios.</w:t>
      </w:r>
    </w:p>
    <w:p w14:paraId="77E4DB73" w14:textId="77777777" w:rsidR="006952A2" w:rsidRPr="007009CD" w:rsidRDefault="006952A2" w:rsidP="006952A2">
      <w:pPr>
        <w:pStyle w:val="Default"/>
        <w:tabs>
          <w:tab w:val="left" w:pos="9356"/>
        </w:tabs>
        <w:ind w:right="283"/>
        <w:jc w:val="both"/>
        <w:rPr>
          <w:rFonts w:asciiTheme="minorHAnsi" w:hAnsiTheme="minorHAnsi" w:cstheme="minorHAnsi"/>
          <w:sz w:val="14"/>
          <w:szCs w:val="14"/>
        </w:rPr>
      </w:pPr>
    </w:p>
    <w:p w14:paraId="21C3B195" w14:textId="77777777" w:rsidR="006952A2" w:rsidRPr="007009CD" w:rsidRDefault="006952A2" w:rsidP="006952A2">
      <w:pPr>
        <w:jc w:val="both"/>
        <w:rPr>
          <w:rFonts w:asciiTheme="minorHAnsi" w:hAnsiTheme="minorHAnsi" w:cstheme="minorHAnsi"/>
          <w:color w:val="000000"/>
          <w:sz w:val="14"/>
          <w:szCs w:val="14"/>
          <w:lang w:val="es-MX" w:eastAsia="es-MX"/>
        </w:rPr>
      </w:pPr>
      <w:r w:rsidRPr="007009CD">
        <w:rPr>
          <w:rFonts w:asciiTheme="minorHAnsi" w:hAnsiTheme="minorHAnsi" w:cstheme="minorHAnsi"/>
          <w:color w:val="000000"/>
          <w:sz w:val="14"/>
          <w:szCs w:val="14"/>
          <w:lang w:val="es-MX" w:eastAsia="es-MX"/>
        </w:rPr>
        <w:t>Me comprometo a garantizar la calidad de todos los bienes y/o servicios requeridos, por el período mínimo como se muestra a continuación:</w:t>
      </w:r>
    </w:p>
    <w:p w14:paraId="6B805CB2" w14:textId="77777777" w:rsidR="006952A2" w:rsidRDefault="006952A2" w:rsidP="006952A2">
      <w:pPr>
        <w:jc w:val="both"/>
        <w:rPr>
          <w:rFonts w:asciiTheme="minorHAnsi" w:hAnsiTheme="minorHAnsi" w:cstheme="minorHAnsi"/>
          <w:color w:val="000000"/>
          <w:sz w:val="14"/>
          <w:szCs w:val="14"/>
          <w:lang w:val="es-MX" w:eastAsia="es-MX"/>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803"/>
        <w:gridCol w:w="2339"/>
      </w:tblGrid>
      <w:tr w:rsidR="006952A2" w:rsidRPr="007C7702" w14:paraId="15C09045" w14:textId="77777777" w:rsidTr="00435BD0">
        <w:trPr>
          <w:trHeight w:val="205"/>
          <w:jc w:val="center"/>
        </w:trPr>
        <w:tc>
          <w:tcPr>
            <w:tcW w:w="2803" w:type="dxa"/>
            <w:shd w:val="clear" w:color="auto" w:fill="D9D9D9" w:themeFill="background1" w:themeFillShade="D9"/>
          </w:tcPr>
          <w:p w14:paraId="36710204" w14:textId="77777777" w:rsidR="006952A2" w:rsidRPr="007C7702" w:rsidRDefault="006952A2" w:rsidP="00435BD0">
            <w:pPr>
              <w:ind w:right="172"/>
              <w:jc w:val="center"/>
              <w:rPr>
                <w:rFonts w:asciiTheme="minorHAnsi" w:eastAsia="Calibri" w:hAnsiTheme="minorHAnsi" w:cstheme="minorHAnsi"/>
                <w:b/>
                <w:color w:val="000000"/>
                <w:sz w:val="16"/>
                <w:szCs w:val="16"/>
              </w:rPr>
            </w:pPr>
            <w:r w:rsidRPr="007C7702">
              <w:rPr>
                <w:rFonts w:asciiTheme="minorHAnsi" w:eastAsia="Calibri" w:hAnsiTheme="minorHAnsi" w:cstheme="minorHAnsi"/>
                <w:b/>
                <w:color w:val="000000"/>
                <w:sz w:val="16"/>
                <w:szCs w:val="16"/>
              </w:rPr>
              <w:t>Tiempo de Garantía</w:t>
            </w:r>
          </w:p>
        </w:tc>
        <w:tc>
          <w:tcPr>
            <w:tcW w:w="2339" w:type="dxa"/>
            <w:shd w:val="clear" w:color="auto" w:fill="D9D9D9" w:themeFill="background1" w:themeFillShade="D9"/>
          </w:tcPr>
          <w:p w14:paraId="286715EB" w14:textId="77777777" w:rsidR="006952A2" w:rsidRPr="007C7702" w:rsidRDefault="006952A2" w:rsidP="00435BD0">
            <w:pPr>
              <w:ind w:right="172"/>
              <w:jc w:val="center"/>
              <w:rPr>
                <w:rFonts w:asciiTheme="minorHAnsi" w:eastAsia="Calibri" w:hAnsiTheme="minorHAnsi" w:cstheme="minorHAnsi"/>
                <w:b/>
                <w:color w:val="000000"/>
                <w:sz w:val="16"/>
                <w:szCs w:val="16"/>
              </w:rPr>
            </w:pPr>
            <w:r w:rsidRPr="007C7702">
              <w:rPr>
                <w:rFonts w:asciiTheme="minorHAnsi" w:eastAsia="Calibri" w:hAnsiTheme="minorHAnsi" w:cstheme="minorHAnsi"/>
                <w:b/>
                <w:color w:val="000000"/>
                <w:sz w:val="16"/>
                <w:szCs w:val="16"/>
              </w:rPr>
              <w:t>Partida</w:t>
            </w:r>
          </w:p>
        </w:tc>
      </w:tr>
      <w:tr w:rsidR="006952A2" w:rsidRPr="003C0CEC" w14:paraId="2EC6498D" w14:textId="77777777" w:rsidTr="00435BD0">
        <w:trPr>
          <w:trHeight w:val="212"/>
          <w:jc w:val="center"/>
        </w:trPr>
        <w:tc>
          <w:tcPr>
            <w:tcW w:w="2803" w:type="dxa"/>
            <w:shd w:val="clear" w:color="auto" w:fill="auto"/>
          </w:tcPr>
          <w:p w14:paraId="217C6CA2" w14:textId="77777777" w:rsidR="006952A2" w:rsidRPr="003C0CEC" w:rsidRDefault="006952A2" w:rsidP="00435BD0">
            <w:pPr>
              <w:tabs>
                <w:tab w:val="left" w:pos="1733"/>
              </w:tabs>
              <w:ind w:right="172"/>
              <w:jc w:val="center"/>
              <w:rPr>
                <w:rFonts w:asciiTheme="minorHAnsi" w:hAnsiTheme="minorHAnsi" w:cstheme="minorHAnsi"/>
                <w:color w:val="000000"/>
                <w:sz w:val="16"/>
                <w:szCs w:val="16"/>
                <w:lang w:val="es-MX" w:eastAsia="es-MX"/>
              </w:rPr>
            </w:pPr>
            <w:r w:rsidRPr="003C0CEC">
              <w:rPr>
                <w:rFonts w:asciiTheme="minorHAnsi" w:hAnsiTheme="minorHAnsi" w:cstheme="minorHAnsi"/>
                <w:color w:val="000000"/>
                <w:sz w:val="16"/>
                <w:szCs w:val="16"/>
                <w:lang w:val="es-MX" w:eastAsia="es-MX"/>
              </w:rPr>
              <w:t>6 meses</w:t>
            </w:r>
          </w:p>
        </w:tc>
        <w:tc>
          <w:tcPr>
            <w:tcW w:w="2339" w:type="dxa"/>
            <w:shd w:val="clear" w:color="auto" w:fill="auto"/>
          </w:tcPr>
          <w:p w14:paraId="3D603461" w14:textId="628223B1" w:rsidR="006952A2" w:rsidRPr="003C0CEC" w:rsidRDefault="006952A2" w:rsidP="006952A2">
            <w:pPr>
              <w:tabs>
                <w:tab w:val="left" w:pos="1733"/>
                <w:tab w:val="left" w:pos="1900"/>
              </w:tabs>
              <w:ind w:right="172"/>
              <w:jc w:val="center"/>
              <w:rPr>
                <w:rFonts w:asciiTheme="minorHAnsi" w:eastAsia="Calibri" w:hAnsiTheme="minorHAnsi" w:cstheme="minorHAnsi"/>
                <w:color w:val="000000"/>
                <w:sz w:val="16"/>
                <w:szCs w:val="16"/>
              </w:rPr>
            </w:pPr>
            <w:r>
              <w:rPr>
                <w:rFonts w:asciiTheme="minorHAnsi" w:eastAsia="Calibri" w:hAnsiTheme="minorHAnsi" w:cstheme="minorHAnsi"/>
                <w:color w:val="000000"/>
                <w:sz w:val="16"/>
                <w:szCs w:val="16"/>
              </w:rPr>
              <w:t>84, 85, 86, 88, 89 y 91</w:t>
            </w:r>
          </w:p>
        </w:tc>
      </w:tr>
      <w:tr w:rsidR="006952A2" w:rsidRPr="007C7702" w14:paraId="19E695AF" w14:textId="77777777" w:rsidTr="00435BD0">
        <w:trPr>
          <w:trHeight w:val="205"/>
          <w:jc w:val="center"/>
        </w:trPr>
        <w:tc>
          <w:tcPr>
            <w:tcW w:w="2803" w:type="dxa"/>
            <w:shd w:val="clear" w:color="auto" w:fill="auto"/>
          </w:tcPr>
          <w:p w14:paraId="080077AC" w14:textId="77777777" w:rsidR="006952A2" w:rsidRPr="003C0CEC" w:rsidRDefault="006952A2" w:rsidP="00435BD0">
            <w:pPr>
              <w:tabs>
                <w:tab w:val="left" w:pos="1733"/>
              </w:tabs>
              <w:ind w:right="172"/>
              <w:jc w:val="center"/>
              <w:rPr>
                <w:rFonts w:asciiTheme="minorHAnsi" w:hAnsiTheme="minorHAnsi" w:cstheme="minorHAnsi"/>
                <w:color w:val="000000"/>
                <w:sz w:val="16"/>
                <w:szCs w:val="16"/>
                <w:lang w:val="es-MX" w:eastAsia="es-MX"/>
              </w:rPr>
            </w:pPr>
            <w:r w:rsidRPr="003C0CEC">
              <w:rPr>
                <w:rFonts w:asciiTheme="minorHAnsi" w:hAnsiTheme="minorHAnsi" w:cstheme="minorHAnsi"/>
                <w:color w:val="000000"/>
                <w:sz w:val="16"/>
                <w:szCs w:val="16"/>
                <w:lang w:val="es-MX" w:eastAsia="es-MX"/>
              </w:rPr>
              <w:t>3 meses</w:t>
            </w:r>
          </w:p>
        </w:tc>
        <w:tc>
          <w:tcPr>
            <w:tcW w:w="2339" w:type="dxa"/>
            <w:shd w:val="clear" w:color="auto" w:fill="auto"/>
          </w:tcPr>
          <w:p w14:paraId="14FBC5F9" w14:textId="77777777" w:rsidR="006952A2" w:rsidRPr="003C0CEC" w:rsidRDefault="006952A2" w:rsidP="00435BD0">
            <w:pPr>
              <w:tabs>
                <w:tab w:val="left" w:pos="1733"/>
              </w:tabs>
              <w:ind w:right="172"/>
              <w:jc w:val="center"/>
              <w:rPr>
                <w:rFonts w:asciiTheme="minorHAnsi" w:eastAsia="Calibri" w:hAnsiTheme="minorHAnsi" w:cstheme="minorHAnsi"/>
                <w:color w:val="000000"/>
                <w:sz w:val="16"/>
                <w:szCs w:val="16"/>
              </w:rPr>
            </w:pPr>
            <w:r>
              <w:rPr>
                <w:rFonts w:asciiTheme="minorHAnsi" w:eastAsia="Calibri" w:hAnsiTheme="minorHAnsi" w:cstheme="minorHAnsi"/>
                <w:color w:val="000000"/>
                <w:sz w:val="16"/>
                <w:szCs w:val="16"/>
              </w:rPr>
              <w:t>Partida 87</w:t>
            </w:r>
          </w:p>
        </w:tc>
      </w:tr>
    </w:tbl>
    <w:p w14:paraId="3E092534" w14:textId="77777777" w:rsidR="006952A2" w:rsidRPr="007009CD" w:rsidRDefault="006952A2" w:rsidP="006952A2">
      <w:pPr>
        <w:ind w:right="567"/>
        <w:jc w:val="both"/>
        <w:rPr>
          <w:rFonts w:asciiTheme="minorHAnsi" w:hAnsiTheme="minorHAnsi" w:cstheme="minorHAnsi"/>
          <w:color w:val="000000"/>
          <w:sz w:val="16"/>
          <w:szCs w:val="16"/>
        </w:rPr>
      </w:pPr>
    </w:p>
    <w:p w14:paraId="7FE5126E" w14:textId="77777777" w:rsidR="006952A2" w:rsidRPr="006E01AF" w:rsidRDefault="006952A2" w:rsidP="006952A2">
      <w:pPr>
        <w:ind w:right="283"/>
        <w:jc w:val="both"/>
        <w:rPr>
          <w:rFonts w:asciiTheme="minorHAnsi" w:hAnsiTheme="minorHAnsi" w:cstheme="minorHAnsi"/>
          <w:bCs/>
          <w:iCs/>
          <w:sz w:val="16"/>
          <w:szCs w:val="16"/>
        </w:rPr>
      </w:pPr>
      <w:r w:rsidRPr="007009CD">
        <w:rPr>
          <w:rFonts w:asciiTheme="minorHAnsi" w:hAnsiTheme="minorHAnsi" w:cstheme="minorHAnsi"/>
          <w:color w:val="000000"/>
          <w:sz w:val="16"/>
          <w:szCs w:val="16"/>
          <w:lang w:val="es-MX" w:eastAsia="es-MX"/>
        </w:rPr>
        <w:t xml:space="preserve">Contra cualquier defecto de fabricación o vicios ocultos, la cual surtirá efecto a partir del momento de aceptación por escrito de los bienes dado por la universidad. </w:t>
      </w:r>
      <w:r w:rsidRPr="007009CD">
        <w:rPr>
          <w:rFonts w:asciiTheme="minorHAnsi" w:hAnsiTheme="minorHAnsi" w:cstheme="minorHAnsi"/>
          <w:sz w:val="16"/>
          <w:szCs w:val="16"/>
        </w:rPr>
        <w:t>El cumplimiento de la garantía</w:t>
      </w:r>
      <w:r w:rsidRPr="007009CD">
        <w:rPr>
          <w:rFonts w:asciiTheme="minorHAnsi" w:hAnsiTheme="minorHAnsi" w:cstheme="minorHAnsi"/>
          <w:iCs/>
          <w:sz w:val="16"/>
          <w:szCs w:val="16"/>
        </w:rPr>
        <w:t xml:space="preserve"> respecto de los bienes de las partidas que me sean adjudicadas</w:t>
      </w:r>
      <w:r w:rsidRPr="007009CD">
        <w:rPr>
          <w:rFonts w:asciiTheme="minorHAnsi" w:hAnsiTheme="minorHAnsi" w:cstheme="minorHAnsi"/>
          <w:sz w:val="16"/>
          <w:szCs w:val="16"/>
        </w:rPr>
        <w:t xml:space="preserve"> se realizará en el domicilio señalado por la universidad (en sitio, incluye refacciones y mano de obra)</w:t>
      </w:r>
      <w:r w:rsidRPr="007009CD">
        <w:rPr>
          <w:rFonts w:asciiTheme="minorHAnsi" w:hAnsiTheme="minorHAnsi" w:cstheme="minorHAnsi"/>
          <w:iCs/>
          <w:sz w:val="16"/>
          <w:szCs w:val="16"/>
        </w:rPr>
        <w:t xml:space="preserve">; </w:t>
      </w:r>
      <w:r w:rsidRPr="007009CD">
        <w:rPr>
          <w:rFonts w:asciiTheme="minorHAnsi" w:hAnsiTheme="minorHAnsi" w:cstheme="minorHAnsi"/>
          <w:sz w:val="16"/>
          <w:szCs w:val="16"/>
        </w:rPr>
        <w:t xml:space="preserve">el periodo para la resolución satisfactoria de la(s) falla(s) será de </w:t>
      </w:r>
      <w:r w:rsidRPr="007009CD">
        <w:rPr>
          <w:rFonts w:asciiTheme="minorHAnsi" w:hAnsiTheme="minorHAnsi" w:cstheme="minorHAnsi"/>
          <w:b/>
          <w:sz w:val="16"/>
          <w:szCs w:val="16"/>
        </w:rPr>
        <w:t>24 horas hábiles</w:t>
      </w:r>
      <w:r w:rsidRPr="007009CD">
        <w:rPr>
          <w:rFonts w:asciiTheme="minorHAnsi" w:hAnsiTheme="minorHAnsi" w:cstheme="minorHAnsi"/>
          <w:sz w:val="16"/>
          <w:szCs w:val="16"/>
        </w:rPr>
        <w:t>. Este tiempo se contará a partir del momento en que la Universidad me notifique sobre la existencia de la falla, comprometiéndome</w:t>
      </w:r>
      <w:r w:rsidRPr="006E01AF">
        <w:rPr>
          <w:rFonts w:asciiTheme="minorHAnsi" w:hAnsiTheme="minorHAnsi" w:cstheme="minorHAnsi"/>
          <w:sz w:val="16"/>
          <w:szCs w:val="16"/>
        </w:rPr>
        <w:t xml:space="preserve"> a dejar el equipo o sistema en condiciones normales de funcionamiento, en el plazo señalado. Se considerarán como horas hábiles las comprendidas entre las 8:00 y las 15:00 horas de lunes a viernes. Para el caso de que un componente específico de un equipo llegue a presentar un índice de fallas del 15% o superior del total de ese tipo de equipos, me comprometo a sustituir el 100% de los componentes. Si no logro reparar el equipo en el tiempo de respuesta de 24 horas establecido, me comprometo a proporcionar a la Universidad de manera inmediata un equipo de respaldo en calidad de préstamo de idénticas o superiores características. Una vez que el equipo original sea reparado a satisfacción de la Universidad, procederé a recoger el equipo en préstamo; el tiempo máximo para reintegrar el equipo propiedad de la Universidad ya reparado no excederá de 15 días naturales. En el caso que, pasado los 15 días no llegue a reparar el equipo a satisfacción de la universidad, ésta podrá optar entre la restitución del bien, por otro de iguales o superiores características sin cargo para ella en un plazo no mayor de 15 días naturales, o a la rescisión del contrato, debiendo reintegrar en un plazo no mayor de cinco días hábiles el precio pagado más los intereses correspondientes. </w:t>
      </w:r>
      <w:r w:rsidRPr="006E01AF">
        <w:rPr>
          <w:rFonts w:asciiTheme="minorHAnsi" w:hAnsiTheme="minorHAnsi" w:cstheme="minorHAnsi"/>
          <w:bCs/>
          <w:iCs/>
          <w:sz w:val="16"/>
          <w:szCs w:val="16"/>
        </w:rPr>
        <w:t>El tiempo necesario para efectuar las reparaciones necesarias efectuadas al amparo de la presente garantía no será computable dentro del plazo de la misma, cuando el bien sea reparado se iniciará la garantía respecto de las piezas repuestas y continuará con relación al resto.</w:t>
      </w:r>
    </w:p>
    <w:p w14:paraId="1200FE4D" w14:textId="77777777" w:rsidR="006952A2" w:rsidRPr="006E01AF" w:rsidRDefault="006952A2" w:rsidP="006952A2">
      <w:pPr>
        <w:pStyle w:val="Textoindependiente"/>
        <w:rPr>
          <w:rFonts w:asciiTheme="minorHAnsi" w:hAnsiTheme="minorHAnsi" w:cstheme="minorHAnsi"/>
          <w:bCs/>
          <w:iCs/>
          <w:sz w:val="16"/>
          <w:szCs w:val="16"/>
        </w:rPr>
      </w:pPr>
    </w:p>
    <w:p w14:paraId="4B2878A9" w14:textId="77777777" w:rsidR="006952A2" w:rsidRPr="006E01AF" w:rsidRDefault="006952A2" w:rsidP="006952A2">
      <w:pPr>
        <w:pStyle w:val="Default"/>
        <w:tabs>
          <w:tab w:val="left" w:pos="9356"/>
        </w:tabs>
        <w:ind w:right="283"/>
        <w:jc w:val="both"/>
        <w:rPr>
          <w:rFonts w:asciiTheme="minorHAnsi" w:hAnsiTheme="minorHAnsi" w:cstheme="minorHAnsi"/>
          <w:sz w:val="16"/>
          <w:szCs w:val="16"/>
        </w:rPr>
      </w:pPr>
      <w:r w:rsidRPr="006E01AF">
        <w:rPr>
          <w:rFonts w:asciiTheme="minorHAnsi" w:hAnsiTheme="minorHAnsi" w:cstheme="minorHAnsi"/>
          <w:bCs/>
          <w:sz w:val="16"/>
          <w:szCs w:val="16"/>
        </w:rPr>
        <w:t>Asimismo, cumpliré con las normas aplicables vigentes (normas oficiales mexicanas, las normas mexicanas y a falta de éstas, las normas internacionales en su caso) de conformidad con lo dispuesto por los artículos 53, 55 y 67 de la Ley Federal sobre Metrología y Normalización, para cada uno de estos bienes y/o servicios,</w:t>
      </w:r>
      <w:r w:rsidRPr="006E01AF">
        <w:rPr>
          <w:rFonts w:asciiTheme="minorHAnsi" w:hAnsiTheme="minorHAnsi" w:cstheme="minorHAnsi"/>
          <w:b/>
          <w:bCs/>
          <w:sz w:val="16"/>
          <w:szCs w:val="16"/>
        </w:rPr>
        <w:t xml:space="preserve"> </w:t>
      </w:r>
      <w:r w:rsidRPr="006E01AF">
        <w:rPr>
          <w:rFonts w:asciiTheme="minorHAnsi" w:hAnsiTheme="minorHAnsi" w:cstheme="minorHAnsi"/>
          <w:sz w:val="16"/>
          <w:szCs w:val="16"/>
        </w:rPr>
        <w:t xml:space="preserve">todo esto contará a partir de la recepción a entera satisfacción por el área </w:t>
      </w:r>
      <w:proofErr w:type="spellStart"/>
      <w:r w:rsidRPr="006E01AF">
        <w:rPr>
          <w:rFonts w:asciiTheme="minorHAnsi" w:hAnsiTheme="minorHAnsi" w:cstheme="minorHAnsi"/>
          <w:sz w:val="16"/>
          <w:szCs w:val="16"/>
        </w:rPr>
        <w:t>requisitante</w:t>
      </w:r>
      <w:proofErr w:type="spellEnd"/>
      <w:r w:rsidRPr="006E01AF">
        <w:rPr>
          <w:rFonts w:asciiTheme="minorHAnsi" w:hAnsiTheme="minorHAnsi" w:cstheme="minorHAnsi"/>
          <w:sz w:val="16"/>
          <w:szCs w:val="16"/>
        </w:rPr>
        <w:t xml:space="preserve">. Manifiesto que no me encuentro en alguno de los supuestos del artículo 71 de la Ley de Adquisiciones, Arrendamientos y Servicios del Estado de Aguascalientes y sus Municipios. </w:t>
      </w:r>
      <w:r w:rsidRPr="006E01AF">
        <w:rPr>
          <w:rFonts w:asciiTheme="minorHAnsi" w:hAnsiTheme="minorHAnsi" w:cstheme="minorHAnsi"/>
          <w:sz w:val="16"/>
          <w:szCs w:val="16"/>
          <w:u w:val="single"/>
        </w:rPr>
        <w:t xml:space="preserve">Mi representada adoptará todas las medidas necesarias para evitar cualquier situación de conflicto de intereses, por lo que manifiesto que no tengo intereses económicos, afinidades políticas o nacionales, vínculos familiares o afectivos, o cualesquiera otros intereses compartidos con la Universidad o su personal, por lo que no se ve comprometida mi ejecución imparcial y objetiva del proceso de licitación o su posible Contrato. </w:t>
      </w:r>
      <w:r w:rsidRPr="006E01AF">
        <w:rPr>
          <w:rFonts w:asciiTheme="minorHAnsi" w:hAnsiTheme="minorHAnsi" w:cstheme="minorHAnsi"/>
          <w:sz w:val="16"/>
          <w:szCs w:val="16"/>
        </w:rPr>
        <w:t>Cualquier situación constitutiva de un conflicto de intereses o que pueda conducir a un conflicto de intereses antes, durante y después de la ejecución del Contrato se declarará a la Contraloría Universitaria, asimismo declaro que no he concedido ni concederé, no he buscado ni buscaré, no he intentado obtener ni lo intentaré, y no he aceptado ni aceptaré ningún tipo de ventaja, financiera o en especie, a nadie ni de nadie, cuando tal ventaja constituya una práctica ilegal o implique corrupción, directa o indirectamente, por ser un incentivo o una recompensa relacionada con la ejecución de la licitación y en su caso su Contrato. También me comprometo a transmitir por escrito todas las obligaciones pertinentes a sus empleados y a toda persona física autorizada a representarle o a tomar decisiones en su nombre, y velaré por evitar cualquier situación que pueda dar lugar a conflictos de intereses.</w:t>
      </w:r>
    </w:p>
    <w:p w14:paraId="6AA9B712" w14:textId="77777777" w:rsidR="006952A2" w:rsidRPr="006E01AF" w:rsidRDefault="006952A2" w:rsidP="006952A2">
      <w:pPr>
        <w:tabs>
          <w:tab w:val="left" w:pos="284"/>
          <w:tab w:val="left" w:pos="9356"/>
        </w:tabs>
        <w:ind w:right="283"/>
        <w:jc w:val="both"/>
        <w:rPr>
          <w:rFonts w:asciiTheme="minorHAnsi" w:hAnsiTheme="minorHAnsi" w:cstheme="minorHAnsi"/>
          <w:b/>
          <w:color w:val="000000"/>
          <w:sz w:val="16"/>
          <w:szCs w:val="16"/>
          <w:lang w:val="es-MX"/>
        </w:rPr>
      </w:pPr>
    </w:p>
    <w:p w14:paraId="0BE118EA" w14:textId="77777777" w:rsidR="006952A2" w:rsidRPr="006E01AF" w:rsidRDefault="006952A2" w:rsidP="006952A2">
      <w:pPr>
        <w:tabs>
          <w:tab w:val="left" w:pos="9356"/>
          <w:tab w:val="left" w:pos="10260"/>
        </w:tabs>
        <w:ind w:right="283"/>
        <w:jc w:val="both"/>
        <w:rPr>
          <w:rFonts w:asciiTheme="minorHAnsi" w:hAnsiTheme="minorHAnsi" w:cstheme="minorHAnsi"/>
          <w:sz w:val="16"/>
          <w:szCs w:val="16"/>
        </w:rPr>
      </w:pPr>
      <w:r w:rsidRPr="006E01AF">
        <w:rPr>
          <w:rFonts w:asciiTheme="minorHAnsi" w:hAnsiTheme="minorHAnsi" w:cstheme="minorHAnsi"/>
          <w:sz w:val="16"/>
          <w:szCs w:val="16"/>
        </w:rPr>
        <w:t>Por último, manifiesto bajo protesta de decir verdad, que la empresa ______________________________ a quien represento, se encuentra al corriente en el pago de sus obligaciones fiscales y en caso de resultar adjudicado presentaré la opinión del SAT correspondiente.</w:t>
      </w:r>
    </w:p>
    <w:p w14:paraId="558587A6" w14:textId="77777777" w:rsidR="006952A2" w:rsidRPr="006E01AF" w:rsidRDefault="006952A2" w:rsidP="006952A2">
      <w:pPr>
        <w:ind w:right="617"/>
        <w:jc w:val="center"/>
        <w:rPr>
          <w:rFonts w:asciiTheme="minorHAnsi" w:hAnsiTheme="minorHAnsi" w:cstheme="minorHAnsi"/>
          <w:b/>
          <w:sz w:val="16"/>
          <w:szCs w:val="16"/>
        </w:rPr>
      </w:pPr>
    </w:p>
    <w:p w14:paraId="7EB1BF72" w14:textId="77777777" w:rsidR="006952A2" w:rsidRPr="006E01AF" w:rsidRDefault="006952A2" w:rsidP="006952A2">
      <w:pPr>
        <w:ind w:right="617"/>
        <w:jc w:val="center"/>
        <w:rPr>
          <w:rFonts w:asciiTheme="minorHAnsi" w:hAnsiTheme="minorHAnsi" w:cstheme="minorHAnsi"/>
          <w:sz w:val="16"/>
          <w:szCs w:val="16"/>
        </w:rPr>
      </w:pPr>
      <w:r w:rsidRPr="006E01AF">
        <w:rPr>
          <w:rFonts w:asciiTheme="minorHAnsi" w:hAnsiTheme="minorHAnsi" w:cstheme="minorHAnsi"/>
          <w:b/>
          <w:sz w:val="16"/>
          <w:szCs w:val="16"/>
        </w:rPr>
        <w:t>(Nombre y firma del participante o su representante legal)</w:t>
      </w:r>
    </w:p>
    <w:p w14:paraId="2C3FA2B4" w14:textId="77777777" w:rsidR="00471DEB" w:rsidRPr="007724DA" w:rsidRDefault="00471DEB" w:rsidP="00471DEB">
      <w:pPr>
        <w:pStyle w:val="Sangra3detindependiente"/>
        <w:autoSpaceDE w:val="0"/>
        <w:autoSpaceDN w:val="0"/>
        <w:ind w:left="720"/>
        <w:jc w:val="center"/>
        <w:rPr>
          <w:rFonts w:asciiTheme="minorHAnsi" w:hAnsiTheme="minorHAnsi" w:cstheme="minorHAnsi"/>
          <w:sz w:val="18"/>
          <w:szCs w:val="18"/>
        </w:rPr>
      </w:pPr>
    </w:p>
    <w:p w14:paraId="20519601" w14:textId="77777777" w:rsidR="00471DEB" w:rsidRPr="00922743" w:rsidRDefault="00471DEB" w:rsidP="00471DEB">
      <w:pPr>
        <w:pStyle w:val="Sangra3detindependiente"/>
        <w:autoSpaceDE w:val="0"/>
        <w:autoSpaceDN w:val="0"/>
        <w:ind w:left="720"/>
        <w:rPr>
          <w:rFonts w:asciiTheme="minorHAnsi" w:hAnsiTheme="minorHAnsi" w:cstheme="minorHAnsi"/>
          <w:b/>
          <w:sz w:val="18"/>
          <w:szCs w:val="18"/>
        </w:rPr>
      </w:pPr>
      <w:r w:rsidRPr="00F30BFF">
        <w:rPr>
          <w:rFonts w:asciiTheme="minorHAnsi" w:hAnsiTheme="minorHAnsi" w:cstheme="minorHAnsi"/>
          <w:sz w:val="18"/>
          <w:szCs w:val="18"/>
          <w:highlight w:val="yellow"/>
        </w:rPr>
        <w:br w:type="page"/>
      </w:r>
      <w:r w:rsidRPr="00DA4C14">
        <w:rPr>
          <w:rFonts w:asciiTheme="minorHAnsi" w:hAnsiTheme="minorHAnsi" w:cstheme="minorHAnsi"/>
          <w:sz w:val="18"/>
          <w:szCs w:val="18"/>
        </w:rPr>
        <w:lastRenderedPageBreak/>
        <w:t xml:space="preserve">                                                                                    </w:t>
      </w:r>
      <w:r w:rsidRPr="00922743">
        <w:rPr>
          <w:rFonts w:asciiTheme="minorHAnsi" w:hAnsiTheme="minorHAnsi" w:cstheme="minorHAnsi"/>
          <w:b/>
          <w:sz w:val="18"/>
          <w:szCs w:val="18"/>
        </w:rPr>
        <w:t>Anexo “</w:t>
      </w:r>
      <w:r w:rsidRPr="00922743">
        <w:rPr>
          <w:rFonts w:asciiTheme="minorHAnsi" w:hAnsiTheme="minorHAnsi" w:cstheme="minorHAnsi"/>
          <w:b/>
          <w:sz w:val="18"/>
          <w:szCs w:val="18"/>
          <w:lang w:val="es-MX"/>
        </w:rPr>
        <w:t>6</w:t>
      </w:r>
      <w:r w:rsidRPr="00922743">
        <w:rPr>
          <w:rFonts w:asciiTheme="minorHAnsi" w:hAnsiTheme="minorHAnsi" w:cstheme="minorHAnsi"/>
          <w:b/>
          <w:sz w:val="18"/>
          <w:szCs w:val="18"/>
        </w:rPr>
        <w:t>”</w:t>
      </w:r>
    </w:p>
    <w:p w14:paraId="74F46A32" w14:textId="77777777" w:rsidR="00471DEB" w:rsidRPr="00922743" w:rsidRDefault="00471DEB" w:rsidP="00471DEB">
      <w:pPr>
        <w:pStyle w:val="Textoindependiente"/>
        <w:ind w:right="708"/>
        <w:jc w:val="center"/>
        <w:rPr>
          <w:rFonts w:asciiTheme="minorHAnsi" w:hAnsiTheme="minorHAnsi" w:cstheme="minorHAnsi"/>
          <w:sz w:val="18"/>
          <w:szCs w:val="18"/>
          <w:lang w:val="es-MX"/>
        </w:rPr>
      </w:pPr>
      <w:r w:rsidRPr="00922743">
        <w:rPr>
          <w:rFonts w:asciiTheme="minorHAnsi" w:hAnsiTheme="minorHAnsi" w:cstheme="minorHAnsi"/>
          <w:sz w:val="18"/>
          <w:szCs w:val="18"/>
          <w:lang w:val="es-MX"/>
        </w:rPr>
        <w:t xml:space="preserve">                    Respaldo del Fabricante</w:t>
      </w:r>
    </w:p>
    <w:p w14:paraId="5F9AE517" w14:textId="77777777" w:rsidR="00471DEB" w:rsidRPr="00922743" w:rsidRDefault="00471DEB" w:rsidP="00471DEB">
      <w:pPr>
        <w:tabs>
          <w:tab w:val="left" w:pos="284"/>
          <w:tab w:val="left" w:pos="9356"/>
        </w:tabs>
        <w:ind w:right="283"/>
        <w:jc w:val="both"/>
        <w:rPr>
          <w:rFonts w:ascii="Calibri" w:hAnsi="Calibri" w:cs="Arial"/>
          <w:b/>
          <w:bCs/>
          <w:i/>
          <w:color w:val="632423"/>
          <w:sz w:val="16"/>
          <w:szCs w:val="14"/>
          <w:lang w:eastAsia="en-US"/>
        </w:rPr>
      </w:pPr>
      <w:r w:rsidRPr="00922743">
        <w:rPr>
          <w:rFonts w:ascii="Calibri" w:hAnsi="Calibri" w:cs="Arial"/>
          <w:b/>
          <w:bCs/>
          <w:i/>
          <w:color w:val="632423"/>
          <w:sz w:val="16"/>
          <w:szCs w:val="14"/>
          <w:u w:val="single"/>
          <w:lang w:eastAsia="en-US"/>
        </w:rPr>
        <w:t>EJEMPLOS</w:t>
      </w:r>
      <w:r w:rsidRPr="00922743">
        <w:rPr>
          <w:rFonts w:ascii="Calibri" w:hAnsi="Calibri" w:cs="Arial"/>
          <w:b/>
          <w:bCs/>
          <w:i/>
          <w:color w:val="632423"/>
          <w:sz w:val="16"/>
          <w:szCs w:val="14"/>
          <w:lang w:eastAsia="en-US"/>
        </w:rPr>
        <w:t>:</w:t>
      </w:r>
    </w:p>
    <w:p w14:paraId="545396F8" w14:textId="77777777" w:rsidR="00471DEB" w:rsidRPr="00922743" w:rsidRDefault="00471DEB" w:rsidP="00471DEB">
      <w:pPr>
        <w:tabs>
          <w:tab w:val="left" w:pos="284"/>
        </w:tabs>
        <w:jc w:val="both"/>
        <w:rPr>
          <w:rFonts w:asciiTheme="minorHAnsi" w:hAnsiTheme="minorHAnsi" w:cstheme="minorHAnsi"/>
          <w:b/>
          <w:color w:val="000000"/>
          <w:sz w:val="14"/>
          <w:szCs w:val="14"/>
        </w:rPr>
      </w:pPr>
    </w:p>
    <w:p w14:paraId="25D38C5A" w14:textId="77777777" w:rsidR="00471DEB" w:rsidRPr="00922743" w:rsidRDefault="00471DEB" w:rsidP="00471DEB">
      <w:pPr>
        <w:tabs>
          <w:tab w:val="left" w:pos="9356"/>
        </w:tabs>
        <w:autoSpaceDE w:val="0"/>
        <w:autoSpaceDN w:val="0"/>
        <w:adjustRightInd w:val="0"/>
        <w:ind w:right="283"/>
        <w:jc w:val="both"/>
        <w:rPr>
          <w:rFonts w:ascii="Calibri" w:hAnsi="Calibri" w:cs="Arial"/>
          <w:b/>
          <w:bCs/>
          <w:i/>
          <w:color w:val="632423"/>
          <w:sz w:val="16"/>
          <w:szCs w:val="14"/>
          <w:lang w:eastAsia="en-US"/>
        </w:rPr>
      </w:pPr>
      <w:r w:rsidRPr="00922743">
        <w:rPr>
          <w:rFonts w:ascii="Calibri" w:hAnsi="Calibri" w:cs="Arial"/>
          <w:b/>
          <w:bCs/>
          <w:i/>
          <w:color w:val="632423"/>
          <w:sz w:val="16"/>
          <w:szCs w:val="14"/>
          <w:lang w:eastAsia="en-US"/>
        </w:rPr>
        <w:t xml:space="preserve">EJEMPLO 1 y 2 (Para Fabricantes o Subsidiarias del fabricante de la marca ofertada que participen en la Licitación) </w:t>
      </w:r>
    </w:p>
    <w:p w14:paraId="3FBC0D85" w14:textId="77777777" w:rsidR="00471DEB" w:rsidRPr="00922743" w:rsidRDefault="00471DEB" w:rsidP="00471DEB">
      <w:pPr>
        <w:tabs>
          <w:tab w:val="left" w:pos="284"/>
          <w:tab w:val="left" w:pos="9356"/>
        </w:tabs>
        <w:ind w:right="283"/>
        <w:jc w:val="both"/>
        <w:rPr>
          <w:rFonts w:ascii="Calibri" w:hAnsi="Calibri" w:cs="Arial"/>
          <w:b/>
          <w:sz w:val="14"/>
          <w:szCs w:val="14"/>
        </w:rPr>
      </w:pPr>
    </w:p>
    <w:p w14:paraId="2C5F8354" w14:textId="77777777" w:rsidR="00471DEB" w:rsidRPr="00922743" w:rsidRDefault="00471DEB" w:rsidP="00471DEB">
      <w:pPr>
        <w:tabs>
          <w:tab w:val="left" w:pos="284"/>
        </w:tabs>
        <w:jc w:val="both"/>
        <w:rPr>
          <w:rFonts w:asciiTheme="minorHAnsi" w:hAnsiTheme="minorHAnsi" w:cstheme="minorHAnsi"/>
          <w:b/>
          <w:color w:val="000000"/>
          <w:sz w:val="14"/>
          <w:szCs w:val="14"/>
        </w:rPr>
      </w:pPr>
      <w:r w:rsidRPr="00922743">
        <w:rPr>
          <w:rFonts w:asciiTheme="minorHAnsi" w:hAnsiTheme="minorHAnsi" w:cstheme="minorHAnsi"/>
          <w:b/>
          <w:color w:val="000000"/>
          <w:sz w:val="14"/>
          <w:szCs w:val="14"/>
        </w:rPr>
        <w:t>UNIVERSIDAD AUTÓNOMA DE AGUASCALIENTES.</w:t>
      </w:r>
    </w:p>
    <w:p w14:paraId="673E0973" w14:textId="77777777" w:rsidR="00471DEB" w:rsidRPr="00922743" w:rsidRDefault="00471DEB" w:rsidP="00471DEB">
      <w:pPr>
        <w:tabs>
          <w:tab w:val="left" w:pos="284"/>
          <w:tab w:val="left" w:pos="9356"/>
        </w:tabs>
        <w:ind w:right="283"/>
        <w:jc w:val="both"/>
        <w:rPr>
          <w:rFonts w:asciiTheme="minorHAnsi" w:hAnsiTheme="minorHAnsi" w:cstheme="minorHAnsi"/>
          <w:b/>
          <w:sz w:val="14"/>
          <w:szCs w:val="14"/>
        </w:rPr>
      </w:pPr>
      <w:r w:rsidRPr="00922743">
        <w:rPr>
          <w:rFonts w:asciiTheme="minorHAnsi" w:hAnsiTheme="minorHAnsi" w:cstheme="minorHAnsi"/>
          <w:b/>
          <w:color w:val="000000"/>
          <w:sz w:val="14"/>
          <w:szCs w:val="14"/>
        </w:rPr>
        <w:t>P R E S E N T E.</w:t>
      </w:r>
    </w:p>
    <w:p w14:paraId="51FD7C1C" w14:textId="77777777" w:rsidR="00471DEB" w:rsidRPr="00922743" w:rsidRDefault="00471DEB" w:rsidP="00471DEB">
      <w:pPr>
        <w:tabs>
          <w:tab w:val="left" w:pos="284"/>
          <w:tab w:val="left" w:pos="9356"/>
        </w:tabs>
        <w:ind w:right="283"/>
        <w:jc w:val="both"/>
        <w:rPr>
          <w:rFonts w:ascii="Calibri" w:hAnsi="Calibri" w:cs="Arial"/>
          <w:b/>
          <w:color w:val="000000"/>
          <w:sz w:val="14"/>
          <w:szCs w:val="14"/>
        </w:rPr>
      </w:pPr>
    </w:p>
    <w:p w14:paraId="048F1744" w14:textId="77777777" w:rsidR="00471DEB" w:rsidRPr="00922743" w:rsidRDefault="00471DEB" w:rsidP="00471DEB">
      <w:pPr>
        <w:tabs>
          <w:tab w:val="left" w:pos="9356"/>
        </w:tabs>
        <w:autoSpaceDE w:val="0"/>
        <w:autoSpaceDN w:val="0"/>
        <w:adjustRightInd w:val="0"/>
        <w:ind w:right="283"/>
        <w:jc w:val="both"/>
        <w:rPr>
          <w:rFonts w:ascii="Calibri" w:hAnsi="Calibri" w:cs="Arial"/>
          <w:sz w:val="14"/>
          <w:szCs w:val="14"/>
          <w:lang w:eastAsia="en-US"/>
        </w:rPr>
      </w:pPr>
      <w:r w:rsidRPr="00922743">
        <w:rPr>
          <w:rFonts w:ascii="Calibri" w:hAnsi="Calibri" w:cs="Arial"/>
          <w:bCs/>
          <w:color w:val="000000"/>
          <w:sz w:val="14"/>
          <w:szCs w:val="14"/>
          <w:lang w:eastAsia="en-US"/>
        </w:rPr>
        <w:t xml:space="preserve">Declaro bajo protesta de decir verdad </w:t>
      </w:r>
      <w:r w:rsidRPr="00922743">
        <w:rPr>
          <w:rFonts w:ascii="Calibri" w:hAnsi="Calibri" w:cs="Arial"/>
          <w:color w:val="000000"/>
          <w:sz w:val="14"/>
          <w:szCs w:val="14"/>
          <w:lang w:eastAsia="en-US"/>
        </w:rPr>
        <w:t xml:space="preserve">y por medio de </w:t>
      </w:r>
      <w:r w:rsidRPr="00922743">
        <w:rPr>
          <w:rFonts w:ascii="Calibri" w:hAnsi="Calibri" w:cs="Arial"/>
          <w:color w:val="632423"/>
          <w:sz w:val="14"/>
          <w:szCs w:val="14"/>
          <w:u w:val="single"/>
          <w:lang w:eastAsia="en-US"/>
        </w:rPr>
        <w:t>(nombre Fabricante o subsidiaria)</w:t>
      </w:r>
      <w:r w:rsidRPr="00922743">
        <w:rPr>
          <w:rFonts w:ascii="Calibri" w:hAnsi="Calibri" w:cs="Arial"/>
          <w:color w:val="000000"/>
          <w:sz w:val="14"/>
          <w:szCs w:val="14"/>
          <w:lang w:eastAsia="en-US"/>
        </w:rPr>
        <w:t xml:space="preserve"> que somos </w:t>
      </w:r>
      <w:r w:rsidRPr="00922743">
        <w:rPr>
          <w:rFonts w:ascii="Calibri" w:hAnsi="Calibri" w:cs="Arial"/>
          <w:color w:val="632423"/>
          <w:sz w:val="14"/>
          <w:szCs w:val="14"/>
          <w:lang w:eastAsia="en-US"/>
        </w:rPr>
        <w:t xml:space="preserve">(fabricantes o subsidiaria del fabricante) </w:t>
      </w:r>
      <w:r w:rsidRPr="00922743">
        <w:rPr>
          <w:rFonts w:ascii="Calibri" w:hAnsi="Calibri" w:cs="Arial"/>
          <w:color w:val="000000"/>
          <w:sz w:val="14"/>
          <w:szCs w:val="14"/>
          <w:lang w:eastAsia="en-US"/>
        </w:rPr>
        <w:t>d</w:t>
      </w:r>
      <w:r w:rsidRPr="00922743">
        <w:rPr>
          <w:rFonts w:ascii="Calibri" w:hAnsi="Calibri" w:cs="Arial"/>
          <w:color w:val="632423"/>
          <w:sz w:val="14"/>
          <w:szCs w:val="14"/>
          <w:lang w:eastAsia="en-US"/>
        </w:rPr>
        <w:t xml:space="preserve">e la </w:t>
      </w:r>
      <w:r w:rsidRPr="00922743">
        <w:rPr>
          <w:rFonts w:ascii="Calibri" w:hAnsi="Calibri" w:cs="Arial"/>
          <w:sz w:val="14"/>
          <w:szCs w:val="14"/>
          <w:lang w:eastAsia="en-US"/>
        </w:rPr>
        <w:t>Marca</w:t>
      </w:r>
      <w:r w:rsidRPr="00922743">
        <w:rPr>
          <w:rFonts w:ascii="Calibri" w:hAnsi="Calibri" w:cs="Arial"/>
          <w:color w:val="632423"/>
          <w:sz w:val="14"/>
          <w:szCs w:val="14"/>
          <w:lang w:eastAsia="en-US"/>
        </w:rPr>
        <w:t xml:space="preserve">(Nombre de la marca)  </w:t>
      </w:r>
      <w:r w:rsidRPr="00922743">
        <w:rPr>
          <w:rFonts w:ascii="Calibri" w:hAnsi="Calibri" w:cs="Arial"/>
          <w:sz w:val="14"/>
          <w:szCs w:val="14"/>
          <w:lang w:eastAsia="en-US"/>
        </w:rPr>
        <w:t xml:space="preserve">mismos que corresponden a las partida </w:t>
      </w:r>
      <w:r w:rsidRPr="00922743">
        <w:rPr>
          <w:rFonts w:ascii="Calibri" w:hAnsi="Calibri" w:cs="Arial"/>
          <w:color w:val="632423"/>
          <w:sz w:val="14"/>
          <w:szCs w:val="14"/>
          <w:lang w:eastAsia="en-US"/>
        </w:rPr>
        <w:t>(No. de la partida ofertada y nombre del bien)</w:t>
      </w:r>
      <w:r w:rsidRPr="00922743">
        <w:rPr>
          <w:rFonts w:ascii="Calibri" w:hAnsi="Calibri" w:cs="Arial"/>
          <w:color w:val="000000"/>
          <w:sz w:val="14"/>
          <w:szCs w:val="14"/>
          <w:lang w:eastAsia="en-US"/>
        </w:rPr>
        <w:t>de este proceso de Licitación, por lo que cuento  con la organización, recursos materiales, experiencia, capacidad técnica y financiera para suministrar los bienes antes mencionados de acuerdo a los términos y condiciones establecidos en estas bases.</w:t>
      </w:r>
    </w:p>
    <w:p w14:paraId="007C3E0F" w14:textId="77777777" w:rsidR="00471DEB" w:rsidRPr="00922743" w:rsidRDefault="00471DEB" w:rsidP="00471DEB">
      <w:pPr>
        <w:tabs>
          <w:tab w:val="left" w:pos="9356"/>
        </w:tabs>
        <w:autoSpaceDE w:val="0"/>
        <w:autoSpaceDN w:val="0"/>
        <w:adjustRightInd w:val="0"/>
        <w:ind w:right="283"/>
        <w:jc w:val="both"/>
        <w:rPr>
          <w:rFonts w:ascii="Calibri" w:hAnsi="Calibri" w:cs="Arial"/>
          <w:sz w:val="14"/>
          <w:szCs w:val="14"/>
          <w:lang w:eastAsia="en-US"/>
        </w:rPr>
      </w:pPr>
    </w:p>
    <w:p w14:paraId="39657B53" w14:textId="77777777" w:rsidR="00471DEB" w:rsidRPr="00922743" w:rsidRDefault="00471DEB" w:rsidP="00471DEB">
      <w:pPr>
        <w:pStyle w:val="Default"/>
        <w:tabs>
          <w:tab w:val="left" w:pos="9356"/>
        </w:tabs>
        <w:ind w:right="283"/>
        <w:jc w:val="center"/>
        <w:rPr>
          <w:rFonts w:asciiTheme="minorHAnsi" w:hAnsiTheme="minorHAnsi" w:cstheme="minorHAnsi"/>
          <w:b/>
          <w:sz w:val="16"/>
          <w:szCs w:val="14"/>
        </w:rPr>
      </w:pPr>
      <w:r w:rsidRPr="00922743">
        <w:rPr>
          <w:rFonts w:asciiTheme="minorHAnsi" w:hAnsiTheme="minorHAnsi" w:cstheme="minorHAnsi"/>
          <w:b/>
          <w:sz w:val="16"/>
          <w:szCs w:val="14"/>
        </w:rPr>
        <w:t>(Nombre y firma del fabricante o subsidiaria)</w:t>
      </w:r>
    </w:p>
    <w:p w14:paraId="0538E9A3" w14:textId="77777777" w:rsidR="00471DEB" w:rsidRPr="00922743" w:rsidRDefault="00471DEB" w:rsidP="00471DEB">
      <w:pPr>
        <w:tabs>
          <w:tab w:val="left" w:pos="284"/>
          <w:tab w:val="left" w:pos="9356"/>
        </w:tabs>
        <w:ind w:right="283"/>
        <w:jc w:val="center"/>
        <w:rPr>
          <w:rFonts w:asciiTheme="minorHAnsi" w:hAnsiTheme="minorHAnsi" w:cstheme="minorHAnsi"/>
          <w:b/>
          <w:i/>
          <w:color w:val="632423"/>
          <w:sz w:val="16"/>
          <w:szCs w:val="16"/>
        </w:rPr>
      </w:pPr>
      <w:r w:rsidRPr="00922743">
        <w:rPr>
          <w:rFonts w:asciiTheme="minorHAnsi" w:hAnsiTheme="minorHAnsi" w:cstheme="minorHAnsi"/>
          <w:b/>
          <w:i/>
          <w:color w:val="632423"/>
          <w:sz w:val="16"/>
          <w:szCs w:val="16"/>
        </w:rPr>
        <w:t xml:space="preserve">(Incluir teléfono, </w:t>
      </w:r>
      <w:r w:rsidRPr="00922743">
        <w:rPr>
          <w:rFonts w:asciiTheme="minorHAnsi" w:hAnsiTheme="minorHAnsi" w:cstheme="minorHAnsi"/>
          <w:b/>
          <w:i/>
          <w:color w:val="632423"/>
          <w:sz w:val="16"/>
          <w:szCs w:val="16"/>
          <w:u w:val="single"/>
        </w:rPr>
        <w:t>correo electrónico</w:t>
      </w:r>
      <w:r w:rsidRPr="00922743">
        <w:rPr>
          <w:rFonts w:asciiTheme="minorHAnsi" w:hAnsiTheme="minorHAnsi" w:cstheme="minorHAnsi"/>
          <w:b/>
          <w:i/>
          <w:color w:val="632423"/>
          <w:sz w:val="16"/>
          <w:szCs w:val="16"/>
        </w:rPr>
        <w:t xml:space="preserve"> y domicilio para contactar a quien suscribe)</w:t>
      </w:r>
    </w:p>
    <w:p w14:paraId="7367BFEB" w14:textId="77777777" w:rsidR="00471DEB" w:rsidRPr="00922743" w:rsidRDefault="00471DEB" w:rsidP="00471DEB">
      <w:pPr>
        <w:pStyle w:val="Default"/>
        <w:tabs>
          <w:tab w:val="left" w:pos="9356"/>
        </w:tabs>
        <w:ind w:right="283"/>
        <w:jc w:val="both"/>
        <w:rPr>
          <w:rFonts w:ascii="Calibri" w:hAnsi="Calibri"/>
          <w:sz w:val="18"/>
          <w:szCs w:val="14"/>
        </w:rPr>
      </w:pPr>
      <w:r w:rsidRPr="00922743">
        <w:rPr>
          <w:rFonts w:ascii="Calibri" w:hAnsi="Calibri"/>
          <w:sz w:val="18"/>
          <w:szCs w:val="14"/>
        </w:rPr>
        <w:t>-----------------------------------------------------------------------------------------------------------------------------------------------------------</w:t>
      </w:r>
    </w:p>
    <w:p w14:paraId="6E3A92EE" w14:textId="77777777" w:rsidR="00471DEB" w:rsidRPr="00922743" w:rsidRDefault="00471DEB" w:rsidP="00471DEB">
      <w:pPr>
        <w:pStyle w:val="Default"/>
        <w:tabs>
          <w:tab w:val="left" w:pos="9356"/>
        </w:tabs>
        <w:ind w:right="283"/>
        <w:jc w:val="both"/>
        <w:rPr>
          <w:rFonts w:ascii="Calibri" w:hAnsi="Calibri"/>
          <w:b/>
          <w:bCs/>
          <w:i/>
          <w:color w:val="632423"/>
          <w:sz w:val="16"/>
          <w:szCs w:val="14"/>
        </w:rPr>
      </w:pPr>
    </w:p>
    <w:p w14:paraId="58239857" w14:textId="77777777" w:rsidR="00471DEB" w:rsidRPr="00922743" w:rsidRDefault="00471DEB" w:rsidP="00471DEB">
      <w:pPr>
        <w:pStyle w:val="Default"/>
        <w:tabs>
          <w:tab w:val="left" w:pos="9356"/>
        </w:tabs>
        <w:ind w:right="283"/>
        <w:jc w:val="both"/>
        <w:rPr>
          <w:rFonts w:asciiTheme="minorHAnsi" w:hAnsiTheme="minorHAnsi"/>
          <w:b/>
          <w:bCs/>
          <w:i/>
          <w:color w:val="632423"/>
          <w:sz w:val="16"/>
          <w:szCs w:val="14"/>
        </w:rPr>
      </w:pPr>
      <w:r w:rsidRPr="00922743">
        <w:rPr>
          <w:rFonts w:ascii="Calibri" w:hAnsi="Calibri"/>
          <w:b/>
          <w:bCs/>
          <w:i/>
          <w:color w:val="632423"/>
          <w:sz w:val="16"/>
          <w:szCs w:val="14"/>
        </w:rPr>
        <w:t xml:space="preserve">EJEMPLO 3 </w:t>
      </w:r>
      <w:r w:rsidRPr="00922743">
        <w:rPr>
          <w:rFonts w:asciiTheme="minorHAnsi" w:hAnsiTheme="minorHAnsi"/>
          <w:b/>
          <w:bCs/>
          <w:i/>
          <w:color w:val="632423"/>
          <w:sz w:val="16"/>
          <w:szCs w:val="14"/>
        </w:rPr>
        <w:t xml:space="preserve">(Carta del Fabricante para Distribuidores Autorizados que participan en la Licitación) </w:t>
      </w:r>
    </w:p>
    <w:p w14:paraId="68982063" w14:textId="77777777" w:rsidR="00471DEB" w:rsidRPr="00922743" w:rsidRDefault="00471DEB" w:rsidP="00471DEB">
      <w:pPr>
        <w:tabs>
          <w:tab w:val="left" w:pos="284"/>
        </w:tabs>
        <w:jc w:val="both"/>
        <w:rPr>
          <w:rFonts w:asciiTheme="minorHAnsi" w:hAnsiTheme="minorHAnsi" w:cstheme="minorHAnsi"/>
          <w:b/>
          <w:color w:val="000000"/>
          <w:sz w:val="18"/>
          <w:szCs w:val="18"/>
        </w:rPr>
      </w:pPr>
    </w:p>
    <w:p w14:paraId="2F1F6D8D" w14:textId="77777777" w:rsidR="00471DEB" w:rsidRPr="00922743" w:rsidRDefault="00471DEB" w:rsidP="00471DEB">
      <w:pPr>
        <w:tabs>
          <w:tab w:val="left" w:pos="284"/>
        </w:tabs>
        <w:jc w:val="both"/>
        <w:rPr>
          <w:rFonts w:asciiTheme="minorHAnsi" w:hAnsiTheme="minorHAnsi" w:cstheme="minorHAnsi"/>
          <w:b/>
          <w:color w:val="000000"/>
          <w:sz w:val="14"/>
          <w:szCs w:val="14"/>
        </w:rPr>
      </w:pPr>
      <w:r w:rsidRPr="00922743">
        <w:rPr>
          <w:rFonts w:asciiTheme="minorHAnsi" w:hAnsiTheme="minorHAnsi" w:cstheme="minorHAnsi"/>
          <w:b/>
          <w:color w:val="000000"/>
          <w:sz w:val="14"/>
          <w:szCs w:val="14"/>
        </w:rPr>
        <w:t>UNIVERSIDAD AUTÓNOMA DE AGUASCALIENTES.</w:t>
      </w:r>
    </w:p>
    <w:p w14:paraId="63BA902A" w14:textId="77777777" w:rsidR="00471DEB" w:rsidRPr="00922743" w:rsidRDefault="00471DEB" w:rsidP="00471DEB">
      <w:pPr>
        <w:tabs>
          <w:tab w:val="left" w:pos="284"/>
        </w:tabs>
        <w:jc w:val="both"/>
        <w:rPr>
          <w:rFonts w:asciiTheme="minorHAnsi" w:hAnsiTheme="minorHAnsi" w:cstheme="minorHAnsi"/>
          <w:b/>
          <w:color w:val="000000"/>
          <w:sz w:val="14"/>
          <w:szCs w:val="14"/>
        </w:rPr>
      </w:pPr>
      <w:r w:rsidRPr="00922743">
        <w:rPr>
          <w:rFonts w:asciiTheme="minorHAnsi" w:hAnsiTheme="minorHAnsi" w:cstheme="minorHAnsi"/>
          <w:b/>
          <w:color w:val="000000"/>
          <w:sz w:val="14"/>
          <w:szCs w:val="14"/>
        </w:rPr>
        <w:t>P R E S E N T E.</w:t>
      </w:r>
    </w:p>
    <w:p w14:paraId="07398237" w14:textId="77777777" w:rsidR="00471DEB" w:rsidRPr="00922743" w:rsidRDefault="00471DEB" w:rsidP="00471DEB">
      <w:pPr>
        <w:pStyle w:val="Default"/>
        <w:tabs>
          <w:tab w:val="left" w:pos="9356"/>
        </w:tabs>
        <w:ind w:right="283"/>
        <w:jc w:val="both"/>
        <w:rPr>
          <w:rFonts w:asciiTheme="minorHAnsi" w:hAnsiTheme="minorHAnsi" w:cstheme="minorHAnsi"/>
          <w:b/>
          <w:sz w:val="16"/>
          <w:szCs w:val="14"/>
        </w:rPr>
      </w:pPr>
    </w:p>
    <w:p w14:paraId="44451B1F" w14:textId="77777777" w:rsidR="00471DEB" w:rsidRPr="00922743" w:rsidRDefault="00471DEB" w:rsidP="00471DEB">
      <w:pPr>
        <w:pStyle w:val="Default"/>
        <w:tabs>
          <w:tab w:val="left" w:pos="9356"/>
        </w:tabs>
        <w:ind w:right="283"/>
        <w:jc w:val="both"/>
        <w:rPr>
          <w:rFonts w:asciiTheme="minorHAnsi" w:hAnsiTheme="minorHAnsi"/>
          <w:sz w:val="14"/>
          <w:szCs w:val="14"/>
        </w:rPr>
      </w:pPr>
      <w:r w:rsidRPr="00922743">
        <w:rPr>
          <w:rFonts w:asciiTheme="minorHAnsi" w:hAnsiTheme="minorHAnsi"/>
          <w:bCs/>
          <w:sz w:val="14"/>
          <w:szCs w:val="14"/>
        </w:rPr>
        <w:t xml:space="preserve">Declaro bajo protesta de decir verdad </w:t>
      </w:r>
      <w:r w:rsidRPr="00922743">
        <w:rPr>
          <w:rFonts w:asciiTheme="minorHAnsi" w:hAnsiTheme="minorHAnsi"/>
          <w:sz w:val="14"/>
          <w:szCs w:val="14"/>
        </w:rPr>
        <w:t xml:space="preserve">y por medio de </w:t>
      </w:r>
      <w:r w:rsidRPr="00922743">
        <w:rPr>
          <w:rFonts w:asciiTheme="minorHAnsi" w:hAnsiTheme="minorHAnsi"/>
          <w:color w:val="632423"/>
          <w:sz w:val="14"/>
          <w:szCs w:val="14"/>
          <w:u w:val="single"/>
        </w:rPr>
        <w:t>(Nombre del fabricante)</w:t>
      </w:r>
      <w:r w:rsidRPr="00922743">
        <w:rPr>
          <w:rFonts w:asciiTheme="minorHAnsi" w:hAnsiTheme="minorHAnsi"/>
          <w:sz w:val="14"/>
          <w:szCs w:val="14"/>
        </w:rPr>
        <w:t xml:space="preserve"> que la empresa (</w:t>
      </w:r>
      <w:r w:rsidRPr="00922743">
        <w:rPr>
          <w:rFonts w:asciiTheme="minorHAnsi" w:hAnsiTheme="minorHAnsi"/>
          <w:color w:val="632423"/>
          <w:sz w:val="14"/>
          <w:szCs w:val="14"/>
        </w:rPr>
        <w:t xml:space="preserve">nombre del licitante que participa) </w:t>
      </w:r>
      <w:r w:rsidRPr="00922743">
        <w:rPr>
          <w:rFonts w:asciiTheme="minorHAnsi" w:hAnsiTheme="minorHAnsi"/>
          <w:b/>
          <w:color w:val="auto"/>
          <w:sz w:val="14"/>
          <w:szCs w:val="14"/>
        </w:rPr>
        <w:t>es Distribuidor Autorizado</w:t>
      </w:r>
      <w:r w:rsidRPr="00922743">
        <w:rPr>
          <w:rFonts w:asciiTheme="minorHAnsi" w:hAnsiTheme="minorHAnsi"/>
          <w:color w:val="auto"/>
          <w:sz w:val="14"/>
          <w:szCs w:val="14"/>
        </w:rPr>
        <w:t xml:space="preserve"> de la marca </w:t>
      </w:r>
      <w:r w:rsidRPr="00922743">
        <w:rPr>
          <w:rFonts w:asciiTheme="minorHAnsi" w:hAnsiTheme="minorHAnsi"/>
          <w:color w:val="632423"/>
          <w:sz w:val="14"/>
          <w:szCs w:val="14"/>
          <w:u w:val="single"/>
        </w:rPr>
        <w:t>(Nombre de la marca)</w:t>
      </w:r>
      <w:r w:rsidRPr="00922743">
        <w:rPr>
          <w:rFonts w:asciiTheme="minorHAnsi" w:hAnsiTheme="minorHAnsi"/>
          <w:color w:val="632423" w:themeColor="accent2" w:themeShade="80"/>
          <w:sz w:val="14"/>
          <w:szCs w:val="14"/>
        </w:rPr>
        <w:t xml:space="preserve"> </w:t>
      </w:r>
      <w:r w:rsidRPr="00922743">
        <w:rPr>
          <w:rFonts w:asciiTheme="minorHAnsi" w:hAnsiTheme="minorHAnsi"/>
          <w:color w:val="auto"/>
          <w:sz w:val="14"/>
          <w:szCs w:val="14"/>
        </w:rPr>
        <w:t xml:space="preserve">en específico la para </w:t>
      </w:r>
      <w:r w:rsidRPr="00922743">
        <w:rPr>
          <w:rFonts w:asciiTheme="minorHAnsi" w:hAnsiTheme="minorHAnsi"/>
          <w:color w:val="632423"/>
          <w:sz w:val="14"/>
          <w:szCs w:val="14"/>
        </w:rPr>
        <w:t>(No. de partida y nombre)</w:t>
      </w:r>
      <w:r w:rsidRPr="00922743">
        <w:rPr>
          <w:rFonts w:asciiTheme="minorHAnsi" w:hAnsiTheme="minorHAnsi"/>
          <w:sz w:val="14"/>
          <w:szCs w:val="14"/>
        </w:rPr>
        <w:t xml:space="preserve"> ofertados en este proceso de Licitación. Por lo que </w:t>
      </w:r>
      <w:r w:rsidRPr="00922743">
        <w:rPr>
          <w:rFonts w:asciiTheme="minorHAnsi" w:hAnsiTheme="minorHAnsi"/>
          <w:b/>
          <w:sz w:val="14"/>
          <w:szCs w:val="14"/>
        </w:rPr>
        <w:t>avalamos y respaldamos</w:t>
      </w:r>
      <w:r w:rsidRPr="00922743">
        <w:rPr>
          <w:rFonts w:asciiTheme="minorHAnsi" w:hAnsiTheme="minorHAnsi"/>
          <w:sz w:val="14"/>
          <w:szCs w:val="14"/>
        </w:rPr>
        <w:t xml:space="preserve"> la propuesta presentada por nuestro distribuidor para cumplir las obligaciones contraídas de acuerdo a los términos y condiciones establecidos en estas bases.</w:t>
      </w:r>
    </w:p>
    <w:p w14:paraId="2A2E555F" w14:textId="77777777" w:rsidR="00471DEB" w:rsidRPr="00922743" w:rsidRDefault="00471DEB" w:rsidP="00471DEB">
      <w:pPr>
        <w:pStyle w:val="Default"/>
        <w:tabs>
          <w:tab w:val="left" w:pos="9356"/>
        </w:tabs>
        <w:ind w:right="283"/>
        <w:jc w:val="center"/>
        <w:rPr>
          <w:rFonts w:asciiTheme="minorHAnsi" w:hAnsiTheme="minorHAnsi" w:cstheme="minorHAnsi"/>
          <w:b/>
          <w:sz w:val="16"/>
          <w:szCs w:val="14"/>
        </w:rPr>
      </w:pPr>
      <w:r w:rsidRPr="00922743">
        <w:rPr>
          <w:rFonts w:asciiTheme="minorHAnsi" w:hAnsiTheme="minorHAnsi" w:cstheme="minorHAnsi"/>
          <w:b/>
          <w:sz w:val="16"/>
          <w:szCs w:val="14"/>
        </w:rPr>
        <w:t>(Nombre y firma del fabricante)</w:t>
      </w:r>
    </w:p>
    <w:p w14:paraId="4E8DE092" w14:textId="77777777" w:rsidR="00471DEB" w:rsidRPr="00922743" w:rsidRDefault="00471DEB" w:rsidP="00471DEB">
      <w:pPr>
        <w:pStyle w:val="Default"/>
        <w:tabs>
          <w:tab w:val="left" w:pos="9356"/>
        </w:tabs>
        <w:ind w:right="283"/>
        <w:jc w:val="center"/>
        <w:rPr>
          <w:rFonts w:asciiTheme="minorHAnsi" w:hAnsiTheme="minorHAnsi"/>
          <w:sz w:val="16"/>
          <w:szCs w:val="16"/>
        </w:rPr>
      </w:pPr>
      <w:r w:rsidRPr="00922743">
        <w:rPr>
          <w:rFonts w:asciiTheme="minorHAnsi" w:hAnsiTheme="minorHAnsi" w:cstheme="minorHAnsi"/>
          <w:b/>
          <w:i/>
          <w:color w:val="632423"/>
          <w:sz w:val="16"/>
          <w:szCs w:val="16"/>
        </w:rPr>
        <w:t xml:space="preserve">(Incluir teléfono, </w:t>
      </w:r>
      <w:r w:rsidRPr="00922743">
        <w:rPr>
          <w:rFonts w:asciiTheme="minorHAnsi" w:hAnsiTheme="minorHAnsi" w:cstheme="minorHAnsi"/>
          <w:b/>
          <w:i/>
          <w:color w:val="632423"/>
          <w:sz w:val="16"/>
          <w:szCs w:val="16"/>
          <w:u w:val="single"/>
        </w:rPr>
        <w:t>correo electrónico</w:t>
      </w:r>
      <w:r w:rsidRPr="00922743">
        <w:rPr>
          <w:rFonts w:asciiTheme="minorHAnsi" w:hAnsiTheme="minorHAnsi" w:cstheme="minorHAnsi"/>
          <w:b/>
          <w:i/>
          <w:color w:val="632423"/>
          <w:sz w:val="16"/>
          <w:szCs w:val="16"/>
        </w:rPr>
        <w:t xml:space="preserve"> y domicilio para contactar a quien suscribe)</w:t>
      </w:r>
    </w:p>
    <w:p w14:paraId="33ED30AF" w14:textId="77777777" w:rsidR="00471DEB" w:rsidRPr="00922743" w:rsidRDefault="00471DEB" w:rsidP="00471DEB">
      <w:pPr>
        <w:tabs>
          <w:tab w:val="left" w:pos="284"/>
        </w:tabs>
        <w:jc w:val="both"/>
        <w:rPr>
          <w:rFonts w:asciiTheme="minorHAnsi" w:hAnsiTheme="minorHAnsi" w:cstheme="minorHAnsi"/>
          <w:color w:val="000000"/>
          <w:sz w:val="18"/>
          <w:szCs w:val="18"/>
          <w:lang w:val="es-MX"/>
        </w:rPr>
      </w:pPr>
      <w:r w:rsidRPr="00922743">
        <w:rPr>
          <w:rFonts w:asciiTheme="minorHAnsi" w:hAnsiTheme="minorHAnsi" w:cstheme="minorHAnsi"/>
          <w:color w:val="000000"/>
          <w:sz w:val="18"/>
          <w:szCs w:val="18"/>
          <w:lang w:val="es-MX"/>
        </w:rPr>
        <w:t xml:space="preserve">------------------------------------------------------------------------------------------------------------------------------------------------------------- </w:t>
      </w:r>
    </w:p>
    <w:p w14:paraId="2D7175C7" w14:textId="77777777" w:rsidR="00471DEB" w:rsidRPr="00922743" w:rsidRDefault="00471DEB" w:rsidP="00471DEB">
      <w:pPr>
        <w:tabs>
          <w:tab w:val="left" w:pos="284"/>
        </w:tabs>
        <w:jc w:val="both"/>
        <w:rPr>
          <w:rFonts w:asciiTheme="minorHAnsi" w:hAnsiTheme="minorHAnsi" w:cstheme="minorHAnsi"/>
          <w:b/>
          <w:color w:val="000000"/>
          <w:sz w:val="18"/>
          <w:szCs w:val="18"/>
          <w:lang w:val="es-MX"/>
        </w:rPr>
      </w:pPr>
    </w:p>
    <w:p w14:paraId="74C022B7" w14:textId="77777777" w:rsidR="00471DEB" w:rsidRPr="00922743" w:rsidRDefault="00471DEB" w:rsidP="00471DEB">
      <w:pPr>
        <w:tabs>
          <w:tab w:val="left" w:pos="284"/>
          <w:tab w:val="left" w:pos="9356"/>
        </w:tabs>
        <w:ind w:right="283"/>
        <w:jc w:val="both"/>
        <w:rPr>
          <w:rFonts w:ascii="Calibri" w:hAnsi="Calibri" w:cs="Arial"/>
          <w:b/>
          <w:bCs/>
          <w:i/>
          <w:color w:val="632423"/>
          <w:sz w:val="16"/>
          <w:szCs w:val="14"/>
          <w:lang w:eastAsia="en-US"/>
        </w:rPr>
      </w:pPr>
      <w:r w:rsidRPr="00922743">
        <w:rPr>
          <w:rFonts w:ascii="Calibri" w:hAnsi="Calibri" w:cs="Arial"/>
          <w:b/>
          <w:bCs/>
          <w:i/>
          <w:color w:val="632423"/>
          <w:sz w:val="16"/>
          <w:szCs w:val="14"/>
          <w:lang w:eastAsia="en-US"/>
        </w:rPr>
        <w:t>EJEMPLO 4</w:t>
      </w:r>
      <w:r w:rsidRPr="00922743">
        <w:rPr>
          <w:rFonts w:ascii="Calibri" w:hAnsi="Calibri" w:cs="Arial"/>
          <w:bCs/>
          <w:i/>
          <w:color w:val="632423"/>
          <w:sz w:val="14"/>
          <w:szCs w:val="14"/>
          <w:lang w:eastAsia="en-US"/>
        </w:rPr>
        <w:t xml:space="preserve"> </w:t>
      </w:r>
      <w:r w:rsidRPr="00922743">
        <w:rPr>
          <w:rFonts w:ascii="Calibri" w:hAnsi="Calibri" w:cs="Arial"/>
          <w:b/>
          <w:bCs/>
          <w:i/>
          <w:color w:val="632423"/>
          <w:sz w:val="16"/>
          <w:szCs w:val="14"/>
          <w:lang w:eastAsia="en-US"/>
        </w:rPr>
        <w:t>(Empresas que tienen carta de respaldo del Distribuidor Autorizado o mayorista)</w:t>
      </w:r>
    </w:p>
    <w:p w14:paraId="0A00B501" w14:textId="77777777" w:rsidR="00471DEB" w:rsidRPr="00922743" w:rsidRDefault="00471DEB" w:rsidP="00471DEB">
      <w:pPr>
        <w:tabs>
          <w:tab w:val="left" w:pos="9356"/>
        </w:tabs>
        <w:autoSpaceDE w:val="0"/>
        <w:autoSpaceDN w:val="0"/>
        <w:adjustRightInd w:val="0"/>
        <w:ind w:right="283"/>
        <w:jc w:val="both"/>
        <w:rPr>
          <w:rFonts w:ascii="Calibri" w:hAnsi="Calibri" w:cs="Arial"/>
          <w:color w:val="000000"/>
          <w:sz w:val="14"/>
          <w:szCs w:val="14"/>
          <w:lang w:eastAsia="en-US"/>
        </w:rPr>
      </w:pPr>
    </w:p>
    <w:p w14:paraId="582C97D7" w14:textId="77777777" w:rsidR="00471DEB" w:rsidRPr="00922743" w:rsidRDefault="00471DEB" w:rsidP="00471DEB">
      <w:pPr>
        <w:tabs>
          <w:tab w:val="left" w:pos="284"/>
        </w:tabs>
        <w:jc w:val="both"/>
        <w:rPr>
          <w:rFonts w:asciiTheme="minorHAnsi" w:hAnsiTheme="minorHAnsi" w:cstheme="minorHAnsi"/>
          <w:b/>
          <w:color w:val="000000"/>
          <w:sz w:val="14"/>
          <w:szCs w:val="14"/>
        </w:rPr>
      </w:pPr>
      <w:r w:rsidRPr="00922743">
        <w:rPr>
          <w:rFonts w:asciiTheme="minorHAnsi" w:hAnsiTheme="minorHAnsi" w:cstheme="minorHAnsi"/>
          <w:b/>
          <w:color w:val="000000"/>
          <w:sz w:val="14"/>
          <w:szCs w:val="14"/>
        </w:rPr>
        <w:t>UNIVERSIDAD AUTÓNOMA DE AGUASCALIENTES.</w:t>
      </w:r>
    </w:p>
    <w:p w14:paraId="41CA00F3" w14:textId="77777777" w:rsidR="00471DEB" w:rsidRPr="00922743" w:rsidRDefault="00471DEB" w:rsidP="00471DEB">
      <w:pPr>
        <w:tabs>
          <w:tab w:val="left" w:pos="284"/>
        </w:tabs>
        <w:jc w:val="both"/>
        <w:rPr>
          <w:rFonts w:asciiTheme="minorHAnsi" w:hAnsiTheme="minorHAnsi" w:cstheme="minorHAnsi"/>
          <w:b/>
          <w:color w:val="000000"/>
          <w:sz w:val="14"/>
          <w:szCs w:val="14"/>
        </w:rPr>
      </w:pPr>
      <w:r w:rsidRPr="00922743">
        <w:rPr>
          <w:rFonts w:asciiTheme="minorHAnsi" w:hAnsiTheme="minorHAnsi" w:cstheme="minorHAnsi"/>
          <w:b/>
          <w:color w:val="000000"/>
          <w:sz w:val="14"/>
          <w:szCs w:val="14"/>
        </w:rPr>
        <w:t>P R E S E N T E.</w:t>
      </w:r>
    </w:p>
    <w:p w14:paraId="7D934F0D" w14:textId="77777777" w:rsidR="00471DEB" w:rsidRPr="00922743" w:rsidRDefault="00471DEB" w:rsidP="00471DEB">
      <w:pPr>
        <w:tabs>
          <w:tab w:val="left" w:pos="9356"/>
        </w:tabs>
        <w:autoSpaceDE w:val="0"/>
        <w:autoSpaceDN w:val="0"/>
        <w:adjustRightInd w:val="0"/>
        <w:ind w:right="283"/>
        <w:jc w:val="both"/>
        <w:rPr>
          <w:rFonts w:ascii="Calibri" w:hAnsi="Calibri" w:cs="Arial"/>
          <w:sz w:val="14"/>
          <w:szCs w:val="14"/>
          <w:lang w:eastAsia="en-US"/>
        </w:rPr>
      </w:pPr>
    </w:p>
    <w:p w14:paraId="174CB1B1" w14:textId="77777777" w:rsidR="00471DEB" w:rsidRPr="00922743" w:rsidRDefault="00471DEB" w:rsidP="00471DEB">
      <w:pPr>
        <w:tabs>
          <w:tab w:val="left" w:pos="9356"/>
        </w:tabs>
        <w:autoSpaceDE w:val="0"/>
        <w:autoSpaceDN w:val="0"/>
        <w:adjustRightInd w:val="0"/>
        <w:ind w:right="283"/>
        <w:jc w:val="both"/>
        <w:rPr>
          <w:rFonts w:ascii="Calibri" w:hAnsi="Calibri" w:cs="Arial"/>
          <w:color w:val="000000"/>
          <w:sz w:val="14"/>
          <w:szCs w:val="14"/>
          <w:lang w:eastAsia="en-US"/>
        </w:rPr>
      </w:pPr>
      <w:r w:rsidRPr="00922743">
        <w:rPr>
          <w:rFonts w:ascii="Calibri" w:hAnsi="Calibri" w:cs="Arial"/>
          <w:color w:val="000000"/>
          <w:sz w:val="14"/>
          <w:szCs w:val="14"/>
          <w:lang w:eastAsia="en-US"/>
        </w:rPr>
        <w:t xml:space="preserve">Declaro bajo protesta de decir verdad y por medio de </w:t>
      </w:r>
      <w:r w:rsidRPr="00922743">
        <w:rPr>
          <w:rFonts w:ascii="Calibri" w:hAnsi="Calibri" w:cs="Arial"/>
          <w:color w:val="632423"/>
          <w:sz w:val="14"/>
          <w:szCs w:val="14"/>
          <w:u w:val="single"/>
          <w:lang w:eastAsia="en-US"/>
        </w:rPr>
        <w:t>(Nombre del Distribuidor Autorizado)</w:t>
      </w:r>
      <w:r w:rsidRPr="00922743">
        <w:rPr>
          <w:rFonts w:ascii="Calibri" w:hAnsi="Calibri" w:cs="Arial"/>
          <w:color w:val="000000"/>
          <w:sz w:val="14"/>
          <w:szCs w:val="14"/>
          <w:lang w:eastAsia="en-US"/>
        </w:rPr>
        <w:t xml:space="preserve"> que la empresa </w:t>
      </w:r>
      <w:r w:rsidRPr="00922743">
        <w:rPr>
          <w:rFonts w:ascii="Calibri" w:hAnsi="Calibri" w:cs="Arial"/>
          <w:color w:val="632423"/>
          <w:sz w:val="14"/>
          <w:szCs w:val="14"/>
          <w:u w:val="single"/>
          <w:lang w:eastAsia="en-US"/>
        </w:rPr>
        <w:t>(Nombre del licitante que participa)</w:t>
      </w:r>
      <w:r w:rsidRPr="00922743">
        <w:rPr>
          <w:rFonts w:ascii="Calibri" w:hAnsi="Calibri" w:cs="Arial"/>
          <w:color w:val="000000"/>
          <w:sz w:val="14"/>
          <w:szCs w:val="14"/>
          <w:lang w:eastAsia="en-US"/>
        </w:rPr>
        <w:t xml:space="preserve"> es mi Distribuidor de la marca </w:t>
      </w:r>
      <w:r w:rsidRPr="00922743">
        <w:rPr>
          <w:rFonts w:ascii="Calibri" w:hAnsi="Calibri" w:cs="Arial"/>
          <w:color w:val="632423"/>
          <w:sz w:val="14"/>
          <w:szCs w:val="14"/>
          <w:u w:val="single"/>
          <w:lang w:eastAsia="en-US"/>
        </w:rPr>
        <w:t>(Nombre de la marca)</w:t>
      </w:r>
      <w:r w:rsidRPr="00922743">
        <w:rPr>
          <w:rFonts w:ascii="Calibri" w:hAnsi="Calibri" w:cs="Arial"/>
          <w:color w:val="000000"/>
          <w:sz w:val="14"/>
          <w:szCs w:val="14"/>
          <w:lang w:eastAsia="en-US"/>
        </w:rPr>
        <w:t xml:space="preserve"> en específico para la </w:t>
      </w:r>
      <w:r w:rsidRPr="00922743">
        <w:rPr>
          <w:rFonts w:ascii="Calibri" w:hAnsi="Calibri" w:cs="Arial"/>
          <w:color w:val="632423"/>
          <w:sz w:val="14"/>
          <w:szCs w:val="14"/>
          <w:u w:val="single"/>
          <w:lang w:eastAsia="en-US"/>
        </w:rPr>
        <w:t>(No. de partida y nombre)</w:t>
      </w:r>
      <w:r w:rsidRPr="00922743">
        <w:rPr>
          <w:rFonts w:ascii="Calibri" w:hAnsi="Calibri" w:cs="Arial"/>
          <w:color w:val="000000"/>
          <w:sz w:val="14"/>
          <w:szCs w:val="14"/>
          <w:lang w:eastAsia="en-US"/>
        </w:rPr>
        <w:t xml:space="preserve">, del cual soy Distribuidor Autorizado directamente por el Fabricante </w:t>
      </w:r>
      <w:r w:rsidRPr="00922743">
        <w:rPr>
          <w:rFonts w:ascii="Calibri" w:hAnsi="Calibri" w:cs="Arial"/>
          <w:color w:val="632423"/>
          <w:sz w:val="14"/>
          <w:szCs w:val="14"/>
          <w:u w:val="single"/>
          <w:lang w:eastAsia="en-US"/>
        </w:rPr>
        <w:t>(Nombre del Fabricante)</w:t>
      </w:r>
      <w:r w:rsidRPr="00922743">
        <w:rPr>
          <w:rFonts w:ascii="Calibri" w:hAnsi="Calibri" w:cs="Arial"/>
          <w:color w:val="000000"/>
          <w:sz w:val="14"/>
          <w:szCs w:val="14"/>
          <w:lang w:eastAsia="en-US"/>
        </w:rPr>
        <w:t xml:space="preserve">, que corresponden a las partidas que se ofertan en este proceso de Licitación, información que puede ser corroborada en cualquier momento vía documental. En este orden de ideas </w:t>
      </w:r>
      <w:r w:rsidRPr="00922743">
        <w:rPr>
          <w:rFonts w:ascii="Calibri" w:hAnsi="Calibri" w:cs="Arial"/>
          <w:b/>
          <w:color w:val="000000"/>
          <w:sz w:val="14"/>
          <w:szCs w:val="14"/>
          <w:lang w:eastAsia="en-US"/>
        </w:rPr>
        <w:t>avalamos y respaldamos</w:t>
      </w:r>
      <w:r w:rsidRPr="00922743">
        <w:rPr>
          <w:rFonts w:ascii="Calibri" w:hAnsi="Calibri" w:cs="Arial"/>
          <w:color w:val="000000"/>
          <w:sz w:val="14"/>
          <w:szCs w:val="14"/>
          <w:lang w:eastAsia="en-US"/>
        </w:rPr>
        <w:t xml:space="preserve"> la propuesta presentada por </w:t>
      </w:r>
      <w:r w:rsidRPr="00922743">
        <w:rPr>
          <w:rFonts w:ascii="Calibri" w:hAnsi="Calibri" w:cs="Arial"/>
          <w:color w:val="632423"/>
          <w:sz w:val="14"/>
          <w:szCs w:val="14"/>
          <w:u w:val="single"/>
          <w:lang w:eastAsia="en-US"/>
        </w:rPr>
        <w:t>(Nombre del licitante que participa)</w:t>
      </w:r>
      <w:r w:rsidRPr="00922743">
        <w:rPr>
          <w:rFonts w:ascii="Calibri" w:hAnsi="Calibri" w:cs="Arial"/>
          <w:color w:val="000000"/>
          <w:sz w:val="14"/>
          <w:szCs w:val="14"/>
          <w:lang w:eastAsia="en-US"/>
        </w:rPr>
        <w:t xml:space="preserve"> para cumplir las obligaciones contraídas de acuerdo a los términos y condiciones establecidos en estas bases.</w:t>
      </w:r>
    </w:p>
    <w:p w14:paraId="74499276" w14:textId="77777777" w:rsidR="00471DEB" w:rsidRPr="00922743" w:rsidRDefault="00471DEB" w:rsidP="00471DEB">
      <w:pPr>
        <w:pStyle w:val="Default"/>
        <w:tabs>
          <w:tab w:val="left" w:pos="9356"/>
        </w:tabs>
        <w:ind w:right="283"/>
        <w:jc w:val="center"/>
        <w:rPr>
          <w:rFonts w:asciiTheme="minorHAnsi" w:hAnsiTheme="minorHAnsi" w:cstheme="minorHAnsi"/>
          <w:b/>
          <w:sz w:val="16"/>
          <w:szCs w:val="14"/>
        </w:rPr>
      </w:pPr>
    </w:p>
    <w:p w14:paraId="4584BDCA" w14:textId="77777777" w:rsidR="00471DEB" w:rsidRPr="00922743" w:rsidRDefault="00471DEB" w:rsidP="00471DEB">
      <w:pPr>
        <w:pStyle w:val="Default"/>
        <w:tabs>
          <w:tab w:val="left" w:pos="9356"/>
        </w:tabs>
        <w:ind w:right="283"/>
        <w:jc w:val="center"/>
        <w:rPr>
          <w:rFonts w:asciiTheme="minorHAnsi" w:hAnsiTheme="minorHAnsi" w:cstheme="minorHAnsi"/>
          <w:b/>
          <w:sz w:val="16"/>
          <w:szCs w:val="14"/>
        </w:rPr>
      </w:pPr>
      <w:r w:rsidRPr="00922743">
        <w:rPr>
          <w:rFonts w:asciiTheme="minorHAnsi" w:hAnsiTheme="minorHAnsi" w:cstheme="minorHAnsi"/>
          <w:b/>
          <w:sz w:val="16"/>
          <w:szCs w:val="14"/>
        </w:rPr>
        <w:t>(Nombre y firma del Distribuidor o Mayorista)</w:t>
      </w:r>
    </w:p>
    <w:p w14:paraId="1071D137" w14:textId="77777777" w:rsidR="00471DEB" w:rsidRPr="00922743" w:rsidRDefault="00471DEB" w:rsidP="00471DEB">
      <w:pPr>
        <w:pStyle w:val="Default"/>
        <w:tabs>
          <w:tab w:val="left" w:pos="9356"/>
        </w:tabs>
        <w:ind w:right="283"/>
        <w:jc w:val="center"/>
        <w:rPr>
          <w:rFonts w:asciiTheme="minorHAnsi" w:hAnsiTheme="minorHAnsi"/>
          <w:sz w:val="16"/>
          <w:szCs w:val="16"/>
        </w:rPr>
      </w:pPr>
      <w:r w:rsidRPr="00922743">
        <w:rPr>
          <w:rFonts w:asciiTheme="minorHAnsi" w:hAnsiTheme="minorHAnsi" w:cstheme="minorHAnsi"/>
          <w:b/>
          <w:i/>
          <w:color w:val="632423"/>
          <w:sz w:val="16"/>
          <w:szCs w:val="16"/>
        </w:rPr>
        <w:t xml:space="preserve">(Incluir teléfono, </w:t>
      </w:r>
      <w:r w:rsidRPr="00922743">
        <w:rPr>
          <w:rFonts w:asciiTheme="minorHAnsi" w:hAnsiTheme="minorHAnsi" w:cstheme="minorHAnsi"/>
          <w:b/>
          <w:i/>
          <w:color w:val="632423"/>
          <w:sz w:val="16"/>
          <w:szCs w:val="16"/>
          <w:u w:val="single"/>
        </w:rPr>
        <w:t>correo electrónico</w:t>
      </w:r>
      <w:r w:rsidRPr="00922743">
        <w:rPr>
          <w:rFonts w:asciiTheme="minorHAnsi" w:hAnsiTheme="minorHAnsi" w:cstheme="minorHAnsi"/>
          <w:b/>
          <w:i/>
          <w:color w:val="632423"/>
          <w:sz w:val="16"/>
          <w:szCs w:val="16"/>
        </w:rPr>
        <w:t xml:space="preserve"> y domicilio para contactar a quien suscribe)</w:t>
      </w:r>
    </w:p>
    <w:p w14:paraId="7973F4DB" w14:textId="77777777" w:rsidR="00471DEB" w:rsidRPr="00922743" w:rsidRDefault="00471DEB" w:rsidP="00471DEB">
      <w:pPr>
        <w:tabs>
          <w:tab w:val="left" w:pos="9356"/>
        </w:tabs>
        <w:autoSpaceDE w:val="0"/>
        <w:autoSpaceDN w:val="0"/>
        <w:adjustRightInd w:val="0"/>
        <w:ind w:right="283"/>
        <w:jc w:val="both"/>
        <w:rPr>
          <w:rFonts w:ascii="Calibri" w:hAnsi="Calibri" w:cs="Arial"/>
          <w:color w:val="000000"/>
          <w:sz w:val="14"/>
          <w:szCs w:val="14"/>
          <w:lang w:eastAsia="en-US"/>
        </w:rPr>
      </w:pPr>
      <w:r w:rsidRPr="00922743">
        <w:rPr>
          <w:rFonts w:asciiTheme="minorHAnsi" w:hAnsiTheme="minorHAnsi" w:cstheme="minorHAnsi"/>
          <w:color w:val="000000"/>
          <w:sz w:val="18"/>
          <w:szCs w:val="18"/>
          <w:lang w:val="es-MX"/>
        </w:rPr>
        <w:t>-----------------------------------------------------------------------------------------------------------------------------------------------------------</w:t>
      </w:r>
    </w:p>
    <w:p w14:paraId="70857981" w14:textId="77777777" w:rsidR="00471DEB" w:rsidRPr="00922743" w:rsidRDefault="00471DEB" w:rsidP="00471DEB">
      <w:pPr>
        <w:tabs>
          <w:tab w:val="left" w:pos="284"/>
          <w:tab w:val="left" w:pos="9356"/>
        </w:tabs>
        <w:ind w:right="283"/>
        <w:jc w:val="both"/>
        <w:rPr>
          <w:rFonts w:ascii="Calibri" w:hAnsi="Calibri" w:cs="Calibri"/>
          <w:b/>
          <w:i/>
          <w:color w:val="000000"/>
          <w:sz w:val="16"/>
          <w:szCs w:val="14"/>
        </w:rPr>
      </w:pPr>
      <w:r w:rsidRPr="00922743">
        <w:rPr>
          <w:rFonts w:ascii="Calibri" w:hAnsi="Calibri" w:cs="Arial"/>
          <w:b/>
          <w:bCs/>
          <w:i/>
          <w:color w:val="632423"/>
          <w:sz w:val="16"/>
          <w:szCs w:val="14"/>
          <w:lang w:eastAsia="en-US"/>
        </w:rPr>
        <w:t xml:space="preserve">EJEMPLO 5 </w:t>
      </w:r>
      <w:r w:rsidRPr="00922743">
        <w:rPr>
          <w:rFonts w:ascii="Calibri" w:hAnsi="Calibri" w:cs="Arial"/>
          <w:b/>
          <w:bCs/>
          <w:i/>
          <w:color w:val="632423"/>
          <w:sz w:val="16"/>
          <w:szCs w:val="14"/>
        </w:rPr>
        <w:t>(</w:t>
      </w:r>
      <w:r w:rsidRPr="00922743">
        <w:rPr>
          <w:rFonts w:ascii="Calibri" w:hAnsi="Calibri" w:cs="Calibri"/>
          <w:b/>
          <w:bCs/>
          <w:i/>
          <w:color w:val="632423"/>
          <w:sz w:val="16"/>
          <w:szCs w:val="14"/>
        </w:rPr>
        <w:t xml:space="preserve">Cuando en la licitación participan </w:t>
      </w:r>
      <w:r w:rsidRPr="00922743">
        <w:rPr>
          <w:rFonts w:ascii="Calibri" w:hAnsi="Calibri" w:cs="Calibri"/>
          <w:b/>
          <w:bCs/>
          <w:i/>
          <w:color w:val="632423"/>
          <w:sz w:val="16"/>
          <w:szCs w:val="14"/>
          <w:lang w:val="es-MX" w:eastAsia="es-MX"/>
        </w:rPr>
        <w:t>Empresas que con manifiesto bajo protesta decir verdad, expresan ser Distribuidor Autorizado o mayorista de quien fabrica los bienes o que brinda el servicio)</w:t>
      </w:r>
    </w:p>
    <w:p w14:paraId="4B93451F" w14:textId="77777777" w:rsidR="00471DEB" w:rsidRPr="00922743" w:rsidRDefault="00471DEB" w:rsidP="00471DEB">
      <w:pPr>
        <w:tabs>
          <w:tab w:val="left" w:pos="284"/>
          <w:tab w:val="left" w:pos="9356"/>
        </w:tabs>
        <w:ind w:right="283"/>
        <w:jc w:val="both"/>
        <w:rPr>
          <w:rFonts w:ascii="Calibri" w:hAnsi="Calibri" w:cs="Calibri"/>
          <w:color w:val="000000"/>
          <w:sz w:val="14"/>
          <w:szCs w:val="14"/>
        </w:rPr>
      </w:pPr>
    </w:p>
    <w:p w14:paraId="6BCF8875" w14:textId="77777777" w:rsidR="00471DEB" w:rsidRPr="00922743" w:rsidRDefault="00471DEB" w:rsidP="00471DEB">
      <w:pPr>
        <w:tabs>
          <w:tab w:val="left" w:pos="284"/>
        </w:tabs>
        <w:jc w:val="both"/>
        <w:rPr>
          <w:rFonts w:asciiTheme="minorHAnsi" w:hAnsiTheme="minorHAnsi" w:cstheme="minorHAnsi"/>
          <w:b/>
          <w:color w:val="000000"/>
          <w:sz w:val="14"/>
          <w:szCs w:val="14"/>
        </w:rPr>
      </w:pPr>
      <w:r w:rsidRPr="00922743">
        <w:rPr>
          <w:rFonts w:asciiTheme="minorHAnsi" w:hAnsiTheme="minorHAnsi" w:cstheme="minorHAnsi"/>
          <w:b/>
          <w:color w:val="000000"/>
          <w:sz w:val="14"/>
          <w:szCs w:val="14"/>
        </w:rPr>
        <w:t>UNIVERSIDAD AUTÓNOMA DE AGUASCALIENTES.</w:t>
      </w:r>
    </w:p>
    <w:p w14:paraId="13B2D450" w14:textId="77777777" w:rsidR="00471DEB" w:rsidRPr="00922743" w:rsidRDefault="00471DEB" w:rsidP="00471DEB">
      <w:pPr>
        <w:tabs>
          <w:tab w:val="left" w:pos="284"/>
        </w:tabs>
        <w:jc w:val="both"/>
        <w:rPr>
          <w:rFonts w:asciiTheme="minorHAnsi" w:hAnsiTheme="minorHAnsi" w:cstheme="minorHAnsi"/>
          <w:b/>
          <w:color w:val="000000"/>
          <w:sz w:val="14"/>
          <w:szCs w:val="14"/>
        </w:rPr>
      </w:pPr>
      <w:r w:rsidRPr="00922743">
        <w:rPr>
          <w:rFonts w:asciiTheme="minorHAnsi" w:hAnsiTheme="minorHAnsi" w:cstheme="minorHAnsi"/>
          <w:b/>
          <w:color w:val="000000"/>
          <w:sz w:val="14"/>
          <w:szCs w:val="14"/>
        </w:rPr>
        <w:t>P R E S E N T E.</w:t>
      </w:r>
    </w:p>
    <w:p w14:paraId="4E87B271" w14:textId="77777777" w:rsidR="00471DEB" w:rsidRPr="00922743" w:rsidRDefault="00471DEB" w:rsidP="00471DEB">
      <w:pPr>
        <w:tabs>
          <w:tab w:val="left" w:pos="284"/>
          <w:tab w:val="left" w:pos="5730"/>
          <w:tab w:val="left" w:pos="9356"/>
        </w:tabs>
        <w:ind w:right="290"/>
        <w:jc w:val="both"/>
        <w:rPr>
          <w:rFonts w:ascii="Calibri" w:hAnsi="Calibri" w:cs="Calibri"/>
          <w:sz w:val="14"/>
          <w:szCs w:val="14"/>
        </w:rPr>
      </w:pPr>
    </w:p>
    <w:p w14:paraId="46D5676D" w14:textId="77777777" w:rsidR="00471DEB" w:rsidRPr="00922743" w:rsidRDefault="00471DEB" w:rsidP="00471DEB">
      <w:pPr>
        <w:tabs>
          <w:tab w:val="left" w:pos="284"/>
          <w:tab w:val="left" w:pos="5730"/>
          <w:tab w:val="left" w:pos="9356"/>
        </w:tabs>
        <w:ind w:right="290"/>
        <w:jc w:val="both"/>
        <w:rPr>
          <w:rFonts w:ascii="Calibri" w:hAnsi="Calibri" w:cs="Calibri"/>
          <w:color w:val="000000"/>
          <w:sz w:val="14"/>
          <w:szCs w:val="14"/>
        </w:rPr>
      </w:pPr>
      <w:r w:rsidRPr="00922743">
        <w:rPr>
          <w:rFonts w:ascii="Calibri" w:hAnsi="Calibri" w:cs="Calibri"/>
          <w:color w:val="000000"/>
          <w:sz w:val="14"/>
          <w:szCs w:val="14"/>
        </w:rPr>
        <w:t xml:space="preserve">Declaro bajo protesta de decir verdad que en la </w:t>
      </w:r>
      <w:r w:rsidRPr="00922743">
        <w:rPr>
          <w:rFonts w:ascii="Calibri" w:hAnsi="Calibri" w:cs="Calibri"/>
          <w:b/>
          <w:color w:val="000000"/>
          <w:sz w:val="14"/>
          <w:szCs w:val="14"/>
        </w:rPr>
        <w:t xml:space="preserve">empresa </w:t>
      </w:r>
      <w:r w:rsidRPr="00922743">
        <w:rPr>
          <w:rFonts w:ascii="Calibri" w:hAnsi="Calibri" w:cs="Calibri"/>
          <w:b/>
          <w:bCs/>
          <w:i/>
          <w:color w:val="632423"/>
          <w:sz w:val="14"/>
          <w:szCs w:val="14"/>
          <w:lang w:val="es-MX" w:eastAsia="es-MX"/>
        </w:rPr>
        <w:t>(Nombre del licitante que participa)</w:t>
      </w:r>
      <w:r w:rsidRPr="00922743">
        <w:rPr>
          <w:rFonts w:ascii="Calibri" w:hAnsi="Calibri" w:cs="Calibri"/>
          <w:b/>
          <w:color w:val="000000"/>
          <w:sz w:val="14"/>
          <w:szCs w:val="14"/>
        </w:rPr>
        <w:t>,</w:t>
      </w:r>
      <w:r w:rsidRPr="00922743">
        <w:rPr>
          <w:rFonts w:ascii="Calibri" w:hAnsi="Calibri" w:cs="Calibri"/>
          <w:color w:val="000000"/>
          <w:sz w:val="14"/>
          <w:szCs w:val="14"/>
        </w:rPr>
        <w:t xml:space="preserve"> somos </w:t>
      </w:r>
      <w:r w:rsidRPr="00922743">
        <w:rPr>
          <w:rFonts w:ascii="Calibri" w:hAnsi="Calibri" w:cs="Calibri"/>
          <w:b/>
          <w:color w:val="000000"/>
          <w:sz w:val="14"/>
          <w:szCs w:val="14"/>
        </w:rPr>
        <w:t>Distribuidor de la marca</w:t>
      </w:r>
      <w:r w:rsidRPr="00922743">
        <w:rPr>
          <w:rFonts w:ascii="Calibri" w:hAnsi="Calibri" w:cs="Calibri"/>
          <w:color w:val="000000"/>
          <w:sz w:val="14"/>
          <w:szCs w:val="14"/>
        </w:rPr>
        <w:t xml:space="preserve"> </w:t>
      </w:r>
      <w:r w:rsidRPr="00922743">
        <w:rPr>
          <w:rFonts w:ascii="Calibri" w:hAnsi="Calibri" w:cs="Calibri"/>
          <w:b/>
          <w:bCs/>
          <w:i/>
          <w:color w:val="632423"/>
          <w:sz w:val="14"/>
          <w:szCs w:val="14"/>
          <w:lang w:val="es-MX" w:eastAsia="es-MX"/>
        </w:rPr>
        <w:t>(Nombre de la marca de los bienes ofertados</w:t>
      </w:r>
      <w:r w:rsidRPr="00922743">
        <w:rPr>
          <w:rFonts w:ascii="Calibri" w:hAnsi="Calibri" w:cs="Calibri"/>
          <w:bCs/>
          <w:i/>
          <w:color w:val="632423"/>
          <w:sz w:val="14"/>
          <w:szCs w:val="14"/>
          <w:lang w:val="es-MX" w:eastAsia="es-MX"/>
        </w:rPr>
        <w:t>)</w:t>
      </w:r>
      <w:r w:rsidRPr="00922743">
        <w:rPr>
          <w:rFonts w:ascii="Calibri" w:hAnsi="Calibri" w:cs="Calibri"/>
          <w:color w:val="000000"/>
          <w:sz w:val="14"/>
          <w:szCs w:val="14"/>
        </w:rPr>
        <w:t xml:space="preserve"> en específico para las partidas </w:t>
      </w:r>
      <w:r w:rsidRPr="00922743">
        <w:rPr>
          <w:rFonts w:ascii="Calibri" w:hAnsi="Calibri" w:cs="Calibri"/>
          <w:b/>
          <w:bCs/>
          <w:i/>
          <w:color w:val="632423"/>
          <w:sz w:val="14"/>
          <w:szCs w:val="14"/>
          <w:lang w:val="es-MX" w:eastAsia="es-MX"/>
        </w:rPr>
        <w:t>______,</w:t>
      </w:r>
      <w:r w:rsidRPr="00922743">
        <w:rPr>
          <w:rFonts w:ascii="Calibri" w:hAnsi="Calibri" w:cs="Calibri"/>
          <w:color w:val="000000"/>
          <w:sz w:val="14"/>
          <w:szCs w:val="14"/>
        </w:rPr>
        <w:t xml:space="preserve"> que corresponden a los bienes que se ofertan en el Anexo “1” de este proceso de Licitación. Por lo que entregaré conforme a las características técnicas presentadas. </w:t>
      </w:r>
    </w:p>
    <w:p w14:paraId="03ED9A4A" w14:textId="77777777" w:rsidR="00471DEB" w:rsidRPr="00922743" w:rsidRDefault="00471DEB" w:rsidP="00471DEB">
      <w:pPr>
        <w:tabs>
          <w:tab w:val="left" w:pos="0"/>
          <w:tab w:val="left" w:pos="5730"/>
          <w:tab w:val="left" w:pos="9356"/>
        </w:tabs>
        <w:ind w:right="290"/>
        <w:jc w:val="both"/>
        <w:rPr>
          <w:rFonts w:ascii="Calibri" w:hAnsi="Calibri" w:cs="Calibri"/>
          <w:color w:val="000000"/>
          <w:sz w:val="14"/>
          <w:szCs w:val="14"/>
        </w:rPr>
      </w:pPr>
    </w:p>
    <w:p w14:paraId="4D44CC9E" w14:textId="77777777" w:rsidR="00471DEB" w:rsidRPr="00922743" w:rsidRDefault="00471DEB" w:rsidP="00471DEB">
      <w:pPr>
        <w:tabs>
          <w:tab w:val="left" w:pos="0"/>
        </w:tabs>
        <w:ind w:right="149"/>
        <w:rPr>
          <w:rFonts w:ascii="Calibri" w:hAnsi="Calibri" w:cs="Calibri"/>
          <w:sz w:val="14"/>
          <w:szCs w:val="14"/>
        </w:rPr>
      </w:pPr>
      <w:r w:rsidRPr="00922743">
        <w:rPr>
          <w:rFonts w:ascii="Calibri" w:hAnsi="Calibri" w:cs="Calibri"/>
          <w:color w:val="000000"/>
          <w:sz w:val="14"/>
          <w:szCs w:val="14"/>
        </w:rPr>
        <w:t>En caso de resultar adjudicado dentro del presente procedimiento de Licitación y en caso de ser necesario, bajo mi cuenta y responsabilidad, manifiesto mi compromiso para garantizar el correcto y adecuado funcionamiento de los bienes ofertados.</w:t>
      </w:r>
    </w:p>
    <w:p w14:paraId="636AAB07" w14:textId="77777777" w:rsidR="00471DEB" w:rsidRPr="00922743" w:rsidRDefault="00471DEB" w:rsidP="00471DEB">
      <w:pPr>
        <w:tabs>
          <w:tab w:val="left" w:pos="0"/>
        </w:tabs>
        <w:ind w:right="149"/>
        <w:rPr>
          <w:rFonts w:ascii="Calibri" w:hAnsi="Calibri" w:cs="Calibri"/>
          <w:sz w:val="14"/>
          <w:szCs w:val="14"/>
        </w:rPr>
      </w:pPr>
    </w:p>
    <w:p w14:paraId="0E301F63" w14:textId="77777777" w:rsidR="00471DEB" w:rsidRPr="00922743" w:rsidRDefault="00471DEB" w:rsidP="00471DEB">
      <w:pPr>
        <w:pStyle w:val="Default"/>
        <w:tabs>
          <w:tab w:val="left" w:pos="9356"/>
        </w:tabs>
        <w:ind w:right="283"/>
        <w:jc w:val="center"/>
        <w:rPr>
          <w:rFonts w:asciiTheme="minorHAnsi" w:hAnsiTheme="minorHAnsi" w:cstheme="minorHAnsi"/>
          <w:b/>
          <w:sz w:val="16"/>
          <w:szCs w:val="14"/>
        </w:rPr>
      </w:pPr>
      <w:r w:rsidRPr="00922743">
        <w:rPr>
          <w:rFonts w:asciiTheme="minorHAnsi" w:hAnsiTheme="minorHAnsi" w:cstheme="minorHAnsi"/>
          <w:b/>
          <w:sz w:val="16"/>
          <w:szCs w:val="14"/>
        </w:rPr>
        <w:t>(Nombre y firma del Licitante participante)</w:t>
      </w:r>
    </w:p>
    <w:p w14:paraId="6730C565" w14:textId="77777777" w:rsidR="00471DEB" w:rsidRPr="00922743" w:rsidRDefault="00471DEB" w:rsidP="00471DEB">
      <w:pPr>
        <w:pStyle w:val="Default"/>
        <w:tabs>
          <w:tab w:val="left" w:pos="9356"/>
        </w:tabs>
        <w:ind w:right="283"/>
        <w:jc w:val="center"/>
        <w:rPr>
          <w:rFonts w:asciiTheme="minorHAnsi" w:hAnsiTheme="minorHAnsi" w:cstheme="minorHAnsi"/>
          <w:b/>
          <w:sz w:val="16"/>
          <w:szCs w:val="14"/>
        </w:rPr>
      </w:pPr>
    </w:p>
    <w:p w14:paraId="5511A8E1" w14:textId="77777777" w:rsidR="00471DEB" w:rsidRPr="00922743" w:rsidRDefault="00471DEB" w:rsidP="00471DEB">
      <w:pPr>
        <w:pStyle w:val="Default"/>
        <w:tabs>
          <w:tab w:val="left" w:pos="9356"/>
        </w:tabs>
        <w:ind w:right="283"/>
        <w:jc w:val="center"/>
        <w:rPr>
          <w:rFonts w:asciiTheme="minorHAnsi" w:hAnsiTheme="minorHAnsi" w:cstheme="minorHAnsi"/>
          <w:b/>
          <w:sz w:val="18"/>
          <w:szCs w:val="14"/>
        </w:rPr>
      </w:pPr>
      <w:r w:rsidRPr="00922743">
        <w:rPr>
          <w:rFonts w:asciiTheme="minorHAnsi" w:hAnsiTheme="minorHAnsi" w:cstheme="minorHAnsi"/>
          <w:b/>
          <w:sz w:val="18"/>
          <w:szCs w:val="14"/>
        </w:rPr>
        <w:t>-----------------------------------------------------------------------------------------------------------------------------------------------------------</w:t>
      </w:r>
    </w:p>
    <w:p w14:paraId="21889CE0" w14:textId="77777777" w:rsidR="00471DEB" w:rsidRPr="00922743" w:rsidRDefault="00471DEB" w:rsidP="00471DEB">
      <w:pPr>
        <w:autoSpaceDE w:val="0"/>
        <w:autoSpaceDN w:val="0"/>
        <w:adjustRightInd w:val="0"/>
        <w:jc w:val="center"/>
        <w:rPr>
          <w:rFonts w:asciiTheme="minorHAnsi" w:hAnsiTheme="minorHAnsi" w:cs="Arial"/>
          <w:i/>
          <w:color w:val="632423"/>
          <w:sz w:val="16"/>
          <w:szCs w:val="14"/>
          <w:lang w:val="es-MX" w:eastAsia="es-MX"/>
        </w:rPr>
      </w:pPr>
      <w:r w:rsidRPr="00922743">
        <w:rPr>
          <w:rFonts w:ascii="Calibri" w:hAnsi="Calibri" w:cs="Arial"/>
          <w:b/>
          <w:bCs/>
          <w:sz w:val="16"/>
          <w:szCs w:val="14"/>
        </w:rPr>
        <w:t>(Nombre y firma de la persona física o representante legal de la persona física o moral o representante común de la agrupación de personas)</w:t>
      </w:r>
    </w:p>
    <w:p w14:paraId="10F70EC0" w14:textId="77777777" w:rsidR="00471DEB" w:rsidRPr="00922743" w:rsidRDefault="00471DEB" w:rsidP="00471DEB">
      <w:pPr>
        <w:tabs>
          <w:tab w:val="left" w:pos="9356"/>
        </w:tabs>
        <w:autoSpaceDE w:val="0"/>
        <w:autoSpaceDN w:val="0"/>
        <w:adjustRightInd w:val="0"/>
        <w:ind w:right="283"/>
        <w:jc w:val="both"/>
        <w:rPr>
          <w:rFonts w:ascii="Calibri" w:hAnsi="Calibri" w:cs="Arial"/>
          <w:color w:val="000000"/>
          <w:sz w:val="14"/>
          <w:szCs w:val="14"/>
          <w:lang w:val="es-MX" w:eastAsia="en-US"/>
        </w:rPr>
      </w:pPr>
    </w:p>
    <w:p w14:paraId="70FD9943" w14:textId="77777777" w:rsidR="00471DEB" w:rsidRPr="00922743" w:rsidRDefault="00471DEB" w:rsidP="00471DEB">
      <w:pPr>
        <w:tabs>
          <w:tab w:val="left" w:pos="284"/>
          <w:tab w:val="left" w:pos="9356"/>
        </w:tabs>
        <w:ind w:right="283"/>
        <w:jc w:val="both"/>
        <w:rPr>
          <w:rFonts w:asciiTheme="minorHAnsi" w:hAnsiTheme="minorHAnsi" w:cstheme="minorHAnsi"/>
          <w:b/>
          <w:color w:val="000000"/>
          <w:sz w:val="18"/>
          <w:szCs w:val="18"/>
          <w:lang w:val="es-MX"/>
        </w:rPr>
      </w:pPr>
      <w:r w:rsidRPr="00922743">
        <w:rPr>
          <w:rFonts w:ascii="Calibri" w:hAnsi="Calibri" w:cs="Arial"/>
          <w:b/>
          <w:i/>
          <w:color w:val="632423"/>
          <w:sz w:val="14"/>
          <w:szCs w:val="14"/>
        </w:rPr>
        <w:t>* * En todos los ejemplos de las cartas se deben Incluir teléfono, correo electrónico y domicilio para contactar a quien suscribe. De preferencia estar dirigidas a la Universidad Autónoma de Aguascalientes, con una vigencia no mayor a 30 días. En la firma del contrato se solicitará el original.</w:t>
      </w:r>
    </w:p>
    <w:p w14:paraId="1AED4F5A" w14:textId="0E82A3C3" w:rsidR="009802E4" w:rsidRDefault="009802E4" w:rsidP="009802E4">
      <w:pPr>
        <w:pStyle w:val="Textoindependiente"/>
        <w:ind w:right="1179"/>
        <w:rPr>
          <w:rFonts w:asciiTheme="minorHAnsi" w:hAnsiTheme="minorHAnsi" w:cstheme="minorHAnsi"/>
          <w:sz w:val="18"/>
          <w:szCs w:val="18"/>
        </w:rPr>
      </w:pPr>
    </w:p>
    <w:p w14:paraId="44D13BD1" w14:textId="77777777" w:rsidR="000C54A0" w:rsidRDefault="000C54A0" w:rsidP="009802E4">
      <w:pPr>
        <w:pStyle w:val="Textoindependiente"/>
        <w:ind w:right="1179"/>
        <w:rPr>
          <w:rFonts w:asciiTheme="minorHAnsi" w:hAnsiTheme="minorHAnsi" w:cstheme="minorHAnsi"/>
          <w:sz w:val="18"/>
          <w:szCs w:val="18"/>
        </w:rPr>
      </w:pPr>
    </w:p>
    <w:p w14:paraId="697CCC64" w14:textId="6C5ABA6B" w:rsidR="0058635B" w:rsidRDefault="0058635B" w:rsidP="009802E4">
      <w:pPr>
        <w:pStyle w:val="Textoindependiente"/>
        <w:ind w:right="1179"/>
        <w:rPr>
          <w:rFonts w:asciiTheme="minorHAnsi" w:hAnsiTheme="minorHAnsi" w:cstheme="minorHAnsi"/>
          <w:sz w:val="18"/>
          <w:szCs w:val="18"/>
        </w:rPr>
      </w:pPr>
    </w:p>
    <w:p w14:paraId="6FAE7B00" w14:textId="069D345A" w:rsidR="0058635B" w:rsidRDefault="0058635B" w:rsidP="009802E4">
      <w:pPr>
        <w:pStyle w:val="Textoindependiente"/>
        <w:ind w:right="1179"/>
        <w:rPr>
          <w:rFonts w:asciiTheme="minorHAnsi" w:hAnsiTheme="minorHAnsi" w:cstheme="minorHAnsi"/>
          <w:sz w:val="18"/>
          <w:szCs w:val="18"/>
        </w:rPr>
      </w:pPr>
    </w:p>
    <w:p w14:paraId="1DC2BF80" w14:textId="750F6ABC" w:rsidR="00B70E9D" w:rsidRPr="006E01AF" w:rsidRDefault="00B70E9D" w:rsidP="009802E4">
      <w:pPr>
        <w:pStyle w:val="Textoindependiente"/>
        <w:ind w:right="1179"/>
        <w:jc w:val="center"/>
        <w:rPr>
          <w:rFonts w:asciiTheme="minorHAnsi" w:hAnsiTheme="minorHAnsi" w:cstheme="minorHAnsi"/>
          <w:sz w:val="18"/>
          <w:szCs w:val="18"/>
          <w:highlight w:val="cyan"/>
        </w:rPr>
      </w:pPr>
      <w:r w:rsidRPr="006E01AF">
        <w:rPr>
          <w:rFonts w:asciiTheme="minorHAnsi" w:hAnsiTheme="minorHAnsi" w:cstheme="minorHAnsi"/>
          <w:sz w:val="18"/>
          <w:szCs w:val="18"/>
        </w:rPr>
        <w:lastRenderedPageBreak/>
        <w:t>Anexo “</w:t>
      </w:r>
      <w:r w:rsidRPr="006E01AF">
        <w:rPr>
          <w:rFonts w:asciiTheme="minorHAnsi" w:hAnsiTheme="minorHAnsi" w:cstheme="minorHAnsi"/>
          <w:sz w:val="18"/>
          <w:szCs w:val="18"/>
          <w:lang w:val="es-MX"/>
        </w:rPr>
        <w:t>7</w:t>
      </w:r>
      <w:r w:rsidRPr="006E01AF">
        <w:rPr>
          <w:rFonts w:asciiTheme="minorHAnsi" w:hAnsiTheme="minorHAnsi" w:cstheme="minorHAnsi"/>
          <w:sz w:val="18"/>
          <w:szCs w:val="18"/>
        </w:rPr>
        <w:t>”</w:t>
      </w:r>
    </w:p>
    <w:p w14:paraId="533958AE" w14:textId="77777777" w:rsidR="00B70E9D" w:rsidRPr="006E01AF" w:rsidRDefault="00B70E9D" w:rsidP="00B70E9D">
      <w:pPr>
        <w:pStyle w:val="Textonotapie"/>
        <w:ind w:right="1179"/>
        <w:jc w:val="center"/>
        <w:rPr>
          <w:rFonts w:asciiTheme="minorHAnsi" w:hAnsiTheme="minorHAnsi" w:cstheme="minorHAnsi"/>
          <w:b/>
          <w:sz w:val="18"/>
          <w:szCs w:val="18"/>
        </w:rPr>
      </w:pPr>
      <w:r w:rsidRPr="006E01AF">
        <w:rPr>
          <w:rFonts w:asciiTheme="minorHAnsi" w:hAnsiTheme="minorHAnsi" w:cstheme="minorHAnsi"/>
          <w:b/>
          <w:sz w:val="18"/>
          <w:szCs w:val="18"/>
        </w:rPr>
        <w:t>Modelo de contrato</w:t>
      </w:r>
    </w:p>
    <w:p w14:paraId="5A0BFA7A" w14:textId="77777777" w:rsidR="00B70E9D" w:rsidRPr="006E01AF" w:rsidRDefault="00B70E9D" w:rsidP="00B70E9D">
      <w:pPr>
        <w:autoSpaceDE w:val="0"/>
        <w:autoSpaceDN w:val="0"/>
        <w:adjustRightInd w:val="0"/>
        <w:rPr>
          <w:rFonts w:asciiTheme="minorHAnsi" w:hAnsiTheme="minorHAnsi" w:cstheme="minorHAnsi"/>
          <w:b/>
          <w:bCs/>
          <w:color w:val="000000"/>
          <w:sz w:val="17"/>
          <w:szCs w:val="17"/>
        </w:rPr>
      </w:pPr>
      <w:r w:rsidRPr="006E01AF">
        <w:rPr>
          <w:rFonts w:asciiTheme="minorHAnsi" w:hAnsiTheme="minorHAnsi" w:cstheme="minorHAnsi"/>
          <w:b/>
          <w:bCs/>
          <w:color w:val="000000"/>
          <w:sz w:val="17"/>
          <w:szCs w:val="17"/>
        </w:rPr>
        <w:t>C. No.</w:t>
      </w:r>
    </w:p>
    <w:p w14:paraId="29A349D0" w14:textId="77777777" w:rsidR="00B70E9D" w:rsidRPr="006E01AF" w:rsidRDefault="00B70E9D" w:rsidP="00B70E9D">
      <w:pPr>
        <w:rPr>
          <w:rFonts w:asciiTheme="minorHAnsi" w:hAnsiTheme="minorHAnsi" w:cstheme="minorHAnsi"/>
          <w:color w:val="FF0000"/>
          <w:sz w:val="18"/>
          <w:szCs w:val="18"/>
        </w:rPr>
      </w:pPr>
      <w:bookmarkStart w:id="5" w:name="_Toc288049727"/>
    </w:p>
    <w:bookmarkEnd w:id="5"/>
    <w:p w14:paraId="785376D8" w14:textId="20E5E8E7" w:rsidR="00B70E9D" w:rsidRPr="006E01AF" w:rsidRDefault="00B70E9D" w:rsidP="00B70E9D">
      <w:pPr>
        <w:autoSpaceDE w:val="0"/>
        <w:autoSpaceDN w:val="0"/>
        <w:adjustRightInd w:val="0"/>
        <w:jc w:val="both"/>
        <w:rPr>
          <w:rFonts w:asciiTheme="minorHAnsi" w:hAnsiTheme="minorHAnsi" w:cstheme="minorHAnsi"/>
          <w:b/>
          <w:color w:val="000000"/>
          <w:sz w:val="16"/>
          <w:szCs w:val="16"/>
        </w:rPr>
      </w:pPr>
      <w:r w:rsidRPr="006E01AF">
        <w:rPr>
          <w:rFonts w:asciiTheme="minorHAnsi" w:hAnsiTheme="minorHAnsi" w:cstheme="minorHAnsi"/>
          <w:b/>
          <w:bCs/>
          <w:color w:val="000000"/>
          <w:sz w:val="16"/>
          <w:szCs w:val="16"/>
        </w:rPr>
        <w:t xml:space="preserve">CONTRATO DE ADQUISICIÓN DE_________________, </w:t>
      </w:r>
      <w:r w:rsidRPr="006E01AF">
        <w:rPr>
          <w:rFonts w:asciiTheme="minorHAnsi" w:hAnsiTheme="minorHAnsi" w:cstheme="minorHAnsi"/>
          <w:b/>
          <w:color w:val="000000"/>
          <w:sz w:val="16"/>
          <w:szCs w:val="16"/>
        </w:rPr>
        <w:t xml:space="preserve">QUE CELEBRAN POR UNA PARTE LA UNIVERSIDAD AUTÓNOMA DE AGUASCALIENTES, EN LO SUCESIVO </w:t>
      </w:r>
      <w:r w:rsidRPr="006E01AF">
        <w:rPr>
          <w:rFonts w:asciiTheme="minorHAnsi" w:hAnsiTheme="minorHAnsi" w:cstheme="minorHAnsi"/>
          <w:b/>
          <w:bCs/>
          <w:color w:val="000000"/>
          <w:sz w:val="16"/>
          <w:szCs w:val="16"/>
        </w:rPr>
        <w:t>“LA UNIVERSIDAD”</w:t>
      </w:r>
      <w:r w:rsidRPr="006E01AF">
        <w:rPr>
          <w:rFonts w:asciiTheme="minorHAnsi" w:hAnsiTheme="minorHAnsi" w:cstheme="minorHAnsi"/>
          <w:b/>
          <w:color w:val="000000"/>
          <w:sz w:val="16"/>
          <w:szCs w:val="16"/>
        </w:rPr>
        <w:t xml:space="preserve">, REPRESENTADA POR SU </w:t>
      </w:r>
      <w:r w:rsidRPr="00C137B1">
        <w:rPr>
          <w:rFonts w:asciiTheme="minorHAnsi" w:hAnsiTheme="minorHAnsi" w:cstheme="minorHAnsi"/>
          <w:b/>
          <w:color w:val="000000"/>
          <w:sz w:val="16"/>
          <w:szCs w:val="16"/>
        </w:rPr>
        <w:t xml:space="preserve">RECTORA DRA. EN ADMÓN. SANDRA YESENIA PINZÓN CASTRO Y POR EL SECRETARIO </w:t>
      </w:r>
      <w:r>
        <w:rPr>
          <w:rFonts w:asciiTheme="minorHAnsi" w:hAnsiTheme="minorHAnsi" w:cstheme="minorHAnsi"/>
          <w:b/>
          <w:color w:val="000000"/>
          <w:sz w:val="16"/>
          <w:szCs w:val="16"/>
        </w:rPr>
        <w:t xml:space="preserve">GENERAL, </w:t>
      </w:r>
      <w:r w:rsidRPr="00A11DEE">
        <w:rPr>
          <w:rFonts w:asciiTheme="minorHAnsi" w:hAnsiTheme="minorHAnsi" w:cstheme="minorHAnsi"/>
          <w:b/>
          <w:color w:val="000000"/>
          <w:sz w:val="16"/>
          <w:szCs w:val="16"/>
        </w:rPr>
        <w:t>DR.  JOSE MANUEL LÓPEZ LIBREROS Y POR LA OTRA PARTE, __________</w:t>
      </w:r>
      <w:r w:rsidRPr="006E01AF">
        <w:rPr>
          <w:rFonts w:asciiTheme="minorHAnsi" w:hAnsiTheme="minorHAnsi" w:cstheme="minorHAnsi"/>
          <w:b/>
          <w:color w:val="000000"/>
          <w:sz w:val="16"/>
          <w:szCs w:val="16"/>
        </w:rPr>
        <w:t xml:space="preserve"> S.A. DE C.V., EN LO SUCESIVO </w:t>
      </w:r>
      <w:r w:rsidRPr="006E01AF">
        <w:rPr>
          <w:rFonts w:asciiTheme="minorHAnsi" w:hAnsiTheme="minorHAnsi" w:cstheme="minorHAnsi"/>
          <w:b/>
          <w:bCs/>
          <w:color w:val="000000"/>
          <w:sz w:val="16"/>
          <w:szCs w:val="16"/>
        </w:rPr>
        <w:t>“EL PROVEEDOR”</w:t>
      </w:r>
      <w:r w:rsidRPr="006E01AF">
        <w:rPr>
          <w:rFonts w:asciiTheme="minorHAnsi" w:hAnsiTheme="minorHAnsi" w:cstheme="minorHAnsi"/>
          <w:b/>
          <w:color w:val="000000"/>
          <w:sz w:val="16"/>
          <w:szCs w:val="16"/>
        </w:rPr>
        <w:t>, REPRESENTADA POR EL _________, EN SU CARÁCTER DE REPRESENTANTE LEGAL, DE CONFORMIDAD CON LAS DECLARACIONES Y CLÁUSULAS SIGUIENTES:</w:t>
      </w:r>
    </w:p>
    <w:p w14:paraId="54A94D5B" w14:textId="77777777" w:rsidR="00B70E9D" w:rsidRPr="006E01AF" w:rsidRDefault="00B70E9D" w:rsidP="00B70E9D">
      <w:pPr>
        <w:autoSpaceDE w:val="0"/>
        <w:autoSpaceDN w:val="0"/>
        <w:adjustRightInd w:val="0"/>
        <w:jc w:val="center"/>
        <w:rPr>
          <w:rFonts w:asciiTheme="minorHAnsi" w:hAnsiTheme="minorHAnsi" w:cstheme="minorHAnsi"/>
          <w:b/>
          <w:bCs/>
          <w:color w:val="000000"/>
          <w:sz w:val="16"/>
          <w:szCs w:val="16"/>
        </w:rPr>
      </w:pPr>
      <w:r w:rsidRPr="006E01AF">
        <w:rPr>
          <w:rFonts w:asciiTheme="minorHAnsi" w:hAnsiTheme="minorHAnsi" w:cstheme="minorHAnsi"/>
          <w:b/>
          <w:bCs/>
          <w:color w:val="000000"/>
          <w:sz w:val="16"/>
          <w:szCs w:val="16"/>
        </w:rPr>
        <w:t>D E C L A R A C I O N E S</w:t>
      </w:r>
    </w:p>
    <w:p w14:paraId="4DE2945F" w14:textId="77777777" w:rsidR="00B70E9D" w:rsidRPr="006E01AF" w:rsidRDefault="00B70E9D" w:rsidP="00B70E9D">
      <w:pPr>
        <w:rPr>
          <w:rFonts w:asciiTheme="minorHAnsi" w:hAnsiTheme="minorHAnsi" w:cstheme="minorHAnsi"/>
          <w:sz w:val="16"/>
          <w:szCs w:val="16"/>
        </w:rPr>
      </w:pPr>
      <w:r w:rsidRPr="006E01AF">
        <w:rPr>
          <w:rFonts w:asciiTheme="minorHAnsi" w:hAnsiTheme="minorHAnsi" w:cstheme="minorHAnsi"/>
          <w:b/>
          <w:sz w:val="16"/>
          <w:szCs w:val="16"/>
        </w:rPr>
        <w:t>I.- DE “LA UNIVERSIDAD</w:t>
      </w:r>
      <w:r w:rsidRPr="006E01AF">
        <w:rPr>
          <w:rFonts w:asciiTheme="minorHAnsi" w:hAnsiTheme="minorHAnsi" w:cstheme="minorHAnsi"/>
          <w:sz w:val="16"/>
          <w:szCs w:val="16"/>
        </w:rPr>
        <w:t xml:space="preserve">”: </w:t>
      </w:r>
    </w:p>
    <w:p w14:paraId="0862D40F" w14:textId="77777777" w:rsidR="00B70E9D" w:rsidRPr="006E01AF" w:rsidRDefault="00B70E9D" w:rsidP="00B70E9D">
      <w:pPr>
        <w:rPr>
          <w:rFonts w:asciiTheme="minorHAnsi" w:hAnsiTheme="minorHAnsi" w:cstheme="minorHAnsi"/>
          <w:sz w:val="16"/>
          <w:szCs w:val="16"/>
        </w:rPr>
      </w:pPr>
    </w:p>
    <w:p w14:paraId="526E0B3B" w14:textId="77777777" w:rsidR="00B70E9D" w:rsidRPr="006E01AF" w:rsidRDefault="00B70E9D" w:rsidP="00B70E9D">
      <w:pPr>
        <w:jc w:val="both"/>
        <w:rPr>
          <w:rFonts w:asciiTheme="minorHAnsi" w:hAnsiTheme="minorHAnsi" w:cstheme="minorHAnsi"/>
          <w:sz w:val="16"/>
          <w:szCs w:val="16"/>
        </w:rPr>
      </w:pPr>
      <w:r w:rsidRPr="006E01AF">
        <w:rPr>
          <w:rFonts w:asciiTheme="minorHAnsi" w:hAnsiTheme="minorHAnsi" w:cstheme="minorHAnsi"/>
          <w:sz w:val="16"/>
          <w:szCs w:val="16"/>
        </w:rPr>
        <w:tab/>
      </w:r>
      <w:r w:rsidRPr="006E01AF">
        <w:rPr>
          <w:rFonts w:asciiTheme="minorHAnsi" w:hAnsiTheme="minorHAnsi" w:cstheme="minorHAnsi"/>
          <w:b/>
          <w:bCs/>
          <w:sz w:val="16"/>
          <w:szCs w:val="16"/>
        </w:rPr>
        <w:t>A).-</w:t>
      </w:r>
      <w:r w:rsidRPr="006E01AF">
        <w:rPr>
          <w:rFonts w:asciiTheme="minorHAnsi" w:hAnsiTheme="minorHAnsi" w:cstheme="minorHAnsi"/>
          <w:sz w:val="16"/>
          <w:szCs w:val="16"/>
        </w:rPr>
        <w:t xml:space="preserve"> Que es un organismo público descentralizado del Estado, con personalidad jurídica propia, cuya función es impartir la enseñanza media y superior en el Estado de Aguascalientes, realizar la investigación científica y humanística y extender los beneficios de la cultura a los diversos sectores de la población, de acuerdo a su Ley Orgánica publicada en el periódico oficial del estado con fecha 24 de febrero de 1974. Así como el desarrollo de las actividades destinadas a dar cumplimiento a los fines y metas establecidas en sus ordenamientos legales y plan de desarrollo.</w:t>
      </w:r>
    </w:p>
    <w:p w14:paraId="62B1B0B8" w14:textId="77777777" w:rsidR="00B70E9D" w:rsidRPr="006E01AF" w:rsidRDefault="00B70E9D" w:rsidP="00B70E9D">
      <w:pPr>
        <w:jc w:val="both"/>
        <w:rPr>
          <w:rFonts w:asciiTheme="minorHAnsi" w:hAnsiTheme="minorHAnsi" w:cstheme="minorHAnsi"/>
          <w:sz w:val="16"/>
          <w:szCs w:val="16"/>
        </w:rPr>
      </w:pPr>
    </w:p>
    <w:p w14:paraId="55D57E53" w14:textId="77777777" w:rsidR="00B70E9D" w:rsidRPr="006E01AF" w:rsidRDefault="00B70E9D" w:rsidP="00B70E9D">
      <w:pPr>
        <w:jc w:val="both"/>
        <w:rPr>
          <w:rFonts w:asciiTheme="minorHAnsi" w:hAnsiTheme="minorHAnsi" w:cstheme="minorHAnsi"/>
          <w:sz w:val="16"/>
          <w:szCs w:val="16"/>
        </w:rPr>
      </w:pPr>
      <w:r w:rsidRPr="006E01AF">
        <w:rPr>
          <w:rFonts w:asciiTheme="minorHAnsi" w:hAnsiTheme="minorHAnsi" w:cstheme="minorHAnsi"/>
          <w:sz w:val="16"/>
          <w:szCs w:val="16"/>
        </w:rPr>
        <w:tab/>
      </w:r>
      <w:r w:rsidRPr="00603BEF">
        <w:rPr>
          <w:rFonts w:asciiTheme="minorHAnsi" w:hAnsiTheme="minorHAnsi" w:cstheme="minorHAnsi"/>
          <w:b/>
          <w:bCs/>
          <w:sz w:val="16"/>
          <w:szCs w:val="16"/>
        </w:rPr>
        <w:t>B).-</w:t>
      </w:r>
      <w:r w:rsidRPr="00603BEF">
        <w:rPr>
          <w:rFonts w:asciiTheme="minorHAnsi" w:hAnsiTheme="minorHAnsi" w:cstheme="minorHAnsi"/>
          <w:sz w:val="16"/>
          <w:szCs w:val="16"/>
        </w:rPr>
        <w:t xml:space="preserve"> Que la Dra. En Admón. Sandra Yesenia Pinzón Castro en su carácter de Rectora, asume la representación legal de la Institución, de conformidad con el nombramiento que le fue conferido por la H. Junta de Gobierno de la Universidad Autónoma de Aguascalientes el 01 de diciembre de 2022</w:t>
      </w:r>
      <w:r w:rsidRPr="00603BEF">
        <w:rPr>
          <w:rFonts w:asciiTheme="minorHAnsi" w:hAnsiTheme="minorHAnsi" w:cstheme="minorHAnsi"/>
          <w:color w:val="FF0000"/>
          <w:sz w:val="16"/>
          <w:szCs w:val="16"/>
        </w:rPr>
        <w:t xml:space="preserve"> </w:t>
      </w:r>
      <w:r w:rsidRPr="00603BEF">
        <w:rPr>
          <w:rFonts w:asciiTheme="minorHAnsi" w:hAnsiTheme="minorHAnsi" w:cstheme="minorHAnsi"/>
          <w:sz w:val="16"/>
          <w:szCs w:val="16"/>
        </w:rPr>
        <w:t>y en términos de lo señalado por los artículos 12 de la Ley Orgánica de la Universidad Autónoma de Aguascalientes y 59 de su Estatuto, teniendo conforme al artículo 14 fracción X, facultades para delegarla.</w:t>
      </w:r>
    </w:p>
    <w:p w14:paraId="7A5C1D2D" w14:textId="77777777" w:rsidR="00B70E9D" w:rsidRPr="006E01AF" w:rsidRDefault="00B70E9D" w:rsidP="00B70E9D">
      <w:pPr>
        <w:jc w:val="both"/>
        <w:rPr>
          <w:rFonts w:asciiTheme="minorHAnsi" w:hAnsiTheme="minorHAnsi" w:cstheme="minorHAnsi"/>
          <w:sz w:val="16"/>
          <w:szCs w:val="16"/>
        </w:rPr>
      </w:pPr>
    </w:p>
    <w:p w14:paraId="3AD83E2F" w14:textId="77777777" w:rsidR="00B70E9D" w:rsidRPr="006E01AF" w:rsidRDefault="00B70E9D" w:rsidP="00B70E9D">
      <w:pPr>
        <w:jc w:val="both"/>
        <w:rPr>
          <w:rFonts w:asciiTheme="minorHAnsi" w:hAnsiTheme="minorHAnsi" w:cstheme="minorHAnsi"/>
          <w:sz w:val="16"/>
          <w:szCs w:val="16"/>
        </w:rPr>
      </w:pPr>
      <w:r w:rsidRPr="006E01AF">
        <w:rPr>
          <w:rFonts w:asciiTheme="minorHAnsi" w:hAnsiTheme="minorHAnsi" w:cstheme="minorHAnsi"/>
          <w:sz w:val="16"/>
          <w:szCs w:val="16"/>
        </w:rPr>
        <w:tab/>
      </w:r>
      <w:r w:rsidRPr="006E01AF">
        <w:rPr>
          <w:rFonts w:asciiTheme="minorHAnsi" w:hAnsiTheme="minorHAnsi" w:cstheme="minorHAnsi"/>
          <w:b/>
          <w:bCs/>
          <w:sz w:val="16"/>
          <w:szCs w:val="16"/>
        </w:rPr>
        <w:t xml:space="preserve">C).- </w:t>
      </w:r>
      <w:r w:rsidRPr="006E01AF">
        <w:rPr>
          <w:rFonts w:asciiTheme="minorHAnsi" w:hAnsiTheme="minorHAnsi" w:cstheme="minorHAnsi"/>
          <w:sz w:val="16"/>
          <w:szCs w:val="16"/>
        </w:rPr>
        <w:t>Que su domicilio se ubica en Avenida Universidad número 940, Ciudad Universitaria, código postal 20100, en Aguascalientes, Ags.</w:t>
      </w:r>
    </w:p>
    <w:p w14:paraId="14D66E37" w14:textId="77777777" w:rsidR="00B70E9D" w:rsidRPr="006E01AF" w:rsidRDefault="00B70E9D" w:rsidP="00B70E9D">
      <w:pPr>
        <w:jc w:val="both"/>
        <w:rPr>
          <w:rFonts w:asciiTheme="minorHAnsi" w:hAnsiTheme="minorHAnsi" w:cstheme="minorHAnsi"/>
          <w:sz w:val="16"/>
          <w:szCs w:val="16"/>
        </w:rPr>
      </w:pPr>
    </w:p>
    <w:p w14:paraId="014EDEFE" w14:textId="77777777" w:rsidR="00B70E9D" w:rsidRPr="006E01AF" w:rsidRDefault="00B70E9D" w:rsidP="00B70E9D">
      <w:pPr>
        <w:jc w:val="both"/>
        <w:rPr>
          <w:rFonts w:asciiTheme="minorHAnsi" w:hAnsiTheme="minorHAnsi" w:cstheme="minorHAnsi"/>
          <w:sz w:val="16"/>
          <w:szCs w:val="16"/>
        </w:rPr>
      </w:pPr>
      <w:r w:rsidRPr="006E01AF">
        <w:rPr>
          <w:rFonts w:asciiTheme="minorHAnsi" w:hAnsiTheme="minorHAnsi" w:cstheme="minorHAnsi"/>
          <w:sz w:val="16"/>
          <w:szCs w:val="16"/>
        </w:rPr>
        <w:tab/>
      </w:r>
      <w:r w:rsidRPr="006E01AF">
        <w:rPr>
          <w:rFonts w:asciiTheme="minorHAnsi" w:hAnsiTheme="minorHAnsi" w:cstheme="minorHAnsi"/>
          <w:b/>
          <w:bCs/>
          <w:sz w:val="16"/>
          <w:szCs w:val="16"/>
        </w:rPr>
        <w:t xml:space="preserve">D).- </w:t>
      </w:r>
      <w:r w:rsidRPr="006E01AF">
        <w:rPr>
          <w:rFonts w:asciiTheme="minorHAnsi" w:hAnsiTheme="minorHAnsi" w:cstheme="minorHAnsi"/>
          <w:sz w:val="16"/>
          <w:szCs w:val="16"/>
        </w:rPr>
        <w:t>Que cuenta con la autorización del presupuesto para cumplir con los compromisos derivados del contrato, específicamente, los recursos provienen ______________________-.</w:t>
      </w:r>
    </w:p>
    <w:p w14:paraId="49CD73CA" w14:textId="77777777" w:rsidR="00B70E9D" w:rsidRPr="006E01AF" w:rsidRDefault="00B70E9D" w:rsidP="00B70E9D">
      <w:pPr>
        <w:jc w:val="both"/>
        <w:rPr>
          <w:rFonts w:asciiTheme="minorHAnsi" w:hAnsiTheme="minorHAnsi" w:cstheme="minorHAnsi"/>
          <w:b/>
          <w:sz w:val="16"/>
          <w:szCs w:val="16"/>
        </w:rPr>
      </w:pPr>
    </w:p>
    <w:p w14:paraId="69DFEB17" w14:textId="77777777" w:rsidR="00B70E9D" w:rsidRPr="006E01AF" w:rsidRDefault="00B70E9D" w:rsidP="00B70E9D">
      <w:pPr>
        <w:pStyle w:val="Textoindependiente24"/>
        <w:widowControl/>
        <w:rPr>
          <w:rFonts w:asciiTheme="minorHAnsi" w:hAnsiTheme="minorHAnsi" w:cstheme="minorHAnsi"/>
          <w:sz w:val="16"/>
          <w:szCs w:val="16"/>
        </w:rPr>
      </w:pPr>
      <w:r w:rsidRPr="006E01AF">
        <w:rPr>
          <w:rFonts w:asciiTheme="minorHAnsi" w:hAnsiTheme="minorHAnsi" w:cstheme="minorHAnsi"/>
          <w:b/>
          <w:sz w:val="16"/>
          <w:szCs w:val="16"/>
        </w:rPr>
        <w:t>II.</w:t>
      </w:r>
      <w:r w:rsidRPr="006E01AF">
        <w:rPr>
          <w:rFonts w:asciiTheme="minorHAnsi" w:hAnsiTheme="minorHAnsi" w:cstheme="minorHAnsi"/>
          <w:b/>
          <w:sz w:val="16"/>
          <w:szCs w:val="16"/>
        </w:rPr>
        <w:tab/>
        <w:t>“EL PROVEEDOR” declara que:</w:t>
      </w:r>
      <w:r w:rsidRPr="006E01AF">
        <w:rPr>
          <w:rFonts w:asciiTheme="minorHAnsi" w:hAnsiTheme="minorHAnsi" w:cstheme="minorHAnsi"/>
          <w:sz w:val="16"/>
          <w:szCs w:val="16"/>
        </w:rPr>
        <w:t xml:space="preserve"> </w:t>
      </w:r>
    </w:p>
    <w:p w14:paraId="4E4ACD70" w14:textId="77777777" w:rsidR="00B70E9D" w:rsidRPr="006E01AF" w:rsidRDefault="00B70E9D" w:rsidP="00B70E9D">
      <w:pPr>
        <w:rPr>
          <w:rFonts w:asciiTheme="minorHAnsi" w:hAnsiTheme="minorHAnsi" w:cstheme="minorHAnsi"/>
          <w:sz w:val="16"/>
          <w:szCs w:val="16"/>
        </w:rPr>
      </w:pPr>
    </w:p>
    <w:p w14:paraId="26B813BC" w14:textId="77777777" w:rsidR="00B70E9D" w:rsidRPr="006E01AF" w:rsidRDefault="00B70E9D" w:rsidP="00B70E9D">
      <w:pPr>
        <w:ind w:firstLine="708"/>
        <w:jc w:val="both"/>
        <w:rPr>
          <w:rFonts w:asciiTheme="minorHAnsi" w:hAnsiTheme="minorHAnsi" w:cstheme="minorHAnsi"/>
          <w:color w:val="000000"/>
          <w:sz w:val="16"/>
          <w:szCs w:val="16"/>
        </w:rPr>
      </w:pPr>
      <w:r w:rsidRPr="006E01AF">
        <w:rPr>
          <w:rFonts w:asciiTheme="minorHAnsi" w:hAnsiTheme="minorHAnsi" w:cstheme="minorHAnsi"/>
          <w:b/>
          <w:bCs/>
          <w:sz w:val="16"/>
          <w:szCs w:val="16"/>
        </w:rPr>
        <w:t xml:space="preserve">A).- </w:t>
      </w:r>
      <w:r w:rsidRPr="006E01AF">
        <w:rPr>
          <w:rFonts w:asciiTheme="minorHAnsi" w:hAnsiTheme="minorHAnsi" w:cstheme="minorHAnsi"/>
          <w:color w:val="000000"/>
          <w:sz w:val="16"/>
          <w:szCs w:val="16"/>
        </w:rPr>
        <w:t>Que es una Sociedad Anónima legalmente constituida conforme a las leyes mexicanas, como lo acredita con el Testimonio de la Escritura Pública No. ____  de fecha 22 __________, otorgada ante la fe del Notario Público No. __ de la _________________________, Lic. ___________________, con Registro Federal de Contribuyentes ____________.</w:t>
      </w:r>
    </w:p>
    <w:p w14:paraId="7ED9E929" w14:textId="77777777" w:rsidR="00B70E9D" w:rsidRPr="006E01AF" w:rsidRDefault="00B70E9D" w:rsidP="00B70E9D">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bCs/>
          <w:sz w:val="16"/>
          <w:szCs w:val="16"/>
        </w:rPr>
        <w:t>B)</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Que el ___________________, en su carácter de Representante Legal cuenta con las facultades suficientes para celebrar el presente Contrato, como lo acredita con el Testimonio de la Escritura Pública No. ____ de fecha  ________, otorgada ante la fe del Notario Público No. ____ de la Ciudad _____, Lic. ________, facultades que bajo protesta de decir verdad, manifiestan no les han sido revocadas ni modificadas en forma alguna a la fecha de suscripción del presente instrumento.</w:t>
      </w:r>
    </w:p>
    <w:p w14:paraId="08D2D03F" w14:textId="77777777" w:rsidR="00B70E9D" w:rsidRPr="006E01AF" w:rsidRDefault="00B70E9D" w:rsidP="00B70E9D">
      <w:pPr>
        <w:ind w:firstLine="708"/>
        <w:jc w:val="both"/>
        <w:rPr>
          <w:rFonts w:asciiTheme="minorHAnsi" w:hAnsiTheme="minorHAnsi" w:cstheme="minorHAnsi"/>
          <w:color w:val="000000"/>
          <w:sz w:val="16"/>
          <w:szCs w:val="16"/>
        </w:rPr>
      </w:pPr>
      <w:r w:rsidRPr="006E01AF">
        <w:rPr>
          <w:rFonts w:asciiTheme="minorHAnsi" w:hAnsiTheme="minorHAnsi" w:cstheme="minorHAnsi"/>
          <w:b/>
          <w:bCs/>
          <w:sz w:val="16"/>
          <w:szCs w:val="16"/>
        </w:rPr>
        <w:t xml:space="preserve">C).- </w:t>
      </w:r>
      <w:r w:rsidRPr="006E01AF">
        <w:rPr>
          <w:rFonts w:asciiTheme="minorHAnsi" w:hAnsiTheme="minorHAnsi" w:cstheme="minorHAnsi"/>
          <w:color w:val="000000"/>
          <w:sz w:val="16"/>
          <w:szCs w:val="16"/>
        </w:rPr>
        <w:t>Que tiene por objeto social, entre otros: ________________________________.</w:t>
      </w:r>
    </w:p>
    <w:p w14:paraId="1A8BA83A" w14:textId="77777777" w:rsidR="00B70E9D" w:rsidRPr="006E01AF" w:rsidRDefault="00B70E9D" w:rsidP="00B70E9D">
      <w:pPr>
        <w:autoSpaceDE w:val="0"/>
        <w:autoSpaceDN w:val="0"/>
        <w:adjustRightInd w:val="0"/>
        <w:jc w:val="both"/>
        <w:rPr>
          <w:rFonts w:asciiTheme="minorHAnsi" w:hAnsiTheme="minorHAnsi" w:cstheme="minorHAnsi"/>
          <w:b/>
          <w:color w:val="000000"/>
          <w:sz w:val="16"/>
          <w:szCs w:val="16"/>
        </w:rPr>
      </w:pPr>
    </w:p>
    <w:p w14:paraId="7AC17A68" w14:textId="77777777" w:rsidR="00B70E9D" w:rsidRPr="006E01AF" w:rsidRDefault="00B70E9D" w:rsidP="00B70E9D">
      <w:pPr>
        <w:autoSpaceDE w:val="0"/>
        <w:autoSpaceDN w:val="0"/>
        <w:adjustRightInd w:val="0"/>
        <w:ind w:firstLine="708"/>
        <w:jc w:val="both"/>
        <w:rPr>
          <w:rFonts w:asciiTheme="minorHAnsi" w:hAnsiTheme="minorHAnsi" w:cstheme="minorHAnsi"/>
          <w:b/>
          <w:color w:val="000000"/>
          <w:sz w:val="16"/>
          <w:szCs w:val="16"/>
        </w:rPr>
      </w:pPr>
      <w:r w:rsidRPr="006E01AF">
        <w:rPr>
          <w:rFonts w:asciiTheme="minorHAnsi" w:hAnsiTheme="minorHAnsi" w:cstheme="minorHAnsi"/>
          <w:b/>
          <w:color w:val="000000"/>
          <w:sz w:val="16"/>
          <w:szCs w:val="16"/>
        </w:rPr>
        <w:t xml:space="preserve">D).- </w:t>
      </w:r>
      <w:r w:rsidRPr="006E01AF">
        <w:rPr>
          <w:rFonts w:asciiTheme="minorHAnsi" w:hAnsiTheme="minorHAnsi" w:cstheme="minorHAnsi"/>
          <w:sz w:val="16"/>
          <w:szCs w:val="16"/>
        </w:rPr>
        <w:t>Manifiesta bajo protesta de decir verdad, que dispone de la organización, experiencia, elementos técnicos, humanos y económicos necesarios, así como con la capacidad suficiente para satisfacer de manera eficiente y adecuada las necesidades de “</w:t>
      </w:r>
      <w:r w:rsidRPr="006E01AF">
        <w:rPr>
          <w:rFonts w:asciiTheme="minorHAnsi" w:hAnsiTheme="minorHAnsi" w:cstheme="minorHAnsi"/>
          <w:b/>
          <w:sz w:val="16"/>
          <w:szCs w:val="16"/>
        </w:rPr>
        <w:t>LA UNIVERSIDAD”.</w:t>
      </w:r>
    </w:p>
    <w:p w14:paraId="6B81D09B" w14:textId="77777777" w:rsidR="00B70E9D" w:rsidRPr="006E01AF" w:rsidRDefault="00B70E9D" w:rsidP="00B70E9D">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E).- </w:t>
      </w:r>
      <w:r w:rsidRPr="006E01AF">
        <w:rPr>
          <w:rFonts w:asciiTheme="minorHAnsi" w:hAnsiTheme="minorHAnsi" w:cstheme="minorHAnsi"/>
          <w:color w:val="000000"/>
          <w:sz w:val="16"/>
          <w:szCs w:val="16"/>
        </w:rPr>
        <w:t>Manifiesta bajo protesta de decir verdad que se encuentra al corriente en el cumplimiento de sus obligaciones fiscales, de conformidad a lo dispuesto en el Código Fiscal de la Federación y demás leyes tributarias.</w:t>
      </w:r>
    </w:p>
    <w:p w14:paraId="6E2CA8A4" w14:textId="77777777" w:rsidR="00B70E9D" w:rsidRPr="006E01AF" w:rsidRDefault="00B70E9D" w:rsidP="00B70E9D">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F).- </w:t>
      </w:r>
      <w:r w:rsidRPr="006E01AF">
        <w:rPr>
          <w:rFonts w:asciiTheme="minorHAnsi" w:hAnsiTheme="minorHAnsi" w:cstheme="minorHAnsi"/>
          <w:color w:val="000000"/>
          <w:sz w:val="16"/>
          <w:szCs w:val="16"/>
        </w:rPr>
        <w:t xml:space="preserve">Que para los efectos de este Contrato, señala como domicilio el ubicado en ____ No. ___, Col. _____, _____________, C.P. _________, con número telefónico ________, correo electrónico: </w:t>
      </w:r>
      <w:r w:rsidRPr="006E01AF">
        <w:rPr>
          <w:rFonts w:asciiTheme="minorHAnsi" w:hAnsiTheme="minorHAnsi" w:cstheme="minorHAnsi"/>
          <w:sz w:val="16"/>
          <w:szCs w:val="16"/>
        </w:rPr>
        <w:t>__________________.</w:t>
      </w:r>
    </w:p>
    <w:p w14:paraId="424E8FCB" w14:textId="77777777" w:rsidR="00B70E9D" w:rsidRPr="006E01AF" w:rsidRDefault="00B70E9D" w:rsidP="00B70E9D">
      <w:pPr>
        <w:autoSpaceDE w:val="0"/>
        <w:autoSpaceDN w:val="0"/>
        <w:adjustRightInd w:val="0"/>
        <w:jc w:val="both"/>
        <w:rPr>
          <w:rFonts w:asciiTheme="minorHAnsi" w:hAnsiTheme="minorHAnsi" w:cstheme="minorHAnsi"/>
          <w:color w:val="000000"/>
          <w:sz w:val="16"/>
          <w:szCs w:val="16"/>
        </w:rPr>
      </w:pPr>
    </w:p>
    <w:p w14:paraId="5AEF2E18" w14:textId="77777777" w:rsidR="00B70E9D" w:rsidRPr="006E01AF" w:rsidRDefault="00B70E9D" w:rsidP="00B70E9D">
      <w:pPr>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III.- DE AMBAS PARTES: </w:t>
      </w:r>
    </w:p>
    <w:p w14:paraId="24C83646" w14:textId="77777777" w:rsidR="00B70E9D" w:rsidRPr="006E01AF" w:rsidRDefault="00B70E9D" w:rsidP="00B70E9D">
      <w:pPr>
        <w:autoSpaceDE w:val="0"/>
        <w:autoSpaceDN w:val="0"/>
        <w:adjustRightInd w:val="0"/>
        <w:jc w:val="both"/>
        <w:rPr>
          <w:rFonts w:asciiTheme="minorHAnsi" w:hAnsiTheme="minorHAnsi" w:cstheme="minorHAnsi"/>
          <w:color w:val="000000"/>
          <w:sz w:val="16"/>
          <w:szCs w:val="16"/>
        </w:rPr>
      </w:pPr>
    </w:p>
    <w:p w14:paraId="2FD6CFF5" w14:textId="77777777" w:rsidR="00B70E9D" w:rsidRDefault="00B70E9D" w:rsidP="00B70E9D">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A).-</w:t>
      </w:r>
      <w:r w:rsidRPr="006E01AF">
        <w:rPr>
          <w:rFonts w:asciiTheme="minorHAnsi" w:hAnsiTheme="minorHAnsi" w:cstheme="minorHAnsi"/>
          <w:color w:val="000000"/>
          <w:sz w:val="16"/>
          <w:szCs w:val="16"/>
        </w:rPr>
        <w:t xml:space="preserve"> Se reconocen la personalidad que ostentan y celebran el presente contrato de compra-venta, como resultado del procedimiento de Invitación a cuando menos tres personas N° _____________ para la Adquisición de ____________________________ </w:t>
      </w:r>
      <w:proofErr w:type="spellStart"/>
      <w:r w:rsidRPr="006E01AF">
        <w:rPr>
          <w:rFonts w:asciiTheme="minorHAnsi" w:hAnsiTheme="minorHAnsi" w:cstheme="minorHAnsi"/>
          <w:color w:val="000000"/>
          <w:sz w:val="16"/>
          <w:szCs w:val="16"/>
        </w:rPr>
        <w:t>de</w:t>
      </w:r>
      <w:proofErr w:type="spellEnd"/>
      <w:r w:rsidRPr="006E01AF">
        <w:rPr>
          <w:rFonts w:asciiTheme="minorHAnsi" w:hAnsiTheme="minorHAnsi" w:cstheme="minorHAnsi"/>
          <w:color w:val="000000"/>
          <w:sz w:val="16"/>
          <w:szCs w:val="16"/>
        </w:rPr>
        <w:t xml:space="preserve"> la Universidad Autónoma de Aguascalientes, de la cual resulto adjudicado </w:t>
      </w:r>
      <w:r w:rsidRPr="006E01AF">
        <w:rPr>
          <w:rFonts w:asciiTheme="minorHAnsi" w:hAnsiTheme="minorHAnsi" w:cstheme="minorHAnsi"/>
          <w:b/>
          <w:color w:val="000000"/>
          <w:sz w:val="16"/>
          <w:szCs w:val="16"/>
        </w:rPr>
        <w:t xml:space="preserve">“EL PROVEEDOR”, </w:t>
      </w:r>
      <w:r w:rsidRPr="006E01AF">
        <w:rPr>
          <w:rFonts w:asciiTheme="minorHAnsi" w:hAnsiTheme="minorHAnsi" w:cstheme="minorHAnsi"/>
          <w:color w:val="000000"/>
          <w:sz w:val="16"/>
          <w:szCs w:val="16"/>
        </w:rPr>
        <w:t>obligándose al tenor de las siguientes:</w:t>
      </w:r>
    </w:p>
    <w:p w14:paraId="6B30137F" w14:textId="4DC04560" w:rsidR="00B70E9D" w:rsidRDefault="00B70E9D" w:rsidP="00B850FB">
      <w:pPr>
        <w:pStyle w:val="Ttulo9"/>
        <w:ind w:right="-91"/>
        <w:rPr>
          <w:rFonts w:asciiTheme="minorHAnsi" w:hAnsiTheme="minorHAnsi" w:cstheme="minorHAnsi"/>
          <w:sz w:val="16"/>
          <w:szCs w:val="16"/>
        </w:rPr>
      </w:pPr>
    </w:p>
    <w:p w14:paraId="2E68E8F9" w14:textId="77777777" w:rsidR="00B70E9D" w:rsidRPr="006E01AF" w:rsidRDefault="00B70E9D" w:rsidP="00B70E9D">
      <w:pPr>
        <w:pStyle w:val="Ttulo9"/>
        <w:ind w:left="1584" w:right="-91" w:hanging="1584"/>
        <w:jc w:val="center"/>
        <w:rPr>
          <w:rFonts w:asciiTheme="minorHAnsi" w:hAnsiTheme="minorHAnsi" w:cstheme="minorHAnsi"/>
          <w:sz w:val="16"/>
          <w:szCs w:val="16"/>
        </w:rPr>
      </w:pPr>
      <w:r w:rsidRPr="006E01AF">
        <w:rPr>
          <w:rFonts w:asciiTheme="minorHAnsi" w:hAnsiTheme="minorHAnsi" w:cstheme="minorHAnsi"/>
          <w:sz w:val="16"/>
          <w:szCs w:val="16"/>
        </w:rPr>
        <w:t>C L Á U S U L A S</w:t>
      </w:r>
    </w:p>
    <w:p w14:paraId="09BE596C" w14:textId="77777777" w:rsidR="00B70E9D" w:rsidRPr="006E01AF" w:rsidRDefault="00B70E9D" w:rsidP="00B70E9D">
      <w:pPr>
        <w:tabs>
          <w:tab w:val="left" w:pos="142"/>
          <w:tab w:val="left" w:pos="851"/>
          <w:tab w:val="left" w:pos="1418"/>
        </w:tabs>
        <w:ind w:right="-93"/>
        <w:jc w:val="both"/>
        <w:rPr>
          <w:rFonts w:asciiTheme="minorHAnsi" w:hAnsiTheme="minorHAnsi" w:cstheme="minorHAnsi"/>
          <w:b/>
          <w:sz w:val="16"/>
          <w:szCs w:val="16"/>
        </w:rPr>
      </w:pPr>
    </w:p>
    <w:p w14:paraId="66794A37" w14:textId="77777777" w:rsidR="00B70E9D" w:rsidRPr="006E01AF" w:rsidRDefault="00B70E9D" w:rsidP="00B70E9D">
      <w:pPr>
        <w:tabs>
          <w:tab w:val="left" w:pos="-142"/>
          <w:tab w:val="left" w:pos="993"/>
        </w:tabs>
        <w:ind w:right="-93"/>
        <w:jc w:val="both"/>
        <w:rPr>
          <w:rFonts w:asciiTheme="minorHAnsi" w:hAnsiTheme="minorHAnsi" w:cstheme="minorHAnsi"/>
          <w:sz w:val="16"/>
          <w:szCs w:val="16"/>
        </w:rPr>
      </w:pPr>
      <w:r w:rsidRPr="006E01AF">
        <w:rPr>
          <w:rFonts w:asciiTheme="minorHAnsi" w:hAnsiTheme="minorHAnsi" w:cstheme="minorHAnsi"/>
          <w:b/>
          <w:sz w:val="16"/>
          <w:szCs w:val="16"/>
        </w:rPr>
        <w:tab/>
        <w:t>PRIMERA.- Objeto del contrato: “LA UNIVERSIDAD”</w:t>
      </w:r>
      <w:r w:rsidRPr="006E01AF">
        <w:rPr>
          <w:rFonts w:asciiTheme="minorHAnsi" w:hAnsiTheme="minorHAnsi" w:cstheme="minorHAnsi"/>
          <w:sz w:val="16"/>
          <w:szCs w:val="16"/>
        </w:rPr>
        <w:t xml:space="preserve"> se obliga a adquirir de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y éste se obliga a suministrar los bienes consistentes en __________________ para el Departamento de _________ </w:t>
      </w:r>
      <w:proofErr w:type="spellStart"/>
      <w:r w:rsidRPr="006E01AF">
        <w:rPr>
          <w:rFonts w:asciiTheme="minorHAnsi" w:hAnsiTheme="minorHAnsi" w:cstheme="minorHAnsi"/>
          <w:sz w:val="16"/>
          <w:szCs w:val="16"/>
        </w:rPr>
        <w:t>de</w:t>
      </w:r>
      <w:proofErr w:type="spellEnd"/>
      <w:r w:rsidRPr="006E01AF">
        <w:rPr>
          <w:rFonts w:asciiTheme="minorHAnsi" w:hAnsiTheme="minorHAnsi" w:cstheme="minorHAnsi"/>
          <w:sz w:val="16"/>
          <w:szCs w:val="16"/>
        </w:rPr>
        <w:t xml:space="preserve"> </w:t>
      </w:r>
      <w:r w:rsidRPr="006E01AF">
        <w:rPr>
          <w:rFonts w:asciiTheme="minorHAnsi" w:hAnsiTheme="minorHAnsi" w:cstheme="minorHAnsi"/>
          <w:b/>
          <w:sz w:val="16"/>
          <w:szCs w:val="16"/>
        </w:rPr>
        <w:t xml:space="preserve">“LA UNIVERSIDAD”, </w:t>
      </w:r>
      <w:r w:rsidRPr="006E01AF">
        <w:rPr>
          <w:rFonts w:asciiTheme="minorHAnsi" w:hAnsiTheme="minorHAnsi" w:cstheme="minorHAnsi"/>
          <w:sz w:val="16"/>
          <w:szCs w:val="16"/>
        </w:rPr>
        <w:t xml:space="preserve">cuyas características, especificaciones y cantidades se describen en el </w:t>
      </w:r>
      <w:r w:rsidRPr="006E01AF">
        <w:rPr>
          <w:rFonts w:asciiTheme="minorHAnsi" w:hAnsiTheme="minorHAnsi" w:cstheme="minorHAnsi"/>
          <w:b/>
          <w:sz w:val="16"/>
          <w:szCs w:val="16"/>
        </w:rPr>
        <w:t xml:space="preserve">Anexo “1”, </w:t>
      </w:r>
      <w:r w:rsidRPr="006E01AF">
        <w:rPr>
          <w:rFonts w:asciiTheme="minorHAnsi" w:hAnsiTheme="minorHAnsi" w:cstheme="minorHAnsi"/>
          <w:sz w:val="16"/>
          <w:szCs w:val="16"/>
        </w:rPr>
        <w:t>que suscrito por ambas partes forman parte integrante del presente instrumento.</w:t>
      </w:r>
    </w:p>
    <w:p w14:paraId="562112D8" w14:textId="77777777" w:rsidR="00B70E9D" w:rsidRPr="006E01AF" w:rsidRDefault="00B70E9D" w:rsidP="00B70E9D">
      <w:pPr>
        <w:tabs>
          <w:tab w:val="left" w:pos="-142"/>
          <w:tab w:val="left" w:pos="993"/>
        </w:tabs>
        <w:ind w:right="-93"/>
        <w:jc w:val="both"/>
        <w:rPr>
          <w:rFonts w:asciiTheme="minorHAnsi" w:hAnsiTheme="minorHAnsi" w:cstheme="minorHAnsi"/>
          <w:b/>
          <w:sz w:val="16"/>
          <w:szCs w:val="16"/>
        </w:rPr>
      </w:pPr>
    </w:p>
    <w:p w14:paraId="4DDCD3C4" w14:textId="77777777" w:rsidR="00B70E9D" w:rsidRPr="006E01AF" w:rsidRDefault="00B70E9D" w:rsidP="00B70E9D">
      <w:pPr>
        <w:tabs>
          <w:tab w:val="left" w:pos="-1701"/>
          <w:tab w:val="left" w:pos="-142"/>
          <w:tab w:val="left" w:pos="993"/>
        </w:tabs>
        <w:ind w:right="-93"/>
        <w:jc w:val="both"/>
        <w:rPr>
          <w:rFonts w:asciiTheme="minorHAnsi" w:hAnsiTheme="minorHAnsi" w:cstheme="minorHAnsi"/>
          <w:sz w:val="16"/>
          <w:szCs w:val="16"/>
        </w:rPr>
      </w:pPr>
      <w:r w:rsidRPr="006E01AF">
        <w:rPr>
          <w:rFonts w:asciiTheme="minorHAnsi" w:hAnsiTheme="minorHAnsi" w:cstheme="minorHAnsi"/>
          <w:b/>
          <w:sz w:val="16"/>
          <w:szCs w:val="16"/>
        </w:rPr>
        <w:tab/>
        <w:t xml:space="preserve">SEGUNDA.- Monto: “LA UNIVERSIDAD” </w:t>
      </w:r>
      <w:r w:rsidRPr="006E01AF">
        <w:rPr>
          <w:rFonts w:asciiTheme="minorHAnsi" w:hAnsiTheme="minorHAnsi" w:cstheme="minorHAnsi"/>
          <w:sz w:val="16"/>
          <w:szCs w:val="16"/>
        </w:rPr>
        <w:t xml:space="preserve">se obliga a cubrir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como contraprestación por los bienes objeto del presente instrumento jurídico, la cantidad total de </w:t>
      </w:r>
      <w:r w:rsidRPr="006E01AF">
        <w:rPr>
          <w:rFonts w:asciiTheme="minorHAnsi" w:hAnsiTheme="minorHAnsi" w:cstheme="minorHAnsi"/>
          <w:b/>
          <w:sz w:val="16"/>
          <w:szCs w:val="16"/>
        </w:rPr>
        <w:t>$</w:t>
      </w:r>
      <w:r w:rsidRPr="006E01AF">
        <w:rPr>
          <w:rFonts w:asciiTheme="minorHAnsi" w:hAnsiTheme="minorHAnsi" w:cstheme="minorHAnsi"/>
          <w:sz w:val="16"/>
          <w:szCs w:val="16"/>
        </w:rPr>
        <w:t>________________ (_______________), más la cantidad de _____________ correspondientes al 16% del Impuesto al Valor Agregado, dando un total de $____________(_________) de conformidad con los precios unitarios que se indican a continuación:</w:t>
      </w:r>
      <w:bookmarkStart w:id="6" w:name="_DV_M76"/>
      <w:bookmarkStart w:id="7" w:name="_DV_M77"/>
      <w:bookmarkStart w:id="8" w:name="_DV_M79"/>
      <w:bookmarkStart w:id="9" w:name="_DV_M80"/>
      <w:bookmarkStart w:id="10" w:name="_DV_M81"/>
      <w:bookmarkStart w:id="11" w:name="_DV_M82"/>
      <w:bookmarkStart w:id="12" w:name="_DV_M83"/>
      <w:bookmarkStart w:id="13" w:name="_DV_M84"/>
      <w:bookmarkStart w:id="14" w:name="_DV_M87"/>
      <w:bookmarkEnd w:id="6"/>
      <w:bookmarkEnd w:id="7"/>
      <w:bookmarkEnd w:id="8"/>
      <w:bookmarkEnd w:id="9"/>
      <w:bookmarkEnd w:id="10"/>
      <w:bookmarkEnd w:id="11"/>
      <w:bookmarkEnd w:id="12"/>
      <w:bookmarkEnd w:id="13"/>
      <w:bookmarkEnd w:id="14"/>
    </w:p>
    <w:tbl>
      <w:tblPr>
        <w:tblW w:w="7225" w:type="dxa"/>
        <w:jc w:val="center"/>
        <w:tblLayout w:type="fixed"/>
        <w:tblCellMar>
          <w:left w:w="70" w:type="dxa"/>
          <w:right w:w="70" w:type="dxa"/>
        </w:tblCellMar>
        <w:tblLook w:val="04A0" w:firstRow="1" w:lastRow="0" w:firstColumn="1" w:lastColumn="0" w:noHBand="0" w:noVBand="1"/>
      </w:tblPr>
      <w:tblGrid>
        <w:gridCol w:w="1413"/>
        <w:gridCol w:w="1134"/>
        <w:gridCol w:w="2410"/>
        <w:gridCol w:w="2268"/>
      </w:tblGrid>
      <w:tr w:rsidR="00B70E9D" w:rsidRPr="00FE5D97" w14:paraId="7CC6E1F7" w14:textId="77777777" w:rsidTr="00C60EA9">
        <w:trPr>
          <w:trHeight w:val="380"/>
          <w:jc w:val="center"/>
        </w:trPr>
        <w:tc>
          <w:tcPr>
            <w:tcW w:w="1413" w:type="dxa"/>
            <w:tcBorders>
              <w:top w:val="single" w:sz="4" w:space="0" w:color="auto"/>
              <w:left w:val="single" w:sz="4" w:space="0" w:color="auto"/>
              <w:bottom w:val="single" w:sz="4" w:space="0" w:color="auto"/>
              <w:right w:val="single" w:sz="4" w:space="0" w:color="auto"/>
            </w:tcBorders>
            <w:shd w:val="clear" w:color="auto" w:fill="F2F2F2"/>
          </w:tcPr>
          <w:p w14:paraId="55A4D06D" w14:textId="77777777" w:rsidR="00B70E9D" w:rsidRPr="00FE5D97" w:rsidRDefault="00B70E9D" w:rsidP="00C60EA9">
            <w:pPr>
              <w:jc w:val="center"/>
              <w:rPr>
                <w:rFonts w:asciiTheme="minorHAnsi" w:hAnsiTheme="minorHAnsi" w:cstheme="minorHAnsi"/>
                <w:b/>
                <w:sz w:val="14"/>
                <w:szCs w:val="14"/>
              </w:rPr>
            </w:pPr>
            <w:r w:rsidRPr="00FE5D97">
              <w:rPr>
                <w:rFonts w:asciiTheme="minorHAnsi" w:hAnsiTheme="minorHAnsi" w:cstheme="minorHAnsi"/>
                <w:b/>
                <w:sz w:val="14"/>
                <w:szCs w:val="14"/>
              </w:rPr>
              <w:t>PARTIDA</w:t>
            </w:r>
          </w:p>
        </w:tc>
        <w:tc>
          <w:tcPr>
            <w:tcW w:w="1134" w:type="dxa"/>
            <w:tcBorders>
              <w:top w:val="single" w:sz="4" w:space="0" w:color="auto"/>
              <w:left w:val="single" w:sz="4" w:space="0" w:color="auto"/>
              <w:bottom w:val="single" w:sz="4" w:space="0" w:color="auto"/>
              <w:right w:val="single" w:sz="4" w:space="0" w:color="auto"/>
            </w:tcBorders>
            <w:shd w:val="clear" w:color="auto" w:fill="F2F2F2"/>
            <w:noWrap/>
          </w:tcPr>
          <w:p w14:paraId="2EDCBE64" w14:textId="77777777" w:rsidR="00B70E9D" w:rsidRPr="00FE5D97" w:rsidRDefault="00B70E9D" w:rsidP="00C60EA9">
            <w:pPr>
              <w:jc w:val="center"/>
              <w:rPr>
                <w:rFonts w:asciiTheme="minorHAnsi" w:hAnsiTheme="minorHAnsi" w:cstheme="minorHAnsi"/>
                <w:b/>
                <w:sz w:val="14"/>
                <w:szCs w:val="14"/>
              </w:rPr>
            </w:pPr>
            <w:r w:rsidRPr="00FE5D97">
              <w:rPr>
                <w:rFonts w:asciiTheme="minorHAnsi" w:hAnsiTheme="minorHAnsi" w:cstheme="minorHAnsi"/>
                <w:b/>
                <w:sz w:val="14"/>
                <w:szCs w:val="14"/>
              </w:rPr>
              <w:t>CANTIDAD</w:t>
            </w:r>
          </w:p>
          <w:p w14:paraId="6580BF2B" w14:textId="77777777" w:rsidR="00B70E9D" w:rsidRPr="00FE5D97" w:rsidRDefault="00B70E9D" w:rsidP="00C60EA9">
            <w:pPr>
              <w:jc w:val="center"/>
              <w:rPr>
                <w:rFonts w:asciiTheme="minorHAnsi" w:hAnsiTheme="minorHAnsi" w:cstheme="minorHAnsi"/>
                <w:b/>
                <w:sz w:val="14"/>
                <w:szCs w:val="14"/>
              </w:rPr>
            </w:pPr>
          </w:p>
        </w:tc>
        <w:tc>
          <w:tcPr>
            <w:tcW w:w="2410" w:type="dxa"/>
            <w:tcBorders>
              <w:top w:val="single" w:sz="4" w:space="0" w:color="auto"/>
              <w:left w:val="nil"/>
              <w:bottom w:val="single" w:sz="4" w:space="0" w:color="auto"/>
              <w:right w:val="single" w:sz="4" w:space="0" w:color="auto"/>
            </w:tcBorders>
            <w:shd w:val="clear" w:color="auto" w:fill="F2F2F2"/>
            <w:noWrap/>
          </w:tcPr>
          <w:p w14:paraId="1732C158" w14:textId="77777777" w:rsidR="00B70E9D" w:rsidRPr="00FE5D97" w:rsidRDefault="00B70E9D" w:rsidP="00C60EA9">
            <w:pPr>
              <w:jc w:val="center"/>
              <w:rPr>
                <w:rFonts w:asciiTheme="minorHAnsi" w:hAnsiTheme="minorHAnsi" w:cstheme="minorHAnsi"/>
                <w:b/>
                <w:sz w:val="14"/>
                <w:szCs w:val="14"/>
              </w:rPr>
            </w:pPr>
            <w:r w:rsidRPr="00FE5D97">
              <w:rPr>
                <w:rFonts w:asciiTheme="minorHAnsi" w:hAnsiTheme="minorHAnsi" w:cstheme="minorHAnsi"/>
                <w:b/>
                <w:sz w:val="14"/>
                <w:szCs w:val="14"/>
              </w:rPr>
              <w:t>PRECIO UNITARIO ANTES DE IVA</w:t>
            </w:r>
          </w:p>
        </w:tc>
        <w:tc>
          <w:tcPr>
            <w:tcW w:w="2268" w:type="dxa"/>
            <w:tcBorders>
              <w:top w:val="single" w:sz="4" w:space="0" w:color="auto"/>
              <w:left w:val="nil"/>
              <w:bottom w:val="single" w:sz="4" w:space="0" w:color="auto"/>
              <w:right w:val="single" w:sz="4" w:space="0" w:color="auto"/>
            </w:tcBorders>
            <w:shd w:val="clear" w:color="auto" w:fill="F2F2F2"/>
            <w:noWrap/>
          </w:tcPr>
          <w:p w14:paraId="113015F4" w14:textId="77777777" w:rsidR="00B70E9D" w:rsidRPr="00FE5D97" w:rsidRDefault="00B70E9D" w:rsidP="00C60EA9">
            <w:pPr>
              <w:jc w:val="center"/>
              <w:rPr>
                <w:rFonts w:asciiTheme="minorHAnsi" w:hAnsiTheme="minorHAnsi" w:cstheme="minorHAnsi"/>
                <w:b/>
                <w:bCs/>
                <w:sz w:val="14"/>
                <w:szCs w:val="14"/>
              </w:rPr>
            </w:pPr>
            <w:r w:rsidRPr="00FE5D97">
              <w:rPr>
                <w:rFonts w:asciiTheme="minorHAnsi" w:hAnsiTheme="minorHAnsi" w:cstheme="minorHAnsi"/>
                <w:b/>
                <w:bCs/>
                <w:sz w:val="14"/>
                <w:szCs w:val="14"/>
              </w:rPr>
              <w:t>TOTAL</w:t>
            </w:r>
          </w:p>
        </w:tc>
      </w:tr>
      <w:tr w:rsidR="00B70E9D" w:rsidRPr="00FE5D97" w14:paraId="57A38999" w14:textId="77777777" w:rsidTr="00C60EA9">
        <w:trPr>
          <w:trHeight w:val="254"/>
          <w:jc w:val="center"/>
        </w:trPr>
        <w:tc>
          <w:tcPr>
            <w:tcW w:w="1413" w:type="dxa"/>
            <w:tcBorders>
              <w:top w:val="single" w:sz="4" w:space="0" w:color="auto"/>
              <w:left w:val="single" w:sz="4" w:space="0" w:color="auto"/>
              <w:bottom w:val="single" w:sz="4" w:space="0" w:color="auto"/>
              <w:right w:val="single" w:sz="4" w:space="0" w:color="auto"/>
            </w:tcBorders>
          </w:tcPr>
          <w:p w14:paraId="74D7C700" w14:textId="77777777" w:rsidR="00B70E9D" w:rsidRPr="00FE5D97" w:rsidRDefault="00B70E9D" w:rsidP="00C60EA9">
            <w:pPr>
              <w:jc w:val="center"/>
              <w:rPr>
                <w:rFonts w:asciiTheme="minorHAnsi" w:hAnsiTheme="minorHAnsi" w:cstheme="minorHAnsi"/>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14FA3806" w14:textId="77777777" w:rsidR="00B70E9D" w:rsidRPr="00FE5D97" w:rsidRDefault="00B70E9D" w:rsidP="00C60EA9">
            <w:pPr>
              <w:jc w:val="center"/>
              <w:rPr>
                <w:rFonts w:asciiTheme="minorHAnsi" w:hAnsiTheme="minorHAnsi" w:cstheme="minorHAnsi"/>
                <w:sz w:val="14"/>
                <w:szCs w:val="14"/>
              </w:rPr>
            </w:pPr>
          </w:p>
        </w:tc>
        <w:tc>
          <w:tcPr>
            <w:tcW w:w="2410" w:type="dxa"/>
            <w:tcBorders>
              <w:top w:val="single" w:sz="4" w:space="0" w:color="auto"/>
              <w:left w:val="nil"/>
              <w:bottom w:val="single" w:sz="4" w:space="0" w:color="auto"/>
              <w:right w:val="single" w:sz="4" w:space="0" w:color="auto"/>
            </w:tcBorders>
            <w:shd w:val="clear" w:color="auto" w:fill="auto"/>
            <w:noWrap/>
          </w:tcPr>
          <w:p w14:paraId="5E43FCBE" w14:textId="77777777" w:rsidR="00B70E9D" w:rsidRPr="00FE5D97" w:rsidRDefault="00B70E9D" w:rsidP="00C60EA9">
            <w:pPr>
              <w:jc w:val="center"/>
              <w:rPr>
                <w:rFonts w:asciiTheme="minorHAnsi" w:hAnsiTheme="minorHAnsi" w:cstheme="minorHAnsi"/>
                <w:sz w:val="14"/>
                <w:szCs w:val="14"/>
              </w:rPr>
            </w:pPr>
          </w:p>
        </w:tc>
        <w:tc>
          <w:tcPr>
            <w:tcW w:w="2268" w:type="dxa"/>
            <w:tcBorders>
              <w:top w:val="single" w:sz="4" w:space="0" w:color="auto"/>
              <w:left w:val="nil"/>
              <w:bottom w:val="single" w:sz="4" w:space="0" w:color="auto"/>
              <w:right w:val="single" w:sz="4" w:space="0" w:color="auto"/>
            </w:tcBorders>
            <w:shd w:val="clear" w:color="auto" w:fill="auto"/>
            <w:noWrap/>
          </w:tcPr>
          <w:p w14:paraId="7143F88F" w14:textId="77777777" w:rsidR="00B70E9D" w:rsidRPr="00FE5D97" w:rsidRDefault="00B70E9D" w:rsidP="00C60EA9">
            <w:pPr>
              <w:jc w:val="center"/>
              <w:rPr>
                <w:rFonts w:asciiTheme="minorHAnsi" w:hAnsiTheme="minorHAnsi" w:cstheme="minorHAnsi"/>
                <w:sz w:val="14"/>
                <w:szCs w:val="14"/>
              </w:rPr>
            </w:pPr>
          </w:p>
        </w:tc>
      </w:tr>
    </w:tbl>
    <w:p w14:paraId="0A069357" w14:textId="77777777" w:rsidR="00B70E9D" w:rsidRPr="006E01AF" w:rsidRDefault="00B70E9D" w:rsidP="00B70E9D">
      <w:pPr>
        <w:tabs>
          <w:tab w:val="left" w:pos="-1701"/>
          <w:tab w:val="left" w:pos="-142"/>
        </w:tabs>
        <w:ind w:right="-93"/>
        <w:jc w:val="both"/>
        <w:rPr>
          <w:rFonts w:asciiTheme="minorHAnsi" w:hAnsiTheme="minorHAnsi" w:cstheme="minorHAnsi"/>
          <w:sz w:val="16"/>
          <w:szCs w:val="16"/>
        </w:rPr>
      </w:pPr>
      <w:r w:rsidRPr="006E01AF">
        <w:rPr>
          <w:rFonts w:asciiTheme="minorHAnsi" w:hAnsiTheme="minorHAnsi" w:cstheme="minorHAnsi"/>
          <w:sz w:val="16"/>
          <w:szCs w:val="16"/>
        </w:rPr>
        <w:tab/>
        <w:t>Las partes convienen que el presente contrato se celebra bajo la modalidad de precios fijos, por lo que el monto de los mismos no cambiará durante la vigencia del mismo. .</w:t>
      </w:r>
    </w:p>
    <w:p w14:paraId="2C6188B7" w14:textId="77777777" w:rsidR="00B70E9D" w:rsidRPr="006E01AF" w:rsidRDefault="00B70E9D" w:rsidP="00B70E9D">
      <w:pPr>
        <w:pStyle w:val="Sangra2detindependiente1"/>
        <w:tabs>
          <w:tab w:val="left" w:pos="-284"/>
          <w:tab w:val="left" w:pos="993"/>
        </w:tabs>
        <w:ind w:left="0"/>
        <w:rPr>
          <w:rFonts w:asciiTheme="minorHAnsi" w:hAnsiTheme="minorHAnsi" w:cstheme="minorHAnsi"/>
          <w:sz w:val="16"/>
          <w:szCs w:val="16"/>
        </w:rPr>
      </w:pPr>
      <w:r w:rsidRPr="006E01AF">
        <w:rPr>
          <w:rFonts w:asciiTheme="minorHAnsi" w:hAnsiTheme="minorHAnsi" w:cstheme="minorHAnsi"/>
          <w:b/>
          <w:bCs/>
          <w:color w:val="000000"/>
          <w:sz w:val="16"/>
          <w:szCs w:val="16"/>
        </w:rPr>
        <w:tab/>
        <w:t xml:space="preserve">TERCERA.- Forma de pago: “LA UNIVERSIDAD” </w:t>
      </w:r>
      <w:r w:rsidRPr="006E01AF">
        <w:rPr>
          <w:rFonts w:asciiTheme="minorHAnsi" w:hAnsiTheme="minorHAnsi" w:cstheme="minorHAnsi"/>
          <w:color w:val="000000"/>
          <w:sz w:val="16"/>
          <w:szCs w:val="16"/>
        </w:rPr>
        <w:t xml:space="preserve">se obliga a pagar a </w:t>
      </w:r>
      <w:r w:rsidRPr="006E01AF">
        <w:rPr>
          <w:rFonts w:asciiTheme="minorHAnsi" w:hAnsiTheme="minorHAnsi" w:cstheme="minorHAnsi"/>
          <w:b/>
          <w:bCs/>
          <w:color w:val="000000"/>
          <w:sz w:val="16"/>
          <w:szCs w:val="16"/>
        </w:rPr>
        <w:t>“EL </w:t>
      </w:r>
      <w:r w:rsidRPr="006E01AF">
        <w:rPr>
          <w:rFonts w:asciiTheme="minorHAnsi" w:hAnsiTheme="minorHAnsi" w:cstheme="minorHAnsi"/>
          <w:b/>
          <w:bCs/>
          <w:sz w:val="16"/>
          <w:szCs w:val="16"/>
        </w:rPr>
        <w:t>PROVEEDOR”</w:t>
      </w:r>
      <w:r w:rsidRPr="006E01AF">
        <w:rPr>
          <w:rFonts w:asciiTheme="minorHAnsi" w:hAnsiTheme="minorHAnsi" w:cstheme="minorHAnsi"/>
          <w:sz w:val="16"/>
          <w:szCs w:val="16"/>
        </w:rPr>
        <w:t xml:space="preserve">, la cantidad señalada en la Cláusula </w:t>
      </w:r>
      <w:r w:rsidRPr="006E01AF">
        <w:rPr>
          <w:rFonts w:asciiTheme="minorHAnsi" w:hAnsiTheme="minorHAnsi" w:cstheme="minorHAnsi"/>
          <w:b/>
          <w:sz w:val="16"/>
          <w:szCs w:val="16"/>
        </w:rPr>
        <w:t>SEGUNDA</w:t>
      </w:r>
      <w:r w:rsidRPr="006E01AF">
        <w:rPr>
          <w:rFonts w:asciiTheme="minorHAnsi" w:hAnsiTheme="minorHAnsi" w:cstheme="minorHAnsi"/>
          <w:sz w:val="16"/>
          <w:szCs w:val="16"/>
        </w:rPr>
        <w:t xml:space="preserve"> en pesos mexicanos, dentro de los 20 días naturales posteriores a la fecha plena de aceptación por parte del área receptora de los bienes que integran cada partida adjudicada y previa revisión y aprobación de las facturas correspondientes.</w:t>
      </w:r>
    </w:p>
    <w:p w14:paraId="34C6A82D" w14:textId="77777777" w:rsidR="00B70E9D" w:rsidRPr="006E01AF" w:rsidRDefault="00B70E9D" w:rsidP="00B70E9D">
      <w:pPr>
        <w:tabs>
          <w:tab w:val="left" w:pos="-284"/>
        </w:tabs>
        <w:overflowPunct w:val="0"/>
        <w:autoSpaceDE w:val="0"/>
        <w:jc w:val="both"/>
        <w:textAlignment w:val="baseline"/>
        <w:rPr>
          <w:rFonts w:asciiTheme="minorHAnsi" w:hAnsiTheme="minorHAnsi" w:cstheme="minorHAnsi"/>
          <w:sz w:val="16"/>
          <w:szCs w:val="16"/>
        </w:rPr>
      </w:pPr>
    </w:p>
    <w:p w14:paraId="442E9C11" w14:textId="77777777" w:rsidR="00B70E9D" w:rsidRPr="004F6B37" w:rsidRDefault="00B70E9D" w:rsidP="00B70E9D">
      <w:pPr>
        <w:tabs>
          <w:tab w:val="left" w:pos="-284"/>
        </w:tabs>
        <w:overflowPunct w:val="0"/>
        <w:autoSpaceDE w:val="0"/>
        <w:jc w:val="both"/>
        <w:textAlignment w:val="baseline"/>
        <w:rPr>
          <w:rFonts w:asciiTheme="minorHAnsi" w:hAnsiTheme="minorHAnsi" w:cstheme="minorHAnsi"/>
          <w:sz w:val="16"/>
          <w:szCs w:val="16"/>
        </w:rPr>
      </w:pPr>
      <w:r w:rsidRPr="006E01AF">
        <w:rPr>
          <w:rFonts w:asciiTheme="minorHAnsi" w:hAnsiTheme="minorHAnsi" w:cstheme="minorHAnsi"/>
          <w:b/>
          <w:bCs/>
          <w:color w:val="000000"/>
          <w:sz w:val="16"/>
          <w:szCs w:val="16"/>
        </w:rPr>
        <w:tab/>
        <w:t>“EL </w:t>
      </w:r>
      <w:r w:rsidRPr="006E01AF">
        <w:rPr>
          <w:rFonts w:asciiTheme="minorHAnsi" w:hAnsiTheme="minorHAnsi" w:cstheme="minorHAnsi"/>
          <w:b/>
          <w:bCs/>
          <w:sz w:val="16"/>
          <w:szCs w:val="16"/>
        </w:rPr>
        <w:t xml:space="preserve">PROVEEDOR” </w:t>
      </w:r>
      <w:r w:rsidRPr="006E01AF">
        <w:rPr>
          <w:rFonts w:asciiTheme="minorHAnsi" w:hAnsiTheme="minorHAnsi" w:cstheme="minorHAnsi"/>
          <w:bCs/>
          <w:sz w:val="16"/>
          <w:szCs w:val="16"/>
        </w:rPr>
        <w:t xml:space="preserve">se compromete a entregar a </w:t>
      </w:r>
      <w:r w:rsidRPr="006E01AF">
        <w:rPr>
          <w:rFonts w:asciiTheme="minorHAnsi" w:hAnsiTheme="minorHAnsi" w:cstheme="minorHAnsi"/>
          <w:b/>
          <w:bCs/>
          <w:color w:val="000000"/>
          <w:sz w:val="16"/>
          <w:szCs w:val="16"/>
        </w:rPr>
        <w:t xml:space="preserve">“LA UNIVERSIDAD” </w:t>
      </w:r>
      <w:r w:rsidRPr="006E01AF">
        <w:rPr>
          <w:rFonts w:asciiTheme="minorHAnsi" w:hAnsiTheme="minorHAnsi" w:cstheme="minorHAnsi"/>
          <w:bCs/>
          <w:color w:val="000000"/>
          <w:sz w:val="16"/>
          <w:szCs w:val="16"/>
        </w:rPr>
        <w:t xml:space="preserve">a través del </w:t>
      </w:r>
      <w:r w:rsidRPr="006E01AF">
        <w:rPr>
          <w:rFonts w:asciiTheme="minorHAnsi" w:hAnsiTheme="minorHAnsi" w:cstheme="minorHAnsi"/>
          <w:sz w:val="16"/>
          <w:szCs w:val="16"/>
        </w:rPr>
        <w:t xml:space="preserve">Departamento de Compras de la Dirección General de Finanzas la factura correspondiente para su aprobación, acompañadas del escrito de aceptación de los bienes que emita el área receptora de los </w:t>
      </w:r>
      <w:r w:rsidRPr="004F6B37">
        <w:rPr>
          <w:rFonts w:asciiTheme="minorHAnsi" w:hAnsiTheme="minorHAnsi" w:cstheme="minorHAnsi"/>
          <w:sz w:val="16"/>
          <w:szCs w:val="16"/>
        </w:rPr>
        <w:t xml:space="preserve">mismos, misma que contendrá todos los datos y requisitos fiscales aplicables, desglosando el Impuesto al Valor Agregado. En caso de que </w:t>
      </w:r>
      <w:r w:rsidRPr="004F6B37">
        <w:rPr>
          <w:rFonts w:asciiTheme="minorHAnsi" w:hAnsiTheme="minorHAnsi" w:cstheme="minorHAnsi"/>
          <w:b/>
          <w:sz w:val="16"/>
          <w:szCs w:val="16"/>
        </w:rPr>
        <w:t>“EL PROVEEDOR”</w:t>
      </w:r>
      <w:r w:rsidRPr="004F6B37">
        <w:rPr>
          <w:rFonts w:asciiTheme="minorHAnsi" w:hAnsiTheme="minorHAnsi" w:cstheme="minorHAnsi"/>
          <w:sz w:val="16"/>
          <w:szCs w:val="16"/>
        </w:rPr>
        <w:t xml:space="preserve"> presente su factura con errores o deficiencias, el plazo de pago se ajustará en términos del artículo 62 del Reglamento de la Ley de Adquisiciones, Arrendamientos y Servicios del Sector Público.</w:t>
      </w:r>
    </w:p>
    <w:p w14:paraId="4B260A39" w14:textId="77777777" w:rsidR="00B70E9D" w:rsidRPr="004F6B37" w:rsidRDefault="00B70E9D" w:rsidP="00B70E9D">
      <w:pPr>
        <w:ind w:right="-93"/>
        <w:jc w:val="both"/>
        <w:rPr>
          <w:rFonts w:asciiTheme="minorHAnsi" w:hAnsiTheme="minorHAnsi" w:cstheme="minorHAnsi"/>
          <w:b/>
          <w:sz w:val="16"/>
          <w:szCs w:val="16"/>
          <w:lang w:val="es-ES_tradnl"/>
        </w:rPr>
      </w:pPr>
    </w:p>
    <w:p w14:paraId="0D630294" w14:textId="77777777" w:rsidR="00B70E9D" w:rsidRPr="004F6B37" w:rsidRDefault="00B70E9D" w:rsidP="00B70E9D">
      <w:pPr>
        <w:tabs>
          <w:tab w:val="left" w:pos="-284"/>
          <w:tab w:val="left" w:pos="993"/>
        </w:tabs>
        <w:jc w:val="both"/>
        <w:rPr>
          <w:rFonts w:asciiTheme="minorHAnsi" w:hAnsiTheme="minorHAnsi" w:cstheme="minorHAnsi"/>
          <w:sz w:val="16"/>
          <w:szCs w:val="16"/>
        </w:rPr>
      </w:pPr>
      <w:r w:rsidRPr="004F6B37">
        <w:rPr>
          <w:rFonts w:asciiTheme="minorHAnsi" w:hAnsiTheme="minorHAnsi" w:cstheme="minorHAnsi"/>
          <w:b/>
          <w:sz w:val="16"/>
          <w:szCs w:val="16"/>
          <w:lang w:val="es-ES_tradnl"/>
        </w:rPr>
        <w:tab/>
        <w:t>CUARTA.- Plazo, lugar y condiciones de entrega:</w:t>
      </w:r>
      <w:r w:rsidRPr="004F6B37">
        <w:rPr>
          <w:rFonts w:asciiTheme="minorHAnsi" w:hAnsiTheme="minorHAnsi" w:cstheme="minorHAnsi"/>
          <w:sz w:val="16"/>
          <w:szCs w:val="16"/>
          <w:lang w:val="es-ES_tradnl"/>
        </w:rPr>
        <w:t xml:space="preserve"> </w:t>
      </w:r>
      <w:r w:rsidRPr="004F6B37">
        <w:rPr>
          <w:rFonts w:asciiTheme="minorHAnsi" w:hAnsiTheme="minorHAnsi" w:cstheme="minorHAnsi"/>
          <w:b/>
          <w:sz w:val="16"/>
          <w:szCs w:val="16"/>
        </w:rPr>
        <w:t>“EL PROVEEDOR”</w:t>
      </w:r>
      <w:r w:rsidRPr="004F6B37">
        <w:rPr>
          <w:rFonts w:asciiTheme="minorHAnsi" w:hAnsiTheme="minorHAnsi" w:cstheme="minorHAnsi"/>
          <w:sz w:val="16"/>
          <w:szCs w:val="16"/>
        </w:rPr>
        <w:t xml:space="preserve"> se compromete a entregar a </w:t>
      </w:r>
      <w:r w:rsidRPr="004F6B37">
        <w:rPr>
          <w:rFonts w:asciiTheme="minorHAnsi" w:hAnsiTheme="minorHAnsi" w:cstheme="minorHAnsi"/>
          <w:b/>
          <w:sz w:val="16"/>
          <w:szCs w:val="16"/>
        </w:rPr>
        <w:t>“LA UNIVERSIDAD”</w:t>
      </w:r>
      <w:r w:rsidRPr="004F6B37">
        <w:rPr>
          <w:rFonts w:asciiTheme="minorHAnsi" w:hAnsiTheme="minorHAnsi" w:cstheme="minorHAnsi"/>
          <w:sz w:val="16"/>
          <w:szCs w:val="16"/>
        </w:rPr>
        <w:t xml:space="preserve"> los bienes que se mencionan en la Cláusula Primera del presente, a más tardar a los </w:t>
      </w:r>
      <w:r w:rsidRPr="004F6B37">
        <w:rPr>
          <w:rFonts w:asciiTheme="minorHAnsi" w:hAnsiTheme="minorHAnsi" w:cstheme="minorHAnsi"/>
          <w:b/>
          <w:sz w:val="16"/>
          <w:szCs w:val="16"/>
        </w:rPr>
        <w:t>(xx)</w:t>
      </w:r>
      <w:r w:rsidRPr="004F6B37">
        <w:rPr>
          <w:rFonts w:asciiTheme="minorHAnsi" w:hAnsiTheme="minorHAnsi" w:cstheme="minorHAnsi"/>
          <w:sz w:val="16"/>
          <w:szCs w:val="16"/>
        </w:rPr>
        <w:t xml:space="preserve"> días siguientes a la firma del contrato, correspondiendo a el día ____del mes de __ del 20__, en el Departamento de __________, edificio ___ del Centro __________, Ciudad Universitaria, en horario de 8:00 a 15:00 horas, siendo responsable de su recepción  _________y conforme a las condiciones de entrega establecidas en las bases y junta de aclaraciones de la Licitación Pública N°____________.</w:t>
      </w:r>
    </w:p>
    <w:p w14:paraId="2A66A163" w14:textId="77777777" w:rsidR="00B70E9D" w:rsidRPr="004F6B37" w:rsidRDefault="00B70E9D" w:rsidP="00B70E9D">
      <w:pPr>
        <w:tabs>
          <w:tab w:val="left" w:pos="-284"/>
          <w:tab w:val="left" w:pos="993"/>
        </w:tabs>
        <w:jc w:val="both"/>
        <w:rPr>
          <w:rFonts w:asciiTheme="minorHAnsi" w:hAnsiTheme="minorHAnsi" w:cstheme="minorHAnsi"/>
          <w:sz w:val="16"/>
          <w:szCs w:val="16"/>
        </w:rPr>
      </w:pPr>
    </w:p>
    <w:p w14:paraId="3E4A2097" w14:textId="77777777" w:rsidR="00B70E9D" w:rsidRPr="004F6B37" w:rsidRDefault="00B70E9D" w:rsidP="00B70E9D">
      <w:pPr>
        <w:ind w:firstLine="708"/>
        <w:jc w:val="both"/>
        <w:rPr>
          <w:rFonts w:asciiTheme="minorHAnsi" w:hAnsiTheme="minorHAnsi" w:cstheme="minorHAnsi"/>
          <w:bCs/>
          <w:color w:val="000000"/>
          <w:sz w:val="16"/>
          <w:szCs w:val="16"/>
        </w:rPr>
      </w:pPr>
      <w:r w:rsidRPr="004F6B37">
        <w:rPr>
          <w:rFonts w:asciiTheme="minorHAnsi" w:hAnsiTheme="minorHAnsi" w:cstheme="minorHAnsi"/>
          <w:bCs/>
          <w:color w:val="000000"/>
          <w:sz w:val="16"/>
          <w:szCs w:val="16"/>
        </w:rPr>
        <w:t xml:space="preserve">Previo a la entrega de bienes, y cuando menos 24 horas antes de la entrega de bienes, </w:t>
      </w:r>
      <w:r w:rsidRPr="004F6B37">
        <w:rPr>
          <w:rFonts w:asciiTheme="minorHAnsi" w:hAnsiTheme="minorHAnsi" w:cstheme="minorHAnsi"/>
          <w:b/>
          <w:bCs/>
          <w:color w:val="000000"/>
          <w:sz w:val="16"/>
          <w:szCs w:val="16"/>
        </w:rPr>
        <w:t>“EL PROVEEDOR”</w:t>
      </w:r>
      <w:r w:rsidRPr="004F6B37">
        <w:rPr>
          <w:rFonts w:asciiTheme="minorHAnsi" w:hAnsiTheme="minorHAnsi" w:cstheme="minorHAnsi"/>
          <w:bCs/>
          <w:color w:val="000000"/>
          <w:sz w:val="16"/>
          <w:szCs w:val="16"/>
        </w:rPr>
        <w:t xml:space="preserve"> deberá concertar cita para tal fin al Departamento de Compras de “</w:t>
      </w:r>
      <w:r w:rsidRPr="004F6B37">
        <w:rPr>
          <w:rFonts w:asciiTheme="minorHAnsi" w:hAnsiTheme="minorHAnsi" w:cstheme="minorHAnsi"/>
          <w:b/>
          <w:bCs/>
          <w:color w:val="000000"/>
          <w:sz w:val="16"/>
          <w:szCs w:val="16"/>
        </w:rPr>
        <w:t>LA UNIVERSIDAD”</w:t>
      </w:r>
      <w:r w:rsidRPr="004F6B37">
        <w:rPr>
          <w:rFonts w:asciiTheme="minorHAnsi" w:hAnsiTheme="minorHAnsi" w:cstheme="minorHAnsi"/>
          <w:bCs/>
          <w:color w:val="000000"/>
          <w:sz w:val="16"/>
          <w:szCs w:val="16"/>
        </w:rPr>
        <w:t xml:space="preserve">, a los teléfonos 01 (449) 910-74-84, 910-74-85 o 910-74-86, con ________________________. </w:t>
      </w:r>
      <w:r w:rsidRPr="004F6B37">
        <w:rPr>
          <w:rFonts w:asciiTheme="minorHAnsi" w:hAnsiTheme="minorHAnsi" w:cstheme="minorHAnsi"/>
          <w:sz w:val="16"/>
          <w:szCs w:val="16"/>
        </w:rPr>
        <w:t>Únicamente se otorgaran prorrogas para el cumplimiento de las obligaciones establecidas en el presente instrumento, cuando previo a su fecha de vencimiento y a solicitud expresa por escrito del proveedor, se establezcan y acredite el caso fortuito o la fuerza mayor que justifiquen el otorgamiento de la prorroga necesaria para el cumplimiento de las obligaciones.</w:t>
      </w:r>
    </w:p>
    <w:p w14:paraId="3CD12197" w14:textId="77777777" w:rsidR="00B70E9D" w:rsidRPr="004F6B37" w:rsidRDefault="00B70E9D" w:rsidP="00B70E9D">
      <w:pPr>
        <w:tabs>
          <w:tab w:val="left" w:pos="-284"/>
          <w:tab w:val="left" w:pos="709"/>
        </w:tabs>
        <w:jc w:val="both"/>
        <w:rPr>
          <w:rFonts w:asciiTheme="minorHAnsi" w:hAnsiTheme="minorHAnsi" w:cstheme="minorHAnsi"/>
          <w:sz w:val="16"/>
          <w:szCs w:val="16"/>
        </w:rPr>
      </w:pPr>
    </w:p>
    <w:p w14:paraId="3E026470" w14:textId="77777777" w:rsidR="00B70E9D" w:rsidRPr="004F6B37" w:rsidRDefault="00B70E9D" w:rsidP="00B70E9D">
      <w:pPr>
        <w:tabs>
          <w:tab w:val="left" w:pos="-284"/>
          <w:tab w:val="left" w:pos="709"/>
        </w:tabs>
        <w:jc w:val="both"/>
        <w:rPr>
          <w:rFonts w:asciiTheme="minorHAnsi" w:hAnsiTheme="minorHAnsi" w:cstheme="minorHAnsi"/>
          <w:sz w:val="16"/>
          <w:szCs w:val="16"/>
        </w:rPr>
      </w:pPr>
      <w:r w:rsidRPr="004F6B37">
        <w:rPr>
          <w:rFonts w:asciiTheme="minorHAnsi" w:hAnsiTheme="minorHAnsi" w:cstheme="minorHAnsi"/>
          <w:sz w:val="16"/>
          <w:szCs w:val="16"/>
        </w:rPr>
        <w:tab/>
        <w:t xml:space="preserve">De igual forma, </w:t>
      </w:r>
      <w:r w:rsidRPr="004F6B37">
        <w:rPr>
          <w:rFonts w:asciiTheme="minorHAnsi" w:hAnsiTheme="minorHAnsi" w:cstheme="minorHAnsi"/>
          <w:b/>
          <w:sz w:val="16"/>
          <w:szCs w:val="16"/>
        </w:rPr>
        <w:t xml:space="preserve">“EL PROVEEDOR” </w:t>
      </w:r>
      <w:r w:rsidRPr="004F6B37">
        <w:rPr>
          <w:rFonts w:asciiTheme="minorHAnsi" w:hAnsiTheme="minorHAnsi" w:cstheme="minorHAnsi"/>
          <w:sz w:val="16"/>
          <w:szCs w:val="16"/>
        </w:rPr>
        <w:t xml:space="preserve">se obliga a instalar y poner en operación los bienes objeto del presente contrato, así como a capacitar al personal que para tal efecto sea designado por </w:t>
      </w:r>
      <w:r w:rsidRPr="004F6B37">
        <w:rPr>
          <w:rFonts w:asciiTheme="minorHAnsi" w:hAnsiTheme="minorHAnsi" w:cstheme="minorHAnsi"/>
          <w:b/>
          <w:sz w:val="16"/>
          <w:szCs w:val="16"/>
        </w:rPr>
        <w:t>“LA UNIVERSIDAD”</w:t>
      </w:r>
      <w:r w:rsidRPr="004F6B37">
        <w:rPr>
          <w:rFonts w:asciiTheme="minorHAnsi" w:hAnsiTheme="minorHAnsi" w:cstheme="minorHAnsi"/>
          <w:sz w:val="16"/>
          <w:szCs w:val="16"/>
        </w:rPr>
        <w:t xml:space="preserve">, dentro de los 7 días posteriores a la fecha de entrega de los bienes. </w:t>
      </w:r>
      <w:r w:rsidRPr="004F6B37">
        <w:rPr>
          <w:rFonts w:asciiTheme="minorHAnsi" w:hAnsiTheme="minorHAnsi" w:cstheme="minorHAnsi"/>
          <w:b/>
          <w:sz w:val="16"/>
          <w:szCs w:val="16"/>
        </w:rPr>
        <w:t>“EL PROVEEDOR”</w:t>
      </w:r>
      <w:r w:rsidRPr="004F6B37">
        <w:rPr>
          <w:rFonts w:asciiTheme="minorHAnsi" w:hAnsiTheme="minorHAnsi" w:cstheme="minorHAnsi"/>
          <w:sz w:val="16"/>
          <w:szCs w:val="16"/>
        </w:rPr>
        <w:t xml:space="preserve"> podrá cumplir con las obligaciones del presente contrato, antes del vencimiento de los plazos establecidos para tal efecto, previa conformidad de </w:t>
      </w:r>
      <w:r w:rsidRPr="004F6B37">
        <w:rPr>
          <w:rFonts w:asciiTheme="minorHAnsi" w:hAnsiTheme="minorHAnsi" w:cstheme="minorHAnsi"/>
          <w:b/>
          <w:sz w:val="16"/>
          <w:szCs w:val="16"/>
        </w:rPr>
        <w:t>“LA UNIVERSIDAD”</w:t>
      </w:r>
      <w:r w:rsidRPr="004F6B37">
        <w:rPr>
          <w:rFonts w:asciiTheme="minorHAnsi" w:hAnsiTheme="minorHAnsi" w:cstheme="minorHAnsi"/>
          <w:sz w:val="16"/>
          <w:szCs w:val="16"/>
        </w:rPr>
        <w:t xml:space="preserve">. </w:t>
      </w:r>
      <w:r w:rsidRPr="004F6B37">
        <w:rPr>
          <w:rFonts w:asciiTheme="minorHAnsi" w:hAnsiTheme="minorHAnsi" w:cstheme="minorHAnsi"/>
          <w:b/>
          <w:sz w:val="16"/>
          <w:szCs w:val="16"/>
          <w:lang w:val="es-ES_tradnl"/>
        </w:rPr>
        <w:t>“EL PROVEEDOR”</w:t>
      </w:r>
      <w:r w:rsidRPr="004F6B37">
        <w:rPr>
          <w:rFonts w:asciiTheme="minorHAnsi" w:hAnsiTheme="minorHAnsi" w:cstheme="minorHAnsi"/>
          <w:sz w:val="16"/>
          <w:szCs w:val="16"/>
          <w:lang w:val="es-ES_tradnl"/>
        </w:rPr>
        <w:t xml:space="preserve"> se obliga a entregar los bienes perfectamente empacados, con las envolturas originales del fabricante y en condiciones de embalaje que los resguarden del polvo y la humedad, debiendo </w:t>
      </w:r>
      <w:r w:rsidRPr="004F6B37">
        <w:rPr>
          <w:rFonts w:asciiTheme="minorHAnsi" w:hAnsiTheme="minorHAnsi" w:cstheme="minorHAnsi"/>
          <w:sz w:val="16"/>
          <w:szCs w:val="16"/>
        </w:rPr>
        <w:t xml:space="preserve">garantizar la identificación y entrega individual y total de los bienes que preserven sus cualidades durante el transporte y almacenaje, sin desgaste de su vida útil y sin daño o perjuicio alguno para </w:t>
      </w:r>
      <w:r w:rsidRPr="004F6B37">
        <w:rPr>
          <w:rFonts w:asciiTheme="minorHAnsi" w:hAnsiTheme="minorHAnsi" w:cstheme="minorHAnsi"/>
          <w:b/>
          <w:sz w:val="16"/>
          <w:szCs w:val="16"/>
        </w:rPr>
        <w:t>“LA UNIVERSIDAD”</w:t>
      </w:r>
      <w:r w:rsidRPr="004F6B37">
        <w:rPr>
          <w:rFonts w:asciiTheme="minorHAnsi" w:hAnsiTheme="minorHAnsi" w:cstheme="minorHAnsi"/>
          <w:sz w:val="16"/>
          <w:szCs w:val="16"/>
        </w:rPr>
        <w:t>.</w:t>
      </w:r>
      <w:r w:rsidRPr="004F6B37">
        <w:rPr>
          <w:rFonts w:asciiTheme="minorHAnsi" w:hAnsiTheme="minorHAnsi" w:cstheme="minorHAnsi"/>
          <w:sz w:val="16"/>
          <w:szCs w:val="16"/>
          <w:lang w:val="es-ES_tradnl"/>
        </w:rPr>
        <w:t xml:space="preserve"> De igual forma</w:t>
      </w:r>
      <w:r w:rsidRPr="004F6B37">
        <w:rPr>
          <w:rFonts w:asciiTheme="minorHAnsi" w:hAnsiTheme="minorHAnsi" w:cstheme="minorHAnsi"/>
          <w:sz w:val="16"/>
          <w:szCs w:val="16"/>
        </w:rPr>
        <w:t xml:space="preserve"> </w:t>
      </w:r>
      <w:r w:rsidRPr="004F6B37">
        <w:rPr>
          <w:rFonts w:asciiTheme="minorHAnsi" w:hAnsiTheme="minorHAnsi" w:cstheme="minorHAnsi"/>
          <w:b/>
          <w:sz w:val="16"/>
          <w:szCs w:val="16"/>
          <w:lang w:val="es-ES_tradnl"/>
        </w:rPr>
        <w:t>“EL PROVEEDOR”</w:t>
      </w:r>
      <w:r w:rsidRPr="004F6B37">
        <w:rPr>
          <w:rFonts w:asciiTheme="minorHAnsi" w:hAnsiTheme="minorHAnsi" w:cstheme="minorHAnsi"/>
          <w:sz w:val="16"/>
          <w:szCs w:val="16"/>
          <w:lang w:val="es-ES_tradnl"/>
        </w:rPr>
        <w:t xml:space="preserve"> se obliga a cubrir todos los gastos y absorber todos los riesgos hasta los sitios de entrega señalados, así como los relativos al aseguramiento de los mismos; la instalación y puesta en operación a entera satisfacción de </w:t>
      </w:r>
      <w:r w:rsidRPr="004F6B37">
        <w:rPr>
          <w:rFonts w:asciiTheme="minorHAnsi" w:hAnsiTheme="minorHAnsi" w:cstheme="minorHAnsi"/>
          <w:b/>
          <w:sz w:val="16"/>
          <w:szCs w:val="16"/>
        </w:rPr>
        <w:t>“LA UNIVERSIDAD”</w:t>
      </w:r>
      <w:r w:rsidRPr="004F6B37">
        <w:rPr>
          <w:rFonts w:asciiTheme="minorHAnsi" w:hAnsiTheme="minorHAnsi" w:cstheme="minorHAnsi"/>
          <w:sz w:val="16"/>
          <w:szCs w:val="16"/>
        </w:rPr>
        <w:t>. Durante la recepción, los bienes estarán sujetos a una verificación aleatoria, con objeto de revisar que se entreguen conforme con la descripción del Catálogo de Artículos, así como con las condiciones requeridas, considerando cantidad, empaques y envases en buenas condiciones.</w:t>
      </w:r>
      <w:r w:rsidRPr="004F6B37">
        <w:rPr>
          <w:rFonts w:asciiTheme="minorHAnsi" w:hAnsiTheme="minorHAnsi" w:cstheme="minorHAnsi"/>
          <w:b/>
          <w:sz w:val="16"/>
          <w:szCs w:val="16"/>
        </w:rPr>
        <w:t xml:space="preserve"> “EL PROVEEDOR”</w:t>
      </w:r>
      <w:r w:rsidRPr="004F6B37">
        <w:rPr>
          <w:rFonts w:asciiTheme="minorHAnsi" w:hAnsiTheme="minorHAnsi" w:cstheme="minorHAnsi"/>
          <w:sz w:val="16"/>
          <w:szCs w:val="16"/>
        </w:rPr>
        <w:t>,</w:t>
      </w:r>
      <w:r w:rsidRPr="004F6B37">
        <w:rPr>
          <w:rFonts w:asciiTheme="minorHAnsi" w:hAnsiTheme="minorHAnsi" w:cstheme="minorHAnsi"/>
          <w:bCs/>
          <w:sz w:val="16"/>
          <w:szCs w:val="16"/>
        </w:rPr>
        <w:t xml:space="preserve"> se compromete a realizar </w:t>
      </w:r>
      <w:r w:rsidRPr="004F6B37">
        <w:rPr>
          <w:rFonts w:asciiTheme="minorHAnsi" w:hAnsiTheme="minorHAnsi" w:cstheme="minorHAnsi"/>
          <w:color w:val="000000"/>
          <w:sz w:val="16"/>
          <w:szCs w:val="16"/>
        </w:rPr>
        <w:t xml:space="preserve">la entrega de los bienes de manera personal, ya que no se aceptará la entrega de bienes mediante contratación de servicio de mensajería o paquetería. </w:t>
      </w:r>
    </w:p>
    <w:p w14:paraId="7CD3FA92" w14:textId="77777777" w:rsidR="00B70E9D" w:rsidRPr="004F6B37" w:rsidRDefault="00B70E9D" w:rsidP="00B70E9D">
      <w:pPr>
        <w:pStyle w:val="Ttulo5"/>
        <w:rPr>
          <w:rFonts w:asciiTheme="minorHAnsi" w:hAnsiTheme="minorHAnsi" w:cstheme="minorHAnsi"/>
          <w:b w:val="0"/>
          <w:sz w:val="16"/>
          <w:szCs w:val="16"/>
        </w:rPr>
      </w:pPr>
    </w:p>
    <w:p w14:paraId="6B40A3BB" w14:textId="77777777" w:rsidR="00B70E9D" w:rsidRPr="004F6B37" w:rsidRDefault="00B70E9D" w:rsidP="00B850FB">
      <w:pPr>
        <w:pStyle w:val="Ttulo5"/>
        <w:ind w:right="-1" w:firstLine="708"/>
        <w:jc w:val="both"/>
        <w:rPr>
          <w:rFonts w:asciiTheme="minorHAnsi" w:hAnsiTheme="minorHAnsi" w:cstheme="minorHAnsi"/>
          <w:bCs/>
          <w:sz w:val="16"/>
          <w:szCs w:val="16"/>
        </w:rPr>
      </w:pPr>
      <w:r w:rsidRPr="004F6B37">
        <w:rPr>
          <w:rFonts w:asciiTheme="minorHAnsi" w:hAnsiTheme="minorHAnsi" w:cstheme="minorHAnsi"/>
          <w:sz w:val="16"/>
          <w:szCs w:val="16"/>
          <w:lang w:val="es-ES_tradnl"/>
        </w:rPr>
        <w:t>QUINTA.-</w:t>
      </w:r>
      <w:r w:rsidRPr="004F6B37">
        <w:rPr>
          <w:rFonts w:asciiTheme="minorHAnsi" w:hAnsiTheme="minorHAnsi" w:cstheme="minorHAnsi"/>
          <w:b w:val="0"/>
          <w:sz w:val="16"/>
          <w:szCs w:val="16"/>
        </w:rPr>
        <w:t xml:space="preserve"> </w:t>
      </w:r>
      <w:r w:rsidRPr="004F6B37">
        <w:rPr>
          <w:rFonts w:asciiTheme="minorHAnsi" w:hAnsiTheme="minorHAnsi" w:cstheme="minorHAnsi"/>
          <w:sz w:val="16"/>
          <w:szCs w:val="16"/>
        </w:rPr>
        <w:t>Pruebas de Aceptación</w:t>
      </w:r>
      <w:r w:rsidRPr="004F6B37">
        <w:rPr>
          <w:rFonts w:asciiTheme="minorHAnsi" w:hAnsiTheme="minorHAnsi" w:cstheme="minorHAnsi"/>
          <w:b w:val="0"/>
          <w:sz w:val="16"/>
          <w:szCs w:val="16"/>
        </w:rPr>
        <w:t>:</w:t>
      </w:r>
      <w:r w:rsidRPr="004F6B37">
        <w:rPr>
          <w:rFonts w:asciiTheme="minorHAnsi" w:hAnsiTheme="minorHAnsi" w:cstheme="minorHAnsi"/>
          <w:b w:val="0"/>
          <w:sz w:val="16"/>
          <w:szCs w:val="16"/>
          <w:lang w:val="es-ES_tradnl"/>
        </w:rPr>
        <w:t xml:space="preserve"> </w:t>
      </w:r>
      <w:r w:rsidRPr="004F6B37">
        <w:rPr>
          <w:rFonts w:asciiTheme="minorHAnsi" w:hAnsiTheme="minorHAnsi" w:cstheme="minorHAnsi"/>
          <w:b w:val="0"/>
          <w:bCs/>
          <w:sz w:val="16"/>
          <w:szCs w:val="16"/>
        </w:rPr>
        <w:t xml:space="preserve">Una vez que “el proveedor” entregue la totalidad de los bienes adjudicados, se realizarán pruebas de aceptación y consistirán en verificar que las características de los bienes entregados correspondan a las solicitadas y ofertadas. </w:t>
      </w:r>
      <w:r w:rsidRPr="004F6B37">
        <w:rPr>
          <w:rFonts w:asciiTheme="minorHAnsi" w:hAnsiTheme="minorHAnsi" w:cstheme="minorHAnsi"/>
          <w:b w:val="0"/>
          <w:sz w:val="16"/>
          <w:szCs w:val="16"/>
        </w:rPr>
        <w:t>En caso de que los bienes entregados no cumplan con las características técnicas solicitadas y ofertadas, se tendrán como bienes no entregados y se aplicará la pena correspondiente.</w:t>
      </w:r>
    </w:p>
    <w:p w14:paraId="29D61DF8" w14:textId="77777777" w:rsidR="00B70E9D" w:rsidRPr="004F6B37" w:rsidRDefault="00B70E9D" w:rsidP="00B70E9D">
      <w:pPr>
        <w:tabs>
          <w:tab w:val="left" w:pos="-284"/>
          <w:tab w:val="left" w:pos="9498"/>
        </w:tabs>
        <w:jc w:val="both"/>
        <w:rPr>
          <w:rFonts w:asciiTheme="minorHAnsi" w:hAnsiTheme="minorHAnsi" w:cstheme="minorHAnsi"/>
          <w:sz w:val="16"/>
          <w:szCs w:val="16"/>
        </w:rPr>
      </w:pPr>
    </w:p>
    <w:p w14:paraId="16486F44" w14:textId="77777777" w:rsidR="00B70E9D" w:rsidRPr="004F6B37" w:rsidRDefault="00B70E9D" w:rsidP="00B70E9D">
      <w:pPr>
        <w:tabs>
          <w:tab w:val="left" w:pos="709"/>
        </w:tabs>
        <w:jc w:val="both"/>
        <w:rPr>
          <w:rFonts w:asciiTheme="minorHAnsi" w:hAnsiTheme="minorHAnsi" w:cstheme="minorHAnsi"/>
          <w:sz w:val="16"/>
          <w:szCs w:val="16"/>
        </w:rPr>
      </w:pPr>
      <w:r w:rsidRPr="004F6B37">
        <w:rPr>
          <w:rFonts w:asciiTheme="minorHAnsi" w:hAnsiTheme="minorHAnsi" w:cstheme="minorHAnsi"/>
          <w:b/>
          <w:sz w:val="16"/>
          <w:szCs w:val="16"/>
        </w:rPr>
        <w:tab/>
        <w:t xml:space="preserve">SEXTA.- Garantías.- “EL PROVEEDOR” </w:t>
      </w:r>
      <w:r w:rsidRPr="004F6B37">
        <w:rPr>
          <w:rFonts w:asciiTheme="minorHAnsi" w:hAnsiTheme="minorHAnsi" w:cstheme="minorHAnsi"/>
          <w:sz w:val="16"/>
          <w:szCs w:val="16"/>
        </w:rPr>
        <w:t xml:space="preserve">se obliga a otorgar a </w:t>
      </w:r>
      <w:r w:rsidRPr="004F6B37">
        <w:rPr>
          <w:rFonts w:asciiTheme="minorHAnsi" w:hAnsiTheme="minorHAnsi" w:cstheme="minorHAnsi"/>
          <w:b/>
          <w:sz w:val="16"/>
          <w:szCs w:val="16"/>
        </w:rPr>
        <w:t>“LA UNIVERSIDAD”</w:t>
      </w:r>
      <w:r w:rsidRPr="004F6B37">
        <w:rPr>
          <w:rFonts w:asciiTheme="minorHAnsi" w:hAnsiTheme="minorHAnsi" w:cstheme="minorHAnsi"/>
          <w:sz w:val="16"/>
          <w:szCs w:val="16"/>
        </w:rPr>
        <w:t>, las garantías que se enumeran a continuación:</w:t>
      </w:r>
    </w:p>
    <w:p w14:paraId="73E131B5" w14:textId="77777777" w:rsidR="00B70E9D" w:rsidRPr="004F6B37" w:rsidRDefault="00B70E9D" w:rsidP="00B70E9D">
      <w:pPr>
        <w:jc w:val="both"/>
        <w:rPr>
          <w:rFonts w:asciiTheme="minorHAnsi" w:hAnsiTheme="minorHAnsi" w:cstheme="minorHAnsi"/>
          <w:b/>
          <w:sz w:val="16"/>
          <w:szCs w:val="16"/>
        </w:rPr>
      </w:pPr>
    </w:p>
    <w:p w14:paraId="213CDAD3" w14:textId="77777777" w:rsidR="00B70E9D" w:rsidRPr="004F6B37" w:rsidRDefault="00B70E9D" w:rsidP="00D8786B">
      <w:pPr>
        <w:numPr>
          <w:ilvl w:val="0"/>
          <w:numId w:val="10"/>
        </w:numPr>
        <w:ind w:left="0" w:firstLine="0"/>
        <w:jc w:val="both"/>
        <w:rPr>
          <w:rFonts w:asciiTheme="minorHAnsi" w:hAnsiTheme="minorHAnsi" w:cstheme="minorHAnsi"/>
          <w:color w:val="000000"/>
          <w:sz w:val="16"/>
          <w:szCs w:val="16"/>
        </w:rPr>
      </w:pPr>
      <w:r w:rsidRPr="004F6B37">
        <w:rPr>
          <w:rFonts w:asciiTheme="minorHAnsi" w:hAnsiTheme="minorHAnsi" w:cstheme="minorHAnsi"/>
          <w:b/>
          <w:sz w:val="16"/>
          <w:szCs w:val="16"/>
        </w:rPr>
        <w:t xml:space="preserve">Garantía de los bienes: “EL PROVEEDOR” </w:t>
      </w:r>
      <w:r w:rsidRPr="004F6B37">
        <w:rPr>
          <w:rFonts w:asciiTheme="minorHAnsi" w:hAnsiTheme="minorHAnsi" w:cstheme="minorHAnsi"/>
          <w:sz w:val="16"/>
          <w:szCs w:val="16"/>
        </w:rPr>
        <w:t>se obliga con</w:t>
      </w:r>
      <w:r w:rsidRPr="004F6B37">
        <w:rPr>
          <w:rFonts w:asciiTheme="minorHAnsi" w:hAnsiTheme="minorHAnsi" w:cstheme="minorHAnsi"/>
          <w:b/>
          <w:sz w:val="16"/>
          <w:szCs w:val="16"/>
        </w:rPr>
        <w:t xml:space="preserve"> “LA UNIVERSIDAD” </w:t>
      </w:r>
      <w:r w:rsidRPr="004F6B37">
        <w:rPr>
          <w:rFonts w:asciiTheme="minorHAnsi" w:hAnsiTheme="minorHAnsi" w:cstheme="minorHAnsi"/>
          <w:sz w:val="16"/>
          <w:szCs w:val="16"/>
        </w:rPr>
        <w:t xml:space="preserve">a entregar junto con los bienes objeto de este contrato, una garantía de calidad de los bienes objeto del presente contrato por _________ meses, contra vicios ocultos, defectos de fabricación o cualquier daño que presenten, la cual deberá entregar a </w:t>
      </w:r>
      <w:r w:rsidRPr="004F6B37">
        <w:rPr>
          <w:rFonts w:asciiTheme="minorHAnsi" w:hAnsiTheme="minorHAnsi" w:cstheme="minorHAnsi"/>
          <w:b/>
          <w:sz w:val="16"/>
          <w:szCs w:val="16"/>
        </w:rPr>
        <w:t xml:space="preserve">“LA UNIVERSIDAD” </w:t>
      </w:r>
      <w:r w:rsidRPr="004F6B37">
        <w:rPr>
          <w:rFonts w:asciiTheme="minorHAnsi" w:hAnsiTheme="minorHAnsi" w:cstheme="minorHAnsi"/>
          <w:sz w:val="16"/>
          <w:szCs w:val="16"/>
        </w:rPr>
        <w:t>por escrito en papel membretado, debidamente firmada por el representante legal de</w:t>
      </w:r>
      <w:r w:rsidRPr="004F6B37">
        <w:rPr>
          <w:rFonts w:asciiTheme="minorHAnsi" w:hAnsiTheme="minorHAnsi" w:cstheme="minorHAnsi"/>
          <w:b/>
          <w:sz w:val="16"/>
          <w:szCs w:val="16"/>
        </w:rPr>
        <w:t xml:space="preserve"> “EL PROVEEDOR”</w:t>
      </w:r>
      <w:r w:rsidRPr="004F6B37">
        <w:rPr>
          <w:rFonts w:asciiTheme="minorHAnsi" w:hAnsiTheme="minorHAnsi" w:cstheme="minorHAnsi"/>
          <w:sz w:val="16"/>
          <w:szCs w:val="16"/>
        </w:rPr>
        <w:t xml:space="preserve">, a entera satisfacción de </w:t>
      </w:r>
      <w:r w:rsidRPr="004F6B37">
        <w:rPr>
          <w:rFonts w:asciiTheme="minorHAnsi" w:hAnsiTheme="minorHAnsi" w:cstheme="minorHAnsi"/>
          <w:b/>
          <w:sz w:val="16"/>
          <w:szCs w:val="16"/>
        </w:rPr>
        <w:t xml:space="preserve">“LA UNIVERSIDAD”. </w:t>
      </w:r>
      <w:r w:rsidRPr="004F6B37">
        <w:rPr>
          <w:rFonts w:asciiTheme="minorHAnsi" w:hAnsiTheme="minorHAnsi" w:cstheme="minorHAnsi"/>
          <w:color w:val="000000"/>
          <w:sz w:val="16"/>
          <w:szCs w:val="16"/>
        </w:rPr>
        <w:t xml:space="preserve">La que surtirá efecto a partir del momento de la aceptación por escrito de los bienes dada por </w:t>
      </w:r>
      <w:r w:rsidRPr="004F6B37">
        <w:rPr>
          <w:rFonts w:asciiTheme="minorHAnsi" w:hAnsiTheme="minorHAnsi" w:cstheme="minorHAnsi"/>
          <w:b/>
          <w:color w:val="000000"/>
          <w:sz w:val="16"/>
          <w:szCs w:val="16"/>
        </w:rPr>
        <w:t xml:space="preserve">“LA UNIVERSIDAD”, </w:t>
      </w:r>
      <w:r w:rsidRPr="004F6B37">
        <w:rPr>
          <w:rFonts w:asciiTheme="minorHAnsi" w:hAnsiTheme="minorHAnsi" w:cstheme="minorHAnsi"/>
          <w:color w:val="000000"/>
          <w:sz w:val="16"/>
          <w:szCs w:val="16"/>
        </w:rPr>
        <w:t xml:space="preserve">si dentro del periodo de garantía se presentare algún defecto, “el proveedor” queda obligado a reponer el bien, sin cargo para “la universidad”, en un plazo no mayor de 15 días naturales a partir de la notificación. </w:t>
      </w:r>
    </w:p>
    <w:p w14:paraId="36A3A40C" w14:textId="77777777" w:rsidR="00B70E9D" w:rsidRPr="004F6B37" w:rsidRDefault="00B70E9D" w:rsidP="00B70E9D">
      <w:pPr>
        <w:overflowPunct w:val="0"/>
        <w:autoSpaceDE w:val="0"/>
        <w:autoSpaceDN w:val="0"/>
        <w:adjustRightInd w:val="0"/>
        <w:jc w:val="both"/>
        <w:textAlignment w:val="baseline"/>
        <w:rPr>
          <w:rFonts w:asciiTheme="minorHAnsi" w:hAnsiTheme="minorHAnsi" w:cstheme="minorHAnsi"/>
          <w:b/>
          <w:sz w:val="16"/>
          <w:szCs w:val="16"/>
        </w:rPr>
      </w:pPr>
    </w:p>
    <w:p w14:paraId="3ED94091" w14:textId="77777777" w:rsidR="00B70E9D" w:rsidRPr="004F6B37" w:rsidRDefault="00B70E9D" w:rsidP="00D8786B">
      <w:pPr>
        <w:numPr>
          <w:ilvl w:val="0"/>
          <w:numId w:val="10"/>
        </w:numPr>
        <w:suppressAutoHyphens/>
        <w:ind w:left="0" w:firstLine="0"/>
        <w:jc w:val="both"/>
        <w:rPr>
          <w:rFonts w:asciiTheme="minorHAnsi" w:hAnsiTheme="minorHAnsi" w:cstheme="minorHAnsi"/>
          <w:sz w:val="16"/>
          <w:szCs w:val="16"/>
        </w:rPr>
      </w:pPr>
      <w:r w:rsidRPr="004F6B37">
        <w:rPr>
          <w:rFonts w:asciiTheme="minorHAnsi" w:hAnsiTheme="minorHAnsi" w:cstheme="minorHAnsi"/>
          <w:b/>
          <w:sz w:val="16"/>
          <w:szCs w:val="16"/>
        </w:rPr>
        <w:t>Garantía de cumplimiento del contrato.- “EL PROVEEDOR”</w:t>
      </w:r>
      <w:r w:rsidRPr="004F6B37">
        <w:rPr>
          <w:rFonts w:asciiTheme="minorHAnsi" w:hAnsiTheme="minorHAnsi" w:cstheme="minorHAnsi"/>
          <w:sz w:val="16"/>
          <w:szCs w:val="16"/>
        </w:rPr>
        <w:t xml:space="preserve"> se obliga a otorgar </w:t>
      </w:r>
      <w:r w:rsidRPr="004F6B37">
        <w:rPr>
          <w:rFonts w:asciiTheme="minorHAnsi" w:hAnsiTheme="minorHAnsi" w:cstheme="minorHAnsi"/>
          <w:bCs/>
          <w:sz w:val="16"/>
          <w:szCs w:val="16"/>
        </w:rPr>
        <w:t xml:space="preserve">a </w:t>
      </w:r>
      <w:r w:rsidRPr="004F6B37">
        <w:rPr>
          <w:rFonts w:asciiTheme="minorHAnsi" w:hAnsiTheme="minorHAnsi" w:cstheme="minorHAnsi"/>
          <w:b/>
          <w:bCs/>
          <w:sz w:val="16"/>
          <w:szCs w:val="16"/>
        </w:rPr>
        <w:t>“LA UNIVERSIDAD”</w:t>
      </w:r>
      <w:r w:rsidRPr="004F6B37">
        <w:rPr>
          <w:rFonts w:asciiTheme="minorHAnsi" w:hAnsiTheme="minorHAnsi" w:cstheme="minorHAnsi"/>
          <w:sz w:val="16"/>
          <w:szCs w:val="16"/>
        </w:rPr>
        <w:t xml:space="preserve">, dentro de un plazo de diez días naturales posteriores a la firma de este instrumento, una garantía de cumplimiento de todas y cada una de las obligaciones a su cargo derivadas del presente Contrato y de las bases de la Licitación Pública N°_____________, póliza de fianza expedida por compañía autorizada en los términos de la Ley Federal de Instituciones de Fianzas, y a favor de la “Universidad Autónoma de Aguascalientes”, por un monto equivalente al 10% (diez por ciento) sobre el importe que se indica en la Cláusula </w:t>
      </w:r>
      <w:r w:rsidRPr="004F6B37">
        <w:rPr>
          <w:rFonts w:asciiTheme="minorHAnsi" w:hAnsiTheme="minorHAnsi" w:cstheme="minorHAnsi"/>
          <w:b/>
          <w:sz w:val="16"/>
          <w:szCs w:val="16"/>
        </w:rPr>
        <w:t>SEGUNDA</w:t>
      </w:r>
      <w:r w:rsidRPr="004F6B37">
        <w:rPr>
          <w:rFonts w:asciiTheme="minorHAnsi" w:hAnsiTheme="minorHAnsi" w:cstheme="minorHAnsi"/>
          <w:sz w:val="16"/>
          <w:szCs w:val="16"/>
        </w:rPr>
        <w:t xml:space="preserve"> del presente contrato, sin considerar el Impuesto al Valor Agregado. </w:t>
      </w:r>
      <w:r w:rsidRPr="004F6B37">
        <w:rPr>
          <w:rFonts w:asciiTheme="minorHAnsi" w:hAnsiTheme="minorHAnsi" w:cstheme="minorHAnsi"/>
          <w:b/>
          <w:sz w:val="16"/>
          <w:szCs w:val="16"/>
        </w:rPr>
        <w:t>“EL PROVEEDOR”</w:t>
      </w:r>
      <w:r w:rsidRPr="004F6B37">
        <w:rPr>
          <w:rFonts w:asciiTheme="minorHAnsi" w:hAnsiTheme="minorHAnsi" w:cstheme="minorHAnsi"/>
          <w:sz w:val="16"/>
          <w:szCs w:val="16"/>
        </w:rPr>
        <w:t xml:space="preserve"> queda obligado a entregar a </w:t>
      </w:r>
      <w:r w:rsidRPr="004F6B37">
        <w:rPr>
          <w:rFonts w:asciiTheme="minorHAnsi" w:hAnsiTheme="minorHAnsi" w:cstheme="minorHAnsi"/>
          <w:b/>
          <w:sz w:val="16"/>
          <w:szCs w:val="16"/>
        </w:rPr>
        <w:t>“LA UNIVERSIDAD”</w:t>
      </w:r>
      <w:r w:rsidRPr="004F6B37">
        <w:rPr>
          <w:rFonts w:asciiTheme="minorHAnsi" w:hAnsiTheme="minorHAnsi" w:cstheme="minorHAnsi"/>
          <w:sz w:val="16"/>
          <w:szCs w:val="16"/>
        </w:rPr>
        <w:t xml:space="preserve"> la póliza de fianza, apegándose al texto que se indicado en las bases de la Licitación Pública N°_____________. Dicha póliza de garantía de cumplimiento del contrato será devuelta a </w:t>
      </w:r>
      <w:r w:rsidRPr="004F6B37">
        <w:rPr>
          <w:rFonts w:asciiTheme="minorHAnsi" w:hAnsiTheme="minorHAnsi" w:cstheme="minorHAnsi"/>
          <w:b/>
          <w:sz w:val="16"/>
          <w:szCs w:val="16"/>
        </w:rPr>
        <w:t>“EL PROVEEDOR”</w:t>
      </w:r>
      <w:r w:rsidRPr="004F6B37">
        <w:rPr>
          <w:rFonts w:asciiTheme="minorHAnsi" w:hAnsiTheme="minorHAnsi" w:cstheme="minorHAnsi"/>
          <w:sz w:val="16"/>
          <w:szCs w:val="16"/>
        </w:rPr>
        <w:t xml:space="preserve"> una vez que </w:t>
      </w:r>
      <w:r w:rsidRPr="004F6B37">
        <w:rPr>
          <w:rFonts w:asciiTheme="minorHAnsi" w:hAnsiTheme="minorHAnsi" w:cstheme="minorHAnsi"/>
          <w:b/>
          <w:sz w:val="16"/>
          <w:szCs w:val="16"/>
        </w:rPr>
        <w:t>“LA UNIVERSIDAD”</w:t>
      </w:r>
      <w:r w:rsidRPr="004F6B37">
        <w:rPr>
          <w:rFonts w:asciiTheme="minorHAnsi" w:hAnsiTheme="minorHAnsi" w:cstheme="minorHAnsi"/>
          <w:sz w:val="16"/>
          <w:szCs w:val="16"/>
        </w:rPr>
        <w:t xml:space="preserve"> le otorgue autorización por escrito, para que éste pueda solicitar a la afianzadora correspondiente la cancelación de la fianza, autorización que se entregará a </w:t>
      </w:r>
      <w:r w:rsidRPr="004F6B37">
        <w:rPr>
          <w:rFonts w:asciiTheme="minorHAnsi" w:hAnsiTheme="minorHAnsi" w:cstheme="minorHAnsi"/>
          <w:b/>
          <w:sz w:val="16"/>
          <w:szCs w:val="16"/>
        </w:rPr>
        <w:t>“EL PROVEEDOR”</w:t>
      </w:r>
      <w:r w:rsidRPr="004F6B37">
        <w:rPr>
          <w:rFonts w:asciiTheme="minorHAnsi" w:hAnsiTheme="minorHAnsi" w:cstheme="minorHAnsi"/>
          <w:sz w:val="16"/>
          <w:szCs w:val="16"/>
        </w:rPr>
        <w:t>, siempre que demuestre haber cumplido con la totalidad de las obligaciones adquiridas por virtud del presente contrato.</w:t>
      </w:r>
    </w:p>
    <w:p w14:paraId="2F8EDD35" w14:textId="77777777" w:rsidR="00B70E9D" w:rsidRPr="004F6B37" w:rsidRDefault="00B70E9D" w:rsidP="00B70E9D">
      <w:pPr>
        <w:ind w:left="360"/>
        <w:jc w:val="both"/>
        <w:rPr>
          <w:rFonts w:asciiTheme="minorHAnsi" w:hAnsiTheme="minorHAnsi" w:cstheme="minorHAnsi"/>
          <w:sz w:val="16"/>
          <w:szCs w:val="16"/>
        </w:rPr>
      </w:pPr>
    </w:p>
    <w:p w14:paraId="16C90EA0" w14:textId="77777777" w:rsidR="00B70E9D" w:rsidRPr="004F6B37" w:rsidRDefault="00B70E9D" w:rsidP="00B70E9D">
      <w:pPr>
        <w:ind w:firstLine="708"/>
        <w:jc w:val="both"/>
        <w:rPr>
          <w:rFonts w:asciiTheme="minorHAnsi" w:hAnsiTheme="minorHAnsi" w:cstheme="minorHAnsi"/>
          <w:sz w:val="16"/>
          <w:szCs w:val="16"/>
        </w:rPr>
      </w:pPr>
      <w:r w:rsidRPr="004F6B37">
        <w:rPr>
          <w:rFonts w:asciiTheme="minorHAnsi" w:hAnsiTheme="minorHAnsi" w:cstheme="minorHAnsi"/>
          <w:b/>
          <w:sz w:val="16"/>
          <w:szCs w:val="16"/>
        </w:rPr>
        <w:t>SÉPTIMA.- Ejecución de la póliza de fianza de cumplimento de este contrato: “LA UNIVERSIDAD”</w:t>
      </w:r>
      <w:r w:rsidRPr="004F6B37">
        <w:rPr>
          <w:rFonts w:asciiTheme="minorHAnsi" w:hAnsiTheme="minorHAnsi" w:cstheme="minorHAnsi"/>
          <w:sz w:val="16"/>
          <w:szCs w:val="16"/>
        </w:rPr>
        <w:t xml:space="preserve"> llevará a cabo la ejecución de la </w:t>
      </w:r>
      <w:r w:rsidRPr="004F6B37">
        <w:rPr>
          <w:rFonts w:asciiTheme="minorHAnsi" w:hAnsiTheme="minorHAnsi" w:cstheme="minorHAnsi"/>
          <w:sz w:val="16"/>
          <w:szCs w:val="16"/>
        </w:rPr>
        <w:lastRenderedPageBreak/>
        <w:t>garantía de cumplimiento del contrato en los casos siguientes: a) Se rescinda administrativamente este contrato. b) Durante su vigencia se detecten deficiencias, fallas o calidad inferior en los bienes suministrados, en comparación con los ofertados. c) Por cualquier otro incumplimiento de las obligaciones contraídas en este contrato y en las bases de la Licitación Pública Internacional N°_________________.</w:t>
      </w:r>
    </w:p>
    <w:p w14:paraId="3A42D7D5" w14:textId="77777777" w:rsidR="00B70E9D" w:rsidRPr="004F6B37" w:rsidRDefault="00B70E9D" w:rsidP="00B70E9D">
      <w:pPr>
        <w:ind w:right="-93"/>
        <w:jc w:val="both"/>
        <w:rPr>
          <w:rFonts w:asciiTheme="minorHAnsi" w:hAnsiTheme="minorHAnsi" w:cstheme="minorHAnsi"/>
          <w:b/>
          <w:sz w:val="16"/>
          <w:szCs w:val="16"/>
        </w:rPr>
      </w:pPr>
    </w:p>
    <w:p w14:paraId="315ED9B3" w14:textId="77777777" w:rsidR="00B70E9D" w:rsidRPr="004F6B37" w:rsidRDefault="00B70E9D" w:rsidP="00B70E9D">
      <w:pPr>
        <w:ind w:right="-93" w:firstLine="708"/>
        <w:jc w:val="both"/>
        <w:rPr>
          <w:rFonts w:asciiTheme="minorHAnsi" w:hAnsiTheme="minorHAnsi" w:cstheme="minorHAnsi"/>
          <w:sz w:val="16"/>
          <w:szCs w:val="16"/>
        </w:rPr>
      </w:pPr>
      <w:r w:rsidRPr="004F6B37">
        <w:rPr>
          <w:rFonts w:asciiTheme="minorHAnsi" w:hAnsiTheme="minorHAnsi" w:cstheme="minorHAnsi"/>
          <w:b/>
          <w:sz w:val="16"/>
          <w:szCs w:val="16"/>
          <w:lang w:val="es-ES_tradnl"/>
        </w:rPr>
        <w:t>OCTAVA.- Prohibición de cesión de derechos y obligaciones.-</w:t>
      </w:r>
      <w:r w:rsidRPr="004F6B37">
        <w:rPr>
          <w:rFonts w:asciiTheme="minorHAnsi" w:hAnsiTheme="minorHAnsi" w:cstheme="minorHAnsi"/>
          <w:sz w:val="16"/>
          <w:szCs w:val="16"/>
          <w:lang w:val="es-ES_tradnl"/>
        </w:rPr>
        <w:t xml:space="preserve"> </w:t>
      </w:r>
      <w:r w:rsidRPr="004F6B37">
        <w:rPr>
          <w:rFonts w:asciiTheme="minorHAnsi" w:hAnsiTheme="minorHAnsi" w:cstheme="minorHAnsi"/>
          <w:b/>
          <w:sz w:val="16"/>
          <w:szCs w:val="16"/>
        </w:rPr>
        <w:t>“EL PROVEEDOR”</w:t>
      </w:r>
      <w:r w:rsidRPr="004F6B37">
        <w:rPr>
          <w:rFonts w:asciiTheme="minorHAnsi" w:hAnsiTheme="minorHAnsi" w:cstheme="minorHAnsi"/>
          <w:sz w:val="16"/>
          <w:szCs w:val="16"/>
        </w:rPr>
        <w:t xml:space="preserve"> se obliga a no ceder en forma parcial ni total, a favor de cualquier otra persona física o moral, los derechos y obligaciones que se deriven de este Contrato. </w:t>
      </w:r>
    </w:p>
    <w:p w14:paraId="1ED28145" w14:textId="77777777" w:rsidR="00B70E9D" w:rsidRPr="004F6B37" w:rsidRDefault="00B70E9D" w:rsidP="00B70E9D">
      <w:pPr>
        <w:pStyle w:val="Textoindependiente24"/>
        <w:rPr>
          <w:rFonts w:asciiTheme="minorHAnsi" w:hAnsiTheme="minorHAnsi" w:cstheme="minorHAnsi"/>
          <w:b/>
          <w:color w:val="000000"/>
          <w:sz w:val="16"/>
          <w:szCs w:val="16"/>
        </w:rPr>
      </w:pPr>
    </w:p>
    <w:p w14:paraId="0CB5F45C" w14:textId="77777777" w:rsidR="00B70E9D" w:rsidRPr="004F6B37" w:rsidRDefault="00B70E9D" w:rsidP="00B70E9D">
      <w:pPr>
        <w:ind w:firstLine="708"/>
        <w:jc w:val="both"/>
        <w:rPr>
          <w:rFonts w:asciiTheme="minorHAnsi" w:hAnsiTheme="minorHAnsi" w:cstheme="minorHAnsi"/>
          <w:color w:val="000000"/>
          <w:sz w:val="16"/>
          <w:szCs w:val="16"/>
        </w:rPr>
      </w:pPr>
      <w:r w:rsidRPr="004F6B37">
        <w:rPr>
          <w:rFonts w:asciiTheme="minorHAnsi" w:hAnsiTheme="minorHAnsi" w:cstheme="minorHAnsi"/>
          <w:b/>
          <w:color w:val="000000"/>
          <w:sz w:val="16"/>
          <w:szCs w:val="16"/>
        </w:rPr>
        <w:t xml:space="preserve">NOVENA.- </w:t>
      </w:r>
      <w:r w:rsidRPr="004F6B37">
        <w:rPr>
          <w:rFonts w:asciiTheme="minorHAnsi" w:hAnsiTheme="minorHAnsi" w:cstheme="minorHAnsi"/>
          <w:b/>
          <w:bCs/>
          <w:color w:val="000000"/>
          <w:sz w:val="16"/>
          <w:szCs w:val="16"/>
        </w:rPr>
        <w:t xml:space="preserve">Derechos de Propiedad Intelectual y Derechos de Autor: “EL PRESTADOR DE SERVICIOS” </w:t>
      </w:r>
      <w:r w:rsidRPr="004F6B37">
        <w:rPr>
          <w:rFonts w:asciiTheme="minorHAnsi" w:hAnsiTheme="minorHAnsi" w:cstheme="minorHAnsi"/>
          <w:color w:val="000000"/>
          <w:sz w:val="16"/>
          <w:szCs w:val="16"/>
        </w:rPr>
        <w:t>asume la responsabilidad total en caso de que con motivo de la prestación de los servicios materia de</w:t>
      </w:r>
      <w:r w:rsidRPr="004F6B37">
        <w:rPr>
          <w:rFonts w:asciiTheme="minorHAnsi" w:hAnsiTheme="minorHAnsi" w:cstheme="minorHAnsi"/>
          <w:b/>
          <w:bCs/>
          <w:color w:val="000000"/>
          <w:sz w:val="16"/>
          <w:szCs w:val="16"/>
        </w:rPr>
        <w:t xml:space="preserve"> </w:t>
      </w:r>
      <w:r w:rsidRPr="004F6B37">
        <w:rPr>
          <w:rFonts w:asciiTheme="minorHAnsi" w:hAnsiTheme="minorHAnsi" w:cstheme="minorHAnsi"/>
          <w:color w:val="000000"/>
          <w:sz w:val="16"/>
          <w:szCs w:val="16"/>
        </w:rPr>
        <w:t>este Contrato se infrinjan patentes, marcas, derechos de autor, propiedad industrial o cualquier otro</w:t>
      </w:r>
      <w:r w:rsidRPr="004F6B37">
        <w:rPr>
          <w:rFonts w:asciiTheme="minorHAnsi" w:hAnsiTheme="minorHAnsi" w:cstheme="minorHAnsi"/>
          <w:b/>
          <w:bCs/>
          <w:color w:val="000000"/>
          <w:sz w:val="16"/>
          <w:szCs w:val="16"/>
        </w:rPr>
        <w:t xml:space="preserve"> </w:t>
      </w:r>
      <w:r w:rsidRPr="004F6B37">
        <w:rPr>
          <w:rFonts w:asciiTheme="minorHAnsi" w:hAnsiTheme="minorHAnsi" w:cstheme="minorHAnsi"/>
          <w:color w:val="000000"/>
          <w:sz w:val="16"/>
          <w:szCs w:val="16"/>
        </w:rPr>
        <w:t>derecho en materia intelectual, obligándose a responder legalmente en el presente o futuro ante</w:t>
      </w:r>
      <w:r w:rsidRPr="004F6B37">
        <w:rPr>
          <w:rFonts w:asciiTheme="minorHAnsi" w:hAnsiTheme="minorHAnsi" w:cstheme="minorHAnsi"/>
          <w:b/>
          <w:bCs/>
          <w:color w:val="000000"/>
          <w:sz w:val="16"/>
          <w:szCs w:val="16"/>
        </w:rPr>
        <w:t xml:space="preserve"> </w:t>
      </w:r>
      <w:r w:rsidRPr="004F6B37">
        <w:rPr>
          <w:rFonts w:asciiTheme="minorHAnsi" w:hAnsiTheme="minorHAnsi" w:cstheme="minorHAnsi"/>
          <w:color w:val="000000"/>
          <w:sz w:val="16"/>
          <w:szCs w:val="16"/>
        </w:rPr>
        <w:t xml:space="preserve">cualquier reclamación de terceros, dejando a salvo a </w:t>
      </w:r>
      <w:r w:rsidRPr="004F6B37">
        <w:rPr>
          <w:rFonts w:asciiTheme="minorHAnsi" w:hAnsiTheme="minorHAnsi" w:cstheme="minorHAnsi"/>
          <w:b/>
          <w:bCs/>
          <w:color w:val="000000"/>
          <w:sz w:val="16"/>
          <w:szCs w:val="16"/>
        </w:rPr>
        <w:t xml:space="preserve">“LA UNIVERSIDAD” </w:t>
      </w:r>
      <w:r w:rsidRPr="004F6B37">
        <w:rPr>
          <w:rFonts w:asciiTheme="minorHAnsi" w:hAnsiTheme="minorHAnsi" w:cstheme="minorHAnsi"/>
          <w:color w:val="000000"/>
          <w:sz w:val="16"/>
          <w:szCs w:val="16"/>
        </w:rPr>
        <w:t>o a quienes sus derechos e intereses</w:t>
      </w:r>
      <w:r w:rsidRPr="004F6B37">
        <w:rPr>
          <w:rFonts w:asciiTheme="minorHAnsi" w:hAnsiTheme="minorHAnsi" w:cstheme="minorHAnsi"/>
          <w:b/>
          <w:bCs/>
          <w:color w:val="000000"/>
          <w:sz w:val="16"/>
          <w:szCs w:val="16"/>
        </w:rPr>
        <w:t xml:space="preserve"> </w:t>
      </w:r>
      <w:r w:rsidRPr="004F6B37">
        <w:rPr>
          <w:rFonts w:asciiTheme="minorHAnsi" w:hAnsiTheme="minorHAnsi" w:cstheme="minorHAnsi"/>
          <w:color w:val="000000"/>
          <w:sz w:val="16"/>
          <w:szCs w:val="16"/>
        </w:rPr>
        <w:t>representen.</w:t>
      </w:r>
    </w:p>
    <w:p w14:paraId="3B6C1B0E" w14:textId="77777777" w:rsidR="00B70E9D" w:rsidRPr="004F6B37" w:rsidRDefault="00B70E9D" w:rsidP="00B70E9D">
      <w:pPr>
        <w:ind w:firstLine="708"/>
        <w:jc w:val="both"/>
        <w:rPr>
          <w:rFonts w:asciiTheme="minorHAnsi" w:hAnsiTheme="minorHAnsi" w:cstheme="minorHAnsi"/>
          <w:sz w:val="16"/>
          <w:szCs w:val="16"/>
        </w:rPr>
      </w:pPr>
      <w:r w:rsidRPr="004F6B37">
        <w:rPr>
          <w:rFonts w:asciiTheme="minorHAnsi" w:hAnsiTheme="minorHAnsi" w:cstheme="minorHAnsi"/>
          <w:color w:val="000000"/>
          <w:sz w:val="16"/>
          <w:szCs w:val="16"/>
        </w:rPr>
        <w:t xml:space="preserve"> </w:t>
      </w:r>
    </w:p>
    <w:p w14:paraId="3D56B350" w14:textId="77777777" w:rsidR="00B70E9D" w:rsidRPr="004F6B37" w:rsidRDefault="00B70E9D" w:rsidP="00B70E9D">
      <w:pPr>
        <w:ind w:firstLine="708"/>
        <w:jc w:val="both"/>
        <w:rPr>
          <w:rFonts w:asciiTheme="minorHAnsi" w:hAnsiTheme="minorHAnsi" w:cstheme="minorHAnsi"/>
          <w:b/>
          <w:color w:val="000000"/>
          <w:sz w:val="16"/>
          <w:szCs w:val="16"/>
        </w:rPr>
      </w:pPr>
      <w:r w:rsidRPr="004F6B37">
        <w:rPr>
          <w:rFonts w:asciiTheme="minorHAnsi" w:hAnsiTheme="minorHAnsi" w:cstheme="minorHAnsi"/>
          <w:b/>
          <w:color w:val="000000"/>
          <w:sz w:val="16"/>
          <w:szCs w:val="16"/>
        </w:rPr>
        <w:t>DÉCIMA.-</w:t>
      </w:r>
      <w:r w:rsidRPr="004F6B37">
        <w:rPr>
          <w:rFonts w:asciiTheme="minorHAnsi" w:hAnsiTheme="minorHAnsi" w:cstheme="minorHAnsi"/>
          <w:b/>
          <w:sz w:val="16"/>
          <w:szCs w:val="16"/>
        </w:rPr>
        <w:t xml:space="preserve">Penas convencionales: </w:t>
      </w:r>
      <w:r w:rsidRPr="004F6B37">
        <w:rPr>
          <w:rFonts w:asciiTheme="minorHAnsi" w:hAnsiTheme="minorHAnsi" w:cstheme="minorHAnsi"/>
          <w:sz w:val="16"/>
          <w:szCs w:val="16"/>
        </w:rPr>
        <w:t xml:space="preserve">Las partes convienen en que en caso de que </w:t>
      </w:r>
      <w:r w:rsidRPr="004F6B37">
        <w:rPr>
          <w:rFonts w:asciiTheme="minorHAnsi" w:hAnsiTheme="minorHAnsi" w:cstheme="minorHAnsi"/>
          <w:b/>
          <w:sz w:val="16"/>
          <w:szCs w:val="16"/>
        </w:rPr>
        <w:t xml:space="preserve">“EL PROVEEDOR” </w:t>
      </w:r>
      <w:r w:rsidRPr="004F6B37">
        <w:rPr>
          <w:rFonts w:asciiTheme="minorHAnsi" w:hAnsiTheme="minorHAnsi" w:cstheme="minorHAnsi"/>
          <w:color w:val="000000"/>
          <w:sz w:val="16"/>
          <w:szCs w:val="16"/>
        </w:rPr>
        <w:t xml:space="preserve">incumpla con las obligaciones derivadas del contrato por causas imputables a él o se atrase en la fecha de entrega de los bienes, se le aplicará una pena convencional del 1% (uno por ciento) sobre el monto de los bienes en que incumpla, antes de impuesto, por cada día natural de mora. Esta pena se deducirá administrativamente de los saldos pendientes de pago que tuviese </w:t>
      </w:r>
      <w:r w:rsidRPr="004F6B37">
        <w:rPr>
          <w:rFonts w:asciiTheme="minorHAnsi" w:hAnsiTheme="minorHAnsi" w:cstheme="minorHAnsi"/>
          <w:b/>
          <w:color w:val="000000"/>
          <w:sz w:val="16"/>
          <w:szCs w:val="16"/>
        </w:rPr>
        <w:t>“LA UNIVERSIDAD”</w:t>
      </w:r>
      <w:r w:rsidRPr="004F6B37">
        <w:rPr>
          <w:rFonts w:asciiTheme="minorHAnsi" w:hAnsiTheme="minorHAnsi" w:cstheme="minorHAnsi"/>
          <w:color w:val="000000"/>
          <w:sz w:val="16"/>
          <w:szCs w:val="16"/>
        </w:rPr>
        <w:t xml:space="preserve"> con el proveedor y no excederá del monto de la garantía de cumplimiento del contrato. Lo anterior con independencia de las acciones que le corresponda realizar a </w:t>
      </w:r>
      <w:r w:rsidRPr="004F6B37">
        <w:rPr>
          <w:rFonts w:asciiTheme="minorHAnsi" w:hAnsiTheme="minorHAnsi" w:cstheme="minorHAnsi"/>
          <w:b/>
          <w:color w:val="000000"/>
          <w:sz w:val="16"/>
          <w:szCs w:val="16"/>
        </w:rPr>
        <w:t xml:space="preserve">“LA UNIVERSIDAD”.  </w:t>
      </w:r>
    </w:p>
    <w:p w14:paraId="4229EBFD" w14:textId="77777777" w:rsidR="00B70E9D" w:rsidRPr="004F6B37" w:rsidRDefault="00B70E9D" w:rsidP="00B70E9D">
      <w:pPr>
        <w:ind w:firstLine="708"/>
        <w:jc w:val="both"/>
        <w:rPr>
          <w:rFonts w:asciiTheme="minorHAnsi" w:hAnsiTheme="minorHAnsi" w:cstheme="minorHAnsi"/>
          <w:color w:val="000000"/>
          <w:sz w:val="16"/>
          <w:szCs w:val="16"/>
        </w:rPr>
      </w:pPr>
    </w:p>
    <w:p w14:paraId="5D4F2046" w14:textId="77777777" w:rsidR="00B70E9D" w:rsidRPr="004F6B37" w:rsidRDefault="00B70E9D" w:rsidP="00B70E9D">
      <w:pPr>
        <w:tabs>
          <w:tab w:val="left" w:pos="-142"/>
          <w:tab w:val="left" w:pos="709"/>
        </w:tabs>
        <w:ind w:right="-93"/>
        <w:jc w:val="both"/>
        <w:rPr>
          <w:rFonts w:asciiTheme="minorHAnsi" w:hAnsiTheme="minorHAnsi" w:cstheme="minorHAnsi"/>
          <w:sz w:val="16"/>
          <w:szCs w:val="16"/>
        </w:rPr>
      </w:pPr>
      <w:r w:rsidRPr="004F6B37">
        <w:rPr>
          <w:rFonts w:asciiTheme="minorHAnsi" w:hAnsiTheme="minorHAnsi" w:cstheme="minorHAnsi"/>
          <w:b/>
          <w:sz w:val="16"/>
          <w:szCs w:val="16"/>
        </w:rPr>
        <w:tab/>
        <w:t xml:space="preserve">DÉCIMA PRIMERA.- Terminación anticipada: </w:t>
      </w:r>
      <w:r w:rsidRPr="004F6B37">
        <w:rPr>
          <w:rFonts w:asciiTheme="minorHAnsi" w:hAnsiTheme="minorHAnsi" w:cstheme="minorHAnsi"/>
          <w:sz w:val="16"/>
          <w:szCs w:val="16"/>
        </w:rPr>
        <w:t xml:space="preserve">De conformidad con lo establecido en el artículo 54 Bis, de la Ley de Adquisiciones, Arrendamientos y Servicios del Sector Público, </w:t>
      </w:r>
      <w:r w:rsidRPr="004F6B37">
        <w:rPr>
          <w:rFonts w:asciiTheme="minorHAnsi" w:hAnsiTheme="minorHAnsi" w:cstheme="minorHAnsi"/>
          <w:b/>
          <w:sz w:val="16"/>
          <w:szCs w:val="16"/>
        </w:rPr>
        <w:t>“LA UNIVERSIDAD”</w:t>
      </w:r>
      <w:r w:rsidRPr="004F6B37">
        <w:rPr>
          <w:rFonts w:asciiTheme="minorHAnsi" w:hAnsiTheme="minorHAnsi" w:cstheme="minorHAnsi"/>
          <w:sz w:val="16"/>
          <w:szCs w:val="16"/>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los bienes objeto del presente Contrato, y se demuestre que de continuar con el cumplimiento de las obligaciones pactadas se ocasionaría algún daño o perjuicio a </w:t>
      </w:r>
      <w:r w:rsidRPr="004F6B37">
        <w:rPr>
          <w:rFonts w:asciiTheme="minorHAnsi" w:hAnsiTheme="minorHAnsi" w:cstheme="minorHAnsi"/>
          <w:b/>
          <w:sz w:val="16"/>
          <w:szCs w:val="16"/>
        </w:rPr>
        <w:t>“LA UNIVERSIDAD”</w:t>
      </w:r>
      <w:r w:rsidRPr="004F6B37">
        <w:rPr>
          <w:rFonts w:asciiTheme="minorHAnsi" w:hAnsiTheme="minorHAnsi" w:cstheme="minorHAnsi"/>
          <w:sz w:val="16"/>
          <w:szCs w:val="16"/>
        </w:rPr>
        <w:t xml:space="preserve"> o se determine la nulidad total o parcial de los actos que dieron origen al presente instrumento jurídico, con motivo de la resolución de una inconformidad emitida por la Secretaría de la Función Pública. En estos casos </w:t>
      </w:r>
      <w:r w:rsidRPr="004F6B37">
        <w:rPr>
          <w:rFonts w:asciiTheme="minorHAnsi" w:hAnsiTheme="minorHAnsi" w:cstheme="minorHAnsi"/>
          <w:b/>
          <w:sz w:val="16"/>
          <w:szCs w:val="16"/>
        </w:rPr>
        <w:t xml:space="preserve">“LA UNIVERSIDAD” </w:t>
      </w:r>
      <w:r w:rsidRPr="004F6B37">
        <w:rPr>
          <w:rFonts w:asciiTheme="minorHAnsi" w:hAnsiTheme="minorHAnsi" w:cstheme="minorHAnsi"/>
          <w:sz w:val="16"/>
          <w:szCs w:val="16"/>
        </w:rPr>
        <w:t xml:space="preserve">reembolsará a </w:t>
      </w:r>
      <w:r w:rsidRPr="004F6B37">
        <w:rPr>
          <w:rFonts w:asciiTheme="minorHAnsi" w:hAnsiTheme="minorHAnsi" w:cstheme="minorHAnsi"/>
          <w:b/>
          <w:sz w:val="16"/>
          <w:szCs w:val="16"/>
        </w:rPr>
        <w:t xml:space="preserve">“EL PROVEEDOR” </w:t>
      </w:r>
      <w:r w:rsidRPr="004F6B37">
        <w:rPr>
          <w:rFonts w:asciiTheme="minorHAnsi" w:hAnsiTheme="minorHAnsi" w:cstheme="minorHAnsi"/>
          <w:sz w:val="16"/>
          <w:szCs w:val="16"/>
        </w:rPr>
        <w:t>los gastos no recuperables en que haya incurrido, siempre que estos sean razonables, estén comprobados y se relacionen directamente con el presente instrumento jurídico.</w:t>
      </w:r>
    </w:p>
    <w:p w14:paraId="3F9615B1" w14:textId="77777777" w:rsidR="00B70E9D" w:rsidRPr="004F6B37" w:rsidRDefault="00B70E9D" w:rsidP="00B70E9D">
      <w:pPr>
        <w:pStyle w:val="Piedepgina"/>
        <w:ind w:right="-93"/>
        <w:rPr>
          <w:rFonts w:asciiTheme="minorHAnsi" w:hAnsiTheme="minorHAnsi" w:cstheme="minorHAnsi"/>
          <w:sz w:val="16"/>
          <w:szCs w:val="16"/>
        </w:rPr>
      </w:pPr>
    </w:p>
    <w:p w14:paraId="7BCAEF3B" w14:textId="77777777" w:rsidR="00B70E9D" w:rsidRPr="004F6B37" w:rsidRDefault="00B70E9D" w:rsidP="00B70E9D">
      <w:pPr>
        <w:ind w:firstLine="708"/>
        <w:jc w:val="both"/>
        <w:rPr>
          <w:rFonts w:asciiTheme="minorHAnsi" w:hAnsiTheme="minorHAnsi" w:cstheme="minorHAnsi"/>
          <w:sz w:val="16"/>
          <w:szCs w:val="16"/>
          <w:lang w:val="es-ES_tradnl"/>
        </w:rPr>
      </w:pPr>
      <w:r w:rsidRPr="004F6B37">
        <w:rPr>
          <w:rFonts w:asciiTheme="minorHAnsi" w:hAnsiTheme="minorHAnsi" w:cstheme="minorHAnsi"/>
          <w:b/>
          <w:sz w:val="16"/>
          <w:szCs w:val="16"/>
        </w:rPr>
        <w:t>DÉCIMA SEGUNDA.- Rescisión administrativa del contrato: “LA UNIVERSIDAD”</w:t>
      </w:r>
      <w:r w:rsidRPr="004F6B37">
        <w:rPr>
          <w:rFonts w:asciiTheme="minorHAnsi" w:hAnsiTheme="minorHAnsi" w:cstheme="minorHAnsi"/>
          <w:sz w:val="16"/>
          <w:szCs w:val="16"/>
        </w:rPr>
        <w:t xml:space="preserve"> podrá rescindir administrativamente el presente contrato en cualquier momento, cuando </w:t>
      </w:r>
      <w:r w:rsidRPr="004F6B37">
        <w:rPr>
          <w:rFonts w:asciiTheme="minorHAnsi" w:hAnsiTheme="minorHAnsi" w:cstheme="minorHAnsi"/>
          <w:b/>
          <w:sz w:val="16"/>
          <w:szCs w:val="16"/>
        </w:rPr>
        <w:t>“EL PROVEEDOR</w:t>
      </w:r>
      <w:r w:rsidRPr="004F6B37">
        <w:rPr>
          <w:rFonts w:asciiTheme="minorHAnsi" w:hAnsiTheme="minorHAnsi" w:cstheme="minorHAnsi"/>
          <w:sz w:val="16"/>
          <w:szCs w:val="16"/>
        </w:rPr>
        <w:t>” incurra en incumplimiento de cualquiera de las obligaciones a su cargo, de conformidad con el procedimiento previsto en el artículo 54, de la Ley de Adquisiciones, Arrendamientos y Servicios del Sector Público.</w:t>
      </w:r>
      <w:r w:rsidRPr="004F6B37">
        <w:rPr>
          <w:rFonts w:asciiTheme="minorHAnsi" w:hAnsiTheme="minorHAnsi" w:cstheme="minorHAnsi"/>
          <w:b/>
          <w:sz w:val="16"/>
          <w:szCs w:val="16"/>
        </w:rPr>
        <w:t xml:space="preserve"> “LA UNIVERSIDAD”</w:t>
      </w:r>
      <w:r w:rsidRPr="004F6B37">
        <w:rPr>
          <w:rFonts w:asciiTheme="minorHAnsi" w:hAnsiTheme="minorHAnsi" w:cstheme="minorHAnsi"/>
          <w:sz w:val="16"/>
          <w:szCs w:val="16"/>
          <w:lang w:val="es-ES_tradnl"/>
        </w:rPr>
        <w:t xml:space="preserve"> podrá suspender el trámite del procedimiento de rescisión, cuando se hubiera iniciado un procedimiento de conciliación respecto del contrato materia de la rescisión. De manera enunciativa se señalan algunas de las causas de rescisión: </w:t>
      </w:r>
      <w:r w:rsidRPr="004F6B37">
        <w:rPr>
          <w:rFonts w:asciiTheme="minorHAnsi" w:hAnsiTheme="minorHAnsi" w:cstheme="minorHAnsi"/>
          <w:sz w:val="16"/>
          <w:szCs w:val="16"/>
        </w:rPr>
        <w:t>Cuando no entregue la garantía de cumplimiento del contrato, dentro del término de 10 (diez) días naturales posteriores a la firma del mismo;</w:t>
      </w:r>
      <w:r w:rsidRPr="004F6B37">
        <w:rPr>
          <w:rFonts w:asciiTheme="minorHAnsi" w:hAnsiTheme="minorHAnsi" w:cstheme="minorHAnsi"/>
          <w:sz w:val="16"/>
          <w:szCs w:val="16"/>
          <w:lang w:val="es-ES_tradnl"/>
        </w:rPr>
        <w:t xml:space="preserve"> </w:t>
      </w:r>
      <w:r w:rsidRPr="004F6B37">
        <w:rPr>
          <w:rFonts w:asciiTheme="minorHAnsi" w:hAnsiTheme="minorHAnsi" w:cstheme="minorHAnsi"/>
          <w:sz w:val="16"/>
          <w:szCs w:val="16"/>
        </w:rPr>
        <w:t>Cuando incurra en falta de veracidad total o parcial respecto a la información proporcionada para la celebración del contrato; Cuando se incumpla, total o parcialmente, con cualesquiera de las obligaciones establecidas en el este instrumento jurídico y sus anexos;</w:t>
      </w:r>
      <w:r w:rsidRPr="004F6B37">
        <w:rPr>
          <w:rFonts w:asciiTheme="minorHAnsi" w:hAnsiTheme="minorHAnsi" w:cstheme="minorHAnsi"/>
          <w:sz w:val="16"/>
          <w:szCs w:val="16"/>
          <w:lang w:val="es-ES_tradnl"/>
        </w:rPr>
        <w:t xml:space="preserve"> </w:t>
      </w:r>
      <w:r w:rsidRPr="004F6B37">
        <w:rPr>
          <w:rFonts w:asciiTheme="minorHAnsi" w:hAnsiTheme="minorHAnsi" w:cstheme="minorHAnsi"/>
          <w:sz w:val="16"/>
          <w:szCs w:val="16"/>
        </w:rPr>
        <w:t xml:space="preserve">Cuando se compruebe que </w:t>
      </w:r>
      <w:r w:rsidRPr="004F6B37">
        <w:rPr>
          <w:rFonts w:asciiTheme="minorHAnsi" w:hAnsiTheme="minorHAnsi" w:cstheme="minorHAnsi"/>
          <w:b/>
          <w:sz w:val="16"/>
          <w:szCs w:val="16"/>
        </w:rPr>
        <w:t>“EL PROVEEDOR”</w:t>
      </w:r>
      <w:r w:rsidRPr="004F6B37">
        <w:rPr>
          <w:rFonts w:asciiTheme="minorHAnsi" w:hAnsiTheme="minorHAnsi" w:cstheme="minorHAnsi"/>
          <w:sz w:val="16"/>
          <w:szCs w:val="16"/>
        </w:rPr>
        <w:t xml:space="preserve"> haya entregado bienes con descripciones y características distintas a las pactadas en el presente instrumento jurídico; En caso de que </w:t>
      </w:r>
      <w:r w:rsidRPr="004F6B37">
        <w:rPr>
          <w:rFonts w:asciiTheme="minorHAnsi" w:hAnsiTheme="minorHAnsi" w:cstheme="minorHAnsi"/>
          <w:b/>
          <w:sz w:val="16"/>
          <w:szCs w:val="16"/>
        </w:rPr>
        <w:t>“EL PROVEEDOR”</w:t>
      </w:r>
      <w:r w:rsidRPr="004F6B37">
        <w:rPr>
          <w:rFonts w:asciiTheme="minorHAnsi" w:hAnsiTheme="minorHAnsi" w:cstheme="minorHAnsi"/>
          <w:sz w:val="16"/>
          <w:szCs w:val="16"/>
        </w:rPr>
        <w:t xml:space="preserve"> no reponga los bienes que le hayan sido devueltos, por problemas de calidad, defectos o vicios ocultos, de acuerdo a lo estipulado en el presente contrato</w:t>
      </w:r>
      <w:r w:rsidRPr="004F6B37">
        <w:rPr>
          <w:rFonts w:asciiTheme="minorHAnsi" w:hAnsiTheme="minorHAnsi" w:cstheme="minorHAnsi"/>
          <w:sz w:val="16"/>
          <w:szCs w:val="16"/>
          <w:lang w:val="es-ES_tradnl"/>
        </w:rPr>
        <w:t xml:space="preserve">; </w:t>
      </w:r>
      <w:r w:rsidRPr="004F6B37">
        <w:rPr>
          <w:rFonts w:asciiTheme="minorHAnsi" w:hAnsiTheme="minorHAnsi" w:cstheme="minorHAnsi"/>
          <w:sz w:val="16"/>
          <w:szCs w:val="16"/>
        </w:rPr>
        <w:t xml:space="preserve">Cuando se transmitan total o parcialmente, bajo cualquier título, los derechos y obligaciones pactadas en el presente instrumento jurídico; Si la autoridad competente declara el concurso mercantil o cualquier situación análoga o equivalente que afecte el patrimonio de </w:t>
      </w:r>
      <w:r w:rsidRPr="004F6B37">
        <w:rPr>
          <w:rFonts w:asciiTheme="minorHAnsi" w:hAnsiTheme="minorHAnsi" w:cstheme="minorHAnsi"/>
          <w:b/>
          <w:sz w:val="16"/>
          <w:szCs w:val="16"/>
        </w:rPr>
        <w:t>“EL PROVEEDOR”</w:t>
      </w:r>
      <w:r w:rsidRPr="004F6B37">
        <w:rPr>
          <w:rFonts w:asciiTheme="minorHAnsi" w:hAnsiTheme="minorHAnsi" w:cstheme="minorHAnsi"/>
          <w:sz w:val="16"/>
          <w:szCs w:val="16"/>
        </w:rPr>
        <w:t>.</w:t>
      </w:r>
    </w:p>
    <w:p w14:paraId="334892A9" w14:textId="77777777" w:rsidR="00B70E9D" w:rsidRPr="004F6B37" w:rsidRDefault="00B70E9D" w:rsidP="00B70E9D">
      <w:pPr>
        <w:tabs>
          <w:tab w:val="left" w:pos="-142"/>
          <w:tab w:val="left" w:pos="1134"/>
        </w:tabs>
        <w:ind w:right="-93"/>
        <w:jc w:val="both"/>
        <w:rPr>
          <w:rFonts w:asciiTheme="minorHAnsi" w:hAnsiTheme="minorHAnsi" w:cstheme="minorHAnsi"/>
          <w:b/>
          <w:sz w:val="16"/>
          <w:szCs w:val="16"/>
        </w:rPr>
      </w:pPr>
    </w:p>
    <w:p w14:paraId="022F2A5A" w14:textId="77777777" w:rsidR="00B70E9D" w:rsidRPr="004F6B37" w:rsidRDefault="00B70E9D" w:rsidP="00B70E9D">
      <w:pPr>
        <w:tabs>
          <w:tab w:val="left" w:pos="-142"/>
          <w:tab w:val="left" w:pos="709"/>
        </w:tabs>
        <w:ind w:right="-93"/>
        <w:jc w:val="both"/>
        <w:rPr>
          <w:rFonts w:asciiTheme="minorHAnsi" w:hAnsiTheme="minorHAnsi" w:cstheme="minorHAnsi"/>
          <w:sz w:val="16"/>
          <w:szCs w:val="16"/>
        </w:rPr>
      </w:pPr>
      <w:r w:rsidRPr="004F6B37">
        <w:rPr>
          <w:rFonts w:asciiTheme="minorHAnsi" w:hAnsiTheme="minorHAnsi" w:cstheme="minorHAnsi"/>
          <w:b/>
          <w:sz w:val="16"/>
          <w:szCs w:val="16"/>
        </w:rPr>
        <w:tab/>
        <w:t xml:space="preserve">DÉCIMA TERCERA.- Procedimiento de rescisión: </w:t>
      </w:r>
      <w:r w:rsidRPr="004F6B37">
        <w:rPr>
          <w:rFonts w:asciiTheme="minorHAnsi" w:hAnsiTheme="minorHAnsi" w:cstheme="minorHAnsi"/>
          <w:sz w:val="16"/>
          <w:szCs w:val="16"/>
        </w:rPr>
        <w:t>Para el caso de rescisión administrativa las partes convienen en someterse procedimiento estipulado en el Artículo 54 de la Ley de Adquisiciones, Arrendamientos y Servicios del Sector Público.</w:t>
      </w:r>
    </w:p>
    <w:p w14:paraId="667860B6" w14:textId="77777777" w:rsidR="00B70E9D" w:rsidRPr="004F6B37" w:rsidRDefault="00B70E9D" w:rsidP="00B70E9D">
      <w:pPr>
        <w:spacing w:line="240" w:lineRule="atLeast"/>
        <w:ind w:right="-93"/>
        <w:jc w:val="both"/>
        <w:rPr>
          <w:rFonts w:asciiTheme="minorHAnsi" w:hAnsiTheme="minorHAnsi" w:cstheme="minorHAnsi"/>
          <w:b/>
          <w:sz w:val="16"/>
          <w:szCs w:val="16"/>
        </w:rPr>
      </w:pPr>
    </w:p>
    <w:p w14:paraId="332311CB" w14:textId="77777777" w:rsidR="00B70E9D" w:rsidRPr="004F6B37" w:rsidRDefault="00B70E9D" w:rsidP="00B70E9D">
      <w:pPr>
        <w:ind w:right="-93" w:firstLine="708"/>
        <w:jc w:val="both"/>
        <w:rPr>
          <w:rFonts w:asciiTheme="minorHAnsi" w:hAnsiTheme="minorHAnsi" w:cstheme="minorHAnsi"/>
          <w:sz w:val="16"/>
          <w:szCs w:val="16"/>
        </w:rPr>
      </w:pPr>
      <w:r w:rsidRPr="004F6B37">
        <w:rPr>
          <w:rFonts w:asciiTheme="minorHAnsi" w:hAnsiTheme="minorHAnsi" w:cstheme="minorHAnsi"/>
          <w:b/>
          <w:sz w:val="16"/>
          <w:szCs w:val="16"/>
        </w:rPr>
        <w:t xml:space="preserve">DÉCIMA OCTAVA.- Modificaciones.- </w:t>
      </w:r>
      <w:r w:rsidRPr="004F6B37">
        <w:rPr>
          <w:rFonts w:asciiTheme="minorHAnsi" w:hAnsiTheme="minorHAnsi" w:cstheme="minorHAnsi"/>
          <w:sz w:val="16"/>
          <w:szCs w:val="16"/>
        </w:rPr>
        <w:t>De conformidad con lo establecido en el artículo 52 de la Ley de Adquisiciones, Arrendamientos y Servicios del Sector Público y su Reglamento,</w:t>
      </w:r>
      <w:r w:rsidRPr="004F6B37">
        <w:rPr>
          <w:rFonts w:asciiTheme="minorHAnsi" w:hAnsiTheme="minorHAnsi" w:cstheme="minorHAnsi"/>
          <w:b/>
          <w:sz w:val="16"/>
          <w:szCs w:val="16"/>
        </w:rPr>
        <w:t xml:space="preserve"> “LA UNIVERSIDAD” </w:t>
      </w:r>
      <w:r w:rsidRPr="004F6B37">
        <w:rPr>
          <w:rFonts w:asciiTheme="minorHAnsi" w:hAnsiTheme="minorHAnsi" w:cstheme="minorHAnsi"/>
          <w:sz w:val="16"/>
          <w:szCs w:val="16"/>
        </w:rPr>
        <w:t xml:space="preserve">podrá celebrar por escrito convenio modificatorio al presente contrato dentro de la vigencia del mismo. Para tal efecto, </w:t>
      </w:r>
      <w:r w:rsidRPr="004F6B37">
        <w:rPr>
          <w:rFonts w:asciiTheme="minorHAnsi" w:hAnsiTheme="minorHAnsi" w:cstheme="minorHAnsi"/>
          <w:b/>
          <w:sz w:val="16"/>
          <w:szCs w:val="16"/>
        </w:rPr>
        <w:t>“EL PROVEEDOR”</w:t>
      </w:r>
      <w:r w:rsidRPr="004F6B37">
        <w:rPr>
          <w:rFonts w:asciiTheme="minorHAnsi" w:hAnsiTheme="minorHAnsi" w:cstheme="minorHAnsi"/>
          <w:sz w:val="16"/>
          <w:szCs w:val="16"/>
        </w:rPr>
        <w:t xml:space="preserve"> se obliga a presentar, en su caso, la modificación de la garantía, en términos del artículo 68, del Reglamento de la Ley de Adquisiciones, Arrendamientos y Servicios del Sector Público.</w:t>
      </w:r>
    </w:p>
    <w:p w14:paraId="636E63E6" w14:textId="77777777" w:rsidR="00B70E9D" w:rsidRPr="004F6B37" w:rsidRDefault="00B70E9D" w:rsidP="00B70E9D">
      <w:pPr>
        <w:spacing w:line="240" w:lineRule="atLeast"/>
        <w:ind w:right="-93"/>
        <w:jc w:val="both"/>
        <w:rPr>
          <w:rFonts w:asciiTheme="minorHAnsi" w:hAnsiTheme="minorHAnsi" w:cstheme="minorHAnsi"/>
          <w:b/>
          <w:sz w:val="16"/>
          <w:szCs w:val="16"/>
        </w:rPr>
      </w:pPr>
    </w:p>
    <w:p w14:paraId="1CFB4F84" w14:textId="77777777" w:rsidR="00B70E9D" w:rsidRPr="004F6B37" w:rsidRDefault="00B70E9D" w:rsidP="00B70E9D">
      <w:pPr>
        <w:autoSpaceDE w:val="0"/>
        <w:autoSpaceDN w:val="0"/>
        <w:adjustRightInd w:val="0"/>
        <w:ind w:firstLine="708"/>
        <w:jc w:val="both"/>
        <w:rPr>
          <w:rFonts w:asciiTheme="minorHAnsi" w:hAnsiTheme="minorHAnsi" w:cstheme="minorHAnsi"/>
          <w:bCs/>
          <w:color w:val="000000"/>
          <w:sz w:val="16"/>
          <w:szCs w:val="16"/>
        </w:rPr>
      </w:pPr>
      <w:r w:rsidRPr="004F6B37">
        <w:rPr>
          <w:rFonts w:asciiTheme="minorHAnsi" w:hAnsiTheme="minorHAnsi" w:cstheme="minorHAnsi"/>
          <w:b/>
          <w:color w:val="000000"/>
          <w:sz w:val="16"/>
          <w:szCs w:val="16"/>
        </w:rPr>
        <w:t xml:space="preserve">DÉCIMA NOVENA.- Notificaciones: </w:t>
      </w:r>
      <w:r w:rsidRPr="004F6B37">
        <w:rPr>
          <w:rFonts w:asciiTheme="minorHAnsi" w:hAnsiTheme="minorHAnsi" w:cstheme="minorHAnsi"/>
          <w:color w:val="000000"/>
          <w:sz w:val="16"/>
          <w:szCs w:val="16"/>
        </w:rPr>
        <w:t>Todo aviso, solicitud, comunicado o notificación que deban darse las partes con motivo de este contrato y sus anexos, lo harán por escrito a sus respectivos domicilios, de forma personal o mensajería. Se podrán entregar por transmisión electrónica, siempre y cuando sean debidamente entregados los originales al día siguiente de su trasmisión, en horas de oficina a las personas y domicilios que se señalan en las declaraciones de ambas partes.</w:t>
      </w:r>
    </w:p>
    <w:p w14:paraId="70263013" w14:textId="77777777" w:rsidR="00B70E9D" w:rsidRPr="004F6B37" w:rsidRDefault="00B70E9D" w:rsidP="00B70E9D">
      <w:pPr>
        <w:autoSpaceDE w:val="0"/>
        <w:autoSpaceDN w:val="0"/>
        <w:adjustRightInd w:val="0"/>
        <w:jc w:val="both"/>
        <w:rPr>
          <w:rFonts w:asciiTheme="minorHAnsi" w:hAnsiTheme="minorHAnsi" w:cstheme="minorHAnsi"/>
          <w:color w:val="000000"/>
          <w:sz w:val="16"/>
          <w:szCs w:val="16"/>
        </w:rPr>
      </w:pPr>
    </w:p>
    <w:p w14:paraId="040F40CB" w14:textId="77777777" w:rsidR="00B70E9D" w:rsidRPr="006E01AF" w:rsidRDefault="00B70E9D" w:rsidP="00B70E9D">
      <w:pPr>
        <w:ind w:right="-93" w:firstLine="708"/>
        <w:jc w:val="both"/>
        <w:rPr>
          <w:rFonts w:asciiTheme="minorHAnsi" w:hAnsiTheme="minorHAnsi" w:cstheme="minorHAnsi"/>
          <w:sz w:val="16"/>
          <w:szCs w:val="16"/>
        </w:rPr>
      </w:pPr>
      <w:r w:rsidRPr="004F6B37">
        <w:rPr>
          <w:rFonts w:asciiTheme="minorHAnsi" w:hAnsiTheme="minorHAnsi" w:cstheme="minorHAnsi"/>
          <w:b/>
          <w:bCs/>
          <w:color w:val="000000"/>
          <w:sz w:val="16"/>
          <w:szCs w:val="16"/>
        </w:rPr>
        <w:t xml:space="preserve">VIGÉSIMA.- Legislación y Jurisdicción: </w:t>
      </w:r>
      <w:r w:rsidRPr="004F6B37">
        <w:rPr>
          <w:rFonts w:asciiTheme="minorHAnsi" w:hAnsiTheme="minorHAnsi" w:cstheme="minorHAnsi"/>
          <w:color w:val="000000"/>
          <w:sz w:val="16"/>
          <w:szCs w:val="16"/>
        </w:rPr>
        <w:t xml:space="preserve">Ambas partes convienen en que, todo lo no previsto  expresamente en el presente Contrato, se regirá por las disposiciones contenidas en la </w:t>
      </w:r>
      <w:r w:rsidRPr="004F6B37">
        <w:rPr>
          <w:rFonts w:asciiTheme="minorHAnsi" w:hAnsiTheme="minorHAnsi" w:cstheme="minorHAnsi"/>
          <w:sz w:val="16"/>
          <w:szCs w:val="16"/>
        </w:rPr>
        <w:t xml:space="preserve">Ley de Adquisiciones, Arrendamientos y Servicios del Sector Público, su Reglamento </w:t>
      </w:r>
      <w:r w:rsidRPr="004F6B37">
        <w:rPr>
          <w:rFonts w:asciiTheme="minorHAnsi" w:hAnsiTheme="minorHAnsi" w:cstheme="minorHAnsi"/>
          <w:color w:val="000000"/>
          <w:sz w:val="16"/>
          <w:szCs w:val="16"/>
        </w:rPr>
        <w:t xml:space="preserve">y demás disposiciones vigentes y aplicables. En caso de controversia para la interpretación y cumplimiento del presente Contrato, las partes se someten a la jurisdicción y competencia de los Tribunales del Estado de Aguascalientes, renunciando al fuero que le pudiera corresponder por razón de su domicilio presente, futuro o por cualquier otra causa. </w:t>
      </w:r>
      <w:r w:rsidRPr="004F6B37">
        <w:rPr>
          <w:rFonts w:asciiTheme="minorHAnsi" w:hAnsiTheme="minorHAnsi" w:cstheme="minorHAnsi"/>
          <w:sz w:val="16"/>
          <w:szCs w:val="16"/>
        </w:rPr>
        <w:t>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dos tantos, en la Ciudad de Aguascalientes, Ags., a los __ días del mes de _____________ del año dos mil____.</w:t>
      </w:r>
    </w:p>
    <w:p w14:paraId="45963C17" w14:textId="77777777" w:rsidR="00B850FB" w:rsidRPr="00B850FB" w:rsidRDefault="00B850FB" w:rsidP="00D8786B">
      <w:pPr>
        <w:keepNext/>
        <w:widowControl/>
        <w:numPr>
          <w:ilvl w:val="1"/>
          <w:numId w:val="11"/>
        </w:numPr>
        <w:tabs>
          <w:tab w:val="left" w:pos="0"/>
        </w:tabs>
        <w:suppressAutoHyphens/>
        <w:spacing w:before="240" w:after="60"/>
        <w:jc w:val="center"/>
        <w:outlineLvl w:val="1"/>
        <w:rPr>
          <w:rFonts w:ascii="Calibri" w:hAnsi="Calibri" w:cs="Calibri"/>
          <w:lang w:val="es-ES_tradnl"/>
        </w:rPr>
      </w:pPr>
    </w:p>
    <w:p w14:paraId="3F69983F" w14:textId="02F329C6" w:rsidR="006C5DD5" w:rsidRPr="00164648" w:rsidRDefault="0093759E" w:rsidP="00D8786B">
      <w:pPr>
        <w:keepNext/>
        <w:widowControl/>
        <w:numPr>
          <w:ilvl w:val="1"/>
          <w:numId w:val="11"/>
        </w:numPr>
        <w:tabs>
          <w:tab w:val="left" w:pos="0"/>
        </w:tabs>
        <w:suppressAutoHyphens/>
        <w:spacing w:before="240" w:after="60"/>
        <w:jc w:val="center"/>
        <w:outlineLvl w:val="1"/>
        <w:rPr>
          <w:rFonts w:ascii="Calibri" w:hAnsi="Calibri" w:cs="Calibri"/>
          <w:lang w:val="es-ES_tradnl"/>
        </w:rPr>
      </w:pPr>
      <w:r w:rsidRPr="00164648">
        <w:rPr>
          <w:rFonts w:ascii="Calibri" w:hAnsi="Calibri" w:cs="Calibri"/>
          <w:b/>
        </w:rPr>
        <w:t>Anexo “8”</w:t>
      </w:r>
    </w:p>
    <w:p w14:paraId="0B826F45" w14:textId="3382E3CA" w:rsidR="006C5DD5" w:rsidRPr="006C5DD5" w:rsidRDefault="006C5DD5" w:rsidP="00D8786B">
      <w:pPr>
        <w:keepNext/>
        <w:widowControl/>
        <w:numPr>
          <w:ilvl w:val="1"/>
          <w:numId w:val="11"/>
        </w:numPr>
        <w:tabs>
          <w:tab w:val="left" w:pos="0"/>
        </w:tabs>
        <w:suppressAutoHyphens/>
        <w:spacing w:before="240" w:after="60"/>
        <w:jc w:val="center"/>
        <w:outlineLvl w:val="1"/>
        <w:rPr>
          <w:rFonts w:ascii="Calibri" w:hAnsi="Calibri" w:cs="Calibri"/>
          <w:lang w:val="es-ES_tradnl"/>
        </w:rPr>
      </w:pPr>
      <w:r w:rsidRPr="006C5DD5">
        <w:rPr>
          <w:rFonts w:asciiTheme="minorHAnsi" w:hAnsiTheme="minorHAnsi" w:cstheme="minorHAnsi"/>
          <w:b/>
          <w:sz w:val="18"/>
          <w:szCs w:val="18"/>
        </w:rPr>
        <w:t>Formato de Fianza</w:t>
      </w:r>
    </w:p>
    <w:p w14:paraId="25F3645D" w14:textId="77777777" w:rsidR="006C5DD5" w:rsidRPr="00267E50" w:rsidRDefault="006C5DD5" w:rsidP="00D8786B">
      <w:pPr>
        <w:pStyle w:val="NormalWeb"/>
        <w:numPr>
          <w:ilvl w:val="0"/>
          <w:numId w:val="11"/>
        </w:numPr>
        <w:shd w:val="clear" w:color="auto" w:fill="FFFFFF"/>
        <w:jc w:val="both"/>
        <w:rPr>
          <w:rFonts w:asciiTheme="minorHAnsi" w:hAnsiTheme="minorHAnsi" w:cstheme="minorHAnsi"/>
          <w:b/>
          <w:color w:val="333333"/>
          <w:sz w:val="18"/>
          <w:szCs w:val="18"/>
        </w:rPr>
      </w:pPr>
      <w:r w:rsidRPr="00267E50">
        <w:rPr>
          <w:rFonts w:asciiTheme="minorHAnsi" w:hAnsiTheme="minorHAnsi" w:cstheme="minorHAnsi"/>
          <w:b/>
          <w:color w:val="333333"/>
          <w:sz w:val="18"/>
          <w:szCs w:val="18"/>
        </w:rPr>
        <w:t>FIANZA OTORGADA EN FAVOR DE LA UNIVERSIDAD AUTÓNOMA DE AGUASCALIENTES PARA GARANTIZAR EL CUMPLIMIENTO DEL CONTRATO ___________________ ADJUDICADO CON FECHA_______________ A LA PERSONA FÍSICA/MORAL ________________, CON REGISTRO FEDERAL DE CONTRIBUYENTES __________ y DOMILICILIO____________________, POR LA CANTIDAD DE (_________________ PESOS OO/100 MONEDA MEXICANA), SIN INCLUIR EL IMPUESTO AL VALOR AGREGADO. DICHA CANTIDAD EQUIVALE AL 10% (DIEZ POR CIENTO) DEL MONTO TOTAL AMORTIZADO EN EL CONTRATO ANTES REFERIDO, GARANTIZANDO EL FIEL Y EXACTO CUMPLIMIENTO DE TODAS Y CADA UNA DE LAS OBLIGACIONES DERIVADAS DEL CONTRATO ANTERIOR, ASÍ COMO LOS DEFECTOS O VICIOS OCULTOS (O DE CALIDAD), IMPUTABLES A LA PERSONA ANTES MENCIONADA.</w:t>
      </w:r>
    </w:p>
    <w:p w14:paraId="055E0367" w14:textId="77777777" w:rsidR="006C5DD5" w:rsidRPr="00267E50" w:rsidRDefault="006C5DD5" w:rsidP="00D8786B">
      <w:pPr>
        <w:pStyle w:val="NormalWeb"/>
        <w:numPr>
          <w:ilvl w:val="0"/>
          <w:numId w:val="11"/>
        </w:numPr>
        <w:shd w:val="clear" w:color="auto" w:fill="FFFFFF"/>
        <w:jc w:val="both"/>
        <w:rPr>
          <w:rFonts w:asciiTheme="minorHAnsi" w:hAnsiTheme="minorHAnsi" w:cstheme="minorHAnsi"/>
          <w:color w:val="333333"/>
          <w:sz w:val="18"/>
          <w:szCs w:val="18"/>
        </w:rPr>
      </w:pPr>
      <w:r w:rsidRPr="00267E50">
        <w:rPr>
          <w:rFonts w:asciiTheme="minorHAnsi" w:hAnsiTheme="minorHAnsi" w:cstheme="minorHAnsi"/>
          <w:color w:val="333333"/>
          <w:sz w:val="18"/>
          <w:szCs w:val="18"/>
        </w:rPr>
        <w:t>La presente fianza se expide de conformidad con lo establecido en la Ley De Adquisiciones, Arrendamientos y Servicios del Sector Público y La Ley Federal de Instituciones de Seguros y Fianzas.</w:t>
      </w:r>
    </w:p>
    <w:p w14:paraId="02B54211" w14:textId="77777777" w:rsidR="006C5DD5" w:rsidRPr="00267E50" w:rsidRDefault="006C5DD5" w:rsidP="00D8786B">
      <w:pPr>
        <w:pStyle w:val="NormalWeb"/>
        <w:numPr>
          <w:ilvl w:val="0"/>
          <w:numId w:val="11"/>
        </w:numPr>
        <w:shd w:val="clear" w:color="auto" w:fill="FFFFFF"/>
        <w:jc w:val="both"/>
        <w:rPr>
          <w:rFonts w:asciiTheme="minorHAnsi" w:hAnsiTheme="minorHAnsi" w:cstheme="minorHAnsi"/>
          <w:color w:val="333333"/>
          <w:sz w:val="18"/>
          <w:szCs w:val="18"/>
        </w:rPr>
      </w:pPr>
      <w:r w:rsidRPr="00267E50">
        <w:rPr>
          <w:rFonts w:asciiTheme="minorHAnsi" w:hAnsiTheme="minorHAnsi" w:cstheme="minorHAnsi"/>
          <w:color w:val="333333"/>
          <w:sz w:val="18"/>
          <w:szCs w:val="18"/>
        </w:rPr>
        <w:t>Esta fianza estará vigente hasta que se haya cumplido en su totalidad el contrato firmado:</w:t>
      </w:r>
    </w:p>
    <w:p w14:paraId="7EB429C3" w14:textId="77777777" w:rsidR="006C5DD5" w:rsidRPr="00267E50" w:rsidRDefault="006C5DD5" w:rsidP="00D8786B">
      <w:pPr>
        <w:pStyle w:val="NormalWeb"/>
        <w:numPr>
          <w:ilvl w:val="0"/>
          <w:numId w:val="11"/>
        </w:numPr>
        <w:shd w:val="clear" w:color="auto" w:fill="FFFFFF"/>
        <w:jc w:val="both"/>
        <w:rPr>
          <w:rFonts w:asciiTheme="minorHAnsi" w:hAnsiTheme="minorHAnsi" w:cstheme="minorHAnsi"/>
          <w:color w:val="333333"/>
          <w:sz w:val="18"/>
          <w:szCs w:val="18"/>
        </w:rPr>
      </w:pPr>
      <w:r w:rsidRPr="00267E50">
        <w:rPr>
          <w:rFonts w:asciiTheme="minorHAnsi" w:hAnsiTheme="minorHAnsi" w:cstheme="minorHAnsi"/>
          <w:color w:val="333333"/>
          <w:sz w:val="18"/>
          <w:szCs w:val="18"/>
        </w:rPr>
        <w:t xml:space="preserve">La compañía afianzadora expresamente acepta que: </w:t>
      </w:r>
    </w:p>
    <w:p w14:paraId="60B328C2" w14:textId="77777777" w:rsidR="006C5DD5" w:rsidRPr="00267E50" w:rsidRDefault="006C5DD5" w:rsidP="00D8786B">
      <w:pPr>
        <w:pStyle w:val="NormalWeb"/>
        <w:numPr>
          <w:ilvl w:val="0"/>
          <w:numId w:val="11"/>
        </w:numPr>
        <w:shd w:val="clear" w:color="auto" w:fill="FFFFFF"/>
        <w:jc w:val="both"/>
        <w:rPr>
          <w:rFonts w:asciiTheme="minorHAnsi" w:hAnsiTheme="minorHAnsi" w:cstheme="minorHAnsi"/>
          <w:color w:val="333333"/>
          <w:sz w:val="18"/>
          <w:szCs w:val="18"/>
        </w:rPr>
      </w:pPr>
      <w:r w:rsidRPr="00267E50">
        <w:rPr>
          <w:rFonts w:asciiTheme="minorHAnsi" w:hAnsiTheme="minorHAnsi" w:cstheme="minorHAnsi"/>
          <w:b/>
          <w:color w:val="333333"/>
          <w:sz w:val="18"/>
          <w:szCs w:val="18"/>
        </w:rPr>
        <w:t>A).-</w:t>
      </w:r>
      <w:r w:rsidRPr="00267E50">
        <w:rPr>
          <w:rFonts w:asciiTheme="minorHAnsi" w:hAnsiTheme="minorHAnsi" w:cstheme="minorHAnsi"/>
          <w:color w:val="333333"/>
          <w:sz w:val="18"/>
          <w:szCs w:val="18"/>
        </w:rPr>
        <w:t>La fianza se otorga atendiendo a todas y cada una de las estipulaciones contenidas en el contrato antes mencionados.</w:t>
      </w:r>
    </w:p>
    <w:p w14:paraId="542F8240" w14:textId="77777777" w:rsidR="006C5DD5" w:rsidRPr="00267E50" w:rsidRDefault="006C5DD5" w:rsidP="00D8786B">
      <w:pPr>
        <w:pStyle w:val="NormalWeb"/>
        <w:numPr>
          <w:ilvl w:val="0"/>
          <w:numId w:val="11"/>
        </w:numPr>
        <w:shd w:val="clear" w:color="auto" w:fill="FFFFFF"/>
        <w:jc w:val="both"/>
        <w:rPr>
          <w:rFonts w:asciiTheme="minorHAnsi" w:hAnsiTheme="minorHAnsi" w:cstheme="minorHAnsi"/>
          <w:color w:val="333333"/>
          <w:sz w:val="18"/>
          <w:szCs w:val="18"/>
        </w:rPr>
      </w:pPr>
      <w:r w:rsidRPr="00267E50">
        <w:rPr>
          <w:rFonts w:asciiTheme="minorHAnsi" w:hAnsiTheme="minorHAnsi" w:cstheme="minorHAnsi"/>
          <w:b/>
          <w:color w:val="333333"/>
          <w:sz w:val="18"/>
          <w:szCs w:val="18"/>
        </w:rPr>
        <w:t xml:space="preserve">B).- </w:t>
      </w:r>
      <w:r w:rsidRPr="00267E50">
        <w:rPr>
          <w:rFonts w:asciiTheme="minorHAnsi" w:hAnsiTheme="minorHAnsi" w:cstheme="minorHAnsi"/>
          <w:color w:val="333333"/>
          <w:sz w:val="18"/>
          <w:szCs w:val="18"/>
        </w:rPr>
        <w:t xml:space="preserve">Esta fianza estará vigente durante el cumplimiento de la obligación garantizada y continuará en caso de que se otorgue prórroga para el cumplimento del contrato así como durante la duración de cualquier procedimiento judicial que, en su caso, llegase a interponerse hasta en tanto no haya resolución definitiva por autoridad competente. </w:t>
      </w:r>
    </w:p>
    <w:p w14:paraId="3DA4C10B" w14:textId="77777777" w:rsidR="006C5DD5" w:rsidRPr="00267E50" w:rsidRDefault="006C5DD5" w:rsidP="00D8786B">
      <w:pPr>
        <w:pStyle w:val="NormalWeb"/>
        <w:numPr>
          <w:ilvl w:val="0"/>
          <w:numId w:val="11"/>
        </w:numPr>
        <w:shd w:val="clear" w:color="auto" w:fill="FFFFFF"/>
        <w:jc w:val="both"/>
        <w:rPr>
          <w:rFonts w:asciiTheme="minorHAnsi" w:hAnsiTheme="minorHAnsi" w:cstheme="minorHAnsi"/>
          <w:b/>
          <w:color w:val="333333"/>
          <w:sz w:val="18"/>
          <w:szCs w:val="18"/>
        </w:rPr>
      </w:pPr>
      <w:r w:rsidRPr="00267E50">
        <w:rPr>
          <w:rFonts w:asciiTheme="minorHAnsi" w:hAnsiTheme="minorHAnsi" w:cstheme="minorHAnsi"/>
          <w:b/>
          <w:color w:val="333333"/>
          <w:sz w:val="18"/>
          <w:szCs w:val="18"/>
        </w:rPr>
        <w:t xml:space="preserve">C).- </w:t>
      </w:r>
      <w:r w:rsidRPr="00267E50">
        <w:rPr>
          <w:rFonts w:asciiTheme="minorHAnsi" w:hAnsiTheme="minorHAnsi" w:cstheme="minorHAnsi"/>
          <w:color w:val="333333"/>
          <w:sz w:val="18"/>
          <w:szCs w:val="18"/>
        </w:rPr>
        <w:t xml:space="preserve">La fianza garantiza el 10 % (diez por ciento del monto total contratado, sin incluir el impuesto al valor agregado, es decir la cantidad de </w:t>
      </w:r>
      <w:r w:rsidRPr="00267E50">
        <w:rPr>
          <w:rFonts w:asciiTheme="minorHAnsi" w:hAnsiTheme="minorHAnsi" w:cstheme="minorHAnsi"/>
          <w:b/>
          <w:color w:val="333333"/>
          <w:sz w:val="18"/>
          <w:szCs w:val="18"/>
        </w:rPr>
        <w:t>$________ (____________________00/100 PESOS MONEDA NACIONAL)</w:t>
      </w:r>
    </w:p>
    <w:p w14:paraId="748E9D22" w14:textId="77777777" w:rsidR="006C5DD5" w:rsidRPr="00267E50" w:rsidRDefault="006C5DD5" w:rsidP="00D8786B">
      <w:pPr>
        <w:pStyle w:val="NormalWeb"/>
        <w:numPr>
          <w:ilvl w:val="0"/>
          <w:numId w:val="11"/>
        </w:numPr>
        <w:shd w:val="clear" w:color="auto" w:fill="FFFFFF"/>
        <w:jc w:val="both"/>
        <w:rPr>
          <w:rFonts w:asciiTheme="minorHAnsi" w:hAnsiTheme="minorHAnsi" w:cstheme="minorHAnsi"/>
          <w:color w:val="333333"/>
          <w:sz w:val="18"/>
          <w:szCs w:val="18"/>
        </w:rPr>
      </w:pPr>
      <w:r w:rsidRPr="00267E50">
        <w:rPr>
          <w:rFonts w:asciiTheme="minorHAnsi" w:hAnsiTheme="minorHAnsi" w:cstheme="minorHAnsi"/>
          <w:b/>
          <w:color w:val="333333"/>
          <w:sz w:val="18"/>
          <w:szCs w:val="18"/>
        </w:rPr>
        <w:t xml:space="preserve">D).- </w:t>
      </w:r>
      <w:r w:rsidRPr="00267E50">
        <w:rPr>
          <w:rFonts w:asciiTheme="minorHAnsi" w:hAnsiTheme="minorHAnsi" w:cstheme="minorHAnsi"/>
          <w:color w:val="333333"/>
          <w:sz w:val="18"/>
          <w:szCs w:val="18"/>
        </w:rPr>
        <w:t xml:space="preserve">En caso de hacerse efectiva la presente garantía, esta institución de fianzas acepta someterse al procedimiento de ejecución establecido en los artículos 279, 281 y 282 de la Ley de Instituciones de Seguros y Fianzas, así mismo en lo referente al cobro de la indemnización por mora que prevé esta ley por pago extemporáneo de la póliza requerida. </w:t>
      </w:r>
    </w:p>
    <w:p w14:paraId="1E2F0EE6" w14:textId="77777777" w:rsidR="006C5DD5" w:rsidRPr="00267E50" w:rsidRDefault="006C5DD5" w:rsidP="00D8786B">
      <w:pPr>
        <w:pStyle w:val="NormalWeb"/>
        <w:numPr>
          <w:ilvl w:val="0"/>
          <w:numId w:val="11"/>
        </w:numPr>
        <w:shd w:val="clear" w:color="auto" w:fill="FFFFFF"/>
        <w:jc w:val="both"/>
        <w:rPr>
          <w:rFonts w:asciiTheme="minorHAnsi" w:hAnsiTheme="minorHAnsi" w:cstheme="minorHAnsi"/>
          <w:color w:val="333333"/>
          <w:sz w:val="18"/>
          <w:szCs w:val="18"/>
        </w:rPr>
      </w:pPr>
      <w:r w:rsidRPr="00267E50">
        <w:rPr>
          <w:rFonts w:asciiTheme="minorHAnsi" w:hAnsiTheme="minorHAnsi" w:cstheme="minorHAnsi"/>
          <w:b/>
          <w:color w:val="333333"/>
          <w:sz w:val="18"/>
          <w:szCs w:val="18"/>
        </w:rPr>
        <w:t xml:space="preserve">E).- </w:t>
      </w:r>
      <w:r w:rsidRPr="00267E50">
        <w:rPr>
          <w:rFonts w:asciiTheme="minorHAnsi" w:hAnsiTheme="minorHAnsi" w:cstheme="minorHAnsi"/>
          <w:color w:val="333333"/>
          <w:sz w:val="18"/>
          <w:szCs w:val="18"/>
        </w:rPr>
        <w:t xml:space="preserve">Para liberar esta fianza es requisito indispensable la manifestación expresa y por escrito del Director General de Finanzas de la Universidad Autónoma de Aguascalientes. </w:t>
      </w:r>
    </w:p>
    <w:p w14:paraId="0E5B569D" w14:textId="77777777" w:rsidR="006C5DD5" w:rsidRPr="006C5DD5" w:rsidRDefault="006C5DD5" w:rsidP="00D8786B">
      <w:pPr>
        <w:pStyle w:val="Prrafodelista"/>
        <w:numPr>
          <w:ilvl w:val="0"/>
          <w:numId w:val="11"/>
        </w:numPr>
        <w:autoSpaceDE w:val="0"/>
        <w:autoSpaceDN w:val="0"/>
        <w:adjustRightInd w:val="0"/>
        <w:ind w:right="708"/>
        <w:jc w:val="center"/>
        <w:rPr>
          <w:rFonts w:asciiTheme="minorHAnsi" w:hAnsiTheme="minorHAnsi" w:cstheme="minorHAnsi"/>
          <w:b/>
          <w:color w:val="000000"/>
          <w:sz w:val="18"/>
          <w:szCs w:val="18"/>
          <w:lang w:val="es-MX"/>
        </w:rPr>
      </w:pPr>
    </w:p>
    <w:p w14:paraId="61167C55" w14:textId="77777777" w:rsidR="006C5DD5" w:rsidRPr="006C5DD5" w:rsidRDefault="006C5DD5" w:rsidP="00D8786B">
      <w:pPr>
        <w:pStyle w:val="Prrafodelista"/>
        <w:numPr>
          <w:ilvl w:val="0"/>
          <w:numId w:val="11"/>
        </w:numPr>
        <w:autoSpaceDE w:val="0"/>
        <w:autoSpaceDN w:val="0"/>
        <w:adjustRightInd w:val="0"/>
        <w:ind w:right="708"/>
        <w:jc w:val="center"/>
        <w:rPr>
          <w:rFonts w:asciiTheme="minorHAnsi" w:hAnsiTheme="minorHAnsi" w:cstheme="minorHAnsi"/>
          <w:b/>
          <w:color w:val="000000"/>
          <w:sz w:val="18"/>
          <w:szCs w:val="18"/>
        </w:rPr>
      </w:pPr>
    </w:p>
    <w:p w14:paraId="36ACA4AB" w14:textId="77777777" w:rsidR="006C5DD5" w:rsidRPr="00267E50" w:rsidRDefault="006C5DD5" w:rsidP="00D8786B">
      <w:pPr>
        <w:pStyle w:val="NormalWeb"/>
        <w:numPr>
          <w:ilvl w:val="0"/>
          <w:numId w:val="11"/>
        </w:numPr>
        <w:shd w:val="clear" w:color="auto" w:fill="FFFFFF"/>
        <w:jc w:val="center"/>
        <w:rPr>
          <w:rFonts w:asciiTheme="minorHAnsi" w:hAnsiTheme="minorHAnsi" w:cstheme="minorHAnsi"/>
          <w:color w:val="333333"/>
          <w:sz w:val="18"/>
          <w:szCs w:val="18"/>
        </w:rPr>
      </w:pPr>
      <w:r w:rsidRPr="00267E50">
        <w:rPr>
          <w:rFonts w:asciiTheme="minorHAnsi" w:hAnsiTheme="minorHAnsi" w:cstheme="minorHAnsi"/>
          <w:b/>
          <w:sz w:val="16"/>
          <w:szCs w:val="16"/>
        </w:rPr>
        <w:t>(Nombre y firma de la persona física o representante legal de la persona física o moral o representante común de la agrupación de personas)</w:t>
      </w:r>
    </w:p>
    <w:p w14:paraId="6C6EFB80" w14:textId="60480738" w:rsidR="0093759E" w:rsidRDefault="0093759E" w:rsidP="0093759E">
      <w:pPr>
        <w:ind w:right="-93" w:firstLine="708"/>
        <w:jc w:val="both"/>
        <w:rPr>
          <w:rFonts w:asciiTheme="minorHAnsi" w:hAnsiTheme="minorHAnsi" w:cstheme="minorHAnsi"/>
          <w:sz w:val="16"/>
          <w:szCs w:val="16"/>
          <w:lang w:val="es-MX"/>
        </w:rPr>
      </w:pPr>
    </w:p>
    <w:p w14:paraId="4649DAA4" w14:textId="3F9B52C1" w:rsidR="0093759E" w:rsidRDefault="0093759E" w:rsidP="0093759E">
      <w:pPr>
        <w:ind w:right="-93" w:firstLine="708"/>
        <w:jc w:val="both"/>
        <w:rPr>
          <w:rFonts w:asciiTheme="minorHAnsi" w:hAnsiTheme="minorHAnsi" w:cstheme="minorHAnsi"/>
          <w:sz w:val="16"/>
          <w:szCs w:val="16"/>
          <w:lang w:val="es-MX"/>
        </w:rPr>
      </w:pPr>
    </w:p>
    <w:p w14:paraId="44C27E0B" w14:textId="14842F72" w:rsidR="0093759E" w:rsidRDefault="0093759E" w:rsidP="0093759E">
      <w:pPr>
        <w:ind w:right="-93" w:firstLine="708"/>
        <w:jc w:val="both"/>
        <w:rPr>
          <w:rFonts w:asciiTheme="minorHAnsi" w:hAnsiTheme="minorHAnsi" w:cstheme="minorHAnsi"/>
          <w:sz w:val="16"/>
          <w:szCs w:val="16"/>
          <w:lang w:val="es-MX"/>
        </w:rPr>
      </w:pPr>
    </w:p>
    <w:p w14:paraId="2E1CD479" w14:textId="69720286" w:rsidR="00541956" w:rsidRDefault="00541956" w:rsidP="0093759E">
      <w:pPr>
        <w:ind w:right="-93" w:firstLine="708"/>
        <w:jc w:val="both"/>
        <w:rPr>
          <w:rFonts w:asciiTheme="minorHAnsi" w:hAnsiTheme="minorHAnsi" w:cstheme="minorHAnsi"/>
          <w:sz w:val="16"/>
          <w:szCs w:val="16"/>
          <w:lang w:val="es-MX"/>
        </w:rPr>
      </w:pPr>
    </w:p>
    <w:p w14:paraId="55D7B7F4" w14:textId="01E230B1" w:rsidR="00541956" w:rsidRDefault="00541956" w:rsidP="0093759E">
      <w:pPr>
        <w:ind w:right="-93" w:firstLine="708"/>
        <w:jc w:val="both"/>
        <w:rPr>
          <w:rFonts w:asciiTheme="minorHAnsi" w:hAnsiTheme="minorHAnsi" w:cstheme="minorHAnsi"/>
          <w:sz w:val="16"/>
          <w:szCs w:val="16"/>
          <w:lang w:val="es-MX"/>
        </w:rPr>
      </w:pPr>
    </w:p>
    <w:p w14:paraId="5D72B2EB" w14:textId="21159D2B" w:rsidR="00541956" w:rsidRDefault="00541956" w:rsidP="0093759E">
      <w:pPr>
        <w:ind w:right="-93" w:firstLine="708"/>
        <w:jc w:val="both"/>
        <w:rPr>
          <w:rFonts w:asciiTheme="minorHAnsi" w:hAnsiTheme="minorHAnsi" w:cstheme="minorHAnsi"/>
          <w:sz w:val="16"/>
          <w:szCs w:val="16"/>
          <w:lang w:val="es-MX"/>
        </w:rPr>
      </w:pPr>
    </w:p>
    <w:p w14:paraId="553B4EEA" w14:textId="650AC1DB" w:rsidR="00541956" w:rsidRDefault="00541956" w:rsidP="0093759E">
      <w:pPr>
        <w:ind w:right="-93" w:firstLine="708"/>
        <w:jc w:val="both"/>
        <w:rPr>
          <w:rFonts w:asciiTheme="minorHAnsi" w:hAnsiTheme="minorHAnsi" w:cstheme="minorHAnsi"/>
          <w:sz w:val="16"/>
          <w:szCs w:val="16"/>
          <w:lang w:val="es-MX"/>
        </w:rPr>
      </w:pPr>
    </w:p>
    <w:p w14:paraId="68BBE791" w14:textId="4952DF60" w:rsidR="00541956" w:rsidRDefault="00541956" w:rsidP="0093759E">
      <w:pPr>
        <w:ind w:right="-93" w:firstLine="708"/>
        <w:jc w:val="both"/>
        <w:rPr>
          <w:rFonts w:asciiTheme="minorHAnsi" w:hAnsiTheme="minorHAnsi" w:cstheme="minorHAnsi"/>
          <w:sz w:val="16"/>
          <w:szCs w:val="16"/>
          <w:lang w:val="es-MX"/>
        </w:rPr>
      </w:pPr>
    </w:p>
    <w:p w14:paraId="0B5036CD" w14:textId="5369FBE4" w:rsidR="00541956" w:rsidRDefault="00541956" w:rsidP="0093759E">
      <w:pPr>
        <w:ind w:right="-93" w:firstLine="708"/>
        <w:jc w:val="both"/>
        <w:rPr>
          <w:rFonts w:asciiTheme="minorHAnsi" w:hAnsiTheme="minorHAnsi" w:cstheme="minorHAnsi"/>
          <w:sz w:val="16"/>
          <w:szCs w:val="16"/>
          <w:lang w:val="es-MX"/>
        </w:rPr>
      </w:pPr>
    </w:p>
    <w:p w14:paraId="23F14E58" w14:textId="7C98E275" w:rsidR="00541956" w:rsidRDefault="00541956" w:rsidP="0093759E">
      <w:pPr>
        <w:ind w:right="-93" w:firstLine="708"/>
        <w:jc w:val="both"/>
        <w:rPr>
          <w:rFonts w:asciiTheme="minorHAnsi" w:hAnsiTheme="minorHAnsi" w:cstheme="minorHAnsi"/>
          <w:sz w:val="16"/>
          <w:szCs w:val="16"/>
          <w:lang w:val="es-MX"/>
        </w:rPr>
      </w:pPr>
    </w:p>
    <w:p w14:paraId="1034A21C" w14:textId="4A7EC1DA" w:rsidR="00541956" w:rsidRDefault="00541956" w:rsidP="0093759E">
      <w:pPr>
        <w:ind w:right="-93" w:firstLine="708"/>
        <w:jc w:val="both"/>
        <w:rPr>
          <w:rFonts w:asciiTheme="minorHAnsi" w:hAnsiTheme="minorHAnsi" w:cstheme="minorHAnsi"/>
          <w:sz w:val="16"/>
          <w:szCs w:val="16"/>
          <w:lang w:val="es-MX"/>
        </w:rPr>
      </w:pPr>
    </w:p>
    <w:p w14:paraId="7BDFB789" w14:textId="302F0584" w:rsidR="00541956" w:rsidRDefault="00541956" w:rsidP="0093759E">
      <w:pPr>
        <w:ind w:right="-93" w:firstLine="708"/>
        <w:jc w:val="both"/>
        <w:rPr>
          <w:rFonts w:asciiTheme="minorHAnsi" w:hAnsiTheme="minorHAnsi" w:cstheme="minorHAnsi"/>
          <w:sz w:val="16"/>
          <w:szCs w:val="16"/>
          <w:lang w:val="es-MX"/>
        </w:rPr>
      </w:pPr>
    </w:p>
    <w:p w14:paraId="16F35C64" w14:textId="40B76179" w:rsidR="00541956" w:rsidRDefault="00541956" w:rsidP="0093759E">
      <w:pPr>
        <w:ind w:right="-93" w:firstLine="708"/>
        <w:jc w:val="both"/>
        <w:rPr>
          <w:rFonts w:asciiTheme="minorHAnsi" w:hAnsiTheme="minorHAnsi" w:cstheme="minorHAnsi"/>
          <w:sz w:val="16"/>
          <w:szCs w:val="16"/>
          <w:lang w:val="es-MX"/>
        </w:rPr>
      </w:pPr>
    </w:p>
    <w:p w14:paraId="562343CF" w14:textId="77777777" w:rsidR="000E3CA5" w:rsidRDefault="000E3CA5" w:rsidP="0093759E">
      <w:pPr>
        <w:ind w:right="-93" w:firstLine="708"/>
        <w:jc w:val="both"/>
        <w:rPr>
          <w:rFonts w:asciiTheme="minorHAnsi" w:hAnsiTheme="minorHAnsi" w:cstheme="minorHAnsi"/>
          <w:sz w:val="16"/>
          <w:szCs w:val="16"/>
          <w:lang w:val="es-MX"/>
        </w:rPr>
      </w:pPr>
    </w:p>
    <w:p w14:paraId="21D0732C" w14:textId="03E2DE84" w:rsidR="0093759E" w:rsidRDefault="0093759E" w:rsidP="0093759E">
      <w:pPr>
        <w:ind w:right="-93" w:firstLine="708"/>
        <w:jc w:val="both"/>
        <w:rPr>
          <w:rFonts w:asciiTheme="minorHAnsi" w:hAnsiTheme="minorHAnsi" w:cstheme="minorHAnsi"/>
          <w:sz w:val="16"/>
          <w:szCs w:val="16"/>
          <w:lang w:val="es-MX"/>
        </w:rPr>
      </w:pPr>
    </w:p>
    <w:p w14:paraId="317F19F0" w14:textId="09176822" w:rsidR="0093759E" w:rsidRDefault="0093759E" w:rsidP="0093759E">
      <w:pPr>
        <w:ind w:right="-93" w:firstLine="708"/>
        <w:jc w:val="both"/>
        <w:rPr>
          <w:rFonts w:asciiTheme="minorHAnsi" w:hAnsiTheme="minorHAnsi" w:cstheme="minorHAnsi"/>
          <w:sz w:val="16"/>
          <w:szCs w:val="16"/>
          <w:lang w:val="es-MX"/>
        </w:rPr>
      </w:pPr>
    </w:p>
    <w:p w14:paraId="6202A2A9" w14:textId="7818305B" w:rsidR="0093759E" w:rsidRDefault="0093759E" w:rsidP="0093759E">
      <w:pPr>
        <w:ind w:right="-93" w:firstLine="708"/>
        <w:jc w:val="both"/>
        <w:rPr>
          <w:rFonts w:asciiTheme="minorHAnsi" w:hAnsiTheme="minorHAnsi" w:cstheme="minorHAnsi"/>
          <w:sz w:val="16"/>
          <w:szCs w:val="16"/>
          <w:lang w:val="es-MX"/>
        </w:rPr>
      </w:pPr>
    </w:p>
    <w:p w14:paraId="530416A2" w14:textId="7A6F1C04" w:rsidR="006C5DD5" w:rsidRDefault="006C5DD5" w:rsidP="0093759E">
      <w:pPr>
        <w:ind w:right="-93" w:firstLine="708"/>
        <w:jc w:val="both"/>
        <w:rPr>
          <w:rFonts w:asciiTheme="minorHAnsi" w:hAnsiTheme="minorHAnsi" w:cstheme="minorHAnsi"/>
          <w:sz w:val="16"/>
          <w:szCs w:val="16"/>
          <w:lang w:val="es-MX"/>
        </w:rPr>
      </w:pPr>
    </w:p>
    <w:p w14:paraId="1392CFC6" w14:textId="14967024" w:rsidR="006C5DD5" w:rsidRDefault="006C5DD5" w:rsidP="0093759E">
      <w:pPr>
        <w:ind w:right="-93" w:firstLine="708"/>
        <w:jc w:val="both"/>
        <w:rPr>
          <w:rFonts w:asciiTheme="minorHAnsi" w:hAnsiTheme="minorHAnsi" w:cstheme="minorHAnsi"/>
          <w:sz w:val="16"/>
          <w:szCs w:val="16"/>
          <w:lang w:val="es-MX"/>
        </w:rPr>
      </w:pPr>
    </w:p>
    <w:p w14:paraId="6A58D97C" w14:textId="0D38FDF2" w:rsidR="006C5DD5" w:rsidRDefault="006C5DD5" w:rsidP="0093759E">
      <w:pPr>
        <w:ind w:right="-93" w:firstLine="708"/>
        <w:jc w:val="both"/>
        <w:rPr>
          <w:rFonts w:asciiTheme="minorHAnsi" w:hAnsiTheme="minorHAnsi" w:cstheme="minorHAnsi"/>
          <w:sz w:val="16"/>
          <w:szCs w:val="16"/>
          <w:lang w:val="es-MX"/>
        </w:rPr>
      </w:pPr>
    </w:p>
    <w:p w14:paraId="5E72E196" w14:textId="394F39DC" w:rsidR="006C5DD5" w:rsidRDefault="006C5DD5" w:rsidP="0093759E">
      <w:pPr>
        <w:ind w:right="-93" w:firstLine="708"/>
        <w:jc w:val="both"/>
        <w:rPr>
          <w:rFonts w:asciiTheme="minorHAnsi" w:hAnsiTheme="minorHAnsi" w:cstheme="minorHAnsi"/>
          <w:sz w:val="16"/>
          <w:szCs w:val="16"/>
          <w:lang w:val="es-MX"/>
        </w:rPr>
      </w:pPr>
    </w:p>
    <w:p w14:paraId="2F6B8018" w14:textId="0B959947" w:rsidR="006C5DD5" w:rsidRDefault="006C5DD5" w:rsidP="0093759E">
      <w:pPr>
        <w:ind w:right="-93" w:firstLine="708"/>
        <w:jc w:val="both"/>
        <w:rPr>
          <w:rFonts w:asciiTheme="minorHAnsi" w:hAnsiTheme="minorHAnsi" w:cstheme="minorHAnsi"/>
          <w:sz w:val="16"/>
          <w:szCs w:val="16"/>
          <w:lang w:val="es-MX"/>
        </w:rPr>
      </w:pPr>
    </w:p>
    <w:p w14:paraId="0525F93C" w14:textId="22AAAF9C" w:rsidR="006C5DD5" w:rsidRDefault="006C5DD5" w:rsidP="0093759E">
      <w:pPr>
        <w:ind w:right="-93" w:firstLine="708"/>
        <w:jc w:val="both"/>
        <w:rPr>
          <w:rFonts w:asciiTheme="minorHAnsi" w:hAnsiTheme="minorHAnsi" w:cstheme="minorHAnsi"/>
          <w:sz w:val="16"/>
          <w:szCs w:val="16"/>
          <w:lang w:val="es-MX"/>
        </w:rPr>
      </w:pPr>
    </w:p>
    <w:p w14:paraId="091FC7F8" w14:textId="33EFE688" w:rsidR="006C5DD5" w:rsidRDefault="006C5DD5" w:rsidP="0093759E">
      <w:pPr>
        <w:ind w:right="-93" w:firstLine="708"/>
        <w:jc w:val="both"/>
        <w:rPr>
          <w:rFonts w:asciiTheme="minorHAnsi" w:hAnsiTheme="minorHAnsi" w:cstheme="minorHAnsi"/>
          <w:sz w:val="16"/>
          <w:szCs w:val="16"/>
          <w:lang w:val="es-MX"/>
        </w:rPr>
      </w:pPr>
    </w:p>
    <w:p w14:paraId="156BBD42" w14:textId="33CF7F7B" w:rsidR="006C5DD5" w:rsidRDefault="006C5DD5" w:rsidP="0093759E">
      <w:pPr>
        <w:ind w:right="-93" w:firstLine="708"/>
        <w:jc w:val="both"/>
        <w:rPr>
          <w:rFonts w:asciiTheme="minorHAnsi" w:hAnsiTheme="minorHAnsi" w:cstheme="minorHAnsi"/>
          <w:sz w:val="16"/>
          <w:szCs w:val="16"/>
          <w:lang w:val="es-MX"/>
        </w:rPr>
      </w:pPr>
    </w:p>
    <w:p w14:paraId="3A5A7411" w14:textId="44B89F5B" w:rsidR="006C5DD5" w:rsidRDefault="006C5DD5" w:rsidP="0093759E">
      <w:pPr>
        <w:ind w:right="-93" w:firstLine="708"/>
        <w:jc w:val="both"/>
        <w:rPr>
          <w:rFonts w:asciiTheme="minorHAnsi" w:hAnsiTheme="minorHAnsi" w:cstheme="minorHAnsi"/>
          <w:sz w:val="16"/>
          <w:szCs w:val="16"/>
          <w:lang w:val="es-MX"/>
        </w:rPr>
      </w:pPr>
    </w:p>
    <w:p w14:paraId="2DC59AD8" w14:textId="77777777" w:rsidR="00146031" w:rsidRDefault="00146031" w:rsidP="00F14C8B">
      <w:pPr>
        <w:pStyle w:val="Textoindependiente"/>
        <w:ind w:right="-91"/>
        <w:jc w:val="center"/>
        <w:rPr>
          <w:rFonts w:asciiTheme="minorHAnsi" w:hAnsiTheme="minorHAnsi" w:cstheme="minorHAnsi"/>
          <w:b/>
          <w:sz w:val="18"/>
          <w:szCs w:val="18"/>
        </w:rPr>
      </w:pPr>
    </w:p>
    <w:p w14:paraId="551AAED4" w14:textId="77777777" w:rsidR="00471DEB" w:rsidRPr="00D249CB" w:rsidRDefault="00471DEB" w:rsidP="00471DEB">
      <w:pPr>
        <w:pStyle w:val="Textoindependiente"/>
        <w:ind w:right="708"/>
        <w:jc w:val="center"/>
        <w:rPr>
          <w:rFonts w:asciiTheme="minorHAnsi" w:hAnsiTheme="minorHAnsi" w:cstheme="minorHAnsi"/>
          <w:b/>
          <w:sz w:val="18"/>
          <w:szCs w:val="18"/>
        </w:rPr>
      </w:pPr>
      <w:r w:rsidRPr="00D249CB">
        <w:rPr>
          <w:rFonts w:asciiTheme="minorHAnsi" w:hAnsiTheme="minorHAnsi" w:cstheme="minorHAnsi"/>
          <w:b/>
          <w:sz w:val="18"/>
          <w:szCs w:val="18"/>
        </w:rPr>
        <w:lastRenderedPageBreak/>
        <w:t>Anexo “</w:t>
      </w:r>
      <w:r>
        <w:rPr>
          <w:rFonts w:asciiTheme="minorHAnsi" w:hAnsiTheme="minorHAnsi" w:cstheme="minorHAnsi"/>
          <w:b/>
          <w:sz w:val="18"/>
          <w:szCs w:val="18"/>
        </w:rPr>
        <w:t>9</w:t>
      </w:r>
      <w:r w:rsidRPr="00D249CB">
        <w:rPr>
          <w:rFonts w:asciiTheme="minorHAnsi" w:hAnsiTheme="minorHAnsi" w:cstheme="minorHAnsi"/>
          <w:b/>
          <w:sz w:val="18"/>
          <w:szCs w:val="18"/>
        </w:rPr>
        <w:t>”</w:t>
      </w:r>
    </w:p>
    <w:p w14:paraId="7BB1D6B9" w14:textId="77777777" w:rsidR="00471DEB" w:rsidRPr="004F7F20" w:rsidRDefault="00471DEB" w:rsidP="00471DEB">
      <w:pPr>
        <w:pStyle w:val="Textoindependiente3"/>
        <w:ind w:right="708"/>
        <w:jc w:val="center"/>
        <w:rPr>
          <w:rFonts w:asciiTheme="minorHAnsi" w:hAnsiTheme="minorHAnsi" w:cstheme="minorHAnsi"/>
          <w:b/>
          <w:sz w:val="18"/>
          <w:szCs w:val="18"/>
        </w:rPr>
      </w:pPr>
      <w:r w:rsidRPr="004F7F20">
        <w:rPr>
          <w:rFonts w:asciiTheme="minorHAnsi" w:hAnsiTheme="minorHAnsi" w:cstheme="minorHAnsi"/>
          <w:b/>
          <w:sz w:val="18"/>
          <w:szCs w:val="18"/>
        </w:rPr>
        <w:t>CENTROS DE SERVICIO</w:t>
      </w:r>
    </w:p>
    <w:p w14:paraId="708783FF" w14:textId="77777777" w:rsidR="00471DEB" w:rsidRPr="006E01AF" w:rsidRDefault="00471DEB" w:rsidP="00471DEB">
      <w:pPr>
        <w:pStyle w:val="Textoindependiente3"/>
        <w:ind w:right="708"/>
        <w:jc w:val="right"/>
        <w:rPr>
          <w:rFonts w:asciiTheme="minorHAnsi" w:hAnsiTheme="minorHAnsi" w:cstheme="minorHAnsi"/>
          <w:sz w:val="18"/>
          <w:szCs w:val="18"/>
        </w:rPr>
      </w:pPr>
      <w:r w:rsidRPr="006E01AF">
        <w:rPr>
          <w:rFonts w:asciiTheme="minorHAnsi" w:hAnsiTheme="minorHAnsi" w:cstheme="minorHAnsi"/>
          <w:sz w:val="18"/>
          <w:szCs w:val="18"/>
        </w:rPr>
        <w:t xml:space="preserve">Fecha: </w:t>
      </w:r>
    </w:p>
    <w:p w14:paraId="19DFB32B" w14:textId="77777777" w:rsidR="00471DEB" w:rsidRDefault="00471DEB" w:rsidP="00471DEB">
      <w:pPr>
        <w:tabs>
          <w:tab w:val="left" w:pos="284"/>
        </w:tabs>
        <w:jc w:val="both"/>
        <w:rPr>
          <w:rFonts w:asciiTheme="minorHAnsi" w:hAnsiTheme="minorHAnsi" w:cstheme="minorHAnsi"/>
          <w:b/>
          <w:color w:val="000000"/>
          <w:sz w:val="14"/>
          <w:szCs w:val="14"/>
        </w:rPr>
      </w:pPr>
    </w:p>
    <w:p w14:paraId="35E930E5" w14:textId="77777777" w:rsidR="00471DEB" w:rsidRDefault="00471DEB" w:rsidP="00471DEB">
      <w:pPr>
        <w:tabs>
          <w:tab w:val="left" w:pos="284"/>
        </w:tabs>
        <w:jc w:val="both"/>
        <w:rPr>
          <w:rFonts w:asciiTheme="minorHAnsi" w:hAnsiTheme="minorHAnsi" w:cstheme="minorHAnsi"/>
          <w:b/>
          <w:color w:val="000000"/>
          <w:sz w:val="14"/>
          <w:szCs w:val="14"/>
        </w:rPr>
      </w:pPr>
    </w:p>
    <w:p w14:paraId="4E05847A" w14:textId="77777777" w:rsidR="00471DEB" w:rsidRDefault="00471DEB" w:rsidP="00471DEB">
      <w:pPr>
        <w:tabs>
          <w:tab w:val="left" w:pos="284"/>
        </w:tabs>
        <w:jc w:val="both"/>
        <w:rPr>
          <w:rFonts w:asciiTheme="minorHAnsi" w:hAnsiTheme="minorHAnsi" w:cstheme="minorHAnsi"/>
          <w:b/>
          <w:color w:val="000000"/>
          <w:sz w:val="14"/>
          <w:szCs w:val="14"/>
        </w:rPr>
      </w:pPr>
    </w:p>
    <w:p w14:paraId="44B81A81" w14:textId="77777777" w:rsidR="00471DEB" w:rsidRPr="004F7F20" w:rsidRDefault="00471DEB" w:rsidP="00471DEB">
      <w:pPr>
        <w:rPr>
          <w:rFonts w:asciiTheme="minorHAnsi" w:hAnsiTheme="minorHAnsi" w:cstheme="minorHAnsi"/>
          <w:b/>
          <w:sz w:val="18"/>
          <w:szCs w:val="18"/>
        </w:rPr>
      </w:pPr>
      <w:r w:rsidRPr="004F7F20">
        <w:rPr>
          <w:rFonts w:asciiTheme="minorHAnsi" w:hAnsiTheme="minorHAnsi" w:cstheme="minorHAnsi"/>
          <w:b/>
          <w:sz w:val="18"/>
          <w:szCs w:val="18"/>
        </w:rPr>
        <w:t>UNIVERSIDAD AUTONOMA DE AGUASCALIENTES</w:t>
      </w:r>
    </w:p>
    <w:p w14:paraId="65DDAD10" w14:textId="77777777" w:rsidR="00471DEB" w:rsidRPr="004F7F20" w:rsidRDefault="00471DEB" w:rsidP="00471DEB">
      <w:pPr>
        <w:autoSpaceDE w:val="0"/>
        <w:autoSpaceDN w:val="0"/>
        <w:adjustRightInd w:val="0"/>
        <w:rPr>
          <w:rFonts w:asciiTheme="minorHAnsi" w:hAnsiTheme="minorHAnsi" w:cstheme="minorHAnsi"/>
          <w:b/>
          <w:sz w:val="18"/>
          <w:szCs w:val="18"/>
        </w:rPr>
      </w:pPr>
      <w:r w:rsidRPr="004F7F20">
        <w:rPr>
          <w:rFonts w:asciiTheme="minorHAnsi" w:hAnsiTheme="minorHAnsi" w:cstheme="minorHAnsi"/>
          <w:b/>
          <w:sz w:val="18"/>
          <w:szCs w:val="18"/>
        </w:rPr>
        <w:t>P R E S E N T E</w:t>
      </w:r>
    </w:p>
    <w:p w14:paraId="044535BA" w14:textId="77777777" w:rsidR="00471DEB" w:rsidRPr="004F7F20" w:rsidRDefault="00471DEB" w:rsidP="00471DEB">
      <w:pPr>
        <w:autoSpaceDE w:val="0"/>
        <w:autoSpaceDN w:val="0"/>
        <w:adjustRightInd w:val="0"/>
        <w:rPr>
          <w:rFonts w:asciiTheme="minorHAnsi" w:hAnsiTheme="minorHAnsi" w:cstheme="minorHAnsi"/>
          <w:sz w:val="18"/>
          <w:szCs w:val="18"/>
        </w:rPr>
      </w:pPr>
    </w:p>
    <w:p w14:paraId="6E2ADE29" w14:textId="77777777" w:rsidR="00471DEB" w:rsidRPr="004F7F20" w:rsidRDefault="00471DEB" w:rsidP="00471DEB">
      <w:pPr>
        <w:autoSpaceDE w:val="0"/>
        <w:autoSpaceDN w:val="0"/>
        <w:adjustRightInd w:val="0"/>
        <w:rPr>
          <w:rFonts w:asciiTheme="minorHAnsi" w:hAnsiTheme="minorHAnsi" w:cstheme="minorHAnsi"/>
          <w:sz w:val="18"/>
          <w:szCs w:val="18"/>
        </w:rPr>
      </w:pPr>
      <w:r w:rsidRPr="004F7F20">
        <w:rPr>
          <w:rFonts w:asciiTheme="minorHAnsi" w:hAnsiTheme="minorHAnsi" w:cstheme="minorHAnsi"/>
          <w:sz w:val="18"/>
          <w:szCs w:val="18"/>
        </w:rPr>
        <w:t xml:space="preserve">Declaro bajo protesta de decir verdad que a continuación, se muestra relación de Centros de Servicio autorizados por el fabricante para Soporte, Mantenimiento y Reparación </w:t>
      </w:r>
      <w:r>
        <w:rPr>
          <w:rFonts w:asciiTheme="minorHAnsi" w:hAnsiTheme="minorHAnsi" w:cstheme="minorHAnsi"/>
          <w:sz w:val="18"/>
          <w:szCs w:val="18"/>
        </w:rPr>
        <w:t xml:space="preserve">de los bienes objeto del presente procedimiento,  </w:t>
      </w:r>
      <w:r w:rsidRPr="004F7F20">
        <w:rPr>
          <w:rFonts w:asciiTheme="minorHAnsi" w:hAnsiTheme="minorHAnsi" w:cstheme="minorHAnsi"/>
          <w:sz w:val="18"/>
          <w:szCs w:val="18"/>
        </w:rPr>
        <w:t>dentro del territorio mexicano.</w:t>
      </w:r>
    </w:p>
    <w:p w14:paraId="7D99B092" w14:textId="77777777" w:rsidR="00471DEB" w:rsidRPr="004F7F20" w:rsidRDefault="00471DEB" w:rsidP="00471DEB">
      <w:pPr>
        <w:autoSpaceDE w:val="0"/>
        <w:autoSpaceDN w:val="0"/>
        <w:adjustRightInd w:val="0"/>
        <w:rPr>
          <w:rFonts w:asciiTheme="minorHAnsi" w:hAnsiTheme="minorHAnsi" w:cstheme="minorHAnsi"/>
          <w:b/>
          <w:bCs/>
          <w:color w:val="000000"/>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560"/>
        <w:gridCol w:w="5943"/>
      </w:tblGrid>
      <w:tr w:rsidR="00471DEB" w:rsidRPr="004F7F20" w14:paraId="1A631694" w14:textId="77777777" w:rsidTr="00471DEB">
        <w:trPr>
          <w:trHeight w:val="208"/>
          <w:jc w:val="center"/>
        </w:trPr>
        <w:tc>
          <w:tcPr>
            <w:tcW w:w="1129" w:type="dxa"/>
            <w:shd w:val="clear" w:color="auto" w:fill="D9D9D9" w:themeFill="background1" w:themeFillShade="D9"/>
            <w:vAlign w:val="center"/>
          </w:tcPr>
          <w:p w14:paraId="0C17BD9D" w14:textId="77777777" w:rsidR="00471DEB" w:rsidRPr="004F7F20" w:rsidRDefault="00471DEB" w:rsidP="00471DEB">
            <w:pPr>
              <w:jc w:val="center"/>
              <w:rPr>
                <w:rFonts w:asciiTheme="minorHAnsi" w:hAnsiTheme="minorHAnsi" w:cstheme="minorHAnsi"/>
                <w:b/>
                <w:bCs/>
                <w:iCs/>
                <w:sz w:val="18"/>
                <w:szCs w:val="18"/>
              </w:rPr>
            </w:pPr>
            <w:r>
              <w:rPr>
                <w:rFonts w:asciiTheme="minorHAnsi" w:hAnsiTheme="minorHAnsi" w:cstheme="minorHAnsi"/>
                <w:b/>
                <w:bCs/>
                <w:iCs/>
                <w:sz w:val="18"/>
                <w:szCs w:val="18"/>
              </w:rPr>
              <w:t>Partida</w:t>
            </w:r>
          </w:p>
        </w:tc>
        <w:tc>
          <w:tcPr>
            <w:tcW w:w="1560" w:type="dxa"/>
            <w:shd w:val="clear" w:color="auto" w:fill="D9D9D9" w:themeFill="background1" w:themeFillShade="D9"/>
          </w:tcPr>
          <w:p w14:paraId="05D1EB28" w14:textId="77777777" w:rsidR="00471DEB" w:rsidRPr="004F7F20" w:rsidRDefault="00471DEB" w:rsidP="00471DEB">
            <w:pPr>
              <w:jc w:val="center"/>
              <w:rPr>
                <w:rFonts w:asciiTheme="minorHAnsi" w:hAnsiTheme="minorHAnsi" w:cstheme="minorHAnsi"/>
                <w:b/>
                <w:bCs/>
                <w:iCs/>
                <w:sz w:val="18"/>
                <w:szCs w:val="18"/>
              </w:rPr>
            </w:pPr>
            <w:r w:rsidRPr="004F7F20">
              <w:rPr>
                <w:rFonts w:asciiTheme="minorHAnsi" w:hAnsiTheme="minorHAnsi" w:cstheme="minorHAnsi"/>
                <w:b/>
                <w:bCs/>
                <w:iCs/>
                <w:sz w:val="18"/>
                <w:szCs w:val="18"/>
              </w:rPr>
              <w:t>Fabricante</w:t>
            </w:r>
          </w:p>
        </w:tc>
        <w:tc>
          <w:tcPr>
            <w:tcW w:w="5943" w:type="dxa"/>
            <w:shd w:val="clear" w:color="auto" w:fill="D9D9D9" w:themeFill="background1" w:themeFillShade="D9"/>
            <w:vAlign w:val="center"/>
          </w:tcPr>
          <w:p w14:paraId="61371D12" w14:textId="77777777" w:rsidR="00471DEB" w:rsidRPr="004F7F20" w:rsidRDefault="00471DEB" w:rsidP="00471DEB">
            <w:pPr>
              <w:jc w:val="center"/>
              <w:rPr>
                <w:rFonts w:asciiTheme="minorHAnsi" w:hAnsiTheme="minorHAnsi" w:cstheme="minorHAnsi"/>
                <w:b/>
                <w:bCs/>
                <w:iCs/>
                <w:sz w:val="18"/>
                <w:szCs w:val="18"/>
              </w:rPr>
            </w:pPr>
            <w:r w:rsidRPr="004F7F20">
              <w:rPr>
                <w:rFonts w:asciiTheme="minorHAnsi" w:hAnsiTheme="minorHAnsi" w:cstheme="minorHAnsi"/>
                <w:b/>
                <w:bCs/>
                <w:iCs/>
                <w:sz w:val="18"/>
                <w:szCs w:val="18"/>
              </w:rPr>
              <w:t>Dirección</w:t>
            </w:r>
          </w:p>
        </w:tc>
      </w:tr>
      <w:tr w:rsidR="00471DEB" w:rsidRPr="004F7F20" w14:paraId="598FF130" w14:textId="77777777" w:rsidTr="00471DEB">
        <w:trPr>
          <w:trHeight w:val="208"/>
          <w:jc w:val="center"/>
        </w:trPr>
        <w:tc>
          <w:tcPr>
            <w:tcW w:w="1129" w:type="dxa"/>
            <w:shd w:val="clear" w:color="auto" w:fill="auto"/>
            <w:vAlign w:val="center"/>
          </w:tcPr>
          <w:p w14:paraId="6665F9D7" w14:textId="77777777" w:rsidR="00471DEB" w:rsidRPr="004F7F20" w:rsidRDefault="00471DEB" w:rsidP="00471DEB">
            <w:pPr>
              <w:jc w:val="center"/>
              <w:rPr>
                <w:rFonts w:asciiTheme="minorHAnsi" w:hAnsiTheme="minorHAnsi" w:cstheme="minorHAnsi"/>
                <w:b/>
                <w:bCs/>
                <w:iCs/>
                <w:sz w:val="18"/>
                <w:szCs w:val="18"/>
              </w:rPr>
            </w:pPr>
          </w:p>
        </w:tc>
        <w:tc>
          <w:tcPr>
            <w:tcW w:w="1560" w:type="dxa"/>
          </w:tcPr>
          <w:p w14:paraId="712E9148" w14:textId="77777777" w:rsidR="00471DEB" w:rsidRPr="004F7F20" w:rsidRDefault="00471DEB" w:rsidP="00471DEB">
            <w:pPr>
              <w:autoSpaceDE w:val="0"/>
              <w:autoSpaceDN w:val="0"/>
              <w:adjustRightInd w:val="0"/>
              <w:jc w:val="center"/>
              <w:rPr>
                <w:rFonts w:asciiTheme="minorHAnsi" w:hAnsiTheme="minorHAnsi" w:cstheme="minorHAnsi"/>
                <w:b/>
                <w:color w:val="000000"/>
                <w:sz w:val="18"/>
                <w:szCs w:val="18"/>
                <w:lang w:val="pt-BR"/>
              </w:rPr>
            </w:pPr>
          </w:p>
        </w:tc>
        <w:tc>
          <w:tcPr>
            <w:tcW w:w="5943" w:type="dxa"/>
            <w:shd w:val="clear" w:color="auto" w:fill="auto"/>
            <w:vAlign w:val="center"/>
          </w:tcPr>
          <w:p w14:paraId="228871BE" w14:textId="77777777" w:rsidR="00471DEB" w:rsidRDefault="00471DEB" w:rsidP="00471DEB">
            <w:pPr>
              <w:autoSpaceDE w:val="0"/>
              <w:autoSpaceDN w:val="0"/>
              <w:adjustRightInd w:val="0"/>
              <w:rPr>
                <w:rFonts w:asciiTheme="minorHAnsi" w:hAnsiTheme="minorHAnsi" w:cstheme="minorHAnsi"/>
                <w:color w:val="000000"/>
                <w:sz w:val="18"/>
                <w:szCs w:val="18"/>
                <w:lang w:val="pt-BR"/>
              </w:rPr>
            </w:pPr>
            <w:r>
              <w:rPr>
                <w:rFonts w:asciiTheme="minorHAnsi" w:hAnsiTheme="minorHAnsi" w:cstheme="minorHAnsi"/>
                <w:color w:val="000000"/>
                <w:sz w:val="18"/>
                <w:szCs w:val="18"/>
                <w:lang w:val="pt-BR"/>
              </w:rPr>
              <w:t xml:space="preserve">Domicilio </w:t>
            </w:r>
          </w:p>
          <w:p w14:paraId="67803FCB" w14:textId="77777777" w:rsidR="00471DEB" w:rsidRDefault="00471DEB" w:rsidP="00471DEB">
            <w:pPr>
              <w:autoSpaceDE w:val="0"/>
              <w:autoSpaceDN w:val="0"/>
              <w:adjustRightInd w:val="0"/>
              <w:rPr>
                <w:rFonts w:asciiTheme="minorHAnsi" w:hAnsiTheme="minorHAnsi" w:cstheme="minorHAnsi"/>
                <w:color w:val="000000"/>
                <w:sz w:val="18"/>
                <w:szCs w:val="18"/>
                <w:lang w:val="pt-BR"/>
              </w:rPr>
            </w:pPr>
            <w:proofErr w:type="spellStart"/>
            <w:r>
              <w:rPr>
                <w:rFonts w:asciiTheme="minorHAnsi" w:hAnsiTheme="minorHAnsi" w:cstheme="minorHAnsi"/>
                <w:color w:val="000000"/>
                <w:sz w:val="18"/>
                <w:szCs w:val="18"/>
                <w:lang w:val="pt-BR"/>
              </w:rPr>
              <w:t>Tel</w:t>
            </w:r>
            <w:proofErr w:type="spellEnd"/>
            <w:r>
              <w:rPr>
                <w:rFonts w:asciiTheme="minorHAnsi" w:hAnsiTheme="minorHAnsi" w:cstheme="minorHAnsi"/>
                <w:color w:val="000000"/>
                <w:sz w:val="18"/>
                <w:szCs w:val="18"/>
                <w:lang w:val="pt-BR"/>
              </w:rPr>
              <w:t>:</w:t>
            </w:r>
          </w:p>
          <w:p w14:paraId="3E1C2A4F" w14:textId="77777777" w:rsidR="00471DEB" w:rsidRPr="004F7F20" w:rsidRDefault="00471DEB" w:rsidP="00471DEB">
            <w:pPr>
              <w:autoSpaceDE w:val="0"/>
              <w:autoSpaceDN w:val="0"/>
              <w:adjustRightInd w:val="0"/>
              <w:rPr>
                <w:rFonts w:asciiTheme="minorHAnsi" w:hAnsiTheme="minorHAnsi" w:cstheme="minorHAnsi"/>
                <w:color w:val="000000"/>
                <w:sz w:val="18"/>
                <w:szCs w:val="18"/>
                <w:lang w:val="pt-BR"/>
              </w:rPr>
            </w:pPr>
            <w:proofErr w:type="spellStart"/>
            <w:r>
              <w:rPr>
                <w:rFonts w:asciiTheme="minorHAnsi" w:hAnsiTheme="minorHAnsi" w:cstheme="minorHAnsi"/>
                <w:color w:val="000000"/>
                <w:sz w:val="18"/>
                <w:szCs w:val="18"/>
                <w:lang w:val="pt-BR"/>
              </w:rPr>
              <w:t>Correo</w:t>
            </w:r>
            <w:proofErr w:type="spellEnd"/>
            <w:r>
              <w:rPr>
                <w:rFonts w:asciiTheme="minorHAnsi" w:hAnsiTheme="minorHAnsi" w:cstheme="minorHAnsi"/>
                <w:color w:val="000000"/>
                <w:sz w:val="18"/>
                <w:szCs w:val="18"/>
                <w:lang w:val="pt-BR"/>
              </w:rPr>
              <w:t xml:space="preserve"> </w:t>
            </w:r>
            <w:proofErr w:type="spellStart"/>
            <w:r>
              <w:rPr>
                <w:rFonts w:asciiTheme="minorHAnsi" w:hAnsiTheme="minorHAnsi" w:cstheme="minorHAnsi"/>
                <w:color w:val="000000"/>
                <w:sz w:val="18"/>
                <w:szCs w:val="18"/>
                <w:lang w:val="pt-BR"/>
              </w:rPr>
              <w:t>electronico</w:t>
            </w:r>
            <w:proofErr w:type="spellEnd"/>
            <w:r>
              <w:rPr>
                <w:rFonts w:asciiTheme="minorHAnsi" w:hAnsiTheme="minorHAnsi" w:cstheme="minorHAnsi"/>
                <w:color w:val="000000"/>
                <w:sz w:val="18"/>
                <w:szCs w:val="18"/>
                <w:lang w:val="pt-BR"/>
              </w:rPr>
              <w:t xml:space="preserve">: </w:t>
            </w:r>
          </w:p>
        </w:tc>
      </w:tr>
      <w:tr w:rsidR="00471DEB" w:rsidRPr="004F7F20" w14:paraId="709F515F" w14:textId="77777777" w:rsidTr="00471DEB">
        <w:trPr>
          <w:trHeight w:val="800"/>
          <w:jc w:val="center"/>
        </w:trPr>
        <w:tc>
          <w:tcPr>
            <w:tcW w:w="1129" w:type="dxa"/>
            <w:shd w:val="clear" w:color="auto" w:fill="auto"/>
            <w:vAlign w:val="center"/>
          </w:tcPr>
          <w:p w14:paraId="0224AC23" w14:textId="77777777" w:rsidR="00471DEB" w:rsidRPr="004F7F20" w:rsidRDefault="00471DEB" w:rsidP="00471DEB">
            <w:pPr>
              <w:jc w:val="center"/>
              <w:rPr>
                <w:rFonts w:asciiTheme="minorHAnsi" w:hAnsiTheme="minorHAnsi" w:cstheme="minorHAnsi"/>
                <w:bCs/>
                <w:iCs/>
                <w:sz w:val="18"/>
                <w:szCs w:val="18"/>
              </w:rPr>
            </w:pPr>
          </w:p>
        </w:tc>
        <w:tc>
          <w:tcPr>
            <w:tcW w:w="1560" w:type="dxa"/>
          </w:tcPr>
          <w:p w14:paraId="53EC6B31" w14:textId="77777777" w:rsidR="00471DEB" w:rsidRPr="004F7F20" w:rsidRDefault="00471DEB" w:rsidP="00471DEB">
            <w:pPr>
              <w:autoSpaceDE w:val="0"/>
              <w:autoSpaceDN w:val="0"/>
              <w:adjustRightInd w:val="0"/>
              <w:jc w:val="center"/>
              <w:rPr>
                <w:rFonts w:asciiTheme="minorHAnsi" w:hAnsiTheme="minorHAnsi" w:cstheme="minorHAnsi"/>
                <w:b/>
                <w:snapToGrid w:val="0"/>
                <w:sz w:val="18"/>
                <w:szCs w:val="18"/>
              </w:rPr>
            </w:pPr>
          </w:p>
        </w:tc>
        <w:tc>
          <w:tcPr>
            <w:tcW w:w="5943" w:type="dxa"/>
            <w:shd w:val="clear" w:color="auto" w:fill="auto"/>
            <w:vAlign w:val="center"/>
          </w:tcPr>
          <w:p w14:paraId="2FD924A6" w14:textId="77777777" w:rsidR="00471DEB" w:rsidRDefault="00471DEB" w:rsidP="00471DEB">
            <w:pPr>
              <w:autoSpaceDE w:val="0"/>
              <w:autoSpaceDN w:val="0"/>
              <w:adjustRightInd w:val="0"/>
              <w:rPr>
                <w:rFonts w:asciiTheme="minorHAnsi" w:hAnsiTheme="minorHAnsi" w:cstheme="minorHAnsi"/>
                <w:color w:val="000000"/>
                <w:sz w:val="18"/>
                <w:szCs w:val="18"/>
                <w:lang w:val="pt-BR"/>
              </w:rPr>
            </w:pPr>
            <w:r>
              <w:rPr>
                <w:rFonts w:asciiTheme="minorHAnsi" w:hAnsiTheme="minorHAnsi" w:cstheme="minorHAnsi"/>
                <w:color w:val="000000"/>
                <w:sz w:val="18"/>
                <w:szCs w:val="18"/>
                <w:lang w:val="pt-BR"/>
              </w:rPr>
              <w:t xml:space="preserve">Domicilio </w:t>
            </w:r>
          </w:p>
          <w:p w14:paraId="385FC9B9" w14:textId="77777777" w:rsidR="00471DEB" w:rsidRDefault="00471DEB" w:rsidP="00471DEB">
            <w:pPr>
              <w:autoSpaceDE w:val="0"/>
              <w:autoSpaceDN w:val="0"/>
              <w:adjustRightInd w:val="0"/>
              <w:rPr>
                <w:rFonts w:asciiTheme="minorHAnsi" w:hAnsiTheme="minorHAnsi" w:cstheme="minorHAnsi"/>
                <w:color w:val="000000"/>
                <w:sz w:val="18"/>
                <w:szCs w:val="18"/>
                <w:lang w:val="pt-BR"/>
              </w:rPr>
            </w:pPr>
            <w:proofErr w:type="spellStart"/>
            <w:r>
              <w:rPr>
                <w:rFonts w:asciiTheme="minorHAnsi" w:hAnsiTheme="minorHAnsi" w:cstheme="minorHAnsi"/>
                <w:color w:val="000000"/>
                <w:sz w:val="18"/>
                <w:szCs w:val="18"/>
                <w:lang w:val="pt-BR"/>
              </w:rPr>
              <w:t>Tel</w:t>
            </w:r>
            <w:proofErr w:type="spellEnd"/>
            <w:r>
              <w:rPr>
                <w:rFonts w:asciiTheme="minorHAnsi" w:hAnsiTheme="minorHAnsi" w:cstheme="minorHAnsi"/>
                <w:color w:val="000000"/>
                <w:sz w:val="18"/>
                <w:szCs w:val="18"/>
                <w:lang w:val="pt-BR"/>
              </w:rPr>
              <w:t>:</w:t>
            </w:r>
          </w:p>
          <w:p w14:paraId="4DCA9ABE" w14:textId="77777777" w:rsidR="00471DEB" w:rsidRPr="004F7F20" w:rsidRDefault="00471DEB" w:rsidP="00471DEB">
            <w:pPr>
              <w:pStyle w:val="paragraph"/>
              <w:spacing w:before="0" w:beforeAutospacing="0" w:after="0" w:afterAutospacing="0"/>
              <w:textAlignment w:val="baseline"/>
              <w:rPr>
                <w:rFonts w:asciiTheme="minorHAnsi" w:hAnsiTheme="minorHAnsi" w:cstheme="minorHAnsi"/>
                <w:snapToGrid w:val="0"/>
                <w:sz w:val="18"/>
                <w:szCs w:val="18"/>
              </w:rPr>
            </w:pPr>
            <w:proofErr w:type="spellStart"/>
            <w:r>
              <w:rPr>
                <w:rFonts w:asciiTheme="minorHAnsi" w:hAnsiTheme="minorHAnsi" w:cstheme="minorHAnsi"/>
                <w:color w:val="000000"/>
                <w:sz w:val="18"/>
                <w:szCs w:val="18"/>
                <w:lang w:val="pt-BR"/>
              </w:rPr>
              <w:t>Correo</w:t>
            </w:r>
            <w:proofErr w:type="spellEnd"/>
            <w:r>
              <w:rPr>
                <w:rFonts w:asciiTheme="minorHAnsi" w:hAnsiTheme="minorHAnsi" w:cstheme="minorHAnsi"/>
                <w:color w:val="000000"/>
                <w:sz w:val="18"/>
                <w:szCs w:val="18"/>
                <w:lang w:val="pt-BR"/>
              </w:rPr>
              <w:t xml:space="preserve"> </w:t>
            </w:r>
            <w:proofErr w:type="spellStart"/>
            <w:r>
              <w:rPr>
                <w:rFonts w:asciiTheme="minorHAnsi" w:hAnsiTheme="minorHAnsi" w:cstheme="minorHAnsi"/>
                <w:color w:val="000000"/>
                <w:sz w:val="18"/>
                <w:szCs w:val="18"/>
                <w:lang w:val="pt-BR"/>
              </w:rPr>
              <w:t>electronico</w:t>
            </w:r>
            <w:proofErr w:type="spellEnd"/>
            <w:r>
              <w:rPr>
                <w:rFonts w:asciiTheme="minorHAnsi" w:hAnsiTheme="minorHAnsi" w:cstheme="minorHAnsi"/>
                <w:color w:val="000000"/>
                <w:sz w:val="18"/>
                <w:szCs w:val="18"/>
                <w:lang w:val="pt-BR"/>
              </w:rPr>
              <w:t>:</w:t>
            </w:r>
          </w:p>
        </w:tc>
      </w:tr>
      <w:tr w:rsidR="00471DEB" w:rsidRPr="004F7F20" w14:paraId="474F82FE" w14:textId="77777777" w:rsidTr="00471DEB">
        <w:trPr>
          <w:trHeight w:val="885"/>
          <w:jc w:val="center"/>
        </w:trPr>
        <w:tc>
          <w:tcPr>
            <w:tcW w:w="1129" w:type="dxa"/>
            <w:shd w:val="clear" w:color="auto" w:fill="auto"/>
            <w:vAlign w:val="center"/>
          </w:tcPr>
          <w:p w14:paraId="2B01AE5C" w14:textId="77777777" w:rsidR="00471DEB" w:rsidRPr="004F7F20" w:rsidRDefault="00471DEB" w:rsidP="00471DEB">
            <w:pPr>
              <w:jc w:val="center"/>
              <w:rPr>
                <w:rFonts w:asciiTheme="minorHAnsi" w:hAnsiTheme="minorHAnsi" w:cstheme="minorHAnsi"/>
                <w:bCs/>
                <w:iCs/>
                <w:sz w:val="18"/>
                <w:szCs w:val="18"/>
              </w:rPr>
            </w:pPr>
          </w:p>
        </w:tc>
        <w:tc>
          <w:tcPr>
            <w:tcW w:w="1560" w:type="dxa"/>
          </w:tcPr>
          <w:p w14:paraId="7A8ADB35" w14:textId="77777777" w:rsidR="00471DEB" w:rsidRPr="004F7F20" w:rsidRDefault="00471DEB" w:rsidP="00471DEB">
            <w:pPr>
              <w:pStyle w:val="paragraph"/>
              <w:spacing w:before="0" w:beforeAutospacing="0" w:after="0" w:afterAutospacing="0"/>
              <w:jc w:val="center"/>
              <w:textAlignment w:val="baseline"/>
              <w:rPr>
                <w:rFonts w:asciiTheme="minorHAnsi" w:hAnsiTheme="minorHAnsi" w:cstheme="minorHAnsi"/>
                <w:b/>
                <w:bCs/>
                <w:snapToGrid w:val="0"/>
                <w:sz w:val="18"/>
                <w:szCs w:val="18"/>
                <w:lang w:val="es-ES"/>
              </w:rPr>
            </w:pPr>
          </w:p>
        </w:tc>
        <w:tc>
          <w:tcPr>
            <w:tcW w:w="5943" w:type="dxa"/>
            <w:shd w:val="clear" w:color="auto" w:fill="auto"/>
            <w:vAlign w:val="center"/>
          </w:tcPr>
          <w:p w14:paraId="3C086DA6" w14:textId="77777777" w:rsidR="00471DEB" w:rsidRDefault="00471DEB" w:rsidP="00471DEB">
            <w:pPr>
              <w:autoSpaceDE w:val="0"/>
              <w:autoSpaceDN w:val="0"/>
              <w:adjustRightInd w:val="0"/>
              <w:rPr>
                <w:rFonts w:asciiTheme="minorHAnsi" w:hAnsiTheme="minorHAnsi" w:cstheme="minorHAnsi"/>
                <w:color w:val="000000"/>
                <w:sz w:val="18"/>
                <w:szCs w:val="18"/>
                <w:lang w:val="pt-BR"/>
              </w:rPr>
            </w:pPr>
            <w:r>
              <w:rPr>
                <w:rFonts w:asciiTheme="minorHAnsi" w:hAnsiTheme="minorHAnsi" w:cstheme="minorHAnsi"/>
                <w:color w:val="000000"/>
                <w:sz w:val="18"/>
                <w:szCs w:val="18"/>
                <w:lang w:val="pt-BR"/>
              </w:rPr>
              <w:t xml:space="preserve">Domicilio </w:t>
            </w:r>
          </w:p>
          <w:p w14:paraId="2A635AA3" w14:textId="77777777" w:rsidR="00471DEB" w:rsidRDefault="00471DEB" w:rsidP="00471DEB">
            <w:pPr>
              <w:autoSpaceDE w:val="0"/>
              <w:autoSpaceDN w:val="0"/>
              <w:adjustRightInd w:val="0"/>
              <w:rPr>
                <w:rFonts w:asciiTheme="minorHAnsi" w:hAnsiTheme="minorHAnsi" w:cstheme="minorHAnsi"/>
                <w:color w:val="000000"/>
                <w:sz w:val="18"/>
                <w:szCs w:val="18"/>
                <w:lang w:val="pt-BR"/>
              </w:rPr>
            </w:pPr>
            <w:proofErr w:type="spellStart"/>
            <w:r>
              <w:rPr>
                <w:rFonts w:asciiTheme="minorHAnsi" w:hAnsiTheme="minorHAnsi" w:cstheme="minorHAnsi"/>
                <w:color w:val="000000"/>
                <w:sz w:val="18"/>
                <w:szCs w:val="18"/>
                <w:lang w:val="pt-BR"/>
              </w:rPr>
              <w:t>Tel</w:t>
            </w:r>
            <w:proofErr w:type="spellEnd"/>
            <w:r>
              <w:rPr>
                <w:rFonts w:asciiTheme="minorHAnsi" w:hAnsiTheme="minorHAnsi" w:cstheme="minorHAnsi"/>
                <w:color w:val="000000"/>
                <w:sz w:val="18"/>
                <w:szCs w:val="18"/>
                <w:lang w:val="pt-BR"/>
              </w:rPr>
              <w:t>:</w:t>
            </w:r>
          </w:p>
          <w:p w14:paraId="4098F72E" w14:textId="77777777" w:rsidR="00471DEB" w:rsidRPr="004F7F20" w:rsidRDefault="00471DEB" w:rsidP="00471DEB">
            <w:pPr>
              <w:pStyle w:val="paragraph"/>
              <w:spacing w:before="0" w:beforeAutospacing="0" w:after="0" w:afterAutospacing="0"/>
              <w:textAlignment w:val="baseline"/>
              <w:rPr>
                <w:rFonts w:asciiTheme="minorHAnsi" w:hAnsiTheme="minorHAnsi" w:cstheme="minorHAnsi"/>
                <w:snapToGrid w:val="0"/>
                <w:sz w:val="18"/>
                <w:szCs w:val="18"/>
                <w:lang w:val="es-ES"/>
              </w:rPr>
            </w:pPr>
            <w:proofErr w:type="spellStart"/>
            <w:r>
              <w:rPr>
                <w:rFonts w:asciiTheme="minorHAnsi" w:hAnsiTheme="minorHAnsi" w:cstheme="minorHAnsi"/>
                <w:color w:val="000000"/>
                <w:sz w:val="18"/>
                <w:szCs w:val="18"/>
                <w:lang w:val="pt-BR"/>
              </w:rPr>
              <w:t>Correo</w:t>
            </w:r>
            <w:proofErr w:type="spellEnd"/>
            <w:r>
              <w:rPr>
                <w:rFonts w:asciiTheme="minorHAnsi" w:hAnsiTheme="minorHAnsi" w:cstheme="minorHAnsi"/>
                <w:color w:val="000000"/>
                <w:sz w:val="18"/>
                <w:szCs w:val="18"/>
                <w:lang w:val="pt-BR"/>
              </w:rPr>
              <w:t xml:space="preserve"> </w:t>
            </w:r>
            <w:proofErr w:type="spellStart"/>
            <w:r>
              <w:rPr>
                <w:rFonts w:asciiTheme="minorHAnsi" w:hAnsiTheme="minorHAnsi" w:cstheme="minorHAnsi"/>
                <w:color w:val="000000"/>
                <w:sz w:val="18"/>
                <w:szCs w:val="18"/>
                <w:lang w:val="pt-BR"/>
              </w:rPr>
              <w:t>electronico</w:t>
            </w:r>
            <w:proofErr w:type="spellEnd"/>
            <w:r>
              <w:rPr>
                <w:rFonts w:asciiTheme="minorHAnsi" w:hAnsiTheme="minorHAnsi" w:cstheme="minorHAnsi"/>
                <w:color w:val="000000"/>
                <w:sz w:val="18"/>
                <w:szCs w:val="18"/>
                <w:lang w:val="pt-BR"/>
              </w:rPr>
              <w:t>:</w:t>
            </w:r>
          </w:p>
        </w:tc>
      </w:tr>
    </w:tbl>
    <w:p w14:paraId="50611799" w14:textId="77777777" w:rsidR="00471DEB" w:rsidRPr="004F7F20" w:rsidRDefault="00471DEB" w:rsidP="00471DEB">
      <w:pPr>
        <w:jc w:val="center"/>
        <w:rPr>
          <w:rFonts w:asciiTheme="minorHAnsi" w:hAnsiTheme="minorHAnsi" w:cstheme="minorHAnsi"/>
          <w:color w:val="000000"/>
          <w:sz w:val="18"/>
          <w:szCs w:val="18"/>
        </w:rPr>
      </w:pPr>
    </w:p>
    <w:p w14:paraId="37D333CE" w14:textId="77777777" w:rsidR="00471DEB" w:rsidRPr="004F7F20" w:rsidRDefault="00471DEB" w:rsidP="00471DEB">
      <w:pPr>
        <w:jc w:val="center"/>
        <w:rPr>
          <w:rFonts w:asciiTheme="minorHAnsi" w:hAnsiTheme="minorHAnsi" w:cstheme="minorHAnsi"/>
          <w:b/>
          <w:bCs/>
          <w:sz w:val="18"/>
          <w:szCs w:val="18"/>
        </w:rPr>
      </w:pPr>
      <w:r w:rsidRPr="004F7F20">
        <w:rPr>
          <w:rFonts w:asciiTheme="minorHAnsi" w:hAnsiTheme="minorHAnsi" w:cstheme="minorHAnsi"/>
          <w:b/>
          <w:sz w:val="18"/>
          <w:szCs w:val="18"/>
        </w:rPr>
        <w:t>Atentamente</w:t>
      </w:r>
    </w:p>
    <w:p w14:paraId="3C773CE7" w14:textId="77777777" w:rsidR="00471DEB" w:rsidRDefault="00471DEB" w:rsidP="00471DEB">
      <w:pPr>
        <w:jc w:val="center"/>
        <w:rPr>
          <w:rFonts w:asciiTheme="minorHAnsi" w:eastAsia="Arial Narrow" w:hAnsiTheme="minorHAnsi" w:cstheme="minorHAnsi"/>
          <w:b/>
          <w:bCs/>
          <w:color w:val="000000" w:themeColor="text1"/>
          <w:sz w:val="18"/>
          <w:szCs w:val="18"/>
        </w:rPr>
      </w:pPr>
    </w:p>
    <w:p w14:paraId="4568464E" w14:textId="77777777" w:rsidR="00471DEB" w:rsidRDefault="00471DEB" w:rsidP="00471DEB">
      <w:pPr>
        <w:jc w:val="center"/>
        <w:rPr>
          <w:rFonts w:asciiTheme="minorHAnsi" w:eastAsia="Arial Narrow" w:hAnsiTheme="minorHAnsi" w:cstheme="minorHAnsi"/>
          <w:b/>
          <w:bCs/>
          <w:color w:val="000000" w:themeColor="text1"/>
          <w:sz w:val="18"/>
          <w:szCs w:val="18"/>
        </w:rPr>
      </w:pPr>
    </w:p>
    <w:p w14:paraId="4C5DF6C0" w14:textId="77777777" w:rsidR="00471DEB" w:rsidRPr="004F7F20" w:rsidRDefault="00471DEB" w:rsidP="00471DEB">
      <w:pPr>
        <w:jc w:val="center"/>
        <w:rPr>
          <w:rFonts w:asciiTheme="minorHAnsi" w:eastAsia="Arial Narrow" w:hAnsiTheme="minorHAnsi" w:cstheme="minorHAnsi"/>
          <w:b/>
          <w:bCs/>
          <w:color w:val="000000" w:themeColor="text1"/>
          <w:sz w:val="18"/>
          <w:szCs w:val="18"/>
        </w:rPr>
      </w:pPr>
      <w:r w:rsidRPr="004F7F20">
        <w:rPr>
          <w:rFonts w:asciiTheme="minorHAnsi" w:eastAsia="Arial Narrow" w:hAnsiTheme="minorHAnsi" w:cstheme="minorHAnsi"/>
          <w:b/>
          <w:bCs/>
          <w:color w:val="000000" w:themeColor="text1"/>
          <w:sz w:val="18"/>
          <w:szCs w:val="18"/>
        </w:rPr>
        <w:t>(Nombre y firma de la persona física o representante legal de la persona física o moral o representante común de la agrupación de persona).</w:t>
      </w:r>
    </w:p>
    <w:p w14:paraId="4BD00A7A" w14:textId="77777777" w:rsidR="00471DEB" w:rsidRPr="00541956" w:rsidRDefault="00471DEB" w:rsidP="00471DEB">
      <w:pPr>
        <w:ind w:right="-93" w:firstLine="708"/>
        <w:jc w:val="both"/>
        <w:rPr>
          <w:rFonts w:asciiTheme="minorHAnsi" w:hAnsiTheme="minorHAnsi" w:cstheme="minorHAnsi"/>
          <w:sz w:val="16"/>
          <w:szCs w:val="16"/>
        </w:rPr>
      </w:pPr>
    </w:p>
    <w:p w14:paraId="1B5F77CE" w14:textId="7405D4F1" w:rsidR="0093759E" w:rsidRDefault="0093759E" w:rsidP="0093759E">
      <w:pPr>
        <w:ind w:right="-93" w:firstLine="708"/>
        <w:jc w:val="both"/>
        <w:rPr>
          <w:rFonts w:asciiTheme="minorHAnsi" w:hAnsiTheme="minorHAnsi" w:cstheme="minorHAnsi"/>
          <w:sz w:val="16"/>
          <w:szCs w:val="16"/>
        </w:rPr>
      </w:pPr>
    </w:p>
    <w:p w14:paraId="1EC72414" w14:textId="3D30D991" w:rsidR="00471DEB" w:rsidRDefault="00471DEB" w:rsidP="0093759E">
      <w:pPr>
        <w:ind w:right="-93" w:firstLine="708"/>
        <w:jc w:val="both"/>
        <w:rPr>
          <w:rFonts w:asciiTheme="minorHAnsi" w:hAnsiTheme="minorHAnsi" w:cstheme="minorHAnsi"/>
          <w:sz w:val="16"/>
          <w:szCs w:val="16"/>
        </w:rPr>
      </w:pPr>
    </w:p>
    <w:p w14:paraId="16176938" w14:textId="5727DCAD" w:rsidR="00471DEB" w:rsidRDefault="00471DEB" w:rsidP="0093759E">
      <w:pPr>
        <w:ind w:right="-93" w:firstLine="708"/>
        <w:jc w:val="both"/>
        <w:rPr>
          <w:rFonts w:asciiTheme="minorHAnsi" w:hAnsiTheme="minorHAnsi" w:cstheme="minorHAnsi"/>
          <w:sz w:val="16"/>
          <w:szCs w:val="16"/>
        </w:rPr>
      </w:pPr>
    </w:p>
    <w:p w14:paraId="2F49ABB8" w14:textId="2640FB69" w:rsidR="00471DEB" w:rsidRDefault="00471DEB" w:rsidP="0093759E">
      <w:pPr>
        <w:ind w:right="-93" w:firstLine="708"/>
        <w:jc w:val="both"/>
        <w:rPr>
          <w:rFonts w:asciiTheme="minorHAnsi" w:hAnsiTheme="minorHAnsi" w:cstheme="minorHAnsi"/>
          <w:sz w:val="16"/>
          <w:szCs w:val="16"/>
        </w:rPr>
      </w:pPr>
    </w:p>
    <w:p w14:paraId="25F9B926" w14:textId="5E6EF2BC" w:rsidR="00471DEB" w:rsidRDefault="00471DEB" w:rsidP="0093759E">
      <w:pPr>
        <w:ind w:right="-93" w:firstLine="708"/>
        <w:jc w:val="both"/>
        <w:rPr>
          <w:rFonts w:asciiTheme="minorHAnsi" w:hAnsiTheme="minorHAnsi" w:cstheme="minorHAnsi"/>
          <w:sz w:val="16"/>
          <w:szCs w:val="16"/>
        </w:rPr>
      </w:pPr>
    </w:p>
    <w:p w14:paraId="61630F74" w14:textId="1E0DB89C" w:rsidR="00471DEB" w:rsidRDefault="00471DEB" w:rsidP="0093759E">
      <w:pPr>
        <w:ind w:right="-93" w:firstLine="708"/>
        <w:jc w:val="both"/>
        <w:rPr>
          <w:rFonts w:asciiTheme="minorHAnsi" w:hAnsiTheme="minorHAnsi" w:cstheme="minorHAnsi"/>
          <w:sz w:val="16"/>
          <w:szCs w:val="16"/>
        </w:rPr>
      </w:pPr>
    </w:p>
    <w:p w14:paraId="0F7000C2" w14:textId="0BEDE92D" w:rsidR="00471DEB" w:rsidRDefault="00471DEB" w:rsidP="0093759E">
      <w:pPr>
        <w:ind w:right="-93" w:firstLine="708"/>
        <w:jc w:val="both"/>
        <w:rPr>
          <w:rFonts w:asciiTheme="minorHAnsi" w:hAnsiTheme="minorHAnsi" w:cstheme="minorHAnsi"/>
          <w:sz w:val="16"/>
          <w:szCs w:val="16"/>
        </w:rPr>
      </w:pPr>
    </w:p>
    <w:p w14:paraId="411715B3" w14:textId="21E6AA13" w:rsidR="00471DEB" w:rsidRDefault="00471DEB" w:rsidP="0093759E">
      <w:pPr>
        <w:ind w:right="-93" w:firstLine="708"/>
        <w:jc w:val="both"/>
        <w:rPr>
          <w:rFonts w:asciiTheme="minorHAnsi" w:hAnsiTheme="minorHAnsi" w:cstheme="minorHAnsi"/>
          <w:sz w:val="16"/>
          <w:szCs w:val="16"/>
        </w:rPr>
      </w:pPr>
    </w:p>
    <w:p w14:paraId="2917531A" w14:textId="7582C2F3" w:rsidR="00471DEB" w:rsidRDefault="00471DEB" w:rsidP="0093759E">
      <w:pPr>
        <w:ind w:right="-93" w:firstLine="708"/>
        <w:jc w:val="both"/>
        <w:rPr>
          <w:rFonts w:asciiTheme="minorHAnsi" w:hAnsiTheme="minorHAnsi" w:cstheme="minorHAnsi"/>
          <w:sz w:val="16"/>
          <w:szCs w:val="16"/>
        </w:rPr>
      </w:pPr>
    </w:p>
    <w:p w14:paraId="347DD233" w14:textId="07027E32" w:rsidR="00471DEB" w:rsidRDefault="00471DEB" w:rsidP="0093759E">
      <w:pPr>
        <w:ind w:right="-93" w:firstLine="708"/>
        <w:jc w:val="both"/>
        <w:rPr>
          <w:rFonts w:asciiTheme="minorHAnsi" w:hAnsiTheme="minorHAnsi" w:cstheme="minorHAnsi"/>
          <w:sz w:val="16"/>
          <w:szCs w:val="16"/>
        </w:rPr>
      </w:pPr>
    </w:p>
    <w:p w14:paraId="05AFE8F5" w14:textId="165E1905" w:rsidR="00471DEB" w:rsidRDefault="00471DEB" w:rsidP="0093759E">
      <w:pPr>
        <w:ind w:right="-93" w:firstLine="708"/>
        <w:jc w:val="both"/>
        <w:rPr>
          <w:rFonts w:asciiTheme="minorHAnsi" w:hAnsiTheme="minorHAnsi" w:cstheme="minorHAnsi"/>
          <w:sz w:val="16"/>
          <w:szCs w:val="16"/>
        </w:rPr>
      </w:pPr>
    </w:p>
    <w:p w14:paraId="32F290C3" w14:textId="02BD7B1F" w:rsidR="00471DEB" w:rsidRDefault="00471DEB" w:rsidP="0093759E">
      <w:pPr>
        <w:ind w:right="-93" w:firstLine="708"/>
        <w:jc w:val="both"/>
        <w:rPr>
          <w:rFonts w:asciiTheme="minorHAnsi" w:hAnsiTheme="minorHAnsi" w:cstheme="minorHAnsi"/>
          <w:sz w:val="16"/>
          <w:szCs w:val="16"/>
        </w:rPr>
      </w:pPr>
    </w:p>
    <w:p w14:paraId="3A28F934" w14:textId="5F9C2863" w:rsidR="00471DEB" w:rsidRDefault="00471DEB" w:rsidP="0093759E">
      <w:pPr>
        <w:ind w:right="-93" w:firstLine="708"/>
        <w:jc w:val="both"/>
        <w:rPr>
          <w:rFonts w:asciiTheme="minorHAnsi" w:hAnsiTheme="minorHAnsi" w:cstheme="minorHAnsi"/>
          <w:sz w:val="16"/>
          <w:szCs w:val="16"/>
        </w:rPr>
      </w:pPr>
    </w:p>
    <w:p w14:paraId="04C646CB" w14:textId="7342F2F0" w:rsidR="00471DEB" w:rsidRDefault="00471DEB" w:rsidP="0093759E">
      <w:pPr>
        <w:ind w:right="-93" w:firstLine="708"/>
        <w:jc w:val="both"/>
        <w:rPr>
          <w:rFonts w:asciiTheme="minorHAnsi" w:hAnsiTheme="minorHAnsi" w:cstheme="minorHAnsi"/>
          <w:sz w:val="16"/>
          <w:szCs w:val="16"/>
        </w:rPr>
      </w:pPr>
    </w:p>
    <w:p w14:paraId="6A6EC3F1" w14:textId="71EECFBF" w:rsidR="00471DEB" w:rsidRDefault="00471DEB" w:rsidP="0093759E">
      <w:pPr>
        <w:ind w:right="-93" w:firstLine="708"/>
        <w:jc w:val="both"/>
        <w:rPr>
          <w:rFonts w:asciiTheme="minorHAnsi" w:hAnsiTheme="minorHAnsi" w:cstheme="minorHAnsi"/>
          <w:sz w:val="16"/>
          <w:szCs w:val="16"/>
        </w:rPr>
      </w:pPr>
    </w:p>
    <w:p w14:paraId="71A4C5B3" w14:textId="3678A88E" w:rsidR="00471DEB" w:rsidRDefault="00471DEB" w:rsidP="0093759E">
      <w:pPr>
        <w:ind w:right="-93" w:firstLine="708"/>
        <w:jc w:val="both"/>
        <w:rPr>
          <w:rFonts w:asciiTheme="minorHAnsi" w:hAnsiTheme="minorHAnsi" w:cstheme="minorHAnsi"/>
          <w:sz w:val="16"/>
          <w:szCs w:val="16"/>
        </w:rPr>
      </w:pPr>
    </w:p>
    <w:p w14:paraId="4DE716EB" w14:textId="124BF44B" w:rsidR="00471DEB" w:rsidRDefault="00471DEB" w:rsidP="0093759E">
      <w:pPr>
        <w:ind w:right="-93" w:firstLine="708"/>
        <w:jc w:val="both"/>
        <w:rPr>
          <w:rFonts w:asciiTheme="minorHAnsi" w:hAnsiTheme="minorHAnsi" w:cstheme="minorHAnsi"/>
          <w:sz w:val="16"/>
          <w:szCs w:val="16"/>
        </w:rPr>
      </w:pPr>
    </w:p>
    <w:p w14:paraId="06E7ADE7" w14:textId="3DCE18D3" w:rsidR="00471DEB" w:rsidRDefault="00471DEB" w:rsidP="0093759E">
      <w:pPr>
        <w:ind w:right="-93" w:firstLine="708"/>
        <w:jc w:val="both"/>
        <w:rPr>
          <w:rFonts w:asciiTheme="minorHAnsi" w:hAnsiTheme="minorHAnsi" w:cstheme="minorHAnsi"/>
          <w:sz w:val="16"/>
          <w:szCs w:val="16"/>
        </w:rPr>
      </w:pPr>
    </w:p>
    <w:p w14:paraId="269B3D9B" w14:textId="5965FBF7" w:rsidR="00471DEB" w:rsidRDefault="00471DEB" w:rsidP="0093759E">
      <w:pPr>
        <w:ind w:right="-93" w:firstLine="708"/>
        <w:jc w:val="both"/>
        <w:rPr>
          <w:rFonts w:asciiTheme="minorHAnsi" w:hAnsiTheme="minorHAnsi" w:cstheme="minorHAnsi"/>
          <w:sz w:val="16"/>
          <w:szCs w:val="16"/>
        </w:rPr>
      </w:pPr>
    </w:p>
    <w:p w14:paraId="388027C5" w14:textId="2FE9208B" w:rsidR="00471DEB" w:rsidRDefault="00471DEB" w:rsidP="0093759E">
      <w:pPr>
        <w:ind w:right="-93" w:firstLine="708"/>
        <w:jc w:val="both"/>
        <w:rPr>
          <w:rFonts w:asciiTheme="minorHAnsi" w:hAnsiTheme="minorHAnsi" w:cstheme="minorHAnsi"/>
          <w:sz w:val="16"/>
          <w:szCs w:val="16"/>
        </w:rPr>
      </w:pPr>
    </w:p>
    <w:p w14:paraId="1D924F63" w14:textId="6B4EF6E8" w:rsidR="00471DEB" w:rsidRDefault="00471DEB" w:rsidP="0093759E">
      <w:pPr>
        <w:ind w:right="-93" w:firstLine="708"/>
        <w:jc w:val="both"/>
        <w:rPr>
          <w:rFonts w:asciiTheme="minorHAnsi" w:hAnsiTheme="minorHAnsi" w:cstheme="minorHAnsi"/>
          <w:sz w:val="16"/>
          <w:szCs w:val="16"/>
        </w:rPr>
      </w:pPr>
    </w:p>
    <w:p w14:paraId="4F631B71" w14:textId="3B8EF2EC" w:rsidR="00471DEB" w:rsidRDefault="00471DEB" w:rsidP="0093759E">
      <w:pPr>
        <w:ind w:right="-93" w:firstLine="708"/>
        <w:jc w:val="both"/>
        <w:rPr>
          <w:rFonts w:asciiTheme="minorHAnsi" w:hAnsiTheme="minorHAnsi" w:cstheme="minorHAnsi"/>
          <w:sz w:val="16"/>
          <w:szCs w:val="16"/>
        </w:rPr>
      </w:pPr>
    </w:p>
    <w:p w14:paraId="760A0B9E" w14:textId="098C0C3C" w:rsidR="000C54A0" w:rsidRDefault="000C54A0" w:rsidP="0093759E">
      <w:pPr>
        <w:ind w:right="-93" w:firstLine="708"/>
        <w:jc w:val="both"/>
        <w:rPr>
          <w:rFonts w:asciiTheme="minorHAnsi" w:hAnsiTheme="minorHAnsi" w:cstheme="minorHAnsi"/>
          <w:sz w:val="16"/>
          <w:szCs w:val="16"/>
        </w:rPr>
      </w:pPr>
    </w:p>
    <w:p w14:paraId="5CBE1164" w14:textId="77777777" w:rsidR="000C54A0" w:rsidRDefault="000C54A0" w:rsidP="0093759E">
      <w:pPr>
        <w:ind w:right="-93" w:firstLine="708"/>
        <w:jc w:val="both"/>
        <w:rPr>
          <w:rFonts w:asciiTheme="minorHAnsi" w:hAnsiTheme="minorHAnsi" w:cstheme="minorHAnsi"/>
          <w:sz w:val="16"/>
          <w:szCs w:val="16"/>
        </w:rPr>
      </w:pPr>
    </w:p>
    <w:p w14:paraId="3E0E00B9" w14:textId="79415599" w:rsidR="00471DEB" w:rsidRDefault="00471DEB" w:rsidP="0093759E">
      <w:pPr>
        <w:ind w:right="-93" w:firstLine="708"/>
        <w:jc w:val="both"/>
        <w:rPr>
          <w:rFonts w:asciiTheme="minorHAnsi" w:hAnsiTheme="minorHAnsi" w:cstheme="minorHAnsi"/>
          <w:sz w:val="16"/>
          <w:szCs w:val="16"/>
        </w:rPr>
      </w:pPr>
    </w:p>
    <w:p w14:paraId="5A7DCD22" w14:textId="5DCFE7FA" w:rsidR="00471DEB" w:rsidRDefault="00471DEB" w:rsidP="0093759E">
      <w:pPr>
        <w:ind w:right="-93" w:firstLine="708"/>
        <w:jc w:val="both"/>
        <w:rPr>
          <w:rFonts w:asciiTheme="minorHAnsi" w:hAnsiTheme="minorHAnsi" w:cstheme="minorHAnsi"/>
          <w:sz w:val="16"/>
          <w:szCs w:val="16"/>
        </w:rPr>
      </w:pPr>
    </w:p>
    <w:p w14:paraId="0C0353F1" w14:textId="7F8762C9" w:rsidR="00471DEB" w:rsidRDefault="00471DEB" w:rsidP="0093759E">
      <w:pPr>
        <w:ind w:right="-93" w:firstLine="708"/>
        <w:jc w:val="both"/>
        <w:rPr>
          <w:rFonts w:asciiTheme="minorHAnsi" w:hAnsiTheme="minorHAnsi" w:cstheme="minorHAnsi"/>
          <w:sz w:val="16"/>
          <w:szCs w:val="16"/>
        </w:rPr>
      </w:pPr>
    </w:p>
    <w:p w14:paraId="07E5ADC3" w14:textId="537BCF95" w:rsidR="00471DEB" w:rsidRDefault="00471DEB" w:rsidP="0093759E">
      <w:pPr>
        <w:ind w:right="-93" w:firstLine="708"/>
        <w:jc w:val="both"/>
        <w:rPr>
          <w:rFonts w:asciiTheme="minorHAnsi" w:hAnsiTheme="minorHAnsi" w:cstheme="minorHAnsi"/>
          <w:sz w:val="16"/>
          <w:szCs w:val="16"/>
        </w:rPr>
      </w:pPr>
    </w:p>
    <w:p w14:paraId="4FD75AE6" w14:textId="0025BA6F" w:rsidR="00471DEB" w:rsidRDefault="00471DEB" w:rsidP="0093759E">
      <w:pPr>
        <w:ind w:right="-93" w:firstLine="708"/>
        <w:jc w:val="both"/>
        <w:rPr>
          <w:rFonts w:asciiTheme="minorHAnsi" w:hAnsiTheme="minorHAnsi" w:cstheme="minorHAnsi"/>
          <w:sz w:val="16"/>
          <w:szCs w:val="16"/>
        </w:rPr>
      </w:pPr>
    </w:p>
    <w:p w14:paraId="426DEDCB" w14:textId="77777777" w:rsidR="00471DEB" w:rsidRPr="00471DEB" w:rsidRDefault="00471DEB" w:rsidP="0093759E">
      <w:pPr>
        <w:ind w:right="-93" w:firstLine="708"/>
        <w:jc w:val="both"/>
        <w:rPr>
          <w:rFonts w:asciiTheme="minorHAnsi" w:hAnsiTheme="minorHAnsi" w:cstheme="minorHAnsi"/>
          <w:sz w:val="16"/>
          <w:szCs w:val="16"/>
        </w:rPr>
      </w:pPr>
    </w:p>
    <w:p w14:paraId="20D025A1" w14:textId="77777777" w:rsidR="00146031" w:rsidRDefault="00146031" w:rsidP="006C5DD5">
      <w:pPr>
        <w:ind w:right="708"/>
        <w:jc w:val="center"/>
        <w:rPr>
          <w:rFonts w:asciiTheme="minorHAnsi" w:hAnsiTheme="minorHAnsi" w:cstheme="minorHAnsi"/>
          <w:b/>
          <w:sz w:val="18"/>
          <w:szCs w:val="18"/>
          <w:lang w:val="x-none"/>
        </w:rPr>
      </w:pPr>
    </w:p>
    <w:p w14:paraId="1F185930" w14:textId="688065D9" w:rsidR="006C5DD5" w:rsidRPr="001C779A" w:rsidRDefault="006C5DD5" w:rsidP="006C5DD5">
      <w:pPr>
        <w:ind w:right="708"/>
        <w:jc w:val="center"/>
        <w:rPr>
          <w:rFonts w:asciiTheme="minorHAnsi" w:hAnsiTheme="minorHAnsi" w:cstheme="minorHAnsi"/>
          <w:sz w:val="18"/>
          <w:szCs w:val="18"/>
          <w:lang w:val="x-none"/>
        </w:rPr>
      </w:pPr>
      <w:proofErr w:type="spellStart"/>
      <w:r w:rsidRPr="001C779A">
        <w:rPr>
          <w:rFonts w:asciiTheme="minorHAnsi" w:hAnsiTheme="minorHAnsi" w:cstheme="minorHAnsi"/>
          <w:b/>
          <w:sz w:val="18"/>
          <w:szCs w:val="18"/>
          <w:lang w:val="x-none"/>
        </w:rPr>
        <w:t>Anexo</w:t>
      </w:r>
      <w:proofErr w:type="spellEnd"/>
      <w:r w:rsidRPr="001C779A">
        <w:rPr>
          <w:rFonts w:asciiTheme="minorHAnsi" w:hAnsiTheme="minorHAnsi" w:cstheme="minorHAnsi"/>
          <w:b/>
          <w:sz w:val="18"/>
          <w:szCs w:val="18"/>
          <w:lang w:val="x-none"/>
        </w:rPr>
        <w:t xml:space="preserve"> “1</w:t>
      </w:r>
      <w:r>
        <w:rPr>
          <w:rFonts w:asciiTheme="minorHAnsi" w:hAnsiTheme="minorHAnsi" w:cstheme="minorHAnsi"/>
          <w:b/>
          <w:sz w:val="18"/>
          <w:szCs w:val="18"/>
        </w:rPr>
        <w:t>0</w:t>
      </w:r>
      <w:r w:rsidRPr="001C779A">
        <w:rPr>
          <w:rFonts w:asciiTheme="minorHAnsi" w:hAnsiTheme="minorHAnsi" w:cstheme="minorHAnsi"/>
          <w:b/>
          <w:sz w:val="18"/>
          <w:szCs w:val="18"/>
          <w:lang w:val="x-none"/>
        </w:rPr>
        <w:t>”</w:t>
      </w:r>
    </w:p>
    <w:p w14:paraId="04223B0B" w14:textId="7C6B452E" w:rsidR="006C5DD5" w:rsidRPr="001C779A" w:rsidRDefault="006C5DD5" w:rsidP="006C5DD5">
      <w:pPr>
        <w:ind w:right="708"/>
        <w:jc w:val="center"/>
        <w:rPr>
          <w:rFonts w:asciiTheme="minorHAnsi" w:hAnsiTheme="minorHAnsi" w:cstheme="minorHAnsi"/>
          <w:b/>
          <w:sz w:val="18"/>
          <w:szCs w:val="18"/>
        </w:rPr>
      </w:pPr>
      <w:r w:rsidRPr="001C779A">
        <w:rPr>
          <w:rFonts w:asciiTheme="minorHAnsi" w:hAnsiTheme="minorHAnsi" w:cstheme="minorHAnsi"/>
          <w:b/>
          <w:sz w:val="18"/>
          <w:szCs w:val="18"/>
        </w:rPr>
        <w:t>Correo electrónico del licitante</w:t>
      </w:r>
      <w:r w:rsidR="00295519" w:rsidRPr="00295519">
        <w:rPr>
          <w:rFonts w:asciiTheme="minorHAnsi" w:hAnsiTheme="minorHAnsi" w:cstheme="minorHAnsi"/>
          <w:b/>
          <w:sz w:val="18"/>
          <w:szCs w:val="18"/>
        </w:rPr>
        <w:t>/Participante</w:t>
      </w:r>
    </w:p>
    <w:p w14:paraId="303FB5BE" w14:textId="77777777" w:rsidR="006C5DD5" w:rsidRPr="001C779A" w:rsidRDefault="006C5DD5" w:rsidP="006C5DD5">
      <w:pPr>
        <w:ind w:right="567"/>
        <w:rPr>
          <w:rFonts w:ascii="Montserrat" w:hAnsi="Montserrat" w:cs="Soberana Sans"/>
        </w:rPr>
      </w:pPr>
    </w:p>
    <w:p w14:paraId="172BFBF7" w14:textId="77777777" w:rsidR="006C5DD5" w:rsidRPr="001C779A" w:rsidRDefault="006C5DD5" w:rsidP="006C5DD5">
      <w:pPr>
        <w:ind w:right="567"/>
        <w:rPr>
          <w:rFonts w:ascii="Montserrat" w:hAnsi="Montserrat" w:cs="Soberana Sans"/>
        </w:rPr>
      </w:pPr>
    </w:p>
    <w:p w14:paraId="0D6DE037" w14:textId="77777777" w:rsidR="006C5DD5" w:rsidRPr="001C779A" w:rsidRDefault="006C5DD5" w:rsidP="006C5DD5">
      <w:pPr>
        <w:rPr>
          <w:rFonts w:asciiTheme="minorHAnsi" w:hAnsiTheme="minorHAnsi" w:cstheme="minorHAnsi"/>
          <w:b/>
          <w:sz w:val="18"/>
          <w:szCs w:val="18"/>
        </w:rPr>
      </w:pPr>
      <w:r w:rsidRPr="001C779A">
        <w:rPr>
          <w:rFonts w:asciiTheme="minorHAnsi" w:hAnsiTheme="minorHAnsi" w:cstheme="minorHAnsi"/>
          <w:b/>
          <w:sz w:val="18"/>
          <w:szCs w:val="18"/>
        </w:rPr>
        <w:t>UNIVERSIDAD AUTONOMA DE AGUASCALIENTES</w:t>
      </w:r>
    </w:p>
    <w:p w14:paraId="4B3F5B45" w14:textId="77777777" w:rsidR="006C5DD5" w:rsidRPr="001C779A" w:rsidRDefault="006C5DD5" w:rsidP="006C5DD5">
      <w:pPr>
        <w:autoSpaceDE w:val="0"/>
        <w:autoSpaceDN w:val="0"/>
        <w:adjustRightInd w:val="0"/>
        <w:rPr>
          <w:rFonts w:asciiTheme="minorHAnsi" w:hAnsiTheme="minorHAnsi" w:cstheme="minorHAnsi"/>
          <w:b/>
          <w:sz w:val="18"/>
          <w:szCs w:val="18"/>
        </w:rPr>
      </w:pPr>
      <w:r w:rsidRPr="001C779A">
        <w:rPr>
          <w:rFonts w:asciiTheme="minorHAnsi" w:hAnsiTheme="minorHAnsi" w:cstheme="minorHAnsi"/>
          <w:b/>
          <w:sz w:val="18"/>
          <w:szCs w:val="18"/>
        </w:rPr>
        <w:t>P R E S E N T E</w:t>
      </w:r>
    </w:p>
    <w:p w14:paraId="589D563C" w14:textId="77777777" w:rsidR="006C5DD5" w:rsidRPr="001C779A" w:rsidRDefault="006C5DD5" w:rsidP="006C5DD5">
      <w:pPr>
        <w:ind w:right="567"/>
        <w:rPr>
          <w:rFonts w:asciiTheme="minorHAnsi" w:hAnsiTheme="minorHAnsi" w:cstheme="minorHAnsi"/>
          <w:sz w:val="18"/>
          <w:szCs w:val="18"/>
        </w:rPr>
      </w:pPr>
    </w:p>
    <w:p w14:paraId="2702126A" w14:textId="77777777" w:rsidR="006C5DD5" w:rsidRPr="001C779A" w:rsidRDefault="006C5DD5" w:rsidP="006C5DD5">
      <w:pPr>
        <w:ind w:right="567"/>
        <w:rPr>
          <w:rFonts w:asciiTheme="minorHAnsi" w:hAnsiTheme="minorHAnsi" w:cstheme="minorHAnsi"/>
          <w:sz w:val="18"/>
          <w:szCs w:val="18"/>
        </w:rPr>
      </w:pPr>
    </w:p>
    <w:p w14:paraId="15894573" w14:textId="133E0061" w:rsidR="006C5DD5" w:rsidRPr="001C779A" w:rsidRDefault="006C5DD5" w:rsidP="006C5DD5">
      <w:pPr>
        <w:ind w:right="567"/>
        <w:jc w:val="both"/>
        <w:rPr>
          <w:rFonts w:asciiTheme="minorHAnsi" w:hAnsiTheme="minorHAnsi" w:cstheme="minorHAnsi"/>
          <w:sz w:val="18"/>
          <w:szCs w:val="18"/>
        </w:rPr>
      </w:pPr>
      <w:r w:rsidRPr="001C779A">
        <w:rPr>
          <w:rFonts w:asciiTheme="minorHAnsi" w:hAnsiTheme="minorHAnsi" w:cstheme="minorHAnsi"/>
          <w:sz w:val="18"/>
          <w:szCs w:val="18"/>
        </w:rPr>
        <w:t>Nombre del licitante</w:t>
      </w:r>
      <w:r w:rsidR="00295519" w:rsidRPr="00295519">
        <w:rPr>
          <w:rFonts w:asciiTheme="minorHAnsi" w:hAnsiTheme="minorHAnsi" w:cstheme="minorHAnsi"/>
          <w:sz w:val="18"/>
          <w:szCs w:val="18"/>
        </w:rPr>
        <w:t>/Participante</w:t>
      </w:r>
      <w:r w:rsidRPr="001C779A">
        <w:rPr>
          <w:rFonts w:asciiTheme="minorHAnsi" w:hAnsiTheme="minorHAnsi" w:cstheme="minorHAnsi"/>
          <w:sz w:val="18"/>
          <w:szCs w:val="18"/>
        </w:rPr>
        <w:t>:</w:t>
      </w:r>
    </w:p>
    <w:p w14:paraId="4E3A178E" w14:textId="77777777" w:rsidR="006C5DD5" w:rsidRPr="001C779A" w:rsidRDefault="006C5DD5" w:rsidP="006C5DD5">
      <w:pPr>
        <w:ind w:right="567"/>
        <w:jc w:val="both"/>
        <w:rPr>
          <w:rFonts w:asciiTheme="minorHAnsi" w:hAnsiTheme="minorHAnsi" w:cstheme="minorHAnsi"/>
          <w:sz w:val="18"/>
          <w:szCs w:val="18"/>
        </w:rPr>
      </w:pPr>
    </w:p>
    <w:p w14:paraId="25A68711" w14:textId="77777777" w:rsidR="006C5DD5" w:rsidRPr="001C779A" w:rsidRDefault="006C5DD5" w:rsidP="006C5DD5">
      <w:pPr>
        <w:ind w:right="567"/>
        <w:jc w:val="both"/>
        <w:rPr>
          <w:rFonts w:asciiTheme="minorHAnsi" w:hAnsiTheme="minorHAnsi" w:cstheme="minorHAnsi"/>
          <w:sz w:val="18"/>
          <w:szCs w:val="18"/>
        </w:rPr>
      </w:pPr>
      <w:r w:rsidRPr="001C779A">
        <w:rPr>
          <w:rFonts w:asciiTheme="minorHAnsi" w:hAnsiTheme="minorHAnsi" w:cstheme="minorHAnsi"/>
          <w:sz w:val="18"/>
          <w:szCs w:val="18"/>
        </w:rPr>
        <w:t>Fecha:</w:t>
      </w:r>
    </w:p>
    <w:p w14:paraId="009860E9" w14:textId="77777777" w:rsidR="006C5DD5" w:rsidRPr="001C779A" w:rsidRDefault="006C5DD5" w:rsidP="006C5DD5">
      <w:pPr>
        <w:ind w:right="567"/>
        <w:jc w:val="both"/>
        <w:rPr>
          <w:rFonts w:asciiTheme="minorHAnsi" w:hAnsiTheme="minorHAnsi" w:cstheme="minorHAnsi"/>
          <w:sz w:val="18"/>
          <w:szCs w:val="18"/>
        </w:rPr>
      </w:pPr>
    </w:p>
    <w:p w14:paraId="70CA73ED" w14:textId="77777777" w:rsidR="006C5DD5" w:rsidRPr="001C779A" w:rsidRDefault="006C5DD5" w:rsidP="006C5DD5">
      <w:pPr>
        <w:ind w:right="567"/>
        <w:jc w:val="both"/>
        <w:rPr>
          <w:rFonts w:asciiTheme="minorHAnsi" w:hAnsiTheme="minorHAnsi" w:cstheme="minorHAnsi"/>
          <w:sz w:val="18"/>
          <w:szCs w:val="18"/>
        </w:rPr>
      </w:pPr>
    </w:p>
    <w:p w14:paraId="21CE4E86" w14:textId="77777777" w:rsidR="006C5DD5" w:rsidRPr="001C779A" w:rsidRDefault="006C5DD5" w:rsidP="006C5DD5">
      <w:pPr>
        <w:ind w:right="567"/>
        <w:jc w:val="both"/>
        <w:rPr>
          <w:rFonts w:asciiTheme="minorHAnsi" w:hAnsiTheme="minorHAnsi" w:cstheme="minorHAnsi"/>
          <w:sz w:val="18"/>
          <w:szCs w:val="18"/>
        </w:rPr>
      </w:pPr>
      <w:r>
        <w:rPr>
          <w:rFonts w:asciiTheme="minorHAnsi" w:hAnsiTheme="minorHAnsi" w:cstheme="minorHAnsi"/>
          <w:sz w:val="18"/>
          <w:szCs w:val="18"/>
        </w:rPr>
        <w:t>Me refiero al procedimiento _____</w:t>
      </w:r>
      <w:r w:rsidRPr="001C779A">
        <w:rPr>
          <w:rFonts w:asciiTheme="minorHAnsi" w:hAnsiTheme="minorHAnsi" w:cstheme="minorHAnsi"/>
          <w:sz w:val="18"/>
          <w:szCs w:val="18"/>
        </w:rPr>
        <w:t>___________________ No._______________ en el que mi representada, _________________________________ participa a través de la propuesta que se contiene en el presente sobre.</w:t>
      </w:r>
    </w:p>
    <w:p w14:paraId="02A740A0" w14:textId="77777777" w:rsidR="006C5DD5" w:rsidRPr="001C779A" w:rsidRDefault="006C5DD5" w:rsidP="006C5DD5">
      <w:pPr>
        <w:ind w:right="567"/>
        <w:jc w:val="both"/>
        <w:rPr>
          <w:rFonts w:asciiTheme="minorHAnsi" w:hAnsiTheme="minorHAnsi" w:cstheme="minorHAnsi"/>
          <w:sz w:val="18"/>
          <w:szCs w:val="18"/>
        </w:rPr>
      </w:pPr>
    </w:p>
    <w:p w14:paraId="6566FAB6" w14:textId="77777777" w:rsidR="006C5DD5" w:rsidRPr="001C779A" w:rsidRDefault="006C5DD5" w:rsidP="006C5DD5">
      <w:pPr>
        <w:ind w:right="567"/>
        <w:jc w:val="both"/>
        <w:rPr>
          <w:rFonts w:asciiTheme="minorHAnsi" w:hAnsiTheme="minorHAnsi" w:cstheme="minorHAnsi"/>
          <w:sz w:val="18"/>
          <w:szCs w:val="18"/>
        </w:rPr>
      </w:pPr>
      <w:r w:rsidRPr="001C779A">
        <w:rPr>
          <w:rFonts w:asciiTheme="minorHAnsi" w:hAnsiTheme="minorHAnsi" w:cstheme="minorHAnsi"/>
          <w:sz w:val="18"/>
          <w:szCs w:val="18"/>
        </w:rPr>
        <w:t>Sobre el particular, manifiesto que mi correo electrónico para recibir notificaciones por parte de la convocante es: ________________________________________.</w:t>
      </w:r>
    </w:p>
    <w:p w14:paraId="3AAD07FD" w14:textId="77777777" w:rsidR="006C5DD5" w:rsidRPr="001C779A" w:rsidRDefault="006C5DD5" w:rsidP="006C5DD5">
      <w:pPr>
        <w:ind w:right="567"/>
        <w:rPr>
          <w:rFonts w:asciiTheme="minorHAnsi" w:hAnsiTheme="minorHAnsi" w:cstheme="minorHAnsi"/>
          <w:sz w:val="18"/>
          <w:szCs w:val="18"/>
        </w:rPr>
      </w:pPr>
    </w:p>
    <w:p w14:paraId="1B1846A9" w14:textId="77777777" w:rsidR="006C5DD5" w:rsidRPr="001C779A" w:rsidRDefault="006C5DD5" w:rsidP="006C5DD5">
      <w:pPr>
        <w:ind w:right="567"/>
        <w:rPr>
          <w:rFonts w:ascii="Montserrat" w:hAnsi="Montserrat" w:cs="Soberana Sans"/>
        </w:rPr>
      </w:pPr>
    </w:p>
    <w:p w14:paraId="0D5B7B64" w14:textId="77777777" w:rsidR="006C5DD5" w:rsidRPr="001C779A" w:rsidRDefault="006C5DD5" w:rsidP="006C5DD5">
      <w:pPr>
        <w:tabs>
          <w:tab w:val="left" w:pos="141"/>
        </w:tabs>
        <w:ind w:right="335"/>
        <w:jc w:val="center"/>
        <w:rPr>
          <w:rFonts w:asciiTheme="minorHAnsi" w:hAnsiTheme="minorHAnsi" w:cstheme="minorHAnsi"/>
          <w:b/>
          <w:color w:val="000000"/>
          <w:sz w:val="16"/>
          <w:szCs w:val="16"/>
        </w:rPr>
      </w:pPr>
      <w:r w:rsidRPr="001C779A">
        <w:rPr>
          <w:rFonts w:asciiTheme="minorHAnsi" w:hAnsiTheme="minorHAnsi" w:cstheme="minorHAnsi"/>
          <w:b/>
          <w:color w:val="000000"/>
          <w:sz w:val="16"/>
          <w:szCs w:val="16"/>
        </w:rPr>
        <w:t>(Nombre, cargo y firma de la persona física o representante legal de la persona física o moral o representante común de la agrupación de persona).</w:t>
      </w:r>
    </w:p>
    <w:p w14:paraId="09997570" w14:textId="77777777" w:rsidR="006C5DD5" w:rsidRDefault="006C5DD5" w:rsidP="006C5DD5">
      <w:pPr>
        <w:autoSpaceDE w:val="0"/>
        <w:autoSpaceDN w:val="0"/>
        <w:adjustRightInd w:val="0"/>
        <w:ind w:right="708"/>
        <w:jc w:val="center"/>
        <w:rPr>
          <w:rFonts w:asciiTheme="minorHAnsi" w:hAnsiTheme="minorHAnsi" w:cstheme="minorHAnsi"/>
          <w:b/>
          <w:color w:val="000000"/>
          <w:sz w:val="18"/>
          <w:szCs w:val="18"/>
        </w:rPr>
      </w:pPr>
    </w:p>
    <w:p w14:paraId="5F3AEF73" w14:textId="77777777" w:rsidR="006C5DD5" w:rsidRDefault="006C5DD5" w:rsidP="006C5DD5">
      <w:pPr>
        <w:autoSpaceDE w:val="0"/>
        <w:autoSpaceDN w:val="0"/>
        <w:adjustRightInd w:val="0"/>
        <w:ind w:right="708"/>
        <w:jc w:val="center"/>
        <w:rPr>
          <w:rFonts w:asciiTheme="minorHAnsi" w:hAnsiTheme="minorHAnsi" w:cstheme="minorHAnsi"/>
          <w:b/>
          <w:color w:val="000000"/>
          <w:sz w:val="18"/>
          <w:szCs w:val="18"/>
        </w:rPr>
      </w:pPr>
    </w:p>
    <w:p w14:paraId="2B9DC076" w14:textId="77777777" w:rsidR="000E3CA5" w:rsidRPr="006C5DD5" w:rsidRDefault="000E3CA5" w:rsidP="0093759E">
      <w:pPr>
        <w:ind w:right="-93" w:firstLine="708"/>
        <w:jc w:val="both"/>
        <w:rPr>
          <w:rFonts w:asciiTheme="minorHAnsi" w:hAnsiTheme="minorHAnsi" w:cstheme="minorHAnsi"/>
          <w:sz w:val="16"/>
          <w:szCs w:val="16"/>
        </w:rPr>
      </w:pPr>
    </w:p>
    <w:p w14:paraId="0F89188D" w14:textId="5F88B3FC" w:rsidR="00541956" w:rsidRDefault="00541956" w:rsidP="0093759E">
      <w:pPr>
        <w:ind w:right="-93" w:firstLine="708"/>
        <w:jc w:val="both"/>
        <w:rPr>
          <w:rFonts w:asciiTheme="minorHAnsi" w:hAnsiTheme="minorHAnsi" w:cstheme="minorHAnsi"/>
          <w:sz w:val="16"/>
          <w:szCs w:val="16"/>
          <w:lang w:val="es-MX"/>
        </w:rPr>
      </w:pPr>
    </w:p>
    <w:p w14:paraId="1A6DA61D" w14:textId="552B4961" w:rsidR="006C5DD5" w:rsidRDefault="006C5DD5" w:rsidP="0093759E">
      <w:pPr>
        <w:ind w:right="-93" w:firstLine="708"/>
        <w:jc w:val="both"/>
        <w:rPr>
          <w:rFonts w:asciiTheme="minorHAnsi" w:hAnsiTheme="minorHAnsi" w:cstheme="minorHAnsi"/>
          <w:sz w:val="16"/>
          <w:szCs w:val="16"/>
          <w:lang w:val="es-MX"/>
        </w:rPr>
      </w:pPr>
    </w:p>
    <w:p w14:paraId="78AAED8B" w14:textId="5D827E5E" w:rsidR="006C5DD5" w:rsidRDefault="006C5DD5" w:rsidP="0093759E">
      <w:pPr>
        <w:ind w:right="-93" w:firstLine="708"/>
        <w:jc w:val="both"/>
        <w:rPr>
          <w:rFonts w:asciiTheme="minorHAnsi" w:hAnsiTheme="minorHAnsi" w:cstheme="minorHAnsi"/>
          <w:sz w:val="16"/>
          <w:szCs w:val="16"/>
          <w:lang w:val="es-MX"/>
        </w:rPr>
      </w:pPr>
    </w:p>
    <w:p w14:paraId="7236B3F6" w14:textId="2C70885B" w:rsidR="006C5DD5" w:rsidRDefault="006C5DD5" w:rsidP="0093759E">
      <w:pPr>
        <w:ind w:right="-93" w:firstLine="708"/>
        <w:jc w:val="both"/>
        <w:rPr>
          <w:rFonts w:asciiTheme="minorHAnsi" w:hAnsiTheme="minorHAnsi" w:cstheme="minorHAnsi"/>
          <w:sz w:val="16"/>
          <w:szCs w:val="16"/>
          <w:lang w:val="es-MX"/>
        </w:rPr>
      </w:pPr>
    </w:p>
    <w:p w14:paraId="742BD16A" w14:textId="5D72D0D5" w:rsidR="009802E4" w:rsidRDefault="009802E4" w:rsidP="0093759E">
      <w:pPr>
        <w:ind w:right="-93" w:firstLine="708"/>
        <w:jc w:val="both"/>
        <w:rPr>
          <w:rFonts w:asciiTheme="minorHAnsi" w:hAnsiTheme="minorHAnsi" w:cstheme="minorHAnsi"/>
          <w:sz w:val="16"/>
          <w:szCs w:val="16"/>
          <w:lang w:val="es-MX"/>
        </w:rPr>
      </w:pPr>
    </w:p>
    <w:p w14:paraId="18C265B4" w14:textId="24301558" w:rsidR="009802E4" w:rsidRDefault="009802E4" w:rsidP="0093759E">
      <w:pPr>
        <w:ind w:right="-93" w:firstLine="708"/>
        <w:jc w:val="both"/>
        <w:rPr>
          <w:rFonts w:asciiTheme="minorHAnsi" w:hAnsiTheme="minorHAnsi" w:cstheme="minorHAnsi"/>
          <w:sz w:val="16"/>
          <w:szCs w:val="16"/>
          <w:lang w:val="es-MX"/>
        </w:rPr>
      </w:pPr>
    </w:p>
    <w:p w14:paraId="63AF9826" w14:textId="6E167D79" w:rsidR="009802E4" w:rsidRDefault="009802E4" w:rsidP="0093759E">
      <w:pPr>
        <w:ind w:right="-93" w:firstLine="708"/>
        <w:jc w:val="both"/>
        <w:rPr>
          <w:rFonts w:asciiTheme="minorHAnsi" w:hAnsiTheme="minorHAnsi" w:cstheme="minorHAnsi"/>
          <w:sz w:val="16"/>
          <w:szCs w:val="16"/>
          <w:lang w:val="es-MX"/>
        </w:rPr>
      </w:pPr>
    </w:p>
    <w:p w14:paraId="6FD88BD5" w14:textId="1E7EAC2B" w:rsidR="009802E4" w:rsidRDefault="009802E4" w:rsidP="0093759E">
      <w:pPr>
        <w:ind w:right="-93" w:firstLine="708"/>
        <w:jc w:val="both"/>
        <w:rPr>
          <w:rFonts w:asciiTheme="minorHAnsi" w:hAnsiTheme="minorHAnsi" w:cstheme="minorHAnsi"/>
          <w:sz w:val="16"/>
          <w:szCs w:val="16"/>
          <w:lang w:val="es-MX"/>
        </w:rPr>
      </w:pPr>
    </w:p>
    <w:p w14:paraId="7C9FA7C3" w14:textId="7569A1FE" w:rsidR="009802E4" w:rsidRDefault="009802E4" w:rsidP="0093759E">
      <w:pPr>
        <w:ind w:right="-93" w:firstLine="708"/>
        <w:jc w:val="both"/>
        <w:rPr>
          <w:rFonts w:asciiTheme="minorHAnsi" w:hAnsiTheme="minorHAnsi" w:cstheme="minorHAnsi"/>
          <w:sz w:val="16"/>
          <w:szCs w:val="16"/>
          <w:lang w:val="es-MX"/>
        </w:rPr>
      </w:pPr>
    </w:p>
    <w:p w14:paraId="70788BD3" w14:textId="751A0CBE" w:rsidR="009802E4" w:rsidRDefault="009802E4" w:rsidP="0093759E">
      <w:pPr>
        <w:ind w:right="-93" w:firstLine="708"/>
        <w:jc w:val="both"/>
        <w:rPr>
          <w:rFonts w:asciiTheme="minorHAnsi" w:hAnsiTheme="minorHAnsi" w:cstheme="minorHAnsi"/>
          <w:sz w:val="16"/>
          <w:szCs w:val="16"/>
          <w:lang w:val="es-MX"/>
        </w:rPr>
      </w:pPr>
    </w:p>
    <w:p w14:paraId="0367CAF7" w14:textId="51148A80" w:rsidR="009802E4" w:rsidRDefault="009802E4" w:rsidP="0093759E">
      <w:pPr>
        <w:ind w:right="-93" w:firstLine="708"/>
        <w:jc w:val="both"/>
        <w:rPr>
          <w:rFonts w:asciiTheme="minorHAnsi" w:hAnsiTheme="minorHAnsi" w:cstheme="minorHAnsi"/>
          <w:sz w:val="16"/>
          <w:szCs w:val="16"/>
          <w:lang w:val="es-MX"/>
        </w:rPr>
      </w:pPr>
    </w:p>
    <w:p w14:paraId="1C122E63" w14:textId="077708E1" w:rsidR="009802E4" w:rsidRDefault="009802E4" w:rsidP="0093759E">
      <w:pPr>
        <w:ind w:right="-93" w:firstLine="708"/>
        <w:jc w:val="both"/>
        <w:rPr>
          <w:rFonts w:asciiTheme="minorHAnsi" w:hAnsiTheme="minorHAnsi" w:cstheme="minorHAnsi"/>
          <w:sz w:val="16"/>
          <w:szCs w:val="16"/>
          <w:lang w:val="es-MX"/>
        </w:rPr>
      </w:pPr>
    </w:p>
    <w:p w14:paraId="7C9C4B1E" w14:textId="74AA3A3B" w:rsidR="009802E4" w:rsidRDefault="009802E4" w:rsidP="0093759E">
      <w:pPr>
        <w:ind w:right="-93" w:firstLine="708"/>
        <w:jc w:val="both"/>
        <w:rPr>
          <w:rFonts w:asciiTheme="minorHAnsi" w:hAnsiTheme="minorHAnsi" w:cstheme="minorHAnsi"/>
          <w:sz w:val="16"/>
          <w:szCs w:val="16"/>
          <w:lang w:val="es-MX"/>
        </w:rPr>
      </w:pPr>
    </w:p>
    <w:p w14:paraId="4188D64E" w14:textId="444F62F9" w:rsidR="009802E4" w:rsidRDefault="009802E4" w:rsidP="0093759E">
      <w:pPr>
        <w:ind w:right="-93" w:firstLine="708"/>
        <w:jc w:val="both"/>
        <w:rPr>
          <w:rFonts w:asciiTheme="minorHAnsi" w:hAnsiTheme="minorHAnsi" w:cstheme="minorHAnsi"/>
          <w:sz w:val="16"/>
          <w:szCs w:val="16"/>
          <w:lang w:val="es-MX"/>
        </w:rPr>
      </w:pPr>
    </w:p>
    <w:p w14:paraId="3494BA1B" w14:textId="07B750DB" w:rsidR="009802E4" w:rsidRDefault="009802E4" w:rsidP="0093759E">
      <w:pPr>
        <w:ind w:right="-93" w:firstLine="708"/>
        <w:jc w:val="both"/>
        <w:rPr>
          <w:rFonts w:asciiTheme="minorHAnsi" w:hAnsiTheme="minorHAnsi" w:cstheme="minorHAnsi"/>
          <w:sz w:val="16"/>
          <w:szCs w:val="16"/>
          <w:lang w:val="es-MX"/>
        </w:rPr>
      </w:pPr>
    </w:p>
    <w:p w14:paraId="1EA58BD2" w14:textId="73340F2D" w:rsidR="009802E4" w:rsidRDefault="009802E4" w:rsidP="0093759E">
      <w:pPr>
        <w:ind w:right="-93" w:firstLine="708"/>
        <w:jc w:val="both"/>
        <w:rPr>
          <w:rFonts w:asciiTheme="minorHAnsi" w:hAnsiTheme="minorHAnsi" w:cstheme="minorHAnsi"/>
          <w:sz w:val="16"/>
          <w:szCs w:val="16"/>
          <w:lang w:val="es-MX"/>
        </w:rPr>
      </w:pPr>
    </w:p>
    <w:p w14:paraId="2F373320" w14:textId="1566D7E4" w:rsidR="009802E4" w:rsidRDefault="009802E4" w:rsidP="0093759E">
      <w:pPr>
        <w:ind w:right="-93" w:firstLine="708"/>
        <w:jc w:val="both"/>
        <w:rPr>
          <w:rFonts w:asciiTheme="minorHAnsi" w:hAnsiTheme="minorHAnsi" w:cstheme="minorHAnsi"/>
          <w:sz w:val="16"/>
          <w:szCs w:val="16"/>
          <w:lang w:val="es-MX"/>
        </w:rPr>
      </w:pPr>
    </w:p>
    <w:p w14:paraId="2574FD34" w14:textId="5ECCD2E2" w:rsidR="009802E4" w:rsidRDefault="009802E4" w:rsidP="0093759E">
      <w:pPr>
        <w:ind w:right="-93" w:firstLine="708"/>
        <w:jc w:val="both"/>
        <w:rPr>
          <w:rFonts w:asciiTheme="minorHAnsi" w:hAnsiTheme="minorHAnsi" w:cstheme="minorHAnsi"/>
          <w:sz w:val="16"/>
          <w:szCs w:val="16"/>
          <w:lang w:val="es-MX"/>
        </w:rPr>
      </w:pPr>
    </w:p>
    <w:p w14:paraId="72C3065C" w14:textId="4E566838" w:rsidR="009802E4" w:rsidRDefault="009802E4" w:rsidP="0093759E">
      <w:pPr>
        <w:ind w:right="-93" w:firstLine="708"/>
        <w:jc w:val="both"/>
        <w:rPr>
          <w:rFonts w:asciiTheme="minorHAnsi" w:hAnsiTheme="minorHAnsi" w:cstheme="minorHAnsi"/>
          <w:sz w:val="16"/>
          <w:szCs w:val="16"/>
          <w:lang w:val="es-MX"/>
        </w:rPr>
      </w:pPr>
    </w:p>
    <w:p w14:paraId="63E91B76" w14:textId="3B444316" w:rsidR="009802E4" w:rsidRDefault="009802E4" w:rsidP="0093759E">
      <w:pPr>
        <w:ind w:right="-93" w:firstLine="708"/>
        <w:jc w:val="both"/>
        <w:rPr>
          <w:rFonts w:asciiTheme="minorHAnsi" w:hAnsiTheme="minorHAnsi" w:cstheme="minorHAnsi"/>
          <w:sz w:val="16"/>
          <w:szCs w:val="16"/>
          <w:lang w:val="es-MX"/>
        </w:rPr>
      </w:pPr>
    </w:p>
    <w:p w14:paraId="44CE824D" w14:textId="12A4C632" w:rsidR="009802E4" w:rsidRDefault="009802E4" w:rsidP="0093759E">
      <w:pPr>
        <w:ind w:right="-93" w:firstLine="708"/>
        <w:jc w:val="both"/>
        <w:rPr>
          <w:rFonts w:asciiTheme="minorHAnsi" w:hAnsiTheme="minorHAnsi" w:cstheme="minorHAnsi"/>
          <w:sz w:val="16"/>
          <w:szCs w:val="16"/>
          <w:lang w:val="es-MX"/>
        </w:rPr>
      </w:pPr>
    </w:p>
    <w:p w14:paraId="56542077" w14:textId="5052147F" w:rsidR="009802E4" w:rsidRDefault="009802E4" w:rsidP="0093759E">
      <w:pPr>
        <w:ind w:right="-93" w:firstLine="708"/>
        <w:jc w:val="both"/>
        <w:rPr>
          <w:rFonts w:asciiTheme="minorHAnsi" w:hAnsiTheme="minorHAnsi" w:cstheme="minorHAnsi"/>
          <w:sz w:val="16"/>
          <w:szCs w:val="16"/>
          <w:lang w:val="es-MX"/>
        </w:rPr>
      </w:pPr>
    </w:p>
    <w:p w14:paraId="77E92A2B" w14:textId="3E460213" w:rsidR="009802E4" w:rsidRDefault="009802E4" w:rsidP="0093759E">
      <w:pPr>
        <w:ind w:right="-93" w:firstLine="708"/>
        <w:jc w:val="both"/>
        <w:rPr>
          <w:rFonts w:asciiTheme="minorHAnsi" w:hAnsiTheme="minorHAnsi" w:cstheme="minorHAnsi"/>
          <w:sz w:val="16"/>
          <w:szCs w:val="16"/>
          <w:lang w:val="es-MX"/>
        </w:rPr>
      </w:pPr>
    </w:p>
    <w:p w14:paraId="1ECA5DC2" w14:textId="2DB9E733" w:rsidR="009802E4" w:rsidRDefault="009802E4" w:rsidP="0093759E">
      <w:pPr>
        <w:ind w:right="-93" w:firstLine="708"/>
        <w:jc w:val="both"/>
        <w:rPr>
          <w:rFonts w:asciiTheme="minorHAnsi" w:hAnsiTheme="minorHAnsi" w:cstheme="minorHAnsi"/>
          <w:sz w:val="16"/>
          <w:szCs w:val="16"/>
          <w:lang w:val="es-MX"/>
        </w:rPr>
      </w:pPr>
    </w:p>
    <w:p w14:paraId="4FE768BB" w14:textId="5D245EA4" w:rsidR="009802E4" w:rsidRDefault="009802E4" w:rsidP="0093759E">
      <w:pPr>
        <w:ind w:right="-93" w:firstLine="708"/>
        <w:jc w:val="both"/>
        <w:rPr>
          <w:rFonts w:asciiTheme="minorHAnsi" w:hAnsiTheme="minorHAnsi" w:cstheme="minorHAnsi"/>
          <w:sz w:val="16"/>
          <w:szCs w:val="16"/>
          <w:lang w:val="es-MX"/>
        </w:rPr>
      </w:pPr>
    </w:p>
    <w:p w14:paraId="574F9E6E" w14:textId="25ED2491" w:rsidR="009802E4" w:rsidRDefault="009802E4" w:rsidP="0093759E">
      <w:pPr>
        <w:ind w:right="-93" w:firstLine="708"/>
        <w:jc w:val="both"/>
        <w:rPr>
          <w:rFonts w:asciiTheme="minorHAnsi" w:hAnsiTheme="minorHAnsi" w:cstheme="minorHAnsi"/>
          <w:sz w:val="16"/>
          <w:szCs w:val="16"/>
          <w:lang w:val="es-MX"/>
        </w:rPr>
      </w:pPr>
    </w:p>
    <w:p w14:paraId="15A08A9F" w14:textId="1E73C8DA" w:rsidR="009802E4" w:rsidRDefault="009802E4" w:rsidP="0093759E">
      <w:pPr>
        <w:ind w:right="-93" w:firstLine="708"/>
        <w:jc w:val="both"/>
        <w:rPr>
          <w:rFonts w:asciiTheme="minorHAnsi" w:hAnsiTheme="minorHAnsi" w:cstheme="minorHAnsi"/>
          <w:sz w:val="16"/>
          <w:szCs w:val="16"/>
          <w:lang w:val="es-MX"/>
        </w:rPr>
      </w:pPr>
    </w:p>
    <w:p w14:paraId="5AED131C" w14:textId="0A998C9F" w:rsidR="009802E4" w:rsidRDefault="009802E4" w:rsidP="0093759E">
      <w:pPr>
        <w:ind w:right="-93" w:firstLine="708"/>
        <w:jc w:val="both"/>
        <w:rPr>
          <w:rFonts w:asciiTheme="minorHAnsi" w:hAnsiTheme="minorHAnsi" w:cstheme="minorHAnsi"/>
          <w:sz w:val="16"/>
          <w:szCs w:val="16"/>
          <w:lang w:val="es-MX"/>
        </w:rPr>
      </w:pPr>
    </w:p>
    <w:p w14:paraId="3FB46EB4" w14:textId="0E7DF913" w:rsidR="009802E4" w:rsidRDefault="009802E4" w:rsidP="0093759E">
      <w:pPr>
        <w:ind w:right="-93" w:firstLine="708"/>
        <w:jc w:val="both"/>
        <w:rPr>
          <w:rFonts w:asciiTheme="minorHAnsi" w:hAnsiTheme="minorHAnsi" w:cstheme="minorHAnsi"/>
          <w:sz w:val="16"/>
          <w:szCs w:val="16"/>
          <w:lang w:val="es-MX"/>
        </w:rPr>
      </w:pPr>
    </w:p>
    <w:p w14:paraId="11C912EA" w14:textId="42AF9594" w:rsidR="009802E4" w:rsidRDefault="009802E4" w:rsidP="0093759E">
      <w:pPr>
        <w:ind w:right="-93" w:firstLine="708"/>
        <w:jc w:val="both"/>
        <w:rPr>
          <w:rFonts w:asciiTheme="minorHAnsi" w:hAnsiTheme="minorHAnsi" w:cstheme="minorHAnsi"/>
          <w:sz w:val="16"/>
          <w:szCs w:val="16"/>
          <w:lang w:val="es-MX"/>
        </w:rPr>
      </w:pPr>
    </w:p>
    <w:p w14:paraId="6D63C8AC" w14:textId="1B1A45F2" w:rsidR="006C5DD5" w:rsidRDefault="006C5DD5" w:rsidP="0093759E">
      <w:pPr>
        <w:ind w:right="-93" w:firstLine="708"/>
        <w:jc w:val="both"/>
        <w:rPr>
          <w:rFonts w:asciiTheme="minorHAnsi" w:hAnsiTheme="minorHAnsi" w:cstheme="minorHAnsi"/>
          <w:sz w:val="16"/>
          <w:szCs w:val="16"/>
          <w:lang w:val="es-MX"/>
        </w:rPr>
      </w:pPr>
    </w:p>
    <w:p w14:paraId="59FA101B" w14:textId="28E804AD" w:rsidR="0058635B" w:rsidRDefault="0058635B" w:rsidP="0093759E">
      <w:pPr>
        <w:ind w:right="-93" w:firstLine="708"/>
        <w:jc w:val="both"/>
        <w:rPr>
          <w:rFonts w:asciiTheme="minorHAnsi" w:hAnsiTheme="minorHAnsi" w:cstheme="minorHAnsi"/>
          <w:sz w:val="16"/>
          <w:szCs w:val="16"/>
          <w:lang w:val="es-MX"/>
        </w:rPr>
      </w:pPr>
    </w:p>
    <w:p w14:paraId="68081E70" w14:textId="77777777" w:rsidR="0058635B" w:rsidRDefault="0058635B" w:rsidP="0093759E">
      <w:pPr>
        <w:ind w:right="-93" w:firstLine="708"/>
        <w:jc w:val="both"/>
        <w:rPr>
          <w:rFonts w:asciiTheme="minorHAnsi" w:hAnsiTheme="minorHAnsi" w:cstheme="minorHAnsi"/>
          <w:sz w:val="16"/>
          <w:szCs w:val="16"/>
          <w:lang w:val="es-MX"/>
        </w:rPr>
      </w:pPr>
    </w:p>
    <w:p w14:paraId="2EDD93C1" w14:textId="54AB3AA9" w:rsidR="006C5DD5" w:rsidRDefault="006C5DD5" w:rsidP="0093759E">
      <w:pPr>
        <w:ind w:right="-93" w:firstLine="708"/>
        <w:jc w:val="both"/>
        <w:rPr>
          <w:rFonts w:asciiTheme="minorHAnsi" w:hAnsiTheme="minorHAnsi" w:cstheme="minorHAnsi"/>
          <w:sz w:val="16"/>
          <w:szCs w:val="16"/>
          <w:lang w:val="es-MX"/>
        </w:rPr>
      </w:pPr>
    </w:p>
    <w:p w14:paraId="47F63C29" w14:textId="737C064B" w:rsidR="006C5DD5" w:rsidRDefault="006C5DD5" w:rsidP="0093759E">
      <w:pPr>
        <w:ind w:right="-93" w:firstLine="708"/>
        <w:jc w:val="both"/>
        <w:rPr>
          <w:rFonts w:asciiTheme="minorHAnsi" w:hAnsiTheme="minorHAnsi" w:cstheme="minorHAnsi"/>
          <w:sz w:val="16"/>
          <w:szCs w:val="16"/>
          <w:lang w:val="es-MX"/>
        </w:rPr>
      </w:pPr>
    </w:p>
    <w:p w14:paraId="780A6F44" w14:textId="77777777" w:rsidR="000C54A0" w:rsidRDefault="000C54A0" w:rsidP="0093759E">
      <w:pPr>
        <w:ind w:right="-93" w:firstLine="708"/>
        <w:jc w:val="both"/>
        <w:rPr>
          <w:rFonts w:asciiTheme="minorHAnsi" w:hAnsiTheme="minorHAnsi" w:cstheme="minorHAnsi"/>
          <w:sz w:val="16"/>
          <w:szCs w:val="16"/>
          <w:lang w:val="es-MX"/>
        </w:rPr>
      </w:pPr>
    </w:p>
    <w:p w14:paraId="202211C6" w14:textId="77777777" w:rsidR="00433FA4" w:rsidRPr="006E01AF" w:rsidRDefault="00433FA4" w:rsidP="00433FA4">
      <w:pPr>
        <w:autoSpaceDE w:val="0"/>
        <w:autoSpaceDN w:val="0"/>
        <w:adjustRightInd w:val="0"/>
        <w:ind w:right="708"/>
        <w:jc w:val="center"/>
        <w:rPr>
          <w:rFonts w:asciiTheme="minorHAnsi" w:hAnsiTheme="minorHAnsi" w:cstheme="minorHAnsi"/>
          <w:b/>
          <w:color w:val="000000"/>
          <w:sz w:val="18"/>
          <w:szCs w:val="18"/>
        </w:rPr>
      </w:pPr>
      <w:r>
        <w:rPr>
          <w:rFonts w:asciiTheme="minorHAnsi" w:hAnsiTheme="minorHAnsi" w:cstheme="minorHAnsi"/>
          <w:b/>
          <w:color w:val="000000"/>
          <w:sz w:val="18"/>
          <w:szCs w:val="18"/>
        </w:rPr>
        <w:lastRenderedPageBreak/>
        <w:t>Anexo “11</w:t>
      </w:r>
      <w:r w:rsidRPr="006E01AF">
        <w:rPr>
          <w:rFonts w:asciiTheme="minorHAnsi" w:hAnsiTheme="minorHAnsi" w:cstheme="minorHAnsi"/>
          <w:b/>
          <w:color w:val="000000"/>
          <w:sz w:val="18"/>
          <w:szCs w:val="18"/>
        </w:rPr>
        <w:t>”</w:t>
      </w:r>
    </w:p>
    <w:p w14:paraId="56108B21" w14:textId="77777777" w:rsidR="00433FA4" w:rsidRPr="006E01AF" w:rsidRDefault="00433FA4" w:rsidP="00433FA4">
      <w:pPr>
        <w:autoSpaceDE w:val="0"/>
        <w:autoSpaceDN w:val="0"/>
        <w:adjustRightInd w:val="0"/>
        <w:ind w:right="708"/>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Formato entrega-recepción</w:t>
      </w:r>
    </w:p>
    <w:p w14:paraId="53B665A7" w14:textId="77777777" w:rsidR="00433FA4" w:rsidRPr="006E01AF" w:rsidRDefault="00433FA4" w:rsidP="00433FA4">
      <w:pPr>
        <w:autoSpaceDE w:val="0"/>
        <w:autoSpaceDN w:val="0"/>
        <w:adjustRightInd w:val="0"/>
        <w:jc w:val="center"/>
        <w:rPr>
          <w:rFonts w:asciiTheme="minorHAnsi" w:hAnsiTheme="minorHAnsi" w:cstheme="minorHAnsi"/>
          <w:b/>
          <w:i/>
          <w:color w:val="632423"/>
          <w:sz w:val="14"/>
          <w:szCs w:val="14"/>
        </w:rPr>
      </w:pPr>
      <w:r w:rsidRPr="006E01AF">
        <w:rPr>
          <w:rFonts w:asciiTheme="minorHAnsi" w:hAnsiTheme="minorHAnsi" w:cstheme="minorHAnsi"/>
          <w:b/>
          <w:i/>
          <w:color w:val="632423"/>
          <w:sz w:val="14"/>
          <w:szCs w:val="14"/>
        </w:rPr>
        <w:t>(Se recomienda seguir el orden del presente formato y señalar claramente cada apartado en su propuesta)</w:t>
      </w:r>
    </w:p>
    <w:p w14:paraId="17668A64" w14:textId="77777777" w:rsidR="00433FA4" w:rsidRDefault="00433FA4" w:rsidP="00433FA4">
      <w:pPr>
        <w:autoSpaceDE w:val="0"/>
        <w:autoSpaceDN w:val="0"/>
        <w:adjustRightInd w:val="0"/>
        <w:ind w:right="708"/>
        <w:jc w:val="center"/>
        <w:rPr>
          <w:rFonts w:asciiTheme="minorHAnsi" w:hAnsiTheme="minorHAnsi" w:cstheme="minorHAnsi"/>
          <w:b/>
          <w:i/>
          <w:color w:val="000000"/>
          <w:sz w:val="14"/>
          <w:szCs w:val="14"/>
        </w:rPr>
      </w:pPr>
      <w:r w:rsidRPr="006E01AF">
        <w:rPr>
          <w:rFonts w:asciiTheme="minorHAnsi" w:hAnsiTheme="minorHAnsi" w:cstheme="minorHAnsi"/>
          <w:b/>
          <w:iCs/>
          <w:color w:val="000000"/>
          <w:sz w:val="14"/>
          <w:szCs w:val="14"/>
        </w:rPr>
        <w:t>(En papel con membrete de la empresa, o bien con su nombre o razón social impreso</w:t>
      </w:r>
      <w:r w:rsidRPr="006E01AF">
        <w:rPr>
          <w:rFonts w:asciiTheme="minorHAnsi" w:hAnsiTheme="minorHAnsi" w:cstheme="minorHAnsi"/>
          <w:b/>
          <w:i/>
          <w:color w:val="000000"/>
          <w:sz w:val="14"/>
          <w:szCs w:val="14"/>
        </w:rPr>
        <w:t>).</w:t>
      </w:r>
    </w:p>
    <w:tbl>
      <w:tblPr>
        <w:tblW w:w="5027"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72"/>
        <w:gridCol w:w="5891"/>
        <w:gridCol w:w="1020"/>
        <w:gridCol w:w="682"/>
        <w:gridCol w:w="930"/>
      </w:tblGrid>
      <w:tr w:rsidR="00433FA4" w:rsidRPr="003D67A5" w14:paraId="4EE78F44" w14:textId="77777777" w:rsidTr="00C41FE0">
        <w:trPr>
          <w:jc w:val="center"/>
        </w:trPr>
        <w:tc>
          <w:tcPr>
            <w:tcW w:w="464" w:type="pct"/>
            <w:shd w:val="clear" w:color="auto" w:fill="D9D9D9"/>
            <w:vAlign w:val="center"/>
          </w:tcPr>
          <w:p w14:paraId="53D7E62F" w14:textId="77777777" w:rsidR="00433FA4" w:rsidRPr="003D67A5" w:rsidRDefault="00433FA4" w:rsidP="00C41FE0">
            <w:pPr>
              <w:widowControl/>
              <w:ind w:right="-89"/>
              <w:jc w:val="center"/>
              <w:rPr>
                <w:rFonts w:asciiTheme="minorHAnsi" w:eastAsia="Calibri" w:hAnsiTheme="minorHAnsi" w:cstheme="minorHAnsi"/>
                <w:b/>
                <w:color w:val="000000"/>
                <w:sz w:val="12"/>
                <w:szCs w:val="12"/>
              </w:rPr>
            </w:pPr>
            <w:r w:rsidRPr="003D67A5">
              <w:rPr>
                <w:rFonts w:asciiTheme="minorHAnsi" w:eastAsia="Calibri" w:hAnsiTheme="minorHAnsi" w:cstheme="minorHAnsi"/>
                <w:b/>
                <w:color w:val="000000"/>
                <w:sz w:val="12"/>
                <w:szCs w:val="12"/>
              </w:rPr>
              <w:t>Número</w:t>
            </w:r>
          </w:p>
        </w:tc>
        <w:tc>
          <w:tcPr>
            <w:tcW w:w="3135" w:type="pct"/>
            <w:shd w:val="clear" w:color="auto" w:fill="D9D9D9"/>
            <w:vAlign w:val="center"/>
          </w:tcPr>
          <w:p w14:paraId="1CA67A55" w14:textId="77777777" w:rsidR="00433FA4" w:rsidRPr="003D67A5" w:rsidRDefault="00433FA4" w:rsidP="00C41FE0">
            <w:pPr>
              <w:widowControl/>
              <w:ind w:right="567"/>
              <w:jc w:val="center"/>
              <w:rPr>
                <w:rFonts w:asciiTheme="minorHAnsi" w:eastAsia="Calibri" w:hAnsiTheme="minorHAnsi" w:cstheme="minorHAnsi"/>
                <w:b/>
                <w:color w:val="000000"/>
                <w:sz w:val="12"/>
                <w:szCs w:val="12"/>
              </w:rPr>
            </w:pPr>
            <w:r w:rsidRPr="003D67A5">
              <w:rPr>
                <w:rFonts w:asciiTheme="minorHAnsi" w:eastAsia="Calibri" w:hAnsiTheme="minorHAnsi" w:cstheme="minorHAnsi"/>
                <w:b/>
                <w:color w:val="000000"/>
                <w:sz w:val="12"/>
                <w:szCs w:val="12"/>
              </w:rPr>
              <w:t>Descripción</w:t>
            </w:r>
          </w:p>
        </w:tc>
        <w:tc>
          <w:tcPr>
            <w:tcW w:w="543" w:type="pct"/>
            <w:shd w:val="clear" w:color="auto" w:fill="D9D9D9"/>
            <w:vAlign w:val="center"/>
          </w:tcPr>
          <w:p w14:paraId="39AFDFE1" w14:textId="77777777" w:rsidR="00433FA4" w:rsidRPr="003D67A5" w:rsidRDefault="00433FA4" w:rsidP="00C41FE0">
            <w:pPr>
              <w:widowControl/>
              <w:ind w:right="-91"/>
              <w:jc w:val="center"/>
              <w:rPr>
                <w:rFonts w:asciiTheme="minorHAnsi" w:eastAsia="Calibri" w:hAnsiTheme="minorHAnsi" w:cstheme="minorHAnsi"/>
                <w:b/>
                <w:color w:val="000000"/>
                <w:sz w:val="12"/>
                <w:szCs w:val="12"/>
              </w:rPr>
            </w:pPr>
            <w:r w:rsidRPr="003D67A5">
              <w:rPr>
                <w:rFonts w:asciiTheme="minorHAnsi" w:eastAsia="Calibri" w:hAnsiTheme="minorHAnsi" w:cstheme="minorHAnsi"/>
                <w:b/>
                <w:color w:val="000000"/>
                <w:sz w:val="12"/>
                <w:szCs w:val="12"/>
              </w:rPr>
              <w:t>Obligatoriedad</w:t>
            </w:r>
          </w:p>
        </w:tc>
        <w:tc>
          <w:tcPr>
            <w:tcW w:w="363" w:type="pct"/>
            <w:shd w:val="clear" w:color="auto" w:fill="D9D9D9"/>
            <w:vAlign w:val="center"/>
          </w:tcPr>
          <w:p w14:paraId="2B2C7BC7" w14:textId="77777777" w:rsidR="00433FA4" w:rsidRPr="003D67A5" w:rsidRDefault="00433FA4" w:rsidP="00C41FE0">
            <w:pPr>
              <w:widowControl/>
              <w:ind w:right="-91"/>
              <w:jc w:val="center"/>
              <w:rPr>
                <w:rFonts w:asciiTheme="minorHAnsi" w:eastAsia="Calibri" w:hAnsiTheme="minorHAnsi" w:cstheme="minorHAnsi"/>
                <w:b/>
                <w:color w:val="000000"/>
                <w:sz w:val="12"/>
                <w:szCs w:val="12"/>
              </w:rPr>
            </w:pPr>
            <w:r w:rsidRPr="003D67A5">
              <w:rPr>
                <w:rFonts w:asciiTheme="minorHAnsi" w:eastAsia="Calibri" w:hAnsiTheme="minorHAnsi" w:cstheme="minorHAnsi"/>
                <w:b/>
                <w:color w:val="000000"/>
                <w:sz w:val="12"/>
                <w:szCs w:val="12"/>
              </w:rPr>
              <w:t>Entrega</w:t>
            </w:r>
          </w:p>
        </w:tc>
        <w:tc>
          <w:tcPr>
            <w:tcW w:w="495" w:type="pct"/>
            <w:shd w:val="clear" w:color="auto" w:fill="D9D9D9"/>
            <w:vAlign w:val="center"/>
          </w:tcPr>
          <w:p w14:paraId="64954E3E" w14:textId="77777777" w:rsidR="00433FA4" w:rsidRPr="003D67A5" w:rsidRDefault="00433FA4" w:rsidP="00C41FE0">
            <w:pPr>
              <w:widowControl/>
              <w:ind w:right="-91"/>
              <w:jc w:val="center"/>
              <w:rPr>
                <w:rFonts w:asciiTheme="minorHAnsi" w:eastAsia="Calibri" w:hAnsiTheme="minorHAnsi" w:cstheme="minorHAnsi"/>
                <w:b/>
                <w:color w:val="000000"/>
                <w:sz w:val="12"/>
                <w:szCs w:val="12"/>
              </w:rPr>
            </w:pPr>
            <w:r w:rsidRPr="003D67A5">
              <w:rPr>
                <w:rFonts w:ascii="Calibri" w:eastAsia="Calibri" w:hAnsi="Calibri" w:cs="Calibri"/>
                <w:b/>
                <w:color w:val="000000"/>
                <w:sz w:val="12"/>
                <w:szCs w:val="14"/>
              </w:rPr>
              <w:t>Observación</w:t>
            </w:r>
          </w:p>
        </w:tc>
      </w:tr>
      <w:tr w:rsidR="00433FA4" w:rsidRPr="003D67A5" w14:paraId="340E6050" w14:textId="77777777" w:rsidTr="00C41FE0">
        <w:trPr>
          <w:jc w:val="center"/>
        </w:trPr>
        <w:tc>
          <w:tcPr>
            <w:tcW w:w="464" w:type="pct"/>
            <w:shd w:val="clear" w:color="auto" w:fill="D9D9D9" w:themeFill="background1" w:themeFillShade="D9"/>
            <w:vAlign w:val="center"/>
          </w:tcPr>
          <w:p w14:paraId="24700F61" w14:textId="77777777" w:rsidR="00433FA4" w:rsidRPr="003D67A5" w:rsidRDefault="00433FA4" w:rsidP="00C41FE0">
            <w:pPr>
              <w:widowControl/>
              <w:ind w:right="-89"/>
              <w:rPr>
                <w:rFonts w:asciiTheme="minorHAnsi" w:eastAsia="Calibri" w:hAnsiTheme="minorHAnsi" w:cstheme="minorHAnsi"/>
                <w:b/>
                <w:color w:val="000000"/>
                <w:sz w:val="12"/>
                <w:szCs w:val="12"/>
              </w:rPr>
            </w:pPr>
          </w:p>
        </w:tc>
        <w:tc>
          <w:tcPr>
            <w:tcW w:w="3135" w:type="pct"/>
            <w:shd w:val="clear" w:color="auto" w:fill="D9D9D9" w:themeFill="background1" w:themeFillShade="D9"/>
            <w:vAlign w:val="center"/>
          </w:tcPr>
          <w:p w14:paraId="7A0AB063" w14:textId="77777777" w:rsidR="00433FA4" w:rsidRPr="003D67A5" w:rsidRDefault="00433FA4" w:rsidP="00C41FE0">
            <w:pPr>
              <w:widowControl/>
              <w:ind w:right="-19"/>
              <w:jc w:val="center"/>
              <w:rPr>
                <w:rFonts w:asciiTheme="minorHAnsi" w:eastAsia="Calibri" w:hAnsiTheme="minorHAnsi" w:cstheme="minorHAnsi"/>
                <w:b/>
                <w:color w:val="000000"/>
                <w:sz w:val="12"/>
                <w:szCs w:val="12"/>
              </w:rPr>
            </w:pPr>
            <w:r w:rsidRPr="003D67A5">
              <w:rPr>
                <w:rFonts w:asciiTheme="minorHAnsi" w:eastAsia="Calibri" w:hAnsiTheme="minorHAnsi" w:cstheme="minorHAnsi"/>
                <w:b/>
                <w:color w:val="000000"/>
                <w:sz w:val="12"/>
                <w:szCs w:val="12"/>
              </w:rPr>
              <w:t>Documentación administrativa</w:t>
            </w:r>
          </w:p>
        </w:tc>
        <w:tc>
          <w:tcPr>
            <w:tcW w:w="543" w:type="pct"/>
            <w:shd w:val="clear" w:color="auto" w:fill="D9D9D9" w:themeFill="background1" w:themeFillShade="D9"/>
            <w:vAlign w:val="center"/>
          </w:tcPr>
          <w:p w14:paraId="071DAFFE" w14:textId="77777777" w:rsidR="00433FA4" w:rsidRPr="003D67A5" w:rsidRDefault="00433FA4" w:rsidP="00C41FE0">
            <w:pPr>
              <w:widowControl/>
              <w:ind w:right="-91"/>
              <w:jc w:val="center"/>
              <w:rPr>
                <w:rFonts w:asciiTheme="minorHAnsi" w:eastAsia="Calibri" w:hAnsiTheme="minorHAnsi" w:cstheme="minorHAnsi"/>
                <w:b/>
                <w:color w:val="000000"/>
                <w:sz w:val="12"/>
                <w:szCs w:val="12"/>
              </w:rPr>
            </w:pPr>
          </w:p>
        </w:tc>
        <w:tc>
          <w:tcPr>
            <w:tcW w:w="363" w:type="pct"/>
            <w:shd w:val="clear" w:color="auto" w:fill="D9D9D9" w:themeFill="background1" w:themeFillShade="D9"/>
          </w:tcPr>
          <w:p w14:paraId="18F557A7" w14:textId="77777777" w:rsidR="00433FA4" w:rsidRPr="003D67A5" w:rsidRDefault="00433FA4" w:rsidP="00C41FE0">
            <w:pPr>
              <w:widowControl/>
              <w:ind w:right="-91"/>
              <w:jc w:val="center"/>
              <w:rPr>
                <w:rFonts w:asciiTheme="minorHAnsi" w:eastAsia="Calibri" w:hAnsiTheme="minorHAnsi" w:cstheme="minorHAnsi"/>
                <w:b/>
                <w:color w:val="000000"/>
                <w:sz w:val="12"/>
                <w:szCs w:val="12"/>
              </w:rPr>
            </w:pPr>
          </w:p>
        </w:tc>
        <w:tc>
          <w:tcPr>
            <w:tcW w:w="495" w:type="pct"/>
            <w:shd w:val="clear" w:color="auto" w:fill="D9D9D9" w:themeFill="background1" w:themeFillShade="D9"/>
          </w:tcPr>
          <w:p w14:paraId="173053DF" w14:textId="77777777" w:rsidR="00433FA4" w:rsidRPr="003D67A5" w:rsidRDefault="00433FA4" w:rsidP="00C41FE0">
            <w:pPr>
              <w:widowControl/>
              <w:ind w:right="-91"/>
              <w:jc w:val="center"/>
              <w:rPr>
                <w:rFonts w:asciiTheme="minorHAnsi" w:eastAsia="Calibri" w:hAnsiTheme="minorHAnsi" w:cstheme="minorHAnsi"/>
                <w:b/>
                <w:color w:val="000000"/>
                <w:sz w:val="12"/>
                <w:szCs w:val="12"/>
              </w:rPr>
            </w:pPr>
          </w:p>
        </w:tc>
      </w:tr>
      <w:tr w:rsidR="00433FA4" w:rsidRPr="003D67A5" w14:paraId="2EA318C0" w14:textId="77777777" w:rsidTr="00C41FE0">
        <w:trPr>
          <w:trHeight w:val="134"/>
          <w:jc w:val="center"/>
        </w:trPr>
        <w:tc>
          <w:tcPr>
            <w:tcW w:w="464" w:type="pct"/>
            <w:shd w:val="clear" w:color="auto" w:fill="auto"/>
          </w:tcPr>
          <w:p w14:paraId="2691AFC9" w14:textId="77777777" w:rsidR="00433FA4" w:rsidRPr="00756B4A" w:rsidRDefault="00433FA4" w:rsidP="00C41FE0">
            <w:pPr>
              <w:widowControl/>
              <w:ind w:right="-89"/>
              <w:jc w:val="center"/>
              <w:rPr>
                <w:rFonts w:asciiTheme="minorHAnsi" w:eastAsia="Calibri" w:hAnsiTheme="minorHAnsi" w:cstheme="minorHAnsi"/>
                <w:b/>
                <w:color w:val="000000"/>
                <w:sz w:val="14"/>
                <w:szCs w:val="14"/>
              </w:rPr>
            </w:pPr>
            <w:r w:rsidRPr="00756B4A">
              <w:rPr>
                <w:rFonts w:asciiTheme="minorHAnsi" w:eastAsia="Calibri" w:hAnsiTheme="minorHAnsi" w:cstheme="minorHAnsi"/>
                <w:b/>
                <w:color w:val="000000"/>
                <w:sz w:val="14"/>
                <w:szCs w:val="14"/>
              </w:rPr>
              <w:t>1</w:t>
            </w:r>
          </w:p>
        </w:tc>
        <w:tc>
          <w:tcPr>
            <w:tcW w:w="3135" w:type="pct"/>
            <w:shd w:val="clear" w:color="auto" w:fill="auto"/>
          </w:tcPr>
          <w:p w14:paraId="3E1179E0" w14:textId="77777777" w:rsidR="00433FA4" w:rsidRPr="002C51A0" w:rsidRDefault="00433FA4" w:rsidP="00C41FE0">
            <w:pPr>
              <w:widowControl/>
              <w:ind w:right="-19"/>
              <w:jc w:val="both"/>
              <w:rPr>
                <w:rFonts w:asciiTheme="minorHAnsi" w:eastAsia="Calibri" w:hAnsiTheme="minorHAnsi" w:cstheme="minorHAnsi"/>
                <w:color w:val="000000"/>
                <w:sz w:val="12"/>
                <w:szCs w:val="14"/>
              </w:rPr>
            </w:pPr>
            <w:r w:rsidRPr="002C51A0">
              <w:rPr>
                <w:rFonts w:asciiTheme="minorHAnsi" w:eastAsia="Calibri" w:hAnsiTheme="minorHAnsi" w:cstheme="minorHAnsi"/>
                <w:b/>
                <w:color w:val="000000"/>
                <w:sz w:val="12"/>
                <w:szCs w:val="14"/>
              </w:rPr>
              <w:t>Acreditación y representación, Anexo “3”</w:t>
            </w:r>
          </w:p>
        </w:tc>
        <w:tc>
          <w:tcPr>
            <w:tcW w:w="543" w:type="pct"/>
            <w:shd w:val="clear" w:color="auto" w:fill="auto"/>
          </w:tcPr>
          <w:p w14:paraId="3F7D67A2" w14:textId="77777777" w:rsidR="00433FA4" w:rsidRPr="002C51A0" w:rsidRDefault="00433FA4" w:rsidP="00C41FE0">
            <w:pPr>
              <w:widowControl/>
              <w:ind w:right="-91"/>
              <w:jc w:val="center"/>
              <w:rPr>
                <w:rFonts w:asciiTheme="minorHAnsi" w:eastAsia="Calibri" w:hAnsiTheme="minorHAnsi" w:cstheme="minorHAnsi"/>
                <w:b/>
                <w:color w:val="000000"/>
                <w:sz w:val="12"/>
                <w:szCs w:val="14"/>
              </w:rPr>
            </w:pPr>
            <w:r w:rsidRPr="002C51A0">
              <w:rPr>
                <w:rFonts w:asciiTheme="minorHAnsi" w:eastAsia="Calibri" w:hAnsiTheme="minorHAnsi" w:cstheme="minorHAnsi"/>
                <w:b/>
                <w:color w:val="000000"/>
                <w:sz w:val="12"/>
                <w:szCs w:val="14"/>
              </w:rPr>
              <w:t>Si</w:t>
            </w:r>
          </w:p>
        </w:tc>
        <w:tc>
          <w:tcPr>
            <w:tcW w:w="363" w:type="pct"/>
          </w:tcPr>
          <w:p w14:paraId="48FD82D9" w14:textId="77777777" w:rsidR="00433FA4" w:rsidRPr="002C51A0" w:rsidRDefault="00433FA4" w:rsidP="00C41FE0">
            <w:pPr>
              <w:widowControl/>
              <w:ind w:right="-91"/>
              <w:jc w:val="center"/>
              <w:rPr>
                <w:rFonts w:asciiTheme="minorHAnsi" w:eastAsia="Calibri" w:hAnsiTheme="minorHAnsi" w:cstheme="minorHAnsi"/>
                <w:b/>
                <w:color w:val="000000"/>
                <w:sz w:val="12"/>
                <w:szCs w:val="14"/>
              </w:rPr>
            </w:pPr>
          </w:p>
        </w:tc>
        <w:tc>
          <w:tcPr>
            <w:tcW w:w="495" w:type="pct"/>
          </w:tcPr>
          <w:p w14:paraId="4091A63C" w14:textId="77777777" w:rsidR="00433FA4" w:rsidRPr="002C51A0" w:rsidRDefault="00433FA4" w:rsidP="00C41FE0">
            <w:pPr>
              <w:widowControl/>
              <w:ind w:right="-91"/>
              <w:jc w:val="center"/>
              <w:rPr>
                <w:rFonts w:asciiTheme="minorHAnsi" w:eastAsia="Calibri" w:hAnsiTheme="minorHAnsi" w:cstheme="minorHAnsi"/>
                <w:b/>
                <w:color w:val="000000"/>
                <w:sz w:val="12"/>
                <w:szCs w:val="14"/>
              </w:rPr>
            </w:pPr>
          </w:p>
        </w:tc>
      </w:tr>
      <w:tr w:rsidR="00433FA4" w:rsidRPr="003D67A5" w14:paraId="08140A9A" w14:textId="77777777" w:rsidTr="00C41FE0">
        <w:trPr>
          <w:trHeight w:val="134"/>
          <w:jc w:val="center"/>
        </w:trPr>
        <w:tc>
          <w:tcPr>
            <w:tcW w:w="464" w:type="pct"/>
            <w:shd w:val="clear" w:color="auto" w:fill="auto"/>
          </w:tcPr>
          <w:p w14:paraId="41F94622" w14:textId="77777777" w:rsidR="00433FA4" w:rsidRPr="00756B4A" w:rsidRDefault="00433FA4" w:rsidP="00C41FE0">
            <w:pPr>
              <w:widowControl/>
              <w:ind w:right="-89"/>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1.1</w:t>
            </w:r>
          </w:p>
        </w:tc>
        <w:tc>
          <w:tcPr>
            <w:tcW w:w="3135" w:type="pct"/>
            <w:shd w:val="clear" w:color="auto" w:fill="auto"/>
          </w:tcPr>
          <w:p w14:paraId="13044BAA" w14:textId="77777777" w:rsidR="00433FA4" w:rsidRPr="002C51A0" w:rsidRDefault="00433FA4" w:rsidP="00C41FE0">
            <w:pPr>
              <w:widowControl/>
              <w:ind w:right="-19"/>
              <w:jc w:val="both"/>
              <w:rPr>
                <w:rFonts w:asciiTheme="minorHAnsi" w:eastAsia="Calibri" w:hAnsiTheme="minorHAnsi" w:cstheme="minorHAnsi"/>
                <w:b/>
                <w:color w:val="000000"/>
                <w:sz w:val="12"/>
                <w:szCs w:val="14"/>
              </w:rPr>
            </w:pPr>
            <w:r w:rsidRPr="004A309C">
              <w:rPr>
                <w:rFonts w:asciiTheme="minorHAnsi" w:eastAsia="Calibri" w:hAnsiTheme="minorHAnsi" w:cstheme="minorHAnsi"/>
                <w:b/>
                <w:color w:val="000000"/>
                <w:sz w:val="12"/>
                <w:szCs w:val="14"/>
              </w:rPr>
              <w:t>Correo electrónico del licitante</w:t>
            </w:r>
            <w:r w:rsidRPr="00295519">
              <w:rPr>
                <w:rFonts w:asciiTheme="minorHAnsi" w:eastAsia="Calibri" w:hAnsiTheme="minorHAnsi" w:cstheme="minorHAnsi"/>
                <w:b/>
                <w:color w:val="000000"/>
                <w:sz w:val="12"/>
                <w:szCs w:val="14"/>
              </w:rPr>
              <w:t>/Participante</w:t>
            </w:r>
            <w:r w:rsidRPr="004A309C">
              <w:rPr>
                <w:rFonts w:asciiTheme="minorHAnsi" w:eastAsia="Calibri" w:hAnsiTheme="minorHAnsi" w:cstheme="minorHAnsi"/>
                <w:b/>
                <w:color w:val="000000"/>
                <w:sz w:val="12"/>
                <w:szCs w:val="14"/>
              </w:rPr>
              <w:t>. Anexo “1</w:t>
            </w:r>
            <w:r>
              <w:rPr>
                <w:rFonts w:asciiTheme="minorHAnsi" w:eastAsia="Calibri" w:hAnsiTheme="minorHAnsi" w:cstheme="minorHAnsi"/>
                <w:b/>
                <w:color w:val="000000"/>
                <w:sz w:val="12"/>
                <w:szCs w:val="14"/>
              </w:rPr>
              <w:t>0</w:t>
            </w:r>
            <w:r w:rsidRPr="004A309C">
              <w:rPr>
                <w:rFonts w:asciiTheme="minorHAnsi" w:eastAsia="Calibri" w:hAnsiTheme="minorHAnsi" w:cstheme="minorHAnsi"/>
                <w:b/>
                <w:color w:val="000000"/>
                <w:sz w:val="12"/>
                <w:szCs w:val="14"/>
              </w:rPr>
              <w:t>”</w:t>
            </w:r>
          </w:p>
        </w:tc>
        <w:tc>
          <w:tcPr>
            <w:tcW w:w="543" w:type="pct"/>
            <w:shd w:val="clear" w:color="auto" w:fill="auto"/>
          </w:tcPr>
          <w:p w14:paraId="26D76CE9" w14:textId="77777777" w:rsidR="00433FA4" w:rsidRPr="002C51A0" w:rsidRDefault="00433FA4" w:rsidP="00C41FE0">
            <w:pPr>
              <w:widowControl/>
              <w:ind w:right="-91"/>
              <w:jc w:val="center"/>
              <w:rPr>
                <w:rFonts w:asciiTheme="minorHAnsi" w:eastAsia="Calibri" w:hAnsiTheme="minorHAnsi" w:cstheme="minorHAnsi"/>
                <w:b/>
                <w:color w:val="000000"/>
                <w:sz w:val="12"/>
                <w:szCs w:val="14"/>
              </w:rPr>
            </w:pPr>
            <w:r w:rsidRPr="002C51A0">
              <w:rPr>
                <w:rFonts w:asciiTheme="minorHAnsi" w:eastAsia="Calibri" w:hAnsiTheme="minorHAnsi" w:cstheme="minorHAnsi"/>
                <w:b/>
                <w:color w:val="000000"/>
                <w:sz w:val="12"/>
                <w:szCs w:val="14"/>
              </w:rPr>
              <w:t>Si</w:t>
            </w:r>
          </w:p>
        </w:tc>
        <w:tc>
          <w:tcPr>
            <w:tcW w:w="363" w:type="pct"/>
          </w:tcPr>
          <w:p w14:paraId="3179EA4E" w14:textId="77777777" w:rsidR="00433FA4" w:rsidRPr="002C51A0" w:rsidRDefault="00433FA4" w:rsidP="00C41FE0">
            <w:pPr>
              <w:widowControl/>
              <w:ind w:right="-91"/>
              <w:jc w:val="center"/>
              <w:rPr>
                <w:rFonts w:asciiTheme="minorHAnsi" w:eastAsia="Calibri" w:hAnsiTheme="minorHAnsi" w:cstheme="minorHAnsi"/>
                <w:b/>
                <w:color w:val="000000"/>
                <w:sz w:val="12"/>
                <w:szCs w:val="14"/>
              </w:rPr>
            </w:pPr>
          </w:p>
        </w:tc>
        <w:tc>
          <w:tcPr>
            <w:tcW w:w="495" w:type="pct"/>
          </w:tcPr>
          <w:p w14:paraId="2D1E8D00" w14:textId="77777777" w:rsidR="00433FA4" w:rsidRPr="002C51A0" w:rsidRDefault="00433FA4" w:rsidP="00C41FE0">
            <w:pPr>
              <w:widowControl/>
              <w:ind w:right="-91"/>
              <w:jc w:val="center"/>
              <w:rPr>
                <w:rFonts w:asciiTheme="minorHAnsi" w:eastAsia="Calibri" w:hAnsiTheme="minorHAnsi" w:cstheme="minorHAnsi"/>
                <w:b/>
                <w:color w:val="000000"/>
                <w:sz w:val="12"/>
                <w:szCs w:val="14"/>
              </w:rPr>
            </w:pPr>
          </w:p>
        </w:tc>
      </w:tr>
      <w:tr w:rsidR="00433FA4" w:rsidRPr="003D67A5" w14:paraId="7FDFFE3F" w14:textId="77777777" w:rsidTr="00C41FE0">
        <w:trPr>
          <w:trHeight w:val="134"/>
          <w:jc w:val="center"/>
        </w:trPr>
        <w:tc>
          <w:tcPr>
            <w:tcW w:w="464" w:type="pct"/>
            <w:shd w:val="clear" w:color="auto" w:fill="FFFFFF" w:themeFill="background1"/>
          </w:tcPr>
          <w:p w14:paraId="03E76202" w14:textId="77777777" w:rsidR="00433FA4" w:rsidRPr="00756B4A" w:rsidRDefault="00433FA4" w:rsidP="00C41FE0">
            <w:pPr>
              <w:widowControl/>
              <w:ind w:right="-89"/>
              <w:jc w:val="center"/>
              <w:rPr>
                <w:rFonts w:asciiTheme="minorHAnsi" w:eastAsia="Calibri" w:hAnsiTheme="minorHAnsi" w:cstheme="minorHAnsi"/>
                <w:b/>
                <w:color w:val="000000"/>
                <w:sz w:val="14"/>
                <w:szCs w:val="14"/>
              </w:rPr>
            </w:pPr>
            <w:r w:rsidRPr="00756B4A">
              <w:rPr>
                <w:rFonts w:asciiTheme="minorHAnsi" w:eastAsia="Calibri" w:hAnsiTheme="minorHAnsi" w:cstheme="minorHAnsi"/>
                <w:b/>
                <w:color w:val="000000"/>
                <w:sz w:val="14"/>
                <w:szCs w:val="14"/>
              </w:rPr>
              <w:t>2</w:t>
            </w:r>
          </w:p>
        </w:tc>
        <w:tc>
          <w:tcPr>
            <w:tcW w:w="3135" w:type="pct"/>
            <w:shd w:val="clear" w:color="auto" w:fill="auto"/>
          </w:tcPr>
          <w:p w14:paraId="5EA792B5" w14:textId="77777777" w:rsidR="00433FA4" w:rsidRPr="002C51A0" w:rsidRDefault="00433FA4" w:rsidP="00C41FE0">
            <w:pPr>
              <w:widowControl/>
              <w:ind w:right="567"/>
              <w:jc w:val="both"/>
              <w:rPr>
                <w:rFonts w:asciiTheme="minorHAnsi" w:eastAsia="Calibri" w:hAnsiTheme="minorHAnsi" w:cstheme="minorHAnsi"/>
                <w:color w:val="000000"/>
                <w:sz w:val="13"/>
                <w:szCs w:val="13"/>
              </w:rPr>
            </w:pPr>
            <w:r w:rsidRPr="002C51A0">
              <w:rPr>
                <w:rFonts w:asciiTheme="minorHAnsi" w:eastAsia="Calibri" w:hAnsiTheme="minorHAnsi" w:cstheme="minorHAnsi"/>
                <w:b/>
                <w:color w:val="000000"/>
                <w:sz w:val="13"/>
                <w:szCs w:val="13"/>
              </w:rPr>
              <w:t xml:space="preserve">Identificación: </w:t>
            </w:r>
            <w:r w:rsidRPr="002C51A0">
              <w:rPr>
                <w:rFonts w:asciiTheme="minorHAnsi" w:eastAsia="Calibri" w:hAnsiTheme="minorHAnsi" w:cstheme="minorHAnsi"/>
                <w:bCs/>
                <w:color w:val="000000"/>
                <w:sz w:val="13"/>
                <w:szCs w:val="13"/>
              </w:rPr>
              <w:t>O</w:t>
            </w:r>
            <w:r w:rsidRPr="002C51A0">
              <w:rPr>
                <w:rFonts w:asciiTheme="minorHAnsi" w:eastAsia="Calibri" w:hAnsiTheme="minorHAnsi" w:cstheme="minorHAnsi"/>
                <w:color w:val="000000"/>
                <w:sz w:val="13"/>
                <w:szCs w:val="13"/>
              </w:rPr>
              <w:t xml:space="preserve">riginal y copia. </w:t>
            </w:r>
          </w:p>
        </w:tc>
        <w:tc>
          <w:tcPr>
            <w:tcW w:w="543" w:type="pct"/>
            <w:shd w:val="clear" w:color="auto" w:fill="auto"/>
          </w:tcPr>
          <w:p w14:paraId="5DB41B7E" w14:textId="77777777" w:rsidR="00433FA4" w:rsidRPr="002C51A0" w:rsidRDefault="00433FA4" w:rsidP="00C41FE0">
            <w:pPr>
              <w:widowControl/>
              <w:ind w:right="-91"/>
              <w:jc w:val="center"/>
              <w:rPr>
                <w:rFonts w:asciiTheme="minorHAnsi" w:eastAsia="Calibri" w:hAnsiTheme="minorHAnsi" w:cstheme="minorHAnsi"/>
                <w:b/>
                <w:color w:val="000000"/>
                <w:sz w:val="13"/>
                <w:szCs w:val="13"/>
              </w:rPr>
            </w:pPr>
            <w:r w:rsidRPr="002C51A0">
              <w:rPr>
                <w:rFonts w:asciiTheme="minorHAnsi" w:eastAsia="Calibri" w:hAnsiTheme="minorHAnsi" w:cstheme="minorHAnsi"/>
                <w:b/>
                <w:color w:val="000000"/>
                <w:sz w:val="13"/>
                <w:szCs w:val="13"/>
              </w:rPr>
              <w:t>Si</w:t>
            </w:r>
          </w:p>
        </w:tc>
        <w:tc>
          <w:tcPr>
            <w:tcW w:w="363" w:type="pct"/>
          </w:tcPr>
          <w:p w14:paraId="618FA6A2" w14:textId="77777777" w:rsidR="00433FA4" w:rsidRPr="002C51A0" w:rsidRDefault="00433FA4" w:rsidP="00C41FE0">
            <w:pPr>
              <w:widowControl/>
              <w:ind w:right="-91"/>
              <w:jc w:val="center"/>
              <w:rPr>
                <w:rFonts w:asciiTheme="minorHAnsi" w:eastAsia="Calibri" w:hAnsiTheme="minorHAnsi" w:cstheme="minorHAnsi"/>
                <w:b/>
                <w:color w:val="000000"/>
                <w:sz w:val="13"/>
                <w:szCs w:val="13"/>
                <w:highlight w:val="yellow"/>
              </w:rPr>
            </w:pPr>
          </w:p>
        </w:tc>
        <w:tc>
          <w:tcPr>
            <w:tcW w:w="495" w:type="pct"/>
          </w:tcPr>
          <w:p w14:paraId="5EF88A56" w14:textId="77777777" w:rsidR="00433FA4" w:rsidRPr="002C51A0" w:rsidRDefault="00433FA4" w:rsidP="00C41FE0">
            <w:pPr>
              <w:widowControl/>
              <w:ind w:right="-91"/>
              <w:jc w:val="center"/>
              <w:rPr>
                <w:rFonts w:asciiTheme="minorHAnsi" w:eastAsia="Calibri" w:hAnsiTheme="minorHAnsi" w:cstheme="minorHAnsi"/>
                <w:b/>
                <w:color w:val="000000"/>
                <w:sz w:val="13"/>
                <w:szCs w:val="13"/>
                <w:highlight w:val="yellow"/>
              </w:rPr>
            </w:pPr>
          </w:p>
        </w:tc>
      </w:tr>
      <w:tr w:rsidR="00433FA4" w:rsidRPr="003D67A5" w14:paraId="3ED6B029" w14:textId="77777777" w:rsidTr="00C41FE0">
        <w:trPr>
          <w:trHeight w:val="134"/>
          <w:jc w:val="center"/>
        </w:trPr>
        <w:tc>
          <w:tcPr>
            <w:tcW w:w="464" w:type="pct"/>
            <w:shd w:val="clear" w:color="auto" w:fill="auto"/>
          </w:tcPr>
          <w:p w14:paraId="4F29C480" w14:textId="77777777" w:rsidR="00433FA4" w:rsidRPr="00756B4A" w:rsidRDefault="00433FA4" w:rsidP="00C41FE0">
            <w:pPr>
              <w:widowControl/>
              <w:ind w:right="-89"/>
              <w:jc w:val="center"/>
              <w:rPr>
                <w:rFonts w:asciiTheme="minorHAnsi" w:eastAsia="Calibri" w:hAnsiTheme="minorHAnsi" w:cstheme="minorHAnsi"/>
                <w:b/>
                <w:color w:val="000000"/>
                <w:sz w:val="14"/>
                <w:szCs w:val="14"/>
                <w:highlight w:val="yellow"/>
              </w:rPr>
            </w:pPr>
            <w:r w:rsidRPr="00756B4A">
              <w:rPr>
                <w:rFonts w:ascii="Calibri" w:eastAsia="Calibri" w:hAnsi="Calibri" w:cs="Calibri"/>
                <w:b/>
                <w:color w:val="000000"/>
                <w:sz w:val="14"/>
                <w:szCs w:val="14"/>
              </w:rPr>
              <w:t>2.1</w:t>
            </w:r>
          </w:p>
        </w:tc>
        <w:tc>
          <w:tcPr>
            <w:tcW w:w="3135" w:type="pct"/>
            <w:shd w:val="clear" w:color="auto" w:fill="auto"/>
          </w:tcPr>
          <w:p w14:paraId="10644808" w14:textId="77777777" w:rsidR="00433FA4" w:rsidRPr="0077608D" w:rsidRDefault="00433FA4" w:rsidP="00C41FE0">
            <w:pPr>
              <w:widowControl/>
              <w:jc w:val="both"/>
              <w:rPr>
                <w:rFonts w:asciiTheme="minorHAnsi" w:eastAsia="Calibri" w:hAnsiTheme="minorHAnsi" w:cstheme="minorHAnsi"/>
                <w:color w:val="000000"/>
                <w:sz w:val="13"/>
                <w:szCs w:val="13"/>
              </w:rPr>
            </w:pPr>
            <w:r w:rsidRPr="002C51A0">
              <w:rPr>
                <w:rFonts w:asciiTheme="minorHAnsi" w:eastAsia="Calibri" w:hAnsiTheme="minorHAnsi" w:cstheme="minorHAnsi"/>
                <w:b/>
                <w:color w:val="000000"/>
                <w:sz w:val="13"/>
                <w:szCs w:val="13"/>
              </w:rPr>
              <w:t>CSF:</w:t>
            </w:r>
            <w:r w:rsidRPr="002C51A0">
              <w:rPr>
                <w:rFonts w:asciiTheme="minorHAnsi" w:eastAsia="Calibri" w:hAnsiTheme="minorHAnsi" w:cstheme="minorHAnsi"/>
                <w:color w:val="000000"/>
                <w:sz w:val="13"/>
                <w:szCs w:val="13"/>
              </w:rPr>
              <w:t xml:space="preserve"> Constancia de Situación Fiscal en donde consta el Registro Federal de Contribuyentes del licitante que participe en el procedimiento </w:t>
            </w:r>
            <w:r w:rsidRPr="0077608D">
              <w:rPr>
                <w:rFonts w:asciiTheme="minorHAnsi" w:eastAsia="Calibri" w:hAnsiTheme="minorHAnsi" w:cstheme="minorHAnsi"/>
                <w:color w:val="000000"/>
                <w:sz w:val="13"/>
                <w:szCs w:val="13"/>
              </w:rPr>
              <w:t>de AD por licitación desierta.</w:t>
            </w:r>
            <w:r w:rsidRPr="002C51A0">
              <w:rPr>
                <w:rFonts w:asciiTheme="minorHAnsi" w:eastAsia="Calibri" w:hAnsiTheme="minorHAnsi" w:cstheme="minorHAnsi"/>
                <w:color w:val="000000"/>
                <w:sz w:val="13"/>
                <w:szCs w:val="13"/>
              </w:rPr>
              <w:t xml:space="preserve"> </w:t>
            </w:r>
          </w:p>
        </w:tc>
        <w:tc>
          <w:tcPr>
            <w:tcW w:w="543" w:type="pct"/>
            <w:shd w:val="clear" w:color="auto" w:fill="auto"/>
          </w:tcPr>
          <w:p w14:paraId="722C131A" w14:textId="77777777" w:rsidR="00433FA4" w:rsidRPr="002C51A0" w:rsidRDefault="00433FA4" w:rsidP="00C41FE0">
            <w:pPr>
              <w:widowControl/>
              <w:ind w:right="-91"/>
              <w:jc w:val="center"/>
              <w:rPr>
                <w:rFonts w:asciiTheme="minorHAnsi" w:eastAsia="Calibri" w:hAnsiTheme="minorHAnsi" w:cstheme="minorHAnsi"/>
                <w:b/>
                <w:color w:val="000000"/>
                <w:sz w:val="13"/>
                <w:szCs w:val="13"/>
                <w:highlight w:val="yellow"/>
              </w:rPr>
            </w:pPr>
            <w:r w:rsidRPr="002C51A0">
              <w:rPr>
                <w:rFonts w:asciiTheme="minorHAnsi" w:eastAsia="Calibri" w:hAnsiTheme="minorHAnsi" w:cstheme="minorHAnsi"/>
                <w:b/>
                <w:color w:val="000000"/>
                <w:sz w:val="13"/>
                <w:szCs w:val="13"/>
              </w:rPr>
              <w:t>Sí</w:t>
            </w:r>
          </w:p>
        </w:tc>
        <w:tc>
          <w:tcPr>
            <w:tcW w:w="363" w:type="pct"/>
          </w:tcPr>
          <w:p w14:paraId="1FE5AF21" w14:textId="77777777" w:rsidR="00433FA4" w:rsidRPr="002C51A0" w:rsidRDefault="00433FA4" w:rsidP="00C41FE0">
            <w:pPr>
              <w:widowControl/>
              <w:ind w:right="-91"/>
              <w:jc w:val="center"/>
              <w:rPr>
                <w:rFonts w:asciiTheme="minorHAnsi" w:eastAsia="Calibri" w:hAnsiTheme="minorHAnsi" w:cstheme="minorHAnsi"/>
                <w:b/>
                <w:color w:val="000000"/>
                <w:sz w:val="13"/>
                <w:szCs w:val="13"/>
                <w:highlight w:val="yellow"/>
              </w:rPr>
            </w:pPr>
          </w:p>
        </w:tc>
        <w:tc>
          <w:tcPr>
            <w:tcW w:w="495" w:type="pct"/>
          </w:tcPr>
          <w:p w14:paraId="497C4101" w14:textId="77777777" w:rsidR="00433FA4" w:rsidRPr="002C51A0" w:rsidRDefault="00433FA4" w:rsidP="00C41FE0">
            <w:pPr>
              <w:widowControl/>
              <w:ind w:right="-91"/>
              <w:jc w:val="center"/>
              <w:rPr>
                <w:rFonts w:asciiTheme="minorHAnsi" w:eastAsia="Calibri" w:hAnsiTheme="minorHAnsi" w:cstheme="minorHAnsi"/>
                <w:b/>
                <w:color w:val="000000"/>
                <w:sz w:val="13"/>
                <w:szCs w:val="13"/>
                <w:highlight w:val="yellow"/>
              </w:rPr>
            </w:pPr>
          </w:p>
        </w:tc>
      </w:tr>
      <w:tr w:rsidR="00433FA4" w:rsidRPr="003D67A5" w14:paraId="6E088979" w14:textId="77777777" w:rsidTr="00C41FE0">
        <w:trPr>
          <w:trHeight w:val="134"/>
          <w:jc w:val="center"/>
        </w:trPr>
        <w:tc>
          <w:tcPr>
            <w:tcW w:w="464" w:type="pct"/>
            <w:shd w:val="clear" w:color="auto" w:fill="auto"/>
          </w:tcPr>
          <w:p w14:paraId="4D30E4D8" w14:textId="77777777" w:rsidR="00433FA4" w:rsidRPr="00756B4A" w:rsidRDefault="00433FA4" w:rsidP="00C41FE0">
            <w:pPr>
              <w:widowControl/>
              <w:ind w:right="-89"/>
              <w:jc w:val="center"/>
              <w:rPr>
                <w:rFonts w:asciiTheme="minorHAnsi" w:eastAsia="Calibri" w:hAnsiTheme="minorHAnsi" w:cstheme="minorHAnsi"/>
                <w:b/>
                <w:color w:val="000000"/>
                <w:sz w:val="14"/>
                <w:szCs w:val="14"/>
                <w:highlight w:val="yellow"/>
              </w:rPr>
            </w:pPr>
            <w:r w:rsidRPr="00756B4A">
              <w:rPr>
                <w:rFonts w:ascii="Calibri" w:eastAsia="Calibri" w:hAnsi="Calibri" w:cs="Calibri"/>
                <w:b/>
                <w:color w:val="000000"/>
                <w:sz w:val="14"/>
                <w:szCs w:val="14"/>
              </w:rPr>
              <w:t>2.2</w:t>
            </w:r>
          </w:p>
        </w:tc>
        <w:tc>
          <w:tcPr>
            <w:tcW w:w="3135" w:type="pct"/>
            <w:shd w:val="clear" w:color="auto" w:fill="auto"/>
          </w:tcPr>
          <w:p w14:paraId="67C8050A" w14:textId="77777777" w:rsidR="00433FA4" w:rsidRPr="002C51A0" w:rsidRDefault="00433FA4" w:rsidP="00C41FE0">
            <w:pPr>
              <w:widowControl/>
              <w:jc w:val="both"/>
              <w:rPr>
                <w:rFonts w:asciiTheme="minorHAnsi" w:eastAsia="Calibri" w:hAnsiTheme="minorHAnsi" w:cstheme="minorHAnsi"/>
                <w:b/>
                <w:color w:val="000000"/>
                <w:sz w:val="13"/>
                <w:szCs w:val="13"/>
                <w:highlight w:val="yellow"/>
              </w:rPr>
            </w:pPr>
            <w:r w:rsidRPr="00D50FD6">
              <w:rPr>
                <w:rFonts w:asciiTheme="minorHAnsi" w:eastAsia="Calibri" w:hAnsiTheme="minorHAnsi" w:cstheme="minorHAnsi"/>
                <w:b/>
                <w:color w:val="000000"/>
                <w:sz w:val="14"/>
                <w:szCs w:val="14"/>
              </w:rPr>
              <w:t xml:space="preserve">RFC: </w:t>
            </w:r>
            <w:r w:rsidRPr="00D50FD6">
              <w:rPr>
                <w:rFonts w:asciiTheme="minorHAnsi" w:eastAsia="Calibri" w:hAnsiTheme="minorHAnsi" w:cstheme="minorHAnsi"/>
                <w:color w:val="000000"/>
                <w:sz w:val="14"/>
                <w:szCs w:val="14"/>
              </w:rPr>
              <w:t xml:space="preserve">Registro Federal de Contribuyentes </w:t>
            </w:r>
            <w:r w:rsidRPr="00D50FD6">
              <w:rPr>
                <w:rFonts w:asciiTheme="minorHAnsi" w:eastAsia="Calibri" w:hAnsiTheme="minorHAnsi" w:cstheme="minorHAnsi"/>
                <w:color w:val="000000"/>
                <w:sz w:val="14"/>
                <w:szCs w:val="14"/>
                <w:u w:val="single"/>
              </w:rPr>
              <w:t>del Representante Legal o apoderado de la empresa</w:t>
            </w:r>
            <w:r w:rsidRPr="00D50FD6">
              <w:rPr>
                <w:rFonts w:asciiTheme="minorHAnsi" w:eastAsia="Calibri" w:hAnsiTheme="minorHAnsi" w:cstheme="minorHAnsi"/>
                <w:color w:val="000000"/>
                <w:sz w:val="14"/>
                <w:szCs w:val="14"/>
              </w:rPr>
              <w:t xml:space="preserve"> que participe en el procedimiento de licitación (En caso de personas morales).</w:t>
            </w:r>
          </w:p>
        </w:tc>
        <w:tc>
          <w:tcPr>
            <w:tcW w:w="543" w:type="pct"/>
            <w:shd w:val="clear" w:color="auto" w:fill="auto"/>
          </w:tcPr>
          <w:p w14:paraId="7F7630EA" w14:textId="77777777" w:rsidR="00433FA4" w:rsidRPr="002C51A0" w:rsidRDefault="00433FA4" w:rsidP="00C41FE0">
            <w:pPr>
              <w:widowControl/>
              <w:ind w:right="-91"/>
              <w:jc w:val="center"/>
              <w:rPr>
                <w:rFonts w:asciiTheme="minorHAnsi" w:eastAsia="Calibri" w:hAnsiTheme="minorHAnsi" w:cstheme="minorHAnsi"/>
                <w:b/>
                <w:color w:val="000000"/>
                <w:sz w:val="13"/>
                <w:szCs w:val="13"/>
                <w:highlight w:val="yellow"/>
              </w:rPr>
            </w:pPr>
            <w:r w:rsidRPr="002C51A0">
              <w:rPr>
                <w:rFonts w:asciiTheme="minorHAnsi" w:eastAsia="Calibri" w:hAnsiTheme="minorHAnsi" w:cstheme="minorHAnsi"/>
                <w:b/>
                <w:color w:val="000000"/>
                <w:sz w:val="13"/>
                <w:szCs w:val="13"/>
              </w:rPr>
              <w:t>Sí</w:t>
            </w:r>
          </w:p>
        </w:tc>
        <w:tc>
          <w:tcPr>
            <w:tcW w:w="363" w:type="pct"/>
          </w:tcPr>
          <w:p w14:paraId="743F6A81" w14:textId="77777777" w:rsidR="00433FA4" w:rsidRPr="002C51A0" w:rsidRDefault="00433FA4" w:rsidP="00C41FE0">
            <w:pPr>
              <w:widowControl/>
              <w:ind w:right="-91"/>
              <w:jc w:val="center"/>
              <w:rPr>
                <w:rFonts w:asciiTheme="minorHAnsi" w:eastAsia="Calibri" w:hAnsiTheme="minorHAnsi" w:cstheme="minorHAnsi"/>
                <w:b/>
                <w:color w:val="000000"/>
                <w:sz w:val="13"/>
                <w:szCs w:val="13"/>
                <w:highlight w:val="yellow"/>
              </w:rPr>
            </w:pPr>
          </w:p>
        </w:tc>
        <w:tc>
          <w:tcPr>
            <w:tcW w:w="495" w:type="pct"/>
          </w:tcPr>
          <w:p w14:paraId="3FE5CD7A" w14:textId="77777777" w:rsidR="00433FA4" w:rsidRPr="002C51A0" w:rsidRDefault="00433FA4" w:rsidP="00C41FE0">
            <w:pPr>
              <w:widowControl/>
              <w:ind w:right="-91"/>
              <w:jc w:val="center"/>
              <w:rPr>
                <w:rFonts w:asciiTheme="minorHAnsi" w:eastAsia="Calibri" w:hAnsiTheme="minorHAnsi" w:cstheme="minorHAnsi"/>
                <w:b/>
                <w:color w:val="000000"/>
                <w:sz w:val="13"/>
                <w:szCs w:val="13"/>
                <w:highlight w:val="yellow"/>
              </w:rPr>
            </w:pPr>
          </w:p>
        </w:tc>
      </w:tr>
      <w:tr w:rsidR="00433FA4" w:rsidRPr="003D67A5" w14:paraId="23B8BD44" w14:textId="77777777" w:rsidTr="00C41FE0">
        <w:trPr>
          <w:trHeight w:val="134"/>
          <w:jc w:val="center"/>
        </w:trPr>
        <w:tc>
          <w:tcPr>
            <w:tcW w:w="464" w:type="pct"/>
            <w:shd w:val="clear" w:color="auto" w:fill="auto"/>
          </w:tcPr>
          <w:p w14:paraId="588EE416" w14:textId="77777777" w:rsidR="00433FA4" w:rsidRPr="00756B4A" w:rsidRDefault="00433FA4" w:rsidP="00C41FE0">
            <w:pPr>
              <w:widowControl/>
              <w:ind w:right="-89"/>
              <w:jc w:val="center"/>
              <w:rPr>
                <w:rFonts w:asciiTheme="minorHAnsi" w:eastAsia="Calibri" w:hAnsiTheme="minorHAnsi" w:cstheme="minorHAnsi"/>
                <w:b/>
                <w:color w:val="000000"/>
                <w:sz w:val="14"/>
                <w:szCs w:val="14"/>
                <w:highlight w:val="yellow"/>
              </w:rPr>
            </w:pPr>
            <w:r w:rsidRPr="00756B4A">
              <w:rPr>
                <w:rFonts w:ascii="Calibri" w:eastAsia="Calibri" w:hAnsi="Calibri" w:cs="Calibri"/>
                <w:b/>
                <w:color w:val="000000"/>
                <w:sz w:val="14"/>
                <w:szCs w:val="14"/>
              </w:rPr>
              <w:t>2.3</w:t>
            </w:r>
          </w:p>
        </w:tc>
        <w:tc>
          <w:tcPr>
            <w:tcW w:w="3135" w:type="pct"/>
            <w:shd w:val="clear" w:color="auto" w:fill="auto"/>
          </w:tcPr>
          <w:p w14:paraId="7CD10704" w14:textId="77777777" w:rsidR="00433FA4" w:rsidRPr="002C51A0" w:rsidRDefault="00433FA4" w:rsidP="00C41FE0">
            <w:pPr>
              <w:widowControl/>
              <w:jc w:val="both"/>
              <w:rPr>
                <w:rFonts w:asciiTheme="minorHAnsi" w:eastAsia="Calibri" w:hAnsiTheme="minorHAnsi" w:cstheme="minorHAnsi"/>
                <w:b/>
                <w:color w:val="000000"/>
                <w:sz w:val="13"/>
                <w:szCs w:val="13"/>
                <w:highlight w:val="yellow"/>
              </w:rPr>
            </w:pPr>
            <w:r w:rsidRPr="002C51A0">
              <w:rPr>
                <w:rFonts w:asciiTheme="minorHAnsi" w:hAnsiTheme="minorHAnsi" w:cstheme="minorHAnsi"/>
                <w:b/>
                <w:bCs/>
                <w:sz w:val="13"/>
                <w:szCs w:val="13"/>
                <w:lang w:val="es-MX" w:eastAsia="es-MX"/>
              </w:rPr>
              <w:t>Personas Morales:</w:t>
            </w:r>
            <w:r w:rsidRPr="002C51A0">
              <w:rPr>
                <w:rFonts w:asciiTheme="minorHAnsi" w:hAnsiTheme="minorHAnsi" w:cstheme="minorHAnsi"/>
                <w:sz w:val="13"/>
                <w:szCs w:val="13"/>
                <w:lang w:val="es-MX" w:eastAsia="es-MX"/>
              </w:rPr>
              <w:t xml:space="preserve"> En caso de personas morales, incluir el acta constitutiva de la empresa y el poder del representante legal, copia. </w:t>
            </w:r>
            <w:r w:rsidRPr="002C51A0">
              <w:rPr>
                <w:rFonts w:asciiTheme="minorHAnsi" w:hAnsiTheme="minorHAnsi" w:cstheme="minorHAnsi"/>
                <w:b/>
                <w:sz w:val="13"/>
                <w:szCs w:val="13"/>
                <w:lang w:val="es-MX" w:eastAsia="es-MX"/>
              </w:rPr>
              <w:t>Importante:</w:t>
            </w:r>
            <w:r w:rsidRPr="002C51A0">
              <w:rPr>
                <w:rFonts w:asciiTheme="minorHAnsi" w:hAnsiTheme="minorHAnsi" w:cstheme="minorHAnsi"/>
                <w:sz w:val="13"/>
                <w:szCs w:val="13"/>
                <w:lang w:val="es-MX" w:eastAsia="es-MX"/>
              </w:rPr>
              <w:t xml:space="preserve"> Puede colocar la Constanc</w:t>
            </w:r>
            <w:r>
              <w:rPr>
                <w:rFonts w:asciiTheme="minorHAnsi" w:hAnsiTheme="minorHAnsi" w:cstheme="minorHAnsi"/>
                <w:sz w:val="13"/>
                <w:szCs w:val="13"/>
                <w:lang w:val="es-MX" w:eastAsia="es-MX"/>
              </w:rPr>
              <w:t>ia de Proveedor vigente del 2025</w:t>
            </w:r>
            <w:r w:rsidRPr="002C51A0">
              <w:rPr>
                <w:rFonts w:asciiTheme="minorHAnsi" w:hAnsiTheme="minorHAnsi" w:cstheme="minorHAnsi"/>
                <w:sz w:val="13"/>
                <w:szCs w:val="13"/>
                <w:lang w:val="es-MX" w:eastAsia="es-MX"/>
              </w:rPr>
              <w:t>, “Padrón de Proveedores UAA”.</w:t>
            </w:r>
          </w:p>
        </w:tc>
        <w:tc>
          <w:tcPr>
            <w:tcW w:w="543" w:type="pct"/>
            <w:shd w:val="clear" w:color="auto" w:fill="auto"/>
          </w:tcPr>
          <w:p w14:paraId="7A071B49" w14:textId="77777777" w:rsidR="00433FA4" w:rsidRPr="002C51A0" w:rsidRDefault="00433FA4" w:rsidP="00C41FE0">
            <w:pPr>
              <w:widowControl/>
              <w:ind w:right="-91"/>
              <w:jc w:val="center"/>
              <w:rPr>
                <w:rFonts w:asciiTheme="minorHAnsi" w:eastAsia="Calibri" w:hAnsiTheme="minorHAnsi" w:cstheme="minorHAnsi"/>
                <w:b/>
                <w:color w:val="000000"/>
                <w:sz w:val="13"/>
                <w:szCs w:val="13"/>
                <w:highlight w:val="yellow"/>
              </w:rPr>
            </w:pPr>
            <w:r w:rsidRPr="002C51A0">
              <w:rPr>
                <w:rFonts w:asciiTheme="minorHAnsi" w:eastAsia="Calibri" w:hAnsiTheme="minorHAnsi" w:cstheme="minorHAnsi"/>
                <w:b/>
                <w:color w:val="000000"/>
                <w:sz w:val="13"/>
                <w:szCs w:val="13"/>
              </w:rPr>
              <w:t>Sí</w:t>
            </w:r>
          </w:p>
        </w:tc>
        <w:tc>
          <w:tcPr>
            <w:tcW w:w="363" w:type="pct"/>
          </w:tcPr>
          <w:p w14:paraId="7DAEC304" w14:textId="77777777" w:rsidR="00433FA4" w:rsidRPr="002C51A0" w:rsidRDefault="00433FA4" w:rsidP="00C41FE0">
            <w:pPr>
              <w:widowControl/>
              <w:ind w:right="-91"/>
              <w:jc w:val="center"/>
              <w:rPr>
                <w:rFonts w:asciiTheme="minorHAnsi" w:eastAsia="Calibri" w:hAnsiTheme="minorHAnsi" w:cstheme="minorHAnsi"/>
                <w:b/>
                <w:color w:val="000000"/>
                <w:sz w:val="13"/>
                <w:szCs w:val="13"/>
                <w:highlight w:val="yellow"/>
              </w:rPr>
            </w:pPr>
          </w:p>
        </w:tc>
        <w:tc>
          <w:tcPr>
            <w:tcW w:w="495" w:type="pct"/>
          </w:tcPr>
          <w:p w14:paraId="347C6844" w14:textId="77777777" w:rsidR="00433FA4" w:rsidRPr="002C51A0" w:rsidRDefault="00433FA4" w:rsidP="00C41FE0">
            <w:pPr>
              <w:widowControl/>
              <w:ind w:right="-91"/>
              <w:jc w:val="center"/>
              <w:rPr>
                <w:rFonts w:asciiTheme="minorHAnsi" w:eastAsia="Calibri" w:hAnsiTheme="minorHAnsi" w:cstheme="minorHAnsi"/>
                <w:b/>
                <w:color w:val="000000"/>
                <w:sz w:val="13"/>
                <w:szCs w:val="13"/>
                <w:highlight w:val="yellow"/>
              </w:rPr>
            </w:pPr>
          </w:p>
        </w:tc>
      </w:tr>
      <w:tr w:rsidR="00433FA4" w:rsidRPr="003D67A5" w14:paraId="5737A54D" w14:textId="77777777" w:rsidTr="00C41FE0">
        <w:trPr>
          <w:trHeight w:val="134"/>
          <w:jc w:val="center"/>
        </w:trPr>
        <w:tc>
          <w:tcPr>
            <w:tcW w:w="464" w:type="pct"/>
            <w:shd w:val="clear" w:color="auto" w:fill="auto"/>
          </w:tcPr>
          <w:p w14:paraId="014194E7" w14:textId="77777777" w:rsidR="00433FA4" w:rsidRPr="00756B4A" w:rsidRDefault="00433FA4" w:rsidP="00C41FE0">
            <w:pPr>
              <w:widowControl/>
              <w:ind w:right="-89"/>
              <w:jc w:val="center"/>
              <w:rPr>
                <w:rFonts w:asciiTheme="minorHAnsi" w:eastAsia="Calibri" w:hAnsiTheme="minorHAnsi" w:cstheme="minorHAnsi"/>
                <w:b/>
                <w:color w:val="000000"/>
                <w:sz w:val="14"/>
                <w:szCs w:val="14"/>
                <w:highlight w:val="yellow"/>
              </w:rPr>
            </w:pPr>
            <w:r w:rsidRPr="00756B4A">
              <w:rPr>
                <w:rFonts w:ascii="Calibri" w:eastAsia="Calibri" w:hAnsi="Calibri" w:cs="Calibri"/>
                <w:b/>
                <w:color w:val="000000"/>
                <w:sz w:val="14"/>
                <w:szCs w:val="14"/>
              </w:rPr>
              <w:t>2.4</w:t>
            </w:r>
          </w:p>
        </w:tc>
        <w:tc>
          <w:tcPr>
            <w:tcW w:w="3135" w:type="pct"/>
            <w:shd w:val="clear" w:color="auto" w:fill="auto"/>
          </w:tcPr>
          <w:p w14:paraId="4BFA0210" w14:textId="77777777" w:rsidR="00433FA4" w:rsidRPr="002C51A0" w:rsidRDefault="00433FA4" w:rsidP="00C41FE0">
            <w:pPr>
              <w:widowControl/>
              <w:jc w:val="both"/>
              <w:rPr>
                <w:rFonts w:asciiTheme="minorHAnsi" w:eastAsia="Calibri" w:hAnsiTheme="minorHAnsi" w:cstheme="minorHAnsi"/>
                <w:color w:val="000000"/>
                <w:sz w:val="13"/>
                <w:szCs w:val="13"/>
                <w:highlight w:val="yellow"/>
              </w:rPr>
            </w:pPr>
            <w:r w:rsidRPr="002C51A0">
              <w:rPr>
                <w:rFonts w:asciiTheme="minorHAnsi" w:hAnsiTheme="minorHAnsi" w:cstheme="minorHAnsi"/>
                <w:b/>
                <w:bCs/>
                <w:sz w:val="13"/>
                <w:szCs w:val="13"/>
                <w:lang w:val="es-MX" w:eastAsia="es-MX"/>
              </w:rPr>
              <w:t>Personas Físicas:</w:t>
            </w:r>
            <w:r w:rsidRPr="002C51A0">
              <w:rPr>
                <w:rFonts w:asciiTheme="minorHAnsi" w:hAnsiTheme="minorHAnsi" w:cstheme="minorHAnsi"/>
                <w:sz w:val="13"/>
                <w:szCs w:val="13"/>
                <w:lang w:val="es-MX" w:eastAsia="es-MX"/>
              </w:rPr>
              <w:t xml:space="preserve"> Acta de nacimiento en copia simple.</w:t>
            </w:r>
          </w:p>
        </w:tc>
        <w:tc>
          <w:tcPr>
            <w:tcW w:w="543" w:type="pct"/>
            <w:shd w:val="clear" w:color="auto" w:fill="auto"/>
          </w:tcPr>
          <w:p w14:paraId="512DF6BB" w14:textId="77777777" w:rsidR="00433FA4" w:rsidRPr="002C51A0" w:rsidRDefault="00433FA4" w:rsidP="00C41FE0">
            <w:pPr>
              <w:widowControl/>
              <w:ind w:right="-91"/>
              <w:jc w:val="center"/>
              <w:rPr>
                <w:rFonts w:asciiTheme="minorHAnsi" w:eastAsia="Calibri" w:hAnsiTheme="minorHAnsi" w:cstheme="minorHAnsi"/>
                <w:b/>
                <w:color w:val="000000"/>
                <w:sz w:val="13"/>
                <w:szCs w:val="13"/>
                <w:highlight w:val="yellow"/>
              </w:rPr>
            </w:pPr>
            <w:r w:rsidRPr="002C51A0">
              <w:rPr>
                <w:rFonts w:asciiTheme="minorHAnsi" w:eastAsia="Calibri" w:hAnsiTheme="minorHAnsi" w:cstheme="minorHAnsi"/>
                <w:b/>
                <w:color w:val="000000"/>
                <w:sz w:val="13"/>
                <w:szCs w:val="13"/>
              </w:rPr>
              <w:t>Sí</w:t>
            </w:r>
          </w:p>
        </w:tc>
        <w:tc>
          <w:tcPr>
            <w:tcW w:w="363" w:type="pct"/>
          </w:tcPr>
          <w:p w14:paraId="6B5F3DD8" w14:textId="77777777" w:rsidR="00433FA4" w:rsidRPr="002C51A0" w:rsidRDefault="00433FA4" w:rsidP="00C41FE0">
            <w:pPr>
              <w:widowControl/>
              <w:ind w:right="-91"/>
              <w:jc w:val="center"/>
              <w:rPr>
                <w:rFonts w:asciiTheme="minorHAnsi" w:eastAsia="Calibri" w:hAnsiTheme="minorHAnsi" w:cstheme="minorHAnsi"/>
                <w:b/>
                <w:color w:val="000000"/>
                <w:sz w:val="13"/>
                <w:szCs w:val="13"/>
                <w:highlight w:val="yellow"/>
              </w:rPr>
            </w:pPr>
          </w:p>
        </w:tc>
        <w:tc>
          <w:tcPr>
            <w:tcW w:w="495" w:type="pct"/>
          </w:tcPr>
          <w:p w14:paraId="3FD48679" w14:textId="77777777" w:rsidR="00433FA4" w:rsidRPr="002C51A0" w:rsidRDefault="00433FA4" w:rsidP="00C41FE0">
            <w:pPr>
              <w:widowControl/>
              <w:ind w:right="-91"/>
              <w:jc w:val="center"/>
              <w:rPr>
                <w:rFonts w:asciiTheme="minorHAnsi" w:eastAsia="Calibri" w:hAnsiTheme="minorHAnsi" w:cstheme="minorHAnsi"/>
                <w:b/>
                <w:color w:val="000000"/>
                <w:sz w:val="13"/>
                <w:szCs w:val="13"/>
                <w:highlight w:val="yellow"/>
              </w:rPr>
            </w:pPr>
          </w:p>
        </w:tc>
      </w:tr>
      <w:tr w:rsidR="00433FA4" w:rsidRPr="003D67A5" w14:paraId="5857540C" w14:textId="77777777" w:rsidTr="00C41FE0">
        <w:trPr>
          <w:trHeight w:val="134"/>
          <w:jc w:val="center"/>
        </w:trPr>
        <w:tc>
          <w:tcPr>
            <w:tcW w:w="464" w:type="pct"/>
            <w:shd w:val="clear" w:color="auto" w:fill="EEECE1" w:themeFill="background2"/>
          </w:tcPr>
          <w:p w14:paraId="0CCD508B" w14:textId="77777777" w:rsidR="00433FA4" w:rsidRPr="003D67A5" w:rsidRDefault="00433FA4" w:rsidP="00C41FE0">
            <w:pPr>
              <w:widowControl/>
              <w:ind w:right="-89"/>
              <w:jc w:val="center"/>
              <w:rPr>
                <w:rFonts w:asciiTheme="minorHAnsi" w:eastAsia="Calibri" w:hAnsiTheme="minorHAnsi" w:cstheme="minorHAnsi"/>
                <w:b/>
                <w:color w:val="000000"/>
                <w:sz w:val="14"/>
                <w:szCs w:val="14"/>
                <w:highlight w:val="yellow"/>
              </w:rPr>
            </w:pPr>
          </w:p>
        </w:tc>
        <w:tc>
          <w:tcPr>
            <w:tcW w:w="3135" w:type="pct"/>
            <w:shd w:val="clear" w:color="auto" w:fill="EEECE1" w:themeFill="background2"/>
            <w:vAlign w:val="center"/>
          </w:tcPr>
          <w:p w14:paraId="3B97A89B" w14:textId="77777777" w:rsidR="00433FA4" w:rsidRPr="003D67A5" w:rsidRDefault="00433FA4" w:rsidP="00C41FE0">
            <w:pPr>
              <w:widowControl/>
              <w:ind w:right="567"/>
              <w:jc w:val="both"/>
              <w:rPr>
                <w:rFonts w:asciiTheme="minorHAnsi" w:hAnsiTheme="minorHAnsi" w:cstheme="minorHAnsi"/>
                <w:b/>
                <w:sz w:val="14"/>
                <w:szCs w:val="14"/>
                <w:highlight w:val="yellow"/>
                <w:lang w:val="es-MX" w:eastAsia="es-MX"/>
              </w:rPr>
            </w:pPr>
            <w:r w:rsidRPr="003D67A5">
              <w:rPr>
                <w:rFonts w:asciiTheme="minorHAnsi" w:hAnsiTheme="minorHAnsi" w:cstheme="minorHAnsi"/>
                <w:b/>
                <w:sz w:val="14"/>
                <w:szCs w:val="14"/>
                <w:lang w:val="es-MX" w:eastAsia="es-MX"/>
              </w:rPr>
              <w:t>Documentos legales adicionales:</w:t>
            </w:r>
          </w:p>
        </w:tc>
        <w:tc>
          <w:tcPr>
            <w:tcW w:w="543" w:type="pct"/>
            <w:shd w:val="clear" w:color="auto" w:fill="EEECE1" w:themeFill="background2"/>
          </w:tcPr>
          <w:p w14:paraId="442C206B" w14:textId="77777777" w:rsidR="00433FA4" w:rsidRPr="003D67A5" w:rsidRDefault="00433FA4" w:rsidP="00C41FE0">
            <w:pPr>
              <w:widowControl/>
              <w:ind w:right="-91"/>
              <w:jc w:val="center"/>
              <w:rPr>
                <w:rFonts w:asciiTheme="minorHAnsi" w:eastAsia="Calibri" w:hAnsiTheme="minorHAnsi" w:cstheme="minorHAnsi"/>
                <w:b/>
                <w:color w:val="000000"/>
                <w:sz w:val="14"/>
                <w:szCs w:val="14"/>
                <w:highlight w:val="yellow"/>
              </w:rPr>
            </w:pPr>
          </w:p>
        </w:tc>
        <w:tc>
          <w:tcPr>
            <w:tcW w:w="363" w:type="pct"/>
            <w:shd w:val="clear" w:color="auto" w:fill="EEECE1" w:themeFill="background2"/>
          </w:tcPr>
          <w:p w14:paraId="6BE4881A" w14:textId="77777777" w:rsidR="00433FA4" w:rsidRPr="003D67A5" w:rsidRDefault="00433FA4" w:rsidP="00C41FE0">
            <w:pPr>
              <w:widowControl/>
              <w:ind w:right="-91"/>
              <w:jc w:val="center"/>
              <w:rPr>
                <w:rFonts w:asciiTheme="minorHAnsi" w:eastAsia="Calibri" w:hAnsiTheme="minorHAnsi" w:cstheme="minorHAnsi"/>
                <w:b/>
                <w:color w:val="000000"/>
                <w:sz w:val="14"/>
                <w:szCs w:val="14"/>
                <w:highlight w:val="yellow"/>
              </w:rPr>
            </w:pPr>
          </w:p>
        </w:tc>
        <w:tc>
          <w:tcPr>
            <w:tcW w:w="495" w:type="pct"/>
            <w:shd w:val="clear" w:color="auto" w:fill="EEECE1" w:themeFill="background2"/>
          </w:tcPr>
          <w:p w14:paraId="3946487A" w14:textId="77777777" w:rsidR="00433FA4" w:rsidRPr="003D67A5" w:rsidRDefault="00433FA4" w:rsidP="00C41FE0">
            <w:pPr>
              <w:widowControl/>
              <w:ind w:right="-91"/>
              <w:jc w:val="center"/>
              <w:rPr>
                <w:rFonts w:asciiTheme="minorHAnsi" w:eastAsia="Calibri" w:hAnsiTheme="minorHAnsi" w:cstheme="minorHAnsi"/>
                <w:b/>
                <w:color w:val="000000"/>
                <w:sz w:val="14"/>
                <w:szCs w:val="14"/>
                <w:highlight w:val="yellow"/>
              </w:rPr>
            </w:pPr>
          </w:p>
        </w:tc>
      </w:tr>
      <w:tr w:rsidR="00433FA4" w:rsidRPr="003D67A5" w14:paraId="629AB62D" w14:textId="77777777" w:rsidTr="00C41FE0">
        <w:trPr>
          <w:trHeight w:val="76"/>
          <w:jc w:val="center"/>
        </w:trPr>
        <w:tc>
          <w:tcPr>
            <w:tcW w:w="464" w:type="pct"/>
            <w:shd w:val="clear" w:color="auto" w:fill="auto"/>
          </w:tcPr>
          <w:p w14:paraId="2940477F" w14:textId="77777777" w:rsidR="00433FA4" w:rsidRPr="003D67A5" w:rsidRDefault="00433FA4" w:rsidP="00C41FE0">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2.5</w:t>
            </w:r>
          </w:p>
        </w:tc>
        <w:tc>
          <w:tcPr>
            <w:tcW w:w="3135" w:type="pct"/>
            <w:shd w:val="clear" w:color="auto" w:fill="auto"/>
          </w:tcPr>
          <w:p w14:paraId="2203A5A3" w14:textId="77777777" w:rsidR="00433FA4" w:rsidRPr="003D67A5" w:rsidRDefault="00433FA4" w:rsidP="00C41FE0">
            <w:pPr>
              <w:widowControl/>
              <w:ind w:left="178" w:right="126" w:hanging="205"/>
              <w:jc w:val="both"/>
              <w:rPr>
                <w:rFonts w:asciiTheme="minorHAnsi" w:eastAsia="Calibri" w:hAnsiTheme="minorHAnsi" w:cstheme="minorHAnsi"/>
                <w:color w:val="000000"/>
                <w:sz w:val="14"/>
                <w:szCs w:val="14"/>
              </w:rPr>
            </w:pPr>
            <w:r w:rsidRPr="003D67A5">
              <w:rPr>
                <w:rFonts w:asciiTheme="minorHAnsi" w:eastAsia="Calibri" w:hAnsiTheme="minorHAnsi" w:cstheme="minorHAnsi"/>
                <w:color w:val="000000"/>
                <w:sz w:val="14"/>
                <w:szCs w:val="14"/>
              </w:rPr>
              <w:t>Comprobante del SAT en donde se indica que está al corriente de sus obligaciones fiscales.</w:t>
            </w:r>
          </w:p>
        </w:tc>
        <w:tc>
          <w:tcPr>
            <w:tcW w:w="543" w:type="pct"/>
            <w:shd w:val="clear" w:color="auto" w:fill="auto"/>
          </w:tcPr>
          <w:p w14:paraId="00F6112C" w14:textId="77777777" w:rsidR="00433FA4" w:rsidRPr="003D67A5" w:rsidRDefault="00433FA4" w:rsidP="00C41FE0">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63" w:type="pct"/>
          </w:tcPr>
          <w:p w14:paraId="7AFD65E0" w14:textId="77777777" w:rsidR="00433FA4" w:rsidRPr="003D67A5" w:rsidRDefault="00433FA4" w:rsidP="00C41FE0">
            <w:pPr>
              <w:widowControl/>
              <w:ind w:right="-91"/>
              <w:jc w:val="center"/>
              <w:rPr>
                <w:rFonts w:asciiTheme="minorHAnsi" w:eastAsia="Calibri" w:hAnsiTheme="minorHAnsi" w:cstheme="minorHAnsi"/>
                <w:b/>
                <w:color w:val="000000"/>
                <w:sz w:val="14"/>
                <w:szCs w:val="14"/>
                <w:highlight w:val="yellow"/>
              </w:rPr>
            </w:pPr>
          </w:p>
        </w:tc>
        <w:tc>
          <w:tcPr>
            <w:tcW w:w="495" w:type="pct"/>
          </w:tcPr>
          <w:p w14:paraId="663A389C" w14:textId="77777777" w:rsidR="00433FA4" w:rsidRPr="003D67A5" w:rsidRDefault="00433FA4" w:rsidP="00C41FE0">
            <w:pPr>
              <w:widowControl/>
              <w:ind w:right="-91"/>
              <w:jc w:val="center"/>
              <w:rPr>
                <w:rFonts w:asciiTheme="minorHAnsi" w:eastAsia="Calibri" w:hAnsiTheme="minorHAnsi" w:cstheme="minorHAnsi"/>
                <w:b/>
                <w:color w:val="000000"/>
                <w:sz w:val="14"/>
                <w:szCs w:val="14"/>
                <w:highlight w:val="yellow"/>
              </w:rPr>
            </w:pPr>
          </w:p>
        </w:tc>
      </w:tr>
      <w:tr w:rsidR="00433FA4" w:rsidRPr="003D67A5" w14:paraId="409A10B6" w14:textId="77777777" w:rsidTr="00C41FE0">
        <w:trPr>
          <w:trHeight w:val="76"/>
          <w:jc w:val="center"/>
        </w:trPr>
        <w:tc>
          <w:tcPr>
            <w:tcW w:w="464" w:type="pct"/>
            <w:shd w:val="clear" w:color="auto" w:fill="auto"/>
          </w:tcPr>
          <w:p w14:paraId="644BBFB3" w14:textId="77777777" w:rsidR="00433FA4" w:rsidRPr="003D67A5" w:rsidRDefault="00433FA4" w:rsidP="00C41FE0">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2.6</w:t>
            </w:r>
          </w:p>
        </w:tc>
        <w:tc>
          <w:tcPr>
            <w:tcW w:w="3135" w:type="pct"/>
            <w:shd w:val="clear" w:color="auto" w:fill="auto"/>
          </w:tcPr>
          <w:p w14:paraId="490630AF" w14:textId="50D52948" w:rsidR="00433FA4" w:rsidRPr="00DD7243" w:rsidRDefault="00433FA4" w:rsidP="00C41FE0">
            <w:pPr>
              <w:widowControl/>
              <w:ind w:left="178" w:right="126" w:hanging="205"/>
              <w:jc w:val="both"/>
              <w:rPr>
                <w:rFonts w:asciiTheme="minorHAnsi" w:eastAsia="Calibri" w:hAnsiTheme="minorHAnsi" w:cstheme="minorHAnsi"/>
                <w:b/>
                <w:color w:val="000000"/>
                <w:sz w:val="14"/>
                <w:szCs w:val="14"/>
                <w:u w:val="single"/>
              </w:rPr>
            </w:pPr>
            <w:r w:rsidRPr="003D67A5">
              <w:rPr>
                <w:rFonts w:asciiTheme="minorHAnsi" w:eastAsia="Calibri" w:hAnsiTheme="minorHAnsi" w:cstheme="minorHAnsi"/>
                <w:color w:val="000000"/>
                <w:sz w:val="14"/>
                <w:szCs w:val="14"/>
              </w:rPr>
              <w:t>Opinión del Cumplimiento de Obligaciones fiscales en materia de Seguridad Social.</w:t>
            </w:r>
            <w:r>
              <w:rPr>
                <w:rFonts w:asciiTheme="minorHAnsi" w:eastAsia="Calibri" w:hAnsiTheme="minorHAnsi" w:cstheme="minorHAnsi"/>
                <w:color w:val="000000"/>
                <w:sz w:val="14"/>
                <w:szCs w:val="14"/>
              </w:rPr>
              <w:t xml:space="preserve"> </w:t>
            </w:r>
            <w:r w:rsidR="000C54A0">
              <w:rPr>
                <w:rFonts w:asciiTheme="minorHAnsi" w:eastAsia="Calibri" w:hAnsiTheme="minorHAnsi" w:cstheme="minorHAnsi"/>
                <w:b/>
                <w:color w:val="000000"/>
                <w:sz w:val="11"/>
                <w:szCs w:val="11"/>
                <w:u w:val="single"/>
              </w:rPr>
              <w:t>20</w:t>
            </w:r>
            <w:r w:rsidRPr="009D67F9">
              <w:rPr>
                <w:rFonts w:asciiTheme="minorHAnsi" w:eastAsia="Calibri" w:hAnsiTheme="minorHAnsi" w:cstheme="minorHAnsi"/>
                <w:b/>
                <w:color w:val="000000"/>
                <w:sz w:val="11"/>
                <w:szCs w:val="11"/>
                <w:u w:val="single"/>
              </w:rPr>
              <w:t xml:space="preserve"> de marzo al </w:t>
            </w:r>
            <w:r w:rsidR="000C54A0">
              <w:rPr>
                <w:rFonts w:asciiTheme="minorHAnsi" w:eastAsia="Calibri" w:hAnsiTheme="minorHAnsi" w:cstheme="minorHAnsi"/>
                <w:b/>
                <w:color w:val="000000"/>
                <w:sz w:val="11"/>
                <w:szCs w:val="11"/>
                <w:u w:val="single"/>
              </w:rPr>
              <w:t>26</w:t>
            </w:r>
            <w:r>
              <w:rPr>
                <w:rFonts w:asciiTheme="minorHAnsi" w:eastAsia="Calibri" w:hAnsiTheme="minorHAnsi" w:cstheme="minorHAnsi"/>
                <w:b/>
                <w:color w:val="000000"/>
                <w:sz w:val="11"/>
                <w:szCs w:val="11"/>
                <w:u w:val="single"/>
              </w:rPr>
              <w:t xml:space="preserve"> de marzo de 2025</w:t>
            </w:r>
            <w:r w:rsidRPr="004F6B37">
              <w:rPr>
                <w:rFonts w:asciiTheme="minorHAnsi" w:eastAsia="Calibri" w:hAnsiTheme="minorHAnsi" w:cstheme="minorHAnsi"/>
                <w:b/>
                <w:color w:val="000000"/>
                <w:sz w:val="11"/>
                <w:szCs w:val="11"/>
                <w:u w:val="single"/>
              </w:rPr>
              <w:t>.</w:t>
            </w:r>
          </w:p>
        </w:tc>
        <w:tc>
          <w:tcPr>
            <w:tcW w:w="543" w:type="pct"/>
            <w:shd w:val="clear" w:color="auto" w:fill="auto"/>
          </w:tcPr>
          <w:p w14:paraId="0D8690AE" w14:textId="77777777" w:rsidR="00433FA4" w:rsidRPr="003D67A5" w:rsidRDefault="00433FA4" w:rsidP="00C41FE0">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63" w:type="pct"/>
          </w:tcPr>
          <w:p w14:paraId="7E691449" w14:textId="77777777" w:rsidR="00433FA4" w:rsidRPr="003D67A5" w:rsidRDefault="00433FA4" w:rsidP="00C41FE0">
            <w:pPr>
              <w:widowControl/>
              <w:ind w:right="-91"/>
              <w:jc w:val="center"/>
              <w:rPr>
                <w:rFonts w:asciiTheme="minorHAnsi" w:eastAsia="Calibri" w:hAnsiTheme="minorHAnsi" w:cstheme="minorHAnsi"/>
                <w:b/>
                <w:color w:val="000000"/>
                <w:sz w:val="14"/>
                <w:szCs w:val="14"/>
                <w:highlight w:val="yellow"/>
              </w:rPr>
            </w:pPr>
          </w:p>
        </w:tc>
        <w:tc>
          <w:tcPr>
            <w:tcW w:w="495" w:type="pct"/>
          </w:tcPr>
          <w:p w14:paraId="203C33C0" w14:textId="77777777" w:rsidR="00433FA4" w:rsidRPr="003D67A5" w:rsidRDefault="00433FA4" w:rsidP="00C41FE0">
            <w:pPr>
              <w:widowControl/>
              <w:ind w:right="-91"/>
              <w:jc w:val="center"/>
              <w:rPr>
                <w:rFonts w:asciiTheme="minorHAnsi" w:eastAsia="Calibri" w:hAnsiTheme="minorHAnsi" w:cstheme="minorHAnsi"/>
                <w:b/>
                <w:color w:val="000000"/>
                <w:sz w:val="14"/>
                <w:szCs w:val="14"/>
                <w:highlight w:val="yellow"/>
              </w:rPr>
            </w:pPr>
          </w:p>
        </w:tc>
      </w:tr>
      <w:tr w:rsidR="00433FA4" w:rsidRPr="003D67A5" w14:paraId="3A4FA018" w14:textId="77777777" w:rsidTr="00C41FE0">
        <w:trPr>
          <w:trHeight w:val="51"/>
          <w:jc w:val="center"/>
        </w:trPr>
        <w:tc>
          <w:tcPr>
            <w:tcW w:w="464" w:type="pct"/>
            <w:shd w:val="clear" w:color="auto" w:fill="auto"/>
          </w:tcPr>
          <w:p w14:paraId="717FE64A" w14:textId="77777777" w:rsidR="00433FA4" w:rsidRPr="003D67A5" w:rsidRDefault="00433FA4" w:rsidP="00C41FE0">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2.7</w:t>
            </w:r>
          </w:p>
        </w:tc>
        <w:tc>
          <w:tcPr>
            <w:tcW w:w="3135" w:type="pct"/>
            <w:shd w:val="clear" w:color="auto" w:fill="auto"/>
          </w:tcPr>
          <w:p w14:paraId="52B28C5C" w14:textId="77777777" w:rsidR="00433FA4" w:rsidRPr="003D67A5" w:rsidRDefault="00433FA4" w:rsidP="00C41FE0">
            <w:pPr>
              <w:widowControl/>
              <w:ind w:left="178" w:right="126" w:hanging="205"/>
              <w:jc w:val="both"/>
              <w:rPr>
                <w:rFonts w:asciiTheme="minorHAnsi" w:eastAsia="Calibri" w:hAnsiTheme="minorHAnsi" w:cstheme="minorHAnsi"/>
                <w:b/>
                <w:color w:val="000000"/>
                <w:sz w:val="14"/>
                <w:szCs w:val="14"/>
              </w:rPr>
            </w:pPr>
            <w:r w:rsidRPr="003D67A5">
              <w:rPr>
                <w:rFonts w:asciiTheme="minorHAnsi" w:eastAsia="Calibri" w:hAnsiTheme="minorHAnsi" w:cstheme="minorHAnsi"/>
                <w:color w:val="000000"/>
                <w:sz w:val="14"/>
                <w:szCs w:val="14"/>
              </w:rPr>
              <w:t>Constancia de situación fiscal del INFONAVIT.</w:t>
            </w:r>
          </w:p>
        </w:tc>
        <w:tc>
          <w:tcPr>
            <w:tcW w:w="543" w:type="pct"/>
            <w:shd w:val="clear" w:color="auto" w:fill="auto"/>
          </w:tcPr>
          <w:p w14:paraId="26BF796B" w14:textId="77777777" w:rsidR="00433FA4" w:rsidRPr="003D67A5" w:rsidRDefault="00433FA4" w:rsidP="00C41FE0">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63" w:type="pct"/>
          </w:tcPr>
          <w:p w14:paraId="1AA1C91A" w14:textId="77777777" w:rsidR="00433FA4" w:rsidRPr="003D67A5" w:rsidRDefault="00433FA4" w:rsidP="00C41FE0">
            <w:pPr>
              <w:widowControl/>
              <w:ind w:right="-91"/>
              <w:jc w:val="center"/>
              <w:rPr>
                <w:rFonts w:asciiTheme="minorHAnsi" w:eastAsia="Calibri" w:hAnsiTheme="minorHAnsi" w:cstheme="minorHAnsi"/>
                <w:b/>
                <w:color w:val="000000"/>
                <w:sz w:val="14"/>
                <w:szCs w:val="14"/>
                <w:highlight w:val="yellow"/>
              </w:rPr>
            </w:pPr>
          </w:p>
        </w:tc>
        <w:tc>
          <w:tcPr>
            <w:tcW w:w="495" w:type="pct"/>
          </w:tcPr>
          <w:p w14:paraId="4BACAC02" w14:textId="77777777" w:rsidR="00433FA4" w:rsidRPr="003D67A5" w:rsidRDefault="00433FA4" w:rsidP="00C41FE0">
            <w:pPr>
              <w:widowControl/>
              <w:ind w:right="-91"/>
              <w:jc w:val="center"/>
              <w:rPr>
                <w:rFonts w:asciiTheme="minorHAnsi" w:eastAsia="Calibri" w:hAnsiTheme="minorHAnsi" w:cstheme="minorHAnsi"/>
                <w:b/>
                <w:color w:val="000000"/>
                <w:sz w:val="14"/>
                <w:szCs w:val="14"/>
                <w:highlight w:val="yellow"/>
              </w:rPr>
            </w:pPr>
          </w:p>
        </w:tc>
      </w:tr>
      <w:tr w:rsidR="00433FA4" w:rsidRPr="003D67A5" w14:paraId="3557F34F" w14:textId="77777777" w:rsidTr="00C41FE0">
        <w:trPr>
          <w:trHeight w:val="51"/>
          <w:jc w:val="center"/>
        </w:trPr>
        <w:tc>
          <w:tcPr>
            <w:tcW w:w="464" w:type="pct"/>
            <w:shd w:val="clear" w:color="auto" w:fill="auto"/>
          </w:tcPr>
          <w:p w14:paraId="1BBD8A9E" w14:textId="77777777" w:rsidR="00433FA4" w:rsidRPr="003D67A5" w:rsidRDefault="00433FA4" w:rsidP="00C41FE0">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2.8</w:t>
            </w:r>
          </w:p>
        </w:tc>
        <w:tc>
          <w:tcPr>
            <w:tcW w:w="3135" w:type="pct"/>
            <w:shd w:val="clear" w:color="auto" w:fill="auto"/>
          </w:tcPr>
          <w:p w14:paraId="517B9754" w14:textId="77777777" w:rsidR="00433FA4" w:rsidRPr="003D67A5" w:rsidRDefault="00433FA4" w:rsidP="00C41FE0">
            <w:pPr>
              <w:widowControl/>
              <w:ind w:left="-30" w:right="126" w:firstLine="3"/>
              <w:jc w:val="both"/>
              <w:rPr>
                <w:rFonts w:asciiTheme="minorHAnsi" w:eastAsia="Calibri" w:hAnsiTheme="minorHAnsi" w:cstheme="minorHAnsi"/>
                <w:color w:val="000000"/>
                <w:sz w:val="14"/>
                <w:szCs w:val="14"/>
              </w:rPr>
            </w:pPr>
            <w:r w:rsidRPr="003D67A5">
              <w:rPr>
                <w:rFonts w:asciiTheme="minorHAnsi" w:eastAsia="Calibri" w:hAnsiTheme="minorHAnsi" w:cstheme="minorHAnsi"/>
                <w:color w:val="000000"/>
                <w:sz w:val="14"/>
                <w:szCs w:val="14"/>
              </w:rPr>
              <w:t>Opinión de Situación Fiscal de Cumplimiento de Obligaciones Estatal</w:t>
            </w:r>
            <w:r>
              <w:rPr>
                <w:rFonts w:asciiTheme="minorHAnsi" w:eastAsia="Calibri" w:hAnsiTheme="minorHAnsi" w:cstheme="minorHAnsi"/>
                <w:color w:val="000000"/>
                <w:sz w:val="14"/>
                <w:szCs w:val="14"/>
              </w:rPr>
              <w:t xml:space="preserve">es emitida por la Secretaría de </w:t>
            </w:r>
            <w:r w:rsidRPr="003D67A5">
              <w:rPr>
                <w:rFonts w:asciiTheme="minorHAnsi" w:eastAsia="Calibri" w:hAnsiTheme="minorHAnsi" w:cstheme="minorHAnsi"/>
                <w:color w:val="000000"/>
                <w:sz w:val="14"/>
                <w:szCs w:val="14"/>
              </w:rPr>
              <w:t>Finanzas del Estado de Aguascalientes</w:t>
            </w:r>
            <w:r>
              <w:rPr>
                <w:rFonts w:asciiTheme="minorHAnsi" w:eastAsia="Calibri" w:hAnsiTheme="minorHAnsi" w:cstheme="minorHAnsi"/>
                <w:color w:val="000000"/>
                <w:sz w:val="14"/>
                <w:szCs w:val="14"/>
              </w:rPr>
              <w:t>.</w:t>
            </w:r>
          </w:p>
        </w:tc>
        <w:tc>
          <w:tcPr>
            <w:tcW w:w="543" w:type="pct"/>
            <w:shd w:val="clear" w:color="auto" w:fill="auto"/>
          </w:tcPr>
          <w:p w14:paraId="0D6959BF" w14:textId="77777777" w:rsidR="00433FA4" w:rsidRPr="003D67A5" w:rsidRDefault="00433FA4" w:rsidP="00C41FE0">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63" w:type="pct"/>
          </w:tcPr>
          <w:p w14:paraId="1DA49AE7" w14:textId="77777777" w:rsidR="00433FA4" w:rsidRPr="003D67A5" w:rsidRDefault="00433FA4" w:rsidP="00C41FE0">
            <w:pPr>
              <w:widowControl/>
              <w:ind w:right="-91"/>
              <w:jc w:val="center"/>
              <w:rPr>
                <w:rFonts w:asciiTheme="minorHAnsi" w:eastAsia="Calibri" w:hAnsiTheme="minorHAnsi" w:cstheme="minorHAnsi"/>
                <w:b/>
                <w:color w:val="000000"/>
                <w:sz w:val="14"/>
                <w:szCs w:val="14"/>
                <w:highlight w:val="yellow"/>
              </w:rPr>
            </w:pPr>
          </w:p>
        </w:tc>
        <w:tc>
          <w:tcPr>
            <w:tcW w:w="495" w:type="pct"/>
          </w:tcPr>
          <w:p w14:paraId="4ED75154" w14:textId="77777777" w:rsidR="00433FA4" w:rsidRPr="003D67A5" w:rsidRDefault="00433FA4" w:rsidP="00C41FE0">
            <w:pPr>
              <w:widowControl/>
              <w:ind w:right="-91"/>
              <w:jc w:val="center"/>
              <w:rPr>
                <w:rFonts w:asciiTheme="minorHAnsi" w:eastAsia="Calibri" w:hAnsiTheme="minorHAnsi" w:cstheme="minorHAnsi"/>
                <w:b/>
                <w:color w:val="000000"/>
                <w:sz w:val="14"/>
                <w:szCs w:val="14"/>
                <w:highlight w:val="yellow"/>
              </w:rPr>
            </w:pPr>
          </w:p>
        </w:tc>
      </w:tr>
      <w:tr w:rsidR="00433FA4" w:rsidRPr="003D67A5" w14:paraId="3AB9BA4A" w14:textId="77777777" w:rsidTr="00C41FE0">
        <w:trPr>
          <w:jc w:val="center"/>
        </w:trPr>
        <w:tc>
          <w:tcPr>
            <w:tcW w:w="5000" w:type="pct"/>
            <w:gridSpan w:val="5"/>
            <w:shd w:val="clear" w:color="auto" w:fill="auto"/>
          </w:tcPr>
          <w:p w14:paraId="0A1DF7D7" w14:textId="531513A2" w:rsidR="00433FA4" w:rsidRPr="003D67A5" w:rsidRDefault="00433FA4" w:rsidP="006952A2">
            <w:pPr>
              <w:widowControl/>
              <w:spacing w:after="160" w:line="259" w:lineRule="auto"/>
              <w:contextualSpacing/>
              <w:jc w:val="both"/>
              <w:rPr>
                <w:rFonts w:asciiTheme="minorHAnsi" w:eastAsia="Calibri" w:hAnsiTheme="minorHAnsi" w:cstheme="minorHAnsi"/>
                <w:b/>
                <w:color w:val="000000"/>
                <w:sz w:val="14"/>
                <w:szCs w:val="14"/>
                <w:highlight w:val="yellow"/>
              </w:rPr>
            </w:pPr>
            <w:r w:rsidRPr="003D67A5">
              <w:rPr>
                <w:rFonts w:asciiTheme="minorHAnsi" w:eastAsia="Calibri" w:hAnsiTheme="minorHAnsi" w:cstheme="minorHAnsi"/>
                <w:color w:val="000000"/>
                <w:sz w:val="12"/>
                <w:szCs w:val="10"/>
              </w:rPr>
              <w:t>(A excepción de la constancia número 2</w:t>
            </w:r>
            <w:r>
              <w:rPr>
                <w:rFonts w:asciiTheme="minorHAnsi" w:eastAsia="Calibri" w:hAnsiTheme="minorHAnsi" w:cstheme="minorHAnsi"/>
                <w:color w:val="000000"/>
                <w:sz w:val="12"/>
                <w:szCs w:val="10"/>
              </w:rPr>
              <w:t>.6</w:t>
            </w:r>
            <w:r w:rsidRPr="003D67A5">
              <w:rPr>
                <w:rFonts w:asciiTheme="minorHAnsi" w:eastAsia="Calibri" w:hAnsiTheme="minorHAnsi" w:cstheme="minorHAnsi"/>
                <w:color w:val="000000"/>
                <w:sz w:val="12"/>
                <w:szCs w:val="10"/>
              </w:rPr>
              <w:t xml:space="preserve">, se deberán presentarse las diversas </w:t>
            </w:r>
            <w:r w:rsidRPr="004F6B37">
              <w:rPr>
                <w:rFonts w:asciiTheme="minorHAnsi" w:eastAsia="Calibri" w:hAnsiTheme="minorHAnsi" w:cstheme="minorHAnsi"/>
                <w:color w:val="000000"/>
                <w:sz w:val="12"/>
                <w:szCs w:val="10"/>
              </w:rPr>
              <w:t xml:space="preserve">opiniones de cumplimiento, vigentes, en sentido positivo o sin adeudo, con una vigencia no mayor a 30 días de la fecha del acto de Recepción y Apertura de Propuestas, es decir, dentro de una vigencia del </w:t>
            </w:r>
            <w:r w:rsidRPr="009D67F9">
              <w:rPr>
                <w:rFonts w:asciiTheme="minorHAnsi" w:eastAsia="Calibri" w:hAnsiTheme="minorHAnsi" w:cstheme="minorHAnsi"/>
                <w:b/>
                <w:color w:val="000000"/>
                <w:sz w:val="12"/>
                <w:szCs w:val="10"/>
              </w:rPr>
              <w:t>(</w:t>
            </w:r>
            <w:r w:rsidR="006952A2">
              <w:rPr>
                <w:rFonts w:asciiTheme="minorHAnsi" w:eastAsia="Calibri" w:hAnsiTheme="minorHAnsi" w:cstheme="minorHAnsi"/>
                <w:b/>
                <w:color w:val="000000"/>
                <w:sz w:val="12"/>
                <w:szCs w:val="10"/>
              </w:rPr>
              <w:t>28</w:t>
            </w:r>
            <w:r w:rsidRPr="009D67F9">
              <w:rPr>
                <w:rFonts w:asciiTheme="minorHAnsi" w:eastAsia="Calibri" w:hAnsiTheme="minorHAnsi" w:cstheme="minorHAnsi"/>
                <w:b/>
                <w:color w:val="000000"/>
                <w:sz w:val="12"/>
                <w:szCs w:val="10"/>
              </w:rPr>
              <w:t xml:space="preserve"> de febrero al </w:t>
            </w:r>
            <w:r w:rsidR="006952A2">
              <w:rPr>
                <w:rFonts w:asciiTheme="minorHAnsi" w:eastAsia="Calibri" w:hAnsiTheme="minorHAnsi" w:cstheme="minorHAnsi"/>
                <w:b/>
                <w:color w:val="000000"/>
                <w:sz w:val="12"/>
                <w:szCs w:val="10"/>
              </w:rPr>
              <w:t>31</w:t>
            </w:r>
            <w:r w:rsidRPr="009D67F9">
              <w:rPr>
                <w:rFonts w:asciiTheme="minorHAnsi" w:eastAsia="Calibri" w:hAnsiTheme="minorHAnsi" w:cstheme="minorHAnsi"/>
                <w:b/>
                <w:color w:val="000000"/>
                <w:sz w:val="12"/>
                <w:szCs w:val="10"/>
              </w:rPr>
              <w:t xml:space="preserve"> de marzo de 2025</w:t>
            </w:r>
            <w:r w:rsidRPr="004F6B37">
              <w:rPr>
                <w:rFonts w:asciiTheme="minorHAnsi" w:eastAsia="Calibri" w:hAnsiTheme="minorHAnsi" w:cstheme="minorHAnsi"/>
                <w:color w:val="000000"/>
                <w:sz w:val="12"/>
                <w:szCs w:val="10"/>
              </w:rPr>
              <w:t xml:space="preserve">). </w:t>
            </w:r>
            <w:r w:rsidRPr="004F6B37">
              <w:rPr>
                <w:rFonts w:asciiTheme="minorHAnsi" w:eastAsia="Calibri" w:hAnsiTheme="minorHAnsi" w:cstheme="minorHAnsi"/>
                <w:b/>
                <w:color w:val="000000"/>
                <w:sz w:val="11"/>
                <w:szCs w:val="11"/>
              </w:rPr>
              <w:t>La opinión de Cumplimiento de Obligaciones fiscales en materia de Seguridad Social deberá presentarse con fecha del día</w:t>
            </w:r>
            <w:r w:rsidRPr="004F6B37">
              <w:rPr>
                <w:rFonts w:asciiTheme="minorHAnsi" w:eastAsia="Calibri" w:hAnsiTheme="minorHAnsi" w:cstheme="minorHAnsi"/>
                <w:color w:val="000000"/>
                <w:sz w:val="11"/>
                <w:szCs w:val="11"/>
              </w:rPr>
              <w:t xml:space="preserve"> </w:t>
            </w:r>
            <w:r w:rsidR="000C54A0">
              <w:rPr>
                <w:rFonts w:asciiTheme="minorHAnsi" w:eastAsia="Calibri" w:hAnsiTheme="minorHAnsi" w:cstheme="minorHAnsi"/>
                <w:b/>
                <w:color w:val="000000"/>
                <w:sz w:val="11"/>
                <w:szCs w:val="11"/>
                <w:u w:val="single"/>
              </w:rPr>
              <w:t>2</w:t>
            </w:r>
            <w:r w:rsidR="006952A2">
              <w:rPr>
                <w:rFonts w:asciiTheme="minorHAnsi" w:eastAsia="Calibri" w:hAnsiTheme="minorHAnsi" w:cstheme="minorHAnsi"/>
                <w:b/>
                <w:color w:val="000000"/>
                <w:sz w:val="11"/>
                <w:szCs w:val="11"/>
                <w:u w:val="single"/>
              </w:rPr>
              <w:t>6</w:t>
            </w:r>
            <w:r w:rsidRPr="009D67F9">
              <w:rPr>
                <w:rFonts w:asciiTheme="minorHAnsi" w:eastAsia="Calibri" w:hAnsiTheme="minorHAnsi" w:cstheme="minorHAnsi"/>
                <w:b/>
                <w:color w:val="000000"/>
                <w:sz w:val="11"/>
                <w:szCs w:val="11"/>
                <w:u w:val="single"/>
              </w:rPr>
              <w:t xml:space="preserve"> de marzo al </w:t>
            </w:r>
            <w:r w:rsidR="006952A2">
              <w:rPr>
                <w:rFonts w:asciiTheme="minorHAnsi" w:eastAsia="Calibri" w:hAnsiTheme="minorHAnsi" w:cstheme="minorHAnsi"/>
                <w:b/>
                <w:color w:val="000000"/>
                <w:sz w:val="11"/>
                <w:szCs w:val="11"/>
                <w:u w:val="single"/>
              </w:rPr>
              <w:t>31</w:t>
            </w:r>
            <w:r>
              <w:rPr>
                <w:rFonts w:asciiTheme="minorHAnsi" w:eastAsia="Calibri" w:hAnsiTheme="minorHAnsi" w:cstheme="minorHAnsi"/>
                <w:b/>
                <w:color w:val="000000"/>
                <w:sz w:val="11"/>
                <w:szCs w:val="11"/>
                <w:u w:val="single"/>
              </w:rPr>
              <w:t xml:space="preserve"> de marzo de 2025</w:t>
            </w:r>
            <w:r w:rsidRPr="004F6B37">
              <w:rPr>
                <w:rFonts w:asciiTheme="minorHAnsi" w:eastAsia="Calibri" w:hAnsiTheme="minorHAnsi" w:cstheme="minorHAnsi"/>
                <w:b/>
                <w:color w:val="000000"/>
                <w:sz w:val="11"/>
                <w:szCs w:val="11"/>
                <w:u w:val="single"/>
              </w:rPr>
              <w:t>.</w:t>
            </w:r>
          </w:p>
        </w:tc>
      </w:tr>
      <w:tr w:rsidR="00433FA4" w:rsidRPr="003D67A5" w14:paraId="3778C1DA" w14:textId="77777777" w:rsidTr="00C41FE0">
        <w:trPr>
          <w:jc w:val="center"/>
        </w:trPr>
        <w:tc>
          <w:tcPr>
            <w:tcW w:w="464" w:type="pct"/>
            <w:shd w:val="clear" w:color="auto" w:fill="auto"/>
          </w:tcPr>
          <w:p w14:paraId="022C71CB" w14:textId="77777777" w:rsidR="00433FA4" w:rsidRPr="003D67A5" w:rsidRDefault="00433FA4" w:rsidP="00C41FE0">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3</w:t>
            </w:r>
          </w:p>
        </w:tc>
        <w:tc>
          <w:tcPr>
            <w:tcW w:w="3135" w:type="pct"/>
            <w:shd w:val="clear" w:color="auto" w:fill="auto"/>
          </w:tcPr>
          <w:p w14:paraId="7E16221A" w14:textId="356F881B" w:rsidR="00433FA4" w:rsidRPr="00D607B1" w:rsidRDefault="00433FA4" w:rsidP="006952A2">
            <w:pPr>
              <w:widowControl/>
              <w:jc w:val="both"/>
              <w:rPr>
                <w:rFonts w:asciiTheme="minorHAnsi" w:eastAsia="Calibri" w:hAnsiTheme="minorHAnsi" w:cstheme="minorHAnsi"/>
                <w:color w:val="000000"/>
                <w:sz w:val="14"/>
                <w:szCs w:val="14"/>
              </w:rPr>
            </w:pPr>
            <w:r w:rsidRPr="00D607B1">
              <w:rPr>
                <w:rFonts w:asciiTheme="minorHAnsi" w:eastAsia="Calibri" w:hAnsiTheme="minorHAnsi" w:cstheme="minorHAnsi"/>
                <w:b/>
                <w:color w:val="000000"/>
                <w:sz w:val="14"/>
                <w:szCs w:val="14"/>
              </w:rPr>
              <w:t xml:space="preserve">Manifiesto: </w:t>
            </w:r>
            <w:r w:rsidRPr="00D607B1">
              <w:rPr>
                <w:rFonts w:asciiTheme="minorHAnsi" w:eastAsia="Calibri" w:hAnsiTheme="minorHAnsi" w:cstheme="minorHAnsi"/>
                <w:color w:val="000000"/>
                <w:sz w:val="14"/>
                <w:szCs w:val="14"/>
              </w:rPr>
              <w:t xml:space="preserve">Presentar declaración por escrito bajo protesta de decir verdad de no encontrarse en alguno de los supuestos que señala el artículo 71 de la Ley manifiesto de calidad y garantía de los bienes, de acuerdo al formato del </w:t>
            </w:r>
            <w:r w:rsidRPr="00D607B1">
              <w:rPr>
                <w:rFonts w:asciiTheme="minorHAnsi" w:eastAsia="Calibri" w:hAnsiTheme="minorHAnsi" w:cstheme="minorHAnsi"/>
                <w:b/>
                <w:color w:val="000000"/>
                <w:sz w:val="14"/>
                <w:szCs w:val="14"/>
              </w:rPr>
              <w:t>Anexo “5”</w:t>
            </w:r>
            <w:r w:rsidRPr="00D607B1">
              <w:rPr>
                <w:rFonts w:asciiTheme="minorHAnsi" w:eastAsia="Calibri" w:hAnsiTheme="minorHAnsi" w:cstheme="minorHAnsi"/>
                <w:color w:val="000000"/>
                <w:sz w:val="14"/>
                <w:szCs w:val="14"/>
              </w:rPr>
              <w:t xml:space="preserve">, que se integra a estas bases. </w:t>
            </w:r>
          </w:p>
        </w:tc>
        <w:tc>
          <w:tcPr>
            <w:tcW w:w="543" w:type="pct"/>
            <w:shd w:val="clear" w:color="auto" w:fill="auto"/>
          </w:tcPr>
          <w:p w14:paraId="322749D7" w14:textId="77777777" w:rsidR="00433FA4" w:rsidRPr="003D67A5" w:rsidRDefault="00433FA4" w:rsidP="00C41FE0">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63" w:type="pct"/>
          </w:tcPr>
          <w:p w14:paraId="28489A65" w14:textId="77777777" w:rsidR="00433FA4" w:rsidRPr="003D67A5" w:rsidRDefault="00433FA4" w:rsidP="00C41FE0">
            <w:pPr>
              <w:widowControl/>
              <w:ind w:right="-91"/>
              <w:jc w:val="center"/>
              <w:rPr>
                <w:rFonts w:asciiTheme="minorHAnsi" w:eastAsia="Calibri" w:hAnsiTheme="minorHAnsi" w:cstheme="minorHAnsi"/>
                <w:b/>
                <w:color w:val="000000"/>
                <w:sz w:val="14"/>
                <w:szCs w:val="14"/>
                <w:highlight w:val="yellow"/>
              </w:rPr>
            </w:pPr>
          </w:p>
        </w:tc>
        <w:tc>
          <w:tcPr>
            <w:tcW w:w="495" w:type="pct"/>
          </w:tcPr>
          <w:p w14:paraId="0457CDA4" w14:textId="77777777" w:rsidR="00433FA4" w:rsidRPr="003D67A5" w:rsidRDefault="00433FA4" w:rsidP="00C41FE0">
            <w:pPr>
              <w:widowControl/>
              <w:ind w:right="-91"/>
              <w:jc w:val="center"/>
              <w:rPr>
                <w:rFonts w:asciiTheme="minorHAnsi" w:eastAsia="Calibri" w:hAnsiTheme="minorHAnsi" w:cstheme="minorHAnsi"/>
                <w:b/>
                <w:color w:val="000000"/>
                <w:sz w:val="14"/>
                <w:szCs w:val="14"/>
                <w:highlight w:val="yellow"/>
              </w:rPr>
            </w:pPr>
          </w:p>
        </w:tc>
      </w:tr>
      <w:tr w:rsidR="00433FA4" w:rsidRPr="003D67A5" w14:paraId="2BE12D79" w14:textId="77777777" w:rsidTr="00C41FE0">
        <w:trPr>
          <w:trHeight w:val="146"/>
          <w:jc w:val="center"/>
        </w:trPr>
        <w:tc>
          <w:tcPr>
            <w:tcW w:w="464" w:type="pct"/>
            <w:shd w:val="clear" w:color="auto" w:fill="auto"/>
          </w:tcPr>
          <w:p w14:paraId="2EB1A7A8" w14:textId="77777777" w:rsidR="00433FA4" w:rsidRPr="003D67A5" w:rsidRDefault="00433FA4" w:rsidP="00C41FE0">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4</w:t>
            </w:r>
          </w:p>
        </w:tc>
        <w:tc>
          <w:tcPr>
            <w:tcW w:w="3135" w:type="pct"/>
            <w:shd w:val="clear" w:color="auto" w:fill="auto"/>
          </w:tcPr>
          <w:p w14:paraId="70799B3D" w14:textId="77777777" w:rsidR="00433FA4" w:rsidRPr="003D67A5" w:rsidRDefault="00433FA4" w:rsidP="00C41FE0">
            <w:pPr>
              <w:widowControl/>
              <w:ind w:right="-53"/>
              <w:jc w:val="both"/>
              <w:rPr>
                <w:rFonts w:asciiTheme="minorHAnsi" w:eastAsia="Calibri" w:hAnsiTheme="minorHAnsi" w:cstheme="minorHAnsi"/>
                <w:b/>
                <w:color w:val="000000"/>
                <w:sz w:val="14"/>
                <w:szCs w:val="14"/>
              </w:rPr>
            </w:pPr>
            <w:r>
              <w:rPr>
                <w:rFonts w:asciiTheme="minorHAnsi" w:eastAsia="Calibri" w:hAnsiTheme="minorHAnsi" w:cstheme="minorHAnsi"/>
                <w:b/>
                <w:sz w:val="14"/>
                <w:szCs w:val="14"/>
              </w:rPr>
              <w:t>Formato de fianza Anexo “8</w:t>
            </w:r>
            <w:r w:rsidRPr="003D67A5">
              <w:rPr>
                <w:rFonts w:asciiTheme="minorHAnsi" w:eastAsia="Calibri" w:hAnsiTheme="minorHAnsi" w:cstheme="minorHAnsi"/>
                <w:b/>
                <w:sz w:val="14"/>
                <w:szCs w:val="14"/>
              </w:rPr>
              <w:t>”</w:t>
            </w:r>
          </w:p>
        </w:tc>
        <w:tc>
          <w:tcPr>
            <w:tcW w:w="543" w:type="pct"/>
            <w:shd w:val="clear" w:color="auto" w:fill="auto"/>
          </w:tcPr>
          <w:p w14:paraId="044570BE" w14:textId="77777777" w:rsidR="00433FA4" w:rsidRPr="003D67A5" w:rsidRDefault="00433FA4" w:rsidP="00C41FE0">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63" w:type="pct"/>
          </w:tcPr>
          <w:p w14:paraId="7702ECFB" w14:textId="77777777" w:rsidR="00433FA4" w:rsidRPr="003D67A5" w:rsidRDefault="00433FA4" w:rsidP="00C41FE0">
            <w:pPr>
              <w:widowControl/>
              <w:ind w:right="-91"/>
              <w:jc w:val="center"/>
              <w:rPr>
                <w:rFonts w:asciiTheme="minorHAnsi" w:eastAsia="Calibri" w:hAnsiTheme="minorHAnsi" w:cstheme="minorHAnsi"/>
                <w:b/>
                <w:color w:val="000000"/>
                <w:sz w:val="14"/>
                <w:szCs w:val="14"/>
              </w:rPr>
            </w:pPr>
          </w:p>
        </w:tc>
        <w:tc>
          <w:tcPr>
            <w:tcW w:w="495" w:type="pct"/>
          </w:tcPr>
          <w:p w14:paraId="464A4FB8" w14:textId="77777777" w:rsidR="00433FA4" w:rsidRPr="003D67A5" w:rsidRDefault="00433FA4" w:rsidP="00C41FE0">
            <w:pPr>
              <w:widowControl/>
              <w:ind w:right="-91"/>
              <w:jc w:val="center"/>
              <w:rPr>
                <w:rFonts w:asciiTheme="minorHAnsi" w:eastAsia="Calibri" w:hAnsiTheme="minorHAnsi" w:cstheme="minorHAnsi"/>
                <w:b/>
                <w:color w:val="000000"/>
                <w:sz w:val="14"/>
                <w:szCs w:val="14"/>
              </w:rPr>
            </w:pPr>
          </w:p>
        </w:tc>
      </w:tr>
      <w:tr w:rsidR="00433FA4" w:rsidRPr="003D67A5" w14:paraId="42AEBD09" w14:textId="77777777" w:rsidTr="00C41FE0">
        <w:trPr>
          <w:jc w:val="center"/>
        </w:trPr>
        <w:tc>
          <w:tcPr>
            <w:tcW w:w="464" w:type="pct"/>
            <w:shd w:val="clear" w:color="auto" w:fill="D9D9D9"/>
            <w:vAlign w:val="center"/>
          </w:tcPr>
          <w:p w14:paraId="789A3672" w14:textId="77777777" w:rsidR="00433FA4" w:rsidRPr="003D67A5" w:rsidRDefault="00433FA4" w:rsidP="00C41FE0">
            <w:pPr>
              <w:widowControl/>
              <w:ind w:right="567"/>
              <w:jc w:val="center"/>
              <w:rPr>
                <w:rFonts w:asciiTheme="minorHAnsi" w:eastAsia="Calibri" w:hAnsiTheme="minorHAnsi" w:cstheme="minorHAnsi"/>
                <w:b/>
                <w:color w:val="000000"/>
                <w:sz w:val="14"/>
                <w:szCs w:val="14"/>
                <w:highlight w:val="yellow"/>
              </w:rPr>
            </w:pPr>
          </w:p>
        </w:tc>
        <w:tc>
          <w:tcPr>
            <w:tcW w:w="3135" w:type="pct"/>
            <w:shd w:val="clear" w:color="auto" w:fill="D9D9D9"/>
            <w:vAlign w:val="center"/>
          </w:tcPr>
          <w:p w14:paraId="4F27BC28" w14:textId="77777777" w:rsidR="00433FA4" w:rsidRPr="003D67A5" w:rsidRDefault="00433FA4" w:rsidP="00C41FE0">
            <w:pPr>
              <w:widowControl/>
              <w:ind w:right="567"/>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Documentación propuesta técnica</w:t>
            </w:r>
          </w:p>
        </w:tc>
        <w:tc>
          <w:tcPr>
            <w:tcW w:w="543" w:type="pct"/>
            <w:shd w:val="clear" w:color="auto" w:fill="D9D9D9"/>
            <w:vAlign w:val="center"/>
          </w:tcPr>
          <w:p w14:paraId="426A3767" w14:textId="77777777" w:rsidR="00433FA4" w:rsidRPr="003D67A5" w:rsidRDefault="00433FA4" w:rsidP="00C41FE0">
            <w:pPr>
              <w:widowControl/>
              <w:ind w:right="-91"/>
              <w:rPr>
                <w:rFonts w:asciiTheme="minorHAnsi" w:eastAsia="Calibri" w:hAnsiTheme="minorHAnsi" w:cstheme="minorHAnsi"/>
                <w:b/>
                <w:color w:val="000000"/>
                <w:sz w:val="14"/>
                <w:szCs w:val="14"/>
              </w:rPr>
            </w:pPr>
          </w:p>
        </w:tc>
        <w:tc>
          <w:tcPr>
            <w:tcW w:w="363" w:type="pct"/>
            <w:shd w:val="clear" w:color="auto" w:fill="D9D9D9"/>
          </w:tcPr>
          <w:p w14:paraId="7FDC4155" w14:textId="77777777" w:rsidR="00433FA4" w:rsidRPr="003D67A5" w:rsidRDefault="00433FA4" w:rsidP="00C41FE0">
            <w:pPr>
              <w:widowControl/>
              <w:ind w:right="-91"/>
              <w:rPr>
                <w:rFonts w:asciiTheme="minorHAnsi" w:eastAsia="Calibri" w:hAnsiTheme="minorHAnsi" w:cstheme="minorHAnsi"/>
                <w:b/>
                <w:color w:val="000000"/>
                <w:sz w:val="14"/>
                <w:szCs w:val="14"/>
                <w:highlight w:val="yellow"/>
              </w:rPr>
            </w:pPr>
          </w:p>
        </w:tc>
        <w:tc>
          <w:tcPr>
            <w:tcW w:w="495" w:type="pct"/>
            <w:shd w:val="clear" w:color="auto" w:fill="D9D9D9"/>
          </w:tcPr>
          <w:p w14:paraId="3FC34EB1" w14:textId="77777777" w:rsidR="00433FA4" w:rsidRPr="003D67A5" w:rsidRDefault="00433FA4" w:rsidP="00C41FE0">
            <w:pPr>
              <w:widowControl/>
              <w:ind w:right="-91"/>
              <w:rPr>
                <w:rFonts w:asciiTheme="minorHAnsi" w:eastAsia="Calibri" w:hAnsiTheme="minorHAnsi" w:cstheme="minorHAnsi"/>
                <w:b/>
                <w:color w:val="000000"/>
                <w:sz w:val="14"/>
                <w:szCs w:val="14"/>
                <w:highlight w:val="yellow"/>
              </w:rPr>
            </w:pPr>
          </w:p>
        </w:tc>
      </w:tr>
      <w:tr w:rsidR="00433FA4" w:rsidRPr="003D67A5" w14:paraId="2F09201F" w14:textId="77777777" w:rsidTr="00C41FE0">
        <w:trPr>
          <w:jc w:val="center"/>
        </w:trPr>
        <w:tc>
          <w:tcPr>
            <w:tcW w:w="464" w:type="pct"/>
            <w:shd w:val="clear" w:color="auto" w:fill="auto"/>
          </w:tcPr>
          <w:p w14:paraId="4496C8DA" w14:textId="77777777" w:rsidR="00433FA4" w:rsidRPr="003D67A5" w:rsidRDefault="00433FA4" w:rsidP="00C41FE0">
            <w:pPr>
              <w:widowControl/>
              <w:ind w:right="-91"/>
              <w:jc w:val="center"/>
              <w:rPr>
                <w:rFonts w:asciiTheme="minorHAnsi" w:eastAsia="Calibri" w:hAnsiTheme="minorHAnsi" w:cstheme="minorHAnsi"/>
                <w:b/>
                <w:color w:val="000000"/>
                <w:sz w:val="14"/>
                <w:szCs w:val="14"/>
                <w:highlight w:val="yellow"/>
              </w:rPr>
            </w:pPr>
            <w:r>
              <w:rPr>
                <w:rFonts w:asciiTheme="minorHAnsi" w:eastAsia="Calibri" w:hAnsiTheme="minorHAnsi" w:cstheme="minorHAnsi"/>
                <w:b/>
                <w:color w:val="000000"/>
                <w:sz w:val="14"/>
                <w:szCs w:val="14"/>
              </w:rPr>
              <w:t>5</w:t>
            </w:r>
          </w:p>
        </w:tc>
        <w:tc>
          <w:tcPr>
            <w:tcW w:w="3135" w:type="pct"/>
            <w:shd w:val="clear" w:color="auto" w:fill="auto"/>
          </w:tcPr>
          <w:p w14:paraId="67A43114" w14:textId="77777777" w:rsidR="00433FA4" w:rsidRPr="003D67A5" w:rsidRDefault="00433FA4" w:rsidP="00C41FE0">
            <w:pPr>
              <w:widowControl/>
              <w:autoSpaceDE w:val="0"/>
              <w:autoSpaceDN w:val="0"/>
              <w:adjustRightInd w:val="0"/>
              <w:jc w:val="both"/>
              <w:rPr>
                <w:rFonts w:asciiTheme="minorHAnsi" w:eastAsia="Calibri" w:hAnsiTheme="minorHAnsi" w:cstheme="minorHAnsi"/>
                <w:b/>
                <w:sz w:val="14"/>
                <w:szCs w:val="14"/>
                <w:highlight w:val="yellow"/>
              </w:rPr>
            </w:pPr>
            <w:r w:rsidRPr="003D67A5">
              <w:rPr>
                <w:rFonts w:asciiTheme="minorHAnsi" w:eastAsia="Calibri" w:hAnsiTheme="minorHAnsi" w:cstheme="minorHAnsi"/>
                <w:sz w:val="14"/>
                <w:szCs w:val="14"/>
              </w:rPr>
              <w:t>Especificaciones técnicas con descripción pormenorizada de los bienes,</w:t>
            </w:r>
            <w:r w:rsidRPr="003D67A5">
              <w:rPr>
                <w:rFonts w:asciiTheme="minorHAnsi" w:eastAsia="Calibri" w:hAnsiTheme="minorHAnsi" w:cstheme="minorHAnsi"/>
                <w:b/>
                <w:sz w:val="14"/>
                <w:szCs w:val="14"/>
              </w:rPr>
              <w:t xml:space="preserve"> Anexo “1</w:t>
            </w:r>
            <w:r w:rsidRPr="00F73F67">
              <w:rPr>
                <w:rFonts w:asciiTheme="minorHAnsi" w:eastAsia="Calibri" w:hAnsiTheme="minorHAnsi" w:cstheme="minorHAnsi"/>
                <w:b/>
                <w:sz w:val="14"/>
                <w:szCs w:val="14"/>
              </w:rPr>
              <w:t>”</w:t>
            </w:r>
            <w:r>
              <w:rPr>
                <w:rFonts w:asciiTheme="minorHAnsi" w:eastAsia="Calibri" w:hAnsiTheme="minorHAnsi" w:cstheme="minorHAnsi"/>
                <w:b/>
                <w:sz w:val="14"/>
                <w:szCs w:val="14"/>
              </w:rPr>
              <w:t xml:space="preserve"> </w:t>
            </w:r>
          </w:p>
        </w:tc>
        <w:tc>
          <w:tcPr>
            <w:tcW w:w="543" w:type="pct"/>
            <w:shd w:val="clear" w:color="auto" w:fill="auto"/>
          </w:tcPr>
          <w:p w14:paraId="20FBBCF6" w14:textId="77777777" w:rsidR="00433FA4" w:rsidRPr="003D67A5" w:rsidRDefault="00433FA4" w:rsidP="00C41FE0">
            <w:pPr>
              <w:widowControl/>
              <w:ind w:right="-91"/>
              <w:jc w:val="center"/>
              <w:rPr>
                <w:rFonts w:asciiTheme="minorHAnsi" w:eastAsia="Calibri" w:hAnsiTheme="minorHAnsi" w:cstheme="minorHAnsi"/>
                <w:b/>
                <w:color w:val="000000"/>
                <w:sz w:val="14"/>
                <w:szCs w:val="14"/>
                <w:highlight w:val="yellow"/>
              </w:rPr>
            </w:pPr>
            <w:r w:rsidRPr="003D67A5">
              <w:rPr>
                <w:rFonts w:asciiTheme="minorHAnsi" w:eastAsia="Calibri" w:hAnsiTheme="minorHAnsi" w:cstheme="minorHAnsi"/>
                <w:b/>
                <w:color w:val="000000"/>
                <w:sz w:val="14"/>
                <w:szCs w:val="14"/>
              </w:rPr>
              <w:t>Si</w:t>
            </w:r>
          </w:p>
        </w:tc>
        <w:tc>
          <w:tcPr>
            <w:tcW w:w="363" w:type="pct"/>
          </w:tcPr>
          <w:p w14:paraId="748CE408" w14:textId="77777777" w:rsidR="00433FA4" w:rsidRPr="003D67A5" w:rsidRDefault="00433FA4" w:rsidP="00C41FE0">
            <w:pPr>
              <w:widowControl/>
              <w:ind w:right="-91"/>
              <w:jc w:val="center"/>
              <w:rPr>
                <w:rFonts w:asciiTheme="minorHAnsi" w:eastAsia="Calibri" w:hAnsiTheme="minorHAnsi" w:cstheme="minorHAnsi"/>
                <w:b/>
                <w:color w:val="000000"/>
                <w:sz w:val="14"/>
                <w:szCs w:val="14"/>
                <w:highlight w:val="yellow"/>
              </w:rPr>
            </w:pPr>
          </w:p>
        </w:tc>
        <w:tc>
          <w:tcPr>
            <w:tcW w:w="495" w:type="pct"/>
          </w:tcPr>
          <w:p w14:paraId="5C150FB9" w14:textId="77777777" w:rsidR="00433FA4" w:rsidRPr="003D67A5" w:rsidRDefault="00433FA4" w:rsidP="00C41FE0">
            <w:pPr>
              <w:widowControl/>
              <w:ind w:right="-91"/>
              <w:jc w:val="center"/>
              <w:rPr>
                <w:rFonts w:asciiTheme="minorHAnsi" w:eastAsia="Calibri" w:hAnsiTheme="minorHAnsi" w:cstheme="minorHAnsi"/>
                <w:b/>
                <w:color w:val="000000"/>
                <w:sz w:val="14"/>
                <w:szCs w:val="14"/>
                <w:highlight w:val="yellow"/>
              </w:rPr>
            </w:pPr>
          </w:p>
        </w:tc>
      </w:tr>
      <w:tr w:rsidR="00433FA4" w:rsidRPr="003D67A5" w14:paraId="1D0F952C" w14:textId="77777777" w:rsidTr="00C41FE0">
        <w:trPr>
          <w:jc w:val="center"/>
        </w:trPr>
        <w:tc>
          <w:tcPr>
            <w:tcW w:w="464" w:type="pct"/>
            <w:shd w:val="clear" w:color="auto" w:fill="auto"/>
          </w:tcPr>
          <w:p w14:paraId="0C221F08" w14:textId="77777777" w:rsidR="00433FA4" w:rsidRDefault="00433FA4" w:rsidP="00C41FE0">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6</w:t>
            </w:r>
          </w:p>
        </w:tc>
        <w:tc>
          <w:tcPr>
            <w:tcW w:w="3135" w:type="pct"/>
            <w:shd w:val="clear" w:color="auto" w:fill="auto"/>
          </w:tcPr>
          <w:p w14:paraId="140D1A40" w14:textId="77777777" w:rsidR="00433FA4" w:rsidRPr="003D67A5" w:rsidRDefault="00433FA4" w:rsidP="00C41FE0">
            <w:pPr>
              <w:widowControl/>
              <w:autoSpaceDE w:val="0"/>
              <w:autoSpaceDN w:val="0"/>
              <w:adjustRightInd w:val="0"/>
              <w:jc w:val="both"/>
              <w:rPr>
                <w:rFonts w:asciiTheme="minorHAnsi" w:eastAsia="Calibri" w:hAnsiTheme="minorHAnsi" w:cstheme="minorHAnsi"/>
                <w:sz w:val="14"/>
                <w:szCs w:val="14"/>
              </w:rPr>
            </w:pPr>
            <w:r w:rsidRPr="00115303">
              <w:rPr>
                <w:rFonts w:asciiTheme="minorHAnsi" w:eastAsia="Calibri" w:hAnsiTheme="minorHAnsi" w:cstheme="minorHAnsi"/>
                <w:sz w:val="14"/>
                <w:szCs w:val="14"/>
              </w:rPr>
              <w:t xml:space="preserve">Información Técnica documental:  </w:t>
            </w:r>
          </w:p>
        </w:tc>
        <w:tc>
          <w:tcPr>
            <w:tcW w:w="543" w:type="pct"/>
            <w:shd w:val="clear" w:color="auto" w:fill="auto"/>
          </w:tcPr>
          <w:p w14:paraId="55B4C065" w14:textId="77777777" w:rsidR="00433FA4" w:rsidRPr="003D67A5" w:rsidRDefault="00433FA4" w:rsidP="00C41FE0">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63" w:type="pct"/>
          </w:tcPr>
          <w:p w14:paraId="1245D6E9" w14:textId="77777777" w:rsidR="00433FA4" w:rsidRPr="003D67A5" w:rsidRDefault="00433FA4" w:rsidP="00C41FE0">
            <w:pPr>
              <w:widowControl/>
              <w:ind w:right="-91"/>
              <w:jc w:val="center"/>
              <w:rPr>
                <w:rFonts w:asciiTheme="minorHAnsi" w:eastAsia="Calibri" w:hAnsiTheme="minorHAnsi" w:cstheme="minorHAnsi"/>
                <w:b/>
                <w:color w:val="000000"/>
                <w:sz w:val="14"/>
                <w:szCs w:val="14"/>
                <w:highlight w:val="yellow"/>
              </w:rPr>
            </w:pPr>
          </w:p>
        </w:tc>
        <w:tc>
          <w:tcPr>
            <w:tcW w:w="495" w:type="pct"/>
          </w:tcPr>
          <w:p w14:paraId="1C52518F" w14:textId="77777777" w:rsidR="00433FA4" w:rsidRPr="003D67A5" w:rsidRDefault="00433FA4" w:rsidP="00C41FE0">
            <w:pPr>
              <w:widowControl/>
              <w:ind w:right="-91"/>
              <w:jc w:val="center"/>
              <w:rPr>
                <w:rFonts w:asciiTheme="minorHAnsi" w:eastAsia="Calibri" w:hAnsiTheme="minorHAnsi" w:cstheme="minorHAnsi"/>
                <w:b/>
                <w:color w:val="000000"/>
                <w:sz w:val="14"/>
                <w:szCs w:val="14"/>
                <w:highlight w:val="yellow"/>
              </w:rPr>
            </w:pPr>
          </w:p>
        </w:tc>
      </w:tr>
      <w:tr w:rsidR="00433FA4" w:rsidRPr="003D67A5" w14:paraId="49495EFE" w14:textId="77777777" w:rsidTr="00C41FE0">
        <w:trPr>
          <w:jc w:val="center"/>
        </w:trPr>
        <w:tc>
          <w:tcPr>
            <w:tcW w:w="464" w:type="pct"/>
            <w:shd w:val="clear" w:color="auto" w:fill="auto"/>
          </w:tcPr>
          <w:p w14:paraId="79DA71A1" w14:textId="77777777" w:rsidR="00433FA4" w:rsidRDefault="00433FA4" w:rsidP="00C41FE0">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7</w:t>
            </w:r>
          </w:p>
        </w:tc>
        <w:tc>
          <w:tcPr>
            <w:tcW w:w="3135" w:type="pct"/>
            <w:shd w:val="clear" w:color="auto" w:fill="auto"/>
          </w:tcPr>
          <w:p w14:paraId="4C46139D" w14:textId="626D19B3" w:rsidR="00433FA4" w:rsidRPr="003D67A5" w:rsidRDefault="00433FA4" w:rsidP="006952A2">
            <w:pPr>
              <w:widowControl/>
              <w:autoSpaceDE w:val="0"/>
              <w:autoSpaceDN w:val="0"/>
              <w:adjustRightInd w:val="0"/>
              <w:jc w:val="both"/>
              <w:rPr>
                <w:rFonts w:asciiTheme="minorHAnsi" w:eastAsia="Calibri" w:hAnsiTheme="minorHAnsi" w:cstheme="minorHAnsi"/>
                <w:b/>
                <w:sz w:val="14"/>
                <w:szCs w:val="14"/>
              </w:rPr>
            </w:pPr>
            <w:r w:rsidRPr="003D67A5">
              <w:rPr>
                <w:rFonts w:asciiTheme="minorHAnsi" w:eastAsia="Calibri" w:hAnsiTheme="minorHAnsi" w:cstheme="minorHAnsi"/>
                <w:b/>
                <w:color w:val="000000"/>
                <w:sz w:val="14"/>
                <w:szCs w:val="14"/>
              </w:rPr>
              <w:t>Tiempo y lugar de entrega de los bienes:</w:t>
            </w:r>
            <w:r w:rsidRPr="003D67A5">
              <w:rPr>
                <w:rFonts w:asciiTheme="minorHAnsi" w:eastAsia="Calibri" w:hAnsiTheme="minorHAnsi" w:cstheme="minorHAnsi"/>
                <w:color w:val="000000"/>
                <w:sz w:val="14"/>
                <w:szCs w:val="14"/>
              </w:rPr>
              <w:t xml:space="preserve"> entregar el </w:t>
            </w:r>
            <w:r w:rsidRPr="003D67A5">
              <w:rPr>
                <w:rFonts w:asciiTheme="minorHAnsi" w:eastAsia="Calibri" w:hAnsiTheme="minorHAnsi" w:cstheme="minorHAnsi"/>
                <w:b/>
                <w:color w:val="000000"/>
                <w:sz w:val="14"/>
                <w:szCs w:val="14"/>
              </w:rPr>
              <w:t xml:space="preserve">Anexo “2”, </w:t>
            </w:r>
            <w:r w:rsidRPr="003D67A5">
              <w:rPr>
                <w:rFonts w:asciiTheme="minorHAnsi" w:eastAsia="Calibri" w:hAnsiTheme="minorHAnsi" w:cstheme="minorHAnsi"/>
                <w:color w:val="000000"/>
                <w:sz w:val="14"/>
                <w:szCs w:val="14"/>
              </w:rPr>
              <w:t xml:space="preserve">firmado, en el cual constara el compromiso de realizar la entrega en lugar y fechas que se indica. </w:t>
            </w:r>
          </w:p>
        </w:tc>
        <w:tc>
          <w:tcPr>
            <w:tcW w:w="543" w:type="pct"/>
            <w:shd w:val="clear" w:color="auto" w:fill="auto"/>
          </w:tcPr>
          <w:p w14:paraId="376B5E0E" w14:textId="77777777" w:rsidR="00433FA4" w:rsidRPr="003D67A5" w:rsidRDefault="00433FA4" w:rsidP="00C41FE0">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63" w:type="pct"/>
          </w:tcPr>
          <w:p w14:paraId="2D0407C5" w14:textId="77777777" w:rsidR="00433FA4" w:rsidRPr="003D67A5" w:rsidRDefault="00433FA4" w:rsidP="00C41FE0">
            <w:pPr>
              <w:widowControl/>
              <w:ind w:right="-91"/>
              <w:jc w:val="center"/>
              <w:rPr>
                <w:rFonts w:asciiTheme="minorHAnsi" w:eastAsia="Calibri" w:hAnsiTheme="minorHAnsi" w:cstheme="minorHAnsi"/>
                <w:b/>
                <w:color w:val="000000"/>
                <w:sz w:val="14"/>
                <w:szCs w:val="14"/>
              </w:rPr>
            </w:pPr>
          </w:p>
        </w:tc>
        <w:tc>
          <w:tcPr>
            <w:tcW w:w="495" w:type="pct"/>
          </w:tcPr>
          <w:p w14:paraId="0EAACB63" w14:textId="77777777" w:rsidR="00433FA4" w:rsidRPr="003D67A5" w:rsidRDefault="00433FA4" w:rsidP="00C41FE0">
            <w:pPr>
              <w:widowControl/>
              <w:ind w:right="-91"/>
              <w:jc w:val="center"/>
              <w:rPr>
                <w:rFonts w:asciiTheme="minorHAnsi" w:eastAsia="Calibri" w:hAnsiTheme="minorHAnsi" w:cstheme="minorHAnsi"/>
                <w:b/>
                <w:color w:val="000000"/>
                <w:sz w:val="14"/>
                <w:szCs w:val="14"/>
              </w:rPr>
            </w:pPr>
          </w:p>
        </w:tc>
      </w:tr>
      <w:tr w:rsidR="00433FA4" w:rsidRPr="003D67A5" w14:paraId="44F1D9C6" w14:textId="77777777" w:rsidTr="00C41FE0">
        <w:trPr>
          <w:jc w:val="center"/>
        </w:trPr>
        <w:tc>
          <w:tcPr>
            <w:tcW w:w="464" w:type="pct"/>
            <w:shd w:val="clear" w:color="auto" w:fill="auto"/>
          </w:tcPr>
          <w:p w14:paraId="1ECE21CC" w14:textId="77777777" w:rsidR="00433FA4" w:rsidRDefault="00433FA4" w:rsidP="00C41FE0">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8</w:t>
            </w:r>
          </w:p>
        </w:tc>
        <w:tc>
          <w:tcPr>
            <w:tcW w:w="3135" w:type="pct"/>
            <w:shd w:val="clear" w:color="auto" w:fill="auto"/>
          </w:tcPr>
          <w:p w14:paraId="64F35BAF" w14:textId="26C25B37" w:rsidR="00433FA4" w:rsidRPr="003D67A5" w:rsidRDefault="000C54A0" w:rsidP="000C54A0">
            <w:pPr>
              <w:widowControl/>
              <w:autoSpaceDE w:val="0"/>
              <w:autoSpaceDN w:val="0"/>
              <w:adjustRightInd w:val="0"/>
              <w:jc w:val="both"/>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Respaldo del Fabricante</w:t>
            </w:r>
          </w:p>
        </w:tc>
        <w:tc>
          <w:tcPr>
            <w:tcW w:w="543" w:type="pct"/>
            <w:shd w:val="clear" w:color="auto" w:fill="auto"/>
          </w:tcPr>
          <w:p w14:paraId="67113AD6" w14:textId="77777777" w:rsidR="00433FA4" w:rsidRPr="003D67A5" w:rsidRDefault="00433FA4" w:rsidP="00C41FE0">
            <w:pPr>
              <w:widowControl/>
              <w:ind w:right="-91"/>
              <w:jc w:val="center"/>
              <w:rPr>
                <w:rFonts w:asciiTheme="minorHAnsi" w:eastAsia="Calibri" w:hAnsiTheme="minorHAnsi" w:cstheme="minorHAnsi"/>
                <w:b/>
                <w:color w:val="000000"/>
                <w:sz w:val="14"/>
                <w:szCs w:val="14"/>
              </w:rPr>
            </w:pPr>
            <w:r w:rsidRPr="008452E6">
              <w:rPr>
                <w:rFonts w:asciiTheme="minorHAnsi" w:eastAsia="Calibri" w:hAnsiTheme="minorHAnsi" w:cstheme="minorHAnsi"/>
                <w:b/>
                <w:color w:val="000000"/>
                <w:sz w:val="14"/>
                <w:szCs w:val="14"/>
              </w:rPr>
              <w:t>Si</w:t>
            </w:r>
          </w:p>
        </w:tc>
        <w:tc>
          <w:tcPr>
            <w:tcW w:w="363" w:type="pct"/>
          </w:tcPr>
          <w:p w14:paraId="1B0B2406" w14:textId="77777777" w:rsidR="00433FA4" w:rsidRPr="003D67A5" w:rsidRDefault="00433FA4" w:rsidP="00C41FE0">
            <w:pPr>
              <w:widowControl/>
              <w:ind w:right="-91"/>
              <w:jc w:val="center"/>
              <w:rPr>
                <w:rFonts w:asciiTheme="minorHAnsi" w:eastAsia="Calibri" w:hAnsiTheme="minorHAnsi" w:cstheme="minorHAnsi"/>
                <w:b/>
                <w:color w:val="000000"/>
                <w:sz w:val="14"/>
                <w:szCs w:val="14"/>
              </w:rPr>
            </w:pPr>
          </w:p>
        </w:tc>
        <w:tc>
          <w:tcPr>
            <w:tcW w:w="495" w:type="pct"/>
          </w:tcPr>
          <w:p w14:paraId="1571AC76" w14:textId="77777777" w:rsidR="00433FA4" w:rsidRPr="003D67A5" w:rsidRDefault="00433FA4" w:rsidP="00C41FE0">
            <w:pPr>
              <w:widowControl/>
              <w:ind w:right="-91"/>
              <w:jc w:val="center"/>
              <w:rPr>
                <w:rFonts w:asciiTheme="minorHAnsi" w:eastAsia="Calibri" w:hAnsiTheme="minorHAnsi" w:cstheme="minorHAnsi"/>
                <w:b/>
                <w:color w:val="000000"/>
                <w:sz w:val="14"/>
                <w:szCs w:val="14"/>
              </w:rPr>
            </w:pPr>
          </w:p>
        </w:tc>
      </w:tr>
      <w:tr w:rsidR="006952A2" w:rsidRPr="003D67A5" w14:paraId="2A08D93D" w14:textId="77777777" w:rsidTr="006952A2">
        <w:trPr>
          <w:trHeight w:val="187"/>
          <w:jc w:val="center"/>
        </w:trPr>
        <w:tc>
          <w:tcPr>
            <w:tcW w:w="464" w:type="pct"/>
            <w:shd w:val="clear" w:color="auto" w:fill="auto"/>
          </w:tcPr>
          <w:p w14:paraId="36DBCBCF" w14:textId="1E95C10D" w:rsidR="006952A2" w:rsidRDefault="006952A2" w:rsidP="00C41FE0">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9</w:t>
            </w:r>
          </w:p>
        </w:tc>
        <w:tc>
          <w:tcPr>
            <w:tcW w:w="3135" w:type="pct"/>
            <w:shd w:val="clear" w:color="auto" w:fill="auto"/>
          </w:tcPr>
          <w:p w14:paraId="2926A5D5" w14:textId="00AAF8A9" w:rsidR="006952A2" w:rsidRPr="006952A2" w:rsidRDefault="006952A2" w:rsidP="006952A2">
            <w:pPr>
              <w:pStyle w:val="Sangra3detindependiente"/>
              <w:autoSpaceDE w:val="0"/>
              <w:autoSpaceDN w:val="0"/>
              <w:ind w:left="0"/>
              <w:rPr>
                <w:rFonts w:asciiTheme="minorHAnsi" w:eastAsia="Calibri" w:hAnsiTheme="minorHAnsi" w:cstheme="minorHAnsi"/>
                <w:b/>
                <w:sz w:val="14"/>
              </w:rPr>
            </w:pPr>
            <w:r w:rsidRPr="00891DB1">
              <w:rPr>
                <w:rFonts w:asciiTheme="minorHAnsi" w:eastAsia="Calibri" w:hAnsiTheme="minorHAnsi" w:cstheme="minorHAnsi"/>
                <w:b/>
                <w:sz w:val="14"/>
              </w:rPr>
              <w:t>Participación en Conjunto:</w:t>
            </w:r>
          </w:p>
        </w:tc>
        <w:tc>
          <w:tcPr>
            <w:tcW w:w="543" w:type="pct"/>
            <w:shd w:val="clear" w:color="auto" w:fill="auto"/>
          </w:tcPr>
          <w:p w14:paraId="4AB4A9DB" w14:textId="24907982" w:rsidR="006952A2" w:rsidRPr="008452E6" w:rsidRDefault="006952A2" w:rsidP="00C41FE0">
            <w:pPr>
              <w:widowControl/>
              <w:ind w:right="-91"/>
              <w:jc w:val="center"/>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0"/>
                <w:szCs w:val="10"/>
              </w:rPr>
              <w:t>Sólo cuando se actualice el supuesto.</w:t>
            </w:r>
          </w:p>
        </w:tc>
        <w:tc>
          <w:tcPr>
            <w:tcW w:w="363" w:type="pct"/>
          </w:tcPr>
          <w:p w14:paraId="0FE5095C" w14:textId="77777777" w:rsidR="006952A2" w:rsidRPr="003D67A5" w:rsidRDefault="006952A2" w:rsidP="00C41FE0">
            <w:pPr>
              <w:widowControl/>
              <w:ind w:right="-91"/>
              <w:jc w:val="center"/>
              <w:rPr>
                <w:rFonts w:asciiTheme="minorHAnsi" w:eastAsia="Calibri" w:hAnsiTheme="minorHAnsi" w:cstheme="minorHAnsi"/>
                <w:b/>
                <w:color w:val="000000"/>
                <w:sz w:val="14"/>
                <w:szCs w:val="14"/>
              </w:rPr>
            </w:pPr>
          </w:p>
        </w:tc>
        <w:tc>
          <w:tcPr>
            <w:tcW w:w="495" w:type="pct"/>
          </w:tcPr>
          <w:p w14:paraId="60A4B6E2" w14:textId="77777777" w:rsidR="006952A2" w:rsidRPr="003D67A5" w:rsidRDefault="006952A2" w:rsidP="00C41FE0">
            <w:pPr>
              <w:widowControl/>
              <w:ind w:right="-91"/>
              <w:jc w:val="center"/>
              <w:rPr>
                <w:rFonts w:asciiTheme="minorHAnsi" w:eastAsia="Calibri" w:hAnsiTheme="minorHAnsi" w:cstheme="minorHAnsi"/>
                <w:b/>
                <w:color w:val="000000"/>
                <w:sz w:val="14"/>
                <w:szCs w:val="14"/>
              </w:rPr>
            </w:pPr>
          </w:p>
        </w:tc>
      </w:tr>
      <w:tr w:rsidR="00433FA4" w:rsidRPr="003D67A5" w14:paraId="3BDF756B" w14:textId="77777777" w:rsidTr="00C41FE0">
        <w:trPr>
          <w:jc w:val="center"/>
        </w:trPr>
        <w:tc>
          <w:tcPr>
            <w:tcW w:w="464" w:type="pct"/>
            <w:shd w:val="clear" w:color="auto" w:fill="auto"/>
          </w:tcPr>
          <w:p w14:paraId="0D3C4F88" w14:textId="1D22BAA0" w:rsidR="00433FA4" w:rsidRDefault="006952A2" w:rsidP="00C41FE0">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10</w:t>
            </w:r>
          </w:p>
        </w:tc>
        <w:tc>
          <w:tcPr>
            <w:tcW w:w="3135" w:type="pct"/>
            <w:shd w:val="clear" w:color="auto" w:fill="auto"/>
          </w:tcPr>
          <w:p w14:paraId="5DC3DCA3" w14:textId="77777777" w:rsidR="00433FA4" w:rsidRPr="003D67A5" w:rsidRDefault="00433FA4" w:rsidP="00C41FE0">
            <w:pPr>
              <w:widowControl/>
              <w:autoSpaceDE w:val="0"/>
              <w:autoSpaceDN w:val="0"/>
              <w:adjustRightInd w:val="0"/>
              <w:jc w:val="both"/>
              <w:rPr>
                <w:rFonts w:asciiTheme="minorHAnsi" w:eastAsia="Calibri" w:hAnsiTheme="minorHAnsi" w:cstheme="minorHAnsi"/>
                <w:b/>
                <w:color w:val="000000"/>
                <w:sz w:val="14"/>
                <w:szCs w:val="14"/>
              </w:rPr>
            </w:pPr>
            <w:r w:rsidRPr="00115303">
              <w:rPr>
                <w:rFonts w:asciiTheme="minorHAnsi" w:eastAsia="Calibri" w:hAnsiTheme="minorHAnsi" w:cstheme="minorHAnsi"/>
                <w:b/>
                <w:color w:val="000000"/>
                <w:sz w:val="14"/>
                <w:szCs w:val="14"/>
              </w:rPr>
              <w:t>Centros de Servicio/Garantía:</w:t>
            </w:r>
          </w:p>
        </w:tc>
        <w:tc>
          <w:tcPr>
            <w:tcW w:w="543" w:type="pct"/>
            <w:shd w:val="clear" w:color="auto" w:fill="auto"/>
          </w:tcPr>
          <w:p w14:paraId="3DF436F3" w14:textId="77777777" w:rsidR="00433FA4" w:rsidRPr="003D67A5" w:rsidRDefault="00433FA4" w:rsidP="00C41FE0">
            <w:pPr>
              <w:widowControl/>
              <w:ind w:right="-91"/>
              <w:jc w:val="center"/>
              <w:rPr>
                <w:rFonts w:asciiTheme="minorHAnsi" w:eastAsia="Calibri" w:hAnsiTheme="minorHAnsi" w:cstheme="minorHAnsi"/>
                <w:b/>
                <w:color w:val="000000"/>
                <w:sz w:val="14"/>
                <w:szCs w:val="14"/>
              </w:rPr>
            </w:pPr>
            <w:r w:rsidRPr="008452E6">
              <w:rPr>
                <w:rFonts w:asciiTheme="minorHAnsi" w:eastAsia="Calibri" w:hAnsiTheme="minorHAnsi" w:cstheme="minorHAnsi"/>
                <w:b/>
                <w:color w:val="000000"/>
                <w:sz w:val="14"/>
                <w:szCs w:val="14"/>
              </w:rPr>
              <w:t>Si</w:t>
            </w:r>
          </w:p>
        </w:tc>
        <w:tc>
          <w:tcPr>
            <w:tcW w:w="363" w:type="pct"/>
          </w:tcPr>
          <w:p w14:paraId="5CECEB08" w14:textId="77777777" w:rsidR="00433FA4" w:rsidRPr="003D67A5" w:rsidRDefault="00433FA4" w:rsidP="00C41FE0">
            <w:pPr>
              <w:widowControl/>
              <w:ind w:right="-91"/>
              <w:jc w:val="center"/>
              <w:rPr>
                <w:rFonts w:asciiTheme="minorHAnsi" w:eastAsia="Calibri" w:hAnsiTheme="minorHAnsi" w:cstheme="minorHAnsi"/>
                <w:b/>
                <w:color w:val="000000"/>
                <w:sz w:val="14"/>
                <w:szCs w:val="14"/>
              </w:rPr>
            </w:pPr>
          </w:p>
        </w:tc>
        <w:tc>
          <w:tcPr>
            <w:tcW w:w="495" w:type="pct"/>
          </w:tcPr>
          <w:p w14:paraId="08017B2F" w14:textId="77777777" w:rsidR="00433FA4" w:rsidRPr="003D67A5" w:rsidRDefault="00433FA4" w:rsidP="00C41FE0">
            <w:pPr>
              <w:widowControl/>
              <w:ind w:right="-91"/>
              <w:jc w:val="center"/>
              <w:rPr>
                <w:rFonts w:asciiTheme="minorHAnsi" w:eastAsia="Calibri" w:hAnsiTheme="minorHAnsi" w:cstheme="minorHAnsi"/>
                <w:b/>
                <w:color w:val="000000"/>
                <w:sz w:val="14"/>
                <w:szCs w:val="14"/>
              </w:rPr>
            </w:pPr>
          </w:p>
        </w:tc>
      </w:tr>
      <w:tr w:rsidR="00433FA4" w:rsidRPr="003D67A5" w14:paraId="29377FE4" w14:textId="77777777" w:rsidTr="00C41FE0">
        <w:trPr>
          <w:jc w:val="center"/>
        </w:trPr>
        <w:tc>
          <w:tcPr>
            <w:tcW w:w="464" w:type="pct"/>
            <w:shd w:val="clear" w:color="auto" w:fill="D9D9D9" w:themeFill="background1" w:themeFillShade="D9"/>
          </w:tcPr>
          <w:p w14:paraId="5B0099E6" w14:textId="77777777" w:rsidR="00433FA4" w:rsidRPr="003D67A5" w:rsidRDefault="00433FA4" w:rsidP="00C41FE0">
            <w:pPr>
              <w:widowControl/>
              <w:ind w:right="-91"/>
              <w:jc w:val="center"/>
              <w:rPr>
                <w:rFonts w:asciiTheme="minorHAnsi" w:eastAsia="Calibri" w:hAnsiTheme="minorHAnsi" w:cstheme="minorHAnsi"/>
                <w:b/>
                <w:color w:val="000000"/>
                <w:sz w:val="14"/>
                <w:szCs w:val="14"/>
                <w:highlight w:val="yellow"/>
              </w:rPr>
            </w:pPr>
          </w:p>
        </w:tc>
        <w:tc>
          <w:tcPr>
            <w:tcW w:w="3135" w:type="pct"/>
            <w:shd w:val="clear" w:color="auto" w:fill="D9D9D9" w:themeFill="background1" w:themeFillShade="D9"/>
          </w:tcPr>
          <w:p w14:paraId="411CE2DF" w14:textId="77777777" w:rsidR="00433FA4" w:rsidRPr="003D67A5" w:rsidRDefault="00433FA4" w:rsidP="00C41FE0">
            <w:pPr>
              <w:widowControl/>
              <w:ind w:right="567"/>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ab/>
              <w:t>Propuesta Económica</w:t>
            </w:r>
          </w:p>
        </w:tc>
        <w:tc>
          <w:tcPr>
            <w:tcW w:w="543" w:type="pct"/>
            <w:shd w:val="clear" w:color="auto" w:fill="D9D9D9" w:themeFill="background1" w:themeFillShade="D9"/>
          </w:tcPr>
          <w:p w14:paraId="0C386872" w14:textId="77777777" w:rsidR="00433FA4" w:rsidRPr="003D67A5" w:rsidRDefault="00433FA4" w:rsidP="00C41FE0">
            <w:pPr>
              <w:widowControl/>
              <w:ind w:right="-91"/>
              <w:jc w:val="center"/>
              <w:rPr>
                <w:rFonts w:asciiTheme="minorHAnsi" w:eastAsia="Calibri" w:hAnsiTheme="minorHAnsi" w:cstheme="minorHAnsi"/>
                <w:b/>
                <w:color w:val="000000"/>
                <w:sz w:val="14"/>
                <w:szCs w:val="14"/>
              </w:rPr>
            </w:pPr>
          </w:p>
        </w:tc>
        <w:tc>
          <w:tcPr>
            <w:tcW w:w="363" w:type="pct"/>
            <w:shd w:val="clear" w:color="auto" w:fill="D9D9D9" w:themeFill="background1" w:themeFillShade="D9"/>
          </w:tcPr>
          <w:p w14:paraId="6B0B9250" w14:textId="77777777" w:rsidR="00433FA4" w:rsidRPr="003D67A5" w:rsidRDefault="00433FA4" w:rsidP="00C41FE0">
            <w:pPr>
              <w:widowControl/>
              <w:ind w:right="-91"/>
              <w:jc w:val="center"/>
              <w:rPr>
                <w:rFonts w:asciiTheme="minorHAnsi" w:eastAsia="Calibri" w:hAnsiTheme="minorHAnsi" w:cstheme="minorHAnsi"/>
                <w:b/>
                <w:color w:val="000000"/>
                <w:sz w:val="14"/>
                <w:szCs w:val="14"/>
                <w:highlight w:val="yellow"/>
              </w:rPr>
            </w:pPr>
          </w:p>
        </w:tc>
        <w:tc>
          <w:tcPr>
            <w:tcW w:w="495" w:type="pct"/>
            <w:shd w:val="clear" w:color="auto" w:fill="D9D9D9" w:themeFill="background1" w:themeFillShade="D9"/>
          </w:tcPr>
          <w:p w14:paraId="35F8EA0B" w14:textId="77777777" w:rsidR="00433FA4" w:rsidRPr="003D67A5" w:rsidRDefault="00433FA4" w:rsidP="00C41FE0">
            <w:pPr>
              <w:widowControl/>
              <w:ind w:right="-91"/>
              <w:jc w:val="center"/>
              <w:rPr>
                <w:rFonts w:asciiTheme="minorHAnsi" w:eastAsia="Calibri" w:hAnsiTheme="minorHAnsi" w:cstheme="minorHAnsi"/>
                <w:b/>
                <w:color w:val="000000"/>
                <w:sz w:val="14"/>
                <w:szCs w:val="14"/>
                <w:highlight w:val="yellow"/>
              </w:rPr>
            </w:pPr>
          </w:p>
        </w:tc>
      </w:tr>
      <w:tr w:rsidR="00433FA4" w:rsidRPr="003D67A5" w14:paraId="47CF1221" w14:textId="77777777" w:rsidTr="00C41FE0">
        <w:trPr>
          <w:jc w:val="center"/>
        </w:trPr>
        <w:tc>
          <w:tcPr>
            <w:tcW w:w="464" w:type="pct"/>
            <w:shd w:val="clear" w:color="auto" w:fill="auto"/>
          </w:tcPr>
          <w:p w14:paraId="513203C7" w14:textId="75F9FE4F" w:rsidR="00433FA4" w:rsidRPr="003D67A5" w:rsidRDefault="006952A2" w:rsidP="00C41FE0">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11</w:t>
            </w:r>
          </w:p>
        </w:tc>
        <w:tc>
          <w:tcPr>
            <w:tcW w:w="3135" w:type="pct"/>
            <w:shd w:val="clear" w:color="auto" w:fill="auto"/>
          </w:tcPr>
          <w:p w14:paraId="06C7BABE" w14:textId="77777777" w:rsidR="00433FA4" w:rsidRPr="003D67A5" w:rsidRDefault="00433FA4" w:rsidP="00C41FE0">
            <w:pPr>
              <w:widowControl/>
              <w:jc w:val="both"/>
              <w:rPr>
                <w:rFonts w:asciiTheme="minorHAnsi" w:eastAsia="Calibri" w:hAnsiTheme="minorHAnsi" w:cstheme="minorHAnsi"/>
                <w:b/>
                <w:sz w:val="14"/>
                <w:szCs w:val="14"/>
              </w:rPr>
            </w:pPr>
            <w:r w:rsidRPr="003D67A5">
              <w:rPr>
                <w:rFonts w:asciiTheme="minorHAnsi" w:eastAsia="Calibri" w:hAnsiTheme="minorHAnsi" w:cstheme="minorHAnsi"/>
                <w:b/>
                <w:sz w:val="14"/>
                <w:szCs w:val="14"/>
              </w:rPr>
              <w:t>Propuesta económica Anexo “4”.</w:t>
            </w:r>
          </w:p>
        </w:tc>
        <w:tc>
          <w:tcPr>
            <w:tcW w:w="543" w:type="pct"/>
            <w:shd w:val="clear" w:color="auto" w:fill="auto"/>
          </w:tcPr>
          <w:p w14:paraId="3753CF82" w14:textId="77777777" w:rsidR="00433FA4" w:rsidRPr="003D67A5" w:rsidRDefault="00433FA4" w:rsidP="00C41FE0">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63" w:type="pct"/>
          </w:tcPr>
          <w:p w14:paraId="254C88D1" w14:textId="77777777" w:rsidR="00433FA4" w:rsidRPr="003D67A5" w:rsidRDefault="00433FA4" w:rsidP="00C41FE0">
            <w:pPr>
              <w:widowControl/>
              <w:ind w:right="-91"/>
              <w:jc w:val="center"/>
              <w:rPr>
                <w:rFonts w:asciiTheme="minorHAnsi" w:eastAsia="Calibri" w:hAnsiTheme="minorHAnsi" w:cstheme="minorHAnsi"/>
                <w:b/>
                <w:color w:val="000000"/>
                <w:sz w:val="14"/>
                <w:szCs w:val="14"/>
                <w:highlight w:val="yellow"/>
              </w:rPr>
            </w:pPr>
          </w:p>
        </w:tc>
        <w:tc>
          <w:tcPr>
            <w:tcW w:w="495" w:type="pct"/>
          </w:tcPr>
          <w:p w14:paraId="0429848F" w14:textId="77777777" w:rsidR="00433FA4" w:rsidRPr="003D67A5" w:rsidRDefault="00433FA4" w:rsidP="00C41FE0">
            <w:pPr>
              <w:widowControl/>
              <w:ind w:right="-91"/>
              <w:jc w:val="center"/>
              <w:rPr>
                <w:rFonts w:asciiTheme="minorHAnsi" w:eastAsia="Calibri" w:hAnsiTheme="minorHAnsi" w:cstheme="minorHAnsi"/>
                <w:b/>
                <w:color w:val="000000"/>
                <w:sz w:val="14"/>
                <w:szCs w:val="14"/>
                <w:highlight w:val="yellow"/>
              </w:rPr>
            </w:pPr>
          </w:p>
        </w:tc>
      </w:tr>
      <w:tr w:rsidR="00433FA4" w:rsidRPr="003D67A5" w14:paraId="49D0F94C" w14:textId="77777777" w:rsidTr="00C41FE0">
        <w:trPr>
          <w:jc w:val="center"/>
        </w:trPr>
        <w:tc>
          <w:tcPr>
            <w:tcW w:w="464" w:type="pct"/>
            <w:shd w:val="clear" w:color="auto" w:fill="D9D9D9" w:themeFill="background1" w:themeFillShade="D9"/>
          </w:tcPr>
          <w:p w14:paraId="6DF74DF5" w14:textId="77777777" w:rsidR="00433FA4" w:rsidRPr="003D67A5" w:rsidRDefault="00433FA4" w:rsidP="00C41FE0">
            <w:pPr>
              <w:widowControl/>
              <w:ind w:right="-91"/>
              <w:jc w:val="center"/>
              <w:rPr>
                <w:rFonts w:asciiTheme="minorHAnsi" w:eastAsia="Calibri" w:hAnsiTheme="minorHAnsi" w:cstheme="minorHAnsi"/>
                <w:b/>
                <w:color w:val="000000"/>
                <w:sz w:val="14"/>
                <w:szCs w:val="14"/>
              </w:rPr>
            </w:pPr>
          </w:p>
        </w:tc>
        <w:tc>
          <w:tcPr>
            <w:tcW w:w="3135" w:type="pct"/>
            <w:shd w:val="clear" w:color="auto" w:fill="D9D9D9" w:themeFill="background1" w:themeFillShade="D9"/>
          </w:tcPr>
          <w:p w14:paraId="4376A544" w14:textId="77777777" w:rsidR="00433FA4" w:rsidRPr="003D67A5" w:rsidRDefault="00433FA4" w:rsidP="00C41FE0">
            <w:pPr>
              <w:widowControl/>
              <w:ind w:right="567"/>
              <w:jc w:val="center"/>
              <w:rPr>
                <w:rFonts w:asciiTheme="minorHAnsi" w:eastAsia="Calibri" w:hAnsiTheme="minorHAnsi" w:cstheme="minorHAnsi"/>
                <w:b/>
                <w:sz w:val="14"/>
                <w:szCs w:val="14"/>
              </w:rPr>
            </w:pPr>
            <w:r w:rsidRPr="003D67A5">
              <w:rPr>
                <w:rFonts w:asciiTheme="minorHAnsi" w:eastAsia="Calibri" w:hAnsiTheme="minorHAnsi" w:cstheme="minorHAnsi"/>
                <w:b/>
                <w:sz w:val="14"/>
                <w:szCs w:val="14"/>
              </w:rPr>
              <w:t>Otros requisitos</w:t>
            </w:r>
          </w:p>
        </w:tc>
        <w:tc>
          <w:tcPr>
            <w:tcW w:w="543" w:type="pct"/>
            <w:shd w:val="clear" w:color="auto" w:fill="D9D9D9" w:themeFill="background1" w:themeFillShade="D9"/>
          </w:tcPr>
          <w:p w14:paraId="39AF05E2" w14:textId="77777777" w:rsidR="00433FA4" w:rsidRPr="003D67A5" w:rsidRDefault="00433FA4" w:rsidP="00C41FE0">
            <w:pPr>
              <w:widowControl/>
              <w:ind w:right="-91"/>
              <w:jc w:val="center"/>
              <w:rPr>
                <w:rFonts w:asciiTheme="minorHAnsi" w:eastAsia="Calibri" w:hAnsiTheme="minorHAnsi" w:cstheme="minorHAnsi"/>
                <w:b/>
                <w:color w:val="000000"/>
                <w:sz w:val="14"/>
                <w:szCs w:val="14"/>
              </w:rPr>
            </w:pPr>
          </w:p>
        </w:tc>
        <w:tc>
          <w:tcPr>
            <w:tcW w:w="363" w:type="pct"/>
            <w:shd w:val="clear" w:color="auto" w:fill="D9D9D9" w:themeFill="background1" w:themeFillShade="D9"/>
          </w:tcPr>
          <w:p w14:paraId="0A818353" w14:textId="77777777" w:rsidR="00433FA4" w:rsidRPr="003D67A5" w:rsidRDefault="00433FA4" w:rsidP="00C41FE0">
            <w:pPr>
              <w:widowControl/>
              <w:ind w:right="-91"/>
              <w:jc w:val="center"/>
              <w:rPr>
                <w:rFonts w:asciiTheme="minorHAnsi" w:eastAsia="Calibri" w:hAnsiTheme="minorHAnsi" w:cstheme="minorHAnsi"/>
                <w:b/>
                <w:color w:val="000000"/>
                <w:sz w:val="14"/>
                <w:szCs w:val="14"/>
              </w:rPr>
            </w:pPr>
          </w:p>
        </w:tc>
        <w:tc>
          <w:tcPr>
            <w:tcW w:w="495" w:type="pct"/>
            <w:shd w:val="clear" w:color="auto" w:fill="D9D9D9" w:themeFill="background1" w:themeFillShade="D9"/>
          </w:tcPr>
          <w:p w14:paraId="2597C0ED" w14:textId="77777777" w:rsidR="00433FA4" w:rsidRPr="003D67A5" w:rsidRDefault="00433FA4" w:rsidP="00C41FE0">
            <w:pPr>
              <w:widowControl/>
              <w:ind w:right="-91"/>
              <w:jc w:val="center"/>
              <w:rPr>
                <w:rFonts w:asciiTheme="minorHAnsi" w:eastAsia="Calibri" w:hAnsiTheme="minorHAnsi" w:cstheme="minorHAnsi"/>
                <w:b/>
                <w:color w:val="000000"/>
                <w:sz w:val="14"/>
                <w:szCs w:val="14"/>
                <w:highlight w:val="yellow"/>
              </w:rPr>
            </w:pPr>
          </w:p>
        </w:tc>
      </w:tr>
      <w:tr w:rsidR="00433FA4" w:rsidRPr="003D67A5" w14:paraId="7C9EE926" w14:textId="77777777" w:rsidTr="00C41FE0">
        <w:trPr>
          <w:jc w:val="center"/>
        </w:trPr>
        <w:tc>
          <w:tcPr>
            <w:tcW w:w="464" w:type="pct"/>
            <w:shd w:val="clear" w:color="auto" w:fill="auto"/>
          </w:tcPr>
          <w:p w14:paraId="70F8B119" w14:textId="44BE5E2D" w:rsidR="00433FA4" w:rsidRPr="003D67A5" w:rsidRDefault="006952A2" w:rsidP="00C41FE0">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12</w:t>
            </w:r>
          </w:p>
        </w:tc>
        <w:tc>
          <w:tcPr>
            <w:tcW w:w="3135" w:type="pct"/>
            <w:shd w:val="clear" w:color="auto" w:fill="auto"/>
          </w:tcPr>
          <w:p w14:paraId="0FAEF9C8" w14:textId="77777777" w:rsidR="00433FA4" w:rsidRPr="003D67A5" w:rsidRDefault="00433FA4" w:rsidP="00C41FE0">
            <w:pPr>
              <w:widowControl/>
              <w:jc w:val="both"/>
              <w:rPr>
                <w:rFonts w:asciiTheme="minorHAnsi" w:eastAsia="Calibri" w:hAnsiTheme="minorHAnsi" w:cstheme="minorHAnsi"/>
                <w:sz w:val="14"/>
                <w:szCs w:val="14"/>
              </w:rPr>
            </w:pPr>
            <w:r w:rsidRPr="003D67A5">
              <w:rPr>
                <w:rFonts w:asciiTheme="minorHAnsi" w:eastAsia="Calibri" w:hAnsiTheme="minorHAnsi" w:cstheme="minorHAnsi"/>
                <w:b/>
                <w:sz w:val="14"/>
                <w:szCs w:val="14"/>
              </w:rPr>
              <w:t xml:space="preserve">Propuesta digital: </w:t>
            </w:r>
            <w:r w:rsidRPr="003D67A5">
              <w:rPr>
                <w:rFonts w:asciiTheme="minorHAnsi" w:eastAsia="Calibri" w:hAnsiTheme="minorHAnsi" w:cstheme="minorHAnsi"/>
                <w:sz w:val="14"/>
                <w:szCs w:val="14"/>
              </w:rPr>
              <w:t xml:space="preserve">en memoria USB. </w:t>
            </w:r>
          </w:p>
        </w:tc>
        <w:tc>
          <w:tcPr>
            <w:tcW w:w="543" w:type="pct"/>
            <w:shd w:val="clear" w:color="auto" w:fill="auto"/>
          </w:tcPr>
          <w:p w14:paraId="46B11E23" w14:textId="77777777" w:rsidR="00433FA4" w:rsidRPr="003D67A5" w:rsidRDefault="00433FA4" w:rsidP="00C41FE0">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 xml:space="preserve">Si </w:t>
            </w:r>
          </w:p>
        </w:tc>
        <w:tc>
          <w:tcPr>
            <w:tcW w:w="363" w:type="pct"/>
          </w:tcPr>
          <w:p w14:paraId="13DDEC33" w14:textId="77777777" w:rsidR="00433FA4" w:rsidRPr="003D67A5" w:rsidRDefault="00433FA4" w:rsidP="00C41FE0">
            <w:pPr>
              <w:widowControl/>
              <w:ind w:right="-91"/>
              <w:jc w:val="center"/>
              <w:rPr>
                <w:rFonts w:asciiTheme="minorHAnsi" w:eastAsia="Calibri" w:hAnsiTheme="minorHAnsi" w:cstheme="minorHAnsi"/>
                <w:b/>
                <w:color w:val="000000"/>
                <w:sz w:val="14"/>
                <w:szCs w:val="14"/>
              </w:rPr>
            </w:pPr>
          </w:p>
        </w:tc>
        <w:tc>
          <w:tcPr>
            <w:tcW w:w="495" w:type="pct"/>
          </w:tcPr>
          <w:p w14:paraId="43BB1EF1" w14:textId="77777777" w:rsidR="00433FA4" w:rsidRPr="003D67A5" w:rsidRDefault="00433FA4" w:rsidP="00C41FE0">
            <w:pPr>
              <w:widowControl/>
              <w:ind w:right="-91"/>
              <w:jc w:val="center"/>
              <w:rPr>
                <w:rFonts w:asciiTheme="minorHAnsi" w:eastAsia="Calibri" w:hAnsiTheme="minorHAnsi" w:cstheme="minorHAnsi"/>
                <w:b/>
                <w:color w:val="000000"/>
                <w:sz w:val="14"/>
                <w:szCs w:val="14"/>
                <w:highlight w:val="yellow"/>
              </w:rPr>
            </w:pPr>
          </w:p>
        </w:tc>
      </w:tr>
      <w:tr w:rsidR="00433FA4" w:rsidRPr="003D67A5" w14:paraId="25D2E6D6" w14:textId="77777777" w:rsidTr="00C41FE0">
        <w:trPr>
          <w:jc w:val="center"/>
        </w:trPr>
        <w:tc>
          <w:tcPr>
            <w:tcW w:w="464" w:type="pct"/>
            <w:shd w:val="clear" w:color="auto" w:fill="auto"/>
          </w:tcPr>
          <w:p w14:paraId="776362B1" w14:textId="787BD149" w:rsidR="00433FA4" w:rsidRPr="003D67A5" w:rsidRDefault="006952A2" w:rsidP="00C41FE0">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13</w:t>
            </w:r>
          </w:p>
        </w:tc>
        <w:tc>
          <w:tcPr>
            <w:tcW w:w="3135" w:type="pct"/>
            <w:shd w:val="clear" w:color="auto" w:fill="auto"/>
          </w:tcPr>
          <w:p w14:paraId="3ACE254D" w14:textId="77777777" w:rsidR="00433FA4" w:rsidRPr="003D67A5" w:rsidRDefault="00433FA4" w:rsidP="00C41FE0">
            <w:pPr>
              <w:widowControl/>
              <w:jc w:val="both"/>
              <w:rPr>
                <w:rFonts w:asciiTheme="minorHAnsi" w:eastAsia="Calibri" w:hAnsiTheme="minorHAnsi" w:cstheme="minorHAnsi"/>
                <w:b/>
                <w:sz w:val="14"/>
                <w:szCs w:val="14"/>
              </w:rPr>
            </w:pPr>
            <w:r w:rsidRPr="003D67A5">
              <w:rPr>
                <w:rFonts w:asciiTheme="minorHAnsi" w:eastAsia="Calibri" w:hAnsiTheme="minorHAnsi" w:cstheme="minorHAnsi"/>
                <w:b/>
                <w:sz w:val="14"/>
                <w:szCs w:val="14"/>
              </w:rPr>
              <w:t>Relación de docum</w:t>
            </w:r>
            <w:r>
              <w:rPr>
                <w:rFonts w:asciiTheme="minorHAnsi" w:eastAsia="Calibri" w:hAnsiTheme="minorHAnsi" w:cstheme="minorHAnsi"/>
                <w:b/>
                <w:sz w:val="14"/>
                <w:szCs w:val="14"/>
              </w:rPr>
              <w:t>entación para entregar Anexo “11</w:t>
            </w:r>
            <w:r w:rsidRPr="003D67A5">
              <w:rPr>
                <w:rFonts w:asciiTheme="minorHAnsi" w:eastAsia="Calibri" w:hAnsiTheme="minorHAnsi" w:cstheme="minorHAnsi"/>
                <w:b/>
                <w:sz w:val="14"/>
                <w:szCs w:val="14"/>
              </w:rPr>
              <w:t xml:space="preserve">”. </w:t>
            </w:r>
            <w:r w:rsidRPr="003D67A5">
              <w:rPr>
                <w:rFonts w:asciiTheme="minorHAnsi" w:eastAsia="Calibri" w:hAnsiTheme="minorHAnsi" w:cstheme="minorHAnsi"/>
                <w:sz w:val="14"/>
                <w:szCs w:val="14"/>
              </w:rPr>
              <w:t>Se deberá foliar la pr</w:t>
            </w:r>
            <w:r>
              <w:rPr>
                <w:rFonts w:asciiTheme="minorHAnsi" w:eastAsia="Calibri" w:hAnsiTheme="minorHAnsi" w:cstheme="minorHAnsi"/>
                <w:sz w:val="14"/>
                <w:szCs w:val="14"/>
              </w:rPr>
              <w:t>opuesta e indicar en el anexo 1</w:t>
            </w:r>
            <w:r w:rsidRPr="003D67A5">
              <w:rPr>
                <w:rFonts w:asciiTheme="minorHAnsi" w:eastAsia="Calibri" w:hAnsiTheme="minorHAnsi" w:cstheme="minorHAnsi"/>
                <w:sz w:val="14"/>
                <w:szCs w:val="14"/>
              </w:rPr>
              <w:t>, cuantas páginas integran la documentación presentada.</w:t>
            </w:r>
          </w:p>
        </w:tc>
        <w:tc>
          <w:tcPr>
            <w:tcW w:w="543" w:type="pct"/>
            <w:shd w:val="clear" w:color="auto" w:fill="auto"/>
          </w:tcPr>
          <w:p w14:paraId="1179BE56" w14:textId="77777777" w:rsidR="00433FA4" w:rsidRPr="003D67A5" w:rsidRDefault="00433FA4" w:rsidP="00C41FE0">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63" w:type="pct"/>
          </w:tcPr>
          <w:p w14:paraId="0687A809" w14:textId="77777777" w:rsidR="00433FA4" w:rsidRPr="003D67A5" w:rsidRDefault="00433FA4" w:rsidP="00C41FE0">
            <w:pPr>
              <w:widowControl/>
              <w:ind w:right="-91"/>
              <w:jc w:val="center"/>
              <w:rPr>
                <w:rFonts w:asciiTheme="minorHAnsi" w:eastAsia="Calibri" w:hAnsiTheme="minorHAnsi" w:cstheme="minorHAnsi"/>
                <w:b/>
                <w:color w:val="000000"/>
                <w:sz w:val="14"/>
                <w:szCs w:val="14"/>
              </w:rPr>
            </w:pPr>
          </w:p>
        </w:tc>
        <w:tc>
          <w:tcPr>
            <w:tcW w:w="495" w:type="pct"/>
          </w:tcPr>
          <w:p w14:paraId="1D461CFD" w14:textId="77777777" w:rsidR="00433FA4" w:rsidRPr="003D67A5" w:rsidRDefault="00433FA4" w:rsidP="00C41FE0">
            <w:pPr>
              <w:widowControl/>
              <w:ind w:right="-91"/>
              <w:jc w:val="center"/>
              <w:rPr>
                <w:rFonts w:asciiTheme="minorHAnsi" w:eastAsia="Calibri" w:hAnsiTheme="minorHAnsi" w:cstheme="minorHAnsi"/>
                <w:b/>
                <w:color w:val="000000"/>
                <w:sz w:val="14"/>
                <w:szCs w:val="14"/>
              </w:rPr>
            </w:pPr>
          </w:p>
        </w:tc>
      </w:tr>
      <w:tr w:rsidR="00433FA4" w:rsidRPr="003D67A5" w14:paraId="18531F9E" w14:textId="77777777" w:rsidTr="00C41FE0">
        <w:trPr>
          <w:jc w:val="center"/>
        </w:trPr>
        <w:tc>
          <w:tcPr>
            <w:tcW w:w="464" w:type="pct"/>
            <w:vMerge w:val="restart"/>
            <w:shd w:val="clear" w:color="auto" w:fill="auto"/>
          </w:tcPr>
          <w:p w14:paraId="26EE59D0" w14:textId="77777777" w:rsidR="00433FA4" w:rsidRPr="003D67A5" w:rsidRDefault="00433FA4" w:rsidP="00C41FE0">
            <w:pPr>
              <w:widowControl/>
              <w:ind w:right="-91"/>
              <w:jc w:val="center"/>
              <w:rPr>
                <w:rFonts w:asciiTheme="minorHAnsi" w:eastAsia="Calibri" w:hAnsiTheme="minorHAnsi" w:cstheme="minorHAnsi"/>
                <w:b/>
                <w:color w:val="000000"/>
                <w:sz w:val="14"/>
                <w:szCs w:val="14"/>
              </w:rPr>
            </w:pPr>
          </w:p>
        </w:tc>
        <w:tc>
          <w:tcPr>
            <w:tcW w:w="3135" w:type="pct"/>
            <w:shd w:val="clear" w:color="auto" w:fill="auto"/>
          </w:tcPr>
          <w:p w14:paraId="20F851A3" w14:textId="77777777" w:rsidR="00433FA4" w:rsidRPr="003D67A5" w:rsidRDefault="00433FA4" w:rsidP="00C41FE0">
            <w:pPr>
              <w:widowControl/>
              <w:jc w:val="right"/>
              <w:rPr>
                <w:rFonts w:asciiTheme="minorHAnsi" w:eastAsia="Calibri" w:hAnsiTheme="minorHAnsi" w:cstheme="minorHAnsi"/>
                <w:b/>
                <w:sz w:val="14"/>
                <w:szCs w:val="14"/>
              </w:rPr>
            </w:pPr>
            <w:r w:rsidRPr="003D67A5">
              <w:rPr>
                <w:rFonts w:asciiTheme="minorHAnsi" w:eastAsia="Calibri" w:hAnsiTheme="minorHAnsi" w:cstheme="minorHAnsi"/>
                <w:b/>
                <w:sz w:val="14"/>
                <w:szCs w:val="14"/>
              </w:rPr>
              <w:t>Propuesta firmada autógrafamente en cada una de las hojas</w:t>
            </w:r>
          </w:p>
        </w:tc>
        <w:tc>
          <w:tcPr>
            <w:tcW w:w="543" w:type="pct"/>
            <w:shd w:val="clear" w:color="auto" w:fill="auto"/>
          </w:tcPr>
          <w:p w14:paraId="7160A238" w14:textId="77777777" w:rsidR="00433FA4" w:rsidRPr="003D67A5" w:rsidRDefault="00433FA4" w:rsidP="00C41FE0">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63" w:type="pct"/>
          </w:tcPr>
          <w:p w14:paraId="233C2D8A" w14:textId="77777777" w:rsidR="00433FA4" w:rsidRPr="003D67A5" w:rsidRDefault="00433FA4" w:rsidP="00C41FE0">
            <w:pPr>
              <w:widowControl/>
              <w:ind w:right="-91"/>
              <w:jc w:val="center"/>
              <w:rPr>
                <w:rFonts w:asciiTheme="minorHAnsi" w:eastAsia="Calibri" w:hAnsiTheme="minorHAnsi" w:cstheme="minorHAnsi"/>
                <w:b/>
                <w:color w:val="000000"/>
                <w:sz w:val="14"/>
                <w:szCs w:val="14"/>
              </w:rPr>
            </w:pPr>
          </w:p>
        </w:tc>
        <w:tc>
          <w:tcPr>
            <w:tcW w:w="495" w:type="pct"/>
          </w:tcPr>
          <w:p w14:paraId="56ABCFE3" w14:textId="77777777" w:rsidR="00433FA4" w:rsidRPr="003D67A5" w:rsidRDefault="00433FA4" w:rsidP="00C41FE0">
            <w:pPr>
              <w:widowControl/>
              <w:ind w:right="-91"/>
              <w:jc w:val="center"/>
              <w:rPr>
                <w:rFonts w:asciiTheme="minorHAnsi" w:eastAsia="Calibri" w:hAnsiTheme="minorHAnsi" w:cstheme="minorHAnsi"/>
                <w:b/>
                <w:color w:val="000000"/>
                <w:sz w:val="14"/>
                <w:szCs w:val="14"/>
              </w:rPr>
            </w:pPr>
          </w:p>
        </w:tc>
      </w:tr>
      <w:tr w:rsidR="00433FA4" w:rsidRPr="003D67A5" w14:paraId="7246E067" w14:textId="77777777" w:rsidTr="00C41FE0">
        <w:trPr>
          <w:jc w:val="center"/>
        </w:trPr>
        <w:tc>
          <w:tcPr>
            <w:tcW w:w="464" w:type="pct"/>
            <w:vMerge/>
            <w:shd w:val="clear" w:color="auto" w:fill="auto"/>
          </w:tcPr>
          <w:p w14:paraId="47F0B64E" w14:textId="77777777" w:rsidR="00433FA4" w:rsidRPr="003D67A5" w:rsidRDefault="00433FA4" w:rsidP="00C41FE0">
            <w:pPr>
              <w:widowControl/>
              <w:ind w:right="-91"/>
              <w:jc w:val="center"/>
              <w:rPr>
                <w:rFonts w:asciiTheme="minorHAnsi" w:eastAsia="Calibri" w:hAnsiTheme="minorHAnsi" w:cstheme="minorHAnsi"/>
                <w:b/>
                <w:color w:val="000000"/>
                <w:sz w:val="14"/>
                <w:szCs w:val="14"/>
              </w:rPr>
            </w:pPr>
          </w:p>
        </w:tc>
        <w:tc>
          <w:tcPr>
            <w:tcW w:w="3135" w:type="pct"/>
            <w:shd w:val="clear" w:color="auto" w:fill="auto"/>
          </w:tcPr>
          <w:p w14:paraId="788EBA3B" w14:textId="77777777" w:rsidR="00433FA4" w:rsidRPr="003D67A5" w:rsidRDefault="00433FA4" w:rsidP="00C41FE0">
            <w:pPr>
              <w:widowControl/>
              <w:jc w:val="right"/>
              <w:rPr>
                <w:rFonts w:asciiTheme="minorHAnsi" w:eastAsia="Calibri" w:hAnsiTheme="minorHAnsi" w:cstheme="minorHAnsi"/>
                <w:b/>
                <w:sz w:val="14"/>
                <w:szCs w:val="14"/>
              </w:rPr>
            </w:pPr>
            <w:r w:rsidRPr="003D67A5">
              <w:rPr>
                <w:rFonts w:asciiTheme="minorHAnsi" w:eastAsia="Calibri" w:hAnsiTheme="minorHAnsi" w:cstheme="minorHAnsi"/>
                <w:b/>
                <w:sz w:val="14"/>
                <w:szCs w:val="14"/>
              </w:rPr>
              <w:t>Propuesta Foliada</w:t>
            </w:r>
          </w:p>
        </w:tc>
        <w:tc>
          <w:tcPr>
            <w:tcW w:w="543" w:type="pct"/>
            <w:shd w:val="clear" w:color="auto" w:fill="auto"/>
          </w:tcPr>
          <w:p w14:paraId="168B58DB" w14:textId="77777777" w:rsidR="00433FA4" w:rsidRPr="003D67A5" w:rsidRDefault="00433FA4" w:rsidP="00C41FE0">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63" w:type="pct"/>
          </w:tcPr>
          <w:p w14:paraId="7ADC80ED" w14:textId="77777777" w:rsidR="00433FA4" w:rsidRPr="003D67A5" w:rsidRDefault="00433FA4" w:rsidP="00C41FE0">
            <w:pPr>
              <w:widowControl/>
              <w:ind w:right="-91"/>
              <w:jc w:val="center"/>
              <w:rPr>
                <w:rFonts w:asciiTheme="minorHAnsi" w:eastAsia="Calibri" w:hAnsiTheme="minorHAnsi" w:cstheme="minorHAnsi"/>
                <w:b/>
                <w:color w:val="000000"/>
                <w:sz w:val="14"/>
                <w:szCs w:val="14"/>
              </w:rPr>
            </w:pPr>
          </w:p>
        </w:tc>
        <w:tc>
          <w:tcPr>
            <w:tcW w:w="495" w:type="pct"/>
          </w:tcPr>
          <w:p w14:paraId="784B0D37" w14:textId="77777777" w:rsidR="00433FA4" w:rsidRPr="003D67A5" w:rsidRDefault="00433FA4" w:rsidP="00C41FE0">
            <w:pPr>
              <w:widowControl/>
              <w:ind w:right="-91"/>
              <w:jc w:val="center"/>
              <w:rPr>
                <w:rFonts w:asciiTheme="minorHAnsi" w:eastAsia="Calibri" w:hAnsiTheme="minorHAnsi" w:cstheme="minorHAnsi"/>
                <w:b/>
                <w:color w:val="000000"/>
                <w:sz w:val="14"/>
                <w:szCs w:val="14"/>
              </w:rPr>
            </w:pPr>
          </w:p>
        </w:tc>
      </w:tr>
      <w:tr w:rsidR="00433FA4" w:rsidRPr="003D67A5" w14:paraId="0368271B" w14:textId="77777777" w:rsidTr="00C41FE0">
        <w:trPr>
          <w:jc w:val="center"/>
        </w:trPr>
        <w:tc>
          <w:tcPr>
            <w:tcW w:w="464" w:type="pct"/>
            <w:shd w:val="clear" w:color="auto" w:fill="auto"/>
          </w:tcPr>
          <w:p w14:paraId="241BBF23" w14:textId="77777777" w:rsidR="00433FA4" w:rsidRPr="003D67A5" w:rsidRDefault="00433FA4" w:rsidP="00C41FE0">
            <w:pPr>
              <w:widowControl/>
              <w:ind w:right="-91"/>
              <w:jc w:val="center"/>
              <w:rPr>
                <w:rFonts w:asciiTheme="minorHAnsi" w:eastAsia="Calibri" w:hAnsiTheme="minorHAnsi" w:cstheme="minorHAnsi"/>
                <w:b/>
                <w:color w:val="000000"/>
                <w:sz w:val="14"/>
                <w:szCs w:val="14"/>
              </w:rPr>
            </w:pPr>
          </w:p>
        </w:tc>
        <w:tc>
          <w:tcPr>
            <w:tcW w:w="3135" w:type="pct"/>
            <w:shd w:val="clear" w:color="auto" w:fill="auto"/>
          </w:tcPr>
          <w:p w14:paraId="578074F6" w14:textId="77777777" w:rsidR="00433FA4" w:rsidRPr="003D67A5" w:rsidRDefault="00433FA4" w:rsidP="00C41FE0">
            <w:pPr>
              <w:widowControl/>
              <w:jc w:val="right"/>
              <w:rPr>
                <w:rFonts w:asciiTheme="minorHAnsi" w:eastAsia="Calibri" w:hAnsiTheme="minorHAnsi" w:cstheme="minorHAnsi"/>
                <w:b/>
                <w:sz w:val="14"/>
                <w:szCs w:val="14"/>
              </w:rPr>
            </w:pPr>
          </w:p>
        </w:tc>
        <w:tc>
          <w:tcPr>
            <w:tcW w:w="543" w:type="pct"/>
            <w:shd w:val="clear" w:color="auto" w:fill="auto"/>
          </w:tcPr>
          <w:p w14:paraId="7613D3A3" w14:textId="77777777" w:rsidR="00433FA4" w:rsidRPr="003D67A5" w:rsidRDefault="00433FA4" w:rsidP="00C41FE0">
            <w:pPr>
              <w:widowControl/>
              <w:ind w:right="-91"/>
              <w:jc w:val="center"/>
              <w:rPr>
                <w:rFonts w:asciiTheme="minorHAnsi" w:eastAsia="Calibri" w:hAnsiTheme="minorHAnsi" w:cstheme="minorHAnsi"/>
                <w:b/>
                <w:color w:val="000000"/>
                <w:sz w:val="14"/>
                <w:szCs w:val="14"/>
              </w:rPr>
            </w:pPr>
          </w:p>
        </w:tc>
        <w:tc>
          <w:tcPr>
            <w:tcW w:w="363" w:type="pct"/>
          </w:tcPr>
          <w:p w14:paraId="71AAFEFC" w14:textId="77777777" w:rsidR="00433FA4" w:rsidRPr="003D67A5" w:rsidRDefault="00433FA4" w:rsidP="00C41FE0">
            <w:pPr>
              <w:widowControl/>
              <w:ind w:right="-91"/>
              <w:jc w:val="center"/>
              <w:rPr>
                <w:rFonts w:asciiTheme="minorHAnsi" w:eastAsia="Calibri" w:hAnsiTheme="minorHAnsi" w:cstheme="minorHAnsi"/>
                <w:b/>
                <w:color w:val="000000"/>
                <w:sz w:val="14"/>
                <w:szCs w:val="14"/>
              </w:rPr>
            </w:pPr>
          </w:p>
        </w:tc>
        <w:tc>
          <w:tcPr>
            <w:tcW w:w="495" w:type="pct"/>
          </w:tcPr>
          <w:p w14:paraId="4805039B" w14:textId="77777777" w:rsidR="00433FA4" w:rsidRPr="003D67A5" w:rsidRDefault="00433FA4" w:rsidP="00C41FE0">
            <w:pPr>
              <w:widowControl/>
              <w:ind w:right="-91"/>
              <w:jc w:val="center"/>
              <w:rPr>
                <w:rFonts w:asciiTheme="minorHAnsi" w:eastAsia="Calibri" w:hAnsiTheme="minorHAnsi" w:cstheme="minorHAnsi"/>
                <w:b/>
                <w:color w:val="000000"/>
                <w:sz w:val="14"/>
                <w:szCs w:val="14"/>
              </w:rPr>
            </w:pPr>
          </w:p>
        </w:tc>
      </w:tr>
      <w:tr w:rsidR="00433FA4" w:rsidRPr="003D67A5" w14:paraId="606E768F" w14:textId="77777777" w:rsidTr="00C41FE0">
        <w:trPr>
          <w:jc w:val="center"/>
        </w:trPr>
        <w:tc>
          <w:tcPr>
            <w:tcW w:w="464" w:type="pct"/>
            <w:shd w:val="clear" w:color="auto" w:fill="auto"/>
          </w:tcPr>
          <w:p w14:paraId="4DB0E976" w14:textId="77777777" w:rsidR="00433FA4" w:rsidRPr="003D67A5" w:rsidRDefault="00433FA4" w:rsidP="00C41FE0">
            <w:pPr>
              <w:widowControl/>
              <w:ind w:right="-91"/>
              <w:jc w:val="center"/>
              <w:rPr>
                <w:rFonts w:asciiTheme="minorHAnsi" w:eastAsia="Calibri" w:hAnsiTheme="minorHAnsi" w:cstheme="minorHAnsi"/>
                <w:b/>
                <w:color w:val="000000"/>
                <w:sz w:val="14"/>
                <w:szCs w:val="14"/>
              </w:rPr>
            </w:pPr>
          </w:p>
        </w:tc>
        <w:tc>
          <w:tcPr>
            <w:tcW w:w="3135" w:type="pct"/>
            <w:shd w:val="clear" w:color="auto" w:fill="auto"/>
          </w:tcPr>
          <w:p w14:paraId="16F9259E" w14:textId="77777777" w:rsidR="00433FA4" w:rsidRPr="003D67A5" w:rsidRDefault="00433FA4" w:rsidP="00C41FE0">
            <w:pPr>
              <w:widowControl/>
              <w:jc w:val="right"/>
              <w:rPr>
                <w:rFonts w:asciiTheme="minorHAnsi" w:eastAsia="Calibri" w:hAnsiTheme="minorHAnsi" w:cstheme="minorHAnsi"/>
                <w:b/>
                <w:sz w:val="14"/>
                <w:szCs w:val="14"/>
              </w:rPr>
            </w:pPr>
          </w:p>
        </w:tc>
        <w:tc>
          <w:tcPr>
            <w:tcW w:w="543" w:type="pct"/>
            <w:shd w:val="clear" w:color="auto" w:fill="auto"/>
          </w:tcPr>
          <w:p w14:paraId="6F24D864" w14:textId="77777777" w:rsidR="00433FA4" w:rsidRPr="003D67A5" w:rsidRDefault="00433FA4" w:rsidP="00C41FE0">
            <w:pPr>
              <w:widowControl/>
              <w:ind w:right="-91"/>
              <w:jc w:val="center"/>
              <w:rPr>
                <w:rFonts w:asciiTheme="minorHAnsi" w:eastAsia="Calibri" w:hAnsiTheme="minorHAnsi" w:cstheme="minorHAnsi"/>
                <w:b/>
                <w:color w:val="000000"/>
                <w:sz w:val="14"/>
                <w:szCs w:val="14"/>
              </w:rPr>
            </w:pPr>
          </w:p>
        </w:tc>
        <w:tc>
          <w:tcPr>
            <w:tcW w:w="363" w:type="pct"/>
          </w:tcPr>
          <w:p w14:paraId="738E64CB" w14:textId="77777777" w:rsidR="00433FA4" w:rsidRPr="003D67A5" w:rsidRDefault="00433FA4" w:rsidP="00C41FE0">
            <w:pPr>
              <w:widowControl/>
              <w:ind w:right="-91"/>
              <w:jc w:val="center"/>
              <w:rPr>
                <w:rFonts w:asciiTheme="minorHAnsi" w:eastAsia="Calibri" w:hAnsiTheme="minorHAnsi" w:cstheme="minorHAnsi"/>
                <w:b/>
                <w:color w:val="000000"/>
                <w:sz w:val="14"/>
                <w:szCs w:val="14"/>
              </w:rPr>
            </w:pPr>
          </w:p>
        </w:tc>
        <w:tc>
          <w:tcPr>
            <w:tcW w:w="495" w:type="pct"/>
          </w:tcPr>
          <w:p w14:paraId="38BDB250" w14:textId="77777777" w:rsidR="00433FA4" w:rsidRPr="003D67A5" w:rsidRDefault="00433FA4" w:rsidP="00C41FE0">
            <w:pPr>
              <w:widowControl/>
              <w:ind w:right="-91"/>
              <w:jc w:val="center"/>
              <w:rPr>
                <w:rFonts w:asciiTheme="minorHAnsi" w:eastAsia="Calibri" w:hAnsiTheme="minorHAnsi" w:cstheme="minorHAnsi"/>
                <w:b/>
                <w:color w:val="000000"/>
                <w:sz w:val="14"/>
                <w:szCs w:val="14"/>
              </w:rPr>
            </w:pPr>
          </w:p>
        </w:tc>
      </w:tr>
    </w:tbl>
    <w:tbl>
      <w:tblPr>
        <w:tblStyle w:val="Tablaconcuadrcula"/>
        <w:tblW w:w="935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995"/>
        <w:gridCol w:w="4356"/>
      </w:tblGrid>
      <w:tr w:rsidR="00433FA4" w:rsidRPr="00010719" w14:paraId="584BFC21" w14:textId="77777777" w:rsidTr="00C41FE0">
        <w:trPr>
          <w:trHeight w:val="130"/>
          <w:jc w:val="center"/>
        </w:trPr>
        <w:tc>
          <w:tcPr>
            <w:tcW w:w="4995" w:type="dxa"/>
          </w:tcPr>
          <w:p w14:paraId="08C74171" w14:textId="77777777" w:rsidR="00433FA4" w:rsidRPr="0002644A" w:rsidRDefault="00433FA4" w:rsidP="00C41FE0">
            <w:pPr>
              <w:jc w:val="center"/>
              <w:rPr>
                <w:rFonts w:asciiTheme="minorHAnsi" w:hAnsiTheme="minorHAnsi" w:cstheme="minorHAnsi"/>
                <w:b/>
                <w:bCs/>
                <w:noProof/>
                <w:sz w:val="12"/>
                <w:szCs w:val="12"/>
              </w:rPr>
            </w:pPr>
            <w:r w:rsidRPr="0002644A">
              <w:rPr>
                <w:rFonts w:asciiTheme="minorHAnsi" w:hAnsiTheme="minorHAnsi" w:cstheme="minorHAnsi"/>
                <w:b/>
                <w:bCs/>
                <w:noProof/>
                <w:sz w:val="12"/>
                <w:szCs w:val="12"/>
              </w:rPr>
              <w:t>Entrega por el Licitante</w:t>
            </w:r>
            <w:r w:rsidRPr="00295519">
              <w:rPr>
                <w:rFonts w:asciiTheme="minorHAnsi" w:hAnsiTheme="minorHAnsi" w:cstheme="minorHAnsi"/>
                <w:b/>
                <w:bCs/>
                <w:noProof/>
                <w:sz w:val="12"/>
                <w:szCs w:val="12"/>
              </w:rPr>
              <w:t>/Participante</w:t>
            </w:r>
          </w:p>
        </w:tc>
        <w:tc>
          <w:tcPr>
            <w:tcW w:w="4356" w:type="dxa"/>
          </w:tcPr>
          <w:p w14:paraId="5F263855" w14:textId="77777777" w:rsidR="00433FA4" w:rsidRPr="0002644A" w:rsidRDefault="00433FA4" w:rsidP="00C41FE0">
            <w:pPr>
              <w:jc w:val="center"/>
              <w:rPr>
                <w:rFonts w:asciiTheme="minorHAnsi" w:hAnsiTheme="minorHAnsi" w:cstheme="minorHAnsi"/>
                <w:b/>
                <w:bCs/>
                <w:noProof/>
                <w:sz w:val="12"/>
                <w:szCs w:val="12"/>
              </w:rPr>
            </w:pPr>
            <w:r w:rsidRPr="0002644A">
              <w:rPr>
                <w:rFonts w:asciiTheme="minorHAnsi" w:hAnsiTheme="minorHAnsi" w:cstheme="minorHAnsi"/>
                <w:b/>
                <w:bCs/>
                <w:noProof/>
                <w:sz w:val="12"/>
                <w:szCs w:val="12"/>
              </w:rPr>
              <w:t>Recibe por la convocante</w:t>
            </w:r>
          </w:p>
        </w:tc>
      </w:tr>
      <w:tr w:rsidR="00433FA4" w:rsidRPr="00010719" w14:paraId="7787DD99" w14:textId="77777777" w:rsidTr="00C41FE0">
        <w:trPr>
          <w:trHeight w:val="321"/>
          <w:jc w:val="center"/>
        </w:trPr>
        <w:tc>
          <w:tcPr>
            <w:tcW w:w="4995" w:type="dxa"/>
          </w:tcPr>
          <w:p w14:paraId="7614635D" w14:textId="77777777" w:rsidR="00433FA4" w:rsidRDefault="00433FA4" w:rsidP="00C41FE0">
            <w:pPr>
              <w:rPr>
                <w:rFonts w:asciiTheme="minorHAnsi" w:hAnsiTheme="minorHAnsi"/>
                <w:noProof/>
                <w:sz w:val="12"/>
                <w:szCs w:val="12"/>
              </w:rPr>
            </w:pPr>
          </w:p>
          <w:p w14:paraId="0734DDC6" w14:textId="77777777" w:rsidR="00433FA4" w:rsidRPr="0002644A" w:rsidRDefault="00433FA4" w:rsidP="00C41FE0">
            <w:pPr>
              <w:rPr>
                <w:rFonts w:asciiTheme="minorHAnsi" w:hAnsiTheme="minorHAnsi"/>
                <w:noProof/>
                <w:sz w:val="12"/>
                <w:szCs w:val="12"/>
              </w:rPr>
            </w:pPr>
          </w:p>
          <w:p w14:paraId="122CB97E" w14:textId="77777777" w:rsidR="00433FA4" w:rsidRPr="0002644A" w:rsidRDefault="00433FA4" w:rsidP="00C41FE0">
            <w:pPr>
              <w:rPr>
                <w:rFonts w:asciiTheme="minorHAnsi" w:hAnsiTheme="minorHAnsi"/>
                <w:noProof/>
                <w:sz w:val="12"/>
                <w:szCs w:val="12"/>
              </w:rPr>
            </w:pPr>
          </w:p>
        </w:tc>
        <w:tc>
          <w:tcPr>
            <w:tcW w:w="4356" w:type="dxa"/>
          </w:tcPr>
          <w:p w14:paraId="58D4D1F7" w14:textId="77777777" w:rsidR="00433FA4" w:rsidRPr="0002644A" w:rsidRDefault="00433FA4" w:rsidP="00C41FE0">
            <w:pPr>
              <w:rPr>
                <w:rFonts w:asciiTheme="minorHAnsi" w:hAnsiTheme="minorHAnsi"/>
                <w:b/>
                <w:bCs/>
                <w:noProof/>
                <w:sz w:val="12"/>
                <w:szCs w:val="12"/>
              </w:rPr>
            </w:pPr>
          </w:p>
        </w:tc>
      </w:tr>
      <w:tr w:rsidR="00433FA4" w:rsidRPr="00010719" w14:paraId="5623D3F4" w14:textId="77777777" w:rsidTr="00C41FE0">
        <w:trPr>
          <w:trHeight w:val="253"/>
          <w:jc w:val="center"/>
        </w:trPr>
        <w:tc>
          <w:tcPr>
            <w:tcW w:w="4995" w:type="dxa"/>
            <w:vAlign w:val="center"/>
          </w:tcPr>
          <w:p w14:paraId="324D33DD" w14:textId="77777777" w:rsidR="00433FA4" w:rsidRPr="0002644A" w:rsidRDefault="00433FA4" w:rsidP="00C41FE0">
            <w:pPr>
              <w:tabs>
                <w:tab w:val="left" w:pos="141"/>
              </w:tabs>
              <w:ind w:right="335"/>
              <w:jc w:val="center"/>
              <w:rPr>
                <w:rFonts w:asciiTheme="minorHAnsi" w:hAnsiTheme="minorHAnsi"/>
                <w:noProof/>
                <w:sz w:val="12"/>
                <w:szCs w:val="12"/>
              </w:rPr>
            </w:pPr>
            <w:r w:rsidRPr="0002644A">
              <w:rPr>
                <w:rFonts w:asciiTheme="minorHAnsi" w:hAnsiTheme="minorHAnsi" w:cstheme="minorHAnsi"/>
                <w:b/>
                <w:noProof/>
                <w:color w:val="000000"/>
                <w:sz w:val="12"/>
                <w:szCs w:val="12"/>
              </w:rPr>
              <w:t>(Nombre y firma de la persona física o representante legal de la persona física o moral o representante común de la agrupación de persona).</w:t>
            </w:r>
          </w:p>
        </w:tc>
        <w:tc>
          <w:tcPr>
            <w:tcW w:w="4356" w:type="dxa"/>
            <w:vAlign w:val="center"/>
          </w:tcPr>
          <w:p w14:paraId="56CB73BC" w14:textId="77777777" w:rsidR="00433FA4" w:rsidRPr="0002644A" w:rsidRDefault="00433FA4" w:rsidP="00C41FE0">
            <w:pPr>
              <w:jc w:val="center"/>
              <w:rPr>
                <w:rFonts w:asciiTheme="minorHAnsi" w:hAnsiTheme="minorHAnsi" w:cstheme="minorHAnsi"/>
                <w:b/>
                <w:bCs/>
                <w:noProof/>
                <w:sz w:val="12"/>
                <w:szCs w:val="12"/>
              </w:rPr>
            </w:pPr>
            <w:r w:rsidRPr="0002644A">
              <w:rPr>
                <w:rFonts w:asciiTheme="minorHAnsi" w:hAnsiTheme="minorHAnsi" w:cstheme="minorHAnsi"/>
                <w:b/>
                <w:bCs/>
                <w:noProof/>
                <w:sz w:val="12"/>
                <w:szCs w:val="12"/>
              </w:rPr>
              <w:t>Universidad Autónoma de Aguascalientes</w:t>
            </w:r>
          </w:p>
        </w:tc>
      </w:tr>
    </w:tbl>
    <w:p w14:paraId="37871D9E" w14:textId="77777777" w:rsidR="00433FA4" w:rsidRPr="006E01AF" w:rsidRDefault="00433FA4" w:rsidP="00433FA4">
      <w:pPr>
        <w:ind w:right="617"/>
        <w:rPr>
          <w:rFonts w:asciiTheme="minorHAnsi" w:hAnsiTheme="minorHAnsi" w:cstheme="minorHAnsi"/>
        </w:rPr>
      </w:pPr>
    </w:p>
    <w:p w14:paraId="55881867" w14:textId="77777777" w:rsidR="00433FA4" w:rsidRDefault="00433FA4" w:rsidP="00433FA4"/>
    <w:p w14:paraId="1B2FA71E" w14:textId="77777777" w:rsidR="00433FA4" w:rsidRDefault="00433FA4" w:rsidP="0093759E">
      <w:pPr>
        <w:ind w:right="-93" w:firstLine="708"/>
        <w:jc w:val="both"/>
        <w:rPr>
          <w:rFonts w:asciiTheme="minorHAnsi" w:hAnsiTheme="minorHAnsi" w:cstheme="minorHAnsi"/>
          <w:sz w:val="16"/>
          <w:szCs w:val="16"/>
          <w:lang w:val="es-MX"/>
        </w:rPr>
      </w:pPr>
    </w:p>
    <w:sectPr w:rsidR="00433FA4" w:rsidSect="00F14C8B">
      <w:headerReference w:type="default" r:id="rId16"/>
      <w:footerReference w:type="even" r:id="rId17"/>
      <w:footerReference w:type="default" r:id="rId18"/>
      <w:pgSz w:w="12240" w:h="15840" w:code="1"/>
      <w:pgMar w:top="494" w:right="1325" w:bottom="851" w:left="1560" w:header="1276"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156592" w14:textId="77777777" w:rsidR="00C41FE0" w:rsidRDefault="00C41FE0" w:rsidP="00FF2D76">
      <w:r>
        <w:separator/>
      </w:r>
    </w:p>
  </w:endnote>
  <w:endnote w:type="continuationSeparator" w:id="0">
    <w:p w14:paraId="36B73491" w14:textId="77777777" w:rsidR="00C41FE0" w:rsidRDefault="00C41FE0" w:rsidP="00FF2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ootlight MT Light">
    <w:panose1 w:val="0204060206030A020304"/>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OpenSymbol">
    <w:altName w:val="MS Gothic"/>
    <w:charset w:val="80"/>
    <w:family w:val="auto"/>
    <w:pitch w:val="default"/>
  </w:font>
  <w:font w:name="MS Mincho">
    <w:altName w:val="Yu Gothic UI"/>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Helvetica">
    <w:panose1 w:val="020B0604020202020204"/>
    <w:charset w:val="00"/>
    <w:family w:val="swiss"/>
    <w:pitch w:val="variable"/>
    <w:sig w:usb0="00000003" w:usb1="00000000" w:usb2="00000000" w:usb3="00000000" w:csb0="00000001" w:csb1="00000000"/>
  </w:font>
  <w:font w:name="Minion Pro">
    <w:charset w:val="00"/>
    <w:family w:val="roman"/>
    <w:pitch w:val="variable"/>
    <w:sig w:usb0="60000287" w:usb1="00000001"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Montserrat">
    <w:altName w:val="Courier New"/>
    <w:charset w:val="00"/>
    <w:family w:val="auto"/>
    <w:pitch w:val="variable"/>
    <w:sig w:usb0="2000020F" w:usb1="00000003" w:usb2="00000000" w:usb3="00000000" w:csb0="00000197" w:csb1="00000000"/>
  </w:font>
  <w:font w:name="Soberana Sans">
    <w:altName w:val="Calibri"/>
    <w:panose1 w:val="00000000000000000000"/>
    <w:charset w:val="00"/>
    <w:family w:val="modern"/>
    <w:notTrueType/>
    <w:pitch w:val="variable"/>
    <w:sig w:usb0="800000AF" w:usb1="4000204B"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3C8CD8" w14:textId="77777777" w:rsidR="00C41FE0" w:rsidRDefault="00C41FE0" w:rsidP="0020768D">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FF3F5F6" w14:textId="77777777" w:rsidR="00C41FE0" w:rsidRDefault="00C41FE0" w:rsidP="0020768D">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178"/>
      <w:gridCol w:w="8796"/>
    </w:tblGrid>
    <w:tr w:rsidR="00C41FE0" w14:paraId="71E112A1" w14:textId="77777777" w:rsidTr="00F56F6E">
      <w:tc>
        <w:tcPr>
          <w:tcW w:w="1134" w:type="dxa"/>
        </w:tcPr>
        <w:p w14:paraId="727FE24C" w14:textId="4DCC3CCB" w:rsidR="00C41FE0" w:rsidRPr="00FD12E4" w:rsidRDefault="00C41FE0" w:rsidP="00F56F6E">
          <w:pPr>
            <w:pStyle w:val="Piedepgina"/>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pP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t xml:space="preserve">Página </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begin"/>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instrText xml:space="preserve"> PAGE </w:instrTex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separate"/>
          </w:r>
          <w:r w:rsidR="00BF285D">
            <w:rPr>
              <w:rFonts w:asciiTheme="minorHAnsi" w:eastAsiaTheme="majorEastAsia" w:hAnsiTheme="minorHAnsi" w:cstheme="minorHAnsi"/>
              <w:bCs/>
              <w:noProof/>
              <w:color w:val="4F81BD" w:themeColor="accent1"/>
              <w:sz w:val="14"/>
              <w:szCs w:val="14"/>
              <w14:shadow w14:blurRad="50800" w14:dist="38100" w14:dir="2700000" w14:sx="100000" w14:sy="100000" w14:kx="0" w14:ky="0" w14:algn="tl">
                <w14:srgbClr w14:val="000000">
                  <w14:alpha w14:val="60000"/>
                </w14:srgbClr>
              </w14:shadow>
              <w14:numForm w14:val="oldStyle"/>
            </w:rPr>
            <w:t>10</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end"/>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t xml:space="preserve"> de </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begin"/>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instrText xml:space="preserve"> NUMPAGES </w:instrTex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separate"/>
          </w:r>
          <w:r w:rsidR="00BF285D">
            <w:rPr>
              <w:rFonts w:asciiTheme="minorHAnsi" w:eastAsiaTheme="majorEastAsia" w:hAnsiTheme="minorHAnsi" w:cstheme="minorHAnsi"/>
              <w:bCs/>
              <w:noProof/>
              <w:color w:val="4F81BD" w:themeColor="accent1"/>
              <w:sz w:val="14"/>
              <w:szCs w:val="14"/>
              <w14:shadow w14:blurRad="50800" w14:dist="38100" w14:dir="2700000" w14:sx="100000" w14:sy="100000" w14:kx="0" w14:ky="0" w14:algn="tl">
                <w14:srgbClr w14:val="000000">
                  <w14:alpha w14:val="60000"/>
                </w14:srgbClr>
              </w14:shadow>
              <w14:numForm w14:val="oldStyle"/>
            </w:rPr>
            <w:t>20</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end"/>
          </w:r>
        </w:p>
        <w:p w14:paraId="2F196B02" w14:textId="77777777" w:rsidR="00C41FE0" w:rsidRPr="00FD12E4" w:rsidRDefault="00C41FE0" w:rsidP="00F56F6E">
          <w:pPr>
            <w:pStyle w:val="Piedepgina"/>
            <w:jc w:val="right"/>
            <w:rPr>
              <w:rFonts w:asciiTheme="majorHAnsi" w:eastAsiaTheme="majorEastAsia" w:hAnsiTheme="majorHAnsi" w:cstheme="majorBidi"/>
              <w:bCs/>
              <w:color w:val="4F81BD" w:themeColor="accent1"/>
              <w:sz w:val="14"/>
              <w:szCs w:val="14"/>
              <w14:shadow w14:blurRad="50800" w14:dist="38100" w14:dir="2700000" w14:sx="100000" w14:sy="100000" w14:kx="0" w14:ky="0" w14:algn="tl">
                <w14:srgbClr w14:val="000000">
                  <w14:alpha w14:val="60000"/>
                </w14:srgbClr>
              </w14:shadow>
              <w14:numForm w14:val="oldStyle"/>
            </w:rPr>
          </w:pPr>
        </w:p>
      </w:tc>
      <w:tc>
        <w:tcPr>
          <w:tcW w:w="8469" w:type="dxa"/>
        </w:tcPr>
        <w:p w14:paraId="7D2AE6B1" w14:textId="77777777" w:rsidR="00C41FE0" w:rsidRPr="00FD12E4" w:rsidRDefault="00C41FE0" w:rsidP="00F56F6E">
          <w:pPr>
            <w:pStyle w:val="Piedepgina"/>
            <w:jc w:val="center"/>
            <w:rPr>
              <w:rFonts w:ascii="Arial" w:hAnsi="Arial" w:cs="Arial"/>
              <w:sz w:val="14"/>
              <w:szCs w:val="14"/>
            </w:rPr>
          </w:pPr>
          <w:r w:rsidRPr="00FD12E4">
            <w:rPr>
              <w:rFonts w:ascii="Arial" w:hAnsi="Arial" w:cs="Arial"/>
              <w:sz w:val="14"/>
              <w:szCs w:val="14"/>
            </w:rPr>
            <w:t>Av. Universidad No. 940, Ciudad Universitaria,</w:t>
          </w:r>
          <w:r>
            <w:rPr>
              <w:rFonts w:ascii="Arial" w:hAnsi="Arial" w:cs="Arial"/>
              <w:sz w:val="14"/>
              <w:szCs w:val="14"/>
            </w:rPr>
            <w:t xml:space="preserve"> C.P. 20100</w:t>
          </w:r>
          <w:r w:rsidRPr="00FD12E4">
            <w:rPr>
              <w:rFonts w:ascii="Arial" w:hAnsi="Arial" w:cs="Arial"/>
              <w:sz w:val="14"/>
              <w:szCs w:val="14"/>
            </w:rPr>
            <w:t>, Aguascalientes, Ags</w:t>
          </w:r>
        </w:p>
      </w:tc>
    </w:tr>
  </w:tbl>
  <w:p w14:paraId="37AFF3C0" w14:textId="77777777" w:rsidR="00C41FE0" w:rsidRDefault="00C41FE0" w:rsidP="0020768D">
    <w:pPr>
      <w:pStyle w:val="Piedepgina"/>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99CD68" w14:textId="77777777" w:rsidR="00C41FE0" w:rsidRDefault="00C41FE0">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58</w:t>
    </w:r>
    <w:r>
      <w:rPr>
        <w:rStyle w:val="Nmerodepgina"/>
      </w:rPr>
      <w:fldChar w:fldCharType="end"/>
    </w:r>
  </w:p>
  <w:p w14:paraId="4369FECD" w14:textId="77777777" w:rsidR="00C41FE0" w:rsidRDefault="00C41FE0">
    <w:pPr>
      <w:pStyle w:val="Piedepgina"/>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117"/>
      <w:gridCol w:w="8238"/>
    </w:tblGrid>
    <w:tr w:rsidR="00C41FE0" w14:paraId="3E8C7083" w14:textId="77777777" w:rsidTr="004F1B09">
      <w:tc>
        <w:tcPr>
          <w:tcW w:w="1134" w:type="dxa"/>
        </w:tcPr>
        <w:p w14:paraId="1FC5045A" w14:textId="29C2AD16" w:rsidR="00C41FE0" w:rsidRPr="00FD12E4" w:rsidRDefault="00C41FE0" w:rsidP="004F1B09">
          <w:pPr>
            <w:pStyle w:val="Piedepgina"/>
            <w:framePr w:wrap="around" w:vAnchor="text" w:hAnchor="margin" w:xAlign="center" w:y="1"/>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pP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t xml:space="preserve">Página </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begin"/>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instrText xml:space="preserve"> PAGE </w:instrTex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separate"/>
          </w:r>
          <w:r w:rsidR="00BF285D">
            <w:rPr>
              <w:rFonts w:asciiTheme="minorHAnsi" w:eastAsiaTheme="majorEastAsia" w:hAnsiTheme="minorHAnsi" w:cstheme="minorHAnsi"/>
              <w:bCs/>
              <w:noProof/>
              <w:color w:val="4F81BD" w:themeColor="accent1"/>
              <w:sz w:val="14"/>
              <w:szCs w:val="14"/>
              <w14:shadow w14:blurRad="50800" w14:dist="38100" w14:dir="2700000" w14:sx="100000" w14:sy="100000" w14:kx="0" w14:ky="0" w14:algn="tl">
                <w14:srgbClr w14:val="000000">
                  <w14:alpha w14:val="60000"/>
                </w14:srgbClr>
              </w14:shadow>
              <w14:numForm w14:val="oldStyle"/>
            </w:rPr>
            <w:t>20</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end"/>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t xml:space="preserve"> de </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begin"/>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instrText xml:space="preserve"> NUMPAGES </w:instrTex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separate"/>
          </w:r>
          <w:r w:rsidR="00BF285D">
            <w:rPr>
              <w:rFonts w:asciiTheme="minorHAnsi" w:eastAsiaTheme="majorEastAsia" w:hAnsiTheme="minorHAnsi" w:cstheme="minorHAnsi"/>
              <w:bCs/>
              <w:noProof/>
              <w:color w:val="4F81BD" w:themeColor="accent1"/>
              <w:sz w:val="14"/>
              <w:szCs w:val="14"/>
              <w14:shadow w14:blurRad="50800" w14:dist="38100" w14:dir="2700000" w14:sx="100000" w14:sy="100000" w14:kx="0" w14:ky="0" w14:algn="tl">
                <w14:srgbClr w14:val="000000">
                  <w14:alpha w14:val="60000"/>
                </w14:srgbClr>
              </w14:shadow>
              <w14:numForm w14:val="oldStyle"/>
            </w:rPr>
            <w:t>20</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end"/>
          </w:r>
        </w:p>
        <w:p w14:paraId="6444BAB9" w14:textId="77777777" w:rsidR="00C41FE0" w:rsidRPr="00FD12E4" w:rsidRDefault="00C41FE0" w:rsidP="00E415FF">
          <w:pPr>
            <w:pStyle w:val="Piedepgina"/>
            <w:framePr w:wrap="around" w:vAnchor="text" w:hAnchor="margin" w:xAlign="center" w:y="1"/>
            <w:jc w:val="right"/>
            <w:rPr>
              <w:rFonts w:asciiTheme="majorHAnsi" w:eastAsiaTheme="majorEastAsia" w:hAnsiTheme="majorHAnsi" w:cstheme="majorBidi"/>
              <w:bCs/>
              <w:color w:val="4F81BD" w:themeColor="accent1"/>
              <w:sz w:val="14"/>
              <w:szCs w:val="14"/>
              <w14:shadow w14:blurRad="50800" w14:dist="38100" w14:dir="2700000" w14:sx="100000" w14:sy="100000" w14:kx="0" w14:ky="0" w14:algn="tl">
                <w14:srgbClr w14:val="000000">
                  <w14:alpha w14:val="60000"/>
                </w14:srgbClr>
              </w14:shadow>
              <w14:numForm w14:val="oldStyle"/>
            </w:rPr>
          </w:pPr>
        </w:p>
      </w:tc>
      <w:tc>
        <w:tcPr>
          <w:tcW w:w="8469" w:type="dxa"/>
        </w:tcPr>
        <w:p w14:paraId="3BBC36BB" w14:textId="574162FA" w:rsidR="00C41FE0" w:rsidRPr="00FD12E4" w:rsidRDefault="00C41FE0" w:rsidP="00E415FF">
          <w:pPr>
            <w:pStyle w:val="Piedepgina"/>
            <w:framePr w:wrap="around" w:vAnchor="text" w:hAnchor="margin" w:xAlign="center" w:y="1"/>
            <w:jc w:val="center"/>
            <w:rPr>
              <w:rFonts w:ascii="Arial" w:hAnsi="Arial" w:cs="Arial"/>
              <w:sz w:val="14"/>
              <w:szCs w:val="14"/>
            </w:rPr>
          </w:pPr>
          <w:r w:rsidRPr="00FD12E4">
            <w:rPr>
              <w:rFonts w:ascii="Arial" w:hAnsi="Arial" w:cs="Arial"/>
              <w:sz w:val="14"/>
              <w:szCs w:val="14"/>
            </w:rPr>
            <w:t>Av. Universidad No. 940, Ciudad Universitaria,</w:t>
          </w:r>
          <w:r>
            <w:rPr>
              <w:rFonts w:ascii="Arial" w:hAnsi="Arial" w:cs="Arial"/>
              <w:sz w:val="14"/>
              <w:szCs w:val="14"/>
            </w:rPr>
            <w:t xml:space="preserve"> C.P. 20100</w:t>
          </w:r>
          <w:r w:rsidRPr="00FD12E4">
            <w:rPr>
              <w:rFonts w:ascii="Arial" w:hAnsi="Arial" w:cs="Arial"/>
              <w:sz w:val="14"/>
              <w:szCs w:val="14"/>
            </w:rPr>
            <w:t>, Aguascalientes, Ags</w:t>
          </w:r>
        </w:p>
      </w:tc>
    </w:tr>
  </w:tbl>
  <w:p w14:paraId="2CC51D7E" w14:textId="77777777" w:rsidR="00C41FE0" w:rsidRDefault="00C41FE0" w:rsidP="007844EE">
    <w:pPr>
      <w:pStyle w:val="Piedepgina"/>
      <w:framePr w:wrap="around" w:vAnchor="text" w:hAnchor="margin" w:xAlign="center" w:y="1"/>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7D069D" w14:textId="77777777" w:rsidR="00C41FE0" w:rsidRDefault="00C41FE0" w:rsidP="00FF2D76">
      <w:r>
        <w:separator/>
      </w:r>
    </w:p>
  </w:footnote>
  <w:footnote w:type="continuationSeparator" w:id="0">
    <w:p w14:paraId="3237394F" w14:textId="77777777" w:rsidR="00C41FE0" w:rsidRDefault="00C41FE0" w:rsidP="00FF2D7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32DD35" w14:textId="77777777" w:rsidR="00C41FE0" w:rsidRDefault="00C41FE0"/>
  <w:p w14:paraId="345D21A8" w14:textId="00C5785E" w:rsidR="00C41FE0" w:rsidRDefault="00C41FE0"/>
  <w:p w14:paraId="73E0F6FB" w14:textId="77777777" w:rsidR="00C41FE0" w:rsidRDefault="00C41FE0"/>
  <w:p w14:paraId="186FE9EE" w14:textId="77777777" w:rsidR="00C41FE0" w:rsidRDefault="00C41FE0"/>
  <w:tbl>
    <w:tblPr>
      <w:tblW w:w="4871"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732"/>
      <w:gridCol w:w="985"/>
    </w:tblGrid>
    <w:tr w:rsidR="00C41FE0" w14:paraId="65A67C0F" w14:textId="77777777" w:rsidTr="00A831B6">
      <w:trPr>
        <w:trHeight w:val="288"/>
      </w:trPr>
      <w:sdt>
        <w:sdtPr>
          <w:rPr>
            <w:rFonts w:asciiTheme="minorHAnsi" w:hAnsiTheme="minorHAnsi" w:cstheme="minorHAnsi"/>
            <w:b/>
            <w:sz w:val="14"/>
            <w:szCs w:val="14"/>
          </w:rPr>
          <w:alias w:val="Título"/>
          <w:id w:val="-1292050706"/>
          <w:placeholder>
            <w:docPart w:val="4EE6E693AE0642D08243B880E7DDD9B4"/>
          </w:placeholder>
          <w:dataBinding w:prefixMappings="xmlns:ns0='http://schemas.openxmlformats.org/package/2006/metadata/core-properties' xmlns:ns1='http://purl.org/dc/elements/1.1/'" w:xpath="/ns0:coreProperties[1]/ns1:title[1]" w:storeItemID="{6C3C8BC8-F283-45AE-878A-BAB7291924A1}"/>
          <w:text/>
        </w:sdtPr>
        <w:sdtEndPr/>
        <w:sdtContent>
          <w:tc>
            <w:tcPr>
              <w:tcW w:w="8408" w:type="dxa"/>
            </w:tcPr>
            <w:p w14:paraId="3A0CD773" w14:textId="58FF1221" w:rsidR="00C41FE0" w:rsidRPr="00671E4D" w:rsidRDefault="00E642E1" w:rsidP="00E642E1">
              <w:pPr>
                <w:pStyle w:val="Encabezado"/>
                <w:tabs>
                  <w:tab w:val="clear" w:pos="4419"/>
                </w:tabs>
                <w:ind w:left="2007"/>
                <w:jc w:val="right"/>
                <w:rPr>
                  <w:rFonts w:asciiTheme="minorHAnsi" w:eastAsiaTheme="majorEastAsia" w:hAnsiTheme="minorHAnsi" w:cstheme="minorHAnsi"/>
                  <w:sz w:val="14"/>
                  <w:szCs w:val="14"/>
                </w:rPr>
              </w:pPr>
              <w:r w:rsidRPr="00E642E1">
                <w:rPr>
                  <w:rFonts w:asciiTheme="minorHAnsi" w:hAnsiTheme="minorHAnsi" w:cstheme="minorHAnsi"/>
                  <w:b/>
                  <w:sz w:val="14"/>
                  <w:szCs w:val="14"/>
                </w:rPr>
                <w:t xml:space="preserve">AD E/005-2025.                                                                                                                                                                                                                                                                                      </w:t>
              </w:r>
              <w:r w:rsidRPr="00E642E1">
                <w:rPr>
                  <w:rFonts w:asciiTheme="minorHAnsi" w:hAnsiTheme="minorHAnsi" w:cstheme="minorHAnsi"/>
                  <w:b/>
                  <w:sz w:val="14"/>
                  <w:szCs w:val="14"/>
                </w:rPr>
                <w:tab/>
                <w:t>Adquisición de alimento e insumos para animales del Bioterio de Crianza del CCB de la Universidad Autónoma de Aguascalientes.</w:t>
              </w:r>
            </w:p>
          </w:tc>
        </w:sdtContent>
      </w:sdt>
      <w:sdt>
        <w:sdtPr>
          <w:rPr>
            <w:rFonts w:asciiTheme="majorHAnsi" w:eastAsiaTheme="majorEastAsia" w:hAnsiTheme="majorHAnsi" w:cstheme="majorBidi"/>
            <w:b/>
            <w:bCs/>
            <w:color w:val="4F81BD" w:themeColor="accent1"/>
            <w:sz w:val="16"/>
            <w:szCs w:val="16"/>
            <w14:shadow w14:blurRad="50800" w14:dist="38100" w14:dir="2700000" w14:sx="100000" w14:sy="100000" w14:kx="0" w14:ky="0" w14:algn="tl">
              <w14:srgbClr w14:val="000000">
                <w14:alpha w14:val="60000"/>
              </w14:srgbClr>
            </w14:shadow>
            <w14:numForm w14:val="oldStyle"/>
          </w:rPr>
          <w:alias w:val="Año"/>
          <w:id w:val="-847872552"/>
          <w:placeholder>
            <w:docPart w:val="01DE01CC98C44C2584AEFC4EF5F43F43"/>
          </w:placeholder>
          <w:dataBinding w:prefixMappings="xmlns:ns0='http://schemas.microsoft.com/office/2006/coverPageProps'" w:xpath="/ns0:CoverPageProperties[1]/ns0:PublishDate[1]" w:storeItemID="{55AF091B-3C7A-41E3-B477-F2FDAA23CFDA}"/>
          <w:date w:fullDate="2025-01-01T00:00:00Z">
            <w:dateFormat w:val="yyyy"/>
            <w:lid w:val="es-ES"/>
            <w:storeMappedDataAs w:val="dateTime"/>
            <w:calendar w:val="gregorian"/>
          </w:date>
        </w:sdtPr>
        <w:sdtEndPr/>
        <w:sdtContent>
          <w:tc>
            <w:tcPr>
              <w:tcW w:w="948" w:type="dxa"/>
            </w:tcPr>
            <w:p w14:paraId="19B23BA2" w14:textId="3CE74D96" w:rsidR="00C41FE0" w:rsidRPr="00E415FF" w:rsidRDefault="00C41FE0" w:rsidP="00B51E34">
              <w:pPr>
                <w:pStyle w:val="Encabezado"/>
                <w:rPr>
                  <w:rFonts w:asciiTheme="majorHAnsi" w:eastAsiaTheme="majorEastAsia" w:hAnsiTheme="majorHAnsi" w:cstheme="majorBidi"/>
                  <w:b/>
                  <w:bCs/>
                  <w:color w:val="4F81BD" w:themeColor="accent1"/>
                  <w:sz w:val="16"/>
                  <w:szCs w:val="16"/>
                  <w14:numForm w14:val="oldStyle"/>
                </w:rPr>
              </w:pPr>
              <w:r>
                <w:rPr>
                  <w:rFonts w:asciiTheme="majorHAnsi" w:eastAsiaTheme="majorEastAsia" w:hAnsiTheme="majorHAnsi" w:cstheme="majorBidi"/>
                  <w:b/>
                  <w:bCs/>
                  <w:color w:val="4F81BD" w:themeColor="accent1"/>
                  <w:sz w:val="16"/>
                  <w:szCs w:val="16"/>
                  <w14:shadow w14:blurRad="50800" w14:dist="38100" w14:dir="2700000" w14:sx="100000" w14:sy="100000" w14:kx="0" w14:ky="0" w14:algn="tl">
                    <w14:srgbClr w14:val="000000">
                      <w14:alpha w14:val="60000"/>
                    </w14:srgbClr>
                  </w14:shadow>
                  <w14:numForm w14:val="oldStyle"/>
                </w:rPr>
                <w:t>2025</w:t>
              </w:r>
            </w:p>
          </w:tc>
        </w:sdtContent>
      </w:sdt>
    </w:tr>
  </w:tbl>
  <w:p w14:paraId="1B1876C1" w14:textId="7B640F5C" w:rsidR="00C41FE0" w:rsidRPr="00A755C3" w:rsidRDefault="00C41FE0" w:rsidP="001A57C7">
    <w:pPr>
      <w:pStyle w:val="Encabezado"/>
      <w:rPr>
        <w:rFonts w:asciiTheme="minorHAnsi" w:hAnsiTheme="minorHAnsi" w:cstheme="minorHAnsi"/>
        <w:b/>
        <w:sz w:val="14"/>
        <w:szCs w:val="14"/>
      </w:rPr>
    </w:pPr>
    <w:r>
      <w:rPr>
        <w:noProof/>
        <w:lang w:val="en-US" w:eastAsia="en-US"/>
      </w:rPr>
      <w:drawing>
        <wp:anchor distT="0" distB="0" distL="114300" distR="114300" simplePos="0" relativeHeight="251662336" behindDoc="1" locked="0" layoutInCell="1" allowOverlap="1" wp14:anchorId="6BAFAC7E" wp14:editId="4D793CEF">
          <wp:simplePos x="0" y="0"/>
          <wp:positionH relativeFrom="column">
            <wp:posOffset>-224155</wp:posOffset>
          </wp:positionH>
          <wp:positionV relativeFrom="paragraph">
            <wp:posOffset>-802005</wp:posOffset>
          </wp:positionV>
          <wp:extent cx="1556520" cy="695325"/>
          <wp:effectExtent l="0" t="0" r="5715" b="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6520" cy="6953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4871"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182"/>
      <w:gridCol w:w="932"/>
    </w:tblGrid>
    <w:tr w:rsidR="00C41FE0" w14:paraId="1816A600" w14:textId="77777777" w:rsidTr="007026FA">
      <w:trPr>
        <w:trHeight w:val="288"/>
      </w:trPr>
      <w:sdt>
        <w:sdtPr>
          <w:rPr>
            <w:rFonts w:asciiTheme="minorHAnsi" w:hAnsiTheme="minorHAnsi" w:cstheme="minorHAnsi"/>
            <w:noProof/>
            <w:sz w:val="14"/>
            <w:szCs w:val="14"/>
            <w:lang w:val="es-MX" w:eastAsia="es-MX"/>
          </w:rPr>
          <w:alias w:val="Título"/>
          <w:id w:val="1035311117"/>
          <w:placeholder>
            <w:docPart w:val="9A01CF75624841E08DE7CFD7BF5BBF77"/>
          </w:placeholder>
          <w:dataBinding w:prefixMappings="xmlns:ns0='http://schemas.openxmlformats.org/package/2006/metadata/core-properties' xmlns:ns1='http://purl.org/dc/elements/1.1/'" w:xpath="/ns0:coreProperties[1]/ns1:title[1]" w:storeItemID="{6C3C8BC8-F283-45AE-878A-BAB7291924A1}"/>
          <w:text/>
        </w:sdtPr>
        <w:sdtEndPr/>
        <w:sdtContent>
          <w:tc>
            <w:tcPr>
              <w:tcW w:w="8408" w:type="dxa"/>
            </w:tcPr>
            <w:p w14:paraId="7F373B9E" w14:textId="415FB1B1" w:rsidR="00C41FE0" w:rsidRPr="00671E4D" w:rsidRDefault="00E642E1" w:rsidP="00B668DB">
              <w:pPr>
                <w:pStyle w:val="Encabezado"/>
                <w:tabs>
                  <w:tab w:val="clear" w:pos="4419"/>
                </w:tabs>
                <w:ind w:left="1870" w:firstLine="1276"/>
                <w:jc w:val="right"/>
                <w:rPr>
                  <w:rFonts w:asciiTheme="minorHAnsi" w:eastAsiaTheme="majorEastAsia" w:hAnsiTheme="minorHAnsi" w:cstheme="minorHAnsi"/>
                  <w:sz w:val="14"/>
                  <w:szCs w:val="14"/>
                </w:rPr>
              </w:pPr>
              <w:r>
                <w:rPr>
                  <w:rFonts w:asciiTheme="minorHAnsi" w:hAnsiTheme="minorHAnsi" w:cstheme="minorHAnsi"/>
                  <w:noProof/>
                  <w:sz w:val="14"/>
                  <w:szCs w:val="14"/>
                  <w:lang w:val="es-MX" w:eastAsia="es-MX"/>
                </w:rPr>
                <w:t xml:space="preserve">AD E/005-2025.                                                                                                                                                                                                                                                                                      </w:t>
              </w:r>
              <w:r>
                <w:rPr>
                  <w:rFonts w:asciiTheme="minorHAnsi" w:hAnsiTheme="minorHAnsi" w:cstheme="minorHAnsi"/>
                  <w:noProof/>
                  <w:sz w:val="14"/>
                  <w:szCs w:val="14"/>
                  <w:lang w:val="es-MX" w:eastAsia="es-MX"/>
                </w:rPr>
                <w:tab/>
                <w:t>Adquisición de alimento e insumos para animales del Bioterio de Crianza del CCB de la Universidad Autónoma de Aguascalientes.</w:t>
              </w:r>
            </w:p>
          </w:tc>
        </w:sdtContent>
      </w:sdt>
      <w:sdt>
        <w:sdtPr>
          <w:rPr>
            <w:rFonts w:asciiTheme="majorHAnsi" w:eastAsiaTheme="majorEastAsia" w:hAnsiTheme="majorHAnsi" w:cstheme="majorBidi"/>
            <w:b/>
            <w:bCs/>
            <w:color w:val="4F81BD" w:themeColor="accent1"/>
            <w:sz w:val="16"/>
            <w:szCs w:val="16"/>
            <w14:shadow w14:blurRad="50800" w14:dist="38100" w14:dir="2700000" w14:sx="100000" w14:sy="100000" w14:kx="0" w14:ky="0" w14:algn="tl">
              <w14:srgbClr w14:val="000000">
                <w14:alpha w14:val="60000"/>
              </w14:srgbClr>
            </w14:shadow>
            <w14:numForm w14:val="oldStyle"/>
          </w:rPr>
          <w:alias w:val="Año"/>
          <w:id w:val="-1755197907"/>
          <w:placeholder>
            <w:docPart w:val="A904997C37784631A2C63D7033D67D3D"/>
          </w:placeholder>
          <w:dataBinding w:prefixMappings="xmlns:ns0='http://schemas.microsoft.com/office/2006/coverPageProps'" w:xpath="/ns0:CoverPageProperties[1]/ns0:PublishDate[1]" w:storeItemID="{55AF091B-3C7A-41E3-B477-F2FDAA23CFDA}"/>
          <w:date w:fullDate="2025-01-01T00:00:00Z">
            <w:dateFormat w:val="yyyy"/>
            <w:lid w:val="es-ES"/>
            <w:storeMappedDataAs w:val="dateTime"/>
            <w:calendar w:val="gregorian"/>
          </w:date>
        </w:sdtPr>
        <w:sdtEndPr/>
        <w:sdtContent>
          <w:tc>
            <w:tcPr>
              <w:tcW w:w="948" w:type="dxa"/>
            </w:tcPr>
            <w:p w14:paraId="04F7236C" w14:textId="10F30A2C" w:rsidR="00C41FE0" w:rsidRPr="00E415FF" w:rsidRDefault="00C41FE0" w:rsidP="003462F9">
              <w:pPr>
                <w:pStyle w:val="Encabezado"/>
                <w:rPr>
                  <w:rFonts w:asciiTheme="majorHAnsi" w:eastAsiaTheme="majorEastAsia" w:hAnsiTheme="majorHAnsi" w:cstheme="majorBidi"/>
                  <w:b/>
                  <w:bCs/>
                  <w:color w:val="4F81BD" w:themeColor="accent1"/>
                  <w:sz w:val="16"/>
                  <w:szCs w:val="16"/>
                  <w14:numForm w14:val="oldStyle"/>
                </w:rPr>
              </w:pPr>
              <w:r>
                <w:rPr>
                  <w:rFonts w:asciiTheme="majorHAnsi" w:eastAsiaTheme="majorEastAsia" w:hAnsiTheme="majorHAnsi" w:cstheme="majorBidi"/>
                  <w:b/>
                  <w:bCs/>
                  <w:color w:val="4F81BD" w:themeColor="accent1"/>
                  <w:sz w:val="16"/>
                  <w:szCs w:val="16"/>
                  <w14:shadow w14:blurRad="50800" w14:dist="38100" w14:dir="2700000" w14:sx="100000" w14:sy="100000" w14:kx="0" w14:ky="0" w14:algn="tl">
                    <w14:srgbClr w14:val="000000">
                      <w14:alpha w14:val="60000"/>
                    </w14:srgbClr>
                  </w14:shadow>
                  <w14:numForm w14:val="oldStyle"/>
                </w:rPr>
                <w:t>2025</w:t>
              </w:r>
            </w:p>
          </w:tc>
        </w:sdtContent>
      </w:sdt>
    </w:tr>
  </w:tbl>
  <w:p w14:paraId="37EB1795" w14:textId="77777777" w:rsidR="00C41FE0" w:rsidRPr="00DC5924" w:rsidRDefault="00C41FE0" w:rsidP="00E415FF">
    <w:pPr>
      <w:pStyle w:val="Encabezado"/>
    </w:pPr>
    <w:r>
      <w:rPr>
        <w:noProof/>
        <w:lang w:val="en-US" w:eastAsia="en-US"/>
      </w:rPr>
      <w:drawing>
        <wp:anchor distT="0" distB="0" distL="114300" distR="114300" simplePos="0" relativeHeight="251660288" behindDoc="1" locked="0" layoutInCell="1" allowOverlap="1" wp14:anchorId="4E2CBF09" wp14:editId="25A98B05">
          <wp:simplePos x="0" y="0"/>
          <wp:positionH relativeFrom="column">
            <wp:posOffset>-224155</wp:posOffset>
          </wp:positionH>
          <wp:positionV relativeFrom="paragraph">
            <wp:posOffset>-802005</wp:posOffset>
          </wp:positionV>
          <wp:extent cx="1556520" cy="695325"/>
          <wp:effectExtent l="0" t="0" r="5715"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6520" cy="6953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5"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6" w15:restartNumberingAfterBreak="0">
    <w:nsid w:val="075570AA"/>
    <w:multiLevelType w:val="hybridMultilevel"/>
    <w:tmpl w:val="316C5888"/>
    <w:lvl w:ilvl="0" w:tplc="40F422B8">
      <w:start w:val="1"/>
      <w:numFmt w:val="bullet"/>
      <w:lvlText w:val=""/>
      <w:lvlJc w:val="left"/>
      <w:pPr>
        <w:ind w:left="720" w:hanging="360"/>
      </w:pPr>
      <w:rPr>
        <w:rFonts w:ascii="Symbol" w:eastAsia="Times New Roman" w:hAnsi="Symbol" w:cs="Arial" w:hint="default"/>
        <w:sz w:val="18"/>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0D9115FE"/>
    <w:multiLevelType w:val="hybridMultilevel"/>
    <w:tmpl w:val="E65C0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0E266F18"/>
    <w:multiLevelType w:val="hybridMultilevel"/>
    <w:tmpl w:val="6142A174"/>
    <w:lvl w:ilvl="0" w:tplc="2BC0ECAE">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3000ED8"/>
    <w:multiLevelType w:val="hybridMultilevel"/>
    <w:tmpl w:val="6F70AB82"/>
    <w:lvl w:ilvl="0" w:tplc="7BFA9D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86C7029"/>
    <w:multiLevelType w:val="hybridMultilevel"/>
    <w:tmpl w:val="FBBE70CC"/>
    <w:lvl w:ilvl="0" w:tplc="DED8B4D0">
      <w:start w:val="1"/>
      <w:numFmt w:val="lowerLetter"/>
      <w:lvlText w:val="%1)"/>
      <w:lvlJc w:val="left"/>
      <w:pPr>
        <w:ind w:left="720" w:hanging="360"/>
      </w:pPr>
      <w:rPr>
        <w:rFonts w:hint="default"/>
        <w:b/>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6981F5E"/>
    <w:multiLevelType w:val="hybridMultilevel"/>
    <w:tmpl w:val="E1F8AC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69C4599"/>
    <w:multiLevelType w:val="hybridMultilevel"/>
    <w:tmpl w:val="41BC4352"/>
    <w:lvl w:ilvl="0" w:tplc="F50C6F6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12"/>
  </w:num>
  <w:num w:numId="5">
    <w:abstractNumId w:val="14"/>
  </w:num>
  <w:num w:numId="6">
    <w:abstractNumId w:val="8"/>
  </w:num>
  <w:num w:numId="7">
    <w:abstractNumId w:val="11"/>
  </w:num>
  <w:num w:numId="8">
    <w:abstractNumId w:val="3"/>
    <w:lvlOverride w:ilvl="0">
      <w:lvl w:ilvl="0">
        <w:start w:val="1"/>
        <w:numFmt w:val="bullet"/>
        <w:lvlText w:val=""/>
        <w:legacy w:legacy="1" w:legacySpace="0" w:legacyIndent="283"/>
        <w:lvlJc w:val="left"/>
        <w:pPr>
          <w:ind w:left="963" w:hanging="283"/>
        </w:pPr>
        <w:rPr>
          <w:rFonts w:ascii="Symbol" w:hAnsi="Symbol" w:hint="default"/>
        </w:rPr>
      </w:lvl>
    </w:lvlOverride>
  </w:num>
  <w:num w:numId="9">
    <w:abstractNumId w:val="13"/>
  </w:num>
  <w:num w:numId="10">
    <w:abstractNumId w:val="10"/>
  </w:num>
  <w:num w:numId="11">
    <w:abstractNumId w:val="4"/>
  </w:num>
  <w:num w:numId="12">
    <w:abstractNumId w:val="9"/>
  </w:num>
  <w:num w:numId="13">
    <w:abstractNumId w:val="6"/>
  </w:num>
  <w:num w:numId="14">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pt-BR" w:vendorID="64" w:dllVersion="6" w:nlCheck="1" w:checkStyle="0"/>
  <w:activeWritingStyle w:appName="MSWord" w:lang="es-ES" w:vendorID="64" w:dllVersion="6" w:nlCheck="1" w:checkStyle="0"/>
  <w:activeWritingStyle w:appName="MSWord" w:lang="es-MX" w:vendorID="64" w:dllVersion="6" w:nlCheck="1" w:checkStyle="0"/>
  <w:activeWritingStyle w:appName="MSWord" w:lang="es-419" w:vendorID="64" w:dllVersion="6" w:nlCheck="1" w:checkStyle="1"/>
  <w:activeWritingStyle w:appName="MSWord" w:lang="es-ES_tradnl" w:vendorID="64" w:dllVersion="6" w:nlCheck="1" w:checkStyle="0"/>
  <w:activeWritingStyle w:appName="MSWord" w:lang="es-ES" w:vendorID="64" w:dllVersion="4096" w:nlCheck="1" w:checkStyle="0"/>
  <w:activeWritingStyle w:appName="MSWord" w:lang="es-MX" w:vendorID="64" w:dllVersion="4096" w:nlCheck="1" w:checkStyle="0"/>
  <w:activeWritingStyle w:appName="MSWord" w:lang="en-US" w:vendorID="64" w:dllVersion="6" w:nlCheck="1" w:checkStyle="0"/>
  <w:activeWritingStyle w:appName="MSWord" w:lang="es-ES" w:vendorID="64" w:dllVersion="0" w:nlCheck="1" w:checkStyle="0"/>
  <w:activeWritingStyle w:appName="MSWord" w:lang="en-US" w:vendorID="64" w:dllVersion="0" w:nlCheck="1" w:checkStyle="0"/>
  <w:activeWritingStyle w:appName="MSWord" w:lang="es-MX" w:vendorID="64" w:dllVersion="0" w:nlCheck="1" w:checkStyle="0"/>
  <w:activeWritingStyle w:appName="MSWord" w:lang="es-ES_tradnl" w:vendorID="64" w:dllVersion="4096" w:nlCheck="1" w:checkStyle="0"/>
  <w:activeWritingStyle w:appName="MSWord" w:lang="en-US" w:vendorID="64" w:dllVersion="4096" w:nlCheck="1" w:checkStyle="0"/>
  <w:activeWritingStyle w:appName="MSWord" w:lang="es-ES" w:vendorID="64" w:dllVersion="131078" w:nlCheck="1" w:checkStyle="0"/>
  <w:activeWritingStyle w:appName="MSWord" w:lang="es-MX" w:vendorID="64" w:dllVersion="131078" w:nlCheck="1" w:checkStyle="0"/>
  <w:activeWritingStyle w:appName="MSWord" w:lang="es-ES_tradnl" w:vendorID="64" w:dllVersion="131078" w:nlCheck="1" w:checkStyle="0"/>
  <w:activeWritingStyle w:appName="MSWord" w:lang="pt-BR" w:vendorID="64" w:dllVersion="131078" w:nlCheck="1" w:checkStyle="0"/>
  <w:activeWritingStyle w:appName="MSWord" w:lang="en-US" w:vendorID="64" w:dllVersion="131078" w:nlCheck="1" w:checkStyle="0"/>
  <w:proofState w:spelling="clean" w:grammar="clean"/>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D76"/>
    <w:rsid w:val="000015C2"/>
    <w:rsid w:val="00002030"/>
    <w:rsid w:val="000024DD"/>
    <w:rsid w:val="00005F19"/>
    <w:rsid w:val="00015C32"/>
    <w:rsid w:val="0001757E"/>
    <w:rsid w:val="000201A6"/>
    <w:rsid w:val="00023BC8"/>
    <w:rsid w:val="00023C6D"/>
    <w:rsid w:val="00024039"/>
    <w:rsid w:val="0002644A"/>
    <w:rsid w:val="00026CED"/>
    <w:rsid w:val="00027818"/>
    <w:rsid w:val="0002791B"/>
    <w:rsid w:val="00027B80"/>
    <w:rsid w:val="00027BA6"/>
    <w:rsid w:val="000300FC"/>
    <w:rsid w:val="00030918"/>
    <w:rsid w:val="0003122C"/>
    <w:rsid w:val="00034EFD"/>
    <w:rsid w:val="00035C2E"/>
    <w:rsid w:val="0003730E"/>
    <w:rsid w:val="00040571"/>
    <w:rsid w:val="00041876"/>
    <w:rsid w:val="00044B4F"/>
    <w:rsid w:val="000463F7"/>
    <w:rsid w:val="00053DFA"/>
    <w:rsid w:val="000543D8"/>
    <w:rsid w:val="00055445"/>
    <w:rsid w:val="00060B29"/>
    <w:rsid w:val="000622D7"/>
    <w:rsid w:val="00063CE3"/>
    <w:rsid w:val="000640B6"/>
    <w:rsid w:val="000644CF"/>
    <w:rsid w:val="000652F5"/>
    <w:rsid w:val="00065456"/>
    <w:rsid w:val="00066804"/>
    <w:rsid w:val="00066BD5"/>
    <w:rsid w:val="00066E5D"/>
    <w:rsid w:val="00070947"/>
    <w:rsid w:val="000735FA"/>
    <w:rsid w:val="000741D6"/>
    <w:rsid w:val="00074A69"/>
    <w:rsid w:val="00076088"/>
    <w:rsid w:val="00077010"/>
    <w:rsid w:val="00077F72"/>
    <w:rsid w:val="0008033B"/>
    <w:rsid w:val="000812C5"/>
    <w:rsid w:val="00081E57"/>
    <w:rsid w:val="00083F6F"/>
    <w:rsid w:val="000843E7"/>
    <w:rsid w:val="000860A1"/>
    <w:rsid w:val="00087553"/>
    <w:rsid w:val="00087636"/>
    <w:rsid w:val="00095279"/>
    <w:rsid w:val="000A1A92"/>
    <w:rsid w:val="000A3223"/>
    <w:rsid w:val="000A33E9"/>
    <w:rsid w:val="000A46A4"/>
    <w:rsid w:val="000A6677"/>
    <w:rsid w:val="000A67C1"/>
    <w:rsid w:val="000A6B5D"/>
    <w:rsid w:val="000B0704"/>
    <w:rsid w:val="000B1572"/>
    <w:rsid w:val="000B1DA3"/>
    <w:rsid w:val="000B2170"/>
    <w:rsid w:val="000B53D0"/>
    <w:rsid w:val="000B6E66"/>
    <w:rsid w:val="000B7D95"/>
    <w:rsid w:val="000C54A0"/>
    <w:rsid w:val="000D1E63"/>
    <w:rsid w:val="000D41A8"/>
    <w:rsid w:val="000D6720"/>
    <w:rsid w:val="000E06F0"/>
    <w:rsid w:val="000E1C26"/>
    <w:rsid w:val="000E2BA2"/>
    <w:rsid w:val="000E3CA5"/>
    <w:rsid w:val="000E41C7"/>
    <w:rsid w:val="000F0C15"/>
    <w:rsid w:val="000F167D"/>
    <w:rsid w:val="000F2607"/>
    <w:rsid w:val="000F3DCD"/>
    <w:rsid w:val="000F6A29"/>
    <w:rsid w:val="00103187"/>
    <w:rsid w:val="001036E4"/>
    <w:rsid w:val="0010426C"/>
    <w:rsid w:val="0011127F"/>
    <w:rsid w:val="00112311"/>
    <w:rsid w:val="0011237D"/>
    <w:rsid w:val="00116E2F"/>
    <w:rsid w:val="00120F5B"/>
    <w:rsid w:val="00121E26"/>
    <w:rsid w:val="00123A19"/>
    <w:rsid w:val="0013077E"/>
    <w:rsid w:val="001311E1"/>
    <w:rsid w:val="0013174D"/>
    <w:rsid w:val="00134A27"/>
    <w:rsid w:val="00140A88"/>
    <w:rsid w:val="00141D02"/>
    <w:rsid w:val="0014487C"/>
    <w:rsid w:val="00146031"/>
    <w:rsid w:val="0015197D"/>
    <w:rsid w:val="001539F0"/>
    <w:rsid w:val="00155193"/>
    <w:rsid w:val="00163F06"/>
    <w:rsid w:val="00164648"/>
    <w:rsid w:val="001712AB"/>
    <w:rsid w:val="00173EEC"/>
    <w:rsid w:val="001742CA"/>
    <w:rsid w:val="0017701F"/>
    <w:rsid w:val="0017733A"/>
    <w:rsid w:val="00182E04"/>
    <w:rsid w:val="00184098"/>
    <w:rsid w:val="00185058"/>
    <w:rsid w:val="00186F80"/>
    <w:rsid w:val="00187CBD"/>
    <w:rsid w:val="0019095D"/>
    <w:rsid w:val="00190CAA"/>
    <w:rsid w:val="0019325C"/>
    <w:rsid w:val="00194633"/>
    <w:rsid w:val="00194DA6"/>
    <w:rsid w:val="00195918"/>
    <w:rsid w:val="00195BC8"/>
    <w:rsid w:val="001A06D2"/>
    <w:rsid w:val="001A1FFD"/>
    <w:rsid w:val="001A57C7"/>
    <w:rsid w:val="001B212E"/>
    <w:rsid w:val="001B279A"/>
    <w:rsid w:val="001B3E1E"/>
    <w:rsid w:val="001B4935"/>
    <w:rsid w:val="001B72CB"/>
    <w:rsid w:val="001C3C82"/>
    <w:rsid w:val="001C4782"/>
    <w:rsid w:val="001C73D0"/>
    <w:rsid w:val="001D3E54"/>
    <w:rsid w:val="001D443A"/>
    <w:rsid w:val="001D5F7E"/>
    <w:rsid w:val="001D6103"/>
    <w:rsid w:val="001D638F"/>
    <w:rsid w:val="001D79C6"/>
    <w:rsid w:val="001E19A8"/>
    <w:rsid w:val="001E3D5F"/>
    <w:rsid w:val="001E441E"/>
    <w:rsid w:val="001E46BA"/>
    <w:rsid w:val="001E516D"/>
    <w:rsid w:val="001E7DBE"/>
    <w:rsid w:val="001F10C7"/>
    <w:rsid w:val="001F12C7"/>
    <w:rsid w:val="001F2C89"/>
    <w:rsid w:val="001F3E2F"/>
    <w:rsid w:val="001F6D75"/>
    <w:rsid w:val="00202109"/>
    <w:rsid w:val="00204776"/>
    <w:rsid w:val="002048D6"/>
    <w:rsid w:val="0020768D"/>
    <w:rsid w:val="0021020C"/>
    <w:rsid w:val="00210B60"/>
    <w:rsid w:val="002127DF"/>
    <w:rsid w:val="002159F0"/>
    <w:rsid w:val="002208FA"/>
    <w:rsid w:val="002224BB"/>
    <w:rsid w:val="002231B8"/>
    <w:rsid w:val="002242E6"/>
    <w:rsid w:val="002273F1"/>
    <w:rsid w:val="0022781E"/>
    <w:rsid w:val="0023092F"/>
    <w:rsid w:val="002313A8"/>
    <w:rsid w:val="00231B2C"/>
    <w:rsid w:val="0023206E"/>
    <w:rsid w:val="00232C28"/>
    <w:rsid w:val="002331DC"/>
    <w:rsid w:val="00234239"/>
    <w:rsid w:val="00236B4E"/>
    <w:rsid w:val="00240CD5"/>
    <w:rsid w:val="00245F5E"/>
    <w:rsid w:val="002468E9"/>
    <w:rsid w:val="00246BF8"/>
    <w:rsid w:val="002473DF"/>
    <w:rsid w:val="00247FFC"/>
    <w:rsid w:val="002509BA"/>
    <w:rsid w:val="00253D6A"/>
    <w:rsid w:val="00253E90"/>
    <w:rsid w:val="00254B30"/>
    <w:rsid w:val="00255277"/>
    <w:rsid w:val="00255E10"/>
    <w:rsid w:val="002561F1"/>
    <w:rsid w:val="00256D74"/>
    <w:rsid w:val="0025752F"/>
    <w:rsid w:val="0025777D"/>
    <w:rsid w:val="002600F1"/>
    <w:rsid w:val="00262F04"/>
    <w:rsid w:val="0026336A"/>
    <w:rsid w:val="00263513"/>
    <w:rsid w:val="00263A9B"/>
    <w:rsid w:val="00265C65"/>
    <w:rsid w:val="00267024"/>
    <w:rsid w:val="002707A6"/>
    <w:rsid w:val="0027280F"/>
    <w:rsid w:val="00273A85"/>
    <w:rsid w:val="00275BA3"/>
    <w:rsid w:val="0027628D"/>
    <w:rsid w:val="002763BF"/>
    <w:rsid w:val="00277D09"/>
    <w:rsid w:val="00280D20"/>
    <w:rsid w:val="002831BE"/>
    <w:rsid w:val="00286F6E"/>
    <w:rsid w:val="00290875"/>
    <w:rsid w:val="00291454"/>
    <w:rsid w:val="00292E23"/>
    <w:rsid w:val="00295519"/>
    <w:rsid w:val="002A1A4A"/>
    <w:rsid w:val="002A6003"/>
    <w:rsid w:val="002A72AF"/>
    <w:rsid w:val="002B106B"/>
    <w:rsid w:val="002B28E9"/>
    <w:rsid w:val="002B3CBC"/>
    <w:rsid w:val="002B52BA"/>
    <w:rsid w:val="002C0450"/>
    <w:rsid w:val="002C0815"/>
    <w:rsid w:val="002C23B9"/>
    <w:rsid w:val="002C24EB"/>
    <w:rsid w:val="002C4A08"/>
    <w:rsid w:val="002C7939"/>
    <w:rsid w:val="002D09CA"/>
    <w:rsid w:val="002D3951"/>
    <w:rsid w:val="002D4193"/>
    <w:rsid w:val="002D4506"/>
    <w:rsid w:val="002E1D8F"/>
    <w:rsid w:val="002E3268"/>
    <w:rsid w:val="002E478D"/>
    <w:rsid w:val="002E6B8D"/>
    <w:rsid w:val="002E716B"/>
    <w:rsid w:val="002F024A"/>
    <w:rsid w:val="002F10D3"/>
    <w:rsid w:val="002F23AA"/>
    <w:rsid w:val="002F2BB4"/>
    <w:rsid w:val="002F7825"/>
    <w:rsid w:val="00300F3F"/>
    <w:rsid w:val="00301BAA"/>
    <w:rsid w:val="003067D3"/>
    <w:rsid w:val="00313FB7"/>
    <w:rsid w:val="003154AF"/>
    <w:rsid w:val="00321433"/>
    <w:rsid w:val="00324FE6"/>
    <w:rsid w:val="0032544A"/>
    <w:rsid w:val="00327938"/>
    <w:rsid w:val="00330299"/>
    <w:rsid w:val="0033132E"/>
    <w:rsid w:val="00331F79"/>
    <w:rsid w:val="003358CC"/>
    <w:rsid w:val="00335927"/>
    <w:rsid w:val="00335960"/>
    <w:rsid w:val="00335E3C"/>
    <w:rsid w:val="0033690B"/>
    <w:rsid w:val="00336C9E"/>
    <w:rsid w:val="003379F3"/>
    <w:rsid w:val="00337A8B"/>
    <w:rsid w:val="00341711"/>
    <w:rsid w:val="00341AFA"/>
    <w:rsid w:val="00341C65"/>
    <w:rsid w:val="0034276E"/>
    <w:rsid w:val="003434D1"/>
    <w:rsid w:val="00345969"/>
    <w:rsid w:val="003462F9"/>
    <w:rsid w:val="003466B2"/>
    <w:rsid w:val="003512B8"/>
    <w:rsid w:val="00355864"/>
    <w:rsid w:val="00360798"/>
    <w:rsid w:val="003614AA"/>
    <w:rsid w:val="00362ECC"/>
    <w:rsid w:val="00366468"/>
    <w:rsid w:val="00370199"/>
    <w:rsid w:val="00377286"/>
    <w:rsid w:val="00377935"/>
    <w:rsid w:val="00380417"/>
    <w:rsid w:val="00383E20"/>
    <w:rsid w:val="00384993"/>
    <w:rsid w:val="00384AFC"/>
    <w:rsid w:val="00385FB9"/>
    <w:rsid w:val="00387E75"/>
    <w:rsid w:val="00391F32"/>
    <w:rsid w:val="00397E49"/>
    <w:rsid w:val="003A03DD"/>
    <w:rsid w:val="003A078A"/>
    <w:rsid w:val="003A2E57"/>
    <w:rsid w:val="003A3C78"/>
    <w:rsid w:val="003A57CC"/>
    <w:rsid w:val="003A616E"/>
    <w:rsid w:val="003B061B"/>
    <w:rsid w:val="003B0BF9"/>
    <w:rsid w:val="003B1E6F"/>
    <w:rsid w:val="003B5DF9"/>
    <w:rsid w:val="003B73B2"/>
    <w:rsid w:val="003C0EE5"/>
    <w:rsid w:val="003C1318"/>
    <w:rsid w:val="003C1FDD"/>
    <w:rsid w:val="003C5107"/>
    <w:rsid w:val="003C53C9"/>
    <w:rsid w:val="003C5F01"/>
    <w:rsid w:val="003C69EF"/>
    <w:rsid w:val="003C6C06"/>
    <w:rsid w:val="003D328D"/>
    <w:rsid w:val="003D3907"/>
    <w:rsid w:val="003E0882"/>
    <w:rsid w:val="003E1403"/>
    <w:rsid w:val="003E5035"/>
    <w:rsid w:val="003F1DF5"/>
    <w:rsid w:val="003F4BA4"/>
    <w:rsid w:val="003F52FC"/>
    <w:rsid w:val="003F65D4"/>
    <w:rsid w:val="003F78F5"/>
    <w:rsid w:val="004013A8"/>
    <w:rsid w:val="0040208B"/>
    <w:rsid w:val="004031C1"/>
    <w:rsid w:val="004057B9"/>
    <w:rsid w:val="004058D4"/>
    <w:rsid w:val="00412E26"/>
    <w:rsid w:val="00416C62"/>
    <w:rsid w:val="004230DC"/>
    <w:rsid w:val="0042683D"/>
    <w:rsid w:val="00426A50"/>
    <w:rsid w:val="00427B2B"/>
    <w:rsid w:val="00431619"/>
    <w:rsid w:val="00431DE9"/>
    <w:rsid w:val="0043264D"/>
    <w:rsid w:val="00433F10"/>
    <w:rsid w:val="00433FA4"/>
    <w:rsid w:val="00434D9E"/>
    <w:rsid w:val="0043615B"/>
    <w:rsid w:val="004419D0"/>
    <w:rsid w:val="00443B4E"/>
    <w:rsid w:val="004450D8"/>
    <w:rsid w:val="00447651"/>
    <w:rsid w:val="00452E29"/>
    <w:rsid w:val="00453575"/>
    <w:rsid w:val="004573F2"/>
    <w:rsid w:val="00461634"/>
    <w:rsid w:val="0046236C"/>
    <w:rsid w:val="00464A02"/>
    <w:rsid w:val="00466748"/>
    <w:rsid w:val="004674D4"/>
    <w:rsid w:val="00467984"/>
    <w:rsid w:val="004700A3"/>
    <w:rsid w:val="00471DEB"/>
    <w:rsid w:val="00480304"/>
    <w:rsid w:val="00482ED0"/>
    <w:rsid w:val="004863A7"/>
    <w:rsid w:val="00487E75"/>
    <w:rsid w:val="004905DF"/>
    <w:rsid w:val="004930E4"/>
    <w:rsid w:val="004935D2"/>
    <w:rsid w:val="00494893"/>
    <w:rsid w:val="004A01A5"/>
    <w:rsid w:val="004A0FC3"/>
    <w:rsid w:val="004C1DC9"/>
    <w:rsid w:val="004C3B25"/>
    <w:rsid w:val="004C4FD9"/>
    <w:rsid w:val="004D1BAB"/>
    <w:rsid w:val="004D2B22"/>
    <w:rsid w:val="004D3EB1"/>
    <w:rsid w:val="004E037C"/>
    <w:rsid w:val="004E2FF3"/>
    <w:rsid w:val="004E77A0"/>
    <w:rsid w:val="004E7F21"/>
    <w:rsid w:val="004F104D"/>
    <w:rsid w:val="004F1B09"/>
    <w:rsid w:val="004F2574"/>
    <w:rsid w:val="004F2BC3"/>
    <w:rsid w:val="004F3E69"/>
    <w:rsid w:val="004F5CD7"/>
    <w:rsid w:val="004F6B37"/>
    <w:rsid w:val="004F7118"/>
    <w:rsid w:val="00500842"/>
    <w:rsid w:val="00501D86"/>
    <w:rsid w:val="005034EC"/>
    <w:rsid w:val="00510433"/>
    <w:rsid w:val="005110D2"/>
    <w:rsid w:val="00511CC6"/>
    <w:rsid w:val="005135CC"/>
    <w:rsid w:val="005145B8"/>
    <w:rsid w:val="005148C2"/>
    <w:rsid w:val="00515C0E"/>
    <w:rsid w:val="00520160"/>
    <w:rsid w:val="00520168"/>
    <w:rsid w:val="00521042"/>
    <w:rsid w:val="00522212"/>
    <w:rsid w:val="005241C2"/>
    <w:rsid w:val="00527AA4"/>
    <w:rsid w:val="00527ECB"/>
    <w:rsid w:val="005305FA"/>
    <w:rsid w:val="00530834"/>
    <w:rsid w:val="005309DA"/>
    <w:rsid w:val="0053224A"/>
    <w:rsid w:val="005338E8"/>
    <w:rsid w:val="00534B30"/>
    <w:rsid w:val="00535BBB"/>
    <w:rsid w:val="00541956"/>
    <w:rsid w:val="005430CE"/>
    <w:rsid w:val="00544311"/>
    <w:rsid w:val="00546748"/>
    <w:rsid w:val="00547961"/>
    <w:rsid w:val="00547CE7"/>
    <w:rsid w:val="0055009D"/>
    <w:rsid w:val="005505E3"/>
    <w:rsid w:val="00552DA1"/>
    <w:rsid w:val="00553274"/>
    <w:rsid w:val="00553744"/>
    <w:rsid w:val="00556AAA"/>
    <w:rsid w:val="00556BA8"/>
    <w:rsid w:val="00562AA8"/>
    <w:rsid w:val="005674BB"/>
    <w:rsid w:val="00573630"/>
    <w:rsid w:val="005762CC"/>
    <w:rsid w:val="00584371"/>
    <w:rsid w:val="0058635B"/>
    <w:rsid w:val="005873A2"/>
    <w:rsid w:val="00590EFA"/>
    <w:rsid w:val="00592154"/>
    <w:rsid w:val="005921AB"/>
    <w:rsid w:val="0059549F"/>
    <w:rsid w:val="0059598B"/>
    <w:rsid w:val="005A28B6"/>
    <w:rsid w:val="005A2AAC"/>
    <w:rsid w:val="005A4818"/>
    <w:rsid w:val="005B089B"/>
    <w:rsid w:val="005B1A10"/>
    <w:rsid w:val="005B533C"/>
    <w:rsid w:val="005B5FA5"/>
    <w:rsid w:val="005C0B2B"/>
    <w:rsid w:val="005C2853"/>
    <w:rsid w:val="005C3506"/>
    <w:rsid w:val="005C5594"/>
    <w:rsid w:val="005D1AF0"/>
    <w:rsid w:val="005D2E76"/>
    <w:rsid w:val="005E02AB"/>
    <w:rsid w:val="005E117E"/>
    <w:rsid w:val="005E17A8"/>
    <w:rsid w:val="005E39D0"/>
    <w:rsid w:val="005E4821"/>
    <w:rsid w:val="005E52AF"/>
    <w:rsid w:val="005E555B"/>
    <w:rsid w:val="005E7035"/>
    <w:rsid w:val="005F059A"/>
    <w:rsid w:val="005F1960"/>
    <w:rsid w:val="005F2D6D"/>
    <w:rsid w:val="005F40F0"/>
    <w:rsid w:val="005F5531"/>
    <w:rsid w:val="005F5D8B"/>
    <w:rsid w:val="005F6624"/>
    <w:rsid w:val="00603CDE"/>
    <w:rsid w:val="0060500A"/>
    <w:rsid w:val="00611467"/>
    <w:rsid w:val="00611FEC"/>
    <w:rsid w:val="00615824"/>
    <w:rsid w:val="0061770D"/>
    <w:rsid w:val="006227CA"/>
    <w:rsid w:val="00623099"/>
    <w:rsid w:val="00623FDB"/>
    <w:rsid w:val="00627CA1"/>
    <w:rsid w:val="00634EA8"/>
    <w:rsid w:val="00642906"/>
    <w:rsid w:val="00643A4A"/>
    <w:rsid w:val="0064566A"/>
    <w:rsid w:val="00645F6A"/>
    <w:rsid w:val="00647507"/>
    <w:rsid w:val="006501CF"/>
    <w:rsid w:val="0065532F"/>
    <w:rsid w:val="00656301"/>
    <w:rsid w:val="00660DB9"/>
    <w:rsid w:val="0066123E"/>
    <w:rsid w:val="0066190F"/>
    <w:rsid w:val="00661B49"/>
    <w:rsid w:val="0066281F"/>
    <w:rsid w:val="00663641"/>
    <w:rsid w:val="006676D1"/>
    <w:rsid w:val="00667BE1"/>
    <w:rsid w:val="00667BEE"/>
    <w:rsid w:val="0067048E"/>
    <w:rsid w:val="00671E4D"/>
    <w:rsid w:val="00674D0A"/>
    <w:rsid w:val="00676B2E"/>
    <w:rsid w:val="006805FC"/>
    <w:rsid w:val="006832D3"/>
    <w:rsid w:val="006837A0"/>
    <w:rsid w:val="00683885"/>
    <w:rsid w:val="00685534"/>
    <w:rsid w:val="006871DC"/>
    <w:rsid w:val="00687302"/>
    <w:rsid w:val="00690DDE"/>
    <w:rsid w:val="00691907"/>
    <w:rsid w:val="00691A0E"/>
    <w:rsid w:val="006952A2"/>
    <w:rsid w:val="00695DAF"/>
    <w:rsid w:val="0069751E"/>
    <w:rsid w:val="006A128E"/>
    <w:rsid w:val="006A1EB2"/>
    <w:rsid w:val="006A3707"/>
    <w:rsid w:val="006A39E0"/>
    <w:rsid w:val="006A4434"/>
    <w:rsid w:val="006A5A79"/>
    <w:rsid w:val="006A6DD9"/>
    <w:rsid w:val="006B14DE"/>
    <w:rsid w:val="006B2F79"/>
    <w:rsid w:val="006B3067"/>
    <w:rsid w:val="006B70F2"/>
    <w:rsid w:val="006B784A"/>
    <w:rsid w:val="006C086B"/>
    <w:rsid w:val="006C09E3"/>
    <w:rsid w:val="006C1339"/>
    <w:rsid w:val="006C34FD"/>
    <w:rsid w:val="006C3C18"/>
    <w:rsid w:val="006C5DD5"/>
    <w:rsid w:val="006C6F89"/>
    <w:rsid w:val="006D01DE"/>
    <w:rsid w:val="006D0DFF"/>
    <w:rsid w:val="006D298E"/>
    <w:rsid w:val="006D2ADB"/>
    <w:rsid w:val="006D3FA3"/>
    <w:rsid w:val="006D7CAC"/>
    <w:rsid w:val="006E0E2E"/>
    <w:rsid w:val="006E1703"/>
    <w:rsid w:val="006E4F07"/>
    <w:rsid w:val="006F0211"/>
    <w:rsid w:val="006F1E50"/>
    <w:rsid w:val="006F2182"/>
    <w:rsid w:val="006F3B98"/>
    <w:rsid w:val="006F63BF"/>
    <w:rsid w:val="007026FA"/>
    <w:rsid w:val="00704277"/>
    <w:rsid w:val="00710FB8"/>
    <w:rsid w:val="007122CA"/>
    <w:rsid w:val="00713523"/>
    <w:rsid w:val="007149F4"/>
    <w:rsid w:val="0071535A"/>
    <w:rsid w:val="0071613B"/>
    <w:rsid w:val="00722C61"/>
    <w:rsid w:val="00723BD3"/>
    <w:rsid w:val="007251BF"/>
    <w:rsid w:val="007260CE"/>
    <w:rsid w:val="007264F8"/>
    <w:rsid w:val="00726944"/>
    <w:rsid w:val="00730839"/>
    <w:rsid w:val="007361BD"/>
    <w:rsid w:val="007368E7"/>
    <w:rsid w:val="00737D08"/>
    <w:rsid w:val="00741E1A"/>
    <w:rsid w:val="00742CE3"/>
    <w:rsid w:val="0074411F"/>
    <w:rsid w:val="0074445E"/>
    <w:rsid w:val="007462AC"/>
    <w:rsid w:val="00751467"/>
    <w:rsid w:val="00751D9A"/>
    <w:rsid w:val="007536B9"/>
    <w:rsid w:val="00753F31"/>
    <w:rsid w:val="007549AC"/>
    <w:rsid w:val="0075789A"/>
    <w:rsid w:val="0076321D"/>
    <w:rsid w:val="00763908"/>
    <w:rsid w:val="0076538F"/>
    <w:rsid w:val="00766870"/>
    <w:rsid w:val="0076734E"/>
    <w:rsid w:val="0077292B"/>
    <w:rsid w:val="0077405A"/>
    <w:rsid w:val="007740D1"/>
    <w:rsid w:val="00775E05"/>
    <w:rsid w:val="0077608D"/>
    <w:rsid w:val="00782349"/>
    <w:rsid w:val="0078287D"/>
    <w:rsid w:val="0078432B"/>
    <w:rsid w:val="007844EE"/>
    <w:rsid w:val="00785744"/>
    <w:rsid w:val="00786CC0"/>
    <w:rsid w:val="00790AC3"/>
    <w:rsid w:val="0079288F"/>
    <w:rsid w:val="0079327A"/>
    <w:rsid w:val="007951AA"/>
    <w:rsid w:val="007A0428"/>
    <w:rsid w:val="007A132B"/>
    <w:rsid w:val="007A2E38"/>
    <w:rsid w:val="007A3C77"/>
    <w:rsid w:val="007A48C9"/>
    <w:rsid w:val="007A4D26"/>
    <w:rsid w:val="007A6A5C"/>
    <w:rsid w:val="007B0B63"/>
    <w:rsid w:val="007B3572"/>
    <w:rsid w:val="007B4548"/>
    <w:rsid w:val="007C2EC3"/>
    <w:rsid w:val="007C2F55"/>
    <w:rsid w:val="007C32E7"/>
    <w:rsid w:val="007C393A"/>
    <w:rsid w:val="007C3E92"/>
    <w:rsid w:val="007C50FD"/>
    <w:rsid w:val="007D01A5"/>
    <w:rsid w:val="007D1D34"/>
    <w:rsid w:val="007D6B84"/>
    <w:rsid w:val="007E115C"/>
    <w:rsid w:val="007E18F9"/>
    <w:rsid w:val="007F0AC2"/>
    <w:rsid w:val="007F58D9"/>
    <w:rsid w:val="007F7430"/>
    <w:rsid w:val="00800EC1"/>
    <w:rsid w:val="008018EF"/>
    <w:rsid w:val="0080199C"/>
    <w:rsid w:val="00801B65"/>
    <w:rsid w:val="00801E22"/>
    <w:rsid w:val="00802F15"/>
    <w:rsid w:val="00803DED"/>
    <w:rsid w:val="008043E7"/>
    <w:rsid w:val="00804D47"/>
    <w:rsid w:val="00805C14"/>
    <w:rsid w:val="00806D81"/>
    <w:rsid w:val="0080712D"/>
    <w:rsid w:val="00807CA4"/>
    <w:rsid w:val="00807D89"/>
    <w:rsid w:val="0081027C"/>
    <w:rsid w:val="0081052E"/>
    <w:rsid w:val="00810765"/>
    <w:rsid w:val="00811700"/>
    <w:rsid w:val="008151DC"/>
    <w:rsid w:val="00815CCC"/>
    <w:rsid w:val="0081645B"/>
    <w:rsid w:val="00816D9E"/>
    <w:rsid w:val="008210CF"/>
    <w:rsid w:val="00821F58"/>
    <w:rsid w:val="00822F88"/>
    <w:rsid w:val="00824A38"/>
    <w:rsid w:val="00824C84"/>
    <w:rsid w:val="008258DD"/>
    <w:rsid w:val="008261CF"/>
    <w:rsid w:val="00831B71"/>
    <w:rsid w:val="00835693"/>
    <w:rsid w:val="008357B5"/>
    <w:rsid w:val="00836A9C"/>
    <w:rsid w:val="00837AF2"/>
    <w:rsid w:val="00841CAD"/>
    <w:rsid w:val="008444A8"/>
    <w:rsid w:val="008458AB"/>
    <w:rsid w:val="00845D78"/>
    <w:rsid w:val="00851204"/>
    <w:rsid w:val="008535C4"/>
    <w:rsid w:val="00853996"/>
    <w:rsid w:val="00853DEB"/>
    <w:rsid w:val="00853F4B"/>
    <w:rsid w:val="00855F31"/>
    <w:rsid w:val="00857AD8"/>
    <w:rsid w:val="00862438"/>
    <w:rsid w:val="00863FBA"/>
    <w:rsid w:val="0086442C"/>
    <w:rsid w:val="008658FB"/>
    <w:rsid w:val="00865BAB"/>
    <w:rsid w:val="00866C60"/>
    <w:rsid w:val="00870978"/>
    <w:rsid w:val="008709EE"/>
    <w:rsid w:val="00872B24"/>
    <w:rsid w:val="00873292"/>
    <w:rsid w:val="0087551F"/>
    <w:rsid w:val="00877A90"/>
    <w:rsid w:val="008820C8"/>
    <w:rsid w:val="00883EF8"/>
    <w:rsid w:val="008849CF"/>
    <w:rsid w:val="00884BA1"/>
    <w:rsid w:val="0088533E"/>
    <w:rsid w:val="0088782F"/>
    <w:rsid w:val="00890A6B"/>
    <w:rsid w:val="008913E6"/>
    <w:rsid w:val="00893DB5"/>
    <w:rsid w:val="0089684E"/>
    <w:rsid w:val="008A1FAA"/>
    <w:rsid w:val="008A5B3A"/>
    <w:rsid w:val="008A6588"/>
    <w:rsid w:val="008A73D4"/>
    <w:rsid w:val="008B1F29"/>
    <w:rsid w:val="008B300D"/>
    <w:rsid w:val="008B49D7"/>
    <w:rsid w:val="008B4F3C"/>
    <w:rsid w:val="008B7F82"/>
    <w:rsid w:val="008C092A"/>
    <w:rsid w:val="008C2E3A"/>
    <w:rsid w:val="008C3F10"/>
    <w:rsid w:val="008C4130"/>
    <w:rsid w:val="008C6C95"/>
    <w:rsid w:val="008D0D86"/>
    <w:rsid w:val="008D188F"/>
    <w:rsid w:val="008D45CE"/>
    <w:rsid w:val="008D5FDC"/>
    <w:rsid w:val="008D7703"/>
    <w:rsid w:val="008D7DFA"/>
    <w:rsid w:val="008D7E99"/>
    <w:rsid w:val="008E0F0F"/>
    <w:rsid w:val="008E223B"/>
    <w:rsid w:val="008F0E04"/>
    <w:rsid w:val="008F2700"/>
    <w:rsid w:val="008F2969"/>
    <w:rsid w:val="008F3177"/>
    <w:rsid w:val="008F3496"/>
    <w:rsid w:val="008F4D4A"/>
    <w:rsid w:val="009003D2"/>
    <w:rsid w:val="00900988"/>
    <w:rsid w:val="0090128D"/>
    <w:rsid w:val="009024EA"/>
    <w:rsid w:val="0090357E"/>
    <w:rsid w:val="00905937"/>
    <w:rsid w:val="009069B5"/>
    <w:rsid w:val="00906A08"/>
    <w:rsid w:val="00907727"/>
    <w:rsid w:val="0091288F"/>
    <w:rsid w:val="00915D32"/>
    <w:rsid w:val="00916341"/>
    <w:rsid w:val="00920CAA"/>
    <w:rsid w:val="00921534"/>
    <w:rsid w:val="009238D2"/>
    <w:rsid w:val="009251B1"/>
    <w:rsid w:val="00925CDC"/>
    <w:rsid w:val="00926522"/>
    <w:rsid w:val="009322CE"/>
    <w:rsid w:val="00933CD3"/>
    <w:rsid w:val="00934923"/>
    <w:rsid w:val="0093759E"/>
    <w:rsid w:val="0094406C"/>
    <w:rsid w:val="00944A2F"/>
    <w:rsid w:val="00944E8B"/>
    <w:rsid w:val="00945EA6"/>
    <w:rsid w:val="0095027D"/>
    <w:rsid w:val="009502E0"/>
    <w:rsid w:val="0095258B"/>
    <w:rsid w:val="009527EA"/>
    <w:rsid w:val="009572AB"/>
    <w:rsid w:val="00957952"/>
    <w:rsid w:val="00961C71"/>
    <w:rsid w:val="00962417"/>
    <w:rsid w:val="00963C8A"/>
    <w:rsid w:val="00965711"/>
    <w:rsid w:val="00965BAA"/>
    <w:rsid w:val="00970332"/>
    <w:rsid w:val="00974E51"/>
    <w:rsid w:val="00974FD7"/>
    <w:rsid w:val="00977C2E"/>
    <w:rsid w:val="009802E4"/>
    <w:rsid w:val="00984526"/>
    <w:rsid w:val="00991DFD"/>
    <w:rsid w:val="009920EC"/>
    <w:rsid w:val="00995A0E"/>
    <w:rsid w:val="00997979"/>
    <w:rsid w:val="009A20DD"/>
    <w:rsid w:val="009A7D2B"/>
    <w:rsid w:val="009B36D0"/>
    <w:rsid w:val="009C27A1"/>
    <w:rsid w:val="009C2C55"/>
    <w:rsid w:val="009C2E6D"/>
    <w:rsid w:val="009C6F0A"/>
    <w:rsid w:val="009D1253"/>
    <w:rsid w:val="009D179F"/>
    <w:rsid w:val="009D4374"/>
    <w:rsid w:val="009D4893"/>
    <w:rsid w:val="009D59F6"/>
    <w:rsid w:val="009E00FC"/>
    <w:rsid w:val="009E4C0B"/>
    <w:rsid w:val="009F0722"/>
    <w:rsid w:val="009F0DD6"/>
    <w:rsid w:val="009F154A"/>
    <w:rsid w:val="009F1C14"/>
    <w:rsid w:val="009F1CCD"/>
    <w:rsid w:val="00A03E46"/>
    <w:rsid w:val="00A06A1B"/>
    <w:rsid w:val="00A06ED6"/>
    <w:rsid w:val="00A11A74"/>
    <w:rsid w:val="00A11CF1"/>
    <w:rsid w:val="00A120AA"/>
    <w:rsid w:val="00A13BC2"/>
    <w:rsid w:val="00A17646"/>
    <w:rsid w:val="00A27757"/>
    <w:rsid w:val="00A30A9E"/>
    <w:rsid w:val="00A30EC1"/>
    <w:rsid w:val="00A33DA8"/>
    <w:rsid w:val="00A33EAE"/>
    <w:rsid w:val="00A33F24"/>
    <w:rsid w:val="00A35BDC"/>
    <w:rsid w:val="00A36E07"/>
    <w:rsid w:val="00A37ED4"/>
    <w:rsid w:val="00A40F81"/>
    <w:rsid w:val="00A4128C"/>
    <w:rsid w:val="00A43104"/>
    <w:rsid w:val="00A44260"/>
    <w:rsid w:val="00A46D88"/>
    <w:rsid w:val="00A47D2A"/>
    <w:rsid w:val="00A52B8F"/>
    <w:rsid w:val="00A54351"/>
    <w:rsid w:val="00A54F13"/>
    <w:rsid w:val="00A55297"/>
    <w:rsid w:val="00A56E21"/>
    <w:rsid w:val="00A62C4F"/>
    <w:rsid w:val="00A6387B"/>
    <w:rsid w:val="00A64030"/>
    <w:rsid w:val="00A641A3"/>
    <w:rsid w:val="00A64E2C"/>
    <w:rsid w:val="00A65EA7"/>
    <w:rsid w:val="00A71753"/>
    <w:rsid w:val="00A724E4"/>
    <w:rsid w:val="00A730AA"/>
    <w:rsid w:val="00A7322D"/>
    <w:rsid w:val="00A750F2"/>
    <w:rsid w:val="00A81739"/>
    <w:rsid w:val="00A831B6"/>
    <w:rsid w:val="00A85DDB"/>
    <w:rsid w:val="00A90F7A"/>
    <w:rsid w:val="00A94F99"/>
    <w:rsid w:val="00AA0CA3"/>
    <w:rsid w:val="00AA48D6"/>
    <w:rsid w:val="00AA548F"/>
    <w:rsid w:val="00AA5D34"/>
    <w:rsid w:val="00AA5F5C"/>
    <w:rsid w:val="00AB1B67"/>
    <w:rsid w:val="00AB3C0D"/>
    <w:rsid w:val="00AC2C37"/>
    <w:rsid w:val="00AC36F3"/>
    <w:rsid w:val="00AC3C38"/>
    <w:rsid w:val="00AC41EC"/>
    <w:rsid w:val="00AC5313"/>
    <w:rsid w:val="00AC6913"/>
    <w:rsid w:val="00AC75E0"/>
    <w:rsid w:val="00AC78C6"/>
    <w:rsid w:val="00AD5C68"/>
    <w:rsid w:val="00AD65C3"/>
    <w:rsid w:val="00AE012F"/>
    <w:rsid w:val="00AE23C0"/>
    <w:rsid w:val="00AE2611"/>
    <w:rsid w:val="00AE5AF8"/>
    <w:rsid w:val="00AE7D7A"/>
    <w:rsid w:val="00AF1DE2"/>
    <w:rsid w:val="00AF2AC3"/>
    <w:rsid w:val="00AF2CF0"/>
    <w:rsid w:val="00AF3F4E"/>
    <w:rsid w:val="00AF4DD2"/>
    <w:rsid w:val="00AF5342"/>
    <w:rsid w:val="00AF6633"/>
    <w:rsid w:val="00AF7357"/>
    <w:rsid w:val="00B01ADD"/>
    <w:rsid w:val="00B0410A"/>
    <w:rsid w:val="00B10017"/>
    <w:rsid w:val="00B10C08"/>
    <w:rsid w:val="00B13551"/>
    <w:rsid w:val="00B21370"/>
    <w:rsid w:val="00B21BF2"/>
    <w:rsid w:val="00B2309B"/>
    <w:rsid w:val="00B25B5D"/>
    <w:rsid w:val="00B3079B"/>
    <w:rsid w:val="00B307BD"/>
    <w:rsid w:val="00B33734"/>
    <w:rsid w:val="00B339EB"/>
    <w:rsid w:val="00B35559"/>
    <w:rsid w:val="00B37F5E"/>
    <w:rsid w:val="00B40013"/>
    <w:rsid w:val="00B4094A"/>
    <w:rsid w:val="00B41A77"/>
    <w:rsid w:val="00B42E5D"/>
    <w:rsid w:val="00B43093"/>
    <w:rsid w:val="00B51CCE"/>
    <w:rsid w:val="00B51E34"/>
    <w:rsid w:val="00B51EE6"/>
    <w:rsid w:val="00B52A94"/>
    <w:rsid w:val="00B53D4B"/>
    <w:rsid w:val="00B56C6D"/>
    <w:rsid w:val="00B56D62"/>
    <w:rsid w:val="00B60C4B"/>
    <w:rsid w:val="00B62624"/>
    <w:rsid w:val="00B629E2"/>
    <w:rsid w:val="00B63647"/>
    <w:rsid w:val="00B652B5"/>
    <w:rsid w:val="00B668DB"/>
    <w:rsid w:val="00B6712B"/>
    <w:rsid w:val="00B67957"/>
    <w:rsid w:val="00B67F05"/>
    <w:rsid w:val="00B70E9D"/>
    <w:rsid w:val="00B766E5"/>
    <w:rsid w:val="00B768A9"/>
    <w:rsid w:val="00B77C47"/>
    <w:rsid w:val="00B850FB"/>
    <w:rsid w:val="00B855CE"/>
    <w:rsid w:val="00B86D9C"/>
    <w:rsid w:val="00B86E4F"/>
    <w:rsid w:val="00B878E6"/>
    <w:rsid w:val="00B90541"/>
    <w:rsid w:val="00B90E6E"/>
    <w:rsid w:val="00B91118"/>
    <w:rsid w:val="00B91632"/>
    <w:rsid w:val="00B93138"/>
    <w:rsid w:val="00B9586A"/>
    <w:rsid w:val="00B95F5B"/>
    <w:rsid w:val="00BA0506"/>
    <w:rsid w:val="00BA0690"/>
    <w:rsid w:val="00BA7A1F"/>
    <w:rsid w:val="00BB0E9E"/>
    <w:rsid w:val="00BB2870"/>
    <w:rsid w:val="00BB28A7"/>
    <w:rsid w:val="00BB3BBC"/>
    <w:rsid w:val="00BB4BAA"/>
    <w:rsid w:val="00BB6CDD"/>
    <w:rsid w:val="00BC5875"/>
    <w:rsid w:val="00BC644F"/>
    <w:rsid w:val="00BC67DE"/>
    <w:rsid w:val="00BC75C8"/>
    <w:rsid w:val="00BD1705"/>
    <w:rsid w:val="00BD1DA4"/>
    <w:rsid w:val="00BD1F2B"/>
    <w:rsid w:val="00BD7DC8"/>
    <w:rsid w:val="00BE3DC9"/>
    <w:rsid w:val="00BE4640"/>
    <w:rsid w:val="00BE46DB"/>
    <w:rsid w:val="00BE5020"/>
    <w:rsid w:val="00BE7C52"/>
    <w:rsid w:val="00BF030E"/>
    <w:rsid w:val="00BF0354"/>
    <w:rsid w:val="00BF1CAB"/>
    <w:rsid w:val="00BF285D"/>
    <w:rsid w:val="00BF3BA5"/>
    <w:rsid w:val="00BF42BA"/>
    <w:rsid w:val="00BF52E0"/>
    <w:rsid w:val="00BF57FC"/>
    <w:rsid w:val="00BF7018"/>
    <w:rsid w:val="00BF7080"/>
    <w:rsid w:val="00C00099"/>
    <w:rsid w:val="00C00CB8"/>
    <w:rsid w:val="00C01877"/>
    <w:rsid w:val="00C06518"/>
    <w:rsid w:val="00C068CB"/>
    <w:rsid w:val="00C078C0"/>
    <w:rsid w:val="00C11E95"/>
    <w:rsid w:val="00C2184D"/>
    <w:rsid w:val="00C22633"/>
    <w:rsid w:val="00C22CC3"/>
    <w:rsid w:val="00C236C0"/>
    <w:rsid w:val="00C26CBE"/>
    <w:rsid w:val="00C30163"/>
    <w:rsid w:val="00C31D6B"/>
    <w:rsid w:val="00C325EB"/>
    <w:rsid w:val="00C3526B"/>
    <w:rsid w:val="00C36A1F"/>
    <w:rsid w:val="00C37848"/>
    <w:rsid w:val="00C41FE0"/>
    <w:rsid w:val="00C5082E"/>
    <w:rsid w:val="00C519AA"/>
    <w:rsid w:val="00C529DA"/>
    <w:rsid w:val="00C55CE7"/>
    <w:rsid w:val="00C60EA9"/>
    <w:rsid w:val="00C623DD"/>
    <w:rsid w:val="00C67819"/>
    <w:rsid w:val="00C6783C"/>
    <w:rsid w:val="00C67A74"/>
    <w:rsid w:val="00C710EF"/>
    <w:rsid w:val="00C72DF0"/>
    <w:rsid w:val="00C73287"/>
    <w:rsid w:val="00C741C4"/>
    <w:rsid w:val="00C75D32"/>
    <w:rsid w:val="00C82878"/>
    <w:rsid w:val="00C83BEC"/>
    <w:rsid w:val="00C84580"/>
    <w:rsid w:val="00C85F22"/>
    <w:rsid w:val="00C861CF"/>
    <w:rsid w:val="00C875C9"/>
    <w:rsid w:val="00C93438"/>
    <w:rsid w:val="00C937FC"/>
    <w:rsid w:val="00C93C2A"/>
    <w:rsid w:val="00C94496"/>
    <w:rsid w:val="00C94CDA"/>
    <w:rsid w:val="00C95335"/>
    <w:rsid w:val="00CA0E11"/>
    <w:rsid w:val="00CA14D2"/>
    <w:rsid w:val="00CA1988"/>
    <w:rsid w:val="00CA27A8"/>
    <w:rsid w:val="00CA3693"/>
    <w:rsid w:val="00CA4D0B"/>
    <w:rsid w:val="00CA69B7"/>
    <w:rsid w:val="00CA6AB6"/>
    <w:rsid w:val="00CB24D1"/>
    <w:rsid w:val="00CB25E7"/>
    <w:rsid w:val="00CB3746"/>
    <w:rsid w:val="00CB5250"/>
    <w:rsid w:val="00CB5EBE"/>
    <w:rsid w:val="00CC2D82"/>
    <w:rsid w:val="00CC46AC"/>
    <w:rsid w:val="00CC5E19"/>
    <w:rsid w:val="00CC616F"/>
    <w:rsid w:val="00CC77FD"/>
    <w:rsid w:val="00CC79CE"/>
    <w:rsid w:val="00CD0438"/>
    <w:rsid w:val="00CD1277"/>
    <w:rsid w:val="00CD55D7"/>
    <w:rsid w:val="00CD5979"/>
    <w:rsid w:val="00CD64B8"/>
    <w:rsid w:val="00CD719B"/>
    <w:rsid w:val="00CE176A"/>
    <w:rsid w:val="00CE17C9"/>
    <w:rsid w:val="00CE1B46"/>
    <w:rsid w:val="00CE3AF3"/>
    <w:rsid w:val="00CE6286"/>
    <w:rsid w:val="00CE7192"/>
    <w:rsid w:val="00CF0C7D"/>
    <w:rsid w:val="00CF26D5"/>
    <w:rsid w:val="00CF5CAE"/>
    <w:rsid w:val="00D01CFE"/>
    <w:rsid w:val="00D02D9B"/>
    <w:rsid w:val="00D03963"/>
    <w:rsid w:val="00D07260"/>
    <w:rsid w:val="00D11C9C"/>
    <w:rsid w:val="00D13CD9"/>
    <w:rsid w:val="00D140FE"/>
    <w:rsid w:val="00D1436D"/>
    <w:rsid w:val="00D21970"/>
    <w:rsid w:val="00D22FC1"/>
    <w:rsid w:val="00D249CB"/>
    <w:rsid w:val="00D30AB3"/>
    <w:rsid w:val="00D32B2A"/>
    <w:rsid w:val="00D3519E"/>
    <w:rsid w:val="00D37E98"/>
    <w:rsid w:val="00D41ADE"/>
    <w:rsid w:val="00D41FCC"/>
    <w:rsid w:val="00D4356B"/>
    <w:rsid w:val="00D4404D"/>
    <w:rsid w:val="00D45DF1"/>
    <w:rsid w:val="00D4684B"/>
    <w:rsid w:val="00D501AE"/>
    <w:rsid w:val="00D53860"/>
    <w:rsid w:val="00D5413B"/>
    <w:rsid w:val="00D619E0"/>
    <w:rsid w:val="00D64DEC"/>
    <w:rsid w:val="00D65B3C"/>
    <w:rsid w:val="00D65DD3"/>
    <w:rsid w:val="00D72462"/>
    <w:rsid w:val="00D72E97"/>
    <w:rsid w:val="00D744C8"/>
    <w:rsid w:val="00D82234"/>
    <w:rsid w:val="00D8239D"/>
    <w:rsid w:val="00D847DD"/>
    <w:rsid w:val="00D85E15"/>
    <w:rsid w:val="00D8659D"/>
    <w:rsid w:val="00D8786B"/>
    <w:rsid w:val="00D92AF5"/>
    <w:rsid w:val="00D9347C"/>
    <w:rsid w:val="00DA2287"/>
    <w:rsid w:val="00DA2FA4"/>
    <w:rsid w:val="00DA5793"/>
    <w:rsid w:val="00DA668E"/>
    <w:rsid w:val="00DB088B"/>
    <w:rsid w:val="00DB2B58"/>
    <w:rsid w:val="00DB4229"/>
    <w:rsid w:val="00DB45EA"/>
    <w:rsid w:val="00DB5D93"/>
    <w:rsid w:val="00DC10C7"/>
    <w:rsid w:val="00DC1FF5"/>
    <w:rsid w:val="00DC51DF"/>
    <w:rsid w:val="00DC6DC2"/>
    <w:rsid w:val="00DC7D66"/>
    <w:rsid w:val="00DD0E3B"/>
    <w:rsid w:val="00DD14D9"/>
    <w:rsid w:val="00DD4A0C"/>
    <w:rsid w:val="00DD4BDA"/>
    <w:rsid w:val="00DD5DFC"/>
    <w:rsid w:val="00DD6076"/>
    <w:rsid w:val="00DD64CB"/>
    <w:rsid w:val="00DD6E87"/>
    <w:rsid w:val="00DD7251"/>
    <w:rsid w:val="00DE5570"/>
    <w:rsid w:val="00DE7DDC"/>
    <w:rsid w:val="00DF1088"/>
    <w:rsid w:val="00DF7096"/>
    <w:rsid w:val="00E0045B"/>
    <w:rsid w:val="00E00A89"/>
    <w:rsid w:val="00E035EE"/>
    <w:rsid w:val="00E03710"/>
    <w:rsid w:val="00E03E05"/>
    <w:rsid w:val="00E04403"/>
    <w:rsid w:val="00E07372"/>
    <w:rsid w:val="00E10A52"/>
    <w:rsid w:val="00E11C49"/>
    <w:rsid w:val="00E141E9"/>
    <w:rsid w:val="00E145AC"/>
    <w:rsid w:val="00E146CF"/>
    <w:rsid w:val="00E14EA0"/>
    <w:rsid w:val="00E16364"/>
    <w:rsid w:val="00E21450"/>
    <w:rsid w:val="00E21FD8"/>
    <w:rsid w:val="00E32983"/>
    <w:rsid w:val="00E33822"/>
    <w:rsid w:val="00E35094"/>
    <w:rsid w:val="00E36ADB"/>
    <w:rsid w:val="00E415FF"/>
    <w:rsid w:val="00E4692D"/>
    <w:rsid w:val="00E46950"/>
    <w:rsid w:val="00E471DD"/>
    <w:rsid w:val="00E47D13"/>
    <w:rsid w:val="00E519B1"/>
    <w:rsid w:val="00E51FD0"/>
    <w:rsid w:val="00E5302D"/>
    <w:rsid w:val="00E611AC"/>
    <w:rsid w:val="00E642E1"/>
    <w:rsid w:val="00E67E51"/>
    <w:rsid w:val="00E67E85"/>
    <w:rsid w:val="00E70A1C"/>
    <w:rsid w:val="00E716BB"/>
    <w:rsid w:val="00E725E8"/>
    <w:rsid w:val="00E728D1"/>
    <w:rsid w:val="00E73989"/>
    <w:rsid w:val="00E73D6C"/>
    <w:rsid w:val="00E80956"/>
    <w:rsid w:val="00E86135"/>
    <w:rsid w:val="00E9008A"/>
    <w:rsid w:val="00E903E3"/>
    <w:rsid w:val="00E90AE7"/>
    <w:rsid w:val="00E946B8"/>
    <w:rsid w:val="00E95523"/>
    <w:rsid w:val="00EA00D3"/>
    <w:rsid w:val="00EA2F98"/>
    <w:rsid w:val="00EA35DD"/>
    <w:rsid w:val="00EA4C90"/>
    <w:rsid w:val="00EA5206"/>
    <w:rsid w:val="00EA737A"/>
    <w:rsid w:val="00EB29A4"/>
    <w:rsid w:val="00EB3BD0"/>
    <w:rsid w:val="00EB707F"/>
    <w:rsid w:val="00EB7363"/>
    <w:rsid w:val="00EC08AA"/>
    <w:rsid w:val="00EC264C"/>
    <w:rsid w:val="00EC4B24"/>
    <w:rsid w:val="00EC5BDF"/>
    <w:rsid w:val="00ED0049"/>
    <w:rsid w:val="00ED1806"/>
    <w:rsid w:val="00ED24D9"/>
    <w:rsid w:val="00ED3012"/>
    <w:rsid w:val="00ED3AD0"/>
    <w:rsid w:val="00ED4415"/>
    <w:rsid w:val="00ED5749"/>
    <w:rsid w:val="00ED70B6"/>
    <w:rsid w:val="00EE1215"/>
    <w:rsid w:val="00EE7917"/>
    <w:rsid w:val="00EF63ED"/>
    <w:rsid w:val="00EF6A59"/>
    <w:rsid w:val="00EF7DDB"/>
    <w:rsid w:val="00F04F35"/>
    <w:rsid w:val="00F14C8B"/>
    <w:rsid w:val="00F14E15"/>
    <w:rsid w:val="00F16BA3"/>
    <w:rsid w:val="00F20155"/>
    <w:rsid w:val="00F21B24"/>
    <w:rsid w:val="00F2232E"/>
    <w:rsid w:val="00F227E9"/>
    <w:rsid w:val="00F26480"/>
    <w:rsid w:val="00F27A09"/>
    <w:rsid w:val="00F30A48"/>
    <w:rsid w:val="00F31301"/>
    <w:rsid w:val="00F315FB"/>
    <w:rsid w:val="00F32706"/>
    <w:rsid w:val="00F33132"/>
    <w:rsid w:val="00F34EA2"/>
    <w:rsid w:val="00F359F4"/>
    <w:rsid w:val="00F372D3"/>
    <w:rsid w:val="00F37A73"/>
    <w:rsid w:val="00F37E5E"/>
    <w:rsid w:val="00F40FE0"/>
    <w:rsid w:val="00F41361"/>
    <w:rsid w:val="00F430F4"/>
    <w:rsid w:val="00F43C8F"/>
    <w:rsid w:val="00F46DB5"/>
    <w:rsid w:val="00F55ED1"/>
    <w:rsid w:val="00F56008"/>
    <w:rsid w:val="00F56F6E"/>
    <w:rsid w:val="00F66678"/>
    <w:rsid w:val="00F7071E"/>
    <w:rsid w:val="00F74B6A"/>
    <w:rsid w:val="00F751DB"/>
    <w:rsid w:val="00F76059"/>
    <w:rsid w:val="00F775CB"/>
    <w:rsid w:val="00F80B9A"/>
    <w:rsid w:val="00F81AB4"/>
    <w:rsid w:val="00F86105"/>
    <w:rsid w:val="00F866CA"/>
    <w:rsid w:val="00F868AF"/>
    <w:rsid w:val="00F92FCE"/>
    <w:rsid w:val="00F93B8B"/>
    <w:rsid w:val="00F93C71"/>
    <w:rsid w:val="00F950D3"/>
    <w:rsid w:val="00F96D56"/>
    <w:rsid w:val="00F970A9"/>
    <w:rsid w:val="00FA486B"/>
    <w:rsid w:val="00FA7922"/>
    <w:rsid w:val="00FB1A5B"/>
    <w:rsid w:val="00FB2A6B"/>
    <w:rsid w:val="00FB40F7"/>
    <w:rsid w:val="00FB6815"/>
    <w:rsid w:val="00FB7C39"/>
    <w:rsid w:val="00FC10A8"/>
    <w:rsid w:val="00FC16C8"/>
    <w:rsid w:val="00FC2EFA"/>
    <w:rsid w:val="00FC32B9"/>
    <w:rsid w:val="00FC34F4"/>
    <w:rsid w:val="00FC5418"/>
    <w:rsid w:val="00FC6E55"/>
    <w:rsid w:val="00FD12E4"/>
    <w:rsid w:val="00FD568C"/>
    <w:rsid w:val="00FD5E4C"/>
    <w:rsid w:val="00FD716C"/>
    <w:rsid w:val="00FD7928"/>
    <w:rsid w:val="00FD7C4F"/>
    <w:rsid w:val="00FD7DEA"/>
    <w:rsid w:val="00FE0272"/>
    <w:rsid w:val="00FE494B"/>
    <w:rsid w:val="00FE50DD"/>
    <w:rsid w:val="00FE6FB8"/>
    <w:rsid w:val="00FF06E7"/>
    <w:rsid w:val="00FF2D76"/>
    <w:rsid w:val="00FF378A"/>
    <w:rsid w:val="00FF6860"/>
    <w:rsid w:val="00FF6A6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65FCDD0A"/>
  <w15:docId w15:val="{5B8CC6BE-EAD7-4C0C-A510-F4E76FEED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1CCE"/>
    <w:pPr>
      <w:widowControl w:val="0"/>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FF2D76"/>
    <w:pPr>
      <w:keepNext/>
      <w:tabs>
        <w:tab w:val="left" w:pos="1134"/>
      </w:tabs>
      <w:ind w:right="618"/>
      <w:jc w:val="both"/>
      <w:outlineLvl w:val="0"/>
    </w:pPr>
    <w:rPr>
      <w:b/>
      <w:sz w:val="24"/>
    </w:rPr>
  </w:style>
  <w:style w:type="paragraph" w:styleId="Ttulo2">
    <w:name w:val="heading 2"/>
    <w:basedOn w:val="Normal"/>
    <w:next w:val="Normal"/>
    <w:link w:val="Ttulo2Car"/>
    <w:qFormat/>
    <w:rsid w:val="00FF2D76"/>
    <w:pPr>
      <w:keepNext/>
      <w:tabs>
        <w:tab w:val="left" w:pos="1134"/>
      </w:tabs>
      <w:ind w:right="618"/>
      <w:jc w:val="center"/>
      <w:outlineLvl w:val="1"/>
    </w:pPr>
    <w:rPr>
      <w:rFonts w:ascii="Arial" w:hAnsi="Arial"/>
      <w:b/>
    </w:rPr>
  </w:style>
  <w:style w:type="paragraph" w:styleId="Ttulo3">
    <w:name w:val="heading 3"/>
    <w:aliases w:val="3,Gliederung3,Gliederung31,Gliederung32,Gliederung33,Gliederung34,Gliederung35,Gliederung36,Gliederung38,H3"/>
    <w:basedOn w:val="Normal"/>
    <w:next w:val="Normal"/>
    <w:link w:val="Ttulo3Car"/>
    <w:qFormat/>
    <w:rsid w:val="00FF2D76"/>
    <w:pPr>
      <w:keepNext/>
      <w:spacing w:before="240" w:after="60"/>
      <w:outlineLvl w:val="2"/>
    </w:pPr>
    <w:rPr>
      <w:rFonts w:ascii="Arial" w:hAnsi="Arial" w:cs="Arial"/>
      <w:b/>
      <w:bCs/>
      <w:sz w:val="26"/>
      <w:szCs w:val="26"/>
    </w:rPr>
  </w:style>
  <w:style w:type="paragraph" w:styleId="Ttulo4">
    <w:name w:val="heading 4"/>
    <w:basedOn w:val="Normal"/>
    <w:next w:val="Normal"/>
    <w:link w:val="Ttulo4Car"/>
    <w:qFormat/>
    <w:rsid w:val="00FF2D76"/>
    <w:pPr>
      <w:keepNext/>
      <w:spacing w:before="240" w:after="60"/>
      <w:outlineLvl w:val="3"/>
    </w:pPr>
    <w:rPr>
      <w:b/>
      <w:bCs/>
      <w:sz w:val="28"/>
      <w:szCs w:val="28"/>
    </w:rPr>
  </w:style>
  <w:style w:type="paragraph" w:styleId="Ttulo5">
    <w:name w:val="heading 5"/>
    <w:basedOn w:val="Normal"/>
    <w:next w:val="Normal"/>
    <w:link w:val="Ttulo5Car"/>
    <w:qFormat/>
    <w:rsid w:val="00FF2D76"/>
    <w:pPr>
      <w:keepNext/>
      <w:ind w:left="567" w:right="618"/>
      <w:jc w:val="center"/>
      <w:outlineLvl w:val="4"/>
    </w:pPr>
    <w:rPr>
      <w:b/>
      <w:sz w:val="24"/>
    </w:rPr>
  </w:style>
  <w:style w:type="paragraph" w:styleId="Ttulo6">
    <w:name w:val="heading 6"/>
    <w:basedOn w:val="Normal"/>
    <w:next w:val="Normal"/>
    <w:link w:val="Ttulo6Car"/>
    <w:uiPriority w:val="9"/>
    <w:qFormat/>
    <w:rsid w:val="00FF2D76"/>
    <w:pPr>
      <w:keepNext/>
      <w:ind w:left="1276" w:right="618" w:firstLine="142"/>
      <w:jc w:val="both"/>
      <w:outlineLvl w:val="5"/>
    </w:pPr>
    <w:rPr>
      <w:sz w:val="24"/>
      <w:u w:val="single"/>
    </w:rPr>
  </w:style>
  <w:style w:type="paragraph" w:styleId="Ttulo7">
    <w:name w:val="heading 7"/>
    <w:basedOn w:val="Normal"/>
    <w:next w:val="Normal"/>
    <w:link w:val="Ttulo7Car"/>
    <w:qFormat/>
    <w:rsid w:val="00FF2D76"/>
    <w:pPr>
      <w:spacing w:before="240" w:after="60"/>
      <w:outlineLvl w:val="6"/>
    </w:pPr>
    <w:rPr>
      <w:sz w:val="24"/>
      <w:szCs w:val="24"/>
    </w:rPr>
  </w:style>
  <w:style w:type="paragraph" w:styleId="Ttulo8">
    <w:name w:val="heading 8"/>
    <w:basedOn w:val="Normal"/>
    <w:next w:val="Normal"/>
    <w:link w:val="Ttulo8Car"/>
    <w:qFormat/>
    <w:rsid w:val="00FF2D76"/>
    <w:pPr>
      <w:spacing w:before="240" w:after="60"/>
      <w:outlineLvl w:val="7"/>
    </w:pPr>
    <w:rPr>
      <w:i/>
      <w:iCs/>
      <w:sz w:val="24"/>
      <w:szCs w:val="24"/>
    </w:rPr>
  </w:style>
  <w:style w:type="paragraph" w:styleId="Ttulo9">
    <w:name w:val="heading 9"/>
    <w:basedOn w:val="Normal"/>
    <w:next w:val="Normal"/>
    <w:link w:val="Ttulo9Car"/>
    <w:qFormat/>
    <w:rsid w:val="00FF2D76"/>
    <w:pPr>
      <w:keepNext/>
      <w:outlineLvl w:val="8"/>
    </w:pPr>
    <w:rPr>
      <w:rFonts w:ascii="Tahoma" w:hAnsi="Tahoma"/>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 Car Car"/>
    <w:basedOn w:val="Fuentedeprrafopredeter"/>
    <w:link w:val="Ttulo1"/>
    <w:uiPriority w:val="9"/>
    <w:rsid w:val="00FF2D76"/>
    <w:rPr>
      <w:rFonts w:ascii="Times New Roman" w:eastAsia="Times New Roman" w:hAnsi="Times New Roman" w:cs="Times New Roman"/>
      <w:b/>
      <w:sz w:val="24"/>
      <w:szCs w:val="20"/>
      <w:lang w:val="es-ES" w:eastAsia="es-ES"/>
    </w:rPr>
  </w:style>
  <w:style w:type="character" w:customStyle="1" w:styleId="Ttulo2Car">
    <w:name w:val="Título 2 Car"/>
    <w:basedOn w:val="Fuentedeprrafopredeter"/>
    <w:link w:val="Ttulo2"/>
    <w:rsid w:val="00FF2D76"/>
    <w:rPr>
      <w:rFonts w:ascii="Arial" w:eastAsia="Times New Roman" w:hAnsi="Arial" w:cs="Times New Roman"/>
      <w:b/>
      <w:sz w:val="20"/>
      <w:szCs w:val="20"/>
      <w:lang w:val="es-ES" w:eastAsia="es-ES"/>
    </w:rPr>
  </w:style>
  <w:style w:type="character" w:customStyle="1" w:styleId="Ttulo3Car">
    <w:name w:val="Título 3 Car"/>
    <w:aliases w:val="3 Car,Gliederung3 Car,Gliederung31 Car,Gliederung32 Car,Gliederung33 Car,Gliederung34 Car,Gliederung35 Car,Gliederung36 Car,Gliederung38 Car,H3 Car"/>
    <w:basedOn w:val="Fuentedeprrafopredeter"/>
    <w:link w:val="Ttulo3"/>
    <w:rsid w:val="00FF2D76"/>
    <w:rPr>
      <w:rFonts w:ascii="Arial" w:eastAsia="Times New Roman" w:hAnsi="Arial" w:cs="Arial"/>
      <w:b/>
      <w:bCs/>
      <w:sz w:val="26"/>
      <w:szCs w:val="26"/>
      <w:lang w:val="es-ES" w:eastAsia="es-ES"/>
    </w:rPr>
  </w:style>
  <w:style w:type="character" w:customStyle="1" w:styleId="Ttulo4Car">
    <w:name w:val="Título 4 Car"/>
    <w:basedOn w:val="Fuentedeprrafopredeter"/>
    <w:link w:val="Ttulo4"/>
    <w:rsid w:val="00FF2D76"/>
    <w:rPr>
      <w:rFonts w:ascii="Times New Roman" w:eastAsia="Times New Roman" w:hAnsi="Times New Roman" w:cs="Times New Roman"/>
      <w:b/>
      <w:bCs/>
      <w:sz w:val="28"/>
      <w:szCs w:val="28"/>
      <w:lang w:val="es-ES" w:eastAsia="es-ES"/>
    </w:rPr>
  </w:style>
  <w:style w:type="character" w:customStyle="1" w:styleId="Ttulo5Car">
    <w:name w:val="Título 5 Car"/>
    <w:basedOn w:val="Fuentedeprrafopredeter"/>
    <w:link w:val="Ttulo5"/>
    <w:rsid w:val="00FF2D76"/>
    <w:rPr>
      <w:rFonts w:ascii="Times New Roman" w:eastAsia="Times New Roman" w:hAnsi="Times New Roman" w:cs="Times New Roman"/>
      <w:b/>
      <w:sz w:val="24"/>
      <w:szCs w:val="20"/>
      <w:lang w:val="es-ES" w:eastAsia="es-ES"/>
    </w:rPr>
  </w:style>
  <w:style w:type="character" w:customStyle="1" w:styleId="Ttulo6Car">
    <w:name w:val="Título 6 Car"/>
    <w:basedOn w:val="Fuentedeprrafopredeter"/>
    <w:link w:val="Ttulo6"/>
    <w:uiPriority w:val="9"/>
    <w:rsid w:val="00FF2D76"/>
    <w:rPr>
      <w:rFonts w:ascii="Times New Roman" w:eastAsia="Times New Roman" w:hAnsi="Times New Roman" w:cs="Times New Roman"/>
      <w:sz w:val="24"/>
      <w:szCs w:val="20"/>
      <w:u w:val="single"/>
      <w:lang w:val="es-ES" w:eastAsia="es-ES"/>
    </w:rPr>
  </w:style>
  <w:style w:type="character" w:customStyle="1" w:styleId="Ttulo7Car">
    <w:name w:val="Título 7 Car"/>
    <w:basedOn w:val="Fuentedeprrafopredeter"/>
    <w:link w:val="Ttulo7"/>
    <w:rsid w:val="00FF2D76"/>
    <w:rPr>
      <w:rFonts w:ascii="Times New Roman" w:eastAsia="Times New Roman" w:hAnsi="Times New Roman" w:cs="Times New Roman"/>
      <w:sz w:val="24"/>
      <w:szCs w:val="24"/>
      <w:lang w:val="es-ES" w:eastAsia="es-ES"/>
    </w:rPr>
  </w:style>
  <w:style w:type="character" w:customStyle="1" w:styleId="Ttulo8Car">
    <w:name w:val="Título 8 Car"/>
    <w:basedOn w:val="Fuentedeprrafopredeter"/>
    <w:link w:val="Ttulo8"/>
    <w:rsid w:val="00FF2D76"/>
    <w:rPr>
      <w:rFonts w:ascii="Times New Roman" w:eastAsia="Times New Roman" w:hAnsi="Times New Roman" w:cs="Times New Roman"/>
      <w:i/>
      <w:iCs/>
      <w:sz w:val="24"/>
      <w:szCs w:val="24"/>
      <w:lang w:val="es-ES" w:eastAsia="es-ES"/>
    </w:rPr>
  </w:style>
  <w:style w:type="character" w:customStyle="1" w:styleId="Ttulo9Car">
    <w:name w:val="Título 9 Car"/>
    <w:basedOn w:val="Fuentedeprrafopredeter"/>
    <w:link w:val="Ttulo9"/>
    <w:rsid w:val="00FF2D76"/>
    <w:rPr>
      <w:rFonts w:ascii="Tahoma" w:eastAsia="Times New Roman" w:hAnsi="Tahoma" w:cs="Times New Roman"/>
      <w:b/>
      <w:sz w:val="20"/>
      <w:szCs w:val="20"/>
      <w:lang w:val="es-ES" w:eastAsia="es-ES"/>
    </w:rPr>
  </w:style>
  <w:style w:type="paragraph" w:styleId="Encabezado">
    <w:name w:val="header"/>
    <w:aliases w:val="Header1,*Header,En-tête SQ,base,even,h,Header/Footer,header odd,Hyphen,Chapter Name,ITT i,he"/>
    <w:basedOn w:val="Normal"/>
    <w:link w:val="EncabezadoCar1"/>
    <w:uiPriority w:val="99"/>
    <w:rsid w:val="00FF2D76"/>
    <w:pPr>
      <w:tabs>
        <w:tab w:val="center" w:pos="4419"/>
        <w:tab w:val="right" w:pos="8838"/>
      </w:tabs>
    </w:pPr>
  </w:style>
  <w:style w:type="character" w:customStyle="1" w:styleId="EncabezadoCar1">
    <w:name w:val="Encabezado Car1"/>
    <w:aliases w:val="Header1 Car1,*Header Car1,En-tête SQ Car1,base Car1,even Car1,h Car1,Header/Footer Car1,header odd Car1,Hyphen Car1,Chapter Name Car1,ITT i Car1,he Car1"/>
    <w:link w:val="Encabezado"/>
    <w:uiPriority w:val="99"/>
    <w:locked/>
    <w:rsid w:val="00FF2D76"/>
    <w:rPr>
      <w:rFonts w:ascii="Times New Roman" w:eastAsia="Times New Roman" w:hAnsi="Times New Roman" w:cs="Times New Roman"/>
      <w:sz w:val="20"/>
      <w:szCs w:val="20"/>
      <w:lang w:val="es-ES" w:eastAsia="es-ES"/>
    </w:rPr>
  </w:style>
  <w:style w:type="character" w:customStyle="1" w:styleId="EncabezadoCar">
    <w:name w:val="Encabezado Car"/>
    <w:aliases w:val="Header1 Car,*Header Car,En-tête SQ Car,base Car,even Car,h Car,Header/Footer Car,header odd Car,Hyphen Car,Chapter Name Car,Encabezado1 Car,ITT i Car,he Car"/>
    <w:basedOn w:val="Fuentedeprrafopredeter"/>
    <w:uiPriority w:val="99"/>
    <w:rsid w:val="00FF2D76"/>
    <w:rPr>
      <w:rFonts w:ascii="Times New Roman" w:eastAsia="Times New Roman" w:hAnsi="Times New Roman" w:cs="Times New Roman"/>
      <w:sz w:val="20"/>
      <w:szCs w:val="20"/>
      <w:lang w:val="es-ES" w:eastAsia="es-ES"/>
    </w:rPr>
  </w:style>
  <w:style w:type="paragraph" w:styleId="Piedepgina">
    <w:name w:val="footer"/>
    <w:basedOn w:val="Normal"/>
    <w:link w:val="PiedepginaCar1"/>
    <w:rsid w:val="00FF2D76"/>
    <w:pPr>
      <w:tabs>
        <w:tab w:val="center" w:pos="4419"/>
        <w:tab w:val="right" w:pos="8838"/>
      </w:tabs>
    </w:pPr>
  </w:style>
  <w:style w:type="character" w:customStyle="1" w:styleId="PiedepginaCar1">
    <w:name w:val="Pie de página Car1"/>
    <w:link w:val="Piedepgina"/>
    <w:uiPriority w:val="99"/>
    <w:locked/>
    <w:rsid w:val="00FF2D76"/>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uiPriority w:val="99"/>
    <w:rsid w:val="00FF2D76"/>
    <w:rPr>
      <w:rFonts w:ascii="Times New Roman" w:eastAsia="Times New Roman" w:hAnsi="Times New Roman" w:cs="Times New Roman"/>
      <w:sz w:val="20"/>
      <w:szCs w:val="20"/>
      <w:lang w:val="es-ES" w:eastAsia="es-ES"/>
    </w:rPr>
  </w:style>
  <w:style w:type="character" w:styleId="Nmerodepgina">
    <w:name w:val="page number"/>
    <w:uiPriority w:val="99"/>
    <w:rsid w:val="00FF2D76"/>
    <w:rPr>
      <w:rFonts w:cs="Times New Roman"/>
      <w:sz w:val="20"/>
    </w:rPr>
  </w:style>
  <w:style w:type="paragraph" w:customStyle="1" w:styleId="BlockQuotation">
    <w:name w:val="Block Quotation"/>
    <w:basedOn w:val="Normal"/>
    <w:rsid w:val="00FF2D76"/>
    <w:pPr>
      <w:ind w:left="426" w:right="618"/>
      <w:jc w:val="both"/>
    </w:pPr>
    <w:rPr>
      <w:rFonts w:ascii="Footlight MT Light" w:hAnsi="Footlight MT Light"/>
      <w:sz w:val="44"/>
    </w:rPr>
  </w:style>
  <w:style w:type="paragraph" w:styleId="Ttulo">
    <w:name w:val="Title"/>
    <w:aliases w:val="Title,Puesto1,Título2, Car1,Título21,Puesto11,Puesto2,Car1"/>
    <w:basedOn w:val="Normal"/>
    <w:link w:val="TtuloCar"/>
    <w:qFormat/>
    <w:rsid w:val="00FF2D76"/>
    <w:pPr>
      <w:ind w:left="567" w:right="618"/>
      <w:jc w:val="center"/>
    </w:pPr>
    <w:rPr>
      <w:rFonts w:ascii="Footlight MT Light" w:hAnsi="Footlight MT Light"/>
      <w:sz w:val="44"/>
    </w:rPr>
  </w:style>
  <w:style w:type="character" w:customStyle="1" w:styleId="TtuloCar">
    <w:name w:val="Título Car"/>
    <w:aliases w:val="Title Car,Puesto1 Car,Título2 Car, Car1 Car,Título21 Car,Puesto11 Car,Puesto2 Car,Car1 Car"/>
    <w:basedOn w:val="Fuentedeprrafopredeter"/>
    <w:link w:val="Ttulo"/>
    <w:rsid w:val="00FF2D76"/>
    <w:rPr>
      <w:rFonts w:ascii="Footlight MT Light" w:eastAsia="Times New Roman" w:hAnsi="Footlight MT Light" w:cs="Times New Roman"/>
      <w:sz w:val="44"/>
      <w:szCs w:val="20"/>
      <w:lang w:val="es-ES" w:eastAsia="es-ES"/>
    </w:rPr>
  </w:style>
  <w:style w:type="paragraph" w:styleId="Textoindependiente">
    <w:name w:val="Body Text"/>
    <w:basedOn w:val="Normal"/>
    <w:link w:val="TextoindependienteCar"/>
    <w:rsid w:val="00FF2D76"/>
    <w:pPr>
      <w:jc w:val="both"/>
    </w:pPr>
    <w:rPr>
      <w:sz w:val="22"/>
    </w:rPr>
  </w:style>
  <w:style w:type="character" w:customStyle="1" w:styleId="TextoindependienteCar">
    <w:name w:val="Texto independiente Car"/>
    <w:basedOn w:val="Fuentedeprrafopredeter"/>
    <w:link w:val="Textoindependiente"/>
    <w:rsid w:val="00FF2D76"/>
    <w:rPr>
      <w:rFonts w:ascii="Times New Roman" w:eastAsia="Times New Roman" w:hAnsi="Times New Roman" w:cs="Times New Roman"/>
      <w:szCs w:val="20"/>
      <w:lang w:val="es-ES" w:eastAsia="es-ES"/>
    </w:rPr>
  </w:style>
  <w:style w:type="paragraph" w:styleId="TDC1">
    <w:name w:val="toc 1"/>
    <w:basedOn w:val="Normal"/>
    <w:next w:val="Normal"/>
    <w:uiPriority w:val="39"/>
    <w:rsid w:val="00FF2D76"/>
    <w:pPr>
      <w:spacing w:before="360"/>
    </w:pPr>
    <w:rPr>
      <w:rFonts w:ascii="Arial" w:hAnsi="Arial"/>
      <w:b/>
      <w:caps/>
      <w:sz w:val="24"/>
    </w:rPr>
  </w:style>
  <w:style w:type="paragraph" w:styleId="TDC2">
    <w:name w:val="toc 2"/>
    <w:basedOn w:val="Normal"/>
    <w:next w:val="Normal"/>
    <w:uiPriority w:val="39"/>
    <w:rsid w:val="00FF2D76"/>
    <w:pPr>
      <w:spacing w:before="240"/>
    </w:pPr>
    <w:rPr>
      <w:b/>
    </w:rPr>
  </w:style>
  <w:style w:type="paragraph" w:customStyle="1" w:styleId="Textoindependiente31">
    <w:name w:val="Texto independiente 31"/>
    <w:basedOn w:val="Normal"/>
    <w:rsid w:val="00FF2D76"/>
    <w:pPr>
      <w:jc w:val="both"/>
    </w:pPr>
  </w:style>
  <w:style w:type="paragraph" w:customStyle="1" w:styleId="BlockQuotation1">
    <w:name w:val="Block Quotation1"/>
    <w:basedOn w:val="Normal"/>
    <w:rsid w:val="00FF2D76"/>
    <w:pPr>
      <w:tabs>
        <w:tab w:val="left" w:pos="4820"/>
      </w:tabs>
      <w:ind w:left="567" w:right="618"/>
      <w:jc w:val="both"/>
    </w:pPr>
    <w:rPr>
      <w:sz w:val="24"/>
    </w:rPr>
  </w:style>
  <w:style w:type="paragraph" w:customStyle="1" w:styleId="BodyText21">
    <w:name w:val="Body Text 21"/>
    <w:basedOn w:val="Normal"/>
    <w:rsid w:val="00FF2D76"/>
    <w:pPr>
      <w:jc w:val="both"/>
    </w:pPr>
    <w:rPr>
      <w:sz w:val="24"/>
    </w:rPr>
  </w:style>
  <w:style w:type="paragraph" w:customStyle="1" w:styleId="BodyText31">
    <w:name w:val="Body Text 31"/>
    <w:basedOn w:val="Normal"/>
    <w:rsid w:val="00FF2D76"/>
    <w:pPr>
      <w:jc w:val="center"/>
    </w:pPr>
    <w:rPr>
      <w:rFonts w:ascii="Arial" w:hAnsi="Arial"/>
      <w:b/>
      <w:sz w:val="50"/>
    </w:rPr>
  </w:style>
  <w:style w:type="paragraph" w:customStyle="1" w:styleId="Textoindependiente21">
    <w:name w:val="Texto independiente 21"/>
    <w:basedOn w:val="Normal"/>
    <w:rsid w:val="00FF2D76"/>
    <w:pPr>
      <w:ind w:right="51"/>
      <w:jc w:val="both"/>
    </w:pPr>
    <w:rPr>
      <w:sz w:val="22"/>
    </w:rPr>
  </w:style>
  <w:style w:type="paragraph" w:customStyle="1" w:styleId="BodyText23">
    <w:name w:val="Body Text 23"/>
    <w:basedOn w:val="Normal"/>
    <w:rsid w:val="00FF2D76"/>
    <w:pPr>
      <w:ind w:right="51"/>
      <w:jc w:val="both"/>
    </w:pPr>
    <w:rPr>
      <w:sz w:val="22"/>
    </w:rPr>
  </w:style>
  <w:style w:type="paragraph" w:styleId="Textocomentario">
    <w:name w:val="annotation text"/>
    <w:basedOn w:val="Normal"/>
    <w:link w:val="TextocomentarioCar"/>
    <w:semiHidden/>
    <w:rsid w:val="00FF2D76"/>
  </w:style>
  <w:style w:type="character" w:customStyle="1" w:styleId="TextocomentarioCar">
    <w:name w:val="Texto comentario Car"/>
    <w:basedOn w:val="Fuentedeprrafopredeter"/>
    <w:link w:val="Textocomentario"/>
    <w:semiHidden/>
    <w:rsid w:val="00FF2D76"/>
    <w:rPr>
      <w:rFonts w:ascii="Times New Roman" w:eastAsia="Times New Roman" w:hAnsi="Times New Roman" w:cs="Times New Roman"/>
      <w:sz w:val="20"/>
      <w:szCs w:val="20"/>
      <w:lang w:val="es-ES" w:eastAsia="es-ES"/>
    </w:rPr>
  </w:style>
  <w:style w:type="paragraph" w:styleId="Textoindependiente2">
    <w:name w:val="Body Text 2"/>
    <w:basedOn w:val="Normal"/>
    <w:link w:val="Textoindependiente2Car"/>
    <w:rsid w:val="00FF2D76"/>
    <w:pPr>
      <w:widowControl/>
      <w:jc w:val="center"/>
    </w:pPr>
    <w:rPr>
      <w:rFonts w:ascii="Arial" w:hAnsi="Arial"/>
      <w:b/>
      <w:sz w:val="22"/>
    </w:rPr>
  </w:style>
  <w:style w:type="character" w:customStyle="1" w:styleId="Textoindependiente2Car">
    <w:name w:val="Texto independiente 2 Car"/>
    <w:basedOn w:val="Fuentedeprrafopredeter"/>
    <w:link w:val="Textoindependiente2"/>
    <w:rsid w:val="00FF2D76"/>
    <w:rPr>
      <w:rFonts w:ascii="Arial" w:eastAsia="Times New Roman" w:hAnsi="Arial" w:cs="Times New Roman"/>
      <w:b/>
      <w:szCs w:val="20"/>
      <w:lang w:val="es-ES" w:eastAsia="es-ES"/>
    </w:rPr>
  </w:style>
  <w:style w:type="paragraph" w:styleId="Textoindependiente3">
    <w:name w:val="Body Text 3"/>
    <w:basedOn w:val="Normal"/>
    <w:link w:val="Textoindependiente3Car"/>
    <w:rsid w:val="00FF2D76"/>
    <w:pPr>
      <w:widowControl/>
      <w:jc w:val="both"/>
    </w:pPr>
    <w:rPr>
      <w:rFonts w:ascii="Arial" w:hAnsi="Arial"/>
      <w:sz w:val="22"/>
    </w:rPr>
  </w:style>
  <w:style w:type="character" w:customStyle="1" w:styleId="Textoindependiente3Car">
    <w:name w:val="Texto independiente 3 Car"/>
    <w:basedOn w:val="Fuentedeprrafopredeter"/>
    <w:link w:val="Textoindependiente3"/>
    <w:rsid w:val="00FF2D76"/>
    <w:rPr>
      <w:rFonts w:ascii="Arial" w:eastAsia="Times New Roman" w:hAnsi="Arial" w:cs="Times New Roman"/>
      <w:szCs w:val="20"/>
      <w:lang w:val="es-ES" w:eastAsia="es-ES"/>
    </w:rPr>
  </w:style>
  <w:style w:type="character" w:customStyle="1" w:styleId="eudoraheader">
    <w:name w:val="eudoraheader"/>
    <w:rsid w:val="00FF2D76"/>
    <w:rPr>
      <w:rFonts w:cs="Times New Roman"/>
    </w:rPr>
  </w:style>
  <w:style w:type="paragraph" w:styleId="TDC3">
    <w:name w:val="toc 3"/>
    <w:basedOn w:val="Normal"/>
    <w:next w:val="Normal"/>
    <w:autoRedefine/>
    <w:uiPriority w:val="99"/>
    <w:rsid w:val="00FF2D76"/>
    <w:pPr>
      <w:ind w:left="400"/>
    </w:pPr>
  </w:style>
  <w:style w:type="paragraph" w:styleId="TDC4">
    <w:name w:val="toc 4"/>
    <w:basedOn w:val="Normal"/>
    <w:next w:val="Normal"/>
    <w:autoRedefine/>
    <w:semiHidden/>
    <w:rsid w:val="00FF2D76"/>
    <w:pPr>
      <w:ind w:left="600"/>
    </w:pPr>
  </w:style>
  <w:style w:type="paragraph" w:styleId="TDC5">
    <w:name w:val="toc 5"/>
    <w:basedOn w:val="Normal"/>
    <w:next w:val="Normal"/>
    <w:autoRedefine/>
    <w:semiHidden/>
    <w:rsid w:val="00FF2D76"/>
    <w:pPr>
      <w:ind w:left="800"/>
    </w:pPr>
  </w:style>
  <w:style w:type="paragraph" w:styleId="TDC6">
    <w:name w:val="toc 6"/>
    <w:basedOn w:val="Normal"/>
    <w:next w:val="Normal"/>
    <w:autoRedefine/>
    <w:semiHidden/>
    <w:rsid w:val="00FF2D76"/>
    <w:pPr>
      <w:ind w:left="1000"/>
    </w:pPr>
  </w:style>
  <w:style w:type="paragraph" w:styleId="TDC7">
    <w:name w:val="toc 7"/>
    <w:basedOn w:val="Normal"/>
    <w:next w:val="Normal"/>
    <w:autoRedefine/>
    <w:semiHidden/>
    <w:rsid w:val="00FF2D76"/>
    <w:pPr>
      <w:ind w:left="1200"/>
    </w:pPr>
  </w:style>
  <w:style w:type="paragraph" w:styleId="TDC8">
    <w:name w:val="toc 8"/>
    <w:basedOn w:val="Normal"/>
    <w:next w:val="Normal"/>
    <w:autoRedefine/>
    <w:semiHidden/>
    <w:rsid w:val="00FF2D76"/>
    <w:pPr>
      <w:ind w:left="1400"/>
    </w:pPr>
  </w:style>
  <w:style w:type="paragraph" w:styleId="TDC9">
    <w:name w:val="toc 9"/>
    <w:basedOn w:val="Normal"/>
    <w:next w:val="Normal"/>
    <w:autoRedefine/>
    <w:semiHidden/>
    <w:rsid w:val="00FF2D76"/>
    <w:pPr>
      <w:ind w:left="1600"/>
    </w:pPr>
  </w:style>
  <w:style w:type="character" w:styleId="Hipervnculo">
    <w:name w:val="Hyperlink"/>
    <w:aliases w:val="Hipervínculo1,Hipervínculo11,Hipervínculo12,Hipervínculo13,Hipervínculo14,Hipervínculo15"/>
    <w:uiPriority w:val="99"/>
    <w:rsid w:val="00FF2D76"/>
    <w:rPr>
      <w:rFonts w:cs="Times New Roman"/>
      <w:color w:val="0000FF"/>
      <w:u w:val="single"/>
    </w:rPr>
  </w:style>
  <w:style w:type="paragraph" w:styleId="Sangra2detindependiente">
    <w:name w:val="Body Text Indent 2"/>
    <w:basedOn w:val="Normal"/>
    <w:link w:val="Sangra2detindependienteCar"/>
    <w:rsid w:val="00FF2D76"/>
    <w:pPr>
      <w:spacing w:after="120" w:line="480" w:lineRule="auto"/>
      <w:ind w:left="283"/>
    </w:pPr>
  </w:style>
  <w:style w:type="character" w:customStyle="1" w:styleId="Sangra2detindependienteCar">
    <w:name w:val="Sangría 2 de t. independiente Car"/>
    <w:basedOn w:val="Fuentedeprrafopredeter"/>
    <w:link w:val="Sangra2detindependiente"/>
    <w:rsid w:val="00FF2D76"/>
    <w:rPr>
      <w:rFonts w:ascii="Times New Roman" w:eastAsia="Times New Roman" w:hAnsi="Times New Roman" w:cs="Times New Roman"/>
      <w:sz w:val="20"/>
      <w:szCs w:val="20"/>
      <w:lang w:val="es-ES" w:eastAsia="es-ES"/>
    </w:rPr>
  </w:style>
  <w:style w:type="paragraph" w:customStyle="1" w:styleId="HTMLBody">
    <w:name w:val="HTML Body"/>
    <w:rsid w:val="00FF2D76"/>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FF2D76"/>
    <w:rPr>
      <w:rFonts w:cs="Times New Roman"/>
    </w:rPr>
  </w:style>
  <w:style w:type="character" w:styleId="Hipervnculovisitado">
    <w:name w:val="FollowedHyperlink"/>
    <w:uiPriority w:val="99"/>
    <w:rsid w:val="00FF2D76"/>
    <w:rPr>
      <w:rFonts w:cs="Times New Roman"/>
      <w:color w:val="800080"/>
      <w:u w:val="single"/>
    </w:rPr>
  </w:style>
  <w:style w:type="paragraph" w:customStyle="1" w:styleId="OmniPage771">
    <w:name w:val="OmniPage #771"/>
    <w:rsid w:val="00FF2D76"/>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FF2D76"/>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FF2D76"/>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FF2D76"/>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FF2D76"/>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FF2D76"/>
    <w:rPr>
      <w:rFonts w:ascii="Arial" w:hAnsi="Arial" w:cs="Arial"/>
      <w:b/>
      <w:bCs/>
      <w:sz w:val="22"/>
    </w:rPr>
  </w:style>
  <w:style w:type="character" w:customStyle="1" w:styleId="SubttuloCar">
    <w:name w:val="Subtítulo Car"/>
    <w:basedOn w:val="Fuentedeprrafopredeter"/>
    <w:link w:val="Subttulo"/>
    <w:rsid w:val="00FF2D76"/>
    <w:rPr>
      <w:rFonts w:ascii="Arial" w:eastAsia="Times New Roman" w:hAnsi="Arial" w:cs="Arial"/>
      <w:b/>
      <w:bCs/>
      <w:szCs w:val="20"/>
      <w:lang w:val="es-ES" w:eastAsia="es-ES"/>
    </w:rPr>
  </w:style>
  <w:style w:type="paragraph" w:styleId="NormalWeb">
    <w:name w:val="Normal (Web)"/>
    <w:basedOn w:val="Normal"/>
    <w:uiPriority w:val="99"/>
    <w:rsid w:val="00FF2D76"/>
    <w:pPr>
      <w:widowControl/>
      <w:spacing w:before="100" w:beforeAutospacing="1" w:after="100" w:afterAutospacing="1"/>
    </w:pPr>
    <w:rPr>
      <w:sz w:val="24"/>
      <w:szCs w:val="24"/>
      <w:lang w:val="es-MX" w:eastAsia="es-MX"/>
    </w:rPr>
  </w:style>
  <w:style w:type="character" w:styleId="Textoennegrita">
    <w:name w:val="Strong"/>
    <w:uiPriority w:val="22"/>
    <w:qFormat/>
    <w:rsid w:val="00FF2D76"/>
    <w:rPr>
      <w:rFonts w:cs="Times New Roman"/>
      <w:b/>
      <w:bCs/>
    </w:rPr>
  </w:style>
  <w:style w:type="paragraph" w:customStyle="1" w:styleId="WW-Textoindependiente2">
    <w:name w:val="WW-Texto independiente 2"/>
    <w:basedOn w:val="Normal"/>
    <w:rsid w:val="00FF2D76"/>
    <w:pPr>
      <w:suppressAutoHyphens/>
      <w:jc w:val="both"/>
    </w:pPr>
    <w:rPr>
      <w:rFonts w:cs="Tahoma"/>
      <w:sz w:val="18"/>
      <w:lang w:val="es-ES_tradnl"/>
    </w:rPr>
  </w:style>
  <w:style w:type="paragraph" w:customStyle="1" w:styleId="Normal1">
    <w:name w:val="Normal1"/>
    <w:basedOn w:val="Normal"/>
    <w:rsid w:val="00FF2D76"/>
    <w:pPr>
      <w:suppressAutoHyphens/>
    </w:pPr>
    <w:rPr>
      <w:rFonts w:cs="Tahoma"/>
    </w:rPr>
  </w:style>
  <w:style w:type="paragraph" w:customStyle="1" w:styleId="Textoindependiente1">
    <w:name w:val="Texto independiente1"/>
    <w:basedOn w:val="Normal1"/>
    <w:rsid w:val="00FF2D76"/>
    <w:pPr>
      <w:ind w:right="284"/>
    </w:pPr>
    <w:rPr>
      <w:rFonts w:ascii="Arial" w:hAnsi="Arial" w:cs="Arial"/>
      <w:sz w:val="16"/>
      <w:szCs w:val="16"/>
    </w:rPr>
  </w:style>
  <w:style w:type="character" w:customStyle="1" w:styleId="titulo">
    <w:name w:val="titulo"/>
    <w:rsid w:val="00FF2D76"/>
    <w:rPr>
      <w:rFonts w:cs="Times New Roman"/>
    </w:rPr>
  </w:style>
  <w:style w:type="character" w:customStyle="1" w:styleId="contenido">
    <w:name w:val="contenido"/>
    <w:rsid w:val="00FF2D76"/>
    <w:rPr>
      <w:rFonts w:cs="Times New Roman"/>
    </w:rPr>
  </w:style>
  <w:style w:type="character" w:customStyle="1" w:styleId="text2">
    <w:name w:val="text2"/>
    <w:rsid w:val="00FF2D76"/>
    <w:rPr>
      <w:rFonts w:cs="Times New Roman"/>
    </w:rPr>
  </w:style>
  <w:style w:type="table" w:styleId="Tablaconcuadrcula">
    <w:name w:val="Table Grid"/>
    <w:basedOn w:val="Tablanormal"/>
    <w:uiPriority w:val="39"/>
    <w:rsid w:val="00FF2D76"/>
    <w:pPr>
      <w:widowControl w:val="0"/>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sinformato">
    <w:name w:val="Plain Text"/>
    <w:basedOn w:val="Normal"/>
    <w:link w:val="TextosinformatoCar"/>
    <w:uiPriority w:val="99"/>
    <w:rsid w:val="00FF2D76"/>
    <w:pPr>
      <w:widowControl/>
    </w:pPr>
    <w:rPr>
      <w:rFonts w:ascii="Courier New" w:hAnsi="Courier New"/>
      <w:lang w:val="en-US"/>
    </w:rPr>
  </w:style>
  <w:style w:type="character" w:customStyle="1" w:styleId="TextosinformatoCar">
    <w:name w:val="Texto sin formato Car"/>
    <w:basedOn w:val="Fuentedeprrafopredeter"/>
    <w:link w:val="Textosinformato"/>
    <w:uiPriority w:val="99"/>
    <w:rsid w:val="00FF2D76"/>
    <w:rPr>
      <w:rFonts w:ascii="Courier New" w:eastAsia="Times New Roman" w:hAnsi="Courier New" w:cs="Times New Roman"/>
      <w:sz w:val="20"/>
      <w:szCs w:val="20"/>
      <w:lang w:val="en-US" w:eastAsia="es-ES"/>
    </w:rPr>
  </w:style>
  <w:style w:type="character" w:customStyle="1" w:styleId="cdsanddvdstext">
    <w:name w:val="cdsanddvdstext"/>
    <w:rsid w:val="00FF2D76"/>
    <w:rPr>
      <w:rFonts w:cs="Times New Roman"/>
    </w:rPr>
  </w:style>
  <w:style w:type="paragraph" w:customStyle="1" w:styleId="Prrafodelista1">
    <w:name w:val="Párrafo de lista1"/>
    <w:basedOn w:val="Normal"/>
    <w:uiPriority w:val="34"/>
    <w:qFormat/>
    <w:rsid w:val="00FF2D76"/>
    <w:pPr>
      <w:ind w:left="708"/>
    </w:pPr>
  </w:style>
  <w:style w:type="paragraph" w:styleId="Textodeglobo">
    <w:name w:val="Balloon Text"/>
    <w:basedOn w:val="Normal"/>
    <w:link w:val="TextodegloboCar"/>
    <w:uiPriority w:val="99"/>
    <w:rsid w:val="00FF2D76"/>
    <w:rPr>
      <w:rFonts w:ascii="Tahoma" w:hAnsi="Tahoma" w:cs="Tahoma"/>
      <w:sz w:val="16"/>
      <w:szCs w:val="16"/>
    </w:rPr>
  </w:style>
  <w:style w:type="character" w:customStyle="1" w:styleId="TextodegloboCar">
    <w:name w:val="Texto de globo Car"/>
    <w:basedOn w:val="Fuentedeprrafopredeter"/>
    <w:link w:val="Textodeglobo"/>
    <w:uiPriority w:val="99"/>
    <w:rsid w:val="00FF2D76"/>
    <w:rPr>
      <w:rFonts w:ascii="Tahoma" w:eastAsia="Times New Roman" w:hAnsi="Tahoma" w:cs="Tahoma"/>
      <w:sz w:val="16"/>
      <w:szCs w:val="16"/>
      <w:lang w:val="es-ES" w:eastAsia="es-ES"/>
    </w:rPr>
  </w:style>
  <w:style w:type="paragraph" w:customStyle="1" w:styleId="Default">
    <w:name w:val="Default"/>
    <w:rsid w:val="00FF2D76"/>
    <w:pPr>
      <w:autoSpaceDE w:val="0"/>
      <w:autoSpaceDN w:val="0"/>
      <w:adjustRightInd w:val="0"/>
      <w:spacing w:after="0" w:line="240" w:lineRule="auto"/>
    </w:pPr>
    <w:rPr>
      <w:rFonts w:ascii="Trebuchet MS" w:eastAsia="Times New Roman" w:hAnsi="Trebuchet MS" w:cs="Times New Roman"/>
      <w:color w:val="000000"/>
      <w:sz w:val="24"/>
      <w:szCs w:val="24"/>
      <w:lang w:val="es-ES"/>
    </w:rPr>
  </w:style>
  <w:style w:type="character" w:customStyle="1" w:styleId="content">
    <w:name w:val="content"/>
    <w:rsid w:val="00FF2D76"/>
    <w:rPr>
      <w:rFonts w:cs="Times New Roman"/>
    </w:rPr>
  </w:style>
  <w:style w:type="character" w:styleId="nfasis">
    <w:name w:val="Emphasis"/>
    <w:uiPriority w:val="20"/>
    <w:qFormat/>
    <w:rsid w:val="00FF2D76"/>
    <w:rPr>
      <w:rFonts w:cs="Times New Roman"/>
      <w:i/>
      <w:iCs/>
    </w:rPr>
  </w:style>
  <w:style w:type="character" w:customStyle="1" w:styleId="scpcccomponentblockpagetitle">
    <w:name w:val="scpcc_component_block_page_title"/>
    <w:rsid w:val="00FF2D76"/>
    <w:rPr>
      <w:rFonts w:cs="Times New Roman"/>
    </w:rPr>
  </w:style>
  <w:style w:type="paragraph" w:customStyle="1" w:styleId="Sinespaciado1">
    <w:name w:val="Sin espaciado1"/>
    <w:rsid w:val="00FF2D76"/>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FF2D76"/>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List Paragraph1,b1"/>
    <w:basedOn w:val="Normal"/>
    <w:link w:val="PrrafodelistaCar"/>
    <w:uiPriority w:val="34"/>
    <w:qFormat/>
    <w:rsid w:val="00FF2D76"/>
    <w:pPr>
      <w:ind w:left="708"/>
    </w:p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b1 Car"/>
    <w:link w:val="Prrafodelista"/>
    <w:uiPriority w:val="34"/>
    <w:qFormat/>
    <w:rsid w:val="00B93138"/>
    <w:rPr>
      <w:rFonts w:ascii="Times New Roman" w:eastAsia="Times New Roman" w:hAnsi="Times New Roman" w:cs="Times New Roman"/>
      <w:sz w:val="20"/>
      <w:szCs w:val="20"/>
      <w:lang w:val="es-ES" w:eastAsia="es-ES"/>
    </w:rPr>
  </w:style>
  <w:style w:type="character" w:customStyle="1" w:styleId="para1">
    <w:name w:val="para1"/>
    <w:rsid w:val="00FF2D76"/>
    <w:rPr>
      <w:rFonts w:ascii="Arial" w:hAnsi="Arial" w:cs="Arial" w:hint="default"/>
      <w:sz w:val="18"/>
      <w:szCs w:val="18"/>
    </w:rPr>
  </w:style>
  <w:style w:type="character" w:customStyle="1" w:styleId="themebody">
    <w:name w:val="themebody"/>
    <w:basedOn w:val="Fuentedeprrafopredeter"/>
    <w:rsid w:val="00FF2D76"/>
  </w:style>
  <w:style w:type="paragraph" w:styleId="Sinespaciado">
    <w:name w:val="No Spacing"/>
    <w:link w:val="SinespaciadoCar"/>
    <w:uiPriority w:val="1"/>
    <w:qFormat/>
    <w:rsid w:val="00FF2D76"/>
    <w:pPr>
      <w:spacing w:after="0" w:line="240" w:lineRule="auto"/>
    </w:pPr>
    <w:rPr>
      <w:rFonts w:ascii="Calibri" w:eastAsia="Calibri" w:hAnsi="Calibri" w:cs="Times New Roman"/>
      <w:lang w:val="en-US"/>
    </w:rPr>
  </w:style>
  <w:style w:type="character" w:customStyle="1" w:styleId="SinespaciadoCar">
    <w:name w:val="Sin espaciado Car"/>
    <w:link w:val="Sinespaciado"/>
    <w:uiPriority w:val="1"/>
    <w:rsid w:val="00AE2611"/>
    <w:rPr>
      <w:rFonts w:ascii="Calibri" w:eastAsia="Calibri" w:hAnsi="Calibri" w:cs="Times New Roman"/>
      <w:lang w:val="en-US"/>
    </w:rPr>
  </w:style>
  <w:style w:type="character" w:customStyle="1" w:styleId="olttablecontentcfg">
    <w:name w:val="olt_table_content_cfg"/>
    <w:basedOn w:val="Fuentedeprrafopredeter"/>
    <w:rsid w:val="00FF2D76"/>
  </w:style>
  <w:style w:type="character" w:customStyle="1" w:styleId="estilo148">
    <w:name w:val="estilo148"/>
    <w:basedOn w:val="Fuentedeprrafopredeter"/>
    <w:rsid w:val="00FF2D76"/>
  </w:style>
  <w:style w:type="character" w:customStyle="1" w:styleId="glossaryitem">
    <w:name w:val="glossaryitem"/>
    <w:rsid w:val="00FF2D76"/>
    <w:rPr>
      <w:strike w:val="0"/>
      <w:dstrike w:val="0"/>
      <w:u w:val="none"/>
      <w:effect w:val="none"/>
    </w:rPr>
  </w:style>
  <w:style w:type="paragraph" w:customStyle="1" w:styleId="ecxmsonormal">
    <w:name w:val="ecxmsonormal"/>
    <w:basedOn w:val="Normal"/>
    <w:rsid w:val="00FF2D76"/>
    <w:pPr>
      <w:widowControl/>
      <w:spacing w:after="324"/>
    </w:pPr>
    <w:rPr>
      <w:sz w:val="24"/>
      <w:szCs w:val="24"/>
    </w:rPr>
  </w:style>
  <w:style w:type="character" w:customStyle="1" w:styleId="CarCar5">
    <w:name w:val="Car Car5"/>
    <w:rsid w:val="00FF2D76"/>
    <w:rPr>
      <w:rFonts w:ascii="Arial" w:hAnsi="Arial" w:cs="Arial"/>
      <w:b/>
      <w:bCs/>
      <w:kern w:val="32"/>
      <w:sz w:val="32"/>
      <w:szCs w:val="32"/>
      <w:lang w:val="es-ES" w:eastAsia="es-ES"/>
    </w:rPr>
  </w:style>
  <w:style w:type="character" w:customStyle="1" w:styleId="WW8Num3z0">
    <w:name w:val="WW8Num3z0"/>
    <w:rsid w:val="00FF2D76"/>
    <w:rPr>
      <w:rFonts w:ascii="Symbol" w:hAnsi="Symbol"/>
    </w:rPr>
  </w:style>
  <w:style w:type="character" w:customStyle="1" w:styleId="WW8Num4z0">
    <w:name w:val="WW8Num4z0"/>
    <w:rsid w:val="00FF2D76"/>
    <w:rPr>
      <w:rFonts w:ascii="Symbol" w:hAnsi="Symbol"/>
    </w:rPr>
  </w:style>
  <w:style w:type="character" w:customStyle="1" w:styleId="WW8Num5z0">
    <w:name w:val="WW8Num5z0"/>
    <w:rsid w:val="00FF2D76"/>
    <w:rPr>
      <w:rFonts w:ascii="Symbol" w:hAnsi="Symbol"/>
    </w:rPr>
  </w:style>
  <w:style w:type="character" w:customStyle="1" w:styleId="WW8Num6z0">
    <w:name w:val="WW8Num6z0"/>
    <w:rsid w:val="00FF2D76"/>
    <w:rPr>
      <w:rFonts w:ascii="Symbol" w:hAnsi="Symbol"/>
    </w:rPr>
  </w:style>
  <w:style w:type="character" w:customStyle="1" w:styleId="WW8Num7z0">
    <w:name w:val="WW8Num7z0"/>
    <w:rsid w:val="00FF2D76"/>
    <w:rPr>
      <w:rFonts w:ascii="Symbol" w:hAnsi="Symbol"/>
    </w:rPr>
  </w:style>
  <w:style w:type="character" w:customStyle="1" w:styleId="WW8Num8z0">
    <w:name w:val="WW8Num8z0"/>
    <w:rsid w:val="00FF2D76"/>
    <w:rPr>
      <w:rFonts w:ascii="Symbol" w:hAnsi="Symbol"/>
    </w:rPr>
  </w:style>
  <w:style w:type="character" w:customStyle="1" w:styleId="WW8Num9z0">
    <w:name w:val="WW8Num9z0"/>
    <w:rsid w:val="00FF2D76"/>
    <w:rPr>
      <w:rFonts w:ascii="Symbol" w:hAnsi="Symbol"/>
    </w:rPr>
  </w:style>
  <w:style w:type="character" w:customStyle="1" w:styleId="WW8Num10z0">
    <w:name w:val="WW8Num10z0"/>
    <w:rsid w:val="00FF2D76"/>
    <w:rPr>
      <w:rFonts w:ascii="Symbol" w:hAnsi="Symbol"/>
    </w:rPr>
  </w:style>
  <w:style w:type="character" w:customStyle="1" w:styleId="WW8Num11z0">
    <w:name w:val="WW8Num11z0"/>
    <w:rsid w:val="00FF2D76"/>
    <w:rPr>
      <w:rFonts w:ascii="Symbol" w:hAnsi="Symbol"/>
      <w:sz w:val="20"/>
    </w:rPr>
  </w:style>
  <w:style w:type="character" w:customStyle="1" w:styleId="WW8Num12z0">
    <w:name w:val="WW8Num12z0"/>
    <w:rsid w:val="00FF2D76"/>
    <w:rPr>
      <w:rFonts w:ascii="Symbol" w:hAnsi="Symbol"/>
    </w:rPr>
  </w:style>
  <w:style w:type="character" w:customStyle="1" w:styleId="WW8Num12z1">
    <w:name w:val="WW8Num12z1"/>
    <w:rsid w:val="00FF2D76"/>
    <w:rPr>
      <w:rFonts w:ascii="Courier New" w:hAnsi="Courier New" w:cs="Courier New"/>
    </w:rPr>
  </w:style>
  <w:style w:type="character" w:customStyle="1" w:styleId="WW8Num12z2">
    <w:name w:val="WW8Num12z2"/>
    <w:rsid w:val="00FF2D76"/>
    <w:rPr>
      <w:rFonts w:ascii="Wingdings" w:hAnsi="Wingdings"/>
    </w:rPr>
  </w:style>
  <w:style w:type="character" w:customStyle="1" w:styleId="WW8Num13z0">
    <w:name w:val="WW8Num13z0"/>
    <w:rsid w:val="00FF2D76"/>
    <w:rPr>
      <w:rFonts w:ascii="Symbol" w:hAnsi="Symbol"/>
      <w:sz w:val="20"/>
    </w:rPr>
  </w:style>
  <w:style w:type="character" w:customStyle="1" w:styleId="WW8Num14z0">
    <w:name w:val="WW8Num14z0"/>
    <w:rsid w:val="00FF2D76"/>
    <w:rPr>
      <w:rFonts w:ascii="Symbol" w:hAnsi="Symbol"/>
      <w:sz w:val="20"/>
    </w:rPr>
  </w:style>
  <w:style w:type="character" w:customStyle="1" w:styleId="WW8Num14z1">
    <w:name w:val="WW8Num14z1"/>
    <w:rsid w:val="00FF2D76"/>
    <w:rPr>
      <w:rFonts w:ascii="Courier New" w:hAnsi="Courier New"/>
      <w:sz w:val="20"/>
    </w:rPr>
  </w:style>
  <w:style w:type="character" w:customStyle="1" w:styleId="WW8Num14z2">
    <w:name w:val="WW8Num14z2"/>
    <w:rsid w:val="00FF2D76"/>
    <w:rPr>
      <w:rFonts w:ascii="Wingdings" w:hAnsi="Wingdings"/>
      <w:sz w:val="20"/>
    </w:rPr>
  </w:style>
  <w:style w:type="character" w:customStyle="1" w:styleId="WW8Num15z0">
    <w:name w:val="WW8Num15z0"/>
    <w:rsid w:val="00FF2D76"/>
    <w:rPr>
      <w:rFonts w:ascii="Symbol" w:hAnsi="Symbol"/>
      <w:sz w:val="20"/>
    </w:rPr>
  </w:style>
  <w:style w:type="character" w:customStyle="1" w:styleId="WW8Num15z1">
    <w:name w:val="WW8Num15z1"/>
    <w:rsid w:val="00FF2D76"/>
    <w:rPr>
      <w:rFonts w:ascii="Courier New" w:hAnsi="Courier New"/>
      <w:sz w:val="20"/>
    </w:rPr>
  </w:style>
  <w:style w:type="character" w:customStyle="1" w:styleId="WW8Num15z2">
    <w:name w:val="WW8Num15z2"/>
    <w:rsid w:val="00FF2D76"/>
    <w:rPr>
      <w:rFonts w:ascii="Wingdings" w:hAnsi="Wingdings"/>
      <w:sz w:val="20"/>
    </w:rPr>
  </w:style>
  <w:style w:type="character" w:customStyle="1" w:styleId="WW8Num16z0">
    <w:name w:val="WW8Num16z0"/>
    <w:rsid w:val="00FF2D76"/>
    <w:rPr>
      <w:rFonts w:ascii="Symbol" w:hAnsi="Symbol"/>
    </w:rPr>
  </w:style>
  <w:style w:type="character" w:customStyle="1" w:styleId="WW8Num16z1">
    <w:name w:val="WW8Num16z1"/>
    <w:rsid w:val="00FF2D76"/>
    <w:rPr>
      <w:rFonts w:ascii="Courier New" w:hAnsi="Courier New" w:cs="Courier New"/>
    </w:rPr>
  </w:style>
  <w:style w:type="character" w:customStyle="1" w:styleId="WW8Num16z2">
    <w:name w:val="WW8Num16z2"/>
    <w:rsid w:val="00FF2D76"/>
    <w:rPr>
      <w:rFonts w:ascii="Wingdings" w:hAnsi="Wingdings"/>
    </w:rPr>
  </w:style>
  <w:style w:type="character" w:customStyle="1" w:styleId="WW8Num17z0">
    <w:name w:val="WW8Num17z0"/>
    <w:rsid w:val="00FF2D76"/>
    <w:rPr>
      <w:rFonts w:ascii="Symbol" w:hAnsi="Symbol"/>
      <w:sz w:val="20"/>
    </w:rPr>
  </w:style>
  <w:style w:type="character" w:customStyle="1" w:styleId="WW8Num18z0">
    <w:name w:val="WW8Num18z0"/>
    <w:rsid w:val="00FF2D76"/>
    <w:rPr>
      <w:rFonts w:ascii="Symbol" w:hAnsi="Symbol"/>
      <w:sz w:val="20"/>
    </w:rPr>
  </w:style>
  <w:style w:type="character" w:customStyle="1" w:styleId="WW8Num18z1">
    <w:name w:val="WW8Num18z1"/>
    <w:rsid w:val="00FF2D76"/>
    <w:rPr>
      <w:rFonts w:ascii="Courier New" w:hAnsi="Courier New"/>
      <w:sz w:val="20"/>
    </w:rPr>
  </w:style>
  <w:style w:type="character" w:customStyle="1" w:styleId="WW8Num18z2">
    <w:name w:val="WW8Num18z2"/>
    <w:rsid w:val="00FF2D76"/>
    <w:rPr>
      <w:rFonts w:ascii="Wingdings" w:hAnsi="Wingdings"/>
      <w:sz w:val="20"/>
    </w:rPr>
  </w:style>
  <w:style w:type="character" w:customStyle="1" w:styleId="WW8Num19z0">
    <w:name w:val="WW8Num19z0"/>
    <w:rsid w:val="00FF2D76"/>
    <w:rPr>
      <w:rFonts w:ascii="Symbol" w:hAnsi="Symbol"/>
      <w:sz w:val="20"/>
    </w:rPr>
  </w:style>
  <w:style w:type="character" w:customStyle="1" w:styleId="WW8Num19z1">
    <w:name w:val="WW8Num19z1"/>
    <w:rsid w:val="00FF2D76"/>
    <w:rPr>
      <w:rFonts w:ascii="Courier New" w:hAnsi="Courier New"/>
      <w:sz w:val="20"/>
    </w:rPr>
  </w:style>
  <w:style w:type="character" w:customStyle="1" w:styleId="WW8Num19z2">
    <w:name w:val="WW8Num19z2"/>
    <w:rsid w:val="00FF2D76"/>
    <w:rPr>
      <w:rFonts w:ascii="Wingdings" w:hAnsi="Wingdings"/>
      <w:sz w:val="20"/>
    </w:rPr>
  </w:style>
  <w:style w:type="character" w:customStyle="1" w:styleId="WW8Num20z0">
    <w:name w:val="WW8Num20z0"/>
    <w:rsid w:val="00FF2D76"/>
    <w:rPr>
      <w:rFonts w:ascii="Symbol" w:hAnsi="Symbol"/>
    </w:rPr>
  </w:style>
  <w:style w:type="character" w:customStyle="1" w:styleId="WW8Num20z1">
    <w:name w:val="WW8Num20z1"/>
    <w:rsid w:val="00FF2D76"/>
    <w:rPr>
      <w:rFonts w:ascii="Courier New" w:hAnsi="Courier New" w:cs="Courier New"/>
    </w:rPr>
  </w:style>
  <w:style w:type="character" w:customStyle="1" w:styleId="WW8Num20z2">
    <w:name w:val="WW8Num20z2"/>
    <w:rsid w:val="00FF2D76"/>
    <w:rPr>
      <w:rFonts w:ascii="Wingdings" w:hAnsi="Wingdings"/>
    </w:rPr>
  </w:style>
  <w:style w:type="character" w:customStyle="1" w:styleId="WW8Num21z0">
    <w:name w:val="WW8Num21z0"/>
    <w:rsid w:val="00FF2D76"/>
    <w:rPr>
      <w:rFonts w:ascii="Symbol" w:hAnsi="Symbol"/>
      <w:sz w:val="20"/>
    </w:rPr>
  </w:style>
  <w:style w:type="character" w:customStyle="1" w:styleId="WW8Num22z0">
    <w:name w:val="WW8Num22z0"/>
    <w:rsid w:val="00FF2D76"/>
    <w:rPr>
      <w:rFonts w:ascii="Symbol" w:hAnsi="Symbol"/>
      <w:sz w:val="20"/>
    </w:rPr>
  </w:style>
  <w:style w:type="character" w:customStyle="1" w:styleId="WW8Num22z1">
    <w:name w:val="WW8Num22z1"/>
    <w:rsid w:val="00FF2D76"/>
    <w:rPr>
      <w:rFonts w:ascii="Courier New" w:hAnsi="Courier New"/>
      <w:sz w:val="20"/>
    </w:rPr>
  </w:style>
  <w:style w:type="character" w:customStyle="1" w:styleId="WW8Num22z2">
    <w:name w:val="WW8Num22z2"/>
    <w:rsid w:val="00FF2D76"/>
    <w:rPr>
      <w:rFonts w:ascii="Wingdings" w:hAnsi="Wingdings"/>
      <w:sz w:val="20"/>
    </w:rPr>
  </w:style>
  <w:style w:type="character" w:customStyle="1" w:styleId="WW8Num23z0">
    <w:name w:val="WW8Num23z0"/>
    <w:rsid w:val="00FF2D76"/>
    <w:rPr>
      <w:rFonts w:ascii="Symbol" w:hAnsi="Symbol"/>
      <w:sz w:val="20"/>
    </w:rPr>
  </w:style>
  <w:style w:type="character" w:customStyle="1" w:styleId="WW8Num23z1">
    <w:name w:val="WW8Num23z1"/>
    <w:rsid w:val="00FF2D76"/>
    <w:rPr>
      <w:rFonts w:ascii="Courier New" w:hAnsi="Courier New"/>
      <w:sz w:val="20"/>
    </w:rPr>
  </w:style>
  <w:style w:type="character" w:customStyle="1" w:styleId="WW8Num23z2">
    <w:name w:val="WW8Num23z2"/>
    <w:rsid w:val="00FF2D76"/>
    <w:rPr>
      <w:rFonts w:ascii="Wingdings" w:hAnsi="Wingdings"/>
      <w:sz w:val="20"/>
    </w:rPr>
  </w:style>
  <w:style w:type="character" w:customStyle="1" w:styleId="WW8Num24z0">
    <w:name w:val="WW8Num24z0"/>
    <w:rsid w:val="00FF2D76"/>
    <w:rPr>
      <w:rFonts w:ascii="Symbol" w:hAnsi="Symbol"/>
    </w:rPr>
  </w:style>
  <w:style w:type="character" w:customStyle="1" w:styleId="WW8Num24z1">
    <w:name w:val="WW8Num24z1"/>
    <w:rsid w:val="00FF2D76"/>
    <w:rPr>
      <w:rFonts w:ascii="Courier New" w:hAnsi="Courier New" w:cs="Courier New"/>
    </w:rPr>
  </w:style>
  <w:style w:type="character" w:customStyle="1" w:styleId="WW8Num24z2">
    <w:name w:val="WW8Num24z2"/>
    <w:rsid w:val="00FF2D76"/>
    <w:rPr>
      <w:rFonts w:ascii="Wingdings" w:hAnsi="Wingdings"/>
    </w:rPr>
  </w:style>
  <w:style w:type="character" w:customStyle="1" w:styleId="WW8Num25z0">
    <w:name w:val="WW8Num25z0"/>
    <w:rsid w:val="00FF2D76"/>
    <w:rPr>
      <w:rFonts w:ascii="Symbol" w:hAnsi="Symbol"/>
    </w:rPr>
  </w:style>
  <w:style w:type="character" w:customStyle="1" w:styleId="WW8Num26z0">
    <w:name w:val="WW8Num26z0"/>
    <w:rsid w:val="00FF2D76"/>
    <w:rPr>
      <w:rFonts w:ascii="Symbol" w:hAnsi="Symbol"/>
      <w:sz w:val="20"/>
    </w:rPr>
  </w:style>
  <w:style w:type="character" w:customStyle="1" w:styleId="WW8Num27z0">
    <w:name w:val="WW8Num27z0"/>
    <w:rsid w:val="00FF2D76"/>
    <w:rPr>
      <w:rFonts w:ascii="Symbol" w:hAnsi="Symbol"/>
    </w:rPr>
  </w:style>
  <w:style w:type="character" w:customStyle="1" w:styleId="WW8Num27z1">
    <w:name w:val="WW8Num27z1"/>
    <w:rsid w:val="00FF2D76"/>
    <w:rPr>
      <w:rFonts w:ascii="Courier New" w:hAnsi="Courier New" w:cs="Courier New"/>
    </w:rPr>
  </w:style>
  <w:style w:type="character" w:customStyle="1" w:styleId="WW8Num27z2">
    <w:name w:val="WW8Num27z2"/>
    <w:rsid w:val="00FF2D76"/>
    <w:rPr>
      <w:rFonts w:ascii="Wingdings" w:hAnsi="Wingdings"/>
    </w:rPr>
  </w:style>
  <w:style w:type="character" w:customStyle="1" w:styleId="WW8Num28z0">
    <w:name w:val="WW8Num28z0"/>
    <w:rsid w:val="00FF2D76"/>
    <w:rPr>
      <w:rFonts w:ascii="Symbol" w:hAnsi="Symbol"/>
    </w:rPr>
  </w:style>
  <w:style w:type="character" w:customStyle="1" w:styleId="WW8Num29z0">
    <w:name w:val="WW8Num29z0"/>
    <w:rsid w:val="00FF2D76"/>
    <w:rPr>
      <w:rFonts w:ascii="Symbol" w:hAnsi="Symbol"/>
    </w:rPr>
  </w:style>
  <w:style w:type="character" w:customStyle="1" w:styleId="WW8Num30z0">
    <w:name w:val="WW8Num30z0"/>
    <w:rsid w:val="00FF2D76"/>
    <w:rPr>
      <w:rFonts w:ascii="Symbol" w:hAnsi="Symbol"/>
    </w:rPr>
  </w:style>
  <w:style w:type="character" w:customStyle="1" w:styleId="WW8Num31z0">
    <w:name w:val="WW8Num31z0"/>
    <w:rsid w:val="00FF2D76"/>
    <w:rPr>
      <w:rFonts w:ascii="Symbol" w:hAnsi="Symbol"/>
    </w:rPr>
  </w:style>
  <w:style w:type="character" w:customStyle="1" w:styleId="WW8Num32z0">
    <w:name w:val="WW8Num32z0"/>
    <w:rsid w:val="00FF2D76"/>
    <w:rPr>
      <w:rFonts w:ascii="Symbol" w:hAnsi="Symbol"/>
      <w:sz w:val="20"/>
    </w:rPr>
  </w:style>
  <w:style w:type="character" w:customStyle="1" w:styleId="WW8Num33z0">
    <w:name w:val="WW8Num33z0"/>
    <w:rsid w:val="00FF2D76"/>
    <w:rPr>
      <w:rFonts w:ascii="Symbol" w:hAnsi="Symbol"/>
      <w:sz w:val="20"/>
    </w:rPr>
  </w:style>
  <w:style w:type="character" w:customStyle="1" w:styleId="WW8Num33z1">
    <w:name w:val="WW8Num33z1"/>
    <w:rsid w:val="00FF2D76"/>
    <w:rPr>
      <w:rFonts w:ascii="Courier New" w:hAnsi="Courier New"/>
      <w:sz w:val="20"/>
    </w:rPr>
  </w:style>
  <w:style w:type="character" w:customStyle="1" w:styleId="WW8Num33z2">
    <w:name w:val="WW8Num33z2"/>
    <w:rsid w:val="00FF2D76"/>
    <w:rPr>
      <w:rFonts w:ascii="Wingdings" w:hAnsi="Wingdings"/>
      <w:sz w:val="20"/>
    </w:rPr>
  </w:style>
  <w:style w:type="character" w:customStyle="1" w:styleId="WW8Num34z0">
    <w:name w:val="WW8Num34z0"/>
    <w:rsid w:val="00FF2D76"/>
    <w:rPr>
      <w:rFonts w:ascii="Symbol" w:hAnsi="Symbol"/>
    </w:rPr>
  </w:style>
  <w:style w:type="character" w:customStyle="1" w:styleId="WW8Num34z1">
    <w:name w:val="WW8Num34z1"/>
    <w:rsid w:val="00FF2D76"/>
    <w:rPr>
      <w:rFonts w:ascii="Courier New" w:hAnsi="Courier New" w:cs="Courier New"/>
    </w:rPr>
  </w:style>
  <w:style w:type="character" w:customStyle="1" w:styleId="WW8Num34z2">
    <w:name w:val="WW8Num34z2"/>
    <w:rsid w:val="00FF2D76"/>
    <w:rPr>
      <w:rFonts w:ascii="Wingdings" w:hAnsi="Wingdings"/>
    </w:rPr>
  </w:style>
  <w:style w:type="character" w:customStyle="1" w:styleId="WW8Num35z0">
    <w:name w:val="WW8Num35z0"/>
    <w:rsid w:val="00FF2D76"/>
    <w:rPr>
      <w:rFonts w:ascii="Symbol" w:hAnsi="Symbol"/>
    </w:rPr>
  </w:style>
  <w:style w:type="character" w:customStyle="1" w:styleId="WW8Num36z0">
    <w:name w:val="WW8Num36z0"/>
    <w:rsid w:val="00FF2D76"/>
    <w:rPr>
      <w:rFonts w:ascii="Symbol" w:hAnsi="Symbol"/>
    </w:rPr>
  </w:style>
  <w:style w:type="character" w:customStyle="1" w:styleId="WW8Num37z0">
    <w:name w:val="WW8Num37z0"/>
    <w:rsid w:val="00FF2D76"/>
    <w:rPr>
      <w:rFonts w:ascii="Symbol" w:hAnsi="Symbol"/>
    </w:rPr>
  </w:style>
  <w:style w:type="character" w:customStyle="1" w:styleId="WW8Num38z0">
    <w:name w:val="WW8Num38z0"/>
    <w:rsid w:val="00FF2D76"/>
    <w:rPr>
      <w:rFonts w:ascii="Symbol" w:hAnsi="Symbol"/>
      <w:sz w:val="16"/>
    </w:rPr>
  </w:style>
  <w:style w:type="character" w:customStyle="1" w:styleId="WW8Num39z0">
    <w:name w:val="WW8Num39z0"/>
    <w:rsid w:val="00FF2D76"/>
    <w:rPr>
      <w:rFonts w:ascii="Symbol" w:hAnsi="Symbol"/>
      <w:sz w:val="20"/>
    </w:rPr>
  </w:style>
  <w:style w:type="character" w:customStyle="1" w:styleId="WW8Num40z0">
    <w:name w:val="WW8Num40z0"/>
    <w:rsid w:val="00FF2D76"/>
    <w:rPr>
      <w:rFonts w:ascii="Symbol" w:hAnsi="Symbol"/>
    </w:rPr>
  </w:style>
  <w:style w:type="character" w:customStyle="1" w:styleId="WW8Num40z1">
    <w:name w:val="WW8Num40z1"/>
    <w:rsid w:val="00FF2D76"/>
    <w:rPr>
      <w:rFonts w:ascii="Courier New" w:hAnsi="Courier New" w:cs="Courier New"/>
    </w:rPr>
  </w:style>
  <w:style w:type="character" w:customStyle="1" w:styleId="WW8Num40z2">
    <w:name w:val="WW8Num40z2"/>
    <w:rsid w:val="00FF2D76"/>
    <w:rPr>
      <w:rFonts w:ascii="Wingdings" w:hAnsi="Wingdings"/>
    </w:rPr>
  </w:style>
  <w:style w:type="character" w:customStyle="1" w:styleId="WW8Num41z0">
    <w:name w:val="WW8Num41z0"/>
    <w:rsid w:val="00FF2D76"/>
    <w:rPr>
      <w:rFonts w:ascii="Symbol" w:hAnsi="Symbol"/>
    </w:rPr>
  </w:style>
  <w:style w:type="character" w:customStyle="1" w:styleId="WW8Num42z0">
    <w:name w:val="WW8Num42z0"/>
    <w:rsid w:val="00FF2D76"/>
    <w:rPr>
      <w:rFonts w:ascii="Symbol" w:hAnsi="Symbol"/>
      <w:sz w:val="20"/>
    </w:rPr>
  </w:style>
  <w:style w:type="character" w:customStyle="1" w:styleId="WW8Num43z0">
    <w:name w:val="WW8Num43z0"/>
    <w:rsid w:val="00FF2D76"/>
    <w:rPr>
      <w:rFonts w:ascii="Symbol" w:hAnsi="Symbol"/>
    </w:rPr>
  </w:style>
  <w:style w:type="character" w:customStyle="1" w:styleId="WW8Num43z1">
    <w:name w:val="WW8Num43z1"/>
    <w:rsid w:val="00FF2D76"/>
    <w:rPr>
      <w:rFonts w:ascii="Courier New" w:hAnsi="Courier New" w:cs="Courier New"/>
    </w:rPr>
  </w:style>
  <w:style w:type="character" w:customStyle="1" w:styleId="WW8Num43z2">
    <w:name w:val="WW8Num43z2"/>
    <w:rsid w:val="00FF2D76"/>
    <w:rPr>
      <w:rFonts w:ascii="Wingdings" w:hAnsi="Wingdings"/>
    </w:rPr>
  </w:style>
  <w:style w:type="character" w:customStyle="1" w:styleId="WW8Num44z0">
    <w:name w:val="WW8Num44z0"/>
    <w:rsid w:val="00FF2D76"/>
    <w:rPr>
      <w:rFonts w:ascii="Symbol" w:hAnsi="Symbol"/>
      <w:sz w:val="20"/>
    </w:rPr>
  </w:style>
  <w:style w:type="character" w:customStyle="1" w:styleId="WW8Num45z0">
    <w:name w:val="WW8Num45z0"/>
    <w:rsid w:val="00FF2D76"/>
    <w:rPr>
      <w:rFonts w:ascii="Symbol" w:hAnsi="Symbol"/>
    </w:rPr>
  </w:style>
  <w:style w:type="character" w:customStyle="1" w:styleId="WW8Num45z1">
    <w:name w:val="WW8Num45z1"/>
    <w:rsid w:val="00FF2D76"/>
    <w:rPr>
      <w:rFonts w:ascii="Courier New" w:hAnsi="Courier New" w:cs="Courier New"/>
    </w:rPr>
  </w:style>
  <w:style w:type="character" w:customStyle="1" w:styleId="WW8Num45z2">
    <w:name w:val="WW8Num45z2"/>
    <w:rsid w:val="00FF2D76"/>
    <w:rPr>
      <w:rFonts w:ascii="Wingdings" w:hAnsi="Wingdings"/>
    </w:rPr>
  </w:style>
  <w:style w:type="character" w:customStyle="1" w:styleId="WW8Num46z0">
    <w:name w:val="WW8Num46z0"/>
    <w:rsid w:val="00FF2D76"/>
    <w:rPr>
      <w:rFonts w:ascii="Symbol" w:hAnsi="Symbol"/>
    </w:rPr>
  </w:style>
  <w:style w:type="character" w:customStyle="1" w:styleId="WW8Num47z0">
    <w:name w:val="WW8Num47z0"/>
    <w:rsid w:val="00FF2D76"/>
    <w:rPr>
      <w:rFonts w:ascii="Symbol" w:hAnsi="Symbol"/>
      <w:sz w:val="20"/>
    </w:rPr>
  </w:style>
  <w:style w:type="character" w:customStyle="1" w:styleId="WW8Num48z0">
    <w:name w:val="WW8Num48z0"/>
    <w:rsid w:val="00FF2D76"/>
    <w:rPr>
      <w:rFonts w:ascii="Symbol" w:hAnsi="Symbol"/>
      <w:sz w:val="20"/>
    </w:rPr>
  </w:style>
  <w:style w:type="character" w:customStyle="1" w:styleId="WW8Num48z1">
    <w:name w:val="WW8Num48z1"/>
    <w:rsid w:val="00FF2D76"/>
    <w:rPr>
      <w:rFonts w:ascii="Courier New" w:hAnsi="Courier New"/>
      <w:sz w:val="20"/>
    </w:rPr>
  </w:style>
  <w:style w:type="character" w:customStyle="1" w:styleId="WW8Num48z2">
    <w:name w:val="WW8Num48z2"/>
    <w:rsid w:val="00FF2D76"/>
    <w:rPr>
      <w:rFonts w:ascii="Wingdings" w:hAnsi="Wingdings"/>
      <w:sz w:val="20"/>
    </w:rPr>
  </w:style>
  <w:style w:type="character" w:customStyle="1" w:styleId="WW8Num49z0">
    <w:name w:val="WW8Num49z0"/>
    <w:rsid w:val="00FF2D76"/>
    <w:rPr>
      <w:rFonts w:ascii="Symbol" w:hAnsi="Symbol"/>
      <w:sz w:val="20"/>
    </w:rPr>
  </w:style>
  <w:style w:type="character" w:customStyle="1" w:styleId="WW8Num49z1">
    <w:name w:val="WW8Num49z1"/>
    <w:rsid w:val="00FF2D76"/>
    <w:rPr>
      <w:rFonts w:ascii="Courier New" w:hAnsi="Courier New"/>
      <w:sz w:val="20"/>
    </w:rPr>
  </w:style>
  <w:style w:type="character" w:customStyle="1" w:styleId="WW8Num49z2">
    <w:name w:val="WW8Num49z2"/>
    <w:rsid w:val="00FF2D76"/>
    <w:rPr>
      <w:rFonts w:ascii="Wingdings" w:hAnsi="Wingdings"/>
      <w:sz w:val="20"/>
    </w:rPr>
  </w:style>
  <w:style w:type="character" w:customStyle="1" w:styleId="WW8Num50z0">
    <w:name w:val="WW8Num50z0"/>
    <w:rsid w:val="00FF2D76"/>
    <w:rPr>
      <w:rFonts w:ascii="Symbol" w:hAnsi="Symbol"/>
    </w:rPr>
  </w:style>
  <w:style w:type="character" w:customStyle="1" w:styleId="WW8Num50z1">
    <w:name w:val="WW8Num50z1"/>
    <w:rsid w:val="00FF2D76"/>
    <w:rPr>
      <w:rFonts w:ascii="Courier New" w:hAnsi="Courier New" w:cs="Courier New"/>
    </w:rPr>
  </w:style>
  <w:style w:type="character" w:customStyle="1" w:styleId="WW8Num50z2">
    <w:name w:val="WW8Num50z2"/>
    <w:rsid w:val="00FF2D76"/>
    <w:rPr>
      <w:rFonts w:ascii="Wingdings" w:hAnsi="Wingdings"/>
    </w:rPr>
  </w:style>
  <w:style w:type="character" w:customStyle="1" w:styleId="WW8Num51z0">
    <w:name w:val="WW8Num51z0"/>
    <w:rsid w:val="00FF2D76"/>
    <w:rPr>
      <w:rFonts w:ascii="Symbol" w:hAnsi="Symbol"/>
    </w:rPr>
  </w:style>
  <w:style w:type="character" w:customStyle="1" w:styleId="WW8Num52z0">
    <w:name w:val="WW8Num52z0"/>
    <w:rsid w:val="00FF2D76"/>
    <w:rPr>
      <w:rFonts w:ascii="Symbol" w:hAnsi="Symbol"/>
      <w:sz w:val="20"/>
    </w:rPr>
  </w:style>
  <w:style w:type="character" w:customStyle="1" w:styleId="WW8Num53z0">
    <w:name w:val="WW8Num53z0"/>
    <w:rsid w:val="00FF2D76"/>
    <w:rPr>
      <w:rFonts w:ascii="Symbol" w:hAnsi="Symbol"/>
    </w:rPr>
  </w:style>
  <w:style w:type="character" w:customStyle="1" w:styleId="WW8Num53z1">
    <w:name w:val="WW8Num53z1"/>
    <w:rsid w:val="00FF2D76"/>
    <w:rPr>
      <w:rFonts w:ascii="Courier New" w:hAnsi="Courier New" w:cs="Courier New"/>
    </w:rPr>
  </w:style>
  <w:style w:type="character" w:customStyle="1" w:styleId="WW8Num53z2">
    <w:name w:val="WW8Num53z2"/>
    <w:rsid w:val="00FF2D76"/>
    <w:rPr>
      <w:rFonts w:ascii="Wingdings" w:hAnsi="Wingdings"/>
    </w:rPr>
  </w:style>
  <w:style w:type="character" w:customStyle="1" w:styleId="WW8Num54z0">
    <w:name w:val="WW8Num54z0"/>
    <w:rsid w:val="00FF2D76"/>
    <w:rPr>
      <w:rFonts w:ascii="Symbol" w:hAnsi="Symbol"/>
      <w:sz w:val="20"/>
    </w:rPr>
  </w:style>
  <w:style w:type="character" w:customStyle="1" w:styleId="WW8Num55z0">
    <w:name w:val="WW8Num55z0"/>
    <w:rsid w:val="00FF2D76"/>
    <w:rPr>
      <w:rFonts w:ascii="Symbol" w:hAnsi="Symbol"/>
      <w:sz w:val="20"/>
    </w:rPr>
  </w:style>
  <w:style w:type="character" w:customStyle="1" w:styleId="WW8Num55z1">
    <w:name w:val="WW8Num55z1"/>
    <w:rsid w:val="00FF2D76"/>
    <w:rPr>
      <w:rFonts w:ascii="Courier New" w:hAnsi="Courier New"/>
      <w:sz w:val="20"/>
    </w:rPr>
  </w:style>
  <w:style w:type="character" w:customStyle="1" w:styleId="WW8Num55z2">
    <w:name w:val="WW8Num55z2"/>
    <w:rsid w:val="00FF2D76"/>
    <w:rPr>
      <w:rFonts w:ascii="Wingdings" w:hAnsi="Wingdings"/>
      <w:sz w:val="20"/>
    </w:rPr>
  </w:style>
  <w:style w:type="character" w:customStyle="1" w:styleId="WW8Num56z0">
    <w:name w:val="WW8Num56z0"/>
    <w:rsid w:val="00FF2D76"/>
    <w:rPr>
      <w:rFonts w:ascii="Symbol" w:hAnsi="Symbol" w:cs="OpenSymbol"/>
    </w:rPr>
  </w:style>
  <w:style w:type="character" w:customStyle="1" w:styleId="WW8Num56z1">
    <w:name w:val="WW8Num56z1"/>
    <w:rsid w:val="00FF2D76"/>
    <w:rPr>
      <w:rFonts w:ascii="OpenSymbol" w:hAnsi="OpenSymbol" w:cs="OpenSymbol"/>
    </w:rPr>
  </w:style>
  <w:style w:type="character" w:customStyle="1" w:styleId="Absatz-Standardschriftart">
    <w:name w:val="Absatz-Standardschriftart"/>
    <w:rsid w:val="00FF2D76"/>
  </w:style>
  <w:style w:type="character" w:customStyle="1" w:styleId="WW8Num2z0">
    <w:name w:val="WW8Num2z0"/>
    <w:rsid w:val="00FF2D76"/>
    <w:rPr>
      <w:rFonts w:ascii="Symbol" w:hAnsi="Symbol"/>
    </w:rPr>
  </w:style>
  <w:style w:type="character" w:customStyle="1" w:styleId="WW8Num11z1">
    <w:name w:val="WW8Num11z1"/>
    <w:rsid w:val="00FF2D76"/>
    <w:rPr>
      <w:rFonts w:ascii="Courier New" w:hAnsi="Courier New"/>
      <w:sz w:val="20"/>
    </w:rPr>
  </w:style>
  <w:style w:type="character" w:customStyle="1" w:styleId="WW8Num11z2">
    <w:name w:val="WW8Num11z2"/>
    <w:rsid w:val="00FF2D76"/>
    <w:rPr>
      <w:rFonts w:ascii="Wingdings" w:hAnsi="Wingdings"/>
      <w:sz w:val="20"/>
    </w:rPr>
  </w:style>
  <w:style w:type="character" w:customStyle="1" w:styleId="WW8Num13z1">
    <w:name w:val="WW8Num13z1"/>
    <w:rsid w:val="00FF2D76"/>
    <w:rPr>
      <w:rFonts w:ascii="Courier New" w:hAnsi="Courier New"/>
      <w:sz w:val="20"/>
    </w:rPr>
  </w:style>
  <w:style w:type="character" w:customStyle="1" w:styleId="WW8Num13z2">
    <w:name w:val="WW8Num13z2"/>
    <w:rsid w:val="00FF2D76"/>
    <w:rPr>
      <w:rFonts w:ascii="Wingdings" w:hAnsi="Wingdings"/>
      <w:sz w:val="20"/>
    </w:rPr>
  </w:style>
  <w:style w:type="character" w:customStyle="1" w:styleId="WW8Num17z1">
    <w:name w:val="WW8Num17z1"/>
    <w:rsid w:val="00FF2D76"/>
    <w:rPr>
      <w:rFonts w:ascii="Courier New" w:hAnsi="Courier New"/>
      <w:sz w:val="20"/>
    </w:rPr>
  </w:style>
  <w:style w:type="character" w:customStyle="1" w:styleId="WW8Num17z2">
    <w:name w:val="WW8Num17z2"/>
    <w:rsid w:val="00FF2D76"/>
    <w:rPr>
      <w:rFonts w:ascii="Wingdings" w:hAnsi="Wingdings"/>
      <w:sz w:val="20"/>
    </w:rPr>
  </w:style>
  <w:style w:type="character" w:customStyle="1" w:styleId="WW8Num21z1">
    <w:name w:val="WW8Num21z1"/>
    <w:rsid w:val="00FF2D76"/>
    <w:rPr>
      <w:rFonts w:ascii="Courier New" w:hAnsi="Courier New"/>
      <w:sz w:val="20"/>
    </w:rPr>
  </w:style>
  <w:style w:type="character" w:customStyle="1" w:styleId="WW8Num21z2">
    <w:name w:val="WW8Num21z2"/>
    <w:rsid w:val="00FF2D76"/>
    <w:rPr>
      <w:rFonts w:ascii="Wingdings" w:hAnsi="Wingdings"/>
      <w:sz w:val="20"/>
    </w:rPr>
  </w:style>
  <w:style w:type="character" w:customStyle="1" w:styleId="WW8Num25z1">
    <w:name w:val="WW8Num25z1"/>
    <w:rsid w:val="00FF2D76"/>
    <w:rPr>
      <w:rFonts w:ascii="Courier New" w:hAnsi="Courier New" w:cs="Courier New"/>
    </w:rPr>
  </w:style>
  <w:style w:type="character" w:customStyle="1" w:styleId="WW8Num25z2">
    <w:name w:val="WW8Num25z2"/>
    <w:rsid w:val="00FF2D76"/>
    <w:rPr>
      <w:rFonts w:ascii="Wingdings" w:hAnsi="Wingdings"/>
    </w:rPr>
  </w:style>
  <w:style w:type="character" w:customStyle="1" w:styleId="WW8Num26z1">
    <w:name w:val="WW8Num26z1"/>
    <w:rsid w:val="00FF2D76"/>
    <w:rPr>
      <w:rFonts w:ascii="Courier New" w:hAnsi="Courier New"/>
      <w:sz w:val="20"/>
    </w:rPr>
  </w:style>
  <w:style w:type="character" w:customStyle="1" w:styleId="WW8Num26z2">
    <w:name w:val="WW8Num26z2"/>
    <w:rsid w:val="00FF2D76"/>
    <w:rPr>
      <w:rFonts w:ascii="Wingdings" w:hAnsi="Wingdings"/>
      <w:sz w:val="20"/>
    </w:rPr>
  </w:style>
  <w:style w:type="character" w:customStyle="1" w:styleId="WW8Num28z1">
    <w:name w:val="WW8Num28z1"/>
    <w:rsid w:val="00FF2D76"/>
    <w:rPr>
      <w:rFonts w:ascii="Courier New" w:hAnsi="Courier New" w:cs="Courier New"/>
    </w:rPr>
  </w:style>
  <w:style w:type="character" w:customStyle="1" w:styleId="WW8Num28z2">
    <w:name w:val="WW8Num28z2"/>
    <w:rsid w:val="00FF2D76"/>
    <w:rPr>
      <w:rFonts w:ascii="Wingdings" w:hAnsi="Wingdings"/>
    </w:rPr>
  </w:style>
  <w:style w:type="character" w:customStyle="1" w:styleId="WW8Num29z1">
    <w:name w:val="WW8Num29z1"/>
    <w:rsid w:val="00FF2D76"/>
    <w:rPr>
      <w:rFonts w:ascii="Courier New" w:hAnsi="Courier New" w:cs="Courier New"/>
    </w:rPr>
  </w:style>
  <w:style w:type="character" w:customStyle="1" w:styleId="WW8Num29z2">
    <w:name w:val="WW8Num29z2"/>
    <w:rsid w:val="00FF2D76"/>
    <w:rPr>
      <w:rFonts w:ascii="Wingdings" w:hAnsi="Wingdings"/>
    </w:rPr>
  </w:style>
  <w:style w:type="character" w:customStyle="1" w:styleId="WW8Num30z1">
    <w:name w:val="WW8Num30z1"/>
    <w:rsid w:val="00FF2D76"/>
    <w:rPr>
      <w:rFonts w:ascii="Courier New" w:hAnsi="Courier New" w:cs="Courier New"/>
    </w:rPr>
  </w:style>
  <w:style w:type="character" w:customStyle="1" w:styleId="WW8Num30z2">
    <w:name w:val="WW8Num30z2"/>
    <w:rsid w:val="00FF2D76"/>
    <w:rPr>
      <w:rFonts w:ascii="Wingdings" w:hAnsi="Wingdings"/>
    </w:rPr>
  </w:style>
  <w:style w:type="character" w:customStyle="1" w:styleId="WW8Num31z1">
    <w:name w:val="WW8Num31z1"/>
    <w:rsid w:val="00FF2D76"/>
    <w:rPr>
      <w:rFonts w:ascii="Courier New" w:hAnsi="Courier New" w:cs="Courier New"/>
    </w:rPr>
  </w:style>
  <w:style w:type="character" w:customStyle="1" w:styleId="WW8Num31z2">
    <w:name w:val="WW8Num31z2"/>
    <w:rsid w:val="00FF2D76"/>
    <w:rPr>
      <w:rFonts w:ascii="Wingdings" w:hAnsi="Wingdings"/>
    </w:rPr>
  </w:style>
  <w:style w:type="character" w:customStyle="1" w:styleId="WW8Num32z1">
    <w:name w:val="WW8Num32z1"/>
    <w:rsid w:val="00FF2D76"/>
    <w:rPr>
      <w:rFonts w:ascii="Courier New" w:hAnsi="Courier New"/>
      <w:sz w:val="20"/>
    </w:rPr>
  </w:style>
  <w:style w:type="character" w:customStyle="1" w:styleId="WW8Num32z2">
    <w:name w:val="WW8Num32z2"/>
    <w:rsid w:val="00FF2D76"/>
    <w:rPr>
      <w:rFonts w:ascii="Wingdings" w:hAnsi="Wingdings"/>
      <w:sz w:val="20"/>
    </w:rPr>
  </w:style>
  <w:style w:type="character" w:customStyle="1" w:styleId="WW8Num35z1">
    <w:name w:val="WW8Num35z1"/>
    <w:rsid w:val="00FF2D76"/>
    <w:rPr>
      <w:rFonts w:ascii="Courier New" w:hAnsi="Courier New" w:cs="Courier New"/>
    </w:rPr>
  </w:style>
  <w:style w:type="character" w:customStyle="1" w:styleId="WW8Num35z2">
    <w:name w:val="WW8Num35z2"/>
    <w:rsid w:val="00FF2D76"/>
    <w:rPr>
      <w:rFonts w:ascii="Wingdings" w:hAnsi="Wingdings"/>
    </w:rPr>
  </w:style>
  <w:style w:type="character" w:customStyle="1" w:styleId="WW8Num36z1">
    <w:name w:val="WW8Num36z1"/>
    <w:rsid w:val="00FF2D76"/>
    <w:rPr>
      <w:rFonts w:ascii="Courier New" w:hAnsi="Courier New" w:cs="Courier New"/>
    </w:rPr>
  </w:style>
  <w:style w:type="character" w:customStyle="1" w:styleId="WW8Num36z2">
    <w:name w:val="WW8Num36z2"/>
    <w:rsid w:val="00FF2D76"/>
    <w:rPr>
      <w:rFonts w:ascii="Wingdings" w:hAnsi="Wingdings"/>
    </w:rPr>
  </w:style>
  <w:style w:type="character" w:customStyle="1" w:styleId="WW8Num37z1">
    <w:name w:val="WW8Num37z1"/>
    <w:rsid w:val="00FF2D76"/>
    <w:rPr>
      <w:rFonts w:ascii="Courier New" w:hAnsi="Courier New" w:cs="Courier New"/>
    </w:rPr>
  </w:style>
  <w:style w:type="character" w:customStyle="1" w:styleId="WW8Num37z2">
    <w:name w:val="WW8Num37z2"/>
    <w:rsid w:val="00FF2D76"/>
    <w:rPr>
      <w:rFonts w:ascii="Wingdings" w:hAnsi="Wingdings"/>
    </w:rPr>
  </w:style>
  <w:style w:type="character" w:customStyle="1" w:styleId="WW8Num38z1">
    <w:name w:val="WW8Num38z1"/>
    <w:rsid w:val="00FF2D76"/>
    <w:rPr>
      <w:rFonts w:ascii="Courier New" w:hAnsi="Courier New" w:cs="Times New Roman"/>
    </w:rPr>
  </w:style>
  <w:style w:type="character" w:customStyle="1" w:styleId="WW8Num39z1">
    <w:name w:val="WW8Num39z1"/>
    <w:rsid w:val="00FF2D76"/>
    <w:rPr>
      <w:rFonts w:ascii="Courier New" w:hAnsi="Courier New"/>
      <w:sz w:val="20"/>
    </w:rPr>
  </w:style>
  <w:style w:type="character" w:customStyle="1" w:styleId="WW8Num39z2">
    <w:name w:val="WW8Num39z2"/>
    <w:rsid w:val="00FF2D76"/>
    <w:rPr>
      <w:rFonts w:ascii="Wingdings" w:hAnsi="Wingdings"/>
      <w:sz w:val="20"/>
    </w:rPr>
  </w:style>
  <w:style w:type="character" w:customStyle="1" w:styleId="WW8Num41z1">
    <w:name w:val="WW8Num41z1"/>
    <w:rsid w:val="00FF2D76"/>
    <w:rPr>
      <w:rFonts w:ascii="Courier New" w:hAnsi="Courier New" w:cs="Courier New"/>
    </w:rPr>
  </w:style>
  <w:style w:type="character" w:customStyle="1" w:styleId="WW8Num41z2">
    <w:name w:val="WW8Num41z2"/>
    <w:rsid w:val="00FF2D76"/>
    <w:rPr>
      <w:rFonts w:ascii="Wingdings" w:hAnsi="Wingdings"/>
    </w:rPr>
  </w:style>
  <w:style w:type="character" w:customStyle="1" w:styleId="WW8Num42z1">
    <w:name w:val="WW8Num42z1"/>
    <w:rsid w:val="00FF2D76"/>
    <w:rPr>
      <w:rFonts w:ascii="Courier New" w:hAnsi="Courier New"/>
      <w:sz w:val="20"/>
    </w:rPr>
  </w:style>
  <w:style w:type="character" w:customStyle="1" w:styleId="WW8Num42z2">
    <w:name w:val="WW8Num42z2"/>
    <w:rsid w:val="00FF2D76"/>
    <w:rPr>
      <w:rFonts w:ascii="Wingdings" w:hAnsi="Wingdings"/>
      <w:sz w:val="20"/>
    </w:rPr>
  </w:style>
  <w:style w:type="character" w:customStyle="1" w:styleId="WW8Num44z1">
    <w:name w:val="WW8Num44z1"/>
    <w:rsid w:val="00FF2D76"/>
    <w:rPr>
      <w:rFonts w:ascii="Courier New" w:hAnsi="Courier New"/>
      <w:sz w:val="20"/>
    </w:rPr>
  </w:style>
  <w:style w:type="character" w:customStyle="1" w:styleId="WW8Num44z2">
    <w:name w:val="WW8Num44z2"/>
    <w:rsid w:val="00FF2D76"/>
    <w:rPr>
      <w:rFonts w:ascii="Wingdings" w:hAnsi="Wingdings"/>
      <w:sz w:val="20"/>
    </w:rPr>
  </w:style>
  <w:style w:type="character" w:customStyle="1" w:styleId="WW8Num46z1">
    <w:name w:val="WW8Num46z1"/>
    <w:rsid w:val="00FF2D76"/>
    <w:rPr>
      <w:rFonts w:ascii="Courier New" w:hAnsi="Courier New" w:cs="Courier New"/>
    </w:rPr>
  </w:style>
  <w:style w:type="character" w:customStyle="1" w:styleId="WW8Num46z2">
    <w:name w:val="WW8Num46z2"/>
    <w:rsid w:val="00FF2D76"/>
    <w:rPr>
      <w:rFonts w:ascii="Wingdings" w:hAnsi="Wingdings"/>
    </w:rPr>
  </w:style>
  <w:style w:type="character" w:customStyle="1" w:styleId="WW8Num47z1">
    <w:name w:val="WW8Num47z1"/>
    <w:rsid w:val="00FF2D76"/>
    <w:rPr>
      <w:rFonts w:ascii="Courier New" w:hAnsi="Courier New"/>
      <w:sz w:val="20"/>
    </w:rPr>
  </w:style>
  <w:style w:type="character" w:customStyle="1" w:styleId="WW8Num47z2">
    <w:name w:val="WW8Num47z2"/>
    <w:rsid w:val="00FF2D76"/>
    <w:rPr>
      <w:rFonts w:ascii="Wingdings" w:hAnsi="Wingdings"/>
      <w:sz w:val="20"/>
    </w:rPr>
  </w:style>
  <w:style w:type="character" w:customStyle="1" w:styleId="WW8Num51z1">
    <w:name w:val="WW8Num51z1"/>
    <w:rsid w:val="00FF2D76"/>
    <w:rPr>
      <w:rFonts w:ascii="Courier New" w:hAnsi="Courier New" w:cs="Courier New"/>
    </w:rPr>
  </w:style>
  <w:style w:type="character" w:customStyle="1" w:styleId="WW8Num51z2">
    <w:name w:val="WW8Num51z2"/>
    <w:rsid w:val="00FF2D76"/>
    <w:rPr>
      <w:rFonts w:ascii="Wingdings" w:hAnsi="Wingdings"/>
    </w:rPr>
  </w:style>
  <w:style w:type="character" w:customStyle="1" w:styleId="WW8Num52z1">
    <w:name w:val="WW8Num52z1"/>
    <w:rsid w:val="00FF2D76"/>
    <w:rPr>
      <w:rFonts w:ascii="Courier New" w:hAnsi="Courier New"/>
      <w:sz w:val="20"/>
    </w:rPr>
  </w:style>
  <w:style w:type="character" w:customStyle="1" w:styleId="WW8Num52z2">
    <w:name w:val="WW8Num52z2"/>
    <w:rsid w:val="00FF2D76"/>
    <w:rPr>
      <w:rFonts w:ascii="Wingdings" w:hAnsi="Wingdings"/>
      <w:sz w:val="20"/>
    </w:rPr>
  </w:style>
  <w:style w:type="character" w:customStyle="1" w:styleId="WW8Num54z1">
    <w:name w:val="WW8Num54z1"/>
    <w:rsid w:val="00FF2D76"/>
    <w:rPr>
      <w:rFonts w:ascii="Courier New" w:hAnsi="Courier New"/>
      <w:sz w:val="20"/>
    </w:rPr>
  </w:style>
  <w:style w:type="character" w:customStyle="1" w:styleId="WW8Num54z2">
    <w:name w:val="WW8Num54z2"/>
    <w:rsid w:val="00FF2D76"/>
    <w:rPr>
      <w:rFonts w:ascii="Wingdings" w:hAnsi="Wingdings"/>
      <w:sz w:val="20"/>
    </w:rPr>
  </w:style>
  <w:style w:type="character" w:customStyle="1" w:styleId="Fuentedeprrafopredeter1">
    <w:name w:val="Fuente de párrafo predeter.1"/>
    <w:rsid w:val="00FF2D76"/>
  </w:style>
  <w:style w:type="character" w:customStyle="1" w:styleId="HTMLconformatoprevioCar">
    <w:name w:val="HTML con formato previo Car"/>
    <w:uiPriority w:val="99"/>
    <w:rsid w:val="00FF2D76"/>
    <w:rPr>
      <w:rFonts w:ascii="Courier New" w:eastAsia="Times New Roman" w:hAnsi="Courier New" w:cs="Courier New"/>
      <w:sz w:val="20"/>
      <w:szCs w:val="20"/>
    </w:rPr>
  </w:style>
  <w:style w:type="character" w:customStyle="1" w:styleId="longtext">
    <w:name w:val="long_text"/>
    <w:basedOn w:val="Fuentedeprrafopredeter1"/>
    <w:rsid w:val="00FF2D76"/>
  </w:style>
  <w:style w:type="character" w:customStyle="1" w:styleId="A6">
    <w:name w:val="A6"/>
    <w:rsid w:val="00FF2D76"/>
    <w:rPr>
      <w:rFonts w:ascii="Symbol" w:hAnsi="Symbol" w:cs="Symbol"/>
      <w:color w:val="1F98B9"/>
      <w:sz w:val="21"/>
      <w:szCs w:val="21"/>
    </w:rPr>
  </w:style>
  <w:style w:type="character" w:customStyle="1" w:styleId="A7">
    <w:name w:val="A7"/>
    <w:rsid w:val="00FF2D76"/>
    <w:rPr>
      <w:color w:val="221E1F"/>
      <w:sz w:val="12"/>
      <w:szCs w:val="12"/>
    </w:rPr>
  </w:style>
  <w:style w:type="character" w:customStyle="1" w:styleId="detailsshow">
    <w:name w:val="detailsshow"/>
    <w:basedOn w:val="Fuentedeprrafopredeter1"/>
    <w:rsid w:val="00FF2D76"/>
  </w:style>
  <w:style w:type="character" w:customStyle="1" w:styleId="light">
    <w:name w:val="light"/>
    <w:basedOn w:val="Fuentedeprrafopredeter1"/>
    <w:rsid w:val="00FF2D76"/>
  </w:style>
  <w:style w:type="character" w:customStyle="1" w:styleId="blackmdb">
    <w:name w:val="blackmdb"/>
    <w:basedOn w:val="Fuentedeprrafopredeter1"/>
    <w:rsid w:val="00FF2D76"/>
  </w:style>
  <w:style w:type="character" w:customStyle="1" w:styleId="Vietas">
    <w:name w:val="Viñetas"/>
    <w:rsid w:val="00FF2D76"/>
    <w:rPr>
      <w:rFonts w:ascii="OpenSymbol" w:eastAsia="OpenSymbol" w:hAnsi="OpenSymbol" w:cs="OpenSymbol"/>
    </w:rPr>
  </w:style>
  <w:style w:type="paragraph" w:customStyle="1" w:styleId="Encabezado1">
    <w:name w:val="Encabezado1"/>
    <w:basedOn w:val="Normal"/>
    <w:next w:val="Textoindependiente"/>
    <w:rsid w:val="00FF2D76"/>
    <w:pPr>
      <w:keepNext/>
      <w:widowControl/>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FF2D76"/>
    <w:rPr>
      <w:sz w:val="22"/>
      <w:lang w:eastAsia="ar-SA"/>
    </w:rPr>
  </w:style>
  <w:style w:type="paragraph" w:styleId="Lista">
    <w:name w:val="List"/>
    <w:basedOn w:val="Textoindependiente"/>
    <w:rsid w:val="00FF2D76"/>
    <w:pPr>
      <w:suppressAutoHyphens/>
    </w:pPr>
    <w:rPr>
      <w:rFonts w:cs="Tahoma"/>
      <w:lang w:eastAsia="ar-SA"/>
    </w:rPr>
  </w:style>
  <w:style w:type="paragraph" w:customStyle="1" w:styleId="Etiqueta">
    <w:name w:val="Etiqueta"/>
    <w:basedOn w:val="Normal"/>
    <w:rsid w:val="00FF2D76"/>
    <w:pPr>
      <w:widowControl/>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FF2D76"/>
    <w:pPr>
      <w:widowControl/>
      <w:suppressLineNumbers/>
      <w:suppressAutoHyphens/>
      <w:spacing w:after="200" w:line="276" w:lineRule="auto"/>
    </w:pPr>
    <w:rPr>
      <w:rFonts w:ascii="Calibri" w:eastAsia="Calibri" w:hAnsi="Calibri" w:cs="Tahoma"/>
      <w:sz w:val="22"/>
      <w:szCs w:val="22"/>
      <w:lang w:val="es-MX" w:eastAsia="ar-SA"/>
    </w:rPr>
  </w:style>
  <w:style w:type="paragraph" w:styleId="HTMLconformatoprevio">
    <w:name w:val="HTML Preformatted"/>
    <w:basedOn w:val="Normal"/>
    <w:link w:val="HTMLconformatoprevioCar1"/>
    <w:uiPriority w:val="99"/>
    <w:rsid w:val="00FF2D76"/>
    <w:pPr>
      <w:widowControl/>
      <w:suppressAutoHyphens/>
    </w:pPr>
    <w:rPr>
      <w:rFonts w:ascii="Courier New" w:hAnsi="Courier New" w:cs="Courier New"/>
      <w:lang w:val="es-MX" w:eastAsia="ar-SA"/>
    </w:rPr>
  </w:style>
  <w:style w:type="character" w:customStyle="1" w:styleId="HTMLconformatoprevioCar1">
    <w:name w:val="HTML con formato previo Car1"/>
    <w:basedOn w:val="Fuentedeprrafopredeter"/>
    <w:link w:val="HTMLconformatoprevio"/>
    <w:rsid w:val="00FF2D76"/>
    <w:rPr>
      <w:rFonts w:ascii="Courier New" w:eastAsia="Times New Roman" w:hAnsi="Courier New" w:cs="Courier New"/>
      <w:sz w:val="20"/>
      <w:szCs w:val="20"/>
      <w:lang w:eastAsia="ar-SA"/>
    </w:rPr>
  </w:style>
  <w:style w:type="paragraph" w:customStyle="1" w:styleId="CM9">
    <w:name w:val="CM9"/>
    <w:basedOn w:val="Default"/>
    <w:next w:val="Default"/>
    <w:rsid w:val="00FF2D76"/>
    <w:pPr>
      <w:widowControl w:val="0"/>
      <w:suppressAutoHyphens/>
      <w:autoSpaceDN/>
      <w:adjustRightInd/>
    </w:pPr>
    <w:rPr>
      <w:rFonts w:ascii="Arial" w:eastAsia="Arial" w:hAnsi="Arial" w:cs="Arial"/>
      <w:color w:val="auto"/>
      <w:lang w:eastAsia="ar-SA"/>
    </w:rPr>
  </w:style>
  <w:style w:type="paragraph" w:customStyle="1" w:styleId="CM4">
    <w:name w:val="CM4"/>
    <w:basedOn w:val="Default"/>
    <w:next w:val="Default"/>
    <w:rsid w:val="00FF2D76"/>
    <w:pPr>
      <w:widowControl w:val="0"/>
      <w:suppressAutoHyphens/>
      <w:autoSpaceDN/>
      <w:adjustRightInd/>
      <w:spacing w:line="120" w:lineRule="atLeast"/>
    </w:pPr>
    <w:rPr>
      <w:rFonts w:ascii="Arial" w:eastAsia="Arial" w:hAnsi="Arial" w:cs="Arial"/>
      <w:color w:val="auto"/>
      <w:lang w:eastAsia="ar-SA"/>
    </w:rPr>
  </w:style>
  <w:style w:type="paragraph" w:customStyle="1" w:styleId="CM7">
    <w:name w:val="CM7"/>
    <w:basedOn w:val="Default"/>
    <w:next w:val="Default"/>
    <w:rsid w:val="00FF2D76"/>
    <w:pPr>
      <w:widowControl w:val="0"/>
      <w:suppressAutoHyphens/>
      <w:autoSpaceDN/>
      <w:adjustRightInd/>
      <w:spacing w:line="120" w:lineRule="atLeast"/>
    </w:pPr>
    <w:rPr>
      <w:rFonts w:ascii="Arial" w:eastAsia="Arial" w:hAnsi="Arial" w:cs="Arial"/>
      <w:color w:val="auto"/>
      <w:lang w:eastAsia="ar-SA"/>
    </w:rPr>
  </w:style>
  <w:style w:type="paragraph" w:customStyle="1" w:styleId="Pa2">
    <w:name w:val="Pa2"/>
    <w:basedOn w:val="Default"/>
    <w:next w:val="Default"/>
    <w:rsid w:val="00FF2D76"/>
    <w:pPr>
      <w:widowControl w:val="0"/>
      <w:suppressAutoHyphens/>
      <w:autoSpaceDN/>
      <w:adjustRightInd/>
      <w:spacing w:line="221" w:lineRule="atLeast"/>
    </w:pPr>
    <w:rPr>
      <w:rFonts w:ascii="Arial" w:eastAsia="Arial" w:hAnsi="Arial" w:cs="Arial"/>
      <w:color w:val="auto"/>
      <w:lang w:eastAsia="ar-SA"/>
    </w:rPr>
  </w:style>
  <w:style w:type="paragraph" w:customStyle="1" w:styleId="Pa3">
    <w:name w:val="Pa3"/>
    <w:basedOn w:val="Default"/>
    <w:next w:val="Default"/>
    <w:rsid w:val="00FF2D76"/>
    <w:pPr>
      <w:widowControl w:val="0"/>
      <w:suppressAutoHyphens/>
      <w:autoSpaceDN/>
      <w:adjustRightInd/>
      <w:spacing w:line="241" w:lineRule="atLeast"/>
    </w:pPr>
    <w:rPr>
      <w:rFonts w:ascii="Arial" w:eastAsia="Arial" w:hAnsi="Arial" w:cs="Arial"/>
      <w:color w:val="auto"/>
      <w:lang w:eastAsia="ar-SA"/>
    </w:rPr>
  </w:style>
  <w:style w:type="paragraph" w:customStyle="1" w:styleId="Pa4">
    <w:name w:val="Pa4"/>
    <w:basedOn w:val="Default"/>
    <w:next w:val="Default"/>
    <w:rsid w:val="00FF2D76"/>
    <w:pPr>
      <w:widowControl w:val="0"/>
      <w:suppressAutoHyphens/>
      <w:autoSpaceDN/>
      <w:adjustRightInd/>
      <w:spacing w:line="211" w:lineRule="atLeast"/>
    </w:pPr>
    <w:rPr>
      <w:rFonts w:ascii="Arial" w:eastAsia="Arial" w:hAnsi="Arial" w:cs="Arial"/>
      <w:color w:val="auto"/>
      <w:lang w:eastAsia="ar-SA"/>
    </w:rPr>
  </w:style>
  <w:style w:type="paragraph" w:customStyle="1" w:styleId="Pa5">
    <w:name w:val="Pa5"/>
    <w:basedOn w:val="Default"/>
    <w:next w:val="Default"/>
    <w:rsid w:val="00FF2D76"/>
    <w:pPr>
      <w:widowControl w:val="0"/>
      <w:suppressAutoHyphens/>
      <w:autoSpaceDN/>
      <w:adjustRightInd/>
      <w:spacing w:line="211" w:lineRule="atLeast"/>
    </w:pPr>
    <w:rPr>
      <w:rFonts w:ascii="Arial" w:eastAsia="Arial" w:hAnsi="Arial" w:cs="Arial"/>
      <w:color w:val="auto"/>
      <w:lang w:eastAsia="ar-SA"/>
    </w:rPr>
  </w:style>
  <w:style w:type="paragraph" w:customStyle="1" w:styleId="Pa6">
    <w:name w:val="Pa6"/>
    <w:basedOn w:val="Default"/>
    <w:next w:val="Default"/>
    <w:rsid w:val="00FF2D76"/>
    <w:pPr>
      <w:widowControl w:val="0"/>
      <w:suppressAutoHyphens/>
      <w:autoSpaceDN/>
      <w:adjustRightInd/>
      <w:spacing w:line="211" w:lineRule="atLeast"/>
    </w:pPr>
    <w:rPr>
      <w:rFonts w:ascii="Arial" w:eastAsia="Arial" w:hAnsi="Arial" w:cs="Arial"/>
      <w:color w:val="auto"/>
      <w:lang w:eastAsia="ar-SA"/>
    </w:rPr>
  </w:style>
  <w:style w:type="paragraph" w:customStyle="1" w:styleId="Contenidodelatabla">
    <w:name w:val="Contenido de la tabla"/>
    <w:basedOn w:val="Normal"/>
    <w:rsid w:val="00FF2D76"/>
    <w:pPr>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FF2D76"/>
    <w:rPr>
      <w:rFonts w:ascii="Tahoma" w:eastAsia="Calibri" w:hAnsi="Tahoma" w:cs="Tahoma"/>
      <w:sz w:val="16"/>
      <w:szCs w:val="16"/>
      <w:lang w:val="es-MX" w:eastAsia="ar-SA"/>
    </w:rPr>
  </w:style>
  <w:style w:type="paragraph" w:customStyle="1" w:styleId="Encabezadodelatabla">
    <w:name w:val="Encabezado de la tabla"/>
    <w:basedOn w:val="Contenidodelatabla"/>
    <w:rsid w:val="00FF2D76"/>
    <w:pPr>
      <w:jc w:val="center"/>
    </w:pPr>
    <w:rPr>
      <w:b/>
      <w:bCs/>
    </w:rPr>
  </w:style>
  <w:style w:type="character" w:customStyle="1" w:styleId="prodpagesubtitle1">
    <w:name w:val="prod_page_subtitle1"/>
    <w:rsid w:val="00FF2D76"/>
    <w:rPr>
      <w:rFonts w:ascii="Arial" w:hAnsi="Arial" w:cs="Arial" w:hint="default"/>
      <w:b/>
      <w:bCs/>
      <w:color w:val="000000"/>
      <w:sz w:val="24"/>
      <w:szCs w:val="24"/>
    </w:rPr>
  </w:style>
  <w:style w:type="paragraph" w:styleId="Lista2">
    <w:name w:val="List 2"/>
    <w:basedOn w:val="Normal"/>
    <w:rsid w:val="00FF2D76"/>
    <w:pPr>
      <w:ind w:left="566" w:hanging="283"/>
      <w:contextualSpacing/>
    </w:pPr>
  </w:style>
  <w:style w:type="paragraph" w:styleId="Lista3">
    <w:name w:val="List 3"/>
    <w:basedOn w:val="Normal"/>
    <w:rsid w:val="00FF2D76"/>
    <w:pPr>
      <w:ind w:left="849" w:hanging="283"/>
      <w:contextualSpacing/>
    </w:pPr>
  </w:style>
  <w:style w:type="paragraph" w:styleId="Lista4">
    <w:name w:val="List 4"/>
    <w:basedOn w:val="Normal"/>
    <w:rsid w:val="00FF2D76"/>
    <w:pPr>
      <w:ind w:left="1132" w:hanging="283"/>
      <w:contextualSpacing/>
    </w:pPr>
  </w:style>
  <w:style w:type="paragraph" w:styleId="Encabezadodemensaje">
    <w:name w:val="Message Header"/>
    <w:basedOn w:val="Normal"/>
    <w:link w:val="EncabezadodemensajeCar"/>
    <w:rsid w:val="00FF2D76"/>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FF2D76"/>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FF2D76"/>
  </w:style>
  <w:style w:type="character" w:customStyle="1" w:styleId="SaludoCar">
    <w:name w:val="Saludo Car"/>
    <w:basedOn w:val="Fuentedeprrafopredeter"/>
    <w:link w:val="Saludo"/>
    <w:rsid w:val="00FF2D76"/>
    <w:rPr>
      <w:rFonts w:ascii="Times New Roman" w:eastAsia="Times New Roman" w:hAnsi="Times New Roman" w:cs="Times New Roman"/>
      <w:sz w:val="20"/>
      <w:szCs w:val="20"/>
      <w:lang w:val="es-ES" w:eastAsia="es-ES"/>
    </w:rPr>
  </w:style>
  <w:style w:type="paragraph" w:styleId="Listaconvietas">
    <w:name w:val="List Bullet"/>
    <w:basedOn w:val="Normal"/>
    <w:rsid w:val="00FF2D76"/>
    <w:pPr>
      <w:numPr>
        <w:numId w:val="1"/>
      </w:numPr>
      <w:contextualSpacing/>
    </w:pPr>
  </w:style>
  <w:style w:type="paragraph" w:styleId="Listaconvietas4">
    <w:name w:val="List Bullet 4"/>
    <w:basedOn w:val="Normal"/>
    <w:rsid w:val="00FF2D76"/>
    <w:pPr>
      <w:numPr>
        <w:numId w:val="2"/>
      </w:numPr>
      <w:contextualSpacing/>
    </w:pPr>
  </w:style>
  <w:style w:type="paragraph" w:styleId="Continuarlista">
    <w:name w:val="List Continue"/>
    <w:basedOn w:val="Normal"/>
    <w:rsid w:val="00FF2D76"/>
    <w:pPr>
      <w:spacing w:after="120"/>
      <w:ind w:left="283"/>
      <w:contextualSpacing/>
    </w:pPr>
  </w:style>
  <w:style w:type="paragraph" w:styleId="Continuarlista2">
    <w:name w:val="List Continue 2"/>
    <w:basedOn w:val="Normal"/>
    <w:rsid w:val="00FF2D76"/>
    <w:pPr>
      <w:spacing w:after="120"/>
      <w:ind w:left="566"/>
      <w:contextualSpacing/>
    </w:pPr>
  </w:style>
  <w:style w:type="paragraph" w:styleId="Continuarlista3">
    <w:name w:val="List Continue 3"/>
    <w:basedOn w:val="Normal"/>
    <w:rsid w:val="00FF2D76"/>
    <w:pPr>
      <w:spacing w:after="120"/>
      <w:ind w:left="849"/>
      <w:contextualSpacing/>
    </w:pPr>
  </w:style>
  <w:style w:type="paragraph" w:customStyle="1" w:styleId="Direccininterior">
    <w:name w:val="Dirección interior"/>
    <w:basedOn w:val="Normal"/>
    <w:rsid w:val="00FF2D76"/>
  </w:style>
  <w:style w:type="paragraph" w:styleId="Descripcin">
    <w:name w:val="caption"/>
    <w:aliases w:val="Epígrafe"/>
    <w:basedOn w:val="Normal"/>
    <w:next w:val="Normal"/>
    <w:unhideWhenUsed/>
    <w:qFormat/>
    <w:rsid w:val="00FF2D76"/>
    <w:rPr>
      <w:b/>
      <w:bCs/>
    </w:rPr>
  </w:style>
  <w:style w:type="paragraph" w:styleId="Sangradetextonormal">
    <w:name w:val="Body Text Indent"/>
    <w:basedOn w:val="Normal"/>
    <w:link w:val="SangradetextonormalCar"/>
    <w:rsid w:val="00FF2D76"/>
    <w:pPr>
      <w:spacing w:after="120"/>
      <w:ind w:left="283"/>
    </w:pPr>
  </w:style>
  <w:style w:type="character" w:customStyle="1" w:styleId="SangradetextonormalCar">
    <w:name w:val="Sangría de texto normal Car"/>
    <w:basedOn w:val="Fuentedeprrafopredeter"/>
    <w:link w:val="Sangradetextonormal"/>
    <w:rsid w:val="00FF2D76"/>
    <w:rPr>
      <w:rFonts w:ascii="Times New Roman" w:eastAsia="Times New Roman" w:hAnsi="Times New Roman" w:cs="Times New Roman"/>
      <w:sz w:val="20"/>
      <w:szCs w:val="20"/>
      <w:lang w:val="es-ES" w:eastAsia="es-ES"/>
    </w:rPr>
  </w:style>
  <w:style w:type="paragraph" w:customStyle="1" w:styleId="Infodocumentosadjuntos">
    <w:name w:val="Info documentos adjuntos"/>
    <w:basedOn w:val="Normal"/>
    <w:rsid w:val="00FF2D76"/>
  </w:style>
  <w:style w:type="paragraph" w:styleId="Textoindependienteprimerasangra">
    <w:name w:val="Body Text First Indent"/>
    <w:basedOn w:val="Textoindependiente"/>
    <w:link w:val="TextoindependienteprimerasangraCar"/>
    <w:rsid w:val="00FF2D76"/>
    <w:pPr>
      <w:spacing w:after="120"/>
      <w:ind w:firstLine="210"/>
      <w:jc w:val="left"/>
    </w:pPr>
    <w:rPr>
      <w:sz w:val="20"/>
    </w:rPr>
  </w:style>
  <w:style w:type="character" w:customStyle="1" w:styleId="TextoindependienteprimerasangraCar">
    <w:name w:val="Texto independiente primera sangría Car"/>
    <w:basedOn w:val="TextoindependienteCar"/>
    <w:link w:val="Textoindependienteprimerasangra"/>
    <w:rsid w:val="00FF2D76"/>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rsid w:val="00FF2D76"/>
    <w:pPr>
      <w:ind w:firstLine="210"/>
    </w:pPr>
  </w:style>
  <w:style w:type="character" w:customStyle="1" w:styleId="Textoindependienteprimerasangra2Car">
    <w:name w:val="Texto independiente primera sangría 2 Car"/>
    <w:basedOn w:val="SangradetextonormalCar"/>
    <w:link w:val="Textoindependienteprimerasangra2"/>
    <w:rsid w:val="00FF2D76"/>
    <w:rPr>
      <w:rFonts w:ascii="Times New Roman" w:eastAsia="Times New Roman" w:hAnsi="Times New Roman" w:cs="Times New Roman"/>
      <w:sz w:val="20"/>
      <w:szCs w:val="20"/>
      <w:lang w:val="es-ES" w:eastAsia="es-ES"/>
    </w:rPr>
  </w:style>
  <w:style w:type="character" w:customStyle="1" w:styleId="title4">
    <w:name w:val="title4"/>
    <w:basedOn w:val="Fuentedeprrafopredeter"/>
    <w:rsid w:val="00FF2D76"/>
  </w:style>
  <w:style w:type="character" w:customStyle="1" w:styleId="txt">
    <w:name w:val="txt"/>
    <w:basedOn w:val="Fuentedeprrafopredeter"/>
    <w:rsid w:val="00FF2D76"/>
  </w:style>
  <w:style w:type="paragraph" w:customStyle="1" w:styleId="txt5">
    <w:name w:val="txt5"/>
    <w:basedOn w:val="Normal"/>
    <w:rsid w:val="00FF2D76"/>
    <w:pPr>
      <w:widowControl/>
      <w:spacing w:before="100" w:beforeAutospacing="1" w:after="100" w:afterAutospacing="1"/>
    </w:pPr>
    <w:rPr>
      <w:sz w:val="24"/>
      <w:szCs w:val="24"/>
      <w:lang w:val="es-MX" w:eastAsia="es-MX"/>
    </w:rPr>
  </w:style>
  <w:style w:type="paragraph" w:customStyle="1" w:styleId="regtext">
    <w:name w:val="reg_text"/>
    <w:basedOn w:val="Normal"/>
    <w:rsid w:val="00FF2D76"/>
    <w:pPr>
      <w:widowControl/>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FF2D76"/>
    <w:pPr>
      <w:widowControl/>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FF2D76"/>
    <w:pPr>
      <w:widowControl/>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FF2D76"/>
    <w:pPr>
      <w:widowControl/>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FF2D76"/>
    <w:rPr>
      <w:rFonts w:ascii="Arial" w:hAnsi="Arial" w:cs="Arial" w:hint="default"/>
      <w:color w:val="333333"/>
      <w:sz w:val="22"/>
      <w:szCs w:val="22"/>
    </w:rPr>
  </w:style>
  <w:style w:type="character" w:customStyle="1" w:styleId="redheadings1">
    <w:name w:val="red_headings1"/>
    <w:rsid w:val="00FF2D76"/>
    <w:rPr>
      <w:rFonts w:ascii="Arial" w:hAnsi="Arial" w:cs="Arial" w:hint="default"/>
      <w:b/>
      <w:bCs/>
      <w:color w:val="990000"/>
      <w:sz w:val="26"/>
      <w:szCs w:val="26"/>
    </w:rPr>
  </w:style>
  <w:style w:type="paragraph" w:customStyle="1" w:styleId="estilo3">
    <w:name w:val="estilo3"/>
    <w:basedOn w:val="Normal"/>
    <w:rsid w:val="00FF2D76"/>
    <w:pPr>
      <w:widowControl/>
      <w:spacing w:before="100" w:beforeAutospacing="1" w:after="100" w:afterAutospacing="1"/>
    </w:pPr>
    <w:rPr>
      <w:sz w:val="24"/>
      <w:szCs w:val="24"/>
    </w:rPr>
  </w:style>
  <w:style w:type="character" w:customStyle="1" w:styleId="xl67">
    <w:name w:val="xl67"/>
    <w:basedOn w:val="Fuentedeprrafopredeter"/>
    <w:rsid w:val="00FF2D76"/>
  </w:style>
  <w:style w:type="paragraph" w:customStyle="1" w:styleId="estilo2">
    <w:name w:val="estilo2"/>
    <w:basedOn w:val="Normal"/>
    <w:rsid w:val="00FF2D76"/>
    <w:pPr>
      <w:widowControl/>
      <w:spacing w:before="100" w:beforeAutospacing="1" w:after="100" w:afterAutospacing="1"/>
    </w:pPr>
    <w:rPr>
      <w:sz w:val="24"/>
      <w:szCs w:val="24"/>
    </w:rPr>
  </w:style>
  <w:style w:type="paragraph" w:customStyle="1" w:styleId="estilo1">
    <w:name w:val="estilo1"/>
    <w:basedOn w:val="Normal"/>
    <w:rsid w:val="00FF2D76"/>
    <w:pPr>
      <w:widowControl/>
      <w:spacing w:before="100" w:beforeAutospacing="1" w:after="100" w:afterAutospacing="1"/>
    </w:pPr>
    <w:rPr>
      <w:sz w:val="24"/>
      <w:szCs w:val="24"/>
    </w:rPr>
  </w:style>
  <w:style w:type="paragraph" w:customStyle="1" w:styleId="estilo10">
    <w:name w:val="estilo10"/>
    <w:basedOn w:val="Normal"/>
    <w:rsid w:val="00FF2D76"/>
    <w:pPr>
      <w:widowControl/>
      <w:spacing w:before="100" w:beforeAutospacing="1" w:after="100" w:afterAutospacing="1"/>
    </w:pPr>
    <w:rPr>
      <w:sz w:val="24"/>
      <w:szCs w:val="24"/>
    </w:rPr>
  </w:style>
  <w:style w:type="character" w:customStyle="1" w:styleId="Heading1Char">
    <w:name w:val="Heading 1 Char"/>
    <w:locked/>
    <w:rsid w:val="00FF2D76"/>
    <w:rPr>
      <w:rFonts w:ascii="Arial" w:hAnsi="Arial" w:cs="Arial"/>
      <w:b/>
      <w:bCs/>
      <w:kern w:val="32"/>
      <w:sz w:val="32"/>
      <w:szCs w:val="32"/>
      <w:lang w:val="es-ES" w:eastAsia="es-ES"/>
    </w:rPr>
  </w:style>
  <w:style w:type="character" w:customStyle="1" w:styleId="prodsubtitle2">
    <w:name w:val="prod_subtitle2"/>
    <w:rsid w:val="00FF2D76"/>
    <w:rPr>
      <w:rFonts w:cs="Times New Roman"/>
    </w:rPr>
  </w:style>
  <w:style w:type="character" w:customStyle="1" w:styleId="CarCarCar">
    <w:name w:val="Car Car Car"/>
    <w:rsid w:val="00FF2D76"/>
    <w:rPr>
      <w:rFonts w:ascii="Arial" w:hAnsi="Arial"/>
      <w:b/>
      <w:lang w:val="es-ES" w:eastAsia="es-ES" w:bidi="ar-SA"/>
    </w:rPr>
  </w:style>
  <w:style w:type="paragraph" w:styleId="Textodebloque">
    <w:name w:val="Block Text"/>
    <w:basedOn w:val="Normal"/>
    <w:rsid w:val="00FF2D76"/>
    <w:pPr>
      <w:widowControl/>
      <w:ind w:left="142" w:right="51"/>
      <w:jc w:val="both"/>
    </w:pPr>
    <w:rPr>
      <w:rFonts w:ascii="Arial" w:hAnsi="Arial"/>
      <w:b/>
      <w:sz w:val="24"/>
    </w:rPr>
  </w:style>
  <w:style w:type="paragraph" w:styleId="Listaconvietas2">
    <w:name w:val="List Bullet 2"/>
    <w:basedOn w:val="Normal"/>
    <w:rsid w:val="00FF2D76"/>
    <w:pPr>
      <w:widowControl/>
      <w:numPr>
        <w:numId w:val="3"/>
      </w:numPr>
    </w:pPr>
  </w:style>
  <w:style w:type="paragraph" w:customStyle="1" w:styleId="Textoindependiente22">
    <w:name w:val="Texto independiente 22"/>
    <w:basedOn w:val="Normal"/>
    <w:rsid w:val="00FF2D76"/>
    <w:pPr>
      <w:ind w:right="51"/>
      <w:jc w:val="both"/>
    </w:pPr>
    <w:rPr>
      <w:sz w:val="22"/>
    </w:rPr>
  </w:style>
  <w:style w:type="paragraph" w:customStyle="1" w:styleId="xl24">
    <w:name w:val="xl24"/>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FF2D76"/>
    <w:pPr>
      <w:widowControl/>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FF2D76"/>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FF2D76"/>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FF2D76"/>
    <w:pPr>
      <w:widowControl/>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FF2D76"/>
    <w:pPr>
      <w:widowControl/>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FF2D76"/>
    <w:pPr>
      <w:widowControl/>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FF2D76"/>
    <w:pPr>
      <w:widowControl/>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FF2D76"/>
    <w:pPr>
      <w:widowControl/>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FF2D76"/>
    <w:pPr>
      <w:widowControl/>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FF2D76"/>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FF2D76"/>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FF2D76"/>
    <w:pPr>
      <w:widowControl/>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FF2D76"/>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FF2D76"/>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FF2D76"/>
    <w:pPr>
      <w:widowControl/>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FF2D76"/>
    <w:pPr>
      <w:widowControl/>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FF2D76"/>
    <w:pPr>
      <w:widowControl/>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FF2D76"/>
    <w:pPr>
      <w:widowControl/>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FF2D76"/>
    <w:pPr>
      <w:widowControl/>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FF2D76"/>
    <w:pPr>
      <w:widowControl/>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FF2D76"/>
    <w:pPr>
      <w:widowControl/>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FF2D76"/>
    <w:pPr>
      <w:widowControl/>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FF2D76"/>
    <w:pPr>
      <w:widowControl/>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FF2D76"/>
    <w:pPr>
      <w:widowControl/>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FF2D76"/>
    <w:pPr>
      <w:widowControl/>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FF2D76"/>
    <w:pPr>
      <w:widowControl/>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FF2D76"/>
    <w:pPr>
      <w:widowControl/>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FF2D76"/>
    <w:pPr>
      <w:widowControl/>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FF2D76"/>
    <w:pPr>
      <w:widowControl/>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FF2D76"/>
    <w:pPr>
      <w:widowControl/>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FF2D76"/>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FF2D76"/>
    <w:pPr>
      <w:widowControl/>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FF2D76"/>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5">
    <w:name w:val="xl65"/>
    <w:basedOn w:val="Normal"/>
    <w:rsid w:val="00FF2D76"/>
    <w:pPr>
      <w:widowControl/>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6">
    <w:name w:val="xl66"/>
    <w:basedOn w:val="Normal"/>
    <w:rsid w:val="00FF2D76"/>
    <w:pPr>
      <w:widowControl/>
      <w:pBdr>
        <w:top w:val="single" w:sz="4" w:space="0" w:color="auto"/>
        <w:left w:val="single" w:sz="8" w:space="0" w:color="auto"/>
        <w:bottom w:val="single" w:sz="4" w:space="0" w:color="auto"/>
      </w:pBdr>
      <w:spacing w:before="100" w:beforeAutospacing="1" w:after="100" w:afterAutospacing="1"/>
      <w:jc w:val="center"/>
      <w:textAlignment w:val="top"/>
    </w:pPr>
    <w:rPr>
      <w:rFonts w:ascii="Arial" w:eastAsia="Arial Unicode MS" w:hAnsi="Arial" w:cs="Arial"/>
      <w:i/>
      <w:iCs/>
      <w:sz w:val="24"/>
      <w:szCs w:val="24"/>
    </w:rPr>
  </w:style>
  <w:style w:type="paragraph" w:customStyle="1" w:styleId="xl68">
    <w:name w:val="xl68"/>
    <w:basedOn w:val="Normal"/>
    <w:rsid w:val="00FF2D76"/>
    <w:pPr>
      <w:widowControl/>
      <w:pBdr>
        <w:top w:val="single" w:sz="4" w:space="0" w:color="auto"/>
        <w:bottom w:val="single" w:sz="4" w:space="0" w:color="auto"/>
        <w:right w:val="single" w:sz="4" w:space="0" w:color="auto"/>
      </w:pBdr>
      <w:spacing w:before="100" w:beforeAutospacing="1" w:after="100" w:afterAutospacing="1"/>
      <w:jc w:val="center"/>
      <w:textAlignment w:val="top"/>
    </w:pPr>
    <w:rPr>
      <w:rFonts w:ascii="Arial" w:eastAsia="Arial Unicode MS" w:hAnsi="Arial" w:cs="Arial"/>
      <w:i/>
      <w:iCs/>
      <w:sz w:val="24"/>
      <w:szCs w:val="24"/>
    </w:rPr>
  </w:style>
  <w:style w:type="paragraph" w:customStyle="1" w:styleId="xl69">
    <w:name w:val="xl69"/>
    <w:basedOn w:val="Normal"/>
    <w:rsid w:val="00FF2D76"/>
    <w:pPr>
      <w:widowControl/>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70">
    <w:name w:val="xl70"/>
    <w:basedOn w:val="Normal"/>
    <w:rsid w:val="00FF2D76"/>
    <w:pPr>
      <w:widowControl/>
      <w:pBdr>
        <w:top w:val="single" w:sz="4" w:space="0" w:color="auto"/>
        <w:left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1">
    <w:name w:val="xl71"/>
    <w:basedOn w:val="Normal"/>
    <w:rsid w:val="00FF2D76"/>
    <w:pPr>
      <w:widowControl/>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2">
    <w:name w:val="xl72"/>
    <w:basedOn w:val="Normal"/>
    <w:rsid w:val="00FF2D76"/>
    <w:pPr>
      <w:widowControl/>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3">
    <w:name w:val="xl73"/>
    <w:basedOn w:val="Normal"/>
    <w:rsid w:val="00FF2D76"/>
    <w:pPr>
      <w:widowControl/>
      <w:pBdr>
        <w:left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4">
    <w:name w:val="xl74"/>
    <w:basedOn w:val="Normal"/>
    <w:rsid w:val="00FF2D76"/>
    <w:pPr>
      <w:widowControl/>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5">
    <w:name w:val="xl75"/>
    <w:basedOn w:val="Normal"/>
    <w:rsid w:val="00FF2D76"/>
    <w:pPr>
      <w:widowControl/>
      <w:pBdr>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6">
    <w:name w:val="xl76"/>
    <w:basedOn w:val="Normal"/>
    <w:rsid w:val="00FF2D76"/>
    <w:pPr>
      <w:widowControl/>
      <w:pBdr>
        <w:left w:val="single" w:sz="8" w:space="0" w:color="auto"/>
        <w:bottom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7">
    <w:name w:val="xl77"/>
    <w:basedOn w:val="Normal"/>
    <w:rsid w:val="00FF2D76"/>
    <w:pPr>
      <w:widowControl/>
      <w:pBdr>
        <w:bottom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8">
    <w:name w:val="xl78"/>
    <w:basedOn w:val="Normal"/>
    <w:rsid w:val="00FF2D76"/>
    <w:pPr>
      <w:widowControl/>
      <w:pBdr>
        <w:bottom w:val="single" w:sz="8"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9">
    <w:name w:val="xl79"/>
    <w:basedOn w:val="Normal"/>
    <w:rsid w:val="00FF2D76"/>
    <w:pPr>
      <w:widowControl/>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80">
    <w:name w:val="xl80"/>
    <w:basedOn w:val="Normal"/>
    <w:rsid w:val="00FF2D76"/>
    <w:pPr>
      <w:widowControl/>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81">
    <w:name w:val="xl81"/>
    <w:basedOn w:val="Normal"/>
    <w:rsid w:val="00FF2D76"/>
    <w:pPr>
      <w:widowControl/>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82">
    <w:name w:val="xl82"/>
    <w:basedOn w:val="Normal"/>
    <w:rsid w:val="00FF2D76"/>
    <w:pPr>
      <w:widowControl/>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83">
    <w:name w:val="xl83"/>
    <w:basedOn w:val="Normal"/>
    <w:rsid w:val="00FF2D76"/>
    <w:pPr>
      <w:widowControl/>
      <w:pBdr>
        <w:top w:val="single" w:sz="4"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84">
    <w:name w:val="xl84"/>
    <w:basedOn w:val="Normal"/>
    <w:rsid w:val="00FF2D76"/>
    <w:pPr>
      <w:widowControl/>
      <w:pBdr>
        <w:top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85">
    <w:name w:val="xl85"/>
    <w:basedOn w:val="Normal"/>
    <w:rsid w:val="00FF2D76"/>
    <w:pPr>
      <w:widowControl/>
      <w:pBdr>
        <w:top w:val="single" w:sz="4" w:space="0" w:color="auto"/>
        <w:left w:val="single" w:sz="8" w:space="0" w:color="auto"/>
        <w:bottom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86">
    <w:name w:val="xl86"/>
    <w:basedOn w:val="Normal"/>
    <w:rsid w:val="00FF2D76"/>
    <w:pPr>
      <w:widowControl/>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87">
    <w:name w:val="xl87"/>
    <w:basedOn w:val="Normal"/>
    <w:rsid w:val="00FF2D76"/>
    <w:pPr>
      <w:widowControl/>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88">
    <w:name w:val="xl88"/>
    <w:basedOn w:val="Normal"/>
    <w:rsid w:val="00FF2D76"/>
    <w:pPr>
      <w:widowControl/>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89">
    <w:name w:val="xl89"/>
    <w:basedOn w:val="Normal"/>
    <w:rsid w:val="00FF2D76"/>
    <w:pPr>
      <w:widowControl/>
      <w:pBdr>
        <w:right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90">
    <w:name w:val="xl90"/>
    <w:basedOn w:val="Normal"/>
    <w:rsid w:val="00FF2D76"/>
    <w:pPr>
      <w:widowControl/>
      <w:pBdr>
        <w:top w:val="single" w:sz="4" w:space="0" w:color="auto"/>
        <w:left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91">
    <w:name w:val="xl91"/>
    <w:basedOn w:val="Normal"/>
    <w:rsid w:val="00FF2D76"/>
    <w:pPr>
      <w:widowControl/>
      <w:pBdr>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92">
    <w:name w:val="xl92"/>
    <w:basedOn w:val="Normal"/>
    <w:rsid w:val="00FF2D76"/>
    <w:pPr>
      <w:widowControl/>
      <w:pBdr>
        <w:right w:val="single" w:sz="4" w:space="0" w:color="auto"/>
      </w:pBdr>
      <w:spacing w:before="100" w:beforeAutospacing="1" w:after="100" w:afterAutospacing="1"/>
      <w:jc w:val="right"/>
    </w:pPr>
    <w:rPr>
      <w:rFonts w:ascii="Arial Unicode MS" w:eastAsia="Arial Unicode MS" w:hAnsi="Arial Unicode MS" w:cs="Arial Unicode MS"/>
      <w:sz w:val="24"/>
      <w:szCs w:val="24"/>
    </w:rPr>
  </w:style>
  <w:style w:type="paragraph" w:customStyle="1" w:styleId="xl93">
    <w:name w:val="xl93"/>
    <w:basedOn w:val="Normal"/>
    <w:rsid w:val="00FF2D76"/>
    <w:pPr>
      <w:widowControl/>
      <w:pBdr>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94">
    <w:name w:val="xl94"/>
    <w:basedOn w:val="Normal"/>
    <w:rsid w:val="00FF2D76"/>
    <w:pPr>
      <w:widowControl/>
      <w:pBdr>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estilo2estilo4">
    <w:name w:val="estilo2 estilo4"/>
    <w:basedOn w:val="Normal"/>
    <w:rsid w:val="00FF2D76"/>
    <w:pPr>
      <w:widowControl/>
      <w:spacing w:before="100" w:beforeAutospacing="1" w:after="100" w:afterAutospacing="1"/>
    </w:pPr>
    <w:rPr>
      <w:sz w:val="24"/>
      <w:szCs w:val="24"/>
    </w:rPr>
  </w:style>
  <w:style w:type="paragraph" w:customStyle="1" w:styleId="estilo2estilo3">
    <w:name w:val="estilo2 estilo3"/>
    <w:basedOn w:val="Normal"/>
    <w:rsid w:val="00FF2D76"/>
    <w:pPr>
      <w:widowControl/>
      <w:spacing w:before="100" w:beforeAutospacing="1" w:after="100" w:afterAutospacing="1"/>
    </w:pPr>
    <w:rPr>
      <w:sz w:val="24"/>
      <w:szCs w:val="24"/>
    </w:rPr>
  </w:style>
  <w:style w:type="character" w:customStyle="1" w:styleId="productspecialprice">
    <w:name w:val="productspecialprice"/>
    <w:basedOn w:val="Fuentedeprrafopredeter"/>
    <w:rsid w:val="00FF2D76"/>
  </w:style>
  <w:style w:type="paragraph" w:customStyle="1" w:styleId="estilo3estilo5">
    <w:name w:val="estilo3 estilo5"/>
    <w:basedOn w:val="Normal"/>
    <w:rsid w:val="00FF2D76"/>
    <w:pPr>
      <w:widowControl/>
      <w:spacing w:before="100" w:beforeAutospacing="1" w:after="100" w:afterAutospacing="1"/>
    </w:pPr>
    <w:rPr>
      <w:sz w:val="24"/>
      <w:szCs w:val="24"/>
    </w:rPr>
  </w:style>
  <w:style w:type="paragraph" w:customStyle="1" w:styleId="estilo3estilo4">
    <w:name w:val="estilo3 estilo4"/>
    <w:basedOn w:val="Normal"/>
    <w:rsid w:val="00FF2D76"/>
    <w:pPr>
      <w:widowControl/>
      <w:spacing w:before="100" w:beforeAutospacing="1" w:after="100" w:afterAutospacing="1"/>
    </w:pPr>
    <w:rPr>
      <w:sz w:val="24"/>
      <w:szCs w:val="24"/>
    </w:rPr>
  </w:style>
  <w:style w:type="character" w:customStyle="1" w:styleId="apple-style-span">
    <w:name w:val="apple-style-span"/>
    <w:basedOn w:val="Fuentedeprrafopredeter"/>
    <w:rsid w:val="00FF2D76"/>
  </w:style>
  <w:style w:type="character" w:customStyle="1" w:styleId="smalltext">
    <w:name w:val="smalltext"/>
    <w:basedOn w:val="Fuentedeprrafopredeter"/>
    <w:rsid w:val="00FF2D76"/>
  </w:style>
  <w:style w:type="paragraph" w:customStyle="1" w:styleId="productoss">
    <w:name w:val="productoss"/>
    <w:basedOn w:val="Normal"/>
    <w:rsid w:val="00FF2D76"/>
    <w:pPr>
      <w:widowControl/>
      <w:spacing w:before="100" w:beforeAutospacing="1" w:after="100" w:afterAutospacing="1"/>
    </w:pPr>
    <w:rPr>
      <w:sz w:val="24"/>
      <w:szCs w:val="24"/>
    </w:rPr>
  </w:style>
  <w:style w:type="character" w:customStyle="1" w:styleId="titulos2">
    <w:name w:val="titulos2"/>
    <w:basedOn w:val="Fuentedeprrafopredeter"/>
    <w:rsid w:val="00FF2D76"/>
  </w:style>
  <w:style w:type="character" w:customStyle="1" w:styleId="WW8Num2z1">
    <w:name w:val="WW8Num2z1"/>
    <w:rsid w:val="00FF2D76"/>
    <w:rPr>
      <w:rFonts w:ascii="Courier New" w:hAnsi="Courier New"/>
    </w:rPr>
  </w:style>
  <w:style w:type="character" w:customStyle="1" w:styleId="WW8Num2z2">
    <w:name w:val="WW8Num2z2"/>
    <w:rsid w:val="00FF2D76"/>
    <w:rPr>
      <w:rFonts w:ascii="Wingdings" w:hAnsi="Wingdings"/>
    </w:rPr>
  </w:style>
  <w:style w:type="character" w:customStyle="1" w:styleId="WW8Num5z1">
    <w:name w:val="WW8Num5z1"/>
    <w:rsid w:val="00FF2D76"/>
    <w:rPr>
      <w:rFonts w:ascii="Courier New" w:hAnsi="Courier New"/>
      <w:sz w:val="20"/>
    </w:rPr>
  </w:style>
  <w:style w:type="character" w:customStyle="1" w:styleId="WW8Num5z2">
    <w:name w:val="WW8Num5z2"/>
    <w:rsid w:val="00FF2D76"/>
    <w:rPr>
      <w:rFonts w:ascii="Wingdings" w:hAnsi="Wingdings"/>
      <w:sz w:val="20"/>
    </w:rPr>
  </w:style>
  <w:style w:type="character" w:customStyle="1" w:styleId="WW8Num6z1">
    <w:name w:val="WW8Num6z1"/>
    <w:rsid w:val="00FF2D76"/>
    <w:rPr>
      <w:rFonts w:ascii="Courier New" w:hAnsi="Courier New"/>
    </w:rPr>
  </w:style>
  <w:style w:type="character" w:customStyle="1" w:styleId="WW8Num6z2">
    <w:name w:val="WW8Num6z2"/>
    <w:rsid w:val="00FF2D76"/>
    <w:rPr>
      <w:rFonts w:ascii="Wingdings" w:hAnsi="Wingdings"/>
    </w:rPr>
  </w:style>
  <w:style w:type="character" w:customStyle="1" w:styleId="WW8Num7z1">
    <w:name w:val="WW8Num7z1"/>
    <w:rsid w:val="00FF2D76"/>
    <w:rPr>
      <w:rFonts w:ascii="Courier New" w:hAnsi="Courier New"/>
      <w:sz w:val="20"/>
    </w:rPr>
  </w:style>
  <w:style w:type="character" w:customStyle="1" w:styleId="WW8Num7z2">
    <w:name w:val="WW8Num7z2"/>
    <w:rsid w:val="00FF2D76"/>
    <w:rPr>
      <w:rFonts w:ascii="Wingdings" w:hAnsi="Wingdings"/>
      <w:sz w:val="20"/>
    </w:rPr>
  </w:style>
  <w:style w:type="character" w:customStyle="1" w:styleId="WW8Num8z1">
    <w:name w:val="WW8Num8z1"/>
    <w:rsid w:val="00FF2D76"/>
    <w:rPr>
      <w:rFonts w:ascii="Courier New" w:hAnsi="Courier New"/>
      <w:sz w:val="20"/>
    </w:rPr>
  </w:style>
  <w:style w:type="character" w:customStyle="1" w:styleId="WW8Num8z2">
    <w:name w:val="WW8Num8z2"/>
    <w:rsid w:val="00FF2D76"/>
    <w:rPr>
      <w:rFonts w:ascii="Wingdings" w:hAnsi="Wingdings"/>
      <w:sz w:val="20"/>
    </w:rPr>
  </w:style>
  <w:style w:type="character" w:customStyle="1" w:styleId="WW8Num10z1">
    <w:name w:val="WW8Num10z1"/>
    <w:rsid w:val="00FF2D76"/>
    <w:rPr>
      <w:rFonts w:ascii="Courier New" w:hAnsi="Courier New"/>
      <w:sz w:val="20"/>
    </w:rPr>
  </w:style>
  <w:style w:type="character" w:customStyle="1" w:styleId="WW8Num10z2">
    <w:name w:val="WW8Num10z2"/>
    <w:rsid w:val="00FF2D76"/>
    <w:rPr>
      <w:rFonts w:ascii="Wingdings" w:hAnsi="Wingdings"/>
      <w:sz w:val="20"/>
    </w:rPr>
  </w:style>
  <w:style w:type="character" w:customStyle="1" w:styleId="WW8Num1z0">
    <w:name w:val="WW8Num1z0"/>
    <w:rsid w:val="00FF2D76"/>
    <w:rPr>
      <w:rFonts w:ascii="Courier New" w:hAnsi="Courier New"/>
    </w:rPr>
  </w:style>
  <w:style w:type="character" w:customStyle="1" w:styleId="WW8Num3z1">
    <w:name w:val="WW8Num3z1"/>
    <w:rsid w:val="00FF2D76"/>
    <w:rPr>
      <w:rFonts w:ascii="Courier New" w:hAnsi="Courier New"/>
      <w:sz w:val="20"/>
    </w:rPr>
  </w:style>
  <w:style w:type="character" w:customStyle="1" w:styleId="WW8Num3z2">
    <w:name w:val="WW8Num3z2"/>
    <w:rsid w:val="00FF2D76"/>
    <w:rPr>
      <w:rFonts w:ascii="Wingdings" w:hAnsi="Wingdings"/>
      <w:sz w:val="20"/>
    </w:rPr>
  </w:style>
  <w:style w:type="character" w:customStyle="1" w:styleId="WW8Num4z1">
    <w:name w:val="WW8Num4z1"/>
    <w:rsid w:val="00FF2D76"/>
    <w:rPr>
      <w:rFonts w:ascii="Courier New" w:hAnsi="Courier New"/>
    </w:rPr>
  </w:style>
  <w:style w:type="character" w:customStyle="1" w:styleId="WW8Num4z2">
    <w:name w:val="WW8Num4z2"/>
    <w:rsid w:val="00FF2D76"/>
    <w:rPr>
      <w:rFonts w:ascii="Wingdings" w:hAnsi="Wingdings"/>
    </w:rPr>
  </w:style>
  <w:style w:type="character" w:customStyle="1" w:styleId="WW8Num9z1">
    <w:name w:val="WW8Num9z1"/>
    <w:rsid w:val="00FF2D76"/>
    <w:rPr>
      <w:rFonts w:ascii="Courier New" w:hAnsi="Courier New"/>
      <w:sz w:val="20"/>
    </w:rPr>
  </w:style>
  <w:style w:type="character" w:customStyle="1" w:styleId="WW8Num9z2">
    <w:name w:val="WW8Num9z2"/>
    <w:rsid w:val="00FF2D76"/>
    <w:rPr>
      <w:rFonts w:ascii="Wingdings" w:hAnsi="Wingdings"/>
      <w:sz w:val="20"/>
    </w:rPr>
  </w:style>
  <w:style w:type="character" w:customStyle="1" w:styleId="Heading3Char">
    <w:name w:val="Heading 3 Char"/>
    <w:rsid w:val="00FF2D76"/>
    <w:rPr>
      <w:rFonts w:ascii="Times New Roman" w:hAnsi="Times New Roman" w:cs="Times New Roman"/>
      <w:b/>
      <w:bCs/>
      <w:sz w:val="27"/>
      <w:szCs w:val="27"/>
    </w:rPr>
  </w:style>
  <w:style w:type="character" w:customStyle="1" w:styleId="TitleChar">
    <w:name w:val="Title Char"/>
    <w:rsid w:val="00FF2D76"/>
    <w:rPr>
      <w:rFonts w:ascii="Footlight MT Light" w:hAnsi="Footlight MT Light" w:cs="Times New Roman"/>
      <w:sz w:val="20"/>
      <w:szCs w:val="20"/>
      <w:lang w:val="es-ES"/>
    </w:rPr>
  </w:style>
  <w:style w:type="character" w:customStyle="1" w:styleId="HTMLPreformattedChar">
    <w:name w:val="HTML Preformatted Char"/>
    <w:rsid w:val="00FF2D76"/>
    <w:rPr>
      <w:rFonts w:ascii="Courier New" w:hAnsi="Courier New" w:cs="Courier New"/>
      <w:sz w:val="20"/>
      <w:szCs w:val="20"/>
    </w:rPr>
  </w:style>
  <w:style w:type="paragraph" w:customStyle="1" w:styleId="Estndar">
    <w:name w:val="Estándar"/>
    <w:basedOn w:val="Normal"/>
    <w:rsid w:val="00FF2D76"/>
    <w:pPr>
      <w:suppressAutoHyphens/>
    </w:pPr>
    <w:rPr>
      <w:rFonts w:ascii="Tahoma" w:hAnsi="Tahoma" w:cs="Calibri"/>
      <w:sz w:val="24"/>
      <w:lang w:val="es-MX" w:eastAsia="ar-SA"/>
    </w:rPr>
  </w:style>
  <w:style w:type="paragraph" w:customStyle="1" w:styleId="HTMLconformatoprevio1">
    <w:name w:val="HTML con formato previo1"/>
    <w:basedOn w:val="Normal"/>
    <w:rsid w:val="00FF2D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FF2D76"/>
  </w:style>
  <w:style w:type="character" w:customStyle="1" w:styleId="themebody1">
    <w:name w:val="themebody1"/>
    <w:rsid w:val="00FF2D76"/>
    <w:rPr>
      <w:color w:val="FFFFFF"/>
    </w:rPr>
  </w:style>
  <w:style w:type="character" w:customStyle="1" w:styleId="txtvideoproyectores">
    <w:name w:val="txt_videoproyectores"/>
    <w:basedOn w:val="Fuentedeprrafopredeter"/>
    <w:rsid w:val="00FF2D76"/>
  </w:style>
  <w:style w:type="paragraph" w:styleId="Sangra3detindependiente">
    <w:name w:val="Body Text Indent 3"/>
    <w:basedOn w:val="Normal"/>
    <w:link w:val="Sangra3detindependienteCar"/>
    <w:rsid w:val="00FF2D76"/>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FF2D76"/>
    <w:rPr>
      <w:rFonts w:ascii="Times New Roman" w:eastAsia="Times New Roman" w:hAnsi="Times New Roman" w:cs="Times New Roman"/>
      <w:sz w:val="16"/>
      <w:szCs w:val="16"/>
      <w:lang w:val="es-ES" w:eastAsia="es-ES"/>
    </w:rPr>
  </w:style>
  <w:style w:type="paragraph" w:customStyle="1" w:styleId="Sangra3detindependiente1">
    <w:name w:val="Sangría 3 de t. independiente1"/>
    <w:basedOn w:val="Normal"/>
    <w:rsid w:val="00FF2D76"/>
    <w:pPr>
      <w:widowControl/>
      <w:suppressAutoHyphens/>
      <w:autoSpaceDE w:val="0"/>
      <w:ind w:left="284" w:hanging="284"/>
      <w:jc w:val="both"/>
    </w:pPr>
    <w:rPr>
      <w:rFonts w:ascii="Arial" w:hAnsi="Arial" w:cs="Arial"/>
      <w:lang w:val="es-ES_tradnl" w:eastAsia="ar-SA"/>
    </w:rPr>
  </w:style>
  <w:style w:type="character" w:customStyle="1" w:styleId="DeltaViewInsertion">
    <w:name w:val="DeltaView Insertion"/>
    <w:rsid w:val="00FF2D76"/>
    <w:rPr>
      <w:color w:val="0000FF"/>
      <w:spacing w:val="0"/>
      <w:u w:val="double"/>
    </w:rPr>
  </w:style>
  <w:style w:type="paragraph" w:customStyle="1" w:styleId="Sangra2detindependiente1">
    <w:name w:val="Sangría 2 de t. independiente1"/>
    <w:basedOn w:val="Normal"/>
    <w:rsid w:val="00FF2D76"/>
    <w:pPr>
      <w:widowControl/>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3">
    <w:name w:val="Texto independiente 23"/>
    <w:basedOn w:val="Normal"/>
    <w:rsid w:val="00FF2D76"/>
    <w:pPr>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FF2D76"/>
  </w:style>
  <w:style w:type="character" w:customStyle="1" w:styleId="st">
    <w:name w:val="st"/>
    <w:rsid w:val="00FF2D76"/>
  </w:style>
  <w:style w:type="character" w:styleId="Textodelmarcadordeposicin">
    <w:name w:val="Placeholder Text"/>
    <w:basedOn w:val="Fuentedeprrafopredeter"/>
    <w:uiPriority w:val="99"/>
    <w:semiHidden/>
    <w:rsid w:val="00DB45EA"/>
    <w:rPr>
      <w:color w:val="808080"/>
    </w:rPr>
  </w:style>
  <w:style w:type="character" w:customStyle="1" w:styleId="Mencinsinresolver1">
    <w:name w:val="Mención sin resolver1"/>
    <w:basedOn w:val="Fuentedeprrafopredeter"/>
    <w:uiPriority w:val="99"/>
    <w:semiHidden/>
    <w:unhideWhenUsed/>
    <w:rsid w:val="00066E5D"/>
    <w:rPr>
      <w:color w:val="605E5C"/>
      <w:shd w:val="clear" w:color="auto" w:fill="E1DFDD"/>
    </w:rPr>
  </w:style>
  <w:style w:type="paragraph" w:styleId="Textonotapie">
    <w:name w:val="footnote text"/>
    <w:basedOn w:val="Normal"/>
    <w:link w:val="TextonotapieCar"/>
    <w:semiHidden/>
    <w:rsid w:val="008C2E3A"/>
    <w:pPr>
      <w:widowControl/>
    </w:pPr>
    <w:rPr>
      <w:rFonts w:ascii="Arial" w:hAnsi="Arial"/>
    </w:rPr>
  </w:style>
  <w:style w:type="character" w:customStyle="1" w:styleId="TextonotapieCar">
    <w:name w:val="Texto nota pie Car"/>
    <w:basedOn w:val="Fuentedeprrafopredeter"/>
    <w:link w:val="Textonotapie"/>
    <w:semiHidden/>
    <w:rsid w:val="008C2E3A"/>
    <w:rPr>
      <w:rFonts w:ascii="Arial" w:eastAsia="Times New Roman" w:hAnsi="Arial" w:cs="Times New Roman"/>
      <w:sz w:val="20"/>
      <w:szCs w:val="20"/>
      <w:lang w:val="es-ES" w:eastAsia="es-ES"/>
    </w:rPr>
  </w:style>
  <w:style w:type="character" w:customStyle="1" w:styleId="hps">
    <w:name w:val="hps"/>
    <w:rsid w:val="008C2E3A"/>
  </w:style>
  <w:style w:type="character" w:customStyle="1" w:styleId="atn">
    <w:name w:val="atn"/>
    <w:rsid w:val="008C2E3A"/>
  </w:style>
  <w:style w:type="paragraph" w:customStyle="1" w:styleId="Formatolibre">
    <w:name w:val="Formato libre"/>
    <w:rsid w:val="008C2E3A"/>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4">
    <w:name w:val="Texto independiente 24"/>
    <w:basedOn w:val="Normal"/>
    <w:rsid w:val="008C2E3A"/>
    <w:pPr>
      <w:suppressAutoHyphens/>
      <w:overflowPunct w:val="0"/>
      <w:autoSpaceDE w:val="0"/>
      <w:jc w:val="both"/>
      <w:textAlignment w:val="baseline"/>
    </w:pPr>
    <w:rPr>
      <w:rFonts w:ascii="Arial" w:hAnsi="Arial"/>
      <w:lang w:eastAsia="ar-SA"/>
    </w:rPr>
  </w:style>
  <w:style w:type="paragraph" w:customStyle="1" w:styleId="FTNORMAL">
    <w:name w:val="FT NORMAL"/>
    <w:basedOn w:val="Prrafodelista"/>
    <w:link w:val="FTNORMALCar"/>
    <w:qFormat/>
    <w:rsid w:val="008C2E3A"/>
    <w:pPr>
      <w:widowControl/>
      <w:numPr>
        <w:numId w:val="7"/>
      </w:numPr>
      <w:spacing w:line="360" w:lineRule="auto"/>
      <w:contextualSpacing/>
      <w:jc w:val="both"/>
    </w:pPr>
    <w:rPr>
      <w:rFonts w:ascii="BankGothic Lt BT" w:eastAsia="Calibri" w:hAnsi="BankGothic Lt BT"/>
    </w:rPr>
  </w:style>
  <w:style w:type="character" w:customStyle="1" w:styleId="FTNORMALCar">
    <w:name w:val="FT NORMAL Car"/>
    <w:link w:val="FTNORMAL"/>
    <w:rsid w:val="008C2E3A"/>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8C2E3A"/>
    <w:pPr>
      <w:widowControl/>
      <w:spacing w:line="360" w:lineRule="auto"/>
      <w:jc w:val="both"/>
    </w:pPr>
    <w:rPr>
      <w:rFonts w:ascii="BankGothic Lt BT" w:hAnsi="BankGothic Lt BT" w:cs="Arial"/>
      <w:b/>
      <w:sz w:val="24"/>
      <w:szCs w:val="22"/>
    </w:rPr>
  </w:style>
  <w:style w:type="character" w:customStyle="1" w:styleId="FT1Car">
    <w:name w:val="FT1 Car"/>
    <w:link w:val="FT1"/>
    <w:rsid w:val="008C2E3A"/>
    <w:rPr>
      <w:rFonts w:ascii="BankGothic Lt BT" w:eastAsia="Times New Roman" w:hAnsi="BankGothic Lt BT" w:cs="Arial"/>
      <w:b/>
      <w:sz w:val="24"/>
      <w:lang w:val="es-ES" w:eastAsia="es-ES"/>
    </w:rPr>
  </w:style>
  <w:style w:type="paragraph" w:customStyle="1" w:styleId="msonormal0">
    <w:name w:val="msonormal"/>
    <w:basedOn w:val="Normal"/>
    <w:rsid w:val="008C2E3A"/>
    <w:pPr>
      <w:widowControl/>
      <w:spacing w:before="100" w:beforeAutospacing="1" w:after="100" w:afterAutospacing="1"/>
    </w:pPr>
    <w:rPr>
      <w:sz w:val="24"/>
      <w:szCs w:val="24"/>
      <w:lang w:val="en-US" w:eastAsia="en-US"/>
    </w:rPr>
  </w:style>
  <w:style w:type="paragraph" w:customStyle="1" w:styleId="font5">
    <w:name w:val="font5"/>
    <w:basedOn w:val="Normal"/>
    <w:rsid w:val="008C2E3A"/>
    <w:pPr>
      <w:widowControl/>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8C2E3A"/>
    <w:pPr>
      <w:widowControl/>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8C2E3A"/>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8C2E3A"/>
    <w:pPr>
      <w:widowControl/>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8C2E3A"/>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8C2E3A"/>
    <w:pPr>
      <w:widowControl/>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8C2E3A"/>
    <w:pPr>
      <w:widowControl/>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8C2E3A"/>
    <w:pPr>
      <w:widowControl/>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8C2E3A"/>
    <w:pPr>
      <w:widowControl/>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8C2E3A"/>
    <w:pPr>
      <w:widowControl/>
      <w:spacing w:before="100" w:beforeAutospacing="1" w:after="100" w:afterAutospacing="1"/>
    </w:pPr>
    <w:rPr>
      <w:rFonts w:ascii="Calibri" w:hAnsi="Calibri" w:cs="Calibri"/>
      <w:lang w:val="en-US" w:eastAsia="en-US"/>
    </w:rPr>
  </w:style>
  <w:style w:type="paragraph" w:customStyle="1" w:styleId="font15">
    <w:name w:val="font15"/>
    <w:basedOn w:val="Normal"/>
    <w:rsid w:val="008C2E3A"/>
    <w:pPr>
      <w:widowControl/>
      <w:spacing w:before="100" w:beforeAutospacing="1" w:after="100" w:afterAutospacing="1"/>
    </w:pPr>
    <w:rPr>
      <w:rFonts w:ascii="Calibri" w:hAnsi="Calibri" w:cs="Calibri"/>
      <w:b/>
      <w:bCs/>
      <w:lang w:val="en-US" w:eastAsia="en-US"/>
    </w:rPr>
  </w:style>
  <w:style w:type="paragraph" w:customStyle="1" w:styleId="font16">
    <w:name w:val="font16"/>
    <w:basedOn w:val="Normal"/>
    <w:rsid w:val="008C2E3A"/>
    <w:pPr>
      <w:widowControl/>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8C2E3A"/>
    <w:pPr>
      <w:widowControl/>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8C2E3A"/>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8C2E3A"/>
    <w:pPr>
      <w:widowControl/>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8C2E3A"/>
    <w:pPr>
      <w:widowControl/>
      <w:spacing w:before="100" w:beforeAutospacing="1" w:after="100" w:afterAutospacing="1"/>
    </w:pPr>
    <w:rPr>
      <w:rFonts w:ascii="Calibri" w:hAnsi="Calibri" w:cs="Calibri"/>
      <w:b/>
      <w:bCs/>
      <w:sz w:val="18"/>
      <w:szCs w:val="18"/>
      <w:lang w:val="en-US" w:eastAsia="en-US"/>
    </w:rPr>
  </w:style>
  <w:style w:type="paragraph" w:customStyle="1" w:styleId="xl95">
    <w:name w:val="xl95"/>
    <w:basedOn w:val="Normal"/>
    <w:rsid w:val="008C2E3A"/>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8C2E3A"/>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8C2E3A"/>
    <w:pPr>
      <w:widowControl/>
      <w:spacing w:before="100" w:beforeAutospacing="1" w:after="100" w:afterAutospacing="1"/>
      <w:textAlignment w:val="top"/>
    </w:pPr>
    <w:rPr>
      <w:lang w:val="en-US" w:eastAsia="en-US"/>
    </w:rPr>
  </w:style>
  <w:style w:type="paragraph" w:customStyle="1" w:styleId="xl103">
    <w:name w:val="xl103"/>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8C2E3A"/>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8C2E3A"/>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8C2E3A"/>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8C2E3A"/>
    <w:pPr>
      <w:widowControl/>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8C2E3A"/>
    <w:pPr>
      <w:widowControl/>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8C2E3A"/>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8C2E3A"/>
    <w:rPr>
      <w:rFonts w:cs="Calibri"/>
      <w:sz w:val="14"/>
      <w:szCs w:val="14"/>
      <w:shd w:val="clear" w:color="auto" w:fill="FFFFFF"/>
    </w:rPr>
  </w:style>
  <w:style w:type="paragraph" w:customStyle="1" w:styleId="Cuerpodeltexto0">
    <w:name w:val="Cuerpo del texto"/>
    <w:basedOn w:val="Normal"/>
    <w:link w:val="Cuerpodeltexto"/>
    <w:rsid w:val="008C2E3A"/>
    <w:pPr>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8C2E3A"/>
    <w:rPr>
      <w:rFonts w:ascii="Calibri" w:eastAsia="Calibri" w:hAnsi="Calibri" w:cs="Calibri"/>
      <w:b w:val="0"/>
      <w:bCs w:val="0"/>
      <w:i w:val="0"/>
      <w:iCs w:val="0"/>
      <w:smallCaps w:val="0"/>
      <w:strike w:val="0"/>
      <w:color w:val="000000"/>
      <w:spacing w:val="0"/>
      <w:w w:val="100"/>
      <w:position w:val="0"/>
      <w:sz w:val="14"/>
      <w:szCs w:val="14"/>
      <w:u w:val="none"/>
      <w:lang w:val="es-ES"/>
    </w:rPr>
  </w:style>
  <w:style w:type="paragraph" w:customStyle="1" w:styleId="xmsonormal">
    <w:name w:val="x_msonormal"/>
    <w:basedOn w:val="Normal"/>
    <w:rsid w:val="008C2E3A"/>
    <w:pPr>
      <w:widowControl/>
      <w:spacing w:before="100" w:beforeAutospacing="1" w:after="100" w:afterAutospacing="1"/>
    </w:pPr>
    <w:rPr>
      <w:sz w:val="24"/>
      <w:szCs w:val="24"/>
      <w:lang w:val="en-US" w:eastAsia="en-US"/>
    </w:rPr>
  </w:style>
  <w:style w:type="character" w:customStyle="1" w:styleId="CuerpodeltextoSinnegrita">
    <w:name w:val="Cuerpo del texto + Sin negrita"/>
    <w:rsid w:val="008C2E3A"/>
    <w:rPr>
      <w:rFonts w:ascii="Calibri" w:eastAsia="Calibri" w:hAnsi="Calibri" w:cs="Calibri"/>
      <w:b/>
      <w:bCs/>
      <w:i w:val="0"/>
      <w:iCs w:val="0"/>
      <w:smallCaps w:val="0"/>
      <w:strike w:val="0"/>
      <w:color w:val="000000"/>
      <w:spacing w:val="0"/>
      <w:w w:val="100"/>
      <w:position w:val="0"/>
      <w:sz w:val="13"/>
      <w:szCs w:val="13"/>
      <w:u w:val="none"/>
      <w:lang w:val="es-ES"/>
    </w:rPr>
  </w:style>
  <w:style w:type="character" w:customStyle="1" w:styleId="Cuerpodeltexto7pto">
    <w:name w:val="Cuerpo del texto + 7 pto"/>
    <w:aliases w:val="Negrita"/>
    <w:rsid w:val="008C2E3A"/>
    <w:rPr>
      <w:rFonts w:ascii="Arial" w:eastAsia="Times New Roman" w:hAnsi="Arial"/>
      <w:b/>
      <w:color w:val="000000"/>
      <w:spacing w:val="0"/>
      <w:w w:val="100"/>
      <w:position w:val="0"/>
      <w:sz w:val="14"/>
      <w:u w:val="none"/>
      <w:lang w:val="es-ES" w:eastAsia="x-none"/>
    </w:rPr>
  </w:style>
  <w:style w:type="paragraph" w:customStyle="1" w:styleId="Titulodellibro">
    <w:name w:val="Titulo del libro"/>
    <w:basedOn w:val="Normal"/>
    <w:uiPriority w:val="99"/>
    <w:rsid w:val="008C2E3A"/>
    <w:pPr>
      <w:widowControl/>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character" w:customStyle="1" w:styleId="PuestoCar">
    <w:name w:val="Puesto Car"/>
    <w:rsid w:val="008C2E3A"/>
    <w:rPr>
      <w:rFonts w:ascii="Footlight MT Light" w:eastAsia="Times New Roman" w:hAnsi="Footlight MT Light" w:cs="Times New Roman"/>
      <w:sz w:val="44"/>
      <w:szCs w:val="20"/>
      <w:lang w:val="es-ES" w:eastAsia="es-ES"/>
    </w:rPr>
  </w:style>
  <w:style w:type="character" w:customStyle="1" w:styleId="AsuntodelcomentarioCar">
    <w:name w:val="Asunto del comentario Car"/>
    <w:basedOn w:val="TextocomentarioCar"/>
    <w:link w:val="Asuntodelcomentario"/>
    <w:uiPriority w:val="99"/>
    <w:semiHidden/>
    <w:rsid w:val="008C2E3A"/>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8C2E3A"/>
    <w:rPr>
      <w:b/>
      <w:bCs/>
    </w:rPr>
  </w:style>
  <w:style w:type="character" w:customStyle="1" w:styleId="AsuntodelcomentarioCar1">
    <w:name w:val="Asunto del comentario Car1"/>
    <w:basedOn w:val="TextocomentarioCar"/>
    <w:uiPriority w:val="99"/>
    <w:semiHidden/>
    <w:rsid w:val="008C2E3A"/>
    <w:rPr>
      <w:rFonts w:ascii="Times New Roman" w:eastAsia="Times New Roman" w:hAnsi="Times New Roman" w:cs="Times New Roman"/>
      <w:b/>
      <w:bCs/>
      <w:sz w:val="20"/>
      <w:szCs w:val="20"/>
      <w:lang w:val="es-ES" w:eastAsia="es-ES"/>
    </w:rPr>
  </w:style>
  <w:style w:type="character" w:customStyle="1" w:styleId="Cuerpodeltexto6pto">
    <w:name w:val="Cuerpo del texto + 6 pto"/>
    <w:rsid w:val="008C2E3A"/>
    <w:rPr>
      <w:rFonts w:ascii="Arial" w:eastAsia="Arial" w:hAnsi="Arial" w:cs="Arial"/>
      <w:b w:val="0"/>
      <w:bCs w:val="0"/>
      <w:i w:val="0"/>
      <w:iCs w:val="0"/>
      <w:smallCaps w:val="0"/>
      <w:strike w:val="0"/>
      <w:color w:val="000000"/>
      <w:spacing w:val="0"/>
      <w:w w:val="100"/>
      <w:position w:val="0"/>
      <w:sz w:val="12"/>
      <w:szCs w:val="12"/>
      <w:u w:val="none"/>
      <w:lang w:val="es-ES"/>
    </w:rPr>
  </w:style>
  <w:style w:type="character" w:customStyle="1" w:styleId="Cuerpodeltexto75pto">
    <w:name w:val="Cuerpo del texto + 7.5 pto"/>
    <w:rsid w:val="008C2E3A"/>
    <w:rPr>
      <w:rFonts w:ascii="Arial" w:eastAsia="Arial" w:hAnsi="Arial" w:cs="Arial"/>
      <w:b w:val="0"/>
      <w:bCs w:val="0"/>
      <w:i w:val="0"/>
      <w:iCs w:val="0"/>
      <w:smallCaps w:val="0"/>
      <w:strike w:val="0"/>
      <w:color w:val="000000"/>
      <w:spacing w:val="0"/>
      <w:w w:val="100"/>
      <w:position w:val="0"/>
      <w:sz w:val="15"/>
      <w:szCs w:val="15"/>
      <w:u w:val="none"/>
      <w:lang w:val="es-ES"/>
    </w:rPr>
  </w:style>
  <w:style w:type="character" w:customStyle="1" w:styleId="a-size-large">
    <w:name w:val="a-size-large"/>
    <w:basedOn w:val="Fuentedeprrafopredeter"/>
    <w:rsid w:val="008C2E3A"/>
  </w:style>
  <w:style w:type="paragraph" w:customStyle="1" w:styleId="listitem1k-swdbev5fqjj1k-1sefn">
    <w:name w:val="listitem_1k-swdbev5fqjj1k-1sefn"/>
    <w:basedOn w:val="Normal"/>
    <w:rsid w:val="00974FD7"/>
    <w:pPr>
      <w:widowControl/>
      <w:spacing w:before="100" w:beforeAutospacing="1" w:after="100" w:afterAutospacing="1"/>
    </w:pPr>
    <w:rPr>
      <w:sz w:val="24"/>
      <w:szCs w:val="24"/>
      <w:lang w:val="es-MX" w:eastAsia="es-MX"/>
    </w:rPr>
  </w:style>
  <w:style w:type="character" w:customStyle="1" w:styleId="acopre1">
    <w:name w:val="acopre1"/>
    <w:basedOn w:val="Fuentedeprrafopredeter"/>
    <w:rsid w:val="00974FD7"/>
  </w:style>
  <w:style w:type="paragraph" w:customStyle="1" w:styleId="TableParagraph">
    <w:name w:val="Table Paragraph"/>
    <w:basedOn w:val="Normal"/>
    <w:uiPriority w:val="1"/>
    <w:qFormat/>
    <w:rsid w:val="00974FD7"/>
    <w:rPr>
      <w:rFonts w:ascii="Calibri" w:eastAsia="Calibri" w:hAnsi="Calibri"/>
      <w:sz w:val="22"/>
      <w:szCs w:val="22"/>
      <w:lang w:val="en-US" w:eastAsia="en-US"/>
    </w:rPr>
  </w:style>
  <w:style w:type="paragraph" w:customStyle="1" w:styleId="Pa0">
    <w:name w:val="Pa0"/>
    <w:basedOn w:val="Default"/>
    <w:next w:val="Default"/>
    <w:uiPriority w:val="99"/>
    <w:rsid w:val="00FF6A65"/>
    <w:pPr>
      <w:spacing w:line="241" w:lineRule="atLeast"/>
    </w:pPr>
    <w:rPr>
      <w:rFonts w:ascii="Arial" w:eastAsiaTheme="minorHAnsi" w:hAnsi="Arial" w:cs="Arial"/>
      <w:color w:val="auto"/>
      <w:lang w:val="es-MX"/>
    </w:rPr>
  </w:style>
  <w:style w:type="character" w:customStyle="1" w:styleId="A3">
    <w:name w:val="A3"/>
    <w:uiPriority w:val="99"/>
    <w:rsid w:val="00FF6A65"/>
    <w:rPr>
      <w:color w:val="000000"/>
      <w:sz w:val="20"/>
      <w:szCs w:val="20"/>
    </w:rPr>
  </w:style>
  <w:style w:type="character" w:customStyle="1" w:styleId="Mencinsinresolver2">
    <w:name w:val="Mención sin resolver2"/>
    <w:basedOn w:val="Fuentedeprrafopredeter"/>
    <w:uiPriority w:val="99"/>
    <w:semiHidden/>
    <w:unhideWhenUsed/>
    <w:rsid w:val="00E4692D"/>
    <w:rPr>
      <w:color w:val="605E5C"/>
      <w:shd w:val="clear" w:color="auto" w:fill="E1DFDD"/>
    </w:rPr>
  </w:style>
  <w:style w:type="character" w:styleId="Refdecomentario">
    <w:name w:val="annotation reference"/>
    <w:basedOn w:val="Fuentedeprrafopredeter"/>
    <w:uiPriority w:val="99"/>
    <w:semiHidden/>
    <w:unhideWhenUsed/>
    <w:rsid w:val="00E4692D"/>
    <w:rPr>
      <w:sz w:val="18"/>
      <w:szCs w:val="18"/>
    </w:rPr>
  </w:style>
  <w:style w:type="character" w:styleId="Refdenotaalpie">
    <w:name w:val="footnote reference"/>
    <w:basedOn w:val="Fuentedeprrafopredeter"/>
    <w:uiPriority w:val="99"/>
    <w:unhideWhenUsed/>
    <w:rsid w:val="00E4692D"/>
    <w:rPr>
      <w:vertAlign w:val="superscript"/>
    </w:rPr>
  </w:style>
  <w:style w:type="paragraph" w:customStyle="1" w:styleId="Documento1">
    <w:name w:val="Documento 1"/>
    <w:rsid w:val="00E4692D"/>
    <w:pPr>
      <w:keepNext/>
      <w:keepLines/>
      <w:tabs>
        <w:tab w:val="left" w:pos="-720"/>
      </w:tabs>
      <w:suppressAutoHyphens/>
      <w:spacing w:after="0" w:line="240" w:lineRule="auto"/>
    </w:pPr>
    <w:rPr>
      <w:rFonts w:ascii="Courier New" w:eastAsia="Times New Roman" w:hAnsi="Courier New" w:cs="Times New Roman"/>
      <w:sz w:val="24"/>
      <w:szCs w:val="20"/>
      <w:lang w:val="en-US" w:eastAsia="es-ES"/>
    </w:rPr>
  </w:style>
  <w:style w:type="paragraph" w:customStyle="1" w:styleId="Style0">
    <w:name w:val="Style0"/>
    <w:rsid w:val="00E4692D"/>
    <w:pPr>
      <w:spacing w:after="0" w:line="240" w:lineRule="auto"/>
    </w:pPr>
    <w:rPr>
      <w:rFonts w:ascii="Arial" w:eastAsia="Times New Roman" w:hAnsi="Arial" w:cs="Times New Roman"/>
      <w:snapToGrid w:val="0"/>
      <w:sz w:val="24"/>
      <w:szCs w:val="20"/>
      <w:lang w:val="es-ES" w:eastAsia="es-ES"/>
    </w:rPr>
  </w:style>
  <w:style w:type="table" w:customStyle="1" w:styleId="Tablaconcuadrcula1">
    <w:name w:val="Tabla con cuadrícula1"/>
    <w:basedOn w:val="Tablanormal"/>
    <w:next w:val="Tablaconcuadrcula"/>
    <w:uiPriority w:val="39"/>
    <w:rsid w:val="00E4692D"/>
    <w:pPr>
      <w:widowControl w:val="0"/>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rstParagraph">
    <w:name w:val="First Paragraph"/>
    <w:basedOn w:val="Textoindependiente"/>
    <w:next w:val="Textoindependiente"/>
    <w:qFormat/>
    <w:rsid w:val="00E4692D"/>
    <w:pPr>
      <w:widowControl/>
      <w:spacing w:before="180" w:after="180"/>
      <w:jc w:val="left"/>
    </w:pPr>
    <w:rPr>
      <w:rFonts w:ascii="Cambria" w:eastAsia="Cambria" w:hAnsi="Cambria"/>
      <w:sz w:val="24"/>
      <w:szCs w:val="24"/>
      <w:lang w:val="en-US" w:eastAsia="en-US"/>
    </w:rPr>
  </w:style>
  <w:style w:type="paragraph" w:customStyle="1" w:styleId="Compact">
    <w:name w:val="Compact"/>
    <w:basedOn w:val="Textoindependiente"/>
    <w:qFormat/>
    <w:rsid w:val="00E4692D"/>
    <w:pPr>
      <w:widowControl/>
      <w:spacing w:before="36" w:after="36"/>
      <w:jc w:val="left"/>
    </w:pPr>
    <w:rPr>
      <w:rFonts w:ascii="Cambria" w:eastAsia="Cambria" w:hAnsi="Cambria"/>
      <w:sz w:val="24"/>
      <w:szCs w:val="24"/>
      <w:lang w:val="en-US" w:eastAsia="en-US"/>
    </w:rPr>
  </w:style>
  <w:style w:type="paragraph" w:customStyle="1" w:styleId="paragraph">
    <w:name w:val="paragraph"/>
    <w:basedOn w:val="Normal"/>
    <w:rsid w:val="00541956"/>
    <w:pPr>
      <w:widowControl/>
      <w:spacing w:before="100" w:beforeAutospacing="1" w:after="100" w:afterAutospacing="1"/>
    </w:pPr>
    <w:rPr>
      <w:sz w:val="24"/>
      <w:szCs w:val="24"/>
      <w:lang w:val="es-MX" w:eastAsia="es-MX"/>
    </w:rPr>
  </w:style>
  <w:style w:type="paragraph" w:customStyle="1" w:styleId="font0">
    <w:name w:val="font0"/>
    <w:basedOn w:val="Normal"/>
    <w:rsid w:val="00BF7080"/>
    <w:pPr>
      <w:widowControl/>
      <w:spacing w:before="100" w:beforeAutospacing="1" w:after="100" w:afterAutospacing="1"/>
    </w:pPr>
    <w:rPr>
      <w:rFonts w:ascii="Calibri" w:hAnsi="Calibri" w:cs="Calibri"/>
      <w:color w:val="000000"/>
      <w:sz w:val="22"/>
      <w:szCs w:val="22"/>
      <w:lang w:val="es-MX" w:eastAsia="es-MX"/>
    </w:rPr>
  </w:style>
  <w:style w:type="character" w:customStyle="1" w:styleId="Mencinsinresolver3">
    <w:name w:val="Mención sin resolver3"/>
    <w:basedOn w:val="Fuentedeprrafopredeter"/>
    <w:uiPriority w:val="99"/>
    <w:semiHidden/>
    <w:unhideWhenUsed/>
    <w:rsid w:val="00BF7080"/>
    <w:rPr>
      <w:color w:val="605E5C"/>
      <w:shd w:val="clear" w:color="auto" w:fill="E1DFDD"/>
    </w:rPr>
  </w:style>
  <w:style w:type="character" w:customStyle="1" w:styleId="Mencinsinresolver4">
    <w:name w:val="Mención sin resolver4"/>
    <w:basedOn w:val="Fuentedeprrafopredeter"/>
    <w:uiPriority w:val="99"/>
    <w:semiHidden/>
    <w:unhideWhenUsed/>
    <w:rsid w:val="00027818"/>
    <w:rPr>
      <w:color w:val="605E5C"/>
      <w:shd w:val="clear" w:color="auto" w:fill="E1DFDD"/>
    </w:rPr>
  </w:style>
  <w:style w:type="table" w:styleId="Tablanormal3">
    <w:name w:val="Plain Table 3"/>
    <w:basedOn w:val="Tablanormal"/>
    <w:uiPriority w:val="43"/>
    <w:rsid w:val="00D65B3C"/>
    <w:pPr>
      <w:spacing w:after="0" w:line="240" w:lineRule="auto"/>
    </w:pPr>
    <w:rPr>
      <w:rFonts w:eastAsiaTheme="minorEastAsia"/>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eGrid">
    <w:name w:val="TableGrid"/>
    <w:rsid w:val="00D65B3C"/>
    <w:pPr>
      <w:spacing w:after="0" w:line="240" w:lineRule="auto"/>
    </w:pPr>
    <w:rPr>
      <w:rFonts w:eastAsiaTheme="minorEastAsia"/>
      <w:lang w:eastAsia="es-MX"/>
    </w:rPr>
    <w:tblPr>
      <w:tblCellMar>
        <w:top w:w="0" w:type="dxa"/>
        <w:left w:w="0" w:type="dxa"/>
        <w:bottom w:w="0" w:type="dxa"/>
        <w:right w:w="0" w:type="dxa"/>
      </w:tblCellMar>
    </w:tblPr>
  </w:style>
  <w:style w:type="character" w:customStyle="1" w:styleId="contentpasted1">
    <w:name w:val="contentpasted1"/>
    <w:basedOn w:val="Fuentedeprrafopredeter"/>
    <w:rsid w:val="00D65B3C"/>
  </w:style>
  <w:style w:type="table" w:customStyle="1" w:styleId="Tablaconcuadrcula2">
    <w:name w:val="Tabla con cuadrícula2"/>
    <w:basedOn w:val="Tablanormal"/>
    <w:next w:val="Tablaconcuadrcula"/>
    <w:uiPriority w:val="39"/>
    <w:rsid w:val="008F2969"/>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2231B8"/>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text">
    <w:name w:val="sr-text"/>
    <w:rsid w:val="00A81739"/>
  </w:style>
  <w:style w:type="character" w:customStyle="1" w:styleId="m-text-nowrap">
    <w:name w:val="m-text-nowrap"/>
    <w:rsid w:val="00A81739"/>
  </w:style>
  <w:style w:type="character" w:customStyle="1" w:styleId="ui-provider">
    <w:name w:val="ui-provider"/>
    <w:rsid w:val="00A81739"/>
  </w:style>
  <w:style w:type="character" w:customStyle="1" w:styleId="UnresolvedMention">
    <w:name w:val="Unresolved Mention"/>
    <w:basedOn w:val="Fuentedeprrafopredeter"/>
    <w:uiPriority w:val="99"/>
    <w:semiHidden/>
    <w:unhideWhenUsed/>
    <w:rsid w:val="00F46D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052352">
      <w:bodyDiv w:val="1"/>
      <w:marLeft w:val="0"/>
      <w:marRight w:val="0"/>
      <w:marTop w:val="0"/>
      <w:marBottom w:val="0"/>
      <w:divBdr>
        <w:top w:val="none" w:sz="0" w:space="0" w:color="auto"/>
        <w:left w:val="none" w:sz="0" w:space="0" w:color="auto"/>
        <w:bottom w:val="none" w:sz="0" w:space="0" w:color="auto"/>
        <w:right w:val="none" w:sz="0" w:space="0" w:color="auto"/>
      </w:divBdr>
    </w:div>
    <w:div w:id="333651378">
      <w:bodyDiv w:val="1"/>
      <w:marLeft w:val="0"/>
      <w:marRight w:val="0"/>
      <w:marTop w:val="0"/>
      <w:marBottom w:val="0"/>
      <w:divBdr>
        <w:top w:val="none" w:sz="0" w:space="0" w:color="auto"/>
        <w:left w:val="none" w:sz="0" w:space="0" w:color="auto"/>
        <w:bottom w:val="none" w:sz="0" w:space="0" w:color="auto"/>
        <w:right w:val="none" w:sz="0" w:space="0" w:color="auto"/>
      </w:divBdr>
    </w:div>
    <w:div w:id="346444356">
      <w:bodyDiv w:val="1"/>
      <w:marLeft w:val="0"/>
      <w:marRight w:val="0"/>
      <w:marTop w:val="0"/>
      <w:marBottom w:val="0"/>
      <w:divBdr>
        <w:top w:val="none" w:sz="0" w:space="0" w:color="auto"/>
        <w:left w:val="none" w:sz="0" w:space="0" w:color="auto"/>
        <w:bottom w:val="none" w:sz="0" w:space="0" w:color="auto"/>
        <w:right w:val="none" w:sz="0" w:space="0" w:color="auto"/>
      </w:divBdr>
      <w:divsChild>
        <w:div w:id="86268891">
          <w:marLeft w:val="0"/>
          <w:marRight w:val="0"/>
          <w:marTop w:val="0"/>
          <w:marBottom w:val="0"/>
          <w:divBdr>
            <w:top w:val="none" w:sz="0" w:space="0" w:color="auto"/>
            <w:left w:val="none" w:sz="0" w:space="0" w:color="auto"/>
            <w:bottom w:val="none" w:sz="0" w:space="0" w:color="auto"/>
            <w:right w:val="none" w:sz="0" w:space="0" w:color="auto"/>
          </w:divBdr>
        </w:div>
      </w:divsChild>
    </w:div>
    <w:div w:id="363865466">
      <w:bodyDiv w:val="1"/>
      <w:marLeft w:val="0"/>
      <w:marRight w:val="0"/>
      <w:marTop w:val="0"/>
      <w:marBottom w:val="0"/>
      <w:divBdr>
        <w:top w:val="none" w:sz="0" w:space="0" w:color="auto"/>
        <w:left w:val="none" w:sz="0" w:space="0" w:color="auto"/>
        <w:bottom w:val="none" w:sz="0" w:space="0" w:color="auto"/>
        <w:right w:val="none" w:sz="0" w:space="0" w:color="auto"/>
      </w:divBdr>
    </w:div>
    <w:div w:id="400911670">
      <w:bodyDiv w:val="1"/>
      <w:marLeft w:val="0"/>
      <w:marRight w:val="0"/>
      <w:marTop w:val="0"/>
      <w:marBottom w:val="0"/>
      <w:divBdr>
        <w:top w:val="none" w:sz="0" w:space="0" w:color="auto"/>
        <w:left w:val="none" w:sz="0" w:space="0" w:color="auto"/>
        <w:bottom w:val="none" w:sz="0" w:space="0" w:color="auto"/>
        <w:right w:val="none" w:sz="0" w:space="0" w:color="auto"/>
      </w:divBdr>
      <w:divsChild>
        <w:div w:id="1714184660">
          <w:marLeft w:val="0"/>
          <w:marRight w:val="0"/>
          <w:marTop w:val="0"/>
          <w:marBottom w:val="0"/>
          <w:divBdr>
            <w:top w:val="none" w:sz="0" w:space="0" w:color="auto"/>
            <w:left w:val="none" w:sz="0" w:space="0" w:color="auto"/>
            <w:bottom w:val="none" w:sz="0" w:space="0" w:color="auto"/>
            <w:right w:val="none" w:sz="0" w:space="0" w:color="auto"/>
          </w:divBdr>
          <w:divsChild>
            <w:div w:id="1932860260">
              <w:marLeft w:val="0"/>
              <w:marRight w:val="0"/>
              <w:marTop w:val="0"/>
              <w:marBottom w:val="0"/>
              <w:divBdr>
                <w:top w:val="none" w:sz="0" w:space="0" w:color="auto"/>
                <w:left w:val="none" w:sz="0" w:space="0" w:color="auto"/>
                <w:bottom w:val="none" w:sz="0" w:space="0" w:color="auto"/>
                <w:right w:val="none" w:sz="0" w:space="0" w:color="auto"/>
              </w:divBdr>
              <w:divsChild>
                <w:div w:id="871452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866050">
      <w:bodyDiv w:val="1"/>
      <w:marLeft w:val="0"/>
      <w:marRight w:val="0"/>
      <w:marTop w:val="0"/>
      <w:marBottom w:val="0"/>
      <w:divBdr>
        <w:top w:val="none" w:sz="0" w:space="0" w:color="auto"/>
        <w:left w:val="none" w:sz="0" w:space="0" w:color="auto"/>
        <w:bottom w:val="none" w:sz="0" w:space="0" w:color="auto"/>
        <w:right w:val="none" w:sz="0" w:space="0" w:color="auto"/>
      </w:divBdr>
    </w:div>
    <w:div w:id="496383152">
      <w:bodyDiv w:val="1"/>
      <w:marLeft w:val="0"/>
      <w:marRight w:val="0"/>
      <w:marTop w:val="0"/>
      <w:marBottom w:val="0"/>
      <w:divBdr>
        <w:top w:val="none" w:sz="0" w:space="0" w:color="auto"/>
        <w:left w:val="none" w:sz="0" w:space="0" w:color="auto"/>
        <w:bottom w:val="none" w:sz="0" w:space="0" w:color="auto"/>
        <w:right w:val="none" w:sz="0" w:space="0" w:color="auto"/>
      </w:divBdr>
    </w:div>
    <w:div w:id="808598281">
      <w:bodyDiv w:val="1"/>
      <w:marLeft w:val="0"/>
      <w:marRight w:val="0"/>
      <w:marTop w:val="0"/>
      <w:marBottom w:val="0"/>
      <w:divBdr>
        <w:top w:val="none" w:sz="0" w:space="0" w:color="auto"/>
        <w:left w:val="none" w:sz="0" w:space="0" w:color="auto"/>
        <w:bottom w:val="none" w:sz="0" w:space="0" w:color="auto"/>
        <w:right w:val="none" w:sz="0" w:space="0" w:color="auto"/>
      </w:divBdr>
    </w:div>
    <w:div w:id="936208324">
      <w:bodyDiv w:val="1"/>
      <w:marLeft w:val="0"/>
      <w:marRight w:val="0"/>
      <w:marTop w:val="0"/>
      <w:marBottom w:val="0"/>
      <w:divBdr>
        <w:top w:val="none" w:sz="0" w:space="0" w:color="auto"/>
        <w:left w:val="none" w:sz="0" w:space="0" w:color="auto"/>
        <w:bottom w:val="none" w:sz="0" w:space="0" w:color="auto"/>
        <w:right w:val="none" w:sz="0" w:space="0" w:color="auto"/>
      </w:divBdr>
    </w:div>
    <w:div w:id="984162784">
      <w:bodyDiv w:val="1"/>
      <w:marLeft w:val="0"/>
      <w:marRight w:val="0"/>
      <w:marTop w:val="0"/>
      <w:marBottom w:val="0"/>
      <w:divBdr>
        <w:top w:val="none" w:sz="0" w:space="0" w:color="auto"/>
        <w:left w:val="none" w:sz="0" w:space="0" w:color="auto"/>
        <w:bottom w:val="none" w:sz="0" w:space="0" w:color="auto"/>
        <w:right w:val="none" w:sz="0" w:space="0" w:color="auto"/>
      </w:divBdr>
    </w:div>
    <w:div w:id="1088190469">
      <w:bodyDiv w:val="1"/>
      <w:marLeft w:val="0"/>
      <w:marRight w:val="0"/>
      <w:marTop w:val="0"/>
      <w:marBottom w:val="0"/>
      <w:divBdr>
        <w:top w:val="none" w:sz="0" w:space="0" w:color="auto"/>
        <w:left w:val="none" w:sz="0" w:space="0" w:color="auto"/>
        <w:bottom w:val="none" w:sz="0" w:space="0" w:color="auto"/>
        <w:right w:val="none" w:sz="0" w:space="0" w:color="auto"/>
      </w:divBdr>
    </w:div>
    <w:div w:id="1291667079">
      <w:bodyDiv w:val="1"/>
      <w:marLeft w:val="0"/>
      <w:marRight w:val="0"/>
      <w:marTop w:val="0"/>
      <w:marBottom w:val="0"/>
      <w:divBdr>
        <w:top w:val="none" w:sz="0" w:space="0" w:color="auto"/>
        <w:left w:val="none" w:sz="0" w:space="0" w:color="auto"/>
        <w:bottom w:val="none" w:sz="0" w:space="0" w:color="auto"/>
        <w:right w:val="none" w:sz="0" w:space="0" w:color="auto"/>
      </w:divBdr>
      <w:divsChild>
        <w:div w:id="239098378">
          <w:marLeft w:val="0"/>
          <w:marRight w:val="0"/>
          <w:marTop w:val="0"/>
          <w:marBottom w:val="0"/>
          <w:divBdr>
            <w:top w:val="none" w:sz="0" w:space="0" w:color="auto"/>
            <w:left w:val="none" w:sz="0" w:space="0" w:color="auto"/>
            <w:bottom w:val="none" w:sz="0" w:space="0" w:color="auto"/>
            <w:right w:val="none" w:sz="0" w:space="0" w:color="auto"/>
          </w:divBdr>
          <w:divsChild>
            <w:div w:id="1234703845">
              <w:marLeft w:val="0"/>
              <w:marRight w:val="0"/>
              <w:marTop w:val="0"/>
              <w:marBottom w:val="0"/>
              <w:divBdr>
                <w:top w:val="none" w:sz="0" w:space="0" w:color="auto"/>
                <w:left w:val="none" w:sz="0" w:space="0" w:color="auto"/>
                <w:bottom w:val="none" w:sz="0" w:space="0" w:color="auto"/>
                <w:right w:val="none" w:sz="0" w:space="0" w:color="auto"/>
              </w:divBdr>
              <w:divsChild>
                <w:div w:id="158533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5469321">
      <w:bodyDiv w:val="1"/>
      <w:marLeft w:val="0"/>
      <w:marRight w:val="0"/>
      <w:marTop w:val="0"/>
      <w:marBottom w:val="0"/>
      <w:divBdr>
        <w:top w:val="none" w:sz="0" w:space="0" w:color="auto"/>
        <w:left w:val="none" w:sz="0" w:space="0" w:color="auto"/>
        <w:bottom w:val="none" w:sz="0" w:space="0" w:color="auto"/>
        <w:right w:val="none" w:sz="0" w:space="0" w:color="auto"/>
      </w:divBdr>
    </w:div>
    <w:div w:id="1584874214">
      <w:bodyDiv w:val="1"/>
      <w:marLeft w:val="0"/>
      <w:marRight w:val="0"/>
      <w:marTop w:val="0"/>
      <w:marBottom w:val="0"/>
      <w:divBdr>
        <w:top w:val="none" w:sz="0" w:space="0" w:color="auto"/>
        <w:left w:val="none" w:sz="0" w:space="0" w:color="auto"/>
        <w:bottom w:val="none" w:sz="0" w:space="0" w:color="auto"/>
        <w:right w:val="none" w:sz="0" w:space="0" w:color="auto"/>
      </w:divBdr>
    </w:div>
    <w:div w:id="1693723799">
      <w:bodyDiv w:val="1"/>
      <w:marLeft w:val="0"/>
      <w:marRight w:val="0"/>
      <w:marTop w:val="0"/>
      <w:marBottom w:val="0"/>
      <w:divBdr>
        <w:top w:val="none" w:sz="0" w:space="0" w:color="auto"/>
        <w:left w:val="none" w:sz="0" w:space="0" w:color="auto"/>
        <w:bottom w:val="none" w:sz="0" w:space="0" w:color="auto"/>
        <w:right w:val="none" w:sz="0" w:space="0" w:color="auto"/>
      </w:divBdr>
    </w:div>
    <w:div w:id="1722826582">
      <w:bodyDiv w:val="1"/>
      <w:marLeft w:val="0"/>
      <w:marRight w:val="0"/>
      <w:marTop w:val="0"/>
      <w:marBottom w:val="0"/>
      <w:divBdr>
        <w:top w:val="none" w:sz="0" w:space="0" w:color="auto"/>
        <w:left w:val="none" w:sz="0" w:space="0" w:color="auto"/>
        <w:bottom w:val="none" w:sz="0" w:space="0" w:color="auto"/>
        <w:right w:val="none" w:sz="0" w:space="0" w:color="auto"/>
      </w:divBdr>
    </w:div>
    <w:div w:id="1737706334">
      <w:bodyDiv w:val="1"/>
      <w:marLeft w:val="0"/>
      <w:marRight w:val="0"/>
      <w:marTop w:val="0"/>
      <w:marBottom w:val="0"/>
      <w:divBdr>
        <w:top w:val="none" w:sz="0" w:space="0" w:color="auto"/>
        <w:left w:val="none" w:sz="0" w:space="0" w:color="auto"/>
        <w:bottom w:val="none" w:sz="0" w:space="0" w:color="auto"/>
        <w:right w:val="none" w:sz="0" w:space="0" w:color="auto"/>
      </w:divBdr>
      <w:divsChild>
        <w:div w:id="2057923837">
          <w:marLeft w:val="0"/>
          <w:marRight w:val="0"/>
          <w:marTop w:val="0"/>
          <w:marBottom w:val="0"/>
          <w:divBdr>
            <w:top w:val="none" w:sz="0" w:space="0" w:color="auto"/>
            <w:left w:val="none" w:sz="0" w:space="0" w:color="auto"/>
            <w:bottom w:val="none" w:sz="0" w:space="0" w:color="auto"/>
            <w:right w:val="none" w:sz="0" w:space="0" w:color="auto"/>
          </w:divBdr>
        </w:div>
      </w:divsChild>
    </w:div>
    <w:div w:id="1784107993">
      <w:bodyDiv w:val="1"/>
      <w:marLeft w:val="0"/>
      <w:marRight w:val="0"/>
      <w:marTop w:val="0"/>
      <w:marBottom w:val="0"/>
      <w:divBdr>
        <w:top w:val="none" w:sz="0" w:space="0" w:color="auto"/>
        <w:left w:val="none" w:sz="0" w:space="0" w:color="auto"/>
        <w:bottom w:val="none" w:sz="0" w:space="0" w:color="auto"/>
        <w:right w:val="none" w:sz="0" w:space="0" w:color="auto"/>
      </w:divBdr>
    </w:div>
    <w:div w:id="2040356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adquisicionesyobrapublica.uaa.mx/"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uaa.mx/dgf/compras/index.php/normatividad-y-procedimientos/"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eservicios2.aguascalientes.gob.mx/contribuciones/"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eservicios2.aguascalientes.gob.mx/sefi/obligacionesrfc/login.aspx"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A01CF75624841E08DE7CFD7BF5BBF77"/>
        <w:category>
          <w:name w:val="General"/>
          <w:gallery w:val="placeholder"/>
        </w:category>
        <w:types>
          <w:type w:val="bbPlcHdr"/>
        </w:types>
        <w:behaviors>
          <w:behavior w:val="content"/>
        </w:behaviors>
        <w:guid w:val="{02D1F9AE-DB1D-4A4F-85AE-AD86A789308C}"/>
      </w:docPartPr>
      <w:docPartBody>
        <w:p w:rsidR="004E309A" w:rsidRDefault="005331A2" w:rsidP="005331A2">
          <w:pPr>
            <w:pStyle w:val="9A01CF75624841E08DE7CFD7BF5BBF77"/>
          </w:pPr>
          <w:r>
            <w:rPr>
              <w:rFonts w:asciiTheme="majorHAnsi" w:eastAsiaTheme="majorEastAsia" w:hAnsiTheme="majorHAnsi" w:cstheme="majorBidi"/>
              <w:sz w:val="36"/>
              <w:szCs w:val="36"/>
              <w:lang w:val="es-ES"/>
            </w:rPr>
            <w:t>[Escriba el título del documento]</w:t>
          </w:r>
        </w:p>
      </w:docPartBody>
    </w:docPart>
    <w:docPart>
      <w:docPartPr>
        <w:name w:val="A904997C37784631A2C63D7033D67D3D"/>
        <w:category>
          <w:name w:val="General"/>
          <w:gallery w:val="placeholder"/>
        </w:category>
        <w:types>
          <w:type w:val="bbPlcHdr"/>
        </w:types>
        <w:behaviors>
          <w:behavior w:val="content"/>
        </w:behaviors>
        <w:guid w:val="{EF660915-F146-4B9F-9E54-18633A4BCE4C}"/>
      </w:docPartPr>
      <w:docPartBody>
        <w:p w:rsidR="004E309A" w:rsidRDefault="005331A2" w:rsidP="005331A2">
          <w:pPr>
            <w:pStyle w:val="A904997C37784631A2C63D7033D67D3D"/>
          </w:pPr>
          <w:r>
            <w:rPr>
              <w:rFonts w:asciiTheme="majorHAnsi" w:eastAsiaTheme="majorEastAsia" w:hAnsiTheme="majorHAnsi" w:cstheme="majorBidi"/>
              <w:b/>
              <w:bCs/>
              <w:color w:val="5B9BD5" w:themeColor="accent1"/>
              <w:sz w:val="36"/>
              <w:szCs w:val="36"/>
              <w:lang w:val="es-ES"/>
            </w:rPr>
            <w:t>[Año]</w:t>
          </w:r>
        </w:p>
      </w:docPartBody>
    </w:docPart>
    <w:docPart>
      <w:docPartPr>
        <w:name w:val="4EE6E693AE0642D08243B880E7DDD9B4"/>
        <w:category>
          <w:name w:val="General"/>
          <w:gallery w:val="placeholder"/>
        </w:category>
        <w:types>
          <w:type w:val="bbPlcHdr"/>
        </w:types>
        <w:behaviors>
          <w:behavior w:val="content"/>
        </w:behaviors>
        <w:guid w:val="{F805C0A2-0C0E-4174-A44E-0C7D43021D0B}"/>
      </w:docPartPr>
      <w:docPartBody>
        <w:p w:rsidR="00DE3B3B" w:rsidRDefault="00C44BC2" w:rsidP="00C44BC2">
          <w:pPr>
            <w:pStyle w:val="4EE6E693AE0642D08243B880E7DDD9B4"/>
          </w:pPr>
          <w:r>
            <w:rPr>
              <w:rFonts w:asciiTheme="majorHAnsi" w:eastAsiaTheme="majorEastAsia" w:hAnsiTheme="majorHAnsi" w:cstheme="majorBidi"/>
              <w:sz w:val="36"/>
              <w:szCs w:val="36"/>
              <w:lang w:val="es-ES"/>
            </w:rPr>
            <w:t>[Escriba el título del documento]</w:t>
          </w:r>
        </w:p>
      </w:docPartBody>
    </w:docPart>
    <w:docPart>
      <w:docPartPr>
        <w:name w:val="01DE01CC98C44C2584AEFC4EF5F43F43"/>
        <w:category>
          <w:name w:val="General"/>
          <w:gallery w:val="placeholder"/>
        </w:category>
        <w:types>
          <w:type w:val="bbPlcHdr"/>
        </w:types>
        <w:behaviors>
          <w:behavior w:val="content"/>
        </w:behaviors>
        <w:guid w:val="{806594E1-14D9-49F8-86E8-0C48251DD304}"/>
      </w:docPartPr>
      <w:docPartBody>
        <w:p w:rsidR="00DE3B3B" w:rsidRDefault="00C44BC2" w:rsidP="00C44BC2">
          <w:pPr>
            <w:pStyle w:val="01DE01CC98C44C2584AEFC4EF5F43F43"/>
          </w:pPr>
          <w:r>
            <w:rPr>
              <w:rFonts w:asciiTheme="majorHAnsi" w:eastAsiaTheme="majorEastAsia" w:hAnsiTheme="majorHAnsi" w:cstheme="majorBidi"/>
              <w:b/>
              <w:bCs/>
              <w:color w:val="5B9BD5" w:themeColor="accent1"/>
              <w:sz w:val="36"/>
              <w:szCs w:val="36"/>
              <w:lang w:val="es-ES"/>
            </w:rPr>
            <w:t>[Año]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ootlight MT Light">
    <w:panose1 w:val="0204060206030A020304"/>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OpenSymbol">
    <w:altName w:val="MS Gothic"/>
    <w:charset w:val="80"/>
    <w:family w:val="auto"/>
    <w:pitch w:val="default"/>
  </w:font>
  <w:font w:name="MS Mincho">
    <w:altName w:val="Yu Gothic UI"/>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Helvetica">
    <w:panose1 w:val="020B0604020202020204"/>
    <w:charset w:val="00"/>
    <w:family w:val="swiss"/>
    <w:pitch w:val="variable"/>
    <w:sig w:usb0="00000003" w:usb1="00000000" w:usb2="00000000" w:usb3="00000000" w:csb0="00000001" w:csb1="00000000"/>
  </w:font>
  <w:font w:name="Minion Pro">
    <w:charset w:val="00"/>
    <w:family w:val="roman"/>
    <w:pitch w:val="variable"/>
    <w:sig w:usb0="60000287" w:usb1="00000001"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Montserrat">
    <w:altName w:val="Courier New"/>
    <w:charset w:val="00"/>
    <w:family w:val="auto"/>
    <w:pitch w:val="variable"/>
    <w:sig w:usb0="2000020F" w:usb1="00000003" w:usb2="00000000" w:usb3="00000000" w:csb0="00000197" w:csb1="00000000"/>
  </w:font>
  <w:font w:name="Soberana Sans">
    <w:altName w:val="Calibri"/>
    <w:panose1 w:val="00000000000000000000"/>
    <w:charset w:val="00"/>
    <w:family w:val="modern"/>
    <w:notTrueType/>
    <w:pitch w:val="variable"/>
    <w:sig w:usb0="800000AF" w:usb1="4000204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31A2"/>
    <w:rsid w:val="00011D83"/>
    <w:rsid w:val="0001422A"/>
    <w:rsid w:val="00052AC7"/>
    <w:rsid w:val="0005649E"/>
    <w:rsid w:val="000C343B"/>
    <w:rsid w:val="000E3AB2"/>
    <w:rsid w:val="001103F1"/>
    <w:rsid w:val="001313E3"/>
    <w:rsid w:val="001516C8"/>
    <w:rsid w:val="00184F98"/>
    <w:rsid w:val="001871B9"/>
    <w:rsid w:val="001D59FC"/>
    <w:rsid w:val="001F33F7"/>
    <w:rsid w:val="00245434"/>
    <w:rsid w:val="0025460F"/>
    <w:rsid w:val="0027707E"/>
    <w:rsid w:val="002A161A"/>
    <w:rsid w:val="002B3585"/>
    <w:rsid w:val="003653A5"/>
    <w:rsid w:val="00391B5F"/>
    <w:rsid w:val="0039370D"/>
    <w:rsid w:val="003E70C9"/>
    <w:rsid w:val="004403CF"/>
    <w:rsid w:val="00455D80"/>
    <w:rsid w:val="004567BA"/>
    <w:rsid w:val="004A44B0"/>
    <w:rsid w:val="004A6242"/>
    <w:rsid w:val="004E309A"/>
    <w:rsid w:val="004F00CE"/>
    <w:rsid w:val="005331A2"/>
    <w:rsid w:val="00552E14"/>
    <w:rsid w:val="00581FD1"/>
    <w:rsid w:val="0061273E"/>
    <w:rsid w:val="00616DC7"/>
    <w:rsid w:val="00660C58"/>
    <w:rsid w:val="00674F3B"/>
    <w:rsid w:val="00676B2B"/>
    <w:rsid w:val="00681C62"/>
    <w:rsid w:val="006D6384"/>
    <w:rsid w:val="0074148D"/>
    <w:rsid w:val="007531FE"/>
    <w:rsid w:val="007B7F54"/>
    <w:rsid w:val="00814A73"/>
    <w:rsid w:val="00887913"/>
    <w:rsid w:val="00896220"/>
    <w:rsid w:val="008B7546"/>
    <w:rsid w:val="008E4BF0"/>
    <w:rsid w:val="009850FF"/>
    <w:rsid w:val="00A0649B"/>
    <w:rsid w:val="00A14878"/>
    <w:rsid w:val="00A30976"/>
    <w:rsid w:val="00A31F03"/>
    <w:rsid w:val="00A33320"/>
    <w:rsid w:val="00A6111C"/>
    <w:rsid w:val="00A975BF"/>
    <w:rsid w:val="00AE2DE4"/>
    <w:rsid w:val="00AE6036"/>
    <w:rsid w:val="00AF2C50"/>
    <w:rsid w:val="00AF5845"/>
    <w:rsid w:val="00B02BA9"/>
    <w:rsid w:val="00B13DEF"/>
    <w:rsid w:val="00B16190"/>
    <w:rsid w:val="00B332AE"/>
    <w:rsid w:val="00B35287"/>
    <w:rsid w:val="00B52C58"/>
    <w:rsid w:val="00B6405E"/>
    <w:rsid w:val="00B70D29"/>
    <w:rsid w:val="00B96EC4"/>
    <w:rsid w:val="00C00715"/>
    <w:rsid w:val="00C0201C"/>
    <w:rsid w:val="00C05BE5"/>
    <w:rsid w:val="00C203F2"/>
    <w:rsid w:val="00C235D8"/>
    <w:rsid w:val="00C23A9C"/>
    <w:rsid w:val="00C40159"/>
    <w:rsid w:val="00C43F2D"/>
    <w:rsid w:val="00C44BC2"/>
    <w:rsid w:val="00C674F5"/>
    <w:rsid w:val="00C8688C"/>
    <w:rsid w:val="00CA5A6E"/>
    <w:rsid w:val="00CC4FC3"/>
    <w:rsid w:val="00CC6835"/>
    <w:rsid w:val="00CD0BF0"/>
    <w:rsid w:val="00D24DC1"/>
    <w:rsid w:val="00D60468"/>
    <w:rsid w:val="00D840CA"/>
    <w:rsid w:val="00D9045E"/>
    <w:rsid w:val="00DC0AF7"/>
    <w:rsid w:val="00DE3B3B"/>
    <w:rsid w:val="00E14363"/>
    <w:rsid w:val="00E158BF"/>
    <w:rsid w:val="00E44207"/>
    <w:rsid w:val="00EE202E"/>
    <w:rsid w:val="00F0129F"/>
    <w:rsid w:val="00F04988"/>
    <w:rsid w:val="00F0622D"/>
    <w:rsid w:val="00F529E2"/>
    <w:rsid w:val="00F736E3"/>
    <w:rsid w:val="00F97A44"/>
    <w:rsid w:val="00FB70E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9A01CF75624841E08DE7CFD7BF5BBF77">
    <w:name w:val="9A01CF75624841E08DE7CFD7BF5BBF77"/>
    <w:rsid w:val="005331A2"/>
  </w:style>
  <w:style w:type="paragraph" w:customStyle="1" w:styleId="A904997C37784631A2C63D7033D67D3D">
    <w:name w:val="A904997C37784631A2C63D7033D67D3D"/>
    <w:rsid w:val="005331A2"/>
  </w:style>
  <w:style w:type="character" w:styleId="Textodelmarcadordeposicin">
    <w:name w:val="Placeholder Text"/>
    <w:basedOn w:val="Fuentedeprrafopredeter"/>
    <w:uiPriority w:val="99"/>
    <w:semiHidden/>
    <w:rsid w:val="0001422A"/>
    <w:rPr>
      <w:color w:val="808080"/>
    </w:rPr>
  </w:style>
  <w:style w:type="paragraph" w:customStyle="1" w:styleId="8860D825F5984E249EBA8BFF3E3689E4">
    <w:name w:val="8860D825F5984E249EBA8BFF3E3689E4"/>
    <w:rsid w:val="0061273E"/>
    <w:pPr>
      <w:spacing w:after="160" w:line="259" w:lineRule="auto"/>
    </w:pPr>
    <w:rPr>
      <w:lang w:val="en-US" w:eastAsia="en-US"/>
    </w:rPr>
  </w:style>
  <w:style w:type="paragraph" w:customStyle="1" w:styleId="F7F20D78C86941239B779377F4AEBC53">
    <w:name w:val="F7F20D78C86941239B779377F4AEBC53"/>
    <w:rsid w:val="00C44BC2"/>
    <w:pPr>
      <w:spacing w:after="160" w:line="259" w:lineRule="auto"/>
    </w:pPr>
    <w:rPr>
      <w:lang w:val="en-US" w:eastAsia="en-US"/>
    </w:rPr>
  </w:style>
  <w:style w:type="paragraph" w:customStyle="1" w:styleId="C5CB3D31FCBC4837B6EF7A463C9F72E5">
    <w:name w:val="C5CB3D31FCBC4837B6EF7A463C9F72E5"/>
    <w:rsid w:val="00C44BC2"/>
    <w:pPr>
      <w:spacing w:after="160" w:line="259" w:lineRule="auto"/>
    </w:pPr>
    <w:rPr>
      <w:lang w:val="en-US" w:eastAsia="en-US"/>
    </w:rPr>
  </w:style>
  <w:style w:type="paragraph" w:customStyle="1" w:styleId="6C201F60EB544347A7AE818F89C86B1E">
    <w:name w:val="6C201F60EB544347A7AE818F89C86B1E"/>
    <w:rsid w:val="00C44BC2"/>
    <w:pPr>
      <w:spacing w:after="160" w:line="259" w:lineRule="auto"/>
    </w:pPr>
    <w:rPr>
      <w:lang w:val="en-US" w:eastAsia="en-US"/>
    </w:rPr>
  </w:style>
  <w:style w:type="paragraph" w:customStyle="1" w:styleId="694630B454D641C08D80F226C3E95DA8">
    <w:name w:val="694630B454D641C08D80F226C3E95DA8"/>
    <w:rsid w:val="00C44BC2"/>
    <w:pPr>
      <w:spacing w:after="160" w:line="259" w:lineRule="auto"/>
    </w:pPr>
    <w:rPr>
      <w:lang w:val="en-US" w:eastAsia="en-US"/>
    </w:rPr>
  </w:style>
  <w:style w:type="paragraph" w:customStyle="1" w:styleId="4EE6E693AE0642D08243B880E7DDD9B4">
    <w:name w:val="4EE6E693AE0642D08243B880E7DDD9B4"/>
    <w:rsid w:val="00C44BC2"/>
    <w:pPr>
      <w:spacing w:after="160" w:line="259" w:lineRule="auto"/>
    </w:pPr>
    <w:rPr>
      <w:lang w:val="en-US" w:eastAsia="en-US"/>
    </w:rPr>
  </w:style>
  <w:style w:type="paragraph" w:customStyle="1" w:styleId="01DE01CC98C44C2584AEFC4EF5F43F43">
    <w:name w:val="01DE01CC98C44C2584AEFC4EF5F43F43"/>
    <w:rsid w:val="00C44BC2"/>
    <w:pPr>
      <w:spacing w:after="160" w:line="259" w:lineRule="auto"/>
    </w:pPr>
    <w:rPr>
      <w:lang w:val="en-US" w:eastAsia="en-US"/>
    </w:rPr>
  </w:style>
  <w:style w:type="paragraph" w:customStyle="1" w:styleId="3BC0064701B74352A625C1A7A5527A07">
    <w:name w:val="3BC0064701B74352A625C1A7A5527A07"/>
    <w:rsid w:val="00C44BC2"/>
    <w:pPr>
      <w:spacing w:after="160" w:line="259" w:lineRule="auto"/>
    </w:pPr>
    <w:rPr>
      <w:lang w:val="en-US" w:eastAsia="en-US"/>
    </w:rPr>
  </w:style>
  <w:style w:type="paragraph" w:customStyle="1" w:styleId="BD1BF89A53324CB19078B96B54D3E095">
    <w:name w:val="BD1BF89A53324CB19078B96B54D3E095"/>
    <w:rsid w:val="00C44BC2"/>
    <w:pPr>
      <w:spacing w:after="160" w:line="259" w:lineRule="auto"/>
    </w:pPr>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2025</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855BD3E-E255-4466-BD1B-ED878A2FEE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511</TotalTime>
  <Pages>20</Pages>
  <Words>12805</Words>
  <Characters>72990</Characters>
  <Application>Microsoft Office Word</Application>
  <DocSecurity>0</DocSecurity>
  <Lines>608</Lines>
  <Paragraphs>171</Paragraphs>
  <ScaleCrop>false</ScaleCrop>
  <HeadingPairs>
    <vt:vector size="2" baseType="variant">
      <vt:variant>
        <vt:lpstr>Título</vt:lpstr>
      </vt:variant>
      <vt:variant>
        <vt:i4>1</vt:i4>
      </vt:variant>
    </vt:vector>
  </HeadingPairs>
  <TitlesOfParts>
    <vt:vector size="1" baseType="lpstr">
      <vt:lpstr>AD E/005-2025.                                                                                                                                                                                                                                                 </vt:lpstr>
    </vt:vector>
  </TitlesOfParts>
  <Company/>
  <LinksUpToDate>false</LinksUpToDate>
  <CharactersWithSpaces>85624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 E/005-2025.                                                                                                                                                                                                                                                                                      	Adquisición de alimento e insumos para animales del Bioterio de Crianza del CCB de la Universidad Autónoma de Aguascalientes.</dc:title>
  <dc:creator>FINANZAS</dc:creator>
  <cp:lastModifiedBy>LICITACIONES UAA</cp:lastModifiedBy>
  <cp:revision>85</cp:revision>
  <cp:lastPrinted>2025-03-26T21:08:00Z</cp:lastPrinted>
  <dcterms:created xsi:type="dcterms:W3CDTF">2024-11-19T20:28:00Z</dcterms:created>
  <dcterms:modified xsi:type="dcterms:W3CDTF">2025-03-26T21:20:00Z</dcterms:modified>
</cp:coreProperties>
</file>