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E4B" w:rsidRPr="00E66A91" w:rsidRDefault="002C7E4B" w:rsidP="002C7E4B">
      <w:pPr>
        <w:ind w:left="1416" w:hanging="1416"/>
        <w:jc w:val="center"/>
        <w:rPr>
          <w:rFonts w:asciiTheme="minorHAnsi" w:hAnsiTheme="minorHAnsi" w:cstheme="minorHAnsi"/>
          <w:b/>
          <w:bCs/>
          <w:noProof/>
          <w:color w:val="000000"/>
          <w:sz w:val="18"/>
          <w:szCs w:val="18"/>
        </w:rPr>
      </w:pPr>
    </w:p>
    <w:p w:rsidR="002C7E4B" w:rsidRPr="00E66A91" w:rsidRDefault="002C7E4B" w:rsidP="002C7E4B">
      <w:pPr>
        <w:ind w:left="708" w:hanging="708"/>
        <w:jc w:val="center"/>
        <w:rPr>
          <w:rFonts w:asciiTheme="minorHAnsi" w:hAnsiTheme="minorHAnsi" w:cstheme="minorHAnsi"/>
          <w:b/>
          <w:bCs/>
          <w:noProof/>
          <w:color w:val="000000"/>
          <w:sz w:val="18"/>
          <w:szCs w:val="18"/>
        </w:rPr>
      </w:pPr>
    </w:p>
    <w:p w:rsidR="002C7E4B" w:rsidRPr="00E66A91" w:rsidRDefault="002C7E4B" w:rsidP="002C7E4B">
      <w:pPr>
        <w:jc w:val="center"/>
        <w:rPr>
          <w:rFonts w:asciiTheme="minorHAnsi" w:hAnsiTheme="minorHAnsi" w:cstheme="minorHAnsi"/>
          <w:b/>
          <w:bCs/>
          <w:noProof/>
          <w:color w:val="000000"/>
          <w:sz w:val="18"/>
          <w:szCs w:val="18"/>
        </w:rPr>
      </w:pPr>
    </w:p>
    <w:p w:rsidR="002C7E4B" w:rsidRPr="00E66A91" w:rsidRDefault="002C7E4B" w:rsidP="002C7E4B">
      <w:pPr>
        <w:jc w:val="center"/>
        <w:rPr>
          <w:rFonts w:asciiTheme="minorHAnsi" w:hAnsiTheme="minorHAnsi" w:cstheme="minorHAnsi"/>
          <w:b/>
          <w:bCs/>
          <w:noProof/>
          <w:color w:val="000000"/>
          <w:sz w:val="18"/>
          <w:szCs w:val="18"/>
        </w:rPr>
      </w:pPr>
    </w:p>
    <w:p w:rsidR="002C7E4B" w:rsidRDefault="002C7E4B" w:rsidP="002C7E4B">
      <w:pPr>
        <w:pStyle w:val="Textoindependiente"/>
        <w:ind w:right="567"/>
        <w:jc w:val="both"/>
        <w:rPr>
          <w:rFonts w:asciiTheme="minorHAnsi" w:hAnsiTheme="minorHAnsi" w:cstheme="minorHAnsi"/>
          <w:sz w:val="18"/>
          <w:szCs w:val="18"/>
          <w:lang w:val="es-MX"/>
        </w:rPr>
      </w:pPr>
    </w:p>
    <w:p w:rsidR="002C7E4B" w:rsidRPr="00E66A91" w:rsidRDefault="002C7E4B" w:rsidP="002C7E4B">
      <w:pPr>
        <w:pStyle w:val="Textoindependiente"/>
        <w:ind w:right="567"/>
        <w:jc w:val="both"/>
        <w:rPr>
          <w:rFonts w:asciiTheme="minorHAnsi" w:hAnsiTheme="minorHAnsi" w:cstheme="minorHAnsi"/>
          <w:sz w:val="18"/>
          <w:szCs w:val="18"/>
          <w:lang w:val="es-MX"/>
        </w:rPr>
      </w:pPr>
    </w:p>
    <w:p w:rsidR="002C7E4B" w:rsidRPr="00E66A91" w:rsidRDefault="002C7E4B" w:rsidP="002C7E4B">
      <w:pPr>
        <w:pStyle w:val="Textoindependiente"/>
        <w:ind w:right="567"/>
        <w:jc w:val="both"/>
        <w:rPr>
          <w:rFonts w:asciiTheme="minorHAnsi" w:hAnsiTheme="minorHAnsi" w:cstheme="minorHAnsi"/>
          <w:sz w:val="18"/>
          <w:szCs w:val="18"/>
          <w:lang w:val="es-MX"/>
        </w:rPr>
      </w:pPr>
    </w:p>
    <w:p w:rsidR="002C7E4B" w:rsidRPr="00E66A91" w:rsidRDefault="002C7E4B" w:rsidP="002C7E4B">
      <w:pPr>
        <w:pStyle w:val="Textoindependiente"/>
        <w:ind w:right="567"/>
        <w:jc w:val="both"/>
        <w:rPr>
          <w:rFonts w:asciiTheme="minorHAnsi" w:hAnsiTheme="minorHAnsi" w:cstheme="minorHAnsi"/>
          <w:sz w:val="18"/>
          <w:szCs w:val="18"/>
          <w:lang w:val="es-MX"/>
        </w:rPr>
      </w:pPr>
    </w:p>
    <w:p w:rsidR="002C7E4B" w:rsidRPr="00E66A91" w:rsidRDefault="002C7E4B" w:rsidP="002C7E4B">
      <w:pPr>
        <w:pStyle w:val="Textoindependiente"/>
        <w:ind w:right="567"/>
        <w:jc w:val="both"/>
        <w:rPr>
          <w:rFonts w:asciiTheme="minorHAnsi" w:hAnsiTheme="minorHAnsi" w:cstheme="minorHAnsi"/>
          <w:sz w:val="18"/>
          <w:szCs w:val="18"/>
          <w:lang w:val="es-MX"/>
        </w:rPr>
      </w:pPr>
    </w:p>
    <w:p w:rsidR="002C7E4B" w:rsidRPr="00E66A91" w:rsidRDefault="002C7E4B" w:rsidP="002C7E4B">
      <w:pPr>
        <w:pStyle w:val="Textoindependiente"/>
        <w:ind w:right="567"/>
        <w:jc w:val="both"/>
        <w:rPr>
          <w:rFonts w:asciiTheme="minorHAnsi" w:hAnsiTheme="minorHAnsi" w:cstheme="minorHAnsi"/>
          <w:sz w:val="18"/>
          <w:szCs w:val="18"/>
        </w:rPr>
      </w:pPr>
    </w:p>
    <w:p w:rsidR="002C7E4B" w:rsidRPr="00E66A91" w:rsidRDefault="002C7E4B" w:rsidP="002C7E4B">
      <w:pPr>
        <w:pStyle w:val="Textoindependiente"/>
        <w:ind w:right="567"/>
        <w:jc w:val="both"/>
        <w:rPr>
          <w:rFonts w:asciiTheme="minorHAnsi" w:hAnsiTheme="minorHAnsi" w:cstheme="minorHAnsi"/>
          <w:sz w:val="18"/>
          <w:szCs w:val="18"/>
        </w:rPr>
      </w:pPr>
    </w:p>
    <w:p w:rsidR="002C7E4B" w:rsidRPr="00F30BFF" w:rsidRDefault="002C7E4B" w:rsidP="002C7E4B">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rsidR="002C7E4B" w:rsidRPr="00F30BFF" w:rsidRDefault="002C7E4B" w:rsidP="002C7E4B">
      <w:pPr>
        <w:jc w:val="center"/>
        <w:rPr>
          <w:rFonts w:asciiTheme="minorHAnsi" w:hAnsiTheme="minorHAnsi" w:cstheme="minorHAnsi"/>
          <w:sz w:val="24"/>
          <w:szCs w:val="24"/>
        </w:rPr>
      </w:pPr>
    </w:p>
    <w:p w:rsidR="002C7E4B" w:rsidRPr="00F30BFF" w:rsidRDefault="002C7E4B" w:rsidP="002C7E4B">
      <w:pPr>
        <w:rPr>
          <w:rFonts w:asciiTheme="minorHAnsi" w:hAnsiTheme="minorHAnsi" w:cstheme="minorHAnsi"/>
          <w:sz w:val="18"/>
          <w:szCs w:val="18"/>
        </w:rPr>
      </w:pPr>
    </w:p>
    <w:p w:rsidR="002C7E4B" w:rsidRPr="00F30BFF" w:rsidRDefault="002C7E4B" w:rsidP="002C7E4B">
      <w:pPr>
        <w:jc w:val="both"/>
        <w:rPr>
          <w:rFonts w:asciiTheme="minorHAnsi" w:hAnsiTheme="minorHAnsi" w:cstheme="minorHAnsi"/>
          <w:b/>
          <w:bCs/>
          <w:noProof/>
          <w:color w:val="000000"/>
          <w:sz w:val="28"/>
          <w:szCs w:val="28"/>
          <w:lang w:val="es-MX"/>
        </w:rPr>
      </w:pPr>
    </w:p>
    <w:p w:rsidR="002C7E4B" w:rsidRPr="00F30BFF" w:rsidRDefault="002C7E4B" w:rsidP="002C7E4B">
      <w:pPr>
        <w:jc w:val="center"/>
        <w:rPr>
          <w:rFonts w:asciiTheme="minorHAnsi" w:hAnsiTheme="minorHAnsi" w:cstheme="minorHAnsi"/>
          <w:b/>
          <w:bCs/>
          <w:noProof/>
          <w:color w:val="000000"/>
          <w:sz w:val="22"/>
          <w:szCs w:val="22"/>
          <w:lang w:val="es-MX"/>
        </w:rPr>
      </w:pPr>
    </w:p>
    <w:p w:rsidR="002C7E4B" w:rsidRPr="00F30BFF" w:rsidRDefault="002C7E4B" w:rsidP="002C7E4B">
      <w:pPr>
        <w:jc w:val="center"/>
        <w:rPr>
          <w:rFonts w:asciiTheme="minorHAnsi" w:hAnsiTheme="minorHAnsi" w:cstheme="minorHAnsi"/>
          <w:b/>
          <w:bCs/>
          <w:noProof/>
          <w:color w:val="000000"/>
          <w:sz w:val="22"/>
          <w:szCs w:val="22"/>
          <w:lang w:val="es-MX"/>
        </w:rPr>
      </w:pPr>
    </w:p>
    <w:p w:rsidR="002C7E4B" w:rsidRPr="00F30BFF" w:rsidRDefault="002C7E4B" w:rsidP="002C7E4B">
      <w:pPr>
        <w:jc w:val="center"/>
        <w:rPr>
          <w:rFonts w:asciiTheme="minorHAnsi" w:hAnsiTheme="minorHAnsi" w:cstheme="minorHAnsi"/>
          <w:b/>
          <w:bCs/>
          <w:noProof/>
          <w:color w:val="000000"/>
          <w:sz w:val="22"/>
          <w:szCs w:val="22"/>
          <w:lang w:val="es-MX"/>
        </w:rPr>
      </w:pPr>
    </w:p>
    <w:p w:rsidR="002C7E4B" w:rsidRPr="00F30BFF" w:rsidRDefault="002C7E4B" w:rsidP="002C7E4B">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rsidR="002C7E4B" w:rsidRPr="00F30BFF" w:rsidRDefault="002C7E4B" w:rsidP="002C7E4B">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Pr>
          <w:rFonts w:asciiTheme="minorHAnsi" w:hAnsiTheme="minorHAnsi" w:cstheme="minorHAnsi"/>
          <w:b/>
          <w:bCs/>
          <w:noProof/>
          <w:color w:val="000000"/>
          <w:sz w:val="22"/>
          <w:szCs w:val="22"/>
        </w:rPr>
        <w:t>1</w:t>
      </w:r>
      <w:r w:rsidR="004E6CDF">
        <w:rPr>
          <w:rFonts w:asciiTheme="minorHAnsi" w:hAnsiTheme="minorHAnsi" w:cstheme="minorHAnsi"/>
          <w:b/>
          <w:bCs/>
          <w:noProof/>
          <w:color w:val="000000"/>
          <w:sz w:val="22"/>
          <w:szCs w:val="22"/>
        </w:rPr>
        <w:t>5</w:t>
      </w:r>
      <w:r w:rsidRPr="00F30BFF">
        <w:rPr>
          <w:rFonts w:asciiTheme="minorHAnsi" w:hAnsiTheme="minorHAnsi" w:cstheme="minorHAnsi"/>
          <w:b/>
          <w:bCs/>
          <w:noProof/>
          <w:color w:val="000000"/>
          <w:sz w:val="22"/>
          <w:szCs w:val="22"/>
        </w:rPr>
        <w:t>-202</w:t>
      </w:r>
      <w:r w:rsidR="004E6CDF">
        <w:rPr>
          <w:rFonts w:asciiTheme="minorHAnsi" w:hAnsiTheme="minorHAnsi" w:cstheme="minorHAnsi"/>
          <w:b/>
          <w:bCs/>
          <w:noProof/>
          <w:color w:val="000000"/>
          <w:sz w:val="22"/>
          <w:szCs w:val="22"/>
        </w:rPr>
        <w:t>5</w:t>
      </w:r>
    </w:p>
    <w:p w:rsidR="002C7E4B" w:rsidRPr="00F30BFF" w:rsidRDefault="002C7E4B" w:rsidP="002C7E4B">
      <w:pPr>
        <w:jc w:val="center"/>
        <w:rPr>
          <w:rFonts w:asciiTheme="minorHAnsi" w:hAnsiTheme="minorHAnsi" w:cstheme="minorHAnsi"/>
          <w:b/>
          <w:bCs/>
          <w:noProof/>
          <w:color w:val="000000"/>
          <w:sz w:val="22"/>
          <w:szCs w:val="22"/>
        </w:rPr>
      </w:pPr>
    </w:p>
    <w:p w:rsidR="002C7E4B" w:rsidRPr="00F30BFF" w:rsidRDefault="002C7E4B" w:rsidP="002C7E4B">
      <w:pPr>
        <w:jc w:val="center"/>
        <w:rPr>
          <w:rFonts w:ascii="Calibri" w:hAnsi="Calibri" w:cs="Calibri"/>
          <w:b/>
          <w:bCs/>
          <w:sz w:val="16"/>
          <w:szCs w:val="16"/>
        </w:rPr>
      </w:pPr>
    </w:p>
    <w:p w:rsidR="002C7E4B" w:rsidRPr="00F30BFF" w:rsidRDefault="002C7E4B" w:rsidP="002C7E4B">
      <w:pPr>
        <w:jc w:val="center"/>
        <w:rPr>
          <w:rFonts w:asciiTheme="minorHAnsi" w:hAnsiTheme="minorHAnsi" w:cstheme="minorHAnsi"/>
          <w:b/>
          <w:bCs/>
          <w:noProof/>
          <w:color w:val="000000"/>
          <w:sz w:val="22"/>
          <w:szCs w:val="22"/>
        </w:rPr>
      </w:pPr>
    </w:p>
    <w:p w:rsidR="002C7E4B" w:rsidRPr="00F30BFF" w:rsidRDefault="002C7E4B" w:rsidP="002C7E4B">
      <w:pPr>
        <w:jc w:val="center"/>
        <w:rPr>
          <w:rFonts w:asciiTheme="minorHAnsi" w:hAnsiTheme="minorHAnsi" w:cstheme="minorHAnsi"/>
          <w:b/>
          <w:bCs/>
          <w:noProof/>
          <w:color w:val="000000"/>
          <w:sz w:val="22"/>
          <w:szCs w:val="22"/>
          <w:highlight w:val="yellow"/>
        </w:rPr>
      </w:pPr>
    </w:p>
    <w:p w:rsidR="002C7E4B" w:rsidRPr="00F30BFF" w:rsidRDefault="002C7E4B" w:rsidP="002C7E4B">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DC40C6">
        <w:rPr>
          <w:rFonts w:asciiTheme="minorHAnsi" w:hAnsiTheme="minorHAnsi" w:cstheme="minorHAnsi"/>
          <w:b/>
          <w:bCs/>
          <w:noProof/>
          <w:color w:val="000000"/>
          <w:sz w:val="24"/>
          <w:szCs w:val="24"/>
        </w:rPr>
        <w:t>CONTRATACIÓN DE SERVICIOS DE AIREACIÓN DE PASTO, FERTILIZANTES ORGÁNICOS, SUMINISTRO Y COLOCACIÓN DE ABONOS EN VARIAS ÁREAS DE LA UNIVERSIDAD AUTÓNOMA DE AGUASCALIENTES, DEPTO. DE SERVICIOS GENERALES DGIU.</w:t>
      </w:r>
      <w:r w:rsidRPr="00F30BFF">
        <w:rPr>
          <w:rFonts w:asciiTheme="minorHAnsi" w:hAnsiTheme="minorHAnsi" w:cstheme="minorHAnsi"/>
          <w:b/>
          <w:bCs/>
          <w:noProof/>
          <w:color w:val="000000"/>
          <w:sz w:val="24"/>
          <w:szCs w:val="24"/>
        </w:rPr>
        <w:t xml:space="preserve"> </w:t>
      </w:r>
    </w:p>
    <w:p w:rsidR="002C7E4B" w:rsidRPr="00F30BFF" w:rsidRDefault="002C7E4B" w:rsidP="002C7E4B">
      <w:pPr>
        <w:jc w:val="center"/>
        <w:rPr>
          <w:rFonts w:asciiTheme="minorHAnsi" w:hAnsiTheme="minorHAnsi" w:cstheme="minorHAnsi"/>
          <w:b/>
          <w:bCs/>
          <w:noProof/>
          <w:color w:val="000000"/>
          <w:sz w:val="22"/>
          <w:szCs w:val="22"/>
          <w:highlight w:val="yellow"/>
        </w:rPr>
      </w:pPr>
    </w:p>
    <w:p w:rsidR="002C7E4B" w:rsidRPr="00F30BFF" w:rsidRDefault="002C7E4B" w:rsidP="002C7E4B">
      <w:pPr>
        <w:jc w:val="center"/>
        <w:rPr>
          <w:rFonts w:asciiTheme="minorHAnsi" w:hAnsiTheme="minorHAnsi" w:cstheme="minorHAnsi"/>
          <w:b/>
          <w:bCs/>
          <w:noProof/>
          <w:color w:val="000000"/>
          <w:sz w:val="22"/>
          <w:szCs w:val="22"/>
          <w:highlight w:val="yellow"/>
        </w:rPr>
      </w:pPr>
    </w:p>
    <w:p w:rsidR="002C7E4B" w:rsidRPr="00F30BFF" w:rsidRDefault="002C7E4B" w:rsidP="002C7E4B">
      <w:pPr>
        <w:jc w:val="both"/>
        <w:rPr>
          <w:rFonts w:asciiTheme="minorHAnsi" w:hAnsiTheme="minorHAnsi" w:cstheme="minorHAnsi"/>
          <w:sz w:val="22"/>
          <w:szCs w:val="22"/>
        </w:rPr>
      </w:pPr>
    </w:p>
    <w:p w:rsidR="002C7E4B" w:rsidRPr="00F30BFF" w:rsidRDefault="002C7E4B" w:rsidP="002C7E4B">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rsidR="002C7E4B" w:rsidRPr="00F30BFF" w:rsidRDefault="002C7E4B" w:rsidP="002C7E4B">
      <w:pPr>
        <w:rPr>
          <w:rFonts w:asciiTheme="minorHAnsi" w:hAnsiTheme="minorHAnsi" w:cstheme="minorHAnsi"/>
          <w:sz w:val="22"/>
          <w:szCs w:val="22"/>
        </w:rPr>
      </w:pPr>
    </w:p>
    <w:p w:rsidR="002C7E4B" w:rsidRPr="00F30BFF" w:rsidRDefault="002C7E4B" w:rsidP="002C7E4B">
      <w:pPr>
        <w:rPr>
          <w:rFonts w:asciiTheme="minorHAnsi" w:hAnsiTheme="minorHAnsi" w:cstheme="minorHAnsi"/>
          <w:sz w:val="22"/>
          <w:szCs w:val="22"/>
        </w:rPr>
      </w:pPr>
    </w:p>
    <w:p w:rsidR="002C7E4B" w:rsidRPr="00F30BFF" w:rsidRDefault="002C7E4B" w:rsidP="002C7E4B">
      <w:pPr>
        <w:tabs>
          <w:tab w:val="left" w:pos="5505"/>
        </w:tabs>
        <w:rPr>
          <w:rFonts w:asciiTheme="minorHAnsi" w:hAnsiTheme="minorHAnsi" w:cstheme="minorHAnsi"/>
          <w:sz w:val="22"/>
          <w:szCs w:val="22"/>
        </w:rPr>
      </w:pPr>
      <w:r w:rsidRPr="00F30BFF">
        <w:rPr>
          <w:rFonts w:asciiTheme="minorHAnsi" w:hAnsiTheme="minorHAnsi" w:cstheme="minorHAnsi"/>
          <w:sz w:val="22"/>
          <w:szCs w:val="22"/>
        </w:rPr>
        <w:tab/>
      </w:r>
    </w:p>
    <w:p w:rsidR="002C7E4B" w:rsidRPr="00F30BFF" w:rsidRDefault="002C7E4B" w:rsidP="002C7E4B">
      <w:pPr>
        <w:rPr>
          <w:rFonts w:asciiTheme="minorHAnsi" w:hAnsiTheme="minorHAnsi" w:cstheme="minorHAnsi"/>
          <w:sz w:val="22"/>
          <w:szCs w:val="22"/>
        </w:rPr>
      </w:pPr>
    </w:p>
    <w:p w:rsidR="002C7E4B" w:rsidRPr="00F30BFF" w:rsidRDefault="002C7E4B" w:rsidP="002C7E4B">
      <w:pPr>
        <w:rPr>
          <w:rFonts w:asciiTheme="minorHAnsi" w:hAnsiTheme="minorHAnsi" w:cstheme="minorHAnsi"/>
          <w:sz w:val="22"/>
          <w:szCs w:val="22"/>
        </w:rPr>
      </w:pPr>
    </w:p>
    <w:p w:rsidR="002C7E4B" w:rsidRPr="00F30BFF" w:rsidRDefault="002C7E4B" w:rsidP="002C7E4B">
      <w:pPr>
        <w:rPr>
          <w:rFonts w:asciiTheme="minorHAnsi" w:hAnsiTheme="minorHAnsi" w:cstheme="minorHAnsi"/>
          <w:sz w:val="22"/>
          <w:szCs w:val="22"/>
        </w:rPr>
      </w:pPr>
    </w:p>
    <w:p w:rsidR="002C7E4B" w:rsidRDefault="002C7E4B" w:rsidP="002C7E4B">
      <w:pPr>
        <w:jc w:val="center"/>
        <w:rPr>
          <w:rFonts w:asciiTheme="minorHAnsi" w:hAnsiTheme="minorHAnsi" w:cstheme="minorHAnsi"/>
          <w:sz w:val="22"/>
          <w:szCs w:val="22"/>
        </w:rPr>
      </w:pPr>
    </w:p>
    <w:p w:rsidR="00ED2627" w:rsidRDefault="00ED2627" w:rsidP="002C7E4B">
      <w:pPr>
        <w:jc w:val="center"/>
        <w:rPr>
          <w:rFonts w:asciiTheme="minorHAnsi" w:hAnsiTheme="minorHAnsi" w:cstheme="minorHAnsi"/>
          <w:sz w:val="22"/>
          <w:szCs w:val="22"/>
        </w:rPr>
      </w:pPr>
    </w:p>
    <w:p w:rsidR="00ED2627" w:rsidRDefault="00ED2627" w:rsidP="002C7E4B">
      <w:pPr>
        <w:jc w:val="center"/>
        <w:rPr>
          <w:rFonts w:asciiTheme="minorHAnsi" w:hAnsiTheme="minorHAnsi" w:cstheme="minorHAnsi"/>
          <w:sz w:val="22"/>
          <w:szCs w:val="22"/>
        </w:rPr>
      </w:pPr>
    </w:p>
    <w:p w:rsidR="00ED2627" w:rsidRDefault="00ED2627" w:rsidP="002C7E4B">
      <w:pPr>
        <w:jc w:val="center"/>
        <w:rPr>
          <w:rFonts w:asciiTheme="minorHAnsi" w:hAnsiTheme="minorHAnsi" w:cstheme="minorHAnsi"/>
          <w:sz w:val="22"/>
          <w:szCs w:val="22"/>
        </w:rPr>
      </w:pPr>
    </w:p>
    <w:p w:rsidR="002C7E4B" w:rsidRPr="005C5648" w:rsidRDefault="002C7E4B" w:rsidP="002C7E4B">
      <w:pPr>
        <w:jc w:val="center"/>
        <w:rPr>
          <w:rFonts w:asciiTheme="minorHAnsi" w:hAnsiTheme="minorHAnsi" w:cstheme="minorHAnsi"/>
          <w:b/>
          <w:sz w:val="22"/>
          <w:szCs w:val="22"/>
        </w:rPr>
      </w:pPr>
    </w:p>
    <w:p w:rsidR="002C7E4B" w:rsidRPr="00DC40C6" w:rsidRDefault="002C7E4B" w:rsidP="002C7E4B">
      <w:pPr>
        <w:pStyle w:val="Textoindependiente"/>
        <w:ind w:right="567"/>
        <w:jc w:val="right"/>
        <w:rPr>
          <w:rFonts w:asciiTheme="minorHAnsi" w:hAnsiTheme="minorHAnsi" w:cstheme="minorHAnsi"/>
          <w:b w:val="0"/>
          <w:i/>
          <w:sz w:val="17"/>
          <w:szCs w:val="17"/>
          <w:lang w:val="es-MX"/>
        </w:rPr>
      </w:pPr>
      <w:r w:rsidRPr="00DC40C6">
        <w:rPr>
          <w:rFonts w:asciiTheme="minorHAnsi" w:hAnsiTheme="minorHAnsi" w:cstheme="minorHAnsi"/>
          <w:b w:val="0"/>
          <w:i/>
          <w:sz w:val="17"/>
          <w:szCs w:val="17"/>
          <w:lang w:val="es-MX"/>
        </w:rPr>
        <w:t>Fondo Ordinario Estatal, conforme a los oficios DGF/DPAF-</w:t>
      </w:r>
      <w:r w:rsidR="004C4709">
        <w:rPr>
          <w:rFonts w:asciiTheme="minorHAnsi" w:hAnsiTheme="minorHAnsi" w:cstheme="minorHAnsi"/>
          <w:b w:val="0"/>
          <w:i/>
          <w:sz w:val="17"/>
          <w:szCs w:val="17"/>
          <w:lang w:val="es-MX"/>
        </w:rPr>
        <w:t>108</w:t>
      </w:r>
      <w:r w:rsidRPr="00DC40C6">
        <w:rPr>
          <w:rFonts w:asciiTheme="minorHAnsi" w:hAnsiTheme="minorHAnsi" w:cstheme="minorHAnsi"/>
          <w:b w:val="0"/>
          <w:i/>
          <w:sz w:val="17"/>
          <w:szCs w:val="17"/>
          <w:lang w:val="es-MX"/>
        </w:rPr>
        <w:t>/202</w:t>
      </w:r>
      <w:r w:rsidR="004C4709">
        <w:rPr>
          <w:rFonts w:asciiTheme="minorHAnsi" w:hAnsiTheme="minorHAnsi" w:cstheme="minorHAnsi"/>
          <w:b w:val="0"/>
          <w:i/>
          <w:sz w:val="17"/>
          <w:szCs w:val="17"/>
          <w:lang w:val="es-MX"/>
        </w:rPr>
        <w:t xml:space="preserve">5, </w:t>
      </w:r>
      <w:r w:rsidR="004C4709" w:rsidRPr="00DC40C6">
        <w:rPr>
          <w:rFonts w:asciiTheme="minorHAnsi" w:hAnsiTheme="minorHAnsi" w:cstheme="minorHAnsi"/>
          <w:b w:val="0"/>
          <w:i/>
          <w:sz w:val="17"/>
          <w:szCs w:val="17"/>
          <w:lang w:val="es-MX"/>
        </w:rPr>
        <w:t>DGF/DPAF-</w:t>
      </w:r>
      <w:r w:rsidR="004C4709">
        <w:rPr>
          <w:rFonts w:asciiTheme="minorHAnsi" w:hAnsiTheme="minorHAnsi" w:cstheme="minorHAnsi"/>
          <w:b w:val="0"/>
          <w:i/>
          <w:sz w:val="17"/>
          <w:szCs w:val="17"/>
          <w:lang w:val="es-MX"/>
        </w:rPr>
        <w:t>109</w:t>
      </w:r>
      <w:r w:rsidR="004C4709" w:rsidRPr="00DC40C6">
        <w:rPr>
          <w:rFonts w:asciiTheme="minorHAnsi" w:hAnsiTheme="minorHAnsi" w:cstheme="minorHAnsi"/>
          <w:b w:val="0"/>
          <w:i/>
          <w:sz w:val="17"/>
          <w:szCs w:val="17"/>
          <w:lang w:val="es-MX"/>
        </w:rPr>
        <w:t>/202</w:t>
      </w:r>
      <w:r w:rsidR="004C4709">
        <w:rPr>
          <w:rFonts w:asciiTheme="minorHAnsi" w:hAnsiTheme="minorHAnsi" w:cstheme="minorHAnsi"/>
          <w:b w:val="0"/>
          <w:i/>
          <w:sz w:val="17"/>
          <w:szCs w:val="17"/>
          <w:lang w:val="es-MX"/>
        </w:rPr>
        <w:t>5</w:t>
      </w:r>
      <w:r w:rsidRPr="00DC40C6">
        <w:rPr>
          <w:rFonts w:asciiTheme="minorHAnsi" w:hAnsiTheme="minorHAnsi" w:cstheme="minorHAnsi"/>
          <w:b w:val="0"/>
          <w:i/>
          <w:sz w:val="17"/>
          <w:szCs w:val="17"/>
          <w:lang w:val="es-MX"/>
        </w:rPr>
        <w:t xml:space="preserve"> y DGF/DPAF-1</w:t>
      </w:r>
      <w:r w:rsidR="004C4709">
        <w:rPr>
          <w:rFonts w:asciiTheme="minorHAnsi" w:hAnsiTheme="minorHAnsi" w:cstheme="minorHAnsi"/>
          <w:b w:val="0"/>
          <w:i/>
          <w:sz w:val="17"/>
          <w:szCs w:val="17"/>
          <w:lang w:val="es-MX"/>
        </w:rPr>
        <w:t>10</w:t>
      </w:r>
      <w:r w:rsidRPr="00DC40C6">
        <w:rPr>
          <w:rFonts w:asciiTheme="minorHAnsi" w:hAnsiTheme="minorHAnsi" w:cstheme="minorHAnsi"/>
          <w:b w:val="0"/>
          <w:i/>
          <w:sz w:val="17"/>
          <w:szCs w:val="17"/>
          <w:lang w:val="es-MX"/>
        </w:rPr>
        <w:t>/202</w:t>
      </w:r>
      <w:r w:rsidR="004C4709">
        <w:rPr>
          <w:rFonts w:asciiTheme="minorHAnsi" w:hAnsiTheme="minorHAnsi" w:cstheme="minorHAnsi"/>
          <w:b w:val="0"/>
          <w:i/>
          <w:sz w:val="17"/>
          <w:szCs w:val="17"/>
          <w:lang w:val="es-MX"/>
        </w:rPr>
        <w:t>5</w:t>
      </w:r>
      <w:r w:rsidRPr="00DC40C6">
        <w:rPr>
          <w:rFonts w:asciiTheme="minorHAnsi" w:hAnsiTheme="minorHAnsi" w:cstheme="minorHAnsi"/>
          <w:b w:val="0"/>
          <w:i/>
          <w:sz w:val="17"/>
          <w:szCs w:val="17"/>
          <w:lang w:val="es-MX"/>
        </w:rPr>
        <w:t>.</w:t>
      </w:r>
    </w:p>
    <w:p w:rsidR="002C7E4B" w:rsidRPr="00125E2A" w:rsidRDefault="002C7E4B" w:rsidP="00125E2A">
      <w:pPr>
        <w:pStyle w:val="Textoindependiente"/>
        <w:ind w:right="567"/>
        <w:jc w:val="right"/>
        <w:rPr>
          <w:rFonts w:asciiTheme="minorHAnsi" w:hAnsiTheme="minorHAnsi" w:cstheme="minorHAnsi"/>
          <w:b w:val="0"/>
          <w:i/>
          <w:sz w:val="17"/>
          <w:szCs w:val="17"/>
          <w:lang w:val="es-MX"/>
        </w:rPr>
      </w:pPr>
      <w:r w:rsidRPr="00554A89">
        <w:rPr>
          <w:rFonts w:asciiTheme="minorHAnsi" w:hAnsiTheme="minorHAnsi" w:cstheme="minorHAnsi"/>
          <w:b w:val="0"/>
          <w:i/>
          <w:sz w:val="17"/>
          <w:szCs w:val="17"/>
          <w:lang w:val="es-MX"/>
        </w:rPr>
        <w:t xml:space="preserve">Publicación: </w:t>
      </w:r>
      <w:r w:rsidR="004C4709" w:rsidRPr="00554A89">
        <w:rPr>
          <w:rFonts w:asciiTheme="minorHAnsi" w:hAnsiTheme="minorHAnsi" w:cstheme="minorHAnsi"/>
          <w:b w:val="0"/>
          <w:i/>
          <w:sz w:val="17"/>
          <w:szCs w:val="17"/>
          <w:lang w:val="es-MX"/>
        </w:rPr>
        <w:t>02</w:t>
      </w:r>
      <w:r w:rsidRPr="00554A89">
        <w:rPr>
          <w:rFonts w:asciiTheme="minorHAnsi" w:hAnsiTheme="minorHAnsi" w:cstheme="minorHAnsi"/>
          <w:b w:val="0"/>
          <w:i/>
          <w:sz w:val="17"/>
          <w:szCs w:val="17"/>
          <w:lang w:val="es-MX"/>
        </w:rPr>
        <w:t xml:space="preserve"> de </w:t>
      </w:r>
      <w:r w:rsidR="004C4709" w:rsidRPr="00554A89">
        <w:rPr>
          <w:rFonts w:asciiTheme="minorHAnsi" w:hAnsiTheme="minorHAnsi" w:cstheme="minorHAnsi"/>
          <w:b w:val="0"/>
          <w:i/>
          <w:sz w:val="17"/>
          <w:szCs w:val="17"/>
          <w:lang w:val="es-MX"/>
        </w:rPr>
        <w:t>abril</w:t>
      </w:r>
      <w:r w:rsidRPr="00554A89">
        <w:rPr>
          <w:rFonts w:asciiTheme="minorHAnsi" w:hAnsiTheme="minorHAnsi" w:cstheme="minorHAnsi"/>
          <w:b w:val="0"/>
          <w:i/>
          <w:sz w:val="17"/>
          <w:szCs w:val="17"/>
          <w:lang w:val="es-MX"/>
        </w:rPr>
        <w:t xml:space="preserve"> de 202</w:t>
      </w:r>
      <w:r w:rsidR="004C4709" w:rsidRPr="00554A89">
        <w:rPr>
          <w:rFonts w:asciiTheme="minorHAnsi" w:hAnsiTheme="minorHAnsi" w:cstheme="minorHAnsi"/>
          <w:b w:val="0"/>
          <w:i/>
          <w:sz w:val="17"/>
          <w:szCs w:val="17"/>
          <w:lang w:val="es-MX"/>
        </w:rPr>
        <w:t>5</w:t>
      </w:r>
      <w:r w:rsidRPr="00554A89">
        <w:rPr>
          <w:rFonts w:asciiTheme="minorHAnsi" w:hAnsiTheme="minorHAnsi" w:cstheme="minorHAnsi"/>
          <w:b w:val="0"/>
          <w:i/>
          <w:sz w:val="17"/>
          <w:szCs w:val="17"/>
          <w:lang w:val="es-MX"/>
        </w:rPr>
        <w:t>.</w:t>
      </w:r>
    </w:p>
    <w:p w:rsidR="002C7E4B" w:rsidRDefault="002C7E4B" w:rsidP="002C7E4B">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Pr>
          <w:rFonts w:asciiTheme="minorHAnsi" w:hAnsiTheme="minorHAnsi" w:cstheme="minorHAnsi"/>
          <w:b/>
          <w:bCs/>
          <w:noProof/>
          <w:color w:val="000000"/>
          <w:sz w:val="18"/>
          <w:szCs w:val="18"/>
        </w:rPr>
        <w:t>1</w:t>
      </w:r>
      <w:r w:rsidR="004E6CDF">
        <w:rPr>
          <w:rFonts w:asciiTheme="minorHAnsi" w:hAnsiTheme="minorHAnsi" w:cstheme="minorHAnsi"/>
          <w:b/>
          <w:bCs/>
          <w:noProof/>
          <w:color w:val="000000"/>
          <w:sz w:val="18"/>
          <w:szCs w:val="18"/>
        </w:rPr>
        <w:t>5</w:t>
      </w:r>
      <w:r w:rsidRPr="005D2A3F">
        <w:rPr>
          <w:rFonts w:asciiTheme="minorHAnsi" w:hAnsiTheme="minorHAnsi" w:cstheme="minorHAnsi"/>
          <w:b/>
          <w:bCs/>
          <w:noProof/>
          <w:color w:val="000000"/>
          <w:sz w:val="18"/>
          <w:szCs w:val="18"/>
        </w:rPr>
        <w:t>-202</w:t>
      </w:r>
      <w:r w:rsidR="004E6CDF">
        <w:rPr>
          <w:rFonts w:asciiTheme="minorHAnsi" w:hAnsiTheme="minorHAnsi" w:cstheme="minorHAnsi"/>
          <w:b/>
          <w:bCs/>
          <w:noProof/>
          <w:color w:val="000000"/>
          <w:sz w:val="18"/>
          <w:szCs w:val="18"/>
        </w:rPr>
        <w:t>5</w:t>
      </w:r>
      <w:r w:rsidRPr="005D2A3F">
        <w:rPr>
          <w:rFonts w:asciiTheme="minorHAnsi" w:hAnsiTheme="minorHAnsi" w:cstheme="minorHAnsi"/>
          <w:b/>
          <w:bCs/>
          <w:noProof/>
          <w:color w:val="000000"/>
          <w:sz w:val="18"/>
          <w:szCs w:val="18"/>
        </w:rPr>
        <w:t xml:space="preserve"> para la </w:t>
      </w:r>
      <w:r w:rsidRPr="00DC40C6">
        <w:rPr>
          <w:rFonts w:asciiTheme="minorHAnsi" w:hAnsiTheme="minorHAnsi" w:cstheme="minorHAnsi"/>
          <w:b/>
          <w:bCs/>
          <w:noProof/>
          <w:color w:val="000000"/>
          <w:sz w:val="18"/>
          <w:szCs w:val="18"/>
        </w:rPr>
        <w:t>Contratación de Servicios de aireación de pasto, fertilizantes orgánicos, suministro y colocación de abonos en varias áreas de la Universidad Autónoma de Aguascalientes, Depto. de Servicios Generales DGIU.</w:t>
      </w:r>
    </w:p>
    <w:p w:rsidR="002C7E4B" w:rsidRPr="00B12EEF" w:rsidRDefault="002C7E4B" w:rsidP="002C7E4B">
      <w:pPr>
        <w:pStyle w:val="Encabezado"/>
        <w:jc w:val="both"/>
        <w:rPr>
          <w:rFonts w:asciiTheme="minorHAnsi" w:hAnsiTheme="minorHAnsi" w:cstheme="minorHAnsi"/>
          <w:b/>
          <w:bCs/>
          <w:noProof/>
          <w:color w:val="000000"/>
          <w:sz w:val="18"/>
          <w:szCs w:val="18"/>
        </w:rPr>
      </w:pPr>
    </w:p>
    <w:tbl>
      <w:tblPr>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34"/>
      </w:tblGrid>
      <w:tr w:rsidR="002C7E4B" w:rsidRPr="00F30BFF" w:rsidTr="00614BCF">
        <w:trPr>
          <w:jc w:val="center"/>
        </w:trPr>
        <w:tc>
          <w:tcPr>
            <w:tcW w:w="9634" w:type="dxa"/>
            <w:shd w:val="clear" w:color="auto" w:fill="D9D9D9"/>
          </w:tcPr>
          <w:p w:rsidR="002C7E4B" w:rsidRPr="005D2A3F" w:rsidRDefault="002C7E4B" w:rsidP="00614BCF">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2C7E4B" w:rsidRPr="00F30BFF" w:rsidTr="00614BCF">
        <w:trPr>
          <w:jc w:val="center"/>
        </w:trPr>
        <w:tc>
          <w:tcPr>
            <w:tcW w:w="9634" w:type="dxa"/>
          </w:tcPr>
          <w:p w:rsidR="002C7E4B" w:rsidRPr="005D2A3F" w:rsidRDefault="002C7E4B" w:rsidP="00614BCF">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2C7E4B" w:rsidRPr="00F30BFF" w:rsidTr="00614BCF">
        <w:trPr>
          <w:jc w:val="center"/>
        </w:trPr>
        <w:tc>
          <w:tcPr>
            <w:tcW w:w="9634" w:type="dxa"/>
          </w:tcPr>
          <w:p w:rsidR="002C7E4B" w:rsidRPr="00A65B80" w:rsidRDefault="002C7E4B" w:rsidP="00614BCF">
            <w:pPr>
              <w:tabs>
                <w:tab w:val="left" w:pos="4215"/>
              </w:tabs>
              <w:jc w:val="both"/>
              <w:rPr>
                <w:rFonts w:asciiTheme="minorHAnsi" w:hAnsiTheme="minorHAnsi" w:cstheme="minorHAnsi"/>
                <w:b/>
                <w:sz w:val="8"/>
                <w:szCs w:val="16"/>
              </w:rPr>
            </w:pPr>
          </w:p>
        </w:tc>
      </w:tr>
      <w:tr w:rsidR="002C7E4B" w:rsidRPr="00F30BFF" w:rsidTr="00614BCF">
        <w:trPr>
          <w:jc w:val="center"/>
        </w:trPr>
        <w:tc>
          <w:tcPr>
            <w:tcW w:w="9634" w:type="dxa"/>
          </w:tcPr>
          <w:p w:rsidR="002C7E4B" w:rsidRPr="005D2A3F" w:rsidRDefault="002C7E4B" w:rsidP="00614BCF">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Pr="005D2A3F">
              <w:rPr>
                <w:rFonts w:asciiTheme="minorHAnsi" w:hAnsiTheme="minorHAnsi" w:cstheme="minorHAnsi"/>
                <w:b/>
                <w:sz w:val="16"/>
                <w:szCs w:val="16"/>
              </w:rPr>
              <w:tab/>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trHeight w:val="260"/>
          <w:jc w:val="center"/>
        </w:trPr>
        <w:tc>
          <w:tcPr>
            <w:tcW w:w="9634" w:type="dxa"/>
          </w:tcPr>
          <w:p w:rsidR="002C7E4B" w:rsidRPr="005D2A3F" w:rsidRDefault="002C7E4B" w:rsidP="00614BCF">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 O SERVICIOS</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sz w:val="8"/>
                <w:szCs w:val="10"/>
              </w:rPr>
            </w:pPr>
          </w:p>
        </w:tc>
      </w:tr>
      <w:tr w:rsidR="002C7E4B" w:rsidRPr="00F30BFF" w:rsidTr="00614BCF">
        <w:trPr>
          <w:jc w:val="center"/>
        </w:trPr>
        <w:tc>
          <w:tcPr>
            <w:tcW w:w="9634" w:type="dxa"/>
          </w:tcPr>
          <w:p w:rsidR="002C7E4B" w:rsidRPr="005D2A3F" w:rsidRDefault="002C7E4B" w:rsidP="00614BCF">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2C7E4B" w:rsidRPr="00F30BFF" w:rsidTr="00614BCF">
        <w:trPr>
          <w:jc w:val="center"/>
        </w:trPr>
        <w:tc>
          <w:tcPr>
            <w:tcW w:w="9634" w:type="dxa"/>
          </w:tcPr>
          <w:p w:rsidR="002C7E4B" w:rsidRPr="00A65B80" w:rsidRDefault="002C7E4B" w:rsidP="00614BCF">
            <w:pPr>
              <w:rPr>
                <w:rFonts w:asciiTheme="minorHAnsi" w:hAnsiTheme="minorHAnsi" w:cstheme="minorHAnsi"/>
                <w:sz w:val="8"/>
                <w:szCs w:val="10"/>
                <w:lang w:val="es-MX"/>
              </w:rPr>
            </w:pPr>
          </w:p>
        </w:tc>
      </w:tr>
      <w:tr w:rsidR="002C7E4B" w:rsidRPr="00F30BFF" w:rsidTr="00614BCF">
        <w:trPr>
          <w:jc w:val="center"/>
        </w:trPr>
        <w:tc>
          <w:tcPr>
            <w:tcW w:w="9634" w:type="dxa"/>
          </w:tcPr>
          <w:p w:rsidR="002C7E4B" w:rsidRPr="005D2A3F" w:rsidRDefault="002C7E4B" w:rsidP="00614BCF">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2C7E4B" w:rsidRPr="00F30BFF" w:rsidTr="00614BCF">
        <w:trPr>
          <w:jc w:val="center"/>
        </w:trPr>
        <w:tc>
          <w:tcPr>
            <w:tcW w:w="9634" w:type="dxa"/>
          </w:tcPr>
          <w:p w:rsidR="002C7E4B" w:rsidRPr="005D2A3F" w:rsidRDefault="002C7E4B" w:rsidP="00614BCF">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2C7E4B" w:rsidRPr="00F30BFF" w:rsidTr="00614BCF">
        <w:trPr>
          <w:jc w:val="center"/>
        </w:trPr>
        <w:tc>
          <w:tcPr>
            <w:tcW w:w="9634" w:type="dxa"/>
          </w:tcPr>
          <w:p w:rsidR="002C7E4B" w:rsidRPr="005D2A3F" w:rsidRDefault="002C7E4B" w:rsidP="00614BCF">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2C7E4B" w:rsidRPr="00F30BFF" w:rsidTr="00614BCF">
        <w:trPr>
          <w:jc w:val="center"/>
        </w:trPr>
        <w:tc>
          <w:tcPr>
            <w:tcW w:w="9634" w:type="dxa"/>
          </w:tcPr>
          <w:p w:rsidR="002C7E4B" w:rsidRPr="005D2A3F" w:rsidRDefault="002C7E4B" w:rsidP="00614BCF">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2C7E4B" w:rsidRPr="00F30BFF" w:rsidTr="00614BCF">
        <w:trPr>
          <w:jc w:val="center"/>
        </w:trPr>
        <w:tc>
          <w:tcPr>
            <w:tcW w:w="9634" w:type="dxa"/>
          </w:tcPr>
          <w:p w:rsidR="002C7E4B" w:rsidRPr="00F30BFF" w:rsidRDefault="002C7E4B" w:rsidP="00614BCF">
            <w:pPr>
              <w:jc w:val="both"/>
              <w:rPr>
                <w:rFonts w:asciiTheme="minorHAnsi" w:hAnsiTheme="minorHAnsi" w:cstheme="minorHAnsi"/>
                <w:sz w:val="10"/>
                <w:szCs w:val="10"/>
                <w:highlight w:val="yellow"/>
              </w:rPr>
            </w:pPr>
          </w:p>
        </w:tc>
      </w:tr>
      <w:tr w:rsidR="002C7E4B" w:rsidRPr="00F30BFF" w:rsidTr="00614BCF">
        <w:trPr>
          <w:jc w:val="center"/>
        </w:trPr>
        <w:tc>
          <w:tcPr>
            <w:tcW w:w="9634" w:type="dxa"/>
          </w:tcPr>
          <w:p w:rsidR="002C7E4B" w:rsidRPr="005D2A3F" w:rsidRDefault="002C7E4B" w:rsidP="00614BCF">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2C7E4B" w:rsidRPr="00F30BFF" w:rsidTr="00614BCF">
        <w:trPr>
          <w:jc w:val="center"/>
        </w:trPr>
        <w:tc>
          <w:tcPr>
            <w:tcW w:w="9634" w:type="dxa"/>
          </w:tcPr>
          <w:p w:rsidR="002C7E4B" w:rsidRPr="005D2A3F" w:rsidRDefault="002C7E4B" w:rsidP="00614BCF">
            <w:pPr>
              <w:ind w:left="470" w:hanging="470"/>
              <w:jc w:val="both"/>
              <w:rPr>
                <w:rFonts w:asciiTheme="minorHAnsi" w:hAnsiTheme="minorHAnsi" w:cstheme="minorHAnsi"/>
                <w:sz w:val="10"/>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Pr>
                <w:rFonts w:asciiTheme="minorHAnsi" w:hAnsiTheme="minorHAnsi" w:cstheme="minorHAnsi"/>
                <w:b/>
                <w:sz w:val="16"/>
                <w:szCs w:val="16"/>
              </w:rPr>
              <w:t xml:space="preserve">A. </w:t>
            </w:r>
            <w:r w:rsidRPr="005D2A3F">
              <w:rPr>
                <w:rFonts w:asciiTheme="minorHAnsi" w:hAnsiTheme="minorHAnsi" w:cstheme="minorHAnsi"/>
                <w:b/>
                <w:sz w:val="16"/>
                <w:szCs w:val="16"/>
              </w:rPr>
              <w:t>Documentación administrativa</w:t>
            </w: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2C7E4B" w:rsidRPr="00F30BFF" w:rsidTr="00614BCF">
        <w:trPr>
          <w:jc w:val="center"/>
        </w:trPr>
        <w:tc>
          <w:tcPr>
            <w:tcW w:w="9634" w:type="dxa"/>
          </w:tcPr>
          <w:p w:rsidR="002C7E4B" w:rsidRPr="005D2A3F" w:rsidRDefault="002C7E4B" w:rsidP="00614BCF">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Pr="005D2A3F">
              <w:rPr>
                <w:rFonts w:asciiTheme="minorHAnsi" w:hAnsiTheme="minorHAnsi" w:cstheme="minorHAnsi"/>
                <w:b/>
                <w:sz w:val="16"/>
                <w:szCs w:val="16"/>
              </w:rPr>
              <w:t>Documentación propuesta económica</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0"/>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XIII. DESCALIFICACIÓN DE LICITANTES</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sz w:val="10"/>
                <w:szCs w:val="10"/>
              </w:rPr>
            </w:pPr>
          </w:p>
        </w:tc>
      </w:tr>
      <w:tr w:rsidR="002C7E4B" w:rsidRPr="00F30BFF" w:rsidTr="00614BCF">
        <w:trPr>
          <w:jc w:val="center"/>
        </w:trPr>
        <w:tc>
          <w:tcPr>
            <w:tcW w:w="9634" w:type="dxa"/>
          </w:tcPr>
          <w:p w:rsidR="002C7E4B" w:rsidRPr="005D2A3F" w:rsidRDefault="002C7E4B" w:rsidP="00614BCF">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sz w:val="8"/>
                <w:szCs w:val="10"/>
                <w:highlight w:val="yellow"/>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a. Garantía de cumplimiento del contrato</w:t>
            </w: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b.  Garantía de calidad de los bienes</w:t>
            </w:r>
          </w:p>
        </w:tc>
      </w:tr>
      <w:tr w:rsidR="002C7E4B" w:rsidRPr="00F30BFF" w:rsidTr="00614BCF">
        <w:trPr>
          <w:jc w:val="center"/>
        </w:trPr>
        <w:tc>
          <w:tcPr>
            <w:tcW w:w="9634" w:type="dxa"/>
          </w:tcPr>
          <w:p w:rsidR="002C7E4B" w:rsidRPr="00F30BFF" w:rsidRDefault="002C7E4B" w:rsidP="00614BCF">
            <w:pPr>
              <w:jc w:val="both"/>
              <w:rPr>
                <w:rFonts w:asciiTheme="minorHAnsi" w:hAnsiTheme="minorHAnsi" w:cstheme="minorHAnsi"/>
                <w:b/>
                <w:sz w:val="10"/>
                <w:szCs w:val="10"/>
                <w:highlight w:val="yellow"/>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2C7E4B" w:rsidRPr="00F30BFF" w:rsidTr="00614BCF">
        <w:trPr>
          <w:jc w:val="center"/>
        </w:trPr>
        <w:tc>
          <w:tcPr>
            <w:tcW w:w="9634" w:type="dxa"/>
          </w:tcPr>
          <w:p w:rsidR="002C7E4B" w:rsidRPr="00A65B80" w:rsidRDefault="002C7E4B" w:rsidP="00614BCF">
            <w:pPr>
              <w:ind w:right="567"/>
              <w:jc w:val="both"/>
              <w:rPr>
                <w:rFonts w:asciiTheme="minorHAnsi" w:hAnsiTheme="minorHAnsi" w:cstheme="minorHAnsi"/>
                <w:b/>
                <w:color w:val="000000"/>
                <w:sz w:val="8"/>
                <w:szCs w:val="10"/>
                <w:lang w:val="es-MX"/>
              </w:rPr>
            </w:pPr>
          </w:p>
        </w:tc>
      </w:tr>
      <w:tr w:rsidR="002C7E4B" w:rsidRPr="00F30BFF" w:rsidTr="00614BCF">
        <w:trPr>
          <w:trHeight w:val="195"/>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2C7E4B" w:rsidRPr="00F30BFF" w:rsidTr="00614BCF">
        <w:trPr>
          <w:trHeight w:val="85"/>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XIX. DERECHOS DEL COMITÉ</w:t>
            </w:r>
          </w:p>
        </w:tc>
      </w:tr>
      <w:tr w:rsidR="002C7E4B" w:rsidRPr="00F30BFF" w:rsidTr="00614BCF">
        <w:trPr>
          <w:jc w:val="center"/>
        </w:trPr>
        <w:tc>
          <w:tcPr>
            <w:tcW w:w="9634" w:type="dxa"/>
          </w:tcPr>
          <w:p w:rsidR="002C7E4B" w:rsidRPr="00A65B80" w:rsidRDefault="002C7E4B" w:rsidP="00614BCF">
            <w:pPr>
              <w:jc w:val="both"/>
              <w:rPr>
                <w:rFonts w:asciiTheme="minorHAnsi" w:hAnsiTheme="minorHAnsi" w:cstheme="minorHAnsi"/>
                <w:b/>
                <w:sz w:val="8"/>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XX. CANCELACIÓN DE LA LICITACIÓN</w:t>
            </w: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sz w:val="10"/>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XXI. DECLARACIÓN DE LICITACIÓN DESIERT</w:t>
            </w:r>
            <w:r w:rsidR="00A01D6C">
              <w:rPr>
                <w:rFonts w:asciiTheme="minorHAnsi" w:hAnsiTheme="minorHAnsi" w:cstheme="minorHAnsi"/>
                <w:b/>
                <w:sz w:val="16"/>
                <w:szCs w:val="16"/>
              </w:rPr>
              <w:t>A</w:t>
            </w: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sz w:val="10"/>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XXII. RESCISIÓN DEL CONTRATO</w:t>
            </w: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sz w:val="10"/>
                <w:szCs w:val="10"/>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sidRPr="005D2A3F">
              <w:rPr>
                <w:rFonts w:asciiTheme="minorHAnsi" w:hAnsiTheme="minorHAnsi" w:cstheme="minorHAnsi"/>
                <w:b/>
                <w:sz w:val="16"/>
                <w:szCs w:val="16"/>
              </w:rPr>
              <w:t>XXIII. INCONFORMIDADES</w:t>
            </w:r>
          </w:p>
        </w:tc>
      </w:tr>
      <w:tr w:rsidR="002C7E4B" w:rsidRPr="00F30BFF" w:rsidTr="00614BCF">
        <w:trPr>
          <w:jc w:val="center"/>
        </w:trPr>
        <w:tc>
          <w:tcPr>
            <w:tcW w:w="9634" w:type="dxa"/>
          </w:tcPr>
          <w:p w:rsidR="002C7E4B" w:rsidRPr="00F30BFF" w:rsidRDefault="002C7E4B" w:rsidP="00614BCF">
            <w:pPr>
              <w:jc w:val="both"/>
              <w:rPr>
                <w:rFonts w:asciiTheme="minorHAnsi" w:hAnsiTheme="minorHAnsi" w:cstheme="minorHAnsi"/>
                <w:b/>
                <w:sz w:val="10"/>
                <w:szCs w:val="10"/>
                <w:highlight w:val="yellow"/>
              </w:rPr>
            </w:pPr>
          </w:p>
        </w:tc>
      </w:tr>
      <w:tr w:rsidR="002C7E4B" w:rsidRPr="00F30BFF" w:rsidTr="00614BCF">
        <w:trPr>
          <w:jc w:val="center"/>
        </w:trPr>
        <w:tc>
          <w:tcPr>
            <w:tcW w:w="9634" w:type="dxa"/>
          </w:tcPr>
          <w:p w:rsidR="002C7E4B" w:rsidRPr="005D2A3F" w:rsidRDefault="002C7E4B" w:rsidP="00614BCF">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Pr="005D2A3F">
              <w:rPr>
                <w:rFonts w:asciiTheme="minorHAnsi" w:hAnsiTheme="minorHAnsi" w:cstheme="minorHAnsi"/>
                <w:b/>
                <w:sz w:val="16"/>
                <w:szCs w:val="16"/>
              </w:rPr>
              <w:t>SUPLETORIEDAD</w:t>
            </w:r>
          </w:p>
        </w:tc>
      </w:tr>
    </w:tbl>
    <w:p w:rsidR="002C7E4B" w:rsidRDefault="002C7E4B" w:rsidP="002C7E4B">
      <w:pPr>
        <w:pStyle w:val="Textoindependiente2"/>
        <w:jc w:val="left"/>
        <w:rPr>
          <w:rFonts w:asciiTheme="minorHAnsi" w:hAnsiTheme="minorHAnsi" w:cstheme="minorHAnsi"/>
          <w:bCs/>
          <w:szCs w:val="18"/>
        </w:rPr>
      </w:pPr>
    </w:p>
    <w:p w:rsidR="002C7E4B" w:rsidRDefault="002C7E4B" w:rsidP="002C7E4B">
      <w:pPr>
        <w:pStyle w:val="Textoindependiente2"/>
        <w:jc w:val="left"/>
        <w:rPr>
          <w:rFonts w:asciiTheme="minorHAnsi" w:hAnsiTheme="minorHAnsi" w:cstheme="minorHAnsi"/>
          <w:bCs/>
          <w:szCs w:val="18"/>
        </w:rPr>
      </w:pPr>
    </w:p>
    <w:p w:rsidR="002C7E4B" w:rsidRDefault="002C7E4B" w:rsidP="002C7E4B">
      <w:pPr>
        <w:pStyle w:val="Textoindependiente2"/>
        <w:jc w:val="left"/>
        <w:rPr>
          <w:rFonts w:asciiTheme="minorHAnsi" w:hAnsiTheme="minorHAnsi" w:cstheme="minorHAnsi"/>
          <w:bCs/>
          <w:szCs w:val="18"/>
        </w:rPr>
      </w:pPr>
    </w:p>
    <w:p w:rsidR="002C7E4B" w:rsidRPr="00593F31" w:rsidRDefault="002C7E4B" w:rsidP="002C7E4B">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 DE TÉRMINOS</w:t>
      </w:r>
    </w:p>
    <w:p w:rsidR="002C7E4B" w:rsidRPr="00F30BFF" w:rsidRDefault="002C7E4B" w:rsidP="002C7E4B">
      <w:pPr>
        <w:rPr>
          <w:rFonts w:asciiTheme="minorHAnsi" w:hAnsiTheme="minorHAnsi" w:cstheme="minorHAnsi"/>
          <w:b/>
          <w:sz w:val="18"/>
          <w:szCs w:val="18"/>
          <w:highlight w:val="yellow"/>
          <w:lang w:val="es-ES_tradnl"/>
        </w:rPr>
      </w:pPr>
    </w:p>
    <w:p w:rsidR="002C7E4B" w:rsidRPr="00593F31" w:rsidRDefault="002C7E4B" w:rsidP="002C7E4B">
      <w:pPr>
        <w:pStyle w:val="Textoindependiente"/>
        <w:rPr>
          <w:rFonts w:asciiTheme="minorHAnsi" w:hAnsiTheme="minorHAnsi" w:cstheme="minorHAnsi"/>
          <w:b w:val="0"/>
          <w:sz w:val="18"/>
          <w:szCs w:val="18"/>
        </w:rPr>
      </w:pPr>
      <w:r w:rsidRPr="00593F31">
        <w:rPr>
          <w:rFonts w:asciiTheme="minorHAnsi" w:hAnsiTheme="minorHAnsi" w:cstheme="minorHAnsi"/>
          <w:b w:val="0"/>
          <w:sz w:val="18"/>
          <w:szCs w:val="18"/>
        </w:rPr>
        <w:t>Para efectos de esta  convocatoria, se entenderá por:</w:t>
      </w:r>
    </w:p>
    <w:p w:rsidR="002C7E4B" w:rsidRPr="00F30BFF" w:rsidRDefault="002C7E4B" w:rsidP="002C7E4B">
      <w:pPr>
        <w:pStyle w:val="Prrafodelista"/>
        <w:rPr>
          <w:rFonts w:asciiTheme="minorHAnsi" w:hAnsiTheme="minorHAnsi" w:cstheme="minorHAnsi"/>
          <w:b/>
          <w:sz w:val="18"/>
          <w:szCs w:val="18"/>
          <w:highlight w:val="yellow"/>
        </w:rPr>
      </w:pP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Av. Universidad N° 940, C.P. 20100, Ciudad Universitaria, Aguascalientes, Ags.</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El Departamento de Servicios Generales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n General de Infraestructura Universitaria</w:t>
      </w:r>
      <w:r w:rsidRPr="000106F1">
        <w:rPr>
          <w:rFonts w:asciiTheme="minorHAnsi" w:hAnsiTheme="minorHAnsi" w:cstheme="minorHAnsi"/>
          <w:sz w:val="18"/>
          <w:szCs w:val="18"/>
          <w:lang w:val="es-MX"/>
        </w:rPr>
        <w:t xml:space="preserve"> de la UAA, para efectos del segundo párrafo del artículo 4°de la Ley.</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Pr>
          <w:rFonts w:asciiTheme="minorHAnsi" w:hAnsiTheme="minorHAnsi" w:cstheme="minorHAnsi"/>
          <w:b/>
          <w:sz w:val="18"/>
          <w:szCs w:val="18"/>
          <w:lang w:val="es-MX"/>
        </w:rPr>
        <w:t xml:space="preserve"> E/901045968-01</w:t>
      </w:r>
      <w:r w:rsidR="004E6CDF">
        <w:rPr>
          <w:rFonts w:asciiTheme="minorHAnsi" w:hAnsiTheme="minorHAnsi" w:cstheme="minorHAnsi"/>
          <w:b/>
          <w:sz w:val="18"/>
          <w:szCs w:val="18"/>
          <w:lang w:val="es-MX"/>
        </w:rPr>
        <w:t>5</w:t>
      </w:r>
      <w:r w:rsidRPr="000106F1">
        <w:rPr>
          <w:rFonts w:asciiTheme="minorHAnsi" w:hAnsiTheme="minorHAnsi" w:cstheme="minorHAnsi"/>
          <w:b/>
          <w:sz w:val="18"/>
          <w:szCs w:val="18"/>
          <w:lang w:val="es-MX"/>
        </w:rPr>
        <w:t>-202</w:t>
      </w:r>
      <w:r w:rsidR="004E6CDF">
        <w:rPr>
          <w:rFonts w:asciiTheme="minorHAnsi" w:hAnsiTheme="minorHAnsi" w:cstheme="minorHAnsi"/>
          <w:b/>
          <w:sz w:val="18"/>
          <w:szCs w:val="18"/>
          <w:lang w:val="es-MX"/>
        </w:rPr>
        <w:t>5</w:t>
      </w:r>
      <w:r w:rsidRPr="000106F1">
        <w:rPr>
          <w:rFonts w:asciiTheme="minorHAnsi" w:hAnsiTheme="minorHAnsi" w:cstheme="minorHAnsi"/>
          <w:b/>
          <w:sz w:val="18"/>
          <w:szCs w:val="18"/>
          <w:lang w:val="es-MX"/>
        </w:rPr>
        <w:t>.</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rsidR="002C7E4B" w:rsidRPr="000106F1"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rsidR="002C7E4B" w:rsidRPr="00D917EE" w:rsidRDefault="002C7E4B" w:rsidP="00D917EE">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 xml:space="preserve">Servicio de </w:t>
      </w:r>
      <w:r w:rsidR="00D917EE" w:rsidRPr="000106F1">
        <w:rPr>
          <w:rFonts w:asciiTheme="minorHAnsi" w:hAnsiTheme="minorHAnsi" w:cstheme="minorHAnsi"/>
          <w:sz w:val="18"/>
          <w:szCs w:val="18"/>
          <w:lang w:val="es-MX"/>
        </w:rPr>
        <w:t>Administración</w:t>
      </w:r>
      <w:r w:rsidRPr="000106F1">
        <w:rPr>
          <w:rFonts w:asciiTheme="minorHAnsi" w:hAnsiTheme="minorHAnsi" w:cstheme="minorHAnsi"/>
          <w:sz w:val="18"/>
          <w:szCs w:val="18"/>
          <w:lang w:val="es-MX"/>
        </w:rPr>
        <w:t xml:space="preserve"> Tributaria.</w:t>
      </w:r>
    </w:p>
    <w:p w:rsidR="002C7E4B" w:rsidRDefault="002C7E4B"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rsidR="002C7E4B" w:rsidRPr="00E73EFD" w:rsidRDefault="00D917EE" w:rsidP="002C7E4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D917EE">
        <w:rPr>
          <w:rFonts w:asciiTheme="minorHAnsi" w:hAnsiTheme="minorHAnsi" w:cstheme="minorHAnsi"/>
          <w:b/>
          <w:sz w:val="18"/>
          <w:szCs w:val="18"/>
          <w:lang w:val="es-MX"/>
        </w:rPr>
        <w:t xml:space="preserve">Universidad/UAA/Convocante: </w:t>
      </w:r>
      <w:r w:rsidRPr="00D917EE">
        <w:rPr>
          <w:rFonts w:asciiTheme="minorHAnsi" w:hAnsiTheme="minorHAnsi" w:cstheme="minorHAnsi"/>
          <w:sz w:val="18"/>
          <w:szCs w:val="18"/>
          <w:lang w:val="es-MX"/>
        </w:rPr>
        <w:t>Universidad Autónoma de Aguascalientes</w:t>
      </w:r>
      <w:r w:rsidR="002C7E4B" w:rsidRPr="00D917EE">
        <w:rPr>
          <w:rFonts w:asciiTheme="minorHAnsi" w:hAnsiTheme="minorHAnsi" w:cstheme="minorHAnsi"/>
          <w:sz w:val="18"/>
          <w:szCs w:val="18"/>
          <w:lang w:val="es-MX"/>
        </w:rPr>
        <w:t>.</w:t>
      </w:r>
    </w:p>
    <w:p w:rsidR="002C7E4B" w:rsidRPr="00F30BFF" w:rsidRDefault="002C7E4B" w:rsidP="002C7E4B">
      <w:pPr>
        <w:autoSpaceDE w:val="0"/>
        <w:autoSpaceDN w:val="0"/>
        <w:adjustRightInd w:val="0"/>
        <w:ind w:left="709" w:hanging="349"/>
        <w:jc w:val="both"/>
        <w:rPr>
          <w:rFonts w:asciiTheme="minorHAnsi" w:hAnsiTheme="minorHAnsi" w:cstheme="minorHAnsi"/>
          <w:bCs/>
          <w:color w:val="000000"/>
          <w:sz w:val="18"/>
          <w:szCs w:val="18"/>
          <w:highlight w:val="yellow"/>
        </w:rPr>
      </w:pPr>
    </w:p>
    <w:p w:rsidR="002C7E4B" w:rsidRPr="00F30BFF" w:rsidRDefault="002C7E4B" w:rsidP="002C7E4B">
      <w:pPr>
        <w:autoSpaceDE w:val="0"/>
        <w:autoSpaceDN w:val="0"/>
        <w:adjustRightInd w:val="0"/>
        <w:jc w:val="both"/>
        <w:rPr>
          <w:rFonts w:asciiTheme="minorHAnsi" w:hAnsiTheme="minorHAnsi" w:cstheme="minorHAnsi"/>
          <w:bCs/>
          <w:color w:val="000000"/>
          <w:sz w:val="18"/>
          <w:szCs w:val="18"/>
          <w:highlight w:val="yellow"/>
        </w:rPr>
      </w:pPr>
    </w:p>
    <w:p w:rsidR="002C7E4B" w:rsidRPr="00F30BFF" w:rsidRDefault="002C7E4B" w:rsidP="002C7E4B">
      <w:pPr>
        <w:autoSpaceDE w:val="0"/>
        <w:autoSpaceDN w:val="0"/>
        <w:adjustRightInd w:val="0"/>
        <w:jc w:val="both"/>
        <w:rPr>
          <w:rFonts w:asciiTheme="minorHAnsi" w:hAnsiTheme="minorHAnsi" w:cstheme="minorHAnsi"/>
          <w:bCs/>
          <w:color w:val="000000"/>
          <w:sz w:val="18"/>
          <w:szCs w:val="18"/>
          <w:highlight w:val="yellow"/>
        </w:rPr>
      </w:pPr>
    </w:p>
    <w:p w:rsidR="002C7E4B" w:rsidRPr="00F30BFF" w:rsidRDefault="002C7E4B" w:rsidP="002C7E4B">
      <w:pPr>
        <w:autoSpaceDE w:val="0"/>
        <w:autoSpaceDN w:val="0"/>
        <w:adjustRightInd w:val="0"/>
        <w:jc w:val="both"/>
        <w:rPr>
          <w:rFonts w:asciiTheme="minorHAnsi" w:hAnsiTheme="minorHAnsi" w:cstheme="minorHAnsi"/>
          <w:bCs/>
          <w:color w:val="000000"/>
          <w:sz w:val="18"/>
          <w:szCs w:val="18"/>
          <w:highlight w:val="yellow"/>
        </w:rPr>
      </w:pPr>
    </w:p>
    <w:p w:rsidR="002C7E4B" w:rsidRPr="00F30BFF" w:rsidRDefault="002C7E4B" w:rsidP="002C7E4B">
      <w:pPr>
        <w:autoSpaceDE w:val="0"/>
        <w:autoSpaceDN w:val="0"/>
        <w:adjustRightInd w:val="0"/>
        <w:jc w:val="both"/>
        <w:rPr>
          <w:rFonts w:asciiTheme="minorHAnsi" w:hAnsiTheme="minorHAnsi" w:cstheme="minorHAnsi"/>
          <w:bCs/>
          <w:color w:val="000000"/>
          <w:sz w:val="18"/>
          <w:szCs w:val="18"/>
          <w:highlight w:val="yellow"/>
        </w:rPr>
      </w:pPr>
    </w:p>
    <w:p w:rsidR="002C7E4B" w:rsidRPr="00F30BFF" w:rsidRDefault="002C7E4B" w:rsidP="002C7E4B">
      <w:pPr>
        <w:autoSpaceDE w:val="0"/>
        <w:autoSpaceDN w:val="0"/>
        <w:adjustRightInd w:val="0"/>
        <w:jc w:val="both"/>
        <w:rPr>
          <w:rFonts w:asciiTheme="minorHAnsi" w:hAnsiTheme="minorHAnsi" w:cstheme="minorHAnsi"/>
          <w:bCs/>
          <w:color w:val="000000"/>
          <w:sz w:val="18"/>
          <w:szCs w:val="18"/>
          <w:highlight w:val="yellow"/>
        </w:rPr>
      </w:pPr>
    </w:p>
    <w:p w:rsidR="002C7E4B" w:rsidRDefault="002C7E4B" w:rsidP="002C7E4B">
      <w:pPr>
        <w:pStyle w:val="Encabezado"/>
        <w:jc w:val="both"/>
        <w:rPr>
          <w:rFonts w:asciiTheme="minorHAnsi" w:hAnsiTheme="minorHAnsi" w:cstheme="minorHAnsi"/>
          <w:b/>
          <w:bCs/>
          <w:noProof/>
          <w:color w:val="000000"/>
          <w:sz w:val="18"/>
          <w:szCs w:val="18"/>
          <w:lang w:val="es-MX"/>
        </w:rPr>
      </w:pPr>
    </w:p>
    <w:p w:rsidR="002C7E4B" w:rsidRPr="007E3756" w:rsidRDefault="002C7E4B" w:rsidP="002C7E4B">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E/901045968-01</w:t>
      </w:r>
      <w:r w:rsidR="004E6CDF">
        <w:rPr>
          <w:rFonts w:asciiTheme="minorHAnsi" w:hAnsiTheme="minorHAnsi" w:cstheme="minorHAnsi"/>
          <w:b/>
          <w:bCs/>
          <w:noProof/>
          <w:color w:val="000000"/>
          <w:sz w:val="18"/>
          <w:szCs w:val="18"/>
        </w:rPr>
        <w:t>5</w:t>
      </w:r>
      <w:r w:rsidRPr="007E3756">
        <w:rPr>
          <w:rFonts w:asciiTheme="minorHAnsi" w:hAnsiTheme="minorHAnsi" w:cstheme="minorHAnsi"/>
          <w:b/>
          <w:bCs/>
          <w:noProof/>
          <w:color w:val="000000"/>
          <w:sz w:val="18"/>
          <w:szCs w:val="18"/>
        </w:rPr>
        <w:t>-202</w:t>
      </w:r>
      <w:r w:rsidR="004E6CDF">
        <w:rPr>
          <w:rFonts w:asciiTheme="minorHAnsi" w:hAnsiTheme="minorHAnsi" w:cstheme="minorHAnsi"/>
          <w:b/>
          <w:bCs/>
          <w:noProof/>
          <w:color w:val="000000"/>
          <w:sz w:val="18"/>
          <w:szCs w:val="18"/>
        </w:rPr>
        <w:t>5</w:t>
      </w:r>
      <w:r w:rsidRPr="007E3756">
        <w:rPr>
          <w:rFonts w:asciiTheme="minorHAnsi" w:hAnsiTheme="minorHAnsi" w:cstheme="minorHAnsi"/>
          <w:b/>
          <w:bCs/>
          <w:noProof/>
          <w:color w:val="000000"/>
          <w:sz w:val="18"/>
          <w:szCs w:val="18"/>
        </w:rPr>
        <w:t xml:space="preserve"> para la </w:t>
      </w:r>
      <w:r w:rsidRPr="00DC40C6">
        <w:rPr>
          <w:rFonts w:asciiTheme="minorHAnsi" w:hAnsiTheme="minorHAnsi" w:cstheme="minorHAnsi"/>
          <w:b/>
          <w:bCs/>
          <w:noProof/>
          <w:color w:val="000000"/>
          <w:sz w:val="18"/>
          <w:szCs w:val="18"/>
        </w:rPr>
        <w:t>Contratación de Servicios de aireación de pasto, fertilizantes orgánicos, suministro y colocación de abonos en varias áreas de la Universidad Autónoma de Aguascalientes, Depto. de Servicios Generales DGIU.</w:t>
      </w:r>
    </w:p>
    <w:p w:rsidR="002C7E4B" w:rsidRPr="007E3756" w:rsidRDefault="002C7E4B" w:rsidP="002C7E4B">
      <w:pPr>
        <w:pStyle w:val="Encabezado"/>
        <w:jc w:val="both"/>
        <w:rPr>
          <w:rFonts w:asciiTheme="minorHAnsi" w:hAnsiTheme="minorHAnsi" w:cstheme="minorHAnsi"/>
          <w:b/>
          <w:sz w:val="18"/>
          <w:szCs w:val="18"/>
        </w:rPr>
      </w:pPr>
    </w:p>
    <w:p w:rsidR="00A224D3" w:rsidRPr="00D50FD6" w:rsidRDefault="00A224D3" w:rsidP="00A224D3">
      <w:pPr>
        <w:pStyle w:val="Textoindependiente"/>
        <w:ind w:right="567"/>
        <w:rPr>
          <w:rFonts w:asciiTheme="minorHAnsi" w:hAnsiTheme="minorHAnsi" w:cstheme="minorHAnsi"/>
          <w:sz w:val="18"/>
          <w:szCs w:val="18"/>
          <w:lang w:val="es-MX"/>
        </w:rPr>
      </w:pPr>
      <w:r w:rsidRPr="00D50FD6">
        <w:rPr>
          <w:rFonts w:asciiTheme="minorHAnsi" w:hAnsiTheme="minorHAnsi" w:cstheme="minorHAnsi"/>
          <w:sz w:val="18"/>
          <w:szCs w:val="18"/>
        </w:rPr>
        <w:t>I. ASPECTOS GENERALES</w:t>
      </w:r>
      <w:r w:rsidRPr="00D50FD6">
        <w:rPr>
          <w:rFonts w:asciiTheme="minorHAnsi" w:hAnsiTheme="minorHAnsi" w:cstheme="minorHAnsi"/>
          <w:sz w:val="18"/>
          <w:szCs w:val="18"/>
          <w:lang w:val="es-MX"/>
        </w:rPr>
        <w:t xml:space="preserve"> </w:t>
      </w:r>
    </w:p>
    <w:p w:rsidR="00A224D3" w:rsidRPr="00D50FD6" w:rsidRDefault="00A224D3" w:rsidP="00A224D3">
      <w:pPr>
        <w:pStyle w:val="Textoindependiente"/>
        <w:ind w:right="567"/>
        <w:rPr>
          <w:rFonts w:asciiTheme="minorHAnsi" w:hAnsiTheme="minorHAnsi" w:cstheme="minorHAnsi"/>
          <w:sz w:val="18"/>
          <w:szCs w:val="18"/>
          <w:lang w:val="es-MX"/>
        </w:rPr>
      </w:pPr>
    </w:p>
    <w:p w:rsidR="00A224D3" w:rsidRPr="00A224D3" w:rsidRDefault="00A224D3" w:rsidP="00A224D3">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A224D3">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A224D3">
        <w:rPr>
          <w:rFonts w:asciiTheme="minorHAnsi" w:hAnsiTheme="minorHAnsi" w:cstheme="minorHAnsi"/>
          <w:sz w:val="18"/>
          <w:szCs w:val="18"/>
          <w:lang w:val="es-ES"/>
        </w:rPr>
        <w:t>Licitación Pública Nacional N° E/901045968-0</w:t>
      </w:r>
      <w:r>
        <w:rPr>
          <w:rFonts w:asciiTheme="minorHAnsi" w:hAnsiTheme="minorHAnsi" w:cstheme="minorHAnsi"/>
          <w:sz w:val="18"/>
          <w:szCs w:val="18"/>
          <w:lang w:val="es-ES"/>
        </w:rPr>
        <w:t>15</w:t>
      </w:r>
      <w:r w:rsidRPr="00A224D3">
        <w:rPr>
          <w:rFonts w:asciiTheme="minorHAnsi" w:hAnsiTheme="minorHAnsi" w:cstheme="minorHAnsi"/>
          <w:sz w:val="18"/>
          <w:szCs w:val="18"/>
          <w:lang w:val="es-ES"/>
        </w:rPr>
        <w:t>-2025,</w:t>
      </w:r>
      <w:r w:rsidRPr="00A224D3">
        <w:rPr>
          <w:rFonts w:asciiTheme="minorHAnsi" w:hAnsiTheme="minorHAnsi" w:cstheme="minorHAnsi"/>
          <w:b w:val="0"/>
          <w:sz w:val="18"/>
          <w:szCs w:val="18"/>
          <w:lang w:val="es-ES"/>
        </w:rPr>
        <w:t xml:space="preserve"> para la contratación señalada al rubro para la Universidad Autónoma de Aguascalientes</w:t>
      </w:r>
      <w:bookmarkEnd w:id="0"/>
      <w:r w:rsidRPr="00A224D3">
        <w:rPr>
          <w:rFonts w:asciiTheme="minorHAnsi" w:hAnsiTheme="minorHAnsi" w:cstheme="minorHAnsi"/>
          <w:b w:val="0"/>
          <w:sz w:val="18"/>
          <w:szCs w:val="18"/>
          <w:lang w:val="es-ES"/>
        </w:rPr>
        <w:t>.</w:t>
      </w:r>
    </w:p>
    <w:p w:rsidR="00A224D3" w:rsidRPr="00A224D3" w:rsidRDefault="00A224D3" w:rsidP="00A224D3">
      <w:pPr>
        <w:pStyle w:val="Textoindependiente"/>
        <w:ind w:right="51"/>
        <w:jc w:val="both"/>
        <w:rPr>
          <w:rFonts w:asciiTheme="minorHAnsi" w:hAnsiTheme="minorHAnsi" w:cstheme="minorHAnsi"/>
          <w:b w:val="0"/>
          <w:sz w:val="18"/>
          <w:szCs w:val="18"/>
          <w:lang w:val="es-ES"/>
        </w:rPr>
      </w:pPr>
    </w:p>
    <w:p w:rsidR="00A224D3" w:rsidRPr="00D50FD6" w:rsidRDefault="00A224D3" w:rsidP="00A224D3">
      <w:pPr>
        <w:pStyle w:val="Textoindependiente"/>
        <w:ind w:right="51"/>
        <w:jc w:val="both"/>
        <w:rPr>
          <w:rFonts w:asciiTheme="minorHAnsi" w:hAnsiTheme="minorHAnsi" w:cstheme="minorHAnsi"/>
          <w:b w:val="0"/>
          <w:color w:val="000000"/>
          <w:sz w:val="18"/>
          <w:szCs w:val="18"/>
          <w:lang w:val="es-MX"/>
        </w:rPr>
      </w:pPr>
      <w:r w:rsidRPr="00A224D3">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A224D3">
        <w:rPr>
          <w:rFonts w:asciiTheme="minorHAnsi" w:hAnsiTheme="minorHAnsi" w:cstheme="minorHAnsi"/>
          <w:b w:val="0"/>
          <w:color w:val="000000"/>
          <w:sz w:val="18"/>
          <w:szCs w:val="18"/>
          <w:lang w:val="es-ES"/>
        </w:rPr>
        <w:t>(449) 910 7484 Ext. 32213, 32216 y 32219</w:t>
      </w:r>
      <w:r w:rsidRPr="00A224D3">
        <w:rPr>
          <w:rFonts w:asciiTheme="minorHAnsi" w:hAnsiTheme="minorHAnsi" w:cstheme="minorHAnsi"/>
          <w:b w:val="0"/>
          <w:sz w:val="18"/>
          <w:szCs w:val="18"/>
          <w:lang w:val="es-ES"/>
        </w:rPr>
        <w:t xml:space="preserve">. </w:t>
      </w:r>
      <w:r w:rsidRPr="00A224D3">
        <w:rPr>
          <w:rFonts w:asciiTheme="minorHAnsi" w:hAnsiTheme="minorHAnsi" w:cstheme="minorHAnsi"/>
          <w:b w:val="0"/>
          <w:color w:val="000000"/>
          <w:sz w:val="18"/>
          <w:szCs w:val="18"/>
          <w:lang w:val="es-ES"/>
        </w:rPr>
        <w:t xml:space="preserve">Los actos de la presente licitación serán presididos por la </w:t>
      </w:r>
      <w:proofErr w:type="gramStart"/>
      <w:r w:rsidRPr="00A224D3">
        <w:rPr>
          <w:rFonts w:asciiTheme="minorHAnsi" w:hAnsiTheme="minorHAnsi" w:cstheme="minorHAnsi"/>
          <w:b w:val="0"/>
          <w:color w:val="000000"/>
          <w:sz w:val="18"/>
          <w:szCs w:val="18"/>
          <w:lang w:val="es-ES"/>
        </w:rPr>
        <w:t>Jefa</w:t>
      </w:r>
      <w:proofErr w:type="gramEnd"/>
      <w:r w:rsidRPr="00A224D3">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rsidR="00A224D3" w:rsidRPr="00D50FD6" w:rsidRDefault="00A224D3" w:rsidP="00A224D3">
      <w:pPr>
        <w:pStyle w:val="Textoindependiente"/>
        <w:ind w:right="51"/>
        <w:jc w:val="both"/>
        <w:rPr>
          <w:rFonts w:asciiTheme="minorHAnsi" w:hAnsiTheme="minorHAnsi" w:cstheme="minorHAnsi"/>
          <w:b w:val="0"/>
          <w:sz w:val="18"/>
          <w:szCs w:val="18"/>
        </w:rPr>
      </w:pPr>
    </w:p>
    <w:p w:rsidR="002C7E4B" w:rsidRPr="00253703" w:rsidRDefault="00A224D3" w:rsidP="00A224D3">
      <w:pPr>
        <w:tabs>
          <w:tab w:val="left" w:pos="8222"/>
        </w:tabs>
        <w:autoSpaceDE w:val="0"/>
        <w:autoSpaceDN w:val="0"/>
        <w:adjustRightInd w:val="0"/>
        <w:ind w:right="49"/>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rsidR="002C7E4B" w:rsidRPr="00072F96" w:rsidRDefault="002C7E4B" w:rsidP="002C7E4B">
      <w:pPr>
        <w:autoSpaceDE w:val="0"/>
        <w:autoSpaceDN w:val="0"/>
        <w:adjustRightInd w:val="0"/>
        <w:jc w:val="both"/>
        <w:rPr>
          <w:rFonts w:asciiTheme="minorHAnsi" w:hAnsiTheme="minorHAnsi" w:cstheme="minorHAnsi"/>
          <w:bCs/>
          <w:color w:val="000000"/>
          <w:sz w:val="18"/>
          <w:szCs w:val="18"/>
          <w:highlight w:val="magenta"/>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672"/>
        <w:gridCol w:w="1439"/>
        <w:gridCol w:w="2405"/>
      </w:tblGrid>
      <w:tr w:rsidR="002C7E4B" w:rsidRPr="00072F96" w:rsidTr="00614BCF">
        <w:tc>
          <w:tcPr>
            <w:tcW w:w="2410" w:type="dxa"/>
            <w:shd w:val="clear" w:color="auto" w:fill="D9D9D9"/>
            <w:vAlign w:val="center"/>
          </w:tcPr>
          <w:p w:rsidR="002C7E4B" w:rsidRPr="00253703" w:rsidRDefault="002C7E4B" w:rsidP="00614BCF">
            <w:pPr>
              <w:jc w:val="center"/>
              <w:rPr>
                <w:rFonts w:asciiTheme="minorHAnsi" w:hAnsiTheme="minorHAnsi" w:cstheme="minorHAnsi"/>
                <w:b/>
                <w:sz w:val="16"/>
                <w:szCs w:val="16"/>
              </w:rPr>
            </w:pPr>
            <w:r w:rsidRPr="00253703">
              <w:rPr>
                <w:rFonts w:asciiTheme="minorHAnsi" w:hAnsiTheme="minorHAnsi" w:cstheme="minorHAnsi"/>
                <w:b/>
                <w:sz w:val="16"/>
                <w:szCs w:val="16"/>
              </w:rPr>
              <w:t>ACTO</w:t>
            </w:r>
          </w:p>
        </w:tc>
        <w:tc>
          <w:tcPr>
            <w:tcW w:w="2672" w:type="dxa"/>
            <w:shd w:val="clear" w:color="auto" w:fill="D9D9D9"/>
            <w:vAlign w:val="center"/>
          </w:tcPr>
          <w:p w:rsidR="002C7E4B" w:rsidRPr="00253703" w:rsidRDefault="002C7E4B" w:rsidP="00614BCF">
            <w:pPr>
              <w:jc w:val="center"/>
              <w:rPr>
                <w:rFonts w:asciiTheme="minorHAnsi" w:hAnsiTheme="minorHAnsi" w:cstheme="minorHAnsi"/>
                <w:b/>
                <w:sz w:val="16"/>
                <w:szCs w:val="16"/>
              </w:rPr>
            </w:pPr>
            <w:r w:rsidRPr="00253703">
              <w:rPr>
                <w:rFonts w:asciiTheme="minorHAnsi" w:hAnsiTheme="minorHAnsi" w:cstheme="minorHAnsi"/>
                <w:b/>
                <w:sz w:val="16"/>
                <w:szCs w:val="16"/>
              </w:rPr>
              <w:t>FECHA</w:t>
            </w:r>
          </w:p>
        </w:tc>
        <w:tc>
          <w:tcPr>
            <w:tcW w:w="1439" w:type="dxa"/>
            <w:shd w:val="clear" w:color="auto" w:fill="D9D9D9"/>
            <w:vAlign w:val="center"/>
          </w:tcPr>
          <w:p w:rsidR="002C7E4B" w:rsidRPr="00253703" w:rsidRDefault="002C7E4B" w:rsidP="00614BCF">
            <w:pPr>
              <w:jc w:val="center"/>
              <w:rPr>
                <w:rFonts w:asciiTheme="minorHAnsi" w:hAnsiTheme="minorHAnsi" w:cstheme="minorHAnsi"/>
                <w:b/>
                <w:sz w:val="16"/>
                <w:szCs w:val="16"/>
              </w:rPr>
            </w:pPr>
            <w:r w:rsidRPr="00253703">
              <w:rPr>
                <w:rFonts w:asciiTheme="minorHAnsi" w:hAnsiTheme="minorHAnsi" w:cstheme="minorHAnsi"/>
                <w:b/>
                <w:sz w:val="16"/>
                <w:szCs w:val="16"/>
              </w:rPr>
              <w:t>HORA</w:t>
            </w:r>
          </w:p>
        </w:tc>
        <w:tc>
          <w:tcPr>
            <w:tcW w:w="2405" w:type="dxa"/>
            <w:shd w:val="clear" w:color="auto" w:fill="D9D9D9"/>
            <w:vAlign w:val="center"/>
          </w:tcPr>
          <w:p w:rsidR="002C7E4B" w:rsidRPr="00253703" w:rsidRDefault="002C7E4B" w:rsidP="00614BCF">
            <w:pPr>
              <w:jc w:val="center"/>
              <w:rPr>
                <w:rFonts w:asciiTheme="minorHAnsi" w:hAnsiTheme="minorHAnsi" w:cstheme="minorHAnsi"/>
                <w:b/>
                <w:sz w:val="16"/>
                <w:szCs w:val="16"/>
              </w:rPr>
            </w:pPr>
            <w:r w:rsidRPr="00253703">
              <w:rPr>
                <w:rFonts w:asciiTheme="minorHAnsi" w:hAnsiTheme="minorHAnsi" w:cstheme="minorHAnsi"/>
                <w:b/>
                <w:sz w:val="16"/>
                <w:szCs w:val="16"/>
              </w:rPr>
              <w:t>LUGAR</w:t>
            </w:r>
          </w:p>
        </w:tc>
      </w:tr>
      <w:tr w:rsidR="002C7E4B" w:rsidRPr="00072F96" w:rsidTr="00614BCF">
        <w:tc>
          <w:tcPr>
            <w:tcW w:w="2410" w:type="dxa"/>
            <w:vAlign w:val="center"/>
          </w:tcPr>
          <w:p w:rsidR="002C7E4B" w:rsidRPr="00637BE8" w:rsidRDefault="002C7E4B" w:rsidP="00614BCF">
            <w:pPr>
              <w:jc w:val="center"/>
              <w:rPr>
                <w:rFonts w:asciiTheme="minorHAnsi" w:hAnsiTheme="minorHAnsi" w:cstheme="minorHAnsi"/>
                <w:sz w:val="16"/>
                <w:szCs w:val="16"/>
              </w:rPr>
            </w:pPr>
          </w:p>
          <w:p w:rsidR="002C7E4B" w:rsidRPr="00637BE8" w:rsidRDefault="002C7E4B" w:rsidP="00614BCF">
            <w:pPr>
              <w:jc w:val="center"/>
              <w:rPr>
                <w:rFonts w:asciiTheme="minorHAnsi" w:hAnsiTheme="minorHAnsi" w:cstheme="minorHAnsi"/>
                <w:sz w:val="16"/>
                <w:szCs w:val="16"/>
              </w:rPr>
            </w:pPr>
            <w:r w:rsidRPr="00637BE8">
              <w:rPr>
                <w:rFonts w:asciiTheme="minorHAnsi" w:hAnsiTheme="minorHAnsi" w:cstheme="minorHAnsi"/>
                <w:sz w:val="16"/>
                <w:szCs w:val="16"/>
              </w:rPr>
              <w:t>Publicación Convocatoria</w:t>
            </w:r>
          </w:p>
          <w:p w:rsidR="002C7E4B" w:rsidRPr="00637BE8" w:rsidRDefault="002C7E4B" w:rsidP="00614BCF">
            <w:pPr>
              <w:jc w:val="center"/>
              <w:rPr>
                <w:rFonts w:asciiTheme="minorHAnsi" w:hAnsiTheme="minorHAnsi" w:cstheme="minorHAnsi"/>
                <w:sz w:val="16"/>
                <w:szCs w:val="16"/>
              </w:rPr>
            </w:pPr>
          </w:p>
        </w:tc>
        <w:tc>
          <w:tcPr>
            <w:tcW w:w="2672" w:type="dxa"/>
            <w:vAlign w:val="center"/>
          </w:tcPr>
          <w:p w:rsidR="002C7E4B" w:rsidRPr="00637BE8" w:rsidRDefault="00497D43" w:rsidP="00614BCF">
            <w:pPr>
              <w:jc w:val="center"/>
              <w:rPr>
                <w:rFonts w:asciiTheme="minorHAnsi" w:hAnsiTheme="minorHAnsi" w:cstheme="minorHAnsi"/>
                <w:b/>
                <w:caps/>
                <w:sz w:val="16"/>
                <w:szCs w:val="16"/>
              </w:rPr>
            </w:pPr>
            <w:r w:rsidRPr="00637BE8">
              <w:rPr>
                <w:rFonts w:asciiTheme="minorHAnsi" w:hAnsiTheme="minorHAnsi" w:cstheme="minorHAnsi"/>
                <w:b/>
                <w:sz w:val="16"/>
                <w:szCs w:val="16"/>
              </w:rPr>
              <w:t>02</w:t>
            </w:r>
            <w:r w:rsidR="002C7E4B" w:rsidRPr="00637BE8">
              <w:rPr>
                <w:rFonts w:asciiTheme="minorHAnsi" w:hAnsiTheme="minorHAnsi" w:cstheme="minorHAnsi"/>
                <w:b/>
                <w:sz w:val="16"/>
                <w:szCs w:val="16"/>
              </w:rPr>
              <w:t xml:space="preserve"> de </w:t>
            </w:r>
            <w:r w:rsidRPr="00637BE8">
              <w:rPr>
                <w:rFonts w:asciiTheme="minorHAnsi" w:hAnsiTheme="minorHAnsi" w:cstheme="minorHAnsi"/>
                <w:b/>
                <w:sz w:val="16"/>
                <w:szCs w:val="16"/>
              </w:rPr>
              <w:t>abril</w:t>
            </w:r>
            <w:r w:rsidR="002C7E4B" w:rsidRPr="00637BE8">
              <w:rPr>
                <w:rFonts w:asciiTheme="minorHAnsi" w:hAnsiTheme="minorHAnsi" w:cstheme="minorHAnsi"/>
                <w:b/>
                <w:sz w:val="16"/>
                <w:szCs w:val="16"/>
              </w:rPr>
              <w:t xml:space="preserve"> de 202</w:t>
            </w:r>
            <w:r w:rsidRPr="00637BE8">
              <w:rPr>
                <w:rFonts w:asciiTheme="minorHAnsi" w:hAnsiTheme="minorHAnsi" w:cstheme="minorHAnsi"/>
                <w:b/>
                <w:sz w:val="16"/>
                <w:szCs w:val="16"/>
              </w:rPr>
              <w:t>5</w:t>
            </w:r>
          </w:p>
        </w:tc>
        <w:tc>
          <w:tcPr>
            <w:tcW w:w="1439" w:type="dxa"/>
            <w:vAlign w:val="center"/>
          </w:tcPr>
          <w:p w:rsidR="002C7E4B" w:rsidRPr="00637BE8" w:rsidRDefault="002C7E4B" w:rsidP="00614BCF">
            <w:pPr>
              <w:jc w:val="center"/>
              <w:rPr>
                <w:rFonts w:asciiTheme="minorHAnsi" w:hAnsiTheme="minorHAnsi" w:cstheme="minorHAnsi"/>
                <w:caps/>
                <w:sz w:val="16"/>
                <w:szCs w:val="16"/>
              </w:rPr>
            </w:pPr>
            <w:r w:rsidRPr="00637BE8">
              <w:rPr>
                <w:rFonts w:asciiTheme="minorHAnsi" w:hAnsiTheme="minorHAnsi" w:cstheme="minorHAnsi"/>
                <w:caps/>
                <w:sz w:val="16"/>
                <w:szCs w:val="16"/>
              </w:rPr>
              <w:t>-</w:t>
            </w:r>
          </w:p>
        </w:tc>
        <w:tc>
          <w:tcPr>
            <w:tcW w:w="2405" w:type="dxa"/>
            <w:vAlign w:val="center"/>
          </w:tcPr>
          <w:p w:rsidR="002C7E4B" w:rsidRPr="00253703" w:rsidRDefault="002C7E4B" w:rsidP="00614BCF">
            <w:pPr>
              <w:jc w:val="center"/>
              <w:rPr>
                <w:rFonts w:asciiTheme="minorHAnsi" w:hAnsiTheme="minorHAnsi" w:cstheme="minorHAnsi"/>
                <w:sz w:val="16"/>
                <w:szCs w:val="16"/>
              </w:rPr>
            </w:pPr>
            <w:r w:rsidRPr="00253703">
              <w:rPr>
                <w:rFonts w:asciiTheme="minorHAnsi" w:hAnsiTheme="minorHAnsi" w:cstheme="minorHAnsi"/>
                <w:sz w:val="16"/>
                <w:szCs w:val="16"/>
              </w:rPr>
              <w:t>Diario Local y Pág. de Transparencia UAA</w:t>
            </w:r>
          </w:p>
        </w:tc>
      </w:tr>
      <w:tr w:rsidR="002C7E4B" w:rsidRPr="00072F96" w:rsidTr="00614BCF">
        <w:trPr>
          <w:trHeight w:val="301"/>
        </w:trPr>
        <w:tc>
          <w:tcPr>
            <w:tcW w:w="2410" w:type="dxa"/>
            <w:vAlign w:val="center"/>
          </w:tcPr>
          <w:p w:rsidR="002C7E4B" w:rsidRPr="00637BE8" w:rsidRDefault="002C7E4B" w:rsidP="00614BCF">
            <w:pPr>
              <w:jc w:val="center"/>
              <w:rPr>
                <w:rFonts w:asciiTheme="minorHAnsi" w:hAnsiTheme="minorHAnsi" w:cstheme="minorHAnsi"/>
                <w:sz w:val="16"/>
                <w:szCs w:val="16"/>
              </w:rPr>
            </w:pPr>
            <w:r w:rsidRPr="00637BE8">
              <w:rPr>
                <w:rFonts w:asciiTheme="minorHAnsi" w:hAnsiTheme="minorHAnsi" w:cstheme="minorHAnsi"/>
                <w:sz w:val="16"/>
                <w:szCs w:val="16"/>
              </w:rPr>
              <w:t>Adquisición de Bases</w:t>
            </w:r>
          </w:p>
        </w:tc>
        <w:tc>
          <w:tcPr>
            <w:tcW w:w="2672" w:type="dxa"/>
            <w:vAlign w:val="center"/>
          </w:tcPr>
          <w:p w:rsidR="002C7E4B" w:rsidRPr="00637BE8" w:rsidRDefault="00497D43" w:rsidP="00614BCF">
            <w:pPr>
              <w:jc w:val="center"/>
              <w:rPr>
                <w:rFonts w:asciiTheme="minorHAnsi" w:hAnsiTheme="minorHAnsi" w:cstheme="minorHAnsi"/>
                <w:b/>
                <w:caps/>
                <w:sz w:val="16"/>
                <w:szCs w:val="16"/>
              </w:rPr>
            </w:pPr>
            <w:r w:rsidRPr="00637BE8">
              <w:rPr>
                <w:rFonts w:asciiTheme="minorHAnsi" w:hAnsiTheme="minorHAnsi" w:cstheme="minorHAnsi"/>
                <w:b/>
                <w:sz w:val="16"/>
                <w:szCs w:val="16"/>
              </w:rPr>
              <w:t>02</w:t>
            </w:r>
            <w:r w:rsidR="002C7E4B" w:rsidRPr="00637BE8">
              <w:rPr>
                <w:rFonts w:asciiTheme="minorHAnsi" w:hAnsiTheme="minorHAnsi" w:cstheme="minorHAnsi"/>
                <w:b/>
                <w:sz w:val="16"/>
                <w:szCs w:val="16"/>
              </w:rPr>
              <w:t xml:space="preserve">, </w:t>
            </w:r>
            <w:r w:rsidRPr="00637BE8">
              <w:rPr>
                <w:rFonts w:asciiTheme="minorHAnsi" w:hAnsiTheme="minorHAnsi" w:cstheme="minorHAnsi"/>
                <w:b/>
                <w:sz w:val="16"/>
                <w:szCs w:val="16"/>
              </w:rPr>
              <w:t>03</w:t>
            </w:r>
            <w:r w:rsidR="002C7E4B" w:rsidRPr="00637BE8">
              <w:rPr>
                <w:rFonts w:asciiTheme="minorHAnsi" w:hAnsiTheme="minorHAnsi" w:cstheme="minorHAnsi"/>
                <w:b/>
                <w:sz w:val="16"/>
                <w:szCs w:val="16"/>
              </w:rPr>
              <w:t xml:space="preserve">, </w:t>
            </w:r>
            <w:r w:rsidRPr="00637BE8">
              <w:rPr>
                <w:rFonts w:asciiTheme="minorHAnsi" w:hAnsiTheme="minorHAnsi" w:cstheme="minorHAnsi"/>
                <w:b/>
                <w:sz w:val="16"/>
                <w:szCs w:val="16"/>
              </w:rPr>
              <w:t>04 y</w:t>
            </w:r>
            <w:r w:rsidR="002C7E4B" w:rsidRPr="00637BE8">
              <w:rPr>
                <w:rFonts w:asciiTheme="minorHAnsi" w:hAnsiTheme="minorHAnsi" w:cstheme="minorHAnsi"/>
                <w:b/>
                <w:sz w:val="16"/>
                <w:szCs w:val="16"/>
              </w:rPr>
              <w:t xml:space="preserve"> </w:t>
            </w:r>
            <w:r w:rsidRPr="00637BE8">
              <w:rPr>
                <w:rFonts w:asciiTheme="minorHAnsi" w:hAnsiTheme="minorHAnsi" w:cstheme="minorHAnsi"/>
                <w:b/>
                <w:sz w:val="16"/>
                <w:szCs w:val="16"/>
              </w:rPr>
              <w:t>05</w:t>
            </w:r>
            <w:r w:rsidR="002C7E4B" w:rsidRPr="00637BE8">
              <w:rPr>
                <w:rFonts w:asciiTheme="minorHAnsi" w:hAnsiTheme="minorHAnsi" w:cstheme="minorHAnsi"/>
                <w:b/>
                <w:sz w:val="16"/>
                <w:szCs w:val="16"/>
              </w:rPr>
              <w:t xml:space="preserve"> de </w:t>
            </w:r>
            <w:r w:rsidRPr="00637BE8">
              <w:rPr>
                <w:rFonts w:asciiTheme="minorHAnsi" w:hAnsiTheme="minorHAnsi" w:cstheme="minorHAnsi"/>
                <w:b/>
                <w:sz w:val="16"/>
                <w:szCs w:val="16"/>
              </w:rPr>
              <w:t>abril</w:t>
            </w:r>
            <w:r w:rsidR="002C7E4B" w:rsidRPr="00637BE8">
              <w:rPr>
                <w:rFonts w:asciiTheme="minorHAnsi" w:hAnsiTheme="minorHAnsi" w:cstheme="minorHAnsi"/>
                <w:b/>
                <w:sz w:val="16"/>
                <w:szCs w:val="16"/>
              </w:rPr>
              <w:t xml:space="preserve"> de 202</w:t>
            </w:r>
            <w:r w:rsidRPr="00637BE8">
              <w:rPr>
                <w:rFonts w:asciiTheme="minorHAnsi" w:hAnsiTheme="minorHAnsi" w:cstheme="minorHAnsi"/>
                <w:b/>
                <w:sz w:val="16"/>
                <w:szCs w:val="16"/>
              </w:rPr>
              <w:t>5</w:t>
            </w:r>
          </w:p>
        </w:tc>
        <w:tc>
          <w:tcPr>
            <w:tcW w:w="1439" w:type="dxa"/>
            <w:vAlign w:val="center"/>
          </w:tcPr>
          <w:p w:rsidR="002C7E4B" w:rsidRPr="00637BE8" w:rsidRDefault="002C7E4B" w:rsidP="00614BCF">
            <w:pPr>
              <w:jc w:val="center"/>
              <w:rPr>
                <w:rFonts w:asciiTheme="minorHAnsi" w:hAnsiTheme="minorHAnsi" w:cstheme="minorHAnsi"/>
                <w:b/>
                <w:caps/>
                <w:sz w:val="16"/>
                <w:szCs w:val="16"/>
              </w:rPr>
            </w:pPr>
            <w:r w:rsidRPr="00637BE8">
              <w:rPr>
                <w:rFonts w:asciiTheme="minorHAnsi" w:hAnsiTheme="minorHAnsi" w:cstheme="minorHAnsi"/>
                <w:b/>
                <w:sz w:val="16"/>
                <w:szCs w:val="16"/>
              </w:rPr>
              <w:t>8:00 a 15:00 horas</w:t>
            </w:r>
          </w:p>
        </w:tc>
        <w:tc>
          <w:tcPr>
            <w:tcW w:w="2405" w:type="dxa"/>
            <w:vAlign w:val="center"/>
          </w:tcPr>
          <w:p w:rsidR="002C7E4B" w:rsidRPr="00253703" w:rsidRDefault="002C7E4B" w:rsidP="00614BCF">
            <w:pPr>
              <w:jc w:val="center"/>
              <w:rPr>
                <w:rFonts w:asciiTheme="minorHAnsi" w:hAnsiTheme="minorHAnsi" w:cstheme="minorHAnsi"/>
                <w:sz w:val="14"/>
                <w:szCs w:val="14"/>
              </w:rPr>
            </w:pPr>
            <w:r w:rsidRPr="00253703">
              <w:rPr>
                <w:rFonts w:asciiTheme="minorHAnsi" w:hAnsiTheme="minorHAnsi" w:cstheme="minorHAnsi"/>
                <w:sz w:val="16"/>
                <w:szCs w:val="16"/>
              </w:rPr>
              <w:t>Pago por Transferencia Bancaria o Cajas de la Universidad*</w:t>
            </w:r>
          </w:p>
        </w:tc>
      </w:tr>
      <w:tr w:rsidR="002C7E4B" w:rsidRPr="00072F96" w:rsidTr="00614BCF">
        <w:trPr>
          <w:trHeight w:val="281"/>
        </w:trPr>
        <w:tc>
          <w:tcPr>
            <w:tcW w:w="2410" w:type="dxa"/>
            <w:vAlign w:val="center"/>
          </w:tcPr>
          <w:p w:rsidR="002C7E4B" w:rsidRPr="00323728" w:rsidRDefault="002C7E4B" w:rsidP="00614BCF">
            <w:pPr>
              <w:jc w:val="center"/>
              <w:rPr>
                <w:rFonts w:asciiTheme="minorHAnsi" w:hAnsiTheme="minorHAnsi" w:cstheme="minorHAnsi"/>
                <w:sz w:val="16"/>
                <w:szCs w:val="16"/>
              </w:rPr>
            </w:pPr>
            <w:r w:rsidRPr="00323728">
              <w:rPr>
                <w:rFonts w:asciiTheme="minorHAnsi" w:hAnsiTheme="minorHAnsi" w:cstheme="minorHAnsi"/>
                <w:sz w:val="16"/>
                <w:szCs w:val="16"/>
              </w:rPr>
              <w:t xml:space="preserve">Envió de comprobante de pago de bases </w:t>
            </w:r>
          </w:p>
        </w:tc>
        <w:tc>
          <w:tcPr>
            <w:tcW w:w="2672" w:type="dxa"/>
            <w:vAlign w:val="center"/>
          </w:tcPr>
          <w:p w:rsidR="002C7E4B" w:rsidRPr="00323728" w:rsidRDefault="002C7E4B" w:rsidP="00614BCF">
            <w:pPr>
              <w:jc w:val="center"/>
              <w:rPr>
                <w:rFonts w:asciiTheme="minorHAnsi" w:hAnsiTheme="minorHAnsi" w:cstheme="minorHAnsi"/>
                <w:b/>
                <w:sz w:val="16"/>
                <w:szCs w:val="16"/>
              </w:rPr>
            </w:pPr>
            <w:r w:rsidRPr="00323728">
              <w:rPr>
                <w:rFonts w:asciiTheme="minorHAnsi" w:hAnsiTheme="minorHAnsi" w:cstheme="minorHAnsi"/>
                <w:b/>
                <w:sz w:val="16"/>
                <w:szCs w:val="16"/>
              </w:rPr>
              <w:t>A más tardar el</w:t>
            </w:r>
          </w:p>
          <w:p w:rsidR="002C7E4B" w:rsidRPr="00323728" w:rsidRDefault="00497D43" w:rsidP="00614BCF">
            <w:pPr>
              <w:jc w:val="center"/>
              <w:rPr>
                <w:rFonts w:asciiTheme="minorHAnsi" w:hAnsiTheme="minorHAnsi" w:cstheme="minorHAnsi"/>
                <w:b/>
                <w:caps/>
                <w:sz w:val="16"/>
                <w:szCs w:val="16"/>
              </w:rPr>
            </w:pPr>
            <w:r w:rsidRPr="00323728">
              <w:rPr>
                <w:rFonts w:asciiTheme="minorHAnsi" w:hAnsiTheme="minorHAnsi" w:cstheme="minorHAnsi"/>
                <w:b/>
                <w:sz w:val="16"/>
                <w:szCs w:val="16"/>
              </w:rPr>
              <w:t>0</w:t>
            </w:r>
            <w:r w:rsidR="00614BCF" w:rsidRPr="00323728">
              <w:rPr>
                <w:rFonts w:asciiTheme="minorHAnsi" w:hAnsiTheme="minorHAnsi" w:cstheme="minorHAnsi"/>
                <w:b/>
                <w:sz w:val="16"/>
                <w:szCs w:val="16"/>
              </w:rPr>
              <w:t>5</w:t>
            </w:r>
            <w:r w:rsidR="002C7E4B" w:rsidRPr="00323728">
              <w:rPr>
                <w:rFonts w:asciiTheme="minorHAnsi" w:hAnsiTheme="minorHAnsi" w:cstheme="minorHAnsi"/>
                <w:b/>
                <w:sz w:val="16"/>
                <w:szCs w:val="16"/>
              </w:rPr>
              <w:t xml:space="preserve"> de </w:t>
            </w:r>
            <w:r w:rsidRPr="00323728">
              <w:rPr>
                <w:rFonts w:asciiTheme="minorHAnsi" w:hAnsiTheme="minorHAnsi" w:cstheme="minorHAnsi"/>
                <w:b/>
                <w:sz w:val="16"/>
                <w:szCs w:val="16"/>
              </w:rPr>
              <w:t>abril</w:t>
            </w:r>
            <w:r w:rsidR="002C7E4B" w:rsidRPr="00323728">
              <w:rPr>
                <w:rFonts w:asciiTheme="minorHAnsi" w:hAnsiTheme="minorHAnsi" w:cstheme="minorHAnsi"/>
                <w:b/>
                <w:sz w:val="16"/>
                <w:szCs w:val="16"/>
              </w:rPr>
              <w:t xml:space="preserve"> de 202</w:t>
            </w:r>
            <w:r w:rsidRPr="00323728">
              <w:rPr>
                <w:rFonts w:asciiTheme="minorHAnsi" w:hAnsiTheme="minorHAnsi" w:cstheme="minorHAnsi"/>
                <w:b/>
                <w:sz w:val="16"/>
                <w:szCs w:val="16"/>
              </w:rPr>
              <w:t>5</w:t>
            </w:r>
          </w:p>
        </w:tc>
        <w:tc>
          <w:tcPr>
            <w:tcW w:w="1439" w:type="dxa"/>
            <w:shd w:val="clear" w:color="auto" w:fill="auto"/>
            <w:vAlign w:val="center"/>
          </w:tcPr>
          <w:p w:rsidR="002C7E4B" w:rsidRPr="00323728" w:rsidRDefault="002C7E4B" w:rsidP="00614BCF">
            <w:pPr>
              <w:jc w:val="center"/>
              <w:rPr>
                <w:rFonts w:asciiTheme="minorHAnsi" w:hAnsiTheme="minorHAnsi" w:cstheme="minorHAnsi"/>
                <w:b/>
                <w:sz w:val="16"/>
                <w:szCs w:val="16"/>
              </w:rPr>
            </w:pPr>
            <w:r w:rsidRPr="00323728">
              <w:rPr>
                <w:rFonts w:asciiTheme="minorHAnsi" w:hAnsiTheme="minorHAnsi" w:cstheme="minorHAnsi"/>
                <w:b/>
                <w:sz w:val="16"/>
                <w:szCs w:val="16"/>
              </w:rPr>
              <w:t xml:space="preserve">15:00 horas </w:t>
            </w:r>
          </w:p>
        </w:tc>
        <w:tc>
          <w:tcPr>
            <w:tcW w:w="2405" w:type="dxa"/>
            <w:shd w:val="clear" w:color="auto" w:fill="auto"/>
            <w:vAlign w:val="center"/>
          </w:tcPr>
          <w:p w:rsidR="002C7E4B" w:rsidRPr="00253703" w:rsidRDefault="002C7E4B" w:rsidP="00614BCF">
            <w:pPr>
              <w:jc w:val="center"/>
              <w:rPr>
                <w:rFonts w:asciiTheme="minorHAnsi" w:hAnsiTheme="minorHAnsi" w:cstheme="minorHAnsi"/>
                <w:sz w:val="16"/>
                <w:szCs w:val="16"/>
              </w:rPr>
            </w:pPr>
            <w:r w:rsidRPr="00253703">
              <w:rPr>
                <w:rFonts w:asciiTheme="minorHAnsi" w:hAnsiTheme="minorHAnsi" w:cstheme="minorHAnsi"/>
                <w:sz w:val="16"/>
                <w:szCs w:val="16"/>
              </w:rPr>
              <w:t>Correos electrónicos autorizados o en el Departamento de Compras</w:t>
            </w:r>
          </w:p>
        </w:tc>
      </w:tr>
      <w:tr w:rsidR="002C7E4B" w:rsidRPr="00072F96" w:rsidTr="00614BCF">
        <w:tc>
          <w:tcPr>
            <w:tcW w:w="2410" w:type="dxa"/>
            <w:vAlign w:val="center"/>
          </w:tcPr>
          <w:p w:rsidR="002C7E4B" w:rsidRPr="00323728" w:rsidRDefault="002C7E4B" w:rsidP="00614BCF">
            <w:pPr>
              <w:jc w:val="center"/>
              <w:rPr>
                <w:rFonts w:asciiTheme="minorHAnsi" w:hAnsiTheme="minorHAnsi" w:cstheme="minorHAnsi"/>
                <w:sz w:val="16"/>
                <w:szCs w:val="16"/>
              </w:rPr>
            </w:pPr>
            <w:r w:rsidRPr="00323728">
              <w:rPr>
                <w:rFonts w:asciiTheme="minorHAnsi" w:hAnsiTheme="minorHAnsi" w:cstheme="minorHAnsi"/>
                <w:sz w:val="16"/>
                <w:szCs w:val="16"/>
              </w:rPr>
              <w:t>Fecha límite para recibir dudas</w:t>
            </w:r>
          </w:p>
        </w:tc>
        <w:tc>
          <w:tcPr>
            <w:tcW w:w="2672" w:type="dxa"/>
            <w:vAlign w:val="center"/>
          </w:tcPr>
          <w:p w:rsidR="002C7E4B" w:rsidRPr="00323728" w:rsidRDefault="00614BCF" w:rsidP="00614BCF">
            <w:pPr>
              <w:jc w:val="center"/>
              <w:rPr>
                <w:rFonts w:asciiTheme="minorHAnsi" w:hAnsiTheme="minorHAnsi" w:cstheme="minorHAnsi"/>
                <w:b/>
                <w:caps/>
                <w:sz w:val="16"/>
                <w:szCs w:val="16"/>
              </w:rPr>
            </w:pPr>
            <w:r w:rsidRPr="00323728">
              <w:rPr>
                <w:rFonts w:asciiTheme="minorHAnsi" w:hAnsiTheme="minorHAnsi" w:cstheme="minorHAnsi"/>
                <w:b/>
                <w:sz w:val="16"/>
                <w:szCs w:val="16"/>
              </w:rPr>
              <w:t>03</w:t>
            </w:r>
            <w:r w:rsidR="002C7E4B" w:rsidRPr="00323728">
              <w:rPr>
                <w:rFonts w:asciiTheme="minorHAnsi" w:hAnsiTheme="minorHAnsi" w:cstheme="minorHAnsi"/>
                <w:b/>
                <w:sz w:val="16"/>
                <w:szCs w:val="16"/>
              </w:rPr>
              <w:t xml:space="preserve"> de </w:t>
            </w:r>
            <w:r w:rsidRPr="00323728">
              <w:rPr>
                <w:rFonts w:asciiTheme="minorHAnsi" w:hAnsiTheme="minorHAnsi" w:cstheme="minorHAnsi"/>
                <w:b/>
                <w:sz w:val="16"/>
                <w:szCs w:val="16"/>
              </w:rPr>
              <w:t>abril</w:t>
            </w:r>
            <w:r w:rsidR="002C7E4B" w:rsidRPr="00323728">
              <w:rPr>
                <w:rFonts w:asciiTheme="minorHAnsi" w:hAnsiTheme="minorHAnsi" w:cstheme="minorHAnsi"/>
                <w:b/>
                <w:sz w:val="16"/>
                <w:szCs w:val="16"/>
              </w:rPr>
              <w:t xml:space="preserve"> de 202</w:t>
            </w:r>
            <w:r w:rsidRPr="00323728">
              <w:rPr>
                <w:rFonts w:asciiTheme="minorHAnsi" w:hAnsiTheme="minorHAnsi" w:cstheme="minorHAnsi"/>
                <w:b/>
                <w:sz w:val="16"/>
                <w:szCs w:val="16"/>
              </w:rPr>
              <w:t>5</w:t>
            </w:r>
          </w:p>
        </w:tc>
        <w:tc>
          <w:tcPr>
            <w:tcW w:w="1439" w:type="dxa"/>
            <w:vAlign w:val="center"/>
          </w:tcPr>
          <w:p w:rsidR="002C7E4B" w:rsidRPr="00323728" w:rsidRDefault="002C7E4B" w:rsidP="00614BCF">
            <w:pPr>
              <w:jc w:val="center"/>
              <w:rPr>
                <w:rFonts w:asciiTheme="minorHAnsi" w:hAnsiTheme="minorHAnsi" w:cstheme="minorHAnsi"/>
                <w:b/>
                <w:caps/>
                <w:sz w:val="16"/>
                <w:szCs w:val="16"/>
              </w:rPr>
            </w:pPr>
            <w:r w:rsidRPr="00323728">
              <w:rPr>
                <w:rFonts w:asciiTheme="minorHAnsi" w:hAnsiTheme="minorHAnsi" w:cstheme="minorHAnsi"/>
                <w:b/>
                <w:sz w:val="16"/>
                <w:szCs w:val="16"/>
              </w:rPr>
              <w:t>1</w:t>
            </w:r>
            <w:r w:rsidR="00614BCF" w:rsidRPr="00323728">
              <w:rPr>
                <w:rFonts w:asciiTheme="minorHAnsi" w:hAnsiTheme="minorHAnsi" w:cstheme="minorHAnsi"/>
                <w:b/>
                <w:sz w:val="16"/>
                <w:szCs w:val="16"/>
              </w:rPr>
              <w:t>2</w:t>
            </w:r>
            <w:r w:rsidRPr="00323728">
              <w:rPr>
                <w:rFonts w:asciiTheme="minorHAnsi" w:hAnsiTheme="minorHAnsi" w:cstheme="minorHAnsi"/>
                <w:b/>
                <w:sz w:val="16"/>
                <w:szCs w:val="16"/>
              </w:rPr>
              <w:t>:00 horas</w:t>
            </w:r>
          </w:p>
        </w:tc>
        <w:tc>
          <w:tcPr>
            <w:tcW w:w="2405" w:type="dxa"/>
            <w:vAlign w:val="center"/>
          </w:tcPr>
          <w:p w:rsidR="002C7E4B" w:rsidRPr="00253703" w:rsidRDefault="002C7E4B" w:rsidP="00614BCF">
            <w:pPr>
              <w:jc w:val="center"/>
              <w:rPr>
                <w:rFonts w:asciiTheme="minorHAnsi" w:hAnsiTheme="minorHAnsi" w:cstheme="minorHAnsi"/>
                <w:sz w:val="16"/>
                <w:szCs w:val="16"/>
              </w:rPr>
            </w:pPr>
            <w:r w:rsidRPr="00253703">
              <w:rPr>
                <w:rFonts w:asciiTheme="minorHAnsi" w:hAnsiTheme="minorHAnsi" w:cstheme="minorHAnsi"/>
                <w:sz w:val="14"/>
                <w:szCs w:val="14"/>
              </w:rPr>
              <w:t>Departamento de Compras de la Dirección General de Finanzas, y/o correos electrónicos autorizados.</w:t>
            </w:r>
          </w:p>
        </w:tc>
      </w:tr>
      <w:tr w:rsidR="002C7E4B" w:rsidRPr="00072F96" w:rsidTr="00614BCF">
        <w:trPr>
          <w:trHeight w:val="590"/>
        </w:trPr>
        <w:tc>
          <w:tcPr>
            <w:tcW w:w="2410" w:type="dxa"/>
            <w:vAlign w:val="center"/>
          </w:tcPr>
          <w:p w:rsidR="002C7E4B" w:rsidRPr="00323728" w:rsidRDefault="002C7E4B" w:rsidP="00614BCF">
            <w:pPr>
              <w:jc w:val="center"/>
              <w:rPr>
                <w:rFonts w:asciiTheme="minorHAnsi" w:hAnsiTheme="minorHAnsi" w:cstheme="minorHAnsi"/>
                <w:sz w:val="16"/>
                <w:szCs w:val="16"/>
              </w:rPr>
            </w:pPr>
            <w:r w:rsidRPr="00323728">
              <w:rPr>
                <w:rFonts w:asciiTheme="minorHAnsi" w:hAnsiTheme="minorHAnsi" w:cstheme="minorHAnsi"/>
                <w:sz w:val="16"/>
                <w:szCs w:val="16"/>
              </w:rPr>
              <w:t>Junta de aclaraciones</w:t>
            </w:r>
          </w:p>
        </w:tc>
        <w:tc>
          <w:tcPr>
            <w:tcW w:w="2672" w:type="dxa"/>
            <w:vAlign w:val="center"/>
          </w:tcPr>
          <w:p w:rsidR="002C7E4B" w:rsidRPr="00323728" w:rsidRDefault="00614BCF" w:rsidP="00614BCF">
            <w:pPr>
              <w:jc w:val="center"/>
              <w:rPr>
                <w:rFonts w:asciiTheme="minorHAnsi" w:hAnsiTheme="minorHAnsi" w:cstheme="minorHAnsi"/>
                <w:b/>
                <w:caps/>
                <w:sz w:val="16"/>
                <w:szCs w:val="16"/>
              </w:rPr>
            </w:pPr>
            <w:r w:rsidRPr="00323728">
              <w:rPr>
                <w:rFonts w:asciiTheme="minorHAnsi" w:hAnsiTheme="minorHAnsi" w:cstheme="minorHAnsi"/>
                <w:b/>
                <w:sz w:val="16"/>
                <w:szCs w:val="16"/>
              </w:rPr>
              <w:t>04</w:t>
            </w:r>
            <w:r w:rsidR="002C7E4B" w:rsidRPr="00323728">
              <w:rPr>
                <w:rFonts w:asciiTheme="minorHAnsi" w:hAnsiTheme="minorHAnsi" w:cstheme="minorHAnsi"/>
                <w:b/>
                <w:sz w:val="16"/>
                <w:szCs w:val="16"/>
              </w:rPr>
              <w:t xml:space="preserve"> de </w:t>
            </w:r>
            <w:r w:rsidRPr="00323728">
              <w:rPr>
                <w:rFonts w:asciiTheme="minorHAnsi" w:hAnsiTheme="minorHAnsi" w:cstheme="minorHAnsi"/>
                <w:b/>
                <w:sz w:val="16"/>
                <w:szCs w:val="16"/>
              </w:rPr>
              <w:t>abril</w:t>
            </w:r>
            <w:r w:rsidR="002C7E4B" w:rsidRPr="00323728">
              <w:rPr>
                <w:rFonts w:asciiTheme="minorHAnsi" w:hAnsiTheme="minorHAnsi" w:cstheme="minorHAnsi"/>
                <w:b/>
                <w:sz w:val="16"/>
                <w:szCs w:val="16"/>
              </w:rPr>
              <w:t xml:space="preserve"> de 202</w:t>
            </w:r>
            <w:r w:rsidRPr="00323728">
              <w:rPr>
                <w:rFonts w:asciiTheme="minorHAnsi" w:hAnsiTheme="minorHAnsi" w:cstheme="minorHAnsi"/>
                <w:b/>
                <w:sz w:val="16"/>
                <w:szCs w:val="16"/>
              </w:rPr>
              <w:t>5</w:t>
            </w:r>
          </w:p>
        </w:tc>
        <w:tc>
          <w:tcPr>
            <w:tcW w:w="1439" w:type="dxa"/>
            <w:vAlign w:val="center"/>
          </w:tcPr>
          <w:p w:rsidR="002C7E4B" w:rsidRPr="00323728" w:rsidRDefault="002C7E4B" w:rsidP="00614BCF">
            <w:pPr>
              <w:jc w:val="center"/>
              <w:rPr>
                <w:rFonts w:asciiTheme="minorHAnsi" w:hAnsiTheme="minorHAnsi" w:cstheme="minorHAnsi"/>
                <w:b/>
                <w:caps/>
                <w:sz w:val="16"/>
                <w:szCs w:val="16"/>
              </w:rPr>
            </w:pPr>
            <w:r w:rsidRPr="00323728">
              <w:rPr>
                <w:rFonts w:asciiTheme="minorHAnsi" w:hAnsiTheme="minorHAnsi" w:cstheme="minorHAnsi"/>
                <w:b/>
                <w:sz w:val="16"/>
                <w:szCs w:val="16"/>
              </w:rPr>
              <w:t>1</w:t>
            </w:r>
            <w:r w:rsidR="00614BCF" w:rsidRPr="00323728">
              <w:rPr>
                <w:rFonts w:asciiTheme="minorHAnsi" w:hAnsiTheme="minorHAnsi" w:cstheme="minorHAnsi"/>
                <w:b/>
                <w:sz w:val="16"/>
                <w:szCs w:val="16"/>
              </w:rPr>
              <w:t>2</w:t>
            </w:r>
            <w:r w:rsidRPr="00323728">
              <w:rPr>
                <w:rFonts w:asciiTheme="minorHAnsi" w:hAnsiTheme="minorHAnsi" w:cstheme="minorHAnsi"/>
                <w:b/>
                <w:sz w:val="16"/>
                <w:szCs w:val="16"/>
              </w:rPr>
              <w:t>:00 horas</w:t>
            </w:r>
          </w:p>
        </w:tc>
        <w:tc>
          <w:tcPr>
            <w:tcW w:w="2405" w:type="dxa"/>
            <w:shd w:val="clear" w:color="auto" w:fill="auto"/>
            <w:vAlign w:val="center"/>
          </w:tcPr>
          <w:p w:rsidR="002C7E4B" w:rsidRPr="00253703" w:rsidRDefault="002C7E4B" w:rsidP="00614BCF">
            <w:pPr>
              <w:jc w:val="center"/>
              <w:rPr>
                <w:rFonts w:asciiTheme="minorHAnsi" w:hAnsiTheme="minorHAnsi" w:cstheme="minorHAnsi"/>
                <w:color w:val="000000"/>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tc>
      </w:tr>
      <w:tr w:rsidR="002C7E4B" w:rsidRPr="00072F96" w:rsidTr="00614BCF">
        <w:trPr>
          <w:trHeight w:val="659"/>
        </w:trPr>
        <w:tc>
          <w:tcPr>
            <w:tcW w:w="2410" w:type="dxa"/>
            <w:vAlign w:val="center"/>
          </w:tcPr>
          <w:p w:rsidR="002C7E4B" w:rsidRPr="00323728" w:rsidRDefault="002C7E4B" w:rsidP="00614BCF">
            <w:pPr>
              <w:jc w:val="center"/>
              <w:rPr>
                <w:rFonts w:asciiTheme="minorHAnsi" w:hAnsiTheme="minorHAnsi" w:cstheme="minorHAnsi"/>
                <w:sz w:val="14"/>
                <w:szCs w:val="14"/>
              </w:rPr>
            </w:pPr>
            <w:r w:rsidRPr="00323728">
              <w:rPr>
                <w:rFonts w:asciiTheme="minorHAnsi" w:hAnsiTheme="minorHAnsi" w:cstheme="minorHAnsi"/>
                <w:sz w:val="16"/>
                <w:szCs w:val="16"/>
              </w:rPr>
              <w:t xml:space="preserve">Acto de presentación y apertura de propuestas </w:t>
            </w:r>
            <w:r w:rsidRPr="00323728">
              <w:rPr>
                <w:rFonts w:asciiTheme="minorHAnsi" w:hAnsiTheme="minorHAnsi" w:cstheme="minorHAnsi"/>
                <w:sz w:val="14"/>
                <w:szCs w:val="14"/>
              </w:rPr>
              <w:t>(técnica y económica)</w:t>
            </w:r>
          </w:p>
          <w:p w:rsidR="002C7E4B" w:rsidRPr="00323728" w:rsidRDefault="002C7E4B" w:rsidP="00614BCF">
            <w:pPr>
              <w:jc w:val="center"/>
              <w:rPr>
                <w:rFonts w:asciiTheme="minorHAnsi" w:hAnsiTheme="minorHAnsi" w:cstheme="minorHAnsi"/>
                <w:sz w:val="12"/>
                <w:szCs w:val="12"/>
              </w:rPr>
            </w:pPr>
          </w:p>
        </w:tc>
        <w:tc>
          <w:tcPr>
            <w:tcW w:w="2672" w:type="dxa"/>
            <w:vAlign w:val="center"/>
          </w:tcPr>
          <w:p w:rsidR="002C7E4B" w:rsidRPr="00323728" w:rsidRDefault="00614BCF" w:rsidP="00614BCF">
            <w:pPr>
              <w:jc w:val="center"/>
              <w:rPr>
                <w:rFonts w:asciiTheme="minorHAnsi" w:hAnsiTheme="minorHAnsi" w:cstheme="minorHAnsi"/>
                <w:b/>
                <w:caps/>
                <w:sz w:val="16"/>
                <w:szCs w:val="16"/>
              </w:rPr>
            </w:pPr>
            <w:r w:rsidRPr="00323728">
              <w:rPr>
                <w:rFonts w:asciiTheme="minorHAnsi" w:hAnsiTheme="minorHAnsi" w:cstheme="minorHAnsi"/>
                <w:b/>
                <w:sz w:val="16"/>
                <w:szCs w:val="16"/>
              </w:rPr>
              <w:t>0</w:t>
            </w:r>
            <w:r w:rsidR="00323728">
              <w:rPr>
                <w:rFonts w:asciiTheme="minorHAnsi" w:hAnsiTheme="minorHAnsi" w:cstheme="minorHAnsi"/>
                <w:b/>
                <w:sz w:val="16"/>
                <w:szCs w:val="16"/>
              </w:rPr>
              <w:t>9</w:t>
            </w:r>
            <w:r w:rsidR="002C7E4B" w:rsidRPr="00323728">
              <w:rPr>
                <w:rFonts w:asciiTheme="minorHAnsi" w:hAnsiTheme="minorHAnsi" w:cstheme="minorHAnsi"/>
                <w:b/>
                <w:sz w:val="16"/>
                <w:szCs w:val="16"/>
              </w:rPr>
              <w:t xml:space="preserve"> de </w:t>
            </w:r>
            <w:r w:rsidRPr="00323728">
              <w:rPr>
                <w:rFonts w:asciiTheme="minorHAnsi" w:hAnsiTheme="minorHAnsi" w:cstheme="minorHAnsi"/>
                <w:b/>
                <w:sz w:val="16"/>
                <w:szCs w:val="16"/>
              </w:rPr>
              <w:t>abril</w:t>
            </w:r>
            <w:r w:rsidR="002C7E4B" w:rsidRPr="00323728">
              <w:rPr>
                <w:rFonts w:asciiTheme="minorHAnsi" w:hAnsiTheme="minorHAnsi" w:cstheme="minorHAnsi"/>
                <w:b/>
                <w:sz w:val="16"/>
                <w:szCs w:val="16"/>
              </w:rPr>
              <w:t xml:space="preserve"> de 202</w:t>
            </w:r>
            <w:r w:rsidRPr="00323728">
              <w:rPr>
                <w:rFonts w:asciiTheme="minorHAnsi" w:hAnsiTheme="minorHAnsi" w:cstheme="minorHAnsi"/>
                <w:b/>
                <w:sz w:val="16"/>
                <w:szCs w:val="16"/>
              </w:rPr>
              <w:t>5</w:t>
            </w:r>
          </w:p>
        </w:tc>
        <w:tc>
          <w:tcPr>
            <w:tcW w:w="1439" w:type="dxa"/>
            <w:vAlign w:val="center"/>
          </w:tcPr>
          <w:p w:rsidR="002C7E4B" w:rsidRPr="00323728" w:rsidRDefault="002C7E4B" w:rsidP="00614BCF">
            <w:pPr>
              <w:jc w:val="center"/>
              <w:rPr>
                <w:rFonts w:asciiTheme="minorHAnsi" w:hAnsiTheme="minorHAnsi" w:cstheme="minorHAnsi"/>
                <w:b/>
                <w:caps/>
                <w:sz w:val="16"/>
                <w:szCs w:val="16"/>
              </w:rPr>
            </w:pPr>
            <w:r w:rsidRPr="00323728">
              <w:rPr>
                <w:rFonts w:asciiTheme="minorHAnsi" w:hAnsiTheme="minorHAnsi" w:cstheme="minorHAnsi"/>
                <w:b/>
                <w:sz w:val="16"/>
                <w:szCs w:val="16"/>
              </w:rPr>
              <w:t>10:00 horas</w:t>
            </w:r>
          </w:p>
        </w:tc>
        <w:tc>
          <w:tcPr>
            <w:tcW w:w="2405" w:type="dxa"/>
            <w:shd w:val="clear" w:color="auto" w:fill="auto"/>
            <w:vAlign w:val="center"/>
          </w:tcPr>
          <w:p w:rsidR="002C7E4B" w:rsidRPr="00253703" w:rsidRDefault="002C7E4B" w:rsidP="00614BCF">
            <w:pPr>
              <w:jc w:val="center"/>
              <w:rPr>
                <w:rFonts w:asciiTheme="minorHAnsi" w:hAnsiTheme="minorHAnsi" w:cstheme="minorHAnsi"/>
                <w:color w:val="000000"/>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tc>
      </w:tr>
      <w:tr w:rsidR="002C7E4B" w:rsidRPr="00072F96" w:rsidTr="00614BCF">
        <w:tc>
          <w:tcPr>
            <w:tcW w:w="2410" w:type="dxa"/>
            <w:vAlign w:val="center"/>
          </w:tcPr>
          <w:p w:rsidR="002C7E4B" w:rsidRPr="00A523DF" w:rsidRDefault="002C7E4B" w:rsidP="00614BCF">
            <w:pPr>
              <w:jc w:val="center"/>
              <w:rPr>
                <w:rFonts w:asciiTheme="minorHAnsi" w:hAnsiTheme="minorHAnsi" w:cstheme="minorHAnsi"/>
                <w:sz w:val="12"/>
                <w:szCs w:val="12"/>
              </w:rPr>
            </w:pPr>
            <w:r w:rsidRPr="00A523DF">
              <w:rPr>
                <w:rFonts w:asciiTheme="minorHAnsi" w:hAnsiTheme="minorHAnsi" w:cstheme="minorHAnsi"/>
                <w:sz w:val="12"/>
                <w:szCs w:val="12"/>
              </w:rPr>
              <w:t>Recepción de dictamen técnico de las Áreas requirentes de la UAA</w:t>
            </w:r>
          </w:p>
        </w:tc>
        <w:tc>
          <w:tcPr>
            <w:tcW w:w="2672" w:type="dxa"/>
            <w:vAlign w:val="center"/>
          </w:tcPr>
          <w:p w:rsidR="002C7E4B" w:rsidRPr="00A523DF" w:rsidRDefault="00016B22" w:rsidP="00614BCF">
            <w:pPr>
              <w:jc w:val="center"/>
              <w:rPr>
                <w:rFonts w:asciiTheme="minorHAnsi" w:hAnsiTheme="minorHAnsi" w:cstheme="minorHAnsi"/>
                <w:b/>
                <w:caps/>
                <w:sz w:val="12"/>
                <w:szCs w:val="12"/>
              </w:rPr>
            </w:pPr>
            <w:r w:rsidRPr="00A523DF">
              <w:rPr>
                <w:rFonts w:asciiTheme="minorHAnsi" w:hAnsiTheme="minorHAnsi" w:cstheme="minorHAnsi"/>
                <w:b/>
                <w:sz w:val="12"/>
                <w:szCs w:val="12"/>
              </w:rPr>
              <w:t>10</w:t>
            </w:r>
            <w:r w:rsidR="002C7E4B" w:rsidRPr="00A523DF">
              <w:rPr>
                <w:rFonts w:asciiTheme="minorHAnsi" w:hAnsiTheme="minorHAnsi" w:cstheme="minorHAnsi"/>
                <w:b/>
                <w:sz w:val="12"/>
                <w:szCs w:val="12"/>
              </w:rPr>
              <w:t xml:space="preserve"> de </w:t>
            </w:r>
            <w:r w:rsidRPr="00A523DF">
              <w:rPr>
                <w:rFonts w:asciiTheme="minorHAnsi" w:hAnsiTheme="minorHAnsi" w:cstheme="minorHAnsi"/>
                <w:b/>
                <w:sz w:val="12"/>
                <w:szCs w:val="12"/>
              </w:rPr>
              <w:t>abril</w:t>
            </w:r>
            <w:r w:rsidR="002C7E4B" w:rsidRPr="00A523DF">
              <w:rPr>
                <w:rFonts w:asciiTheme="minorHAnsi" w:hAnsiTheme="minorHAnsi" w:cstheme="minorHAnsi"/>
                <w:b/>
                <w:sz w:val="12"/>
                <w:szCs w:val="12"/>
              </w:rPr>
              <w:t xml:space="preserve"> de 202</w:t>
            </w:r>
            <w:r w:rsidRPr="00A523DF">
              <w:rPr>
                <w:rFonts w:asciiTheme="minorHAnsi" w:hAnsiTheme="minorHAnsi" w:cstheme="minorHAnsi"/>
                <w:b/>
                <w:sz w:val="12"/>
                <w:szCs w:val="12"/>
              </w:rPr>
              <w:t>5</w:t>
            </w:r>
          </w:p>
        </w:tc>
        <w:tc>
          <w:tcPr>
            <w:tcW w:w="1439" w:type="dxa"/>
            <w:vAlign w:val="center"/>
          </w:tcPr>
          <w:p w:rsidR="002C7E4B" w:rsidRPr="00A523DF" w:rsidRDefault="002C7E4B" w:rsidP="00614BCF">
            <w:pPr>
              <w:jc w:val="center"/>
              <w:rPr>
                <w:rFonts w:asciiTheme="minorHAnsi" w:hAnsiTheme="minorHAnsi" w:cstheme="minorHAnsi"/>
                <w:sz w:val="12"/>
                <w:szCs w:val="12"/>
              </w:rPr>
            </w:pPr>
            <w:r w:rsidRPr="00A523DF">
              <w:rPr>
                <w:rFonts w:asciiTheme="minorHAnsi" w:hAnsiTheme="minorHAnsi" w:cstheme="minorHAnsi"/>
                <w:sz w:val="12"/>
                <w:szCs w:val="12"/>
              </w:rPr>
              <w:t>Hasta las 13:00 horas</w:t>
            </w:r>
          </w:p>
        </w:tc>
        <w:tc>
          <w:tcPr>
            <w:tcW w:w="2405" w:type="dxa"/>
            <w:shd w:val="clear" w:color="auto" w:fill="auto"/>
            <w:vAlign w:val="center"/>
          </w:tcPr>
          <w:p w:rsidR="002C7E4B" w:rsidRPr="00A523DF" w:rsidRDefault="002C7E4B" w:rsidP="00614BCF">
            <w:pPr>
              <w:jc w:val="center"/>
              <w:rPr>
                <w:rFonts w:asciiTheme="minorHAnsi" w:hAnsiTheme="minorHAnsi" w:cstheme="minorHAnsi"/>
                <w:caps/>
                <w:color w:val="000000"/>
                <w:sz w:val="12"/>
                <w:szCs w:val="12"/>
              </w:rPr>
            </w:pPr>
            <w:r w:rsidRPr="00A523DF">
              <w:rPr>
                <w:rFonts w:asciiTheme="minorHAnsi" w:hAnsiTheme="minorHAnsi" w:cstheme="minorHAnsi"/>
                <w:sz w:val="12"/>
                <w:szCs w:val="12"/>
              </w:rPr>
              <w:t>Departamento de Compras de la Dirección General de Finanzas. (Sólo áreas usuarias U.A.A) y/o correos electrónicos.</w:t>
            </w:r>
          </w:p>
        </w:tc>
      </w:tr>
      <w:tr w:rsidR="002C7E4B" w:rsidRPr="00072F96" w:rsidTr="00614BCF">
        <w:tc>
          <w:tcPr>
            <w:tcW w:w="2410" w:type="dxa"/>
            <w:vAlign w:val="center"/>
          </w:tcPr>
          <w:p w:rsidR="002C7E4B" w:rsidRPr="00764220" w:rsidRDefault="002C7E4B" w:rsidP="00614BCF">
            <w:pPr>
              <w:jc w:val="center"/>
              <w:rPr>
                <w:rFonts w:asciiTheme="minorHAnsi" w:hAnsiTheme="minorHAnsi" w:cstheme="minorHAnsi"/>
                <w:caps/>
                <w:sz w:val="16"/>
                <w:szCs w:val="16"/>
              </w:rPr>
            </w:pPr>
            <w:r w:rsidRPr="00764220">
              <w:rPr>
                <w:rFonts w:asciiTheme="minorHAnsi" w:hAnsiTheme="minorHAnsi" w:cstheme="minorHAnsi"/>
                <w:sz w:val="16"/>
                <w:szCs w:val="16"/>
              </w:rPr>
              <w:t>Acto de fallo</w:t>
            </w:r>
          </w:p>
        </w:tc>
        <w:tc>
          <w:tcPr>
            <w:tcW w:w="2672" w:type="dxa"/>
            <w:vAlign w:val="center"/>
          </w:tcPr>
          <w:p w:rsidR="002C7E4B" w:rsidRPr="00764220" w:rsidRDefault="00016B22" w:rsidP="00614BCF">
            <w:pPr>
              <w:jc w:val="center"/>
              <w:rPr>
                <w:rFonts w:asciiTheme="minorHAnsi" w:hAnsiTheme="minorHAnsi" w:cstheme="minorHAnsi"/>
                <w:b/>
                <w:caps/>
                <w:sz w:val="16"/>
                <w:szCs w:val="16"/>
              </w:rPr>
            </w:pPr>
            <w:r w:rsidRPr="00764220">
              <w:rPr>
                <w:rFonts w:asciiTheme="minorHAnsi" w:hAnsiTheme="minorHAnsi" w:cstheme="minorHAnsi"/>
                <w:b/>
                <w:sz w:val="16"/>
                <w:szCs w:val="16"/>
              </w:rPr>
              <w:t>11</w:t>
            </w:r>
            <w:r w:rsidR="002C7E4B" w:rsidRPr="00764220">
              <w:rPr>
                <w:rFonts w:asciiTheme="minorHAnsi" w:hAnsiTheme="minorHAnsi" w:cstheme="minorHAnsi"/>
                <w:b/>
                <w:sz w:val="16"/>
                <w:szCs w:val="16"/>
              </w:rPr>
              <w:t xml:space="preserve"> de </w:t>
            </w:r>
            <w:r w:rsidRPr="00764220">
              <w:rPr>
                <w:rFonts w:asciiTheme="minorHAnsi" w:hAnsiTheme="minorHAnsi" w:cstheme="minorHAnsi"/>
                <w:b/>
                <w:sz w:val="16"/>
                <w:szCs w:val="16"/>
              </w:rPr>
              <w:t>abril</w:t>
            </w:r>
            <w:r w:rsidR="002C7E4B" w:rsidRPr="00764220">
              <w:rPr>
                <w:rFonts w:asciiTheme="minorHAnsi" w:hAnsiTheme="minorHAnsi" w:cstheme="minorHAnsi"/>
                <w:b/>
                <w:sz w:val="16"/>
                <w:szCs w:val="16"/>
              </w:rPr>
              <w:t xml:space="preserve"> de 202</w:t>
            </w:r>
            <w:r w:rsidRPr="00764220">
              <w:rPr>
                <w:rFonts w:asciiTheme="minorHAnsi" w:hAnsiTheme="minorHAnsi" w:cstheme="minorHAnsi"/>
                <w:b/>
                <w:sz w:val="16"/>
                <w:szCs w:val="16"/>
              </w:rPr>
              <w:t>5</w:t>
            </w:r>
          </w:p>
        </w:tc>
        <w:tc>
          <w:tcPr>
            <w:tcW w:w="1439" w:type="dxa"/>
            <w:vAlign w:val="center"/>
          </w:tcPr>
          <w:p w:rsidR="002C7E4B" w:rsidRPr="00764220" w:rsidRDefault="002C7E4B" w:rsidP="00614BCF">
            <w:pPr>
              <w:jc w:val="center"/>
              <w:rPr>
                <w:rFonts w:asciiTheme="minorHAnsi" w:hAnsiTheme="minorHAnsi" w:cstheme="minorHAnsi"/>
                <w:b/>
                <w:caps/>
                <w:sz w:val="16"/>
                <w:szCs w:val="16"/>
              </w:rPr>
            </w:pPr>
            <w:r w:rsidRPr="00764220">
              <w:rPr>
                <w:rFonts w:asciiTheme="minorHAnsi" w:hAnsiTheme="minorHAnsi" w:cstheme="minorHAnsi"/>
                <w:b/>
                <w:sz w:val="16"/>
                <w:szCs w:val="16"/>
              </w:rPr>
              <w:t>14:00 horas</w:t>
            </w:r>
          </w:p>
        </w:tc>
        <w:tc>
          <w:tcPr>
            <w:tcW w:w="2405" w:type="dxa"/>
            <w:shd w:val="clear" w:color="auto" w:fill="auto"/>
            <w:vAlign w:val="center"/>
          </w:tcPr>
          <w:p w:rsidR="002C7E4B" w:rsidRPr="00253703" w:rsidRDefault="002C7E4B" w:rsidP="00614BCF">
            <w:pPr>
              <w:jc w:val="center"/>
              <w:rPr>
                <w:rFonts w:asciiTheme="minorHAnsi" w:hAnsiTheme="minorHAnsi" w:cstheme="minorHAnsi"/>
                <w:caps/>
                <w:color w:val="000000"/>
                <w:sz w:val="16"/>
                <w:szCs w:val="16"/>
              </w:rPr>
            </w:pPr>
          </w:p>
          <w:p w:rsidR="002C7E4B" w:rsidRPr="00253703" w:rsidRDefault="002C7E4B" w:rsidP="00614BCF">
            <w:pPr>
              <w:jc w:val="center"/>
              <w:rPr>
                <w:rFonts w:asciiTheme="minorHAnsi" w:hAnsiTheme="minorHAnsi" w:cstheme="minorHAnsi"/>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p w:rsidR="002C7E4B" w:rsidRPr="00253703" w:rsidRDefault="002C7E4B" w:rsidP="00614BCF">
            <w:pPr>
              <w:jc w:val="center"/>
              <w:rPr>
                <w:rFonts w:asciiTheme="minorHAnsi" w:hAnsiTheme="minorHAnsi" w:cstheme="minorHAnsi"/>
                <w:color w:val="000000"/>
                <w:sz w:val="16"/>
                <w:szCs w:val="16"/>
              </w:rPr>
            </w:pPr>
          </w:p>
        </w:tc>
      </w:tr>
      <w:tr w:rsidR="002C7E4B" w:rsidRPr="00072F96" w:rsidTr="00614BCF">
        <w:tc>
          <w:tcPr>
            <w:tcW w:w="2410" w:type="dxa"/>
            <w:shd w:val="clear" w:color="auto" w:fill="auto"/>
            <w:vAlign w:val="center"/>
          </w:tcPr>
          <w:p w:rsidR="002C7E4B" w:rsidRPr="002772C9" w:rsidRDefault="002C7E4B" w:rsidP="00614BCF">
            <w:pPr>
              <w:jc w:val="center"/>
              <w:rPr>
                <w:rFonts w:asciiTheme="minorHAnsi" w:hAnsiTheme="minorHAnsi" w:cstheme="minorHAnsi"/>
                <w:sz w:val="16"/>
                <w:szCs w:val="16"/>
              </w:rPr>
            </w:pPr>
            <w:r w:rsidRPr="002772C9">
              <w:rPr>
                <w:rFonts w:asciiTheme="minorHAnsi" w:hAnsiTheme="minorHAnsi" w:cstheme="minorHAnsi"/>
                <w:sz w:val="16"/>
                <w:szCs w:val="16"/>
              </w:rPr>
              <w:t>Firma de Contrato</w:t>
            </w:r>
          </w:p>
        </w:tc>
        <w:tc>
          <w:tcPr>
            <w:tcW w:w="2672" w:type="dxa"/>
            <w:shd w:val="clear" w:color="auto" w:fill="auto"/>
            <w:vAlign w:val="center"/>
          </w:tcPr>
          <w:p w:rsidR="002C7E4B" w:rsidRPr="002772C9" w:rsidRDefault="00016B22" w:rsidP="00614BCF">
            <w:pPr>
              <w:jc w:val="center"/>
              <w:rPr>
                <w:rFonts w:asciiTheme="minorHAnsi" w:hAnsiTheme="minorHAnsi" w:cstheme="minorHAnsi"/>
                <w:b/>
                <w:bCs/>
                <w:caps/>
                <w:color w:val="000000"/>
                <w:sz w:val="16"/>
                <w:szCs w:val="16"/>
              </w:rPr>
            </w:pPr>
            <w:r w:rsidRPr="002772C9">
              <w:rPr>
                <w:rFonts w:asciiTheme="minorHAnsi" w:hAnsiTheme="minorHAnsi" w:cstheme="minorHAnsi"/>
                <w:b/>
                <w:sz w:val="16"/>
                <w:szCs w:val="16"/>
              </w:rPr>
              <w:t xml:space="preserve">Dentro de los diez días naturales a partir de la fecha del fallo </w:t>
            </w:r>
          </w:p>
        </w:tc>
        <w:tc>
          <w:tcPr>
            <w:tcW w:w="1439" w:type="dxa"/>
            <w:shd w:val="clear" w:color="auto" w:fill="auto"/>
            <w:vAlign w:val="center"/>
          </w:tcPr>
          <w:p w:rsidR="002C7E4B" w:rsidRPr="002772C9" w:rsidRDefault="002C7E4B" w:rsidP="00614BCF">
            <w:pPr>
              <w:jc w:val="center"/>
              <w:rPr>
                <w:rFonts w:asciiTheme="minorHAnsi" w:hAnsiTheme="minorHAnsi" w:cstheme="minorHAnsi"/>
                <w:b/>
                <w:caps/>
                <w:sz w:val="16"/>
                <w:szCs w:val="16"/>
              </w:rPr>
            </w:pPr>
            <w:r w:rsidRPr="002772C9">
              <w:rPr>
                <w:rFonts w:asciiTheme="minorHAnsi" w:hAnsiTheme="minorHAnsi" w:cstheme="minorHAnsi"/>
                <w:b/>
                <w:caps/>
                <w:sz w:val="16"/>
                <w:szCs w:val="16"/>
              </w:rPr>
              <w:t xml:space="preserve">14:00 </w:t>
            </w:r>
            <w:r w:rsidRPr="002772C9">
              <w:rPr>
                <w:rFonts w:asciiTheme="minorHAnsi" w:hAnsiTheme="minorHAnsi" w:cstheme="minorHAnsi"/>
                <w:b/>
                <w:sz w:val="16"/>
                <w:szCs w:val="16"/>
              </w:rPr>
              <w:t>a 15:00 horas</w:t>
            </w:r>
          </w:p>
        </w:tc>
        <w:tc>
          <w:tcPr>
            <w:tcW w:w="2405" w:type="dxa"/>
            <w:shd w:val="clear" w:color="auto" w:fill="auto"/>
            <w:vAlign w:val="center"/>
          </w:tcPr>
          <w:p w:rsidR="002C7E4B" w:rsidRPr="002772C9" w:rsidRDefault="002C7E4B" w:rsidP="00614BCF">
            <w:pPr>
              <w:jc w:val="center"/>
              <w:rPr>
                <w:rFonts w:asciiTheme="minorHAnsi" w:hAnsiTheme="minorHAnsi" w:cstheme="minorHAnsi"/>
                <w:sz w:val="16"/>
                <w:szCs w:val="16"/>
              </w:rPr>
            </w:pPr>
            <w:r w:rsidRPr="002772C9">
              <w:rPr>
                <w:rFonts w:asciiTheme="minorHAnsi" w:hAnsiTheme="minorHAnsi" w:cstheme="minorHAnsi"/>
                <w:sz w:val="16"/>
                <w:szCs w:val="16"/>
              </w:rPr>
              <w:t>Departamento de Compras de la Dirección General de Finanzas.</w:t>
            </w:r>
          </w:p>
        </w:tc>
      </w:tr>
      <w:tr w:rsidR="002C7E4B" w:rsidRPr="00D90B61" w:rsidTr="00614BCF">
        <w:tc>
          <w:tcPr>
            <w:tcW w:w="2410" w:type="dxa"/>
            <w:shd w:val="clear" w:color="auto" w:fill="auto"/>
            <w:vAlign w:val="center"/>
          </w:tcPr>
          <w:p w:rsidR="002C7E4B" w:rsidRPr="002772C9" w:rsidRDefault="002C7E4B" w:rsidP="00614BCF">
            <w:pPr>
              <w:jc w:val="center"/>
              <w:rPr>
                <w:rFonts w:asciiTheme="minorHAnsi" w:hAnsiTheme="minorHAnsi" w:cstheme="minorHAnsi"/>
                <w:sz w:val="16"/>
                <w:szCs w:val="16"/>
              </w:rPr>
            </w:pPr>
          </w:p>
          <w:p w:rsidR="002C7E4B" w:rsidRPr="002772C9" w:rsidRDefault="002C7E4B" w:rsidP="00614BCF">
            <w:pPr>
              <w:jc w:val="center"/>
              <w:rPr>
                <w:rFonts w:asciiTheme="minorHAnsi" w:hAnsiTheme="minorHAnsi" w:cstheme="minorHAnsi"/>
                <w:sz w:val="16"/>
                <w:szCs w:val="16"/>
              </w:rPr>
            </w:pPr>
            <w:r w:rsidRPr="002772C9">
              <w:rPr>
                <w:rFonts w:asciiTheme="minorHAnsi" w:hAnsiTheme="minorHAnsi" w:cstheme="minorHAnsi"/>
                <w:sz w:val="16"/>
                <w:szCs w:val="16"/>
              </w:rPr>
              <w:t xml:space="preserve">Inicio de la vigencia </w:t>
            </w:r>
          </w:p>
          <w:p w:rsidR="002C7E4B" w:rsidRPr="002772C9" w:rsidRDefault="002C7E4B" w:rsidP="00614BCF">
            <w:pPr>
              <w:jc w:val="center"/>
              <w:rPr>
                <w:rFonts w:asciiTheme="minorHAnsi" w:hAnsiTheme="minorHAnsi" w:cstheme="minorHAnsi"/>
                <w:sz w:val="16"/>
                <w:szCs w:val="16"/>
              </w:rPr>
            </w:pPr>
          </w:p>
        </w:tc>
        <w:tc>
          <w:tcPr>
            <w:tcW w:w="2672" w:type="dxa"/>
            <w:shd w:val="clear" w:color="auto" w:fill="auto"/>
            <w:vAlign w:val="center"/>
          </w:tcPr>
          <w:p w:rsidR="002C7E4B" w:rsidRPr="002772C9" w:rsidRDefault="002C7E4B" w:rsidP="00614BCF">
            <w:pPr>
              <w:jc w:val="center"/>
              <w:rPr>
                <w:rFonts w:asciiTheme="minorHAnsi" w:hAnsiTheme="minorHAnsi" w:cstheme="minorHAnsi"/>
                <w:b/>
                <w:sz w:val="15"/>
                <w:szCs w:val="15"/>
              </w:rPr>
            </w:pPr>
            <w:r w:rsidRPr="002772C9">
              <w:rPr>
                <w:rFonts w:asciiTheme="minorHAnsi" w:hAnsiTheme="minorHAnsi" w:cstheme="minorHAnsi"/>
                <w:b/>
                <w:sz w:val="15"/>
                <w:szCs w:val="15"/>
              </w:rPr>
              <w:t>Conforme al Anexo “2” y fechas indicadas para cada partida Anexo “1”</w:t>
            </w:r>
          </w:p>
        </w:tc>
        <w:tc>
          <w:tcPr>
            <w:tcW w:w="1439" w:type="dxa"/>
            <w:shd w:val="clear" w:color="auto" w:fill="auto"/>
            <w:vAlign w:val="center"/>
          </w:tcPr>
          <w:p w:rsidR="002C7E4B" w:rsidRPr="002772C9" w:rsidRDefault="002C7E4B" w:rsidP="00614BCF">
            <w:pPr>
              <w:jc w:val="center"/>
              <w:rPr>
                <w:rFonts w:asciiTheme="minorHAnsi" w:hAnsiTheme="minorHAnsi" w:cstheme="minorHAnsi"/>
                <w:b/>
                <w:caps/>
                <w:sz w:val="16"/>
                <w:szCs w:val="16"/>
              </w:rPr>
            </w:pPr>
            <w:r w:rsidRPr="002772C9">
              <w:rPr>
                <w:rFonts w:ascii="Arial" w:hAnsi="Arial" w:cs="Arial"/>
                <w:caps/>
                <w:sz w:val="16"/>
                <w:szCs w:val="16"/>
              </w:rPr>
              <w:t>-</w:t>
            </w:r>
          </w:p>
        </w:tc>
        <w:tc>
          <w:tcPr>
            <w:tcW w:w="2405" w:type="dxa"/>
            <w:shd w:val="clear" w:color="auto" w:fill="auto"/>
            <w:vAlign w:val="center"/>
          </w:tcPr>
          <w:p w:rsidR="002C7E4B" w:rsidRPr="002772C9" w:rsidRDefault="002C7E4B" w:rsidP="00614BCF">
            <w:pPr>
              <w:jc w:val="center"/>
              <w:rPr>
                <w:rFonts w:asciiTheme="minorHAnsi" w:hAnsiTheme="minorHAnsi" w:cstheme="minorHAnsi"/>
                <w:sz w:val="16"/>
                <w:szCs w:val="16"/>
              </w:rPr>
            </w:pPr>
            <w:r w:rsidRPr="002772C9">
              <w:rPr>
                <w:rFonts w:asciiTheme="minorHAnsi" w:hAnsiTheme="minorHAnsi" w:cstheme="minorHAnsi"/>
                <w:sz w:val="16"/>
                <w:szCs w:val="16"/>
              </w:rPr>
              <w:t>Conforme al Anexo 1 de la Convocatoria.</w:t>
            </w:r>
          </w:p>
        </w:tc>
      </w:tr>
    </w:tbl>
    <w:p w:rsidR="002C7E4B" w:rsidRPr="00D90B61" w:rsidRDefault="002C7E4B" w:rsidP="002C7E4B">
      <w:pPr>
        <w:autoSpaceDE w:val="0"/>
        <w:autoSpaceDN w:val="0"/>
        <w:adjustRightInd w:val="0"/>
        <w:jc w:val="both"/>
        <w:rPr>
          <w:rFonts w:asciiTheme="minorHAnsi" w:hAnsiTheme="minorHAnsi" w:cstheme="minorHAnsi"/>
          <w:bCs/>
          <w:color w:val="000000"/>
          <w:sz w:val="16"/>
          <w:szCs w:val="16"/>
        </w:rPr>
      </w:pPr>
    </w:p>
    <w:p w:rsidR="002C7E4B" w:rsidRDefault="002C7E4B" w:rsidP="002C7E4B">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 xml:space="preserve">Se iniciarán puntualmente en las fechas y horas indicadas, por lo que no podrán participar los concursantes que lleguen después de los horarios establecidos. </w:t>
      </w:r>
      <w:r w:rsidRPr="00D90B61">
        <w:rPr>
          <w:rFonts w:asciiTheme="minorHAnsi" w:hAnsiTheme="minorHAnsi" w:cstheme="minorHAnsi"/>
          <w:b/>
          <w:bCs/>
          <w:color w:val="000000"/>
          <w:sz w:val="18"/>
          <w:szCs w:val="18"/>
        </w:rPr>
        <w:t>LICITACIÓN PRESENCIAL</w:t>
      </w:r>
      <w:r w:rsidRPr="00D90B61">
        <w:rPr>
          <w:rFonts w:asciiTheme="minorHAnsi" w:hAnsiTheme="minorHAnsi" w:cstheme="minorHAnsi"/>
          <w:bCs/>
          <w:color w:val="000000"/>
          <w:sz w:val="18"/>
          <w:szCs w:val="18"/>
        </w:rPr>
        <w:t xml:space="preserve">, </w:t>
      </w:r>
      <w:r w:rsidRPr="00D90B61">
        <w:rPr>
          <w:rFonts w:asciiTheme="minorHAnsi" w:hAnsiTheme="minorHAnsi" w:cstheme="minorHAnsi"/>
          <w:b/>
          <w:bCs/>
          <w:color w:val="000000"/>
          <w:sz w:val="18"/>
          <w:szCs w:val="18"/>
          <w:u w:val="single"/>
        </w:rPr>
        <w:t>No se aceptarán propuestas enviadas por medios remotos de comunicación electrónica.</w:t>
      </w:r>
    </w:p>
    <w:p w:rsidR="002C7E4B" w:rsidRDefault="002C7E4B" w:rsidP="002C7E4B">
      <w:pPr>
        <w:autoSpaceDE w:val="0"/>
        <w:autoSpaceDN w:val="0"/>
        <w:adjustRightInd w:val="0"/>
        <w:jc w:val="both"/>
        <w:rPr>
          <w:rFonts w:asciiTheme="minorHAnsi" w:hAnsiTheme="minorHAnsi" w:cstheme="minorHAnsi"/>
          <w:b/>
          <w:bCs/>
          <w:color w:val="000000"/>
          <w:sz w:val="18"/>
          <w:szCs w:val="18"/>
          <w:u w:val="single"/>
        </w:rPr>
      </w:pPr>
    </w:p>
    <w:p w:rsidR="002C7E4B" w:rsidRPr="00575014" w:rsidRDefault="002C7E4B" w:rsidP="002C7E4B">
      <w:pPr>
        <w:pStyle w:val="Textoindependiente"/>
        <w:ind w:right="51"/>
        <w:jc w:val="both"/>
        <w:rPr>
          <w:rFonts w:asciiTheme="minorHAnsi" w:hAnsiTheme="minorHAnsi" w:cstheme="minorHAnsi"/>
          <w:i/>
          <w:sz w:val="17"/>
          <w:szCs w:val="17"/>
          <w:lang w:val="es-MX"/>
        </w:rPr>
      </w:pPr>
      <w:r w:rsidRPr="00D90B61">
        <w:rPr>
          <w:rFonts w:asciiTheme="minorHAnsi" w:hAnsiTheme="minorHAnsi" w:cstheme="minorHAnsi"/>
          <w:b w:val="0"/>
          <w:sz w:val="18"/>
          <w:szCs w:val="18"/>
        </w:rPr>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r w:rsidR="009E6722" w:rsidRPr="009E6722">
        <w:rPr>
          <w:rFonts w:asciiTheme="minorHAnsi" w:hAnsiTheme="minorHAnsi" w:cstheme="minorHAnsi"/>
          <w:i/>
          <w:sz w:val="18"/>
          <w:szCs w:val="18"/>
          <w:lang w:val="es-MX"/>
        </w:rPr>
        <w:t>Fondo Ordinario Estatal, conforme a los oficios DGF/DPAF-108/2025, DGF/DPAF-109/2025 y DGF/DPAF-110/2025</w:t>
      </w:r>
      <w:r>
        <w:rPr>
          <w:rFonts w:asciiTheme="minorHAnsi" w:hAnsiTheme="minorHAnsi" w:cstheme="minorHAnsi"/>
          <w:i/>
          <w:sz w:val="18"/>
          <w:szCs w:val="18"/>
          <w:lang w:val="es-MX"/>
        </w:rPr>
        <w:t>.</w:t>
      </w:r>
      <w:r w:rsidR="009E6722">
        <w:rPr>
          <w:rFonts w:asciiTheme="minorHAnsi" w:hAnsiTheme="minorHAnsi" w:cstheme="minorHAnsi"/>
          <w:i/>
          <w:sz w:val="18"/>
          <w:szCs w:val="18"/>
          <w:lang w:val="es-MX"/>
        </w:rPr>
        <w:t xml:space="preserve"> </w:t>
      </w:r>
    </w:p>
    <w:p w:rsidR="002C7E4B" w:rsidRPr="006D32BA" w:rsidRDefault="002C7E4B" w:rsidP="002C7E4B">
      <w:pPr>
        <w:numPr>
          <w:ilvl w:val="0"/>
          <w:numId w:val="12"/>
        </w:numPr>
        <w:autoSpaceDE w:val="0"/>
        <w:autoSpaceDN w:val="0"/>
        <w:adjustRightInd w:val="0"/>
        <w:jc w:val="both"/>
        <w:rPr>
          <w:rFonts w:asciiTheme="minorHAnsi" w:hAnsiTheme="minorHAnsi" w:cstheme="minorHAnsi"/>
          <w:color w:val="FF0000"/>
          <w:sz w:val="18"/>
          <w:szCs w:val="18"/>
          <w:lang w:val="es-MX"/>
        </w:rPr>
      </w:pPr>
      <w:r w:rsidRPr="006D32BA">
        <w:rPr>
          <w:rFonts w:asciiTheme="minorHAnsi" w:hAnsiTheme="minorHAnsi" w:cstheme="minorHAnsi"/>
          <w:b/>
          <w:sz w:val="18"/>
          <w:szCs w:val="18"/>
          <w:lang w:val="es-MX"/>
        </w:rPr>
        <w:lastRenderedPageBreak/>
        <w:t>SEGUROS Y TRANSPORTACIÓN</w:t>
      </w:r>
    </w:p>
    <w:p w:rsidR="002C7E4B" w:rsidRPr="006D32BA" w:rsidRDefault="002C7E4B" w:rsidP="002C7E4B">
      <w:pPr>
        <w:autoSpaceDE w:val="0"/>
        <w:autoSpaceDN w:val="0"/>
        <w:adjustRightInd w:val="0"/>
        <w:jc w:val="both"/>
        <w:rPr>
          <w:rFonts w:asciiTheme="minorHAnsi" w:hAnsiTheme="minorHAnsi" w:cstheme="minorHAnsi"/>
          <w:color w:val="FF0000"/>
          <w:sz w:val="18"/>
          <w:szCs w:val="18"/>
          <w:lang w:val="es-MX"/>
        </w:rPr>
      </w:pPr>
    </w:p>
    <w:p w:rsidR="002C7E4B" w:rsidRPr="006D32BA" w:rsidRDefault="002C7E4B" w:rsidP="002C7E4B">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caso de aplicar y para proporcionar los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rsidR="002C7E4B" w:rsidRPr="00200F5D" w:rsidRDefault="002C7E4B" w:rsidP="002C7E4B">
      <w:pPr>
        <w:autoSpaceDE w:val="0"/>
        <w:autoSpaceDN w:val="0"/>
        <w:adjustRightInd w:val="0"/>
        <w:jc w:val="both"/>
        <w:rPr>
          <w:rFonts w:asciiTheme="minorHAnsi" w:hAnsiTheme="minorHAnsi" w:cstheme="minorHAnsi"/>
          <w:color w:val="FF0000"/>
          <w:sz w:val="18"/>
          <w:szCs w:val="18"/>
          <w:highlight w:val="yellow"/>
          <w:lang w:val="es-MX"/>
        </w:rPr>
      </w:pPr>
    </w:p>
    <w:p w:rsidR="002C7E4B" w:rsidRPr="006D32BA" w:rsidRDefault="002C7E4B" w:rsidP="002C7E4B">
      <w:pPr>
        <w:numPr>
          <w:ilvl w:val="0"/>
          <w:numId w:val="12"/>
        </w:numPr>
        <w:autoSpaceDE w:val="0"/>
        <w:autoSpaceDN w:val="0"/>
        <w:adjustRightInd w:val="0"/>
        <w:jc w:val="both"/>
        <w:rPr>
          <w:rFonts w:asciiTheme="minorHAnsi" w:hAnsiTheme="minorHAnsi" w:cstheme="minorHAnsi"/>
          <w:b/>
          <w:sz w:val="18"/>
          <w:szCs w:val="18"/>
          <w:lang w:val="es-MX"/>
        </w:rPr>
      </w:pPr>
      <w:r w:rsidRPr="006D32BA">
        <w:rPr>
          <w:rFonts w:asciiTheme="minorHAnsi" w:hAnsiTheme="minorHAnsi" w:cstheme="minorHAnsi"/>
          <w:b/>
          <w:sz w:val="18"/>
          <w:szCs w:val="18"/>
          <w:lang w:val="es-MX"/>
        </w:rPr>
        <w:t>VIGENCIA DEL SERVICIO</w:t>
      </w:r>
    </w:p>
    <w:p w:rsidR="002C7E4B" w:rsidRPr="00200F5D" w:rsidRDefault="002C7E4B" w:rsidP="002C7E4B">
      <w:pPr>
        <w:autoSpaceDE w:val="0"/>
        <w:autoSpaceDN w:val="0"/>
        <w:adjustRightInd w:val="0"/>
        <w:jc w:val="both"/>
        <w:rPr>
          <w:rFonts w:asciiTheme="minorHAnsi" w:hAnsiTheme="minorHAnsi" w:cstheme="minorHAnsi"/>
          <w:sz w:val="18"/>
          <w:szCs w:val="18"/>
          <w:highlight w:val="yellow"/>
          <w:lang w:val="es-MX"/>
        </w:rPr>
      </w:pPr>
    </w:p>
    <w:p w:rsidR="002C7E4B" w:rsidRPr="00575014" w:rsidRDefault="002C7E4B" w:rsidP="002C7E4B">
      <w:pPr>
        <w:jc w:val="both"/>
        <w:rPr>
          <w:rFonts w:asciiTheme="minorHAnsi" w:hAnsiTheme="minorHAnsi" w:cstheme="minorHAnsi"/>
          <w:b/>
          <w:sz w:val="18"/>
          <w:szCs w:val="18"/>
        </w:rPr>
      </w:pPr>
      <w:r w:rsidRPr="00575014">
        <w:rPr>
          <w:rFonts w:asciiTheme="minorHAnsi" w:hAnsiTheme="minorHAnsi" w:cstheme="minorHAnsi"/>
          <w:sz w:val="18"/>
          <w:szCs w:val="18"/>
        </w:rPr>
        <w:t xml:space="preserve">La vigencia del Contrato será, conforme a las características, especificaciones y lugares mencionados en los </w:t>
      </w:r>
      <w:r w:rsidRPr="00575014">
        <w:rPr>
          <w:rFonts w:asciiTheme="minorHAnsi" w:hAnsiTheme="minorHAnsi" w:cstheme="minorHAnsi"/>
          <w:b/>
          <w:sz w:val="18"/>
          <w:szCs w:val="18"/>
        </w:rPr>
        <w:t>Anexo “1” y Anexo “2”.</w:t>
      </w:r>
    </w:p>
    <w:p w:rsidR="002C7E4B" w:rsidRPr="00200F5D" w:rsidRDefault="002C7E4B" w:rsidP="002C7E4B">
      <w:pPr>
        <w:jc w:val="both"/>
        <w:rPr>
          <w:rFonts w:asciiTheme="minorHAnsi" w:hAnsiTheme="minorHAnsi" w:cstheme="minorHAnsi"/>
          <w:sz w:val="18"/>
          <w:szCs w:val="18"/>
          <w:highlight w:val="yellow"/>
        </w:rPr>
      </w:pPr>
    </w:p>
    <w:p w:rsidR="002C7E4B" w:rsidRPr="006D32BA" w:rsidRDefault="002C7E4B" w:rsidP="002C7E4B">
      <w:pPr>
        <w:autoSpaceDE w:val="0"/>
        <w:autoSpaceDN w:val="0"/>
        <w:adjustRightInd w:val="0"/>
        <w:jc w:val="both"/>
        <w:rPr>
          <w:rFonts w:asciiTheme="minorHAnsi" w:hAnsiTheme="minorHAnsi" w:cstheme="minorHAnsi"/>
          <w:sz w:val="18"/>
          <w:szCs w:val="18"/>
        </w:rPr>
      </w:pPr>
      <w:r w:rsidRPr="006D32BA">
        <w:rPr>
          <w:rFonts w:asciiTheme="minorHAnsi" w:hAnsiTheme="minorHAnsi" w:cstheme="minorHAnsi"/>
          <w:sz w:val="18"/>
          <w:szCs w:val="18"/>
        </w:rPr>
        <w:t>Para cubrir las erogaciones derivadas de la presente Convocatoria, la Universidad realizará las previsiones presupuestales necesarias para el ejercicio fiscal 202</w:t>
      </w:r>
      <w:r w:rsidR="009E6722">
        <w:rPr>
          <w:rFonts w:asciiTheme="minorHAnsi" w:hAnsiTheme="minorHAnsi" w:cstheme="minorHAnsi"/>
          <w:sz w:val="18"/>
          <w:szCs w:val="18"/>
        </w:rPr>
        <w:t>5</w:t>
      </w:r>
      <w:r w:rsidRPr="006D32BA">
        <w:rPr>
          <w:rFonts w:asciiTheme="minorHAnsi" w:hAnsiTheme="minorHAnsi" w:cstheme="minorHAnsi"/>
          <w:sz w:val="18"/>
          <w:szCs w:val="18"/>
        </w:rPr>
        <w:t>.</w:t>
      </w:r>
    </w:p>
    <w:p w:rsidR="002C7E4B" w:rsidRPr="006D32BA" w:rsidRDefault="002C7E4B" w:rsidP="002C7E4B">
      <w:pPr>
        <w:autoSpaceDE w:val="0"/>
        <w:autoSpaceDN w:val="0"/>
        <w:adjustRightInd w:val="0"/>
        <w:jc w:val="both"/>
        <w:rPr>
          <w:rFonts w:asciiTheme="minorHAnsi" w:hAnsiTheme="minorHAnsi" w:cstheme="minorHAnsi"/>
          <w:sz w:val="18"/>
          <w:szCs w:val="18"/>
          <w:lang w:val="x-none"/>
        </w:rPr>
      </w:pPr>
    </w:p>
    <w:p w:rsidR="002C7E4B" w:rsidRPr="006D32BA" w:rsidRDefault="002C7E4B" w:rsidP="002C7E4B">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rsidR="002C7E4B" w:rsidRPr="00200F5D" w:rsidRDefault="002C7E4B" w:rsidP="002C7E4B">
      <w:pPr>
        <w:autoSpaceDE w:val="0"/>
        <w:autoSpaceDN w:val="0"/>
        <w:adjustRightInd w:val="0"/>
        <w:jc w:val="both"/>
        <w:rPr>
          <w:rFonts w:asciiTheme="minorHAnsi" w:hAnsiTheme="minorHAnsi" w:cstheme="minorHAnsi"/>
          <w:sz w:val="18"/>
          <w:szCs w:val="18"/>
          <w:highlight w:val="yellow"/>
          <w:lang w:val="es-MX"/>
        </w:rPr>
      </w:pPr>
    </w:p>
    <w:p w:rsidR="002C7E4B" w:rsidRPr="006D32BA" w:rsidRDefault="002C7E4B" w:rsidP="002C7E4B">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2C7E4B" w:rsidRPr="006D32BA" w:rsidRDefault="002C7E4B" w:rsidP="002C7E4B">
      <w:pPr>
        <w:autoSpaceDE w:val="0"/>
        <w:autoSpaceDN w:val="0"/>
        <w:adjustRightInd w:val="0"/>
        <w:jc w:val="both"/>
        <w:rPr>
          <w:rFonts w:asciiTheme="minorHAnsi" w:hAnsiTheme="minorHAnsi" w:cstheme="minorHAnsi"/>
          <w:b/>
          <w:color w:val="632423"/>
          <w:sz w:val="18"/>
          <w:szCs w:val="18"/>
          <w:lang w:val="es-MX"/>
        </w:rPr>
      </w:pPr>
    </w:p>
    <w:p w:rsidR="002C7E4B" w:rsidRPr="006D32BA" w:rsidRDefault="002C7E4B" w:rsidP="002C7E4B">
      <w:pPr>
        <w:numPr>
          <w:ilvl w:val="0"/>
          <w:numId w:val="12"/>
        </w:numPr>
        <w:autoSpaceDE w:val="0"/>
        <w:autoSpaceDN w:val="0"/>
        <w:adjustRightInd w:val="0"/>
        <w:jc w:val="both"/>
        <w:rPr>
          <w:rFonts w:asciiTheme="minorHAnsi" w:hAnsiTheme="minorHAnsi" w:cstheme="minorHAnsi"/>
          <w:b/>
          <w:sz w:val="18"/>
          <w:szCs w:val="18"/>
        </w:rPr>
      </w:pPr>
      <w:r w:rsidRPr="006D32BA">
        <w:rPr>
          <w:rFonts w:asciiTheme="minorHAnsi" w:hAnsiTheme="minorHAnsi" w:cstheme="minorHAnsi"/>
          <w:b/>
          <w:sz w:val="18"/>
          <w:szCs w:val="18"/>
        </w:rPr>
        <w:t>PRUEBAS DE ACEPTACIÓN DE LOS BIENES O SERVICIOS</w:t>
      </w:r>
    </w:p>
    <w:p w:rsidR="002C7E4B" w:rsidRPr="006D32BA" w:rsidRDefault="002C7E4B" w:rsidP="002C7E4B">
      <w:pPr>
        <w:autoSpaceDE w:val="0"/>
        <w:autoSpaceDN w:val="0"/>
        <w:adjustRightInd w:val="0"/>
        <w:jc w:val="both"/>
        <w:rPr>
          <w:rFonts w:asciiTheme="minorHAnsi" w:hAnsiTheme="minorHAnsi" w:cstheme="minorHAnsi"/>
          <w:b/>
          <w:sz w:val="18"/>
          <w:szCs w:val="18"/>
        </w:rPr>
      </w:pPr>
    </w:p>
    <w:p w:rsidR="002C7E4B" w:rsidRPr="006D32BA" w:rsidRDefault="002C7E4B" w:rsidP="002C7E4B">
      <w:pPr>
        <w:pStyle w:val="Textoindependiente"/>
        <w:jc w:val="both"/>
        <w:rPr>
          <w:rFonts w:asciiTheme="minorHAnsi" w:hAnsiTheme="minorHAnsi" w:cstheme="minorHAnsi"/>
          <w:b w:val="0"/>
          <w:sz w:val="18"/>
          <w:szCs w:val="18"/>
          <w:lang w:val="es-ES"/>
        </w:rPr>
      </w:pPr>
      <w:r w:rsidRPr="006D32BA">
        <w:rPr>
          <w:rFonts w:asciiTheme="minorHAnsi" w:hAnsiTheme="minorHAnsi" w:cstheme="minorHAnsi"/>
          <w:b w:val="0"/>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w:t>
      </w:r>
    </w:p>
    <w:p w:rsidR="002C7E4B" w:rsidRPr="006D32BA" w:rsidRDefault="002C7E4B" w:rsidP="002C7E4B">
      <w:pPr>
        <w:pStyle w:val="Textoindependiente"/>
        <w:jc w:val="both"/>
        <w:rPr>
          <w:rFonts w:asciiTheme="minorHAnsi" w:hAnsiTheme="minorHAnsi" w:cstheme="minorHAnsi"/>
          <w:b w:val="0"/>
          <w:sz w:val="18"/>
          <w:szCs w:val="18"/>
          <w:lang w:val="es-ES"/>
        </w:rPr>
      </w:pPr>
    </w:p>
    <w:p w:rsidR="002C7E4B" w:rsidRPr="00B673A6" w:rsidRDefault="002C7E4B" w:rsidP="002C7E4B">
      <w:pPr>
        <w:pStyle w:val="Textoindependiente"/>
        <w:jc w:val="both"/>
        <w:rPr>
          <w:rFonts w:asciiTheme="minorHAnsi" w:hAnsiTheme="minorHAnsi" w:cstheme="minorHAnsi"/>
          <w:b w:val="0"/>
          <w:sz w:val="18"/>
          <w:szCs w:val="18"/>
          <w:lang w:val="es-ES"/>
        </w:rPr>
      </w:pPr>
      <w:r w:rsidRPr="006D32BA">
        <w:rPr>
          <w:rFonts w:asciiTheme="minorHAnsi" w:hAnsiTheme="minorHAnsi" w:cstheme="minorHAnsi"/>
          <w:b w:val="0"/>
          <w:sz w:val="18"/>
          <w:szCs w:val="18"/>
          <w:lang w:val="es-ES"/>
        </w:rPr>
        <w:t>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p>
    <w:p w:rsidR="002C7E4B" w:rsidRPr="00B673A6" w:rsidRDefault="002C7E4B" w:rsidP="002C7E4B">
      <w:pPr>
        <w:pStyle w:val="Textoindependiente"/>
        <w:jc w:val="both"/>
        <w:rPr>
          <w:rFonts w:asciiTheme="minorHAnsi" w:hAnsiTheme="minorHAnsi" w:cstheme="minorHAnsi"/>
          <w:b w:val="0"/>
          <w:sz w:val="18"/>
          <w:szCs w:val="18"/>
          <w:lang w:val="es-ES"/>
        </w:rPr>
      </w:pPr>
    </w:p>
    <w:p w:rsidR="002C7E4B" w:rsidRPr="00B673A6" w:rsidRDefault="002C7E4B" w:rsidP="002C7E4B">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p>
    <w:p w:rsidR="002C7E4B" w:rsidRPr="00F30BFF" w:rsidRDefault="002C7E4B" w:rsidP="002C7E4B">
      <w:pPr>
        <w:pStyle w:val="Textoindependiente"/>
        <w:jc w:val="both"/>
        <w:rPr>
          <w:rFonts w:asciiTheme="minorHAnsi" w:hAnsiTheme="minorHAnsi" w:cstheme="minorHAnsi"/>
          <w:b w:val="0"/>
          <w:sz w:val="18"/>
          <w:szCs w:val="18"/>
          <w:highlight w:val="yellow"/>
          <w:lang w:val="es-ES"/>
        </w:rPr>
      </w:pPr>
    </w:p>
    <w:p w:rsidR="002C7E4B" w:rsidRPr="00B673A6" w:rsidRDefault="002C7E4B" w:rsidP="002C7E4B">
      <w:pPr>
        <w:tabs>
          <w:tab w:val="left" w:pos="567"/>
        </w:tabs>
        <w:jc w:val="both"/>
        <w:rPr>
          <w:rFonts w:asciiTheme="minorHAnsi" w:hAnsiTheme="minorHAnsi" w:cstheme="minorHAnsi"/>
          <w:b/>
          <w:sz w:val="18"/>
          <w:szCs w:val="18"/>
          <w:lang w:val="es-MX"/>
        </w:rPr>
      </w:pPr>
      <w:r w:rsidRPr="00B673A6">
        <w:rPr>
          <w:rFonts w:asciiTheme="minorHAnsi" w:hAnsiTheme="minorHAnsi" w:cstheme="minorHAnsi"/>
          <w:b/>
          <w:sz w:val="18"/>
          <w:szCs w:val="18"/>
        </w:rPr>
        <w:t>El área receptora de los bienes emitirá el documento de aceptación correspondiente necesario para la liberación del pago.</w:t>
      </w:r>
    </w:p>
    <w:p w:rsidR="002C7E4B" w:rsidRPr="00F30BFF" w:rsidRDefault="002C7E4B" w:rsidP="002C7E4B">
      <w:pPr>
        <w:tabs>
          <w:tab w:val="left" w:pos="567"/>
        </w:tabs>
        <w:jc w:val="both"/>
        <w:rPr>
          <w:rFonts w:asciiTheme="minorHAnsi" w:hAnsiTheme="minorHAnsi" w:cstheme="minorHAnsi"/>
          <w:b/>
          <w:sz w:val="18"/>
          <w:szCs w:val="18"/>
          <w:highlight w:val="yellow"/>
          <w:lang w:val="es-MX"/>
        </w:rPr>
      </w:pPr>
    </w:p>
    <w:p w:rsidR="002C7E4B" w:rsidRPr="00B673A6" w:rsidRDefault="002C7E4B" w:rsidP="002C7E4B">
      <w:pPr>
        <w:tabs>
          <w:tab w:val="left" w:pos="567"/>
        </w:tabs>
        <w:jc w:val="both"/>
        <w:rPr>
          <w:rFonts w:asciiTheme="minorHAnsi" w:hAnsiTheme="minorHAnsi" w:cstheme="minorHAnsi"/>
          <w:b/>
          <w:sz w:val="18"/>
          <w:szCs w:val="18"/>
        </w:rPr>
      </w:pPr>
      <w:r w:rsidRPr="00504706">
        <w:rPr>
          <w:rFonts w:asciiTheme="minorHAnsi" w:hAnsiTheme="minorHAnsi" w:cstheme="minorHAnsi"/>
          <w:b/>
          <w:sz w:val="18"/>
          <w:szCs w:val="18"/>
          <w:lang w:val="es-MX"/>
        </w:rPr>
        <w:t xml:space="preserve">II. </w:t>
      </w:r>
      <w:r w:rsidRPr="00504706">
        <w:rPr>
          <w:rFonts w:asciiTheme="minorHAnsi" w:hAnsiTheme="minorHAnsi" w:cstheme="minorHAnsi"/>
          <w:b/>
          <w:color w:val="000000"/>
          <w:sz w:val="18"/>
          <w:szCs w:val="18"/>
        </w:rPr>
        <w:t>INFORMACIÓN RELATIVA A LOS BIENES O SERVICIOS</w:t>
      </w:r>
    </w:p>
    <w:p w:rsidR="002C7E4B" w:rsidRPr="00B673A6" w:rsidRDefault="002C7E4B" w:rsidP="002C7E4B">
      <w:pPr>
        <w:jc w:val="both"/>
        <w:rPr>
          <w:rFonts w:asciiTheme="minorHAnsi" w:hAnsiTheme="minorHAnsi" w:cs="Arial"/>
          <w:sz w:val="18"/>
          <w:szCs w:val="18"/>
        </w:rPr>
      </w:pPr>
    </w:p>
    <w:p w:rsidR="002C7E4B" w:rsidRDefault="002C7E4B" w:rsidP="002C7E4B">
      <w:pPr>
        <w:jc w:val="both"/>
        <w:rPr>
          <w:rFonts w:asciiTheme="minorHAnsi" w:hAnsiTheme="minorHAnsi" w:cs="Arial"/>
          <w:b/>
          <w:sz w:val="18"/>
          <w:szCs w:val="18"/>
        </w:rPr>
      </w:pPr>
      <w:r w:rsidRPr="00B673A6">
        <w:rPr>
          <w:rFonts w:asciiTheme="minorHAnsi" w:hAnsiTheme="minorHAnsi" w:cs="Arial"/>
          <w:sz w:val="18"/>
          <w:szCs w:val="18"/>
        </w:rPr>
        <w:t xml:space="preserve">La Licitación tiene por objeto la </w:t>
      </w:r>
      <w:r w:rsidRPr="00DC40C6">
        <w:rPr>
          <w:rFonts w:asciiTheme="minorHAnsi" w:hAnsiTheme="minorHAnsi" w:cs="Arial"/>
          <w:b/>
          <w:sz w:val="18"/>
          <w:szCs w:val="18"/>
        </w:rPr>
        <w:t>Contratación de Servicios de aireación de pasto, fertilizantes orgánicos, suministro y colocación de abonos en varias áreas de la Universidad Autónoma de Aguascalientes, Depto. de Servicios Generales DGIU.</w:t>
      </w:r>
    </w:p>
    <w:p w:rsidR="002C7E4B" w:rsidRPr="00DC40C6" w:rsidRDefault="002C7E4B" w:rsidP="002C7E4B">
      <w:pPr>
        <w:pStyle w:val="Prrafodelista"/>
        <w:spacing w:after="200"/>
        <w:ind w:left="720" w:right="567"/>
        <w:contextualSpacing/>
        <w:jc w:val="both"/>
        <w:rPr>
          <w:rFonts w:asciiTheme="minorHAnsi" w:hAnsiTheme="minorHAnsi" w:cs="Arial"/>
          <w:b/>
          <w:sz w:val="18"/>
          <w:szCs w:val="18"/>
          <w:highlight w:val="yellow"/>
        </w:rPr>
      </w:pPr>
      <w:bookmarkStart w:id="2" w:name="_Hlk536399976"/>
    </w:p>
    <w:p w:rsidR="002C7E4B" w:rsidRPr="006D32BA" w:rsidRDefault="002C7E4B" w:rsidP="002C7E4B">
      <w:pPr>
        <w:pStyle w:val="Prrafodelista"/>
        <w:numPr>
          <w:ilvl w:val="0"/>
          <w:numId w:val="24"/>
        </w:numPr>
        <w:rPr>
          <w:rFonts w:asciiTheme="minorHAnsi" w:hAnsiTheme="minorHAnsi" w:cs="Arial"/>
          <w:sz w:val="18"/>
          <w:szCs w:val="18"/>
        </w:rPr>
      </w:pPr>
      <w:r w:rsidRPr="006D32BA">
        <w:rPr>
          <w:rFonts w:asciiTheme="minorHAnsi" w:hAnsiTheme="minorHAnsi" w:cs="Arial"/>
          <w:sz w:val="18"/>
          <w:szCs w:val="18"/>
        </w:rPr>
        <w:t xml:space="preserve">Los servicios especificados en estas bases deberán efectuarse sin interrupción conforme a los periodos indicados en el </w:t>
      </w:r>
      <w:r w:rsidRPr="006D32BA">
        <w:rPr>
          <w:rFonts w:asciiTheme="minorHAnsi" w:hAnsiTheme="minorHAnsi" w:cs="Arial"/>
          <w:b/>
          <w:sz w:val="18"/>
          <w:szCs w:val="18"/>
        </w:rPr>
        <w:t>Anexo “2”.</w:t>
      </w:r>
    </w:p>
    <w:p w:rsidR="002C7E4B" w:rsidRPr="006D32BA" w:rsidRDefault="002C7E4B" w:rsidP="002C7E4B">
      <w:pPr>
        <w:pStyle w:val="Prrafodelista"/>
        <w:ind w:left="720"/>
        <w:rPr>
          <w:rFonts w:asciiTheme="minorHAnsi" w:hAnsiTheme="minorHAnsi" w:cs="Arial"/>
          <w:sz w:val="18"/>
          <w:szCs w:val="18"/>
        </w:rPr>
      </w:pPr>
    </w:p>
    <w:p w:rsidR="002C7E4B" w:rsidRPr="006D32BA" w:rsidRDefault="002C7E4B" w:rsidP="002C7E4B">
      <w:pPr>
        <w:pStyle w:val="Prrafodelista"/>
        <w:numPr>
          <w:ilvl w:val="0"/>
          <w:numId w:val="24"/>
        </w:numPr>
        <w:spacing w:after="200"/>
        <w:ind w:right="567"/>
        <w:contextualSpacing/>
        <w:jc w:val="both"/>
        <w:rPr>
          <w:rFonts w:asciiTheme="minorHAnsi" w:hAnsiTheme="minorHAnsi" w:cs="Arial"/>
          <w:sz w:val="18"/>
          <w:szCs w:val="18"/>
        </w:rPr>
      </w:pPr>
      <w:r w:rsidRPr="006D32BA">
        <w:rPr>
          <w:rFonts w:asciiTheme="minorHAnsi" w:hAnsiTheme="minorHAnsi" w:cs="Arial"/>
          <w:sz w:val="18"/>
          <w:szCs w:val="18"/>
        </w:rPr>
        <w:t xml:space="preserve">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w:t>
      </w:r>
      <w:r w:rsidRPr="006D32BA">
        <w:rPr>
          <w:rFonts w:asciiTheme="minorHAnsi" w:hAnsiTheme="minorHAnsi" w:cs="Arial"/>
          <w:sz w:val="18"/>
          <w:szCs w:val="18"/>
        </w:rPr>
        <w:lastRenderedPageBreak/>
        <w:t>los mismos a satisfacción de la convocante; de no cubrir los daños, su costo se deducirá administrativamente  de los saldos pendientes de pago que se tuvieren con el proveedor.</w:t>
      </w:r>
    </w:p>
    <w:p w:rsidR="002C7E4B" w:rsidRPr="00660A52" w:rsidRDefault="002C7E4B" w:rsidP="002C7E4B">
      <w:pPr>
        <w:pStyle w:val="Prrafodelista"/>
        <w:spacing w:after="200"/>
        <w:ind w:left="720" w:right="567"/>
        <w:contextualSpacing/>
        <w:jc w:val="both"/>
        <w:rPr>
          <w:rFonts w:asciiTheme="minorHAnsi" w:hAnsiTheme="minorHAnsi" w:cs="Arial"/>
          <w:sz w:val="18"/>
          <w:szCs w:val="18"/>
        </w:rPr>
      </w:pPr>
    </w:p>
    <w:p w:rsidR="002C7E4B" w:rsidRPr="006D32BA" w:rsidRDefault="002C7E4B" w:rsidP="002C7E4B">
      <w:pPr>
        <w:pStyle w:val="Prrafodelista"/>
        <w:numPr>
          <w:ilvl w:val="0"/>
          <w:numId w:val="24"/>
        </w:numPr>
        <w:spacing w:after="200"/>
        <w:ind w:right="567"/>
        <w:contextualSpacing/>
        <w:jc w:val="both"/>
        <w:rPr>
          <w:rFonts w:asciiTheme="minorHAnsi" w:hAnsiTheme="minorHAnsi" w:cs="Arial"/>
          <w:sz w:val="18"/>
          <w:szCs w:val="18"/>
        </w:rPr>
      </w:pPr>
      <w:r w:rsidRPr="006D32BA">
        <w:rPr>
          <w:rFonts w:asciiTheme="minorHAnsi" w:hAnsiTheme="minorHAnsi" w:cs="Arial"/>
          <w:sz w:val="18"/>
          <w:szCs w:val="18"/>
        </w:rPr>
        <w:t>El licitante adjudicado deberá proporcionar a su personal la maquinaria y equipo de seguridad necesario para la implementación y cumplimiento de los requerimientos necesarios para la ejecución del servicio.</w:t>
      </w:r>
    </w:p>
    <w:p w:rsidR="002C7E4B" w:rsidRPr="006D32BA" w:rsidRDefault="002C7E4B" w:rsidP="002C7E4B">
      <w:pPr>
        <w:pStyle w:val="Prrafodelista"/>
        <w:tabs>
          <w:tab w:val="left" w:pos="567"/>
        </w:tabs>
        <w:spacing w:after="200"/>
        <w:ind w:left="720" w:right="567"/>
        <w:contextualSpacing/>
        <w:jc w:val="both"/>
        <w:rPr>
          <w:rFonts w:asciiTheme="minorHAnsi" w:hAnsiTheme="minorHAnsi" w:cstheme="minorHAnsi"/>
          <w:sz w:val="18"/>
          <w:szCs w:val="18"/>
        </w:rPr>
      </w:pPr>
    </w:p>
    <w:p w:rsidR="002C7E4B" w:rsidRPr="001B222C" w:rsidRDefault="002C7E4B" w:rsidP="002C7E4B">
      <w:pPr>
        <w:pStyle w:val="Prrafodelista"/>
        <w:numPr>
          <w:ilvl w:val="0"/>
          <w:numId w:val="24"/>
        </w:numPr>
        <w:tabs>
          <w:tab w:val="left" w:pos="709"/>
        </w:tabs>
        <w:spacing w:after="200"/>
        <w:ind w:right="567"/>
        <w:contextualSpacing/>
        <w:jc w:val="both"/>
        <w:rPr>
          <w:rFonts w:ascii="Arial" w:hAnsi="Arial" w:cs="Arial"/>
          <w:sz w:val="18"/>
          <w:szCs w:val="18"/>
        </w:rPr>
      </w:pPr>
      <w:r w:rsidRPr="006D32BA">
        <w:rPr>
          <w:rFonts w:asciiTheme="minorHAnsi" w:hAnsiTheme="minorHAnsi" w:cstheme="minorHAnsi"/>
          <w:sz w:val="18"/>
          <w:szCs w:val="18"/>
        </w:rPr>
        <w:t xml:space="preserve">Personal autorizado del Departamento de Servicios Generales de la DGIU de la Universidad Autónoma de Aguascalientes se encargará de comprobar, supervisar y verificar la correcta y eficiente realización de </w:t>
      </w:r>
      <w:r w:rsidRPr="001B222C">
        <w:rPr>
          <w:rFonts w:asciiTheme="minorHAnsi" w:hAnsiTheme="minorHAnsi" w:cstheme="minorHAnsi"/>
          <w:sz w:val="18"/>
          <w:szCs w:val="18"/>
        </w:rPr>
        <w:t>los servicios</w:t>
      </w:r>
      <w:r w:rsidRPr="001B222C">
        <w:rPr>
          <w:rFonts w:asciiTheme="minorHAnsi" w:hAnsiTheme="minorHAnsi" w:cs="Arial"/>
          <w:sz w:val="18"/>
          <w:szCs w:val="18"/>
        </w:rPr>
        <w:t xml:space="preserve"> objeto de esta licitación.</w:t>
      </w:r>
    </w:p>
    <w:bookmarkEnd w:id="2"/>
    <w:p w:rsidR="002C7E4B" w:rsidRPr="001B222C" w:rsidRDefault="002C7E4B" w:rsidP="002C7E4B">
      <w:pPr>
        <w:autoSpaceDE w:val="0"/>
        <w:autoSpaceDN w:val="0"/>
        <w:adjustRightInd w:val="0"/>
        <w:jc w:val="both"/>
        <w:rPr>
          <w:rFonts w:asciiTheme="minorHAnsi" w:hAnsiTheme="minorHAnsi" w:cstheme="minorHAnsi"/>
          <w:color w:val="000000"/>
          <w:sz w:val="18"/>
          <w:szCs w:val="18"/>
        </w:rPr>
      </w:pPr>
      <w:r w:rsidRPr="001B222C">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2C7E4B" w:rsidRPr="007C5B2E" w:rsidRDefault="002C7E4B" w:rsidP="002C7E4B">
      <w:pPr>
        <w:autoSpaceDE w:val="0"/>
        <w:autoSpaceDN w:val="0"/>
        <w:adjustRightInd w:val="0"/>
        <w:jc w:val="both"/>
        <w:rPr>
          <w:rFonts w:asciiTheme="minorHAnsi" w:hAnsiTheme="minorHAnsi" w:cstheme="minorHAnsi"/>
          <w:color w:val="FF0000"/>
          <w:sz w:val="18"/>
          <w:szCs w:val="18"/>
        </w:rPr>
      </w:pPr>
    </w:p>
    <w:p w:rsidR="002C7E4B" w:rsidRPr="00660A52" w:rsidRDefault="002C7E4B" w:rsidP="002C7E4B">
      <w:pPr>
        <w:jc w:val="both"/>
        <w:rPr>
          <w:rFonts w:asciiTheme="minorHAnsi" w:hAnsiTheme="minorHAnsi" w:cs="Arial"/>
          <w:b/>
          <w:sz w:val="18"/>
          <w:szCs w:val="18"/>
        </w:rPr>
      </w:pPr>
      <w:r w:rsidRPr="007C5B2E">
        <w:rPr>
          <w:rFonts w:asciiTheme="minorHAnsi" w:hAnsiTheme="minorHAnsi" w:cs="Arial"/>
          <w:b/>
          <w:sz w:val="18"/>
          <w:szCs w:val="18"/>
        </w:rPr>
        <w:t>II.I. VERIFICACIÓN Y ACEPTACIÓN DE LA PRESTACIÓN DEL SERVICIO OBJETO DE LA LICITACIÓN.</w:t>
      </w:r>
    </w:p>
    <w:p w:rsidR="002C7E4B" w:rsidRPr="00660A52" w:rsidRDefault="002C7E4B" w:rsidP="002C7E4B">
      <w:pPr>
        <w:jc w:val="both"/>
        <w:rPr>
          <w:rFonts w:asciiTheme="minorHAnsi" w:hAnsiTheme="minorHAnsi" w:cs="Arial"/>
          <w:sz w:val="18"/>
          <w:szCs w:val="18"/>
        </w:rPr>
      </w:pPr>
    </w:p>
    <w:p w:rsidR="002C7E4B" w:rsidRPr="00660A52" w:rsidRDefault="002C7E4B" w:rsidP="002C7E4B">
      <w:pPr>
        <w:jc w:val="both"/>
        <w:rPr>
          <w:rFonts w:asciiTheme="minorHAnsi" w:hAnsiTheme="minorHAnsi" w:cs="Arial"/>
          <w:sz w:val="18"/>
          <w:szCs w:val="18"/>
        </w:rPr>
      </w:pPr>
      <w:r w:rsidRPr="00660A52">
        <w:rPr>
          <w:rFonts w:asciiTheme="minorHAnsi" w:hAnsiTheme="minorHAnsi" w:cs="Arial"/>
          <w:sz w:val="18"/>
          <w:szCs w:val="18"/>
        </w:rPr>
        <w:t xml:space="preserve">El Departamento de Servicios Generales de la Dirección General de Infraestructura Universitaria, serán los responsables de dar seguimiento y verificar el estricto cumplimiento de todas y cada una de las cláusulas contenidas en el contrato de prestación de servicios y las condiciones establecidas en esta convocatoria.   </w:t>
      </w:r>
    </w:p>
    <w:p w:rsidR="002C7E4B" w:rsidRPr="00660A52" w:rsidRDefault="002C7E4B" w:rsidP="002C7E4B">
      <w:pPr>
        <w:jc w:val="both"/>
        <w:rPr>
          <w:rFonts w:asciiTheme="minorHAnsi" w:hAnsiTheme="minorHAnsi" w:cs="Arial"/>
          <w:sz w:val="18"/>
          <w:szCs w:val="18"/>
        </w:rPr>
      </w:pPr>
    </w:p>
    <w:p w:rsidR="002C7E4B" w:rsidRPr="00660A52" w:rsidRDefault="002C7E4B" w:rsidP="002C7E4B">
      <w:pPr>
        <w:jc w:val="both"/>
        <w:rPr>
          <w:rFonts w:asciiTheme="minorHAnsi" w:hAnsiTheme="minorHAnsi" w:cs="Arial"/>
          <w:color w:val="FF0000"/>
          <w:sz w:val="18"/>
          <w:szCs w:val="18"/>
        </w:rPr>
      </w:pPr>
      <w:r w:rsidRPr="00660A52">
        <w:rPr>
          <w:rFonts w:asciiTheme="minorHAnsi" w:hAnsiTheme="minorHAnsi" w:cs="Arial"/>
          <w:sz w:val="18"/>
          <w:szCs w:val="18"/>
        </w:rPr>
        <w:t xml:space="preserve">El Departamento de Servicios Generales de la Dirección General de Infraestructura Universitaria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p w:rsidR="002C7E4B" w:rsidRPr="00F30BFF" w:rsidRDefault="002C7E4B" w:rsidP="002C7E4B">
      <w:pPr>
        <w:jc w:val="both"/>
        <w:rPr>
          <w:rFonts w:asciiTheme="minorHAnsi" w:hAnsiTheme="minorHAnsi" w:cs="Arial"/>
          <w:sz w:val="18"/>
          <w:szCs w:val="18"/>
          <w:highlight w:val="yellow"/>
        </w:rPr>
      </w:pPr>
    </w:p>
    <w:p w:rsidR="002C7E4B" w:rsidRPr="00660A52" w:rsidRDefault="002C7E4B" w:rsidP="002C7E4B">
      <w:pPr>
        <w:jc w:val="both"/>
        <w:rPr>
          <w:rFonts w:asciiTheme="minorHAnsi" w:hAnsiTheme="minorHAnsi" w:cs="Arial"/>
          <w:b/>
          <w:sz w:val="18"/>
          <w:szCs w:val="18"/>
        </w:rPr>
      </w:pPr>
      <w:r w:rsidRPr="00660A52">
        <w:rPr>
          <w:rFonts w:asciiTheme="minorHAnsi" w:hAnsiTheme="minorHAnsi" w:cs="Arial"/>
          <w:b/>
          <w:sz w:val="18"/>
          <w:szCs w:val="18"/>
        </w:rPr>
        <w:t>II.II. DEFECTOS Y VICIOS OCULTOS.</w:t>
      </w:r>
    </w:p>
    <w:p w:rsidR="002C7E4B" w:rsidRPr="00660A52" w:rsidRDefault="002C7E4B" w:rsidP="002C7E4B">
      <w:pPr>
        <w:jc w:val="both"/>
        <w:rPr>
          <w:rFonts w:asciiTheme="minorHAnsi" w:hAnsiTheme="minorHAnsi" w:cs="Arial"/>
          <w:b/>
          <w:sz w:val="18"/>
          <w:szCs w:val="18"/>
        </w:rPr>
      </w:pPr>
    </w:p>
    <w:p w:rsidR="002C7E4B" w:rsidRPr="00660A52" w:rsidRDefault="002C7E4B" w:rsidP="002C7E4B">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rsidR="002C7E4B" w:rsidRPr="00660A52" w:rsidRDefault="002C7E4B" w:rsidP="002C7E4B">
      <w:pPr>
        <w:jc w:val="both"/>
        <w:rPr>
          <w:rFonts w:asciiTheme="minorHAnsi" w:hAnsiTheme="minorHAnsi" w:cs="Arial"/>
          <w:sz w:val="18"/>
          <w:szCs w:val="18"/>
        </w:rPr>
      </w:pPr>
    </w:p>
    <w:p w:rsidR="002C7E4B" w:rsidRPr="00660A52" w:rsidRDefault="002C7E4B" w:rsidP="002C7E4B">
      <w:pPr>
        <w:jc w:val="both"/>
        <w:rPr>
          <w:rFonts w:asciiTheme="minorHAnsi" w:hAnsiTheme="minorHAnsi" w:cs="Arial"/>
          <w:b/>
          <w:sz w:val="18"/>
          <w:szCs w:val="18"/>
        </w:rPr>
      </w:pPr>
      <w:r w:rsidRPr="00660A52">
        <w:rPr>
          <w:rFonts w:asciiTheme="minorHAnsi" w:hAnsiTheme="minorHAnsi" w:cs="Arial"/>
          <w:b/>
          <w:sz w:val="18"/>
          <w:szCs w:val="18"/>
        </w:rPr>
        <w:t xml:space="preserve">II.III. GARANTÍA DE CUMPLIMIENTO DEL CONTRATO </w:t>
      </w:r>
      <w:r w:rsidRPr="00660A52">
        <w:rPr>
          <w:rFonts w:asciiTheme="minorHAnsi" w:hAnsiTheme="minorHAnsi" w:cstheme="minorHAnsi"/>
          <w:b/>
          <w:color w:val="000000"/>
          <w:sz w:val="18"/>
          <w:szCs w:val="18"/>
        </w:rPr>
        <w:t>O EN SU CASO GARANTÍA DE CUMPLIMIENTO Y CALIDAD DEL CONTRATO</w:t>
      </w:r>
      <w:r w:rsidRPr="00660A52">
        <w:rPr>
          <w:rFonts w:asciiTheme="minorHAnsi" w:hAnsiTheme="minorHAnsi" w:cs="Arial"/>
          <w:b/>
          <w:sz w:val="18"/>
          <w:szCs w:val="18"/>
        </w:rPr>
        <w:t>.</w:t>
      </w:r>
    </w:p>
    <w:p w:rsidR="002C7E4B" w:rsidRPr="00F30BFF" w:rsidRDefault="002C7E4B" w:rsidP="002C7E4B">
      <w:pPr>
        <w:jc w:val="both"/>
        <w:rPr>
          <w:rFonts w:asciiTheme="minorHAnsi" w:hAnsiTheme="minorHAnsi" w:cs="Arial"/>
          <w:b/>
          <w:sz w:val="18"/>
          <w:szCs w:val="18"/>
          <w:highlight w:val="yellow"/>
        </w:rPr>
      </w:pPr>
    </w:p>
    <w:p w:rsidR="002C7E4B" w:rsidRPr="00660A52" w:rsidRDefault="002C7E4B" w:rsidP="002C7E4B">
      <w:pPr>
        <w:autoSpaceDE w:val="0"/>
        <w:autoSpaceDN w:val="0"/>
        <w:adjustRightInd w:val="0"/>
        <w:jc w:val="both"/>
        <w:rPr>
          <w:rFonts w:ascii="Arial" w:hAnsi="Arial" w:cs="Arial"/>
          <w:color w:val="000000"/>
          <w:sz w:val="18"/>
          <w:szCs w:val="18"/>
        </w:rPr>
      </w:pPr>
      <w:r w:rsidRPr="00660A52">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60A52">
        <w:rPr>
          <w:rFonts w:asciiTheme="minorHAnsi" w:hAnsiTheme="minorHAnsi" w:cstheme="minorHAnsi"/>
          <w:b/>
          <w:color w:val="000000"/>
          <w:sz w:val="18"/>
          <w:szCs w:val="18"/>
        </w:rPr>
        <w:t>10 días naturales,</w:t>
      </w:r>
      <w:r w:rsidRPr="00660A52">
        <w:rPr>
          <w:rFonts w:asciiTheme="minorHAnsi" w:hAnsiTheme="minorHAnsi" w:cstheme="minorHAnsi"/>
          <w:color w:val="000000"/>
          <w:sz w:val="18"/>
          <w:szCs w:val="18"/>
        </w:rPr>
        <w:t xml:space="preserve"> contados a partir de la fecha del Contrato, debiendo cumplir con los siguientes requisitos, </w:t>
      </w:r>
      <w:r w:rsidRPr="00660A52">
        <w:rPr>
          <w:rFonts w:asciiTheme="minorHAnsi" w:hAnsiTheme="minorHAnsi" w:cstheme="minorHAnsi"/>
          <w:b/>
          <w:color w:val="000000"/>
          <w:sz w:val="18"/>
          <w:szCs w:val="18"/>
        </w:rPr>
        <w:t>se anexa modelo de Fianza, en Anexo “9”:</w:t>
      </w:r>
    </w:p>
    <w:p w:rsidR="002C7E4B" w:rsidRPr="00F30BFF" w:rsidRDefault="002C7E4B" w:rsidP="002C7E4B">
      <w:pPr>
        <w:ind w:left="709" w:right="567"/>
        <w:jc w:val="both"/>
        <w:rPr>
          <w:rFonts w:asciiTheme="minorHAnsi" w:hAnsiTheme="minorHAnsi" w:cstheme="minorHAnsi"/>
          <w:color w:val="000000"/>
          <w:sz w:val="18"/>
          <w:szCs w:val="18"/>
          <w:highlight w:val="yellow"/>
        </w:rPr>
      </w:pPr>
    </w:p>
    <w:p w:rsidR="002C7E4B" w:rsidRPr="00660A52" w:rsidRDefault="002C7E4B" w:rsidP="002C7E4B">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Deberá expedirse a favor de la Universidad Autónoma de Aguascalientes.</w:t>
      </w:r>
    </w:p>
    <w:p w:rsidR="002C7E4B" w:rsidRPr="00660A52" w:rsidRDefault="002C7E4B" w:rsidP="002C7E4B">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señalamiento de la denominación o nombre del proveedor o fiado.</w:t>
      </w:r>
    </w:p>
    <w:p w:rsidR="002C7E4B" w:rsidRPr="00660A52" w:rsidRDefault="002C7E4B" w:rsidP="002C7E4B">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indicación del importe total garantizado con número y letra.</w:t>
      </w:r>
    </w:p>
    <w:p w:rsidR="002C7E4B" w:rsidRPr="00660A52" w:rsidRDefault="002C7E4B" w:rsidP="002C7E4B">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Pr>
          <w:rFonts w:asciiTheme="minorHAnsi" w:hAnsiTheme="minorHAnsi" w:cstheme="minorHAnsi"/>
          <w:b/>
          <w:color w:val="000000"/>
          <w:sz w:val="18"/>
          <w:szCs w:val="18"/>
        </w:rPr>
        <w:t>E/901045968-01</w:t>
      </w:r>
      <w:r w:rsidR="004E6CDF">
        <w:rPr>
          <w:rFonts w:asciiTheme="minorHAnsi" w:hAnsiTheme="minorHAnsi" w:cstheme="minorHAnsi"/>
          <w:b/>
          <w:color w:val="000000"/>
          <w:sz w:val="18"/>
          <w:szCs w:val="18"/>
        </w:rPr>
        <w:t>5</w:t>
      </w:r>
      <w:r w:rsidRPr="00660A52">
        <w:rPr>
          <w:rFonts w:asciiTheme="minorHAnsi" w:hAnsiTheme="minorHAnsi" w:cstheme="minorHAnsi"/>
          <w:b/>
          <w:color w:val="000000"/>
          <w:sz w:val="18"/>
          <w:szCs w:val="18"/>
        </w:rPr>
        <w:t>-202</w:t>
      </w:r>
      <w:r w:rsidR="004E6CDF">
        <w:rPr>
          <w:rFonts w:asciiTheme="minorHAnsi" w:hAnsiTheme="minorHAnsi" w:cstheme="minorHAnsi"/>
          <w:b/>
          <w:color w:val="000000"/>
          <w:sz w:val="18"/>
          <w:szCs w:val="18"/>
        </w:rPr>
        <w:t>5</w:t>
      </w:r>
      <w:r w:rsidRPr="00660A52">
        <w:rPr>
          <w:rFonts w:asciiTheme="minorHAnsi" w:hAnsiTheme="minorHAnsi" w:cstheme="minorHAnsi"/>
          <w:b/>
          <w:color w:val="000000"/>
          <w:sz w:val="18"/>
          <w:szCs w:val="18"/>
        </w:rPr>
        <w:t>.</w:t>
      </w:r>
    </w:p>
    <w:p w:rsidR="002C7E4B" w:rsidRPr="00660A52" w:rsidRDefault="002C7E4B" w:rsidP="002C7E4B">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2C7E4B" w:rsidRPr="00660A52" w:rsidRDefault="002C7E4B" w:rsidP="002C7E4B">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proveedor adjudicado deberá incluir las siguientes prevenciones dentro de su fianza:</w:t>
      </w:r>
    </w:p>
    <w:p w:rsidR="002C7E4B" w:rsidRPr="00660A52" w:rsidRDefault="002C7E4B" w:rsidP="002C7E4B">
      <w:pPr>
        <w:tabs>
          <w:tab w:val="num" w:pos="851"/>
        </w:tabs>
        <w:ind w:left="993" w:right="567" w:hanging="426"/>
        <w:jc w:val="both"/>
        <w:rPr>
          <w:rFonts w:asciiTheme="minorHAnsi" w:hAnsiTheme="minorHAnsi" w:cstheme="minorHAnsi"/>
          <w:i/>
          <w:color w:val="000000"/>
          <w:sz w:val="14"/>
          <w:szCs w:val="14"/>
        </w:rPr>
      </w:pPr>
    </w:p>
    <w:p w:rsidR="002C7E4B" w:rsidRPr="004142CF" w:rsidRDefault="002C7E4B" w:rsidP="002C7E4B">
      <w:pPr>
        <w:tabs>
          <w:tab w:val="num" w:pos="284"/>
        </w:tabs>
        <w:ind w:left="284" w:right="49"/>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2C7E4B" w:rsidRPr="004142CF" w:rsidRDefault="002C7E4B" w:rsidP="002C7E4B">
      <w:pPr>
        <w:tabs>
          <w:tab w:val="num" w:pos="284"/>
        </w:tabs>
        <w:ind w:left="284" w:right="49"/>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2C7E4B" w:rsidRPr="004142CF" w:rsidRDefault="002C7E4B" w:rsidP="002C7E4B">
      <w:pPr>
        <w:tabs>
          <w:tab w:val="num" w:pos="284"/>
        </w:tabs>
        <w:ind w:left="284" w:right="49"/>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lastRenderedPageBreak/>
        <w:t>“</w:t>
      </w:r>
      <w:proofErr w:type="gramStart"/>
      <w:r w:rsidRPr="004142CF">
        <w:rPr>
          <w:rFonts w:asciiTheme="minorHAnsi" w:hAnsiTheme="minorHAnsi" w:cstheme="minorHAnsi"/>
          <w:i/>
          <w:color w:val="000000"/>
          <w:sz w:val="16"/>
          <w:szCs w:val="16"/>
        </w:rPr>
        <w:t>Que</w:t>
      </w:r>
      <w:proofErr w:type="gramEnd"/>
      <w:r w:rsidRPr="004142C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rsidR="002C7E4B" w:rsidRPr="00660A52" w:rsidRDefault="002C7E4B" w:rsidP="002C7E4B">
      <w:pPr>
        <w:ind w:left="709" w:right="567"/>
        <w:jc w:val="both"/>
        <w:rPr>
          <w:rFonts w:asciiTheme="minorHAnsi" w:hAnsiTheme="minorHAnsi" w:cstheme="minorHAnsi"/>
          <w:color w:val="000000"/>
          <w:sz w:val="18"/>
          <w:szCs w:val="18"/>
        </w:rPr>
      </w:pPr>
    </w:p>
    <w:p w:rsidR="002C7E4B" w:rsidRPr="00660A52" w:rsidRDefault="002C7E4B" w:rsidP="002C7E4B">
      <w:pPr>
        <w:autoSpaceDE w:val="0"/>
        <w:autoSpaceDN w:val="0"/>
        <w:adjustRightInd w:val="0"/>
        <w:jc w:val="both"/>
        <w:rPr>
          <w:rFonts w:ascii="Arial" w:hAnsi="Arial" w:cs="Arial"/>
          <w:b/>
          <w:color w:val="000000"/>
          <w:sz w:val="18"/>
          <w:szCs w:val="18"/>
        </w:rPr>
      </w:pPr>
      <w:r w:rsidRPr="00660A5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2C7E4B" w:rsidRPr="00F30BFF" w:rsidRDefault="002C7E4B" w:rsidP="002C7E4B">
      <w:pPr>
        <w:autoSpaceDE w:val="0"/>
        <w:autoSpaceDN w:val="0"/>
        <w:adjustRightInd w:val="0"/>
        <w:jc w:val="both"/>
        <w:rPr>
          <w:rFonts w:ascii="Arial" w:hAnsi="Arial" w:cs="Arial"/>
          <w:b/>
          <w:color w:val="000000"/>
          <w:sz w:val="18"/>
          <w:szCs w:val="18"/>
          <w:highlight w:val="yellow"/>
        </w:rPr>
      </w:pPr>
    </w:p>
    <w:p w:rsidR="002C7E4B" w:rsidRPr="00B5560C" w:rsidRDefault="002C7E4B" w:rsidP="002C7E4B">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rsidR="002C7E4B" w:rsidRPr="00B5560C" w:rsidRDefault="002C7E4B" w:rsidP="002C7E4B">
      <w:pPr>
        <w:numPr>
          <w:ilvl w:val="0"/>
          <w:numId w:val="25"/>
        </w:numPr>
        <w:autoSpaceDE w:val="0"/>
        <w:autoSpaceDN w:val="0"/>
        <w:adjustRightInd w:val="0"/>
        <w:jc w:val="both"/>
        <w:rPr>
          <w:rFonts w:asciiTheme="minorHAnsi" w:hAnsiTheme="minorHAnsi" w:cs="Arial"/>
          <w:i/>
          <w:color w:val="000000"/>
          <w:sz w:val="18"/>
          <w:szCs w:val="18"/>
        </w:rPr>
      </w:pPr>
      <w:proofErr w:type="gramStart"/>
      <w:r w:rsidRPr="00B5560C">
        <w:rPr>
          <w:rFonts w:asciiTheme="minorHAnsi" w:hAnsiTheme="minorHAnsi" w:cs="Arial"/>
          <w:i/>
          <w:color w:val="000000"/>
          <w:sz w:val="18"/>
          <w:szCs w:val="18"/>
        </w:rPr>
        <w:t>Que</w:t>
      </w:r>
      <w:proofErr w:type="gramEnd"/>
      <w:r w:rsidRPr="00B5560C">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rsidR="002C7E4B" w:rsidRPr="00B5560C" w:rsidRDefault="002C7E4B" w:rsidP="002C7E4B">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rsidR="002C7E4B" w:rsidRPr="00B5560C" w:rsidRDefault="002C7E4B" w:rsidP="002C7E4B">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rsidR="002C7E4B" w:rsidRPr="00660A52" w:rsidRDefault="002C7E4B" w:rsidP="002C7E4B">
      <w:pPr>
        <w:rPr>
          <w:rFonts w:asciiTheme="minorHAnsi" w:hAnsiTheme="minorHAnsi" w:cs="Arial"/>
          <w:sz w:val="18"/>
          <w:szCs w:val="18"/>
          <w:lang w:val="es-MX"/>
        </w:rPr>
      </w:pPr>
    </w:p>
    <w:p w:rsidR="002C7E4B" w:rsidRPr="00A408AF" w:rsidRDefault="002C7E4B" w:rsidP="002C7E4B">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2C7E4B" w:rsidRPr="00E42564" w:rsidRDefault="002C7E4B" w:rsidP="002C7E4B">
      <w:pPr>
        <w:rPr>
          <w:rFonts w:asciiTheme="minorHAnsi" w:hAnsiTheme="minorHAnsi" w:cs="Arial"/>
          <w:sz w:val="18"/>
          <w:szCs w:val="18"/>
        </w:rPr>
      </w:pPr>
      <w:r w:rsidRPr="00E42564">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rsidR="002C7E4B" w:rsidRPr="00E42564" w:rsidRDefault="002C7E4B" w:rsidP="002C7E4B">
      <w:pPr>
        <w:rPr>
          <w:rFonts w:asciiTheme="minorHAnsi" w:hAnsiTheme="minorHAnsi" w:cs="Arial"/>
          <w:sz w:val="18"/>
          <w:szCs w:val="18"/>
        </w:rPr>
      </w:pPr>
    </w:p>
    <w:p w:rsidR="002C7E4B" w:rsidRPr="00A408AF" w:rsidRDefault="002C7E4B" w:rsidP="002C7E4B">
      <w:pPr>
        <w:jc w:val="both"/>
        <w:rPr>
          <w:rFonts w:asciiTheme="minorHAnsi" w:hAnsiTheme="minorHAnsi" w:cs="Arial"/>
          <w:sz w:val="18"/>
          <w:szCs w:val="18"/>
          <w:lang w:val="es-MX"/>
        </w:rPr>
      </w:pPr>
      <w:r w:rsidRPr="00E42564">
        <w:rPr>
          <w:rFonts w:asciiTheme="minorHAnsi" w:hAnsiTheme="minorHAnsi" w:cs="Arial"/>
          <w:sz w:val="18"/>
          <w:szCs w:val="18"/>
          <w:lang w:val="es-MX"/>
        </w:rPr>
        <w:t>En caso de requerirse, la garantía de cumplimiento se hará efectiva por el monto total de la obligación garantizada, salvo que en los contratos se haya estipulado su divisibilidad. En caso de que por las características de los bienes o servicios entregados éstos no puedan funcionar o ser utilizados por la dependencia o entidad por estar incompletos, la garantía siempre se hará efectiva por el monto total de la obligación garantizada.</w:t>
      </w:r>
    </w:p>
    <w:p w:rsidR="002C7E4B" w:rsidRPr="00660A52" w:rsidRDefault="002C7E4B" w:rsidP="002C7E4B">
      <w:pPr>
        <w:autoSpaceDE w:val="0"/>
        <w:autoSpaceDN w:val="0"/>
        <w:adjustRightInd w:val="0"/>
        <w:jc w:val="both"/>
        <w:rPr>
          <w:rFonts w:asciiTheme="minorHAnsi" w:hAnsiTheme="minorHAnsi" w:cstheme="minorHAnsi"/>
          <w:color w:val="FF0000"/>
          <w:sz w:val="18"/>
          <w:szCs w:val="18"/>
          <w:lang w:val="es-MX"/>
        </w:rPr>
      </w:pPr>
    </w:p>
    <w:p w:rsidR="002C7E4B" w:rsidRPr="00660A52" w:rsidRDefault="002C7E4B" w:rsidP="002C7E4B">
      <w:pPr>
        <w:rPr>
          <w:rFonts w:asciiTheme="minorHAnsi" w:hAnsiTheme="minorHAnsi" w:cs="Arial"/>
          <w:b/>
          <w:sz w:val="18"/>
          <w:szCs w:val="18"/>
        </w:rPr>
      </w:pPr>
      <w:r w:rsidRPr="00660A52">
        <w:rPr>
          <w:rFonts w:asciiTheme="minorHAnsi" w:hAnsiTheme="minorHAnsi" w:cs="Arial"/>
          <w:b/>
          <w:sz w:val="18"/>
          <w:szCs w:val="18"/>
        </w:rPr>
        <w:t>II.IV. CANCELACIÓN DE LA FIANZA.</w:t>
      </w:r>
    </w:p>
    <w:p w:rsidR="002C7E4B" w:rsidRPr="00660A52" w:rsidRDefault="002C7E4B" w:rsidP="002C7E4B">
      <w:pPr>
        <w:rPr>
          <w:rFonts w:asciiTheme="minorHAnsi" w:hAnsiTheme="minorHAnsi" w:cs="Arial"/>
          <w:sz w:val="18"/>
          <w:szCs w:val="18"/>
        </w:rPr>
      </w:pPr>
    </w:p>
    <w:p w:rsidR="002C7E4B" w:rsidRPr="0082284E" w:rsidRDefault="002C7E4B" w:rsidP="002C7E4B">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rsidR="002C7E4B" w:rsidRPr="0082284E" w:rsidRDefault="002C7E4B" w:rsidP="002C7E4B">
      <w:pPr>
        <w:rPr>
          <w:rFonts w:asciiTheme="minorHAnsi" w:hAnsiTheme="minorHAnsi" w:cs="Arial"/>
          <w:sz w:val="18"/>
          <w:szCs w:val="18"/>
        </w:rPr>
      </w:pPr>
    </w:p>
    <w:p w:rsidR="002C7E4B" w:rsidRPr="0082284E" w:rsidRDefault="002C7E4B" w:rsidP="002C7E4B">
      <w:pPr>
        <w:rPr>
          <w:rFonts w:asciiTheme="minorHAnsi" w:hAnsiTheme="minorHAnsi" w:cs="Arial"/>
          <w:b/>
          <w:sz w:val="18"/>
          <w:szCs w:val="18"/>
        </w:rPr>
      </w:pPr>
      <w:r w:rsidRPr="0082284E">
        <w:rPr>
          <w:rFonts w:asciiTheme="minorHAnsi" w:hAnsiTheme="minorHAnsi" w:cs="Arial"/>
          <w:b/>
          <w:sz w:val="18"/>
          <w:szCs w:val="18"/>
        </w:rPr>
        <w:t>II.V. MODIFICACIONES AL CONTRATO.</w:t>
      </w:r>
    </w:p>
    <w:p w:rsidR="002C7E4B" w:rsidRPr="0082284E" w:rsidRDefault="002C7E4B" w:rsidP="002C7E4B">
      <w:pPr>
        <w:rPr>
          <w:rFonts w:asciiTheme="minorHAnsi" w:hAnsiTheme="minorHAnsi" w:cs="Arial"/>
          <w:b/>
          <w:sz w:val="18"/>
          <w:szCs w:val="18"/>
        </w:rPr>
      </w:pPr>
    </w:p>
    <w:p w:rsidR="002C7E4B" w:rsidRPr="00F30BFF" w:rsidRDefault="002C7E4B" w:rsidP="002C7E4B">
      <w:pPr>
        <w:jc w:val="both"/>
        <w:rPr>
          <w:rFonts w:asciiTheme="minorHAnsi" w:hAnsiTheme="minorHAnsi" w:cs="Arial"/>
          <w:sz w:val="18"/>
          <w:szCs w:val="18"/>
          <w:highlight w:val="yellow"/>
        </w:rPr>
      </w:pPr>
      <w:r w:rsidRPr="0082284E">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rsidR="002C7E4B" w:rsidRPr="00F30BFF" w:rsidRDefault="002C7E4B" w:rsidP="002C7E4B">
      <w:pPr>
        <w:rPr>
          <w:rFonts w:ascii="Arial" w:hAnsi="Arial" w:cs="Arial"/>
          <w:sz w:val="18"/>
          <w:szCs w:val="18"/>
          <w:highlight w:val="yellow"/>
        </w:rPr>
      </w:pPr>
    </w:p>
    <w:p w:rsidR="002C7E4B" w:rsidRPr="00660A52" w:rsidRDefault="002C7E4B" w:rsidP="002C7E4B">
      <w:pPr>
        <w:rPr>
          <w:rFonts w:asciiTheme="minorHAnsi" w:hAnsiTheme="minorHAnsi" w:cs="Arial"/>
          <w:b/>
          <w:sz w:val="18"/>
          <w:szCs w:val="18"/>
        </w:rPr>
      </w:pPr>
      <w:r w:rsidRPr="00660A52">
        <w:rPr>
          <w:rFonts w:asciiTheme="minorHAnsi" w:hAnsiTheme="minorHAnsi" w:cs="Arial"/>
          <w:b/>
          <w:sz w:val="18"/>
          <w:szCs w:val="18"/>
        </w:rPr>
        <w:t>II.VI. SANCIONES.</w:t>
      </w:r>
    </w:p>
    <w:p w:rsidR="002C7E4B" w:rsidRPr="00660A52" w:rsidRDefault="002C7E4B" w:rsidP="002C7E4B">
      <w:pPr>
        <w:rPr>
          <w:rFonts w:asciiTheme="minorHAnsi" w:hAnsiTheme="minorHAnsi" w:cs="Arial"/>
          <w:b/>
          <w:sz w:val="18"/>
          <w:szCs w:val="18"/>
        </w:rPr>
      </w:pPr>
    </w:p>
    <w:p w:rsidR="002C7E4B" w:rsidRPr="00660A52" w:rsidRDefault="002C7E4B" w:rsidP="002C7E4B">
      <w:pPr>
        <w:rPr>
          <w:rFonts w:asciiTheme="minorHAnsi" w:hAnsiTheme="minorHAnsi" w:cs="Arial"/>
          <w:b/>
          <w:sz w:val="18"/>
          <w:szCs w:val="18"/>
        </w:rPr>
      </w:pPr>
      <w:proofErr w:type="gramStart"/>
      <w:r w:rsidRPr="00660A52">
        <w:rPr>
          <w:rFonts w:asciiTheme="minorHAnsi" w:hAnsiTheme="minorHAnsi" w:cs="Arial"/>
          <w:b/>
          <w:sz w:val="18"/>
          <w:szCs w:val="18"/>
        </w:rPr>
        <w:t>II.VI.I.</w:t>
      </w:r>
      <w:proofErr w:type="gramEnd"/>
      <w:r w:rsidRPr="00660A52">
        <w:rPr>
          <w:rFonts w:asciiTheme="minorHAnsi" w:hAnsiTheme="minorHAnsi" w:cs="Arial"/>
          <w:b/>
          <w:sz w:val="18"/>
          <w:szCs w:val="18"/>
        </w:rPr>
        <w:t xml:space="preserve"> PENAS CONVENCIONALES.</w:t>
      </w:r>
    </w:p>
    <w:p w:rsidR="002C7E4B" w:rsidRPr="00660A52" w:rsidRDefault="002C7E4B" w:rsidP="002C7E4B">
      <w:pPr>
        <w:jc w:val="both"/>
        <w:rPr>
          <w:rFonts w:asciiTheme="minorHAnsi" w:hAnsiTheme="minorHAnsi" w:cstheme="minorHAnsi"/>
          <w:sz w:val="18"/>
          <w:szCs w:val="18"/>
          <w:lang w:val="es-MX"/>
        </w:rPr>
      </w:pPr>
    </w:p>
    <w:p w:rsidR="002C7E4B" w:rsidRPr="00660A52" w:rsidRDefault="002C7E4B" w:rsidP="002C7E4B">
      <w:pPr>
        <w:jc w:val="both"/>
        <w:rPr>
          <w:rFonts w:asciiTheme="minorHAnsi" w:hAnsiTheme="minorHAnsi" w:cs="Arial"/>
          <w:sz w:val="18"/>
          <w:szCs w:val="18"/>
        </w:rPr>
      </w:pPr>
      <w:r w:rsidRPr="00660A52">
        <w:rPr>
          <w:rFonts w:asciiTheme="minorHAnsi" w:hAnsiTheme="minorHAnsi" w:cstheme="minorHAnsi"/>
          <w:sz w:val="18"/>
          <w:szCs w:val="18"/>
          <w:lang w:val="es-MX"/>
        </w:rPr>
        <w:t xml:space="preserve">De conformidad por lo dispuesto en los </w:t>
      </w:r>
      <w:r w:rsidRPr="004F63F9">
        <w:rPr>
          <w:rFonts w:asciiTheme="minorHAnsi" w:hAnsiTheme="minorHAnsi" w:cstheme="minorHAnsi"/>
          <w:sz w:val="18"/>
          <w:szCs w:val="18"/>
          <w:lang w:val="es-MX"/>
        </w:rPr>
        <w:t xml:space="preserve">artículos 74 de la </w:t>
      </w:r>
      <w:r w:rsidRPr="004F63F9">
        <w:rPr>
          <w:rFonts w:asciiTheme="minorHAnsi" w:hAnsiTheme="minorHAnsi" w:cstheme="minorHAnsi"/>
          <w:sz w:val="18"/>
          <w:szCs w:val="18"/>
        </w:rPr>
        <w:t>Ley de Adquisiciones, Arrendamientos y Servicios del Estado de Aguascalientes y sus Municipios</w:t>
      </w:r>
      <w:r w:rsidRPr="004F63F9">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4F63F9">
        <w:rPr>
          <w:rFonts w:asciiTheme="minorHAnsi" w:hAnsiTheme="minorHAnsi" w:cstheme="minorHAnsi"/>
          <w:color w:val="000000"/>
          <w:sz w:val="18"/>
          <w:szCs w:val="18"/>
        </w:rPr>
        <w:t>se le aplicará una pena del 1% (uno por ciento)</w:t>
      </w:r>
      <w:r w:rsidRPr="004F63F9">
        <w:rPr>
          <w:rFonts w:asciiTheme="minorHAnsi" w:hAnsiTheme="minorHAnsi" w:cstheme="minorHAnsi"/>
          <w:b/>
          <w:i/>
          <w:color w:val="000000"/>
          <w:sz w:val="18"/>
          <w:szCs w:val="18"/>
        </w:rPr>
        <w:t xml:space="preserve"> </w:t>
      </w:r>
      <w:r w:rsidRPr="004F63F9">
        <w:rPr>
          <w:rFonts w:asciiTheme="minorHAnsi" w:hAnsiTheme="minorHAnsi" w:cstheme="minorHAnsi"/>
          <w:color w:val="000000"/>
          <w:sz w:val="18"/>
          <w:szCs w:val="18"/>
        </w:rPr>
        <w:t xml:space="preserve">sobre el monto de los bienes o servicio en que incumpla, antes de impuesto, por cada día natural de mora. </w:t>
      </w:r>
      <w:r w:rsidRPr="004F63F9">
        <w:rPr>
          <w:rFonts w:asciiTheme="minorHAnsi" w:hAnsiTheme="minorHAnsi" w:cstheme="minorHAnsi"/>
          <w:sz w:val="18"/>
          <w:szCs w:val="18"/>
          <w:lang w:val="es-MX"/>
        </w:rPr>
        <w:t xml:space="preserve"> </w:t>
      </w:r>
      <w:r w:rsidRPr="004F63F9">
        <w:rPr>
          <w:rFonts w:asciiTheme="minorHAnsi" w:hAnsiTheme="minorHAnsi" w:cstheme="minorHAnsi"/>
          <w:color w:val="000000"/>
          <w:sz w:val="18"/>
          <w:szCs w:val="18"/>
        </w:rPr>
        <w:t xml:space="preserve">Esta pena se deducirá </w:t>
      </w:r>
      <w:r w:rsidRPr="004F63F9">
        <w:rPr>
          <w:rFonts w:asciiTheme="minorHAnsi" w:hAnsiTheme="minorHAnsi" w:cstheme="minorHAnsi"/>
          <w:color w:val="000000"/>
          <w:sz w:val="18"/>
          <w:szCs w:val="18"/>
        </w:rPr>
        <w:lastRenderedPageBreak/>
        <w:t>administrativamente de los saldos pendientes de pago que tuviese la universidad con el proveedor</w:t>
      </w:r>
      <w:r w:rsidRPr="00660A52">
        <w:rPr>
          <w:rFonts w:asciiTheme="minorHAnsi" w:hAnsiTheme="minorHAnsi" w:cstheme="minorHAnsi"/>
          <w:color w:val="000000"/>
          <w:sz w:val="18"/>
          <w:szCs w:val="18"/>
        </w:rPr>
        <w:t xml:space="preserve"> y no excederá del monto de la garantía de cumplimiento del contrato</w:t>
      </w:r>
      <w:r w:rsidRPr="00660A52">
        <w:rPr>
          <w:rFonts w:asciiTheme="minorHAnsi" w:hAnsiTheme="minorHAnsi" w:cstheme="minorHAnsi"/>
          <w:b/>
          <w:i/>
          <w:color w:val="000000"/>
          <w:sz w:val="18"/>
          <w:szCs w:val="18"/>
        </w:rPr>
        <w:t xml:space="preserve">. </w:t>
      </w:r>
      <w:r w:rsidRPr="00660A52">
        <w:rPr>
          <w:rFonts w:asciiTheme="minorHAnsi" w:hAnsiTheme="minorHAnsi" w:cstheme="minorHAnsi"/>
          <w:color w:val="000000"/>
          <w:sz w:val="18"/>
          <w:szCs w:val="18"/>
        </w:rPr>
        <w:t>Lo anterior con independencia de las acciones que le corresponda realizar a la convocante.</w:t>
      </w:r>
    </w:p>
    <w:p w:rsidR="002C7E4B" w:rsidRPr="00F30BFF" w:rsidRDefault="002C7E4B" w:rsidP="002C7E4B">
      <w:pPr>
        <w:jc w:val="both"/>
        <w:rPr>
          <w:rFonts w:asciiTheme="minorHAnsi" w:hAnsiTheme="minorHAnsi" w:cs="Arial"/>
          <w:sz w:val="18"/>
          <w:szCs w:val="18"/>
          <w:highlight w:val="yellow"/>
        </w:rPr>
      </w:pPr>
    </w:p>
    <w:p w:rsidR="002C7E4B" w:rsidRPr="00660A52" w:rsidRDefault="002C7E4B" w:rsidP="002C7E4B">
      <w:pPr>
        <w:jc w:val="both"/>
        <w:rPr>
          <w:rFonts w:asciiTheme="minorHAnsi" w:hAnsiTheme="minorHAnsi" w:cs="Arial"/>
          <w:b/>
          <w:sz w:val="18"/>
          <w:szCs w:val="18"/>
        </w:rPr>
      </w:pPr>
      <w:proofErr w:type="gramStart"/>
      <w:r w:rsidRPr="00660A52">
        <w:rPr>
          <w:rFonts w:asciiTheme="minorHAnsi" w:hAnsiTheme="minorHAnsi" w:cs="Arial"/>
          <w:b/>
          <w:sz w:val="18"/>
          <w:szCs w:val="18"/>
        </w:rPr>
        <w:t>II.VI.II.</w:t>
      </w:r>
      <w:proofErr w:type="gramEnd"/>
      <w:r w:rsidRPr="00660A52">
        <w:rPr>
          <w:rFonts w:asciiTheme="minorHAnsi" w:hAnsiTheme="minorHAnsi" w:cs="Arial"/>
          <w:b/>
          <w:sz w:val="18"/>
          <w:szCs w:val="18"/>
        </w:rPr>
        <w:t xml:space="preserve"> DEDUCCIONES.</w:t>
      </w:r>
    </w:p>
    <w:p w:rsidR="002C7E4B" w:rsidRPr="00660A52" w:rsidRDefault="002C7E4B" w:rsidP="002C7E4B">
      <w:pPr>
        <w:jc w:val="both"/>
        <w:rPr>
          <w:rFonts w:asciiTheme="minorHAnsi" w:hAnsiTheme="minorHAnsi" w:cs="Arial"/>
          <w:b/>
          <w:sz w:val="18"/>
          <w:szCs w:val="18"/>
        </w:rPr>
      </w:pPr>
    </w:p>
    <w:p w:rsidR="002C7E4B" w:rsidRPr="00660A52" w:rsidRDefault="002C7E4B" w:rsidP="002C7E4B">
      <w:pPr>
        <w:jc w:val="both"/>
        <w:rPr>
          <w:rFonts w:asciiTheme="minorHAnsi" w:hAnsiTheme="minorHAnsi" w:cs="Arial"/>
          <w:sz w:val="18"/>
          <w:szCs w:val="18"/>
        </w:rPr>
      </w:pPr>
      <w:r w:rsidRPr="00660A52">
        <w:rPr>
          <w:rFonts w:asciiTheme="minorHAnsi" w:hAnsiTheme="minorHAnsi" w:cs="Arial"/>
          <w:sz w:val="18"/>
          <w:szCs w:val="18"/>
        </w:rPr>
        <w:t>El Departamento de Servicios Generales de la Dirección General de Infraestructura Universitaria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rsidR="002C7E4B" w:rsidRPr="00660A52" w:rsidRDefault="002C7E4B" w:rsidP="002C7E4B">
      <w:pPr>
        <w:jc w:val="both"/>
        <w:rPr>
          <w:rFonts w:asciiTheme="minorHAnsi" w:hAnsiTheme="minorHAnsi" w:cs="Arial"/>
          <w:sz w:val="18"/>
          <w:szCs w:val="18"/>
        </w:rPr>
      </w:pPr>
    </w:p>
    <w:p w:rsidR="002C7E4B" w:rsidRPr="00660A52" w:rsidRDefault="002C7E4B" w:rsidP="002C7E4B">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p>
    <w:p w:rsidR="002C7E4B" w:rsidRPr="00660A52" w:rsidRDefault="002C7E4B" w:rsidP="002C7E4B">
      <w:pPr>
        <w:jc w:val="both"/>
        <w:rPr>
          <w:rFonts w:asciiTheme="minorHAnsi" w:hAnsiTheme="minorHAnsi" w:cs="Arial"/>
          <w:sz w:val="18"/>
          <w:szCs w:val="18"/>
        </w:rPr>
      </w:pPr>
      <w:r w:rsidRPr="00660A52">
        <w:rPr>
          <w:rFonts w:asciiTheme="minorHAnsi" w:hAnsiTheme="minorHAnsi" w:cs="Arial"/>
          <w:sz w:val="18"/>
          <w:szCs w:val="18"/>
        </w:rPr>
        <w:t>La notificación y cálculo de las deducciones correspondientes las realizará el Área Técnica, Requirente y Administradora del Contrato.</w:t>
      </w:r>
    </w:p>
    <w:p w:rsidR="002C7E4B" w:rsidRPr="00660A52" w:rsidRDefault="002C7E4B" w:rsidP="002C7E4B">
      <w:pPr>
        <w:jc w:val="both"/>
        <w:rPr>
          <w:rFonts w:asciiTheme="minorHAnsi" w:hAnsiTheme="minorHAnsi" w:cs="Arial"/>
          <w:sz w:val="18"/>
          <w:szCs w:val="18"/>
        </w:rPr>
      </w:pPr>
    </w:p>
    <w:p w:rsidR="002C7E4B" w:rsidRPr="00660A52" w:rsidRDefault="002C7E4B" w:rsidP="002C7E4B">
      <w:pPr>
        <w:jc w:val="both"/>
        <w:rPr>
          <w:rFonts w:asciiTheme="minorHAnsi" w:hAnsiTheme="minorHAnsi" w:cs="Arial"/>
          <w:b/>
          <w:sz w:val="18"/>
          <w:szCs w:val="18"/>
        </w:rPr>
      </w:pPr>
      <w:r w:rsidRPr="00660A52">
        <w:rPr>
          <w:rFonts w:asciiTheme="minorHAnsi" w:hAnsiTheme="minorHAnsi" w:cs="Arial"/>
          <w:b/>
          <w:sz w:val="18"/>
          <w:szCs w:val="18"/>
        </w:rPr>
        <w:t>II.VII. SUSPENSIÓN DE LA PRESTACIÓN DEL SERVICIO.</w:t>
      </w:r>
    </w:p>
    <w:p w:rsidR="002C7E4B" w:rsidRPr="00660A52" w:rsidRDefault="002C7E4B" w:rsidP="002C7E4B">
      <w:pPr>
        <w:jc w:val="both"/>
        <w:rPr>
          <w:rFonts w:asciiTheme="minorHAnsi" w:hAnsiTheme="minorHAnsi" w:cs="Arial"/>
          <w:b/>
          <w:sz w:val="18"/>
          <w:szCs w:val="18"/>
        </w:rPr>
      </w:pPr>
    </w:p>
    <w:p w:rsidR="002C7E4B" w:rsidRPr="00660A52" w:rsidRDefault="002C7E4B" w:rsidP="002C7E4B">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rsidR="002C7E4B" w:rsidRPr="00660A52" w:rsidRDefault="002C7E4B" w:rsidP="002C7E4B">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rsidR="002C7E4B" w:rsidRPr="00660A52" w:rsidRDefault="002C7E4B" w:rsidP="002C7E4B">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rsidR="002C7E4B" w:rsidRPr="00B56031" w:rsidRDefault="002C7E4B" w:rsidP="002C7E4B">
      <w:pPr>
        <w:jc w:val="both"/>
        <w:rPr>
          <w:rFonts w:asciiTheme="minorHAnsi" w:hAnsiTheme="minorHAnsi" w:cs="Arial"/>
          <w:sz w:val="18"/>
          <w:szCs w:val="18"/>
        </w:rPr>
      </w:pPr>
    </w:p>
    <w:p w:rsidR="002C7E4B" w:rsidRPr="00B56031" w:rsidRDefault="002C7E4B" w:rsidP="002C7E4B">
      <w:pPr>
        <w:jc w:val="both"/>
        <w:rPr>
          <w:rFonts w:asciiTheme="minorHAnsi" w:hAnsiTheme="minorHAnsi" w:cs="Arial"/>
          <w:b/>
          <w:sz w:val="18"/>
          <w:szCs w:val="18"/>
        </w:rPr>
      </w:pPr>
      <w:r w:rsidRPr="00B56031">
        <w:rPr>
          <w:rFonts w:asciiTheme="minorHAnsi" w:hAnsiTheme="minorHAnsi" w:cs="Arial"/>
          <w:b/>
          <w:sz w:val="18"/>
          <w:szCs w:val="18"/>
        </w:rPr>
        <w:t>II.VIII. TERMINACIÓN ANTICIPADA.</w:t>
      </w:r>
    </w:p>
    <w:p w:rsidR="002C7E4B" w:rsidRPr="00B56031" w:rsidRDefault="002C7E4B" w:rsidP="002C7E4B">
      <w:pPr>
        <w:jc w:val="both"/>
        <w:rPr>
          <w:rFonts w:asciiTheme="minorHAnsi" w:hAnsiTheme="minorHAnsi" w:cs="Arial"/>
          <w:b/>
          <w:sz w:val="18"/>
          <w:szCs w:val="18"/>
        </w:rPr>
      </w:pPr>
    </w:p>
    <w:p w:rsidR="002C7E4B" w:rsidRPr="00B56031" w:rsidRDefault="002C7E4B" w:rsidP="002C7E4B">
      <w:pPr>
        <w:jc w:val="both"/>
        <w:rPr>
          <w:rFonts w:asciiTheme="minorHAnsi" w:hAnsiTheme="minorHAnsi" w:cs="Arial"/>
          <w:sz w:val="18"/>
          <w:szCs w:val="18"/>
        </w:rPr>
      </w:pPr>
      <w:r w:rsidRPr="00B56031">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rsidR="002C7E4B" w:rsidRPr="00B56031" w:rsidRDefault="002C7E4B" w:rsidP="002C7E4B">
      <w:pPr>
        <w:jc w:val="both"/>
        <w:rPr>
          <w:rFonts w:asciiTheme="minorHAnsi" w:hAnsiTheme="minorHAnsi" w:cs="Arial"/>
          <w:sz w:val="18"/>
          <w:szCs w:val="18"/>
        </w:rPr>
      </w:pPr>
    </w:p>
    <w:p w:rsidR="002C7E4B" w:rsidRDefault="002C7E4B" w:rsidP="002C7E4B">
      <w:pPr>
        <w:jc w:val="both"/>
        <w:rPr>
          <w:rFonts w:asciiTheme="minorHAnsi" w:hAnsiTheme="minorHAnsi" w:cs="Arial"/>
          <w:sz w:val="18"/>
          <w:szCs w:val="18"/>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rsidR="002C7E4B" w:rsidRPr="00F30BFF" w:rsidRDefault="002C7E4B" w:rsidP="002C7E4B">
      <w:pPr>
        <w:rPr>
          <w:rFonts w:asciiTheme="minorHAnsi" w:hAnsiTheme="minorHAnsi" w:cs="Arial"/>
          <w:sz w:val="18"/>
          <w:szCs w:val="18"/>
          <w:highlight w:val="yellow"/>
        </w:rPr>
      </w:pPr>
    </w:p>
    <w:p w:rsidR="002C7E4B" w:rsidRPr="00047AD1" w:rsidRDefault="002C7E4B" w:rsidP="002C7E4B">
      <w:pPr>
        <w:rPr>
          <w:rFonts w:asciiTheme="minorHAnsi" w:hAnsiTheme="minorHAnsi" w:cs="Arial"/>
          <w:b/>
          <w:sz w:val="18"/>
          <w:szCs w:val="18"/>
        </w:rPr>
      </w:pPr>
      <w:r w:rsidRPr="00B56031">
        <w:rPr>
          <w:rFonts w:asciiTheme="minorHAnsi" w:hAnsiTheme="minorHAnsi" w:cs="Arial"/>
          <w:b/>
          <w:sz w:val="18"/>
          <w:szCs w:val="18"/>
        </w:rPr>
        <w:t xml:space="preserve">II.IX. RESCISIÓN </w:t>
      </w:r>
      <w:r w:rsidRPr="00047AD1">
        <w:rPr>
          <w:rFonts w:asciiTheme="minorHAnsi" w:hAnsiTheme="minorHAnsi" w:cs="Arial"/>
          <w:b/>
          <w:sz w:val="18"/>
          <w:szCs w:val="18"/>
        </w:rPr>
        <w:t>ADMINISTRATIVA Y TERMINACIÓN ANTICIPADA.</w:t>
      </w:r>
    </w:p>
    <w:p w:rsidR="002C7E4B" w:rsidRPr="00047AD1" w:rsidRDefault="002C7E4B" w:rsidP="002C7E4B">
      <w:pPr>
        <w:rPr>
          <w:rFonts w:asciiTheme="minorHAnsi" w:hAnsiTheme="minorHAnsi" w:cs="Arial"/>
          <w:b/>
          <w:sz w:val="18"/>
          <w:szCs w:val="18"/>
        </w:rPr>
      </w:pPr>
    </w:p>
    <w:p w:rsidR="002C7E4B" w:rsidRPr="00047AD1" w:rsidRDefault="002C7E4B" w:rsidP="002C7E4B">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rsidR="002C7E4B" w:rsidRPr="00F30BFF" w:rsidRDefault="002C7E4B" w:rsidP="002C7E4B">
      <w:pPr>
        <w:jc w:val="both"/>
        <w:rPr>
          <w:rFonts w:asciiTheme="minorHAnsi" w:hAnsiTheme="minorHAnsi" w:cs="Arial"/>
          <w:sz w:val="18"/>
          <w:szCs w:val="18"/>
          <w:highlight w:val="yellow"/>
        </w:rPr>
      </w:pPr>
    </w:p>
    <w:p w:rsidR="002C7E4B" w:rsidRPr="00047AD1" w:rsidRDefault="002C7E4B" w:rsidP="002C7E4B">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rsidR="002C7E4B" w:rsidRPr="00047AD1" w:rsidRDefault="002C7E4B" w:rsidP="002C7E4B">
      <w:pPr>
        <w:jc w:val="both"/>
        <w:rPr>
          <w:rFonts w:asciiTheme="minorHAnsi" w:hAnsiTheme="minorHAnsi" w:cs="Arial"/>
          <w:i/>
          <w:sz w:val="18"/>
          <w:szCs w:val="18"/>
        </w:rPr>
      </w:pPr>
      <w:r w:rsidRPr="00047AD1">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rsidR="002C7E4B" w:rsidRPr="00047AD1" w:rsidRDefault="002C7E4B" w:rsidP="002C7E4B">
      <w:pPr>
        <w:jc w:val="both"/>
        <w:rPr>
          <w:rFonts w:asciiTheme="minorHAnsi" w:hAnsiTheme="minorHAnsi" w:cs="Arial"/>
          <w:i/>
          <w:sz w:val="18"/>
          <w:szCs w:val="18"/>
        </w:rPr>
      </w:pPr>
      <w:r w:rsidRPr="00047AD1">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rsidR="002C7E4B" w:rsidRPr="00047AD1" w:rsidRDefault="002C7E4B" w:rsidP="002C7E4B">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rsidR="002C7E4B" w:rsidRPr="00047AD1" w:rsidRDefault="002C7E4B" w:rsidP="002C7E4B">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rsidR="002C7E4B" w:rsidRPr="00047AD1" w:rsidRDefault="002C7E4B" w:rsidP="002C7E4B">
      <w:pPr>
        <w:jc w:val="both"/>
        <w:rPr>
          <w:rFonts w:asciiTheme="minorHAnsi" w:hAnsiTheme="minorHAnsi" w:cs="Arial"/>
          <w:i/>
          <w:sz w:val="18"/>
          <w:szCs w:val="18"/>
        </w:rPr>
      </w:pPr>
      <w:r w:rsidRPr="00047AD1">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rsidR="002C7E4B" w:rsidRPr="00047AD1" w:rsidRDefault="002C7E4B" w:rsidP="002C7E4B">
      <w:pPr>
        <w:jc w:val="both"/>
        <w:rPr>
          <w:rFonts w:asciiTheme="minorHAnsi" w:hAnsiTheme="minorHAnsi" w:cs="Arial"/>
          <w:i/>
          <w:sz w:val="18"/>
          <w:szCs w:val="18"/>
        </w:rPr>
      </w:pPr>
      <w:r w:rsidRPr="00047AD1">
        <w:rPr>
          <w:rFonts w:asciiTheme="minorHAnsi" w:hAnsiTheme="minorHAnsi" w:cs="Arial"/>
          <w:i/>
          <w:sz w:val="18"/>
          <w:szCs w:val="18"/>
        </w:rPr>
        <w:lastRenderedPageBreak/>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rsidR="002C7E4B" w:rsidRPr="00047AD1" w:rsidRDefault="002C7E4B" w:rsidP="002C7E4B">
      <w:pPr>
        <w:jc w:val="both"/>
        <w:rPr>
          <w:rFonts w:asciiTheme="minorHAnsi" w:hAnsiTheme="minorHAnsi" w:cs="Arial"/>
          <w:i/>
          <w:sz w:val="18"/>
          <w:szCs w:val="18"/>
        </w:rPr>
      </w:pPr>
      <w:r w:rsidRPr="00047AD1">
        <w:rPr>
          <w:rFonts w:asciiTheme="minorHAnsi" w:hAnsiTheme="minorHAnsi" w:cs="Arial"/>
          <w:i/>
          <w:sz w:val="18"/>
          <w:szCs w:val="18"/>
        </w:rPr>
        <w:t>H) En general, incurra en incumplimiento total o parcial de las obligaciones que se estipulen en el Contrato respectivo o de las disposiciones de la Ley.</w:t>
      </w:r>
    </w:p>
    <w:p w:rsidR="002C7E4B" w:rsidRPr="00047AD1" w:rsidRDefault="002C7E4B" w:rsidP="002C7E4B">
      <w:pPr>
        <w:jc w:val="both"/>
        <w:rPr>
          <w:rFonts w:asciiTheme="minorHAnsi" w:hAnsiTheme="minorHAnsi" w:cs="Arial"/>
          <w:i/>
          <w:sz w:val="18"/>
          <w:szCs w:val="18"/>
        </w:rPr>
      </w:pPr>
    </w:p>
    <w:p w:rsidR="002C7E4B" w:rsidRPr="00047AD1" w:rsidRDefault="002C7E4B" w:rsidP="002C7E4B">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rsidR="002C7E4B" w:rsidRPr="00047AD1" w:rsidRDefault="002C7E4B" w:rsidP="002C7E4B">
      <w:pPr>
        <w:jc w:val="both"/>
        <w:rPr>
          <w:rFonts w:asciiTheme="minorHAnsi" w:hAnsiTheme="minorHAnsi" w:cs="Arial"/>
          <w:sz w:val="18"/>
          <w:szCs w:val="18"/>
        </w:rPr>
      </w:pPr>
    </w:p>
    <w:p w:rsidR="002C7E4B" w:rsidRPr="00047AD1" w:rsidRDefault="002C7E4B" w:rsidP="002C7E4B">
      <w:pPr>
        <w:jc w:val="both"/>
        <w:rPr>
          <w:rFonts w:asciiTheme="minorHAnsi" w:hAnsiTheme="minorHAnsi" w:cs="Arial"/>
          <w:sz w:val="18"/>
          <w:szCs w:val="18"/>
        </w:rPr>
      </w:pPr>
      <w:r w:rsidRPr="00047AD1">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w:t>
      </w:r>
      <w:r>
        <w:rPr>
          <w:rFonts w:asciiTheme="minorHAnsi" w:hAnsiTheme="minorHAnsi" w:cs="Arial"/>
          <w:sz w:val="18"/>
          <w:szCs w:val="18"/>
        </w:rPr>
        <w:t xml:space="preserve">ación dentro del citado </w:t>
      </w:r>
      <w:r w:rsidRPr="00047AD1">
        <w:rPr>
          <w:rFonts w:asciiTheme="minorHAnsi" w:hAnsiTheme="minorHAnsi" w:cs="Arial"/>
          <w:sz w:val="18"/>
          <w:szCs w:val="18"/>
        </w:rPr>
        <w:t>plazo. Cuando se rescinda el Contrato, se formulará el finiquito correspondiente a efecto de hacer constar los pagos que deba efectuar la Universidad por concepto del servicio efectivamente prestado hasta el momento de la rescisión.</w:t>
      </w:r>
    </w:p>
    <w:p w:rsidR="002C7E4B" w:rsidRPr="00047AD1" w:rsidRDefault="002C7E4B" w:rsidP="002C7E4B">
      <w:pPr>
        <w:jc w:val="both"/>
        <w:rPr>
          <w:rFonts w:asciiTheme="minorHAnsi" w:hAnsiTheme="minorHAnsi" w:cs="Arial"/>
          <w:sz w:val="18"/>
          <w:szCs w:val="18"/>
        </w:rPr>
      </w:pPr>
    </w:p>
    <w:p w:rsidR="002C7E4B" w:rsidRPr="00047AD1" w:rsidRDefault="002C7E4B" w:rsidP="002C7E4B">
      <w:pPr>
        <w:jc w:val="both"/>
        <w:rPr>
          <w:rFonts w:asciiTheme="minorHAnsi" w:hAnsiTheme="minorHAnsi" w:cs="Arial"/>
          <w:sz w:val="18"/>
          <w:szCs w:val="18"/>
        </w:rPr>
      </w:pPr>
      <w:r w:rsidRPr="00047AD1">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rsidR="002C7E4B" w:rsidRPr="00047AD1" w:rsidRDefault="002C7E4B" w:rsidP="002C7E4B">
      <w:pPr>
        <w:pStyle w:val="Textoindependiente"/>
        <w:jc w:val="both"/>
        <w:rPr>
          <w:rFonts w:asciiTheme="minorHAnsi" w:hAnsiTheme="minorHAnsi" w:cstheme="minorHAnsi"/>
          <w:sz w:val="18"/>
          <w:szCs w:val="18"/>
          <w:lang w:val="es-ES"/>
        </w:rPr>
      </w:pPr>
    </w:p>
    <w:p w:rsidR="002C7E4B" w:rsidRDefault="002C7E4B" w:rsidP="002C7E4B">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t>III.</w:t>
      </w:r>
      <w:r>
        <w:rPr>
          <w:rFonts w:asciiTheme="minorHAnsi" w:hAnsiTheme="minorHAnsi" w:cstheme="minorHAnsi"/>
          <w:sz w:val="18"/>
          <w:szCs w:val="18"/>
          <w:lang w:val="es-MX"/>
        </w:rPr>
        <w:t xml:space="preserve"> </w:t>
      </w:r>
      <w:r w:rsidRPr="00047AD1">
        <w:rPr>
          <w:rFonts w:asciiTheme="minorHAnsi" w:hAnsiTheme="minorHAnsi" w:cstheme="minorHAnsi"/>
          <w:sz w:val="18"/>
          <w:szCs w:val="18"/>
        </w:rPr>
        <w:t>DISPOSICIÓN, COSTO Y VENTA DE BASES</w:t>
      </w:r>
    </w:p>
    <w:p w:rsidR="002C7E4B" w:rsidRPr="00047AD1" w:rsidRDefault="002C7E4B" w:rsidP="002C7E4B">
      <w:pPr>
        <w:pStyle w:val="Textoindependiente"/>
        <w:tabs>
          <w:tab w:val="left" w:pos="567"/>
        </w:tabs>
        <w:jc w:val="both"/>
        <w:rPr>
          <w:rFonts w:asciiTheme="minorHAnsi" w:hAnsiTheme="minorHAnsi" w:cstheme="minorHAnsi"/>
          <w:sz w:val="18"/>
          <w:szCs w:val="18"/>
        </w:rPr>
      </w:pPr>
    </w:p>
    <w:p w:rsidR="00CA3A06" w:rsidRPr="00CA3A06" w:rsidRDefault="00CA3A06" w:rsidP="00CA3A06">
      <w:pPr>
        <w:pStyle w:val="Textoindependiente"/>
        <w:jc w:val="both"/>
        <w:rPr>
          <w:rFonts w:asciiTheme="minorHAnsi" w:hAnsiTheme="minorHAnsi" w:cstheme="minorHAnsi"/>
          <w:b w:val="0"/>
          <w:sz w:val="18"/>
          <w:szCs w:val="18"/>
          <w:lang w:val="es-MX"/>
        </w:rPr>
      </w:pPr>
      <w:bookmarkStart w:id="3" w:name="_Hlk193878564"/>
      <w:r w:rsidRPr="00D50FD6">
        <w:rPr>
          <w:rFonts w:asciiTheme="minorHAnsi" w:hAnsiTheme="minorHAnsi" w:cstheme="minorHAnsi"/>
          <w:b w:val="0"/>
          <w:sz w:val="18"/>
          <w:szCs w:val="18"/>
        </w:rPr>
        <w:t xml:space="preserve">Las bases estarán a </w:t>
      </w:r>
      <w:r w:rsidRPr="00CA3A06">
        <w:rPr>
          <w:rFonts w:asciiTheme="minorHAnsi" w:hAnsiTheme="minorHAnsi" w:cstheme="minorHAnsi"/>
          <w:b w:val="0"/>
          <w:sz w:val="18"/>
          <w:szCs w:val="18"/>
        </w:rPr>
        <w:t>su disposición en la dirección electrónica</w:t>
      </w:r>
      <w:r w:rsidRPr="00CA3A06">
        <w:rPr>
          <w:rFonts w:asciiTheme="minorHAnsi" w:hAnsiTheme="minorHAnsi" w:cstheme="minorHAnsi"/>
          <w:b w:val="0"/>
          <w:sz w:val="18"/>
          <w:szCs w:val="18"/>
          <w:lang w:val="es-MX"/>
        </w:rPr>
        <w:t>:</w:t>
      </w:r>
      <w:r w:rsidRPr="00CA3A06">
        <w:rPr>
          <w:rFonts w:asciiTheme="minorHAnsi" w:hAnsiTheme="minorHAnsi" w:cstheme="minorHAnsi"/>
          <w:b w:val="0"/>
          <w:sz w:val="18"/>
          <w:szCs w:val="18"/>
        </w:rPr>
        <w:t xml:space="preserve"> </w:t>
      </w:r>
      <w:hyperlink r:id="rId7" w:history="1">
        <w:r w:rsidRPr="00CA3A06">
          <w:rPr>
            <w:rStyle w:val="Hipervnculo"/>
            <w:rFonts w:asciiTheme="minorHAnsi" w:hAnsiTheme="minorHAnsi" w:cstheme="minorHAnsi"/>
            <w:b w:val="0"/>
            <w:sz w:val="18"/>
            <w:szCs w:val="18"/>
          </w:rPr>
          <w:t>https://www.uaa.mx/informacionpublica/?page_id=12825</w:t>
        </w:r>
      </w:hyperlink>
      <w:r w:rsidRPr="00CA3A06">
        <w:rPr>
          <w:rFonts w:asciiTheme="minorHAnsi" w:hAnsiTheme="minorHAnsi" w:cstheme="minorHAnsi"/>
          <w:b w:val="0"/>
          <w:sz w:val="18"/>
          <w:szCs w:val="18"/>
          <w:lang w:val="es-MX"/>
        </w:rPr>
        <w:t xml:space="preserve"> </w:t>
      </w:r>
    </w:p>
    <w:p w:rsidR="00CA3A06" w:rsidRPr="00CA3A06" w:rsidRDefault="00CA3A06" w:rsidP="00CA3A06">
      <w:pPr>
        <w:pStyle w:val="Textoindependiente"/>
        <w:jc w:val="both"/>
        <w:rPr>
          <w:rFonts w:asciiTheme="minorHAnsi" w:hAnsiTheme="minorHAnsi" w:cstheme="minorHAnsi"/>
          <w:b w:val="0"/>
          <w:sz w:val="18"/>
          <w:szCs w:val="18"/>
          <w:lang w:val="es-MX"/>
        </w:rPr>
      </w:pPr>
    </w:p>
    <w:p w:rsidR="002C7E4B" w:rsidRPr="00047AD1" w:rsidRDefault="00CA3A06" w:rsidP="00CA3A06">
      <w:pPr>
        <w:pStyle w:val="Textoindependiente"/>
        <w:ind w:right="49"/>
        <w:jc w:val="both"/>
        <w:rPr>
          <w:rFonts w:asciiTheme="minorHAnsi" w:hAnsiTheme="minorHAnsi" w:cstheme="minorHAnsi"/>
          <w:sz w:val="18"/>
          <w:szCs w:val="18"/>
          <w:lang w:val="es-MX"/>
        </w:rPr>
      </w:pPr>
      <w:r w:rsidRPr="00CA3A06">
        <w:rPr>
          <w:rFonts w:asciiTheme="minorHAnsi" w:hAnsiTheme="minorHAnsi" w:cstheme="minorHAnsi"/>
          <w:b w:val="0"/>
          <w:sz w:val="18"/>
          <w:szCs w:val="18"/>
        </w:rPr>
        <w:t xml:space="preserve">El costo de las </w:t>
      </w:r>
      <w:r w:rsidRPr="000304A4">
        <w:rPr>
          <w:rFonts w:asciiTheme="minorHAnsi" w:hAnsiTheme="minorHAnsi" w:cstheme="minorHAnsi"/>
          <w:b w:val="0"/>
          <w:sz w:val="18"/>
          <w:szCs w:val="18"/>
        </w:rPr>
        <w:t xml:space="preserve">bases es de </w:t>
      </w:r>
      <w:r w:rsidRPr="000304A4">
        <w:rPr>
          <w:rFonts w:asciiTheme="minorHAnsi" w:hAnsiTheme="minorHAnsi" w:cstheme="minorHAnsi"/>
          <w:sz w:val="18"/>
          <w:szCs w:val="18"/>
        </w:rPr>
        <w:t xml:space="preserve"> </w:t>
      </w:r>
      <w:bookmarkStart w:id="4" w:name="_Hlk189209516"/>
      <w:r w:rsidRPr="000304A4">
        <w:rPr>
          <w:rFonts w:asciiTheme="minorHAnsi" w:hAnsiTheme="minorHAnsi" w:cstheme="minorHAnsi"/>
          <w:sz w:val="18"/>
          <w:szCs w:val="18"/>
        </w:rPr>
        <w:t>$1,451.00 (MIL CUATROCIENTOS CINCUENTA Y UN PESOS 00/100 M.N.)</w:t>
      </w:r>
      <w:bookmarkEnd w:id="4"/>
      <w:r w:rsidRPr="000304A4">
        <w:rPr>
          <w:rFonts w:asciiTheme="minorHAnsi" w:hAnsiTheme="minorHAnsi" w:cstheme="minorHAnsi"/>
          <w:sz w:val="18"/>
          <w:szCs w:val="18"/>
        </w:rPr>
        <w:t>,</w:t>
      </w:r>
      <w:r w:rsidRPr="000304A4">
        <w:rPr>
          <w:rFonts w:asciiTheme="minorHAnsi" w:hAnsiTheme="minorHAnsi" w:cstheme="minorHAnsi"/>
          <w:sz w:val="18"/>
          <w:szCs w:val="18"/>
          <w:lang w:val="es-MX"/>
        </w:rPr>
        <w:t xml:space="preserve"> </w:t>
      </w:r>
      <w:r w:rsidRPr="000304A4">
        <w:rPr>
          <w:rFonts w:asciiTheme="minorHAnsi" w:hAnsiTheme="minorHAnsi" w:cstheme="minorHAnsi"/>
          <w:b w:val="0"/>
          <w:sz w:val="18"/>
          <w:szCs w:val="18"/>
        </w:rPr>
        <w:t xml:space="preserve">cantidad que se pagará </w:t>
      </w:r>
      <w:r w:rsidRPr="000304A4">
        <w:rPr>
          <w:rFonts w:asciiTheme="minorHAnsi" w:hAnsiTheme="minorHAnsi" w:cstheme="minorHAnsi"/>
          <w:b w:val="0"/>
          <w:sz w:val="18"/>
          <w:szCs w:val="18"/>
          <w:lang w:val="es-MX"/>
        </w:rPr>
        <w:t xml:space="preserve">los días </w:t>
      </w:r>
      <w:r w:rsidR="004B73E8" w:rsidRPr="000304A4">
        <w:rPr>
          <w:rFonts w:asciiTheme="minorHAnsi" w:hAnsiTheme="minorHAnsi" w:cstheme="minorHAnsi"/>
          <w:sz w:val="18"/>
          <w:szCs w:val="18"/>
          <w:lang w:val="es-ES"/>
        </w:rPr>
        <w:t>02, 03, 04 y 05 de abril de 2025</w:t>
      </w:r>
      <w:r w:rsidRPr="000304A4">
        <w:rPr>
          <w:rFonts w:asciiTheme="minorHAnsi" w:hAnsiTheme="minorHAnsi" w:cstheme="minorHAnsi"/>
          <w:sz w:val="18"/>
          <w:szCs w:val="18"/>
          <w:lang w:val="es-ES"/>
        </w:rPr>
        <w:t xml:space="preserve">, </w:t>
      </w:r>
      <w:r w:rsidRPr="000304A4">
        <w:rPr>
          <w:rFonts w:asciiTheme="minorHAnsi" w:hAnsiTheme="minorHAnsi" w:cstheme="minorHAnsi"/>
          <w:sz w:val="18"/>
          <w:szCs w:val="18"/>
          <w:lang w:val="es-MX"/>
        </w:rPr>
        <w:t>con las siguientes opciones:</w:t>
      </w:r>
      <w:bookmarkEnd w:id="3"/>
    </w:p>
    <w:p w:rsidR="002C7E4B" w:rsidRPr="00047AD1" w:rsidRDefault="002C7E4B" w:rsidP="002C7E4B">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2C7E4B" w:rsidRPr="00F30BFF" w:rsidTr="00614BCF">
        <w:trPr>
          <w:jc w:val="center"/>
        </w:trPr>
        <w:tc>
          <w:tcPr>
            <w:tcW w:w="8828" w:type="dxa"/>
            <w:shd w:val="clear" w:color="auto" w:fill="D9D9D9"/>
          </w:tcPr>
          <w:p w:rsidR="002C7E4B" w:rsidRPr="006523E4" w:rsidRDefault="002C7E4B" w:rsidP="00614BCF">
            <w:pPr>
              <w:jc w:val="center"/>
              <w:rPr>
                <w:rFonts w:asciiTheme="minorHAnsi" w:eastAsia="Calibri" w:hAnsiTheme="minorHAnsi" w:cstheme="minorHAnsi"/>
                <w:b/>
                <w:sz w:val="18"/>
                <w:szCs w:val="18"/>
              </w:rPr>
            </w:pPr>
            <w:r w:rsidRPr="006523E4">
              <w:rPr>
                <w:rFonts w:asciiTheme="minorHAnsi" w:eastAsia="Calibri" w:hAnsiTheme="minorHAnsi" w:cstheme="minorHAnsi"/>
                <w:b/>
                <w:sz w:val="18"/>
                <w:szCs w:val="18"/>
              </w:rPr>
              <w:t>Opción 1</w:t>
            </w:r>
          </w:p>
        </w:tc>
      </w:tr>
      <w:tr w:rsidR="002C7E4B" w:rsidRPr="00F30BFF" w:rsidTr="00614BCF">
        <w:trPr>
          <w:jc w:val="center"/>
        </w:trPr>
        <w:tc>
          <w:tcPr>
            <w:tcW w:w="8828" w:type="dxa"/>
            <w:shd w:val="clear" w:color="auto" w:fill="auto"/>
          </w:tcPr>
          <w:p w:rsidR="002C7E4B" w:rsidRPr="006523E4" w:rsidRDefault="002C7E4B" w:rsidP="00614BCF">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2C7E4B" w:rsidRPr="00F30BFF" w:rsidTr="00614BCF">
        <w:trPr>
          <w:jc w:val="center"/>
        </w:trPr>
        <w:tc>
          <w:tcPr>
            <w:tcW w:w="8828" w:type="dxa"/>
            <w:shd w:val="clear" w:color="auto" w:fill="auto"/>
          </w:tcPr>
          <w:p w:rsidR="002C7E4B" w:rsidRPr="006523E4" w:rsidRDefault="002C7E4B" w:rsidP="00614BCF">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2C7E4B" w:rsidRPr="00F30BFF" w:rsidTr="00614BCF">
        <w:trPr>
          <w:jc w:val="center"/>
        </w:trPr>
        <w:tc>
          <w:tcPr>
            <w:tcW w:w="8828" w:type="dxa"/>
            <w:shd w:val="clear" w:color="auto" w:fill="auto"/>
          </w:tcPr>
          <w:p w:rsidR="002C7E4B" w:rsidRPr="006523E4" w:rsidRDefault="002C7E4B" w:rsidP="00614BCF">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2C7E4B" w:rsidRPr="00F30BFF" w:rsidTr="00614BCF">
        <w:trPr>
          <w:jc w:val="center"/>
        </w:trPr>
        <w:tc>
          <w:tcPr>
            <w:tcW w:w="8828" w:type="dxa"/>
            <w:shd w:val="clear" w:color="auto" w:fill="auto"/>
          </w:tcPr>
          <w:p w:rsidR="002C7E4B" w:rsidRPr="00F30BFF" w:rsidRDefault="002C7E4B" w:rsidP="00614BCF">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Pr>
                <w:rFonts w:asciiTheme="minorHAnsi" w:eastAsia="Calibri" w:hAnsiTheme="minorHAnsi" w:cstheme="minorHAnsi"/>
                <w:b/>
                <w:sz w:val="18"/>
                <w:szCs w:val="18"/>
              </w:rPr>
              <w:t>LPN E-01</w:t>
            </w:r>
            <w:r w:rsidR="004E6CDF">
              <w:rPr>
                <w:rFonts w:asciiTheme="minorHAnsi" w:eastAsia="Calibri" w:hAnsiTheme="minorHAnsi" w:cstheme="minorHAnsi"/>
                <w:b/>
                <w:sz w:val="18"/>
                <w:szCs w:val="18"/>
              </w:rPr>
              <w:t>5</w:t>
            </w:r>
            <w:r w:rsidRPr="006523E4">
              <w:rPr>
                <w:rFonts w:asciiTheme="minorHAnsi" w:eastAsia="Calibri" w:hAnsiTheme="minorHAnsi" w:cstheme="minorHAnsi"/>
                <w:b/>
                <w:sz w:val="18"/>
                <w:szCs w:val="18"/>
              </w:rPr>
              <w:t>-202</w:t>
            </w:r>
            <w:r w:rsidR="004E6CDF">
              <w:rPr>
                <w:rFonts w:asciiTheme="minorHAnsi" w:eastAsia="Calibri" w:hAnsiTheme="minorHAnsi" w:cstheme="minorHAnsi"/>
                <w:b/>
                <w:sz w:val="18"/>
                <w:szCs w:val="18"/>
              </w:rPr>
              <w:t>5</w:t>
            </w:r>
          </w:p>
        </w:tc>
      </w:tr>
      <w:tr w:rsidR="002C7E4B" w:rsidRPr="00F30BFF" w:rsidTr="00614BCF">
        <w:trPr>
          <w:jc w:val="center"/>
        </w:trPr>
        <w:tc>
          <w:tcPr>
            <w:tcW w:w="8828" w:type="dxa"/>
            <w:shd w:val="clear" w:color="auto" w:fill="D9D9D9"/>
          </w:tcPr>
          <w:p w:rsidR="002C7E4B" w:rsidRPr="00F30BFF" w:rsidRDefault="002C7E4B" w:rsidP="00614BCF">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2C7E4B" w:rsidRPr="00F30BFF" w:rsidTr="00614BCF">
        <w:trPr>
          <w:jc w:val="center"/>
        </w:trPr>
        <w:tc>
          <w:tcPr>
            <w:tcW w:w="8828" w:type="dxa"/>
            <w:shd w:val="clear" w:color="auto" w:fill="auto"/>
          </w:tcPr>
          <w:p w:rsidR="002C7E4B" w:rsidRPr="00E94B05" w:rsidRDefault="002C7E4B" w:rsidP="00614BCF">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2C7E4B" w:rsidRPr="00F30BFF" w:rsidTr="00614BCF">
        <w:trPr>
          <w:jc w:val="center"/>
        </w:trPr>
        <w:tc>
          <w:tcPr>
            <w:tcW w:w="8828" w:type="dxa"/>
            <w:shd w:val="clear" w:color="auto" w:fill="auto"/>
          </w:tcPr>
          <w:p w:rsidR="002C7E4B" w:rsidRPr="004D772C" w:rsidRDefault="002C7E4B" w:rsidP="00614BCF">
            <w:pPr>
              <w:jc w:val="both"/>
              <w:rPr>
                <w:rFonts w:asciiTheme="minorHAnsi" w:eastAsia="Calibri" w:hAnsiTheme="minorHAnsi" w:cstheme="minorHAnsi"/>
                <w:b/>
                <w:sz w:val="18"/>
                <w:szCs w:val="18"/>
              </w:rPr>
            </w:pPr>
            <w:r w:rsidRPr="004D772C">
              <w:rPr>
                <w:rFonts w:asciiTheme="minorHAnsi" w:eastAsia="Calibri" w:hAnsiTheme="minorHAnsi" w:cstheme="minorHAnsi"/>
                <w:sz w:val="18"/>
                <w:szCs w:val="18"/>
              </w:rPr>
              <w:t>Clabe:</w:t>
            </w:r>
            <w:r w:rsidRPr="004D772C">
              <w:rPr>
                <w:rFonts w:asciiTheme="minorHAnsi" w:eastAsia="Calibri" w:hAnsiTheme="minorHAnsi" w:cstheme="minorHAnsi"/>
                <w:b/>
                <w:sz w:val="18"/>
                <w:szCs w:val="18"/>
              </w:rPr>
              <w:t xml:space="preserve"> 012914002000542569</w:t>
            </w:r>
          </w:p>
        </w:tc>
      </w:tr>
      <w:tr w:rsidR="002C7E4B" w:rsidRPr="00F30BFF" w:rsidTr="00614BCF">
        <w:trPr>
          <w:jc w:val="center"/>
        </w:trPr>
        <w:tc>
          <w:tcPr>
            <w:tcW w:w="8828" w:type="dxa"/>
            <w:shd w:val="clear" w:color="auto" w:fill="auto"/>
          </w:tcPr>
          <w:p w:rsidR="002C7E4B" w:rsidRPr="004D772C" w:rsidRDefault="002C7E4B" w:rsidP="00614BCF">
            <w:pPr>
              <w:jc w:val="both"/>
              <w:rPr>
                <w:rFonts w:asciiTheme="minorHAnsi" w:eastAsia="Calibri" w:hAnsiTheme="minorHAnsi" w:cstheme="minorHAnsi"/>
                <w:sz w:val="18"/>
                <w:szCs w:val="18"/>
              </w:rPr>
            </w:pPr>
            <w:r w:rsidRPr="004D772C">
              <w:rPr>
                <w:rFonts w:asciiTheme="minorHAnsi" w:eastAsia="Calibri" w:hAnsiTheme="minorHAnsi" w:cstheme="minorHAnsi"/>
                <w:sz w:val="18"/>
                <w:szCs w:val="18"/>
              </w:rPr>
              <w:t>Referencia (Fecha</w:t>
            </w:r>
            <w:r w:rsidRPr="000304A4">
              <w:rPr>
                <w:rFonts w:asciiTheme="minorHAnsi" w:eastAsia="Calibri" w:hAnsiTheme="minorHAnsi" w:cstheme="minorHAnsi"/>
                <w:sz w:val="18"/>
                <w:szCs w:val="18"/>
              </w:rPr>
              <w:t xml:space="preserve">): </w:t>
            </w:r>
            <w:r w:rsidR="004B73E8" w:rsidRPr="000304A4">
              <w:rPr>
                <w:rFonts w:asciiTheme="minorHAnsi" w:eastAsia="Calibri" w:hAnsiTheme="minorHAnsi" w:cstheme="minorHAnsi"/>
                <w:b/>
                <w:sz w:val="18"/>
                <w:szCs w:val="18"/>
              </w:rPr>
              <w:t>(02042025) (03042025) (04042025) (05042025)</w:t>
            </w:r>
          </w:p>
        </w:tc>
      </w:tr>
      <w:tr w:rsidR="002C7E4B" w:rsidRPr="00F30BFF" w:rsidTr="00614BCF">
        <w:trPr>
          <w:jc w:val="center"/>
        </w:trPr>
        <w:tc>
          <w:tcPr>
            <w:tcW w:w="8828" w:type="dxa"/>
            <w:shd w:val="clear" w:color="auto" w:fill="auto"/>
          </w:tcPr>
          <w:p w:rsidR="002C7E4B" w:rsidRPr="00E94B05" w:rsidRDefault="002C7E4B" w:rsidP="00614BCF">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Pr>
                <w:rFonts w:asciiTheme="minorHAnsi" w:eastAsia="Calibri" w:hAnsiTheme="minorHAnsi" w:cstheme="minorHAnsi"/>
                <w:b/>
                <w:sz w:val="18"/>
                <w:szCs w:val="18"/>
              </w:rPr>
              <w:t xml:space="preserve"> LICITACIONCOMPRAS4 LPN E-01</w:t>
            </w:r>
            <w:r w:rsidR="004E6CDF">
              <w:rPr>
                <w:rFonts w:asciiTheme="minorHAnsi" w:eastAsia="Calibri" w:hAnsiTheme="minorHAnsi" w:cstheme="minorHAnsi"/>
                <w:b/>
                <w:sz w:val="18"/>
                <w:szCs w:val="18"/>
              </w:rPr>
              <w:t>5</w:t>
            </w:r>
            <w:r w:rsidRPr="00E94B05">
              <w:rPr>
                <w:rFonts w:asciiTheme="minorHAnsi" w:eastAsia="Calibri" w:hAnsiTheme="minorHAnsi" w:cstheme="minorHAnsi"/>
                <w:b/>
                <w:sz w:val="18"/>
                <w:szCs w:val="18"/>
              </w:rPr>
              <w:t>-202</w:t>
            </w:r>
            <w:r w:rsidR="004E6CDF">
              <w:rPr>
                <w:rFonts w:asciiTheme="minorHAnsi" w:eastAsia="Calibri" w:hAnsiTheme="minorHAnsi" w:cstheme="minorHAnsi"/>
                <w:b/>
                <w:sz w:val="18"/>
                <w:szCs w:val="18"/>
              </w:rPr>
              <w:t>5</w:t>
            </w:r>
          </w:p>
        </w:tc>
      </w:tr>
      <w:tr w:rsidR="002C7E4B" w:rsidRPr="00F30BFF" w:rsidTr="00614BC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2C7E4B" w:rsidRPr="00F30BFF" w:rsidRDefault="002C7E4B" w:rsidP="00614BCF">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2C7E4B" w:rsidRPr="00F30BFF" w:rsidTr="00614BC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2C7E4B" w:rsidRPr="002D20EE" w:rsidRDefault="002C7E4B" w:rsidP="00614BCF">
            <w:pPr>
              <w:jc w:val="both"/>
              <w:rPr>
                <w:rFonts w:asciiTheme="minorHAnsi" w:eastAsia="Calibri" w:hAnsiTheme="minorHAnsi" w:cstheme="minorHAnsi"/>
                <w:sz w:val="18"/>
                <w:szCs w:val="18"/>
              </w:rPr>
            </w:pPr>
            <w:r w:rsidRPr="002D20EE">
              <w:rPr>
                <w:rFonts w:asciiTheme="minorHAnsi" w:eastAsia="Calibri" w:hAnsiTheme="minorHAnsi" w:cstheme="minorHAnsi"/>
                <w:sz w:val="18"/>
                <w:szCs w:val="18"/>
              </w:rPr>
              <w:t xml:space="preserve">Pago directo en el Departamento de Cajas de la Universidad Autónoma de Aguascalientes </w:t>
            </w:r>
          </w:p>
        </w:tc>
      </w:tr>
      <w:tr w:rsidR="002C7E4B" w:rsidRPr="00F30BFF" w:rsidTr="00614BC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2C7E4B" w:rsidRPr="002D20EE" w:rsidRDefault="003029F9" w:rsidP="00614BCF">
            <w:pPr>
              <w:jc w:val="both"/>
              <w:rPr>
                <w:rFonts w:asciiTheme="minorHAnsi" w:eastAsia="Calibri" w:hAnsiTheme="minorHAnsi" w:cstheme="minorHAnsi"/>
                <w:b/>
                <w:sz w:val="18"/>
                <w:szCs w:val="18"/>
              </w:rPr>
            </w:pPr>
            <w:r w:rsidRPr="002D20EE">
              <w:rPr>
                <w:rFonts w:asciiTheme="minorHAnsi" w:eastAsia="Calibri" w:hAnsiTheme="minorHAnsi" w:cstheme="minorHAnsi"/>
                <w:b/>
                <w:sz w:val="18"/>
                <w:szCs w:val="18"/>
              </w:rPr>
              <w:t>02, 03 y 04 de abril de 2025.</w:t>
            </w:r>
          </w:p>
        </w:tc>
      </w:tr>
      <w:tr w:rsidR="002C7E4B" w:rsidRPr="00F30BFF" w:rsidTr="00614BC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2C7E4B" w:rsidRPr="00C23CDA" w:rsidRDefault="002C7E4B" w:rsidP="00614BCF">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rsidR="002C7E4B" w:rsidRPr="00D76334" w:rsidRDefault="002C7E4B" w:rsidP="002C7E4B">
      <w:pPr>
        <w:pStyle w:val="Lista2"/>
        <w:ind w:left="720" w:right="476" w:firstLine="0"/>
        <w:jc w:val="both"/>
        <w:rPr>
          <w:rFonts w:asciiTheme="minorHAnsi" w:hAnsiTheme="minorHAnsi" w:cstheme="minorHAnsi"/>
          <w:b/>
          <w:sz w:val="18"/>
          <w:szCs w:val="18"/>
        </w:rPr>
      </w:pPr>
    </w:p>
    <w:p w:rsidR="002C7E4B" w:rsidRPr="00F6655C" w:rsidRDefault="002C7E4B" w:rsidP="002C7E4B">
      <w:pPr>
        <w:pStyle w:val="Lista2"/>
        <w:numPr>
          <w:ilvl w:val="0"/>
          <w:numId w:val="16"/>
        </w:numPr>
        <w:tabs>
          <w:tab w:val="clear" w:pos="720"/>
          <w:tab w:val="left" w:pos="9356"/>
        </w:tabs>
        <w:ind w:left="142" w:hanging="142"/>
        <w:jc w:val="both"/>
        <w:rPr>
          <w:rFonts w:asciiTheme="minorHAnsi" w:hAnsiTheme="minorHAnsi" w:cstheme="minorHAnsi"/>
          <w:b/>
          <w:sz w:val="18"/>
          <w:szCs w:val="18"/>
        </w:rPr>
      </w:pPr>
      <w:r w:rsidRPr="00DA3F2D">
        <w:rPr>
          <w:rFonts w:asciiTheme="minorHAnsi" w:hAnsiTheme="minorHAnsi" w:cstheme="minorHAnsi"/>
          <w:sz w:val="18"/>
          <w:szCs w:val="18"/>
        </w:rPr>
        <w:t xml:space="preserve">Los comprobantes de pagos deberán ser de la fecha señalada anteriormente, y deberán enviarse al correo </w:t>
      </w:r>
      <w:r w:rsidRPr="00DA3F2D">
        <w:rPr>
          <w:rStyle w:val="Hipervnculo"/>
          <w:rFonts w:asciiTheme="minorHAnsi" w:hAnsiTheme="minorHAnsi" w:cstheme="minorHAnsi"/>
          <w:sz w:val="18"/>
          <w:szCs w:val="18"/>
        </w:rPr>
        <w:t>licitacionesuaa@edu.uaa.mx</w:t>
      </w:r>
      <w:r w:rsidRPr="00DA3F2D">
        <w:rPr>
          <w:rFonts w:asciiTheme="minorHAnsi" w:hAnsiTheme="minorHAnsi" w:cstheme="minorHAnsi"/>
          <w:sz w:val="18"/>
          <w:szCs w:val="18"/>
        </w:rPr>
        <w:t xml:space="preserve"> y </w:t>
      </w:r>
      <w:hyperlink r:id="rId8" w:history="1">
        <w:r w:rsidRPr="00DA3F2D">
          <w:rPr>
            <w:rStyle w:val="Hipervnculo"/>
            <w:rFonts w:asciiTheme="minorHAnsi" w:hAnsiTheme="minorHAnsi" w:cstheme="minorHAnsi"/>
            <w:sz w:val="18"/>
            <w:szCs w:val="18"/>
          </w:rPr>
          <w:t>beatriz.rivera@edu.uaa.mx</w:t>
        </w:r>
      </w:hyperlink>
      <w:r w:rsidRPr="00DA3F2D">
        <w:rPr>
          <w:rFonts w:asciiTheme="minorHAnsi" w:hAnsiTheme="minorHAnsi" w:cstheme="minorHAnsi"/>
          <w:sz w:val="18"/>
          <w:szCs w:val="18"/>
        </w:rPr>
        <w:t xml:space="preserve"> a más </w:t>
      </w:r>
      <w:r w:rsidRPr="002D20EE">
        <w:rPr>
          <w:rFonts w:asciiTheme="minorHAnsi" w:hAnsiTheme="minorHAnsi" w:cstheme="minorHAnsi"/>
          <w:sz w:val="18"/>
          <w:szCs w:val="18"/>
        </w:rPr>
        <w:t xml:space="preserve">tardar el </w:t>
      </w:r>
      <w:r w:rsidR="00E054E9" w:rsidRPr="002D20EE">
        <w:rPr>
          <w:rFonts w:asciiTheme="minorHAnsi" w:hAnsiTheme="minorHAnsi" w:cstheme="minorHAnsi"/>
          <w:b/>
          <w:sz w:val="18"/>
          <w:szCs w:val="18"/>
        </w:rPr>
        <w:t>05</w:t>
      </w:r>
      <w:r w:rsidRPr="002D20EE">
        <w:rPr>
          <w:rFonts w:asciiTheme="minorHAnsi" w:hAnsiTheme="minorHAnsi" w:cstheme="minorHAnsi"/>
          <w:b/>
          <w:sz w:val="18"/>
          <w:szCs w:val="18"/>
        </w:rPr>
        <w:t xml:space="preserve"> de </w:t>
      </w:r>
      <w:r w:rsidR="00E054E9" w:rsidRPr="002D20EE">
        <w:rPr>
          <w:rFonts w:asciiTheme="minorHAnsi" w:hAnsiTheme="minorHAnsi" w:cstheme="minorHAnsi"/>
          <w:b/>
          <w:sz w:val="18"/>
          <w:szCs w:val="18"/>
        </w:rPr>
        <w:t xml:space="preserve">abril </w:t>
      </w:r>
      <w:r w:rsidRPr="002D20EE">
        <w:rPr>
          <w:rFonts w:asciiTheme="minorHAnsi" w:hAnsiTheme="minorHAnsi" w:cstheme="minorHAnsi"/>
          <w:b/>
          <w:sz w:val="18"/>
          <w:szCs w:val="18"/>
        </w:rPr>
        <w:t>de 202</w:t>
      </w:r>
      <w:r w:rsidR="00E054E9" w:rsidRPr="002D20EE">
        <w:rPr>
          <w:rFonts w:asciiTheme="minorHAnsi" w:hAnsiTheme="minorHAnsi" w:cstheme="minorHAnsi"/>
          <w:b/>
          <w:sz w:val="18"/>
          <w:szCs w:val="18"/>
        </w:rPr>
        <w:t>5</w:t>
      </w:r>
      <w:r w:rsidRPr="002D20EE">
        <w:rPr>
          <w:rFonts w:asciiTheme="minorHAnsi" w:hAnsiTheme="minorHAnsi" w:cstheme="minorHAnsi"/>
          <w:sz w:val="18"/>
          <w:szCs w:val="18"/>
        </w:rPr>
        <w:t xml:space="preserve">, </w:t>
      </w:r>
      <w:r w:rsidRPr="002D20EE">
        <w:rPr>
          <w:rFonts w:asciiTheme="minorHAnsi" w:hAnsiTheme="minorHAnsi" w:cstheme="minorHAnsi"/>
          <w:b/>
          <w:sz w:val="18"/>
          <w:szCs w:val="18"/>
          <w:u w:val="single"/>
        </w:rPr>
        <w:t>a las 15:00 horas</w:t>
      </w:r>
      <w:r w:rsidRPr="002D20EE">
        <w:rPr>
          <w:rFonts w:asciiTheme="minorHAnsi" w:hAnsiTheme="minorHAnsi" w:cstheme="minorHAnsi"/>
          <w:b/>
          <w:sz w:val="18"/>
          <w:szCs w:val="18"/>
        </w:rPr>
        <w:t>,</w:t>
      </w:r>
      <w:r w:rsidRPr="002D20EE">
        <w:rPr>
          <w:rFonts w:asciiTheme="minorHAnsi" w:hAnsiTheme="minorHAnsi" w:cstheme="minorHAnsi"/>
          <w:sz w:val="18"/>
          <w:szCs w:val="18"/>
        </w:rPr>
        <w:t xml:space="preserve"> para poder ser corroborados con el Departamento correspondiente.</w:t>
      </w:r>
      <w:r w:rsidRPr="002D20EE">
        <w:rPr>
          <w:rFonts w:asciiTheme="minorHAnsi" w:hAnsiTheme="minorHAnsi" w:cstheme="minorHAnsi"/>
          <w:b/>
          <w:sz w:val="18"/>
          <w:szCs w:val="18"/>
        </w:rPr>
        <w:t xml:space="preserve"> </w:t>
      </w:r>
      <w:r w:rsidR="000A135F" w:rsidRPr="002D20EE">
        <w:rPr>
          <w:rFonts w:asciiTheme="minorHAnsi" w:hAnsiTheme="minorHAnsi" w:cstheme="minorHAnsi"/>
          <w:b/>
          <w:sz w:val="18"/>
          <w:szCs w:val="18"/>
        </w:rPr>
        <w:t>Es responsabilidad de los interesados</w:t>
      </w:r>
      <w:r w:rsidR="000A135F" w:rsidRPr="000A135F">
        <w:rPr>
          <w:rFonts w:asciiTheme="minorHAnsi" w:hAnsiTheme="minorHAnsi" w:cstheme="minorHAnsi"/>
          <w:b/>
          <w:sz w:val="18"/>
          <w:szCs w:val="18"/>
        </w:rPr>
        <w:t xml:space="preserve"> en participar en la licitación, corroborar que el depósito sea realizado de manera correcta, pues en caso de no detectarse el pago, se tendrá por no realizado en la fecha correcta.</w:t>
      </w:r>
    </w:p>
    <w:p w:rsidR="002C7E4B" w:rsidRPr="00DA3F2D" w:rsidRDefault="000A135F" w:rsidP="002C7E4B">
      <w:pPr>
        <w:pStyle w:val="Lista2"/>
        <w:tabs>
          <w:tab w:val="left" w:pos="9356"/>
        </w:tabs>
        <w:ind w:left="0" w:firstLine="0"/>
        <w:jc w:val="both"/>
        <w:rPr>
          <w:rFonts w:asciiTheme="minorHAnsi" w:hAnsiTheme="minorHAnsi" w:cs="Arial"/>
          <w:b/>
          <w:sz w:val="18"/>
          <w:szCs w:val="18"/>
        </w:rPr>
      </w:pPr>
      <w:bookmarkStart w:id="5" w:name="_Hlk192250079"/>
      <w:r w:rsidRPr="000A135F">
        <w:rPr>
          <w:rFonts w:asciiTheme="minorHAnsi" w:hAnsiTheme="minorHAnsi" w:cstheme="minorHAnsi"/>
          <w:b/>
          <w:sz w:val="18"/>
          <w:szCs w:val="17"/>
        </w:rPr>
        <w:lastRenderedPageBreak/>
        <w:t xml:space="preserve">Importante: </w:t>
      </w:r>
      <w:r w:rsidRPr="000A135F">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0A135F">
        <w:rPr>
          <w:rFonts w:asciiTheme="minorHAnsi" w:hAnsiTheme="minorHAnsi" w:cstheme="minorHAnsi"/>
          <w:b/>
          <w:sz w:val="18"/>
          <w:szCs w:val="17"/>
        </w:rPr>
        <w:t>una vez recibido, el interesado podrá tramitar la factura correspondiente en el portal de la UAA, ingresando al siguiente link</w:t>
      </w:r>
      <w:r w:rsidRPr="000A135F">
        <w:rPr>
          <w:rFonts w:asciiTheme="minorHAnsi" w:hAnsiTheme="minorHAnsi" w:cstheme="minorHAnsi"/>
          <w:sz w:val="18"/>
          <w:szCs w:val="17"/>
        </w:rPr>
        <w:t xml:space="preserve">: </w:t>
      </w:r>
      <w:hyperlink r:id="rId9" w:history="1">
        <w:r w:rsidRPr="000A135F">
          <w:rPr>
            <w:rStyle w:val="Hipervnculo"/>
            <w:rFonts w:asciiTheme="minorHAnsi" w:hAnsiTheme="minorHAnsi" w:cstheme="minorHAnsi"/>
            <w:sz w:val="18"/>
            <w:szCs w:val="17"/>
          </w:rPr>
          <w:t>https://siuaaxt.uaa.mx/siima/IMW_Mdi/main.aspx</w:t>
        </w:r>
      </w:hyperlink>
      <w:bookmarkEnd w:id="5"/>
      <w:r w:rsidR="002C7E4B" w:rsidRPr="000A135F">
        <w:rPr>
          <w:rFonts w:ascii="Calibri" w:hAnsi="Calibri" w:cs="Calibri"/>
          <w:sz w:val="18"/>
          <w:szCs w:val="18"/>
        </w:rPr>
        <w:t>.</w:t>
      </w:r>
      <w:r w:rsidR="002C7E4B" w:rsidRPr="00DA3F2D">
        <w:rPr>
          <w:rFonts w:ascii="Calibri" w:hAnsi="Calibri" w:cs="Calibri"/>
          <w:sz w:val="18"/>
          <w:szCs w:val="18"/>
        </w:rPr>
        <w:t xml:space="preserve"> </w:t>
      </w:r>
    </w:p>
    <w:p w:rsidR="002C7E4B" w:rsidRPr="00DA3F2D" w:rsidRDefault="002C7E4B" w:rsidP="002C7E4B">
      <w:pPr>
        <w:pStyle w:val="Lista2"/>
        <w:tabs>
          <w:tab w:val="left" w:pos="9356"/>
        </w:tabs>
        <w:ind w:left="0" w:firstLine="0"/>
        <w:jc w:val="both"/>
        <w:rPr>
          <w:rFonts w:asciiTheme="minorHAnsi" w:hAnsiTheme="minorHAnsi" w:cs="Arial"/>
          <w:b/>
          <w:sz w:val="18"/>
          <w:szCs w:val="18"/>
        </w:rPr>
      </w:pPr>
    </w:p>
    <w:p w:rsidR="002C7E4B" w:rsidRPr="00D76334" w:rsidRDefault="002C7E4B" w:rsidP="002C7E4B">
      <w:pPr>
        <w:pStyle w:val="Lista2"/>
        <w:tabs>
          <w:tab w:val="left" w:pos="9356"/>
        </w:tabs>
        <w:ind w:left="0" w:firstLine="0"/>
        <w:jc w:val="both"/>
        <w:rPr>
          <w:rFonts w:asciiTheme="minorHAnsi" w:hAnsiTheme="minorHAnsi" w:cs="Arial"/>
          <w:b/>
          <w:sz w:val="18"/>
          <w:szCs w:val="18"/>
        </w:rPr>
      </w:pPr>
      <w:r w:rsidRPr="00DA3F2D">
        <w:rPr>
          <w:rFonts w:ascii="Calibri" w:hAnsi="Calibri" w:cs="Calibri"/>
          <w:sz w:val="18"/>
          <w:szCs w:val="18"/>
        </w:rPr>
        <w:t xml:space="preserve">Para los casos antes mencionados, se deberá anexar a su propuesta </w:t>
      </w:r>
      <w:r w:rsidR="004E5CED">
        <w:rPr>
          <w:rFonts w:ascii="Calibri" w:hAnsi="Calibri" w:cs="Calibri"/>
          <w:sz w:val="18"/>
          <w:szCs w:val="18"/>
        </w:rPr>
        <w:t>copia del</w:t>
      </w:r>
      <w:r w:rsidRPr="00DA3F2D">
        <w:rPr>
          <w:rFonts w:ascii="Calibri" w:hAnsi="Calibri" w:cs="Calibri"/>
          <w:sz w:val="18"/>
          <w:szCs w:val="18"/>
        </w:rPr>
        <w:t xml:space="preserve"> recibo del banco y </w:t>
      </w:r>
      <w:r w:rsidR="004E5CED">
        <w:rPr>
          <w:rFonts w:ascii="Calibri" w:hAnsi="Calibri" w:cs="Calibri"/>
          <w:sz w:val="18"/>
          <w:szCs w:val="18"/>
        </w:rPr>
        <w:t>d</w:t>
      </w:r>
      <w:r w:rsidRPr="00DA3F2D">
        <w:rPr>
          <w:rFonts w:ascii="Calibri" w:hAnsi="Calibri" w:cs="Calibri"/>
          <w:sz w:val="18"/>
          <w:szCs w:val="18"/>
        </w:rPr>
        <w:t>el comprobante de la UAA.</w:t>
      </w:r>
      <w:r w:rsidRPr="00D76334">
        <w:rPr>
          <w:rFonts w:ascii="Calibri" w:hAnsi="Calibri" w:cs="Calibri"/>
          <w:sz w:val="18"/>
          <w:szCs w:val="18"/>
        </w:rPr>
        <w:t xml:space="preserve"> </w:t>
      </w:r>
    </w:p>
    <w:p w:rsidR="002C7E4B" w:rsidRPr="00D76334" w:rsidRDefault="002C7E4B" w:rsidP="002C7E4B">
      <w:pPr>
        <w:pStyle w:val="Lista2"/>
        <w:tabs>
          <w:tab w:val="left" w:pos="9356"/>
        </w:tabs>
        <w:ind w:left="0" w:firstLine="0"/>
        <w:jc w:val="both"/>
        <w:rPr>
          <w:rFonts w:asciiTheme="minorHAnsi" w:hAnsiTheme="minorHAnsi" w:cs="Arial"/>
          <w:b/>
          <w:sz w:val="18"/>
          <w:szCs w:val="18"/>
        </w:rPr>
      </w:pPr>
    </w:p>
    <w:p w:rsidR="002C7E4B" w:rsidRPr="00D76334" w:rsidRDefault="002C7E4B" w:rsidP="002C7E4B">
      <w:pPr>
        <w:pStyle w:val="Lista2"/>
        <w:tabs>
          <w:tab w:val="left" w:pos="9356"/>
        </w:tabs>
        <w:ind w:left="0" w:firstLine="0"/>
        <w:jc w:val="both"/>
        <w:rPr>
          <w:rFonts w:asciiTheme="minorHAnsi" w:hAnsiTheme="minorHAnsi" w:cs="Arial"/>
          <w:b/>
          <w:sz w:val="18"/>
          <w:szCs w:val="18"/>
        </w:rPr>
      </w:pPr>
      <w:r w:rsidRPr="00D76334">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2C7E4B" w:rsidRPr="00F30BFF" w:rsidRDefault="002C7E4B" w:rsidP="002C7E4B">
      <w:pPr>
        <w:pStyle w:val="Textoindependiente"/>
        <w:tabs>
          <w:tab w:val="left" w:pos="6620"/>
          <w:tab w:val="left" w:pos="9356"/>
        </w:tabs>
        <w:jc w:val="both"/>
        <w:rPr>
          <w:rFonts w:asciiTheme="minorHAnsi" w:hAnsiTheme="minorHAnsi" w:cs="Arial"/>
          <w:b w:val="0"/>
          <w:sz w:val="18"/>
          <w:szCs w:val="18"/>
          <w:highlight w:val="yellow"/>
          <w:lang w:val="es-ES_tradnl"/>
        </w:rPr>
      </w:pPr>
    </w:p>
    <w:p w:rsidR="002C7E4B" w:rsidRPr="00D76334" w:rsidRDefault="002C7E4B" w:rsidP="002C7E4B">
      <w:pPr>
        <w:pStyle w:val="Textoindependiente"/>
        <w:tabs>
          <w:tab w:val="left" w:pos="6620"/>
          <w:tab w:val="left" w:pos="9356"/>
        </w:tabs>
        <w:jc w:val="both"/>
        <w:rPr>
          <w:rFonts w:asciiTheme="minorHAnsi" w:hAnsiTheme="minorHAnsi" w:cs="Arial"/>
          <w:b w:val="0"/>
          <w:sz w:val="18"/>
          <w:szCs w:val="18"/>
          <w:u w:val="single"/>
          <w:lang w:val="es-ES_tradnl"/>
        </w:rPr>
      </w:pPr>
      <w:r w:rsidRPr="00D76334">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2C7E4B" w:rsidRPr="00D76334" w:rsidRDefault="002C7E4B" w:rsidP="002C7E4B">
      <w:pPr>
        <w:pStyle w:val="Textoindependiente"/>
        <w:tabs>
          <w:tab w:val="left" w:pos="6620"/>
          <w:tab w:val="left" w:pos="9356"/>
        </w:tabs>
        <w:ind w:left="567" w:firstLine="709"/>
        <w:jc w:val="both"/>
        <w:rPr>
          <w:rFonts w:asciiTheme="minorHAnsi" w:hAnsiTheme="minorHAnsi" w:cs="Arial"/>
          <w:b w:val="0"/>
          <w:sz w:val="18"/>
          <w:szCs w:val="18"/>
          <w:lang w:val="es-ES_tradnl"/>
        </w:rPr>
      </w:pPr>
      <w:r w:rsidRPr="00D76334">
        <w:rPr>
          <w:rFonts w:asciiTheme="minorHAnsi" w:hAnsiTheme="minorHAnsi" w:cs="Arial"/>
          <w:b w:val="0"/>
          <w:sz w:val="18"/>
          <w:szCs w:val="18"/>
          <w:lang w:val="es-ES_tradnl"/>
        </w:rPr>
        <w:tab/>
      </w:r>
    </w:p>
    <w:p w:rsidR="002C7E4B" w:rsidRPr="00D76334" w:rsidRDefault="002C7E4B" w:rsidP="002C7E4B">
      <w:pPr>
        <w:pStyle w:val="Lista2"/>
        <w:tabs>
          <w:tab w:val="left" w:pos="9356"/>
        </w:tabs>
        <w:ind w:left="0" w:firstLine="0"/>
        <w:jc w:val="both"/>
        <w:rPr>
          <w:rFonts w:asciiTheme="minorHAnsi" w:hAnsiTheme="minorHAnsi" w:cstheme="minorHAnsi"/>
          <w:b/>
          <w:sz w:val="17"/>
          <w:szCs w:val="17"/>
        </w:rPr>
      </w:pPr>
      <w:r w:rsidRPr="00D76334">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2C7E4B" w:rsidRPr="00F30BFF" w:rsidRDefault="002C7E4B" w:rsidP="002C7E4B">
      <w:pPr>
        <w:pStyle w:val="Textoindependiente"/>
        <w:ind w:left="567" w:right="567"/>
        <w:jc w:val="both"/>
        <w:rPr>
          <w:rFonts w:asciiTheme="minorHAnsi" w:hAnsiTheme="minorHAnsi" w:cstheme="minorHAnsi"/>
          <w:b w:val="0"/>
          <w:sz w:val="18"/>
          <w:szCs w:val="18"/>
          <w:highlight w:val="yellow"/>
        </w:rPr>
      </w:pPr>
    </w:p>
    <w:p w:rsidR="002C7E4B" w:rsidRDefault="002C7E4B" w:rsidP="002C7E4B">
      <w:pPr>
        <w:pStyle w:val="Ttulo3"/>
        <w:ind w:right="567"/>
        <w:rPr>
          <w:rFonts w:asciiTheme="minorHAnsi" w:hAnsiTheme="minorHAnsi" w:cstheme="minorHAnsi"/>
          <w:sz w:val="18"/>
          <w:szCs w:val="18"/>
        </w:rPr>
      </w:pPr>
      <w:r w:rsidRPr="00D76334">
        <w:rPr>
          <w:rFonts w:asciiTheme="minorHAnsi" w:hAnsiTheme="minorHAnsi" w:cstheme="minorHAnsi"/>
          <w:sz w:val="18"/>
          <w:szCs w:val="18"/>
        </w:rPr>
        <w:t>IV. CONDICIONES DE PRECIO Y PAGO</w:t>
      </w:r>
    </w:p>
    <w:p w:rsidR="002C7E4B" w:rsidRDefault="002C7E4B" w:rsidP="002C7E4B">
      <w:pPr>
        <w:rPr>
          <w:lang w:val="es-MX"/>
        </w:rPr>
      </w:pPr>
    </w:p>
    <w:p w:rsidR="002C7E4B" w:rsidRPr="00AC59FF" w:rsidRDefault="002C7E4B" w:rsidP="002C7E4B">
      <w:pPr>
        <w:ind w:right="49"/>
        <w:jc w:val="both"/>
        <w:rPr>
          <w:rFonts w:asciiTheme="minorHAnsi" w:hAnsiTheme="minorHAnsi" w:cstheme="minorHAnsi"/>
          <w:sz w:val="18"/>
          <w:szCs w:val="18"/>
          <w:lang w:val="es-MX"/>
        </w:rPr>
      </w:pPr>
      <w:r w:rsidRPr="00435D4A">
        <w:rPr>
          <w:rFonts w:asciiTheme="minorHAnsi" w:hAnsiTheme="minorHAnsi" w:cstheme="minorHAnsi"/>
          <w:sz w:val="18"/>
          <w:szCs w:val="18"/>
          <w:lang w:val="es-MX"/>
        </w:rPr>
        <w:t xml:space="preserve">Las facturas se deberán presentar al Departamento de Compras de la DGF para su </w:t>
      </w:r>
      <w:r w:rsidR="00CB0EB5" w:rsidRPr="00435D4A">
        <w:rPr>
          <w:rFonts w:asciiTheme="minorHAnsi" w:hAnsiTheme="minorHAnsi" w:cstheme="minorHAnsi"/>
          <w:sz w:val="18"/>
          <w:szCs w:val="18"/>
          <w:lang w:val="es-MX"/>
        </w:rPr>
        <w:t>trámite</w:t>
      </w:r>
      <w:r w:rsidRPr="00435D4A">
        <w:rPr>
          <w:rFonts w:asciiTheme="minorHAnsi" w:hAnsiTheme="minorHAnsi" w:cstheme="minorHAnsi"/>
          <w:sz w:val="18"/>
          <w:szCs w:val="18"/>
          <w:lang w:val="es-MX"/>
        </w:rPr>
        <w:t xml:space="preserve"> de aprobación ante el Departamento de Servicios Generales de la DGIU, está área realizará el escrito de aceptación de los bienes o servicio</w:t>
      </w:r>
      <w:r>
        <w:rPr>
          <w:rFonts w:asciiTheme="minorHAnsi" w:hAnsiTheme="minorHAnsi" w:cstheme="minorHAnsi"/>
          <w:sz w:val="18"/>
          <w:szCs w:val="18"/>
          <w:lang w:val="es-MX"/>
        </w:rPr>
        <w:t>s</w:t>
      </w:r>
      <w:r w:rsidRPr="00435D4A">
        <w:rPr>
          <w:rFonts w:asciiTheme="minorHAnsi" w:hAnsiTheme="minorHAnsi" w:cstheme="minorHAnsi"/>
          <w:sz w:val="18"/>
          <w:szCs w:val="18"/>
          <w:lang w:val="es-MX"/>
        </w:rPr>
        <w:t xml:space="preserve"> que emita el área receptora de los mismos a fin de iniciar el trámite de pago correspondiente.</w:t>
      </w:r>
    </w:p>
    <w:p w:rsidR="002C7E4B" w:rsidRPr="00AC59FF" w:rsidRDefault="002C7E4B" w:rsidP="002C7E4B">
      <w:pPr>
        <w:ind w:right="618"/>
        <w:jc w:val="both"/>
        <w:rPr>
          <w:rFonts w:asciiTheme="minorHAnsi" w:hAnsiTheme="minorHAnsi" w:cstheme="minorHAnsi"/>
          <w:sz w:val="18"/>
          <w:szCs w:val="18"/>
          <w:lang w:val="es-MX"/>
        </w:rPr>
      </w:pPr>
    </w:p>
    <w:p w:rsidR="002C7E4B" w:rsidRPr="00AC59FF" w:rsidRDefault="002C7E4B" w:rsidP="002C7E4B">
      <w:pPr>
        <w:ind w:right="49"/>
        <w:jc w:val="both"/>
        <w:rPr>
          <w:rFonts w:asciiTheme="minorHAnsi" w:hAnsiTheme="minorHAnsi" w:cstheme="minorHAnsi"/>
          <w:sz w:val="18"/>
          <w:szCs w:val="18"/>
          <w:lang w:val="es-MX"/>
        </w:rPr>
      </w:pPr>
      <w:r w:rsidRPr="00AC59FF">
        <w:rPr>
          <w:rFonts w:asciiTheme="minorHAnsi" w:hAnsiTheme="minorHAnsi" w:cstheme="minorHAnsi"/>
          <w:sz w:val="18"/>
          <w:szCs w:val="18"/>
          <w:lang w:val="es-MX"/>
        </w:rPr>
        <w:t xml:space="preserve">La Universidad efectuará el pago de los bienes a </w:t>
      </w:r>
      <w:r w:rsidRPr="00AC59FF">
        <w:rPr>
          <w:rFonts w:asciiTheme="minorHAnsi" w:hAnsiTheme="minorHAnsi" w:cstheme="minorHAnsi"/>
          <w:b/>
          <w:sz w:val="18"/>
          <w:szCs w:val="18"/>
          <w:lang w:val="es-MX"/>
        </w:rPr>
        <w:t>los 20 (veinte) días de la entrega total de los bienes y la plena aceptación del área requirente</w:t>
      </w:r>
      <w:r w:rsidRPr="00AC59FF">
        <w:rPr>
          <w:rFonts w:asciiTheme="minorHAnsi" w:hAnsiTheme="minorHAnsi" w:cstheme="minorHAnsi"/>
          <w:sz w:val="18"/>
          <w:szCs w:val="18"/>
          <w:lang w:val="es-MX"/>
        </w:rPr>
        <w:t xml:space="preserve">, conforme a las características solicitadas y ofertadas, y previa validación del área requirente. </w:t>
      </w:r>
    </w:p>
    <w:p w:rsidR="002C7E4B" w:rsidRPr="00AC59FF" w:rsidRDefault="002C7E4B" w:rsidP="002C7E4B">
      <w:pPr>
        <w:keepNext/>
        <w:tabs>
          <w:tab w:val="left" w:pos="567"/>
        </w:tabs>
        <w:ind w:right="567"/>
        <w:jc w:val="both"/>
        <w:outlineLvl w:val="2"/>
        <w:rPr>
          <w:rFonts w:asciiTheme="minorHAnsi" w:hAnsiTheme="minorHAnsi" w:cstheme="minorHAnsi"/>
          <w:b/>
          <w:sz w:val="18"/>
          <w:szCs w:val="18"/>
          <w:lang w:val="es-MX"/>
        </w:rPr>
      </w:pPr>
      <w:r w:rsidRPr="00AC59FF">
        <w:rPr>
          <w:rFonts w:asciiTheme="minorHAnsi" w:hAnsiTheme="minorHAnsi" w:cstheme="minorHAnsi"/>
          <w:b/>
          <w:sz w:val="18"/>
          <w:szCs w:val="18"/>
          <w:lang w:val="es-MX"/>
        </w:rPr>
        <w:tab/>
      </w:r>
    </w:p>
    <w:p w:rsidR="002C7E4B" w:rsidRPr="00D8394B" w:rsidRDefault="002C7E4B" w:rsidP="002C7E4B">
      <w:pPr>
        <w:keepNext/>
        <w:tabs>
          <w:tab w:val="left" w:pos="567"/>
        </w:tabs>
        <w:ind w:right="49"/>
        <w:jc w:val="both"/>
        <w:outlineLvl w:val="2"/>
        <w:rPr>
          <w:rFonts w:asciiTheme="minorHAnsi" w:hAnsiTheme="minorHAnsi" w:cstheme="minorHAnsi"/>
          <w:b/>
          <w:sz w:val="18"/>
          <w:szCs w:val="18"/>
          <w:lang w:val="es-MX"/>
        </w:rPr>
      </w:pPr>
      <w:r w:rsidRPr="00AC59FF">
        <w:rPr>
          <w:rFonts w:asciiTheme="minorHAnsi" w:hAnsiTheme="minorHAnsi" w:cstheme="minorHAnsi"/>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AC59FF">
        <w:rPr>
          <w:rFonts w:asciiTheme="minorHAnsi" w:hAnsiTheme="minorHAnsi" w:cstheme="minorHAnsi"/>
          <w:sz w:val="18"/>
          <w:szCs w:val="18"/>
        </w:rPr>
        <w:t>deverá</w:t>
      </w:r>
      <w:proofErr w:type="spellEnd"/>
      <w:r w:rsidRPr="00AC59FF">
        <w:rPr>
          <w:rFonts w:asciiTheme="minorHAnsi" w:hAnsiTheme="minorHAnsi" w:cstheme="minorHAnsi"/>
          <w:sz w:val="18"/>
          <w:szCs w:val="18"/>
        </w:rPr>
        <w:t xml:space="preserve"> corresponder a las evidencias y entregables debidamente validados por el área requirente</w:t>
      </w:r>
      <w:r>
        <w:rPr>
          <w:rFonts w:asciiTheme="minorHAnsi" w:hAnsiTheme="minorHAnsi" w:cstheme="minorHAnsi"/>
          <w:sz w:val="18"/>
          <w:szCs w:val="18"/>
        </w:rPr>
        <w:t>.</w:t>
      </w:r>
    </w:p>
    <w:p w:rsidR="002C7E4B" w:rsidRPr="00D76334" w:rsidRDefault="002C7E4B" w:rsidP="002C7E4B">
      <w:pPr>
        <w:tabs>
          <w:tab w:val="left" w:pos="567"/>
        </w:tabs>
        <w:ind w:left="567" w:right="567" w:hanging="567"/>
        <w:jc w:val="both"/>
        <w:rPr>
          <w:rFonts w:asciiTheme="minorHAnsi" w:hAnsiTheme="minorHAnsi" w:cstheme="minorHAnsi"/>
          <w:sz w:val="18"/>
          <w:szCs w:val="18"/>
          <w:lang w:val="es-MX"/>
        </w:rPr>
      </w:pPr>
    </w:p>
    <w:p w:rsidR="002C7E4B" w:rsidRPr="00D76334" w:rsidRDefault="002C7E4B" w:rsidP="002C7E4B">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Los precios serán fijos durante la vigencia del contrato y pagaderos en moneda nacional.</w:t>
      </w:r>
    </w:p>
    <w:p w:rsidR="002C7E4B" w:rsidRPr="00FC202C" w:rsidRDefault="002C7E4B" w:rsidP="002C7E4B">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 xml:space="preserve">Al </w:t>
      </w:r>
      <w:r w:rsidRPr="00FC202C">
        <w:rPr>
          <w:rFonts w:asciiTheme="minorHAnsi" w:hAnsiTheme="minorHAnsi" w:cstheme="minorHAnsi"/>
          <w:b w:val="0"/>
          <w:sz w:val="18"/>
          <w:szCs w:val="18"/>
          <w:lang w:val="es-MX"/>
        </w:rPr>
        <w:t>proveedor adjudicado no se le otorgarán anticipos.</w:t>
      </w:r>
    </w:p>
    <w:p w:rsidR="002C7E4B" w:rsidRPr="00FC202C" w:rsidRDefault="002C7E4B" w:rsidP="002C7E4B">
      <w:pPr>
        <w:pStyle w:val="Textoindependiente"/>
        <w:numPr>
          <w:ilvl w:val="0"/>
          <w:numId w:val="31"/>
        </w:numPr>
        <w:ind w:left="284" w:right="618" w:hanging="284"/>
        <w:jc w:val="both"/>
        <w:rPr>
          <w:rFonts w:asciiTheme="minorHAnsi" w:hAnsiTheme="minorHAnsi" w:cstheme="minorHAnsi"/>
          <w:b w:val="0"/>
          <w:sz w:val="18"/>
          <w:szCs w:val="18"/>
          <w:lang w:val="es-MX"/>
        </w:rPr>
      </w:pPr>
      <w:r w:rsidRPr="00FC202C">
        <w:rPr>
          <w:rFonts w:asciiTheme="minorHAnsi" w:hAnsiTheme="minorHAnsi" w:cstheme="minorHAnsi"/>
          <w:b w:val="0"/>
          <w:sz w:val="18"/>
          <w:szCs w:val="18"/>
          <w:lang w:val="es-MX"/>
        </w:rPr>
        <w:t xml:space="preserve">El pago de los servicios objeto de la presente licitación se </w:t>
      </w:r>
      <w:r w:rsidR="00CB0EB5" w:rsidRPr="00FC202C">
        <w:rPr>
          <w:rFonts w:asciiTheme="minorHAnsi" w:hAnsiTheme="minorHAnsi" w:cstheme="minorHAnsi"/>
          <w:b w:val="0"/>
          <w:sz w:val="18"/>
          <w:szCs w:val="18"/>
          <w:lang w:val="es-MX"/>
        </w:rPr>
        <w:t>efectuará</w:t>
      </w:r>
      <w:r w:rsidRPr="00FC202C">
        <w:rPr>
          <w:rFonts w:asciiTheme="minorHAnsi" w:hAnsiTheme="minorHAnsi" w:cstheme="minorHAnsi"/>
          <w:b w:val="0"/>
          <w:sz w:val="18"/>
          <w:szCs w:val="18"/>
          <w:lang w:val="es-MX"/>
        </w:rPr>
        <w:t xml:space="preserve"> de la siguiente manera:</w:t>
      </w:r>
    </w:p>
    <w:p w:rsidR="002C7E4B" w:rsidRPr="0028679A" w:rsidRDefault="002C7E4B" w:rsidP="002C7E4B">
      <w:pPr>
        <w:pStyle w:val="Textoindependiente"/>
        <w:ind w:left="284"/>
        <w:jc w:val="both"/>
        <w:rPr>
          <w:rFonts w:asciiTheme="minorHAnsi" w:hAnsiTheme="minorHAnsi" w:cs="Arial"/>
          <w:sz w:val="18"/>
          <w:szCs w:val="18"/>
        </w:rPr>
      </w:pPr>
      <w:r w:rsidRPr="009F326C">
        <w:rPr>
          <w:rFonts w:asciiTheme="minorHAnsi" w:hAnsiTheme="minorHAnsi" w:cs="Arial"/>
          <w:b w:val="0"/>
          <w:sz w:val="18"/>
          <w:szCs w:val="18"/>
          <w:u w:val="single"/>
        </w:rPr>
        <w:t>Partida 1</w:t>
      </w:r>
      <w:r w:rsidRPr="009F326C">
        <w:rPr>
          <w:rFonts w:asciiTheme="minorHAnsi" w:hAnsiTheme="minorHAnsi" w:cs="Arial"/>
          <w:b w:val="0"/>
          <w:sz w:val="18"/>
          <w:szCs w:val="18"/>
          <w:u w:val="single"/>
          <w:lang w:val="es-ES"/>
        </w:rPr>
        <w:t xml:space="preserve"> a 5</w:t>
      </w:r>
      <w:r w:rsidRPr="009F326C">
        <w:rPr>
          <w:rFonts w:asciiTheme="minorHAnsi" w:hAnsiTheme="minorHAnsi" w:cs="Arial"/>
          <w:b w:val="0"/>
          <w:sz w:val="18"/>
          <w:szCs w:val="18"/>
          <w:u w:val="single"/>
        </w:rPr>
        <w:t>:</w:t>
      </w:r>
      <w:r w:rsidRPr="009F326C">
        <w:rPr>
          <w:rFonts w:asciiTheme="minorHAnsi" w:hAnsiTheme="minorHAnsi" w:cs="Arial"/>
          <w:b w:val="0"/>
          <w:sz w:val="18"/>
          <w:szCs w:val="18"/>
        </w:rPr>
        <w:t xml:space="preserve"> Los pagos</w:t>
      </w:r>
      <w:r w:rsidRPr="0028679A">
        <w:rPr>
          <w:rFonts w:asciiTheme="minorHAnsi" w:hAnsiTheme="minorHAnsi" w:cs="Arial"/>
          <w:b w:val="0"/>
          <w:sz w:val="18"/>
          <w:szCs w:val="18"/>
        </w:rPr>
        <w:t xml:space="preserve"> se realizaran conforme al servicio prestado, dentro de los </w:t>
      </w:r>
      <w:r w:rsidRPr="00381EB0">
        <w:rPr>
          <w:rFonts w:asciiTheme="minorHAnsi" w:hAnsiTheme="minorHAnsi" w:cs="Arial"/>
          <w:b w:val="0"/>
          <w:sz w:val="18"/>
          <w:szCs w:val="18"/>
        </w:rPr>
        <w:t>20 días naturales</w:t>
      </w:r>
      <w:r w:rsidRPr="0028679A">
        <w:rPr>
          <w:rFonts w:asciiTheme="minorHAnsi" w:hAnsiTheme="minorHAnsi" w:cs="Arial"/>
          <w:b w:val="0"/>
          <w:sz w:val="18"/>
          <w:szCs w:val="18"/>
        </w:rPr>
        <w:t xml:space="preserve"> posteriores a la fecha de la prestación de los servicios que integran las partidas adjudicadas (entrega conforme a lo contratado en fecha indicadas), </w:t>
      </w:r>
      <w:r w:rsidRPr="0028679A">
        <w:rPr>
          <w:rFonts w:asciiTheme="minorHAnsi" w:hAnsiTheme="minorHAnsi" w:cs="Arial"/>
          <w:b w:val="0"/>
          <w:sz w:val="18"/>
          <w:szCs w:val="18"/>
          <w:lang w:val="es-MX"/>
        </w:rPr>
        <w:t>previa aprobación y validación del área requirente, Departamento de Servicios Generales de la DGIU.</w:t>
      </w:r>
    </w:p>
    <w:p w:rsidR="002C7E4B" w:rsidRPr="00D76334" w:rsidRDefault="002C7E4B" w:rsidP="002C7E4B">
      <w:pPr>
        <w:pStyle w:val="Textoindependiente"/>
        <w:numPr>
          <w:ilvl w:val="0"/>
          <w:numId w:val="31"/>
        </w:numPr>
        <w:ind w:left="284" w:hanging="284"/>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rsidR="002C7E4B" w:rsidRPr="00D76334" w:rsidRDefault="002C7E4B" w:rsidP="002C7E4B">
      <w:pPr>
        <w:pStyle w:val="Textoindependiente"/>
        <w:numPr>
          <w:ilvl w:val="0"/>
          <w:numId w:val="31"/>
        </w:numPr>
        <w:ind w:left="284"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rsidR="002C7E4B" w:rsidRPr="00D8394B" w:rsidRDefault="002C7E4B" w:rsidP="002C7E4B">
      <w:pPr>
        <w:pStyle w:val="Textoindependiente"/>
        <w:numPr>
          <w:ilvl w:val="0"/>
          <w:numId w:val="31"/>
        </w:numPr>
        <w:ind w:left="284" w:hanging="284"/>
        <w:jc w:val="both"/>
        <w:rPr>
          <w:rFonts w:asciiTheme="minorHAnsi" w:hAnsiTheme="minorHAnsi" w:cstheme="minorHAnsi"/>
          <w:sz w:val="18"/>
          <w:szCs w:val="18"/>
        </w:rPr>
      </w:pPr>
      <w:r w:rsidRPr="00D76334">
        <w:rPr>
          <w:rFonts w:asciiTheme="minorHAnsi" w:hAnsiTheme="minorHAnsi" w:cstheme="minorHAnsi"/>
          <w:b w:val="0"/>
          <w:sz w:val="18"/>
          <w:szCs w:val="18"/>
          <w:lang w:val="es-MX"/>
        </w:rPr>
        <w:t>El proveedor o prestador de servicio adjudicado deberá presentar al Departamento de Servicios Generales de la DGIU la información correspondiente del pago.</w:t>
      </w:r>
    </w:p>
    <w:p w:rsidR="002C7E4B" w:rsidRDefault="002C7E4B" w:rsidP="002C7E4B">
      <w:pPr>
        <w:pStyle w:val="Textoindependiente"/>
        <w:jc w:val="both"/>
        <w:rPr>
          <w:rFonts w:asciiTheme="minorHAnsi" w:hAnsiTheme="minorHAnsi" w:cstheme="minorHAnsi"/>
          <w:b w:val="0"/>
          <w:sz w:val="18"/>
          <w:szCs w:val="18"/>
          <w:lang w:val="es-MX"/>
        </w:rPr>
      </w:pPr>
    </w:p>
    <w:p w:rsidR="002C7E4B" w:rsidRPr="00782C5A" w:rsidRDefault="002C7E4B" w:rsidP="002C7E4B">
      <w:pPr>
        <w:ind w:right="49"/>
        <w:jc w:val="both"/>
        <w:rPr>
          <w:rFonts w:asciiTheme="minorHAnsi" w:hAnsiTheme="minorHAnsi" w:cstheme="minorHAnsi"/>
          <w:sz w:val="18"/>
          <w:szCs w:val="18"/>
          <w:lang w:val="es-MX"/>
        </w:rPr>
      </w:pPr>
      <w:r w:rsidRPr="00782C5A">
        <w:rPr>
          <w:rFonts w:asciiTheme="minorHAnsi" w:hAnsiTheme="minorHAnsi" w:cstheme="minorHAnsi"/>
          <w:b/>
          <w:sz w:val="18"/>
          <w:szCs w:val="18"/>
          <w:lang w:val="es-MX"/>
        </w:rPr>
        <w:t>Requisitos de la factura:</w:t>
      </w:r>
      <w:r w:rsidRPr="00782C5A">
        <w:rPr>
          <w:rFonts w:asciiTheme="minorHAnsi" w:hAnsiTheme="minorHAnsi" w:cstheme="minorHAnsi"/>
          <w:sz w:val="18"/>
          <w:szCs w:val="18"/>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782C5A">
        <w:rPr>
          <w:rFonts w:asciiTheme="minorHAnsi" w:hAnsiTheme="minorHAnsi" w:cstheme="minorHAnsi"/>
          <w:sz w:val="18"/>
          <w:szCs w:val="18"/>
          <w:lang w:val="es-MX"/>
        </w:rPr>
        <w:t>pdf</w:t>
      </w:r>
      <w:proofErr w:type="spellEnd"/>
      <w:r w:rsidRPr="00782C5A">
        <w:rPr>
          <w:rFonts w:asciiTheme="minorHAnsi" w:hAnsiTheme="minorHAnsi" w:cstheme="minorHAnsi"/>
          <w:sz w:val="18"/>
          <w:szCs w:val="18"/>
          <w:lang w:val="es-MX"/>
        </w:rPr>
        <w:t>, .</w:t>
      </w:r>
      <w:proofErr w:type="spellStart"/>
      <w:r w:rsidRPr="00782C5A">
        <w:rPr>
          <w:rFonts w:asciiTheme="minorHAnsi" w:hAnsiTheme="minorHAnsi" w:cstheme="minorHAnsi"/>
          <w:sz w:val="18"/>
          <w:szCs w:val="18"/>
          <w:lang w:val="es-MX"/>
        </w:rPr>
        <w:t>xml</w:t>
      </w:r>
      <w:proofErr w:type="spellEnd"/>
      <w:r w:rsidRPr="00782C5A">
        <w:rPr>
          <w:rFonts w:asciiTheme="minorHAnsi" w:hAnsiTheme="minorHAnsi" w:cstheme="minorHAnsi"/>
          <w:sz w:val="18"/>
          <w:szCs w:val="18"/>
          <w:lang w:val="es-MX"/>
        </w:rPr>
        <w:t xml:space="preserve"> y la verificación del SAT, conforme a las condiciones establecidas en la firma del contrato. Se deben enviar a los correos: </w:t>
      </w:r>
      <w:hyperlink r:id="rId10" w:history="1">
        <w:r w:rsidRPr="00782C5A">
          <w:rPr>
            <w:rFonts w:asciiTheme="minorHAnsi" w:hAnsiTheme="minorHAnsi" w:cstheme="minorHAnsi"/>
            <w:color w:val="0000FF"/>
            <w:sz w:val="18"/>
            <w:szCs w:val="18"/>
            <w:u w:val="single"/>
            <w:lang w:val="es-MX"/>
          </w:rPr>
          <w:t>beatriz.rivera@edu.uaa.mx, socorro.munoz@edu.uaa.mx, arodriguezr@correo.uaa.mx</w:t>
        </w:r>
      </w:hyperlink>
      <w:r w:rsidRPr="00782C5A">
        <w:rPr>
          <w:rFonts w:asciiTheme="minorHAnsi" w:hAnsiTheme="minorHAnsi" w:cstheme="minorHAnsi"/>
          <w:sz w:val="18"/>
          <w:szCs w:val="18"/>
          <w:lang w:val="es-MX"/>
        </w:rPr>
        <w:t xml:space="preserve">, </w:t>
      </w:r>
      <w:hyperlink r:id="rId11" w:history="1">
        <w:r w:rsidRPr="00782C5A">
          <w:rPr>
            <w:rFonts w:asciiTheme="minorHAnsi" w:hAnsiTheme="minorHAnsi" w:cstheme="minorHAnsi"/>
            <w:color w:val="0000FF"/>
            <w:sz w:val="18"/>
            <w:szCs w:val="18"/>
            <w:u w:val="single"/>
            <w:lang w:val="es-MX"/>
          </w:rPr>
          <w:t>victor.luevano@edu.uaa.mx</w:t>
        </w:r>
      </w:hyperlink>
      <w:r w:rsidRPr="00782C5A">
        <w:rPr>
          <w:rFonts w:asciiTheme="minorHAnsi" w:hAnsiTheme="minorHAnsi" w:cstheme="minorHAnsi"/>
          <w:sz w:val="18"/>
          <w:szCs w:val="18"/>
          <w:lang w:val="es-MX"/>
        </w:rPr>
        <w:t xml:space="preserve"> mencionando en el asunto del correo el Proveedor que la envía con el no. de pedido interno que se le asigne. </w:t>
      </w:r>
    </w:p>
    <w:p w:rsidR="002C7E4B" w:rsidRDefault="002C7E4B" w:rsidP="002C7E4B">
      <w:pPr>
        <w:ind w:right="49"/>
        <w:jc w:val="both"/>
        <w:rPr>
          <w:rFonts w:asciiTheme="minorHAnsi" w:hAnsiTheme="minorHAnsi" w:cstheme="minorHAnsi"/>
          <w:sz w:val="16"/>
          <w:szCs w:val="16"/>
          <w:lang w:val="es-MX"/>
        </w:rPr>
      </w:pPr>
    </w:p>
    <w:p w:rsidR="002C7E4B" w:rsidRPr="00AC59FF" w:rsidRDefault="002C7E4B" w:rsidP="002C7E4B">
      <w:pPr>
        <w:ind w:firstLine="567"/>
        <w:rPr>
          <w:rFonts w:asciiTheme="minorHAnsi" w:hAnsiTheme="minorHAnsi" w:cstheme="minorHAnsi"/>
          <w:b/>
          <w:i/>
          <w:sz w:val="14"/>
          <w:szCs w:val="14"/>
          <w:lang w:val="es-MX"/>
        </w:rPr>
      </w:pPr>
      <w:r w:rsidRPr="00AC59FF">
        <w:rPr>
          <w:rFonts w:asciiTheme="minorHAnsi" w:hAnsiTheme="minorHAnsi" w:cstheme="minorHAnsi"/>
          <w:b/>
          <w:i/>
          <w:sz w:val="14"/>
          <w:szCs w:val="14"/>
          <w:lang w:val="es-MX"/>
        </w:rPr>
        <w:t>Ejemplo:</w:t>
      </w:r>
    </w:p>
    <w:p w:rsidR="009F326C" w:rsidRDefault="009F326C" w:rsidP="002C7E4B">
      <w:pPr>
        <w:ind w:firstLine="567"/>
        <w:rPr>
          <w:rFonts w:asciiTheme="minorHAnsi" w:hAnsiTheme="minorHAnsi" w:cstheme="minorHAnsi"/>
          <w:b/>
          <w:sz w:val="14"/>
          <w:szCs w:val="14"/>
          <w:lang w:val="es-MX"/>
        </w:rPr>
      </w:pPr>
    </w:p>
    <w:p w:rsidR="00782C5A" w:rsidRPr="00AC59FF" w:rsidRDefault="00782C5A" w:rsidP="002C7E4B">
      <w:pPr>
        <w:ind w:firstLine="567"/>
        <w:rPr>
          <w:rFonts w:asciiTheme="minorHAnsi" w:hAnsiTheme="minorHAnsi" w:cstheme="minorHAnsi"/>
          <w:b/>
          <w:sz w:val="14"/>
          <w:szCs w:val="14"/>
          <w:lang w:val="es-MX"/>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12"/>
        <w:gridCol w:w="2529"/>
        <w:gridCol w:w="427"/>
        <w:gridCol w:w="426"/>
        <w:gridCol w:w="1938"/>
      </w:tblGrid>
      <w:tr w:rsidR="002C7E4B" w:rsidRPr="00AC59FF" w:rsidTr="00614BCF">
        <w:trPr>
          <w:trHeight w:val="308"/>
        </w:trPr>
        <w:tc>
          <w:tcPr>
            <w:tcW w:w="5858" w:type="dxa"/>
            <w:gridSpan w:val="4"/>
            <w:shd w:val="clear" w:color="auto" w:fill="auto"/>
          </w:tcPr>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lastRenderedPageBreak/>
              <w:t xml:space="preserve">Datos de la Empresa </w:t>
            </w:r>
          </w:p>
        </w:tc>
        <w:tc>
          <w:tcPr>
            <w:tcW w:w="1938" w:type="dxa"/>
            <w:gridSpan w:val="2"/>
            <w:shd w:val="clear" w:color="auto" w:fill="auto"/>
          </w:tcPr>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folio</w:t>
            </w:r>
          </w:p>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Certificado Digital</w:t>
            </w:r>
          </w:p>
        </w:tc>
      </w:tr>
      <w:tr w:rsidR="002C7E4B" w:rsidRPr="00AC59FF" w:rsidTr="00614BCF">
        <w:trPr>
          <w:trHeight w:val="633"/>
        </w:trPr>
        <w:tc>
          <w:tcPr>
            <w:tcW w:w="7796" w:type="dxa"/>
            <w:gridSpan w:val="6"/>
            <w:shd w:val="clear" w:color="auto" w:fill="auto"/>
          </w:tcPr>
          <w:p w:rsidR="002C7E4B" w:rsidRPr="00AC59FF" w:rsidRDefault="002C7E4B" w:rsidP="00614BCF">
            <w:pPr>
              <w:rPr>
                <w:rFonts w:asciiTheme="minorHAnsi" w:eastAsia="Calibri" w:hAnsiTheme="minorHAnsi" w:cstheme="minorHAnsi"/>
                <w:sz w:val="12"/>
                <w:szCs w:val="12"/>
                <w:lang w:val="x-none"/>
              </w:rPr>
            </w:pPr>
            <w:r w:rsidRPr="00AC59FF">
              <w:rPr>
                <w:rFonts w:asciiTheme="minorHAnsi" w:eastAsia="Calibri" w:hAnsiTheme="minorHAnsi" w:cstheme="minorHAnsi"/>
                <w:b/>
                <w:sz w:val="12"/>
                <w:szCs w:val="12"/>
                <w:lang w:val="x-none"/>
              </w:rPr>
              <w:t>Universidad Autónoma de Aguascalientes</w:t>
            </w:r>
          </w:p>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Avenida Universidad </w:t>
            </w:r>
            <w:r w:rsidRPr="00AC59FF">
              <w:rPr>
                <w:rFonts w:asciiTheme="minorHAnsi" w:eastAsia="Calibri" w:hAnsiTheme="minorHAnsi" w:cstheme="minorHAnsi"/>
                <w:b/>
                <w:sz w:val="12"/>
                <w:szCs w:val="12"/>
              </w:rPr>
              <w:t>No.</w:t>
            </w:r>
            <w:r w:rsidRPr="00AC59FF">
              <w:rPr>
                <w:rFonts w:asciiTheme="minorHAnsi" w:eastAsia="Calibri" w:hAnsiTheme="minorHAnsi" w:cstheme="minorHAnsi"/>
                <w:b/>
                <w:sz w:val="12"/>
                <w:szCs w:val="12"/>
                <w:lang w:val="x-none"/>
              </w:rPr>
              <w:t xml:space="preserve"> 940, Ciudad Universitaria</w:t>
            </w:r>
          </w:p>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Código </w:t>
            </w:r>
            <w:r w:rsidRPr="00AC59FF">
              <w:rPr>
                <w:rFonts w:asciiTheme="minorHAnsi" w:eastAsia="Calibri" w:hAnsiTheme="minorHAnsi" w:cstheme="minorHAnsi"/>
                <w:b/>
                <w:sz w:val="12"/>
                <w:szCs w:val="12"/>
              </w:rPr>
              <w:t>P</w:t>
            </w:r>
            <w:proofErr w:type="spellStart"/>
            <w:r w:rsidRPr="00AC59FF">
              <w:rPr>
                <w:rFonts w:asciiTheme="minorHAnsi" w:eastAsia="Calibri" w:hAnsiTheme="minorHAnsi" w:cstheme="minorHAnsi"/>
                <w:b/>
                <w:sz w:val="12"/>
                <w:szCs w:val="12"/>
                <w:lang w:val="x-none"/>
              </w:rPr>
              <w:t>ostal</w:t>
            </w:r>
            <w:proofErr w:type="spellEnd"/>
            <w:r w:rsidRPr="00AC59FF">
              <w:rPr>
                <w:rFonts w:asciiTheme="minorHAnsi" w:eastAsia="Calibri" w:hAnsiTheme="minorHAnsi" w:cstheme="minorHAnsi"/>
                <w:b/>
                <w:sz w:val="12"/>
                <w:szCs w:val="12"/>
                <w:lang w:val="x-none"/>
              </w:rPr>
              <w:t xml:space="preserve"> 201</w:t>
            </w:r>
            <w:r w:rsidRPr="00AC59FF">
              <w:rPr>
                <w:rFonts w:asciiTheme="minorHAnsi" w:eastAsia="Calibri" w:hAnsiTheme="minorHAnsi" w:cstheme="minorHAnsi"/>
                <w:b/>
                <w:sz w:val="12"/>
                <w:szCs w:val="12"/>
              </w:rPr>
              <w:t>00,</w:t>
            </w:r>
            <w:r w:rsidRPr="00AC59FF">
              <w:rPr>
                <w:rFonts w:asciiTheme="minorHAnsi" w:eastAsia="Calibri" w:hAnsiTheme="minorHAnsi" w:cstheme="minorHAnsi"/>
                <w:b/>
                <w:sz w:val="12"/>
                <w:szCs w:val="12"/>
                <w:lang w:val="x-none"/>
              </w:rPr>
              <w:t xml:space="preserve"> Aguascalientes, </w:t>
            </w:r>
            <w:proofErr w:type="spellStart"/>
            <w:r w:rsidRPr="00AC59FF">
              <w:rPr>
                <w:rFonts w:asciiTheme="minorHAnsi" w:eastAsia="Calibri" w:hAnsiTheme="minorHAnsi" w:cstheme="minorHAnsi"/>
                <w:b/>
                <w:sz w:val="12"/>
                <w:szCs w:val="12"/>
                <w:lang w:val="x-none"/>
              </w:rPr>
              <w:t>Ags</w:t>
            </w:r>
            <w:proofErr w:type="spellEnd"/>
            <w:r w:rsidRPr="00AC59FF">
              <w:rPr>
                <w:rFonts w:asciiTheme="minorHAnsi" w:eastAsia="Calibri" w:hAnsiTheme="minorHAnsi" w:cstheme="minorHAnsi"/>
                <w:b/>
                <w:sz w:val="12"/>
                <w:szCs w:val="12"/>
                <w:lang w:val="x-none"/>
              </w:rPr>
              <w:t xml:space="preserve">. </w:t>
            </w:r>
          </w:p>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RFC: UAA740 224 TQ2</w:t>
            </w:r>
          </w:p>
        </w:tc>
      </w:tr>
      <w:tr w:rsidR="002C7E4B" w:rsidRPr="00AC59FF" w:rsidTr="00614BCF">
        <w:trPr>
          <w:trHeight w:val="146"/>
        </w:trPr>
        <w:tc>
          <w:tcPr>
            <w:tcW w:w="7796" w:type="dxa"/>
            <w:gridSpan w:val="6"/>
            <w:shd w:val="clear" w:color="auto" w:fill="auto"/>
          </w:tcPr>
          <w:p w:rsidR="002C7E4B" w:rsidRPr="00AC59FF" w:rsidRDefault="002C7E4B" w:rsidP="00614BCF">
            <w:pPr>
              <w:rPr>
                <w:rFonts w:asciiTheme="minorHAnsi" w:eastAsia="Calibri" w:hAnsiTheme="minorHAnsi" w:cstheme="minorHAnsi"/>
                <w:b/>
                <w:sz w:val="12"/>
                <w:szCs w:val="12"/>
                <w:lang w:val="x-none"/>
              </w:rPr>
            </w:pPr>
          </w:p>
        </w:tc>
      </w:tr>
      <w:tr w:rsidR="002C7E4B" w:rsidRPr="00AC59FF" w:rsidTr="00614BCF">
        <w:trPr>
          <w:trHeight w:val="162"/>
        </w:trPr>
        <w:tc>
          <w:tcPr>
            <w:tcW w:w="1707" w:type="dxa"/>
            <w:shd w:val="clear" w:color="auto" w:fill="auto"/>
          </w:tcPr>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Cantidad</w:t>
            </w:r>
          </w:p>
        </w:tc>
        <w:tc>
          <w:tcPr>
            <w:tcW w:w="0" w:type="auto"/>
            <w:shd w:val="clear" w:color="auto" w:fill="auto"/>
          </w:tcPr>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Unidad </w:t>
            </w:r>
          </w:p>
        </w:tc>
        <w:tc>
          <w:tcPr>
            <w:tcW w:w="0" w:type="auto"/>
            <w:shd w:val="clear" w:color="auto" w:fill="auto"/>
          </w:tcPr>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Descripción</w:t>
            </w:r>
          </w:p>
        </w:tc>
        <w:tc>
          <w:tcPr>
            <w:tcW w:w="0" w:type="auto"/>
            <w:gridSpan w:val="2"/>
            <w:shd w:val="clear" w:color="auto" w:fill="auto"/>
          </w:tcPr>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Precio Unitario</w:t>
            </w:r>
          </w:p>
        </w:tc>
        <w:tc>
          <w:tcPr>
            <w:tcW w:w="1495" w:type="dxa"/>
            <w:shd w:val="clear" w:color="auto" w:fill="auto"/>
          </w:tcPr>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Importe</w:t>
            </w:r>
          </w:p>
        </w:tc>
      </w:tr>
      <w:tr w:rsidR="002C7E4B" w:rsidRPr="00AC59FF" w:rsidTr="00614BCF">
        <w:trPr>
          <w:trHeight w:val="498"/>
        </w:trPr>
        <w:tc>
          <w:tcPr>
            <w:tcW w:w="1707" w:type="dxa"/>
            <w:vMerge w:val="restart"/>
            <w:shd w:val="clear" w:color="auto" w:fill="auto"/>
          </w:tcPr>
          <w:p w:rsidR="002C7E4B" w:rsidRPr="00AC59FF" w:rsidRDefault="002C7E4B" w:rsidP="00614BCF">
            <w:pPr>
              <w:jc w:val="cente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1</w:t>
            </w:r>
          </w:p>
        </w:tc>
        <w:tc>
          <w:tcPr>
            <w:tcW w:w="0" w:type="auto"/>
            <w:vMerge w:val="restart"/>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vMerge w:val="restart"/>
            <w:shd w:val="clear" w:color="auto" w:fill="auto"/>
          </w:tcPr>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Equipo de </w:t>
            </w:r>
            <w:proofErr w:type="spellStart"/>
            <w:r w:rsidRPr="00AC59FF">
              <w:rPr>
                <w:rFonts w:asciiTheme="minorHAnsi" w:eastAsia="Calibri" w:hAnsiTheme="minorHAnsi" w:cstheme="minorHAnsi"/>
                <w:b/>
                <w:sz w:val="12"/>
                <w:szCs w:val="12"/>
                <w:lang w:val="x-none"/>
              </w:rPr>
              <w:t>xxxx</w:t>
            </w:r>
            <w:proofErr w:type="spellEnd"/>
          </w:p>
          <w:p w:rsidR="002C7E4B" w:rsidRPr="00AC59FF" w:rsidRDefault="002C7E4B" w:rsidP="00614BCF">
            <w:pPr>
              <w:rPr>
                <w:rFonts w:asciiTheme="minorHAnsi" w:eastAsia="Calibri" w:hAnsiTheme="minorHAnsi" w:cstheme="minorHAnsi"/>
                <w:b/>
                <w:sz w:val="10"/>
                <w:szCs w:val="10"/>
                <w:lang w:val="x-none"/>
              </w:rPr>
            </w:pPr>
          </w:p>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Partida No. x del Contrato L.P.</w:t>
            </w:r>
            <w:r w:rsidRPr="00AC59FF">
              <w:rPr>
                <w:rFonts w:asciiTheme="minorHAnsi" w:eastAsia="Calibri" w:hAnsiTheme="minorHAnsi" w:cstheme="minorHAnsi"/>
                <w:b/>
                <w:sz w:val="12"/>
                <w:szCs w:val="12"/>
                <w:lang w:val="es-MX"/>
              </w:rPr>
              <w:t>N</w:t>
            </w:r>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lang w:val="es-MX"/>
              </w:rPr>
              <w:t>E/</w:t>
            </w:r>
            <w:r w:rsidRPr="00AC59FF">
              <w:rPr>
                <w:rFonts w:asciiTheme="minorHAnsi" w:eastAsia="Calibri" w:hAnsiTheme="minorHAnsi" w:cstheme="minorHAnsi"/>
                <w:b/>
                <w:sz w:val="12"/>
                <w:szCs w:val="12"/>
                <w:lang w:val="x-none"/>
              </w:rPr>
              <w:t>901045968-XXX-</w:t>
            </w:r>
            <w:r w:rsidRPr="00AC59FF">
              <w:rPr>
                <w:rFonts w:asciiTheme="minorHAnsi" w:eastAsia="Calibri" w:hAnsiTheme="minorHAnsi" w:cstheme="minorHAnsi"/>
                <w:b/>
                <w:sz w:val="12"/>
                <w:szCs w:val="12"/>
                <w:lang w:val="es-MX"/>
              </w:rPr>
              <w:t>XXXX</w:t>
            </w:r>
            <w:r w:rsidRPr="00AC59FF">
              <w:rPr>
                <w:rFonts w:asciiTheme="minorHAnsi" w:eastAsia="Calibri" w:hAnsiTheme="minorHAnsi" w:cstheme="minorHAnsi"/>
                <w:b/>
                <w:sz w:val="12"/>
                <w:szCs w:val="12"/>
                <w:lang w:val="x-none"/>
              </w:rPr>
              <w:t>.</w:t>
            </w:r>
          </w:p>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Número de Pedido: 20</w:t>
            </w:r>
            <w:r w:rsidRPr="00AC59FF">
              <w:rPr>
                <w:rFonts w:asciiTheme="minorHAnsi" w:eastAsia="Calibri" w:hAnsiTheme="minorHAnsi" w:cstheme="minorHAnsi"/>
                <w:b/>
                <w:sz w:val="12"/>
                <w:szCs w:val="12"/>
                <w:lang w:val="es-MX"/>
              </w:rPr>
              <w:t>2</w:t>
            </w:r>
            <w:r w:rsidR="009F326C">
              <w:rPr>
                <w:rFonts w:asciiTheme="minorHAnsi" w:eastAsia="Calibri" w:hAnsiTheme="minorHAnsi" w:cstheme="minorHAnsi"/>
                <w:b/>
                <w:sz w:val="12"/>
                <w:szCs w:val="12"/>
                <w:lang w:val="es-MX"/>
              </w:rPr>
              <w:t>5</w:t>
            </w:r>
            <w:r w:rsidRPr="00AC59FF">
              <w:rPr>
                <w:rFonts w:asciiTheme="minorHAnsi" w:eastAsia="Calibri" w:hAnsiTheme="minorHAnsi" w:cstheme="minorHAnsi"/>
                <w:b/>
                <w:sz w:val="12"/>
                <w:szCs w:val="12"/>
                <w:lang w:val="x-none"/>
              </w:rPr>
              <w:t xml:space="preserve">- XXXX </w:t>
            </w:r>
          </w:p>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No. de serie: </w:t>
            </w:r>
          </w:p>
          <w:p w:rsidR="002C7E4B" w:rsidRPr="00AC59FF" w:rsidRDefault="002C7E4B" w:rsidP="00614BCF">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Tiempo de garantía del equipo:</w:t>
            </w:r>
          </w:p>
        </w:tc>
        <w:tc>
          <w:tcPr>
            <w:tcW w:w="0" w:type="auto"/>
            <w:gridSpan w:val="2"/>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1495" w:type="dxa"/>
            <w:shd w:val="clear" w:color="auto" w:fill="auto"/>
          </w:tcPr>
          <w:p w:rsidR="002C7E4B" w:rsidRPr="00AC59FF" w:rsidRDefault="002C7E4B" w:rsidP="00614BCF">
            <w:pPr>
              <w:rPr>
                <w:rFonts w:asciiTheme="minorHAnsi" w:eastAsia="Calibri" w:hAnsiTheme="minorHAnsi" w:cstheme="minorHAnsi"/>
                <w:b/>
                <w:sz w:val="12"/>
                <w:szCs w:val="12"/>
                <w:lang w:val="x-none"/>
              </w:rPr>
            </w:pPr>
          </w:p>
        </w:tc>
      </w:tr>
      <w:tr w:rsidR="002C7E4B" w:rsidRPr="00AC59FF" w:rsidTr="00614BCF">
        <w:trPr>
          <w:trHeight w:val="178"/>
        </w:trPr>
        <w:tc>
          <w:tcPr>
            <w:tcW w:w="1707" w:type="dxa"/>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gridSpan w:val="2"/>
            <w:shd w:val="clear" w:color="auto" w:fill="auto"/>
          </w:tcPr>
          <w:p w:rsidR="002C7E4B" w:rsidRPr="00AC59FF" w:rsidRDefault="002C7E4B" w:rsidP="00614BCF">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Subtotal</w:t>
            </w:r>
          </w:p>
        </w:tc>
        <w:tc>
          <w:tcPr>
            <w:tcW w:w="1495" w:type="dxa"/>
            <w:shd w:val="clear" w:color="auto" w:fill="auto"/>
          </w:tcPr>
          <w:p w:rsidR="002C7E4B" w:rsidRPr="00AC59FF" w:rsidRDefault="002C7E4B" w:rsidP="00614BCF">
            <w:pPr>
              <w:rPr>
                <w:rFonts w:asciiTheme="minorHAnsi" w:eastAsia="Calibri" w:hAnsiTheme="minorHAnsi" w:cstheme="minorHAnsi"/>
                <w:b/>
                <w:sz w:val="12"/>
                <w:szCs w:val="12"/>
                <w:lang w:val="x-none"/>
              </w:rPr>
            </w:pPr>
          </w:p>
        </w:tc>
      </w:tr>
      <w:tr w:rsidR="002C7E4B" w:rsidRPr="00AC59FF" w:rsidTr="00614BCF">
        <w:trPr>
          <w:trHeight w:val="162"/>
        </w:trPr>
        <w:tc>
          <w:tcPr>
            <w:tcW w:w="1707" w:type="dxa"/>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gridSpan w:val="2"/>
            <w:shd w:val="clear" w:color="auto" w:fill="auto"/>
          </w:tcPr>
          <w:p w:rsidR="002C7E4B" w:rsidRPr="00AC59FF" w:rsidRDefault="002C7E4B" w:rsidP="00614BCF">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IVA</w:t>
            </w:r>
          </w:p>
        </w:tc>
        <w:tc>
          <w:tcPr>
            <w:tcW w:w="1495" w:type="dxa"/>
            <w:shd w:val="clear" w:color="auto" w:fill="auto"/>
          </w:tcPr>
          <w:p w:rsidR="002C7E4B" w:rsidRPr="00AC59FF" w:rsidRDefault="002C7E4B" w:rsidP="00614BCF">
            <w:pPr>
              <w:rPr>
                <w:rFonts w:asciiTheme="minorHAnsi" w:eastAsia="Calibri" w:hAnsiTheme="minorHAnsi" w:cstheme="minorHAnsi"/>
                <w:b/>
                <w:sz w:val="12"/>
                <w:szCs w:val="12"/>
                <w:lang w:val="x-none"/>
              </w:rPr>
            </w:pPr>
          </w:p>
        </w:tc>
      </w:tr>
      <w:tr w:rsidR="002C7E4B" w:rsidRPr="00AC59FF" w:rsidTr="00614BCF">
        <w:trPr>
          <w:trHeight w:val="178"/>
        </w:trPr>
        <w:tc>
          <w:tcPr>
            <w:tcW w:w="1707" w:type="dxa"/>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vMerge/>
            <w:shd w:val="clear" w:color="auto" w:fill="auto"/>
          </w:tcPr>
          <w:p w:rsidR="002C7E4B" w:rsidRPr="00AC59FF" w:rsidRDefault="002C7E4B" w:rsidP="00614BCF">
            <w:pPr>
              <w:rPr>
                <w:rFonts w:asciiTheme="minorHAnsi" w:eastAsia="Calibri" w:hAnsiTheme="minorHAnsi" w:cstheme="minorHAnsi"/>
                <w:b/>
                <w:sz w:val="12"/>
                <w:szCs w:val="12"/>
                <w:lang w:val="x-none"/>
              </w:rPr>
            </w:pPr>
          </w:p>
        </w:tc>
        <w:tc>
          <w:tcPr>
            <w:tcW w:w="0" w:type="auto"/>
            <w:gridSpan w:val="2"/>
            <w:shd w:val="clear" w:color="auto" w:fill="auto"/>
          </w:tcPr>
          <w:p w:rsidR="002C7E4B" w:rsidRPr="00AC59FF" w:rsidRDefault="002C7E4B" w:rsidP="00614BCF">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Total</w:t>
            </w:r>
          </w:p>
        </w:tc>
        <w:tc>
          <w:tcPr>
            <w:tcW w:w="1495" w:type="dxa"/>
            <w:shd w:val="clear" w:color="auto" w:fill="auto"/>
          </w:tcPr>
          <w:p w:rsidR="002C7E4B" w:rsidRPr="00AC59FF" w:rsidRDefault="002C7E4B" w:rsidP="00614BCF">
            <w:pPr>
              <w:rPr>
                <w:rFonts w:asciiTheme="minorHAnsi" w:eastAsia="Calibri" w:hAnsiTheme="minorHAnsi" w:cstheme="minorHAnsi"/>
                <w:b/>
                <w:sz w:val="12"/>
                <w:szCs w:val="12"/>
                <w:lang w:val="x-none"/>
              </w:rPr>
            </w:pPr>
          </w:p>
        </w:tc>
      </w:tr>
    </w:tbl>
    <w:p w:rsidR="002C7E4B" w:rsidRPr="00F30BFF" w:rsidRDefault="002C7E4B" w:rsidP="002C7E4B">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rsidR="002C7E4B" w:rsidRPr="00D76334" w:rsidRDefault="002C7E4B" w:rsidP="002C7E4B">
      <w:pPr>
        <w:pStyle w:val="Ttulo3"/>
        <w:ind w:right="0"/>
        <w:rPr>
          <w:rFonts w:asciiTheme="minorHAnsi" w:hAnsiTheme="minorHAnsi" w:cstheme="minorHAnsi"/>
          <w:sz w:val="18"/>
          <w:szCs w:val="18"/>
        </w:rPr>
      </w:pPr>
      <w:r w:rsidRPr="00D76334">
        <w:rPr>
          <w:rFonts w:asciiTheme="minorHAnsi" w:hAnsiTheme="minorHAnsi" w:cstheme="minorHAnsi"/>
          <w:sz w:val="18"/>
          <w:szCs w:val="18"/>
        </w:rPr>
        <w:t>V. PENAS CONVENCIONALES</w:t>
      </w:r>
    </w:p>
    <w:p w:rsidR="002C7E4B" w:rsidRPr="00D76334" w:rsidRDefault="002C7E4B" w:rsidP="002C7E4B">
      <w:pPr>
        <w:tabs>
          <w:tab w:val="left" w:pos="567"/>
        </w:tabs>
        <w:ind w:left="567" w:hanging="567"/>
        <w:jc w:val="both"/>
        <w:rPr>
          <w:rFonts w:asciiTheme="minorHAnsi" w:hAnsiTheme="minorHAnsi" w:cstheme="minorHAnsi"/>
          <w:sz w:val="18"/>
          <w:szCs w:val="18"/>
          <w:lang w:val="es-MX"/>
        </w:rPr>
      </w:pPr>
    </w:p>
    <w:p w:rsidR="002C7E4B" w:rsidRPr="00D76334" w:rsidRDefault="002C7E4B" w:rsidP="002C7E4B">
      <w:pPr>
        <w:tabs>
          <w:tab w:val="left" w:pos="851"/>
        </w:tabs>
        <w:ind w:hanging="426"/>
        <w:jc w:val="both"/>
        <w:rPr>
          <w:rFonts w:asciiTheme="minorHAnsi" w:hAnsiTheme="minorHAnsi" w:cstheme="minorHAnsi"/>
          <w:color w:val="000000"/>
          <w:sz w:val="18"/>
          <w:szCs w:val="18"/>
        </w:rPr>
      </w:pPr>
      <w:r w:rsidRPr="00D76334">
        <w:rPr>
          <w:rFonts w:asciiTheme="minorHAnsi" w:hAnsiTheme="minorHAnsi" w:cstheme="minorHAnsi"/>
          <w:sz w:val="18"/>
          <w:szCs w:val="18"/>
          <w:lang w:val="es-MX"/>
        </w:rPr>
        <w:tab/>
        <w:t xml:space="preserve">De conformidad por lo dispuesto en los artículos 74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76334">
        <w:rPr>
          <w:rFonts w:asciiTheme="minorHAnsi" w:hAnsiTheme="minorHAnsi" w:cstheme="minorHAnsi"/>
          <w:color w:val="000000"/>
          <w:sz w:val="18"/>
          <w:szCs w:val="18"/>
        </w:rPr>
        <w:t>se le aplicará una pena del 1% (uno por ciento)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 xml:space="preserve">sobre el monto de los bienes en que incumpla, antes de impuesto, por cada día natural de mora. </w:t>
      </w:r>
      <w:r w:rsidRPr="00D76334">
        <w:rPr>
          <w:rFonts w:asciiTheme="minorHAnsi" w:hAnsiTheme="minorHAnsi" w:cstheme="minorHAnsi"/>
          <w:sz w:val="18"/>
          <w:szCs w:val="18"/>
          <w:lang w:val="es-MX"/>
        </w:rPr>
        <w:t xml:space="preserve"> </w:t>
      </w:r>
      <w:r w:rsidRPr="00D76334">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Lo anterior con independencia de las acciones que le corresponda realizar a la convocante.</w:t>
      </w:r>
    </w:p>
    <w:p w:rsidR="002C7E4B" w:rsidRPr="00D76334" w:rsidRDefault="002C7E4B" w:rsidP="002C7E4B">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rsidR="002C7E4B" w:rsidRPr="00D76334" w:rsidRDefault="002C7E4B" w:rsidP="002C7E4B">
      <w:pPr>
        <w:pStyle w:val="Ttulo3"/>
        <w:ind w:right="0"/>
        <w:rPr>
          <w:rFonts w:asciiTheme="minorHAnsi" w:hAnsiTheme="minorHAnsi" w:cstheme="minorHAnsi"/>
          <w:sz w:val="18"/>
          <w:szCs w:val="18"/>
        </w:rPr>
      </w:pPr>
      <w:r w:rsidRPr="00D76334">
        <w:rPr>
          <w:rFonts w:asciiTheme="minorHAnsi" w:hAnsiTheme="minorHAnsi" w:cstheme="minorHAnsi"/>
          <w:sz w:val="18"/>
          <w:szCs w:val="18"/>
        </w:rPr>
        <w:t>VI. REQUISITOS PARA PARTICIPAR EN LA LICITACIÓN</w:t>
      </w:r>
    </w:p>
    <w:p w:rsidR="002C7E4B" w:rsidRPr="00D76334" w:rsidRDefault="002C7E4B" w:rsidP="002C7E4B">
      <w:pPr>
        <w:tabs>
          <w:tab w:val="left" w:pos="567"/>
        </w:tabs>
        <w:ind w:left="567" w:hanging="567"/>
        <w:jc w:val="both"/>
        <w:rPr>
          <w:rFonts w:asciiTheme="minorHAnsi" w:hAnsiTheme="minorHAnsi" w:cstheme="minorHAnsi"/>
          <w:sz w:val="18"/>
          <w:szCs w:val="18"/>
          <w:lang w:val="es-MX"/>
        </w:rPr>
      </w:pPr>
    </w:p>
    <w:p w:rsidR="002C7E4B" w:rsidRPr="00D76334" w:rsidRDefault="002C7E4B" w:rsidP="002C7E4B">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rsidR="002C7E4B" w:rsidRPr="00D76334" w:rsidRDefault="002C7E4B" w:rsidP="002C7E4B">
      <w:pPr>
        <w:tabs>
          <w:tab w:val="left" w:pos="567"/>
        </w:tabs>
        <w:ind w:left="284" w:hanging="284"/>
        <w:jc w:val="both"/>
        <w:rPr>
          <w:rFonts w:asciiTheme="minorHAnsi" w:hAnsiTheme="minorHAnsi" w:cstheme="minorHAnsi"/>
          <w:sz w:val="18"/>
          <w:szCs w:val="18"/>
          <w:lang w:val="es-MX"/>
        </w:rPr>
      </w:pPr>
    </w:p>
    <w:p w:rsidR="002C7E4B" w:rsidRPr="00D76334" w:rsidRDefault="002C7E4B" w:rsidP="002C7E4B">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2C7E4B" w:rsidRPr="00D76334" w:rsidRDefault="002C7E4B" w:rsidP="002C7E4B">
      <w:pPr>
        <w:jc w:val="both"/>
        <w:rPr>
          <w:rFonts w:asciiTheme="minorHAnsi" w:hAnsiTheme="minorHAnsi" w:cstheme="minorHAnsi"/>
          <w:color w:val="000000"/>
          <w:sz w:val="18"/>
          <w:szCs w:val="18"/>
        </w:rPr>
      </w:pPr>
    </w:p>
    <w:p w:rsidR="002C7E4B" w:rsidRPr="00D76334" w:rsidRDefault="002C7E4B" w:rsidP="002C7E4B">
      <w:pPr>
        <w:pStyle w:val="Ttulo5"/>
        <w:ind w:right="0"/>
        <w:rPr>
          <w:rFonts w:asciiTheme="minorHAnsi" w:hAnsiTheme="minorHAnsi" w:cstheme="minorHAnsi"/>
          <w:sz w:val="18"/>
          <w:szCs w:val="18"/>
        </w:rPr>
      </w:pPr>
      <w:r w:rsidRPr="00D76334">
        <w:rPr>
          <w:rFonts w:asciiTheme="minorHAnsi" w:hAnsiTheme="minorHAnsi" w:cstheme="minorHAnsi"/>
          <w:sz w:val="18"/>
          <w:szCs w:val="18"/>
        </w:rPr>
        <w:t>VII. PERSONAS IMPEDIDAS PARA PARTICIPAR EN LA LICITACIÓN</w:t>
      </w:r>
    </w:p>
    <w:p w:rsidR="002C7E4B" w:rsidRPr="00F30BFF" w:rsidRDefault="002C7E4B" w:rsidP="002C7E4B">
      <w:pPr>
        <w:jc w:val="center"/>
        <w:rPr>
          <w:rFonts w:asciiTheme="minorHAnsi" w:hAnsiTheme="minorHAnsi" w:cstheme="minorHAnsi"/>
          <w:b/>
          <w:sz w:val="18"/>
          <w:szCs w:val="18"/>
          <w:highlight w:val="yellow"/>
        </w:rPr>
      </w:pPr>
    </w:p>
    <w:p w:rsidR="002C7E4B" w:rsidRPr="00D76334" w:rsidRDefault="002C7E4B" w:rsidP="002C7E4B">
      <w:pPr>
        <w:jc w:val="both"/>
        <w:rPr>
          <w:rFonts w:asciiTheme="minorHAnsi" w:hAnsiTheme="minorHAnsi" w:cstheme="minorHAnsi"/>
          <w:sz w:val="18"/>
          <w:szCs w:val="18"/>
        </w:rPr>
      </w:pPr>
      <w:r w:rsidRPr="00D76334">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2C7E4B" w:rsidRPr="00D76334" w:rsidRDefault="002C7E4B" w:rsidP="002C7E4B">
      <w:pPr>
        <w:ind w:left="709"/>
        <w:jc w:val="both"/>
        <w:rPr>
          <w:rFonts w:asciiTheme="minorHAnsi" w:hAnsiTheme="minorHAnsi" w:cstheme="minorHAnsi"/>
          <w:color w:val="000000"/>
          <w:sz w:val="18"/>
          <w:szCs w:val="18"/>
        </w:rPr>
      </w:pPr>
    </w:p>
    <w:p w:rsidR="002C7E4B" w:rsidRPr="00D76334" w:rsidRDefault="002C7E4B" w:rsidP="002C7E4B">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VIII. INFORMACIÓN DETALLADA DE LOS EVENTOS DE LA CONVOCATORIA</w:t>
      </w:r>
    </w:p>
    <w:p w:rsidR="002C7E4B" w:rsidRPr="00F30BFF" w:rsidRDefault="002C7E4B" w:rsidP="002C7E4B">
      <w:pPr>
        <w:ind w:left="142" w:right="567" w:hanging="142"/>
        <w:jc w:val="both"/>
        <w:rPr>
          <w:rFonts w:asciiTheme="minorHAnsi" w:hAnsiTheme="minorHAnsi" w:cstheme="minorHAnsi"/>
          <w:color w:val="000000"/>
          <w:sz w:val="18"/>
          <w:szCs w:val="18"/>
          <w:highlight w:val="yellow"/>
        </w:rPr>
      </w:pPr>
    </w:p>
    <w:p w:rsidR="002C7E4B" w:rsidRPr="00D76334" w:rsidRDefault="002C7E4B" w:rsidP="002C7E4B">
      <w:pPr>
        <w:pStyle w:val="Ttulo6"/>
        <w:numPr>
          <w:ilvl w:val="0"/>
          <w:numId w:val="10"/>
        </w:numPr>
        <w:ind w:left="142" w:right="567" w:hanging="142"/>
        <w:rPr>
          <w:rFonts w:asciiTheme="minorHAnsi" w:hAnsiTheme="minorHAnsi" w:cstheme="minorHAnsi"/>
          <w:sz w:val="18"/>
          <w:szCs w:val="18"/>
        </w:rPr>
      </w:pPr>
      <w:r>
        <w:rPr>
          <w:rFonts w:asciiTheme="minorHAnsi" w:hAnsiTheme="minorHAnsi" w:cstheme="minorHAnsi"/>
          <w:sz w:val="18"/>
          <w:szCs w:val="18"/>
        </w:rPr>
        <w:t xml:space="preserve"> </w:t>
      </w:r>
      <w:r w:rsidRPr="00D76334">
        <w:rPr>
          <w:rFonts w:asciiTheme="minorHAnsi" w:hAnsiTheme="minorHAnsi" w:cstheme="minorHAnsi"/>
          <w:sz w:val="18"/>
          <w:szCs w:val="18"/>
        </w:rPr>
        <w:t xml:space="preserve">JUNTA DE ACLARACIONES </w:t>
      </w:r>
    </w:p>
    <w:p w:rsidR="002C7E4B" w:rsidRPr="00F30BFF" w:rsidRDefault="002C7E4B" w:rsidP="002C7E4B">
      <w:pPr>
        <w:tabs>
          <w:tab w:val="left" w:pos="567"/>
        </w:tabs>
        <w:ind w:left="142" w:hanging="142"/>
        <w:jc w:val="both"/>
        <w:rPr>
          <w:rFonts w:asciiTheme="minorHAnsi" w:hAnsiTheme="minorHAnsi" w:cstheme="minorHAnsi"/>
          <w:sz w:val="18"/>
          <w:szCs w:val="18"/>
          <w:highlight w:val="yellow"/>
          <w:lang w:val="es-MX"/>
        </w:rPr>
      </w:pPr>
    </w:p>
    <w:p w:rsidR="002C7E4B" w:rsidRPr="00541624" w:rsidRDefault="002C7E4B" w:rsidP="002C7E4B">
      <w:pPr>
        <w:tabs>
          <w:tab w:val="left" w:pos="567"/>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t xml:space="preserve">Conforme a lo dispuesto por el artículo 52 </w:t>
      </w:r>
      <w:r w:rsidRPr="00541624">
        <w:rPr>
          <w:rFonts w:asciiTheme="minorHAnsi" w:hAnsiTheme="minorHAnsi" w:cstheme="minorHAnsi"/>
          <w:sz w:val="18"/>
          <w:szCs w:val="18"/>
        </w:rPr>
        <w:t>Ley de Adquisiciones, Arrendamientos y Servicios del Estado de Aguascalientes y sus Municipios</w:t>
      </w:r>
      <w:r w:rsidRPr="00541624">
        <w:rPr>
          <w:rFonts w:asciiTheme="minorHAnsi" w:hAnsiTheme="minorHAnsi" w:cstheme="minorHAnsi"/>
          <w:sz w:val="18"/>
          <w:szCs w:val="18"/>
          <w:lang w:val="es-MX"/>
        </w:rPr>
        <w:t xml:space="preserve">, la Junta de Aclaraciones se </w:t>
      </w:r>
      <w:r w:rsidRPr="00B72F32">
        <w:rPr>
          <w:rFonts w:asciiTheme="minorHAnsi" w:hAnsiTheme="minorHAnsi" w:cstheme="minorHAnsi"/>
          <w:sz w:val="18"/>
          <w:szCs w:val="18"/>
          <w:lang w:val="es-MX"/>
        </w:rPr>
        <w:t>celebrará el día</w:t>
      </w:r>
      <w:r w:rsidRPr="00B72F32">
        <w:rPr>
          <w:rFonts w:asciiTheme="minorHAnsi" w:hAnsiTheme="minorHAnsi" w:cstheme="minorHAnsi"/>
          <w:b/>
          <w:sz w:val="18"/>
          <w:szCs w:val="18"/>
          <w:lang w:val="es-MX"/>
        </w:rPr>
        <w:t xml:space="preserve"> </w:t>
      </w:r>
      <w:r w:rsidR="004C2168" w:rsidRPr="00B72F32">
        <w:rPr>
          <w:rFonts w:asciiTheme="minorHAnsi" w:hAnsiTheme="minorHAnsi" w:cstheme="minorHAnsi"/>
          <w:b/>
          <w:sz w:val="18"/>
          <w:szCs w:val="18"/>
          <w:lang w:val="es-MX"/>
        </w:rPr>
        <w:t>04</w:t>
      </w:r>
      <w:r w:rsidRPr="00B72F32">
        <w:rPr>
          <w:rFonts w:asciiTheme="minorHAnsi" w:hAnsiTheme="minorHAnsi" w:cstheme="minorHAnsi"/>
          <w:b/>
          <w:sz w:val="18"/>
          <w:szCs w:val="18"/>
          <w:lang w:val="es-MX"/>
        </w:rPr>
        <w:t xml:space="preserve"> de </w:t>
      </w:r>
      <w:r w:rsidR="004C2168" w:rsidRPr="00B72F32">
        <w:rPr>
          <w:rFonts w:asciiTheme="minorHAnsi" w:hAnsiTheme="minorHAnsi" w:cstheme="minorHAnsi"/>
          <w:b/>
          <w:sz w:val="18"/>
          <w:szCs w:val="18"/>
          <w:lang w:val="es-MX"/>
        </w:rPr>
        <w:t xml:space="preserve">abril </w:t>
      </w:r>
      <w:r w:rsidRPr="00B72F32">
        <w:rPr>
          <w:rFonts w:asciiTheme="minorHAnsi" w:hAnsiTheme="minorHAnsi" w:cstheme="minorHAnsi"/>
          <w:b/>
          <w:sz w:val="18"/>
          <w:szCs w:val="18"/>
          <w:lang w:val="es-MX"/>
        </w:rPr>
        <w:t>de 202</w:t>
      </w:r>
      <w:r w:rsidR="004C2168" w:rsidRPr="00B72F32">
        <w:rPr>
          <w:rFonts w:asciiTheme="minorHAnsi" w:hAnsiTheme="minorHAnsi" w:cstheme="minorHAnsi"/>
          <w:b/>
          <w:sz w:val="18"/>
          <w:szCs w:val="18"/>
          <w:lang w:val="es-MX"/>
        </w:rPr>
        <w:t>5</w:t>
      </w:r>
      <w:r w:rsidRPr="00B72F32">
        <w:rPr>
          <w:rFonts w:asciiTheme="minorHAnsi" w:hAnsiTheme="minorHAnsi" w:cstheme="minorHAnsi"/>
          <w:sz w:val="18"/>
          <w:szCs w:val="18"/>
          <w:lang w:val="es-MX"/>
        </w:rPr>
        <w:t xml:space="preserve">, a las </w:t>
      </w:r>
      <w:r w:rsidRPr="00B72F32">
        <w:rPr>
          <w:rFonts w:asciiTheme="minorHAnsi" w:hAnsiTheme="minorHAnsi" w:cstheme="minorHAnsi"/>
          <w:b/>
          <w:sz w:val="18"/>
          <w:szCs w:val="18"/>
          <w:lang w:val="es-MX"/>
        </w:rPr>
        <w:t>1</w:t>
      </w:r>
      <w:r w:rsidR="004C2168" w:rsidRPr="00B72F32">
        <w:rPr>
          <w:rFonts w:asciiTheme="minorHAnsi" w:hAnsiTheme="minorHAnsi" w:cstheme="minorHAnsi"/>
          <w:b/>
          <w:sz w:val="18"/>
          <w:szCs w:val="18"/>
          <w:lang w:val="es-MX"/>
        </w:rPr>
        <w:t>2</w:t>
      </w:r>
      <w:r w:rsidRPr="00B72F32">
        <w:rPr>
          <w:rFonts w:asciiTheme="minorHAnsi" w:hAnsiTheme="minorHAnsi" w:cstheme="minorHAnsi"/>
          <w:b/>
          <w:sz w:val="18"/>
          <w:szCs w:val="18"/>
          <w:lang w:val="es-MX"/>
        </w:rPr>
        <w:t>:00 horas</w:t>
      </w:r>
      <w:r w:rsidRPr="00B72F32">
        <w:rPr>
          <w:rFonts w:asciiTheme="minorHAnsi" w:hAnsiTheme="minorHAnsi" w:cstheme="minorHAnsi"/>
          <w:sz w:val="18"/>
          <w:szCs w:val="18"/>
          <w:lang w:val="es-MX"/>
        </w:rPr>
        <w:t xml:space="preserve"> en la </w:t>
      </w:r>
      <w:r w:rsidRPr="00B72F32">
        <w:rPr>
          <w:rFonts w:asciiTheme="minorHAnsi" w:hAnsiTheme="minorHAnsi" w:cstheme="minorHAnsi"/>
          <w:b/>
          <w:sz w:val="18"/>
          <w:szCs w:val="18"/>
          <w:lang w:val="es-MX"/>
        </w:rPr>
        <w:t>Sala de</w:t>
      </w:r>
      <w:r w:rsidRPr="00F945AE">
        <w:rPr>
          <w:rFonts w:asciiTheme="minorHAnsi" w:hAnsiTheme="minorHAnsi" w:cstheme="minorHAnsi"/>
          <w:b/>
          <w:sz w:val="18"/>
          <w:szCs w:val="18"/>
          <w:lang w:val="es-MX"/>
        </w:rPr>
        <w:t xml:space="preserve"> Licitaciones, Edificio 222 P.B.,</w:t>
      </w:r>
      <w:r w:rsidRPr="00F945AE">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rsidR="002C7E4B" w:rsidRPr="00541624" w:rsidRDefault="002C7E4B" w:rsidP="002C7E4B">
      <w:pPr>
        <w:tabs>
          <w:tab w:val="left" w:pos="4051"/>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rsidR="002C7E4B" w:rsidRPr="00541624" w:rsidRDefault="002C7E4B" w:rsidP="002C7E4B">
      <w:pPr>
        <w:tabs>
          <w:tab w:val="left" w:pos="567"/>
        </w:tabs>
        <w:ind w:left="142" w:hanging="142"/>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 xml:space="preserve">Los licitantes deberán enviar sus preguntas a </w:t>
      </w:r>
      <w:r w:rsidRPr="00751D88">
        <w:rPr>
          <w:rFonts w:asciiTheme="minorHAnsi" w:hAnsiTheme="minorHAnsi" w:cstheme="minorHAnsi"/>
          <w:sz w:val="18"/>
          <w:szCs w:val="18"/>
          <w:lang w:val="es-MX"/>
        </w:rPr>
        <w:t xml:space="preserve">más </w:t>
      </w:r>
      <w:r w:rsidRPr="0053564F">
        <w:rPr>
          <w:rFonts w:asciiTheme="minorHAnsi" w:hAnsiTheme="minorHAnsi" w:cstheme="minorHAnsi"/>
          <w:sz w:val="18"/>
          <w:szCs w:val="18"/>
          <w:lang w:val="es-MX"/>
        </w:rPr>
        <w:t xml:space="preserve">tardar el </w:t>
      </w:r>
      <w:r w:rsidR="004C2168" w:rsidRPr="0053564F">
        <w:rPr>
          <w:rFonts w:asciiTheme="minorHAnsi" w:hAnsiTheme="minorHAnsi" w:cstheme="minorHAnsi"/>
          <w:b/>
          <w:sz w:val="18"/>
          <w:szCs w:val="18"/>
          <w:lang w:val="es-MX"/>
        </w:rPr>
        <w:t>03</w:t>
      </w:r>
      <w:r w:rsidRPr="0053564F">
        <w:rPr>
          <w:rFonts w:asciiTheme="minorHAnsi" w:hAnsiTheme="minorHAnsi" w:cstheme="minorHAnsi"/>
          <w:b/>
          <w:sz w:val="18"/>
          <w:szCs w:val="18"/>
          <w:lang w:val="es-MX"/>
        </w:rPr>
        <w:t xml:space="preserve"> de </w:t>
      </w:r>
      <w:r w:rsidR="004C2168" w:rsidRPr="0053564F">
        <w:rPr>
          <w:rFonts w:asciiTheme="minorHAnsi" w:hAnsiTheme="minorHAnsi" w:cstheme="minorHAnsi"/>
          <w:b/>
          <w:sz w:val="18"/>
          <w:szCs w:val="18"/>
          <w:lang w:val="es-MX"/>
        </w:rPr>
        <w:t>abril</w:t>
      </w:r>
      <w:r w:rsidRPr="0053564F">
        <w:rPr>
          <w:rFonts w:asciiTheme="minorHAnsi" w:hAnsiTheme="minorHAnsi" w:cstheme="minorHAnsi"/>
          <w:b/>
          <w:sz w:val="18"/>
          <w:szCs w:val="18"/>
          <w:lang w:val="es-MX"/>
        </w:rPr>
        <w:t xml:space="preserve"> de 202</w:t>
      </w:r>
      <w:r w:rsidR="004C2168" w:rsidRPr="0053564F">
        <w:rPr>
          <w:rFonts w:asciiTheme="minorHAnsi" w:hAnsiTheme="minorHAnsi" w:cstheme="minorHAnsi"/>
          <w:b/>
          <w:sz w:val="18"/>
          <w:szCs w:val="18"/>
          <w:lang w:val="es-MX"/>
        </w:rPr>
        <w:t>5</w:t>
      </w:r>
      <w:r w:rsidRPr="0053564F">
        <w:rPr>
          <w:rFonts w:asciiTheme="minorHAnsi" w:hAnsiTheme="minorHAnsi" w:cstheme="minorHAnsi"/>
          <w:b/>
          <w:sz w:val="18"/>
          <w:szCs w:val="18"/>
          <w:lang w:val="es-MX"/>
        </w:rPr>
        <w:t xml:space="preserve"> a las 1</w:t>
      </w:r>
      <w:r w:rsidR="004C2168" w:rsidRPr="0053564F">
        <w:rPr>
          <w:rFonts w:asciiTheme="minorHAnsi" w:hAnsiTheme="minorHAnsi" w:cstheme="minorHAnsi"/>
          <w:b/>
          <w:sz w:val="18"/>
          <w:szCs w:val="18"/>
          <w:lang w:val="es-MX"/>
        </w:rPr>
        <w:t>2</w:t>
      </w:r>
      <w:r w:rsidRPr="0053564F">
        <w:rPr>
          <w:rFonts w:asciiTheme="minorHAnsi" w:hAnsiTheme="minorHAnsi" w:cstheme="minorHAnsi"/>
          <w:b/>
          <w:sz w:val="18"/>
          <w:szCs w:val="18"/>
          <w:lang w:val="es-MX"/>
        </w:rPr>
        <w:t>:00 horas</w:t>
      </w:r>
      <w:r w:rsidRPr="0053564F">
        <w:rPr>
          <w:rFonts w:asciiTheme="minorHAnsi" w:hAnsiTheme="minorHAnsi" w:cstheme="minorHAnsi"/>
          <w:sz w:val="18"/>
          <w:szCs w:val="18"/>
          <w:lang w:val="es-MX"/>
        </w:rPr>
        <w:t>, las cuales deberán presentarse personalmente por escrito, en papel membretado, acompañadas del correspondiente CD, USB u otro medio</w:t>
      </w:r>
      <w:r w:rsidRPr="00541624">
        <w:rPr>
          <w:rFonts w:asciiTheme="minorHAnsi" w:hAnsiTheme="minorHAnsi" w:cstheme="minorHAnsi"/>
          <w:sz w:val="18"/>
          <w:szCs w:val="18"/>
          <w:lang w:val="es-MX"/>
        </w:rPr>
        <w:t xml:space="preserve"> en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rsidR="002C7E4B" w:rsidRPr="00541624" w:rsidRDefault="002C7E4B" w:rsidP="002C7E4B">
      <w:pPr>
        <w:tabs>
          <w:tab w:val="left" w:pos="567"/>
        </w:tabs>
        <w:ind w:left="142" w:hanging="142"/>
        <w:jc w:val="both"/>
        <w:rPr>
          <w:rFonts w:asciiTheme="minorHAnsi" w:hAnsiTheme="minorHAnsi" w:cstheme="minorHAnsi"/>
          <w:sz w:val="18"/>
          <w:szCs w:val="18"/>
          <w:lang w:val="es-MX"/>
        </w:rPr>
      </w:pPr>
    </w:p>
    <w:p w:rsidR="002C7E4B" w:rsidRPr="00D76334" w:rsidRDefault="002772C9" w:rsidP="002C7E4B">
      <w:pPr>
        <w:numPr>
          <w:ilvl w:val="0"/>
          <w:numId w:val="17"/>
        </w:numPr>
        <w:tabs>
          <w:tab w:val="left" w:pos="567"/>
        </w:tabs>
        <w:ind w:left="142" w:hanging="142"/>
        <w:jc w:val="both"/>
        <w:rPr>
          <w:rStyle w:val="Hipervnculo"/>
          <w:rFonts w:asciiTheme="minorHAnsi" w:hAnsiTheme="minorHAnsi" w:cstheme="minorHAnsi"/>
          <w:sz w:val="17"/>
          <w:szCs w:val="17"/>
        </w:rPr>
      </w:pPr>
      <w:hyperlink r:id="rId12" w:history="1">
        <w:r w:rsidR="002C7E4B" w:rsidRPr="00D76334">
          <w:rPr>
            <w:rStyle w:val="Hipervnculo"/>
            <w:rFonts w:asciiTheme="minorHAnsi" w:hAnsiTheme="minorHAnsi" w:cstheme="minorHAnsi"/>
            <w:sz w:val="17"/>
            <w:szCs w:val="17"/>
          </w:rPr>
          <w:t>beatriz.rivera@edu.uaa.mx</w:t>
        </w:r>
      </w:hyperlink>
      <w:r w:rsidR="002C7E4B" w:rsidRPr="00D76334">
        <w:rPr>
          <w:rStyle w:val="Hipervnculo"/>
          <w:rFonts w:asciiTheme="minorHAnsi" w:hAnsiTheme="minorHAnsi" w:cstheme="minorHAnsi"/>
          <w:sz w:val="17"/>
          <w:szCs w:val="17"/>
        </w:rPr>
        <w:t xml:space="preserve"> </w:t>
      </w:r>
    </w:p>
    <w:p w:rsidR="002C7E4B" w:rsidRPr="00D76334" w:rsidRDefault="002772C9" w:rsidP="002C7E4B">
      <w:pPr>
        <w:numPr>
          <w:ilvl w:val="0"/>
          <w:numId w:val="17"/>
        </w:numPr>
        <w:tabs>
          <w:tab w:val="left" w:pos="567"/>
        </w:tabs>
        <w:ind w:left="142" w:hanging="142"/>
        <w:jc w:val="both"/>
        <w:rPr>
          <w:rStyle w:val="Hipervnculo"/>
          <w:rFonts w:asciiTheme="minorHAnsi" w:hAnsiTheme="minorHAnsi" w:cstheme="minorHAnsi"/>
          <w:sz w:val="17"/>
          <w:szCs w:val="17"/>
        </w:rPr>
      </w:pPr>
      <w:hyperlink r:id="rId13" w:history="1">
        <w:r w:rsidR="002C7E4B" w:rsidRPr="00D76334">
          <w:rPr>
            <w:rStyle w:val="Hipervnculo"/>
            <w:rFonts w:asciiTheme="minorHAnsi" w:hAnsiTheme="minorHAnsi" w:cstheme="minorHAnsi"/>
            <w:sz w:val="17"/>
            <w:szCs w:val="17"/>
          </w:rPr>
          <w:t>licitacionesuaa@edu.uaa.mx</w:t>
        </w:r>
      </w:hyperlink>
    </w:p>
    <w:p w:rsidR="002C7E4B" w:rsidRPr="00D76334" w:rsidRDefault="002772C9" w:rsidP="002C7E4B">
      <w:pPr>
        <w:numPr>
          <w:ilvl w:val="0"/>
          <w:numId w:val="17"/>
        </w:numPr>
        <w:tabs>
          <w:tab w:val="left" w:pos="567"/>
        </w:tabs>
        <w:ind w:left="142" w:hanging="142"/>
        <w:jc w:val="both"/>
        <w:rPr>
          <w:rStyle w:val="Hipervnculo"/>
          <w:rFonts w:asciiTheme="minorHAnsi" w:hAnsiTheme="minorHAnsi" w:cstheme="minorHAnsi"/>
          <w:sz w:val="17"/>
          <w:szCs w:val="17"/>
        </w:rPr>
      </w:pPr>
      <w:hyperlink r:id="rId14" w:history="1">
        <w:r w:rsidR="002C7E4B" w:rsidRPr="00D76334">
          <w:rPr>
            <w:rStyle w:val="Hipervnculo"/>
            <w:rFonts w:asciiTheme="minorHAnsi" w:hAnsiTheme="minorHAnsi" w:cstheme="minorHAnsi"/>
            <w:sz w:val="17"/>
            <w:szCs w:val="17"/>
          </w:rPr>
          <w:t>alberto.palacios@edu.uaa.mx</w:t>
        </w:r>
      </w:hyperlink>
    </w:p>
    <w:p w:rsidR="002C7E4B" w:rsidRDefault="002772C9" w:rsidP="002C7E4B">
      <w:pPr>
        <w:numPr>
          <w:ilvl w:val="0"/>
          <w:numId w:val="17"/>
        </w:numPr>
        <w:tabs>
          <w:tab w:val="left" w:pos="567"/>
        </w:tabs>
        <w:ind w:left="142" w:hanging="142"/>
        <w:jc w:val="both"/>
        <w:rPr>
          <w:rStyle w:val="Hipervnculo"/>
          <w:rFonts w:asciiTheme="minorHAnsi" w:hAnsiTheme="minorHAnsi" w:cstheme="minorHAnsi"/>
          <w:sz w:val="17"/>
          <w:szCs w:val="17"/>
        </w:rPr>
      </w:pPr>
      <w:hyperlink r:id="rId15" w:history="1">
        <w:r w:rsidR="002C7E4B" w:rsidRPr="00D76334">
          <w:rPr>
            <w:rStyle w:val="Hipervnculo"/>
            <w:rFonts w:asciiTheme="minorHAnsi" w:hAnsiTheme="minorHAnsi" w:cstheme="minorHAnsi"/>
            <w:sz w:val="17"/>
            <w:szCs w:val="17"/>
          </w:rPr>
          <w:t>samuel.garcia@edu.uaa.mx</w:t>
        </w:r>
      </w:hyperlink>
    </w:p>
    <w:p w:rsidR="002C7E4B" w:rsidRDefault="002772C9" w:rsidP="002C7E4B">
      <w:pPr>
        <w:numPr>
          <w:ilvl w:val="0"/>
          <w:numId w:val="17"/>
        </w:numPr>
        <w:tabs>
          <w:tab w:val="left" w:pos="567"/>
        </w:tabs>
        <w:ind w:left="142" w:hanging="142"/>
        <w:jc w:val="both"/>
        <w:rPr>
          <w:rStyle w:val="Hipervnculo"/>
          <w:rFonts w:asciiTheme="minorHAnsi" w:hAnsiTheme="minorHAnsi" w:cstheme="minorHAnsi"/>
          <w:sz w:val="17"/>
          <w:szCs w:val="17"/>
        </w:rPr>
      </w:pPr>
      <w:hyperlink r:id="rId16" w:history="1">
        <w:r w:rsidR="0053564F" w:rsidRPr="0072048D">
          <w:rPr>
            <w:rStyle w:val="Hipervnculo"/>
            <w:rFonts w:asciiTheme="minorHAnsi" w:hAnsiTheme="minorHAnsi" w:cstheme="minorHAnsi"/>
            <w:sz w:val="17"/>
            <w:szCs w:val="17"/>
          </w:rPr>
          <w:t>alberto.murillo@edu.uaa.mx</w:t>
        </w:r>
      </w:hyperlink>
    </w:p>
    <w:p w:rsidR="0053564F" w:rsidRPr="00881BF6" w:rsidRDefault="0053564F" w:rsidP="0053564F">
      <w:pPr>
        <w:tabs>
          <w:tab w:val="left" w:pos="567"/>
        </w:tabs>
        <w:ind w:left="142"/>
        <w:jc w:val="both"/>
        <w:rPr>
          <w:rStyle w:val="Hipervnculo"/>
          <w:rFonts w:asciiTheme="minorHAnsi" w:hAnsiTheme="minorHAnsi" w:cstheme="minorHAnsi"/>
          <w:sz w:val="17"/>
          <w:szCs w:val="17"/>
        </w:rPr>
      </w:pPr>
    </w:p>
    <w:p w:rsidR="002C7E4B" w:rsidRDefault="002C7E4B" w:rsidP="00D072A0">
      <w:pPr>
        <w:tabs>
          <w:tab w:val="left" w:pos="567"/>
        </w:tabs>
        <w:jc w:val="both"/>
        <w:rPr>
          <w:rFonts w:asciiTheme="minorHAnsi" w:hAnsiTheme="minorHAnsi" w:cstheme="minorHAnsi"/>
          <w:b/>
          <w:sz w:val="16"/>
          <w:szCs w:val="16"/>
          <w:u w:val="single"/>
          <w:lang w:val="es-MX"/>
        </w:rPr>
      </w:pPr>
      <w:r w:rsidRPr="00B5560C">
        <w:rPr>
          <w:rFonts w:asciiTheme="minorHAnsi" w:hAnsiTheme="minorHAnsi" w:cstheme="minorHAnsi"/>
          <w:b/>
          <w:sz w:val="16"/>
          <w:szCs w:val="16"/>
          <w:lang w:val="es-MX"/>
        </w:rPr>
        <w:t>(Si se envían por correo, se deberá enviar el documento escaneado con firma y el documento en formato Word. Se confirmará la recepción de las mismas, en caso contrario no podrá establecerse que las mismas fueron recibidas con éxito).</w:t>
      </w:r>
      <w:r w:rsidR="00A05803">
        <w:rPr>
          <w:rFonts w:asciiTheme="minorHAnsi" w:hAnsiTheme="minorHAnsi" w:cstheme="minorHAnsi"/>
          <w:b/>
          <w:sz w:val="16"/>
          <w:szCs w:val="16"/>
          <w:lang w:val="es-MX"/>
        </w:rPr>
        <w:t xml:space="preserve"> </w:t>
      </w: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2C7E4B" w:rsidRPr="00D76334" w:rsidRDefault="002C7E4B" w:rsidP="002C7E4B">
      <w:pPr>
        <w:tabs>
          <w:tab w:val="left" w:pos="567"/>
        </w:tabs>
        <w:ind w:left="-142" w:hanging="284"/>
        <w:jc w:val="both"/>
        <w:rPr>
          <w:rFonts w:asciiTheme="minorHAnsi" w:hAnsiTheme="minorHAnsi" w:cstheme="minorHAnsi"/>
          <w:sz w:val="18"/>
          <w:szCs w:val="18"/>
          <w:lang w:val="es-MX"/>
        </w:rPr>
      </w:pPr>
    </w:p>
    <w:p w:rsidR="00295C83" w:rsidRPr="00295C83" w:rsidRDefault="00295C83" w:rsidP="00295C83">
      <w:pPr>
        <w:tabs>
          <w:tab w:val="left" w:pos="567"/>
        </w:tabs>
        <w:ind w:right="-1"/>
        <w:jc w:val="both"/>
        <w:rPr>
          <w:rFonts w:ascii="Calibri" w:hAnsi="Calibri" w:cs="Calibri"/>
          <w:sz w:val="18"/>
          <w:szCs w:val="18"/>
          <w:lang w:val="es-MX"/>
        </w:rPr>
      </w:pPr>
      <w:bookmarkStart w:id="6" w:name="_Hlk192250208"/>
      <w:r w:rsidRPr="00295C83">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rsidR="00295C83" w:rsidRPr="00295C83" w:rsidRDefault="00295C83" w:rsidP="00295C83">
      <w:pPr>
        <w:tabs>
          <w:tab w:val="left" w:pos="567"/>
        </w:tabs>
        <w:ind w:right="-1" w:hanging="142"/>
        <w:jc w:val="both"/>
        <w:rPr>
          <w:rFonts w:ascii="Calibri" w:hAnsi="Calibri" w:cs="Calibri"/>
          <w:sz w:val="18"/>
          <w:szCs w:val="18"/>
          <w:lang w:val="es-MX"/>
        </w:rPr>
      </w:pPr>
    </w:p>
    <w:p w:rsidR="002C7E4B" w:rsidRPr="00295C83" w:rsidRDefault="00295C83" w:rsidP="00295C83">
      <w:pPr>
        <w:tabs>
          <w:tab w:val="left" w:pos="0"/>
        </w:tabs>
        <w:jc w:val="both"/>
        <w:rPr>
          <w:rFonts w:ascii="Calibri" w:hAnsi="Calibri" w:cs="Calibri"/>
          <w:sz w:val="18"/>
          <w:szCs w:val="18"/>
        </w:rPr>
      </w:pPr>
      <w:r w:rsidRPr="00295C83">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6"/>
    </w:p>
    <w:p w:rsidR="00295C83" w:rsidRPr="00D76334" w:rsidRDefault="00295C83" w:rsidP="00295C83">
      <w:pPr>
        <w:tabs>
          <w:tab w:val="left" w:pos="0"/>
        </w:tabs>
        <w:jc w:val="both"/>
        <w:rPr>
          <w:rFonts w:asciiTheme="minorHAnsi" w:hAnsiTheme="minorHAnsi" w:cstheme="minorHAnsi"/>
          <w:sz w:val="18"/>
          <w:szCs w:val="18"/>
          <w:lang w:val="es-MX"/>
        </w:rPr>
      </w:pPr>
    </w:p>
    <w:p w:rsidR="002C7E4B" w:rsidRPr="00D76334" w:rsidRDefault="002C7E4B" w:rsidP="002C7E4B">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2C7E4B" w:rsidRPr="00D76334" w:rsidRDefault="002C7E4B" w:rsidP="002C7E4B">
      <w:pPr>
        <w:tabs>
          <w:tab w:val="left" w:pos="567"/>
        </w:tabs>
        <w:ind w:left="567" w:hanging="567"/>
        <w:jc w:val="both"/>
        <w:rPr>
          <w:rFonts w:asciiTheme="minorHAnsi" w:hAnsiTheme="minorHAnsi" w:cstheme="minorHAnsi"/>
          <w:sz w:val="18"/>
          <w:szCs w:val="18"/>
          <w:lang w:val="es-MX"/>
        </w:rPr>
      </w:pPr>
    </w:p>
    <w:p w:rsidR="002C7E4B" w:rsidRPr="00D76334" w:rsidRDefault="002C7E4B" w:rsidP="002C7E4B">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Se incorpora formato para Junta de Aclaraciones, Anexo “10”.</w:t>
      </w:r>
    </w:p>
    <w:p w:rsidR="002C7E4B" w:rsidRPr="00D76334" w:rsidRDefault="002C7E4B" w:rsidP="002C7E4B">
      <w:pPr>
        <w:tabs>
          <w:tab w:val="left" w:pos="567"/>
        </w:tabs>
        <w:ind w:left="567" w:hanging="567"/>
        <w:jc w:val="both"/>
        <w:rPr>
          <w:rFonts w:asciiTheme="minorHAnsi" w:hAnsiTheme="minorHAnsi" w:cstheme="minorHAnsi"/>
          <w:b/>
          <w:color w:val="632423"/>
          <w:sz w:val="16"/>
          <w:szCs w:val="16"/>
          <w:lang w:val="es-MX"/>
        </w:rPr>
      </w:pPr>
    </w:p>
    <w:p w:rsidR="002C7E4B" w:rsidRPr="00D76334" w:rsidRDefault="002C7E4B" w:rsidP="002C7E4B">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rsidR="002C7E4B" w:rsidRPr="00F30BFF" w:rsidRDefault="002C7E4B" w:rsidP="002C7E4B">
      <w:pPr>
        <w:rPr>
          <w:rFonts w:asciiTheme="minorHAnsi" w:hAnsiTheme="minorHAnsi" w:cstheme="minorHAnsi"/>
          <w:sz w:val="18"/>
          <w:szCs w:val="18"/>
          <w:highlight w:val="yellow"/>
          <w:lang w:val="es-MX"/>
        </w:rPr>
      </w:pPr>
    </w:p>
    <w:p w:rsidR="002C7E4B" w:rsidRPr="006C46BC" w:rsidRDefault="002C7E4B" w:rsidP="002C7E4B">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rsidR="002C7E4B" w:rsidRPr="00F30BFF" w:rsidRDefault="002C7E4B" w:rsidP="002C7E4B">
      <w:pPr>
        <w:jc w:val="both"/>
        <w:rPr>
          <w:rFonts w:asciiTheme="minorHAnsi" w:hAnsiTheme="minorHAnsi" w:cstheme="minorHAnsi"/>
          <w:b/>
          <w:color w:val="000000"/>
          <w:sz w:val="18"/>
          <w:szCs w:val="18"/>
          <w:highlight w:val="yellow"/>
        </w:rPr>
      </w:pPr>
    </w:p>
    <w:p w:rsidR="00761343" w:rsidRPr="00761343" w:rsidRDefault="00761343" w:rsidP="00761343">
      <w:pPr>
        <w:widowControl w:val="0"/>
        <w:ind w:right="49"/>
        <w:jc w:val="both"/>
        <w:rPr>
          <w:rFonts w:ascii="Calibri" w:hAnsi="Calibri" w:cs="Calibri"/>
          <w:color w:val="000000"/>
          <w:sz w:val="18"/>
          <w:szCs w:val="18"/>
        </w:rPr>
      </w:pPr>
      <w:r w:rsidRPr="00761343">
        <w:rPr>
          <w:rFonts w:ascii="Calibri" w:hAnsi="Calibri" w:cs="Calibri"/>
          <w:color w:val="000000"/>
          <w:sz w:val="18"/>
          <w:szCs w:val="18"/>
        </w:rPr>
        <w:t xml:space="preserve">Tendrá verificativo </w:t>
      </w:r>
      <w:r w:rsidRPr="00D74795">
        <w:rPr>
          <w:rFonts w:ascii="Calibri" w:hAnsi="Calibri" w:cs="Calibri"/>
          <w:color w:val="000000"/>
          <w:sz w:val="18"/>
          <w:szCs w:val="18"/>
        </w:rPr>
        <w:t xml:space="preserve">el día </w:t>
      </w:r>
      <w:r w:rsidRPr="00D74795">
        <w:rPr>
          <w:rFonts w:ascii="Calibri" w:hAnsi="Calibri" w:cs="Calibri"/>
          <w:b/>
          <w:color w:val="000000"/>
          <w:sz w:val="18"/>
          <w:szCs w:val="18"/>
        </w:rPr>
        <w:t>0</w:t>
      </w:r>
      <w:r w:rsidR="00D74795" w:rsidRPr="00D74795">
        <w:rPr>
          <w:rFonts w:ascii="Calibri" w:hAnsi="Calibri" w:cs="Calibri"/>
          <w:b/>
          <w:color w:val="000000"/>
          <w:sz w:val="18"/>
          <w:szCs w:val="18"/>
        </w:rPr>
        <w:t>9</w:t>
      </w:r>
      <w:r w:rsidRPr="00D74795">
        <w:rPr>
          <w:rFonts w:ascii="Calibri" w:hAnsi="Calibri" w:cs="Calibri"/>
          <w:b/>
          <w:color w:val="000000"/>
          <w:sz w:val="18"/>
          <w:szCs w:val="18"/>
        </w:rPr>
        <w:t xml:space="preserve"> de abril de 2025</w:t>
      </w:r>
      <w:r w:rsidRPr="00D74795">
        <w:rPr>
          <w:rFonts w:ascii="Calibri" w:hAnsi="Calibri" w:cs="Calibri"/>
          <w:color w:val="000000"/>
          <w:sz w:val="18"/>
          <w:szCs w:val="18"/>
        </w:rPr>
        <w:t xml:space="preserve"> </w:t>
      </w:r>
      <w:r w:rsidRPr="00D74795">
        <w:rPr>
          <w:rFonts w:ascii="Calibri" w:hAnsi="Calibri" w:cs="Calibri"/>
          <w:b/>
          <w:color w:val="000000"/>
          <w:sz w:val="18"/>
          <w:szCs w:val="18"/>
        </w:rPr>
        <w:t>a las 10:00 horas</w:t>
      </w:r>
      <w:r w:rsidRPr="00D74795">
        <w:rPr>
          <w:rFonts w:ascii="Calibri" w:hAnsi="Calibri" w:cs="Calibri"/>
          <w:color w:val="000000"/>
          <w:sz w:val="18"/>
          <w:szCs w:val="18"/>
        </w:rPr>
        <w:t xml:space="preserve">, </w:t>
      </w:r>
      <w:r w:rsidRPr="00D74795">
        <w:rPr>
          <w:rFonts w:ascii="Calibri" w:hAnsi="Calibri" w:cs="Calibri"/>
          <w:b/>
          <w:sz w:val="18"/>
          <w:szCs w:val="18"/>
          <w:lang w:val="es-MX"/>
        </w:rPr>
        <w:t>Sala de Licitaciones, Edificio 222 P.B.</w:t>
      </w:r>
      <w:r w:rsidRPr="00D74795">
        <w:rPr>
          <w:rFonts w:ascii="Calibri" w:hAnsi="Calibri" w:cs="Calibri"/>
          <w:color w:val="000000"/>
          <w:sz w:val="18"/>
          <w:szCs w:val="18"/>
        </w:rPr>
        <w:t>,</w:t>
      </w:r>
      <w:r w:rsidRPr="00D74795">
        <w:rPr>
          <w:rFonts w:ascii="Calibri" w:hAnsi="Calibri" w:cs="Calibri"/>
          <w:b/>
          <w:sz w:val="18"/>
          <w:szCs w:val="18"/>
          <w:lang w:val="es-MX"/>
        </w:rPr>
        <w:t xml:space="preserve"> </w:t>
      </w:r>
      <w:r w:rsidRPr="00D74795">
        <w:rPr>
          <w:rFonts w:ascii="Calibri" w:hAnsi="Calibri" w:cs="Calibri"/>
          <w:color w:val="000000"/>
          <w:sz w:val="18"/>
          <w:szCs w:val="18"/>
        </w:rPr>
        <w:t xml:space="preserve">domicilio de la convocante, los licitantes entregarán su propuesta </w:t>
      </w:r>
      <w:r w:rsidRPr="00D74795">
        <w:rPr>
          <w:rFonts w:ascii="Calibri" w:hAnsi="Calibri" w:cs="Calibri"/>
          <w:sz w:val="18"/>
          <w:szCs w:val="18"/>
        </w:rPr>
        <w:t xml:space="preserve">administrativa, </w:t>
      </w:r>
      <w:r w:rsidRPr="00D74795">
        <w:rPr>
          <w:rFonts w:ascii="Calibri" w:hAnsi="Calibri" w:cs="Calibri"/>
          <w:color w:val="000000"/>
          <w:sz w:val="18"/>
          <w:szCs w:val="18"/>
        </w:rPr>
        <w:t>técnica</w:t>
      </w:r>
      <w:r w:rsidRPr="00761343">
        <w:rPr>
          <w:rFonts w:ascii="Calibri" w:hAnsi="Calibri" w:cs="Calibri"/>
          <w:color w:val="000000"/>
          <w:sz w:val="18"/>
          <w:szCs w:val="18"/>
        </w:rPr>
        <w:t xml:space="preserve"> y económica en </w:t>
      </w:r>
      <w:r w:rsidRPr="00761343">
        <w:rPr>
          <w:rFonts w:ascii="Calibri" w:hAnsi="Calibri" w:cs="Calibri"/>
          <w:b/>
          <w:color w:val="000000"/>
          <w:sz w:val="18"/>
          <w:szCs w:val="18"/>
        </w:rPr>
        <w:t>(1) un sobre cerrado en forma inviolable</w:t>
      </w:r>
      <w:r w:rsidRPr="00761343">
        <w:rPr>
          <w:rFonts w:ascii="Calibri" w:hAnsi="Calibri" w:cs="Calibri"/>
          <w:color w:val="000000"/>
          <w:sz w:val="18"/>
          <w:szCs w:val="18"/>
        </w:rPr>
        <w:t xml:space="preserve">;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w:t>
      </w:r>
      <w:r w:rsidR="00365116">
        <w:rPr>
          <w:rFonts w:ascii="Calibri" w:hAnsi="Calibri" w:cs="Calibri"/>
          <w:color w:val="000000"/>
          <w:sz w:val="18"/>
          <w:szCs w:val="18"/>
        </w:rPr>
        <w:t xml:space="preserve">el </w:t>
      </w:r>
      <w:r w:rsidRPr="00761343">
        <w:rPr>
          <w:rFonts w:ascii="Calibri" w:hAnsi="Calibri" w:cs="Calibri"/>
          <w:color w:val="000000"/>
          <w:sz w:val="18"/>
          <w:szCs w:val="18"/>
        </w:rPr>
        <w:t>licitante o el representante en su caso, sólo podrá participar en el desarrollo del acto con carácter de oyente.</w:t>
      </w:r>
    </w:p>
    <w:p w:rsidR="00761343" w:rsidRPr="00761343" w:rsidRDefault="00761343" w:rsidP="00761343">
      <w:pPr>
        <w:widowControl w:val="0"/>
        <w:ind w:right="49"/>
        <w:jc w:val="both"/>
        <w:rPr>
          <w:rFonts w:ascii="Calibri" w:hAnsi="Calibri" w:cs="Calibri"/>
          <w:color w:val="000000"/>
          <w:sz w:val="18"/>
          <w:szCs w:val="18"/>
        </w:rPr>
      </w:pPr>
    </w:p>
    <w:p w:rsidR="002C7E4B" w:rsidRPr="006C46BC" w:rsidRDefault="00761343" w:rsidP="00761343">
      <w:pPr>
        <w:jc w:val="both"/>
        <w:rPr>
          <w:rFonts w:asciiTheme="minorHAnsi" w:hAnsiTheme="minorHAnsi" w:cstheme="minorHAnsi"/>
          <w:color w:val="000000"/>
          <w:sz w:val="18"/>
          <w:szCs w:val="18"/>
        </w:rPr>
      </w:pPr>
      <w:r w:rsidRPr="00761343">
        <w:rPr>
          <w:rFonts w:ascii="Calibri" w:hAnsi="Calibri" w:cs="Calibri"/>
          <w:b/>
          <w:sz w:val="16"/>
          <w:szCs w:val="16"/>
        </w:rPr>
        <w:t>Nota:</w:t>
      </w:r>
      <w:r w:rsidRPr="00761343">
        <w:rPr>
          <w:rFonts w:ascii="Calibri" w:hAnsi="Calibri" w:cs="Calibr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002C7E4B" w:rsidRPr="006C46BC">
        <w:rPr>
          <w:rFonts w:asciiTheme="minorHAnsi" w:hAnsiTheme="minorHAnsi" w:cstheme="minorHAnsi"/>
          <w:color w:val="000000"/>
          <w:sz w:val="18"/>
          <w:szCs w:val="18"/>
        </w:rPr>
        <w:t xml:space="preserve"> </w:t>
      </w:r>
    </w:p>
    <w:p w:rsidR="002C7E4B" w:rsidRPr="00F30BFF" w:rsidRDefault="002C7E4B" w:rsidP="002C7E4B">
      <w:pPr>
        <w:jc w:val="both"/>
        <w:rPr>
          <w:rFonts w:asciiTheme="minorHAnsi" w:hAnsiTheme="minorHAnsi" w:cstheme="minorHAnsi"/>
          <w:color w:val="000000"/>
          <w:sz w:val="18"/>
          <w:szCs w:val="18"/>
          <w:highlight w:val="yellow"/>
        </w:rPr>
      </w:pPr>
    </w:p>
    <w:p w:rsidR="002C7E4B" w:rsidRPr="006C46BC" w:rsidRDefault="002C7E4B" w:rsidP="002C7E4B">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6C46BC">
        <w:rPr>
          <w:rFonts w:asciiTheme="minorHAnsi" w:hAnsiTheme="minorHAnsi" w:cstheme="minorHAnsi"/>
          <w:b/>
          <w:color w:val="000000"/>
          <w:sz w:val="18"/>
          <w:szCs w:val="18"/>
        </w:rPr>
        <w:t>pdf</w:t>
      </w:r>
      <w:proofErr w:type="spellEnd"/>
      <w:r w:rsidRPr="006C46BC">
        <w:rPr>
          <w:rFonts w:asciiTheme="minorHAnsi" w:hAnsiTheme="minorHAnsi" w:cstheme="minorHAnsi"/>
          <w:b/>
          <w:color w:val="000000"/>
          <w:sz w:val="18"/>
          <w:szCs w:val="18"/>
        </w:rPr>
        <w:t xml:space="preserve"> y </w:t>
      </w:r>
      <w:proofErr w:type="spellStart"/>
      <w:r w:rsidRPr="006C46BC">
        <w:rPr>
          <w:rFonts w:asciiTheme="minorHAnsi" w:hAnsiTheme="minorHAnsi" w:cstheme="minorHAnsi"/>
          <w:b/>
          <w:color w:val="000000"/>
          <w:sz w:val="18"/>
          <w:szCs w:val="18"/>
        </w:rPr>
        <w:t>word</w:t>
      </w:r>
      <w:proofErr w:type="spellEnd"/>
      <w:r w:rsidRPr="006C46BC">
        <w:rPr>
          <w:rFonts w:asciiTheme="minorHAnsi" w:hAnsiTheme="minorHAnsi" w:cstheme="minorHAnsi"/>
          <w:b/>
          <w:color w:val="000000"/>
          <w:sz w:val="18"/>
          <w:szCs w:val="18"/>
        </w:rPr>
        <w:t xml:space="preserve"> (USB).</w:t>
      </w:r>
    </w:p>
    <w:p w:rsidR="002C7E4B" w:rsidRPr="006C46BC" w:rsidRDefault="002C7E4B" w:rsidP="002C7E4B">
      <w:pPr>
        <w:jc w:val="both"/>
        <w:rPr>
          <w:rFonts w:asciiTheme="minorHAnsi" w:hAnsiTheme="minorHAnsi" w:cstheme="minorHAnsi"/>
          <w:color w:val="000000"/>
          <w:sz w:val="18"/>
          <w:szCs w:val="18"/>
        </w:rPr>
      </w:pPr>
    </w:p>
    <w:p w:rsidR="002C7E4B" w:rsidRPr="006C46BC" w:rsidRDefault="002C7E4B" w:rsidP="002C7E4B">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2C7E4B" w:rsidRPr="006C46BC" w:rsidRDefault="002C7E4B" w:rsidP="002C7E4B">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lastRenderedPageBreak/>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rsidR="002C7E4B" w:rsidRPr="00F30BFF" w:rsidRDefault="002C7E4B" w:rsidP="002C7E4B">
      <w:pPr>
        <w:jc w:val="both"/>
        <w:rPr>
          <w:rFonts w:asciiTheme="minorHAnsi" w:hAnsiTheme="minorHAnsi" w:cstheme="minorHAnsi"/>
          <w:color w:val="000000"/>
          <w:sz w:val="18"/>
          <w:szCs w:val="18"/>
          <w:highlight w:val="yellow"/>
        </w:rPr>
      </w:pPr>
    </w:p>
    <w:p w:rsidR="002C7E4B" w:rsidRPr="00293B9F" w:rsidRDefault="002C7E4B" w:rsidP="002C7E4B">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2C7E4B" w:rsidRPr="00293B9F" w:rsidRDefault="002C7E4B" w:rsidP="002C7E4B">
      <w:pPr>
        <w:jc w:val="both"/>
        <w:rPr>
          <w:rFonts w:asciiTheme="minorHAnsi" w:hAnsiTheme="minorHAnsi" w:cstheme="minorHAnsi"/>
          <w:color w:val="000000"/>
          <w:sz w:val="18"/>
          <w:szCs w:val="18"/>
          <w:lang w:val="es-MX"/>
        </w:rPr>
      </w:pPr>
    </w:p>
    <w:p w:rsidR="002C7E4B" w:rsidRPr="00B5560C" w:rsidRDefault="002C7E4B" w:rsidP="002C7E4B">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rsidR="002C7E4B" w:rsidRPr="00B5560C" w:rsidRDefault="002C7E4B" w:rsidP="002C7E4B">
      <w:pPr>
        <w:jc w:val="both"/>
        <w:rPr>
          <w:rFonts w:asciiTheme="minorHAnsi" w:hAnsiTheme="minorHAnsi" w:cstheme="minorHAnsi"/>
          <w:color w:val="000000"/>
          <w:sz w:val="18"/>
          <w:szCs w:val="18"/>
          <w:lang w:val="es-MX"/>
        </w:rPr>
      </w:pPr>
    </w:p>
    <w:p w:rsidR="002C7E4B" w:rsidRPr="00B5560C" w:rsidRDefault="002C7E4B" w:rsidP="002C7E4B">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2C7E4B" w:rsidRPr="00B5560C" w:rsidRDefault="002C7E4B" w:rsidP="002C7E4B">
      <w:pPr>
        <w:jc w:val="both"/>
        <w:rPr>
          <w:rFonts w:asciiTheme="minorHAnsi" w:hAnsiTheme="minorHAnsi" w:cstheme="minorHAnsi"/>
          <w:color w:val="000000"/>
          <w:sz w:val="18"/>
          <w:szCs w:val="18"/>
          <w:lang w:val="es-MX"/>
        </w:rPr>
      </w:pPr>
    </w:p>
    <w:p w:rsidR="002C7E4B" w:rsidRPr="00B5560C" w:rsidRDefault="002C7E4B" w:rsidP="002C7E4B">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2C7E4B" w:rsidRPr="00B5560C" w:rsidRDefault="002C7E4B" w:rsidP="002C7E4B">
      <w:pPr>
        <w:jc w:val="both"/>
        <w:rPr>
          <w:rFonts w:asciiTheme="minorHAnsi" w:hAnsiTheme="minorHAnsi" w:cstheme="minorHAnsi"/>
          <w:color w:val="000000"/>
          <w:sz w:val="18"/>
          <w:szCs w:val="18"/>
          <w:lang w:val="es-MX"/>
        </w:rPr>
      </w:pPr>
    </w:p>
    <w:p w:rsidR="002C7E4B" w:rsidRPr="00B5560C" w:rsidRDefault="00856EB3" w:rsidP="002C7E4B">
      <w:pPr>
        <w:jc w:val="both"/>
        <w:rPr>
          <w:rFonts w:asciiTheme="minorHAnsi" w:hAnsiTheme="minorHAnsi" w:cstheme="minorHAnsi"/>
          <w:color w:val="000000"/>
          <w:sz w:val="18"/>
          <w:szCs w:val="18"/>
          <w:lang w:val="es-MX"/>
        </w:rPr>
      </w:pPr>
      <w:bookmarkStart w:id="7" w:name="_Hlk189210239"/>
      <w:r w:rsidRPr="00856EB3">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002C7E4B" w:rsidRPr="00856EB3">
        <w:rPr>
          <w:rFonts w:asciiTheme="minorHAnsi" w:hAnsiTheme="minorHAnsi" w:cstheme="minorHAnsi"/>
          <w:color w:val="000000"/>
          <w:sz w:val="18"/>
          <w:szCs w:val="18"/>
          <w:lang w:val="es-MX"/>
        </w:rPr>
        <w:t>.</w:t>
      </w:r>
      <w:r w:rsidR="002C7E4B" w:rsidRPr="00B5560C">
        <w:rPr>
          <w:rFonts w:asciiTheme="minorHAnsi" w:hAnsiTheme="minorHAnsi" w:cstheme="minorHAnsi"/>
          <w:color w:val="000000"/>
          <w:sz w:val="18"/>
          <w:szCs w:val="18"/>
          <w:lang w:val="es-MX"/>
        </w:rPr>
        <w:t xml:space="preserve"> </w:t>
      </w:r>
    </w:p>
    <w:p w:rsidR="002C7E4B" w:rsidRPr="00F30BFF" w:rsidRDefault="002C7E4B" w:rsidP="002C7E4B">
      <w:pPr>
        <w:ind w:right="567"/>
        <w:jc w:val="both"/>
        <w:rPr>
          <w:rFonts w:asciiTheme="minorHAnsi" w:hAnsiTheme="minorHAnsi" w:cstheme="minorHAnsi"/>
          <w:color w:val="000000"/>
          <w:sz w:val="16"/>
          <w:szCs w:val="16"/>
          <w:highlight w:val="yellow"/>
          <w:lang w:val="es-MX"/>
        </w:rPr>
      </w:pPr>
    </w:p>
    <w:p w:rsidR="002C7E4B" w:rsidRPr="00293B9F" w:rsidRDefault="002C7E4B" w:rsidP="002C7E4B">
      <w:pPr>
        <w:numPr>
          <w:ilvl w:val="0"/>
          <w:numId w:val="10"/>
        </w:numPr>
        <w:tabs>
          <w:tab w:val="left" w:pos="567"/>
        </w:tabs>
        <w:ind w:left="284" w:right="567" w:hanging="284"/>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rsidR="002C7E4B" w:rsidRPr="00F30BFF" w:rsidRDefault="002C7E4B" w:rsidP="002C7E4B">
      <w:pPr>
        <w:tabs>
          <w:tab w:val="left" w:pos="567"/>
        </w:tabs>
        <w:ind w:right="567"/>
        <w:jc w:val="both"/>
        <w:rPr>
          <w:rFonts w:asciiTheme="minorHAnsi" w:hAnsiTheme="minorHAnsi" w:cstheme="minorHAnsi"/>
          <w:b/>
          <w:sz w:val="18"/>
          <w:szCs w:val="18"/>
          <w:highlight w:val="yellow"/>
          <w:lang w:val="es-MX"/>
        </w:rPr>
      </w:pPr>
    </w:p>
    <w:p w:rsidR="002C7E4B" w:rsidRPr="00293B9F" w:rsidRDefault="002C7E4B" w:rsidP="002C7E4B">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3B32ED">
        <w:rPr>
          <w:rFonts w:asciiTheme="minorHAnsi" w:hAnsiTheme="minorHAnsi" w:cstheme="minorHAnsi"/>
          <w:sz w:val="18"/>
          <w:szCs w:val="18"/>
          <w:lang w:val="es-MX"/>
        </w:rPr>
        <w:t xml:space="preserve">verificativo el día </w:t>
      </w:r>
      <w:r w:rsidR="002549F8" w:rsidRPr="003B32ED">
        <w:rPr>
          <w:rFonts w:asciiTheme="minorHAnsi" w:hAnsiTheme="minorHAnsi" w:cstheme="minorHAnsi"/>
          <w:b/>
          <w:color w:val="000000"/>
          <w:sz w:val="18"/>
          <w:szCs w:val="18"/>
          <w:lang w:val="es-MX"/>
        </w:rPr>
        <w:t>11</w:t>
      </w:r>
      <w:r w:rsidRPr="003B32ED">
        <w:rPr>
          <w:rFonts w:asciiTheme="minorHAnsi" w:hAnsiTheme="minorHAnsi" w:cstheme="minorHAnsi"/>
          <w:b/>
          <w:color w:val="000000"/>
          <w:sz w:val="18"/>
          <w:szCs w:val="18"/>
        </w:rPr>
        <w:t xml:space="preserve"> de </w:t>
      </w:r>
      <w:r w:rsidR="002549F8" w:rsidRPr="003B32ED">
        <w:rPr>
          <w:rFonts w:asciiTheme="minorHAnsi" w:hAnsiTheme="minorHAnsi" w:cstheme="minorHAnsi"/>
          <w:b/>
          <w:color w:val="000000"/>
          <w:sz w:val="18"/>
          <w:szCs w:val="18"/>
        </w:rPr>
        <w:t>abril</w:t>
      </w:r>
      <w:r w:rsidRPr="003B32ED">
        <w:rPr>
          <w:rFonts w:asciiTheme="minorHAnsi" w:hAnsiTheme="minorHAnsi" w:cstheme="minorHAnsi"/>
          <w:b/>
          <w:color w:val="000000"/>
          <w:sz w:val="18"/>
          <w:szCs w:val="18"/>
        </w:rPr>
        <w:t xml:space="preserve"> de 202</w:t>
      </w:r>
      <w:r w:rsidR="002549F8" w:rsidRPr="003B32ED">
        <w:rPr>
          <w:rFonts w:asciiTheme="minorHAnsi" w:hAnsiTheme="minorHAnsi" w:cstheme="minorHAnsi"/>
          <w:b/>
          <w:color w:val="000000"/>
          <w:sz w:val="18"/>
          <w:szCs w:val="18"/>
        </w:rPr>
        <w:t>5</w:t>
      </w:r>
      <w:r w:rsidRPr="003B32ED">
        <w:rPr>
          <w:rFonts w:asciiTheme="minorHAnsi" w:hAnsiTheme="minorHAnsi" w:cstheme="minorHAnsi"/>
          <w:b/>
          <w:sz w:val="18"/>
          <w:szCs w:val="18"/>
          <w:lang w:val="es-MX"/>
        </w:rPr>
        <w:t xml:space="preserve"> </w:t>
      </w:r>
      <w:r w:rsidRPr="003B32ED">
        <w:rPr>
          <w:rFonts w:asciiTheme="minorHAnsi" w:hAnsiTheme="minorHAnsi" w:cstheme="minorHAnsi"/>
          <w:b/>
          <w:color w:val="000000"/>
          <w:sz w:val="18"/>
          <w:szCs w:val="18"/>
        </w:rPr>
        <w:t>a las 14:00 horas,</w:t>
      </w:r>
      <w:r w:rsidRPr="003B32ED">
        <w:rPr>
          <w:rFonts w:asciiTheme="minorHAnsi" w:hAnsiTheme="minorHAnsi" w:cstheme="minorHAnsi"/>
          <w:color w:val="000000"/>
          <w:sz w:val="18"/>
          <w:szCs w:val="18"/>
        </w:rPr>
        <w:t xml:space="preserve"> en la </w:t>
      </w:r>
      <w:r w:rsidRPr="003B32ED">
        <w:rPr>
          <w:rFonts w:asciiTheme="minorHAnsi" w:hAnsiTheme="minorHAnsi" w:cstheme="minorHAnsi"/>
          <w:b/>
          <w:sz w:val="18"/>
          <w:szCs w:val="18"/>
          <w:lang w:val="es-MX"/>
        </w:rPr>
        <w:t>Sala de Licitaciones, Edificio 222 P.B.,</w:t>
      </w:r>
      <w:r w:rsidRPr="003B32ED">
        <w:rPr>
          <w:rFonts w:asciiTheme="minorHAnsi" w:hAnsiTheme="minorHAnsi" w:cstheme="minorHAnsi"/>
          <w:sz w:val="18"/>
          <w:szCs w:val="18"/>
          <w:lang w:val="es-MX"/>
        </w:rPr>
        <w:t xml:space="preserve"> domicilio de la convocante.  Se realizará de conformidad al artículo 57 de la Ley y podrá</w:t>
      </w:r>
      <w:r w:rsidRPr="00293B9F">
        <w:rPr>
          <w:rFonts w:asciiTheme="minorHAnsi" w:hAnsiTheme="minorHAnsi" w:cstheme="minorHAnsi"/>
          <w:sz w:val="18"/>
          <w:szCs w:val="18"/>
          <w:lang w:val="es-MX"/>
        </w:rPr>
        <w:t xml:space="preserve"> prorrogarse por una sola vez hasta</w:t>
      </w:r>
      <w:r>
        <w:rPr>
          <w:rFonts w:asciiTheme="minorHAnsi" w:hAnsiTheme="minorHAnsi" w:cstheme="minorHAnsi"/>
          <w:sz w:val="18"/>
          <w:szCs w:val="18"/>
          <w:lang w:val="es-MX"/>
        </w:rPr>
        <w:t xml:space="preserve"> por quince días naturales más.</w:t>
      </w:r>
    </w:p>
    <w:p w:rsidR="002C7E4B" w:rsidRPr="00F30BFF" w:rsidRDefault="002C7E4B" w:rsidP="002C7E4B">
      <w:pPr>
        <w:tabs>
          <w:tab w:val="left" w:pos="567"/>
        </w:tabs>
        <w:ind w:left="567" w:right="567"/>
        <w:jc w:val="both"/>
        <w:rPr>
          <w:rFonts w:asciiTheme="minorHAnsi" w:hAnsiTheme="minorHAnsi" w:cstheme="minorHAnsi"/>
          <w:sz w:val="18"/>
          <w:szCs w:val="18"/>
          <w:highlight w:val="yellow"/>
          <w:lang w:val="es-MX"/>
        </w:rPr>
      </w:pPr>
    </w:p>
    <w:p w:rsidR="002C7E4B" w:rsidRPr="00293B9F" w:rsidRDefault="002C7E4B" w:rsidP="002C7E4B">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Pr="00293B9F">
        <w:rPr>
          <w:rFonts w:asciiTheme="minorHAnsi" w:hAnsiTheme="minorHAnsi" w:cstheme="minorHAnsi"/>
          <w:sz w:val="18"/>
          <w:szCs w:val="18"/>
        </w:rPr>
        <w:t>EVALUACIÓN DE LAS PROPUESTAS</w:t>
      </w:r>
    </w:p>
    <w:p w:rsidR="002C7E4B" w:rsidRPr="00F30BFF" w:rsidRDefault="002C7E4B" w:rsidP="002C7E4B">
      <w:pPr>
        <w:tabs>
          <w:tab w:val="left" w:pos="567"/>
        </w:tabs>
        <w:ind w:left="567" w:right="567" w:hanging="567"/>
        <w:jc w:val="both"/>
        <w:rPr>
          <w:rFonts w:asciiTheme="minorHAnsi" w:hAnsiTheme="minorHAnsi" w:cstheme="minorHAnsi"/>
          <w:sz w:val="18"/>
          <w:szCs w:val="18"/>
          <w:highlight w:val="yellow"/>
          <w:lang w:val="es-MX"/>
        </w:rPr>
      </w:pPr>
    </w:p>
    <w:p w:rsidR="002C7E4B" w:rsidRPr="00293B9F" w:rsidRDefault="002C7E4B" w:rsidP="002C7E4B">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2C7E4B" w:rsidRPr="00F30BFF" w:rsidRDefault="002C7E4B" w:rsidP="002C7E4B">
      <w:pPr>
        <w:tabs>
          <w:tab w:val="left" w:pos="0"/>
        </w:tabs>
        <w:jc w:val="both"/>
        <w:rPr>
          <w:rFonts w:asciiTheme="minorHAnsi" w:hAnsiTheme="minorHAnsi" w:cstheme="minorHAnsi"/>
          <w:sz w:val="18"/>
          <w:szCs w:val="18"/>
          <w:highlight w:val="yellow"/>
          <w:lang w:val="es-MX"/>
        </w:rPr>
      </w:pPr>
    </w:p>
    <w:p w:rsidR="002C7E4B" w:rsidRPr="00293B9F" w:rsidRDefault="002C7E4B" w:rsidP="002C7E4B">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2C7E4B" w:rsidRPr="00F30BFF" w:rsidRDefault="002C7E4B" w:rsidP="002C7E4B">
      <w:pPr>
        <w:tabs>
          <w:tab w:val="left" w:pos="0"/>
        </w:tabs>
        <w:jc w:val="both"/>
        <w:rPr>
          <w:rFonts w:asciiTheme="minorHAnsi" w:hAnsiTheme="minorHAnsi" w:cstheme="minorHAnsi"/>
          <w:sz w:val="18"/>
          <w:szCs w:val="18"/>
          <w:highlight w:val="yellow"/>
          <w:lang w:val="es-MX"/>
        </w:rPr>
      </w:pPr>
    </w:p>
    <w:p w:rsidR="002C7E4B" w:rsidRDefault="002C7E4B" w:rsidP="002C7E4B">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A50237" w:rsidRPr="00F30BFF" w:rsidRDefault="00A50237" w:rsidP="002C7E4B">
      <w:pPr>
        <w:tabs>
          <w:tab w:val="left" w:pos="0"/>
        </w:tabs>
        <w:jc w:val="both"/>
        <w:rPr>
          <w:rFonts w:asciiTheme="minorHAnsi" w:hAnsiTheme="minorHAnsi" w:cstheme="minorHAnsi"/>
          <w:b/>
          <w:sz w:val="18"/>
          <w:szCs w:val="18"/>
          <w:highlight w:val="yellow"/>
          <w:lang w:val="es-MX"/>
        </w:rPr>
      </w:pPr>
    </w:p>
    <w:p w:rsidR="002C7E4B" w:rsidRPr="00B90B06" w:rsidRDefault="002C7E4B" w:rsidP="002C7E4B">
      <w:pPr>
        <w:tabs>
          <w:tab w:val="left" w:pos="0"/>
        </w:tabs>
        <w:ind w:right="49"/>
        <w:jc w:val="both"/>
        <w:rPr>
          <w:rFonts w:asciiTheme="minorHAnsi" w:hAnsiTheme="minorHAnsi" w:cstheme="minorHAnsi"/>
          <w:b/>
          <w:sz w:val="18"/>
          <w:szCs w:val="18"/>
        </w:rPr>
      </w:pPr>
      <w:r w:rsidRPr="00B90B06">
        <w:rPr>
          <w:rFonts w:asciiTheme="minorHAnsi" w:hAnsiTheme="minorHAnsi" w:cstheme="minorHAnsi"/>
          <w:b/>
          <w:color w:val="000000"/>
          <w:sz w:val="18"/>
          <w:szCs w:val="18"/>
        </w:rPr>
        <w:lastRenderedPageBreak/>
        <w:t>Los servicios se adjudicarán por partida,</w:t>
      </w:r>
      <w:r w:rsidRPr="00B90B06">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p>
    <w:p w:rsidR="002C7E4B" w:rsidRPr="00D51975" w:rsidRDefault="002C7E4B" w:rsidP="002C7E4B">
      <w:pPr>
        <w:tabs>
          <w:tab w:val="left" w:pos="0"/>
        </w:tabs>
        <w:jc w:val="both"/>
        <w:rPr>
          <w:rFonts w:asciiTheme="minorHAnsi" w:hAnsiTheme="minorHAnsi" w:cstheme="minorHAnsi"/>
          <w:sz w:val="18"/>
          <w:szCs w:val="18"/>
          <w:lang w:val="es-MX"/>
        </w:rPr>
      </w:pPr>
    </w:p>
    <w:p w:rsidR="002C7E4B" w:rsidRPr="00713B5A" w:rsidRDefault="002C7E4B" w:rsidP="002C7E4B">
      <w:pPr>
        <w:tabs>
          <w:tab w:val="left" w:pos="0"/>
        </w:tabs>
        <w:jc w:val="both"/>
        <w:rPr>
          <w:rFonts w:asciiTheme="minorHAnsi" w:hAnsiTheme="minorHAnsi" w:cstheme="minorHAnsi"/>
          <w:sz w:val="16"/>
          <w:szCs w:val="18"/>
        </w:rPr>
      </w:pPr>
      <w:r w:rsidRPr="00713B5A">
        <w:rPr>
          <w:rFonts w:asciiTheme="minorHAnsi" w:hAnsiTheme="minorHAnsi" w:cstheme="minorHAnsi"/>
          <w:color w:val="000000"/>
          <w:sz w:val="16"/>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8275DF" w:rsidRPr="00713B5A">
        <w:rPr>
          <w:rFonts w:asciiTheme="minorHAnsi" w:hAnsiTheme="minorHAnsi" w:cstheme="minorHAnsi"/>
          <w:color w:val="000000"/>
          <w:sz w:val="16"/>
          <w:szCs w:val="18"/>
          <w:u w:val="single"/>
        </w:rPr>
        <w:t>diferencial</w:t>
      </w:r>
      <w:r w:rsidRPr="00713B5A">
        <w:rPr>
          <w:rFonts w:asciiTheme="minorHAnsi" w:hAnsiTheme="minorHAnsi" w:cstheme="minorHAnsi"/>
          <w:color w:val="000000"/>
          <w:sz w:val="16"/>
          <w:szCs w:val="18"/>
          <w:u w:val="single"/>
        </w:rPr>
        <w:t xml:space="preserve"> de precio será del 2% en favor de los proveedores domiciliadas fiscalmente en el Estado de Aguascalientes.</w:t>
      </w:r>
      <w:r w:rsidRPr="00713B5A">
        <w:rPr>
          <w:rFonts w:asciiTheme="minorHAnsi" w:hAnsiTheme="minorHAnsi" w:cstheme="minorHAnsi"/>
          <w:sz w:val="16"/>
          <w:szCs w:val="18"/>
        </w:rPr>
        <w:t xml:space="preserve"> </w:t>
      </w:r>
    </w:p>
    <w:p w:rsidR="002C7E4B" w:rsidRPr="00F30BFF" w:rsidRDefault="002C7E4B" w:rsidP="002C7E4B">
      <w:pPr>
        <w:tabs>
          <w:tab w:val="left" w:pos="567"/>
        </w:tabs>
        <w:ind w:left="567"/>
        <w:jc w:val="both"/>
        <w:rPr>
          <w:rFonts w:asciiTheme="minorHAnsi" w:hAnsiTheme="minorHAnsi" w:cstheme="minorHAnsi"/>
          <w:sz w:val="18"/>
          <w:szCs w:val="18"/>
          <w:highlight w:val="yellow"/>
        </w:rPr>
      </w:pPr>
    </w:p>
    <w:p w:rsidR="002C7E4B" w:rsidRPr="00D51975" w:rsidRDefault="002C7E4B" w:rsidP="002C7E4B">
      <w:pPr>
        <w:tabs>
          <w:tab w:val="left" w:pos="567"/>
        </w:tabs>
        <w:ind w:left="567" w:hanging="567"/>
        <w:jc w:val="both"/>
        <w:rPr>
          <w:rFonts w:asciiTheme="minorHAnsi" w:hAnsiTheme="minorHAnsi" w:cstheme="minorHAnsi"/>
          <w:sz w:val="18"/>
          <w:szCs w:val="18"/>
          <w:lang w:val="es-MX"/>
        </w:rPr>
      </w:pPr>
      <w:r w:rsidRPr="00B829C6">
        <w:rPr>
          <w:rFonts w:asciiTheme="minorHAnsi" w:hAnsiTheme="minorHAnsi" w:cstheme="minorHAnsi"/>
          <w:b/>
          <w:sz w:val="18"/>
          <w:szCs w:val="18"/>
          <w:lang w:val="es-MX"/>
        </w:rPr>
        <w:t>X. REQUISITOS PARA LA PRESENTACIÓN DE LAS PROPUESTAS</w:t>
      </w:r>
    </w:p>
    <w:p w:rsidR="002C7E4B" w:rsidRPr="00D51975" w:rsidRDefault="002C7E4B" w:rsidP="002C7E4B">
      <w:pPr>
        <w:tabs>
          <w:tab w:val="left" w:pos="567"/>
        </w:tabs>
        <w:ind w:left="567" w:hanging="567"/>
        <w:jc w:val="both"/>
        <w:rPr>
          <w:rFonts w:asciiTheme="minorHAnsi" w:hAnsiTheme="minorHAnsi" w:cstheme="minorHAnsi"/>
          <w:sz w:val="18"/>
          <w:szCs w:val="18"/>
          <w:lang w:val="es-MX"/>
        </w:rPr>
      </w:pPr>
    </w:p>
    <w:p w:rsidR="002C7E4B" w:rsidRPr="00D51975" w:rsidRDefault="002C7E4B" w:rsidP="002C7E4B">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2C7E4B" w:rsidRPr="00F30BFF" w:rsidRDefault="002C7E4B" w:rsidP="002C7E4B">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8"/>
        <w:gridCol w:w="6857"/>
        <w:gridCol w:w="1226"/>
      </w:tblGrid>
      <w:tr w:rsidR="002C7E4B" w:rsidRPr="00F30BFF" w:rsidTr="00614BCF">
        <w:trPr>
          <w:trHeight w:val="280"/>
        </w:trPr>
        <w:tc>
          <w:tcPr>
            <w:tcW w:w="470" w:type="pct"/>
            <w:shd w:val="clear" w:color="auto" w:fill="D9D9D9"/>
            <w:vAlign w:val="center"/>
          </w:tcPr>
          <w:p w:rsidR="002C7E4B" w:rsidRPr="00D51975" w:rsidRDefault="002C7E4B" w:rsidP="00614BCF">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rsidR="002C7E4B" w:rsidRPr="00D51975" w:rsidRDefault="002C7E4B" w:rsidP="00614BCF">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rsidR="002C7E4B" w:rsidRPr="00D51975" w:rsidRDefault="002C7E4B" w:rsidP="00614BCF">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2C7E4B" w:rsidRPr="00F30BFF" w:rsidTr="00614BCF">
        <w:tc>
          <w:tcPr>
            <w:tcW w:w="470" w:type="pct"/>
            <w:shd w:val="clear" w:color="auto" w:fill="DBDBDB" w:themeFill="accent3" w:themeFillTint="66"/>
            <w:vAlign w:val="center"/>
          </w:tcPr>
          <w:p w:rsidR="002C7E4B" w:rsidRPr="00D51975" w:rsidRDefault="002C7E4B" w:rsidP="00614BCF">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rsidR="002C7E4B" w:rsidRPr="00D51975" w:rsidRDefault="002C7E4B" w:rsidP="00614BCF">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rsidR="002C7E4B" w:rsidRPr="00D51975" w:rsidRDefault="002C7E4B" w:rsidP="00614BCF">
            <w:pPr>
              <w:ind w:right="-91"/>
              <w:jc w:val="center"/>
              <w:rPr>
                <w:rFonts w:asciiTheme="minorHAnsi" w:eastAsia="Calibri" w:hAnsiTheme="minorHAnsi" w:cstheme="minorHAnsi"/>
                <w:b/>
                <w:color w:val="000000"/>
                <w:sz w:val="18"/>
                <w:szCs w:val="18"/>
              </w:rPr>
            </w:pPr>
          </w:p>
        </w:tc>
      </w:tr>
      <w:tr w:rsidR="008275DF" w:rsidRPr="00F30BFF" w:rsidTr="00614BCF">
        <w:tc>
          <w:tcPr>
            <w:tcW w:w="470" w:type="pct"/>
            <w:shd w:val="clear" w:color="auto" w:fill="auto"/>
          </w:tcPr>
          <w:p w:rsidR="008275DF" w:rsidRPr="00B30B4D" w:rsidRDefault="008275DF" w:rsidP="008275DF">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rsidR="008275DF" w:rsidRPr="00D50FD6" w:rsidRDefault="008275DF" w:rsidP="008275DF">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rsidR="008275DF" w:rsidRPr="00D50FD6" w:rsidRDefault="008275DF" w:rsidP="008275DF">
            <w:pPr>
              <w:ind w:right="-19"/>
              <w:jc w:val="both"/>
              <w:rPr>
                <w:rFonts w:asciiTheme="minorHAnsi" w:eastAsia="Calibri" w:hAnsiTheme="minorHAnsi" w:cstheme="minorHAnsi"/>
                <w:b/>
                <w:color w:val="000000"/>
                <w:sz w:val="16"/>
                <w:szCs w:val="16"/>
              </w:rPr>
            </w:pPr>
          </w:p>
          <w:p w:rsidR="008275DF" w:rsidRPr="00D50FD6" w:rsidRDefault="008275DF" w:rsidP="008275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rsidR="008275DF" w:rsidRPr="00D50FD6" w:rsidRDefault="008275DF" w:rsidP="008275DF">
            <w:pPr>
              <w:ind w:left="709" w:right="-19" w:hanging="709"/>
              <w:jc w:val="both"/>
              <w:rPr>
                <w:rFonts w:asciiTheme="minorHAnsi" w:eastAsia="Calibri" w:hAnsiTheme="minorHAnsi" w:cstheme="minorHAnsi"/>
                <w:color w:val="000000"/>
                <w:sz w:val="16"/>
                <w:szCs w:val="16"/>
              </w:rPr>
            </w:pPr>
          </w:p>
          <w:p w:rsidR="008275DF" w:rsidRPr="00D50FD6" w:rsidRDefault="008275DF" w:rsidP="008275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8275DF" w:rsidRPr="00D50FD6" w:rsidRDefault="008275DF" w:rsidP="008275DF">
            <w:pPr>
              <w:ind w:left="963" w:right="567"/>
              <w:jc w:val="both"/>
              <w:rPr>
                <w:rFonts w:asciiTheme="minorHAnsi" w:eastAsia="Calibri" w:hAnsiTheme="minorHAnsi" w:cstheme="minorHAnsi"/>
                <w:color w:val="000000"/>
                <w:sz w:val="16"/>
                <w:szCs w:val="16"/>
              </w:rPr>
            </w:pPr>
          </w:p>
          <w:p w:rsidR="008275DF" w:rsidRPr="00D50FD6" w:rsidRDefault="008275DF" w:rsidP="008275DF">
            <w:pPr>
              <w:widowControl w:val="0"/>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8275DF" w:rsidRPr="00D50FD6" w:rsidRDefault="008275DF" w:rsidP="008275DF">
            <w:pPr>
              <w:ind w:left="963" w:right="1"/>
              <w:jc w:val="both"/>
              <w:rPr>
                <w:rFonts w:asciiTheme="minorHAnsi" w:eastAsia="Calibri" w:hAnsiTheme="minorHAnsi" w:cstheme="minorHAnsi"/>
                <w:b/>
                <w:color w:val="000000"/>
                <w:sz w:val="14"/>
                <w:szCs w:val="14"/>
              </w:rPr>
            </w:pPr>
          </w:p>
          <w:p w:rsidR="008275DF" w:rsidRPr="00D50FD6" w:rsidRDefault="008275DF" w:rsidP="008275DF">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rsidR="008275DF" w:rsidRPr="00D50FD6" w:rsidRDefault="008275DF" w:rsidP="008275DF">
            <w:pPr>
              <w:ind w:right="1"/>
              <w:jc w:val="both"/>
              <w:rPr>
                <w:rFonts w:asciiTheme="minorHAnsi" w:eastAsia="Calibri" w:hAnsiTheme="minorHAnsi" w:cstheme="minorHAnsi"/>
                <w:color w:val="000000"/>
                <w:sz w:val="16"/>
                <w:szCs w:val="16"/>
              </w:rPr>
            </w:pPr>
          </w:p>
          <w:p w:rsidR="008275DF" w:rsidRPr="00D50FD6" w:rsidRDefault="008275DF" w:rsidP="008275DF">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rsidR="008275DF" w:rsidRPr="00F862F5" w:rsidRDefault="008275DF" w:rsidP="008275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8275DF" w:rsidRPr="00F30BFF" w:rsidRDefault="008275DF" w:rsidP="008275DF">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auto"/>
          </w:tcPr>
          <w:p w:rsidR="002C7E4B" w:rsidRPr="00E31BB8" w:rsidRDefault="002C7E4B" w:rsidP="00614BCF">
            <w:pPr>
              <w:ind w:right="-89"/>
              <w:jc w:val="center"/>
              <w:rPr>
                <w:rFonts w:asciiTheme="minorHAnsi" w:eastAsia="Calibri" w:hAnsiTheme="minorHAnsi" w:cstheme="minorHAnsi"/>
                <w:b/>
                <w:color w:val="000000"/>
                <w:sz w:val="16"/>
                <w:szCs w:val="16"/>
              </w:rPr>
            </w:pPr>
            <w:r w:rsidRPr="00E31BB8">
              <w:rPr>
                <w:rFonts w:asciiTheme="minorHAnsi" w:eastAsia="Calibri" w:hAnsiTheme="minorHAnsi" w:cstheme="minorHAnsi"/>
                <w:b/>
                <w:color w:val="000000"/>
                <w:sz w:val="16"/>
                <w:szCs w:val="16"/>
              </w:rPr>
              <w:t>1.1</w:t>
            </w:r>
          </w:p>
        </w:tc>
        <w:tc>
          <w:tcPr>
            <w:tcW w:w="3843" w:type="pct"/>
            <w:shd w:val="clear" w:color="auto" w:fill="auto"/>
          </w:tcPr>
          <w:p w:rsidR="002C7E4B" w:rsidRPr="00E31BB8" w:rsidRDefault="002C7E4B" w:rsidP="00614BCF">
            <w:pPr>
              <w:pStyle w:val="Default"/>
              <w:jc w:val="both"/>
              <w:rPr>
                <w:rFonts w:asciiTheme="minorHAnsi" w:hAnsiTheme="minorHAnsi" w:cstheme="minorHAnsi"/>
                <w:b/>
                <w:sz w:val="16"/>
                <w:szCs w:val="16"/>
              </w:rPr>
            </w:pPr>
            <w:r w:rsidRPr="00E31BB8">
              <w:rPr>
                <w:rFonts w:asciiTheme="minorHAnsi" w:hAnsiTheme="minorHAnsi" w:cstheme="minorHAnsi"/>
                <w:b/>
                <w:sz w:val="16"/>
                <w:szCs w:val="16"/>
              </w:rPr>
              <w:t xml:space="preserve">Manifiesto para recibir notificaciones por correo electrónico.  </w:t>
            </w:r>
            <w:r w:rsidRPr="00E31BB8">
              <w:rPr>
                <w:rFonts w:asciiTheme="minorHAnsi" w:hAnsiTheme="minorHAnsi" w:cstheme="minorHAnsi"/>
                <w:b/>
                <w:bCs/>
                <w:sz w:val="16"/>
                <w:szCs w:val="16"/>
              </w:rPr>
              <w:t>Anexo “11”</w:t>
            </w:r>
          </w:p>
          <w:p w:rsidR="002C7E4B" w:rsidRPr="00E31BB8" w:rsidRDefault="002C7E4B" w:rsidP="00614BCF">
            <w:pPr>
              <w:pStyle w:val="Default"/>
              <w:jc w:val="both"/>
              <w:rPr>
                <w:rFonts w:asciiTheme="minorHAnsi" w:eastAsia="Calibri" w:hAnsiTheme="minorHAnsi" w:cstheme="minorHAnsi"/>
                <w:sz w:val="12"/>
                <w:szCs w:val="12"/>
              </w:rPr>
            </w:pPr>
          </w:p>
          <w:p w:rsidR="002C7E4B" w:rsidRPr="00E31BB8" w:rsidRDefault="002C7E4B" w:rsidP="00614BCF">
            <w:pPr>
              <w:ind w:right="-19"/>
              <w:jc w:val="both"/>
              <w:rPr>
                <w:rFonts w:asciiTheme="minorHAnsi" w:eastAsia="Calibri" w:hAnsiTheme="minorHAnsi" w:cstheme="minorHAnsi"/>
                <w:b/>
                <w:color w:val="000000"/>
                <w:sz w:val="16"/>
                <w:szCs w:val="16"/>
              </w:rPr>
            </w:pPr>
            <w:r w:rsidRPr="008275DF">
              <w:rPr>
                <w:rFonts w:asciiTheme="minorHAnsi" w:eastAsia="Calibri" w:hAnsiTheme="minorHAnsi" w:cstheme="minorHAnsi"/>
                <w:sz w:val="12"/>
                <w:szCs w:val="14"/>
              </w:rPr>
              <w:t>(Su omisión no es causa de desechamiento)</w:t>
            </w:r>
          </w:p>
        </w:tc>
        <w:tc>
          <w:tcPr>
            <w:tcW w:w="687" w:type="pct"/>
            <w:shd w:val="clear" w:color="auto" w:fill="auto"/>
          </w:tcPr>
          <w:p w:rsidR="002C7E4B" w:rsidRPr="00D27957" w:rsidRDefault="002C7E4B" w:rsidP="00614BCF">
            <w:pPr>
              <w:ind w:right="-91"/>
              <w:jc w:val="center"/>
              <w:rPr>
                <w:rFonts w:asciiTheme="minorHAnsi" w:eastAsia="Calibri" w:hAnsiTheme="minorHAnsi" w:cstheme="minorHAnsi"/>
                <w:b/>
                <w:color w:val="000000"/>
                <w:sz w:val="16"/>
                <w:szCs w:val="16"/>
              </w:rPr>
            </w:pPr>
            <w:r w:rsidRPr="00D27957">
              <w:rPr>
                <w:rFonts w:asciiTheme="minorHAnsi" w:eastAsia="Calibri" w:hAnsiTheme="minorHAnsi" w:cstheme="minorHAnsi"/>
                <w:b/>
                <w:color w:val="000000"/>
                <w:sz w:val="16"/>
                <w:szCs w:val="16"/>
              </w:rPr>
              <w:t>Sí</w:t>
            </w:r>
          </w:p>
          <w:p w:rsidR="002C7E4B" w:rsidRPr="00F862F5" w:rsidRDefault="002C7E4B" w:rsidP="00614BCF">
            <w:pPr>
              <w:ind w:right="-91"/>
              <w:jc w:val="center"/>
              <w:rPr>
                <w:rFonts w:asciiTheme="minorHAnsi" w:eastAsia="Calibri" w:hAnsiTheme="minorHAnsi" w:cstheme="minorHAnsi"/>
                <w:b/>
                <w:color w:val="000000"/>
                <w:sz w:val="16"/>
                <w:szCs w:val="16"/>
              </w:rPr>
            </w:pPr>
            <w:r w:rsidRPr="008275DF">
              <w:rPr>
                <w:rFonts w:asciiTheme="minorHAnsi" w:eastAsia="Calibri" w:hAnsiTheme="minorHAnsi" w:cstheme="minorHAnsi"/>
                <w:b/>
                <w:color w:val="000000"/>
                <w:sz w:val="10"/>
                <w:szCs w:val="12"/>
              </w:rPr>
              <w:t>Firmar todas las páginas que lo integran.</w:t>
            </w:r>
          </w:p>
        </w:tc>
      </w:tr>
      <w:tr w:rsidR="002C7E4B" w:rsidRPr="00F30BFF" w:rsidTr="00614BCF">
        <w:tc>
          <w:tcPr>
            <w:tcW w:w="470" w:type="pct"/>
            <w:shd w:val="clear" w:color="auto" w:fill="D0CECE" w:themeFill="background2" w:themeFillShade="E6"/>
          </w:tcPr>
          <w:p w:rsidR="002C7E4B" w:rsidRPr="00F30BFF" w:rsidRDefault="002C7E4B" w:rsidP="00614BCF">
            <w:pPr>
              <w:ind w:right="-89"/>
              <w:jc w:val="center"/>
              <w:rPr>
                <w:rFonts w:asciiTheme="minorHAnsi" w:eastAsia="Calibri" w:hAnsiTheme="minorHAnsi" w:cstheme="minorHAnsi"/>
                <w:b/>
                <w:color w:val="000000"/>
                <w:sz w:val="16"/>
                <w:szCs w:val="16"/>
                <w:highlight w:val="yellow"/>
              </w:rPr>
            </w:pPr>
          </w:p>
        </w:tc>
        <w:tc>
          <w:tcPr>
            <w:tcW w:w="3843" w:type="pct"/>
            <w:shd w:val="clear" w:color="auto" w:fill="D0CECE" w:themeFill="background2" w:themeFillShade="E6"/>
          </w:tcPr>
          <w:p w:rsidR="002C7E4B" w:rsidRPr="00F30BFF" w:rsidRDefault="002C7E4B" w:rsidP="00614BCF">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2C7E4B" w:rsidRPr="00F30BFF" w:rsidRDefault="002C7E4B" w:rsidP="00614BCF">
            <w:pPr>
              <w:ind w:right="-91"/>
              <w:jc w:val="center"/>
              <w:rPr>
                <w:rFonts w:asciiTheme="minorHAnsi" w:eastAsia="Calibri" w:hAnsiTheme="minorHAnsi" w:cstheme="minorHAnsi"/>
                <w:b/>
                <w:color w:val="000000"/>
                <w:sz w:val="16"/>
                <w:szCs w:val="16"/>
                <w:highlight w:val="yellow"/>
              </w:rPr>
            </w:pPr>
          </w:p>
        </w:tc>
      </w:tr>
      <w:tr w:rsidR="00D27957" w:rsidRPr="00F862F5" w:rsidTr="00614BCF">
        <w:tc>
          <w:tcPr>
            <w:tcW w:w="470" w:type="pct"/>
            <w:shd w:val="clear" w:color="auto" w:fill="auto"/>
          </w:tcPr>
          <w:p w:rsidR="00D27957" w:rsidRPr="00F30BFF" w:rsidRDefault="00D27957" w:rsidP="00D27957">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auto"/>
          </w:tcPr>
          <w:p w:rsidR="00D27957" w:rsidRPr="00D27957" w:rsidRDefault="00D27957" w:rsidP="00D27957">
            <w:pPr>
              <w:jc w:val="both"/>
              <w:rPr>
                <w:rFonts w:ascii="Calibri" w:eastAsia="Calibri" w:hAnsi="Calibri" w:cs="Calibri"/>
                <w:color w:val="000000"/>
                <w:sz w:val="16"/>
                <w:szCs w:val="16"/>
              </w:rPr>
            </w:pPr>
            <w:r w:rsidRPr="00D27957">
              <w:rPr>
                <w:rFonts w:ascii="Calibri" w:eastAsia="Calibri" w:hAnsi="Calibri" w:cs="Calibri"/>
                <w:b/>
                <w:color w:val="000000"/>
                <w:sz w:val="16"/>
                <w:szCs w:val="16"/>
              </w:rPr>
              <w:t xml:space="preserve">Identificación Vigente. </w:t>
            </w:r>
            <w:r w:rsidRPr="00D2795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D27957">
              <w:rPr>
                <w:rFonts w:ascii="Calibri" w:eastAsia="Calibri" w:hAnsi="Calibri" w:cs="Calibri"/>
                <w:b/>
                <w:color w:val="000000"/>
                <w:sz w:val="16"/>
                <w:szCs w:val="16"/>
              </w:rPr>
              <w:t>original y copia,</w:t>
            </w:r>
            <w:r w:rsidRPr="00D2795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rsidR="00D27957" w:rsidRPr="00D27957" w:rsidRDefault="00D27957" w:rsidP="00D27957">
            <w:pPr>
              <w:jc w:val="both"/>
              <w:rPr>
                <w:rFonts w:asciiTheme="minorHAnsi" w:eastAsia="Calibri" w:hAnsiTheme="minorHAnsi" w:cstheme="minorHAnsi"/>
                <w:color w:val="000000"/>
                <w:sz w:val="16"/>
                <w:szCs w:val="16"/>
              </w:rPr>
            </w:pPr>
            <w:r w:rsidRPr="00D27957">
              <w:rPr>
                <w:rFonts w:asciiTheme="minorHAnsi" w:eastAsia="Calibri" w:hAnsiTheme="minorHAnsi" w:cstheme="minorHAnsi"/>
                <w:color w:val="000000"/>
                <w:sz w:val="16"/>
                <w:szCs w:val="16"/>
              </w:rPr>
              <w:t xml:space="preserve"> </w:t>
            </w:r>
          </w:p>
          <w:p w:rsidR="00D27957" w:rsidRPr="00D27957" w:rsidRDefault="00D27957" w:rsidP="00D27957">
            <w:pPr>
              <w:ind w:right="567"/>
              <w:jc w:val="both"/>
              <w:rPr>
                <w:rFonts w:asciiTheme="minorHAnsi" w:eastAsia="Calibri" w:hAnsiTheme="minorHAnsi" w:cstheme="minorHAnsi"/>
                <w:b/>
                <w:color w:val="000000"/>
                <w:sz w:val="16"/>
                <w:szCs w:val="16"/>
              </w:rPr>
            </w:pPr>
            <w:r w:rsidRPr="00D27957">
              <w:rPr>
                <w:rFonts w:asciiTheme="minorHAnsi" w:hAnsiTheme="minorHAnsi" w:cstheme="minorHAnsi"/>
                <w:sz w:val="14"/>
                <w:szCs w:val="14"/>
              </w:rPr>
              <w:t>(Su omisión es causa de desechamiento)</w:t>
            </w:r>
          </w:p>
        </w:tc>
        <w:tc>
          <w:tcPr>
            <w:tcW w:w="687" w:type="pct"/>
          </w:tcPr>
          <w:p w:rsidR="00D27957" w:rsidRPr="005418E7" w:rsidRDefault="00D27957" w:rsidP="00D279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D27957" w:rsidRPr="00F862F5" w:rsidRDefault="00D27957" w:rsidP="00D27957">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D27957" w:rsidRPr="00F30BFF" w:rsidTr="00637BE8">
        <w:tc>
          <w:tcPr>
            <w:tcW w:w="470" w:type="pct"/>
            <w:shd w:val="clear" w:color="auto" w:fill="auto"/>
          </w:tcPr>
          <w:p w:rsidR="00D27957" w:rsidRPr="00F862F5" w:rsidRDefault="00D27957" w:rsidP="00D27957">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tcPr>
          <w:p w:rsidR="00D27957" w:rsidRPr="00D27957" w:rsidRDefault="00D27957" w:rsidP="00D27957">
            <w:pPr>
              <w:ind w:right="-5"/>
              <w:jc w:val="both"/>
              <w:rPr>
                <w:rFonts w:asciiTheme="minorHAnsi" w:eastAsia="Calibri" w:hAnsiTheme="minorHAnsi" w:cstheme="minorHAnsi"/>
                <w:color w:val="000000"/>
                <w:sz w:val="16"/>
                <w:szCs w:val="16"/>
              </w:rPr>
            </w:pPr>
            <w:r w:rsidRPr="00D27957">
              <w:rPr>
                <w:rFonts w:asciiTheme="minorHAnsi" w:eastAsia="Calibri" w:hAnsiTheme="minorHAnsi" w:cstheme="minorHAnsi"/>
                <w:b/>
                <w:color w:val="000000"/>
                <w:sz w:val="16"/>
                <w:szCs w:val="16"/>
              </w:rPr>
              <w:t xml:space="preserve">CSF: </w:t>
            </w:r>
            <w:r w:rsidRPr="00D27957">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rsidR="00D27957" w:rsidRPr="00D27957" w:rsidRDefault="00D27957" w:rsidP="00D27957">
            <w:pPr>
              <w:ind w:right="-5"/>
              <w:jc w:val="both"/>
              <w:rPr>
                <w:rFonts w:asciiTheme="minorHAnsi" w:eastAsia="Calibri" w:hAnsiTheme="minorHAnsi" w:cstheme="minorHAnsi"/>
                <w:color w:val="000000"/>
                <w:sz w:val="16"/>
                <w:szCs w:val="16"/>
              </w:rPr>
            </w:pPr>
          </w:p>
          <w:p w:rsidR="00D27957" w:rsidRPr="00D27957" w:rsidRDefault="00D27957" w:rsidP="00D27957">
            <w:pPr>
              <w:ind w:right="567"/>
              <w:jc w:val="both"/>
              <w:rPr>
                <w:rFonts w:asciiTheme="minorHAnsi" w:eastAsia="Calibri" w:hAnsiTheme="minorHAnsi" w:cstheme="minorHAnsi"/>
                <w:b/>
                <w:color w:val="000000"/>
                <w:sz w:val="16"/>
                <w:szCs w:val="16"/>
              </w:rPr>
            </w:pPr>
            <w:r w:rsidRPr="00D27957">
              <w:rPr>
                <w:rFonts w:asciiTheme="minorHAnsi" w:hAnsiTheme="minorHAnsi" w:cstheme="minorHAnsi"/>
                <w:sz w:val="14"/>
                <w:szCs w:val="12"/>
              </w:rPr>
              <w:t>(Su omisión es causa de desechamiento)</w:t>
            </w:r>
          </w:p>
        </w:tc>
        <w:tc>
          <w:tcPr>
            <w:tcW w:w="687" w:type="pct"/>
            <w:shd w:val="clear" w:color="auto" w:fill="auto"/>
          </w:tcPr>
          <w:p w:rsidR="00D27957" w:rsidRPr="00F862F5" w:rsidRDefault="00D27957" w:rsidP="00D27957">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D27957" w:rsidRPr="00F30BFF" w:rsidRDefault="00D27957" w:rsidP="00D27957">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D27957" w:rsidRPr="00F30BFF" w:rsidTr="00637BE8">
        <w:tc>
          <w:tcPr>
            <w:tcW w:w="470" w:type="pct"/>
            <w:shd w:val="clear" w:color="auto" w:fill="auto"/>
          </w:tcPr>
          <w:p w:rsidR="00D27957" w:rsidRPr="00F862F5" w:rsidRDefault="00D27957" w:rsidP="00D27957">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rsidR="00D27957" w:rsidRPr="00D27957" w:rsidRDefault="00D27957" w:rsidP="00D27957">
            <w:pPr>
              <w:ind w:right="-5"/>
              <w:jc w:val="both"/>
              <w:rPr>
                <w:rFonts w:asciiTheme="minorHAnsi" w:eastAsia="Calibri" w:hAnsiTheme="minorHAnsi" w:cstheme="minorHAnsi"/>
                <w:color w:val="000000"/>
                <w:sz w:val="16"/>
                <w:szCs w:val="16"/>
              </w:rPr>
            </w:pPr>
            <w:r w:rsidRPr="00D27957">
              <w:rPr>
                <w:rFonts w:asciiTheme="minorHAnsi" w:eastAsia="Calibri" w:hAnsiTheme="minorHAnsi" w:cstheme="minorHAnsi"/>
                <w:b/>
                <w:color w:val="000000"/>
                <w:sz w:val="16"/>
                <w:szCs w:val="16"/>
              </w:rPr>
              <w:t xml:space="preserve">RFC: </w:t>
            </w:r>
            <w:r w:rsidRPr="00D27957">
              <w:rPr>
                <w:rFonts w:asciiTheme="minorHAnsi" w:eastAsia="Calibri" w:hAnsiTheme="minorHAnsi" w:cstheme="minorHAnsi"/>
                <w:color w:val="000000"/>
                <w:sz w:val="16"/>
                <w:szCs w:val="16"/>
              </w:rPr>
              <w:t xml:space="preserve">Registro Federal de Contribuyentes </w:t>
            </w:r>
            <w:r w:rsidRPr="00D27957">
              <w:rPr>
                <w:rFonts w:asciiTheme="minorHAnsi" w:eastAsia="Calibri" w:hAnsiTheme="minorHAnsi" w:cstheme="minorHAnsi"/>
                <w:color w:val="000000"/>
                <w:sz w:val="16"/>
                <w:szCs w:val="16"/>
                <w:u w:val="single"/>
              </w:rPr>
              <w:t xml:space="preserve">del </w:t>
            </w:r>
            <w:r w:rsidRPr="00D27957">
              <w:rPr>
                <w:rFonts w:asciiTheme="minorHAnsi" w:eastAsia="Calibri" w:hAnsiTheme="minorHAnsi" w:cstheme="minorHAnsi"/>
                <w:b/>
                <w:color w:val="000000"/>
                <w:sz w:val="16"/>
                <w:szCs w:val="16"/>
                <w:u w:val="single"/>
              </w:rPr>
              <w:t>Representante Legal o apoderado de la empresa</w:t>
            </w:r>
            <w:r w:rsidRPr="00D27957">
              <w:rPr>
                <w:rFonts w:asciiTheme="minorHAnsi" w:eastAsia="Calibri" w:hAnsiTheme="minorHAnsi" w:cstheme="minorHAnsi"/>
                <w:color w:val="000000"/>
                <w:sz w:val="16"/>
                <w:szCs w:val="16"/>
              </w:rPr>
              <w:t xml:space="preserve"> que participe en el procedimiento de licitación (En caso de personas morales).</w:t>
            </w:r>
          </w:p>
          <w:p w:rsidR="00D27957" w:rsidRPr="00D27957" w:rsidRDefault="00D27957" w:rsidP="00D27957">
            <w:pPr>
              <w:ind w:right="-5"/>
              <w:jc w:val="both"/>
              <w:rPr>
                <w:rFonts w:asciiTheme="minorHAnsi" w:eastAsia="Calibri" w:hAnsiTheme="minorHAnsi" w:cstheme="minorHAnsi"/>
                <w:color w:val="000000"/>
                <w:sz w:val="16"/>
                <w:szCs w:val="16"/>
              </w:rPr>
            </w:pPr>
          </w:p>
          <w:p w:rsidR="00D27957" w:rsidRPr="00D27957" w:rsidRDefault="00D27957" w:rsidP="00D27957">
            <w:pPr>
              <w:ind w:right="567"/>
              <w:jc w:val="both"/>
              <w:rPr>
                <w:rFonts w:asciiTheme="minorHAnsi" w:hAnsiTheme="minorHAnsi" w:cstheme="minorHAnsi"/>
                <w:sz w:val="14"/>
                <w:szCs w:val="12"/>
              </w:rPr>
            </w:pPr>
            <w:r w:rsidRPr="00D27957">
              <w:rPr>
                <w:rFonts w:asciiTheme="minorHAnsi" w:hAnsiTheme="minorHAnsi" w:cstheme="minorHAnsi"/>
                <w:sz w:val="14"/>
                <w:szCs w:val="12"/>
              </w:rPr>
              <w:t>(Su omisión es causa de desechamiento)</w:t>
            </w:r>
          </w:p>
        </w:tc>
        <w:tc>
          <w:tcPr>
            <w:tcW w:w="687" w:type="pct"/>
            <w:shd w:val="clear" w:color="auto" w:fill="auto"/>
          </w:tcPr>
          <w:p w:rsidR="00D27957" w:rsidRPr="00F862F5" w:rsidRDefault="00D27957" w:rsidP="00D27957">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D27957" w:rsidRPr="00F862F5" w:rsidRDefault="00D27957" w:rsidP="00D27957">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D27957" w:rsidRPr="00F30BFF" w:rsidTr="00D27957">
        <w:trPr>
          <w:trHeight w:val="151"/>
        </w:trPr>
        <w:tc>
          <w:tcPr>
            <w:tcW w:w="470" w:type="pct"/>
            <w:vMerge w:val="restart"/>
            <w:shd w:val="clear" w:color="auto" w:fill="auto"/>
          </w:tcPr>
          <w:p w:rsidR="00D27957" w:rsidRPr="00F862F5" w:rsidRDefault="00D27957" w:rsidP="00D27957">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rsidR="00D27957" w:rsidRPr="00D27957" w:rsidRDefault="00D27957" w:rsidP="00D27957">
            <w:pPr>
              <w:autoSpaceDE w:val="0"/>
              <w:autoSpaceDN w:val="0"/>
              <w:adjustRightInd w:val="0"/>
              <w:jc w:val="both"/>
              <w:rPr>
                <w:rFonts w:asciiTheme="minorHAnsi" w:hAnsiTheme="minorHAnsi" w:cstheme="minorHAnsi"/>
                <w:sz w:val="16"/>
                <w:szCs w:val="16"/>
                <w:lang w:val="es-MX" w:eastAsia="es-MX"/>
              </w:rPr>
            </w:pPr>
            <w:r w:rsidRPr="00D27957">
              <w:rPr>
                <w:rFonts w:asciiTheme="minorHAnsi" w:hAnsiTheme="minorHAnsi" w:cstheme="minorHAnsi"/>
                <w:b/>
                <w:bCs/>
                <w:sz w:val="16"/>
                <w:szCs w:val="16"/>
                <w:lang w:val="es-MX" w:eastAsia="es-MX"/>
              </w:rPr>
              <w:t>Personas Morales:</w:t>
            </w:r>
            <w:r w:rsidRPr="00D27957">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vAlign w:val="center"/>
          </w:tcPr>
          <w:p w:rsidR="00D27957" w:rsidRPr="005418E7" w:rsidRDefault="00D27957" w:rsidP="00D279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D27957" w:rsidRPr="00F862F5" w:rsidRDefault="00D27957" w:rsidP="00D27957">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lastRenderedPageBreak/>
              <w:t>Firmar todas las páginas que lo integran.</w:t>
            </w:r>
            <w:r>
              <w:rPr>
                <w:rFonts w:asciiTheme="minorHAnsi" w:eastAsia="Calibri" w:hAnsiTheme="minorHAnsi" w:cstheme="minorHAnsi"/>
                <w:b/>
                <w:color w:val="000000"/>
                <w:sz w:val="12"/>
                <w:szCs w:val="12"/>
              </w:rPr>
              <w:t xml:space="preserve"> En caso de aplicar </w:t>
            </w:r>
          </w:p>
        </w:tc>
      </w:tr>
      <w:tr w:rsidR="00D27957" w:rsidRPr="00F30BFF" w:rsidTr="00614BCF">
        <w:trPr>
          <w:trHeight w:val="348"/>
        </w:trPr>
        <w:tc>
          <w:tcPr>
            <w:tcW w:w="470" w:type="pct"/>
            <w:vMerge/>
            <w:shd w:val="clear" w:color="auto" w:fill="auto"/>
          </w:tcPr>
          <w:p w:rsidR="00D27957" w:rsidRDefault="00D27957" w:rsidP="00D27957">
            <w:pPr>
              <w:ind w:right="-89"/>
              <w:jc w:val="center"/>
              <w:rPr>
                <w:rFonts w:asciiTheme="minorHAnsi" w:eastAsia="Calibri" w:hAnsiTheme="minorHAnsi" w:cstheme="minorHAnsi"/>
                <w:b/>
                <w:color w:val="000000"/>
                <w:sz w:val="16"/>
                <w:szCs w:val="16"/>
              </w:rPr>
            </w:pPr>
          </w:p>
        </w:tc>
        <w:tc>
          <w:tcPr>
            <w:tcW w:w="3843" w:type="pct"/>
            <w:shd w:val="clear" w:color="auto" w:fill="auto"/>
          </w:tcPr>
          <w:p w:rsidR="00D27957" w:rsidRPr="00D27957" w:rsidRDefault="00D27957" w:rsidP="00D27957">
            <w:pPr>
              <w:jc w:val="both"/>
              <w:rPr>
                <w:rFonts w:ascii="Calibri" w:hAnsi="Calibri" w:cs="Calibri"/>
                <w:b/>
                <w:sz w:val="16"/>
                <w:szCs w:val="16"/>
                <w:lang w:val="es-MX" w:eastAsia="es-MX"/>
              </w:rPr>
            </w:pPr>
            <w:r w:rsidRPr="00D27957">
              <w:rPr>
                <w:rFonts w:ascii="Calibri" w:hAnsi="Calibri" w:cs="Calibri"/>
                <w:b/>
                <w:sz w:val="16"/>
                <w:szCs w:val="16"/>
                <w:lang w:val="es-MX" w:eastAsia="es-MX"/>
              </w:rPr>
              <w:t>Constancia de Padrón de Proveedor Vigente 2025</w:t>
            </w:r>
          </w:p>
          <w:p w:rsidR="00D27957" w:rsidRPr="00D27957" w:rsidRDefault="00D27957" w:rsidP="00D27957">
            <w:pPr>
              <w:jc w:val="both"/>
              <w:rPr>
                <w:rFonts w:ascii="Calibri" w:hAnsi="Calibri" w:cs="Calibri"/>
                <w:b/>
                <w:sz w:val="14"/>
                <w:szCs w:val="14"/>
                <w:lang w:val="es-MX" w:eastAsia="es-MX"/>
              </w:rPr>
            </w:pPr>
          </w:p>
          <w:p w:rsidR="00D27957" w:rsidRPr="00D27957" w:rsidRDefault="00D27957" w:rsidP="00D27957">
            <w:pPr>
              <w:jc w:val="both"/>
              <w:rPr>
                <w:rFonts w:ascii="Calibri" w:hAnsi="Calibri" w:cs="Calibri"/>
                <w:sz w:val="14"/>
                <w:szCs w:val="14"/>
                <w:u w:val="single"/>
                <w:lang w:val="es-MX" w:eastAsia="es-MX"/>
              </w:rPr>
            </w:pPr>
            <w:r w:rsidRPr="00D27957">
              <w:rPr>
                <w:rFonts w:ascii="Calibri" w:hAnsi="Calibri" w:cs="Calibri"/>
                <w:b/>
                <w:sz w:val="14"/>
                <w:szCs w:val="14"/>
                <w:lang w:val="es-MX" w:eastAsia="es-MX"/>
              </w:rPr>
              <w:t>Importante:</w:t>
            </w:r>
            <w:r w:rsidRPr="00D27957">
              <w:rPr>
                <w:rFonts w:ascii="Calibri" w:hAnsi="Calibri" w:cs="Calibri"/>
                <w:sz w:val="14"/>
                <w:szCs w:val="14"/>
                <w:lang w:val="es-MX" w:eastAsia="es-MX"/>
              </w:rPr>
              <w:t xml:space="preserve"> </w:t>
            </w:r>
            <w:r w:rsidRPr="00D27957">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D27957">
              <w:rPr>
                <w:rFonts w:ascii="Calibri" w:hAnsi="Calibri" w:cs="Calibri"/>
                <w:b/>
                <w:sz w:val="14"/>
                <w:szCs w:val="14"/>
                <w:u w:val="single"/>
                <w:lang w:val="es-MX" w:eastAsia="es-MX"/>
              </w:rPr>
              <w:t>información que deberá coincidir</w:t>
            </w:r>
            <w:r w:rsidRPr="00D27957">
              <w:rPr>
                <w:rFonts w:ascii="Calibri" w:hAnsi="Calibri" w:cs="Calibri"/>
                <w:sz w:val="14"/>
                <w:szCs w:val="14"/>
                <w:u w:val="single"/>
                <w:lang w:val="es-MX" w:eastAsia="es-MX"/>
              </w:rPr>
              <w:t xml:space="preserve"> el acta constitutiva con el objeto social actual y el poder colocado en la plataforma, </w:t>
            </w:r>
            <w:r w:rsidRPr="00D27957">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rsidR="00D27957" w:rsidRPr="00D27957" w:rsidRDefault="00D27957" w:rsidP="00D27957">
            <w:pPr>
              <w:autoSpaceDE w:val="0"/>
              <w:autoSpaceDN w:val="0"/>
              <w:adjustRightInd w:val="0"/>
              <w:jc w:val="both"/>
              <w:rPr>
                <w:rFonts w:ascii="Calibri" w:hAnsi="Calibri" w:cs="Calibri"/>
                <w:b/>
                <w:bCs/>
                <w:sz w:val="16"/>
                <w:szCs w:val="16"/>
                <w:lang w:val="es-MX" w:eastAsia="es-MX"/>
              </w:rPr>
            </w:pPr>
          </w:p>
          <w:p w:rsidR="00D27957" w:rsidRPr="00D27957" w:rsidRDefault="00D27957" w:rsidP="00D27957">
            <w:pPr>
              <w:autoSpaceDE w:val="0"/>
              <w:autoSpaceDN w:val="0"/>
              <w:adjustRightInd w:val="0"/>
              <w:jc w:val="both"/>
              <w:rPr>
                <w:rFonts w:asciiTheme="minorHAnsi" w:hAnsiTheme="minorHAnsi" w:cstheme="minorHAnsi"/>
                <w:b/>
                <w:bCs/>
                <w:sz w:val="16"/>
                <w:szCs w:val="16"/>
                <w:lang w:val="es-MX" w:eastAsia="es-MX"/>
              </w:rPr>
            </w:pPr>
            <w:r w:rsidRPr="00D27957">
              <w:rPr>
                <w:rFonts w:asciiTheme="minorHAnsi" w:hAnsiTheme="minorHAnsi" w:cstheme="minorHAnsi"/>
                <w:sz w:val="14"/>
                <w:szCs w:val="12"/>
              </w:rPr>
              <w:t>(Su omisión es causa de desechamiento)</w:t>
            </w:r>
          </w:p>
        </w:tc>
        <w:tc>
          <w:tcPr>
            <w:tcW w:w="687" w:type="pct"/>
            <w:vMerge/>
            <w:vAlign w:val="center"/>
          </w:tcPr>
          <w:p w:rsidR="00D27957" w:rsidRDefault="00D27957" w:rsidP="00D27957">
            <w:pPr>
              <w:ind w:right="-91"/>
              <w:jc w:val="center"/>
              <w:rPr>
                <w:rFonts w:asciiTheme="minorHAnsi" w:eastAsia="Calibri" w:hAnsiTheme="minorHAnsi" w:cstheme="minorHAnsi"/>
                <w:b/>
                <w:color w:val="000000"/>
                <w:sz w:val="16"/>
                <w:szCs w:val="16"/>
              </w:rPr>
            </w:pPr>
          </w:p>
        </w:tc>
      </w:tr>
      <w:tr w:rsidR="00D27957" w:rsidRPr="00F30BFF" w:rsidTr="00D27957">
        <w:trPr>
          <w:trHeight w:val="178"/>
        </w:trPr>
        <w:tc>
          <w:tcPr>
            <w:tcW w:w="470" w:type="pct"/>
            <w:vMerge w:val="restart"/>
            <w:shd w:val="clear" w:color="auto" w:fill="auto"/>
          </w:tcPr>
          <w:p w:rsidR="00D27957" w:rsidRPr="00F862F5" w:rsidRDefault="00D27957" w:rsidP="00D27957">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shd w:val="clear" w:color="auto" w:fill="auto"/>
          </w:tcPr>
          <w:p w:rsidR="00D27957" w:rsidRPr="00D27957" w:rsidRDefault="00D27957" w:rsidP="00D27957">
            <w:pPr>
              <w:jc w:val="both"/>
              <w:rPr>
                <w:rFonts w:asciiTheme="minorHAnsi" w:eastAsia="Calibri" w:hAnsiTheme="minorHAnsi" w:cstheme="minorHAnsi"/>
                <w:color w:val="000000"/>
                <w:sz w:val="16"/>
                <w:szCs w:val="16"/>
              </w:rPr>
            </w:pPr>
            <w:r w:rsidRPr="00D27957">
              <w:rPr>
                <w:rFonts w:asciiTheme="minorHAnsi" w:eastAsia="Calibri" w:hAnsiTheme="minorHAnsi" w:cstheme="minorHAnsi"/>
                <w:b/>
                <w:color w:val="000000"/>
                <w:sz w:val="16"/>
                <w:szCs w:val="16"/>
              </w:rPr>
              <w:t xml:space="preserve">Personas Físicas: </w:t>
            </w:r>
            <w:r w:rsidRPr="00D27957">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rsidR="00D27957" w:rsidRPr="00D27957" w:rsidRDefault="00D27957" w:rsidP="00D27957">
            <w:pPr>
              <w:ind w:right="567"/>
              <w:jc w:val="both"/>
              <w:rPr>
                <w:rFonts w:asciiTheme="minorHAnsi" w:hAnsiTheme="minorHAnsi" w:cstheme="minorHAnsi"/>
                <w:sz w:val="12"/>
                <w:szCs w:val="12"/>
              </w:rPr>
            </w:pPr>
          </w:p>
          <w:p w:rsidR="00D27957" w:rsidRPr="00D27957" w:rsidRDefault="00D27957" w:rsidP="00D27957">
            <w:pPr>
              <w:ind w:right="567"/>
              <w:jc w:val="both"/>
              <w:rPr>
                <w:rFonts w:asciiTheme="minorHAnsi" w:hAnsiTheme="minorHAnsi" w:cstheme="minorHAnsi"/>
                <w:sz w:val="14"/>
                <w:szCs w:val="12"/>
              </w:rPr>
            </w:pPr>
            <w:r w:rsidRPr="00D27957">
              <w:rPr>
                <w:rFonts w:asciiTheme="minorHAnsi" w:hAnsiTheme="minorHAnsi" w:cstheme="minorHAnsi"/>
                <w:sz w:val="12"/>
                <w:szCs w:val="12"/>
              </w:rPr>
              <w:t>(</w:t>
            </w:r>
            <w:r w:rsidRPr="00D27957">
              <w:rPr>
                <w:rFonts w:asciiTheme="minorHAnsi" w:hAnsiTheme="minorHAnsi" w:cstheme="minorHAnsi"/>
                <w:sz w:val="14"/>
                <w:szCs w:val="12"/>
              </w:rPr>
              <w:t>Su omisión es causa de desechamiento)</w:t>
            </w:r>
          </w:p>
        </w:tc>
        <w:tc>
          <w:tcPr>
            <w:tcW w:w="687" w:type="pct"/>
            <w:vMerge w:val="restart"/>
          </w:tcPr>
          <w:p w:rsidR="00D27957" w:rsidRPr="005418E7" w:rsidRDefault="00D27957" w:rsidP="00D279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D27957" w:rsidRPr="00F862F5" w:rsidRDefault="00D27957" w:rsidP="00D27957">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27957" w:rsidRPr="00F30BFF" w:rsidTr="00614BCF">
        <w:trPr>
          <w:trHeight w:val="177"/>
        </w:trPr>
        <w:tc>
          <w:tcPr>
            <w:tcW w:w="470" w:type="pct"/>
            <w:vMerge/>
            <w:shd w:val="clear" w:color="auto" w:fill="auto"/>
          </w:tcPr>
          <w:p w:rsidR="00D27957" w:rsidRDefault="00D27957" w:rsidP="00D27957">
            <w:pPr>
              <w:ind w:right="-89"/>
              <w:jc w:val="center"/>
              <w:rPr>
                <w:rFonts w:asciiTheme="minorHAnsi" w:eastAsia="Calibri" w:hAnsiTheme="minorHAnsi" w:cstheme="minorHAnsi"/>
                <w:b/>
                <w:color w:val="000000"/>
                <w:sz w:val="16"/>
                <w:szCs w:val="16"/>
              </w:rPr>
            </w:pPr>
          </w:p>
        </w:tc>
        <w:tc>
          <w:tcPr>
            <w:tcW w:w="3843" w:type="pct"/>
            <w:shd w:val="clear" w:color="auto" w:fill="auto"/>
          </w:tcPr>
          <w:p w:rsidR="00D27957" w:rsidRPr="00D27957" w:rsidRDefault="00D27957" w:rsidP="00D27957">
            <w:pPr>
              <w:jc w:val="both"/>
              <w:rPr>
                <w:rFonts w:ascii="Calibri" w:hAnsi="Calibri" w:cs="Calibri"/>
                <w:sz w:val="14"/>
                <w:szCs w:val="14"/>
                <w:lang w:val="es-MX" w:eastAsia="es-MX"/>
              </w:rPr>
            </w:pPr>
            <w:r w:rsidRPr="00D27957">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D27957">
              <w:rPr>
                <w:rFonts w:ascii="Calibri" w:hAnsi="Calibri" w:cs="Calibri"/>
                <w:b/>
                <w:sz w:val="14"/>
                <w:szCs w:val="14"/>
                <w:lang w:val="es-MX" w:eastAsia="es-MX"/>
              </w:rPr>
              <w:t>carta poder</w:t>
            </w:r>
            <w:r w:rsidRPr="00D27957">
              <w:rPr>
                <w:rFonts w:ascii="Calibri" w:hAnsi="Calibri" w:cs="Calibri"/>
                <w:sz w:val="14"/>
                <w:szCs w:val="14"/>
                <w:lang w:val="es-MX" w:eastAsia="es-MX"/>
              </w:rPr>
              <w:t xml:space="preserve"> en donde se indique la autorización para la firma de la propuesta para la licitación (indicando el número de la licitación).</w:t>
            </w:r>
          </w:p>
          <w:p w:rsidR="00D27957" w:rsidRPr="00D27957" w:rsidRDefault="00D27957" w:rsidP="00D27957">
            <w:pPr>
              <w:jc w:val="both"/>
              <w:rPr>
                <w:rFonts w:ascii="Calibri" w:hAnsi="Calibri" w:cs="Calibri"/>
                <w:sz w:val="14"/>
                <w:szCs w:val="14"/>
                <w:lang w:val="es-MX" w:eastAsia="es-MX"/>
              </w:rPr>
            </w:pPr>
          </w:p>
          <w:p w:rsidR="00D27957" w:rsidRPr="00D27957" w:rsidRDefault="00D27957" w:rsidP="00D27957">
            <w:pPr>
              <w:jc w:val="both"/>
              <w:rPr>
                <w:rFonts w:asciiTheme="minorHAnsi" w:hAnsiTheme="minorHAnsi" w:cstheme="minorHAnsi"/>
                <w:bCs/>
                <w:sz w:val="16"/>
                <w:szCs w:val="16"/>
                <w:lang w:val="es-MX" w:eastAsia="es-MX"/>
              </w:rPr>
            </w:pPr>
            <w:r w:rsidRPr="00D27957">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rsidR="00D27957" w:rsidRDefault="00D27957" w:rsidP="00D27957">
            <w:pPr>
              <w:ind w:right="-91"/>
              <w:jc w:val="center"/>
              <w:rPr>
                <w:rFonts w:asciiTheme="minorHAnsi" w:eastAsia="Calibri" w:hAnsiTheme="minorHAnsi" w:cstheme="minorHAnsi"/>
                <w:b/>
                <w:color w:val="000000"/>
                <w:sz w:val="16"/>
                <w:szCs w:val="16"/>
              </w:rPr>
            </w:pPr>
          </w:p>
        </w:tc>
      </w:tr>
      <w:tr w:rsidR="00AF7D3F" w:rsidRPr="00F30BFF" w:rsidTr="00614BCF">
        <w:tc>
          <w:tcPr>
            <w:tcW w:w="470" w:type="pct"/>
            <w:shd w:val="clear" w:color="auto" w:fill="auto"/>
          </w:tcPr>
          <w:p w:rsidR="00AF7D3F" w:rsidRPr="00F862F5" w:rsidRDefault="00AF7D3F" w:rsidP="00AF7D3F">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rsidR="00AF7D3F" w:rsidRPr="00A123D8" w:rsidRDefault="00AF7D3F" w:rsidP="00AF7D3F">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bookmarkEnd w:id="8"/>
          </w:p>
        </w:tc>
        <w:tc>
          <w:tcPr>
            <w:tcW w:w="687" w:type="pct"/>
          </w:tcPr>
          <w:p w:rsidR="00AF7D3F" w:rsidRPr="005418E7" w:rsidRDefault="00AF7D3F" w:rsidP="00AF7D3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AF7D3F" w:rsidRPr="00F862F5" w:rsidRDefault="00AF7D3F" w:rsidP="00AF7D3F">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C562F1" w:rsidRPr="00F30BFF" w:rsidTr="00637BE8">
        <w:tc>
          <w:tcPr>
            <w:tcW w:w="470" w:type="pct"/>
            <w:shd w:val="clear" w:color="auto" w:fill="auto"/>
          </w:tcPr>
          <w:p w:rsidR="00C562F1" w:rsidRPr="00F862F5" w:rsidRDefault="00C562F1" w:rsidP="00C562F1">
            <w:pPr>
              <w:ind w:right="-89"/>
              <w:jc w:val="center"/>
              <w:rPr>
                <w:rFonts w:asciiTheme="minorHAnsi" w:eastAsia="Calibri" w:hAnsiTheme="minorHAnsi" w:cstheme="minorHAnsi"/>
                <w:b/>
                <w:color w:val="000000"/>
                <w:sz w:val="16"/>
                <w:szCs w:val="16"/>
              </w:rPr>
            </w:pPr>
          </w:p>
        </w:tc>
        <w:tc>
          <w:tcPr>
            <w:tcW w:w="3843" w:type="pct"/>
            <w:shd w:val="clear" w:color="auto" w:fill="auto"/>
          </w:tcPr>
          <w:p w:rsidR="00C562F1" w:rsidRPr="00D50FD6" w:rsidRDefault="00C562F1" w:rsidP="00C562F1">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w:t>
            </w:r>
            <w:r w:rsidRPr="00C562F1">
              <w:rPr>
                <w:rFonts w:asciiTheme="minorHAnsi" w:hAnsiTheme="minorHAnsi" w:cstheme="minorHAnsi"/>
                <w:color w:val="000000"/>
                <w:sz w:val="14"/>
                <w:szCs w:val="14"/>
                <w:u w:val="single"/>
                <w:lang w:eastAsia="es-MX"/>
              </w:rPr>
              <w:t>orar que</w:t>
            </w:r>
            <w:r w:rsidRPr="00D50FD6">
              <w:rPr>
                <w:rFonts w:asciiTheme="minorHAnsi" w:hAnsiTheme="minorHAnsi" w:cstheme="minorHAnsi"/>
                <w:color w:val="000000"/>
                <w:sz w:val="14"/>
                <w:szCs w:val="14"/>
                <w:u w:val="single"/>
                <w:lang w:eastAsia="es-MX"/>
              </w:rPr>
              <w:t xml:space="preserv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rsidR="00C562F1" w:rsidRPr="00D50FD6" w:rsidRDefault="00C562F1" w:rsidP="00C562F1">
            <w:pPr>
              <w:jc w:val="both"/>
              <w:rPr>
                <w:rFonts w:asciiTheme="minorHAnsi" w:hAnsiTheme="minorHAnsi" w:cstheme="minorHAnsi"/>
                <w:color w:val="000000"/>
                <w:sz w:val="14"/>
                <w:szCs w:val="14"/>
                <w:u w:val="single"/>
                <w:lang w:eastAsia="es-MX"/>
              </w:rPr>
            </w:pPr>
          </w:p>
          <w:p w:rsidR="00C562F1" w:rsidRPr="00D50FD6" w:rsidRDefault="00C562F1" w:rsidP="00C562F1">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shd w:val="clear" w:color="auto" w:fill="auto"/>
          </w:tcPr>
          <w:p w:rsidR="00C562F1" w:rsidRPr="00F862F5" w:rsidRDefault="00C562F1" w:rsidP="00C562F1">
            <w:pPr>
              <w:ind w:right="-91"/>
              <w:jc w:val="center"/>
              <w:rPr>
                <w:rFonts w:asciiTheme="minorHAnsi" w:eastAsia="Calibri" w:hAnsiTheme="minorHAnsi" w:cstheme="minorHAnsi"/>
                <w:b/>
                <w:color w:val="000000"/>
                <w:sz w:val="16"/>
                <w:szCs w:val="16"/>
              </w:rPr>
            </w:pPr>
          </w:p>
        </w:tc>
      </w:tr>
      <w:tr w:rsidR="002C7E4B" w:rsidRPr="00F30BFF" w:rsidTr="00614BCF">
        <w:tc>
          <w:tcPr>
            <w:tcW w:w="470" w:type="pct"/>
            <w:shd w:val="clear" w:color="auto" w:fill="D0CECE" w:themeFill="background2" w:themeFillShade="E6"/>
          </w:tcPr>
          <w:p w:rsidR="002C7E4B" w:rsidRPr="00F862F5" w:rsidRDefault="002C7E4B" w:rsidP="00614BCF">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rsidR="002C7E4B" w:rsidRDefault="002C7E4B" w:rsidP="00614BCF">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rsidR="002C7E4B" w:rsidRDefault="002C7E4B" w:rsidP="00614BCF">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rsidR="002C7E4B" w:rsidRPr="00F862F5" w:rsidRDefault="002C7E4B" w:rsidP="00614BCF">
            <w:pPr>
              <w:ind w:right="-91"/>
              <w:jc w:val="center"/>
              <w:rPr>
                <w:rFonts w:asciiTheme="minorHAnsi" w:eastAsia="Calibri" w:hAnsiTheme="minorHAnsi" w:cstheme="minorHAnsi"/>
                <w:b/>
                <w:color w:val="000000"/>
                <w:sz w:val="16"/>
                <w:szCs w:val="16"/>
              </w:rPr>
            </w:pPr>
          </w:p>
        </w:tc>
      </w:tr>
      <w:tr w:rsidR="00165EC6" w:rsidRPr="00F30BFF" w:rsidTr="00165EC6">
        <w:tc>
          <w:tcPr>
            <w:tcW w:w="470" w:type="pct"/>
            <w:shd w:val="clear" w:color="auto" w:fill="auto"/>
          </w:tcPr>
          <w:p w:rsidR="00165EC6" w:rsidRPr="00F862F5" w:rsidRDefault="00165EC6" w:rsidP="00165EC6">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shd w:val="clear" w:color="auto" w:fill="auto"/>
          </w:tcPr>
          <w:p w:rsidR="00165EC6" w:rsidRPr="00D50FD6" w:rsidRDefault="00165EC6" w:rsidP="00165EC6">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rsidR="00165EC6" w:rsidRPr="00D50FD6" w:rsidRDefault="00165EC6" w:rsidP="00165EC6">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rsidR="00165EC6" w:rsidRPr="00D50FD6" w:rsidRDefault="00165EC6" w:rsidP="00165EC6">
            <w:pPr>
              <w:jc w:val="both"/>
              <w:rPr>
                <w:rFonts w:asciiTheme="minorHAnsi" w:eastAsia="Calibri" w:hAnsiTheme="minorHAnsi" w:cstheme="minorHAnsi"/>
                <w:color w:val="000000"/>
                <w:sz w:val="16"/>
                <w:szCs w:val="16"/>
              </w:rPr>
            </w:pPr>
          </w:p>
          <w:p w:rsidR="00165EC6" w:rsidRPr="00D50FD6" w:rsidRDefault="00165EC6" w:rsidP="00165EC6">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rsidR="00165EC6" w:rsidRPr="00741999" w:rsidRDefault="00165EC6" w:rsidP="00165EC6">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165EC6" w:rsidRPr="00F862F5" w:rsidRDefault="00165EC6" w:rsidP="00165EC6">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65EC6" w:rsidRPr="00F30BFF" w:rsidTr="00165EC6">
        <w:tc>
          <w:tcPr>
            <w:tcW w:w="470" w:type="pct"/>
            <w:shd w:val="clear" w:color="auto" w:fill="auto"/>
          </w:tcPr>
          <w:p w:rsidR="00165EC6" w:rsidRPr="00F862F5" w:rsidRDefault="00165EC6" w:rsidP="00165EC6">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shd w:val="clear" w:color="auto" w:fill="auto"/>
          </w:tcPr>
          <w:p w:rsidR="00165EC6" w:rsidRPr="00D50FD6" w:rsidRDefault="00165EC6" w:rsidP="00165EC6">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rsidR="00165EC6" w:rsidRPr="00D50FD6" w:rsidRDefault="00165EC6" w:rsidP="00165EC6">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rsidR="00165EC6" w:rsidRPr="00D50FD6" w:rsidRDefault="00165EC6" w:rsidP="00165EC6">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290B51">
              <w:rPr>
                <w:rFonts w:asciiTheme="minorHAnsi" w:eastAsia="Calibri" w:hAnsiTheme="minorHAnsi" w:cstheme="minorHAnsi"/>
                <w:color w:val="000000"/>
                <w:sz w:val="14"/>
                <w:szCs w:val="12"/>
              </w:rPr>
              <w:t xml:space="preserve">día </w:t>
            </w:r>
            <w:r w:rsidRPr="00290B51">
              <w:rPr>
                <w:rFonts w:asciiTheme="minorHAnsi" w:eastAsia="Calibri" w:hAnsiTheme="minorHAnsi" w:cstheme="minorHAnsi"/>
                <w:b/>
                <w:color w:val="000000"/>
                <w:sz w:val="14"/>
                <w:szCs w:val="12"/>
                <w:u w:val="single"/>
              </w:rPr>
              <w:t>0</w:t>
            </w:r>
            <w:r w:rsidR="00290B51" w:rsidRPr="00290B51">
              <w:rPr>
                <w:rFonts w:asciiTheme="minorHAnsi" w:eastAsia="Calibri" w:hAnsiTheme="minorHAnsi" w:cstheme="minorHAnsi"/>
                <w:b/>
                <w:color w:val="000000"/>
                <w:sz w:val="14"/>
                <w:szCs w:val="12"/>
                <w:u w:val="single"/>
              </w:rPr>
              <w:t>9</w:t>
            </w:r>
            <w:r w:rsidRPr="00290B51">
              <w:rPr>
                <w:rFonts w:asciiTheme="minorHAnsi" w:eastAsia="Calibri" w:hAnsiTheme="minorHAnsi" w:cstheme="minorHAnsi"/>
                <w:b/>
                <w:color w:val="000000"/>
                <w:sz w:val="14"/>
                <w:szCs w:val="12"/>
                <w:u w:val="single"/>
              </w:rPr>
              <w:t xml:space="preserve"> de abril de 2025</w:t>
            </w:r>
            <w:r w:rsidRPr="00290B51">
              <w:rPr>
                <w:rFonts w:asciiTheme="minorHAnsi" w:eastAsia="Calibri" w:hAnsiTheme="minorHAnsi" w:cstheme="minorHAnsi"/>
                <w:b/>
                <w:color w:val="000000"/>
                <w:sz w:val="12"/>
                <w:szCs w:val="12"/>
                <w:u w:val="single"/>
              </w:rPr>
              <w:t>.</w:t>
            </w:r>
          </w:p>
          <w:p w:rsidR="00165EC6" w:rsidRPr="00D50FD6" w:rsidRDefault="00165EC6" w:rsidP="00165EC6">
            <w:pPr>
              <w:ind w:right="-52"/>
              <w:contextualSpacing/>
              <w:jc w:val="both"/>
              <w:rPr>
                <w:rFonts w:asciiTheme="minorHAnsi" w:eastAsia="Calibri" w:hAnsiTheme="minorHAnsi" w:cstheme="minorHAnsi"/>
                <w:b/>
                <w:color w:val="000000"/>
                <w:sz w:val="12"/>
                <w:szCs w:val="12"/>
                <w:u w:val="single"/>
              </w:rPr>
            </w:pPr>
          </w:p>
          <w:p w:rsidR="00165EC6" w:rsidRPr="00D50FD6" w:rsidRDefault="00165EC6" w:rsidP="00165EC6">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rsidR="00165EC6" w:rsidRPr="00741999" w:rsidRDefault="00165EC6" w:rsidP="00165EC6">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165EC6" w:rsidRPr="00F862F5" w:rsidRDefault="00165EC6" w:rsidP="00165EC6">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65EC6" w:rsidRPr="00F30BFF" w:rsidTr="00165EC6">
        <w:tc>
          <w:tcPr>
            <w:tcW w:w="470" w:type="pct"/>
            <w:shd w:val="clear" w:color="auto" w:fill="auto"/>
          </w:tcPr>
          <w:p w:rsidR="00165EC6" w:rsidRPr="00F862F5" w:rsidRDefault="00165EC6" w:rsidP="00165EC6">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shd w:val="clear" w:color="auto" w:fill="auto"/>
          </w:tcPr>
          <w:p w:rsidR="00165EC6" w:rsidRPr="00D50FD6" w:rsidRDefault="00165EC6" w:rsidP="00165EC6">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rsidR="00165EC6" w:rsidRPr="00D50FD6" w:rsidRDefault="00165EC6" w:rsidP="00165EC6">
            <w:pPr>
              <w:ind w:right="-52"/>
              <w:contextualSpacing/>
              <w:jc w:val="both"/>
              <w:rPr>
                <w:rFonts w:asciiTheme="minorHAnsi" w:eastAsia="Calibri" w:hAnsiTheme="minorHAnsi" w:cstheme="minorHAnsi"/>
                <w:color w:val="000000"/>
                <w:sz w:val="15"/>
                <w:szCs w:val="15"/>
              </w:rPr>
            </w:pPr>
          </w:p>
          <w:p w:rsidR="00165EC6" w:rsidRPr="00D50FD6" w:rsidRDefault="00165EC6" w:rsidP="00165EC6">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rsidR="00165EC6" w:rsidRPr="00D50FD6" w:rsidRDefault="00165EC6" w:rsidP="00165EC6">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rsidR="00165EC6" w:rsidRPr="00D50FD6" w:rsidRDefault="00165EC6" w:rsidP="00165EC6">
            <w:pPr>
              <w:ind w:right="-52"/>
              <w:contextualSpacing/>
              <w:jc w:val="both"/>
              <w:rPr>
                <w:rFonts w:asciiTheme="minorHAnsi" w:hAnsiTheme="minorHAnsi" w:cstheme="minorHAnsi"/>
                <w:b/>
                <w:sz w:val="16"/>
                <w:szCs w:val="16"/>
                <w:highlight w:val="yellow"/>
              </w:rPr>
            </w:pPr>
            <w:r w:rsidRPr="00D50FD6">
              <w:rPr>
                <w:rFonts w:asciiTheme="minorHAnsi" w:hAnsiTheme="minorHAnsi" w:cstheme="minorHAnsi"/>
                <w:sz w:val="14"/>
                <w:szCs w:val="12"/>
              </w:rPr>
              <w:t>(Su omisión es causa de desechamiento)</w:t>
            </w:r>
          </w:p>
        </w:tc>
        <w:tc>
          <w:tcPr>
            <w:tcW w:w="687" w:type="pct"/>
            <w:shd w:val="clear" w:color="auto" w:fill="auto"/>
          </w:tcPr>
          <w:p w:rsidR="00165EC6" w:rsidRPr="00741999" w:rsidRDefault="00165EC6" w:rsidP="00165EC6">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165EC6" w:rsidRPr="00F862F5" w:rsidRDefault="00165EC6" w:rsidP="00165EC6">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65EC6" w:rsidRPr="00F30BFF" w:rsidTr="00165EC6">
        <w:tc>
          <w:tcPr>
            <w:tcW w:w="470" w:type="pct"/>
            <w:shd w:val="clear" w:color="auto" w:fill="auto"/>
          </w:tcPr>
          <w:p w:rsidR="00165EC6" w:rsidRPr="00F862F5" w:rsidRDefault="00165EC6" w:rsidP="00165EC6">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shd w:val="clear" w:color="auto" w:fill="auto"/>
          </w:tcPr>
          <w:p w:rsidR="00165EC6" w:rsidRPr="00D50FD6" w:rsidRDefault="00165EC6" w:rsidP="00165EC6">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rsidR="00165EC6" w:rsidRPr="00D50FD6" w:rsidRDefault="00165EC6" w:rsidP="00165EC6">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rsidR="00165EC6" w:rsidRPr="00D50FD6" w:rsidRDefault="002772C9" w:rsidP="00165EC6">
            <w:pPr>
              <w:ind w:right="-52"/>
              <w:contextualSpacing/>
              <w:jc w:val="both"/>
              <w:rPr>
                <w:rFonts w:asciiTheme="minorHAnsi" w:eastAsia="Calibri" w:hAnsiTheme="minorHAnsi" w:cstheme="minorHAnsi"/>
                <w:color w:val="000000"/>
                <w:sz w:val="14"/>
                <w:szCs w:val="12"/>
              </w:rPr>
            </w:pPr>
            <w:hyperlink r:id="rId17" w:history="1">
              <w:r w:rsidR="00165EC6" w:rsidRPr="00D50FD6">
                <w:rPr>
                  <w:rFonts w:asciiTheme="minorHAnsi" w:eastAsia="Calibri" w:hAnsiTheme="minorHAnsi" w:cstheme="minorHAnsi"/>
                  <w:color w:val="0000FF"/>
                  <w:sz w:val="14"/>
                  <w:szCs w:val="12"/>
                  <w:u w:val="single"/>
                </w:rPr>
                <w:t>https://eservicios2.aguascalientes.gob.mx/sefi/obligacionesrfc/login.aspx</w:t>
              </w:r>
            </w:hyperlink>
            <w:r w:rsidR="00165EC6" w:rsidRPr="00D50FD6">
              <w:rPr>
                <w:rFonts w:asciiTheme="minorHAnsi" w:eastAsia="Calibri" w:hAnsiTheme="minorHAnsi" w:cstheme="minorHAnsi"/>
                <w:color w:val="000000"/>
                <w:sz w:val="14"/>
                <w:szCs w:val="12"/>
              </w:rPr>
              <w:t xml:space="preserve">, </w:t>
            </w:r>
          </w:p>
          <w:p w:rsidR="00165EC6" w:rsidRPr="00D50FD6" w:rsidRDefault="002772C9" w:rsidP="00165EC6">
            <w:pPr>
              <w:ind w:right="-52"/>
              <w:contextualSpacing/>
              <w:jc w:val="both"/>
              <w:rPr>
                <w:rFonts w:asciiTheme="minorHAnsi" w:eastAsia="Calibri" w:hAnsiTheme="minorHAnsi" w:cstheme="minorHAnsi"/>
                <w:color w:val="0000FF"/>
                <w:sz w:val="14"/>
                <w:szCs w:val="12"/>
                <w:u w:val="single"/>
              </w:rPr>
            </w:pPr>
            <w:hyperlink r:id="rId18" w:history="1">
              <w:r w:rsidR="00165EC6" w:rsidRPr="00D50FD6">
                <w:rPr>
                  <w:rFonts w:asciiTheme="minorHAnsi" w:eastAsia="Calibri" w:hAnsiTheme="minorHAnsi" w:cstheme="minorHAnsi"/>
                  <w:color w:val="0000FF"/>
                  <w:sz w:val="14"/>
                  <w:szCs w:val="12"/>
                  <w:u w:val="single"/>
                </w:rPr>
                <w:t>https://eservicios2.aguascalientes.gob.mx/contribuciones/</w:t>
              </w:r>
            </w:hyperlink>
          </w:p>
          <w:p w:rsidR="00165EC6" w:rsidRPr="00D50FD6" w:rsidRDefault="00165EC6" w:rsidP="00165EC6">
            <w:pPr>
              <w:jc w:val="both"/>
              <w:rPr>
                <w:rFonts w:asciiTheme="minorHAnsi" w:hAnsiTheme="minorHAnsi" w:cstheme="minorHAnsi"/>
                <w:sz w:val="14"/>
                <w:szCs w:val="12"/>
              </w:rPr>
            </w:pPr>
          </w:p>
          <w:p w:rsidR="00165EC6" w:rsidRPr="00D50FD6" w:rsidRDefault="00165EC6" w:rsidP="00165EC6">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lastRenderedPageBreak/>
              <w:t>(Su omisión es causa de desechamiento)</w:t>
            </w:r>
          </w:p>
        </w:tc>
        <w:tc>
          <w:tcPr>
            <w:tcW w:w="687" w:type="pct"/>
            <w:shd w:val="clear" w:color="auto" w:fill="auto"/>
          </w:tcPr>
          <w:p w:rsidR="00165EC6" w:rsidRPr="00741999" w:rsidRDefault="00165EC6" w:rsidP="00165EC6">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rsidR="00165EC6" w:rsidRPr="00F862F5" w:rsidRDefault="00165EC6" w:rsidP="00165EC6">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2C7E4B" w:rsidRPr="00F30BFF" w:rsidTr="00614BCF">
        <w:tc>
          <w:tcPr>
            <w:tcW w:w="470" w:type="pct"/>
            <w:shd w:val="clear" w:color="auto" w:fill="auto"/>
          </w:tcPr>
          <w:p w:rsidR="002C7E4B" w:rsidRPr="00F862F5" w:rsidRDefault="002C7E4B" w:rsidP="00614BCF">
            <w:pPr>
              <w:ind w:right="-89"/>
              <w:jc w:val="center"/>
              <w:rPr>
                <w:rFonts w:asciiTheme="minorHAnsi" w:eastAsia="Calibri" w:hAnsiTheme="minorHAnsi" w:cstheme="minorHAnsi"/>
                <w:b/>
                <w:color w:val="000000"/>
                <w:sz w:val="16"/>
                <w:szCs w:val="16"/>
              </w:rPr>
            </w:pPr>
          </w:p>
        </w:tc>
        <w:tc>
          <w:tcPr>
            <w:tcW w:w="3843" w:type="pct"/>
            <w:shd w:val="clear" w:color="auto" w:fill="auto"/>
          </w:tcPr>
          <w:p w:rsidR="002C7E4B" w:rsidRDefault="002C7E4B" w:rsidP="00614BCF">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r w:rsidR="00560AA1" w:rsidRPr="00E76C60">
              <w:rPr>
                <w:rFonts w:asciiTheme="minorHAnsi" w:eastAsia="Calibri" w:hAnsiTheme="minorHAnsi" w:cstheme="minorHAnsi"/>
                <w:color w:val="000000"/>
                <w:sz w:val="14"/>
                <w:szCs w:val="14"/>
              </w:rPr>
              <w:t>constancia</w:t>
            </w:r>
            <w:r w:rsidRPr="00E76C60">
              <w:rPr>
                <w:rFonts w:asciiTheme="minorHAnsi" w:eastAsia="Calibri" w:hAnsiTheme="minorHAnsi" w:cstheme="minorHAnsi"/>
                <w:color w:val="000000"/>
                <w:sz w:val="14"/>
                <w:szCs w:val="14"/>
              </w:rPr>
              <w:t xml:space="preserve"> número 2.7, deberán presentarse las diversas opiniones de cumplimiento, vigentes, en sentido positivo o sin adeudo, con una vigencia no mayor a 30 días de la fecha del acto de Recepción y Apertura de Propuestas, es decir, dentro de una </w:t>
            </w:r>
            <w:r w:rsidRPr="00E2131F">
              <w:rPr>
                <w:rFonts w:asciiTheme="minorHAnsi" w:eastAsia="Calibri" w:hAnsiTheme="minorHAnsi" w:cstheme="minorHAnsi"/>
                <w:color w:val="000000"/>
                <w:sz w:val="14"/>
                <w:szCs w:val="14"/>
              </w:rPr>
              <w:t>vi</w:t>
            </w:r>
            <w:r w:rsidRPr="003929AC">
              <w:rPr>
                <w:rFonts w:asciiTheme="minorHAnsi" w:eastAsia="Calibri" w:hAnsiTheme="minorHAnsi" w:cstheme="minorHAnsi"/>
                <w:color w:val="000000"/>
                <w:sz w:val="14"/>
                <w:szCs w:val="14"/>
              </w:rPr>
              <w:t xml:space="preserve">gencia del </w:t>
            </w:r>
            <w:r w:rsidR="00994DF9" w:rsidRPr="003929AC">
              <w:rPr>
                <w:rFonts w:asciiTheme="minorHAnsi" w:eastAsia="Calibri" w:hAnsiTheme="minorHAnsi" w:cstheme="minorHAnsi"/>
                <w:b/>
                <w:color w:val="000000"/>
                <w:sz w:val="14"/>
                <w:szCs w:val="14"/>
              </w:rPr>
              <w:t>0</w:t>
            </w:r>
            <w:r w:rsidR="003929AC" w:rsidRPr="003929AC">
              <w:rPr>
                <w:rFonts w:asciiTheme="minorHAnsi" w:eastAsia="Calibri" w:hAnsiTheme="minorHAnsi" w:cstheme="minorHAnsi"/>
                <w:b/>
                <w:color w:val="000000"/>
                <w:sz w:val="14"/>
                <w:szCs w:val="14"/>
              </w:rPr>
              <w:t>9</w:t>
            </w:r>
            <w:r w:rsidRPr="003929AC">
              <w:rPr>
                <w:rFonts w:asciiTheme="minorHAnsi" w:eastAsia="Calibri" w:hAnsiTheme="minorHAnsi" w:cstheme="minorHAnsi"/>
                <w:b/>
                <w:color w:val="000000"/>
                <w:sz w:val="14"/>
                <w:szCs w:val="14"/>
              </w:rPr>
              <w:t xml:space="preserve"> de </w:t>
            </w:r>
            <w:r w:rsidR="00994DF9" w:rsidRPr="003929AC">
              <w:rPr>
                <w:rFonts w:asciiTheme="minorHAnsi" w:eastAsia="Calibri" w:hAnsiTheme="minorHAnsi" w:cstheme="minorHAnsi"/>
                <w:b/>
                <w:color w:val="000000"/>
                <w:sz w:val="14"/>
                <w:szCs w:val="14"/>
              </w:rPr>
              <w:t>marzo</w:t>
            </w:r>
            <w:r w:rsidRPr="003929AC">
              <w:rPr>
                <w:rFonts w:asciiTheme="minorHAnsi" w:eastAsia="Calibri" w:hAnsiTheme="minorHAnsi" w:cstheme="minorHAnsi"/>
                <w:b/>
                <w:color w:val="000000"/>
                <w:sz w:val="14"/>
                <w:szCs w:val="14"/>
              </w:rPr>
              <w:t xml:space="preserve"> al </w:t>
            </w:r>
            <w:r w:rsidR="00994DF9" w:rsidRPr="003929AC">
              <w:rPr>
                <w:rFonts w:asciiTheme="minorHAnsi" w:eastAsia="Calibri" w:hAnsiTheme="minorHAnsi" w:cstheme="minorHAnsi"/>
                <w:b/>
                <w:color w:val="000000"/>
                <w:sz w:val="14"/>
                <w:szCs w:val="14"/>
              </w:rPr>
              <w:t>0</w:t>
            </w:r>
            <w:r w:rsidR="003929AC" w:rsidRPr="003929AC">
              <w:rPr>
                <w:rFonts w:asciiTheme="minorHAnsi" w:eastAsia="Calibri" w:hAnsiTheme="minorHAnsi" w:cstheme="minorHAnsi"/>
                <w:b/>
                <w:color w:val="000000"/>
                <w:sz w:val="14"/>
                <w:szCs w:val="14"/>
              </w:rPr>
              <w:t>9</w:t>
            </w:r>
            <w:r w:rsidRPr="003929AC">
              <w:rPr>
                <w:rFonts w:asciiTheme="minorHAnsi" w:eastAsia="Calibri" w:hAnsiTheme="minorHAnsi" w:cstheme="minorHAnsi"/>
                <w:b/>
                <w:color w:val="000000"/>
                <w:sz w:val="14"/>
                <w:szCs w:val="14"/>
              </w:rPr>
              <w:t xml:space="preserve"> de </w:t>
            </w:r>
            <w:r w:rsidR="00994DF9" w:rsidRPr="003929AC">
              <w:rPr>
                <w:rFonts w:asciiTheme="minorHAnsi" w:eastAsia="Calibri" w:hAnsiTheme="minorHAnsi" w:cstheme="minorHAnsi"/>
                <w:b/>
                <w:color w:val="000000"/>
                <w:sz w:val="14"/>
                <w:szCs w:val="14"/>
              </w:rPr>
              <w:t>abril</w:t>
            </w:r>
            <w:r w:rsidRPr="003929AC">
              <w:rPr>
                <w:rFonts w:asciiTheme="minorHAnsi" w:eastAsia="Calibri" w:hAnsiTheme="minorHAnsi" w:cstheme="minorHAnsi"/>
                <w:b/>
                <w:color w:val="000000"/>
                <w:sz w:val="14"/>
                <w:szCs w:val="14"/>
              </w:rPr>
              <w:t xml:space="preserve"> de 202</w:t>
            </w:r>
            <w:r w:rsidR="00994DF9" w:rsidRPr="003929AC">
              <w:rPr>
                <w:rFonts w:asciiTheme="minorHAnsi" w:eastAsia="Calibri" w:hAnsiTheme="minorHAnsi" w:cstheme="minorHAnsi"/>
                <w:b/>
                <w:color w:val="000000"/>
                <w:sz w:val="14"/>
                <w:szCs w:val="14"/>
              </w:rPr>
              <w:t>5</w:t>
            </w:r>
            <w:r w:rsidRPr="003929AC">
              <w:rPr>
                <w:rFonts w:asciiTheme="minorHAnsi" w:eastAsia="Calibri" w:hAnsiTheme="minorHAnsi" w:cstheme="minorHAnsi"/>
                <w:color w:val="000000"/>
                <w:sz w:val="14"/>
                <w:szCs w:val="14"/>
              </w:rPr>
              <w:t>).</w:t>
            </w:r>
          </w:p>
          <w:p w:rsidR="002C7E4B" w:rsidRPr="00E76C60" w:rsidRDefault="002C7E4B" w:rsidP="00614BCF">
            <w:pPr>
              <w:spacing w:after="160" w:line="259" w:lineRule="auto"/>
              <w:contextualSpacing/>
              <w:jc w:val="both"/>
              <w:rPr>
                <w:rFonts w:asciiTheme="minorHAnsi" w:eastAsia="Calibri" w:hAnsiTheme="minorHAnsi" w:cstheme="minorHAnsi"/>
                <w:color w:val="000000"/>
                <w:sz w:val="14"/>
                <w:szCs w:val="14"/>
              </w:rPr>
            </w:pPr>
          </w:p>
          <w:p w:rsidR="002C7E4B" w:rsidRDefault="002C7E4B" w:rsidP="00614BCF">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rsidR="002C7E4B" w:rsidRPr="00F862F5" w:rsidRDefault="002C7E4B" w:rsidP="00614BCF">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687" w:type="pct"/>
            <w:shd w:val="clear" w:color="auto" w:fill="auto"/>
          </w:tcPr>
          <w:p w:rsidR="002C7E4B" w:rsidRPr="00F862F5" w:rsidRDefault="002C7E4B" w:rsidP="00614BCF">
            <w:pPr>
              <w:ind w:right="-91"/>
              <w:jc w:val="center"/>
              <w:rPr>
                <w:rFonts w:asciiTheme="minorHAnsi" w:eastAsia="Calibri" w:hAnsiTheme="minorHAnsi" w:cstheme="minorHAnsi"/>
                <w:b/>
                <w:color w:val="000000"/>
                <w:sz w:val="16"/>
                <w:szCs w:val="16"/>
              </w:rPr>
            </w:pPr>
          </w:p>
        </w:tc>
      </w:tr>
      <w:tr w:rsidR="003762D3" w:rsidRPr="00F30BFF" w:rsidTr="00614BCF">
        <w:tc>
          <w:tcPr>
            <w:tcW w:w="470" w:type="pct"/>
            <w:shd w:val="clear" w:color="auto" w:fill="auto"/>
          </w:tcPr>
          <w:p w:rsidR="003762D3" w:rsidRPr="00F23CC6" w:rsidRDefault="003762D3" w:rsidP="003762D3">
            <w:pPr>
              <w:ind w:right="-91"/>
              <w:jc w:val="center"/>
              <w:rPr>
                <w:rFonts w:asciiTheme="minorHAnsi" w:eastAsia="Calibri" w:hAnsiTheme="minorHAnsi" w:cstheme="minorHAnsi"/>
                <w:b/>
                <w:color w:val="000000"/>
                <w:sz w:val="14"/>
                <w:szCs w:val="16"/>
              </w:rPr>
            </w:pPr>
            <w:r w:rsidRPr="00F23CC6">
              <w:rPr>
                <w:rFonts w:asciiTheme="minorHAnsi" w:eastAsia="Calibri" w:hAnsiTheme="minorHAnsi" w:cstheme="minorHAnsi"/>
                <w:b/>
                <w:color w:val="000000"/>
                <w:sz w:val="14"/>
                <w:szCs w:val="16"/>
              </w:rPr>
              <w:t>2.10</w:t>
            </w:r>
          </w:p>
        </w:tc>
        <w:tc>
          <w:tcPr>
            <w:tcW w:w="3843" w:type="pct"/>
            <w:shd w:val="clear" w:color="auto" w:fill="auto"/>
            <w:vAlign w:val="center"/>
          </w:tcPr>
          <w:p w:rsidR="003762D3" w:rsidRPr="003762D3" w:rsidRDefault="003762D3" w:rsidP="003762D3">
            <w:pPr>
              <w:autoSpaceDE w:val="0"/>
              <w:autoSpaceDN w:val="0"/>
              <w:adjustRightInd w:val="0"/>
              <w:jc w:val="both"/>
              <w:rPr>
                <w:rFonts w:asciiTheme="minorHAnsi" w:hAnsiTheme="minorHAnsi" w:cstheme="minorHAnsi"/>
                <w:b/>
                <w:bCs/>
                <w:sz w:val="14"/>
                <w:szCs w:val="16"/>
              </w:rPr>
            </w:pPr>
            <w:r w:rsidRPr="003762D3">
              <w:rPr>
                <w:rFonts w:asciiTheme="minorHAnsi" w:hAnsiTheme="minorHAnsi" w:cstheme="minorHAnsi"/>
                <w:b/>
                <w:sz w:val="14"/>
                <w:szCs w:val="16"/>
              </w:rPr>
              <w:t>Capitales contables</w:t>
            </w:r>
          </w:p>
          <w:p w:rsidR="003762D3" w:rsidRPr="003762D3" w:rsidRDefault="003762D3" w:rsidP="003762D3">
            <w:pPr>
              <w:autoSpaceDE w:val="0"/>
              <w:autoSpaceDN w:val="0"/>
              <w:adjustRightInd w:val="0"/>
              <w:jc w:val="both"/>
              <w:rPr>
                <w:rFonts w:asciiTheme="minorHAnsi" w:hAnsiTheme="minorHAnsi" w:cstheme="minorHAnsi"/>
                <w:b/>
                <w:bCs/>
                <w:sz w:val="16"/>
                <w:szCs w:val="16"/>
              </w:rPr>
            </w:pPr>
          </w:p>
          <w:p w:rsidR="003762D3" w:rsidRPr="003762D3" w:rsidRDefault="003762D3" w:rsidP="003762D3">
            <w:pPr>
              <w:autoSpaceDE w:val="0"/>
              <w:autoSpaceDN w:val="0"/>
              <w:adjustRightInd w:val="0"/>
              <w:jc w:val="both"/>
              <w:rPr>
                <w:rFonts w:asciiTheme="minorHAnsi" w:hAnsiTheme="minorHAnsi" w:cstheme="minorHAnsi"/>
                <w:sz w:val="14"/>
                <w:szCs w:val="16"/>
              </w:rPr>
            </w:pPr>
            <w:r w:rsidRPr="003762D3">
              <w:rPr>
                <w:rFonts w:asciiTheme="minorHAnsi" w:hAnsiTheme="minorHAnsi" w:cstheme="minorHAnsi"/>
                <w:bCs/>
                <w:sz w:val="14"/>
                <w:szCs w:val="16"/>
              </w:rPr>
              <w:t>Se establece</w:t>
            </w:r>
            <w:r w:rsidRPr="003762D3">
              <w:rPr>
                <w:rFonts w:asciiTheme="minorHAnsi" w:hAnsiTheme="minorHAnsi" w:cstheme="minorHAnsi"/>
                <w:b/>
                <w:bCs/>
                <w:sz w:val="14"/>
                <w:szCs w:val="16"/>
              </w:rPr>
              <w:t xml:space="preserve"> </w:t>
            </w:r>
            <w:r w:rsidRPr="003762D3">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rsidR="003762D3" w:rsidRPr="003762D3" w:rsidRDefault="003762D3" w:rsidP="003762D3">
            <w:pPr>
              <w:autoSpaceDE w:val="0"/>
              <w:autoSpaceDN w:val="0"/>
              <w:adjustRightInd w:val="0"/>
              <w:jc w:val="both"/>
              <w:rPr>
                <w:rFonts w:asciiTheme="minorHAnsi" w:hAnsiTheme="minorHAnsi" w:cstheme="minorHAnsi"/>
                <w:sz w:val="16"/>
                <w:szCs w:val="16"/>
              </w:rPr>
            </w:pPr>
            <w:r w:rsidRPr="003762D3">
              <w:rPr>
                <w:rFonts w:asciiTheme="minorHAnsi" w:eastAsia="Calibri" w:hAnsiTheme="minorHAnsi" w:cstheme="minorHAnsi"/>
                <w:sz w:val="12"/>
                <w:szCs w:val="14"/>
              </w:rPr>
              <w:t>(Su omisión es causa de desechamiento, en caso de aplicar)</w:t>
            </w:r>
          </w:p>
        </w:tc>
        <w:tc>
          <w:tcPr>
            <w:tcW w:w="687" w:type="pct"/>
            <w:shd w:val="clear" w:color="auto" w:fill="auto"/>
          </w:tcPr>
          <w:p w:rsidR="003762D3" w:rsidRPr="00F23CC6" w:rsidRDefault="003762D3" w:rsidP="003762D3">
            <w:pPr>
              <w:ind w:right="-91"/>
              <w:jc w:val="center"/>
              <w:rPr>
                <w:rFonts w:asciiTheme="minorHAnsi" w:eastAsia="Calibri" w:hAnsiTheme="minorHAnsi" w:cstheme="minorHAnsi"/>
                <w:b/>
                <w:color w:val="000000"/>
                <w:sz w:val="14"/>
                <w:szCs w:val="18"/>
              </w:rPr>
            </w:pPr>
            <w:r w:rsidRPr="00F23CC6">
              <w:rPr>
                <w:rFonts w:asciiTheme="minorHAnsi" w:eastAsia="Calibri" w:hAnsiTheme="minorHAnsi" w:cstheme="minorHAnsi"/>
                <w:b/>
                <w:color w:val="000000"/>
                <w:sz w:val="16"/>
                <w:szCs w:val="16"/>
              </w:rPr>
              <w:t>No aplica</w:t>
            </w:r>
          </w:p>
        </w:tc>
      </w:tr>
      <w:tr w:rsidR="002C7E4B" w:rsidRPr="00E5596D" w:rsidTr="00614BCF">
        <w:tc>
          <w:tcPr>
            <w:tcW w:w="470" w:type="pct"/>
            <w:shd w:val="clear" w:color="auto" w:fill="auto"/>
          </w:tcPr>
          <w:p w:rsidR="002C7E4B" w:rsidRPr="00E5596D" w:rsidRDefault="002C7E4B" w:rsidP="00614BCF">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rsidR="002C7E4B" w:rsidRPr="00E5596D" w:rsidRDefault="002C7E4B" w:rsidP="00614BCF">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rsidR="002C7E4B" w:rsidRPr="00E5596D" w:rsidRDefault="002C7E4B" w:rsidP="00614BCF">
            <w:pPr>
              <w:ind w:right="567"/>
              <w:jc w:val="both"/>
              <w:rPr>
                <w:rFonts w:asciiTheme="minorHAnsi" w:eastAsia="Calibri" w:hAnsiTheme="minorHAnsi" w:cstheme="minorHAnsi"/>
                <w:color w:val="000000"/>
                <w:sz w:val="16"/>
                <w:szCs w:val="16"/>
              </w:rPr>
            </w:pPr>
          </w:p>
          <w:p w:rsidR="002C7E4B" w:rsidRPr="00E5596D" w:rsidRDefault="002C7E4B" w:rsidP="00614BCF">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2C7E4B" w:rsidRPr="00E5596D" w:rsidRDefault="002C7E4B" w:rsidP="00614BCF">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2C7E4B" w:rsidRPr="00E5596D" w:rsidRDefault="002C7E4B" w:rsidP="00614BCF">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3762D3" w:rsidRPr="00F30BFF" w:rsidTr="00614BCF">
        <w:tc>
          <w:tcPr>
            <w:tcW w:w="470" w:type="pct"/>
            <w:shd w:val="clear" w:color="auto" w:fill="auto"/>
          </w:tcPr>
          <w:p w:rsidR="003762D3" w:rsidRPr="00E5596D" w:rsidRDefault="003762D3" w:rsidP="003762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rsidR="003762D3" w:rsidRPr="003762D3" w:rsidRDefault="003762D3" w:rsidP="003762D3">
            <w:pPr>
              <w:jc w:val="both"/>
              <w:rPr>
                <w:rFonts w:asciiTheme="minorHAnsi" w:eastAsia="Calibri" w:hAnsiTheme="minorHAnsi" w:cstheme="minorHAnsi"/>
                <w:b/>
                <w:color w:val="000000"/>
                <w:sz w:val="18"/>
                <w:szCs w:val="16"/>
              </w:rPr>
            </w:pPr>
            <w:r w:rsidRPr="003762D3">
              <w:rPr>
                <w:rFonts w:asciiTheme="minorHAnsi" w:eastAsia="Calibri" w:hAnsiTheme="minorHAnsi" w:cstheme="minorHAnsi"/>
                <w:b/>
                <w:color w:val="000000"/>
                <w:sz w:val="16"/>
                <w:szCs w:val="16"/>
              </w:rPr>
              <w:t xml:space="preserve">Presentar copia de la transferencia de pago de bases (en caso de aplicar) </w:t>
            </w:r>
            <w:r w:rsidRPr="003762D3">
              <w:rPr>
                <w:rFonts w:asciiTheme="minorHAnsi" w:eastAsia="Calibri" w:hAnsiTheme="minorHAnsi" w:cstheme="minorHAnsi"/>
                <w:b/>
                <w:color w:val="000000"/>
                <w:sz w:val="18"/>
                <w:szCs w:val="16"/>
              </w:rPr>
              <w:t>y recibo del comprobante de la UAA.</w:t>
            </w:r>
          </w:p>
          <w:p w:rsidR="003762D3" w:rsidRPr="003762D3" w:rsidRDefault="003762D3" w:rsidP="003762D3">
            <w:pPr>
              <w:jc w:val="both"/>
              <w:rPr>
                <w:rFonts w:asciiTheme="minorHAnsi" w:eastAsia="Calibri" w:hAnsiTheme="minorHAnsi" w:cstheme="minorHAnsi"/>
                <w:b/>
                <w:color w:val="000000"/>
                <w:sz w:val="18"/>
                <w:szCs w:val="16"/>
              </w:rPr>
            </w:pPr>
            <w:r w:rsidRPr="003762D3">
              <w:rPr>
                <w:rFonts w:asciiTheme="minorHAnsi" w:eastAsia="Calibri" w:hAnsiTheme="minorHAnsi" w:cstheme="minorHAnsi"/>
                <w:b/>
                <w:color w:val="000000"/>
                <w:sz w:val="18"/>
                <w:szCs w:val="16"/>
              </w:rPr>
              <w:t xml:space="preserve"> </w:t>
            </w:r>
          </w:p>
          <w:p w:rsidR="003762D3" w:rsidRPr="009315B2" w:rsidRDefault="003762D3" w:rsidP="003762D3">
            <w:pPr>
              <w:jc w:val="both"/>
              <w:rPr>
                <w:rFonts w:asciiTheme="minorHAnsi" w:eastAsia="Calibri" w:hAnsiTheme="minorHAnsi" w:cstheme="minorHAnsi"/>
                <w:color w:val="000000"/>
                <w:sz w:val="16"/>
                <w:szCs w:val="16"/>
              </w:rPr>
            </w:pPr>
            <w:r w:rsidRPr="003762D3">
              <w:rPr>
                <w:rFonts w:asciiTheme="minorHAnsi" w:eastAsia="Calibri" w:hAnsiTheme="minorHAnsi" w:cstheme="minorHAnsi"/>
                <w:color w:val="000000"/>
                <w:sz w:val="16"/>
                <w:szCs w:val="16"/>
              </w:rPr>
              <w:t xml:space="preserve">Se deberá presentar copia del pago de las bases correspondiente a la </w:t>
            </w:r>
            <w:r w:rsidRPr="009315B2">
              <w:rPr>
                <w:rFonts w:asciiTheme="minorHAnsi" w:eastAsia="Calibri" w:hAnsiTheme="minorHAnsi" w:cstheme="minorHAnsi"/>
                <w:color w:val="000000"/>
                <w:sz w:val="16"/>
                <w:szCs w:val="16"/>
              </w:rPr>
              <w:t xml:space="preserve">presente licitación, en caso contrario no se admitirá su participación y se procederá a su descalificación. </w:t>
            </w:r>
            <w:r w:rsidRPr="009315B2">
              <w:rPr>
                <w:rFonts w:asciiTheme="minorHAnsi" w:eastAsia="Calibri" w:hAnsiTheme="minorHAnsi" w:cstheme="minorHAnsi"/>
                <w:b/>
                <w:color w:val="000000"/>
                <w:sz w:val="16"/>
                <w:szCs w:val="16"/>
              </w:rPr>
              <w:t>(</w:t>
            </w:r>
            <w:r w:rsidRPr="009315B2">
              <w:rPr>
                <w:rFonts w:asciiTheme="minorHAnsi" w:eastAsia="Calibri" w:hAnsiTheme="minorHAnsi" w:cstheme="minorHAnsi"/>
                <w:b/>
                <w:color w:val="000000"/>
                <w:sz w:val="17"/>
                <w:szCs w:val="17"/>
              </w:rPr>
              <w:t>02, 03, 04 y 05 de abril de 2025</w:t>
            </w:r>
            <w:r w:rsidRPr="009315B2">
              <w:rPr>
                <w:rFonts w:asciiTheme="minorHAnsi" w:eastAsia="Calibri" w:hAnsiTheme="minorHAnsi" w:cstheme="minorHAnsi"/>
                <w:color w:val="000000"/>
                <w:sz w:val="16"/>
                <w:szCs w:val="16"/>
              </w:rPr>
              <w:t xml:space="preserve">)    </w:t>
            </w:r>
          </w:p>
          <w:p w:rsidR="003762D3" w:rsidRPr="003762D3" w:rsidRDefault="003762D3" w:rsidP="003762D3">
            <w:pPr>
              <w:autoSpaceDE w:val="0"/>
              <w:autoSpaceDN w:val="0"/>
              <w:adjustRightInd w:val="0"/>
              <w:jc w:val="both"/>
              <w:rPr>
                <w:rFonts w:asciiTheme="minorHAnsi" w:eastAsia="Calibri" w:hAnsiTheme="minorHAnsi" w:cstheme="minorHAnsi"/>
                <w:b/>
                <w:sz w:val="16"/>
                <w:szCs w:val="16"/>
                <w:u w:val="single"/>
                <w:lang w:eastAsia="ar-SA"/>
              </w:rPr>
            </w:pPr>
            <w:r w:rsidRPr="009315B2">
              <w:rPr>
                <w:rFonts w:asciiTheme="minorHAnsi" w:eastAsia="Calibri" w:hAnsiTheme="minorHAnsi" w:cstheme="minorHAnsi"/>
                <w:b/>
                <w:sz w:val="16"/>
                <w:szCs w:val="16"/>
                <w:u w:val="single"/>
                <w:lang w:eastAsia="ar-SA"/>
              </w:rPr>
              <w:t>Incluir:</w:t>
            </w:r>
          </w:p>
          <w:p w:rsidR="003762D3" w:rsidRPr="003762D3" w:rsidRDefault="003762D3" w:rsidP="003762D3">
            <w:pPr>
              <w:numPr>
                <w:ilvl w:val="0"/>
                <w:numId w:val="47"/>
              </w:numPr>
              <w:autoSpaceDE w:val="0"/>
              <w:autoSpaceDN w:val="0"/>
              <w:adjustRightInd w:val="0"/>
              <w:jc w:val="both"/>
              <w:rPr>
                <w:rFonts w:asciiTheme="minorHAnsi" w:eastAsia="Calibri" w:hAnsiTheme="minorHAnsi" w:cstheme="minorHAnsi"/>
                <w:sz w:val="16"/>
                <w:szCs w:val="16"/>
                <w:lang w:eastAsia="ar-SA"/>
              </w:rPr>
            </w:pPr>
            <w:r w:rsidRPr="003762D3">
              <w:rPr>
                <w:rFonts w:asciiTheme="minorHAnsi" w:eastAsia="Calibri" w:hAnsiTheme="minorHAnsi" w:cstheme="minorHAnsi"/>
                <w:sz w:val="16"/>
                <w:szCs w:val="16"/>
                <w:lang w:eastAsia="ar-SA"/>
              </w:rPr>
              <w:t>Comprobante del banco (en caso de aplicar).</w:t>
            </w:r>
          </w:p>
          <w:p w:rsidR="003762D3" w:rsidRPr="003762D3" w:rsidRDefault="003762D3" w:rsidP="003762D3">
            <w:pPr>
              <w:numPr>
                <w:ilvl w:val="0"/>
                <w:numId w:val="47"/>
              </w:numPr>
              <w:autoSpaceDE w:val="0"/>
              <w:autoSpaceDN w:val="0"/>
              <w:adjustRightInd w:val="0"/>
              <w:jc w:val="both"/>
              <w:rPr>
                <w:rFonts w:asciiTheme="minorHAnsi" w:eastAsia="Calibri" w:hAnsiTheme="minorHAnsi" w:cstheme="minorHAnsi"/>
                <w:sz w:val="16"/>
                <w:szCs w:val="16"/>
                <w:lang w:eastAsia="ar-SA"/>
              </w:rPr>
            </w:pPr>
            <w:r w:rsidRPr="003762D3">
              <w:rPr>
                <w:rFonts w:asciiTheme="minorHAnsi" w:eastAsia="Calibri" w:hAnsiTheme="minorHAnsi" w:cstheme="minorHAnsi"/>
                <w:sz w:val="16"/>
                <w:szCs w:val="16"/>
                <w:lang w:eastAsia="ar-SA"/>
              </w:rPr>
              <w:t xml:space="preserve">Comprobante de la UAA. </w:t>
            </w:r>
          </w:p>
          <w:p w:rsidR="003762D3" w:rsidRPr="003762D3" w:rsidRDefault="003762D3" w:rsidP="003762D3">
            <w:pPr>
              <w:autoSpaceDE w:val="0"/>
              <w:autoSpaceDN w:val="0"/>
              <w:adjustRightInd w:val="0"/>
              <w:jc w:val="both"/>
              <w:rPr>
                <w:rFonts w:asciiTheme="minorHAnsi" w:eastAsia="Calibri" w:hAnsiTheme="minorHAnsi" w:cstheme="minorHAnsi"/>
                <w:sz w:val="16"/>
                <w:szCs w:val="16"/>
                <w:lang w:eastAsia="ar-SA"/>
              </w:rPr>
            </w:pPr>
          </w:p>
          <w:p w:rsidR="003762D3" w:rsidRPr="003762D3" w:rsidRDefault="003762D3" w:rsidP="003762D3">
            <w:pPr>
              <w:ind w:right="1"/>
              <w:jc w:val="both"/>
              <w:rPr>
                <w:rFonts w:asciiTheme="minorHAnsi" w:hAnsiTheme="minorHAnsi" w:cstheme="minorHAnsi"/>
                <w:sz w:val="14"/>
                <w:szCs w:val="12"/>
              </w:rPr>
            </w:pPr>
            <w:r w:rsidRPr="003762D3">
              <w:rPr>
                <w:rFonts w:asciiTheme="minorHAnsi" w:eastAsia="Calibri" w:hAnsiTheme="minorHAnsi" w:cstheme="minorHAnsi"/>
                <w:sz w:val="14"/>
                <w:szCs w:val="12"/>
              </w:rPr>
              <w:t>(Deberá de presentarse a nombre de la empresa que está participando en la Licitación y dentro de las fechas establecidas para ello).</w:t>
            </w:r>
            <w:r w:rsidRPr="003762D3">
              <w:rPr>
                <w:rFonts w:asciiTheme="minorHAnsi" w:hAnsiTheme="minorHAnsi" w:cstheme="minorHAnsi"/>
                <w:sz w:val="14"/>
                <w:szCs w:val="12"/>
              </w:rPr>
              <w:t xml:space="preserve"> </w:t>
            </w:r>
          </w:p>
          <w:p w:rsidR="003762D3" w:rsidRPr="003762D3" w:rsidRDefault="003762D3" w:rsidP="003762D3">
            <w:pPr>
              <w:ind w:right="567"/>
              <w:jc w:val="both"/>
              <w:rPr>
                <w:rFonts w:asciiTheme="minorHAnsi" w:hAnsiTheme="minorHAnsi" w:cstheme="minorHAnsi"/>
                <w:sz w:val="14"/>
                <w:szCs w:val="14"/>
              </w:rPr>
            </w:pPr>
          </w:p>
          <w:p w:rsidR="003762D3" w:rsidRPr="003762D3" w:rsidRDefault="003762D3" w:rsidP="003762D3">
            <w:pPr>
              <w:ind w:right="567"/>
              <w:jc w:val="both"/>
              <w:rPr>
                <w:rFonts w:asciiTheme="minorHAnsi" w:eastAsia="Calibri" w:hAnsiTheme="minorHAnsi" w:cstheme="minorHAnsi"/>
                <w:color w:val="000000"/>
                <w:sz w:val="16"/>
                <w:szCs w:val="16"/>
              </w:rPr>
            </w:pPr>
            <w:r w:rsidRPr="003762D3">
              <w:rPr>
                <w:rFonts w:asciiTheme="minorHAnsi" w:hAnsiTheme="minorHAnsi" w:cstheme="minorHAnsi"/>
                <w:sz w:val="14"/>
                <w:szCs w:val="14"/>
              </w:rPr>
              <w:t>(Su omisión es causa de desechamiento)</w:t>
            </w:r>
          </w:p>
        </w:tc>
        <w:tc>
          <w:tcPr>
            <w:tcW w:w="687" w:type="pct"/>
            <w:shd w:val="clear" w:color="auto" w:fill="auto"/>
          </w:tcPr>
          <w:p w:rsidR="003762D3" w:rsidRPr="00E5596D" w:rsidRDefault="003762D3" w:rsidP="003762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3762D3" w:rsidRPr="00E5596D" w:rsidRDefault="003762D3" w:rsidP="003762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auto"/>
          </w:tcPr>
          <w:p w:rsidR="002C7E4B" w:rsidRPr="001E6E72" w:rsidRDefault="002C7E4B" w:rsidP="00614BCF">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rsidR="00954FA0" w:rsidRDefault="002C7E4B" w:rsidP="00614BCF">
            <w:pPr>
              <w:jc w:val="both"/>
              <w:rPr>
                <w:rFonts w:asciiTheme="minorHAnsi" w:eastAsia="Calibri" w:hAnsiTheme="minorHAnsi" w:cstheme="minorHAnsi"/>
                <w:b/>
                <w:bCs/>
                <w:sz w:val="16"/>
                <w:szCs w:val="16"/>
              </w:rPr>
            </w:pPr>
            <w:r w:rsidRPr="001E6E72">
              <w:rPr>
                <w:rFonts w:asciiTheme="minorHAnsi" w:eastAsia="Calibri" w:hAnsiTheme="minorHAnsi" w:cstheme="minorHAnsi"/>
                <w:b/>
                <w:bCs/>
                <w:sz w:val="16"/>
                <w:szCs w:val="16"/>
              </w:rPr>
              <w:t>Formato de Fianza Anexo “9”</w:t>
            </w:r>
          </w:p>
          <w:p w:rsidR="00954FA0" w:rsidRDefault="00954FA0" w:rsidP="00614BCF">
            <w:pPr>
              <w:jc w:val="both"/>
              <w:rPr>
                <w:rFonts w:asciiTheme="minorHAnsi" w:eastAsia="Calibri" w:hAnsiTheme="minorHAnsi" w:cstheme="minorHAnsi"/>
                <w:bCs/>
                <w:sz w:val="16"/>
                <w:szCs w:val="16"/>
              </w:rPr>
            </w:pPr>
          </w:p>
          <w:p w:rsidR="002C7E4B" w:rsidRPr="001E6E72" w:rsidRDefault="002C7E4B" w:rsidP="00614BCF">
            <w:pPr>
              <w:jc w:val="both"/>
              <w:rPr>
                <w:rFonts w:asciiTheme="minorHAnsi" w:hAnsiTheme="minorHAnsi" w:cstheme="minorHAnsi"/>
                <w:color w:val="000000"/>
                <w:sz w:val="16"/>
                <w:szCs w:val="16"/>
              </w:rPr>
            </w:pP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rsidR="002C7E4B" w:rsidRPr="001E6E72" w:rsidRDefault="002C7E4B" w:rsidP="00614BCF">
            <w:pPr>
              <w:jc w:val="both"/>
              <w:rPr>
                <w:rFonts w:ascii="Calibri" w:hAnsi="Calibri" w:cs="Arial"/>
                <w:sz w:val="12"/>
                <w:szCs w:val="12"/>
              </w:rPr>
            </w:pPr>
          </w:p>
          <w:p w:rsidR="002C7E4B" w:rsidRPr="001E6E72" w:rsidRDefault="002C7E4B" w:rsidP="00614BCF">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rsidR="002C7E4B" w:rsidRPr="001E6E72" w:rsidRDefault="002C7E4B" w:rsidP="00614BCF">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rsidR="002C7E4B" w:rsidRPr="00F30BFF" w:rsidRDefault="002C7E4B" w:rsidP="00614BCF">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D9D9D9"/>
            <w:vAlign w:val="center"/>
          </w:tcPr>
          <w:p w:rsidR="002C7E4B" w:rsidRPr="00F30BFF" w:rsidRDefault="002C7E4B" w:rsidP="00614BCF">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rsidR="002C7E4B" w:rsidRPr="00F30BFF" w:rsidRDefault="002C7E4B" w:rsidP="00614BCF">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rsidR="002C7E4B" w:rsidRPr="00F30BFF" w:rsidRDefault="002C7E4B" w:rsidP="00614BCF">
            <w:pPr>
              <w:ind w:right="-91"/>
              <w:rPr>
                <w:rFonts w:asciiTheme="minorHAnsi" w:eastAsia="Calibri" w:hAnsiTheme="minorHAnsi" w:cstheme="minorHAnsi"/>
                <w:b/>
                <w:color w:val="000000"/>
                <w:sz w:val="18"/>
                <w:szCs w:val="18"/>
                <w:highlight w:val="yellow"/>
              </w:rPr>
            </w:pPr>
          </w:p>
        </w:tc>
      </w:tr>
      <w:tr w:rsidR="002C7E4B" w:rsidRPr="00F30BFF" w:rsidTr="00614BCF">
        <w:tc>
          <w:tcPr>
            <w:tcW w:w="470" w:type="pct"/>
            <w:shd w:val="clear" w:color="auto" w:fill="auto"/>
          </w:tcPr>
          <w:p w:rsidR="002C7E4B" w:rsidRPr="00B829C6" w:rsidRDefault="002C7E4B" w:rsidP="00614BCF">
            <w:pPr>
              <w:ind w:right="-91"/>
              <w:jc w:val="center"/>
              <w:rPr>
                <w:rFonts w:asciiTheme="minorHAnsi" w:eastAsia="Calibri" w:hAnsiTheme="minorHAnsi" w:cstheme="minorHAnsi"/>
                <w:b/>
                <w:color w:val="000000"/>
                <w:sz w:val="16"/>
                <w:szCs w:val="16"/>
              </w:rPr>
            </w:pPr>
            <w:r w:rsidRPr="00B829C6">
              <w:rPr>
                <w:rFonts w:asciiTheme="minorHAnsi" w:eastAsia="Calibri" w:hAnsiTheme="minorHAnsi" w:cstheme="minorHAnsi"/>
                <w:b/>
                <w:color w:val="000000"/>
                <w:sz w:val="16"/>
                <w:szCs w:val="16"/>
              </w:rPr>
              <w:t>6</w:t>
            </w:r>
          </w:p>
        </w:tc>
        <w:tc>
          <w:tcPr>
            <w:tcW w:w="3843" w:type="pct"/>
            <w:shd w:val="clear" w:color="auto" w:fill="auto"/>
            <w:vAlign w:val="center"/>
          </w:tcPr>
          <w:p w:rsidR="002C7E4B" w:rsidRPr="00B829C6" w:rsidRDefault="002C7E4B" w:rsidP="00614BCF">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b/>
                <w:color w:val="000000"/>
                <w:sz w:val="16"/>
                <w:szCs w:val="16"/>
              </w:rPr>
              <w:t>Especificaciones técnicas:</w:t>
            </w:r>
            <w:r w:rsidRPr="00B829C6">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B829C6">
              <w:rPr>
                <w:rFonts w:asciiTheme="minorHAnsi" w:eastAsia="Calibri" w:hAnsiTheme="minorHAnsi" w:cstheme="minorHAnsi"/>
                <w:b/>
                <w:color w:val="000000"/>
                <w:sz w:val="16"/>
                <w:szCs w:val="16"/>
              </w:rPr>
              <w:t xml:space="preserve">Anexo "1", </w:t>
            </w:r>
            <w:r w:rsidRPr="00B829C6">
              <w:rPr>
                <w:rFonts w:asciiTheme="minorHAnsi" w:eastAsia="Calibri" w:hAnsiTheme="minorHAnsi" w:cstheme="minorHAnsi"/>
                <w:color w:val="000000"/>
                <w:sz w:val="16"/>
                <w:szCs w:val="16"/>
              </w:rPr>
              <w:t>indicando la partida, descripción, unidad de medida, cantidad, marca y modelo</w:t>
            </w:r>
            <w:r w:rsidRPr="00B829C6">
              <w:rPr>
                <w:rFonts w:asciiTheme="minorHAnsi" w:eastAsia="Calibri" w:hAnsiTheme="minorHAnsi" w:cstheme="minorHAnsi"/>
                <w:b/>
                <w:color w:val="000000"/>
                <w:sz w:val="16"/>
                <w:szCs w:val="16"/>
              </w:rPr>
              <w:t xml:space="preserve"> </w:t>
            </w:r>
            <w:r w:rsidRPr="00B829C6">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2C7E4B" w:rsidRPr="00B829C6" w:rsidRDefault="002C7E4B" w:rsidP="00614BCF">
            <w:pPr>
              <w:widowControl w:val="0"/>
              <w:autoSpaceDE w:val="0"/>
              <w:autoSpaceDN w:val="0"/>
              <w:adjustRightInd w:val="0"/>
              <w:jc w:val="both"/>
              <w:rPr>
                <w:rFonts w:asciiTheme="minorHAnsi" w:eastAsia="Calibri" w:hAnsiTheme="minorHAnsi" w:cstheme="minorHAnsi"/>
                <w:b/>
                <w:color w:val="000000"/>
                <w:sz w:val="10"/>
                <w:szCs w:val="10"/>
              </w:rPr>
            </w:pPr>
          </w:p>
          <w:p w:rsidR="002C7E4B" w:rsidRPr="00B829C6" w:rsidRDefault="002C7E4B" w:rsidP="00614BCF">
            <w:pPr>
              <w:widowControl w:val="0"/>
              <w:autoSpaceDE w:val="0"/>
              <w:autoSpaceDN w:val="0"/>
              <w:adjustRightInd w:val="0"/>
              <w:jc w:val="both"/>
              <w:rPr>
                <w:rFonts w:asciiTheme="minorHAnsi" w:eastAsia="Calibri" w:hAnsiTheme="minorHAnsi" w:cstheme="minorHAnsi"/>
                <w:b/>
                <w:color w:val="000000"/>
                <w:sz w:val="12"/>
                <w:szCs w:val="10"/>
              </w:rPr>
            </w:pPr>
            <w:r w:rsidRPr="00B829C6">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rsidR="002C7E4B" w:rsidRPr="00B829C6" w:rsidRDefault="002C7E4B" w:rsidP="00614BCF">
            <w:pPr>
              <w:widowControl w:val="0"/>
              <w:autoSpaceDE w:val="0"/>
              <w:autoSpaceDN w:val="0"/>
              <w:adjustRightInd w:val="0"/>
              <w:jc w:val="both"/>
              <w:rPr>
                <w:rFonts w:asciiTheme="minorHAnsi" w:eastAsia="Calibri" w:hAnsiTheme="minorHAnsi" w:cstheme="minorHAnsi"/>
                <w:b/>
                <w:color w:val="000000"/>
                <w:sz w:val="14"/>
                <w:szCs w:val="14"/>
              </w:rPr>
            </w:pPr>
          </w:p>
          <w:p w:rsidR="002C7E4B" w:rsidRPr="00B829C6" w:rsidRDefault="002C7E4B" w:rsidP="00614BCF">
            <w:pPr>
              <w:widowControl w:val="0"/>
              <w:autoSpaceDE w:val="0"/>
              <w:autoSpaceDN w:val="0"/>
              <w:adjustRightInd w:val="0"/>
              <w:jc w:val="both"/>
              <w:rPr>
                <w:rFonts w:ascii="Calibri" w:hAnsi="Calibri" w:cs="Arial"/>
                <w:sz w:val="14"/>
                <w:szCs w:val="14"/>
              </w:rPr>
            </w:pPr>
            <w:r w:rsidRPr="00B829C6">
              <w:rPr>
                <w:rFonts w:ascii="Calibri" w:hAnsi="Calibri" w:cs="Arial"/>
                <w:sz w:val="14"/>
                <w:szCs w:val="14"/>
              </w:rPr>
              <w:t>(Su omisión es causa de desechamiento)</w:t>
            </w:r>
          </w:p>
        </w:tc>
        <w:tc>
          <w:tcPr>
            <w:tcW w:w="687" w:type="pct"/>
            <w:shd w:val="clear" w:color="auto" w:fill="auto"/>
          </w:tcPr>
          <w:p w:rsidR="002C7E4B" w:rsidRPr="00626D6B" w:rsidRDefault="002C7E4B" w:rsidP="00614BC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2C7E4B" w:rsidRPr="00F30BFF" w:rsidRDefault="002C7E4B" w:rsidP="00614BCF">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auto"/>
          </w:tcPr>
          <w:p w:rsidR="002C7E4B" w:rsidRPr="00626D6B" w:rsidRDefault="002C7E4B" w:rsidP="00614BC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rsidR="002C7E4B" w:rsidRPr="00DA56A5" w:rsidRDefault="002C7E4B" w:rsidP="00614BCF">
            <w:pPr>
              <w:contextualSpacing/>
              <w:jc w:val="both"/>
              <w:rPr>
                <w:rFonts w:asciiTheme="minorHAnsi" w:hAnsiTheme="minorHAnsi" w:cs="Arial"/>
                <w:sz w:val="16"/>
                <w:szCs w:val="16"/>
              </w:rPr>
            </w:pPr>
            <w:r w:rsidRPr="00B829C6">
              <w:rPr>
                <w:rFonts w:asciiTheme="minorHAnsi" w:hAnsiTheme="minorHAnsi" w:cs="Arial"/>
                <w:b/>
                <w:sz w:val="16"/>
                <w:szCs w:val="16"/>
              </w:rPr>
              <w:t>Folletos</w:t>
            </w:r>
            <w:r w:rsidRPr="00B829C6">
              <w:rPr>
                <w:rFonts w:asciiTheme="minorHAnsi" w:hAnsiTheme="minorHAnsi" w:cs="Arial"/>
                <w:sz w:val="16"/>
                <w:szCs w:val="16"/>
              </w:rPr>
              <w:t xml:space="preserve">, </w:t>
            </w:r>
            <w:r w:rsidR="00F67032" w:rsidRPr="00F67032">
              <w:rPr>
                <w:rFonts w:asciiTheme="minorHAnsi" w:hAnsiTheme="minorHAnsi" w:cs="Arial"/>
                <w:sz w:val="16"/>
                <w:szCs w:val="16"/>
              </w:rPr>
              <w:t>fichas técnicas</w:t>
            </w:r>
            <w:r w:rsidR="00F67032">
              <w:rPr>
                <w:rFonts w:asciiTheme="minorHAnsi" w:hAnsiTheme="minorHAnsi" w:cs="Arial"/>
                <w:sz w:val="16"/>
                <w:szCs w:val="16"/>
              </w:rPr>
              <w:t>,</w:t>
            </w:r>
            <w:r w:rsidR="00F67032" w:rsidRPr="00F67032">
              <w:rPr>
                <w:rFonts w:asciiTheme="minorHAnsi" w:hAnsiTheme="minorHAnsi" w:cs="Arial"/>
                <w:sz w:val="16"/>
                <w:szCs w:val="16"/>
              </w:rPr>
              <w:t xml:space="preserve"> </w:t>
            </w:r>
            <w:r w:rsidRPr="00B829C6">
              <w:rPr>
                <w:rFonts w:asciiTheme="minorHAnsi" w:hAnsiTheme="minorHAnsi" w:cs="Arial"/>
                <w:sz w:val="16"/>
                <w:szCs w:val="16"/>
              </w:rPr>
              <w:t xml:space="preserve">catálogos y/o </w:t>
            </w:r>
            <w:r w:rsidR="00F67032" w:rsidRPr="00B829C6">
              <w:rPr>
                <w:rFonts w:asciiTheme="minorHAnsi" w:hAnsiTheme="minorHAnsi" w:cs="Arial"/>
                <w:sz w:val="16"/>
                <w:szCs w:val="16"/>
              </w:rPr>
              <w:t>fotografías</w:t>
            </w:r>
            <w:r w:rsidR="00F67032">
              <w:rPr>
                <w:rFonts w:asciiTheme="minorHAnsi" w:hAnsiTheme="minorHAnsi" w:cs="Arial"/>
                <w:sz w:val="16"/>
                <w:szCs w:val="16"/>
              </w:rPr>
              <w:t xml:space="preserve"> </w:t>
            </w:r>
            <w:r w:rsidR="00F67032" w:rsidRPr="00B829C6">
              <w:rPr>
                <w:rFonts w:asciiTheme="minorHAnsi" w:hAnsiTheme="minorHAnsi" w:cs="Arial"/>
                <w:sz w:val="16"/>
                <w:szCs w:val="16"/>
              </w:rPr>
              <w:t>necesarias</w:t>
            </w:r>
            <w:r w:rsidRPr="00B829C6">
              <w:rPr>
                <w:rFonts w:asciiTheme="minorHAnsi" w:hAnsiTheme="minorHAnsi" w:cs="Arial"/>
                <w:sz w:val="16"/>
                <w:szCs w:val="16"/>
              </w:rPr>
              <w:t xml:space="preserve"> para corroborar las especificaciones, </w:t>
            </w:r>
            <w:r w:rsidRPr="00DA56A5">
              <w:rPr>
                <w:rFonts w:asciiTheme="minorHAnsi" w:hAnsiTheme="minorHAnsi" w:cs="Arial"/>
                <w:sz w:val="16"/>
                <w:szCs w:val="16"/>
              </w:rPr>
              <w:t>características y calidad del servicio y del producto.</w:t>
            </w:r>
          </w:p>
          <w:p w:rsidR="002C7E4B" w:rsidRPr="00DA56A5" w:rsidRDefault="002C7E4B" w:rsidP="00614BCF">
            <w:pPr>
              <w:contextualSpacing/>
              <w:jc w:val="both"/>
              <w:rPr>
                <w:rFonts w:asciiTheme="minorHAnsi" w:hAnsiTheme="minorHAnsi" w:cs="Arial"/>
                <w:sz w:val="16"/>
                <w:szCs w:val="16"/>
              </w:rPr>
            </w:pPr>
          </w:p>
          <w:p w:rsidR="002C7E4B" w:rsidRPr="00DA56A5" w:rsidRDefault="002C7E4B" w:rsidP="00614BCF">
            <w:pPr>
              <w:pStyle w:val="Default"/>
              <w:jc w:val="both"/>
              <w:rPr>
                <w:rFonts w:asciiTheme="minorHAnsi" w:hAnsiTheme="minorHAnsi"/>
                <w:color w:val="auto"/>
                <w:sz w:val="16"/>
                <w:szCs w:val="16"/>
                <w:lang w:val="es-ES" w:eastAsia="es-ES"/>
              </w:rPr>
            </w:pPr>
            <w:r w:rsidRPr="00DA56A5">
              <w:rPr>
                <w:rFonts w:asciiTheme="minorHAnsi" w:hAnsiTheme="minorHAnsi"/>
                <w:color w:val="auto"/>
                <w:sz w:val="16"/>
                <w:szCs w:val="16"/>
                <w:lang w:val="es-ES" w:eastAsia="es-ES"/>
              </w:rPr>
              <w:t>Presentar Certificación Estatal</w:t>
            </w:r>
            <w:r w:rsidR="00DA56A5" w:rsidRPr="00DA56A5">
              <w:rPr>
                <w:rFonts w:asciiTheme="minorHAnsi" w:hAnsiTheme="minorHAnsi"/>
                <w:color w:val="auto"/>
                <w:sz w:val="16"/>
                <w:szCs w:val="16"/>
                <w:lang w:val="es-ES" w:eastAsia="es-ES"/>
              </w:rPr>
              <w:t xml:space="preserve"> y/o</w:t>
            </w:r>
            <w:r w:rsidRPr="00DA56A5">
              <w:rPr>
                <w:rFonts w:asciiTheme="minorHAnsi" w:hAnsiTheme="minorHAnsi"/>
                <w:color w:val="auto"/>
                <w:sz w:val="16"/>
                <w:szCs w:val="16"/>
                <w:lang w:val="es-ES" w:eastAsia="es-ES"/>
              </w:rPr>
              <w:t xml:space="preserve"> Nacional</w:t>
            </w:r>
            <w:r w:rsidR="00DA56A5" w:rsidRPr="00DA56A5">
              <w:rPr>
                <w:rFonts w:asciiTheme="minorHAnsi" w:hAnsiTheme="minorHAnsi"/>
                <w:color w:val="auto"/>
                <w:sz w:val="16"/>
                <w:szCs w:val="16"/>
                <w:lang w:val="es-ES" w:eastAsia="es-ES"/>
              </w:rPr>
              <w:t xml:space="preserve"> y/o</w:t>
            </w:r>
            <w:r w:rsidRPr="00DA56A5">
              <w:rPr>
                <w:rFonts w:asciiTheme="minorHAnsi" w:hAnsiTheme="minorHAnsi"/>
                <w:color w:val="auto"/>
                <w:sz w:val="16"/>
                <w:szCs w:val="16"/>
                <w:lang w:val="es-ES" w:eastAsia="es-ES"/>
              </w:rPr>
              <w:t xml:space="preserve"> Internacional o de alguna Asociación de Productores del giro de este procedimiento, donde se acredite que el invitado (razón social), cumple con la Norma NMX-FF-109-SCFI-2008 o aplicable.</w:t>
            </w:r>
          </w:p>
          <w:p w:rsidR="002C7E4B" w:rsidRPr="00DA56A5" w:rsidRDefault="002C7E4B" w:rsidP="00614BCF">
            <w:pPr>
              <w:pStyle w:val="Default"/>
              <w:jc w:val="both"/>
              <w:rPr>
                <w:rFonts w:asciiTheme="minorHAnsi" w:hAnsiTheme="minorHAnsi"/>
                <w:color w:val="auto"/>
                <w:sz w:val="16"/>
                <w:szCs w:val="16"/>
                <w:lang w:val="es-ES" w:eastAsia="es-ES"/>
              </w:rPr>
            </w:pPr>
          </w:p>
          <w:p w:rsidR="002C7E4B" w:rsidRPr="00AA3558" w:rsidRDefault="002C7E4B" w:rsidP="00614BCF">
            <w:pPr>
              <w:contextualSpacing/>
              <w:jc w:val="both"/>
              <w:rPr>
                <w:rFonts w:asciiTheme="minorHAnsi" w:hAnsiTheme="minorHAnsi" w:cs="Arial"/>
                <w:sz w:val="16"/>
                <w:szCs w:val="16"/>
              </w:rPr>
            </w:pPr>
            <w:r w:rsidRPr="00DA56A5">
              <w:rPr>
                <w:rFonts w:asciiTheme="minorHAnsi" w:hAnsiTheme="minorHAnsi" w:cs="Arial"/>
                <w:sz w:val="16"/>
                <w:szCs w:val="16"/>
              </w:rPr>
              <w:t>Para la partida 4, se deberá</w:t>
            </w:r>
            <w:r w:rsidRPr="00AA3558">
              <w:rPr>
                <w:rFonts w:asciiTheme="minorHAnsi" w:hAnsiTheme="minorHAnsi" w:cs="Arial"/>
                <w:sz w:val="16"/>
                <w:szCs w:val="16"/>
              </w:rPr>
              <w:t xml:space="preserve"> incluir ficha técnica del proceso de lombricomposta. </w:t>
            </w:r>
          </w:p>
          <w:p w:rsidR="002C7E4B" w:rsidRPr="00B829C6" w:rsidRDefault="002C7E4B" w:rsidP="00614BCF">
            <w:pPr>
              <w:widowControl w:val="0"/>
              <w:autoSpaceDE w:val="0"/>
              <w:autoSpaceDN w:val="0"/>
              <w:adjustRightInd w:val="0"/>
              <w:jc w:val="both"/>
              <w:rPr>
                <w:rFonts w:asciiTheme="minorHAnsi" w:hAnsiTheme="minorHAnsi" w:cstheme="minorHAnsi"/>
                <w:sz w:val="16"/>
                <w:szCs w:val="16"/>
              </w:rPr>
            </w:pPr>
          </w:p>
          <w:p w:rsidR="002C7E4B" w:rsidRPr="00C024F3" w:rsidRDefault="002C7E4B" w:rsidP="00614BCF">
            <w:pPr>
              <w:widowControl w:val="0"/>
              <w:autoSpaceDE w:val="0"/>
              <w:autoSpaceDN w:val="0"/>
              <w:adjustRightInd w:val="0"/>
              <w:jc w:val="both"/>
              <w:rPr>
                <w:rFonts w:asciiTheme="minorHAnsi" w:hAnsiTheme="minorHAnsi" w:cs="Arial"/>
                <w:sz w:val="14"/>
                <w:szCs w:val="14"/>
              </w:rPr>
            </w:pPr>
            <w:r w:rsidRPr="00B829C6">
              <w:rPr>
                <w:rFonts w:asciiTheme="minorHAnsi" w:hAnsiTheme="minorHAnsi" w:cs="Arial"/>
                <w:sz w:val="14"/>
                <w:szCs w:val="14"/>
              </w:rPr>
              <w:t>(Su omisión es causa de desechamiento)</w:t>
            </w:r>
          </w:p>
        </w:tc>
        <w:tc>
          <w:tcPr>
            <w:tcW w:w="687" w:type="pct"/>
            <w:shd w:val="clear" w:color="auto" w:fill="auto"/>
          </w:tcPr>
          <w:p w:rsidR="002C7E4B" w:rsidRPr="00626D6B" w:rsidRDefault="002C7E4B" w:rsidP="00614BC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2C7E4B" w:rsidRPr="00626D6B" w:rsidRDefault="002C7E4B" w:rsidP="00614BC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auto"/>
          </w:tcPr>
          <w:p w:rsidR="002C7E4B" w:rsidRPr="00626D6B" w:rsidRDefault="002C7E4B" w:rsidP="00614BC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8</w:t>
            </w:r>
          </w:p>
        </w:tc>
        <w:tc>
          <w:tcPr>
            <w:tcW w:w="3843" w:type="pct"/>
            <w:shd w:val="clear" w:color="auto" w:fill="auto"/>
            <w:vAlign w:val="center"/>
          </w:tcPr>
          <w:p w:rsidR="002C7E4B" w:rsidRPr="003B0869" w:rsidRDefault="002C7E4B" w:rsidP="00614BC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 xml:space="preserve">Entregar el </w:t>
            </w:r>
            <w:r w:rsidRPr="00AD278A">
              <w:rPr>
                <w:rFonts w:asciiTheme="minorHAnsi" w:eastAsia="Calibri" w:hAnsiTheme="minorHAnsi" w:cstheme="minorHAnsi"/>
                <w:b/>
                <w:color w:val="000000"/>
                <w:sz w:val="16"/>
                <w:szCs w:val="16"/>
              </w:rPr>
              <w:t>Anexo “2”</w:t>
            </w:r>
            <w:r w:rsidRPr="00AD278A">
              <w:rPr>
                <w:rFonts w:asciiTheme="minorHAnsi" w:eastAsia="Calibri" w:hAnsiTheme="minorHAnsi" w:cstheme="minorHAnsi"/>
                <w:color w:val="000000"/>
                <w:sz w:val="16"/>
                <w:szCs w:val="16"/>
              </w:rPr>
              <w:t>,</w:t>
            </w:r>
            <w:r>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 xml:space="preserve">firmado, en el cual constará el </w:t>
            </w:r>
            <w:r w:rsidRPr="00AD278A">
              <w:rPr>
                <w:rFonts w:asciiTheme="minorHAnsi" w:eastAsia="Calibri" w:hAnsiTheme="minorHAnsi" w:cstheme="minorHAnsi"/>
                <w:color w:val="000000"/>
                <w:sz w:val="16"/>
                <w:szCs w:val="16"/>
              </w:rPr>
              <w:lastRenderedPageBreak/>
              <w:t xml:space="preserve">compromiso de realizar </w:t>
            </w:r>
            <w:r>
              <w:rPr>
                <w:rFonts w:asciiTheme="minorHAnsi" w:eastAsia="Calibri" w:hAnsiTheme="minorHAnsi" w:cstheme="minorHAnsi"/>
                <w:color w:val="000000"/>
                <w:sz w:val="16"/>
                <w:szCs w:val="16"/>
              </w:rPr>
              <w:t xml:space="preserve">el servicio y/o </w:t>
            </w:r>
            <w:r w:rsidRPr="00AD278A">
              <w:rPr>
                <w:rFonts w:asciiTheme="minorHAnsi" w:eastAsia="Calibri" w:hAnsiTheme="minorHAnsi" w:cstheme="minorHAnsi"/>
                <w:color w:val="000000"/>
                <w:sz w:val="16"/>
                <w:szCs w:val="16"/>
              </w:rPr>
              <w:t>la entrega en lugar y fechas que se indica.</w:t>
            </w:r>
            <w:r w:rsidRPr="003B0869">
              <w:rPr>
                <w:rFonts w:asciiTheme="minorHAnsi" w:eastAsia="Calibri" w:hAnsiTheme="minorHAnsi" w:cstheme="minorHAnsi"/>
                <w:color w:val="000000"/>
                <w:sz w:val="16"/>
                <w:szCs w:val="16"/>
              </w:rPr>
              <w:t xml:space="preserve"> </w:t>
            </w:r>
          </w:p>
          <w:p w:rsidR="002C7E4B" w:rsidRDefault="002C7E4B" w:rsidP="00614BCF">
            <w:pPr>
              <w:tabs>
                <w:tab w:val="left" w:pos="1080"/>
              </w:tabs>
              <w:jc w:val="both"/>
              <w:rPr>
                <w:rFonts w:asciiTheme="minorHAnsi" w:eastAsia="Calibri" w:hAnsiTheme="minorHAnsi" w:cstheme="minorHAnsi"/>
                <w:sz w:val="16"/>
                <w:szCs w:val="16"/>
              </w:rPr>
            </w:pPr>
          </w:p>
          <w:p w:rsidR="002C7E4B" w:rsidRPr="003B0869" w:rsidRDefault="002C7E4B" w:rsidP="00614BC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rsidR="002C7E4B" w:rsidRPr="00C024F3" w:rsidRDefault="002C7E4B" w:rsidP="00614BCF">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(Su omisión es causa de desechamiento)</w:t>
            </w:r>
          </w:p>
        </w:tc>
        <w:tc>
          <w:tcPr>
            <w:tcW w:w="687" w:type="pct"/>
            <w:shd w:val="clear" w:color="auto" w:fill="auto"/>
          </w:tcPr>
          <w:p w:rsidR="002C7E4B" w:rsidRPr="0060475F" w:rsidRDefault="002C7E4B" w:rsidP="00614BC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rsidR="002C7E4B" w:rsidRPr="00F30BFF" w:rsidRDefault="002C7E4B" w:rsidP="00614BCF">
            <w:pPr>
              <w:ind w:right="-91"/>
              <w:jc w:val="center"/>
              <w:rPr>
                <w:rFonts w:asciiTheme="minorHAnsi" w:eastAsia="Calibri" w:hAnsiTheme="minorHAnsi" w:cstheme="minorHAnsi"/>
                <w:b/>
                <w:color w:val="000000"/>
                <w:sz w:val="18"/>
                <w:szCs w:val="18"/>
                <w:highlight w:val="yellow"/>
              </w:rPr>
            </w:pPr>
            <w:r w:rsidRPr="003708A6">
              <w:rPr>
                <w:rFonts w:asciiTheme="minorHAnsi" w:eastAsia="Calibri" w:hAnsiTheme="minorHAnsi" w:cstheme="minorHAnsi"/>
                <w:b/>
                <w:color w:val="000000"/>
                <w:sz w:val="12"/>
                <w:szCs w:val="12"/>
              </w:rPr>
              <w:lastRenderedPageBreak/>
              <w:t>Firmar todas las páginas que lo integran.</w:t>
            </w:r>
          </w:p>
        </w:tc>
      </w:tr>
      <w:tr w:rsidR="002C7E4B" w:rsidRPr="00F30BFF" w:rsidTr="00614BCF">
        <w:tc>
          <w:tcPr>
            <w:tcW w:w="470" w:type="pct"/>
            <w:shd w:val="clear" w:color="auto" w:fill="auto"/>
          </w:tcPr>
          <w:p w:rsidR="002C7E4B" w:rsidRPr="00626D6B" w:rsidRDefault="002C7E4B" w:rsidP="00614BC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9</w:t>
            </w:r>
          </w:p>
        </w:tc>
        <w:tc>
          <w:tcPr>
            <w:tcW w:w="3843" w:type="pct"/>
            <w:shd w:val="clear" w:color="auto" w:fill="auto"/>
          </w:tcPr>
          <w:p w:rsidR="002C7E4B" w:rsidRPr="00B829C6" w:rsidRDefault="002C7E4B" w:rsidP="00614BCF">
            <w:pPr>
              <w:pStyle w:val="Sangra3detindependiente"/>
              <w:tabs>
                <w:tab w:val="clear" w:pos="709"/>
              </w:tabs>
              <w:autoSpaceDE w:val="0"/>
              <w:autoSpaceDN w:val="0"/>
              <w:ind w:left="0"/>
              <w:rPr>
                <w:rFonts w:asciiTheme="minorHAnsi" w:eastAsia="Calibri" w:hAnsiTheme="minorHAnsi" w:cstheme="minorHAnsi"/>
                <w:b/>
                <w:bCs/>
                <w:sz w:val="16"/>
                <w:szCs w:val="16"/>
              </w:rPr>
            </w:pPr>
            <w:r w:rsidRPr="00B829C6">
              <w:rPr>
                <w:rFonts w:asciiTheme="minorHAnsi" w:eastAsia="Calibri" w:hAnsiTheme="minorHAnsi" w:cstheme="minorHAnsi"/>
                <w:b/>
                <w:bCs/>
                <w:sz w:val="16"/>
                <w:szCs w:val="16"/>
              </w:rPr>
              <w:t>Respaldo del Fabricante:</w:t>
            </w:r>
          </w:p>
          <w:p w:rsidR="002C7E4B" w:rsidRPr="00B829C6" w:rsidRDefault="002C7E4B" w:rsidP="00614BCF">
            <w:pPr>
              <w:pStyle w:val="Sangra3detindependiente"/>
              <w:tabs>
                <w:tab w:val="clear" w:pos="709"/>
              </w:tabs>
              <w:autoSpaceDE w:val="0"/>
              <w:autoSpaceDN w:val="0"/>
              <w:ind w:left="0"/>
              <w:rPr>
                <w:rFonts w:asciiTheme="minorHAnsi" w:eastAsia="Calibri" w:hAnsiTheme="minorHAnsi" w:cstheme="minorHAnsi"/>
                <w:b/>
                <w:bCs/>
                <w:sz w:val="16"/>
                <w:szCs w:val="16"/>
              </w:rPr>
            </w:pPr>
          </w:p>
          <w:p w:rsidR="002C7E4B" w:rsidRPr="00B829C6" w:rsidRDefault="002C7E4B" w:rsidP="00614BCF">
            <w:pPr>
              <w:pStyle w:val="Sangra3detindependiente"/>
              <w:tabs>
                <w:tab w:val="clear" w:pos="709"/>
              </w:tabs>
              <w:autoSpaceDE w:val="0"/>
              <w:autoSpaceDN w:val="0"/>
              <w:ind w:left="0"/>
              <w:rPr>
                <w:rFonts w:asciiTheme="minorHAnsi" w:eastAsia="Calibri" w:hAnsiTheme="minorHAnsi" w:cstheme="minorHAnsi"/>
                <w:bCs/>
                <w:sz w:val="16"/>
                <w:szCs w:val="16"/>
              </w:rPr>
            </w:pPr>
            <w:r w:rsidRPr="00B829C6">
              <w:rPr>
                <w:rFonts w:asciiTheme="minorHAnsi" w:eastAsia="Calibri" w:hAnsiTheme="minorHAnsi" w:cstheme="minorHAnsi"/>
                <w:bCs/>
                <w:sz w:val="16"/>
                <w:szCs w:val="16"/>
              </w:rPr>
              <w:t>Se deberá presentar</w:t>
            </w:r>
            <w:r w:rsidRPr="00B829C6">
              <w:rPr>
                <w:rFonts w:asciiTheme="minorHAnsi" w:eastAsia="Calibri" w:hAnsiTheme="minorHAnsi" w:cstheme="minorHAnsi"/>
                <w:b/>
                <w:bCs/>
                <w:sz w:val="16"/>
                <w:szCs w:val="16"/>
              </w:rPr>
              <w:t xml:space="preserve"> </w:t>
            </w:r>
            <w:r w:rsidRPr="00B829C6">
              <w:rPr>
                <w:rFonts w:asciiTheme="minorHAnsi" w:eastAsia="Calibri" w:hAnsiTheme="minorHAnsi" w:cstheme="minorHAnsi"/>
                <w:bCs/>
                <w:sz w:val="16"/>
                <w:szCs w:val="16"/>
              </w:rPr>
              <w:t>documento original firmado que acredite tal circunstancia de acuerdo a lo siguiente: Podrán</w:t>
            </w:r>
            <w:r w:rsidRPr="00B829C6">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2C7E4B" w:rsidRPr="00B829C6" w:rsidRDefault="002C7E4B" w:rsidP="00614BCF">
            <w:pPr>
              <w:pStyle w:val="Textoindependiente"/>
              <w:jc w:val="both"/>
              <w:rPr>
                <w:rFonts w:asciiTheme="minorHAnsi" w:eastAsia="Calibri" w:hAnsiTheme="minorHAnsi" w:cstheme="minorHAnsi"/>
                <w:sz w:val="16"/>
                <w:szCs w:val="16"/>
                <w:lang w:val="es-ES"/>
              </w:rPr>
            </w:pPr>
          </w:p>
          <w:p w:rsidR="002C7E4B" w:rsidRPr="00DA56A5" w:rsidRDefault="002C7E4B" w:rsidP="00614BCF">
            <w:pPr>
              <w:pStyle w:val="Textoindependiente"/>
              <w:jc w:val="both"/>
              <w:rPr>
                <w:rFonts w:asciiTheme="minorHAnsi" w:eastAsia="Calibri" w:hAnsiTheme="minorHAnsi" w:cstheme="minorHAnsi"/>
                <w:sz w:val="16"/>
                <w:szCs w:val="16"/>
                <w:lang w:val="es-MX"/>
              </w:rPr>
            </w:pPr>
            <w:r w:rsidRPr="00B829C6">
              <w:rPr>
                <w:rFonts w:asciiTheme="minorHAnsi" w:eastAsia="Calibri" w:hAnsiTheme="minorHAnsi" w:cstheme="minorHAnsi"/>
                <w:b w:val="0"/>
                <w:sz w:val="16"/>
                <w:szCs w:val="16"/>
              </w:rPr>
              <w:t xml:space="preserve">Los fabricantes o subsidiarias del fabricante deberán presentar escrito, bajo protesta de decir verdad, que </w:t>
            </w:r>
            <w:r w:rsidRPr="00DA56A5">
              <w:rPr>
                <w:rFonts w:asciiTheme="minorHAnsi" w:eastAsia="Calibri" w:hAnsiTheme="minorHAnsi" w:cstheme="minorHAnsi"/>
                <w:b w:val="0"/>
                <w:sz w:val="16"/>
                <w:szCs w:val="16"/>
              </w:rPr>
              <w:t>los bienes que oferten son de su manufactura</w:t>
            </w:r>
            <w:r w:rsidRPr="00DA56A5">
              <w:rPr>
                <w:rFonts w:asciiTheme="minorHAnsi" w:eastAsia="Calibri" w:hAnsiTheme="minorHAnsi" w:cstheme="minorHAnsi"/>
                <w:sz w:val="16"/>
                <w:szCs w:val="16"/>
              </w:rPr>
              <w:t>,</w:t>
            </w:r>
            <w:r w:rsidRPr="00DA56A5">
              <w:rPr>
                <w:rFonts w:asciiTheme="minorHAnsi" w:eastAsia="Calibri" w:hAnsiTheme="minorHAnsi" w:cstheme="minorHAnsi"/>
                <w:sz w:val="16"/>
                <w:szCs w:val="16"/>
                <w:lang w:val="es-ES"/>
              </w:rPr>
              <w:t xml:space="preserve"> </w:t>
            </w:r>
            <w:r w:rsidRPr="00DA56A5">
              <w:rPr>
                <w:rFonts w:asciiTheme="minorHAnsi" w:eastAsia="Calibri" w:hAnsiTheme="minorHAnsi" w:cstheme="minorHAnsi"/>
                <w:sz w:val="16"/>
                <w:szCs w:val="16"/>
              </w:rPr>
              <w:t>los distribuidores</w:t>
            </w:r>
            <w:r w:rsidRPr="00DA56A5">
              <w:rPr>
                <w:rFonts w:asciiTheme="minorHAnsi" w:eastAsia="Calibri" w:hAnsiTheme="minorHAnsi" w:cstheme="minorHAnsi"/>
                <w:sz w:val="16"/>
                <w:szCs w:val="16"/>
                <w:lang w:val="es-MX"/>
              </w:rPr>
              <w:t xml:space="preserve"> autorizados</w:t>
            </w:r>
            <w:r w:rsidRPr="00DA56A5">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DA56A5">
              <w:rPr>
                <w:rFonts w:asciiTheme="minorHAnsi" w:eastAsia="Calibri" w:hAnsiTheme="minorHAnsi" w:cstheme="minorHAnsi"/>
                <w:sz w:val="16"/>
                <w:szCs w:val="16"/>
                <w:lang w:val="es-MX"/>
              </w:rPr>
              <w:t xml:space="preserve"> Anexo “6”</w:t>
            </w:r>
          </w:p>
          <w:p w:rsidR="002C7E4B" w:rsidRPr="00DA56A5" w:rsidRDefault="002C7E4B" w:rsidP="00614BCF">
            <w:pPr>
              <w:pStyle w:val="Textoindependiente"/>
              <w:jc w:val="both"/>
              <w:rPr>
                <w:rFonts w:asciiTheme="minorHAnsi" w:eastAsia="Calibri" w:hAnsiTheme="minorHAnsi" w:cstheme="minorHAnsi"/>
                <w:sz w:val="16"/>
                <w:szCs w:val="16"/>
                <w:lang w:val="es-MX"/>
              </w:rPr>
            </w:pPr>
          </w:p>
          <w:p w:rsidR="002C7E4B" w:rsidRPr="00DA56A5" w:rsidRDefault="007713AA" w:rsidP="00614BCF">
            <w:pPr>
              <w:pStyle w:val="Textoindependiente"/>
              <w:jc w:val="both"/>
              <w:rPr>
                <w:rFonts w:asciiTheme="minorHAnsi" w:eastAsia="Calibri" w:hAnsiTheme="minorHAnsi" w:cstheme="minorHAnsi"/>
                <w:b w:val="0"/>
                <w:sz w:val="16"/>
                <w:szCs w:val="16"/>
                <w:lang w:val="es-MX"/>
              </w:rPr>
            </w:pPr>
            <w:r w:rsidRPr="00DA56A5">
              <w:rPr>
                <w:rFonts w:ascii="Calibri" w:eastAsia="Calibri" w:hAnsi="Calibri" w:cs="Calibri"/>
                <w:b w:val="0"/>
                <w:sz w:val="16"/>
                <w:szCs w:val="16"/>
                <w:lang w:val="es-MX"/>
              </w:rPr>
              <w:t>(Podrán participar empresas con carta de respaldo del mayorista o distribuidor autorizado, en donde si deberán manifestar estar respaldados directamente por el fabricante, o bien manifiesto bajo protesta de decir verdad de ser distribuidor autorizado).</w:t>
            </w:r>
          </w:p>
          <w:p w:rsidR="002C7E4B" w:rsidRPr="00DA56A5" w:rsidRDefault="002C7E4B" w:rsidP="00614BCF">
            <w:pPr>
              <w:pStyle w:val="Textoindependiente"/>
              <w:jc w:val="both"/>
              <w:rPr>
                <w:rFonts w:asciiTheme="minorHAnsi" w:eastAsia="Calibri" w:hAnsiTheme="minorHAnsi" w:cstheme="minorHAnsi"/>
                <w:b w:val="0"/>
                <w:sz w:val="16"/>
                <w:szCs w:val="16"/>
                <w:lang w:val="es-MX"/>
              </w:rPr>
            </w:pPr>
          </w:p>
          <w:p w:rsidR="002C7E4B" w:rsidRPr="00DA56A5" w:rsidRDefault="002C7E4B" w:rsidP="00614BCF">
            <w:pPr>
              <w:pStyle w:val="Textoindependiente"/>
              <w:jc w:val="both"/>
              <w:rPr>
                <w:rFonts w:asciiTheme="minorHAnsi" w:eastAsia="Calibri" w:hAnsiTheme="minorHAnsi" w:cstheme="minorHAnsi"/>
                <w:sz w:val="16"/>
                <w:szCs w:val="16"/>
                <w:lang w:val="es-MX"/>
              </w:rPr>
            </w:pPr>
            <w:r w:rsidRPr="00DA56A5">
              <w:rPr>
                <w:rFonts w:asciiTheme="minorHAnsi" w:eastAsia="Calibri" w:hAnsiTheme="minorHAnsi" w:cstheme="minorHAnsi"/>
                <w:sz w:val="16"/>
                <w:szCs w:val="16"/>
                <w:lang w:val="es-MX"/>
              </w:rPr>
              <w:t>En el caso de esta licitación para cubrir el requisito, se podrá presentar en sustitución a lo indicado en el párrafo anterior:</w:t>
            </w:r>
          </w:p>
          <w:p w:rsidR="002C7E4B" w:rsidRPr="00DA56A5" w:rsidRDefault="002C7E4B" w:rsidP="00614BCF">
            <w:pPr>
              <w:pStyle w:val="Textoindependiente"/>
              <w:jc w:val="both"/>
              <w:rPr>
                <w:rFonts w:asciiTheme="minorHAnsi" w:eastAsia="Calibri" w:hAnsiTheme="minorHAnsi" w:cstheme="minorHAnsi"/>
                <w:sz w:val="16"/>
                <w:szCs w:val="16"/>
                <w:lang w:val="es-MX"/>
              </w:rPr>
            </w:pPr>
          </w:p>
          <w:p w:rsidR="002C7E4B" w:rsidRPr="00DA56A5" w:rsidRDefault="002C7E4B" w:rsidP="00614BCF">
            <w:pPr>
              <w:pStyle w:val="Textoindependiente"/>
              <w:jc w:val="both"/>
              <w:rPr>
                <w:rFonts w:asciiTheme="minorHAnsi" w:eastAsia="Calibri" w:hAnsiTheme="minorHAnsi" w:cstheme="minorHAnsi"/>
                <w:sz w:val="16"/>
                <w:szCs w:val="16"/>
                <w:u w:val="single"/>
                <w:lang w:val="es-MX"/>
              </w:rPr>
            </w:pPr>
            <w:r w:rsidRPr="00DA56A5">
              <w:rPr>
                <w:rFonts w:asciiTheme="minorHAnsi" w:eastAsia="Calibri" w:hAnsiTheme="minorHAnsi" w:cstheme="minorHAnsi"/>
                <w:sz w:val="16"/>
                <w:szCs w:val="16"/>
                <w:u w:val="single"/>
                <w:lang w:val="es-MX"/>
              </w:rPr>
              <w:t xml:space="preserve">Manifiesto bajo protesta de decir verdad, en el que indiqué que el licitante cuenta con los conocimientos, experiencia, materiales e insumos necesarios para realizar el servicio objeto de cada una de las partidas. </w:t>
            </w:r>
          </w:p>
          <w:p w:rsidR="002C7E4B" w:rsidRPr="00DA56A5" w:rsidRDefault="002C7E4B" w:rsidP="00614BCF">
            <w:pPr>
              <w:autoSpaceDE w:val="0"/>
              <w:autoSpaceDN w:val="0"/>
              <w:adjustRightInd w:val="0"/>
              <w:jc w:val="both"/>
              <w:rPr>
                <w:rFonts w:asciiTheme="minorHAnsi" w:eastAsia="Calibri" w:hAnsiTheme="minorHAnsi" w:cstheme="minorHAnsi"/>
                <w:sz w:val="16"/>
                <w:szCs w:val="16"/>
                <w:lang w:val="es-MX"/>
              </w:rPr>
            </w:pPr>
          </w:p>
          <w:p w:rsidR="002C7E4B" w:rsidRPr="00791C87" w:rsidRDefault="002C7E4B" w:rsidP="00614BCF">
            <w:pPr>
              <w:autoSpaceDE w:val="0"/>
              <w:autoSpaceDN w:val="0"/>
              <w:adjustRightInd w:val="0"/>
              <w:jc w:val="both"/>
              <w:rPr>
                <w:rFonts w:asciiTheme="minorHAnsi" w:eastAsia="Calibri" w:hAnsiTheme="minorHAnsi" w:cstheme="minorHAnsi"/>
                <w:sz w:val="16"/>
                <w:szCs w:val="16"/>
              </w:rPr>
            </w:pPr>
            <w:r w:rsidRPr="00DA56A5">
              <w:rPr>
                <w:rFonts w:asciiTheme="minorHAnsi" w:eastAsia="Calibri" w:hAnsiTheme="minorHAnsi" w:cstheme="minorHAnsi"/>
                <w:sz w:val="16"/>
                <w:szCs w:val="16"/>
              </w:rPr>
              <w:t>*Se podrá presentar</w:t>
            </w:r>
            <w:r w:rsidRPr="00426A4D">
              <w:rPr>
                <w:rFonts w:asciiTheme="minorHAnsi" w:eastAsia="Calibri" w:hAnsiTheme="minorHAnsi" w:cstheme="minorHAnsi"/>
                <w:sz w:val="16"/>
                <w:szCs w:val="16"/>
              </w:rPr>
              <w:t xml:space="preserve"> documento</w:t>
            </w:r>
            <w:r w:rsidRPr="00791C87">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rsidR="002C7E4B" w:rsidRPr="00791C87" w:rsidRDefault="002C7E4B" w:rsidP="00614BCF">
            <w:pPr>
              <w:autoSpaceDE w:val="0"/>
              <w:autoSpaceDN w:val="0"/>
              <w:adjustRightInd w:val="0"/>
              <w:jc w:val="both"/>
              <w:rPr>
                <w:rFonts w:asciiTheme="minorHAnsi" w:eastAsia="Calibri" w:hAnsiTheme="minorHAnsi" w:cstheme="minorHAnsi"/>
                <w:sz w:val="16"/>
                <w:szCs w:val="16"/>
              </w:rPr>
            </w:pPr>
          </w:p>
          <w:p w:rsidR="002C7E4B" w:rsidRPr="00791C87" w:rsidRDefault="0083468E" w:rsidP="00614BCF">
            <w:pPr>
              <w:tabs>
                <w:tab w:val="left" w:pos="284"/>
                <w:tab w:val="left" w:pos="9356"/>
              </w:tabs>
              <w:ind w:right="1"/>
              <w:jc w:val="both"/>
              <w:rPr>
                <w:rFonts w:asciiTheme="minorHAnsi" w:hAnsiTheme="minorHAnsi" w:cstheme="minorHAnsi"/>
                <w:b/>
                <w:i/>
                <w:color w:val="632423"/>
                <w:sz w:val="14"/>
                <w:szCs w:val="14"/>
              </w:rPr>
            </w:pPr>
            <w:r w:rsidRPr="00163A4E">
              <w:rPr>
                <w:rFonts w:asciiTheme="minorHAnsi" w:hAnsiTheme="minorHAnsi" w:cstheme="minorHAnsi"/>
                <w:b/>
                <w:i/>
                <w:color w:val="632423"/>
                <w:sz w:val="14"/>
                <w:szCs w:val="14"/>
              </w:rPr>
              <w:t>* En todos los ejemplos de las cartas Incluir teléfono</w:t>
            </w:r>
            <w:r>
              <w:rPr>
                <w:rFonts w:asciiTheme="minorHAnsi" w:hAnsiTheme="minorHAnsi" w:cstheme="minorHAnsi"/>
                <w:b/>
                <w:i/>
                <w:color w:val="632423"/>
                <w:sz w:val="14"/>
                <w:szCs w:val="14"/>
              </w:rPr>
              <w:t xml:space="preserve">, </w:t>
            </w:r>
            <w:r w:rsidRPr="00C136C8">
              <w:rPr>
                <w:rFonts w:asciiTheme="minorHAnsi" w:hAnsiTheme="minorHAnsi" w:cstheme="minorHAnsi"/>
                <w:b/>
                <w:i/>
                <w:color w:val="632423"/>
                <w:sz w:val="14"/>
                <w:szCs w:val="14"/>
                <w:u w:val="single"/>
              </w:rPr>
              <w:t>correo electrónico</w:t>
            </w:r>
            <w:r w:rsidRPr="00163A4E">
              <w:rPr>
                <w:rFonts w:asciiTheme="minorHAnsi" w:hAnsiTheme="minorHAnsi" w:cstheme="minorHAnsi"/>
                <w:b/>
                <w:i/>
                <w:color w:val="632423"/>
                <w:sz w:val="14"/>
                <w:szCs w:val="14"/>
              </w:rPr>
              <w:t xml:space="preserve"> y domicilio para contactar a quien suscribe. De preferencia estar dirigidas a la Universidad Autónoma de Aguascalientes</w:t>
            </w:r>
            <w:r>
              <w:rPr>
                <w:rFonts w:asciiTheme="minorHAnsi" w:hAnsiTheme="minorHAnsi" w:cstheme="minorHAnsi"/>
                <w:b/>
                <w:i/>
                <w:color w:val="632423"/>
                <w:sz w:val="14"/>
                <w:szCs w:val="14"/>
              </w:rPr>
              <w:t>,</w:t>
            </w:r>
            <w:r w:rsidRPr="00163A4E">
              <w:rPr>
                <w:rFonts w:asciiTheme="minorHAnsi" w:hAnsiTheme="minorHAnsi" w:cstheme="minorHAnsi"/>
                <w:b/>
                <w:i/>
                <w:color w:val="632423"/>
                <w:sz w:val="14"/>
                <w:szCs w:val="14"/>
              </w:rPr>
              <w:t xml:space="preserve"> </w:t>
            </w:r>
            <w:r w:rsidRPr="00C4322A">
              <w:rPr>
                <w:rFonts w:asciiTheme="minorHAnsi" w:hAnsiTheme="minorHAnsi" w:cstheme="minorHAnsi"/>
                <w:b/>
                <w:i/>
                <w:color w:val="632423"/>
                <w:sz w:val="14"/>
                <w:szCs w:val="14"/>
              </w:rPr>
              <w:t>con una vigencia no mayor a 30 días.</w:t>
            </w:r>
            <w:r w:rsidRPr="00163A4E">
              <w:rPr>
                <w:rFonts w:asciiTheme="minorHAnsi" w:hAnsiTheme="minorHAnsi" w:cstheme="minorHAnsi"/>
                <w:b/>
                <w:i/>
                <w:color w:val="632423"/>
                <w:sz w:val="14"/>
                <w:szCs w:val="14"/>
              </w:rPr>
              <w:t xml:space="preserve"> </w:t>
            </w:r>
            <w:r>
              <w:rPr>
                <w:rFonts w:asciiTheme="minorHAnsi" w:hAnsiTheme="minorHAnsi" w:cstheme="minorHAnsi"/>
                <w:b/>
                <w:i/>
                <w:color w:val="632423"/>
                <w:sz w:val="14"/>
                <w:szCs w:val="14"/>
              </w:rPr>
              <w:t xml:space="preserve"> </w:t>
            </w:r>
          </w:p>
          <w:p w:rsidR="002C7E4B" w:rsidRPr="00791C87" w:rsidRDefault="002C7E4B" w:rsidP="00614BCF">
            <w:pPr>
              <w:tabs>
                <w:tab w:val="left" w:pos="284"/>
                <w:tab w:val="left" w:pos="9356"/>
              </w:tabs>
              <w:ind w:right="1"/>
              <w:jc w:val="both"/>
              <w:rPr>
                <w:rFonts w:asciiTheme="minorHAnsi" w:hAnsiTheme="minorHAnsi" w:cstheme="minorHAnsi"/>
                <w:b/>
                <w:i/>
                <w:color w:val="632423"/>
                <w:sz w:val="14"/>
                <w:szCs w:val="14"/>
              </w:rPr>
            </w:pPr>
          </w:p>
          <w:p w:rsidR="002C7E4B" w:rsidRPr="00626D6B" w:rsidRDefault="002C7E4B" w:rsidP="00614BCF">
            <w:pPr>
              <w:widowControl w:val="0"/>
              <w:autoSpaceDE w:val="0"/>
              <w:autoSpaceDN w:val="0"/>
              <w:adjustRightInd w:val="0"/>
              <w:jc w:val="both"/>
              <w:rPr>
                <w:rFonts w:asciiTheme="minorHAnsi" w:eastAsia="Calibri" w:hAnsiTheme="minorHAnsi" w:cstheme="minorHAnsi"/>
                <w:b/>
                <w:color w:val="000000"/>
                <w:sz w:val="16"/>
                <w:szCs w:val="16"/>
              </w:rPr>
            </w:pPr>
            <w:r w:rsidRPr="00791C87">
              <w:rPr>
                <w:rFonts w:asciiTheme="minorHAnsi" w:hAnsiTheme="minorHAnsi" w:cs="Arial"/>
                <w:sz w:val="14"/>
                <w:szCs w:val="14"/>
              </w:rPr>
              <w:t>(Su omisión es causa de desechamiento)</w:t>
            </w:r>
          </w:p>
        </w:tc>
        <w:tc>
          <w:tcPr>
            <w:tcW w:w="687" w:type="pct"/>
            <w:shd w:val="clear" w:color="auto" w:fill="auto"/>
          </w:tcPr>
          <w:p w:rsidR="002C7E4B" w:rsidRPr="00626D6B" w:rsidRDefault="002C7E4B" w:rsidP="00614BC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2C7E4B" w:rsidRPr="00626D6B" w:rsidRDefault="002C7E4B" w:rsidP="00614BC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auto"/>
          </w:tcPr>
          <w:p w:rsidR="002C7E4B" w:rsidRPr="0066046B" w:rsidRDefault="002C7E4B" w:rsidP="00614BCF">
            <w:pPr>
              <w:ind w:right="-91"/>
              <w:jc w:val="center"/>
              <w:rPr>
                <w:rFonts w:asciiTheme="minorHAnsi" w:eastAsia="Calibri" w:hAnsiTheme="minorHAnsi" w:cstheme="minorHAnsi"/>
                <w:b/>
                <w:color w:val="000000"/>
                <w:sz w:val="16"/>
                <w:szCs w:val="16"/>
              </w:rPr>
            </w:pPr>
            <w:r w:rsidRPr="00F23CC6">
              <w:rPr>
                <w:rFonts w:asciiTheme="minorHAnsi" w:eastAsia="Calibri" w:hAnsiTheme="minorHAnsi" w:cstheme="minorHAnsi"/>
                <w:b/>
                <w:color w:val="000000"/>
                <w:sz w:val="14"/>
                <w:szCs w:val="16"/>
              </w:rPr>
              <w:t>10</w:t>
            </w:r>
          </w:p>
        </w:tc>
        <w:tc>
          <w:tcPr>
            <w:tcW w:w="3843"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1"/>
            </w:tblGrid>
            <w:tr w:rsidR="00B47558" w:rsidRPr="00B47558" w:rsidTr="00637BE8">
              <w:trPr>
                <w:jc w:val="center"/>
              </w:trPr>
              <w:tc>
                <w:tcPr>
                  <w:tcW w:w="3882" w:type="pct"/>
                  <w:shd w:val="clear" w:color="auto" w:fill="auto"/>
                </w:tcPr>
                <w:p w:rsidR="00B47558" w:rsidRPr="00B47558" w:rsidRDefault="00B47558" w:rsidP="00B47558">
                  <w:pPr>
                    <w:pStyle w:val="Sangra3detindependiente"/>
                    <w:tabs>
                      <w:tab w:val="clear" w:pos="709"/>
                    </w:tabs>
                    <w:autoSpaceDE w:val="0"/>
                    <w:autoSpaceDN w:val="0"/>
                    <w:ind w:left="0"/>
                    <w:rPr>
                      <w:rFonts w:asciiTheme="minorHAnsi" w:eastAsia="Calibri" w:hAnsiTheme="minorHAnsi" w:cstheme="minorHAnsi"/>
                      <w:b/>
                      <w:sz w:val="14"/>
                      <w:szCs w:val="16"/>
                    </w:rPr>
                  </w:pPr>
                  <w:r w:rsidRPr="00B47558">
                    <w:rPr>
                      <w:rFonts w:asciiTheme="minorHAnsi" w:eastAsia="Calibri" w:hAnsiTheme="minorHAnsi" w:cstheme="minorHAnsi"/>
                      <w:b/>
                      <w:sz w:val="14"/>
                      <w:szCs w:val="16"/>
                    </w:rPr>
                    <w:t>Participación en Conjunto:</w:t>
                  </w:r>
                </w:p>
                <w:p w:rsidR="00B47558" w:rsidRPr="00B47558" w:rsidRDefault="00B47558" w:rsidP="00B47558">
                  <w:pPr>
                    <w:pStyle w:val="Sangra3detindependiente"/>
                    <w:tabs>
                      <w:tab w:val="clear" w:pos="709"/>
                    </w:tabs>
                    <w:autoSpaceDE w:val="0"/>
                    <w:autoSpaceDN w:val="0"/>
                    <w:ind w:left="0"/>
                    <w:rPr>
                      <w:rFonts w:asciiTheme="minorHAnsi" w:eastAsia="Calibri" w:hAnsiTheme="minorHAnsi" w:cstheme="minorHAnsi"/>
                      <w:sz w:val="12"/>
                      <w:szCs w:val="16"/>
                    </w:rPr>
                  </w:pPr>
                </w:p>
                <w:p w:rsidR="00B47558" w:rsidRPr="00B47558" w:rsidRDefault="00B47558" w:rsidP="00B47558">
                  <w:pPr>
                    <w:pStyle w:val="Sangra3detindependiente"/>
                    <w:tabs>
                      <w:tab w:val="clear" w:pos="709"/>
                    </w:tabs>
                    <w:autoSpaceDE w:val="0"/>
                    <w:autoSpaceDN w:val="0"/>
                    <w:ind w:left="0"/>
                    <w:rPr>
                      <w:rFonts w:asciiTheme="minorHAnsi" w:eastAsia="Calibri" w:hAnsiTheme="minorHAnsi" w:cstheme="minorHAnsi"/>
                      <w:bCs/>
                      <w:sz w:val="12"/>
                      <w:szCs w:val="16"/>
                    </w:rPr>
                  </w:pPr>
                  <w:r w:rsidRPr="00B47558">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B47558">
                    <w:rPr>
                      <w:rFonts w:asciiTheme="minorHAnsi" w:eastAsia="Calibri" w:hAnsiTheme="minorHAnsi" w:cstheme="minorHAnsi"/>
                      <w:b/>
                      <w:bCs/>
                      <w:sz w:val="12"/>
                      <w:szCs w:val="16"/>
                    </w:rPr>
                    <w:t xml:space="preserve"> </w:t>
                  </w:r>
                  <w:r w:rsidRPr="00B47558">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B47558">
                    <w:rPr>
                      <w:rFonts w:asciiTheme="minorHAnsi" w:eastAsia="Calibri" w:hAnsiTheme="minorHAnsi" w:cstheme="minorHAnsi"/>
                      <w:b/>
                      <w:bCs/>
                      <w:sz w:val="12"/>
                      <w:szCs w:val="16"/>
                    </w:rPr>
                    <w:t>numeral X</w:t>
                  </w:r>
                  <w:r w:rsidRPr="00B47558">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rsidR="00B47558" w:rsidRPr="00B47558" w:rsidRDefault="00B47558" w:rsidP="00B47558">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B47558" w:rsidRPr="00B47558" w:rsidTr="00637BE8">
                    <w:trPr>
                      <w:jc w:val="center"/>
                    </w:trPr>
                    <w:tc>
                      <w:tcPr>
                        <w:tcW w:w="0" w:type="auto"/>
                        <w:shd w:val="clear" w:color="auto" w:fill="auto"/>
                      </w:tcPr>
                      <w:p w:rsidR="00B47558" w:rsidRPr="00B47558" w:rsidRDefault="00B47558" w:rsidP="00B47558">
                        <w:pPr>
                          <w:ind w:right="-89"/>
                          <w:jc w:val="center"/>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 xml:space="preserve">1  </w:t>
                        </w:r>
                      </w:p>
                    </w:tc>
                    <w:tc>
                      <w:tcPr>
                        <w:tcW w:w="4394" w:type="dxa"/>
                        <w:shd w:val="clear" w:color="auto" w:fill="auto"/>
                        <w:vAlign w:val="center"/>
                      </w:tcPr>
                      <w:p w:rsidR="00B47558" w:rsidRPr="00B47558" w:rsidRDefault="00B47558" w:rsidP="00B47558">
                        <w:pPr>
                          <w:ind w:right="-19"/>
                          <w:jc w:val="both"/>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Acreditación y representación.</w:t>
                        </w:r>
                      </w:p>
                    </w:tc>
                  </w:tr>
                  <w:tr w:rsidR="00B47558" w:rsidRPr="00B47558" w:rsidTr="00637BE8">
                    <w:trPr>
                      <w:trHeight w:val="59"/>
                      <w:jc w:val="center"/>
                    </w:trPr>
                    <w:tc>
                      <w:tcPr>
                        <w:tcW w:w="0" w:type="auto"/>
                        <w:shd w:val="clear" w:color="auto" w:fill="auto"/>
                      </w:tcPr>
                      <w:p w:rsidR="00B47558" w:rsidRPr="00B47558" w:rsidRDefault="00B47558" w:rsidP="00B47558">
                        <w:pPr>
                          <w:ind w:right="-89"/>
                          <w:jc w:val="center"/>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1.1</w:t>
                        </w:r>
                      </w:p>
                    </w:tc>
                    <w:tc>
                      <w:tcPr>
                        <w:tcW w:w="4394" w:type="dxa"/>
                        <w:shd w:val="clear" w:color="auto" w:fill="auto"/>
                      </w:tcPr>
                      <w:p w:rsidR="00B47558" w:rsidRPr="00B47558" w:rsidRDefault="00B47558" w:rsidP="00B47558">
                        <w:pPr>
                          <w:pStyle w:val="Default"/>
                          <w:jc w:val="both"/>
                          <w:rPr>
                            <w:rFonts w:asciiTheme="minorHAnsi" w:hAnsiTheme="minorHAnsi" w:cstheme="minorHAnsi"/>
                            <w:b/>
                            <w:sz w:val="12"/>
                            <w:szCs w:val="12"/>
                          </w:rPr>
                        </w:pPr>
                        <w:r w:rsidRPr="00B47558">
                          <w:rPr>
                            <w:rFonts w:asciiTheme="minorHAnsi" w:hAnsiTheme="minorHAnsi" w:cstheme="minorHAnsi"/>
                            <w:b/>
                            <w:sz w:val="12"/>
                            <w:szCs w:val="12"/>
                          </w:rPr>
                          <w:t xml:space="preserve">Manifiesto para recibir notificaciones por correo electrónico.  </w:t>
                        </w:r>
                        <w:r w:rsidRPr="00B47558">
                          <w:rPr>
                            <w:rFonts w:asciiTheme="minorHAnsi" w:hAnsiTheme="minorHAnsi" w:cstheme="minorHAnsi"/>
                            <w:b/>
                            <w:bCs/>
                            <w:sz w:val="12"/>
                            <w:szCs w:val="12"/>
                          </w:rPr>
                          <w:t>Anexo “11”</w:t>
                        </w:r>
                      </w:p>
                    </w:tc>
                  </w:tr>
                  <w:tr w:rsidR="00B47558" w:rsidRPr="00B47558" w:rsidTr="00637BE8">
                    <w:trPr>
                      <w:trHeight w:val="50"/>
                      <w:jc w:val="center"/>
                    </w:trPr>
                    <w:tc>
                      <w:tcPr>
                        <w:tcW w:w="0" w:type="auto"/>
                        <w:shd w:val="clear" w:color="auto" w:fill="auto"/>
                      </w:tcPr>
                      <w:p w:rsidR="00B47558" w:rsidRPr="00B47558" w:rsidRDefault="00B47558" w:rsidP="00B47558">
                        <w:pPr>
                          <w:ind w:right="-89"/>
                          <w:jc w:val="center"/>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2</w:t>
                        </w:r>
                      </w:p>
                    </w:tc>
                    <w:tc>
                      <w:tcPr>
                        <w:tcW w:w="4394" w:type="dxa"/>
                        <w:shd w:val="clear" w:color="auto" w:fill="auto"/>
                      </w:tcPr>
                      <w:p w:rsidR="00B47558" w:rsidRPr="00B47558" w:rsidRDefault="00B47558" w:rsidP="00B47558">
                        <w:pPr>
                          <w:jc w:val="both"/>
                          <w:rPr>
                            <w:rFonts w:asciiTheme="minorHAnsi" w:eastAsia="Calibri" w:hAnsiTheme="minorHAnsi" w:cstheme="minorHAnsi"/>
                            <w:b/>
                            <w:color w:val="000000"/>
                            <w:sz w:val="12"/>
                            <w:szCs w:val="12"/>
                          </w:rPr>
                        </w:pPr>
                        <w:r w:rsidRPr="00B47558">
                          <w:rPr>
                            <w:rFonts w:ascii="Calibri" w:eastAsia="Calibri" w:hAnsi="Calibri" w:cs="Calibri"/>
                            <w:b/>
                            <w:color w:val="000000"/>
                            <w:sz w:val="12"/>
                            <w:szCs w:val="12"/>
                          </w:rPr>
                          <w:t xml:space="preserve">Identificación Vigente. </w:t>
                        </w:r>
                      </w:p>
                    </w:tc>
                  </w:tr>
                  <w:tr w:rsidR="00B47558" w:rsidRPr="00B47558" w:rsidTr="00637BE8">
                    <w:trPr>
                      <w:jc w:val="center"/>
                    </w:trPr>
                    <w:tc>
                      <w:tcPr>
                        <w:tcW w:w="0" w:type="auto"/>
                        <w:shd w:val="clear" w:color="auto" w:fill="auto"/>
                      </w:tcPr>
                      <w:p w:rsidR="00B47558" w:rsidRPr="00B47558" w:rsidRDefault="00B47558" w:rsidP="00B47558">
                        <w:pPr>
                          <w:ind w:right="-89"/>
                          <w:jc w:val="center"/>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2.1</w:t>
                        </w:r>
                      </w:p>
                    </w:tc>
                    <w:tc>
                      <w:tcPr>
                        <w:tcW w:w="4394" w:type="dxa"/>
                        <w:shd w:val="clear" w:color="auto" w:fill="auto"/>
                      </w:tcPr>
                      <w:p w:rsidR="00B47558" w:rsidRPr="00B47558" w:rsidRDefault="00B47558" w:rsidP="00B47558">
                        <w:pPr>
                          <w:ind w:right="-5"/>
                          <w:jc w:val="both"/>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CSF.</w:t>
                        </w:r>
                      </w:p>
                    </w:tc>
                  </w:tr>
                  <w:tr w:rsidR="00B47558" w:rsidRPr="00B47558" w:rsidTr="00637BE8">
                    <w:trPr>
                      <w:trHeight w:val="50"/>
                      <w:jc w:val="center"/>
                    </w:trPr>
                    <w:tc>
                      <w:tcPr>
                        <w:tcW w:w="0" w:type="auto"/>
                        <w:shd w:val="clear" w:color="auto" w:fill="auto"/>
                      </w:tcPr>
                      <w:p w:rsidR="00B47558" w:rsidRPr="00B47558" w:rsidRDefault="00B47558" w:rsidP="00B47558">
                        <w:pPr>
                          <w:ind w:right="-89"/>
                          <w:jc w:val="center"/>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2.2</w:t>
                        </w:r>
                      </w:p>
                    </w:tc>
                    <w:tc>
                      <w:tcPr>
                        <w:tcW w:w="4394" w:type="dxa"/>
                        <w:shd w:val="clear" w:color="auto" w:fill="auto"/>
                      </w:tcPr>
                      <w:p w:rsidR="00B47558" w:rsidRPr="00B47558" w:rsidRDefault="00B47558" w:rsidP="00B47558">
                        <w:pPr>
                          <w:ind w:right="-5"/>
                          <w:jc w:val="both"/>
                          <w:rPr>
                            <w:rFonts w:asciiTheme="minorHAnsi" w:hAnsiTheme="minorHAnsi" w:cstheme="minorHAnsi"/>
                            <w:sz w:val="12"/>
                            <w:szCs w:val="12"/>
                          </w:rPr>
                        </w:pPr>
                        <w:r w:rsidRPr="00B47558">
                          <w:rPr>
                            <w:rFonts w:asciiTheme="minorHAnsi" w:eastAsia="Calibri" w:hAnsiTheme="minorHAnsi" w:cstheme="minorHAnsi"/>
                            <w:b/>
                            <w:color w:val="000000"/>
                            <w:sz w:val="12"/>
                            <w:szCs w:val="12"/>
                          </w:rPr>
                          <w:t xml:space="preserve">RFC: </w:t>
                        </w:r>
                        <w:r w:rsidRPr="00B47558">
                          <w:rPr>
                            <w:rFonts w:asciiTheme="minorHAnsi" w:eastAsia="Calibri" w:hAnsiTheme="minorHAnsi" w:cstheme="minorHAnsi"/>
                            <w:color w:val="000000"/>
                            <w:sz w:val="12"/>
                            <w:szCs w:val="12"/>
                          </w:rPr>
                          <w:t xml:space="preserve">Registro Federal de Contribuyentes </w:t>
                        </w:r>
                        <w:r w:rsidRPr="00B47558">
                          <w:rPr>
                            <w:rFonts w:asciiTheme="minorHAnsi" w:eastAsia="Calibri" w:hAnsiTheme="minorHAnsi" w:cstheme="minorHAnsi"/>
                            <w:color w:val="000000"/>
                            <w:sz w:val="12"/>
                            <w:szCs w:val="12"/>
                            <w:u w:val="single"/>
                          </w:rPr>
                          <w:t xml:space="preserve">del </w:t>
                        </w:r>
                        <w:r w:rsidRPr="00B47558">
                          <w:rPr>
                            <w:rFonts w:asciiTheme="minorHAnsi" w:eastAsia="Calibri" w:hAnsiTheme="minorHAnsi" w:cstheme="minorHAnsi"/>
                            <w:b/>
                            <w:color w:val="000000"/>
                            <w:sz w:val="12"/>
                            <w:szCs w:val="12"/>
                            <w:u w:val="single"/>
                          </w:rPr>
                          <w:t xml:space="preserve">Representante Legal </w:t>
                        </w:r>
                      </w:p>
                    </w:tc>
                  </w:tr>
                  <w:tr w:rsidR="00B47558" w:rsidRPr="00B47558" w:rsidTr="00637BE8">
                    <w:trPr>
                      <w:trHeight w:val="50"/>
                      <w:jc w:val="center"/>
                    </w:trPr>
                    <w:tc>
                      <w:tcPr>
                        <w:tcW w:w="0" w:type="auto"/>
                        <w:vMerge w:val="restart"/>
                        <w:shd w:val="clear" w:color="auto" w:fill="auto"/>
                      </w:tcPr>
                      <w:p w:rsidR="00B47558" w:rsidRPr="00B47558" w:rsidRDefault="00B47558" w:rsidP="00B47558">
                        <w:pPr>
                          <w:ind w:right="-89"/>
                          <w:jc w:val="center"/>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2.3</w:t>
                        </w:r>
                      </w:p>
                    </w:tc>
                    <w:tc>
                      <w:tcPr>
                        <w:tcW w:w="4394" w:type="dxa"/>
                        <w:shd w:val="clear" w:color="auto" w:fill="auto"/>
                      </w:tcPr>
                      <w:p w:rsidR="00B47558" w:rsidRPr="00B47558" w:rsidRDefault="00B47558" w:rsidP="00B47558">
                        <w:pPr>
                          <w:autoSpaceDE w:val="0"/>
                          <w:autoSpaceDN w:val="0"/>
                          <w:adjustRightInd w:val="0"/>
                          <w:jc w:val="both"/>
                          <w:rPr>
                            <w:rFonts w:asciiTheme="minorHAnsi" w:hAnsiTheme="minorHAnsi" w:cstheme="minorHAnsi"/>
                            <w:sz w:val="12"/>
                            <w:szCs w:val="12"/>
                            <w:lang w:val="es-MX" w:eastAsia="es-MX"/>
                          </w:rPr>
                        </w:pPr>
                        <w:r w:rsidRPr="00B47558">
                          <w:rPr>
                            <w:rFonts w:asciiTheme="minorHAnsi" w:hAnsiTheme="minorHAnsi" w:cstheme="minorHAnsi"/>
                            <w:b/>
                            <w:bCs/>
                            <w:sz w:val="12"/>
                            <w:szCs w:val="12"/>
                            <w:lang w:val="es-MX" w:eastAsia="es-MX"/>
                          </w:rPr>
                          <w:t>Personas Morales:</w:t>
                        </w:r>
                        <w:r w:rsidRPr="00B47558">
                          <w:rPr>
                            <w:rFonts w:asciiTheme="minorHAnsi" w:hAnsiTheme="minorHAnsi" w:cstheme="minorHAnsi"/>
                            <w:sz w:val="12"/>
                            <w:szCs w:val="12"/>
                            <w:lang w:val="es-MX" w:eastAsia="es-MX"/>
                          </w:rPr>
                          <w:t xml:space="preserve"> En caso de personas morales, incluir el acta constitutiva </w:t>
                        </w:r>
                      </w:p>
                    </w:tc>
                  </w:tr>
                  <w:tr w:rsidR="00B47558" w:rsidRPr="00B47558" w:rsidTr="00637BE8">
                    <w:trPr>
                      <w:trHeight w:val="50"/>
                      <w:jc w:val="center"/>
                    </w:trPr>
                    <w:tc>
                      <w:tcPr>
                        <w:tcW w:w="0" w:type="auto"/>
                        <w:vMerge/>
                        <w:shd w:val="clear" w:color="auto" w:fill="auto"/>
                      </w:tcPr>
                      <w:p w:rsidR="00B47558" w:rsidRPr="00B47558" w:rsidRDefault="00B47558" w:rsidP="00B47558">
                        <w:pPr>
                          <w:ind w:right="-89"/>
                          <w:jc w:val="center"/>
                          <w:rPr>
                            <w:rFonts w:asciiTheme="minorHAnsi" w:eastAsia="Calibri" w:hAnsiTheme="minorHAnsi" w:cstheme="minorHAnsi"/>
                            <w:b/>
                            <w:color w:val="000000"/>
                            <w:sz w:val="12"/>
                            <w:szCs w:val="12"/>
                          </w:rPr>
                        </w:pPr>
                      </w:p>
                    </w:tc>
                    <w:tc>
                      <w:tcPr>
                        <w:tcW w:w="4394" w:type="dxa"/>
                        <w:shd w:val="clear" w:color="auto" w:fill="auto"/>
                      </w:tcPr>
                      <w:p w:rsidR="00B47558" w:rsidRPr="00B47558" w:rsidRDefault="00B47558" w:rsidP="00B47558">
                        <w:pPr>
                          <w:jc w:val="both"/>
                          <w:rPr>
                            <w:rFonts w:ascii="Calibri" w:hAnsi="Calibri" w:cs="Calibri"/>
                            <w:b/>
                            <w:sz w:val="12"/>
                            <w:szCs w:val="12"/>
                            <w:lang w:val="es-MX" w:eastAsia="es-MX"/>
                          </w:rPr>
                        </w:pPr>
                        <w:r w:rsidRPr="00B47558">
                          <w:rPr>
                            <w:rFonts w:ascii="Calibri" w:hAnsi="Calibri" w:cs="Calibri"/>
                            <w:b/>
                            <w:sz w:val="12"/>
                            <w:szCs w:val="12"/>
                            <w:lang w:val="es-MX" w:eastAsia="es-MX"/>
                          </w:rPr>
                          <w:t>Constancia de Padrón de Proveedor Vigente 2025</w:t>
                        </w:r>
                      </w:p>
                    </w:tc>
                  </w:tr>
                  <w:tr w:rsidR="00B47558" w:rsidRPr="00B47558" w:rsidTr="00637BE8">
                    <w:trPr>
                      <w:trHeight w:val="50"/>
                      <w:jc w:val="center"/>
                    </w:trPr>
                    <w:tc>
                      <w:tcPr>
                        <w:tcW w:w="0" w:type="auto"/>
                        <w:shd w:val="clear" w:color="auto" w:fill="auto"/>
                      </w:tcPr>
                      <w:p w:rsidR="00B47558" w:rsidRPr="00B47558" w:rsidRDefault="00B47558" w:rsidP="00B47558">
                        <w:pPr>
                          <w:ind w:right="-89"/>
                          <w:jc w:val="center"/>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2.4</w:t>
                        </w:r>
                      </w:p>
                    </w:tc>
                    <w:tc>
                      <w:tcPr>
                        <w:tcW w:w="4394" w:type="dxa"/>
                        <w:shd w:val="clear" w:color="auto" w:fill="auto"/>
                      </w:tcPr>
                      <w:p w:rsidR="00B47558" w:rsidRPr="00B47558" w:rsidRDefault="00B47558" w:rsidP="00B47558">
                        <w:pPr>
                          <w:jc w:val="both"/>
                          <w:rPr>
                            <w:rFonts w:asciiTheme="minorHAnsi" w:hAnsiTheme="minorHAnsi" w:cstheme="minorHAnsi"/>
                            <w:sz w:val="12"/>
                            <w:szCs w:val="12"/>
                          </w:rPr>
                        </w:pPr>
                        <w:r w:rsidRPr="00B47558">
                          <w:rPr>
                            <w:rFonts w:asciiTheme="minorHAnsi" w:eastAsia="Calibri" w:hAnsiTheme="minorHAnsi" w:cstheme="minorHAnsi"/>
                            <w:b/>
                            <w:color w:val="000000"/>
                            <w:sz w:val="12"/>
                            <w:szCs w:val="12"/>
                          </w:rPr>
                          <w:t xml:space="preserve">Personas Físicas: </w:t>
                        </w:r>
                        <w:r w:rsidRPr="00B47558">
                          <w:rPr>
                            <w:rFonts w:asciiTheme="minorHAnsi" w:eastAsia="Calibri" w:hAnsiTheme="minorHAnsi" w:cstheme="minorHAnsi"/>
                            <w:color w:val="000000"/>
                            <w:sz w:val="12"/>
                            <w:szCs w:val="12"/>
                          </w:rPr>
                          <w:t>Acta de nacimiento en copia simple</w:t>
                        </w:r>
                      </w:p>
                    </w:tc>
                  </w:tr>
                  <w:tr w:rsidR="00B47558" w:rsidRPr="00B47558" w:rsidTr="00637BE8">
                    <w:trPr>
                      <w:jc w:val="center"/>
                    </w:trPr>
                    <w:tc>
                      <w:tcPr>
                        <w:tcW w:w="0" w:type="auto"/>
                        <w:shd w:val="clear" w:color="auto" w:fill="auto"/>
                      </w:tcPr>
                      <w:p w:rsidR="00B47558" w:rsidRPr="00B47558" w:rsidRDefault="00B47558" w:rsidP="00B47558">
                        <w:pPr>
                          <w:ind w:right="-91"/>
                          <w:jc w:val="center"/>
                          <w:rPr>
                            <w:rFonts w:asciiTheme="minorHAnsi" w:eastAsia="Calibri" w:hAnsiTheme="minorHAnsi" w:cstheme="minorHAnsi"/>
                            <w:b/>
                            <w:color w:val="000000"/>
                            <w:sz w:val="12"/>
                            <w:szCs w:val="12"/>
                          </w:rPr>
                        </w:pPr>
                        <w:r w:rsidRPr="00B47558">
                          <w:rPr>
                            <w:rFonts w:ascii="Calibri" w:eastAsia="Calibri" w:hAnsi="Calibri" w:cs="Calibri"/>
                            <w:b/>
                            <w:color w:val="000000"/>
                            <w:sz w:val="12"/>
                            <w:szCs w:val="12"/>
                          </w:rPr>
                          <w:t>2.6</w:t>
                        </w:r>
                      </w:p>
                    </w:tc>
                    <w:tc>
                      <w:tcPr>
                        <w:tcW w:w="4394" w:type="dxa"/>
                        <w:shd w:val="clear" w:color="auto" w:fill="auto"/>
                      </w:tcPr>
                      <w:p w:rsidR="00B47558" w:rsidRPr="00B47558" w:rsidRDefault="00B47558" w:rsidP="00B47558">
                        <w:pPr>
                          <w:ind w:right="-52"/>
                          <w:contextualSpacing/>
                          <w:jc w:val="both"/>
                          <w:rPr>
                            <w:rFonts w:asciiTheme="minorHAnsi" w:eastAsia="Calibri" w:hAnsiTheme="minorHAnsi" w:cstheme="minorHAnsi"/>
                            <w:color w:val="000000"/>
                            <w:sz w:val="12"/>
                            <w:szCs w:val="12"/>
                          </w:rPr>
                        </w:pPr>
                        <w:r w:rsidRPr="00B47558">
                          <w:rPr>
                            <w:rFonts w:asciiTheme="minorHAnsi" w:eastAsia="Calibri" w:hAnsiTheme="minorHAnsi" w:cstheme="minorHAnsi"/>
                            <w:b/>
                            <w:color w:val="000000"/>
                            <w:sz w:val="12"/>
                            <w:szCs w:val="12"/>
                          </w:rPr>
                          <w:t>Comprobante del SAT</w:t>
                        </w:r>
                        <w:r w:rsidRPr="00B47558">
                          <w:rPr>
                            <w:rFonts w:asciiTheme="minorHAnsi" w:eastAsia="Calibri" w:hAnsiTheme="minorHAnsi" w:cstheme="minorHAnsi"/>
                            <w:color w:val="000000"/>
                            <w:sz w:val="12"/>
                            <w:szCs w:val="12"/>
                          </w:rPr>
                          <w:t xml:space="preserve"> en donde se indica que está al corriente de sus obligaciones fiscales.</w:t>
                        </w:r>
                      </w:p>
                    </w:tc>
                  </w:tr>
                  <w:tr w:rsidR="00B47558" w:rsidRPr="00B47558" w:rsidTr="00637BE8">
                    <w:trPr>
                      <w:jc w:val="center"/>
                    </w:trPr>
                    <w:tc>
                      <w:tcPr>
                        <w:tcW w:w="0" w:type="auto"/>
                        <w:shd w:val="clear" w:color="auto" w:fill="auto"/>
                      </w:tcPr>
                      <w:p w:rsidR="00B47558" w:rsidRPr="00B47558" w:rsidRDefault="00B47558" w:rsidP="00B47558">
                        <w:pPr>
                          <w:ind w:right="-91"/>
                          <w:jc w:val="center"/>
                          <w:rPr>
                            <w:rFonts w:asciiTheme="minorHAnsi" w:eastAsia="Calibri" w:hAnsiTheme="minorHAnsi" w:cstheme="minorHAnsi"/>
                            <w:b/>
                            <w:color w:val="000000"/>
                            <w:sz w:val="12"/>
                            <w:szCs w:val="12"/>
                          </w:rPr>
                        </w:pPr>
                        <w:r w:rsidRPr="00B47558">
                          <w:rPr>
                            <w:rFonts w:ascii="Calibri" w:eastAsia="Calibri" w:hAnsi="Calibri" w:cs="Calibri"/>
                            <w:b/>
                            <w:color w:val="000000"/>
                            <w:sz w:val="12"/>
                            <w:szCs w:val="12"/>
                          </w:rPr>
                          <w:t>2.7</w:t>
                        </w:r>
                      </w:p>
                    </w:tc>
                    <w:tc>
                      <w:tcPr>
                        <w:tcW w:w="4394" w:type="dxa"/>
                        <w:shd w:val="clear" w:color="auto" w:fill="auto"/>
                      </w:tcPr>
                      <w:p w:rsidR="00B47558" w:rsidRPr="00B47558" w:rsidRDefault="00B47558" w:rsidP="00B47558">
                        <w:pPr>
                          <w:jc w:val="both"/>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B47558">
                          <w:rPr>
                            <w:rFonts w:asciiTheme="minorHAnsi" w:eastAsia="Calibri" w:hAnsiTheme="minorHAnsi" w:cstheme="minorHAnsi"/>
                            <w:b/>
                            <w:color w:val="000000"/>
                            <w:sz w:val="12"/>
                            <w:szCs w:val="12"/>
                          </w:rPr>
                          <w:t>Social.*</w:t>
                        </w:r>
                        <w:proofErr w:type="gramEnd"/>
                      </w:p>
                    </w:tc>
                  </w:tr>
                  <w:tr w:rsidR="00B47558" w:rsidRPr="00B47558" w:rsidTr="00637BE8">
                    <w:trPr>
                      <w:jc w:val="center"/>
                    </w:trPr>
                    <w:tc>
                      <w:tcPr>
                        <w:tcW w:w="0" w:type="auto"/>
                        <w:shd w:val="clear" w:color="auto" w:fill="auto"/>
                      </w:tcPr>
                      <w:p w:rsidR="00B47558" w:rsidRPr="00B47558" w:rsidRDefault="00B47558" w:rsidP="00B47558">
                        <w:pPr>
                          <w:ind w:right="-91"/>
                          <w:jc w:val="center"/>
                          <w:rPr>
                            <w:rFonts w:asciiTheme="minorHAnsi" w:eastAsia="Calibri" w:hAnsiTheme="minorHAnsi" w:cstheme="minorHAnsi"/>
                            <w:b/>
                            <w:color w:val="000000"/>
                            <w:sz w:val="12"/>
                            <w:szCs w:val="12"/>
                          </w:rPr>
                        </w:pPr>
                        <w:r w:rsidRPr="00B47558">
                          <w:rPr>
                            <w:rFonts w:ascii="Calibri" w:eastAsia="Calibri" w:hAnsi="Calibri" w:cs="Calibri"/>
                            <w:b/>
                            <w:color w:val="000000"/>
                            <w:sz w:val="12"/>
                            <w:szCs w:val="12"/>
                          </w:rPr>
                          <w:t>2.8</w:t>
                        </w:r>
                      </w:p>
                    </w:tc>
                    <w:tc>
                      <w:tcPr>
                        <w:tcW w:w="4394" w:type="dxa"/>
                        <w:shd w:val="clear" w:color="auto" w:fill="auto"/>
                      </w:tcPr>
                      <w:p w:rsidR="00B47558" w:rsidRPr="00B47558" w:rsidRDefault="00B47558" w:rsidP="00B47558">
                        <w:pPr>
                          <w:ind w:right="-52"/>
                          <w:contextualSpacing/>
                          <w:jc w:val="both"/>
                          <w:rPr>
                            <w:rFonts w:asciiTheme="minorHAnsi" w:eastAsia="Calibri" w:hAnsiTheme="minorHAnsi" w:cstheme="minorHAnsi"/>
                            <w:color w:val="000000"/>
                            <w:sz w:val="12"/>
                            <w:szCs w:val="12"/>
                          </w:rPr>
                        </w:pPr>
                        <w:r w:rsidRPr="00B47558">
                          <w:rPr>
                            <w:rFonts w:asciiTheme="minorHAnsi" w:eastAsia="Calibri" w:hAnsiTheme="minorHAnsi" w:cstheme="minorHAnsi"/>
                            <w:b/>
                            <w:color w:val="000000"/>
                            <w:sz w:val="12"/>
                            <w:szCs w:val="12"/>
                          </w:rPr>
                          <w:t>Constancia de situación fiscal del INFONAVIT*</w:t>
                        </w:r>
                        <w:r w:rsidRPr="00B47558">
                          <w:rPr>
                            <w:rFonts w:asciiTheme="minorHAnsi" w:eastAsia="Calibri" w:hAnsiTheme="minorHAnsi" w:cstheme="minorHAnsi"/>
                            <w:color w:val="000000"/>
                            <w:sz w:val="12"/>
                            <w:szCs w:val="12"/>
                          </w:rPr>
                          <w:t xml:space="preserve">, </w:t>
                        </w:r>
                      </w:p>
                    </w:tc>
                  </w:tr>
                  <w:tr w:rsidR="00B47558" w:rsidRPr="00B47558" w:rsidTr="00637BE8">
                    <w:trPr>
                      <w:jc w:val="center"/>
                    </w:trPr>
                    <w:tc>
                      <w:tcPr>
                        <w:tcW w:w="0" w:type="auto"/>
                        <w:shd w:val="clear" w:color="auto" w:fill="auto"/>
                      </w:tcPr>
                      <w:p w:rsidR="00B47558" w:rsidRPr="00B47558" w:rsidRDefault="00B47558" w:rsidP="00B47558">
                        <w:pPr>
                          <w:ind w:right="-91"/>
                          <w:jc w:val="center"/>
                          <w:rPr>
                            <w:rFonts w:asciiTheme="minorHAnsi" w:eastAsia="Calibri" w:hAnsiTheme="minorHAnsi" w:cstheme="minorHAnsi"/>
                            <w:b/>
                            <w:color w:val="000000"/>
                            <w:sz w:val="12"/>
                            <w:szCs w:val="12"/>
                          </w:rPr>
                        </w:pPr>
                        <w:r w:rsidRPr="00B47558">
                          <w:rPr>
                            <w:rFonts w:ascii="Calibri" w:eastAsia="Calibri" w:hAnsi="Calibri" w:cs="Calibri"/>
                            <w:b/>
                            <w:color w:val="000000"/>
                            <w:sz w:val="12"/>
                            <w:szCs w:val="12"/>
                          </w:rPr>
                          <w:t>2.9</w:t>
                        </w:r>
                      </w:p>
                    </w:tc>
                    <w:tc>
                      <w:tcPr>
                        <w:tcW w:w="4394" w:type="dxa"/>
                        <w:shd w:val="clear" w:color="auto" w:fill="auto"/>
                      </w:tcPr>
                      <w:p w:rsidR="00B47558" w:rsidRPr="00B47558" w:rsidRDefault="00B47558" w:rsidP="00B47558">
                        <w:pPr>
                          <w:jc w:val="both"/>
                          <w:rPr>
                            <w:rFonts w:asciiTheme="minorHAnsi" w:eastAsia="Calibri" w:hAnsiTheme="minorHAnsi" w:cstheme="minorHAnsi"/>
                            <w:b/>
                            <w:color w:val="000000"/>
                            <w:sz w:val="12"/>
                            <w:szCs w:val="12"/>
                          </w:rPr>
                        </w:pPr>
                        <w:r w:rsidRPr="00B47558">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B47558">
                          <w:rPr>
                            <w:rFonts w:asciiTheme="minorHAnsi" w:eastAsia="Calibri" w:hAnsiTheme="minorHAnsi" w:cstheme="minorHAnsi"/>
                            <w:b/>
                            <w:color w:val="000000"/>
                            <w:sz w:val="12"/>
                            <w:szCs w:val="12"/>
                          </w:rPr>
                          <w:t>Aguascalientes.*</w:t>
                        </w:r>
                        <w:proofErr w:type="gramEnd"/>
                        <w:r w:rsidRPr="00B47558">
                          <w:rPr>
                            <w:rFonts w:asciiTheme="minorHAnsi" w:eastAsia="Calibri" w:hAnsiTheme="minorHAnsi" w:cstheme="minorHAnsi"/>
                            <w:b/>
                            <w:color w:val="000000"/>
                            <w:sz w:val="12"/>
                            <w:szCs w:val="12"/>
                          </w:rPr>
                          <w:t>*</w:t>
                        </w:r>
                      </w:p>
                    </w:tc>
                  </w:tr>
                </w:tbl>
                <w:p w:rsidR="00B47558" w:rsidRPr="00B47558" w:rsidRDefault="00B47558" w:rsidP="00B47558">
                  <w:pPr>
                    <w:pStyle w:val="Sangra3detindependiente"/>
                    <w:tabs>
                      <w:tab w:val="clear" w:pos="709"/>
                    </w:tabs>
                    <w:autoSpaceDE w:val="0"/>
                    <w:autoSpaceDN w:val="0"/>
                    <w:ind w:left="0"/>
                    <w:rPr>
                      <w:rFonts w:asciiTheme="minorHAnsi" w:eastAsia="Calibri" w:hAnsiTheme="minorHAnsi" w:cstheme="minorHAnsi"/>
                      <w:sz w:val="12"/>
                      <w:szCs w:val="16"/>
                    </w:rPr>
                  </w:pPr>
                </w:p>
                <w:p w:rsidR="00B47558" w:rsidRPr="00B47558" w:rsidRDefault="00B47558" w:rsidP="00B47558">
                  <w:pPr>
                    <w:pStyle w:val="Sangra3detindependiente"/>
                    <w:tabs>
                      <w:tab w:val="clear" w:pos="709"/>
                    </w:tabs>
                    <w:autoSpaceDE w:val="0"/>
                    <w:autoSpaceDN w:val="0"/>
                    <w:ind w:left="0"/>
                    <w:rPr>
                      <w:rFonts w:asciiTheme="minorHAnsi" w:eastAsia="Calibri" w:hAnsiTheme="minorHAnsi" w:cstheme="minorHAnsi"/>
                      <w:sz w:val="12"/>
                      <w:szCs w:val="16"/>
                    </w:rPr>
                  </w:pPr>
                  <w:r w:rsidRPr="00B47558">
                    <w:rPr>
                      <w:rFonts w:asciiTheme="minorHAnsi" w:eastAsia="Calibri" w:hAnsiTheme="minorHAnsi" w:cstheme="minorHAnsi"/>
                      <w:sz w:val="12"/>
                      <w:szCs w:val="16"/>
                    </w:rPr>
                    <w:t>(Su omisión es causa de desechamiento en caso de aplicar)</w:t>
                  </w:r>
                </w:p>
              </w:tc>
            </w:tr>
          </w:tbl>
          <w:p w:rsidR="002C7E4B" w:rsidRPr="00B47558" w:rsidRDefault="002C7E4B" w:rsidP="00614BCF">
            <w:pPr>
              <w:pStyle w:val="Sangra3detindependiente"/>
              <w:tabs>
                <w:tab w:val="clear" w:pos="709"/>
              </w:tabs>
              <w:autoSpaceDE w:val="0"/>
              <w:autoSpaceDN w:val="0"/>
              <w:ind w:left="0"/>
              <w:rPr>
                <w:rFonts w:asciiTheme="minorHAnsi" w:eastAsia="Calibri" w:hAnsiTheme="minorHAnsi" w:cstheme="minorHAnsi"/>
                <w:sz w:val="14"/>
                <w:szCs w:val="14"/>
              </w:rPr>
            </w:pPr>
          </w:p>
        </w:tc>
        <w:tc>
          <w:tcPr>
            <w:tcW w:w="687" w:type="pct"/>
            <w:shd w:val="clear" w:color="auto" w:fill="auto"/>
          </w:tcPr>
          <w:p w:rsidR="002C7E4B" w:rsidRPr="0066046B" w:rsidRDefault="002C7E4B" w:rsidP="00614BCF">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t>Sólo cuando se actualice el supuesto.</w:t>
            </w:r>
          </w:p>
        </w:tc>
      </w:tr>
      <w:tr w:rsidR="00B47558" w:rsidRPr="00F30BFF" w:rsidTr="00637BE8">
        <w:tc>
          <w:tcPr>
            <w:tcW w:w="470" w:type="pct"/>
            <w:shd w:val="clear" w:color="auto" w:fill="auto"/>
          </w:tcPr>
          <w:p w:rsidR="00B47558" w:rsidRPr="0066046B" w:rsidRDefault="00B47558" w:rsidP="00B4755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tcPr>
          <w:p w:rsidR="00B47558" w:rsidRPr="00B47558" w:rsidRDefault="00B47558" w:rsidP="00B47558">
            <w:pPr>
              <w:autoSpaceDE w:val="0"/>
              <w:autoSpaceDN w:val="0"/>
              <w:jc w:val="both"/>
              <w:rPr>
                <w:rFonts w:asciiTheme="minorHAnsi" w:eastAsia="Calibri" w:hAnsiTheme="minorHAnsi" w:cstheme="minorHAnsi"/>
                <w:b/>
                <w:bCs/>
                <w:color w:val="000000"/>
                <w:sz w:val="16"/>
                <w:szCs w:val="16"/>
              </w:rPr>
            </w:pPr>
            <w:r w:rsidRPr="00B47558">
              <w:rPr>
                <w:rFonts w:asciiTheme="minorHAnsi" w:eastAsia="Calibri" w:hAnsiTheme="minorHAnsi" w:cstheme="minorHAnsi"/>
                <w:b/>
                <w:bCs/>
                <w:color w:val="000000"/>
                <w:sz w:val="16"/>
                <w:szCs w:val="16"/>
              </w:rPr>
              <w:t xml:space="preserve">Centros de Servicio/Garantía: </w:t>
            </w:r>
          </w:p>
          <w:p w:rsidR="00B47558" w:rsidRPr="00B47558" w:rsidRDefault="00B47558" w:rsidP="00B47558">
            <w:pPr>
              <w:autoSpaceDE w:val="0"/>
              <w:autoSpaceDN w:val="0"/>
              <w:jc w:val="both"/>
              <w:rPr>
                <w:rFonts w:asciiTheme="minorHAnsi" w:eastAsia="Calibri" w:hAnsiTheme="minorHAnsi" w:cstheme="minorHAnsi"/>
                <w:b/>
                <w:bCs/>
                <w:color w:val="000000"/>
                <w:sz w:val="16"/>
                <w:szCs w:val="16"/>
              </w:rPr>
            </w:pPr>
          </w:p>
          <w:p w:rsidR="00B47558" w:rsidRPr="00B47558" w:rsidRDefault="00B47558" w:rsidP="00B47558">
            <w:pPr>
              <w:autoSpaceDE w:val="0"/>
              <w:autoSpaceDN w:val="0"/>
              <w:jc w:val="both"/>
              <w:rPr>
                <w:rFonts w:asciiTheme="minorHAnsi" w:eastAsia="Calibri" w:hAnsiTheme="minorHAnsi" w:cstheme="minorHAnsi"/>
                <w:bCs/>
                <w:color w:val="000000"/>
                <w:sz w:val="16"/>
                <w:szCs w:val="16"/>
              </w:rPr>
            </w:pPr>
            <w:r w:rsidRPr="00B47558">
              <w:rPr>
                <w:rFonts w:asciiTheme="minorHAnsi" w:eastAsia="Calibri" w:hAnsiTheme="minorHAnsi" w:cstheme="minorHAnsi"/>
                <w:bCs/>
                <w:color w:val="000000"/>
                <w:sz w:val="16"/>
                <w:szCs w:val="16"/>
              </w:rPr>
              <w:lastRenderedPageBreak/>
              <w:t>Para este apartado, el licitante deberá presentar una relación de los centros de servicio, mantenimiento y/o reparación autorizados por el fabricante dentro del territorio mexicano.</w:t>
            </w:r>
          </w:p>
          <w:p w:rsidR="00B47558" w:rsidRPr="00B47558" w:rsidRDefault="00B47558" w:rsidP="00B47558">
            <w:pPr>
              <w:autoSpaceDE w:val="0"/>
              <w:autoSpaceDN w:val="0"/>
              <w:jc w:val="both"/>
              <w:rPr>
                <w:rFonts w:asciiTheme="minorHAnsi" w:eastAsia="Calibri" w:hAnsiTheme="minorHAnsi" w:cstheme="minorHAnsi"/>
                <w:bCs/>
                <w:color w:val="000000"/>
                <w:sz w:val="16"/>
                <w:szCs w:val="16"/>
              </w:rPr>
            </w:pPr>
          </w:p>
          <w:p w:rsidR="00B47558" w:rsidRPr="00B47558" w:rsidRDefault="00B47558" w:rsidP="00B47558">
            <w:pPr>
              <w:autoSpaceDE w:val="0"/>
              <w:autoSpaceDN w:val="0"/>
              <w:jc w:val="both"/>
              <w:rPr>
                <w:rFonts w:asciiTheme="minorHAnsi" w:eastAsia="Calibri" w:hAnsiTheme="minorHAnsi" w:cstheme="minorHAnsi"/>
                <w:bCs/>
                <w:color w:val="000000"/>
                <w:sz w:val="16"/>
                <w:szCs w:val="16"/>
              </w:rPr>
            </w:pPr>
            <w:r w:rsidRPr="00B4755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rsidR="00B47558" w:rsidRPr="00B47558" w:rsidRDefault="00B47558" w:rsidP="00B47558">
            <w:pPr>
              <w:autoSpaceDE w:val="0"/>
              <w:autoSpaceDN w:val="0"/>
              <w:jc w:val="both"/>
              <w:rPr>
                <w:rFonts w:asciiTheme="minorHAnsi" w:eastAsia="Calibri" w:hAnsiTheme="minorHAnsi" w:cstheme="minorHAnsi"/>
                <w:bCs/>
                <w:color w:val="000000"/>
                <w:sz w:val="16"/>
                <w:szCs w:val="16"/>
              </w:rPr>
            </w:pPr>
            <w:r w:rsidRPr="00B47558">
              <w:rPr>
                <w:rFonts w:asciiTheme="minorHAnsi" w:eastAsia="Calibri" w:hAnsiTheme="minorHAnsi" w:cstheme="minorHAnsi"/>
                <w:bCs/>
                <w:color w:val="000000"/>
                <w:sz w:val="16"/>
                <w:szCs w:val="16"/>
              </w:rPr>
              <w:t xml:space="preserve"> </w:t>
            </w:r>
          </w:p>
          <w:p w:rsidR="00B47558" w:rsidRPr="00B47558" w:rsidRDefault="00B47558" w:rsidP="00B47558">
            <w:pPr>
              <w:autoSpaceDE w:val="0"/>
              <w:autoSpaceDN w:val="0"/>
              <w:jc w:val="both"/>
              <w:rPr>
                <w:rFonts w:asciiTheme="minorHAnsi" w:eastAsia="Calibri" w:hAnsiTheme="minorHAnsi" w:cstheme="minorHAnsi"/>
                <w:bCs/>
                <w:color w:val="000000"/>
                <w:sz w:val="16"/>
                <w:szCs w:val="16"/>
              </w:rPr>
            </w:pPr>
            <w:r w:rsidRPr="00B4755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B4755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rsidR="00B47558" w:rsidRPr="00B47558" w:rsidRDefault="00B47558" w:rsidP="00B47558">
            <w:pPr>
              <w:autoSpaceDE w:val="0"/>
              <w:autoSpaceDN w:val="0"/>
              <w:jc w:val="both"/>
              <w:rPr>
                <w:rFonts w:asciiTheme="minorHAnsi" w:eastAsia="Calibri" w:hAnsiTheme="minorHAnsi" w:cstheme="minorHAnsi"/>
                <w:color w:val="000000"/>
                <w:sz w:val="14"/>
                <w:szCs w:val="14"/>
              </w:rPr>
            </w:pPr>
            <w:r w:rsidRPr="00B47558">
              <w:rPr>
                <w:rFonts w:asciiTheme="minorHAnsi" w:eastAsia="Calibri" w:hAnsiTheme="minorHAnsi" w:cstheme="minorHAnsi"/>
                <w:color w:val="000000"/>
                <w:sz w:val="14"/>
                <w:szCs w:val="14"/>
              </w:rPr>
              <w:t xml:space="preserve"> </w:t>
            </w:r>
          </w:p>
          <w:p w:rsidR="00B47558" w:rsidRPr="00B47558" w:rsidRDefault="00B47558" w:rsidP="00B47558">
            <w:pPr>
              <w:pStyle w:val="Sangra3detindependiente"/>
              <w:tabs>
                <w:tab w:val="clear" w:pos="709"/>
              </w:tabs>
              <w:autoSpaceDE w:val="0"/>
              <w:autoSpaceDN w:val="0"/>
              <w:ind w:left="0"/>
              <w:rPr>
                <w:rFonts w:asciiTheme="minorHAnsi" w:eastAsia="Calibri" w:hAnsiTheme="minorHAnsi" w:cstheme="minorHAnsi"/>
                <w:sz w:val="16"/>
                <w:szCs w:val="16"/>
              </w:rPr>
            </w:pPr>
            <w:r w:rsidRPr="00B47558">
              <w:rPr>
                <w:rFonts w:asciiTheme="minorHAnsi" w:eastAsia="Calibri" w:hAnsiTheme="minorHAnsi" w:cstheme="minorHAnsi"/>
                <w:color w:val="auto"/>
                <w:sz w:val="14"/>
                <w:szCs w:val="14"/>
              </w:rPr>
              <w:t>(Su omisión es causa de desechamiento)</w:t>
            </w:r>
          </w:p>
        </w:tc>
        <w:tc>
          <w:tcPr>
            <w:tcW w:w="687" w:type="pct"/>
            <w:shd w:val="clear" w:color="auto" w:fill="auto"/>
          </w:tcPr>
          <w:p w:rsidR="00B47558" w:rsidRPr="0066046B" w:rsidRDefault="00B47558" w:rsidP="00B4755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rsidR="00B47558" w:rsidRPr="0066046B" w:rsidRDefault="00B47558" w:rsidP="00B47558">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D9D9D9" w:themeFill="background1" w:themeFillShade="D9"/>
          </w:tcPr>
          <w:p w:rsidR="002C7E4B" w:rsidRPr="00F30BFF" w:rsidRDefault="002C7E4B" w:rsidP="00614BCF">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rsidR="002C7E4B" w:rsidRPr="00F30BFF" w:rsidRDefault="002C7E4B" w:rsidP="00614BCF">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rsidR="002C7E4B" w:rsidRPr="00F30BFF" w:rsidRDefault="002C7E4B" w:rsidP="00614BCF">
            <w:pPr>
              <w:ind w:right="-91"/>
              <w:jc w:val="center"/>
              <w:rPr>
                <w:rFonts w:asciiTheme="minorHAnsi" w:eastAsia="Calibri" w:hAnsiTheme="minorHAnsi" w:cstheme="minorHAnsi"/>
                <w:b/>
                <w:color w:val="000000"/>
                <w:sz w:val="18"/>
                <w:szCs w:val="18"/>
                <w:highlight w:val="yellow"/>
              </w:rPr>
            </w:pPr>
          </w:p>
        </w:tc>
      </w:tr>
      <w:tr w:rsidR="00B47558" w:rsidRPr="00F30BFF" w:rsidTr="00637BE8">
        <w:tc>
          <w:tcPr>
            <w:tcW w:w="470" w:type="pct"/>
            <w:shd w:val="clear" w:color="auto" w:fill="auto"/>
          </w:tcPr>
          <w:p w:rsidR="00B47558" w:rsidRPr="008C6A97" w:rsidRDefault="00B47558" w:rsidP="00B47558">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tcPr>
          <w:p w:rsidR="00206D20" w:rsidRPr="00206D20" w:rsidRDefault="00206D20" w:rsidP="00B47558">
            <w:pPr>
              <w:jc w:val="both"/>
              <w:rPr>
                <w:rFonts w:asciiTheme="minorHAnsi" w:eastAsia="Calibri" w:hAnsiTheme="minorHAnsi" w:cstheme="minorHAnsi"/>
                <w:b/>
                <w:sz w:val="16"/>
                <w:szCs w:val="16"/>
              </w:rPr>
            </w:pPr>
            <w:r w:rsidRPr="00206D20">
              <w:rPr>
                <w:rFonts w:asciiTheme="minorHAnsi" w:eastAsia="Calibri" w:hAnsiTheme="minorHAnsi" w:cstheme="minorHAnsi"/>
                <w:b/>
                <w:sz w:val="16"/>
                <w:szCs w:val="16"/>
              </w:rPr>
              <w:t>Propuesta económica:</w:t>
            </w:r>
          </w:p>
          <w:p w:rsidR="00206D20" w:rsidRDefault="00206D20" w:rsidP="00B47558">
            <w:pPr>
              <w:jc w:val="both"/>
              <w:rPr>
                <w:rFonts w:asciiTheme="minorHAnsi" w:eastAsia="Calibri" w:hAnsiTheme="minorHAnsi" w:cstheme="minorHAnsi"/>
                <w:sz w:val="16"/>
                <w:szCs w:val="16"/>
              </w:rPr>
            </w:pPr>
          </w:p>
          <w:p w:rsidR="00B47558" w:rsidRPr="00D50FD6" w:rsidRDefault="00B47558" w:rsidP="00B47558">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rsidR="00B47558" w:rsidRPr="00D50FD6" w:rsidRDefault="00B47558" w:rsidP="00B47558">
            <w:pPr>
              <w:jc w:val="both"/>
              <w:rPr>
                <w:rFonts w:asciiTheme="minorHAnsi" w:eastAsia="Calibri" w:hAnsiTheme="minorHAnsi" w:cstheme="minorHAnsi"/>
                <w:sz w:val="16"/>
                <w:szCs w:val="16"/>
              </w:rPr>
            </w:pPr>
          </w:p>
          <w:p w:rsidR="00B47558" w:rsidRPr="00D50FD6" w:rsidRDefault="00B47558" w:rsidP="00B47558">
            <w:pPr>
              <w:widowControl w:val="0"/>
              <w:numPr>
                <w:ilvl w:val="0"/>
                <w:numId w:val="18"/>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rsidR="00B47558" w:rsidRPr="00D50FD6" w:rsidRDefault="00B47558" w:rsidP="00B47558">
            <w:pPr>
              <w:widowControl w:val="0"/>
              <w:numPr>
                <w:ilvl w:val="0"/>
                <w:numId w:val="18"/>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rsidR="00B47558" w:rsidRPr="00D50FD6" w:rsidRDefault="00B47558" w:rsidP="00B47558">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rsidR="00B47558" w:rsidRPr="00D50FD6" w:rsidRDefault="00B47558" w:rsidP="00B47558">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rsidR="00B47558" w:rsidRPr="00D50FD6" w:rsidRDefault="00B47558" w:rsidP="00B47558">
            <w:pPr>
              <w:autoSpaceDE w:val="0"/>
              <w:autoSpaceDN w:val="0"/>
              <w:adjustRightInd w:val="0"/>
              <w:ind w:left="720"/>
              <w:jc w:val="both"/>
              <w:rPr>
                <w:rFonts w:asciiTheme="minorHAnsi" w:eastAsia="Calibri" w:hAnsiTheme="minorHAnsi" w:cstheme="minorHAnsi"/>
                <w:color w:val="000000"/>
                <w:sz w:val="16"/>
                <w:szCs w:val="16"/>
              </w:rPr>
            </w:pPr>
          </w:p>
          <w:p w:rsidR="00B47558" w:rsidRPr="00D50FD6" w:rsidRDefault="00B47558" w:rsidP="00B47558">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rsidR="00B47558" w:rsidRPr="008C6A97" w:rsidRDefault="00B47558" w:rsidP="00B47558">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rsidR="00B47558" w:rsidRPr="008C6A97" w:rsidRDefault="00B47558" w:rsidP="00B47558">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D9D9D9" w:themeFill="background1" w:themeFillShade="D9"/>
          </w:tcPr>
          <w:p w:rsidR="002C7E4B" w:rsidRPr="00F30BFF" w:rsidRDefault="002C7E4B" w:rsidP="00614BCF">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rsidR="002C7E4B" w:rsidRPr="00F30BFF" w:rsidRDefault="002C7E4B" w:rsidP="00614BCF">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rsidR="002C7E4B" w:rsidRPr="00F30BFF" w:rsidRDefault="002C7E4B" w:rsidP="00614BCF">
            <w:pPr>
              <w:ind w:right="-91"/>
              <w:jc w:val="center"/>
              <w:rPr>
                <w:rFonts w:asciiTheme="minorHAnsi" w:eastAsia="Calibri" w:hAnsiTheme="minorHAnsi" w:cstheme="minorHAnsi"/>
                <w:b/>
                <w:color w:val="000000"/>
                <w:sz w:val="16"/>
                <w:szCs w:val="16"/>
                <w:highlight w:val="yellow"/>
              </w:rPr>
            </w:pPr>
          </w:p>
        </w:tc>
      </w:tr>
      <w:tr w:rsidR="002C7E4B" w:rsidRPr="00F30BFF" w:rsidTr="00614BCF">
        <w:tc>
          <w:tcPr>
            <w:tcW w:w="470" w:type="pct"/>
            <w:shd w:val="clear" w:color="auto" w:fill="auto"/>
          </w:tcPr>
          <w:p w:rsidR="002C7E4B" w:rsidRPr="008C6A97" w:rsidRDefault="002C7E4B" w:rsidP="00614BCF">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rsidR="002C7E4B" w:rsidRPr="008C6A97" w:rsidRDefault="002C7E4B" w:rsidP="00614BCF">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2C7E4B" w:rsidRPr="008C6A97" w:rsidRDefault="002C7E4B" w:rsidP="00614BCF">
            <w:pPr>
              <w:jc w:val="both"/>
              <w:rPr>
                <w:rFonts w:asciiTheme="minorHAnsi" w:eastAsia="Calibri" w:hAnsiTheme="minorHAnsi" w:cstheme="minorHAnsi"/>
                <w:sz w:val="12"/>
                <w:szCs w:val="12"/>
              </w:rPr>
            </w:pPr>
          </w:p>
          <w:p w:rsidR="002C7E4B" w:rsidRPr="008C6A97" w:rsidRDefault="002C7E4B" w:rsidP="00614BCF">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rsidR="002C7E4B" w:rsidRPr="008C6A97" w:rsidRDefault="002C7E4B" w:rsidP="00614BCF">
            <w:pPr>
              <w:ind w:right="-91"/>
              <w:jc w:val="center"/>
              <w:rPr>
                <w:rFonts w:asciiTheme="minorHAnsi" w:eastAsia="Calibri" w:hAnsiTheme="minorHAnsi" w:cstheme="minorHAnsi"/>
                <w:b/>
                <w:color w:val="000000"/>
                <w:sz w:val="18"/>
                <w:szCs w:val="18"/>
              </w:rPr>
            </w:pPr>
          </w:p>
        </w:tc>
      </w:tr>
      <w:tr w:rsidR="002C7E4B" w:rsidRPr="00F30BFF" w:rsidTr="00614BCF">
        <w:tc>
          <w:tcPr>
            <w:tcW w:w="470" w:type="pct"/>
            <w:shd w:val="clear" w:color="auto" w:fill="auto"/>
          </w:tcPr>
          <w:p w:rsidR="002C7E4B" w:rsidRPr="008C6A97" w:rsidRDefault="002C7E4B" w:rsidP="00614BCF">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43" w:type="pct"/>
            <w:shd w:val="clear" w:color="auto" w:fill="auto"/>
          </w:tcPr>
          <w:p w:rsidR="002C7E4B" w:rsidRPr="004055AC" w:rsidRDefault="002C7E4B" w:rsidP="00614BCF">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rsidR="002C7E4B" w:rsidRPr="004055AC" w:rsidRDefault="002C7E4B" w:rsidP="00614BCF">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rsidR="002C7E4B" w:rsidRPr="004055AC" w:rsidRDefault="002C7E4B" w:rsidP="00614BCF">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rsidR="002C7E4B" w:rsidRPr="004055AC" w:rsidRDefault="002C7E4B" w:rsidP="00614BCF">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2C7E4B" w:rsidRPr="00F30BFF" w:rsidTr="00614BCF">
        <w:tc>
          <w:tcPr>
            <w:tcW w:w="470" w:type="pct"/>
            <w:shd w:val="clear" w:color="auto" w:fill="auto"/>
          </w:tcPr>
          <w:p w:rsidR="002C7E4B" w:rsidRPr="00F30BFF" w:rsidRDefault="002C7E4B" w:rsidP="00614BCF">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rsidR="002C7E4B" w:rsidRPr="004727CA" w:rsidRDefault="002C7E4B" w:rsidP="00614BCF">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rsidR="002C7E4B" w:rsidRPr="004727CA" w:rsidRDefault="002C7E4B" w:rsidP="00614BCF">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rsidR="002C7E4B" w:rsidRPr="004727CA" w:rsidRDefault="002C7E4B" w:rsidP="00614BCF">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rsidR="002C7E4B" w:rsidRPr="004727CA" w:rsidRDefault="002C7E4B" w:rsidP="00614BCF">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rsidR="002C7E4B" w:rsidRPr="004727CA" w:rsidRDefault="002C7E4B" w:rsidP="00614BCF">
            <w:pPr>
              <w:ind w:right="-91"/>
              <w:jc w:val="center"/>
              <w:rPr>
                <w:rFonts w:asciiTheme="minorHAnsi" w:eastAsia="Calibri" w:hAnsiTheme="minorHAnsi" w:cstheme="minorHAnsi"/>
                <w:b/>
                <w:color w:val="000000"/>
                <w:sz w:val="18"/>
                <w:szCs w:val="18"/>
              </w:rPr>
            </w:pPr>
          </w:p>
        </w:tc>
      </w:tr>
      <w:tr w:rsidR="00610F04" w:rsidRPr="00665CB0" w:rsidTr="00614BCF">
        <w:trPr>
          <w:trHeight w:val="261"/>
        </w:trPr>
        <w:tc>
          <w:tcPr>
            <w:tcW w:w="470" w:type="pct"/>
            <w:shd w:val="clear" w:color="auto" w:fill="auto"/>
          </w:tcPr>
          <w:p w:rsidR="00610F04" w:rsidRPr="00665CB0" w:rsidRDefault="00610F04" w:rsidP="00610F04">
            <w:pPr>
              <w:ind w:right="-91"/>
              <w:jc w:val="center"/>
              <w:rPr>
                <w:rFonts w:asciiTheme="minorHAnsi" w:eastAsia="Calibri" w:hAnsiTheme="minorHAnsi" w:cstheme="minorHAnsi"/>
                <w:b/>
                <w:color w:val="000000"/>
                <w:sz w:val="18"/>
                <w:szCs w:val="18"/>
              </w:rPr>
            </w:pPr>
          </w:p>
        </w:tc>
        <w:tc>
          <w:tcPr>
            <w:tcW w:w="3843" w:type="pct"/>
            <w:shd w:val="clear" w:color="auto" w:fill="auto"/>
          </w:tcPr>
          <w:p w:rsidR="00610F04" w:rsidRPr="00610F04" w:rsidRDefault="00610F04" w:rsidP="00610F04">
            <w:pPr>
              <w:rPr>
                <w:rFonts w:asciiTheme="minorHAnsi" w:eastAsia="Calibri" w:hAnsiTheme="minorHAnsi" w:cstheme="minorHAnsi"/>
                <w:sz w:val="16"/>
                <w:szCs w:val="16"/>
              </w:rPr>
            </w:pPr>
            <w:r w:rsidRPr="00610F04">
              <w:rPr>
                <w:rFonts w:asciiTheme="minorHAnsi" w:eastAsia="Calibri" w:hAnsiTheme="minorHAnsi" w:cstheme="minorHAnsi"/>
                <w:sz w:val="16"/>
                <w:szCs w:val="16"/>
              </w:rPr>
              <w:t xml:space="preserve">Propuesta Foliada </w:t>
            </w:r>
          </w:p>
          <w:p w:rsidR="00610F04" w:rsidRPr="00610F04" w:rsidRDefault="00610F04" w:rsidP="00610F04">
            <w:pPr>
              <w:rPr>
                <w:rFonts w:asciiTheme="minorHAnsi" w:eastAsia="Calibri" w:hAnsiTheme="minorHAnsi" w:cstheme="minorHAnsi"/>
                <w:sz w:val="14"/>
                <w:szCs w:val="14"/>
              </w:rPr>
            </w:pPr>
            <w:r w:rsidRPr="00610F04">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rsidR="00610F04" w:rsidRPr="00665CB0" w:rsidRDefault="00610F04" w:rsidP="00610F04">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rsidR="00610F04" w:rsidRPr="00665CB0" w:rsidRDefault="00610F04" w:rsidP="00610F04">
            <w:pPr>
              <w:ind w:right="-91"/>
              <w:jc w:val="center"/>
              <w:rPr>
                <w:rFonts w:asciiTheme="minorHAnsi" w:eastAsia="Calibri" w:hAnsiTheme="minorHAnsi" w:cstheme="minorHAnsi"/>
                <w:b/>
                <w:color w:val="000000"/>
                <w:sz w:val="18"/>
                <w:szCs w:val="18"/>
              </w:rPr>
            </w:pPr>
          </w:p>
        </w:tc>
      </w:tr>
    </w:tbl>
    <w:p w:rsidR="002C7E4B" w:rsidRPr="00665CB0" w:rsidRDefault="002C7E4B" w:rsidP="002C7E4B">
      <w:pPr>
        <w:pStyle w:val="Sangra3detindependiente"/>
        <w:tabs>
          <w:tab w:val="clear" w:pos="709"/>
        </w:tabs>
        <w:autoSpaceDE w:val="0"/>
        <w:autoSpaceDN w:val="0"/>
        <w:ind w:left="720"/>
        <w:rPr>
          <w:rFonts w:asciiTheme="minorHAnsi" w:hAnsiTheme="minorHAnsi" w:cstheme="minorHAnsi"/>
          <w:b/>
          <w:bCs/>
          <w:sz w:val="18"/>
          <w:szCs w:val="18"/>
        </w:rPr>
      </w:pPr>
    </w:p>
    <w:p w:rsidR="002C7E4B" w:rsidRPr="000B0B77" w:rsidRDefault="002C7E4B" w:rsidP="002C7E4B">
      <w:pPr>
        <w:ind w:left="709" w:right="567" w:hanging="709"/>
        <w:rPr>
          <w:rFonts w:asciiTheme="minorHAnsi" w:hAnsiTheme="minorHAnsi" w:cstheme="minorHAnsi"/>
          <w:b/>
          <w:color w:val="000000"/>
          <w:sz w:val="17"/>
          <w:szCs w:val="17"/>
        </w:rPr>
      </w:pPr>
      <w:r w:rsidRPr="000B0B77">
        <w:rPr>
          <w:rFonts w:asciiTheme="minorHAnsi" w:hAnsiTheme="minorHAnsi" w:cstheme="minorHAnsi"/>
          <w:b/>
          <w:color w:val="000000"/>
          <w:sz w:val="17"/>
          <w:szCs w:val="17"/>
        </w:rPr>
        <w:t>XI. PRESENTACIÓN DE PROPUESTAS</w:t>
      </w:r>
    </w:p>
    <w:p w:rsidR="002C7E4B" w:rsidRPr="000B0B77" w:rsidRDefault="002C7E4B" w:rsidP="002C7E4B">
      <w:pPr>
        <w:ind w:left="709" w:right="567" w:hanging="709"/>
        <w:jc w:val="both"/>
        <w:rPr>
          <w:rFonts w:asciiTheme="minorHAnsi" w:hAnsiTheme="minorHAnsi" w:cstheme="minorHAnsi"/>
          <w:color w:val="000000"/>
          <w:sz w:val="17"/>
          <w:szCs w:val="17"/>
        </w:rPr>
      </w:pPr>
    </w:p>
    <w:p w:rsidR="002C7E4B" w:rsidRPr="000B0B77" w:rsidRDefault="002C7E4B" w:rsidP="002C7E4B">
      <w:pPr>
        <w:ind w:right="49" w:hanging="567"/>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t xml:space="preserve">La documentación antes indicada deberá entregarse por el licitante o el representante legal o común, al inicio del acto de inscripción y apertura de propuestas en </w:t>
      </w:r>
      <w:r w:rsidRPr="000B0B77">
        <w:rPr>
          <w:rFonts w:asciiTheme="minorHAnsi" w:hAnsiTheme="minorHAnsi" w:cstheme="minorHAnsi"/>
          <w:b/>
          <w:color w:val="000000"/>
          <w:sz w:val="17"/>
          <w:szCs w:val="17"/>
        </w:rPr>
        <w:t>un sobre cerrado</w:t>
      </w:r>
      <w:r w:rsidRPr="000B0B77">
        <w:rPr>
          <w:rFonts w:asciiTheme="minorHAnsi" w:hAnsiTheme="minorHAnsi" w:cstheme="minorHAnsi"/>
          <w:color w:val="000000"/>
          <w:sz w:val="17"/>
          <w:szCs w:val="17"/>
        </w:rPr>
        <w:t>, conteniendo lo siguiente:</w:t>
      </w:r>
    </w:p>
    <w:p w:rsidR="002C7E4B" w:rsidRPr="000B0B77" w:rsidRDefault="002C7E4B" w:rsidP="002C7E4B">
      <w:pPr>
        <w:pStyle w:val="Sangra3detindependiente"/>
        <w:ind w:left="142" w:right="567"/>
        <w:rPr>
          <w:rFonts w:asciiTheme="minorHAnsi" w:hAnsiTheme="minorHAnsi" w:cstheme="minorHAnsi"/>
          <w:sz w:val="17"/>
          <w:szCs w:val="17"/>
        </w:rPr>
      </w:pPr>
    </w:p>
    <w:p w:rsidR="002C7E4B" w:rsidRPr="000B0B77" w:rsidRDefault="002C7E4B" w:rsidP="002C7E4B">
      <w:pPr>
        <w:pStyle w:val="Sangra3detindependiente"/>
        <w:numPr>
          <w:ilvl w:val="0"/>
          <w:numId w:val="5"/>
        </w:numPr>
        <w:ind w:left="284" w:right="49" w:hanging="284"/>
        <w:rPr>
          <w:rFonts w:asciiTheme="minorHAnsi" w:hAnsiTheme="minorHAnsi" w:cstheme="minorHAnsi"/>
          <w:sz w:val="17"/>
          <w:szCs w:val="17"/>
        </w:rPr>
      </w:pPr>
      <w:r w:rsidRPr="000B0B77">
        <w:rPr>
          <w:rFonts w:asciiTheme="minorHAnsi" w:hAnsiTheme="minorHAnsi" w:cstheme="minorHAnsi"/>
          <w:b/>
          <w:sz w:val="17"/>
          <w:szCs w:val="17"/>
        </w:rPr>
        <w:t>Propuesta técnica, económica y documentación administrativa</w:t>
      </w:r>
      <w:r w:rsidRPr="000B0B77">
        <w:rPr>
          <w:rFonts w:asciiTheme="minorHAnsi" w:hAnsiTheme="minorHAnsi" w:cstheme="minorHAnsi"/>
          <w:sz w:val="17"/>
          <w:szCs w:val="17"/>
        </w:rPr>
        <w:t xml:space="preserve">: Se entregarán en </w:t>
      </w:r>
      <w:r w:rsidRPr="000B0B77">
        <w:rPr>
          <w:rFonts w:asciiTheme="minorHAnsi" w:hAnsiTheme="minorHAnsi" w:cstheme="minorHAnsi"/>
          <w:b/>
          <w:sz w:val="17"/>
          <w:szCs w:val="17"/>
        </w:rPr>
        <w:t>un sobre cerrado</w:t>
      </w:r>
      <w:r w:rsidRPr="000B0B77">
        <w:rPr>
          <w:rFonts w:asciiTheme="minorHAnsi" w:hAnsiTheme="minorHAnsi" w:cstheme="minorHAnsi"/>
          <w:sz w:val="17"/>
          <w:szCs w:val="17"/>
        </w:rPr>
        <w:t xml:space="preserve">, debiendo contener los documentos señalados del </w:t>
      </w:r>
      <w:r w:rsidRPr="000B0B77">
        <w:rPr>
          <w:rFonts w:asciiTheme="minorHAnsi" w:hAnsiTheme="minorHAnsi" w:cstheme="minorHAnsi"/>
          <w:b/>
          <w:sz w:val="17"/>
          <w:szCs w:val="17"/>
        </w:rPr>
        <w:t>numeral X</w:t>
      </w:r>
      <w:r w:rsidRPr="000B0B77">
        <w:rPr>
          <w:rFonts w:asciiTheme="minorHAnsi" w:hAnsiTheme="minorHAnsi" w:cstheme="minorHAnsi"/>
          <w:sz w:val="17"/>
          <w:szCs w:val="17"/>
        </w:rPr>
        <w:t xml:space="preserve"> de las presentes bases, </w:t>
      </w:r>
      <w:r w:rsidRPr="000B0B77">
        <w:rPr>
          <w:rFonts w:asciiTheme="minorHAnsi" w:hAnsiTheme="minorHAnsi" w:cstheme="minorHAnsi"/>
          <w:b/>
          <w:sz w:val="17"/>
          <w:szCs w:val="17"/>
          <w:u w:val="single"/>
        </w:rPr>
        <w:t xml:space="preserve">los cuales deberán estar firmados en firma autógrafa en la última hoja de cada uno de ellos y con la </w:t>
      </w:r>
      <w:r w:rsidR="00610F04" w:rsidRPr="000B0B77">
        <w:rPr>
          <w:rFonts w:asciiTheme="minorHAnsi" w:hAnsiTheme="minorHAnsi" w:cstheme="minorHAnsi"/>
          <w:b/>
          <w:sz w:val="17"/>
          <w:szCs w:val="17"/>
          <w:u w:val="single"/>
        </w:rPr>
        <w:t>rúbrica</w:t>
      </w:r>
      <w:r w:rsidRPr="000B0B77">
        <w:rPr>
          <w:rFonts w:asciiTheme="minorHAnsi" w:hAnsiTheme="minorHAnsi" w:cstheme="minorHAnsi"/>
          <w:b/>
          <w:sz w:val="17"/>
          <w:szCs w:val="17"/>
          <w:u w:val="single"/>
        </w:rPr>
        <w:t xml:space="preserve"> en todas las demás hojas,</w:t>
      </w:r>
      <w:r w:rsidRPr="000B0B77">
        <w:rPr>
          <w:rFonts w:asciiTheme="minorHAnsi" w:hAnsiTheme="minorHAnsi" w:cstheme="minorHAnsi"/>
          <w:sz w:val="17"/>
          <w:szCs w:val="17"/>
        </w:rPr>
        <w:t xml:space="preserve"> por el licitante o su representante legal o común. </w:t>
      </w:r>
      <w:r w:rsidR="00610F04" w:rsidRPr="000B0B77">
        <w:rPr>
          <w:rFonts w:asciiTheme="minorHAnsi" w:hAnsiTheme="minorHAnsi" w:cstheme="minorHAnsi"/>
          <w:sz w:val="17"/>
          <w:szCs w:val="17"/>
        </w:rPr>
        <w:t>Únicamente</w:t>
      </w:r>
      <w:r w:rsidRPr="000B0B77">
        <w:rPr>
          <w:rFonts w:asciiTheme="minorHAnsi" w:hAnsiTheme="minorHAnsi" w:cstheme="minorHAnsi"/>
          <w:sz w:val="17"/>
          <w:szCs w:val="17"/>
        </w:rPr>
        <w:t xml:space="preserve"> la Opinión del Cumplimiento de Obligaciones fiscales en materia de Seguridad Social, puede presentarse sin la firma autógrafa del representante legal</w:t>
      </w:r>
      <w:r w:rsidR="00610F04" w:rsidRPr="000B0B77">
        <w:rPr>
          <w:rFonts w:asciiTheme="minorHAnsi" w:hAnsiTheme="minorHAnsi" w:cstheme="minorHAnsi"/>
          <w:sz w:val="17"/>
          <w:szCs w:val="17"/>
        </w:rPr>
        <w:t>.</w:t>
      </w:r>
    </w:p>
    <w:p w:rsidR="00610F04" w:rsidRPr="000B0B77" w:rsidRDefault="00610F04" w:rsidP="00610F04">
      <w:pPr>
        <w:pStyle w:val="Sangra3detindependiente"/>
        <w:ind w:left="284" w:right="49"/>
        <w:rPr>
          <w:rFonts w:asciiTheme="minorHAnsi" w:hAnsiTheme="minorHAnsi" w:cstheme="minorHAnsi"/>
          <w:b/>
          <w:sz w:val="17"/>
          <w:szCs w:val="17"/>
        </w:rPr>
      </w:pPr>
    </w:p>
    <w:p w:rsidR="00610F04" w:rsidRPr="00DA56A5" w:rsidRDefault="00610F04" w:rsidP="00610F04">
      <w:pPr>
        <w:pStyle w:val="Sangra3detindependiente"/>
        <w:ind w:left="284" w:right="49"/>
        <w:rPr>
          <w:rFonts w:asciiTheme="minorHAnsi" w:hAnsiTheme="minorHAnsi" w:cstheme="minorHAnsi"/>
          <w:sz w:val="17"/>
          <w:szCs w:val="17"/>
          <w:u w:val="single"/>
        </w:rPr>
      </w:pPr>
      <w:r w:rsidRPr="00DA56A5">
        <w:rPr>
          <w:rFonts w:asciiTheme="minorHAnsi" w:hAnsiTheme="minorHAnsi" w:cstheme="minorHAnsi"/>
          <w:sz w:val="17"/>
          <w:szCs w:val="17"/>
          <w:u w:val="single"/>
        </w:rPr>
        <w:t>No se recibirán propuestas en el acto de presentación y apertura de propuesta, si estas no están en sobre cerrado, por lo que se desechar</w:t>
      </w:r>
      <w:r w:rsidR="00FB17F7" w:rsidRPr="00DA56A5">
        <w:rPr>
          <w:rFonts w:asciiTheme="minorHAnsi" w:hAnsiTheme="minorHAnsi" w:cstheme="minorHAnsi"/>
          <w:sz w:val="17"/>
          <w:szCs w:val="17"/>
          <w:u w:val="single"/>
        </w:rPr>
        <w:t>á</w:t>
      </w:r>
      <w:r w:rsidRPr="00DA56A5">
        <w:rPr>
          <w:rFonts w:asciiTheme="minorHAnsi" w:hAnsiTheme="minorHAnsi" w:cstheme="minorHAnsi"/>
          <w:sz w:val="17"/>
          <w:szCs w:val="17"/>
          <w:u w:val="single"/>
        </w:rPr>
        <w:t>n en ese mismo momento.</w:t>
      </w:r>
    </w:p>
    <w:p w:rsidR="002C7E4B" w:rsidRPr="000B0B77" w:rsidRDefault="002C7E4B" w:rsidP="002C7E4B">
      <w:pPr>
        <w:ind w:right="567"/>
        <w:jc w:val="both"/>
        <w:rPr>
          <w:rFonts w:asciiTheme="minorHAnsi" w:hAnsiTheme="minorHAnsi" w:cstheme="minorHAnsi"/>
          <w:color w:val="000000"/>
          <w:sz w:val="17"/>
          <w:szCs w:val="17"/>
          <w:highlight w:val="yellow"/>
        </w:rPr>
      </w:pPr>
    </w:p>
    <w:p w:rsidR="002C7E4B" w:rsidRPr="000B0B77" w:rsidRDefault="002C7E4B" w:rsidP="002C7E4B">
      <w:pPr>
        <w:ind w:left="709" w:right="567" w:hanging="709"/>
        <w:jc w:val="both"/>
        <w:rPr>
          <w:rFonts w:asciiTheme="minorHAnsi" w:hAnsiTheme="minorHAnsi" w:cstheme="minorHAnsi"/>
          <w:b/>
          <w:color w:val="000000"/>
          <w:sz w:val="17"/>
          <w:szCs w:val="17"/>
        </w:rPr>
      </w:pPr>
      <w:r w:rsidRPr="000B0B77">
        <w:rPr>
          <w:rFonts w:asciiTheme="minorHAnsi" w:hAnsiTheme="minorHAnsi" w:cstheme="minorHAnsi"/>
          <w:b/>
          <w:color w:val="000000"/>
          <w:sz w:val="17"/>
          <w:szCs w:val="17"/>
        </w:rPr>
        <w:t>XII. INSTRUCCIONES PARA LA ELABORACIÓN Y ENTREGA DE PROPUESTAS TÉCNICAS Y ECONÓMICAS</w:t>
      </w:r>
    </w:p>
    <w:p w:rsidR="002C7E4B" w:rsidRPr="000B0B77" w:rsidRDefault="002C7E4B" w:rsidP="002C7E4B">
      <w:pPr>
        <w:ind w:left="851" w:right="567" w:hanging="851"/>
        <w:jc w:val="both"/>
        <w:rPr>
          <w:rFonts w:asciiTheme="minorHAnsi" w:hAnsiTheme="minorHAnsi" w:cstheme="minorHAnsi"/>
          <w:color w:val="000000"/>
          <w:sz w:val="17"/>
          <w:szCs w:val="17"/>
        </w:rPr>
      </w:pPr>
    </w:p>
    <w:p w:rsidR="002C7E4B" w:rsidRPr="000B0B77" w:rsidRDefault="002C7E4B" w:rsidP="002C7E4B">
      <w:pPr>
        <w:widowControl w:val="0"/>
        <w:numPr>
          <w:ilvl w:val="0"/>
          <w:numId w:val="6"/>
        </w:numPr>
        <w:tabs>
          <w:tab w:val="left" w:pos="284"/>
        </w:tabs>
        <w:ind w:left="284" w:right="49" w:hanging="284"/>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Ser elaboradas, en papel con membrete del licitante, o bien con su nombre o razón social impreso, en idioma español.</w:t>
      </w:r>
    </w:p>
    <w:p w:rsidR="002C7E4B" w:rsidRPr="000B0B77" w:rsidRDefault="002C7E4B" w:rsidP="002C7E4B">
      <w:pPr>
        <w:widowControl w:val="0"/>
        <w:numPr>
          <w:ilvl w:val="0"/>
          <w:numId w:val="6"/>
        </w:numPr>
        <w:tabs>
          <w:tab w:val="left" w:pos="284"/>
        </w:tabs>
        <w:ind w:left="284" w:right="49" w:hanging="284"/>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 xml:space="preserve">Presentarse sin tachaduras ni enmendaduras. </w:t>
      </w:r>
    </w:p>
    <w:p w:rsidR="002C7E4B" w:rsidRPr="000B0B77" w:rsidRDefault="00F07DCA" w:rsidP="002C7E4B">
      <w:pPr>
        <w:ind w:left="567" w:right="49" w:hanging="283"/>
        <w:jc w:val="both"/>
        <w:rPr>
          <w:rFonts w:asciiTheme="minorHAnsi" w:hAnsiTheme="minorHAnsi" w:cstheme="minorHAnsi"/>
          <w:b/>
          <w:color w:val="000000"/>
          <w:sz w:val="17"/>
          <w:szCs w:val="17"/>
          <w:u w:val="single"/>
        </w:rPr>
      </w:pPr>
      <w:bookmarkStart w:id="9" w:name="_Hlk188265268"/>
      <w:r w:rsidRPr="000B0B77">
        <w:rPr>
          <w:rFonts w:asciiTheme="minorHAnsi" w:hAnsiTheme="minorHAnsi" w:cstheme="minorHAnsi"/>
          <w:b/>
          <w:color w:val="000000"/>
          <w:sz w:val="17"/>
          <w:szCs w:val="17"/>
          <w:u w:val="single"/>
        </w:rPr>
        <w:t>Se deberán foliar consecutivamente todas las hojas que integran cada una de las propuestas (preferentemente).</w:t>
      </w:r>
      <w:bookmarkEnd w:id="9"/>
    </w:p>
    <w:p w:rsidR="002C7E4B" w:rsidRPr="000B0B77" w:rsidRDefault="002C7E4B" w:rsidP="002C7E4B">
      <w:pPr>
        <w:widowControl w:val="0"/>
        <w:numPr>
          <w:ilvl w:val="0"/>
          <w:numId w:val="6"/>
        </w:numPr>
        <w:tabs>
          <w:tab w:val="left" w:pos="284"/>
        </w:tabs>
        <w:ind w:left="284" w:right="49" w:hanging="284"/>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Ser firmadas en forma autógrafa por el licitante o su representante legal o común, dicha firma deberá coincidir con la de la identificación que se presente.</w:t>
      </w:r>
    </w:p>
    <w:p w:rsidR="002C7E4B" w:rsidRPr="000B0B77" w:rsidRDefault="002C7E4B" w:rsidP="002C7E4B">
      <w:pPr>
        <w:widowControl w:val="0"/>
        <w:numPr>
          <w:ilvl w:val="0"/>
          <w:numId w:val="6"/>
        </w:numPr>
        <w:tabs>
          <w:tab w:val="left" w:pos="284"/>
        </w:tabs>
        <w:ind w:left="284" w:right="49" w:hanging="284"/>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lastRenderedPageBreak/>
        <w:t>Las ofertas técnicas deberán presentarse en apego a las necesidades planteadas por la convocante en estas bases y sus anexos, sin incluir precios.</w:t>
      </w:r>
    </w:p>
    <w:p w:rsidR="002C7E4B" w:rsidRPr="000B0B77" w:rsidRDefault="002C7E4B" w:rsidP="002C7E4B">
      <w:pPr>
        <w:widowControl w:val="0"/>
        <w:numPr>
          <w:ilvl w:val="0"/>
          <w:numId w:val="6"/>
        </w:numPr>
        <w:tabs>
          <w:tab w:val="left" w:pos="284"/>
        </w:tabs>
        <w:ind w:left="284" w:right="49" w:hanging="284"/>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 xml:space="preserve">Las ofertas económicas deberán presentarse cumpliendo con lo establecido en los numerales </w:t>
      </w:r>
      <w:r w:rsidRPr="000B0B77">
        <w:rPr>
          <w:rFonts w:asciiTheme="minorHAnsi" w:hAnsiTheme="minorHAnsi" w:cstheme="minorHAnsi"/>
          <w:b/>
          <w:color w:val="000000"/>
          <w:sz w:val="17"/>
          <w:szCs w:val="17"/>
        </w:rPr>
        <w:t>X y XI.</w:t>
      </w:r>
    </w:p>
    <w:p w:rsidR="002C7E4B" w:rsidRPr="000B0B77" w:rsidRDefault="002C7E4B" w:rsidP="002C7E4B">
      <w:pPr>
        <w:widowControl w:val="0"/>
        <w:numPr>
          <w:ilvl w:val="0"/>
          <w:numId w:val="6"/>
        </w:numPr>
        <w:tabs>
          <w:tab w:val="left" w:pos="284"/>
        </w:tabs>
        <w:ind w:left="284" w:right="49" w:hanging="284"/>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Los licitantes podrán llenar los formatos de entrega-recepción describiendo la documentación que entreguen conforme a lo solicitado, los cuales deberán presentar en sus propuestas técnica y económica. (Se anexan formatos).</w:t>
      </w:r>
    </w:p>
    <w:p w:rsidR="002C7E4B" w:rsidRPr="000B0B77" w:rsidRDefault="002C7E4B" w:rsidP="002C7E4B">
      <w:pPr>
        <w:ind w:left="567" w:right="567" w:hanging="567"/>
        <w:jc w:val="both"/>
        <w:rPr>
          <w:rFonts w:asciiTheme="minorHAnsi" w:hAnsiTheme="minorHAnsi" w:cstheme="minorHAnsi"/>
          <w:b/>
          <w:color w:val="000000"/>
          <w:sz w:val="17"/>
          <w:szCs w:val="17"/>
          <w:highlight w:val="yellow"/>
        </w:rPr>
      </w:pPr>
    </w:p>
    <w:p w:rsidR="002C7E4B" w:rsidRPr="000B0B77" w:rsidRDefault="002C7E4B" w:rsidP="002C7E4B">
      <w:pPr>
        <w:ind w:left="709" w:right="567" w:hanging="709"/>
        <w:jc w:val="both"/>
        <w:rPr>
          <w:rFonts w:asciiTheme="minorHAnsi" w:hAnsiTheme="minorHAnsi" w:cstheme="minorHAnsi"/>
          <w:b/>
          <w:color w:val="000000"/>
          <w:sz w:val="17"/>
          <w:szCs w:val="17"/>
        </w:rPr>
      </w:pPr>
      <w:r w:rsidRPr="000B0B77">
        <w:rPr>
          <w:rFonts w:asciiTheme="minorHAnsi" w:hAnsiTheme="minorHAnsi" w:cstheme="minorHAnsi"/>
          <w:b/>
          <w:color w:val="000000"/>
          <w:sz w:val="17"/>
          <w:szCs w:val="17"/>
        </w:rPr>
        <w:t>XIII. DESECHAMIENTO DE PROPUESTAS</w:t>
      </w:r>
    </w:p>
    <w:p w:rsidR="002C7E4B" w:rsidRPr="000B0B77" w:rsidRDefault="002C7E4B" w:rsidP="002C7E4B">
      <w:pPr>
        <w:ind w:left="709" w:right="567" w:hanging="709"/>
        <w:jc w:val="both"/>
        <w:rPr>
          <w:rFonts w:asciiTheme="minorHAnsi" w:hAnsiTheme="minorHAnsi" w:cstheme="minorHAnsi"/>
          <w:color w:val="000000"/>
          <w:sz w:val="17"/>
          <w:szCs w:val="17"/>
        </w:rPr>
      </w:pPr>
    </w:p>
    <w:p w:rsidR="002C7E4B" w:rsidRPr="000B0B77" w:rsidRDefault="002C7E4B" w:rsidP="002C7E4B">
      <w:pPr>
        <w:ind w:left="284" w:right="49" w:hanging="709"/>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t>La convocante desechará las propuestas de los licitantes de conformidad al artículo 50 fracción XV y 57 de la Ley, señalando algunas de las siguientes situaciones:</w:t>
      </w:r>
    </w:p>
    <w:p w:rsidR="002C7E4B" w:rsidRPr="000B0B77" w:rsidRDefault="002C7E4B" w:rsidP="002C7E4B">
      <w:pPr>
        <w:ind w:left="709" w:right="567" w:hanging="709"/>
        <w:jc w:val="both"/>
        <w:rPr>
          <w:rFonts w:asciiTheme="minorHAnsi" w:hAnsiTheme="minorHAnsi" w:cstheme="minorHAnsi"/>
          <w:color w:val="000000"/>
          <w:sz w:val="17"/>
          <w:szCs w:val="17"/>
          <w:highlight w:val="yellow"/>
        </w:rPr>
      </w:pPr>
    </w:p>
    <w:p w:rsidR="002C7E4B" w:rsidRPr="000B0B77" w:rsidRDefault="002C7E4B" w:rsidP="002C7E4B">
      <w:pPr>
        <w:numPr>
          <w:ilvl w:val="0"/>
          <w:numId w:val="33"/>
        </w:numPr>
        <w:tabs>
          <w:tab w:val="left" w:pos="9356"/>
        </w:tabs>
        <w:ind w:left="284" w:right="49" w:hanging="284"/>
        <w:jc w:val="both"/>
        <w:rPr>
          <w:rFonts w:ascii="Calibri" w:hAnsi="Calibri" w:cs="Calibri"/>
          <w:color w:val="000000"/>
          <w:sz w:val="17"/>
          <w:szCs w:val="17"/>
          <w:lang w:val="es-MX"/>
        </w:rPr>
      </w:pPr>
      <w:r w:rsidRPr="000B0B77">
        <w:rPr>
          <w:rFonts w:ascii="Calibri" w:hAnsi="Calibri" w:cs="Calibri"/>
          <w:color w:val="000000"/>
          <w:sz w:val="17"/>
          <w:szCs w:val="17"/>
          <w:lang w:val="es-MX"/>
        </w:rPr>
        <w:t>El incumplimiento de alguno de los requisitos establecidos en estas bases, junta de aclaraciones y sus anexos.</w:t>
      </w:r>
    </w:p>
    <w:p w:rsidR="002C7E4B" w:rsidRPr="000B0B77" w:rsidRDefault="002C7E4B" w:rsidP="002C7E4B">
      <w:pPr>
        <w:numPr>
          <w:ilvl w:val="0"/>
          <w:numId w:val="33"/>
        </w:numPr>
        <w:tabs>
          <w:tab w:val="left" w:pos="9356"/>
        </w:tabs>
        <w:ind w:left="284" w:right="49" w:hanging="284"/>
        <w:jc w:val="both"/>
        <w:rPr>
          <w:rFonts w:ascii="Calibri" w:hAnsi="Calibri" w:cs="Calibri"/>
          <w:color w:val="000000"/>
          <w:sz w:val="17"/>
          <w:szCs w:val="17"/>
          <w:lang w:val="es-MX"/>
        </w:rPr>
      </w:pPr>
      <w:r w:rsidRPr="000B0B77">
        <w:rPr>
          <w:rFonts w:ascii="Calibri" w:hAnsi="Calibri" w:cs="Calibri"/>
          <w:color w:val="000000"/>
          <w:sz w:val="17"/>
          <w:szCs w:val="17"/>
          <w:lang w:val="es-MX"/>
        </w:rPr>
        <w:t>Si se comprueba que tienen acuerdo con otros licitantes para elevar los precios de los servicios objeto de esta licitación, o cualquier otro acuerdo que tenga como fin obtener una ventaja sobre los demás licitantes.</w:t>
      </w:r>
    </w:p>
    <w:p w:rsidR="002C7E4B" w:rsidRPr="000B0B77" w:rsidRDefault="002C7E4B" w:rsidP="002C7E4B">
      <w:pPr>
        <w:numPr>
          <w:ilvl w:val="0"/>
          <w:numId w:val="33"/>
        </w:numPr>
        <w:tabs>
          <w:tab w:val="left" w:pos="9356"/>
        </w:tabs>
        <w:ind w:left="284" w:right="49" w:hanging="284"/>
        <w:jc w:val="both"/>
        <w:rPr>
          <w:rFonts w:ascii="Calibri" w:hAnsi="Calibri" w:cs="Calibri"/>
          <w:color w:val="000000"/>
          <w:sz w:val="17"/>
          <w:szCs w:val="17"/>
          <w:lang w:val="es-MX"/>
        </w:rPr>
      </w:pPr>
      <w:r w:rsidRPr="000B0B77">
        <w:rPr>
          <w:rFonts w:ascii="Calibri" w:hAnsi="Calibri" w:cs="Calibri"/>
          <w:color w:val="000000"/>
          <w:sz w:val="17"/>
          <w:szCs w:val="17"/>
          <w:lang w:val="es-MX"/>
        </w:rPr>
        <w:t>Cualquier condicionante que se establezca en sus propuestas técnica o económica.</w:t>
      </w:r>
    </w:p>
    <w:p w:rsidR="002C7E4B" w:rsidRPr="000B0B77" w:rsidRDefault="002C7E4B" w:rsidP="002C7E4B">
      <w:pPr>
        <w:numPr>
          <w:ilvl w:val="0"/>
          <w:numId w:val="33"/>
        </w:numPr>
        <w:tabs>
          <w:tab w:val="left" w:pos="9356"/>
        </w:tabs>
        <w:ind w:left="284" w:right="49" w:hanging="284"/>
        <w:jc w:val="both"/>
        <w:rPr>
          <w:rFonts w:ascii="Calibri" w:hAnsi="Calibri" w:cs="Calibri"/>
          <w:color w:val="000000"/>
          <w:sz w:val="17"/>
          <w:szCs w:val="17"/>
          <w:lang w:val="es-MX"/>
        </w:rPr>
      </w:pPr>
      <w:r w:rsidRPr="000B0B77">
        <w:rPr>
          <w:rFonts w:ascii="Calibri" w:hAnsi="Calibri" w:cs="Calibri"/>
          <w:color w:val="000000"/>
          <w:sz w:val="17"/>
          <w:szCs w:val="17"/>
          <w:lang w:val="es-MX"/>
        </w:rPr>
        <w:t>Encontrarse en alguno de los supuestos del artículo 71 de la Ley, aún en el caso de unión de personas físicas y/o morales.</w:t>
      </w:r>
    </w:p>
    <w:p w:rsidR="002C7E4B" w:rsidRPr="000B0B77" w:rsidRDefault="002C7E4B" w:rsidP="002C7E4B">
      <w:pPr>
        <w:numPr>
          <w:ilvl w:val="0"/>
          <w:numId w:val="33"/>
        </w:numPr>
        <w:tabs>
          <w:tab w:val="left" w:pos="9356"/>
        </w:tabs>
        <w:ind w:left="284" w:right="49" w:hanging="284"/>
        <w:jc w:val="both"/>
        <w:rPr>
          <w:rFonts w:ascii="Calibri" w:hAnsi="Calibri" w:cs="Calibri"/>
          <w:color w:val="000000"/>
          <w:sz w:val="17"/>
          <w:szCs w:val="17"/>
          <w:lang w:val="es-MX"/>
        </w:rPr>
      </w:pPr>
      <w:r w:rsidRPr="000B0B77">
        <w:rPr>
          <w:rFonts w:ascii="Calibri" w:hAnsi="Calibri" w:cs="Calibri"/>
          <w:color w:val="000000"/>
          <w:sz w:val="17"/>
          <w:szCs w:val="17"/>
          <w:lang w:val="es-MX"/>
        </w:rPr>
        <w:t xml:space="preserve">Presentar más de una opción. </w:t>
      </w:r>
    </w:p>
    <w:p w:rsidR="002C7E4B" w:rsidRPr="000B0B77" w:rsidRDefault="002C7E4B" w:rsidP="002C7E4B">
      <w:pPr>
        <w:numPr>
          <w:ilvl w:val="0"/>
          <w:numId w:val="33"/>
        </w:numPr>
        <w:tabs>
          <w:tab w:val="left" w:pos="9356"/>
        </w:tabs>
        <w:ind w:left="284" w:right="49" w:hanging="284"/>
        <w:jc w:val="both"/>
        <w:rPr>
          <w:rFonts w:ascii="Calibri" w:hAnsi="Calibri" w:cs="Calibri"/>
          <w:color w:val="000000"/>
          <w:sz w:val="17"/>
          <w:szCs w:val="17"/>
          <w:lang w:val="es-MX"/>
        </w:rPr>
      </w:pPr>
      <w:r w:rsidRPr="000B0B77">
        <w:rPr>
          <w:rFonts w:ascii="Calibri" w:hAnsi="Calibri" w:cs="Calibri"/>
          <w:color w:val="000000"/>
          <w:sz w:val="17"/>
          <w:szCs w:val="17"/>
          <w:lang w:val="es-MX"/>
        </w:rPr>
        <w:t>Cualquier otra violación a las disposiciones que establece la Ley.</w:t>
      </w:r>
    </w:p>
    <w:p w:rsidR="003E7A9F" w:rsidRPr="000B0B77" w:rsidRDefault="003E7A9F" w:rsidP="002C7E4B">
      <w:pPr>
        <w:numPr>
          <w:ilvl w:val="0"/>
          <w:numId w:val="33"/>
        </w:numPr>
        <w:tabs>
          <w:tab w:val="left" w:pos="9356"/>
        </w:tabs>
        <w:ind w:left="284" w:right="49" w:hanging="284"/>
        <w:jc w:val="both"/>
        <w:rPr>
          <w:rFonts w:ascii="Calibri" w:hAnsi="Calibri" w:cs="Calibri"/>
          <w:color w:val="000000"/>
          <w:sz w:val="17"/>
          <w:szCs w:val="17"/>
          <w:lang w:val="es-MX"/>
        </w:rPr>
      </w:pPr>
      <w:r w:rsidRPr="000B0B77">
        <w:rPr>
          <w:rFonts w:asciiTheme="minorHAnsi" w:hAnsiTheme="minorHAnsi" w:cstheme="minorHAnsi"/>
          <w:color w:val="000000"/>
          <w:sz w:val="17"/>
          <w:szCs w:val="17"/>
          <w:lang w:val="es-MX"/>
        </w:rPr>
        <w:t xml:space="preserve">No presentar la propuesta en sobre cerrado </w:t>
      </w:r>
      <w:r w:rsidRPr="000B0B77">
        <w:rPr>
          <w:rFonts w:ascii="Calibri" w:hAnsi="Calibri" w:cs="Calibri"/>
          <w:color w:val="000000"/>
          <w:sz w:val="17"/>
          <w:szCs w:val="17"/>
          <w:lang w:val="es-MX"/>
        </w:rPr>
        <w:t>en forma inviolable.</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No presentar manuales de operación, fichas, catálogos y/o certificados o manifiesto.</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color w:val="000000"/>
          <w:sz w:val="17"/>
          <w:szCs w:val="17"/>
          <w:lang w:val="es-MX"/>
        </w:rPr>
        <w:t>No cumplir con la experiencia y requisitos solicitados.</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color w:val="000000"/>
          <w:sz w:val="17"/>
          <w:szCs w:val="17"/>
          <w:lang w:val="es-MX"/>
        </w:rPr>
        <w:t xml:space="preserve">No presentar el o los recibos de pago de la convocatoria o presentarlos fuera de las fechas y horarios establecidos (según corresponda), o enviar el pago fuera del tiempo estipulado en el requerimiento. </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En el caso de que se detecte que los licitantes participantes, presenten propuestas y se encuentran vinculados entre sí por algún socio o asociado común.</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 xml:space="preserve">Encontrarse inhabilitado según el reporte de la Plataforma Digital Nacional y Plataforma Digital Estatal, emitido por la Contraloría Universitaria. </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Si no se dedica al ramo requerido por LA CONVOCANTE, pues se entenderá que pretenderá subcontratar (</w:t>
      </w:r>
      <w:r w:rsidRPr="000B0B77">
        <w:rPr>
          <w:rFonts w:ascii="Calibri" w:hAnsi="Calibri" w:cs="Calibri"/>
          <w:sz w:val="17"/>
          <w:szCs w:val="17"/>
          <w:u w:val="single"/>
          <w:lang w:val="es-MX"/>
        </w:rPr>
        <w:t>cuando el objeto social y constancia de situación fiscal no coincida en su objeto o actividad a lo solicitado en la convocatoria</w:t>
      </w:r>
      <w:r w:rsidRPr="000B0B77">
        <w:rPr>
          <w:rFonts w:ascii="Calibri" w:hAnsi="Calibri" w:cs="Calibri"/>
          <w:sz w:val="17"/>
          <w:szCs w:val="17"/>
          <w:lang w:val="es-MX"/>
        </w:rPr>
        <w:t>).</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Si la proposición técnica, económica o algún otro documento que integre su proposición, contiene tachaduras o enmendaduras o sea ilegible.</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Por rebasar el techo presupuestal.</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color w:val="000000"/>
          <w:sz w:val="17"/>
          <w:szCs w:val="17"/>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B0B77">
        <w:rPr>
          <w:rFonts w:ascii="Calibri" w:hAnsi="Calibri" w:cs="Calibri"/>
          <w:color w:val="000000"/>
          <w:sz w:val="17"/>
          <w:szCs w:val="17"/>
          <w:lang w:val="es-MX"/>
        </w:rPr>
        <w:t xml:space="preserve">. </w:t>
      </w:r>
      <w:r w:rsidRPr="000B0B77">
        <w:rPr>
          <w:rFonts w:ascii="Calibri" w:hAnsi="Calibri" w:cs="Calibri"/>
          <w:sz w:val="17"/>
          <w:szCs w:val="17"/>
        </w:rPr>
        <w:t>Únicamente la Opinión del Cumplimiento de Obligaciones fiscales en materia de Seguridad Social, puede presentarse sin la firma autógrafa del representante legal</w:t>
      </w:r>
      <w:r w:rsidR="0096119B" w:rsidRPr="000B0B77">
        <w:rPr>
          <w:rFonts w:ascii="Calibri" w:hAnsi="Calibri" w:cs="Calibri"/>
          <w:sz w:val="17"/>
          <w:szCs w:val="17"/>
        </w:rPr>
        <w:t>.</w:t>
      </w:r>
    </w:p>
    <w:p w:rsidR="003E7A9F" w:rsidRPr="000B0B77" w:rsidRDefault="003E7A9F" w:rsidP="002C7E4B">
      <w:pPr>
        <w:numPr>
          <w:ilvl w:val="0"/>
          <w:numId w:val="33"/>
        </w:numPr>
        <w:tabs>
          <w:tab w:val="left" w:pos="9356"/>
        </w:tabs>
        <w:ind w:left="284" w:right="49" w:hanging="284"/>
        <w:jc w:val="both"/>
        <w:rPr>
          <w:rFonts w:ascii="Calibri" w:hAnsi="Calibri" w:cs="Calibri"/>
          <w:sz w:val="17"/>
          <w:szCs w:val="17"/>
          <w:lang w:val="es-MX"/>
        </w:rPr>
      </w:pPr>
      <w:bookmarkStart w:id="10" w:name="_Hlk193884486"/>
      <w:bookmarkStart w:id="11" w:name="_Hlk190869904"/>
      <w:r w:rsidRPr="000B0B77">
        <w:rPr>
          <w:rFonts w:asciiTheme="minorHAnsi" w:hAnsiTheme="minorHAnsi" w:cstheme="minorHAnsi"/>
          <w:color w:val="000000"/>
          <w:sz w:val="17"/>
          <w:szCs w:val="17"/>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w:t>
      </w:r>
      <w:r w:rsidR="00974E18" w:rsidRPr="000B0B77">
        <w:rPr>
          <w:rFonts w:asciiTheme="minorHAnsi" w:hAnsiTheme="minorHAnsi" w:cstheme="minorHAnsi"/>
          <w:color w:val="000000"/>
          <w:sz w:val="17"/>
          <w:szCs w:val="17"/>
          <w:lang w:val="es-MX"/>
        </w:rPr>
        <w:t>í</w:t>
      </w:r>
      <w:r w:rsidRPr="000B0B77">
        <w:rPr>
          <w:rFonts w:asciiTheme="minorHAnsi" w:hAnsiTheme="minorHAnsi" w:cstheme="minorHAnsi"/>
          <w:color w:val="000000"/>
          <w:sz w:val="17"/>
          <w:szCs w:val="17"/>
          <w:lang w:val="es-MX"/>
        </w:rPr>
        <w:t>fico de esta licitación</w:t>
      </w:r>
      <w:bookmarkEnd w:id="10"/>
      <w:r w:rsidRPr="000B0B77">
        <w:rPr>
          <w:rFonts w:asciiTheme="minorHAnsi" w:hAnsiTheme="minorHAnsi" w:cstheme="minorHAnsi"/>
          <w:color w:val="000000"/>
          <w:sz w:val="17"/>
          <w:szCs w:val="17"/>
          <w:lang w:val="es-MX"/>
        </w:rPr>
        <w:t>.</w:t>
      </w:r>
      <w:bookmarkEnd w:id="11"/>
    </w:p>
    <w:p w:rsidR="002C7E4B" w:rsidRPr="000B0B77" w:rsidRDefault="002C7E4B" w:rsidP="002C7E4B">
      <w:pPr>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El no llevar a cabo las modificaciones solicitadas en la junta de aclaraciones a los anexos, documentos, formatos o cualquier manifiesto en donde se indique la modificación.</w:t>
      </w:r>
    </w:p>
    <w:p w:rsidR="002C7E4B" w:rsidRPr="000B0B77" w:rsidRDefault="002C7E4B" w:rsidP="002C7E4B">
      <w:pPr>
        <w:pStyle w:val="Prrafodelista"/>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Cuando exista discrepancia entre lo ofertado en la propuesta técnica y la oferta económica en lo referente a la descripción de los bienes.</w:t>
      </w:r>
    </w:p>
    <w:p w:rsidR="002C7E4B" w:rsidRPr="000B0B77" w:rsidRDefault="002C7E4B" w:rsidP="002C7E4B">
      <w:pPr>
        <w:pStyle w:val="Prrafodelista"/>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t>En caso de que el recibo de pago de CONVOCATORIA no esté a nombre del Licitante participante.</w:t>
      </w:r>
    </w:p>
    <w:p w:rsidR="002C7E4B" w:rsidRPr="000B0B77" w:rsidRDefault="002C7E4B" w:rsidP="002C7E4B">
      <w:pPr>
        <w:pStyle w:val="Prrafodelista"/>
        <w:numPr>
          <w:ilvl w:val="0"/>
          <w:numId w:val="33"/>
        </w:numPr>
        <w:tabs>
          <w:tab w:val="left" w:pos="9356"/>
        </w:tabs>
        <w:ind w:left="284" w:right="49" w:hanging="284"/>
        <w:jc w:val="both"/>
        <w:rPr>
          <w:rFonts w:ascii="Calibri" w:hAnsi="Calibri" w:cs="Calibri"/>
          <w:sz w:val="17"/>
          <w:szCs w:val="17"/>
          <w:lang w:val="es-MX"/>
        </w:rPr>
      </w:pPr>
      <w:r w:rsidRPr="000B0B77">
        <w:rPr>
          <w:rFonts w:ascii="Calibri" w:hAnsi="Calibri" w:cs="Calibri"/>
          <w:sz w:val="17"/>
          <w:szCs w:val="17"/>
          <w:lang w:val="es-MX"/>
        </w:rPr>
        <w:lastRenderedPageBreak/>
        <w:t>En caso de que el documento “Respaldo del Fabricante”, no cumpla los requisitos mínimos establecidos, no pueda corroborarse y/o no esté a nombre del Licitante participante.</w:t>
      </w:r>
    </w:p>
    <w:p w:rsidR="002C7E4B" w:rsidRPr="000B0B77" w:rsidRDefault="002C7E4B" w:rsidP="002C7E4B">
      <w:pPr>
        <w:pStyle w:val="Prrafodelista"/>
        <w:numPr>
          <w:ilvl w:val="0"/>
          <w:numId w:val="33"/>
        </w:numPr>
        <w:ind w:left="284" w:right="49" w:hanging="284"/>
        <w:rPr>
          <w:rFonts w:ascii="Calibri" w:hAnsi="Calibri" w:cs="Calibri"/>
          <w:sz w:val="17"/>
          <w:szCs w:val="17"/>
          <w:lang w:val="es-MX"/>
        </w:rPr>
      </w:pPr>
      <w:r w:rsidRPr="000B0B77">
        <w:rPr>
          <w:rFonts w:ascii="Calibri" w:hAnsi="Calibri" w:cs="Calibri"/>
          <w:sz w:val="17"/>
          <w:szCs w:val="17"/>
          <w:lang w:val="es-MX"/>
        </w:rPr>
        <w:t xml:space="preserve">Presentar un precio no aceptable o no conveniente. </w:t>
      </w:r>
    </w:p>
    <w:p w:rsidR="002C7E4B" w:rsidRPr="000B0B77" w:rsidRDefault="002C7E4B" w:rsidP="002C7E4B">
      <w:pPr>
        <w:pStyle w:val="Prrafodelista"/>
        <w:ind w:left="720" w:right="567"/>
        <w:jc w:val="both"/>
        <w:rPr>
          <w:rFonts w:asciiTheme="minorHAnsi" w:hAnsiTheme="minorHAnsi" w:cstheme="minorHAnsi"/>
          <w:sz w:val="17"/>
          <w:szCs w:val="17"/>
          <w:lang w:val="es-MX"/>
        </w:rPr>
      </w:pPr>
    </w:p>
    <w:p w:rsidR="002C7E4B" w:rsidRPr="000B0B77" w:rsidRDefault="002C7E4B" w:rsidP="002C7E4B">
      <w:pPr>
        <w:ind w:left="142" w:right="49" w:hanging="142"/>
        <w:jc w:val="both"/>
        <w:rPr>
          <w:rFonts w:asciiTheme="minorHAnsi" w:hAnsiTheme="minorHAnsi" w:cs="Arial"/>
          <w:sz w:val="17"/>
          <w:szCs w:val="17"/>
        </w:rPr>
      </w:pPr>
      <w:r w:rsidRPr="000B0B77">
        <w:rPr>
          <w:rFonts w:asciiTheme="minorHAnsi" w:hAnsiTheme="minorHAnsi" w:cstheme="minorHAnsi"/>
          <w:color w:val="000000"/>
          <w:sz w:val="17"/>
          <w:szCs w:val="17"/>
          <w:lang w:val="es-MX"/>
        </w:rPr>
        <w:tab/>
        <w:t>Los motivos de desechamiento se incluirán en las actas correspondientes a los actos de inscripción y apertura de proposiciones y/o fallo.</w:t>
      </w:r>
    </w:p>
    <w:p w:rsidR="002C7E4B" w:rsidRPr="000B0B77" w:rsidRDefault="002C7E4B" w:rsidP="002C7E4B">
      <w:pPr>
        <w:ind w:right="567"/>
        <w:jc w:val="both"/>
        <w:rPr>
          <w:rFonts w:asciiTheme="minorHAnsi" w:hAnsiTheme="minorHAnsi" w:cstheme="minorHAnsi"/>
          <w:color w:val="FF0000"/>
          <w:sz w:val="17"/>
          <w:szCs w:val="17"/>
          <w:lang w:val="es-MX"/>
        </w:rPr>
      </w:pPr>
    </w:p>
    <w:p w:rsidR="002C7E4B" w:rsidRPr="000B0B77" w:rsidRDefault="002C7E4B" w:rsidP="002C7E4B">
      <w:pPr>
        <w:ind w:left="709" w:right="567" w:hanging="709"/>
        <w:jc w:val="both"/>
        <w:rPr>
          <w:rFonts w:asciiTheme="minorHAnsi" w:hAnsiTheme="minorHAnsi" w:cstheme="minorHAnsi"/>
          <w:color w:val="000000"/>
          <w:sz w:val="17"/>
          <w:szCs w:val="17"/>
        </w:rPr>
      </w:pPr>
      <w:r w:rsidRPr="000B0B77">
        <w:rPr>
          <w:rFonts w:asciiTheme="minorHAnsi" w:hAnsiTheme="minorHAnsi" w:cstheme="minorHAnsi"/>
          <w:b/>
          <w:color w:val="000000"/>
          <w:sz w:val="17"/>
          <w:szCs w:val="17"/>
        </w:rPr>
        <w:t>XIV. FORMALIZACIÓN DEL CONTRATO</w:t>
      </w:r>
    </w:p>
    <w:p w:rsidR="002C7E4B" w:rsidRPr="000B0B77" w:rsidRDefault="002C7E4B" w:rsidP="002C7E4B">
      <w:pPr>
        <w:ind w:left="567" w:right="567" w:hanging="567"/>
        <w:jc w:val="both"/>
        <w:rPr>
          <w:rFonts w:asciiTheme="minorHAnsi" w:hAnsiTheme="minorHAnsi" w:cstheme="minorHAnsi"/>
          <w:b/>
          <w:color w:val="000000"/>
          <w:sz w:val="17"/>
          <w:szCs w:val="17"/>
          <w:highlight w:val="yellow"/>
        </w:rPr>
      </w:pPr>
    </w:p>
    <w:p w:rsidR="002C7E4B" w:rsidRPr="000B0B77" w:rsidRDefault="002C7E4B" w:rsidP="002C7E4B">
      <w:pPr>
        <w:ind w:right="49"/>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 xml:space="preserve">La vigencia del contrato será de acuerdo al </w:t>
      </w:r>
      <w:r w:rsidRPr="000B0B77">
        <w:rPr>
          <w:rFonts w:asciiTheme="minorHAnsi" w:hAnsiTheme="minorHAnsi" w:cstheme="minorHAnsi"/>
          <w:b/>
          <w:color w:val="000000"/>
          <w:sz w:val="17"/>
          <w:szCs w:val="17"/>
        </w:rPr>
        <w:t>Anexo “2”</w:t>
      </w:r>
      <w:r w:rsidRPr="000B0B77">
        <w:rPr>
          <w:rFonts w:asciiTheme="minorHAnsi" w:hAnsiTheme="minorHAnsi" w:cstheme="minorHAnsi"/>
          <w:color w:val="000000"/>
          <w:sz w:val="17"/>
          <w:szCs w:val="17"/>
        </w:rPr>
        <w:t xml:space="preserve"> en donde constará el compromiso de entrega de los bienes o realizar los servicios adjudicados, en el lugar y horario establecido para ello. </w:t>
      </w:r>
    </w:p>
    <w:p w:rsidR="002C7E4B" w:rsidRPr="000B0B77" w:rsidRDefault="002C7E4B" w:rsidP="002C7E4B">
      <w:pPr>
        <w:ind w:right="49"/>
        <w:jc w:val="both"/>
        <w:rPr>
          <w:rFonts w:asciiTheme="minorHAnsi" w:hAnsiTheme="minorHAnsi" w:cstheme="minorHAnsi"/>
          <w:color w:val="000000"/>
          <w:sz w:val="17"/>
          <w:szCs w:val="17"/>
        </w:rPr>
      </w:pPr>
    </w:p>
    <w:p w:rsidR="002C7E4B" w:rsidRPr="000B0B77" w:rsidRDefault="002C7E4B" w:rsidP="002C7E4B">
      <w:pPr>
        <w:ind w:right="49"/>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0B0B77">
        <w:rPr>
          <w:rFonts w:asciiTheme="minorHAnsi" w:hAnsiTheme="minorHAnsi" w:cstheme="minorHAnsi"/>
          <w:color w:val="000000"/>
          <w:sz w:val="17"/>
          <w:szCs w:val="17"/>
        </w:rPr>
        <w:t>La convocante previo</w:t>
      </w:r>
      <w:proofErr w:type="gramEnd"/>
      <w:r w:rsidRPr="000B0B77">
        <w:rPr>
          <w:rFonts w:asciiTheme="minorHAnsi" w:hAnsiTheme="minorHAnsi" w:cstheme="minorHAnsi"/>
          <w:color w:val="000000"/>
          <w:sz w:val="17"/>
          <w:szCs w:val="17"/>
        </w:rPr>
        <w:t xml:space="preserve"> a la firma del contrato, requerirá al licitante adjudicado:</w:t>
      </w:r>
    </w:p>
    <w:p w:rsidR="002C7E4B" w:rsidRPr="00AC7825" w:rsidRDefault="002C7E4B" w:rsidP="002C7E4B">
      <w:pPr>
        <w:ind w:right="567"/>
        <w:jc w:val="both"/>
        <w:rPr>
          <w:rFonts w:asciiTheme="minorHAnsi" w:hAnsiTheme="minorHAnsi" w:cstheme="minorHAnsi"/>
          <w:color w:val="000000"/>
          <w:sz w:val="16"/>
          <w:szCs w:val="16"/>
        </w:rPr>
      </w:pPr>
    </w:p>
    <w:p w:rsidR="002C7E4B" w:rsidRPr="000B0B77" w:rsidRDefault="002C7E4B" w:rsidP="002C7E4B">
      <w:pPr>
        <w:tabs>
          <w:tab w:val="left" w:pos="1134"/>
        </w:tabs>
        <w:ind w:right="51"/>
        <w:jc w:val="both"/>
        <w:rPr>
          <w:rFonts w:asciiTheme="minorHAnsi" w:hAnsiTheme="minorHAnsi" w:cstheme="minorHAnsi"/>
          <w:b/>
          <w:sz w:val="17"/>
          <w:szCs w:val="17"/>
        </w:rPr>
      </w:pPr>
      <w:r w:rsidRPr="00AC7825">
        <w:rPr>
          <w:rFonts w:asciiTheme="minorHAnsi" w:hAnsiTheme="minorHAnsi" w:cstheme="minorHAnsi"/>
          <w:b/>
          <w:sz w:val="18"/>
          <w:szCs w:val="18"/>
        </w:rPr>
        <w:tab/>
      </w:r>
      <w:r w:rsidRPr="000B0B77">
        <w:rPr>
          <w:rFonts w:asciiTheme="minorHAnsi" w:hAnsiTheme="minorHAnsi" w:cstheme="minorHAnsi"/>
          <w:b/>
          <w:sz w:val="17"/>
          <w:szCs w:val="17"/>
        </w:rPr>
        <w:t>El licitante ganador deberá presentar en la firma del contrato:</w:t>
      </w:r>
    </w:p>
    <w:p w:rsidR="002C7E4B" w:rsidRPr="000B0B77" w:rsidRDefault="002C7E4B" w:rsidP="002C7E4B">
      <w:pPr>
        <w:pStyle w:val="Prrafodelista"/>
        <w:tabs>
          <w:tab w:val="left" w:pos="1134"/>
        </w:tabs>
        <w:ind w:left="720" w:right="51"/>
        <w:jc w:val="both"/>
        <w:rPr>
          <w:rFonts w:asciiTheme="minorHAnsi" w:hAnsiTheme="minorHAnsi" w:cstheme="minorHAnsi"/>
          <w:sz w:val="17"/>
          <w:szCs w:val="17"/>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8265"/>
      </w:tblGrid>
      <w:tr w:rsidR="002C7E4B" w:rsidRPr="000B0B77" w:rsidTr="0014692F">
        <w:trPr>
          <w:jc w:val="center"/>
        </w:trPr>
        <w:tc>
          <w:tcPr>
            <w:tcW w:w="656" w:type="dxa"/>
            <w:vMerge w:val="restart"/>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r w:rsidRPr="000B0B77">
              <w:rPr>
                <w:rFonts w:asciiTheme="minorHAnsi" w:eastAsia="Calibri" w:hAnsiTheme="minorHAnsi" w:cstheme="minorHAnsi"/>
                <w:b/>
                <w:sz w:val="17"/>
                <w:szCs w:val="17"/>
              </w:rPr>
              <w:t>1*</w:t>
            </w:r>
          </w:p>
        </w:tc>
        <w:tc>
          <w:tcPr>
            <w:tcW w:w="8265" w:type="dxa"/>
            <w:shd w:val="clear" w:color="auto" w:fill="auto"/>
          </w:tcPr>
          <w:p w:rsidR="002C7E4B" w:rsidRPr="000B0B77" w:rsidRDefault="002C7E4B" w:rsidP="00614BCF">
            <w:pPr>
              <w:jc w:val="both"/>
              <w:rPr>
                <w:rFonts w:asciiTheme="minorHAnsi" w:eastAsia="Calibri" w:hAnsiTheme="minorHAnsi" w:cstheme="minorHAnsi"/>
                <w:sz w:val="17"/>
                <w:szCs w:val="17"/>
              </w:rPr>
            </w:pPr>
            <w:r w:rsidRPr="000B0B77">
              <w:rPr>
                <w:rFonts w:asciiTheme="minorHAnsi" w:eastAsia="Calibri" w:hAnsiTheme="minorHAnsi" w:cstheme="minorHAnsi"/>
                <w:sz w:val="17"/>
                <w:szCs w:val="17"/>
                <w:lang w:val="es-MX"/>
              </w:rPr>
              <w:t>Acta Constitutiva,</w:t>
            </w:r>
            <w:r w:rsidRPr="000B0B77">
              <w:rPr>
                <w:rFonts w:asciiTheme="minorHAnsi" w:eastAsia="Calibri" w:hAnsiTheme="minorHAnsi" w:cstheme="minorHAnsi"/>
                <w:sz w:val="17"/>
                <w:szCs w:val="17"/>
              </w:rPr>
              <w:t xml:space="preserve"> copia simple y original o copia certificada, para su cotejo. </w:t>
            </w:r>
          </w:p>
          <w:p w:rsidR="002C7E4B" w:rsidRPr="000B0B77" w:rsidRDefault="002C7E4B" w:rsidP="00614BCF">
            <w:pPr>
              <w:jc w:val="both"/>
              <w:rPr>
                <w:rFonts w:asciiTheme="minorHAnsi" w:eastAsia="Calibri" w:hAnsiTheme="minorHAnsi" w:cstheme="minorHAnsi"/>
                <w:sz w:val="17"/>
                <w:szCs w:val="17"/>
                <w:lang w:val="es-MX"/>
              </w:rPr>
            </w:pPr>
            <w:r w:rsidRPr="000B0B77">
              <w:rPr>
                <w:rFonts w:asciiTheme="minorHAnsi" w:eastAsia="Calibri" w:hAnsiTheme="minorHAnsi" w:cstheme="minorHAnsi"/>
                <w:sz w:val="17"/>
                <w:szCs w:val="17"/>
              </w:rPr>
              <w:t>Acta de Nacimiento (personas físicas).</w:t>
            </w:r>
          </w:p>
        </w:tc>
      </w:tr>
      <w:tr w:rsidR="002C7E4B" w:rsidRPr="000B0B77" w:rsidTr="0014692F">
        <w:trPr>
          <w:jc w:val="center"/>
        </w:trPr>
        <w:tc>
          <w:tcPr>
            <w:tcW w:w="656" w:type="dxa"/>
            <w:vMerge/>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p>
        </w:tc>
        <w:tc>
          <w:tcPr>
            <w:tcW w:w="8265" w:type="dxa"/>
            <w:shd w:val="clear" w:color="auto" w:fill="auto"/>
          </w:tcPr>
          <w:p w:rsidR="002C7E4B" w:rsidRPr="000B0B77" w:rsidRDefault="002C7E4B" w:rsidP="00614BCF">
            <w:pPr>
              <w:jc w:val="both"/>
              <w:rPr>
                <w:rFonts w:asciiTheme="minorHAnsi" w:eastAsia="Calibri" w:hAnsiTheme="minorHAnsi" w:cstheme="minorHAnsi"/>
                <w:sz w:val="17"/>
                <w:szCs w:val="17"/>
              </w:rPr>
            </w:pPr>
            <w:r w:rsidRPr="000B0B77">
              <w:rPr>
                <w:rFonts w:asciiTheme="minorHAnsi" w:eastAsia="Calibri" w:hAnsiTheme="minorHAnsi" w:cstheme="minorHAnsi"/>
                <w:sz w:val="17"/>
                <w:szCs w:val="17"/>
                <w:lang w:val="es-MX"/>
              </w:rPr>
              <w:t>Poder del Representante Legal</w:t>
            </w:r>
            <w:r w:rsidRPr="000B0B77">
              <w:rPr>
                <w:rFonts w:asciiTheme="minorHAnsi" w:eastAsia="Calibri" w:hAnsiTheme="minorHAnsi" w:cstheme="minorHAnsi"/>
                <w:sz w:val="17"/>
                <w:szCs w:val="17"/>
              </w:rPr>
              <w:t xml:space="preserve">, copia simple y original o copia certificada, para su cotejo.  </w:t>
            </w:r>
          </w:p>
        </w:tc>
      </w:tr>
      <w:tr w:rsidR="002C7E4B" w:rsidRPr="000B0B77" w:rsidTr="0014692F">
        <w:trPr>
          <w:jc w:val="center"/>
        </w:trPr>
        <w:tc>
          <w:tcPr>
            <w:tcW w:w="656" w:type="dxa"/>
            <w:vMerge/>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p>
        </w:tc>
        <w:tc>
          <w:tcPr>
            <w:tcW w:w="8265" w:type="dxa"/>
            <w:shd w:val="clear" w:color="auto" w:fill="auto"/>
          </w:tcPr>
          <w:p w:rsidR="002C7E4B" w:rsidRPr="000B0B77" w:rsidRDefault="002C7E4B" w:rsidP="00614BCF">
            <w:pPr>
              <w:jc w:val="both"/>
              <w:rPr>
                <w:rFonts w:asciiTheme="minorHAnsi" w:eastAsia="Calibri" w:hAnsiTheme="minorHAnsi" w:cstheme="minorHAnsi"/>
                <w:sz w:val="17"/>
                <w:szCs w:val="17"/>
              </w:rPr>
            </w:pPr>
            <w:r w:rsidRPr="000B0B77">
              <w:rPr>
                <w:rFonts w:asciiTheme="minorHAnsi" w:eastAsia="Calibri" w:hAnsiTheme="minorHAnsi" w:cstheme="minorHAnsi"/>
                <w:sz w:val="17"/>
                <w:szCs w:val="17"/>
              </w:rPr>
              <w:t xml:space="preserve">Registro Federal de Contribuyentes, copia legible. </w:t>
            </w:r>
          </w:p>
        </w:tc>
      </w:tr>
      <w:tr w:rsidR="002C7E4B" w:rsidRPr="000B0B77" w:rsidTr="0014692F">
        <w:trPr>
          <w:jc w:val="center"/>
        </w:trPr>
        <w:tc>
          <w:tcPr>
            <w:tcW w:w="656" w:type="dxa"/>
            <w:vMerge/>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p>
        </w:tc>
        <w:tc>
          <w:tcPr>
            <w:tcW w:w="8265" w:type="dxa"/>
            <w:shd w:val="clear" w:color="auto" w:fill="auto"/>
          </w:tcPr>
          <w:p w:rsidR="002C7E4B" w:rsidRPr="000B0B77" w:rsidRDefault="002C7E4B" w:rsidP="00614BCF">
            <w:pPr>
              <w:jc w:val="both"/>
              <w:rPr>
                <w:rFonts w:asciiTheme="minorHAnsi" w:eastAsia="Calibri" w:hAnsiTheme="minorHAnsi" w:cstheme="minorHAnsi"/>
                <w:sz w:val="17"/>
                <w:szCs w:val="17"/>
              </w:rPr>
            </w:pPr>
            <w:r w:rsidRPr="000B0B77">
              <w:rPr>
                <w:rFonts w:asciiTheme="minorHAnsi" w:eastAsia="Calibri" w:hAnsiTheme="minorHAnsi" w:cstheme="minorHAnsi"/>
                <w:sz w:val="17"/>
                <w:szCs w:val="17"/>
              </w:rPr>
              <w:t>Comprobante de domicilio, copia simple y original</w:t>
            </w:r>
          </w:p>
        </w:tc>
      </w:tr>
      <w:tr w:rsidR="002C7E4B" w:rsidRPr="000B0B77" w:rsidTr="0014692F">
        <w:trPr>
          <w:jc w:val="center"/>
        </w:trPr>
        <w:tc>
          <w:tcPr>
            <w:tcW w:w="656" w:type="dxa"/>
            <w:vMerge/>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p>
        </w:tc>
        <w:tc>
          <w:tcPr>
            <w:tcW w:w="8265" w:type="dxa"/>
            <w:shd w:val="clear" w:color="auto" w:fill="auto"/>
          </w:tcPr>
          <w:p w:rsidR="002C7E4B" w:rsidRPr="000B0B77" w:rsidRDefault="002C7E4B" w:rsidP="00614BCF">
            <w:pPr>
              <w:jc w:val="both"/>
              <w:rPr>
                <w:rFonts w:asciiTheme="minorHAnsi" w:eastAsia="Calibri" w:hAnsiTheme="minorHAnsi" w:cstheme="minorHAnsi"/>
                <w:sz w:val="17"/>
                <w:szCs w:val="17"/>
                <w:lang w:val="es-MX"/>
              </w:rPr>
            </w:pPr>
            <w:r w:rsidRPr="000B0B77">
              <w:rPr>
                <w:rFonts w:asciiTheme="minorHAnsi" w:eastAsia="Calibri" w:hAnsiTheme="minorHAnsi" w:cstheme="minorHAnsi"/>
                <w:sz w:val="17"/>
                <w:szCs w:val="17"/>
                <w:lang w:val="es-MX"/>
              </w:rPr>
              <w:t xml:space="preserve">Manifiesto de Cuenta Bancaria (que incluya firma </w:t>
            </w:r>
            <w:proofErr w:type="gramStart"/>
            <w:r w:rsidRPr="000B0B77">
              <w:rPr>
                <w:rFonts w:asciiTheme="minorHAnsi" w:eastAsia="Calibri" w:hAnsiTheme="minorHAnsi" w:cstheme="minorHAnsi"/>
                <w:sz w:val="17"/>
                <w:szCs w:val="17"/>
                <w:lang w:val="es-MX"/>
              </w:rPr>
              <w:t>autógrafa)  y</w:t>
            </w:r>
            <w:proofErr w:type="gramEnd"/>
            <w:r w:rsidRPr="000B0B77">
              <w:rPr>
                <w:rFonts w:asciiTheme="minorHAnsi" w:eastAsia="Calibri" w:hAnsiTheme="minorHAnsi" w:cstheme="minorHAnsi"/>
                <w:sz w:val="17"/>
                <w:szCs w:val="17"/>
                <w:lang w:val="es-MX"/>
              </w:rPr>
              <w:t xml:space="preserve"> copia de carátula del Estado de cuenta.</w:t>
            </w:r>
          </w:p>
        </w:tc>
      </w:tr>
      <w:tr w:rsidR="002C7E4B" w:rsidRPr="000B0B77" w:rsidTr="0014692F">
        <w:trPr>
          <w:jc w:val="center"/>
        </w:trPr>
        <w:tc>
          <w:tcPr>
            <w:tcW w:w="656" w:type="dxa"/>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r w:rsidRPr="000B0B77">
              <w:rPr>
                <w:rFonts w:asciiTheme="minorHAnsi" w:eastAsia="Calibri" w:hAnsiTheme="minorHAnsi" w:cstheme="minorHAnsi"/>
                <w:b/>
                <w:sz w:val="17"/>
                <w:szCs w:val="17"/>
              </w:rPr>
              <w:t>2</w:t>
            </w:r>
          </w:p>
        </w:tc>
        <w:tc>
          <w:tcPr>
            <w:tcW w:w="8265" w:type="dxa"/>
            <w:shd w:val="clear" w:color="auto" w:fill="auto"/>
          </w:tcPr>
          <w:p w:rsidR="002C7E4B" w:rsidRPr="000B0B77" w:rsidRDefault="002C7E4B" w:rsidP="00614BCF">
            <w:pPr>
              <w:jc w:val="both"/>
              <w:rPr>
                <w:rFonts w:asciiTheme="minorHAnsi" w:eastAsia="Calibri" w:hAnsiTheme="minorHAnsi" w:cstheme="minorHAnsi"/>
                <w:sz w:val="17"/>
                <w:szCs w:val="17"/>
              </w:rPr>
            </w:pPr>
            <w:r w:rsidRPr="000B0B77">
              <w:rPr>
                <w:rFonts w:asciiTheme="minorHAnsi" w:eastAsia="Calibri" w:hAnsiTheme="minorHAnsi" w:cstheme="minorHAnsi"/>
                <w:sz w:val="17"/>
                <w:szCs w:val="17"/>
                <w:lang w:val="es-MX"/>
              </w:rPr>
              <w:t>Identificaciones</w:t>
            </w:r>
            <w:r w:rsidRPr="000B0B77">
              <w:rPr>
                <w:rFonts w:asciiTheme="minorHAnsi" w:eastAsia="Calibri" w:hAnsiTheme="minorHAnsi" w:cstheme="minorHAnsi"/>
                <w:sz w:val="17"/>
                <w:szCs w:val="17"/>
              </w:rPr>
              <w:t xml:space="preserve">, copia simple y original o copia certificada, para su cotejo. </w:t>
            </w:r>
          </w:p>
          <w:p w:rsidR="002C7E4B" w:rsidRPr="000B0B77" w:rsidRDefault="002C7E4B" w:rsidP="00614BCF">
            <w:pPr>
              <w:jc w:val="both"/>
              <w:rPr>
                <w:rFonts w:asciiTheme="minorHAnsi" w:eastAsia="Calibri" w:hAnsiTheme="minorHAnsi" w:cstheme="minorHAnsi"/>
                <w:sz w:val="17"/>
                <w:szCs w:val="17"/>
                <w:lang w:val="es-MX"/>
              </w:rPr>
            </w:pPr>
            <w:r w:rsidRPr="000B0B77">
              <w:rPr>
                <w:rFonts w:asciiTheme="minorHAnsi" w:eastAsia="Calibri" w:hAnsiTheme="minorHAnsi" w:cstheme="minorHAnsi"/>
                <w:sz w:val="17"/>
                <w:szCs w:val="17"/>
              </w:rPr>
              <w:t>(pasaporte, cartilla del servicio militar nacional o credencial para votar con fotografía).</w:t>
            </w:r>
          </w:p>
        </w:tc>
      </w:tr>
      <w:tr w:rsidR="002C7E4B" w:rsidRPr="000B0B77" w:rsidTr="0014692F">
        <w:trPr>
          <w:jc w:val="center"/>
        </w:trPr>
        <w:tc>
          <w:tcPr>
            <w:tcW w:w="656" w:type="dxa"/>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r w:rsidRPr="000B0B77">
              <w:rPr>
                <w:rFonts w:asciiTheme="minorHAnsi" w:eastAsia="Calibri" w:hAnsiTheme="minorHAnsi" w:cstheme="minorHAnsi"/>
                <w:b/>
                <w:sz w:val="17"/>
                <w:szCs w:val="17"/>
              </w:rPr>
              <w:t>3</w:t>
            </w:r>
          </w:p>
        </w:tc>
        <w:tc>
          <w:tcPr>
            <w:tcW w:w="8265" w:type="dxa"/>
            <w:shd w:val="clear" w:color="auto" w:fill="auto"/>
          </w:tcPr>
          <w:p w:rsidR="002C7E4B" w:rsidRPr="000B0B77" w:rsidRDefault="002C7E4B" w:rsidP="00614BCF">
            <w:pPr>
              <w:jc w:val="both"/>
              <w:rPr>
                <w:rFonts w:asciiTheme="minorHAnsi" w:eastAsia="Calibri" w:hAnsiTheme="minorHAnsi" w:cstheme="minorHAnsi"/>
                <w:sz w:val="17"/>
                <w:szCs w:val="17"/>
              </w:rPr>
            </w:pPr>
            <w:r w:rsidRPr="000B0B77">
              <w:rPr>
                <w:rFonts w:asciiTheme="minorHAnsi" w:eastAsia="Calibri" w:hAnsiTheme="minorHAnsi" w:cstheme="minorHAnsi"/>
                <w:sz w:val="17"/>
                <w:szCs w:val="17"/>
                <w:lang w:val="es-MX"/>
              </w:rPr>
              <w:t>Cartas de Respaldo del Fabricante en Original.</w:t>
            </w:r>
          </w:p>
        </w:tc>
      </w:tr>
      <w:tr w:rsidR="002C7E4B" w:rsidRPr="000B0B77" w:rsidTr="0014692F">
        <w:trPr>
          <w:jc w:val="center"/>
        </w:trPr>
        <w:tc>
          <w:tcPr>
            <w:tcW w:w="656" w:type="dxa"/>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r w:rsidRPr="000B0B77">
              <w:rPr>
                <w:rFonts w:asciiTheme="minorHAnsi" w:eastAsia="Calibri" w:hAnsiTheme="minorHAnsi" w:cstheme="minorHAnsi"/>
                <w:b/>
                <w:sz w:val="17"/>
                <w:szCs w:val="17"/>
              </w:rPr>
              <w:t>4</w:t>
            </w:r>
          </w:p>
        </w:tc>
        <w:tc>
          <w:tcPr>
            <w:tcW w:w="8265" w:type="dxa"/>
            <w:shd w:val="clear" w:color="auto" w:fill="auto"/>
          </w:tcPr>
          <w:p w:rsidR="002C7E4B" w:rsidRPr="000B0B77" w:rsidRDefault="002C7E4B" w:rsidP="00614BCF">
            <w:pPr>
              <w:autoSpaceDE w:val="0"/>
              <w:autoSpaceDN w:val="0"/>
              <w:adjustRightInd w:val="0"/>
              <w:jc w:val="both"/>
              <w:rPr>
                <w:rFonts w:asciiTheme="minorHAnsi" w:eastAsia="Calibri" w:hAnsiTheme="minorHAnsi" w:cstheme="minorHAnsi"/>
                <w:color w:val="000000"/>
                <w:sz w:val="17"/>
                <w:szCs w:val="17"/>
              </w:rPr>
            </w:pPr>
            <w:r w:rsidRPr="000B0B77">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14692F" w:rsidRPr="000B0B77" w:rsidTr="0014692F">
        <w:trPr>
          <w:trHeight w:val="440"/>
          <w:jc w:val="center"/>
        </w:trPr>
        <w:tc>
          <w:tcPr>
            <w:tcW w:w="656" w:type="dxa"/>
            <w:shd w:val="clear" w:color="auto" w:fill="auto"/>
            <w:vAlign w:val="center"/>
          </w:tcPr>
          <w:p w:rsidR="0014692F" w:rsidRPr="000B0B77" w:rsidRDefault="0014692F" w:rsidP="0014692F">
            <w:pPr>
              <w:pStyle w:val="Prrafodelista"/>
              <w:tabs>
                <w:tab w:val="left" w:pos="1134"/>
              </w:tabs>
              <w:ind w:left="0" w:right="51"/>
              <w:jc w:val="center"/>
              <w:rPr>
                <w:rFonts w:asciiTheme="minorHAnsi" w:eastAsia="Calibri" w:hAnsiTheme="minorHAnsi" w:cstheme="minorHAnsi"/>
                <w:b/>
                <w:sz w:val="17"/>
                <w:szCs w:val="17"/>
              </w:rPr>
            </w:pPr>
            <w:r w:rsidRPr="000B0B77">
              <w:rPr>
                <w:rFonts w:asciiTheme="minorHAnsi" w:eastAsia="Calibri" w:hAnsiTheme="minorHAnsi" w:cstheme="minorHAnsi"/>
                <w:b/>
                <w:sz w:val="17"/>
                <w:szCs w:val="17"/>
              </w:rPr>
              <w:t>5*</w:t>
            </w:r>
          </w:p>
        </w:tc>
        <w:tc>
          <w:tcPr>
            <w:tcW w:w="8265" w:type="dxa"/>
            <w:shd w:val="clear" w:color="auto" w:fill="auto"/>
          </w:tcPr>
          <w:p w:rsidR="0014692F" w:rsidRPr="000B0B77" w:rsidRDefault="0014692F" w:rsidP="0014692F">
            <w:pPr>
              <w:autoSpaceDE w:val="0"/>
              <w:autoSpaceDN w:val="0"/>
              <w:adjustRightInd w:val="0"/>
              <w:jc w:val="both"/>
              <w:rPr>
                <w:rFonts w:asciiTheme="minorHAnsi" w:eastAsia="Calibri" w:hAnsiTheme="minorHAnsi" w:cstheme="minorHAnsi"/>
                <w:color w:val="000000"/>
                <w:sz w:val="17"/>
                <w:szCs w:val="17"/>
              </w:rPr>
            </w:pPr>
            <w:r w:rsidRPr="000B0B77">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9" w:anchor="/home" w:history="1">
              <w:r w:rsidRPr="000B0B77">
                <w:rPr>
                  <w:rStyle w:val="Hipervnculo"/>
                  <w:rFonts w:asciiTheme="minorHAnsi" w:eastAsia="Calibri" w:hAnsiTheme="minorHAnsi" w:cstheme="minorHAnsi"/>
                  <w:sz w:val="17"/>
                  <w:szCs w:val="17"/>
                </w:rPr>
                <w:t>https://adquisicionesyobrapublica.uaa.mx/#/home</w:t>
              </w:r>
            </w:hyperlink>
            <w:r w:rsidRPr="000B0B77">
              <w:rPr>
                <w:rFonts w:asciiTheme="minorHAnsi" w:eastAsia="Calibri" w:hAnsiTheme="minorHAnsi" w:cstheme="minorHAnsi"/>
                <w:color w:val="000000"/>
                <w:sz w:val="17"/>
                <w:szCs w:val="17"/>
              </w:rPr>
              <w:t>)</w:t>
            </w:r>
          </w:p>
        </w:tc>
      </w:tr>
      <w:tr w:rsidR="002C7E4B" w:rsidRPr="000B0B77" w:rsidTr="0014692F">
        <w:trPr>
          <w:jc w:val="center"/>
        </w:trPr>
        <w:tc>
          <w:tcPr>
            <w:tcW w:w="656" w:type="dxa"/>
            <w:shd w:val="clear" w:color="auto" w:fill="auto"/>
            <w:vAlign w:val="center"/>
          </w:tcPr>
          <w:p w:rsidR="002C7E4B" w:rsidRPr="000B0B77" w:rsidRDefault="002C7E4B" w:rsidP="00614BCF">
            <w:pPr>
              <w:pStyle w:val="Prrafodelista"/>
              <w:tabs>
                <w:tab w:val="left" w:pos="1134"/>
              </w:tabs>
              <w:ind w:left="0" w:right="51"/>
              <w:jc w:val="center"/>
              <w:rPr>
                <w:rFonts w:asciiTheme="minorHAnsi" w:eastAsia="Calibri" w:hAnsiTheme="minorHAnsi" w:cstheme="minorHAnsi"/>
                <w:b/>
                <w:sz w:val="17"/>
                <w:szCs w:val="17"/>
              </w:rPr>
            </w:pPr>
            <w:r w:rsidRPr="000B0B77">
              <w:rPr>
                <w:rFonts w:asciiTheme="minorHAnsi" w:eastAsia="Calibri" w:hAnsiTheme="minorHAnsi" w:cstheme="minorHAnsi"/>
                <w:b/>
                <w:sz w:val="17"/>
                <w:szCs w:val="17"/>
              </w:rPr>
              <w:t>6</w:t>
            </w:r>
          </w:p>
        </w:tc>
        <w:tc>
          <w:tcPr>
            <w:tcW w:w="8265" w:type="dxa"/>
            <w:shd w:val="clear" w:color="auto" w:fill="auto"/>
          </w:tcPr>
          <w:p w:rsidR="002C7E4B" w:rsidRPr="000B0B77" w:rsidRDefault="002C7E4B" w:rsidP="00614BCF">
            <w:pPr>
              <w:autoSpaceDE w:val="0"/>
              <w:autoSpaceDN w:val="0"/>
              <w:adjustRightInd w:val="0"/>
              <w:jc w:val="both"/>
              <w:rPr>
                <w:rFonts w:asciiTheme="minorHAnsi" w:eastAsia="Calibri" w:hAnsiTheme="minorHAnsi" w:cstheme="minorHAnsi"/>
                <w:color w:val="000000"/>
                <w:sz w:val="17"/>
                <w:szCs w:val="17"/>
              </w:rPr>
            </w:pPr>
            <w:r w:rsidRPr="000B0B77">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rsidR="002C7E4B" w:rsidRPr="003F37DA" w:rsidRDefault="002C7E4B" w:rsidP="002C7E4B">
      <w:pPr>
        <w:pStyle w:val="Prrafodelista"/>
        <w:tabs>
          <w:tab w:val="left" w:pos="1134"/>
        </w:tabs>
        <w:ind w:left="720" w:right="51"/>
        <w:jc w:val="both"/>
        <w:rPr>
          <w:rFonts w:asciiTheme="minorHAnsi" w:hAnsiTheme="minorHAnsi" w:cstheme="minorHAnsi"/>
          <w:sz w:val="16"/>
          <w:szCs w:val="16"/>
        </w:rPr>
      </w:pPr>
    </w:p>
    <w:p w:rsidR="002C7E4B" w:rsidRPr="003F37DA" w:rsidRDefault="002C7E4B" w:rsidP="002C7E4B">
      <w:pPr>
        <w:pStyle w:val="Prrafodelista"/>
        <w:tabs>
          <w:tab w:val="left" w:pos="1134"/>
        </w:tabs>
        <w:ind w:left="284" w:right="51"/>
        <w:jc w:val="both"/>
        <w:rPr>
          <w:rFonts w:asciiTheme="minorHAnsi" w:hAnsiTheme="minorHAnsi" w:cstheme="minorHAnsi"/>
          <w:sz w:val="14"/>
          <w:szCs w:val="14"/>
        </w:rPr>
      </w:pPr>
      <w:r w:rsidRPr="003F37DA">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2C7E4B" w:rsidRPr="003F37DA" w:rsidRDefault="002C7E4B" w:rsidP="002C7E4B">
      <w:pPr>
        <w:pStyle w:val="Prrafodelista"/>
        <w:tabs>
          <w:tab w:val="left" w:pos="1134"/>
        </w:tabs>
        <w:ind w:left="284" w:right="51"/>
        <w:jc w:val="both"/>
        <w:rPr>
          <w:rFonts w:asciiTheme="minorHAnsi" w:hAnsiTheme="minorHAnsi" w:cstheme="minorHAnsi"/>
          <w:b/>
          <w:sz w:val="18"/>
          <w:szCs w:val="18"/>
        </w:rPr>
      </w:pPr>
    </w:p>
    <w:p w:rsidR="002C7E4B" w:rsidRPr="003F37DA" w:rsidRDefault="002C7E4B" w:rsidP="002C7E4B">
      <w:pPr>
        <w:ind w:left="284" w:right="49"/>
        <w:jc w:val="both"/>
        <w:rPr>
          <w:rFonts w:asciiTheme="minorHAnsi" w:hAnsiTheme="minorHAnsi" w:cstheme="minorHAnsi"/>
          <w:color w:val="000000"/>
          <w:sz w:val="14"/>
          <w:szCs w:val="14"/>
        </w:rPr>
      </w:pPr>
      <w:r w:rsidRPr="003F37DA">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14692F">
        <w:rPr>
          <w:rFonts w:asciiTheme="minorHAnsi" w:hAnsiTheme="minorHAnsi" w:cstheme="minorHAnsi"/>
          <w:color w:val="000000"/>
          <w:sz w:val="14"/>
          <w:szCs w:val="14"/>
        </w:rPr>
        <w:t>5</w:t>
      </w:r>
      <w:r w:rsidRPr="003F37DA">
        <w:rPr>
          <w:rFonts w:asciiTheme="minorHAnsi" w:hAnsiTheme="minorHAnsi" w:cstheme="minorHAnsi"/>
          <w:color w:val="000000"/>
          <w:sz w:val="14"/>
          <w:szCs w:val="14"/>
        </w:rPr>
        <w:t xml:space="preserve"> publicada el </w:t>
      </w:r>
      <w:r w:rsidR="0014692F">
        <w:rPr>
          <w:rFonts w:asciiTheme="minorHAnsi" w:hAnsiTheme="minorHAnsi" w:cstheme="minorHAnsi"/>
          <w:color w:val="000000"/>
          <w:sz w:val="14"/>
          <w:szCs w:val="14"/>
        </w:rPr>
        <w:t>30</w:t>
      </w:r>
      <w:r w:rsidRPr="003F37DA">
        <w:rPr>
          <w:rFonts w:asciiTheme="minorHAnsi" w:hAnsiTheme="minorHAnsi" w:cstheme="minorHAnsi"/>
          <w:color w:val="000000"/>
          <w:sz w:val="14"/>
          <w:szCs w:val="14"/>
        </w:rPr>
        <w:t xml:space="preserve"> de diciembre de 202</w:t>
      </w:r>
      <w:r w:rsidR="0014692F">
        <w:rPr>
          <w:rFonts w:asciiTheme="minorHAnsi" w:hAnsiTheme="minorHAnsi" w:cstheme="minorHAnsi"/>
          <w:color w:val="000000"/>
          <w:sz w:val="14"/>
          <w:szCs w:val="14"/>
        </w:rPr>
        <w:t>4</w:t>
      </w:r>
      <w:r w:rsidRPr="003F37D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20" w:history="1">
        <w:r w:rsidRPr="003F37DA">
          <w:rPr>
            <w:rStyle w:val="Hipervnculo"/>
            <w:rFonts w:asciiTheme="minorHAnsi" w:hAnsiTheme="minorHAnsi" w:cstheme="minorHAnsi"/>
            <w:sz w:val="14"/>
            <w:szCs w:val="14"/>
          </w:rPr>
          <w:t>http://www.sat.gob.mx</w:t>
        </w:r>
      </w:hyperlink>
      <w:r w:rsidRPr="003F37D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Pr="003F37DA">
          <w:rPr>
            <w:rStyle w:val="Hipervnculo"/>
            <w:rFonts w:asciiTheme="minorHAnsi" w:hAnsiTheme="minorHAnsi" w:cstheme="minorHAnsi"/>
            <w:sz w:val="14"/>
            <w:szCs w:val="14"/>
          </w:rPr>
          <w:t>beatriz.rivera@edu.uaa.mx</w:t>
        </w:r>
      </w:hyperlink>
      <w:r w:rsidRPr="003F37DA">
        <w:rPr>
          <w:rFonts w:asciiTheme="minorHAnsi" w:hAnsiTheme="minorHAnsi" w:cstheme="minorHAnsi"/>
          <w:color w:val="000000"/>
          <w:sz w:val="14"/>
          <w:szCs w:val="14"/>
        </w:rPr>
        <w:t xml:space="preserve"> para que el SAT envíe el “Acuse de respuesta” que emitirá en atención a su solicitud de opinión. </w:t>
      </w:r>
      <w:r w:rsidRPr="003F37D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3F37D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2C7E4B" w:rsidRDefault="002C7E4B" w:rsidP="002C7E4B">
      <w:pPr>
        <w:ind w:left="284" w:right="49"/>
        <w:jc w:val="both"/>
        <w:rPr>
          <w:rFonts w:asciiTheme="minorHAnsi" w:hAnsiTheme="minorHAnsi" w:cstheme="minorHAnsi"/>
          <w:b/>
          <w:sz w:val="14"/>
          <w:szCs w:val="14"/>
        </w:rPr>
      </w:pPr>
      <w:r w:rsidRPr="003F37DA">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3F37DA">
        <w:rPr>
          <w:rFonts w:asciiTheme="minorHAnsi" w:hAnsiTheme="minorHAnsi" w:cstheme="minorHAnsi"/>
          <w:b/>
          <w:sz w:val="14"/>
          <w:szCs w:val="14"/>
        </w:rPr>
        <w:t>Anexo “7”.</w:t>
      </w:r>
    </w:p>
    <w:p w:rsidR="002C7E4B" w:rsidRPr="00FF068C" w:rsidRDefault="002C7E4B" w:rsidP="002C7E4B">
      <w:pPr>
        <w:ind w:left="284" w:right="49"/>
        <w:jc w:val="both"/>
        <w:rPr>
          <w:rFonts w:asciiTheme="minorHAnsi" w:hAnsiTheme="minorHAnsi" w:cstheme="minorHAnsi"/>
          <w:sz w:val="14"/>
          <w:szCs w:val="14"/>
        </w:rPr>
      </w:pPr>
    </w:p>
    <w:p w:rsidR="002C7E4B" w:rsidRPr="000B0B77" w:rsidRDefault="002C7E4B" w:rsidP="002C7E4B">
      <w:pPr>
        <w:ind w:left="709" w:right="567" w:hanging="709"/>
        <w:jc w:val="both"/>
        <w:rPr>
          <w:rFonts w:asciiTheme="minorHAnsi" w:hAnsiTheme="minorHAnsi" w:cstheme="minorHAnsi"/>
          <w:b/>
          <w:color w:val="000000"/>
          <w:sz w:val="17"/>
          <w:szCs w:val="17"/>
        </w:rPr>
      </w:pPr>
      <w:r w:rsidRPr="000B0B77">
        <w:rPr>
          <w:rFonts w:asciiTheme="minorHAnsi" w:hAnsiTheme="minorHAnsi" w:cstheme="minorHAnsi"/>
          <w:b/>
          <w:color w:val="000000"/>
          <w:sz w:val="17"/>
          <w:szCs w:val="17"/>
        </w:rPr>
        <w:t>XV. GARANTÍAS QUE DEBERÁN PRESENTAR LOS LICITANTES</w:t>
      </w:r>
    </w:p>
    <w:p w:rsidR="002C7E4B" w:rsidRPr="000B0B77" w:rsidRDefault="002C7E4B" w:rsidP="002C7E4B">
      <w:pPr>
        <w:tabs>
          <w:tab w:val="left" w:pos="0"/>
        </w:tabs>
        <w:ind w:left="705" w:right="567" w:hanging="705"/>
        <w:jc w:val="both"/>
        <w:rPr>
          <w:rFonts w:asciiTheme="minorHAnsi" w:hAnsiTheme="minorHAnsi" w:cstheme="minorHAnsi"/>
          <w:b/>
          <w:color w:val="000000"/>
          <w:sz w:val="17"/>
          <w:szCs w:val="17"/>
        </w:rPr>
      </w:pPr>
      <w:r w:rsidRPr="000B0B77">
        <w:rPr>
          <w:rFonts w:asciiTheme="minorHAnsi" w:hAnsiTheme="minorHAnsi" w:cstheme="minorHAnsi"/>
          <w:color w:val="000000"/>
          <w:sz w:val="17"/>
          <w:szCs w:val="17"/>
        </w:rPr>
        <w:tab/>
      </w:r>
    </w:p>
    <w:p w:rsidR="002C7E4B" w:rsidRPr="000B0B77" w:rsidRDefault="002C7E4B" w:rsidP="000B0B77">
      <w:pPr>
        <w:numPr>
          <w:ilvl w:val="1"/>
          <w:numId w:val="11"/>
        </w:numPr>
        <w:ind w:left="426" w:hanging="284"/>
        <w:jc w:val="both"/>
        <w:rPr>
          <w:rFonts w:asciiTheme="minorHAnsi" w:hAnsiTheme="minorHAnsi" w:cstheme="minorHAnsi"/>
          <w:b/>
          <w:color w:val="000000"/>
          <w:sz w:val="17"/>
          <w:szCs w:val="17"/>
        </w:rPr>
      </w:pPr>
      <w:r w:rsidRPr="000B0B77">
        <w:rPr>
          <w:rFonts w:asciiTheme="minorHAnsi" w:hAnsiTheme="minorHAnsi" w:cstheme="minorHAnsi"/>
          <w:b/>
          <w:color w:val="000000"/>
          <w:sz w:val="17"/>
          <w:szCs w:val="17"/>
        </w:rPr>
        <w:t xml:space="preserve">Garantía de cumplimiento y vicios ocultos del contrato, o en su caso garantía de cumplimiento y calidad del contrato. </w:t>
      </w:r>
    </w:p>
    <w:p w:rsidR="002C7E4B" w:rsidRPr="000B0B77" w:rsidRDefault="002C7E4B" w:rsidP="002C7E4B">
      <w:pPr>
        <w:ind w:left="709" w:right="49"/>
        <w:jc w:val="both"/>
        <w:rPr>
          <w:rFonts w:asciiTheme="minorHAnsi" w:hAnsiTheme="minorHAnsi" w:cstheme="minorHAnsi"/>
          <w:b/>
          <w:color w:val="000000"/>
          <w:sz w:val="17"/>
          <w:szCs w:val="17"/>
        </w:rPr>
      </w:pPr>
    </w:p>
    <w:p w:rsidR="002C7E4B" w:rsidRPr="000B0B77" w:rsidRDefault="002C7E4B" w:rsidP="002C7E4B">
      <w:pPr>
        <w:ind w:right="49"/>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lastRenderedPageBreak/>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0B0B77">
        <w:rPr>
          <w:rFonts w:asciiTheme="minorHAnsi" w:hAnsiTheme="minorHAnsi" w:cstheme="minorHAnsi"/>
          <w:b/>
          <w:color w:val="000000"/>
          <w:sz w:val="17"/>
          <w:szCs w:val="17"/>
        </w:rPr>
        <w:t>10 días naturales,</w:t>
      </w:r>
      <w:r w:rsidRPr="000B0B77">
        <w:rPr>
          <w:rFonts w:asciiTheme="minorHAnsi" w:hAnsiTheme="minorHAnsi" w:cstheme="minorHAnsi"/>
          <w:color w:val="000000"/>
          <w:sz w:val="17"/>
          <w:szCs w:val="17"/>
        </w:rPr>
        <w:t xml:space="preserve"> contados a partir de la fecha del Contrato, debiendo cumplir con los siguientes requisitos, </w:t>
      </w:r>
      <w:r w:rsidRPr="000B0B77">
        <w:rPr>
          <w:rFonts w:asciiTheme="minorHAnsi" w:hAnsiTheme="minorHAnsi" w:cstheme="minorHAnsi"/>
          <w:b/>
          <w:color w:val="000000"/>
          <w:sz w:val="17"/>
          <w:szCs w:val="17"/>
        </w:rPr>
        <w:t>se anexa modelo de Fianza, en Anexo “9”:</w:t>
      </w:r>
    </w:p>
    <w:p w:rsidR="002C7E4B" w:rsidRPr="000B0B77" w:rsidRDefault="002C7E4B" w:rsidP="002C7E4B">
      <w:pPr>
        <w:widowControl w:val="0"/>
        <w:ind w:right="567"/>
        <w:jc w:val="both"/>
        <w:rPr>
          <w:rFonts w:asciiTheme="minorHAnsi" w:hAnsiTheme="minorHAnsi" w:cstheme="minorHAnsi"/>
          <w:color w:val="000000"/>
          <w:sz w:val="17"/>
          <w:szCs w:val="17"/>
        </w:rPr>
      </w:pPr>
    </w:p>
    <w:p w:rsidR="002C7E4B" w:rsidRPr="000B0B77" w:rsidRDefault="002C7E4B" w:rsidP="002C7E4B">
      <w:pPr>
        <w:widowControl w:val="0"/>
        <w:ind w:right="567"/>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t>1. Deberá expedirse a favor de la Universidad Autónoma de Aguascalientes.</w:t>
      </w:r>
    </w:p>
    <w:p w:rsidR="002C7E4B" w:rsidRPr="000B0B77" w:rsidRDefault="002C7E4B" w:rsidP="002C7E4B">
      <w:pPr>
        <w:widowControl w:val="0"/>
        <w:ind w:right="567"/>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t>2. El señalamiento de la denominación o nombre del proveedor o fiado.</w:t>
      </w:r>
    </w:p>
    <w:p w:rsidR="002C7E4B" w:rsidRPr="000B0B77" w:rsidRDefault="002C7E4B" w:rsidP="002C7E4B">
      <w:pPr>
        <w:widowControl w:val="0"/>
        <w:ind w:right="567"/>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t>3. La indicación del importe total garantizado con número y letra.</w:t>
      </w:r>
    </w:p>
    <w:p w:rsidR="002C7E4B" w:rsidRPr="000B0B77" w:rsidRDefault="002C7E4B" w:rsidP="002C7E4B">
      <w:pPr>
        <w:widowControl w:val="0"/>
        <w:ind w:right="567"/>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t xml:space="preserve">4. La indicación de que cubre todas las estipulaciones contenidas en el contrato adjudicado mediante la </w:t>
      </w:r>
      <w:r w:rsidRPr="000B0B77">
        <w:rPr>
          <w:rFonts w:asciiTheme="minorHAnsi" w:hAnsiTheme="minorHAnsi" w:cstheme="minorHAnsi"/>
          <w:color w:val="000000"/>
          <w:sz w:val="17"/>
          <w:szCs w:val="17"/>
        </w:rPr>
        <w:tab/>
        <w:t xml:space="preserve">Licitación Pública Nacional No. </w:t>
      </w:r>
      <w:r w:rsidRPr="000B0B77">
        <w:rPr>
          <w:rFonts w:asciiTheme="minorHAnsi" w:hAnsiTheme="minorHAnsi" w:cstheme="minorHAnsi"/>
          <w:b/>
          <w:color w:val="000000"/>
          <w:sz w:val="17"/>
          <w:szCs w:val="17"/>
        </w:rPr>
        <w:t>E/901045968-01</w:t>
      </w:r>
      <w:r w:rsidR="004E6CDF" w:rsidRPr="000B0B77">
        <w:rPr>
          <w:rFonts w:asciiTheme="minorHAnsi" w:hAnsiTheme="minorHAnsi" w:cstheme="minorHAnsi"/>
          <w:b/>
          <w:color w:val="000000"/>
          <w:sz w:val="17"/>
          <w:szCs w:val="17"/>
        </w:rPr>
        <w:t>5</w:t>
      </w:r>
      <w:r w:rsidRPr="000B0B77">
        <w:rPr>
          <w:rFonts w:asciiTheme="minorHAnsi" w:hAnsiTheme="minorHAnsi" w:cstheme="minorHAnsi"/>
          <w:b/>
          <w:color w:val="000000"/>
          <w:sz w:val="17"/>
          <w:szCs w:val="17"/>
        </w:rPr>
        <w:t>-202</w:t>
      </w:r>
      <w:r w:rsidR="004E6CDF" w:rsidRPr="000B0B77">
        <w:rPr>
          <w:rFonts w:asciiTheme="minorHAnsi" w:hAnsiTheme="minorHAnsi" w:cstheme="minorHAnsi"/>
          <w:b/>
          <w:color w:val="000000"/>
          <w:sz w:val="17"/>
          <w:szCs w:val="17"/>
        </w:rPr>
        <w:t>5</w:t>
      </w:r>
      <w:r w:rsidRPr="000B0B77">
        <w:rPr>
          <w:rFonts w:asciiTheme="minorHAnsi" w:hAnsiTheme="minorHAnsi" w:cstheme="minorHAnsi"/>
          <w:b/>
          <w:color w:val="000000"/>
          <w:sz w:val="17"/>
          <w:szCs w:val="17"/>
        </w:rPr>
        <w:t>.</w:t>
      </w:r>
    </w:p>
    <w:p w:rsidR="002C7E4B" w:rsidRPr="000B0B77" w:rsidRDefault="002C7E4B" w:rsidP="002C7E4B">
      <w:pPr>
        <w:widowControl w:val="0"/>
        <w:ind w:right="567"/>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t xml:space="preserve">5. La condición de que la vigencia de la fianza deberá quedar abierta para permitir que cumpla con su </w:t>
      </w:r>
      <w:r w:rsidRPr="000B0B77">
        <w:rPr>
          <w:rFonts w:asciiTheme="minorHAnsi" w:hAnsiTheme="minorHAnsi" w:cstheme="minorHAnsi"/>
          <w:color w:val="000000"/>
          <w:sz w:val="17"/>
          <w:szCs w:val="17"/>
        </w:rPr>
        <w:tab/>
        <w:t xml:space="preserve">objetivo, de forma </w:t>
      </w:r>
      <w:r w:rsidRPr="000B0B77">
        <w:rPr>
          <w:rFonts w:asciiTheme="minorHAnsi" w:hAnsiTheme="minorHAnsi" w:cstheme="minorHAnsi"/>
          <w:color w:val="000000"/>
          <w:sz w:val="17"/>
          <w:szCs w:val="17"/>
        </w:rPr>
        <w:tab/>
        <w:t xml:space="preserve">tal que no podrá establecerse o estipularse plazo alguno que limite su vigencia, la </w:t>
      </w:r>
      <w:r w:rsidRPr="000B0B77">
        <w:rPr>
          <w:rFonts w:asciiTheme="minorHAnsi" w:hAnsiTheme="minorHAnsi" w:cstheme="minorHAnsi"/>
          <w:color w:val="000000"/>
          <w:sz w:val="17"/>
          <w:szCs w:val="17"/>
        </w:rPr>
        <w:tab/>
        <w:t xml:space="preserve">cual no debe confundirse con el plazo </w:t>
      </w:r>
      <w:r w:rsidRPr="000B0B77">
        <w:rPr>
          <w:rFonts w:asciiTheme="minorHAnsi" w:hAnsiTheme="minorHAnsi" w:cstheme="minorHAnsi"/>
          <w:color w:val="000000"/>
          <w:sz w:val="17"/>
          <w:szCs w:val="17"/>
        </w:rPr>
        <w:tab/>
        <w:t>para el cumplimiento de sus obligaciones previsto en el contrato.</w:t>
      </w:r>
    </w:p>
    <w:p w:rsidR="002C7E4B" w:rsidRPr="000B0B77" w:rsidRDefault="002C7E4B" w:rsidP="002C7E4B">
      <w:pPr>
        <w:widowControl w:val="0"/>
        <w:ind w:right="567"/>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t>6. El proveedor adjudicado deberá incluir las siguientes prevenciones dentro de su fianza:</w:t>
      </w:r>
    </w:p>
    <w:p w:rsidR="002C7E4B" w:rsidRPr="000B0B77" w:rsidRDefault="002C7E4B" w:rsidP="002C7E4B">
      <w:pPr>
        <w:ind w:left="1414" w:right="567"/>
        <w:jc w:val="both"/>
        <w:rPr>
          <w:rFonts w:asciiTheme="minorHAnsi" w:hAnsiTheme="minorHAnsi" w:cstheme="minorHAnsi"/>
          <w:i/>
          <w:color w:val="000000"/>
          <w:sz w:val="16"/>
          <w:szCs w:val="16"/>
        </w:rPr>
      </w:pPr>
    </w:p>
    <w:p w:rsidR="002C7E4B" w:rsidRPr="000B0B77" w:rsidRDefault="002C7E4B" w:rsidP="000B0B77">
      <w:pPr>
        <w:jc w:val="both"/>
        <w:rPr>
          <w:rFonts w:asciiTheme="minorHAnsi" w:hAnsiTheme="minorHAnsi" w:cstheme="minorHAnsi"/>
          <w:i/>
          <w:color w:val="000000"/>
          <w:sz w:val="16"/>
          <w:szCs w:val="16"/>
        </w:rPr>
      </w:pPr>
      <w:r w:rsidRPr="000B0B77">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2C7E4B" w:rsidRPr="000B0B77" w:rsidRDefault="002C7E4B" w:rsidP="000B0B77">
      <w:pPr>
        <w:jc w:val="both"/>
        <w:rPr>
          <w:rFonts w:asciiTheme="minorHAnsi" w:hAnsiTheme="minorHAnsi" w:cstheme="minorHAnsi"/>
          <w:i/>
          <w:color w:val="000000"/>
          <w:sz w:val="16"/>
          <w:szCs w:val="16"/>
        </w:rPr>
      </w:pPr>
      <w:r w:rsidRPr="000B0B77">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2C7E4B" w:rsidRPr="000B0B77" w:rsidRDefault="002C7E4B" w:rsidP="000B0B77">
      <w:pPr>
        <w:jc w:val="both"/>
        <w:rPr>
          <w:rFonts w:asciiTheme="minorHAnsi" w:hAnsiTheme="minorHAnsi" w:cstheme="minorHAnsi"/>
          <w:i/>
          <w:color w:val="000000"/>
          <w:sz w:val="16"/>
          <w:szCs w:val="16"/>
        </w:rPr>
      </w:pPr>
      <w:r w:rsidRPr="000B0B77">
        <w:rPr>
          <w:rFonts w:asciiTheme="minorHAnsi" w:hAnsiTheme="minorHAnsi" w:cstheme="minorHAnsi"/>
          <w:i/>
          <w:color w:val="000000"/>
          <w:sz w:val="16"/>
          <w:szCs w:val="16"/>
        </w:rPr>
        <w:t>“</w:t>
      </w:r>
      <w:proofErr w:type="gramStart"/>
      <w:r w:rsidRPr="000B0B77">
        <w:rPr>
          <w:rFonts w:asciiTheme="minorHAnsi" w:hAnsiTheme="minorHAnsi" w:cstheme="minorHAnsi"/>
          <w:i/>
          <w:color w:val="000000"/>
          <w:sz w:val="16"/>
          <w:szCs w:val="16"/>
        </w:rPr>
        <w:t>Que</w:t>
      </w:r>
      <w:proofErr w:type="gramEnd"/>
      <w:r w:rsidRPr="000B0B77">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rsidR="002C7E4B" w:rsidRPr="000B0B77" w:rsidRDefault="002C7E4B" w:rsidP="002C7E4B">
      <w:pPr>
        <w:ind w:left="709" w:right="567"/>
        <w:jc w:val="both"/>
        <w:rPr>
          <w:rFonts w:asciiTheme="minorHAnsi" w:hAnsiTheme="minorHAnsi" w:cstheme="minorHAnsi"/>
          <w:color w:val="000000"/>
          <w:sz w:val="17"/>
          <w:szCs w:val="17"/>
        </w:rPr>
      </w:pP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2C7E4B" w:rsidRPr="000B0B77" w:rsidRDefault="002C7E4B" w:rsidP="000B0B77">
      <w:pPr>
        <w:jc w:val="both"/>
        <w:rPr>
          <w:rFonts w:asciiTheme="minorHAnsi" w:hAnsiTheme="minorHAnsi" w:cstheme="minorHAnsi"/>
          <w:sz w:val="17"/>
          <w:szCs w:val="17"/>
        </w:rPr>
      </w:pPr>
      <w:r w:rsidRPr="000B0B77">
        <w:rPr>
          <w:rFonts w:asciiTheme="minorHAnsi" w:hAnsiTheme="minorHAnsi" w:cstheme="minorHAnsi"/>
          <w:b/>
          <w:bCs/>
          <w:sz w:val="17"/>
          <w:szCs w:val="17"/>
        </w:rPr>
        <w:t xml:space="preserve">Entregarán fianza o documento mercantil aquellos proveedores a los que se les adjudiquen contratos/pedidos con un importe menor a $100,000.00 </w:t>
      </w:r>
      <w:r w:rsidRPr="000B0B77">
        <w:rPr>
          <w:rFonts w:asciiTheme="minorHAnsi" w:hAnsiTheme="minorHAnsi" w:cstheme="minorHAnsi"/>
          <w:sz w:val="17"/>
          <w:szCs w:val="17"/>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2C7E4B" w:rsidRPr="000B0B77" w:rsidRDefault="002C7E4B" w:rsidP="000B0B77">
      <w:pPr>
        <w:jc w:val="both"/>
        <w:rPr>
          <w:rFonts w:asciiTheme="minorHAnsi" w:hAnsiTheme="minorHAnsi" w:cstheme="minorHAnsi"/>
          <w:color w:val="000000"/>
          <w:sz w:val="17"/>
          <w:szCs w:val="17"/>
        </w:rPr>
      </w:pP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rsidR="002C7E4B" w:rsidRPr="000B0B77" w:rsidRDefault="002C7E4B" w:rsidP="000B0B77">
      <w:pPr>
        <w:jc w:val="both"/>
        <w:rPr>
          <w:rFonts w:asciiTheme="minorHAnsi" w:hAnsiTheme="minorHAnsi" w:cstheme="minorHAnsi"/>
          <w:color w:val="000000"/>
          <w:sz w:val="17"/>
          <w:szCs w:val="17"/>
        </w:rPr>
      </w:pP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b/>
          <w:sz w:val="17"/>
          <w:szCs w:val="17"/>
        </w:rPr>
        <w:t>b. Garantía de calidad de los bienes</w:t>
      </w:r>
    </w:p>
    <w:p w:rsidR="002C7E4B" w:rsidRPr="000B0B77" w:rsidRDefault="002C7E4B" w:rsidP="000B0B77">
      <w:pPr>
        <w:jc w:val="both"/>
        <w:rPr>
          <w:rFonts w:asciiTheme="minorHAnsi" w:hAnsiTheme="minorHAnsi" w:cstheme="minorHAnsi"/>
          <w:color w:val="000000"/>
          <w:sz w:val="17"/>
          <w:szCs w:val="17"/>
          <w:highlight w:val="yellow"/>
        </w:rPr>
      </w:pP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Los licitantes deberán manifestar por escrito que otorgarán un periodo de garantía como se muestra a continuación:</w:t>
      </w:r>
    </w:p>
    <w:p w:rsidR="002C7E4B" w:rsidRPr="000B0B77" w:rsidRDefault="002C7E4B" w:rsidP="000B0B77">
      <w:pPr>
        <w:ind w:left="708"/>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C7E4B" w:rsidRPr="000B0B77" w:rsidTr="00614BCF">
        <w:trPr>
          <w:jc w:val="center"/>
        </w:trPr>
        <w:tc>
          <w:tcPr>
            <w:tcW w:w="4627" w:type="dxa"/>
            <w:shd w:val="clear" w:color="auto" w:fill="D9D9D9" w:themeFill="background1" w:themeFillShade="D9"/>
          </w:tcPr>
          <w:p w:rsidR="002C7E4B" w:rsidRPr="000B0B77" w:rsidRDefault="002C7E4B" w:rsidP="00614BCF">
            <w:pPr>
              <w:ind w:right="567"/>
              <w:jc w:val="center"/>
              <w:rPr>
                <w:rFonts w:asciiTheme="minorHAnsi" w:eastAsia="Calibri" w:hAnsiTheme="minorHAnsi" w:cstheme="minorHAnsi"/>
                <w:b/>
                <w:color w:val="000000"/>
                <w:sz w:val="17"/>
                <w:szCs w:val="17"/>
              </w:rPr>
            </w:pPr>
            <w:r w:rsidRPr="000B0B77">
              <w:rPr>
                <w:rFonts w:asciiTheme="minorHAnsi" w:eastAsia="Calibri" w:hAnsiTheme="minorHAnsi" w:cstheme="minorHAnsi"/>
                <w:b/>
                <w:color w:val="000000"/>
                <w:sz w:val="17"/>
                <w:szCs w:val="17"/>
              </w:rPr>
              <w:t>Tiempo de Garantía</w:t>
            </w:r>
          </w:p>
        </w:tc>
        <w:tc>
          <w:tcPr>
            <w:tcW w:w="4020" w:type="dxa"/>
            <w:shd w:val="clear" w:color="auto" w:fill="D9D9D9" w:themeFill="background1" w:themeFillShade="D9"/>
          </w:tcPr>
          <w:p w:rsidR="002C7E4B" w:rsidRPr="000B0B77" w:rsidRDefault="002C7E4B" w:rsidP="00614BCF">
            <w:pPr>
              <w:ind w:right="567"/>
              <w:jc w:val="center"/>
              <w:rPr>
                <w:rFonts w:asciiTheme="minorHAnsi" w:eastAsia="Calibri" w:hAnsiTheme="minorHAnsi" w:cstheme="minorHAnsi"/>
                <w:b/>
                <w:color w:val="000000"/>
                <w:sz w:val="17"/>
                <w:szCs w:val="17"/>
              </w:rPr>
            </w:pPr>
            <w:r w:rsidRPr="000B0B77">
              <w:rPr>
                <w:rFonts w:asciiTheme="minorHAnsi" w:eastAsia="Calibri" w:hAnsiTheme="minorHAnsi" w:cstheme="minorHAnsi"/>
                <w:b/>
                <w:color w:val="000000"/>
                <w:sz w:val="17"/>
                <w:szCs w:val="17"/>
              </w:rPr>
              <w:t>Partida</w:t>
            </w:r>
          </w:p>
        </w:tc>
      </w:tr>
      <w:tr w:rsidR="002C7E4B" w:rsidRPr="000B0B77" w:rsidTr="00614BCF">
        <w:trPr>
          <w:jc w:val="center"/>
        </w:trPr>
        <w:tc>
          <w:tcPr>
            <w:tcW w:w="4627" w:type="dxa"/>
            <w:shd w:val="clear" w:color="auto" w:fill="auto"/>
          </w:tcPr>
          <w:p w:rsidR="002C7E4B" w:rsidRPr="00DA56A5" w:rsidRDefault="002C7E4B" w:rsidP="00614BCF">
            <w:pPr>
              <w:ind w:right="567"/>
              <w:jc w:val="center"/>
              <w:rPr>
                <w:rFonts w:asciiTheme="minorHAnsi" w:eastAsia="Calibri" w:hAnsiTheme="minorHAnsi" w:cstheme="minorHAnsi"/>
                <w:color w:val="000000"/>
                <w:sz w:val="17"/>
                <w:szCs w:val="17"/>
              </w:rPr>
            </w:pPr>
            <w:r w:rsidRPr="00DA56A5">
              <w:rPr>
                <w:rFonts w:asciiTheme="minorHAnsi" w:eastAsia="Calibri" w:hAnsiTheme="minorHAnsi" w:cstheme="minorHAnsi"/>
                <w:color w:val="000000"/>
                <w:sz w:val="17"/>
                <w:szCs w:val="17"/>
              </w:rPr>
              <w:t xml:space="preserve">15 días </w:t>
            </w:r>
            <w:r w:rsidR="000A4D9B" w:rsidRPr="00DA56A5">
              <w:rPr>
                <w:rFonts w:asciiTheme="minorHAnsi" w:eastAsia="Calibri" w:hAnsiTheme="minorHAnsi" w:cstheme="minorHAnsi"/>
                <w:color w:val="000000"/>
                <w:sz w:val="17"/>
                <w:szCs w:val="17"/>
              </w:rPr>
              <w:t>hábiles</w:t>
            </w:r>
            <w:r w:rsidR="000F1C40" w:rsidRPr="00DA56A5">
              <w:rPr>
                <w:rFonts w:asciiTheme="minorHAnsi" w:eastAsia="Calibri" w:hAnsiTheme="minorHAnsi" w:cstheme="minorHAnsi"/>
                <w:color w:val="000000"/>
                <w:sz w:val="17"/>
                <w:szCs w:val="17"/>
              </w:rPr>
              <w:t xml:space="preserve"> </w:t>
            </w:r>
            <w:r w:rsidRPr="00DA56A5">
              <w:rPr>
                <w:rFonts w:asciiTheme="minorHAnsi" w:eastAsia="Calibri" w:hAnsiTheme="minorHAnsi" w:cstheme="minorHAnsi"/>
                <w:color w:val="000000"/>
                <w:sz w:val="17"/>
                <w:szCs w:val="17"/>
              </w:rPr>
              <w:t>a partir de la fecha de realizado el servicio</w:t>
            </w:r>
          </w:p>
        </w:tc>
        <w:tc>
          <w:tcPr>
            <w:tcW w:w="4020" w:type="dxa"/>
            <w:shd w:val="clear" w:color="auto" w:fill="auto"/>
          </w:tcPr>
          <w:p w:rsidR="002C7E4B" w:rsidRPr="000B0B77" w:rsidRDefault="002C7E4B" w:rsidP="00614BCF">
            <w:pPr>
              <w:ind w:right="567"/>
              <w:jc w:val="center"/>
              <w:rPr>
                <w:rFonts w:asciiTheme="minorHAnsi" w:eastAsia="Calibri" w:hAnsiTheme="minorHAnsi" w:cstheme="minorHAnsi"/>
                <w:color w:val="000000"/>
                <w:sz w:val="17"/>
                <w:szCs w:val="17"/>
              </w:rPr>
            </w:pPr>
            <w:r w:rsidRPr="000B0B77">
              <w:rPr>
                <w:rFonts w:asciiTheme="minorHAnsi" w:eastAsia="Calibri" w:hAnsiTheme="minorHAnsi" w:cstheme="minorHAnsi"/>
                <w:color w:val="000000"/>
                <w:sz w:val="17"/>
                <w:szCs w:val="17"/>
              </w:rPr>
              <w:t>1</w:t>
            </w:r>
          </w:p>
        </w:tc>
      </w:tr>
      <w:tr w:rsidR="002C7E4B" w:rsidRPr="000B0B77" w:rsidTr="00614BCF">
        <w:trPr>
          <w:jc w:val="center"/>
        </w:trPr>
        <w:tc>
          <w:tcPr>
            <w:tcW w:w="4627" w:type="dxa"/>
            <w:shd w:val="clear" w:color="auto" w:fill="auto"/>
          </w:tcPr>
          <w:p w:rsidR="002C7E4B" w:rsidRPr="00DA56A5" w:rsidRDefault="002C7E4B" w:rsidP="00614BCF">
            <w:pPr>
              <w:jc w:val="center"/>
              <w:rPr>
                <w:rFonts w:asciiTheme="minorHAnsi" w:hAnsiTheme="minorHAnsi" w:cstheme="minorHAnsi"/>
                <w:color w:val="000000"/>
                <w:sz w:val="17"/>
                <w:szCs w:val="17"/>
                <w:lang w:val="es-MX" w:eastAsia="es-MX"/>
              </w:rPr>
            </w:pPr>
            <w:r w:rsidRPr="00DA56A5">
              <w:rPr>
                <w:rFonts w:asciiTheme="minorHAnsi" w:hAnsiTheme="minorHAnsi" w:cstheme="minorHAnsi"/>
                <w:color w:val="000000"/>
                <w:sz w:val="17"/>
                <w:szCs w:val="17"/>
                <w:lang w:val="es-MX" w:eastAsia="es-MX"/>
              </w:rPr>
              <w:t>2 meses a partir de la fecha de aplicación</w:t>
            </w:r>
          </w:p>
        </w:tc>
        <w:tc>
          <w:tcPr>
            <w:tcW w:w="4020" w:type="dxa"/>
            <w:shd w:val="clear" w:color="auto" w:fill="auto"/>
          </w:tcPr>
          <w:p w:rsidR="002C7E4B" w:rsidRPr="000B0B77" w:rsidRDefault="002C7E4B" w:rsidP="006A0B83">
            <w:pPr>
              <w:ind w:right="567"/>
              <w:jc w:val="center"/>
              <w:rPr>
                <w:rFonts w:asciiTheme="minorHAnsi" w:eastAsia="Calibri" w:hAnsiTheme="minorHAnsi" w:cstheme="minorHAnsi"/>
                <w:color w:val="000000"/>
                <w:sz w:val="17"/>
                <w:szCs w:val="17"/>
              </w:rPr>
            </w:pPr>
            <w:r w:rsidRPr="000B0B77">
              <w:rPr>
                <w:rFonts w:asciiTheme="minorHAnsi" w:eastAsia="Calibri" w:hAnsiTheme="minorHAnsi" w:cstheme="minorHAnsi"/>
                <w:color w:val="000000"/>
                <w:sz w:val="17"/>
                <w:szCs w:val="17"/>
              </w:rPr>
              <w:t>2, 3, 4, 5</w:t>
            </w:r>
          </w:p>
        </w:tc>
      </w:tr>
    </w:tbl>
    <w:p w:rsidR="002C7E4B" w:rsidRPr="000B0B77" w:rsidRDefault="002C7E4B" w:rsidP="002C7E4B">
      <w:pPr>
        <w:ind w:right="567"/>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*Excepto las señaladas con un periodo distinto.</w:t>
      </w:r>
    </w:p>
    <w:p w:rsidR="002C7E4B" w:rsidRPr="000B0B77" w:rsidRDefault="002C7E4B" w:rsidP="002C7E4B">
      <w:pPr>
        <w:ind w:right="567"/>
        <w:jc w:val="both"/>
        <w:rPr>
          <w:rFonts w:asciiTheme="minorHAnsi" w:hAnsiTheme="minorHAnsi" w:cstheme="minorHAnsi"/>
          <w:color w:val="000000"/>
          <w:sz w:val="17"/>
          <w:szCs w:val="17"/>
        </w:rPr>
      </w:pP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0B0B77">
        <w:rPr>
          <w:rFonts w:asciiTheme="minorHAnsi" w:hAnsiTheme="minorHAnsi" w:cstheme="minorHAnsi"/>
          <w:b/>
          <w:color w:val="000000"/>
          <w:sz w:val="17"/>
          <w:szCs w:val="17"/>
        </w:rPr>
        <w:t>Anexo “5</w:t>
      </w:r>
      <w:r w:rsidRPr="000B0B77">
        <w:rPr>
          <w:rFonts w:asciiTheme="minorHAnsi" w:hAnsiTheme="minorHAnsi" w:cstheme="minorHAnsi"/>
          <w:color w:val="000000"/>
          <w:sz w:val="17"/>
          <w:szCs w:val="17"/>
        </w:rPr>
        <w:t xml:space="preserve">” </w:t>
      </w:r>
      <w:r w:rsidRPr="000B0B77">
        <w:rPr>
          <w:rFonts w:asciiTheme="minorHAnsi" w:hAnsiTheme="minorHAnsi" w:cstheme="minorHAnsi"/>
          <w:color w:val="000000"/>
          <w:sz w:val="17"/>
          <w:szCs w:val="17"/>
        </w:rPr>
        <w:lastRenderedPageBreak/>
        <w:t>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2C7E4B" w:rsidRPr="000B0B77" w:rsidRDefault="002C7E4B" w:rsidP="000B0B77">
      <w:pPr>
        <w:jc w:val="both"/>
        <w:rPr>
          <w:rFonts w:asciiTheme="minorHAnsi" w:hAnsiTheme="minorHAnsi" w:cstheme="minorHAnsi"/>
          <w:color w:val="000000"/>
          <w:sz w:val="17"/>
          <w:szCs w:val="17"/>
        </w:rPr>
      </w:pPr>
    </w:p>
    <w:p w:rsidR="002C7E4B" w:rsidRPr="000B0B77" w:rsidRDefault="002C7E4B" w:rsidP="000B0B77">
      <w:pPr>
        <w:jc w:val="both"/>
        <w:rPr>
          <w:rFonts w:asciiTheme="minorHAnsi" w:hAnsiTheme="minorHAnsi" w:cstheme="minorHAnsi"/>
          <w:b/>
          <w:color w:val="000000"/>
          <w:sz w:val="17"/>
          <w:szCs w:val="17"/>
          <w:lang w:val="es-MX"/>
        </w:rPr>
      </w:pPr>
      <w:r w:rsidRPr="000B0B77">
        <w:rPr>
          <w:rFonts w:asciiTheme="minorHAnsi" w:hAnsiTheme="minorHAnsi" w:cstheme="minorHAnsi"/>
          <w:b/>
          <w:color w:val="000000"/>
          <w:sz w:val="17"/>
          <w:szCs w:val="17"/>
          <w:lang w:val="es-MX"/>
        </w:rPr>
        <w:t>XVI. IMPUESTOS Y DERECHOS</w:t>
      </w:r>
    </w:p>
    <w:p w:rsidR="002C7E4B" w:rsidRPr="000B0B77" w:rsidRDefault="002C7E4B" w:rsidP="000B0B77">
      <w:pPr>
        <w:ind w:left="708"/>
        <w:jc w:val="both"/>
        <w:rPr>
          <w:rFonts w:asciiTheme="minorHAnsi" w:hAnsiTheme="minorHAnsi" w:cstheme="minorHAnsi"/>
          <w:color w:val="000000"/>
          <w:sz w:val="17"/>
          <w:szCs w:val="17"/>
          <w:lang w:val="es-MX"/>
        </w:rPr>
      </w:pPr>
    </w:p>
    <w:p w:rsidR="002C7E4B" w:rsidRPr="000B0B77" w:rsidRDefault="002C7E4B" w:rsidP="000B0B77">
      <w:pPr>
        <w:jc w:val="both"/>
        <w:rPr>
          <w:rFonts w:asciiTheme="minorHAnsi" w:hAnsiTheme="minorHAnsi" w:cstheme="minorHAnsi"/>
          <w:color w:val="000000"/>
          <w:sz w:val="17"/>
          <w:szCs w:val="17"/>
          <w:lang w:val="es-MX"/>
        </w:rPr>
      </w:pPr>
      <w:r w:rsidRPr="000B0B77">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2C7E4B" w:rsidRPr="000B0B77" w:rsidRDefault="002C7E4B" w:rsidP="000B0B77">
      <w:pPr>
        <w:ind w:left="708"/>
        <w:jc w:val="both"/>
        <w:rPr>
          <w:rFonts w:asciiTheme="minorHAnsi" w:hAnsiTheme="minorHAnsi" w:cstheme="minorHAnsi"/>
          <w:color w:val="000000"/>
          <w:sz w:val="17"/>
          <w:szCs w:val="17"/>
          <w:lang w:val="es-MX"/>
        </w:rPr>
      </w:pPr>
    </w:p>
    <w:p w:rsidR="002C7E4B" w:rsidRPr="000B0B77" w:rsidRDefault="002C7E4B" w:rsidP="000B0B77">
      <w:pPr>
        <w:jc w:val="both"/>
        <w:rPr>
          <w:rFonts w:asciiTheme="minorHAnsi" w:hAnsiTheme="minorHAnsi" w:cstheme="minorHAnsi"/>
          <w:b/>
          <w:color w:val="000000"/>
          <w:sz w:val="17"/>
          <w:szCs w:val="17"/>
          <w:lang w:val="es-MX"/>
        </w:rPr>
      </w:pPr>
      <w:r w:rsidRPr="000B0B77">
        <w:rPr>
          <w:rFonts w:asciiTheme="minorHAnsi" w:hAnsiTheme="minorHAnsi" w:cstheme="minorHAnsi"/>
          <w:b/>
          <w:color w:val="000000"/>
          <w:sz w:val="17"/>
          <w:szCs w:val="17"/>
          <w:lang w:val="es-MX"/>
        </w:rPr>
        <w:t>XVII. IMPORTACIÓN</w:t>
      </w:r>
    </w:p>
    <w:p w:rsidR="002C7E4B" w:rsidRPr="000B0B77" w:rsidRDefault="002C7E4B" w:rsidP="000B0B77">
      <w:pPr>
        <w:ind w:left="708"/>
        <w:jc w:val="both"/>
        <w:rPr>
          <w:rFonts w:asciiTheme="minorHAnsi" w:hAnsiTheme="minorHAnsi" w:cstheme="minorHAnsi"/>
          <w:color w:val="000000"/>
          <w:sz w:val="17"/>
          <w:szCs w:val="17"/>
          <w:lang w:val="es-MX"/>
        </w:rPr>
      </w:pPr>
    </w:p>
    <w:p w:rsidR="002C7E4B" w:rsidRPr="000B0B77" w:rsidRDefault="002C7E4B" w:rsidP="000B0B77">
      <w:pPr>
        <w:jc w:val="both"/>
        <w:rPr>
          <w:rFonts w:asciiTheme="minorHAnsi" w:hAnsiTheme="minorHAnsi" w:cstheme="minorHAnsi"/>
          <w:color w:val="000000"/>
          <w:sz w:val="17"/>
          <w:szCs w:val="17"/>
          <w:lang w:val="es-MX"/>
        </w:rPr>
      </w:pPr>
      <w:r w:rsidRPr="000B0B77">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2C7E4B" w:rsidRPr="000B0B77" w:rsidRDefault="002C7E4B" w:rsidP="000B0B77">
      <w:pPr>
        <w:ind w:left="708"/>
        <w:jc w:val="both"/>
        <w:rPr>
          <w:rFonts w:asciiTheme="minorHAnsi" w:hAnsiTheme="minorHAnsi" w:cstheme="minorHAnsi"/>
          <w:color w:val="000000"/>
          <w:sz w:val="17"/>
          <w:szCs w:val="17"/>
          <w:lang w:val="es-MX"/>
        </w:rPr>
      </w:pPr>
    </w:p>
    <w:p w:rsidR="002C7E4B" w:rsidRPr="000B0B77" w:rsidRDefault="002C7E4B" w:rsidP="000B0B77">
      <w:pPr>
        <w:jc w:val="both"/>
        <w:rPr>
          <w:rFonts w:asciiTheme="minorHAnsi" w:hAnsiTheme="minorHAnsi" w:cstheme="minorHAnsi"/>
          <w:b/>
          <w:color w:val="000000"/>
          <w:sz w:val="17"/>
          <w:szCs w:val="17"/>
          <w:lang w:val="es-MX"/>
        </w:rPr>
      </w:pPr>
      <w:r w:rsidRPr="000B0B77">
        <w:rPr>
          <w:rFonts w:asciiTheme="minorHAnsi" w:hAnsiTheme="minorHAnsi" w:cstheme="minorHAnsi"/>
          <w:b/>
          <w:color w:val="000000"/>
          <w:sz w:val="17"/>
          <w:szCs w:val="17"/>
          <w:lang w:val="es-MX"/>
        </w:rPr>
        <w:t>XVIII. PATENTES, MARCAS Y DERECHOS DE AUTOR</w:t>
      </w:r>
    </w:p>
    <w:p w:rsidR="002C7E4B" w:rsidRPr="000B0B77" w:rsidRDefault="002C7E4B" w:rsidP="000B0B77">
      <w:pPr>
        <w:jc w:val="both"/>
        <w:rPr>
          <w:rFonts w:asciiTheme="minorHAnsi" w:hAnsiTheme="minorHAnsi" w:cstheme="minorHAnsi"/>
          <w:b/>
          <w:color w:val="000000"/>
          <w:sz w:val="17"/>
          <w:szCs w:val="17"/>
          <w:lang w:val="es-MX"/>
        </w:rPr>
      </w:pPr>
    </w:p>
    <w:p w:rsidR="002C7E4B" w:rsidRPr="000B0B77" w:rsidRDefault="002C7E4B" w:rsidP="000B0B77">
      <w:pPr>
        <w:jc w:val="both"/>
        <w:rPr>
          <w:rFonts w:asciiTheme="minorHAnsi" w:hAnsiTheme="minorHAnsi" w:cstheme="minorHAnsi"/>
          <w:color w:val="000000"/>
          <w:sz w:val="17"/>
          <w:szCs w:val="17"/>
          <w:lang w:val="es-MX"/>
        </w:rPr>
      </w:pPr>
      <w:r w:rsidRPr="000B0B77">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2C7E4B" w:rsidRPr="000B0B77" w:rsidRDefault="002C7E4B" w:rsidP="000B0B77">
      <w:pPr>
        <w:jc w:val="both"/>
        <w:rPr>
          <w:rFonts w:asciiTheme="minorHAnsi" w:hAnsiTheme="minorHAnsi" w:cstheme="minorHAnsi"/>
          <w:color w:val="000000"/>
          <w:sz w:val="17"/>
          <w:szCs w:val="17"/>
          <w:lang w:val="es-MX"/>
        </w:rPr>
      </w:pPr>
    </w:p>
    <w:p w:rsidR="006A0B83" w:rsidRPr="000B0B77" w:rsidRDefault="006A0B83" w:rsidP="000B0B77">
      <w:pPr>
        <w:jc w:val="both"/>
        <w:rPr>
          <w:rFonts w:asciiTheme="minorHAnsi" w:hAnsiTheme="minorHAnsi" w:cstheme="minorHAnsi"/>
          <w:color w:val="000000"/>
          <w:sz w:val="17"/>
          <w:szCs w:val="17"/>
          <w:lang w:val="es-MX"/>
        </w:rPr>
      </w:pPr>
      <w:bookmarkStart w:id="12" w:name="_Hlk193884624"/>
      <w:r w:rsidRPr="000B0B77">
        <w:rPr>
          <w:rFonts w:asciiTheme="minorHAnsi" w:hAnsiTheme="minorHAnsi" w:cstheme="minorHAnsi"/>
          <w:color w:val="000000"/>
          <w:sz w:val="17"/>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bookmarkEnd w:id="12"/>
      <w:r w:rsidRPr="000B0B77">
        <w:rPr>
          <w:rFonts w:asciiTheme="minorHAnsi" w:hAnsiTheme="minorHAnsi" w:cstheme="minorHAnsi"/>
          <w:color w:val="000000"/>
          <w:sz w:val="17"/>
          <w:szCs w:val="17"/>
          <w:lang w:val="es-MX"/>
        </w:rPr>
        <w:t>.</w:t>
      </w:r>
    </w:p>
    <w:p w:rsidR="006A0B83" w:rsidRPr="000B0B77" w:rsidRDefault="006A0B83" w:rsidP="000B0B77">
      <w:pPr>
        <w:jc w:val="both"/>
        <w:rPr>
          <w:rFonts w:asciiTheme="minorHAnsi" w:hAnsiTheme="minorHAnsi" w:cstheme="minorHAnsi"/>
          <w:color w:val="000000"/>
          <w:sz w:val="17"/>
          <w:szCs w:val="17"/>
          <w:lang w:val="es-MX"/>
        </w:rPr>
      </w:pPr>
    </w:p>
    <w:p w:rsidR="002C7E4B" w:rsidRPr="000B0B77" w:rsidRDefault="002C7E4B" w:rsidP="000B0B77">
      <w:pPr>
        <w:ind w:left="709" w:hanging="709"/>
        <w:jc w:val="both"/>
        <w:rPr>
          <w:rFonts w:asciiTheme="minorHAnsi" w:hAnsiTheme="minorHAnsi" w:cstheme="minorHAnsi"/>
          <w:b/>
          <w:color w:val="000000"/>
          <w:sz w:val="17"/>
          <w:szCs w:val="17"/>
        </w:rPr>
      </w:pPr>
      <w:r w:rsidRPr="000B0B77">
        <w:rPr>
          <w:rFonts w:asciiTheme="minorHAnsi" w:hAnsiTheme="minorHAnsi" w:cstheme="minorHAnsi"/>
          <w:b/>
          <w:color w:val="000000"/>
          <w:sz w:val="17"/>
          <w:szCs w:val="17"/>
        </w:rPr>
        <w:t>XIX. DERECHOS DEL COMITÉ</w:t>
      </w:r>
    </w:p>
    <w:p w:rsidR="006A0B83" w:rsidRPr="000B0B77" w:rsidRDefault="006A0B83" w:rsidP="000B0B77">
      <w:pPr>
        <w:ind w:left="709" w:hanging="709"/>
        <w:jc w:val="both"/>
        <w:rPr>
          <w:rFonts w:asciiTheme="minorHAnsi" w:hAnsiTheme="minorHAnsi" w:cstheme="minorHAnsi"/>
          <w:color w:val="000000"/>
          <w:sz w:val="17"/>
          <w:szCs w:val="17"/>
        </w:rPr>
      </w:pP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2C7E4B" w:rsidRPr="000B0B77" w:rsidRDefault="002C7E4B" w:rsidP="000B0B77">
      <w:pPr>
        <w:ind w:left="709"/>
        <w:jc w:val="both"/>
        <w:rPr>
          <w:rFonts w:asciiTheme="minorHAnsi" w:hAnsiTheme="minorHAnsi" w:cstheme="minorHAnsi"/>
          <w:color w:val="000000"/>
          <w:sz w:val="17"/>
          <w:szCs w:val="17"/>
        </w:rPr>
      </w:pPr>
    </w:p>
    <w:p w:rsidR="002C7E4B" w:rsidRPr="000B0B77" w:rsidRDefault="002C7E4B" w:rsidP="000B0B77">
      <w:pPr>
        <w:ind w:left="709" w:hanging="709"/>
        <w:jc w:val="both"/>
        <w:rPr>
          <w:rFonts w:asciiTheme="minorHAnsi" w:hAnsiTheme="minorHAnsi" w:cstheme="minorHAnsi"/>
          <w:color w:val="000000"/>
          <w:sz w:val="17"/>
          <w:szCs w:val="17"/>
        </w:rPr>
      </w:pPr>
      <w:r w:rsidRPr="000B0B77">
        <w:rPr>
          <w:rFonts w:asciiTheme="minorHAnsi" w:hAnsiTheme="minorHAnsi" w:cstheme="minorHAnsi"/>
          <w:b/>
          <w:color w:val="000000"/>
          <w:sz w:val="17"/>
          <w:szCs w:val="17"/>
        </w:rPr>
        <w:t>XX. CANCELACIÓN DE LA LICITACIÓN</w:t>
      </w:r>
    </w:p>
    <w:p w:rsidR="002C7E4B" w:rsidRPr="000B0B77" w:rsidRDefault="002C7E4B" w:rsidP="000B0B77">
      <w:pPr>
        <w:ind w:left="567" w:hanging="567"/>
        <w:jc w:val="both"/>
        <w:rPr>
          <w:rFonts w:asciiTheme="minorHAnsi" w:hAnsiTheme="minorHAnsi" w:cstheme="minorHAnsi"/>
          <w:b/>
          <w:color w:val="000000"/>
          <w:sz w:val="17"/>
          <w:szCs w:val="17"/>
          <w:highlight w:val="yellow"/>
        </w:rPr>
      </w:pP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2C7E4B" w:rsidRPr="000B0B77" w:rsidRDefault="002C7E4B" w:rsidP="000B0B77">
      <w:pPr>
        <w:ind w:left="284"/>
        <w:jc w:val="both"/>
        <w:rPr>
          <w:rFonts w:asciiTheme="minorHAnsi" w:hAnsiTheme="minorHAnsi" w:cstheme="minorHAnsi"/>
          <w:color w:val="000000"/>
          <w:sz w:val="17"/>
          <w:szCs w:val="17"/>
        </w:rPr>
      </w:pPr>
    </w:p>
    <w:p w:rsidR="002C7E4B" w:rsidRPr="000B0B77" w:rsidRDefault="002C7E4B" w:rsidP="000B0B77">
      <w:pPr>
        <w:numPr>
          <w:ilvl w:val="0"/>
          <w:numId w:val="7"/>
        </w:numPr>
        <w:ind w:left="284" w:firstLine="0"/>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Por caso fortuito o fuerza mayor; y</w:t>
      </w:r>
    </w:p>
    <w:p w:rsidR="002C7E4B" w:rsidRPr="000B0B77" w:rsidRDefault="002C7E4B" w:rsidP="000B0B77">
      <w:pPr>
        <w:numPr>
          <w:ilvl w:val="0"/>
          <w:numId w:val="7"/>
        </w:numPr>
        <w:ind w:left="284" w:firstLine="0"/>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2C7E4B" w:rsidRPr="000B0B77" w:rsidRDefault="002C7E4B" w:rsidP="000B0B77">
      <w:pPr>
        <w:tabs>
          <w:tab w:val="left" w:pos="567"/>
        </w:tabs>
        <w:ind w:left="567" w:hanging="567"/>
        <w:jc w:val="both"/>
        <w:rPr>
          <w:rFonts w:asciiTheme="minorHAnsi" w:hAnsiTheme="minorHAnsi" w:cstheme="minorHAnsi"/>
          <w:sz w:val="17"/>
          <w:szCs w:val="17"/>
          <w:lang w:val="es-MX"/>
        </w:rPr>
      </w:pPr>
    </w:p>
    <w:p w:rsidR="002C7E4B" w:rsidRPr="000B0B77" w:rsidRDefault="002C7E4B" w:rsidP="000B0B77">
      <w:pPr>
        <w:ind w:left="709" w:hanging="709"/>
        <w:jc w:val="both"/>
        <w:rPr>
          <w:rFonts w:asciiTheme="minorHAnsi" w:hAnsiTheme="minorHAnsi" w:cstheme="minorHAnsi"/>
          <w:b/>
          <w:color w:val="000000"/>
          <w:sz w:val="17"/>
          <w:szCs w:val="17"/>
        </w:rPr>
      </w:pPr>
      <w:r w:rsidRPr="000B0B77">
        <w:rPr>
          <w:rFonts w:asciiTheme="minorHAnsi" w:hAnsiTheme="minorHAnsi" w:cstheme="minorHAnsi"/>
          <w:b/>
          <w:color w:val="000000"/>
          <w:sz w:val="17"/>
          <w:szCs w:val="17"/>
        </w:rPr>
        <w:t>XXI. DECLARACIÓN DE LICITACIÓN DESIERTA</w:t>
      </w:r>
    </w:p>
    <w:p w:rsidR="000B0B77" w:rsidRPr="000B0B77" w:rsidRDefault="000B0B77" w:rsidP="000B0B77">
      <w:pPr>
        <w:ind w:left="709" w:hanging="709"/>
        <w:jc w:val="both"/>
        <w:rPr>
          <w:rFonts w:asciiTheme="minorHAnsi" w:hAnsiTheme="minorHAnsi" w:cstheme="minorHAnsi"/>
          <w:b/>
          <w:color w:val="000000"/>
          <w:sz w:val="17"/>
          <w:szCs w:val="17"/>
        </w:rPr>
      </w:pPr>
    </w:p>
    <w:p w:rsidR="002C7E4B" w:rsidRPr="000B0B77" w:rsidRDefault="002C7E4B" w:rsidP="000B0B77">
      <w:pPr>
        <w:ind w:left="709"/>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0B0B77" w:rsidRPr="000B0B77" w:rsidRDefault="000B0B77" w:rsidP="000B0B77">
      <w:pPr>
        <w:ind w:left="709"/>
        <w:jc w:val="both"/>
        <w:rPr>
          <w:rFonts w:asciiTheme="minorHAnsi" w:hAnsiTheme="minorHAnsi" w:cstheme="minorHAnsi"/>
          <w:color w:val="000000"/>
          <w:sz w:val="17"/>
          <w:szCs w:val="17"/>
        </w:rPr>
      </w:pPr>
    </w:p>
    <w:p w:rsidR="002C7E4B" w:rsidRPr="000B0B77" w:rsidRDefault="002C7E4B" w:rsidP="000B0B77">
      <w:pPr>
        <w:numPr>
          <w:ilvl w:val="0"/>
          <w:numId w:val="8"/>
        </w:num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Si no adquiere bases cuando menos un licitante;</w:t>
      </w:r>
    </w:p>
    <w:p w:rsidR="002C7E4B" w:rsidRPr="000B0B77" w:rsidRDefault="002C7E4B" w:rsidP="000B0B77">
      <w:pPr>
        <w:numPr>
          <w:ilvl w:val="0"/>
          <w:numId w:val="8"/>
        </w:num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Si no se registra cuando menos un licitante al acto de inscripción y apertura de propuestas;</w:t>
      </w:r>
    </w:p>
    <w:p w:rsidR="002C7E4B" w:rsidRPr="000B0B77" w:rsidRDefault="002C7E4B" w:rsidP="000B0B77">
      <w:pPr>
        <w:numPr>
          <w:ilvl w:val="0"/>
          <w:numId w:val="8"/>
        </w:num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2C7E4B" w:rsidRPr="000B0B77" w:rsidRDefault="002C7E4B" w:rsidP="000B0B77">
      <w:pPr>
        <w:numPr>
          <w:ilvl w:val="0"/>
          <w:numId w:val="8"/>
        </w:num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Cuando las propuestas presentadas por los licitantes rebasen el techo presupuestal que soporta la presente licitación.</w:t>
      </w:r>
    </w:p>
    <w:p w:rsidR="002C7E4B" w:rsidRPr="000B0B77" w:rsidRDefault="002C7E4B" w:rsidP="000B0B77">
      <w:pPr>
        <w:tabs>
          <w:tab w:val="left" w:pos="1740"/>
        </w:tabs>
        <w:ind w:left="709"/>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ab/>
      </w:r>
    </w:p>
    <w:p w:rsidR="002C7E4B" w:rsidRPr="000B0B77" w:rsidRDefault="002C7E4B" w:rsidP="000B0B77">
      <w:pPr>
        <w:ind w:left="709" w:hanging="709"/>
        <w:jc w:val="both"/>
        <w:rPr>
          <w:rFonts w:asciiTheme="minorHAnsi" w:hAnsiTheme="minorHAnsi" w:cstheme="minorHAnsi"/>
          <w:b/>
          <w:color w:val="000000"/>
          <w:sz w:val="17"/>
          <w:szCs w:val="17"/>
        </w:rPr>
      </w:pPr>
      <w:r w:rsidRPr="000B0B77">
        <w:rPr>
          <w:rFonts w:asciiTheme="minorHAnsi" w:hAnsiTheme="minorHAnsi" w:cstheme="minorHAnsi"/>
          <w:b/>
          <w:color w:val="000000"/>
          <w:sz w:val="17"/>
          <w:szCs w:val="17"/>
        </w:rPr>
        <w:t>XXII. RESCISIÓN DEL CONTRATO</w:t>
      </w:r>
    </w:p>
    <w:p w:rsidR="006A0B83" w:rsidRPr="000B0B77" w:rsidRDefault="006A0B83" w:rsidP="000B0B77">
      <w:pPr>
        <w:ind w:left="709" w:hanging="709"/>
        <w:jc w:val="both"/>
        <w:rPr>
          <w:rFonts w:asciiTheme="minorHAnsi" w:hAnsiTheme="minorHAnsi" w:cstheme="minorHAnsi"/>
          <w:b/>
          <w:color w:val="000000"/>
          <w:sz w:val="17"/>
          <w:szCs w:val="17"/>
        </w:rPr>
      </w:pPr>
    </w:p>
    <w:p w:rsidR="002C7E4B" w:rsidRPr="000B0B77" w:rsidRDefault="002C7E4B" w:rsidP="000B0B77">
      <w:pPr>
        <w:autoSpaceDE w:val="0"/>
        <w:autoSpaceDN w:val="0"/>
        <w:adjustRightInd w:val="0"/>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lastRenderedPageBreak/>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2C7E4B" w:rsidRPr="000B0B77" w:rsidRDefault="002C7E4B" w:rsidP="000B0B77">
      <w:pPr>
        <w:ind w:left="709" w:hanging="709"/>
        <w:jc w:val="both"/>
        <w:rPr>
          <w:rFonts w:asciiTheme="minorHAnsi" w:hAnsiTheme="minorHAnsi" w:cstheme="minorHAnsi"/>
          <w:b/>
          <w:color w:val="000000"/>
          <w:sz w:val="17"/>
          <w:szCs w:val="17"/>
        </w:rPr>
      </w:pPr>
    </w:p>
    <w:p w:rsidR="002C7E4B" w:rsidRPr="000B0B77" w:rsidRDefault="002C7E4B" w:rsidP="000B0B77">
      <w:pPr>
        <w:ind w:left="709" w:hanging="709"/>
        <w:jc w:val="both"/>
        <w:rPr>
          <w:rFonts w:asciiTheme="minorHAnsi" w:hAnsiTheme="minorHAnsi" w:cstheme="minorHAnsi"/>
          <w:color w:val="000000"/>
          <w:sz w:val="17"/>
          <w:szCs w:val="17"/>
        </w:rPr>
      </w:pPr>
      <w:r w:rsidRPr="000B0B77">
        <w:rPr>
          <w:rFonts w:asciiTheme="minorHAnsi" w:hAnsiTheme="minorHAnsi" w:cstheme="minorHAnsi"/>
          <w:b/>
          <w:color w:val="000000"/>
          <w:sz w:val="17"/>
          <w:szCs w:val="17"/>
        </w:rPr>
        <w:t>XXIII. INCONFORMIDADES</w:t>
      </w:r>
    </w:p>
    <w:p w:rsidR="002C7E4B" w:rsidRPr="000B0B77" w:rsidRDefault="002C7E4B" w:rsidP="000B0B77">
      <w:pPr>
        <w:ind w:left="709"/>
        <w:jc w:val="both"/>
        <w:rPr>
          <w:rFonts w:asciiTheme="minorHAnsi" w:hAnsiTheme="minorHAnsi" w:cstheme="minorHAnsi"/>
          <w:color w:val="000000"/>
          <w:sz w:val="17"/>
          <w:szCs w:val="17"/>
        </w:rPr>
      </w:pPr>
    </w:p>
    <w:p w:rsidR="002C7E4B" w:rsidRPr="000B0B77" w:rsidRDefault="002C7E4B" w:rsidP="000B0B77">
      <w:pPr>
        <w:jc w:val="both"/>
        <w:rPr>
          <w:rFonts w:asciiTheme="minorHAnsi" w:hAnsiTheme="minorHAnsi" w:cstheme="minorHAnsi"/>
          <w:color w:val="000000"/>
          <w:sz w:val="17"/>
          <w:szCs w:val="17"/>
        </w:rPr>
      </w:pPr>
      <w:r w:rsidRPr="000B0B77">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rsidR="002C7E4B" w:rsidRPr="000B0B77" w:rsidRDefault="002C7E4B" w:rsidP="002C7E4B">
      <w:pPr>
        <w:widowControl w:val="0"/>
        <w:jc w:val="both"/>
        <w:rPr>
          <w:rFonts w:asciiTheme="minorHAnsi" w:hAnsiTheme="minorHAnsi" w:cstheme="minorHAnsi"/>
          <w:b/>
          <w:sz w:val="17"/>
          <w:szCs w:val="17"/>
          <w:highlight w:val="yellow"/>
        </w:rPr>
      </w:pPr>
    </w:p>
    <w:p w:rsidR="002C7E4B" w:rsidRPr="000B0B77" w:rsidRDefault="002C7E4B" w:rsidP="002C7E4B">
      <w:pPr>
        <w:widowControl w:val="0"/>
        <w:jc w:val="both"/>
        <w:rPr>
          <w:rFonts w:asciiTheme="minorHAnsi" w:hAnsiTheme="minorHAnsi" w:cstheme="minorHAnsi"/>
          <w:b/>
          <w:bCs/>
          <w:sz w:val="17"/>
          <w:szCs w:val="17"/>
        </w:rPr>
      </w:pPr>
      <w:r w:rsidRPr="000B0B77">
        <w:rPr>
          <w:rFonts w:asciiTheme="minorHAnsi" w:hAnsiTheme="minorHAnsi" w:cstheme="minorHAnsi"/>
          <w:b/>
          <w:bCs/>
          <w:sz w:val="17"/>
          <w:szCs w:val="17"/>
        </w:rPr>
        <w:t>XXIV. SITUACIONES NO PREVISTAS EN LAS CONVOCATORIA</w:t>
      </w:r>
    </w:p>
    <w:p w:rsidR="002C7E4B" w:rsidRPr="000B0B77" w:rsidRDefault="002C7E4B" w:rsidP="002C7E4B">
      <w:pPr>
        <w:jc w:val="both"/>
        <w:rPr>
          <w:rFonts w:asciiTheme="minorHAnsi" w:hAnsiTheme="minorHAnsi" w:cstheme="minorHAnsi"/>
          <w:b/>
          <w:bCs/>
          <w:sz w:val="17"/>
          <w:szCs w:val="17"/>
        </w:rPr>
      </w:pPr>
    </w:p>
    <w:p w:rsidR="002C7E4B" w:rsidRPr="000B0B77" w:rsidRDefault="002C7E4B" w:rsidP="002C7E4B">
      <w:pPr>
        <w:jc w:val="both"/>
        <w:rPr>
          <w:rFonts w:asciiTheme="minorHAnsi" w:hAnsiTheme="minorHAnsi" w:cstheme="minorHAnsi"/>
          <w:sz w:val="17"/>
          <w:szCs w:val="17"/>
        </w:rPr>
      </w:pPr>
      <w:r w:rsidRPr="000B0B77">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6A0B83" w:rsidRPr="000B0B77" w:rsidRDefault="006A0B83" w:rsidP="002C7E4B">
      <w:pPr>
        <w:jc w:val="both"/>
        <w:rPr>
          <w:rFonts w:asciiTheme="minorHAnsi" w:hAnsiTheme="minorHAnsi" w:cstheme="minorHAnsi"/>
          <w:sz w:val="17"/>
          <w:szCs w:val="17"/>
        </w:rPr>
      </w:pPr>
    </w:p>
    <w:p w:rsidR="006A0B83" w:rsidRPr="000B0B77" w:rsidRDefault="006A0B83" w:rsidP="006A0B83">
      <w:pPr>
        <w:jc w:val="both"/>
        <w:rPr>
          <w:rFonts w:asciiTheme="minorHAnsi" w:hAnsiTheme="minorHAnsi" w:cstheme="minorHAnsi"/>
          <w:sz w:val="17"/>
          <w:szCs w:val="17"/>
        </w:rPr>
      </w:pPr>
      <w:bookmarkStart w:id="13" w:name="_Hlk189833307"/>
      <w:bookmarkStart w:id="14" w:name="_Hlk193884673"/>
      <w:bookmarkStart w:id="15" w:name="_Hlk192251952"/>
      <w:r w:rsidRPr="000B0B77">
        <w:rPr>
          <w:rFonts w:asciiTheme="minorHAnsi" w:hAnsiTheme="minorHAnsi" w:cstheme="minorHAnsi"/>
          <w:sz w:val="17"/>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3"/>
    </w:p>
    <w:p w:rsidR="006A0B83" w:rsidRPr="000B0B77" w:rsidRDefault="006A0B83" w:rsidP="006A0B83">
      <w:pPr>
        <w:jc w:val="both"/>
        <w:rPr>
          <w:rFonts w:asciiTheme="minorHAnsi" w:hAnsiTheme="minorHAnsi" w:cstheme="minorHAnsi"/>
          <w:sz w:val="17"/>
          <w:szCs w:val="17"/>
        </w:rPr>
      </w:pPr>
    </w:p>
    <w:p w:rsidR="006A0B83" w:rsidRPr="000B0B77" w:rsidRDefault="006A0B83" w:rsidP="006A0B83">
      <w:pPr>
        <w:jc w:val="both"/>
        <w:rPr>
          <w:rFonts w:asciiTheme="minorHAnsi" w:hAnsiTheme="minorHAnsi" w:cstheme="minorHAnsi"/>
          <w:sz w:val="17"/>
          <w:szCs w:val="17"/>
        </w:rPr>
      </w:pPr>
      <w:r w:rsidRPr="000B0B77">
        <w:rPr>
          <w:rFonts w:asciiTheme="minorHAnsi" w:hAnsiTheme="minorHAnsi" w:cstheme="minorHAnsi"/>
          <w:sz w:val="17"/>
          <w:szCs w:val="17"/>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2" w:history="1">
        <w:r w:rsidRPr="000B0B77">
          <w:rPr>
            <w:rStyle w:val="Hipervnculo"/>
            <w:rFonts w:asciiTheme="minorHAnsi" w:hAnsiTheme="minorHAnsi" w:cstheme="minorHAnsi"/>
            <w:sz w:val="17"/>
            <w:szCs w:val="17"/>
          </w:rPr>
          <w:t>https://www.uaa.mx/dgf/compras/index.php/normatividad-y-procedimientos/</w:t>
        </w:r>
      </w:hyperlink>
      <w:bookmarkEnd w:id="14"/>
      <w:r w:rsidRPr="000B0B77">
        <w:rPr>
          <w:rFonts w:asciiTheme="minorHAnsi" w:hAnsiTheme="minorHAnsi" w:cstheme="minorHAnsi"/>
          <w:sz w:val="17"/>
          <w:szCs w:val="17"/>
        </w:rPr>
        <w:t>.</w:t>
      </w:r>
      <w:bookmarkEnd w:id="15"/>
    </w:p>
    <w:p w:rsidR="002C7E4B" w:rsidRPr="000B0B77" w:rsidRDefault="002C7E4B" w:rsidP="002C7E4B">
      <w:pPr>
        <w:autoSpaceDE w:val="0"/>
        <w:autoSpaceDN w:val="0"/>
        <w:adjustRightInd w:val="0"/>
        <w:rPr>
          <w:rFonts w:asciiTheme="minorHAnsi" w:hAnsiTheme="minorHAnsi" w:cstheme="minorHAnsi"/>
          <w:b/>
          <w:bCs/>
          <w:sz w:val="17"/>
          <w:szCs w:val="17"/>
        </w:rPr>
      </w:pPr>
    </w:p>
    <w:p w:rsidR="002C7E4B" w:rsidRPr="000B0B77" w:rsidRDefault="002C7E4B" w:rsidP="002C7E4B">
      <w:pPr>
        <w:autoSpaceDE w:val="0"/>
        <w:autoSpaceDN w:val="0"/>
        <w:adjustRightInd w:val="0"/>
        <w:jc w:val="both"/>
        <w:rPr>
          <w:rFonts w:asciiTheme="minorHAnsi" w:hAnsiTheme="minorHAnsi" w:cstheme="minorHAnsi"/>
          <w:b/>
          <w:bCs/>
          <w:sz w:val="17"/>
          <w:szCs w:val="17"/>
        </w:rPr>
      </w:pPr>
      <w:r w:rsidRPr="000B0B77">
        <w:rPr>
          <w:rFonts w:asciiTheme="minorHAnsi" w:hAnsiTheme="minorHAnsi" w:cstheme="minorHAnsi"/>
          <w:b/>
          <w:bCs/>
          <w:sz w:val="17"/>
          <w:szCs w:val="17"/>
        </w:rPr>
        <w:t xml:space="preserve">Notificaciones: </w:t>
      </w:r>
      <w:r w:rsidRPr="000B0B77">
        <w:rPr>
          <w:rFonts w:asciiTheme="minorHAnsi" w:hAnsiTheme="minorHAnsi" w:cstheme="minorHAnsi"/>
          <w:bCs/>
          <w:sz w:val="17"/>
          <w:szCs w:val="17"/>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rsidR="002C7E4B" w:rsidRPr="000B0B77" w:rsidRDefault="002C7E4B" w:rsidP="002C7E4B">
      <w:pPr>
        <w:autoSpaceDE w:val="0"/>
        <w:autoSpaceDN w:val="0"/>
        <w:adjustRightInd w:val="0"/>
        <w:rPr>
          <w:rFonts w:asciiTheme="minorHAnsi" w:hAnsiTheme="minorHAnsi" w:cstheme="minorHAnsi"/>
          <w:b/>
          <w:bCs/>
          <w:sz w:val="17"/>
          <w:szCs w:val="17"/>
        </w:rPr>
      </w:pPr>
    </w:p>
    <w:p w:rsidR="002C7E4B" w:rsidRPr="000B0B77" w:rsidRDefault="002C7E4B" w:rsidP="002C7E4B">
      <w:pPr>
        <w:autoSpaceDE w:val="0"/>
        <w:autoSpaceDN w:val="0"/>
        <w:adjustRightInd w:val="0"/>
        <w:rPr>
          <w:rFonts w:asciiTheme="minorHAnsi" w:hAnsiTheme="minorHAnsi" w:cstheme="minorHAnsi"/>
          <w:b/>
          <w:bCs/>
          <w:sz w:val="17"/>
          <w:szCs w:val="17"/>
        </w:rPr>
      </w:pPr>
      <w:r w:rsidRPr="000B0B77">
        <w:rPr>
          <w:rFonts w:asciiTheme="minorHAnsi" w:hAnsiTheme="minorHAnsi" w:cstheme="minorHAnsi"/>
          <w:b/>
          <w:bCs/>
          <w:sz w:val="17"/>
          <w:szCs w:val="17"/>
        </w:rPr>
        <w:t xml:space="preserve">TRANSPARENCIA </w:t>
      </w:r>
    </w:p>
    <w:p w:rsidR="002C7E4B" w:rsidRPr="000B0B77" w:rsidRDefault="002C7E4B" w:rsidP="002C7E4B">
      <w:pPr>
        <w:autoSpaceDE w:val="0"/>
        <w:autoSpaceDN w:val="0"/>
        <w:adjustRightInd w:val="0"/>
        <w:rPr>
          <w:rFonts w:asciiTheme="minorHAnsi" w:hAnsiTheme="minorHAnsi" w:cs="Arial"/>
          <w:color w:val="000000"/>
          <w:sz w:val="17"/>
          <w:szCs w:val="17"/>
          <w:highlight w:val="yellow"/>
          <w:lang w:val="es-MX" w:eastAsia="es-MX"/>
        </w:rPr>
      </w:pPr>
    </w:p>
    <w:p w:rsidR="002C7E4B" w:rsidRDefault="002C7E4B" w:rsidP="002C7E4B">
      <w:pPr>
        <w:jc w:val="both"/>
        <w:rPr>
          <w:rFonts w:asciiTheme="minorHAnsi" w:hAnsiTheme="minorHAnsi" w:cstheme="minorHAnsi"/>
          <w:sz w:val="18"/>
          <w:szCs w:val="18"/>
        </w:rPr>
      </w:pPr>
      <w:r w:rsidRPr="000B0B77">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0B0B77">
          <w:rPr>
            <w:rStyle w:val="Hipervnculo"/>
            <w:rFonts w:asciiTheme="minorHAnsi" w:hAnsiTheme="minorHAnsi" w:cstheme="minorHAnsi"/>
            <w:sz w:val="17"/>
            <w:szCs w:val="17"/>
          </w:rPr>
          <w:t>https://www.uaa.mx/informacionpublica/</w:t>
        </w:r>
      </w:hyperlink>
      <w:r w:rsidRPr="000B0B77">
        <w:rPr>
          <w:rStyle w:val="Hipervnculo"/>
          <w:rFonts w:asciiTheme="minorHAnsi" w:hAnsiTheme="minorHAnsi" w:cstheme="minorHAnsi"/>
          <w:sz w:val="17"/>
          <w:szCs w:val="17"/>
        </w:rPr>
        <w:t xml:space="preserve">, </w:t>
      </w:r>
      <w:r w:rsidRPr="000B0B77">
        <w:rPr>
          <w:rFonts w:asciiTheme="minorHAnsi" w:hAnsiTheme="minorHAnsi" w:cstheme="minorHAnsi"/>
          <w:sz w:val="17"/>
          <w:szCs w:val="17"/>
        </w:rPr>
        <w:t xml:space="preserve">los procedimientos se trasmitirán en la página </w:t>
      </w:r>
      <w:hyperlink r:id="rId24" w:history="1">
        <w:r w:rsidRPr="000B0B77">
          <w:rPr>
            <w:rStyle w:val="Hipervnculo"/>
            <w:rFonts w:asciiTheme="minorHAnsi" w:hAnsiTheme="minorHAnsi" w:cstheme="minorHAnsi"/>
            <w:sz w:val="17"/>
            <w:szCs w:val="17"/>
          </w:rPr>
          <w:t>http://conferencias.uaa.mx</w:t>
        </w:r>
      </w:hyperlink>
      <w:r w:rsidRPr="000B0B77">
        <w:rPr>
          <w:rFonts w:asciiTheme="minorHAnsi" w:hAnsiTheme="minorHAnsi" w:cstheme="minorHAnsi"/>
          <w:sz w:val="17"/>
          <w:szCs w:val="17"/>
        </w:rPr>
        <w:t>.</w:t>
      </w:r>
    </w:p>
    <w:p w:rsidR="0000140C" w:rsidRPr="000627A5" w:rsidRDefault="0000140C" w:rsidP="003B6C27">
      <w:pPr>
        <w:ind w:right="567"/>
        <w:rPr>
          <w:rFonts w:asciiTheme="minorHAnsi" w:hAnsiTheme="minorHAnsi" w:cstheme="minorHAnsi"/>
          <w:b/>
          <w:color w:val="000000"/>
          <w:sz w:val="16"/>
          <w:szCs w:val="16"/>
        </w:rPr>
      </w:pPr>
    </w:p>
    <w:p w:rsidR="002C7E4B" w:rsidRPr="000B0B77" w:rsidRDefault="002C7E4B" w:rsidP="002C7E4B">
      <w:pPr>
        <w:ind w:right="567"/>
        <w:jc w:val="center"/>
        <w:rPr>
          <w:rFonts w:asciiTheme="minorHAnsi" w:hAnsiTheme="minorHAnsi" w:cstheme="minorHAnsi"/>
          <w:b/>
          <w:color w:val="000000"/>
          <w:sz w:val="18"/>
          <w:szCs w:val="18"/>
        </w:rPr>
      </w:pPr>
      <w:r w:rsidRPr="000B0B77">
        <w:rPr>
          <w:rFonts w:asciiTheme="minorHAnsi" w:hAnsiTheme="minorHAnsi" w:cstheme="minorHAnsi"/>
          <w:b/>
          <w:color w:val="000000"/>
          <w:sz w:val="18"/>
          <w:szCs w:val="18"/>
        </w:rPr>
        <w:t xml:space="preserve">AGUASCALIENTES, AGS., </w:t>
      </w:r>
      <w:r w:rsidR="002905B0" w:rsidRPr="000B0B77">
        <w:rPr>
          <w:rFonts w:asciiTheme="minorHAnsi" w:hAnsiTheme="minorHAnsi" w:cstheme="minorHAnsi"/>
          <w:b/>
          <w:color w:val="000000"/>
          <w:sz w:val="18"/>
          <w:szCs w:val="18"/>
        </w:rPr>
        <w:t>02</w:t>
      </w:r>
      <w:r w:rsidRPr="000B0B77">
        <w:rPr>
          <w:rFonts w:asciiTheme="minorHAnsi" w:hAnsiTheme="minorHAnsi" w:cstheme="minorHAnsi"/>
          <w:b/>
          <w:color w:val="000000"/>
          <w:sz w:val="18"/>
          <w:szCs w:val="18"/>
        </w:rPr>
        <w:t xml:space="preserve"> DE </w:t>
      </w:r>
      <w:r w:rsidR="002905B0" w:rsidRPr="000B0B77">
        <w:rPr>
          <w:rFonts w:asciiTheme="minorHAnsi" w:hAnsiTheme="minorHAnsi" w:cstheme="minorHAnsi"/>
          <w:b/>
          <w:color w:val="000000"/>
          <w:sz w:val="18"/>
          <w:szCs w:val="18"/>
        </w:rPr>
        <w:t>ABRIL</w:t>
      </w:r>
      <w:r w:rsidRPr="000B0B77">
        <w:rPr>
          <w:rFonts w:asciiTheme="minorHAnsi" w:hAnsiTheme="minorHAnsi" w:cstheme="minorHAnsi"/>
          <w:b/>
          <w:color w:val="000000"/>
          <w:sz w:val="18"/>
          <w:szCs w:val="18"/>
        </w:rPr>
        <w:t xml:space="preserve"> DE 202</w:t>
      </w:r>
      <w:r w:rsidR="002905B0" w:rsidRPr="000B0B77">
        <w:rPr>
          <w:rFonts w:asciiTheme="minorHAnsi" w:hAnsiTheme="minorHAnsi" w:cstheme="minorHAnsi"/>
          <w:b/>
          <w:color w:val="000000"/>
          <w:sz w:val="18"/>
          <w:szCs w:val="18"/>
        </w:rPr>
        <w:t>5</w:t>
      </w:r>
      <w:r w:rsidRPr="000B0B77">
        <w:rPr>
          <w:rFonts w:asciiTheme="minorHAnsi" w:hAnsiTheme="minorHAnsi" w:cstheme="minorHAnsi"/>
          <w:b/>
          <w:color w:val="000000"/>
          <w:sz w:val="18"/>
          <w:szCs w:val="18"/>
        </w:rPr>
        <w:t>.</w:t>
      </w:r>
    </w:p>
    <w:p w:rsidR="002C7E4B" w:rsidRPr="000B0B77" w:rsidRDefault="002C7E4B" w:rsidP="002C7E4B">
      <w:pPr>
        <w:ind w:right="567"/>
        <w:jc w:val="center"/>
        <w:rPr>
          <w:rFonts w:asciiTheme="minorHAnsi" w:hAnsiTheme="minorHAnsi" w:cstheme="minorHAnsi"/>
          <w:b/>
          <w:color w:val="000000"/>
          <w:sz w:val="18"/>
          <w:szCs w:val="18"/>
          <w:lang w:val="pt-BR"/>
        </w:rPr>
      </w:pPr>
      <w:r w:rsidRPr="000B0B77">
        <w:rPr>
          <w:rFonts w:asciiTheme="minorHAnsi" w:hAnsiTheme="minorHAnsi" w:cstheme="minorHAnsi"/>
          <w:b/>
          <w:color w:val="000000"/>
          <w:sz w:val="18"/>
          <w:szCs w:val="18"/>
          <w:lang w:val="pt-BR"/>
        </w:rPr>
        <w:t>A T E N T A M E N T E</w:t>
      </w:r>
    </w:p>
    <w:p w:rsidR="002C7E4B" w:rsidRPr="000B0B77" w:rsidRDefault="002C7E4B" w:rsidP="002C7E4B">
      <w:pPr>
        <w:ind w:right="567"/>
        <w:jc w:val="center"/>
        <w:rPr>
          <w:rFonts w:asciiTheme="minorHAnsi" w:hAnsiTheme="minorHAnsi" w:cstheme="minorHAnsi"/>
          <w:b/>
          <w:color w:val="000000"/>
          <w:sz w:val="18"/>
          <w:szCs w:val="18"/>
          <w:highlight w:val="yellow"/>
          <w:lang w:val="pt-BR"/>
        </w:rPr>
      </w:pPr>
    </w:p>
    <w:p w:rsidR="002C7E4B" w:rsidRPr="000B0B77" w:rsidRDefault="002C7E4B" w:rsidP="002C7E4B">
      <w:pPr>
        <w:ind w:right="567"/>
        <w:jc w:val="center"/>
        <w:rPr>
          <w:rFonts w:asciiTheme="minorHAnsi" w:hAnsiTheme="minorHAnsi" w:cstheme="minorHAnsi"/>
          <w:b/>
          <w:color w:val="000000"/>
          <w:sz w:val="18"/>
          <w:szCs w:val="18"/>
          <w:highlight w:val="yellow"/>
          <w:lang w:val="pt-BR"/>
        </w:rPr>
      </w:pPr>
    </w:p>
    <w:p w:rsidR="002C7E4B" w:rsidRPr="000B0B77" w:rsidRDefault="002C7E4B" w:rsidP="002C7E4B">
      <w:pPr>
        <w:widowControl w:val="0"/>
        <w:ind w:right="-91"/>
        <w:jc w:val="center"/>
        <w:rPr>
          <w:rFonts w:asciiTheme="minorHAnsi" w:hAnsiTheme="minorHAnsi" w:cs="Arial"/>
          <w:b/>
          <w:sz w:val="18"/>
          <w:szCs w:val="18"/>
          <w:lang w:val="es-MX"/>
        </w:rPr>
      </w:pPr>
      <w:r w:rsidRPr="000B0B77">
        <w:rPr>
          <w:rFonts w:asciiTheme="minorHAnsi" w:hAnsiTheme="minorHAnsi" w:cs="Arial"/>
          <w:b/>
          <w:sz w:val="18"/>
          <w:szCs w:val="18"/>
          <w:lang w:val="es-MX"/>
        </w:rPr>
        <w:t>MTRO. EN F. y N. JORGE SILVA ROBLES</w:t>
      </w:r>
    </w:p>
    <w:p w:rsidR="002C7E4B" w:rsidRPr="000B0B77" w:rsidRDefault="002C7E4B" w:rsidP="002C7E4B">
      <w:pPr>
        <w:widowControl w:val="0"/>
        <w:ind w:right="567"/>
        <w:jc w:val="center"/>
        <w:rPr>
          <w:rFonts w:asciiTheme="minorHAnsi" w:hAnsiTheme="minorHAnsi" w:cstheme="minorHAnsi"/>
          <w:b/>
          <w:color w:val="000000"/>
          <w:sz w:val="18"/>
          <w:szCs w:val="18"/>
        </w:rPr>
      </w:pPr>
      <w:r w:rsidRPr="000B0B77">
        <w:rPr>
          <w:rFonts w:asciiTheme="minorHAnsi" w:hAnsiTheme="minorHAnsi" w:cs="Arial"/>
          <w:b/>
          <w:sz w:val="18"/>
          <w:szCs w:val="18"/>
          <w:lang w:val="es-MX"/>
        </w:rPr>
        <w:t xml:space="preserve">           DIRECTOR GENERAL SUSTITUTO DE FINANZAS</w:t>
      </w:r>
    </w:p>
    <w:p w:rsidR="002C7E4B" w:rsidRPr="00FD74C8" w:rsidRDefault="002C7E4B" w:rsidP="002C7E4B">
      <w:pPr>
        <w:widowControl w:val="0"/>
        <w:jc w:val="both"/>
        <w:rPr>
          <w:rFonts w:ascii="Arial" w:hAnsi="Arial" w:cs="Arial"/>
          <w:color w:val="000000"/>
          <w:sz w:val="16"/>
          <w:szCs w:val="16"/>
        </w:rPr>
      </w:pPr>
    </w:p>
    <w:p w:rsidR="002C7E4B" w:rsidRPr="00FD74C8" w:rsidRDefault="002C7E4B" w:rsidP="002C7E4B">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59"/>
        <w:gridCol w:w="4919"/>
        <w:gridCol w:w="1080"/>
      </w:tblGrid>
      <w:tr w:rsidR="002C7E4B" w:rsidRPr="00FD74C8" w:rsidTr="00614BCF">
        <w:tc>
          <w:tcPr>
            <w:tcW w:w="663" w:type="dxa"/>
            <w:shd w:val="clear" w:color="auto" w:fill="D9D9D9" w:themeFill="background1" w:themeFillShade="D9"/>
          </w:tcPr>
          <w:p w:rsidR="002C7E4B" w:rsidRPr="004E4EC9" w:rsidRDefault="002C7E4B" w:rsidP="00614BCF">
            <w:pPr>
              <w:widowControl w:val="0"/>
              <w:jc w:val="center"/>
              <w:rPr>
                <w:rFonts w:ascii="Arial" w:hAnsi="Arial" w:cs="Arial"/>
                <w:b/>
                <w:color w:val="000000"/>
                <w:sz w:val="12"/>
                <w:szCs w:val="12"/>
              </w:rPr>
            </w:pPr>
          </w:p>
        </w:tc>
        <w:tc>
          <w:tcPr>
            <w:tcW w:w="2309" w:type="dxa"/>
            <w:shd w:val="clear" w:color="auto" w:fill="D9D9D9" w:themeFill="background1" w:themeFillShade="D9"/>
            <w:vAlign w:val="center"/>
          </w:tcPr>
          <w:p w:rsidR="002C7E4B" w:rsidRPr="004E4EC9" w:rsidRDefault="002C7E4B" w:rsidP="00614BCF">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42" w:type="dxa"/>
            <w:shd w:val="clear" w:color="auto" w:fill="D9D9D9" w:themeFill="background1" w:themeFillShade="D9"/>
          </w:tcPr>
          <w:p w:rsidR="002C7E4B" w:rsidRPr="004E4EC9" w:rsidRDefault="002C7E4B" w:rsidP="00614BCF">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7" w:type="dxa"/>
            <w:shd w:val="clear" w:color="auto" w:fill="D9D9D9" w:themeFill="background1" w:themeFillShade="D9"/>
          </w:tcPr>
          <w:p w:rsidR="002C7E4B" w:rsidRPr="004E4EC9" w:rsidRDefault="002C7E4B" w:rsidP="00614BCF">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2C7E4B" w:rsidRPr="00FD74C8" w:rsidTr="001474C3">
        <w:tc>
          <w:tcPr>
            <w:tcW w:w="663" w:type="dxa"/>
          </w:tcPr>
          <w:p w:rsidR="002C7E4B" w:rsidRPr="00FD74C8" w:rsidRDefault="002C7E4B" w:rsidP="00614BCF">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309" w:type="dxa"/>
          </w:tcPr>
          <w:p w:rsidR="002C7E4B" w:rsidRPr="00FD74C8" w:rsidRDefault="002C7E4B" w:rsidP="00614BCF">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42" w:type="dxa"/>
          </w:tcPr>
          <w:p w:rsidR="002C7E4B" w:rsidRPr="00FD74C8" w:rsidRDefault="002C7E4B" w:rsidP="00614BCF">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7" w:type="dxa"/>
          </w:tcPr>
          <w:p w:rsidR="002C7E4B" w:rsidRPr="00FD74C8" w:rsidRDefault="002C7E4B" w:rsidP="00614BCF">
            <w:pPr>
              <w:widowControl w:val="0"/>
              <w:jc w:val="both"/>
              <w:rPr>
                <w:rFonts w:ascii="Arial" w:hAnsi="Arial" w:cs="Arial"/>
                <w:color w:val="000000"/>
                <w:sz w:val="12"/>
                <w:szCs w:val="12"/>
              </w:rPr>
            </w:pPr>
          </w:p>
        </w:tc>
      </w:tr>
      <w:tr w:rsidR="002C7E4B" w:rsidRPr="00FD74C8" w:rsidTr="001474C3">
        <w:tc>
          <w:tcPr>
            <w:tcW w:w="663" w:type="dxa"/>
          </w:tcPr>
          <w:p w:rsidR="002C7E4B" w:rsidRDefault="002C7E4B" w:rsidP="00614BCF">
            <w:pPr>
              <w:widowControl w:val="0"/>
              <w:jc w:val="both"/>
              <w:rPr>
                <w:rFonts w:ascii="Arial" w:hAnsi="Arial" w:cs="Arial"/>
                <w:color w:val="000000"/>
                <w:sz w:val="12"/>
                <w:szCs w:val="12"/>
              </w:rPr>
            </w:pPr>
            <w:r>
              <w:rPr>
                <w:rFonts w:ascii="Arial" w:hAnsi="Arial" w:cs="Arial"/>
                <w:color w:val="000000"/>
                <w:sz w:val="12"/>
                <w:szCs w:val="12"/>
              </w:rPr>
              <w:t>Elaboró:</w:t>
            </w:r>
          </w:p>
        </w:tc>
        <w:tc>
          <w:tcPr>
            <w:tcW w:w="2309" w:type="dxa"/>
          </w:tcPr>
          <w:p w:rsidR="002C7E4B" w:rsidRPr="00FD74C8" w:rsidRDefault="002C7E4B" w:rsidP="00614BCF">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42" w:type="dxa"/>
          </w:tcPr>
          <w:p w:rsidR="002C7E4B" w:rsidRPr="00FD74C8" w:rsidRDefault="002C7E4B" w:rsidP="00614BCF">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tc>
        <w:tc>
          <w:tcPr>
            <w:tcW w:w="1097" w:type="dxa"/>
          </w:tcPr>
          <w:p w:rsidR="002C7E4B" w:rsidRDefault="002C7E4B" w:rsidP="00614BCF">
            <w:pPr>
              <w:widowControl w:val="0"/>
              <w:jc w:val="both"/>
              <w:rPr>
                <w:rFonts w:ascii="Arial" w:hAnsi="Arial" w:cs="Arial"/>
                <w:color w:val="000000"/>
                <w:sz w:val="12"/>
                <w:szCs w:val="12"/>
              </w:rPr>
            </w:pPr>
          </w:p>
          <w:p w:rsidR="002C7E4B" w:rsidRPr="00FD74C8" w:rsidRDefault="002C7E4B" w:rsidP="00614BCF">
            <w:pPr>
              <w:widowControl w:val="0"/>
              <w:jc w:val="both"/>
              <w:rPr>
                <w:rFonts w:ascii="Arial" w:hAnsi="Arial" w:cs="Arial"/>
                <w:color w:val="000000"/>
                <w:sz w:val="12"/>
                <w:szCs w:val="12"/>
              </w:rPr>
            </w:pPr>
          </w:p>
        </w:tc>
      </w:tr>
    </w:tbl>
    <w:p w:rsidR="002C7E4B" w:rsidRDefault="002C7E4B" w:rsidP="002C7E4B">
      <w:pPr>
        <w:widowControl w:val="0"/>
        <w:tabs>
          <w:tab w:val="left" w:pos="9923"/>
        </w:tabs>
        <w:ind w:left="-142" w:right="567"/>
        <w:jc w:val="center"/>
        <w:rPr>
          <w:rFonts w:asciiTheme="minorHAnsi" w:hAnsiTheme="minorHAnsi" w:cstheme="minorHAnsi"/>
          <w:b/>
          <w:color w:val="000000"/>
          <w:sz w:val="18"/>
          <w:szCs w:val="18"/>
        </w:rPr>
      </w:pPr>
    </w:p>
    <w:p w:rsidR="002C7E4B" w:rsidRPr="0000140C" w:rsidRDefault="002C7E4B" w:rsidP="0000140C">
      <w:pPr>
        <w:widowControl w:val="0"/>
        <w:tabs>
          <w:tab w:val="left" w:pos="9923"/>
        </w:tabs>
        <w:ind w:left="-142" w:right="567"/>
        <w:jc w:val="right"/>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Pr>
          <w:rFonts w:asciiTheme="minorHAnsi" w:hAnsiTheme="minorHAnsi" w:cstheme="minorHAnsi"/>
          <w:b/>
          <w:color w:val="000000"/>
          <w:sz w:val="18"/>
          <w:szCs w:val="18"/>
        </w:rPr>
        <w:t>===</w:t>
      </w:r>
    </w:p>
    <w:p w:rsidR="00DA56A5" w:rsidRDefault="00DA56A5" w:rsidP="002C7E4B">
      <w:pPr>
        <w:tabs>
          <w:tab w:val="left" w:pos="9923"/>
        </w:tabs>
        <w:ind w:left="-142" w:right="567"/>
        <w:jc w:val="center"/>
        <w:rPr>
          <w:rFonts w:asciiTheme="minorHAnsi" w:hAnsiTheme="minorHAnsi" w:cstheme="minorHAnsi"/>
          <w:b/>
          <w:color w:val="000000"/>
          <w:sz w:val="18"/>
          <w:szCs w:val="18"/>
        </w:rPr>
      </w:pPr>
    </w:p>
    <w:p w:rsidR="002C7E4B" w:rsidRPr="00303288" w:rsidRDefault="002C7E4B" w:rsidP="002C7E4B">
      <w:pPr>
        <w:tabs>
          <w:tab w:val="left" w:pos="9923"/>
        </w:tabs>
        <w:ind w:left="-142" w:right="567"/>
        <w:jc w:val="center"/>
        <w:rPr>
          <w:rFonts w:asciiTheme="minorHAnsi" w:hAnsiTheme="minorHAnsi" w:cstheme="minorHAnsi"/>
          <w:b/>
          <w:color w:val="000000"/>
          <w:sz w:val="18"/>
          <w:szCs w:val="18"/>
        </w:rPr>
      </w:pPr>
      <w:r w:rsidRPr="00303288">
        <w:rPr>
          <w:rFonts w:asciiTheme="minorHAnsi" w:hAnsiTheme="minorHAnsi" w:cstheme="minorHAnsi"/>
          <w:b/>
          <w:color w:val="000000"/>
          <w:sz w:val="18"/>
          <w:szCs w:val="18"/>
        </w:rPr>
        <w:lastRenderedPageBreak/>
        <w:t>Anexo “1”</w:t>
      </w:r>
    </w:p>
    <w:p w:rsidR="002C7E4B" w:rsidRPr="00303288" w:rsidRDefault="002C7E4B" w:rsidP="002C7E4B">
      <w:pPr>
        <w:tabs>
          <w:tab w:val="left" w:pos="9923"/>
        </w:tabs>
        <w:ind w:left="-142" w:right="567"/>
        <w:jc w:val="center"/>
        <w:rPr>
          <w:rFonts w:asciiTheme="minorHAnsi" w:hAnsiTheme="minorHAnsi" w:cstheme="minorHAnsi"/>
          <w:b/>
          <w:color w:val="000000"/>
          <w:sz w:val="18"/>
          <w:szCs w:val="18"/>
        </w:rPr>
      </w:pPr>
      <w:r w:rsidRPr="00303288">
        <w:rPr>
          <w:rFonts w:asciiTheme="minorHAnsi" w:hAnsiTheme="minorHAnsi" w:cstheme="minorHAnsi"/>
          <w:b/>
          <w:color w:val="000000"/>
          <w:sz w:val="18"/>
          <w:szCs w:val="18"/>
        </w:rPr>
        <w:t>Descripción de los Servicios</w:t>
      </w:r>
    </w:p>
    <w:p w:rsidR="002C7E4B" w:rsidRPr="00303288" w:rsidRDefault="002C7E4B" w:rsidP="002C7E4B">
      <w:pPr>
        <w:tabs>
          <w:tab w:val="left" w:pos="9923"/>
        </w:tabs>
        <w:ind w:left="-142" w:right="567"/>
        <w:jc w:val="center"/>
        <w:rPr>
          <w:rFonts w:asciiTheme="minorHAnsi" w:hAnsiTheme="minorHAnsi" w:cstheme="minorHAnsi"/>
          <w:b/>
          <w:color w:val="000000"/>
          <w:sz w:val="10"/>
          <w:szCs w:val="10"/>
        </w:rPr>
      </w:pPr>
    </w:p>
    <w:p w:rsidR="002C7E4B" w:rsidRPr="00DA0E6B" w:rsidRDefault="002C7E4B" w:rsidP="002C7E4B">
      <w:pPr>
        <w:tabs>
          <w:tab w:val="left" w:pos="9923"/>
        </w:tabs>
        <w:ind w:left="-142" w:right="567"/>
        <w:jc w:val="right"/>
        <w:rPr>
          <w:rFonts w:asciiTheme="minorHAnsi" w:hAnsiTheme="minorHAnsi" w:cstheme="minorHAnsi"/>
          <w:b/>
          <w:color w:val="000000"/>
          <w:sz w:val="16"/>
          <w:szCs w:val="16"/>
        </w:rPr>
      </w:pPr>
      <w:r w:rsidRPr="00303288">
        <w:rPr>
          <w:rFonts w:asciiTheme="minorHAnsi" w:hAnsiTheme="minorHAnsi" w:cstheme="minorHAnsi"/>
          <w:b/>
          <w:color w:val="000000"/>
          <w:sz w:val="16"/>
          <w:szCs w:val="16"/>
        </w:rPr>
        <w:t>*Este anexo 1 deberá ser modificado conforme a su propuesta.</w:t>
      </w:r>
    </w:p>
    <w:p w:rsidR="002C7E4B" w:rsidRPr="00DA0E6B" w:rsidRDefault="002C7E4B" w:rsidP="002C7E4B">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8"/>
        <w:gridCol w:w="6484"/>
        <w:gridCol w:w="987"/>
        <w:gridCol w:w="742"/>
      </w:tblGrid>
      <w:tr w:rsidR="002C7E4B" w:rsidRPr="00A9777F" w:rsidTr="00614BCF">
        <w:trPr>
          <w:trHeight w:val="323"/>
        </w:trPr>
        <w:tc>
          <w:tcPr>
            <w:tcW w:w="397" w:type="pct"/>
            <w:shd w:val="clear" w:color="auto" w:fill="C0C0C0"/>
            <w:vAlign w:val="center"/>
          </w:tcPr>
          <w:p w:rsidR="002C7E4B" w:rsidRPr="00A9777F" w:rsidRDefault="002C7E4B" w:rsidP="00614BCF">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633" w:type="pct"/>
            <w:shd w:val="clear" w:color="auto" w:fill="C0C0C0"/>
            <w:vAlign w:val="center"/>
          </w:tcPr>
          <w:p w:rsidR="002C7E4B" w:rsidRPr="00A9777F" w:rsidRDefault="002C7E4B" w:rsidP="00614BCF">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553" w:type="pct"/>
            <w:shd w:val="clear" w:color="auto" w:fill="C0C0C0"/>
            <w:vAlign w:val="center"/>
          </w:tcPr>
          <w:p w:rsidR="002C7E4B" w:rsidRPr="007E312C" w:rsidRDefault="002C7E4B" w:rsidP="00614BCF">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6" w:type="pct"/>
            <w:shd w:val="clear" w:color="auto" w:fill="C0C0C0"/>
            <w:vAlign w:val="center"/>
          </w:tcPr>
          <w:p w:rsidR="002C7E4B" w:rsidRPr="00A9777F" w:rsidRDefault="002C7E4B" w:rsidP="00614BCF">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2C7E4B" w:rsidRPr="00A9777F" w:rsidTr="00E24E48">
        <w:trPr>
          <w:trHeight w:val="4040"/>
        </w:trPr>
        <w:tc>
          <w:tcPr>
            <w:tcW w:w="397" w:type="pct"/>
          </w:tcPr>
          <w:p w:rsidR="002C7E4B" w:rsidRPr="000257F3" w:rsidRDefault="002C7E4B" w:rsidP="00614BCF">
            <w:pPr>
              <w:spacing w:line="360" w:lineRule="auto"/>
              <w:jc w:val="center"/>
              <w:rPr>
                <w:rFonts w:asciiTheme="minorHAnsi" w:hAnsiTheme="minorHAnsi" w:cs="Arial"/>
                <w:b/>
                <w:color w:val="000000"/>
                <w:sz w:val="16"/>
                <w:szCs w:val="14"/>
              </w:rPr>
            </w:pPr>
            <w:r w:rsidRPr="000257F3">
              <w:rPr>
                <w:rFonts w:asciiTheme="minorHAnsi" w:hAnsiTheme="minorHAnsi" w:cs="Arial"/>
                <w:b/>
                <w:color w:val="000000"/>
                <w:sz w:val="18"/>
                <w:szCs w:val="14"/>
              </w:rPr>
              <w:t>1</w:t>
            </w:r>
          </w:p>
        </w:tc>
        <w:tc>
          <w:tcPr>
            <w:tcW w:w="3633" w:type="pct"/>
          </w:tcPr>
          <w:p w:rsidR="002C7E4B" w:rsidRPr="000257F3" w:rsidRDefault="002C7E4B" w:rsidP="00614BCF">
            <w:pPr>
              <w:autoSpaceDE w:val="0"/>
              <w:autoSpaceDN w:val="0"/>
              <w:adjustRightInd w:val="0"/>
              <w:jc w:val="both"/>
              <w:rPr>
                <w:rFonts w:asciiTheme="minorHAnsi" w:hAnsiTheme="minorHAnsi" w:cstheme="minorHAnsi"/>
                <w:b/>
                <w:sz w:val="16"/>
                <w:szCs w:val="14"/>
              </w:rPr>
            </w:pPr>
            <w:r w:rsidRPr="000257F3">
              <w:rPr>
                <w:rFonts w:asciiTheme="minorHAnsi" w:hAnsiTheme="minorHAnsi" w:cstheme="minorHAnsi"/>
                <w:b/>
                <w:sz w:val="16"/>
                <w:szCs w:val="14"/>
              </w:rPr>
              <w:t>SERVICIO DE AIREACIÓN DE PASTO POR MÉTODOS MECÁNICOS (AIREADORA MECÁNICA DE ÉMBOLOS) EN LAS SIGUIENTES ÁREAS:</w:t>
            </w:r>
          </w:p>
          <w:p w:rsidR="002C7E4B" w:rsidRPr="000257F3" w:rsidRDefault="002C7E4B" w:rsidP="00614BCF">
            <w:pPr>
              <w:autoSpaceDE w:val="0"/>
              <w:autoSpaceDN w:val="0"/>
              <w:adjustRightInd w:val="0"/>
              <w:jc w:val="both"/>
              <w:rPr>
                <w:rFonts w:asciiTheme="minorHAnsi" w:hAnsiTheme="minorHAnsi" w:cstheme="minorHAnsi"/>
                <w:b/>
                <w:sz w:val="16"/>
                <w:szCs w:val="14"/>
              </w:rPr>
            </w:pPr>
          </w:p>
          <w:tbl>
            <w:tblPr>
              <w:tblStyle w:val="Tablaconcuadrcula"/>
              <w:tblW w:w="0" w:type="auto"/>
              <w:tblLook w:val="04A0" w:firstRow="1" w:lastRow="0" w:firstColumn="1" w:lastColumn="0" w:noHBand="0" w:noVBand="1"/>
            </w:tblPr>
            <w:tblGrid>
              <w:gridCol w:w="2640"/>
              <w:gridCol w:w="723"/>
              <w:gridCol w:w="811"/>
              <w:gridCol w:w="2160"/>
            </w:tblGrid>
            <w:tr w:rsidR="002C7E4B" w:rsidRPr="000257F3" w:rsidTr="00E24E48">
              <w:tc>
                <w:tcPr>
                  <w:tcW w:w="2828" w:type="dxa"/>
                  <w:shd w:val="clear" w:color="auto" w:fill="D9D9D9" w:themeFill="background1" w:themeFillShade="D9"/>
                </w:tcPr>
                <w:p w:rsidR="002C7E4B" w:rsidRPr="000257F3" w:rsidRDefault="002C7E4B" w:rsidP="00614BCF">
                  <w:pPr>
                    <w:autoSpaceDE w:val="0"/>
                    <w:autoSpaceDN w:val="0"/>
                    <w:adjustRightInd w:val="0"/>
                    <w:jc w:val="center"/>
                    <w:rPr>
                      <w:rFonts w:asciiTheme="minorHAnsi" w:hAnsiTheme="minorHAnsi" w:cstheme="minorHAnsi"/>
                      <w:b/>
                      <w:sz w:val="16"/>
                      <w:szCs w:val="12"/>
                    </w:rPr>
                  </w:pPr>
                  <w:r w:rsidRPr="000257F3">
                    <w:rPr>
                      <w:rFonts w:asciiTheme="minorHAnsi" w:hAnsiTheme="minorHAnsi" w:cstheme="minorHAnsi"/>
                      <w:b/>
                      <w:sz w:val="16"/>
                      <w:szCs w:val="12"/>
                    </w:rPr>
                    <w:t>Lugar</w:t>
                  </w:r>
                </w:p>
              </w:tc>
              <w:tc>
                <w:tcPr>
                  <w:tcW w:w="355" w:type="dxa"/>
                  <w:shd w:val="clear" w:color="auto" w:fill="D9D9D9" w:themeFill="background1" w:themeFillShade="D9"/>
                </w:tcPr>
                <w:p w:rsidR="002C7E4B" w:rsidRPr="000257F3" w:rsidRDefault="002C7E4B" w:rsidP="00614BCF">
                  <w:pPr>
                    <w:autoSpaceDE w:val="0"/>
                    <w:autoSpaceDN w:val="0"/>
                    <w:adjustRightInd w:val="0"/>
                    <w:jc w:val="center"/>
                    <w:rPr>
                      <w:rFonts w:asciiTheme="minorHAnsi" w:hAnsiTheme="minorHAnsi" w:cstheme="minorHAnsi"/>
                      <w:b/>
                      <w:sz w:val="16"/>
                      <w:szCs w:val="12"/>
                    </w:rPr>
                  </w:pPr>
                  <w:r w:rsidRPr="000257F3">
                    <w:rPr>
                      <w:rFonts w:asciiTheme="minorHAnsi" w:hAnsiTheme="minorHAnsi" w:cstheme="minorHAnsi"/>
                      <w:b/>
                      <w:sz w:val="16"/>
                      <w:szCs w:val="12"/>
                    </w:rPr>
                    <w:t>Unidad de medida</w:t>
                  </w:r>
                </w:p>
              </w:tc>
              <w:tc>
                <w:tcPr>
                  <w:tcW w:w="811" w:type="dxa"/>
                  <w:shd w:val="clear" w:color="auto" w:fill="D9D9D9" w:themeFill="background1" w:themeFillShade="D9"/>
                </w:tcPr>
                <w:p w:rsidR="002C7E4B" w:rsidRPr="000257F3" w:rsidRDefault="002C7E4B" w:rsidP="00614BCF">
                  <w:pPr>
                    <w:autoSpaceDE w:val="0"/>
                    <w:autoSpaceDN w:val="0"/>
                    <w:adjustRightInd w:val="0"/>
                    <w:jc w:val="center"/>
                    <w:rPr>
                      <w:rFonts w:asciiTheme="minorHAnsi" w:hAnsiTheme="minorHAnsi" w:cstheme="minorHAnsi"/>
                      <w:b/>
                      <w:sz w:val="16"/>
                      <w:szCs w:val="12"/>
                    </w:rPr>
                  </w:pPr>
                  <w:r w:rsidRPr="000257F3">
                    <w:rPr>
                      <w:rFonts w:asciiTheme="minorHAnsi" w:hAnsiTheme="minorHAnsi" w:cstheme="minorHAnsi"/>
                      <w:b/>
                      <w:sz w:val="16"/>
                      <w:szCs w:val="12"/>
                    </w:rPr>
                    <w:t>Cantidad</w:t>
                  </w:r>
                </w:p>
              </w:tc>
              <w:tc>
                <w:tcPr>
                  <w:tcW w:w="2340" w:type="dxa"/>
                  <w:shd w:val="clear" w:color="auto" w:fill="D9D9D9" w:themeFill="background1" w:themeFillShade="D9"/>
                </w:tcPr>
                <w:p w:rsidR="002C7E4B" w:rsidRPr="000257F3" w:rsidRDefault="002C7E4B" w:rsidP="00614BCF">
                  <w:pPr>
                    <w:autoSpaceDE w:val="0"/>
                    <w:autoSpaceDN w:val="0"/>
                    <w:adjustRightInd w:val="0"/>
                    <w:jc w:val="center"/>
                    <w:rPr>
                      <w:rFonts w:asciiTheme="minorHAnsi" w:hAnsiTheme="minorHAnsi" w:cstheme="minorHAnsi"/>
                      <w:b/>
                      <w:sz w:val="16"/>
                      <w:szCs w:val="12"/>
                    </w:rPr>
                  </w:pPr>
                  <w:r w:rsidRPr="000257F3">
                    <w:rPr>
                      <w:rFonts w:asciiTheme="minorHAnsi" w:hAnsiTheme="minorHAnsi" w:cstheme="minorHAnsi"/>
                      <w:b/>
                      <w:sz w:val="16"/>
                      <w:szCs w:val="12"/>
                    </w:rPr>
                    <w:t>Fecha del servicio</w:t>
                  </w:r>
                </w:p>
              </w:tc>
            </w:tr>
            <w:tr w:rsidR="002C7E4B" w:rsidRPr="000257F3" w:rsidTr="00E24E48">
              <w:tc>
                <w:tcPr>
                  <w:tcW w:w="2828" w:type="dxa"/>
                </w:tcPr>
                <w:p w:rsidR="002C7E4B" w:rsidRPr="004C1752" w:rsidRDefault="002C7E4B" w:rsidP="00E24E48">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“CAMPO HUNDIDO”, CIUDAD UNIVERSITARIA. 4,000 m</w:t>
                  </w:r>
                  <w:r w:rsidRPr="004C1752">
                    <w:rPr>
                      <w:rFonts w:asciiTheme="minorHAnsi" w:hAnsiTheme="minorHAnsi" w:cstheme="minorHAnsi"/>
                      <w:sz w:val="16"/>
                      <w:szCs w:val="12"/>
                      <w:vertAlign w:val="superscript"/>
                    </w:rPr>
                    <w:t>2</w:t>
                  </w:r>
                  <w:r w:rsidRPr="004C1752">
                    <w:rPr>
                      <w:rFonts w:asciiTheme="minorHAnsi" w:hAnsiTheme="minorHAnsi" w:cstheme="minorHAnsi"/>
                      <w:sz w:val="16"/>
                      <w:szCs w:val="12"/>
                    </w:rPr>
                    <w:t>.</w:t>
                  </w:r>
                </w:p>
                <w:p w:rsidR="002C7E4B" w:rsidRPr="004C1752" w:rsidRDefault="002C7E4B" w:rsidP="00E24E48">
                  <w:pPr>
                    <w:pStyle w:val="Prrafodelista"/>
                    <w:autoSpaceDE w:val="0"/>
                    <w:autoSpaceDN w:val="0"/>
                    <w:adjustRightInd w:val="0"/>
                    <w:ind w:left="185"/>
                    <w:jc w:val="both"/>
                    <w:rPr>
                      <w:rFonts w:asciiTheme="minorHAnsi" w:hAnsiTheme="minorHAnsi" w:cstheme="minorHAnsi"/>
                      <w:sz w:val="16"/>
                      <w:szCs w:val="12"/>
                    </w:rPr>
                  </w:pPr>
                </w:p>
              </w:tc>
              <w:tc>
                <w:tcPr>
                  <w:tcW w:w="355" w:type="dxa"/>
                </w:tcPr>
                <w:p w:rsidR="002C7E4B" w:rsidRPr="000257F3" w:rsidRDefault="002C7E4B" w:rsidP="00614BCF">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811" w:type="dxa"/>
                </w:tcPr>
                <w:p w:rsidR="002C7E4B" w:rsidRPr="000257F3" w:rsidRDefault="002C7E4B" w:rsidP="00614BCF">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40" w:type="dxa"/>
                </w:tcPr>
                <w:p w:rsidR="002C7E4B" w:rsidRPr="000257F3" w:rsidRDefault="00E24E48" w:rsidP="00614BCF">
                  <w:pPr>
                    <w:autoSpaceDE w:val="0"/>
                    <w:autoSpaceDN w:val="0"/>
                    <w:adjustRightInd w:val="0"/>
                    <w:jc w:val="center"/>
                    <w:rPr>
                      <w:rFonts w:asciiTheme="minorHAnsi" w:hAnsiTheme="minorHAnsi" w:cstheme="minorHAnsi"/>
                      <w:sz w:val="16"/>
                      <w:szCs w:val="12"/>
                    </w:rPr>
                  </w:pPr>
                  <w:r w:rsidRPr="00E24E48">
                    <w:rPr>
                      <w:rFonts w:asciiTheme="minorHAnsi" w:hAnsiTheme="minorHAnsi" w:cstheme="minorHAnsi"/>
                      <w:sz w:val="16"/>
                      <w:szCs w:val="12"/>
                    </w:rPr>
                    <w:t>DEL 17 DE NOVIEMBRE AL 19 DE DICIEMBRE 2025</w:t>
                  </w:r>
                  <w:r w:rsidR="002C7E4B" w:rsidRPr="000257F3">
                    <w:rPr>
                      <w:rFonts w:asciiTheme="minorHAnsi" w:hAnsiTheme="minorHAnsi" w:cstheme="minorHAnsi"/>
                      <w:sz w:val="16"/>
                      <w:szCs w:val="12"/>
                    </w:rPr>
                    <w:t>.</w:t>
                  </w:r>
                </w:p>
              </w:tc>
            </w:tr>
            <w:tr w:rsidR="002C7E4B" w:rsidRPr="000257F3" w:rsidTr="00E24E48">
              <w:tc>
                <w:tcPr>
                  <w:tcW w:w="2828" w:type="dxa"/>
                </w:tcPr>
                <w:p w:rsidR="002C7E4B" w:rsidRPr="004C1752" w:rsidRDefault="002C7E4B" w:rsidP="00E24E48">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ESTADIO UNIVERSITARIO DE FÚTBOL,</w:t>
                  </w:r>
                  <w:r w:rsidR="00E24E48">
                    <w:rPr>
                      <w:rFonts w:asciiTheme="minorHAnsi" w:hAnsiTheme="minorHAnsi" w:cstheme="minorHAnsi"/>
                      <w:sz w:val="16"/>
                      <w:szCs w:val="12"/>
                    </w:rPr>
                    <w:t xml:space="preserve"> </w:t>
                  </w:r>
                  <w:r w:rsidRPr="004C1752">
                    <w:rPr>
                      <w:rFonts w:asciiTheme="minorHAnsi" w:hAnsiTheme="minorHAnsi" w:cstheme="minorHAnsi"/>
                      <w:sz w:val="16"/>
                      <w:szCs w:val="12"/>
                    </w:rPr>
                    <w:t>CIUDAD UNIVERSITARIA. 9,000 m</w:t>
                  </w:r>
                  <w:r w:rsidRPr="004C1752">
                    <w:rPr>
                      <w:rFonts w:asciiTheme="minorHAnsi" w:hAnsiTheme="minorHAnsi" w:cstheme="minorHAnsi"/>
                      <w:sz w:val="16"/>
                      <w:szCs w:val="12"/>
                      <w:vertAlign w:val="superscript"/>
                    </w:rPr>
                    <w:t>2</w:t>
                  </w:r>
                </w:p>
              </w:tc>
              <w:tc>
                <w:tcPr>
                  <w:tcW w:w="355" w:type="dxa"/>
                </w:tcPr>
                <w:p w:rsidR="002C7E4B" w:rsidRPr="000257F3" w:rsidRDefault="002C7E4B" w:rsidP="00614BCF">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811" w:type="dxa"/>
                </w:tcPr>
                <w:p w:rsidR="002C7E4B" w:rsidRPr="000257F3" w:rsidRDefault="002C7E4B" w:rsidP="00614BCF">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40" w:type="dxa"/>
                </w:tcPr>
                <w:p w:rsidR="002C7E4B" w:rsidRPr="000257F3" w:rsidRDefault="00E24E48" w:rsidP="00614BCF">
                  <w:pPr>
                    <w:autoSpaceDE w:val="0"/>
                    <w:autoSpaceDN w:val="0"/>
                    <w:adjustRightInd w:val="0"/>
                    <w:jc w:val="center"/>
                    <w:rPr>
                      <w:rFonts w:asciiTheme="minorHAnsi" w:hAnsiTheme="minorHAnsi" w:cstheme="minorHAnsi"/>
                      <w:sz w:val="16"/>
                      <w:szCs w:val="12"/>
                    </w:rPr>
                  </w:pPr>
                  <w:r w:rsidRPr="00E24E48">
                    <w:rPr>
                      <w:rFonts w:asciiTheme="minorHAnsi" w:hAnsiTheme="minorHAnsi" w:cstheme="minorHAnsi"/>
                      <w:sz w:val="16"/>
                      <w:szCs w:val="12"/>
                    </w:rPr>
                    <w:t>DEL 17 DE NOVIEMBRE AL 19 DE DICIEMBRE 2025</w:t>
                  </w:r>
                  <w:r w:rsidR="002C7E4B" w:rsidRPr="000257F3">
                    <w:rPr>
                      <w:rFonts w:asciiTheme="minorHAnsi" w:hAnsiTheme="minorHAnsi" w:cstheme="minorHAnsi"/>
                      <w:sz w:val="16"/>
                      <w:szCs w:val="12"/>
                    </w:rPr>
                    <w:t>.</w:t>
                  </w:r>
                </w:p>
              </w:tc>
            </w:tr>
            <w:tr w:rsidR="002C7E4B" w:rsidRPr="000257F3" w:rsidTr="00E24E48">
              <w:tc>
                <w:tcPr>
                  <w:tcW w:w="2828" w:type="dxa"/>
                </w:tcPr>
                <w:p w:rsidR="002C7E4B" w:rsidRPr="004C1752" w:rsidRDefault="002C7E4B" w:rsidP="00E24E48">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CAMPO EMPASTADO DE FÚTBOL, CIUDAD UNIVERSITARIA. 9,300 m</w:t>
                  </w:r>
                  <w:r w:rsidRPr="004C1752">
                    <w:rPr>
                      <w:rFonts w:asciiTheme="minorHAnsi" w:hAnsiTheme="minorHAnsi" w:cstheme="minorHAnsi"/>
                      <w:sz w:val="16"/>
                      <w:szCs w:val="12"/>
                      <w:vertAlign w:val="superscript"/>
                    </w:rPr>
                    <w:t>2</w:t>
                  </w:r>
                </w:p>
              </w:tc>
              <w:tc>
                <w:tcPr>
                  <w:tcW w:w="355" w:type="dxa"/>
                </w:tcPr>
                <w:p w:rsidR="002C7E4B" w:rsidRPr="000257F3" w:rsidRDefault="002C7E4B" w:rsidP="00614BCF">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811" w:type="dxa"/>
                </w:tcPr>
                <w:p w:rsidR="002C7E4B" w:rsidRPr="000257F3" w:rsidRDefault="002C7E4B" w:rsidP="00614BCF">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40" w:type="dxa"/>
                </w:tcPr>
                <w:p w:rsidR="002C7E4B" w:rsidRPr="000257F3" w:rsidRDefault="00E24E48" w:rsidP="00614BCF">
                  <w:pPr>
                    <w:autoSpaceDE w:val="0"/>
                    <w:autoSpaceDN w:val="0"/>
                    <w:adjustRightInd w:val="0"/>
                    <w:jc w:val="center"/>
                    <w:rPr>
                      <w:rFonts w:asciiTheme="minorHAnsi" w:hAnsiTheme="minorHAnsi" w:cstheme="minorHAnsi"/>
                      <w:sz w:val="16"/>
                      <w:szCs w:val="12"/>
                    </w:rPr>
                  </w:pPr>
                  <w:r w:rsidRPr="00E24E48">
                    <w:rPr>
                      <w:rFonts w:asciiTheme="minorHAnsi" w:hAnsiTheme="minorHAnsi" w:cstheme="minorHAnsi"/>
                      <w:sz w:val="16"/>
                      <w:szCs w:val="12"/>
                    </w:rPr>
                    <w:t>DEL 17 DE NOVIEMBRE AL 19 DE DICIEMBRE 2025</w:t>
                  </w:r>
                  <w:r w:rsidR="002C7E4B" w:rsidRPr="000257F3">
                    <w:rPr>
                      <w:rFonts w:asciiTheme="minorHAnsi" w:hAnsiTheme="minorHAnsi" w:cstheme="minorHAnsi"/>
                      <w:sz w:val="16"/>
                      <w:szCs w:val="12"/>
                    </w:rPr>
                    <w:t>.</w:t>
                  </w:r>
                </w:p>
              </w:tc>
            </w:tr>
            <w:tr w:rsidR="002C7E4B" w:rsidRPr="000257F3" w:rsidTr="00E24E48">
              <w:tc>
                <w:tcPr>
                  <w:tcW w:w="2828" w:type="dxa"/>
                </w:tcPr>
                <w:p w:rsidR="002C7E4B" w:rsidRPr="004C1752" w:rsidRDefault="002C7E4B" w:rsidP="00E24E48">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CAMPO EMPASTADO DE FÚTBOL, BACHILLERATO ORIENTE. 2,500 m</w:t>
                  </w:r>
                  <w:r w:rsidRPr="004C1752">
                    <w:rPr>
                      <w:rFonts w:asciiTheme="minorHAnsi" w:hAnsiTheme="minorHAnsi" w:cstheme="minorHAnsi"/>
                      <w:sz w:val="16"/>
                      <w:szCs w:val="12"/>
                      <w:vertAlign w:val="superscript"/>
                    </w:rPr>
                    <w:t>2</w:t>
                  </w:r>
                  <w:r w:rsidRPr="004C1752">
                    <w:rPr>
                      <w:rFonts w:asciiTheme="minorHAnsi" w:hAnsiTheme="minorHAnsi" w:cstheme="minorHAnsi"/>
                      <w:sz w:val="16"/>
                      <w:szCs w:val="12"/>
                    </w:rPr>
                    <w:t>.</w:t>
                  </w:r>
                </w:p>
              </w:tc>
              <w:tc>
                <w:tcPr>
                  <w:tcW w:w="355" w:type="dxa"/>
                </w:tcPr>
                <w:p w:rsidR="002C7E4B" w:rsidRPr="000257F3" w:rsidRDefault="002C7E4B" w:rsidP="00614BCF">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811" w:type="dxa"/>
                </w:tcPr>
                <w:p w:rsidR="002C7E4B" w:rsidRPr="000257F3" w:rsidRDefault="002C7E4B" w:rsidP="00614BCF">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40" w:type="dxa"/>
                </w:tcPr>
                <w:p w:rsidR="002C7E4B" w:rsidRPr="000257F3" w:rsidRDefault="00E24E48" w:rsidP="00614BCF">
                  <w:pPr>
                    <w:autoSpaceDE w:val="0"/>
                    <w:autoSpaceDN w:val="0"/>
                    <w:adjustRightInd w:val="0"/>
                    <w:jc w:val="center"/>
                    <w:rPr>
                      <w:rFonts w:asciiTheme="minorHAnsi" w:hAnsiTheme="minorHAnsi" w:cstheme="minorHAnsi"/>
                      <w:sz w:val="16"/>
                      <w:szCs w:val="12"/>
                    </w:rPr>
                  </w:pPr>
                  <w:r w:rsidRPr="00E24E48">
                    <w:rPr>
                      <w:rFonts w:asciiTheme="minorHAnsi" w:hAnsiTheme="minorHAnsi" w:cstheme="minorHAnsi"/>
                      <w:sz w:val="16"/>
                      <w:szCs w:val="12"/>
                    </w:rPr>
                    <w:t>DEL 17 DE NOVIEMBRE AL 19 DE DICIEMBRE 2025</w:t>
                  </w:r>
                  <w:r w:rsidR="002C7E4B" w:rsidRPr="000257F3">
                    <w:rPr>
                      <w:rFonts w:asciiTheme="minorHAnsi" w:hAnsiTheme="minorHAnsi" w:cstheme="minorHAnsi"/>
                      <w:sz w:val="16"/>
                      <w:szCs w:val="12"/>
                    </w:rPr>
                    <w:t>.</w:t>
                  </w:r>
                </w:p>
              </w:tc>
            </w:tr>
            <w:tr w:rsidR="002C7E4B" w:rsidRPr="00DA56A5" w:rsidTr="00E24E48">
              <w:tc>
                <w:tcPr>
                  <w:tcW w:w="2828" w:type="dxa"/>
                </w:tcPr>
                <w:p w:rsidR="002C7E4B" w:rsidRPr="00DA56A5" w:rsidRDefault="002C7E4B" w:rsidP="00E24E48">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DA56A5">
                    <w:rPr>
                      <w:rFonts w:asciiTheme="minorHAnsi" w:hAnsiTheme="minorHAnsi" w:cstheme="minorHAnsi"/>
                      <w:sz w:val="16"/>
                      <w:szCs w:val="12"/>
                    </w:rPr>
                    <w:t>CAMPO EMPASTADO DE FÚTBOL, CAMPUS SUR. 1,</w:t>
                  </w:r>
                  <w:r w:rsidR="00E24E48" w:rsidRPr="00DA56A5">
                    <w:rPr>
                      <w:rFonts w:asciiTheme="minorHAnsi" w:hAnsiTheme="minorHAnsi" w:cstheme="minorHAnsi"/>
                      <w:sz w:val="16"/>
                      <w:szCs w:val="12"/>
                    </w:rPr>
                    <w:t>5</w:t>
                  </w:r>
                  <w:r w:rsidRPr="00DA56A5">
                    <w:rPr>
                      <w:rFonts w:asciiTheme="minorHAnsi" w:hAnsiTheme="minorHAnsi" w:cstheme="minorHAnsi"/>
                      <w:sz w:val="16"/>
                      <w:szCs w:val="12"/>
                    </w:rPr>
                    <w:t>00 m</w:t>
                  </w:r>
                  <w:r w:rsidRPr="00DA56A5">
                    <w:rPr>
                      <w:rFonts w:asciiTheme="minorHAnsi" w:hAnsiTheme="minorHAnsi" w:cstheme="minorHAnsi"/>
                      <w:sz w:val="16"/>
                      <w:szCs w:val="12"/>
                      <w:vertAlign w:val="superscript"/>
                    </w:rPr>
                    <w:t>2</w:t>
                  </w:r>
                </w:p>
              </w:tc>
              <w:tc>
                <w:tcPr>
                  <w:tcW w:w="355" w:type="dxa"/>
                </w:tcPr>
                <w:p w:rsidR="002C7E4B" w:rsidRPr="00DA56A5" w:rsidRDefault="002C7E4B" w:rsidP="00614BCF">
                  <w:pPr>
                    <w:autoSpaceDE w:val="0"/>
                    <w:autoSpaceDN w:val="0"/>
                    <w:adjustRightInd w:val="0"/>
                    <w:jc w:val="center"/>
                    <w:rPr>
                      <w:rFonts w:asciiTheme="minorHAnsi" w:hAnsiTheme="minorHAnsi" w:cstheme="minorHAnsi"/>
                      <w:sz w:val="16"/>
                      <w:szCs w:val="12"/>
                    </w:rPr>
                  </w:pPr>
                  <w:r w:rsidRPr="00DA56A5">
                    <w:rPr>
                      <w:rFonts w:asciiTheme="minorHAnsi" w:hAnsiTheme="minorHAnsi" w:cstheme="minorHAnsi"/>
                      <w:sz w:val="16"/>
                      <w:szCs w:val="12"/>
                    </w:rPr>
                    <w:t>Servicio</w:t>
                  </w:r>
                </w:p>
              </w:tc>
              <w:tc>
                <w:tcPr>
                  <w:tcW w:w="811" w:type="dxa"/>
                </w:tcPr>
                <w:p w:rsidR="002C7E4B" w:rsidRPr="00DA56A5" w:rsidRDefault="002C7E4B" w:rsidP="00614BCF">
                  <w:pPr>
                    <w:autoSpaceDE w:val="0"/>
                    <w:autoSpaceDN w:val="0"/>
                    <w:adjustRightInd w:val="0"/>
                    <w:jc w:val="center"/>
                    <w:rPr>
                      <w:rFonts w:asciiTheme="minorHAnsi" w:hAnsiTheme="minorHAnsi" w:cstheme="minorHAnsi"/>
                      <w:sz w:val="16"/>
                      <w:szCs w:val="12"/>
                    </w:rPr>
                  </w:pPr>
                  <w:r w:rsidRPr="00DA56A5">
                    <w:rPr>
                      <w:rFonts w:asciiTheme="minorHAnsi" w:hAnsiTheme="minorHAnsi" w:cstheme="minorHAnsi"/>
                      <w:sz w:val="16"/>
                      <w:szCs w:val="12"/>
                    </w:rPr>
                    <w:t>1</w:t>
                  </w:r>
                </w:p>
              </w:tc>
              <w:tc>
                <w:tcPr>
                  <w:tcW w:w="2340" w:type="dxa"/>
                </w:tcPr>
                <w:p w:rsidR="002C7E4B" w:rsidRPr="00DA56A5" w:rsidRDefault="00E24E48" w:rsidP="00614BCF">
                  <w:pPr>
                    <w:autoSpaceDE w:val="0"/>
                    <w:autoSpaceDN w:val="0"/>
                    <w:adjustRightInd w:val="0"/>
                    <w:jc w:val="center"/>
                    <w:rPr>
                      <w:rFonts w:asciiTheme="minorHAnsi" w:hAnsiTheme="minorHAnsi" w:cstheme="minorHAnsi"/>
                      <w:sz w:val="16"/>
                      <w:szCs w:val="12"/>
                    </w:rPr>
                  </w:pPr>
                  <w:r w:rsidRPr="00DA56A5">
                    <w:rPr>
                      <w:rFonts w:asciiTheme="minorHAnsi" w:hAnsiTheme="minorHAnsi" w:cstheme="minorHAnsi"/>
                      <w:sz w:val="16"/>
                      <w:szCs w:val="12"/>
                    </w:rPr>
                    <w:t>DEL 17 DE NOVIEMBRE AL 19 DE DICIEMBRE 2025.</w:t>
                  </w:r>
                </w:p>
              </w:tc>
            </w:tr>
          </w:tbl>
          <w:p w:rsidR="002C7E4B" w:rsidRPr="000257F3" w:rsidRDefault="002C7E4B" w:rsidP="00614BCF">
            <w:pPr>
              <w:autoSpaceDE w:val="0"/>
              <w:autoSpaceDN w:val="0"/>
              <w:adjustRightInd w:val="0"/>
              <w:jc w:val="both"/>
              <w:rPr>
                <w:rFonts w:asciiTheme="minorHAnsi" w:eastAsia="Arial" w:hAnsiTheme="minorHAnsi" w:cstheme="minorHAnsi"/>
                <w:b/>
                <w:sz w:val="16"/>
                <w:szCs w:val="16"/>
              </w:rPr>
            </w:pPr>
          </w:p>
        </w:tc>
        <w:tc>
          <w:tcPr>
            <w:tcW w:w="553" w:type="pct"/>
          </w:tcPr>
          <w:p w:rsidR="002C7E4B" w:rsidRPr="00EA355D" w:rsidRDefault="002C7E4B" w:rsidP="00614BCF">
            <w:pPr>
              <w:spacing w:line="238" w:lineRule="auto"/>
              <w:ind w:left="5" w:right="42"/>
              <w:jc w:val="center"/>
              <w:rPr>
                <w:rFonts w:asciiTheme="minorHAnsi" w:hAnsiTheme="minorHAnsi" w:cstheme="minorHAnsi"/>
                <w:color w:val="000000"/>
                <w:sz w:val="16"/>
                <w:szCs w:val="16"/>
              </w:rPr>
            </w:pPr>
            <w:r w:rsidRPr="00EA355D">
              <w:rPr>
                <w:rFonts w:asciiTheme="minorHAnsi" w:hAnsiTheme="minorHAnsi" w:cstheme="minorHAnsi"/>
                <w:color w:val="000000"/>
                <w:sz w:val="16"/>
                <w:szCs w:val="16"/>
              </w:rPr>
              <w:t>Servicio</w:t>
            </w: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p w:rsidR="002C7E4B" w:rsidRPr="00EA355D" w:rsidRDefault="002C7E4B" w:rsidP="00614BCF">
            <w:pPr>
              <w:rPr>
                <w:rFonts w:asciiTheme="minorHAnsi" w:hAnsiTheme="minorHAnsi" w:cstheme="minorHAnsi"/>
                <w:sz w:val="16"/>
                <w:szCs w:val="16"/>
              </w:rPr>
            </w:pPr>
          </w:p>
        </w:tc>
        <w:tc>
          <w:tcPr>
            <w:tcW w:w="416" w:type="pct"/>
          </w:tcPr>
          <w:p w:rsidR="002C7E4B" w:rsidRPr="00EA355D" w:rsidRDefault="002C7E4B" w:rsidP="00614BCF">
            <w:pPr>
              <w:spacing w:line="238" w:lineRule="auto"/>
              <w:ind w:left="5" w:right="42"/>
              <w:jc w:val="center"/>
              <w:rPr>
                <w:rFonts w:asciiTheme="minorHAnsi" w:eastAsia="Arial" w:hAnsiTheme="minorHAnsi" w:cstheme="minorHAnsi"/>
                <w:sz w:val="16"/>
                <w:szCs w:val="16"/>
              </w:rPr>
            </w:pPr>
            <w:r w:rsidRPr="00EA355D">
              <w:rPr>
                <w:rFonts w:asciiTheme="minorHAnsi" w:eastAsia="Arial" w:hAnsiTheme="minorHAnsi" w:cstheme="minorHAnsi"/>
                <w:sz w:val="16"/>
                <w:szCs w:val="16"/>
              </w:rPr>
              <w:t>1</w:t>
            </w:r>
          </w:p>
        </w:tc>
      </w:tr>
      <w:tr w:rsidR="002C7E4B" w:rsidRPr="00A9777F" w:rsidTr="00614BCF">
        <w:tc>
          <w:tcPr>
            <w:tcW w:w="397" w:type="pct"/>
          </w:tcPr>
          <w:p w:rsidR="002C7E4B" w:rsidRPr="00CA5427" w:rsidRDefault="002C7E4B" w:rsidP="00614BCF">
            <w:pPr>
              <w:spacing w:line="360" w:lineRule="auto"/>
              <w:jc w:val="center"/>
              <w:rPr>
                <w:rFonts w:asciiTheme="minorHAnsi" w:hAnsiTheme="minorHAnsi" w:cs="Arial"/>
                <w:b/>
                <w:color w:val="000000"/>
                <w:sz w:val="14"/>
                <w:szCs w:val="14"/>
              </w:rPr>
            </w:pPr>
            <w:r w:rsidRPr="000257F3">
              <w:rPr>
                <w:rFonts w:asciiTheme="minorHAnsi" w:hAnsiTheme="minorHAnsi" w:cs="Arial"/>
                <w:b/>
                <w:color w:val="000000"/>
                <w:sz w:val="18"/>
                <w:szCs w:val="14"/>
              </w:rPr>
              <w:t>2</w:t>
            </w:r>
          </w:p>
        </w:tc>
        <w:tc>
          <w:tcPr>
            <w:tcW w:w="3633" w:type="pct"/>
          </w:tcPr>
          <w:p w:rsidR="000E785B" w:rsidRDefault="000E785B" w:rsidP="00614BCF">
            <w:pPr>
              <w:autoSpaceDE w:val="0"/>
              <w:autoSpaceDN w:val="0"/>
              <w:adjustRightInd w:val="0"/>
              <w:jc w:val="both"/>
              <w:rPr>
                <w:rFonts w:asciiTheme="minorHAnsi" w:hAnsiTheme="minorHAnsi" w:cstheme="minorHAnsi"/>
                <w:sz w:val="16"/>
                <w:szCs w:val="16"/>
              </w:rPr>
            </w:pPr>
            <w:r w:rsidRPr="000E785B">
              <w:rPr>
                <w:rFonts w:asciiTheme="minorHAnsi" w:hAnsiTheme="minorHAnsi" w:cstheme="minorHAnsi"/>
                <w:b/>
                <w:sz w:val="16"/>
                <w:szCs w:val="16"/>
              </w:rPr>
              <w:t>SERVICIO:</w:t>
            </w:r>
            <w:r w:rsidRPr="000E785B">
              <w:rPr>
                <w:rFonts w:asciiTheme="minorHAnsi" w:hAnsiTheme="minorHAnsi" w:cstheme="minorHAnsi"/>
                <w:sz w:val="16"/>
                <w:szCs w:val="16"/>
              </w:rPr>
              <w:t xml:space="preserve"> </w:t>
            </w:r>
            <w:r w:rsidRPr="000E785B">
              <w:rPr>
                <w:rFonts w:asciiTheme="minorHAnsi" w:hAnsiTheme="minorHAnsi" w:cstheme="minorHAnsi"/>
                <w:b/>
                <w:sz w:val="16"/>
                <w:szCs w:val="16"/>
              </w:rPr>
              <w:t>SUMINISTRO Y ACPLICACIÓN DE 175 M3 DE ESTIÉRCOL DE RES</w:t>
            </w:r>
            <w:r w:rsidRPr="000E785B">
              <w:rPr>
                <w:rFonts w:asciiTheme="minorHAnsi" w:hAnsiTheme="minorHAnsi" w:cstheme="minorHAnsi"/>
                <w:sz w:val="16"/>
                <w:szCs w:val="16"/>
              </w:rPr>
              <w:t xml:space="preserve"> COMPOSTEADO A GRANEL ANTES DE LA INGESTA DE LOMBRIZ, SIN OLORES FUERTES A ESTIÉRCOL, ADICIONADO CON LIXIVIADO DE LOMBRIZ ROJA CALIFORNIANA, CRIBADO A GRANEL CON MÍNIMO DE PIEDRA, REGADO CON AGUA DE LLUVIA POR LO QUE NO CONTINE CLOROS Y MATERIALES QUE SE ENCUENTRAN EN EL SUBSUELO, LA MATERIA PRIMA ES TRABAJADA CON COMPOSTEADORA POR MÁS DE 4 MESES, NO SE PERCIBE OLOR FUERTE A ESTIÉRCOL, EL PRODUCTO TIENE DOS MESES DE GARANTÍA DESPUÉS DE SU APLICACIÓN. LAS ÁREAS A APLICAR SON LAS SIGUIENTES: ESTADIO UNIVERSITARIO, ÁREA SUR-PONIENTE DEL ESTADIO, ÁREA DE ACCESO MONUMENTAL DE C.U., ÁREA DE GAVIONES, ÁREA DE TERAPIA FÍSICA, ÁREA NORTE DEL ESTADIO, CANCHA DE FÚTBOL DE BACHILLERATO ORIENTE Y PASTO DE CAMPO HUNDIDO </w:t>
            </w:r>
          </w:p>
          <w:p w:rsidR="000E785B" w:rsidRDefault="000E785B" w:rsidP="00614BCF">
            <w:pPr>
              <w:autoSpaceDE w:val="0"/>
              <w:autoSpaceDN w:val="0"/>
              <w:adjustRightInd w:val="0"/>
              <w:jc w:val="both"/>
              <w:rPr>
                <w:rFonts w:asciiTheme="minorHAnsi" w:hAnsiTheme="minorHAnsi" w:cstheme="minorHAnsi"/>
                <w:sz w:val="16"/>
                <w:szCs w:val="16"/>
              </w:rPr>
            </w:pPr>
          </w:p>
          <w:p w:rsidR="002C7E4B" w:rsidRPr="000E785B" w:rsidRDefault="000E785B" w:rsidP="00614BCF">
            <w:pPr>
              <w:autoSpaceDE w:val="0"/>
              <w:autoSpaceDN w:val="0"/>
              <w:adjustRightInd w:val="0"/>
              <w:jc w:val="both"/>
              <w:rPr>
                <w:rFonts w:asciiTheme="minorHAnsi" w:hAnsiTheme="minorHAnsi" w:cstheme="minorHAnsi"/>
                <w:b/>
                <w:sz w:val="16"/>
                <w:szCs w:val="16"/>
              </w:rPr>
            </w:pPr>
            <w:r w:rsidRPr="000E785B">
              <w:rPr>
                <w:rFonts w:asciiTheme="minorHAnsi" w:hAnsiTheme="minorHAnsi" w:cstheme="minorHAnsi"/>
                <w:b/>
                <w:sz w:val="16"/>
                <w:szCs w:val="16"/>
              </w:rPr>
              <w:t xml:space="preserve">(FECHA DE ENTREGA Y APLICACIÓN: DEL 1 DE JULIO AL 31 DE JULIO 2025). </w:t>
            </w:r>
          </w:p>
          <w:p w:rsidR="000E785B" w:rsidRPr="000257F3" w:rsidRDefault="000E785B" w:rsidP="00614BCF">
            <w:pPr>
              <w:autoSpaceDE w:val="0"/>
              <w:autoSpaceDN w:val="0"/>
              <w:adjustRightInd w:val="0"/>
              <w:jc w:val="both"/>
              <w:rPr>
                <w:rFonts w:asciiTheme="minorHAnsi" w:hAnsiTheme="minorHAnsi" w:cstheme="minorHAnsi"/>
                <w:color w:val="000000"/>
                <w:sz w:val="16"/>
                <w:szCs w:val="16"/>
              </w:rPr>
            </w:pPr>
          </w:p>
        </w:tc>
        <w:tc>
          <w:tcPr>
            <w:tcW w:w="553" w:type="pct"/>
          </w:tcPr>
          <w:p w:rsidR="002C7E4B" w:rsidRPr="000257F3" w:rsidRDefault="002C7E4B" w:rsidP="00614BCF">
            <w:pPr>
              <w:jc w:val="center"/>
              <w:rPr>
                <w:rFonts w:asciiTheme="minorHAnsi" w:hAnsiTheme="minorHAnsi" w:cs="Arial"/>
                <w:color w:val="000000"/>
                <w:sz w:val="16"/>
                <w:szCs w:val="16"/>
              </w:rPr>
            </w:pPr>
            <w:r w:rsidRPr="000257F3">
              <w:rPr>
                <w:rFonts w:asciiTheme="minorHAnsi" w:hAnsiTheme="minorHAnsi" w:cs="Arial"/>
                <w:color w:val="000000"/>
                <w:sz w:val="16"/>
                <w:szCs w:val="16"/>
              </w:rPr>
              <w:t>Servicio</w:t>
            </w:r>
          </w:p>
        </w:tc>
        <w:tc>
          <w:tcPr>
            <w:tcW w:w="416" w:type="pct"/>
          </w:tcPr>
          <w:p w:rsidR="002C7E4B" w:rsidRPr="000257F3" w:rsidRDefault="002C7E4B" w:rsidP="00614BCF">
            <w:pPr>
              <w:spacing w:line="238" w:lineRule="auto"/>
              <w:ind w:left="5" w:right="42"/>
              <w:jc w:val="center"/>
              <w:rPr>
                <w:rFonts w:asciiTheme="minorHAnsi" w:hAnsiTheme="minorHAnsi" w:cs="Arial"/>
                <w:color w:val="000000"/>
                <w:sz w:val="16"/>
                <w:szCs w:val="16"/>
              </w:rPr>
            </w:pPr>
            <w:r w:rsidRPr="000257F3">
              <w:rPr>
                <w:rFonts w:asciiTheme="minorHAnsi" w:hAnsiTheme="minorHAnsi" w:cs="Arial"/>
                <w:color w:val="000000"/>
                <w:sz w:val="16"/>
                <w:szCs w:val="16"/>
              </w:rPr>
              <w:t>1</w:t>
            </w:r>
          </w:p>
        </w:tc>
      </w:tr>
      <w:tr w:rsidR="002C7E4B" w:rsidRPr="00A9777F" w:rsidTr="00614BCF">
        <w:tc>
          <w:tcPr>
            <w:tcW w:w="397" w:type="pct"/>
          </w:tcPr>
          <w:p w:rsidR="002C7E4B" w:rsidRPr="00CA5427" w:rsidRDefault="002C7E4B" w:rsidP="00614BCF">
            <w:pPr>
              <w:spacing w:line="360" w:lineRule="auto"/>
              <w:jc w:val="center"/>
              <w:rPr>
                <w:rFonts w:asciiTheme="minorHAnsi" w:hAnsiTheme="minorHAnsi" w:cs="Arial"/>
                <w:b/>
                <w:color w:val="000000"/>
                <w:sz w:val="14"/>
                <w:szCs w:val="14"/>
              </w:rPr>
            </w:pPr>
            <w:r w:rsidRPr="000257F3">
              <w:rPr>
                <w:rFonts w:asciiTheme="minorHAnsi" w:hAnsiTheme="minorHAnsi" w:cs="Arial"/>
                <w:b/>
                <w:color w:val="000000"/>
                <w:sz w:val="18"/>
                <w:szCs w:val="14"/>
              </w:rPr>
              <w:t>3</w:t>
            </w:r>
          </w:p>
        </w:tc>
        <w:tc>
          <w:tcPr>
            <w:tcW w:w="3633" w:type="pct"/>
          </w:tcPr>
          <w:p w:rsidR="00537768" w:rsidRDefault="000E785B" w:rsidP="00614BCF">
            <w:pPr>
              <w:autoSpaceDE w:val="0"/>
              <w:autoSpaceDN w:val="0"/>
              <w:adjustRightInd w:val="0"/>
              <w:jc w:val="both"/>
              <w:rPr>
                <w:rFonts w:asciiTheme="minorHAnsi" w:hAnsiTheme="minorHAnsi" w:cstheme="minorHAnsi"/>
                <w:sz w:val="16"/>
                <w:szCs w:val="16"/>
              </w:rPr>
            </w:pPr>
            <w:r w:rsidRPr="00537768">
              <w:rPr>
                <w:rFonts w:asciiTheme="minorHAnsi" w:hAnsiTheme="minorHAnsi" w:cstheme="minorHAnsi"/>
                <w:b/>
                <w:sz w:val="16"/>
                <w:szCs w:val="16"/>
              </w:rPr>
              <w:t>SERVICIO: SUMINISTRO Y ACPLICACIÓN DE 250 M3 DE ESTIÉRCOL DE RES</w:t>
            </w:r>
            <w:r w:rsidRPr="000E785B">
              <w:rPr>
                <w:rFonts w:asciiTheme="minorHAnsi" w:hAnsiTheme="minorHAnsi" w:cstheme="minorHAnsi"/>
                <w:sz w:val="16"/>
                <w:szCs w:val="16"/>
              </w:rPr>
              <w:t xml:space="preserve">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NO SE PERCIBE OLOR FUERTE A ESTIÉRCOL, EL PRODUCTO TIENE DOS MESES DE GARANTÍA DESPUÉS DE SU APLICACIÓN. LAS ÁREAS A APLICAR SON LAS SIGUIENTES: PASTO DEL ESTADIO UNIVERSITARIO, ÁREA NORTE DEL ESTADIO, ÁREA NOR-ORIENTE DEL ESTADIO, ÁREA DEL GIMNASIO, ÁREA DE DEPORTES BAJO CUBIERTA, PASTO DE CANCHA EMPASTADA, PASTO DE ÁREA DE AUDIORAMA DEL ARROYO, PASTO DE ÁREA DE GAVIONES, PASTO DE ÁREA DEPORTIVA, PASTO JUNTO A METEOROLÓGICO, PASTO DE CANCHA DE FÚTBOL CAMPO HUNDIDO, CANCHA DE FÚTBOL EMPASTADA, CANCHA DE BACHILLERATO ORIENTE Y CANCHA DE FÚTBOL CAMPUS SUR </w:t>
            </w:r>
          </w:p>
          <w:p w:rsidR="00537768" w:rsidRDefault="00537768" w:rsidP="00614BCF">
            <w:pPr>
              <w:autoSpaceDE w:val="0"/>
              <w:autoSpaceDN w:val="0"/>
              <w:adjustRightInd w:val="0"/>
              <w:jc w:val="both"/>
              <w:rPr>
                <w:rFonts w:asciiTheme="minorHAnsi" w:hAnsiTheme="minorHAnsi" w:cstheme="minorHAnsi"/>
                <w:sz w:val="16"/>
                <w:szCs w:val="16"/>
              </w:rPr>
            </w:pPr>
          </w:p>
          <w:p w:rsidR="002C7E4B" w:rsidRPr="00537768" w:rsidRDefault="000E785B" w:rsidP="00614BCF">
            <w:pPr>
              <w:autoSpaceDE w:val="0"/>
              <w:autoSpaceDN w:val="0"/>
              <w:adjustRightInd w:val="0"/>
              <w:jc w:val="both"/>
              <w:rPr>
                <w:rFonts w:asciiTheme="minorHAnsi" w:hAnsiTheme="minorHAnsi" w:cstheme="minorHAnsi"/>
                <w:b/>
                <w:sz w:val="16"/>
                <w:szCs w:val="16"/>
              </w:rPr>
            </w:pPr>
            <w:r w:rsidRPr="00537768">
              <w:rPr>
                <w:rFonts w:asciiTheme="minorHAnsi" w:hAnsiTheme="minorHAnsi" w:cstheme="minorHAnsi"/>
                <w:b/>
                <w:sz w:val="16"/>
                <w:szCs w:val="16"/>
              </w:rPr>
              <w:t xml:space="preserve">(FECHA DE ENTREGA Y APLICACIÓN: DEL 17 DE NOVIEMBRE AL 19 DE DICIEMBRE 2025). </w:t>
            </w:r>
          </w:p>
          <w:p w:rsidR="00537768" w:rsidRPr="000257F3" w:rsidRDefault="00537768" w:rsidP="00614BCF">
            <w:pPr>
              <w:autoSpaceDE w:val="0"/>
              <w:autoSpaceDN w:val="0"/>
              <w:adjustRightInd w:val="0"/>
              <w:jc w:val="both"/>
              <w:rPr>
                <w:rFonts w:asciiTheme="minorHAnsi" w:hAnsiTheme="minorHAnsi" w:cstheme="minorHAnsi"/>
                <w:sz w:val="16"/>
                <w:szCs w:val="16"/>
              </w:rPr>
            </w:pPr>
          </w:p>
        </w:tc>
        <w:tc>
          <w:tcPr>
            <w:tcW w:w="553" w:type="pct"/>
          </w:tcPr>
          <w:p w:rsidR="002C7E4B" w:rsidRPr="000257F3" w:rsidRDefault="002C7E4B" w:rsidP="00614BCF">
            <w:pPr>
              <w:spacing w:line="238" w:lineRule="auto"/>
              <w:ind w:left="5" w:right="42"/>
              <w:jc w:val="center"/>
              <w:rPr>
                <w:rFonts w:asciiTheme="minorHAnsi" w:hAnsiTheme="minorHAnsi" w:cs="Arial"/>
                <w:color w:val="000000"/>
                <w:sz w:val="16"/>
                <w:szCs w:val="16"/>
              </w:rPr>
            </w:pPr>
            <w:r w:rsidRPr="000257F3">
              <w:rPr>
                <w:rFonts w:asciiTheme="minorHAnsi" w:hAnsiTheme="minorHAnsi" w:cs="Arial"/>
                <w:color w:val="000000"/>
                <w:sz w:val="16"/>
                <w:szCs w:val="16"/>
              </w:rPr>
              <w:t>Servicio</w:t>
            </w:r>
          </w:p>
        </w:tc>
        <w:tc>
          <w:tcPr>
            <w:tcW w:w="416" w:type="pct"/>
          </w:tcPr>
          <w:p w:rsidR="002C7E4B" w:rsidRPr="000257F3" w:rsidRDefault="002C7E4B" w:rsidP="00614BCF">
            <w:pPr>
              <w:spacing w:line="238" w:lineRule="auto"/>
              <w:ind w:left="5" w:right="42"/>
              <w:jc w:val="center"/>
              <w:rPr>
                <w:rFonts w:asciiTheme="minorHAnsi" w:hAnsiTheme="minorHAnsi" w:cs="Arial"/>
                <w:color w:val="000000"/>
                <w:sz w:val="16"/>
                <w:szCs w:val="16"/>
              </w:rPr>
            </w:pPr>
            <w:r w:rsidRPr="000257F3">
              <w:rPr>
                <w:rFonts w:asciiTheme="minorHAnsi" w:hAnsiTheme="minorHAnsi" w:cs="Arial"/>
                <w:color w:val="000000"/>
                <w:sz w:val="16"/>
                <w:szCs w:val="16"/>
              </w:rPr>
              <w:t>1</w:t>
            </w:r>
          </w:p>
        </w:tc>
      </w:tr>
      <w:tr w:rsidR="002C7E4B" w:rsidRPr="00A9777F" w:rsidTr="005414D7">
        <w:tc>
          <w:tcPr>
            <w:tcW w:w="397" w:type="pct"/>
          </w:tcPr>
          <w:p w:rsidR="002C7E4B" w:rsidRPr="00C144DD" w:rsidRDefault="002C7E4B" w:rsidP="00614BCF">
            <w:pPr>
              <w:spacing w:line="360" w:lineRule="auto"/>
              <w:jc w:val="center"/>
              <w:rPr>
                <w:rFonts w:asciiTheme="minorHAnsi" w:hAnsiTheme="minorHAnsi" w:cs="Arial"/>
                <w:b/>
                <w:color w:val="000000"/>
                <w:sz w:val="14"/>
                <w:szCs w:val="14"/>
              </w:rPr>
            </w:pPr>
            <w:r w:rsidRPr="00C144DD">
              <w:rPr>
                <w:rFonts w:asciiTheme="minorHAnsi" w:hAnsiTheme="minorHAnsi" w:cs="Arial"/>
                <w:b/>
                <w:color w:val="000000"/>
                <w:sz w:val="18"/>
                <w:szCs w:val="14"/>
              </w:rPr>
              <w:t>4*</w:t>
            </w:r>
          </w:p>
        </w:tc>
        <w:tc>
          <w:tcPr>
            <w:tcW w:w="3633" w:type="pct"/>
          </w:tcPr>
          <w:p w:rsidR="006E7D03" w:rsidRDefault="006E7D03" w:rsidP="00614BCF">
            <w:pPr>
              <w:autoSpaceDE w:val="0"/>
              <w:autoSpaceDN w:val="0"/>
              <w:adjustRightInd w:val="0"/>
              <w:jc w:val="both"/>
              <w:rPr>
                <w:rFonts w:asciiTheme="minorHAnsi" w:hAnsiTheme="minorHAnsi" w:cstheme="minorHAnsi"/>
                <w:sz w:val="16"/>
                <w:szCs w:val="16"/>
              </w:rPr>
            </w:pPr>
            <w:r w:rsidRPr="006E7D03">
              <w:rPr>
                <w:rFonts w:asciiTheme="minorHAnsi" w:hAnsiTheme="minorHAnsi" w:cstheme="minorHAnsi"/>
                <w:b/>
                <w:sz w:val="16"/>
                <w:szCs w:val="16"/>
              </w:rPr>
              <w:t>ADQUISICIÓN DE FERTILIZANTE ORGÁNICO HUMUS DE LOMBRIZ Y/O VERMICOMPOSTA</w:t>
            </w:r>
            <w:r w:rsidRPr="006E7D03">
              <w:rPr>
                <w:rFonts w:asciiTheme="minorHAnsi" w:hAnsiTheme="minorHAnsi" w:cstheme="minorHAnsi"/>
                <w:sz w:val="16"/>
                <w:szCs w:val="16"/>
              </w:rPr>
              <w:t xml:space="preserve">, REGADO CON AGUA DE LLUVIA A NO MAYOR DEL 30% DE HUMEDAD CUMPLIENDO CON LA NORMA OFICIAL NOM NMX-FF-109-SCFI-2008 DE 20% A 40%, REGADO CON AGUA DE LLUVIA POR LO QUE NO CONTIENE CLOROS Y MATERIALES QUE SE ENCUENTRAN EN EL SUBSUELO, COMPOSTEADO ANTES DE LA INGESTA DE LA LOMBRIZ, SE UTILIZA HOJAS Y PASTOS COMPOSTEADOS PARA MEJORES RESULTADOS, CRIBADO A GRANEL, EL FLETE DE ENTREGA QUEDA </w:t>
            </w:r>
            <w:r w:rsidRPr="006E7D03">
              <w:rPr>
                <w:rFonts w:asciiTheme="minorHAnsi" w:hAnsiTheme="minorHAnsi" w:cstheme="minorHAnsi"/>
                <w:sz w:val="16"/>
                <w:szCs w:val="16"/>
              </w:rPr>
              <w:lastRenderedPageBreak/>
              <w:t xml:space="preserve">A CARGO DEL PROVEEDOR, NO INCLUYE APLICACIÓN, EL PRODUCTO TIENE DOS MESES DE GARANTÍA DESPUÉS DE LA ENTREGA PARA SU APLICACIÓN. SERÁ ENTREGADO EN ÁREAS VERDES DONDE INDIQUE EL CLIENTE </w:t>
            </w:r>
          </w:p>
          <w:p w:rsidR="006E7D03" w:rsidRDefault="006E7D03" w:rsidP="00614BCF">
            <w:pPr>
              <w:autoSpaceDE w:val="0"/>
              <w:autoSpaceDN w:val="0"/>
              <w:adjustRightInd w:val="0"/>
              <w:jc w:val="both"/>
              <w:rPr>
                <w:rFonts w:asciiTheme="minorHAnsi" w:hAnsiTheme="minorHAnsi" w:cstheme="minorHAnsi"/>
                <w:sz w:val="16"/>
                <w:szCs w:val="16"/>
              </w:rPr>
            </w:pPr>
          </w:p>
          <w:p w:rsidR="002C7E4B" w:rsidRPr="006E7D03" w:rsidRDefault="006E7D03" w:rsidP="00614BCF">
            <w:pPr>
              <w:autoSpaceDE w:val="0"/>
              <w:autoSpaceDN w:val="0"/>
              <w:adjustRightInd w:val="0"/>
              <w:jc w:val="both"/>
              <w:rPr>
                <w:rFonts w:asciiTheme="minorHAnsi" w:hAnsiTheme="minorHAnsi" w:cstheme="minorHAnsi"/>
                <w:b/>
                <w:sz w:val="16"/>
                <w:szCs w:val="16"/>
              </w:rPr>
            </w:pPr>
            <w:r w:rsidRPr="006E7D03">
              <w:rPr>
                <w:rFonts w:asciiTheme="minorHAnsi" w:hAnsiTheme="minorHAnsi" w:cstheme="minorHAnsi"/>
                <w:b/>
                <w:sz w:val="16"/>
                <w:szCs w:val="16"/>
              </w:rPr>
              <w:t>(FECHA DE ENTREGA: DEL 17 DE NOVIEMBRE AL 19 DE DICIEMBRE 2025).</w:t>
            </w:r>
          </w:p>
          <w:p w:rsidR="006E7D03" w:rsidRPr="00C144DD" w:rsidRDefault="006E7D03" w:rsidP="00614BCF">
            <w:pPr>
              <w:autoSpaceDE w:val="0"/>
              <w:autoSpaceDN w:val="0"/>
              <w:adjustRightInd w:val="0"/>
              <w:jc w:val="both"/>
              <w:rPr>
                <w:rFonts w:asciiTheme="minorHAnsi" w:hAnsiTheme="minorHAnsi" w:cstheme="minorHAnsi"/>
                <w:sz w:val="16"/>
                <w:szCs w:val="16"/>
              </w:rPr>
            </w:pPr>
          </w:p>
        </w:tc>
        <w:tc>
          <w:tcPr>
            <w:tcW w:w="553" w:type="pct"/>
          </w:tcPr>
          <w:p w:rsidR="002C7E4B" w:rsidRPr="000257F3" w:rsidRDefault="002C7E4B" w:rsidP="00614BCF">
            <w:pPr>
              <w:spacing w:line="238" w:lineRule="auto"/>
              <w:ind w:left="5" w:right="42"/>
              <w:jc w:val="center"/>
              <w:rPr>
                <w:rFonts w:asciiTheme="minorHAnsi" w:hAnsiTheme="minorHAnsi" w:cstheme="minorHAnsi"/>
                <w:sz w:val="16"/>
                <w:szCs w:val="16"/>
              </w:rPr>
            </w:pPr>
            <w:r w:rsidRPr="000257F3">
              <w:rPr>
                <w:rFonts w:asciiTheme="minorHAnsi" w:hAnsiTheme="minorHAnsi" w:cstheme="minorHAnsi"/>
                <w:sz w:val="16"/>
                <w:szCs w:val="16"/>
              </w:rPr>
              <w:lastRenderedPageBreak/>
              <w:t xml:space="preserve">  Toneladas</w:t>
            </w:r>
          </w:p>
        </w:tc>
        <w:tc>
          <w:tcPr>
            <w:tcW w:w="416" w:type="pct"/>
          </w:tcPr>
          <w:p w:rsidR="002C7E4B" w:rsidRPr="000257F3" w:rsidRDefault="006E7D03" w:rsidP="00614BCF">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200</w:t>
            </w:r>
          </w:p>
        </w:tc>
      </w:tr>
      <w:tr w:rsidR="002C7E4B" w:rsidRPr="00A9777F" w:rsidTr="005414D7">
        <w:tc>
          <w:tcPr>
            <w:tcW w:w="397" w:type="pct"/>
          </w:tcPr>
          <w:p w:rsidR="002C7E4B" w:rsidRPr="00C144DD" w:rsidRDefault="002C7E4B" w:rsidP="00614BCF">
            <w:pPr>
              <w:spacing w:line="360" w:lineRule="auto"/>
              <w:jc w:val="center"/>
              <w:rPr>
                <w:rFonts w:asciiTheme="minorHAnsi" w:hAnsiTheme="minorHAnsi" w:cs="Arial"/>
                <w:b/>
                <w:color w:val="000000"/>
                <w:sz w:val="14"/>
                <w:szCs w:val="14"/>
              </w:rPr>
            </w:pPr>
            <w:r w:rsidRPr="00C144DD">
              <w:rPr>
                <w:rFonts w:asciiTheme="minorHAnsi" w:hAnsiTheme="minorHAnsi" w:cs="Arial"/>
                <w:b/>
                <w:color w:val="000000"/>
                <w:sz w:val="18"/>
                <w:szCs w:val="14"/>
              </w:rPr>
              <w:t>5*</w:t>
            </w:r>
          </w:p>
        </w:tc>
        <w:tc>
          <w:tcPr>
            <w:tcW w:w="3633" w:type="pct"/>
          </w:tcPr>
          <w:p w:rsidR="005414D7" w:rsidRDefault="006E7D03" w:rsidP="00614BCF">
            <w:pPr>
              <w:autoSpaceDE w:val="0"/>
              <w:autoSpaceDN w:val="0"/>
              <w:adjustRightInd w:val="0"/>
              <w:jc w:val="both"/>
              <w:rPr>
                <w:rFonts w:asciiTheme="minorHAnsi" w:hAnsiTheme="minorHAnsi" w:cstheme="minorHAnsi"/>
                <w:sz w:val="16"/>
                <w:szCs w:val="16"/>
              </w:rPr>
            </w:pPr>
            <w:r w:rsidRPr="006E7D03">
              <w:rPr>
                <w:rFonts w:asciiTheme="minorHAnsi" w:hAnsiTheme="minorHAnsi" w:cstheme="minorHAnsi"/>
                <w:b/>
                <w:sz w:val="16"/>
                <w:szCs w:val="16"/>
              </w:rPr>
              <w:t>ADQUISICIÓN DE ESTIÉRCOL DE RES</w:t>
            </w:r>
            <w:r w:rsidRPr="006E7D03">
              <w:rPr>
                <w:rFonts w:asciiTheme="minorHAnsi" w:hAnsiTheme="minorHAnsi" w:cstheme="minorHAnsi"/>
                <w:sz w:val="16"/>
                <w:szCs w:val="16"/>
              </w:rPr>
              <w:t xml:space="preserve">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NO SE PERCIBE OLOR FUERTE A ESTIÉRCOL, EL FLETE DE ENTREGA QUEDA A CARGO DEL PROVEEDOR, EL PRODUCTO TIENE 2 MESES DE GARANTÍA DESPUÉS DE SU APLICACIÓN, SERÁ ENTREGADO EN ÁREAS JARDINADAS DE POSTA ZOOTÉCNICA </w:t>
            </w:r>
          </w:p>
          <w:p w:rsidR="005414D7" w:rsidRDefault="005414D7" w:rsidP="00614BCF">
            <w:pPr>
              <w:autoSpaceDE w:val="0"/>
              <w:autoSpaceDN w:val="0"/>
              <w:adjustRightInd w:val="0"/>
              <w:jc w:val="both"/>
              <w:rPr>
                <w:rFonts w:asciiTheme="minorHAnsi" w:hAnsiTheme="minorHAnsi" w:cstheme="minorHAnsi"/>
                <w:sz w:val="16"/>
                <w:szCs w:val="16"/>
              </w:rPr>
            </w:pPr>
          </w:p>
          <w:p w:rsidR="002C7E4B" w:rsidRPr="005414D7" w:rsidRDefault="006E7D03" w:rsidP="00614BCF">
            <w:pPr>
              <w:autoSpaceDE w:val="0"/>
              <w:autoSpaceDN w:val="0"/>
              <w:adjustRightInd w:val="0"/>
              <w:jc w:val="both"/>
              <w:rPr>
                <w:rFonts w:asciiTheme="minorHAnsi" w:hAnsiTheme="minorHAnsi" w:cstheme="minorHAnsi"/>
                <w:b/>
                <w:sz w:val="16"/>
                <w:szCs w:val="16"/>
              </w:rPr>
            </w:pPr>
            <w:r w:rsidRPr="005414D7">
              <w:rPr>
                <w:rFonts w:asciiTheme="minorHAnsi" w:hAnsiTheme="minorHAnsi" w:cstheme="minorHAnsi"/>
                <w:b/>
                <w:sz w:val="16"/>
                <w:szCs w:val="16"/>
              </w:rPr>
              <w:t>(FECHA DE ENTREGA: DEL 17 DE NOVIEMBRE AL 19 DE DICIEMBRE 2025).</w:t>
            </w:r>
          </w:p>
          <w:p w:rsidR="005414D7" w:rsidRPr="006E7D03" w:rsidRDefault="005414D7" w:rsidP="00614BCF">
            <w:pPr>
              <w:autoSpaceDE w:val="0"/>
              <w:autoSpaceDN w:val="0"/>
              <w:adjustRightInd w:val="0"/>
              <w:jc w:val="both"/>
              <w:rPr>
                <w:rFonts w:asciiTheme="minorHAnsi" w:hAnsiTheme="minorHAnsi" w:cstheme="minorHAnsi"/>
                <w:sz w:val="16"/>
                <w:szCs w:val="16"/>
              </w:rPr>
            </w:pPr>
          </w:p>
        </w:tc>
        <w:tc>
          <w:tcPr>
            <w:tcW w:w="553" w:type="pct"/>
          </w:tcPr>
          <w:p w:rsidR="002C7E4B" w:rsidRPr="000257F3" w:rsidRDefault="002C7E4B" w:rsidP="00614BCF">
            <w:pPr>
              <w:spacing w:line="238" w:lineRule="auto"/>
              <w:ind w:left="5" w:right="42"/>
              <w:jc w:val="center"/>
              <w:rPr>
                <w:rFonts w:asciiTheme="minorHAnsi" w:hAnsiTheme="minorHAnsi" w:cstheme="minorHAnsi"/>
                <w:sz w:val="16"/>
                <w:szCs w:val="16"/>
              </w:rPr>
            </w:pPr>
            <w:r w:rsidRPr="000257F3">
              <w:rPr>
                <w:rFonts w:asciiTheme="minorHAnsi" w:hAnsiTheme="minorHAnsi" w:cstheme="minorHAnsi"/>
                <w:sz w:val="16"/>
                <w:szCs w:val="16"/>
              </w:rPr>
              <w:t>Metros Cúbicos</w:t>
            </w:r>
          </w:p>
        </w:tc>
        <w:tc>
          <w:tcPr>
            <w:tcW w:w="416" w:type="pct"/>
          </w:tcPr>
          <w:p w:rsidR="002C7E4B" w:rsidRPr="000257F3" w:rsidRDefault="002C7E4B" w:rsidP="00614BCF">
            <w:pPr>
              <w:spacing w:line="238" w:lineRule="auto"/>
              <w:ind w:left="5" w:right="42"/>
              <w:jc w:val="center"/>
              <w:rPr>
                <w:rFonts w:asciiTheme="minorHAnsi" w:hAnsiTheme="minorHAnsi" w:cstheme="minorHAnsi"/>
                <w:sz w:val="16"/>
                <w:szCs w:val="16"/>
              </w:rPr>
            </w:pPr>
            <w:r w:rsidRPr="000257F3">
              <w:rPr>
                <w:rFonts w:asciiTheme="minorHAnsi" w:hAnsiTheme="minorHAnsi" w:cstheme="minorHAnsi"/>
                <w:sz w:val="16"/>
                <w:szCs w:val="16"/>
              </w:rPr>
              <w:t>40</w:t>
            </w:r>
          </w:p>
        </w:tc>
      </w:tr>
    </w:tbl>
    <w:p w:rsidR="002C7E4B" w:rsidRDefault="002C7E4B" w:rsidP="002C7E4B">
      <w:pPr>
        <w:jc w:val="center"/>
        <w:rPr>
          <w:rFonts w:asciiTheme="minorHAnsi" w:hAnsiTheme="minorHAnsi" w:cstheme="minorHAnsi"/>
          <w:b/>
          <w:bCs/>
          <w:sz w:val="16"/>
          <w:szCs w:val="16"/>
        </w:rPr>
      </w:pPr>
    </w:p>
    <w:p w:rsidR="002C7E4B" w:rsidRPr="00040E5F" w:rsidRDefault="002C7E4B" w:rsidP="002C7E4B">
      <w:pPr>
        <w:rPr>
          <w:rFonts w:asciiTheme="minorHAnsi" w:hAnsiTheme="minorHAnsi" w:cstheme="minorHAnsi"/>
          <w:b/>
          <w:bCs/>
          <w:sz w:val="14"/>
          <w:szCs w:val="12"/>
        </w:rPr>
      </w:pPr>
      <w:r w:rsidRPr="00D22438">
        <w:rPr>
          <w:rFonts w:asciiTheme="minorHAnsi" w:hAnsiTheme="minorHAnsi" w:cstheme="minorHAnsi"/>
          <w:b/>
          <w:bCs/>
          <w:sz w:val="14"/>
          <w:szCs w:val="12"/>
        </w:rPr>
        <w:t>*Productos exentos de IVA</w:t>
      </w:r>
    </w:p>
    <w:p w:rsidR="002C7E4B" w:rsidRPr="007B00D9" w:rsidRDefault="002C7E4B" w:rsidP="002C7E4B">
      <w:pPr>
        <w:rPr>
          <w:rFonts w:asciiTheme="minorHAnsi" w:hAnsiTheme="minorHAnsi" w:cstheme="minorHAnsi"/>
          <w:b/>
          <w:bCs/>
          <w:sz w:val="12"/>
          <w:szCs w:val="12"/>
        </w:rPr>
      </w:pPr>
    </w:p>
    <w:p w:rsidR="002C7E4B" w:rsidRPr="00211BEE" w:rsidRDefault="002C7E4B" w:rsidP="002C7E4B">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rsidR="002C7E4B" w:rsidRPr="00AF704A" w:rsidRDefault="002C7E4B" w:rsidP="002C7E4B">
      <w:pPr>
        <w:autoSpaceDE w:val="0"/>
        <w:autoSpaceDN w:val="0"/>
        <w:adjustRightInd w:val="0"/>
        <w:jc w:val="center"/>
        <w:rPr>
          <w:rFonts w:asciiTheme="minorHAnsi" w:hAnsiTheme="minorHAnsi" w:cs="Arial"/>
          <w:b/>
          <w:sz w:val="18"/>
          <w:szCs w:val="18"/>
        </w:rPr>
      </w:pPr>
    </w:p>
    <w:p w:rsidR="002C7E4B" w:rsidRPr="00AF704A" w:rsidRDefault="002C7E4B" w:rsidP="002C7E4B">
      <w:pPr>
        <w:autoSpaceDE w:val="0"/>
        <w:autoSpaceDN w:val="0"/>
        <w:adjustRightInd w:val="0"/>
        <w:jc w:val="center"/>
        <w:rPr>
          <w:rFonts w:asciiTheme="minorHAnsi" w:hAnsiTheme="minorHAnsi" w:cs="Arial"/>
          <w:b/>
          <w:sz w:val="18"/>
          <w:szCs w:val="18"/>
        </w:rPr>
      </w:pPr>
    </w:p>
    <w:p w:rsidR="002C7E4B" w:rsidRDefault="002C7E4B" w:rsidP="002C7E4B">
      <w:pPr>
        <w:autoSpaceDE w:val="0"/>
        <w:autoSpaceDN w:val="0"/>
        <w:adjustRightInd w:val="0"/>
        <w:jc w:val="center"/>
        <w:rPr>
          <w:rFonts w:asciiTheme="minorHAnsi" w:hAnsiTheme="minorHAnsi" w:cs="Arial"/>
          <w:b/>
          <w:sz w:val="18"/>
          <w:szCs w:val="18"/>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6"/>
          <w:szCs w:val="16"/>
        </w:rPr>
      </w:pPr>
    </w:p>
    <w:p w:rsidR="002C7E4B" w:rsidRPr="004404D4" w:rsidRDefault="002C7E4B" w:rsidP="002C7E4B">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lastRenderedPageBreak/>
        <w:t>Anexo “2”</w:t>
      </w:r>
    </w:p>
    <w:p w:rsidR="002C7E4B" w:rsidRPr="004404D4" w:rsidRDefault="002C7E4B" w:rsidP="002C7E4B">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 xml:space="preserve"> Lugar de Entrega de Bienes o Servicios</w:t>
      </w:r>
    </w:p>
    <w:p w:rsidR="002C7E4B" w:rsidRPr="004404D4" w:rsidRDefault="002C7E4B" w:rsidP="002C7E4B">
      <w:pPr>
        <w:autoSpaceDE w:val="0"/>
        <w:autoSpaceDN w:val="0"/>
        <w:adjustRightInd w:val="0"/>
        <w:jc w:val="center"/>
        <w:rPr>
          <w:rFonts w:asciiTheme="minorHAnsi" w:hAnsiTheme="minorHAnsi" w:cs="Arial"/>
          <w:sz w:val="16"/>
          <w:szCs w:val="16"/>
        </w:rPr>
      </w:pPr>
      <w:r w:rsidRPr="004404D4">
        <w:rPr>
          <w:rFonts w:asciiTheme="minorHAnsi" w:hAnsiTheme="minorHAnsi" w:cs="Arial"/>
          <w:sz w:val="16"/>
          <w:szCs w:val="16"/>
        </w:rPr>
        <w:t xml:space="preserve">24 horas del día </w:t>
      </w:r>
    </w:p>
    <w:p w:rsidR="002C7E4B" w:rsidRPr="004404D4" w:rsidRDefault="002C7E4B" w:rsidP="002C7E4B">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Universidad Autónoma de Aguascalientes</w:t>
      </w:r>
    </w:p>
    <w:p w:rsidR="002C7E4B" w:rsidRPr="00F30BFF" w:rsidRDefault="002C7E4B" w:rsidP="002C7E4B">
      <w:pPr>
        <w:autoSpaceDE w:val="0"/>
        <w:autoSpaceDN w:val="0"/>
        <w:adjustRightInd w:val="0"/>
        <w:jc w:val="center"/>
        <w:rPr>
          <w:rFonts w:asciiTheme="minorHAnsi" w:hAnsiTheme="minorHAnsi" w:cs="Arial"/>
          <w:b/>
          <w:sz w:val="10"/>
          <w:szCs w:val="10"/>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1708"/>
        <w:gridCol w:w="2739"/>
        <w:gridCol w:w="2210"/>
        <w:gridCol w:w="1474"/>
      </w:tblGrid>
      <w:tr w:rsidR="002C7E4B" w:rsidRPr="00813FA5" w:rsidTr="00614BCF">
        <w:trPr>
          <w:jc w:val="center"/>
        </w:trPr>
        <w:tc>
          <w:tcPr>
            <w:tcW w:w="697" w:type="dxa"/>
            <w:shd w:val="clear" w:color="auto" w:fill="F2F2F2"/>
          </w:tcPr>
          <w:p w:rsidR="002C7E4B" w:rsidRPr="008954B5" w:rsidRDefault="002C7E4B" w:rsidP="00614BCF">
            <w:pPr>
              <w:autoSpaceDE w:val="0"/>
              <w:autoSpaceDN w:val="0"/>
              <w:adjustRightInd w:val="0"/>
              <w:jc w:val="center"/>
              <w:rPr>
                <w:rFonts w:asciiTheme="minorHAnsi" w:hAnsiTheme="minorHAnsi" w:cs="Arial"/>
                <w:b/>
                <w:sz w:val="16"/>
                <w:szCs w:val="16"/>
              </w:rPr>
            </w:pPr>
            <w:r w:rsidRPr="008954B5">
              <w:rPr>
                <w:rFonts w:asciiTheme="minorHAnsi" w:hAnsiTheme="minorHAnsi" w:cs="Arial"/>
                <w:b/>
                <w:sz w:val="16"/>
                <w:szCs w:val="16"/>
              </w:rPr>
              <w:t>Partida</w:t>
            </w:r>
          </w:p>
        </w:tc>
        <w:tc>
          <w:tcPr>
            <w:tcW w:w="1708" w:type="dxa"/>
            <w:shd w:val="clear" w:color="auto" w:fill="F2F2F2"/>
          </w:tcPr>
          <w:p w:rsidR="002C7E4B" w:rsidRPr="008954B5" w:rsidRDefault="002C7E4B" w:rsidP="00614BCF">
            <w:pPr>
              <w:jc w:val="center"/>
              <w:rPr>
                <w:rFonts w:asciiTheme="minorHAnsi" w:hAnsiTheme="minorHAnsi" w:cs="Arial"/>
                <w:b/>
                <w:sz w:val="16"/>
                <w:szCs w:val="16"/>
              </w:rPr>
            </w:pPr>
            <w:r w:rsidRPr="008954B5">
              <w:rPr>
                <w:rFonts w:asciiTheme="minorHAnsi" w:hAnsiTheme="minorHAnsi" w:cs="Arial"/>
                <w:b/>
                <w:sz w:val="16"/>
                <w:szCs w:val="16"/>
              </w:rPr>
              <w:t>Lugar de entrega *</w:t>
            </w:r>
          </w:p>
        </w:tc>
        <w:tc>
          <w:tcPr>
            <w:tcW w:w="2739" w:type="dxa"/>
            <w:shd w:val="clear" w:color="auto" w:fill="F2F2F2"/>
          </w:tcPr>
          <w:p w:rsidR="002C7E4B" w:rsidRPr="008954B5" w:rsidRDefault="002C7E4B" w:rsidP="00614BCF">
            <w:pPr>
              <w:jc w:val="center"/>
              <w:rPr>
                <w:rFonts w:asciiTheme="minorHAnsi" w:hAnsiTheme="minorHAnsi" w:cs="Arial"/>
                <w:b/>
                <w:sz w:val="16"/>
                <w:szCs w:val="16"/>
              </w:rPr>
            </w:pPr>
            <w:r w:rsidRPr="008954B5">
              <w:rPr>
                <w:rFonts w:asciiTheme="minorHAnsi" w:hAnsiTheme="minorHAnsi" w:cs="Arial"/>
                <w:b/>
                <w:sz w:val="16"/>
                <w:szCs w:val="16"/>
              </w:rPr>
              <w:t>Responsable</w:t>
            </w:r>
          </w:p>
        </w:tc>
        <w:tc>
          <w:tcPr>
            <w:tcW w:w="2210" w:type="dxa"/>
            <w:shd w:val="clear" w:color="auto" w:fill="F2F2F2"/>
          </w:tcPr>
          <w:p w:rsidR="002C7E4B" w:rsidRPr="008954B5" w:rsidRDefault="002C7E4B" w:rsidP="00614BCF">
            <w:pPr>
              <w:jc w:val="center"/>
              <w:rPr>
                <w:rFonts w:asciiTheme="minorHAnsi" w:hAnsiTheme="minorHAnsi" w:cs="Arial"/>
                <w:b/>
                <w:sz w:val="16"/>
                <w:szCs w:val="16"/>
              </w:rPr>
            </w:pPr>
            <w:r w:rsidRPr="008954B5">
              <w:rPr>
                <w:rFonts w:asciiTheme="minorHAnsi" w:hAnsiTheme="minorHAnsi" w:cs="Arial"/>
                <w:b/>
                <w:sz w:val="16"/>
                <w:szCs w:val="16"/>
              </w:rPr>
              <w:t xml:space="preserve">Correo electrónico </w:t>
            </w:r>
          </w:p>
        </w:tc>
        <w:tc>
          <w:tcPr>
            <w:tcW w:w="1474" w:type="dxa"/>
            <w:shd w:val="clear" w:color="auto" w:fill="F2F2F2"/>
          </w:tcPr>
          <w:p w:rsidR="002C7E4B" w:rsidRPr="008954B5" w:rsidRDefault="002C7E4B" w:rsidP="00614BCF">
            <w:pPr>
              <w:jc w:val="center"/>
              <w:rPr>
                <w:rFonts w:asciiTheme="minorHAnsi" w:hAnsiTheme="minorHAnsi" w:cs="Arial"/>
                <w:b/>
                <w:sz w:val="16"/>
                <w:szCs w:val="16"/>
              </w:rPr>
            </w:pPr>
            <w:r w:rsidRPr="008954B5">
              <w:rPr>
                <w:rFonts w:asciiTheme="minorHAnsi" w:hAnsiTheme="minorHAnsi" w:cs="Arial"/>
                <w:b/>
                <w:sz w:val="16"/>
                <w:szCs w:val="16"/>
              </w:rPr>
              <w:t>Observaciones</w:t>
            </w:r>
          </w:p>
        </w:tc>
      </w:tr>
      <w:tr w:rsidR="002C7E4B" w:rsidRPr="00813FA5" w:rsidTr="0017081B">
        <w:trPr>
          <w:trHeight w:val="409"/>
          <w:jc w:val="center"/>
        </w:trPr>
        <w:tc>
          <w:tcPr>
            <w:tcW w:w="697" w:type="dxa"/>
            <w:shd w:val="clear" w:color="auto" w:fill="auto"/>
            <w:vAlign w:val="center"/>
          </w:tcPr>
          <w:p w:rsidR="002C7E4B" w:rsidRPr="00C413C3" w:rsidRDefault="002C7E4B" w:rsidP="00614BCF">
            <w:pPr>
              <w:jc w:val="center"/>
              <w:rPr>
                <w:rFonts w:asciiTheme="minorHAnsi" w:hAnsiTheme="minorHAnsi" w:cs="Arial"/>
                <w:b/>
                <w:sz w:val="14"/>
                <w:szCs w:val="14"/>
                <w:lang w:val="es-MX"/>
              </w:rPr>
            </w:pPr>
            <w:r w:rsidRPr="00C413C3">
              <w:rPr>
                <w:rFonts w:asciiTheme="minorHAnsi" w:hAnsiTheme="minorHAnsi" w:cs="Arial"/>
                <w:b/>
                <w:sz w:val="14"/>
                <w:szCs w:val="14"/>
                <w:lang w:val="es-MX"/>
              </w:rPr>
              <w:t>1</w:t>
            </w:r>
          </w:p>
        </w:tc>
        <w:tc>
          <w:tcPr>
            <w:tcW w:w="1708" w:type="dxa"/>
            <w:vMerge w:val="restart"/>
            <w:shd w:val="clear" w:color="auto" w:fill="auto"/>
            <w:vAlign w:val="center"/>
          </w:tcPr>
          <w:p w:rsidR="002C7E4B" w:rsidRPr="008954B5" w:rsidRDefault="002C7E4B" w:rsidP="00614BCF">
            <w:pPr>
              <w:jc w:val="center"/>
              <w:rPr>
                <w:rFonts w:asciiTheme="minorHAnsi" w:eastAsia="Calibri" w:hAnsiTheme="minorHAnsi" w:cs="Arial"/>
                <w:color w:val="000000"/>
                <w:sz w:val="16"/>
                <w:szCs w:val="16"/>
              </w:rPr>
            </w:pPr>
          </w:p>
          <w:p w:rsidR="002C7E4B" w:rsidRPr="008954B5" w:rsidRDefault="002C7E4B" w:rsidP="00614BCF">
            <w:pPr>
              <w:jc w:val="center"/>
              <w:rPr>
                <w:rFonts w:asciiTheme="minorHAnsi" w:hAnsiTheme="minorHAnsi" w:cs="Arial"/>
                <w:sz w:val="16"/>
                <w:szCs w:val="16"/>
              </w:rPr>
            </w:pPr>
            <w:r w:rsidRPr="008954B5">
              <w:rPr>
                <w:rFonts w:asciiTheme="minorHAnsi" w:eastAsia="Calibri" w:hAnsiTheme="minorHAnsi" w:cs="Arial"/>
                <w:color w:val="000000"/>
                <w:sz w:val="16"/>
                <w:szCs w:val="16"/>
              </w:rPr>
              <w:t xml:space="preserve">Diversas áreas de la Universidad Autónoma de Aguascalientes </w:t>
            </w:r>
          </w:p>
          <w:p w:rsidR="002C7E4B" w:rsidRPr="008954B5" w:rsidRDefault="002C7E4B" w:rsidP="00614BCF">
            <w:pPr>
              <w:jc w:val="center"/>
              <w:rPr>
                <w:rFonts w:asciiTheme="minorHAnsi" w:eastAsia="Calibri" w:hAnsiTheme="minorHAnsi" w:cs="Arial"/>
                <w:color w:val="000000"/>
                <w:sz w:val="16"/>
                <w:szCs w:val="16"/>
              </w:rPr>
            </w:pPr>
          </w:p>
          <w:p w:rsidR="002C7E4B" w:rsidRPr="008954B5" w:rsidRDefault="002C7E4B" w:rsidP="00614BCF">
            <w:pPr>
              <w:jc w:val="center"/>
              <w:rPr>
                <w:rFonts w:asciiTheme="minorHAnsi" w:eastAsia="Calibri" w:hAnsiTheme="minorHAnsi" w:cs="Arial"/>
                <w:color w:val="000000"/>
                <w:sz w:val="16"/>
                <w:szCs w:val="16"/>
              </w:rPr>
            </w:pPr>
          </w:p>
        </w:tc>
        <w:tc>
          <w:tcPr>
            <w:tcW w:w="2739" w:type="dxa"/>
            <w:vMerge w:val="restart"/>
            <w:vAlign w:val="center"/>
          </w:tcPr>
          <w:p w:rsidR="002C7E4B" w:rsidRPr="008954B5" w:rsidRDefault="002C7E4B" w:rsidP="00614BCF">
            <w:pPr>
              <w:jc w:val="center"/>
              <w:rPr>
                <w:rFonts w:asciiTheme="minorHAnsi" w:hAnsiTheme="minorHAnsi" w:cs="Arial"/>
                <w:b/>
                <w:sz w:val="16"/>
                <w:szCs w:val="16"/>
                <w:lang w:val="es-MX"/>
              </w:rPr>
            </w:pPr>
          </w:p>
          <w:p w:rsidR="002C7E4B" w:rsidRPr="00830A87" w:rsidRDefault="002C7E4B" w:rsidP="00614BCF">
            <w:pPr>
              <w:jc w:val="center"/>
              <w:rPr>
                <w:rFonts w:asciiTheme="minorHAnsi" w:hAnsiTheme="minorHAnsi" w:cs="Arial"/>
                <w:b/>
                <w:sz w:val="16"/>
                <w:szCs w:val="16"/>
                <w:lang w:val="es-MX"/>
              </w:rPr>
            </w:pPr>
            <w:r w:rsidRPr="00830A87">
              <w:rPr>
                <w:rFonts w:asciiTheme="minorHAnsi" w:hAnsiTheme="minorHAnsi" w:cs="Arial"/>
                <w:b/>
                <w:sz w:val="16"/>
                <w:szCs w:val="16"/>
                <w:lang w:val="es-MX"/>
              </w:rPr>
              <w:t>Director General de Infraestructura Universitaria</w:t>
            </w:r>
          </w:p>
          <w:p w:rsidR="002C7E4B" w:rsidRPr="00830A87" w:rsidRDefault="002C7E4B" w:rsidP="00614BCF">
            <w:pPr>
              <w:jc w:val="center"/>
              <w:rPr>
                <w:rFonts w:asciiTheme="minorHAnsi" w:hAnsiTheme="minorHAnsi" w:cs="Arial"/>
                <w:sz w:val="16"/>
                <w:szCs w:val="16"/>
                <w:lang w:val="es-MX"/>
              </w:rPr>
            </w:pPr>
            <w:r w:rsidRPr="00830A87">
              <w:rPr>
                <w:rFonts w:asciiTheme="minorHAnsi" w:hAnsiTheme="minorHAnsi" w:cs="Arial"/>
                <w:sz w:val="16"/>
                <w:szCs w:val="16"/>
                <w:lang w:val="es-MX"/>
              </w:rPr>
              <w:t>M. en I. Alberto Palacios Tiscareño</w:t>
            </w:r>
          </w:p>
          <w:p w:rsidR="002C7E4B" w:rsidRPr="008954B5" w:rsidRDefault="002C7E4B" w:rsidP="00614BCF">
            <w:pPr>
              <w:jc w:val="center"/>
              <w:rPr>
                <w:rFonts w:asciiTheme="minorHAnsi" w:hAnsiTheme="minorHAnsi" w:cs="Arial"/>
                <w:b/>
                <w:sz w:val="16"/>
                <w:szCs w:val="16"/>
                <w:lang w:val="es-MX"/>
              </w:rPr>
            </w:pPr>
          </w:p>
        </w:tc>
        <w:tc>
          <w:tcPr>
            <w:tcW w:w="2210" w:type="dxa"/>
            <w:vMerge w:val="restart"/>
            <w:vAlign w:val="center"/>
          </w:tcPr>
          <w:p w:rsidR="002C7E4B" w:rsidRPr="008954B5" w:rsidRDefault="002C7E4B" w:rsidP="00614BCF">
            <w:pPr>
              <w:jc w:val="center"/>
              <w:rPr>
                <w:rStyle w:val="Hipervnculo"/>
                <w:rFonts w:asciiTheme="minorHAnsi" w:hAnsiTheme="minorHAnsi" w:cs="Arial"/>
                <w:b/>
                <w:sz w:val="16"/>
                <w:szCs w:val="16"/>
              </w:rPr>
            </w:pPr>
          </w:p>
          <w:p w:rsidR="002C7E4B" w:rsidRPr="008954B5" w:rsidRDefault="002772C9" w:rsidP="00614BCF">
            <w:pPr>
              <w:jc w:val="center"/>
              <w:rPr>
                <w:rStyle w:val="Hipervnculo"/>
                <w:rFonts w:asciiTheme="minorHAnsi" w:hAnsiTheme="minorHAnsi" w:cs="Arial"/>
                <w:b/>
                <w:sz w:val="16"/>
                <w:szCs w:val="16"/>
              </w:rPr>
            </w:pPr>
            <w:hyperlink r:id="rId25" w:history="1">
              <w:r w:rsidR="002C7E4B" w:rsidRPr="008954B5">
                <w:rPr>
                  <w:rStyle w:val="Hipervnculo"/>
                  <w:rFonts w:asciiTheme="minorHAnsi" w:hAnsiTheme="minorHAnsi" w:cs="Arial"/>
                  <w:b/>
                  <w:sz w:val="16"/>
                  <w:szCs w:val="16"/>
                </w:rPr>
                <w:t>alberto.palacios@edu.uaa.mx</w:t>
              </w:r>
            </w:hyperlink>
          </w:p>
          <w:p w:rsidR="002C7E4B" w:rsidRPr="008954B5" w:rsidRDefault="002C7E4B" w:rsidP="00614BCF">
            <w:pPr>
              <w:jc w:val="center"/>
              <w:rPr>
                <w:rFonts w:asciiTheme="minorHAnsi" w:hAnsiTheme="minorHAnsi" w:cs="Arial"/>
                <w:b/>
                <w:sz w:val="16"/>
                <w:szCs w:val="16"/>
                <w:lang w:val="es-MX"/>
              </w:rPr>
            </w:pPr>
          </w:p>
        </w:tc>
        <w:tc>
          <w:tcPr>
            <w:tcW w:w="1474" w:type="dxa"/>
            <w:vMerge w:val="restart"/>
            <w:vAlign w:val="center"/>
          </w:tcPr>
          <w:p w:rsidR="002C7E4B" w:rsidRPr="008954B5" w:rsidRDefault="002C7E4B" w:rsidP="00614BCF">
            <w:pPr>
              <w:jc w:val="center"/>
              <w:rPr>
                <w:rFonts w:asciiTheme="minorHAnsi" w:hAnsiTheme="minorHAnsi" w:cs="Arial"/>
                <w:sz w:val="16"/>
                <w:szCs w:val="16"/>
                <w:lang w:val="es-MX"/>
              </w:rPr>
            </w:pPr>
            <w:r w:rsidRPr="008954B5">
              <w:rPr>
                <w:rFonts w:asciiTheme="minorHAnsi" w:hAnsiTheme="minorHAnsi" w:cs="Arial"/>
                <w:sz w:val="16"/>
                <w:szCs w:val="16"/>
                <w:lang w:val="es-MX"/>
              </w:rPr>
              <w:t>Suministro y aplicación</w:t>
            </w:r>
          </w:p>
          <w:p w:rsidR="002C7E4B" w:rsidRPr="008954B5" w:rsidRDefault="002C7E4B" w:rsidP="00614BCF">
            <w:pPr>
              <w:jc w:val="center"/>
              <w:rPr>
                <w:rFonts w:asciiTheme="minorHAnsi" w:hAnsiTheme="minorHAnsi" w:cs="Arial"/>
                <w:sz w:val="16"/>
                <w:szCs w:val="16"/>
                <w:lang w:val="es-MX"/>
              </w:rPr>
            </w:pPr>
            <w:r w:rsidRPr="008954B5">
              <w:rPr>
                <w:rFonts w:asciiTheme="minorHAnsi" w:hAnsiTheme="minorHAnsi" w:cs="Arial"/>
                <w:sz w:val="16"/>
                <w:szCs w:val="16"/>
                <w:lang w:val="es-MX"/>
              </w:rPr>
              <w:t>Conforme a lo indicado en el Anexo “1”</w:t>
            </w:r>
          </w:p>
        </w:tc>
      </w:tr>
      <w:tr w:rsidR="002C7E4B" w:rsidRPr="00813FA5" w:rsidTr="0017081B">
        <w:trPr>
          <w:trHeight w:val="287"/>
          <w:jc w:val="center"/>
        </w:trPr>
        <w:tc>
          <w:tcPr>
            <w:tcW w:w="697" w:type="dxa"/>
            <w:shd w:val="clear" w:color="auto" w:fill="auto"/>
            <w:vAlign w:val="center"/>
          </w:tcPr>
          <w:p w:rsidR="002C7E4B" w:rsidRPr="00C413C3" w:rsidRDefault="002C7E4B" w:rsidP="00614BCF">
            <w:pPr>
              <w:jc w:val="center"/>
              <w:rPr>
                <w:rFonts w:asciiTheme="minorHAnsi" w:hAnsiTheme="minorHAnsi" w:cs="Arial"/>
                <w:b/>
                <w:sz w:val="14"/>
                <w:szCs w:val="14"/>
                <w:lang w:val="es-MX"/>
              </w:rPr>
            </w:pPr>
            <w:r w:rsidRPr="00C413C3">
              <w:rPr>
                <w:rFonts w:asciiTheme="minorHAnsi" w:hAnsiTheme="minorHAnsi" w:cs="Arial"/>
                <w:b/>
                <w:sz w:val="14"/>
                <w:szCs w:val="14"/>
                <w:lang w:val="es-MX"/>
              </w:rPr>
              <w:t>2</w:t>
            </w:r>
          </w:p>
        </w:tc>
        <w:tc>
          <w:tcPr>
            <w:tcW w:w="1708" w:type="dxa"/>
            <w:vMerge/>
            <w:shd w:val="clear" w:color="auto" w:fill="auto"/>
            <w:vAlign w:val="center"/>
          </w:tcPr>
          <w:p w:rsidR="002C7E4B" w:rsidRPr="00813FA5" w:rsidRDefault="002C7E4B" w:rsidP="00614BCF">
            <w:pPr>
              <w:jc w:val="center"/>
              <w:rPr>
                <w:rFonts w:asciiTheme="minorHAnsi" w:eastAsia="Calibri" w:hAnsiTheme="minorHAnsi" w:cs="Arial"/>
                <w:color w:val="000000"/>
                <w:sz w:val="12"/>
                <w:szCs w:val="12"/>
              </w:rPr>
            </w:pPr>
          </w:p>
        </w:tc>
        <w:tc>
          <w:tcPr>
            <w:tcW w:w="2739" w:type="dxa"/>
            <w:vMerge/>
          </w:tcPr>
          <w:p w:rsidR="002C7E4B" w:rsidRPr="00813FA5" w:rsidRDefault="002C7E4B" w:rsidP="00614BCF">
            <w:pPr>
              <w:jc w:val="center"/>
              <w:rPr>
                <w:rFonts w:asciiTheme="minorHAnsi" w:hAnsiTheme="minorHAnsi" w:cs="Arial"/>
                <w:b/>
                <w:sz w:val="12"/>
                <w:szCs w:val="12"/>
                <w:lang w:val="es-MX"/>
              </w:rPr>
            </w:pPr>
          </w:p>
        </w:tc>
        <w:tc>
          <w:tcPr>
            <w:tcW w:w="2210" w:type="dxa"/>
            <w:vMerge/>
            <w:vAlign w:val="center"/>
          </w:tcPr>
          <w:p w:rsidR="002C7E4B" w:rsidRPr="00813FA5" w:rsidRDefault="002C7E4B" w:rsidP="00614BCF">
            <w:pPr>
              <w:jc w:val="center"/>
              <w:rPr>
                <w:rStyle w:val="Hipervnculo"/>
                <w:rFonts w:asciiTheme="minorHAnsi" w:hAnsiTheme="minorHAnsi" w:cs="Arial"/>
                <w:b/>
                <w:sz w:val="12"/>
                <w:szCs w:val="12"/>
              </w:rPr>
            </w:pPr>
          </w:p>
        </w:tc>
        <w:tc>
          <w:tcPr>
            <w:tcW w:w="1474" w:type="dxa"/>
            <w:vMerge/>
            <w:vAlign w:val="center"/>
          </w:tcPr>
          <w:p w:rsidR="002C7E4B" w:rsidRPr="00813FA5" w:rsidRDefault="002C7E4B" w:rsidP="00614BCF">
            <w:pPr>
              <w:jc w:val="center"/>
              <w:rPr>
                <w:rFonts w:asciiTheme="minorHAnsi" w:hAnsiTheme="minorHAnsi" w:cs="Arial"/>
                <w:sz w:val="12"/>
                <w:szCs w:val="12"/>
                <w:lang w:val="es-MX"/>
              </w:rPr>
            </w:pPr>
          </w:p>
        </w:tc>
      </w:tr>
      <w:tr w:rsidR="002C7E4B" w:rsidRPr="00813FA5" w:rsidTr="00614BCF">
        <w:trPr>
          <w:trHeight w:val="289"/>
          <w:jc w:val="center"/>
        </w:trPr>
        <w:tc>
          <w:tcPr>
            <w:tcW w:w="697" w:type="dxa"/>
            <w:shd w:val="clear" w:color="auto" w:fill="auto"/>
            <w:vAlign w:val="center"/>
          </w:tcPr>
          <w:p w:rsidR="002C7E4B" w:rsidRPr="00C413C3" w:rsidRDefault="002C7E4B" w:rsidP="00614BCF">
            <w:pPr>
              <w:jc w:val="center"/>
              <w:rPr>
                <w:rFonts w:asciiTheme="minorHAnsi" w:hAnsiTheme="minorHAnsi" w:cs="Arial"/>
                <w:b/>
                <w:sz w:val="14"/>
                <w:szCs w:val="14"/>
                <w:lang w:val="es-MX"/>
              </w:rPr>
            </w:pPr>
            <w:r w:rsidRPr="00C413C3">
              <w:rPr>
                <w:rFonts w:asciiTheme="minorHAnsi" w:hAnsiTheme="minorHAnsi" w:cs="Arial"/>
                <w:b/>
                <w:sz w:val="14"/>
                <w:szCs w:val="14"/>
                <w:lang w:val="es-MX"/>
              </w:rPr>
              <w:t>3</w:t>
            </w:r>
          </w:p>
        </w:tc>
        <w:tc>
          <w:tcPr>
            <w:tcW w:w="1708" w:type="dxa"/>
            <w:vMerge/>
            <w:shd w:val="clear" w:color="auto" w:fill="auto"/>
            <w:vAlign w:val="center"/>
          </w:tcPr>
          <w:p w:rsidR="002C7E4B" w:rsidRPr="00813FA5" w:rsidRDefault="002C7E4B" w:rsidP="00614BCF">
            <w:pPr>
              <w:jc w:val="center"/>
              <w:rPr>
                <w:rFonts w:asciiTheme="minorHAnsi" w:eastAsia="Calibri" w:hAnsiTheme="minorHAnsi" w:cs="Arial"/>
                <w:color w:val="000000"/>
                <w:sz w:val="12"/>
                <w:szCs w:val="12"/>
              </w:rPr>
            </w:pPr>
          </w:p>
        </w:tc>
        <w:tc>
          <w:tcPr>
            <w:tcW w:w="2739" w:type="dxa"/>
          </w:tcPr>
          <w:p w:rsidR="002C7E4B" w:rsidRDefault="002C7E4B" w:rsidP="00614BCF">
            <w:pPr>
              <w:jc w:val="center"/>
              <w:rPr>
                <w:rFonts w:asciiTheme="minorHAnsi" w:hAnsiTheme="minorHAnsi" w:cs="Arial"/>
                <w:b/>
                <w:sz w:val="16"/>
                <w:szCs w:val="16"/>
              </w:rPr>
            </w:pPr>
          </w:p>
          <w:p w:rsidR="002C7E4B" w:rsidRPr="00830A87" w:rsidRDefault="002C7E4B" w:rsidP="00614BCF">
            <w:pPr>
              <w:jc w:val="center"/>
              <w:rPr>
                <w:rFonts w:asciiTheme="minorHAnsi" w:hAnsiTheme="minorHAnsi" w:cs="Arial"/>
                <w:b/>
                <w:sz w:val="16"/>
                <w:szCs w:val="16"/>
              </w:rPr>
            </w:pPr>
            <w:r w:rsidRPr="00830A87">
              <w:rPr>
                <w:rFonts w:asciiTheme="minorHAnsi" w:hAnsiTheme="minorHAnsi" w:cs="Arial"/>
                <w:b/>
                <w:sz w:val="16"/>
                <w:szCs w:val="16"/>
              </w:rPr>
              <w:t xml:space="preserve">Jefe del Dpto. de Servicios Generales de la DGIU </w:t>
            </w:r>
          </w:p>
          <w:p w:rsidR="002C7E4B" w:rsidRPr="00830A87" w:rsidRDefault="002C7E4B" w:rsidP="00614BCF">
            <w:pPr>
              <w:jc w:val="center"/>
              <w:rPr>
                <w:rFonts w:asciiTheme="minorHAnsi" w:hAnsiTheme="minorHAnsi" w:cs="Arial"/>
                <w:sz w:val="16"/>
                <w:szCs w:val="16"/>
              </w:rPr>
            </w:pPr>
            <w:r w:rsidRPr="00830A87">
              <w:rPr>
                <w:rFonts w:asciiTheme="minorHAnsi" w:hAnsiTheme="minorHAnsi" w:cs="Arial"/>
                <w:sz w:val="16"/>
                <w:szCs w:val="16"/>
              </w:rPr>
              <w:t>Lic. José Samuel García Esparza</w:t>
            </w:r>
          </w:p>
          <w:p w:rsidR="002C7E4B" w:rsidRPr="00813FA5" w:rsidRDefault="002C7E4B" w:rsidP="00614BCF">
            <w:pPr>
              <w:jc w:val="center"/>
              <w:rPr>
                <w:rFonts w:asciiTheme="minorHAnsi" w:hAnsiTheme="minorHAnsi" w:cs="Arial"/>
                <w:b/>
                <w:sz w:val="12"/>
                <w:szCs w:val="12"/>
                <w:lang w:val="es-MX"/>
              </w:rPr>
            </w:pPr>
          </w:p>
        </w:tc>
        <w:tc>
          <w:tcPr>
            <w:tcW w:w="2210" w:type="dxa"/>
            <w:vAlign w:val="center"/>
          </w:tcPr>
          <w:p w:rsidR="002C7E4B" w:rsidRPr="008954B5" w:rsidRDefault="002772C9" w:rsidP="00614BCF">
            <w:pPr>
              <w:jc w:val="center"/>
              <w:rPr>
                <w:rStyle w:val="Hipervnculo"/>
                <w:rFonts w:asciiTheme="minorHAnsi" w:hAnsiTheme="minorHAnsi" w:cs="Arial"/>
                <w:b/>
                <w:sz w:val="16"/>
                <w:szCs w:val="16"/>
              </w:rPr>
            </w:pPr>
            <w:hyperlink r:id="rId26" w:history="1">
              <w:r w:rsidR="002C7E4B" w:rsidRPr="008954B5">
                <w:rPr>
                  <w:rStyle w:val="Hipervnculo"/>
                  <w:rFonts w:asciiTheme="minorHAnsi" w:hAnsiTheme="minorHAnsi" w:cs="Arial"/>
                  <w:b/>
                  <w:sz w:val="16"/>
                  <w:szCs w:val="16"/>
                </w:rPr>
                <w:t>samuel.garcia@edu.uaa.mx</w:t>
              </w:r>
            </w:hyperlink>
          </w:p>
          <w:p w:rsidR="002C7E4B" w:rsidRPr="00813FA5" w:rsidRDefault="002C7E4B" w:rsidP="00614BCF">
            <w:pPr>
              <w:jc w:val="center"/>
              <w:rPr>
                <w:rFonts w:asciiTheme="minorHAnsi" w:hAnsiTheme="minorHAnsi" w:cs="Arial"/>
                <w:b/>
                <w:sz w:val="12"/>
                <w:szCs w:val="12"/>
                <w:lang w:val="es-MX"/>
              </w:rPr>
            </w:pPr>
          </w:p>
        </w:tc>
        <w:tc>
          <w:tcPr>
            <w:tcW w:w="1474" w:type="dxa"/>
            <w:vMerge/>
            <w:vAlign w:val="center"/>
          </w:tcPr>
          <w:p w:rsidR="002C7E4B" w:rsidRPr="00813FA5" w:rsidRDefault="002C7E4B" w:rsidP="00614BCF">
            <w:pPr>
              <w:jc w:val="center"/>
              <w:rPr>
                <w:rFonts w:asciiTheme="minorHAnsi" w:hAnsiTheme="minorHAnsi" w:cs="Arial"/>
                <w:sz w:val="12"/>
                <w:szCs w:val="12"/>
                <w:lang w:val="es-MX"/>
              </w:rPr>
            </w:pPr>
          </w:p>
        </w:tc>
      </w:tr>
      <w:tr w:rsidR="002C7E4B" w:rsidRPr="00813FA5" w:rsidTr="00614BCF">
        <w:trPr>
          <w:trHeight w:val="327"/>
          <w:jc w:val="center"/>
        </w:trPr>
        <w:tc>
          <w:tcPr>
            <w:tcW w:w="697" w:type="dxa"/>
            <w:shd w:val="clear" w:color="auto" w:fill="auto"/>
            <w:vAlign w:val="center"/>
          </w:tcPr>
          <w:p w:rsidR="002C7E4B" w:rsidRPr="00C413C3" w:rsidRDefault="002C7E4B" w:rsidP="00614BCF">
            <w:pPr>
              <w:jc w:val="center"/>
              <w:rPr>
                <w:rFonts w:asciiTheme="minorHAnsi" w:hAnsiTheme="minorHAnsi" w:cs="Arial"/>
                <w:b/>
                <w:sz w:val="14"/>
                <w:szCs w:val="14"/>
                <w:lang w:val="es-MX"/>
              </w:rPr>
            </w:pPr>
            <w:r w:rsidRPr="00C413C3">
              <w:rPr>
                <w:rFonts w:asciiTheme="minorHAnsi" w:hAnsiTheme="minorHAnsi" w:cs="Arial"/>
                <w:b/>
                <w:sz w:val="14"/>
                <w:szCs w:val="14"/>
                <w:lang w:val="es-MX"/>
              </w:rPr>
              <w:t>4</w:t>
            </w:r>
          </w:p>
        </w:tc>
        <w:tc>
          <w:tcPr>
            <w:tcW w:w="1708" w:type="dxa"/>
            <w:vMerge/>
            <w:shd w:val="clear" w:color="auto" w:fill="auto"/>
            <w:vAlign w:val="center"/>
          </w:tcPr>
          <w:p w:rsidR="002C7E4B" w:rsidRPr="00203F74" w:rsidRDefault="002C7E4B" w:rsidP="00614BCF">
            <w:pPr>
              <w:jc w:val="center"/>
              <w:rPr>
                <w:rFonts w:asciiTheme="minorHAnsi" w:eastAsia="Calibri" w:hAnsiTheme="minorHAnsi" w:cs="Arial"/>
                <w:color w:val="000000"/>
                <w:sz w:val="12"/>
                <w:szCs w:val="12"/>
              </w:rPr>
            </w:pPr>
          </w:p>
        </w:tc>
        <w:tc>
          <w:tcPr>
            <w:tcW w:w="2739" w:type="dxa"/>
            <w:vMerge w:val="restart"/>
          </w:tcPr>
          <w:p w:rsidR="002C7E4B" w:rsidRDefault="002C7E4B" w:rsidP="00614BCF">
            <w:pPr>
              <w:autoSpaceDE w:val="0"/>
              <w:autoSpaceDN w:val="0"/>
              <w:adjustRightInd w:val="0"/>
              <w:jc w:val="center"/>
              <w:rPr>
                <w:rFonts w:asciiTheme="minorHAnsi" w:hAnsiTheme="minorHAnsi" w:cs="Arial"/>
                <w:sz w:val="16"/>
                <w:szCs w:val="16"/>
              </w:rPr>
            </w:pPr>
          </w:p>
          <w:p w:rsidR="002C7E4B" w:rsidRPr="00830A87" w:rsidRDefault="002C7E4B" w:rsidP="00614BCF">
            <w:pPr>
              <w:autoSpaceDE w:val="0"/>
              <w:autoSpaceDN w:val="0"/>
              <w:adjustRightInd w:val="0"/>
              <w:jc w:val="center"/>
              <w:rPr>
                <w:rFonts w:asciiTheme="minorHAnsi" w:hAnsiTheme="minorHAnsi" w:cs="Arial"/>
                <w:b/>
                <w:sz w:val="16"/>
                <w:szCs w:val="16"/>
              </w:rPr>
            </w:pPr>
            <w:r w:rsidRPr="00830A87">
              <w:rPr>
                <w:rFonts w:asciiTheme="minorHAnsi" w:hAnsiTheme="minorHAnsi" w:cs="Arial"/>
                <w:b/>
                <w:sz w:val="16"/>
                <w:szCs w:val="16"/>
              </w:rPr>
              <w:t>Jefe de Sección de Zonas Verdes, Departamento Servicios Generales</w:t>
            </w:r>
          </w:p>
          <w:p w:rsidR="002C7E4B" w:rsidRPr="00830A87" w:rsidRDefault="002C7E4B" w:rsidP="00614BCF">
            <w:pPr>
              <w:jc w:val="center"/>
              <w:rPr>
                <w:rFonts w:asciiTheme="minorHAnsi" w:hAnsiTheme="minorHAnsi" w:cs="Arial"/>
                <w:sz w:val="16"/>
                <w:szCs w:val="16"/>
              </w:rPr>
            </w:pPr>
            <w:r w:rsidRPr="00830A87">
              <w:rPr>
                <w:rFonts w:asciiTheme="minorHAnsi" w:hAnsiTheme="minorHAnsi" w:cs="Arial"/>
                <w:sz w:val="16"/>
                <w:szCs w:val="16"/>
              </w:rPr>
              <w:t>Lic. Mario Alberto Murillo Martínez</w:t>
            </w:r>
          </w:p>
          <w:p w:rsidR="002C7E4B" w:rsidRPr="00813FA5" w:rsidRDefault="002C7E4B" w:rsidP="00614BCF">
            <w:pPr>
              <w:jc w:val="center"/>
              <w:rPr>
                <w:rFonts w:asciiTheme="minorHAnsi" w:hAnsiTheme="minorHAnsi" w:cs="Arial"/>
                <w:b/>
                <w:sz w:val="12"/>
                <w:szCs w:val="12"/>
                <w:lang w:val="es-MX"/>
              </w:rPr>
            </w:pPr>
          </w:p>
        </w:tc>
        <w:tc>
          <w:tcPr>
            <w:tcW w:w="2210" w:type="dxa"/>
            <w:vMerge w:val="restart"/>
            <w:vAlign w:val="center"/>
          </w:tcPr>
          <w:p w:rsidR="002C7E4B" w:rsidRDefault="002772C9" w:rsidP="00614BCF">
            <w:pPr>
              <w:jc w:val="center"/>
            </w:pPr>
            <w:hyperlink r:id="rId27" w:history="1">
              <w:r w:rsidR="002C7E4B" w:rsidRPr="008954B5">
                <w:rPr>
                  <w:rStyle w:val="Hipervnculo"/>
                  <w:rFonts w:asciiTheme="minorHAnsi" w:hAnsiTheme="minorHAnsi" w:cs="Arial"/>
                  <w:b/>
                  <w:sz w:val="16"/>
                  <w:szCs w:val="16"/>
                </w:rPr>
                <w:t>alberto.murillo@edu.uaa.mx</w:t>
              </w:r>
            </w:hyperlink>
          </w:p>
        </w:tc>
        <w:tc>
          <w:tcPr>
            <w:tcW w:w="1474" w:type="dxa"/>
            <w:vMerge/>
            <w:vAlign w:val="center"/>
          </w:tcPr>
          <w:p w:rsidR="002C7E4B" w:rsidRPr="00813FA5" w:rsidRDefault="002C7E4B" w:rsidP="00614BCF">
            <w:pPr>
              <w:autoSpaceDE w:val="0"/>
              <w:autoSpaceDN w:val="0"/>
              <w:adjustRightInd w:val="0"/>
              <w:jc w:val="center"/>
              <w:rPr>
                <w:rFonts w:asciiTheme="minorHAnsi" w:hAnsiTheme="minorHAnsi" w:cs="Arial"/>
                <w:sz w:val="12"/>
                <w:szCs w:val="12"/>
                <w:lang w:val="es-MX"/>
              </w:rPr>
            </w:pPr>
          </w:p>
        </w:tc>
      </w:tr>
      <w:tr w:rsidR="002C7E4B" w:rsidRPr="00813FA5" w:rsidTr="00614BCF">
        <w:trPr>
          <w:trHeight w:val="343"/>
          <w:jc w:val="center"/>
        </w:trPr>
        <w:tc>
          <w:tcPr>
            <w:tcW w:w="697" w:type="dxa"/>
            <w:shd w:val="clear" w:color="auto" w:fill="auto"/>
            <w:vAlign w:val="center"/>
          </w:tcPr>
          <w:p w:rsidR="002C7E4B" w:rsidRPr="00C413C3" w:rsidRDefault="002C7E4B" w:rsidP="00614BCF">
            <w:pPr>
              <w:jc w:val="center"/>
              <w:rPr>
                <w:rFonts w:asciiTheme="minorHAnsi" w:hAnsiTheme="minorHAnsi" w:cs="Arial"/>
                <w:b/>
                <w:sz w:val="14"/>
                <w:szCs w:val="14"/>
                <w:lang w:val="es-MX"/>
              </w:rPr>
            </w:pPr>
            <w:r w:rsidRPr="00C413C3">
              <w:rPr>
                <w:rFonts w:asciiTheme="minorHAnsi" w:hAnsiTheme="minorHAnsi" w:cs="Arial"/>
                <w:b/>
                <w:sz w:val="14"/>
                <w:szCs w:val="14"/>
                <w:lang w:val="es-MX"/>
              </w:rPr>
              <w:t>5</w:t>
            </w:r>
          </w:p>
        </w:tc>
        <w:tc>
          <w:tcPr>
            <w:tcW w:w="1708" w:type="dxa"/>
            <w:vMerge/>
            <w:shd w:val="clear" w:color="auto" w:fill="auto"/>
            <w:vAlign w:val="center"/>
          </w:tcPr>
          <w:p w:rsidR="002C7E4B" w:rsidRPr="00813FA5" w:rsidRDefault="002C7E4B" w:rsidP="00614BCF">
            <w:pPr>
              <w:jc w:val="center"/>
              <w:rPr>
                <w:rFonts w:asciiTheme="minorHAnsi" w:eastAsia="Calibri" w:hAnsiTheme="minorHAnsi" w:cs="Arial"/>
                <w:color w:val="000000"/>
                <w:sz w:val="12"/>
                <w:szCs w:val="12"/>
              </w:rPr>
            </w:pPr>
          </w:p>
        </w:tc>
        <w:tc>
          <w:tcPr>
            <w:tcW w:w="2739" w:type="dxa"/>
            <w:vMerge/>
          </w:tcPr>
          <w:p w:rsidR="002C7E4B" w:rsidRPr="00813FA5" w:rsidRDefault="002C7E4B" w:rsidP="00614BCF">
            <w:pPr>
              <w:jc w:val="center"/>
              <w:rPr>
                <w:rFonts w:asciiTheme="minorHAnsi" w:hAnsiTheme="minorHAnsi" w:cs="Arial"/>
                <w:b/>
                <w:sz w:val="12"/>
                <w:szCs w:val="12"/>
                <w:lang w:val="es-MX"/>
              </w:rPr>
            </w:pPr>
          </w:p>
        </w:tc>
        <w:tc>
          <w:tcPr>
            <w:tcW w:w="2210" w:type="dxa"/>
            <w:vMerge/>
            <w:vAlign w:val="center"/>
          </w:tcPr>
          <w:p w:rsidR="002C7E4B" w:rsidRDefault="002C7E4B" w:rsidP="00614BCF">
            <w:pPr>
              <w:jc w:val="center"/>
            </w:pPr>
          </w:p>
        </w:tc>
        <w:tc>
          <w:tcPr>
            <w:tcW w:w="1474" w:type="dxa"/>
            <w:vMerge/>
            <w:vAlign w:val="center"/>
          </w:tcPr>
          <w:p w:rsidR="002C7E4B" w:rsidRPr="00813FA5" w:rsidRDefault="002C7E4B" w:rsidP="00614BCF">
            <w:pPr>
              <w:autoSpaceDE w:val="0"/>
              <w:autoSpaceDN w:val="0"/>
              <w:adjustRightInd w:val="0"/>
              <w:jc w:val="center"/>
              <w:rPr>
                <w:rFonts w:asciiTheme="minorHAnsi" w:hAnsiTheme="minorHAnsi" w:cs="Arial"/>
                <w:sz w:val="12"/>
                <w:szCs w:val="12"/>
                <w:lang w:val="es-MX"/>
              </w:rPr>
            </w:pPr>
          </w:p>
        </w:tc>
      </w:tr>
    </w:tbl>
    <w:p w:rsidR="002C7E4B" w:rsidRPr="00F30BFF" w:rsidRDefault="002C7E4B" w:rsidP="002C7E4B">
      <w:pPr>
        <w:jc w:val="both"/>
        <w:rPr>
          <w:rFonts w:asciiTheme="minorHAnsi" w:hAnsiTheme="minorHAnsi" w:cs="Arial"/>
          <w:sz w:val="10"/>
          <w:szCs w:val="10"/>
          <w:highlight w:val="yellow"/>
        </w:rPr>
      </w:pPr>
    </w:p>
    <w:p w:rsidR="002C7E4B" w:rsidRPr="00830A87" w:rsidRDefault="002C7E4B" w:rsidP="002C7E4B">
      <w:pPr>
        <w:jc w:val="both"/>
        <w:rPr>
          <w:rFonts w:asciiTheme="minorHAnsi" w:hAnsiTheme="minorHAnsi" w:cs="Arial"/>
          <w:sz w:val="14"/>
          <w:szCs w:val="14"/>
        </w:rPr>
      </w:pPr>
      <w:r w:rsidRPr="00830A87">
        <w:rPr>
          <w:rFonts w:asciiTheme="minorHAnsi" w:hAnsiTheme="minorHAnsi" w:cs="Arial"/>
          <w:sz w:val="14"/>
          <w:szCs w:val="14"/>
        </w:rPr>
        <w:t xml:space="preserve">La vigencia del Contrato será conforme a las características, especificaciones y lugares mencionados en el </w:t>
      </w:r>
      <w:r w:rsidRPr="00830A87">
        <w:rPr>
          <w:rFonts w:asciiTheme="minorHAnsi" w:hAnsiTheme="minorHAnsi" w:cs="Arial"/>
          <w:b/>
          <w:sz w:val="14"/>
          <w:szCs w:val="14"/>
        </w:rPr>
        <w:t xml:space="preserve">Anexo 1, </w:t>
      </w:r>
      <w:r w:rsidRPr="00830A87">
        <w:rPr>
          <w:rFonts w:asciiTheme="minorHAnsi" w:hAnsiTheme="minorHAnsi" w:cs="Arial"/>
          <w:sz w:val="14"/>
          <w:szCs w:val="14"/>
        </w:rPr>
        <w:t>Para cubrir las erogaciones derivadas de la presente Convocatoria, la Universidad realizará las previsiones presupuestales necesarias para el ejercicio fiscales 202</w:t>
      </w:r>
      <w:r w:rsidR="0017081B">
        <w:rPr>
          <w:rFonts w:asciiTheme="minorHAnsi" w:hAnsiTheme="minorHAnsi" w:cs="Arial"/>
          <w:sz w:val="14"/>
          <w:szCs w:val="14"/>
        </w:rPr>
        <w:t>5</w:t>
      </w:r>
      <w:r w:rsidRPr="00830A87">
        <w:rPr>
          <w:rFonts w:asciiTheme="minorHAnsi" w:hAnsiTheme="minorHAnsi" w:cs="Arial"/>
          <w:sz w:val="14"/>
          <w:szCs w:val="14"/>
        </w:rPr>
        <w:t xml:space="preserve">. </w:t>
      </w:r>
    </w:p>
    <w:p w:rsidR="002C7E4B" w:rsidRPr="00830A87" w:rsidRDefault="002C7E4B" w:rsidP="002C7E4B">
      <w:pPr>
        <w:jc w:val="both"/>
        <w:rPr>
          <w:rFonts w:asciiTheme="minorHAnsi" w:hAnsiTheme="minorHAnsi" w:cs="Arial"/>
          <w:sz w:val="14"/>
          <w:szCs w:val="14"/>
        </w:rPr>
      </w:pPr>
    </w:p>
    <w:tbl>
      <w:tblPr>
        <w:tblStyle w:val="Tablaconcuadrcula"/>
        <w:tblW w:w="0" w:type="auto"/>
        <w:tblLook w:val="04A0" w:firstRow="1" w:lastRow="0" w:firstColumn="1" w:lastColumn="0" w:noHBand="0" w:noVBand="1"/>
      </w:tblPr>
      <w:tblGrid>
        <w:gridCol w:w="988"/>
        <w:gridCol w:w="3402"/>
      </w:tblGrid>
      <w:tr w:rsidR="002C7E4B" w:rsidRPr="00830A87" w:rsidTr="00614BCF">
        <w:tc>
          <w:tcPr>
            <w:tcW w:w="988" w:type="dxa"/>
          </w:tcPr>
          <w:p w:rsidR="002C7E4B" w:rsidRPr="00830A87" w:rsidRDefault="002C7E4B" w:rsidP="00614BCF">
            <w:pPr>
              <w:jc w:val="center"/>
              <w:rPr>
                <w:rFonts w:asciiTheme="minorHAnsi" w:hAnsiTheme="minorHAnsi" w:cs="Arial"/>
                <w:b/>
                <w:sz w:val="14"/>
                <w:szCs w:val="14"/>
              </w:rPr>
            </w:pPr>
            <w:r w:rsidRPr="00830A87">
              <w:rPr>
                <w:rFonts w:asciiTheme="minorHAnsi" w:hAnsiTheme="minorHAnsi" w:cs="Arial"/>
                <w:b/>
                <w:sz w:val="14"/>
                <w:szCs w:val="14"/>
              </w:rPr>
              <w:t>No. Partida</w:t>
            </w:r>
          </w:p>
        </w:tc>
        <w:tc>
          <w:tcPr>
            <w:tcW w:w="3402" w:type="dxa"/>
          </w:tcPr>
          <w:p w:rsidR="002C7E4B" w:rsidRPr="00830A87" w:rsidRDefault="002C7E4B" w:rsidP="00614BCF">
            <w:pPr>
              <w:jc w:val="center"/>
              <w:rPr>
                <w:rFonts w:asciiTheme="minorHAnsi" w:hAnsiTheme="minorHAnsi" w:cs="Arial"/>
                <w:b/>
                <w:sz w:val="14"/>
                <w:szCs w:val="14"/>
              </w:rPr>
            </w:pPr>
            <w:r w:rsidRPr="00830A87">
              <w:rPr>
                <w:rFonts w:asciiTheme="minorHAnsi" w:hAnsiTheme="minorHAnsi" w:cs="Arial"/>
                <w:b/>
                <w:sz w:val="14"/>
                <w:szCs w:val="14"/>
              </w:rPr>
              <w:t>Fecha entrega y/o aplicación</w:t>
            </w:r>
          </w:p>
        </w:tc>
      </w:tr>
      <w:tr w:rsidR="002C7E4B" w:rsidRPr="00830A87" w:rsidTr="00614BCF">
        <w:tc>
          <w:tcPr>
            <w:tcW w:w="988" w:type="dxa"/>
          </w:tcPr>
          <w:p w:rsidR="002C7E4B" w:rsidRPr="00830A87" w:rsidRDefault="002C7E4B" w:rsidP="00614BCF">
            <w:pPr>
              <w:jc w:val="center"/>
              <w:rPr>
                <w:rFonts w:asciiTheme="minorHAnsi" w:hAnsiTheme="minorHAnsi" w:cs="Arial"/>
                <w:sz w:val="14"/>
                <w:szCs w:val="14"/>
              </w:rPr>
            </w:pPr>
            <w:r w:rsidRPr="00830A87">
              <w:rPr>
                <w:rFonts w:asciiTheme="minorHAnsi" w:hAnsiTheme="minorHAnsi" w:cs="Arial"/>
                <w:sz w:val="14"/>
                <w:szCs w:val="14"/>
              </w:rPr>
              <w:t>1</w:t>
            </w:r>
          </w:p>
        </w:tc>
        <w:tc>
          <w:tcPr>
            <w:tcW w:w="3402" w:type="dxa"/>
          </w:tcPr>
          <w:p w:rsidR="002C7E4B" w:rsidRPr="00830A87" w:rsidRDefault="0017081B" w:rsidP="00614BCF">
            <w:pPr>
              <w:jc w:val="both"/>
              <w:rPr>
                <w:rFonts w:asciiTheme="minorHAnsi" w:hAnsiTheme="minorHAnsi" w:cs="Arial"/>
                <w:sz w:val="14"/>
                <w:szCs w:val="14"/>
              </w:rPr>
            </w:pPr>
            <w:r>
              <w:rPr>
                <w:rFonts w:asciiTheme="minorHAnsi" w:hAnsiTheme="minorHAnsi" w:cs="Arial"/>
                <w:sz w:val="14"/>
                <w:szCs w:val="14"/>
              </w:rPr>
              <w:t>D</w:t>
            </w:r>
            <w:r w:rsidRPr="0017081B">
              <w:rPr>
                <w:rFonts w:asciiTheme="minorHAnsi" w:hAnsiTheme="minorHAnsi" w:cs="Arial"/>
                <w:sz w:val="14"/>
                <w:szCs w:val="14"/>
              </w:rPr>
              <w:t>el 17 de noviembre al 19 de diciembre 2025</w:t>
            </w:r>
            <w:r w:rsidRPr="001C186B">
              <w:rPr>
                <w:rFonts w:asciiTheme="minorHAnsi" w:hAnsiTheme="minorHAnsi" w:cs="Arial"/>
                <w:sz w:val="14"/>
                <w:szCs w:val="14"/>
              </w:rPr>
              <w:t>.</w:t>
            </w:r>
          </w:p>
        </w:tc>
      </w:tr>
      <w:tr w:rsidR="002C7E4B" w:rsidRPr="00830A87" w:rsidTr="00614BCF">
        <w:tc>
          <w:tcPr>
            <w:tcW w:w="988" w:type="dxa"/>
          </w:tcPr>
          <w:p w:rsidR="002C7E4B" w:rsidRPr="00830A87" w:rsidRDefault="002C7E4B" w:rsidP="00614BCF">
            <w:pPr>
              <w:jc w:val="center"/>
              <w:rPr>
                <w:rFonts w:asciiTheme="minorHAnsi" w:hAnsiTheme="minorHAnsi" w:cs="Arial"/>
                <w:sz w:val="14"/>
                <w:szCs w:val="14"/>
              </w:rPr>
            </w:pPr>
            <w:r w:rsidRPr="00830A87">
              <w:rPr>
                <w:rFonts w:asciiTheme="minorHAnsi" w:hAnsiTheme="minorHAnsi" w:cs="Arial"/>
                <w:sz w:val="14"/>
                <w:szCs w:val="14"/>
              </w:rPr>
              <w:t>2</w:t>
            </w:r>
          </w:p>
        </w:tc>
        <w:tc>
          <w:tcPr>
            <w:tcW w:w="3402" w:type="dxa"/>
          </w:tcPr>
          <w:p w:rsidR="002C7E4B" w:rsidRPr="00830A87" w:rsidRDefault="0017081B" w:rsidP="00614BCF">
            <w:pPr>
              <w:jc w:val="both"/>
              <w:rPr>
                <w:rFonts w:asciiTheme="minorHAnsi" w:hAnsiTheme="minorHAnsi" w:cs="Arial"/>
                <w:sz w:val="14"/>
                <w:szCs w:val="14"/>
              </w:rPr>
            </w:pPr>
            <w:r>
              <w:rPr>
                <w:rFonts w:asciiTheme="minorHAnsi" w:hAnsiTheme="minorHAnsi" w:cs="Arial"/>
                <w:sz w:val="14"/>
                <w:szCs w:val="14"/>
              </w:rPr>
              <w:t>D</w:t>
            </w:r>
            <w:r w:rsidRPr="0017081B">
              <w:rPr>
                <w:rFonts w:asciiTheme="minorHAnsi" w:hAnsiTheme="minorHAnsi" w:cs="Arial"/>
                <w:sz w:val="14"/>
                <w:szCs w:val="14"/>
              </w:rPr>
              <w:t xml:space="preserve">el </w:t>
            </w:r>
            <w:r>
              <w:rPr>
                <w:rFonts w:asciiTheme="minorHAnsi" w:hAnsiTheme="minorHAnsi" w:cs="Arial"/>
                <w:sz w:val="14"/>
                <w:szCs w:val="14"/>
              </w:rPr>
              <w:t>0</w:t>
            </w:r>
            <w:r w:rsidRPr="0017081B">
              <w:rPr>
                <w:rFonts w:asciiTheme="minorHAnsi" w:hAnsiTheme="minorHAnsi" w:cs="Arial"/>
                <w:sz w:val="14"/>
                <w:szCs w:val="14"/>
              </w:rPr>
              <w:t>1 de julio al 31 de julio 2025</w:t>
            </w:r>
            <w:r>
              <w:rPr>
                <w:rFonts w:asciiTheme="minorHAnsi" w:hAnsiTheme="minorHAnsi" w:cs="Arial"/>
                <w:sz w:val="14"/>
                <w:szCs w:val="14"/>
              </w:rPr>
              <w:t>.</w:t>
            </w:r>
          </w:p>
        </w:tc>
      </w:tr>
      <w:tr w:rsidR="002C7E4B" w:rsidRPr="00830A87" w:rsidTr="00614BCF">
        <w:tc>
          <w:tcPr>
            <w:tcW w:w="988" w:type="dxa"/>
          </w:tcPr>
          <w:p w:rsidR="002C7E4B" w:rsidRPr="00830A87" w:rsidRDefault="002C7E4B" w:rsidP="00614BCF">
            <w:pPr>
              <w:jc w:val="center"/>
              <w:rPr>
                <w:rFonts w:asciiTheme="minorHAnsi" w:hAnsiTheme="minorHAnsi" w:cs="Arial"/>
                <w:sz w:val="14"/>
                <w:szCs w:val="14"/>
              </w:rPr>
            </w:pPr>
            <w:r w:rsidRPr="00830A87">
              <w:rPr>
                <w:rFonts w:asciiTheme="minorHAnsi" w:hAnsiTheme="minorHAnsi" w:cs="Arial"/>
                <w:sz w:val="14"/>
                <w:szCs w:val="14"/>
              </w:rPr>
              <w:t>3</w:t>
            </w:r>
          </w:p>
        </w:tc>
        <w:tc>
          <w:tcPr>
            <w:tcW w:w="3402" w:type="dxa"/>
          </w:tcPr>
          <w:p w:rsidR="002C7E4B" w:rsidRPr="00830A87" w:rsidRDefault="0017081B" w:rsidP="00614BCF">
            <w:pPr>
              <w:jc w:val="both"/>
              <w:rPr>
                <w:rFonts w:asciiTheme="minorHAnsi" w:hAnsiTheme="minorHAnsi" w:cs="Arial"/>
                <w:sz w:val="14"/>
                <w:szCs w:val="14"/>
              </w:rPr>
            </w:pPr>
            <w:r>
              <w:rPr>
                <w:rFonts w:asciiTheme="minorHAnsi" w:hAnsiTheme="minorHAnsi" w:cs="Arial"/>
                <w:sz w:val="14"/>
                <w:szCs w:val="14"/>
              </w:rPr>
              <w:t>D</w:t>
            </w:r>
            <w:r w:rsidRPr="0017081B">
              <w:rPr>
                <w:rFonts w:asciiTheme="minorHAnsi" w:hAnsiTheme="minorHAnsi" w:cs="Arial"/>
                <w:sz w:val="14"/>
                <w:szCs w:val="14"/>
              </w:rPr>
              <w:t>el 17 de noviembre al 19 de diciembre 2025</w:t>
            </w:r>
            <w:r>
              <w:rPr>
                <w:rFonts w:asciiTheme="minorHAnsi" w:hAnsiTheme="minorHAnsi" w:cs="Arial"/>
                <w:sz w:val="14"/>
                <w:szCs w:val="14"/>
              </w:rPr>
              <w:t>.</w:t>
            </w:r>
          </w:p>
        </w:tc>
      </w:tr>
      <w:tr w:rsidR="002C7E4B" w:rsidRPr="00830A87" w:rsidTr="00614BCF">
        <w:tc>
          <w:tcPr>
            <w:tcW w:w="988" w:type="dxa"/>
          </w:tcPr>
          <w:p w:rsidR="002C7E4B" w:rsidRPr="00830A87" w:rsidRDefault="002C7E4B" w:rsidP="00614BCF">
            <w:pPr>
              <w:jc w:val="center"/>
              <w:rPr>
                <w:rFonts w:asciiTheme="minorHAnsi" w:hAnsiTheme="minorHAnsi" w:cs="Arial"/>
                <w:sz w:val="14"/>
                <w:szCs w:val="14"/>
              </w:rPr>
            </w:pPr>
            <w:r w:rsidRPr="00830A87">
              <w:rPr>
                <w:rFonts w:asciiTheme="minorHAnsi" w:hAnsiTheme="minorHAnsi" w:cs="Arial"/>
                <w:sz w:val="14"/>
                <w:szCs w:val="14"/>
              </w:rPr>
              <w:t>4</w:t>
            </w:r>
          </w:p>
        </w:tc>
        <w:tc>
          <w:tcPr>
            <w:tcW w:w="3402" w:type="dxa"/>
          </w:tcPr>
          <w:p w:rsidR="002C7E4B" w:rsidRPr="00830A87" w:rsidRDefault="0017081B" w:rsidP="00614BCF">
            <w:pPr>
              <w:jc w:val="both"/>
              <w:rPr>
                <w:rFonts w:asciiTheme="minorHAnsi" w:hAnsiTheme="minorHAnsi" w:cs="Arial"/>
                <w:sz w:val="14"/>
                <w:szCs w:val="14"/>
              </w:rPr>
            </w:pPr>
            <w:r>
              <w:rPr>
                <w:rFonts w:asciiTheme="minorHAnsi" w:hAnsiTheme="minorHAnsi" w:cs="Arial"/>
                <w:sz w:val="14"/>
                <w:szCs w:val="14"/>
              </w:rPr>
              <w:t>D</w:t>
            </w:r>
            <w:r w:rsidRPr="0017081B">
              <w:rPr>
                <w:rFonts w:asciiTheme="minorHAnsi" w:hAnsiTheme="minorHAnsi" w:cs="Arial"/>
                <w:sz w:val="14"/>
                <w:szCs w:val="14"/>
              </w:rPr>
              <w:t>el 17 de noviembre al 19 de diciembre 2025</w:t>
            </w:r>
            <w:r>
              <w:rPr>
                <w:rFonts w:asciiTheme="minorHAnsi" w:hAnsiTheme="minorHAnsi" w:cs="Arial"/>
                <w:sz w:val="14"/>
                <w:szCs w:val="14"/>
              </w:rPr>
              <w:t>.</w:t>
            </w:r>
          </w:p>
        </w:tc>
      </w:tr>
      <w:tr w:rsidR="002C7E4B" w:rsidRPr="00830A87" w:rsidTr="00614BCF">
        <w:tc>
          <w:tcPr>
            <w:tcW w:w="988" w:type="dxa"/>
          </w:tcPr>
          <w:p w:rsidR="002C7E4B" w:rsidRPr="00830A87" w:rsidRDefault="002C7E4B" w:rsidP="00614BCF">
            <w:pPr>
              <w:jc w:val="center"/>
              <w:rPr>
                <w:rFonts w:asciiTheme="minorHAnsi" w:hAnsiTheme="minorHAnsi" w:cs="Arial"/>
                <w:sz w:val="14"/>
                <w:szCs w:val="14"/>
              </w:rPr>
            </w:pPr>
            <w:r w:rsidRPr="00830A87">
              <w:rPr>
                <w:rFonts w:asciiTheme="minorHAnsi" w:hAnsiTheme="minorHAnsi" w:cs="Arial"/>
                <w:sz w:val="14"/>
                <w:szCs w:val="14"/>
              </w:rPr>
              <w:t>5</w:t>
            </w:r>
          </w:p>
        </w:tc>
        <w:tc>
          <w:tcPr>
            <w:tcW w:w="3402" w:type="dxa"/>
          </w:tcPr>
          <w:p w:rsidR="002C7E4B" w:rsidRPr="00830A87" w:rsidRDefault="0017081B" w:rsidP="00614BCF">
            <w:pPr>
              <w:jc w:val="both"/>
              <w:rPr>
                <w:rFonts w:asciiTheme="minorHAnsi" w:hAnsiTheme="minorHAnsi" w:cs="Arial"/>
                <w:sz w:val="14"/>
                <w:szCs w:val="14"/>
              </w:rPr>
            </w:pPr>
            <w:r>
              <w:rPr>
                <w:rFonts w:asciiTheme="minorHAnsi" w:hAnsiTheme="minorHAnsi" w:cs="Arial"/>
                <w:sz w:val="14"/>
                <w:szCs w:val="14"/>
              </w:rPr>
              <w:t>D</w:t>
            </w:r>
            <w:r w:rsidRPr="0017081B">
              <w:rPr>
                <w:rFonts w:asciiTheme="minorHAnsi" w:hAnsiTheme="minorHAnsi" w:cs="Arial"/>
                <w:sz w:val="14"/>
                <w:szCs w:val="14"/>
              </w:rPr>
              <w:t>el 17 de noviembre al 19 de diciembre 2025</w:t>
            </w:r>
            <w:r>
              <w:rPr>
                <w:rFonts w:asciiTheme="minorHAnsi" w:hAnsiTheme="minorHAnsi" w:cs="Arial"/>
                <w:sz w:val="14"/>
                <w:szCs w:val="14"/>
              </w:rPr>
              <w:t>.</w:t>
            </w:r>
          </w:p>
        </w:tc>
      </w:tr>
    </w:tbl>
    <w:p w:rsidR="002C7E4B" w:rsidRPr="00830A87" w:rsidRDefault="002C7E4B" w:rsidP="002C7E4B">
      <w:pPr>
        <w:jc w:val="both"/>
        <w:rPr>
          <w:rFonts w:asciiTheme="minorHAnsi" w:hAnsiTheme="minorHAnsi" w:cs="Arial"/>
          <w:sz w:val="14"/>
          <w:szCs w:val="14"/>
        </w:rPr>
      </w:pPr>
    </w:p>
    <w:p w:rsidR="002C7E4B" w:rsidRPr="00830A87" w:rsidRDefault="00854406" w:rsidP="002C7E4B">
      <w:pPr>
        <w:jc w:val="both"/>
        <w:rPr>
          <w:rFonts w:asciiTheme="minorHAnsi" w:hAnsiTheme="minorHAnsi" w:cstheme="minorHAnsi"/>
          <w:sz w:val="14"/>
          <w:szCs w:val="14"/>
        </w:rPr>
      </w:pPr>
      <w:r w:rsidRPr="00830A87">
        <w:rPr>
          <w:rFonts w:asciiTheme="minorHAnsi" w:hAnsiTheme="minorHAnsi" w:cstheme="minorHAnsi"/>
          <w:sz w:val="14"/>
          <w:szCs w:val="14"/>
        </w:rPr>
        <w:t>Todas las partidas</w:t>
      </w:r>
      <w:r w:rsidR="002C7E4B" w:rsidRPr="00830A87">
        <w:rPr>
          <w:rFonts w:asciiTheme="minorHAnsi" w:hAnsiTheme="minorHAnsi" w:cstheme="minorHAnsi"/>
          <w:sz w:val="14"/>
          <w:szCs w:val="14"/>
        </w:rPr>
        <w:t xml:space="preserve"> bajo las condiciones de entrega establecidas en las bases de la presente licitación.</w:t>
      </w:r>
    </w:p>
    <w:p w:rsidR="00946F42" w:rsidRDefault="002C7E4B" w:rsidP="00946F42">
      <w:pPr>
        <w:pStyle w:val="Textoindependiente"/>
        <w:jc w:val="both"/>
        <w:rPr>
          <w:rFonts w:asciiTheme="minorHAnsi" w:hAnsiTheme="minorHAnsi" w:cs="Arial"/>
          <w:sz w:val="14"/>
          <w:szCs w:val="14"/>
        </w:rPr>
      </w:pPr>
      <w:r w:rsidRPr="00830A87">
        <w:rPr>
          <w:rFonts w:asciiTheme="minorHAnsi" w:hAnsiTheme="minorHAnsi" w:cs="Arial"/>
          <w:sz w:val="14"/>
          <w:szCs w:val="14"/>
        </w:rPr>
        <w:t xml:space="preserve">Se liberará el pago hasta la entrega y comprobación total de los servicios que se estipulen en el contrato. </w:t>
      </w:r>
    </w:p>
    <w:p w:rsidR="00946F42" w:rsidRPr="00946F42" w:rsidRDefault="00946F42" w:rsidP="00946F42">
      <w:pPr>
        <w:pStyle w:val="Textoindependiente"/>
        <w:jc w:val="both"/>
        <w:rPr>
          <w:rFonts w:ascii="Calibri" w:hAnsi="Calibri" w:cs="Calibri"/>
          <w:b w:val="0"/>
          <w:color w:val="000000"/>
          <w:sz w:val="14"/>
          <w:szCs w:val="14"/>
          <w:lang w:val="es-ES"/>
        </w:rPr>
      </w:pPr>
      <w:r w:rsidRPr="00946F42">
        <w:rPr>
          <w:rFonts w:ascii="Calibri" w:hAnsi="Calibri" w:cs="Calibri"/>
          <w:b w:val="0"/>
          <w:color w:val="000000"/>
          <w:sz w:val="14"/>
          <w:szCs w:val="14"/>
          <w:lang w:val="es-ES"/>
        </w:rPr>
        <w:t>Manifiesto bajo protesta de decir verdad que cuento con los conocimientos, experiencia, materiales e insumos necesarios para realizar el servicio objeto de cada una de las partidas</w:t>
      </w:r>
      <w:r>
        <w:rPr>
          <w:rFonts w:ascii="Calibri" w:hAnsi="Calibri" w:cs="Calibri"/>
          <w:b w:val="0"/>
          <w:color w:val="000000"/>
          <w:sz w:val="14"/>
          <w:szCs w:val="14"/>
          <w:lang w:val="es-ES"/>
        </w:rPr>
        <w:t xml:space="preserve"> en las vigencias antes mencionadas. </w:t>
      </w:r>
      <w:bookmarkStart w:id="16" w:name="_GoBack"/>
      <w:bookmarkEnd w:id="16"/>
    </w:p>
    <w:p w:rsidR="002C7E4B" w:rsidRPr="00830A87" w:rsidRDefault="002C7E4B" w:rsidP="002C7E4B">
      <w:pPr>
        <w:autoSpaceDE w:val="0"/>
        <w:autoSpaceDN w:val="0"/>
        <w:adjustRightInd w:val="0"/>
        <w:jc w:val="center"/>
        <w:rPr>
          <w:rFonts w:asciiTheme="minorHAnsi" w:hAnsiTheme="minorHAnsi" w:cs="Arial"/>
          <w:b/>
          <w:sz w:val="16"/>
          <w:szCs w:val="16"/>
          <w:lang w:val="es-MX"/>
        </w:rPr>
      </w:pPr>
      <w:r w:rsidRPr="00830A87">
        <w:rPr>
          <w:rFonts w:asciiTheme="minorHAnsi" w:hAnsiTheme="minorHAnsi" w:cs="Arial"/>
          <w:b/>
          <w:sz w:val="16"/>
          <w:szCs w:val="16"/>
          <w:lang w:val="es-MX"/>
        </w:rPr>
        <w:tab/>
      </w:r>
    </w:p>
    <w:p w:rsidR="002C7E4B" w:rsidRPr="00830A87" w:rsidRDefault="002C7E4B" w:rsidP="002C7E4B">
      <w:pPr>
        <w:autoSpaceDE w:val="0"/>
        <w:autoSpaceDN w:val="0"/>
        <w:adjustRightInd w:val="0"/>
        <w:jc w:val="both"/>
        <w:rPr>
          <w:rFonts w:asciiTheme="minorHAnsi" w:hAnsiTheme="minorHAnsi" w:cs="Arial"/>
          <w:b/>
          <w:color w:val="833C0B" w:themeColor="accent2" w:themeShade="80"/>
          <w:sz w:val="16"/>
          <w:szCs w:val="16"/>
        </w:rPr>
      </w:pPr>
      <w:r w:rsidRPr="00830A87">
        <w:rPr>
          <w:rFonts w:asciiTheme="minorHAnsi" w:hAnsiTheme="minorHAnsi" w:cs="Arial"/>
          <w:color w:val="833C0B" w:themeColor="accent2" w:themeShade="80"/>
          <w:sz w:val="16"/>
          <w:szCs w:val="16"/>
        </w:rPr>
        <w:t>**</w:t>
      </w:r>
      <w:r w:rsidRPr="00830A87">
        <w:rPr>
          <w:rFonts w:asciiTheme="minorHAnsi" w:hAnsiTheme="minorHAnsi" w:cs="Arial"/>
          <w:b/>
          <w:color w:val="833C0B" w:themeColor="accent2" w:themeShade="80"/>
          <w:sz w:val="16"/>
          <w:szCs w:val="16"/>
        </w:rPr>
        <w:t xml:space="preserve">El personal de la Universidad, no tiene autorizado ayudar con las maniobras de carga, descarga y traslado, por lo que se les reitera, </w:t>
      </w:r>
      <w:r w:rsidR="00854406" w:rsidRPr="00830A87">
        <w:rPr>
          <w:rFonts w:asciiTheme="minorHAnsi" w:hAnsiTheme="minorHAnsi" w:cs="Arial"/>
          <w:b/>
          <w:color w:val="833C0B" w:themeColor="accent2" w:themeShade="80"/>
          <w:sz w:val="16"/>
          <w:szCs w:val="16"/>
        </w:rPr>
        <w:t>que,</w:t>
      </w:r>
      <w:r w:rsidRPr="00830A87">
        <w:rPr>
          <w:rFonts w:asciiTheme="minorHAnsi" w:hAnsiTheme="minorHAnsi" w:cs="Arial"/>
          <w:b/>
          <w:color w:val="833C0B" w:themeColor="accent2" w:themeShade="80"/>
          <w:sz w:val="16"/>
          <w:szCs w:val="16"/>
        </w:rPr>
        <w:t xml:space="preserve"> en la entrega de los bienes o la </w:t>
      </w:r>
      <w:r w:rsidR="00854406" w:rsidRPr="00830A87">
        <w:rPr>
          <w:rFonts w:asciiTheme="minorHAnsi" w:hAnsiTheme="minorHAnsi" w:cs="Arial"/>
          <w:b/>
          <w:color w:val="833C0B" w:themeColor="accent2" w:themeShade="80"/>
          <w:sz w:val="16"/>
          <w:szCs w:val="16"/>
        </w:rPr>
        <w:t>prestación</w:t>
      </w:r>
      <w:r w:rsidRPr="00830A87">
        <w:rPr>
          <w:rFonts w:asciiTheme="minorHAnsi" w:hAnsiTheme="minorHAnsi" w:cs="Arial"/>
          <w:b/>
          <w:color w:val="833C0B" w:themeColor="accent2" w:themeShade="80"/>
          <w:sz w:val="16"/>
          <w:szCs w:val="16"/>
        </w:rPr>
        <w:t xml:space="preserve"> del servicio, se deberán tomar las medidas necesarias para este objeto. </w:t>
      </w:r>
    </w:p>
    <w:p w:rsidR="002C7E4B" w:rsidRPr="00830A87" w:rsidRDefault="002C7E4B" w:rsidP="002C7E4B">
      <w:pPr>
        <w:jc w:val="center"/>
        <w:rPr>
          <w:rFonts w:ascii="Arial" w:hAnsi="Arial" w:cs="Arial"/>
          <w:b/>
          <w:sz w:val="16"/>
          <w:szCs w:val="16"/>
        </w:rPr>
      </w:pPr>
    </w:p>
    <w:p w:rsidR="002C7E4B" w:rsidRPr="00830A87" w:rsidRDefault="002C7E4B" w:rsidP="002C7E4B">
      <w:pPr>
        <w:autoSpaceDE w:val="0"/>
        <w:autoSpaceDN w:val="0"/>
        <w:adjustRightInd w:val="0"/>
        <w:jc w:val="both"/>
        <w:rPr>
          <w:rFonts w:asciiTheme="minorHAnsi" w:hAnsiTheme="minorHAnsi" w:cstheme="minorHAnsi"/>
          <w:b/>
          <w:sz w:val="14"/>
          <w:szCs w:val="14"/>
        </w:rPr>
      </w:pPr>
      <w:r w:rsidRPr="00830A87">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2C7E4B" w:rsidRPr="00830A87" w:rsidRDefault="002C7E4B" w:rsidP="00854406">
      <w:pPr>
        <w:autoSpaceDE w:val="0"/>
        <w:autoSpaceDN w:val="0"/>
        <w:adjustRightInd w:val="0"/>
        <w:rPr>
          <w:rFonts w:asciiTheme="minorHAnsi" w:hAnsiTheme="minorHAnsi" w:cs="Arial"/>
          <w:b/>
          <w:sz w:val="14"/>
          <w:szCs w:val="14"/>
        </w:rPr>
      </w:pPr>
    </w:p>
    <w:p w:rsidR="002C7E4B" w:rsidRPr="00830A87" w:rsidRDefault="002C7E4B" w:rsidP="002C7E4B">
      <w:pPr>
        <w:pStyle w:val="Textoindependiente"/>
        <w:widowControl w:val="0"/>
        <w:numPr>
          <w:ilvl w:val="0"/>
          <w:numId w:val="46"/>
        </w:numPr>
        <w:ind w:left="142" w:hanging="142"/>
        <w:jc w:val="both"/>
        <w:rPr>
          <w:rFonts w:asciiTheme="minorHAnsi" w:hAnsiTheme="minorHAnsi" w:cs="Arial"/>
          <w:sz w:val="14"/>
          <w:szCs w:val="14"/>
        </w:rPr>
      </w:pPr>
      <w:r w:rsidRPr="00830A87">
        <w:rPr>
          <w:rFonts w:asciiTheme="minorHAnsi" w:hAnsiTheme="minorHAnsi" w:cs="Arial"/>
          <w:sz w:val="14"/>
          <w:szCs w:val="14"/>
        </w:rPr>
        <w:t>CIUDAD UNIVERSITARIA. Av. Universidad No. 940. Aguascalientes, Ags.</w:t>
      </w:r>
    </w:p>
    <w:p w:rsidR="002C7E4B" w:rsidRPr="00830A87" w:rsidRDefault="002C7E4B" w:rsidP="002C7E4B">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CENTRO DE CIENCIAS AGROPECUARIAS (POSTA ZOOTÉCNICA). Avenida Carretera Jesús María la Posta kilómetro 3 Aguascalientes.</w:t>
      </w:r>
    </w:p>
    <w:p w:rsidR="002C7E4B" w:rsidRPr="00830A87" w:rsidRDefault="002C7E4B" w:rsidP="002C7E4B">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 xml:space="preserve">CASA DE MÚSICA Calle General Álvaro Obregón números 421-419 zona centro C.P. 20000                                                   </w:t>
      </w:r>
    </w:p>
    <w:p w:rsidR="002C7E4B" w:rsidRPr="00830A87" w:rsidRDefault="002C7E4B" w:rsidP="002C7E4B">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CENTRO DE EDUCACIÓN MEDIA (PREPARATORIA PETROLEOS), Avenida de la Convención de 1914 norte C.P. 20020</w:t>
      </w:r>
    </w:p>
    <w:p w:rsidR="002C7E4B" w:rsidRDefault="002C7E4B" w:rsidP="002C7E4B">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CENTRO DE EDUCACIÓN MEDIA ORIENTE Calle Moscatel 802 fraccionamiento Parras</w:t>
      </w:r>
    </w:p>
    <w:p w:rsidR="00071409" w:rsidRPr="00EC1374" w:rsidRDefault="00EC1374" w:rsidP="00EC1374">
      <w:pPr>
        <w:pStyle w:val="Textoindependiente"/>
        <w:numPr>
          <w:ilvl w:val="0"/>
          <w:numId w:val="46"/>
        </w:numPr>
        <w:ind w:left="142" w:hanging="142"/>
        <w:rPr>
          <w:rFonts w:asciiTheme="minorHAnsi" w:hAnsiTheme="minorHAnsi" w:cs="Arial"/>
          <w:sz w:val="14"/>
          <w:szCs w:val="14"/>
        </w:rPr>
      </w:pPr>
      <w:r w:rsidRPr="00EC1374">
        <w:rPr>
          <w:rFonts w:asciiTheme="minorHAnsi" w:hAnsiTheme="minorHAnsi" w:cs="Arial"/>
          <w:sz w:val="14"/>
          <w:szCs w:val="14"/>
        </w:rPr>
        <w:t>CENTRO DE EDUCACIÓN MEDIA, CAMPUS NORTE</w:t>
      </w:r>
      <w:r w:rsidR="00C251D2" w:rsidRPr="00EC1374">
        <w:rPr>
          <w:rFonts w:asciiTheme="minorHAnsi" w:hAnsiTheme="minorHAnsi" w:cs="Arial"/>
          <w:sz w:val="14"/>
          <w:szCs w:val="14"/>
        </w:rPr>
        <w:t>.</w:t>
      </w:r>
      <w:r w:rsidRPr="00EC1374">
        <w:rPr>
          <w:rFonts w:asciiTheme="minorHAnsi" w:hAnsiTheme="minorHAnsi" w:cs="Arial"/>
          <w:sz w:val="14"/>
          <w:szCs w:val="14"/>
          <w:lang w:val="es-MX"/>
        </w:rPr>
        <w:t xml:space="preserve"> </w:t>
      </w:r>
      <w:r w:rsidR="00C251D2" w:rsidRPr="00EC1374">
        <w:rPr>
          <w:rFonts w:asciiTheme="minorHAnsi" w:hAnsiTheme="minorHAnsi" w:cs="Arial"/>
          <w:sz w:val="14"/>
          <w:szCs w:val="14"/>
        </w:rPr>
        <w:t>Carretera Estatal No. 54, Km 1 + 200, Rincón de Romos, Aguascalientes, C.P. 20400</w:t>
      </w:r>
    </w:p>
    <w:p w:rsidR="002C7E4B" w:rsidRPr="00830A87" w:rsidRDefault="002C7E4B" w:rsidP="002C7E4B">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 xml:space="preserve">EX. SECUNDARIA Avenida Alameda esquina con calle 28 de agosto Barrio de la Estación C.P. 20259                                     </w:t>
      </w:r>
    </w:p>
    <w:p w:rsidR="002C7E4B" w:rsidRPr="00830A87" w:rsidRDefault="002C7E4B" w:rsidP="002C7E4B">
      <w:pPr>
        <w:pStyle w:val="Textoindependiente"/>
        <w:ind w:left="142" w:hanging="142"/>
        <w:rPr>
          <w:rFonts w:asciiTheme="minorHAnsi" w:hAnsiTheme="minorHAnsi" w:cs="Arial"/>
          <w:b w:val="0"/>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CASA DE LAS ARTES Juan de Montoro número 227 Zona Centro C.P. 20000</w:t>
      </w:r>
    </w:p>
    <w:p w:rsidR="002C7E4B" w:rsidRPr="00830A87" w:rsidRDefault="002C7E4B" w:rsidP="002C7E4B">
      <w:pPr>
        <w:pStyle w:val="Textoindependiente"/>
        <w:ind w:left="142" w:hanging="142"/>
        <w:rPr>
          <w:rFonts w:asciiTheme="minorHAnsi" w:hAnsiTheme="minorHAnsi" w:cs="Arial"/>
          <w:b w:val="0"/>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CASA DE CINE Juan de Montoro número 213 Zona Centro C.P. 20000</w:t>
      </w:r>
    </w:p>
    <w:p w:rsidR="002C7E4B" w:rsidRPr="00830A87" w:rsidRDefault="002C7E4B" w:rsidP="002C7E4B">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AUDITORIO MORELOS Avenida de la Convención de 1914 sur fraccionamiento Santa Elena C.P. 20236</w:t>
      </w:r>
    </w:p>
    <w:p w:rsidR="002C7E4B" w:rsidRPr="00830A87" w:rsidRDefault="002C7E4B" w:rsidP="002C7E4B">
      <w:pPr>
        <w:pStyle w:val="Textoindependiente"/>
        <w:ind w:left="142" w:hanging="142"/>
        <w:rPr>
          <w:rFonts w:asciiTheme="minorHAnsi" w:hAnsiTheme="minorHAnsi" w:cs="Arial"/>
          <w:b w:val="0"/>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ACIUAA Prolongación Revolución Ejido Ojocaliente C.P.20190</w:t>
      </w:r>
    </w:p>
    <w:p w:rsidR="002C7E4B" w:rsidRPr="00830A87" w:rsidRDefault="002C7E4B" w:rsidP="002C7E4B">
      <w:pPr>
        <w:pStyle w:val="Textoindependiente"/>
        <w:widowControl w:val="0"/>
        <w:numPr>
          <w:ilvl w:val="0"/>
          <w:numId w:val="46"/>
        </w:numPr>
        <w:ind w:left="142" w:hanging="142"/>
        <w:jc w:val="both"/>
        <w:rPr>
          <w:rFonts w:asciiTheme="minorHAnsi" w:hAnsiTheme="minorHAnsi" w:cs="Arial"/>
          <w:sz w:val="14"/>
          <w:szCs w:val="14"/>
        </w:rPr>
      </w:pPr>
      <w:r w:rsidRPr="00830A87">
        <w:rPr>
          <w:rFonts w:asciiTheme="minorHAnsi" w:hAnsiTheme="minorHAnsi" w:cs="Arial"/>
          <w:sz w:val="14"/>
          <w:szCs w:val="14"/>
        </w:rPr>
        <w:t>GOMEZ PORTUGAL MUSEO DEL LA MUERTE Rivero y Gutiérrez sin número. Zona centro C.P. 20000</w:t>
      </w:r>
    </w:p>
    <w:p w:rsidR="002C7E4B" w:rsidRPr="00830A87" w:rsidRDefault="002C7E4B" w:rsidP="002C7E4B">
      <w:pPr>
        <w:pStyle w:val="Textoindependiente"/>
        <w:widowControl w:val="0"/>
        <w:numPr>
          <w:ilvl w:val="0"/>
          <w:numId w:val="46"/>
        </w:numPr>
        <w:ind w:left="142" w:hanging="142"/>
        <w:jc w:val="both"/>
        <w:rPr>
          <w:rFonts w:asciiTheme="minorHAnsi" w:hAnsiTheme="minorHAnsi" w:cs="Arial"/>
          <w:sz w:val="14"/>
          <w:szCs w:val="14"/>
        </w:rPr>
      </w:pPr>
      <w:r w:rsidRPr="00830A87">
        <w:rPr>
          <w:rFonts w:asciiTheme="minorHAnsi" w:hAnsiTheme="minorHAnsi" w:cs="Arial"/>
          <w:sz w:val="14"/>
          <w:szCs w:val="14"/>
        </w:rPr>
        <w:t>CAMPUS SUR    Avenida prolongación Mahatma Gandhi 6601 el Gigante Ejido Arellano C.P. 20340</w:t>
      </w:r>
    </w:p>
    <w:p w:rsidR="002C7E4B" w:rsidRPr="00830A87" w:rsidRDefault="002C7E4B" w:rsidP="002C7E4B">
      <w:pPr>
        <w:pStyle w:val="Textoindependiente"/>
        <w:widowControl w:val="0"/>
        <w:numPr>
          <w:ilvl w:val="0"/>
          <w:numId w:val="46"/>
        </w:numPr>
        <w:ind w:left="142" w:hanging="142"/>
        <w:jc w:val="both"/>
        <w:rPr>
          <w:rFonts w:asciiTheme="minorHAnsi" w:hAnsiTheme="minorHAnsi" w:cs="Arial"/>
          <w:sz w:val="14"/>
          <w:szCs w:val="14"/>
        </w:rPr>
      </w:pPr>
      <w:r w:rsidRPr="00830A87">
        <w:rPr>
          <w:rFonts w:asciiTheme="minorHAnsi" w:hAnsiTheme="minorHAnsi" w:cs="Arial"/>
          <w:sz w:val="14"/>
          <w:szCs w:val="14"/>
        </w:rPr>
        <w:t>CASA DE ARTES CINEMATOGRÁFICAS Y AUDIOVISUALES Juan de Montoro No. 213, Zona Centro.</w:t>
      </w:r>
    </w:p>
    <w:p w:rsidR="002C7E4B" w:rsidRPr="00830A87" w:rsidRDefault="002C7E4B" w:rsidP="002C7E4B">
      <w:pPr>
        <w:jc w:val="center"/>
        <w:rPr>
          <w:rFonts w:ascii="Arial" w:hAnsi="Arial" w:cs="Arial"/>
          <w:b/>
          <w:sz w:val="14"/>
          <w:szCs w:val="14"/>
        </w:rPr>
      </w:pPr>
    </w:p>
    <w:p w:rsidR="002C7E4B" w:rsidRPr="00830A87" w:rsidRDefault="002C7E4B" w:rsidP="002C7E4B">
      <w:pPr>
        <w:jc w:val="center"/>
        <w:rPr>
          <w:rFonts w:ascii="Arial" w:hAnsi="Arial" w:cs="Arial"/>
          <w:b/>
          <w:sz w:val="14"/>
          <w:szCs w:val="14"/>
        </w:rPr>
      </w:pPr>
    </w:p>
    <w:p w:rsidR="002C7E4B" w:rsidRPr="00830A87" w:rsidRDefault="002C7E4B" w:rsidP="002C7E4B">
      <w:pPr>
        <w:jc w:val="center"/>
        <w:rPr>
          <w:rFonts w:ascii="Arial" w:hAnsi="Arial" w:cs="Arial"/>
          <w:b/>
          <w:sz w:val="14"/>
          <w:szCs w:val="14"/>
        </w:rPr>
      </w:pPr>
    </w:p>
    <w:p w:rsidR="002C7E4B" w:rsidRPr="00830A87" w:rsidRDefault="002C7E4B" w:rsidP="002C7E4B">
      <w:pPr>
        <w:jc w:val="center"/>
        <w:rPr>
          <w:rFonts w:ascii="Arial" w:hAnsi="Arial" w:cs="Arial"/>
          <w:b/>
          <w:sz w:val="14"/>
          <w:szCs w:val="14"/>
        </w:rPr>
      </w:pPr>
    </w:p>
    <w:p w:rsidR="002C7E4B" w:rsidRPr="00830A87" w:rsidRDefault="002C7E4B" w:rsidP="002C7E4B">
      <w:pPr>
        <w:jc w:val="center"/>
        <w:rPr>
          <w:rFonts w:ascii="Arial" w:hAnsi="Arial" w:cs="Arial"/>
          <w:b/>
          <w:sz w:val="14"/>
          <w:szCs w:val="14"/>
        </w:rPr>
      </w:pPr>
      <w:r w:rsidRPr="00830A87">
        <w:rPr>
          <w:rFonts w:ascii="Arial" w:hAnsi="Arial" w:cs="Arial"/>
          <w:b/>
          <w:sz w:val="14"/>
          <w:szCs w:val="14"/>
        </w:rPr>
        <w:t xml:space="preserve"> (Nombre y firma de la persona física o representante legal de la persona física o moral o representante común de la agrupación de personas)</w:t>
      </w:r>
    </w:p>
    <w:p w:rsidR="002C7E4B" w:rsidRPr="00830A87" w:rsidRDefault="002C7E4B" w:rsidP="002C7E4B">
      <w:pPr>
        <w:autoSpaceDE w:val="0"/>
        <w:autoSpaceDN w:val="0"/>
        <w:adjustRightInd w:val="0"/>
        <w:jc w:val="center"/>
        <w:rPr>
          <w:rFonts w:asciiTheme="minorHAnsi" w:hAnsiTheme="minorHAnsi" w:cs="Arial"/>
          <w:b/>
          <w:sz w:val="16"/>
          <w:szCs w:val="16"/>
        </w:rPr>
      </w:pPr>
    </w:p>
    <w:p w:rsidR="002C7E4B" w:rsidRDefault="002C7E4B" w:rsidP="002C7E4B">
      <w:pPr>
        <w:autoSpaceDE w:val="0"/>
        <w:autoSpaceDN w:val="0"/>
        <w:adjustRightInd w:val="0"/>
        <w:jc w:val="center"/>
        <w:rPr>
          <w:rFonts w:asciiTheme="minorHAnsi" w:hAnsiTheme="minorHAnsi" w:cs="Arial"/>
          <w:b/>
          <w:sz w:val="18"/>
          <w:szCs w:val="18"/>
          <w:highlight w:val="yellow"/>
        </w:rPr>
      </w:pPr>
    </w:p>
    <w:p w:rsidR="002C7E4B" w:rsidRDefault="002C7E4B" w:rsidP="002C7E4B">
      <w:pPr>
        <w:autoSpaceDE w:val="0"/>
        <w:autoSpaceDN w:val="0"/>
        <w:adjustRightInd w:val="0"/>
        <w:jc w:val="center"/>
        <w:rPr>
          <w:rFonts w:asciiTheme="minorHAnsi" w:hAnsiTheme="minorHAnsi" w:cs="Arial"/>
          <w:b/>
          <w:sz w:val="18"/>
          <w:szCs w:val="18"/>
          <w:highlight w:val="yellow"/>
        </w:rPr>
      </w:pPr>
    </w:p>
    <w:p w:rsidR="00B25957" w:rsidRDefault="00B25957" w:rsidP="002C7E4B">
      <w:pPr>
        <w:autoSpaceDE w:val="0"/>
        <w:autoSpaceDN w:val="0"/>
        <w:adjustRightInd w:val="0"/>
        <w:jc w:val="center"/>
        <w:rPr>
          <w:rFonts w:asciiTheme="minorHAnsi" w:hAnsiTheme="minorHAnsi" w:cs="Arial"/>
          <w:b/>
          <w:sz w:val="18"/>
          <w:szCs w:val="18"/>
          <w:highlight w:val="yellow"/>
        </w:rPr>
      </w:pPr>
    </w:p>
    <w:p w:rsidR="002C7E4B" w:rsidRDefault="002C7E4B" w:rsidP="002C7E4B">
      <w:pPr>
        <w:pStyle w:val="Textoindependiente"/>
        <w:ind w:right="567"/>
        <w:jc w:val="center"/>
        <w:rPr>
          <w:rFonts w:asciiTheme="minorHAnsi" w:hAnsiTheme="minorHAnsi" w:cstheme="minorHAnsi"/>
          <w:sz w:val="18"/>
          <w:szCs w:val="18"/>
          <w:highlight w:val="yellow"/>
        </w:rPr>
      </w:pPr>
    </w:p>
    <w:p w:rsidR="002C7E4B" w:rsidRPr="00F30BFF" w:rsidRDefault="002C7E4B" w:rsidP="002C7E4B">
      <w:pPr>
        <w:pStyle w:val="Textoindependiente"/>
        <w:ind w:right="567"/>
        <w:jc w:val="center"/>
        <w:rPr>
          <w:rFonts w:asciiTheme="minorHAnsi" w:hAnsiTheme="minorHAnsi" w:cstheme="minorHAnsi"/>
          <w:sz w:val="18"/>
          <w:szCs w:val="18"/>
          <w:highlight w:val="yellow"/>
        </w:rPr>
      </w:pPr>
    </w:p>
    <w:p w:rsidR="00E37E96" w:rsidRPr="00E37E96" w:rsidRDefault="00E37E96" w:rsidP="00E37E96">
      <w:pPr>
        <w:keepNext/>
        <w:tabs>
          <w:tab w:val="left" w:pos="0"/>
          <w:tab w:val="left" w:pos="3686"/>
        </w:tabs>
        <w:suppressAutoHyphens/>
        <w:ind w:left="578"/>
        <w:jc w:val="center"/>
        <w:outlineLvl w:val="1"/>
        <w:rPr>
          <w:rFonts w:asciiTheme="minorHAnsi" w:hAnsiTheme="minorHAnsi" w:cstheme="minorHAnsi"/>
          <w:b/>
        </w:rPr>
      </w:pPr>
      <w:bookmarkStart w:id="17" w:name="_Hlk190873524"/>
      <w:r w:rsidRPr="00E37E96">
        <w:rPr>
          <w:rFonts w:asciiTheme="minorHAnsi" w:hAnsiTheme="minorHAnsi" w:cstheme="minorHAnsi"/>
          <w:b/>
        </w:rPr>
        <w:t>Anexo “3”</w:t>
      </w:r>
    </w:p>
    <w:p w:rsidR="00E37E96" w:rsidRPr="00E37E96" w:rsidRDefault="00E37E96" w:rsidP="00E37E96">
      <w:pPr>
        <w:keepNext/>
        <w:numPr>
          <w:ilvl w:val="1"/>
          <w:numId w:val="48"/>
        </w:numPr>
        <w:tabs>
          <w:tab w:val="left" w:pos="0"/>
        </w:tabs>
        <w:suppressAutoHyphens/>
        <w:ind w:left="578" w:hanging="578"/>
        <w:jc w:val="center"/>
        <w:outlineLvl w:val="1"/>
        <w:rPr>
          <w:rFonts w:asciiTheme="minorHAnsi" w:hAnsiTheme="minorHAnsi" w:cstheme="minorHAnsi"/>
          <w:b/>
        </w:rPr>
      </w:pPr>
      <w:r w:rsidRPr="00E37E96">
        <w:rPr>
          <w:rFonts w:asciiTheme="minorHAnsi" w:hAnsiTheme="minorHAnsi" w:cstheme="minorHAnsi"/>
          <w:b/>
        </w:rPr>
        <w:t xml:space="preserve">Acreditación y Representación </w:t>
      </w:r>
    </w:p>
    <w:p w:rsidR="00E37E96" w:rsidRPr="00E37E96" w:rsidRDefault="00E37E96" w:rsidP="00E37E96">
      <w:pPr>
        <w:jc w:val="center"/>
        <w:rPr>
          <w:rFonts w:asciiTheme="minorHAnsi" w:hAnsiTheme="minorHAnsi" w:cstheme="minorHAnsi"/>
          <w:b/>
          <w:color w:val="000000"/>
          <w:sz w:val="16"/>
          <w:szCs w:val="18"/>
        </w:rPr>
      </w:pPr>
      <w:r w:rsidRPr="00E37E96">
        <w:rPr>
          <w:rFonts w:asciiTheme="minorHAnsi" w:hAnsiTheme="minorHAnsi" w:cstheme="minorHAnsi"/>
          <w:b/>
          <w:color w:val="000000"/>
          <w:sz w:val="16"/>
          <w:szCs w:val="18"/>
        </w:rPr>
        <w:t>(En papel con membrete de la empresa, o bien con su nombre o razón social impreso)</w:t>
      </w:r>
    </w:p>
    <w:p w:rsidR="00E37E96" w:rsidRPr="00E37E96" w:rsidRDefault="00E37E96" w:rsidP="00E37E96">
      <w:pPr>
        <w:jc w:val="both"/>
        <w:rPr>
          <w:rFonts w:asciiTheme="minorHAnsi" w:hAnsiTheme="minorHAnsi" w:cstheme="minorHAnsi"/>
          <w:b/>
          <w:color w:val="000000"/>
          <w:sz w:val="18"/>
          <w:szCs w:val="18"/>
        </w:rPr>
      </w:pPr>
    </w:p>
    <w:p w:rsidR="00E37E96" w:rsidRPr="00E37E96" w:rsidRDefault="00E37E96" w:rsidP="00E37E96">
      <w:pPr>
        <w:jc w:val="both"/>
        <w:rPr>
          <w:rFonts w:asciiTheme="minorHAnsi" w:hAnsiTheme="minorHAnsi" w:cstheme="minorHAnsi"/>
          <w:sz w:val="18"/>
          <w:szCs w:val="18"/>
        </w:rPr>
      </w:pPr>
      <w:proofErr w:type="gramStart"/>
      <w:r w:rsidRPr="00E37E96">
        <w:rPr>
          <w:rFonts w:asciiTheme="minorHAnsi" w:hAnsiTheme="minorHAnsi" w:cstheme="minorHAnsi"/>
          <w:sz w:val="18"/>
          <w:szCs w:val="18"/>
        </w:rPr>
        <w:t>Yo,</w:t>
      </w:r>
      <w:r w:rsidRPr="00E37E96">
        <w:rPr>
          <w:rFonts w:asciiTheme="minorHAnsi" w:hAnsiTheme="minorHAnsi" w:cstheme="minorHAnsi"/>
          <w:sz w:val="18"/>
          <w:szCs w:val="18"/>
          <w:u w:val="single"/>
        </w:rPr>
        <w:t xml:space="preserve">   </w:t>
      </w:r>
      <w:proofErr w:type="gramEnd"/>
      <w:r w:rsidRPr="00E37E96">
        <w:rPr>
          <w:rFonts w:asciiTheme="minorHAnsi" w:hAnsiTheme="minorHAnsi" w:cstheme="minorHAnsi"/>
          <w:sz w:val="18"/>
          <w:szCs w:val="18"/>
          <w:u w:val="single"/>
        </w:rPr>
        <w:t xml:space="preserve">        </w:t>
      </w:r>
      <w:r w:rsidRPr="00E37E96">
        <w:rPr>
          <w:rFonts w:asciiTheme="minorHAnsi" w:hAnsiTheme="minorHAnsi" w:cstheme="minorHAnsi"/>
          <w:i/>
          <w:sz w:val="18"/>
          <w:szCs w:val="18"/>
          <w:u w:val="single"/>
        </w:rPr>
        <w:t>(</w:t>
      </w:r>
      <w:r w:rsidRPr="00E37E96">
        <w:rPr>
          <w:rFonts w:asciiTheme="minorHAnsi" w:hAnsiTheme="minorHAnsi" w:cstheme="minorHAnsi"/>
          <w:iCs/>
          <w:sz w:val="18"/>
          <w:szCs w:val="18"/>
          <w:u w:val="single"/>
        </w:rPr>
        <w:t>nombre del representante legal o apoderado</w:t>
      </w:r>
      <w:r w:rsidRPr="00E37E96">
        <w:rPr>
          <w:rFonts w:asciiTheme="minorHAnsi" w:hAnsiTheme="minorHAnsi" w:cstheme="minorHAnsi"/>
          <w:i/>
          <w:sz w:val="18"/>
          <w:szCs w:val="18"/>
          <w:u w:val="single"/>
        </w:rPr>
        <w:t>)</w:t>
      </w:r>
      <w:r w:rsidRPr="00E37E96">
        <w:rPr>
          <w:rFonts w:asciiTheme="minorHAnsi" w:hAnsiTheme="minorHAnsi" w:cstheme="minorHAnsi"/>
          <w:sz w:val="18"/>
          <w:szCs w:val="18"/>
          <w:u w:val="single"/>
        </w:rPr>
        <w:t xml:space="preserve">     </w:t>
      </w:r>
      <w:r w:rsidRPr="00E37E96">
        <w:rPr>
          <w:rFonts w:asciiTheme="minorHAnsi" w:hAnsiTheme="minorHAnsi" w:cstheme="minorHAnsi"/>
          <w:sz w:val="18"/>
          <w:szCs w:val="18"/>
        </w:rPr>
        <w:t xml:space="preserve">, comparezco a nombre y representación de </w:t>
      </w:r>
      <w:r w:rsidRPr="00E37E96">
        <w:rPr>
          <w:rFonts w:asciiTheme="minorHAnsi" w:hAnsiTheme="minorHAnsi" w:cstheme="minorHAnsi"/>
          <w:sz w:val="18"/>
          <w:szCs w:val="18"/>
          <w:u w:val="single"/>
        </w:rPr>
        <w:t xml:space="preserve">(nombre del licitante, razón social) </w:t>
      </w:r>
      <w:r w:rsidRPr="00E37E9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rsidR="00E37E96" w:rsidRPr="00E37E96" w:rsidRDefault="00E37E96" w:rsidP="00E37E96">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37E96" w:rsidRPr="00E37E96" w:rsidTr="00637BE8">
        <w:tc>
          <w:tcPr>
            <w:tcW w:w="9214" w:type="dxa"/>
            <w:tcBorders>
              <w:top w:val="single" w:sz="4" w:space="0" w:color="000000"/>
              <w:left w:val="single" w:sz="4" w:space="0" w:color="000000"/>
              <w:bottom w:val="single" w:sz="4" w:space="0" w:color="000000"/>
              <w:right w:val="single" w:sz="4" w:space="0" w:color="000000"/>
            </w:tcBorders>
          </w:tcPr>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 xml:space="preserve">Clave del Registro Federal de Contribuyentes: </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Clave patronal del licitante:</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Domicilio:</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Calle y número:</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Colonia:</w:t>
            </w:r>
            <w:r w:rsidRPr="00E37E96">
              <w:rPr>
                <w:rFonts w:asciiTheme="minorHAnsi" w:hAnsiTheme="minorHAnsi" w:cstheme="minorHAnsi"/>
                <w:sz w:val="18"/>
                <w:szCs w:val="18"/>
              </w:rPr>
              <w:tab/>
              <w:t xml:space="preserve">                                                                                       Demarcación territorial o municipio:</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Código postal:</w:t>
            </w:r>
            <w:r w:rsidRPr="00E37E96">
              <w:rPr>
                <w:rFonts w:asciiTheme="minorHAnsi" w:hAnsiTheme="minorHAnsi" w:cstheme="minorHAnsi"/>
                <w:sz w:val="18"/>
                <w:szCs w:val="18"/>
              </w:rPr>
              <w:tab/>
              <w:t xml:space="preserve">                                                                      Entidad federativa:</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Teléfonos:</w:t>
            </w:r>
            <w:r w:rsidRPr="00E37E96">
              <w:rPr>
                <w:rFonts w:asciiTheme="minorHAnsi" w:hAnsiTheme="minorHAnsi" w:cstheme="minorHAnsi"/>
                <w:sz w:val="18"/>
                <w:szCs w:val="18"/>
              </w:rPr>
              <w:tab/>
              <w:t xml:space="preserve">                                                                      Fax:</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Correo electrónico:</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No. de la escritura pública en la que consta su Acta Constitutiva:</w:t>
            </w:r>
            <w:r w:rsidRPr="00E37E96">
              <w:rPr>
                <w:rFonts w:asciiTheme="minorHAnsi" w:hAnsiTheme="minorHAnsi" w:cstheme="minorHAnsi"/>
                <w:sz w:val="18"/>
                <w:szCs w:val="18"/>
              </w:rPr>
              <w:tab/>
              <w:t xml:space="preserve">                                                             Fecha:</w:t>
            </w:r>
          </w:p>
          <w:p w:rsidR="00E37E96" w:rsidRPr="00E37E96" w:rsidRDefault="00E37E96" w:rsidP="00637BE8">
            <w:pPr>
              <w:snapToGrid w:val="0"/>
              <w:jc w:val="both"/>
              <w:rPr>
                <w:rFonts w:asciiTheme="minorHAnsi" w:hAnsiTheme="minorHAnsi" w:cstheme="minorHAnsi"/>
                <w:sz w:val="18"/>
                <w:szCs w:val="18"/>
              </w:rPr>
            </w:pPr>
            <w:r w:rsidRPr="00E37E96">
              <w:rPr>
                <w:rFonts w:asciiTheme="minorHAnsi" w:hAnsiTheme="minorHAnsi" w:cstheme="minorHAnsi"/>
                <w:sz w:val="18"/>
                <w:szCs w:val="18"/>
              </w:rPr>
              <w:t>Nombre, número y lugar del notario público ante el cual se dio fe de la misma:</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Fecha y datos de su inscripción en el registro público de comercio (folio mercantil, fecha y lugar):</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Descripción del objeto social:</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Relación de accionistas. -</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Apellido paterno:</w:t>
            </w:r>
            <w:r w:rsidRPr="00E37E96">
              <w:rPr>
                <w:rFonts w:asciiTheme="minorHAnsi" w:hAnsiTheme="minorHAnsi" w:cstheme="minorHAnsi"/>
                <w:sz w:val="18"/>
                <w:szCs w:val="18"/>
              </w:rPr>
              <w:tab/>
              <w:t xml:space="preserve">               Apellido materno:</w:t>
            </w:r>
            <w:r w:rsidRPr="00E37E96">
              <w:rPr>
                <w:rFonts w:asciiTheme="minorHAnsi" w:hAnsiTheme="minorHAnsi" w:cstheme="minorHAnsi"/>
                <w:sz w:val="18"/>
                <w:szCs w:val="18"/>
              </w:rPr>
              <w:tab/>
              <w:t xml:space="preserve">           Nombre(s):</w:t>
            </w:r>
            <w:r w:rsidRPr="00E37E96">
              <w:rPr>
                <w:rFonts w:asciiTheme="minorHAnsi" w:hAnsiTheme="minorHAnsi" w:cstheme="minorHAnsi"/>
                <w:sz w:val="18"/>
                <w:szCs w:val="18"/>
              </w:rPr>
              <w:tab/>
              <w:t xml:space="preserve">                           RFC:</w:t>
            </w:r>
            <w:r w:rsidRPr="00E37E96">
              <w:rPr>
                <w:rFonts w:asciiTheme="minorHAnsi" w:hAnsiTheme="minorHAnsi" w:cstheme="minorHAnsi"/>
                <w:sz w:val="18"/>
                <w:szCs w:val="18"/>
              </w:rPr>
              <w:tab/>
              <w:t xml:space="preserve">              % de Participación</w:t>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1.</w:t>
            </w:r>
            <w:r w:rsidRPr="00E37E96">
              <w:rPr>
                <w:rFonts w:asciiTheme="minorHAnsi" w:hAnsiTheme="minorHAnsi" w:cstheme="minorHAnsi"/>
                <w:sz w:val="18"/>
                <w:szCs w:val="18"/>
              </w:rPr>
              <w:tab/>
            </w:r>
            <w:r w:rsidRPr="00E37E96">
              <w:rPr>
                <w:rFonts w:asciiTheme="minorHAnsi" w:hAnsiTheme="minorHAnsi" w:cstheme="minorHAnsi"/>
                <w:sz w:val="18"/>
                <w:szCs w:val="18"/>
              </w:rPr>
              <w:tab/>
            </w:r>
            <w:r w:rsidRPr="00E37E96">
              <w:rPr>
                <w:rFonts w:asciiTheme="minorHAnsi" w:hAnsiTheme="minorHAnsi" w:cstheme="minorHAnsi"/>
                <w:sz w:val="18"/>
                <w:szCs w:val="18"/>
              </w:rPr>
              <w:tab/>
            </w:r>
            <w:r w:rsidRPr="00E37E96">
              <w:rPr>
                <w:rFonts w:asciiTheme="minorHAnsi" w:hAnsiTheme="minorHAnsi" w:cstheme="minorHAnsi"/>
                <w:sz w:val="18"/>
                <w:szCs w:val="18"/>
              </w:rPr>
              <w:tab/>
            </w:r>
          </w:p>
          <w:p w:rsidR="00E37E96" w:rsidRPr="00E37E96" w:rsidRDefault="00E37E96" w:rsidP="00637BE8">
            <w:pPr>
              <w:snapToGrid w:val="0"/>
              <w:rPr>
                <w:rFonts w:asciiTheme="minorHAnsi" w:hAnsiTheme="minorHAnsi" w:cstheme="minorHAnsi"/>
                <w:sz w:val="18"/>
                <w:szCs w:val="18"/>
              </w:rPr>
            </w:pPr>
            <w:r w:rsidRPr="00E37E96">
              <w:rPr>
                <w:rFonts w:asciiTheme="minorHAnsi" w:hAnsiTheme="minorHAnsi" w:cstheme="minorHAnsi"/>
                <w:sz w:val="18"/>
                <w:szCs w:val="18"/>
              </w:rPr>
              <w:t>2.</w:t>
            </w:r>
            <w:r w:rsidRPr="00E37E96">
              <w:rPr>
                <w:rFonts w:asciiTheme="minorHAnsi" w:hAnsiTheme="minorHAnsi" w:cstheme="minorHAnsi"/>
                <w:sz w:val="18"/>
                <w:szCs w:val="18"/>
              </w:rPr>
              <w:tab/>
            </w:r>
            <w:r w:rsidRPr="00E37E96">
              <w:rPr>
                <w:rFonts w:asciiTheme="minorHAnsi" w:hAnsiTheme="minorHAnsi" w:cstheme="minorHAnsi"/>
                <w:sz w:val="18"/>
                <w:szCs w:val="18"/>
              </w:rPr>
              <w:tab/>
            </w:r>
            <w:r w:rsidRPr="00E37E96">
              <w:rPr>
                <w:rFonts w:asciiTheme="minorHAnsi" w:hAnsiTheme="minorHAnsi" w:cstheme="minorHAnsi"/>
                <w:sz w:val="18"/>
                <w:szCs w:val="18"/>
              </w:rPr>
              <w:tab/>
            </w:r>
            <w:r w:rsidRPr="00E37E96">
              <w:rPr>
                <w:rFonts w:asciiTheme="minorHAnsi" w:hAnsiTheme="minorHAnsi" w:cstheme="minorHAnsi"/>
                <w:sz w:val="18"/>
                <w:szCs w:val="18"/>
              </w:rPr>
              <w:tab/>
            </w:r>
          </w:p>
          <w:p w:rsidR="00E37E96" w:rsidRPr="00E37E96" w:rsidRDefault="00E37E96" w:rsidP="00637BE8">
            <w:pPr>
              <w:snapToGrid w:val="0"/>
              <w:jc w:val="both"/>
              <w:rPr>
                <w:rFonts w:asciiTheme="minorHAnsi" w:hAnsiTheme="minorHAnsi" w:cstheme="minorHAnsi"/>
                <w:sz w:val="18"/>
                <w:szCs w:val="18"/>
              </w:rPr>
            </w:pPr>
            <w:r w:rsidRPr="00E37E96">
              <w:rPr>
                <w:rFonts w:asciiTheme="minorHAnsi" w:hAnsiTheme="minorHAnsi" w:cstheme="minorHAnsi"/>
                <w:sz w:val="18"/>
                <w:szCs w:val="18"/>
              </w:rPr>
              <w:t>3.</w:t>
            </w:r>
            <w:r w:rsidRPr="00E37E96">
              <w:rPr>
                <w:rFonts w:asciiTheme="minorHAnsi" w:hAnsiTheme="minorHAnsi" w:cstheme="minorHAnsi"/>
                <w:sz w:val="18"/>
                <w:szCs w:val="18"/>
              </w:rPr>
              <w:tab/>
            </w:r>
            <w:r w:rsidRPr="00E37E96">
              <w:rPr>
                <w:rFonts w:asciiTheme="minorHAnsi" w:hAnsiTheme="minorHAnsi" w:cstheme="minorHAnsi"/>
                <w:sz w:val="18"/>
                <w:szCs w:val="18"/>
              </w:rPr>
              <w:tab/>
            </w:r>
            <w:r w:rsidRPr="00E37E96">
              <w:rPr>
                <w:rFonts w:asciiTheme="minorHAnsi" w:hAnsiTheme="minorHAnsi" w:cstheme="minorHAnsi"/>
                <w:sz w:val="18"/>
                <w:szCs w:val="18"/>
              </w:rPr>
              <w:tab/>
            </w:r>
            <w:r w:rsidRPr="00E37E96">
              <w:rPr>
                <w:rFonts w:asciiTheme="minorHAnsi" w:hAnsiTheme="minorHAnsi" w:cstheme="minorHAnsi"/>
                <w:sz w:val="18"/>
                <w:szCs w:val="18"/>
              </w:rPr>
              <w:tab/>
            </w:r>
          </w:p>
          <w:p w:rsidR="00E37E96" w:rsidRPr="00E37E96" w:rsidRDefault="00E37E96" w:rsidP="00637BE8">
            <w:pPr>
              <w:tabs>
                <w:tab w:val="center" w:pos="4419"/>
                <w:tab w:val="left" w:pos="4536"/>
                <w:tab w:val="right" w:pos="8838"/>
              </w:tabs>
              <w:jc w:val="both"/>
              <w:rPr>
                <w:rFonts w:asciiTheme="minorHAnsi" w:hAnsiTheme="minorHAnsi" w:cstheme="minorHAnsi"/>
                <w:sz w:val="18"/>
                <w:szCs w:val="18"/>
                <w:lang w:val="es-ES_tradnl"/>
              </w:rPr>
            </w:pPr>
            <w:r w:rsidRPr="00E37E9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rsidR="00E37E96" w:rsidRPr="00E37E96" w:rsidRDefault="00E37E96" w:rsidP="00637BE8">
            <w:pPr>
              <w:rPr>
                <w:rFonts w:asciiTheme="minorHAnsi" w:hAnsiTheme="minorHAnsi" w:cstheme="minorHAnsi"/>
                <w:sz w:val="18"/>
                <w:szCs w:val="18"/>
                <w:lang w:val="es-ES_tradnl"/>
              </w:rPr>
            </w:pPr>
          </w:p>
        </w:tc>
      </w:tr>
    </w:tbl>
    <w:p w:rsidR="00E37E96" w:rsidRPr="00E37E96" w:rsidRDefault="00E37E96" w:rsidP="00E37E96">
      <w:pPr>
        <w:rPr>
          <w:rFonts w:asciiTheme="minorHAnsi" w:hAnsiTheme="minorHAnsi" w:cstheme="minorHAnsi"/>
          <w:b/>
          <w:sz w:val="18"/>
          <w:szCs w:val="18"/>
        </w:rPr>
      </w:pPr>
    </w:p>
    <w:p w:rsidR="00E37E96" w:rsidRPr="00E37E96" w:rsidRDefault="00E37E96" w:rsidP="00E37E96">
      <w:pPr>
        <w:rPr>
          <w:rFonts w:asciiTheme="minorHAnsi" w:hAnsiTheme="minorHAnsi" w:cstheme="minorHAnsi"/>
          <w:b/>
          <w:sz w:val="18"/>
          <w:szCs w:val="18"/>
        </w:rPr>
      </w:pPr>
    </w:p>
    <w:p w:rsidR="00E37E96" w:rsidRPr="00E37E96" w:rsidRDefault="00E37E96" w:rsidP="00E37E96">
      <w:pPr>
        <w:rPr>
          <w:rFonts w:asciiTheme="minorHAnsi" w:hAnsiTheme="minorHAnsi" w:cstheme="minorHAnsi"/>
          <w:b/>
          <w:sz w:val="18"/>
          <w:szCs w:val="18"/>
        </w:rPr>
      </w:pPr>
      <w:r w:rsidRPr="00E37E96">
        <w:rPr>
          <w:rFonts w:asciiTheme="minorHAnsi" w:hAnsiTheme="minorHAnsi" w:cstheme="minorHAnsi"/>
          <w:b/>
          <w:sz w:val="18"/>
          <w:szCs w:val="18"/>
        </w:rPr>
        <w:t>Datos de la persona facultada legalmente:</w:t>
      </w:r>
    </w:p>
    <w:p w:rsidR="00E37E96" w:rsidRPr="00E37E96" w:rsidRDefault="00E37E96" w:rsidP="00E37E96">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37E96" w:rsidRPr="00E37E96" w:rsidTr="00637BE8">
        <w:trPr>
          <w:trHeight w:val="359"/>
          <w:jc w:val="center"/>
        </w:trPr>
        <w:tc>
          <w:tcPr>
            <w:tcW w:w="9209" w:type="dxa"/>
            <w:gridSpan w:val="2"/>
          </w:tcPr>
          <w:p w:rsidR="00E37E96" w:rsidRPr="00E37E96" w:rsidRDefault="00E37E96" w:rsidP="00637BE8">
            <w:pPr>
              <w:rPr>
                <w:rFonts w:asciiTheme="minorHAnsi" w:hAnsiTheme="minorHAnsi" w:cstheme="minorHAnsi"/>
                <w:sz w:val="18"/>
                <w:szCs w:val="18"/>
              </w:rPr>
            </w:pPr>
            <w:r w:rsidRPr="00E37E96">
              <w:rPr>
                <w:rFonts w:asciiTheme="minorHAnsi" w:hAnsiTheme="minorHAnsi" w:cstheme="minorHAnsi"/>
                <w:sz w:val="18"/>
                <w:szCs w:val="18"/>
              </w:rPr>
              <w:t>Nombre, domicilio completo y teléfono del apoderado o representante:</w:t>
            </w:r>
          </w:p>
        </w:tc>
      </w:tr>
      <w:tr w:rsidR="00E37E96" w:rsidRPr="00E37E96" w:rsidTr="00637BE8">
        <w:trPr>
          <w:trHeight w:val="80"/>
          <w:jc w:val="center"/>
        </w:trPr>
        <w:tc>
          <w:tcPr>
            <w:tcW w:w="9209" w:type="dxa"/>
            <w:gridSpan w:val="2"/>
          </w:tcPr>
          <w:p w:rsidR="00E37E96" w:rsidRPr="00E37E96" w:rsidRDefault="00E37E96" w:rsidP="00637BE8">
            <w:pPr>
              <w:rPr>
                <w:rFonts w:asciiTheme="minorHAnsi" w:hAnsiTheme="minorHAnsi" w:cstheme="minorHAnsi"/>
                <w:sz w:val="18"/>
                <w:szCs w:val="18"/>
              </w:rPr>
            </w:pPr>
          </w:p>
        </w:tc>
      </w:tr>
      <w:tr w:rsidR="00E37E96" w:rsidRPr="00E37E96" w:rsidTr="00637BE8">
        <w:trPr>
          <w:trHeight w:val="363"/>
          <w:jc w:val="center"/>
        </w:trPr>
        <w:tc>
          <w:tcPr>
            <w:tcW w:w="5054" w:type="dxa"/>
          </w:tcPr>
          <w:p w:rsidR="00E37E96" w:rsidRPr="00E37E96" w:rsidRDefault="00E37E96" w:rsidP="00637BE8">
            <w:pPr>
              <w:rPr>
                <w:rFonts w:asciiTheme="minorHAnsi" w:hAnsiTheme="minorHAnsi" w:cstheme="minorHAnsi"/>
                <w:sz w:val="18"/>
                <w:szCs w:val="18"/>
              </w:rPr>
            </w:pPr>
            <w:r w:rsidRPr="00E37E96">
              <w:rPr>
                <w:rFonts w:asciiTheme="minorHAnsi" w:hAnsiTheme="minorHAnsi" w:cstheme="minorHAnsi"/>
                <w:sz w:val="18"/>
                <w:szCs w:val="18"/>
              </w:rPr>
              <w:t>RFC:</w:t>
            </w:r>
          </w:p>
        </w:tc>
        <w:tc>
          <w:tcPr>
            <w:tcW w:w="4155" w:type="dxa"/>
          </w:tcPr>
          <w:p w:rsidR="00E37E96" w:rsidRPr="00E37E96" w:rsidRDefault="00E37E96" w:rsidP="00637BE8">
            <w:pPr>
              <w:rPr>
                <w:rFonts w:asciiTheme="minorHAnsi" w:hAnsiTheme="minorHAnsi" w:cstheme="minorHAnsi"/>
                <w:sz w:val="18"/>
                <w:szCs w:val="18"/>
              </w:rPr>
            </w:pPr>
          </w:p>
        </w:tc>
      </w:tr>
      <w:tr w:rsidR="00E37E96" w:rsidRPr="00E37E96" w:rsidTr="00637BE8">
        <w:trPr>
          <w:trHeight w:val="99"/>
          <w:jc w:val="center"/>
        </w:trPr>
        <w:tc>
          <w:tcPr>
            <w:tcW w:w="9209" w:type="dxa"/>
            <w:gridSpan w:val="2"/>
          </w:tcPr>
          <w:p w:rsidR="00E37E96" w:rsidRPr="00E37E96" w:rsidRDefault="00E37E96" w:rsidP="00637BE8">
            <w:pPr>
              <w:rPr>
                <w:rFonts w:asciiTheme="minorHAnsi" w:hAnsiTheme="minorHAnsi" w:cstheme="minorHAnsi"/>
                <w:sz w:val="18"/>
                <w:szCs w:val="18"/>
              </w:rPr>
            </w:pPr>
            <w:r w:rsidRPr="00E37E96">
              <w:rPr>
                <w:rFonts w:asciiTheme="minorHAnsi" w:hAnsiTheme="minorHAnsi" w:cstheme="minorHAnsi"/>
                <w:sz w:val="18"/>
                <w:szCs w:val="18"/>
              </w:rPr>
              <w:t>Datos del documento mediante el cual acredita su personalidad y facultades.</w:t>
            </w:r>
          </w:p>
        </w:tc>
      </w:tr>
      <w:tr w:rsidR="00E37E96" w:rsidRPr="00E37E96" w:rsidTr="00637BE8">
        <w:trPr>
          <w:trHeight w:val="363"/>
          <w:jc w:val="center"/>
        </w:trPr>
        <w:tc>
          <w:tcPr>
            <w:tcW w:w="5054" w:type="dxa"/>
          </w:tcPr>
          <w:p w:rsidR="00E37E96" w:rsidRPr="00E37E96" w:rsidRDefault="00E37E96" w:rsidP="00637BE8">
            <w:pPr>
              <w:rPr>
                <w:rFonts w:asciiTheme="minorHAnsi" w:hAnsiTheme="minorHAnsi" w:cstheme="minorHAnsi"/>
                <w:sz w:val="18"/>
                <w:szCs w:val="18"/>
              </w:rPr>
            </w:pPr>
            <w:r w:rsidRPr="00E37E96">
              <w:rPr>
                <w:rFonts w:asciiTheme="minorHAnsi" w:hAnsiTheme="minorHAnsi" w:cstheme="minorHAnsi"/>
                <w:sz w:val="18"/>
                <w:szCs w:val="18"/>
              </w:rPr>
              <w:t>Escritura pública número:</w:t>
            </w:r>
          </w:p>
        </w:tc>
        <w:tc>
          <w:tcPr>
            <w:tcW w:w="4155" w:type="dxa"/>
          </w:tcPr>
          <w:p w:rsidR="00E37E96" w:rsidRPr="00E37E96" w:rsidRDefault="00E37E96" w:rsidP="00637BE8">
            <w:pPr>
              <w:rPr>
                <w:rFonts w:asciiTheme="minorHAnsi" w:hAnsiTheme="minorHAnsi" w:cstheme="minorHAnsi"/>
                <w:sz w:val="18"/>
                <w:szCs w:val="18"/>
              </w:rPr>
            </w:pPr>
            <w:r w:rsidRPr="00E37E96">
              <w:rPr>
                <w:rFonts w:asciiTheme="minorHAnsi" w:hAnsiTheme="minorHAnsi" w:cstheme="minorHAnsi"/>
                <w:sz w:val="18"/>
                <w:szCs w:val="18"/>
              </w:rPr>
              <w:t>Fecha:</w:t>
            </w:r>
          </w:p>
        </w:tc>
      </w:tr>
      <w:tr w:rsidR="00E37E96" w:rsidRPr="00E37E96" w:rsidTr="00637BE8">
        <w:trPr>
          <w:trHeight w:val="202"/>
          <w:jc w:val="center"/>
        </w:trPr>
        <w:tc>
          <w:tcPr>
            <w:tcW w:w="9209" w:type="dxa"/>
            <w:gridSpan w:val="2"/>
          </w:tcPr>
          <w:p w:rsidR="00E37E96" w:rsidRPr="00E37E96" w:rsidRDefault="00E37E96" w:rsidP="00637BE8">
            <w:pPr>
              <w:rPr>
                <w:rFonts w:asciiTheme="minorHAnsi" w:hAnsiTheme="minorHAnsi" w:cstheme="minorHAnsi"/>
                <w:sz w:val="18"/>
                <w:szCs w:val="18"/>
              </w:rPr>
            </w:pPr>
            <w:r w:rsidRPr="00E37E96">
              <w:rPr>
                <w:rFonts w:asciiTheme="minorHAnsi" w:hAnsiTheme="minorHAnsi" w:cstheme="minorHAnsi"/>
                <w:sz w:val="18"/>
                <w:szCs w:val="18"/>
              </w:rPr>
              <w:t>Nombre, número y lugar del notario público ante el cual se otorgó:</w:t>
            </w:r>
          </w:p>
        </w:tc>
      </w:tr>
    </w:tbl>
    <w:p w:rsidR="00E37E96" w:rsidRPr="00E37E96" w:rsidRDefault="00E37E96" w:rsidP="00E37E96">
      <w:pPr>
        <w:ind w:right="618"/>
        <w:jc w:val="both"/>
        <w:rPr>
          <w:rFonts w:asciiTheme="minorHAnsi" w:hAnsiTheme="minorHAnsi" w:cstheme="minorHAnsi"/>
          <w:sz w:val="18"/>
          <w:szCs w:val="18"/>
          <w:lang w:val="es-MX" w:eastAsia="es-MX"/>
        </w:rPr>
      </w:pPr>
    </w:p>
    <w:p w:rsidR="00E37E96" w:rsidRPr="00E37E96" w:rsidRDefault="00E37E96" w:rsidP="00E37E96">
      <w:pPr>
        <w:ind w:right="617"/>
        <w:jc w:val="center"/>
        <w:rPr>
          <w:rFonts w:asciiTheme="minorHAnsi" w:hAnsiTheme="minorHAnsi" w:cstheme="minorHAnsi"/>
          <w:iCs/>
          <w:sz w:val="18"/>
          <w:szCs w:val="18"/>
        </w:rPr>
      </w:pPr>
      <w:r w:rsidRPr="00E37E96">
        <w:rPr>
          <w:rFonts w:asciiTheme="minorHAnsi" w:hAnsiTheme="minorHAnsi" w:cstheme="minorHAnsi"/>
          <w:iCs/>
          <w:sz w:val="18"/>
          <w:szCs w:val="18"/>
        </w:rPr>
        <w:t>Lugar y Fecha</w:t>
      </w:r>
    </w:p>
    <w:p w:rsidR="00E37E96" w:rsidRPr="00E37E96" w:rsidRDefault="00E37E96" w:rsidP="00E37E96">
      <w:pPr>
        <w:ind w:right="617"/>
        <w:jc w:val="center"/>
        <w:rPr>
          <w:rFonts w:asciiTheme="minorHAnsi" w:hAnsiTheme="minorHAnsi" w:cstheme="minorHAnsi"/>
          <w:iCs/>
          <w:sz w:val="18"/>
          <w:szCs w:val="18"/>
        </w:rPr>
      </w:pPr>
      <w:r w:rsidRPr="00E37E96">
        <w:rPr>
          <w:rFonts w:asciiTheme="minorHAnsi" w:hAnsiTheme="minorHAnsi" w:cstheme="minorHAnsi"/>
          <w:iCs/>
          <w:sz w:val="18"/>
          <w:szCs w:val="18"/>
        </w:rPr>
        <w:t>Protesto lo necesario.</w:t>
      </w:r>
    </w:p>
    <w:p w:rsidR="00E37E96" w:rsidRPr="00E37E96" w:rsidRDefault="00E37E96" w:rsidP="00E37E96">
      <w:pPr>
        <w:ind w:right="617"/>
        <w:jc w:val="center"/>
        <w:rPr>
          <w:rFonts w:asciiTheme="minorHAnsi" w:hAnsiTheme="minorHAnsi" w:cstheme="minorHAnsi"/>
          <w:iCs/>
          <w:sz w:val="18"/>
          <w:szCs w:val="18"/>
        </w:rPr>
      </w:pPr>
    </w:p>
    <w:p w:rsidR="00E37E96" w:rsidRPr="00E37E96" w:rsidRDefault="00E37E96" w:rsidP="00E37E96">
      <w:pPr>
        <w:ind w:right="617"/>
        <w:jc w:val="center"/>
        <w:rPr>
          <w:rFonts w:asciiTheme="minorHAnsi" w:hAnsiTheme="minorHAnsi" w:cstheme="minorHAnsi"/>
          <w:b/>
          <w:iCs/>
          <w:sz w:val="16"/>
          <w:szCs w:val="18"/>
        </w:rPr>
      </w:pPr>
      <w:r w:rsidRPr="00E37E96">
        <w:rPr>
          <w:rFonts w:asciiTheme="minorHAnsi" w:hAnsiTheme="minorHAnsi" w:cstheme="minorHAnsi"/>
          <w:b/>
          <w:iCs/>
          <w:sz w:val="16"/>
          <w:szCs w:val="18"/>
        </w:rPr>
        <w:t>(Nombre y firma de la persona física o representante legal de la persona física o moral o representante común de la agrupación de personas).</w:t>
      </w:r>
    </w:p>
    <w:p w:rsidR="00E37E96" w:rsidRPr="00E37E96" w:rsidRDefault="00E37E96" w:rsidP="00E37E96">
      <w:pPr>
        <w:ind w:right="617"/>
        <w:jc w:val="center"/>
        <w:rPr>
          <w:rFonts w:asciiTheme="minorHAnsi" w:hAnsiTheme="minorHAnsi" w:cstheme="minorHAnsi"/>
          <w:b/>
          <w:iCs/>
          <w:sz w:val="16"/>
          <w:szCs w:val="18"/>
        </w:rPr>
      </w:pPr>
    </w:p>
    <w:bookmarkEnd w:id="17"/>
    <w:p w:rsidR="002C7E4B" w:rsidRPr="00E37E96" w:rsidRDefault="002C7E4B" w:rsidP="002C7E4B">
      <w:pPr>
        <w:jc w:val="center"/>
        <w:rPr>
          <w:rFonts w:asciiTheme="minorHAnsi" w:hAnsiTheme="minorHAnsi" w:cstheme="minorHAnsi"/>
          <w:sz w:val="18"/>
          <w:szCs w:val="18"/>
        </w:rPr>
      </w:pPr>
    </w:p>
    <w:p w:rsidR="002C7E4B" w:rsidRPr="00E37E96" w:rsidRDefault="002C7E4B" w:rsidP="002C7E4B">
      <w:pPr>
        <w:jc w:val="center"/>
        <w:rPr>
          <w:rFonts w:asciiTheme="minorHAnsi" w:hAnsiTheme="minorHAnsi" w:cstheme="minorHAnsi"/>
          <w:sz w:val="18"/>
          <w:szCs w:val="18"/>
        </w:rPr>
      </w:pPr>
    </w:p>
    <w:p w:rsidR="002C7E4B" w:rsidRPr="00E37E96" w:rsidRDefault="002C7E4B" w:rsidP="002C7E4B">
      <w:pPr>
        <w:jc w:val="center"/>
        <w:rPr>
          <w:rFonts w:asciiTheme="minorHAnsi" w:hAnsiTheme="minorHAnsi" w:cstheme="minorHAnsi"/>
          <w:sz w:val="18"/>
          <w:szCs w:val="18"/>
        </w:rPr>
      </w:pPr>
    </w:p>
    <w:p w:rsidR="002C7E4B" w:rsidRPr="00E37E96" w:rsidRDefault="002C7E4B" w:rsidP="002C7E4B">
      <w:pPr>
        <w:jc w:val="center"/>
        <w:rPr>
          <w:rFonts w:asciiTheme="minorHAnsi" w:hAnsiTheme="minorHAnsi" w:cstheme="minorHAnsi"/>
          <w:sz w:val="18"/>
          <w:szCs w:val="18"/>
        </w:rPr>
      </w:pPr>
    </w:p>
    <w:p w:rsidR="002C7E4B" w:rsidRPr="00E37E96" w:rsidRDefault="002C7E4B" w:rsidP="002C7E4B">
      <w:pPr>
        <w:jc w:val="center"/>
        <w:rPr>
          <w:rFonts w:asciiTheme="minorHAnsi" w:hAnsiTheme="minorHAnsi" w:cstheme="minorHAnsi"/>
          <w:sz w:val="18"/>
          <w:szCs w:val="18"/>
        </w:rPr>
      </w:pPr>
    </w:p>
    <w:p w:rsidR="002C7E4B" w:rsidRPr="00E37E96" w:rsidRDefault="002C7E4B" w:rsidP="002C7E4B">
      <w:pPr>
        <w:pStyle w:val="Piedepgina"/>
        <w:ind w:left="6372"/>
        <w:jc w:val="right"/>
        <w:rPr>
          <w:rFonts w:asciiTheme="minorHAnsi" w:hAnsiTheme="minorHAnsi" w:cstheme="minorHAnsi"/>
          <w:sz w:val="16"/>
          <w:szCs w:val="16"/>
        </w:rPr>
      </w:pPr>
    </w:p>
    <w:p w:rsidR="002C7E4B" w:rsidRPr="00E37E96" w:rsidRDefault="002C7E4B" w:rsidP="002C7E4B">
      <w:pPr>
        <w:pStyle w:val="Piedepgina"/>
        <w:ind w:left="6372"/>
        <w:jc w:val="right"/>
        <w:rPr>
          <w:rFonts w:asciiTheme="minorHAnsi" w:hAnsiTheme="minorHAnsi" w:cstheme="minorHAnsi"/>
          <w:sz w:val="16"/>
          <w:szCs w:val="16"/>
        </w:rPr>
      </w:pPr>
    </w:p>
    <w:p w:rsidR="002C7E4B" w:rsidRPr="00F30BFF" w:rsidRDefault="002C7E4B" w:rsidP="00DA0521">
      <w:pPr>
        <w:pStyle w:val="Piedepgina"/>
        <w:rPr>
          <w:rFonts w:asciiTheme="minorHAnsi" w:hAnsiTheme="minorHAnsi" w:cstheme="minorHAnsi"/>
          <w:sz w:val="16"/>
          <w:szCs w:val="16"/>
          <w:highlight w:val="yellow"/>
        </w:rPr>
      </w:pPr>
    </w:p>
    <w:p w:rsidR="002C7E4B" w:rsidRPr="007724DA" w:rsidRDefault="002C7E4B" w:rsidP="002C7E4B">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rsidR="002C7E4B" w:rsidRPr="007724DA" w:rsidRDefault="002C7E4B" w:rsidP="002C7E4B">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rsidR="002C7E4B" w:rsidRPr="007724DA" w:rsidRDefault="002C7E4B" w:rsidP="002C7E4B">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rsidR="002C7E4B" w:rsidRPr="007724DA" w:rsidRDefault="002C7E4B" w:rsidP="002C7E4B">
      <w:pPr>
        <w:pStyle w:val="Textodebloque"/>
        <w:ind w:left="0" w:right="0"/>
        <w:jc w:val="center"/>
        <w:rPr>
          <w:rFonts w:asciiTheme="minorHAnsi" w:hAnsiTheme="minorHAnsi" w:cstheme="minorHAnsi"/>
          <w:sz w:val="16"/>
          <w:szCs w:val="16"/>
        </w:rPr>
      </w:pPr>
    </w:p>
    <w:p w:rsidR="002C7E4B" w:rsidRPr="007724DA" w:rsidRDefault="002C7E4B" w:rsidP="002C7E4B">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rsidR="002C7E4B" w:rsidRPr="007724DA" w:rsidRDefault="002C7E4B" w:rsidP="002C7E4B">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rsidR="002C7E4B" w:rsidRPr="007724DA" w:rsidRDefault="002C7E4B" w:rsidP="002C7E4B">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legal o común:</w:t>
      </w:r>
      <w:r w:rsidR="00940D12">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______________________________________________________</w:t>
      </w:r>
    </w:p>
    <w:p w:rsidR="002C7E4B" w:rsidRPr="007724DA" w:rsidRDefault="002C7E4B" w:rsidP="002C7E4B">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1.3 Clave del Registro Federal de Contribuyentes:</w:t>
      </w:r>
      <w:r w:rsidR="00940D12">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____________________________________________________________</w:t>
      </w:r>
    </w:p>
    <w:p w:rsidR="002C7E4B" w:rsidRPr="007724DA" w:rsidRDefault="002C7E4B" w:rsidP="002C7E4B">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1.4Teléfono(s):______________1.5Domicilio: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Ciudad:______________________ Entidad:__________.</w:t>
      </w:r>
    </w:p>
    <w:p w:rsidR="002C7E4B" w:rsidRPr="007724DA" w:rsidRDefault="002C7E4B" w:rsidP="002C7E4B">
      <w:pPr>
        <w:ind w:left="1134" w:right="617" w:hanging="1134"/>
        <w:jc w:val="both"/>
        <w:rPr>
          <w:rFonts w:asciiTheme="minorHAnsi" w:hAnsiTheme="minorHAnsi" w:cstheme="minorHAnsi"/>
          <w:sz w:val="16"/>
          <w:szCs w:val="16"/>
        </w:rPr>
      </w:pPr>
    </w:p>
    <w:p w:rsidR="002C7E4B" w:rsidRDefault="002C7E4B" w:rsidP="002C7E4B">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rsidR="002C7E4B" w:rsidRDefault="002C7E4B" w:rsidP="002C7E4B">
      <w:pPr>
        <w:ind w:left="1134" w:right="617" w:hanging="1134"/>
        <w:jc w:val="both"/>
        <w:rPr>
          <w:rFonts w:asciiTheme="minorHAnsi" w:hAnsiTheme="minorHAnsi" w:cstheme="minorHAnsi"/>
          <w:b/>
          <w:sz w:val="16"/>
          <w:szCs w:val="16"/>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1"/>
        <w:gridCol w:w="3459"/>
        <w:gridCol w:w="803"/>
        <w:gridCol w:w="1022"/>
        <w:gridCol w:w="1283"/>
        <w:gridCol w:w="1284"/>
      </w:tblGrid>
      <w:tr w:rsidR="002C7E4B" w:rsidRPr="00646872" w:rsidTr="006E7E5E">
        <w:trPr>
          <w:trHeight w:hRule="exact" w:val="462"/>
          <w:jc w:val="center"/>
        </w:trPr>
        <w:tc>
          <w:tcPr>
            <w:tcW w:w="384" w:type="pct"/>
            <w:shd w:val="clear" w:color="auto" w:fill="C0C0C0"/>
            <w:vAlign w:val="center"/>
          </w:tcPr>
          <w:p w:rsidR="002C7E4B" w:rsidRPr="0034601C" w:rsidRDefault="002C7E4B" w:rsidP="00614BCF">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Partida</w:t>
            </w:r>
          </w:p>
        </w:tc>
        <w:tc>
          <w:tcPr>
            <w:tcW w:w="2044" w:type="pct"/>
            <w:shd w:val="clear" w:color="auto" w:fill="C0C0C0"/>
            <w:vAlign w:val="center"/>
          </w:tcPr>
          <w:p w:rsidR="002C7E4B" w:rsidRPr="0034601C" w:rsidRDefault="002C7E4B" w:rsidP="00614BCF">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Descripción</w:t>
            </w:r>
          </w:p>
        </w:tc>
        <w:tc>
          <w:tcPr>
            <w:tcW w:w="418" w:type="pct"/>
            <w:shd w:val="clear" w:color="auto" w:fill="C0C0C0"/>
            <w:vAlign w:val="center"/>
          </w:tcPr>
          <w:p w:rsidR="002C7E4B" w:rsidRPr="0034601C" w:rsidRDefault="0034601C" w:rsidP="00614BCF">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 xml:space="preserve">Unidad de medida </w:t>
            </w:r>
          </w:p>
        </w:tc>
        <w:tc>
          <w:tcPr>
            <w:tcW w:w="616" w:type="pct"/>
            <w:shd w:val="clear" w:color="auto" w:fill="C0C0C0"/>
            <w:vAlign w:val="center"/>
          </w:tcPr>
          <w:p w:rsidR="002C7E4B" w:rsidRPr="0034601C" w:rsidRDefault="0034601C" w:rsidP="00614BCF">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 xml:space="preserve">Cantidad </w:t>
            </w:r>
          </w:p>
        </w:tc>
        <w:tc>
          <w:tcPr>
            <w:tcW w:w="769" w:type="pct"/>
            <w:shd w:val="clear" w:color="auto" w:fill="C0C0C0"/>
            <w:vAlign w:val="center"/>
          </w:tcPr>
          <w:p w:rsidR="002C7E4B" w:rsidRPr="00DA56A5" w:rsidRDefault="00302637" w:rsidP="00614BCF">
            <w:pPr>
              <w:jc w:val="center"/>
              <w:rPr>
                <w:rFonts w:asciiTheme="minorHAnsi" w:hAnsiTheme="minorHAnsi" w:cs="Arial"/>
                <w:b/>
                <w:color w:val="000000"/>
                <w:sz w:val="18"/>
                <w:szCs w:val="18"/>
              </w:rPr>
            </w:pPr>
            <w:r w:rsidRPr="00DA56A5">
              <w:rPr>
                <w:rFonts w:asciiTheme="minorHAnsi" w:hAnsiTheme="minorHAnsi" w:cs="Arial"/>
                <w:b/>
                <w:color w:val="000000"/>
                <w:sz w:val="18"/>
                <w:szCs w:val="18"/>
              </w:rPr>
              <w:t>Precio Unitario antes de IVA</w:t>
            </w:r>
          </w:p>
        </w:tc>
        <w:tc>
          <w:tcPr>
            <w:tcW w:w="769" w:type="pct"/>
            <w:shd w:val="clear" w:color="auto" w:fill="C0C0C0"/>
            <w:vAlign w:val="center"/>
          </w:tcPr>
          <w:p w:rsidR="002C7E4B" w:rsidRPr="00DA56A5" w:rsidRDefault="00302637" w:rsidP="00614BCF">
            <w:pPr>
              <w:jc w:val="center"/>
              <w:rPr>
                <w:rFonts w:asciiTheme="minorHAnsi" w:hAnsiTheme="minorHAnsi" w:cs="Arial"/>
                <w:b/>
                <w:color w:val="000000"/>
                <w:sz w:val="18"/>
                <w:szCs w:val="18"/>
              </w:rPr>
            </w:pPr>
            <w:r w:rsidRPr="00DA56A5">
              <w:rPr>
                <w:rFonts w:asciiTheme="minorHAnsi" w:hAnsiTheme="minorHAnsi" w:cs="Arial"/>
                <w:b/>
                <w:color w:val="000000"/>
                <w:sz w:val="18"/>
                <w:szCs w:val="18"/>
              </w:rPr>
              <w:t>Precio Total antes de IVA</w:t>
            </w:r>
          </w:p>
        </w:tc>
      </w:tr>
      <w:tr w:rsidR="00F427CE" w:rsidRPr="00646872" w:rsidTr="00F427CE">
        <w:trPr>
          <w:trHeight w:hRule="exact" w:val="380"/>
          <w:jc w:val="center"/>
        </w:trPr>
        <w:tc>
          <w:tcPr>
            <w:tcW w:w="384" w:type="pct"/>
          </w:tcPr>
          <w:p w:rsidR="00F427CE" w:rsidRPr="0034601C" w:rsidRDefault="00F427CE" w:rsidP="00F427CE">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 xml:space="preserve">1 </w:t>
            </w:r>
          </w:p>
        </w:tc>
        <w:tc>
          <w:tcPr>
            <w:tcW w:w="2044" w:type="pct"/>
            <w:vAlign w:val="center"/>
          </w:tcPr>
          <w:p w:rsidR="00F427CE" w:rsidRPr="0034601C" w:rsidRDefault="00F427CE" w:rsidP="00F427CE">
            <w:pPr>
              <w:autoSpaceDE w:val="0"/>
              <w:autoSpaceDN w:val="0"/>
              <w:adjustRightInd w:val="0"/>
              <w:jc w:val="both"/>
              <w:rPr>
                <w:rFonts w:asciiTheme="minorHAnsi" w:hAnsiTheme="minorHAnsi" w:cstheme="minorHAnsi"/>
                <w:b/>
                <w:sz w:val="14"/>
                <w:szCs w:val="14"/>
              </w:rPr>
            </w:pPr>
            <w:r w:rsidRPr="0034601C">
              <w:rPr>
                <w:rFonts w:asciiTheme="minorHAnsi" w:hAnsiTheme="minorHAnsi" w:cstheme="minorHAnsi"/>
                <w:b/>
                <w:sz w:val="14"/>
                <w:szCs w:val="14"/>
              </w:rPr>
              <w:t>SERVICIO DE AIREACIÓN DE PASTO POR MÉTODOS MECÁNICOS (AIREADORA MECÁNICA DE ÉMBOLOS) EN LAS SIGUIENTES ÁREAS:</w:t>
            </w:r>
          </w:p>
          <w:p w:rsidR="00F427CE" w:rsidRPr="0034601C" w:rsidRDefault="00F427CE" w:rsidP="00F427CE">
            <w:pPr>
              <w:autoSpaceDE w:val="0"/>
              <w:autoSpaceDN w:val="0"/>
              <w:adjustRightInd w:val="0"/>
              <w:jc w:val="both"/>
              <w:rPr>
                <w:rFonts w:asciiTheme="minorHAnsi" w:hAnsiTheme="minorHAnsi" w:cstheme="minorHAnsi"/>
                <w:b/>
                <w:sz w:val="14"/>
                <w:szCs w:val="14"/>
              </w:rPr>
            </w:pPr>
          </w:p>
          <w:p w:rsidR="00F427CE" w:rsidRPr="0034601C" w:rsidRDefault="00F427CE" w:rsidP="00F427CE">
            <w:pPr>
              <w:widowControl w:val="0"/>
              <w:numPr>
                <w:ilvl w:val="0"/>
                <w:numId w:val="49"/>
              </w:numPr>
              <w:autoSpaceDE w:val="0"/>
              <w:autoSpaceDN w:val="0"/>
              <w:adjustRightInd w:val="0"/>
              <w:jc w:val="both"/>
              <w:rPr>
                <w:rFonts w:asciiTheme="minorHAnsi" w:hAnsiTheme="minorHAnsi" w:cstheme="minorHAnsi"/>
                <w:sz w:val="14"/>
                <w:szCs w:val="14"/>
              </w:rPr>
            </w:pPr>
            <w:r w:rsidRPr="0034601C">
              <w:rPr>
                <w:rFonts w:asciiTheme="minorHAnsi" w:hAnsiTheme="minorHAnsi" w:cstheme="minorHAnsi"/>
                <w:sz w:val="14"/>
                <w:szCs w:val="14"/>
              </w:rPr>
              <w:t>“CAMPO HUNDIDO”, CIUDAD UNIVERSITARIA (4,000 M2), FECHA: DEL 17 DE NOVIEMBRE AL 19 DE DICIEMBRE 2025.</w:t>
            </w:r>
          </w:p>
          <w:p w:rsidR="00F427CE" w:rsidRPr="0034601C" w:rsidRDefault="00F427CE" w:rsidP="00F427CE">
            <w:pPr>
              <w:widowControl w:val="0"/>
              <w:numPr>
                <w:ilvl w:val="0"/>
                <w:numId w:val="49"/>
              </w:numPr>
              <w:autoSpaceDE w:val="0"/>
              <w:autoSpaceDN w:val="0"/>
              <w:adjustRightInd w:val="0"/>
              <w:jc w:val="both"/>
              <w:rPr>
                <w:rFonts w:asciiTheme="minorHAnsi" w:hAnsiTheme="minorHAnsi" w:cstheme="minorHAnsi"/>
                <w:sz w:val="14"/>
                <w:szCs w:val="14"/>
              </w:rPr>
            </w:pPr>
            <w:r w:rsidRPr="0034601C">
              <w:rPr>
                <w:rFonts w:asciiTheme="minorHAnsi" w:hAnsiTheme="minorHAnsi" w:cstheme="minorHAnsi"/>
                <w:sz w:val="14"/>
                <w:szCs w:val="14"/>
              </w:rPr>
              <w:t>ESTADIO UNIVERSITARIO DE FÚTBOL, CIUDAD UNIVERSITARIA (9,000 M2), FECHA: DEL 17 DE NOVIEMBRE AL 19 DE DICIEMBRE 2025.</w:t>
            </w:r>
          </w:p>
          <w:p w:rsidR="00F427CE" w:rsidRPr="0034601C" w:rsidRDefault="00F427CE" w:rsidP="00F427CE">
            <w:pPr>
              <w:widowControl w:val="0"/>
              <w:numPr>
                <w:ilvl w:val="0"/>
                <w:numId w:val="49"/>
              </w:numPr>
              <w:autoSpaceDE w:val="0"/>
              <w:autoSpaceDN w:val="0"/>
              <w:adjustRightInd w:val="0"/>
              <w:jc w:val="both"/>
              <w:rPr>
                <w:rFonts w:asciiTheme="minorHAnsi" w:hAnsiTheme="minorHAnsi" w:cstheme="minorHAnsi"/>
                <w:sz w:val="14"/>
                <w:szCs w:val="14"/>
              </w:rPr>
            </w:pPr>
            <w:r w:rsidRPr="0034601C">
              <w:rPr>
                <w:rFonts w:asciiTheme="minorHAnsi" w:hAnsiTheme="minorHAnsi" w:cstheme="minorHAnsi"/>
                <w:sz w:val="14"/>
                <w:szCs w:val="14"/>
              </w:rPr>
              <w:t>CAMPO EMPASTADO DE FÚTBOL, CIUDAD UNIVERSITARIA (9,300 M2), FECHA: DEL 17 DE NOVIEMBRE AL 19 DE DICIEMBRE 2025.</w:t>
            </w:r>
          </w:p>
          <w:p w:rsidR="00F427CE" w:rsidRPr="0034601C" w:rsidRDefault="00F427CE" w:rsidP="00F427CE">
            <w:pPr>
              <w:widowControl w:val="0"/>
              <w:numPr>
                <w:ilvl w:val="0"/>
                <w:numId w:val="49"/>
              </w:numPr>
              <w:autoSpaceDE w:val="0"/>
              <w:autoSpaceDN w:val="0"/>
              <w:adjustRightInd w:val="0"/>
              <w:jc w:val="both"/>
              <w:rPr>
                <w:rFonts w:asciiTheme="minorHAnsi" w:hAnsiTheme="minorHAnsi" w:cstheme="minorHAnsi"/>
                <w:sz w:val="14"/>
                <w:szCs w:val="14"/>
              </w:rPr>
            </w:pPr>
            <w:r w:rsidRPr="0034601C">
              <w:rPr>
                <w:rFonts w:asciiTheme="minorHAnsi" w:hAnsiTheme="minorHAnsi" w:cstheme="minorHAnsi"/>
                <w:sz w:val="14"/>
                <w:szCs w:val="14"/>
              </w:rPr>
              <w:t>CAMPO EMPASTADO DE FÚTBOL, BACHILLERATO ORIENTE (2,500 M2), FECHA: DEL 17 DE NOVIEMBRE AL 19 DE DICIEMBRE 2025.</w:t>
            </w:r>
          </w:p>
          <w:p w:rsidR="00F427CE" w:rsidRPr="0034601C" w:rsidRDefault="00F427CE" w:rsidP="00F427CE">
            <w:pPr>
              <w:widowControl w:val="0"/>
              <w:numPr>
                <w:ilvl w:val="0"/>
                <w:numId w:val="49"/>
              </w:numPr>
              <w:autoSpaceDE w:val="0"/>
              <w:autoSpaceDN w:val="0"/>
              <w:adjustRightInd w:val="0"/>
              <w:jc w:val="both"/>
              <w:rPr>
                <w:rFonts w:asciiTheme="minorHAnsi" w:hAnsiTheme="minorHAnsi" w:cstheme="minorHAnsi"/>
                <w:sz w:val="14"/>
                <w:szCs w:val="14"/>
              </w:rPr>
            </w:pPr>
            <w:r w:rsidRPr="0034601C">
              <w:rPr>
                <w:rFonts w:asciiTheme="minorHAnsi" w:hAnsiTheme="minorHAnsi" w:cstheme="minorHAnsi"/>
                <w:sz w:val="14"/>
                <w:szCs w:val="14"/>
              </w:rPr>
              <w:t>CAMPO EMPASTADO DE FÚTBOL, CAMPUS SUR (1,500 M2), FECHA: DEL 17 DE NOVIEMBRE AL 19 DE DICIEMBRE 2025.</w:t>
            </w:r>
          </w:p>
        </w:tc>
        <w:tc>
          <w:tcPr>
            <w:tcW w:w="418"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 xml:space="preserve">Servicio </w:t>
            </w:r>
          </w:p>
        </w:tc>
        <w:tc>
          <w:tcPr>
            <w:tcW w:w="616"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1</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r>
      <w:tr w:rsidR="00F427CE" w:rsidRPr="00646872" w:rsidTr="0034601C">
        <w:trPr>
          <w:trHeight w:hRule="exact" w:val="332"/>
          <w:jc w:val="center"/>
        </w:trPr>
        <w:tc>
          <w:tcPr>
            <w:tcW w:w="384" w:type="pct"/>
          </w:tcPr>
          <w:p w:rsidR="00F427CE" w:rsidRPr="0034601C" w:rsidRDefault="00F427CE" w:rsidP="00F427CE">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2</w:t>
            </w:r>
          </w:p>
        </w:tc>
        <w:tc>
          <w:tcPr>
            <w:tcW w:w="2044" w:type="pct"/>
            <w:vAlign w:val="center"/>
          </w:tcPr>
          <w:p w:rsidR="00F427CE" w:rsidRPr="0034601C" w:rsidRDefault="00F427CE" w:rsidP="00F427CE">
            <w:pPr>
              <w:autoSpaceDE w:val="0"/>
              <w:autoSpaceDN w:val="0"/>
              <w:adjustRightInd w:val="0"/>
              <w:jc w:val="both"/>
              <w:rPr>
                <w:rFonts w:asciiTheme="minorHAnsi" w:hAnsiTheme="minorHAnsi" w:cstheme="minorHAnsi"/>
                <w:sz w:val="14"/>
                <w:szCs w:val="14"/>
              </w:rPr>
            </w:pPr>
            <w:r w:rsidRPr="0034601C">
              <w:rPr>
                <w:rFonts w:asciiTheme="minorHAnsi" w:hAnsiTheme="minorHAnsi" w:cstheme="minorHAnsi"/>
                <w:sz w:val="14"/>
                <w:szCs w:val="14"/>
              </w:rPr>
              <w:t xml:space="preserve">SERVICIO: SUMINISTRO Y ACPLICACIÓN DE 175 M3 DE ESTIÉRCOL DE RES COMPOSTEADO A GRANEL ANTES DE LA INGESTA DE LOMBRIZ, SIN OLORES FUERTES A ESTIÉRCOL, ADICIONADO CON LIXIVIADO DE LOMBRIZ ROJA CALIFORNIANA, CRIBADO A GRANEL CON MÍNIMO DE PIEDRA, REGADO CON AGUA DE LLUVIA POR LO QUE NO CONTINE CLOROS Y MATERIALES QUE SE ENCUENTRAN EN EL SUBSUELO, LA MATERIA PRIMA ES TRABAJADA CON COMPOSTEADORA POR MÁS DE 4 MESES, NO SE PERCIBE OLOR FUERTE A ESTIÉRCOL, EL PRODUCTO TIENE DOS MESES DE GARANTÍA DESPUÉS DE SU APLICACIÓN. LAS ÁREAS A APLICAR SON LAS SIGUIENTES: ESTADIO UNIVERSITARIO, ÁREA SUR-PONIENTE DEL ESTADIO, ÁREA DE ACCESO MONUMENTAL DE C.U., ÁREA DE GAVIONES, ÁREA DE TERAPIA FÍSICA, ÁREA NORTE DEL ESTADIO, CANCHA DE FÚTBOL DE BACHILLERATO ORIENTE Y PASTO DE CAMPO HUNDIDO (FECHA DE ENTREGA Y APLICACIÓN: DEL 1 DE JULIO AL 31 DE JULIO 2025). </w:t>
            </w:r>
          </w:p>
        </w:tc>
        <w:tc>
          <w:tcPr>
            <w:tcW w:w="418"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 xml:space="preserve">Servicio </w:t>
            </w:r>
          </w:p>
        </w:tc>
        <w:tc>
          <w:tcPr>
            <w:tcW w:w="616"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1</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r>
      <w:tr w:rsidR="00F427CE" w:rsidRPr="00646872" w:rsidTr="0034601C">
        <w:trPr>
          <w:trHeight w:hRule="exact" w:val="422"/>
          <w:jc w:val="center"/>
        </w:trPr>
        <w:tc>
          <w:tcPr>
            <w:tcW w:w="384" w:type="pct"/>
          </w:tcPr>
          <w:p w:rsidR="00F427CE" w:rsidRPr="0034601C" w:rsidRDefault="00F427CE" w:rsidP="00F427CE">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3</w:t>
            </w:r>
          </w:p>
        </w:tc>
        <w:tc>
          <w:tcPr>
            <w:tcW w:w="2044" w:type="pct"/>
            <w:vAlign w:val="center"/>
          </w:tcPr>
          <w:p w:rsidR="00F427CE" w:rsidRPr="0034601C" w:rsidRDefault="00F427CE" w:rsidP="00F427CE">
            <w:pPr>
              <w:autoSpaceDE w:val="0"/>
              <w:autoSpaceDN w:val="0"/>
              <w:adjustRightInd w:val="0"/>
              <w:jc w:val="both"/>
              <w:rPr>
                <w:rFonts w:asciiTheme="minorHAnsi" w:hAnsiTheme="minorHAnsi" w:cstheme="minorHAnsi"/>
                <w:sz w:val="14"/>
                <w:szCs w:val="14"/>
              </w:rPr>
            </w:pPr>
            <w:r w:rsidRPr="0034601C">
              <w:rPr>
                <w:rFonts w:asciiTheme="minorHAnsi" w:hAnsiTheme="minorHAnsi" w:cstheme="minorHAnsi"/>
                <w:sz w:val="16"/>
                <w:szCs w:val="14"/>
              </w:rPr>
              <w:t>SERVICIO: SUMINISTRO Y ACPLICACIÓN DE 250 M3 DE ESTIÉRCOL DE RES COMPOSTEADO A GRANEL ANTES DE LA INGESTA DE LOMBRIZ, SIN OLORES FUERTES A ESTIÉRCOL</w:t>
            </w:r>
            <w:r w:rsidRPr="0034601C">
              <w:rPr>
                <w:rFonts w:asciiTheme="minorHAnsi" w:hAnsiTheme="minorHAnsi" w:cstheme="minorHAnsi"/>
                <w:sz w:val="14"/>
                <w:szCs w:val="14"/>
              </w:rPr>
              <w:t xml:space="preserve">, ADICIONADO CON LIXIVIADO DE LOMBRIZ ROJA CALIFORNIANA, CRIBADO A GRANEL CON MÍNIMO DE PIEDRA, REGADO CON AGUA DE LLUVIA POR LO QUE NO CONTIENE CLOROS Y MATERIALES QUE SE ENCUENTRAN EN EL SUBSUELO, LA MATERIA PRIMA ES TRABAJADA CON COMPOSTEADORA POR MÁS DE 4 MESES, NO SE PERCIBE OLOR FUERTE A ESTIÉRCOL, EL PRODUCTO TIENE DOS MESES DE GARANTÍA DESPUÉS DE SU APLICACIÓN. LAS ÁREAS A APLICAR SON LAS SIGUIENTES: PASTO DEL ESTADIO UNIVERSITARIO, ÁREA NORTE DEL ESTADIO, ÁREA NOR-ORIENTE DEL ESTADIO, ÁREA DEL GIMNASIO, ÁREA DE DEPORTES BAJO CUBIERTA, PASTO DE CANCHA EMPASTADA, PASTO DE ÁREA DE AUDIORAMA DEL ARROYO, PASTO DE ÁREA DE GAVIONES, PASTO DE ÁREA DEPORTIVA, PASTO JUNTO A METEOROLÓGICO, PASTO DE CANCHA DE FÚTBOL CAMPO HUNDIDO, CANCHA DE FÚTBOL EMPASTADA, CANCHA DE BACHILLERATO ORIENTE Y CANCHA DE FÚTBOL CAMPUS SUR (FECHA DE ENTREGA Y APLICACIÓN: DEL 17 DE NOVIEMBRE AL 19 DE DICIEMBRE 2025). </w:t>
            </w:r>
          </w:p>
        </w:tc>
        <w:tc>
          <w:tcPr>
            <w:tcW w:w="418"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 xml:space="preserve">Servicio </w:t>
            </w:r>
          </w:p>
        </w:tc>
        <w:tc>
          <w:tcPr>
            <w:tcW w:w="616"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1</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r>
      <w:tr w:rsidR="00F427CE" w:rsidRPr="00646872" w:rsidTr="0034601C">
        <w:trPr>
          <w:trHeight w:hRule="exact" w:val="340"/>
          <w:jc w:val="center"/>
        </w:trPr>
        <w:tc>
          <w:tcPr>
            <w:tcW w:w="384" w:type="pct"/>
          </w:tcPr>
          <w:p w:rsidR="00F427CE" w:rsidRPr="0034601C" w:rsidRDefault="00F427CE" w:rsidP="00F427CE">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4*</w:t>
            </w:r>
          </w:p>
        </w:tc>
        <w:tc>
          <w:tcPr>
            <w:tcW w:w="2044" w:type="pct"/>
            <w:vAlign w:val="center"/>
          </w:tcPr>
          <w:p w:rsidR="00F427CE" w:rsidRPr="0034601C" w:rsidRDefault="00F427CE" w:rsidP="00F427CE">
            <w:pPr>
              <w:autoSpaceDE w:val="0"/>
              <w:autoSpaceDN w:val="0"/>
              <w:adjustRightInd w:val="0"/>
              <w:jc w:val="both"/>
              <w:rPr>
                <w:rFonts w:asciiTheme="minorHAnsi" w:hAnsiTheme="minorHAnsi" w:cstheme="minorHAnsi"/>
                <w:sz w:val="14"/>
                <w:szCs w:val="14"/>
              </w:rPr>
            </w:pPr>
            <w:r w:rsidRPr="0034601C">
              <w:rPr>
                <w:rFonts w:asciiTheme="minorHAnsi" w:hAnsiTheme="minorHAnsi" w:cstheme="minorHAnsi"/>
                <w:sz w:val="14"/>
                <w:szCs w:val="14"/>
              </w:rPr>
              <w:t>ADQUISICIÓN DE FERTILIZANTE ORGÁNICO HUMUS DE LOMBRIZ Y/O VERMICOMPOSTA, REGADO CON AGUA DE LLUVIA A NO MAYOR DEL 30% DE HUMEDAD CUMPLIENDO CON LA NORMA OFICIAL NOM NMX-FF-109-SCFI-2008 DE 20% A 40%, REGADO CON AGUA DE LLUVIA POR LO QUE NO CONTIENE CLOROS Y MATERIALES QUE SE ENCUENTRAN EN EL SUBSUELO, COMPOSTEADO ANTES DE LA INGESTA DE LA LOMBRIZ, SE UTILIZA HOJAS Y PASTOS COMPOSTEADOS PARA MEJORES RESULTADOS, CRIBADO A GRANEL, EL FLETE DE ENTREGA QUEDA A CARGO DEL PROVEEDOR, NO INCLUYE APLICACIÓN, EL PRODUCTO TIENE DOS MESES DE GARANTÍA DESPUÉS DE LA ENTREGA PARA SU APLICACIÓN. SERÁ ENTREGADO EN ÁREAS VERDES DONDE INDIQUE EL CLIENTE (FECHA DE ENTREGA: DEL 17 DE NOVIEMBRE AL 19 DE DICIEMBRE 2025).</w:t>
            </w:r>
          </w:p>
        </w:tc>
        <w:tc>
          <w:tcPr>
            <w:tcW w:w="418"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 xml:space="preserve">Toneladas </w:t>
            </w:r>
          </w:p>
        </w:tc>
        <w:tc>
          <w:tcPr>
            <w:tcW w:w="616"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200</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r>
      <w:tr w:rsidR="00F427CE" w:rsidRPr="00646872" w:rsidTr="0034601C">
        <w:trPr>
          <w:trHeight w:hRule="exact" w:val="376"/>
          <w:jc w:val="center"/>
        </w:trPr>
        <w:tc>
          <w:tcPr>
            <w:tcW w:w="384" w:type="pct"/>
          </w:tcPr>
          <w:p w:rsidR="00F427CE" w:rsidRPr="0034601C" w:rsidRDefault="00F427CE" w:rsidP="00F427CE">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5*</w:t>
            </w:r>
          </w:p>
        </w:tc>
        <w:tc>
          <w:tcPr>
            <w:tcW w:w="2044" w:type="pct"/>
            <w:vAlign w:val="center"/>
          </w:tcPr>
          <w:p w:rsidR="00F427CE" w:rsidRPr="0034601C" w:rsidRDefault="00F427CE" w:rsidP="00F427CE">
            <w:pPr>
              <w:autoSpaceDE w:val="0"/>
              <w:autoSpaceDN w:val="0"/>
              <w:adjustRightInd w:val="0"/>
              <w:jc w:val="both"/>
              <w:rPr>
                <w:rFonts w:asciiTheme="minorHAnsi" w:hAnsiTheme="minorHAnsi" w:cstheme="minorHAnsi"/>
                <w:b/>
                <w:bCs/>
                <w:sz w:val="14"/>
                <w:szCs w:val="14"/>
              </w:rPr>
            </w:pPr>
            <w:r w:rsidRPr="0034601C">
              <w:rPr>
                <w:rFonts w:asciiTheme="minorHAnsi" w:hAnsiTheme="minorHAnsi" w:cstheme="minorHAnsi"/>
                <w:sz w:val="14"/>
                <w:szCs w:val="14"/>
              </w:rPr>
              <w:t>ADQUISICIÓN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NO SE PERCIBE OLOR FUERTE A ESTIÉRCOL, EL FLETE DE ENTREGA QUEDA A CARGO DEL PROVEEDOR, EL PRODUCTO TIENE 2 MESES DE GARANTÍA DESPUÉS DE SU APLICACIÓN, SERÁ ENTREGADO EN ÁREAS JARDINADAS DE POSTA ZOOTÉCNICA (FECHA DE ENTREGA: DEL 17 DE NOVIEMBRE AL 19 DE DICIEMBRE 2025).</w:t>
            </w:r>
          </w:p>
        </w:tc>
        <w:tc>
          <w:tcPr>
            <w:tcW w:w="418"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 xml:space="preserve">Metros Cúbicos </w:t>
            </w:r>
          </w:p>
        </w:tc>
        <w:tc>
          <w:tcPr>
            <w:tcW w:w="616" w:type="pct"/>
          </w:tcPr>
          <w:p w:rsidR="00F427CE" w:rsidRPr="0034601C" w:rsidRDefault="0034601C" w:rsidP="00F427CE">
            <w:pPr>
              <w:jc w:val="center"/>
              <w:rPr>
                <w:rFonts w:asciiTheme="minorHAnsi" w:hAnsiTheme="minorHAnsi" w:cs="Arial"/>
                <w:color w:val="000000"/>
                <w:sz w:val="16"/>
                <w:szCs w:val="16"/>
              </w:rPr>
            </w:pPr>
            <w:r w:rsidRPr="0034601C">
              <w:rPr>
                <w:rFonts w:asciiTheme="minorHAnsi" w:hAnsiTheme="minorHAnsi" w:cs="Arial"/>
                <w:color w:val="000000"/>
                <w:sz w:val="16"/>
                <w:szCs w:val="16"/>
              </w:rPr>
              <w:t>40</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c>
          <w:tcPr>
            <w:tcW w:w="769" w:type="pct"/>
          </w:tcPr>
          <w:p w:rsidR="00F427CE" w:rsidRPr="0034601C" w:rsidRDefault="00F427CE" w:rsidP="00F427CE">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r>
      <w:tr w:rsidR="002C7E4B" w:rsidRPr="00646872" w:rsidTr="00F427CE">
        <w:trPr>
          <w:trHeight w:hRule="exact" w:val="227"/>
          <w:jc w:val="center"/>
        </w:trPr>
        <w:tc>
          <w:tcPr>
            <w:tcW w:w="3462" w:type="pct"/>
            <w:gridSpan w:val="4"/>
            <w:vMerge w:val="restart"/>
            <w:tcBorders>
              <w:left w:val="nil"/>
              <w:bottom w:val="nil"/>
            </w:tcBorders>
          </w:tcPr>
          <w:p w:rsidR="002C7E4B" w:rsidRPr="0034601C" w:rsidRDefault="002C7E4B" w:rsidP="00614BCF">
            <w:pPr>
              <w:rPr>
                <w:rFonts w:asciiTheme="minorHAnsi" w:hAnsiTheme="minorHAnsi" w:cs="Arial"/>
                <w:color w:val="000000"/>
                <w:sz w:val="18"/>
                <w:szCs w:val="18"/>
              </w:rPr>
            </w:pPr>
            <w:r w:rsidRPr="0034601C">
              <w:rPr>
                <w:rFonts w:asciiTheme="minorHAnsi" w:hAnsiTheme="minorHAnsi" w:cstheme="minorHAnsi"/>
                <w:b/>
                <w:bCs/>
                <w:sz w:val="18"/>
                <w:szCs w:val="18"/>
              </w:rPr>
              <w:t>*Productos exentos de IVA</w:t>
            </w:r>
          </w:p>
        </w:tc>
        <w:tc>
          <w:tcPr>
            <w:tcW w:w="769" w:type="pct"/>
          </w:tcPr>
          <w:p w:rsidR="002C7E4B" w:rsidRPr="0034601C" w:rsidRDefault="002C7E4B" w:rsidP="00614BCF">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 xml:space="preserve">Importe </w:t>
            </w:r>
          </w:p>
        </w:tc>
        <w:tc>
          <w:tcPr>
            <w:tcW w:w="769" w:type="pct"/>
          </w:tcPr>
          <w:p w:rsidR="002C7E4B" w:rsidRPr="0034601C" w:rsidRDefault="002C7E4B" w:rsidP="00614BCF">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r>
      <w:tr w:rsidR="002C7E4B" w:rsidRPr="00646872" w:rsidTr="00F427CE">
        <w:trPr>
          <w:trHeight w:hRule="exact" w:val="227"/>
          <w:jc w:val="center"/>
        </w:trPr>
        <w:tc>
          <w:tcPr>
            <w:tcW w:w="3462" w:type="pct"/>
            <w:gridSpan w:val="4"/>
            <w:vMerge/>
            <w:tcBorders>
              <w:left w:val="nil"/>
              <w:bottom w:val="nil"/>
            </w:tcBorders>
          </w:tcPr>
          <w:p w:rsidR="002C7E4B" w:rsidRPr="0034601C" w:rsidRDefault="002C7E4B" w:rsidP="00614BCF">
            <w:pPr>
              <w:jc w:val="center"/>
              <w:rPr>
                <w:rFonts w:asciiTheme="minorHAnsi" w:hAnsiTheme="minorHAnsi" w:cs="Arial"/>
                <w:color w:val="000000"/>
                <w:sz w:val="18"/>
                <w:szCs w:val="18"/>
              </w:rPr>
            </w:pPr>
          </w:p>
        </w:tc>
        <w:tc>
          <w:tcPr>
            <w:tcW w:w="769" w:type="pct"/>
          </w:tcPr>
          <w:p w:rsidR="002C7E4B" w:rsidRPr="0034601C" w:rsidRDefault="002C7E4B" w:rsidP="00614BCF">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IVA</w:t>
            </w:r>
          </w:p>
        </w:tc>
        <w:tc>
          <w:tcPr>
            <w:tcW w:w="769" w:type="pct"/>
          </w:tcPr>
          <w:p w:rsidR="002C7E4B" w:rsidRPr="0034601C" w:rsidRDefault="002C7E4B" w:rsidP="00614BCF">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r>
      <w:tr w:rsidR="002C7E4B" w:rsidRPr="00646872" w:rsidTr="00F427CE">
        <w:trPr>
          <w:trHeight w:hRule="exact" w:val="227"/>
          <w:jc w:val="center"/>
        </w:trPr>
        <w:tc>
          <w:tcPr>
            <w:tcW w:w="3462" w:type="pct"/>
            <w:gridSpan w:val="4"/>
            <w:vMerge/>
            <w:tcBorders>
              <w:left w:val="nil"/>
              <w:bottom w:val="nil"/>
            </w:tcBorders>
          </w:tcPr>
          <w:p w:rsidR="002C7E4B" w:rsidRPr="0034601C" w:rsidRDefault="002C7E4B" w:rsidP="00614BCF">
            <w:pPr>
              <w:jc w:val="center"/>
              <w:rPr>
                <w:rFonts w:asciiTheme="minorHAnsi" w:hAnsiTheme="minorHAnsi" w:cs="Arial"/>
                <w:color w:val="000000"/>
                <w:sz w:val="18"/>
                <w:szCs w:val="18"/>
              </w:rPr>
            </w:pPr>
          </w:p>
        </w:tc>
        <w:tc>
          <w:tcPr>
            <w:tcW w:w="769" w:type="pct"/>
          </w:tcPr>
          <w:p w:rsidR="002C7E4B" w:rsidRPr="0034601C" w:rsidRDefault="002C7E4B" w:rsidP="00614BCF">
            <w:pPr>
              <w:jc w:val="center"/>
              <w:rPr>
                <w:rFonts w:asciiTheme="minorHAnsi" w:hAnsiTheme="minorHAnsi" w:cs="Arial"/>
                <w:b/>
                <w:color w:val="000000"/>
                <w:sz w:val="18"/>
                <w:szCs w:val="18"/>
              </w:rPr>
            </w:pPr>
            <w:r w:rsidRPr="0034601C">
              <w:rPr>
                <w:rFonts w:asciiTheme="minorHAnsi" w:hAnsiTheme="minorHAnsi" w:cs="Arial"/>
                <w:b/>
                <w:color w:val="000000"/>
                <w:sz w:val="18"/>
                <w:szCs w:val="18"/>
              </w:rPr>
              <w:t>Importe Total</w:t>
            </w:r>
          </w:p>
        </w:tc>
        <w:tc>
          <w:tcPr>
            <w:tcW w:w="769" w:type="pct"/>
          </w:tcPr>
          <w:p w:rsidR="002C7E4B" w:rsidRPr="0034601C" w:rsidRDefault="002C7E4B" w:rsidP="00614BCF">
            <w:pPr>
              <w:jc w:val="center"/>
              <w:rPr>
                <w:rFonts w:asciiTheme="minorHAnsi" w:hAnsiTheme="minorHAnsi" w:cs="Arial"/>
                <w:color w:val="000000"/>
                <w:sz w:val="18"/>
                <w:szCs w:val="18"/>
              </w:rPr>
            </w:pPr>
            <w:r w:rsidRPr="0034601C">
              <w:rPr>
                <w:rFonts w:asciiTheme="minorHAnsi" w:hAnsiTheme="minorHAnsi" w:cs="Arial"/>
                <w:color w:val="000000"/>
                <w:sz w:val="18"/>
                <w:szCs w:val="18"/>
              </w:rPr>
              <w:t>$</w:t>
            </w:r>
          </w:p>
        </w:tc>
      </w:tr>
    </w:tbl>
    <w:p w:rsidR="002C7E4B" w:rsidRDefault="002C7E4B" w:rsidP="002C7E4B">
      <w:pPr>
        <w:ind w:left="1134" w:right="617" w:hanging="1134"/>
        <w:jc w:val="both"/>
        <w:rPr>
          <w:rFonts w:asciiTheme="minorHAnsi" w:hAnsiTheme="minorHAnsi" w:cstheme="minorHAnsi"/>
          <w:b/>
          <w:sz w:val="16"/>
          <w:szCs w:val="16"/>
        </w:rPr>
      </w:pPr>
    </w:p>
    <w:p w:rsidR="002C7E4B" w:rsidRPr="00AD3AB0" w:rsidRDefault="002C7E4B" w:rsidP="002C7E4B">
      <w:pPr>
        <w:ind w:left="1134" w:right="617" w:hanging="1134"/>
        <w:jc w:val="both"/>
        <w:rPr>
          <w:rFonts w:asciiTheme="minorHAnsi" w:hAnsiTheme="minorHAnsi" w:cstheme="minorHAnsi"/>
          <w:b/>
          <w:sz w:val="16"/>
          <w:szCs w:val="16"/>
        </w:rPr>
      </w:pPr>
    </w:p>
    <w:p w:rsidR="002C7E4B" w:rsidRPr="00AD3AB0" w:rsidRDefault="002C7E4B" w:rsidP="002C7E4B">
      <w:pPr>
        <w:tabs>
          <w:tab w:val="left" w:pos="6804"/>
        </w:tabs>
        <w:ind w:left="1134" w:right="617" w:hanging="1134"/>
        <w:jc w:val="both"/>
        <w:rPr>
          <w:rFonts w:asciiTheme="minorHAnsi" w:hAnsiTheme="minorHAnsi" w:cstheme="minorHAnsi"/>
          <w:b/>
          <w:sz w:val="4"/>
          <w:szCs w:val="4"/>
        </w:rPr>
      </w:pPr>
    </w:p>
    <w:p w:rsidR="002C7E4B" w:rsidRDefault="002C7E4B" w:rsidP="002C7E4B">
      <w:pPr>
        <w:autoSpaceDE w:val="0"/>
        <w:autoSpaceDN w:val="0"/>
        <w:adjustRightInd w:val="0"/>
        <w:jc w:val="center"/>
        <w:rPr>
          <w:rFonts w:asciiTheme="minorHAnsi" w:hAnsiTheme="minorHAnsi" w:cstheme="minorHAnsi"/>
          <w:b/>
          <w:sz w:val="12"/>
          <w:szCs w:val="12"/>
        </w:rPr>
      </w:pPr>
    </w:p>
    <w:p w:rsidR="002C7E4B" w:rsidRDefault="002C7E4B" w:rsidP="002C7E4B">
      <w:pPr>
        <w:autoSpaceDE w:val="0"/>
        <w:autoSpaceDN w:val="0"/>
        <w:adjustRightInd w:val="0"/>
        <w:jc w:val="center"/>
        <w:rPr>
          <w:rFonts w:asciiTheme="minorHAnsi" w:hAnsiTheme="minorHAnsi" w:cstheme="minorHAnsi"/>
          <w:b/>
          <w:sz w:val="12"/>
          <w:szCs w:val="12"/>
        </w:rPr>
      </w:pPr>
    </w:p>
    <w:p w:rsidR="002C7E4B" w:rsidRDefault="002C7E4B" w:rsidP="002C7E4B">
      <w:pPr>
        <w:autoSpaceDE w:val="0"/>
        <w:autoSpaceDN w:val="0"/>
        <w:adjustRightInd w:val="0"/>
        <w:jc w:val="center"/>
        <w:rPr>
          <w:rFonts w:asciiTheme="minorHAnsi" w:hAnsiTheme="minorHAnsi" w:cstheme="minorHAnsi"/>
          <w:b/>
          <w:sz w:val="12"/>
          <w:szCs w:val="12"/>
        </w:rPr>
      </w:pPr>
    </w:p>
    <w:p w:rsidR="002C7E4B" w:rsidRPr="009460A5" w:rsidRDefault="002C7E4B" w:rsidP="002C7E4B">
      <w:pPr>
        <w:autoSpaceDE w:val="0"/>
        <w:autoSpaceDN w:val="0"/>
        <w:adjustRightInd w:val="0"/>
        <w:jc w:val="center"/>
        <w:rPr>
          <w:rFonts w:asciiTheme="minorHAnsi" w:hAnsiTheme="minorHAnsi" w:cstheme="minorHAnsi"/>
          <w:b/>
          <w:sz w:val="14"/>
          <w:szCs w:val="12"/>
        </w:rPr>
      </w:pPr>
    </w:p>
    <w:p w:rsidR="002C7E4B" w:rsidRPr="009460A5" w:rsidRDefault="002C7E4B" w:rsidP="002C7E4B">
      <w:pPr>
        <w:autoSpaceDE w:val="0"/>
        <w:autoSpaceDN w:val="0"/>
        <w:adjustRightInd w:val="0"/>
        <w:jc w:val="center"/>
        <w:rPr>
          <w:rFonts w:ascii="Calibri" w:hAnsi="Calibri" w:cs="Arial"/>
          <w:b/>
          <w:bCs/>
          <w:sz w:val="16"/>
          <w:szCs w:val="14"/>
        </w:rPr>
      </w:pPr>
    </w:p>
    <w:p w:rsidR="002C7E4B" w:rsidRPr="009460A5" w:rsidRDefault="002C7E4B" w:rsidP="002C7E4B">
      <w:pPr>
        <w:autoSpaceDE w:val="0"/>
        <w:autoSpaceDN w:val="0"/>
        <w:adjustRightInd w:val="0"/>
        <w:jc w:val="center"/>
        <w:rPr>
          <w:rFonts w:asciiTheme="minorHAnsi" w:hAnsiTheme="minorHAnsi" w:cs="Arial"/>
          <w:i/>
          <w:color w:val="632423"/>
          <w:sz w:val="16"/>
          <w:szCs w:val="14"/>
          <w:lang w:val="es-MX" w:eastAsia="es-MX"/>
        </w:rPr>
      </w:pPr>
      <w:r w:rsidRPr="009460A5">
        <w:rPr>
          <w:rFonts w:ascii="Calibri" w:hAnsi="Calibri" w:cs="Arial"/>
          <w:b/>
          <w:bCs/>
          <w:sz w:val="16"/>
          <w:szCs w:val="14"/>
        </w:rPr>
        <w:t>(Nombre y firma de la persona física o representante legal de la persona física o moral o representante común de la agrupación de personas)</w:t>
      </w: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Default="002C7E4B" w:rsidP="002C7E4B">
      <w:pPr>
        <w:pStyle w:val="Textoindependiente"/>
        <w:ind w:right="708"/>
        <w:jc w:val="center"/>
        <w:rPr>
          <w:rFonts w:asciiTheme="minorHAnsi" w:hAnsiTheme="minorHAnsi" w:cstheme="minorHAnsi"/>
          <w:sz w:val="18"/>
          <w:szCs w:val="18"/>
        </w:rPr>
      </w:pPr>
    </w:p>
    <w:p w:rsidR="002C7E4B" w:rsidRPr="007724DA" w:rsidRDefault="002C7E4B" w:rsidP="002C7E4B">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rsidR="002C7E4B" w:rsidRPr="007724DA" w:rsidRDefault="002C7E4B" w:rsidP="002C7E4B">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rsidR="002C7E4B" w:rsidRPr="007724DA" w:rsidRDefault="002C7E4B" w:rsidP="002C7E4B">
      <w:pPr>
        <w:pStyle w:val="Textoindependiente3"/>
        <w:ind w:right="708"/>
        <w:rPr>
          <w:rFonts w:asciiTheme="minorHAnsi" w:hAnsiTheme="minorHAnsi" w:cstheme="minorHAnsi"/>
          <w:sz w:val="18"/>
          <w:szCs w:val="18"/>
        </w:rPr>
      </w:pPr>
    </w:p>
    <w:p w:rsidR="002C7E4B" w:rsidRPr="007724DA" w:rsidRDefault="002C7E4B" w:rsidP="002C7E4B">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rsidR="002C7E4B" w:rsidRPr="007724DA" w:rsidRDefault="002C7E4B" w:rsidP="002C7E4B">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rsidR="002C7E4B" w:rsidRPr="007724DA" w:rsidRDefault="002C7E4B" w:rsidP="002C7E4B">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rsidR="002C7E4B" w:rsidRPr="007724DA" w:rsidRDefault="002C7E4B" w:rsidP="002C7E4B">
      <w:pPr>
        <w:pStyle w:val="Default"/>
        <w:rPr>
          <w:rFonts w:asciiTheme="minorHAnsi" w:hAnsiTheme="minorHAnsi" w:cstheme="minorHAnsi"/>
          <w:sz w:val="16"/>
          <w:szCs w:val="16"/>
        </w:rPr>
      </w:pPr>
    </w:p>
    <w:p w:rsidR="002C7E4B" w:rsidRPr="007724DA" w:rsidRDefault="002C7E4B" w:rsidP="002C7E4B">
      <w:pPr>
        <w:pStyle w:val="Default"/>
        <w:tabs>
          <w:tab w:val="left" w:pos="8505"/>
          <w:tab w:val="left" w:pos="9356"/>
        </w:tabs>
        <w:ind w:right="-9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2C7E4B" w:rsidRPr="007724DA" w:rsidRDefault="002C7E4B" w:rsidP="002C7E4B">
      <w:pPr>
        <w:pStyle w:val="Default"/>
        <w:tabs>
          <w:tab w:val="left" w:pos="8505"/>
          <w:tab w:val="left" w:pos="9356"/>
        </w:tabs>
        <w:ind w:right="-93"/>
        <w:jc w:val="both"/>
        <w:rPr>
          <w:rFonts w:asciiTheme="minorHAnsi" w:hAnsiTheme="minorHAnsi" w:cstheme="minorHAnsi"/>
          <w:sz w:val="16"/>
          <w:szCs w:val="16"/>
        </w:rPr>
      </w:pPr>
    </w:p>
    <w:p w:rsidR="002C7E4B" w:rsidRPr="007724DA" w:rsidRDefault="002C7E4B" w:rsidP="002C7E4B">
      <w:pPr>
        <w:tabs>
          <w:tab w:val="left" w:pos="8505"/>
        </w:tabs>
        <w:ind w:right="-93"/>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2C7E4B" w:rsidRPr="007724DA" w:rsidRDefault="002C7E4B" w:rsidP="002C7E4B">
      <w:pPr>
        <w:jc w:val="both"/>
        <w:rPr>
          <w:rFonts w:asciiTheme="minorHAnsi" w:hAnsiTheme="minorHAnsi" w:cstheme="minorHAnsi"/>
          <w:color w:val="000000"/>
          <w:sz w:val="16"/>
          <w:szCs w:val="16"/>
          <w:lang w:val="es-MX" w:eastAsia="es-MX"/>
        </w:rPr>
      </w:pPr>
    </w:p>
    <w:p w:rsidR="002C7E4B" w:rsidRPr="007724DA" w:rsidRDefault="002C7E4B" w:rsidP="002C7E4B">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rsidR="002C7E4B" w:rsidRPr="007724DA" w:rsidRDefault="002C7E4B" w:rsidP="002C7E4B">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C7E4B" w:rsidRPr="00DA0E6B" w:rsidTr="00614BCF">
        <w:trPr>
          <w:jc w:val="center"/>
        </w:trPr>
        <w:tc>
          <w:tcPr>
            <w:tcW w:w="4627" w:type="dxa"/>
            <w:shd w:val="clear" w:color="auto" w:fill="D9D9D9" w:themeFill="background1" w:themeFillShade="D9"/>
          </w:tcPr>
          <w:p w:rsidR="002C7E4B" w:rsidRPr="00116C61" w:rsidRDefault="002C7E4B" w:rsidP="00614BCF">
            <w:pPr>
              <w:ind w:right="567"/>
              <w:jc w:val="center"/>
              <w:rPr>
                <w:rFonts w:asciiTheme="minorHAnsi" w:eastAsia="Calibri" w:hAnsiTheme="minorHAnsi" w:cstheme="minorHAnsi"/>
                <w:b/>
                <w:color w:val="000000"/>
                <w:sz w:val="16"/>
                <w:szCs w:val="16"/>
              </w:rPr>
            </w:pPr>
            <w:r w:rsidRPr="00116C61">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2C7E4B" w:rsidRPr="00116C61" w:rsidRDefault="002C7E4B" w:rsidP="00614BCF">
            <w:pPr>
              <w:ind w:right="567"/>
              <w:jc w:val="center"/>
              <w:rPr>
                <w:rFonts w:asciiTheme="minorHAnsi" w:eastAsia="Calibri" w:hAnsiTheme="minorHAnsi" w:cstheme="minorHAnsi"/>
                <w:b/>
                <w:color w:val="000000"/>
                <w:sz w:val="16"/>
                <w:szCs w:val="16"/>
              </w:rPr>
            </w:pPr>
            <w:r w:rsidRPr="00116C61">
              <w:rPr>
                <w:rFonts w:asciiTheme="minorHAnsi" w:eastAsia="Calibri" w:hAnsiTheme="minorHAnsi" w:cstheme="minorHAnsi"/>
                <w:b/>
                <w:color w:val="000000"/>
                <w:sz w:val="16"/>
                <w:szCs w:val="16"/>
              </w:rPr>
              <w:t>Partida</w:t>
            </w:r>
          </w:p>
        </w:tc>
      </w:tr>
      <w:tr w:rsidR="002C7E4B" w:rsidRPr="00DA0E6B" w:rsidTr="00614BCF">
        <w:trPr>
          <w:jc w:val="center"/>
        </w:trPr>
        <w:tc>
          <w:tcPr>
            <w:tcW w:w="4627" w:type="dxa"/>
            <w:shd w:val="clear" w:color="auto" w:fill="auto"/>
          </w:tcPr>
          <w:p w:rsidR="002C7E4B" w:rsidRPr="00946F42" w:rsidRDefault="002C7E4B" w:rsidP="00614BCF">
            <w:pPr>
              <w:ind w:right="567"/>
              <w:jc w:val="center"/>
              <w:rPr>
                <w:rFonts w:asciiTheme="minorHAnsi" w:eastAsia="Calibri" w:hAnsiTheme="minorHAnsi" w:cstheme="minorHAnsi"/>
                <w:color w:val="000000"/>
                <w:sz w:val="16"/>
                <w:szCs w:val="16"/>
              </w:rPr>
            </w:pPr>
            <w:r w:rsidRPr="00946F42">
              <w:rPr>
                <w:rFonts w:asciiTheme="minorHAnsi" w:eastAsia="Calibri" w:hAnsiTheme="minorHAnsi" w:cstheme="minorHAnsi"/>
                <w:color w:val="000000"/>
                <w:sz w:val="16"/>
                <w:szCs w:val="16"/>
              </w:rPr>
              <w:t xml:space="preserve">15 días </w:t>
            </w:r>
            <w:r w:rsidR="004118D8" w:rsidRPr="00946F42">
              <w:rPr>
                <w:rFonts w:asciiTheme="minorHAnsi" w:eastAsia="Calibri" w:hAnsiTheme="minorHAnsi" w:cstheme="minorHAnsi"/>
                <w:color w:val="000000"/>
                <w:sz w:val="16"/>
                <w:szCs w:val="16"/>
              </w:rPr>
              <w:t xml:space="preserve">hábiles </w:t>
            </w:r>
            <w:r w:rsidRPr="00946F42">
              <w:rPr>
                <w:rFonts w:asciiTheme="minorHAnsi" w:eastAsia="Calibri" w:hAnsiTheme="minorHAnsi" w:cstheme="minorHAnsi"/>
                <w:color w:val="000000"/>
                <w:sz w:val="16"/>
                <w:szCs w:val="16"/>
              </w:rPr>
              <w:t>a partir de la fecha de realizado el servicio</w:t>
            </w:r>
          </w:p>
        </w:tc>
        <w:tc>
          <w:tcPr>
            <w:tcW w:w="4020" w:type="dxa"/>
            <w:shd w:val="clear" w:color="auto" w:fill="auto"/>
          </w:tcPr>
          <w:p w:rsidR="002C7E4B" w:rsidRPr="00116C61" w:rsidRDefault="002C7E4B" w:rsidP="00614BCF">
            <w:pPr>
              <w:ind w:right="567"/>
              <w:jc w:val="center"/>
              <w:rPr>
                <w:rFonts w:asciiTheme="minorHAnsi" w:eastAsia="Calibri" w:hAnsiTheme="minorHAnsi" w:cstheme="minorHAnsi"/>
                <w:color w:val="000000"/>
                <w:sz w:val="16"/>
                <w:szCs w:val="16"/>
              </w:rPr>
            </w:pPr>
            <w:r w:rsidRPr="00116C61">
              <w:rPr>
                <w:rFonts w:asciiTheme="minorHAnsi" w:eastAsia="Calibri" w:hAnsiTheme="minorHAnsi" w:cstheme="minorHAnsi"/>
                <w:color w:val="000000"/>
                <w:sz w:val="16"/>
                <w:szCs w:val="16"/>
              </w:rPr>
              <w:t>1</w:t>
            </w:r>
          </w:p>
        </w:tc>
      </w:tr>
      <w:tr w:rsidR="002C7E4B" w:rsidRPr="00DA0E6B" w:rsidTr="00614BCF">
        <w:trPr>
          <w:jc w:val="center"/>
        </w:trPr>
        <w:tc>
          <w:tcPr>
            <w:tcW w:w="4627" w:type="dxa"/>
            <w:shd w:val="clear" w:color="auto" w:fill="auto"/>
          </w:tcPr>
          <w:p w:rsidR="002C7E4B" w:rsidRPr="00946F42" w:rsidRDefault="002C7E4B" w:rsidP="00614BCF">
            <w:pPr>
              <w:jc w:val="center"/>
              <w:rPr>
                <w:rFonts w:asciiTheme="minorHAnsi" w:hAnsiTheme="minorHAnsi" w:cstheme="minorHAnsi"/>
                <w:color w:val="000000"/>
                <w:sz w:val="16"/>
                <w:szCs w:val="16"/>
                <w:lang w:val="es-MX" w:eastAsia="es-MX"/>
              </w:rPr>
            </w:pPr>
            <w:r w:rsidRPr="00946F42">
              <w:rPr>
                <w:rFonts w:asciiTheme="minorHAnsi" w:hAnsiTheme="minorHAnsi" w:cstheme="minorHAnsi"/>
                <w:color w:val="000000"/>
                <w:sz w:val="16"/>
                <w:szCs w:val="16"/>
                <w:lang w:val="es-MX" w:eastAsia="es-MX"/>
              </w:rPr>
              <w:t>2 meses a partir de la fecha de aplicación</w:t>
            </w:r>
          </w:p>
        </w:tc>
        <w:tc>
          <w:tcPr>
            <w:tcW w:w="4020" w:type="dxa"/>
            <w:shd w:val="clear" w:color="auto" w:fill="auto"/>
          </w:tcPr>
          <w:p w:rsidR="002C7E4B" w:rsidRPr="00116C61" w:rsidRDefault="002C7E4B" w:rsidP="00614BCF">
            <w:pPr>
              <w:ind w:right="567"/>
              <w:jc w:val="center"/>
              <w:rPr>
                <w:rFonts w:asciiTheme="minorHAnsi" w:eastAsia="Calibri" w:hAnsiTheme="minorHAnsi" w:cstheme="minorHAnsi"/>
                <w:color w:val="000000"/>
                <w:sz w:val="16"/>
                <w:szCs w:val="16"/>
              </w:rPr>
            </w:pPr>
            <w:r w:rsidRPr="00116C61">
              <w:rPr>
                <w:rFonts w:asciiTheme="minorHAnsi" w:eastAsia="Calibri" w:hAnsiTheme="minorHAnsi" w:cstheme="minorHAnsi"/>
                <w:color w:val="000000"/>
                <w:sz w:val="16"/>
                <w:szCs w:val="16"/>
              </w:rPr>
              <w:t>2, 3, 4, 5</w:t>
            </w:r>
          </w:p>
        </w:tc>
      </w:tr>
    </w:tbl>
    <w:p w:rsidR="002C7E4B" w:rsidRPr="00F30BFF" w:rsidRDefault="002C7E4B" w:rsidP="002C7E4B">
      <w:pPr>
        <w:ind w:left="708" w:right="567"/>
        <w:jc w:val="both"/>
        <w:rPr>
          <w:rFonts w:asciiTheme="minorHAnsi" w:hAnsiTheme="minorHAnsi" w:cstheme="minorHAnsi"/>
          <w:color w:val="000000"/>
          <w:sz w:val="16"/>
          <w:szCs w:val="16"/>
          <w:highlight w:val="yellow"/>
        </w:rPr>
      </w:pPr>
    </w:p>
    <w:p w:rsidR="002C7E4B" w:rsidRPr="007724DA" w:rsidRDefault="002C7E4B" w:rsidP="002C7E4B">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2C7E4B" w:rsidRPr="007724DA" w:rsidRDefault="002C7E4B" w:rsidP="002C7E4B">
      <w:pPr>
        <w:pStyle w:val="Textoindependiente"/>
        <w:ind w:right="49"/>
        <w:rPr>
          <w:rFonts w:asciiTheme="minorHAnsi" w:hAnsiTheme="minorHAnsi" w:cstheme="minorHAnsi"/>
          <w:bCs/>
          <w:iCs/>
          <w:sz w:val="16"/>
          <w:szCs w:val="16"/>
          <w:lang w:val="es-ES"/>
        </w:rPr>
      </w:pPr>
    </w:p>
    <w:p w:rsidR="002C7E4B" w:rsidRPr="007724DA" w:rsidRDefault="002C7E4B" w:rsidP="002C7E4B">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2C7E4B" w:rsidRPr="007724DA" w:rsidRDefault="002C7E4B" w:rsidP="002C7E4B">
      <w:pPr>
        <w:tabs>
          <w:tab w:val="left" w:pos="284"/>
          <w:tab w:val="left" w:pos="9356"/>
        </w:tabs>
        <w:ind w:right="49"/>
        <w:jc w:val="both"/>
        <w:rPr>
          <w:rFonts w:asciiTheme="minorHAnsi" w:hAnsiTheme="minorHAnsi" w:cstheme="minorHAnsi"/>
          <w:b/>
          <w:color w:val="000000"/>
          <w:sz w:val="16"/>
          <w:szCs w:val="16"/>
          <w:lang w:val="es-MX"/>
        </w:rPr>
      </w:pPr>
    </w:p>
    <w:p w:rsidR="002C7E4B" w:rsidRDefault="002C7E4B" w:rsidP="002C7E4B">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rsidR="002C7E4B" w:rsidRPr="007724DA" w:rsidRDefault="002C7E4B" w:rsidP="002C7E4B">
      <w:pPr>
        <w:tabs>
          <w:tab w:val="left" w:pos="9356"/>
          <w:tab w:val="left" w:pos="10260"/>
        </w:tabs>
        <w:ind w:right="49"/>
        <w:jc w:val="both"/>
        <w:rPr>
          <w:rFonts w:asciiTheme="minorHAnsi" w:hAnsiTheme="minorHAnsi" w:cstheme="minorHAnsi"/>
          <w:sz w:val="16"/>
          <w:szCs w:val="16"/>
        </w:rPr>
      </w:pPr>
    </w:p>
    <w:p w:rsidR="002C7E4B" w:rsidRPr="007724DA" w:rsidRDefault="002C7E4B" w:rsidP="002C7E4B">
      <w:pPr>
        <w:ind w:right="49"/>
        <w:jc w:val="center"/>
        <w:rPr>
          <w:rFonts w:asciiTheme="minorHAnsi" w:hAnsiTheme="minorHAnsi" w:cstheme="minorHAnsi"/>
          <w:b/>
          <w:sz w:val="16"/>
          <w:szCs w:val="16"/>
        </w:rPr>
      </w:pPr>
    </w:p>
    <w:p w:rsidR="002C7E4B" w:rsidRPr="00C64AF4" w:rsidRDefault="002C7E4B" w:rsidP="002C7E4B">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rsidR="002C7E4B" w:rsidRDefault="002C7E4B" w:rsidP="002C7E4B">
      <w:pPr>
        <w:pStyle w:val="Sangra3detindependiente"/>
        <w:tabs>
          <w:tab w:val="clear" w:pos="709"/>
        </w:tabs>
        <w:autoSpaceDE w:val="0"/>
        <w:autoSpaceDN w:val="0"/>
        <w:ind w:left="720"/>
        <w:jc w:val="center"/>
        <w:rPr>
          <w:rFonts w:asciiTheme="minorHAnsi" w:hAnsiTheme="minorHAnsi" w:cstheme="minorHAnsi"/>
          <w:sz w:val="18"/>
          <w:szCs w:val="18"/>
        </w:rPr>
      </w:pPr>
    </w:p>
    <w:p w:rsidR="006C2163" w:rsidRPr="007724DA" w:rsidRDefault="006C2163" w:rsidP="002C7E4B">
      <w:pPr>
        <w:pStyle w:val="Sangra3detindependiente"/>
        <w:tabs>
          <w:tab w:val="clear" w:pos="709"/>
        </w:tabs>
        <w:autoSpaceDE w:val="0"/>
        <w:autoSpaceDN w:val="0"/>
        <w:ind w:left="720"/>
        <w:jc w:val="center"/>
        <w:rPr>
          <w:rFonts w:asciiTheme="minorHAnsi" w:hAnsiTheme="minorHAnsi" w:cstheme="minorHAnsi"/>
          <w:sz w:val="18"/>
          <w:szCs w:val="18"/>
        </w:rPr>
      </w:pPr>
    </w:p>
    <w:p w:rsidR="002C7E4B" w:rsidRPr="00267E50" w:rsidRDefault="002C7E4B" w:rsidP="002C7E4B">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rsidR="00E10BA8" w:rsidRPr="00560920" w:rsidRDefault="00E10BA8" w:rsidP="00E10BA8">
      <w:pPr>
        <w:pStyle w:val="Textoindependiente"/>
        <w:ind w:right="708"/>
        <w:jc w:val="center"/>
        <w:rPr>
          <w:rFonts w:asciiTheme="minorHAnsi" w:hAnsiTheme="minorHAnsi" w:cstheme="minorHAnsi"/>
          <w:sz w:val="18"/>
          <w:szCs w:val="18"/>
          <w:lang w:val="es-MX"/>
        </w:rPr>
      </w:pPr>
      <w:bookmarkStart w:id="18" w:name="_Hlk190879047"/>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rsidR="00E10BA8" w:rsidRPr="00E10BA8" w:rsidRDefault="00E10BA8" w:rsidP="00E10BA8">
      <w:pPr>
        <w:tabs>
          <w:tab w:val="left" w:pos="284"/>
          <w:tab w:val="left" w:pos="9356"/>
        </w:tabs>
        <w:ind w:right="283"/>
        <w:jc w:val="both"/>
        <w:rPr>
          <w:rFonts w:ascii="Calibri" w:hAnsi="Calibri" w:cs="Arial"/>
          <w:b/>
          <w:bCs/>
          <w:i/>
          <w:color w:val="632423"/>
          <w:sz w:val="16"/>
          <w:szCs w:val="14"/>
          <w:lang w:eastAsia="en-US"/>
        </w:rPr>
      </w:pPr>
      <w:r w:rsidRPr="00E10BA8">
        <w:rPr>
          <w:rFonts w:ascii="Calibri" w:hAnsi="Calibri" w:cs="Arial"/>
          <w:b/>
          <w:bCs/>
          <w:i/>
          <w:color w:val="632423"/>
          <w:sz w:val="16"/>
          <w:szCs w:val="14"/>
          <w:u w:val="single"/>
          <w:lang w:eastAsia="en-US"/>
        </w:rPr>
        <w:t>EJEMPLOS</w:t>
      </w:r>
      <w:r w:rsidRPr="00E10BA8">
        <w:rPr>
          <w:rFonts w:ascii="Calibri" w:hAnsi="Calibri" w:cs="Arial"/>
          <w:b/>
          <w:bCs/>
          <w:i/>
          <w:color w:val="632423"/>
          <w:sz w:val="16"/>
          <w:szCs w:val="14"/>
          <w:lang w:eastAsia="en-US"/>
        </w:rPr>
        <w:t>:</w:t>
      </w:r>
    </w:p>
    <w:p w:rsidR="00E10BA8" w:rsidRPr="00E10BA8" w:rsidRDefault="00E10BA8" w:rsidP="00E10BA8">
      <w:pPr>
        <w:tabs>
          <w:tab w:val="left" w:pos="284"/>
        </w:tabs>
        <w:jc w:val="both"/>
        <w:rPr>
          <w:rFonts w:asciiTheme="minorHAnsi" w:hAnsiTheme="minorHAnsi" w:cstheme="minorHAnsi"/>
          <w:b/>
          <w:color w:val="000000"/>
          <w:sz w:val="14"/>
          <w:szCs w:val="14"/>
        </w:rPr>
      </w:pPr>
    </w:p>
    <w:p w:rsidR="00E10BA8" w:rsidRPr="00E10BA8" w:rsidRDefault="00E10BA8" w:rsidP="00E10BA8">
      <w:pPr>
        <w:tabs>
          <w:tab w:val="left" w:pos="9356"/>
        </w:tabs>
        <w:autoSpaceDE w:val="0"/>
        <w:autoSpaceDN w:val="0"/>
        <w:adjustRightInd w:val="0"/>
        <w:ind w:right="283"/>
        <w:jc w:val="both"/>
        <w:rPr>
          <w:rFonts w:ascii="Calibri" w:hAnsi="Calibri" w:cs="Arial"/>
          <w:b/>
          <w:bCs/>
          <w:i/>
          <w:color w:val="632423"/>
          <w:sz w:val="16"/>
          <w:szCs w:val="14"/>
          <w:lang w:eastAsia="en-US"/>
        </w:rPr>
      </w:pPr>
      <w:r w:rsidRPr="00E10BA8">
        <w:rPr>
          <w:rFonts w:ascii="Calibri" w:hAnsi="Calibri" w:cs="Arial"/>
          <w:b/>
          <w:bCs/>
          <w:i/>
          <w:color w:val="632423"/>
          <w:sz w:val="16"/>
          <w:szCs w:val="14"/>
          <w:lang w:eastAsia="en-US"/>
        </w:rPr>
        <w:t xml:space="preserve">EJEMPLO 1 y 2 (Para Fabricantes o Subsidiarias del fabricante de la marca ofertada que participen en la Licitación) </w:t>
      </w:r>
    </w:p>
    <w:p w:rsidR="00E10BA8" w:rsidRPr="00E10BA8" w:rsidRDefault="00E10BA8" w:rsidP="00E10BA8">
      <w:pPr>
        <w:tabs>
          <w:tab w:val="left" w:pos="284"/>
          <w:tab w:val="left" w:pos="9356"/>
        </w:tabs>
        <w:ind w:right="283"/>
        <w:jc w:val="both"/>
        <w:rPr>
          <w:rFonts w:ascii="Calibri" w:hAnsi="Calibri" w:cs="Arial"/>
          <w:b/>
          <w:sz w:val="14"/>
          <w:szCs w:val="14"/>
        </w:rPr>
      </w:pPr>
    </w:p>
    <w:p w:rsidR="00E10BA8" w:rsidRPr="00E10BA8" w:rsidRDefault="00E10BA8" w:rsidP="00E10BA8">
      <w:pPr>
        <w:tabs>
          <w:tab w:val="left" w:pos="284"/>
        </w:tabs>
        <w:jc w:val="both"/>
        <w:rPr>
          <w:rFonts w:asciiTheme="minorHAnsi" w:hAnsiTheme="minorHAnsi" w:cstheme="minorHAnsi"/>
          <w:b/>
          <w:color w:val="000000"/>
          <w:sz w:val="14"/>
          <w:szCs w:val="14"/>
        </w:rPr>
      </w:pPr>
      <w:r w:rsidRPr="00E10BA8">
        <w:rPr>
          <w:rFonts w:asciiTheme="minorHAnsi" w:hAnsiTheme="minorHAnsi" w:cstheme="minorHAnsi"/>
          <w:b/>
          <w:color w:val="000000"/>
          <w:sz w:val="14"/>
          <w:szCs w:val="14"/>
        </w:rPr>
        <w:t>UNIVERSIDAD AUTÓNOMA DE AGUASCALIENTES.</w:t>
      </w:r>
    </w:p>
    <w:p w:rsidR="00E10BA8" w:rsidRPr="00E10BA8" w:rsidRDefault="00E10BA8" w:rsidP="00E10BA8">
      <w:pPr>
        <w:tabs>
          <w:tab w:val="left" w:pos="284"/>
          <w:tab w:val="left" w:pos="9356"/>
        </w:tabs>
        <w:ind w:right="283"/>
        <w:jc w:val="both"/>
        <w:rPr>
          <w:rFonts w:asciiTheme="minorHAnsi" w:hAnsiTheme="minorHAnsi" w:cstheme="minorHAnsi"/>
          <w:b/>
          <w:sz w:val="14"/>
          <w:szCs w:val="14"/>
        </w:rPr>
      </w:pPr>
      <w:r w:rsidRPr="00E10BA8">
        <w:rPr>
          <w:rFonts w:asciiTheme="minorHAnsi" w:hAnsiTheme="minorHAnsi" w:cstheme="minorHAnsi"/>
          <w:b/>
          <w:color w:val="000000"/>
          <w:sz w:val="14"/>
          <w:szCs w:val="14"/>
        </w:rPr>
        <w:t>P R E S E N T E.</w:t>
      </w:r>
    </w:p>
    <w:p w:rsidR="00E10BA8" w:rsidRPr="00E10BA8" w:rsidRDefault="00E10BA8" w:rsidP="00E10BA8">
      <w:pPr>
        <w:tabs>
          <w:tab w:val="left" w:pos="284"/>
          <w:tab w:val="left" w:pos="9356"/>
        </w:tabs>
        <w:ind w:right="283"/>
        <w:jc w:val="both"/>
        <w:rPr>
          <w:rFonts w:ascii="Calibri" w:hAnsi="Calibri" w:cs="Arial"/>
          <w:b/>
          <w:color w:val="000000"/>
          <w:sz w:val="14"/>
          <w:szCs w:val="14"/>
        </w:rPr>
      </w:pPr>
    </w:p>
    <w:p w:rsidR="00E10BA8" w:rsidRPr="00E10BA8" w:rsidRDefault="00E10BA8" w:rsidP="00E10BA8">
      <w:pPr>
        <w:tabs>
          <w:tab w:val="left" w:pos="9356"/>
        </w:tabs>
        <w:autoSpaceDE w:val="0"/>
        <w:autoSpaceDN w:val="0"/>
        <w:adjustRightInd w:val="0"/>
        <w:ind w:right="283"/>
        <w:jc w:val="both"/>
        <w:rPr>
          <w:rFonts w:ascii="Calibri" w:hAnsi="Calibri" w:cs="Arial"/>
          <w:sz w:val="14"/>
          <w:szCs w:val="14"/>
          <w:lang w:eastAsia="en-US"/>
        </w:rPr>
      </w:pPr>
      <w:r w:rsidRPr="00E10BA8">
        <w:rPr>
          <w:rFonts w:ascii="Calibri" w:hAnsi="Calibri" w:cs="Arial"/>
          <w:bCs/>
          <w:color w:val="000000"/>
          <w:sz w:val="14"/>
          <w:szCs w:val="14"/>
          <w:lang w:eastAsia="en-US"/>
        </w:rPr>
        <w:t xml:space="preserve">Declaro bajo protesta de decir verdad </w:t>
      </w:r>
      <w:r w:rsidRPr="00E10BA8">
        <w:rPr>
          <w:rFonts w:ascii="Calibri" w:hAnsi="Calibri" w:cs="Arial"/>
          <w:color w:val="000000"/>
          <w:sz w:val="14"/>
          <w:szCs w:val="14"/>
          <w:lang w:eastAsia="en-US"/>
        </w:rPr>
        <w:t xml:space="preserve">y por medio de </w:t>
      </w:r>
      <w:r w:rsidRPr="00E10BA8">
        <w:rPr>
          <w:rFonts w:ascii="Calibri" w:hAnsi="Calibri" w:cs="Arial"/>
          <w:color w:val="632423"/>
          <w:sz w:val="14"/>
          <w:szCs w:val="14"/>
          <w:u w:val="single"/>
          <w:lang w:eastAsia="en-US"/>
        </w:rPr>
        <w:t>(nombre Fabricante o subsidiaria)</w:t>
      </w:r>
      <w:r w:rsidRPr="00E10BA8">
        <w:rPr>
          <w:rFonts w:ascii="Calibri" w:hAnsi="Calibri" w:cs="Arial"/>
          <w:color w:val="000000"/>
          <w:sz w:val="14"/>
          <w:szCs w:val="14"/>
          <w:lang w:eastAsia="en-US"/>
        </w:rPr>
        <w:t xml:space="preserve"> que somos </w:t>
      </w:r>
      <w:r w:rsidRPr="00E10BA8">
        <w:rPr>
          <w:rFonts w:ascii="Calibri" w:hAnsi="Calibri" w:cs="Arial"/>
          <w:color w:val="632423"/>
          <w:sz w:val="14"/>
          <w:szCs w:val="14"/>
          <w:lang w:eastAsia="en-US"/>
        </w:rPr>
        <w:t xml:space="preserve">(fabricantes o subsidiaria del fabricante) </w:t>
      </w:r>
      <w:r w:rsidRPr="00E10BA8">
        <w:rPr>
          <w:rFonts w:ascii="Calibri" w:hAnsi="Calibri" w:cs="Arial"/>
          <w:color w:val="000000"/>
          <w:sz w:val="14"/>
          <w:szCs w:val="14"/>
          <w:lang w:eastAsia="en-US"/>
        </w:rPr>
        <w:t>d</w:t>
      </w:r>
      <w:r w:rsidRPr="00E10BA8">
        <w:rPr>
          <w:rFonts w:ascii="Calibri" w:hAnsi="Calibri" w:cs="Arial"/>
          <w:color w:val="632423"/>
          <w:sz w:val="14"/>
          <w:szCs w:val="14"/>
          <w:lang w:eastAsia="en-US"/>
        </w:rPr>
        <w:t xml:space="preserve">e la </w:t>
      </w:r>
      <w:r w:rsidRPr="00E10BA8">
        <w:rPr>
          <w:rFonts w:ascii="Calibri" w:hAnsi="Calibri" w:cs="Arial"/>
          <w:sz w:val="14"/>
          <w:szCs w:val="14"/>
          <w:lang w:eastAsia="en-US"/>
        </w:rPr>
        <w:t>Marca</w:t>
      </w:r>
      <w:r w:rsidRPr="00E10BA8">
        <w:rPr>
          <w:rFonts w:ascii="Calibri" w:hAnsi="Calibri" w:cs="Arial"/>
          <w:color w:val="632423"/>
          <w:sz w:val="14"/>
          <w:szCs w:val="14"/>
          <w:lang w:eastAsia="en-US"/>
        </w:rPr>
        <w:t xml:space="preserve">(Nombre de la marca)  </w:t>
      </w:r>
      <w:r w:rsidRPr="00E10BA8">
        <w:rPr>
          <w:rFonts w:ascii="Calibri" w:hAnsi="Calibri" w:cs="Arial"/>
          <w:sz w:val="14"/>
          <w:szCs w:val="14"/>
          <w:lang w:eastAsia="en-US"/>
        </w:rPr>
        <w:t xml:space="preserve">mismos que corresponden a las partida </w:t>
      </w:r>
      <w:r w:rsidRPr="00E10BA8">
        <w:rPr>
          <w:rFonts w:ascii="Calibri" w:hAnsi="Calibri" w:cs="Arial"/>
          <w:color w:val="632423"/>
          <w:sz w:val="14"/>
          <w:szCs w:val="14"/>
          <w:lang w:eastAsia="en-US"/>
        </w:rPr>
        <w:t>(No. de la partida ofertada y nombre del bien)</w:t>
      </w:r>
      <w:r w:rsidRPr="00E10BA8">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rsidR="00E10BA8" w:rsidRPr="00E10BA8" w:rsidRDefault="00E10BA8" w:rsidP="00E10BA8">
      <w:pPr>
        <w:tabs>
          <w:tab w:val="left" w:pos="9356"/>
        </w:tabs>
        <w:autoSpaceDE w:val="0"/>
        <w:autoSpaceDN w:val="0"/>
        <w:adjustRightInd w:val="0"/>
        <w:ind w:right="283"/>
        <w:jc w:val="both"/>
        <w:rPr>
          <w:rFonts w:ascii="Calibri" w:hAnsi="Calibri" w:cs="Arial"/>
          <w:sz w:val="14"/>
          <w:szCs w:val="14"/>
          <w:lang w:eastAsia="en-US"/>
        </w:rPr>
      </w:pPr>
    </w:p>
    <w:p w:rsidR="00E10BA8" w:rsidRPr="00E10BA8" w:rsidRDefault="00E10BA8" w:rsidP="00E10BA8">
      <w:pPr>
        <w:pStyle w:val="Default"/>
        <w:tabs>
          <w:tab w:val="left" w:pos="9356"/>
        </w:tabs>
        <w:ind w:right="283"/>
        <w:jc w:val="center"/>
        <w:rPr>
          <w:rFonts w:asciiTheme="minorHAnsi" w:hAnsiTheme="minorHAnsi" w:cstheme="minorHAnsi"/>
          <w:b/>
          <w:sz w:val="16"/>
          <w:szCs w:val="14"/>
        </w:rPr>
      </w:pPr>
      <w:r w:rsidRPr="00E10BA8">
        <w:rPr>
          <w:rFonts w:asciiTheme="minorHAnsi" w:hAnsiTheme="minorHAnsi" w:cstheme="minorHAnsi"/>
          <w:b/>
          <w:sz w:val="16"/>
          <w:szCs w:val="14"/>
        </w:rPr>
        <w:t>(Nombre y firma del fabricante o subsidiaria)</w:t>
      </w:r>
    </w:p>
    <w:p w:rsidR="00E10BA8" w:rsidRPr="00E10BA8" w:rsidRDefault="00E10BA8" w:rsidP="00E10BA8">
      <w:pPr>
        <w:tabs>
          <w:tab w:val="left" w:pos="284"/>
          <w:tab w:val="left" w:pos="9356"/>
        </w:tabs>
        <w:ind w:right="283"/>
        <w:jc w:val="center"/>
        <w:rPr>
          <w:rFonts w:asciiTheme="minorHAnsi" w:hAnsiTheme="minorHAnsi" w:cstheme="minorHAnsi"/>
          <w:b/>
          <w:i/>
          <w:color w:val="632423"/>
          <w:sz w:val="16"/>
          <w:szCs w:val="16"/>
        </w:rPr>
      </w:pPr>
      <w:r w:rsidRPr="00E10BA8">
        <w:rPr>
          <w:rFonts w:asciiTheme="minorHAnsi" w:hAnsiTheme="minorHAnsi" w:cstheme="minorHAnsi"/>
          <w:b/>
          <w:i/>
          <w:color w:val="632423"/>
          <w:sz w:val="16"/>
          <w:szCs w:val="16"/>
        </w:rPr>
        <w:t xml:space="preserve">(Incluir teléfono, </w:t>
      </w:r>
      <w:r w:rsidRPr="00E10BA8">
        <w:rPr>
          <w:rFonts w:asciiTheme="minorHAnsi" w:hAnsiTheme="minorHAnsi" w:cstheme="minorHAnsi"/>
          <w:b/>
          <w:i/>
          <w:color w:val="632423"/>
          <w:sz w:val="16"/>
          <w:szCs w:val="16"/>
          <w:u w:val="single"/>
        </w:rPr>
        <w:t>correo electrónico</w:t>
      </w:r>
      <w:r w:rsidRPr="00E10BA8">
        <w:rPr>
          <w:rFonts w:asciiTheme="minorHAnsi" w:hAnsiTheme="minorHAnsi" w:cstheme="minorHAnsi"/>
          <w:b/>
          <w:i/>
          <w:color w:val="632423"/>
          <w:sz w:val="16"/>
          <w:szCs w:val="16"/>
        </w:rPr>
        <w:t xml:space="preserve"> y domicilio para contactar a quien suscribe)</w:t>
      </w:r>
    </w:p>
    <w:p w:rsidR="00E10BA8" w:rsidRPr="00E10BA8" w:rsidRDefault="00E10BA8" w:rsidP="00E10BA8">
      <w:pPr>
        <w:pStyle w:val="Default"/>
        <w:tabs>
          <w:tab w:val="left" w:pos="9356"/>
        </w:tabs>
        <w:ind w:right="283"/>
        <w:jc w:val="both"/>
        <w:rPr>
          <w:rFonts w:ascii="Calibri" w:hAnsi="Calibri"/>
          <w:sz w:val="18"/>
          <w:szCs w:val="14"/>
          <w:lang w:val="es-ES" w:eastAsia="en-US"/>
        </w:rPr>
      </w:pPr>
      <w:r w:rsidRPr="00E10BA8">
        <w:rPr>
          <w:rFonts w:ascii="Calibri" w:hAnsi="Calibri"/>
          <w:sz w:val="18"/>
          <w:szCs w:val="14"/>
          <w:lang w:val="es-ES" w:eastAsia="en-US"/>
        </w:rPr>
        <w:t>-----------------------------------------------------------------------------------------------------------------------------------------------------------</w:t>
      </w:r>
    </w:p>
    <w:p w:rsidR="00E10BA8" w:rsidRPr="00E10BA8" w:rsidRDefault="00E10BA8" w:rsidP="00E10BA8">
      <w:pPr>
        <w:pStyle w:val="Default"/>
        <w:tabs>
          <w:tab w:val="left" w:pos="9356"/>
        </w:tabs>
        <w:ind w:right="283"/>
        <w:jc w:val="both"/>
        <w:rPr>
          <w:rFonts w:ascii="Calibri" w:hAnsi="Calibri"/>
          <w:b/>
          <w:bCs/>
          <w:i/>
          <w:color w:val="632423"/>
          <w:sz w:val="16"/>
          <w:szCs w:val="14"/>
          <w:lang w:val="es-ES" w:eastAsia="en-US"/>
        </w:rPr>
      </w:pPr>
    </w:p>
    <w:p w:rsidR="00E10BA8" w:rsidRPr="00E10BA8" w:rsidRDefault="00E10BA8" w:rsidP="00E10BA8">
      <w:pPr>
        <w:pStyle w:val="Default"/>
        <w:tabs>
          <w:tab w:val="left" w:pos="9356"/>
        </w:tabs>
        <w:ind w:right="283"/>
        <w:jc w:val="both"/>
        <w:rPr>
          <w:rFonts w:asciiTheme="minorHAnsi" w:hAnsiTheme="minorHAnsi"/>
          <w:b/>
          <w:bCs/>
          <w:i/>
          <w:color w:val="632423"/>
          <w:sz w:val="16"/>
          <w:szCs w:val="14"/>
        </w:rPr>
      </w:pPr>
      <w:r w:rsidRPr="00E10BA8">
        <w:rPr>
          <w:rFonts w:ascii="Calibri" w:hAnsi="Calibri"/>
          <w:b/>
          <w:bCs/>
          <w:i/>
          <w:color w:val="632423"/>
          <w:sz w:val="16"/>
          <w:szCs w:val="14"/>
          <w:lang w:val="es-ES" w:eastAsia="en-US"/>
        </w:rPr>
        <w:t>EJEMPLO</w:t>
      </w:r>
      <w:r w:rsidRPr="00E10BA8">
        <w:rPr>
          <w:rFonts w:ascii="Calibri" w:hAnsi="Calibri"/>
          <w:b/>
          <w:bCs/>
          <w:i/>
          <w:color w:val="632423"/>
          <w:sz w:val="16"/>
          <w:szCs w:val="14"/>
          <w:lang w:eastAsia="en-US"/>
        </w:rPr>
        <w:t xml:space="preserve"> 3 </w:t>
      </w:r>
      <w:r w:rsidRPr="00E10BA8">
        <w:rPr>
          <w:rFonts w:asciiTheme="minorHAnsi" w:hAnsiTheme="minorHAnsi"/>
          <w:b/>
          <w:bCs/>
          <w:i/>
          <w:color w:val="632423"/>
          <w:sz w:val="16"/>
          <w:szCs w:val="14"/>
        </w:rPr>
        <w:t xml:space="preserve">(Carta del Fabricante para Distribuidores Autorizados que participan en la Licitación) </w:t>
      </w:r>
    </w:p>
    <w:p w:rsidR="00E10BA8" w:rsidRPr="00E10BA8" w:rsidRDefault="00E10BA8" w:rsidP="00E10BA8">
      <w:pPr>
        <w:tabs>
          <w:tab w:val="left" w:pos="284"/>
        </w:tabs>
        <w:jc w:val="both"/>
        <w:rPr>
          <w:rFonts w:asciiTheme="minorHAnsi" w:hAnsiTheme="minorHAnsi" w:cstheme="minorHAnsi"/>
          <w:b/>
          <w:color w:val="000000"/>
          <w:sz w:val="18"/>
          <w:szCs w:val="18"/>
        </w:rPr>
      </w:pPr>
    </w:p>
    <w:p w:rsidR="00E10BA8" w:rsidRPr="00E10BA8" w:rsidRDefault="00E10BA8" w:rsidP="00E10BA8">
      <w:pPr>
        <w:tabs>
          <w:tab w:val="left" w:pos="284"/>
        </w:tabs>
        <w:jc w:val="both"/>
        <w:rPr>
          <w:rFonts w:asciiTheme="minorHAnsi" w:hAnsiTheme="minorHAnsi" w:cstheme="minorHAnsi"/>
          <w:b/>
          <w:color w:val="000000"/>
          <w:sz w:val="14"/>
          <w:szCs w:val="14"/>
        </w:rPr>
      </w:pPr>
      <w:r w:rsidRPr="00E10BA8">
        <w:rPr>
          <w:rFonts w:asciiTheme="minorHAnsi" w:hAnsiTheme="minorHAnsi" w:cstheme="minorHAnsi"/>
          <w:b/>
          <w:color w:val="000000"/>
          <w:sz w:val="14"/>
          <w:szCs w:val="14"/>
        </w:rPr>
        <w:t>UNIVERSIDAD AUTÓNOMA DE AGUASCALIENTES.</w:t>
      </w:r>
    </w:p>
    <w:p w:rsidR="00E10BA8" w:rsidRPr="00E10BA8" w:rsidRDefault="00E10BA8" w:rsidP="00E10BA8">
      <w:pPr>
        <w:tabs>
          <w:tab w:val="left" w:pos="284"/>
        </w:tabs>
        <w:jc w:val="both"/>
        <w:rPr>
          <w:rFonts w:asciiTheme="minorHAnsi" w:hAnsiTheme="minorHAnsi" w:cstheme="minorHAnsi"/>
          <w:b/>
          <w:color w:val="000000"/>
          <w:sz w:val="14"/>
          <w:szCs w:val="14"/>
        </w:rPr>
      </w:pPr>
      <w:r w:rsidRPr="00E10BA8">
        <w:rPr>
          <w:rFonts w:asciiTheme="minorHAnsi" w:hAnsiTheme="minorHAnsi" w:cstheme="minorHAnsi"/>
          <w:b/>
          <w:color w:val="000000"/>
          <w:sz w:val="14"/>
          <w:szCs w:val="14"/>
        </w:rPr>
        <w:t>P R E S E N T E.</w:t>
      </w:r>
    </w:p>
    <w:p w:rsidR="00E10BA8" w:rsidRPr="00E10BA8" w:rsidRDefault="00E10BA8" w:rsidP="00E10BA8">
      <w:pPr>
        <w:pStyle w:val="Default"/>
        <w:tabs>
          <w:tab w:val="left" w:pos="9356"/>
        </w:tabs>
        <w:ind w:right="283"/>
        <w:jc w:val="both"/>
        <w:rPr>
          <w:rFonts w:asciiTheme="minorHAnsi" w:hAnsiTheme="minorHAnsi" w:cstheme="minorHAnsi"/>
          <w:b/>
          <w:sz w:val="16"/>
          <w:szCs w:val="14"/>
        </w:rPr>
      </w:pPr>
    </w:p>
    <w:p w:rsidR="00E10BA8" w:rsidRPr="00E10BA8" w:rsidRDefault="00E10BA8" w:rsidP="00E10BA8">
      <w:pPr>
        <w:pStyle w:val="Default"/>
        <w:tabs>
          <w:tab w:val="left" w:pos="9356"/>
        </w:tabs>
        <w:ind w:right="283"/>
        <w:jc w:val="both"/>
        <w:rPr>
          <w:rFonts w:asciiTheme="minorHAnsi" w:hAnsiTheme="minorHAnsi"/>
          <w:sz w:val="14"/>
          <w:szCs w:val="14"/>
        </w:rPr>
      </w:pPr>
      <w:r w:rsidRPr="00E10BA8">
        <w:rPr>
          <w:rFonts w:asciiTheme="minorHAnsi" w:hAnsiTheme="minorHAnsi"/>
          <w:bCs/>
          <w:sz w:val="14"/>
          <w:szCs w:val="14"/>
        </w:rPr>
        <w:t xml:space="preserve">Declaro bajo protesta de decir verdad </w:t>
      </w:r>
      <w:r w:rsidRPr="00E10BA8">
        <w:rPr>
          <w:rFonts w:asciiTheme="minorHAnsi" w:hAnsiTheme="minorHAnsi"/>
          <w:sz w:val="14"/>
          <w:szCs w:val="14"/>
        </w:rPr>
        <w:t xml:space="preserve">y por medio de </w:t>
      </w:r>
      <w:r w:rsidRPr="00E10BA8">
        <w:rPr>
          <w:rFonts w:asciiTheme="minorHAnsi" w:hAnsiTheme="minorHAnsi"/>
          <w:color w:val="632423"/>
          <w:sz w:val="14"/>
          <w:szCs w:val="14"/>
          <w:u w:val="single"/>
        </w:rPr>
        <w:t>(Nombre del fabricante)</w:t>
      </w:r>
      <w:r w:rsidRPr="00E10BA8">
        <w:rPr>
          <w:rFonts w:asciiTheme="minorHAnsi" w:hAnsiTheme="minorHAnsi"/>
          <w:sz w:val="14"/>
          <w:szCs w:val="14"/>
        </w:rPr>
        <w:t xml:space="preserve"> que la empresa (</w:t>
      </w:r>
      <w:r w:rsidRPr="00E10BA8">
        <w:rPr>
          <w:rFonts w:asciiTheme="minorHAnsi" w:hAnsiTheme="minorHAnsi"/>
          <w:color w:val="632423"/>
          <w:sz w:val="14"/>
          <w:szCs w:val="14"/>
        </w:rPr>
        <w:t xml:space="preserve">nombre del licitante que participa) </w:t>
      </w:r>
      <w:r w:rsidRPr="00E10BA8">
        <w:rPr>
          <w:rFonts w:asciiTheme="minorHAnsi" w:hAnsiTheme="minorHAnsi"/>
          <w:b/>
          <w:color w:val="auto"/>
          <w:sz w:val="14"/>
          <w:szCs w:val="14"/>
        </w:rPr>
        <w:t>es Distribuidor Autorizado</w:t>
      </w:r>
      <w:r w:rsidRPr="00E10BA8">
        <w:rPr>
          <w:rFonts w:asciiTheme="minorHAnsi" w:hAnsiTheme="minorHAnsi"/>
          <w:color w:val="auto"/>
          <w:sz w:val="14"/>
          <w:szCs w:val="14"/>
        </w:rPr>
        <w:t xml:space="preserve"> de la marca </w:t>
      </w:r>
      <w:r w:rsidRPr="00E10BA8">
        <w:rPr>
          <w:rFonts w:asciiTheme="minorHAnsi" w:hAnsiTheme="minorHAnsi"/>
          <w:color w:val="632423"/>
          <w:sz w:val="14"/>
          <w:szCs w:val="14"/>
          <w:u w:val="single"/>
        </w:rPr>
        <w:t>(Nombre de la marca)</w:t>
      </w:r>
      <w:r w:rsidRPr="00E10BA8">
        <w:rPr>
          <w:rFonts w:asciiTheme="minorHAnsi" w:hAnsiTheme="minorHAnsi"/>
          <w:color w:val="833C0B" w:themeColor="accent2" w:themeShade="80"/>
          <w:sz w:val="14"/>
          <w:szCs w:val="14"/>
        </w:rPr>
        <w:t xml:space="preserve"> </w:t>
      </w:r>
      <w:r w:rsidRPr="00E10BA8">
        <w:rPr>
          <w:rFonts w:asciiTheme="minorHAnsi" w:hAnsiTheme="minorHAnsi"/>
          <w:color w:val="auto"/>
          <w:sz w:val="14"/>
          <w:szCs w:val="14"/>
        </w:rPr>
        <w:t xml:space="preserve">en específico la para </w:t>
      </w:r>
      <w:r w:rsidRPr="00E10BA8">
        <w:rPr>
          <w:rFonts w:asciiTheme="minorHAnsi" w:hAnsiTheme="minorHAnsi"/>
          <w:color w:val="632423"/>
          <w:sz w:val="14"/>
          <w:szCs w:val="14"/>
        </w:rPr>
        <w:t>(No. de partida y nombre)</w:t>
      </w:r>
      <w:r w:rsidRPr="00E10BA8">
        <w:rPr>
          <w:rFonts w:asciiTheme="minorHAnsi" w:hAnsiTheme="minorHAnsi"/>
          <w:sz w:val="14"/>
          <w:szCs w:val="14"/>
        </w:rPr>
        <w:t xml:space="preserve"> ofertados en este proceso de Licitación. Por lo que </w:t>
      </w:r>
      <w:r w:rsidRPr="00E10BA8">
        <w:rPr>
          <w:rFonts w:asciiTheme="minorHAnsi" w:hAnsiTheme="minorHAnsi"/>
          <w:b/>
          <w:sz w:val="14"/>
          <w:szCs w:val="14"/>
        </w:rPr>
        <w:t>avalamos y respaldamos</w:t>
      </w:r>
      <w:r w:rsidRPr="00E10BA8">
        <w:rPr>
          <w:rFonts w:asciiTheme="minorHAnsi" w:hAnsiTheme="minorHAnsi"/>
          <w:sz w:val="14"/>
          <w:szCs w:val="14"/>
        </w:rPr>
        <w:t xml:space="preserve"> la propuesta presentada por nuestro distribuidor para cumplir las obligaciones contraídas de acuerdo a los términos y condiciones establecidos en estas bases.</w:t>
      </w:r>
    </w:p>
    <w:p w:rsidR="00E10BA8" w:rsidRPr="00E10BA8" w:rsidRDefault="00E10BA8" w:rsidP="00E10BA8">
      <w:pPr>
        <w:pStyle w:val="Default"/>
        <w:tabs>
          <w:tab w:val="left" w:pos="9356"/>
        </w:tabs>
        <w:ind w:right="283"/>
        <w:jc w:val="center"/>
        <w:rPr>
          <w:rFonts w:asciiTheme="minorHAnsi" w:hAnsiTheme="minorHAnsi" w:cstheme="minorHAnsi"/>
          <w:b/>
          <w:sz w:val="16"/>
          <w:szCs w:val="14"/>
        </w:rPr>
      </w:pPr>
      <w:r w:rsidRPr="00E10BA8">
        <w:rPr>
          <w:rFonts w:asciiTheme="minorHAnsi" w:hAnsiTheme="minorHAnsi" w:cstheme="minorHAnsi"/>
          <w:b/>
          <w:sz w:val="16"/>
          <w:szCs w:val="14"/>
        </w:rPr>
        <w:t>(Nombre y firma del fabricante)</w:t>
      </w:r>
    </w:p>
    <w:p w:rsidR="00E10BA8" w:rsidRPr="00E10BA8" w:rsidRDefault="00E10BA8" w:rsidP="00E10BA8">
      <w:pPr>
        <w:pStyle w:val="Default"/>
        <w:tabs>
          <w:tab w:val="left" w:pos="9356"/>
        </w:tabs>
        <w:ind w:right="283"/>
        <w:jc w:val="center"/>
        <w:rPr>
          <w:rFonts w:asciiTheme="minorHAnsi" w:hAnsiTheme="minorHAnsi"/>
          <w:sz w:val="16"/>
          <w:szCs w:val="16"/>
        </w:rPr>
      </w:pPr>
      <w:r w:rsidRPr="00E10BA8">
        <w:rPr>
          <w:rFonts w:asciiTheme="minorHAnsi" w:hAnsiTheme="minorHAnsi" w:cstheme="minorHAnsi"/>
          <w:b/>
          <w:i/>
          <w:color w:val="632423"/>
          <w:sz w:val="16"/>
          <w:szCs w:val="16"/>
        </w:rPr>
        <w:t xml:space="preserve">(Incluir teléfono, </w:t>
      </w:r>
      <w:r w:rsidRPr="00E10BA8">
        <w:rPr>
          <w:rFonts w:asciiTheme="minorHAnsi" w:hAnsiTheme="minorHAnsi" w:cstheme="minorHAnsi"/>
          <w:b/>
          <w:i/>
          <w:color w:val="632423"/>
          <w:sz w:val="16"/>
          <w:szCs w:val="16"/>
          <w:u w:val="single"/>
        </w:rPr>
        <w:t>correo electrónico</w:t>
      </w:r>
      <w:r w:rsidRPr="00E10BA8">
        <w:rPr>
          <w:rFonts w:asciiTheme="minorHAnsi" w:hAnsiTheme="minorHAnsi" w:cstheme="minorHAnsi"/>
          <w:b/>
          <w:i/>
          <w:color w:val="632423"/>
          <w:sz w:val="16"/>
          <w:szCs w:val="16"/>
        </w:rPr>
        <w:t xml:space="preserve"> y domicilio para contactar a quien suscribe)</w:t>
      </w:r>
    </w:p>
    <w:p w:rsidR="00E10BA8" w:rsidRPr="00E10BA8" w:rsidRDefault="00E10BA8" w:rsidP="00E10BA8">
      <w:pPr>
        <w:tabs>
          <w:tab w:val="left" w:pos="284"/>
        </w:tabs>
        <w:jc w:val="both"/>
        <w:rPr>
          <w:rFonts w:asciiTheme="minorHAnsi" w:hAnsiTheme="minorHAnsi" w:cstheme="minorHAnsi"/>
          <w:color w:val="000000"/>
          <w:sz w:val="18"/>
          <w:szCs w:val="18"/>
          <w:lang w:val="es-MX"/>
        </w:rPr>
      </w:pPr>
      <w:r w:rsidRPr="00E10BA8">
        <w:rPr>
          <w:rFonts w:asciiTheme="minorHAnsi" w:hAnsiTheme="minorHAnsi" w:cstheme="minorHAnsi"/>
          <w:color w:val="000000"/>
          <w:sz w:val="18"/>
          <w:szCs w:val="18"/>
          <w:lang w:val="es-MX"/>
        </w:rPr>
        <w:t>-------------------------------------------------------------------------------------------------------------------------------------------------------------</w:t>
      </w:r>
      <w:bookmarkEnd w:id="18"/>
      <w:r w:rsidRPr="00E10BA8">
        <w:rPr>
          <w:rFonts w:asciiTheme="minorHAnsi" w:hAnsiTheme="minorHAnsi" w:cstheme="minorHAnsi"/>
          <w:color w:val="000000"/>
          <w:sz w:val="18"/>
          <w:szCs w:val="18"/>
          <w:lang w:val="es-MX"/>
        </w:rPr>
        <w:t xml:space="preserve"> </w:t>
      </w:r>
    </w:p>
    <w:p w:rsidR="00E10BA8" w:rsidRPr="00E10BA8" w:rsidRDefault="00E10BA8" w:rsidP="00E10BA8">
      <w:pPr>
        <w:tabs>
          <w:tab w:val="left" w:pos="284"/>
        </w:tabs>
        <w:jc w:val="both"/>
        <w:rPr>
          <w:rFonts w:asciiTheme="minorHAnsi" w:hAnsiTheme="minorHAnsi" w:cstheme="minorHAnsi"/>
          <w:b/>
          <w:color w:val="000000"/>
          <w:sz w:val="18"/>
          <w:szCs w:val="18"/>
          <w:lang w:val="es-MX"/>
        </w:rPr>
      </w:pPr>
    </w:p>
    <w:p w:rsidR="00E10BA8" w:rsidRPr="00E10BA8" w:rsidRDefault="00E10BA8" w:rsidP="00E10BA8">
      <w:pPr>
        <w:tabs>
          <w:tab w:val="left" w:pos="284"/>
          <w:tab w:val="left" w:pos="9356"/>
        </w:tabs>
        <w:ind w:right="283"/>
        <w:jc w:val="both"/>
        <w:rPr>
          <w:rFonts w:ascii="Calibri" w:hAnsi="Calibri" w:cs="Arial"/>
          <w:b/>
          <w:bCs/>
          <w:i/>
          <w:color w:val="632423"/>
          <w:sz w:val="16"/>
          <w:szCs w:val="14"/>
          <w:lang w:eastAsia="en-US"/>
        </w:rPr>
      </w:pPr>
      <w:r w:rsidRPr="00E10BA8">
        <w:rPr>
          <w:rFonts w:ascii="Calibri" w:hAnsi="Calibri" w:cs="Arial"/>
          <w:b/>
          <w:bCs/>
          <w:i/>
          <w:color w:val="632423"/>
          <w:sz w:val="16"/>
          <w:szCs w:val="14"/>
          <w:lang w:eastAsia="en-US"/>
        </w:rPr>
        <w:t>EJEMPLO 4</w:t>
      </w:r>
      <w:r w:rsidRPr="00E10BA8">
        <w:rPr>
          <w:rFonts w:ascii="Calibri" w:hAnsi="Calibri" w:cs="Arial"/>
          <w:bCs/>
          <w:i/>
          <w:color w:val="632423"/>
          <w:sz w:val="14"/>
          <w:szCs w:val="14"/>
          <w:lang w:eastAsia="en-US"/>
        </w:rPr>
        <w:t xml:space="preserve"> </w:t>
      </w:r>
      <w:r w:rsidRPr="00E10BA8">
        <w:rPr>
          <w:rFonts w:ascii="Calibri" w:hAnsi="Calibri" w:cs="Arial"/>
          <w:b/>
          <w:bCs/>
          <w:i/>
          <w:color w:val="632423"/>
          <w:sz w:val="16"/>
          <w:szCs w:val="14"/>
          <w:lang w:eastAsia="en-US"/>
        </w:rPr>
        <w:t>(Empresas que tienen carta de respaldo del Distribuidor Autorizado o mayorista)</w:t>
      </w:r>
    </w:p>
    <w:p w:rsidR="00E10BA8" w:rsidRPr="00E10BA8" w:rsidRDefault="00E10BA8" w:rsidP="00E10BA8">
      <w:pPr>
        <w:tabs>
          <w:tab w:val="left" w:pos="9356"/>
        </w:tabs>
        <w:autoSpaceDE w:val="0"/>
        <w:autoSpaceDN w:val="0"/>
        <w:adjustRightInd w:val="0"/>
        <w:ind w:right="283"/>
        <w:jc w:val="both"/>
        <w:rPr>
          <w:rFonts w:ascii="Calibri" w:hAnsi="Calibri" w:cs="Arial"/>
          <w:color w:val="000000"/>
          <w:sz w:val="14"/>
          <w:szCs w:val="14"/>
          <w:lang w:eastAsia="en-US"/>
        </w:rPr>
      </w:pPr>
    </w:p>
    <w:p w:rsidR="00E10BA8" w:rsidRPr="00E10BA8" w:rsidRDefault="00E10BA8" w:rsidP="00E10BA8">
      <w:pPr>
        <w:tabs>
          <w:tab w:val="left" w:pos="284"/>
        </w:tabs>
        <w:jc w:val="both"/>
        <w:rPr>
          <w:rFonts w:asciiTheme="minorHAnsi" w:hAnsiTheme="minorHAnsi" w:cstheme="minorHAnsi"/>
          <w:b/>
          <w:color w:val="000000"/>
          <w:sz w:val="14"/>
          <w:szCs w:val="14"/>
        </w:rPr>
      </w:pPr>
      <w:r w:rsidRPr="00E10BA8">
        <w:rPr>
          <w:rFonts w:asciiTheme="minorHAnsi" w:hAnsiTheme="minorHAnsi" w:cstheme="minorHAnsi"/>
          <w:b/>
          <w:color w:val="000000"/>
          <w:sz w:val="14"/>
          <w:szCs w:val="14"/>
        </w:rPr>
        <w:t>UNIVERSIDAD AUTÓNOMA DE AGUASCALIENTES.</w:t>
      </w:r>
    </w:p>
    <w:p w:rsidR="00E10BA8" w:rsidRPr="00E10BA8" w:rsidRDefault="00E10BA8" w:rsidP="00E10BA8">
      <w:pPr>
        <w:tabs>
          <w:tab w:val="left" w:pos="284"/>
        </w:tabs>
        <w:jc w:val="both"/>
        <w:rPr>
          <w:rFonts w:asciiTheme="minorHAnsi" w:hAnsiTheme="minorHAnsi" w:cstheme="minorHAnsi"/>
          <w:b/>
          <w:color w:val="000000"/>
          <w:sz w:val="14"/>
          <w:szCs w:val="14"/>
        </w:rPr>
      </w:pPr>
      <w:r w:rsidRPr="00E10BA8">
        <w:rPr>
          <w:rFonts w:asciiTheme="minorHAnsi" w:hAnsiTheme="minorHAnsi" w:cstheme="minorHAnsi"/>
          <w:b/>
          <w:color w:val="000000"/>
          <w:sz w:val="14"/>
          <w:szCs w:val="14"/>
        </w:rPr>
        <w:t>P R E S E N T E.</w:t>
      </w:r>
    </w:p>
    <w:p w:rsidR="00E10BA8" w:rsidRPr="00E10BA8" w:rsidRDefault="00E10BA8" w:rsidP="00E10BA8">
      <w:pPr>
        <w:tabs>
          <w:tab w:val="left" w:pos="9356"/>
        </w:tabs>
        <w:autoSpaceDE w:val="0"/>
        <w:autoSpaceDN w:val="0"/>
        <w:adjustRightInd w:val="0"/>
        <w:ind w:right="283"/>
        <w:jc w:val="both"/>
        <w:rPr>
          <w:rFonts w:ascii="Calibri" w:hAnsi="Calibri" w:cs="Arial"/>
          <w:sz w:val="14"/>
          <w:szCs w:val="14"/>
          <w:lang w:eastAsia="en-US"/>
        </w:rPr>
      </w:pPr>
    </w:p>
    <w:p w:rsidR="00E10BA8" w:rsidRPr="00E10BA8" w:rsidRDefault="00E10BA8" w:rsidP="00E10BA8">
      <w:pPr>
        <w:tabs>
          <w:tab w:val="left" w:pos="9356"/>
        </w:tabs>
        <w:autoSpaceDE w:val="0"/>
        <w:autoSpaceDN w:val="0"/>
        <w:adjustRightInd w:val="0"/>
        <w:ind w:right="283"/>
        <w:jc w:val="both"/>
        <w:rPr>
          <w:rFonts w:ascii="Calibri" w:hAnsi="Calibri" w:cs="Arial"/>
          <w:color w:val="000000"/>
          <w:sz w:val="14"/>
          <w:szCs w:val="14"/>
          <w:lang w:eastAsia="en-US"/>
        </w:rPr>
      </w:pPr>
      <w:r w:rsidRPr="00E10BA8">
        <w:rPr>
          <w:rFonts w:ascii="Calibri" w:hAnsi="Calibri" w:cs="Arial"/>
          <w:color w:val="000000"/>
          <w:sz w:val="14"/>
          <w:szCs w:val="14"/>
          <w:lang w:eastAsia="en-US"/>
        </w:rPr>
        <w:t xml:space="preserve">Declaro bajo protesta de decir verdad y por medio de </w:t>
      </w:r>
      <w:r w:rsidRPr="00E10BA8">
        <w:rPr>
          <w:rFonts w:ascii="Calibri" w:hAnsi="Calibri" w:cs="Arial"/>
          <w:color w:val="632423"/>
          <w:sz w:val="14"/>
          <w:szCs w:val="14"/>
          <w:u w:val="single"/>
          <w:lang w:eastAsia="en-US"/>
        </w:rPr>
        <w:t>(Nombre del Distribuidor Autorizado)</w:t>
      </w:r>
      <w:r w:rsidRPr="00E10BA8">
        <w:rPr>
          <w:rFonts w:ascii="Calibri" w:hAnsi="Calibri" w:cs="Arial"/>
          <w:color w:val="000000"/>
          <w:sz w:val="14"/>
          <w:szCs w:val="14"/>
          <w:lang w:eastAsia="en-US"/>
        </w:rPr>
        <w:t xml:space="preserve"> que la empresa </w:t>
      </w:r>
      <w:r w:rsidRPr="00E10BA8">
        <w:rPr>
          <w:rFonts w:ascii="Calibri" w:hAnsi="Calibri" w:cs="Arial"/>
          <w:color w:val="632423"/>
          <w:sz w:val="14"/>
          <w:szCs w:val="14"/>
          <w:u w:val="single"/>
          <w:lang w:eastAsia="en-US"/>
        </w:rPr>
        <w:t>(Nombre del licitante que participa)</w:t>
      </w:r>
      <w:r w:rsidRPr="00E10BA8">
        <w:rPr>
          <w:rFonts w:ascii="Calibri" w:hAnsi="Calibri" w:cs="Arial"/>
          <w:color w:val="000000"/>
          <w:sz w:val="14"/>
          <w:szCs w:val="14"/>
          <w:lang w:eastAsia="en-US"/>
        </w:rPr>
        <w:t xml:space="preserve"> es mi Distribuidor de la marca </w:t>
      </w:r>
      <w:r w:rsidRPr="00E10BA8">
        <w:rPr>
          <w:rFonts w:ascii="Calibri" w:hAnsi="Calibri" w:cs="Arial"/>
          <w:color w:val="632423"/>
          <w:sz w:val="14"/>
          <w:szCs w:val="14"/>
          <w:u w:val="single"/>
          <w:lang w:eastAsia="en-US"/>
        </w:rPr>
        <w:t>(Nombre de la marca)</w:t>
      </w:r>
      <w:r w:rsidRPr="00E10BA8">
        <w:rPr>
          <w:rFonts w:ascii="Calibri" w:hAnsi="Calibri" w:cs="Arial"/>
          <w:color w:val="000000"/>
          <w:sz w:val="14"/>
          <w:szCs w:val="14"/>
          <w:lang w:eastAsia="en-US"/>
        </w:rPr>
        <w:t xml:space="preserve"> en específico para la </w:t>
      </w:r>
      <w:r w:rsidRPr="00E10BA8">
        <w:rPr>
          <w:rFonts w:ascii="Calibri" w:hAnsi="Calibri" w:cs="Arial"/>
          <w:color w:val="632423"/>
          <w:sz w:val="14"/>
          <w:szCs w:val="14"/>
          <w:u w:val="single"/>
          <w:lang w:eastAsia="en-US"/>
        </w:rPr>
        <w:t>(No. de partida y nombre)</w:t>
      </w:r>
      <w:r w:rsidRPr="00E10BA8">
        <w:rPr>
          <w:rFonts w:ascii="Calibri" w:hAnsi="Calibri" w:cs="Arial"/>
          <w:color w:val="000000"/>
          <w:sz w:val="14"/>
          <w:szCs w:val="14"/>
          <w:lang w:eastAsia="en-US"/>
        </w:rPr>
        <w:t xml:space="preserve">, del cual soy Distribuidor Autorizado directamente por el Fabricante </w:t>
      </w:r>
      <w:r w:rsidRPr="00E10BA8">
        <w:rPr>
          <w:rFonts w:ascii="Calibri" w:hAnsi="Calibri" w:cs="Arial"/>
          <w:color w:val="632423"/>
          <w:sz w:val="14"/>
          <w:szCs w:val="14"/>
          <w:u w:val="single"/>
          <w:lang w:eastAsia="en-US"/>
        </w:rPr>
        <w:t>(Nombre del Fabricante)</w:t>
      </w:r>
      <w:r w:rsidRPr="00E10BA8">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E10BA8">
        <w:rPr>
          <w:rFonts w:ascii="Calibri" w:hAnsi="Calibri" w:cs="Arial"/>
          <w:b/>
          <w:color w:val="000000"/>
          <w:sz w:val="14"/>
          <w:szCs w:val="14"/>
          <w:lang w:eastAsia="en-US"/>
        </w:rPr>
        <w:t>avalamos y respaldamos</w:t>
      </w:r>
      <w:r w:rsidRPr="00E10BA8">
        <w:rPr>
          <w:rFonts w:ascii="Calibri" w:hAnsi="Calibri" w:cs="Arial"/>
          <w:color w:val="000000"/>
          <w:sz w:val="14"/>
          <w:szCs w:val="14"/>
          <w:lang w:eastAsia="en-US"/>
        </w:rPr>
        <w:t xml:space="preserve"> la propuesta presentada por </w:t>
      </w:r>
      <w:r w:rsidRPr="00E10BA8">
        <w:rPr>
          <w:rFonts w:ascii="Calibri" w:hAnsi="Calibri" w:cs="Arial"/>
          <w:color w:val="632423"/>
          <w:sz w:val="14"/>
          <w:szCs w:val="14"/>
          <w:u w:val="single"/>
          <w:lang w:eastAsia="en-US"/>
        </w:rPr>
        <w:t>(Nombre del licitante que participa)</w:t>
      </w:r>
      <w:r w:rsidRPr="00E10BA8">
        <w:rPr>
          <w:rFonts w:ascii="Calibri" w:hAnsi="Calibri" w:cs="Arial"/>
          <w:color w:val="000000"/>
          <w:sz w:val="14"/>
          <w:szCs w:val="14"/>
          <w:lang w:eastAsia="en-US"/>
        </w:rPr>
        <w:t xml:space="preserve"> para cumplir las obligaciones contraídas de acuerdo a los términos y condiciones establecidos en estas bases.</w:t>
      </w:r>
    </w:p>
    <w:p w:rsidR="00E10BA8" w:rsidRPr="00E10BA8" w:rsidRDefault="00E10BA8" w:rsidP="00E10BA8">
      <w:pPr>
        <w:pStyle w:val="Default"/>
        <w:tabs>
          <w:tab w:val="left" w:pos="9356"/>
        </w:tabs>
        <w:ind w:right="283"/>
        <w:jc w:val="center"/>
        <w:rPr>
          <w:rFonts w:asciiTheme="minorHAnsi" w:hAnsiTheme="minorHAnsi" w:cstheme="minorHAnsi"/>
          <w:b/>
          <w:sz w:val="16"/>
          <w:szCs w:val="14"/>
        </w:rPr>
      </w:pPr>
    </w:p>
    <w:p w:rsidR="00E10BA8" w:rsidRPr="00E10BA8" w:rsidRDefault="00E10BA8" w:rsidP="00E10BA8">
      <w:pPr>
        <w:pStyle w:val="Default"/>
        <w:tabs>
          <w:tab w:val="left" w:pos="9356"/>
        </w:tabs>
        <w:ind w:right="283"/>
        <w:jc w:val="center"/>
        <w:rPr>
          <w:rFonts w:asciiTheme="minorHAnsi" w:hAnsiTheme="minorHAnsi" w:cstheme="minorHAnsi"/>
          <w:b/>
          <w:sz w:val="16"/>
          <w:szCs w:val="14"/>
        </w:rPr>
      </w:pPr>
      <w:r w:rsidRPr="00E10BA8">
        <w:rPr>
          <w:rFonts w:asciiTheme="minorHAnsi" w:hAnsiTheme="minorHAnsi" w:cstheme="minorHAnsi"/>
          <w:b/>
          <w:sz w:val="16"/>
          <w:szCs w:val="14"/>
        </w:rPr>
        <w:t>(Nombre y firma del Distribuidor o Mayorista)</w:t>
      </w:r>
    </w:p>
    <w:p w:rsidR="00E10BA8" w:rsidRPr="00047942" w:rsidRDefault="00E10BA8" w:rsidP="00E10BA8">
      <w:pPr>
        <w:pStyle w:val="Default"/>
        <w:tabs>
          <w:tab w:val="left" w:pos="9356"/>
        </w:tabs>
        <w:ind w:right="283"/>
        <w:jc w:val="center"/>
        <w:rPr>
          <w:rFonts w:asciiTheme="minorHAnsi" w:hAnsiTheme="minorHAnsi"/>
          <w:sz w:val="16"/>
          <w:szCs w:val="16"/>
        </w:rPr>
      </w:pPr>
      <w:r w:rsidRPr="00E10BA8">
        <w:rPr>
          <w:rFonts w:asciiTheme="minorHAnsi" w:hAnsiTheme="minorHAnsi" w:cstheme="minorHAnsi"/>
          <w:b/>
          <w:i/>
          <w:color w:val="632423"/>
          <w:sz w:val="16"/>
          <w:szCs w:val="16"/>
        </w:rPr>
        <w:t xml:space="preserve">(Incluir teléfono, </w:t>
      </w:r>
      <w:r w:rsidRPr="00E10BA8">
        <w:rPr>
          <w:rFonts w:asciiTheme="minorHAnsi" w:hAnsiTheme="minorHAnsi" w:cstheme="minorHAnsi"/>
          <w:b/>
          <w:i/>
          <w:color w:val="632423"/>
          <w:sz w:val="16"/>
          <w:szCs w:val="16"/>
          <w:u w:val="single"/>
        </w:rPr>
        <w:t>correo electrónico</w:t>
      </w:r>
      <w:r w:rsidRPr="00E10BA8">
        <w:rPr>
          <w:rFonts w:asciiTheme="minorHAnsi" w:hAnsiTheme="minorHAnsi" w:cstheme="minorHAnsi"/>
          <w:b/>
          <w:i/>
          <w:color w:val="632423"/>
          <w:sz w:val="16"/>
          <w:szCs w:val="16"/>
        </w:rPr>
        <w:t xml:space="preserve"> y domicilio para contactar a quien suscribe)</w:t>
      </w:r>
    </w:p>
    <w:p w:rsidR="00E10BA8" w:rsidRPr="00986AFD" w:rsidRDefault="00E10BA8" w:rsidP="00E10BA8">
      <w:pPr>
        <w:tabs>
          <w:tab w:val="left" w:pos="9356"/>
        </w:tabs>
        <w:autoSpaceDE w:val="0"/>
        <w:autoSpaceDN w:val="0"/>
        <w:adjustRightInd w:val="0"/>
        <w:ind w:right="283"/>
        <w:jc w:val="both"/>
        <w:rPr>
          <w:rFonts w:ascii="Calibri" w:hAnsi="Calibri" w:cs="Arial"/>
          <w:color w:val="000000"/>
          <w:sz w:val="14"/>
          <w:szCs w:val="14"/>
          <w:lang w:eastAsia="en-US"/>
        </w:rPr>
      </w:pPr>
      <w:r w:rsidRPr="00047942">
        <w:rPr>
          <w:rFonts w:asciiTheme="minorHAnsi" w:hAnsiTheme="minorHAnsi" w:cstheme="minorHAnsi"/>
          <w:color w:val="000000"/>
          <w:sz w:val="18"/>
          <w:szCs w:val="18"/>
          <w:lang w:val="es-MX"/>
        </w:rPr>
        <w:t>-----------------------------------------------------------------------------------------------------------------------------------------------------------</w:t>
      </w:r>
    </w:p>
    <w:p w:rsidR="00E10BA8" w:rsidRPr="00946F42" w:rsidRDefault="00E10BA8" w:rsidP="00E10BA8">
      <w:pPr>
        <w:tabs>
          <w:tab w:val="left" w:pos="284"/>
          <w:tab w:val="left" w:pos="9356"/>
        </w:tabs>
        <w:ind w:right="283"/>
        <w:jc w:val="both"/>
        <w:rPr>
          <w:rFonts w:ascii="Calibri" w:hAnsi="Calibri" w:cs="Calibri"/>
          <w:b/>
          <w:i/>
          <w:color w:val="000000"/>
          <w:sz w:val="16"/>
          <w:szCs w:val="14"/>
        </w:rPr>
      </w:pPr>
      <w:r w:rsidRPr="00946F42">
        <w:rPr>
          <w:rFonts w:ascii="Calibri" w:hAnsi="Calibri" w:cs="Arial"/>
          <w:b/>
          <w:bCs/>
          <w:i/>
          <w:color w:val="632423"/>
          <w:sz w:val="16"/>
          <w:szCs w:val="14"/>
          <w:lang w:eastAsia="en-US"/>
        </w:rPr>
        <w:t xml:space="preserve">EJEMPLO 5 </w:t>
      </w:r>
      <w:r w:rsidRPr="00946F42">
        <w:rPr>
          <w:rFonts w:ascii="Calibri" w:hAnsi="Calibri" w:cs="Arial"/>
          <w:b/>
          <w:bCs/>
          <w:i/>
          <w:color w:val="632423"/>
          <w:sz w:val="16"/>
          <w:szCs w:val="14"/>
        </w:rPr>
        <w:t>(</w:t>
      </w:r>
      <w:r w:rsidRPr="00946F42">
        <w:rPr>
          <w:rFonts w:ascii="Calibri" w:hAnsi="Calibri" w:cs="Calibri"/>
          <w:b/>
          <w:bCs/>
          <w:i/>
          <w:color w:val="632423"/>
          <w:sz w:val="16"/>
          <w:szCs w:val="14"/>
        </w:rPr>
        <w:t xml:space="preserve">Cuando en la licitación participan </w:t>
      </w:r>
      <w:r w:rsidRPr="00946F42">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rsidR="00E10BA8" w:rsidRPr="00946F42" w:rsidRDefault="00E10BA8" w:rsidP="00E10BA8">
      <w:pPr>
        <w:tabs>
          <w:tab w:val="left" w:pos="284"/>
          <w:tab w:val="left" w:pos="9356"/>
        </w:tabs>
        <w:ind w:right="283"/>
        <w:jc w:val="both"/>
        <w:rPr>
          <w:rFonts w:ascii="Calibri" w:hAnsi="Calibri" w:cs="Calibri"/>
          <w:color w:val="000000"/>
          <w:sz w:val="14"/>
          <w:szCs w:val="14"/>
        </w:rPr>
      </w:pPr>
    </w:p>
    <w:p w:rsidR="00E10BA8" w:rsidRPr="00946F42" w:rsidRDefault="00E10BA8" w:rsidP="00E10BA8">
      <w:pPr>
        <w:tabs>
          <w:tab w:val="left" w:pos="284"/>
        </w:tabs>
        <w:jc w:val="both"/>
        <w:rPr>
          <w:rFonts w:asciiTheme="minorHAnsi" w:hAnsiTheme="minorHAnsi" w:cstheme="minorHAnsi"/>
          <w:b/>
          <w:color w:val="000000"/>
          <w:sz w:val="14"/>
          <w:szCs w:val="14"/>
        </w:rPr>
      </w:pPr>
      <w:r w:rsidRPr="00946F42">
        <w:rPr>
          <w:rFonts w:asciiTheme="minorHAnsi" w:hAnsiTheme="minorHAnsi" w:cstheme="minorHAnsi"/>
          <w:b/>
          <w:color w:val="000000"/>
          <w:sz w:val="14"/>
          <w:szCs w:val="14"/>
        </w:rPr>
        <w:t>UNIVERSIDAD AUTÓNOMA DE AGUASCALIENTES.</w:t>
      </w:r>
    </w:p>
    <w:p w:rsidR="00E10BA8" w:rsidRPr="00946F42" w:rsidRDefault="00E10BA8" w:rsidP="00E10BA8">
      <w:pPr>
        <w:tabs>
          <w:tab w:val="left" w:pos="284"/>
        </w:tabs>
        <w:jc w:val="both"/>
        <w:rPr>
          <w:rFonts w:asciiTheme="minorHAnsi" w:hAnsiTheme="minorHAnsi" w:cstheme="minorHAnsi"/>
          <w:b/>
          <w:color w:val="000000"/>
          <w:sz w:val="14"/>
          <w:szCs w:val="14"/>
        </w:rPr>
      </w:pPr>
      <w:r w:rsidRPr="00946F42">
        <w:rPr>
          <w:rFonts w:asciiTheme="minorHAnsi" w:hAnsiTheme="minorHAnsi" w:cstheme="minorHAnsi"/>
          <w:b/>
          <w:color w:val="000000"/>
          <w:sz w:val="14"/>
          <w:szCs w:val="14"/>
        </w:rPr>
        <w:t>P R E S E N T E.</w:t>
      </w:r>
    </w:p>
    <w:p w:rsidR="00E10BA8" w:rsidRPr="00946F42" w:rsidRDefault="00E10BA8" w:rsidP="00E10BA8">
      <w:pPr>
        <w:tabs>
          <w:tab w:val="left" w:pos="284"/>
          <w:tab w:val="left" w:pos="5730"/>
          <w:tab w:val="left" w:pos="9356"/>
        </w:tabs>
        <w:ind w:right="290"/>
        <w:jc w:val="both"/>
        <w:rPr>
          <w:rFonts w:ascii="Calibri" w:hAnsi="Calibri" w:cs="Calibri"/>
          <w:sz w:val="14"/>
          <w:szCs w:val="14"/>
        </w:rPr>
      </w:pPr>
    </w:p>
    <w:p w:rsidR="00E10BA8" w:rsidRPr="00946F42" w:rsidRDefault="00E10BA8" w:rsidP="00E10BA8">
      <w:pPr>
        <w:tabs>
          <w:tab w:val="left" w:pos="284"/>
          <w:tab w:val="left" w:pos="5730"/>
          <w:tab w:val="left" w:pos="9356"/>
        </w:tabs>
        <w:ind w:right="290"/>
        <w:jc w:val="both"/>
        <w:rPr>
          <w:rFonts w:ascii="Calibri" w:hAnsi="Calibri" w:cs="Calibri"/>
          <w:color w:val="000000"/>
          <w:sz w:val="14"/>
          <w:szCs w:val="14"/>
        </w:rPr>
      </w:pPr>
      <w:r w:rsidRPr="00946F42">
        <w:rPr>
          <w:rFonts w:ascii="Calibri" w:hAnsi="Calibri" w:cs="Calibri"/>
          <w:color w:val="000000"/>
          <w:sz w:val="14"/>
          <w:szCs w:val="14"/>
        </w:rPr>
        <w:t xml:space="preserve">Declaro bajo protesta de decir verdad que en la </w:t>
      </w:r>
      <w:r w:rsidRPr="00946F42">
        <w:rPr>
          <w:rFonts w:ascii="Calibri" w:hAnsi="Calibri" w:cs="Calibri"/>
          <w:b/>
          <w:color w:val="000000"/>
          <w:sz w:val="14"/>
          <w:szCs w:val="14"/>
        </w:rPr>
        <w:t xml:space="preserve">empresa </w:t>
      </w:r>
      <w:r w:rsidRPr="00946F42">
        <w:rPr>
          <w:rFonts w:ascii="Calibri" w:hAnsi="Calibri" w:cs="Calibri"/>
          <w:b/>
          <w:bCs/>
          <w:i/>
          <w:color w:val="632423"/>
          <w:sz w:val="14"/>
          <w:szCs w:val="14"/>
          <w:lang w:val="es-MX" w:eastAsia="es-MX"/>
        </w:rPr>
        <w:t>(Nombre del licitante que participa)</w:t>
      </w:r>
      <w:r w:rsidRPr="00946F42">
        <w:rPr>
          <w:rFonts w:ascii="Calibri" w:hAnsi="Calibri" w:cs="Calibri"/>
          <w:b/>
          <w:color w:val="000000"/>
          <w:sz w:val="14"/>
          <w:szCs w:val="14"/>
        </w:rPr>
        <w:t>,</w:t>
      </w:r>
      <w:r w:rsidRPr="00946F42">
        <w:rPr>
          <w:rFonts w:ascii="Calibri" w:hAnsi="Calibri" w:cs="Calibri"/>
          <w:color w:val="000000"/>
          <w:sz w:val="14"/>
          <w:szCs w:val="14"/>
        </w:rPr>
        <w:t xml:space="preserve"> somos </w:t>
      </w:r>
      <w:r w:rsidRPr="00946F42">
        <w:rPr>
          <w:rFonts w:ascii="Calibri" w:hAnsi="Calibri" w:cs="Calibri"/>
          <w:b/>
          <w:color w:val="000000"/>
          <w:sz w:val="14"/>
          <w:szCs w:val="14"/>
        </w:rPr>
        <w:t>Distribuidor de la marca</w:t>
      </w:r>
      <w:r w:rsidRPr="00946F42">
        <w:rPr>
          <w:rFonts w:ascii="Calibri" w:hAnsi="Calibri" w:cs="Calibri"/>
          <w:color w:val="000000"/>
          <w:sz w:val="14"/>
          <w:szCs w:val="14"/>
        </w:rPr>
        <w:t xml:space="preserve"> </w:t>
      </w:r>
      <w:r w:rsidRPr="00946F42">
        <w:rPr>
          <w:rFonts w:ascii="Calibri" w:hAnsi="Calibri" w:cs="Calibri"/>
          <w:b/>
          <w:bCs/>
          <w:i/>
          <w:color w:val="632423"/>
          <w:sz w:val="14"/>
          <w:szCs w:val="14"/>
          <w:lang w:val="es-MX" w:eastAsia="es-MX"/>
        </w:rPr>
        <w:t>(Nombre de la marca de los bienes ofertados</w:t>
      </w:r>
      <w:r w:rsidRPr="00946F42">
        <w:rPr>
          <w:rFonts w:ascii="Calibri" w:hAnsi="Calibri" w:cs="Calibri"/>
          <w:bCs/>
          <w:i/>
          <w:color w:val="632423"/>
          <w:sz w:val="14"/>
          <w:szCs w:val="14"/>
          <w:lang w:val="es-MX" w:eastAsia="es-MX"/>
        </w:rPr>
        <w:t>)</w:t>
      </w:r>
      <w:r w:rsidRPr="00946F42">
        <w:rPr>
          <w:rFonts w:ascii="Calibri" w:hAnsi="Calibri" w:cs="Calibri"/>
          <w:color w:val="000000"/>
          <w:sz w:val="14"/>
          <w:szCs w:val="14"/>
        </w:rPr>
        <w:t xml:space="preserve"> en específico para las partidas </w:t>
      </w:r>
      <w:r w:rsidRPr="00946F42">
        <w:rPr>
          <w:rFonts w:ascii="Calibri" w:hAnsi="Calibri" w:cs="Calibri"/>
          <w:b/>
          <w:bCs/>
          <w:i/>
          <w:color w:val="632423"/>
          <w:sz w:val="14"/>
          <w:szCs w:val="14"/>
          <w:lang w:val="es-MX" w:eastAsia="es-MX"/>
        </w:rPr>
        <w:t>______,</w:t>
      </w:r>
      <w:r w:rsidRPr="00946F42">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rsidR="00E10BA8" w:rsidRPr="00946F42" w:rsidRDefault="00E10BA8" w:rsidP="00E10BA8">
      <w:pPr>
        <w:tabs>
          <w:tab w:val="left" w:pos="0"/>
          <w:tab w:val="left" w:pos="5730"/>
          <w:tab w:val="left" w:pos="9356"/>
        </w:tabs>
        <w:ind w:right="290"/>
        <w:jc w:val="both"/>
        <w:rPr>
          <w:rFonts w:ascii="Calibri" w:hAnsi="Calibri" w:cs="Calibri"/>
          <w:color w:val="000000"/>
          <w:sz w:val="14"/>
          <w:szCs w:val="14"/>
        </w:rPr>
      </w:pPr>
    </w:p>
    <w:p w:rsidR="00946F42" w:rsidRPr="00946F42" w:rsidRDefault="00946F42" w:rsidP="00946F42">
      <w:pPr>
        <w:pStyle w:val="Textoindependiente"/>
        <w:jc w:val="both"/>
        <w:rPr>
          <w:rFonts w:ascii="Calibri" w:hAnsi="Calibri" w:cs="Calibri"/>
          <w:b w:val="0"/>
          <w:color w:val="000000"/>
          <w:sz w:val="14"/>
          <w:szCs w:val="14"/>
          <w:lang w:val="es-ES"/>
        </w:rPr>
      </w:pPr>
      <w:r w:rsidRPr="00946F42">
        <w:rPr>
          <w:rFonts w:ascii="Calibri" w:hAnsi="Calibri" w:cs="Calibri"/>
          <w:b w:val="0"/>
          <w:color w:val="000000"/>
          <w:sz w:val="14"/>
          <w:szCs w:val="14"/>
          <w:lang w:val="es-ES"/>
        </w:rPr>
        <w:t>Manifiesto bajo protesta de decir verdad</w:t>
      </w:r>
      <w:r w:rsidRPr="00946F42">
        <w:rPr>
          <w:rFonts w:ascii="Calibri" w:hAnsi="Calibri" w:cs="Calibri"/>
          <w:b w:val="0"/>
          <w:color w:val="000000"/>
          <w:sz w:val="14"/>
          <w:szCs w:val="14"/>
          <w:lang w:val="es-ES"/>
        </w:rPr>
        <w:t xml:space="preserve"> que</w:t>
      </w:r>
      <w:r w:rsidRPr="00946F42">
        <w:rPr>
          <w:rFonts w:ascii="Calibri" w:hAnsi="Calibri" w:cs="Calibri"/>
          <w:b w:val="0"/>
          <w:color w:val="000000"/>
          <w:sz w:val="14"/>
          <w:szCs w:val="14"/>
          <w:lang w:val="es-ES"/>
        </w:rPr>
        <w:t xml:space="preserve"> cuent</w:t>
      </w:r>
      <w:r w:rsidRPr="00946F42">
        <w:rPr>
          <w:rFonts w:ascii="Calibri" w:hAnsi="Calibri" w:cs="Calibri"/>
          <w:b w:val="0"/>
          <w:color w:val="000000"/>
          <w:sz w:val="14"/>
          <w:szCs w:val="14"/>
          <w:lang w:val="es-ES"/>
        </w:rPr>
        <w:t>o</w:t>
      </w:r>
      <w:r w:rsidRPr="00946F42">
        <w:rPr>
          <w:rFonts w:ascii="Calibri" w:hAnsi="Calibri" w:cs="Calibri"/>
          <w:b w:val="0"/>
          <w:color w:val="000000"/>
          <w:sz w:val="14"/>
          <w:szCs w:val="14"/>
          <w:lang w:val="es-ES"/>
        </w:rPr>
        <w:t xml:space="preserve"> con los conocimientos, experiencia, materiales e insumos necesarios para realizar el servicio objeto de cada una de las partidas. </w:t>
      </w:r>
    </w:p>
    <w:p w:rsidR="00946F42" w:rsidRPr="00946F42" w:rsidRDefault="00946F42" w:rsidP="00E10BA8">
      <w:pPr>
        <w:tabs>
          <w:tab w:val="left" w:pos="0"/>
          <w:tab w:val="left" w:pos="5730"/>
          <w:tab w:val="left" w:pos="9356"/>
        </w:tabs>
        <w:ind w:right="290"/>
        <w:jc w:val="both"/>
        <w:rPr>
          <w:rFonts w:ascii="Calibri" w:hAnsi="Calibri" w:cs="Calibri"/>
          <w:color w:val="000000"/>
          <w:sz w:val="14"/>
          <w:szCs w:val="14"/>
          <w:lang w:val="es-MX"/>
        </w:rPr>
      </w:pPr>
    </w:p>
    <w:p w:rsidR="00E10BA8" w:rsidRPr="00E10BA8" w:rsidRDefault="00E10BA8" w:rsidP="00E10BA8">
      <w:pPr>
        <w:tabs>
          <w:tab w:val="left" w:pos="0"/>
        </w:tabs>
        <w:ind w:right="149"/>
        <w:rPr>
          <w:rFonts w:ascii="Calibri" w:hAnsi="Calibri" w:cs="Calibri"/>
          <w:sz w:val="14"/>
          <w:szCs w:val="14"/>
        </w:rPr>
      </w:pPr>
      <w:r w:rsidRPr="00E10BA8">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rsidR="00E10BA8" w:rsidRPr="00E10BA8" w:rsidRDefault="00E10BA8" w:rsidP="00E10BA8">
      <w:pPr>
        <w:tabs>
          <w:tab w:val="left" w:pos="0"/>
        </w:tabs>
        <w:ind w:right="149"/>
        <w:rPr>
          <w:rFonts w:ascii="Calibri" w:hAnsi="Calibri" w:cs="Calibri"/>
          <w:sz w:val="14"/>
          <w:szCs w:val="14"/>
        </w:rPr>
      </w:pPr>
    </w:p>
    <w:p w:rsidR="00E10BA8" w:rsidRPr="00E10BA8" w:rsidRDefault="00E10BA8" w:rsidP="00E10BA8">
      <w:pPr>
        <w:pStyle w:val="Default"/>
        <w:tabs>
          <w:tab w:val="left" w:pos="9356"/>
        </w:tabs>
        <w:ind w:right="283"/>
        <w:jc w:val="center"/>
        <w:rPr>
          <w:rFonts w:asciiTheme="minorHAnsi" w:hAnsiTheme="minorHAnsi" w:cstheme="minorHAnsi"/>
          <w:b/>
          <w:sz w:val="16"/>
          <w:szCs w:val="14"/>
        </w:rPr>
      </w:pPr>
      <w:r w:rsidRPr="00E10BA8">
        <w:rPr>
          <w:rFonts w:asciiTheme="minorHAnsi" w:hAnsiTheme="minorHAnsi" w:cstheme="minorHAnsi"/>
          <w:b/>
          <w:sz w:val="16"/>
          <w:szCs w:val="14"/>
        </w:rPr>
        <w:t>(Nombre y firma del Licitante participante)</w:t>
      </w:r>
    </w:p>
    <w:p w:rsidR="00E10BA8" w:rsidRPr="00E10BA8" w:rsidRDefault="00E10BA8" w:rsidP="00E10BA8">
      <w:pPr>
        <w:pStyle w:val="Default"/>
        <w:tabs>
          <w:tab w:val="left" w:pos="9356"/>
        </w:tabs>
        <w:ind w:right="283"/>
        <w:jc w:val="center"/>
        <w:rPr>
          <w:rFonts w:asciiTheme="minorHAnsi" w:hAnsiTheme="minorHAnsi" w:cstheme="minorHAnsi"/>
          <w:b/>
          <w:sz w:val="16"/>
          <w:szCs w:val="14"/>
        </w:rPr>
      </w:pPr>
    </w:p>
    <w:p w:rsidR="00E10BA8" w:rsidRPr="00E10BA8" w:rsidRDefault="00E10BA8" w:rsidP="00E10BA8">
      <w:pPr>
        <w:pStyle w:val="Default"/>
        <w:tabs>
          <w:tab w:val="left" w:pos="9356"/>
        </w:tabs>
        <w:ind w:right="283"/>
        <w:jc w:val="center"/>
        <w:rPr>
          <w:rFonts w:asciiTheme="minorHAnsi" w:hAnsiTheme="minorHAnsi" w:cstheme="minorHAnsi"/>
          <w:b/>
          <w:sz w:val="18"/>
          <w:szCs w:val="14"/>
        </w:rPr>
      </w:pPr>
      <w:r w:rsidRPr="00E10BA8">
        <w:rPr>
          <w:rFonts w:asciiTheme="minorHAnsi" w:hAnsiTheme="minorHAnsi" w:cstheme="minorHAnsi"/>
          <w:b/>
          <w:sz w:val="18"/>
          <w:szCs w:val="14"/>
        </w:rPr>
        <w:t>-----------------------------------------------------------------------------------------------------------------------------------------------------------</w:t>
      </w:r>
    </w:p>
    <w:p w:rsidR="00E10BA8" w:rsidRPr="00E10BA8" w:rsidRDefault="00E10BA8" w:rsidP="00E10BA8">
      <w:pPr>
        <w:autoSpaceDE w:val="0"/>
        <w:autoSpaceDN w:val="0"/>
        <w:adjustRightInd w:val="0"/>
        <w:jc w:val="center"/>
        <w:rPr>
          <w:rFonts w:asciiTheme="minorHAnsi" w:hAnsiTheme="minorHAnsi" w:cs="Arial"/>
          <w:i/>
          <w:color w:val="632423"/>
          <w:sz w:val="14"/>
          <w:szCs w:val="14"/>
          <w:lang w:val="es-MX" w:eastAsia="es-MX"/>
        </w:rPr>
      </w:pPr>
      <w:r w:rsidRPr="00E10BA8">
        <w:rPr>
          <w:rFonts w:ascii="Calibri" w:hAnsi="Calibri" w:cs="Arial"/>
          <w:b/>
          <w:bCs/>
          <w:sz w:val="14"/>
          <w:szCs w:val="14"/>
        </w:rPr>
        <w:lastRenderedPageBreak/>
        <w:t>(Nombre y firma de la persona física o representante legal de la persona física o moral o representante común de la agrupación de personas)</w:t>
      </w:r>
    </w:p>
    <w:p w:rsidR="00E10BA8" w:rsidRPr="00E10BA8" w:rsidRDefault="00E10BA8" w:rsidP="00E10BA8">
      <w:pPr>
        <w:tabs>
          <w:tab w:val="left" w:pos="9356"/>
        </w:tabs>
        <w:autoSpaceDE w:val="0"/>
        <w:autoSpaceDN w:val="0"/>
        <w:adjustRightInd w:val="0"/>
        <w:ind w:right="283"/>
        <w:jc w:val="both"/>
        <w:rPr>
          <w:rFonts w:ascii="Calibri" w:hAnsi="Calibri" w:cs="Arial"/>
          <w:color w:val="000000"/>
          <w:sz w:val="14"/>
          <w:szCs w:val="14"/>
          <w:lang w:val="es-MX" w:eastAsia="en-US"/>
        </w:rPr>
      </w:pPr>
    </w:p>
    <w:p w:rsidR="00E10BA8" w:rsidRDefault="00E10BA8" w:rsidP="00E10BA8">
      <w:pPr>
        <w:tabs>
          <w:tab w:val="left" w:pos="284"/>
          <w:tab w:val="left" w:pos="9356"/>
        </w:tabs>
        <w:ind w:right="283"/>
        <w:jc w:val="both"/>
        <w:rPr>
          <w:rFonts w:asciiTheme="minorHAnsi" w:hAnsiTheme="minorHAnsi" w:cstheme="minorHAnsi"/>
          <w:b/>
          <w:color w:val="000000"/>
          <w:sz w:val="18"/>
          <w:szCs w:val="18"/>
          <w:lang w:val="es-MX"/>
        </w:rPr>
      </w:pPr>
      <w:r w:rsidRPr="00E10BA8">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rsidR="00E10BA8" w:rsidRPr="00D50FD6" w:rsidRDefault="00E10BA8" w:rsidP="00E10BA8">
      <w:pPr>
        <w:pStyle w:val="Textoindependiente"/>
        <w:ind w:right="1179"/>
        <w:rPr>
          <w:rFonts w:asciiTheme="minorHAnsi" w:hAnsiTheme="minorHAnsi" w:cstheme="minorHAnsi"/>
          <w:sz w:val="18"/>
          <w:szCs w:val="18"/>
          <w:lang w:val="es-ES"/>
        </w:rPr>
      </w:pPr>
    </w:p>
    <w:p w:rsidR="002C7E4B" w:rsidRPr="00267E50" w:rsidRDefault="002C7E4B" w:rsidP="002C7E4B">
      <w:pPr>
        <w:pStyle w:val="Textoindependiente"/>
        <w:ind w:right="1179"/>
        <w:jc w:val="center"/>
        <w:rPr>
          <w:rFonts w:asciiTheme="minorHAnsi" w:hAnsiTheme="minorHAnsi" w:cstheme="minorHAnsi"/>
          <w:sz w:val="18"/>
          <w:szCs w:val="18"/>
        </w:rPr>
      </w:pPr>
      <w:r w:rsidRPr="00267E50">
        <w:rPr>
          <w:rFonts w:asciiTheme="minorHAnsi" w:hAnsiTheme="minorHAnsi" w:cstheme="minorHAnsi"/>
          <w:sz w:val="18"/>
          <w:szCs w:val="18"/>
        </w:rPr>
        <w:t>Anexo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rsidR="002C7E4B" w:rsidRPr="00267E50" w:rsidRDefault="002C7E4B" w:rsidP="002C7E4B">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2C7E4B" w:rsidRPr="00267E50" w:rsidRDefault="002C7E4B" w:rsidP="002C7E4B">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rsidR="002C7E4B" w:rsidRPr="00267E50" w:rsidRDefault="002C7E4B" w:rsidP="002C7E4B">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2C7E4B" w:rsidRPr="00267E50" w:rsidRDefault="002C7E4B" w:rsidP="002C7E4B">
      <w:pPr>
        <w:rPr>
          <w:rFonts w:asciiTheme="minorHAnsi" w:hAnsiTheme="minorHAnsi" w:cstheme="minorHAnsi"/>
          <w:color w:val="FF0000"/>
          <w:sz w:val="18"/>
          <w:szCs w:val="18"/>
        </w:rPr>
      </w:pPr>
      <w:bookmarkStart w:id="19" w:name="_Toc288049727"/>
    </w:p>
    <w:p w:rsidR="002C7E4B" w:rsidRPr="00A94145" w:rsidRDefault="002C7E4B" w:rsidP="002C7E4B">
      <w:pPr>
        <w:autoSpaceDE w:val="0"/>
        <w:autoSpaceDN w:val="0"/>
        <w:adjustRightInd w:val="0"/>
        <w:jc w:val="both"/>
        <w:rPr>
          <w:rFonts w:asciiTheme="minorHAnsi" w:hAnsiTheme="minorHAnsi" w:cstheme="minorHAnsi"/>
          <w:b/>
          <w:color w:val="000000"/>
          <w:sz w:val="16"/>
          <w:szCs w:val="16"/>
        </w:rPr>
      </w:pPr>
      <w:r w:rsidRPr="00A94145">
        <w:rPr>
          <w:rFonts w:asciiTheme="minorHAnsi" w:hAnsiTheme="minorHAnsi" w:cstheme="minorHAnsi"/>
          <w:b/>
          <w:bCs/>
          <w:color w:val="000000"/>
          <w:sz w:val="16"/>
          <w:szCs w:val="16"/>
        </w:rPr>
        <w:t xml:space="preserve">CONTRATO DE ADQUISICIÓN DE_________________, </w:t>
      </w:r>
      <w:r w:rsidRPr="00A94145">
        <w:rPr>
          <w:rFonts w:asciiTheme="minorHAnsi" w:hAnsiTheme="minorHAnsi" w:cstheme="minorHAnsi"/>
          <w:b/>
          <w:color w:val="000000"/>
          <w:sz w:val="16"/>
          <w:szCs w:val="16"/>
        </w:rPr>
        <w:t xml:space="preserve">QUE CELEBRAN POR UNA PARTE LA UNIVERSIDAD AUTÓNOMA DE AGUASCALIENTES, EN LO SUCESIVO </w:t>
      </w:r>
      <w:r w:rsidRPr="00A94145">
        <w:rPr>
          <w:rFonts w:asciiTheme="minorHAnsi" w:hAnsiTheme="minorHAnsi" w:cstheme="minorHAnsi"/>
          <w:b/>
          <w:bCs/>
          <w:color w:val="000000"/>
          <w:sz w:val="16"/>
          <w:szCs w:val="16"/>
        </w:rPr>
        <w:t>“LA UNIVERSIDAD”</w:t>
      </w:r>
      <w:r w:rsidRPr="00A94145">
        <w:rPr>
          <w:rFonts w:asciiTheme="minorHAnsi" w:hAnsiTheme="minorHAnsi" w:cstheme="minorHAnsi"/>
          <w:b/>
          <w:color w:val="000000"/>
          <w:sz w:val="16"/>
          <w:szCs w:val="16"/>
        </w:rPr>
        <w:t xml:space="preserve">, REPRESENTADA POR SU RECTORA DRA. EN ADMÓN. SANDRA YESENIA PINZÓN CASTRO Y POR EL SECRETARIO GENERAL, </w:t>
      </w:r>
      <w:r>
        <w:rPr>
          <w:rFonts w:asciiTheme="minorHAnsi" w:hAnsiTheme="minorHAnsi" w:cstheme="minorHAnsi"/>
          <w:b/>
          <w:color w:val="000000"/>
          <w:sz w:val="16"/>
          <w:szCs w:val="16"/>
        </w:rPr>
        <w:t>DR.  JOSÉ</w:t>
      </w:r>
      <w:r w:rsidRPr="00A94145">
        <w:rPr>
          <w:rFonts w:asciiTheme="minorHAnsi" w:hAnsiTheme="minorHAnsi" w:cstheme="minorHAnsi"/>
          <w:b/>
          <w:color w:val="000000"/>
          <w:sz w:val="16"/>
          <w:szCs w:val="16"/>
        </w:rPr>
        <w:t xml:space="preserve"> MANUEL LÓPEZ LIBREROS Y POR LA OTRA PARTE, __________ S.A. DE C.V., EN LO SUCESIVO </w:t>
      </w:r>
      <w:r w:rsidRPr="00A94145">
        <w:rPr>
          <w:rFonts w:asciiTheme="minorHAnsi" w:hAnsiTheme="minorHAnsi" w:cstheme="minorHAnsi"/>
          <w:b/>
          <w:bCs/>
          <w:color w:val="000000"/>
          <w:sz w:val="16"/>
          <w:szCs w:val="16"/>
        </w:rPr>
        <w:t>“EL PROVEEDOR”</w:t>
      </w:r>
      <w:r w:rsidRPr="00A94145">
        <w:rPr>
          <w:rFonts w:asciiTheme="minorHAnsi" w:hAnsiTheme="minorHAnsi" w:cstheme="minorHAnsi"/>
          <w:b/>
          <w:color w:val="000000"/>
          <w:sz w:val="16"/>
          <w:szCs w:val="16"/>
        </w:rPr>
        <w:t>, REPRESENTADA POR EL _________, EN SU CARÁCTER DE REPRESENTANTE LEGAL, DE CONFORMIDAD CON LAS DECLARACIONES Y CLÁUSULAS SIGUIENTES:</w:t>
      </w:r>
    </w:p>
    <w:p w:rsidR="002C7E4B" w:rsidRPr="00A94145" w:rsidRDefault="002C7E4B" w:rsidP="002C7E4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2C7E4B" w:rsidRPr="00267E50" w:rsidRDefault="002C7E4B" w:rsidP="002C7E4B">
      <w:pPr>
        <w:autoSpaceDE w:val="0"/>
        <w:autoSpaceDN w:val="0"/>
        <w:adjustRightInd w:val="0"/>
        <w:jc w:val="center"/>
        <w:rPr>
          <w:rFonts w:asciiTheme="minorHAnsi" w:hAnsiTheme="minorHAnsi" w:cstheme="minorHAnsi"/>
          <w:b/>
          <w:bCs/>
          <w:color w:val="000000"/>
          <w:sz w:val="16"/>
          <w:szCs w:val="16"/>
        </w:rPr>
      </w:pPr>
      <w:r w:rsidRPr="00A94145">
        <w:rPr>
          <w:rFonts w:asciiTheme="minorHAnsi" w:hAnsiTheme="minorHAnsi" w:cstheme="minorHAnsi"/>
          <w:b/>
          <w:bCs/>
          <w:color w:val="000000"/>
          <w:sz w:val="16"/>
          <w:szCs w:val="16"/>
        </w:rPr>
        <w:t>D E C L A R A C I O N E S</w:t>
      </w:r>
    </w:p>
    <w:p w:rsidR="002C7E4B" w:rsidRPr="00267E50" w:rsidRDefault="002C7E4B" w:rsidP="002C7E4B">
      <w:pPr>
        <w:rPr>
          <w:rFonts w:asciiTheme="minorHAnsi" w:hAnsiTheme="minorHAnsi" w:cstheme="minorHAnsi"/>
          <w:sz w:val="16"/>
          <w:szCs w:val="16"/>
        </w:rPr>
      </w:pPr>
    </w:p>
    <w:p w:rsidR="002C7E4B" w:rsidRPr="00267E50" w:rsidRDefault="002C7E4B" w:rsidP="002C7E4B">
      <w:pPr>
        <w:rPr>
          <w:rFonts w:asciiTheme="minorHAnsi" w:hAnsiTheme="minorHAnsi" w:cstheme="minorHAnsi"/>
          <w:sz w:val="16"/>
          <w:szCs w:val="16"/>
        </w:rPr>
      </w:pPr>
      <w:r w:rsidRPr="00267E50">
        <w:rPr>
          <w:rFonts w:asciiTheme="minorHAnsi" w:hAnsiTheme="minorHAnsi" w:cstheme="minorHAnsi"/>
          <w:b/>
          <w:sz w:val="16"/>
          <w:szCs w:val="16"/>
        </w:rPr>
        <w:t>I.- DE “LA UNIVERSIDAD</w:t>
      </w:r>
      <w:r w:rsidRPr="00267E50">
        <w:rPr>
          <w:rFonts w:asciiTheme="minorHAnsi" w:hAnsiTheme="minorHAnsi" w:cstheme="minorHAnsi"/>
          <w:sz w:val="16"/>
          <w:szCs w:val="16"/>
        </w:rPr>
        <w:t xml:space="preserve">”: </w:t>
      </w:r>
    </w:p>
    <w:p w:rsidR="002C7E4B" w:rsidRPr="00267E50" w:rsidRDefault="002C7E4B" w:rsidP="002C7E4B">
      <w:pPr>
        <w:rPr>
          <w:rFonts w:asciiTheme="minorHAnsi" w:hAnsiTheme="minorHAnsi" w:cstheme="minorHAnsi"/>
          <w:sz w:val="16"/>
          <w:szCs w:val="16"/>
        </w:rPr>
      </w:pPr>
    </w:p>
    <w:p w:rsidR="002C7E4B" w:rsidRPr="00267E50" w:rsidRDefault="002C7E4B" w:rsidP="002C7E4B">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2C7E4B" w:rsidRPr="00267E50" w:rsidRDefault="002C7E4B" w:rsidP="002C7E4B">
      <w:pPr>
        <w:jc w:val="both"/>
        <w:rPr>
          <w:rFonts w:asciiTheme="minorHAnsi" w:hAnsiTheme="minorHAnsi" w:cstheme="minorHAnsi"/>
          <w:sz w:val="16"/>
          <w:szCs w:val="16"/>
        </w:rPr>
      </w:pPr>
    </w:p>
    <w:p w:rsidR="002C7E4B" w:rsidRPr="00267E50" w:rsidRDefault="002C7E4B" w:rsidP="002C7E4B">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B</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rsidR="002C7E4B" w:rsidRPr="00267E50" w:rsidRDefault="002C7E4B" w:rsidP="002C7E4B">
      <w:pPr>
        <w:jc w:val="both"/>
        <w:rPr>
          <w:rFonts w:asciiTheme="minorHAnsi" w:hAnsiTheme="minorHAnsi" w:cstheme="minorHAnsi"/>
          <w:sz w:val="16"/>
          <w:szCs w:val="16"/>
        </w:rPr>
      </w:pPr>
    </w:p>
    <w:p w:rsidR="002C7E4B" w:rsidRPr="00267E50" w:rsidRDefault="002C7E4B" w:rsidP="002C7E4B">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su domicilio se ubica en Avenida Universidad número 940, Ciudad Universitaria, código postal 20100, en Aguascalientes, Ags.</w:t>
      </w:r>
    </w:p>
    <w:p w:rsidR="002C7E4B" w:rsidRPr="00267E50" w:rsidRDefault="002C7E4B" w:rsidP="002C7E4B">
      <w:pPr>
        <w:jc w:val="both"/>
        <w:rPr>
          <w:rFonts w:asciiTheme="minorHAnsi" w:hAnsiTheme="minorHAnsi" w:cstheme="minorHAnsi"/>
          <w:sz w:val="16"/>
          <w:szCs w:val="16"/>
        </w:rPr>
      </w:pPr>
    </w:p>
    <w:p w:rsidR="002C7E4B" w:rsidRPr="00267E50" w:rsidRDefault="002C7E4B" w:rsidP="002C7E4B">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D).-</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2C7E4B" w:rsidRPr="00267E50" w:rsidRDefault="002C7E4B" w:rsidP="002C7E4B">
      <w:pPr>
        <w:jc w:val="both"/>
        <w:rPr>
          <w:rFonts w:asciiTheme="minorHAnsi" w:hAnsiTheme="minorHAnsi" w:cstheme="minorHAnsi"/>
          <w:b/>
          <w:sz w:val="16"/>
          <w:szCs w:val="16"/>
        </w:rPr>
      </w:pPr>
    </w:p>
    <w:p w:rsidR="002C7E4B" w:rsidRPr="00267E50" w:rsidRDefault="002C7E4B" w:rsidP="002C7E4B">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rsidR="002C7E4B" w:rsidRPr="00267E50" w:rsidRDefault="002C7E4B" w:rsidP="002C7E4B">
      <w:pPr>
        <w:rPr>
          <w:rFonts w:asciiTheme="minorHAnsi" w:hAnsiTheme="minorHAnsi" w:cstheme="minorHAnsi"/>
          <w:sz w:val="16"/>
          <w:szCs w:val="16"/>
        </w:rPr>
      </w:pPr>
    </w:p>
    <w:p w:rsidR="002C7E4B" w:rsidRPr="00267E50" w:rsidRDefault="002C7E4B" w:rsidP="002C7E4B">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 xml:space="preserve">A).-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2C7E4B" w:rsidRPr="00267E50" w:rsidRDefault="002C7E4B" w:rsidP="002C7E4B">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2C7E4B" w:rsidRPr="00267E50" w:rsidRDefault="002C7E4B" w:rsidP="002C7E4B">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rsidR="002C7E4B" w:rsidRPr="00267E50" w:rsidRDefault="002C7E4B" w:rsidP="002C7E4B">
      <w:pPr>
        <w:autoSpaceDE w:val="0"/>
        <w:autoSpaceDN w:val="0"/>
        <w:adjustRightInd w:val="0"/>
        <w:jc w:val="both"/>
        <w:rPr>
          <w:rFonts w:asciiTheme="minorHAnsi" w:hAnsiTheme="minorHAnsi" w:cstheme="minorHAnsi"/>
          <w:b/>
          <w:color w:val="000000"/>
          <w:sz w:val="16"/>
          <w:szCs w:val="16"/>
        </w:rPr>
      </w:pPr>
    </w:p>
    <w:p w:rsidR="002C7E4B" w:rsidRPr="00267E50" w:rsidRDefault="002C7E4B" w:rsidP="002C7E4B">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rsidR="002C7E4B" w:rsidRPr="00267E50" w:rsidRDefault="002C7E4B" w:rsidP="002C7E4B">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2C7E4B" w:rsidRPr="00267E50" w:rsidRDefault="002C7E4B" w:rsidP="002C7E4B">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rsidR="002C7E4B" w:rsidRPr="00267E50" w:rsidRDefault="002C7E4B" w:rsidP="002C7E4B">
      <w:pPr>
        <w:autoSpaceDE w:val="0"/>
        <w:autoSpaceDN w:val="0"/>
        <w:adjustRightInd w:val="0"/>
        <w:jc w:val="both"/>
        <w:rPr>
          <w:rFonts w:asciiTheme="minorHAnsi" w:hAnsiTheme="minorHAnsi" w:cstheme="minorHAnsi"/>
          <w:color w:val="000000"/>
          <w:sz w:val="16"/>
          <w:szCs w:val="16"/>
        </w:rPr>
      </w:pPr>
    </w:p>
    <w:p w:rsidR="002C7E4B" w:rsidRPr="00267E50" w:rsidRDefault="002C7E4B" w:rsidP="002C7E4B">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rsidR="002C7E4B" w:rsidRPr="00267E50" w:rsidRDefault="002C7E4B" w:rsidP="002C7E4B">
      <w:pPr>
        <w:autoSpaceDE w:val="0"/>
        <w:autoSpaceDN w:val="0"/>
        <w:adjustRightInd w:val="0"/>
        <w:jc w:val="both"/>
        <w:rPr>
          <w:rFonts w:asciiTheme="minorHAnsi" w:hAnsiTheme="minorHAnsi" w:cstheme="minorHAnsi"/>
          <w:color w:val="000000"/>
          <w:sz w:val="16"/>
          <w:szCs w:val="16"/>
        </w:rPr>
      </w:pPr>
    </w:p>
    <w:p w:rsidR="002C7E4B" w:rsidRPr="00267E50" w:rsidRDefault="002C7E4B" w:rsidP="002C7E4B">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rsidR="002C7E4B" w:rsidRPr="00267E50" w:rsidRDefault="002C7E4B" w:rsidP="002C7E4B">
      <w:pPr>
        <w:autoSpaceDE w:val="0"/>
        <w:autoSpaceDN w:val="0"/>
        <w:adjustRightInd w:val="0"/>
        <w:ind w:firstLine="708"/>
        <w:jc w:val="both"/>
        <w:rPr>
          <w:rFonts w:asciiTheme="minorHAnsi" w:hAnsiTheme="minorHAnsi" w:cstheme="minorHAnsi"/>
          <w:color w:val="000000"/>
          <w:sz w:val="16"/>
          <w:szCs w:val="16"/>
        </w:rPr>
      </w:pPr>
    </w:p>
    <w:p w:rsidR="002C7E4B" w:rsidRPr="00267E50" w:rsidRDefault="002C7E4B" w:rsidP="002C7E4B">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lastRenderedPageBreak/>
        <w:t xml:space="preserve">C L </w:t>
      </w:r>
      <w:proofErr w:type="spellStart"/>
      <w:r w:rsidRPr="00267E50">
        <w:rPr>
          <w:rFonts w:asciiTheme="minorHAnsi" w:hAnsiTheme="minorHAnsi" w:cstheme="minorHAnsi"/>
          <w:sz w:val="16"/>
          <w:szCs w:val="16"/>
        </w:rPr>
        <w:t>Á</w:t>
      </w:r>
      <w:proofErr w:type="spellEnd"/>
      <w:r w:rsidRPr="00267E50">
        <w:rPr>
          <w:rFonts w:asciiTheme="minorHAnsi" w:hAnsiTheme="minorHAnsi" w:cstheme="minorHAnsi"/>
          <w:sz w:val="16"/>
          <w:szCs w:val="16"/>
        </w:rPr>
        <w:t xml:space="preserve"> U S U L A S</w:t>
      </w:r>
    </w:p>
    <w:p w:rsidR="002C7E4B" w:rsidRPr="00267E50" w:rsidRDefault="002C7E4B" w:rsidP="002C7E4B">
      <w:pPr>
        <w:tabs>
          <w:tab w:val="left" w:pos="142"/>
          <w:tab w:val="left" w:pos="851"/>
          <w:tab w:val="left" w:pos="1418"/>
        </w:tabs>
        <w:ind w:right="-93"/>
        <w:jc w:val="both"/>
        <w:rPr>
          <w:rFonts w:asciiTheme="minorHAnsi" w:hAnsiTheme="minorHAnsi" w:cstheme="minorHAnsi"/>
          <w:b/>
          <w:sz w:val="16"/>
          <w:szCs w:val="16"/>
        </w:rPr>
      </w:pPr>
    </w:p>
    <w:p w:rsidR="002C7E4B" w:rsidRPr="00267E50" w:rsidRDefault="002C7E4B" w:rsidP="002C7E4B">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PRIMERA.-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rsidR="002C7E4B" w:rsidRPr="00267E50" w:rsidRDefault="002C7E4B" w:rsidP="002C7E4B">
      <w:pPr>
        <w:tabs>
          <w:tab w:val="left" w:pos="-142"/>
          <w:tab w:val="left" w:pos="993"/>
        </w:tabs>
        <w:ind w:right="-93"/>
        <w:jc w:val="both"/>
        <w:rPr>
          <w:rFonts w:asciiTheme="minorHAnsi" w:hAnsiTheme="minorHAnsi" w:cstheme="minorHAnsi"/>
          <w:b/>
          <w:sz w:val="16"/>
          <w:szCs w:val="16"/>
        </w:rPr>
      </w:pPr>
    </w:p>
    <w:p w:rsidR="002C7E4B" w:rsidRPr="00267E50" w:rsidRDefault="002C7E4B" w:rsidP="002C7E4B">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SEGUNDA.-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rsidR="002C7E4B" w:rsidRPr="00267E50" w:rsidRDefault="002C7E4B" w:rsidP="002C7E4B">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2C7E4B" w:rsidRPr="00267E50" w:rsidTr="00614BCF">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2C7E4B" w:rsidRPr="00267E50" w:rsidRDefault="002C7E4B" w:rsidP="00614BCF">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2C7E4B" w:rsidRPr="00267E50" w:rsidRDefault="002C7E4B" w:rsidP="00614BCF">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rsidR="002C7E4B" w:rsidRPr="00267E50" w:rsidRDefault="002C7E4B" w:rsidP="00614BCF">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2C7E4B" w:rsidRPr="00267E50" w:rsidRDefault="002C7E4B" w:rsidP="00614BCF">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2C7E4B" w:rsidRPr="00267E50" w:rsidTr="00614BCF">
        <w:trPr>
          <w:trHeight w:val="123"/>
          <w:jc w:val="center"/>
        </w:trPr>
        <w:tc>
          <w:tcPr>
            <w:tcW w:w="1413" w:type="dxa"/>
            <w:tcBorders>
              <w:top w:val="single" w:sz="4" w:space="0" w:color="auto"/>
              <w:left w:val="single" w:sz="4" w:space="0" w:color="auto"/>
              <w:bottom w:val="single" w:sz="4" w:space="0" w:color="auto"/>
              <w:right w:val="single" w:sz="4" w:space="0" w:color="auto"/>
            </w:tcBorders>
          </w:tcPr>
          <w:p w:rsidR="002C7E4B" w:rsidRPr="00267E50" w:rsidRDefault="002C7E4B" w:rsidP="00614BCF">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C7E4B" w:rsidRPr="00267E50" w:rsidRDefault="002C7E4B" w:rsidP="00614BCF">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2C7E4B" w:rsidRPr="00267E50" w:rsidRDefault="002C7E4B" w:rsidP="00614BCF">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2C7E4B" w:rsidRPr="00267E50" w:rsidRDefault="002C7E4B" w:rsidP="00614BCF">
            <w:pPr>
              <w:jc w:val="center"/>
              <w:rPr>
                <w:rFonts w:asciiTheme="minorHAnsi" w:hAnsiTheme="minorHAnsi" w:cstheme="minorHAnsi"/>
                <w:sz w:val="14"/>
                <w:szCs w:val="14"/>
              </w:rPr>
            </w:pPr>
          </w:p>
        </w:tc>
      </w:tr>
    </w:tbl>
    <w:p w:rsidR="002C7E4B" w:rsidRPr="00267E50" w:rsidRDefault="002C7E4B" w:rsidP="002C7E4B">
      <w:pPr>
        <w:ind w:firstLine="708"/>
        <w:jc w:val="both"/>
        <w:rPr>
          <w:rFonts w:asciiTheme="minorHAnsi" w:hAnsiTheme="minorHAnsi" w:cstheme="minorHAnsi"/>
          <w:sz w:val="16"/>
          <w:szCs w:val="16"/>
        </w:rPr>
      </w:pPr>
    </w:p>
    <w:p w:rsidR="002C7E4B" w:rsidRPr="00267E50" w:rsidRDefault="002C7E4B" w:rsidP="002C7E4B">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267E50">
        <w:rPr>
          <w:rFonts w:asciiTheme="minorHAnsi" w:hAnsiTheme="minorHAnsi" w:cstheme="minorHAnsi"/>
          <w:sz w:val="16"/>
          <w:szCs w:val="16"/>
        </w:rPr>
        <w:t>. .</w:t>
      </w:r>
      <w:proofErr w:type="gramEnd"/>
    </w:p>
    <w:p w:rsidR="002C7E4B" w:rsidRPr="00267E50" w:rsidRDefault="002C7E4B" w:rsidP="002C7E4B">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2C7E4B" w:rsidRPr="00267E50" w:rsidRDefault="002C7E4B" w:rsidP="002C7E4B">
      <w:pPr>
        <w:tabs>
          <w:tab w:val="left" w:pos="-284"/>
        </w:tabs>
        <w:overflowPunct w:val="0"/>
        <w:autoSpaceDE w:val="0"/>
        <w:jc w:val="both"/>
        <w:textAlignment w:val="baseline"/>
        <w:rPr>
          <w:rFonts w:asciiTheme="minorHAnsi" w:hAnsiTheme="minorHAnsi" w:cstheme="minorHAnsi"/>
          <w:sz w:val="16"/>
          <w:szCs w:val="16"/>
        </w:rPr>
      </w:pPr>
    </w:p>
    <w:p w:rsidR="002C7E4B" w:rsidRPr="00267E50" w:rsidRDefault="002C7E4B" w:rsidP="002C7E4B">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2C7E4B" w:rsidRPr="00267E50" w:rsidRDefault="002C7E4B" w:rsidP="002C7E4B">
      <w:pPr>
        <w:ind w:right="-93"/>
        <w:jc w:val="both"/>
        <w:rPr>
          <w:rFonts w:asciiTheme="minorHAnsi" w:hAnsiTheme="minorHAnsi" w:cstheme="minorHAnsi"/>
          <w:b/>
          <w:sz w:val="16"/>
          <w:szCs w:val="16"/>
          <w:lang w:val="es-ES_tradnl"/>
        </w:rPr>
      </w:pPr>
    </w:p>
    <w:p w:rsidR="002C7E4B" w:rsidRPr="00267E50" w:rsidRDefault="002C7E4B" w:rsidP="002C7E4B">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w:t>
      </w:r>
      <w:proofErr w:type="spellStart"/>
      <w:r w:rsidRPr="00267E50">
        <w:rPr>
          <w:rFonts w:asciiTheme="minorHAnsi" w:hAnsiTheme="minorHAnsi" w:cstheme="minorHAnsi"/>
          <w:b/>
          <w:sz w:val="16"/>
          <w:szCs w:val="16"/>
        </w:rPr>
        <w:t>xx</w:t>
      </w:r>
      <w:proofErr w:type="spellEnd"/>
      <w:r w:rsidRPr="00267E50">
        <w:rPr>
          <w:rFonts w:asciiTheme="minorHAnsi" w:hAnsiTheme="minorHAnsi" w:cstheme="minorHAnsi"/>
          <w:b/>
          <w:sz w:val="16"/>
          <w:szCs w:val="16"/>
        </w:rPr>
        <w:t>)</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rsidR="002C7E4B" w:rsidRPr="00267E50" w:rsidRDefault="002C7E4B" w:rsidP="002C7E4B">
      <w:pPr>
        <w:tabs>
          <w:tab w:val="left" w:pos="-284"/>
          <w:tab w:val="left" w:pos="993"/>
        </w:tabs>
        <w:jc w:val="both"/>
        <w:rPr>
          <w:rFonts w:asciiTheme="minorHAnsi" w:hAnsiTheme="minorHAnsi" w:cstheme="minorHAnsi"/>
          <w:sz w:val="16"/>
          <w:szCs w:val="16"/>
        </w:rPr>
      </w:pPr>
    </w:p>
    <w:p w:rsidR="002C7E4B" w:rsidRPr="00267E50" w:rsidRDefault="002C7E4B" w:rsidP="002C7E4B">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 xml:space="preserve">Únicamente se </w:t>
      </w:r>
      <w:proofErr w:type="gramStart"/>
      <w:r w:rsidRPr="00267E50">
        <w:rPr>
          <w:rFonts w:asciiTheme="minorHAnsi" w:hAnsiTheme="minorHAnsi" w:cstheme="minorHAnsi"/>
          <w:sz w:val="16"/>
          <w:szCs w:val="16"/>
        </w:rPr>
        <w:t>otorgaran</w:t>
      </w:r>
      <w:proofErr w:type="gramEnd"/>
      <w:r w:rsidRPr="00267E50">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2C7E4B" w:rsidRPr="00267E50" w:rsidRDefault="002C7E4B" w:rsidP="002C7E4B">
      <w:pPr>
        <w:tabs>
          <w:tab w:val="left" w:pos="-284"/>
          <w:tab w:val="left" w:pos="709"/>
        </w:tabs>
        <w:jc w:val="both"/>
        <w:rPr>
          <w:rFonts w:asciiTheme="minorHAnsi" w:hAnsiTheme="minorHAnsi" w:cstheme="minorHAnsi"/>
          <w:sz w:val="16"/>
          <w:szCs w:val="16"/>
        </w:rPr>
      </w:pPr>
    </w:p>
    <w:p w:rsidR="002C7E4B" w:rsidRPr="00267E50" w:rsidRDefault="002C7E4B" w:rsidP="002C7E4B">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2C7E4B" w:rsidRPr="00267E50" w:rsidRDefault="002C7E4B" w:rsidP="002C7E4B">
      <w:pPr>
        <w:pStyle w:val="Ttulo5"/>
        <w:rPr>
          <w:rFonts w:asciiTheme="minorHAnsi" w:hAnsiTheme="minorHAnsi" w:cstheme="minorHAnsi"/>
          <w:b w:val="0"/>
          <w:sz w:val="16"/>
          <w:szCs w:val="16"/>
        </w:rPr>
      </w:pPr>
    </w:p>
    <w:p w:rsidR="002C7E4B" w:rsidRPr="00267E50" w:rsidRDefault="002C7E4B" w:rsidP="002C7E4B">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2C7E4B" w:rsidRPr="00267E50" w:rsidRDefault="002C7E4B" w:rsidP="002C7E4B">
      <w:pPr>
        <w:tabs>
          <w:tab w:val="left" w:pos="-284"/>
          <w:tab w:val="left" w:pos="9498"/>
        </w:tabs>
        <w:jc w:val="both"/>
        <w:rPr>
          <w:rFonts w:asciiTheme="minorHAnsi" w:hAnsiTheme="minorHAnsi" w:cstheme="minorHAnsi"/>
          <w:sz w:val="16"/>
          <w:szCs w:val="16"/>
        </w:rPr>
      </w:pPr>
    </w:p>
    <w:p w:rsidR="002C7E4B" w:rsidRPr="00267E50" w:rsidRDefault="002C7E4B" w:rsidP="002C7E4B">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rsidR="002C7E4B" w:rsidRPr="00267E50" w:rsidRDefault="002C7E4B" w:rsidP="002C7E4B">
      <w:pPr>
        <w:jc w:val="both"/>
        <w:rPr>
          <w:rFonts w:asciiTheme="minorHAnsi" w:hAnsiTheme="minorHAnsi" w:cstheme="minorHAnsi"/>
          <w:b/>
          <w:sz w:val="16"/>
          <w:szCs w:val="16"/>
        </w:rPr>
      </w:pPr>
    </w:p>
    <w:p w:rsidR="002C7E4B" w:rsidRPr="00267E50" w:rsidRDefault="002C7E4B" w:rsidP="002C7E4B">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w:t>
      </w:r>
      <w:r w:rsidRPr="00267E50">
        <w:rPr>
          <w:rFonts w:asciiTheme="minorHAnsi" w:hAnsiTheme="minorHAnsi" w:cstheme="minorHAnsi"/>
          <w:sz w:val="16"/>
          <w:szCs w:val="16"/>
        </w:rPr>
        <w:lastRenderedPageBreak/>
        <w:t xml:space="preserve">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2C7E4B" w:rsidRPr="00267E50" w:rsidRDefault="002C7E4B" w:rsidP="002C7E4B">
      <w:pPr>
        <w:overflowPunct w:val="0"/>
        <w:autoSpaceDE w:val="0"/>
        <w:autoSpaceDN w:val="0"/>
        <w:adjustRightInd w:val="0"/>
        <w:ind w:left="360"/>
        <w:jc w:val="both"/>
        <w:textAlignment w:val="baseline"/>
        <w:rPr>
          <w:rFonts w:asciiTheme="minorHAnsi" w:hAnsiTheme="minorHAnsi" w:cstheme="minorHAnsi"/>
          <w:b/>
          <w:sz w:val="16"/>
          <w:szCs w:val="16"/>
        </w:rPr>
      </w:pPr>
    </w:p>
    <w:p w:rsidR="002C7E4B" w:rsidRPr="00267E50" w:rsidRDefault="002C7E4B" w:rsidP="002C7E4B">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rsidR="002C7E4B" w:rsidRPr="00267E50" w:rsidRDefault="002C7E4B" w:rsidP="002C7E4B">
      <w:pPr>
        <w:ind w:left="360"/>
        <w:jc w:val="both"/>
        <w:rPr>
          <w:rFonts w:asciiTheme="minorHAnsi" w:hAnsiTheme="minorHAnsi" w:cstheme="minorHAnsi"/>
          <w:sz w:val="16"/>
          <w:szCs w:val="16"/>
        </w:rPr>
      </w:pPr>
    </w:p>
    <w:p w:rsidR="002C7E4B" w:rsidRPr="00267E50" w:rsidRDefault="002C7E4B" w:rsidP="002C7E4B">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2C7E4B" w:rsidRPr="00267E50" w:rsidRDefault="002C7E4B" w:rsidP="002C7E4B">
      <w:pPr>
        <w:ind w:right="-93"/>
        <w:jc w:val="both"/>
        <w:rPr>
          <w:rFonts w:asciiTheme="minorHAnsi" w:hAnsiTheme="minorHAnsi" w:cstheme="minorHAnsi"/>
          <w:b/>
          <w:sz w:val="16"/>
          <w:szCs w:val="16"/>
        </w:rPr>
      </w:pPr>
    </w:p>
    <w:p w:rsidR="002C7E4B" w:rsidRPr="00267E50" w:rsidRDefault="002C7E4B" w:rsidP="002C7E4B">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2C7E4B" w:rsidRPr="00267E50" w:rsidRDefault="002C7E4B" w:rsidP="002C7E4B">
      <w:pPr>
        <w:pStyle w:val="Textoindependiente24"/>
        <w:rPr>
          <w:rFonts w:asciiTheme="minorHAnsi" w:hAnsiTheme="minorHAnsi" w:cstheme="minorHAnsi"/>
          <w:b/>
          <w:color w:val="000000"/>
          <w:sz w:val="16"/>
          <w:szCs w:val="16"/>
        </w:rPr>
      </w:pPr>
    </w:p>
    <w:p w:rsidR="002C7E4B" w:rsidRPr="00267E50" w:rsidRDefault="002C7E4B" w:rsidP="002C7E4B">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rsidR="002C7E4B" w:rsidRPr="00267E50" w:rsidRDefault="002C7E4B" w:rsidP="002C7E4B">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rsidR="002C7E4B" w:rsidRPr="00267E50" w:rsidRDefault="002C7E4B" w:rsidP="002C7E4B">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rsidR="002C7E4B" w:rsidRPr="00267E50" w:rsidRDefault="002C7E4B" w:rsidP="002C7E4B">
      <w:pPr>
        <w:ind w:firstLine="708"/>
        <w:jc w:val="both"/>
        <w:rPr>
          <w:rFonts w:asciiTheme="minorHAnsi" w:hAnsiTheme="minorHAnsi" w:cstheme="minorHAnsi"/>
          <w:color w:val="000000"/>
          <w:sz w:val="16"/>
          <w:szCs w:val="16"/>
        </w:rPr>
      </w:pPr>
    </w:p>
    <w:p w:rsidR="002C7E4B" w:rsidRPr="00267E50" w:rsidRDefault="002C7E4B" w:rsidP="002C7E4B">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2C7E4B" w:rsidRPr="00267E50" w:rsidRDefault="002C7E4B" w:rsidP="002C7E4B">
      <w:pPr>
        <w:pStyle w:val="Piedepgina"/>
        <w:ind w:right="-93"/>
        <w:rPr>
          <w:rFonts w:asciiTheme="minorHAnsi" w:hAnsiTheme="minorHAnsi" w:cstheme="minorHAnsi"/>
          <w:sz w:val="16"/>
          <w:szCs w:val="16"/>
        </w:rPr>
      </w:pPr>
    </w:p>
    <w:p w:rsidR="002C7E4B" w:rsidRPr="00267E50" w:rsidRDefault="002C7E4B" w:rsidP="002C7E4B">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rsidR="002C7E4B" w:rsidRPr="00267E50" w:rsidRDefault="002C7E4B" w:rsidP="002C7E4B">
      <w:pPr>
        <w:tabs>
          <w:tab w:val="left" w:pos="-142"/>
          <w:tab w:val="left" w:pos="1134"/>
        </w:tabs>
        <w:ind w:right="-93"/>
        <w:jc w:val="both"/>
        <w:rPr>
          <w:rFonts w:asciiTheme="minorHAnsi" w:hAnsiTheme="minorHAnsi" w:cstheme="minorHAnsi"/>
          <w:b/>
          <w:sz w:val="16"/>
          <w:szCs w:val="16"/>
        </w:rPr>
      </w:pPr>
    </w:p>
    <w:p w:rsidR="002C7E4B" w:rsidRPr="00267E50" w:rsidRDefault="002C7E4B" w:rsidP="002C7E4B">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2C7E4B" w:rsidRPr="00267E50" w:rsidRDefault="002C7E4B" w:rsidP="002C7E4B">
      <w:pPr>
        <w:spacing w:line="240" w:lineRule="atLeast"/>
        <w:ind w:right="-93"/>
        <w:jc w:val="both"/>
        <w:rPr>
          <w:rFonts w:asciiTheme="minorHAnsi" w:hAnsiTheme="minorHAnsi" w:cstheme="minorHAnsi"/>
          <w:b/>
          <w:sz w:val="16"/>
          <w:szCs w:val="16"/>
        </w:rPr>
      </w:pPr>
    </w:p>
    <w:p w:rsidR="002C7E4B" w:rsidRPr="00267E50" w:rsidRDefault="002C7E4B" w:rsidP="002C7E4B">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2C7E4B" w:rsidRPr="00267E50" w:rsidRDefault="002C7E4B" w:rsidP="002C7E4B">
      <w:pPr>
        <w:spacing w:line="240" w:lineRule="atLeast"/>
        <w:ind w:right="-93"/>
        <w:jc w:val="both"/>
        <w:rPr>
          <w:rFonts w:asciiTheme="minorHAnsi" w:hAnsiTheme="minorHAnsi" w:cstheme="minorHAnsi"/>
          <w:b/>
          <w:sz w:val="16"/>
          <w:szCs w:val="16"/>
        </w:rPr>
      </w:pPr>
    </w:p>
    <w:p w:rsidR="002C7E4B" w:rsidRPr="00267E50" w:rsidRDefault="002C7E4B" w:rsidP="002C7E4B">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2C7E4B" w:rsidRPr="00267E50" w:rsidRDefault="002C7E4B" w:rsidP="002C7E4B">
      <w:pPr>
        <w:autoSpaceDE w:val="0"/>
        <w:autoSpaceDN w:val="0"/>
        <w:adjustRightInd w:val="0"/>
        <w:jc w:val="both"/>
        <w:rPr>
          <w:rFonts w:asciiTheme="minorHAnsi" w:hAnsiTheme="minorHAnsi" w:cstheme="minorHAnsi"/>
          <w:color w:val="000000"/>
          <w:sz w:val="16"/>
          <w:szCs w:val="16"/>
        </w:rPr>
      </w:pPr>
    </w:p>
    <w:p w:rsidR="002C7E4B" w:rsidRPr="00267E50" w:rsidRDefault="002C7E4B" w:rsidP="002C7E4B">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rsidR="002C7E4B" w:rsidRPr="00267E50" w:rsidRDefault="002C7E4B" w:rsidP="002C7E4B">
      <w:pPr>
        <w:jc w:val="both"/>
        <w:rPr>
          <w:rFonts w:asciiTheme="minorHAnsi" w:hAnsiTheme="minorHAnsi" w:cstheme="minorHAnsi"/>
          <w:sz w:val="16"/>
          <w:szCs w:val="16"/>
        </w:rPr>
      </w:pPr>
    </w:p>
    <w:p w:rsidR="002C7E4B" w:rsidRPr="00267E50" w:rsidRDefault="002C7E4B" w:rsidP="002C7E4B">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w:t>
      </w:r>
      <w:proofErr w:type="spellStart"/>
      <w:r w:rsidRPr="00267E50">
        <w:rPr>
          <w:rFonts w:asciiTheme="minorHAnsi" w:hAnsiTheme="minorHAnsi" w:cstheme="minorHAnsi"/>
          <w:sz w:val="16"/>
          <w:szCs w:val="16"/>
        </w:rPr>
        <w:t>acalraciones</w:t>
      </w:r>
      <w:proofErr w:type="spellEnd"/>
      <w:r w:rsidRPr="00267E50">
        <w:rPr>
          <w:rFonts w:asciiTheme="minorHAnsi" w:hAnsiTheme="minorHAnsi" w:cstheme="minorHAnsi"/>
          <w:sz w:val="16"/>
          <w:szCs w:val="16"/>
        </w:rPr>
        <w:t xml:space="preserve">, propuestas. </w:t>
      </w:r>
    </w:p>
    <w:p w:rsidR="002C7E4B" w:rsidRPr="00267E50" w:rsidRDefault="002C7E4B" w:rsidP="002C7E4B">
      <w:pPr>
        <w:rPr>
          <w:rFonts w:asciiTheme="minorHAnsi" w:hAnsiTheme="minorHAnsi" w:cstheme="minorHAnsi"/>
          <w:color w:val="FF0000"/>
          <w:sz w:val="18"/>
          <w:szCs w:val="18"/>
        </w:rPr>
      </w:pPr>
    </w:p>
    <w:bookmarkEnd w:id="19"/>
    <w:p w:rsidR="002C7E4B" w:rsidRPr="00267E50" w:rsidRDefault="002C7E4B" w:rsidP="002C7E4B">
      <w:pPr>
        <w:pStyle w:val="Textoindependiente24"/>
        <w:ind w:right="-91"/>
        <w:jc w:val="center"/>
        <w:rPr>
          <w:rFonts w:asciiTheme="minorHAnsi" w:hAnsiTheme="minorHAnsi" w:cstheme="minorHAnsi"/>
          <w:sz w:val="16"/>
          <w:szCs w:val="16"/>
        </w:rPr>
      </w:pPr>
    </w:p>
    <w:p w:rsidR="002C7E4B" w:rsidRPr="00267E50" w:rsidRDefault="002C7E4B" w:rsidP="002C7E4B">
      <w:pPr>
        <w:pStyle w:val="Ttulo4"/>
        <w:ind w:right="567"/>
        <w:rPr>
          <w:rFonts w:asciiTheme="minorHAnsi" w:hAnsiTheme="minorHAnsi" w:cstheme="minorHAnsi"/>
          <w:sz w:val="18"/>
          <w:szCs w:val="18"/>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Default="002C7E4B" w:rsidP="002C7E4B">
      <w:pPr>
        <w:rPr>
          <w:rFonts w:asciiTheme="minorHAnsi" w:hAnsiTheme="minorHAnsi" w:cstheme="minorHAnsi"/>
          <w:lang w:val="es-MX"/>
        </w:rPr>
      </w:pPr>
    </w:p>
    <w:p w:rsidR="002C7E4B" w:rsidRDefault="002C7E4B" w:rsidP="002C7E4B">
      <w:pPr>
        <w:rPr>
          <w:rFonts w:asciiTheme="minorHAnsi" w:hAnsiTheme="minorHAnsi" w:cstheme="minorHAnsi"/>
          <w:lang w:val="es-MX"/>
        </w:rPr>
      </w:pPr>
    </w:p>
    <w:p w:rsidR="002C7E4B"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rPr>
          <w:rFonts w:asciiTheme="minorHAnsi" w:hAnsiTheme="minorHAnsi" w:cstheme="minorHAnsi"/>
          <w:lang w:val="es-MX"/>
        </w:rPr>
      </w:pPr>
    </w:p>
    <w:p w:rsidR="002C7E4B" w:rsidRPr="00267E50" w:rsidRDefault="002C7E4B" w:rsidP="002C7E4B">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t>Anexo “8”</w:t>
      </w:r>
    </w:p>
    <w:p w:rsidR="002C7E4B" w:rsidRPr="00267E50" w:rsidRDefault="002C7E4B" w:rsidP="002C7E4B">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rsidR="002C7E4B" w:rsidRPr="00267E50" w:rsidRDefault="002C7E4B" w:rsidP="002C7E4B">
      <w:pPr>
        <w:rPr>
          <w:highlight w:val="green"/>
          <w:lang w:val="es-MX"/>
        </w:rPr>
      </w:pPr>
    </w:p>
    <w:p w:rsidR="002C7E4B" w:rsidRPr="00267E50" w:rsidRDefault="002C7E4B" w:rsidP="002C7E4B">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rsidR="002C7E4B" w:rsidRPr="00267E50" w:rsidRDefault="002C7E4B" w:rsidP="002C7E4B">
      <w:pPr>
        <w:ind w:left="850" w:right="617" w:hanging="850"/>
        <w:rPr>
          <w:rFonts w:asciiTheme="minorHAnsi" w:hAnsiTheme="minorHAnsi" w:cstheme="minorHAnsi"/>
          <w:b/>
          <w:sz w:val="18"/>
          <w:szCs w:val="18"/>
          <w:highlight w:val="green"/>
        </w:rPr>
      </w:pPr>
    </w:p>
    <w:p w:rsidR="002C7E4B" w:rsidRPr="00267E50" w:rsidRDefault="002C7E4B" w:rsidP="002C7E4B">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rsidR="002C7E4B" w:rsidRPr="00267E50" w:rsidRDefault="002C7E4B" w:rsidP="002C7E4B">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rsidR="002C7E4B" w:rsidRPr="00267E50" w:rsidRDefault="002C7E4B" w:rsidP="002C7E4B">
      <w:pPr>
        <w:ind w:left="850" w:right="617" w:hanging="850"/>
        <w:jc w:val="both"/>
        <w:rPr>
          <w:rFonts w:asciiTheme="minorHAnsi" w:hAnsiTheme="minorHAnsi" w:cstheme="minorHAnsi"/>
          <w:sz w:val="18"/>
          <w:szCs w:val="18"/>
        </w:rPr>
      </w:pPr>
    </w:p>
    <w:p w:rsidR="002C7E4B" w:rsidRPr="00267E50" w:rsidRDefault="002C7E4B" w:rsidP="002C7E4B">
      <w:pPr>
        <w:ind w:right="617"/>
        <w:jc w:val="both"/>
        <w:rPr>
          <w:rFonts w:asciiTheme="minorHAnsi" w:hAnsiTheme="minorHAnsi" w:cstheme="minorHAnsi"/>
          <w:sz w:val="18"/>
          <w:szCs w:val="18"/>
        </w:rPr>
      </w:pPr>
    </w:p>
    <w:p w:rsidR="002C7E4B" w:rsidRPr="00267E50" w:rsidRDefault="002C7E4B" w:rsidP="002C7E4B">
      <w:pPr>
        <w:ind w:left="850" w:right="617" w:hanging="850"/>
        <w:jc w:val="both"/>
        <w:rPr>
          <w:rFonts w:asciiTheme="minorHAnsi" w:hAnsiTheme="minorHAnsi" w:cstheme="minorHAnsi"/>
          <w:b/>
          <w:sz w:val="18"/>
          <w:szCs w:val="18"/>
        </w:rPr>
      </w:pPr>
    </w:p>
    <w:p w:rsidR="002C7E4B" w:rsidRPr="00267E50" w:rsidRDefault="002C7E4B" w:rsidP="002C7E4B">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rsidR="002C7E4B" w:rsidRPr="00267E50" w:rsidRDefault="002C7E4B" w:rsidP="002C7E4B">
      <w:pPr>
        <w:ind w:right="617"/>
        <w:jc w:val="both"/>
        <w:rPr>
          <w:rFonts w:asciiTheme="minorHAnsi" w:hAnsiTheme="minorHAnsi" w:cstheme="minorHAnsi"/>
          <w:sz w:val="18"/>
          <w:szCs w:val="18"/>
          <w:highlight w:val="yellow"/>
        </w:rPr>
      </w:pPr>
    </w:p>
    <w:p w:rsidR="002C7E4B" w:rsidRPr="00267E50" w:rsidRDefault="002C7E4B" w:rsidP="002C7E4B">
      <w:pPr>
        <w:ind w:right="617"/>
        <w:jc w:val="both"/>
        <w:rPr>
          <w:rFonts w:asciiTheme="minorHAnsi" w:hAnsiTheme="minorHAnsi" w:cstheme="minorHAnsi"/>
          <w:sz w:val="18"/>
          <w:szCs w:val="18"/>
          <w:highlight w:val="yellow"/>
        </w:rPr>
      </w:pPr>
    </w:p>
    <w:p w:rsidR="002C7E4B" w:rsidRPr="00267E50" w:rsidRDefault="002C7E4B" w:rsidP="002C7E4B">
      <w:pPr>
        <w:ind w:right="617"/>
        <w:jc w:val="both"/>
        <w:rPr>
          <w:rFonts w:asciiTheme="minorHAnsi" w:hAnsiTheme="minorHAnsi" w:cstheme="minorHAnsi"/>
          <w:sz w:val="18"/>
          <w:szCs w:val="18"/>
          <w:highlight w:val="yellow"/>
        </w:rPr>
      </w:pPr>
    </w:p>
    <w:p w:rsidR="002C7E4B" w:rsidRPr="00267E50" w:rsidRDefault="002C7E4B" w:rsidP="002C7E4B">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C7E4B" w:rsidRPr="00267E50" w:rsidTr="00614BCF">
        <w:trPr>
          <w:trHeight w:val="328"/>
        </w:trPr>
        <w:tc>
          <w:tcPr>
            <w:tcW w:w="3866" w:type="dxa"/>
            <w:tcBorders>
              <w:bottom w:val="single" w:sz="8" w:space="0" w:color="auto"/>
            </w:tcBorders>
          </w:tcPr>
          <w:p w:rsidR="002C7E4B" w:rsidRPr="00267E50" w:rsidRDefault="002C7E4B" w:rsidP="00614BCF">
            <w:pPr>
              <w:rPr>
                <w:rFonts w:asciiTheme="minorHAnsi" w:hAnsiTheme="minorHAnsi" w:cstheme="minorHAnsi"/>
                <w:sz w:val="18"/>
                <w:szCs w:val="18"/>
                <w:lang w:val="es-MX"/>
              </w:rPr>
            </w:pPr>
          </w:p>
        </w:tc>
        <w:tc>
          <w:tcPr>
            <w:tcW w:w="1731" w:type="dxa"/>
          </w:tcPr>
          <w:p w:rsidR="002C7E4B" w:rsidRPr="00267E50" w:rsidRDefault="002C7E4B" w:rsidP="00614BCF">
            <w:pPr>
              <w:rPr>
                <w:rFonts w:asciiTheme="minorHAnsi" w:hAnsiTheme="minorHAnsi" w:cstheme="minorHAnsi"/>
                <w:sz w:val="18"/>
                <w:szCs w:val="18"/>
                <w:lang w:val="es-MX"/>
              </w:rPr>
            </w:pPr>
          </w:p>
        </w:tc>
        <w:tc>
          <w:tcPr>
            <w:tcW w:w="3655" w:type="dxa"/>
            <w:tcBorders>
              <w:bottom w:val="single" w:sz="8" w:space="0" w:color="auto"/>
            </w:tcBorders>
          </w:tcPr>
          <w:p w:rsidR="002C7E4B" w:rsidRPr="00267E50" w:rsidRDefault="002C7E4B" w:rsidP="00614BCF">
            <w:pPr>
              <w:rPr>
                <w:rFonts w:asciiTheme="minorHAnsi" w:hAnsiTheme="minorHAnsi" w:cstheme="minorHAnsi"/>
                <w:sz w:val="18"/>
                <w:szCs w:val="18"/>
                <w:lang w:val="es-MX"/>
              </w:rPr>
            </w:pPr>
          </w:p>
        </w:tc>
      </w:tr>
      <w:tr w:rsidR="002C7E4B" w:rsidRPr="00267E50" w:rsidTr="00614BCF">
        <w:trPr>
          <w:trHeight w:val="548"/>
        </w:trPr>
        <w:tc>
          <w:tcPr>
            <w:tcW w:w="3866" w:type="dxa"/>
          </w:tcPr>
          <w:p w:rsidR="002C7E4B" w:rsidRPr="00267E50" w:rsidRDefault="002C7E4B" w:rsidP="00614BCF">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rsidR="002C7E4B" w:rsidRPr="00267E50" w:rsidRDefault="002C7E4B" w:rsidP="00614BCF">
            <w:pPr>
              <w:rPr>
                <w:rFonts w:asciiTheme="minorHAnsi" w:hAnsiTheme="minorHAnsi" w:cstheme="minorHAnsi"/>
                <w:sz w:val="18"/>
                <w:szCs w:val="18"/>
                <w:lang w:val="es-MX"/>
              </w:rPr>
            </w:pPr>
          </w:p>
        </w:tc>
        <w:tc>
          <w:tcPr>
            <w:tcW w:w="3655" w:type="dxa"/>
          </w:tcPr>
          <w:p w:rsidR="002C7E4B" w:rsidRPr="00267E50" w:rsidRDefault="002C7E4B" w:rsidP="00614BCF">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rsidR="002C7E4B" w:rsidRPr="00267E50" w:rsidRDefault="002C7E4B" w:rsidP="002C7E4B">
      <w:pPr>
        <w:ind w:right="617"/>
        <w:jc w:val="both"/>
        <w:rPr>
          <w:rFonts w:asciiTheme="minorHAnsi" w:hAnsiTheme="minorHAnsi" w:cstheme="minorHAnsi"/>
          <w:sz w:val="18"/>
          <w:szCs w:val="18"/>
        </w:rPr>
      </w:pPr>
    </w:p>
    <w:p w:rsidR="002C7E4B" w:rsidRPr="00267E50" w:rsidRDefault="002C7E4B" w:rsidP="002C7E4B">
      <w:pPr>
        <w:ind w:right="617"/>
        <w:jc w:val="both"/>
        <w:rPr>
          <w:rFonts w:asciiTheme="minorHAnsi" w:hAnsiTheme="minorHAnsi" w:cstheme="minorHAnsi"/>
          <w:sz w:val="18"/>
          <w:szCs w:val="18"/>
        </w:rPr>
      </w:pPr>
    </w:p>
    <w:p w:rsidR="002C7E4B" w:rsidRPr="00267E50" w:rsidRDefault="002C7E4B" w:rsidP="002C7E4B">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rsidR="002C7E4B" w:rsidRPr="00267E50" w:rsidRDefault="002C7E4B" w:rsidP="002C7E4B">
      <w:pPr>
        <w:ind w:right="617"/>
        <w:jc w:val="both"/>
        <w:rPr>
          <w:rFonts w:asciiTheme="minorHAnsi" w:hAnsiTheme="minorHAnsi" w:cstheme="minorHAnsi"/>
          <w:sz w:val="18"/>
          <w:szCs w:val="18"/>
        </w:rPr>
      </w:pPr>
    </w:p>
    <w:p w:rsidR="002C7E4B" w:rsidRPr="00267E50" w:rsidRDefault="002C7E4B" w:rsidP="002C7E4B">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C7E4B" w:rsidRPr="00267E50" w:rsidTr="00614BCF">
        <w:trPr>
          <w:trHeight w:val="328"/>
        </w:trPr>
        <w:tc>
          <w:tcPr>
            <w:tcW w:w="3866" w:type="dxa"/>
            <w:tcBorders>
              <w:bottom w:val="single" w:sz="8" w:space="0" w:color="auto"/>
            </w:tcBorders>
          </w:tcPr>
          <w:p w:rsidR="002C7E4B" w:rsidRPr="00267E50" w:rsidRDefault="002C7E4B" w:rsidP="00614BCF">
            <w:pPr>
              <w:rPr>
                <w:rFonts w:asciiTheme="minorHAnsi" w:hAnsiTheme="minorHAnsi" w:cstheme="minorHAnsi"/>
                <w:sz w:val="18"/>
                <w:szCs w:val="18"/>
                <w:lang w:val="es-MX"/>
              </w:rPr>
            </w:pPr>
          </w:p>
        </w:tc>
        <w:tc>
          <w:tcPr>
            <w:tcW w:w="1731" w:type="dxa"/>
          </w:tcPr>
          <w:p w:rsidR="002C7E4B" w:rsidRPr="00267E50" w:rsidRDefault="002C7E4B" w:rsidP="00614BCF">
            <w:pPr>
              <w:rPr>
                <w:rFonts w:asciiTheme="minorHAnsi" w:hAnsiTheme="minorHAnsi" w:cstheme="minorHAnsi"/>
                <w:sz w:val="18"/>
                <w:szCs w:val="18"/>
                <w:lang w:val="es-MX"/>
              </w:rPr>
            </w:pPr>
          </w:p>
        </w:tc>
        <w:tc>
          <w:tcPr>
            <w:tcW w:w="3655" w:type="dxa"/>
            <w:tcBorders>
              <w:bottom w:val="single" w:sz="8" w:space="0" w:color="auto"/>
            </w:tcBorders>
          </w:tcPr>
          <w:p w:rsidR="002C7E4B" w:rsidRPr="00267E50" w:rsidRDefault="002C7E4B" w:rsidP="00614BCF">
            <w:pPr>
              <w:rPr>
                <w:rFonts w:asciiTheme="minorHAnsi" w:hAnsiTheme="minorHAnsi" w:cstheme="minorHAnsi"/>
                <w:sz w:val="18"/>
                <w:szCs w:val="18"/>
                <w:lang w:val="es-MX"/>
              </w:rPr>
            </w:pPr>
          </w:p>
        </w:tc>
      </w:tr>
      <w:tr w:rsidR="002C7E4B" w:rsidRPr="00267E50" w:rsidTr="00614BCF">
        <w:trPr>
          <w:trHeight w:val="318"/>
        </w:trPr>
        <w:tc>
          <w:tcPr>
            <w:tcW w:w="3866" w:type="dxa"/>
          </w:tcPr>
          <w:p w:rsidR="002C7E4B" w:rsidRPr="00267E50" w:rsidRDefault="002C7E4B" w:rsidP="00614BCF">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rsidR="002C7E4B" w:rsidRPr="00267E50" w:rsidRDefault="002C7E4B" w:rsidP="00614BCF">
            <w:pPr>
              <w:rPr>
                <w:rFonts w:asciiTheme="minorHAnsi" w:hAnsiTheme="minorHAnsi" w:cstheme="minorHAnsi"/>
                <w:sz w:val="18"/>
                <w:szCs w:val="18"/>
                <w:lang w:val="es-MX"/>
              </w:rPr>
            </w:pPr>
          </w:p>
        </w:tc>
        <w:tc>
          <w:tcPr>
            <w:tcW w:w="3655" w:type="dxa"/>
          </w:tcPr>
          <w:p w:rsidR="002C7E4B" w:rsidRPr="00267E50" w:rsidRDefault="002C7E4B" w:rsidP="00614BCF">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rsidR="002C7E4B" w:rsidRPr="00267E50" w:rsidRDefault="002C7E4B" w:rsidP="002C7E4B">
      <w:pPr>
        <w:rPr>
          <w:rFonts w:asciiTheme="minorHAnsi" w:hAnsiTheme="minorHAnsi" w:cstheme="minorHAnsi"/>
          <w:b/>
          <w:sz w:val="18"/>
          <w:szCs w:val="18"/>
          <w:highlight w:val="yellow"/>
        </w:rPr>
      </w:pPr>
    </w:p>
    <w:p w:rsidR="002C7E4B" w:rsidRPr="00267E50" w:rsidRDefault="002C7E4B" w:rsidP="002C7E4B">
      <w:pPr>
        <w:ind w:right="-516"/>
        <w:rPr>
          <w:rFonts w:asciiTheme="minorHAnsi" w:hAnsiTheme="minorHAnsi" w:cstheme="minorHAnsi"/>
          <w:color w:val="000000"/>
          <w:sz w:val="18"/>
          <w:szCs w:val="18"/>
          <w:highlight w:val="yellow"/>
        </w:rPr>
      </w:pPr>
    </w:p>
    <w:p w:rsidR="002C7E4B" w:rsidRPr="00267E50" w:rsidRDefault="002C7E4B" w:rsidP="002C7E4B">
      <w:pPr>
        <w:ind w:right="-516"/>
        <w:rPr>
          <w:rFonts w:asciiTheme="minorHAnsi" w:hAnsiTheme="minorHAnsi" w:cstheme="minorHAnsi"/>
          <w:color w:val="000000"/>
          <w:sz w:val="18"/>
          <w:szCs w:val="18"/>
          <w:highlight w:val="yellow"/>
        </w:rPr>
      </w:pPr>
    </w:p>
    <w:p w:rsidR="002C7E4B" w:rsidRPr="00267E50" w:rsidRDefault="002C7E4B" w:rsidP="002C7E4B">
      <w:pPr>
        <w:ind w:right="-516"/>
        <w:rPr>
          <w:rFonts w:asciiTheme="minorHAnsi" w:hAnsiTheme="minorHAnsi" w:cstheme="minorHAnsi"/>
          <w:color w:val="000000"/>
          <w:sz w:val="18"/>
          <w:szCs w:val="18"/>
          <w:highlight w:val="yellow"/>
        </w:rPr>
      </w:pPr>
    </w:p>
    <w:p w:rsidR="002C7E4B" w:rsidRPr="00267E50" w:rsidRDefault="002C7E4B" w:rsidP="002C7E4B">
      <w:pPr>
        <w:ind w:right="-516"/>
        <w:rPr>
          <w:rFonts w:asciiTheme="minorHAnsi" w:hAnsiTheme="minorHAnsi" w:cstheme="minorHAnsi"/>
          <w:color w:val="000000"/>
          <w:sz w:val="18"/>
          <w:szCs w:val="18"/>
          <w:highlight w:val="yellow"/>
        </w:rPr>
      </w:pPr>
    </w:p>
    <w:p w:rsidR="002C7E4B" w:rsidRPr="00267E50" w:rsidRDefault="002C7E4B" w:rsidP="002C7E4B">
      <w:pPr>
        <w:ind w:right="-516"/>
        <w:rPr>
          <w:rFonts w:asciiTheme="minorHAnsi" w:hAnsiTheme="minorHAnsi" w:cstheme="minorHAnsi"/>
          <w:color w:val="000000"/>
          <w:sz w:val="18"/>
          <w:szCs w:val="18"/>
          <w:highlight w:val="yellow"/>
        </w:rPr>
      </w:pPr>
    </w:p>
    <w:p w:rsidR="002C7E4B" w:rsidRPr="00267E50" w:rsidRDefault="002C7E4B" w:rsidP="002C7E4B">
      <w:pPr>
        <w:ind w:right="-516"/>
        <w:rPr>
          <w:rFonts w:asciiTheme="minorHAnsi" w:hAnsiTheme="minorHAnsi" w:cstheme="minorHAnsi"/>
          <w:color w:val="000000"/>
          <w:sz w:val="18"/>
          <w:szCs w:val="18"/>
          <w:highlight w:val="yellow"/>
        </w:rPr>
      </w:pPr>
    </w:p>
    <w:p w:rsidR="002C7E4B" w:rsidRPr="00267E50" w:rsidRDefault="002C7E4B" w:rsidP="002C7E4B">
      <w:pPr>
        <w:ind w:right="-516"/>
        <w:rPr>
          <w:rFonts w:asciiTheme="minorHAnsi" w:hAnsiTheme="minorHAnsi" w:cstheme="minorHAnsi"/>
          <w:color w:val="000000"/>
          <w:sz w:val="18"/>
          <w:szCs w:val="18"/>
          <w:highlight w:val="yellow"/>
        </w:rPr>
      </w:pPr>
    </w:p>
    <w:p w:rsidR="002C7E4B" w:rsidRPr="00F30BFF" w:rsidRDefault="002C7E4B" w:rsidP="002C7E4B">
      <w:pPr>
        <w:ind w:right="617"/>
        <w:jc w:val="center"/>
        <w:rPr>
          <w:rFonts w:asciiTheme="minorHAnsi" w:hAnsiTheme="minorHAnsi" w:cstheme="minorHAnsi"/>
          <w:b/>
          <w:sz w:val="18"/>
          <w:szCs w:val="18"/>
          <w:highlight w:val="yellow"/>
        </w:rPr>
      </w:pPr>
    </w:p>
    <w:p w:rsidR="002C7E4B" w:rsidRPr="00F30BFF" w:rsidRDefault="002C7E4B" w:rsidP="002C7E4B">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rsidR="002C7E4B" w:rsidRPr="00267E50" w:rsidRDefault="002C7E4B" w:rsidP="002C7E4B">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rsidR="002C7E4B" w:rsidRPr="00267E50" w:rsidRDefault="002C7E4B" w:rsidP="002C7E4B">
      <w:pPr>
        <w:jc w:val="center"/>
        <w:rPr>
          <w:rFonts w:asciiTheme="minorHAnsi" w:hAnsiTheme="minorHAnsi" w:cstheme="minorHAnsi"/>
          <w:b/>
        </w:rPr>
      </w:pPr>
      <w:r w:rsidRPr="00267E50">
        <w:rPr>
          <w:rFonts w:asciiTheme="minorHAnsi" w:hAnsiTheme="minorHAnsi" w:cstheme="minorHAnsi"/>
          <w:b/>
          <w:sz w:val="18"/>
          <w:szCs w:val="18"/>
        </w:rPr>
        <w:t>Formato de Fianza</w:t>
      </w:r>
    </w:p>
    <w:p w:rsidR="002C7E4B" w:rsidRPr="00B11BBD" w:rsidRDefault="002C7E4B" w:rsidP="002C7E4B">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w:t>
      </w:r>
      <w:r w:rsidRPr="00B11BBD">
        <w:rPr>
          <w:rFonts w:asciiTheme="minorHAnsi" w:hAnsiTheme="minorHAnsi" w:cstheme="minorHAnsi"/>
          <w:b/>
          <w:color w:val="333333"/>
          <w:sz w:val="18"/>
          <w:szCs w:val="18"/>
        </w:rPr>
        <w:t>(O DE CALIDAD), IMPUTABLES A LA PERSONA ANTES MENCIONADA.</w:t>
      </w:r>
    </w:p>
    <w:p w:rsidR="002C7E4B" w:rsidRPr="00267E50" w:rsidRDefault="00B11BBD" w:rsidP="002C7E4B">
      <w:pPr>
        <w:pStyle w:val="NormalWeb"/>
        <w:shd w:val="clear" w:color="auto" w:fill="FFFFFF"/>
        <w:jc w:val="both"/>
        <w:rPr>
          <w:rFonts w:asciiTheme="minorHAnsi" w:hAnsiTheme="minorHAnsi" w:cstheme="minorHAnsi"/>
          <w:color w:val="333333"/>
          <w:sz w:val="18"/>
          <w:szCs w:val="18"/>
        </w:rPr>
      </w:pPr>
      <w:bookmarkStart w:id="20" w:name="_Hlk188281273"/>
      <w:r w:rsidRPr="00B11BBD">
        <w:rPr>
          <w:rFonts w:asciiTheme="minorHAnsi" w:hAnsiTheme="minorHAnsi" w:cstheme="minorHAnsi"/>
          <w:color w:val="333333"/>
          <w:sz w:val="18"/>
          <w:szCs w:val="18"/>
        </w:rPr>
        <w:t xml:space="preserve">La presente fianza se expide de conformidad con lo establecido en la Ley De Adquisiciones, Arrendamientos y Servicios </w:t>
      </w:r>
      <w:r w:rsidRPr="00B11BBD">
        <w:rPr>
          <w:rFonts w:asciiTheme="minorHAnsi" w:hAnsiTheme="minorHAnsi" w:cstheme="minorHAnsi"/>
          <w:color w:val="333333"/>
          <w:sz w:val="18"/>
          <w:szCs w:val="18"/>
          <w:lang w:val="es-ES"/>
        </w:rPr>
        <w:t xml:space="preserve">del Estado de Aguascalientes y sus Municipios </w:t>
      </w:r>
      <w:r w:rsidRPr="00B11BBD">
        <w:rPr>
          <w:rFonts w:asciiTheme="minorHAnsi" w:hAnsiTheme="minorHAnsi" w:cstheme="minorHAnsi"/>
          <w:color w:val="333333"/>
          <w:sz w:val="18"/>
          <w:szCs w:val="18"/>
        </w:rPr>
        <w:t>y La Ley Federal de Instituciones de Seguros y Fianzas</w:t>
      </w:r>
      <w:bookmarkEnd w:id="20"/>
      <w:r w:rsidR="002C7E4B" w:rsidRPr="00B11BBD">
        <w:rPr>
          <w:rFonts w:asciiTheme="minorHAnsi" w:hAnsiTheme="minorHAnsi" w:cstheme="minorHAnsi"/>
          <w:color w:val="333333"/>
          <w:sz w:val="18"/>
          <w:szCs w:val="18"/>
        </w:rPr>
        <w:t>.</w:t>
      </w:r>
    </w:p>
    <w:p w:rsidR="002C7E4B" w:rsidRPr="00267E50" w:rsidRDefault="002C7E4B" w:rsidP="002C7E4B">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rsidR="002C7E4B" w:rsidRPr="00267E50" w:rsidRDefault="002C7E4B" w:rsidP="002C7E4B">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rsidR="002C7E4B" w:rsidRPr="00267E50" w:rsidRDefault="002C7E4B" w:rsidP="002C7E4B">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rsidR="002C7E4B" w:rsidRPr="00267E50" w:rsidRDefault="002C7E4B" w:rsidP="002C7E4B">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2C7E4B" w:rsidRPr="00267E50" w:rsidRDefault="002C7E4B" w:rsidP="002C7E4B">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rsidR="002C7E4B" w:rsidRPr="00267E50" w:rsidRDefault="002C7E4B" w:rsidP="002C7E4B">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2C7E4B" w:rsidRPr="00267E50" w:rsidRDefault="002C7E4B" w:rsidP="002C7E4B">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2C7E4B" w:rsidRPr="00267E50" w:rsidRDefault="002C7E4B" w:rsidP="002C7E4B">
      <w:pPr>
        <w:autoSpaceDE w:val="0"/>
        <w:autoSpaceDN w:val="0"/>
        <w:adjustRightInd w:val="0"/>
        <w:ind w:right="708"/>
        <w:jc w:val="center"/>
        <w:rPr>
          <w:rFonts w:asciiTheme="minorHAnsi" w:hAnsiTheme="minorHAnsi" w:cstheme="minorHAnsi"/>
          <w:b/>
          <w:color w:val="000000"/>
          <w:sz w:val="18"/>
          <w:szCs w:val="18"/>
          <w:lang w:val="es-MX"/>
        </w:rPr>
      </w:pPr>
    </w:p>
    <w:p w:rsidR="002C7E4B" w:rsidRPr="00267E5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267E50" w:rsidRDefault="002C7E4B" w:rsidP="002C7E4B">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rsidR="002C7E4B" w:rsidRPr="00267E50" w:rsidRDefault="002C7E4B" w:rsidP="002C7E4B">
      <w:pPr>
        <w:autoSpaceDE w:val="0"/>
        <w:autoSpaceDN w:val="0"/>
        <w:adjustRightInd w:val="0"/>
        <w:ind w:right="708"/>
        <w:jc w:val="center"/>
        <w:rPr>
          <w:rFonts w:asciiTheme="minorHAnsi" w:hAnsiTheme="minorHAnsi" w:cstheme="minorHAnsi"/>
          <w:b/>
          <w:color w:val="000000"/>
          <w:sz w:val="18"/>
          <w:szCs w:val="18"/>
          <w:lang w:val="es-MX"/>
        </w:rPr>
      </w:pPr>
    </w:p>
    <w:p w:rsidR="002C7E4B" w:rsidRPr="00267E50" w:rsidRDefault="002C7E4B" w:rsidP="002C7E4B">
      <w:pPr>
        <w:autoSpaceDE w:val="0"/>
        <w:autoSpaceDN w:val="0"/>
        <w:adjustRightInd w:val="0"/>
        <w:ind w:right="708"/>
        <w:jc w:val="center"/>
        <w:rPr>
          <w:rFonts w:asciiTheme="minorHAnsi" w:hAnsiTheme="minorHAnsi" w:cstheme="minorHAnsi"/>
          <w:b/>
          <w:color w:val="000000"/>
          <w:sz w:val="18"/>
          <w:szCs w:val="18"/>
          <w:lang w:val="es-MX"/>
        </w:rPr>
      </w:pPr>
    </w:p>
    <w:p w:rsidR="002C7E4B" w:rsidRPr="00267E50" w:rsidRDefault="002C7E4B" w:rsidP="002C7E4B">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lang w:val="es-MX"/>
        </w:rPr>
      </w:pPr>
    </w:p>
    <w:p w:rsidR="002C7E4B"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6A750D" w:rsidRPr="006A750D" w:rsidRDefault="006A750D" w:rsidP="006A750D">
      <w:pPr>
        <w:autoSpaceDE w:val="0"/>
        <w:autoSpaceDN w:val="0"/>
        <w:adjustRightInd w:val="0"/>
        <w:ind w:right="708"/>
        <w:jc w:val="center"/>
        <w:rPr>
          <w:rFonts w:asciiTheme="minorHAnsi" w:hAnsiTheme="minorHAnsi" w:cstheme="minorHAnsi"/>
          <w:b/>
          <w:color w:val="000000"/>
          <w:sz w:val="18"/>
          <w:szCs w:val="18"/>
        </w:rPr>
      </w:pPr>
      <w:r w:rsidRPr="006A750D">
        <w:rPr>
          <w:rFonts w:asciiTheme="minorHAnsi" w:hAnsiTheme="minorHAnsi" w:cstheme="minorHAnsi"/>
          <w:b/>
          <w:color w:val="000000"/>
          <w:sz w:val="18"/>
          <w:szCs w:val="18"/>
        </w:rPr>
        <w:lastRenderedPageBreak/>
        <w:t xml:space="preserve">                  </w:t>
      </w:r>
      <w:bookmarkStart w:id="21" w:name="_Hlk193895047"/>
      <w:bookmarkStart w:id="22" w:name="_Hlk190355614"/>
      <w:r w:rsidRPr="006A750D">
        <w:rPr>
          <w:rFonts w:asciiTheme="minorHAnsi" w:hAnsiTheme="minorHAnsi" w:cstheme="minorHAnsi"/>
          <w:b/>
          <w:color w:val="000000"/>
          <w:sz w:val="18"/>
          <w:szCs w:val="18"/>
        </w:rPr>
        <w:t>Anexo “10”</w:t>
      </w:r>
    </w:p>
    <w:p w:rsidR="006A750D" w:rsidRPr="006A750D" w:rsidRDefault="006A750D" w:rsidP="006A750D">
      <w:pPr>
        <w:rPr>
          <w:rFonts w:asciiTheme="minorHAnsi" w:hAnsiTheme="minorHAnsi" w:cstheme="minorHAnsi"/>
          <w:b/>
          <w:sz w:val="18"/>
          <w:szCs w:val="18"/>
          <w:lang w:val="es-MX"/>
        </w:rPr>
      </w:pPr>
      <w:r w:rsidRPr="006A750D">
        <w:rPr>
          <w:rFonts w:asciiTheme="minorHAnsi" w:hAnsiTheme="minorHAnsi" w:cstheme="minorHAnsi"/>
          <w:b/>
          <w:sz w:val="18"/>
          <w:szCs w:val="18"/>
          <w:lang w:val="es-MX"/>
        </w:rPr>
        <w:t xml:space="preserve">                                                                 Formato para preguntas de junta de aclaraciones</w:t>
      </w:r>
    </w:p>
    <w:bookmarkEnd w:id="21"/>
    <w:bookmarkEnd w:id="22"/>
    <w:p w:rsidR="006A750D" w:rsidRPr="006A750D" w:rsidRDefault="006A750D" w:rsidP="006A750D">
      <w:pPr>
        <w:rPr>
          <w:rFonts w:asciiTheme="minorHAnsi" w:hAnsiTheme="minorHAnsi" w:cstheme="minorHAnsi"/>
          <w:b/>
          <w:sz w:val="18"/>
          <w:szCs w:val="18"/>
          <w:lang w:val="es-MX"/>
        </w:rPr>
      </w:pPr>
    </w:p>
    <w:p w:rsidR="006A750D" w:rsidRPr="006A750D" w:rsidRDefault="006A750D" w:rsidP="006A750D">
      <w:pPr>
        <w:rPr>
          <w:rFonts w:asciiTheme="minorHAnsi" w:hAnsiTheme="minorHAnsi" w:cstheme="minorHAnsi"/>
          <w:sz w:val="18"/>
          <w:szCs w:val="18"/>
          <w:lang w:val="es-MX"/>
        </w:rPr>
      </w:pPr>
    </w:p>
    <w:p w:rsidR="006A750D" w:rsidRPr="006A750D" w:rsidRDefault="006A750D" w:rsidP="006A750D">
      <w:pPr>
        <w:rPr>
          <w:rFonts w:asciiTheme="minorHAnsi" w:hAnsiTheme="minorHAnsi" w:cstheme="minorHAnsi"/>
          <w:sz w:val="18"/>
          <w:szCs w:val="18"/>
          <w:lang w:val="es-MX"/>
        </w:rPr>
      </w:pPr>
    </w:p>
    <w:p w:rsidR="006A750D" w:rsidRPr="006A750D" w:rsidRDefault="006A750D" w:rsidP="006A750D">
      <w:pPr>
        <w:jc w:val="both"/>
        <w:rPr>
          <w:rFonts w:asciiTheme="minorHAnsi" w:hAnsiTheme="minorHAnsi" w:cstheme="minorHAnsi"/>
          <w:sz w:val="18"/>
          <w:szCs w:val="18"/>
          <w:lang w:val="es-MX"/>
        </w:rPr>
      </w:pPr>
      <w:r w:rsidRPr="006A750D">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A750D">
        <w:rPr>
          <w:rFonts w:asciiTheme="minorHAnsi" w:hAnsiTheme="minorHAnsi" w:cstheme="minorHAnsi"/>
          <w:b/>
          <w:sz w:val="18"/>
          <w:szCs w:val="18"/>
          <w:lang w:val="es-MX"/>
        </w:rPr>
        <w:t>Universidad Autónoma de Aguascalientes</w:t>
      </w:r>
      <w:r w:rsidRPr="006A750D">
        <w:rPr>
          <w:rFonts w:asciiTheme="minorHAnsi" w:hAnsiTheme="minorHAnsi" w:cstheme="minorHAnsi"/>
          <w:sz w:val="18"/>
          <w:szCs w:val="18"/>
          <w:lang w:val="es-MX"/>
        </w:rPr>
        <w:t>, solicito de la manera más atenta las respuestas de las siguientes preguntas:</w:t>
      </w:r>
    </w:p>
    <w:p w:rsidR="006A750D" w:rsidRPr="006A750D" w:rsidRDefault="006A750D" w:rsidP="006A750D">
      <w:pPr>
        <w:rPr>
          <w:rFonts w:asciiTheme="minorHAnsi" w:hAnsiTheme="minorHAnsi" w:cstheme="minorHAnsi"/>
          <w:b/>
          <w:sz w:val="18"/>
          <w:szCs w:val="18"/>
          <w:lang w:val="es-MX"/>
        </w:rPr>
      </w:pPr>
    </w:p>
    <w:p w:rsidR="006A750D" w:rsidRPr="006A750D" w:rsidRDefault="006A750D" w:rsidP="006A750D">
      <w:pPr>
        <w:rPr>
          <w:rFonts w:asciiTheme="minorHAnsi" w:hAnsiTheme="minorHAnsi" w:cstheme="minorHAnsi"/>
          <w:b/>
          <w:sz w:val="18"/>
          <w:szCs w:val="18"/>
          <w:lang w:val="es-MX"/>
        </w:rPr>
      </w:pPr>
    </w:p>
    <w:p w:rsidR="006A750D" w:rsidRPr="006A750D" w:rsidRDefault="006A750D" w:rsidP="006A750D">
      <w:pPr>
        <w:rPr>
          <w:rFonts w:asciiTheme="minorHAnsi" w:hAnsiTheme="minorHAnsi" w:cstheme="minorHAnsi"/>
          <w:b/>
          <w:sz w:val="18"/>
          <w:szCs w:val="18"/>
          <w:lang w:val="es-MX"/>
        </w:rPr>
      </w:pPr>
      <w:r w:rsidRPr="006A750D">
        <w:rPr>
          <w:rFonts w:asciiTheme="minorHAnsi" w:hAnsiTheme="minorHAnsi" w:cstheme="minorHAnsi"/>
          <w:b/>
          <w:sz w:val="18"/>
          <w:szCs w:val="18"/>
          <w:lang w:val="es-MX"/>
        </w:rPr>
        <w:t>Nombre de la Empresa:</w:t>
      </w:r>
    </w:p>
    <w:p w:rsidR="006A750D" w:rsidRPr="006A750D" w:rsidRDefault="006A750D" w:rsidP="006A750D">
      <w:pPr>
        <w:rPr>
          <w:rFonts w:asciiTheme="minorHAnsi" w:hAnsiTheme="minorHAnsi" w:cstheme="minorHAnsi"/>
          <w:b/>
          <w:sz w:val="18"/>
          <w:szCs w:val="18"/>
          <w:lang w:val="es-MX"/>
        </w:rPr>
      </w:pPr>
      <w:r w:rsidRPr="006A750D">
        <w:rPr>
          <w:rFonts w:asciiTheme="minorHAnsi" w:hAnsiTheme="minorHAnsi" w:cstheme="minorHAnsi"/>
          <w:b/>
          <w:sz w:val="18"/>
          <w:szCs w:val="18"/>
          <w:lang w:val="es-MX"/>
        </w:rPr>
        <w:t>Número de Preguntas:</w:t>
      </w:r>
    </w:p>
    <w:p w:rsidR="006A750D" w:rsidRPr="006A750D" w:rsidRDefault="006A750D" w:rsidP="006A750D">
      <w:pPr>
        <w:rPr>
          <w:rFonts w:asciiTheme="minorHAnsi" w:hAnsiTheme="minorHAnsi" w:cstheme="minorHAnsi"/>
          <w:b/>
          <w:sz w:val="18"/>
          <w:szCs w:val="18"/>
          <w:lang w:val="es-MX"/>
        </w:rPr>
      </w:pPr>
    </w:p>
    <w:p w:rsidR="006A750D" w:rsidRPr="006A750D" w:rsidRDefault="006A750D" w:rsidP="006A750D">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3"/>
        <w:gridCol w:w="1597"/>
        <w:gridCol w:w="6411"/>
      </w:tblGrid>
      <w:tr w:rsidR="006A750D" w:rsidRPr="006A750D" w:rsidTr="00637BE8">
        <w:tc>
          <w:tcPr>
            <w:tcW w:w="512" w:type="pct"/>
            <w:shd w:val="clear" w:color="auto" w:fill="D9D9D9"/>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r w:rsidRPr="006A750D">
              <w:rPr>
                <w:rFonts w:asciiTheme="minorHAnsi" w:hAnsiTheme="minorHAnsi" w:cstheme="minorHAnsi"/>
                <w:b/>
                <w:sz w:val="18"/>
                <w:szCs w:val="18"/>
                <w:lang w:val="es-MX"/>
              </w:rPr>
              <w:t xml:space="preserve">Número </w:t>
            </w:r>
          </w:p>
        </w:tc>
        <w:tc>
          <w:tcPr>
            <w:tcW w:w="895" w:type="pct"/>
            <w:shd w:val="clear" w:color="auto" w:fill="D9D9D9"/>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r w:rsidRPr="006A750D">
              <w:rPr>
                <w:rFonts w:asciiTheme="minorHAnsi" w:hAnsiTheme="minorHAnsi" w:cstheme="minorHAnsi"/>
                <w:b/>
                <w:sz w:val="18"/>
                <w:szCs w:val="18"/>
                <w:lang w:val="es-MX"/>
              </w:rPr>
              <w:t>Partida, Punto, Numeral, apartado, anexo.</w:t>
            </w:r>
          </w:p>
        </w:tc>
        <w:tc>
          <w:tcPr>
            <w:tcW w:w="3593" w:type="pct"/>
            <w:shd w:val="clear" w:color="auto" w:fill="D9D9D9"/>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r w:rsidRPr="006A750D">
              <w:rPr>
                <w:rFonts w:asciiTheme="minorHAnsi" w:hAnsiTheme="minorHAnsi" w:cstheme="minorHAnsi"/>
                <w:b/>
                <w:sz w:val="18"/>
                <w:szCs w:val="18"/>
                <w:lang w:val="es-MX"/>
              </w:rPr>
              <w:t>Texto de la pregunta</w:t>
            </w:r>
          </w:p>
        </w:tc>
      </w:tr>
      <w:tr w:rsidR="006A750D" w:rsidRPr="006A750D" w:rsidTr="00637BE8">
        <w:tc>
          <w:tcPr>
            <w:tcW w:w="512" w:type="pct"/>
            <w:shd w:val="clear" w:color="auto" w:fill="auto"/>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r w:rsidRPr="006A750D">
              <w:rPr>
                <w:rFonts w:asciiTheme="minorHAnsi" w:hAnsiTheme="minorHAnsi" w:cstheme="minorHAnsi"/>
                <w:b/>
                <w:sz w:val="18"/>
                <w:szCs w:val="18"/>
                <w:lang w:val="es-MX"/>
              </w:rPr>
              <w:t xml:space="preserve">1 </w:t>
            </w:r>
          </w:p>
        </w:tc>
        <w:tc>
          <w:tcPr>
            <w:tcW w:w="895" w:type="pct"/>
            <w:shd w:val="clear" w:color="auto" w:fill="auto"/>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p>
        </w:tc>
      </w:tr>
      <w:tr w:rsidR="006A750D" w:rsidRPr="006A750D" w:rsidTr="00637BE8">
        <w:tc>
          <w:tcPr>
            <w:tcW w:w="512" w:type="pct"/>
            <w:shd w:val="clear" w:color="auto" w:fill="auto"/>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r w:rsidRPr="006A750D">
              <w:rPr>
                <w:rFonts w:asciiTheme="minorHAnsi" w:hAnsiTheme="minorHAnsi" w:cstheme="minorHAnsi"/>
                <w:b/>
                <w:sz w:val="18"/>
                <w:szCs w:val="18"/>
                <w:lang w:val="es-MX"/>
              </w:rPr>
              <w:t>…</w:t>
            </w:r>
          </w:p>
        </w:tc>
        <w:tc>
          <w:tcPr>
            <w:tcW w:w="895" w:type="pct"/>
            <w:shd w:val="clear" w:color="auto" w:fill="auto"/>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6A750D" w:rsidRPr="006A750D" w:rsidRDefault="006A750D" w:rsidP="00637BE8">
            <w:pPr>
              <w:autoSpaceDE w:val="0"/>
              <w:autoSpaceDN w:val="0"/>
              <w:adjustRightInd w:val="0"/>
              <w:jc w:val="center"/>
              <w:rPr>
                <w:rFonts w:asciiTheme="minorHAnsi" w:hAnsiTheme="minorHAnsi" w:cstheme="minorHAnsi"/>
                <w:b/>
                <w:sz w:val="18"/>
                <w:szCs w:val="18"/>
                <w:lang w:val="es-MX"/>
              </w:rPr>
            </w:pPr>
          </w:p>
        </w:tc>
      </w:tr>
    </w:tbl>
    <w:p w:rsidR="006A750D" w:rsidRPr="006A750D" w:rsidRDefault="006A750D" w:rsidP="006A750D">
      <w:pPr>
        <w:autoSpaceDE w:val="0"/>
        <w:autoSpaceDN w:val="0"/>
        <w:adjustRightInd w:val="0"/>
        <w:jc w:val="center"/>
        <w:rPr>
          <w:rFonts w:asciiTheme="minorHAnsi" w:hAnsiTheme="minorHAnsi" w:cstheme="minorHAnsi"/>
          <w:b/>
          <w:sz w:val="18"/>
          <w:szCs w:val="18"/>
          <w:lang w:val="es-MX"/>
        </w:rPr>
      </w:pPr>
    </w:p>
    <w:p w:rsidR="006A750D" w:rsidRPr="006A750D" w:rsidRDefault="006A750D" w:rsidP="006A750D">
      <w:pPr>
        <w:autoSpaceDE w:val="0"/>
        <w:autoSpaceDN w:val="0"/>
        <w:adjustRightInd w:val="0"/>
        <w:jc w:val="center"/>
        <w:rPr>
          <w:rFonts w:asciiTheme="minorHAnsi" w:hAnsiTheme="minorHAnsi" w:cstheme="minorHAnsi"/>
          <w:b/>
          <w:sz w:val="18"/>
          <w:szCs w:val="18"/>
          <w:lang w:val="es-MX"/>
        </w:rPr>
      </w:pPr>
    </w:p>
    <w:p w:rsidR="006A750D" w:rsidRPr="006A750D" w:rsidRDefault="006A750D" w:rsidP="006A750D">
      <w:pPr>
        <w:autoSpaceDE w:val="0"/>
        <w:autoSpaceDN w:val="0"/>
        <w:adjustRightInd w:val="0"/>
        <w:jc w:val="both"/>
        <w:rPr>
          <w:rFonts w:asciiTheme="minorHAnsi" w:hAnsiTheme="minorHAnsi" w:cstheme="minorHAnsi"/>
          <w:b/>
          <w:color w:val="C00000"/>
          <w:sz w:val="18"/>
          <w:szCs w:val="18"/>
          <w:lang w:val="es-MX"/>
        </w:rPr>
      </w:pPr>
      <w:r w:rsidRPr="006A750D">
        <w:rPr>
          <w:rFonts w:asciiTheme="minorHAnsi" w:hAnsiTheme="minorHAnsi" w:cstheme="minorHAnsi"/>
          <w:b/>
          <w:color w:val="C00000"/>
          <w:sz w:val="18"/>
          <w:szCs w:val="18"/>
          <w:lang w:val="es-MX"/>
        </w:rPr>
        <w:t xml:space="preserve">*Incluir: </w:t>
      </w:r>
    </w:p>
    <w:p w:rsidR="006A750D" w:rsidRPr="006A750D" w:rsidRDefault="006A750D" w:rsidP="006A750D">
      <w:pPr>
        <w:autoSpaceDE w:val="0"/>
        <w:autoSpaceDN w:val="0"/>
        <w:adjustRightInd w:val="0"/>
        <w:jc w:val="both"/>
        <w:rPr>
          <w:rFonts w:asciiTheme="minorHAnsi" w:hAnsiTheme="minorHAnsi" w:cstheme="minorHAnsi"/>
          <w:b/>
          <w:color w:val="C00000"/>
          <w:sz w:val="18"/>
          <w:szCs w:val="18"/>
          <w:lang w:val="es-MX"/>
        </w:rPr>
      </w:pPr>
      <w:r w:rsidRPr="006A750D">
        <w:rPr>
          <w:rFonts w:asciiTheme="minorHAnsi" w:hAnsiTheme="minorHAnsi" w:cstheme="minorHAnsi"/>
          <w:b/>
          <w:color w:val="C00000"/>
          <w:sz w:val="18"/>
          <w:szCs w:val="18"/>
          <w:lang w:val="es-MX"/>
        </w:rPr>
        <w:t xml:space="preserve">1) Manifiesto de interés en participar </w:t>
      </w:r>
    </w:p>
    <w:p w:rsidR="006A750D" w:rsidRPr="006A750D" w:rsidRDefault="006A750D" w:rsidP="006A750D">
      <w:pPr>
        <w:autoSpaceDE w:val="0"/>
        <w:autoSpaceDN w:val="0"/>
        <w:adjustRightInd w:val="0"/>
        <w:jc w:val="both"/>
        <w:rPr>
          <w:rFonts w:asciiTheme="minorHAnsi" w:hAnsiTheme="minorHAnsi" w:cstheme="minorHAnsi"/>
          <w:b/>
          <w:color w:val="C00000"/>
          <w:sz w:val="18"/>
          <w:szCs w:val="18"/>
          <w:lang w:val="es-MX"/>
        </w:rPr>
      </w:pPr>
      <w:r w:rsidRPr="006A750D">
        <w:rPr>
          <w:rFonts w:asciiTheme="minorHAnsi" w:hAnsiTheme="minorHAnsi" w:cstheme="minorHAnsi"/>
          <w:b/>
          <w:color w:val="C00000"/>
          <w:sz w:val="18"/>
          <w:szCs w:val="18"/>
          <w:lang w:val="es-MX"/>
        </w:rPr>
        <w:t>2) Documento en PDF (firmado) y en Word.</w:t>
      </w:r>
    </w:p>
    <w:p w:rsidR="006A750D" w:rsidRPr="00D50FD6" w:rsidRDefault="006A750D" w:rsidP="006A750D">
      <w:pPr>
        <w:autoSpaceDE w:val="0"/>
        <w:autoSpaceDN w:val="0"/>
        <w:adjustRightInd w:val="0"/>
        <w:jc w:val="center"/>
        <w:rPr>
          <w:rFonts w:asciiTheme="minorHAnsi" w:hAnsiTheme="minorHAnsi" w:cstheme="minorHAnsi"/>
          <w:b/>
          <w:sz w:val="18"/>
          <w:szCs w:val="18"/>
          <w:lang w:val="es-MX"/>
        </w:rPr>
      </w:pPr>
    </w:p>
    <w:p w:rsidR="006A750D" w:rsidRPr="00D50FD6" w:rsidRDefault="006A750D" w:rsidP="006A750D">
      <w:pPr>
        <w:autoSpaceDE w:val="0"/>
        <w:autoSpaceDN w:val="0"/>
        <w:adjustRightInd w:val="0"/>
        <w:jc w:val="center"/>
        <w:rPr>
          <w:rFonts w:asciiTheme="minorHAnsi" w:hAnsiTheme="minorHAnsi" w:cstheme="minorHAnsi"/>
          <w:b/>
          <w:sz w:val="18"/>
          <w:szCs w:val="18"/>
          <w:lang w:val="es-MX"/>
        </w:rPr>
      </w:pPr>
    </w:p>
    <w:p w:rsidR="006A750D" w:rsidRPr="00D50FD6" w:rsidRDefault="006A750D" w:rsidP="006A750D">
      <w:pPr>
        <w:jc w:val="center"/>
        <w:rPr>
          <w:rFonts w:asciiTheme="minorHAnsi" w:hAnsiTheme="minorHAnsi" w:cstheme="minorHAnsi"/>
          <w:b/>
          <w:sz w:val="14"/>
          <w:szCs w:val="14"/>
        </w:rPr>
      </w:pPr>
      <w:r w:rsidRPr="00D50FD6">
        <w:rPr>
          <w:rFonts w:asciiTheme="minorHAnsi" w:hAnsiTheme="minorHAnsi" w:cstheme="minorHAnsi"/>
          <w:b/>
          <w:sz w:val="14"/>
          <w:szCs w:val="14"/>
        </w:rPr>
        <w:t>(Nombre y firma de la persona física o representante legal de la persona física o moral o representante común de la agrupación de personas)</w:t>
      </w:r>
    </w:p>
    <w:p w:rsidR="002C7E4B" w:rsidRPr="00C64AF4" w:rsidRDefault="002C7E4B" w:rsidP="002C7E4B">
      <w:pPr>
        <w:autoSpaceDE w:val="0"/>
        <w:autoSpaceDN w:val="0"/>
        <w:adjustRightInd w:val="0"/>
        <w:jc w:val="center"/>
        <w:rPr>
          <w:rFonts w:asciiTheme="minorHAnsi" w:hAnsiTheme="minorHAnsi" w:cstheme="minorHAnsi"/>
          <w:b/>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843090"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Pr="00F30BFF" w:rsidRDefault="002C7E4B" w:rsidP="002C7E4B">
      <w:pPr>
        <w:autoSpaceDE w:val="0"/>
        <w:autoSpaceDN w:val="0"/>
        <w:adjustRightInd w:val="0"/>
        <w:ind w:right="708"/>
        <w:jc w:val="center"/>
        <w:rPr>
          <w:rFonts w:asciiTheme="minorHAnsi" w:hAnsiTheme="minorHAnsi" w:cstheme="minorHAnsi"/>
          <w:b/>
          <w:color w:val="000000"/>
          <w:sz w:val="18"/>
          <w:szCs w:val="18"/>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E429E7" w:rsidRDefault="00E429E7" w:rsidP="002C7E4B">
      <w:pPr>
        <w:autoSpaceDE w:val="0"/>
        <w:autoSpaceDN w:val="0"/>
        <w:adjustRightInd w:val="0"/>
        <w:ind w:right="708"/>
        <w:jc w:val="center"/>
        <w:rPr>
          <w:rFonts w:asciiTheme="minorHAnsi" w:hAnsiTheme="minorHAnsi" w:cstheme="minorHAnsi"/>
          <w:b/>
          <w:color w:val="000000"/>
          <w:sz w:val="16"/>
          <w:szCs w:val="16"/>
          <w:highlight w:val="yellow"/>
        </w:rPr>
      </w:pPr>
    </w:p>
    <w:p w:rsidR="00E429E7" w:rsidRDefault="00E429E7" w:rsidP="002C7E4B">
      <w:pPr>
        <w:autoSpaceDE w:val="0"/>
        <w:autoSpaceDN w:val="0"/>
        <w:adjustRightInd w:val="0"/>
        <w:ind w:right="708"/>
        <w:jc w:val="center"/>
        <w:rPr>
          <w:rFonts w:asciiTheme="minorHAnsi" w:hAnsiTheme="minorHAnsi" w:cstheme="minorHAnsi"/>
          <w:b/>
          <w:color w:val="000000"/>
          <w:sz w:val="16"/>
          <w:szCs w:val="16"/>
          <w:highlight w:val="yellow"/>
        </w:rPr>
      </w:pPr>
    </w:p>
    <w:p w:rsidR="00E429E7" w:rsidRDefault="00E429E7" w:rsidP="002C7E4B">
      <w:pPr>
        <w:autoSpaceDE w:val="0"/>
        <w:autoSpaceDN w:val="0"/>
        <w:adjustRightInd w:val="0"/>
        <w:ind w:right="708"/>
        <w:jc w:val="center"/>
        <w:rPr>
          <w:rFonts w:asciiTheme="minorHAnsi" w:hAnsiTheme="minorHAnsi" w:cstheme="minorHAnsi"/>
          <w:b/>
          <w:color w:val="000000"/>
          <w:sz w:val="16"/>
          <w:szCs w:val="16"/>
          <w:highlight w:val="yellow"/>
        </w:rPr>
      </w:pPr>
    </w:p>
    <w:p w:rsidR="00E429E7" w:rsidRDefault="00E429E7"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Pr="001C779A" w:rsidRDefault="002C7E4B" w:rsidP="002C7E4B">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rsidR="002C7E4B" w:rsidRPr="001C779A" w:rsidRDefault="002C7E4B" w:rsidP="002C7E4B">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rsidR="002C7E4B" w:rsidRPr="001C779A" w:rsidRDefault="002C7E4B" w:rsidP="002C7E4B">
      <w:pPr>
        <w:widowControl w:val="0"/>
        <w:ind w:right="567"/>
        <w:rPr>
          <w:rFonts w:ascii="Montserrat" w:hAnsi="Montserrat" w:cs="Soberana Sans"/>
        </w:rPr>
      </w:pPr>
    </w:p>
    <w:p w:rsidR="002C7E4B" w:rsidRPr="001C779A" w:rsidRDefault="002C7E4B" w:rsidP="002C7E4B">
      <w:pPr>
        <w:widowControl w:val="0"/>
        <w:ind w:right="567"/>
        <w:rPr>
          <w:rFonts w:ascii="Montserrat" w:hAnsi="Montserrat" w:cs="Soberana Sans"/>
        </w:rPr>
      </w:pPr>
    </w:p>
    <w:p w:rsidR="002C7E4B" w:rsidRPr="001C779A" w:rsidRDefault="002C7E4B" w:rsidP="002C7E4B">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rsidR="002C7E4B" w:rsidRPr="001C779A" w:rsidRDefault="002C7E4B" w:rsidP="002C7E4B">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rsidR="002C7E4B" w:rsidRPr="001C779A" w:rsidRDefault="002C7E4B" w:rsidP="002C7E4B">
      <w:pPr>
        <w:widowControl w:val="0"/>
        <w:ind w:right="567"/>
        <w:rPr>
          <w:rFonts w:asciiTheme="minorHAnsi" w:hAnsiTheme="minorHAnsi" w:cstheme="minorHAnsi"/>
          <w:sz w:val="18"/>
          <w:szCs w:val="18"/>
        </w:rPr>
      </w:pPr>
    </w:p>
    <w:p w:rsidR="002C7E4B" w:rsidRPr="001C779A" w:rsidRDefault="002C7E4B" w:rsidP="002C7E4B">
      <w:pPr>
        <w:widowControl w:val="0"/>
        <w:ind w:right="567"/>
        <w:rPr>
          <w:rFonts w:asciiTheme="minorHAnsi" w:hAnsiTheme="minorHAnsi" w:cstheme="minorHAnsi"/>
          <w:sz w:val="18"/>
          <w:szCs w:val="18"/>
        </w:rPr>
      </w:pPr>
    </w:p>
    <w:p w:rsidR="002C7E4B" w:rsidRPr="001C779A" w:rsidRDefault="002C7E4B" w:rsidP="002C7E4B">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rsidR="002C7E4B" w:rsidRPr="001C779A" w:rsidRDefault="002C7E4B" w:rsidP="002C7E4B">
      <w:pPr>
        <w:widowControl w:val="0"/>
        <w:ind w:right="567"/>
        <w:jc w:val="both"/>
        <w:rPr>
          <w:rFonts w:asciiTheme="minorHAnsi" w:hAnsiTheme="minorHAnsi" w:cstheme="minorHAnsi"/>
          <w:sz w:val="18"/>
          <w:szCs w:val="18"/>
        </w:rPr>
      </w:pPr>
    </w:p>
    <w:p w:rsidR="002C7E4B" w:rsidRPr="001C779A" w:rsidRDefault="002C7E4B" w:rsidP="002C7E4B">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rsidR="002C7E4B" w:rsidRPr="001C779A" w:rsidRDefault="002C7E4B" w:rsidP="002C7E4B">
      <w:pPr>
        <w:widowControl w:val="0"/>
        <w:ind w:right="567"/>
        <w:jc w:val="both"/>
        <w:rPr>
          <w:rFonts w:asciiTheme="minorHAnsi" w:hAnsiTheme="minorHAnsi" w:cstheme="minorHAnsi"/>
          <w:sz w:val="18"/>
          <w:szCs w:val="18"/>
        </w:rPr>
      </w:pPr>
    </w:p>
    <w:p w:rsidR="002C7E4B" w:rsidRPr="001C779A" w:rsidRDefault="002C7E4B" w:rsidP="002C7E4B">
      <w:pPr>
        <w:widowControl w:val="0"/>
        <w:ind w:right="567"/>
        <w:jc w:val="both"/>
        <w:rPr>
          <w:rFonts w:asciiTheme="minorHAnsi" w:hAnsiTheme="minorHAnsi" w:cstheme="minorHAnsi"/>
          <w:sz w:val="18"/>
          <w:szCs w:val="18"/>
        </w:rPr>
      </w:pPr>
    </w:p>
    <w:p w:rsidR="002C7E4B" w:rsidRPr="001C779A" w:rsidRDefault="002C7E4B" w:rsidP="002C7E4B">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rsidR="002C7E4B" w:rsidRPr="001C779A" w:rsidRDefault="002C7E4B" w:rsidP="002C7E4B">
      <w:pPr>
        <w:widowControl w:val="0"/>
        <w:ind w:right="567"/>
        <w:jc w:val="both"/>
        <w:rPr>
          <w:rFonts w:asciiTheme="minorHAnsi" w:hAnsiTheme="minorHAnsi" w:cstheme="minorHAnsi"/>
          <w:sz w:val="18"/>
          <w:szCs w:val="18"/>
        </w:rPr>
      </w:pPr>
    </w:p>
    <w:p w:rsidR="002C7E4B" w:rsidRPr="001C779A" w:rsidRDefault="002C7E4B" w:rsidP="002C7E4B">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2C7E4B" w:rsidRPr="001C779A" w:rsidRDefault="002C7E4B" w:rsidP="002C7E4B">
      <w:pPr>
        <w:widowControl w:val="0"/>
        <w:ind w:right="567"/>
        <w:rPr>
          <w:rFonts w:asciiTheme="minorHAnsi" w:hAnsiTheme="minorHAnsi" w:cstheme="minorHAnsi"/>
          <w:sz w:val="18"/>
          <w:szCs w:val="18"/>
        </w:rPr>
      </w:pPr>
    </w:p>
    <w:p w:rsidR="002C7E4B" w:rsidRPr="001C779A" w:rsidRDefault="002C7E4B" w:rsidP="002C7E4B">
      <w:pPr>
        <w:widowControl w:val="0"/>
        <w:ind w:right="567"/>
        <w:rPr>
          <w:rFonts w:ascii="Montserrat" w:hAnsi="Montserrat" w:cs="Soberana Sans"/>
        </w:rPr>
      </w:pPr>
    </w:p>
    <w:p w:rsidR="002C7E4B" w:rsidRPr="001C779A" w:rsidRDefault="002C7E4B" w:rsidP="002C7E4B">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2C7E4B"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Default="002C7E4B" w:rsidP="002C7E4B">
      <w:pPr>
        <w:autoSpaceDE w:val="0"/>
        <w:autoSpaceDN w:val="0"/>
        <w:adjustRightInd w:val="0"/>
        <w:ind w:right="708"/>
        <w:jc w:val="center"/>
        <w:rPr>
          <w:rFonts w:asciiTheme="minorHAnsi" w:hAnsiTheme="minorHAnsi" w:cstheme="minorHAnsi"/>
          <w:b/>
          <w:color w:val="000000"/>
          <w:sz w:val="18"/>
          <w:szCs w:val="18"/>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Default="002C7E4B" w:rsidP="002C7E4B">
      <w:pPr>
        <w:autoSpaceDE w:val="0"/>
        <w:autoSpaceDN w:val="0"/>
        <w:adjustRightInd w:val="0"/>
        <w:ind w:right="708"/>
        <w:jc w:val="center"/>
        <w:rPr>
          <w:rFonts w:asciiTheme="minorHAnsi" w:hAnsiTheme="minorHAnsi" w:cstheme="minorHAnsi"/>
          <w:b/>
          <w:color w:val="000000"/>
          <w:sz w:val="16"/>
          <w:szCs w:val="16"/>
          <w:highlight w:val="yellow"/>
        </w:rPr>
      </w:pPr>
    </w:p>
    <w:p w:rsidR="002C7E4B" w:rsidRPr="00692FC9" w:rsidRDefault="002C7E4B" w:rsidP="002C7E4B">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lastRenderedPageBreak/>
        <w:t>Anexo “12”</w:t>
      </w:r>
    </w:p>
    <w:p w:rsidR="002C7E4B" w:rsidRPr="00692FC9" w:rsidRDefault="002C7E4B" w:rsidP="002C7E4B">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t>Formato entrega-recepción</w:t>
      </w:r>
    </w:p>
    <w:p w:rsidR="002C7E4B" w:rsidRPr="00692FC9" w:rsidRDefault="002C7E4B" w:rsidP="002C7E4B">
      <w:pPr>
        <w:autoSpaceDE w:val="0"/>
        <w:autoSpaceDN w:val="0"/>
        <w:adjustRightInd w:val="0"/>
        <w:jc w:val="center"/>
        <w:rPr>
          <w:rFonts w:asciiTheme="minorHAnsi" w:hAnsiTheme="minorHAnsi" w:cstheme="minorHAnsi"/>
          <w:b/>
          <w:i/>
          <w:color w:val="632423"/>
          <w:sz w:val="12"/>
          <w:szCs w:val="12"/>
        </w:rPr>
      </w:pPr>
      <w:r w:rsidRPr="00692FC9">
        <w:rPr>
          <w:rFonts w:asciiTheme="minorHAnsi" w:hAnsiTheme="minorHAnsi" w:cstheme="minorHAnsi"/>
          <w:b/>
          <w:i/>
          <w:color w:val="632423"/>
          <w:sz w:val="12"/>
          <w:szCs w:val="12"/>
        </w:rPr>
        <w:t>(Se recomienda seguir el orden del presente formato y señalar claramente cada apartado en su propuesta)</w:t>
      </w:r>
    </w:p>
    <w:p w:rsidR="002C7E4B" w:rsidRPr="00692FC9" w:rsidRDefault="002C7E4B" w:rsidP="002C7E4B">
      <w:pPr>
        <w:autoSpaceDE w:val="0"/>
        <w:autoSpaceDN w:val="0"/>
        <w:adjustRightInd w:val="0"/>
        <w:rPr>
          <w:rFonts w:asciiTheme="minorHAnsi" w:hAnsiTheme="minorHAnsi" w:cstheme="minorHAnsi"/>
          <w:b/>
          <w:i/>
          <w:color w:val="000000"/>
          <w:sz w:val="10"/>
          <w:szCs w:val="10"/>
        </w:rPr>
      </w:pPr>
    </w:p>
    <w:p w:rsidR="002C7E4B" w:rsidRPr="00692FC9" w:rsidRDefault="002C7E4B" w:rsidP="002C7E4B">
      <w:pPr>
        <w:autoSpaceDE w:val="0"/>
        <w:autoSpaceDN w:val="0"/>
        <w:adjustRightInd w:val="0"/>
        <w:ind w:right="708"/>
        <w:jc w:val="center"/>
        <w:rPr>
          <w:rFonts w:asciiTheme="minorHAnsi" w:hAnsiTheme="minorHAnsi" w:cstheme="minorHAnsi"/>
          <w:b/>
          <w:i/>
          <w:color w:val="000000"/>
          <w:sz w:val="14"/>
          <w:szCs w:val="14"/>
        </w:rPr>
      </w:pPr>
      <w:r w:rsidRPr="00692FC9">
        <w:rPr>
          <w:rFonts w:asciiTheme="minorHAnsi" w:hAnsiTheme="minorHAnsi" w:cstheme="minorHAnsi"/>
          <w:b/>
          <w:iCs/>
          <w:color w:val="000000"/>
          <w:sz w:val="14"/>
          <w:szCs w:val="14"/>
        </w:rPr>
        <w:t>(En papel con membrete de la empresa, o bien con su nombre o razón social impreso</w:t>
      </w:r>
      <w:r w:rsidRPr="00692FC9">
        <w:rPr>
          <w:rFonts w:asciiTheme="minorHAnsi" w:hAnsiTheme="minorHAnsi" w:cstheme="minorHAnsi"/>
          <w:b/>
          <w:i/>
          <w:color w:val="000000"/>
          <w:sz w:val="14"/>
          <w:szCs w:val="14"/>
        </w:rPr>
        <w:t>).</w:t>
      </w:r>
    </w:p>
    <w:p w:rsidR="002C7E4B" w:rsidRPr="00692FC9" w:rsidRDefault="002C7E4B" w:rsidP="002C7E4B">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1"/>
        <w:gridCol w:w="6132"/>
        <w:gridCol w:w="976"/>
        <w:gridCol w:w="728"/>
        <w:gridCol w:w="987"/>
      </w:tblGrid>
      <w:tr w:rsidR="002C7E4B" w:rsidRPr="00692FC9" w:rsidTr="00614BCF">
        <w:trPr>
          <w:jc w:val="center"/>
        </w:trPr>
        <w:tc>
          <w:tcPr>
            <w:tcW w:w="334" w:type="pct"/>
            <w:shd w:val="clear" w:color="auto" w:fill="D9D9D9"/>
            <w:vAlign w:val="center"/>
          </w:tcPr>
          <w:p w:rsidR="002C7E4B" w:rsidRPr="00692FC9" w:rsidRDefault="002C7E4B" w:rsidP="00614BCF">
            <w:pPr>
              <w:ind w:right="-8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Número</w:t>
            </w:r>
          </w:p>
        </w:tc>
        <w:tc>
          <w:tcPr>
            <w:tcW w:w="3243" w:type="pct"/>
            <w:shd w:val="clear" w:color="auto" w:fill="D9D9D9"/>
            <w:vAlign w:val="center"/>
          </w:tcPr>
          <w:p w:rsidR="002C7E4B" w:rsidRPr="00692FC9" w:rsidRDefault="002C7E4B" w:rsidP="00614BCF">
            <w:pPr>
              <w:ind w:right="567"/>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Descripción</w:t>
            </w:r>
          </w:p>
        </w:tc>
        <w:tc>
          <w:tcPr>
            <w:tcW w:w="516" w:type="pct"/>
            <w:shd w:val="clear" w:color="auto" w:fill="D9D9D9"/>
            <w:vAlign w:val="center"/>
          </w:tcPr>
          <w:p w:rsidR="002C7E4B" w:rsidRPr="00692FC9" w:rsidRDefault="002C7E4B" w:rsidP="00614BCF">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Obligatoriedad</w:t>
            </w:r>
          </w:p>
        </w:tc>
        <w:tc>
          <w:tcPr>
            <w:tcW w:w="385" w:type="pct"/>
            <w:shd w:val="clear" w:color="auto" w:fill="D9D9D9"/>
            <w:vAlign w:val="center"/>
          </w:tcPr>
          <w:p w:rsidR="002C7E4B" w:rsidRPr="00692FC9" w:rsidRDefault="002C7E4B" w:rsidP="00614BCF">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Entrega</w:t>
            </w:r>
          </w:p>
        </w:tc>
        <w:tc>
          <w:tcPr>
            <w:tcW w:w="522" w:type="pct"/>
            <w:shd w:val="clear" w:color="auto" w:fill="D9D9D9"/>
            <w:vAlign w:val="center"/>
          </w:tcPr>
          <w:p w:rsidR="002C7E4B" w:rsidRPr="00692FC9" w:rsidRDefault="002C7E4B" w:rsidP="00614BCF">
            <w:pPr>
              <w:ind w:right="-91"/>
              <w:jc w:val="center"/>
              <w:rPr>
                <w:rFonts w:asciiTheme="minorHAnsi" w:eastAsia="Calibri" w:hAnsiTheme="minorHAnsi" w:cstheme="minorHAnsi"/>
                <w:b/>
                <w:color w:val="000000"/>
                <w:sz w:val="12"/>
                <w:szCs w:val="12"/>
              </w:rPr>
            </w:pPr>
            <w:r w:rsidRPr="000566F1">
              <w:rPr>
                <w:rFonts w:ascii="Calibri" w:eastAsia="Calibri" w:hAnsi="Calibri" w:cs="Calibri"/>
                <w:b/>
                <w:color w:val="000000"/>
                <w:sz w:val="12"/>
                <w:szCs w:val="14"/>
              </w:rPr>
              <w:t>Observación</w:t>
            </w:r>
          </w:p>
        </w:tc>
      </w:tr>
      <w:tr w:rsidR="002C7E4B" w:rsidRPr="00692FC9" w:rsidTr="00614BCF">
        <w:trPr>
          <w:jc w:val="center"/>
        </w:trPr>
        <w:tc>
          <w:tcPr>
            <w:tcW w:w="334" w:type="pct"/>
            <w:shd w:val="clear" w:color="auto" w:fill="D9D9D9" w:themeFill="background1" w:themeFillShade="D9"/>
            <w:vAlign w:val="center"/>
          </w:tcPr>
          <w:p w:rsidR="002C7E4B" w:rsidRPr="00692FC9" w:rsidRDefault="002C7E4B" w:rsidP="00614BCF">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2C7E4B" w:rsidRPr="00692FC9" w:rsidRDefault="002C7E4B" w:rsidP="00614BCF">
            <w:pPr>
              <w:ind w:right="-1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2C7E4B" w:rsidRPr="00692FC9" w:rsidRDefault="002C7E4B" w:rsidP="00614BCF">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2C7E4B" w:rsidRPr="00692FC9" w:rsidRDefault="002C7E4B" w:rsidP="00614BCF">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2C7E4B" w:rsidRPr="00692FC9" w:rsidRDefault="002C7E4B" w:rsidP="00614BCF">
            <w:pPr>
              <w:ind w:right="-91"/>
              <w:jc w:val="center"/>
              <w:rPr>
                <w:rFonts w:asciiTheme="minorHAnsi" w:eastAsia="Calibri" w:hAnsiTheme="minorHAnsi" w:cstheme="minorHAnsi"/>
                <w:b/>
                <w:color w:val="000000"/>
                <w:sz w:val="12"/>
                <w:szCs w:val="12"/>
              </w:rPr>
            </w:pPr>
          </w:p>
        </w:tc>
      </w:tr>
      <w:tr w:rsidR="00370C36" w:rsidRPr="00F30BFF" w:rsidTr="00614BCF">
        <w:trPr>
          <w:trHeight w:val="134"/>
          <w:jc w:val="center"/>
        </w:trPr>
        <w:tc>
          <w:tcPr>
            <w:tcW w:w="334" w:type="pct"/>
            <w:shd w:val="clear" w:color="auto" w:fill="auto"/>
          </w:tcPr>
          <w:p w:rsidR="00370C36" w:rsidRPr="00370C36" w:rsidRDefault="00370C36" w:rsidP="00370C36">
            <w:pPr>
              <w:ind w:right="-89"/>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1</w:t>
            </w:r>
          </w:p>
        </w:tc>
        <w:tc>
          <w:tcPr>
            <w:tcW w:w="3243" w:type="pct"/>
            <w:shd w:val="clear" w:color="auto" w:fill="auto"/>
          </w:tcPr>
          <w:p w:rsidR="00370C36" w:rsidRPr="00370C36" w:rsidRDefault="00370C36" w:rsidP="00370C36">
            <w:pPr>
              <w:ind w:right="-19"/>
              <w:jc w:val="both"/>
              <w:rPr>
                <w:rFonts w:asciiTheme="minorHAnsi" w:eastAsia="Calibri" w:hAnsiTheme="minorHAnsi" w:cstheme="minorHAnsi"/>
                <w:color w:val="000000"/>
                <w:sz w:val="14"/>
                <w:szCs w:val="14"/>
              </w:rPr>
            </w:pPr>
            <w:r w:rsidRPr="00370C36">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370C36" w:rsidRPr="000566F1" w:rsidRDefault="00370C36" w:rsidP="00370C36">
            <w:pPr>
              <w:ind w:right="-91"/>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Si</w:t>
            </w:r>
          </w:p>
        </w:tc>
        <w:tc>
          <w:tcPr>
            <w:tcW w:w="385" w:type="pct"/>
          </w:tcPr>
          <w:p w:rsidR="00370C36" w:rsidRPr="000566F1" w:rsidRDefault="00370C36" w:rsidP="00370C36">
            <w:pPr>
              <w:ind w:right="-91"/>
              <w:jc w:val="center"/>
              <w:rPr>
                <w:rFonts w:asciiTheme="minorHAnsi" w:eastAsia="Calibri" w:hAnsiTheme="minorHAnsi" w:cstheme="minorHAnsi"/>
                <w:b/>
                <w:color w:val="000000"/>
                <w:sz w:val="14"/>
                <w:szCs w:val="14"/>
              </w:rPr>
            </w:pPr>
          </w:p>
        </w:tc>
        <w:tc>
          <w:tcPr>
            <w:tcW w:w="522" w:type="pct"/>
          </w:tcPr>
          <w:p w:rsidR="00370C36" w:rsidRPr="000566F1" w:rsidRDefault="00370C36" w:rsidP="00370C36">
            <w:pPr>
              <w:ind w:right="-91"/>
              <w:jc w:val="center"/>
              <w:rPr>
                <w:rFonts w:asciiTheme="minorHAnsi" w:eastAsia="Calibri" w:hAnsiTheme="minorHAnsi" w:cstheme="minorHAnsi"/>
                <w:b/>
                <w:color w:val="000000"/>
                <w:sz w:val="14"/>
                <w:szCs w:val="14"/>
              </w:rPr>
            </w:pPr>
          </w:p>
        </w:tc>
      </w:tr>
      <w:tr w:rsidR="00370C36" w:rsidRPr="00F30BFF" w:rsidTr="00614BCF">
        <w:trPr>
          <w:trHeight w:val="134"/>
          <w:jc w:val="center"/>
        </w:trPr>
        <w:tc>
          <w:tcPr>
            <w:tcW w:w="334" w:type="pct"/>
            <w:shd w:val="clear" w:color="auto" w:fill="auto"/>
          </w:tcPr>
          <w:p w:rsidR="00370C36" w:rsidRPr="00370C36" w:rsidRDefault="00370C36" w:rsidP="00370C36">
            <w:pPr>
              <w:ind w:right="-89"/>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1.1</w:t>
            </w:r>
          </w:p>
        </w:tc>
        <w:tc>
          <w:tcPr>
            <w:tcW w:w="3243" w:type="pct"/>
            <w:shd w:val="clear" w:color="auto" w:fill="auto"/>
          </w:tcPr>
          <w:p w:rsidR="00370C36" w:rsidRPr="00370C36" w:rsidRDefault="00370C36" w:rsidP="00370C36">
            <w:pPr>
              <w:ind w:right="-19"/>
              <w:jc w:val="both"/>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Correo electrónico Anexo “11”</w:t>
            </w:r>
          </w:p>
        </w:tc>
        <w:tc>
          <w:tcPr>
            <w:tcW w:w="516" w:type="pct"/>
            <w:shd w:val="clear" w:color="auto" w:fill="auto"/>
          </w:tcPr>
          <w:p w:rsidR="00370C36" w:rsidRPr="000566F1" w:rsidRDefault="00370C36" w:rsidP="00370C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rsidR="00370C36" w:rsidRPr="000566F1" w:rsidRDefault="00370C36" w:rsidP="00370C36">
            <w:pPr>
              <w:ind w:right="-91"/>
              <w:jc w:val="center"/>
              <w:rPr>
                <w:rFonts w:asciiTheme="minorHAnsi" w:eastAsia="Calibri" w:hAnsiTheme="minorHAnsi" w:cstheme="minorHAnsi"/>
                <w:b/>
                <w:color w:val="000000"/>
                <w:sz w:val="14"/>
                <w:szCs w:val="14"/>
              </w:rPr>
            </w:pPr>
          </w:p>
        </w:tc>
        <w:tc>
          <w:tcPr>
            <w:tcW w:w="522" w:type="pct"/>
          </w:tcPr>
          <w:p w:rsidR="00370C36" w:rsidRPr="000566F1" w:rsidRDefault="00370C36" w:rsidP="00370C36">
            <w:pPr>
              <w:ind w:right="-91"/>
              <w:jc w:val="center"/>
              <w:rPr>
                <w:rFonts w:asciiTheme="minorHAnsi" w:eastAsia="Calibri" w:hAnsiTheme="minorHAnsi" w:cstheme="minorHAnsi"/>
                <w:b/>
                <w:color w:val="000000"/>
                <w:sz w:val="14"/>
                <w:szCs w:val="14"/>
              </w:rPr>
            </w:pPr>
          </w:p>
        </w:tc>
      </w:tr>
      <w:tr w:rsidR="00370C36" w:rsidRPr="00F30BFF" w:rsidTr="00614BCF">
        <w:trPr>
          <w:trHeight w:val="134"/>
          <w:jc w:val="center"/>
        </w:trPr>
        <w:tc>
          <w:tcPr>
            <w:tcW w:w="334" w:type="pct"/>
            <w:shd w:val="clear" w:color="auto" w:fill="FFFFFF" w:themeFill="background1"/>
          </w:tcPr>
          <w:p w:rsidR="00370C36" w:rsidRPr="00370C36" w:rsidRDefault="00370C36" w:rsidP="00370C36">
            <w:pPr>
              <w:ind w:right="-89"/>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w:t>
            </w:r>
          </w:p>
        </w:tc>
        <w:tc>
          <w:tcPr>
            <w:tcW w:w="3243" w:type="pct"/>
            <w:shd w:val="clear" w:color="auto" w:fill="auto"/>
          </w:tcPr>
          <w:p w:rsidR="00370C36" w:rsidRPr="00370C36" w:rsidRDefault="00370C36" w:rsidP="00370C36">
            <w:pPr>
              <w:ind w:right="567"/>
              <w:jc w:val="both"/>
              <w:rPr>
                <w:rFonts w:asciiTheme="minorHAnsi" w:eastAsia="Calibri" w:hAnsiTheme="minorHAnsi" w:cstheme="minorHAnsi"/>
                <w:color w:val="000000"/>
                <w:sz w:val="14"/>
                <w:szCs w:val="14"/>
              </w:rPr>
            </w:pPr>
            <w:r w:rsidRPr="00370C36">
              <w:rPr>
                <w:rFonts w:asciiTheme="minorHAnsi" w:eastAsia="Calibri" w:hAnsiTheme="minorHAnsi" w:cstheme="minorHAnsi"/>
                <w:b/>
                <w:color w:val="000000"/>
                <w:sz w:val="14"/>
                <w:szCs w:val="14"/>
              </w:rPr>
              <w:t xml:space="preserve">Identificación: </w:t>
            </w:r>
            <w:r w:rsidRPr="00370C36">
              <w:rPr>
                <w:rFonts w:asciiTheme="minorHAnsi" w:eastAsia="Calibri" w:hAnsiTheme="minorHAnsi" w:cstheme="minorHAnsi"/>
                <w:bCs/>
                <w:color w:val="000000"/>
                <w:sz w:val="14"/>
                <w:szCs w:val="14"/>
              </w:rPr>
              <w:t>O</w:t>
            </w:r>
            <w:r w:rsidRPr="00370C36">
              <w:rPr>
                <w:rFonts w:asciiTheme="minorHAnsi" w:eastAsia="Calibri" w:hAnsiTheme="minorHAnsi" w:cstheme="minorHAnsi"/>
                <w:color w:val="000000"/>
                <w:sz w:val="14"/>
                <w:szCs w:val="14"/>
              </w:rPr>
              <w:t xml:space="preserve">riginal y copia. </w:t>
            </w:r>
          </w:p>
        </w:tc>
        <w:tc>
          <w:tcPr>
            <w:tcW w:w="516" w:type="pct"/>
            <w:shd w:val="clear" w:color="auto" w:fill="auto"/>
          </w:tcPr>
          <w:p w:rsidR="00370C36" w:rsidRPr="00603E90" w:rsidRDefault="00370C36" w:rsidP="00370C36">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134"/>
          <w:jc w:val="center"/>
        </w:trPr>
        <w:tc>
          <w:tcPr>
            <w:tcW w:w="334" w:type="pct"/>
            <w:shd w:val="clear" w:color="auto" w:fill="auto"/>
          </w:tcPr>
          <w:p w:rsidR="00370C36" w:rsidRPr="00370C36" w:rsidRDefault="00370C36" w:rsidP="00370C36">
            <w:pPr>
              <w:ind w:right="-89"/>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2.1</w:t>
            </w:r>
          </w:p>
        </w:tc>
        <w:tc>
          <w:tcPr>
            <w:tcW w:w="3243" w:type="pct"/>
            <w:shd w:val="clear" w:color="auto" w:fill="auto"/>
          </w:tcPr>
          <w:p w:rsidR="00370C36" w:rsidRPr="00370C36" w:rsidRDefault="00370C36" w:rsidP="00370C36">
            <w:pPr>
              <w:ind w:right="567"/>
              <w:jc w:val="both"/>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CSF:</w:t>
            </w:r>
            <w:r w:rsidRPr="00370C3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134"/>
          <w:jc w:val="center"/>
        </w:trPr>
        <w:tc>
          <w:tcPr>
            <w:tcW w:w="334" w:type="pct"/>
            <w:shd w:val="clear" w:color="auto" w:fill="auto"/>
          </w:tcPr>
          <w:p w:rsidR="00370C36" w:rsidRPr="00370C36" w:rsidRDefault="00370C36" w:rsidP="00370C36">
            <w:pPr>
              <w:ind w:right="-89"/>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2.2</w:t>
            </w:r>
          </w:p>
        </w:tc>
        <w:tc>
          <w:tcPr>
            <w:tcW w:w="3243" w:type="pct"/>
            <w:shd w:val="clear" w:color="auto" w:fill="auto"/>
          </w:tcPr>
          <w:p w:rsidR="00370C36" w:rsidRPr="00370C36" w:rsidRDefault="00370C36" w:rsidP="00370C36">
            <w:pPr>
              <w:jc w:val="both"/>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 xml:space="preserve">RFC: </w:t>
            </w:r>
            <w:r w:rsidRPr="00370C36">
              <w:rPr>
                <w:rFonts w:asciiTheme="minorHAnsi" w:eastAsia="Calibri" w:hAnsiTheme="minorHAnsi" w:cstheme="minorHAnsi"/>
                <w:color w:val="000000"/>
                <w:sz w:val="14"/>
                <w:szCs w:val="14"/>
              </w:rPr>
              <w:t xml:space="preserve">Registro Federal de Contribuyentes </w:t>
            </w:r>
            <w:r w:rsidRPr="00370C36">
              <w:rPr>
                <w:rFonts w:asciiTheme="minorHAnsi" w:eastAsia="Calibri" w:hAnsiTheme="minorHAnsi" w:cstheme="minorHAnsi"/>
                <w:color w:val="000000"/>
                <w:sz w:val="14"/>
                <w:szCs w:val="14"/>
                <w:u w:val="single"/>
              </w:rPr>
              <w:t>del Representante Legal o apoderado de la empresa</w:t>
            </w:r>
            <w:r w:rsidRPr="00370C3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134"/>
          <w:jc w:val="center"/>
        </w:trPr>
        <w:tc>
          <w:tcPr>
            <w:tcW w:w="334" w:type="pct"/>
            <w:shd w:val="clear" w:color="auto" w:fill="auto"/>
          </w:tcPr>
          <w:p w:rsidR="00370C36" w:rsidRPr="00370C36" w:rsidRDefault="00370C36" w:rsidP="00370C36">
            <w:pPr>
              <w:ind w:right="-89"/>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2.3</w:t>
            </w:r>
          </w:p>
        </w:tc>
        <w:tc>
          <w:tcPr>
            <w:tcW w:w="3243" w:type="pct"/>
            <w:shd w:val="clear" w:color="auto" w:fill="auto"/>
          </w:tcPr>
          <w:p w:rsidR="00370C36" w:rsidRPr="00370C36" w:rsidRDefault="00370C36" w:rsidP="00370C36">
            <w:pPr>
              <w:jc w:val="both"/>
              <w:rPr>
                <w:rFonts w:asciiTheme="minorHAnsi" w:eastAsia="Calibri" w:hAnsiTheme="minorHAnsi" w:cstheme="minorHAnsi"/>
                <w:b/>
                <w:color w:val="000000"/>
                <w:sz w:val="14"/>
                <w:szCs w:val="14"/>
              </w:rPr>
            </w:pPr>
            <w:r w:rsidRPr="00370C36">
              <w:rPr>
                <w:rFonts w:asciiTheme="minorHAnsi" w:hAnsiTheme="minorHAnsi" w:cstheme="minorHAnsi"/>
                <w:b/>
                <w:bCs/>
                <w:sz w:val="14"/>
                <w:szCs w:val="14"/>
                <w:lang w:val="es-MX" w:eastAsia="es-MX"/>
              </w:rPr>
              <w:t>Personas Morales:</w:t>
            </w:r>
            <w:r w:rsidRPr="00370C3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70C36">
              <w:rPr>
                <w:rFonts w:asciiTheme="minorHAnsi" w:hAnsiTheme="minorHAnsi" w:cstheme="minorHAnsi"/>
                <w:b/>
                <w:sz w:val="14"/>
                <w:szCs w:val="14"/>
                <w:lang w:val="es-MX" w:eastAsia="es-MX"/>
              </w:rPr>
              <w:t>Importante:</w:t>
            </w:r>
            <w:r w:rsidRPr="00370C36">
              <w:rPr>
                <w:rFonts w:asciiTheme="minorHAnsi" w:hAnsiTheme="minorHAnsi" w:cstheme="minorHAnsi"/>
                <w:sz w:val="14"/>
                <w:szCs w:val="14"/>
                <w:lang w:val="es-MX" w:eastAsia="es-MX"/>
              </w:rPr>
              <w:t xml:space="preserve"> Puede colocar la Constancia de Proveedor vigente del 202</w:t>
            </w:r>
            <w:r w:rsidR="00B97325">
              <w:rPr>
                <w:rFonts w:asciiTheme="minorHAnsi" w:hAnsiTheme="minorHAnsi" w:cstheme="minorHAnsi"/>
                <w:sz w:val="14"/>
                <w:szCs w:val="14"/>
                <w:lang w:val="es-MX" w:eastAsia="es-MX"/>
              </w:rPr>
              <w:t>5</w:t>
            </w:r>
            <w:r w:rsidRPr="00370C36">
              <w:rPr>
                <w:rFonts w:asciiTheme="minorHAnsi" w:hAnsiTheme="minorHAnsi" w:cstheme="minorHAnsi"/>
                <w:sz w:val="14"/>
                <w:szCs w:val="14"/>
                <w:lang w:val="es-MX" w:eastAsia="es-MX"/>
              </w:rPr>
              <w:t>, “Padrón de Proveedores UAA”.</w:t>
            </w:r>
          </w:p>
        </w:tc>
        <w:tc>
          <w:tcPr>
            <w:tcW w:w="516" w:type="pct"/>
            <w:shd w:val="clear" w:color="auto" w:fill="auto"/>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134"/>
          <w:jc w:val="center"/>
        </w:trPr>
        <w:tc>
          <w:tcPr>
            <w:tcW w:w="334" w:type="pct"/>
            <w:shd w:val="clear" w:color="auto" w:fill="auto"/>
          </w:tcPr>
          <w:p w:rsidR="00370C36" w:rsidRPr="00370C36" w:rsidRDefault="00370C36" w:rsidP="00370C36">
            <w:pPr>
              <w:ind w:right="-89"/>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2.4</w:t>
            </w:r>
          </w:p>
        </w:tc>
        <w:tc>
          <w:tcPr>
            <w:tcW w:w="3243" w:type="pct"/>
            <w:shd w:val="clear" w:color="auto" w:fill="auto"/>
          </w:tcPr>
          <w:p w:rsidR="00370C36" w:rsidRPr="00370C36" w:rsidRDefault="00370C36" w:rsidP="00370C36">
            <w:pPr>
              <w:ind w:right="13"/>
              <w:jc w:val="both"/>
              <w:rPr>
                <w:rFonts w:asciiTheme="minorHAnsi" w:eastAsia="Calibri" w:hAnsiTheme="minorHAnsi" w:cstheme="minorHAnsi"/>
                <w:color w:val="000000"/>
                <w:sz w:val="14"/>
                <w:szCs w:val="14"/>
              </w:rPr>
            </w:pPr>
            <w:r w:rsidRPr="00370C36">
              <w:rPr>
                <w:rFonts w:asciiTheme="minorHAnsi" w:hAnsiTheme="minorHAnsi" w:cstheme="minorHAnsi"/>
                <w:b/>
                <w:bCs/>
                <w:sz w:val="14"/>
                <w:szCs w:val="14"/>
                <w:lang w:val="es-MX" w:eastAsia="es-MX"/>
              </w:rPr>
              <w:t>Personas Físicas:</w:t>
            </w:r>
            <w:r w:rsidRPr="00370C36">
              <w:rPr>
                <w:rFonts w:asciiTheme="minorHAnsi" w:hAnsiTheme="minorHAnsi" w:cstheme="minorHAnsi"/>
                <w:sz w:val="14"/>
                <w:szCs w:val="14"/>
                <w:lang w:val="es-MX" w:eastAsia="es-MX"/>
              </w:rPr>
              <w:t xml:space="preserve"> Acta de nacimiento en copia simple.</w:t>
            </w:r>
          </w:p>
        </w:tc>
        <w:tc>
          <w:tcPr>
            <w:tcW w:w="516" w:type="pct"/>
            <w:shd w:val="clear" w:color="auto" w:fill="auto"/>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134"/>
          <w:jc w:val="center"/>
        </w:trPr>
        <w:tc>
          <w:tcPr>
            <w:tcW w:w="334" w:type="pct"/>
            <w:shd w:val="clear" w:color="auto" w:fill="auto"/>
          </w:tcPr>
          <w:p w:rsidR="00370C36" w:rsidRPr="00370C36" w:rsidRDefault="00370C36" w:rsidP="00370C36">
            <w:pPr>
              <w:ind w:right="-89"/>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2.5</w:t>
            </w:r>
          </w:p>
        </w:tc>
        <w:tc>
          <w:tcPr>
            <w:tcW w:w="3243" w:type="pct"/>
            <w:shd w:val="clear" w:color="auto" w:fill="auto"/>
          </w:tcPr>
          <w:p w:rsidR="00370C36" w:rsidRPr="00370C36" w:rsidRDefault="00370C36" w:rsidP="00370C36">
            <w:pPr>
              <w:autoSpaceDE w:val="0"/>
              <w:autoSpaceDN w:val="0"/>
              <w:adjustRightInd w:val="0"/>
              <w:rPr>
                <w:rFonts w:asciiTheme="minorHAnsi" w:hAnsiTheme="minorHAnsi" w:cstheme="minorHAnsi"/>
                <w:sz w:val="14"/>
                <w:szCs w:val="14"/>
                <w:lang w:val="es-MX" w:eastAsia="es-MX"/>
              </w:rPr>
            </w:pPr>
            <w:r w:rsidRPr="00370C36">
              <w:rPr>
                <w:rFonts w:asciiTheme="minorHAnsi" w:eastAsia="Calibri" w:hAnsiTheme="minorHAnsi" w:cstheme="minorHAnsi"/>
                <w:b/>
                <w:color w:val="000000"/>
                <w:sz w:val="14"/>
                <w:szCs w:val="14"/>
              </w:rPr>
              <w:t xml:space="preserve">Carta poder simple e identificaciones en original y copia: </w:t>
            </w:r>
            <w:r w:rsidRPr="00370C3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2C7E4B" w:rsidRPr="00F30BFF" w:rsidTr="00614BCF">
        <w:trPr>
          <w:trHeight w:val="134"/>
          <w:jc w:val="center"/>
        </w:trPr>
        <w:tc>
          <w:tcPr>
            <w:tcW w:w="334" w:type="pct"/>
            <w:shd w:val="clear" w:color="auto" w:fill="E7E6E6" w:themeFill="background2"/>
          </w:tcPr>
          <w:p w:rsidR="002C7E4B" w:rsidRPr="00F30BFF" w:rsidRDefault="002C7E4B" w:rsidP="00614BCF">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rsidR="002C7E4B" w:rsidRPr="000566F1" w:rsidRDefault="002C7E4B" w:rsidP="00614BCF">
            <w:pPr>
              <w:ind w:right="567"/>
              <w:jc w:val="both"/>
              <w:rPr>
                <w:rFonts w:asciiTheme="minorHAnsi" w:hAnsiTheme="minorHAnsi" w:cstheme="minorHAnsi"/>
                <w:b/>
                <w:sz w:val="14"/>
                <w:szCs w:val="14"/>
                <w:highlight w:val="yellow"/>
                <w:lang w:val="es-MX" w:eastAsia="es-MX"/>
              </w:rPr>
            </w:pPr>
            <w:r w:rsidRPr="000566F1">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76"/>
          <w:jc w:val="center"/>
        </w:trPr>
        <w:tc>
          <w:tcPr>
            <w:tcW w:w="334" w:type="pct"/>
            <w:shd w:val="clear" w:color="auto" w:fill="auto"/>
          </w:tcPr>
          <w:p w:rsidR="00370C36" w:rsidRPr="00370C36" w:rsidRDefault="00370C36" w:rsidP="00370C36">
            <w:pPr>
              <w:ind w:right="-91"/>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2.6</w:t>
            </w:r>
          </w:p>
        </w:tc>
        <w:tc>
          <w:tcPr>
            <w:tcW w:w="3243" w:type="pct"/>
            <w:shd w:val="clear" w:color="auto" w:fill="auto"/>
          </w:tcPr>
          <w:p w:rsidR="00370C36" w:rsidRPr="00370C36" w:rsidRDefault="00370C36" w:rsidP="00370C36">
            <w:pPr>
              <w:ind w:right="126"/>
              <w:jc w:val="both"/>
              <w:rPr>
                <w:rFonts w:asciiTheme="minorHAnsi" w:eastAsia="Calibri" w:hAnsiTheme="minorHAnsi" w:cstheme="minorHAnsi"/>
                <w:color w:val="000000"/>
                <w:sz w:val="14"/>
                <w:szCs w:val="14"/>
              </w:rPr>
            </w:pPr>
            <w:r w:rsidRPr="00370C3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370C36" w:rsidRPr="00603E90" w:rsidRDefault="00370C36" w:rsidP="00370C36">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76"/>
          <w:jc w:val="center"/>
        </w:trPr>
        <w:tc>
          <w:tcPr>
            <w:tcW w:w="334" w:type="pct"/>
            <w:shd w:val="clear" w:color="auto" w:fill="auto"/>
          </w:tcPr>
          <w:p w:rsidR="00370C36" w:rsidRPr="00370C36" w:rsidRDefault="00370C36" w:rsidP="00370C36">
            <w:pPr>
              <w:ind w:right="-91"/>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2.7</w:t>
            </w:r>
          </w:p>
        </w:tc>
        <w:tc>
          <w:tcPr>
            <w:tcW w:w="3243" w:type="pct"/>
            <w:shd w:val="clear" w:color="auto" w:fill="auto"/>
          </w:tcPr>
          <w:p w:rsidR="00370C36" w:rsidRPr="00370C36" w:rsidRDefault="00370C36" w:rsidP="00370C36">
            <w:pPr>
              <w:ind w:right="126"/>
              <w:jc w:val="both"/>
              <w:rPr>
                <w:rFonts w:asciiTheme="minorHAnsi" w:eastAsia="Calibri" w:hAnsiTheme="minorHAnsi" w:cstheme="minorHAnsi"/>
                <w:b/>
                <w:color w:val="000000"/>
                <w:sz w:val="14"/>
                <w:szCs w:val="14"/>
              </w:rPr>
            </w:pPr>
            <w:r w:rsidRPr="00370C3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rsidR="00370C36" w:rsidRPr="00603E90" w:rsidRDefault="00370C36" w:rsidP="00370C36">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51"/>
          <w:jc w:val="center"/>
        </w:trPr>
        <w:tc>
          <w:tcPr>
            <w:tcW w:w="334" w:type="pct"/>
            <w:shd w:val="clear" w:color="auto" w:fill="auto"/>
          </w:tcPr>
          <w:p w:rsidR="00370C36" w:rsidRPr="00370C36" w:rsidRDefault="00370C36" w:rsidP="00370C36">
            <w:pPr>
              <w:ind w:right="-91"/>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2.8</w:t>
            </w:r>
          </w:p>
        </w:tc>
        <w:tc>
          <w:tcPr>
            <w:tcW w:w="3243" w:type="pct"/>
            <w:shd w:val="clear" w:color="auto" w:fill="auto"/>
          </w:tcPr>
          <w:p w:rsidR="00370C36" w:rsidRPr="00370C36" w:rsidRDefault="00370C36" w:rsidP="00370C36">
            <w:pPr>
              <w:ind w:right="126"/>
              <w:jc w:val="both"/>
              <w:rPr>
                <w:rFonts w:asciiTheme="minorHAnsi" w:eastAsia="Calibri" w:hAnsiTheme="minorHAnsi" w:cstheme="minorHAnsi"/>
                <w:b/>
                <w:color w:val="000000"/>
                <w:sz w:val="14"/>
                <w:szCs w:val="14"/>
              </w:rPr>
            </w:pPr>
            <w:r w:rsidRPr="00370C36">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370C36" w:rsidRPr="00603E90" w:rsidRDefault="00370C36" w:rsidP="00370C36">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370C36" w:rsidRPr="00F30BFF" w:rsidTr="00614BCF">
        <w:trPr>
          <w:trHeight w:val="51"/>
          <w:jc w:val="center"/>
        </w:trPr>
        <w:tc>
          <w:tcPr>
            <w:tcW w:w="334" w:type="pct"/>
            <w:shd w:val="clear" w:color="auto" w:fill="auto"/>
          </w:tcPr>
          <w:p w:rsidR="00370C36" w:rsidRPr="00370C36" w:rsidRDefault="00370C36" w:rsidP="00370C36">
            <w:pPr>
              <w:ind w:right="-91"/>
              <w:jc w:val="center"/>
              <w:rPr>
                <w:rFonts w:asciiTheme="minorHAnsi" w:eastAsia="Calibri" w:hAnsiTheme="minorHAnsi" w:cstheme="minorHAnsi"/>
                <w:b/>
                <w:color w:val="000000"/>
                <w:sz w:val="14"/>
                <w:szCs w:val="14"/>
              </w:rPr>
            </w:pPr>
            <w:r w:rsidRPr="00370C36">
              <w:rPr>
                <w:rFonts w:asciiTheme="minorHAnsi" w:eastAsia="Calibri" w:hAnsiTheme="minorHAnsi" w:cstheme="minorHAnsi"/>
                <w:b/>
                <w:color w:val="000000"/>
                <w:sz w:val="14"/>
                <w:szCs w:val="14"/>
              </w:rPr>
              <w:t>2.9</w:t>
            </w:r>
          </w:p>
        </w:tc>
        <w:tc>
          <w:tcPr>
            <w:tcW w:w="3243" w:type="pct"/>
            <w:shd w:val="clear" w:color="auto" w:fill="auto"/>
          </w:tcPr>
          <w:p w:rsidR="00370C36" w:rsidRPr="00370C36" w:rsidRDefault="00370C36" w:rsidP="00370C36">
            <w:pPr>
              <w:ind w:right="126"/>
              <w:jc w:val="both"/>
              <w:rPr>
                <w:rFonts w:asciiTheme="minorHAnsi" w:eastAsia="Calibri" w:hAnsiTheme="minorHAnsi" w:cstheme="minorHAnsi"/>
                <w:color w:val="000000"/>
                <w:sz w:val="14"/>
                <w:szCs w:val="14"/>
              </w:rPr>
            </w:pPr>
            <w:r w:rsidRPr="00370C3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370C36" w:rsidRPr="00603E90" w:rsidRDefault="00370C36" w:rsidP="00370C36">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c>
          <w:tcPr>
            <w:tcW w:w="522" w:type="pct"/>
          </w:tcPr>
          <w:p w:rsidR="00370C36" w:rsidRPr="00F30BFF" w:rsidRDefault="00370C36" w:rsidP="00370C36">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603E90" w:rsidRDefault="002C7E4B" w:rsidP="00614BCF">
            <w:pPr>
              <w:ind w:right="-91"/>
              <w:jc w:val="center"/>
              <w:rPr>
                <w:rFonts w:asciiTheme="minorHAnsi" w:eastAsia="Calibri" w:hAnsiTheme="minorHAnsi" w:cstheme="minorHAnsi"/>
                <w:b/>
                <w:color w:val="000000"/>
                <w:sz w:val="14"/>
                <w:szCs w:val="14"/>
              </w:rPr>
            </w:pPr>
          </w:p>
        </w:tc>
        <w:tc>
          <w:tcPr>
            <w:tcW w:w="4666" w:type="pct"/>
            <w:gridSpan w:val="4"/>
            <w:shd w:val="clear" w:color="auto" w:fill="auto"/>
          </w:tcPr>
          <w:p w:rsidR="002C7E4B" w:rsidRPr="00603E90" w:rsidRDefault="002C7E4B" w:rsidP="00614BCF">
            <w:pPr>
              <w:spacing w:after="160" w:line="259" w:lineRule="auto"/>
              <w:contextualSpacing/>
              <w:jc w:val="both"/>
              <w:rPr>
                <w:rFonts w:asciiTheme="minorHAnsi" w:eastAsia="Calibri" w:hAnsiTheme="minorHAnsi" w:cstheme="minorHAnsi"/>
                <w:color w:val="000000"/>
                <w:sz w:val="12"/>
                <w:szCs w:val="10"/>
              </w:rPr>
            </w:pPr>
            <w:r w:rsidRPr="00603E90">
              <w:rPr>
                <w:rFonts w:asciiTheme="minorHAnsi" w:eastAsia="Calibri" w:hAnsiTheme="minorHAnsi" w:cstheme="minorHAnsi"/>
                <w:color w:val="000000"/>
                <w:sz w:val="12"/>
                <w:szCs w:val="10"/>
              </w:rPr>
              <w:t xml:space="preserve">(A excepción de la </w:t>
            </w:r>
            <w:r w:rsidR="00370C36" w:rsidRPr="00603E90">
              <w:rPr>
                <w:rFonts w:asciiTheme="minorHAnsi" w:eastAsia="Calibri" w:hAnsiTheme="minorHAnsi" w:cstheme="minorHAnsi"/>
                <w:color w:val="000000"/>
                <w:sz w:val="12"/>
                <w:szCs w:val="10"/>
              </w:rPr>
              <w:t>constancia</w:t>
            </w:r>
            <w:r w:rsidRPr="00603E90">
              <w:rPr>
                <w:rFonts w:asciiTheme="minorHAnsi" w:eastAsia="Calibri" w:hAnsiTheme="minorHAnsi" w:cstheme="minorHAnsi"/>
                <w:color w:val="000000"/>
                <w:sz w:val="12"/>
                <w:szCs w:val="10"/>
              </w:rPr>
              <w:t xml:space="preserve"> número 2</w:t>
            </w:r>
            <w:r w:rsidR="00370C36">
              <w:rPr>
                <w:rFonts w:asciiTheme="minorHAnsi" w:eastAsia="Calibri" w:hAnsiTheme="minorHAnsi" w:cstheme="minorHAnsi"/>
                <w:color w:val="000000"/>
                <w:sz w:val="12"/>
                <w:szCs w:val="10"/>
              </w:rPr>
              <w:t>.7</w:t>
            </w:r>
            <w:r w:rsidRPr="00603E90">
              <w:rPr>
                <w:rFonts w:asciiTheme="minorHAnsi" w:eastAsia="Calibri" w:hAnsiTheme="minorHAnsi" w:cstheme="minorHAnsi"/>
                <w:color w:val="000000"/>
                <w:sz w:val="12"/>
                <w:szCs w:val="10"/>
              </w:rPr>
              <w:t xml:space="preserve">, se deberán presentarse las diversas opiniones de cumplimiento, vigentes, en sentido positivo o sin adeudo, con una vigencia no mayor a 30 días de la fecha del acto de Recepción y Apertura de Propuestas, es decir, dentro de una </w:t>
            </w:r>
            <w:r w:rsidRPr="003E63C4">
              <w:rPr>
                <w:rFonts w:asciiTheme="minorHAnsi" w:eastAsia="Calibri" w:hAnsiTheme="minorHAnsi" w:cstheme="minorHAnsi"/>
                <w:color w:val="000000"/>
                <w:sz w:val="12"/>
                <w:szCs w:val="10"/>
              </w:rPr>
              <w:t xml:space="preserve">vigencia del </w:t>
            </w:r>
            <w:r w:rsidR="000B3250" w:rsidRPr="003E63C4">
              <w:rPr>
                <w:rFonts w:asciiTheme="minorHAnsi" w:eastAsia="Calibri" w:hAnsiTheme="minorHAnsi" w:cstheme="minorHAnsi"/>
                <w:b/>
                <w:color w:val="000000"/>
                <w:sz w:val="12"/>
                <w:szCs w:val="10"/>
              </w:rPr>
              <w:t>09</w:t>
            </w:r>
            <w:r w:rsidRPr="003E63C4">
              <w:rPr>
                <w:rFonts w:asciiTheme="minorHAnsi" w:eastAsia="Calibri" w:hAnsiTheme="minorHAnsi" w:cstheme="minorHAnsi"/>
                <w:b/>
                <w:color w:val="000000"/>
                <w:sz w:val="12"/>
                <w:szCs w:val="10"/>
              </w:rPr>
              <w:t xml:space="preserve"> de </w:t>
            </w:r>
            <w:r w:rsidR="000B3250" w:rsidRPr="003E63C4">
              <w:rPr>
                <w:rFonts w:asciiTheme="minorHAnsi" w:eastAsia="Calibri" w:hAnsiTheme="minorHAnsi" w:cstheme="minorHAnsi"/>
                <w:b/>
                <w:color w:val="000000"/>
                <w:sz w:val="12"/>
                <w:szCs w:val="10"/>
              </w:rPr>
              <w:t xml:space="preserve">marzo </w:t>
            </w:r>
            <w:r w:rsidRPr="003E63C4">
              <w:rPr>
                <w:rFonts w:asciiTheme="minorHAnsi" w:eastAsia="Calibri" w:hAnsiTheme="minorHAnsi" w:cstheme="minorHAnsi"/>
                <w:b/>
                <w:color w:val="000000"/>
                <w:sz w:val="12"/>
                <w:szCs w:val="10"/>
              </w:rPr>
              <w:t xml:space="preserve">al </w:t>
            </w:r>
            <w:r w:rsidR="000B3250" w:rsidRPr="003E63C4">
              <w:rPr>
                <w:rFonts w:asciiTheme="minorHAnsi" w:eastAsia="Calibri" w:hAnsiTheme="minorHAnsi" w:cstheme="minorHAnsi"/>
                <w:b/>
                <w:color w:val="000000"/>
                <w:sz w:val="12"/>
                <w:szCs w:val="10"/>
              </w:rPr>
              <w:t>09</w:t>
            </w:r>
            <w:r w:rsidRPr="003E63C4">
              <w:rPr>
                <w:rFonts w:asciiTheme="minorHAnsi" w:eastAsia="Calibri" w:hAnsiTheme="minorHAnsi" w:cstheme="minorHAnsi"/>
                <w:b/>
                <w:color w:val="000000"/>
                <w:sz w:val="12"/>
                <w:szCs w:val="10"/>
              </w:rPr>
              <w:t xml:space="preserve"> de </w:t>
            </w:r>
            <w:r w:rsidR="000B3250" w:rsidRPr="003E63C4">
              <w:rPr>
                <w:rFonts w:asciiTheme="minorHAnsi" w:eastAsia="Calibri" w:hAnsiTheme="minorHAnsi" w:cstheme="minorHAnsi"/>
                <w:b/>
                <w:color w:val="000000"/>
                <w:sz w:val="12"/>
                <w:szCs w:val="10"/>
              </w:rPr>
              <w:t>abril</w:t>
            </w:r>
            <w:r w:rsidRPr="003E63C4">
              <w:rPr>
                <w:rFonts w:asciiTheme="minorHAnsi" w:eastAsia="Calibri" w:hAnsiTheme="minorHAnsi" w:cstheme="minorHAnsi"/>
                <w:b/>
                <w:color w:val="000000"/>
                <w:sz w:val="12"/>
                <w:szCs w:val="10"/>
              </w:rPr>
              <w:t xml:space="preserve"> de 202</w:t>
            </w:r>
            <w:r w:rsidR="000B3250" w:rsidRPr="003E63C4">
              <w:rPr>
                <w:rFonts w:asciiTheme="minorHAnsi" w:eastAsia="Calibri" w:hAnsiTheme="minorHAnsi" w:cstheme="minorHAnsi"/>
                <w:b/>
                <w:color w:val="000000"/>
                <w:sz w:val="12"/>
                <w:szCs w:val="10"/>
              </w:rPr>
              <w:t>5</w:t>
            </w:r>
            <w:r w:rsidRPr="003E63C4">
              <w:rPr>
                <w:rFonts w:asciiTheme="minorHAnsi" w:eastAsia="Calibri" w:hAnsiTheme="minorHAnsi" w:cstheme="minorHAnsi"/>
                <w:color w:val="000000"/>
                <w:sz w:val="12"/>
                <w:szCs w:val="10"/>
              </w:rPr>
              <w:t>).</w:t>
            </w:r>
          </w:p>
          <w:p w:rsidR="002C7E4B" w:rsidRPr="00603E90" w:rsidRDefault="002C7E4B" w:rsidP="00614BCF">
            <w:pPr>
              <w:spacing w:after="160" w:line="259" w:lineRule="auto"/>
              <w:contextualSpacing/>
              <w:jc w:val="both"/>
              <w:rPr>
                <w:rFonts w:asciiTheme="minorHAnsi" w:eastAsia="Calibri" w:hAnsiTheme="minorHAnsi" w:cstheme="minorHAnsi"/>
                <w:color w:val="000000"/>
                <w:sz w:val="12"/>
                <w:szCs w:val="10"/>
              </w:rPr>
            </w:pPr>
          </w:p>
          <w:p w:rsidR="002C7E4B" w:rsidRPr="00EA33A5" w:rsidRDefault="002C7E4B" w:rsidP="00614BCF">
            <w:pPr>
              <w:spacing w:after="160" w:line="259" w:lineRule="auto"/>
              <w:contextualSpacing/>
              <w:jc w:val="both"/>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2"/>
                <w:szCs w:val="10"/>
              </w:rPr>
              <w:t xml:space="preserve">La opinión de Cumplimiento de Obligaciones fiscales en materia de Seguridad Social deberá presentarse con </w:t>
            </w:r>
            <w:r w:rsidRPr="003E63C4">
              <w:rPr>
                <w:rFonts w:asciiTheme="minorHAnsi" w:eastAsia="Calibri" w:hAnsiTheme="minorHAnsi" w:cstheme="minorHAnsi"/>
                <w:b/>
                <w:color w:val="000000"/>
                <w:sz w:val="12"/>
                <w:szCs w:val="10"/>
              </w:rPr>
              <w:t>fecha del día</w:t>
            </w:r>
            <w:r w:rsidRPr="003E63C4">
              <w:rPr>
                <w:rFonts w:asciiTheme="minorHAnsi" w:eastAsia="Calibri" w:hAnsiTheme="minorHAnsi" w:cstheme="minorHAnsi"/>
                <w:color w:val="000000"/>
                <w:sz w:val="12"/>
                <w:szCs w:val="10"/>
              </w:rPr>
              <w:t xml:space="preserve"> </w:t>
            </w:r>
            <w:r w:rsidR="000B3250" w:rsidRPr="003E63C4">
              <w:rPr>
                <w:rFonts w:asciiTheme="minorHAnsi" w:eastAsia="Calibri" w:hAnsiTheme="minorHAnsi" w:cstheme="minorHAnsi"/>
                <w:b/>
                <w:color w:val="000000"/>
                <w:sz w:val="12"/>
                <w:szCs w:val="10"/>
                <w:u w:val="single"/>
              </w:rPr>
              <w:t>09</w:t>
            </w:r>
            <w:r w:rsidRPr="003E63C4">
              <w:rPr>
                <w:rFonts w:asciiTheme="minorHAnsi" w:eastAsia="Calibri" w:hAnsiTheme="minorHAnsi" w:cstheme="minorHAnsi"/>
                <w:b/>
                <w:color w:val="000000"/>
                <w:sz w:val="12"/>
                <w:szCs w:val="10"/>
                <w:u w:val="single"/>
              </w:rPr>
              <w:t xml:space="preserve"> de </w:t>
            </w:r>
            <w:r w:rsidR="000B3250" w:rsidRPr="003E63C4">
              <w:rPr>
                <w:rFonts w:asciiTheme="minorHAnsi" w:eastAsia="Calibri" w:hAnsiTheme="minorHAnsi" w:cstheme="minorHAnsi"/>
                <w:b/>
                <w:color w:val="000000"/>
                <w:sz w:val="12"/>
                <w:szCs w:val="10"/>
                <w:u w:val="single"/>
              </w:rPr>
              <w:t>abril</w:t>
            </w:r>
            <w:r w:rsidRPr="003E63C4">
              <w:rPr>
                <w:rFonts w:asciiTheme="minorHAnsi" w:eastAsia="Calibri" w:hAnsiTheme="minorHAnsi" w:cstheme="minorHAnsi"/>
                <w:b/>
                <w:color w:val="000000"/>
                <w:sz w:val="12"/>
                <w:szCs w:val="10"/>
                <w:u w:val="single"/>
              </w:rPr>
              <w:t xml:space="preserve"> de 202</w:t>
            </w:r>
            <w:r w:rsidR="000B3250" w:rsidRPr="003E63C4">
              <w:rPr>
                <w:rFonts w:asciiTheme="minorHAnsi" w:eastAsia="Calibri" w:hAnsiTheme="minorHAnsi" w:cstheme="minorHAnsi"/>
                <w:b/>
                <w:color w:val="000000"/>
                <w:sz w:val="12"/>
                <w:szCs w:val="10"/>
                <w:u w:val="single"/>
              </w:rPr>
              <w:t>5</w:t>
            </w:r>
            <w:r w:rsidRPr="003E63C4">
              <w:rPr>
                <w:rFonts w:asciiTheme="minorHAnsi" w:eastAsia="Calibri" w:hAnsiTheme="minorHAnsi" w:cstheme="minorHAnsi"/>
                <w:b/>
                <w:color w:val="000000"/>
                <w:sz w:val="12"/>
                <w:szCs w:val="10"/>
                <w:u w:val="single"/>
              </w:rPr>
              <w:t>.</w:t>
            </w:r>
          </w:p>
        </w:tc>
      </w:tr>
      <w:tr w:rsidR="002C7E4B" w:rsidRPr="00F30BFF" w:rsidTr="00614BCF">
        <w:trPr>
          <w:jc w:val="center"/>
        </w:trPr>
        <w:tc>
          <w:tcPr>
            <w:tcW w:w="334" w:type="pct"/>
            <w:shd w:val="clear" w:color="auto" w:fill="auto"/>
          </w:tcPr>
          <w:p w:rsidR="002C7E4B" w:rsidRPr="00AE6D2A" w:rsidRDefault="002C7E4B" w:rsidP="00614BCF">
            <w:pPr>
              <w:ind w:right="-91"/>
              <w:jc w:val="center"/>
              <w:rPr>
                <w:rFonts w:asciiTheme="minorHAnsi" w:eastAsia="Calibri" w:hAnsiTheme="minorHAnsi" w:cstheme="minorHAnsi"/>
                <w:b/>
                <w:color w:val="000000"/>
                <w:sz w:val="12"/>
                <w:szCs w:val="14"/>
              </w:rPr>
            </w:pPr>
            <w:r w:rsidRPr="00AE6D2A">
              <w:rPr>
                <w:rFonts w:asciiTheme="minorHAnsi" w:eastAsia="Calibri" w:hAnsiTheme="minorHAnsi" w:cstheme="minorHAnsi"/>
                <w:b/>
                <w:color w:val="000000"/>
                <w:sz w:val="12"/>
                <w:szCs w:val="14"/>
              </w:rPr>
              <w:t>2.10</w:t>
            </w:r>
          </w:p>
        </w:tc>
        <w:tc>
          <w:tcPr>
            <w:tcW w:w="3243" w:type="pct"/>
            <w:shd w:val="clear" w:color="auto" w:fill="auto"/>
          </w:tcPr>
          <w:p w:rsidR="002C7E4B" w:rsidRPr="00AE6D2A" w:rsidRDefault="002C7E4B" w:rsidP="00614BCF">
            <w:pPr>
              <w:spacing w:after="160" w:line="259" w:lineRule="auto"/>
              <w:contextualSpacing/>
              <w:jc w:val="both"/>
              <w:rPr>
                <w:rFonts w:asciiTheme="minorHAnsi" w:eastAsia="Calibri" w:hAnsiTheme="minorHAnsi" w:cstheme="minorHAnsi"/>
                <w:color w:val="000000"/>
                <w:sz w:val="12"/>
                <w:szCs w:val="10"/>
              </w:rPr>
            </w:pPr>
            <w:r w:rsidRPr="00AE6D2A">
              <w:rPr>
                <w:rFonts w:asciiTheme="minorHAnsi" w:hAnsiTheme="minorHAnsi" w:cstheme="minorHAnsi"/>
                <w:b/>
                <w:sz w:val="12"/>
                <w:szCs w:val="14"/>
              </w:rPr>
              <w:t>Capitales contables.</w:t>
            </w:r>
          </w:p>
        </w:tc>
        <w:tc>
          <w:tcPr>
            <w:tcW w:w="1423" w:type="pct"/>
            <w:gridSpan w:val="3"/>
            <w:shd w:val="clear" w:color="auto" w:fill="auto"/>
          </w:tcPr>
          <w:p w:rsidR="002C7E4B" w:rsidRPr="00AE6D2A" w:rsidRDefault="002C7E4B" w:rsidP="00614BCF">
            <w:pPr>
              <w:ind w:right="-91"/>
              <w:jc w:val="center"/>
              <w:rPr>
                <w:rFonts w:asciiTheme="minorHAnsi" w:eastAsia="Calibri" w:hAnsiTheme="minorHAnsi" w:cstheme="minorHAnsi"/>
                <w:b/>
                <w:color w:val="000000"/>
                <w:sz w:val="12"/>
                <w:szCs w:val="14"/>
                <w:highlight w:val="yellow"/>
              </w:rPr>
            </w:pPr>
            <w:r w:rsidRPr="00AE6D2A">
              <w:rPr>
                <w:rFonts w:asciiTheme="minorHAnsi" w:hAnsiTheme="minorHAnsi" w:cstheme="minorHAnsi"/>
                <w:b/>
                <w:sz w:val="12"/>
                <w:szCs w:val="14"/>
              </w:rPr>
              <w:t>No aplica</w:t>
            </w:r>
          </w:p>
        </w:tc>
      </w:tr>
      <w:tr w:rsidR="002C7E4B" w:rsidRPr="00F30BFF" w:rsidTr="00614BCF">
        <w:trPr>
          <w:jc w:val="center"/>
        </w:trPr>
        <w:tc>
          <w:tcPr>
            <w:tcW w:w="334"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3</w:t>
            </w:r>
          </w:p>
        </w:tc>
        <w:tc>
          <w:tcPr>
            <w:tcW w:w="3243" w:type="pct"/>
            <w:shd w:val="clear" w:color="auto" w:fill="auto"/>
          </w:tcPr>
          <w:p w:rsidR="002C7E4B" w:rsidRPr="009257D7" w:rsidRDefault="002C7E4B" w:rsidP="00614BCF">
            <w:pPr>
              <w:jc w:val="both"/>
              <w:rPr>
                <w:rFonts w:asciiTheme="minorHAnsi" w:eastAsia="Calibri" w:hAnsiTheme="minorHAnsi" w:cstheme="minorHAnsi"/>
                <w:color w:val="000000"/>
                <w:sz w:val="14"/>
                <w:szCs w:val="14"/>
              </w:rPr>
            </w:pPr>
            <w:r w:rsidRPr="009257D7">
              <w:rPr>
                <w:rFonts w:asciiTheme="minorHAnsi" w:eastAsia="Calibri" w:hAnsiTheme="minorHAnsi" w:cstheme="minorHAnsi"/>
                <w:b/>
                <w:color w:val="000000"/>
                <w:sz w:val="14"/>
                <w:szCs w:val="14"/>
              </w:rPr>
              <w:t xml:space="preserve">Manifiesto: </w:t>
            </w:r>
            <w:r w:rsidRPr="009257D7">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9257D7">
              <w:rPr>
                <w:rFonts w:asciiTheme="minorHAnsi" w:eastAsia="Calibri" w:hAnsiTheme="minorHAnsi" w:cstheme="minorHAnsi"/>
                <w:b/>
                <w:color w:val="000000"/>
                <w:sz w:val="14"/>
                <w:szCs w:val="14"/>
              </w:rPr>
              <w:t>Anexo “5”</w:t>
            </w:r>
            <w:r w:rsidRPr="009257D7">
              <w:rPr>
                <w:rFonts w:asciiTheme="minorHAnsi" w:eastAsia="Calibri" w:hAnsiTheme="minorHAnsi" w:cstheme="minorHAnsi"/>
                <w:color w:val="000000"/>
                <w:sz w:val="14"/>
                <w:szCs w:val="14"/>
              </w:rPr>
              <w:t>, que se integra a estas bases.</w:t>
            </w:r>
          </w:p>
        </w:tc>
        <w:tc>
          <w:tcPr>
            <w:tcW w:w="516"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4</w:t>
            </w:r>
          </w:p>
        </w:tc>
        <w:tc>
          <w:tcPr>
            <w:tcW w:w="3243" w:type="pct"/>
            <w:shd w:val="clear" w:color="auto" w:fill="auto"/>
          </w:tcPr>
          <w:p w:rsidR="002C7E4B" w:rsidRPr="009257D7" w:rsidRDefault="002C7E4B" w:rsidP="000B3250">
            <w:pPr>
              <w:ind w:right="-53"/>
              <w:jc w:val="both"/>
              <w:rPr>
                <w:rFonts w:asciiTheme="minorHAnsi" w:eastAsia="Calibri" w:hAnsiTheme="minorHAnsi" w:cstheme="minorHAnsi"/>
                <w:color w:val="000000"/>
                <w:sz w:val="10"/>
                <w:szCs w:val="10"/>
              </w:rPr>
            </w:pPr>
            <w:r w:rsidRPr="009257D7">
              <w:rPr>
                <w:rFonts w:asciiTheme="minorHAnsi" w:eastAsia="Calibri" w:hAnsiTheme="minorHAnsi" w:cstheme="minorHAnsi"/>
                <w:b/>
                <w:color w:val="000000"/>
                <w:sz w:val="14"/>
                <w:szCs w:val="14"/>
              </w:rPr>
              <w:t xml:space="preserve">Presentar copia de la transferencia de pago </w:t>
            </w:r>
            <w:r w:rsidRPr="003E63C4">
              <w:rPr>
                <w:rFonts w:asciiTheme="minorHAnsi" w:eastAsia="Calibri" w:hAnsiTheme="minorHAnsi" w:cstheme="minorHAnsi"/>
                <w:b/>
                <w:color w:val="000000"/>
                <w:sz w:val="14"/>
                <w:szCs w:val="14"/>
              </w:rPr>
              <w:t>de bases (</w:t>
            </w:r>
            <w:r w:rsidR="000B3250" w:rsidRPr="003E63C4">
              <w:rPr>
                <w:rFonts w:asciiTheme="minorHAnsi" w:eastAsia="Calibri" w:hAnsiTheme="minorHAnsi" w:cstheme="minorHAnsi"/>
                <w:b/>
                <w:color w:val="000000"/>
                <w:sz w:val="14"/>
                <w:szCs w:val="14"/>
              </w:rPr>
              <w:t>02</w:t>
            </w:r>
            <w:r w:rsidRPr="003E63C4">
              <w:rPr>
                <w:rFonts w:asciiTheme="minorHAnsi" w:eastAsia="Calibri" w:hAnsiTheme="minorHAnsi" w:cstheme="minorHAnsi"/>
                <w:b/>
                <w:color w:val="000000"/>
                <w:sz w:val="14"/>
                <w:szCs w:val="14"/>
              </w:rPr>
              <w:t xml:space="preserve">, </w:t>
            </w:r>
            <w:r w:rsidR="000B3250" w:rsidRPr="003E63C4">
              <w:rPr>
                <w:rFonts w:asciiTheme="minorHAnsi" w:eastAsia="Calibri" w:hAnsiTheme="minorHAnsi" w:cstheme="minorHAnsi"/>
                <w:b/>
                <w:color w:val="000000"/>
                <w:sz w:val="14"/>
                <w:szCs w:val="14"/>
              </w:rPr>
              <w:t>03</w:t>
            </w:r>
            <w:r w:rsidRPr="003E63C4">
              <w:rPr>
                <w:rFonts w:asciiTheme="minorHAnsi" w:eastAsia="Calibri" w:hAnsiTheme="minorHAnsi" w:cstheme="minorHAnsi"/>
                <w:b/>
                <w:color w:val="000000"/>
                <w:sz w:val="14"/>
                <w:szCs w:val="14"/>
              </w:rPr>
              <w:t xml:space="preserve">, </w:t>
            </w:r>
            <w:r w:rsidR="000B3250" w:rsidRPr="003E63C4">
              <w:rPr>
                <w:rFonts w:asciiTheme="minorHAnsi" w:eastAsia="Calibri" w:hAnsiTheme="minorHAnsi" w:cstheme="minorHAnsi"/>
                <w:b/>
                <w:color w:val="000000"/>
                <w:sz w:val="14"/>
                <w:szCs w:val="14"/>
              </w:rPr>
              <w:t>04</w:t>
            </w:r>
            <w:r w:rsidRPr="003E63C4">
              <w:rPr>
                <w:rFonts w:asciiTheme="minorHAnsi" w:eastAsia="Calibri" w:hAnsiTheme="minorHAnsi" w:cstheme="minorHAnsi"/>
                <w:b/>
                <w:color w:val="000000"/>
                <w:sz w:val="14"/>
                <w:szCs w:val="14"/>
              </w:rPr>
              <w:t xml:space="preserve"> y </w:t>
            </w:r>
            <w:r w:rsidR="000B3250" w:rsidRPr="003E63C4">
              <w:rPr>
                <w:rFonts w:asciiTheme="minorHAnsi" w:eastAsia="Calibri" w:hAnsiTheme="minorHAnsi" w:cstheme="minorHAnsi"/>
                <w:b/>
                <w:color w:val="000000"/>
                <w:sz w:val="14"/>
                <w:szCs w:val="14"/>
              </w:rPr>
              <w:t>05</w:t>
            </w:r>
            <w:r w:rsidRPr="003E63C4">
              <w:rPr>
                <w:rFonts w:asciiTheme="minorHAnsi" w:eastAsia="Calibri" w:hAnsiTheme="minorHAnsi" w:cstheme="minorHAnsi"/>
                <w:b/>
                <w:color w:val="000000"/>
                <w:sz w:val="14"/>
                <w:szCs w:val="14"/>
              </w:rPr>
              <w:t xml:space="preserve"> de </w:t>
            </w:r>
            <w:r w:rsidR="000B3250" w:rsidRPr="003E63C4">
              <w:rPr>
                <w:rFonts w:asciiTheme="minorHAnsi" w:eastAsia="Calibri" w:hAnsiTheme="minorHAnsi" w:cstheme="minorHAnsi"/>
                <w:b/>
                <w:color w:val="000000"/>
                <w:sz w:val="14"/>
                <w:szCs w:val="14"/>
              </w:rPr>
              <w:t>abril de 2025</w:t>
            </w:r>
            <w:r w:rsidRPr="003E63C4">
              <w:rPr>
                <w:rFonts w:asciiTheme="minorHAnsi" w:eastAsia="Calibri" w:hAnsiTheme="minorHAnsi" w:cstheme="minorHAnsi"/>
                <w:b/>
                <w:color w:val="000000"/>
                <w:sz w:val="14"/>
                <w:szCs w:val="14"/>
              </w:rPr>
              <w:t>)</w:t>
            </w:r>
            <w:r w:rsidR="000B3250" w:rsidRPr="003E63C4">
              <w:rPr>
                <w:rFonts w:asciiTheme="minorHAnsi" w:eastAsia="Calibri" w:hAnsiTheme="minorHAnsi" w:cstheme="minorHAnsi"/>
                <w:b/>
                <w:color w:val="000000"/>
                <w:sz w:val="14"/>
                <w:szCs w:val="14"/>
              </w:rPr>
              <w:t xml:space="preserve"> </w:t>
            </w:r>
            <w:r w:rsidRPr="003E63C4">
              <w:rPr>
                <w:rFonts w:asciiTheme="minorHAnsi" w:eastAsia="Calibri" w:hAnsiTheme="minorHAnsi" w:cstheme="minorHAnsi"/>
                <w:color w:val="000000"/>
                <w:sz w:val="14"/>
                <w:szCs w:val="14"/>
              </w:rPr>
              <w:t>Comprobante</w:t>
            </w:r>
            <w:r w:rsidRPr="009257D7">
              <w:rPr>
                <w:rFonts w:asciiTheme="minorHAnsi" w:eastAsia="Calibri" w:hAnsiTheme="minorHAnsi" w:cstheme="minorHAnsi"/>
                <w:color w:val="000000"/>
                <w:sz w:val="14"/>
                <w:szCs w:val="14"/>
              </w:rPr>
              <w:t xml:space="preserve"> del banco (en caso de aplicar).</w:t>
            </w:r>
            <w:r w:rsidR="000B3250">
              <w:rPr>
                <w:rFonts w:asciiTheme="minorHAnsi" w:eastAsia="Calibri" w:hAnsiTheme="minorHAnsi" w:cstheme="minorHAnsi"/>
                <w:color w:val="000000"/>
                <w:sz w:val="14"/>
                <w:szCs w:val="14"/>
              </w:rPr>
              <w:t xml:space="preserve"> </w:t>
            </w:r>
            <w:r w:rsidRPr="009257D7">
              <w:rPr>
                <w:rFonts w:asciiTheme="minorHAnsi" w:eastAsia="Calibri" w:hAnsiTheme="minorHAnsi" w:cstheme="minorHAnsi"/>
                <w:color w:val="000000"/>
                <w:sz w:val="14"/>
                <w:szCs w:val="14"/>
              </w:rPr>
              <w:t>Comprobante de la UAA.</w:t>
            </w:r>
            <w:r w:rsidR="000B3250">
              <w:rPr>
                <w:rFonts w:asciiTheme="minorHAnsi" w:eastAsia="Calibri" w:hAnsiTheme="minorHAnsi" w:cstheme="minorHAnsi"/>
                <w:color w:val="000000"/>
                <w:sz w:val="14"/>
                <w:szCs w:val="14"/>
              </w:rPr>
              <w:t xml:space="preserve"> </w:t>
            </w:r>
            <w:r w:rsidRPr="009257D7">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trHeight w:val="146"/>
          <w:jc w:val="center"/>
        </w:trPr>
        <w:tc>
          <w:tcPr>
            <w:tcW w:w="334"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5</w:t>
            </w:r>
          </w:p>
        </w:tc>
        <w:tc>
          <w:tcPr>
            <w:tcW w:w="3243" w:type="pct"/>
            <w:shd w:val="clear" w:color="auto" w:fill="auto"/>
          </w:tcPr>
          <w:p w:rsidR="002C7E4B" w:rsidRPr="009257D7" w:rsidRDefault="002C7E4B" w:rsidP="00614BCF">
            <w:pPr>
              <w:ind w:right="-53"/>
              <w:jc w:val="both"/>
              <w:rPr>
                <w:rFonts w:asciiTheme="minorHAnsi" w:eastAsia="Calibri" w:hAnsiTheme="minorHAnsi" w:cstheme="minorHAnsi"/>
                <w:b/>
                <w:color w:val="000000"/>
                <w:sz w:val="14"/>
                <w:szCs w:val="14"/>
              </w:rPr>
            </w:pPr>
            <w:r w:rsidRPr="009257D7">
              <w:rPr>
                <w:rFonts w:asciiTheme="minorHAnsi" w:eastAsia="Calibri" w:hAnsiTheme="minorHAnsi" w:cstheme="minorHAnsi"/>
                <w:b/>
                <w:sz w:val="14"/>
                <w:szCs w:val="14"/>
              </w:rPr>
              <w:t>Formato de fianza Anexo “9”</w:t>
            </w:r>
          </w:p>
        </w:tc>
        <w:tc>
          <w:tcPr>
            <w:tcW w:w="516"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2C7E4B" w:rsidRPr="009257D7" w:rsidRDefault="002C7E4B" w:rsidP="00614BCF">
            <w:pPr>
              <w:ind w:right="-91"/>
              <w:jc w:val="center"/>
              <w:rPr>
                <w:rFonts w:asciiTheme="minorHAnsi" w:eastAsia="Calibri" w:hAnsiTheme="minorHAnsi" w:cstheme="minorHAnsi"/>
                <w:b/>
                <w:color w:val="000000"/>
                <w:sz w:val="14"/>
                <w:szCs w:val="14"/>
              </w:rPr>
            </w:pPr>
          </w:p>
        </w:tc>
        <w:tc>
          <w:tcPr>
            <w:tcW w:w="522" w:type="pct"/>
          </w:tcPr>
          <w:p w:rsidR="002C7E4B" w:rsidRPr="009257D7" w:rsidRDefault="002C7E4B" w:rsidP="00614BCF">
            <w:pPr>
              <w:ind w:right="-91"/>
              <w:jc w:val="center"/>
              <w:rPr>
                <w:rFonts w:asciiTheme="minorHAnsi" w:eastAsia="Calibri" w:hAnsiTheme="minorHAnsi" w:cstheme="minorHAnsi"/>
                <w:b/>
                <w:color w:val="000000"/>
                <w:sz w:val="14"/>
                <w:szCs w:val="14"/>
              </w:rPr>
            </w:pPr>
          </w:p>
        </w:tc>
      </w:tr>
      <w:tr w:rsidR="002C7E4B" w:rsidRPr="00F30BFF" w:rsidTr="00614BCF">
        <w:trPr>
          <w:jc w:val="center"/>
        </w:trPr>
        <w:tc>
          <w:tcPr>
            <w:tcW w:w="334" w:type="pct"/>
            <w:shd w:val="clear" w:color="auto" w:fill="D9D9D9"/>
            <w:vAlign w:val="center"/>
          </w:tcPr>
          <w:p w:rsidR="002C7E4B" w:rsidRPr="00F30BFF" w:rsidRDefault="002C7E4B" w:rsidP="00614BCF">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rsidR="002C7E4B" w:rsidRPr="009257D7" w:rsidRDefault="002C7E4B" w:rsidP="00614BCF">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2C7E4B" w:rsidRPr="009257D7" w:rsidRDefault="002C7E4B" w:rsidP="00614BCF">
            <w:pPr>
              <w:ind w:right="-91"/>
              <w:rPr>
                <w:rFonts w:asciiTheme="minorHAnsi" w:eastAsia="Calibri" w:hAnsiTheme="minorHAnsi" w:cstheme="minorHAnsi"/>
                <w:b/>
                <w:color w:val="000000"/>
                <w:sz w:val="14"/>
                <w:szCs w:val="14"/>
              </w:rPr>
            </w:pPr>
          </w:p>
        </w:tc>
        <w:tc>
          <w:tcPr>
            <w:tcW w:w="385" w:type="pct"/>
            <w:shd w:val="clear" w:color="auto" w:fill="D9D9D9"/>
          </w:tcPr>
          <w:p w:rsidR="002C7E4B" w:rsidRPr="00F30BFF" w:rsidRDefault="002C7E4B" w:rsidP="00614BCF">
            <w:pPr>
              <w:ind w:right="-91"/>
              <w:rPr>
                <w:rFonts w:asciiTheme="minorHAnsi" w:eastAsia="Calibri" w:hAnsiTheme="minorHAnsi" w:cstheme="minorHAnsi"/>
                <w:b/>
                <w:color w:val="000000"/>
                <w:sz w:val="14"/>
                <w:szCs w:val="14"/>
                <w:highlight w:val="yellow"/>
              </w:rPr>
            </w:pPr>
          </w:p>
        </w:tc>
        <w:tc>
          <w:tcPr>
            <w:tcW w:w="522" w:type="pct"/>
            <w:shd w:val="clear" w:color="auto" w:fill="D9D9D9"/>
          </w:tcPr>
          <w:p w:rsidR="002C7E4B" w:rsidRPr="00F30BFF" w:rsidRDefault="002C7E4B" w:rsidP="00614BCF">
            <w:pPr>
              <w:ind w:right="-91"/>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6</w:t>
            </w:r>
          </w:p>
        </w:tc>
        <w:tc>
          <w:tcPr>
            <w:tcW w:w="3243" w:type="pct"/>
            <w:shd w:val="clear" w:color="auto" w:fill="auto"/>
          </w:tcPr>
          <w:p w:rsidR="002C7E4B" w:rsidRPr="00F30BFF" w:rsidRDefault="002C7E4B" w:rsidP="00614BCF">
            <w:pPr>
              <w:autoSpaceDE w:val="0"/>
              <w:autoSpaceDN w:val="0"/>
              <w:adjustRightInd w:val="0"/>
              <w:jc w:val="both"/>
              <w:rPr>
                <w:rFonts w:asciiTheme="minorHAnsi" w:eastAsia="Calibri" w:hAnsiTheme="minorHAnsi" w:cstheme="minorHAnsi"/>
                <w:b/>
                <w:sz w:val="14"/>
                <w:szCs w:val="14"/>
                <w:highlight w:val="yellow"/>
              </w:rPr>
            </w:pPr>
            <w:r w:rsidRPr="009257D7">
              <w:rPr>
                <w:rFonts w:asciiTheme="minorHAnsi" w:eastAsia="Calibri" w:hAnsiTheme="minorHAnsi" w:cstheme="minorHAnsi"/>
                <w:sz w:val="14"/>
                <w:szCs w:val="14"/>
              </w:rPr>
              <w:t xml:space="preserve">Especificaciones técnicas con descripción pormenorizada de los </w:t>
            </w:r>
            <w:r w:rsidRPr="00B7674E">
              <w:rPr>
                <w:rFonts w:asciiTheme="minorHAnsi" w:eastAsia="Calibri" w:hAnsiTheme="minorHAnsi" w:cstheme="minorHAnsi"/>
                <w:sz w:val="14"/>
                <w:szCs w:val="14"/>
              </w:rPr>
              <w:t>bienes,</w:t>
            </w:r>
            <w:r>
              <w:rPr>
                <w:rFonts w:asciiTheme="minorHAnsi" w:eastAsia="Calibri" w:hAnsiTheme="minorHAnsi" w:cstheme="minorHAnsi"/>
                <w:b/>
                <w:sz w:val="14"/>
                <w:szCs w:val="14"/>
              </w:rPr>
              <w:t xml:space="preserve"> Anexo “1”</w:t>
            </w:r>
          </w:p>
        </w:tc>
        <w:tc>
          <w:tcPr>
            <w:tcW w:w="516" w:type="pct"/>
            <w:shd w:val="clear" w:color="auto" w:fill="auto"/>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7</w:t>
            </w:r>
          </w:p>
        </w:tc>
        <w:tc>
          <w:tcPr>
            <w:tcW w:w="3243" w:type="pct"/>
            <w:shd w:val="clear" w:color="auto" w:fill="auto"/>
          </w:tcPr>
          <w:p w:rsidR="002C7E4B" w:rsidRPr="009257D7" w:rsidRDefault="00C4591E" w:rsidP="00614BCF">
            <w:pPr>
              <w:autoSpaceDE w:val="0"/>
              <w:autoSpaceDN w:val="0"/>
              <w:adjustRightInd w:val="0"/>
              <w:jc w:val="both"/>
              <w:rPr>
                <w:rFonts w:asciiTheme="minorHAnsi" w:eastAsia="Calibri" w:hAnsiTheme="minorHAnsi" w:cstheme="minorHAnsi"/>
                <w:b/>
                <w:sz w:val="14"/>
                <w:szCs w:val="14"/>
              </w:rPr>
            </w:pPr>
            <w:r w:rsidRPr="00C4591E">
              <w:rPr>
                <w:rFonts w:asciiTheme="minorHAnsi" w:eastAsia="Calibri" w:hAnsiTheme="minorHAnsi" w:cstheme="minorHAnsi"/>
                <w:b/>
                <w:color w:val="000000"/>
                <w:sz w:val="14"/>
                <w:szCs w:val="14"/>
              </w:rPr>
              <w:t>Folletos, fichas técnicas, catálogos y/o fotografías</w:t>
            </w:r>
            <w:r w:rsidR="002C7E4B">
              <w:rPr>
                <w:rFonts w:asciiTheme="minorHAnsi" w:eastAsia="Calibri" w:hAnsiTheme="minorHAnsi" w:cstheme="minorHAnsi"/>
                <w:b/>
                <w:color w:val="000000"/>
                <w:sz w:val="14"/>
                <w:szCs w:val="14"/>
              </w:rPr>
              <w:t>.</w:t>
            </w:r>
            <w:r>
              <w:rPr>
                <w:rFonts w:asciiTheme="minorHAnsi" w:eastAsia="Calibri" w:hAnsiTheme="minorHAnsi" w:cstheme="minorHAnsi"/>
                <w:b/>
                <w:color w:val="000000"/>
                <w:sz w:val="14"/>
                <w:szCs w:val="14"/>
              </w:rPr>
              <w:t xml:space="preserve"> </w:t>
            </w:r>
          </w:p>
        </w:tc>
        <w:tc>
          <w:tcPr>
            <w:tcW w:w="516"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2C7E4B" w:rsidRPr="009257D7" w:rsidRDefault="002C7E4B" w:rsidP="00614BCF">
            <w:pPr>
              <w:ind w:right="-91"/>
              <w:jc w:val="center"/>
              <w:rPr>
                <w:rFonts w:asciiTheme="minorHAnsi" w:eastAsia="Calibri" w:hAnsiTheme="minorHAnsi" w:cstheme="minorHAnsi"/>
                <w:b/>
                <w:color w:val="000000"/>
                <w:sz w:val="14"/>
                <w:szCs w:val="14"/>
              </w:rPr>
            </w:pPr>
          </w:p>
        </w:tc>
        <w:tc>
          <w:tcPr>
            <w:tcW w:w="522" w:type="pct"/>
          </w:tcPr>
          <w:p w:rsidR="002C7E4B" w:rsidRPr="009257D7" w:rsidRDefault="002C7E4B" w:rsidP="00614BCF">
            <w:pPr>
              <w:ind w:right="-91"/>
              <w:jc w:val="center"/>
              <w:rPr>
                <w:rFonts w:asciiTheme="minorHAnsi" w:eastAsia="Calibri" w:hAnsiTheme="minorHAnsi" w:cstheme="minorHAnsi"/>
                <w:b/>
                <w:color w:val="000000"/>
                <w:sz w:val="14"/>
                <w:szCs w:val="14"/>
              </w:rPr>
            </w:pPr>
          </w:p>
        </w:tc>
      </w:tr>
      <w:tr w:rsidR="002C7E4B" w:rsidRPr="00F30BFF" w:rsidTr="00614BCF">
        <w:trPr>
          <w:jc w:val="center"/>
        </w:trPr>
        <w:tc>
          <w:tcPr>
            <w:tcW w:w="334"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8</w:t>
            </w:r>
          </w:p>
        </w:tc>
        <w:tc>
          <w:tcPr>
            <w:tcW w:w="3243" w:type="pct"/>
            <w:shd w:val="clear" w:color="auto" w:fill="auto"/>
          </w:tcPr>
          <w:p w:rsidR="002C7E4B" w:rsidRPr="00894AEF" w:rsidRDefault="002C7E4B" w:rsidP="00614BCF">
            <w:pPr>
              <w:autoSpaceDE w:val="0"/>
              <w:autoSpaceDN w:val="0"/>
              <w:adjustRightInd w:val="0"/>
              <w:jc w:val="both"/>
              <w:rPr>
                <w:rFonts w:asciiTheme="minorHAnsi" w:eastAsia="Calibri" w:hAnsiTheme="minorHAnsi" w:cstheme="minorHAnsi"/>
                <w:color w:val="000000"/>
                <w:sz w:val="14"/>
                <w:szCs w:val="14"/>
              </w:rPr>
            </w:pPr>
            <w:r w:rsidRPr="00894AEF">
              <w:rPr>
                <w:rFonts w:asciiTheme="minorHAnsi" w:eastAsia="Calibri" w:hAnsiTheme="minorHAnsi" w:cstheme="minorHAnsi"/>
                <w:b/>
                <w:color w:val="000000"/>
                <w:sz w:val="14"/>
                <w:szCs w:val="14"/>
              </w:rPr>
              <w:t>Tiempo y lugar de entrega de los bienes:</w:t>
            </w:r>
            <w:r w:rsidRPr="00894AEF">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 xml:space="preserve">Anexo “2” </w:t>
            </w:r>
            <w:r>
              <w:rPr>
                <w:rFonts w:asciiTheme="minorHAnsi" w:eastAsia="Calibri" w:hAnsiTheme="minorHAnsi" w:cstheme="minorHAnsi"/>
                <w:color w:val="000000"/>
                <w:sz w:val="14"/>
                <w:szCs w:val="14"/>
              </w:rPr>
              <w:t>firmado, en el cual constará</w:t>
            </w:r>
            <w:r w:rsidRPr="00894AEF">
              <w:rPr>
                <w:rFonts w:asciiTheme="minorHAnsi" w:eastAsia="Calibri" w:hAnsiTheme="minorHAnsi" w:cstheme="minorHAnsi"/>
                <w:color w:val="000000"/>
                <w:sz w:val="14"/>
                <w:szCs w:val="14"/>
              </w:rPr>
              <w:t xml:space="preserve"> el compromiso de realizar </w:t>
            </w:r>
            <w:r>
              <w:rPr>
                <w:rFonts w:asciiTheme="minorHAnsi" w:eastAsia="Calibri" w:hAnsiTheme="minorHAnsi" w:cstheme="minorHAnsi"/>
                <w:color w:val="000000"/>
                <w:sz w:val="14"/>
                <w:szCs w:val="14"/>
              </w:rPr>
              <w:t xml:space="preserve">el servicio y/o </w:t>
            </w:r>
            <w:r w:rsidRPr="00894AEF">
              <w:rPr>
                <w:rFonts w:asciiTheme="minorHAnsi" w:eastAsia="Calibri" w:hAnsiTheme="minorHAnsi" w:cstheme="minorHAnsi"/>
                <w:color w:val="000000"/>
                <w:sz w:val="14"/>
                <w:szCs w:val="14"/>
              </w:rPr>
              <w:t xml:space="preserve">la entrega en lugar y fechas que se indica. </w:t>
            </w:r>
          </w:p>
        </w:tc>
        <w:tc>
          <w:tcPr>
            <w:tcW w:w="516" w:type="pct"/>
            <w:shd w:val="clear" w:color="auto" w:fill="auto"/>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9</w:t>
            </w:r>
          </w:p>
        </w:tc>
        <w:tc>
          <w:tcPr>
            <w:tcW w:w="3243" w:type="pct"/>
            <w:shd w:val="clear" w:color="auto" w:fill="auto"/>
          </w:tcPr>
          <w:p w:rsidR="002C7E4B" w:rsidRPr="00894AEF" w:rsidRDefault="002C7E4B" w:rsidP="00614BCF">
            <w:pPr>
              <w:autoSpaceDE w:val="0"/>
              <w:autoSpaceDN w:val="0"/>
              <w:adjustRightInd w:val="0"/>
              <w:jc w:val="both"/>
              <w:rPr>
                <w:rFonts w:asciiTheme="minorHAnsi" w:eastAsia="Calibri" w:hAnsiTheme="minorHAnsi" w:cstheme="minorHAnsi"/>
                <w:b/>
                <w:color w:val="000000"/>
                <w:sz w:val="14"/>
                <w:szCs w:val="14"/>
              </w:rPr>
            </w:pPr>
            <w:r w:rsidRPr="00894AEF">
              <w:rPr>
                <w:rFonts w:asciiTheme="minorHAnsi" w:eastAsia="Calibri" w:hAnsiTheme="minorHAnsi" w:cstheme="minorHAnsi"/>
                <w:b/>
                <w:color w:val="000000"/>
                <w:sz w:val="14"/>
                <w:szCs w:val="14"/>
              </w:rPr>
              <w:t>Respaldo del Fabricante</w:t>
            </w:r>
          </w:p>
        </w:tc>
        <w:tc>
          <w:tcPr>
            <w:tcW w:w="516"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706FEF" w:rsidRDefault="002C7E4B" w:rsidP="00614BCF">
            <w:pPr>
              <w:ind w:right="-91"/>
              <w:jc w:val="center"/>
              <w:rPr>
                <w:rFonts w:asciiTheme="minorHAnsi" w:eastAsia="Calibri" w:hAnsiTheme="minorHAnsi" w:cstheme="minorHAnsi"/>
                <w:b/>
                <w:color w:val="000000"/>
                <w:sz w:val="12"/>
                <w:szCs w:val="14"/>
              </w:rPr>
            </w:pPr>
            <w:r w:rsidRPr="00706FEF">
              <w:rPr>
                <w:rFonts w:asciiTheme="minorHAnsi" w:eastAsia="Calibri" w:hAnsiTheme="minorHAnsi" w:cstheme="minorHAnsi"/>
                <w:b/>
                <w:color w:val="000000"/>
                <w:sz w:val="12"/>
                <w:szCs w:val="14"/>
              </w:rPr>
              <w:t>10</w:t>
            </w:r>
          </w:p>
        </w:tc>
        <w:tc>
          <w:tcPr>
            <w:tcW w:w="3243" w:type="pct"/>
            <w:shd w:val="clear" w:color="auto" w:fill="auto"/>
          </w:tcPr>
          <w:p w:rsidR="002C7E4B" w:rsidRPr="00706FEF" w:rsidRDefault="002C7E4B" w:rsidP="00614BCF">
            <w:pPr>
              <w:autoSpaceDE w:val="0"/>
              <w:autoSpaceDN w:val="0"/>
              <w:adjustRightInd w:val="0"/>
              <w:jc w:val="both"/>
              <w:rPr>
                <w:rFonts w:asciiTheme="minorHAnsi" w:eastAsia="Calibri" w:hAnsiTheme="minorHAnsi" w:cstheme="minorHAnsi"/>
                <w:b/>
                <w:color w:val="000000"/>
                <w:sz w:val="12"/>
                <w:szCs w:val="14"/>
              </w:rPr>
            </w:pPr>
            <w:r w:rsidRPr="00706FEF">
              <w:rPr>
                <w:rFonts w:asciiTheme="minorHAnsi" w:eastAsia="Calibri" w:hAnsiTheme="minorHAnsi" w:cstheme="minorHAnsi"/>
                <w:b/>
                <w:bCs/>
                <w:sz w:val="12"/>
                <w:szCs w:val="14"/>
              </w:rPr>
              <w:t>Convenio de Asociación.</w:t>
            </w:r>
          </w:p>
        </w:tc>
        <w:tc>
          <w:tcPr>
            <w:tcW w:w="516" w:type="pct"/>
            <w:shd w:val="clear" w:color="auto" w:fill="auto"/>
          </w:tcPr>
          <w:p w:rsidR="002C7E4B" w:rsidRPr="00706FEF" w:rsidRDefault="002C7E4B" w:rsidP="00614BCF">
            <w:pPr>
              <w:ind w:right="-91"/>
              <w:jc w:val="center"/>
              <w:rPr>
                <w:rFonts w:asciiTheme="minorHAnsi" w:eastAsia="Calibri" w:hAnsiTheme="minorHAnsi" w:cstheme="minorHAnsi"/>
                <w:b/>
                <w:color w:val="000000"/>
                <w:sz w:val="10"/>
                <w:szCs w:val="14"/>
              </w:rPr>
            </w:pPr>
            <w:r w:rsidRPr="00706FEF">
              <w:rPr>
                <w:rFonts w:asciiTheme="minorHAnsi" w:eastAsia="Calibri" w:hAnsiTheme="minorHAnsi" w:cstheme="minorHAnsi"/>
                <w:b/>
                <w:color w:val="000000"/>
                <w:sz w:val="10"/>
                <w:szCs w:val="10"/>
              </w:rPr>
              <w:t>Sólo cuando se actualice el supuesto.</w:t>
            </w:r>
          </w:p>
        </w:tc>
        <w:tc>
          <w:tcPr>
            <w:tcW w:w="385"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E20AF0" w:rsidRDefault="002C7E4B" w:rsidP="00614BCF">
            <w:pPr>
              <w:ind w:right="-91"/>
              <w:jc w:val="center"/>
              <w:rPr>
                <w:rFonts w:asciiTheme="minorHAnsi" w:eastAsia="Calibri" w:hAnsiTheme="minorHAnsi" w:cstheme="minorHAnsi"/>
                <w:b/>
                <w:color w:val="000000"/>
                <w:sz w:val="14"/>
                <w:szCs w:val="14"/>
              </w:rPr>
            </w:pPr>
            <w:r w:rsidRPr="00E20AF0">
              <w:rPr>
                <w:rFonts w:asciiTheme="minorHAnsi" w:eastAsia="Calibri" w:hAnsiTheme="minorHAnsi" w:cstheme="minorHAnsi"/>
                <w:b/>
                <w:color w:val="000000"/>
                <w:sz w:val="14"/>
                <w:szCs w:val="14"/>
              </w:rPr>
              <w:t>11</w:t>
            </w:r>
          </w:p>
        </w:tc>
        <w:tc>
          <w:tcPr>
            <w:tcW w:w="3243" w:type="pct"/>
            <w:shd w:val="clear" w:color="auto" w:fill="auto"/>
          </w:tcPr>
          <w:p w:rsidR="002C7E4B" w:rsidRPr="00E20AF0" w:rsidRDefault="00E20AF0" w:rsidP="00614BCF">
            <w:pPr>
              <w:jc w:val="both"/>
              <w:rPr>
                <w:rFonts w:asciiTheme="minorHAnsi" w:eastAsia="Calibri" w:hAnsiTheme="minorHAnsi" w:cstheme="minorHAnsi"/>
                <w:b/>
                <w:bCs/>
                <w:sz w:val="14"/>
                <w:szCs w:val="14"/>
              </w:rPr>
            </w:pPr>
            <w:r w:rsidRPr="00E20AF0">
              <w:rPr>
                <w:rFonts w:asciiTheme="minorHAnsi" w:hAnsiTheme="minorHAnsi" w:cstheme="minorHAnsi"/>
                <w:b/>
                <w:color w:val="000000"/>
                <w:sz w:val="14"/>
                <w:szCs w:val="14"/>
              </w:rPr>
              <w:t>Relación de los Centros de Servicio/Garantía</w:t>
            </w:r>
          </w:p>
        </w:tc>
        <w:tc>
          <w:tcPr>
            <w:tcW w:w="516"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0"/>
                <w:szCs w:val="10"/>
              </w:rPr>
            </w:pPr>
            <w:r w:rsidRPr="009257D7">
              <w:rPr>
                <w:rFonts w:asciiTheme="minorHAnsi" w:eastAsia="Calibri" w:hAnsiTheme="minorHAnsi" w:cstheme="minorHAnsi"/>
                <w:b/>
                <w:color w:val="000000"/>
                <w:sz w:val="14"/>
                <w:szCs w:val="14"/>
              </w:rPr>
              <w:t xml:space="preserve">Si </w:t>
            </w:r>
          </w:p>
        </w:tc>
        <w:tc>
          <w:tcPr>
            <w:tcW w:w="385"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D9D9D9" w:themeFill="background1" w:themeFillShade="D9"/>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rsidR="002C7E4B" w:rsidRPr="009257D7" w:rsidRDefault="002C7E4B" w:rsidP="00614BCF">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2C7E4B" w:rsidRPr="009257D7" w:rsidRDefault="002C7E4B" w:rsidP="00614BCF">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12</w:t>
            </w:r>
          </w:p>
        </w:tc>
        <w:tc>
          <w:tcPr>
            <w:tcW w:w="3243" w:type="pct"/>
            <w:shd w:val="clear" w:color="auto" w:fill="auto"/>
          </w:tcPr>
          <w:p w:rsidR="002C7E4B" w:rsidRPr="009257D7" w:rsidRDefault="002C7E4B" w:rsidP="00614BCF">
            <w:pPr>
              <w:jc w:val="both"/>
              <w:rPr>
                <w:rFonts w:asciiTheme="minorHAnsi" w:eastAsia="Calibri" w:hAnsiTheme="minorHAnsi" w:cstheme="minorHAnsi"/>
                <w:b/>
                <w:sz w:val="14"/>
                <w:szCs w:val="14"/>
              </w:rPr>
            </w:pPr>
            <w:r w:rsidRPr="009257D7">
              <w:rPr>
                <w:rFonts w:asciiTheme="minorHAnsi" w:eastAsia="Calibri" w:hAnsiTheme="minorHAnsi" w:cstheme="minorHAnsi"/>
                <w:b/>
                <w:sz w:val="14"/>
                <w:szCs w:val="14"/>
              </w:rPr>
              <w:t>Propuesta económica Anexo “4”.</w:t>
            </w:r>
          </w:p>
        </w:tc>
        <w:tc>
          <w:tcPr>
            <w:tcW w:w="516"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D9D9D9" w:themeFill="background1" w:themeFillShade="D9"/>
          </w:tcPr>
          <w:p w:rsidR="002C7E4B" w:rsidRPr="009257D7" w:rsidRDefault="002C7E4B" w:rsidP="00614BCF">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2C7E4B" w:rsidRPr="009257D7" w:rsidRDefault="002C7E4B" w:rsidP="00614BCF">
            <w:pPr>
              <w:ind w:right="567"/>
              <w:jc w:val="center"/>
              <w:rPr>
                <w:rFonts w:asciiTheme="minorHAnsi" w:eastAsia="Calibri" w:hAnsiTheme="minorHAnsi" w:cstheme="minorHAnsi"/>
                <w:b/>
                <w:sz w:val="14"/>
                <w:szCs w:val="14"/>
              </w:rPr>
            </w:pPr>
            <w:r w:rsidRPr="009257D7">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2C7E4B" w:rsidRPr="009257D7" w:rsidRDefault="002C7E4B" w:rsidP="00614BCF">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2C7E4B" w:rsidRPr="009257D7" w:rsidRDefault="002C7E4B" w:rsidP="00614BCF">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F30BFF" w:rsidTr="00614BCF">
        <w:trPr>
          <w:jc w:val="center"/>
        </w:trPr>
        <w:tc>
          <w:tcPr>
            <w:tcW w:w="334"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13</w:t>
            </w:r>
          </w:p>
        </w:tc>
        <w:tc>
          <w:tcPr>
            <w:tcW w:w="3243" w:type="pct"/>
            <w:shd w:val="clear" w:color="auto" w:fill="auto"/>
          </w:tcPr>
          <w:p w:rsidR="002C7E4B" w:rsidRPr="009257D7" w:rsidRDefault="002C7E4B" w:rsidP="00614BCF">
            <w:pPr>
              <w:jc w:val="both"/>
              <w:rPr>
                <w:rFonts w:asciiTheme="minorHAnsi" w:eastAsia="Calibri" w:hAnsiTheme="minorHAnsi" w:cstheme="minorHAnsi"/>
                <w:sz w:val="14"/>
                <w:szCs w:val="14"/>
              </w:rPr>
            </w:pPr>
            <w:r w:rsidRPr="009257D7">
              <w:rPr>
                <w:rFonts w:asciiTheme="minorHAnsi" w:eastAsia="Calibri" w:hAnsiTheme="minorHAnsi" w:cstheme="minorHAnsi"/>
                <w:b/>
                <w:sz w:val="14"/>
                <w:szCs w:val="14"/>
              </w:rPr>
              <w:t xml:space="preserve">Propuesta digital: </w:t>
            </w:r>
            <w:r w:rsidRPr="009257D7">
              <w:rPr>
                <w:rFonts w:asciiTheme="minorHAnsi" w:eastAsia="Calibri" w:hAnsiTheme="minorHAnsi" w:cstheme="minorHAnsi"/>
                <w:sz w:val="14"/>
                <w:szCs w:val="14"/>
              </w:rPr>
              <w:t xml:space="preserve">en memoria USB. </w:t>
            </w:r>
          </w:p>
        </w:tc>
        <w:tc>
          <w:tcPr>
            <w:tcW w:w="516" w:type="pct"/>
            <w:shd w:val="clear" w:color="auto" w:fill="auto"/>
          </w:tcPr>
          <w:p w:rsidR="002C7E4B" w:rsidRPr="009257D7" w:rsidRDefault="002C7E4B" w:rsidP="00614BCF">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 xml:space="preserve">Si </w:t>
            </w:r>
          </w:p>
        </w:tc>
        <w:tc>
          <w:tcPr>
            <w:tcW w:w="385" w:type="pct"/>
          </w:tcPr>
          <w:p w:rsidR="002C7E4B" w:rsidRPr="009257D7" w:rsidRDefault="002C7E4B" w:rsidP="00614BCF">
            <w:pPr>
              <w:ind w:right="-91"/>
              <w:jc w:val="center"/>
              <w:rPr>
                <w:rFonts w:asciiTheme="minorHAnsi" w:eastAsia="Calibri" w:hAnsiTheme="minorHAnsi" w:cstheme="minorHAnsi"/>
                <w:b/>
                <w:color w:val="000000"/>
                <w:sz w:val="14"/>
                <w:szCs w:val="14"/>
              </w:rPr>
            </w:pPr>
          </w:p>
        </w:tc>
        <w:tc>
          <w:tcPr>
            <w:tcW w:w="522" w:type="pct"/>
          </w:tcPr>
          <w:p w:rsidR="002C7E4B" w:rsidRPr="00F30BFF" w:rsidRDefault="002C7E4B" w:rsidP="00614BCF">
            <w:pPr>
              <w:ind w:right="-91"/>
              <w:jc w:val="center"/>
              <w:rPr>
                <w:rFonts w:asciiTheme="minorHAnsi" w:eastAsia="Calibri" w:hAnsiTheme="minorHAnsi" w:cstheme="minorHAnsi"/>
                <w:b/>
                <w:color w:val="000000"/>
                <w:sz w:val="14"/>
                <w:szCs w:val="14"/>
                <w:highlight w:val="yellow"/>
              </w:rPr>
            </w:pPr>
          </w:p>
        </w:tc>
      </w:tr>
      <w:tr w:rsidR="002C7E4B" w:rsidRPr="00C047F9" w:rsidTr="00614BCF">
        <w:trPr>
          <w:jc w:val="center"/>
        </w:trPr>
        <w:tc>
          <w:tcPr>
            <w:tcW w:w="334" w:type="pct"/>
            <w:shd w:val="clear" w:color="auto" w:fill="auto"/>
          </w:tcPr>
          <w:p w:rsidR="002C7E4B" w:rsidRPr="00C047F9" w:rsidRDefault="002C7E4B" w:rsidP="00614BC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rsidR="002C7E4B" w:rsidRPr="00C047F9" w:rsidRDefault="002C7E4B" w:rsidP="00614BCF">
            <w:pPr>
              <w:jc w:val="both"/>
              <w:rPr>
                <w:rFonts w:asciiTheme="minorHAnsi" w:eastAsia="Calibri" w:hAnsiTheme="minorHAnsi" w:cstheme="minorHAnsi"/>
                <w:b/>
                <w:sz w:val="14"/>
                <w:szCs w:val="14"/>
              </w:rPr>
            </w:pPr>
            <w:r w:rsidRPr="00C047F9">
              <w:rPr>
                <w:rFonts w:asciiTheme="minorHAnsi" w:eastAsia="Calibri" w:hAnsiTheme="minorHAnsi" w:cstheme="minorHAnsi"/>
                <w:b/>
                <w:sz w:val="14"/>
                <w:szCs w:val="14"/>
              </w:rPr>
              <w:t xml:space="preserve">Relación de documentación para entregar Anexo “12”. </w:t>
            </w:r>
            <w:r w:rsidRPr="00C047F9">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rsidR="002C7E4B" w:rsidRPr="00C047F9" w:rsidRDefault="002C7E4B" w:rsidP="00614BCF">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2C7E4B" w:rsidRPr="00C047F9" w:rsidRDefault="002C7E4B" w:rsidP="00614BCF">
            <w:pPr>
              <w:ind w:right="-91"/>
              <w:jc w:val="center"/>
              <w:rPr>
                <w:rFonts w:asciiTheme="minorHAnsi" w:eastAsia="Calibri" w:hAnsiTheme="minorHAnsi" w:cstheme="minorHAnsi"/>
                <w:b/>
                <w:color w:val="000000"/>
                <w:sz w:val="14"/>
                <w:szCs w:val="14"/>
              </w:rPr>
            </w:pPr>
          </w:p>
        </w:tc>
        <w:tc>
          <w:tcPr>
            <w:tcW w:w="522" w:type="pct"/>
          </w:tcPr>
          <w:p w:rsidR="002C7E4B" w:rsidRPr="00C047F9" w:rsidRDefault="002C7E4B" w:rsidP="00614BCF">
            <w:pPr>
              <w:ind w:right="-91"/>
              <w:jc w:val="center"/>
              <w:rPr>
                <w:rFonts w:asciiTheme="minorHAnsi" w:eastAsia="Calibri" w:hAnsiTheme="minorHAnsi" w:cstheme="minorHAnsi"/>
                <w:b/>
                <w:color w:val="000000"/>
                <w:sz w:val="14"/>
                <w:szCs w:val="14"/>
              </w:rPr>
            </w:pPr>
          </w:p>
        </w:tc>
      </w:tr>
      <w:tr w:rsidR="002C7E4B" w:rsidRPr="00C047F9" w:rsidTr="00614BCF">
        <w:trPr>
          <w:jc w:val="center"/>
        </w:trPr>
        <w:tc>
          <w:tcPr>
            <w:tcW w:w="334" w:type="pct"/>
            <w:vMerge w:val="restart"/>
            <w:shd w:val="clear" w:color="auto" w:fill="auto"/>
          </w:tcPr>
          <w:p w:rsidR="002C7E4B" w:rsidRPr="00C047F9" w:rsidRDefault="002C7E4B" w:rsidP="00614BCF">
            <w:pPr>
              <w:ind w:right="-91"/>
              <w:jc w:val="center"/>
              <w:rPr>
                <w:rFonts w:asciiTheme="minorHAnsi" w:eastAsia="Calibri" w:hAnsiTheme="minorHAnsi" w:cstheme="minorHAnsi"/>
                <w:b/>
                <w:color w:val="000000"/>
                <w:sz w:val="14"/>
                <w:szCs w:val="14"/>
              </w:rPr>
            </w:pPr>
          </w:p>
        </w:tc>
        <w:tc>
          <w:tcPr>
            <w:tcW w:w="3243" w:type="pct"/>
            <w:shd w:val="clear" w:color="auto" w:fill="auto"/>
          </w:tcPr>
          <w:p w:rsidR="002C7E4B" w:rsidRPr="00C047F9" w:rsidRDefault="002C7E4B" w:rsidP="00614BCF">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2C7E4B" w:rsidRPr="00C047F9" w:rsidRDefault="002C7E4B" w:rsidP="00614BCF">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2C7E4B" w:rsidRPr="00C047F9" w:rsidRDefault="002C7E4B" w:rsidP="00614BCF">
            <w:pPr>
              <w:ind w:right="-91"/>
              <w:jc w:val="center"/>
              <w:rPr>
                <w:rFonts w:asciiTheme="minorHAnsi" w:eastAsia="Calibri" w:hAnsiTheme="minorHAnsi" w:cstheme="minorHAnsi"/>
                <w:b/>
                <w:color w:val="000000"/>
                <w:sz w:val="14"/>
                <w:szCs w:val="14"/>
              </w:rPr>
            </w:pPr>
          </w:p>
        </w:tc>
        <w:tc>
          <w:tcPr>
            <w:tcW w:w="522" w:type="pct"/>
          </w:tcPr>
          <w:p w:rsidR="002C7E4B" w:rsidRPr="00C047F9" w:rsidRDefault="002C7E4B" w:rsidP="00614BCF">
            <w:pPr>
              <w:ind w:right="-91"/>
              <w:jc w:val="center"/>
              <w:rPr>
                <w:rFonts w:asciiTheme="minorHAnsi" w:eastAsia="Calibri" w:hAnsiTheme="minorHAnsi" w:cstheme="minorHAnsi"/>
                <w:b/>
                <w:color w:val="000000"/>
                <w:sz w:val="14"/>
                <w:szCs w:val="14"/>
              </w:rPr>
            </w:pPr>
          </w:p>
        </w:tc>
      </w:tr>
      <w:tr w:rsidR="002C7E4B" w:rsidRPr="00C047F9" w:rsidTr="00614BCF">
        <w:trPr>
          <w:jc w:val="center"/>
        </w:trPr>
        <w:tc>
          <w:tcPr>
            <w:tcW w:w="334" w:type="pct"/>
            <w:vMerge/>
            <w:shd w:val="clear" w:color="auto" w:fill="auto"/>
          </w:tcPr>
          <w:p w:rsidR="002C7E4B" w:rsidRPr="00C047F9" w:rsidRDefault="002C7E4B" w:rsidP="00614BCF">
            <w:pPr>
              <w:ind w:right="-91"/>
              <w:jc w:val="center"/>
              <w:rPr>
                <w:rFonts w:asciiTheme="minorHAnsi" w:eastAsia="Calibri" w:hAnsiTheme="minorHAnsi" w:cstheme="minorHAnsi"/>
                <w:b/>
                <w:color w:val="000000"/>
                <w:sz w:val="14"/>
                <w:szCs w:val="14"/>
              </w:rPr>
            </w:pPr>
          </w:p>
        </w:tc>
        <w:tc>
          <w:tcPr>
            <w:tcW w:w="3243" w:type="pct"/>
            <w:shd w:val="clear" w:color="auto" w:fill="auto"/>
          </w:tcPr>
          <w:p w:rsidR="002C7E4B" w:rsidRPr="00C047F9" w:rsidRDefault="002C7E4B" w:rsidP="00614BCF">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Foliada</w:t>
            </w:r>
          </w:p>
        </w:tc>
        <w:tc>
          <w:tcPr>
            <w:tcW w:w="516" w:type="pct"/>
            <w:shd w:val="clear" w:color="auto" w:fill="auto"/>
          </w:tcPr>
          <w:p w:rsidR="002C7E4B" w:rsidRPr="00C047F9" w:rsidRDefault="002C7E4B" w:rsidP="00614BCF">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2C7E4B" w:rsidRPr="00C047F9" w:rsidRDefault="002C7E4B" w:rsidP="00614BCF">
            <w:pPr>
              <w:ind w:right="-91"/>
              <w:jc w:val="center"/>
              <w:rPr>
                <w:rFonts w:asciiTheme="minorHAnsi" w:eastAsia="Calibri" w:hAnsiTheme="minorHAnsi" w:cstheme="minorHAnsi"/>
                <w:b/>
                <w:color w:val="000000"/>
                <w:sz w:val="14"/>
                <w:szCs w:val="14"/>
              </w:rPr>
            </w:pPr>
          </w:p>
        </w:tc>
        <w:tc>
          <w:tcPr>
            <w:tcW w:w="522" w:type="pct"/>
          </w:tcPr>
          <w:p w:rsidR="002C7E4B" w:rsidRPr="00C047F9" w:rsidRDefault="002C7E4B" w:rsidP="00614BCF">
            <w:pPr>
              <w:ind w:right="-91"/>
              <w:jc w:val="center"/>
              <w:rPr>
                <w:rFonts w:asciiTheme="minorHAnsi" w:eastAsia="Calibri" w:hAnsiTheme="minorHAnsi" w:cstheme="minorHAnsi"/>
                <w:b/>
                <w:color w:val="000000"/>
                <w:sz w:val="14"/>
                <w:szCs w:val="14"/>
              </w:rPr>
            </w:pPr>
          </w:p>
        </w:tc>
      </w:tr>
    </w:tbl>
    <w:p w:rsidR="002C7E4B" w:rsidRPr="00C047F9" w:rsidRDefault="002C7E4B" w:rsidP="002C7E4B">
      <w:pPr>
        <w:ind w:right="617"/>
        <w:rPr>
          <w:sz w:val="10"/>
          <w:szCs w:val="10"/>
        </w:rPr>
      </w:pPr>
    </w:p>
    <w:tbl>
      <w:tblPr>
        <w:tblStyle w:val="Tablaconcuadrcula"/>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388"/>
      </w:tblGrid>
      <w:tr w:rsidR="002C7E4B" w:rsidRPr="00C047F9" w:rsidTr="00614BCF">
        <w:trPr>
          <w:trHeight w:val="154"/>
          <w:jc w:val="center"/>
        </w:trPr>
        <w:tc>
          <w:tcPr>
            <w:tcW w:w="5105" w:type="dxa"/>
          </w:tcPr>
          <w:p w:rsidR="002C7E4B" w:rsidRPr="00C047F9" w:rsidRDefault="002C7E4B" w:rsidP="00614BCF">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Entrega por el Licitante</w:t>
            </w:r>
          </w:p>
        </w:tc>
        <w:tc>
          <w:tcPr>
            <w:tcW w:w="4388" w:type="dxa"/>
          </w:tcPr>
          <w:p w:rsidR="002C7E4B" w:rsidRPr="00C047F9" w:rsidRDefault="002C7E4B" w:rsidP="00614BCF">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Recibe por la convocante</w:t>
            </w:r>
          </w:p>
        </w:tc>
      </w:tr>
      <w:tr w:rsidR="002C7E4B" w:rsidRPr="00C047F9" w:rsidTr="00614BCF">
        <w:trPr>
          <w:trHeight w:val="184"/>
          <w:jc w:val="center"/>
        </w:trPr>
        <w:tc>
          <w:tcPr>
            <w:tcW w:w="5105" w:type="dxa"/>
          </w:tcPr>
          <w:p w:rsidR="002C7E4B" w:rsidRPr="00C047F9" w:rsidRDefault="002C7E4B" w:rsidP="00614BCF">
            <w:pPr>
              <w:rPr>
                <w:rFonts w:asciiTheme="minorHAnsi" w:hAnsiTheme="minorHAnsi"/>
                <w:noProof/>
                <w:sz w:val="12"/>
                <w:szCs w:val="12"/>
              </w:rPr>
            </w:pPr>
          </w:p>
          <w:p w:rsidR="002C7E4B" w:rsidRPr="00C047F9" w:rsidRDefault="002C7E4B" w:rsidP="00614BCF">
            <w:pPr>
              <w:rPr>
                <w:rFonts w:asciiTheme="minorHAnsi" w:hAnsiTheme="minorHAnsi"/>
                <w:noProof/>
                <w:sz w:val="12"/>
                <w:szCs w:val="12"/>
              </w:rPr>
            </w:pPr>
          </w:p>
          <w:p w:rsidR="002C7E4B" w:rsidRPr="00C047F9" w:rsidRDefault="002C7E4B" w:rsidP="00614BCF">
            <w:pPr>
              <w:rPr>
                <w:rFonts w:asciiTheme="minorHAnsi" w:hAnsiTheme="minorHAnsi"/>
                <w:noProof/>
                <w:sz w:val="12"/>
                <w:szCs w:val="12"/>
              </w:rPr>
            </w:pPr>
          </w:p>
        </w:tc>
        <w:tc>
          <w:tcPr>
            <w:tcW w:w="4388" w:type="dxa"/>
          </w:tcPr>
          <w:p w:rsidR="002C7E4B" w:rsidRPr="00C047F9" w:rsidRDefault="002C7E4B" w:rsidP="00614BCF">
            <w:pPr>
              <w:rPr>
                <w:rFonts w:asciiTheme="minorHAnsi" w:hAnsiTheme="minorHAnsi"/>
                <w:b/>
                <w:bCs/>
                <w:noProof/>
                <w:sz w:val="12"/>
                <w:szCs w:val="12"/>
              </w:rPr>
            </w:pPr>
          </w:p>
        </w:tc>
      </w:tr>
      <w:tr w:rsidR="002C7E4B" w:rsidRPr="00010719" w:rsidTr="00614BCF">
        <w:trPr>
          <w:trHeight w:val="162"/>
          <w:jc w:val="center"/>
        </w:trPr>
        <w:tc>
          <w:tcPr>
            <w:tcW w:w="5105" w:type="dxa"/>
            <w:vAlign w:val="center"/>
          </w:tcPr>
          <w:p w:rsidR="002C7E4B" w:rsidRPr="00C047F9" w:rsidRDefault="002C7E4B" w:rsidP="00614BCF">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388" w:type="dxa"/>
            <w:vAlign w:val="center"/>
          </w:tcPr>
          <w:p w:rsidR="002C7E4B" w:rsidRPr="00010719" w:rsidRDefault="002C7E4B" w:rsidP="00614BCF">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rsidR="002C7E4B" w:rsidRPr="00295E62" w:rsidRDefault="002C7E4B" w:rsidP="002C7E4B">
      <w:pPr>
        <w:ind w:right="617"/>
        <w:rPr>
          <w:rFonts w:asciiTheme="minorHAnsi" w:hAnsiTheme="minorHAnsi"/>
          <w:sz w:val="10"/>
          <w:szCs w:val="10"/>
        </w:rPr>
      </w:pPr>
    </w:p>
    <w:p w:rsidR="001C040F" w:rsidRDefault="001C040F"/>
    <w:sectPr w:rsidR="001C040F" w:rsidSect="00614BCF">
      <w:headerReference w:type="default" r:id="rId28"/>
      <w:footerReference w:type="even" r:id="rId29"/>
      <w:footerReference w:type="default" r:id="rId30"/>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2C9" w:rsidRDefault="002772C9">
      <w:r>
        <w:separator/>
      </w:r>
    </w:p>
  </w:endnote>
  <w:endnote w:type="continuationSeparator" w:id="0">
    <w:p w:rsidR="002772C9" w:rsidRDefault="0027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2C9" w:rsidRDefault="002772C9" w:rsidP="00614BC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772C9" w:rsidRDefault="002772C9" w:rsidP="00614BC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2C9" w:rsidRPr="008A563A" w:rsidRDefault="002772C9" w:rsidP="00614BCF">
    <w:pPr>
      <w:pStyle w:val="Piedepgina"/>
      <w:framePr w:wrap="around" w:vAnchor="text" w:hAnchor="page" w:x="1729" w:y="-126"/>
      <w:jc w:val="right"/>
      <w:rPr>
        <w:rFonts w:ascii="Arial" w:hAnsi="Arial" w:cs="Arial"/>
        <w:snapToGrid w:val="0"/>
        <w:sz w:val="12"/>
        <w:szCs w:val="12"/>
        <w:lang w:val="es-MX"/>
      </w:rPr>
    </w:pPr>
  </w:p>
  <w:p w:rsidR="002772C9" w:rsidRPr="008A563A" w:rsidRDefault="002772C9" w:rsidP="00614BCF">
    <w:pPr>
      <w:pStyle w:val="Piedepgina"/>
      <w:framePr w:wrap="around" w:vAnchor="text" w:hAnchor="page" w:x="1729" w:y="-126"/>
      <w:jc w:val="right"/>
      <w:rPr>
        <w:rFonts w:ascii="Arial" w:hAnsi="Arial" w:cs="Arial"/>
        <w:snapToGrid w:val="0"/>
        <w:sz w:val="12"/>
        <w:szCs w:val="12"/>
        <w:lang w:val="es-MX"/>
      </w:rPr>
    </w:pPr>
  </w:p>
  <w:p w:rsidR="002772C9" w:rsidRPr="00D9429F" w:rsidRDefault="002772C9" w:rsidP="00614BCF">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34</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38</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rsidR="002772C9" w:rsidRPr="008A563A" w:rsidRDefault="002772C9" w:rsidP="00614BCF">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2C9" w:rsidRDefault="002772C9">
      <w:r>
        <w:separator/>
      </w:r>
    </w:p>
  </w:footnote>
  <w:footnote w:type="continuationSeparator" w:id="0">
    <w:p w:rsidR="002772C9" w:rsidRDefault="0027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2C9" w:rsidRDefault="002772C9" w:rsidP="00614BCF">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717D6585" wp14:editId="72AC92A1">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rsidR="002772C9" w:rsidRDefault="002772C9" w:rsidP="00614BCF">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1312" behindDoc="1" locked="0" layoutInCell="1" allowOverlap="1" wp14:anchorId="6182194E" wp14:editId="5711B80D">
          <wp:simplePos x="0" y="0"/>
          <wp:positionH relativeFrom="column">
            <wp:posOffset>5205110</wp:posOffset>
          </wp:positionH>
          <wp:positionV relativeFrom="paragraph">
            <wp:posOffset>-229870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2772C9" w:rsidRDefault="002772C9" w:rsidP="00614BCF">
    <w:pPr>
      <w:pStyle w:val="Encabezado"/>
      <w:tabs>
        <w:tab w:val="left" w:pos="3704"/>
      </w:tabs>
      <w:rPr>
        <w:rFonts w:asciiTheme="minorHAnsi" w:hAnsiTheme="minorHAnsi" w:cstheme="minorHAnsi"/>
        <w:b/>
        <w:sz w:val="14"/>
        <w:szCs w:val="14"/>
      </w:rPr>
    </w:pPr>
  </w:p>
  <w:p w:rsidR="002772C9" w:rsidRDefault="002772C9" w:rsidP="00614BCF">
    <w:pPr>
      <w:pStyle w:val="Encabezado"/>
      <w:tabs>
        <w:tab w:val="left" w:pos="3704"/>
      </w:tabs>
      <w:jc w:val="right"/>
      <w:rPr>
        <w:rFonts w:asciiTheme="minorHAnsi" w:hAnsiTheme="minorHAnsi" w:cstheme="minorHAnsi"/>
        <w:b/>
        <w:sz w:val="14"/>
        <w:szCs w:val="14"/>
      </w:rPr>
    </w:pPr>
  </w:p>
  <w:p w:rsidR="002772C9" w:rsidRDefault="002772C9" w:rsidP="00614BCF">
    <w:pPr>
      <w:pStyle w:val="Encabezado"/>
      <w:tabs>
        <w:tab w:val="clear" w:pos="8838"/>
        <w:tab w:val="left" w:pos="3704"/>
      </w:tabs>
      <w:ind w:right="-850"/>
      <w:jc w:val="right"/>
      <w:rPr>
        <w:rFonts w:asciiTheme="minorHAnsi" w:hAnsiTheme="minorHAnsi" w:cstheme="minorHAnsi"/>
        <w:b/>
        <w:sz w:val="14"/>
        <w:szCs w:val="14"/>
      </w:rPr>
    </w:pPr>
  </w:p>
  <w:p w:rsidR="002772C9" w:rsidRDefault="002772C9" w:rsidP="00614BCF">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L.P.N. E/901045968-015</w:t>
    </w:r>
    <w:r w:rsidRPr="004F0563">
      <w:rPr>
        <w:rFonts w:asciiTheme="minorHAnsi" w:hAnsiTheme="minorHAnsi" w:cstheme="minorHAnsi"/>
        <w:b/>
        <w:sz w:val="14"/>
        <w:szCs w:val="14"/>
      </w:rPr>
      <w:t>-202</w:t>
    </w:r>
    <w:r>
      <w:rPr>
        <w:rFonts w:asciiTheme="minorHAnsi" w:hAnsiTheme="minorHAnsi" w:cstheme="minorHAnsi"/>
        <w:b/>
        <w:sz w:val="14"/>
        <w:szCs w:val="14"/>
      </w:rPr>
      <w:t xml:space="preserve">5 </w:t>
    </w:r>
    <w:r w:rsidRPr="00DC40C6">
      <w:rPr>
        <w:rFonts w:asciiTheme="minorHAnsi" w:hAnsiTheme="minorHAnsi" w:cstheme="minorHAnsi"/>
        <w:b/>
        <w:sz w:val="14"/>
        <w:szCs w:val="14"/>
      </w:rPr>
      <w:t>Contratación de Servicios de aireación de pasto, fertilizantes orgánicos, suministro y colocación de abonos en varias áreas de la Universidad Autónoma de Aguascalientes, Depto. de Servicios Generales DGIU</w:t>
    </w:r>
    <w:r w:rsidRPr="003B2CC4">
      <w:rPr>
        <w:rFonts w:asciiTheme="minorHAnsi" w:hAnsiTheme="minorHAnsi" w:cstheme="minorHAnsi"/>
        <w:b/>
        <w:sz w:val="14"/>
        <w:szCs w:val="14"/>
      </w:rPr>
      <w:t>.</w:t>
    </w:r>
  </w:p>
  <w:p w:rsidR="002772C9" w:rsidRPr="00772D91" w:rsidRDefault="002772C9" w:rsidP="00614BCF">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5DCEA815" wp14:editId="5C1313E8">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B4EC1"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115FE"/>
    <w:multiLevelType w:val="hybridMultilevel"/>
    <w:tmpl w:val="94B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0662DCF"/>
    <w:multiLevelType w:val="hybridMultilevel"/>
    <w:tmpl w:val="3A903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6"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8983EE6"/>
    <w:multiLevelType w:val="hybridMultilevel"/>
    <w:tmpl w:val="6630C6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2"/>
  </w:num>
  <w:num w:numId="4">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7"/>
  </w:num>
  <w:num w:numId="7">
    <w:abstractNumId w:val="18"/>
  </w:num>
  <w:num w:numId="8">
    <w:abstractNumId w:val="26"/>
  </w:num>
  <w:num w:numId="9">
    <w:abstractNumId w:val="41"/>
  </w:num>
  <w:num w:numId="10">
    <w:abstractNumId w:val="10"/>
  </w:num>
  <w:num w:numId="11">
    <w:abstractNumId w:val="45"/>
  </w:num>
  <w:num w:numId="12">
    <w:abstractNumId w:val="33"/>
  </w:num>
  <w:num w:numId="13">
    <w:abstractNumId w:val="21"/>
  </w:num>
  <w:num w:numId="14">
    <w:abstractNumId w:val="13"/>
  </w:num>
  <w:num w:numId="15">
    <w:abstractNumId w:val="34"/>
  </w:num>
  <w:num w:numId="16">
    <w:abstractNumId w:val="11"/>
  </w:num>
  <w:num w:numId="17">
    <w:abstractNumId w:val="16"/>
  </w:num>
  <w:num w:numId="18">
    <w:abstractNumId w:val="38"/>
  </w:num>
  <w:num w:numId="19">
    <w:abstractNumId w:val="36"/>
  </w:num>
  <w:num w:numId="20">
    <w:abstractNumId w:val="2"/>
  </w:num>
  <w:num w:numId="21">
    <w:abstractNumId w:val="0"/>
  </w:num>
  <w:num w:numId="22">
    <w:abstractNumId w:val="1"/>
  </w:num>
  <w:num w:numId="23">
    <w:abstractNumId w:val="22"/>
  </w:num>
  <w:num w:numId="24">
    <w:abstractNumId w:val="48"/>
  </w:num>
  <w:num w:numId="25">
    <w:abstractNumId w:val="14"/>
  </w:num>
  <w:num w:numId="26">
    <w:abstractNumId w:val="40"/>
  </w:num>
  <w:num w:numId="27">
    <w:abstractNumId w:val="19"/>
  </w:num>
  <w:num w:numId="28">
    <w:abstractNumId w:val="28"/>
  </w:num>
  <w:num w:numId="29">
    <w:abstractNumId w:val="35"/>
  </w:num>
  <w:num w:numId="30">
    <w:abstractNumId w:val="47"/>
  </w:num>
  <w:num w:numId="31">
    <w:abstractNumId w:val="43"/>
  </w:num>
  <w:num w:numId="32">
    <w:abstractNumId w:val="5"/>
  </w:num>
  <w:num w:numId="33">
    <w:abstractNumId w:val="9"/>
  </w:num>
  <w:num w:numId="34">
    <w:abstractNumId w:val="15"/>
  </w:num>
  <w:num w:numId="35">
    <w:abstractNumId w:val="30"/>
  </w:num>
  <w:num w:numId="36">
    <w:abstractNumId w:val="24"/>
  </w:num>
  <w:num w:numId="37">
    <w:abstractNumId w:val="8"/>
  </w:num>
  <w:num w:numId="38">
    <w:abstractNumId w:val="46"/>
  </w:num>
  <w:num w:numId="39">
    <w:abstractNumId w:val="20"/>
  </w:num>
  <w:num w:numId="40">
    <w:abstractNumId w:val="6"/>
  </w:num>
  <w:num w:numId="41">
    <w:abstractNumId w:val="27"/>
  </w:num>
  <w:num w:numId="42">
    <w:abstractNumId w:val="31"/>
  </w:num>
  <w:num w:numId="43">
    <w:abstractNumId w:val="44"/>
  </w:num>
  <w:num w:numId="44">
    <w:abstractNumId w:val="23"/>
  </w:num>
  <w:num w:numId="45">
    <w:abstractNumId w:val="12"/>
  </w:num>
  <w:num w:numId="46">
    <w:abstractNumId w:val="7"/>
  </w:num>
  <w:num w:numId="47">
    <w:abstractNumId w:val="37"/>
  </w:num>
  <w:num w:numId="48">
    <w:abstractNumId w:val="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4B"/>
    <w:rsid w:val="0000140C"/>
    <w:rsid w:val="00016B22"/>
    <w:rsid w:val="000304A4"/>
    <w:rsid w:val="00071409"/>
    <w:rsid w:val="0009582B"/>
    <w:rsid w:val="000A135F"/>
    <w:rsid w:val="000A4D9B"/>
    <w:rsid w:val="000B0B77"/>
    <w:rsid w:val="000B3250"/>
    <w:rsid w:val="000E785B"/>
    <w:rsid w:val="000F1C40"/>
    <w:rsid w:val="0010593E"/>
    <w:rsid w:val="00125E2A"/>
    <w:rsid w:val="0014692F"/>
    <w:rsid w:val="001474C3"/>
    <w:rsid w:val="00165EC6"/>
    <w:rsid w:val="0017081B"/>
    <w:rsid w:val="001C040F"/>
    <w:rsid w:val="00206D20"/>
    <w:rsid w:val="002148C1"/>
    <w:rsid w:val="00245E5E"/>
    <w:rsid w:val="002549F8"/>
    <w:rsid w:val="002569A1"/>
    <w:rsid w:val="00267C12"/>
    <w:rsid w:val="002732B5"/>
    <w:rsid w:val="0027477D"/>
    <w:rsid w:val="002772C9"/>
    <w:rsid w:val="002905B0"/>
    <w:rsid w:val="00290B51"/>
    <w:rsid w:val="00295C83"/>
    <w:rsid w:val="002A4677"/>
    <w:rsid w:val="002C7E4B"/>
    <w:rsid w:val="002D20EE"/>
    <w:rsid w:val="00302637"/>
    <w:rsid w:val="003029F9"/>
    <w:rsid w:val="00303288"/>
    <w:rsid w:val="00323728"/>
    <w:rsid w:val="0034601C"/>
    <w:rsid w:val="00365116"/>
    <w:rsid w:val="00370C36"/>
    <w:rsid w:val="003762D3"/>
    <w:rsid w:val="003929AC"/>
    <w:rsid w:val="003A7F92"/>
    <w:rsid w:val="003B10AC"/>
    <w:rsid w:val="003B32ED"/>
    <w:rsid w:val="003B6C27"/>
    <w:rsid w:val="003E0F23"/>
    <w:rsid w:val="003E63C4"/>
    <w:rsid w:val="003E7A9F"/>
    <w:rsid w:val="004118D8"/>
    <w:rsid w:val="00441478"/>
    <w:rsid w:val="00442835"/>
    <w:rsid w:val="00480849"/>
    <w:rsid w:val="00497D43"/>
    <w:rsid w:val="004B3405"/>
    <w:rsid w:val="004B73E8"/>
    <w:rsid w:val="004C2168"/>
    <w:rsid w:val="004C4709"/>
    <w:rsid w:val="004E5CED"/>
    <w:rsid w:val="004E6CDF"/>
    <w:rsid w:val="00504706"/>
    <w:rsid w:val="00505AE8"/>
    <w:rsid w:val="0053564F"/>
    <w:rsid w:val="00537768"/>
    <w:rsid w:val="005414D7"/>
    <w:rsid w:val="00554A89"/>
    <w:rsid w:val="00560AA1"/>
    <w:rsid w:val="005C683B"/>
    <w:rsid w:val="005C69F5"/>
    <w:rsid w:val="00610F04"/>
    <w:rsid w:val="00614BCF"/>
    <w:rsid w:val="006269F4"/>
    <w:rsid w:val="00637BE8"/>
    <w:rsid w:val="00653672"/>
    <w:rsid w:val="006746C6"/>
    <w:rsid w:val="00676621"/>
    <w:rsid w:val="006A0B83"/>
    <w:rsid w:val="006A750D"/>
    <w:rsid w:val="006C02AD"/>
    <w:rsid w:val="006C2163"/>
    <w:rsid w:val="006E7D03"/>
    <w:rsid w:val="006E7E5E"/>
    <w:rsid w:val="00716D85"/>
    <w:rsid w:val="00761343"/>
    <w:rsid w:val="00764220"/>
    <w:rsid w:val="007713AA"/>
    <w:rsid w:val="00782C5A"/>
    <w:rsid w:val="00812376"/>
    <w:rsid w:val="008275DF"/>
    <w:rsid w:val="0083468E"/>
    <w:rsid w:val="00837522"/>
    <w:rsid w:val="00854406"/>
    <w:rsid w:val="00856EB3"/>
    <w:rsid w:val="0088147C"/>
    <w:rsid w:val="008B5BB9"/>
    <w:rsid w:val="008C669D"/>
    <w:rsid w:val="008D33E2"/>
    <w:rsid w:val="009315B2"/>
    <w:rsid w:val="00940D12"/>
    <w:rsid w:val="00946F42"/>
    <w:rsid w:val="00954FA0"/>
    <w:rsid w:val="0096119B"/>
    <w:rsid w:val="00974E18"/>
    <w:rsid w:val="00994DF9"/>
    <w:rsid w:val="00997C46"/>
    <w:rsid w:val="009E6722"/>
    <w:rsid w:val="009F326C"/>
    <w:rsid w:val="009F56FF"/>
    <w:rsid w:val="00A00AD7"/>
    <w:rsid w:val="00A00B6D"/>
    <w:rsid w:val="00A01D6C"/>
    <w:rsid w:val="00A05803"/>
    <w:rsid w:val="00A123D8"/>
    <w:rsid w:val="00A224D3"/>
    <w:rsid w:val="00A50237"/>
    <w:rsid w:val="00A523DF"/>
    <w:rsid w:val="00A548BE"/>
    <w:rsid w:val="00AC0C0B"/>
    <w:rsid w:val="00AC0C73"/>
    <w:rsid w:val="00AF7D3F"/>
    <w:rsid w:val="00B043E4"/>
    <w:rsid w:val="00B11BBD"/>
    <w:rsid w:val="00B25957"/>
    <w:rsid w:val="00B47558"/>
    <w:rsid w:val="00B6391D"/>
    <w:rsid w:val="00B72F32"/>
    <w:rsid w:val="00B97325"/>
    <w:rsid w:val="00BC6A89"/>
    <w:rsid w:val="00BC7243"/>
    <w:rsid w:val="00BD2383"/>
    <w:rsid w:val="00C251D2"/>
    <w:rsid w:val="00C4591E"/>
    <w:rsid w:val="00C562F1"/>
    <w:rsid w:val="00CA3A06"/>
    <w:rsid w:val="00CA476F"/>
    <w:rsid w:val="00CB0EB5"/>
    <w:rsid w:val="00D072A0"/>
    <w:rsid w:val="00D22438"/>
    <w:rsid w:val="00D27957"/>
    <w:rsid w:val="00D51AED"/>
    <w:rsid w:val="00D74795"/>
    <w:rsid w:val="00D917EE"/>
    <w:rsid w:val="00DA0521"/>
    <w:rsid w:val="00DA56A5"/>
    <w:rsid w:val="00DF5A78"/>
    <w:rsid w:val="00E054E9"/>
    <w:rsid w:val="00E10BA8"/>
    <w:rsid w:val="00E20AF0"/>
    <w:rsid w:val="00E24E48"/>
    <w:rsid w:val="00E375DE"/>
    <w:rsid w:val="00E37E96"/>
    <w:rsid w:val="00E429E7"/>
    <w:rsid w:val="00E71565"/>
    <w:rsid w:val="00E83E24"/>
    <w:rsid w:val="00EC1374"/>
    <w:rsid w:val="00ED2627"/>
    <w:rsid w:val="00F07DCA"/>
    <w:rsid w:val="00F218A6"/>
    <w:rsid w:val="00F36419"/>
    <w:rsid w:val="00F427CE"/>
    <w:rsid w:val="00F61ED3"/>
    <w:rsid w:val="00F63FC7"/>
    <w:rsid w:val="00F67032"/>
    <w:rsid w:val="00FB17F7"/>
    <w:rsid w:val="00FD6A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6D94"/>
  <w15:chartTrackingRefBased/>
  <w15:docId w15:val="{B90B385D-A353-4BE8-AC50-C2898086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E4B"/>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2C7E4B"/>
    <w:pPr>
      <w:keepNext/>
      <w:numPr>
        <w:numId w:val="1"/>
      </w:numPr>
      <w:outlineLvl w:val="0"/>
    </w:pPr>
    <w:rPr>
      <w:b/>
      <w:lang w:val="es-MX"/>
    </w:rPr>
  </w:style>
  <w:style w:type="paragraph" w:styleId="Ttulo2">
    <w:name w:val="heading 2"/>
    <w:basedOn w:val="Normal"/>
    <w:next w:val="Normal"/>
    <w:link w:val="Ttulo2Car"/>
    <w:qFormat/>
    <w:rsid w:val="002C7E4B"/>
    <w:pPr>
      <w:keepNext/>
      <w:outlineLvl w:val="1"/>
    </w:pPr>
    <w:rPr>
      <w:b/>
      <w:lang w:val="x-none"/>
    </w:rPr>
  </w:style>
  <w:style w:type="paragraph" w:styleId="Ttulo3">
    <w:name w:val="heading 3"/>
    <w:basedOn w:val="Normal"/>
    <w:next w:val="Normal"/>
    <w:link w:val="Ttulo3Car"/>
    <w:qFormat/>
    <w:rsid w:val="002C7E4B"/>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2C7E4B"/>
    <w:pPr>
      <w:keepNext/>
      <w:tabs>
        <w:tab w:val="left" w:pos="0"/>
      </w:tabs>
      <w:ind w:right="-943"/>
      <w:jc w:val="both"/>
      <w:outlineLvl w:val="3"/>
    </w:pPr>
    <w:rPr>
      <w:b/>
      <w:lang w:val="es-MX"/>
    </w:rPr>
  </w:style>
  <w:style w:type="paragraph" w:styleId="Ttulo5">
    <w:name w:val="heading 5"/>
    <w:basedOn w:val="Normal"/>
    <w:next w:val="Normal"/>
    <w:link w:val="Ttulo5Car"/>
    <w:qFormat/>
    <w:rsid w:val="002C7E4B"/>
    <w:pPr>
      <w:keepNext/>
      <w:ind w:right="-943"/>
      <w:jc w:val="both"/>
      <w:outlineLvl w:val="4"/>
    </w:pPr>
    <w:rPr>
      <w:b/>
      <w:color w:val="000000"/>
      <w:sz w:val="22"/>
    </w:rPr>
  </w:style>
  <w:style w:type="paragraph" w:styleId="Ttulo6">
    <w:name w:val="heading 6"/>
    <w:basedOn w:val="Normal"/>
    <w:next w:val="Normal"/>
    <w:link w:val="Ttulo6Car"/>
    <w:uiPriority w:val="9"/>
    <w:qFormat/>
    <w:rsid w:val="002C7E4B"/>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2C7E4B"/>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2C7E4B"/>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2C7E4B"/>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2C7E4B"/>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2C7E4B"/>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2C7E4B"/>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2C7E4B"/>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2C7E4B"/>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2C7E4B"/>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2C7E4B"/>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2C7E4B"/>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2C7E4B"/>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2C7E4B"/>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2C7E4B"/>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2C7E4B"/>
    <w:rPr>
      <w:b/>
      <w:lang w:val="x-none"/>
    </w:rPr>
  </w:style>
  <w:style w:type="character" w:customStyle="1" w:styleId="TextoindependienteCar">
    <w:name w:val="Texto independiente Car"/>
    <w:basedOn w:val="Fuentedeprrafopredeter"/>
    <w:link w:val="Textoindependiente"/>
    <w:rsid w:val="002C7E4B"/>
    <w:rPr>
      <w:rFonts w:ascii="Times New Roman" w:eastAsia="Times New Roman" w:hAnsi="Times New Roman" w:cs="Times New Roman"/>
      <w:b/>
      <w:sz w:val="20"/>
      <w:szCs w:val="20"/>
      <w:lang w:val="x-none" w:eastAsia="es-ES"/>
    </w:rPr>
  </w:style>
  <w:style w:type="paragraph" w:styleId="Textodebloque">
    <w:name w:val="Block Text"/>
    <w:basedOn w:val="Normal"/>
    <w:rsid w:val="002C7E4B"/>
    <w:pPr>
      <w:ind w:left="360" w:right="-943"/>
      <w:jc w:val="both"/>
    </w:pPr>
    <w:rPr>
      <w:lang w:val="es-MX"/>
    </w:rPr>
  </w:style>
  <w:style w:type="paragraph" w:styleId="Sangradetextonormal">
    <w:name w:val="Body Text Indent"/>
    <w:basedOn w:val="Normal"/>
    <w:link w:val="SangradetextonormalCar"/>
    <w:rsid w:val="002C7E4B"/>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2C7E4B"/>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2C7E4B"/>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2C7E4B"/>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2C7E4B"/>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2C7E4B"/>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2C7E4B"/>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2C7E4B"/>
    <w:pPr>
      <w:shd w:val="clear" w:color="auto" w:fill="FFFFFF"/>
      <w:jc w:val="center"/>
    </w:pPr>
    <w:rPr>
      <w:rFonts w:ascii="Arial" w:hAnsi="Arial"/>
      <w:b/>
    </w:rPr>
  </w:style>
  <w:style w:type="paragraph" w:styleId="Textoindependiente2">
    <w:name w:val="Body Text 2"/>
    <w:basedOn w:val="Normal"/>
    <w:link w:val="Textoindependiente2Car"/>
    <w:rsid w:val="002C7E4B"/>
    <w:pPr>
      <w:jc w:val="both"/>
    </w:pPr>
    <w:rPr>
      <w:rFonts w:ascii="Arial" w:hAnsi="Arial"/>
      <w:b/>
      <w:caps/>
      <w:sz w:val="18"/>
    </w:rPr>
  </w:style>
  <w:style w:type="character" w:customStyle="1" w:styleId="Textoindependiente2Car">
    <w:name w:val="Texto independiente 2 Car"/>
    <w:basedOn w:val="Fuentedeprrafopredeter"/>
    <w:link w:val="Textoindependiente2"/>
    <w:rsid w:val="002C7E4B"/>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2C7E4B"/>
    <w:pPr>
      <w:ind w:right="617"/>
      <w:jc w:val="center"/>
    </w:pPr>
    <w:rPr>
      <w:rFonts w:ascii="Arial" w:hAnsi="Arial"/>
      <w:b/>
    </w:rPr>
  </w:style>
  <w:style w:type="character" w:customStyle="1" w:styleId="Textoindependiente3Car">
    <w:name w:val="Texto independiente 3 Car"/>
    <w:basedOn w:val="Fuentedeprrafopredeter"/>
    <w:link w:val="Textoindependiente3"/>
    <w:rsid w:val="002C7E4B"/>
    <w:rPr>
      <w:rFonts w:ascii="Arial" w:eastAsia="Times New Roman" w:hAnsi="Arial" w:cs="Times New Roman"/>
      <w:b/>
      <w:sz w:val="20"/>
      <w:szCs w:val="20"/>
      <w:lang w:val="es-ES" w:eastAsia="es-ES"/>
    </w:rPr>
  </w:style>
  <w:style w:type="paragraph" w:styleId="Piedepgina">
    <w:name w:val="footer"/>
    <w:basedOn w:val="Normal"/>
    <w:link w:val="PiedepginaCar"/>
    <w:rsid w:val="002C7E4B"/>
    <w:pPr>
      <w:tabs>
        <w:tab w:val="center" w:pos="4252"/>
        <w:tab w:val="right" w:pos="8504"/>
      </w:tabs>
    </w:pPr>
  </w:style>
  <w:style w:type="character" w:customStyle="1" w:styleId="PiedepginaCar">
    <w:name w:val="Pie de página Car"/>
    <w:basedOn w:val="Fuentedeprrafopredeter"/>
    <w:link w:val="Piedepgina"/>
    <w:rsid w:val="002C7E4B"/>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2C7E4B"/>
  </w:style>
  <w:style w:type="paragraph" w:styleId="Textonotapie">
    <w:name w:val="footnote text"/>
    <w:basedOn w:val="Normal"/>
    <w:link w:val="TextonotapieCar"/>
    <w:semiHidden/>
    <w:rsid w:val="002C7E4B"/>
    <w:rPr>
      <w:rFonts w:ascii="Arial" w:hAnsi="Arial"/>
    </w:rPr>
  </w:style>
  <w:style w:type="character" w:customStyle="1" w:styleId="TextonotapieCar">
    <w:name w:val="Texto nota pie Car"/>
    <w:basedOn w:val="Fuentedeprrafopredeter"/>
    <w:link w:val="Textonotapie"/>
    <w:semiHidden/>
    <w:rsid w:val="002C7E4B"/>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2C7E4B"/>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2C7E4B"/>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2C7E4B"/>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2C7E4B"/>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2C7E4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2C7E4B"/>
    <w:rPr>
      <w:rFonts w:ascii="Tahoma" w:hAnsi="Tahoma"/>
      <w:sz w:val="16"/>
      <w:szCs w:val="16"/>
    </w:rPr>
  </w:style>
  <w:style w:type="character" w:customStyle="1" w:styleId="TextodegloboCar">
    <w:name w:val="Texto de globo Car"/>
    <w:basedOn w:val="Fuentedeprrafopredeter"/>
    <w:link w:val="Textodeglobo"/>
    <w:uiPriority w:val="99"/>
    <w:rsid w:val="002C7E4B"/>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2C7E4B"/>
    <w:pPr>
      <w:suppressAutoHyphens/>
      <w:autoSpaceDE w:val="0"/>
      <w:ind w:left="284" w:hanging="284"/>
      <w:jc w:val="both"/>
    </w:pPr>
    <w:rPr>
      <w:rFonts w:ascii="Arial" w:hAnsi="Arial" w:cs="Arial"/>
      <w:lang w:val="es-ES_tradnl" w:eastAsia="ar-SA"/>
    </w:rPr>
  </w:style>
  <w:style w:type="paragraph" w:customStyle="1" w:styleId="Default">
    <w:name w:val="Default"/>
    <w:rsid w:val="002C7E4B"/>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2C7E4B"/>
    <w:pPr>
      <w:spacing w:after="0" w:line="240" w:lineRule="auto"/>
    </w:pPr>
    <w:rPr>
      <w:rFonts w:ascii="Calibri" w:eastAsia="Calibri" w:hAnsi="Calibri" w:cs="Times New Roman"/>
    </w:rPr>
  </w:style>
  <w:style w:type="character" w:customStyle="1" w:styleId="hps">
    <w:name w:val="hps"/>
    <w:rsid w:val="002C7E4B"/>
  </w:style>
  <w:style w:type="character" w:customStyle="1" w:styleId="atn">
    <w:name w:val="atn"/>
    <w:rsid w:val="002C7E4B"/>
  </w:style>
  <w:style w:type="character" w:customStyle="1" w:styleId="PiedepginaCar1">
    <w:name w:val="Pie de página Car1"/>
    <w:uiPriority w:val="99"/>
    <w:locked/>
    <w:rsid w:val="002C7E4B"/>
    <w:rPr>
      <w:rFonts w:ascii="Times New Roman" w:eastAsia="Times New Roman" w:hAnsi="Times New Roman" w:cs="Times New Roman"/>
      <w:sz w:val="20"/>
      <w:szCs w:val="20"/>
      <w:lang w:val="es-ES" w:eastAsia="es-ES"/>
    </w:rPr>
  </w:style>
  <w:style w:type="paragraph" w:customStyle="1" w:styleId="Formatolibre">
    <w:name w:val="Formato libre"/>
    <w:rsid w:val="002C7E4B"/>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2C7E4B"/>
    <w:pPr>
      <w:widowControl w:val="0"/>
      <w:ind w:right="51"/>
      <w:jc w:val="both"/>
    </w:pPr>
    <w:rPr>
      <w:sz w:val="22"/>
    </w:rPr>
  </w:style>
  <w:style w:type="paragraph" w:customStyle="1" w:styleId="Sangra2detindependiente1">
    <w:name w:val="Sangría 2 de t. independiente1"/>
    <w:basedOn w:val="Normal"/>
    <w:rsid w:val="002C7E4B"/>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2C7E4B"/>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2C7E4B"/>
    <w:pPr>
      <w:ind w:left="566" w:hanging="283"/>
    </w:pPr>
    <w:rPr>
      <w:lang w:val="es-ES_tradnl"/>
    </w:rPr>
  </w:style>
  <w:style w:type="paragraph" w:customStyle="1" w:styleId="FTNORMAL">
    <w:name w:val="FT NORMAL"/>
    <w:basedOn w:val="Prrafodelista"/>
    <w:link w:val="FTNORMALCar"/>
    <w:qFormat/>
    <w:rsid w:val="002C7E4B"/>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2C7E4B"/>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2C7E4B"/>
    <w:pPr>
      <w:spacing w:line="360" w:lineRule="auto"/>
      <w:jc w:val="both"/>
    </w:pPr>
    <w:rPr>
      <w:rFonts w:ascii="BankGothic Lt BT" w:hAnsi="BankGothic Lt BT" w:cs="Arial"/>
      <w:b/>
      <w:sz w:val="24"/>
      <w:szCs w:val="22"/>
    </w:rPr>
  </w:style>
  <w:style w:type="character" w:customStyle="1" w:styleId="FT1Car">
    <w:name w:val="FT1 Car"/>
    <w:link w:val="FT1"/>
    <w:rsid w:val="002C7E4B"/>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2C7E4B"/>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2C7E4B"/>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2C7E4B"/>
    <w:rPr>
      <w:rFonts w:ascii="Courier New" w:eastAsia="Times New Roman" w:hAnsi="Courier New" w:cs="Courier New"/>
      <w:sz w:val="20"/>
      <w:szCs w:val="20"/>
      <w:lang w:eastAsia="ar-SA"/>
    </w:rPr>
  </w:style>
  <w:style w:type="paragraph" w:styleId="NormalWeb">
    <w:name w:val="Normal (Web)"/>
    <w:basedOn w:val="Normal"/>
    <w:uiPriority w:val="99"/>
    <w:rsid w:val="002C7E4B"/>
    <w:pPr>
      <w:spacing w:before="100" w:beforeAutospacing="1" w:after="100" w:afterAutospacing="1"/>
    </w:pPr>
    <w:rPr>
      <w:sz w:val="24"/>
      <w:szCs w:val="24"/>
      <w:lang w:val="es-MX" w:eastAsia="es-MX"/>
    </w:rPr>
  </w:style>
  <w:style w:type="character" w:customStyle="1" w:styleId="EncabezadoCar1">
    <w:name w:val="Encabezado Car1"/>
    <w:uiPriority w:val="99"/>
    <w:locked/>
    <w:rsid w:val="002C7E4B"/>
    <w:rPr>
      <w:rFonts w:ascii="Times New Roman" w:eastAsia="Times New Roman" w:hAnsi="Times New Roman" w:cs="Times New Roman"/>
      <w:sz w:val="20"/>
      <w:szCs w:val="20"/>
      <w:lang w:val="es-ES" w:eastAsia="es-ES"/>
    </w:rPr>
  </w:style>
  <w:style w:type="paragraph" w:customStyle="1" w:styleId="msonormal0">
    <w:name w:val="msonormal"/>
    <w:basedOn w:val="Normal"/>
    <w:rsid w:val="002C7E4B"/>
    <w:pPr>
      <w:spacing w:before="100" w:beforeAutospacing="1" w:after="100" w:afterAutospacing="1"/>
    </w:pPr>
    <w:rPr>
      <w:sz w:val="24"/>
      <w:szCs w:val="24"/>
      <w:lang w:val="en-US" w:eastAsia="en-US"/>
    </w:rPr>
  </w:style>
  <w:style w:type="paragraph" w:customStyle="1" w:styleId="font5">
    <w:name w:val="font5"/>
    <w:basedOn w:val="Normal"/>
    <w:rsid w:val="002C7E4B"/>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2C7E4B"/>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2C7E4B"/>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2C7E4B"/>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2C7E4B"/>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2C7E4B"/>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2C7E4B"/>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2C7E4B"/>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2C7E4B"/>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2C7E4B"/>
    <w:pPr>
      <w:spacing w:before="100" w:beforeAutospacing="1" w:after="100" w:afterAutospacing="1"/>
    </w:pPr>
    <w:rPr>
      <w:rFonts w:ascii="Calibri" w:hAnsi="Calibri" w:cs="Calibri"/>
      <w:lang w:val="en-US" w:eastAsia="en-US"/>
    </w:rPr>
  </w:style>
  <w:style w:type="paragraph" w:customStyle="1" w:styleId="font15">
    <w:name w:val="font15"/>
    <w:basedOn w:val="Normal"/>
    <w:rsid w:val="002C7E4B"/>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2C7E4B"/>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2C7E4B"/>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2C7E4B"/>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2C7E4B"/>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2C7E4B"/>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2C7E4B"/>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2C7E4B"/>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2C7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2C7E4B"/>
    <w:pPr>
      <w:spacing w:before="100" w:beforeAutospacing="1" w:after="100" w:afterAutospacing="1"/>
      <w:jc w:val="center"/>
      <w:textAlignment w:val="center"/>
    </w:pPr>
    <w:rPr>
      <w:lang w:val="en-US" w:eastAsia="en-US"/>
    </w:rPr>
  </w:style>
  <w:style w:type="paragraph" w:customStyle="1" w:styleId="xl74">
    <w:name w:val="xl74"/>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2C7E4B"/>
    <w:pPr>
      <w:spacing w:before="100" w:beforeAutospacing="1" w:after="100" w:afterAutospacing="1"/>
      <w:jc w:val="center"/>
      <w:textAlignment w:val="center"/>
    </w:pPr>
    <w:rPr>
      <w:lang w:val="en-US" w:eastAsia="en-US"/>
    </w:rPr>
  </w:style>
  <w:style w:type="paragraph" w:customStyle="1" w:styleId="xl76">
    <w:name w:val="xl76"/>
    <w:basedOn w:val="Normal"/>
    <w:rsid w:val="002C7E4B"/>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2C7E4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2C7E4B"/>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2C7E4B"/>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2C7E4B"/>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2C7E4B"/>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2C7E4B"/>
    <w:pPr>
      <w:spacing w:before="100" w:beforeAutospacing="1" w:after="100" w:afterAutospacing="1"/>
      <w:textAlignment w:val="top"/>
    </w:pPr>
    <w:rPr>
      <w:lang w:val="en-US" w:eastAsia="en-US"/>
    </w:rPr>
  </w:style>
  <w:style w:type="paragraph" w:customStyle="1" w:styleId="xl103">
    <w:name w:val="xl103"/>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2C7E4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2C7E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2C7E4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2C7E4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2C7E4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2C7E4B"/>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2C7E4B"/>
    <w:rPr>
      <w:rFonts w:cs="Calibri"/>
      <w:sz w:val="14"/>
      <w:szCs w:val="14"/>
      <w:shd w:val="clear" w:color="auto" w:fill="FFFFFF"/>
    </w:rPr>
  </w:style>
  <w:style w:type="paragraph" w:customStyle="1" w:styleId="Cuerpodeltexto0">
    <w:name w:val="Cuerpo del texto"/>
    <w:basedOn w:val="Normal"/>
    <w:link w:val="Cuerpodeltexto"/>
    <w:rsid w:val="002C7E4B"/>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2C7E4B"/>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2C7E4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C7E4B"/>
    <w:pPr>
      <w:spacing w:before="100" w:beforeAutospacing="1" w:after="100" w:afterAutospacing="1"/>
    </w:pPr>
    <w:rPr>
      <w:sz w:val="24"/>
      <w:szCs w:val="24"/>
      <w:lang w:val="en-US" w:eastAsia="en-US"/>
    </w:rPr>
  </w:style>
  <w:style w:type="character" w:customStyle="1" w:styleId="CuerpodeltextoSinnegrita">
    <w:name w:val="Cuerpo del texto + Sin negrita"/>
    <w:rsid w:val="002C7E4B"/>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2C7E4B"/>
    <w:pPr>
      <w:widowControl w:val="0"/>
      <w:ind w:left="426" w:right="618"/>
      <w:jc w:val="both"/>
    </w:pPr>
    <w:rPr>
      <w:rFonts w:ascii="Footlight MT Light" w:hAnsi="Footlight MT Light"/>
      <w:sz w:val="44"/>
    </w:rPr>
  </w:style>
  <w:style w:type="paragraph" w:styleId="TDC1">
    <w:name w:val="toc 1"/>
    <w:basedOn w:val="Normal"/>
    <w:next w:val="Normal"/>
    <w:uiPriority w:val="39"/>
    <w:rsid w:val="002C7E4B"/>
    <w:pPr>
      <w:widowControl w:val="0"/>
      <w:spacing w:before="360"/>
    </w:pPr>
    <w:rPr>
      <w:rFonts w:ascii="Arial" w:hAnsi="Arial"/>
      <w:b/>
      <w:caps/>
      <w:sz w:val="24"/>
    </w:rPr>
  </w:style>
  <w:style w:type="paragraph" w:styleId="TDC2">
    <w:name w:val="toc 2"/>
    <w:basedOn w:val="Normal"/>
    <w:next w:val="Normal"/>
    <w:uiPriority w:val="39"/>
    <w:rsid w:val="002C7E4B"/>
    <w:pPr>
      <w:widowControl w:val="0"/>
      <w:spacing w:before="240"/>
    </w:pPr>
    <w:rPr>
      <w:b/>
    </w:rPr>
  </w:style>
  <w:style w:type="paragraph" w:customStyle="1" w:styleId="Textoindependiente31">
    <w:name w:val="Texto independiente 31"/>
    <w:basedOn w:val="Normal"/>
    <w:rsid w:val="002C7E4B"/>
    <w:pPr>
      <w:widowControl w:val="0"/>
      <w:jc w:val="both"/>
    </w:pPr>
  </w:style>
  <w:style w:type="paragraph" w:customStyle="1" w:styleId="BlockQuotation1">
    <w:name w:val="Block Quotation1"/>
    <w:basedOn w:val="Normal"/>
    <w:rsid w:val="002C7E4B"/>
    <w:pPr>
      <w:widowControl w:val="0"/>
      <w:tabs>
        <w:tab w:val="left" w:pos="4820"/>
      </w:tabs>
      <w:ind w:left="567" w:right="618"/>
      <w:jc w:val="both"/>
    </w:pPr>
    <w:rPr>
      <w:sz w:val="24"/>
    </w:rPr>
  </w:style>
  <w:style w:type="paragraph" w:customStyle="1" w:styleId="BodyText31">
    <w:name w:val="Body Text 31"/>
    <w:basedOn w:val="Normal"/>
    <w:rsid w:val="002C7E4B"/>
    <w:pPr>
      <w:widowControl w:val="0"/>
      <w:jc w:val="center"/>
    </w:pPr>
    <w:rPr>
      <w:rFonts w:ascii="Arial" w:hAnsi="Arial"/>
      <w:b/>
      <w:sz w:val="50"/>
    </w:rPr>
  </w:style>
  <w:style w:type="paragraph" w:customStyle="1" w:styleId="BodyText23">
    <w:name w:val="Body Text 23"/>
    <w:basedOn w:val="Normal"/>
    <w:rsid w:val="002C7E4B"/>
    <w:pPr>
      <w:widowControl w:val="0"/>
      <w:ind w:right="51"/>
      <w:jc w:val="both"/>
    </w:pPr>
    <w:rPr>
      <w:sz w:val="22"/>
    </w:rPr>
  </w:style>
  <w:style w:type="paragraph" w:styleId="Textocomentario">
    <w:name w:val="annotation text"/>
    <w:basedOn w:val="Normal"/>
    <w:link w:val="TextocomentarioCar"/>
    <w:semiHidden/>
    <w:rsid w:val="002C7E4B"/>
    <w:pPr>
      <w:widowControl w:val="0"/>
    </w:pPr>
  </w:style>
  <w:style w:type="character" w:customStyle="1" w:styleId="TextocomentarioCar">
    <w:name w:val="Texto comentario Car"/>
    <w:basedOn w:val="Fuentedeprrafopredeter"/>
    <w:link w:val="Textocomentario"/>
    <w:semiHidden/>
    <w:rsid w:val="002C7E4B"/>
    <w:rPr>
      <w:rFonts w:ascii="Times New Roman" w:eastAsia="Times New Roman" w:hAnsi="Times New Roman" w:cs="Times New Roman"/>
      <w:sz w:val="20"/>
      <w:szCs w:val="20"/>
      <w:lang w:val="es-ES" w:eastAsia="es-ES"/>
    </w:rPr>
  </w:style>
  <w:style w:type="character" w:customStyle="1" w:styleId="eudoraheader">
    <w:name w:val="eudoraheader"/>
    <w:rsid w:val="002C7E4B"/>
    <w:rPr>
      <w:rFonts w:cs="Times New Roman"/>
    </w:rPr>
  </w:style>
  <w:style w:type="paragraph" w:styleId="TDC3">
    <w:name w:val="toc 3"/>
    <w:basedOn w:val="Normal"/>
    <w:next w:val="Normal"/>
    <w:autoRedefine/>
    <w:uiPriority w:val="99"/>
    <w:rsid w:val="002C7E4B"/>
    <w:pPr>
      <w:widowControl w:val="0"/>
      <w:ind w:left="400"/>
    </w:pPr>
  </w:style>
  <w:style w:type="paragraph" w:styleId="TDC4">
    <w:name w:val="toc 4"/>
    <w:basedOn w:val="Normal"/>
    <w:next w:val="Normal"/>
    <w:autoRedefine/>
    <w:semiHidden/>
    <w:rsid w:val="002C7E4B"/>
    <w:pPr>
      <w:widowControl w:val="0"/>
      <w:ind w:left="600"/>
    </w:pPr>
  </w:style>
  <w:style w:type="paragraph" w:styleId="TDC5">
    <w:name w:val="toc 5"/>
    <w:basedOn w:val="Normal"/>
    <w:next w:val="Normal"/>
    <w:autoRedefine/>
    <w:semiHidden/>
    <w:rsid w:val="002C7E4B"/>
    <w:pPr>
      <w:widowControl w:val="0"/>
      <w:ind w:left="800"/>
    </w:pPr>
  </w:style>
  <w:style w:type="paragraph" w:styleId="TDC6">
    <w:name w:val="toc 6"/>
    <w:basedOn w:val="Normal"/>
    <w:next w:val="Normal"/>
    <w:autoRedefine/>
    <w:semiHidden/>
    <w:rsid w:val="002C7E4B"/>
    <w:pPr>
      <w:widowControl w:val="0"/>
      <w:ind w:left="1000"/>
    </w:pPr>
  </w:style>
  <w:style w:type="paragraph" w:styleId="TDC7">
    <w:name w:val="toc 7"/>
    <w:basedOn w:val="Normal"/>
    <w:next w:val="Normal"/>
    <w:autoRedefine/>
    <w:semiHidden/>
    <w:rsid w:val="002C7E4B"/>
    <w:pPr>
      <w:widowControl w:val="0"/>
      <w:ind w:left="1200"/>
    </w:pPr>
  </w:style>
  <w:style w:type="paragraph" w:styleId="TDC8">
    <w:name w:val="toc 8"/>
    <w:basedOn w:val="Normal"/>
    <w:next w:val="Normal"/>
    <w:autoRedefine/>
    <w:semiHidden/>
    <w:rsid w:val="002C7E4B"/>
    <w:pPr>
      <w:widowControl w:val="0"/>
      <w:ind w:left="1400"/>
    </w:pPr>
  </w:style>
  <w:style w:type="paragraph" w:styleId="TDC9">
    <w:name w:val="toc 9"/>
    <w:basedOn w:val="Normal"/>
    <w:next w:val="Normal"/>
    <w:autoRedefine/>
    <w:semiHidden/>
    <w:rsid w:val="002C7E4B"/>
    <w:pPr>
      <w:widowControl w:val="0"/>
      <w:ind w:left="1600"/>
    </w:pPr>
  </w:style>
  <w:style w:type="paragraph" w:customStyle="1" w:styleId="HTMLBody">
    <w:name w:val="HTML Body"/>
    <w:rsid w:val="002C7E4B"/>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2C7E4B"/>
    <w:rPr>
      <w:rFonts w:cs="Times New Roman"/>
    </w:rPr>
  </w:style>
  <w:style w:type="character" w:styleId="Hipervnculovisitado">
    <w:name w:val="FollowedHyperlink"/>
    <w:uiPriority w:val="99"/>
    <w:rsid w:val="002C7E4B"/>
    <w:rPr>
      <w:rFonts w:cs="Times New Roman"/>
      <w:color w:val="800080"/>
      <w:u w:val="single"/>
    </w:rPr>
  </w:style>
  <w:style w:type="paragraph" w:customStyle="1" w:styleId="OmniPage771">
    <w:name w:val="OmniPage #771"/>
    <w:rsid w:val="002C7E4B"/>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2C7E4B"/>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2C7E4B"/>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2C7E4B"/>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2C7E4B"/>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2C7E4B"/>
    <w:pPr>
      <w:widowControl w:val="0"/>
    </w:pPr>
    <w:rPr>
      <w:rFonts w:ascii="Arial" w:hAnsi="Arial" w:cs="Arial"/>
      <w:b/>
      <w:bCs/>
      <w:sz w:val="22"/>
    </w:rPr>
  </w:style>
  <w:style w:type="character" w:customStyle="1" w:styleId="SubttuloCar">
    <w:name w:val="Subtítulo Car"/>
    <w:basedOn w:val="Fuentedeprrafopredeter"/>
    <w:link w:val="Subttulo"/>
    <w:rsid w:val="002C7E4B"/>
    <w:rPr>
      <w:rFonts w:ascii="Arial" w:eastAsia="Times New Roman" w:hAnsi="Arial" w:cs="Arial"/>
      <w:b/>
      <w:bCs/>
      <w:szCs w:val="20"/>
      <w:lang w:val="es-ES" w:eastAsia="es-ES"/>
    </w:rPr>
  </w:style>
  <w:style w:type="character" w:styleId="Textoennegrita">
    <w:name w:val="Strong"/>
    <w:uiPriority w:val="22"/>
    <w:qFormat/>
    <w:rsid w:val="002C7E4B"/>
    <w:rPr>
      <w:rFonts w:cs="Times New Roman"/>
      <w:b/>
      <w:bCs/>
    </w:rPr>
  </w:style>
  <w:style w:type="paragraph" w:customStyle="1" w:styleId="WW-Textoindependiente2">
    <w:name w:val="WW-Texto independiente 2"/>
    <w:basedOn w:val="Normal"/>
    <w:rsid w:val="002C7E4B"/>
    <w:pPr>
      <w:widowControl w:val="0"/>
      <w:suppressAutoHyphens/>
      <w:jc w:val="both"/>
    </w:pPr>
    <w:rPr>
      <w:rFonts w:cs="Tahoma"/>
      <w:sz w:val="18"/>
      <w:lang w:val="es-ES_tradnl"/>
    </w:rPr>
  </w:style>
  <w:style w:type="paragraph" w:customStyle="1" w:styleId="Normal1">
    <w:name w:val="Normal1"/>
    <w:basedOn w:val="Normal"/>
    <w:rsid w:val="002C7E4B"/>
    <w:pPr>
      <w:widowControl w:val="0"/>
      <w:suppressAutoHyphens/>
    </w:pPr>
    <w:rPr>
      <w:rFonts w:cs="Tahoma"/>
    </w:rPr>
  </w:style>
  <w:style w:type="paragraph" w:customStyle="1" w:styleId="Textoindependiente1">
    <w:name w:val="Texto independiente1"/>
    <w:basedOn w:val="Normal1"/>
    <w:rsid w:val="002C7E4B"/>
    <w:pPr>
      <w:ind w:right="284"/>
    </w:pPr>
    <w:rPr>
      <w:rFonts w:ascii="Arial" w:hAnsi="Arial" w:cs="Arial"/>
      <w:sz w:val="16"/>
      <w:szCs w:val="16"/>
    </w:rPr>
  </w:style>
  <w:style w:type="character" w:customStyle="1" w:styleId="titulo">
    <w:name w:val="titulo"/>
    <w:rsid w:val="002C7E4B"/>
    <w:rPr>
      <w:rFonts w:cs="Times New Roman"/>
    </w:rPr>
  </w:style>
  <w:style w:type="character" w:customStyle="1" w:styleId="contenido">
    <w:name w:val="contenido"/>
    <w:rsid w:val="002C7E4B"/>
    <w:rPr>
      <w:rFonts w:cs="Times New Roman"/>
    </w:rPr>
  </w:style>
  <w:style w:type="character" w:customStyle="1" w:styleId="text2">
    <w:name w:val="text2"/>
    <w:rsid w:val="002C7E4B"/>
    <w:rPr>
      <w:rFonts w:cs="Times New Roman"/>
    </w:rPr>
  </w:style>
  <w:style w:type="paragraph" w:styleId="Textosinformato">
    <w:name w:val="Plain Text"/>
    <w:basedOn w:val="Normal"/>
    <w:link w:val="TextosinformatoCar"/>
    <w:uiPriority w:val="99"/>
    <w:rsid w:val="002C7E4B"/>
    <w:rPr>
      <w:rFonts w:ascii="Courier New" w:hAnsi="Courier New"/>
      <w:lang w:val="en-US"/>
    </w:rPr>
  </w:style>
  <w:style w:type="character" w:customStyle="1" w:styleId="TextosinformatoCar">
    <w:name w:val="Texto sin formato Car"/>
    <w:basedOn w:val="Fuentedeprrafopredeter"/>
    <w:link w:val="Textosinformato"/>
    <w:uiPriority w:val="99"/>
    <w:rsid w:val="002C7E4B"/>
    <w:rPr>
      <w:rFonts w:ascii="Courier New" w:eastAsia="Times New Roman" w:hAnsi="Courier New" w:cs="Times New Roman"/>
      <w:sz w:val="20"/>
      <w:szCs w:val="20"/>
      <w:lang w:val="en-US" w:eastAsia="es-ES"/>
    </w:rPr>
  </w:style>
  <w:style w:type="character" w:customStyle="1" w:styleId="cdsanddvdstext">
    <w:name w:val="cdsanddvdstext"/>
    <w:rsid w:val="002C7E4B"/>
    <w:rPr>
      <w:rFonts w:cs="Times New Roman"/>
    </w:rPr>
  </w:style>
  <w:style w:type="paragraph" w:customStyle="1" w:styleId="Prrafodelista1">
    <w:name w:val="Párrafo de lista1"/>
    <w:basedOn w:val="Normal"/>
    <w:uiPriority w:val="34"/>
    <w:qFormat/>
    <w:rsid w:val="002C7E4B"/>
    <w:pPr>
      <w:widowControl w:val="0"/>
      <w:ind w:left="708"/>
    </w:pPr>
  </w:style>
  <w:style w:type="character" w:customStyle="1" w:styleId="content">
    <w:name w:val="content"/>
    <w:rsid w:val="002C7E4B"/>
    <w:rPr>
      <w:rFonts w:cs="Times New Roman"/>
    </w:rPr>
  </w:style>
  <w:style w:type="character" w:styleId="nfasis">
    <w:name w:val="Emphasis"/>
    <w:uiPriority w:val="20"/>
    <w:qFormat/>
    <w:rsid w:val="002C7E4B"/>
    <w:rPr>
      <w:rFonts w:cs="Times New Roman"/>
      <w:i/>
      <w:iCs/>
    </w:rPr>
  </w:style>
  <w:style w:type="character" w:customStyle="1" w:styleId="scpcccomponentblockpagetitle">
    <w:name w:val="scpcc_component_block_page_title"/>
    <w:rsid w:val="002C7E4B"/>
    <w:rPr>
      <w:rFonts w:cs="Times New Roman"/>
    </w:rPr>
  </w:style>
  <w:style w:type="paragraph" w:customStyle="1" w:styleId="Sinespaciado1">
    <w:name w:val="Sin espaciado1"/>
    <w:rsid w:val="002C7E4B"/>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2C7E4B"/>
  </w:style>
  <w:style w:type="character" w:customStyle="1" w:styleId="para1">
    <w:name w:val="para1"/>
    <w:rsid w:val="002C7E4B"/>
    <w:rPr>
      <w:rFonts w:ascii="Arial" w:hAnsi="Arial" w:cs="Arial" w:hint="default"/>
      <w:sz w:val="18"/>
      <w:szCs w:val="18"/>
    </w:rPr>
  </w:style>
  <w:style w:type="character" w:customStyle="1" w:styleId="themebody">
    <w:name w:val="themebody"/>
    <w:basedOn w:val="Fuentedeprrafopredeter"/>
    <w:rsid w:val="002C7E4B"/>
  </w:style>
  <w:style w:type="character" w:customStyle="1" w:styleId="olttablecontentcfg">
    <w:name w:val="olt_table_content_cfg"/>
    <w:basedOn w:val="Fuentedeprrafopredeter"/>
    <w:rsid w:val="002C7E4B"/>
  </w:style>
  <w:style w:type="character" w:customStyle="1" w:styleId="estilo148">
    <w:name w:val="estilo148"/>
    <w:basedOn w:val="Fuentedeprrafopredeter"/>
    <w:rsid w:val="002C7E4B"/>
  </w:style>
  <w:style w:type="character" w:customStyle="1" w:styleId="glossaryitem">
    <w:name w:val="glossaryitem"/>
    <w:rsid w:val="002C7E4B"/>
    <w:rPr>
      <w:strike w:val="0"/>
      <w:dstrike w:val="0"/>
      <w:u w:val="none"/>
      <w:effect w:val="none"/>
    </w:rPr>
  </w:style>
  <w:style w:type="paragraph" w:customStyle="1" w:styleId="ecxmsonormal">
    <w:name w:val="ecxmsonormal"/>
    <w:basedOn w:val="Normal"/>
    <w:rsid w:val="002C7E4B"/>
    <w:pPr>
      <w:spacing w:after="324"/>
    </w:pPr>
    <w:rPr>
      <w:sz w:val="24"/>
      <w:szCs w:val="24"/>
    </w:rPr>
  </w:style>
  <w:style w:type="character" w:customStyle="1" w:styleId="CarCar5">
    <w:name w:val="Car Car5"/>
    <w:rsid w:val="002C7E4B"/>
    <w:rPr>
      <w:rFonts w:ascii="Arial" w:hAnsi="Arial" w:cs="Arial"/>
      <w:b/>
      <w:bCs/>
      <w:kern w:val="32"/>
      <w:sz w:val="32"/>
      <w:szCs w:val="32"/>
      <w:lang w:val="es-ES" w:eastAsia="es-ES"/>
    </w:rPr>
  </w:style>
  <w:style w:type="character" w:customStyle="1" w:styleId="WW8Num3z0">
    <w:name w:val="WW8Num3z0"/>
    <w:rsid w:val="002C7E4B"/>
    <w:rPr>
      <w:rFonts w:ascii="Symbol" w:hAnsi="Symbol"/>
    </w:rPr>
  </w:style>
  <w:style w:type="character" w:customStyle="1" w:styleId="WW8Num4z0">
    <w:name w:val="WW8Num4z0"/>
    <w:rsid w:val="002C7E4B"/>
    <w:rPr>
      <w:rFonts w:ascii="Symbol" w:hAnsi="Symbol"/>
    </w:rPr>
  </w:style>
  <w:style w:type="character" w:customStyle="1" w:styleId="WW8Num5z0">
    <w:name w:val="WW8Num5z0"/>
    <w:rsid w:val="002C7E4B"/>
    <w:rPr>
      <w:rFonts w:ascii="Symbol" w:hAnsi="Symbol"/>
    </w:rPr>
  </w:style>
  <w:style w:type="character" w:customStyle="1" w:styleId="WW8Num6z0">
    <w:name w:val="WW8Num6z0"/>
    <w:rsid w:val="002C7E4B"/>
    <w:rPr>
      <w:rFonts w:ascii="Symbol" w:hAnsi="Symbol"/>
    </w:rPr>
  </w:style>
  <w:style w:type="character" w:customStyle="1" w:styleId="WW8Num7z0">
    <w:name w:val="WW8Num7z0"/>
    <w:rsid w:val="002C7E4B"/>
    <w:rPr>
      <w:rFonts w:ascii="Symbol" w:hAnsi="Symbol"/>
    </w:rPr>
  </w:style>
  <w:style w:type="character" w:customStyle="1" w:styleId="WW8Num8z0">
    <w:name w:val="WW8Num8z0"/>
    <w:rsid w:val="002C7E4B"/>
    <w:rPr>
      <w:rFonts w:ascii="Symbol" w:hAnsi="Symbol"/>
    </w:rPr>
  </w:style>
  <w:style w:type="character" w:customStyle="1" w:styleId="WW8Num9z0">
    <w:name w:val="WW8Num9z0"/>
    <w:rsid w:val="002C7E4B"/>
    <w:rPr>
      <w:rFonts w:ascii="Symbol" w:hAnsi="Symbol"/>
    </w:rPr>
  </w:style>
  <w:style w:type="character" w:customStyle="1" w:styleId="WW8Num10z0">
    <w:name w:val="WW8Num10z0"/>
    <w:rsid w:val="002C7E4B"/>
    <w:rPr>
      <w:rFonts w:ascii="Symbol" w:hAnsi="Symbol"/>
    </w:rPr>
  </w:style>
  <w:style w:type="character" w:customStyle="1" w:styleId="WW8Num11z0">
    <w:name w:val="WW8Num11z0"/>
    <w:rsid w:val="002C7E4B"/>
    <w:rPr>
      <w:rFonts w:ascii="Symbol" w:hAnsi="Symbol"/>
      <w:sz w:val="20"/>
    </w:rPr>
  </w:style>
  <w:style w:type="character" w:customStyle="1" w:styleId="WW8Num12z0">
    <w:name w:val="WW8Num12z0"/>
    <w:rsid w:val="002C7E4B"/>
    <w:rPr>
      <w:rFonts w:ascii="Symbol" w:hAnsi="Symbol"/>
    </w:rPr>
  </w:style>
  <w:style w:type="character" w:customStyle="1" w:styleId="WW8Num12z1">
    <w:name w:val="WW8Num12z1"/>
    <w:rsid w:val="002C7E4B"/>
    <w:rPr>
      <w:rFonts w:ascii="Courier New" w:hAnsi="Courier New" w:cs="Courier New"/>
    </w:rPr>
  </w:style>
  <w:style w:type="character" w:customStyle="1" w:styleId="WW8Num12z2">
    <w:name w:val="WW8Num12z2"/>
    <w:rsid w:val="002C7E4B"/>
    <w:rPr>
      <w:rFonts w:ascii="Wingdings" w:hAnsi="Wingdings"/>
    </w:rPr>
  </w:style>
  <w:style w:type="character" w:customStyle="1" w:styleId="WW8Num13z0">
    <w:name w:val="WW8Num13z0"/>
    <w:rsid w:val="002C7E4B"/>
    <w:rPr>
      <w:rFonts w:ascii="Symbol" w:hAnsi="Symbol"/>
      <w:sz w:val="20"/>
    </w:rPr>
  </w:style>
  <w:style w:type="character" w:customStyle="1" w:styleId="WW8Num14z0">
    <w:name w:val="WW8Num14z0"/>
    <w:rsid w:val="002C7E4B"/>
    <w:rPr>
      <w:rFonts w:ascii="Symbol" w:hAnsi="Symbol"/>
      <w:sz w:val="20"/>
    </w:rPr>
  </w:style>
  <w:style w:type="character" w:customStyle="1" w:styleId="WW8Num14z1">
    <w:name w:val="WW8Num14z1"/>
    <w:rsid w:val="002C7E4B"/>
    <w:rPr>
      <w:rFonts w:ascii="Courier New" w:hAnsi="Courier New"/>
      <w:sz w:val="20"/>
    </w:rPr>
  </w:style>
  <w:style w:type="character" w:customStyle="1" w:styleId="WW8Num14z2">
    <w:name w:val="WW8Num14z2"/>
    <w:rsid w:val="002C7E4B"/>
    <w:rPr>
      <w:rFonts w:ascii="Wingdings" w:hAnsi="Wingdings"/>
      <w:sz w:val="20"/>
    </w:rPr>
  </w:style>
  <w:style w:type="character" w:customStyle="1" w:styleId="WW8Num15z0">
    <w:name w:val="WW8Num15z0"/>
    <w:rsid w:val="002C7E4B"/>
    <w:rPr>
      <w:rFonts w:ascii="Symbol" w:hAnsi="Symbol"/>
      <w:sz w:val="20"/>
    </w:rPr>
  </w:style>
  <w:style w:type="character" w:customStyle="1" w:styleId="WW8Num15z1">
    <w:name w:val="WW8Num15z1"/>
    <w:rsid w:val="002C7E4B"/>
    <w:rPr>
      <w:rFonts w:ascii="Courier New" w:hAnsi="Courier New"/>
      <w:sz w:val="20"/>
    </w:rPr>
  </w:style>
  <w:style w:type="character" w:customStyle="1" w:styleId="WW8Num15z2">
    <w:name w:val="WW8Num15z2"/>
    <w:rsid w:val="002C7E4B"/>
    <w:rPr>
      <w:rFonts w:ascii="Wingdings" w:hAnsi="Wingdings"/>
      <w:sz w:val="20"/>
    </w:rPr>
  </w:style>
  <w:style w:type="character" w:customStyle="1" w:styleId="WW8Num16z0">
    <w:name w:val="WW8Num16z0"/>
    <w:rsid w:val="002C7E4B"/>
    <w:rPr>
      <w:rFonts w:ascii="Symbol" w:hAnsi="Symbol"/>
    </w:rPr>
  </w:style>
  <w:style w:type="character" w:customStyle="1" w:styleId="WW8Num16z1">
    <w:name w:val="WW8Num16z1"/>
    <w:rsid w:val="002C7E4B"/>
    <w:rPr>
      <w:rFonts w:ascii="Courier New" w:hAnsi="Courier New" w:cs="Courier New"/>
    </w:rPr>
  </w:style>
  <w:style w:type="character" w:customStyle="1" w:styleId="WW8Num16z2">
    <w:name w:val="WW8Num16z2"/>
    <w:rsid w:val="002C7E4B"/>
    <w:rPr>
      <w:rFonts w:ascii="Wingdings" w:hAnsi="Wingdings"/>
    </w:rPr>
  </w:style>
  <w:style w:type="character" w:customStyle="1" w:styleId="WW8Num17z0">
    <w:name w:val="WW8Num17z0"/>
    <w:rsid w:val="002C7E4B"/>
    <w:rPr>
      <w:rFonts w:ascii="Symbol" w:hAnsi="Symbol"/>
      <w:sz w:val="20"/>
    </w:rPr>
  </w:style>
  <w:style w:type="character" w:customStyle="1" w:styleId="WW8Num18z0">
    <w:name w:val="WW8Num18z0"/>
    <w:rsid w:val="002C7E4B"/>
    <w:rPr>
      <w:rFonts w:ascii="Symbol" w:hAnsi="Symbol"/>
      <w:sz w:val="20"/>
    </w:rPr>
  </w:style>
  <w:style w:type="character" w:customStyle="1" w:styleId="WW8Num18z1">
    <w:name w:val="WW8Num18z1"/>
    <w:rsid w:val="002C7E4B"/>
    <w:rPr>
      <w:rFonts w:ascii="Courier New" w:hAnsi="Courier New"/>
      <w:sz w:val="20"/>
    </w:rPr>
  </w:style>
  <w:style w:type="character" w:customStyle="1" w:styleId="WW8Num18z2">
    <w:name w:val="WW8Num18z2"/>
    <w:rsid w:val="002C7E4B"/>
    <w:rPr>
      <w:rFonts w:ascii="Wingdings" w:hAnsi="Wingdings"/>
      <w:sz w:val="20"/>
    </w:rPr>
  </w:style>
  <w:style w:type="character" w:customStyle="1" w:styleId="WW8Num19z0">
    <w:name w:val="WW8Num19z0"/>
    <w:rsid w:val="002C7E4B"/>
    <w:rPr>
      <w:rFonts w:ascii="Symbol" w:hAnsi="Symbol"/>
      <w:sz w:val="20"/>
    </w:rPr>
  </w:style>
  <w:style w:type="character" w:customStyle="1" w:styleId="WW8Num19z1">
    <w:name w:val="WW8Num19z1"/>
    <w:rsid w:val="002C7E4B"/>
    <w:rPr>
      <w:rFonts w:ascii="Courier New" w:hAnsi="Courier New"/>
      <w:sz w:val="20"/>
    </w:rPr>
  </w:style>
  <w:style w:type="character" w:customStyle="1" w:styleId="WW8Num19z2">
    <w:name w:val="WW8Num19z2"/>
    <w:rsid w:val="002C7E4B"/>
    <w:rPr>
      <w:rFonts w:ascii="Wingdings" w:hAnsi="Wingdings"/>
      <w:sz w:val="20"/>
    </w:rPr>
  </w:style>
  <w:style w:type="character" w:customStyle="1" w:styleId="WW8Num20z0">
    <w:name w:val="WW8Num20z0"/>
    <w:rsid w:val="002C7E4B"/>
    <w:rPr>
      <w:rFonts w:ascii="Symbol" w:hAnsi="Symbol"/>
    </w:rPr>
  </w:style>
  <w:style w:type="character" w:customStyle="1" w:styleId="WW8Num20z1">
    <w:name w:val="WW8Num20z1"/>
    <w:rsid w:val="002C7E4B"/>
    <w:rPr>
      <w:rFonts w:ascii="Courier New" w:hAnsi="Courier New" w:cs="Courier New"/>
    </w:rPr>
  </w:style>
  <w:style w:type="character" w:customStyle="1" w:styleId="WW8Num20z2">
    <w:name w:val="WW8Num20z2"/>
    <w:rsid w:val="002C7E4B"/>
    <w:rPr>
      <w:rFonts w:ascii="Wingdings" w:hAnsi="Wingdings"/>
    </w:rPr>
  </w:style>
  <w:style w:type="character" w:customStyle="1" w:styleId="WW8Num21z0">
    <w:name w:val="WW8Num21z0"/>
    <w:rsid w:val="002C7E4B"/>
    <w:rPr>
      <w:rFonts w:ascii="Symbol" w:hAnsi="Symbol"/>
      <w:sz w:val="20"/>
    </w:rPr>
  </w:style>
  <w:style w:type="character" w:customStyle="1" w:styleId="WW8Num22z0">
    <w:name w:val="WW8Num22z0"/>
    <w:rsid w:val="002C7E4B"/>
    <w:rPr>
      <w:rFonts w:ascii="Symbol" w:hAnsi="Symbol"/>
      <w:sz w:val="20"/>
    </w:rPr>
  </w:style>
  <w:style w:type="character" w:customStyle="1" w:styleId="WW8Num22z1">
    <w:name w:val="WW8Num22z1"/>
    <w:rsid w:val="002C7E4B"/>
    <w:rPr>
      <w:rFonts w:ascii="Courier New" w:hAnsi="Courier New"/>
      <w:sz w:val="20"/>
    </w:rPr>
  </w:style>
  <w:style w:type="character" w:customStyle="1" w:styleId="WW8Num22z2">
    <w:name w:val="WW8Num22z2"/>
    <w:rsid w:val="002C7E4B"/>
    <w:rPr>
      <w:rFonts w:ascii="Wingdings" w:hAnsi="Wingdings"/>
      <w:sz w:val="20"/>
    </w:rPr>
  </w:style>
  <w:style w:type="character" w:customStyle="1" w:styleId="WW8Num23z0">
    <w:name w:val="WW8Num23z0"/>
    <w:rsid w:val="002C7E4B"/>
    <w:rPr>
      <w:rFonts w:ascii="Symbol" w:hAnsi="Symbol"/>
      <w:sz w:val="20"/>
    </w:rPr>
  </w:style>
  <w:style w:type="character" w:customStyle="1" w:styleId="WW8Num23z1">
    <w:name w:val="WW8Num23z1"/>
    <w:rsid w:val="002C7E4B"/>
    <w:rPr>
      <w:rFonts w:ascii="Courier New" w:hAnsi="Courier New"/>
      <w:sz w:val="20"/>
    </w:rPr>
  </w:style>
  <w:style w:type="character" w:customStyle="1" w:styleId="WW8Num23z2">
    <w:name w:val="WW8Num23z2"/>
    <w:rsid w:val="002C7E4B"/>
    <w:rPr>
      <w:rFonts w:ascii="Wingdings" w:hAnsi="Wingdings"/>
      <w:sz w:val="20"/>
    </w:rPr>
  </w:style>
  <w:style w:type="character" w:customStyle="1" w:styleId="WW8Num24z0">
    <w:name w:val="WW8Num24z0"/>
    <w:rsid w:val="002C7E4B"/>
    <w:rPr>
      <w:rFonts w:ascii="Symbol" w:hAnsi="Symbol"/>
    </w:rPr>
  </w:style>
  <w:style w:type="character" w:customStyle="1" w:styleId="WW8Num24z1">
    <w:name w:val="WW8Num24z1"/>
    <w:rsid w:val="002C7E4B"/>
    <w:rPr>
      <w:rFonts w:ascii="Courier New" w:hAnsi="Courier New" w:cs="Courier New"/>
    </w:rPr>
  </w:style>
  <w:style w:type="character" w:customStyle="1" w:styleId="WW8Num24z2">
    <w:name w:val="WW8Num24z2"/>
    <w:rsid w:val="002C7E4B"/>
    <w:rPr>
      <w:rFonts w:ascii="Wingdings" w:hAnsi="Wingdings"/>
    </w:rPr>
  </w:style>
  <w:style w:type="character" w:customStyle="1" w:styleId="WW8Num25z0">
    <w:name w:val="WW8Num25z0"/>
    <w:rsid w:val="002C7E4B"/>
    <w:rPr>
      <w:rFonts w:ascii="Symbol" w:hAnsi="Symbol"/>
    </w:rPr>
  </w:style>
  <w:style w:type="character" w:customStyle="1" w:styleId="WW8Num26z0">
    <w:name w:val="WW8Num26z0"/>
    <w:rsid w:val="002C7E4B"/>
    <w:rPr>
      <w:rFonts w:ascii="Symbol" w:hAnsi="Symbol"/>
      <w:sz w:val="20"/>
    </w:rPr>
  </w:style>
  <w:style w:type="character" w:customStyle="1" w:styleId="WW8Num27z0">
    <w:name w:val="WW8Num27z0"/>
    <w:rsid w:val="002C7E4B"/>
    <w:rPr>
      <w:rFonts w:ascii="Symbol" w:hAnsi="Symbol"/>
    </w:rPr>
  </w:style>
  <w:style w:type="character" w:customStyle="1" w:styleId="WW8Num27z1">
    <w:name w:val="WW8Num27z1"/>
    <w:rsid w:val="002C7E4B"/>
    <w:rPr>
      <w:rFonts w:ascii="Courier New" w:hAnsi="Courier New" w:cs="Courier New"/>
    </w:rPr>
  </w:style>
  <w:style w:type="character" w:customStyle="1" w:styleId="WW8Num27z2">
    <w:name w:val="WW8Num27z2"/>
    <w:rsid w:val="002C7E4B"/>
    <w:rPr>
      <w:rFonts w:ascii="Wingdings" w:hAnsi="Wingdings"/>
    </w:rPr>
  </w:style>
  <w:style w:type="character" w:customStyle="1" w:styleId="WW8Num28z0">
    <w:name w:val="WW8Num28z0"/>
    <w:rsid w:val="002C7E4B"/>
    <w:rPr>
      <w:rFonts w:ascii="Symbol" w:hAnsi="Symbol"/>
    </w:rPr>
  </w:style>
  <w:style w:type="character" w:customStyle="1" w:styleId="WW8Num29z0">
    <w:name w:val="WW8Num29z0"/>
    <w:rsid w:val="002C7E4B"/>
    <w:rPr>
      <w:rFonts w:ascii="Symbol" w:hAnsi="Symbol"/>
    </w:rPr>
  </w:style>
  <w:style w:type="character" w:customStyle="1" w:styleId="WW8Num30z0">
    <w:name w:val="WW8Num30z0"/>
    <w:rsid w:val="002C7E4B"/>
    <w:rPr>
      <w:rFonts w:ascii="Symbol" w:hAnsi="Symbol"/>
    </w:rPr>
  </w:style>
  <w:style w:type="character" w:customStyle="1" w:styleId="WW8Num31z0">
    <w:name w:val="WW8Num31z0"/>
    <w:rsid w:val="002C7E4B"/>
    <w:rPr>
      <w:rFonts w:ascii="Symbol" w:hAnsi="Symbol"/>
    </w:rPr>
  </w:style>
  <w:style w:type="character" w:customStyle="1" w:styleId="WW8Num32z0">
    <w:name w:val="WW8Num32z0"/>
    <w:rsid w:val="002C7E4B"/>
    <w:rPr>
      <w:rFonts w:ascii="Symbol" w:hAnsi="Symbol"/>
      <w:sz w:val="20"/>
    </w:rPr>
  </w:style>
  <w:style w:type="character" w:customStyle="1" w:styleId="WW8Num33z0">
    <w:name w:val="WW8Num33z0"/>
    <w:rsid w:val="002C7E4B"/>
    <w:rPr>
      <w:rFonts w:ascii="Symbol" w:hAnsi="Symbol"/>
      <w:sz w:val="20"/>
    </w:rPr>
  </w:style>
  <w:style w:type="character" w:customStyle="1" w:styleId="WW8Num33z1">
    <w:name w:val="WW8Num33z1"/>
    <w:rsid w:val="002C7E4B"/>
    <w:rPr>
      <w:rFonts w:ascii="Courier New" w:hAnsi="Courier New"/>
      <w:sz w:val="20"/>
    </w:rPr>
  </w:style>
  <w:style w:type="character" w:customStyle="1" w:styleId="WW8Num33z2">
    <w:name w:val="WW8Num33z2"/>
    <w:rsid w:val="002C7E4B"/>
    <w:rPr>
      <w:rFonts w:ascii="Wingdings" w:hAnsi="Wingdings"/>
      <w:sz w:val="20"/>
    </w:rPr>
  </w:style>
  <w:style w:type="character" w:customStyle="1" w:styleId="WW8Num34z0">
    <w:name w:val="WW8Num34z0"/>
    <w:rsid w:val="002C7E4B"/>
    <w:rPr>
      <w:rFonts w:ascii="Symbol" w:hAnsi="Symbol"/>
    </w:rPr>
  </w:style>
  <w:style w:type="character" w:customStyle="1" w:styleId="WW8Num34z1">
    <w:name w:val="WW8Num34z1"/>
    <w:rsid w:val="002C7E4B"/>
    <w:rPr>
      <w:rFonts w:ascii="Courier New" w:hAnsi="Courier New" w:cs="Courier New"/>
    </w:rPr>
  </w:style>
  <w:style w:type="character" w:customStyle="1" w:styleId="WW8Num34z2">
    <w:name w:val="WW8Num34z2"/>
    <w:rsid w:val="002C7E4B"/>
    <w:rPr>
      <w:rFonts w:ascii="Wingdings" w:hAnsi="Wingdings"/>
    </w:rPr>
  </w:style>
  <w:style w:type="character" w:customStyle="1" w:styleId="WW8Num35z0">
    <w:name w:val="WW8Num35z0"/>
    <w:rsid w:val="002C7E4B"/>
    <w:rPr>
      <w:rFonts w:ascii="Symbol" w:hAnsi="Symbol"/>
    </w:rPr>
  </w:style>
  <w:style w:type="character" w:customStyle="1" w:styleId="WW8Num36z0">
    <w:name w:val="WW8Num36z0"/>
    <w:rsid w:val="002C7E4B"/>
    <w:rPr>
      <w:rFonts w:ascii="Symbol" w:hAnsi="Symbol"/>
    </w:rPr>
  </w:style>
  <w:style w:type="character" w:customStyle="1" w:styleId="WW8Num37z0">
    <w:name w:val="WW8Num37z0"/>
    <w:rsid w:val="002C7E4B"/>
    <w:rPr>
      <w:rFonts w:ascii="Symbol" w:hAnsi="Symbol"/>
    </w:rPr>
  </w:style>
  <w:style w:type="character" w:customStyle="1" w:styleId="WW8Num38z0">
    <w:name w:val="WW8Num38z0"/>
    <w:rsid w:val="002C7E4B"/>
    <w:rPr>
      <w:rFonts w:ascii="Symbol" w:hAnsi="Symbol"/>
      <w:sz w:val="16"/>
    </w:rPr>
  </w:style>
  <w:style w:type="character" w:customStyle="1" w:styleId="WW8Num39z0">
    <w:name w:val="WW8Num39z0"/>
    <w:rsid w:val="002C7E4B"/>
    <w:rPr>
      <w:rFonts w:ascii="Symbol" w:hAnsi="Symbol"/>
      <w:sz w:val="20"/>
    </w:rPr>
  </w:style>
  <w:style w:type="character" w:customStyle="1" w:styleId="WW8Num40z0">
    <w:name w:val="WW8Num40z0"/>
    <w:rsid w:val="002C7E4B"/>
    <w:rPr>
      <w:rFonts w:ascii="Symbol" w:hAnsi="Symbol"/>
    </w:rPr>
  </w:style>
  <w:style w:type="character" w:customStyle="1" w:styleId="WW8Num40z1">
    <w:name w:val="WW8Num40z1"/>
    <w:rsid w:val="002C7E4B"/>
    <w:rPr>
      <w:rFonts w:ascii="Courier New" w:hAnsi="Courier New" w:cs="Courier New"/>
    </w:rPr>
  </w:style>
  <w:style w:type="character" w:customStyle="1" w:styleId="WW8Num40z2">
    <w:name w:val="WW8Num40z2"/>
    <w:rsid w:val="002C7E4B"/>
    <w:rPr>
      <w:rFonts w:ascii="Wingdings" w:hAnsi="Wingdings"/>
    </w:rPr>
  </w:style>
  <w:style w:type="character" w:customStyle="1" w:styleId="WW8Num41z0">
    <w:name w:val="WW8Num41z0"/>
    <w:rsid w:val="002C7E4B"/>
    <w:rPr>
      <w:rFonts w:ascii="Symbol" w:hAnsi="Symbol"/>
    </w:rPr>
  </w:style>
  <w:style w:type="character" w:customStyle="1" w:styleId="WW8Num42z0">
    <w:name w:val="WW8Num42z0"/>
    <w:rsid w:val="002C7E4B"/>
    <w:rPr>
      <w:rFonts w:ascii="Symbol" w:hAnsi="Symbol"/>
      <w:sz w:val="20"/>
    </w:rPr>
  </w:style>
  <w:style w:type="character" w:customStyle="1" w:styleId="WW8Num43z0">
    <w:name w:val="WW8Num43z0"/>
    <w:rsid w:val="002C7E4B"/>
    <w:rPr>
      <w:rFonts w:ascii="Symbol" w:hAnsi="Symbol"/>
    </w:rPr>
  </w:style>
  <w:style w:type="character" w:customStyle="1" w:styleId="WW8Num43z1">
    <w:name w:val="WW8Num43z1"/>
    <w:rsid w:val="002C7E4B"/>
    <w:rPr>
      <w:rFonts w:ascii="Courier New" w:hAnsi="Courier New" w:cs="Courier New"/>
    </w:rPr>
  </w:style>
  <w:style w:type="character" w:customStyle="1" w:styleId="WW8Num43z2">
    <w:name w:val="WW8Num43z2"/>
    <w:rsid w:val="002C7E4B"/>
    <w:rPr>
      <w:rFonts w:ascii="Wingdings" w:hAnsi="Wingdings"/>
    </w:rPr>
  </w:style>
  <w:style w:type="character" w:customStyle="1" w:styleId="WW8Num44z0">
    <w:name w:val="WW8Num44z0"/>
    <w:rsid w:val="002C7E4B"/>
    <w:rPr>
      <w:rFonts w:ascii="Symbol" w:hAnsi="Symbol"/>
      <w:sz w:val="20"/>
    </w:rPr>
  </w:style>
  <w:style w:type="character" w:customStyle="1" w:styleId="WW8Num45z0">
    <w:name w:val="WW8Num45z0"/>
    <w:rsid w:val="002C7E4B"/>
    <w:rPr>
      <w:rFonts w:ascii="Symbol" w:hAnsi="Symbol"/>
    </w:rPr>
  </w:style>
  <w:style w:type="character" w:customStyle="1" w:styleId="WW8Num45z1">
    <w:name w:val="WW8Num45z1"/>
    <w:rsid w:val="002C7E4B"/>
    <w:rPr>
      <w:rFonts w:ascii="Courier New" w:hAnsi="Courier New" w:cs="Courier New"/>
    </w:rPr>
  </w:style>
  <w:style w:type="character" w:customStyle="1" w:styleId="WW8Num45z2">
    <w:name w:val="WW8Num45z2"/>
    <w:rsid w:val="002C7E4B"/>
    <w:rPr>
      <w:rFonts w:ascii="Wingdings" w:hAnsi="Wingdings"/>
    </w:rPr>
  </w:style>
  <w:style w:type="character" w:customStyle="1" w:styleId="WW8Num46z0">
    <w:name w:val="WW8Num46z0"/>
    <w:rsid w:val="002C7E4B"/>
    <w:rPr>
      <w:rFonts w:ascii="Symbol" w:hAnsi="Symbol"/>
    </w:rPr>
  </w:style>
  <w:style w:type="character" w:customStyle="1" w:styleId="WW8Num47z0">
    <w:name w:val="WW8Num47z0"/>
    <w:rsid w:val="002C7E4B"/>
    <w:rPr>
      <w:rFonts w:ascii="Symbol" w:hAnsi="Symbol"/>
      <w:sz w:val="20"/>
    </w:rPr>
  </w:style>
  <w:style w:type="character" w:customStyle="1" w:styleId="WW8Num48z0">
    <w:name w:val="WW8Num48z0"/>
    <w:rsid w:val="002C7E4B"/>
    <w:rPr>
      <w:rFonts w:ascii="Symbol" w:hAnsi="Symbol"/>
      <w:sz w:val="20"/>
    </w:rPr>
  </w:style>
  <w:style w:type="character" w:customStyle="1" w:styleId="WW8Num48z1">
    <w:name w:val="WW8Num48z1"/>
    <w:rsid w:val="002C7E4B"/>
    <w:rPr>
      <w:rFonts w:ascii="Courier New" w:hAnsi="Courier New"/>
      <w:sz w:val="20"/>
    </w:rPr>
  </w:style>
  <w:style w:type="character" w:customStyle="1" w:styleId="WW8Num48z2">
    <w:name w:val="WW8Num48z2"/>
    <w:rsid w:val="002C7E4B"/>
    <w:rPr>
      <w:rFonts w:ascii="Wingdings" w:hAnsi="Wingdings"/>
      <w:sz w:val="20"/>
    </w:rPr>
  </w:style>
  <w:style w:type="character" w:customStyle="1" w:styleId="WW8Num49z0">
    <w:name w:val="WW8Num49z0"/>
    <w:rsid w:val="002C7E4B"/>
    <w:rPr>
      <w:rFonts w:ascii="Symbol" w:hAnsi="Symbol"/>
      <w:sz w:val="20"/>
    </w:rPr>
  </w:style>
  <w:style w:type="character" w:customStyle="1" w:styleId="WW8Num49z1">
    <w:name w:val="WW8Num49z1"/>
    <w:rsid w:val="002C7E4B"/>
    <w:rPr>
      <w:rFonts w:ascii="Courier New" w:hAnsi="Courier New"/>
      <w:sz w:val="20"/>
    </w:rPr>
  </w:style>
  <w:style w:type="character" w:customStyle="1" w:styleId="WW8Num49z2">
    <w:name w:val="WW8Num49z2"/>
    <w:rsid w:val="002C7E4B"/>
    <w:rPr>
      <w:rFonts w:ascii="Wingdings" w:hAnsi="Wingdings"/>
      <w:sz w:val="20"/>
    </w:rPr>
  </w:style>
  <w:style w:type="character" w:customStyle="1" w:styleId="WW8Num50z0">
    <w:name w:val="WW8Num50z0"/>
    <w:rsid w:val="002C7E4B"/>
    <w:rPr>
      <w:rFonts w:ascii="Symbol" w:hAnsi="Symbol"/>
    </w:rPr>
  </w:style>
  <w:style w:type="character" w:customStyle="1" w:styleId="WW8Num50z1">
    <w:name w:val="WW8Num50z1"/>
    <w:rsid w:val="002C7E4B"/>
    <w:rPr>
      <w:rFonts w:ascii="Courier New" w:hAnsi="Courier New" w:cs="Courier New"/>
    </w:rPr>
  </w:style>
  <w:style w:type="character" w:customStyle="1" w:styleId="WW8Num50z2">
    <w:name w:val="WW8Num50z2"/>
    <w:rsid w:val="002C7E4B"/>
    <w:rPr>
      <w:rFonts w:ascii="Wingdings" w:hAnsi="Wingdings"/>
    </w:rPr>
  </w:style>
  <w:style w:type="character" w:customStyle="1" w:styleId="WW8Num51z0">
    <w:name w:val="WW8Num51z0"/>
    <w:rsid w:val="002C7E4B"/>
    <w:rPr>
      <w:rFonts w:ascii="Symbol" w:hAnsi="Symbol"/>
    </w:rPr>
  </w:style>
  <w:style w:type="character" w:customStyle="1" w:styleId="WW8Num52z0">
    <w:name w:val="WW8Num52z0"/>
    <w:rsid w:val="002C7E4B"/>
    <w:rPr>
      <w:rFonts w:ascii="Symbol" w:hAnsi="Symbol"/>
      <w:sz w:val="20"/>
    </w:rPr>
  </w:style>
  <w:style w:type="character" w:customStyle="1" w:styleId="WW8Num53z0">
    <w:name w:val="WW8Num53z0"/>
    <w:rsid w:val="002C7E4B"/>
    <w:rPr>
      <w:rFonts w:ascii="Symbol" w:hAnsi="Symbol"/>
    </w:rPr>
  </w:style>
  <w:style w:type="character" w:customStyle="1" w:styleId="WW8Num53z1">
    <w:name w:val="WW8Num53z1"/>
    <w:rsid w:val="002C7E4B"/>
    <w:rPr>
      <w:rFonts w:ascii="Courier New" w:hAnsi="Courier New" w:cs="Courier New"/>
    </w:rPr>
  </w:style>
  <w:style w:type="character" w:customStyle="1" w:styleId="WW8Num53z2">
    <w:name w:val="WW8Num53z2"/>
    <w:rsid w:val="002C7E4B"/>
    <w:rPr>
      <w:rFonts w:ascii="Wingdings" w:hAnsi="Wingdings"/>
    </w:rPr>
  </w:style>
  <w:style w:type="character" w:customStyle="1" w:styleId="WW8Num54z0">
    <w:name w:val="WW8Num54z0"/>
    <w:rsid w:val="002C7E4B"/>
    <w:rPr>
      <w:rFonts w:ascii="Symbol" w:hAnsi="Symbol"/>
      <w:sz w:val="20"/>
    </w:rPr>
  </w:style>
  <w:style w:type="character" w:customStyle="1" w:styleId="WW8Num55z0">
    <w:name w:val="WW8Num55z0"/>
    <w:rsid w:val="002C7E4B"/>
    <w:rPr>
      <w:rFonts w:ascii="Symbol" w:hAnsi="Symbol"/>
      <w:sz w:val="20"/>
    </w:rPr>
  </w:style>
  <w:style w:type="character" w:customStyle="1" w:styleId="WW8Num55z1">
    <w:name w:val="WW8Num55z1"/>
    <w:rsid w:val="002C7E4B"/>
    <w:rPr>
      <w:rFonts w:ascii="Courier New" w:hAnsi="Courier New"/>
      <w:sz w:val="20"/>
    </w:rPr>
  </w:style>
  <w:style w:type="character" w:customStyle="1" w:styleId="WW8Num55z2">
    <w:name w:val="WW8Num55z2"/>
    <w:rsid w:val="002C7E4B"/>
    <w:rPr>
      <w:rFonts w:ascii="Wingdings" w:hAnsi="Wingdings"/>
      <w:sz w:val="20"/>
    </w:rPr>
  </w:style>
  <w:style w:type="character" w:customStyle="1" w:styleId="WW8Num56z0">
    <w:name w:val="WW8Num56z0"/>
    <w:rsid w:val="002C7E4B"/>
    <w:rPr>
      <w:rFonts w:ascii="Symbol" w:hAnsi="Symbol" w:cs="OpenSymbol"/>
    </w:rPr>
  </w:style>
  <w:style w:type="character" w:customStyle="1" w:styleId="WW8Num56z1">
    <w:name w:val="WW8Num56z1"/>
    <w:rsid w:val="002C7E4B"/>
    <w:rPr>
      <w:rFonts w:ascii="OpenSymbol" w:hAnsi="OpenSymbol" w:cs="OpenSymbol"/>
    </w:rPr>
  </w:style>
  <w:style w:type="character" w:customStyle="1" w:styleId="Absatz-Standardschriftart">
    <w:name w:val="Absatz-Standardschriftart"/>
    <w:rsid w:val="002C7E4B"/>
  </w:style>
  <w:style w:type="character" w:customStyle="1" w:styleId="WW8Num2z0">
    <w:name w:val="WW8Num2z0"/>
    <w:rsid w:val="002C7E4B"/>
    <w:rPr>
      <w:rFonts w:ascii="Symbol" w:hAnsi="Symbol"/>
    </w:rPr>
  </w:style>
  <w:style w:type="character" w:customStyle="1" w:styleId="WW8Num11z1">
    <w:name w:val="WW8Num11z1"/>
    <w:rsid w:val="002C7E4B"/>
    <w:rPr>
      <w:rFonts w:ascii="Courier New" w:hAnsi="Courier New"/>
      <w:sz w:val="20"/>
    </w:rPr>
  </w:style>
  <w:style w:type="character" w:customStyle="1" w:styleId="WW8Num11z2">
    <w:name w:val="WW8Num11z2"/>
    <w:rsid w:val="002C7E4B"/>
    <w:rPr>
      <w:rFonts w:ascii="Wingdings" w:hAnsi="Wingdings"/>
      <w:sz w:val="20"/>
    </w:rPr>
  </w:style>
  <w:style w:type="character" w:customStyle="1" w:styleId="WW8Num13z1">
    <w:name w:val="WW8Num13z1"/>
    <w:rsid w:val="002C7E4B"/>
    <w:rPr>
      <w:rFonts w:ascii="Courier New" w:hAnsi="Courier New"/>
      <w:sz w:val="20"/>
    </w:rPr>
  </w:style>
  <w:style w:type="character" w:customStyle="1" w:styleId="WW8Num13z2">
    <w:name w:val="WW8Num13z2"/>
    <w:rsid w:val="002C7E4B"/>
    <w:rPr>
      <w:rFonts w:ascii="Wingdings" w:hAnsi="Wingdings"/>
      <w:sz w:val="20"/>
    </w:rPr>
  </w:style>
  <w:style w:type="character" w:customStyle="1" w:styleId="WW8Num17z1">
    <w:name w:val="WW8Num17z1"/>
    <w:rsid w:val="002C7E4B"/>
    <w:rPr>
      <w:rFonts w:ascii="Courier New" w:hAnsi="Courier New"/>
      <w:sz w:val="20"/>
    </w:rPr>
  </w:style>
  <w:style w:type="character" w:customStyle="1" w:styleId="WW8Num17z2">
    <w:name w:val="WW8Num17z2"/>
    <w:rsid w:val="002C7E4B"/>
    <w:rPr>
      <w:rFonts w:ascii="Wingdings" w:hAnsi="Wingdings"/>
      <w:sz w:val="20"/>
    </w:rPr>
  </w:style>
  <w:style w:type="character" w:customStyle="1" w:styleId="WW8Num21z1">
    <w:name w:val="WW8Num21z1"/>
    <w:rsid w:val="002C7E4B"/>
    <w:rPr>
      <w:rFonts w:ascii="Courier New" w:hAnsi="Courier New"/>
      <w:sz w:val="20"/>
    </w:rPr>
  </w:style>
  <w:style w:type="character" w:customStyle="1" w:styleId="WW8Num21z2">
    <w:name w:val="WW8Num21z2"/>
    <w:rsid w:val="002C7E4B"/>
    <w:rPr>
      <w:rFonts w:ascii="Wingdings" w:hAnsi="Wingdings"/>
      <w:sz w:val="20"/>
    </w:rPr>
  </w:style>
  <w:style w:type="character" w:customStyle="1" w:styleId="WW8Num25z1">
    <w:name w:val="WW8Num25z1"/>
    <w:rsid w:val="002C7E4B"/>
    <w:rPr>
      <w:rFonts w:ascii="Courier New" w:hAnsi="Courier New" w:cs="Courier New"/>
    </w:rPr>
  </w:style>
  <w:style w:type="character" w:customStyle="1" w:styleId="WW8Num25z2">
    <w:name w:val="WW8Num25z2"/>
    <w:rsid w:val="002C7E4B"/>
    <w:rPr>
      <w:rFonts w:ascii="Wingdings" w:hAnsi="Wingdings"/>
    </w:rPr>
  </w:style>
  <w:style w:type="character" w:customStyle="1" w:styleId="WW8Num26z1">
    <w:name w:val="WW8Num26z1"/>
    <w:rsid w:val="002C7E4B"/>
    <w:rPr>
      <w:rFonts w:ascii="Courier New" w:hAnsi="Courier New"/>
      <w:sz w:val="20"/>
    </w:rPr>
  </w:style>
  <w:style w:type="character" w:customStyle="1" w:styleId="WW8Num26z2">
    <w:name w:val="WW8Num26z2"/>
    <w:rsid w:val="002C7E4B"/>
    <w:rPr>
      <w:rFonts w:ascii="Wingdings" w:hAnsi="Wingdings"/>
      <w:sz w:val="20"/>
    </w:rPr>
  </w:style>
  <w:style w:type="character" w:customStyle="1" w:styleId="WW8Num28z1">
    <w:name w:val="WW8Num28z1"/>
    <w:rsid w:val="002C7E4B"/>
    <w:rPr>
      <w:rFonts w:ascii="Courier New" w:hAnsi="Courier New" w:cs="Courier New"/>
    </w:rPr>
  </w:style>
  <w:style w:type="character" w:customStyle="1" w:styleId="WW8Num28z2">
    <w:name w:val="WW8Num28z2"/>
    <w:rsid w:val="002C7E4B"/>
    <w:rPr>
      <w:rFonts w:ascii="Wingdings" w:hAnsi="Wingdings"/>
    </w:rPr>
  </w:style>
  <w:style w:type="character" w:customStyle="1" w:styleId="WW8Num29z1">
    <w:name w:val="WW8Num29z1"/>
    <w:rsid w:val="002C7E4B"/>
    <w:rPr>
      <w:rFonts w:ascii="Courier New" w:hAnsi="Courier New" w:cs="Courier New"/>
    </w:rPr>
  </w:style>
  <w:style w:type="character" w:customStyle="1" w:styleId="WW8Num29z2">
    <w:name w:val="WW8Num29z2"/>
    <w:rsid w:val="002C7E4B"/>
    <w:rPr>
      <w:rFonts w:ascii="Wingdings" w:hAnsi="Wingdings"/>
    </w:rPr>
  </w:style>
  <w:style w:type="character" w:customStyle="1" w:styleId="WW8Num30z1">
    <w:name w:val="WW8Num30z1"/>
    <w:rsid w:val="002C7E4B"/>
    <w:rPr>
      <w:rFonts w:ascii="Courier New" w:hAnsi="Courier New" w:cs="Courier New"/>
    </w:rPr>
  </w:style>
  <w:style w:type="character" w:customStyle="1" w:styleId="WW8Num30z2">
    <w:name w:val="WW8Num30z2"/>
    <w:rsid w:val="002C7E4B"/>
    <w:rPr>
      <w:rFonts w:ascii="Wingdings" w:hAnsi="Wingdings"/>
    </w:rPr>
  </w:style>
  <w:style w:type="character" w:customStyle="1" w:styleId="WW8Num31z1">
    <w:name w:val="WW8Num31z1"/>
    <w:rsid w:val="002C7E4B"/>
    <w:rPr>
      <w:rFonts w:ascii="Courier New" w:hAnsi="Courier New" w:cs="Courier New"/>
    </w:rPr>
  </w:style>
  <w:style w:type="character" w:customStyle="1" w:styleId="WW8Num31z2">
    <w:name w:val="WW8Num31z2"/>
    <w:rsid w:val="002C7E4B"/>
    <w:rPr>
      <w:rFonts w:ascii="Wingdings" w:hAnsi="Wingdings"/>
    </w:rPr>
  </w:style>
  <w:style w:type="character" w:customStyle="1" w:styleId="WW8Num32z1">
    <w:name w:val="WW8Num32z1"/>
    <w:rsid w:val="002C7E4B"/>
    <w:rPr>
      <w:rFonts w:ascii="Courier New" w:hAnsi="Courier New"/>
      <w:sz w:val="20"/>
    </w:rPr>
  </w:style>
  <w:style w:type="character" w:customStyle="1" w:styleId="WW8Num32z2">
    <w:name w:val="WW8Num32z2"/>
    <w:rsid w:val="002C7E4B"/>
    <w:rPr>
      <w:rFonts w:ascii="Wingdings" w:hAnsi="Wingdings"/>
      <w:sz w:val="20"/>
    </w:rPr>
  </w:style>
  <w:style w:type="character" w:customStyle="1" w:styleId="WW8Num35z1">
    <w:name w:val="WW8Num35z1"/>
    <w:rsid w:val="002C7E4B"/>
    <w:rPr>
      <w:rFonts w:ascii="Courier New" w:hAnsi="Courier New" w:cs="Courier New"/>
    </w:rPr>
  </w:style>
  <w:style w:type="character" w:customStyle="1" w:styleId="WW8Num35z2">
    <w:name w:val="WW8Num35z2"/>
    <w:rsid w:val="002C7E4B"/>
    <w:rPr>
      <w:rFonts w:ascii="Wingdings" w:hAnsi="Wingdings"/>
    </w:rPr>
  </w:style>
  <w:style w:type="character" w:customStyle="1" w:styleId="WW8Num36z1">
    <w:name w:val="WW8Num36z1"/>
    <w:rsid w:val="002C7E4B"/>
    <w:rPr>
      <w:rFonts w:ascii="Courier New" w:hAnsi="Courier New" w:cs="Courier New"/>
    </w:rPr>
  </w:style>
  <w:style w:type="character" w:customStyle="1" w:styleId="WW8Num36z2">
    <w:name w:val="WW8Num36z2"/>
    <w:rsid w:val="002C7E4B"/>
    <w:rPr>
      <w:rFonts w:ascii="Wingdings" w:hAnsi="Wingdings"/>
    </w:rPr>
  </w:style>
  <w:style w:type="character" w:customStyle="1" w:styleId="WW8Num37z1">
    <w:name w:val="WW8Num37z1"/>
    <w:rsid w:val="002C7E4B"/>
    <w:rPr>
      <w:rFonts w:ascii="Courier New" w:hAnsi="Courier New" w:cs="Courier New"/>
    </w:rPr>
  </w:style>
  <w:style w:type="character" w:customStyle="1" w:styleId="WW8Num37z2">
    <w:name w:val="WW8Num37z2"/>
    <w:rsid w:val="002C7E4B"/>
    <w:rPr>
      <w:rFonts w:ascii="Wingdings" w:hAnsi="Wingdings"/>
    </w:rPr>
  </w:style>
  <w:style w:type="character" w:customStyle="1" w:styleId="WW8Num38z1">
    <w:name w:val="WW8Num38z1"/>
    <w:rsid w:val="002C7E4B"/>
    <w:rPr>
      <w:rFonts w:ascii="Courier New" w:hAnsi="Courier New" w:cs="Times New Roman"/>
    </w:rPr>
  </w:style>
  <w:style w:type="character" w:customStyle="1" w:styleId="WW8Num39z1">
    <w:name w:val="WW8Num39z1"/>
    <w:rsid w:val="002C7E4B"/>
    <w:rPr>
      <w:rFonts w:ascii="Courier New" w:hAnsi="Courier New"/>
      <w:sz w:val="20"/>
    </w:rPr>
  </w:style>
  <w:style w:type="character" w:customStyle="1" w:styleId="WW8Num39z2">
    <w:name w:val="WW8Num39z2"/>
    <w:rsid w:val="002C7E4B"/>
    <w:rPr>
      <w:rFonts w:ascii="Wingdings" w:hAnsi="Wingdings"/>
      <w:sz w:val="20"/>
    </w:rPr>
  </w:style>
  <w:style w:type="character" w:customStyle="1" w:styleId="WW8Num41z1">
    <w:name w:val="WW8Num41z1"/>
    <w:rsid w:val="002C7E4B"/>
    <w:rPr>
      <w:rFonts w:ascii="Courier New" w:hAnsi="Courier New" w:cs="Courier New"/>
    </w:rPr>
  </w:style>
  <w:style w:type="character" w:customStyle="1" w:styleId="WW8Num41z2">
    <w:name w:val="WW8Num41z2"/>
    <w:rsid w:val="002C7E4B"/>
    <w:rPr>
      <w:rFonts w:ascii="Wingdings" w:hAnsi="Wingdings"/>
    </w:rPr>
  </w:style>
  <w:style w:type="character" w:customStyle="1" w:styleId="WW8Num42z1">
    <w:name w:val="WW8Num42z1"/>
    <w:rsid w:val="002C7E4B"/>
    <w:rPr>
      <w:rFonts w:ascii="Courier New" w:hAnsi="Courier New"/>
      <w:sz w:val="20"/>
    </w:rPr>
  </w:style>
  <w:style w:type="character" w:customStyle="1" w:styleId="WW8Num42z2">
    <w:name w:val="WW8Num42z2"/>
    <w:rsid w:val="002C7E4B"/>
    <w:rPr>
      <w:rFonts w:ascii="Wingdings" w:hAnsi="Wingdings"/>
      <w:sz w:val="20"/>
    </w:rPr>
  </w:style>
  <w:style w:type="character" w:customStyle="1" w:styleId="WW8Num44z1">
    <w:name w:val="WW8Num44z1"/>
    <w:rsid w:val="002C7E4B"/>
    <w:rPr>
      <w:rFonts w:ascii="Courier New" w:hAnsi="Courier New"/>
      <w:sz w:val="20"/>
    </w:rPr>
  </w:style>
  <w:style w:type="character" w:customStyle="1" w:styleId="WW8Num44z2">
    <w:name w:val="WW8Num44z2"/>
    <w:rsid w:val="002C7E4B"/>
    <w:rPr>
      <w:rFonts w:ascii="Wingdings" w:hAnsi="Wingdings"/>
      <w:sz w:val="20"/>
    </w:rPr>
  </w:style>
  <w:style w:type="character" w:customStyle="1" w:styleId="WW8Num46z1">
    <w:name w:val="WW8Num46z1"/>
    <w:rsid w:val="002C7E4B"/>
    <w:rPr>
      <w:rFonts w:ascii="Courier New" w:hAnsi="Courier New" w:cs="Courier New"/>
    </w:rPr>
  </w:style>
  <w:style w:type="character" w:customStyle="1" w:styleId="WW8Num46z2">
    <w:name w:val="WW8Num46z2"/>
    <w:rsid w:val="002C7E4B"/>
    <w:rPr>
      <w:rFonts w:ascii="Wingdings" w:hAnsi="Wingdings"/>
    </w:rPr>
  </w:style>
  <w:style w:type="character" w:customStyle="1" w:styleId="WW8Num47z1">
    <w:name w:val="WW8Num47z1"/>
    <w:rsid w:val="002C7E4B"/>
    <w:rPr>
      <w:rFonts w:ascii="Courier New" w:hAnsi="Courier New"/>
      <w:sz w:val="20"/>
    </w:rPr>
  </w:style>
  <w:style w:type="character" w:customStyle="1" w:styleId="WW8Num47z2">
    <w:name w:val="WW8Num47z2"/>
    <w:rsid w:val="002C7E4B"/>
    <w:rPr>
      <w:rFonts w:ascii="Wingdings" w:hAnsi="Wingdings"/>
      <w:sz w:val="20"/>
    </w:rPr>
  </w:style>
  <w:style w:type="character" w:customStyle="1" w:styleId="WW8Num51z1">
    <w:name w:val="WW8Num51z1"/>
    <w:rsid w:val="002C7E4B"/>
    <w:rPr>
      <w:rFonts w:ascii="Courier New" w:hAnsi="Courier New" w:cs="Courier New"/>
    </w:rPr>
  </w:style>
  <w:style w:type="character" w:customStyle="1" w:styleId="WW8Num51z2">
    <w:name w:val="WW8Num51z2"/>
    <w:rsid w:val="002C7E4B"/>
    <w:rPr>
      <w:rFonts w:ascii="Wingdings" w:hAnsi="Wingdings"/>
    </w:rPr>
  </w:style>
  <w:style w:type="character" w:customStyle="1" w:styleId="WW8Num52z1">
    <w:name w:val="WW8Num52z1"/>
    <w:rsid w:val="002C7E4B"/>
    <w:rPr>
      <w:rFonts w:ascii="Courier New" w:hAnsi="Courier New"/>
      <w:sz w:val="20"/>
    </w:rPr>
  </w:style>
  <w:style w:type="character" w:customStyle="1" w:styleId="WW8Num52z2">
    <w:name w:val="WW8Num52z2"/>
    <w:rsid w:val="002C7E4B"/>
    <w:rPr>
      <w:rFonts w:ascii="Wingdings" w:hAnsi="Wingdings"/>
      <w:sz w:val="20"/>
    </w:rPr>
  </w:style>
  <w:style w:type="character" w:customStyle="1" w:styleId="WW8Num54z1">
    <w:name w:val="WW8Num54z1"/>
    <w:rsid w:val="002C7E4B"/>
    <w:rPr>
      <w:rFonts w:ascii="Courier New" w:hAnsi="Courier New"/>
      <w:sz w:val="20"/>
    </w:rPr>
  </w:style>
  <w:style w:type="character" w:customStyle="1" w:styleId="WW8Num54z2">
    <w:name w:val="WW8Num54z2"/>
    <w:rsid w:val="002C7E4B"/>
    <w:rPr>
      <w:rFonts w:ascii="Wingdings" w:hAnsi="Wingdings"/>
      <w:sz w:val="20"/>
    </w:rPr>
  </w:style>
  <w:style w:type="character" w:customStyle="1" w:styleId="Fuentedeprrafopredeter1">
    <w:name w:val="Fuente de párrafo predeter.1"/>
    <w:rsid w:val="002C7E4B"/>
  </w:style>
  <w:style w:type="character" w:customStyle="1" w:styleId="longtext">
    <w:name w:val="long_text"/>
    <w:basedOn w:val="Fuentedeprrafopredeter1"/>
    <w:rsid w:val="002C7E4B"/>
  </w:style>
  <w:style w:type="character" w:customStyle="1" w:styleId="A6">
    <w:name w:val="A6"/>
    <w:rsid w:val="002C7E4B"/>
    <w:rPr>
      <w:rFonts w:ascii="Symbol" w:hAnsi="Symbol" w:cs="Symbol"/>
      <w:color w:val="1F98B9"/>
      <w:sz w:val="21"/>
      <w:szCs w:val="21"/>
    </w:rPr>
  </w:style>
  <w:style w:type="character" w:customStyle="1" w:styleId="A7">
    <w:name w:val="A7"/>
    <w:rsid w:val="002C7E4B"/>
    <w:rPr>
      <w:color w:val="221E1F"/>
      <w:sz w:val="12"/>
      <w:szCs w:val="12"/>
    </w:rPr>
  </w:style>
  <w:style w:type="character" w:customStyle="1" w:styleId="detailsshow">
    <w:name w:val="detailsshow"/>
    <w:basedOn w:val="Fuentedeprrafopredeter1"/>
    <w:rsid w:val="002C7E4B"/>
  </w:style>
  <w:style w:type="character" w:customStyle="1" w:styleId="light">
    <w:name w:val="light"/>
    <w:basedOn w:val="Fuentedeprrafopredeter1"/>
    <w:rsid w:val="002C7E4B"/>
  </w:style>
  <w:style w:type="character" w:customStyle="1" w:styleId="blackmdb">
    <w:name w:val="blackmdb"/>
    <w:basedOn w:val="Fuentedeprrafopredeter1"/>
    <w:rsid w:val="002C7E4B"/>
  </w:style>
  <w:style w:type="character" w:customStyle="1" w:styleId="Vietas">
    <w:name w:val="Viñetas"/>
    <w:rsid w:val="002C7E4B"/>
    <w:rPr>
      <w:rFonts w:ascii="OpenSymbol" w:eastAsia="OpenSymbol" w:hAnsi="OpenSymbol" w:cs="OpenSymbol"/>
    </w:rPr>
  </w:style>
  <w:style w:type="paragraph" w:customStyle="1" w:styleId="Encabezado1">
    <w:name w:val="Encabezado1"/>
    <w:basedOn w:val="Normal"/>
    <w:next w:val="Textoindependiente"/>
    <w:rsid w:val="002C7E4B"/>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2C7E4B"/>
    <w:rPr>
      <w:sz w:val="22"/>
      <w:lang w:eastAsia="ar-SA"/>
    </w:rPr>
  </w:style>
  <w:style w:type="paragraph" w:styleId="Lista">
    <w:name w:val="List"/>
    <w:basedOn w:val="Textoindependiente"/>
    <w:rsid w:val="002C7E4B"/>
    <w:pPr>
      <w:widowControl w:val="0"/>
      <w:suppressAutoHyphens/>
      <w:jc w:val="both"/>
    </w:pPr>
    <w:rPr>
      <w:rFonts w:cs="Tahoma"/>
      <w:b w:val="0"/>
      <w:sz w:val="22"/>
      <w:lang w:val="es-ES" w:eastAsia="ar-SA"/>
    </w:rPr>
  </w:style>
  <w:style w:type="paragraph" w:customStyle="1" w:styleId="Etiqueta">
    <w:name w:val="Etiqueta"/>
    <w:basedOn w:val="Normal"/>
    <w:rsid w:val="002C7E4B"/>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2C7E4B"/>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2C7E4B"/>
    <w:pPr>
      <w:widowControl w:val="0"/>
      <w:suppressAutoHyphens/>
      <w:autoSpaceDN/>
      <w:adjustRightInd/>
    </w:pPr>
    <w:rPr>
      <w:rFonts w:eastAsia="Arial"/>
      <w:color w:val="auto"/>
      <w:lang w:val="es-ES" w:eastAsia="ar-SA"/>
    </w:rPr>
  </w:style>
  <w:style w:type="paragraph" w:customStyle="1" w:styleId="CM4">
    <w:name w:val="CM4"/>
    <w:basedOn w:val="Default"/>
    <w:next w:val="Default"/>
    <w:rsid w:val="002C7E4B"/>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2C7E4B"/>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2C7E4B"/>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2C7E4B"/>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2C7E4B"/>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2C7E4B"/>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2C7E4B"/>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2C7E4B"/>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2C7E4B"/>
    <w:rPr>
      <w:rFonts w:ascii="Tahoma" w:eastAsia="Calibri" w:hAnsi="Tahoma" w:cs="Tahoma"/>
      <w:sz w:val="16"/>
      <w:szCs w:val="16"/>
      <w:lang w:val="es-MX" w:eastAsia="ar-SA"/>
    </w:rPr>
  </w:style>
  <w:style w:type="paragraph" w:customStyle="1" w:styleId="Encabezadodelatabla">
    <w:name w:val="Encabezado de la tabla"/>
    <w:basedOn w:val="Contenidodelatabla"/>
    <w:rsid w:val="002C7E4B"/>
    <w:pPr>
      <w:jc w:val="center"/>
    </w:pPr>
    <w:rPr>
      <w:b/>
      <w:bCs/>
    </w:rPr>
  </w:style>
  <w:style w:type="character" w:customStyle="1" w:styleId="prodpagesubtitle1">
    <w:name w:val="prod_page_subtitle1"/>
    <w:rsid w:val="002C7E4B"/>
    <w:rPr>
      <w:rFonts w:ascii="Arial" w:hAnsi="Arial" w:cs="Arial" w:hint="default"/>
      <w:b/>
      <w:bCs/>
      <w:color w:val="000000"/>
      <w:sz w:val="24"/>
      <w:szCs w:val="24"/>
    </w:rPr>
  </w:style>
  <w:style w:type="paragraph" w:styleId="Lista3">
    <w:name w:val="List 3"/>
    <w:basedOn w:val="Normal"/>
    <w:rsid w:val="002C7E4B"/>
    <w:pPr>
      <w:widowControl w:val="0"/>
      <w:ind w:left="849" w:hanging="283"/>
      <w:contextualSpacing/>
    </w:pPr>
  </w:style>
  <w:style w:type="paragraph" w:styleId="Lista4">
    <w:name w:val="List 4"/>
    <w:basedOn w:val="Normal"/>
    <w:rsid w:val="002C7E4B"/>
    <w:pPr>
      <w:widowControl w:val="0"/>
      <w:ind w:left="1132" w:hanging="283"/>
      <w:contextualSpacing/>
    </w:pPr>
  </w:style>
  <w:style w:type="paragraph" w:styleId="Encabezadodemensaje">
    <w:name w:val="Message Header"/>
    <w:basedOn w:val="Normal"/>
    <w:link w:val="EncabezadodemensajeCar"/>
    <w:rsid w:val="002C7E4B"/>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C7E4B"/>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2C7E4B"/>
    <w:pPr>
      <w:widowControl w:val="0"/>
    </w:pPr>
  </w:style>
  <w:style w:type="character" w:customStyle="1" w:styleId="SaludoCar">
    <w:name w:val="Saludo Car"/>
    <w:basedOn w:val="Fuentedeprrafopredeter"/>
    <w:link w:val="Saludo"/>
    <w:rsid w:val="002C7E4B"/>
    <w:rPr>
      <w:rFonts w:ascii="Times New Roman" w:eastAsia="Times New Roman" w:hAnsi="Times New Roman" w:cs="Times New Roman"/>
      <w:sz w:val="20"/>
      <w:szCs w:val="20"/>
      <w:lang w:val="es-ES" w:eastAsia="es-ES"/>
    </w:rPr>
  </w:style>
  <w:style w:type="paragraph" w:styleId="Listaconvietas">
    <w:name w:val="List Bullet"/>
    <w:basedOn w:val="Normal"/>
    <w:rsid w:val="002C7E4B"/>
    <w:pPr>
      <w:widowControl w:val="0"/>
      <w:numPr>
        <w:numId w:val="20"/>
      </w:numPr>
      <w:contextualSpacing/>
    </w:pPr>
  </w:style>
  <w:style w:type="paragraph" w:styleId="Listaconvietas4">
    <w:name w:val="List Bullet 4"/>
    <w:basedOn w:val="Normal"/>
    <w:rsid w:val="002C7E4B"/>
    <w:pPr>
      <w:widowControl w:val="0"/>
      <w:numPr>
        <w:numId w:val="21"/>
      </w:numPr>
      <w:contextualSpacing/>
    </w:pPr>
  </w:style>
  <w:style w:type="paragraph" w:styleId="Continuarlista">
    <w:name w:val="List Continue"/>
    <w:basedOn w:val="Normal"/>
    <w:rsid w:val="002C7E4B"/>
    <w:pPr>
      <w:widowControl w:val="0"/>
      <w:spacing w:after="120"/>
      <w:ind w:left="283"/>
      <w:contextualSpacing/>
    </w:pPr>
  </w:style>
  <w:style w:type="paragraph" w:styleId="Continuarlista2">
    <w:name w:val="List Continue 2"/>
    <w:basedOn w:val="Normal"/>
    <w:rsid w:val="002C7E4B"/>
    <w:pPr>
      <w:widowControl w:val="0"/>
      <w:spacing w:after="120"/>
      <w:ind w:left="566"/>
      <w:contextualSpacing/>
    </w:pPr>
  </w:style>
  <w:style w:type="paragraph" w:styleId="Continuarlista3">
    <w:name w:val="List Continue 3"/>
    <w:basedOn w:val="Normal"/>
    <w:rsid w:val="002C7E4B"/>
    <w:pPr>
      <w:widowControl w:val="0"/>
      <w:spacing w:after="120"/>
      <w:ind w:left="849"/>
      <w:contextualSpacing/>
    </w:pPr>
  </w:style>
  <w:style w:type="paragraph" w:customStyle="1" w:styleId="Direccininterior">
    <w:name w:val="Dirección interior"/>
    <w:basedOn w:val="Normal"/>
    <w:rsid w:val="002C7E4B"/>
    <w:pPr>
      <w:widowControl w:val="0"/>
    </w:pPr>
  </w:style>
  <w:style w:type="paragraph" w:customStyle="1" w:styleId="Infodocumentosadjuntos">
    <w:name w:val="Info documentos adjuntos"/>
    <w:basedOn w:val="Normal"/>
    <w:rsid w:val="002C7E4B"/>
    <w:pPr>
      <w:widowControl w:val="0"/>
    </w:pPr>
  </w:style>
  <w:style w:type="paragraph" w:styleId="Textoindependienteprimerasangra">
    <w:name w:val="Body Text First Indent"/>
    <w:basedOn w:val="Textoindependiente"/>
    <w:link w:val="TextoindependienteprimerasangraCar"/>
    <w:rsid w:val="002C7E4B"/>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2C7E4B"/>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2C7E4B"/>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2C7E4B"/>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2C7E4B"/>
  </w:style>
  <w:style w:type="character" w:customStyle="1" w:styleId="txt">
    <w:name w:val="txt"/>
    <w:basedOn w:val="Fuentedeprrafopredeter"/>
    <w:rsid w:val="002C7E4B"/>
  </w:style>
  <w:style w:type="paragraph" w:customStyle="1" w:styleId="txt5">
    <w:name w:val="txt5"/>
    <w:basedOn w:val="Normal"/>
    <w:rsid w:val="002C7E4B"/>
    <w:pPr>
      <w:spacing w:before="100" w:beforeAutospacing="1" w:after="100" w:afterAutospacing="1"/>
    </w:pPr>
    <w:rPr>
      <w:sz w:val="24"/>
      <w:szCs w:val="24"/>
      <w:lang w:val="es-MX" w:eastAsia="es-MX"/>
    </w:rPr>
  </w:style>
  <w:style w:type="paragraph" w:customStyle="1" w:styleId="regtext">
    <w:name w:val="reg_text"/>
    <w:basedOn w:val="Normal"/>
    <w:rsid w:val="002C7E4B"/>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2C7E4B"/>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2C7E4B"/>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2C7E4B"/>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2C7E4B"/>
    <w:rPr>
      <w:rFonts w:ascii="Arial" w:hAnsi="Arial" w:cs="Arial" w:hint="default"/>
      <w:color w:val="333333"/>
      <w:sz w:val="22"/>
      <w:szCs w:val="22"/>
    </w:rPr>
  </w:style>
  <w:style w:type="character" w:customStyle="1" w:styleId="redheadings1">
    <w:name w:val="red_headings1"/>
    <w:rsid w:val="002C7E4B"/>
    <w:rPr>
      <w:rFonts w:ascii="Arial" w:hAnsi="Arial" w:cs="Arial" w:hint="default"/>
      <w:b/>
      <w:bCs/>
      <w:color w:val="990000"/>
      <w:sz w:val="26"/>
      <w:szCs w:val="26"/>
    </w:rPr>
  </w:style>
  <w:style w:type="paragraph" w:customStyle="1" w:styleId="estilo3">
    <w:name w:val="estilo3"/>
    <w:basedOn w:val="Normal"/>
    <w:rsid w:val="002C7E4B"/>
    <w:pPr>
      <w:spacing w:before="100" w:beforeAutospacing="1" w:after="100" w:afterAutospacing="1"/>
    </w:pPr>
    <w:rPr>
      <w:sz w:val="24"/>
      <w:szCs w:val="24"/>
    </w:rPr>
  </w:style>
  <w:style w:type="paragraph" w:customStyle="1" w:styleId="estilo2">
    <w:name w:val="estilo2"/>
    <w:basedOn w:val="Normal"/>
    <w:rsid w:val="002C7E4B"/>
    <w:pPr>
      <w:spacing w:before="100" w:beforeAutospacing="1" w:after="100" w:afterAutospacing="1"/>
    </w:pPr>
    <w:rPr>
      <w:sz w:val="24"/>
      <w:szCs w:val="24"/>
    </w:rPr>
  </w:style>
  <w:style w:type="paragraph" w:customStyle="1" w:styleId="estilo1">
    <w:name w:val="estilo1"/>
    <w:basedOn w:val="Normal"/>
    <w:rsid w:val="002C7E4B"/>
    <w:pPr>
      <w:spacing w:before="100" w:beforeAutospacing="1" w:after="100" w:afterAutospacing="1"/>
    </w:pPr>
    <w:rPr>
      <w:sz w:val="24"/>
      <w:szCs w:val="24"/>
    </w:rPr>
  </w:style>
  <w:style w:type="paragraph" w:customStyle="1" w:styleId="estilo10">
    <w:name w:val="estilo10"/>
    <w:basedOn w:val="Normal"/>
    <w:rsid w:val="002C7E4B"/>
    <w:pPr>
      <w:spacing w:before="100" w:beforeAutospacing="1" w:after="100" w:afterAutospacing="1"/>
    </w:pPr>
    <w:rPr>
      <w:sz w:val="24"/>
      <w:szCs w:val="24"/>
    </w:rPr>
  </w:style>
  <w:style w:type="character" w:customStyle="1" w:styleId="Heading1Char">
    <w:name w:val="Heading 1 Char"/>
    <w:locked/>
    <w:rsid w:val="002C7E4B"/>
    <w:rPr>
      <w:rFonts w:ascii="Arial" w:hAnsi="Arial" w:cs="Arial"/>
      <w:b/>
      <w:bCs/>
      <w:kern w:val="32"/>
      <w:sz w:val="32"/>
      <w:szCs w:val="32"/>
      <w:lang w:val="es-ES" w:eastAsia="es-ES"/>
    </w:rPr>
  </w:style>
  <w:style w:type="character" w:customStyle="1" w:styleId="prodsubtitle2">
    <w:name w:val="prod_subtitle2"/>
    <w:rsid w:val="002C7E4B"/>
    <w:rPr>
      <w:rFonts w:cs="Times New Roman"/>
    </w:rPr>
  </w:style>
  <w:style w:type="character" w:customStyle="1" w:styleId="CarCarCar">
    <w:name w:val="Car Car Car"/>
    <w:rsid w:val="002C7E4B"/>
    <w:rPr>
      <w:rFonts w:ascii="Arial" w:hAnsi="Arial"/>
      <w:b/>
      <w:lang w:val="es-ES" w:eastAsia="es-ES" w:bidi="ar-SA"/>
    </w:rPr>
  </w:style>
  <w:style w:type="paragraph" w:styleId="Listaconvietas2">
    <w:name w:val="List Bullet 2"/>
    <w:basedOn w:val="Normal"/>
    <w:rsid w:val="002C7E4B"/>
    <w:pPr>
      <w:numPr>
        <w:numId w:val="22"/>
      </w:numPr>
    </w:pPr>
  </w:style>
  <w:style w:type="paragraph" w:customStyle="1" w:styleId="Textoindependiente22">
    <w:name w:val="Texto independiente 22"/>
    <w:basedOn w:val="Normal"/>
    <w:rsid w:val="002C7E4B"/>
    <w:pPr>
      <w:widowControl w:val="0"/>
      <w:ind w:right="51"/>
      <w:jc w:val="both"/>
    </w:pPr>
    <w:rPr>
      <w:sz w:val="22"/>
    </w:rPr>
  </w:style>
  <w:style w:type="paragraph" w:customStyle="1" w:styleId="xl24">
    <w:name w:val="xl24"/>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2C7E4B"/>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2C7E4B"/>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2C7E4B"/>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2C7E4B"/>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2C7E4B"/>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2C7E4B"/>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2C7E4B"/>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2C7E4B"/>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2C7E4B"/>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2C7E4B"/>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2C7E4B"/>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2C7E4B"/>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2C7E4B"/>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2C7E4B"/>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2C7E4B"/>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2C7E4B"/>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2C7E4B"/>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2C7E4B"/>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2C7E4B"/>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2C7E4B"/>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2C7E4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2C7E4B"/>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2C7E4B"/>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2C7E4B"/>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2C7E4B"/>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2C7E4B"/>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2C7E4B"/>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2C7E4B"/>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2C7E4B"/>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2C7E4B"/>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2C7E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2C7E4B"/>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2C7E4B"/>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2C7E4B"/>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2C7E4B"/>
    <w:pPr>
      <w:spacing w:before="100" w:beforeAutospacing="1" w:after="100" w:afterAutospacing="1"/>
    </w:pPr>
    <w:rPr>
      <w:sz w:val="24"/>
      <w:szCs w:val="24"/>
    </w:rPr>
  </w:style>
  <w:style w:type="paragraph" w:customStyle="1" w:styleId="estilo2estilo3">
    <w:name w:val="estilo2 estilo3"/>
    <w:basedOn w:val="Normal"/>
    <w:rsid w:val="002C7E4B"/>
    <w:pPr>
      <w:spacing w:before="100" w:beforeAutospacing="1" w:after="100" w:afterAutospacing="1"/>
    </w:pPr>
    <w:rPr>
      <w:sz w:val="24"/>
      <w:szCs w:val="24"/>
    </w:rPr>
  </w:style>
  <w:style w:type="character" w:customStyle="1" w:styleId="productspecialprice">
    <w:name w:val="productspecialprice"/>
    <w:basedOn w:val="Fuentedeprrafopredeter"/>
    <w:rsid w:val="002C7E4B"/>
  </w:style>
  <w:style w:type="paragraph" w:customStyle="1" w:styleId="estilo3estilo5">
    <w:name w:val="estilo3 estilo5"/>
    <w:basedOn w:val="Normal"/>
    <w:rsid w:val="002C7E4B"/>
    <w:pPr>
      <w:spacing w:before="100" w:beforeAutospacing="1" w:after="100" w:afterAutospacing="1"/>
    </w:pPr>
    <w:rPr>
      <w:sz w:val="24"/>
      <w:szCs w:val="24"/>
    </w:rPr>
  </w:style>
  <w:style w:type="paragraph" w:customStyle="1" w:styleId="estilo3estilo4">
    <w:name w:val="estilo3 estilo4"/>
    <w:basedOn w:val="Normal"/>
    <w:rsid w:val="002C7E4B"/>
    <w:pPr>
      <w:spacing w:before="100" w:beforeAutospacing="1" w:after="100" w:afterAutospacing="1"/>
    </w:pPr>
    <w:rPr>
      <w:sz w:val="24"/>
      <w:szCs w:val="24"/>
    </w:rPr>
  </w:style>
  <w:style w:type="character" w:customStyle="1" w:styleId="apple-style-span">
    <w:name w:val="apple-style-span"/>
    <w:basedOn w:val="Fuentedeprrafopredeter"/>
    <w:rsid w:val="002C7E4B"/>
  </w:style>
  <w:style w:type="character" w:customStyle="1" w:styleId="smalltext">
    <w:name w:val="smalltext"/>
    <w:basedOn w:val="Fuentedeprrafopredeter"/>
    <w:rsid w:val="002C7E4B"/>
  </w:style>
  <w:style w:type="paragraph" w:customStyle="1" w:styleId="productoss">
    <w:name w:val="productoss"/>
    <w:basedOn w:val="Normal"/>
    <w:rsid w:val="002C7E4B"/>
    <w:pPr>
      <w:spacing w:before="100" w:beforeAutospacing="1" w:after="100" w:afterAutospacing="1"/>
    </w:pPr>
    <w:rPr>
      <w:sz w:val="24"/>
      <w:szCs w:val="24"/>
    </w:rPr>
  </w:style>
  <w:style w:type="character" w:customStyle="1" w:styleId="titulos2">
    <w:name w:val="titulos2"/>
    <w:basedOn w:val="Fuentedeprrafopredeter"/>
    <w:rsid w:val="002C7E4B"/>
  </w:style>
  <w:style w:type="character" w:customStyle="1" w:styleId="WW8Num2z1">
    <w:name w:val="WW8Num2z1"/>
    <w:rsid w:val="002C7E4B"/>
    <w:rPr>
      <w:rFonts w:ascii="Courier New" w:hAnsi="Courier New"/>
    </w:rPr>
  </w:style>
  <w:style w:type="character" w:customStyle="1" w:styleId="WW8Num2z2">
    <w:name w:val="WW8Num2z2"/>
    <w:rsid w:val="002C7E4B"/>
    <w:rPr>
      <w:rFonts w:ascii="Wingdings" w:hAnsi="Wingdings"/>
    </w:rPr>
  </w:style>
  <w:style w:type="character" w:customStyle="1" w:styleId="WW8Num5z1">
    <w:name w:val="WW8Num5z1"/>
    <w:rsid w:val="002C7E4B"/>
    <w:rPr>
      <w:rFonts w:ascii="Courier New" w:hAnsi="Courier New"/>
      <w:sz w:val="20"/>
    </w:rPr>
  </w:style>
  <w:style w:type="character" w:customStyle="1" w:styleId="WW8Num5z2">
    <w:name w:val="WW8Num5z2"/>
    <w:rsid w:val="002C7E4B"/>
    <w:rPr>
      <w:rFonts w:ascii="Wingdings" w:hAnsi="Wingdings"/>
      <w:sz w:val="20"/>
    </w:rPr>
  </w:style>
  <w:style w:type="character" w:customStyle="1" w:styleId="WW8Num6z1">
    <w:name w:val="WW8Num6z1"/>
    <w:rsid w:val="002C7E4B"/>
    <w:rPr>
      <w:rFonts w:ascii="Courier New" w:hAnsi="Courier New"/>
    </w:rPr>
  </w:style>
  <w:style w:type="character" w:customStyle="1" w:styleId="WW8Num6z2">
    <w:name w:val="WW8Num6z2"/>
    <w:rsid w:val="002C7E4B"/>
    <w:rPr>
      <w:rFonts w:ascii="Wingdings" w:hAnsi="Wingdings"/>
    </w:rPr>
  </w:style>
  <w:style w:type="character" w:customStyle="1" w:styleId="WW8Num7z1">
    <w:name w:val="WW8Num7z1"/>
    <w:rsid w:val="002C7E4B"/>
    <w:rPr>
      <w:rFonts w:ascii="Courier New" w:hAnsi="Courier New"/>
      <w:sz w:val="20"/>
    </w:rPr>
  </w:style>
  <w:style w:type="character" w:customStyle="1" w:styleId="WW8Num7z2">
    <w:name w:val="WW8Num7z2"/>
    <w:rsid w:val="002C7E4B"/>
    <w:rPr>
      <w:rFonts w:ascii="Wingdings" w:hAnsi="Wingdings"/>
      <w:sz w:val="20"/>
    </w:rPr>
  </w:style>
  <w:style w:type="character" w:customStyle="1" w:styleId="WW8Num8z1">
    <w:name w:val="WW8Num8z1"/>
    <w:rsid w:val="002C7E4B"/>
    <w:rPr>
      <w:rFonts w:ascii="Courier New" w:hAnsi="Courier New"/>
      <w:sz w:val="20"/>
    </w:rPr>
  </w:style>
  <w:style w:type="character" w:customStyle="1" w:styleId="WW8Num8z2">
    <w:name w:val="WW8Num8z2"/>
    <w:rsid w:val="002C7E4B"/>
    <w:rPr>
      <w:rFonts w:ascii="Wingdings" w:hAnsi="Wingdings"/>
      <w:sz w:val="20"/>
    </w:rPr>
  </w:style>
  <w:style w:type="character" w:customStyle="1" w:styleId="WW8Num10z1">
    <w:name w:val="WW8Num10z1"/>
    <w:rsid w:val="002C7E4B"/>
    <w:rPr>
      <w:rFonts w:ascii="Courier New" w:hAnsi="Courier New"/>
      <w:sz w:val="20"/>
    </w:rPr>
  </w:style>
  <w:style w:type="character" w:customStyle="1" w:styleId="WW8Num10z2">
    <w:name w:val="WW8Num10z2"/>
    <w:rsid w:val="002C7E4B"/>
    <w:rPr>
      <w:rFonts w:ascii="Wingdings" w:hAnsi="Wingdings"/>
      <w:sz w:val="20"/>
    </w:rPr>
  </w:style>
  <w:style w:type="character" w:customStyle="1" w:styleId="WW8Num1z0">
    <w:name w:val="WW8Num1z0"/>
    <w:rsid w:val="002C7E4B"/>
    <w:rPr>
      <w:rFonts w:ascii="Courier New" w:hAnsi="Courier New"/>
    </w:rPr>
  </w:style>
  <w:style w:type="character" w:customStyle="1" w:styleId="WW8Num3z1">
    <w:name w:val="WW8Num3z1"/>
    <w:rsid w:val="002C7E4B"/>
    <w:rPr>
      <w:rFonts w:ascii="Courier New" w:hAnsi="Courier New"/>
      <w:sz w:val="20"/>
    </w:rPr>
  </w:style>
  <w:style w:type="character" w:customStyle="1" w:styleId="WW8Num3z2">
    <w:name w:val="WW8Num3z2"/>
    <w:rsid w:val="002C7E4B"/>
    <w:rPr>
      <w:rFonts w:ascii="Wingdings" w:hAnsi="Wingdings"/>
      <w:sz w:val="20"/>
    </w:rPr>
  </w:style>
  <w:style w:type="character" w:customStyle="1" w:styleId="WW8Num4z1">
    <w:name w:val="WW8Num4z1"/>
    <w:rsid w:val="002C7E4B"/>
    <w:rPr>
      <w:rFonts w:ascii="Courier New" w:hAnsi="Courier New"/>
    </w:rPr>
  </w:style>
  <w:style w:type="character" w:customStyle="1" w:styleId="WW8Num4z2">
    <w:name w:val="WW8Num4z2"/>
    <w:rsid w:val="002C7E4B"/>
    <w:rPr>
      <w:rFonts w:ascii="Wingdings" w:hAnsi="Wingdings"/>
    </w:rPr>
  </w:style>
  <w:style w:type="character" w:customStyle="1" w:styleId="WW8Num9z1">
    <w:name w:val="WW8Num9z1"/>
    <w:rsid w:val="002C7E4B"/>
    <w:rPr>
      <w:rFonts w:ascii="Courier New" w:hAnsi="Courier New"/>
      <w:sz w:val="20"/>
    </w:rPr>
  </w:style>
  <w:style w:type="character" w:customStyle="1" w:styleId="WW8Num9z2">
    <w:name w:val="WW8Num9z2"/>
    <w:rsid w:val="002C7E4B"/>
    <w:rPr>
      <w:rFonts w:ascii="Wingdings" w:hAnsi="Wingdings"/>
      <w:sz w:val="20"/>
    </w:rPr>
  </w:style>
  <w:style w:type="character" w:customStyle="1" w:styleId="Heading3Char">
    <w:name w:val="Heading 3 Char"/>
    <w:rsid w:val="002C7E4B"/>
    <w:rPr>
      <w:rFonts w:ascii="Times New Roman" w:hAnsi="Times New Roman" w:cs="Times New Roman"/>
      <w:b/>
      <w:bCs/>
      <w:sz w:val="27"/>
      <w:szCs w:val="27"/>
    </w:rPr>
  </w:style>
  <w:style w:type="character" w:customStyle="1" w:styleId="TitleChar">
    <w:name w:val="Title Char"/>
    <w:rsid w:val="002C7E4B"/>
    <w:rPr>
      <w:rFonts w:ascii="Footlight MT Light" w:hAnsi="Footlight MT Light" w:cs="Times New Roman"/>
      <w:sz w:val="20"/>
      <w:szCs w:val="20"/>
      <w:lang w:val="es-ES"/>
    </w:rPr>
  </w:style>
  <w:style w:type="character" w:customStyle="1" w:styleId="HTMLPreformattedChar">
    <w:name w:val="HTML Preformatted Char"/>
    <w:rsid w:val="002C7E4B"/>
    <w:rPr>
      <w:rFonts w:ascii="Courier New" w:hAnsi="Courier New" w:cs="Courier New"/>
      <w:sz w:val="20"/>
      <w:szCs w:val="20"/>
    </w:rPr>
  </w:style>
  <w:style w:type="paragraph" w:customStyle="1" w:styleId="Estndar">
    <w:name w:val="Estándar"/>
    <w:basedOn w:val="Normal"/>
    <w:rsid w:val="002C7E4B"/>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2C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2C7E4B"/>
  </w:style>
  <w:style w:type="character" w:customStyle="1" w:styleId="themebody1">
    <w:name w:val="themebody1"/>
    <w:rsid w:val="002C7E4B"/>
    <w:rPr>
      <w:color w:val="FFFFFF"/>
    </w:rPr>
  </w:style>
  <w:style w:type="character" w:customStyle="1" w:styleId="txtvideoproyectores">
    <w:name w:val="txt_videoproyectores"/>
    <w:basedOn w:val="Fuentedeprrafopredeter"/>
    <w:rsid w:val="002C7E4B"/>
  </w:style>
  <w:style w:type="character" w:customStyle="1" w:styleId="DeltaViewInsertion">
    <w:name w:val="DeltaView Insertion"/>
    <w:rsid w:val="002C7E4B"/>
    <w:rPr>
      <w:color w:val="0000FF"/>
      <w:spacing w:val="0"/>
      <w:u w:val="double"/>
    </w:rPr>
  </w:style>
  <w:style w:type="paragraph" w:customStyle="1" w:styleId="Textoindependiente23">
    <w:name w:val="Texto independiente 23"/>
    <w:basedOn w:val="Normal"/>
    <w:rsid w:val="002C7E4B"/>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2C7E4B"/>
  </w:style>
  <w:style w:type="character" w:customStyle="1" w:styleId="st">
    <w:name w:val="st"/>
    <w:rsid w:val="002C7E4B"/>
  </w:style>
  <w:style w:type="character" w:customStyle="1" w:styleId="Cuerpodeltexto7pto">
    <w:name w:val="Cuerpo del texto + 7 pto"/>
    <w:aliases w:val="Negrita"/>
    <w:rsid w:val="002C7E4B"/>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2C7E4B"/>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2C7E4B"/>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2C7E4B"/>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7E4B"/>
    <w:rPr>
      <w:color w:val="605E5C"/>
      <w:shd w:val="clear" w:color="auto" w:fill="E1DFDD"/>
    </w:rPr>
  </w:style>
  <w:style w:type="character" w:styleId="Mencinsinresolver">
    <w:name w:val="Unresolved Mention"/>
    <w:basedOn w:val="Fuentedeprrafopredeter"/>
    <w:uiPriority w:val="99"/>
    <w:semiHidden/>
    <w:unhideWhenUsed/>
    <w:rsid w:val="00535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hyperlink" Target="mailto:samuel.garcia@edu.uaa.mx" TargetMode="External"/><Relationship Id="rId3" Type="http://schemas.openxmlformats.org/officeDocument/2006/relationships/settings" Target="settings.xml"/><Relationship Id="rId21" Type="http://schemas.openxmlformats.org/officeDocument/2006/relationships/hyperlink" Target="mailto:beatriz.rivera@edu.uaa.mx" TargetMode="External"/><Relationship Id="rId7" Type="http://schemas.openxmlformats.org/officeDocument/2006/relationships/hyperlink" Target="https://www.uaa.mx/informacionpublica/?page_id=12825" TargetMode="Externa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hyperlink" Target="mailto:alberto.palacios@edu.uaa.mx" TargetMode="External"/><Relationship Id="rId2" Type="http://schemas.openxmlformats.org/officeDocument/2006/relationships/styles" Target="styles.xml"/><Relationship Id="rId16" Type="http://schemas.openxmlformats.org/officeDocument/2006/relationships/hyperlink" Target="mailto:alberto.murillo@edu.uaa.mx" TargetMode="External"/><Relationship Id="rId20" Type="http://schemas.openxmlformats.org/officeDocument/2006/relationships/hyperlink" Target="http://www.sat.gob.m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hyperlink" Target="http://conferencias.uaa.m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amuel.garcia@edu.uaa.mx" TargetMode="External"/><Relationship Id="rId23" Type="http://schemas.openxmlformats.org/officeDocument/2006/relationships/hyperlink" Target="https://www.uaa.mx/informacionpublica/" TargetMode="External"/><Relationship Id="rId28" Type="http://schemas.openxmlformats.org/officeDocument/2006/relationships/header" Target="head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adquisicionesyobrapublica.uaa.m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alberto.palacios@edu.uaa.mx" TargetMode="External"/><Relationship Id="rId22" Type="http://schemas.openxmlformats.org/officeDocument/2006/relationships/hyperlink" Target="https://www.uaa.mx/dgf/compras/index.php/normatividad-y-procedimientos/" TargetMode="External"/><Relationship Id="rId27" Type="http://schemas.openxmlformats.org/officeDocument/2006/relationships/hyperlink" Target="mailto:alberto.murillo@edu.uaa.mx"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39</Pages>
  <Words>22483</Words>
  <Characters>123661</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UAA</cp:lastModifiedBy>
  <cp:revision>158</cp:revision>
  <dcterms:created xsi:type="dcterms:W3CDTF">2025-04-01T15:00:00Z</dcterms:created>
  <dcterms:modified xsi:type="dcterms:W3CDTF">2025-04-02T17:13:00Z</dcterms:modified>
</cp:coreProperties>
</file>