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44B15F8A"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013F67">
        <w:rPr>
          <w:rFonts w:ascii="Arial" w:hAnsi="Arial" w:cs="Arial"/>
          <w:b w:val="0"/>
          <w:sz w:val="18"/>
          <w:szCs w:val="17"/>
          <w:lang w:val="es-MX"/>
        </w:rPr>
        <w:t>C</w:t>
      </w:r>
      <w:r w:rsidRPr="00013F67">
        <w:rPr>
          <w:rFonts w:ascii="Arial" w:hAnsi="Arial" w:cs="Arial"/>
          <w:b w:val="0"/>
          <w:sz w:val="18"/>
          <w:szCs w:val="17"/>
          <w:lang w:val="es-MX"/>
        </w:rPr>
        <w:t xml:space="preserve">iudad de Aguascalientes, Ags., siendo </w:t>
      </w:r>
      <w:r w:rsidRPr="00F50D57">
        <w:rPr>
          <w:rFonts w:ascii="Arial" w:hAnsi="Arial" w:cs="Arial"/>
          <w:b w:val="0"/>
          <w:sz w:val="18"/>
          <w:szCs w:val="17"/>
          <w:lang w:val="es-MX"/>
        </w:rPr>
        <w:t xml:space="preserve">las </w:t>
      </w:r>
      <w:r w:rsidRPr="00F50D57">
        <w:rPr>
          <w:rFonts w:ascii="Arial" w:hAnsi="Arial" w:cs="Arial"/>
          <w:sz w:val="18"/>
          <w:szCs w:val="17"/>
          <w:lang w:val="es-MX"/>
        </w:rPr>
        <w:t>1</w:t>
      </w:r>
      <w:r w:rsidR="000E1976" w:rsidRPr="00F50D57">
        <w:rPr>
          <w:rFonts w:ascii="Arial" w:hAnsi="Arial" w:cs="Arial"/>
          <w:sz w:val="18"/>
          <w:szCs w:val="17"/>
          <w:lang w:val="es-MX"/>
        </w:rPr>
        <w:t>4</w:t>
      </w:r>
      <w:r w:rsidRPr="00F50D57">
        <w:rPr>
          <w:rFonts w:ascii="Arial" w:hAnsi="Arial" w:cs="Arial"/>
          <w:sz w:val="18"/>
          <w:szCs w:val="17"/>
          <w:lang w:val="es-MX"/>
        </w:rPr>
        <w:t>:</w:t>
      </w:r>
      <w:r w:rsidR="00A51909" w:rsidRPr="00F50D57">
        <w:rPr>
          <w:rFonts w:ascii="Arial" w:hAnsi="Arial" w:cs="Arial"/>
          <w:sz w:val="18"/>
          <w:szCs w:val="17"/>
          <w:lang w:val="es-MX"/>
        </w:rPr>
        <w:t>0</w:t>
      </w:r>
      <w:r w:rsidRPr="00F50D57">
        <w:rPr>
          <w:rFonts w:ascii="Arial" w:hAnsi="Arial" w:cs="Arial"/>
          <w:sz w:val="18"/>
          <w:szCs w:val="17"/>
          <w:lang w:val="es-MX"/>
        </w:rPr>
        <w:t>0 (</w:t>
      </w:r>
      <w:r w:rsidR="000E1976" w:rsidRPr="00F50D57">
        <w:rPr>
          <w:rFonts w:ascii="Arial" w:hAnsi="Arial" w:cs="Arial"/>
          <w:sz w:val="18"/>
          <w:szCs w:val="17"/>
          <w:lang w:val="es-MX"/>
        </w:rPr>
        <w:t>catorce</w:t>
      </w:r>
      <w:r w:rsidRPr="00F50D57">
        <w:rPr>
          <w:rFonts w:ascii="Arial" w:hAnsi="Arial" w:cs="Arial"/>
          <w:sz w:val="18"/>
          <w:szCs w:val="17"/>
          <w:lang w:val="es-MX"/>
        </w:rPr>
        <w:t>)</w:t>
      </w:r>
      <w:r w:rsidRPr="00F50D57">
        <w:rPr>
          <w:rFonts w:ascii="Arial" w:hAnsi="Arial" w:cs="Arial"/>
          <w:b w:val="0"/>
          <w:sz w:val="18"/>
          <w:szCs w:val="17"/>
          <w:lang w:val="es-MX"/>
        </w:rPr>
        <w:t xml:space="preserve"> horas del día </w:t>
      </w:r>
      <w:r w:rsidR="00443400">
        <w:rPr>
          <w:rFonts w:ascii="Arial" w:hAnsi="Arial" w:cs="Arial"/>
          <w:sz w:val="18"/>
          <w:szCs w:val="17"/>
          <w:lang w:val="es-MX"/>
        </w:rPr>
        <w:t>12</w:t>
      </w:r>
      <w:r w:rsidR="000E1976" w:rsidRPr="00F50D57">
        <w:rPr>
          <w:rFonts w:ascii="Arial" w:hAnsi="Arial" w:cs="Arial"/>
          <w:sz w:val="18"/>
          <w:szCs w:val="17"/>
          <w:lang w:val="es-MX"/>
        </w:rPr>
        <w:t xml:space="preserve"> de agosto de 2025</w:t>
      </w:r>
      <w:r w:rsidRPr="00F50D57">
        <w:rPr>
          <w:rFonts w:ascii="Arial" w:hAnsi="Arial" w:cs="Arial"/>
          <w:b w:val="0"/>
          <w:sz w:val="18"/>
          <w:szCs w:val="17"/>
          <w:lang w:val="es-MX"/>
        </w:rPr>
        <w:t xml:space="preserve">, de conformidad con lo establecido en el </w:t>
      </w:r>
      <w:r w:rsidR="00DF769A" w:rsidRPr="00F50D57">
        <w:rPr>
          <w:rFonts w:ascii="Arial" w:hAnsi="Arial" w:cs="Arial"/>
          <w:b w:val="0"/>
          <w:sz w:val="18"/>
          <w:szCs w:val="17"/>
          <w:lang w:val="es-MX"/>
        </w:rPr>
        <w:t>VIII.3</w:t>
      </w:r>
      <w:r w:rsidRPr="00F50D57">
        <w:rPr>
          <w:rFonts w:ascii="Arial" w:hAnsi="Arial" w:cs="Arial"/>
          <w:b w:val="0"/>
          <w:sz w:val="18"/>
          <w:szCs w:val="17"/>
          <w:lang w:val="es-MX"/>
        </w:rPr>
        <w:t xml:space="preserve"> de la</w:t>
      </w:r>
      <w:r w:rsidRPr="00F50D57">
        <w:rPr>
          <w:rFonts w:ascii="Arial" w:hAnsi="Arial" w:cs="Arial"/>
          <w:sz w:val="18"/>
          <w:szCs w:val="17"/>
          <w:lang w:val="es-MX"/>
        </w:rPr>
        <w:t xml:space="preserve"> LPN N° E/901045968-0</w:t>
      </w:r>
      <w:r w:rsidR="00DC0836" w:rsidRPr="00F50D57">
        <w:rPr>
          <w:rFonts w:ascii="Arial" w:hAnsi="Arial" w:cs="Arial"/>
          <w:sz w:val="18"/>
          <w:szCs w:val="17"/>
          <w:lang w:val="es-MX"/>
        </w:rPr>
        <w:t>3</w:t>
      </w:r>
      <w:r w:rsidR="00443400">
        <w:rPr>
          <w:rFonts w:ascii="Arial" w:hAnsi="Arial" w:cs="Arial"/>
          <w:sz w:val="18"/>
          <w:szCs w:val="17"/>
          <w:lang w:val="es-MX"/>
        </w:rPr>
        <w:t>6</w:t>
      </w:r>
      <w:r w:rsidRPr="00F50D57">
        <w:rPr>
          <w:rFonts w:ascii="Arial" w:hAnsi="Arial" w:cs="Arial"/>
          <w:sz w:val="18"/>
          <w:szCs w:val="17"/>
          <w:lang w:val="es-MX"/>
        </w:rPr>
        <w:t>-202</w:t>
      </w:r>
      <w:r w:rsidR="00A73FF9" w:rsidRPr="00F50D57">
        <w:rPr>
          <w:rFonts w:ascii="Arial" w:hAnsi="Arial" w:cs="Arial"/>
          <w:sz w:val="18"/>
          <w:szCs w:val="17"/>
          <w:lang w:val="es-MX"/>
        </w:rPr>
        <w:t>5</w:t>
      </w:r>
      <w:r w:rsidRPr="00F50D57">
        <w:rPr>
          <w:rFonts w:ascii="Arial" w:hAnsi="Arial" w:cs="Arial"/>
          <w:sz w:val="18"/>
          <w:szCs w:val="17"/>
          <w:lang w:val="es-MX"/>
        </w:rPr>
        <w:t xml:space="preserve"> </w:t>
      </w:r>
      <w:r w:rsidRPr="00F50D57">
        <w:rPr>
          <w:rFonts w:ascii="Arial" w:hAnsi="Arial" w:cs="Arial"/>
          <w:b w:val="0"/>
          <w:sz w:val="18"/>
          <w:szCs w:val="17"/>
          <w:lang w:val="es-MX"/>
        </w:rPr>
        <w:t xml:space="preserve">para la </w:t>
      </w:r>
      <w:r w:rsidR="00443400" w:rsidRPr="00443400">
        <w:rPr>
          <w:rFonts w:ascii="Arial" w:hAnsi="Arial" w:cs="Arial"/>
          <w:sz w:val="18"/>
          <w:szCs w:val="17"/>
          <w:lang w:val="es-MX"/>
        </w:rPr>
        <w:t>Adquisición Equipos de Tecnología y Cómputo Proyectos de Investigación con Impacto Social de la Universidad Autónoma de Aguascalientes</w:t>
      </w:r>
      <w:r w:rsidRPr="00F50D57">
        <w:rPr>
          <w:rFonts w:ascii="Arial" w:hAnsi="Arial" w:cs="Arial"/>
          <w:sz w:val="18"/>
          <w:szCs w:val="17"/>
          <w:lang w:val="es-MX"/>
        </w:rPr>
        <w:t>,</w:t>
      </w:r>
      <w:r w:rsidRPr="00F50D57">
        <w:rPr>
          <w:rFonts w:ascii="Arial" w:hAnsi="Arial" w:cs="Arial"/>
          <w:b w:val="0"/>
          <w:sz w:val="18"/>
          <w:szCs w:val="17"/>
          <w:lang w:val="es-MX"/>
        </w:rPr>
        <w:t xml:space="preserve"> (en adelante la Convocatoria), la cual es realizada con Presupuesto del </w:t>
      </w:r>
      <w:r w:rsidRPr="00F50D57">
        <w:rPr>
          <w:rFonts w:ascii="Arial" w:hAnsi="Arial" w:cs="Arial"/>
          <w:i/>
          <w:sz w:val="18"/>
          <w:szCs w:val="17"/>
          <w:lang w:val="es-MX"/>
        </w:rPr>
        <w:t>“</w:t>
      </w:r>
      <w:r w:rsidR="00443400" w:rsidRPr="00443400">
        <w:rPr>
          <w:rFonts w:ascii="Arial" w:hAnsi="Arial" w:cs="Arial"/>
          <w:b w:val="0"/>
          <w:i/>
          <w:sz w:val="18"/>
          <w:szCs w:val="17"/>
          <w:lang w:val="es-MX"/>
        </w:rPr>
        <w:t>Fondo Apoyo Investigación, Ingresos Propios conforme a los oficios: DGF-289/2025; DGF-259/2025; DGF-274/2025; DGF-281/2025; DGF-299/2025; DGF-308/2025; DGF-306/2025</w:t>
      </w:r>
      <w:r w:rsidR="00F03EC1" w:rsidRPr="00443400">
        <w:rPr>
          <w:rFonts w:ascii="Arial" w:hAnsi="Arial" w:cs="Arial"/>
          <w:b w:val="0"/>
          <w:i/>
          <w:sz w:val="18"/>
          <w:szCs w:val="17"/>
          <w:lang w:val="es-MX"/>
        </w:rPr>
        <w:t>”</w:t>
      </w:r>
      <w:r w:rsidRPr="00F50D57">
        <w:rPr>
          <w:rFonts w:ascii="Arial" w:hAnsi="Arial" w:cs="Arial"/>
          <w:b w:val="0"/>
          <w:i/>
          <w:sz w:val="18"/>
          <w:szCs w:val="17"/>
          <w:lang w:val="es-MX"/>
        </w:rPr>
        <w:t>,</w:t>
      </w:r>
      <w:r w:rsidRPr="00F50D57">
        <w:rPr>
          <w:rFonts w:ascii="Arial" w:hAnsi="Arial" w:cs="Arial"/>
          <w:b w:val="0"/>
          <w:sz w:val="18"/>
          <w:szCs w:val="17"/>
          <w:lang w:val="es-MX"/>
        </w:rPr>
        <w:t xml:space="preserve"> de la Universidad, </w:t>
      </w:r>
      <w:r w:rsidR="004E7DEB" w:rsidRPr="00F50D57">
        <w:rPr>
          <w:rFonts w:ascii="Arial" w:hAnsi="Arial" w:cs="Arial"/>
          <w:b w:val="0"/>
          <w:sz w:val="18"/>
          <w:szCs w:val="17"/>
          <w:lang w:val="es-MX"/>
        </w:rPr>
        <w:t xml:space="preserve">se reúnen, </w:t>
      </w:r>
      <w:r w:rsidRPr="00F50D57">
        <w:rPr>
          <w:rFonts w:ascii="Arial" w:hAnsi="Arial" w:cs="Arial"/>
          <w:b w:val="0"/>
          <w:sz w:val="18"/>
          <w:szCs w:val="17"/>
          <w:lang w:val="es-MX"/>
        </w:rPr>
        <w:t xml:space="preserve">en la Sala de Licitaciones edificio 222, planta baja, sita en Avenida Universidad número 940, Ciudad Universitaria, </w:t>
      </w:r>
      <w:r w:rsidR="00D37E23" w:rsidRPr="00F50D57">
        <w:rPr>
          <w:rFonts w:ascii="Arial" w:hAnsi="Arial" w:cs="Arial"/>
          <w:b w:val="0"/>
          <w:sz w:val="18"/>
          <w:szCs w:val="17"/>
          <w:lang w:val="es-MX"/>
        </w:rPr>
        <w:t>los servidores públicos autorizados</w:t>
      </w:r>
      <w:r w:rsidR="00F03EC1" w:rsidRPr="00F50D57">
        <w:rPr>
          <w:rFonts w:ascii="Arial" w:hAnsi="Arial" w:cs="Arial"/>
          <w:b w:val="0"/>
          <w:sz w:val="18"/>
          <w:szCs w:val="17"/>
          <w:lang w:val="es-MX"/>
        </w:rPr>
        <w:t xml:space="preserve"> y licitantes</w:t>
      </w:r>
      <w:r w:rsidRPr="00F50D57">
        <w:rPr>
          <w:rFonts w:ascii="Arial" w:hAnsi="Arial" w:cs="Arial"/>
          <w:b w:val="0"/>
          <w:sz w:val="18"/>
          <w:szCs w:val="17"/>
          <w:lang w:val="es-MX"/>
        </w:rPr>
        <w:t>, cuyos nombres y firmas aparecen al final del acta, según lo dispone el artículo 45, fracción I y 57 de la Ley de Adquisiciones</w:t>
      </w:r>
      <w:r w:rsidRPr="00013F67">
        <w:rPr>
          <w:rFonts w:ascii="Arial" w:hAnsi="Arial" w:cs="Arial"/>
          <w:b w:val="0"/>
          <w:sz w:val="18"/>
          <w:szCs w:val="17"/>
          <w:lang w:val="es-MX"/>
        </w:rPr>
        <w:t>,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r w:rsidR="006726AF" w:rsidRPr="00013F67">
        <w:rPr>
          <w:rFonts w:ascii="Arial" w:hAnsi="Arial" w:cs="Arial"/>
          <w:b w:val="0"/>
          <w:sz w:val="17"/>
          <w:szCs w:val="17"/>
          <w:lang w:val="es-MX"/>
        </w:rPr>
        <w:t>----------</w:t>
      </w:r>
      <w:r w:rsidR="00E238B1" w:rsidRPr="00013F67">
        <w:rPr>
          <w:rFonts w:ascii="Arial" w:hAnsi="Arial" w:cs="Arial"/>
          <w:b w:val="0"/>
          <w:sz w:val="17"/>
          <w:szCs w:val="17"/>
          <w:lang w:val="es-MX"/>
        </w:rPr>
        <w:t>---------------------------------------</w:t>
      </w:r>
      <w:r w:rsidR="00A51909">
        <w:rPr>
          <w:rFonts w:ascii="Arial" w:hAnsi="Arial" w:cs="Arial"/>
          <w:b w:val="0"/>
          <w:sz w:val="17"/>
          <w:szCs w:val="17"/>
          <w:lang w:val="es-MX"/>
        </w:rPr>
        <w:t>--------------------------------------------</w:t>
      </w:r>
      <w:r w:rsidR="00613905">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486E5050" w:rsidR="00E86124" w:rsidRPr="00FD4DC9" w:rsidRDefault="00A51909" w:rsidP="00A51909">
      <w:pPr>
        <w:pStyle w:val="Sangradetextonormal"/>
        <w:ind w:left="0" w:right="48"/>
        <w:jc w:val="both"/>
        <w:rPr>
          <w:rFonts w:ascii="Arial" w:hAnsi="Arial" w:cs="Arial"/>
          <w:sz w:val="17"/>
          <w:szCs w:val="17"/>
        </w:rPr>
      </w:pPr>
      <w:r w:rsidRPr="009E4F9B">
        <w:rPr>
          <w:rFonts w:ascii="Arial" w:hAnsi="Arial" w:cs="Arial"/>
          <w:color w:val="000000"/>
          <w:sz w:val="16"/>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9E4F9B">
        <w:rPr>
          <w:rFonts w:ascii="Arial" w:hAnsi="Arial" w:cs="Arial"/>
          <w:sz w:val="16"/>
          <w:szCs w:val="18"/>
        </w:rPr>
        <w:t xml:space="preserve">el área requirente en esta licitación </w:t>
      </w:r>
      <w:r w:rsidR="00387EA4">
        <w:rPr>
          <w:rFonts w:ascii="Arial" w:hAnsi="Arial" w:cs="Arial"/>
          <w:sz w:val="18"/>
          <w:szCs w:val="17"/>
        </w:rPr>
        <w:t>son aquellas establecidas en el Anexo “2” de la Convocatoria LPN E/901045968-036-2025,</w:t>
      </w:r>
      <w:r w:rsidR="00387EA4">
        <w:rPr>
          <w:rFonts w:ascii="Arial" w:hAnsi="Arial" w:cs="Arial"/>
          <w:b/>
          <w:sz w:val="18"/>
          <w:szCs w:val="17"/>
        </w:rPr>
        <w:t xml:space="preserve"> </w:t>
      </w:r>
      <w:r w:rsidR="00387EA4">
        <w:rPr>
          <w:rFonts w:ascii="Arial" w:hAnsi="Arial" w:cs="Arial"/>
          <w:bCs/>
          <w:sz w:val="18"/>
          <w:szCs w:val="17"/>
        </w:rPr>
        <w:t xml:space="preserve">quienes </w:t>
      </w:r>
      <w:r w:rsidR="00387EA4">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00387EA4">
        <w:rPr>
          <w:rFonts w:ascii="Arial" w:hAnsi="Arial" w:cs="Arial"/>
          <w:b/>
          <w:sz w:val="18"/>
          <w:szCs w:val="17"/>
        </w:rPr>
        <w:t xml:space="preserve">“Anexo 1” </w:t>
      </w:r>
      <w:r w:rsidR="00387EA4">
        <w:rPr>
          <w:rFonts w:ascii="Arial" w:hAnsi="Arial" w:cs="Arial"/>
          <w:sz w:val="18"/>
          <w:szCs w:val="17"/>
        </w:rPr>
        <w:t xml:space="preserve">y </w:t>
      </w:r>
      <w:r w:rsidR="00387EA4">
        <w:rPr>
          <w:rFonts w:ascii="Arial" w:hAnsi="Arial" w:cs="Arial"/>
          <w:b/>
          <w:sz w:val="18"/>
          <w:szCs w:val="17"/>
        </w:rPr>
        <w:t>“Anexo 1.1”,</w:t>
      </w:r>
      <w:r w:rsidR="00387EA4">
        <w:rPr>
          <w:rFonts w:ascii="Arial" w:hAnsi="Arial" w:cs="Arial"/>
          <w:sz w:val="18"/>
          <w:szCs w:val="17"/>
        </w:rPr>
        <w:t xml:space="preserve"> asimismo, se hace constar que la documentación administrativa presentada y la revisión correspondiente por parte de la </w:t>
      </w:r>
      <w:r w:rsidR="00387EA4">
        <w:rPr>
          <w:rFonts w:ascii="Arial" w:hAnsi="Arial" w:cs="Arial"/>
          <w:b/>
          <w:sz w:val="18"/>
          <w:szCs w:val="17"/>
        </w:rPr>
        <w:t>Dirección General de Finanzas</w:t>
      </w:r>
      <w:r w:rsidR="00387EA4">
        <w:rPr>
          <w:rFonts w:ascii="Arial" w:hAnsi="Arial" w:cs="Arial"/>
          <w:sz w:val="18"/>
          <w:szCs w:val="17"/>
        </w:rPr>
        <w:t xml:space="preserve">, a través de su titular el Mtro. En F. y N. Jorge Silva Robles, el </w:t>
      </w:r>
      <w:r w:rsidR="00387EA4">
        <w:rPr>
          <w:rFonts w:ascii="Arial" w:hAnsi="Arial" w:cs="Arial"/>
          <w:b/>
          <w:sz w:val="18"/>
          <w:szCs w:val="17"/>
        </w:rPr>
        <w:t>Departamento de Compras</w:t>
      </w:r>
      <w:r w:rsidR="00387EA4">
        <w:rPr>
          <w:rFonts w:ascii="Arial" w:hAnsi="Arial" w:cs="Arial"/>
          <w:sz w:val="18"/>
          <w:szCs w:val="17"/>
        </w:rPr>
        <w:t>, la M. en A.P. Beatriz Elizabeth Rivera de Loera</w:t>
      </w:r>
      <w:r w:rsidR="00387EA4">
        <w:rPr>
          <w:rFonts w:ascii="Arial" w:hAnsi="Arial" w:cs="Arial"/>
          <w:b/>
          <w:sz w:val="18"/>
          <w:szCs w:val="17"/>
        </w:rPr>
        <w:t xml:space="preserve"> </w:t>
      </w:r>
      <w:r w:rsidR="00387EA4">
        <w:rPr>
          <w:rFonts w:ascii="Arial" w:hAnsi="Arial" w:cs="Arial"/>
          <w:sz w:val="18"/>
          <w:szCs w:val="17"/>
        </w:rPr>
        <w:t>y la</w:t>
      </w:r>
      <w:r w:rsidR="00387EA4">
        <w:rPr>
          <w:rFonts w:ascii="Arial" w:hAnsi="Arial" w:cs="Arial"/>
          <w:b/>
          <w:sz w:val="18"/>
          <w:szCs w:val="17"/>
        </w:rPr>
        <w:t xml:space="preserve"> Encargada de Licitaciones, </w:t>
      </w:r>
      <w:r w:rsidR="00387EA4">
        <w:rPr>
          <w:rFonts w:ascii="Arial" w:hAnsi="Arial" w:cs="Arial"/>
          <w:sz w:val="18"/>
          <w:szCs w:val="17"/>
        </w:rPr>
        <w:t xml:space="preserve">Lic. Gabriela del Socorro Muñoz Vera, se hace constar en el </w:t>
      </w:r>
      <w:r w:rsidR="00387EA4">
        <w:rPr>
          <w:rFonts w:ascii="Arial" w:hAnsi="Arial" w:cs="Arial"/>
          <w:b/>
          <w:sz w:val="18"/>
          <w:szCs w:val="17"/>
        </w:rPr>
        <w:t xml:space="preserve">Anexo “2”, </w:t>
      </w:r>
      <w:r w:rsidR="00387EA4">
        <w:rPr>
          <w:rFonts w:ascii="Arial" w:hAnsi="Arial" w:cs="Arial"/>
          <w:sz w:val="18"/>
          <w:szCs w:val="17"/>
        </w:rPr>
        <w:t>de la presente acta</w:t>
      </w:r>
      <w:r w:rsidR="00E86124" w:rsidRPr="00FD4DC9">
        <w:rPr>
          <w:rFonts w:ascii="Arial" w:hAnsi="Arial" w:cs="Arial"/>
          <w:sz w:val="17"/>
          <w:szCs w:val="17"/>
        </w:rPr>
        <w:t>--------------------------------------------------------------------------------------------------------------------------------------------------</w:t>
      </w:r>
      <w:r w:rsidR="0035090B" w:rsidRPr="00FD4DC9">
        <w:rPr>
          <w:rFonts w:ascii="Arial" w:hAnsi="Arial" w:cs="Arial"/>
          <w:sz w:val="17"/>
          <w:szCs w:val="17"/>
        </w:rPr>
        <w:t>-------------------------------------------</w:t>
      </w:r>
      <w:r w:rsidR="00C4478E" w:rsidRPr="00FD4DC9">
        <w:rPr>
          <w:rFonts w:ascii="Arial" w:hAnsi="Arial" w:cs="Arial"/>
          <w:sz w:val="17"/>
          <w:szCs w:val="17"/>
        </w:rPr>
        <w:t>-----------------------------</w:t>
      </w:r>
      <w:r w:rsidR="0035090B" w:rsidRPr="00FD4DC9">
        <w:rPr>
          <w:rFonts w:ascii="Arial" w:hAnsi="Arial" w:cs="Arial"/>
          <w:sz w:val="17"/>
          <w:szCs w:val="17"/>
        </w:rPr>
        <w:t>------------------------------</w:t>
      </w:r>
      <w:r w:rsidRPr="00FD4DC9">
        <w:rPr>
          <w:rFonts w:ascii="Arial" w:hAnsi="Arial" w:cs="Arial"/>
          <w:sz w:val="17"/>
          <w:szCs w:val="17"/>
        </w:rPr>
        <w:t>-----------------</w:t>
      </w:r>
    </w:p>
    <w:p w14:paraId="5C4F9669" w14:textId="5DABC6E7" w:rsidR="00E86124" w:rsidRPr="00FA3D24" w:rsidRDefault="00A51909" w:rsidP="00E86124">
      <w:pPr>
        <w:pStyle w:val="Sangradetextonormal"/>
        <w:ind w:left="0" w:right="48"/>
        <w:jc w:val="both"/>
        <w:rPr>
          <w:rFonts w:ascii="Arial" w:hAnsi="Arial" w:cs="Arial"/>
          <w:sz w:val="17"/>
          <w:szCs w:val="17"/>
        </w:rPr>
      </w:pPr>
      <w:r w:rsidRPr="00FD4DC9">
        <w:rPr>
          <w:rFonts w:ascii="Arial" w:hAnsi="Arial" w:cs="Arial"/>
          <w:sz w:val="17"/>
          <w:szCs w:val="17"/>
        </w:rPr>
        <w:t>-----------------------------------------------------------------</w:t>
      </w:r>
      <w:r w:rsidR="00E86124" w:rsidRPr="00FD4DC9">
        <w:rPr>
          <w:rFonts w:ascii="Arial" w:hAnsi="Arial" w:cs="Arial"/>
          <w:b/>
          <w:sz w:val="17"/>
          <w:szCs w:val="17"/>
        </w:rPr>
        <w:t>ANTECEDENTES</w:t>
      </w:r>
      <w:r w:rsidR="00E86124" w:rsidRPr="00FD4DC9">
        <w:rPr>
          <w:rFonts w:ascii="Arial" w:hAnsi="Arial" w:cs="Arial"/>
          <w:sz w:val="17"/>
          <w:szCs w:val="17"/>
        </w:rPr>
        <w:t>------------------------------------------------------------</w:t>
      </w:r>
      <w:r w:rsidR="0035090B" w:rsidRPr="00FD4DC9">
        <w:rPr>
          <w:rFonts w:ascii="Arial" w:hAnsi="Arial" w:cs="Arial"/>
          <w:sz w:val="17"/>
          <w:szCs w:val="17"/>
        </w:rPr>
        <w:t>--------------------------------------------------------------------------------------------------------------------------------------------------</w:t>
      </w:r>
      <w:r w:rsidR="00E86124" w:rsidRPr="00FD4DC9">
        <w:rPr>
          <w:rFonts w:ascii="Arial" w:hAnsi="Arial" w:cs="Arial"/>
          <w:sz w:val="17"/>
          <w:szCs w:val="17"/>
        </w:rPr>
        <w:t>--------------------------------</w:t>
      </w:r>
      <w:r w:rsidR="00E86124" w:rsidRPr="00FA3D24">
        <w:rPr>
          <w:rFonts w:ascii="Arial" w:hAnsi="Arial" w:cs="Arial"/>
          <w:sz w:val="17"/>
          <w:szCs w:val="17"/>
        </w:rPr>
        <w:t>-----------------------------------------------------------------------------------------------------------------</w:t>
      </w:r>
      <w:r w:rsidR="00035C3F" w:rsidRPr="00FA3D24">
        <w:rPr>
          <w:rFonts w:ascii="Arial" w:hAnsi="Arial" w:cs="Arial"/>
          <w:sz w:val="17"/>
          <w:szCs w:val="17"/>
        </w:rPr>
        <w:t>-------------------</w:t>
      </w:r>
      <w:r w:rsidR="00E86124" w:rsidRPr="00FA3D24">
        <w:rPr>
          <w:rFonts w:ascii="Arial" w:hAnsi="Arial" w:cs="Arial"/>
          <w:sz w:val="17"/>
          <w:szCs w:val="17"/>
        </w:rPr>
        <w:t>-</w:t>
      </w:r>
      <w:r w:rsidR="00640CE9" w:rsidRPr="00FA3D24">
        <w:rPr>
          <w:rFonts w:ascii="Arial" w:hAnsi="Arial" w:cs="Arial"/>
          <w:sz w:val="17"/>
          <w:szCs w:val="17"/>
        </w:rPr>
        <w:t>---</w:t>
      </w:r>
      <w:r w:rsidRPr="00FA3D24">
        <w:rPr>
          <w:rFonts w:ascii="Arial" w:hAnsi="Arial" w:cs="Arial"/>
          <w:sz w:val="17"/>
          <w:szCs w:val="17"/>
        </w:rPr>
        <w:t>-</w:t>
      </w:r>
      <w:r w:rsidR="00FD4DC9" w:rsidRPr="00FA3D24">
        <w:rPr>
          <w:rFonts w:ascii="Arial" w:hAnsi="Arial" w:cs="Arial"/>
          <w:sz w:val="17"/>
          <w:szCs w:val="17"/>
        </w:rPr>
        <w:t>---------------------------</w:t>
      </w:r>
      <w:r w:rsidR="00E86124" w:rsidRPr="00FA3D24">
        <w:rPr>
          <w:rFonts w:ascii="Arial" w:hAnsi="Arial" w:cs="Arial"/>
          <w:sz w:val="17"/>
          <w:szCs w:val="17"/>
        </w:rPr>
        <w:t xml:space="preserve"> </w:t>
      </w:r>
    </w:p>
    <w:p w14:paraId="479DEC5B" w14:textId="0315DCE7" w:rsidR="00647837" w:rsidRPr="00FA3D24" w:rsidRDefault="00647837" w:rsidP="00647837">
      <w:pPr>
        <w:tabs>
          <w:tab w:val="left" w:pos="7260"/>
        </w:tabs>
        <w:jc w:val="both"/>
        <w:rPr>
          <w:rFonts w:ascii="Arial" w:hAnsi="Arial" w:cs="Arial"/>
          <w:b/>
          <w:sz w:val="17"/>
          <w:szCs w:val="17"/>
          <w:lang w:val="es-MX"/>
        </w:rPr>
      </w:pPr>
      <w:r w:rsidRPr="00FA3D24">
        <w:rPr>
          <w:rFonts w:ascii="Arial" w:hAnsi="Arial" w:cs="Arial"/>
          <w:sz w:val="17"/>
          <w:szCs w:val="17"/>
          <w:lang w:val="es-MX"/>
        </w:rPr>
        <w:t>1.</w:t>
      </w:r>
      <w:r w:rsidRPr="00FA3D24">
        <w:rPr>
          <w:rFonts w:ascii="Arial" w:hAnsi="Arial" w:cs="Arial"/>
          <w:sz w:val="17"/>
          <w:szCs w:val="17"/>
        </w:rPr>
        <w:t xml:space="preserve"> La Publicación de la Convocatoria se realizó el día </w:t>
      </w:r>
      <w:r w:rsidR="00915147" w:rsidRPr="00915147">
        <w:rPr>
          <w:rFonts w:ascii="Arial" w:hAnsi="Arial" w:cs="Arial"/>
          <w:b/>
          <w:sz w:val="17"/>
          <w:szCs w:val="17"/>
        </w:rPr>
        <w:t>24 de julio de 2025</w:t>
      </w:r>
      <w:r w:rsidRPr="00FA3D24">
        <w:rPr>
          <w:rFonts w:ascii="Arial" w:hAnsi="Arial" w:cs="Arial"/>
          <w:b/>
          <w:sz w:val="17"/>
          <w:szCs w:val="17"/>
        </w:rPr>
        <w:t xml:space="preserve">, </w:t>
      </w:r>
      <w:r w:rsidRPr="00FA3D24">
        <w:rPr>
          <w:rFonts w:ascii="Arial" w:hAnsi="Arial" w:cs="Arial"/>
          <w:sz w:val="17"/>
          <w:szCs w:val="17"/>
        </w:rPr>
        <w:t xml:space="preserve">a través de periódico de circulación local, estando a disposición en la dirección electrónica: </w:t>
      </w:r>
      <w:hyperlink r:id="rId9" w:history="1">
        <w:r w:rsidRPr="00FA3D24">
          <w:rPr>
            <w:rStyle w:val="Hipervnculo"/>
            <w:rFonts w:ascii="Arial" w:hAnsi="Arial" w:cs="Arial"/>
            <w:sz w:val="17"/>
            <w:szCs w:val="17"/>
          </w:rPr>
          <w:t>http://www.uaa.mx/transparencia/</w:t>
        </w:r>
      </w:hyperlink>
      <w:r w:rsidRPr="00FA3D24">
        <w:rPr>
          <w:rFonts w:ascii="Arial" w:hAnsi="Arial" w:cs="Arial"/>
          <w:sz w:val="17"/>
          <w:szCs w:val="17"/>
        </w:rPr>
        <w:t>, así como en el Departamento de Compras de la Dirección General de Finanzas, Ciudad Universitaria.---------------------------------------------------------------------------------------------------------------------------------------------------------------------------------</w:t>
      </w:r>
      <w:r w:rsidR="00035C3F" w:rsidRPr="00FA3D24">
        <w:rPr>
          <w:rFonts w:ascii="Arial" w:hAnsi="Arial" w:cs="Arial"/>
          <w:sz w:val="17"/>
          <w:szCs w:val="17"/>
        </w:rPr>
        <w:t>------------------------------------------</w:t>
      </w:r>
      <w:r w:rsidRPr="00FA3D24">
        <w:rPr>
          <w:rFonts w:ascii="Arial" w:hAnsi="Arial" w:cs="Arial"/>
          <w:sz w:val="17"/>
          <w:szCs w:val="17"/>
        </w:rPr>
        <w:t>--</w:t>
      </w:r>
      <w:r w:rsidR="00FD4DC9" w:rsidRPr="00FA3D24">
        <w:rPr>
          <w:rFonts w:ascii="Arial" w:hAnsi="Arial" w:cs="Arial"/>
          <w:sz w:val="17"/>
          <w:szCs w:val="17"/>
        </w:rPr>
        <w:t>--------------------------------------</w:t>
      </w:r>
    </w:p>
    <w:p w14:paraId="10812F29" w14:textId="5C157E5F" w:rsidR="00647837" w:rsidRPr="00FA3D24" w:rsidRDefault="00896159" w:rsidP="008B2AEC">
      <w:pPr>
        <w:tabs>
          <w:tab w:val="left" w:pos="7260"/>
        </w:tabs>
        <w:jc w:val="both"/>
        <w:rPr>
          <w:rFonts w:ascii="Arial" w:hAnsi="Arial" w:cs="Arial"/>
          <w:sz w:val="17"/>
          <w:szCs w:val="17"/>
          <w:lang w:val="es-MX"/>
        </w:rPr>
      </w:pPr>
      <w:r w:rsidRPr="00FA3D24">
        <w:rPr>
          <w:rFonts w:ascii="Arial" w:hAnsi="Arial" w:cs="Arial"/>
          <w:sz w:val="17"/>
          <w:szCs w:val="17"/>
          <w:lang w:val="es-MX"/>
        </w:rPr>
        <w:t>2</w:t>
      </w:r>
      <w:r w:rsidR="00647837" w:rsidRPr="00FA3D24">
        <w:rPr>
          <w:rFonts w:ascii="Arial" w:hAnsi="Arial" w:cs="Arial"/>
          <w:sz w:val="17"/>
          <w:szCs w:val="17"/>
          <w:lang w:val="es-MX"/>
        </w:rPr>
        <w:t xml:space="preserve">. </w:t>
      </w:r>
      <w:r w:rsidR="00647837" w:rsidRPr="00FA3D24">
        <w:rPr>
          <w:rFonts w:ascii="Arial" w:hAnsi="Arial" w:cs="Arial"/>
          <w:sz w:val="17"/>
          <w:szCs w:val="17"/>
        </w:rPr>
        <w:t xml:space="preserve">El día </w:t>
      </w:r>
      <w:r w:rsidR="00915147" w:rsidRPr="00915147">
        <w:rPr>
          <w:rFonts w:ascii="Arial" w:hAnsi="Arial" w:cs="Arial"/>
          <w:b/>
          <w:sz w:val="17"/>
          <w:szCs w:val="17"/>
        </w:rPr>
        <w:t>31 de julio de 2025</w:t>
      </w:r>
      <w:r w:rsidR="00647837" w:rsidRPr="00FA3D24">
        <w:rPr>
          <w:rFonts w:ascii="Arial" w:hAnsi="Arial" w:cs="Arial"/>
          <w:b/>
          <w:sz w:val="17"/>
          <w:szCs w:val="17"/>
        </w:rPr>
        <w:t xml:space="preserve">, </w:t>
      </w:r>
      <w:r w:rsidR="00647837" w:rsidRPr="00FA3D24">
        <w:rPr>
          <w:rFonts w:ascii="Arial" w:hAnsi="Arial" w:cs="Arial"/>
          <w:sz w:val="17"/>
          <w:szCs w:val="17"/>
        </w:rPr>
        <w:t>a las 1</w:t>
      </w:r>
      <w:r w:rsidR="00915147">
        <w:rPr>
          <w:rFonts w:ascii="Arial" w:hAnsi="Arial" w:cs="Arial"/>
          <w:sz w:val="17"/>
          <w:szCs w:val="17"/>
        </w:rPr>
        <w:t>0</w:t>
      </w:r>
      <w:r w:rsidR="00647837" w:rsidRPr="00FA3D24">
        <w:rPr>
          <w:rFonts w:ascii="Arial" w:hAnsi="Arial" w:cs="Arial"/>
          <w:sz w:val="17"/>
          <w:szCs w:val="17"/>
        </w:rPr>
        <w:t xml:space="preserve">:00 </w:t>
      </w:r>
      <w:r w:rsidR="00357FAF" w:rsidRPr="00FA3D24">
        <w:rPr>
          <w:rFonts w:ascii="Arial" w:hAnsi="Arial" w:cs="Arial"/>
          <w:sz w:val="17"/>
          <w:szCs w:val="17"/>
        </w:rPr>
        <w:t>horas</w:t>
      </w:r>
      <w:r w:rsidR="00647837" w:rsidRPr="00FA3D24">
        <w:rPr>
          <w:rFonts w:ascii="Arial" w:hAnsi="Arial" w:cs="Arial"/>
          <w:sz w:val="17"/>
          <w:szCs w:val="17"/>
        </w:rPr>
        <w:t xml:space="preserve">, </w:t>
      </w:r>
      <w:r w:rsidR="005F236E" w:rsidRPr="00FA3D24">
        <w:rPr>
          <w:rFonts w:ascii="Arial" w:hAnsi="Arial" w:cs="Arial"/>
          <w:sz w:val="17"/>
          <w:szCs w:val="17"/>
        </w:rPr>
        <w:t>se realizó la Ju</w:t>
      </w:r>
      <w:r w:rsidR="00113C75" w:rsidRPr="00FA3D24">
        <w:rPr>
          <w:rFonts w:ascii="Arial" w:hAnsi="Arial" w:cs="Arial"/>
          <w:sz w:val="17"/>
          <w:szCs w:val="17"/>
        </w:rPr>
        <w:t>nta de Aclaraciones, en la cual</w:t>
      </w:r>
      <w:r w:rsidR="00F1644D" w:rsidRPr="00FA3D24">
        <w:rPr>
          <w:rFonts w:ascii="Arial" w:hAnsi="Arial" w:cs="Arial"/>
          <w:sz w:val="17"/>
          <w:szCs w:val="17"/>
        </w:rPr>
        <w:t xml:space="preserve"> </w:t>
      </w:r>
      <w:r w:rsidR="00113C75" w:rsidRPr="00FA3D24">
        <w:rPr>
          <w:rFonts w:ascii="Arial" w:hAnsi="Arial" w:cs="Arial"/>
          <w:sz w:val="17"/>
          <w:szCs w:val="17"/>
        </w:rPr>
        <w:t>se recib</w:t>
      </w:r>
      <w:r w:rsidR="00356E97" w:rsidRPr="00FA3D24">
        <w:rPr>
          <w:rFonts w:ascii="Arial" w:hAnsi="Arial" w:cs="Arial"/>
          <w:sz w:val="17"/>
          <w:szCs w:val="17"/>
        </w:rPr>
        <w:t xml:space="preserve">ió </w:t>
      </w:r>
      <w:r w:rsidR="00113C75" w:rsidRPr="00FA3D24">
        <w:rPr>
          <w:rFonts w:ascii="Arial" w:hAnsi="Arial" w:cs="Arial"/>
          <w:sz w:val="17"/>
          <w:szCs w:val="17"/>
        </w:rPr>
        <w:t xml:space="preserve"> </w:t>
      </w:r>
      <w:r w:rsidR="00356E97" w:rsidRPr="00FA3D24">
        <w:rPr>
          <w:rFonts w:ascii="Arial" w:hAnsi="Arial" w:cs="Arial"/>
          <w:sz w:val="17"/>
          <w:szCs w:val="17"/>
        </w:rPr>
        <w:t xml:space="preserve">manifiesto de interés en participar y </w:t>
      </w:r>
      <w:r w:rsidR="00113C75" w:rsidRPr="00FA3D24">
        <w:rPr>
          <w:rFonts w:ascii="Arial" w:hAnsi="Arial" w:cs="Arial"/>
          <w:sz w:val="17"/>
          <w:szCs w:val="17"/>
        </w:rPr>
        <w:t>preguntas por parte de la</w:t>
      </w:r>
      <w:r w:rsidR="00357FAF" w:rsidRPr="00FA3D24">
        <w:rPr>
          <w:rFonts w:ascii="Arial" w:hAnsi="Arial" w:cs="Arial"/>
          <w:sz w:val="17"/>
          <w:szCs w:val="17"/>
        </w:rPr>
        <w:t>s</w:t>
      </w:r>
      <w:r w:rsidR="00113C75" w:rsidRPr="00FA3D24">
        <w:rPr>
          <w:rFonts w:ascii="Arial" w:hAnsi="Arial" w:cs="Arial"/>
          <w:sz w:val="17"/>
          <w:szCs w:val="17"/>
        </w:rPr>
        <w:t xml:space="preserve"> </w:t>
      </w:r>
      <w:r w:rsidR="00357FAF" w:rsidRPr="00FA3D24">
        <w:rPr>
          <w:rFonts w:ascii="Arial" w:hAnsi="Arial" w:cs="Arial"/>
          <w:sz w:val="17"/>
          <w:szCs w:val="17"/>
        </w:rPr>
        <w:t>empresas</w:t>
      </w:r>
      <w:r w:rsidR="00356E97" w:rsidRPr="00FA3D24">
        <w:rPr>
          <w:rFonts w:ascii="Arial" w:hAnsi="Arial" w:cs="Arial"/>
          <w:sz w:val="17"/>
          <w:szCs w:val="17"/>
        </w:rPr>
        <w:t xml:space="preserve"> </w:t>
      </w:r>
      <w:r w:rsidR="008B2AEC" w:rsidRPr="008B2AEC">
        <w:rPr>
          <w:rFonts w:ascii="Arial" w:hAnsi="Arial" w:cs="Arial"/>
          <w:sz w:val="17"/>
          <w:szCs w:val="17"/>
        </w:rPr>
        <w:t>CMAX TECNOLOGIA, S.A DE C.V.</w:t>
      </w:r>
      <w:r w:rsidR="00890C4D">
        <w:rPr>
          <w:rFonts w:ascii="Arial" w:hAnsi="Arial" w:cs="Arial"/>
          <w:sz w:val="17"/>
          <w:szCs w:val="17"/>
        </w:rPr>
        <w:t>,</w:t>
      </w:r>
      <w:r w:rsidR="008B2AEC" w:rsidRPr="008B2AEC">
        <w:rPr>
          <w:rFonts w:ascii="Arial" w:hAnsi="Arial" w:cs="Arial"/>
          <w:sz w:val="17"/>
          <w:szCs w:val="17"/>
        </w:rPr>
        <w:t>INGENIERIA DE SISTEMAS AVANZADOS DEL CENTRO, S.A. DE C.V.</w:t>
      </w:r>
      <w:r w:rsidR="00AB1381" w:rsidRPr="00FA3D24">
        <w:rPr>
          <w:rFonts w:ascii="Arial" w:hAnsi="Arial" w:cs="Arial"/>
          <w:sz w:val="17"/>
          <w:szCs w:val="17"/>
        </w:rPr>
        <w:t>;</w:t>
      </w:r>
      <w:r w:rsidR="00FF6796" w:rsidRPr="00FA3D24">
        <w:rPr>
          <w:rFonts w:ascii="Arial" w:hAnsi="Arial" w:cs="Arial"/>
          <w:sz w:val="17"/>
          <w:szCs w:val="17"/>
        </w:rPr>
        <w:t xml:space="preserve"> </w:t>
      </w:r>
      <w:r w:rsidR="005F236E" w:rsidRPr="00FA3D24">
        <w:rPr>
          <w:rFonts w:ascii="Arial" w:hAnsi="Arial" w:cs="Arial"/>
          <w:sz w:val="17"/>
          <w:szCs w:val="17"/>
        </w:rPr>
        <w:t>así mismo se hizo constar que, por parte de la convocante</w:t>
      </w:r>
      <w:r w:rsidR="00C82AEB" w:rsidRPr="00FA3D24">
        <w:rPr>
          <w:rFonts w:ascii="Arial" w:hAnsi="Arial" w:cs="Arial"/>
          <w:sz w:val="17"/>
          <w:szCs w:val="17"/>
        </w:rPr>
        <w:t xml:space="preserve"> </w:t>
      </w:r>
      <w:r w:rsidR="005F236E" w:rsidRPr="00FA3D24">
        <w:rPr>
          <w:rFonts w:ascii="Arial" w:hAnsi="Arial" w:cs="Arial"/>
          <w:sz w:val="17"/>
          <w:szCs w:val="17"/>
        </w:rPr>
        <w:t>se realizaron aclaraciones</w:t>
      </w:r>
      <w:r w:rsidR="00757ADC" w:rsidRPr="00FA3D24">
        <w:rPr>
          <w:rFonts w:ascii="Arial" w:hAnsi="Arial" w:cs="Arial"/>
          <w:sz w:val="17"/>
          <w:szCs w:val="17"/>
        </w:rPr>
        <w:t>.</w:t>
      </w:r>
      <w:r w:rsidR="00647837" w:rsidRPr="00FA3D24">
        <w:rPr>
          <w:rFonts w:ascii="Arial" w:hAnsi="Arial" w:cs="Arial"/>
          <w:sz w:val="17"/>
          <w:szCs w:val="17"/>
        </w:rPr>
        <w:t>--</w:t>
      </w:r>
      <w:r w:rsidR="00357FAF" w:rsidRPr="00FA3D24">
        <w:rPr>
          <w:rFonts w:ascii="Arial" w:hAnsi="Arial" w:cs="Arial"/>
          <w:sz w:val="17"/>
          <w:szCs w:val="17"/>
        </w:rPr>
        <w:t>------------------------------------</w:t>
      </w:r>
      <w:r w:rsidR="00035C3F" w:rsidRPr="00FA3D24">
        <w:rPr>
          <w:rFonts w:ascii="Arial" w:hAnsi="Arial" w:cs="Arial"/>
          <w:sz w:val="17"/>
          <w:szCs w:val="17"/>
        </w:rPr>
        <w:t>---------------------------------------------</w:t>
      </w:r>
      <w:r w:rsidR="00AB1381" w:rsidRPr="00FA3D24">
        <w:rPr>
          <w:rFonts w:ascii="Arial" w:hAnsi="Arial" w:cs="Arial"/>
          <w:sz w:val="17"/>
          <w:szCs w:val="17"/>
        </w:rPr>
        <w:t>---------------------------------------------------------------------</w:t>
      </w:r>
      <w:r w:rsidR="00035C3F" w:rsidRPr="00FA3D24">
        <w:rPr>
          <w:rFonts w:ascii="Arial" w:hAnsi="Arial" w:cs="Arial"/>
          <w:sz w:val="17"/>
          <w:szCs w:val="17"/>
        </w:rPr>
        <w:t>------</w:t>
      </w:r>
      <w:r w:rsidR="009F2B65" w:rsidRPr="00FA3D24">
        <w:rPr>
          <w:rFonts w:ascii="Arial" w:hAnsi="Arial" w:cs="Arial"/>
          <w:sz w:val="17"/>
          <w:szCs w:val="17"/>
        </w:rPr>
        <w:t>---------------------------------------------------------------------------</w:t>
      </w:r>
      <w:r w:rsidR="00C82AEB" w:rsidRPr="00FA3D24">
        <w:rPr>
          <w:rFonts w:ascii="Arial" w:hAnsi="Arial" w:cs="Arial"/>
          <w:sz w:val="17"/>
          <w:szCs w:val="17"/>
        </w:rPr>
        <w:t>-----------------------------------------</w:t>
      </w:r>
      <w:r w:rsidR="008B2AEC">
        <w:rPr>
          <w:rFonts w:ascii="Arial" w:hAnsi="Arial" w:cs="Arial"/>
          <w:sz w:val="17"/>
          <w:szCs w:val="17"/>
        </w:rPr>
        <w:t>----</w:t>
      </w:r>
      <w:r w:rsidR="00890C4D">
        <w:rPr>
          <w:rFonts w:ascii="Arial" w:hAnsi="Arial" w:cs="Arial"/>
          <w:sz w:val="17"/>
          <w:szCs w:val="17"/>
        </w:rPr>
        <w:t>---------------------------------</w:t>
      </w:r>
    </w:p>
    <w:p w14:paraId="7F5C4DD6" w14:textId="059E6B69" w:rsidR="004E7DEB" w:rsidRPr="00FD4DC9" w:rsidRDefault="007A5748" w:rsidP="00C447C1">
      <w:pPr>
        <w:pStyle w:val="Sangradetextonormal"/>
        <w:ind w:left="0" w:right="48"/>
        <w:jc w:val="both"/>
        <w:rPr>
          <w:rFonts w:ascii="Arial" w:hAnsi="Arial" w:cs="Arial"/>
          <w:color w:val="000000"/>
          <w:sz w:val="17"/>
          <w:szCs w:val="17"/>
        </w:rPr>
      </w:pPr>
      <w:r w:rsidRPr="00284D07">
        <w:rPr>
          <w:rFonts w:ascii="Arial" w:hAnsi="Arial" w:cs="Arial"/>
          <w:color w:val="000000"/>
          <w:sz w:val="17"/>
          <w:szCs w:val="17"/>
        </w:rPr>
        <w:t>3</w:t>
      </w:r>
      <w:r w:rsidR="00647837" w:rsidRPr="00284D07">
        <w:rPr>
          <w:rFonts w:ascii="Arial" w:hAnsi="Arial" w:cs="Arial"/>
          <w:color w:val="000000"/>
          <w:sz w:val="17"/>
          <w:szCs w:val="17"/>
        </w:rPr>
        <w:t>. De conformidad al calendario de las bases de esta licitación</w:t>
      </w:r>
      <w:r w:rsidR="005F236E" w:rsidRPr="00284D07">
        <w:rPr>
          <w:rFonts w:ascii="Arial" w:hAnsi="Arial" w:cs="Arial"/>
          <w:color w:val="000000"/>
          <w:sz w:val="17"/>
          <w:szCs w:val="17"/>
        </w:rPr>
        <w:t>,</w:t>
      </w:r>
      <w:r w:rsidR="00647837" w:rsidRPr="00284D07">
        <w:rPr>
          <w:rFonts w:ascii="Arial" w:hAnsi="Arial" w:cs="Arial"/>
          <w:color w:val="000000"/>
          <w:sz w:val="17"/>
          <w:szCs w:val="17"/>
        </w:rPr>
        <w:t xml:space="preserve"> la convocante </w:t>
      </w:r>
      <w:r w:rsidR="005D71F0" w:rsidRPr="00284D07">
        <w:rPr>
          <w:rFonts w:ascii="Arial" w:hAnsi="Arial" w:cs="Arial"/>
          <w:sz w:val="17"/>
          <w:szCs w:val="17"/>
        </w:rPr>
        <w:t>celebró</w:t>
      </w:r>
      <w:r w:rsidR="00647837" w:rsidRPr="00284D07">
        <w:rPr>
          <w:rFonts w:ascii="Arial" w:hAnsi="Arial" w:cs="Arial"/>
          <w:color w:val="000000"/>
          <w:sz w:val="17"/>
          <w:szCs w:val="17"/>
        </w:rPr>
        <w:t xml:space="preserve"> el día </w:t>
      </w:r>
      <w:r w:rsidR="00974F65" w:rsidRPr="00974F65">
        <w:rPr>
          <w:rFonts w:ascii="Arial" w:hAnsi="Arial" w:cs="Arial"/>
          <w:b/>
          <w:color w:val="000000"/>
          <w:sz w:val="17"/>
          <w:szCs w:val="17"/>
        </w:rPr>
        <w:t>06 de agosto de 2025</w:t>
      </w:r>
      <w:r w:rsidR="00974F65">
        <w:rPr>
          <w:rFonts w:ascii="Arial" w:hAnsi="Arial" w:cs="Arial"/>
          <w:b/>
          <w:color w:val="000000"/>
          <w:sz w:val="17"/>
          <w:szCs w:val="17"/>
        </w:rPr>
        <w:t xml:space="preserve"> </w:t>
      </w:r>
      <w:r w:rsidR="00647837" w:rsidRPr="00284D07">
        <w:rPr>
          <w:rFonts w:ascii="Arial" w:hAnsi="Arial" w:cs="Arial"/>
          <w:sz w:val="17"/>
          <w:szCs w:val="17"/>
        </w:rPr>
        <w:t xml:space="preserve">a las </w:t>
      </w:r>
      <w:r w:rsidR="00974F65">
        <w:rPr>
          <w:rFonts w:ascii="Arial" w:hAnsi="Arial" w:cs="Arial"/>
          <w:b/>
          <w:sz w:val="17"/>
          <w:szCs w:val="17"/>
        </w:rPr>
        <w:t>09</w:t>
      </w:r>
      <w:r w:rsidR="00647837" w:rsidRPr="00284D07">
        <w:rPr>
          <w:rFonts w:ascii="Arial" w:hAnsi="Arial" w:cs="Arial"/>
          <w:b/>
          <w:sz w:val="17"/>
          <w:szCs w:val="17"/>
        </w:rPr>
        <w:t>:00 (</w:t>
      </w:r>
      <w:r w:rsidR="00974F65">
        <w:rPr>
          <w:rFonts w:ascii="Arial" w:hAnsi="Arial" w:cs="Arial"/>
          <w:b/>
          <w:sz w:val="17"/>
          <w:szCs w:val="17"/>
        </w:rPr>
        <w:t>nueve</w:t>
      </w:r>
      <w:r w:rsidR="00647837" w:rsidRPr="00284D07">
        <w:rPr>
          <w:rFonts w:ascii="Arial" w:hAnsi="Arial" w:cs="Arial"/>
          <w:b/>
          <w:sz w:val="17"/>
          <w:szCs w:val="17"/>
        </w:rPr>
        <w:t>)</w:t>
      </w:r>
      <w:r w:rsidRPr="00284D07">
        <w:rPr>
          <w:rFonts w:ascii="Arial" w:hAnsi="Arial" w:cs="Arial"/>
          <w:sz w:val="17"/>
          <w:szCs w:val="17"/>
        </w:rPr>
        <w:t xml:space="preserve"> horas, </w:t>
      </w:r>
      <w:r w:rsidR="00647837" w:rsidRPr="00284D07">
        <w:rPr>
          <w:rFonts w:ascii="Arial" w:hAnsi="Arial" w:cs="Arial"/>
          <w:sz w:val="17"/>
          <w:szCs w:val="17"/>
        </w:rPr>
        <w:t xml:space="preserve">el Acto de Presentación y Apertura de Propuestas, realizando </w:t>
      </w:r>
      <w:r w:rsidR="00647837" w:rsidRPr="00284D07">
        <w:rPr>
          <w:rFonts w:ascii="Arial" w:hAnsi="Arial" w:cs="Arial"/>
          <w:color w:val="000000"/>
          <w:sz w:val="17"/>
          <w:szCs w:val="17"/>
        </w:rPr>
        <w:t xml:space="preserve">la inscripción de </w:t>
      </w:r>
      <w:r w:rsidR="006041C4" w:rsidRPr="00284D07">
        <w:rPr>
          <w:rFonts w:ascii="Arial" w:hAnsi="Arial" w:cs="Arial"/>
          <w:b/>
          <w:sz w:val="17"/>
          <w:szCs w:val="17"/>
        </w:rPr>
        <w:t>0</w:t>
      </w:r>
      <w:r w:rsidR="00C82AEB" w:rsidRPr="00284D07">
        <w:rPr>
          <w:rFonts w:ascii="Arial" w:hAnsi="Arial" w:cs="Arial"/>
          <w:b/>
          <w:sz w:val="17"/>
          <w:szCs w:val="17"/>
        </w:rPr>
        <w:t>3</w:t>
      </w:r>
      <w:r w:rsidR="006041C4" w:rsidRPr="00284D07">
        <w:rPr>
          <w:rFonts w:ascii="Arial" w:hAnsi="Arial" w:cs="Arial"/>
          <w:b/>
          <w:sz w:val="17"/>
          <w:szCs w:val="17"/>
        </w:rPr>
        <w:t xml:space="preserve"> (</w:t>
      </w:r>
      <w:r w:rsidR="00C82AEB" w:rsidRPr="00284D07">
        <w:rPr>
          <w:rFonts w:ascii="Arial" w:hAnsi="Arial" w:cs="Arial"/>
          <w:b/>
          <w:sz w:val="17"/>
          <w:szCs w:val="17"/>
        </w:rPr>
        <w:t>tres</w:t>
      </w:r>
      <w:r w:rsidR="006041C4" w:rsidRPr="00284D07">
        <w:rPr>
          <w:rFonts w:ascii="Arial" w:hAnsi="Arial" w:cs="Arial"/>
          <w:b/>
          <w:sz w:val="17"/>
          <w:szCs w:val="17"/>
        </w:rPr>
        <w:t>)</w:t>
      </w:r>
      <w:r w:rsidR="00647837" w:rsidRPr="00284D07">
        <w:rPr>
          <w:rFonts w:ascii="Arial" w:hAnsi="Arial" w:cs="Arial"/>
          <w:b/>
          <w:sz w:val="17"/>
          <w:szCs w:val="17"/>
        </w:rPr>
        <w:t>, propuesta</w:t>
      </w:r>
      <w:r w:rsidR="00B331D1" w:rsidRPr="00284D07">
        <w:rPr>
          <w:rFonts w:ascii="Arial" w:hAnsi="Arial" w:cs="Arial"/>
          <w:b/>
          <w:sz w:val="17"/>
          <w:szCs w:val="17"/>
        </w:rPr>
        <w:t>s</w:t>
      </w:r>
      <w:r w:rsidR="00647837" w:rsidRPr="00284D07">
        <w:rPr>
          <w:rFonts w:ascii="Arial" w:hAnsi="Arial" w:cs="Arial"/>
          <w:sz w:val="17"/>
          <w:szCs w:val="17"/>
        </w:rPr>
        <w:t xml:space="preserve"> </w:t>
      </w:r>
      <w:r w:rsidR="00647837" w:rsidRPr="00284D07">
        <w:rPr>
          <w:rFonts w:ascii="Arial" w:hAnsi="Arial" w:cs="Arial"/>
          <w:color w:val="000000"/>
          <w:sz w:val="17"/>
          <w:szCs w:val="17"/>
        </w:rPr>
        <w:t>presentada</w:t>
      </w:r>
      <w:r w:rsidR="00B331D1" w:rsidRPr="00284D07">
        <w:rPr>
          <w:rFonts w:ascii="Arial" w:hAnsi="Arial" w:cs="Arial"/>
          <w:color w:val="000000"/>
          <w:sz w:val="17"/>
          <w:szCs w:val="17"/>
        </w:rPr>
        <w:t>s</w:t>
      </w:r>
      <w:r w:rsidR="00647837" w:rsidRPr="00284D07">
        <w:rPr>
          <w:rFonts w:ascii="Arial" w:hAnsi="Arial" w:cs="Arial"/>
          <w:color w:val="000000"/>
          <w:sz w:val="17"/>
          <w:szCs w:val="17"/>
        </w:rPr>
        <w:t xml:space="preserve"> en </w:t>
      </w:r>
      <w:r w:rsidR="005D71F0" w:rsidRPr="00284D07">
        <w:rPr>
          <w:rFonts w:ascii="Arial" w:hAnsi="Arial" w:cs="Arial"/>
          <w:color w:val="000000"/>
          <w:sz w:val="17"/>
          <w:szCs w:val="17"/>
        </w:rPr>
        <w:t xml:space="preserve">tiempo y </w:t>
      </w:r>
      <w:r w:rsidR="00647837" w:rsidRPr="00284D07">
        <w:rPr>
          <w:rFonts w:ascii="Arial" w:hAnsi="Arial" w:cs="Arial"/>
          <w:color w:val="000000"/>
          <w:sz w:val="17"/>
          <w:szCs w:val="17"/>
        </w:rPr>
        <w:t xml:space="preserve">forma por </w:t>
      </w:r>
      <w:r w:rsidR="00AA0B25" w:rsidRPr="00284D07">
        <w:rPr>
          <w:rFonts w:ascii="Arial" w:hAnsi="Arial" w:cs="Arial"/>
          <w:color w:val="000000"/>
          <w:sz w:val="17"/>
          <w:szCs w:val="17"/>
        </w:rPr>
        <w:t>el</w:t>
      </w:r>
      <w:r w:rsidR="00647837" w:rsidRPr="00284D07">
        <w:rPr>
          <w:rFonts w:ascii="Arial" w:hAnsi="Arial" w:cs="Arial"/>
          <w:color w:val="000000"/>
          <w:sz w:val="17"/>
          <w:szCs w:val="17"/>
        </w:rPr>
        <w:t xml:space="preserve"> correspondiente licitante, siendo</w:t>
      </w:r>
      <w:r w:rsidR="005D71F0" w:rsidRPr="00284D07">
        <w:rPr>
          <w:rFonts w:ascii="Arial" w:hAnsi="Arial" w:cs="Arial"/>
          <w:color w:val="000000"/>
          <w:sz w:val="17"/>
          <w:szCs w:val="17"/>
        </w:rPr>
        <w:t xml:space="preserve"> ----------------</w:t>
      </w:r>
      <w:r w:rsidR="004E7DEB" w:rsidRPr="00284D07">
        <w:rPr>
          <w:rFonts w:ascii="Arial" w:hAnsi="Arial" w:cs="Arial"/>
          <w:color w:val="000000"/>
          <w:sz w:val="17"/>
          <w:szCs w:val="17"/>
        </w:rPr>
        <w:t>-------------------</w:t>
      </w:r>
      <w:r w:rsidR="004D68A8" w:rsidRPr="00284D07">
        <w:rPr>
          <w:rFonts w:ascii="Arial" w:hAnsi="Arial" w:cs="Arial"/>
          <w:color w:val="000000"/>
          <w:sz w:val="17"/>
          <w:szCs w:val="17"/>
        </w:rPr>
        <w:t>---------</w:t>
      </w:r>
      <w:r w:rsidR="00035C3F" w:rsidRPr="00284D07">
        <w:rPr>
          <w:rFonts w:ascii="Arial" w:hAnsi="Arial" w:cs="Arial"/>
          <w:color w:val="000000"/>
          <w:sz w:val="17"/>
          <w:szCs w:val="17"/>
        </w:rPr>
        <w:t>-----------------------------------------------------------------------------------------------------------------------------------------------------------</w:t>
      </w:r>
      <w:r w:rsidR="00FD4DC9" w:rsidRPr="00284D07">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FD4DC9">
        <w:trPr>
          <w:trHeight w:val="160"/>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974F65" w:rsidRPr="00013F67" w14:paraId="2C7D1BAA" w14:textId="77777777" w:rsidTr="00F53159">
        <w:trPr>
          <w:trHeight w:val="246"/>
        </w:trPr>
        <w:tc>
          <w:tcPr>
            <w:tcW w:w="305" w:type="pct"/>
            <w:noWrap/>
            <w:vAlign w:val="center"/>
          </w:tcPr>
          <w:p w14:paraId="2318BBDF" w14:textId="3C4F7097" w:rsidR="00974F65" w:rsidRPr="00013F67" w:rsidRDefault="00974F65" w:rsidP="00974F65">
            <w:pPr>
              <w:jc w:val="center"/>
              <w:rPr>
                <w:rFonts w:ascii="Arial" w:hAnsi="Arial" w:cs="Arial"/>
                <w:b/>
                <w:sz w:val="18"/>
                <w:szCs w:val="16"/>
              </w:rPr>
            </w:pPr>
            <w:r w:rsidRPr="00013F67">
              <w:rPr>
                <w:rFonts w:ascii="Arial" w:hAnsi="Arial" w:cs="Arial"/>
                <w:b/>
                <w:sz w:val="18"/>
                <w:szCs w:val="16"/>
              </w:rPr>
              <w:t>1</w:t>
            </w:r>
          </w:p>
        </w:tc>
        <w:tc>
          <w:tcPr>
            <w:tcW w:w="4695" w:type="pct"/>
            <w:noWrap/>
            <w:vAlign w:val="center"/>
          </w:tcPr>
          <w:p w14:paraId="06EC2611" w14:textId="231E2970" w:rsidR="00974F65" w:rsidRPr="00013F67" w:rsidRDefault="00974F65" w:rsidP="00974F65">
            <w:pPr>
              <w:tabs>
                <w:tab w:val="left" w:pos="7260"/>
              </w:tabs>
              <w:jc w:val="both"/>
              <w:rPr>
                <w:rFonts w:ascii="Arial" w:hAnsi="Arial" w:cs="Arial"/>
                <w:b/>
                <w:sz w:val="16"/>
                <w:szCs w:val="16"/>
              </w:rPr>
            </w:pPr>
            <w:r w:rsidRPr="000955AF">
              <w:rPr>
                <w:rFonts w:ascii="Arial" w:hAnsi="Arial" w:cs="Arial"/>
                <w:b/>
                <w:sz w:val="18"/>
                <w:szCs w:val="18"/>
              </w:rPr>
              <w:t>AGROTECNOLOGIA DE LOS ALTOS</w:t>
            </w:r>
            <w:r w:rsidR="00274A99">
              <w:rPr>
                <w:rFonts w:ascii="Arial" w:hAnsi="Arial" w:cs="Arial"/>
                <w:b/>
                <w:sz w:val="18"/>
                <w:szCs w:val="18"/>
              </w:rPr>
              <w:t>,</w:t>
            </w:r>
            <w:r w:rsidRPr="000955AF">
              <w:rPr>
                <w:rFonts w:ascii="Arial" w:hAnsi="Arial" w:cs="Arial"/>
                <w:b/>
                <w:sz w:val="18"/>
                <w:szCs w:val="18"/>
              </w:rPr>
              <w:t xml:space="preserve"> S.A DE C.V.</w:t>
            </w:r>
          </w:p>
        </w:tc>
      </w:tr>
      <w:tr w:rsidR="00974F65" w:rsidRPr="00013F67" w14:paraId="6AF3DCB4" w14:textId="77777777" w:rsidTr="00F53159">
        <w:trPr>
          <w:trHeight w:val="246"/>
        </w:trPr>
        <w:tc>
          <w:tcPr>
            <w:tcW w:w="305" w:type="pct"/>
            <w:noWrap/>
            <w:vAlign w:val="center"/>
          </w:tcPr>
          <w:p w14:paraId="306B801F" w14:textId="544D71E7" w:rsidR="00974F65" w:rsidRPr="00013F67" w:rsidRDefault="00974F65" w:rsidP="00974F65">
            <w:pPr>
              <w:jc w:val="center"/>
              <w:rPr>
                <w:rFonts w:ascii="Arial" w:hAnsi="Arial" w:cs="Arial"/>
                <w:b/>
                <w:sz w:val="18"/>
                <w:szCs w:val="16"/>
              </w:rPr>
            </w:pPr>
            <w:r w:rsidRPr="00013F67">
              <w:rPr>
                <w:rFonts w:ascii="Arial" w:hAnsi="Arial" w:cs="Arial"/>
                <w:b/>
                <w:sz w:val="18"/>
                <w:szCs w:val="16"/>
              </w:rPr>
              <w:t>2</w:t>
            </w:r>
          </w:p>
        </w:tc>
        <w:tc>
          <w:tcPr>
            <w:tcW w:w="4695" w:type="pct"/>
            <w:noWrap/>
            <w:vAlign w:val="center"/>
          </w:tcPr>
          <w:p w14:paraId="271EFD9B" w14:textId="57287ACA" w:rsidR="00974F65" w:rsidRPr="00013F67" w:rsidRDefault="00974F65" w:rsidP="00974F65">
            <w:pPr>
              <w:tabs>
                <w:tab w:val="left" w:pos="7260"/>
              </w:tabs>
              <w:jc w:val="both"/>
              <w:rPr>
                <w:rFonts w:ascii="Arial" w:hAnsi="Arial" w:cs="Arial"/>
                <w:b/>
                <w:sz w:val="18"/>
                <w:szCs w:val="18"/>
              </w:rPr>
            </w:pPr>
            <w:r w:rsidRPr="000955AF">
              <w:rPr>
                <w:rFonts w:ascii="Arial" w:hAnsi="Arial" w:cs="Arial"/>
                <w:b/>
                <w:bCs/>
                <w:color w:val="000000"/>
                <w:sz w:val="18"/>
                <w:szCs w:val="18"/>
              </w:rPr>
              <w:t>GIGA HARDWARE</w:t>
            </w:r>
            <w:r w:rsidR="00274A99">
              <w:rPr>
                <w:rFonts w:ascii="Arial" w:hAnsi="Arial" w:cs="Arial"/>
                <w:b/>
                <w:bCs/>
                <w:color w:val="000000"/>
                <w:sz w:val="18"/>
                <w:szCs w:val="18"/>
              </w:rPr>
              <w:t>,</w:t>
            </w:r>
            <w:r w:rsidRPr="000955AF">
              <w:rPr>
                <w:rFonts w:ascii="Arial" w:hAnsi="Arial" w:cs="Arial"/>
                <w:b/>
                <w:bCs/>
                <w:color w:val="000000"/>
                <w:sz w:val="18"/>
                <w:szCs w:val="18"/>
              </w:rPr>
              <w:t xml:space="preserve"> S.A. DE C.V.</w:t>
            </w:r>
          </w:p>
        </w:tc>
      </w:tr>
      <w:tr w:rsidR="00974F65" w:rsidRPr="00013F67" w14:paraId="32C3A306" w14:textId="77777777" w:rsidTr="00F53159">
        <w:trPr>
          <w:trHeight w:val="246"/>
        </w:trPr>
        <w:tc>
          <w:tcPr>
            <w:tcW w:w="305" w:type="pct"/>
            <w:noWrap/>
            <w:vAlign w:val="center"/>
          </w:tcPr>
          <w:p w14:paraId="48575334" w14:textId="0ED11BF2" w:rsidR="00974F65" w:rsidRPr="00013F67" w:rsidRDefault="00974F65" w:rsidP="00974F65">
            <w:pPr>
              <w:jc w:val="center"/>
              <w:rPr>
                <w:rFonts w:ascii="Arial" w:hAnsi="Arial" w:cs="Arial"/>
                <w:b/>
                <w:sz w:val="18"/>
                <w:szCs w:val="16"/>
              </w:rPr>
            </w:pPr>
            <w:r w:rsidRPr="00013F67">
              <w:rPr>
                <w:rFonts w:ascii="Arial" w:hAnsi="Arial" w:cs="Arial"/>
                <w:b/>
                <w:sz w:val="18"/>
                <w:szCs w:val="16"/>
              </w:rPr>
              <w:lastRenderedPageBreak/>
              <w:t>3</w:t>
            </w:r>
          </w:p>
        </w:tc>
        <w:tc>
          <w:tcPr>
            <w:tcW w:w="4695" w:type="pct"/>
            <w:noWrap/>
            <w:vAlign w:val="center"/>
          </w:tcPr>
          <w:p w14:paraId="591FC489" w14:textId="46FB6DB3" w:rsidR="00974F65" w:rsidRPr="00013F67" w:rsidRDefault="00974F65" w:rsidP="00974F65">
            <w:pPr>
              <w:tabs>
                <w:tab w:val="left" w:pos="7260"/>
              </w:tabs>
              <w:jc w:val="both"/>
              <w:rPr>
                <w:rFonts w:ascii="Arial" w:hAnsi="Arial" w:cs="Arial"/>
                <w:b/>
                <w:sz w:val="18"/>
                <w:szCs w:val="18"/>
              </w:rPr>
            </w:pPr>
            <w:r w:rsidRPr="000955AF">
              <w:rPr>
                <w:rFonts w:ascii="Arial" w:hAnsi="Arial" w:cs="Arial"/>
                <w:b/>
                <w:bCs/>
                <w:color w:val="000000"/>
                <w:sz w:val="18"/>
                <w:szCs w:val="18"/>
              </w:rPr>
              <w:t>CMAX TECNOLOGIA</w:t>
            </w:r>
            <w:r w:rsidR="00274A99">
              <w:rPr>
                <w:rFonts w:ascii="Arial" w:hAnsi="Arial" w:cs="Arial"/>
                <w:b/>
                <w:bCs/>
                <w:color w:val="000000"/>
                <w:sz w:val="18"/>
                <w:szCs w:val="18"/>
              </w:rPr>
              <w:t>,</w:t>
            </w:r>
            <w:r w:rsidRPr="000955AF">
              <w:rPr>
                <w:rFonts w:ascii="Arial" w:hAnsi="Arial" w:cs="Arial"/>
                <w:b/>
                <w:bCs/>
                <w:color w:val="000000"/>
                <w:sz w:val="18"/>
                <w:szCs w:val="18"/>
              </w:rPr>
              <w:t xml:space="preserve">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678F3624"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C82AEB" w:rsidRPr="00C82AEB">
        <w:rPr>
          <w:rFonts w:ascii="Arial" w:hAnsi="Arial" w:cs="Arial"/>
          <w:b/>
          <w:sz w:val="17"/>
          <w:szCs w:val="17"/>
        </w:rPr>
        <w:t>0</w:t>
      </w:r>
      <w:r w:rsidR="00974F65">
        <w:rPr>
          <w:rFonts w:ascii="Arial" w:hAnsi="Arial" w:cs="Arial"/>
          <w:b/>
          <w:sz w:val="17"/>
          <w:szCs w:val="17"/>
        </w:rPr>
        <w:t>6</w:t>
      </w:r>
      <w:r w:rsidR="00C82AEB" w:rsidRPr="00C82AEB">
        <w:rPr>
          <w:rFonts w:ascii="Arial" w:hAnsi="Arial" w:cs="Arial"/>
          <w:b/>
          <w:sz w:val="17"/>
          <w:szCs w:val="17"/>
        </w:rPr>
        <w:t xml:space="preserve"> de agosto de 2025</w:t>
      </w:r>
      <w:r w:rsidR="00294B06" w:rsidRPr="00013F67">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D57027" w:rsidRPr="00013F67">
        <w:rPr>
          <w:rFonts w:ascii="Arial" w:hAnsi="Arial" w:cs="Arial"/>
          <w:sz w:val="17"/>
          <w:szCs w:val="17"/>
        </w:rPr>
        <w:t>--</w:t>
      </w:r>
      <w:r w:rsidR="00C82AEB">
        <w:rPr>
          <w:rFonts w:ascii="Arial" w:hAnsi="Arial" w:cs="Arial"/>
          <w:sz w:val="17"/>
          <w:szCs w:val="17"/>
        </w:rPr>
        <w:t>-</w:t>
      </w:r>
    </w:p>
    <w:p w14:paraId="11AF7C70" w14:textId="2AE52C92" w:rsidR="00323D51" w:rsidRPr="00013F67" w:rsidRDefault="000F7072" w:rsidP="00C447C1">
      <w:pPr>
        <w:pStyle w:val="Sangradetextonormal"/>
        <w:ind w:left="0" w:right="48"/>
        <w:jc w:val="both"/>
        <w:rPr>
          <w:rFonts w:ascii="Arial" w:hAnsi="Arial" w:cs="Arial"/>
          <w:b/>
          <w:sz w:val="17"/>
          <w:szCs w:val="17"/>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p>
    <w:p w14:paraId="1B49E8DB" w14:textId="2E770B15" w:rsidR="00C25972" w:rsidRPr="00013F67" w:rsidRDefault="00974F65" w:rsidP="00C447C1">
      <w:pPr>
        <w:pStyle w:val="Sangradetextonormal"/>
        <w:ind w:left="0" w:right="48"/>
        <w:jc w:val="both"/>
        <w:rPr>
          <w:rFonts w:ascii="Arial" w:hAnsi="Arial" w:cs="Arial"/>
          <w:sz w:val="18"/>
          <w:szCs w:val="18"/>
        </w:rPr>
      </w:pPr>
      <w:r w:rsidRPr="00974F65">
        <w:rPr>
          <w:noProof/>
        </w:rPr>
        <w:drawing>
          <wp:inline distT="0" distB="0" distL="0" distR="0" wp14:anchorId="5BAA0938" wp14:editId="00CDFDB3">
            <wp:extent cx="5940690" cy="5724331"/>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400" cy="5726942"/>
                    </a:xfrm>
                    <a:prstGeom prst="rect">
                      <a:avLst/>
                    </a:prstGeom>
                    <a:noFill/>
                    <a:ln>
                      <a:noFill/>
                    </a:ln>
                  </pic:spPr>
                </pic:pic>
              </a:graphicData>
            </a:graphic>
          </wp:inline>
        </w:drawing>
      </w:r>
    </w:p>
    <w:p w14:paraId="2D4C347D" w14:textId="6290B26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lastRenderedPageBreak/>
        <w:t>------------------------------------------------------------------------------------------------------------------------------------------------</w:t>
      </w:r>
      <w:r w:rsidR="00406532" w:rsidRPr="00013F67">
        <w:rPr>
          <w:rFonts w:ascii="Arial" w:hAnsi="Arial" w:cs="Arial"/>
          <w:sz w:val="18"/>
          <w:szCs w:val="18"/>
        </w:rPr>
        <w:t>--</w:t>
      </w:r>
      <w:r w:rsidR="00A71282" w:rsidRPr="00013F67">
        <w:rPr>
          <w:rFonts w:ascii="Arial" w:hAnsi="Arial" w:cs="Arial"/>
          <w:sz w:val="18"/>
          <w:szCs w:val="18"/>
        </w:rPr>
        <w:t>---------</w:t>
      </w:r>
    </w:p>
    <w:p w14:paraId="03600CDB" w14:textId="24807577" w:rsidR="00636F75" w:rsidRPr="00013F67" w:rsidRDefault="00096DA7" w:rsidP="00C82AEB">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r w:rsidR="00C82AEB">
        <w:rPr>
          <w:rFonts w:ascii="Arial" w:hAnsi="Arial" w:cs="Arial"/>
          <w:sz w:val="18"/>
          <w:szCs w:val="18"/>
          <w:lang w:val="es-MX"/>
        </w:rPr>
        <w:t>:</w:t>
      </w:r>
      <w:r w:rsidR="00C82AEB" w:rsidRPr="00C82AEB">
        <w:t xml:space="preserve"> </w:t>
      </w:r>
      <w:r w:rsidR="00974F65" w:rsidRPr="00974F65">
        <w:rPr>
          <w:rFonts w:ascii="Arial" w:hAnsi="Arial" w:cs="Arial"/>
          <w:b/>
          <w:i/>
          <w:sz w:val="18"/>
          <w:szCs w:val="18"/>
          <w:lang w:val="es-MX"/>
        </w:rPr>
        <w:t>Las partidas se adjudicarán por partida individual, al licitante que presente propuesta solvente con precio más bajo</w:t>
      </w:r>
      <w:r w:rsidR="00F82CCC" w:rsidRPr="00974F65">
        <w:rPr>
          <w:rFonts w:ascii="Arial" w:hAnsi="Arial" w:cs="Arial"/>
          <w:b/>
          <w:bCs/>
          <w:i/>
          <w:sz w:val="18"/>
          <w:szCs w:val="18"/>
        </w:rPr>
        <w:t>.</w:t>
      </w:r>
      <w:r w:rsidR="00F82CCC" w:rsidRPr="00013F67">
        <w:rPr>
          <w:rFonts w:ascii="Arial" w:hAnsi="Arial" w:cs="Arial"/>
          <w:b/>
          <w:bCs/>
          <w:i/>
          <w:sz w:val="18"/>
          <w:szCs w:val="18"/>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974F65">
        <w:rPr>
          <w:rFonts w:ascii="Arial" w:hAnsi="Arial" w:cs="Arial"/>
          <w:sz w:val="17"/>
          <w:szCs w:val="17"/>
        </w:rPr>
        <w:t>---------------------------------------------------------------</w:t>
      </w:r>
      <w:r w:rsidRPr="00013F67">
        <w:rPr>
          <w:rFonts w:ascii="Arial" w:hAnsi="Arial" w:cs="Arial"/>
          <w:sz w:val="17"/>
          <w:szCs w:val="17"/>
        </w:rPr>
        <w:t>-</w:t>
      </w:r>
    </w:p>
    <w:p w14:paraId="478B172C" w14:textId="7B276630" w:rsidR="00096DA7" w:rsidRPr="00013F67" w:rsidRDefault="00636F75" w:rsidP="00096DA7">
      <w:pPr>
        <w:pStyle w:val="Sangradetextonormal"/>
        <w:ind w:left="0" w:right="48"/>
        <w:jc w:val="both"/>
        <w:rPr>
          <w:rFonts w:ascii="Arial" w:hAnsi="Arial" w:cs="Arial"/>
          <w:b/>
          <w:sz w:val="17"/>
          <w:szCs w:val="17"/>
        </w:rPr>
      </w:pPr>
      <w:r w:rsidRPr="00013F67">
        <w:rPr>
          <w:rFonts w:ascii="Arial" w:hAnsi="Arial" w:cs="Arial"/>
          <w:sz w:val="17"/>
          <w:szCs w:val="17"/>
        </w:rPr>
        <w:t>-----------------------------------------------------------------------------------------------------------------------------------------------------------</w:t>
      </w:r>
      <w:r w:rsidR="00A71282" w:rsidRPr="00013F67">
        <w:rPr>
          <w:rFonts w:ascii="Arial" w:hAnsi="Arial" w:cs="Arial"/>
          <w:sz w:val="17"/>
          <w:szCs w:val="17"/>
        </w:rPr>
        <w:t>---------</w:t>
      </w:r>
      <w:r w:rsidR="00096DA7" w:rsidRPr="00013F67">
        <w:rPr>
          <w:rFonts w:ascii="Arial" w:hAnsi="Arial" w:cs="Arial"/>
          <w:sz w:val="17"/>
          <w:szCs w:val="17"/>
        </w:rPr>
        <w:t xml:space="preserve">En este orden de ideas, el </w:t>
      </w:r>
      <w:r w:rsidR="00096DA7" w:rsidRPr="00013F67">
        <w:rPr>
          <w:rFonts w:ascii="Arial" w:hAnsi="Arial" w:cs="Arial"/>
          <w:b/>
          <w:sz w:val="17"/>
          <w:szCs w:val="17"/>
        </w:rPr>
        <w:t>Análisis</w:t>
      </w:r>
      <w:r w:rsidR="00096DA7" w:rsidRPr="00013F67">
        <w:rPr>
          <w:rFonts w:ascii="Arial" w:hAnsi="Arial" w:cs="Arial"/>
          <w:sz w:val="17"/>
          <w:szCs w:val="17"/>
        </w:rPr>
        <w:t xml:space="preserve"> </w:t>
      </w:r>
      <w:r w:rsidR="00096DA7" w:rsidRPr="00013F67">
        <w:rPr>
          <w:rFonts w:ascii="Arial" w:hAnsi="Arial" w:cs="Arial"/>
          <w:b/>
          <w:sz w:val="17"/>
          <w:szCs w:val="17"/>
        </w:rPr>
        <w:t>a detalle</w:t>
      </w:r>
      <w:r w:rsidR="00096DA7" w:rsidRPr="00013F67">
        <w:rPr>
          <w:rFonts w:ascii="Arial" w:hAnsi="Arial" w:cs="Arial"/>
          <w:sz w:val="17"/>
          <w:szCs w:val="17"/>
        </w:rPr>
        <w:t xml:space="preserve"> de la propuesta presentada y que se agrega a la presente acta de fallo se hacen constar </w:t>
      </w:r>
      <w:r w:rsidR="00096DA7" w:rsidRPr="00012385">
        <w:rPr>
          <w:rFonts w:ascii="Arial" w:hAnsi="Arial" w:cs="Arial"/>
          <w:sz w:val="17"/>
          <w:szCs w:val="17"/>
        </w:rPr>
        <w:t xml:space="preserve">como </w:t>
      </w:r>
      <w:r w:rsidR="00096DA7" w:rsidRPr="00012385">
        <w:rPr>
          <w:rFonts w:ascii="Arial" w:hAnsi="Arial" w:cs="Arial"/>
          <w:b/>
          <w:sz w:val="17"/>
          <w:szCs w:val="17"/>
        </w:rPr>
        <w:t xml:space="preserve">Anexo “1” </w:t>
      </w:r>
      <w:r w:rsidR="00096DA7" w:rsidRPr="00012385">
        <w:rPr>
          <w:rFonts w:ascii="Arial" w:hAnsi="Arial" w:cs="Arial"/>
          <w:sz w:val="17"/>
          <w:szCs w:val="17"/>
        </w:rPr>
        <w:t>(</w:t>
      </w:r>
      <w:r w:rsidR="00F322DA" w:rsidRPr="00012385">
        <w:rPr>
          <w:rFonts w:ascii="Arial" w:hAnsi="Arial" w:cs="Arial"/>
          <w:sz w:val="17"/>
          <w:szCs w:val="17"/>
        </w:rPr>
        <w:t>43</w:t>
      </w:r>
      <w:r w:rsidR="00096DA7" w:rsidRPr="00012385">
        <w:rPr>
          <w:rFonts w:ascii="Arial" w:hAnsi="Arial" w:cs="Arial"/>
          <w:sz w:val="17"/>
          <w:szCs w:val="17"/>
        </w:rPr>
        <w:t xml:space="preserve"> páginas)</w:t>
      </w:r>
      <w:r w:rsidR="005F236E" w:rsidRPr="00012385">
        <w:rPr>
          <w:rFonts w:ascii="Arial" w:hAnsi="Arial" w:cs="Arial"/>
          <w:b/>
          <w:sz w:val="17"/>
          <w:szCs w:val="17"/>
        </w:rPr>
        <w:t xml:space="preserve">, </w:t>
      </w:r>
      <w:r w:rsidR="00096DA7" w:rsidRPr="00012385">
        <w:rPr>
          <w:rFonts w:ascii="Arial" w:hAnsi="Arial" w:cs="Arial"/>
          <w:b/>
          <w:sz w:val="17"/>
          <w:szCs w:val="17"/>
        </w:rPr>
        <w:t>Anexo “</w:t>
      </w:r>
      <w:r w:rsidR="005F236E" w:rsidRPr="00012385">
        <w:rPr>
          <w:rFonts w:ascii="Arial" w:hAnsi="Arial" w:cs="Arial"/>
          <w:b/>
          <w:sz w:val="17"/>
          <w:szCs w:val="17"/>
        </w:rPr>
        <w:t>1</w:t>
      </w:r>
      <w:r w:rsidR="002E01B4" w:rsidRPr="00012385">
        <w:rPr>
          <w:rFonts w:ascii="Arial" w:hAnsi="Arial" w:cs="Arial"/>
          <w:b/>
          <w:sz w:val="17"/>
          <w:szCs w:val="17"/>
        </w:rPr>
        <w:t>.1</w:t>
      </w:r>
      <w:r w:rsidR="00096DA7" w:rsidRPr="00012385">
        <w:rPr>
          <w:rFonts w:ascii="Arial" w:hAnsi="Arial" w:cs="Arial"/>
          <w:b/>
          <w:sz w:val="17"/>
          <w:szCs w:val="17"/>
        </w:rPr>
        <w:t>”</w:t>
      </w:r>
      <w:r w:rsidR="005F236E" w:rsidRPr="00012385">
        <w:rPr>
          <w:rFonts w:ascii="Arial" w:hAnsi="Arial" w:cs="Arial"/>
          <w:b/>
          <w:sz w:val="17"/>
          <w:szCs w:val="17"/>
        </w:rPr>
        <w:t xml:space="preserve"> </w:t>
      </w:r>
      <w:r w:rsidR="005F236E" w:rsidRPr="00012385">
        <w:rPr>
          <w:rFonts w:ascii="Arial" w:hAnsi="Arial" w:cs="Arial"/>
          <w:sz w:val="17"/>
          <w:szCs w:val="17"/>
        </w:rPr>
        <w:t>(</w:t>
      </w:r>
      <w:r w:rsidR="00D9046A" w:rsidRPr="00012385">
        <w:rPr>
          <w:rFonts w:ascii="Arial" w:hAnsi="Arial" w:cs="Arial"/>
          <w:sz w:val="17"/>
          <w:szCs w:val="17"/>
        </w:rPr>
        <w:t>2</w:t>
      </w:r>
      <w:r w:rsidR="00012385" w:rsidRPr="00012385">
        <w:rPr>
          <w:rFonts w:ascii="Arial" w:hAnsi="Arial" w:cs="Arial"/>
          <w:sz w:val="17"/>
          <w:szCs w:val="17"/>
        </w:rPr>
        <w:t>2</w:t>
      </w:r>
      <w:r w:rsidR="005F236E" w:rsidRPr="00012385">
        <w:rPr>
          <w:rFonts w:ascii="Arial" w:hAnsi="Arial" w:cs="Arial"/>
          <w:sz w:val="17"/>
          <w:szCs w:val="17"/>
        </w:rPr>
        <w:t xml:space="preserve"> páginas)</w:t>
      </w:r>
      <w:r w:rsidR="00751862" w:rsidRPr="00012385">
        <w:rPr>
          <w:rFonts w:ascii="Arial" w:hAnsi="Arial" w:cs="Arial"/>
          <w:sz w:val="17"/>
          <w:szCs w:val="17"/>
        </w:rPr>
        <w:t xml:space="preserve"> </w:t>
      </w:r>
      <w:r w:rsidR="005F236E" w:rsidRPr="00012385">
        <w:rPr>
          <w:rFonts w:ascii="Arial" w:hAnsi="Arial" w:cs="Arial"/>
          <w:sz w:val="17"/>
          <w:szCs w:val="17"/>
        </w:rPr>
        <w:t xml:space="preserve">y </w:t>
      </w:r>
      <w:r w:rsidR="002E01B4" w:rsidRPr="00012385">
        <w:rPr>
          <w:rFonts w:ascii="Arial" w:hAnsi="Arial" w:cs="Arial"/>
          <w:b/>
          <w:sz w:val="17"/>
          <w:szCs w:val="17"/>
        </w:rPr>
        <w:t>Anexo “2</w:t>
      </w:r>
      <w:r w:rsidR="005F236E" w:rsidRPr="00012385">
        <w:rPr>
          <w:rFonts w:ascii="Arial" w:hAnsi="Arial" w:cs="Arial"/>
          <w:b/>
          <w:sz w:val="17"/>
          <w:szCs w:val="17"/>
        </w:rPr>
        <w:t>”</w:t>
      </w:r>
      <w:r w:rsidR="00096DA7" w:rsidRPr="00012385">
        <w:rPr>
          <w:rFonts w:ascii="Arial" w:hAnsi="Arial" w:cs="Arial"/>
          <w:b/>
          <w:sz w:val="17"/>
          <w:szCs w:val="17"/>
        </w:rPr>
        <w:t xml:space="preserve"> </w:t>
      </w:r>
      <w:r w:rsidR="00096DA7" w:rsidRPr="00012385">
        <w:rPr>
          <w:rFonts w:ascii="Arial" w:hAnsi="Arial" w:cs="Arial"/>
          <w:sz w:val="17"/>
          <w:szCs w:val="17"/>
        </w:rPr>
        <w:t>(</w:t>
      </w:r>
      <w:r w:rsidR="001543F7" w:rsidRPr="00012385">
        <w:rPr>
          <w:rFonts w:ascii="Arial" w:hAnsi="Arial" w:cs="Arial"/>
          <w:sz w:val="17"/>
          <w:szCs w:val="17"/>
        </w:rPr>
        <w:t>1</w:t>
      </w:r>
      <w:r w:rsidR="00012385" w:rsidRPr="00012385">
        <w:rPr>
          <w:rFonts w:ascii="Arial" w:hAnsi="Arial" w:cs="Arial"/>
          <w:sz w:val="17"/>
          <w:szCs w:val="17"/>
        </w:rPr>
        <w:t>3</w:t>
      </w:r>
      <w:r w:rsidR="00096DA7" w:rsidRPr="00012385">
        <w:rPr>
          <w:rFonts w:ascii="Arial" w:hAnsi="Arial" w:cs="Arial"/>
          <w:sz w:val="17"/>
          <w:szCs w:val="17"/>
        </w:rPr>
        <w:t xml:space="preserve"> páginas), a considerar:-</w:t>
      </w:r>
      <w:r w:rsidR="00A71282" w:rsidRPr="00012385">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
        <w:gridCol w:w="2409"/>
        <w:gridCol w:w="6516"/>
      </w:tblGrid>
      <w:tr w:rsidR="000C0A30" w:rsidRPr="00013F67" w14:paraId="3B212908" w14:textId="77777777" w:rsidTr="00A5771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89"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486"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Partidas ofertadas  y revisión técnica</w:t>
            </w:r>
          </w:p>
        </w:tc>
      </w:tr>
      <w:tr w:rsidR="00BD4A2F" w:rsidRPr="00013F67" w14:paraId="28EA61F8" w14:textId="77777777" w:rsidTr="00A5771F">
        <w:trPr>
          <w:trHeight w:val="292"/>
          <w:jc w:val="center"/>
        </w:trPr>
        <w:tc>
          <w:tcPr>
            <w:tcW w:w="225" w:type="pct"/>
            <w:shd w:val="clear" w:color="auto" w:fill="auto"/>
            <w:noWrap/>
          </w:tcPr>
          <w:p w14:paraId="33F20EF2" w14:textId="0929632C" w:rsidR="00BD4A2F" w:rsidRPr="00013F67" w:rsidRDefault="00BD4A2F" w:rsidP="00BD4A2F">
            <w:pPr>
              <w:jc w:val="center"/>
              <w:rPr>
                <w:rFonts w:ascii="Arial" w:hAnsi="Arial" w:cs="Arial"/>
                <w:b/>
                <w:sz w:val="18"/>
                <w:szCs w:val="16"/>
              </w:rPr>
            </w:pPr>
            <w:r w:rsidRPr="00013F67">
              <w:rPr>
                <w:rFonts w:ascii="Arial" w:hAnsi="Arial" w:cs="Arial"/>
                <w:b/>
                <w:sz w:val="18"/>
                <w:szCs w:val="16"/>
              </w:rPr>
              <w:t>1</w:t>
            </w:r>
          </w:p>
        </w:tc>
        <w:tc>
          <w:tcPr>
            <w:tcW w:w="1289" w:type="pct"/>
            <w:noWrap/>
          </w:tcPr>
          <w:p w14:paraId="68342A76" w14:textId="69A4C6AF" w:rsidR="00BD4A2F" w:rsidRPr="00013F67" w:rsidRDefault="00BD4A2F" w:rsidP="00BD4A2F">
            <w:pPr>
              <w:jc w:val="center"/>
              <w:rPr>
                <w:rFonts w:ascii="Arial" w:hAnsi="Arial" w:cs="Arial"/>
                <w:b/>
                <w:bCs/>
                <w:sz w:val="17"/>
                <w:szCs w:val="17"/>
              </w:rPr>
            </w:pPr>
            <w:r w:rsidRPr="000955AF">
              <w:rPr>
                <w:rFonts w:ascii="Arial" w:hAnsi="Arial" w:cs="Arial"/>
                <w:b/>
                <w:sz w:val="18"/>
                <w:szCs w:val="18"/>
              </w:rPr>
              <w:t>AGROTECNOLOGIA DE LOS ALTOS</w:t>
            </w:r>
            <w:r w:rsidR="00A5771F">
              <w:rPr>
                <w:rFonts w:ascii="Arial" w:hAnsi="Arial" w:cs="Arial"/>
                <w:b/>
                <w:sz w:val="18"/>
                <w:szCs w:val="18"/>
              </w:rPr>
              <w:t>,</w:t>
            </w:r>
            <w:r w:rsidRPr="000955AF">
              <w:rPr>
                <w:rFonts w:ascii="Arial" w:hAnsi="Arial" w:cs="Arial"/>
                <w:b/>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vAlign w:val="center"/>
          </w:tcPr>
          <w:p w14:paraId="42836111" w14:textId="7EE0F665" w:rsidR="00BD4A2F" w:rsidRPr="00A5771F" w:rsidRDefault="00BD4A2F" w:rsidP="00BD4A2F">
            <w:pPr>
              <w:spacing w:line="276" w:lineRule="auto"/>
              <w:jc w:val="both"/>
              <w:rPr>
                <w:rFonts w:ascii="Arial" w:hAnsi="Arial" w:cs="Arial"/>
                <w:b/>
                <w:sz w:val="18"/>
                <w:szCs w:val="16"/>
              </w:rPr>
            </w:pPr>
            <w:r w:rsidRPr="00A5771F">
              <w:rPr>
                <w:rFonts w:ascii="Arial" w:hAnsi="Arial" w:cs="Arial"/>
                <w:b/>
                <w:sz w:val="18"/>
                <w:szCs w:val="16"/>
              </w:rPr>
              <w:t xml:space="preserve">Oferta en la partida: </w:t>
            </w:r>
            <w:r w:rsidR="00A5771F" w:rsidRPr="00A5771F">
              <w:rPr>
                <w:rFonts w:ascii="Arial" w:hAnsi="Arial" w:cs="Arial"/>
                <w:b/>
                <w:sz w:val="18"/>
                <w:szCs w:val="16"/>
              </w:rPr>
              <w:t>5.</w:t>
            </w:r>
          </w:p>
          <w:p w14:paraId="452F9A79" w14:textId="77777777" w:rsidR="00BD4A2F" w:rsidRPr="00A5771F" w:rsidRDefault="00BD4A2F" w:rsidP="00BD4A2F">
            <w:pPr>
              <w:spacing w:line="276" w:lineRule="auto"/>
              <w:jc w:val="both"/>
              <w:rPr>
                <w:rFonts w:ascii="Arial" w:hAnsi="Arial" w:cs="Arial"/>
                <w:b/>
                <w:sz w:val="18"/>
                <w:szCs w:val="16"/>
              </w:rPr>
            </w:pPr>
          </w:p>
          <w:p w14:paraId="45608635" w14:textId="7264CB38" w:rsidR="00BD4A2F" w:rsidRPr="00A5771F" w:rsidRDefault="00BD4A2F" w:rsidP="00BD4A2F">
            <w:pPr>
              <w:jc w:val="both"/>
              <w:rPr>
                <w:rFonts w:ascii="Arial" w:hAnsi="Arial" w:cs="Arial"/>
                <w:sz w:val="18"/>
                <w:szCs w:val="18"/>
              </w:rPr>
            </w:pPr>
            <w:r w:rsidRPr="00A5771F">
              <w:rPr>
                <w:rFonts w:ascii="Arial" w:hAnsi="Arial" w:cs="Arial"/>
                <w:b/>
                <w:sz w:val="18"/>
                <w:szCs w:val="18"/>
              </w:rPr>
              <w:t>Documentos Apartado X</w:t>
            </w:r>
            <w:r w:rsidRPr="00A5771F">
              <w:rPr>
                <w:rFonts w:ascii="Arial" w:hAnsi="Arial" w:cs="Arial"/>
                <w:sz w:val="18"/>
                <w:szCs w:val="18"/>
              </w:rPr>
              <w:t xml:space="preserve">, presenta y </w:t>
            </w:r>
            <w:r w:rsidR="00A5771F">
              <w:rPr>
                <w:rFonts w:ascii="Arial" w:hAnsi="Arial" w:cs="Arial"/>
                <w:sz w:val="18"/>
                <w:szCs w:val="18"/>
              </w:rPr>
              <w:t xml:space="preserve">no </w:t>
            </w:r>
            <w:r w:rsidRPr="00A5771F">
              <w:rPr>
                <w:rFonts w:ascii="Arial" w:hAnsi="Arial" w:cs="Arial"/>
                <w:sz w:val="18"/>
                <w:szCs w:val="18"/>
              </w:rPr>
              <w:t>cumple conforme lo establecido y detallado</w:t>
            </w:r>
            <w:r w:rsidR="00A5771F">
              <w:rPr>
                <w:rFonts w:ascii="Arial" w:hAnsi="Arial" w:cs="Arial"/>
                <w:sz w:val="18"/>
                <w:szCs w:val="18"/>
              </w:rPr>
              <w:t>,</w:t>
            </w:r>
            <w:r w:rsidRPr="00A5771F">
              <w:rPr>
                <w:rFonts w:ascii="Arial" w:hAnsi="Arial" w:cs="Arial"/>
                <w:sz w:val="18"/>
                <w:szCs w:val="18"/>
              </w:rPr>
              <w:t xml:space="preserve"> incumplimiento que se verifica y corrobora en el Dictamen correspondiente:</w:t>
            </w:r>
          </w:p>
          <w:p w14:paraId="6F66FB79" w14:textId="5CCA5069" w:rsidR="00BD4A2F" w:rsidRPr="00A5771F" w:rsidRDefault="00BD4A2F" w:rsidP="00BD4A2F">
            <w:pPr>
              <w:spacing w:line="276" w:lineRule="auto"/>
              <w:jc w:val="both"/>
              <w:rPr>
                <w:rFonts w:ascii="Arial" w:hAnsi="Arial" w:cs="Arial"/>
                <w:sz w:val="18"/>
                <w:szCs w:val="18"/>
              </w:rPr>
            </w:pPr>
          </w:p>
          <w:p w14:paraId="10E91102" w14:textId="3779D016" w:rsidR="001F227C" w:rsidRPr="00C73D75" w:rsidRDefault="001F227C" w:rsidP="001F227C">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583E2555" w14:textId="77777777" w:rsidR="001F227C" w:rsidRPr="00C73D75" w:rsidRDefault="001F227C" w:rsidP="001F227C">
            <w:pPr>
              <w:spacing w:line="276" w:lineRule="auto"/>
              <w:jc w:val="both"/>
              <w:rPr>
                <w:rFonts w:ascii="Arial" w:hAnsi="Arial" w:cs="Arial"/>
                <w:b/>
                <w:sz w:val="16"/>
                <w:szCs w:val="16"/>
              </w:rPr>
            </w:pPr>
          </w:p>
          <w:p w14:paraId="57EE91D7" w14:textId="773A2F79" w:rsidR="00BD4A2F" w:rsidRPr="001F227C" w:rsidRDefault="001F227C" w:rsidP="00F53159">
            <w:pPr>
              <w:pStyle w:val="Prrafodelista"/>
              <w:numPr>
                <w:ilvl w:val="0"/>
                <w:numId w:val="41"/>
              </w:numPr>
              <w:spacing w:line="276" w:lineRule="auto"/>
              <w:ind w:left="459" w:hanging="99"/>
              <w:jc w:val="both"/>
              <w:rPr>
                <w:rFonts w:ascii="Arial" w:hAnsi="Arial" w:cs="Arial"/>
                <w:sz w:val="18"/>
                <w:szCs w:val="18"/>
              </w:rPr>
            </w:pPr>
            <w:r w:rsidRPr="001F227C">
              <w:rPr>
                <w:rFonts w:ascii="Arial" w:eastAsia="Calibri" w:hAnsi="Arial" w:cs="Arial"/>
                <w:b/>
                <w:color w:val="000000"/>
                <w:sz w:val="16"/>
                <w:szCs w:val="16"/>
              </w:rPr>
              <w:t xml:space="preserve">Opinión del Cumplimiento de Obligaciones fiscales en materia de Seguridad Social. </w:t>
            </w:r>
            <w:r w:rsidRPr="001F227C">
              <w:rPr>
                <w:rFonts w:ascii="Arial" w:eastAsia="Calibri" w:hAnsi="Arial" w:cs="Arial"/>
                <w:color w:val="000000"/>
                <w:sz w:val="16"/>
                <w:szCs w:val="16"/>
              </w:rPr>
              <w:t>No presenta.</w:t>
            </w:r>
          </w:p>
          <w:p w14:paraId="68ADE7C4" w14:textId="77777777" w:rsidR="00BD4A2F" w:rsidRPr="000C0BBE" w:rsidRDefault="00BD4A2F" w:rsidP="00BD4A2F">
            <w:pPr>
              <w:jc w:val="both"/>
              <w:rPr>
                <w:rFonts w:ascii="Arial" w:hAnsi="Arial" w:cs="Arial"/>
                <w:b/>
                <w:color w:val="000000" w:themeColor="text1"/>
                <w:sz w:val="18"/>
                <w:szCs w:val="16"/>
              </w:rPr>
            </w:pPr>
          </w:p>
          <w:p w14:paraId="3A436057" w14:textId="266AA02B" w:rsidR="00BD4A2F" w:rsidRPr="000C0BBE" w:rsidRDefault="00BD4A2F" w:rsidP="00BD4A2F">
            <w:pPr>
              <w:spacing w:line="276" w:lineRule="auto"/>
              <w:jc w:val="both"/>
              <w:rPr>
                <w:rFonts w:ascii="Arial" w:hAnsi="Arial" w:cs="Arial"/>
                <w:sz w:val="16"/>
                <w:szCs w:val="16"/>
              </w:rPr>
            </w:pPr>
            <w:r w:rsidRPr="000C0BBE">
              <w:rPr>
                <w:rFonts w:ascii="Arial" w:hAnsi="Arial" w:cs="Arial"/>
                <w:sz w:val="16"/>
                <w:szCs w:val="16"/>
              </w:rPr>
              <w:t xml:space="preserve">Al corroborarse el </w:t>
            </w:r>
            <w:r w:rsidRPr="001F227C">
              <w:rPr>
                <w:rFonts w:ascii="Arial" w:hAnsi="Arial" w:cs="Arial"/>
                <w:sz w:val="16"/>
                <w:szCs w:val="16"/>
              </w:rPr>
              <w:t>incumplimiento antes señalado, se determina: “XIII. DESECHAMIENTO DE PROPUESTAS” XIII.1 y XIII.</w:t>
            </w:r>
            <w:r w:rsidR="001F227C" w:rsidRPr="001F227C">
              <w:rPr>
                <w:rFonts w:ascii="Arial" w:hAnsi="Arial" w:cs="Arial"/>
                <w:sz w:val="16"/>
                <w:szCs w:val="16"/>
              </w:rPr>
              <w:t>12</w:t>
            </w:r>
            <w:r w:rsidRPr="001F227C">
              <w:rPr>
                <w:rFonts w:ascii="Arial" w:hAnsi="Arial" w:cs="Arial"/>
                <w:sz w:val="16"/>
                <w:szCs w:val="16"/>
              </w:rPr>
              <w:t>, en donde se menciona que la convocante desechará las propuestas de los licitantes de conformidad</w:t>
            </w:r>
            <w:r w:rsidRPr="000C0BBE">
              <w:rPr>
                <w:rFonts w:ascii="Arial" w:hAnsi="Arial" w:cs="Arial"/>
                <w:sz w:val="16"/>
                <w:szCs w:val="16"/>
              </w:rPr>
              <w:t xml:space="preserve"> al artículo 50 fracción XV y 57 de la Ley, señalando algunas de las siguientes situaciones: El incumplimiento de alguno de los requisitos establecidos en estas bases y sus anexos, </w:t>
            </w:r>
            <w:r w:rsidR="001F227C">
              <w:rPr>
                <w:rFonts w:ascii="Arial" w:hAnsi="Arial" w:cs="Arial"/>
                <w:sz w:val="16"/>
                <w:szCs w:val="16"/>
              </w:rPr>
              <w:t>c</w:t>
            </w:r>
            <w:r w:rsidR="001F227C" w:rsidRPr="001F227C">
              <w:rPr>
                <w:rFonts w:ascii="Arial" w:hAnsi="Arial" w:cs="Arial"/>
                <w:sz w:val="16"/>
                <w:szCs w:val="16"/>
              </w:rPr>
              <w:t xml:space="preserve">uando se advierta que el licitante no se encuentra al corriente de sus obligaciones fiscales ante el SAT, IMSS, INFONAVIT o Secretaría de Finanzas del Estado de Aguascalientes; o no sea posible determinar si tiene o no créditos fiscales a su cargo, firmes o no; </w:t>
            </w:r>
            <w:r w:rsidR="001F227C" w:rsidRPr="001F227C">
              <w:rPr>
                <w:rFonts w:ascii="Arial" w:hAnsi="Arial" w:cs="Arial"/>
                <w:b/>
                <w:sz w:val="16"/>
                <w:szCs w:val="16"/>
              </w:rPr>
              <w:t>al no haber exhibido las Opiniones o Constancias</w:t>
            </w:r>
            <w:r w:rsidR="001F227C" w:rsidRPr="001F227C">
              <w:rPr>
                <w:rFonts w:ascii="Arial" w:hAnsi="Arial" w:cs="Arial"/>
                <w:sz w:val="16"/>
                <w:szCs w:val="16"/>
              </w:rPr>
              <w:t xml:space="preserve"> de cumplimiento respectivas</w:t>
            </w:r>
            <w:r w:rsidRPr="000C0BBE">
              <w:rPr>
                <w:rFonts w:ascii="Arial" w:hAnsi="Arial" w:cs="Arial"/>
                <w:sz w:val="16"/>
                <w:szCs w:val="16"/>
              </w:rPr>
              <w:t>, por lo que de conformidad a</w:t>
            </w:r>
            <w:r w:rsidR="001F227C">
              <w:rPr>
                <w:rFonts w:ascii="Arial" w:hAnsi="Arial" w:cs="Arial"/>
                <w:sz w:val="16"/>
                <w:szCs w:val="16"/>
              </w:rPr>
              <w:t>l</w:t>
            </w:r>
            <w:r w:rsidRPr="000C0BBE">
              <w:rPr>
                <w:rFonts w:ascii="Arial" w:hAnsi="Arial" w:cs="Arial"/>
                <w:sz w:val="16"/>
                <w:szCs w:val="16"/>
              </w:rPr>
              <w:t xml:space="preserve">  incumplimiento manifestado, conforme a lo señalado en el artículo 55 y 56 de la Ley de las bases de la presente licitación, se realiza el </w:t>
            </w:r>
            <w:r w:rsidRPr="000C0BBE">
              <w:rPr>
                <w:rFonts w:ascii="Arial" w:hAnsi="Arial" w:cs="Arial"/>
                <w:b/>
                <w:sz w:val="16"/>
                <w:szCs w:val="16"/>
              </w:rPr>
              <w:t xml:space="preserve">desechamiento de </w:t>
            </w:r>
            <w:r w:rsidR="00CD7B4B">
              <w:rPr>
                <w:rFonts w:ascii="Arial" w:hAnsi="Arial" w:cs="Arial"/>
                <w:b/>
                <w:sz w:val="16"/>
                <w:szCs w:val="16"/>
              </w:rPr>
              <w:t>manera general</w:t>
            </w:r>
            <w:r w:rsidRPr="000C0BBE">
              <w:rPr>
                <w:rFonts w:ascii="Arial" w:hAnsi="Arial" w:cs="Arial"/>
                <w:b/>
                <w:sz w:val="16"/>
                <w:szCs w:val="16"/>
              </w:rPr>
              <w:t xml:space="preserve"> </w:t>
            </w:r>
            <w:r w:rsidRPr="000C0BBE">
              <w:rPr>
                <w:rFonts w:ascii="Arial" w:hAnsi="Arial" w:cs="Arial"/>
                <w:sz w:val="16"/>
                <w:szCs w:val="16"/>
              </w:rPr>
              <w:t>del licitante</w:t>
            </w:r>
            <w:r w:rsidRPr="000C0BBE">
              <w:rPr>
                <w:rFonts w:ascii="Arial" w:hAnsi="Arial" w:cs="Arial"/>
                <w:b/>
                <w:sz w:val="16"/>
                <w:szCs w:val="16"/>
              </w:rPr>
              <w:t xml:space="preserve"> </w:t>
            </w:r>
            <w:r w:rsidR="00CD7B4B" w:rsidRPr="00CD7B4B">
              <w:rPr>
                <w:rFonts w:ascii="Arial" w:hAnsi="Arial" w:cs="Arial"/>
                <w:b/>
                <w:sz w:val="16"/>
                <w:szCs w:val="16"/>
              </w:rPr>
              <w:t>AGROTECNOLOGIA DE LOS ALTOS, S.A DE C.V.</w:t>
            </w:r>
          </w:p>
          <w:p w14:paraId="0CF1FB53" w14:textId="77777777" w:rsidR="00BD4A2F" w:rsidRPr="009F6AD4" w:rsidRDefault="00BD4A2F" w:rsidP="00BD4A2F">
            <w:pPr>
              <w:jc w:val="both"/>
              <w:rPr>
                <w:rFonts w:ascii="Arial" w:hAnsi="Arial" w:cs="Arial"/>
                <w:sz w:val="14"/>
                <w:szCs w:val="16"/>
                <w:highlight w:val="magenta"/>
              </w:rPr>
            </w:pPr>
          </w:p>
          <w:p w14:paraId="15AF190D" w14:textId="0A304B83" w:rsidR="00BD4A2F" w:rsidRDefault="001B69F0" w:rsidP="00BD4A2F">
            <w:pPr>
              <w:jc w:val="both"/>
              <w:rPr>
                <w:rFonts w:ascii="Arial" w:hAnsi="Arial" w:cs="Arial"/>
                <w:sz w:val="14"/>
                <w:szCs w:val="16"/>
              </w:rPr>
            </w:pPr>
            <w:r w:rsidRPr="001B69F0">
              <w:rPr>
                <w:rFonts w:ascii="Arial" w:hAnsi="Arial" w:cs="Arial"/>
                <w:sz w:val="14"/>
                <w:szCs w:val="16"/>
              </w:rPr>
              <w:t xml:space="preserve">Revisión Técnica realizada por </w:t>
            </w:r>
            <w:proofErr w:type="spellStart"/>
            <w:r w:rsidRPr="001B69F0">
              <w:rPr>
                <w:rFonts w:ascii="Arial" w:hAnsi="Arial" w:cs="Arial"/>
                <w:sz w:val="14"/>
                <w:szCs w:val="16"/>
              </w:rPr>
              <w:t>eL</w:t>
            </w:r>
            <w:proofErr w:type="spellEnd"/>
            <w:r w:rsidRPr="001B69F0">
              <w:rPr>
                <w:rFonts w:ascii="Arial" w:hAnsi="Arial" w:cs="Arial"/>
                <w:sz w:val="14"/>
                <w:szCs w:val="16"/>
              </w:rPr>
              <w:t xml:space="preserve"> Dr. en C. Luis Fernando Cisneros Guzmán, Decano del Centro de Ciencias Agropecuarias, por el Lic. Javier Martin Valtierra Santacruz, Secretario Administrativo del Centro de Ciencias Agropecuarias; conforme a los anexos de la Convocatoria</w:t>
            </w:r>
            <w:r w:rsidRPr="001B69F0">
              <w:rPr>
                <w:rFonts w:ascii="Arial" w:hAnsi="Arial" w:cs="Arial"/>
                <w:b/>
                <w:sz w:val="14"/>
                <w:szCs w:val="16"/>
              </w:rPr>
              <w:t xml:space="preserve"> LPN 901045968-036-2025.</w:t>
            </w:r>
          </w:p>
          <w:p w14:paraId="79CD908A" w14:textId="77777777" w:rsidR="001B69F0" w:rsidRPr="0094255C" w:rsidRDefault="001B69F0" w:rsidP="00BD4A2F">
            <w:pPr>
              <w:jc w:val="both"/>
              <w:rPr>
                <w:rFonts w:ascii="Arial" w:hAnsi="Arial" w:cs="Arial"/>
                <w:b/>
                <w:sz w:val="14"/>
                <w:szCs w:val="16"/>
              </w:rPr>
            </w:pPr>
          </w:p>
          <w:p w14:paraId="344DD4D3" w14:textId="7960C430" w:rsidR="00BD4A2F" w:rsidRPr="009F6AD4" w:rsidRDefault="00BD4A2F" w:rsidP="00BD4A2F">
            <w:pPr>
              <w:jc w:val="both"/>
              <w:rPr>
                <w:rFonts w:ascii="Arial" w:hAnsi="Arial" w:cs="Arial"/>
                <w:sz w:val="16"/>
                <w:szCs w:val="16"/>
                <w:highlight w:val="magenta"/>
              </w:rPr>
            </w:pPr>
            <w:r w:rsidRPr="0094255C">
              <w:rPr>
                <w:rFonts w:ascii="Arial" w:hAnsi="Arial" w:cs="Arial"/>
                <w:sz w:val="14"/>
                <w:szCs w:val="16"/>
              </w:rPr>
              <w:t xml:space="preserve">Revisión Administrativa realizada por la Dirección General de Finanzas, a través de su titular el Mtro. En F. y N. Jorge Silva Robles, el Departamento de Compras, la M. en A.P. Beatriz Elizabeth Rivera de Loera y la Encargada de Licitaciones, Lic. Gabriela del Socorro Muñoz </w:t>
            </w:r>
            <w:proofErr w:type="gramStart"/>
            <w:r w:rsidRPr="0094255C">
              <w:rPr>
                <w:rFonts w:ascii="Arial" w:hAnsi="Arial" w:cs="Arial"/>
                <w:sz w:val="14"/>
                <w:szCs w:val="16"/>
              </w:rPr>
              <w:t>Vera..</w:t>
            </w:r>
            <w:proofErr w:type="gramEnd"/>
          </w:p>
        </w:tc>
      </w:tr>
      <w:tr w:rsidR="00BD4A2F" w:rsidRPr="00013F67" w14:paraId="0F71005B" w14:textId="77777777" w:rsidTr="00A5771F">
        <w:trPr>
          <w:trHeight w:val="292"/>
          <w:jc w:val="center"/>
        </w:trPr>
        <w:tc>
          <w:tcPr>
            <w:tcW w:w="225" w:type="pct"/>
            <w:shd w:val="clear" w:color="auto" w:fill="auto"/>
            <w:noWrap/>
          </w:tcPr>
          <w:p w14:paraId="50637BCF" w14:textId="5CA0AC98" w:rsidR="00BD4A2F" w:rsidRPr="00013F67" w:rsidRDefault="00BD4A2F" w:rsidP="00BD4A2F">
            <w:pPr>
              <w:jc w:val="center"/>
              <w:rPr>
                <w:rFonts w:ascii="Arial" w:hAnsi="Arial" w:cs="Arial"/>
                <w:b/>
                <w:sz w:val="18"/>
                <w:szCs w:val="16"/>
              </w:rPr>
            </w:pPr>
            <w:r w:rsidRPr="00013F67">
              <w:rPr>
                <w:rFonts w:ascii="Arial" w:hAnsi="Arial" w:cs="Arial"/>
                <w:b/>
                <w:sz w:val="18"/>
                <w:szCs w:val="16"/>
              </w:rPr>
              <w:t>2</w:t>
            </w:r>
          </w:p>
        </w:tc>
        <w:tc>
          <w:tcPr>
            <w:tcW w:w="1289" w:type="pct"/>
            <w:noWrap/>
          </w:tcPr>
          <w:p w14:paraId="1391910A" w14:textId="36AC4F75" w:rsidR="00BD4A2F" w:rsidRPr="00013F67" w:rsidRDefault="00BD4A2F" w:rsidP="00BD4A2F">
            <w:pPr>
              <w:jc w:val="center"/>
              <w:rPr>
                <w:rFonts w:ascii="Arial" w:hAnsi="Arial" w:cs="Arial"/>
                <w:b/>
                <w:sz w:val="18"/>
                <w:szCs w:val="17"/>
              </w:rPr>
            </w:pPr>
            <w:r w:rsidRPr="000955AF">
              <w:rPr>
                <w:rFonts w:ascii="Arial" w:hAnsi="Arial" w:cs="Arial"/>
                <w:b/>
                <w:bCs/>
                <w:color w:val="000000"/>
                <w:sz w:val="18"/>
                <w:szCs w:val="18"/>
              </w:rPr>
              <w:t>GIGA HARDWARE</w:t>
            </w:r>
            <w:r w:rsidR="00274A99">
              <w:rPr>
                <w:rFonts w:ascii="Arial" w:hAnsi="Arial" w:cs="Arial"/>
                <w:b/>
                <w:bCs/>
                <w:color w:val="000000"/>
                <w:sz w:val="18"/>
                <w:szCs w:val="18"/>
              </w:rPr>
              <w:t>,</w:t>
            </w:r>
            <w:r w:rsidRPr="000955AF">
              <w:rPr>
                <w:rFonts w:ascii="Arial" w:hAnsi="Arial" w:cs="Arial"/>
                <w:b/>
                <w:bCs/>
                <w:color w:val="000000"/>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vAlign w:val="center"/>
          </w:tcPr>
          <w:p w14:paraId="33382A13" w14:textId="39CEA5ED" w:rsidR="00BD4A2F" w:rsidRPr="008665A9" w:rsidRDefault="00BD4A2F" w:rsidP="00BD4A2F">
            <w:pPr>
              <w:spacing w:line="276" w:lineRule="auto"/>
              <w:jc w:val="both"/>
              <w:rPr>
                <w:rFonts w:ascii="Arial" w:hAnsi="Arial" w:cs="Arial"/>
                <w:b/>
                <w:sz w:val="18"/>
                <w:szCs w:val="16"/>
                <w:highlight w:val="magenta"/>
              </w:rPr>
            </w:pPr>
            <w:r w:rsidRPr="00013F67">
              <w:rPr>
                <w:rFonts w:ascii="Arial" w:hAnsi="Arial" w:cs="Arial"/>
                <w:b/>
                <w:sz w:val="18"/>
                <w:szCs w:val="16"/>
              </w:rPr>
              <w:t xml:space="preserve">Oferta en las </w:t>
            </w:r>
            <w:r w:rsidRPr="00DA3A9C">
              <w:rPr>
                <w:rFonts w:ascii="Arial" w:hAnsi="Arial" w:cs="Arial"/>
                <w:b/>
                <w:sz w:val="18"/>
                <w:szCs w:val="16"/>
              </w:rPr>
              <w:t>partidas</w:t>
            </w:r>
            <w:r w:rsidR="008E5BEF">
              <w:rPr>
                <w:rFonts w:ascii="Arial" w:hAnsi="Arial" w:cs="Arial"/>
                <w:b/>
                <w:sz w:val="18"/>
                <w:szCs w:val="16"/>
              </w:rPr>
              <w:t>:</w:t>
            </w:r>
            <w:r w:rsidR="008E5BEF" w:rsidRPr="008E5BEF">
              <w:rPr>
                <w:rFonts w:ascii="Arial" w:hAnsi="Arial" w:cs="Arial"/>
                <w:b/>
                <w:sz w:val="18"/>
                <w:szCs w:val="16"/>
              </w:rPr>
              <w:t xml:space="preserve"> 2 </w:t>
            </w:r>
            <w:r w:rsidR="008B61A7">
              <w:rPr>
                <w:rFonts w:ascii="Arial" w:hAnsi="Arial" w:cs="Arial"/>
                <w:b/>
                <w:sz w:val="18"/>
                <w:szCs w:val="16"/>
              </w:rPr>
              <w:t>a</w:t>
            </w:r>
            <w:r w:rsidR="008E5BEF" w:rsidRPr="008E5BEF">
              <w:rPr>
                <w:rFonts w:ascii="Arial" w:hAnsi="Arial" w:cs="Arial"/>
                <w:b/>
                <w:sz w:val="18"/>
                <w:szCs w:val="16"/>
              </w:rPr>
              <w:t xml:space="preserve"> 4, 6</w:t>
            </w:r>
            <w:r w:rsidR="008B61A7">
              <w:rPr>
                <w:rFonts w:ascii="Arial" w:hAnsi="Arial" w:cs="Arial"/>
                <w:b/>
                <w:sz w:val="18"/>
                <w:szCs w:val="16"/>
              </w:rPr>
              <w:t xml:space="preserve"> a </w:t>
            </w:r>
            <w:r w:rsidR="008E5BEF" w:rsidRPr="008E5BEF">
              <w:rPr>
                <w:rFonts w:ascii="Arial" w:hAnsi="Arial" w:cs="Arial"/>
                <w:b/>
                <w:sz w:val="18"/>
                <w:szCs w:val="16"/>
              </w:rPr>
              <w:t>10, 13</w:t>
            </w:r>
            <w:r w:rsidR="008B61A7">
              <w:rPr>
                <w:rFonts w:ascii="Arial" w:hAnsi="Arial" w:cs="Arial"/>
                <w:b/>
                <w:sz w:val="18"/>
                <w:szCs w:val="16"/>
              </w:rPr>
              <w:t xml:space="preserve"> a</w:t>
            </w:r>
            <w:r w:rsidR="008E5BEF" w:rsidRPr="008E5BEF">
              <w:rPr>
                <w:rFonts w:ascii="Arial" w:hAnsi="Arial" w:cs="Arial"/>
                <w:b/>
                <w:sz w:val="18"/>
                <w:szCs w:val="16"/>
              </w:rPr>
              <w:t xml:space="preserve"> 15, 17, 18, 20</w:t>
            </w:r>
            <w:r w:rsidR="008B61A7">
              <w:rPr>
                <w:rFonts w:ascii="Arial" w:hAnsi="Arial" w:cs="Arial"/>
                <w:b/>
                <w:sz w:val="18"/>
                <w:szCs w:val="16"/>
              </w:rPr>
              <w:t xml:space="preserve"> a</w:t>
            </w:r>
            <w:r w:rsidR="008E5BEF" w:rsidRPr="008E5BEF">
              <w:rPr>
                <w:rFonts w:ascii="Arial" w:hAnsi="Arial" w:cs="Arial"/>
                <w:b/>
                <w:sz w:val="18"/>
                <w:szCs w:val="16"/>
              </w:rPr>
              <w:t xml:space="preserve"> 23, 25</w:t>
            </w:r>
            <w:r w:rsidR="008B61A7">
              <w:rPr>
                <w:rFonts w:ascii="Arial" w:hAnsi="Arial" w:cs="Arial"/>
                <w:b/>
                <w:sz w:val="18"/>
                <w:szCs w:val="16"/>
              </w:rPr>
              <w:t xml:space="preserve"> a</w:t>
            </w:r>
            <w:r w:rsidR="008E5BEF" w:rsidRPr="008E5BEF">
              <w:rPr>
                <w:rFonts w:ascii="Arial" w:hAnsi="Arial" w:cs="Arial"/>
                <w:b/>
                <w:sz w:val="18"/>
                <w:szCs w:val="16"/>
              </w:rPr>
              <w:t xml:space="preserve"> 28, 30, 31, 33</w:t>
            </w:r>
            <w:r w:rsidR="008B61A7">
              <w:rPr>
                <w:rFonts w:ascii="Arial" w:hAnsi="Arial" w:cs="Arial"/>
                <w:b/>
                <w:sz w:val="18"/>
                <w:szCs w:val="16"/>
              </w:rPr>
              <w:t xml:space="preserve"> a</w:t>
            </w:r>
            <w:r w:rsidR="008E5BEF" w:rsidRPr="008E5BEF">
              <w:rPr>
                <w:rFonts w:ascii="Arial" w:hAnsi="Arial" w:cs="Arial"/>
                <w:b/>
                <w:sz w:val="18"/>
                <w:szCs w:val="16"/>
              </w:rPr>
              <w:t xml:space="preserve"> 37, 43, 44, 46</w:t>
            </w:r>
            <w:r w:rsidR="00E46064">
              <w:rPr>
                <w:rFonts w:ascii="Arial" w:hAnsi="Arial" w:cs="Arial"/>
                <w:b/>
                <w:sz w:val="18"/>
                <w:szCs w:val="16"/>
              </w:rPr>
              <w:t xml:space="preserve"> a</w:t>
            </w:r>
            <w:r w:rsidR="008E5BEF" w:rsidRPr="008E5BEF">
              <w:rPr>
                <w:rFonts w:ascii="Arial" w:hAnsi="Arial" w:cs="Arial"/>
                <w:b/>
                <w:sz w:val="18"/>
                <w:szCs w:val="16"/>
              </w:rPr>
              <w:t xml:space="preserve"> 53, 55, 57</w:t>
            </w:r>
            <w:r w:rsidR="00E46064">
              <w:rPr>
                <w:rFonts w:ascii="Arial" w:hAnsi="Arial" w:cs="Arial"/>
                <w:b/>
                <w:sz w:val="18"/>
                <w:szCs w:val="16"/>
              </w:rPr>
              <w:t xml:space="preserve"> a</w:t>
            </w:r>
            <w:r w:rsidR="008E5BEF" w:rsidRPr="008E5BEF">
              <w:rPr>
                <w:rFonts w:ascii="Arial" w:hAnsi="Arial" w:cs="Arial"/>
                <w:b/>
                <w:sz w:val="18"/>
                <w:szCs w:val="16"/>
              </w:rPr>
              <w:t xml:space="preserve"> 59, 64</w:t>
            </w:r>
            <w:r w:rsidR="00E46064">
              <w:rPr>
                <w:rFonts w:ascii="Arial" w:hAnsi="Arial" w:cs="Arial"/>
                <w:b/>
                <w:sz w:val="18"/>
                <w:szCs w:val="16"/>
              </w:rPr>
              <w:t xml:space="preserve"> a</w:t>
            </w:r>
            <w:r w:rsidR="008E5BEF" w:rsidRPr="008E5BEF">
              <w:rPr>
                <w:rFonts w:ascii="Arial" w:hAnsi="Arial" w:cs="Arial"/>
                <w:b/>
                <w:sz w:val="18"/>
                <w:szCs w:val="16"/>
              </w:rPr>
              <w:t xml:space="preserve"> 66</w:t>
            </w:r>
            <w:r w:rsidR="00F53159">
              <w:rPr>
                <w:rFonts w:ascii="Arial" w:hAnsi="Arial" w:cs="Arial"/>
                <w:b/>
                <w:sz w:val="18"/>
                <w:szCs w:val="16"/>
              </w:rPr>
              <w:t>.</w:t>
            </w:r>
            <w:r w:rsidR="001274EE">
              <w:rPr>
                <w:rFonts w:ascii="Arial" w:hAnsi="Arial" w:cs="Arial"/>
                <w:b/>
                <w:sz w:val="18"/>
                <w:szCs w:val="16"/>
              </w:rPr>
              <w:t xml:space="preserve"> </w:t>
            </w:r>
          </w:p>
          <w:p w14:paraId="0CB2F2A6" w14:textId="77777777" w:rsidR="00BD4A2F" w:rsidRPr="008665A9" w:rsidRDefault="00BD4A2F" w:rsidP="00BD4A2F">
            <w:pPr>
              <w:spacing w:line="276" w:lineRule="auto"/>
              <w:jc w:val="both"/>
              <w:rPr>
                <w:rFonts w:ascii="Arial" w:hAnsi="Arial" w:cs="Arial"/>
                <w:b/>
                <w:sz w:val="18"/>
                <w:szCs w:val="16"/>
                <w:highlight w:val="magenta"/>
              </w:rPr>
            </w:pPr>
          </w:p>
          <w:p w14:paraId="21397013" w14:textId="2C8E6A4D" w:rsidR="00BD4A2F" w:rsidRDefault="00BD4A2F" w:rsidP="00BD4A2F">
            <w:pPr>
              <w:jc w:val="both"/>
              <w:rPr>
                <w:rFonts w:ascii="Arial" w:hAnsi="Arial" w:cs="Arial"/>
                <w:sz w:val="18"/>
                <w:szCs w:val="18"/>
              </w:rPr>
            </w:pPr>
            <w:r w:rsidRPr="004B7534">
              <w:rPr>
                <w:rFonts w:ascii="Arial" w:hAnsi="Arial" w:cs="Arial"/>
                <w:b/>
                <w:sz w:val="18"/>
                <w:szCs w:val="18"/>
              </w:rPr>
              <w:t>Documentos Apartado X</w:t>
            </w:r>
            <w:r w:rsidRPr="004B7534">
              <w:rPr>
                <w:rFonts w:ascii="Arial" w:hAnsi="Arial" w:cs="Arial"/>
                <w:sz w:val="18"/>
                <w:szCs w:val="18"/>
              </w:rPr>
              <w:t xml:space="preserve">, presenta y cumple conforme lo establecido y detallado en el </w:t>
            </w:r>
            <w:r w:rsidRPr="004B7534">
              <w:rPr>
                <w:rFonts w:ascii="Arial" w:hAnsi="Arial" w:cs="Arial"/>
                <w:b/>
                <w:sz w:val="18"/>
                <w:szCs w:val="18"/>
              </w:rPr>
              <w:t>Anexo 1, Anexo 1.1</w:t>
            </w:r>
            <w:r w:rsidRPr="004B7534">
              <w:rPr>
                <w:rFonts w:ascii="Arial" w:hAnsi="Arial" w:cs="Arial"/>
                <w:sz w:val="18"/>
                <w:szCs w:val="18"/>
              </w:rPr>
              <w:t xml:space="preserve"> y </w:t>
            </w:r>
            <w:r w:rsidRPr="004B7534">
              <w:rPr>
                <w:rFonts w:ascii="Arial" w:hAnsi="Arial" w:cs="Arial"/>
                <w:b/>
                <w:sz w:val="18"/>
                <w:szCs w:val="18"/>
              </w:rPr>
              <w:t xml:space="preserve">Anexo 2, </w:t>
            </w:r>
            <w:r w:rsidRPr="004B7534">
              <w:rPr>
                <w:rFonts w:ascii="Arial" w:hAnsi="Arial" w:cs="Arial"/>
                <w:sz w:val="18"/>
                <w:szCs w:val="18"/>
              </w:rPr>
              <w:t xml:space="preserve">a excepción de las </w:t>
            </w:r>
            <w:r w:rsidR="004B7534" w:rsidRPr="00D84B7C">
              <w:rPr>
                <w:rFonts w:ascii="Arial" w:hAnsi="Arial" w:cs="Arial"/>
                <w:sz w:val="18"/>
                <w:szCs w:val="18"/>
              </w:rPr>
              <w:t xml:space="preserve">partidas </w:t>
            </w:r>
            <w:r w:rsidR="00E47EEF" w:rsidRPr="00D84B7C">
              <w:rPr>
                <w:rFonts w:ascii="Arial" w:hAnsi="Arial" w:cs="Arial"/>
                <w:b/>
                <w:sz w:val="18"/>
                <w:szCs w:val="18"/>
              </w:rPr>
              <w:t>13,</w:t>
            </w:r>
            <w:r w:rsidR="00E47EEF" w:rsidRPr="00D84B7C">
              <w:rPr>
                <w:rFonts w:ascii="Arial" w:hAnsi="Arial" w:cs="Arial"/>
                <w:sz w:val="18"/>
                <w:szCs w:val="18"/>
              </w:rPr>
              <w:t xml:space="preserve"> </w:t>
            </w:r>
            <w:r w:rsidR="00E47EEF" w:rsidRPr="00D84B7C">
              <w:rPr>
                <w:rFonts w:ascii="Arial" w:hAnsi="Arial" w:cs="Arial"/>
                <w:b/>
                <w:sz w:val="18"/>
                <w:szCs w:val="18"/>
              </w:rPr>
              <w:lastRenderedPageBreak/>
              <w:t>15, 17, 18, 21, 22, 26, 28, 30, 33,</w:t>
            </w:r>
            <w:r w:rsidR="00E47EEF" w:rsidRPr="00D84B7C">
              <w:rPr>
                <w:rFonts w:ascii="Arial" w:hAnsi="Arial" w:cs="Arial"/>
                <w:sz w:val="18"/>
                <w:szCs w:val="18"/>
              </w:rPr>
              <w:t xml:space="preserve"> </w:t>
            </w:r>
            <w:r w:rsidR="00A81606" w:rsidRPr="00D84B7C">
              <w:rPr>
                <w:rFonts w:ascii="Arial" w:hAnsi="Arial" w:cs="Arial"/>
                <w:b/>
                <w:sz w:val="18"/>
                <w:szCs w:val="18"/>
              </w:rPr>
              <w:t>44, 46, 47, 49, 50, 51, 52</w:t>
            </w:r>
            <w:r w:rsidR="00C854A4" w:rsidRPr="00D84B7C">
              <w:rPr>
                <w:rFonts w:ascii="Arial" w:hAnsi="Arial" w:cs="Arial"/>
                <w:b/>
                <w:sz w:val="18"/>
                <w:szCs w:val="18"/>
              </w:rPr>
              <w:t xml:space="preserve">, </w:t>
            </w:r>
            <w:r w:rsidR="00A81606" w:rsidRPr="00D84B7C">
              <w:rPr>
                <w:rFonts w:ascii="Arial" w:hAnsi="Arial" w:cs="Arial"/>
                <w:b/>
                <w:sz w:val="18"/>
                <w:szCs w:val="18"/>
              </w:rPr>
              <w:t>55</w:t>
            </w:r>
            <w:r w:rsidR="00C854A4" w:rsidRPr="00D84B7C">
              <w:rPr>
                <w:rFonts w:ascii="Arial" w:hAnsi="Arial" w:cs="Arial"/>
                <w:b/>
                <w:sz w:val="18"/>
                <w:szCs w:val="18"/>
              </w:rPr>
              <w:t xml:space="preserve"> y 66,</w:t>
            </w:r>
            <w:r w:rsidRPr="00D84B7C">
              <w:rPr>
                <w:rFonts w:ascii="Arial" w:hAnsi="Arial" w:cs="Arial"/>
                <w:sz w:val="18"/>
                <w:szCs w:val="18"/>
              </w:rPr>
              <w:t xml:space="preserve"> </w:t>
            </w:r>
            <w:r w:rsidR="004B7534" w:rsidRPr="00D84B7C">
              <w:rPr>
                <w:rFonts w:ascii="Arial" w:hAnsi="Arial" w:cs="Arial"/>
                <w:sz w:val="18"/>
                <w:szCs w:val="18"/>
              </w:rPr>
              <w:t>en</w:t>
            </w:r>
            <w:r w:rsidR="004B7534">
              <w:rPr>
                <w:rFonts w:ascii="Arial" w:hAnsi="Arial" w:cs="Arial"/>
                <w:sz w:val="18"/>
                <w:szCs w:val="18"/>
              </w:rPr>
              <w:t xml:space="preserve"> las que </w:t>
            </w:r>
            <w:r w:rsidR="004B7534" w:rsidRPr="009E01C2">
              <w:rPr>
                <w:rFonts w:ascii="Arial" w:hAnsi="Arial" w:cs="Arial"/>
                <w:sz w:val="18"/>
                <w:szCs w:val="18"/>
                <w:u w:val="single"/>
              </w:rPr>
              <w:t>rebasa techo presupuestal.</w:t>
            </w:r>
          </w:p>
          <w:p w14:paraId="56A44F21" w14:textId="77777777" w:rsidR="00E47EEF" w:rsidRPr="00013F67" w:rsidRDefault="00E47EEF" w:rsidP="00BD4A2F">
            <w:pPr>
              <w:jc w:val="both"/>
              <w:rPr>
                <w:rFonts w:ascii="Arial" w:hAnsi="Arial" w:cs="Arial"/>
                <w:sz w:val="18"/>
                <w:szCs w:val="18"/>
              </w:rPr>
            </w:pPr>
          </w:p>
          <w:p w14:paraId="24AB1769" w14:textId="45B87BC9" w:rsidR="00BD4A2F" w:rsidRPr="00013F67" w:rsidRDefault="00BD4A2F" w:rsidP="00BD4A2F">
            <w:pPr>
              <w:spacing w:line="276" w:lineRule="auto"/>
              <w:jc w:val="both"/>
              <w:rPr>
                <w:rFonts w:ascii="Arial" w:hAnsi="Arial" w:cs="Arial"/>
                <w:b/>
                <w:sz w:val="16"/>
                <w:szCs w:val="16"/>
              </w:rPr>
            </w:pPr>
            <w:r w:rsidRPr="00013F67">
              <w:rPr>
                <w:rFonts w:ascii="Arial" w:hAnsi="Arial" w:cs="Arial"/>
                <w:sz w:val="16"/>
                <w:szCs w:val="16"/>
              </w:rPr>
              <w:t xml:space="preserve">Al corroborarse el incumplimiento antes señalado, se determina: “XIII. DESECHAMIENTO DE PROPUESTAS” </w:t>
            </w:r>
            <w:r>
              <w:rPr>
                <w:rFonts w:ascii="Arial" w:hAnsi="Arial" w:cs="Arial"/>
                <w:sz w:val="16"/>
                <w:szCs w:val="16"/>
              </w:rPr>
              <w:t>XIII.1</w:t>
            </w:r>
            <w:r w:rsidR="00D84B7C">
              <w:rPr>
                <w:rFonts w:ascii="Arial" w:hAnsi="Arial" w:cs="Arial"/>
                <w:sz w:val="16"/>
                <w:szCs w:val="16"/>
              </w:rPr>
              <w:t>8</w:t>
            </w:r>
            <w:r>
              <w:rPr>
                <w:rFonts w:ascii="Arial" w:hAnsi="Arial" w:cs="Arial"/>
                <w:sz w:val="16"/>
                <w:szCs w:val="16"/>
              </w:rPr>
              <w:t xml:space="preserve">, </w:t>
            </w:r>
            <w:r w:rsidRPr="00013F67">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w:t>
            </w:r>
            <w:r>
              <w:rPr>
                <w:rFonts w:ascii="Arial" w:hAnsi="Arial" w:cs="Arial"/>
                <w:sz w:val="16"/>
                <w:szCs w:val="16"/>
              </w:rPr>
              <w:t>p</w:t>
            </w:r>
            <w:r w:rsidRPr="000A7AB2">
              <w:rPr>
                <w:rFonts w:ascii="Arial" w:hAnsi="Arial" w:cs="Arial"/>
                <w:sz w:val="16"/>
                <w:szCs w:val="16"/>
              </w:rPr>
              <w:t xml:space="preserve">or </w:t>
            </w:r>
            <w:r w:rsidRPr="009E01C2">
              <w:rPr>
                <w:rFonts w:ascii="Arial" w:hAnsi="Arial" w:cs="Arial"/>
                <w:sz w:val="16"/>
                <w:szCs w:val="16"/>
                <w:u w:val="single"/>
              </w:rPr>
              <w:t>rebasar el techo presupuestal</w:t>
            </w:r>
            <w:r>
              <w:rPr>
                <w:rFonts w:ascii="Arial" w:hAnsi="Arial" w:cs="Arial"/>
                <w:sz w:val="16"/>
                <w:szCs w:val="16"/>
              </w:rPr>
              <w:t>,</w:t>
            </w:r>
            <w:r w:rsidRPr="000A7AB2">
              <w:rPr>
                <w:rFonts w:ascii="Arial" w:hAnsi="Arial" w:cs="Arial"/>
                <w:sz w:val="16"/>
                <w:szCs w:val="16"/>
              </w:rPr>
              <w:t xml:space="preserve"> </w:t>
            </w:r>
            <w:r w:rsidRPr="00013F67">
              <w:rPr>
                <w:rFonts w:ascii="Arial" w:hAnsi="Arial" w:cs="Arial"/>
                <w:sz w:val="16"/>
                <w:szCs w:val="16"/>
              </w:rPr>
              <w:t>por lo que de conformidad a</w:t>
            </w:r>
            <w:r>
              <w:rPr>
                <w:rFonts w:ascii="Arial" w:hAnsi="Arial" w:cs="Arial"/>
                <w:sz w:val="16"/>
                <w:szCs w:val="16"/>
              </w:rPr>
              <w:t xml:space="preserve"> </w:t>
            </w:r>
            <w:r w:rsidRPr="00013F67">
              <w:rPr>
                <w:rFonts w:ascii="Arial" w:hAnsi="Arial" w:cs="Arial"/>
                <w:sz w:val="16"/>
                <w:szCs w:val="16"/>
              </w:rPr>
              <w:t>l</w:t>
            </w:r>
            <w:r>
              <w:rPr>
                <w:rFonts w:ascii="Arial" w:hAnsi="Arial" w:cs="Arial"/>
                <w:sz w:val="16"/>
                <w:szCs w:val="16"/>
              </w:rPr>
              <w:t>os</w:t>
            </w:r>
            <w:r w:rsidRPr="00013F67">
              <w:rPr>
                <w:rFonts w:ascii="Arial" w:hAnsi="Arial" w:cs="Arial"/>
                <w:sz w:val="16"/>
                <w:szCs w:val="16"/>
              </w:rPr>
              <w:t xml:space="preserve">  incumplimiento</w:t>
            </w:r>
            <w:r>
              <w:rPr>
                <w:rFonts w:ascii="Arial" w:hAnsi="Arial" w:cs="Arial"/>
                <w:sz w:val="16"/>
                <w:szCs w:val="16"/>
              </w:rPr>
              <w:t>s</w:t>
            </w:r>
            <w:r w:rsidRPr="00013F67">
              <w:rPr>
                <w:rFonts w:ascii="Arial" w:hAnsi="Arial" w:cs="Arial"/>
                <w:sz w:val="16"/>
                <w:szCs w:val="16"/>
              </w:rPr>
              <w:t xml:space="preserve"> manifestado</w:t>
            </w:r>
            <w:r>
              <w:rPr>
                <w:rFonts w:ascii="Arial" w:hAnsi="Arial" w:cs="Arial"/>
                <w:sz w:val="16"/>
                <w:szCs w:val="16"/>
              </w:rPr>
              <w:t>s</w:t>
            </w:r>
            <w:r w:rsidRPr="00013F67">
              <w:rPr>
                <w:rFonts w:ascii="Arial" w:hAnsi="Arial" w:cs="Arial"/>
                <w:sz w:val="16"/>
                <w:szCs w:val="16"/>
              </w:rPr>
              <w:t xml:space="preserve">, conforme a lo señalado en el artículo 55 y 56 de la Ley de las bases de la presente licitación, se realiza el </w:t>
            </w:r>
            <w:r w:rsidRPr="00013F67">
              <w:rPr>
                <w:rFonts w:ascii="Arial" w:hAnsi="Arial" w:cs="Arial"/>
                <w:b/>
                <w:sz w:val="16"/>
                <w:szCs w:val="16"/>
              </w:rPr>
              <w:t xml:space="preserve">desechamiento de las partidas </w:t>
            </w:r>
            <w:r w:rsidR="00D84B7C" w:rsidRPr="00D84B7C">
              <w:rPr>
                <w:rFonts w:ascii="Arial" w:hAnsi="Arial" w:cs="Arial"/>
                <w:b/>
                <w:sz w:val="16"/>
                <w:szCs w:val="16"/>
              </w:rPr>
              <w:t>13, 15, 17, 18, 21, 22, 26, 28, 30, 33, 44, 46, 47, 49, 50, 51, 52, 55 y 66</w:t>
            </w:r>
            <w:r>
              <w:rPr>
                <w:rFonts w:ascii="Arial" w:hAnsi="Arial" w:cs="Arial"/>
                <w:b/>
                <w:sz w:val="16"/>
                <w:szCs w:val="16"/>
              </w:rPr>
              <w:t xml:space="preserve"> </w:t>
            </w:r>
            <w:r w:rsidRPr="00013F67">
              <w:rPr>
                <w:rFonts w:ascii="Arial" w:hAnsi="Arial" w:cs="Arial"/>
                <w:sz w:val="16"/>
                <w:szCs w:val="16"/>
              </w:rPr>
              <w:t>del licitante</w:t>
            </w:r>
            <w:r w:rsidRPr="00013F67">
              <w:rPr>
                <w:rFonts w:ascii="Arial" w:hAnsi="Arial" w:cs="Arial"/>
                <w:b/>
                <w:sz w:val="16"/>
                <w:szCs w:val="16"/>
              </w:rPr>
              <w:t xml:space="preserve"> </w:t>
            </w:r>
            <w:r w:rsidR="004B7534" w:rsidRPr="004B7534">
              <w:rPr>
                <w:rFonts w:ascii="Arial" w:hAnsi="Arial" w:cs="Arial"/>
                <w:b/>
                <w:sz w:val="16"/>
                <w:szCs w:val="16"/>
              </w:rPr>
              <w:t>GIGA HARDWARE S.A. DE C.V.</w:t>
            </w:r>
          </w:p>
          <w:p w14:paraId="7DF11477" w14:textId="77777777" w:rsidR="00BD4A2F" w:rsidRPr="00013F67" w:rsidRDefault="00BD4A2F" w:rsidP="00BD4A2F">
            <w:pPr>
              <w:jc w:val="both"/>
              <w:rPr>
                <w:rFonts w:ascii="Arial" w:hAnsi="Arial" w:cs="Arial"/>
                <w:sz w:val="18"/>
                <w:szCs w:val="18"/>
              </w:rPr>
            </w:pPr>
          </w:p>
          <w:p w14:paraId="51B94B28" w14:textId="3F981A64" w:rsidR="00BD4A2F" w:rsidRPr="00B5416B" w:rsidRDefault="00B5416B" w:rsidP="00BD4A2F">
            <w:pPr>
              <w:jc w:val="both"/>
              <w:rPr>
                <w:rFonts w:ascii="Arial" w:hAnsi="Arial" w:cs="Arial"/>
                <w:sz w:val="14"/>
                <w:szCs w:val="16"/>
              </w:rPr>
            </w:pPr>
            <w:r w:rsidRPr="00B5416B">
              <w:rPr>
                <w:rFonts w:ascii="Arial" w:eastAsia="Calibri" w:hAnsi="Arial" w:cs="Arial"/>
                <w:color w:val="000000"/>
                <w:sz w:val="14"/>
                <w:szCs w:val="14"/>
              </w:rPr>
              <w:t xml:space="preserve">Revisión técnica realizada por las diferentes áreas requirentes de la Universidad Autónoma de Aguascalientes, son aquellas establecidas en el </w:t>
            </w:r>
            <w:r w:rsidRPr="00C11D0D">
              <w:rPr>
                <w:rFonts w:ascii="Arial" w:eastAsia="Calibri" w:hAnsi="Arial" w:cs="Arial"/>
                <w:b/>
                <w:color w:val="000000"/>
                <w:sz w:val="14"/>
                <w:szCs w:val="14"/>
              </w:rPr>
              <w:t>Anexo “2”</w:t>
            </w:r>
            <w:r w:rsidRPr="00B5416B">
              <w:rPr>
                <w:rFonts w:ascii="Arial" w:eastAsia="Calibri" w:hAnsi="Arial" w:cs="Arial"/>
                <w:color w:val="000000"/>
                <w:sz w:val="14"/>
                <w:szCs w:val="14"/>
              </w:rPr>
              <w:t xml:space="preserve"> de la Convocatoria </w:t>
            </w:r>
            <w:r w:rsidRPr="00B5416B">
              <w:rPr>
                <w:rFonts w:ascii="Arial" w:eastAsia="Calibri" w:hAnsi="Arial" w:cs="Arial"/>
                <w:b/>
                <w:color w:val="000000"/>
                <w:sz w:val="14"/>
                <w:szCs w:val="14"/>
              </w:rPr>
              <w:t>LPN 901045968-036-2025.</w:t>
            </w:r>
          </w:p>
          <w:p w14:paraId="6291005A" w14:textId="77777777" w:rsidR="00BD4A2F" w:rsidRPr="00013F67" w:rsidRDefault="00BD4A2F" w:rsidP="00BD4A2F">
            <w:pPr>
              <w:jc w:val="both"/>
              <w:rPr>
                <w:rFonts w:ascii="Arial" w:hAnsi="Arial" w:cs="Arial"/>
                <w:b/>
                <w:sz w:val="14"/>
                <w:szCs w:val="16"/>
              </w:rPr>
            </w:pPr>
          </w:p>
          <w:p w14:paraId="5275E221" w14:textId="19887ABC" w:rsidR="00BD4A2F" w:rsidRPr="00013F67" w:rsidRDefault="00BD4A2F" w:rsidP="00BD4A2F">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r>
              <w:rPr>
                <w:rFonts w:ascii="Arial" w:hAnsi="Arial" w:cs="Arial"/>
                <w:sz w:val="14"/>
                <w:szCs w:val="16"/>
              </w:rPr>
              <w:t xml:space="preserve"> </w:t>
            </w:r>
          </w:p>
        </w:tc>
      </w:tr>
      <w:tr w:rsidR="00BD4A2F" w:rsidRPr="00013F67" w14:paraId="456F3E5D" w14:textId="77777777" w:rsidTr="00A5771F">
        <w:trPr>
          <w:trHeight w:val="292"/>
          <w:jc w:val="center"/>
        </w:trPr>
        <w:tc>
          <w:tcPr>
            <w:tcW w:w="225" w:type="pct"/>
            <w:shd w:val="clear" w:color="auto" w:fill="auto"/>
            <w:noWrap/>
          </w:tcPr>
          <w:p w14:paraId="42EAAD65" w14:textId="2E4DFD91" w:rsidR="00BD4A2F" w:rsidRPr="00013F67" w:rsidRDefault="00BD4A2F" w:rsidP="00BD4A2F">
            <w:pPr>
              <w:jc w:val="center"/>
              <w:rPr>
                <w:rFonts w:ascii="Arial" w:hAnsi="Arial" w:cs="Arial"/>
                <w:b/>
                <w:sz w:val="18"/>
                <w:szCs w:val="16"/>
              </w:rPr>
            </w:pPr>
            <w:r w:rsidRPr="00013F67">
              <w:rPr>
                <w:rFonts w:ascii="Arial" w:hAnsi="Arial" w:cs="Arial"/>
                <w:b/>
                <w:sz w:val="18"/>
                <w:szCs w:val="16"/>
              </w:rPr>
              <w:lastRenderedPageBreak/>
              <w:t>3</w:t>
            </w:r>
          </w:p>
        </w:tc>
        <w:tc>
          <w:tcPr>
            <w:tcW w:w="1289" w:type="pct"/>
            <w:noWrap/>
          </w:tcPr>
          <w:p w14:paraId="400AE0B2" w14:textId="0B7116C5" w:rsidR="00BD4A2F" w:rsidRPr="00013F67" w:rsidRDefault="00BD4A2F" w:rsidP="00BD4A2F">
            <w:pPr>
              <w:jc w:val="center"/>
              <w:rPr>
                <w:rFonts w:ascii="Arial" w:hAnsi="Arial" w:cs="Arial"/>
                <w:b/>
                <w:sz w:val="18"/>
                <w:szCs w:val="18"/>
              </w:rPr>
            </w:pPr>
            <w:r w:rsidRPr="000955AF">
              <w:rPr>
                <w:rFonts w:ascii="Arial" w:hAnsi="Arial" w:cs="Arial"/>
                <w:b/>
                <w:bCs/>
                <w:color w:val="000000"/>
                <w:sz w:val="18"/>
                <w:szCs w:val="18"/>
              </w:rPr>
              <w:t>CMAX TECNOLOGIA</w:t>
            </w:r>
            <w:r w:rsidR="00274A99">
              <w:rPr>
                <w:rFonts w:ascii="Arial" w:hAnsi="Arial" w:cs="Arial"/>
                <w:b/>
                <w:bCs/>
                <w:color w:val="000000"/>
                <w:sz w:val="18"/>
                <w:szCs w:val="18"/>
              </w:rPr>
              <w:t>,</w:t>
            </w:r>
            <w:r w:rsidRPr="000955AF">
              <w:rPr>
                <w:rFonts w:ascii="Arial" w:hAnsi="Arial" w:cs="Arial"/>
                <w:b/>
                <w:bCs/>
                <w:color w:val="000000"/>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vAlign w:val="center"/>
          </w:tcPr>
          <w:p w14:paraId="0FD6E0D1" w14:textId="2AD62497" w:rsidR="00BD4A2F" w:rsidRPr="00013F67" w:rsidRDefault="00BD4A2F" w:rsidP="00BD4A2F">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00173FBB" w:rsidRPr="00173FBB">
              <w:rPr>
                <w:rFonts w:ascii="Arial" w:hAnsi="Arial" w:cs="Arial"/>
                <w:b/>
                <w:sz w:val="18"/>
                <w:szCs w:val="16"/>
              </w:rPr>
              <w:t>2</w:t>
            </w:r>
            <w:r w:rsidR="00173FBB">
              <w:rPr>
                <w:rFonts w:ascii="Arial" w:hAnsi="Arial" w:cs="Arial"/>
                <w:b/>
                <w:sz w:val="18"/>
                <w:szCs w:val="16"/>
              </w:rPr>
              <w:t xml:space="preserve"> a</w:t>
            </w:r>
            <w:r w:rsidR="00173FBB" w:rsidRPr="00173FBB">
              <w:rPr>
                <w:rFonts w:ascii="Arial" w:hAnsi="Arial" w:cs="Arial"/>
                <w:b/>
                <w:sz w:val="18"/>
                <w:szCs w:val="16"/>
              </w:rPr>
              <w:t xml:space="preserve"> 4, 6, 8, 9, 13, 15, 18, 19, 21, 22, 24, 26</w:t>
            </w:r>
            <w:r w:rsidR="00173FBB">
              <w:rPr>
                <w:rFonts w:ascii="Arial" w:hAnsi="Arial" w:cs="Arial"/>
                <w:b/>
                <w:sz w:val="18"/>
                <w:szCs w:val="16"/>
              </w:rPr>
              <w:t xml:space="preserve"> a</w:t>
            </w:r>
            <w:r w:rsidR="00173FBB" w:rsidRPr="00173FBB">
              <w:rPr>
                <w:rFonts w:ascii="Arial" w:hAnsi="Arial" w:cs="Arial"/>
                <w:b/>
                <w:sz w:val="18"/>
                <w:szCs w:val="16"/>
              </w:rPr>
              <w:t xml:space="preserve"> 28, 33, 35, 36, 40</w:t>
            </w:r>
            <w:r w:rsidR="00173FBB">
              <w:rPr>
                <w:rFonts w:ascii="Arial" w:hAnsi="Arial" w:cs="Arial"/>
                <w:b/>
                <w:sz w:val="18"/>
                <w:szCs w:val="16"/>
              </w:rPr>
              <w:t xml:space="preserve"> a</w:t>
            </w:r>
            <w:r w:rsidR="00173FBB" w:rsidRPr="00173FBB">
              <w:rPr>
                <w:rFonts w:ascii="Arial" w:hAnsi="Arial" w:cs="Arial"/>
                <w:b/>
                <w:sz w:val="18"/>
                <w:szCs w:val="16"/>
              </w:rPr>
              <w:t xml:space="preserve"> 44, 46, 47, 49, 50, 52, 55</w:t>
            </w:r>
            <w:r w:rsidR="00173FBB">
              <w:rPr>
                <w:rFonts w:ascii="Arial" w:hAnsi="Arial" w:cs="Arial"/>
                <w:b/>
                <w:sz w:val="18"/>
                <w:szCs w:val="16"/>
              </w:rPr>
              <w:t xml:space="preserve"> a</w:t>
            </w:r>
            <w:r w:rsidR="00173FBB" w:rsidRPr="00173FBB">
              <w:rPr>
                <w:rFonts w:ascii="Arial" w:hAnsi="Arial" w:cs="Arial"/>
                <w:b/>
                <w:sz w:val="18"/>
                <w:szCs w:val="16"/>
              </w:rPr>
              <w:t xml:space="preserve"> 59, 61</w:t>
            </w:r>
            <w:r w:rsidR="005E4C8C">
              <w:rPr>
                <w:rFonts w:ascii="Arial" w:hAnsi="Arial" w:cs="Arial"/>
                <w:b/>
                <w:sz w:val="18"/>
                <w:szCs w:val="16"/>
              </w:rPr>
              <w:t xml:space="preserve"> a</w:t>
            </w:r>
            <w:r w:rsidR="00173FBB" w:rsidRPr="00173FBB">
              <w:rPr>
                <w:rFonts w:ascii="Arial" w:hAnsi="Arial" w:cs="Arial"/>
                <w:b/>
                <w:sz w:val="18"/>
                <w:szCs w:val="16"/>
              </w:rPr>
              <w:t xml:space="preserve"> 63, 65</w:t>
            </w:r>
            <w:r w:rsidR="005E4C8C">
              <w:rPr>
                <w:rFonts w:ascii="Arial" w:hAnsi="Arial" w:cs="Arial"/>
                <w:b/>
                <w:sz w:val="18"/>
                <w:szCs w:val="16"/>
              </w:rPr>
              <w:t xml:space="preserve"> y</w:t>
            </w:r>
            <w:r w:rsidR="00173FBB" w:rsidRPr="00173FBB">
              <w:rPr>
                <w:rFonts w:ascii="Arial" w:hAnsi="Arial" w:cs="Arial"/>
                <w:b/>
                <w:sz w:val="18"/>
                <w:szCs w:val="16"/>
              </w:rPr>
              <w:t xml:space="preserve"> 66</w:t>
            </w:r>
            <w:r w:rsidRPr="00DA3A9C">
              <w:rPr>
                <w:rFonts w:ascii="Arial" w:hAnsi="Arial" w:cs="Arial"/>
                <w:b/>
                <w:sz w:val="18"/>
                <w:szCs w:val="16"/>
              </w:rPr>
              <w:t>.</w:t>
            </w:r>
          </w:p>
          <w:p w14:paraId="417B70B7" w14:textId="77777777" w:rsidR="00BD4A2F" w:rsidRPr="00013F67" w:rsidRDefault="00BD4A2F" w:rsidP="00BD4A2F">
            <w:pPr>
              <w:spacing w:line="276" w:lineRule="auto"/>
              <w:jc w:val="both"/>
              <w:rPr>
                <w:rFonts w:ascii="Arial" w:hAnsi="Arial" w:cs="Arial"/>
                <w:b/>
                <w:sz w:val="18"/>
                <w:szCs w:val="16"/>
              </w:rPr>
            </w:pPr>
          </w:p>
          <w:p w14:paraId="4B261ACD" w14:textId="3C44C119" w:rsidR="00BD4A2F" w:rsidRDefault="00BD4A2F" w:rsidP="00BD4A2F">
            <w:pPr>
              <w:jc w:val="both"/>
              <w:rPr>
                <w:rFonts w:ascii="Arial" w:hAnsi="Arial" w:cs="Arial"/>
                <w:b/>
                <w:sz w:val="18"/>
                <w:szCs w:val="18"/>
              </w:rPr>
            </w:pPr>
            <w:r w:rsidRPr="00C11D0D">
              <w:rPr>
                <w:rFonts w:ascii="Arial" w:hAnsi="Arial" w:cs="Arial"/>
                <w:b/>
                <w:sz w:val="18"/>
                <w:szCs w:val="18"/>
              </w:rPr>
              <w:t>Documentos Apartado X</w:t>
            </w:r>
            <w:r w:rsidRPr="00C11D0D">
              <w:rPr>
                <w:rFonts w:ascii="Arial" w:hAnsi="Arial" w:cs="Arial"/>
                <w:sz w:val="18"/>
                <w:szCs w:val="18"/>
              </w:rPr>
              <w:t xml:space="preserve">, presenta y cumple conforme lo establecido y detallado en el </w:t>
            </w:r>
            <w:r w:rsidRPr="00C11D0D">
              <w:rPr>
                <w:rFonts w:ascii="Arial" w:hAnsi="Arial" w:cs="Arial"/>
                <w:b/>
                <w:sz w:val="18"/>
                <w:szCs w:val="18"/>
              </w:rPr>
              <w:t>Anexo 1, Anexo 1.1</w:t>
            </w:r>
            <w:r w:rsidRPr="00C11D0D">
              <w:rPr>
                <w:rFonts w:ascii="Arial" w:hAnsi="Arial" w:cs="Arial"/>
                <w:sz w:val="18"/>
                <w:szCs w:val="18"/>
              </w:rPr>
              <w:t xml:space="preserve"> y </w:t>
            </w:r>
            <w:r w:rsidRPr="00C11D0D">
              <w:rPr>
                <w:rFonts w:ascii="Arial" w:hAnsi="Arial" w:cs="Arial"/>
                <w:b/>
                <w:sz w:val="18"/>
                <w:szCs w:val="18"/>
              </w:rPr>
              <w:t>Anexo 2</w:t>
            </w:r>
            <w:r w:rsidR="00C81732" w:rsidRPr="00C11D0D">
              <w:rPr>
                <w:rFonts w:ascii="Arial" w:hAnsi="Arial" w:cs="Arial"/>
                <w:b/>
                <w:sz w:val="18"/>
                <w:szCs w:val="18"/>
              </w:rPr>
              <w:t xml:space="preserve">, </w:t>
            </w:r>
            <w:r w:rsidR="00E47EEF" w:rsidRPr="00C11D0D">
              <w:rPr>
                <w:rFonts w:ascii="Arial" w:hAnsi="Arial" w:cs="Arial"/>
                <w:sz w:val="18"/>
                <w:szCs w:val="18"/>
              </w:rPr>
              <w:t>a excepción de las partidas</w:t>
            </w:r>
            <w:r w:rsidR="00E47EEF" w:rsidRPr="00C11D0D">
              <w:rPr>
                <w:rFonts w:ascii="Arial" w:hAnsi="Arial" w:cs="Arial"/>
                <w:b/>
                <w:sz w:val="18"/>
                <w:szCs w:val="18"/>
              </w:rPr>
              <w:t xml:space="preserve"> 26</w:t>
            </w:r>
            <w:r w:rsidR="00E47EEF" w:rsidRPr="00C11D0D">
              <w:rPr>
                <w:rFonts w:ascii="Arial" w:hAnsi="Arial" w:cs="Arial"/>
                <w:sz w:val="18"/>
                <w:szCs w:val="18"/>
              </w:rPr>
              <w:t xml:space="preserve">, </w:t>
            </w:r>
            <w:r w:rsidR="00E47EEF" w:rsidRPr="00C11D0D">
              <w:rPr>
                <w:rFonts w:ascii="Arial" w:hAnsi="Arial" w:cs="Arial"/>
                <w:b/>
                <w:sz w:val="18"/>
                <w:szCs w:val="18"/>
              </w:rPr>
              <w:t xml:space="preserve">28, 33, </w:t>
            </w:r>
            <w:r w:rsidR="00C854A4" w:rsidRPr="00C11D0D">
              <w:rPr>
                <w:rFonts w:ascii="Arial" w:hAnsi="Arial" w:cs="Arial"/>
                <w:b/>
                <w:sz w:val="18"/>
                <w:szCs w:val="18"/>
              </w:rPr>
              <w:t>41, 44, 52</w:t>
            </w:r>
            <w:r w:rsidR="00637AAF" w:rsidRPr="00C11D0D">
              <w:rPr>
                <w:rFonts w:ascii="Arial" w:hAnsi="Arial" w:cs="Arial"/>
                <w:b/>
                <w:sz w:val="18"/>
                <w:szCs w:val="18"/>
              </w:rPr>
              <w:t xml:space="preserve"> y 66,</w:t>
            </w:r>
            <w:r w:rsidR="00E47EEF" w:rsidRPr="00C11D0D">
              <w:rPr>
                <w:rFonts w:ascii="Arial" w:hAnsi="Arial" w:cs="Arial"/>
                <w:sz w:val="18"/>
                <w:szCs w:val="18"/>
              </w:rPr>
              <w:t xml:space="preserve"> en las que </w:t>
            </w:r>
            <w:r w:rsidR="00E47EEF" w:rsidRPr="009E01C2">
              <w:rPr>
                <w:rFonts w:ascii="Arial" w:hAnsi="Arial" w:cs="Arial"/>
                <w:sz w:val="18"/>
                <w:szCs w:val="18"/>
                <w:u w:val="single"/>
              </w:rPr>
              <w:t>rebasa techo presupuestal</w:t>
            </w:r>
            <w:r w:rsidR="00E47EEF" w:rsidRPr="00C11D0D">
              <w:rPr>
                <w:rFonts w:ascii="Arial" w:hAnsi="Arial" w:cs="Arial"/>
                <w:sz w:val="18"/>
                <w:szCs w:val="18"/>
              </w:rPr>
              <w:t xml:space="preserve">, </w:t>
            </w:r>
            <w:r w:rsidR="00E47EEF" w:rsidRPr="00C11D0D">
              <w:rPr>
                <w:rFonts w:ascii="Arial" w:hAnsi="Arial" w:cs="Arial"/>
                <w:b/>
                <w:sz w:val="18"/>
                <w:szCs w:val="18"/>
              </w:rPr>
              <w:t>y la</w:t>
            </w:r>
            <w:r w:rsidR="00E47EEF" w:rsidRPr="00C11D0D">
              <w:rPr>
                <w:rFonts w:ascii="Arial" w:hAnsi="Arial" w:cs="Arial"/>
                <w:sz w:val="18"/>
                <w:szCs w:val="18"/>
              </w:rPr>
              <w:t xml:space="preserve"> </w:t>
            </w:r>
            <w:r w:rsidR="00C81732" w:rsidRPr="00C11D0D">
              <w:rPr>
                <w:rFonts w:ascii="Arial" w:hAnsi="Arial" w:cs="Arial"/>
                <w:b/>
                <w:sz w:val="18"/>
                <w:szCs w:val="18"/>
              </w:rPr>
              <w:t>partida 35, en la que presenta el siguiente incumplimiento técnico:</w:t>
            </w:r>
          </w:p>
          <w:p w14:paraId="06A5107F" w14:textId="05768E50" w:rsidR="00C81732" w:rsidRDefault="00C81732" w:rsidP="00BD4A2F">
            <w:pPr>
              <w:jc w:val="both"/>
              <w:rPr>
                <w:rFonts w:ascii="Arial" w:hAnsi="Arial" w:cs="Arial"/>
                <w:b/>
                <w:sz w:val="18"/>
                <w:szCs w:val="18"/>
              </w:rPr>
            </w:pPr>
          </w:p>
          <w:p w14:paraId="13681BB6" w14:textId="10F2305E" w:rsidR="00F93FDF" w:rsidRPr="00F93FDF" w:rsidRDefault="005A6568" w:rsidP="00F93FDF">
            <w:pPr>
              <w:widowControl w:val="0"/>
              <w:ind w:right="36"/>
              <w:jc w:val="both"/>
              <w:rPr>
                <w:rFonts w:ascii="Arial" w:eastAsia="Calibri" w:hAnsi="Arial" w:cs="Arial"/>
                <w:color w:val="000000"/>
                <w:sz w:val="16"/>
                <w:szCs w:val="14"/>
              </w:rPr>
            </w:pPr>
            <w:r w:rsidRPr="005A6568">
              <w:rPr>
                <w:rFonts w:ascii="Arial" w:eastAsia="Calibri" w:hAnsi="Arial" w:cs="Arial"/>
                <w:b/>
                <w:color w:val="000000"/>
                <w:sz w:val="16"/>
                <w:szCs w:val="14"/>
              </w:rPr>
              <w:t>Partida 35:</w:t>
            </w:r>
            <w:r>
              <w:rPr>
                <w:rFonts w:ascii="Arial" w:eastAsia="Calibri" w:hAnsi="Arial" w:cs="Arial"/>
                <w:color w:val="000000"/>
                <w:sz w:val="16"/>
                <w:szCs w:val="14"/>
              </w:rPr>
              <w:t xml:space="preserve"> </w:t>
            </w:r>
            <w:r w:rsidR="00F93FDF" w:rsidRPr="00F93FDF">
              <w:rPr>
                <w:rFonts w:ascii="Arial" w:eastAsia="Calibri" w:hAnsi="Arial" w:cs="Arial"/>
                <w:color w:val="000000"/>
                <w:sz w:val="16"/>
                <w:szCs w:val="14"/>
              </w:rPr>
              <w:t>En la convocatoria en el Anexo 1, se solicita:</w:t>
            </w:r>
          </w:p>
          <w:p w14:paraId="1BFBD63B" w14:textId="77777777" w:rsidR="00F93FDF" w:rsidRPr="00F93FDF" w:rsidRDefault="00F93FDF" w:rsidP="00F93FDF">
            <w:pPr>
              <w:widowControl w:val="0"/>
              <w:ind w:right="36"/>
              <w:jc w:val="both"/>
              <w:rPr>
                <w:rFonts w:ascii="Arial" w:eastAsia="Calibri" w:hAnsi="Arial" w:cs="Arial"/>
                <w:color w:val="000000"/>
                <w:sz w:val="16"/>
                <w:szCs w:val="14"/>
              </w:rPr>
            </w:pPr>
          </w:p>
          <w:p w14:paraId="2756695B" w14:textId="77777777" w:rsidR="00F93FDF" w:rsidRPr="00F93FDF" w:rsidRDefault="00F93FDF" w:rsidP="00F93FDF">
            <w:pPr>
              <w:widowControl w:val="0"/>
              <w:ind w:left="233" w:right="36" w:hanging="142"/>
              <w:jc w:val="both"/>
              <w:rPr>
                <w:rFonts w:ascii="Arial" w:eastAsia="Calibri" w:hAnsi="Arial" w:cs="Arial"/>
                <w:i/>
                <w:color w:val="000000"/>
                <w:sz w:val="16"/>
                <w:szCs w:val="14"/>
              </w:rPr>
            </w:pPr>
            <w:r w:rsidRPr="00F93FDF">
              <w:rPr>
                <w:rFonts w:ascii="Arial" w:eastAsia="Calibri" w:hAnsi="Arial" w:cs="Arial"/>
                <w:color w:val="000000"/>
                <w:sz w:val="16"/>
                <w:szCs w:val="14"/>
              </w:rPr>
              <w:t>“</w:t>
            </w:r>
            <w:r w:rsidRPr="00F93FDF">
              <w:rPr>
                <w:rFonts w:ascii="Arial" w:eastAsia="Calibri" w:hAnsi="Arial" w:cs="Arial"/>
                <w:i/>
                <w:color w:val="000000"/>
                <w:sz w:val="16"/>
                <w:szCs w:val="14"/>
              </w:rPr>
              <w:t xml:space="preserve">Equipo de cómputo de escritorio plataforma Windows marca </w:t>
            </w:r>
            <w:proofErr w:type="gramStart"/>
            <w:r w:rsidRPr="00F93FDF">
              <w:rPr>
                <w:rFonts w:ascii="Arial" w:eastAsia="Calibri" w:hAnsi="Arial" w:cs="Arial"/>
                <w:i/>
                <w:color w:val="000000"/>
                <w:sz w:val="16"/>
                <w:szCs w:val="14"/>
              </w:rPr>
              <w:t>Dell ,</w:t>
            </w:r>
            <w:proofErr w:type="gramEnd"/>
            <w:r w:rsidRPr="00F93FDF">
              <w:rPr>
                <w:rFonts w:ascii="Arial" w:eastAsia="Calibri" w:hAnsi="Arial" w:cs="Arial"/>
                <w:i/>
                <w:color w:val="000000"/>
                <w:sz w:val="16"/>
                <w:szCs w:val="14"/>
              </w:rPr>
              <w:t xml:space="preserve"> modelo </w:t>
            </w:r>
            <w:proofErr w:type="spellStart"/>
            <w:r w:rsidRPr="00F93FDF">
              <w:rPr>
                <w:rFonts w:ascii="Arial" w:eastAsia="Calibri" w:hAnsi="Arial" w:cs="Arial"/>
                <w:i/>
                <w:color w:val="000000"/>
                <w:sz w:val="16"/>
                <w:szCs w:val="14"/>
              </w:rPr>
              <w:t>Precision</w:t>
            </w:r>
            <w:proofErr w:type="spellEnd"/>
            <w:r w:rsidRPr="00F93FDF">
              <w:rPr>
                <w:rFonts w:ascii="Arial" w:eastAsia="Calibri" w:hAnsi="Arial" w:cs="Arial"/>
                <w:i/>
                <w:color w:val="000000"/>
                <w:sz w:val="16"/>
                <w:szCs w:val="14"/>
              </w:rPr>
              <w:t xml:space="preserve"> 3860 Tower con las siguientes características:</w:t>
            </w:r>
          </w:p>
          <w:p w14:paraId="39148C52" w14:textId="77777777" w:rsidR="00F93FDF" w:rsidRPr="00F93FDF" w:rsidRDefault="00F93FDF" w:rsidP="00F93FDF">
            <w:pPr>
              <w:widowControl w:val="0"/>
              <w:ind w:left="233" w:right="178" w:hanging="142"/>
              <w:jc w:val="both"/>
              <w:rPr>
                <w:rFonts w:ascii="Arial" w:eastAsia="Calibri" w:hAnsi="Arial" w:cs="Arial"/>
                <w:i/>
                <w:color w:val="000000"/>
                <w:sz w:val="16"/>
                <w:szCs w:val="14"/>
              </w:rPr>
            </w:pPr>
            <w:r w:rsidRPr="00F93FDF">
              <w:rPr>
                <w:rFonts w:ascii="Arial" w:eastAsia="Calibri" w:hAnsi="Arial" w:cs="Arial"/>
                <w:i/>
                <w:color w:val="000000"/>
                <w:sz w:val="16"/>
                <w:szCs w:val="14"/>
              </w:rPr>
              <w:t>•</w:t>
            </w:r>
            <w:r w:rsidRPr="00F93FDF">
              <w:rPr>
                <w:rFonts w:ascii="Arial" w:eastAsia="Calibri" w:hAnsi="Arial" w:cs="Arial"/>
                <w:i/>
                <w:color w:val="000000"/>
                <w:sz w:val="16"/>
                <w:szCs w:val="14"/>
              </w:rPr>
              <w:tab/>
              <w:t>Procesador: Intel® Core™ i9 14900 (24 núcleos, hasta 5,8 GHz, 65 W)</w:t>
            </w:r>
          </w:p>
          <w:p w14:paraId="6457EB78" w14:textId="77777777" w:rsidR="00F93FDF" w:rsidRPr="00F93FDF" w:rsidRDefault="00F93FDF" w:rsidP="00F93FDF">
            <w:pPr>
              <w:widowControl w:val="0"/>
              <w:ind w:left="233" w:right="178" w:hanging="142"/>
              <w:jc w:val="both"/>
              <w:rPr>
                <w:rFonts w:ascii="Arial" w:eastAsia="Calibri" w:hAnsi="Arial" w:cs="Arial"/>
                <w:i/>
                <w:color w:val="000000"/>
                <w:sz w:val="16"/>
                <w:szCs w:val="14"/>
              </w:rPr>
            </w:pPr>
            <w:r w:rsidRPr="00F93FDF">
              <w:rPr>
                <w:rFonts w:ascii="Arial" w:eastAsia="Calibri" w:hAnsi="Arial" w:cs="Arial"/>
                <w:i/>
                <w:color w:val="000000"/>
                <w:sz w:val="16"/>
                <w:szCs w:val="14"/>
              </w:rPr>
              <w:t>•</w:t>
            </w:r>
            <w:r w:rsidRPr="00F93FDF">
              <w:rPr>
                <w:rFonts w:ascii="Arial" w:eastAsia="Calibri" w:hAnsi="Arial" w:cs="Arial"/>
                <w:i/>
                <w:color w:val="000000"/>
                <w:sz w:val="16"/>
                <w:szCs w:val="14"/>
              </w:rPr>
              <w:tab/>
              <w:t>Memoria: 64 GB</w:t>
            </w:r>
          </w:p>
          <w:p w14:paraId="1BF157F4" w14:textId="77777777" w:rsidR="00F93FDF" w:rsidRPr="00F93FDF" w:rsidRDefault="00F93FDF" w:rsidP="00F93FDF">
            <w:pPr>
              <w:widowControl w:val="0"/>
              <w:ind w:left="233" w:right="178" w:hanging="142"/>
              <w:jc w:val="both"/>
              <w:rPr>
                <w:rFonts w:ascii="Arial" w:eastAsia="Calibri" w:hAnsi="Arial" w:cs="Arial"/>
                <w:i/>
                <w:color w:val="000000"/>
                <w:sz w:val="16"/>
                <w:szCs w:val="14"/>
              </w:rPr>
            </w:pPr>
            <w:r w:rsidRPr="00F93FDF">
              <w:rPr>
                <w:rFonts w:ascii="Arial" w:eastAsia="Calibri" w:hAnsi="Arial" w:cs="Arial"/>
                <w:i/>
                <w:color w:val="000000"/>
                <w:sz w:val="16"/>
                <w:szCs w:val="14"/>
              </w:rPr>
              <w:t>•</w:t>
            </w:r>
            <w:r w:rsidRPr="00F93FDF">
              <w:rPr>
                <w:rFonts w:ascii="Arial" w:eastAsia="Calibri" w:hAnsi="Arial" w:cs="Arial"/>
                <w:i/>
                <w:color w:val="000000"/>
                <w:sz w:val="16"/>
                <w:szCs w:val="14"/>
              </w:rPr>
              <w:tab/>
              <w:t xml:space="preserve">Tarjeta de video: NVIDIA RTX A1000, GDDR6 de 8 GB, de 4 </w:t>
            </w:r>
            <w:proofErr w:type="spellStart"/>
            <w:r w:rsidRPr="00F93FDF">
              <w:rPr>
                <w:rFonts w:ascii="Arial" w:eastAsia="Calibri" w:hAnsi="Arial" w:cs="Arial"/>
                <w:i/>
                <w:color w:val="000000"/>
                <w:sz w:val="16"/>
                <w:szCs w:val="14"/>
              </w:rPr>
              <w:t>mDP</w:t>
            </w:r>
            <w:proofErr w:type="spellEnd"/>
            <w:r w:rsidRPr="00F93FDF">
              <w:rPr>
                <w:rFonts w:ascii="Arial" w:eastAsia="Calibri" w:hAnsi="Arial" w:cs="Arial"/>
                <w:i/>
                <w:color w:val="000000"/>
                <w:sz w:val="16"/>
                <w:szCs w:val="14"/>
              </w:rPr>
              <w:t xml:space="preserve"> a DP.</w:t>
            </w:r>
          </w:p>
          <w:p w14:paraId="14C7DAB3" w14:textId="77777777" w:rsidR="00F93FDF" w:rsidRPr="00F93FDF" w:rsidRDefault="00F93FDF" w:rsidP="00F93FDF">
            <w:pPr>
              <w:widowControl w:val="0"/>
              <w:ind w:left="233" w:right="178" w:hanging="142"/>
              <w:jc w:val="both"/>
              <w:rPr>
                <w:rFonts w:ascii="Arial" w:eastAsia="Calibri" w:hAnsi="Arial" w:cs="Arial"/>
                <w:i/>
                <w:color w:val="000000"/>
                <w:sz w:val="16"/>
                <w:szCs w:val="14"/>
              </w:rPr>
            </w:pPr>
            <w:r w:rsidRPr="00F93FDF">
              <w:rPr>
                <w:rFonts w:ascii="Arial" w:eastAsia="Calibri" w:hAnsi="Arial" w:cs="Arial"/>
                <w:i/>
                <w:color w:val="000000"/>
                <w:sz w:val="16"/>
                <w:szCs w:val="14"/>
              </w:rPr>
              <w:t>•</w:t>
            </w:r>
            <w:r w:rsidRPr="00F93FDF">
              <w:rPr>
                <w:rFonts w:ascii="Arial" w:eastAsia="Calibri" w:hAnsi="Arial" w:cs="Arial"/>
                <w:i/>
                <w:color w:val="000000"/>
                <w:sz w:val="16"/>
                <w:szCs w:val="14"/>
              </w:rPr>
              <w:tab/>
              <w:t xml:space="preserve">Unidad de almacenamiento: SSD M.2 2280 </w:t>
            </w:r>
            <w:proofErr w:type="spellStart"/>
            <w:r w:rsidRPr="00F93FDF">
              <w:rPr>
                <w:rFonts w:ascii="Arial" w:eastAsia="Calibri" w:hAnsi="Arial" w:cs="Arial"/>
                <w:i/>
                <w:color w:val="000000"/>
                <w:sz w:val="16"/>
                <w:szCs w:val="14"/>
              </w:rPr>
              <w:t>NVMe</w:t>
            </w:r>
            <w:proofErr w:type="spellEnd"/>
            <w:r w:rsidRPr="00F93FDF">
              <w:rPr>
                <w:rFonts w:ascii="Arial" w:eastAsia="Calibri" w:hAnsi="Arial" w:cs="Arial"/>
                <w:i/>
                <w:color w:val="000000"/>
                <w:sz w:val="16"/>
                <w:szCs w:val="14"/>
              </w:rPr>
              <w:t xml:space="preserve"> PCIe de 4.ª generación, 1 TB.</w:t>
            </w:r>
          </w:p>
          <w:p w14:paraId="521DBB33" w14:textId="77777777" w:rsidR="00F93FDF" w:rsidRPr="00F93FDF" w:rsidRDefault="00F93FDF" w:rsidP="00F93FDF">
            <w:pPr>
              <w:widowControl w:val="0"/>
              <w:ind w:left="233" w:right="178" w:hanging="142"/>
              <w:jc w:val="both"/>
              <w:rPr>
                <w:rFonts w:ascii="Arial" w:eastAsia="Calibri" w:hAnsi="Arial" w:cs="Arial"/>
                <w:b/>
                <w:i/>
                <w:color w:val="000000"/>
                <w:sz w:val="18"/>
                <w:szCs w:val="16"/>
              </w:rPr>
            </w:pPr>
            <w:r w:rsidRPr="00F93FDF">
              <w:rPr>
                <w:rFonts w:ascii="Arial" w:eastAsia="Calibri" w:hAnsi="Arial" w:cs="Arial"/>
                <w:i/>
                <w:color w:val="000000"/>
                <w:sz w:val="16"/>
                <w:szCs w:val="14"/>
              </w:rPr>
              <w:t>•</w:t>
            </w:r>
            <w:r w:rsidRPr="00F93FDF">
              <w:rPr>
                <w:rFonts w:ascii="Arial" w:eastAsia="Calibri" w:hAnsi="Arial" w:cs="Arial"/>
                <w:i/>
                <w:color w:val="000000"/>
                <w:sz w:val="16"/>
                <w:szCs w:val="14"/>
              </w:rPr>
              <w:tab/>
            </w:r>
            <w:r w:rsidRPr="00F93FDF">
              <w:rPr>
                <w:rFonts w:ascii="Arial" w:eastAsia="Calibri" w:hAnsi="Arial" w:cs="Arial"/>
                <w:b/>
                <w:i/>
                <w:color w:val="000000"/>
                <w:sz w:val="16"/>
                <w:szCs w:val="14"/>
              </w:rPr>
              <w:t xml:space="preserve">Unidad de disco óptico DVD+/-RW 8x de 9.5 </w:t>
            </w:r>
            <w:proofErr w:type="spellStart"/>
            <w:r w:rsidRPr="00F93FDF">
              <w:rPr>
                <w:rFonts w:ascii="Arial" w:eastAsia="Calibri" w:hAnsi="Arial" w:cs="Arial"/>
                <w:b/>
                <w:i/>
                <w:color w:val="000000"/>
                <w:sz w:val="16"/>
                <w:szCs w:val="14"/>
              </w:rPr>
              <w:t>mm.</w:t>
            </w:r>
            <w:proofErr w:type="spellEnd"/>
            <w:r w:rsidRPr="00F93FDF">
              <w:rPr>
                <w:rFonts w:ascii="Arial" w:eastAsia="Calibri" w:hAnsi="Arial" w:cs="Arial"/>
                <w:b/>
                <w:i/>
                <w:color w:val="000000"/>
                <w:sz w:val="16"/>
                <w:szCs w:val="14"/>
              </w:rPr>
              <w:t>”</w:t>
            </w:r>
          </w:p>
          <w:p w14:paraId="59A379E1" w14:textId="77777777" w:rsidR="00F93FDF" w:rsidRPr="00F93FDF" w:rsidRDefault="00F93FDF" w:rsidP="00F93FDF">
            <w:pPr>
              <w:widowControl w:val="0"/>
              <w:ind w:left="233" w:right="178" w:hanging="142"/>
              <w:jc w:val="both"/>
              <w:rPr>
                <w:rFonts w:ascii="Arial" w:eastAsia="Calibri" w:hAnsi="Arial" w:cs="Arial"/>
                <w:color w:val="000000"/>
                <w:sz w:val="16"/>
                <w:szCs w:val="14"/>
                <w:lang w:val="es-MX"/>
              </w:rPr>
            </w:pPr>
          </w:p>
          <w:p w14:paraId="4FFCF08C" w14:textId="287DD3C0" w:rsidR="005A6568" w:rsidRPr="00F93FDF" w:rsidRDefault="00F93FDF" w:rsidP="00274292">
            <w:pPr>
              <w:widowControl w:val="0"/>
              <w:ind w:left="34" w:right="27"/>
              <w:jc w:val="both"/>
              <w:rPr>
                <w:rFonts w:ascii="Arial" w:eastAsia="Calibri" w:hAnsi="Arial" w:cs="Arial"/>
                <w:b/>
                <w:color w:val="000000"/>
                <w:sz w:val="16"/>
                <w:szCs w:val="14"/>
                <w:lang w:val="es-MX"/>
              </w:rPr>
            </w:pPr>
            <w:r w:rsidRPr="00F93FDF">
              <w:rPr>
                <w:rFonts w:ascii="Arial" w:eastAsia="Calibri" w:hAnsi="Arial" w:cs="Arial"/>
                <w:b/>
                <w:color w:val="000000"/>
                <w:sz w:val="16"/>
                <w:szCs w:val="14"/>
                <w:lang w:val="es-MX"/>
              </w:rPr>
              <w:t>La propuesta del licitante no presenta Unidad de disco óptico en su Anexo 1</w:t>
            </w:r>
            <w:r w:rsidRPr="005A6568">
              <w:rPr>
                <w:rFonts w:ascii="Arial" w:eastAsia="Calibri" w:hAnsi="Arial" w:cs="Arial"/>
                <w:b/>
                <w:color w:val="000000"/>
                <w:sz w:val="16"/>
                <w:szCs w:val="14"/>
                <w:lang w:val="es-MX"/>
              </w:rPr>
              <w:t>, en la Ficha técnica presentada menciona que es opcional, por lo que no hay certeza de que la está incluyendo en su propuesta.</w:t>
            </w:r>
            <w:r w:rsidR="00274292">
              <w:rPr>
                <w:rFonts w:ascii="Arial" w:eastAsia="Calibri" w:hAnsi="Arial" w:cs="Arial"/>
                <w:b/>
                <w:color w:val="000000"/>
                <w:sz w:val="16"/>
                <w:szCs w:val="14"/>
                <w:lang w:val="es-MX"/>
              </w:rPr>
              <w:t xml:space="preserve"> </w:t>
            </w:r>
            <w:r w:rsidR="005A6568" w:rsidRPr="005A6568">
              <w:rPr>
                <w:rFonts w:ascii="Arial" w:eastAsia="Calibri" w:hAnsi="Arial" w:cs="Arial"/>
                <w:b/>
                <w:color w:val="000000"/>
                <w:sz w:val="16"/>
                <w:szCs w:val="14"/>
                <w:lang w:val="es-MX"/>
              </w:rPr>
              <w:t xml:space="preserve">Aunado a lo anterior, también presenta </w:t>
            </w:r>
            <w:proofErr w:type="spellStart"/>
            <w:r w:rsidR="005A6568" w:rsidRPr="005A6568">
              <w:rPr>
                <w:rFonts w:ascii="Arial" w:eastAsia="Calibri" w:hAnsi="Arial" w:cs="Arial"/>
                <w:b/>
                <w:color w:val="000000"/>
                <w:sz w:val="16"/>
                <w:szCs w:val="14"/>
                <w:lang w:val="es-MX"/>
              </w:rPr>
              <w:t>incumpliento</w:t>
            </w:r>
            <w:proofErr w:type="spellEnd"/>
            <w:r w:rsidR="005A6568" w:rsidRPr="005A6568">
              <w:rPr>
                <w:rFonts w:ascii="Arial" w:eastAsia="Calibri" w:hAnsi="Arial" w:cs="Arial"/>
                <w:b/>
                <w:color w:val="000000"/>
                <w:sz w:val="16"/>
                <w:szCs w:val="14"/>
                <w:lang w:val="es-MX"/>
              </w:rPr>
              <w:t xml:space="preserve"> a lo solicitado en el apartado X.7, Información Técnica documental, de las bases de la convocatoria, </w:t>
            </w:r>
            <w:r w:rsidR="00274292">
              <w:rPr>
                <w:rFonts w:ascii="Arial" w:eastAsia="Calibri" w:hAnsi="Arial" w:cs="Arial"/>
                <w:b/>
                <w:color w:val="000000"/>
                <w:sz w:val="16"/>
                <w:szCs w:val="14"/>
                <w:lang w:val="es-MX"/>
              </w:rPr>
              <w:t xml:space="preserve">toda vez que para esta partida 35, </w:t>
            </w:r>
            <w:r w:rsidR="005A6568" w:rsidRPr="005A6568">
              <w:rPr>
                <w:rFonts w:ascii="Arial" w:eastAsia="Calibri" w:hAnsi="Arial" w:cs="Arial"/>
                <w:b/>
                <w:color w:val="000000"/>
                <w:sz w:val="16"/>
                <w:szCs w:val="14"/>
                <w:lang w:val="es-MX"/>
              </w:rPr>
              <w:t>no presenta ficha técnica del monitor, solo del CPU.</w:t>
            </w:r>
          </w:p>
          <w:p w14:paraId="25CFEE69" w14:textId="77777777" w:rsidR="00BD4A2F" w:rsidRDefault="00BD4A2F" w:rsidP="00BD4A2F">
            <w:pPr>
              <w:jc w:val="both"/>
              <w:rPr>
                <w:rFonts w:ascii="Arial" w:hAnsi="Arial" w:cs="Arial"/>
                <w:sz w:val="14"/>
                <w:szCs w:val="16"/>
              </w:rPr>
            </w:pPr>
          </w:p>
          <w:p w14:paraId="66945493" w14:textId="0C834030" w:rsidR="00C11D0D" w:rsidRPr="00013F67" w:rsidRDefault="00C11D0D" w:rsidP="00C11D0D">
            <w:pPr>
              <w:spacing w:line="276" w:lineRule="auto"/>
              <w:jc w:val="both"/>
              <w:rPr>
                <w:rFonts w:ascii="Arial" w:hAnsi="Arial" w:cs="Arial"/>
                <w:b/>
                <w:sz w:val="16"/>
                <w:szCs w:val="16"/>
              </w:rPr>
            </w:pPr>
            <w:r w:rsidRPr="000C0BBE">
              <w:rPr>
                <w:rFonts w:ascii="Arial" w:hAnsi="Arial" w:cs="Arial"/>
                <w:sz w:val="16"/>
                <w:szCs w:val="16"/>
              </w:rPr>
              <w:t xml:space="preserve">Al corroborarse </w:t>
            </w:r>
            <w:r w:rsidR="005A4F50">
              <w:rPr>
                <w:rFonts w:ascii="Arial" w:hAnsi="Arial" w:cs="Arial"/>
                <w:sz w:val="16"/>
                <w:szCs w:val="16"/>
              </w:rPr>
              <w:t>los</w:t>
            </w:r>
            <w:r w:rsidRPr="000C0BBE">
              <w:rPr>
                <w:rFonts w:ascii="Arial" w:hAnsi="Arial" w:cs="Arial"/>
                <w:sz w:val="16"/>
                <w:szCs w:val="16"/>
              </w:rPr>
              <w:t xml:space="preserve"> </w:t>
            </w:r>
            <w:r w:rsidRPr="001F227C">
              <w:rPr>
                <w:rFonts w:ascii="Arial" w:hAnsi="Arial" w:cs="Arial"/>
                <w:sz w:val="16"/>
                <w:szCs w:val="16"/>
              </w:rPr>
              <w:t>incumplimiento</w:t>
            </w:r>
            <w:r w:rsidR="005A4F50">
              <w:rPr>
                <w:rFonts w:ascii="Arial" w:hAnsi="Arial" w:cs="Arial"/>
                <w:sz w:val="16"/>
                <w:szCs w:val="16"/>
              </w:rPr>
              <w:t>s</w:t>
            </w:r>
            <w:r w:rsidRPr="001F227C">
              <w:rPr>
                <w:rFonts w:ascii="Arial" w:hAnsi="Arial" w:cs="Arial"/>
                <w:sz w:val="16"/>
                <w:szCs w:val="16"/>
              </w:rPr>
              <w:t xml:space="preserve"> antes señalado</w:t>
            </w:r>
            <w:r w:rsidR="005A4F50">
              <w:rPr>
                <w:rFonts w:ascii="Arial" w:hAnsi="Arial" w:cs="Arial"/>
                <w:sz w:val="16"/>
                <w:szCs w:val="16"/>
              </w:rPr>
              <w:t>s</w:t>
            </w:r>
            <w:r w:rsidRPr="001F227C">
              <w:rPr>
                <w:rFonts w:ascii="Arial" w:hAnsi="Arial" w:cs="Arial"/>
                <w:sz w:val="16"/>
                <w:szCs w:val="16"/>
              </w:rPr>
              <w:t>, se determina: “XIII. DESECHAMIENTO DE PROPUESTAS” XIII.1 y XIII.1</w:t>
            </w:r>
            <w:r>
              <w:rPr>
                <w:rFonts w:ascii="Arial" w:hAnsi="Arial" w:cs="Arial"/>
                <w:sz w:val="16"/>
                <w:szCs w:val="16"/>
              </w:rPr>
              <w:t>8</w:t>
            </w:r>
            <w:r w:rsidRPr="001F227C">
              <w:rPr>
                <w:rFonts w:ascii="Arial" w:hAnsi="Arial" w:cs="Arial"/>
                <w:sz w:val="16"/>
                <w:szCs w:val="16"/>
              </w:rPr>
              <w:t>, en donde se menciona que la convocante desechará las propuestas de los licitantes de conformidad</w:t>
            </w:r>
            <w:r w:rsidRPr="000C0BBE">
              <w:rPr>
                <w:rFonts w:ascii="Arial" w:hAnsi="Arial" w:cs="Arial"/>
                <w:sz w:val="16"/>
                <w:szCs w:val="16"/>
              </w:rPr>
              <w:t xml:space="preserve"> al artículo 50 fracción XV y 57 de la Ley, señalando algunas de las siguientes situaciones: El incumplimiento de alguno de los requisitos establecidos en estas bases y sus anexos</w:t>
            </w:r>
            <w:r>
              <w:rPr>
                <w:rFonts w:ascii="Arial" w:hAnsi="Arial" w:cs="Arial"/>
                <w:sz w:val="16"/>
                <w:szCs w:val="16"/>
              </w:rPr>
              <w:t>;</w:t>
            </w:r>
            <w:r w:rsidRPr="000C0BBE">
              <w:rPr>
                <w:rFonts w:ascii="Arial" w:hAnsi="Arial" w:cs="Arial"/>
                <w:sz w:val="16"/>
                <w:szCs w:val="16"/>
              </w:rPr>
              <w:t xml:space="preserve"> </w:t>
            </w:r>
            <w:r>
              <w:rPr>
                <w:rFonts w:ascii="Arial" w:hAnsi="Arial" w:cs="Arial"/>
                <w:sz w:val="16"/>
                <w:szCs w:val="16"/>
              </w:rPr>
              <w:t>p</w:t>
            </w:r>
            <w:r w:rsidRPr="000A7AB2">
              <w:rPr>
                <w:rFonts w:ascii="Arial" w:hAnsi="Arial" w:cs="Arial"/>
                <w:sz w:val="16"/>
                <w:szCs w:val="16"/>
              </w:rPr>
              <w:t>or rebasar el techo presupuestal</w:t>
            </w:r>
            <w:r w:rsidRPr="000C0BBE">
              <w:rPr>
                <w:rFonts w:ascii="Arial" w:hAnsi="Arial" w:cs="Arial"/>
                <w:sz w:val="16"/>
                <w:szCs w:val="16"/>
              </w:rPr>
              <w:t>, por lo que de conformidad a</w:t>
            </w:r>
            <w:r w:rsidR="00101FE1">
              <w:rPr>
                <w:rFonts w:ascii="Arial" w:hAnsi="Arial" w:cs="Arial"/>
                <w:sz w:val="16"/>
                <w:szCs w:val="16"/>
              </w:rPr>
              <w:t xml:space="preserve"> </w:t>
            </w:r>
            <w:r>
              <w:rPr>
                <w:rFonts w:ascii="Arial" w:hAnsi="Arial" w:cs="Arial"/>
                <w:sz w:val="16"/>
                <w:szCs w:val="16"/>
              </w:rPr>
              <w:t>l</w:t>
            </w:r>
            <w:r w:rsidR="00101FE1">
              <w:rPr>
                <w:rFonts w:ascii="Arial" w:hAnsi="Arial" w:cs="Arial"/>
                <w:sz w:val="16"/>
                <w:szCs w:val="16"/>
              </w:rPr>
              <w:t>os</w:t>
            </w:r>
            <w:r w:rsidRPr="000C0BBE">
              <w:rPr>
                <w:rFonts w:ascii="Arial" w:hAnsi="Arial" w:cs="Arial"/>
                <w:sz w:val="16"/>
                <w:szCs w:val="16"/>
              </w:rPr>
              <w:t xml:space="preserve">  incumplimiento</w:t>
            </w:r>
            <w:r w:rsidR="00101FE1">
              <w:rPr>
                <w:rFonts w:ascii="Arial" w:hAnsi="Arial" w:cs="Arial"/>
                <w:sz w:val="16"/>
                <w:szCs w:val="16"/>
              </w:rPr>
              <w:t>s</w:t>
            </w:r>
            <w:r w:rsidRPr="000C0BBE">
              <w:rPr>
                <w:rFonts w:ascii="Arial" w:hAnsi="Arial" w:cs="Arial"/>
                <w:sz w:val="16"/>
                <w:szCs w:val="16"/>
              </w:rPr>
              <w:t xml:space="preserve"> manifestado</w:t>
            </w:r>
            <w:r w:rsidR="00101FE1">
              <w:rPr>
                <w:rFonts w:ascii="Arial" w:hAnsi="Arial" w:cs="Arial"/>
                <w:sz w:val="16"/>
                <w:szCs w:val="16"/>
              </w:rPr>
              <w:t>s</w:t>
            </w:r>
            <w:r w:rsidRPr="000C0BBE">
              <w:rPr>
                <w:rFonts w:ascii="Arial" w:hAnsi="Arial" w:cs="Arial"/>
                <w:sz w:val="16"/>
                <w:szCs w:val="16"/>
              </w:rPr>
              <w:t>, conforme a lo señalado en el artículo 55 y 56 de la Ley de las bases de la presente licitación</w:t>
            </w:r>
            <w:r w:rsidRPr="00013F67">
              <w:rPr>
                <w:rFonts w:ascii="Arial" w:hAnsi="Arial" w:cs="Arial"/>
                <w:sz w:val="16"/>
                <w:szCs w:val="16"/>
              </w:rPr>
              <w:t xml:space="preserve">, se realiza el </w:t>
            </w:r>
            <w:r w:rsidRPr="00013F67">
              <w:rPr>
                <w:rFonts w:ascii="Arial" w:hAnsi="Arial" w:cs="Arial"/>
                <w:b/>
                <w:sz w:val="16"/>
                <w:szCs w:val="16"/>
              </w:rPr>
              <w:t xml:space="preserve">desechamiento de las partidas </w:t>
            </w:r>
            <w:r w:rsidRPr="00C11D0D">
              <w:rPr>
                <w:rFonts w:ascii="Arial" w:hAnsi="Arial" w:cs="Arial"/>
                <w:b/>
                <w:sz w:val="16"/>
                <w:szCs w:val="16"/>
              </w:rPr>
              <w:t xml:space="preserve">26, 28, 33, </w:t>
            </w:r>
            <w:r>
              <w:rPr>
                <w:rFonts w:ascii="Arial" w:hAnsi="Arial" w:cs="Arial"/>
                <w:b/>
                <w:sz w:val="16"/>
                <w:szCs w:val="16"/>
              </w:rPr>
              <w:t xml:space="preserve">35, </w:t>
            </w:r>
            <w:r w:rsidRPr="00C11D0D">
              <w:rPr>
                <w:rFonts w:ascii="Arial" w:hAnsi="Arial" w:cs="Arial"/>
                <w:b/>
                <w:sz w:val="16"/>
                <w:szCs w:val="16"/>
              </w:rPr>
              <w:t>41, 44, 52 y 66</w:t>
            </w:r>
            <w:r>
              <w:rPr>
                <w:rFonts w:ascii="Arial" w:hAnsi="Arial" w:cs="Arial"/>
                <w:b/>
                <w:sz w:val="16"/>
                <w:szCs w:val="16"/>
              </w:rPr>
              <w:t xml:space="preserve"> </w:t>
            </w:r>
            <w:r w:rsidRPr="00013F67">
              <w:rPr>
                <w:rFonts w:ascii="Arial" w:hAnsi="Arial" w:cs="Arial"/>
                <w:sz w:val="16"/>
                <w:szCs w:val="16"/>
              </w:rPr>
              <w:t>del licitante</w:t>
            </w:r>
            <w:r w:rsidRPr="00013F67">
              <w:rPr>
                <w:rFonts w:ascii="Arial" w:hAnsi="Arial" w:cs="Arial"/>
                <w:b/>
                <w:sz w:val="16"/>
                <w:szCs w:val="16"/>
              </w:rPr>
              <w:t xml:space="preserve"> </w:t>
            </w:r>
            <w:r w:rsidRPr="00C11D0D">
              <w:rPr>
                <w:rFonts w:ascii="Arial" w:hAnsi="Arial" w:cs="Arial"/>
                <w:b/>
                <w:sz w:val="16"/>
                <w:szCs w:val="16"/>
              </w:rPr>
              <w:t>CMAX TECNOLOGIA</w:t>
            </w:r>
            <w:r w:rsidR="00274A99">
              <w:rPr>
                <w:rFonts w:ascii="Arial" w:hAnsi="Arial" w:cs="Arial"/>
                <w:b/>
                <w:sz w:val="16"/>
                <w:szCs w:val="16"/>
              </w:rPr>
              <w:t>,</w:t>
            </w:r>
            <w:r w:rsidRPr="00C11D0D">
              <w:rPr>
                <w:rFonts w:ascii="Arial" w:hAnsi="Arial" w:cs="Arial"/>
                <w:b/>
                <w:sz w:val="16"/>
                <w:szCs w:val="16"/>
              </w:rPr>
              <w:t xml:space="preserve"> S.A. DE C.V.</w:t>
            </w:r>
          </w:p>
          <w:p w14:paraId="637D85FC" w14:textId="77777777" w:rsidR="00C11D0D" w:rsidRPr="00013F67" w:rsidRDefault="00C11D0D" w:rsidP="00C11D0D">
            <w:pPr>
              <w:jc w:val="both"/>
              <w:rPr>
                <w:rFonts w:ascii="Arial" w:hAnsi="Arial" w:cs="Arial"/>
                <w:sz w:val="18"/>
                <w:szCs w:val="18"/>
              </w:rPr>
            </w:pPr>
          </w:p>
          <w:p w14:paraId="6189F4AE" w14:textId="77777777" w:rsidR="00C11D0D" w:rsidRPr="00B5416B" w:rsidRDefault="00C11D0D" w:rsidP="00C11D0D">
            <w:pPr>
              <w:jc w:val="both"/>
              <w:rPr>
                <w:rFonts w:ascii="Arial" w:hAnsi="Arial" w:cs="Arial"/>
                <w:sz w:val="14"/>
                <w:szCs w:val="16"/>
              </w:rPr>
            </w:pPr>
            <w:r w:rsidRPr="00B5416B">
              <w:rPr>
                <w:rFonts w:ascii="Arial" w:eastAsia="Calibri" w:hAnsi="Arial" w:cs="Arial"/>
                <w:color w:val="000000"/>
                <w:sz w:val="14"/>
                <w:szCs w:val="14"/>
              </w:rPr>
              <w:t xml:space="preserve">Revisión técnica realizada por las diferentes áreas requirentes de la Universidad Autónoma de Aguascalientes, son aquellas establecidas en el </w:t>
            </w:r>
            <w:r w:rsidRPr="00C11D0D">
              <w:rPr>
                <w:rFonts w:ascii="Arial" w:eastAsia="Calibri" w:hAnsi="Arial" w:cs="Arial"/>
                <w:b/>
                <w:color w:val="000000"/>
                <w:sz w:val="14"/>
                <w:szCs w:val="14"/>
              </w:rPr>
              <w:t>Anexo “2”</w:t>
            </w:r>
            <w:r w:rsidRPr="00B5416B">
              <w:rPr>
                <w:rFonts w:ascii="Arial" w:eastAsia="Calibri" w:hAnsi="Arial" w:cs="Arial"/>
                <w:color w:val="000000"/>
                <w:sz w:val="14"/>
                <w:szCs w:val="14"/>
              </w:rPr>
              <w:t xml:space="preserve"> de la Convocatoria </w:t>
            </w:r>
            <w:r w:rsidRPr="00B5416B">
              <w:rPr>
                <w:rFonts w:ascii="Arial" w:eastAsia="Calibri" w:hAnsi="Arial" w:cs="Arial"/>
                <w:b/>
                <w:color w:val="000000"/>
                <w:sz w:val="14"/>
                <w:szCs w:val="14"/>
              </w:rPr>
              <w:t>LPN 901045968-036-2025.</w:t>
            </w:r>
          </w:p>
          <w:p w14:paraId="2D1D9182" w14:textId="77777777" w:rsidR="00BD4A2F" w:rsidRPr="00013F67" w:rsidRDefault="00BD4A2F" w:rsidP="00BD4A2F">
            <w:pPr>
              <w:jc w:val="both"/>
              <w:rPr>
                <w:rFonts w:ascii="Arial" w:hAnsi="Arial" w:cs="Arial"/>
                <w:b/>
                <w:sz w:val="14"/>
                <w:szCs w:val="16"/>
              </w:rPr>
            </w:pPr>
          </w:p>
          <w:p w14:paraId="7C5AE0CE" w14:textId="6263F03B" w:rsidR="00BD4A2F" w:rsidRPr="00013F67" w:rsidRDefault="00BD4A2F" w:rsidP="00BD4A2F">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40C46073" w14:textId="3F9DEB5F" w:rsidR="00544D21" w:rsidRPr="00013F67" w:rsidRDefault="00544D21" w:rsidP="00C82AEB">
      <w:pPr>
        <w:tabs>
          <w:tab w:val="left" w:pos="567"/>
        </w:tabs>
        <w:ind w:right="48"/>
        <w:jc w:val="both"/>
        <w:rPr>
          <w:rFonts w:ascii="Arial" w:hAnsi="Arial" w:cs="Arial"/>
          <w:i/>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r w:rsidR="004A4087">
        <w:rPr>
          <w:rFonts w:ascii="Arial" w:hAnsi="Arial" w:cs="Arial"/>
          <w:sz w:val="18"/>
          <w:szCs w:val="18"/>
          <w:lang w:val="es-MX"/>
        </w:rPr>
        <w:t>:</w:t>
      </w:r>
      <w:r w:rsidR="00C82AEB" w:rsidRPr="00C82AEB">
        <w:rPr>
          <w:rFonts w:ascii="Arial" w:hAnsi="Arial" w:cs="Arial"/>
          <w:i/>
          <w:sz w:val="18"/>
          <w:szCs w:val="18"/>
          <w:lang w:val="es-MX"/>
        </w:rPr>
        <w:t xml:space="preserve"> </w:t>
      </w:r>
      <w:r w:rsidR="00D5499C" w:rsidRPr="00974F65">
        <w:rPr>
          <w:rFonts w:ascii="Arial" w:hAnsi="Arial" w:cs="Arial"/>
          <w:b/>
          <w:i/>
          <w:sz w:val="18"/>
          <w:szCs w:val="18"/>
          <w:lang w:val="es-MX"/>
        </w:rPr>
        <w:t>Las partidas se adjudicarán por partida individual, al licitante que presente propuesta solvente con precio más bajo</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ED0351" w:rsidRPr="00013F67">
        <w:rPr>
          <w:rFonts w:ascii="Arial" w:hAnsi="Arial" w:cs="Arial"/>
          <w:sz w:val="18"/>
          <w:szCs w:val="18"/>
        </w:rPr>
        <w:t>----------------------------</w:t>
      </w:r>
      <w:r w:rsidR="00F82CCC" w:rsidRPr="00013F67">
        <w:rPr>
          <w:rFonts w:ascii="Arial" w:hAnsi="Arial" w:cs="Arial"/>
          <w:sz w:val="18"/>
          <w:szCs w:val="18"/>
        </w:rPr>
        <w:t>-----------------------------</w:t>
      </w:r>
      <w:r w:rsidR="007274CF" w:rsidRPr="00013F67">
        <w:rPr>
          <w:rFonts w:ascii="Arial" w:hAnsi="Arial" w:cs="Arial"/>
          <w:sz w:val="18"/>
          <w:szCs w:val="18"/>
        </w:rPr>
        <w:t>---------</w:t>
      </w:r>
      <w:r w:rsidR="004A4087">
        <w:rPr>
          <w:rFonts w:ascii="Arial" w:hAnsi="Arial" w:cs="Arial"/>
          <w:sz w:val="18"/>
          <w:szCs w:val="18"/>
        </w:rPr>
        <w:t>-------------------------------------</w:t>
      </w:r>
    </w:p>
    <w:p w14:paraId="51FC15C7" w14:textId="2F0DD4F4"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17373D">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0"/>
        <w:gridCol w:w="3117"/>
        <w:gridCol w:w="1986"/>
        <w:gridCol w:w="991"/>
        <w:gridCol w:w="1133"/>
        <w:gridCol w:w="1135"/>
      </w:tblGrid>
      <w:tr w:rsidR="008C2D0B" w:rsidRPr="00816325" w14:paraId="3142753D" w14:textId="77777777" w:rsidTr="00C678FC">
        <w:trPr>
          <w:trHeight w:hRule="exact" w:val="374"/>
          <w:jc w:val="center"/>
        </w:trPr>
        <w:tc>
          <w:tcPr>
            <w:tcW w:w="5000" w:type="pct"/>
            <w:gridSpan w:val="6"/>
            <w:shd w:val="clear" w:color="auto" w:fill="D9D9D9"/>
            <w:vAlign w:val="center"/>
          </w:tcPr>
          <w:p w14:paraId="5C4DD71E" w14:textId="3D0C8217" w:rsidR="008C2D0B" w:rsidRPr="00816325" w:rsidRDefault="008C2D0B" w:rsidP="00652BE8">
            <w:pPr>
              <w:jc w:val="center"/>
              <w:rPr>
                <w:rFonts w:ascii="Arial" w:hAnsi="Arial" w:cs="Arial"/>
                <w:b/>
                <w:bCs/>
                <w:sz w:val="18"/>
                <w:szCs w:val="18"/>
              </w:rPr>
            </w:pPr>
            <w:r w:rsidRPr="00816325">
              <w:rPr>
                <w:rFonts w:ascii="Arial" w:hAnsi="Arial" w:cs="Arial"/>
                <w:b/>
                <w:bCs/>
                <w:sz w:val="18"/>
                <w:szCs w:val="18"/>
              </w:rPr>
              <w:t xml:space="preserve">LICITANTE ADJUDICADO: </w:t>
            </w:r>
            <w:r w:rsidR="00AC63D6" w:rsidRPr="00AC63D6">
              <w:rPr>
                <w:rFonts w:ascii="Arial" w:hAnsi="Arial" w:cs="Arial"/>
                <w:b/>
                <w:bCs/>
                <w:sz w:val="18"/>
                <w:szCs w:val="18"/>
              </w:rPr>
              <w:t>GIGA HARDWARE</w:t>
            </w:r>
            <w:r w:rsidR="00063873">
              <w:rPr>
                <w:rFonts w:ascii="Arial" w:hAnsi="Arial" w:cs="Arial"/>
                <w:b/>
                <w:bCs/>
                <w:sz w:val="18"/>
                <w:szCs w:val="18"/>
              </w:rPr>
              <w:t>,</w:t>
            </w:r>
            <w:r w:rsidR="00AC63D6" w:rsidRPr="00AC63D6">
              <w:rPr>
                <w:rFonts w:ascii="Arial" w:hAnsi="Arial" w:cs="Arial"/>
                <w:b/>
                <w:bCs/>
                <w:sz w:val="18"/>
                <w:szCs w:val="18"/>
              </w:rPr>
              <w:t xml:space="preserve"> S.A. DE C.V.</w:t>
            </w:r>
          </w:p>
        </w:tc>
      </w:tr>
      <w:tr w:rsidR="00652BE8" w:rsidRPr="00816325" w14:paraId="0556365B" w14:textId="77777777" w:rsidTr="00AC63D6">
        <w:trPr>
          <w:trHeight w:hRule="exact" w:val="858"/>
          <w:jc w:val="center"/>
        </w:trPr>
        <w:tc>
          <w:tcPr>
            <w:tcW w:w="529" w:type="pct"/>
            <w:tcBorders>
              <w:bottom w:val="dotted" w:sz="4" w:space="0" w:color="auto"/>
            </w:tcBorders>
            <w:shd w:val="clear" w:color="auto" w:fill="D9D9D9"/>
            <w:vAlign w:val="center"/>
          </w:tcPr>
          <w:p w14:paraId="7C77632E"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Partida</w:t>
            </w:r>
          </w:p>
        </w:tc>
        <w:tc>
          <w:tcPr>
            <w:tcW w:w="1666" w:type="pct"/>
            <w:tcBorders>
              <w:bottom w:val="dotted" w:sz="4" w:space="0" w:color="auto"/>
            </w:tcBorders>
            <w:shd w:val="clear" w:color="auto" w:fill="D9D9D9"/>
            <w:vAlign w:val="center"/>
          </w:tcPr>
          <w:p w14:paraId="0B24E475" w14:textId="77777777" w:rsidR="008C2D0B" w:rsidRPr="00AC63D6" w:rsidRDefault="008C2D0B" w:rsidP="0050051B">
            <w:pPr>
              <w:autoSpaceDE w:val="0"/>
              <w:autoSpaceDN w:val="0"/>
              <w:adjustRightInd w:val="0"/>
              <w:jc w:val="center"/>
              <w:rPr>
                <w:rFonts w:ascii="Arial" w:hAnsi="Arial" w:cs="Arial"/>
                <w:b/>
                <w:sz w:val="18"/>
                <w:szCs w:val="18"/>
              </w:rPr>
            </w:pPr>
            <w:r w:rsidRPr="00AC63D6">
              <w:rPr>
                <w:rFonts w:ascii="Arial" w:hAnsi="Arial" w:cs="Arial"/>
                <w:b/>
                <w:sz w:val="18"/>
                <w:szCs w:val="18"/>
              </w:rPr>
              <w:t>Descripción a detalle del bien</w:t>
            </w:r>
          </w:p>
        </w:tc>
        <w:tc>
          <w:tcPr>
            <w:tcW w:w="1062" w:type="pct"/>
            <w:tcBorders>
              <w:bottom w:val="dotted" w:sz="4" w:space="0" w:color="auto"/>
            </w:tcBorders>
            <w:shd w:val="clear" w:color="auto" w:fill="D9D9D9"/>
            <w:vAlign w:val="center"/>
          </w:tcPr>
          <w:p w14:paraId="215D2303"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Unidad de Medida</w:t>
            </w:r>
          </w:p>
        </w:tc>
        <w:tc>
          <w:tcPr>
            <w:tcW w:w="530" w:type="pct"/>
            <w:tcBorders>
              <w:bottom w:val="dotted" w:sz="4" w:space="0" w:color="auto"/>
            </w:tcBorders>
            <w:shd w:val="clear" w:color="auto" w:fill="D9D9D9"/>
            <w:vAlign w:val="center"/>
          </w:tcPr>
          <w:p w14:paraId="0D150103" w14:textId="77777777" w:rsidR="008C2D0B" w:rsidRPr="00AC63D6" w:rsidRDefault="008C2D0B" w:rsidP="0050051B">
            <w:pPr>
              <w:jc w:val="center"/>
              <w:rPr>
                <w:rFonts w:ascii="Arial" w:hAnsi="Arial" w:cs="Arial"/>
                <w:b/>
                <w:sz w:val="18"/>
                <w:szCs w:val="18"/>
              </w:rPr>
            </w:pPr>
            <w:r w:rsidRPr="00AC63D6">
              <w:rPr>
                <w:rFonts w:ascii="Arial" w:hAnsi="Arial" w:cs="Arial"/>
                <w:b/>
                <w:sz w:val="18"/>
                <w:szCs w:val="18"/>
              </w:rPr>
              <w:t>Cantidad</w:t>
            </w:r>
          </w:p>
        </w:tc>
        <w:tc>
          <w:tcPr>
            <w:tcW w:w="606" w:type="pct"/>
            <w:tcBorders>
              <w:bottom w:val="dotted" w:sz="4" w:space="0" w:color="auto"/>
            </w:tcBorders>
            <w:shd w:val="clear" w:color="auto" w:fill="D9D9D9"/>
            <w:vAlign w:val="center"/>
          </w:tcPr>
          <w:p w14:paraId="67133701" w14:textId="77777777" w:rsidR="008C2D0B" w:rsidRPr="00AC63D6" w:rsidRDefault="008C2D0B" w:rsidP="0050051B">
            <w:pPr>
              <w:jc w:val="center"/>
              <w:rPr>
                <w:rFonts w:ascii="Arial" w:hAnsi="Arial" w:cs="Arial"/>
                <w:b/>
                <w:sz w:val="18"/>
                <w:szCs w:val="18"/>
              </w:rPr>
            </w:pPr>
            <w:r w:rsidRPr="00AC63D6">
              <w:rPr>
                <w:rFonts w:ascii="Arial" w:hAnsi="Arial" w:cs="Arial"/>
                <w:b/>
                <w:bCs/>
                <w:sz w:val="18"/>
                <w:szCs w:val="18"/>
              </w:rPr>
              <w:t xml:space="preserve">Importe  </w:t>
            </w:r>
            <w:r w:rsidRPr="00AC63D6">
              <w:rPr>
                <w:rFonts w:ascii="Arial" w:hAnsi="Arial" w:cs="Arial"/>
                <w:b/>
                <w:bCs/>
                <w:sz w:val="18"/>
                <w:szCs w:val="18"/>
              </w:rPr>
              <w:br/>
              <w:t>antes de IVA</w:t>
            </w:r>
          </w:p>
        </w:tc>
        <w:tc>
          <w:tcPr>
            <w:tcW w:w="607" w:type="pct"/>
            <w:tcBorders>
              <w:bottom w:val="dotted" w:sz="4" w:space="0" w:color="auto"/>
            </w:tcBorders>
            <w:shd w:val="clear" w:color="auto" w:fill="D9D9D9"/>
            <w:vAlign w:val="center"/>
          </w:tcPr>
          <w:p w14:paraId="6732077D" w14:textId="77777777" w:rsidR="008C2D0B" w:rsidRPr="00AC63D6" w:rsidRDefault="008C2D0B" w:rsidP="0050051B">
            <w:pPr>
              <w:jc w:val="center"/>
              <w:rPr>
                <w:rFonts w:ascii="Arial" w:hAnsi="Arial" w:cs="Arial"/>
                <w:b/>
                <w:sz w:val="18"/>
                <w:szCs w:val="18"/>
              </w:rPr>
            </w:pPr>
            <w:r w:rsidRPr="00AC63D6">
              <w:rPr>
                <w:rFonts w:ascii="Arial" w:hAnsi="Arial" w:cs="Arial"/>
                <w:b/>
                <w:bCs/>
                <w:sz w:val="18"/>
                <w:szCs w:val="18"/>
              </w:rPr>
              <w:t>Importe total antes de IVA</w:t>
            </w:r>
          </w:p>
        </w:tc>
      </w:tr>
      <w:tr w:rsidR="00AC63D6" w:rsidRPr="00816325" w14:paraId="0220F6AB"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center"/>
          </w:tcPr>
          <w:p w14:paraId="189E11E1" w14:textId="1ADB3520"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7</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0320B5AA" w14:textId="6691C8DE"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Computadora DELL modelo AIO </w:t>
            </w:r>
            <w:proofErr w:type="spellStart"/>
            <w:r w:rsidRPr="006357F4">
              <w:rPr>
                <w:rFonts w:ascii="Arial" w:hAnsi="Arial" w:cs="Arial"/>
                <w:color w:val="000000"/>
                <w:sz w:val="18"/>
                <w:szCs w:val="18"/>
              </w:rPr>
              <w:t>Optiplex</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All</w:t>
            </w:r>
            <w:proofErr w:type="spellEnd"/>
            <w:r w:rsidRPr="006357F4">
              <w:rPr>
                <w:rFonts w:ascii="Arial" w:hAnsi="Arial" w:cs="Arial"/>
                <w:color w:val="000000"/>
                <w:sz w:val="18"/>
                <w:szCs w:val="18"/>
              </w:rPr>
              <w:t>-in-</w:t>
            </w:r>
            <w:proofErr w:type="spellStart"/>
            <w:r w:rsidRPr="006357F4">
              <w:rPr>
                <w:rFonts w:ascii="Arial" w:hAnsi="Arial" w:cs="Arial"/>
                <w:color w:val="000000"/>
                <w:sz w:val="18"/>
                <w:szCs w:val="18"/>
              </w:rPr>
              <w:t>One</w:t>
            </w:r>
            <w:proofErr w:type="spellEnd"/>
            <w:r w:rsidRPr="006357F4">
              <w:rPr>
                <w:rFonts w:ascii="Arial" w:hAnsi="Arial" w:cs="Arial"/>
                <w:color w:val="000000"/>
                <w:sz w:val="18"/>
                <w:szCs w:val="18"/>
              </w:rPr>
              <w:t xml:space="preserve"> 7420 o similar con las siguientes características: Factor de Forma: todo en uno (AIO) Procesador: Intel® Core™ i7 14700 (33 MB cache, 20 </w:t>
            </w:r>
            <w:proofErr w:type="spellStart"/>
            <w:r w:rsidRPr="006357F4">
              <w:rPr>
                <w:rFonts w:ascii="Arial" w:hAnsi="Arial" w:cs="Arial"/>
                <w:color w:val="000000"/>
                <w:sz w:val="18"/>
                <w:szCs w:val="18"/>
              </w:rPr>
              <w:t>cores</w:t>
            </w:r>
            <w:proofErr w:type="spellEnd"/>
            <w:r w:rsidRPr="006357F4">
              <w:rPr>
                <w:rFonts w:ascii="Arial" w:hAnsi="Arial" w:cs="Arial"/>
                <w:color w:val="000000"/>
                <w:sz w:val="18"/>
                <w:szCs w:val="18"/>
              </w:rPr>
              <w:t xml:space="preserve">, 28 </w:t>
            </w:r>
            <w:proofErr w:type="spellStart"/>
            <w:r w:rsidRPr="006357F4">
              <w:rPr>
                <w:rFonts w:ascii="Arial" w:hAnsi="Arial" w:cs="Arial"/>
                <w:color w:val="000000"/>
                <w:sz w:val="18"/>
                <w:szCs w:val="18"/>
              </w:rPr>
              <w:t>threads</w:t>
            </w:r>
            <w:proofErr w:type="spellEnd"/>
            <w:r w:rsidRPr="006357F4">
              <w:rPr>
                <w:rFonts w:ascii="Arial" w:hAnsi="Arial" w:cs="Arial"/>
                <w:color w:val="000000"/>
                <w:sz w:val="18"/>
                <w:szCs w:val="18"/>
              </w:rPr>
              <w:t xml:space="preserve">, hasta 5.3 GHz Turbo) Memoria: 16 GB: 1 x 16 GB, DDR5 Almacenamiento: 1TB, M.2 2230, PCIe </w:t>
            </w:r>
            <w:proofErr w:type="spellStart"/>
            <w:r w:rsidRPr="006357F4">
              <w:rPr>
                <w:rFonts w:ascii="Arial" w:hAnsi="Arial" w:cs="Arial"/>
                <w:color w:val="000000"/>
                <w:sz w:val="18"/>
                <w:szCs w:val="18"/>
              </w:rPr>
              <w:t>NVMe</w:t>
            </w:r>
            <w:proofErr w:type="spellEnd"/>
            <w:r w:rsidRPr="006357F4">
              <w:rPr>
                <w:rFonts w:ascii="Arial" w:hAnsi="Arial" w:cs="Arial"/>
                <w:color w:val="000000"/>
                <w:sz w:val="18"/>
                <w:szCs w:val="18"/>
              </w:rPr>
              <w:t xml:space="preserve">, SSD, </w:t>
            </w:r>
            <w:proofErr w:type="spellStart"/>
            <w:r w:rsidRPr="006357F4">
              <w:rPr>
                <w:rFonts w:ascii="Arial" w:hAnsi="Arial" w:cs="Arial"/>
                <w:color w:val="000000"/>
                <w:sz w:val="18"/>
                <w:szCs w:val="18"/>
              </w:rPr>
              <w:t>Class</w:t>
            </w:r>
            <w:proofErr w:type="spellEnd"/>
            <w:r w:rsidRPr="006357F4">
              <w:rPr>
                <w:rFonts w:ascii="Arial" w:hAnsi="Arial" w:cs="Arial"/>
                <w:color w:val="000000"/>
                <w:sz w:val="18"/>
                <w:szCs w:val="18"/>
              </w:rPr>
              <w:t xml:space="preserve"> 35 Tarjeta de Video: Integrada Intel UHD Puertos: USB: (2) USB 3.2 (uno de ellos con </w:t>
            </w:r>
            <w:proofErr w:type="spellStart"/>
            <w:r w:rsidRPr="006357F4">
              <w:rPr>
                <w:rFonts w:ascii="Arial" w:hAnsi="Arial" w:cs="Arial"/>
                <w:color w:val="000000"/>
                <w:sz w:val="18"/>
                <w:szCs w:val="18"/>
              </w:rPr>
              <w:t>PowerShare</w:t>
            </w:r>
            <w:proofErr w:type="spellEnd"/>
            <w:r w:rsidRPr="006357F4">
              <w:rPr>
                <w:rFonts w:ascii="Arial" w:hAnsi="Arial" w:cs="Arial"/>
                <w:color w:val="000000"/>
                <w:sz w:val="18"/>
                <w:szCs w:val="18"/>
              </w:rPr>
              <w:t xml:space="preserve">), (2) USB 2.0 con Smart </w:t>
            </w:r>
            <w:proofErr w:type="spellStart"/>
            <w:r w:rsidRPr="006357F4">
              <w:rPr>
                <w:rFonts w:ascii="Arial" w:hAnsi="Arial" w:cs="Arial"/>
                <w:color w:val="000000"/>
                <w:sz w:val="18"/>
                <w:szCs w:val="18"/>
              </w:rPr>
              <w:t>Power</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On</w:t>
            </w:r>
            <w:proofErr w:type="spellEnd"/>
            <w:r w:rsidRPr="006357F4">
              <w:rPr>
                <w:rFonts w:ascii="Arial" w:hAnsi="Arial" w:cs="Arial"/>
                <w:color w:val="000000"/>
                <w:sz w:val="18"/>
                <w:szCs w:val="18"/>
              </w:rPr>
              <w:t>, (1) USB C 3.2, 1 lector de tarjetas SD, 1 puerto de red RJ45 , 1 puerto de audio universal , 1 puerto de line-</w:t>
            </w:r>
            <w:proofErr w:type="spellStart"/>
            <w:r w:rsidRPr="006357F4">
              <w:rPr>
                <w:rFonts w:ascii="Arial" w:hAnsi="Arial" w:cs="Arial"/>
                <w:color w:val="000000"/>
                <w:sz w:val="18"/>
                <w:szCs w:val="18"/>
              </w:rPr>
              <w:t>out</w:t>
            </w:r>
            <w:proofErr w:type="spellEnd"/>
            <w:r w:rsidRPr="006357F4">
              <w:rPr>
                <w:rFonts w:ascii="Arial" w:hAnsi="Arial" w:cs="Arial"/>
                <w:color w:val="000000"/>
                <w:sz w:val="18"/>
                <w:szCs w:val="18"/>
              </w:rPr>
              <w:t xml:space="preserve">, 1 puerto DisplayPort 1.4 Pantalla: Diagonal de 23.8 pulgadas tipo IPS resolución FHD de 250 </w:t>
            </w:r>
            <w:proofErr w:type="spellStart"/>
            <w:r w:rsidRPr="006357F4">
              <w:rPr>
                <w:rFonts w:ascii="Arial" w:hAnsi="Arial" w:cs="Arial"/>
                <w:color w:val="000000"/>
                <w:sz w:val="18"/>
                <w:szCs w:val="18"/>
              </w:rPr>
              <w:t>nits</w:t>
            </w:r>
            <w:proofErr w:type="spellEnd"/>
            <w:r w:rsidRPr="006357F4">
              <w:rPr>
                <w:rFonts w:ascii="Arial" w:hAnsi="Arial" w:cs="Arial"/>
                <w:color w:val="000000"/>
                <w:sz w:val="18"/>
                <w:szCs w:val="18"/>
              </w:rPr>
              <w:t xml:space="preserve"> antirreflejo, Non </w:t>
            </w:r>
            <w:proofErr w:type="spellStart"/>
            <w:r w:rsidRPr="006357F4">
              <w:rPr>
                <w:rFonts w:ascii="Arial" w:hAnsi="Arial" w:cs="Arial"/>
                <w:color w:val="000000"/>
                <w:sz w:val="18"/>
                <w:szCs w:val="18"/>
              </w:rPr>
              <w:t>Touch</w:t>
            </w:r>
            <w:proofErr w:type="spellEnd"/>
            <w:r w:rsidRPr="006357F4">
              <w:rPr>
                <w:rFonts w:ascii="Arial" w:hAnsi="Arial" w:cs="Arial"/>
                <w:color w:val="000000"/>
                <w:sz w:val="18"/>
                <w:szCs w:val="18"/>
              </w:rPr>
              <w:t xml:space="preserve"> Cámara: web FHD integrada </w:t>
            </w:r>
            <w:proofErr w:type="spellStart"/>
            <w:r w:rsidRPr="006357F4">
              <w:rPr>
                <w:rFonts w:ascii="Arial" w:hAnsi="Arial" w:cs="Arial"/>
                <w:color w:val="000000"/>
                <w:sz w:val="18"/>
                <w:szCs w:val="18"/>
              </w:rPr>
              <w:t>Lan</w:t>
            </w:r>
            <w:proofErr w:type="spellEnd"/>
            <w:r w:rsidRPr="006357F4">
              <w:rPr>
                <w:rFonts w:ascii="Arial" w:hAnsi="Arial" w:cs="Arial"/>
                <w:color w:val="000000"/>
                <w:sz w:val="18"/>
                <w:szCs w:val="18"/>
              </w:rPr>
              <w:t xml:space="preserve">: Tarjeta de integrada Ethernet 10/100/1000 Mbps Tarjeta de Red Inalámbrica: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6E compatible con 802.11ax Audio: Bocina Interna Teclado: USB de 105 teclas en español latinoamericano alámbrico de la misma marca del fabricante. Mouse: óptico alámbrico USB, de la misma marca del fabricante. </w:t>
            </w:r>
            <w:r w:rsidRPr="006357F4">
              <w:rPr>
                <w:rFonts w:ascii="Arial" w:hAnsi="Arial" w:cs="Arial"/>
                <w:color w:val="000000"/>
                <w:sz w:val="18"/>
                <w:szCs w:val="18"/>
              </w:rPr>
              <w:br/>
              <w:t>Tiempo de Garantía: 2 años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center"/>
          </w:tcPr>
          <w:p w14:paraId="18E5F4D4" w14:textId="01D3C7FD"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Equipo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48EE3A17" w14:textId="34ABF87F"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7637635D" w14:textId="5AA0DD3D" w:rsidR="00AC63D6" w:rsidRPr="00AC63D6" w:rsidRDefault="00AC63D6" w:rsidP="00AC63D6">
            <w:pPr>
              <w:jc w:val="center"/>
              <w:rPr>
                <w:rFonts w:ascii="Arial" w:hAnsi="Arial" w:cs="Arial"/>
                <w:sz w:val="18"/>
                <w:szCs w:val="18"/>
              </w:rPr>
            </w:pPr>
            <w:r w:rsidRPr="00AC63D6">
              <w:rPr>
                <w:rFonts w:ascii="Arial" w:hAnsi="Arial" w:cs="Arial"/>
                <w:color w:val="000000"/>
                <w:sz w:val="16"/>
                <w:szCs w:val="16"/>
              </w:rPr>
              <w:t>$21,178.00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45EBCCEA" w14:textId="685457DB" w:rsidR="00AC63D6" w:rsidRPr="00AC63D6" w:rsidRDefault="00AC63D6" w:rsidP="00AC63D6">
            <w:pPr>
              <w:jc w:val="center"/>
              <w:rPr>
                <w:rFonts w:ascii="Arial" w:hAnsi="Arial" w:cs="Arial"/>
                <w:sz w:val="18"/>
                <w:szCs w:val="18"/>
              </w:rPr>
            </w:pPr>
            <w:r w:rsidRPr="00AC63D6">
              <w:rPr>
                <w:rFonts w:ascii="Arial" w:hAnsi="Arial" w:cs="Arial"/>
                <w:sz w:val="16"/>
                <w:szCs w:val="16"/>
              </w:rPr>
              <w:t>$21,178.00</w:t>
            </w:r>
          </w:p>
        </w:tc>
      </w:tr>
      <w:tr w:rsidR="00AC63D6" w:rsidRPr="00816325" w14:paraId="55000966"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center"/>
          </w:tcPr>
          <w:p w14:paraId="52CED58B" w14:textId="4468F3D6"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8</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63E31AB9" w14:textId="095F1F1B"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Computadora Portátil Marca Lenovo, modelo </w:t>
            </w:r>
            <w:proofErr w:type="spellStart"/>
            <w:r w:rsidRPr="006357F4">
              <w:rPr>
                <w:rFonts w:ascii="Arial" w:hAnsi="Arial" w:cs="Arial"/>
                <w:color w:val="000000"/>
                <w:sz w:val="18"/>
                <w:szCs w:val="18"/>
              </w:rPr>
              <w:t>Thinkpad</w:t>
            </w:r>
            <w:proofErr w:type="spellEnd"/>
            <w:r w:rsidRPr="006357F4">
              <w:rPr>
                <w:rFonts w:ascii="Arial" w:hAnsi="Arial" w:cs="Arial"/>
                <w:color w:val="000000"/>
                <w:sz w:val="18"/>
                <w:szCs w:val="18"/>
              </w:rPr>
              <w:t xml:space="preserve"> L14 GEN 4 14” 1920X1080 Full HD, Intel Core i7-1355U, 16GB, 512GB SSD, Windows 11 Pro, Español</w:t>
            </w:r>
            <w:r w:rsidRPr="006357F4">
              <w:rPr>
                <w:rFonts w:ascii="Arial" w:hAnsi="Arial" w:cs="Arial"/>
                <w:color w:val="000000"/>
                <w:sz w:val="18"/>
                <w:szCs w:val="18"/>
              </w:rPr>
              <w:br/>
              <w:t xml:space="preserve">Modelo de </w:t>
            </w:r>
            <w:proofErr w:type="gramStart"/>
            <w:r w:rsidRPr="006357F4">
              <w:rPr>
                <w:rFonts w:ascii="Arial" w:hAnsi="Arial" w:cs="Arial"/>
                <w:color w:val="000000"/>
                <w:sz w:val="18"/>
                <w:szCs w:val="18"/>
              </w:rPr>
              <w:t>procesaror:i</w:t>
            </w:r>
            <w:proofErr w:type="gramEnd"/>
            <w:r w:rsidRPr="006357F4">
              <w:rPr>
                <w:rFonts w:ascii="Arial" w:hAnsi="Arial" w:cs="Arial"/>
                <w:color w:val="000000"/>
                <w:sz w:val="18"/>
                <w:szCs w:val="18"/>
              </w:rPr>
              <w:t>7-1355U</w:t>
            </w:r>
            <w:r w:rsidRPr="006357F4">
              <w:rPr>
                <w:rFonts w:ascii="Arial" w:hAnsi="Arial" w:cs="Arial"/>
                <w:color w:val="000000"/>
                <w:sz w:val="18"/>
                <w:szCs w:val="18"/>
              </w:rPr>
              <w:br/>
              <w:t>Tarjeta de Video; No</w:t>
            </w:r>
            <w:r w:rsidRPr="006357F4">
              <w:rPr>
                <w:rFonts w:ascii="Arial" w:hAnsi="Arial" w:cs="Arial"/>
                <w:color w:val="000000"/>
                <w:sz w:val="18"/>
                <w:szCs w:val="18"/>
              </w:rPr>
              <w:br/>
              <w:t>Memoria RAM: 16GB</w:t>
            </w:r>
            <w:r w:rsidRPr="006357F4">
              <w:rPr>
                <w:rFonts w:ascii="Arial" w:hAnsi="Arial" w:cs="Arial"/>
                <w:color w:val="000000"/>
                <w:sz w:val="18"/>
                <w:szCs w:val="18"/>
              </w:rPr>
              <w:br/>
              <w:t xml:space="preserve">Almacenamiento SSD: 512GB HDD: </w:t>
            </w:r>
            <w:proofErr w:type="spellStart"/>
            <w:r w:rsidRPr="006357F4">
              <w:rPr>
                <w:rFonts w:ascii="Arial" w:hAnsi="Arial" w:cs="Arial"/>
                <w:color w:val="000000"/>
                <w:sz w:val="18"/>
                <w:szCs w:val="18"/>
              </w:rPr>
              <w:t>NoeMMC</w:t>
            </w:r>
            <w:proofErr w:type="spellEnd"/>
            <w:r w:rsidRPr="006357F4">
              <w:rPr>
                <w:rFonts w:ascii="Arial" w:hAnsi="Arial" w:cs="Arial"/>
                <w:color w:val="000000"/>
                <w:sz w:val="18"/>
                <w:szCs w:val="18"/>
              </w:rPr>
              <w:t>: No</w:t>
            </w:r>
            <w:r w:rsidRPr="006357F4">
              <w:rPr>
                <w:rFonts w:ascii="Arial" w:hAnsi="Arial" w:cs="Arial"/>
                <w:color w:val="000000"/>
                <w:sz w:val="18"/>
                <w:szCs w:val="18"/>
              </w:rPr>
              <w:br/>
              <w:t>Resolución de pantalla: 1920x1080 Full HD Táctil: No</w:t>
            </w:r>
            <w:r w:rsidRPr="006357F4">
              <w:rPr>
                <w:rFonts w:ascii="Arial" w:hAnsi="Arial" w:cs="Arial"/>
                <w:color w:val="000000"/>
                <w:sz w:val="18"/>
                <w:szCs w:val="18"/>
              </w:rPr>
              <w:br/>
              <w:t>Idioma de Teclado: Español</w:t>
            </w:r>
            <w:r w:rsidRPr="006357F4">
              <w:rPr>
                <w:rFonts w:ascii="Arial" w:hAnsi="Arial" w:cs="Arial"/>
                <w:color w:val="000000"/>
                <w:sz w:val="18"/>
                <w:szCs w:val="18"/>
              </w:rPr>
              <w:br/>
              <w:t>Sistema operativo: Windows 11 Pro</w:t>
            </w:r>
            <w:r w:rsidRPr="006357F4">
              <w:rPr>
                <w:rFonts w:ascii="Arial" w:hAnsi="Arial" w:cs="Arial"/>
                <w:color w:val="000000"/>
                <w:sz w:val="18"/>
                <w:szCs w:val="18"/>
              </w:rPr>
              <w:br/>
              <w:t>Tiempo de Garantía: 2 años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center"/>
          </w:tcPr>
          <w:p w14:paraId="1A851442" w14:textId="2138F16D"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Equipo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7E66F4C6" w14:textId="2092B94B"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4EC9571A" w14:textId="06BB5F94"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$17,953.00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D1F4E00" w14:textId="5D4E5D46" w:rsidR="00AC63D6" w:rsidRPr="00AC63D6" w:rsidRDefault="00AC63D6" w:rsidP="00AC63D6">
            <w:pPr>
              <w:jc w:val="center"/>
              <w:rPr>
                <w:rFonts w:ascii="Arial" w:hAnsi="Arial" w:cs="Arial"/>
                <w:sz w:val="18"/>
                <w:szCs w:val="18"/>
              </w:rPr>
            </w:pPr>
            <w:r w:rsidRPr="00AC63D6">
              <w:rPr>
                <w:rFonts w:ascii="Arial" w:hAnsi="Arial" w:cs="Arial"/>
                <w:sz w:val="16"/>
                <w:szCs w:val="16"/>
              </w:rPr>
              <w:t>$17,953.00</w:t>
            </w:r>
          </w:p>
        </w:tc>
      </w:tr>
      <w:tr w:rsidR="00AC63D6" w:rsidRPr="00816325" w14:paraId="37C5C0E5"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00344F79" w14:textId="6AF56E5C"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14</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71D97373" w14:textId="6497BCA0"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Multifuncional HP LaserJet Pro MFP 4103fdw, Blanco y Negro,</w:t>
            </w:r>
            <w:r w:rsidRPr="006357F4">
              <w:rPr>
                <w:rFonts w:ascii="Arial" w:hAnsi="Arial" w:cs="Arial"/>
                <w:color w:val="000000"/>
                <w:sz w:val="18"/>
                <w:szCs w:val="18"/>
              </w:rPr>
              <w:br/>
              <w:t xml:space="preserve">Láser, </w:t>
            </w:r>
            <w:proofErr w:type="spellStart"/>
            <w:r w:rsidRPr="006357F4">
              <w:rPr>
                <w:rFonts w:ascii="Arial" w:hAnsi="Arial" w:cs="Arial"/>
                <w:color w:val="000000"/>
                <w:sz w:val="18"/>
                <w:szCs w:val="18"/>
              </w:rPr>
              <w:t>Print</w:t>
            </w:r>
            <w:proofErr w:type="spellEnd"/>
            <w:r w:rsidRPr="006357F4">
              <w:rPr>
                <w:rFonts w:ascii="Arial" w:hAnsi="Arial" w:cs="Arial"/>
                <w:color w:val="000000"/>
                <w:sz w:val="18"/>
                <w:szCs w:val="18"/>
              </w:rPr>
              <w:t>/</w:t>
            </w:r>
            <w:proofErr w:type="spellStart"/>
            <w:r w:rsidRPr="006357F4">
              <w:rPr>
                <w:rFonts w:ascii="Arial" w:hAnsi="Arial" w:cs="Arial"/>
                <w:color w:val="000000"/>
                <w:sz w:val="18"/>
                <w:szCs w:val="18"/>
              </w:rPr>
              <w:t>Scan</w:t>
            </w:r>
            <w:proofErr w:type="spellEnd"/>
            <w:r w:rsidRPr="006357F4">
              <w:rPr>
                <w:rFonts w:ascii="Arial" w:hAnsi="Arial" w:cs="Arial"/>
                <w:color w:val="000000"/>
                <w:sz w:val="18"/>
                <w:szCs w:val="18"/>
              </w:rPr>
              <w:t>/</w:t>
            </w:r>
            <w:proofErr w:type="spellStart"/>
            <w:r w:rsidRPr="006357F4">
              <w:rPr>
                <w:rFonts w:ascii="Arial" w:hAnsi="Arial" w:cs="Arial"/>
                <w:color w:val="000000"/>
                <w:sz w:val="18"/>
                <w:szCs w:val="18"/>
              </w:rPr>
              <w:t>Copy</w:t>
            </w:r>
            <w:proofErr w:type="spellEnd"/>
            <w:r w:rsidRPr="006357F4">
              <w:rPr>
                <w:rFonts w:ascii="Arial" w:hAnsi="Arial" w:cs="Arial"/>
                <w:color w:val="000000"/>
                <w:sz w:val="18"/>
                <w:szCs w:val="18"/>
              </w:rPr>
              <w:t>/</w:t>
            </w:r>
            <w:proofErr w:type="spellStart"/>
            <w:r w:rsidRPr="006357F4">
              <w:rPr>
                <w:rFonts w:ascii="Arial" w:hAnsi="Arial" w:cs="Arial"/>
                <w:color w:val="000000"/>
                <w:sz w:val="18"/>
                <w:szCs w:val="18"/>
              </w:rPr>
              <w:t>Fáx</w:t>
            </w:r>
            <w:proofErr w:type="spellEnd"/>
            <w:r w:rsidRPr="006357F4">
              <w:rPr>
                <w:rFonts w:ascii="Arial" w:hAnsi="Arial" w:cs="Arial"/>
                <w:color w:val="000000"/>
                <w:sz w:val="18"/>
                <w:szCs w:val="18"/>
              </w:rPr>
              <w:br/>
              <w:t>Memoria: estándar 512 MB y Memoria máxima</w:t>
            </w:r>
            <w:r w:rsidRPr="006357F4">
              <w:rPr>
                <w:rFonts w:ascii="Arial" w:hAnsi="Arial" w:cs="Arial"/>
                <w:color w:val="000000"/>
                <w:sz w:val="18"/>
                <w:szCs w:val="18"/>
              </w:rPr>
              <w:br/>
              <w:t>512 MB</w:t>
            </w:r>
            <w:r w:rsidRPr="006357F4">
              <w:rPr>
                <w:rFonts w:ascii="Arial" w:hAnsi="Arial" w:cs="Arial"/>
                <w:color w:val="000000"/>
                <w:sz w:val="18"/>
                <w:szCs w:val="18"/>
              </w:rPr>
              <w:br/>
              <w:t>Módem :33,6 kbps</w:t>
            </w:r>
            <w:r w:rsidRPr="006357F4">
              <w:rPr>
                <w:rFonts w:ascii="Arial" w:hAnsi="Arial" w:cs="Arial"/>
                <w:color w:val="000000"/>
                <w:sz w:val="18"/>
                <w:szCs w:val="18"/>
              </w:rPr>
              <w:br/>
              <w:t>Conectividad, estándar</w:t>
            </w:r>
            <w:r w:rsidRPr="006357F4">
              <w:rPr>
                <w:rFonts w:ascii="Arial" w:hAnsi="Arial" w:cs="Arial"/>
                <w:color w:val="000000"/>
                <w:sz w:val="18"/>
                <w:szCs w:val="18"/>
              </w:rPr>
              <w:br/>
              <w:t xml:space="preserve">1 puerto USB frontal; 1 red Gigabit Ethernet 10/100/1000 Base-T; 1 USB 2.0 de alta velocidad (host); 1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802.3az; Radio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-Fi 802.11b/g/n (2,4 GHz)</w:t>
            </w:r>
            <w:r w:rsidRPr="006357F4">
              <w:rPr>
                <w:rFonts w:ascii="Arial" w:hAnsi="Arial" w:cs="Arial"/>
                <w:color w:val="000000"/>
                <w:sz w:val="18"/>
                <w:szCs w:val="18"/>
              </w:rPr>
              <w:br/>
              <w:t xml:space="preserve">Monitor: 2.7" (6.86 cm) </w:t>
            </w:r>
            <w:proofErr w:type="spellStart"/>
            <w:r w:rsidRPr="006357F4">
              <w:rPr>
                <w:rFonts w:ascii="Arial" w:hAnsi="Arial" w:cs="Arial"/>
                <w:color w:val="000000"/>
                <w:sz w:val="18"/>
                <w:szCs w:val="18"/>
              </w:rPr>
              <w:t>intuitive</w:t>
            </w:r>
            <w:proofErr w:type="spellEnd"/>
            <w:r w:rsidRPr="006357F4">
              <w:rPr>
                <w:rFonts w:ascii="Arial" w:hAnsi="Arial" w:cs="Arial"/>
                <w:color w:val="000000"/>
                <w:sz w:val="18"/>
                <w:szCs w:val="18"/>
              </w:rPr>
              <w:t xml:space="preserve"> color </w:t>
            </w:r>
            <w:proofErr w:type="spellStart"/>
            <w:r w:rsidRPr="006357F4">
              <w:rPr>
                <w:rFonts w:ascii="Arial" w:hAnsi="Arial" w:cs="Arial"/>
                <w:color w:val="000000"/>
                <w:sz w:val="18"/>
                <w:szCs w:val="18"/>
              </w:rPr>
              <w:t>touchscreen</w:t>
            </w:r>
            <w:proofErr w:type="spellEnd"/>
            <w:r w:rsidRPr="006357F4">
              <w:rPr>
                <w:rFonts w:ascii="Arial" w:hAnsi="Arial" w:cs="Arial"/>
                <w:color w:val="000000"/>
                <w:sz w:val="18"/>
                <w:szCs w:val="18"/>
              </w:rPr>
              <w:t xml:space="preserve"> (CGD).</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3E2F0036" w14:textId="2C2C340C"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2C27DC07" w14:textId="36D575BE"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030CC2B" w14:textId="3B667DF4" w:rsidR="00AC63D6" w:rsidRPr="00AC63D6" w:rsidRDefault="00AC63D6" w:rsidP="00AC63D6">
            <w:pPr>
              <w:jc w:val="center"/>
              <w:rPr>
                <w:rFonts w:ascii="Arial" w:hAnsi="Arial" w:cs="Arial"/>
                <w:sz w:val="18"/>
                <w:szCs w:val="18"/>
              </w:rPr>
            </w:pPr>
            <w:r w:rsidRPr="00AC63D6">
              <w:rPr>
                <w:rFonts w:ascii="Arial" w:hAnsi="Arial" w:cs="Arial"/>
                <w:sz w:val="16"/>
                <w:szCs w:val="16"/>
              </w:rPr>
              <w:t>$7,850.00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3B153602" w14:textId="65FAD9FF" w:rsidR="00AC63D6" w:rsidRPr="00AC63D6" w:rsidRDefault="00AC63D6" w:rsidP="00AC63D6">
            <w:pPr>
              <w:jc w:val="center"/>
              <w:rPr>
                <w:rFonts w:ascii="Arial" w:hAnsi="Arial" w:cs="Arial"/>
                <w:sz w:val="18"/>
                <w:szCs w:val="18"/>
              </w:rPr>
            </w:pPr>
            <w:r w:rsidRPr="00AC63D6">
              <w:rPr>
                <w:rFonts w:ascii="Arial" w:hAnsi="Arial" w:cs="Arial"/>
                <w:sz w:val="16"/>
                <w:szCs w:val="16"/>
              </w:rPr>
              <w:t>$7,850.00</w:t>
            </w:r>
          </w:p>
        </w:tc>
      </w:tr>
      <w:tr w:rsidR="00AC63D6" w:rsidRPr="00816325" w14:paraId="45F9DDF2"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299D2A8F" w14:textId="1F2700C3"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20</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0D766F6B" w14:textId="36550D0F"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Pantalla Samsung Smart </w:t>
            </w:r>
            <w:proofErr w:type="spellStart"/>
            <w:r w:rsidRPr="006357F4">
              <w:rPr>
                <w:rFonts w:ascii="Arial" w:hAnsi="Arial" w:cs="Arial"/>
                <w:color w:val="000000"/>
                <w:sz w:val="18"/>
                <w:szCs w:val="18"/>
              </w:rPr>
              <w:t>Iv</w:t>
            </w:r>
            <w:proofErr w:type="spellEnd"/>
            <w:r w:rsidRPr="006357F4">
              <w:rPr>
                <w:rFonts w:ascii="Arial" w:hAnsi="Arial" w:cs="Arial"/>
                <w:color w:val="000000"/>
                <w:sz w:val="18"/>
                <w:szCs w:val="18"/>
              </w:rPr>
              <w:t xml:space="preserve"> 4k cristal </w:t>
            </w:r>
            <w:proofErr w:type="spellStart"/>
            <w:r w:rsidRPr="006357F4">
              <w:rPr>
                <w:rFonts w:ascii="Arial" w:hAnsi="Arial" w:cs="Arial"/>
                <w:color w:val="000000"/>
                <w:sz w:val="18"/>
                <w:szCs w:val="18"/>
              </w:rPr>
              <w:t>uhd</w:t>
            </w:r>
            <w:proofErr w:type="spellEnd"/>
            <w:r w:rsidRPr="006357F4">
              <w:rPr>
                <w:rFonts w:ascii="Arial" w:hAnsi="Arial" w:cs="Arial"/>
                <w:color w:val="000000"/>
                <w:sz w:val="18"/>
                <w:szCs w:val="18"/>
              </w:rPr>
              <w:t xml:space="preserve"> (Un65du7000fxzx) Modelo 2024, Pantalla Led, 65 </w:t>
            </w:r>
            <w:proofErr w:type="spellStart"/>
            <w:proofErr w:type="gramStart"/>
            <w:r w:rsidRPr="006357F4">
              <w:rPr>
                <w:rFonts w:ascii="Arial" w:hAnsi="Arial" w:cs="Arial"/>
                <w:color w:val="000000"/>
                <w:sz w:val="18"/>
                <w:szCs w:val="18"/>
              </w:rPr>
              <w:t>Inches,Resolucion</w:t>
            </w:r>
            <w:proofErr w:type="spellEnd"/>
            <w:proofErr w:type="gramEnd"/>
            <w:r w:rsidRPr="006357F4">
              <w:rPr>
                <w:rFonts w:ascii="Arial" w:hAnsi="Arial" w:cs="Arial"/>
                <w:color w:val="000000"/>
                <w:sz w:val="18"/>
                <w:szCs w:val="18"/>
              </w:rPr>
              <w:t xml:space="preserve"> 4k (3,840 X 2,160), Video </w:t>
            </w:r>
            <w:proofErr w:type="spellStart"/>
            <w:r w:rsidRPr="006357F4">
              <w:rPr>
                <w:rFonts w:ascii="Arial" w:hAnsi="Arial" w:cs="Arial"/>
                <w:color w:val="000000"/>
                <w:sz w:val="18"/>
                <w:szCs w:val="18"/>
              </w:rPr>
              <w:t>Hdr</w:t>
            </w:r>
            <w:proofErr w:type="spellEnd"/>
            <w:r w:rsidRPr="006357F4">
              <w:rPr>
                <w:rFonts w:ascii="Arial" w:hAnsi="Arial" w:cs="Arial"/>
                <w:color w:val="000000"/>
                <w:sz w:val="18"/>
                <w:szCs w:val="18"/>
              </w:rPr>
              <w:t xml:space="preserve">, Audio </w:t>
            </w:r>
            <w:proofErr w:type="spellStart"/>
            <w:r w:rsidRPr="006357F4">
              <w:rPr>
                <w:rFonts w:ascii="Arial" w:hAnsi="Arial" w:cs="Arial"/>
                <w:color w:val="000000"/>
                <w:sz w:val="18"/>
                <w:szCs w:val="18"/>
              </w:rPr>
              <w:t>Adaptive</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Sound</w:t>
            </w:r>
            <w:proofErr w:type="spellEnd"/>
            <w:r w:rsidRPr="006357F4">
              <w:rPr>
                <w:rFonts w:ascii="Arial" w:hAnsi="Arial" w:cs="Arial"/>
                <w:color w:val="000000"/>
                <w:sz w:val="18"/>
                <w:szCs w:val="18"/>
              </w:rPr>
              <w:t xml:space="preserve">, Altavoces 2ch, Sistema Operativo </w:t>
            </w:r>
            <w:proofErr w:type="spellStart"/>
            <w:r w:rsidRPr="006357F4">
              <w:rPr>
                <w:rFonts w:ascii="Arial" w:hAnsi="Arial" w:cs="Arial"/>
                <w:color w:val="000000"/>
                <w:sz w:val="18"/>
                <w:szCs w:val="18"/>
              </w:rPr>
              <w:t>Tizen</w:t>
            </w:r>
            <w:proofErr w:type="spellEnd"/>
            <w:r w:rsidRPr="006357F4">
              <w:rPr>
                <w:rFonts w:ascii="Arial" w:hAnsi="Arial" w:cs="Arial"/>
                <w:color w:val="000000"/>
                <w:sz w:val="18"/>
                <w:szCs w:val="18"/>
              </w:rPr>
              <w:t xml:space="preserve"> Smart </w:t>
            </w:r>
            <w:proofErr w:type="spellStart"/>
            <w:r w:rsidRPr="006357F4">
              <w:rPr>
                <w:rFonts w:ascii="Arial" w:hAnsi="Arial" w:cs="Arial"/>
                <w:color w:val="000000"/>
                <w:sz w:val="18"/>
                <w:szCs w:val="18"/>
              </w:rPr>
              <w:t>Iv</w:t>
            </w:r>
            <w:proofErr w:type="spellEnd"/>
            <w:r w:rsidRPr="006357F4">
              <w:rPr>
                <w:rFonts w:ascii="Arial" w:hAnsi="Arial" w:cs="Arial"/>
                <w:color w:val="000000"/>
                <w:sz w:val="18"/>
                <w:szCs w:val="18"/>
              </w:rPr>
              <w:t xml:space="preserve">, Alexa Y Google </w:t>
            </w:r>
            <w:proofErr w:type="spellStart"/>
            <w:r w:rsidRPr="006357F4">
              <w:rPr>
                <w:rFonts w:ascii="Arial" w:hAnsi="Arial" w:cs="Arial"/>
                <w:color w:val="000000"/>
                <w:sz w:val="18"/>
                <w:szCs w:val="18"/>
              </w:rPr>
              <w:t>Assistant</w:t>
            </w:r>
            <w:proofErr w:type="spellEnd"/>
            <w:r w:rsidRPr="006357F4">
              <w:rPr>
                <w:rFonts w:ascii="Arial" w:hAnsi="Arial" w:cs="Arial"/>
                <w:color w:val="000000"/>
                <w:sz w:val="18"/>
                <w:szCs w:val="18"/>
              </w:rPr>
              <w:t xml:space="preserve">, Transmisión Digital </w:t>
            </w:r>
            <w:proofErr w:type="spellStart"/>
            <w:r w:rsidRPr="006357F4">
              <w:rPr>
                <w:rFonts w:ascii="Arial" w:hAnsi="Arial" w:cs="Arial"/>
                <w:color w:val="000000"/>
                <w:sz w:val="18"/>
                <w:szCs w:val="18"/>
              </w:rPr>
              <w:t>Atsc</w:t>
            </w:r>
            <w:proofErr w:type="spellEnd"/>
            <w:r w:rsidRPr="006357F4">
              <w:rPr>
                <w:rFonts w:ascii="Arial" w:hAnsi="Arial" w:cs="Arial"/>
                <w:color w:val="000000"/>
                <w:sz w:val="18"/>
                <w:szCs w:val="18"/>
              </w:rPr>
              <w:t xml:space="preserve">, Sintonizador Analógico, Bluetooth, </w:t>
            </w:r>
            <w:proofErr w:type="spellStart"/>
            <w:r w:rsidRPr="006357F4">
              <w:rPr>
                <w:rFonts w:ascii="Arial" w:hAnsi="Arial" w:cs="Arial"/>
                <w:color w:val="000000"/>
                <w:sz w:val="18"/>
                <w:szCs w:val="18"/>
              </w:rPr>
              <w:t>Hdmi</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Usb</w:t>
            </w:r>
            <w:proofErr w:type="spellEnd"/>
            <w:r w:rsidRPr="006357F4">
              <w:rPr>
                <w:rFonts w:ascii="Arial" w:hAnsi="Arial" w:cs="Arial"/>
                <w:color w:val="000000"/>
                <w:sz w:val="18"/>
                <w:szCs w:val="18"/>
              </w:rPr>
              <w:t xml:space="preserve">, Conectividad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w:t>
            </w:r>
            <w:proofErr w:type="spellStart"/>
            <w:r w:rsidRPr="006357F4">
              <w:rPr>
                <w:rFonts w:ascii="Arial" w:hAnsi="Arial" w:cs="Arial"/>
                <w:color w:val="000000"/>
                <w:sz w:val="18"/>
                <w:szCs w:val="18"/>
              </w:rPr>
              <w:t>Usb</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Hdmi</w:t>
            </w:r>
            <w:proofErr w:type="spellEnd"/>
            <w:r w:rsidRPr="006357F4">
              <w:rPr>
                <w:rFonts w:ascii="Arial" w:hAnsi="Arial" w:cs="Arial"/>
                <w:color w:val="000000"/>
                <w:sz w:val="18"/>
                <w:szCs w:val="18"/>
              </w:rPr>
              <w:t>.</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139D0995" w14:textId="77E2D894"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0A8544F7" w14:textId="549BA7B1"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35B3752C" w14:textId="7A9BB6A4"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$10,062.00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40A2F0BA" w14:textId="42BAA438" w:rsidR="00AC63D6" w:rsidRPr="00AC63D6" w:rsidRDefault="00AC63D6" w:rsidP="00AC63D6">
            <w:pPr>
              <w:jc w:val="center"/>
              <w:rPr>
                <w:rFonts w:ascii="Arial" w:hAnsi="Arial" w:cs="Arial"/>
                <w:sz w:val="18"/>
                <w:szCs w:val="18"/>
              </w:rPr>
            </w:pPr>
            <w:r w:rsidRPr="00AC63D6">
              <w:rPr>
                <w:rFonts w:ascii="Arial" w:hAnsi="Arial" w:cs="Arial"/>
                <w:sz w:val="16"/>
                <w:szCs w:val="16"/>
              </w:rPr>
              <w:t>$10,062.00</w:t>
            </w:r>
          </w:p>
        </w:tc>
      </w:tr>
      <w:tr w:rsidR="00AC63D6" w:rsidRPr="00816325" w14:paraId="700F903E"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162215BA" w14:textId="727D09F0"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23</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34A84F2C" w14:textId="41F337D2"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Impresora Hp 4103 </w:t>
            </w:r>
            <w:proofErr w:type="spellStart"/>
            <w:r w:rsidRPr="006357F4">
              <w:rPr>
                <w:rFonts w:ascii="Arial" w:hAnsi="Arial" w:cs="Arial"/>
                <w:color w:val="000000"/>
                <w:sz w:val="18"/>
                <w:szCs w:val="18"/>
              </w:rPr>
              <w:t>Fdw</w:t>
            </w:r>
            <w:proofErr w:type="spellEnd"/>
            <w:r w:rsidRPr="006357F4">
              <w:rPr>
                <w:rFonts w:ascii="Arial" w:hAnsi="Arial" w:cs="Arial"/>
                <w:color w:val="000000"/>
                <w:sz w:val="18"/>
                <w:szCs w:val="18"/>
              </w:rPr>
              <w:t xml:space="preserve"> Multifuncional Color Blanco</w:t>
            </w:r>
            <w:r w:rsidRPr="006357F4">
              <w:rPr>
                <w:rFonts w:ascii="Arial" w:hAnsi="Arial" w:cs="Arial"/>
                <w:color w:val="000000"/>
                <w:sz w:val="18"/>
                <w:szCs w:val="18"/>
              </w:rPr>
              <w:br/>
            </w:r>
            <w:proofErr w:type="spellStart"/>
            <w:r w:rsidRPr="006357F4">
              <w:rPr>
                <w:rFonts w:ascii="Arial" w:hAnsi="Arial" w:cs="Arial"/>
                <w:color w:val="000000"/>
                <w:sz w:val="18"/>
                <w:szCs w:val="18"/>
              </w:rPr>
              <w:t>Blanco</w:t>
            </w:r>
            <w:proofErr w:type="spellEnd"/>
            <w:r w:rsidRPr="006357F4">
              <w:rPr>
                <w:rFonts w:ascii="Arial" w:hAnsi="Arial" w:cs="Arial"/>
                <w:color w:val="000000"/>
                <w:sz w:val="18"/>
                <w:szCs w:val="18"/>
              </w:rPr>
              <w:t xml:space="preserve"> y Negro</w:t>
            </w:r>
            <w:r w:rsidRPr="006357F4">
              <w:rPr>
                <w:rFonts w:ascii="Arial" w:hAnsi="Arial" w:cs="Arial"/>
                <w:color w:val="000000"/>
                <w:sz w:val="18"/>
                <w:szCs w:val="18"/>
              </w:rPr>
              <w:br/>
              <w:t>Impresión, copia, escaneado, fax</w:t>
            </w:r>
            <w:r w:rsidRPr="006357F4">
              <w:rPr>
                <w:rFonts w:ascii="Arial" w:hAnsi="Arial" w:cs="Arial"/>
                <w:color w:val="000000"/>
                <w:sz w:val="18"/>
                <w:szCs w:val="18"/>
              </w:rPr>
              <w:br/>
              <w:t xml:space="preserve">1 puerto USB frontal; 1 red Gigabit Ethernet 10/100/1000 Base-T; 1 USB 2.0 de alta velocidad (host); 1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802.3az; Radio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-Fi 802.11b/g/n (2,4 GHz).</w:t>
            </w:r>
            <w:r w:rsidRPr="006357F4">
              <w:rPr>
                <w:rFonts w:ascii="Arial" w:hAnsi="Arial" w:cs="Arial"/>
                <w:color w:val="000000"/>
                <w:sz w:val="18"/>
                <w:szCs w:val="18"/>
              </w:rPr>
              <w:br/>
              <w:t>Conectividad, estándar:</w:t>
            </w:r>
            <w:r w:rsidRPr="006357F4">
              <w:rPr>
                <w:rFonts w:ascii="Arial" w:hAnsi="Arial" w:cs="Arial"/>
                <w:color w:val="000000"/>
                <w:sz w:val="18"/>
                <w:szCs w:val="18"/>
              </w:rPr>
              <w:br/>
              <w:t xml:space="preserve">1 puerto USB frontal; 1 red Gigabit Ethernet 10/100/1000 Base-T; 1 USB 2.0 de alta velocidad (host); 1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802.3az; Radio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-Fi 802.11b/g/n (2,4 GHz).</w:t>
            </w:r>
            <w:r w:rsidRPr="006357F4">
              <w:rPr>
                <w:rFonts w:ascii="Arial" w:hAnsi="Arial" w:cs="Arial"/>
                <w:color w:val="000000"/>
                <w:sz w:val="18"/>
                <w:szCs w:val="18"/>
              </w:rPr>
              <w:br/>
              <w:t>Tecnología: Laser.</w:t>
            </w:r>
            <w:r w:rsidRPr="006357F4">
              <w:rPr>
                <w:rFonts w:ascii="Arial" w:hAnsi="Arial" w:cs="Arial"/>
                <w:color w:val="000000"/>
                <w:sz w:val="18"/>
                <w:szCs w:val="18"/>
              </w:rPr>
              <w:br/>
              <w:t>Memoria, estándar: 512 MB</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37F21337" w14:textId="2AB1420A"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5CD802B7" w14:textId="6D3F4FCC"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65ED093C" w14:textId="0D3ACEE4"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$7,850.00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51882C12" w14:textId="241FAC70" w:rsidR="00AC63D6" w:rsidRPr="00AC63D6" w:rsidRDefault="00AC63D6" w:rsidP="00AC63D6">
            <w:pPr>
              <w:jc w:val="center"/>
              <w:rPr>
                <w:rFonts w:ascii="Arial" w:hAnsi="Arial" w:cs="Arial"/>
                <w:sz w:val="18"/>
                <w:szCs w:val="18"/>
              </w:rPr>
            </w:pPr>
            <w:r w:rsidRPr="00AC63D6">
              <w:rPr>
                <w:rFonts w:ascii="Arial" w:hAnsi="Arial" w:cs="Arial"/>
                <w:sz w:val="16"/>
                <w:szCs w:val="16"/>
              </w:rPr>
              <w:t>$7,850.00</w:t>
            </w:r>
          </w:p>
        </w:tc>
      </w:tr>
      <w:tr w:rsidR="00AC63D6" w:rsidRPr="00816325" w14:paraId="0FE6E617"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201D9555" w14:textId="30E540F8"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25</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29F6ACA1" w14:textId="65FA274F"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Computadora de Escritorio: Marca DELL Modelo OPTIPLEX </w:t>
            </w:r>
            <w:proofErr w:type="spellStart"/>
            <w:r w:rsidRPr="006357F4">
              <w:rPr>
                <w:rFonts w:ascii="Arial" w:hAnsi="Arial" w:cs="Arial"/>
                <w:color w:val="000000"/>
                <w:sz w:val="18"/>
                <w:szCs w:val="18"/>
              </w:rPr>
              <w:t>All</w:t>
            </w:r>
            <w:proofErr w:type="spellEnd"/>
            <w:r w:rsidRPr="006357F4">
              <w:rPr>
                <w:rFonts w:ascii="Arial" w:hAnsi="Arial" w:cs="Arial"/>
                <w:color w:val="000000"/>
                <w:sz w:val="18"/>
                <w:szCs w:val="18"/>
              </w:rPr>
              <w:t xml:space="preserve"> In </w:t>
            </w:r>
            <w:proofErr w:type="spellStart"/>
            <w:r w:rsidRPr="006357F4">
              <w:rPr>
                <w:rFonts w:ascii="Arial" w:hAnsi="Arial" w:cs="Arial"/>
                <w:color w:val="000000"/>
                <w:sz w:val="18"/>
                <w:szCs w:val="18"/>
              </w:rPr>
              <w:t>One</w:t>
            </w:r>
            <w:proofErr w:type="spellEnd"/>
            <w:r w:rsidRPr="006357F4">
              <w:rPr>
                <w:rFonts w:ascii="Arial" w:hAnsi="Arial" w:cs="Arial"/>
                <w:color w:val="000000"/>
                <w:sz w:val="18"/>
                <w:szCs w:val="18"/>
              </w:rPr>
              <w:t xml:space="preserve"> 7420 65W </w:t>
            </w:r>
            <w:r w:rsidRPr="006357F4">
              <w:rPr>
                <w:rFonts w:ascii="Arial" w:hAnsi="Arial" w:cs="Arial"/>
                <w:color w:val="000000"/>
                <w:sz w:val="18"/>
                <w:szCs w:val="18"/>
              </w:rPr>
              <w:br/>
              <w:t>Tarjeta Madre: de la misma marca del fabricante del equipo sin presentar alteraciones o correcciones.</w:t>
            </w:r>
            <w:r w:rsidRPr="006357F4">
              <w:rPr>
                <w:rFonts w:ascii="Arial" w:hAnsi="Arial" w:cs="Arial"/>
                <w:color w:val="000000"/>
                <w:sz w:val="18"/>
                <w:szCs w:val="18"/>
              </w:rPr>
              <w:br/>
              <w:t xml:space="preserve">Procesador: Intel Core I74700 </w:t>
            </w:r>
            <w:proofErr w:type="spellStart"/>
            <w:r w:rsidRPr="006357F4">
              <w:rPr>
                <w:rFonts w:ascii="Arial" w:hAnsi="Arial" w:cs="Arial"/>
                <w:color w:val="000000"/>
                <w:sz w:val="18"/>
                <w:szCs w:val="18"/>
              </w:rPr>
              <w:t>vPro</w:t>
            </w:r>
            <w:proofErr w:type="spellEnd"/>
            <w:r w:rsidRPr="006357F4">
              <w:rPr>
                <w:rFonts w:ascii="Arial" w:hAnsi="Arial" w:cs="Arial"/>
                <w:color w:val="000000"/>
                <w:sz w:val="18"/>
                <w:szCs w:val="18"/>
              </w:rPr>
              <w:t xml:space="preserve"> 833 MB CACHE, 20 CORES, 28 </w:t>
            </w:r>
            <w:proofErr w:type="spellStart"/>
            <w:r w:rsidRPr="006357F4">
              <w:rPr>
                <w:rFonts w:ascii="Arial" w:hAnsi="Arial" w:cs="Arial"/>
                <w:color w:val="000000"/>
                <w:sz w:val="18"/>
                <w:szCs w:val="18"/>
              </w:rPr>
              <w:t>Threads</w:t>
            </w:r>
            <w:proofErr w:type="spellEnd"/>
            <w:r w:rsidRPr="006357F4">
              <w:rPr>
                <w:rFonts w:ascii="Arial" w:hAnsi="Arial" w:cs="Arial"/>
                <w:color w:val="000000"/>
                <w:sz w:val="18"/>
                <w:szCs w:val="18"/>
              </w:rPr>
              <w:t xml:space="preserve">, up </w:t>
            </w:r>
            <w:proofErr w:type="spellStart"/>
            <w:r w:rsidRPr="006357F4">
              <w:rPr>
                <w:rFonts w:ascii="Arial" w:hAnsi="Arial" w:cs="Arial"/>
                <w:color w:val="000000"/>
                <w:sz w:val="18"/>
                <w:szCs w:val="18"/>
              </w:rPr>
              <w:t>to</w:t>
            </w:r>
            <w:proofErr w:type="spellEnd"/>
            <w:r w:rsidRPr="006357F4">
              <w:rPr>
                <w:rFonts w:ascii="Arial" w:hAnsi="Arial" w:cs="Arial"/>
                <w:color w:val="000000"/>
                <w:sz w:val="18"/>
                <w:szCs w:val="18"/>
              </w:rPr>
              <w:t xml:space="preserve"> 5.3 </w:t>
            </w:r>
            <w:proofErr w:type="spellStart"/>
            <w:r w:rsidRPr="006357F4">
              <w:rPr>
                <w:rFonts w:ascii="Arial" w:hAnsi="Arial" w:cs="Arial"/>
                <w:color w:val="000000"/>
                <w:sz w:val="18"/>
                <w:szCs w:val="18"/>
              </w:rPr>
              <w:t>Ghz</w:t>
            </w:r>
            <w:proofErr w:type="spellEnd"/>
            <w:r w:rsidRPr="006357F4">
              <w:rPr>
                <w:rFonts w:ascii="Arial" w:hAnsi="Arial" w:cs="Arial"/>
                <w:color w:val="000000"/>
                <w:sz w:val="18"/>
                <w:szCs w:val="18"/>
              </w:rPr>
              <w:t xml:space="preserve"> Turbo)</w:t>
            </w:r>
            <w:r w:rsidRPr="006357F4">
              <w:rPr>
                <w:rFonts w:ascii="Arial" w:hAnsi="Arial" w:cs="Arial"/>
                <w:color w:val="000000"/>
                <w:sz w:val="18"/>
                <w:szCs w:val="18"/>
              </w:rPr>
              <w:br/>
              <w:t>Sistema Operativo: Windows 11 home single lenguaje</w:t>
            </w:r>
            <w:r w:rsidRPr="006357F4">
              <w:rPr>
                <w:rFonts w:ascii="Arial" w:hAnsi="Arial" w:cs="Arial"/>
                <w:color w:val="000000"/>
                <w:sz w:val="18"/>
                <w:szCs w:val="18"/>
              </w:rPr>
              <w:br/>
              <w:t>Memoria: 16 GB: 1x 16 GB DDR5</w:t>
            </w:r>
            <w:r w:rsidRPr="006357F4">
              <w:rPr>
                <w:rFonts w:ascii="Arial" w:hAnsi="Arial" w:cs="Arial"/>
                <w:color w:val="000000"/>
                <w:sz w:val="18"/>
                <w:szCs w:val="18"/>
              </w:rPr>
              <w:br/>
              <w:t xml:space="preserve">Almacenamiento: 512 GB, m.2 2230, PCIe </w:t>
            </w:r>
            <w:proofErr w:type="spellStart"/>
            <w:r w:rsidRPr="006357F4">
              <w:rPr>
                <w:rFonts w:ascii="Arial" w:hAnsi="Arial" w:cs="Arial"/>
                <w:color w:val="000000"/>
                <w:sz w:val="18"/>
                <w:szCs w:val="18"/>
              </w:rPr>
              <w:t>NVMe</w:t>
            </w:r>
            <w:proofErr w:type="spellEnd"/>
            <w:r w:rsidRPr="006357F4">
              <w:rPr>
                <w:rFonts w:ascii="Arial" w:hAnsi="Arial" w:cs="Arial"/>
                <w:color w:val="000000"/>
                <w:sz w:val="18"/>
                <w:szCs w:val="18"/>
              </w:rPr>
              <w:t xml:space="preserve">, SSF, </w:t>
            </w:r>
            <w:proofErr w:type="spellStart"/>
            <w:r w:rsidRPr="006357F4">
              <w:rPr>
                <w:rFonts w:ascii="Arial" w:hAnsi="Arial" w:cs="Arial"/>
                <w:color w:val="000000"/>
                <w:sz w:val="18"/>
                <w:szCs w:val="18"/>
              </w:rPr>
              <w:t>Class</w:t>
            </w:r>
            <w:proofErr w:type="spellEnd"/>
            <w:r w:rsidRPr="006357F4">
              <w:rPr>
                <w:rFonts w:ascii="Arial" w:hAnsi="Arial" w:cs="Arial"/>
                <w:color w:val="000000"/>
                <w:sz w:val="18"/>
                <w:szCs w:val="18"/>
              </w:rPr>
              <w:t xml:space="preserve"> 35</w:t>
            </w:r>
            <w:r w:rsidRPr="006357F4">
              <w:rPr>
                <w:rFonts w:ascii="Arial" w:hAnsi="Arial" w:cs="Arial"/>
                <w:color w:val="000000"/>
                <w:sz w:val="18"/>
                <w:szCs w:val="18"/>
              </w:rPr>
              <w:br/>
              <w:t>Tarjeta de video: Integrada Intel UHD</w:t>
            </w:r>
            <w:r w:rsidRPr="006357F4">
              <w:rPr>
                <w:rFonts w:ascii="Arial" w:hAnsi="Arial" w:cs="Arial"/>
                <w:color w:val="000000"/>
                <w:sz w:val="18"/>
                <w:szCs w:val="18"/>
              </w:rPr>
              <w:br/>
              <w:t xml:space="preserve">Puertos: Puerto USB 3.2 de 2 generación, </w:t>
            </w:r>
            <w:proofErr w:type="spellStart"/>
            <w:r w:rsidRPr="006357F4">
              <w:rPr>
                <w:rFonts w:ascii="Arial" w:hAnsi="Arial" w:cs="Arial"/>
                <w:color w:val="000000"/>
                <w:sz w:val="18"/>
                <w:szCs w:val="18"/>
              </w:rPr>
              <w:t>type</w:t>
            </w:r>
            <w:proofErr w:type="spellEnd"/>
            <w:r w:rsidRPr="006357F4">
              <w:rPr>
                <w:rFonts w:ascii="Arial" w:hAnsi="Arial" w:cs="Arial"/>
                <w:color w:val="000000"/>
                <w:sz w:val="18"/>
                <w:szCs w:val="18"/>
              </w:rPr>
              <w:t xml:space="preserve">-C, puerto de entrada HDMI 1.4b (HASTA 1920 X1080 A 60 Hz), puerto de </w:t>
            </w:r>
            <w:proofErr w:type="spellStart"/>
            <w:r w:rsidRPr="006357F4">
              <w:rPr>
                <w:rFonts w:ascii="Arial" w:hAnsi="Arial" w:cs="Arial"/>
                <w:color w:val="000000"/>
                <w:sz w:val="18"/>
                <w:szCs w:val="18"/>
              </w:rPr>
              <w:t>sañida</w:t>
            </w:r>
            <w:proofErr w:type="spellEnd"/>
            <w:r w:rsidRPr="006357F4">
              <w:rPr>
                <w:rFonts w:ascii="Arial" w:hAnsi="Arial" w:cs="Arial"/>
                <w:color w:val="000000"/>
                <w:sz w:val="18"/>
                <w:szCs w:val="18"/>
              </w:rPr>
              <w:t xml:space="preserve"> HDMI 2.1 (hasta 4096 x 2160 a 60 Hz),</w:t>
            </w:r>
            <w:r w:rsidRPr="006357F4">
              <w:rPr>
                <w:rFonts w:ascii="Arial" w:hAnsi="Arial" w:cs="Arial"/>
                <w:color w:val="000000"/>
                <w:sz w:val="18"/>
                <w:szCs w:val="18"/>
              </w:rPr>
              <w:br/>
            </w:r>
            <w:proofErr w:type="spellStart"/>
            <w:r w:rsidRPr="006357F4">
              <w:rPr>
                <w:rFonts w:ascii="Arial" w:hAnsi="Arial" w:cs="Arial"/>
                <w:color w:val="000000"/>
                <w:sz w:val="18"/>
                <w:szCs w:val="18"/>
              </w:rPr>
              <w:t>Displayport</w:t>
            </w:r>
            <w:proofErr w:type="spellEnd"/>
            <w:r w:rsidRPr="006357F4">
              <w:rPr>
                <w:rFonts w:ascii="Arial" w:hAnsi="Arial" w:cs="Arial"/>
                <w:color w:val="000000"/>
                <w:sz w:val="18"/>
                <w:szCs w:val="18"/>
              </w:rPr>
              <w:t xml:space="preserve"> (hasta 5120x3200 a 60 Hz), puerto Ethernet RJ-45 de 10/100/1000 Mbps, 2 puertos USB 3.2 de 1 generación de </w:t>
            </w:r>
            <w:proofErr w:type="spellStart"/>
            <w:r w:rsidRPr="006357F4">
              <w:rPr>
                <w:rFonts w:ascii="Arial" w:hAnsi="Arial" w:cs="Arial"/>
                <w:color w:val="000000"/>
                <w:sz w:val="18"/>
                <w:szCs w:val="18"/>
              </w:rPr>
              <w:t>Type</w:t>
            </w:r>
            <w:proofErr w:type="spellEnd"/>
            <w:r w:rsidRPr="006357F4">
              <w:rPr>
                <w:rFonts w:ascii="Arial" w:hAnsi="Arial" w:cs="Arial"/>
                <w:color w:val="000000"/>
                <w:sz w:val="18"/>
                <w:szCs w:val="18"/>
              </w:rPr>
              <w:t xml:space="preserve"> A con </w:t>
            </w:r>
            <w:proofErr w:type="spellStart"/>
            <w:r w:rsidRPr="006357F4">
              <w:rPr>
                <w:rFonts w:ascii="Arial" w:hAnsi="Arial" w:cs="Arial"/>
                <w:color w:val="000000"/>
                <w:sz w:val="18"/>
                <w:szCs w:val="18"/>
              </w:rPr>
              <w:t>Smartpower</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On</w:t>
            </w:r>
            <w:proofErr w:type="spellEnd"/>
            <w:r w:rsidRPr="006357F4">
              <w:rPr>
                <w:rFonts w:ascii="Arial" w:hAnsi="Arial" w:cs="Arial"/>
                <w:color w:val="000000"/>
                <w:sz w:val="18"/>
                <w:szCs w:val="18"/>
              </w:rPr>
              <w:t>)</w:t>
            </w:r>
            <w:r w:rsidRPr="006357F4">
              <w:rPr>
                <w:rFonts w:ascii="Arial" w:hAnsi="Arial" w:cs="Arial"/>
                <w:color w:val="000000"/>
                <w:sz w:val="18"/>
                <w:szCs w:val="18"/>
              </w:rPr>
              <w:br/>
              <w:t xml:space="preserve">3 Puertos USB 3.2 DE 2 GENERACIÓN </w:t>
            </w:r>
            <w:proofErr w:type="spellStart"/>
            <w:r w:rsidRPr="006357F4">
              <w:rPr>
                <w:rFonts w:ascii="Arial" w:hAnsi="Arial" w:cs="Arial"/>
                <w:color w:val="000000"/>
                <w:sz w:val="18"/>
                <w:szCs w:val="18"/>
              </w:rPr>
              <w:t>Type</w:t>
            </w:r>
            <w:proofErr w:type="spellEnd"/>
            <w:r w:rsidRPr="006357F4">
              <w:rPr>
                <w:rFonts w:ascii="Arial" w:hAnsi="Arial" w:cs="Arial"/>
                <w:color w:val="000000"/>
                <w:sz w:val="18"/>
                <w:szCs w:val="18"/>
              </w:rPr>
              <w:t xml:space="preserve">, puerto USB 3.2 de 2 generación </w:t>
            </w:r>
            <w:proofErr w:type="spellStart"/>
            <w:r w:rsidRPr="006357F4">
              <w:rPr>
                <w:rFonts w:ascii="Arial" w:hAnsi="Arial" w:cs="Arial"/>
                <w:color w:val="000000"/>
                <w:sz w:val="18"/>
                <w:szCs w:val="18"/>
              </w:rPr>
              <w:t>TypeA</w:t>
            </w:r>
            <w:proofErr w:type="spellEnd"/>
            <w:r w:rsidRPr="006357F4">
              <w:rPr>
                <w:rFonts w:ascii="Arial" w:hAnsi="Arial" w:cs="Arial"/>
                <w:color w:val="000000"/>
                <w:sz w:val="18"/>
                <w:szCs w:val="18"/>
              </w:rPr>
              <w:t xml:space="preserve"> con </w:t>
            </w:r>
            <w:proofErr w:type="spellStart"/>
            <w:r w:rsidRPr="006357F4">
              <w:rPr>
                <w:rFonts w:ascii="Arial" w:hAnsi="Arial" w:cs="Arial"/>
                <w:color w:val="000000"/>
                <w:sz w:val="18"/>
                <w:szCs w:val="18"/>
              </w:rPr>
              <w:t>powershare</w:t>
            </w:r>
            <w:proofErr w:type="spellEnd"/>
            <w:r w:rsidRPr="006357F4">
              <w:rPr>
                <w:rFonts w:ascii="Arial" w:hAnsi="Arial" w:cs="Arial"/>
                <w:color w:val="000000"/>
                <w:sz w:val="18"/>
                <w:szCs w:val="18"/>
              </w:rPr>
              <w:t>, ranura de tarjeta SD 4.0</w:t>
            </w:r>
            <w:r w:rsidRPr="006357F4">
              <w:rPr>
                <w:rFonts w:ascii="Arial" w:hAnsi="Arial" w:cs="Arial"/>
                <w:color w:val="000000"/>
                <w:sz w:val="18"/>
                <w:szCs w:val="18"/>
              </w:rPr>
              <w:br/>
            </w:r>
            <w:proofErr w:type="spellStart"/>
            <w:r w:rsidRPr="006357F4">
              <w:rPr>
                <w:rFonts w:ascii="Arial" w:hAnsi="Arial" w:cs="Arial"/>
                <w:color w:val="000000"/>
                <w:sz w:val="18"/>
                <w:szCs w:val="18"/>
              </w:rPr>
              <w:t>Pantalla:Diagonal</w:t>
            </w:r>
            <w:proofErr w:type="spellEnd"/>
            <w:r w:rsidRPr="006357F4">
              <w:rPr>
                <w:rFonts w:ascii="Arial" w:hAnsi="Arial" w:cs="Arial"/>
                <w:color w:val="000000"/>
                <w:sz w:val="18"/>
                <w:szCs w:val="18"/>
              </w:rPr>
              <w:t xml:space="preserve"> de 23.8 pulgadas tipo IPS Resolución FHD de 250 </w:t>
            </w:r>
            <w:proofErr w:type="spellStart"/>
            <w:r w:rsidRPr="006357F4">
              <w:rPr>
                <w:rFonts w:ascii="Arial" w:hAnsi="Arial" w:cs="Arial"/>
                <w:color w:val="000000"/>
                <w:sz w:val="18"/>
                <w:szCs w:val="18"/>
              </w:rPr>
              <w:t>nits</w:t>
            </w:r>
            <w:proofErr w:type="spellEnd"/>
            <w:r w:rsidRPr="006357F4">
              <w:rPr>
                <w:rFonts w:ascii="Arial" w:hAnsi="Arial" w:cs="Arial"/>
                <w:color w:val="000000"/>
                <w:sz w:val="18"/>
                <w:szCs w:val="18"/>
              </w:rPr>
              <w:t xml:space="preserve"> antirreflejo, Non </w:t>
            </w:r>
            <w:proofErr w:type="spellStart"/>
            <w:r w:rsidRPr="006357F4">
              <w:rPr>
                <w:rFonts w:ascii="Arial" w:hAnsi="Arial" w:cs="Arial"/>
                <w:color w:val="000000"/>
                <w:sz w:val="18"/>
                <w:szCs w:val="18"/>
              </w:rPr>
              <w:t>Touch</w:t>
            </w:r>
            <w:proofErr w:type="spellEnd"/>
            <w:r w:rsidRPr="006357F4">
              <w:rPr>
                <w:rFonts w:ascii="Arial" w:hAnsi="Arial" w:cs="Arial"/>
                <w:color w:val="000000"/>
                <w:sz w:val="18"/>
                <w:szCs w:val="18"/>
              </w:rPr>
              <w:br/>
            </w:r>
            <w:proofErr w:type="spellStart"/>
            <w:r w:rsidRPr="006357F4">
              <w:rPr>
                <w:rFonts w:ascii="Arial" w:hAnsi="Arial" w:cs="Arial"/>
                <w:color w:val="000000"/>
                <w:sz w:val="18"/>
                <w:szCs w:val="18"/>
              </w:rPr>
              <w:t>Camará:web</w:t>
            </w:r>
            <w:proofErr w:type="spellEnd"/>
            <w:r w:rsidRPr="006357F4">
              <w:rPr>
                <w:rFonts w:ascii="Arial" w:hAnsi="Arial" w:cs="Arial"/>
                <w:color w:val="000000"/>
                <w:sz w:val="18"/>
                <w:szCs w:val="18"/>
              </w:rPr>
              <w:t xml:space="preserve"> FHD integrada</w:t>
            </w:r>
            <w:r w:rsidRPr="006357F4">
              <w:rPr>
                <w:rFonts w:ascii="Arial" w:hAnsi="Arial" w:cs="Arial"/>
                <w:color w:val="000000"/>
                <w:sz w:val="18"/>
                <w:szCs w:val="18"/>
              </w:rPr>
              <w:br/>
              <w:t xml:space="preserve">Tarjeta de red </w:t>
            </w:r>
            <w:proofErr w:type="spellStart"/>
            <w:r w:rsidRPr="006357F4">
              <w:rPr>
                <w:rFonts w:ascii="Arial" w:hAnsi="Arial" w:cs="Arial"/>
                <w:color w:val="000000"/>
                <w:sz w:val="18"/>
                <w:szCs w:val="18"/>
              </w:rPr>
              <w:t>inalámbrica:Intel</w:t>
            </w:r>
            <w:proofErr w:type="spellEnd"/>
            <w:r w:rsidRPr="006357F4">
              <w:rPr>
                <w:rFonts w:ascii="Arial" w:hAnsi="Arial" w:cs="Arial"/>
                <w:color w:val="000000"/>
                <w:sz w:val="18"/>
                <w:szCs w:val="18"/>
              </w:rPr>
              <w:t xml:space="preserve"> wifi 6E AX211,2X2,802.11ax, </w:t>
            </w:r>
            <w:proofErr w:type="spellStart"/>
            <w:r w:rsidRPr="006357F4">
              <w:rPr>
                <w:rFonts w:ascii="Arial" w:hAnsi="Arial" w:cs="Arial"/>
                <w:color w:val="000000"/>
                <w:sz w:val="18"/>
                <w:szCs w:val="18"/>
              </w:rPr>
              <w:t>Blutooth</w:t>
            </w:r>
            <w:proofErr w:type="spellEnd"/>
            <w:r w:rsidRPr="006357F4">
              <w:rPr>
                <w:rFonts w:ascii="Arial" w:hAnsi="Arial" w:cs="Arial"/>
                <w:color w:val="000000"/>
                <w:sz w:val="18"/>
                <w:szCs w:val="18"/>
              </w:rPr>
              <w:br/>
              <w:t>Audio: Bocina Interna</w:t>
            </w:r>
            <w:r w:rsidRPr="006357F4">
              <w:rPr>
                <w:rFonts w:ascii="Arial" w:hAnsi="Arial" w:cs="Arial"/>
                <w:color w:val="000000"/>
                <w:sz w:val="18"/>
                <w:szCs w:val="18"/>
              </w:rPr>
              <w:br/>
            </w:r>
            <w:proofErr w:type="spellStart"/>
            <w:r w:rsidRPr="006357F4">
              <w:rPr>
                <w:rFonts w:ascii="Arial" w:hAnsi="Arial" w:cs="Arial"/>
                <w:color w:val="000000"/>
                <w:sz w:val="18"/>
                <w:szCs w:val="18"/>
              </w:rPr>
              <w:t>Teclado:USB</w:t>
            </w:r>
            <w:proofErr w:type="spellEnd"/>
            <w:r w:rsidRPr="006357F4">
              <w:rPr>
                <w:rFonts w:ascii="Arial" w:hAnsi="Arial" w:cs="Arial"/>
                <w:color w:val="000000"/>
                <w:sz w:val="18"/>
                <w:szCs w:val="18"/>
              </w:rPr>
              <w:t xml:space="preserve"> de 105 letras en español latinoamericano alámbrico de la misma marca del fabricante</w:t>
            </w:r>
            <w:r w:rsidRPr="006357F4">
              <w:rPr>
                <w:rFonts w:ascii="Arial" w:hAnsi="Arial" w:cs="Arial"/>
                <w:color w:val="000000"/>
                <w:sz w:val="18"/>
                <w:szCs w:val="18"/>
              </w:rPr>
              <w:br/>
              <w:t>Mouse: óptico alámbrico USB, de la misma marca del fabricante.</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774972A7" w14:textId="48C2EAE6"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57C06C86" w14:textId="78BA544A"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3</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0C103443" w14:textId="6E271396"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$20,042.00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64B1B12D" w14:textId="6C274598" w:rsidR="00AC63D6" w:rsidRPr="00AC63D6" w:rsidRDefault="00AC63D6" w:rsidP="00AC63D6">
            <w:pPr>
              <w:jc w:val="center"/>
              <w:rPr>
                <w:rFonts w:ascii="Arial" w:hAnsi="Arial" w:cs="Arial"/>
                <w:sz w:val="18"/>
                <w:szCs w:val="18"/>
              </w:rPr>
            </w:pPr>
            <w:r w:rsidRPr="00AC63D6">
              <w:rPr>
                <w:rFonts w:ascii="Arial" w:hAnsi="Arial" w:cs="Arial"/>
                <w:sz w:val="16"/>
                <w:szCs w:val="16"/>
              </w:rPr>
              <w:t>$60,126.00</w:t>
            </w:r>
          </w:p>
        </w:tc>
      </w:tr>
      <w:tr w:rsidR="00AC63D6" w:rsidRPr="00816325" w14:paraId="5CA478F4"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61AC4430" w14:textId="362318CB"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27</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28C0CB1E" w14:textId="7B7AEDB2"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LAPTOP LATITUDE 5450-MODELO: 5450</w:t>
            </w:r>
            <w:r w:rsidRPr="006357F4">
              <w:rPr>
                <w:rFonts w:ascii="Arial" w:hAnsi="Arial" w:cs="Arial"/>
                <w:color w:val="000000"/>
                <w:sz w:val="18"/>
                <w:szCs w:val="18"/>
              </w:rPr>
              <w:br/>
              <w:t>Diagonal de la pantalla: 35.6 cm (14")</w:t>
            </w:r>
            <w:r w:rsidRPr="006357F4">
              <w:rPr>
                <w:rFonts w:ascii="Arial" w:hAnsi="Arial" w:cs="Arial"/>
                <w:color w:val="000000"/>
                <w:sz w:val="18"/>
                <w:szCs w:val="18"/>
              </w:rPr>
              <w:br/>
              <w:t>Familia de procesador: Intel Core Ultra 7</w:t>
            </w:r>
            <w:r w:rsidRPr="006357F4">
              <w:rPr>
                <w:rFonts w:ascii="Arial" w:hAnsi="Arial" w:cs="Arial"/>
                <w:color w:val="000000"/>
                <w:sz w:val="18"/>
                <w:szCs w:val="18"/>
              </w:rPr>
              <w:br/>
              <w:t>Núcleos del procesador: 12</w:t>
            </w:r>
            <w:r w:rsidRPr="006357F4">
              <w:rPr>
                <w:rFonts w:ascii="Arial" w:hAnsi="Arial" w:cs="Arial"/>
                <w:color w:val="000000"/>
                <w:sz w:val="18"/>
                <w:szCs w:val="18"/>
              </w:rPr>
              <w:br/>
              <w:t>Modelo del procesador 155U</w:t>
            </w:r>
            <w:r w:rsidRPr="006357F4">
              <w:rPr>
                <w:rFonts w:ascii="Arial" w:hAnsi="Arial" w:cs="Arial"/>
                <w:color w:val="000000"/>
                <w:sz w:val="18"/>
                <w:szCs w:val="18"/>
              </w:rPr>
              <w:br/>
              <w:t xml:space="preserve">Frecuencia del Procesador: 4.8 </w:t>
            </w:r>
            <w:proofErr w:type="spellStart"/>
            <w:r w:rsidRPr="006357F4">
              <w:rPr>
                <w:rFonts w:ascii="Arial" w:hAnsi="Arial" w:cs="Arial"/>
                <w:color w:val="000000"/>
                <w:sz w:val="18"/>
                <w:szCs w:val="18"/>
              </w:rPr>
              <w:t>Ghz</w:t>
            </w:r>
            <w:proofErr w:type="spellEnd"/>
            <w:r w:rsidRPr="006357F4">
              <w:rPr>
                <w:rFonts w:ascii="Arial" w:hAnsi="Arial" w:cs="Arial"/>
                <w:color w:val="000000"/>
                <w:sz w:val="18"/>
                <w:szCs w:val="18"/>
              </w:rPr>
              <w:br/>
              <w:t>Número de puertos HDMI: 1</w:t>
            </w:r>
            <w:r w:rsidRPr="006357F4">
              <w:rPr>
                <w:rFonts w:ascii="Arial" w:hAnsi="Arial" w:cs="Arial"/>
                <w:color w:val="000000"/>
                <w:sz w:val="18"/>
                <w:szCs w:val="18"/>
              </w:rPr>
              <w:br/>
              <w:t>Memoria interna: 16 GB</w:t>
            </w:r>
            <w:r w:rsidRPr="006357F4">
              <w:rPr>
                <w:rFonts w:ascii="Arial" w:hAnsi="Arial" w:cs="Arial"/>
                <w:color w:val="000000"/>
                <w:sz w:val="18"/>
                <w:szCs w:val="18"/>
              </w:rPr>
              <w:br/>
              <w:t>Tipo de memoria: DDR5-SDAM</w:t>
            </w:r>
            <w:r w:rsidRPr="006357F4">
              <w:rPr>
                <w:rFonts w:ascii="Arial" w:hAnsi="Arial" w:cs="Arial"/>
                <w:color w:val="000000"/>
                <w:sz w:val="18"/>
                <w:szCs w:val="18"/>
              </w:rPr>
              <w:br/>
              <w:t>Memoria interna máxima: 64 GB</w:t>
            </w:r>
            <w:r w:rsidRPr="006357F4">
              <w:rPr>
                <w:rFonts w:ascii="Arial" w:hAnsi="Arial" w:cs="Arial"/>
                <w:color w:val="000000"/>
                <w:sz w:val="18"/>
                <w:szCs w:val="18"/>
              </w:rPr>
              <w:br/>
              <w:t>Idioma del teclado: Español</w:t>
            </w:r>
            <w:r w:rsidRPr="006357F4">
              <w:rPr>
                <w:rFonts w:ascii="Arial" w:hAnsi="Arial" w:cs="Arial"/>
                <w:color w:val="000000"/>
                <w:sz w:val="18"/>
                <w:szCs w:val="18"/>
              </w:rPr>
              <w:br/>
              <w:t>Sistema operativo instalado: Windows 11 Pro</w:t>
            </w:r>
            <w:r w:rsidRPr="006357F4">
              <w:rPr>
                <w:rFonts w:ascii="Arial" w:hAnsi="Arial" w:cs="Arial"/>
                <w:color w:val="000000"/>
                <w:sz w:val="18"/>
                <w:szCs w:val="18"/>
              </w:rPr>
              <w:br/>
              <w:t>Capacidad total de almacenaje: 512 GB</w:t>
            </w:r>
            <w:r w:rsidRPr="006357F4">
              <w:rPr>
                <w:rFonts w:ascii="Arial" w:hAnsi="Arial" w:cs="Arial"/>
                <w:color w:val="000000"/>
                <w:sz w:val="18"/>
                <w:szCs w:val="18"/>
              </w:rPr>
              <w:br/>
              <w:t>Unidad de almacenamiento: SSD</w:t>
            </w:r>
            <w:r w:rsidRPr="006357F4">
              <w:rPr>
                <w:rFonts w:ascii="Arial" w:hAnsi="Arial" w:cs="Arial"/>
                <w:color w:val="000000"/>
                <w:sz w:val="18"/>
                <w:szCs w:val="18"/>
              </w:rPr>
              <w:br/>
              <w:t>Tipo de unidad óptica: No</w:t>
            </w:r>
            <w:r w:rsidRPr="006357F4">
              <w:rPr>
                <w:rFonts w:ascii="Arial" w:hAnsi="Arial" w:cs="Arial"/>
                <w:color w:val="000000"/>
                <w:sz w:val="18"/>
                <w:szCs w:val="18"/>
              </w:rPr>
              <w:br/>
              <w:t>Color del producto: Gris</w:t>
            </w:r>
            <w:r w:rsidRPr="006357F4">
              <w:rPr>
                <w:rFonts w:ascii="Arial" w:hAnsi="Arial" w:cs="Arial"/>
                <w:color w:val="000000"/>
                <w:sz w:val="18"/>
                <w:szCs w:val="18"/>
              </w:rPr>
              <w:br/>
              <w:t xml:space="preserve">Profundidad: 212 mm (8,35 pulgadas) </w:t>
            </w:r>
            <w:r w:rsidRPr="006357F4">
              <w:rPr>
                <w:rFonts w:ascii="Arial" w:hAnsi="Arial" w:cs="Arial"/>
                <w:color w:val="000000"/>
                <w:sz w:val="18"/>
                <w:szCs w:val="18"/>
              </w:rPr>
              <w:br/>
              <w:t xml:space="preserve">Ancho: 321,35 mm (12,65 pulgadas) </w:t>
            </w:r>
            <w:r w:rsidRPr="006357F4">
              <w:rPr>
                <w:rFonts w:ascii="Arial" w:hAnsi="Arial" w:cs="Arial"/>
                <w:color w:val="000000"/>
                <w:sz w:val="18"/>
                <w:szCs w:val="18"/>
              </w:rPr>
              <w:br/>
              <w:t>Altura: 19,06 mm (0,75 pulgadas)</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073D0409" w14:textId="35FDD095"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4AD08158" w14:textId="6537B4F9"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3BFEF006" w14:textId="403497E9"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$17,647.00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3E4AF4F7" w14:textId="3CB49D89" w:rsidR="00AC63D6" w:rsidRPr="00AC63D6" w:rsidRDefault="00AC63D6" w:rsidP="00AC63D6">
            <w:pPr>
              <w:jc w:val="center"/>
              <w:rPr>
                <w:rFonts w:ascii="Arial" w:hAnsi="Arial" w:cs="Arial"/>
                <w:sz w:val="18"/>
                <w:szCs w:val="18"/>
              </w:rPr>
            </w:pPr>
            <w:r w:rsidRPr="00AC63D6">
              <w:rPr>
                <w:rFonts w:ascii="Arial" w:hAnsi="Arial" w:cs="Arial"/>
                <w:sz w:val="16"/>
                <w:szCs w:val="16"/>
              </w:rPr>
              <w:t>$17,647.00</w:t>
            </w:r>
          </w:p>
        </w:tc>
      </w:tr>
      <w:tr w:rsidR="00AC63D6" w:rsidRPr="00816325" w14:paraId="47430223"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78B6AA21" w14:textId="3FC17DB8"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31</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12A9BD7C" w14:textId="7D00E4D1"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Impresora Multifunción HP Color LaserJet Pro 4303fdw</w:t>
            </w:r>
            <w:r w:rsidRPr="006357F4">
              <w:rPr>
                <w:rFonts w:ascii="Arial" w:hAnsi="Arial" w:cs="Arial"/>
                <w:color w:val="000000"/>
                <w:sz w:val="18"/>
                <w:szCs w:val="18"/>
              </w:rPr>
              <w:br/>
            </w:r>
            <w:r w:rsidRPr="006357F4">
              <w:rPr>
                <w:rFonts w:ascii="Arial" w:hAnsi="Arial" w:cs="Arial"/>
                <w:color w:val="000000"/>
                <w:sz w:val="18"/>
                <w:szCs w:val="18"/>
              </w:rPr>
              <w:br/>
              <w:t>Funciones: Impresión, copia, escaneado, fax</w:t>
            </w:r>
            <w:r w:rsidRPr="006357F4">
              <w:rPr>
                <w:rFonts w:ascii="Arial" w:hAnsi="Arial" w:cs="Arial"/>
                <w:color w:val="000000"/>
                <w:sz w:val="18"/>
                <w:szCs w:val="18"/>
              </w:rPr>
              <w:br/>
              <w:t>Velocidad de impresión: Velocidad de impresión de hasta 35/33 ppm en negro y color (carta/A4)</w:t>
            </w:r>
            <w:r w:rsidRPr="006357F4">
              <w:rPr>
                <w:rFonts w:ascii="Arial" w:hAnsi="Arial" w:cs="Arial"/>
                <w:color w:val="000000"/>
                <w:sz w:val="18"/>
                <w:szCs w:val="18"/>
              </w:rPr>
              <w:br/>
              <w:t>Calidad de impresión en negro (óptima): Hasta 600 x 600 dpi, Hasta 38.400 x 600 dpi mejorada</w:t>
            </w:r>
            <w:r w:rsidRPr="006357F4">
              <w:rPr>
                <w:rFonts w:ascii="Arial" w:hAnsi="Arial" w:cs="Arial"/>
                <w:color w:val="000000"/>
                <w:sz w:val="18"/>
                <w:szCs w:val="18"/>
              </w:rPr>
              <w:br/>
              <w:t>Capacidad del alimentador automático de documentos: Estándar, 50 hojas sin curvar</w:t>
            </w:r>
            <w:r w:rsidRPr="006357F4">
              <w:rPr>
                <w:rFonts w:ascii="Arial" w:hAnsi="Arial" w:cs="Arial"/>
                <w:color w:val="000000"/>
                <w:sz w:val="18"/>
                <w:szCs w:val="18"/>
              </w:rPr>
              <w:br/>
              <w:t>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14D6FD84" w14:textId="26571220"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16C85EAA" w14:textId="755F1430"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FE44B98" w14:textId="2BDE4920"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$10,180.00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434C3AA" w14:textId="09A8279F" w:rsidR="00AC63D6" w:rsidRPr="00AC63D6" w:rsidRDefault="00AC63D6" w:rsidP="00AC63D6">
            <w:pPr>
              <w:jc w:val="center"/>
              <w:rPr>
                <w:rFonts w:ascii="Arial" w:hAnsi="Arial" w:cs="Arial"/>
                <w:sz w:val="18"/>
                <w:szCs w:val="18"/>
              </w:rPr>
            </w:pPr>
            <w:r w:rsidRPr="00AC63D6">
              <w:rPr>
                <w:rFonts w:ascii="Arial" w:hAnsi="Arial" w:cs="Arial"/>
                <w:sz w:val="16"/>
                <w:szCs w:val="16"/>
              </w:rPr>
              <w:t>$10,180.00</w:t>
            </w:r>
          </w:p>
        </w:tc>
      </w:tr>
      <w:tr w:rsidR="00AC63D6" w:rsidRPr="00816325" w14:paraId="6BA7F7D9"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70B5C716" w14:textId="5B9668FA"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34</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08A3970C" w14:textId="34461C42"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Equipo de cómputo de escritorio plataforma Windows marca Dell , modelo Workstation precisión 5860 Tower con las siguientes características:</w:t>
            </w:r>
            <w:r w:rsidRPr="006357F4">
              <w:rPr>
                <w:rFonts w:ascii="Arial" w:hAnsi="Arial" w:cs="Arial"/>
                <w:color w:val="000000"/>
                <w:sz w:val="18"/>
                <w:szCs w:val="18"/>
              </w:rPr>
              <w:br/>
              <w:t>• Procesador: Intel® Xeon® W3-2435 (8 núcleos, hasta 4,5 GHz Turbo, 165 W).</w:t>
            </w:r>
            <w:r w:rsidRPr="006357F4">
              <w:rPr>
                <w:rFonts w:ascii="Arial" w:hAnsi="Arial" w:cs="Arial"/>
                <w:color w:val="000000"/>
                <w:sz w:val="18"/>
                <w:szCs w:val="18"/>
              </w:rPr>
              <w:br/>
              <w:t>• Memoria: 128 GB</w:t>
            </w:r>
            <w:r w:rsidRPr="006357F4">
              <w:rPr>
                <w:rFonts w:ascii="Arial" w:hAnsi="Arial" w:cs="Arial"/>
                <w:color w:val="000000"/>
                <w:sz w:val="18"/>
                <w:szCs w:val="18"/>
              </w:rPr>
              <w:br/>
              <w:t xml:space="preserve">• Tarjeta de video: </w:t>
            </w:r>
            <w:proofErr w:type="spellStart"/>
            <w:r w:rsidRPr="006357F4">
              <w:rPr>
                <w:rFonts w:ascii="Arial" w:hAnsi="Arial" w:cs="Arial"/>
                <w:color w:val="000000"/>
                <w:sz w:val="18"/>
                <w:szCs w:val="18"/>
              </w:rPr>
              <w:t>Nvidia</w:t>
            </w:r>
            <w:proofErr w:type="spellEnd"/>
            <w:r w:rsidRPr="006357F4">
              <w:rPr>
                <w:rFonts w:ascii="Arial" w:hAnsi="Arial" w:cs="Arial"/>
                <w:color w:val="000000"/>
                <w:sz w:val="18"/>
                <w:szCs w:val="18"/>
              </w:rPr>
              <w:t xml:space="preserve"> RTX A1000, GDDR6 de 8GB, de 4 </w:t>
            </w:r>
            <w:proofErr w:type="spellStart"/>
            <w:r w:rsidRPr="006357F4">
              <w:rPr>
                <w:rFonts w:ascii="Arial" w:hAnsi="Arial" w:cs="Arial"/>
                <w:color w:val="000000"/>
                <w:sz w:val="18"/>
                <w:szCs w:val="18"/>
              </w:rPr>
              <w:t>mDP</w:t>
            </w:r>
            <w:proofErr w:type="spellEnd"/>
            <w:r w:rsidRPr="006357F4">
              <w:rPr>
                <w:rFonts w:ascii="Arial" w:hAnsi="Arial" w:cs="Arial"/>
                <w:color w:val="000000"/>
                <w:sz w:val="18"/>
                <w:szCs w:val="18"/>
              </w:rPr>
              <w:t xml:space="preserve"> a DP.</w:t>
            </w:r>
            <w:r w:rsidRPr="006357F4">
              <w:rPr>
                <w:rFonts w:ascii="Arial" w:hAnsi="Arial" w:cs="Arial"/>
                <w:color w:val="000000"/>
                <w:sz w:val="18"/>
                <w:szCs w:val="18"/>
              </w:rPr>
              <w:br/>
              <w:t>• Unidad de almacenamiento: 2 M.2 SSD de rendimiento de 1 TB, lista para SED.</w:t>
            </w:r>
            <w:r w:rsidRPr="006357F4">
              <w:rPr>
                <w:rFonts w:ascii="Arial" w:hAnsi="Arial" w:cs="Arial"/>
                <w:color w:val="000000"/>
                <w:sz w:val="18"/>
                <w:szCs w:val="18"/>
              </w:rPr>
              <w:br/>
              <w:t xml:space="preserve">• Unidad de disco óptico delgada DVD+/-RW 8x de 9.5 </w:t>
            </w:r>
            <w:proofErr w:type="spellStart"/>
            <w:r w:rsidRPr="006357F4">
              <w:rPr>
                <w:rFonts w:ascii="Arial" w:hAnsi="Arial" w:cs="Arial"/>
                <w:color w:val="000000"/>
                <w:sz w:val="18"/>
                <w:szCs w:val="18"/>
              </w:rPr>
              <w:t>mm.</w:t>
            </w:r>
            <w:proofErr w:type="spellEnd"/>
            <w:r w:rsidRPr="006357F4">
              <w:rPr>
                <w:rFonts w:ascii="Arial" w:hAnsi="Arial" w:cs="Arial"/>
                <w:color w:val="000000"/>
                <w:sz w:val="18"/>
                <w:szCs w:val="18"/>
              </w:rPr>
              <w:br/>
            </w:r>
            <w:r w:rsidRPr="006357F4">
              <w:rPr>
                <w:rFonts w:ascii="Arial" w:hAnsi="Arial" w:cs="Arial"/>
                <w:color w:val="000000"/>
                <w:sz w:val="18"/>
                <w:szCs w:val="18"/>
              </w:rPr>
              <w:br/>
              <w:t>Incluye monitor marca Dell modelo S2425HS con las siguientes características:</w:t>
            </w:r>
            <w:r w:rsidRPr="006357F4">
              <w:rPr>
                <w:rFonts w:ascii="Arial" w:hAnsi="Arial" w:cs="Arial"/>
                <w:color w:val="000000"/>
                <w:sz w:val="18"/>
                <w:szCs w:val="18"/>
              </w:rPr>
              <w:br/>
            </w:r>
            <w:r w:rsidRPr="006357F4">
              <w:rPr>
                <w:rFonts w:ascii="Arial" w:hAnsi="Arial" w:cs="Arial"/>
                <w:color w:val="000000"/>
                <w:sz w:val="18"/>
                <w:szCs w:val="18"/>
              </w:rPr>
              <w:br/>
              <w:t>• Soporte regulable.</w:t>
            </w:r>
            <w:r w:rsidRPr="006357F4">
              <w:rPr>
                <w:rFonts w:ascii="Arial" w:hAnsi="Arial" w:cs="Arial"/>
                <w:color w:val="000000"/>
                <w:sz w:val="18"/>
                <w:szCs w:val="18"/>
              </w:rPr>
              <w:br/>
              <w:t>• Resolución: Full HD de 1920 x 1080.</w:t>
            </w:r>
            <w:r w:rsidRPr="006357F4">
              <w:rPr>
                <w:rFonts w:ascii="Arial" w:hAnsi="Arial" w:cs="Arial"/>
                <w:color w:val="000000"/>
                <w:sz w:val="18"/>
                <w:szCs w:val="18"/>
              </w:rPr>
              <w:br/>
              <w:t>• Altavoces integrados.</w:t>
            </w:r>
            <w:r w:rsidRPr="006357F4">
              <w:rPr>
                <w:rFonts w:ascii="Arial" w:hAnsi="Arial" w:cs="Arial"/>
                <w:color w:val="000000"/>
                <w:sz w:val="18"/>
                <w:szCs w:val="18"/>
              </w:rPr>
              <w:br/>
            </w:r>
            <w:r w:rsidRPr="006357F4">
              <w:rPr>
                <w:rFonts w:ascii="Arial" w:hAnsi="Arial" w:cs="Arial"/>
                <w:color w:val="000000"/>
                <w:sz w:val="18"/>
                <w:szCs w:val="18"/>
              </w:rPr>
              <w:br/>
              <w:t>Incluye Teclado y ratón inalámbricos Dell Premier KM7321W.</w:t>
            </w:r>
            <w:r w:rsidRPr="006357F4">
              <w:rPr>
                <w:rFonts w:ascii="Arial" w:hAnsi="Arial" w:cs="Arial"/>
                <w:color w:val="000000"/>
                <w:sz w:val="18"/>
                <w:szCs w:val="18"/>
              </w:rPr>
              <w:br/>
            </w:r>
            <w:r w:rsidRPr="006357F4">
              <w:rPr>
                <w:rFonts w:ascii="Arial" w:hAnsi="Arial" w:cs="Arial"/>
                <w:color w:val="000000"/>
                <w:sz w:val="18"/>
                <w:szCs w:val="18"/>
              </w:rPr>
              <w:br/>
              <w:t>Tiempo de Garantía: 36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06E66B2C" w14:textId="00B6D6DD"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50AA3938" w14:textId="015D8952"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D620910" w14:textId="1304ADD2"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$66,540.00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5027DFC" w14:textId="358D0777" w:rsidR="00AC63D6" w:rsidRPr="00AC63D6" w:rsidRDefault="00AC63D6" w:rsidP="00AC63D6">
            <w:pPr>
              <w:jc w:val="center"/>
              <w:rPr>
                <w:rFonts w:ascii="Arial" w:hAnsi="Arial" w:cs="Arial"/>
                <w:sz w:val="18"/>
                <w:szCs w:val="18"/>
              </w:rPr>
            </w:pPr>
            <w:r w:rsidRPr="00AC63D6">
              <w:rPr>
                <w:rFonts w:ascii="Arial" w:hAnsi="Arial" w:cs="Arial"/>
                <w:sz w:val="16"/>
                <w:szCs w:val="16"/>
              </w:rPr>
              <w:t>$66,540.00</w:t>
            </w:r>
          </w:p>
        </w:tc>
      </w:tr>
      <w:tr w:rsidR="00C81732" w:rsidRPr="00816325" w14:paraId="65927D44"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01CC017F" w14:textId="0A266C32" w:rsidR="00C81732" w:rsidRPr="00EC6A2B" w:rsidRDefault="00C81732" w:rsidP="00C81732">
            <w:pPr>
              <w:jc w:val="center"/>
              <w:rPr>
                <w:rFonts w:ascii="Arial" w:hAnsi="Arial" w:cs="Arial"/>
                <w:color w:val="000000"/>
                <w:sz w:val="18"/>
                <w:szCs w:val="16"/>
              </w:rPr>
            </w:pPr>
            <w:r w:rsidRPr="00EC6A2B">
              <w:rPr>
                <w:rFonts w:ascii="Arial" w:hAnsi="Arial" w:cs="Arial"/>
                <w:color w:val="000000"/>
                <w:sz w:val="18"/>
                <w:szCs w:val="16"/>
              </w:rPr>
              <w:t>35</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0A62250E" w14:textId="3C9D8297" w:rsidR="00C81732" w:rsidRPr="006357F4" w:rsidRDefault="00C81732" w:rsidP="00C81732">
            <w:pPr>
              <w:rPr>
                <w:rFonts w:ascii="Arial" w:hAnsi="Arial" w:cs="Arial"/>
                <w:color w:val="000000"/>
                <w:sz w:val="18"/>
                <w:szCs w:val="18"/>
              </w:rPr>
            </w:pPr>
            <w:r w:rsidRPr="006357F4">
              <w:rPr>
                <w:rFonts w:ascii="Arial" w:hAnsi="Arial" w:cs="Arial"/>
                <w:color w:val="000000"/>
                <w:sz w:val="18"/>
                <w:szCs w:val="18"/>
              </w:rPr>
              <w:t xml:space="preserve">Equipo de cómputo de escritorio plataforma Windows marca Dell , modelo </w:t>
            </w:r>
            <w:proofErr w:type="spellStart"/>
            <w:r w:rsidRPr="006357F4">
              <w:rPr>
                <w:rFonts w:ascii="Arial" w:hAnsi="Arial" w:cs="Arial"/>
                <w:color w:val="000000"/>
                <w:sz w:val="18"/>
                <w:szCs w:val="18"/>
              </w:rPr>
              <w:t>Precision</w:t>
            </w:r>
            <w:proofErr w:type="spellEnd"/>
            <w:r w:rsidRPr="006357F4">
              <w:rPr>
                <w:rFonts w:ascii="Arial" w:hAnsi="Arial" w:cs="Arial"/>
                <w:color w:val="000000"/>
                <w:sz w:val="18"/>
                <w:szCs w:val="18"/>
              </w:rPr>
              <w:t xml:space="preserve"> 3860 Tower con las siguientes características:</w:t>
            </w:r>
            <w:r w:rsidRPr="006357F4">
              <w:rPr>
                <w:rFonts w:ascii="Arial" w:hAnsi="Arial" w:cs="Arial"/>
                <w:color w:val="000000"/>
                <w:sz w:val="18"/>
                <w:szCs w:val="18"/>
              </w:rPr>
              <w:br/>
              <w:t>• Procesador: Intel® Core™ i9 14900 (24 núcleos, hasta 5,8 GHz, 65 W)</w:t>
            </w:r>
            <w:r w:rsidRPr="006357F4">
              <w:rPr>
                <w:rFonts w:ascii="Arial" w:hAnsi="Arial" w:cs="Arial"/>
                <w:color w:val="000000"/>
                <w:sz w:val="18"/>
                <w:szCs w:val="18"/>
              </w:rPr>
              <w:br/>
              <w:t>• Memoria: 64 GB</w:t>
            </w:r>
            <w:r w:rsidRPr="006357F4">
              <w:rPr>
                <w:rFonts w:ascii="Arial" w:hAnsi="Arial" w:cs="Arial"/>
                <w:color w:val="000000"/>
                <w:sz w:val="18"/>
                <w:szCs w:val="18"/>
              </w:rPr>
              <w:br/>
              <w:t xml:space="preserve">• Tarjeta de video: NVIDIA RTX A1000, GDDR6 de 8 GB, de 4 </w:t>
            </w:r>
            <w:proofErr w:type="spellStart"/>
            <w:r w:rsidRPr="006357F4">
              <w:rPr>
                <w:rFonts w:ascii="Arial" w:hAnsi="Arial" w:cs="Arial"/>
                <w:color w:val="000000"/>
                <w:sz w:val="18"/>
                <w:szCs w:val="18"/>
              </w:rPr>
              <w:t>mDP</w:t>
            </w:r>
            <w:proofErr w:type="spellEnd"/>
            <w:r w:rsidRPr="006357F4">
              <w:rPr>
                <w:rFonts w:ascii="Arial" w:hAnsi="Arial" w:cs="Arial"/>
                <w:color w:val="000000"/>
                <w:sz w:val="18"/>
                <w:szCs w:val="18"/>
              </w:rPr>
              <w:t xml:space="preserve"> a DP.</w:t>
            </w:r>
            <w:r w:rsidRPr="006357F4">
              <w:rPr>
                <w:rFonts w:ascii="Arial" w:hAnsi="Arial" w:cs="Arial"/>
                <w:color w:val="000000"/>
                <w:sz w:val="18"/>
                <w:szCs w:val="18"/>
              </w:rPr>
              <w:br/>
              <w:t xml:space="preserve">• Unidad de almacenamiento: SSD M.2 2280 </w:t>
            </w:r>
            <w:proofErr w:type="spellStart"/>
            <w:r w:rsidRPr="006357F4">
              <w:rPr>
                <w:rFonts w:ascii="Arial" w:hAnsi="Arial" w:cs="Arial"/>
                <w:color w:val="000000"/>
                <w:sz w:val="18"/>
                <w:szCs w:val="18"/>
              </w:rPr>
              <w:t>NVMe</w:t>
            </w:r>
            <w:proofErr w:type="spellEnd"/>
            <w:r w:rsidRPr="006357F4">
              <w:rPr>
                <w:rFonts w:ascii="Arial" w:hAnsi="Arial" w:cs="Arial"/>
                <w:color w:val="000000"/>
                <w:sz w:val="18"/>
                <w:szCs w:val="18"/>
              </w:rPr>
              <w:t xml:space="preserve"> PCIe de 4.ª generación, 1 TB.</w:t>
            </w:r>
            <w:r w:rsidRPr="006357F4">
              <w:rPr>
                <w:rFonts w:ascii="Arial" w:hAnsi="Arial" w:cs="Arial"/>
                <w:color w:val="000000"/>
                <w:sz w:val="18"/>
                <w:szCs w:val="18"/>
              </w:rPr>
              <w:br/>
              <w:t xml:space="preserve">• Unidad de disco óptico DVD+/-RW 8x de 9.5 </w:t>
            </w:r>
            <w:proofErr w:type="spellStart"/>
            <w:r w:rsidRPr="006357F4">
              <w:rPr>
                <w:rFonts w:ascii="Arial" w:hAnsi="Arial" w:cs="Arial"/>
                <w:color w:val="000000"/>
                <w:sz w:val="18"/>
                <w:szCs w:val="18"/>
              </w:rPr>
              <w:t>mm.</w:t>
            </w:r>
            <w:proofErr w:type="spellEnd"/>
            <w:r w:rsidRPr="006357F4">
              <w:rPr>
                <w:rFonts w:ascii="Arial" w:hAnsi="Arial" w:cs="Arial"/>
                <w:color w:val="000000"/>
                <w:sz w:val="18"/>
                <w:szCs w:val="18"/>
              </w:rPr>
              <w:br/>
              <w:t>Incluye monitor marca Dell modelo S2425HS con las siguientes características:</w:t>
            </w:r>
            <w:r w:rsidRPr="006357F4">
              <w:rPr>
                <w:rFonts w:ascii="Arial" w:hAnsi="Arial" w:cs="Arial"/>
                <w:color w:val="000000"/>
                <w:sz w:val="18"/>
                <w:szCs w:val="18"/>
              </w:rPr>
              <w:br/>
              <w:t>• Soporte regulable.</w:t>
            </w:r>
            <w:r w:rsidRPr="006357F4">
              <w:rPr>
                <w:rFonts w:ascii="Arial" w:hAnsi="Arial" w:cs="Arial"/>
                <w:color w:val="000000"/>
                <w:sz w:val="18"/>
                <w:szCs w:val="18"/>
              </w:rPr>
              <w:br/>
              <w:t>• Resolución: Full HD de 1920 x 1080.</w:t>
            </w:r>
            <w:r w:rsidRPr="006357F4">
              <w:rPr>
                <w:rFonts w:ascii="Arial" w:hAnsi="Arial" w:cs="Arial"/>
                <w:color w:val="000000"/>
                <w:sz w:val="18"/>
                <w:szCs w:val="18"/>
              </w:rPr>
              <w:br/>
              <w:t>• Altavoces integrados.</w:t>
            </w:r>
            <w:r w:rsidRPr="006357F4">
              <w:rPr>
                <w:rFonts w:ascii="Arial" w:hAnsi="Arial" w:cs="Arial"/>
                <w:color w:val="000000"/>
                <w:sz w:val="18"/>
                <w:szCs w:val="18"/>
              </w:rPr>
              <w:br/>
              <w:t>Incluye Teclado y ratón inalámbricos Dell Premier KM7321W.</w:t>
            </w:r>
            <w:r w:rsidRPr="006357F4">
              <w:rPr>
                <w:rFonts w:ascii="Arial" w:hAnsi="Arial" w:cs="Arial"/>
                <w:color w:val="000000"/>
                <w:sz w:val="18"/>
                <w:szCs w:val="18"/>
              </w:rPr>
              <w:br/>
              <w:t>Tiempo de Garantía: 36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72343B3D" w14:textId="01A7B17A" w:rsidR="00C81732" w:rsidRPr="00C81732" w:rsidRDefault="00C81732" w:rsidP="00C81732">
            <w:pPr>
              <w:jc w:val="center"/>
              <w:rPr>
                <w:rFonts w:ascii="Arial" w:hAnsi="Arial" w:cs="Arial"/>
                <w:color w:val="000000"/>
                <w:sz w:val="16"/>
                <w:szCs w:val="16"/>
              </w:rPr>
            </w:pPr>
            <w:r w:rsidRPr="00C81732">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58D189FC" w14:textId="195047E6" w:rsidR="00C81732" w:rsidRPr="00C81732" w:rsidRDefault="00C81732" w:rsidP="00C81732">
            <w:pPr>
              <w:jc w:val="center"/>
              <w:rPr>
                <w:rFonts w:ascii="Arial" w:hAnsi="Arial" w:cs="Arial"/>
                <w:color w:val="000000"/>
                <w:sz w:val="16"/>
                <w:szCs w:val="16"/>
              </w:rPr>
            </w:pPr>
            <w:r w:rsidRPr="00C81732">
              <w:rPr>
                <w:rFonts w:ascii="Arial" w:hAnsi="Arial" w:cs="Arial"/>
                <w:color w:val="000000"/>
                <w:sz w:val="16"/>
                <w:szCs w:val="16"/>
              </w:rPr>
              <w:t>3</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79A77CC2" w14:textId="040F3073" w:rsidR="00C81732" w:rsidRPr="00C81732" w:rsidRDefault="00C81732" w:rsidP="00C81732">
            <w:pPr>
              <w:jc w:val="center"/>
              <w:rPr>
                <w:rFonts w:ascii="Arial" w:hAnsi="Arial" w:cs="Arial"/>
                <w:sz w:val="16"/>
                <w:szCs w:val="16"/>
              </w:rPr>
            </w:pPr>
            <w:r w:rsidRPr="00C81732">
              <w:rPr>
                <w:rFonts w:ascii="Arial" w:hAnsi="Arial" w:cs="Arial"/>
                <w:sz w:val="16"/>
                <w:szCs w:val="16"/>
              </w:rPr>
              <w:t>$48,941.00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96A141E" w14:textId="55C24FD1" w:rsidR="00C81732" w:rsidRPr="00C81732" w:rsidRDefault="00C81732" w:rsidP="00C81732">
            <w:pPr>
              <w:jc w:val="center"/>
              <w:rPr>
                <w:rFonts w:ascii="Arial" w:hAnsi="Arial" w:cs="Arial"/>
                <w:sz w:val="16"/>
                <w:szCs w:val="16"/>
              </w:rPr>
            </w:pPr>
            <w:r w:rsidRPr="00C81732">
              <w:rPr>
                <w:rFonts w:ascii="Arial" w:hAnsi="Arial" w:cs="Arial"/>
                <w:sz w:val="16"/>
                <w:szCs w:val="16"/>
              </w:rPr>
              <w:t>$146,823.00</w:t>
            </w:r>
          </w:p>
        </w:tc>
      </w:tr>
      <w:tr w:rsidR="00AC63D6" w:rsidRPr="00816325" w14:paraId="33503572"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25DC2EBA" w14:textId="7C69C8A2"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37</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0AF968D2" w14:textId="0142DCE3"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Impresora Multifuncional marca HP modelo Color LaserJet Pro MFP 4303DW con las siguientes características:</w:t>
            </w:r>
            <w:r w:rsidRPr="006357F4">
              <w:rPr>
                <w:rFonts w:ascii="Arial" w:hAnsi="Arial" w:cs="Arial"/>
                <w:color w:val="000000"/>
                <w:sz w:val="18"/>
                <w:szCs w:val="18"/>
              </w:rPr>
              <w:br/>
            </w:r>
            <w:r w:rsidRPr="006357F4">
              <w:rPr>
                <w:rFonts w:ascii="Arial" w:hAnsi="Arial" w:cs="Arial"/>
                <w:color w:val="000000"/>
                <w:sz w:val="18"/>
                <w:szCs w:val="18"/>
              </w:rPr>
              <w:br/>
              <w:t>• Conectividad inalámbrica y Ethernet.</w:t>
            </w:r>
            <w:r w:rsidRPr="006357F4">
              <w:rPr>
                <w:rFonts w:ascii="Arial" w:hAnsi="Arial" w:cs="Arial"/>
                <w:color w:val="000000"/>
                <w:sz w:val="18"/>
                <w:szCs w:val="18"/>
              </w:rPr>
              <w:br/>
              <w:t>• Monitor de 4.3</w:t>
            </w:r>
            <w:proofErr w:type="gramStart"/>
            <w:r w:rsidRPr="006357F4">
              <w:rPr>
                <w:rFonts w:ascii="Arial" w:hAnsi="Arial" w:cs="Arial"/>
                <w:color w:val="000000"/>
                <w:sz w:val="18"/>
                <w:szCs w:val="18"/>
              </w:rPr>
              <w:t>“ en</w:t>
            </w:r>
            <w:proofErr w:type="gramEnd"/>
            <w:r w:rsidRPr="006357F4">
              <w:rPr>
                <w:rFonts w:ascii="Arial" w:hAnsi="Arial" w:cs="Arial"/>
                <w:color w:val="000000"/>
                <w:sz w:val="18"/>
                <w:szCs w:val="18"/>
              </w:rPr>
              <w:t xml:space="preserve"> diagonal.</w:t>
            </w:r>
            <w:r w:rsidRPr="006357F4">
              <w:rPr>
                <w:rFonts w:ascii="Arial" w:hAnsi="Arial" w:cs="Arial"/>
                <w:color w:val="000000"/>
                <w:sz w:val="18"/>
                <w:szCs w:val="18"/>
              </w:rPr>
              <w:br/>
              <w:t>• Velocidad de impresión hasta 35 ppm.</w:t>
            </w:r>
            <w:r w:rsidRPr="006357F4">
              <w:rPr>
                <w:rFonts w:ascii="Arial" w:hAnsi="Arial" w:cs="Arial"/>
                <w:color w:val="000000"/>
                <w:sz w:val="18"/>
                <w:szCs w:val="18"/>
              </w:rPr>
              <w:br/>
              <w:t>• Velocidad de escaneo de hasta 31 ppm.</w:t>
            </w:r>
            <w:r w:rsidRPr="006357F4">
              <w:rPr>
                <w:rFonts w:ascii="Arial" w:hAnsi="Arial" w:cs="Arial"/>
                <w:color w:val="000000"/>
                <w:sz w:val="18"/>
                <w:szCs w:val="18"/>
              </w:rPr>
              <w:br/>
              <w:t xml:space="preserve">• Velocidad de copia de hasta 33 </w:t>
            </w:r>
            <w:proofErr w:type="spellStart"/>
            <w:r w:rsidRPr="006357F4">
              <w:rPr>
                <w:rFonts w:ascii="Arial" w:hAnsi="Arial" w:cs="Arial"/>
                <w:color w:val="000000"/>
                <w:sz w:val="18"/>
                <w:szCs w:val="18"/>
              </w:rPr>
              <w:t>cpm</w:t>
            </w:r>
            <w:proofErr w:type="spellEnd"/>
            <w:r w:rsidRPr="006357F4">
              <w:rPr>
                <w:rFonts w:ascii="Arial" w:hAnsi="Arial" w:cs="Arial"/>
                <w:color w:val="000000"/>
                <w:sz w:val="18"/>
                <w:szCs w:val="18"/>
              </w:rPr>
              <w:t>.</w:t>
            </w:r>
            <w:r w:rsidRPr="006357F4">
              <w:rPr>
                <w:rFonts w:ascii="Arial" w:hAnsi="Arial" w:cs="Arial"/>
                <w:color w:val="000000"/>
                <w:sz w:val="18"/>
                <w:szCs w:val="18"/>
              </w:rPr>
              <w:br/>
              <w:t>• Ciclo de trabajo mensual de hasta 50,000 páginas.</w:t>
            </w:r>
            <w:r w:rsidRPr="006357F4">
              <w:rPr>
                <w:rFonts w:ascii="Arial" w:hAnsi="Arial" w:cs="Arial"/>
                <w:color w:val="000000"/>
                <w:sz w:val="18"/>
                <w:szCs w:val="18"/>
              </w:rPr>
              <w:br/>
              <w:t xml:space="preserve">• Tamaño de impresión máximo: Oficio (216 x 340 </w:t>
            </w:r>
            <w:proofErr w:type="spellStart"/>
            <w:r w:rsidRPr="006357F4">
              <w:rPr>
                <w:rFonts w:ascii="Arial" w:hAnsi="Arial" w:cs="Arial"/>
                <w:color w:val="000000"/>
                <w:sz w:val="18"/>
                <w:szCs w:val="18"/>
              </w:rPr>
              <w:t>mm.</w:t>
            </w:r>
            <w:proofErr w:type="spellEnd"/>
            <w:r w:rsidRPr="006357F4">
              <w:rPr>
                <w:rFonts w:ascii="Arial" w:hAnsi="Arial" w:cs="Arial"/>
                <w:color w:val="000000"/>
                <w:sz w:val="18"/>
                <w:szCs w:val="18"/>
              </w:rPr>
              <w:br/>
            </w:r>
            <w:r w:rsidRPr="006357F4">
              <w:rPr>
                <w:rFonts w:ascii="Arial" w:hAnsi="Arial" w:cs="Arial"/>
                <w:color w:val="000000"/>
                <w:sz w:val="18"/>
                <w:szCs w:val="18"/>
              </w:rPr>
              <w:br/>
              <w:t>Tiempo de Garantía: 12 meses.</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1D36EC33" w14:textId="7D209626"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5F1024EF" w14:textId="662D3E05"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0965DED0" w14:textId="7E642037"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$8,796.00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42179F3" w14:textId="6234E2D4" w:rsidR="00AC63D6" w:rsidRPr="00AC63D6" w:rsidRDefault="00AC63D6" w:rsidP="00AC63D6">
            <w:pPr>
              <w:jc w:val="center"/>
              <w:rPr>
                <w:rFonts w:ascii="Arial" w:hAnsi="Arial" w:cs="Arial"/>
                <w:sz w:val="18"/>
                <w:szCs w:val="18"/>
              </w:rPr>
            </w:pPr>
            <w:r w:rsidRPr="00AC63D6">
              <w:rPr>
                <w:rFonts w:ascii="Arial" w:hAnsi="Arial" w:cs="Arial"/>
                <w:sz w:val="16"/>
                <w:szCs w:val="16"/>
              </w:rPr>
              <w:t>$8,796.00</w:t>
            </w:r>
          </w:p>
        </w:tc>
      </w:tr>
      <w:tr w:rsidR="00AC63D6" w:rsidRPr="00816325" w14:paraId="537155D6"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271F2BE9" w14:textId="70B121C0"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48</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71E446C9" w14:textId="5668BE15"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 xml:space="preserve">IMPESORA </w:t>
            </w:r>
            <w:proofErr w:type="spellStart"/>
            <w:r w:rsidRPr="006357F4">
              <w:rPr>
                <w:rFonts w:ascii="Arial" w:hAnsi="Arial" w:cs="Arial"/>
                <w:color w:val="000000"/>
                <w:sz w:val="18"/>
                <w:szCs w:val="18"/>
              </w:rPr>
              <w:t>MULTlFUNCION</w:t>
            </w:r>
            <w:proofErr w:type="spellEnd"/>
            <w:r w:rsidRPr="006357F4">
              <w:rPr>
                <w:rFonts w:ascii="Arial" w:hAnsi="Arial" w:cs="Arial"/>
                <w:color w:val="000000"/>
                <w:sz w:val="18"/>
                <w:szCs w:val="18"/>
              </w:rPr>
              <w:t xml:space="preserve"> HP COLOR LASERJET </w:t>
            </w:r>
            <w:proofErr w:type="spellStart"/>
            <w:r w:rsidRPr="006357F4">
              <w:rPr>
                <w:rFonts w:ascii="Arial" w:hAnsi="Arial" w:cs="Arial"/>
                <w:color w:val="000000"/>
                <w:sz w:val="18"/>
                <w:szCs w:val="18"/>
              </w:rPr>
              <w:t>PRo</w:t>
            </w:r>
            <w:proofErr w:type="spellEnd"/>
            <w:r w:rsidRPr="006357F4">
              <w:rPr>
                <w:rFonts w:ascii="Arial" w:hAnsi="Arial" w:cs="Arial"/>
                <w:color w:val="000000"/>
                <w:sz w:val="18"/>
                <w:szCs w:val="18"/>
              </w:rPr>
              <w:t xml:space="preserve"> 4303 FDW </w:t>
            </w:r>
            <w:proofErr w:type="spellStart"/>
            <w:r w:rsidRPr="006357F4">
              <w:rPr>
                <w:rFonts w:ascii="Arial" w:hAnsi="Arial" w:cs="Arial"/>
                <w:color w:val="000000"/>
                <w:sz w:val="18"/>
                <w:szCs w:val="18"/>
              </w:rPr>
              <w:t>Ó</w:t>
            </w:r>
            <w:proofErr w:type="spellEnd"/>
            <w:r w:rsidRPr="006357F4">
              <w:rPr>
                <w:rFonts w:ascii="Arial" w:hAnsi="Arial" w:cs="Arial"/>
                <w:color w:val="000000"/>
                <w:sz w:val="18"/>
                <w:szCs w:val="18"/>
              </w:rPr>
              <w:t xml:space="preserve"> SIMILAR CON LAS SIGUIENTES CARACTERÍSTICAS:</w:t>
            </w:r>
            <w:r w:rsidRPr="006357F4">
              <w:rPr>
                <w:rFonts w:ascii="Arial" w:hAnsi="Arial" w:cs="Arial"/>
                <w:color w:val="000000"/>
                <w:sz w:val="18"/>
                <w:szCs w:val="18"/>
              </w:rPr>
              <w:br/>
              <w:t xml:space="preserve"> FUNCIONES: </w:t>
            </w:r>
            <w:proofErr w:type="spellStart"/>
            <w:r w:rsidRPr="006357F4">
              <w:rPr>
                <w:rFonts w:ascii="Arial" w:hAnsi="Arial" w:cs="Arial"/>
                <w:color w:val="000000"/>
                <w:sz w:val="18"/>
                <w:szCs w:val="18"/>
              </w:rPr>
              <w:t>lMPRESION</w:t>
            </w:r>
            <w:proofErr w:type="spellEnd"/>
            <w:r w:rsidRPr="006357F4">
              <w:rPr>
                <w:rFonts w:ascii="Arial" w:hAnsi="Arial" w:cs="Arial"/>
                <w:color w:val="000000"/>
                <w:sz w:val="18"/>
                <w:szCs w:val="18"/>
              </w:rPr>
              <w:t>, COPIA, ESCANEADO, FAX VELOCIDAD DE IMPRESIÖN: VELOCIDAD DE IMPRESIÓN DE HASTA 35/33 PPM EN NEGRO</w:t>
            </w:r>
            <w:r w:rsidRPr="006357F4">
              <w:rPr>
                <w:rFonts w:ascii="Arial" w:hAnsi="Arial" w:cs="Arial"/>
                <w:color w:val="000000"/>
                <w:sz w:val="18"/>
                <w:szCs w:val="18"/>
              </w:rPr>
              <w:br/>
              <w:t xml:space="preserve"> Y COLOR (CARTA/A4)</w:t>
            </w:r>
            <w:r w:rsidRPr="006357F4">
              <w:rPr>
                <w:rFonts w:ascii="Arial" w:hAnsi="Arial" w:cs="Arial"/>
                <w:color w:val="000000"/>
                <w:sz w:val="18"/>
                <w:szCs w:val="18"/>
              </w:rPr>
              <w:br/>
              <w:t xml:space="preserve"> CALIDAD DE IMPRESIÓN EN NEGRO OPTIMA G A): HASTA 600 x 600 DPI, HASTA 38.400 x 600 DPI MEJORADA</w:t>
            </w:r>
            <w:r w:rsidRPr="006357F4">
              <w:rPr>
                <w:rFonts w:ascii="Arial" w:hAnsi="Arial" w:cs="Arial"/>
                <w:color w:val="000000"/>
                <w:sz w:val="18"/>
                <w:szCs w:val="18"/>
              </w:rPr>
              <w:br/>
              <w:t xml:space="preserve"> CAPACIDAD DEL ALIMENTADOR AUTOMATICO DE DOCUMENTOS: ESTÁNDAR, 50 HOJAS</w:t>
            </w:r>
            <w:r w:rsidRPr="006357F4">
              <w:rPr>
                <w:rFonts w:ascii="Arial" w:hAnsi="Arial" w:cs="Arial"/>
                <w:color w:val="000000"/>
                <w:sz w:val="18"/>
                <w:szCs w:val="18"/>
              </w:rPr>
              <w:br/>
              <w:t xml:space="preserve"> SIN CURVAR</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5D7C6F40" w14:textId="0B5104DF"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09C4C930" w14:textId="3E349F4D"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5D66EF3B" w14:textId="21EEBACE"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$10,180.00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50F49E7F" w14:textId="5E8137DE" w:rsidR="00AC63D6" w:rsidRPr="00AC63D6" w:rsidRDefault="00AC63D6" w:rsidP="00AC63D6">
            <w:pPr>
              <w:jc w:val="center"/>
              <w:rPr>
                <w:rFonts w:ascii="Arial" w:hAnsi="Arial" w:cs="Arial"/>
                <w:sz w:val="18"/>
                <w:szCs w:val="18"/>
              </w:rPr>
            </w:pPr>
            <w:r w:rsidRPr="00AC63D6">
              <w:rPr>
                <w:rFonts w:ascii="Arial" w:hAnsi="Arial" w:cs="Arial"/>
                <w:sz w:val="16"/>
                <w:szCs w:val="16"/>
              </w:rPr>
              <w:t>$10,180.00</w:t>
            </w:r>
          </w:p>
        </w:tc>
      </w:tr>
      <w:tr w:rsidR="00AC63D6" w:rsidRPr="00816325" w14:paraId="3141A0F2" w14:textId="77777777" w:rsidTr="002D3A1F">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417C6DEA" w14:textId="43F657BF" w:rsidR="00AC63D6" w:rsidRPr="002D3A1F" w:rsidRDefault="00AC63D6" w:rsidP="00AC63D6">
            <w:pPr>
              <w:jc w:val="center"/>
              <w:rPr>
                <w:rFonts w:ascii="Arial" w:hAnsi="Arial" w:cs="Arial"/>
                <w:color w:val="000000"/>
                <w:sz w:val="18"/>
                <w:szCs w:val="18"/>
              </w:rPr>
            </w:pPr>
            <w:r w:rsidRPr="002D3A1F">
              <w:rPr>
                <w:rFonts w:ascii="Arial" w:hAnsi="Arial" w:cs="Arial"/>
                <w:color w:val="000000"/>
                <w:sz w:val="18"/>
                <w:szCs w:val="16"/>
              </w:rPr>
              <w:t>53</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5D917B01" w14:textId="5C9100F8" w:rsidR="00AC63D6" w:rsidRPr="002D3A1F" w:rsidRDefault="00AC63D6" w:rsidP="00AC63D6">
            <w:pPr>
              <w:rPr>
                <w:rFonts w:ascii="Arial" w:hAnsi="Arial" w:cs="Arial"/>
                <w:color w:val="000000"/>
                <w:sz w:val="18"/>
                <w:szCs w:val="18"/>
              </w:rPr>
            </w:pPr>
            <w:r w:rsidRPr="002D3A1F">
              <w:rPr>
                <w:rFonts w:ascii="Arial" w:hAnsi="Arial" w:cs="Arial"/>
                <w:color w:val="000000"/>
                <w:sz w:val="18"/>
                <w:szCs w:val="18"/>
              </w:rPr>
              <w:t>DELL PRO 16 PLUS LAPTOP:</w:t>
            </w:r>
            <w:r w:rsidRPr="002D3A1F">
              <w:rPr>
                <w:rFonts w:ascii="Arial" w:hAnsi="Arial" w:cs="Arial"/>
                <w:color w:val="000000"/>
                <w:sz w:val="18"/>
                <w:szCs w:val="18"/>
              </w:rPr>
              <w:br/>
              <w:t xml:space="preserve"> INTEL^ CORE’" ULTRA 5 236V VPRO^ (8 MB DE CACHE, OCHO NÚCLEOS, OCHO SUBPROCESOS, HASTA 4,7 GHz Y NPU o¢ 40 TOPS) WINDOWS 1t PRO </w:t>
            </w:r>
            <w:proofErr w:type="spellStart"/>
            <w:r w:rsidRPr="002D3A1F">
              <w:rPr>
                <w:rFonts w:ascii="Arial" w:hAnsi="Arial" w:cs="Arial"/>
                <w:color w:val="000000"/>
                <w:sz w:val="18"/>
                <w:szCs w:val="18"/>
              </w:rPr>
              <w:t>GaAFICOS</w:t>
            </w:r>
            <w:proofErr w:type="spellEnd"/>
            <w:r w:rsidRPr="002D3A1F">
              <w:rPr>
                <w:rFonts w:ascii="Arial" w:hAnsi="Arial" w:cs="Arial"/>
                <w:color w:val="000000"/>
                <w:sz w:val="18"/>
                <w:szCs w:val="18"/>
              </w:rPr>
              <w:t xml:space="preserve"> INTEL" ARC’" INTEGRADOS PARA PROCESADOR INTEL CORE” ULTRA 5 236V </w:t>
            </w:r>
            <w:proofErr w:type="spellStart"/>
            <w:r w:rsidRPr="002D3A1F">
              <w:rPr>
                <w:rFonts w:ascii="Arial" w:hAnsi="Arial" w:cs="Arial"/>
                <w:color w:val="000000"/>
                <w:sz w:val="18"/>
                <w:szCs w:val="18"/>
              </w:rPr>
              <w:t>vPRO</w:t>
            </w:r>
            <w:proofErr w:type="spellEnd"/>
            <w:r w:rsidRPr="002D3A1F">
              <w:rPr>
                <w:rFonts w:ascii="Arial" w:hAnsi="Arial" w:cs="Arial"/>
                <w:color w:val="000000"/>
                <w:sz w:val="18"/>
                <w:szCs w:val="18"/>
              </w:rPr>
              <w:t>,</w:t>
            </w:r>
            <w:r w:rsidRPr="002D3A1F">
              <w:rPr>
                <w:rFonts w:ascii="Arial" w:hAnsi="Arial" w:cs="Arial"/>
                <w:color w:val="000000"/>
                <w:sz w:val="18"/>
                <w:szCs w:val="18"/>
              </w:rPr>
              <w:br/>
              <w:t xml:space="preserve"> </w:t>
            </w:r>
            <w:proofErr w:type="spellStart"/>
            <w:r w:rsidRPr="002D3A1F">
              <w:rPr>
                <w:rFonts w:ascii="Arial" w:hAnsi="Arial" w:cs="Arial"/>
                <w:color w:val="000000"/>
                <w:sz w:val="18"/>
                <w:szCs w:val="18"/>
              </w:rPr>
              <w:t>McMoRlA</w:t>
            </w:r>
            <w:proofErr w:type="spellEnd"/>
            <w:r w:rsidRPr="002D3A1F">
              <w:rPr>
                <w:rFonts w:ascii="Arial" w:hAnsi="Arial" w:cs="Arial"/>
                <w:color w:val="000000"/>
                <w:sz w:val="18"/>
                <w:szCs w:val="18"/>
              </w:rPr>
              <w:t xml:space="preserve"> LPDDR5x </w:t>
            </w:r>
            <w:proofErr w:type="spellStart"/>
            <w:r w:rsidRPr="002D3A1F">
              <w:rPr>
                <w:rFonts w:ascii="Arial" w:hAnsi="Arial" w:cs="Arial"/>
                <w:color w:val="000000"/>
                <w:sz w:val="18"/>
                <w:szCs w:val="18"/>
              </w:rPr>
              <w:t>oe</w:t>
            </w:r>
            <w:proofErr w:type="spellEnd"/>
            <w:r w:rsidRPr="002D3A1F">
              <w:rPr>
                <w:rFonts w:ascii="Arial" w:hAnsi="Arial" w:cs="Arial"/>
                <w:color w:val="000000"/>
                <w:sz w:val="18"/>
                <w:szCs w:val="18"/>
              </w:rPr>
              <w:t xml:space="preserve"> 1.6 GB 16 GB: LPDDRSX, 8533 MT/s (A </w:t>
            </w:r>
            <w:proofErr w:type="spellStart"/>
            <w:r w:rsidRPr="002D3A1F">
              <w:rPr>
                <w:rFonts w:ascii="Arial" w:hAnsi="Arial" w:cs="Arial"/>
                <w:color w:val="000000"/>
                <w:sz w:val="18"/>
                <w:szCs w:val="18"/>
              </w:rPr>
              <w:t>BORDOj</w:t>
            </w:r>
            <w:proofErr w:type="spellEnd"/>
            <w:r w:rsidRPr="002D3A1F">
              <w:rPr>
                <w:rFonts w:ascii="Arial" w:hAnsi="Arial" w:cs="Arial"/>
                <w:color w:val="000000"/>
                <w:sz w:val="18"/>
                <w:szCs w:val="18"/>
              </w:rPr>
              <w:t xml:space="preserve"> 512 GB, M.2 2230, PCIE NVME DE</w:t>
            </w:r>
            <w:r w:rsidRPr="002D3A1F">
              <w:rPr>
                <w:rFonts w:ascii="Arial" w:hAnsi="Arial" w:cs="Arial"/>
                <w:color w:val="000000"/>
                <w:sz w:val="18"/>
                <w:szCs w:val="18"/>
              </w:rPr>
              <w:br/>
              <w:t xml:space="preserve"> 4.a GENERACIÓN, SSD</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3128BCC4" w14:textId="41DF07FB" w:rsidR="00AC63D6" w:rsidRPr="002D3A1F" w:rsidRDefault="00AC63D6" w:rsidP="00AC63D6">
            <w:pPr>
              <w:jc w:val="center"/>
              <w:rPr>
                <w:rFonts w:ascii="Arial" w:hAnsi="Arial" w:cs="Arial"/>
                <w:color w:val="000000"/>
                <w:sz w:val="18"/>
                <w:szCs w:val="18"/>
              </w:rPr>
            </w:pPr>
            <w:r w:rsidRPr="002D3A1F">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02DE7829" w14:textId="2441F284" w:rsidR="00AC63D6" w:rsidRPr="002D3A1F" w:rsidRDefault="00AC63D6" w:rsidP="00AC63D6">
            <w:pPr>
              <w:jc w:val="center"/>
              <w:rPr>
                <w:rFonts w:ascii="Arial" w:hAnsi="Arial" w:cs="Arial"/>
                <w:color w:val="000000"/>
                <w:sz w:val="18"/>
                <w:szCs w:val="18"/>
              </w:rPr>
            </w:pPr>
            <w:r w:rsidRPr="002D3A1F">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BB45EEA" w14:textId="003A6986" w:rsidR="00AC63D6" w:rsidRPr="002D3A1F" w:rsidRDefault="00AC63D6" w:rsidP="00AC63D6">
            <w:pPr>
              <w:jc w:val="center"/>
              <w:rPr>
                <w:rFonts w:ascii="Arial" w:hAnsi="Arial" w:cs="Arial"/>
                <w:color w:val="000000"/>
                <w:sz w:val="18"/>
                <w:szCs w:val="18"/>
              </w:rPr>
            </w:pPr>
            <w:r w:rsidRPr="002D3A1F">
              <w:rPr>
                <w:rFonts w:ascii="Arial" w:hAnsi="Arial" w:cs="Arial"/>
                <w:sz w:val="16"/>
                <w:szCs w:val="16"/>
              </w:rPr>
              <w:t>$20,153.00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41A9FC52" w14:textId="5BEEE643" w:rsidR="00AC63D6" w:rsidRPr="002D3A1F" w:rsidRDefault="00AC63D6" w:rsidP="00AC63D6">
            <w:pPr>
              <w:jc w:val="center"/>
              <w:rPr>
                <w:rFonts w:ascii="Arial" w:hAnsi="Arial" w:cs="Arial"/>
                <w:sz w:val="18"/>
                <w:szCs w:val="18"/>
              </w:rPr>
            </w:pPr>
            <w:r w:rsidRPr="002D3A1F">
              <w:rPr>
                <w:rFonts w:ascii="Arial" w:hAnsi="Arial" w:cs="Arial"/>
                <w:sz w:val="16"/>
                <w:szCs w:val="16"/>
              </w:rPr>
              <w:t>$20,153.00</w:t>
            </w:r>
          </w:p>
        </w:tc>
      </w:tr>
      <w:tr w:rsidR="00AC63D6" w:rsidRPr="00C5642E" w14:paraId="4B05DFAF" w14:textId="77777777" w:rsidTr="004E2103">
        <w:tblPrEx>
          <w:jc w:val="left"/>
        </w:tblPrEx>
        <w:trPr>
          <w:trHeight w:hRule="exact" w:val="248"/>
        </w:trPr>
        <w:tc>
          <w:tcPr>
            <w:tcW w:w="529" w:type="pct"/>
            <w:tcBorders>
              <w:top w:val="dotted" w:sz="4" w:space="0" w:color="auto"/>
              <w:left w:val="dotted" w:sz="4" w:space="0" w:color="auto"/>
              <w:bottom w:val="dotted" w:sz="4" w:space="0" w:color="auto"/>
              <w:right w:val="dotted" w:sz="4" w:space="0" w:color="auto"/>
            </w:tcBorders>
            <w:shd w:val="clear" w:color="auto" w:fill="auto"/>
            <w:vAlign w:val="bottom"/>
          </w:tcPr>
          <w:p w14:paraId="3DC81E82" w14:textId="11016CA0" w:rsidR="00AC63D6" w:rsidRPr="00EC6A2B" w:rsidRDefault="00AC63D6" w:rsidP="00AC63D6">
            <w:pPr>
              <w:jc w:val="center"/>
              <w:rPr>
                <w:rFonts w:ascii="Arial" w:hAnsi="Arial" w:cs="Arial"/>
                <w:color w:val="000000"/>
                <w:sz w:val="18"/>
                <w:szCs w:val="18"/>
              </w:rPr>
            </w:pPr>
            <w:r w:rsidRPr="00EC6A2B">
              <w:rPr>
                <w:rFonts w:ascii="Arial" w:hAnsi="Arial" w:cs="Arial"/>
                <w:color w:val="000000"/>
                <w:sz w:val="18"/>
                <w:szCs w:val="16"/>
              </w:rPr>
              <w:t>64</w:t>
            </w:r>
          </w:p>
        </w:tc>
        <w:tc>
          <w:tcPr>
            <w:tcW w:w="1666" w:type="pct"/>
            <w:tcBorders>
              <w:top w:val="dotted" w:sz="4" w:space="0" w:color="auto"/>
              <w:left w:val="dotted" w:sz="4" w:space="0" w:color="auto"/>
              <w:bottom w:val="dotted" w:sz="4" w:space="0" w:color="auto"/>
              <w:right w:val="dotted" w:sz="4" w:space="0" w:color="auto"/>
            </w:tcBorders>
            <w:shd w:val="clear" w:color="auto" w:fill="auto"/>
            <w:vAlign w:val="center"/>
          </w:tcPr>
          <w:p w14:paraId="41473CB7" w14:textId="7EB0F237" w:rsidR="00AC63D6" w:rsidRPr="006357F4" w:rsidRDefault="00AC63D6" w:rsidP="00AC63D6">
            <w:pPr>
              <w:rPr>
                <w:rFonts w:ascii="Arial" w:hAnsi="Arial" w:cs="Arial"/>
                <w:color w:val="000000"/>
                <w:sz w:val="18"/>
                <w:szCs w:val="18"/>
              </w:rPr>
            </w:pPr>
            <w:r w:rsidRPr="006357F4">
              <w:rPr>
                <w:rFonts w:ascii="Arial" w:hAnsi="Arial" w:cs="Arial"/>
                <w:color w:val="000000"/>
                <w:sz w:val="18"/>
                <w:szCs w:val="18"/>
              </w:rPr>
              <w:t>IMPRESORA MULTIFUNCIÓN MARCA HP MOOELO LASERJET PRO 4303FDW O SIMILAR</w:t>
            </w:r>
          </w:p>
        </w:tc>
        <w:tc>
          <w:tcPr>
            <w:tcW w:w="1062" w:type="pct"/>
            <w:tcBorders>
              <w:top w:val="dotted" w:sz="4" w:space="0" w:color="auto"/>
              <w:left w:val="dotted" w:sz="4" w:space="0" w:color="auto"/>
              <w:bottom w:val="dotted" w:sz="4" w:space="0" w:color="auto"/>
              <w:right w:val="dotted" w:sz="4" w:space="0" w:color="auto"/>
            </w:tcBorders>
            <w:shd w:val="clear" w:color="auto" w:fill="auto"/>
            <w:vAlign w:val="bottom"/>
          </w:tcPr>
          <w:p w14:paraId="64F10A00" w14:textId="65491BBE"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 xml:space="preserve">Equipo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0E1993D2" w14:textId="40BA3A4A" w:rsidR="00AC63D6" w:rsidRPr="00AC63D6" w:rsidRDefault="00AC63D6" w:rsidP="00AC63D6">
            <w:pPr>
              <w:jc w:val="center"/>
              <w:rPr>
                <w:rFonts w:ascii="Arial" w:hAnsi="Arial" w:cs="Arial"/>
                <w:color w:val="000000"/>
                <w:sz w:val="18"/>
                <w:szCs w:val="18"/>
              </w:rPr>
            </w:pPr>
            <w:r w:rsidRPr="00AC63D6">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06488F66" w14:textId="77047519" w:rsidR="00AC63D6" w:rsidRPr="00AC63D6" w:rsidRDefault="00AC63D6" w:rsidP="00AC63D6">
            <w:pPr>
              <w:jc w:val="center"/>
              <w:rPr>
                <w:rFonts w:ascii="Arial" w:hAnsi="Arial" w:cs="Arial"/>
                <w:color w:val="000000"/>
                <w:sz w:val="18"/>
                <w:szCs w:val="18"/>
              </w:rPr>
            </w:pPr>
            <w:r w:rsidRPr="00AC63D6">
              <w:rPr>
                <w:rFonts w:ascii="Arial" w:hAnsi="Arial" w:cs="Arial"/>
                <w:sz w:val="16"/>
                <w:szCs w:val="16"/>
              </w:rPr>
              <w:t>$10,180.00</w:t>
            </w:r>
          </w:p>
        </w:tc>
        <w:tc>
          <w:tcPr>
            <w:tcW w:w="607" w:type="pct"/>
            <w:tcBorders>
              <w:top w:val="dotted" w:sz="4" w:space="0" w:color="auto"/>
              <w:left w:val="dotted" w:sz="4" w:space="0" w:color="auto"/>
              <w:bottom w:val="dotted" w:sz="4" w:space="0" w:color="auto"/>
              <w:right w:val="dotted" w:sz="4" w:space="0" w:color="auto"/>
            </w:tcBorders>
            <w:shd w:val="clear" w:color="auto" w:fill="auto"/>
            <w:noWrap/>
            <w:vAlign w:val="center"/>
          </w:tcPr>
          <w:p w14:paraId="28B1E0B2" w14:textId="010D49BB" w:rsidR="00AC63D6" w:rsidRPr="00AC63D6" w:rsidRDefault="00AC63D6" w:rsidP="00AC63D6">
            <w:pPr>
              <w:jc w:val="center"/>
              <w:rPr>
                <w:rFonts w:ascii="Arial" w:hAnsi="Arial" w:cs="Arial"/>
                <w:sz w:val="18"/>
                <w:szCs w:val="18"/>
              </w:rPr>
            </w:pPr>
            <w:r w:rsidRPr="00AC63D6">
              <w:rPr>
                <w:rFonts w:ascii="Arial" w:hAnsi="Arial" w:cs="Arial"/>
                <w:sz w:val="16"/>
                <w:szCs w:val="16"/>
              </w:rPr>
              <w:t>$10,180.00</w:t>
            </w:r>
          </w:p>
        </w:tc>
      </w:tr>
    </w:tbl>
    <w:p w14:paraId="7E3F339E" w14:textId="77777777" w:rsidR="00EF023E" w:rsidRPr="00013F67" w:rsidRDefault="006B6D3C"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5"/>
        <w:gridCol w:w="1700"/>
        <w:gridCol w:w="991"/>
        <w:gridCol w:w="1133"/>
        <w:gridCol w:w="1277"/>
      </w:tblGrid>
      <w:tr w:rsidR="00EF023E" w:rsidRPr="00063873" w14:paraId="3B658C8E" w14:textId="77777777" w:rsidTr="00ED29CE">
        <w:trPr>
          <w:trHeight w:hRule="exact" w:val="294"/>
          <w:jc w:val="center"/>
        </w:trPr>
        <w:tc>
          <w:tcPr>
            <w:tcW w:w="5000" w:type="pct"/>
            <w:gridSpan w:val="6"/>
            <w:shd w:val="clear" w:color="auto" w:fill="D9D9D9"/>
            <w:vAlign w:val="center"/>
          </w:tcPr>
          <w:p w14:paraId="59AC2072" w14:textId="23E77D6E" w:rsidR="00EF023E" w:rsidRPr="00063873" w:rsidRDefault="00EF023E" w:rsidP="00E05E2F">
            <w:pPr>
              <w:jc w:val="center"/>
              <w:rPr>
                <w:rFonts w:ascii="Arial" w:hAnsi="Arial" w:cs="Arial"/>
                <w:b/>
                <w:bCs/>
                <w:sz w:val="18"/>
                <w:szCs w:val="18"/>
              </w:rPr>
            </w:pPr>
            <w:r w:rsidRPr="00063873">
              <w:rPr>
                <w:rFonts w:ascii="Arial" w:hAnsi="Arial" w:cs="Arial"/>
                <w:b/>
                <w:bCs/>
                <w:sz w:val="18"/>
                <w:szCs w:val="18"/>
              </w:rPr>
              <w:t>LICITANTE ADJUDICADO:</w:t>
            </w:r>
            <w:r w:rsidR="0092632F" w:rsidRPr="00063873">
              <w:rPr>
                <w:rFonts w:ascii="Arial" w:hAnsi="Arial" w:cs="Arial"/>
                <w:b/>
                <w:bCs/>
                <w:sz w:val="18"/>
                <w:szCs w:val="18"/>
              </w:rPr>
              <w:t xml:space="preserve"> </w:t>
            </w:r>
            <w:r w:rsidR="00063873" w:rsidRPr="00063873">
              <w:rPr>
                <w:rFonts w:ascii="Arial" w:hAnsi="Arial" w:cs="Arial"/>
                <w:b/>
                <w:bCs/>
                <w:sz w:val="18"/>
                <w:szCs w:val="18"/>
              </w:rPr>
              <w:t>CMAX TECNOLOGIA, S.A. DE C.V.</w:t>
            </w:r>
          </w:p>
        </w:tc>
      </w:tr>
      <w:tr w:rsidR="001C2BC5" w:rsidRPr="00063873" w14:paraId="7A0C1565" w14:textId="77777777" w:rsidTr="00A0611D">
        <w:trPr>
          <w:trHeight w:hRule="exact" w:val="715"/>
          <w:jc w:val="center"/>
        </w:trPr>
        <w:tc>
          <w:tcPr>
            <w:tcW w:w="452" w:type="pct"/>
            <w:shd w:val="clear" w:color="auto" w:fill="D9D9D9"/>
            <w:vAlign w:val="center"/>
          </w:tcPr>
          <w:p w14:paraId="41CE06F1"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Partida</w:t>
            </w:r>
          </w:p>
        </w:tc>
        <w:tc>
          <w:tcPr>
            <w:tcW w:w="1820" w:type="pct"/>
            <w:shd w:val="clear" w:color="auto" w:fill="D9D9D9"/>
            <w:vAlign w:val="center"/>
          </w:tcPr>
          <w:p w14:paraId="17ED1FD9" w14:textId="77777777" w:rsidR="00EF023E" w:rsidRPr="00063873" w:rsidRDefault="00EF023E" w:rsidP="00E05E2F">
            <w:pPr>
              <w:autoSpaceDE w:val="0"/>
              <w:autoSpaceDN w:val="0"/>
              <w:adjustRightInd w:val="0"/>
              <w:jc w:val="center"/>
              <w:rPr>
                <w:rFonts w:ascii="Arial" w:hAnsi="Arial" w:cs="Arial"/>
                <w:b/>
                <w:sz w:val="18"/>
                <w:szCs w:val="18"/>
              </w:rPr>
            </w:pPr>
            <w:r w:rsidRPr="00063873">
              <w:rPr>
                <w:rFonts w:ascii="Arial" w:hAnsi="Arial" w:cs="Arial"/>
                <w:b/>
                <w:sz w:val="18"/>
                <w:szCs w:val="18"/>
              </w:rPr>
              <w:t>Descripción a detalle del bien</w:t>
            </w:r>
          </w:p>
        </w:tc>
        <w:tc>
          <w:tcPr>
            <w:tcW w:w="909" w:type="pct"/>
            <w:shd w:val="clear" w:color="auto" w:fill="D9D9D9"/>
            <w:vAlign w:val="center"/>
          </w:tcPr>
          <w:p w14:paraId="7EEB8891"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Unidad de Medida</w:t>
            </w:r>
          </w:p>
        </w:tc>
        <w:tc>
          <w:tcPr>
            <w:tcW w:w="530" w:type="pct"/>
            <w:shd w:val="clear" w:color="auto" w:fill="D9D9D9"/>
            <w:vAlign w:val="center"/>
          </w:tcPr>
          <w:p w14:paraId="2CE3207B" w14:textId="77777777" w:rsidR="00EF023E" w:rsidRPr="00063873" w:rsidRDefault="00EF023E" w:rsidP="00E05E2F">
            <w:pPr>
              <w:jc w:val="center"/>
              <w:rPr>
                <w:rFonts w:ascii="Arial" w:hAnsi="Arial" w:cs="Arial"/>
                <w:b/>
                <w:sz w:val="18"/>
                <w:szCs w:val="18"/>
              </w:rPr>
            </w:pPr>
            <w:r w:rsidRPr="00063873">
              <w:rPr>
                <w:rFonts w:ascii="Arial" w:hAnsi="Arial" w:cs="Arial"/>
                <w:b/>
                <w:sz w:val="18"/>
                <w:szCs w:val="18"/>
              </w:rPr>
              <w:t>Cantidad</w:t>
            </w:r>
          </w:p>
        </w:tc>
        <w:tc>
          <w:tcPr>
            <w:tcW w:w="606" w:type="pct"/>
            <w:shd w:val="clear" w:color="auto" w:fill="D9D9D9"/>
            <w:vAlign w:val="center"/>
          </w:tcPr>
          <w:p w14:paraId="2061E7A0" w14:textId="77777777" w:rsidR="00EF023E" w:rsidRPr="00063873" w:rsidRDefault="00EF023E" w:rsidP="00E05E2F">
            <w:pPr>
              <w:jc w:val="center"/>
              <w:rPr>
                <w:rFonts w:ascii="Arial" w:hAnsi="Arial" w:cs="Arial"/>
                <w:b/>
                <w:sz w:val="18"/>
                <w:szCs w:val="18"/>
              </w:rPr>
            </w:pPr>
            <w:r w:rsidRPr="00063873">
              <w:rPr>
                <w:rFonts w:ascii="Arial" w:hAnsi="Arial" w:cs="Arial"/>
                <w:b/>
                <w:bCs/>
                <w:sz w:val="18"/>
                <w:szCs w:val="18"/>
              </w:rPr>
              <w:t xml:space="preserve">Importe  </w:t>
            </w:r>
            <w:r w:rsidRPr="00063873">
              <w:rPr>
                <w:rFonts w:ascii="Arial" w:hAnsi="Arial" w:cs="Arial"/>
                <w:b/>
                <w:bCs/>
                <w:sz w:val="18"/>
                <w:szCs w:val="18"/>
              </w:rPr>
              <w:br/>
              <w:t>antes de IVA</w:t>
            </w:r>
          </w:p>
        </w:tc>
        <w:tc>
          <w:tcPr>
            <w:tcW w:w="683" w:type="pct"/>
            <w:shd w:val="clear" w:color="auto" w:fill="D9D9D9"/>
            <w:vAlign w:val="center"/>
          </w:tcPr>
          <w:p w14:paraId="66FFAFE7" w14:textId="77777777" w:rsidR="00EF023E" w:rsidRPr="00063873" w:rsidRDefault="00EF023E" w:rsidP="00E05E2F">
            <w:pPr>
              <w:jc w:val="center"/>
              <w:rPr>
                <w:rFonts w:ascii="Arial" w:hAnsi="Arial" w:cs="Arial"/>
                <w:b/>
                <w:sz w:val="18"/>
                <w:szCs w:val="18"/>
              </w:rPr>
            </w:pPr>
            <w:r w:rsidRPr="00063873">
              <w:rPr>
                <w:rFonts w:ascii="Arial" w:hAnsi="Arial" w:cs="Arial"/>
                <w:b/>
                <w:bCs/>
                <w:sz w:val="18"/>
                <w:szCs w:val="18"/>
              </w:rPr>
              <w:t>Importe total antes de IVA</w:t>
            </w:r>
          </w:p>
        </w:tc>
      </w:tr>
      <w:tr w:rsidR="00063873" w:rsidRPr="00063873" w14:paraId="1837424B" w14:textId="77777777" w:rsidTr="009549B4">
        <w:tblPrEx>
          <w:jc w:val="left"/>
        </w:tblPrEx>
        <w:trPr>
          <w:trHeight w:hRule="exact" w:val="227"/>
        </w:trPr>
        <w:tc>
          <w:tcPr>
            <w:tcW w:w="452" w:type="pct"/>
            <w:shd w:val="clear" w:color="auto" w:fill="auto"/>
            <w:vAlign w:val="center"/>
          </w:tcPr>
          <w:p w14:paraId="3C9DB3C9" w14:textId="1562C160"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2</w:t>
            </w:r>
          </w:p>
        </w:tc>
        <w:tc>
          <w:tcPr>
            <w:tcW w:w="1820" w:type="pct"/>
            <w:shd w:val="clear" w:color="auto" w:fill="auto"/>
            <w:vAlign w:val="center"/>
          </w:tcPr>
          <w:p w14:paraId="0906F5AC" w14:textId="08A12E56" w:rsidR="00063873" w:rsidRPr="006357F4" w:rsidRDefault="00063873" w:rsidP="00063873">
            <w:pPr>
              <w:rPr>
                <w:rFonts w:ascii="Arial" w:hAnsi="Arial" w:cs="Arial"/>
                <w:color w:val="000000"/>
                <w:sz w:val="18"/>
                <w:szCs w:val="18"/>
                <w:lang w:eastAsia="en-US"/>
              </w:rPr>
            </w:pPr>
            <w:r w:rsidRPr="006357F4">
              <w:rPr>
                <w:rFonts w:ascii="Arial" w:hAnsi="Arial" w:cs="Arial"/>
                <w:color w:val="000000"/>
                <w:sz w:val="18"/>
                <w:szCs w:val="18"/>
              </w:rPr>
              <w:t>Computadora de escritorio:</w:t>
            </w:r>
            <w:r w:rsidRPr="006357F4">
              <w:rPr>
                <w:rFonts w:ascii="Arial" w:hAnsi="Arial" w:cs="Arial"/>
                <w:color w:val="000000"/>
                <w:sz w:val="18"/>
                <w:szCs w:val="18"/>
              </w:rPr>
              <w:br/>
              <w:t>Factor de Forma: Desktop mini o micro</w:t>
            </w:r>
            <w:r w:rsidRPr="006357F4">
              <w:rPr>
                <w:rFonts w:ascii="Arial" w:hAnsi="Arial" w:cs="Arial"/>
                <w:color w:val="000000"/>
                <w:sz w:val="18"/>
                <w:szCs w:val="18"/>
              </w:rPr>
              <w:br/>
              <w:t>Procesador: Intel Core i7-14700T 20 Cores Hasta 5.0Ghz.</w:t>
            </w:r>
            <w:r w:rsidRPr="006357F4">
              <w:rPr>
                <w:rFonts w:ascii="Arial" w:hAnsi="Arial" w:cs="Arial"/>
                <w:color w:val="000000"/>
                <w:sz w:val="18"/>
                <w:szCs w:val="18"/>
              </w:rPr>
              <w:br/>
              <w:t>Memoria: 32GB DDR5</w:t>
            </w:r>
            <w:r w:rsidRPr="006357F4">
              <w:rPr>
                <w:rFonts w:ascii="Arial" w:hAnsi="Arial" w:cs="Arial"/>
                <w:color w:val="000000"/>
                <w:sz w:val="18"/>
                <w:szCs w:val="18"/>
              </w:rPr>
              <w:br/>
              <w:t>Almacenamiento: SSD 512GB M.2, Intel UHD 770</w:t>
            </w:r>
            <w:r w:rsidRPr="006357F4">
              <w:rPr>
                <w:rFonts w:ascii="Arial" w:hAnsi="Arial" w:cs="Arial"/>
                <w:color w:val="000000"/>
                <w:sz w:val="18"/>
                <w:szCs w:val="18"/>
              </w:rPr>
              <w:br/>
              <w:t>Red: Gigabit Ethernet + Wifi 6 + Bluetooth 5.3</w:t>
            </w:r>
            <w:r w:rsidRPr="006357F4">
              <w:rPr>
                <w:rFonts w:ascii="Arial" w:hAnsi="Arial" w:cs="Arial"/>
                <w:color w:val="000000"/>
                <w:sz w:val="18"/>
                <w:szCs w:val="18"/>
              </w:rPr>
              <w:br/>
              <w:t>Tarjeta Madre: misma marca del equipo, con troquelado o impresión indeleble, sin sobre marcas y marcas ocultas. BIOS desarrollado por la marca con derechos de uso y desarrollado sobre el mismo.</w:t>
            </w:r>
            <w:r w:rsidRPr="006357F4">
              <w:rPr>
                <w:rFonts w:ascii="Arial" w:hAnsi="Arial" w:cs="Arial"/>
                <w:color w:val="000000"/>
                <w:sz w:val="18"/>
                <w:szCs w:val="18"/>
              </w:rPr>
              <w:br/>
              <w:t>Teclado: USB español misma marca del fabricante.</w:t>
            </w:r>
            <w:r w:rsidRPr="006357F4">
              <w:rPr>
                <w:rFonts w:ascii="Arial" w:hAnsi="Arial" w:cs="Arial"/>
                <w:color w:val="000000"/>
                <w:sz w:val="18"/>
                <w:szCs w:val="18"/>
              </w:rPr>
              <w:br/>
              <w:t xml:space="preserve">Mouse: USB óptico, misma marca del fabricante. </w:t>
            </w:r>
            <w:r w:rsidRPr="006357F4">
              <w:rPr>
                <w:rFonts w:ascii="Arial" w:hAnsi="Arial" w:cs="Arial"/>
                <w:color w:val="000000"/>
                <w:sz w:val="18"/>
                <w:szCs w:val="18"/>
              </w:rPr>
              <w:br/>
              <w:t>Sistema Operativo: Windows 11 Pro</w:t>
            </w:r>
            <w:r w:rsidRPr="006357F4">
              <w:rPr>
                <w:rFonts w:ascii="Arial" w:hAnsi="Arial" w:cs="Arial"/>
                <w:color w:val="000000"/>
                <w:sz w:val="18"/>
                <w:szCs w:val="18"/>
              </w:rPr>
              <w:br/>
              <w:t>Puertos Frontales:</w:t>
            </w:r>
            <w:r w:rsidRPr="006357F4">
              <w:rPr>
                <w:rFonts w:ascii="Arial" w:hAnsi="Arial" w:cs="Arial"/>
                <w:color w:val="000000"/>
                <w:sz w:val="18"/>
                <w:szCs w:val="18"/>
              </w:rPr>
              <w:br/>
              <w:t xml:space="preserve">2 puertos USB 2.0 </w:t>
            </w:r>
            <w:r w:rsidRPr="006357F4">
              <w:rPr>
                <w:rFonts w:ascii="Arial" w:hAnsi="Arial" w:cs="Arial"/>
                <w:color w:val="000000"/>
                <w:sz w:val="18"/>
                <w:szCs w:val="18"/>
              </w:rPr>
              <w:br/>
              <w:t xml:space="preserve">1 Puerto USB 3.2 de 1.ª generación </w:t>
            </w:r>
            <w:proofErr w:type="spellStart"/>
            <w:r w:rsidRPr="006357F4">
              <w:rPr>
                <w:rFonts w:ascii="Arial" w:hAnsi="Arial" w:cs="Arial"/>
                <w:color w:val="000000"/>
                <w:sz w:val="18"/>
                <w:szCs w:val="18"/>
              </w:rPr>
              <w:t>Type</w:t>
            </w:r>
            <w:proofErr w:type="spellEnd"/>
            <w:r w:rsidRPr="006357F4">
              <w:rPr>
                <w:rFonts w:ascii="Arial" w:hAnsi="Arial" w:cs="Arial"/>
                <w:color w:val="000000"/>
                <w:sz w:val="18"/>
                <w:szCs w:val="18"/>
              </w:rPr>
              <w:t>-A</w:t>
            </w:r>
            <w:r w:rsidRPr="006357F4">
              <w:rPr>
                <w:rFonts w:ascii="Arial" w:hAnsi="Arial" w:cs="Arial"/>
                <w:color w:val="000000"/>
                <w:sz w:val="18"/>
                <w:szCs w:val="18"/>
              </w:rPr>
              <w:br/>
              <w:t xml:space="preserve">1 Puerto USB 3.2 de 1.ª generación x1 </w:t>
            </w:r>
            <w:proofErr w:type="spellStart"/>
            <w:r w:rsidRPr="006357F4">
              <w:rPr>
                <w:rFonts w:ascii="Arial" w:hAnsi="Arial" w:cs="Arial"/>
                <w:color w:val="000000"/>
                <w:sz w:val="18"/>
                <w:szCs w:val="18"/>
              </w:rPr>
              <w:t>Type</w:t>
            </w:r>
            <w:proofErr w:type="spellEnd"/>
            <w:r w:rsidRPr="006357F4">
              <w:rPr>
                <w:rFonts w:ascii="Arial" w:hAnsi="Arial" w:cs="Arial"/>
                <w:color w:val="000000"/>
                <w:sz w:val="18"/>
                <w:szCs w:val="18"/>
              </w:rPr>
              <w:t>-C</w:t>
            </w:r>
            <w:r w:rsidRPr="006357F4">
              <w:rPr>
                <w:rFonts w:ascii="Arial" w:hAnsi="Arial" w:cs="Arial"/>
                <w:color w:val="000000"/>
                <w:sz w:val="18"/>
                <w:szCs w:val="18"/>
              </w:rPr>
              <w:br/>
              <w:t>Puertos Traseros:</w:t>
            </w:r>
            <w:r w:rsidRPr="006357F4">
              <w:rPr>
                <w:rFonts w:ascii="Arial" w:hAnsi="Arial" w:cs="Arial"/>
                <w:color w:val="000000"/>
                <w:sz w:val="18"/>
                <w:szCs w:val="18"/>
              </w:rPr>
              <w:br/>
              <w:t>1 HDMI 1.4b (hasta 1920 x 1200 @60Hz)</w:t>
            </w:r>
            <w:r w:rsidRPr="006357F4">
              <w:rPr>
                <w:rFonts w:ascii="Arial" w:hAnsi="Arial" w:cs="Arial"/>
                <w:color w:val="000000"/>
                <w:sz w:val="18"/>
                <w:szCs w:val="18"/>
              </w:rPr>
              <w:br/>
              <w:t>1 DisplayPort 1.4a, hasta 4096 x 2304 a 60 Hz</w:t>
            </w:r>
            <w:r w:rsidRPr="006357F4">
              <w:rPr>
                <w:rFonts w:ascii="Arial" w:hAnsi="Arial" w:cs="Arial"/>
                <w:color w:val="000000"/>
                <w:sz w:val="18"/>
                <w:szCs w:val="18"/>
              </w:rPr>
              <w:br/>
              <w:t>2 USB 3.2 de 1.ª generación</w:t>
            </w:r>
            <w:r w:rsidRPr="006357F4">
              <w:rPr>
                <w:rFonts w:ascii="Arial" w:hAnsi="Arial" w:cs="Arial"/>
                <w:color w:val="000000"/>
                <w:sz w:val="18"/>
                <w:szCs w:val="18"/>
              </w:rPr>
              <w:br/>
              <w:t xml:space="preserve">2 USB 2.0 con </w:t>
            </w:r>
            <w:proofErr w:type="spellStart"/>
            <w:r w:rsidRPr="006357F4">
              <w:rPr>
                <w:rFonts w:ascii="Arial" w:hAnsi="Arial" w:cs="Arial"/>
                <w:color w:val="000000"/>
                <w:sz w:val="18"/>
                <w:szCs w:val="18"/>
              </w:rPr>
              <w:t>SmartPower</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On</w:t>
            </w:r>
            <w:proofErr w:type="spellEnd"/>
            <w:r w:rsidRPr="006357F4">
              <w:rPr>
                <w:rFonts w:ascii="Arial" w:hAnsi="Arial" w:cs="Arial"/>
                <w:color w:val="000000"/>
                <w:sz w:val="18"/>
                <w:szCs w:val="18"/>
              </w:rPr>
              <w:br/>
              <w:t>2 ranuras de expansión</w:t>
            </w:r>
            <w:r w:rsidRPr="006357F4">
              <w:rPr>
                <w:rFonts w:ascii="Arial" w:hAnsi="Arial" w:cs="Arial"/>
                <w:color w:val="000000"/>
                <w:sz w:val="18"/>
                <w:szCs w:val="18"/>
              </w:rPr>
              <w:br/>
              <w:t>Conector del cable de alimentación</w:t>
            </w:r>
            <w:r w:rsidRPr="006357F4">
              <w:rPr>
                <w:rFonts w:ascii="Arial" w:hAnsi="Arial" w:cs="Arial"/>
                <w:color w:val="000000"/>
                <w:sz w:val="18"/>
                <w:szCs w:val="18"/>
              </w:rPr>
              <w:br/>
              <w:t>Ranura para el cable de seguridad Kensington</w:t>
            </w:r>
            <w:r w:rsidRPr="006357F4">
              <w:rPr>
                <w:rFonts w:ascii="Arial" w:hAnsi="Arial" w:cs="Arial"/>
                <w:color w:val="000000"/>
                <w:sz w:val="18"/>
                <w:szCs w:val="18"/>
              </w:rPr>
              <w:br/>
              <w:t>Ethernet RJ-45</w:t>
            </w:r>
            <w:r w:rsidRPr="006357F4">
              <w:rPr>
                <w:rFonts w:ascii="Arial" w:hAnsi="Arial" w:cs="Arial"/>
                <w:color w:val="000000"/>
                <w:sz w:val="18"/>
                <w:szCs w:val="18"/>
              </w:rPr>
              <w:br/>
              <w:t xml:space="preserve">Monitor con tamaño del display LED en diagonal 23.8”, Resolución nativa FHD (1920 x 1080), 1 HDMI 1.4, 250 </w:t>
            </w:r>
            <w:proofErr w:type="spellStart"/>
            <w:r w:rsidRPr="006357F4">
              <w:rPr>
                <w:rFonts w:ascii="Arial" w:hAnsi="Arial" w:cs="Arial"/>
                <w:color w:val="000000"/>
                <w:sz w:val="18"/>
                <w:szCs w:val="18"/>
              </w:rPr>
              <w:t>nits</w:t>
            </w:r>
            <w:proofErr w:type="spellEnd"/>
            <w:r w:rsidRPr="006357F4">
              <w:rPr>
                <w:rFonts w:ascii="Arial" w:hAnsi="Arial" w:cs="Arial"/>
                <w:color w:val="000000"/>
                <w:sz w:val="18"/>
                <w:szCs w:val="18"/>
              </w:rPr>
              <w:t>, relación de contraste 3000:1, velocidad de actualización de 75 Hz.</w:t>
            </w:r>
            <w:r w:rsidRPr="006357F4">
              <w:rPr>
                <w:rFonts w:ascii="Arial" w:hAnsi="Arial" w:cs="Arial"/>
                <w:color w:val="000000"/>
                <w:sz w:val="18"/>
                <w:szCs w:val="18"/>
              </w:rPr>
              <w:br/>
              <w:t>Tiempo de Garantía: 36 meses en sitio con mano de obra y partes certificadas por la marca propuesta.</w:t>
            </w:r>
            <w:r w:rsidRPr="006357F4">
              <w:rPr>
                <w:rFonts w:ascii="Arial" w:hAnsi="Arial" w:cs="Arial"/>
                <w:color w:val="000000"/>
                <w:sz w:val="18"/>
                <w:szCs w:val="18"/>
              </w:rPr>
              <w:br/>
              <w:t>Certificaciones o etiquetas ambientales: EPEAT Silver o superior.</w:t>
            </w:r>
            <w:r w:rsidRPr="006357F4">
              <w:rPr>
                <w:rFonts w:ascii="Arial" w:hAnsi="Arial" w:cs="Arial"/>
                <w:color w:val="000000"/>
                <w:sz w:val="18"/>
                <w:szCs w:val="18"/>
              </w:rPr>
              <w:br/>
              <w:t>Capacitación: No se requiere.</w:t>
            </w:r>
            <w:r w:rsidRPr="006357F4">
              <w:rPr>
                <w:rFonts w:ascii="Arial" w:hAnsi="Arial" w:cs="Arial"/>
                <w:color w:val="000000"/>
                <w:sz w:val="18"/>
                <w:szCs w:val="18"/>
              </w:rPr>
              <w:br/>
              <w:t>Instalación: Solo suministro del equipo.</w:t>
            </w:r>
          </w:p>
        </w:tc>
        <w:tc>
          <w:tcPr>
            <w:tcW w:w="909" w:type="pct"/>
            <w:shd w:val="clear" w:color="auto" w:fill="auto"/>
            <w:vAlign w:val="center"/>
          </w:tcPr>
          <w:p w14:paraId="6B0B7E2E" w14:textId="2A7B3E0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center"/>
          </w:tcPr>
          <w:p w14:paraId="32F49B7B" w14:textId="550799DD"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6CFD7F65" w14:textId="7C62FC3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$19,090.00</w:t>
            </w:r>
          </w:p>
        </w:tc>
        <w:tc>
          <w:tcPr>
            <w:tcW w:w="683" w:type="pct"/>
            <w:shd w:val="clear" w:color="auto" w:fill="auto"/>
            <w:noWrap/>
            <w:vAlign w:val="center"/>
          </w:tcPr>
          <w:p w14:paraId="540D2AFE" w14:textId="7C73091F"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$19,090.00</w:t>
            </w:r>
          </w:p>
        </w:tc>
      </w:tr>
      <w:tr w:rsidR="00063873" w:rsidRPr="00063873" w14:paraId="48FA19EA" w14:textId="77777777" w:rsidTr="009549B4">
        <w:tblPrEx>
          <w:jc w:val="left"/>
        </w:tblPrEx>
        <w:trPr>
          <w:trHeight w:hRule="exact" w:val="227"/>
        </w:trPr>
        <w:tc>
          <w:tcPr>
            <w:tcW w:w="452" w:type="pct"/>
            <w:shd w:val="clear" w:color="auto" w:fill="auto"/>
            <w:vAlign w:val="center"/>
          </w:tcPr>
          <w:p w14:paraId="1AF6FFEE" w14:textId="1FA68EC6"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3</w:t>
            </w:r>
          </w:p>
        </w:tc>
        <w:tc>
          <w:tcPr>
            <w:tcW w:w="1820" w:type="pct"/>
            <w:shd w:val="clear" w:color="auto" w:fill="auto"/>
            <w:vAlign w:val="center"/>
          </w:tcPr>
          <w:p w14:paraId="10C50848" w14:textId="53C01373" w:rsidR="00063873" w:rsidRPr="006357F4" w:rsidRDefault="00063873" w:rsidP="00063873">
            <w:pPr>
              <w:rPr>
                <w:rFonts w:ascii="Arial" w:hAnsi="Arial" w:cs="Arial"/>
                <w:color w:val="000000"/>
                <w:sz w:val="18"/>
                <w:szCs w:val="18"/>
                <w:lang w:val="es-MX" w:eastAsia="en-US"/>
              </w:rPr>
            </w:pPr>
            <w:r w:rsidRPr="006357F4">
              <w:rPr>
                <w:rFonts w:ascii="Arial" w:hAnsi="Arial" w:cs="Arial"/>
                <w:color w:val="000000"/>
                <w:sz w:val="18"/>
                <w:szCs w:val="18"/>
              </w:rPr>
              <w:t>Computadora de escritorio:</w:t>
            </w:r>
            <w:r w:rsidRPr="006357F4">
              <w:rPr>
                <w:rFonts w:ascii="Arial" w:hAnsi="Arial" w:cs="Arial"/>
                <w:color w:val="000000"/>
                <w:sz w:val="18"/>
                <w:szCs w:val="18"/>
              </w:rPr>
              <w:br/>
              <w:t>Factor de forma: Desktop mini o micro</w:t>
            </w:r>
            <w:r w:rsidRPr="006357F4">
              <w:rPr>
                <w:rFonts w:ascii="Arial" w:hAnsi="Arial" w:cs="Arial"/>
                <w:color w:val="000000"/>
                <w:sz w:val="18"/>
                <w:szCs w:val="18"/>
              </w:rPr>
              <w:br/>
              <w:t xml:space="preserve">Procesador: Intel Core i7-14700T </w:t>
            </w:r>
            <w:proofErr w:type="spellStart"/>
            <w:r w:rsidRPr="006357F4">
              <w:rPr>
                <w:rFonts w:ascii="Arial" w:hAnsi="Arial" w:cs="Arial"/>
                <w:color w:val="000000"/>
                <w:sz w:val="18"/>
                <w:szCs w:val="18"/>
              </w:rPr>
              <w:t>vPro</w:t>
            </w:r>
            <w:proofErr w:type="spellEnd"/>
            <w:r w:rsidRPr="006357F4">
              <w:rPr>
                <w:rFonts w:ascii="Arial" w:hAnsi="Arial" w:cs="Arial"/>
                <w:color w:val="000000"/>
                <w:sz w:val="18"/>
                <w:szCs w:val="18"/>
              </w:rPr>
              <w:t xml:space="preserve"> de 14ᵃ Generación (núcleos E de hasta 3,70 GHz núcleos P de hasta 5,00 GHz).</w:t>
            </w:r>
            <w:r w:rsidRPr="006357F4">
              <w:rPr>
                <w:rFonts w:ascii="Arial" w:hAnsi="Arial" w:cs="Arial"/>
                <w:color w:val="000000"/>
                <w:sz w:val="18"/>
                <w:szCs w:val="18"/>
              </w:rPr>
              <w:br/>
              <w:t>Memoria: 32 GB DDR5-5200MHz (SODIMM).</w:t>
            </w:r>
            <w:r w:rsidRPr="006357F4">
              <w:rPr>
                <w:rFonts w:ascii="Arial" w:hAnsi="Arial" w:cs="Arial"/>
                <w:color w:val="000000"/>
                <w:sz w:val="18"/>
                <w:szCs w:val="18"/>
              </w:rPr>
              <w:br/>
              <w:t>Almacenamiento: 1 TB SSD.</w:t>
            </w:r>
            <w:r w:rsidRPr="006357F4">
              <w:rPr>
                <w:rFonts w:ascii="Arial" w:hAnsi="Arial" w:cs="Arial"/>
                <w:color w:val="000000"/>
                <w:sz w:val="18"/>
                <w:szCs w:val="18"/>
              </w:rPr>
              <w:br/>
              <w:t>Tarjeta Madre: misma marca del equipo, con troquelado o impresión indeleble, sin sobre marcas y marcas ocultas. BIOS desarrollado por la marca con derechos de uso y desarrollado sobre el mismo.</w:t>
            </w:r>
            <w:r w:rsidRPr="006357F4">
              <w:rPr>
                <w:rFonts w:ascii="Arial" w:hAnsi="Arial" w:cs="Arial"/>
                <w:color w:val="000000"/>
                <w:sz w:val="18"/>
                <w:szCs w:val="18"/>
              </w:rPr>
              <w:br/>
              <w:t>Teclado USB español (Latinoamérica)</w:t>
            </w:r>
            <w:r w:rsidRPr="006357F4">
              <w:rPr>
                <w:rFonts w:ascii="Arial" w:hAnsi="Arial" w:cs="Arial"/>
                <w:color w:val="000000"/>
                <w:sz w:val="18"/>
                <w:szCs w:val="18"/>
              </w:rPr>
              <w:br/>
              <w:t xml:space="preserve">Dispositivo de puntero (ratón) Mouse USB </w:t>
            </w:r>
            <w:r w:rsidRPr="006357F4">
              <w:rPr>
                <w:rFonts w:ascii="Arial" w:hAnsi="Arial" w:cs="Arial"/>
                <w:color w:val="000000"/>
                <w:sz w:val="18"/>
                <w:szCs w:val="18"/>
              </w:rPr>
              <w:br/>
              <w:t>Red: Gigabit Ethernet + Wifi 6 + Bluetooth 5.3 Sistema Operativo: Windows 11 Pro 64 idioma español.</w:t>
            </w:r>
            <w:r w:rsidRPr="006357F4">
              <w:rPr>
                <w:rFonts w:ascii="Arial" w:hAnsi="Arial" w:cs="Arial"/>
                <w:color w:val="000000"/>
                <w:sz w:val="18"/>
                <w:szCs w:val="18"/>
              </w:rPr>
              <w:br/>
            </w:r>
            <w:proofErr w:type="spellStart"/>
            <w:r w:rsidRPr="006357F4">
              <w:rPr>
                <w:rFonts w:ascii="Arial" w:hAnsi="Arial" w:cs="Arial"/>
                <w:color w:val="000000"/>
                <w:sz w:val="18"/>
                <w:szCs w:val="18"/>
              </w:rPr>
              <w:t>Power</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Adapter</w:t>
            </w:r>
            <w:proofErr w:type="spellEnd"/>
            <w:r w:rsidRPr="006357F4">
              <w:rPr>
                <w:rFonts w:ascii="Arial" w:hAnsi="Arial" w:cs="Arial"/>
                <w:color w:val="000000"/>
                <w:sz w:val="18"/>
                <w:szCs w:val="18"/>
              </w:rPr>
              <w:t xml:space="preserve"> Adaptador de alimentación de 135W 89 % </w:t>
            </w:r>
            <w:r w:rsidRPr="006357F4">
              <w:rPr>
                <w:rFonts w:ascii="Arial" w:hAnsi="Arial" w:cs="Arial"/>
                <w:color w:val="000000"/>
                <w:sz w:val="18"/>
                <w:szCs w:val="18"/>
              </w:rPr>
              <w:br/>
              <w:t xml:space="preserve">Puertos: </w:t>
            </w:r>
            <w:r w:rsidRPr="006357F4">
              <w:rPr>
                <w:rFonts w:ascii="Arial" w:hAnsi="Arial" w:cs="Arial"/>
                <w:color w:val="000000"/>
                <w:sz w:val="18"/>
                <w:szCs w:val="18"/>
              </w:rPr>
              <w:br/>
              <w:t xml:space="preserve">1 USB 2.0 </w:t>
            </w:r>
            <w:r w:rsidRPr="006357F4">
              <w:rPr>
                <w:rFonts w:ascii="Arial" w:hAnsi="Arial" w:cs="Arial"/>
                <w:color w:val="000000"/>
                <w:sz w:val="18"/>
                <w:szCs w:val="18"/>
              </w:rPr>
              <w:br/>
              <w:t xml:space="preserve">1 Ethernet LAN (RJ-45) </w:t>
            </w:r>
            <w:r w:rsidRPr="006357F4">
              <w:rPr>
                <w:rFonts w:ascii="Arial" w:hAnsi="Arial" w:cs="Arial"/>
                <w:color w:val="000000"/>
                <w:sz w:val="18"/>
                <w:szCs w:val="18"/>
              </w:rPr>
              <w:br/>
              <w:t>4 tipo A USB 3.1 (3.1 Gen 2)</w:t>
            </w:r>
            <w:r w:rsidRPr="006357F4">
              <w:rPr>
                <w:rFonts w:ascii="Arial" w:hAnsi="Arial" w:cs="Arial"/>
                <w:color w:val="000000"/>
                <w:sz w:val="18"/>
                <w:szCs w:val="18"/>
              </w:rPr>
              <w:br/>
              <w:t xml:space="preserve">1 puerto HDMI </w:t>
            </w:r>
            <w:r w:rsidRPr="006357F4">
              <w:rPr>
                <w:rFonts w:ascii="Arial" w:hAnsi="Arial" w:cs="Arial"/>
                <w:color w:val="000000"/>
                <w:sz w:val="18"/>
                <w:szCs w:val="18"/>
              </w:rPr>
              <w:br/>
              <w:t xml:space="preserve">1 </w:t>
            </w:r>
            <w:proofErr w:type="spellStart"/>
            <w:r w:rsidRPr="006357F4">
              <w:rPr>
                <w:rFonts w:ascii="Arial" w:hAnsi="Arial" w:cs="Arial"/>
                <w:color w:val="000000"/>
                <w:sz w:val="18"/>
                <w:szCs w:val="18"/>
              </w:rPr>
              <w:t>DisplayPorts</w:t>
            </w:r>
            <w:proofErr w:type="spellEnd"/>
            <w:r w:rsidRPr="006357F4">
              <w:rPr>
                <w:rFonts w:ascii="Arial" w:hAnsi="Arial" w:cs="Arial"/>
                <w:color w:val="000000"/>
                <w:sz w:val="18"/>
                <w:szCs w:val="18"/>
              </w:rPr>
              <w:br/>
              <w:t>1 Puerto tipo C USB 3.0 (3.1 Gen 1)</w:t>
            </w:r>
            <w:r w:rsidRPr="006357F4">
              <w:rPr>
                <w:rFonts w:ascii="Arial" w:hAnsi="Arial" w:cs="Arial"/>
                <w:color w:val="000000"/>
                <w:sz w:val="18"/>
                <w:szCs w:val="18"/>
              </w:rPr>
              <w:br/>
              <w:t>1 Puertos tipo A USB 3.0 (3.1 Gen 1)</w:t>
            </w:r>
            <w:r w:rsidRPr="006357F4">
              <w:rPr>
                <w:rFonts w:ascii="Arial" w:hAnsi="Arial" w:cs="Arial"/>
                <w:color w:val="000000"/>
                <w:sz w:val="18"/>
                <w:szCs w:val="18"/>
              </w:rPr>
              <w:br/>
              <w:t>Tiempo de Garantía: 36 meses en sitio con mano de obra y partes certificadas por el fabricante.</w:t>
            </w:r>
            <w:r w:rsidRPr="006357F4">
              <w:rPr>
                <w:rFonts w:ascii="Arial" w:hAnsi="Arial" w:cs="Arial"/>
                <w:color w:val="000000"/>
                <w:sz w:val="18"/>
                <w:szCs w:val="18"/>
              </w:rPr>
              <w:br/>
              <w:t xml:space="preserve">Certificación o etiquetas ambientales: EPEAT Silver o superior. </w:t>
            </w:r>
            <w:r w:rsidRPr="006357F4">
              <w:rPr>
                <w:rFonts w:ascii="Arial" w:hAnsi="Arial" w:cs="Arial"/>
                <w:color w:val="000000"/>
                <w:sz w:val="18"/>
                <w:szCs w:val="18"/>
              </w:rPr>
              <w:br/>
              <w:t>Capacitación: No se requiere.</w:t>
            </w:r>
            <w:r w:rsidRPr="006357F4">
              <w:rPr>
                <w:rFonts w:ascii="Arial" w:hAnsi="Arial" w:cs="Arial"/>
                <w:color w:val="000000"/>
                <w:sz w:val="18"/>
                <w:szCs w:val="18"/>
              </w:rPr>
              <w:br/>
              <w:t>Instalación: Solo suministro.</w:t>
            </w:r>
          </w:p>
        </w:tc>
        <w:tc>
          <w:tcPr>
            <w:tcW w:w="909" w:type="pct"/>
            <w:shd w:val="clear" w:color="auto" w:fill="auto"/>
            <w:vAlign w:val="center"/>
          </w:tcPr>
          <w:p w14:paraId="71DB7C2F" w14:textId="0AB7149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center"/>
          </w:tcPr>
          <w:p w14:paraId="0C38029A" w14:textId="2C9DE1B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5BC8743B" w14:textId="6431D22F"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$16,790.00</w:t>
            </w:r>
          </w:p>
        </w:tc>
        <w:tc>
          <w:tcPr>
            <w:tcW w:w="683" w:type="pct"/>
            <w:shd w:val="clear" w:color="auto" w:fill="auto"/>
            <w:noWrap/>
            <w:vAlign w:val="center"/>
          </w:tcPr>
          <w:p w14:paraId="341FF4AB" w14:textId="665952E0"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$16,790.00</w:t>
            </w:r>
          </w:p>
        </w:tc>
      </w:tr>
      <w:tr w:rsidR="00063873" w:rsidRPr="00063873" w14:paraId="659E53A3" w14:textId="77777777" w:rsidTr="009549B4">
        <w:tblPrEx>
          <w:jc w:val="left"/>
        </w:tblPrEx>
        <w:trPr>
          <w:trHeight w:hRule="exact" w:val="227"/>
        </w:trPr>
        <w:tc>
          <w:tcPr>
            <w:tcW w:w="452" w:type="pct"/>
            <w:shd w:val="clear" w:color="auto" w:fill="auto"/>
            <w:vAlign w:val="center"/>
          </w:tcPr>
          <w:p w14:paraId="6D8CB30D" w14:textId="3FE7E7F1"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4</w:t>
            </w:r>
          </w:p>
        </w:tc>
        <w:tc>
          <w:tcPr>
            <w:tcW w:w="1820" w:type="pct"/>
            <w:shd w:val="clear" w:color="auto" w:fill="auto"/>
            <w:vAlign w:val="center"/>
          </w:tcPr>
          <w:p w14:paraId="49BDE41F" w14:textId="3EB9DB92" w:rsidR="00063873" w:rsidRPr="006357F4" w:rsidRDefault="00063873" w:rsidP="00063873">
            <w:pPr>
              <w:rPr>
                <w:rFonts w:ascii="Arial" w:hAnsi="Arial" w:cs="Arial"/>
                <w:color w:val="000000"/>
                <w:sz w:val="18"/>
                <w:szCs w:val="18"/>
                <w:lang w:val="es-MX" w:eastAsia="en-US"/>
              </w:rPr>
            </w:pPr>
            <w:r w:rsidRPr="006357F4">
              <w:rPr>
                <w:rFonts w:ascii="Arial" w:hAnsi="Arial" w:cs="Arial"/>
                <w:color w:val="000000"/>
                <w:sz w:val="18"/>
                <w:szCs w:val="18"/>
              </w:rPr>
              <w:t>Equipo de cómputo portátil:</w:t>
            </w:r>
            <w:r w:rsidRPr="006357F4">
              <w:rPr>
                <w:rFonts w:ascii="Arial" w:hAnsi="Arial" w:cs="Arial"/>
                <w:color w:val="000000"/>
                <w:sz w:val="18"/>
                <w:szCs w:val="18"/>
              </w:rPr>
              <w:br/>
              <w:t>Procesador: Intel Core Ultra 7 155U (núcleos E de hasta 3,80 GHz núcleos P de hasta 4,80 GHz).</w:t>
            </w:r>
            <w:r w:rsidRPr="006357F4">
              <w:rPr>
                <w:rFonts w:ascii="Arial" w:hAnsi="Arial" w:cs="Arial"/>
                <w:color w:val="000000"/>
                <w:sz w:val="18"/>
                <w:szCs w:val="18"/>
              </w:rPr>
              <w:br/>
              <w:t>Memoria: 16 GB DDR5-5600MHz (SODIMM)</w:t>
            </w:r>
            <w:r w:rsidRPr="006357F4">
              <w:rPr>
                <w:rFonts w:ascii="Arial" w:hAnsi="Arial" w:cs="Arial"/>
                <w:color w:val="000000"/>
                <w:sz w:val="18"/>
                <w:szCs w:val="18"/>
              </w:rPr>
              <w:br/>
              <w:t>Almacenamiento: 512 GB SSD M.2 2242 PCIe Gen4 TLC Opal</w:t>
            </w:r>
            <w:r w:rsidRPr="006357F4">
              <w:rPr>
                <w:rFonts w:ascii="Arial" w:hAnsi="Arial" w:cs="Arial"/>
                <w:color w:val="000000"/>
                <w:sz w:val="18"/>
                <w:szCs w:val="18"/>
              </w:rPr>
              <w:br/>
              <w:t>Sistema Operativo: Windows 11 Pro 64</w:t>
            </w:r>
            <w:r w:rsidRPr="006357F4">
              <w:rPr>
                <w:rFonts w:ascii="Arial" w:hAnsi="Arial" w:cs="Arial"/>
                <w:color w:val="000000"/>
                <w:sz w:val="18"/>
                <w:szCs w:val="18"/>
              </w:rPr>
              <w:br/>
              <w:t xml:space="preserve">Pantalla: 16" WUXGA (1920 x 1200), IPS, </w:t>
            </w:r>
            <w:proofErr w:type="spellStart"/>
            <w:r w:rsidRPr="006357F4">
              <w:rPr>
                <w:rFonts w:ascii="Arial" w:hAnsi="Arial" w:cs="Arial"/>
                <w:color w:val="000000"/>
                <w:sz w:val="18"/>
                <w:szCs w:val="18"/>
              </w:rPr>
              <w:t>antirreflectante</w:t>
            </w:r>
            <w:proofErr w:type="spellEnd"/>
            <w:r w:rsidRPr="006357F4">
              <w:rPr>
                <w:rFonts w:ascii="Arial" w:hAnsi="Arial" w:cs="Arial"/>
                <w:color w:val="000000"/>
                <w:sz w:val="18"/>
                <w:szCs w:val="18"/>
              </w:rPr>
              <w:t xml:space="preserve">, sin capacidad táctil, 45 % NTSC, 300 </w:t>
            </w:r>
            <w:proofErr w:type="spellStart"/>
            <w:r w:rsidRPr="006357F4">
              <w:rPr>
                <w:rFonts w:ascii="Arial" w:hAnsi="Arial" w:cs="Arial"/>
                <w:color w:val="000000"/>
                <w:sz w:val="18"/>
                <w:szCs w:val="18"/>
              </w:rPr>
              <w:t>nits</w:t>
            </w:r>
            <w:proofErr w:type="spellEnd"/>
            <w:r w:rsidRPr="006357F4">
              <w:rPr>
                <w:rFonts w:ascii="Arial" w:hAnsi="Arial" w:cs="Arial"/>
                <w:color w:val="000000"/>
                <w:sz w:val="18"/>
                <w:szCs w:val="18"/>
              </w:rPr>
              <w:t>, 60 Hz.</w:t>
            </w:r>
            <w:r w:rsidRPr="006357F4">
              <w:rPr>
                <w:rFonts w:ascii="Arial" w:hAnsi="Arial" w:cs="Arial"/>
                <w:color w:val="000000"/>
                <w:sz w:val="18"/>
                <w:szCs w:val="18"/>
              </w:rPr>
              <w:br/>
              <w:t xml:space="preserve">Cámara 720p HD RGB con micrófono doble y obturador para privacidad </w:t>
            </w:r>
            <w:r w:rsidRPr="006357F4">
              <w:rPr>
                <w:rFonts w:ascii="Arial" w:hAnsi="Arial" w:cs="Arial"/>
                <w:color w:val="000000"/>
                <w:sz w:val="18"/>
                <w:szCs w:val="18"/>
              </w:rPr>
              <w:br/>
              <w:t xml:space="preserve">Batería: Polímero de litio de 3 celdas 47 </w:t>
            </w:r>
            <w:proofErr w:type="spellStart"/>
            <w:r w:rsidRPr="006357F4">
              <w:rPr>
                <w:rFonts w:ascii="Arial" w:hAnsi="Arial" w:cs="Arial"/>
                <w:color w:val="000000"/>
                <w:sz w:val="18"/>
                <w:szCs w:val="18"/>
              </w:rPr>
              <w:t>Wh</w:t>
            </w:r>
            <w:proofErr w:type="spellEnd"/>
            <w:r w:rsidRPr="006357F4">
              <w:rPr>
                <w:rFonts w:ascii="Arial" w:hAnsi="Arial" w:cs="Arial"/>
                <w:color w:val="000000"/>
                <w:sz w:val="18"/>
                <w:szCs w:val="18"/>
              </w:rPr>
              <w:t xml:space="preserve"> </w:t>
            </w:r>
            <w:r w:rsidRPr="006357F4">
              <w:rPr>
                <w:rFonts w:ascii="Arial" w:hAnsi="Arial" w:cs="Arial"/>
                <w:color w:val="000000"/>
                <w:sz w:val="18"/>
                <w:szCs w:val="18"/>
              </w:rPr>
              <w:br/>
              <w:t xml:space="preserve">Fuente de alimentación: 65W </w:t>
            </w:r>
            <w:r w:rsidRPr="006357F4">
              <w:rPr>
                <w:rFonts w:ascii="Arial" w:hAnsi="Arial" w:cs="Arial"/>
                <w:color w:val="000000"/>
                <w:sz w:val="18"/>
                <w:szCs w:val="18"/>
              </w:rPr>
              <w:br/>
              <w:t xml:space="preserve">Lector de huellas dactilares </w:t>
            </w:r>
            <w:r w:rsidRPr="006357F4">
              <w:rPr>
                <w:rFonts w:ascii="Arial" w:hAnsi="Arial" w:cs="Arial"/>
                <w:color w:val="000000"/>
                <w:sz w:val="18"/>
                <w:szCs w:val="18"/>
              </w:rPr>
              <w:br/>
              <w:t xml:space="preserve">Dispositivo de puntero: </w:t>
            </w:r>
            <w:proofErr w:type="spellStart"/>
            <w:r w:rsidRPr="006357F4">
              <w:rPr>
                <w:rFonts w:ascii="Arial" w:hAnsi="Arial" w:cs="Arial"/>
                <w:color w:val="000000"/>
                <w:sz w:val="18"/>
                <w:szCs w:val="18"/>
              </w:rPr>
              <w:t>Trackpad</w:t>
            </w:r>
            <w:proofErr w:type="spellEnd"/>
            <w:r w:rsidRPr="006357F4">
              <w:rPr>
                <w:rFonts w:ascii="Arial" w:hAnsi="Arial" w:cs="Arial"/>
                <w:color w:val="000000"/>
                <w:sz w:val="18"/>
                <w:szCs w:val="18"/>
              </w:rPr>
              <w:t xml:space="preserve"> </w:t>
            </w:r>
            <w:r w:rsidRPr="006357F4">
              <w:rPr>
                <w:rFonts w:ascii="Arial" w:hAnsi="Arial" w:cs="Arial"/>
                <w:color w:val="000000"/>
                <w:sz w:val="18"/>
                <w:szCs w:val="18"/>
              </w:rPr>
              <w:br/>
              <w:t xml:space="preserve">Teclado Negro con teclado numérico - Español (LA) </w:t>
            </w:r>
            <w:r w:rsidRPr="006357F4">
              <w:rPr>
                <w:rFonts w:ascii="Arial" w:hAnsi="Arial" w:cs="Arial"/>
                <w:color w:val="000000"/>
                <w:sz w:val="18"/>
                <w:szCs w:val="18"/>
              </w:rPr>
              <w:br/>
              <w:t xml:space="preserve">Intel </w:t>
            </w:r>
            <w:proofErr w:type="spellStart"/>
            <w:r w:rsidRPr="006357F4">
              <w:rPr>
                <w:rFonts w:ascii="Arial" w:hAnsi="Arial" w:cs="Arial"/>
                <w:color w:val="000000"/>
                <w:sz w:val="18"/>
                <w:szCs w:val="18"/>
              </w:rPr>
              <w:t>Wi</w:t>
            </w:r>
            <w:proofErr w:type="spellEnd"/>
            <w:r w:rsidRPr="006357F4">
              <w:rPr>
                <w:rFonts w:ascii="Arial" w:hAnsi="Arial" w:cs="Arial"/>
                <w:color w:val="000000"/>
                <w:sz w:val="18"/>
                <w:szCs w:val="18"/>
              </w:rPr>
              <w:t xml:space="preserve">-Fi 6E AX211 2x2 AX &amp; Bluetooth® 5.3 (Windows 11) </w:t>
            </w:r>
            <w:r w:rsidRPr="006357F4">
              <w:rPr>
                <w:rFonts w:ascii="Arial" w:hAnsi="Arial" w:cs="Arial"/>
                <w:color w:val="000000"/>
                <w:sz w:val="18"/>
                <w:szCs w:val="18"/>
              </w:rPr>
              <w:br/>
              <w:t xml:space="preserve">Color: </w:t>
            </w:r>
            <w:proofErr w:type="spellStart"/>
            <w:r w:rsidRPr="006357F4">
              <w:rPr>
                <w:rFonts w:ascii="Arial" w:hAnsi="Arial" w:cs="Arial"/>
                <w:color w:val="000000"/>
                <w:sz w:val="18"/>
                <w:szCs w:val="18"/>
              </w:rPr>
              <w:t>Graphite</w:t>
            </w:r>
            <w:proofErr w:type="spellEnd"/>
            <w:r w:rsidRPr="006357F4">
              <w:rPr>
                <w:rFonts w:ascii="Arial" w:hAnsi="Arial" w:cs="Arial"/>
                <w:color w:val="000000"/>
                <w:sz w:val="18"/>
                <w:szCs w:val="18"/>
              </w:rPr>
              <w:t xml:space="preserve"> Black</w:t>
            </w:r>
            <w:r w:rsidRPr="006357F4">
              <w:rPr>
                <w:rFonts w:ascii="Arial" w:hAnsi="Arial" w:cs="Arial"/>
                <w:color w:val="000000"/>
                <w:sz w:val="18"/>
                <w:szCs w:val="18"/>
              </w:rPr>
              <w:br/>
              <w:t>Tiempo de Garantía: 36 meses en sitio con mano de obra y partes certificadas por la marca propuesta.</w:t>
            </w:r>
            <w:r w:rsidRPr="006357F4">
              <w:rPr>
                <w:rFonts w:ascii="Arial" w:hAnsi="Arial" w:cs="Arial"/>
                <w:color w:val="000000"/>
                <w:sz w:val="18"/>
                <w:szCs w:val="18"/>
              </w:rPr>
              <w:br/>
              <w:t>Certificaciones o etiquetas ambientales: EPEAT Silver o superior.</w:t>
            </w:r>
            <w:r w:rsidRPr="006357F4">
              <w:rPr>
                <w:rFonts w:ascii="Arial" w:hAnsi="Arial" w:cs="Arial"/>
                <w:color w:val="000000"/>
                <w:sz w:val="18"/>
                <w:szCs w:val="18"/>
              </w:rPr>
              <w:br/>
              <w:t>Capacitación: No se requiere.</w:t>
            </w:r>
            <w:r w:rsidRPr="006357F4">
              <w:rPr>
                <w:rFonts w:ascii="Arial" w:hAnsi="Arial" w:cs="Arial"/>
                <w:color w:val="000000"/>
                <w:sz w:val="18"/>
                <w:szCs w:val="18"/>
              </w:rPr>
              <w:br/>
              <w:t>Instalación: Solo suministro del equipo.</w:t>
            </w:r>
          </w:p>
        </w:tc>
        <w:tc>
          <w:tcPr>
            <w:tcW w:w="909" w:type="pct"/>
            <w:shd w:val="clear" w:color="auto" w:fill="auto"/>
            <w:vAlign w:val="center"/>
          </w:tcPr>
          <w:p w14:paraId="14E55068" w14:textId="7B2953C4"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center"/>
          </w:tcPr>
          <w:p w14:paraId="3C4A62C6" w14:textId="7B7F7D56"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0CBC1A3A" w14:textId="0BCD5A9B"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$17,390.00</w:t>
            </w:r>
          </w:p>
        </w:tc>
        <w:tc>
          <w:tcPr>
            <w:tcW w:w="683" w:type="pct"/>
            <w:shd w:val="clear" w:color="auto" w:fill="auto"/>
            <w:noWrap/>
            <w:vAlign w:val="center"/>
          </w:tcPr>
          <w:p w14:paraId="2746E3CF" w14:textId="6019B01E"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$17,390.00</w:t>
            </w:r>
          </w:p>
        </w:tc>
      </w:tr>
      <w:tr w:rsidR="00063873" w:rsidRPr="00063873" w14:paraId="37CB1E94" w14:textId="77777777" w:rsidTr="009549B4">
        <w:tblPrEx>
          <w:jc w:val="left"/>
        </w:tblPrEx>
        <w:trPr>
          <w:trHeight w:hRule="exact" w:val="227"/>
        </w:trPr>
        <w:tc>
          <w:tcPr>
            <w:tcW w:w="452" w:type="pct"/>
            <w:shd w:val="clear" w:color="auto" w:fill="auto"/>
            <w:vAlign w:val="center"/>
          </w:tcPr>
          <w:p w14:paraId="05FB9372" w14:textId="64F84540"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6</w:t>
            </w:r>
          </w:p>
        </w:tc>
        <w:tc>
          <w:tcPr>
            <w:tcW w:w="1820" w:type="pct"/>
            <w:shd w:val="clear" w:color="auto" w:fill="auto"/>
            <w:vAlign w:val="center"/>
          </w:tcPr>
          <w:p w14:paraId="1F54403A" w14:textId="23858F94" w:rsidR="00063873" w:rsidRPr="006357F4" w:rsidRDefault="00063873" w:rsidP="00063873">
            <w:pPr>
              <w:rPr>
                <w:rFonts w:ascii="Arial" w:hAnsi="Arial" w:cs="Arial"/>
                <w:color w:val="000000"/>
                <w:sz w:val="18"/>
                <w:szCs w:val="18"/>
                <w:lang w:val="es-MX" w:eastAsia="en-US"/>
              </w:rPr>
            </w:pPr>
            <w:r w:rsidRPr="006357F4">
              <w:rPr>
                <w:rFonts w:ascii="Arial" w:hAnsi="Arial" w:cs="Arial"/>
                <w:color w:val="000000"/>
                <w:sz w:val="18"/>
                <w:szCs w:val="18"/>
              </w:rPr>
              <w:t xml:space="preserve">DESKTOP DELL Torre </w:t>
            </w:r>
            <w:proofErr w:type="gramStart"/>
            <w:r w:rsidRPr="006357F4">
              <w:rPr>
                <w:rFonts w:ascii="Arial" w:hAnsi="Arial" w:cs="Arial"/>
                <w:color w:val="000000"/>
                <w:sz w:val="18"/>
                <w:szCs w:val="18"/>
              </w:rPr>
              <w:t>Precisión  3680</w:t>
            </w:r>
            <w:proofErr w:type="gramEnd"/>
            <w:r w:rsidRPr="006357F4">
              <w:rPr>
                <w:rFonts w:ascii="Arial" w:hAnsi="Arial" w:cs="Arial"/>
                <w:color w:val="000000"/>
                <w:sz w:val="18"/>
                <w:szCs w:val="18"/>
              </w:rPr>
              <w:t xml:space="preserve"> Intel CORE i9 14900 disco duro  256SSD + 1TB SSD RAM 64 GB W11 PRO 5Y PROSPT Plus Gris NVIDIA RTX 2000 A</w:t>
            </w:r>
          </w:p>
        </w:tc>
        <w:tc>
          <w:tcPr>
            <w:tcW w:w="909" w:type="pct"/>
            <w:shd w:val="clear" w:color="auto" w:fill="auto"/>
            <w:vAlign w:val="center"/>
          </w:tcPr>
          <w:p w14:paraId="7E30B34E" w14:textId="55E1E6BF"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center"/>
          </w:tcPr>
          <w:p w14:paraId="2D5BA70E" w14:textId="565E204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30249755" w14:textId="5486577F"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$40,350.00</w:t>
            </w:r>
          </w:p>
        </w:tc>
        <w:tc>
          <w:tcPr>
            <w:tcW w:w="683" w:type="pct"/>
            <w:shd w:val="clear" w:color="auto" w:fill="auto"/>
            <w:noWrap/>
            <w:vAlign w:val="center"/>
          </w:tcPr>
          <w:p w14:paraId="06CE6A27" w14:textId="40D792DB"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$40,350.00</w:t>
            </w:r>
          </w:p>
        </w:tc>
      </w:tr>
      <w:tr w:rsidR="00063873" w:rsidRPr="00063873" w14:paraId="47FF8898" w14:textId="77777777" w:rsidTr="009549B4">
        <w:tblPrEx>
          <w:jc w:val="left"/>
        </w:tblPrEx>
        <w:trPr>
          <w:trHeight w:hRule="exact" w:val="227"/>
        </w:trPr>
        <w:tc>
          <w:tcPr>
            <w:tcW w:w="452" w:type="pct"/>
            <w:tcBorders>
              <w:bottom w:val="dotted" w:sz="4" w:space="0" w:color="auto"/>
            </w:tcBorders>
            <w:shd w:val="clear" w:color="auto" w:fill="auto"/>
            <w:vAlign w:val="bottom"/>
          </w:tcPr>
          <w:p w14:paraId="4FA359DA" w14:textId="7408228B"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9</w:t>
            </w:r>
          </w:p>
        </w:tc>
        <w:tc>
          <w:tcPr>
            <w:tcW w:w="1820" w:type="pct"/>
            <w:tcBorders>
              <w:bottom w:val="dotted" w:sz="4" w:space="0" w:color="auto"/>
            </w:tcBorders>
            <w:shd w:val="clear" w:color="auto" w:fill="auto"/>
            <w:vAlign w:val="center"/>
          </w:tcPr>
          <w:p w14:paraId="48BAD77D" w14:textId="772232E4" w:rsidR="00063873" w:rsidRPr="006357F4" w:rsidRDefault="00063873" w:rsidP="00063873">
            <w:pPr>
              <w:rPr>
                <w:rFonts w:ascii="Arial" w:hAnsi="Arial" w:cs="Arial"/>
                <w:color w:val="000000"/>
                <w:sz w:val="18"/>
                <w:szCs w:val="18"/>
                <w:lang w:val="es-MX" w:eastAsia="en-US"/>
              </w:rPr>
            </w:pPr>
            <w:r w:rsidRPr="006357F4">
              <w:rPr>
                <w:rFonts w:ascii="Arial" w:hAnsi="Arial" w:cs="Arial"/>
                <w:color w:val="000000"/>
                <w:sz w:val="18"/>
                <w:szCs w:val="18"/>
              </w:rPr>
              <w:t xml:space="preserve">Computadora portátil MacBook Pro Retina XDR MW2X3E/A 14.2”, </w:t>
            </w:r>
            <w:proofErr w:type="spellStart"/>
            <w:r w:rsidRPr="006357F4">
              <w:rPr>
                <w:rFonts w:ascii="Arial" w:hAnsi="Arial" w:cs="Arial"/>
                <w:color w:val="000000"/>
                <w:sz w:val="18"/>
                <w:szCs w:val="18"/>
              </w:rPr>
              <w:t>Aplee</w:t>
            </w:r>
            <w:proofErr w:type="spellEnd"/>
            <w:r w:rsidRPr="006357F4">
              <w:rPr>
                <w:rFonts w:ascii="Arial" w:hAnsi="Arial" w:cs="Arial"/>
                <w:color w:val="000000"/>
                <w:sz w:val="18"/>
                <w:szCs w:val="18"/>
              </w:rPr>
              <w:t xml:space="preserve"> M4, 16GB, 1TB SSD</w:t>
            </w:r>
            <w:r w:rsidRPr="006357F4">
              <w:rPr>
                <w:rFonts w:ascii="Arial" w:hAnsi="Arial" w:cs="Arial"/>
                <w:color w:val="000000"/>
                <w:sz w:val="18"/>
                <w:szCs w:val="18"/>
              </w:rPr>
              <w:br/>
              <w:t xml:space="preserve">Chips M4, M4 Pro y M4 Max. </w:t>
            </w:r>
            <w:proofErr w:type="spellStart"/>
            <w:r w:rsidRPr="006357F4">
              <w:rPr>
                <w:rFonts w:ascii="Arial" w:hAnsi="Arial" w:cs="Arial"/>
                <w:color w:val="000000"/>
                <w:sz w:val="18"/>
                <w:szCs w:val="18"/>
              </w:rPr>
              <w:t>Bateria</w:t>
            </w:r>
            <w:proofErr w:type="spellEnd"/>
            <w:r w:rsidRPr="006357F4">
              <w:rPr>
                <w:rFonts w:ascii="Arial" w:hAnsi="Arial" w:cs="Arial"/>
                <w:color w:val="000000"/>
                <w:sz w:val="18"/>
                <w:szCs w:val="18"/>
              </w:rPr>
              <w:t xml:space="preserve"> de larga duración Pantalla </w:t>
            </w:r>
            <w:proofErr w:type="spellStart"/>
            <w:r w:rsidRPr="006357F4">
              <w:rPr>
                <w:rFonts w:ascii="Arial" w:hAnsi="Arial" w:cs="Arial"/>
                <w:color w:val="000000"/>
                <w:sz w:val="18"/>
                <w:szCs w:val="18"/>
              </w:rPr>
              <w:t>liquid</w:t>
            </w:r>
            <w:proofErr w:type="spellEnd"/>
            <w:r w:rsidRPr="006357F4">
              <w:rPr>
                <w:rFonts w:ascii="Arial" w:hAnsi="Arial" w:cs="Arial"/>
                <w:color w:val="000000"/>
                <w:sz w:val="18"/>
                <w:szCs w:val="18"/>
              </w:rPr>
              <w:t xml:space="preserve"> Retina XDR. Cámara 12MP </w:t>
            </w:r>
            <w:proofErr w:type="spellStart"/>
            <w:r w:rsidRPr="006357F4">
              <w:rPr>
                <w:rFonts w:ascii="Arial" w:hAnsi="Arial" w:cs="Arial"/>
                <w:color w:val="000000"/>
                <w:sz w:val="18"/>
                <w:szCs w:val="18"/>
              </w:rPr>
              <w:t>Ceter</w:t>
            </w:r>
            <w:proofErr w:type="spellEnd"/>
            <w:r w:rsidRPr="006357F4">
              <w:rPr>
                <w:rFonts w:ascii="Arial" w:hAnsi="Arial" w:cs="Arial"/>
                <w:color w:val="000000"/>
                <w:sz w:val="18"/>
                <w:szCs w:val="18"/>
              </w:rPr>
              <w:t xml:space="preserve"> </w:t>
            </w:r>
            <w:proofErr w:type="spellStart"/>
            <w:r w:rsidRPr="006357F4">
              <w:rPr>
                <w:rFonts w:ascii="Arial" w:hAnsi="Arial" w:cs="Arial"/>
                <w:color w:val="000000"/>
                <w:sz w:val="18"/>
                <w:szCs w:val="18"/>
              </w:rPr>
              <w:t>Stage</w:t>
            </w:r>
            <w:proofErr w:type="spellEnd"/>
            <w:r w:rsidRPr="006357F4">
              <w:rPr>
                <w:rFonts w:ascii="Arial" w:hAnsi="Arial" w:cs="Arial"/>
                <w:color w:val="000000"/>
                <w:sz w:val="18"/>
                <w:szCs w:val="18"/>
              </w:rPr>
              <w:br/>
              <w:t>Tiempo de Garantía: 2 años</w:t>
            </w:r>
          </w:p>
        </w:tc>
        <w:tc>
          <w:tcPr>
            <w:tcW w:w="909" w:type="pct"/>
            <w:tcBorders>
              <w:bottom w:val="dotted" w:sz="4" w:space="0" w:color="auto"/>
            </w:tcBorders>
            <w:shd w:val="clear" w:color="auto" w:fill="auto"/>
            <w:vAlign w:val="center"/>
          </w:tcPr>
          <w:p w14:paraId="42E9A157" w14:textId="76075387"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tcBorders>
              <w:bottom w:val="dotted" w:sz="4" w:space="0" w:color="auto"/>
            </w:tcBorders>
            <w:shd w:val="clear" w:color="auto" w:fill="auto"/>
            <w:vAlign w:val="center"/>
          </w:tcPr>
          <w:p w14:paraId="17DF52A9" w14:textId="121C683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tcBorders>
              <w:bottom w:val="dotted" w:sz="4" w:space="0" w:color="auto"/>
            </w:tcBorders>
            <w:shd w:val="clear" w:color="auto" w:fill="auto"/>
            <w:noWrap/>
            <w:vAlign w:val="center"/>
          </w:tcPr>
          <w:p w14:paraId="6D72DEE1" w14:textId="2929AEBB"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$38,510.00</w:t>
            </w:r>
          </w:p>
        </w:tc>
        <w:tc>
          <w:tcPr>
            <w:tcW w:w="683" w:type="pct"/>
            <w:tcBorders>
              <w:bottom w:val="dotted" w:sz="4" w:space="0" w:color="auto"/>
            </w:tcBorders>
            <w:shd w:val="clear" w:color="auto" w:fill="auto"/>
            <w:noWrap/>
            <w:vAlign w:val="center"/>
          </w:tcPr>
          <w:p w14:paraId="6ADD547F" w14:textId="3F21073D"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$38,510.00</w:t>
            </w:r>
          </w:p>
        </w:tc>
      </w:tr>
      <w:tr w:rsidR="00B457C9" w:rsidRPr="00063873" w14:paraId="4598964D" w14:textId="77777777" w:rsidTr="009549B4">
        <w:tblPrEx>
          <w:jc w:val="left"/>
        </w:tblPrEx>
        <w:trPr>
          <w:trHeight w:hRule="exact" w:val="227"/>
        </w:trPr>
        <w:tc>
          <w:tcPr>
            <w:tcW w:w="452" w:type="pct"/>
            <w:tcBorders>
              <w:top w:val="dotted" w:sz="4" w:space="0" w:color="auto"/>
              <w:bottom w:val="dotted" w:sz="4" w:space="0" w:color="auto"/>
              <w:right w:val="dotted" w:sz="4" w:space="0" w:color="auto"/>
            </w:tcBorders>
            <w:shd w:val="clear" w:color="auto" w:fill="auto"/>
            <w:vAlign w:val="bottom"/>
          </w:tcPr>
          <w:p w14:paraId="797C003B" w14:textId="46B040F6" w:rsidR="00B457C9" w:rsidRPr="00EC6A2B" w:rsidRDefault="00B457C9" w:rsidP="00B457C9">
            <w:pPr>
              <w:jc w:val="center"/>
              <w:rPr>
                <w:rFonts w:ascii="Arial" w:hAnsi="Arial" w:cs="Arial"/>
                <w:color w:val="000000"/>
                <w:sz w:val="18"/>
                <w:szCs w:val="16"/>
              </w:rPr>
            </w:pPr>
            <w:r w:rsidRPr="00EC6A2B">
              <w:rPr>
                <w:rFonts w:ascii="Arial" w:hAnsi="Arial" w:cs="Arial"/>
                <w:color w:val="000000"/>
                <w:sz w:val="18"/>
                <w:szCs w:val="16"/>
              </w:rPr>
              <w:t>13</w:t>
            </w:r>
          </w:p>
        </w:tc>
        <w:tc>
          <w:tcPr>
            <w:tcW w:w="1820" w:type="pct"/>
            <w:tcBorders>
              <w:top w:val="dotted" w:sz="4" w:space="0" w:color="auto"/>
              <w:left w:val="dotted" w:sz="4" w:space="0" w:color="auto"/>
              <w:bottom w:val="dotted" w:sz="4" w:space="0" w:color="auto"/>
              <w:right w:val="dotted" w:sz="4" w:space="0" w:color="auto"/>
            </w:tcBorders>
            <w:shd w:val="clear" w:color="auto" w:fill="auto"/>
            <w:vAlign w:val="center"/>
          </w:tcPr>
          <w:p w14:paraId="2521E13B" w14:textId="1B871B95" w:rsidR="00B457C9" w:rsidRPr="006357F4" w:rsidRDefault="00B457C9" w:rsidP="00B457C9">
            <w:pPr>
              <w:rPr>
                <w:rFonts w:ascii="Arial" w:hAnsi="Arial" w:cs="Arial"/>
                <w:color w:val="000000"/>
                <w:sz w:val="18"/>
                <w:szCs w:val="18"/>
              </w:rPr>
            </w:pPr>
            <w:r w:rsidRPr="006357F4">
              <w:rPr>
                <w:rFonts w:ascii="Arial" w:hAnsi="Arial" w:cs="Arial"/>
                <w:color w:val="000000"/>
                <w:sz w:val="18"/>
                <w:szCs w:val="18"/>
              </w:rPr>
              <w:t xml:space="preserve">IMAC 24" con las siguientes características: Chip M3 de Apple: CPU de 8 núcleos con 4 núcleos de rendimiento y 4 de eficiencia, GPU de 8 núcleos y Neural </w:t>
            </w:r>
            <w:proofErr w:type="spellStart"/>
            <w:r w:rsidRPr="006357F4">
              <w:rPr>
                <w:rFonts w:ascii="Arial" w:hAnsi="Arial" w:cs="Arial"/>
                <w:color w:val="000000"/>
                <w:sz w:val="18"/>
                <w:szCs w:val="18"/>
              </w:rPr>
              <w:t>Engine</w:t>
            </w:r>
            <w:proofErr w:type="spellEnd"/>
            <w:r w:rsidRPr="006357F4">
              <w:rPr>
                <w:rFonts w:ascii="Arial" w:hAnsi="Arial" w:cs="Arial"/>
                <w:color w:val="000000"/>
                <w:sz w:val="18"/>
                <w:szCs w:val="18"/>
              </w:rPr>
              <w:t xml:space="preserve"> de 16 núcleos Almacenamiento SSD de 256GB o 512GB” Memoria unificada de 8GB o 16GB” Dos puertos Thunderbolt/USB 4 Magic Mouse Magic</w:t>
            </w:r>
            <w:r w:rsidRPr="006357F4">
              <w:rPr>
                <w:rFonts w:ascii="Arial" w:hAnsi="Arial" w:cs="Arial"/>
                <w:color w:val="000000"/>
                <w:sz w:val="18"/>
                <w:szCs w:val="18"/>
              </w:rPr>
              <w:br/>
              <w:t>Teclado- Español (América Latina)</w:t>
            </w:r>
            <w:r w:rsidRPr="006357F4">
              <w:rPr>
                <w:rFonts w:ascii="Arial" w:hAnsi="Arial" w:cs="Arial"/>
                <w:color w:val="000000"/>
                <w:sz w:val="18"/>
                <w:szCs w:val="18"/>
              </w:rPr>
              <w:br/>
              <w:t>Marca Apple</w:t>
            </w:r>
            <w:r w:rsidRPr="006357F4">
              <w:rPr>
                <w:rFonts w:ascii="Arial" w:hAnsi="Arial" w:cs="Arial"/>
                <w:color w:val="000000"/>
                <w:sz w:val="18"/>
                <w:szCs w:val="18"/>
              </w:rPr>
              <w:br/>
              <w:t xml:space="preserve">Sistema </w:t>
            </w:r>
            <w:proofErr w:type="spellStart"/>
            <w:r w:rsidRPr="006357F4">
              <w:rPr>
                <w:rFonts w:ascii="Arial" w:hAnsi="Arial" w:cs="Arial"/>
                <w:color w:val="000000"/>
                <w:sz w:val="18"/>
                <w:szCs w:val="18"/>
              </w:rPr>
              <w:t>operativo:Mac</w:t>
            </w:r>
            <w:proofErr w:type="spellEnd"/>
            <w:r w:rsidRPr="006357F4">
              <w:rPr>
                <w:rFonts w:ascii="Arial" w:hAnsi="Arial" w:cs="Arial"/>
                <w:color w:val="000000"/>
                <w:sz w:val="18"/>
                <w:szCs w:val="18"/>
              </w:rPr>
              <w:t xml:space="preserve"> OS</w:t>
            </w:r>
            <w:r w:rsidRPr="006357F4">
              <w:rPr>
                <w:rFonts w:ascii="Arial" w:hAnsi="Arial" w:cs="Arial"/>
                <w:color w:val="000000"/>
                <w:sz w:val="18"/>
                <w:szCs w:val="18"/>
              </w:rPr>
              <w:br/>
              <w:t>Modelo de CPU: Apple M2</w:t>
            </w:r>
            <w:r w:rsidRPr="006357F4">
              <w:rPr>
                <w:rFonts w:ascii="Arial" w:hAnsi="Arial" w:cs="Arial"/>
                <w:color w:val="000000"/>
                <w:sz w:val="18"/>
                <w:szCs w:val="18"/>
              </w:rPr>
              <w:br/>
              <w:t>Velocidad de CPU: 0.01</w:t>
            </w:r>
            <w:r w:rsidRPr="006357F4">
              <w:rPr>
                <w:rFonts w:ascii="Arial" w:hAnsi="Arial" w:cs="Arial"/>
                <w:color w:val="000000"/>
                <w:sz w:val="18"/>
                <w:szCs w:val="18"/>
              </w:rPr>
              <w:br/>
              <w:t>Descripción de la tarjeta gráfica: Integrada</w:t>
            </w:r>
            <w:r w:rsidRPr="006357F4">
              <w:rPr>
                <w:rFonts w:ascii="Arial" w:hAnsi="Arial" w:cs="Arial"/>
                <w:color w:val="000000"/>
                <w:sz w:val="18"/>
                <w:szCs w:val="18"/>
              </w:rPr>
              <w:br/>
              <w:t>Capacidad de almacenamiento:256 GB</w:t>
            </w:r>
            <w:r w:rsidRPr="006357F4">
              <w:rPr>
                <w:rFonts w:ascii="Arial" w:hAnsi="Arial" w:cs="Arial"/>
                <w:color w:val="000000"/>
                <w:sz w:val="18"/>
                <w:szCs w:val="18"/>
              </w:rPr>
              <w:br/>
              <w:t>Usos específicos del producto: Profesional</w:t>
            </w:r>
            <w:r w:rsidRPr="006357F4">
              <w:rPr>
                <w:rFonts w:ascii="Arial" w:hAnsi="Arial" w:cs="Arial"/>
                <w:color w:val="000000"/>
                <w:sz w:val="18"/>
                <w:szCs w:val="18"/>
              </w:rPr>
              <w:br/>
              <w:t>Tamaño de la pantalla 24 Pulgadas</w:t>
            </w:r>
            <w:r w:rsidRPr="006357F4">
              <w:rPr>
                <w:rFonts w:ascii="Arial" w:hAnsi="Arial" w:cs="Arial"/>
                <w:color w:val="000000"/>
                <w:sz w:val="18"/>
                <w:szCs w:val="18"/>
              </w:rPr>
              <w:br/>
              <w:t>Tamaño de la memoria RAM instalada 24 GB</w:t>
            </w:r>
            <w:r w:rsidRPr="006357F4">
              <w:rPr>
                <w:rFonts w:ascii="Arial" w:hAnsi="Arial" w:cs="Arial"/>
                <w:color w:val="000000"/>
                <w:sz w:val="18"/>
                <w:szCs w:val="18"/>
              </w:rPr>
              <w:br/>
              <w:t>Nombre del modelo: Apple M3</w:t>
            </w:r>
            <w:r w:rsidRPr="006357F4">
              <w:rPr>
                <w:rFonts w:ascii="Arial" w:hAnsi="Arial" w:cs="Arial"/>
                <w:color w:val="000000"/>
                <w:sz w:val="18"/>
                <w:szCs w:val="18"/>
              </w:rPr>
              <w:br/>
              <w:t>Garantía: 12 meses</w:t>
            </w:r>
          </w:p>
        </w:tc>
        <w:tc>
          <w:tcPr>
            <w:tcW w:w="909" w:type="pct"/>
            <w:tcBorders>
              <w:top w:val="dotted" w:sz="4" w:space="0" w:color="auto"/>
              <w:left w:val="dotted" w:sz="4" w:space="0" w:color="auto"/>
              <w:bottom w:val="dotted" w:sz="4" w:space="0" w:color="auto"/>
              <w:right w:val="dotted" w:sz="4" w:space="0" w:color="auto"/>
            </w:tcBorders>
            <w:shd w:val="clear" w:color="auto" w:fill="auto"/>
            <w:vAlign w:val="bottom"/>
          </w:tcPr>
          <w:p w14:paraId="1FCA4969" w14:textId="2939F3AE" w:rsidR="00B457C9" w:rsidRPr="00486825" w:rsidRDefault="00B457C9" w:rsidP="00B457C9">
            <w:pPr>
              <w:jc w:val="center"/>
              <w:rPr>
                <w:rFonts w:ascii="Arial" w:hAnsi="Arial" w:cs="Arial"/>
                <w:color w:val="000000"/>
                <w:sz w:val="16"/>
                <w:szCs w:val="16"/>
              </w:rPr>
            </w:pPr>
            <w:r w:rsidRPr="00486825">
              <w:rPr>
                <w:rFonts w:ascii="Arial" w:hAnsi="Arial" w:cs="Arial"/>
                <w:color w:val="000000"/>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2E6F04BB" w14:textId="2F4617CE" w:rsidR="00B457C9" w:rsidRPr="00486825" w:rsidRDefault="00B457C9" w:rsidP="00B457C9">
            <w:pPr>
              <w:jc w:val="center"/>
              <w:rPr>
                <w:rFonts w:ascii="Arial" w:hAnsi="Arial" w:cs="Arial"/>
                <w:color w:val="000000"/>
                <w:sz w:val="16"/>
                <w:szCs w:val="16"/>
              </w:rPr>
            </w:pPr>
            <w:r w:rsidRPr="00486825">
              <w:rPr>
                <w:rFonts w:ascii="Arial" w:hAnsi="Arial" w:cs="Arial"/>
                <w:color w:val="000000"/>
                <w:sz w:val="16"/>
                <w:szCs w:val="16"/>
              </w:rPr>
              <w:t>1</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74154DA0" w14:textId="757F2FE3" w:rsidR="00B457C9" w:rsidRPr="00486825" w:rsidRDefault="00B457C9" w:rsidP="00B457C9">
            <w:pPr>
              <w:jc w:val="center"/>
              <w:rPr>
                <w:rFonts w:ascii="Arial" w:hAnsi="Arial" w:cs="Arial"/>
                <w:sz w:val="16"/>
                <w:szCs w:val="16"/>
              </w:rPr>
            </w:pPr>
            <w:r w:rsidRPr="00486825">
              <w:rPr>
                <w:rFonts w:ascii="Arial" w:hAnsi="Arial" w:cs="Arial"/>
                <w:sz w:val="16"/>
                <w:szCs w:val="16"/>
              </w:rPr>
              <w:t>$29,640.00</w:t>
            </w:r>
          </w:p>
        </w:tc>
        <w:tc>
          <w:tcPr>
            <w:tcW w:w="683" w:type="pct"/>
            <w:tcBorders>
              <w:top w:val="dotted" w:sz="4" w:space="0" w:color="auto"/>
              <w:left w:val="dotted" w:sz="4" w:space="0" w:color="auto"/>
              <w:bottom w:val="dotted" w:sz="4" w:space="0" w:color="auto"/>
              <w:right w:val="dotted" w:sz="4" w:space="0" w:color="auto"/>
            </w:tcBorders>
            <w:shd w:val="clear" w:color="auto" w:fill="auto"/>
            <w:noWrap/>
            <w:vAlign w:val="center"/>
          </w:tcPr>
          <w:p w14:paraId="704FEF34" w14:textId="2B5D0576" w:rsidR="00B457C9" w:rsidRPr="00486825" w:rsidRDefault="00B457C9" w:rsidP="00B457C9">
            <w:pPr>
              <w:jc w:val="center"/>
              <w:rPr>
                <w:rFonts w:ascii="Arial" w:hAnsi="Arial" w:cs="Arial"/>
                <w:sz w:val="16"/>
                <w:szCs w:val="16"/>
              </w:rPr>
            </w:pPr>
            <w:r w:rsidRPr="00486825">
              <w:rPr>
                <w:rFonts w:ascii="Arial" w:hAnsi="Arial" w:cs="Arial"/>
                <w:sz w:val="16"/>
                <w:szCs w:val="16"/>
              </w:rPr>
              <w:t>$29,640.00</w:t>
            </w:r>
          </w:p>
        </w:tc>
      </w:tr>
      <w:tr w:rsidR="00063873" w:rsidRPr="00063873" w14:paraId="5ECE6F94" w14:textId="77777777" w:rsidTr="009549B4">
        <w:tblPrEx>
          <w:jc w:val="left"/>
        </w:tblPrEx>
        <w:trPr>
          <w:trHeight w:hRule="exact" w:val="227"/>
        </w:trPr>
        <w:tc>
          <w:tcPr>
            <w:tcW w:w="452" w:type="pct"/>
            <w:tcBorders>
              <w:top w:val="dotted" w:sz="4" w:space="0" w:color="auto"/>
            </w:tcBorders>
            <w:shd w:val="clear" w:color="auto" w:fill="auto"/>
            <w:vAlign w:val="bottom"/>
          </w:tcPr>
          <w:p w14:paraId="36EDDA94" w14:textId="6630F8AD"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lastRenderedPageBreak/>
              <w:t>15</w:t>
            </w:r>
          </w:p>
        </w:tc>
        <w:tc>
          <w:tcPr>
            <w:tcW w:w="1820" w:type="pct"/>
            <w:tcBorders>
              <w:top w:val="dotted" w:sz="4" w:space="0" w:color="auto"/>
            </w:tcBorders>
            <w:shd w:val="clear" w:color="auto" w:fill="auto"/>
            <w:vAlign w:val="center"/>
          </w:tcPr>
          <w:p w14:paraId="5DE727EC" w14:textId="7FC0EBDF"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Computadora de escritorio: HP PRO </w:t>
            </w:r>
            <w:proofErr w:type="spellStart"/>
            <w:r w:rsidRPr="0017373D">
              <w:rPr>
                <w:rFonts w:ascii="Arial" w:hAnsi="Arial" w:cs="Arial"/>
                <w:color w:val="000000"/>
                <w:sz w:val="18"/>
                <w:szCs w:val="18"/>
              </w:rPr>
              <w:t>MiNi</w:t>
            </w:r>
            <w:proofErr w:type="spellEnd"/>
            <w:r w:rsidRPr="0017373D">
              <w:rPr>
                <w:rFonts w:ascii="Arial" w:hAnsi="Arial" w:cs="Arial"/>
                <w:color w:val="000000"/>
                <w:sz w:val="18"/>
                <w:szCs w:val="18"/>
              </w:rPr>
              <w:t xml:space="preserve"> 400 GG DESKTOP PC MONITORES PARA EǪUIPO DE COMPUTO ACER 2200 BI LED</w:t>
            </w:r>
            <w:r w:rsidRPr="0017373D">
              <w:rPr>
                <w:rFonts w:ascii="Arial" w:hAnsi="Arial" w:cs="Arial"/>
                <w:color w:val="000000"/>
                <w:sz w:val="18"/>
                <w:szCs w:val="18"/>
              </w:rPr>
              <w:br/>
              <w:t>Sistema operativo: Windows 11 Pro</w:t>
            </w:r>
            <w:r w:rsidRPr="0017373D">
              <w:rPr>
                <w:rFonts w:ascii="Arial" w:hAnsi="Arial" w:cs="Arial"/>
                <w:color w:val="000000"/>
                <w:sz w:val="18"/>
                <w:szCs w:val="18"/>
              </w:rPr>
              <w:br/>
              <w:t xml:space="preserve">Procesador: Intel® Core™ i5-12500T (hasta 4,4 GHz con tecnología Intel® Turbo </w:t>
            </w:r>
            <w:proofErr w:type="spellStart"/>
            <w:r w:rsidRPr="0017373D">
              <w:rPr>
                <w:rFonts w:ascii="Arial" w:hAnsi="Arial" w:cs="Arial"/>
                <w:color w:val="000000"/>
                <w:sz w:val="18"/>
                <w:szCs w:val="18"/>
              </w:rPr>
              <w:t>Boost</w:t>
            </w:r>
            <w:proofErr w:type="spellEnd"/>
            <w:r w:rsidRPr="0017373D">
              <w:rPr>
                <w:rFonts w:ascii="Arial" w:hAnsi="Arial" w:cs="Arial"/>
                <w:color w:val="000000"/>
                <w:sz w:val="18"/>
                <w:szCs w:val="18"/>
              </w:rPr>
              <w:t>, 18 MB de caché L3, 6 núcleos y 12 subprocesos)</w:t>
            </w:r>
            <w:r w:rsidRPr="0017373D">
              <w:rPr>
                <w:rFonts w:ascii="Arial" w:hAnsi="Arial" w:cs="Arial"/>
                <w:color w:val="000000"/>
                <w:sz w:val="18"/>
                <w:szCs w:val="18"/>
              </w:rPr>
              <w:br/>
              <w:t>Familia de procesador</w:t>
            </w:r>
            <w:r w:rsidRPr="0017373D">
              <w:rPr>
                <w:rFonts w:ascii="Arial" w:hAnsi="Arial" w:cs="Arial"/>
                <w:color w:val="000000"/>
                <w:sz w:val="18"/>
                <w:szCs w:val="18"/>
              </w:rPr>
              <w:br/>
            </w:r>
            <w:proofErr w:type="spellStart"/>
            <w:r w:rsidRPr="0017373D">
              <w:rPr>
                <w:rFonts w:ascii="Arial" w:hAnsi="Arial" w:cs="Arial"/>
                <w:color w:val="000000"/>
                <w:sz w:val="18"/>
                <w:szCs w:val="18"/>
              </w:rPr>
              <w:t>Procesador</w:t>
            </w:r>
            <w:proofErr w:type="spellEnd"/>
            <w:r w:rsidRPr="0017373D">
              <w:rPr>
                <w:rFonts w:ascii="Arial" w:hAnsi="Arial" w:cs="Arial"/>
                <w:color w:val="000000"/>
                <w:sz w:val="18"/>
                <w:szCs w:val="18"/>
              </w:rPr>
              <w:t xml:space="preserve"> Intel® Core™ i5 de 12.ª generación</w:t>
            </w:r>
            <w:r w:rsidRPr="0017373D">
              <w:rPr>
                <w:rFonts w:ascii="Arial" w:hAnsi="Arial" w:cs="Arial"/>
                <w:color w:val="000000"/>
                <w:sz w:val="18"/>
                <w:szCs w:val="18"/>
              </w:rPr>
              <w:br/>
              <w:t>Chipset</w:t>
            </w:r>
            <w:r w:rsidRPr="0017373D">
              <w:rPr>
                <w:rFonts w:ascii="Arial" w:hAnsi="Arial" w:cs="Arial"/>
                <w:color w:val="000000"/>
                <w:sz w:val="18"/>
                <w:szCs w:val="18"/>
              </w:rPr>
              <w:br/>
              <w:t>Intel® Q670 (</w:t>
            </w:r>
            <w:proofErr w:type="spellStart"/>
            <w:r w:rsidRPr="0017373D">
              <w:rPr>
                <w:rFonts w:ascii="Arial" w:hAnsi="Arial" w:cs="Arial"/>
                <w:color w:val="000000"/>
                <w:sz w:val="18"/>
                <w:szCs w:val="18"/>
              </w:rPr>
              <w:t>vPro</w:t>
            </w:r>
            <w:proofErr w:type="spellEnd"/>
            <w:r w:rsidRPr="0017373D">
              <w:rPr>
                <w:rFonts w:ascii="Arial" w:hAnsi="Arial" w:cs="Arial"/>
                <w:color w:val="000000"/>
                <w:sz w:val="18"/>
                <w:szCs w:val="18"/>
              </w:rPr>
              <w:t>®)</w:t>
            </w:r>
            <w:r w:rsidRPr="0017373D">
              <w:rPr>
                <w:rFonts w:ascii="Arial" w:hAnsi="Arial" w:cs="Arial"/>
                <w:color w:val="000000"/>
                <w:sz w:val="18"/>
                <w:szCs w:val="18"/>
              </w:rPr>
              <w:br/>
              <w:t>Factor de forma: Mini</w:t>
            </w:r>
            <w:r w:rsidRPr="0017373D">
              <w:rPr>
                <w:rFonts w:ascii="Arial" w:hAnsi="Arial" w:cs="Arial"/>
                <w:color w:val="000000"/>
                <w:sz w:val="18"/>
                <w:szCs w:val="18"/>
              </w:rPr>
              <w:br/>
              <w:t>Memoria: estándar AM DDR4-3200 MHz de 8 GB (1 x 8 GB)</w:t>
            </w:r>
            <w:r w:rsidRPr="0017373D">
              <w:rPr>
                <w:rFonts w:ascii="Arial" w:hAnsi="Arial" w:cs="Arial"/>
                <w:color w:val="000000"/>
                <w:sz w:val="18"/>
                <w:szCs w:val="18"/>
              </w:rPr>
              <w:br/>
              <w:t xml:space="preserve">Descripción del disco duro: Unidad de estado sólido de 512 GB PCIe® </w:t>
            </w:r>
            <w:proofErr w:type="spellStart"/>
            <w:r w:rsidRPr="0017373D">
              <w:rPr>
                <w:rFonts w:ascii="Arial" w:hAnsi="Arial" w:cs="Arial"/>
                <w:color w:val="000000"/>
                <w:sz w:val="18"/>
                <w:szCs w:val="18"/>
              </w:rPr>
              <w:t>NVMe</w:t>
            </w:r>
            <w:proofErr w:type="spellEnd"/>
            <w:r w:rsidRPr="0017373D">
              <w:rPr>
                <w:rFonts w:ascii="Arial" w:hAnsi="Arial" w:cs="Arial"/>
                <w:color w:val="000000"/>
                <w:sz w:val="18"/>
                <w:szCs w:val="18"/>
              </w:rPr>
              <w:t>™ M.2</w:t>
            </w:r>
            <w:r w:rsidRPr="0017373D">
              <w:rPr>
                <w:rFonts w:ascii="Arial" w:hAnsi="Arial" w:cs="Arial"/>
                <w:color w:val="000000"/>
                <w:sz w:val="18"/>
                <w:szCs w:val="18"/>
              </w:rPr>
              <w:br/>
              <w:t>Garantía: 12 meses</w:t>
            </w:r>
          </w:p>
        </w:tc>
        <w:tc>
          <w:tcPr>
            <w:tcW w:w="909" w:type="pct"/>
            <w:tcBorders>
              <w:top w:val="dotted" w:sz="4" w:space="0" w:color="auto"/>
            </w:tcBorders>
            <w:shd w:val="clear" w:color="auto" w:fill="auto"/>
            <w:vAlign w:val="bottom"/>
          </w:tcPr>
          <w:p w14:paraId="07F35F81" w14:textId="2725C0DA" w:rsidR="00063873" w:rsidRPr="00486825" w:rsidRDefault="00063873" w:rsidP="00063873">
            <w:pPr>
              <w:jc w:val="center"/>
              <w:rPr>
                <w:rFonts w:ascii="Arial" w:hAnsi="Arial" w:cs="Arial"/>
                <w:color w:val="000000"/>
                <w:sz w:val="18"/>
                <w:szCs w:val="18"/>
                <w:lang w:val="es-MX" w:eastAsia="en-US"/>
              </w:rPr>
            </w:pPr>
            <w:r w:rsidRPr="00486825">
              <w:rPr>
                <w:rFonts w:ascii="Arial" w:hAnsi="Arial" w:cs="Arial"/>
                <w:color w:val="000000"/>
                <w:sz w:val="16"/>
                <w:szCs w:val="16"/>
              </w:rPr>
              <w:t xml:space="preserve">Pieza </w:t>
            </w:r>
          </w:p>
        </w:tc>
        <w:tc>
          <w:tcPr>
            <w:tcW w:w="530" w:type="pct"/>
            <w:tcBorders>
              <w:top w:val="dotted" w:sz="4" w:space="0" w:color="auto"/>
            </w:tcBorders>
            <w:shd w:val="clear" w:color="auto" w:fill="auto"/>
            <w:vAlign w:val="bottom"/>
          </w:tcPr>
          <w:p w14:paraId="1EA39861" w14:textId="6E6421F7" w:rsidR="00063873" w:rsidRPr="00486825" w:rsidRDefault="00063873" w:rsidP="00063873">
            <w:pPr>
              <w:jc w:val="center"/>
              <w:rPr>
                <w:rFonts w:ascii="Arial" w:hAnsi="Arial" w:cs="Arial"/>
                <w:color w:val="000000"/>
                <w:sz w:val="18"/>
                <w:szCs w:val="18"/>
                <w:lang w:val="es-MX" w:eastAsia="en-US"/>
              </w:rPr>
            </w:pPr>
            <w:r w:rsidRPr="00486825">
              <w:rPr>
                <w:rFonts w:ascii="Arial" w:hAnsi="Arial" w:cs="Arial"/>
                <w:color w:val="000000"/>
                <w:sz w:val="16"/>
                <w:szCs w:val="16"/>
              </w:rPr>
              <w:t>2</w:t>
            </w:r>
          </w:p>
        </w:tc>
        <w:tc>
          <w:tcPr>
            <w:tcW w:w="606" w:type="pct"/>
            <w:tcBorders>
              <w:top w:val="dotted" w:sz="4" w:space="0" w:color="auto"/>
            </w:tcBorders>
            <w:shd w:val="clear" w:color="auto" w:fill="auto"/>
            <w:noWrap/>
            <w:vAlign w:val="center"/>
          </w:tcPr>
          <w:p w14:paraId="051983C7" w14:textId="25329135" w:rsidR="00063873" w:rsidRPr="00486825" w:rsidRDefault="00063873" w:rsidP="00063873">
            <w:pPr>
              <w:jc w:val="center"/>
              <w:rPr>
                <w:rFonts w:ascii="Arial" w:hAnsi="Arial" w:cs="Arial"/>
                <w:color w:val="000000"/>
                <w:sz w:val="18"/>
                <w:szCs w:val="18"/>
                <w:lang w:val="es-MX" w:eastAsia="en-US"/>
              </w:rPr>
            </w:pPr>
            <w:r w:rsidRPr="00486825">
              <w:rPr>
                <w:rFonts w:ascii="Arial" w:hAnsi="Arial" w:cs="Arial"/>
                <w:sz w:val="16"/>
                <w:szCs w:val="16"/>
              </w:rPr>
              <w:t>$10,650.00</w:t>
            </w:r>
          </w:p>
        </w:tc>
        <w:tc>
          <w:tcPr>
            <w:tcW w:w="683" w:type="pct"/>
            <w:tcBorders>
              <w:top w:val="dotted" w:sz="4" w:space="0" w:color="auto"/>
            </w:tcBorders>
            <w:shd w:val="clear" w:color="auto" w:fill="auto"/>
            <w:noWrap/>
            <w:vAlign w:val="center"/>
          </w:tcPr>
          <w:p w14:paraId="3EE12828" w14:textId="1FF969A2" w:rsidR="00063873" w:rsidRPr="00486825" w:rsidRDefault="00063873" w:rsidP="00063873">
            <w:pPr>
              <w:jc w:val="center"/>
              <w:rPr>
                <w:rFonts w:ascii="Arial" w:hAnsi="Arial" w:cs="Arial"/>
                <w:sz w:val="18"/>
                <w:szCs w:val="18"/>
                <w:lang w:val="es-MX" w:eastAsia="en-US"/>
              </w:rPr>
            </w:pPr>
            <w:r w:rsidRPr="00486825">
              <w:rPr>
                <w:rFonts w:ascii="Arial" w:hAnsi="Arial" w:cs="Arial"/>
                <w:sz w:val="16"/>
                <w:szCs w:val="16"/>
              </w:rPr>
              <w:t>$21,300.00</w:t>
            </w:r>
          </w:p>
        </w:tc>
      </w:tr>
      <w:tr w:rsidR="00063873" w:rsidRPr="00063873" w14:paraId="1919393E" w14:textId="77777777" w:rsidTr="009549B4">
        <w:tblPrEx>
          <w:jc w:val="left"/>
        </w:tblPrEx>
        <w:trPr>
          <w:trHeight w:hRule="exact" w:val="227"/>
        </w:trPr>
        <w:tc>
          <w:tcPr>
            <w:tcW w:w="452" w:type="pct"/>
            <w:shd w:val="clear" w:color="auto" w:fill="auto"/>
            <w:vAlign w:val="bottom"/>
          </w:tcPr>
          <w:p w14:paraId="309B73EF" w14:textId="1277F878"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18</w:t>
            </w:r>
          </w:p>
        </w:tc>
        <w:tc>
          <w:tcPr>
            <w:tcW w:w="1820" w:type="pct"/>
            <w:shd w:val="clear" w:color="auto" w:fill="auto"/>
            <w:vAlign w:val="center"/>
          </w:tcPr>
          <w:p w14:paraId="56BB5244" w14:textId="1F83D143"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Computadora todo en uno</w:t>
            </w:r>
            <w:r w:rsidRPr="0017373D">
              <w:rPr>
                <w:rFonts w:ascii="Arial" w:hAnsi="Arial" w:cs="Arial"/>
                <w:color w:val="000000"/>
                <w:sz w:val="18"/>
                <w:szCs w:val="18"/>
              </w:rPr>
              <w:br/>
              <w:t>•Marca - APPLE</w:t>
            </w:r>
            <w:r w:rsidRPr="0017373D">
              <w:rPr>
                <w:rFonts w:ascii="Arial" w:hAnsi="Arial" w:cs="Arial"/>
                <w:color w:val="000000"/>
                <w:sz w:val="18"/>
                <w:szCs w:val="18"/>
              </w:rPr>
              <w:br/>
              <w:t>•Modelo - mǫrk3e/a</w:t>
            </w:r>
            <w:r w:rsidRPr="0017373D">
              <w:rPr>
                <w:rFonts w:ascii="Arial" w:hAnsi="Arial" w:cs="Arial"/>
                <w:color w:val="000000"/>
                <w:sz w:val="18"/>
                <w:szCs w:val="18"/>
              </w:rPr>
              <w:br/>
              <w:t>•Color - Plata</w:t>
            </w:r>
            <w:r w:rsidRPr="0017373D">
              <w:rPr>
                <w:rFonts w:ascii="Arial" w:hAnsi="Arial" w:cs="Arial"/>
                <w:color w:val="000000"/>
                <w:sz w:val="18"/>
                <w:szCs w:val="18"/>
              </w:rPr>
              <w:br/>
              <w:t>•Tamaño de Pantalla-24"</w:t>
            </w:r>
            <w:r w:rsidRPr="0017373D">
              <w:rPr>
                <w:rFonts w:ascii="Arial" w:hAnsi="Arial" w:cs="Arial"/>
                <w:color w:val="000000"/>
                <w:sz w:val="18"/>
                <w:szCs w:val="18"/>
              </w:rPr>
              <w:br/>
              <w:t>•Tipo De Pantalla - Pantalla Retina 4.5k</w:t>
            </w:r>
            <w:r w:rsidRPr="0017373D">
              <w:rPr>
                <w:rFonts w:ascii="Arial" w:hAnsi="Arial" w:cs="Arial"/>
                <w:color w:val="000000"/>
                <w:sz w:val="18"/>
                <w:szCs w:val="18"/>
              </w:rPr>
              <w:br/>
              <w:t>•</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Music </w:t>
            </w:r>
            <w:proofErr w:type="spellStart"/>
            <w:r w:rsidRPr="0017373D">
              <w:rPr>
                <w:rFonts w:ascii="Arial" w:hAnsi="Arial" w:cs="Arial"/>
                <w:color w:val="000000"/>
                <w:sz w:val="18"/>
                <w:szCs w:val="18"/>
              </w:rPr>
              <w:t>Keybǫard</w:t>
            </w:r>
            <w:proofErr w:type="spellEnd"/>
            <w:r w:rsidRPr="0017373D">
              <w:rPr>
                <w:rFonts w:ascii="Arial" w:hAnsi="Arial" w:cs="Arial"/>
                <w:color w:val="000000"/>
                <w:sz w:val="18"/>
                <w:szCs w:val="18"/>
              </w:rPr>
              <w:t xml:space="preserve">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w:t>
            </w:r>
            <w:r w:rsidRPr="0017373D">
              <w:rPr>
                <w:rFonts w:ascii="Arial" w:hAnsi="Arial" w:cs="Arial"/>
                <w:color w:val="000000"/>
                <w:sz w:val="18"/>
                <w:szCs w:val="18"/>
              </w:rPr>
              <w:br/>
              <w:t>•Sistema Operativo - Macos</w:t>
            </w:r>
            <w:r w:rsidRPr="0017373D">
              <w:rPr>
                <w:rFonts w:ascii="Arial" w:hAnsi="Arial" w:cs="Arial"/>
                <w:color w:val="000000"/>
                <w:sz w:val="18"/>
                <w:szCs w:val="18"/>
              </w:rPr>
              <w:br/>
              <w:t>•Procesador - Chip M3</w:t>
            </w:r>
            <w:r w:rsidRPr="0017373D">
              <w:rPr>
                <w:rFonts w:ascii="Arial" w:hAnsi="Arial" w:cs="Arial"/>
                <w:color w:val="000000"/>
                <w:sz w:val="18"/>
                <w:szCs w:val="18"/>
              </w:rPr>
              <w:br/>
              <w:t xml:space="preserve">•Procesador Gráfico - 10 </w:t>
            </w:r>
            <w:proofErr w:type="spellStart"/>
            <w:r w:rsidRPr="0017373D">
              <w:rPr>
                <w:rFonts w:ascii="Arial" w:hAnsi="Arial" w:cs="Arial"/>
                <w:color w:val="000000"/>
                <w:sz w:val="18"/>
                <w:szCs w:val="18"/>
              </w:rPr>
              <w:t>Gpu</w:t>
            </w:r>
            <w:proofErr w:type="spellEnd"/>
            <w:r w:rsidRPr="0017373D">
              <w:rPr>
                <w:rFonts w:ascii="Arial" w:hAnsi="Arial" w:cs="Arial"/>
                <w:color w:val="000000"/>
                <w:sz w:val="18"/>
                <w:szCs w:val="18"/>
              </w:rPr>
              <w:br/>
              <w:t xml:space="preserve">•Almacenamiento - 532gb </w:t>
            </w:r>
            <w:proofErr w:type="spellStart"/>
            <w:r w:rsidRPr="0017373D">
              <w:rPr>
                <w:rFonts w:ascii="Arial" w:hAnsi="Arial" w:cs="Arial"/>
                <w:color w:val="000000"/>
                <w:sz w:val="18"/>
                <w:szCs w:val="18"/>
              </w:rPr>
              <w:t>Ssd</w:t>
            </w:r>
            <w:proofErr w:type="spellEnd"/>
            <w:r w:rsidRPr="0017373D">
              <w:rPr>
                <w:rFonts w:ascii="Arial" w:hAnsi="Arial" w:cs="Arial"/>
                <w:color w:val="000000"/>
                <w:sz w:val="18"/>
                <w:szCs w:val="18"/>
              </w:rPr>
              <w:br/>
              <w:t>•Memoria - 8gb</w:t>
            </w:r>
            <w:r w:rsidRPr="0017373D">
              <w:rPr>
                <w:rFonts w:ascii="Arial" w:hAnsi="Arial" w:cs="Arial"/>
                <w:color w:val="000000"/>
                <w:sz w:val="18"/>
                <w:szCs w:val="18"/>
              </w:rPr>
              <w:br/>
              <w:t xml:space="preserve">•Teclado – </w:t>
            </w:r>
            <w:proofErr w:type="gramStart"/>
            <w:r w:rsidRPr="0017373D">
              <w:rPr>
                <w:rFonts w:ascii="Arial" w:hAnsi="Arial" w:cs="Arial"/>
                <w:color w:val="000000"/>
                <w:sz w:val="18"/>
                <w:szCs w:val="18"/>
              </w:rPr>
              <w:t>Español</w:t>
            </w:r>
            <w:proofErr w:type="gramEnd"/>
            <w:r w:rsidRPr="0017373D">
              <w:rPr>
                <w:rFonts w:ascii="Arial" w:hAnsi="Arial" w:cs="Arial"/>
                <w:color w:val="000000"/>
                <w:sz w:val="18"/>
                <w:szCs w:val="18"/>
              </w:rPr>
              <w:br/>
              <w:t>Garantía: 12 meses</w:t>
            </w:r>
          </w:p>
        </w:tc>
        <w:tc>
          <w:tcPr>
            <w:tcW w:w="909" w:type="pct"/>
            <w:shd w:val="clear" w:color="auto" w:fill="auto"/>
            <w:vAlign w:val="bottom"/>
          </w:tcPr>
          <w:p w14:paraId="6B4FEE9D" w14:textId="1EFFBDA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7481FD29" w14:textId="541A6523"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39D9FF1D" w14:textId="3E563B5A"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$33,640.00</w:t>
            </w:r>
          </w:p>
        </w:tc>
        <w:tc>
          <w:tcPr>
            <w:tcW w:w="683" w:type="pct"/>
            <w:shd w:val="clear" w:color="auto" w:fill="auto"/>
            <w:noWrap/>
            <w:vAlign w:val="center"/>
          </w:tcPr>
          <w:p w14:paraId="7B1CC0B1" w14:textId="0D2FBAD3"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$33,640.00</w:t>
            </w:r>
          </w:p>
        </w:tc>
      </w:tr>
      <w:tr w:rsidR="00063873" w:rsidRPr="00063873" w14:paraId="3CD964A5" w14:textId="77777777" w:rsidTr="009549B4">
        <w:tblPrEx>
          <w:jc w:val="left"/>
        </w:tblPrEx>
        <w:trPr>
          <w:trHeight w:hRule="exact" w:val="227"/>
        </w:trPr>
        <w:tc>
          <w:tcPr>
            <w:tcW w:w="452" w:type="pct"/>
            <w:shd w:val="clear" w:color="auto" w:fill="auto"/>
            <w:vAlign w:val="bottom"/>
          </w:tcPr>
          <w:p w14:paraId="77B5CB93" w14:textId="13A6CA88"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19</w:t>
            </w:r>
          </w:p>
        </w:tc>
        <w:tc>
          <w:tcPr>
            <w:tcW w:w="1820" w:type="pct"/>
            <w:shd w:val="clear" w:color="auto" w:fill="auto"/>
            <w:vAlign w:val="center"/>
          </w:tcPr>
          <w:p w14:paraId="144FAE42" w14:textId="00B47C95"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Pizarra inteligente </w:t>
            </w:r>
            <w:proofErr w:type="spellStart"/>
            <w:r w:rsidRPr="0017373D">
              <w:rPr>
                <w:rFonts w:ascii="Arial" w:hAnsi="Arial" w:cs="Arial"/>
                <w:color w:val="000000"/>
                <w:sz w:val="18"/>
                <w:szCs w:val="18"/>
              </w:rPr>
              <w:t>samsung</w:t>
            </w:r>
            <w:proofErr w:type="spellEnd"/>
            <w:r w:rsidRPr="0017373D">
              <w:rPr>
                <w:rFonts w:ascii="Arial" w:hAnsi="Arial" w:cs="Arial"/>
                <w:color w:val="000000"/>
                <w:sz w:val="18"/>
                <w:szCs w:val="18"/>
              </w:rPr>
              <w:t xml:space="preserve"> wad series pantalla interactiva 86", 4k ultra </w:t>
            </w:r>
            <w:proofErr w:type="spellStart"/>
            <w:r w:rsidRPr="0017373D">
              <w:rPr>
                <w:rFonts w:ascii="Arial" w:hAnsi="Arial" w:cs="Arial"/>
                <w:color w:val="000000"/>
                <w:sz w:val="18"/>
                <w:szCs w:val="18"/>
              </w:rPr>
              <w:t>hd</w:t>
            </w:r>
            <w:proofErr w:type="spellEnd"/>
            <w:r w:rsidRPr="0017373D">
              <w:rPr>
                <w:rFonts w:ascii="Arial" w:hAnsi="Arial" w:cs="Arial"/>
                <w:color w:val="000000"/>
                <w:sz w:val="18"/>
                <w:szCs w:val="18"/>
              </w:rPr>
              <w:t>, negro</w:t>
            </w:r>
          </w:p>
        </w:tc>
        <w:tc>
          <w:tcPr>
            <w:tcW w:w="909" w:type="pct"/>
            <w:shd w:val="clear" w:color="auto" w:fill="auto"/>
            <w:vAlign w:val="bottom"/>
          </w:tcPr>
          <w:p w14:paraId="4FDCC429" w14:textId="271C03F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635E3CD9" w14:textId="78D02E0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31513683" w14:textId="7B1EDCEF"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$39,350.00</w:t>
            </w:r>
          </w:p>
        </w:tc>
        <w:tc>
          <w:tcPr>
            <w:tcW w:w="683" w:type="pct"/>
            <w:shd w:val="clear" w:color="auto" w:fill="auto"/>
            <w:noWrap/>
            <w:vAlign w:val="center"/>
          </w:tcPr>
          <w:p w14:paraId="13A505BA" w14:textId="6A0EA413"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$39,350.00</w:t>
            </w:r>
          </w:p>
        </w:tc>
      </w:tr>
      <w:tr w:rsidR="00063873" w:rsidRPr="00063873" w14:paraId="30560F3D" w14:textId="77777777" w:rsidTr="009549B4">
        <w:tblPrEx>
          <w:jc w:val="left"/>
        </w:tblPrEx>
        <w:trPr>
          <w:trHeight w:hRule="exact" w:val="227"/>
        </w:trPr>
        <w:tc>
          <w:tcPr>
            <w:tcW w:w="452" w:type="pct"/>
            <w:shd w:val="clear" w:color="auto" w:fill="auto"/>
            <w:vAlign w:val="bottom"/>
          </w:tcPr>
          <w:p w14:paraId="7AF6F0FE" w14:textId="6581F8ED"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21</w:t>
            </w:r>
          </w:p>
        </w:tc>
        <w:tc>
          <w:tcPr>
            <w:tcW w:w="1820" w:type="pct"/>
            <w:shd w:val="clear" w:color="auto" w:fill="auto"/>
            <w:vAlign w:val="center"/>
          </w:tcPr>
          <w:p w14:paraId="6E88456B" w14:textId="4637776F"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Computadoras IMAC: Chip M4 Oe Apple Con </w:t>
            </w:r>
            <w:proofErr w:type="spellStart"/>
            <w:r w:rsidRPr="0017373D">
              <w:rPr>
                <w:rFonts w:ascii="Arial" w:hAnsi="Arial" w:cs="Arial"/>
                <w:color w:val="000000"/>
                <w:sz w:val="18"/>
                <w:szCs w:val="18"/>
              </w:rPr>
              <w:t>Cpu</w:t>
            </w:r>
            <w:proofErr w:type="spellEnd"/>
            <w:r w:rsidRPr="0017373D">
              <w:rPr>
                <w:rFonts w:ascii="Arial" w:hAnsi="Arial" w:cs="Arial"/>
                <w:color w:val="000000"/>
                <w:sz w:val="18"/>
                <w:szCs w:val="18"/>
              </w:rPr>
              <w:t xml:space="preserve"> De 10 Núcleos, </w:t>
            </w:r>
            <w:proofErr w:type="spellStart"/>
            <w:r w:rsidRPr="0017373D">
              <w:rPr>
                <w:rFonts w:ascii="Arial" w:hAnsi="Arial" w:cs="Arial"/>
                <w:color w:val="000000"/>
                <w:sz w:val="18"/>
                <w:szCs w:val="18"/>
              </w:rPr>
              <w:t>Gpu</w:t>
            </w:r>
            <w:proofErr w:type="spellEnd"/>
            <w:r w:rsidRPr="0017373D">
              <w:rPr>
                <w:rFonts w:ascii="Arial" w:hAnsi="Arial" w:cs="Arial"/>
                <w:color w:val="000000"/>
                <w:sz w:val="18"/>
                <w:szCs w:val="18"/>
              </w:rPr>
              <w:t xml:space="preserve"> De 10 Núcleos,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 Pantalla Retina 4.5k De 24", Vidrio Estándar, Memoria Unificada De 16 Gb, Almacenamiento </w:t>
            </w:r>
            <w:proofErr w:type="spellStart"/>
            <w:r w:rsidRPr="0017373D">
              <w:rPr>
                <w:rFonts w:ascii="Arial" w:hAnsi="Arial" w:cs="Arial"/>
                <w:color w:val="000000"/>
                <w:sz w:val="18"/>
                <w:szCs w:val="18"/>
              </w:rPr>
              <w:t>Ssd</w:t>
            </w:r>
            <w:proofErr w:type="spellEnd"/>
            <w:r w:rsidRPr="0017373D">
              <w:rPr>
                <w:rFonts w:ascii="Arial" w:hAnsi="Arial" w:cs="Arial"/>
                <w:color w:val="000000"/>
                <w:sz w:val="18"/>
                <w:szCs w:val="18"/>
              </w:rPr>
              <w:t xml:space="preserve"> De 512 Gb, Cuatro Puertos Thunderbolt 4, Gigabit Ethernet, </w:t>
            </w:r>
            <w:proofErr w:type="spellStart"/>
            <w:r w:rsidRPr="0017373D">
              <w:rPr>
                <w:rFonts w:ascii="Arial" w:hAnsi="Arial" w:cs="Arial"/>
                <w:color w:val="000000"/>
                <w:sz w:val="18"/>
                <w:szCs w:val="18"/>
              </w:rPr>
              <w:t>Maglc</w:t>
            </w:r>
            <w:proofErr w:type="spellEnd"/>
            <w:r w:rsidRPr="0017373D">
              <w:rPr>
                <w:rFonts w:ascii="Arial" w:hAnsi="Arial" w:cs="Arial"/>
                <w:color w:val="000000"/>
                <w:sz w:val="18"/>
                <w:szCs w:val="18"/>
              </w:rPr>
              <w:t xml:space="preserve"> Mouse, Magic </w:t>
            </w:r>
            <w:proofErr w:type="spellStart"/>
            <w:r w:rsidRPr="0017373D">
              <w:rPr>
                <w:rFonts w:ascii="Arial" w:hAnsi="Arial" w:cs="Arial"/>
                <w:color w:val="000000"/>
                <w:sz w:val="18"/>
                <w:szCs w:val="18"/>
              </w:rPr>
              <w:t>Keybord</w:t>
            </w:r>
            <w:proofErr w:type="spellEnd"/>
            <w:r w:rsidRPr="0017373D">
              <w:rPr>
                <w:rFonts w:ascii="Arial" w:hAnsi="Arial" w:cs="Arial"/>
                <w:color w:val="000000"/>
                <w:sz w:val="18"/>
                <w:szCs w:val="18"/>
              </w:rPr>
              <w:t xml:space="preserve">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Español Latinoamérica, Cámara 12 </w:t>
            </w:r>
            <w:proofErr w:type="spellStart"/>
            <w:r w:rsidRPr="0017373D">
              <w:rPr>
                <w:rFonts w:ascii="Arial" w:hAnsi="Arial" w:cs="Arial"/>
                <w:color w:val="000000"/>
                <w:sz w:val="18"/>
                <w:szCs w:val="18"/>
              </w:rPr>
              <w:t>Mp</w:t>
            </w:r>
            <w:proofErr w:type="spellEnd"/>
            <w:r w:rsidRPr="0017373D">
              <w:rPr>
                <w:rFonts w:ascii="Arial" w:hAnsi="Arial" w:cs="Arial"/>
                <w:color w:val="000000"/>
                <w:sz w:val="18"/>
                <w:szCs w:val="18"/>
              </w:rPr>
              <w:t xml:space="preserve">, Grabación De Video </w:t>
            </w:r>
            <w:proofErr w:type="spellStart"/>
            <w:r w:rsidRPr="0017373D">
              <w:rPr>
                <w:rFonts w:ascii="Arial" w:hAnsi="Arial" w:cs="Arial"/>
                <w:color w:val="000000"/>
                <w:sz w:val="18"/>
                <w:szCs w:val="18"/>
              </w:rPr>
              <w:t>Hd</w:t>
            </w:r>
            <w:proofErr w:type="spellEnd"/>
            <w:r w:rsidRPr="0017373D">
              <w:rPr>
                <w:rFonts w:ascii="Arial" w:hAnsi="Arial" w:cs="Arial"/>
                <w:color w:val="000000"/>
                <w:sz w:val="18"/>
                <w:szCs w:val="18"/>
              </w:rPr>
              <w:t xml:space="preserve"> De 1080 P, Sistema De Seis Bocinas De Alta Fidelidad Con </w:t>
            </w:r>
            <w:proofErr w:type="spellStart"/>
            <w:r w:rsidRPr="0017373D">
              <w:rPr>
                <w:rFonts w:ascii="Arial" w:hAnsi="Arial" w:cs="Arial"/>
                <w:color w:val="000000"/>
                <w:sz w:val="18"/>
                <w:szCs w:val="18"/>
              </w:rPr>
              <w:t>Woofers</w:t>
            </w:r>
            <w:proofErr w:type="spellEnd"/>
            <w:r w:rsidRPr="0017373D">
              <w:rPr>
                <w:rFonts w:ascii="Arial" w:hAnsi="Arial" w:cs="Arial"/>
                <w:color w:val="000000"/>
                <w:sz w:val="18"/>
                <w:szCs w:val="18"/>
              </w:rPr>
              <w:t xml:space="preserve"> Con Cancelación De Fuerza, Compatible Con Audio Espacial Al Reproducir Música 0 Video Con Dolby </w:t>
            </w:r>
            <w:proofErr w:type="spellStart"/>
            <w:r w:rsidRPr="0017373D">
              <w:rPr>
                <w:rFonts w:ascii="Arial" w:hAnsi="Arial" w:cs="Arial"/>
                <w:color w:val="000000"/>
                <w:sz w:val="18"/>
                <w:szCs w:val="18"/>
              </w:rPr>
              <w:t>Atmos</w:t>
            </w:r>
            <w:proofErr w:type="spellEnd"/>
            <w:r w:rsidRPr="0017373D">
              <w:rPr>
                <w:rFonts w:ascii="Arial" w:hAnsi="Arial" w:cs="Arial"/>
                <w:color w:val="000000"/>
                <w:sz w:val="18"/>
                <w:szCs w:val="18"/>
              </w:rPr>
              <w:t xml:space="preserve">, Sistema De Tres Micrófonos Con Calidad De </w:t>
            </w:r>
            <w:proofErr w:type="spellStart"/>
            <w:r w:rsidRPr="0017373D">
              <w:rPr>
                <w:rFonts w:ascii="Arial" w:hAnsi="Arial" w:cs="Arial"/>
                <w:color w:val="000000"/>
                <w:sz w:val="18"/>
                <w:szCs w:val="18"/>
              </w:rPr>
              <w:t>Estudio,Alta</w:t>
            </w:r>
            <w:proofErr w:type="spellEnd"/>
            <w:r w:rsidRPr="0017373D">
              <w:rPr>
                <w:rFonts w:ascii="Arial" w:hAnsi="Arial" w:cs="Arial"/>
                <w:color w:val="000000"/>
                <w:sz w:val="18"/>
                <w:szCs w:val="18"/>
              </w:rPr>
              <w:t xml:space="preserve"> Relación Señal/Ruido Y Tecnología </w:t>
            </w:r>
            <w:proofErr w:type="spellStart"/>
            <w:r w:rsidRPr="0017373D">
              <w:rPr>
                <w:rFonts w:ascii="Arial" w:hAnsi="Arial" w:cs="Arial"/>
                <w:color w:val="000000"/>
                <w:sz w:val="18"/>
                <w:szCs w:val="18"/>
              </w:rPr>
              <w:t>Beamforming</w:t>
            </w:r>
            <w:proofErr w:type="spellEnd"/>
            <w:r w:rsidRPr="0017373D">
              <w:rPr>
                <w:rFonts w:ascii="Arial" w:hAnsi="Arial" w:cs="Arial"/>
                <w:color w:val="000000"/>
                <w:sz w:val="18"/>
                <w:szCs w:val="18"/>
              </w:rPr>
              <w:t xml:space="preserve"> Direccional</w:t>
            </w:r>
            <w:r w:rsidRPr="0017373D">
              <w:rPr>
                <w:rFonts w:ascii="Arial" w:hAnsi="Arial" w:cs="Arial"/>
                <w:color w:val="000000"/>
                <w:sz w:val="18"/>
                <w:szCs w:val="18"/>
              </w:rPr>
              <w:br/>
              <w:t>Garantía: 12 meses</w:t>
            </w:r>
          </w:p>
        </w:tc>
        <w:tc>
          <w:tcPr>
            <w:tcW w:w="909" w:type="pct"/>
            <w:shd w:val="clear" w:color="auto" w:fill="auto"/>
            <w:vAlign w:val="bottom"/>
          </w:tcPr>
          <w:p w14:paraId="7CDC1187" w14:textId="58EDC746"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21996B65" w14:textId="35029C2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15</w:t>
            </w:r>
          </w:p>
        </w:tc>
        <w:tc>
          <w:tcPr>
            <w:tcW w:w="606" w:type="pct"/>
            <w:shd w:val="clear" w:color="auto" w:fill="auto"/>
            <w:noWrap/>
            <w:vAlign w:val="center"/>
          </w:tcPr>
          <w:p w14:paraId="15B9C534" w14:textId="4EB9526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$33,640.00</w:t>
            </w:r>
          </w:p>
        </w:tc>
        <w:tc>
          <w:tcPr>
            <w:tcW w:w="683" w:type="pct"/>
            <w:shd w:val="clear" w:color="auto" w:fill="auto"/>
            <w:noWrap/>
            <w:vAlign w:val="center"/>
          </w:tcPr>
          <w:p w14:paraId="12CF289F" w14:textId="369C2485"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$504,600.00</w:t>
            </w:r>
          </w:p>
        </w:tc>
      </w:tr>
      <w:tr w:rsidR="00063873" w:rsidRPr="00063873" w14:paraId="49D6F7A6" w14:textId="77777777" w:rsidTr="009549B4">
        <w:tblPrEx>
          <w:jc w:val="left"/>
        </w:tblPrEx>
        <w:trPr>
          <w:trHeight w:hRule="exact" w:val="227"/>
        </w:trPr>
        <w:tc>
          <w:tcPr>
            <w:tcW w:w="452" w:type="pct"/>
            <w:shd w:val="clear" w:color="auto" w:fill="auto"/>
            <w:vAlign w:val="bottom"/>
          </w:tcPr>
          <w:p w14:paraId="709368D4" w14:textId="402C4D58"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22</w:t>
            </w:r>
          </w:p>
        </w:tc>
        <w:tc>
          <w:tcPr>
            <w:tcW w:w="1820" w:type="pct"/>
            <w:shd w:val="clear" w:color="auto" w:fill="auto"/>
            <w:vAlign w:val="center"/>
          </w:tcPr>
          <w:p w14:paraId="62298CC4" w14:textId="7E9FFB03"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IPAD pro, 11 pulgadas, 512 GB de almacenamiento, chip m4, color negro espacial, pantalla ultra retina xdr2, revestimiento antirreflejo, vidrio estándar, wifi, cámara angular de 12 </w:t>
            </w:r>
            <w:proofErr w:type="spellStart"/>
            <w:r w:rsidRPr="0017373D">
              <w:rPr>
                <w:rFonts w:ascii="Arial" w:hAnsi="Arial" w:cs="Arial"/>
                <w:color w:val="000000"/>
                <w:sz w:val="18"/>
                <w:szCs w:val="18"/>
              </w:rPr>
              <w:t>mp</w:t>
            </w:r>
            <w:proofErr w:type="spellEnd"/>
            <w:r w:rsidRPr="0017373D">
              <w:rPr>
                <w:rFonts w:ascii="Arial" w:hAnsi="Arial" w:cs="Arial"/>
                <w:color w:val="000000"/>
                <w:sz w:val="18"/>
                <w:szCs w:val="18"/>
              </w:rPr>
              <w:t>, video 4k</w:t>
            </w:r>
            <w:r w:rsidRPr="0017373D">
              <w:rPr>
                <w:rFonts w:ascii="Arial" w:hAnsi="Arial" w:cs="Arial"/>
                <w:color w:val="000000"/>
                <w:sz w:val="18"/>
                <w:szCs w:val="18"/>
              </w:rPr>
              <w:br/>
              <w:t>Garantía: 12 meses</w:t>
            </w:r>
          </w:p>
        </w:tc>
        <w:tc>
          <w:tcPr>
            <w:tcW w:w="909" w:type="pct"/>
            <w:shd w:val="clear" w:color="auto" w:fill="auto"/>
            <w:vAlign w:val="bottom"/>
          </w:tcPr>
          <w:p w14:paraId="6F0A2FDD" w14:textId="5A6D9E5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74DB2A5E" w14:textId="3A5F8FEC"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3</w:t>
            </w:r>
          </w:p>
        </w:tc>
        <w:tc>
          <w:tcPr>
            <w:tcW w:w="606" w:type="pct"/>
            <w:shd w:val="clear" w:color="auto" w:fill="auto"/>
            <w:noWrap/>
            <w:vAlign w:val="center"/>
          </w:tcPr>
          <w:p w14:paraId="16F5465F" w14:textId="1F31E50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$24,250.00</w:t>
            </w:r>
          </w:p>
        </w:tc>
        <w:tc>
          <w:tcPr>
            <w:tcW w:w="683" w:type="pct"/>
            <w:shd w:val="clear" w:color="auto" w:fill="auto"/>
            <w:noWrap/>
            <w:vAlign w:val="center"/>
          </w:tcPr>
          <w:p w14:paraId="5A99657B" w14:textId="582AECF1"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$72,750.00</w:t>
            </w:r>
          </w:p>
        </w:tc>
      </w:tr>
      <w:tr w:rsidR="00063873" w:rsidRPr="00063873" w14:paraId="240B1C53" w14:textId="77777777" w:rsidTr="009549B4">
        <w:tblPrEx>
          <w:jc w:val="left"/>
        </w:tblPrEx>
        <w:trPr>
          <w:trHeight w:hRule="exact" w:val="227"/>
        </w:trPr>
        <w:tc>
          <w:tcPr>
            <w:tcW w:w="452" w:type="pct"/>
            <w:shd w:val="clear" w:color="auto" w:fill="auto"/>
            <w:vAlign w:val="bottom"/>
          </w:tcPr>
          <w:p w14:paraId="56E77E95" w14:textId="7F212C4B" w:rsidR="00063873" w:rsidRPr="00640307" w:rsidRDefault="00063873" w:rsidP="00063873">
            <w:pPr>
              <w:jc w:val="center"/>
              <w:rPr>
                <w:rFonts w:ascii="Arial" w:hAnsi="Arial" w:cs="Arial"/>
                <w:sz w:val="18"/>
                <w:szCs w:val="18"/>
                <w:lang w:val="es-MX" w:eastAsia="en-US"/>
              </w:rPr>
            </w:pPr>
            <w:r w:rsidRPr="00640307">
              <w:rPr>
                <w:rFonts w:ascii="Arial" w:hAnsi="Arial" w:cs="Arial"/>
                <w:sz w:val="18"/>
                <w:szCs w:val="16"/>
              </w:rPr>
              <w:t>24</w:t>
            </w:r>
          </w:p>
        </w:tc>
        <w:tc>
          <w:tcPr>
            <w:tcW w:w="1820" w:type="pct"/>
            <w:shd w:val="clear" w:color="auto" w:fill="auto"/>
            <w:vAlign w:val="center"/>
          </w:tcPr>
          <w:p w14:paraId="09F00DD2" w14:textId="36AD381A" w:rsidR="00063873" w:rsidRPr="00640307" w:rsidRDefault="00063873" w:rsidP="00063873">
            <w:pPr>
              <w:rPr>
                <w:rFonts w:ascii="Arial" w:hAnsi="Arial" w:cs="Arial"/>
                <w:sz w:val="18"/>
                <w:szCs w:val="18"/>
                <w:lang w:val="es-MX" w:eastAsia="en-US"/>
              </w:rPr>
            </w:pPr>
            <w:r w:rsidRPr="00640307">
              <w:rPr>
                <w:rFonts w:ascii="Arial" w:hAnsi="Arial" w:cs="Arial"/>
                <w:sz w:val="18"/>
                <w:szCs w:val="18"/>
              </w:rPr>
              <w:t xml:space="preserve">Laptop LENOVO </w:t>
            </w:r>
            <w:proofErr w:type="spellStart"/>
            <w:r w:rsidRPr="00640307">
              <w:rPr>
                <w:rFonts w:ascii="Arial" w:hAnsi="Arial" w:cs="Arial"/>
                <w:sz w:val="18"/>
                <w:szCs w:val="18"/>
              </w:rPr>
              <w:t>módelo</w:t>
            </w:r>
            <w:proofErr w:type="spellEnd"/>
            <w:r w:rsidRPr="00640307">
              <w:rPr>
                <w:rFonts w:ascii="Arial" w:hAnsi="Arial" w:cs="Arial"/>
                <w:sz w:val="18"/>
                <w:szCs w:val="18"/>
              </w:rPr>
              <w:t xml:space="preserve"> THINKPAD E16 GEN 2 </w:t>
            </w:r>
            <w:r w:rsidRPr="00640307">
              <w:rPr>
                <w:rFonts w:ascii="Arial" w:hAnsi="Arial" w:cs="Arial"/>
                <w:sz w:val="18"/>
                <w:szCs w:val="18"/>
              </w:rPr>
              <w:br/>
              <w:t xml:space="preserve">Procesador: Intel Core Ultra 5 125U </w:t>
            </w:r>
            <w:proofErr w:type="spellStart"/>
            <w:r w:rsidRPr="00640307">
              <w:rPr>
                <w:rFonts w:ascii="Arial" w:hAnsi="Arial" w:cs="Arial"/>
                <w:sz w:val="18"/>
                <w:szCs w:val="18"/>
              </w:rPr>
              <w:t>Processor</w:t>
            </w:r>
            <w:proofErr w:type="spellEnd"/>
            <w:r w:rsidRPr="00640307">
              <w:rPr>
                <w:rFonts w:ascii="Arial" w:hAnsi="Arial" w:cs="Arial"/>
                <w:sz w:val="18"/>
                <w:szCs w:val="18"/>
              </w:rPr>
              <w:t xml:space="preserve"> (E-</w:t>
            </w:r>
            <w:proofErr w:type="spellStart"/>
            <w:r w:rsidRPr="00640307">
              <w:rPr>
                <w:rFonts w:ascii="Arial" w:hAnsi="Arial" w:cs="Arial"/>
                <w:sz w:val="18"/>
                <w:szCs w:val="18"/>
              </w:rPr>
              <w:t>cores</w:t>
            </w:r>
            <w:proofErr w:type="spellEnd"/>
            <w:r w:rsidRPr="00640307">
              <w:rPr>
                <w:rFonts w:ascii="Arial" w:hAnsi="Arial" w:cs="Arial"/>
                <w:sz w:val="18"/>
                <w:szCs w:val="18"/>
              </w:rPr>
              <w:t xml:space="preserve"> up </w:t>
            </w:r>
            <w:proofErr w:type="spellStart"/>
            <w:r w:rsidRPr="00640307">
              <w:rPr>
                <w:rFonts w:ascii="Arial" w:hAnsi="Arial" w:cs="Arial"/>
                <w:sz w:val="18"/>
                <w:szCs w:val="18"/>
              </w:rPr>
              <w:t>to</w:t>
            </w:r>
            <w:proofErr w:type="spellEnd"/>
            <w:r w:rsidRPr="00640307">
              <w:rPr>
                <w:rFonts w:ascii="Arial" w:hAnsi="Arial" w:cs="Arial"/>
                <w:sz w:val="18"/>
                <w:szCs w:val="18"/>
              </w:rPr>
              <w:t xml:space="preserve"> 3.60 </w:t>
            </w:r>
            <w:proofErr w:type="spellStart"/>
            <w:r w:rsidRPr="00640307">
              <w:rPr>
                <w:rFonts w:ascii="Arial" w:hAnsi="Arial" w:cs="Arial"/>
                <w:sz w:val="18"/>
                <w:szCs w:val="18"/>
              </w:rPr>
              <w:t>Ghz</w:t>
            </w:r>
            <w:proofErr w:type="spellEnd"/>
            <w:r w:rsidRPr="00640307">
              <w:rPr>
                <w:rFonts w:ascii="Arial" w:hAnsi="Arial" w:cs="Arial"/>
                <w:sz w:val="18"/>
                <w:szCs w:val="18"/>
              </w:rPr>
              <w:t xml:space="preserve"> P-</w:t>
            </w:r>
            <w:proofErr w:type="spellStart"/>
            <w:r w:rsidRPr="00640307">
              <w:rPr>
                <w:rFonts w:ascii="Arial" w:hAnsi="Arial" w:cs="Arial"/>
                <w:sz w:val="18"/>
                <w:szCs w:val="18"/>
              </w:rPr>
              <w:t>cores</w:t>
            </w:r>
            <w:proofErr w:type="spellEnd"/>
            <w:r w:rsidRPr="00640307">
              <w:rPr>
                <w:rFonts w:ascii="Arial" w:hAnsi="Arial" w:cs="Arial"/>
                <w:sz w:val="18"/>
                <w:szCs w:val="18"/>
              </w:rPr>
              <w:t xml:space="preserve"> up </w:t>
            </w:r>
            <w:proofErr w:type="spellStart"/>
            <w:r w:rsidRPr="00640307">
              <w:rPr>
                <w:rFonts w:ascii="Arial" w:hAnsi="Arial" w:cs="Arial"/>
                <w:sz w:val="18"/>
                <w:szCs w:val="18"/>
              </w:rPr>
              <w:t>to</w:t>
            </w:r>
            <w:proofErr w:type="spellEnd"/>
            <w:r w:rsidRPr="00640307">
              <w:rPr>
                <w:rFonts w:ascii="Arial" w:hAnsi="Arial" w:cs="Arial"/>
                <w:sz w:val="18"/>
                <w:szCs w:val="18"/>
              </w:rPr>
              <w:t xml:space="preserve"> 4.30 </w:t>
            </w:r>
            <w:proofErr w:type="spellStart"/>
            <w:r w:rsidRPr="00640307">
              <w:rPr>
                <w:rFonts w:ascii="Arial" w:hAnsi="Arial" w:cs="Arial"/>
                <w:sz w:val="18"/>
                <w:szCs w:val="18"/>
              </w:rPr>
              <w:t>Ghz</w:t>
            </w:r>
            <w:proofErr w:type="spellEnd"/>
            <w:r w:rsidRPr="00640307">
              <w:rPr>
                <w:rFonts w:ascii="Arial" w:hAnsi="Arial" w:cs="Arial"/>
                <w:sz w:val="18"/>
                <w:szCs w:val="18"/>
              </w:rPr>
              <w:t>)</w:t>
            </w:r>
            <w:r w:rsidRPr="00640307">
              <w:rPr>
                <w:rFonts w:ascii="Arial" w:hAnsi="Arial" w:cs="Arial"/>
                <w:sz w:val="18"/>
                <w:szCs w:val="18"/>
              </w:rPr>
              <w:br/>
              <w:t>Sistema Operativo: Windows 11 Pro 64</w:t>
            </w:r>
            <w:r w:rsidRPr="00640307">
              <w:rPr>
                <w:rFonts w:ascii="Arial" w:hAnsi="Arial" w:cs="Arial"/>
                <w:sz w:val="18"/>
                <w:szCs w:val="18"/>
              </w:rPr>
              <w:br/>
              <w:t>Gráficos: Intel Integrados</w:t>
            </w:r>
            <w:r w:rsidRPr="00640307">
              <w:rPr>
                <w:rFonts w:ascii="Arial" w:hAnsi="Arial" w:cs="Arial"/>
                <w:sz w:val="18"/>
                <w:szCs w:val="18"/>
              </w:rPr>
              <w:br/>
              <w:t>Memoria: 16 GB DDR5-5600 MHZ (SODIMM)</w:t>
            </w:r>
            <w:r w:rsidRPr="00640307">
              <w:rPr>
                <w:rFonts w:ascii="Arial" w:hAnsi="Arial" w:cs="Arial"/>
                <w:sz w:val="18"/>
                <w:szCs w:val="18"/>
              </w:rPr>
              <w:br/>
              <w:t xml:space="preserve">Almacenamiento: 512 GB </w:t>
            </w:r>
            <w:proofErr w:type="spellStart"/>
            <w:r w:rsidRPr="00640307">
              <w:rPr>
                <w:rFonts w:ascii="Arial" w:hAnsi="Arial" w:cs="Arial"/>
                <w:sz w:val="18"/>
                <w:szCs w:val="18"/>
              </w:rPr>
              <w:t>ssd</w:t>
            </w:r>
            <w:proofErr w:type="spellEnd"/>
            <w:r w:rsidRPr="00640307">
              <w:rPr>
                <w:rFonts w:ascii="Arial" w:hAnsi="Arial" w:cs="Arial"/>
                <w:sz w:val="18"/>
                <w:szCs w:val="18"/>
              </w:rPr>
              <w:t xml:space="preserve"> m.2 2242 </w:t>
            </w:r>
            <w:proofErr w:type="spellStart"/>
            <w:r w:rsidRPr="00640307">
              <w:rPr>
                <w:rFonts w:ascii="Arial" w:hAnsi="Arial" w:cs="Arial"/>
                <w:sz w:val="18"/>
                <w:szCs w:val="18"/>
              </w:rPr>
              <w:t>pciE</w:t>
            </w:r>
            <w:proofErr w:type="spellEnd"/>
            <w:r w:rsidRPr="00640307">
              <w:rPr>
                <w:rFonts w:ascii="Arial" w:hAnsi="Arial" w:cs="Arial"/>
                <w:sz w:val="18"/>
                <w:szCs w:val="18"/>
              </w:rPr>
              <w:t xml:space="preserve"> Gen4 TLC Opal</w:t>
            </w:r>
            <w:r w:rsidRPr="00640307">
              <w:rPr>
                <w:rFonts w:ascii="Arial" w:hAnsi="Arial" w:cs="Arial"/>
                <w:sz w:val="18"/>
                <w:szCs w:val="18"/>
              </w:rPr>
              <w:br/>
              <w:t xml:space="preserve">Pantalla: 16” WUXGA (1920 x1200), </w:t>
            </w:r>
            <w:proofErr w:type="spellStart"/>
            <w:r w:rsidRPr="00640307">
              <w:rPr>
                <w:rFonts w:ascii="Arial" w:hAnsi="Arial" w:cs="Arial"/>
                <w:sz w:val="18"/>
                <w:szCs w:val="18"/>
              </w:rPr>
              <w:t>ips</w:t>
            </w:r>
            <w:proofErr w:type="spellEnd"/>
            <w:r w:rsidRPr="00640307">
              <w:rPr>
                <w:rFonts w:ascii="Arial" w:hAnsi="Arial" w:cs="Arial"/>
                <w:sz w:val="18"/>
                <w:szCs w:val="18"/>
              </w:rPr>
              <w:t>, Anti-</w:t>
            </w:r>
            <w:proofErr w:type="spellStart"/>
            <w:r w:rsidRPr="00640307">
              <w:rPr>
                <w:rFonts w:ascii="Arial" w:hAnsi="Arial" w:cs="Arial"/>
                <w:sz w:val="18"/>
                <w:szCs w:val="18"/>
              </w:rPr>
              <w:t>Glare</w:t>
            </w:r>
            <w:proofErr w:type="spellEnd"/>
            <w:r w:rsidRPr="00640307">
              <w:rPr>
                <w:rFonts w:ascii="Arial" w:hAnsi="Arial" w:cs="Arial"/>
                <w:sz w:val="18"/>
                <w:szCs w:val="18"/>
              </w:rPr>
              <w:t>, Non-</w:t>
            </w:r>
            <w:proofErr w:type="spellStart"/>
            <w:r w:rsidRPr="00640307">
              <w:rPr>
                <w:rFonts w:ascii="Arial" w:hAnsi="Arial" w:cs="Arial"/>
                <w:sz w:val="18"/>
                <w:szCs w:val="18"/>
              </w:rPr>
              <w:t>Touch</w:t>
            </w:r>
            <w:proofErr w:type="spellEnd"/>
            <w:r w:rsidRPr="00640307">
              <w:rPr>
                <w:rFonts w:ascii="Arial" w:hAnsi="Arial" w:cs="Arial"/>
                <w:sz w:val="18"/>
                <w:szCs w:val="18"/>
              </w:rPr>
              <w:t xml:space="preserve">, 45% NTSC,300 </w:t>
            </w:r>
            <w:proofErr w:type="spellStart"/>
            <w:r w:rsidRPr="00640307">
              <w:rPr>
                <w:rFonts w:ascii="Arial" w:hAnsi="Arial" w:cs="Arial"/>
                <w:sz w:val="18"/>
                <w:szCs w:val="18"/>
              </w:rPr>
              <w:t>Nits</w:t>
            </w:r>
            <w:proofErr w:type="spellEnd"/>
            <w:r w:rsidRPr="00640307">
              <w:rPr>
                <w:rFonts w:ascii="Arial" w:hAnsi="Arial" w:cs="Arial"/>
                <w:sz w:val="18"/>
                <w:szCs w:val="18"/>
              </w:rPr>
              <w:t>, 60Hz.</w:t>
            </w:r>
            <w:r w:rsidRPr="00640307">
              <w:rPr>
                <w:rFonts w:ascii="Arial" w:hAnsi="Arial" w:cs="Arial"/>
                <w:sz w:val="18"/>
                <w:szCs w:val="18"/>
              </w:rPr>
              <w:br/>
              <w:t>Puertos: 1x USBA (USB 5 Gbps/USB 3.2 Gen 1)</w:t>
            </w:r>
            <w:r w:rsidRPr="00640307">
              <w:rPr>
                <w:rFonts w:ascii="Arial" w:hAnsi="Arial" w:cs="Arial"/>
                <w:sz w:val="18"/>
                <w:szCs w:val="18"/>
              </w:rPr>
              <w:br/>
              <w:t>1x USBA (USB 10 Gbps/USB 3.2 Gen 2) siempre activo</w:t>
            </w:r>
            <w:r w:rsidRPr="00640307">
              <w:rPr>
                <w:rFonts w:ascii="Arial" w:hAnsi="Arial" w:cs="Arial"/>
                <w:sz w:val="18"/>
                <w:szCs w:val="18"/>
              </w:rPr>
              <w:br/>
              <w:t xml:space="preserve">1x USBC (USB 10 Gbps/USB 3.2 Gen 2) con USB PD 3.0 y </w:t>
            </w:r>
            <w:proofErr w:type="spellStart"/>
            <w:r w:rsidRPr="00640307">
              <w:rPr>
                <w:rFonts w:ascii="Arial" w:hAnsi="Arial" w:cs="Arial"/>
                <w:sz w:val="18"/>
                <w:szCs w:val="18"/>
              </w:rPr>
              <w:t>dp</w:t>
            </w:r>
            <w:proofErr w:type="spellEnd"/>
            <w:r w:rsidRPr="00640307">
              <w:rPr>
                <w:rFonts w:ascii="Arial" w:hAnsi="Arial" w:cs="Arial"/>
                <w:sz w:val="18"/>
                <w:szCs w:val="18"/>
              </w:rPr>
              <w:t xml:space="preserve"> 1.4</w:t>
            </w:r>
            <w:r w:rsidRPr="00640307">
              <w:rPr>
                <w:rFonts w:ascii="Arial" w:hAnsi="Arial" w:cs="Arial"/>
                <w:sz w:val="18"/>
                <w:szCs w:val="18"/>
              </w:rPr>
              <w:br/>
              <w:t>(Thunderbolt 4/USB4 40 Gbps), con USB PD 3.0 y DP 2.1</w:t>
            </w:r>
            <w:r w:rsidRPr="00640307">
              <w:rPr>
                <w:rFonts w:ascii="Arial" w:hAnsi="Arial" w:cs="Arial"/>
                <w:sz w:val="18"/>
                <w:szCs w:val="18"/>
              </w:rPr>
              <w:br/>
              <w:t>1x Ethernet (RJ45)</w:t>
            </w:r>
            <w:r w:rsidRPr="00640307">
              <w:rPr>
                <w:rFonts w:ascii="Arial" w:hAnsi="Arial" w:cs="Arial"/>
                <w:sz w:val="18"/>
                <w:szCs w:val="18"/>
              </w:rPr>
              <w:br/>
              <w:t>1x conector combinado para auriculares y micrófono (3,5 mm)</w:t>
            </w:r>
            <w:r w:rsidRPr="00640307">
              <w:rPr>
                <w:rFonts w:ascii="Arial" w:hAnsi="Arial" w:cs="Arial"/>
                <w:sz w:val="18"/>
                <w:szCs w:val="18"/>
              </w:rPr>
              <w:br/>
              <w:t xml:space="preserve">Red: Ethernet LAN gigabit; inalámbrica Intel AX211 (Wifi 6E) con </w:t>
            </w:r>
            <w:proofErr w:type="spellStart"/>
            <w:r w:rsidRPr="00640307">
              <w:rPr>
                <w:rFonts w:ascii="Arial" w:hAnsi="Arial" w:cs="Arial"/>
                <w:sz w:val="18"/>
                <w:szCs w:val="18"/>
              </w:rPr>
              <w:t>blutooth</w:t>
            </w:r>
            <w:proofErr w:type="spellEnd"/>
            <w:r w:rsidRPr="00640307">
              <w:rPr>
                <w:rFonts w:ascii="Arial" w:hAnsi="Arial" w:cs="Arial"/>
                <w:sz w:val="18"/>
                <w:szCs w:val="18"/>
              </w:rPr>
              <w:t xml:space="preserve"> 5.3</w:t>
            </w:r>
            <w:r w:rsidRPr="00640307">
              <w:rPr>
                <w:rFonts w:ascii="Arial" w:hAnsi="Arial" w:cs="Arial"/>
                <w:sz w:val="18"/>
                <w:szCs w:val="18"/>
              </w:rPr>
              <w:br/>
            </w:r>
            <w:proofErr w:type="spellStart"/>
            <w:r w:rsidRPr="00640307">
              <w:rPr>
                <w:rFonts w:ascii="Arial" w:hAnsi="Arial" w:cs="Arial"/>
                <w:sz w:val="18"/>
                <w:szCs w:val="18"/>
              </w:rPr>
              <w:t>Camara</w:t>
            </w:r>
            <w:proofErr w:type="spellEnd"/>
            <w:r w:rsidRPr="00640307">
              <w:rPr>
                <w:rFonts w:ascii="Arial" w:hAnsi="Arial" w:cs="Arial"/>
                <w:sz w:val="18"/>
                <w:szCs w:val="18"/>
              </w:rPr>
              <w:t xml:space="preserve"> WEB: FHD 1080P</w:t>
            </w:r>
            <w:r w:rsidRPr="00640307">
              <w:rPr>
                <w:rFonts w:ascii="Arial" w:hAnsi="Arial" w:cs="Arial"/>
                <w:sz w:val="18"/>
                <w:szCs w:val="18"/>
              </w:rPr>
              <w:br/>
            </w:r>
            <w:proofErr w:type="spellStart"/>
            <w:r w:rsidRPr="00640307">
              <w:rPr>
                <w:rFonts w:ascii="Arial" w:hAnsi="Arial" w:cs="Arial"/>
                <w:sz w:val="18"/>
                <w:szCs w:val="18"/>
              </w:rPr>
              <w:t>Bateria</w:t>
            </w:r>
            <w:proofErr w:type="spellEnd"/>
            <w:r w:rsidRPr="00640307">
              <w:rPr>
                <w:rFonts w:ascii="Arial" w:hAnsi="Arial" w:cs="Arial"/>
                <w:sz w:val="18"/>
                <w:szCs w:val="18"/>
              </w:rPr>
              <w:t>: 57Whr de 3 celdas, con tecnología de carga rápida equipo.</w:t>
            </w:r>
            <w:r w:rsidRPr="00640307">
              <w:rPr>
                <w:rFonts w:ascii="Arial" w:hAnsi="Arial" w:cs="Arial"/>
                <w:sz w:val="18"/>
                <w:szCs w:val="18"/>
              </w:rPr>
              <w:br/>
              <w:t>Garantía: 12 meses</w:t>
            </w:r>
          </w:p>
        </w:tc>
        <w:tc>
          <w:tcPr>
            <w:tcW w:w="909" w:type="pct"/>
            <w:shd w:val="clear" w:color="auto" w:fill="auto"/>
            <w:vAlign w:val="bottom"/>
          </w:tcPr>
          <w:p w14:paraId="594EF626" w14:textId="2E4E04DA"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 xml:space="preserve">Pieza </w:t>
            </w:r>
          </w:p>
        </w:tc>
        <w:tc>
          <w:tcPr>
            <w:tcW w:w="530" w:type="pct"/>
            <w:shd w:val="clear" w:color="auto" w:fill="auto"/>
            <w:vAlign w:val="bottom"/>
          </w:tcPr>
          <w:p w14:paraId="4545E6DF" w14:textId="021CFD02"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1</w:t>
            </w:r>
          </w:p>
        </w:tc>
        <w:tc>
          <w:tcPr>
            <w:tcW w:w="606" w:type="pct"/>
            <w:shd w:val="clear" w:color="auto" w:fill="auto"/>
            <w:noWrap/>
            <w:vAlign w:val="center"/>
          </w:tcPr>
          <w:p w14:paraId="25B6D566" w14:textId="01D0BF62"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$14,490.00</w:t>
            </w:r>
          </w:p>
        </w:tc>
        <w:tc>
          <w:tcPr>
            <w:tcW w:w="683" w:type="pct"/>
            <w:shd w:val="clear" w:color="auto" w:fill="auto"/>
            <w:noWrap/>
            <w:vAlign w:val="center"/>
          </w:tcPr>
          <w:p w14:paraId="72258278" w14:textId="404AC04F"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$14,490.00</w:t>
            </w:r>
          </w:p>
        </w:tc>
      </w:tr>
      <w:tr w:rsidR="00C81732" w:rsidRPr="00063873" w14:paraId="648E80EF" w14:textId="77777777" w:rsidTr="009549B4">
        <w:tblPrEx>
          <w:jc w:val="left"/>
        </w:tblPrEx>
        <w:trPr>
          <w:trHeight w:hRule="exact" w:val="227"/>
        </w:trPr>
        <w:tc>
          <w:tcPr>
            <w:tcW w:w="452" w:type="pct"/>
            <w:tcBorders>
              <w:top w:val="dotted" w:sz="4" w:space="0" w:color="auto"/>
              <w:bottom w:val="dotted" w:sz="4" w:space="0" w:color="auto"/>
              <w:right w:val="dotted" w:sz="4" w:space="0" w:color="auto"/>
            </w:tcBorders>
            <w:shd w:val="clear" w:color="auto" w:fill="auto"/>
            <w:vAlign w:val="bottom"/>
          </w:tcPr>
          <w:p w14:paraId="6F239282" w14:textId="60C28747" w:rsidR="00C81732" w:rsidRPr="00640307" w:rsidRDefault="00C81732" w:rsidP="00C81732">
            <w:pPr>
              <w:jc w:val="center"/>
              <w:rPr>
                <w:rFonts w:ascii="Arial" w:hAnsi="Arial" w:cs="Arial"/>
                <w:sz w:val="18"/>
                <w:szCs w:val="16"/>
              </w:rPr>
            </w:pPr>
            <w:r w:rsidRPr="00640307">
              <w:rPr>
                <w:rFonts w:ascii="Arial" w:hAnsi="Arial" w:cs="Arial"/>
                <w:sz w:val="18"/>
                <w:szCs w:val="16"/>
              </w:rPr>
              <w:t>36</w:t>
            </w:r>
          </w:p>
        </w:tc>
        <w:tc>
          <w:tcPr>
            <w:tcW w:w="1820" w:type="pct"/>
            <w:tcBorders>
              <w:top w:val="dotted" w:sz="4" w:space="0" w:color="auto"/>
              <w:left w:val="dotted" w:sz="4" w:space="0" w:color="auto"/>
              <w:bottom w:val="dotted" w:sz="4" w:space="0" w:color="auto"/>
              <w:right w:val="dotted" w:sz="4" w:space="0" w:color="auto"/>
            </w:tcBorders>
            <w:shd w:val="clear" w:color="auto" w:fill="auto"/>
            <w:vAlign w:val="center"/>
          </w:tcPr>
          <w:p w14:paraId="42B88AC0" w14:textId="5D80EAEB" w:rsidR="00C81732" w:rsidRPr="00640307" w:rsidRDefault="00C81732" w:rsidP="00C81732">
            <w:pPr>
              <w:rPr>
                <w:rFonts w:ascii="Arial" w:hAnsi="Arial" w:cs="Arial"/>
                <w:sz w:val="18"/>
                <w:szCs w:val="18"/>
              </w:rPr>
            </w:pPr>
            <w:r w:rsidRPr="00640307">
              <w:rPr>
                <w:rFonts w:ascii="Arial" w:hAnsi="Arial" w:cs="Arial"/>
                <w:sz w:val="18"/>
                <w:szCs w:val="18"/>
              </w:rPr>
              <w:t>Equipo de cómputo portátil plataforma Apple modelo iPad MVX63CL/A con las siguientes características:</w:t>
            </w:r>
            <w:r w:rsidRPr="00640307">
              <w:rPr>
                <w:rFonts w:ascii="Arial" w:hAnsi="Arial" w:cs="Arial"/>
                <w:sz w:val="18"/>
                <w:szCs w:val="18"/>
              </w:rPr>
              <w:br/>
              <w:t>• Procesador: Chip M4 de 10 núcleos.</w:t>
            </w:r>
            <w:r w:rsidRPr="00640307">
              <w:rPr>
                <w:rFonts w:ascii="Arial" w:hAnsi="Arial" w:cs="Arial"/>
                <w:sz w:val="18"/>
                <w:szCs w:val="18"/>
              </w:rPr>
              <w:br/>
              <w:t>• Memoria de 1 TB.</w:t>
            </w:r>
            <w:r w:rsidRPr="00640307">
              <w:rPr>
                <w:rFonts w:ascii="Arial" w:hAnsi="Arial" w:cs="Arial"/>
                <w:sz w:val="18"/>
                <w:szCs w:val="18"/>
              </w:rPr>
              <w:br/>
              <w:t xml:space="preserve">• Pantalla Ultra Retina XDR de 13” con resolución de 2752 x 2064 a 264 </w:t>
            </w:r>
            <w:proofErr w:type="spellStart"/>
            <w:r w:rsidRPr="00640307">
              <w:rPr>
                <w:rFonts w:ascii="Arial" w:hAnsi="Arial" w:cs="Arial"/>
                <w:sz w:val="18"/>
                <w:szCs w:val="18"/>
              </w:rPr>
              <w:t>ppi</w:t>
            </w:r>
            <w:proofErr w:type="spellEnd"/>
            <w:r w:rsidRPr="00640307">
              <w:rPr>
                <w:rFonts w:ascii="Arial" w:hAnsi="Arial" w:cs="Arial"/>
                <w:sz w:val="18"/>
                <w:szCs w:val="18"/>
              </w:rPr>
              <w:t xml:space="preserve"> con GPU de 10 núcleos.</w:t>
            </w:r>
            <w:r w:rsidRPr="00640307">
              <w:rPr>
                <w:rFonts w:ascii="Arial" w:hAnsi="Arial" w:cs="Arial"/>
                <w:sz w:val="18"/>
                <w:szCs w:val="18"/>
              </w:rPr>
              <w:br/>
              <w:t>• 16 GB de memoria RAM.</w:t>
            </w:r>
            <w:r w:rsidRPr="00640307">
              <w:rPr>
                <w:rFonts w:ascii="Arial" w:hAnsi="Arial" w:cs="Arial"/>
                <w:sz w:val="18"/>
                <w:szCs w:val="18"/>
              </w:rPr>
              <w:br/>
              <w:t>• Almacenamiento de 1 TB.</w:t>
            </w:r>
            <w:r w:rsidRPr="00640307">
              <w:rPr>
                <w:rFonts w:ascii="Arial" w:hAnsi="Arial" w:cs="Arial"/>
                <w:sz w:val="18"/>
                <w:szCs w:val="18"/>
              </w:rPr>
              <w:br/>
              <w:t>• Cámara de 12 MP.</w:t>
            </w:r>
            <w:r w:rsidRPr="00640307">
              <w:rPr>
                <w:rFonts w:ascii="Arial" w:hAnsi="Arial" w:cs="Arial"/>
                <w:sz w:val="18"/>
                <w:szCs w:val="18"/>
              </w:rPr>
              <w:br/>
              <w:t>Incluye:</w:t>
            </w:r>
            <w:r w:rsidRPr="00640307">
              <w:rPr>
                <w:rFonts w:ascii="Arial" w:hAnsi="Arial" w:cs="Arial"/>
                <w:sz w:val="18"/>
                <w:szCs w:val="18"/>
              </w:rPr>
              <w:br/>
              <w:t xml:space="preserve">• Funda </w:t>
            </w:r>
            <w:proofErr w:type="spellStart"/>
            <w:r w:rsidRPr="00640307">
              <w:rPr>
                <w:rFonts w:ascii="Arial" w:hAnsi="Arial" w:cs="Arial"/>
                <w:sz w:val="18"/>
                <w:szCs w:val="18"/>
              </w:rPr>
              <w:t>Tucano</w:t>
            </w:r>
            <w:proofErr w:type="spellEnd"/>
            <w:r w:rsidRPr="00640307">
              <w:rPr>
                <w:rFonts w:ascii="Arial" w:hAnsi="Arial" w:cs="Arial"/>
                <w:sz w:val="18"/>
                <w:szCs w:val="18"/>
              </w:rPr>
              <w:t xml:space="preserve"> </w:t>
            </w:r>
            <w:proofErr w:type="spellStart"/>
            <w:r w:rsidRPr="00640307">
              <w:rPr>
                <w:rFonts w:ascii="Arial" w:hAnsi="Arial" w:cs="Arial"/>
                <w:sz w:val="18"/>
                <w:szCs w:val="18"/>
              </w:rPr>
              <w:t>Satin</w:t>
            </w:r>
            <w:proofErr w:type="spellEnd"/>
            <w:r w:rsidRPr="00640307">
              <w:rPr>
                <w:rFonts w:ascii="Arial" w:hAnsi="Arial" w:cs="Arial"/>
                <w:sz w:val="18"/>
                <w:szCs w:val="18"/>
              </w:rPr>
              <w:t xml:space="preserve"> azul medianoche.</w:t>
            </w:r>
            <w:r w:rsidRPr="00640307">
              <w:rPr>
                <w:rFonts w:ascii="Arial" w:hAnsi="Arial" w:cs="Arial"/>
                <w:sz w:val="18"/>
                <w:szCs w:val="18"/>
              </w:rPr>
              <w:br/>
              <w:t xml:space="preserve">• Adaptador </w:t>
            </w:r>
            <w:proofErr w:type="spellStart"/>
            <w:r w:rsidRPr="00640307">
              <w:rPr>
                <w:rFonts w:ascii="Arial" w:hAnsi="Arial" w:cs="Arial"/>
                <w:sz w:val="18"/>
                <w:szCs w:val="18"/>
              </w:rPr>
              <w:t>Ugreen</w:t>
            </w:r>
            <w:proofErr w:type="spellEnd"/>
            <w:r w:rsidRPr="00640307">
              <w:rPr>
                <w:rFonts w:ascii="Arial" w:hAnsi="Arial" w:cs="Arial"/>
                <w:sz w:val="18"/>
                <w:szCs w:val="18"/>
              </w:rPr>
              <w:t xml:space="preserve"> 15600 9 en 1 USB-C a 3 USB 3.0, HDM, VGA, RJ-45, SD-TF PD.</w:t>
            </w:r>
            <w:r w:rsidRPr="00640307">
              <w:rPr>
                <w:rFonts w:ascii="Arial" w:hAnsi="Arial" w:cs="Arial"/>
                <w:sz w:val="18"/>
                <w:szCs w:val="18"/>
              </w:rPr>
              <w:br/>
              <w:t xml:space="preserve">• Apple </w:t>
            </w:r>
            <w:proofErr w:type="spellStart"/>
            <w:r w:rsidRPr="00640307">
              <w:rPr>
                <w:rFonts w:ascii="Arial" w:hAnsi="Arial" w:cs="Arial"/>
                <w:sz w:val="18"/>
                <w:szCs w:val="18"/>
              </w:rPr>
              <w:t>Pencil</w:t>
            </w:r>
            <w:proofErr w:type="spellEnd"/>
            <w:r w:rsidRPr="00640307">
              <w:rPr>
                <w:rFonts w:ascii="Arial" w:hAnsi="Arial" w:cs="Arial"/>
                <w:sz w:val="18"/>
                <w:szCs w:val="18"/>
              </w:rPr>
              <w:t xml:space="preserve"> Pro MX2D3AM/A.</w:t>
            </w:r>
            <w:r w:rsidRPr="00640307">
              <w:rPr>
                <w:rFonts w:ascii="Arial" w:hAnsi="Arial" w:cs="Arial"/>
                <w:sz w:val="18"/>
                <w:szCs w:val="18"/>
              </w:rPr>
              <w:br/>
            </w:r>
            <w:r w:rsidRPr="00640307">
              <w:rPr>
                <w:rFonts w:ascii="Arial" w:hAnsi="Arial" w:cs="Arial"/>
                <w:sz w:val="18"/>
                <w:szCs w:val="18"/>
              </w:rPr>
              <w:br/>
              <w:t>Tiempo de Garantía: 12 meses.</w:t>
            </w:r>
          </w:p>
        </w:tc>
        <w:tc>
          <w:tcPr>
            <w:tcW w:w="909" w:type="pct"/>
            <w:tcBorders>
              <w:top w:val="dotted" w:sz="4" w:space="0" w:color="auto"/>
              <w:left w:val="dotted" w:sz="4" w:space="0" w:color="auto"/>
              <w:bottom w:val="dotted" w:sz="4" w:space="0" w:color="auto"/>
              <w:right w:val="dotted" w:sz="4" w:space="0" w:color="auto"/>
            </w:tcBorders>
            <w:shd w:val="clear" w:color="auto" w:fill="auto"/>
            <w:vAlign w:val="bottom"/>
          </w:tcPr>
          <w:p w14:paraId="3CAFB59A" w14:textId="35C12EB6" w:rsidR="00C81732" w:rsidRPr="00640307" w:rsidRDefault="00C81732" w:rsidP="00C81732">
            <w:pPr>
              <w:jc w:val="center"/>
              <w:rPr>
                <w:rFonts w:ascii="Arial" w:hAnsi="Arial" w:cs="Arial"/>
                <w:sz w:val="16"/>
                <w:szCs w:val="16"/>
              </w:rPr>
            </w:pPr>
            <w:r w:rsidRPr="00640307">
              <w:rPr>
                <w:rFonts w:ascii="Arial" w:hAnsi="Arial" w:cs="Arial"/>
                <w:sz w:val="16"/>
                <w:szCs w:val="16"/>
              </w:rPr>
              <w:t xml:space="preserve">Pieza </w:t>
            </w:r>
          </w:p>
        </w:tc>
        <w:tc>
          <w:tcPr>
            <w:tcW w:w="530" w:type="pct"/>
            <w:tcBorders>
              <w:top w:val="dotted" w:sz="4" w:space="0" w:color="auto"/>
              <w:left w:val="dotted" w:sz="4" w:space="0" w:color="auto"/>
              <w:bottom w:val="dotted" w:sz="4" w:space="0" w:color="auto"/>
              <w:right w:val="dotted" w:sz="4" w:space="0" w:color="auto"/>
            </w:tcBorders>
            <w:shd w:val="clear" w:color="auto" w:fill="auto"/>
            <w:vAlign w:val="bottom"/>
          </w:tcPr>
          <w:p w14:paraId="3BD6A438" w14:textId="4F29C0D3" w:rsidR="00C81732" w:rsidRPr="00640307" w:rsidRDefault="00C81732" w:rsidP="00C81732">
            <w:pPr>
              <w:jc w:val="center"/>
              <w:rPr>
                <w:rFonts w:ascii="Arial" w:hAnsi="Arial" w:cs="Arial"/>
                <w:sz w:val="16"/>
                <w:szCs w:val="16"/>
              </w:rPr>
            </w:pPr>
            <w:r w:rsidRPr="00640307">
              <w:rPr>
                <w:rFonts w:ascii="Arial" w:hAnsi="Arial" w:cs="Arial"/>
                <w:sz w:val="16"/>
                <w:szCs w:val="16"/>
              </w:rPr>
              <w:t>3</w:t>
            </w:r>
          </w:p>
        </w:tc>
        <w:tc>
          <w:tcPr>
            <w:tcW w:w="606" w:type="pct"/>
            <w:tcBorders>
              <w:top w:val="dotted" w:sz="4" w:space="0" w:color="auto"/>
              <w:left w:val="dotted" w:sz="4" w:space="0" w:color="auto"/>
              <w:bottom w:val="dotted" w:sz="4" w:space="0" w:color="auto"/>
              <w:right w:val="dotted" w:sz="4" w:space="0" w:color="auto"/>
            </w:tcBorders>
            <w:shd w:val="clear" w:color="auto" w:fill="auto"/>
            <w:noWrap/>
            <w:vAlign w:val="center"/>
          </w:tcPr>
          <w:p w14:paraId="3466D8ED" w14:textId="126A7A72" w:rsidR="00C81732" w:rsidRPr="00640307" w:rsidRDefault="00C81732" w:rsidP="00C81732">
            <w:pPr>
              <w:jc w:val="center"/>
              <w:rPr>
                <w:rFonts w:ascii="Arial" w:hAnsi="Arial" w:cs="Arial"/>
                <w:sz w:val="16"/>
                <w:szCs w:val="16"/>
              </w:rPr>
            </w:pPr>
            <w:r w:rsidRPr="00640307">
              <w:rPr>
                <w:rFonts w:ascii="Arial" w:hAnsi="Arial" w:cs="Arial"/>
                <w:sz w:val="16"/>
                <w:szCs w:val="16"/>
              </w:rPr>
              <w:t>$42,290.00</w:t>
            </w:r>
          </w:p>
        </w:tc>
        <w:tc>
          <w:tcPr>
            <w:tcW w:w="683" w:type="pct"/>
            <w:tcBorders>
              <w:top w:val="dotted" w:sz="4" w:space="0" w:color="auto"/>
              <w:left w:val="dotted" w:sz="4" w:space="0" w:color="auto"/>
              <w:bottom w:val="dotted" w:sz="4" w:space="0" w:color="auto"/>
              <w:right w:val="dotted" w:sz="4" w:space="0" w:color="auto"/>
            </w:tcBorders>
            <w:shd w:val="clear" w:color="auto" w:fill="auto"/>
            <w:noWrap/>
            <w:vAlign w:val="center"/>
          </w:tcPr>
          <w:p w14:paraId="689CDB1B" w14:textId="19E8302C" w:rsidR="00C81732" w:rsidRPr="00640307" w:rsidRDefault="00C81732" w:rsidP="00C81732">
            <w:pPr>
              <w:jc w:val="center"/>
              <w:rPr>
                <w:rFonts w:ascii="Arial" w:hAnsi="Arial" w:cs="Arial"/>
                <w:sz w:val="16"/>
                <w:szCs w:val="16"/>
              </w:rPr>
            </w:pPr>
            <w:r w:rsidRPr="00640307">
              <w:rPr>
                <w:rFonts w:ascii="Arial" w:hAnsi="Arial" w:cs="Arial"/>
                <w:sz w:val="16"/>
                <w:szCs w:val="16"/>
              </w:rPr>
              <w:t>$126,870.00</w:t>
            </w:r>
          </w:p>
        </w:tc>
      </w:tr>
      <w:tr w:rsidR="00063873" w:rsidRPr="00063873" w14:paraId="7528CD4E" w14:textId="77777777" w:rsidTr="009549B4">
        <w:tblPrEx>
          <w:jc w:val="left"/>
        </w:tblPrEx>
        <w:trPr>
          <w:trHeight w:hRule="exact" w:val="227"/>
        </w:trPr>
        <w:tc>
          <w:tcPr>
            <w:tcW w:w="452" w:type="pct"/>
            <w:tcBorders>
              <w:top w:val="dotted" w:sz="4" w:space="0" w:color="auto"/>
            </w:tcBorders>
            <w:shd w:val="clear" w:color="auto" w:fill="auto"/>
            <w:vAlign w:val="bottom"/>
          </w:tcPr>
          <w:p w14:paraId="30771BD7" w14:textId="6BA80AAF" w:rsidR="00063873" w:rsidRPr="00640307" w:rsidRDefault="00063873" w:rsidP="00063873">
            <w:pPr>
              <w:jc w:val="center"/>
              <w:rPr>
                <w:rFonts w:ascii="Arial" w:hAnsi="Arial" w:cs="Arial"/>
                <w:sz w:val="18"/>
                <w:szCs w:val="18"/>
                <w:lang w:val="es-MX" w:eastAsia="en-US"/>
              </w:rPr>
            </w:pPr>
            <w:r w:rsidRPr="00640307">
              <w:rPr>
                <w:rFonts w:ascii="Arial" w:hAnsi="Arial" w:cs="Arial"/>
                <w:sz w:val="18"/>
                <w:szCs w:val="16"/>
              </w:rPr>
              <w:t>40</w:t>
            </w:r>
          </w:p>
        </w:tc>
        <w:tc>
          <w:tcPr>
            <w:tcW w:w="1820" w:type="pct"/>
            <w:tcBorders>
              <w:top w:val="dotted" w:sz="4" w:space="0" w:color="auto"/>
            </w:tcBorders>
            <w:shd w:val="clear" w:color="auto" w:fill="auto"/>
            <w:vAlign w:val="center"/>
          </w:tcPr>
          <w:p w14:paraId="6473E691" w14:textId="28AEC73F" w:rsidR="00063873" w:rsidRPr="00640307" w:rsidRDefault="00063873" w:rsidP="00063873">
            <w:pPr>
              <w:rPr>
                <w:rFonts w:ascii="Arial" w:hAnsi="Arial" w:cs="Arial"/>
                <w:sz w:val="18"/>
                <w:szCs w:val="18"/>
                <w:lang w:val="es-MX" w:eastAsia="en-US"/>
              </w:rPr>
            </w:pPr>
            <w:r w:rsidRPr="00640307">
              <w:rPr>
                <w:rFonts w:ascii="Arial" w:hAnsi="Arial" w:cs="Arial"/>
                <w:sz w:val="18"/>
                <w:szCs w:val="18"/>
              </w:rPr>
              <w:t>iMac Retina 24" M4</w:t>
            </w:r>
            <w:r w:rsidRPr="00640307">
              <w:rPr>
                <w:rFonts w:ascii="Arial" w:hAnsi="Arial" w:cs="Arial"/>
                <w:sz w:val="18"/>
                <w:szCs w:val="18"/>
              </w:rPr>
              <w:br/>
              <w:t>Color - Negro Espacial</w:t>
            </w:r>
            <w:r w:rsidRPr="00640307">
              <w:rPr>
                <w:rFonts w:ascii="Arial" w:hAnsi="Arial" w:cs="Arial"/>
                <w:sz w:val="18"/>
                <w:szCs w:val="18"/>
              </w:rPr>
              <w:br/>
              <w:t xml:space="preserve"> Procesador</w:t>
            </w:r>
            <w:r w:rsidRPr="00640307">
              <w:rPr>
                <w:rFonts w:ascii="Arial" w:hAnsi="Arial" w:cs="Arial"/>
                <w:sz w:val="18"/>
                <w:szCs w:val="18"/>
              </w:rPr>
              <w:br/>
              <w:t>Chip M4 Pro de Apple con CPU de 14 núcleos y GPU de 20 núcleos</w:t>
            </w:r>
            <w:r w:rsidRPr="00640307">
              <w:rPr>
                <w:rFonts w:ascii="Arial" w:hAnsi="Arial" w:cs="Arial"/>
                <w:sz w:val="18"/>
                <w:szCs w:val="18"/>
              </w:rPr>
              <w:br/>
              <w:t xml:space="preserve"> Memoria RAM: 24 GB</w:t>
            </w:r>
          </w:p>
        </w:tc>
        <w:tc>
          <w:tcPr>
            <w:tcW w:w="909" w:type="pct"/>
            <w:tcBorders>
              <w:top w:val="dotted" w:sz="4" w:space="0" w:color="auto"/>
            </w:tcBorders>
            <w:shd w:val="clear" w:color="auto" w:fill="auto"/>
            <w:vAlign w:val="bottom"/>
          </w:tcPr>
          <w:p w14:paraId="4D6122E4" w14:textId="541E9679"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 xml:space="preserve">Pieza </w:t>
            </w:r>
          </w:p>
        </w:tc>
        <w:tc>
          <w:tcPr>
            <w:tcW w:w="530" w:type="pct"/>
            <w:tcBorders>
              <w:top w:val="dotted" w:sz="4" w:space="0" w:color="auto"/>
            </w:tcBorders>
            <w:shd w:val="clear" w:color="auto" w:fill="auto"/>
            <w:vAlign w:val="bottom"/>
          </w:tcPr>
          <w:p w14:paraId="228452FB" w14:textId="347F90F3"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1</w:t>
            </w:r>
          </w:p>
        </w:tc>
        <w:tc>
          <w:tcPr>
            <w:tcW w:w="606" w:type="pct"/>
            <w:tcBorders>
              <w:top w:val="dotted" w:sz="4" w:space="0" w:color="auto"/>
            </w:tcBorders>
            <w:shd w:val="clear" w:color="auto" w:fill="auto"/>
            <w:noWrap/>
            <w:vAlign w:val="center"/>
          </w:tcPr>
          <w:p w14:paraId="49702BF8" w14:textId="2F6613FA"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$37,650.00</w:t>
            </w:r>
          </w:p>
        </w:tc>
        <w:tc>
          <w:tcPr>
            <w:tcW w:w="683" w:type="pct"/>
            <w:tcBorders>
              <w:top w:val="dotted" w:sz="4" w:space="0" w:color="auto"/>
            </w:tcBorders>
            <w:shd w:val="clear" w:color="auto" w:fill="auto"/>
            <w:noWrap/>
            <w:vAlign w:val="center"/>
          </w:tcPr>
          <w:p w14:paraId="6F539931" w14:textId="7A191A95"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$37,650.00</w:t>
            </w:r>
          </w:p>
        </w:tc>
      </w:tr>
      <w:tr w:rsidR="00063873" w:rsidRPr="00063873" w14:paraId="7130BF65" w14:textId="77777777" w:rsidTr="009549B4">
        <w:tblPrEx>
          <w:jc w:val="left"/>
        </w:tblPrEx>
        <w:trPr>
          <w:trHeight w:hRule="exact" w:val="227"/>
        </w:trPr>
        <w:tc>
          <w:tcPr>
            <w:tcW w:w="452" w:type="pct"/>
            <w:shd w:val="clear" w:color="auto" w:fill="auto"/>
            <w:vAlign w:val="bottom"/>
          </w:tcPr>
          <w:p w14:paraId="62AEB5E0" w14:textId="0CE848F5" w:rsidR="00063873" w:rsidRPr="00640307" w:rsidRDefault="00063873" w:rsidP="00063873">
            <w:pPr>
              <w:jc w:val="center"/>
              <w:rPr>
                <w:rFonts w:ascii="Arial" w:hAnsi="Arial" w:cs="Arial"/>
                <w:sz w:val="18"/>
                <w:szCs w:val="18"/>
                <w:lang w:val="es-MX" w:eastAsia="en-US"/>
              </w:rPr>
            </w:pPr>
            <w:r w:rsidRPr="00640307">
              <w:rPr>
                <w:rFonts w:ascii="Arial" w:hAnsi="Arial" w:cs="Arial"/>
                <w:sz w:val="18"/>
                <w:szCs w:val="16"/>
              </w:rPr>
              <w:t>42</w:t>
            </w:r>
          </w:p>
        </w:tc>
        <w:tc>
          <w:tcPr>
            <w:tcW w:w="1820" w:type="pct"/>
            <w:shd w:val="clear" w:color="auto" w:fill="auto"/>
            <w:vAlign w:val="center"/>
          </w:tcPr>
          <w:p w14:paraId="638435BB" w14:textId="46439CE5" w:rsidR="00063873" w:rsidRPr="00640307" w:rsidRDefault="00063873" w:rsidP="00063873">
            <w:pPr>
              <w:rPr>
                <w:rFonts w:ascii="Arial" w:hAnsi="Arial" w:cs="Arial"/>
                <w:sz w:val="18"/>
                <w:szCs w:val="18"/>
                <w:lang w:val="es-MX" w:eastAsia="en-US"/>
              </w:rPr>
            </w:pPr>
            <w:r w:rsidRPr="00640307">
              <w:rPr>
                <w:rFonts w:ascii="Arial" w:hAnsi="Arial" w:cs="Arial"/>
                <w:sz w:val="18"/>
                <w:szCs w:val="18"/>
              </w:rPr>
              <w:t>IMAC CHIP M4 DE APPLE CON CPU DE 10 NUCLEOS, GPU DE 10 NUCLEOS, NEURAL ENGINE DE 16 NUCLEOS.</w:t>
            </w:r>
            <w:r w:rsidRPr="00640307">
              <w:rPr>
                <w:rFonts w:ascii="Arial" w:hAnsi="Arial" w:cs="Arial"/>
                <w:sz w:val="18"/>
                <w:szCs w:val="18"/>
              </w:rPr>
              <w:br/>
              <w:t xml:space="preserve"> PANTALLA RETINA 4.5K DE 24 PULGADAS</w:t>
            </w:r>
            <w:r w:rsidRPr="00640307">
              <w:rPr>
                <w:rFonts w:ascii="Arial" w:hAnsi="Arial" w:cs="Arial"/>
                <w:sz w:val="18"/>
                <w:szCs w:val="18"/>
              </w:rPr>
              <w:br/>
              <w:t xml:space="preserve"> VIDRIO ESTANDAR</w:t>
            </w:r>
            <w:r w:rsidRPr="00640307">
              <w:rPr>
                <w:rFonts w:ascii="Arial" w:hAnsi="Arial" w:cs="Arial"/>
                <w:sz w:val="18"/>
                <w:szCs w:val="18"/>
              </w:rPr>
              <w:br/>
              <w:t xml:space="preserve"> MEMORIA UNIFICADA DE 24 GB ALMACENAMIENTO SSD DE 2TB 4 PUERTOS THUNDERBOLT 4 GIGABIT ETHERNET</w:t>
            </w:r>
            <w:r w:rsidRPr="00640307">
              <w:rPr>
                <w:rFonts w:ascii="Arial" w:hAnsi="Arial" w:cs="Arial"/>
                <w:sz w:val="18"/>
                <w:szCs w:val="18"/>
              </w:rPr>
              <w:br/>
              <w:t xml:space="preserve"> MAGIC TRACKPAD</w:t>
            </w:r>
            <w:r w:rsidRPr="00640307">
              <w:rPr>
                <w:rFonts w:ascii="Arial" w:hAnsi="Arial" w:cs="Arial"/>
                <w:sz w:val="18"/>
                <w:szCs w:val="18"/>
              </w:rPr>
              <w:br/>
              <w:t xml:space="preserve"> MAGIC KEYBOARD CON TOUCH ID-ESPAÑOL AMERICA LATINA KIT DE ACCESORIOS</w:t>
            </w:r>
          </w:p>
        </w:tc>
        <w:tc>
          <w:tcPr>
            <w:tcW w:w="909" w:type="pct"/>
            <w:shd w:val="clear" w:color="auto" w:fill="auto"/>
            <w:vAlign w:val="bottom"/>
          </w:tcPr>
          <w:p w14:paraId="620E323B" w14:textId="2AE6D861"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 xml:space="preserve">Pieza </w:t>
            </w:r>
          </w:p>
        </w:tc>
        <w:tc>
          <w:tcPr>
            <w:tcW w:w="530" w:type="pct"/>
            <w:shd w:val="clear" w:color="auto" w:fill="auto"/>
            <w:vAlign w:val="bottom"/>
          </w:tcPr>
          <w:p w14:paraId="55A9DF78" w14:textId="7507DD3F"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1</w:t>
            </w:r>
          </w:p>
        </w:tc>
        <w:tc>
          <w:tcPr>
            <w:tcW w:w="606" w:type="pct"/>
            <w:shd w:val="clear" w:color="auto" w:fill="auto"/>
            <w:noWrap/>
            <w:vAlign w:val="center"/>
          </w:tcPr>
          <w:p w14:paraId="70EED6DB" w14:textId="38CE8AF8"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$50,550.00</w:t>
            </w:r>
          </w:p>
        </w:tc>
        <w:tc>
          <w:tcPr>
            <w:tcW w:w="683" w:type="pct"/>
            <w:shd w:val="clear" w:color="auto" w:fill="auto"/>
            <w:noWrap/>
            <w:vAlign w:val="center"/>
          </w:tcPr>
          <w:p w14:paraId="15B58EB7" w14:textId="66B62748" w:rsidR="00063873" w:rsidRPr="00640307" w:rsidRDefault="00063873" w:rsidP="00063873">
            <w:pPr>
              <w:jc w:val="center"/>
              <w:rPr>
                <w:rFonts w:ascii="Arial" w:hAnsi="Arial" w:cs="Arial"/>
                <w:sz w:val="18"/>
                <w:szCs w:val="18"/>
                <w:lang w:val="es-MX" w:eastAsia="en-US"/>
              </w:rPr>
            </w:pPr>
            <w:r w:rsidRPr="00640307">
              <w:rPr>
                <w:rFonts w:ascii="Arial" w:hAnsi="Arial" w:cs="Arial"/>
                <w:sz w:val="16"/>
                <w:szCs w:val="16"/>
              </w:rPr>
              <w:t>$50,550.00</w:t>
            </w:r>
          </w:p>
        </w:tc>
      </w:tr>
      <w:tr w:rsidR="00063873" w:rsidRPr="00063873" w14:paraId="5E39F962" w14:textId="77777777" w:rsidTr="009549B4">
        <w:tblPrEx>
          <w:jc w:val="left"/>
        </w:tblPrEx>
        <w:trPr>
          <w:trHeight w:hRule="exact" w:val="227"/>
        </w:trPr>
        <w:tc>
          <w:tcPr>
            <w:tcW w:w="452" w:type="pct"/>
            <w:shd w:val="clear" w:color="auto" w:fill="auto"/>
            <w:vAlign w:val="bottom"/>
          </w:tcPr>
          <w:p w14:paraId="762B7961" w14:textId="49BFBC30"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43</w:t>
            </w:r>
          </w:p>
        </w:tc>
        <w:tc>
          <w:tcPr>
            <w:tcW w:w="1820" w:type="pct"/>
            <w:shd w:val="clear" w:color="auto" w:fill="auto"/>
            <w:vAlign w:val="center"/>
          </w:tcPr>
          <w:p w14:paraId="7CDC6975" w14:textId="5BA3527B"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MAC BOOK AIR DE 13 PULGADAS CON CHIP M3</w:t>
            </w:r>
            <w:r w:rsidRPr="0017373D">
              <w:rPr>
                <w:rFonts w:ascii="Arial" w:hAnsi="Arial" w:cs="Arial"/>
                <w:color w:val="000000"/>
                <w:sz w:val="18"/>
                <w:szCs w:val="18"/>
              </w:rPr>
              <w:br/>
              <w:t xml:space="preserve"> CHIP M3 DE APPLE CON CPU DE 8 NUCLEOS, GPU DE 10 NUCLEOS Y NEURAL ENGINE DE 16 NUCLEOS MEMORIA UNIFICADA DE 24 GB PULGADAS CON TRUE TONE CAMARA FACETIME HD DE 1080P PUERTO DE CARGA MAGSAFE 3 2. PUERTOS THUNDERBOLT/USB 4 ADAPTADOR DE CORRIENTE COMPACTO DE 35 W CON DOS PUERTOS USB-C MAGIC KEYBOARD RETROILUMINADO CON TOUCH ID-ESPAÑOL AMERICA LATINA</w:t>
            </w:r>
            <w:r w:rsidRPr="0017373D">
              <w:rPr>
                <w:rFonts w:ascii="Arial" w:hAnsi="Arial" w:cs="Arial"/>
                <w:color w:val="000000"/>
                <w:sz w:val="18"/>
                <w:szCs w:val="18"/>
              </w:rPr>
              <w:br/>
              <w:t xml:space="preserve"> KIT DE ACCESORIOS</w:t>
            </w:r>
          </w:p>
        </w:tc>
        <w:tc>
          <w:tcPr>
            <w:tcW w:w="909" w:type="pct"/>
            <w:shd w:val="clear" w:color="auto" w:fill="auto"/>
            <w:vAlign w:val="bottom"/>
          </w:tcPr>
          <w:p w14:paraId="2EC6AB03" w14:textId="23A018B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169B4F29" w14:textId="4FE2059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5F388CCB" w14:textId="750DE82B"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$26,290.00</w:t>
            </w:r>
          </w:p>
        </w:tc>
        <w:tc>
          <w:tcPr>
            <w:tcW w:w="683" w:type="pct"/>
            <w:shd w:val="clear" w:color="auto" w:fill="auto"/>
            <w:noWrap/>
            <w:vAlign w:val="center"/>
          </w:tcPr>
          <w:p w14:paraId="177E2ABB" w14:textId="3190B2DB"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$26,290.00</w:t>
            </w:r>
          </w:p>
        </w:tc>
      </w:tr>
      <w:tr w:rsidR="00063873" w:rsidRPr="00063873" w14:paraId="57DFB263" w14:textId="77777777" w:rsidTr="009549B4">
        <w:tblPrEx>
          <w:jc w:val="left"/>
        </w:tblPrEx>
        <w:trPr>
          <w:trHeight w:hRule="exact" w:val="227"/>
        </w:trPr>
        <w:tc>
          <w:tcPr>
            <w:tcW w:w="452" w:type="pct"/>
            <w:shd w:val="clear" w:color="auto" w:fill="auto"/>
            <w:vAlign w:val="bottom"/>
          </w:tcPr>
          <w:p w14:paraId="7788E1CF" w14:textId="04DA0428" w:rsidR="00063873" w:rsidRPr="00EC6A2B" w:rsidRDefault="00063873" w:rsidP="00063873">
            <w:pPr>
              <w:jc w:val="center"/>
              <w:rPr>
                <w:rFonts w:ascii="Arial" w:hAnsi="Arial" w:cs="Arial"/>
                <w:color w:val="000000"/>
                <w:sz w:val="18"/>
                <w:szCs w:val="18"/>
              </w:rPr>
            </w:pPr>
            <w:r w:rsidRPr="00EC6A2B">
              <w:rPr>
                <w:rFonts w:ascii="Arial" w:hAnsi="Arial" w:cs="Arial"/>
                <w:color w:val="000000"/>
                <w:sz w:val="18"/>
                <w:szCs w:val="16"/>
              </w:rPr>
              <w:t>46</w:t>
            </w:r>
          </w:p>
        </w:tc>
        <w:tc>
          <w:tcPr>
            <w:tcW w:w="1820" w:type="pct"/>
            <w:shd w:val="clear" w:color="auto" w:fill="auto"/>
            <w:vAlign w:val="center"/>
          </w:tcPr>
          <w:p w14:paraId="594BC193" w14:textId="3ADE1D04" w:rsidR="00063873" w:rsidRPr="0017373D" w:rsidRDefault="00063873" w:rsidP="00063873">
            <w:pPr>
              <w:rPr>
                <w:rFonts w:ascii="Arial" w:hAnsi="Arial" w:cs="Arial"/>
                <w:color w:val="000000"/>
                <w:sz w:val="18"/>
                <w:szCs w:val="18"/>
              </w:rPr>
            </w:pPr>
            <w:r w:rsidRPr="0017373D">
              <w:rPr>
                <w:rFonts w:ascii="Arial" w:hAnsi="Arial" w:cs="Arial"/>
                <w:color w:val="000000"/>
                <w:sz w:val="18"/>
                <w:szCs w:val="18"/>
              </w:rPr>
              <w:t>COMPUTADORA D£ ESCRITOPIO MAC: CHIP M4 DE APPLE CON CPU DE 10 NÚCLEOS, GPU DE 10 NUCLEOS, NEURAL ENGINE DE 16 JÚCLEOS.</w:t>
            </w:r>
            <w:r w:rsidRPr="0017373D">
              <w:rPr>
                <w:rFonts w:ascii="Arial" w:hAnsi="Arial" w:cs="Arial"/>
                <w:color w:val="000000"/>
                <w:sz w:val="18"/>
                <w:szCs w:val="18"/>
              </w:rPr>
              <w:br/>
              <w:t xml:space="preserve"> *PANTALLA RETINA 4.5K DE 24 PULGADAS</w:t>
            </w:r>
            <w:r w:rsidRPr="0017373D">
              <w:rPr>
                <w:rFonts w:ascii="Arial" w:hAnsi="Arial" w:cs="Arial"/>
                <w:color w:val="000000"/>
                <w:sz w:val="18"/>
                <w:szCs w:val="18"/>
              </w:rPr>
              <w:br/>
              <w:t xml:space="preserve"> * VIDRIO ESTÁNDAR</w:t>
            </w:r>
            <w:r w:rsidRPr="0017373D">
              <w:rPr>
                <w:rFonts w:ascii="Arial" w:hAnsi="Arial" w:cs="Arial"/>
                <w:color w:val="000000"/>
                <w:sz w:val="18"/>
                <w:szCs w:val="18"/>
              </w:rPr>
              <w:br/>
              <w:t xml:space="preserve"> * MEMORIA UNIFICADA DE 24 GB</w:t>
            </w:r>
            <w:r w:rsidRPr="0017373D">
              <w:rPr>
                <w:rFonts w:ascii="Arial" w:hAnsi="Arial" w:cs="Arial"/>
                <w:color w:val="000000"/>
                <w:sz w:val="18"/>
                <w:szCs w:val="18"/>
              </w:rPr>
              <w:br/>
              <w:t xml:space="preserve"> * ALMACENAMIENTO SSD DE 1 TB</w:t>
            </w:r>
            <w:r w:rsidRPr="0017373D">
              <w:rPr>
                <w:rFonts w:ascii="Arial" w:hAnsi="Arial" w:cs="Arial"/>
                <w:color w:val="000000"/>
                <w:sz w:val="18"/>
                <w:szCs w:val="18"/>
              </w:rPr>
              <w:br/>
              <w:t xml:space="preserve"> * CUATRO PUERTOS THUNDER8OLT 4</w:t>
            </w:r>
            <w:r w:rsidRPr="0017373D">
              <w:rPr>
                <w:rFonts w:ascii="Arial" w:hAnsi="Arial" w:cs="Arial"/>
                <w:color w:val="000000"/>
                <w:sz w:val="18"/>
                <w:szCs w:val="18"/>
              </w:rPr>
              <w:br/>
              <w:t xml:space="preserve"> * GIGABIT ETHERNET MAGIC MOUSE MAGIC KEYBOARD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ESPAÑOL (AMÉRICA LATINA)</w:t>
            </w:r>
            <w:r w:rsidRPr="0017373D">
              <w:rPr>
                <w:rFonts w:ascii="Arial" w:hAnsi="Arial" w:cs="Arial"/>
                <w:color w:val="000000"/>
                <w:sz w:val="18"/>
                <w:szCs w:val="18"/>
              </w:rPr>
              <w:br/>
              <w:t xml:space="preserve"> * KIT DE ACCESORIOS</w:t>
            </w:r>
          </w:p>
        </w:tc>
        <w:tc>
          <w:tcPr>
            <w:tcW w:w="909" w:type="pct"/>
            <w:shd w:val="clear" w:color="auto" w:fill="auto"/>
            <w:vAlign w:val="bottom"/>
          </w:tcPr>
          <w:p w14:paraId="4A4E1C83" w14:textId="760BFBEA" w:rsidR="00063873" w:rsidRPr="00063873" w:rsidRDefault="00063873" w:rsidP="00063873">
            <w:pPr>
              <w:jc w:val="center"/>
              <w:rPr>
                <w:rFonts w:ascii="Arial" w:hAnsi="Arial" w:cs="Arial"/>
                <w:color w:val="000000"/>
                <w:sz w:val="18"/>
                <w:szCs w:val="18"/>
              </w:rPr>
            </w:pPr>
            <w:r w:rsidRPr="00063873">
              <w:rPr>
                <w:rFonts w:ascii="Arial" w:hAnsi="Arial" w:cs="Arial"/>
                <w:color w:val="000000"/>
                <w:sz w:val="16"/>
                <w:szCs w:val="16"/>
              </w:rPr>
              <w:t xml:space="preserve">Pieza </w:t>
            </w:r>
          </w:p>
        </w:tc>
        <w:tc>
          <w:tcPr>
            <w:tcW w:w="530" w:type="pct"/>
            <w:shd w:val="clear" w:color="auto" w:fill="auto"/>
            <w:vAlign w:val="bottom"/>
          </w:tcPr>
          <w:p w14:paraId="31A8ADF3" w14:textId="44CC3B91" w:rsidR="00063873" w:rsidRPr="00063873" w:rsidRDefault="00063873" w:rsidP="00063873">
            <w:pPr>
              <w:jc w:val="center"/>
              <w:rPr>
                <w:rFonts w:ascii="Arial" w:hAnsi="Arial" w:cs="Arial"/>
                <w:color w:val="000000"/>
                <w:sz w:val="18"/>
                <w:szCs w:val="18"/>
              </w:rPr>
            </w:pPr>
            <w:r w:rsidRPr="00063873">
              <w:rPr>
                <w:rFonts w:ascii="Arial" w:hAnsi="Arial" w:cs="Arial"/>
                <w:color w:val="000000"/>
                <w:sz w:val="16"/>
                <w:szCs w:val="16"/>
              </w:rPr>
              <w:t>1</w:t>
            </w:r>
          </w:p>
        </w:tc>
        <w:tc>
          <w:tcPr>
            <w:tcW w:w="606" w:type="pct"/>
            <w:shd w:val="clear" w:color="auto" w:fill="auto"/>
            <w:noWrap/>
            <w:vAlign w:val="center"/>
          </w:tcPr>
          <w:p w14:paraId="2F260D62" w14:textId="15EA65A6" w:rsidR="00063873" w:rsidRPr="00063873" w:rsidRDefault="00063873" w:rsidP="00063873">
            <w:pPr>
              <w:jc w:val="center"/>
              <w:rPr>
                <w:rFonts w:ascii="Arial" w:hAnsi="Arial" w:cs="Arial"/>
                <w:color w:val="000000"/>
                <w:sz w:val="18"/>
                <w:szCs w:val="18"/>
              </w:rPr>
            </w:pPr>
            <w:r w:rsidRPr="00063873">
              <w:rPr>
                <w:rFonts w:ascii="Arial" w:hAnsi="Arial" w:cs="Arial"/>
                <w:sz w:val="16"/>
                <w:szCs w:val="16"/>
              </w:rPr>
              <w:t>$41,650.00</w:t>
            </w:r>
          </w:p>
        </w:tc>
        <w:tc>
          <w:tcPr>
            <w:tcW w:w="683" w:type="pct"/>
            <w:shd w:val="clear" w:color="auto" w:fill="auto"/>
            <w:noWrap/>
            <w:vAlign w:val="center"/>
          </w:tcPr>
          <w:p w14:paraId="61DC34BA" w14:textId="5C4A4C0C" w:rsidR="00063873" w:rsidRPr="00063873" w:rsidRDefault="00063873" w:rsidP="00063873">
            <w:pPr>
              <w:jc w:val="center"/>
              <w:rPr>
                <w:rFonts w:ascii="Arial" w:hAnsi="Arial" w:cs="Arial"/>
                <w:sz w:val="18"/>
                <w:szCs w:val="18"/>
              </w:rPr>
            </w:pPr>
            <w:r w:rsidRPr="00063873">
              <w:rPr>
                <w:rFonts w:ascii="Arial" w:hAnsi="Arial" w:cs="Arial"/>
                <w:sz w:val="16"/>
                <w:szCs w:val="16"/>
              </w:rPr>
              <w:t>$41,650.00</w:t>
            </w:r>
          </w:p>
        </w:tc>
      </w:tr>
      <w:tr w:rsidR="00063873" w:rsidRPr="00063873" w14:paraId="72FEAD95" w14:textId="77777777" w:rsidTr="009549B4">
        <w:tblPrEx>
          <w:jc w:val="left"/>
        </w:tblPrEx>
        <w:trPr>
          <w:trHeight w:hRule="exact" w:val="227"/>
        </w:trPr>
        <w:tc>
          <w:tcPr>
            <w:tcW w:w="452" w:type="pct"/>
            <w:shd w:val="clear" w:color="auto" w:fill="auto"/>
            <w:vAlign w:val="bottom"/>
          </w:tcPr>
          <w:p w14:paraId="3A23C2BB" w14:textId="6A15F161"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47</w:t>
            </w:r>
          </w:p>
        </w:tc>
        <w:tc>
          <w:tcPr>
            <w:tcW w:w="1820" w:type="pct"/>
            <w:shd w:val="clear" w:color="auto" w:fill="auto"/>
            <w:vAlign w:val="center"/>
          </w:tcPr>
          <w:p w14:paraId="08F25E6C" w14:textId="66DA0FEB"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LAPTOP MACBOOK AIR DE 13 PULGADAS CON CHIP M3</w:t>
            </w:r>
            <w:r w:rsidRPr="0017373D">
              <w:rPr>
                <w:rFonts w:ascii="Arial" w:hAnsi="Arial" w:cs="Arial"/>
                <w:color w:val="000000"/>
                <w:sz w:val="18"/>
                <w:szCs w:val="18"/>
              </w:rPr>
              <w:br/>
              <w:t xml:space="preserve"> * CHIP M3 DE APPLE CON CPU DE 8 NÚCLEOS, GPU DE 10 </w:t>
            </w:r>
            <w:proofErr w:type="spellStart"/>
            <w:r w:rsidRPr="0017373D">
              <w:rPr>
                <w:rFonts w:ascii="Arial" w:hAnsi="Arial" w:cs="Arial"/>
                <w:color w:val="000000"/>
                <w:sz w:val="18"/>
                <w:szCs w:val="18"/>
              </w:rPr>
              <w:t>NÚCŁEOs</w:t>
            </w:r>
            <w:proofErr w:type="spellEnd"/>
            <w:r w:rsidRPr="0017373D">
              <w:rPr>
                <w:rFonts w:ascii="Arial" w:hAnsi="Arial" w:cs="Arial"/>
                <w:color w:val="000000"/>
                <w:sz w:val="18"/>
                <w:szCs w:val="18"/>
              </w:rPr>
              <w:t xml:space="preserve"> Y NEURAL ENGINE DE 16 NÚCLEOS</w:t>
            </w:r>
            <w:r w:rsidRPr="0017373D">
              <w:rPr>
                <w:rFonts w:ascii="Arial" w:hAnsi="Arial" w:cs="Arial"/>
                <w:color w:val="000000"/>
                <w:sz w:val="18"/>
                <w:szCs w:val="18"/>
              </w:rPr>
              <w:br/>
              <w:t xml:space="preserve"> *MEMORIA UNIFICADA DE 24 GB ALMACENAMIENTO SSD DE S12 GB</w:t>
            </w:r>
            <w:r w:rsidRPr="0017373D">
              <w:rPr>
                <w:rFonts w:ascii="Arial" w:hAnsi="Arial" w:cs="Arial"/>
                <w:color w:val="000000"/>
                <w:sz w:val="18"/>
                <w:szCs w:val="18"/>
              </w:rPr>
              <w:br/>
              <w:t xml:space="preserve"> * PANTALLA LIǪUI RETINA DE 13.6 PULGADAS CON TRUE TONE2.</w:t>
            </w:r>
            <w:r w:rsidRPr="0017373D">
              <w:rPr>
                <w:rFonts w:ascii="Arial" w:hAnsi="Arial" w:cs="Arial"/>
                <w:color w:val="000000"/>
                <w:sz w:val="18"/>
                <w:szCs w:val="18"/>
              </w:rPr>
              <w:br/>
              <w:t xml:space="preserve"> *CAMARA FACETIME HD DE 1080P PU£RTO DE CARGA MASSAFE 3</w:t>
            </w:r>
            <w:r w:rsidRPr="0017373D">
              <w:rPr>
                <w:rFonts w:ascii="Arial" w:hAnsi="Arial" w:cs="Arial"/>
                <w:color w:val="000000"/>
                <w:sz w:val="18"/>
                <w:szCs w:val="18"/>
              </w:rPr>
              <w:br/>
              <w:t xml:space="preserve"> DOS PUERTOS THUNOERBOLT/USB 4 ADAPTADOR D£ CORRIENTE COMPACTO DE 35 W CON DOS PUERTOS USB-C</w:t>
            </w:r>
            <w:r w:rsidRPr="0017373D">
              <w:rPr>
                <w:rFonts w:ascii="Arial" w:hAnsi="Arial" w:cs="Arial"/>
                <w:color w:val="000000"/>
                <w:sz w:val="18"/>
                <w:szCs w:val="18"/>
              </w:rPr>
              <w:br/>
              <w:t xml:space="preserve"> MASIC KEYBOARD RETROILUMINADO CON</w:t>
            </w:r>
            <w:r w:rsidRPr="0017373D">
              <w:rPr>
                <w:rFonts w:ascii="Arial" w:hAnsi="Arial" w:cs="Arial"/>
                <w:color w:val="000000"/>
                <w:sz w:val="18"/>
                <w:szCs w:val="18"/>
              </w:rPr>
              <w:br/>
              <w:t xml:space="preserve">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w:t>
            </w:r>
            <w:proofErr w:type="spellStart"/>
            <w:r w:rsidRPr="0017373D">
              <w:rPr>
                <w:rFonts w:ascii="Arial" w:hAnsi="Arial" w:cs="Arial"/>
                <w:color w:val="000000"/>
                <w:sz w:val="18"/>
                <w:szCs w:val="18"/>
              </w:rPr>
              <w:t>EsPAŃOL</w:t>
            </w:r>
            <w:proofErr w:type="spellEnd"/>
            <w:r w:rsidRPr="0017373D">
              <w:rPr>
                <w:rFonts w:ascii="Arial" w:hAnsi="Arial" w:cs="Arial"/>
                <w:color w:val="000000"/>
                <w:sz w:val="18"/>
                <w:szCs w:val="18"/>
              </w:rPr>
              <w:t xml:space="preserve"> (AMERICA LATINA)</w:t>
            </w:r>
          </w:p>
        </w:tc>
        <w:tc>
          <w:tcPr>
            <w:tcW w:w="909" w:type="pct"/>
            <w:shd w:val="clear" w:color="auto" w:fill="auto"/>
            <w:vAlign w:val="bottom"/>
          </w:tcPr>
          <w:p w14:paraId="551D0A95" w14:textId="56A1A9F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562BDC8E" w14:textId="13029C1D"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6BB91909" w14:textId="295451C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$26,295.00</w:t>
            </w:r>
          </w:p>
        </w:tc>
        <w:tc>
          <w:tcPr>
            <w:tcW w:w="683" w:type="pct"/>
            <w:shd w:val="clear" w:color="auto" w:fill="auto"/>
            <w:noWrap/>
            <w:vAlign w:val="center"/>
          </w:tcPr>
          <w:p w14:paraId="37026C3A" w14:textId="22D2554D"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$26,295.00</w:t>
            </w:r>
          </w:p>
        </w:tc>
      </w:tr>
      <w:tr w:rsidR="00063873" w:rsidRPr="00063873" w14:paraId="13061583" w14:textId="77777777" w:rsidTr="009549B4">
        <w:tblPrEx>
          <w:jc w:val="left"/>
        </w:tblPrEx>
        <w:trPr>
          <w:trHeight w:hRule="exact" w:val="227"/>
        </w:trPr>
        <w:tc>
          <w:tcPr>
            <w:tcW w:w="452" w:type="pct"/>
            <w:shd w:val="clear" w:color="auto" w:fill="auto"/>
            <w:vAlign w:val="bottom"/>
          </w:tcPr>
          <w:p w14:paraId="2F561608" w14:textId="662BB22A"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49</w:t>
            </w:r>
          </w:p>
        </w:tc>
        <w:tc>
          <w:tcPr>
            <w:tcW w:w="1820" w:type="pct"/>
            <w:shd w:val="clear" w:color="auto" w:fill="auto"/>
            <w:vAlign w:val="center"/>
          </w:tcPr>
          <w:p w14:paraId="1497EFC6" w14:textId="355EE6DA"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COMPUTADORA: MacBook Pro 16" MX303E/A Chip M4 Max CPU14 GPU32 36GB 1TB</w:t>
            </w:r>
            <w:r w:rsidRPr="0017373D">
              <w:rPr>
                <w:rFonts w:ascii="Arial" w:hAnsi="Arial" w:cs="Arial"/>
                <w:color w:val="000000"/>
                <w:sz w:val="18"/>
                <w:szCs w:val="18"/>
              </w:rPr>
              <w:br/>
              <w:t xml:space="preserve">MODELO - MX303E/A COLOR - Negro Espacial TAMAÑO DE PANTALLA - 16" TIPO DE PANTALLA - </w:t>
            </w:r>
            <w:proofErr w:type="spellStart"/>
            <w:r w:rsidRPr="0017373D">
              <w:rPr>
                <w:rFonts w:ascii="Arial" w:hAnsi="Arial" w:cs="Arial"/>
                <w:color w:val="000000"/>
                <w:sz w:val="18"/>
                <w:szCs w:val="18"/>
              </w:rPr>
              <w:t>Liquid</w:t>
            </w:r>
            <w:proofErr w:type="spellEnd"/>
            <w:r w:rsidRPr="0017373D">
              <w:rPr>
                <w:rFonts w:ascii="Arial" w:hAnsi="Arial" w:cs="Arial"/>
                <w:color w:val="000000"/>
                <w:sz w:val="18"/>
                <w:szCs w:val="18"/>
              </w:rPr>
              <w:t xml:space="preserve"> Retina XDR Pantalla estándar • Chip M4 Max de Apple con CPU de 14 núcleos, GPU de 32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 • Memoria unificada de 36 GB • Almacenamiento SSD de 1 TB • Adaptador de corriente USB-C de 140 W • Tres puertos Thunderbolt 5, puerto HDMI, ranura para tarjeta SDXC, entrada para audífonos y puerto </w:t>
            </w:r>
            <w:proofErr w:type="spellStart"/>
            <w:r w:rsidRPr="0017373D">
              <w:rPr>
                <w:rFonts w:ascii="Arial" w:hAnsi="Arial" w:cs="Arial"/>
                <w:color w:val="000000"/>
                <w:sz w:val="18"/>
                <w:szCs w:val="18"/>
              </w:rPr>
              <w:t>MagSafe</w:t>
            </w:r>
            <w:proofErr w:type="spellEnd"/>
            <w:r w:rsidRPr="0017373D">
              <w:rPr>
                <w:rFonts w:ascii="Arial" w:hAnsi="Arial" w:cs="Arial"/>
                <w:color w:val="000000"/>
                <w:sz w:val="18"/>
                <w:szCs w:val="18"/>
              </w:rPr>
              <w:t xml:space="preserve"> 3 • Magic </w:t>
            </w:r>
            <w:proofErr w:type="spellStart"/>
            <w:r w:rsidRPr="0017373D">
              <w:rPr>
                <w:rFonts w:ascii="Arial" w:hAnsi="Arial" w:cs="Arial"/>
                <w:color w:val="000000"/>
                <w:sz w:val="18"/>
                <w:szCs w:val="18"/>
              </w:rPr>
              <w:t>Keyboard</w:t>
            </w:r>
            <w:proofErr w:type="spellEnd"/>
            <w:r w:rsidRPr="0017373D">
              <w:rPr>
                <w:rFonts w:ascii="Arial" w:hAnsi="Arial" w:cs="Arial"/>
                <w:color w:val="000000"/>
                <w:sz w:val="18"/>
                <w:szCs w:val="18"/>
              </w:rPr>
              <w:t xml:space="preserve"> retroiluminado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Español (América Latina) • Kit de accesorios</w:t>
            </w:r>
          </w:p>
        </w:tc>
        <w:tc>
          <w:tcPr>
            <w:tcW w:w="909" w:type="pct"/>
            <w:shd w:val="clear" w:color="auto" w:fill="auto"/>
            <w:vAlign w:val="bottom"/>
          </w:tcPr>
          <w:p w14:paraId="23D6419E" w14:textId="14CAFAC3"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6DA01733" w14:textId="4A02BBD8"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31A6E056" w14:textId="7A1F372C"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$68,080.00</w:t>
            </w:r>
          </w:p>
        </w:tc>
        <w:tc>
          <w:tcPr>
            <w:tcW w:w="683" w:type="pct"/>
            <w:shd w:val="clear" w:color="auto" w:fill="auto"/>
            <w:noWrap/>
            <w:vAlign w:val="center"/>
          </w:tcPr>
          <w:p w14:paraId="69F910CA" w14:textId="1A9488C6"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$68,080.00</w:t>
            </w:r>
          </w:p>
        </w:tc>
      </w:tr>
      <w:tr w:rsidR="00063873" w:rsidRPr="00063873" w14:paraId="50098FC9" w14:textId="77777777" w:rsidTr="009549B4">
        <w:tblPrEx>
          <w:jc w:val="left"/>
        </w:tblPrEx>
        <w:trPr>
          <w:trHeight w:hRule="exact" w:val="227"/>
        </w:trPr>
        <w:tc>
          <w:tcPr>
            <w:tcW w:w="452" w:type="pct"/>
            <w:shd w:val="clear" w:color="auto" w:fill="auto"/>
            <w:vAlign w:val="bottom"/>
          </w:tcPr>
          <w:p w14:paraId="6B740D4B" w14:textId="65ED1F5D"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50</w:t>
            </w:r>
          </w:p>
        </w:tc>
        <w:tc>
          <w:tcPr>
            <w:tcW w:w="1820" w:type="pct"/>
            <w:shd w:val="clear" w:color="auto" w:fill="auto"/>
            <w:vAlign w:val="center"/>
          </w:tcPr>
          <w:p w14:paraId="5E2ED3C1" w14:textId="54D92114" w:rsidR="00063873" w:rsidRPr="0017373D" w:rsidRDefault="00063873" w:rsidP="00063873">
            <w:pPr>
              <w:rPr>
                <w:rFonts w:ascii="Arial" w:hAnsi="Arial" w:cs="Arial"/>
                <w:color w:val="000000"/>
                <w:sz w:val="18"/>
                <w:szCs w:val="18"/>
                <w:lang w:val="es-MX" w:eastAsia="en-US"/>
              </w:rPr>
            </w:pPr>
            <w:proofErr w:type="spellStart"/>
            <w:r w:rsidRPr="0017373D">
              <w:rPr>
                <w:rFonts w:ascii="Arial" w:hAnsi="Arial" w:cs="Arial"/>
                <w:color w:val="000000"/>
                <w:sz w:val="18"/>
                <w:szCs w:val="18"/>
              </w:rPr>
              <w:t>MncBoox</w:t>
            </w:r>
            <w:proofErr w:type="spellEnd"/>
            <w:r w:rsidRPr="0017373D">
              <w:rPr>
                <w:rFonts w:ascii="Arial" w:hAnsi="Arial" w:cs="Arial"/>
                <w:color w:val="000000"/>
                <w:sz w:val="18"/>
                <w:szCs w:val="18"/>
              </w:rPr>
              <w:t xml:space="preserve"> </w:t>
            </w:r>
            <w:proofErr w:type="spellStart"/>
            <w:r w:rsidRPr="0017373D">
              <w:rPr>
                <w:rFonts w:ascii="Arial" w:hAnsi="Arial" w:cs="Arial"/>
                <w:color w:val="000000"/>
                <w:sz w:val="18"/>
                <w:szCs w:val="18"/>
              </w:rPr>
              <w:t>PRo</w:t>
            </w:r>
            <w:proofErr w:type="spellEnd"/>
            <w:r w:rsidRPr="0017373D">
              <w:rPr>
                <w:rFonts w:ascii="Arial" w:hAnsi="Arial" w:cs="Arial"/>
                <w:color w:val="000000"/>
                <w:sz w:val="18"/>
                <w:szCs w:val="18"/>
              </w:rPr>
              <w:t xml:space="preserve"> 16" MX303E/A </w:t>
            </w:r>
            <w:proofErr w:type="spellStart"/>
            <w:r w:rsidRPr="0017373D">
              <w:rPr>
                <w:rFonts w:ascii="Arial" w:hAnsi="Arial" w:cs="Arial"/>
                <w:color w:val="000000"/>
                <w:sz w:val="18"/>
                <w:szCs w:val="18"/>
              </w:rPr>
              <w:t>CHIiP</w:t>
            </w:r>
            <w:proofErr w:type="spellEnd"/>
            <w:r w:rsidRPr="0017373D">
              <w:rPr>
                <w:rFonts w:ascii="Arial" w:hAnsi="Arial" w:cs="Arial"/>
                <w:color w:val="000000"/>
                <w:sz w:val="18"/>
                <w:szCs w:val="18"/>
              </w:rPr>
              <w:t xml:space="preserve"> M4 </w:t>
            </w:r>
            <w:proofErr w:type="spellStart"/>
            <w:r w:rsidRPr="0017373D">
              <w:rPr>
                <w:rFonts w:ascii="Arial" w:hAnsi="Arial" w:cs="Arial"/>
                <w:color w:val="000000"/>
                <w:sz w:val="18"/>
                <w:szCs w:val="18"/>
              </w:rPr>
              <w:t>MAx</w:t>
            </w:r>
            <w:proofErr w:type="spellEnd"/>
            <w:r w:rsidRPr="0017373D">
              <w:rPr>
                <w:rFonts w:ascii="Arial" w:hAnsi="Arial" w:cs="Arial"/>
                <w:color w:val="000000"/>
                <w:sz w:val="18"/>
                <w:szCs w:val="18"/>
              </w:rPr>
              <w:t xml:space="preserve"> CPU14 GPU32 36GB 1TB </w:t>
            </w:r>
            <w:r w:rsidRPr="0017373D">
              <w:rPr>
                <w:rFonts w:ascii="Arial" w:hAnsi="Arial" w:cs="Arial"/>
                <w:color w:val="000000"/>
                <w:sz w:val="18"/>
                <w:szCs w:val="18"/>
              </w:rPr>
              <w:br/>
              <w:t xml:space="preserve">MODELO - MX303E/A COLOR - Negro Espacial TAMAÑO DE PANTALLA - 16" TIPO DE PANTALLA - </w:t>
            </w:r>
            <w:proofErr w:type="spellStart"/>
            <w:r w:rsidRPr="0017373D">
              <w:rPr>
                <w:rFonts w:ascii="Arial" w:hAnsi="Arial" w:cs="Arial"/>
                <w:color w:val="000000"/>
                <w:sz w:val="18"/>
                <w:szCs w:val="18"/>
              </w:rPr>
              <w:t>Liquid</w:t>
            </w:r>
            <w:proofErr w:type="spellEnd"/>
            <w:r w:rsidRPr="0017373D">
              <w:rPr>
                <w:rFonts w:ascii="Arial" w:hAnsi="Arial" w:cs="Arial"/>
                <w:color w:val="000000"/>
                <w:sz w:val="18"/>
                <w:szCs w:val="18"/>
              </w:rPr>
              <w:t xml:space="preserve"> Retina XDR Pantalla estándar • Chip M4 Max de Apple con CPU de 14 núcleos, GPU de 32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 • Memoria unificada de 36 GB • Almacenamiento SSD de 1 TB • Adaptador de corriente USB-C de 140 W • Tres puertos Thunderbolt 5, puerto HDMI, ranura para tarjeta SDXC, entrada para audífonos y puerto </w:t>
            </w:r>
            <w:proofErr w:type="spellStart"/>
            <w:r w:rsidRPr="0017373D">
              <w:rPr>
                <w:rFonts w:ascii="Arial" w:hAnsi="Arial" w:cs="Arial"/>
                <w:color w:val="000000"/>
                <w:sz w:val="18"/>
                <w:szCs w:val="18"/>
              </w:rPr>
              <w:t>MagSafe</w:t>
            </w:r>
            <w:proofErr w:type="spellEnd"/>
            <w:r w:rsidRPr="0017373D">
              <w:rPr>
                <w:rFonts w:ascii="Arial" w:hAnsi="Arial" w:cs="Arial"/>
                <w:color w:val="000000"/>
                <w:sz w:val="18"/>
                <w:szCs w:val="18"/>
              </w:rPr>
              <w:t xml:space="preserve"> 3 • Magic </w:t>
            </w:r>
            <w:proofErr w:type="spellStart"/>
            <w:r w:rsidRPr="0017373D">
              <w:rPr>
                <w:rFonts w:ascii="Arial" w:hAnsi="Arial" w:cs="Arial"/>
                <w:color w:val="000000"/>
                <w:sz w:val="18"/>
                <w:szCs w:val="18"/>
              </w:rPr>
              <w:t>Keyboard</w:t>
            </w:r>
            <w:proofErr w:type="spellEnd"/>
            <w:r w:rsidRPr="0017373D">
              <w:rPr>
                <w:rFonts w:ascii="Arial" w:hAnsi="Arial" w:cs="Arial"/>
                <w:color w:val="000000"/>
                <w:sz w:val="18"/>
                <w:szCs w:val="18"/>
              </w:rPr>
              <w:t xml:space="preserve"> retroiluminado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Español (América Latina) • Kit de accesorios</w:t>
            </w:r>
          </w:p>
        </w:tc>
        <w:tc>
          <w:tcPr>
            <w:tcW w:w="909" w:type="pct"/>
            <w:shd w:val="clear" w:color="auto" w:fill="auto"/>
            <w:vAlign w:val="bottom"/>
          </w:tcPr>
          <w:p w14:paraId="457E8754" w14:textId="28D6E47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221A70CB" w14:textId="570882A6"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6B65D5F7" w14:textId="4F4FDC16"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$68,080.00</w:t>
            </w:r>
          </w:p>
        </w:tc>
        <w:tc>
          <w:tcPr>
            <w:tcW w:w="683" w:type="pct"/>
            <w:shd w:val="clear" w:color="auto" w:fill="auto"/>
            <w:noWrap/>
            <w:vAlign w:val="center"/>
          </w:tcPr>
          <w:p w14:paraId="3CCE43BD" w14:textId="45BB0EC2"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$68,080.00</w:t>
            </w:r>
          </w:p>
        </w:tc>
      </w:tr>
      <w:tr w:rsidR="00063873" w:rsidRPr="00063873" w14:paraId="30573E4C" w14:textId="77777777" w:rsidTr="009549B4">
        <w:tblPrEx>
          <w:jc w:val="left"/>
        </w:tblPrEx>
        <w:trPr>
          <w:trHeight w:hRule="exact" w:val="227"/>
        </w:trPr>
        <w:tc>
          <w:tcPr>
            <w:tcW w:w="452" w:type="pct"/>
            <w:shd w:val="clear" w:color="auto" w:fill="auto"/>
            <w:vAlign w:val="bottom"/>
          </w:tcPr>
          <w:p w14:paraId="19DE01F7" w14:textId="7C890214"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55</w:t>
            </w:r>
          </w:p>
        </w:tc>
        <w:tc>
          <w:tcPr>
            <w:tcW w:w="1820" w:type="pct"/>
            <w:shd w:val="clear" w:color="auto" w:fill="auto"/>
            <w:vAlign w:val="center"/>
          </w:tcPr>
          <w:p w14:paraId="74FE2271" w14:textId="2F21A90F"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Mac </w:t>
            </w:r>
            <w:proofErr w:type="spellStart"/>
            <w:r w:rsidRPr="0017373D">
              <w:rPr>
                <w:rFonts w:ascii="Arial" w:hAnsi="Arial" w:cs="Arial"/>
                <w:color w:val="000000"/>
                <w:sz w:val="18"/>
                <w:szCs w:val="18"/>
              </w:rPr>
              <w:t>MiniChip</w:t>
            </w:r>
            <w:proofErr w:type="spellEnd"/>
            <w:r w:rsidRPr="0017373D">
              <w:rPr>
                <w:rFonts w:ascii="Arial" w:hAnsi="Arial" w:cs="Arial"/>
                <w:color w:val="000000"/>
                <w:sz w:val="18"/>
                <w:szCs w:val="18"/>
              </w:rPr>
              <w:t xml:space="preserve"> M4 Pro de Apple con CPU de 12 núcleos, GPU de 16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w:t>
            </w:r>
            <w:r w:rsidRPr="0017373D">
              <w:rPr>
                <w:rFonts w:ascii="Arial" w:hAnsi="Arial" w:cs="Arial"/>
                <w:color w:val="000000"/>
                <w:sz w:val="18"/>
                <w:szCs w:val="18"/>
              </w:rPr>
              <w:br/>
              <w:t xml:space="preserve"> Memoria unificada de 24 GB Almacenamiento SSD de 512 GB Gigabit </w:t>
            </w:r>
            <w:proofErr w:type="spellStart"/>
            <w:r w:rsidRPr="0017373D">
              <w:rPr>
                <w:rFonts w:ascii="Arial" w:hAnsi="Arial" w:cs="Arial"/>
                <w:color w:val="000000"/>
                <w:sz w:val="18"/>
                <w:szCs w:val="18"/>
              </w:rPr>
              <w:t>Etherne</w:t>
            </w:r>
            <w:proofErr w:type="spellEnd"/>
            <w:r w:rsidRPr="0017373D">
              <w:rPr>
                <w:rFonts w:ascii="Arial" w:hAnsi="Arial" w:cs="Arial"/>
                <w:color w:val="000000"/>
                <w:sz w:val="18"/>
                <w:szCs w:val="18"/>
              </w:rPr>
              <w:t xml:space="preserve"> Tres puertos Thunderbolt 5, un puerto HDMI, dos puertos USB-C y entrada para</w:t>
            </w:r>
            <w:r w:rsidRPr="0017373D">
              <w:rPr>
                <w:rFonts w:ascii="Arial" w:hAnsi="Arial" w:cs="Arial"/>
                <w:color w:val="000000"/>
                <w:sz w:val="18"/>
                <w:szCs w:val="18"/>
              </w:rPr>
              <w:br/>
              <w:t xml:space="preserve"> audífonos.</w:t>
            </w:r>
          </w:p>
        </w:tc>
        <w:tc>
          <w:tcPr>
            <w:tcW w:w="909" w:type="pct"/>
            <w:shd w:val="clear" w:color="auto" w:fill="auto"/>
            <w:vAlign w:val="bottom"/>
          </w:tcPr>
          <w:p w14:paraId="547C2E5A" w14:textId="395F7E97"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3B0B22B7" w14:textId="1F882E0A"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2</w:t>
            </w:r>
          </w:p>
        </w:tc>
        <w:tc>
          <w:tcPr>
            <w:tcW w:w="606" w:type="pct"/>
            <w:shd w:val="clear" w:color="auto" w:fill="auto"/>
            <w:noWrap/>
            <w:vAlign w:val="center"/>
          </w:tcPr>
          <w:p w14:paraId="353F8F29" w14:textId="34320F5B"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$27,620.00</w:t>
            </w:r>
          </w:p>
        </w:tc>
        <w:tc>
          <w:tcPr>
            <w:tcW w:w="683" w:type="pct"/>
            <w:shd w:val="clear" w:color="auto" w:fill="auto"/>
            <w:noWrap/>
            <w:vAlign w:val="center"/>
          </w:tcPr>
          <w:p w14:paraId="6263F913" w14:textId="7F83D897"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$55,240.00</w:t>
            </w:r>
          </w:p>
        </w:tc>
      </w:tr>
      <w:tr w:rsidR="00063873" w:rsidRPr="00063873" w14:paraId="44C863D9" w14:textId="77777777" w:rsidTr="009549B4">
        <w:tblPrEx>
          <w:jc w:val="left"/>
        </w:tblPrEx>
        <w:trPr>
          <w:trHeight w:hRule="exact" w:val="227"/>
        </w:trPr>
        <w:tc>
          <w:tcPr>
            <w:tcW w:w="452" w:type="pct"/>
            <w:shd w:val="clear" w:color="auto" w:fill="auto"/>
            <w:vAlign w:val="bottom"/>
          </w:tcPr>
          <w:p w14:paraId="1DFDAEC5" w14:textId="465AFE8A"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56</w:t>
            </w:r>
          </w:p>
        </w:tc>
        <w:tc>
          <w:tcPr>
            <w:tcW w:w="1820" w:type="pct"/>
            <w:shd w:val="clear" w:color="auto" w:fill="auto"/>
            <w:vAlign w:val="center"/>
          </w:tcPr>
          <w:p w14:paraId="28268825" w14:textId="2BE3C3DC"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Computadora personal MacBook Pro de 14 pulgadas </w:t>
            </w:r>
            <w:proofErr w:type="spellStart"/>
            <w:r w:rsidRPr="0017373D">
              <w:rPr>
                <w:rFonts w:ascii="Arial" w:hAnsi="Arial" w:cs="Arial"/>
                <w:color w:val="000000"/>
                <w:sz w:val="18"/>
                <w:szCs w:val="18"/>
              </w:rPr>
              <w:t>com</w:t>
            </w:r>
            <w:proofErr w:type="spellEnd"/>
            <w:r w:rsidRPr="0017373D">
              <w:rPr>
                <w:rFonts w:ascii="Arial" w:hAnsi="Arial" w:cs="Arial"/>
                <w:color w:val="000000"/>
                <w:sz w:val="18"/>
                <w:szCs w:val="18"/>
              </w:rPr>
              <w:t xml:space="preserve"> procesador M4 Pro y almacenamiento SSD de 1 TB</w:t>
            </w:r>
            <w:r w:rsidRPr="0017373D">
              <w:rPr>
                <w:rFonts w:ascii="Arial" w:hAnsi="Arial" w:cs="Arial"/>
                <w:color w:val="000000"/>
                <w:sz w:val="18"/>
                <w:szCs w:val="18"/>
              </w:rPr>
              <w:br/>
              <w:t>· MacBook Pro</w:t>
            </w:r>
            <w:r w:rsidRPr="0017373D">
              <w:rPr>
                <w:rFonts w:ascii="Arial" w:hAnsi="Arial" w:cs="Arial"/>
                <w:color w:val="000000"/>
                <w:sz w:val="18"/>
                <w:szCs w:val="18"/>
              </w:rPr>
              <w:br/>
              <w:t>· Pantalla de 14 pulgadas</w:t>
            </w:r>
            <w:r w:rsidRPr="0017373D">
              <w:rPr>
                <w:rFonts w:ascii="Arial" w:hAnsi="Arial" w:cs="Arial"/>
                <w:color w:val="000000"/>
                <w:sz w:val="18"/>
                <w:szCs w:val="18"/>
              </w:rPr>
              <w:br/>
              <w:t>· Chip M4 Pro o Chip M4 Max</w:t>
            </w:r>
            <w:r w:rsidRPr="0017373D">
              <w:rPr>
                <w:rFonts w:ascii="Arial" w:hAnsi="Arial" w:cs="Arial"/>
                <w:color w:val="000000"/>
                <w:sz w:val="18"/>
                <w:szCs w:val="18"/>
              </w:rPr>
              <w:br/>
              <w:t xml:space="preserve">·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w:t>
            </w:r>
            <w:r w:rsidRPr="0017373D">
              <w:rPr>
                <w:rFonts w:ascii="Arial" w:hAnsi="Arial" w:cs="Arial"/>
                <w:color w:val="000000"/>
                <w:sz w:val="18"/>
                <w:szCs w:val="18"/>
              </w:rPr>
              <w:br/>
              <w:t>· CPU de 14 núcleos</w:t>
            </w:r>
            <w:r w:rsidRPr="0017373D">
              <w:rPr>
                <w:rFonts w:ascii="Arial" w:hAnsi="Arial" w:cs="Arial"/>
                <w:color w:val="000000"/>
                <w:sz w:val="18"/>
                <w:szCs w:val="18"/>
              </w:rPr>
              <w:br/>
              <w:t>· GPU de 20 núcleos</w:t>
            </w:r>
            <w:r w:rsidRPr="0017373D">
              <w:rPr>
                <w:rFonts w:ascii="Arial" w:hAnsi="Arial" w:cs="Arial"/>
                <w:color w:val="000000"/>
                <w:sz w:val="18"/>
                <w:szCs w:val="18"/>
              </w:rPr>
              <w:br/>
              <w:t>· Memoria RAM de 24GB o 36GB</w:t>
            </w:r>
            <w:r w:rsidRPr="0017373D">
              <w:rPr>
                <w:rFonts w:ascii="Arial" w:hAnsi="Arial" w:cs="Arial"/>
                <w:color w:val="000000"/>
                <w:sz w:val="18"/>
                <w:szCs w:val="18"/>
              </w:rPr>
              <w:br/>
              <w:t>· Disco duro de estado sólido de 1TB</w:t>
            </w:r>
            <w:r w:rsidRPr="0017373D">
              <w:rPr>
                <w:rFonts w:ascii="Arial" w:hAnsi="Arial" w:cs="Arial"/>
                <w:color w:val="000000"/>
                <w:sz w:val="18"/>
                <w:szCs w:val="18"/>
              </w:rPr>
              <w:br/>
              <w:t>· Adaptador de corriente USB-C</w:t>
            </w:r>
            <w:r w:rsidRPr="0017373D">
              <w:rPr>
                <w:rFonts w:ascii="Arial" w:hAnsi="Arial" w:cs="Arial"/>
                <w:color w:val="000000"/>
                <w:sz w:val="18"/>
                <w:szCs w:val="18"/>
              </w:rPr>
              <w:br/>
              <w:t xml:space="preserve">· Cable de USB-C a </w:t>
            </w:r>
            <w:proofErr w:type="spellStart"/>
            <w:r w:rsidRPr="0017373D">
              <w:rPr>
                <w:rFonts w:ascii="Arial" w:hAnsi="Arial" w:cs="Arial"/>
                <w:color w:val="000000"/>
                <w:sz w:val="18"/>
                <w:szCs w:val="18"/>
              </w:rPr>
              <w:t>MagSafe</w:t>
            </w:r>
            <w:proofErr w:type="spellEnd"/>
            <w:r w:rsidRPr="0017373D">
              <w:rPr>
                <w:rFonts w:ascii="Arial" w:hAnsi="Arial" w:cs="Arial"/>
                <w:color w:val="000000"/>
                <w:sz w:val="18"/>
                <w:szCs w:val="18"/>
              </w:rPr>
              <w:t xml:space="preserve"> 3 (2 m)</w:t>
            </w:r>
            <w:r w:rsidRPr="0017373D">
              <w:rPr>
                <w:rFonts w:ascii="Arial" w:hAnsi="Arial" w:cs="Arial"/>
                <w:color w:val="000000"/>
                <w:sz w:val="18"/>
                <w:szCs w:val="18"/>
              </w:rPr>
              <w:br/>
              <w:t xml:space="preserve">· Conector para carga </w:t>
            </w:r>
            <w:proofErr w:type="spellStart"/>
            <w:r w:rsidRPr="0017373D">
              <w:rPr>
                <w:rFonts w:ascii="Arial" w:hAnsi="Arial" w:cs="Arial"/>
                <w:color w:val="000000"/>
                <w:sz w:val="18"/>
                <w:szCs w:val="18"/>
              </w:rPr>
              <w:t>MagSafe</w:t>
            </w:r>
            <w:proofErr w:type="spellEnd"/>
            <w:r w:rsidRPr="0017373D">
              <w:rPr>
                <w:rFonts w:ascii="Arial" w:hAnsi="Arial" w:cs="Arial"/>
                <w:color w:val="000000"/>
                <w:sz w:val="18"/>
                <w:szCs w:val="18"/>
              </w:rPr>
              <w:br/>
              <w:t>· Tres puertos Thunderbolt</w:t>
            </w:r>
            <w:r w:rsidRPr="0017373D">
              <w:rPr>
                <w:rFonts w:ascii="Arial" w:hAnsi="Arial" w:cs="Arial"/>
                <w:color w:val="000000"/>
                <w:sz w:val="18"/>
                <w:szCs w:val="18"/>
              </w:rPr>
              <w:br/>
              <w:t>· Salida para audio/video HDMI</w:t>
            </w:r>
            <w:r w:rsidRPr="0017373D">
              <w:rPr>
                <w:rFonts w:ascii="Arial" w:hAnsi="Arial" w:cs="Arial"/>
                <w:color w:val="000000"/>
                <w:sz w:val="18"/>
                <w:szCs w:val="18"/>
              </w:rPr>
              <w:br/>
              <w:t>· Carga rápida de la batería</w:t>
            </w:r>
            <w:r w:rsidRPr="0017373D">
              <w:rPr>
                <w:rFonts w:ascii="Arial" w:hAnsi="Arial" w:cs="Arial"/>
                <w:color w:val="000000"/>
                <w:sz w:val="18"/>
                <w:szCs w:val="18"/>
              </w:rPr>
              <w:br/>
              <w:t>· Duración de la batería de 24 horas</w:t>
            </w:r>
            <w:r w:rsidRPr="0017373D">
              <w:rPr>
                <w:rFonts w:ascii="Arial" w:hAnsi="Arial" w:cs="Arial"/>
                <w:color w:val="000000"/>
                <w:sz w:val="18"/>
                <w:szCs w:val="18"/>
              </w:rPr>
              <w:br/>
              <w:t>· Teclado español</w:t>
            </w:r>
          </w:p>
        </w:tc>
        <w:tc>
          <w:tcPr>
            <w:tcW w:w="909" w:type="pct"/>
            <w:shd w:val="clear" w:color="auto" w:fill="auto"/>
            <w:vAlign w:val="bottom"/>
          </w:tcPr>
          <w:p w14:paraId="6941BF57" w14:textId="5BDD8C96"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1A566CE3" w14:textId="5D674323"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009BF2BF" w14:textId="00192473"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$46,450.00</w:t>
            </w:r>
          </w:p>
        </w:tc>
        <w:tc>
          <w:tcPr>
            <w:tcW w:w="683" w:type="pct"/>
            <w:shd w:val="clear" w:color="auto" w:fill="auto"/>
            <w:noWrap/>
            <w:vAlign w:val="center"/>
          </w:tcPr>
          <w:p w14:paraId="79BC384A" w14:textId="5F981289"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$46,450.00</w:t>
            </w:r>
          </w:p>
        </w:tc>
      </w:tr>
      <w:tr w:rsidR="00063873" w:rsidRPr="00063873" w14:paraId="740A19D5" w14:textId="77777777" w:rsidTr="009549B4">
        <w:tblPrEx>
          <w:jc w:val="left"/>
        </w:tblPrEx>
        <w:trPr>
          <w:trHeight w:hRule="exact" w:val="227"/>
        </w:trPr>
        <w:tc>
          <w:tcPr>
            <w:tcW w:w="452" w:type="pct"/>
            <w:shd w:val="clear" w:color="auto" w:fill="auto"/>
            <w:vAlign w:val="bottom"/>
          </w:tcPr>
          <w:p w14:paraId="56AB4FAD" w14:textId="5D877E17"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57</w:t>
            </w:r>
          </w:p>
        </w:tc>
        <w:tc>
          <w:tcPr>
            <w:tcW w:w="1820" w:type="pct"/>
            <w:shd w:val="clear" w:color="auto" w:fill="auto"/>
            <w:vAlign w:val="center"/>
          </w:tcPr>
          <w:p w14:paraId="051C8382" w14:textId="31FD132B"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PORTATIL Dell </w:t>
            </w:r>
            <w:proofErr w:type="spellStart"/>
            <w:r w:rsidRPr="0017373D">
              <w:rPr>
                <w:rFonts w:ascii="Arial" w:hAnsi="Arial" w:cs="Arial"/>
                <w:color w:val="000000"/>
                <w:sz w:val="18"/>
                <w:szCs w:val="18"/>
              </w:rPr>
              <w:t>Latitude</w:t>
            </w:r>
            <w:proofErr w:type="spellEnd"/>
            <w:r w:rsidRPr="0017373D">
              <w:rPr>
                <w:rFonts w:ascii="Arial" w:hAnsi="Arial" w:cs="Arial"/>
                <w:color w:val="000000"/>
                <w:sz w:val="18"/>
                <w:szCs w:val="18"/>
              </w:rPr>
              <w:t xml:space="preserve"> 3550 Intel Core 17 con 16 GB, 512 GB SSD,</w:t>
            </w:r>
            <w:r w:rsidRPr="0017373D">
              <w:rPr>
                <w:rFonts w:ascii="Arial" w:hAnsi="Arial" w:cs="Arial"/>
                <w:color w:val="000000"/>
                <w:sz w:val="18"/>
                <w:szCs w:val="18"/>
              </w:rPr>
              <w:br/>
              <w:t xml:space="preserve"> 15.6”, Windows 11 Pro</w:t>
            </w:r>
            <w:r w:rsidRPr="0017373D">
              <w:rPr>
                <w:rFonts w:ascii="Arial" w:hAnsi="Arial" w:cs="Arial"/>
                <w:color w:val="000000"/>
                <w:sz w:val="18"/>
                <w:szCs w:val="18"/>
              </w:rPr>
              <w:br/>
              <w:t xml:space="preserve">Procesador Intel </w:t>
            </w:r>
            <w:proofErr w:type="spellStart"/>
            <w:r w:rsidRPr="0017373D">
              <w:rPr>
                <w:rFonts w:ascii="Arial" w:hAnsi="Arial" w:cs="Arial"/>
                <w:color w:val="000000"/>
                <w:sz w:val="18"/>
                <w:szCs w:val="18"/>
              </w:rPr>
              <w:t>Intel</w:t>
            </w:r>
            <w:proofErr w:type="spellEnd"/>
            <w:r w:rsidRPr="0017373D">
              <w:rPr>
                <w:rFonts w:ascii="Arial" w:hAnsi="Arial" w:cs="Arial"/>
                <w:color w:val="000000"/>
                <w:sz w:val="18"/>
                <w:szCs w:val="18"/>
              </w:rPr>
              <w:t xml:space="preserve"> Core i3/i5, </w:t>
            </w:r>
            <w:r w:rsidRPr="0017373D">
              <w:rPr>
                <w:rFonts w:ascii="Arial" w:hAnsi="Arial" w:cs="Arial"/>
                <w:color w:val="000000"/>
                <w:sz w:val="18"/>
                <w:szCs w:val="18"/>
              </w:rPr>
              <w:br/>
              <w:t>Caché L1 64 KB</w:t>
            </w:r>
            <w:r w:rsidRPr="0017373D">
              <w:rPr>
                <w:rFonts w:ascii="Arial" w:hAnsi="Arial" w:cs="Arial"/>
                <w:color w:val="000000"/>
                <w:sz w:val="18"/>
                <w:szCs w:val="18"/>
              </w:rPr>
              <w:br/>
              <w:t>Caché L2 256 KB</w:t>
            </w:r>
            <w:r w:rsidRPr="0017373D">
              <w:rPr>
                <w:rFonts w:ascii="Arial" w:hAnsi="Arial" w:cs="Arial"/>
                <w:color w:val="000000"/>
                <w:sz w:val="18"/>
                <w:szCs w:val="18"/>
              </w:rPr>
              <w:br/>
              <w:t>Caché L3 Hasta 4 MB</w:t>
            </w:r>
            <w:r w:rsidRPr="0017373D">
              <w:rPr>
                <w:rFonts w:ascii="Arial" w:hAnsi="Arial" w:cs="Arial"/>
                <w:color w:val="000000"/>
                <w:sz w:val="18"/>
                <w:szCs w:val="18"/>
              </w:rPr>
              <w:br/>
              <w:t xml:space="preserve">Controladora de video Intel HD </w:t>
            </w:r>
            <w:proofErr w:type="spellStart"/>
            <w:r w:rsidRPr="0017373D">
              <w:rPr>
                <w:rFonts w:ascii="Arial" w:hAnsi="Arial" w:cs="Arial"/>
                <w:color w:val="000000"/>
                <w:sz w:val="18"/>
                <w:szCs w:val="18"/>
              </w:rPr>
              <w:t>Graphics</w:t>
            </w:r>
            <w:proofErr w:type="spellEnd"/>
            <w:r w:rsidRPr="0017373D">
              <w:rPr>
                <w:rFonts w:ascii="Arial" w:hAnsi="Arial" w:cs="Arial"/>
                <w:color w:val="000000"/>
                <w:sz w:val="18"/>
                <w:szCs w:val="18"/>
              </w:rPr>
              <w:t xml:space="preserve"> 4400</w:t>
            </w:r>
            <w:r w:rsidRPr="0017373D">
              <w:rPr>
                <w:rFonts w:ascii="Arial" w:hAnsi="Arial" w:cs="Arial"/>
                <w:color w:val="000000"/>
                <w:sz w:val="18"/>
                <w:szCs w:val="18"/>
              </w:rPr>
              <w:br/>
              <w:t>Cámara Resolución de la cámara 0.92 megapíxeles</w:t>
            </w:r>
            <w:r w:rsidRPr="0017373D">
              <w:rPr>
                <w:rFonts w:ascii="Arial" w:hAnsi="Arial" w:cs="Arial"/>
                <w:color w:val="000000"/>
                <w:sz w:val="18"/>
                <w:szCs w:val="18"/>
              </w:rPr>
              <w:br/>
              <w:t xml:space="preserve">Resolución de vídeo (máximo) 1280 x 720 (HD) a 30 </w:t>
            </w:r>
            <w:proofErr w:type="spellStart"/>
            <w:r w:rsidRPr="0017373D">
              <w:rPr>
                <w:rFonts w:ascii="Arial" w:hAnsi="Arial" w:cs="Arial"/>
                <w:color w:val="000000"/>
                <w:sz w:val="18"/>
                <w:szCs w:val="18"/>
              </w:rPr>
              <w:t>fps</w:t>
            </w:r>
            <w:proofErr w:type="spellEnd"/>
            <w:r w:rsidRPr="0017373D">
              <w:rPr>
                <w:rFonts w:ascii="Arial" w:hAnsi="Arial" w:cs="Arial"/>
                <w:color w:val="000000"/>
                <w:sz w:val="18"/>
                <w:szCs w:val="18"/>
              </w:rPr>
              <w:t xml:space="preserve"> (máximo)</w:t>
            </w:r>
            <w:r w:rsidRPr="0017373D">
              <w:rPr>
                <w:rFonts w:ascii="Arial" w:hAnsi="Arial" w:cs="Arial"/>
                <w:color w:val="000000"/>
                <w:sz w:val="18"/>
                <w:szCs w:val="18"/>
              </w:rPr>
              <w:br/>
              <w:t>Ángulo de visión en diagonal 66°</w:t>
            </w:r>
          </w:p>
        </w:tc>
        <w:tc>
          <w:tcPr>
            <w:tcW w:w="909" w:type="pct"/>
            <w:shd w:val="clear" w:color="auto" w:fill="auto"/>
            <w:vAlign w:val="bottom"/>
          </w:tcPr>
          <w:p w14:paraId="31EDB5AB" w14:textId="54D53827"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Pieza </w:t>
            </w:r>
          </w:p>
        </w:tc>
        <w:tc>
          <w:tcPr>
            <w:tcW w:w="530" w:type="pct"/>
            <w:shd w:val="clear" w:color="auto" w:fill="auto"/>
            <w:vAlign w:val="bottom"/>
          </w:tcPr>
          <w:p w14:paraId="075F37BE" w14:textId="12D820B7"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6AEA2699" w14:textId="680C0BE7"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$17,399.00</w:t>
            </w:r>
          </w:p>
        </w:tc>
        <w:tc>
          <w:tcPr>
            <w:tcW w:w="683" w:type="pct"/>
            <w:shd w:val="clear" w:color="auto" w:fill="auto"/>
            <w:noWrap/>
            <w:vAlign w:val="center"/>
          </w:tcPr>
          <w:p w14:paraId="33D7ACBA" w14:textId="3131873E"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$17,399.00</w:t>
            </w:r>
          </w:p>
        </w:tc>
      </w:tr>
      <w:tr w:rsidR="00063873" w:rsidRPr="00063873" w14:paraId="3505E822" w14:textId="77777777" w:rsidTr="009549B4">
        <w:tblPrEx>
          <w:jc w:val="left"/>
        </w:tblPrEx>
        <w:trPr>
          <w:trHeight w:hRule="exact" w:val="227"/>
        </w:trPr>
        <w:tc>
          <w:tcPr>
            <w:tcW w:w="452" w:type="pct"/>
            <w:shd w:val="clear" w:color="auto" w:fill="auto"/>
            <w:vAlign w:val="bottom"/>
          </w:tcPr>
          <w:p w14:paraId="428DFE69" w14:textId="086BB937"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58</w:t>
            </w:r>
          </w:p>
        </w:tc>
        <w:tc>
          <w:tcPr>
            <w:tcW w:w="1820" w:type="pct"/>
            <w:shd w:val="clear" w:color="auto" w:fill="auto"/>
            <w:vAlign w:val="center"/>
          </w:tcPr>
          <w:p w14:paraId="5C65C9B3" w14:textId="27AD3751" w:rsidR="00063873" w:rsidRPr="0017373D" w:rsidRDefault="00063873" w:rsidP="00063873">
            <w:pPr>
              <w:rPr>
                <w:rFonts w:ascii="Arial" w:hAnsi="Arial" w:cs="Arial"/>
                <w:color w:val="000000"/>
                <w:sz w:val="18"/>
                <w:szCs w:val="18"/>
                <w:lang w:val="en-US" w:eastAsia="en-US"/>
              </w:rPr>
            </w:pPr>
            <w:r w:rsidRPr="0017373D">
              <w:rPr>
                <w:rFonts w:ascii="Arial" w:hAnsi="Arial" w:cs="Arial"/>
                <w:color w:val="000000"/>
                <w:sz w:val="18"/>
                <w:szCs w:val="18"/>
                <w:lang w:val="en-US"/>
              </w:rPr>
              <w:t xml:space="preserve">PORTATIL APPLE MACBOK PRO 16" </w:t>
            </w:r>
            <w:r w:rsidRPr="0017373D">
              <w:rPr>
                <w:rFonts w:ascii="Arial" w:hAnsi="Arial" w:cs="Arial"/>
                <w:color w:val="000000"/>
                <w:sz w:val="18"/>
                <w:szCs w:val="18"/>
                <w:lang w:val="en-US"/>
              </w:rPr>
              <w:br/>
              <w:t>Chip Apple M4 Max CPU 14 Cores/GPU 32 Cores, RAM 36GB, SSD 1TB,</w:t>
            </w:r>
            <w:r w:rsidRPr="0017373D">
              <w:rPr>
                <w:rFonts w:ascii="Arial" w:hAnsi="Arial" w:cs="Arial"/>
                <w:color w:val="000000"/>
                <w:sz w:val="18"/>
                <w:szCs w:val="18"/>
                <w:lang w:val="en-US"/>
              </w:rPr>
              <w:br/>
              <w:t xml:space="preserve">Liquid Retina 16.2" 3456x2234, Neural Engine 16 Cores, </w:t>
            </w:r>
            <w:proofErr w:type="spellStart"/>
            <w:r w:rsidRPr="0017373D">
              <w:rPr>
                <w:rFonts w:ascii="Arial" w:hAnsi="Arial" w:cs="Arial"/>
                <w:color w:val="000000"/>
                <w:sz w:val="18"/>
                <w:szCs w:val="18"/>
                <w:lang w:val="en-US"/>
              </w:rPr>
              <w:t>WiFi</w:t>
            </w:r>
            <w:proofErr w:type="spellEnd"/>
            <w:r w:rsidRPr="0017373D">
              <w:rPr>
                <w:rFonts w:ascii="Arial" w:hAnsi="Arial" w:cs="Arial"/>
                <w:color w:val="000000"/>
                <w:sz w:val="18"/>
                <w:szCs w:val="18"/>
                <w:lang w:val="en-US"/>
              </w:rPr>
              <w:t xml:space="preserve">, BT, </w:t>
            </w:r>
            <w:proofErr w:type="spellStart"/>
            <w:r w:rsidRPr="0017373D">
              <w:rPr>
                <w:rFonts w:ascii="Arial" w:hAnsi="Arial" w:cs="Arial"/>
                <w:color w:val="000000"/>
                <w:sz w:val="18"/>
                <w:szCs w:val="18"/>
                <w:lang w:val="en-US"/>
              </w:rPr>
              <w:t>FaceTimeHD</w:t>
            </w:r>
            <w:proofErr w:type="spellEnd"/>
            <w:r w:rsidRPr="0017373D">
              <w:rPr>
                <w:rFonts w:ascii="Arial" w:hAnsi="Arial" w:cs="Arial"/>
                <w:color w:val="000000"/>
                <w:sz w:val="18"/>
                <w:szCs w:val="18"/>
                <w:lang w:val="en-US"/>
              </w:rPr>
              <w:br/>
            </w:r>
            <w:proofErr w:type="spellStart"/>
            <w:r w:rsidRPr="0017373D">
              <w:rPr>
                <w:rFonts w:ascii="Arial" w:hAnsi="Arial" w:cs="Arial"/>
                <w:color w:val="000000"/>
                <w:sz w:val="18"/>
                <w:szCs w:val="18"/>
                <w:lang w:val="en-US"/>
              </w:rPr>
              <w:t>TouchID</w:t>
            </w:r>
            <w:proofErr w:type="spellEnd"/>
            <w:r w:rsidRPr="0017373D">
              <w:rPr>
                <w:rFonts w:ascii="Arial" w:hAnsi="Arial" w:cs="Arial"/>
                <w:color w:val="000000"/>
                <w:sz w:val="18"/>
                <w:szCs w:val="18"/>
                <w:lang w:val="en-US"/>
              </w:rPr>
              <w:t xml:space="preserve">, macOS, </w:t>
            </w:r>
            <w:proofErr w:type="spellStart"/>
            <w:r w:rsidRPr="0017373D">
              <w:rPr>
                <w:rFonts w:ascii="Arial" w:hAnsi="Arial" w:cs="Arial"/>
                <w:color w:val="000000"/>
                <w:sz w:val="18"/>
                <w:szCs w:val="18"/>
                <w:lang w:val="en-US"/>
              </w:rPr>
              <w:t>garantía</w:t>
            </w:r>
            <w:proofErr w:type="spellEnd"/>
            <w:r w:rsidRPr="0017373D">
              <w:rPr>
                <w:rFonts w:ascii="Arial" w:hAnsi="Arial" w:cs="Arial"/>
                <w:color w:val="000000"/>
                <w:sz w:val="18"/>
                <w:szCs w:val="18"/>
                <w:lang w:val="en-US"/>
              </w:rPr>
              <w:t xml:space="preserve"> 1 </w:t>
            </w:r>
            <w:proofErr w:type="spellStart"/>
            <w:r w:rsidRPr="0017373D">
              <w:rPr>
                <w:rFonts w:ascii="Arial" w:hAnsi="Arial" w:cs="Arial"/>
                <w:color w:val="000000"/>
                <w:sz w:val="18"/>
                <w:szCs w:val="18"/>
                <w:lang w:val="en-US"/>
              </w:rPr>
              <w:t>Año</w:t>
            </w:r>
            <w:proofErr w:type="spellEnd"/>
          </w:p>
        </w:tc>
        <w:tc>
          <w:tcPr>
            <w:tcW w:w="909" w:type="pct"/>
            <w:shd w:val="clear" w:color="auto" w:fill="auto"/>
            <w:vAlign w:val="bottom"/>
          </w:tcPr>
          <w:p w14:paraId="47F7C3C6" w14:textId="3B2FEB14"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071E646A" w14:textId="385A3123"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33FEF60C" w14:textId="541E25B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$68,080.00</w:t>
            </w:r>
          </w:p>
        </w:tc>
        <w:tc>
          <w:tcPr>
            <w:tcW w:w="683" w:type="pct"/>
            <w:shd w:val="clear" w:color="auto" w:fill="auto"/>
            <w:noWrap/>
            <w:vAlign w:val="center"/>
          </w:tcPr>
          <w:p w14:paraId="57320565" w14:textId="23990524"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$68,080.00</w:t>
            </w:r>
          </w:p>
        </w:tc>
      </w:tr>
      <w:tr w:rsidR="00063873" w:rsidRPr="00063873" w14:paraId="2093CD44" w14:textId="77777777" w:rsidTr="009549B4">
        <w:tblPrEx>
          <w:jc w:val="left"/>
        </w:tblPrEx>
        <w:trPr>
          <w:trHeight w:hRule="exact" w:val="227"/>
        </w:trPr>
        <w:tc>
          <w:tcPr>
            <w:tcW w:w="452" w:type="pct"/>
            <w:shd w:val="clear" w:color="auto" w:fill="auto"/>
            <w:vAlign w:val="bottom"/>
          </w:tcPr>
          <w:p w14:paraId="3EA71E2B" w14:textId="771BE181"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59</w:t>
            </w:r>
          </w:p>
        </w:tc>
        <w:tc>
          <w:tcPr>
            <w:tcW w:w="1820" w:type="pct"/>
            <w:shd w:val="clear" w:color="auto" w:fill="auto"/>
            <w:vAlign w:val="center"/>
          </w:tcPr>
          <w:p w14:paraId="2C3D2BD8" w14:textId="03A7113F"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 xml:space="preserve">Equipo de cómputo portátil marca LENOVO modelo THINKPAD E16 GEN 2 </w:t>
            </w:r>
            <w:r w:rsidRPr="0017373D">
              <w:rPr>
                <w:rFonts w:ascii="Arial" w:hAnsi="Arial" w:cs="Arial"/>
                <w:color w:val="000000"/>
                <w:sz w:val="18"/>
                <w:szCs w:val="18"/>
              </w:rPr>
              <w:br/>
              <w:t>con las siguientes características:</w:t>
            </w:r>
            <w:r w:rsidRPr="0017373D">
              <w:rPr>
                <w:rFonts w:ascii="Arial" w:hAnsi="Arial" w:cs="Arial"/>
                <w:color w:val="000000"/>
                <w:sz w:val="18"/>
                <w:szCs w:val="18"/>
              </w:rPr>
              <w:br/>
              <w:t>* Procesador: Intel Core Ultra 5 1250</w:t>
            </w:r>
            <w:r w:rsidRPr="0017373D">
              <w:rPr>
                <w:rFonts w:ascii="Arial" w:hAnsi="Arial" w:cs="Arial"/>
                <w:color w:val="000000"/>
                <w:sz w:val="18"/>
                <w:szCs w:val="18"/>
              </w:rPr>
              <w:br/>
              <w:t xml:space="preserve">* </w:t>
            </w:r>
            <w:proofErr w:type="spellStart"/>
            <w:r w:rsidRPr="0017373D">
              <w:rPr>
                <w:rFonts w:ascii="Arial" w:hAnsi="Arial" w:cs="Arial"/>
                <w:color w:val="000000"/>
                <w:sz w:val="18"/>
                <w:szCs w:val="18"/>
              </w:rPr>
              <w:t>Processor</w:t>
            </w:r>
            <w:proofErr w:type="spellEnd"/>
            <w:r w:rsidRPr="0017373D">
              <w:rPr>
                <w:rFonts w:ascii="Arial" w:hAnsi="Arial" w:cs="Arial"/>
                <w:color w:val="000000"/>
                <w:sz w:val="18"/>
                <w:szCs w:val="18"/>
              </w:rPr>
              <w:t xml:space="preserve"> (E-</w:t>
            </w:r>
            <w:proofErr w:type="spellStart"/>
            <w:r w:rsidRPr="0017373D">
              <w:rPr>
                <w:rFonts w:ascii="Arial" w:hAnsi="Arial" w:cs="Arial"/>
                <w:color w:val="000000"/>
                <w:sz w:val="18"/>
                <w:szCs w:val="18"/>
              </w:rPr>
              <w:t>cores</w:t>
            </w:r>
            <w:proofErr w:type="spellEnd"/>
            <w:r w:rsidRPr="0017373D">
              <w:rPr>
                <w:rFonts w:ascii="Arial" w:hAnsi="Arial" w:cs="Arial"/>
                <w:color w:val="000000"/>
                <w:sz w:val="18"/>
                <w:szCs w:val="18"/>
              </w:rPr>
              <w:t xml:space="preserve"> up </w:t>
            </w:r>
            <w:proofErr w:type="spellStart"/>
            <w:r w:rsidRPr="0017373D">
              <w:rPr>
                <w:rFonts w:ascii="Arial" w:hAnsi="Arial" w:cs="Arial"/>
                <w:color w:val="000000"/>
                <w:sz w:val="18"/>
                <w:szCs w:val="18"/>
              </w:rPr>
              <w:t>to</w:t>
            </w:r>
            <w:proofErr w:type="spellEnd"/>
            <w:r w:rsidRPr="0017373D">
              <w:rPr>
                <w:rFonts w:ascii="Arial" w:hAnsi="Arial" w:cs="Arial"/>
                <w:color w:val="000000"/>
                <w:sz w:val="18"/>
                <w:szCs w:val="18"/>
              </w:rPr>
              <w:t xml:space="preserve"> 3.60 GHz P-</w:t>
            </w:r>
            <w:proofErr w:type="spellStart"/>
            <w:r w:rsidRPr="0017373D">
              <w:rPr>
                <w:rFonts w:ascii="Arial" w:hAnsi="Arial" w:cs="Arial"/>
                <w:color w:val="000000"/>
                <w:sz w:val="18"/>
                <w:szCs w:val="18"/>
              </w:rPr>
              <w:t>cores</w:t>
            </w:r>
            <w:proofErr w:type="spellEnd"/>
            <w:r w:rsidRPr="0017373D">
              <w:rPr>
                <w:rFonts w:ascii="Arial" w:hAnsi="Arial" w:cs="Arial"/>
                <w:color w:val="000000"/>
                <w:sz w:val="18"/>
                <w:szCs w:val="18"/>
              </w:rPr>
              <w:t xml:space="preserve"> up </w:t>
            </w:r>
            <w:proofErr w:type="spellStart"/>
            <w:r w:rsidRPr="0017373D">
              <w:rPr>
                <w:rFonts w:ascii="Arial" w:hAnsi="Arial" w:cs="Arial"/>
                <w:color w:val="000000"/>
                <w:sz w:val="18"/>
                <w:szCs w:val="18"/>
              </w:rPr>
              <w:t>to</w:t>
            </w:r>
            <w:proofErr w:type="spellEnd"/>
            <w:r w:rsidRPr="0017373D">
              <w:rPr>
                <w:rFonts w:ascii="Arial" w:hAnsi="Arial" w:cs="Arial"/>
                <w:color w:val="000000"/>
                <w:sz w:val="18"/>
                <w:szCs w:val="18"/>
              </w:rPr>
              <w:t xml:space="preserve"> 4.30 GHz)</w:t>
            </w:r>
            <w:r w:rsidRPr="0017373D">
              <w:rPr>
                <w:rFonts w:ascii="Arial" w:hAnsi="Arial" w:cs="Arial"/>
                <w:color w:val="000000"/>
                <w:sz w:val="18"/>
                <w:szCs w:val="18"/>
              </w:rPr>
              <w:br/>
              <w:t>* Memoria: 16 GB DDR5-5600MHz (SODIMM)</w:t>
            </w:r>
            <w:r w:rsidRPr="0017373D">
              <w:rPr>
                <w:rFonts w:ascii="Arial" w:hAnsi="Arial" w:cs="Arial"/>
                <w:color w:val="000000"/>
                <w:sz w:val="18"/>
                <w:szCs w:val="18"/>
              </w:rPr>
              <w:br/>
              <w:t>* Almacenamiento: 512 GB SSD M.2 2242 PCIe Gen4 TLC Opal</w:t>
            </w:r>
            <w:r w:rsidRPr="0017373D">
              <w:rPr>
                <w:rFonts w:ascii="Arial" w:hAnsi="Arial" w:cs="Arial"/>
                <w:color w:val="000000"/>
                <w:sz w:val="18"/>
                <w:szCs w:val="18"/>
              </w:rPr>
              <w:br/>
              <w:t>* Pantalla: 16" WUXGA (1G20 x 1200)</w:t>
            </w:r>
          </w:p>
        </w:tc>
        <w:tc>
          <w:tcPr>
            <w:tcW w:w="909" w:type="pct"/>
            <w:shd w:val="clear" w:color="auto" w:fill="auto"/>
            <w:vAlign w:val="bottom"/>
          </w:tcPr>
          <w:p w14:paraId="41C7B73D" w14:textId="3B4D4945"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25CD7AB9" w14:textId="1F00BC6D"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56E9E3B2" w14:textId="40670A0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$14,490.00</w:t>
            </w:r>
          </w:p>
        </w:tc>
        <w:tc>
          <w:tcPr>
            <w:tcW w:w="683" w:type="pct"/>
            <w:shd w:val="clear" w:color="auto" w:fill="auto"/>
            <w:noWrap/>
            <w:vAlign w:val="center"/>
          </w:tcPr>
          <w:p w14:paraId="65D1115B" w14:textId="4BF76642"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$14,490.00</w:t>
            </w:r>
          </w:p>
        </w:tc>
      </w:tr>
      <w:tr w:rsidR="00063873" w:rsidRPr="00063873" w14:paraId="2D773440" w14:textId="77777777" w:rsidTr="009549B4">
        <w:tblPrEx>
          <w:jc w:val="left"/>
        </w:tblPrEx>
        <w:trPr>
          <w:trHeight w:hRule="exact" w:val="227"/>
        </w:trPr>
        <w:tc>
          <w:tcPr>
            <w:tcW w:w="452" w:type="pct"/>
            <w:shd w:val="clear" w:color="auto" w:fill="auto"/>
            <w:vAlign w:val="bottom"/>
          </w:tcPr>
          <w:p w14:paraId="6136712F" w14:textId="7A496BB3"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61</w:t>
            </w:r>
          </w:p>
        </w:tc>
        <w:tc>
          <w:tcPr>
            <w:tcW w:w="1820" w:type="pct"/>
            <w:shd w:val="clear" w:color="auto" w:fill="auto"/>
            <w:vAlign w:val="center"/>
          </w:tcPr>
          <w:p w14:paraId="00A0FCDB" w14:textId="6DB5A484"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Apple iMac RETINA 24\":</w:t>
            </w:r>
            <w:r w:rsidRPr="0017373D">
              <w:rPr>
                <w:rFonts w:ascii="Arial" w:hAnsi="Arial" w:cs="Arial"/>
                <w:color w:val="000000"/>
                <w:sz w:val="18"/>
                <w:szCs w:val="18"/>
              </w:rPr>
              <w:br/>
              <w:t xml:space="preserve">Chip M4 de Apple con CPU </w:t>
            </w:r>
            <w:proofErr w:type="spellStart"/>
            <w:r w:rsidRPr="0017373D">
              <w:rPr>
                <w:rFonts w:ascii="Arial" w:hAnsi="Arial" w:cs="Arial"/>
                <w:color w:val="000000"/>
                <w:sz w:val="18"/>
                <w:szCs w:val="18"/>
              </w:rPr>
              <w:t>Óe</w:t>
            </w:r>
            <w:proofErr w:type="spellEnd"/>
            <w:r w:rsidRPr="0017373D">
              <w:rPr>
                <w:rFonts w:ascii="Arial" w:hAnsi="Arial" w:cs="Arial"/>
                <w:color w:val="000000"/>
                <w:sz w:val="18"/>
                <w:szCs w:val="18"/>
              </w:rPr>
              <w:t xml:space="preserve"> 8 núcleos, GPU de 8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w:t>
            </w:r>
            <w:r w:rsidRPr="0017373D">
              <w:rPr>
                <w:rFonts w:ascii="Arial" w:hAnsi="Arial" w:cs="Arial"/>
                <w:color w:val="000000"/>
                <w:sz w:val="18"/>
                <w:szCs w:val="18"/>
              </w:rPr>
              <w:br/>
              <w:t>Almacenamiento SSD de 1 TB Memoria unificada de 16 GB Dos puertos Thunderbolt/USB 4</w:t>
            </w:r>
            <w:r w:rsidRPr="0017373D">
              <w:rPr>
                <w:rFonts w:ascii="Arial" w:hAnsi="Arial" w:cs="Arial"/>
                <w:color w:val="000000"/>
                <w:sz w:val="18"/>
                <w:szCs w:val="18"/>
              </w:rPr>
              <w:br/>
              <w:t xml:space="preserve">Pantalla Retina 4. 5K de 24 pulgadas 2 / vidrio </w:t>
            </w:r>
            <w:proofErr w:type="spellStart"/>
            <w:r w:rsidRPr="0017373D">
              <w:rPr>
                <w:rFonts w:ascii="Arial" w:hAnsi="Arial" w:cs="Arial"/>
                <w:color w:val="000000"/>
                <w:sz w:val="18"/>
                <w:szCs w:val="18"/>
              </w:rPr>
              <w:t>estàndar</w:t>
            </w:r>
            <w:proofErr w:type="spellEnd"/>
            <w:r w:rsidRPr="0017373D">
              <w:rPr>
                <w:rFonts w:ascii="Arial" w:hAnsi="Arial" w:cs="Arial"/>
                <w:color w:val="000000"/>
                <w:sz w:val="18"/>
                <w:szCs w:val="18"/>
              </w:rPr>
              <w:t xml:space="preserve"> Gigabit Ethernet</w:t>
            </w:r>
            <w:r w:rsidRPr="0017373D">
              <w:rPr>
                <w:rFonts w:ascii="Arial" w:hAnsi="Arial" w:cs="Arial"/>
                <w:color w:val="000000"/>
                <w:sz w:val="18"/>
                <w:szCs w:val="18"/>
              </w:rPr>
              <w:br/>
              <w:t>Magic Mouse</w:t>
            </w:r>
            <w:r w:rsidRPr="0017373D">
              <w:rPr>
                <w:rFonts w:ascii="Arial" w:hAnsi="Arial" w:cs="Arial"/>
                <w:color w:val="000000"/>
                <w:sz w:val="18"/>
                <w:szCs w:val="18"/>
              </w:rPr>
              <w:br/>
              <w:t xml:space="preserve">Magic </w:t>
            </w:r>
            <w:proofErr w:type="spellStart"/>
            <w:r w:rsidRPr="0017373D">
              <w:rPr>
                <w:rFonts w:ascii="Arial" w:hAnsi="Arial" w:cs="Arial"/>
                <w:color w:val="000000"/>
                <w:sz w:val="18"/>
                <w:szCs w:val="18"/>
              </w:rPr>
              <w:t>Keyboard</w:t>
            </w:r>
            <w:proofErr w:type="spellEnd"/>
            <w:r w:rsidRPr="0017373D">
              <w:rPr>
                <w:rFonts w:ascii="Arial" w:hAnsi="Arial" w:cs="Arial"/>
                <w:color w:val="000000"/>
                <w:sz w:val="18"/>
                <w:szCs w:val="18"/>
              </w:rPr>
              <w:t xml:space="preserve"> - </w:t>
            </w:r>
            <w:proofErr w:type="gramStart"/>
            <w:r w:rsidRPr="0017373D">
              <w:rPr>
                <w:rFonts w:ascii="Arial" w:hAnsi="Arial" w:cs="Arial"/>
                <w:color w:val="000000"/>
                <w:sz w:val="18"/>
                <w:szCs w:val="18"/>
              </w:rPr>
              <w:t>Español</w:t>
            </w:r>
            <w:proofErr w:type="gramEnd"/>
          </w:p>
        </w:tc>
        <w:tc>
          <w:tcPr>
            <w:tcW w:w="909" w:type="pct"/>
            <w:shd w:val="clear" w:color="auto" w:fill="auto"/>
            <w:vAlign w:val="bottom"/>
          </w:tcPr>
          <w:p w14:paraId="3B111CCC" w14:textId="6C754AC5"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1A8AA3A4" w14:textId="6AC25A48"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53B48E3D" w14:textId="6D1ADE05"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$33,640.00</w:t>
            </w:r>
          </w:p>
        </w:tc>
        <w:tc>
          <w:tcPr>
            <w:tcW w:w="683" w:type="pct"/>
            <w:shd w:val="clear" w:color="auto" w:fill="auto"/>
            <w:noWrap/>
            <w:vAlign w:val="center"/>
          </w:tcPr>
          <w:p w14:paraId="50C194D3" w14:textId="3AC4632C"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$33,640.00</w:t>
            </w:r>
          </w:p>
        </w:tc>
      </w:tr>
      <w:tr w:rsidR="00063873" w:rsidRPr="00063873" w14:paraId="0CA6B834" w14:textId="77777777" w:rsidTr="009549B4">
        <w:tblPrEx>
          <w:jc w:val="left"/>
        </w:tblPrEx>
        <w:trPr>
          <w:trHeight w:hRule="exact" w:val="227"/>
        </w:trPr>
        <w:tc>
          <w:tcPr>
            <w:tcW w:w="452" w:type="pct"/>
            <w:shd w:val="clear" w:color="auto" w:fill="auto"/>
            <w:vAlign w:val="bottom"/>
          </w:tcPr>
          <w:p w14:paraId="511C4DAC" w14:textId="3D0E5998"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62</w:t>
            </w:r>
          </w:p>
        </w:tc>
        <w:tc>
          <w:tcPr>
            <w:tcW w:w="1820" w:type="pct"/>
            <w:shd w:val="clear" w:color="auto" w:fill="auto"/>
            <w:vAlign w:val="center"/>
          </w:tcPr>
          <w:p w14:paraId="45DC91D5" w14:textId="6A8FE319"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MacBook Air 13\":</w:t>
            </w:r>
            <w:r w:rsidRPr="0017373D">
              <w:rPr>
                <w:rFonts w:ascii="Arial" w:hAnsi="Arial" w:cs="Arial"/>
                <w:color w:val="000000"/>
                <w:sz w:val="18"/>
                <w:szCs w:val="18"/>
              </w:rPr>
              <w:br/>
              <w:t xml:space="preserve">Chip M3 de Apple con </w:t>
            </w:r>
            <w:proofErr w:type="spellStart"/>
            <w:r w:rsidRPr="0017373D">
              <w:rPr>
                <w:rFonts w:ascii="Arial" w:hAnsi="Arial" w:cs="Arial"/>
                <w:color w:val="000000"/>
                <w:sz w:val="18"/>
                <w:szCs w:val="18"/>
              </w:rPr>
              <w:t>CPu</w:t>
            </w:r>
            <w:proofErr w:type="spellEnd"/>
            <w:r w:rsidRPr="0017373D">
              <w:rPr>
                <w:rFonts w:ascii="Arial" w:hAnsi="Arial" w:cs="Arial"/>
                <w:color w:val="000000"/>
                <w:sz w:val="18"/>
                <w:szCs w:val="18"/>
              </w:rPr>
              <w:t xml:space="preserve"> de 8 </w:t>
            </w:r>
            <w:proofErr w:type="spellStart"/>
            <w:r w:rsidRPr="0017373D">
              <w:rPr>
                <w:rFonts w:ascii="Arial" w:hAnsi="Arial" w:cs="Arial"/>
                <w:color w:val="000000"/>
                <w:sz w:val="18"/>
                <w:szCs w:val="18"/>
              </w:rPr>
              <w:t>nucleos</w:t>
            </w:r>
            <w:proofErr w:type="spellEnd"/>
            <w:r w:rsidRPr="0017373D">
              <w:rPr>
                <w:rFonts w:ascii="Arial" w:hAnsi="Arial" w:cs="Arial"/>
                <w:color w:val="000000"/>
                <w:sz w:val="18"/>
                <w:szCs w:val="18"/>
              </w:rPr>
              <w:t xml:space="preserve">, GPU de 10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l6 núcleos</w:t>
            </w:r>
            <w:r w:rsidRPr="0017373D">
              <w:rPr>
                <w:rFonts w:ascii="Arial" w:hAnsi="Arial" w:cs="Arial"/>
                <w:color w:val="000000"/>
                <w:sz w:val="18"/>
                <w:szCs w:val="18"/>
              </w:rPr>
              <w:br/>
              <w:t>Almacenamiento SSD de 1TB Memoria unificada de 16 GB</w:t>
            </w:r>
            <w:r w:rsidRPr="0017373D">
              <w:rPr>
                <w:rFonts w:ascii="Arial" w:hAnsi="Arial" w:cs="Arial"/>
                <w:color w:val="000000"/>
                <w:sz w:val="18"/>
                <w:szCs w:val="18"/>
              </w:rPr>
              <w:br/>
              <w:t xml:space="preserve">Pantalla </w:t>
            </w:r>
            <w:proofErr w:type="spellStart"/>
            <w:r w:rsidRPr="0017373D">
              <w:rPr>
                <w:rFonts w:ascii="Arial" w:hAnsi="Arial" w:cs="Arial"/>
                <w:color w:val="000000"/>
                <w:sz w:val="18"/>
                <w:szCs w:val="18"/>
              </w:rPr>
              <w:t>Liquid</w:t>
            </w:r>
            <w:proofErr w:type="spellEnd"/>
            <w:r w:rsidRPr="0017373D">
              <w:rPr>
                <w:rFonts w:ascii="Arial" w:hAnsi="Arial" w:cs="Arial"/>
                <w:color w:val="000000"/>
                <w:sz w:val="18"/>
                <w:szCs w:val="18"/>
              </w:rPr>
              <w:t xml:space="preserve"> Retina de 13.6 pulgadas con True Tone2 Cámara </w:t>
            </w:r>
            <w:proofErr w:type="spellStart"/>
            <w:r w:rsidRPr="0017373D">
              <w:rPr>
                <w:rFonts w:ascii="Arial" w:hAnsi="Arial" w:cs="Arial"/>
                <w:color w:val="000000"/>
                <w:sz w:val="18"/>
                <w:szCs w:val="18"/>
              </w:rPr>
              <w:t>facetime</w:t>
            </w:r>
            <w:proofErr w:type="spellEnd"/>
            <w:r w:rsidRPr="0017373D">
              <w:rPr>
                <w:rFonts w:ascii="Arial" w:hAnsi="Arial" w:cs="Arial"/>
                <w:color w:val="000000"/>
                <w:sz w:val="18"/>
                <w:szCs w:val="18"/>
              </w:rPr>
              <w:t xml:space="preserve"> HD de 1080p</w:t>
            </w:r>
            <w:r w:rsidRPr="0017373D">
              <w:rPr>
                <w:rFonts w:ascii="Arial" w:hAnsi="Arial" w:cs="Arial"/>
                <w:color w:val="000000"/>
                <w:sz w:val="18"/>
                <w:szCs w:val="18"/>
              </w:rPr>
              <w:br/>
              <w:t xml:space="preserve">Puerto carga </w:t>
            </w:r>
            <w:proofErr w:type="spellStart"/>
            <w:r w:rsidRPr="0017373D">
              <w:rPr>
                <w:rFonts w:ascii="Arial" w:hAnsi="Arial" w:cs="Arial"/>
                <w:color w:val="000000"/>
                <w:sz w:val="18"/>
                <w:szCs w:val="18"/>
              </w:rPr>
              <w:t>MagSaFe</w:t>
            </w:r>
            <w:proofErr w:type="spellEnd"/>
            <w:r w:rsidRPr="0017373D">
              <w:rPr>
                <w:rFonts w:ascii="Arial" w:hAnsi="Arial" w:cs="Arial"/>
                <w:color w:val="000000"/>
                <w:sz w:val="18"/>
                <w:szCs w:val="18"/>
              </w:rPr>
              <w:t xml:space="preserve"> 3</w:t>
            </w:r>
            <w:r w:rsidRPr="0017373D">
              <w:rPr>
                <w:rFonts w:ascii="Arial" w:hAnsi="Arial" w:cs="Arial"/>
                <w:color w:val="000000"/>
                <w:sz w:val="18"/>
                <w:szCs w:val="18"/>
              </w:rPr>
              <w:br/>
              <w:t>Dos puertos Thunderbolt/USB 4</w:t>
            </w:r>
            <w:r w:rsidRPr="0017373D">
              <w:rPr>
                <w:rFonts w:ascii="Arial" w:hAnsi="Arial" w:cs="Arial"/>
                <w:color w:val="000000"/>
                <w:sz w:val="18"/>
                <w:szCs w:val="18"/>
              </w:rPr>
              <w:br/>
              <w:t xml:space="preserve">Adaptador de corriente compacto de 35 W con dos puertos USB-C Magic </w:t>
            </w:r>
            <w:proofErr w:type="spellStart"/>
            <w:r w:rsidRPr="0017373D">
              <w:rPr>
                <w:rFonts w:ascii="Arial" w:hAnsi="Arial" w:cs="Arial"/>
                <w:color w:val="000000"/>
                <w:sz w:val="18"/>
                <w:szCs w:val="18"/>
              </w:rPr>
              <w:t>Keyboard</w:t>
            </w:r>
            <w:proofErr w:type="spellEnd"/>
            <w:r w:rsidRPr="0017373D">
              <w:rPr>
                <w:rFonts w:ascii="Arial" w:hAnsi="Arial" w:cs="Arial"/>
                <w:color w:val="000000"/>
                <w:sz w:val="18"/>
                <w:szCs w:val="18"/>
              </w:rPr>
              <w:t xml:space="preserve"> </w:t>
            </w:r>
            <w:proofErr w:type="spellStart"/>
            <w:r w:rsidRPr="0017373D">
              <w:rPr>
                <w:rFonts w:ascii="Arial" w:hAnsi="Arial" w:cs="Arial"/>
                <w:color w:val="000000"/>
                <w:sz w:val="18"/>
                <w:szCs w:val="18"/>
              </w:rPr>
              <w:t>retroiuminado</w:t>
            </w:r>
            <w:proofErr w:type="spellEnd"/>
            <w:r w:rsidRPr="0017373D">
              <w:rPr>
                <w:rFonts w:ascii="Arial" w:hAnsi="Arial" w:cs="Arial"/>
                <w:color w:val="000000"/>
                <w:sz w:val="18"/>
                <w:szCs w:val="18"/>
              </w:rPr>
              <w:t xml:space="preserve"> con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ID - Español (</w:t>
            </w:r>
            <w:proofErr w:type="spellStart"/>
            <w:r w:rsidRPr="0017373D">
              <w:rPr>
                <w:rFonts w:ascii="Arial" w:hAnsi="Arial" w:cs="Arial"/>
                <w:color w:val="000000"/>
                <w:sz w:val="18"/>
                <w:szCs w:val="18"/>
              </w:rPr>
              <w:t>America</w:t>
            </w:r>
            <w:proofErr w:type="spellEnd"/>
            <w:r w:rsidRPr="0017373D">
              <w:rPr>
                <w:rFonts w:ascii="Arial" w:hAnsi="Arial" w:cs="Arial"/>
                <w:color w:val="000000"/>
                <w:sz w:val="18"/>
                <w:szCs w:val="18"/>
              </w:rPr>
              <w:t xml:space="preserve"> Latina )</w:t>
            </w:r>
          </w:p>
        </w:tc>
        <w:tc>
          <w:tcPr>
            <w:tcW w:w="909" w:type="pct"/>
            <w:shd w:val="clear" w:color="auto" w:fill="auto"/>
            <w:vAlign w:val="bottom"/>
          </w:tcPr>
          <w:p w14:paraId="39D363C2" w14:textId="2D082FD8"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7DA6D8F9" w14:textId="2E202B51"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04DEBDF3" w14:textId="1B1D647B"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$26,295.00</w:t>
            </w:r>
          </w:p>
        </w:tc>
        <w:tc>
          <w:tcPr>
            <w:tcW w:w="683" w:type="pct"/>
            <w:shd w:val="clear" w:color="auto" w:fill="auto"/>
            <w:noWrap/>
            <w:vAlign w:val="center"/>
          </w:tcPr>
          <w:p w14:paraId="7029BF8F" w14:textId="51A47FD3"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$26,295.00</w:t>
            </w:r>
          </w:p>
        </w:tc>
      </w:tr>
      <w:tr w:rsidR="00063873" w:rsidRPr="00063873" w14:paraId="10B19E43" w14:textId="77777777" w:rsidTr="009549B4">
        <w:tblPrEx>
          <w:jc w:val="left"/>
        </w:tblPrEx>
        <w:trPr>
          <w:trHeight w:hRule="exact" w:val="227"/>
        </w:trPr>
        <w:tc>
          <w:tcPr>
            <w:tcW w:w="452" w:type="pct"/>
            <w:shd w:val="clear" w:color="auto" w:fill="auto"/>
            <w:vAlign w:val="bottom"/>
          </w:tcPr>
          <w:p w14:paraId="72F5620D" w14:textId="232A7E98"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63</w:t>
            </w:r>
          </w:p>
        </w:tc>
        <w:tc>
          <w:tcPr>
            <w:tcW w:w="1820" w:type="pct"/>
            <w:shd w:val="clear" w:color="auto" w:fill="auto"/>
            <w:vAlign w:val="center"/>
          </w:tcPr>
          <w:p w14:paraId="4ABF91A5" w14:textId="30476197" w:rsidR="00063873" w:rsidRPr="0017373D" w:rsidRDefault="00063873" w:rsidP="00063873">
            <w:pPr>
              <w:rPr>
                <w:rFonts w:ascii="Arial" w:hAnsi="Arial" w:cs="Arial"/>
                <w:color w:val="000000"/>
                <w:sz w:val="18"/>
                <w:szCs w:val="18"/>
                <w:lang w:val="es-MX" w:eastAsia="en-US"/>
              </w:rPr>
            </w:pPr>
            <w:r w:rsidRPr="0017373D">
              <w:rPr>
                <w:rFonts w:ascii="Arial" w:hAnsi="Arial" w:cs="Arial"/>
                <w:color w:val="000000"/>
                <w:sz w:val="18"/>
                <w:szCs w:val="18"/>
              </w:rPr>
              <w:t>iPad 10. G":</w:t>
            </w:r>
            <w:r w:rsidRPr="0017373D">
              <w:rPr>
                <w:rFonts w:ascii="Arial" w:hAnsi="Arial" w:cs="Arial"/>
                <w:color w:val="000000"/>
                <w:sz w:val="18"/>
                <w:szCs w:val="18"/>
              </w:rPr>
              <w:br/>
              <w:t xml:space="preserve">Chip A14 </w:t>
            </w:r>
            <w:proofErr w:type="spellStart"/>
            <w:r w:rsidRPr="0017373D">
              <w:rPr>
                <w:rFonts w:ascii="Arial" w:hAnsi="Arial" w:cs="Arial"/>
                <w:color w:val="000000"/>
                <w:sz w:val="18"/>
                <w:szCs w:val="18"/>
              </w:rPr>
              <w:t>Bionic</w:t>
            </w:r>
            <w:proofErr w:type="spellEnd"/>
            <w:r w:rsidRPr="0017373D">
              <w:rPr>
                <w:rFonts w:ascii="Arial" w:hAnsi="Arial" w:cs="Arial"/>
                <w:color w:val="000000"/>
                <w:sz w:val="18"/>
                <w:szCs w:val="18"/>
              </w:rPr>
              <w:t xml:space="preserve"> CPU de 6 núcleos, Procesador gráfico de 4 núcleos y Neural </w:t>
            </w:r>
            <w:proofErr w:type="spellStart"/>
            <w:r w:rsidRPr="0017373D">
              <w:rPr>
                <w:rFonts w:ascii="Arial" w:hAnsi="Arial" w:cs="Arial"/>
                <w:color w:val="000000"/>
                <w:sz w:val="18"/>
                <w:szCs w:val="18"/>
              </w:rPr>
              <w:t>Engine</w:t>
            </w:r>
            <w:proofErr w:type="spellEnd"/>
            <w:r w:rsidRPr="0017373D">
              <w:rPr>
                <w:rFonts w:ascii="Arial" w:hAnsi="Arial" w:cs="Arial"/>
                <w:color w:val="000000"/>
                <w:sz w:val="18"/>
                <w:szCs w:val="18"/>
              </w:rPr>
              <w:t xml:space="preserve"> de 16 núcleos.</w:t>
            </w:r>
            <w:r w:rsidRPr="0017373D">
              <w:rPr>
                <w:rFonts w:ascii="Arial" w:hAnsi="Arial" w:cs="Arial"/>
                <w:color w:val="000000"/>
                <w:sz w:val="18"/>
                <w:szCs w:val="18"/>
              </w:rPr>
              <w:br/>
              <w:t xml:space="preserve">Almacenamiento 256 </w:t>
            </w:r>
            <w:proofErr w:type="spellStart"/>
            <w:r w:rsidRPr="0017373D">
              <w:rPr>
                <w:rFonts w:ascii="Arial" w:hAnsi="Arial" w:cs="Arial"/>
                <w:color w:val="000000"/>
                <w:sz w:val="18"/>
                <w:szCs w:val="18"/>
              </w:rPr>
              <w:t>gb</w:t>
            </w:r>
            <w:proofErr w:type="spellEnd"/>
            <w:r w:rsidRPr="0017373D">
              <w:rPr>
                <w:rFonts w:ascii="Arial" w:hAnsi="Arial" w:cs="Arial"/>
                <w:color w:val="000000"/>
                <w:sz w:val="18"/>
                <w:szCs w:val="18"/>
              </w:rPr>
              <w:br/>
              <w:t xml:space="preserve">Pantalla Multi- </w:t>
            </w:r>
            <w:proofErr w:type="spellStart"/>
            <w:r w:rsidRPr="0017373D">
              <w:rPr>
                <w:rFonts w:ascii="Arial" w:hAnsi="Arial" w:cs="Arial"/>
                <w:color w:val="000000"/>
                <w:sz w:val="18"/>
                <w:szCs w:val="18"/>
              </w:rPr>
              <w:t>Touch</w:t>
            </w:r>
            <w:proofErr w:type="spellEnd"/>
            <w:r w:rsidRPr="0017373D">
              <w:rPr>
                <w:rFonts w:ascii="Arial" w:hAnsi="Arial" w:cs="Arial"/>
                <w:color w:val="000000"/>
                <w:sz w:val="18"/>
                <w:szCs w:val="18"/>
              </w:rPr>
              <w:t xml:space="preserve"> 10.G " retroiluminada por LED con </w:t>
            </w:r>
            <w:proofErr w:type="spellStart"/>
            <w:r w:rsidRPr="0017373D">
              <w:rPr>
                <w:rFonts w:ascii="Arial" w:hAnsi="Arial" w:cs="Arial"/>
                <w:color w:val="000000"/>
                <w:sz w:val="18"/>
                <w:szCs w:val="18"/>
              </w:rPr>
              <w:t>tecnologia</w:t>
            </w:r>
            <w:proofErr w:type="spellEnd"/>
            <w:r w:rsidRPr="0017373D">
              <w:rPr>
                <w:rFonts w:ascii="Arial" w:hAnsi="Arial" w:cs="Arial"/>
                <w:color w:val="000000"/>
                <w:sz w:val="18"/>
                <w:szCs w:val="18"/>
              </w:rPr>
              <w:t xml:space="preserve"> la IPS </w:t>
            </w:r>
            <w:proofErr w:type="spellStart"/>
            <w:r w:rsidRPr="0017373D">
              <w:rPr>
                <w:rFonts w:ascii="Arial" w:hAnsi="Arial" w:cs="Arial"/>
                <w:color w:val="000000"/>
                <w:sz w:val="18"/>
                <w:szCs w:val="18"/>
              </w:rPr>
              <w:t>Resolición</w:t>
            </w:r>
            <w:proofErr w:type="spellEnd"/>
            <w:r w:rsidRPr="0017373D">
              <w:rPr>
                <w:rFonts w:ascii="Arial" w:hAnsi="Arial" w:cs="Arial"/>
                <w:color w:val="000000"/>
                <w:sz w:val="18"/>
                <w:szCs w:val="18"/>
              </w:rPr>
              <w:t xml:space="preserve"> de 2360 x 1640 a 264 (</w:t>
            </w:r>
            <w:proofErr w:type="spellStart"/>
            <w:r w:rsidRPr="0017373D">
              <w:rPr>
                <w:rFonts w:ascii="Arial" w:hAnsi="Arial" w:cs="Arial"/>
                <w:color w:val="000000"/>
                <w:sz w:val="18"/>
                <w:szCs w:val="18"/>
              </w:rPr>
              <w:t>ppi</w:t>
            </w:r>
            <w:proofErr w:type="spellEnd"/>
            <w:r w:rsidRPr="0017373D">
              <w:rPr>
                <w:rFonts w:ascii="Arial" w:hAnsi="Arial" w:cs="Arial"/>
                <w:color w:val="000000"/>
                <w:sz w:val="18"/>
                <w:szCs w:val="18"/>
              </w:rPr>
              <w:t>)</w:t>
            </w:r>
            <w:r w:rsidRPr="0017373D">
              <w:rPr>
                <w:rFonts w:ascii="Arial" w:hAnsi="Arial" w:cs="Arial"/>
                <w:color w:val="000000"/>
                <w:sz w:val="18"/>
                <w:szCs w:val="18"/>
              </w:rPr>
              <w:br/>
              <w:t xml:space="preserve">Cámara gran angular de 12 MP. </w:t>
            </w:r>
            <w:proofErr w:type="spellStart"/>
            <w:r w:rsidRPr="0017373D">
              <w:rPr>
                <w:rFonts w:ascii="Arial" w:hAnsi="Arial" w:cs="Arial"/>
                <w:color w:val="000000"/>
                <w:sz w:val="18"/>
                <w:szCs w:val="18"/>
              </w:rPr>
              <w:t>apetura</w:t>
            </w:r>
            <w:proofErr w:type="spellEnd"/>
            <w:r w:rsidRPr="0017373D">
              <w:rPr>
                <w:rFonts w:ascii="Arial" w:hAnsi="Arial" w:cs="Arial"/>
                <w:color w:val="000000"/>
                <w:sz w:val="18"/>
                <w:szCs w:val="18"/>
              </w:rPr>
              <w:t xml:space="preserve"> de f/ 1.8 WI-FI 6 </w:t>
            </w:r>
            <w:proofErr w:type="gramStart"/>
            <w:r w:rsidRPr="0017373D">
              <w:rPr>
                <w:rFonts w:ascii="Arial" w:hAnsi="Arial" w:cs="Arial"/>
                <w:color w:val="000000"/>
                <w:sz w:val="18"/>
                <w:szCs w:val="18"/>
              </w:rPr>
              <w:t>( 802.11</w:t>
            </w:r>
            <w:proofErr w:type="gramEnd"/>
            <w:r w:rsidRPr="0017373D">
              <w:rPr>
                <w:rFonts w:ascii="Arial" w:hAnsi="Arial" w:cs="Arial"/>
                <w:color w:val="000000"/>
                <w:sz w:val="18"/>
                <w:szCs w:val="18"/>
              </w:rPr>
              <w:t xml:space="preserve"> </w:t>
            </w:r>
            <w:proofErr w:type="spellStart"/>
            <w:r w:rsidRPr="0017373D">
              <w:rPr>
                <w:rFonts w:ascii="Arial" w:hAnsi="Arial" w:cs="Arial"/>
                <w:color w:val="000000"/>
                <w:sz w:val="18"/>
                <w:szCs w:val="18"/>
              </w:rPr>
              <w:t>ax</w:t>
            </w:r>
            <w:proofErr w:type="spellEnd"/>
            <w:r w:rsidRPr="0017373D">
              <w:rPr>
                <w:rFonts w:ascii="Arial" w:hAnsi="Arial" w:cs="Arial"/>
                <w:color w:val="000000"/>
                <w:sz w:val="18"/>
                <w:szCs w:val="18"/>
              </w:rPr>
              <w:t>) CON MIMO 2x2</w:t>
            </w:r>
            <w:r w:rsidRPr="0017373D">
              <w:rPr>
                <w:rFonts w:ascii="Arial" w:hAnsi="Arial" w:cs="Arial"/>
                <w:color w:val="000000"/>
                <w:sz w:val="18"/>
                <w:szCs w:val="18"/>
              </w:rPr>
              <w:br/>
              <w:t xml:space="preserve">Doble banda </w:t>
            </w:r>
            <w:proofErr w:type="spellStart"/>
            <w:r w:rsidRPr="0017373D">
              <w:rPr>
                <w:rFonts w:ascii="Arial" w:hAnsi="Arial" w:cs="Arial"/>
                <w:color w:val="000000"/>
                <w:sz w:val="18"/>
                <w:szCs w:val="18"/>
              </w:rPr>
              <w:t>simultanéa</w:t>
            </w:r>
            <w:proofErr w:type="spellEnd"/>
            <w:r w:rsidRPr="0017373D">
              <w:rPr>
                <w:rFonts w:ascii="Arial" w:hAnsi="Arial" w:cs="Arial"/>
                <w:color w:val="000000"/>
                <w:sz w:val="18"/>
                <w:szCs w:val="18"/>
              </w:rPr>
              <w:t xml:space="preserve"> Bluetooth 5.2</w:t>
            </w:r>
            <w:r w:rsidRPr="0017373D">
              <w:rPr>
                <w:rFonts w:ascii="Arial" w:hAnsi="Arial" w:cs="Arial"/>
                <w:color w:val="000000"/>
                <w:sz w:val="18"/>
                <w:szCs w:val="18"/>
              </w:rPr>
              <w:br/>
              <w:t>Carga y expansión</w:t>
            </w:r>
            <w:r w:rsidRPr="0017373D">
              <w:rPr>
                <w:rFonts w:ascii="Arial" w:hAnsi="Arial" w:cs="Arial"/>
                <w:color w:val="000000"/>
                <w:sz w:val="18"/>
                <w:szCs w:val="18"/>
              </w:rPr>
              <w:br/>
              <w:t>Puerto USB -C compatible con. Carga, DisplayPort y USB 2.0 (hasta 40 Mb/s)</w:t>
            </w:r>
          </w:p>
        </w:tc>
        <w:tc>
          <w:tcPr>
            <w:tcW w:w="909" w:type="pct"/>
            <w:shd w:val="clear" w:color="auto" w:fill="auto"/>
            <w:vAlign w:val="bottom"/>
          </w:tcPr>
          <w:p w14:paraId="324349C6" w14:textId="3D77A590"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5A71FACF" w14:textId="321758A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61AFB4C8" w14:textId="2EC8A3E2"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$8,680.00</w:t>
            </w:r>
          </w:p>
        </w:tc>
        <w:tc>
          <w:tcPr>
            <w:tcW w:w="683" w:type="pct"/>
            <w:shd w:val="clear" w:color="auto" w:fill="auto"/>
            <w:noWrap/>
            <w:vAlign w:val="center"/>
          </w:tcPr>
          <w:p w14:paraId="2CB757D7" w14:textId="6243F3F6"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$8,680.00</w:t>
            </w:r>
          </w:p>
        </w:tc>
      </w:tr>
      <w:tr w:rsidR="00063873" w:rsidRPr="00063873" w14:paraId="4FE76612" w14:textId="77777777" w:rsidTr="009549B4">
        <w:tblPrEx>
          <w:jc w:val="left"/>
        </w:tblPrEx>
        <w:trPr>
          <w:trHeight w:hRule="exact" w:val="227"/>
        </w:trPr>
        <w:tc>
          <w:tcPr>
            <w:tcW w:w="452" w:type="pct"/>
            <w:shd w:val="clear" w:color="auto" w:fill="auto"/>
            <w:vAlign w:val="bottom"/>
          </w:tcPr>
          <w:p w14:paraId="09112AF0" w14:textId="44B01817" w:rsidR="00063873" w:rsidRPr="00EC6A2B" w:rsidRDefault="00063873" w:rsidP="00063873">
            <w:pPr>
              <w:jc w:val="center"/>
              <w:rPr>
                <w:rFonts w:ascii="Arial" w:hAnsi="Arial" w:cs="Arial"/>
                <w:color w:val="000000"/>
                <w:sz w:val="18"/>
                <w:szCs w:val="18"/>
                <w:lang w:val="es-MX" w:eastAsia="en-US"/>
              </w:rPr>
            </w:pPr>
            <w:r w:rsidRPr="00EC6A2B">
              <w:rPr>
                <w:rFonts w:ascii="Arial" w:hAnsi="Arial" w:cs="Arial"/>
                <w:color w:val="000000"/>
                <w:sz w:val="18"/>
                <w:szCs w:val="16"/>
              </w:rPr>
              <w:t>65</w:t>
            </w:r>
          </w:p>
        </w:tc>
        <w:tc>
          <w:tcPr>
            <w:tcW w:w="1820" w:type="pct"/>
            <w:shd w:val="clear" w:color="auto" w:fill="auto"/>
            <w:vAlign w:val="center"/>
          </w:tcPr>
          <w:p w14:paraId="72A8EE4F" w14:textId="32991102" w:rsidR="00063873" w:rsidRPr="0017373D" w:rsidRDefault="00063873" w:rsidP="00063873">
            <w:pPr>
              <w:rPr>
                <w:rFonts w:ascii="Arial" w:hAnsi="Arial" w:cs="Arial"/>
                <w:color w:val="000000"/>
                <w:sz w:val="18"/>
                <w:szCs w:val="18"/>
                <w:lang w:val="en-US" w:eastAsia="en-US"/>
              </w:rPr>
            </w:pPr>
            <w:proofErr w:type="spellStart"/>
            <w:r w:rsidRPr="0017373D">
              <w:rPr>
                <w:rFonts w:ascii="Arial" w:hAnsi="Arial" w:cs="Arial"/>
                <w:color w:val="000000"/>
                <w:sz w:val="18"/>
                <w:szCs w:val="18"/>
                <w:lang w:val="en-US"/>
              </w:rPr>
              <w:t>iPAD</w:t>
            </w:r>
            <w:proofErr w:type="spellEnd"/>
            <w:r w:rsidRPr="0017373D">
              <w:rPr>
                <w:rFonts w:ascii="Arial" w:hAnsi="Arial" w:cs="Arial"/>
                <w:color w:val="000000"/>
                <w:sz w:val="18"/>
                <w:szCs w:val="18"/>
                <w:lang w:val="en-US"/>
              </w:rPr>
              <w:t xml:space="preserve"> PRO (7TH GEN) A2G25 33 CM (13”) APPLE M4 8GB</w:t>
            </w:r>
          </w:p>
        </w:tc>
        <w:tc>
          <w:tcPr>
            <w:tcW w:w="909" w:type="pct"/>
            <w:shd w:val="clear" w:color="auto" w:fill="auto"/>
            <w:vAlign w:val="bottom"/>
          </w:tcPr>
          <w:p w14:paraId="55CB4495" w14:textId="352E4DB9"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 xml:space="preserve">Equipo </w:t>
            </w:r>
          </w:p>
        </w:tc>
        <w:tc>
          <w:tcPr>
            <w:tcW w:w="530" w:type="pct"/>
            <w:shd w:val="clear" w:color="auto" w:fill="auto"/>
            <w:vAlign w:val="bottom"/>
          </w:tcPr>
          <w:p w14:paraId="7212F9F1" w14:textId="4C687D6F"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color w:val="000000"/>
                <w:sz w:val="16"/>
                <w:szCs w:val="16"/>
              </w:rPr>
              <w:t>1</w:t>
            </w:r>
          </w:p>
        </w:tc>
        <w:tc>
          <w:tcPr>
            <w:tcW w:w="606" w:type="pct"/>
            <w:shd w:val="clear" w:color="auto" w:fill="auto"/>
            <w:noWrap/>
            <w:vAlign w:val="center"/>
          </w:tcPr>
          <w:p w14:paraId="5D0B8F61" w14:textId="63F2FC8E" w:rsidR="00063873" w:rsidRPr="00063873" w:rsidRDefault="00063873" w:rsidP="00063873">
            <w:pPr>
              <w:jc w:val="center"/>
              <w:rPr>
                <w:rFonts w:ascii="Arial" w:hAnsi="Arial" w:cs="Arial"/>
                <w:color w:val="000000"/>
                <w:sz w:val="18"/>
                <w:szCs w:val="18"/>
                <w:lang w:val="es-MX" w:eastAsia="en-US"/>
              </w:rPr>
            </w:pPr>
            <w:r w:rsidRPr="00063873">
              <w:rPr>
                <w:rFonts w:ascii="Arial" w:hAnsi="Arial" w:cs="Arial"/>
                <w:sz w:val="16"/>
                <w:szCs w:val="16"/>
              </w:rPr>
              <w:t>$26,999.00</w:t>
            </w:r>
          </w:p>
        </w:tc>
        <w:tc>
          <w:tcPr>
            <w:tcW w:w="683" w:type="pct"/>
            <w:shd w:val="clear" w:color="auto" w:fill="auto"/>
            <w:noWrap/>
            <w:vAlign w:val="center"/>
          </w:tcPr>
          <w:p w14:paraId="1F886DC2" w14:textId="7BCFCBC5" w:rsidR="00063873" w:rsidRPr="00063873" w:rsidRDefault="00063873" w:rsidP="00063873">
            <w:pPr>
              <w:jc w:val="center"/>
              <w:rPr>
                <w:rFonts w:ascii="Arial" w:hAnsi="Arial" w:cs="Arial"/>
                <w:sz w:val="18"/>
                <w:szCs w:val="18"/>
                <w:lang w:val="es-MX" w:eastAsia="en-US"/>
              </w:rPr>
            </w:pPr>
            <w:r w:rsidRPr="00063873">
              <w:rPr>
                <w:rFonts w:ascii="Arial" w:hAnsi="Arial" w:cs="Arial"/>
                <w:sz w:val="16"/>
                <w:szCs w:val="16"/>
              </w:rPr>
              <w:t>$26,999.00</w:t>
            </w:r>
          </w:p>
        </w:tc>
      </w:tr>
    </w:tbl>
    <w:p w14:paraId="201F22FF" w14:textId="77777777" w:rsidR="0092632F" w:rsidRPr="00013F67" w:rsidRDefault="0092632F" w:rsidP="00307224">
      <w:pPr>
        <w:jc w:val="both"/>
        <w:rPr>
          <w:rFonts w:ascii="Arial" w:hAnsi="Arial" w:cs="Arial"/>
          <w:sz w:val="18"/>
          <w:szCs w:val="18"/>
        </w:rPr>
      </w:pPr>
      <w:r w:rsidRPr="00013F67">
        <w:rPr>
          <w:rFonts w:ascii="Arial" w:hAnsi="Arial" w:cs="Arial"/>
          <w:sz w:val="18"/>
          <w:szCs w:val="18"/>
        </w:rPr>
        <w:t>------------------------------------------------------------------------------------------------------------------------------------------------------------</w:t>
      </w:r>
    </w:p>
    <w:p w14:paraId="281379DE" w14:textId="52124F13" w:rsidR="00CF0F48" w:rsidRPr="00013F67" w:rsidRDefault="00A31430" w:rsidP="00307224">
      <w:pPr>
        <w:jc w:val="both"/>
        <w:rPr>
          <w:rFonts w:ascii="Arial" w:hAnsi="Arial" w:cs="Arial"/>
          <w:sz w:val="18"/>
          <w:szCs w:val="18"/>
        </w:rPr>
      </w:pPr>
      <w:r w:rsidRPr="00013F67">
        <w:rPr>
          <w:rFonts w:ascii="Arial" w:hAnsi="Arial" w:cs="Arial"/>
          <w:sz w:val="18"/>
          <w:szCs w:val="18"/>
        </w:rPr>
        <w:t>Por considerar que su</w:t>
      </w:r>
      <w:r w:rsidR="003B6E68" w:rsidRPr="00013F67">
        <w:rPr>
          <w:rFonts w:ascii="Arial" w:hAnsi="Arial" w:cs="Arial"/>
          <w:sz w:val="18"/>
          <w:szCs w:val="18"/>
        </w:rPr>
        <w:t>s</w:t>
      </w:r>
      <w:r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Pr="00013F67">
        <w:rPr>
          <w:rFonts w:ascii="Arial" w:hAnsi="Arial" w:cs="Arial"/>
          <w:sz w:val="18"/>
          <w:szCs w:val="18"/>
        </w:rPr>
        <w:t xml:space="preserve"> solvente</w:t>
      </w:r>
      <w:r w:rsidR="003B6E68" w:rsidRPr="00013F67">
        <w:rPr>
          <w:rFonts w:ascii="Arial" w:hAnsi="Arial" w:cs="Arial"/>
          <w:sz w:val="18"/>
          <w:szCs w:val="18"/>
        </w:rPr>
        <w:t>s</w:t>
      </w:r>
      <w:r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Pr="00013F67">
        <w:rPr>
          <w:rFonts w:ascii="Arial" w:hAnsi="Arial" w:cs="Arial"/>
          <w:sz w:val="18"/>
          <w:szCs w:val="18"/>
        </w:rPr>
        <w:t>en las bases</w:t>
      </w:r>
      <w:r w:rsidR="00833E04" w:rsidRPr="00013F67">
        <w:rPr>
          <w:rFonts w:ascii="Arial" w:hAnsi="Arial" w:cs="Arial"/>
          <w:sz w:val="18"/>
          <w:szCs w:val="18"/>
        </w:rPr>
        <w:t xml:space="preserve"> de la convocatoria</w:t>
      </w:r>
      <w:r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Pr="00013F67">
        <w:rPr>
          <w:rFonts w:ascii="Arial" w:hAnsi="Arial" w:cs="Arial"/>
          <w:sz w:val="18"/>
          <w:szCs w:val="18"/>
        </w:rPr>
        <w:t xml:space="preserve"> artículos </w:t>
      </w:r>
      <w:r w:rsidR="00F22ACF" w:rsidRPr="00013F67">
        <w:rPr>
          <w:rFonts w:ascii="Arial" w:hAnsi="Arial" w:cs="Arial"/>
          <w:sz w:val="18"/>
          <w:szCs w:val="18"/>
        </w:rPr>
        <w:t>39 y 45</w:t>
      </w:r>
      <w:r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3527F98" w14:textId="63FBB64D"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2FEDE002" w:rsidR="00405290" w:rsidRPr="00EF3CF2" w:rsidRDefault="00EF3CF2">
            <w:pPr>
              <w:spacing w:line="256" w:lineRule="auto"/>
              <w:jc w:val="center"/>
              <w:rPr>
                <w:rFonts w:ascii="Arial" w:hAnsi="Arial" w:cs="Arial"/>
                <w:b/>
                <w:sz w:val="16"/>
                <w:szCs w:val="14"/>
              </w:rPr>
            </w:pPr>
            <w:r w:rsidRPr="00EF3CF2">
              <w:rPr>
                <w:rFonts w:ascii="Arial" w:hAnsi="Arial" w:cs="Arial"/>
                <w:b/>
                <w:sz w:val="16"/>
                <w:szCs w:val="14"/>
              </w:rPr>
              <w:t>1, 11, 12, 16, 29, 32, 38, 39, 45, 54 y 60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EF3CF2" w:rsidRDefault="00405290">
            <w:pPr>
              <w:spacing w:line="256" w:lineRule="auto"/>
              <w:jc w:val="both"/>
              <w:rPr>
                <w:rFonts w:ascii="Arial" w:hAnsi="Arial" w:cs="Arial"/>
                <w:b/>
                <w:sz w:val="16"/>
                <w:szCs w:val="14"/>
              </w:rPr>
            </w:pPr>
            <w:r w:rsidRPr="00EF3CF2">
              <w:rPr>
                <w:rFonts w:ascii="Arial" w:hAnsi="Arial" w:cs="Arial"/>
                <w:b/>
                <w:sz w:val="16"/>
                <w:szCs w:val="14"/>
              </w:rPr>
              <w:t>Se declara desierta en virtud de que no existieron propuesta susceptibles de análisis, al no ofertarse en el acto de presentación y apertura de propuestas.</w:t>
            </w:r>
          </w:p>
        </w:tc>
      </w:tr>
      <w:tr w:rsidR="00405290" w:rsidRPr="000C0DF7" w14:paraId="179A9437" w14:textId="77777777" w:rsidTr="00812009">
        <w:trPr>
          <w:trHeight w:val="53"/>
        </w:trPr>
        <w:tc>
          <w:tcPr>
            <w:tcW w:w="1694"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F82048" w14:textId="23FD7D6D" w:rsidR="00405290" w:rsidRPr="00812009" w:rsidRDefault="00812009" w:rsidP="0092632F">
            <w:pPr>
              <w:spacing w:line="256" w:lineRule="auto"/>
              <w:jc w:val="center"/>
              <w:rPr>
                <w:rFonts w:ascii="Arial" w:hAnsi="Arial" w:cs="Arial"/>
                <w:b/>
                <w:sz w:val="16"/>
                <w:szCs w:val="14"/>
              </w:rPr>
            </w:pPr>
            <w:r w:rsidRPr="00812009">
              <w:rPr>
                <w:rFonts w:ascii="Arial" w:hAnsi="Arial" w:cs="Arial"/>
                <w:b/>
                <w:sz w:val="16"/>
                <w:szCs w:val="14"/>
              </w:rPr>
              <w:t>5</w:t>
            </w:r>
          </w:p>
        </w:tc>
        <w:tc>
          <w:tcPr>
            <w:tcW w:w="3306"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FB3E87" w14:textId="0E43FF7F" w:rsidR="00405290" w:rsidRPr="00812009" w:rsidRDefault="00405290">
            <w:pPr>
              <w:spacing w:line="256" w:lineRule="auto"/>
              <w:jc w:val="both"/>
              <w:rPr>
                <w:rFonts w:ascii="Arial" w:hAnsi="Arial" w:cs="Arial"/>
                <w:b/>
                <w:sz w:val="16"/>
                <w:szCs w:val="14"/>
              </w:rPr>
            </w:pPr>
            <w:r w:rsidRPr="00812009">
              <w:rPr>
                <w:rFonts w:ascii="Arial" w:hAnsi="Arial" w:cs="Arial"/>
                <w:b/>
                <w:sz w:val="16"/>
                <w:szCs w:val="14"/>
              </w:rPr>
              <w:t xml:space="preserve">Se declara desierta, en virtud de que la propuesta presentada no fue solvente.  </w:t>
            </w:r>
          </w:p>
        </w:tc>
      </w:tr>
      <w:tr w:rsidR="005D3FB9" w:rsidRPr="000C0DF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087C9F09" w:rsidR="00024746" w:rsidRPr="00EF3CF2" w:rsidRDefault="00DC2B76">
            <w:pPr>
              <w:spacing w:line="256" w:lineRule="auto"/>
              <w:jc w:val="center"/>
              <w:rPr>
                <w:rFonts w:ascii="Arial" w:hAnsi="Arial" w:cs="Arial"/>
                <w:b/>
                <w:sz w:val="16"/>
                <w:szCs w:val="14"/>
                <w:highlight w:val="yellow"/>
              </w:rPr>
            </w:pPr>
            <w:r w:rsidRPr="005A21DE">
              <w:rPr>
                <w:rFonts w:ascii="Arial" w:hAnsi="Arial" w:cs="Arial"/>
                <w:b/>
                <w:sz w:val="16"/>
                <w:szCs w:val="14"/>
              </w:rPr>
              <w:t xml:space="preserve">10, </w:t>
            </w:r>
            <w:r w:rsidR="005A21DE" w:rsidRPr="005A21DE">
              <w:rPr>
                <w:rFonts w:ascii="Arial" w:hAnsi="Arial" w:cs="Arial"/>
                <w:b/>
                <w:sz w:val="16"/>
                <w:szCs w:val="14"/>
              </w:rPr>
              <w:t xml:space="preserve">17, </w:t>
            </w:r>
            <w:r w:rsidR="008F077A" w:rsidRPr="005A21DE">
              <w:rPr>
                <w:rFonts w:ascii="Arial" w:hAnsi="Arial" w:cs="Arial"/>
                <w:b/>
                <w:sz w:val="16"/>
                <w:szCs w:val="14"/>
              </w:rPr>
              <w:t>26</w:t>
            </w:r>
            <w:r w:rsidR="008477A2" w:rsidRPr="005A21DE">
              <w:rPr>
                <w:rFonts w:ascii="Arial" w:hAnsi="Arial" w:cs="Arial"/>
                <w:b/>
                <w:sz w:val="16"/>
                <w:szCs w:val="14"/>
              </w:rPr>
              <w:t>,</w:t>
            </w:r>
            <w:r w:rsidR="0060728D" w:rsidRPr="005A21DE">
              <w:rPr>
                <w:rFonts w:ascii="Arial" w:hAnsi="Arial" w:cs="Arial"/>
                <w:b/>
                <w:sz w:val="16"/>
                <w:szCs w:val="14"/>
              </w:rPr>
              <w:t xml:space="preserve"> 28</w:t>
            </w:r>
            <w:r w:rsidR="00A808A2" w:rsidRPr="005A21DE">
              <w:rPr>
                <w:rFonts w:ascii="Arial" w:hAnsi="Arial" w:cs="Arial"/>
                <w:b/>
                <w:sz w:val="16"/>
                <w:szCs w:val="14"/>
              </w:rPr>
              <w:t>,</w:t>
            </w:r>
            <w:r w:rsidR="0060728D" w:rsidRPr="005A21DE">
              <w:rPr>
                <w:rFonts w:ascii="Arial" w:hAnsi="Arial" w:cs="Arial"/>
                <w:b/>
                <w:sz w:val="16"/>
                <w:szCs w:val="14"/>
              </w:rPr>
              <w:t xml:space="preserve"> </w:t>
            </w:r>
            <w:r w:rsidR="005A21DE" w:rsidRPr="005A21DE">
              <w:rPr>
                <w:rFonts w:ascii="Arial" w:hAnsi="Arial" w:cs="Arial"/>
                <w:b/>
                <w:sz w:val="16"/>
                <w:szCs w:val="14"/>
              </w:rPr>
              <w:t xml:space="preserve">30, </w:t>
            </w:r>
            <w:proofErr w:type="gramStart"/>
            <w:r w:rsidR="00A808A2" w:rsidRPr="005A21DE">
              <w:rPr>
                <w:rFonts w:ascii="Arial" w:hAnsi="Arial" w:cs="Arial"/>
                <w:b/>
                <w:sz w:val="16"/>
                <w:szCs w:val="14"/>
              </w:rPr>
              <w:t>3</w:t>
            </w:r>
            <w:r w:rsidR="0060728D" w:rsidRPr="005A21DE">
              <w:rPr>
                <w:rFonts w:ascii="Arial" w:hAnsi="Arial" w:cs="Arial"/>
                <w:b/>
                <w:sz w:val="16"/>
                <w:szCs w:val="14"/>
              </w:rPr>
              <w:t>3</w:t>
            </w:r>
            <w:r w:rsidR="00A808A2" w:rsidRPr="005A21DE">
              <w:rPr>
                <w:rFonts w:ascii="Arial" w:hAnsi="Arial" w:cs="Arial"/>
                <w:b/>
                <w:sz w:val="16"/>
                <w:szCs w:val="14"/>
              </w:rPr>
              <w:t xml:space="preserve"> </w:t>
            </w:r>
            <w:r w:rsidR="00902140" w:rsidRPr="005A21DE">
              <w:rPr>
                <w:rFonts w:ascii="Arial" w:hAnsi="Arial" w:cs="Arial"/>
                <w:b/>
                <w:sz w:val="16"/>
                <w:szCs w:val="14"/>
              </w:rPr>
              <w:t xml:space="preserve"> </w:t>
            </w:r>
            <w:r w:rsidR="00395266" w:rsidRPr="005A21DE">
              <w:rPr>
                <w:rFonts w:ascii="Arial" w:hAnsi="Arial" w:cs="Arial"/>
                <w:b/>
                <w:sz w:val="16"/>
                <w:szCs w:val="14"/>
              </w:rPr>
              <w:t>41</w:t>
            </w:r>
            <w:proofErr w:type="gramEnd"/>
            <w:r w:rsidR="00395266" w:rsidRPr="005A21DE">
              <w:rPr>
                <w:rFonts w:ascii="Arial" w:hAnsi="Arial" w:cs="Arial"/>
                <w:b/>
                <w:sz w:val="16"/>
                <w:szCs w:val="14"/>
              </w:rPr>
              <w:t xml:space="preserve">, </w:t>
            </w:r>
            <w:r w:rsidR="00902140" w:rsidRPr="005A21DE">
              <w:rPr>
                <w:rFonts w:ascii="Arial" w:hAnsi="Arial" w:cs="Arial"/>
                <w:b/>
                <w:sz w:val="16"/>
                <w:szCs w:val="14"/>
              </w:rPr>
              <w:t>44</w:t>
            </w:r>
            <w:r w:rsidR="00902140" w:rsidRPr="00902140">
              <w:rPr>
                <w:rFonts w:ascii="Arial" w:hAnsi="Arial" w:cs="Arial"/>
                <w:b/>
                <w:sz w:val="16"/>
                <w:szCs w:val="14"/>
              </w:rPr>
              <w:t xml:space="preserve">, 51, 52 y </w:t>
            </w:r>
            <w:r w:rsidR="005A21DE">
              <w:rPr>
                <w:rFonts w:ascii="Arial" w:hAnsi="Arial" w:cs="Arial"/>
                <w:b/>
                <w:sz w:val="16"/>
                <w:szCs w:val="14"/>
              </w:rPr>
              <w:t>66</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EF3CF2" w:rsidRDefault="00024746">
            <w:pPr>
              <w:spacing w:line="256" w:lineRule="auto"/>
              <w:jc w:val="both"/>
              <w:rPr>
                <w:rFonts w:ascii="Arial" w:hAnsi="Arial" w:cs="Arial"/>
                <w:b/>
                <w:sz w:val="16"/>
                <w:szCs w:val="14"/>
                <w:highlight w:val="yellow"/>
              </w:rPr>
            </w:pPr>
            <w:r w:rsidRPr="001565B3">
              <w:rPr>
                <w:rFonts w:ascii="Arial" w:hAnsi="Arial" w:cs="Arial"/>
                <w:b/>
                <w:sz w:val="16"/>
                <w:szCs w:val="14"/>
              </w:rPr>
              <w:t>Se declara desierta, en virtud de que la</w:t>
            </w:r>
            <w:r w:rsidR="0002697C" w:rsidRPr="001565B3">
              <w:rPr>
                <w:rFonts w:ascii="Arial" w:hAnsi="Arial" w:cs="Arial"/>
                <w:b/>
                <w:sz w:val="16"/>
                <w:szCs w:val="14"/>
              </w:rPr>
              <w:t>s</w:t>
            </w:r>
            <w:r w:rsidRPr="001565B3">
              <w:rPr>
                <w:rFonts w:ascii="Arial" w:hAnsi="Arial" w:cs="Arial"/>
                <w:b/>
                <w:sz w:val="16"/>
                <w:szCs w:val="14"/>
              </w:rPr>
              <w:t xml:space="preserve"> propuesta</w:t>
            </w:r>
            <w:r w:rsidR="0002697C" w:rsidRPr="001565B3">
              <w:rPr>
                <w:rFonts w:ascii="Arial" w:hAnsi="Arial" w:cs="Arial"/>
                <w:b/>
                <w:sz w:val="16"/>
                <w:szCs w:val="14"/>
              </w:rPr>
              <w:t>s</w:t>
            </w:r>
            <w:r w:rsidRPr="001565B3">
              <w:rPr>
                <w:rFonts w:ascii="Arial" w:hAnsi="Arial" w:cs="Arial"/>
                <w:b/>
                <w:sz w:val="16"/>
                <w:szCs w:val="14"/>
              </w:rPr>
              <w:t xml:space="preserve"> presentada</w:t>
            </w:r>
            <w:r w:rsidR="0002697C" w:rsidRPr="001565B3">
              <w:rPr>
                <w:rFonts w:ascii="Arial" w:hAnsi="Arial" w:cs="Arial"/>
                <w:b/>
                <w:sz w:val="16"/>
                <w:szCs w:val="14"/>
              </w:rPr>
              <w:t>s</w:t>
            </w:r>
            <w:r w:rsidRPr="001565B3">
              <w:rPr>
                <w:rFonts w:ascii="Arial" w:hAnsi="Arial" w:cs="Arial"/>
                <w:b/>
                <w:sz w:val="16"/>
                <w:szCs w:val="14"/>
              </w:rPr>
              <w:t xml:space="preserve"> solvente</w:t>
            </w:r>
            <w:r w:rsidR="0002697C" w:rsidRPr="001565B3">
              <w:rPr>
                <w:rFonts w:ascii="Arial" w:hAnsi="Arial" w:cs="Arial"/>
                <w:b/>
                <w:sz w:val="16"/>
                <w:szCs w:val="14"/>
              </w:rPr>
              <w:t>s</w:t>
            </w:r>
            <w:r w:rsidRPr="001565B3">
              <w:rPr>
                <w:rFonts w:ascii="Arial" w:hAnsi="Arial" w:cs="Arial"/>
                <w:b/>
                <w:sz w:val="16"/>
                <w:szCs w:val="14"/>
              </w:rPr>
              <w:t>, rebasa</w:t>
            </w:r>
            <w:r w:rsidR="0002697C" w:rsidRPr="001565B3">
              <w:rPr>
                <w:rFonts w:ascii="Arial" w:hAnsi="Arial" w:cs="Arial"/>
                <w:b/>
                <w:sz w:val="16"/>
                <w:szCs w:val="14"/>
              </w:rPr>
              <w:t>n</w:t>
            </w:r>
            <w:r w:rsidRPr="001565B3">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C0DF7">
        <w:rPr>
          <w:rFonts w:ascii="Arial" w:hAnsi="Arial" w:cs="Arial"/>
          <w:sz w:val="18"/>
          <w:szCs w:val="18"/>
        </w:rPr>
        <w:t>---------------------------------------------------------------------------------------------------------------------------------------------------</w:t>
      </w:r>
      <w:r w:rsidR="007274CF" w:rsidRPr="000C0DF7">
        <w:rPr>
          <w:rFonts w:ascii="Arial" w:hAnsi="Arial" w:cs="Arial"/>
          <w:sz w:val="18"/>
          <w:szCs w:val="18"/>
        </w:rPr>
        <w:t>---------</w:t>
      </w:r>
    </w:p>
    <w:p w14:paraId="127661E6" w14:textId="0844FE0A" w:rsidR="00E77B92" w:rsidRPr="00013F67" w:rsidRDefault="00595F1F" w:rsidP="00A97BBE">
      <w:pPr>
        <w:jc w:val="both"/>
        <w:rPr>
          <w:rFonts w:ascii="Arial" w:hAnsi="Arial" w:cs="Arial"/>
          <w:b/>
        </w:rPr>
      </w:pPr>
      <w:r w:rsidRPr="00013F67">
        <w:rPr>
          <w:rFonts w:ascii="Arial" w:hAnsi="Arial" w:cs="Arial"/>
          <w:bCs/>
          <w:sz w:val="18"/>
          <w:szCs w:val="18"/>
        </w:rPr>
        <w:t>Las propuesta</w:t>
      </w:r>
      <w:r w:rsidR="00C641CC">
        <w:rPr>
          <w:rFonts w:ascii="Arial" w:hAnsi="Arial" w:cs="Arial"/>
          <w:bCs/>
          <w:sz w:val="18"/>
          <w:szCs w:val="18"/>
        </w:rPr>
        <w:t>s</w:t>
      </w:r>
      <w:r w:rsidRPr="00013F67">
        <w:rPr>
          <w:rFonts w:ascii="Arial" w:hAnsi="Arial" w:cs="Arial"/>
          <w:bCs/>
          <w:sz w:val="18"/>
          <w:szCs w:val="18"/>
        </w:rPr>
        <w:t xml:space="preserve"> presentada</w:t>
      </w:r>
      <w:r w:rsidR="00C641CC">
        <w:rPr>
          <w:rFonts w:ascii="Arial" w:hAnsi="Arial" w:cs="Arial"/>
          <w:bCs/>
          <w:sz w:val="18"/>
          <w:szCs w:val="18"/>
        </w:rPr>
        <w:t>s</w:t>
      </w:r>
      <w:r w:rsidRPr="00013F67">
        <w:rPr>
          <w:rFonts w:ascii="Arial" w:hAnsi="Arial" w:cs="Arial"/>
          <w:bCs/>
          <w:sz w:val="18"/>
          <w:szCs w:val="18"/>
        </w:rPr>
        <w:t xml:space="preserve"> y adjudicada</w:t>
      </w:r>
      <w:r w:rsidR="00C641CC">
        <w:rPr>
          <w:rFonts w:ascii="Arial" w:hAnsi="Arial" w:cs="Arial"/>
          <w:bCs/>
          <w:sz w:val="18"/>
          <w:szCs w:val="18"/>
        </w:rPr>
        <w:t>s</w:t>
      </w:r>
      <w:r w:rsidRPr="00013F67">
        <w:rPr>
          <w:rFonts w:ascii="Arial" w:hAnsi="Arial" w:cs="Arial"/>
          <w:bCs/>
          <w:sz w:val="18"/>
          <w:szCs w:val="18"/>
        </w:rPr>
        <w:t xml:space="preserve">, cuenta con suficiencia presupuestal conforme a lo establecido en </w:t>
      </w:r>
      <w:r w:rsidR="00C641CC">
        <w:rPr>
          <w:rFonts w:ascii="Arial" w:hAnsi="Arial" w:cs="Arial"/>
          <w:bCs/>
          <w:sz w:val="18"/>
          <w:szCs w:val="18"/>
        </w:rPr>
        <w:t>el</w:t>
      </w:r>
      <w:r w:rsidRPr="00013F67">
        <w:rPr>
          <w:rFonts w:ascii="Arial" w:hAnsi="Arial" w:cs="Arial"/>
          <w:bCs/>
          <w:sz w:val="18"/>
          <w:szCs w:val="18"/>
        </w:rPr>
        <w:t xml:space="preserve"> oficio </w:t>
      </w:r>
      <w:r w:rsidR="00EF3CF2" w:rsidRPr="00EF3CF2">
        <w:rPr>
          <w:rFonts w:ascii="Arial" w:hAnsi="Arial" w:cs="Arial"/>
          <w:b/>
          <w:sz w:val="18"/>
          <w:szCs w:val="18"/>
        </w:rPr>
        <w:t>DGF-289/2025; DGF-259/2025; DGF-274/2025; DGF-281/2025; DGF-299/2025; DGF-308/2025</w:t>
      </w:r>
      <w:r w:rsidR="00EF3CF2">
        <w:rPr>
          <w:rFonts w:ascii="Arial" w:hAnsi="Arial" w:cs="Arial"/>
          <w:b/>
          <w:sz w:val="18"/>
          <w:szCs w:val="18"/>
        </w:rPr>
        <w:t xml:space="preserve"> y</w:t>
      </w:r>
      <w:r w:rsidR="00EF3CF2" w:rsidRPr="00EF3CF2">
        <w:rPr>
          <w:rFonts w:ascii="Arial" w:hAnsi="Arial" w:cs="Arial"/>
          <w:b/>
          <w:sz w:val="18"/>
          <w:szCs w:val="18"/>
        </w:rPr>
        <w:t xml:space="preserve"> DGF-306/</w:t>
      </w:r>
      <w:proofErr w:type="gramStart"/>
      <w:r w:rsidR="00EF3CF2" w:rsidRPr="00EF3CF2">
        <w:rPr>
          <w:rFonts w:ascii="Arial" w:hAnsi="Arial" w:cs="Arial"/>
          <w:b/>
          <w:sz w:val="18"/>
          <w:szCs w:val="18"/>
        </w:rPr>
        <w:t>2025</w:t>
      </w:r>
      <w:r w:rsidR="00E77B92" w:rsidRPr="00013F67">
        <w:rPr>
          <w:rFonts w:ascii="Arial" w:hAnsi="Arial" w:cs="Arial"/>
          <w:sz w:val="18"/>
          <w:szCs w:val="18"/>
        </w:rPr>
        <w:t>.-</w:t>
      </w:r>
      <w:r w:rsidR="00A97BBE" w:rsidRPr="00013F67">
        <w:rPr>
          <w:rFonts w:ascii="Arial" w:hAnsi="Arial" w:cs="Arial"/>
          <w:sz w:val="18"/>
          <w:szCs w:val="18"/>
        </w:rPr>
        <w:t>--</w:t>
      </w:r>
      <w:r w:rsidR="00EF3CF2">
        <w:rPr>
          <w:rFonts w:ascii="Arial" w:hAnsi="Arial" w:cs="Arial"/>
          <w:sz w:val="18"/>
          <w:szCs w:val="18"/>
        </w:rPr>
        <w:t>-</w:t>
      </w:r>
      <w:proofErr w:type="gramEnd"/>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w:t>
      </w:r>
      <w:r w:rsidRPr="00013F67">
        <w:rPr>
          <w:rFonts w:ascii="Arial" w:hAnsi="Arial" w:cs="Arial"/>
          <w:sz w:val="18"/>
          <w:szCs w:val="18"/>
        </w:rPr>
        <w:lastRenderedPageBreak/>
        <w:t>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013F67" w14:paraId="1B31188E" w14:textId="77777777" w:rsidTr="00BC6864">
        <w:trPr>
          <w:trHeight w:val="228"/>
          <w:jc w:val="center"/>
        </w:trPr>
        <w:tc>
          <w:tcPr>
            <w:tcW w:w="9209"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86169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795"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86169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3927695B" w14:textId="77777777" w:rsidR="003276C3"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p w14:paraId="52C9EAAF" w14:textId="1A11D50F" w:rsidR="00E67039" w:rsidRPr="00013F67" w:rsidRDefault="00E67039" w:rsidP="003276C3">
            <w:pPr>
              <w:rPr>
                <w:rFonts w:ascii="Arial" w:hAnsi="Arial" w:cs="Arial"/>
                <w:b/>
                <w:sz w:val="18"/>
                <w:szCs w:val="18"/>
              </w:rPr>
            </w:pPr>
          </w:p>
        </w:tc>
        <w:tc>
          <w:tcPr>
            <w:tcW w:w="4795"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B23C6A" w:rsidRPr="00013F67" w14:paraId="1C6F59B8" w14:textId="77777777" w:rsidTr="00861698">
        <w:trPr>
          <w:jc w:val="center"/>
        </w:trPr>
        <w:tc>
          <w:tcPr>
            <w:tcW w:w="4414" w:type="dxa"/>
          </w:tcPr>
          <w:p w14:paraId="3F62BBDB" w14:textId="77777777" w:rsidR="00B23C6A" w:rsidRDefault="00B23C6A" w:rsidP="00B23C6A">
            <w:pPr>
              <w:pStyle w:val="Sangradetextonormal"/>
              <w:spacing w:line="276" w:lineRule="auto"/>
              <w:ind w:left="0"/>
              <w:rPr>
                <w:rFonts w:ascii="Arial" w:hAnsi="Arial" w:cs="Arial"/>
                <w:b/>
                <w:sz w:val="18"/>
                <w:szCs w:val="18"/>
                <w:lang w:val="es-ES"/>
              </w:rPr>
            </w:pPr>
          </w:p>
          <w:p w14:paraId="49CD966D" w14:textId="77777777" w:rsidR="00B23C6A" w:rsidRPr="00B23C6A" w:rsidRDefault="00B23C6A" w:rsidP="00B23C6A">
            <w:pPr>
              <w:spacing w:line="276" w:lineRule="auto"/>
              <w:rPr>
                <w:rFonts w:ascii="Arial" w:hAnsi="Arial" w:cs="Arial"/>
                <w:sz w:val="18"/>
                <w:szCs w:val="18"/>
              </w:rPr>
            </w:pPr>
            <w:r w:rsidRPr="00B23C6A">
              <w:rPr>
                <w:rFonts w:ascii="Arial" w:hAnsi="Arial" w:cs="Arial"/>
                <w:sz w:val="18"/>
                <w:szCs w:val="18"/>
              </w:rPr>
              <w:t>C. Esmeralda Yazmin Rodríguez Durón</w:t>
            </w:r>
          </w:p>
          <w:p w14:paraId="6F10B394" w14:textId="77777777" w:rsidR="00B23C6A" w:rsidRPr="00B23C6A" w:rsidRDefault="00B23C6A" w:rsidP="00B23C6A">
            <w:pPr>
              <w:spacing w:line="276" w:lineRule="auto"/>
              <w:rPr>
                <w:rFonts w:ascii="Arial" w:hAnsi="Arial" w:cs="Arial"/>
                <w:b/>
                <w:sz w:val="18"/>
                <w:szCs w:val="18"/>
              </w:rPr>
            </w:pPr>
            <w:r w:rsidRPr="00B23C6A">
              <w:rPr>
                <w:rFonts w:ascii="Arial" w:hAnsi="Arial" w:cs="Arial"/>
                <w:b/>
                <w:sz w:val="18"/>
                <w:szCs w:val="18"/>
              </w:rPr>
              <w:t>Representante de la Contraloría Universitaria</w:t>
            </w:r>
          </w:p>
          <w:p w14:paraId="685E378B" w14:textId="0CFF761C" w:rsidR="00B23C6A" w:rsidRPr="00013F67" w:rsidRDefault="00B23C6A" w:rsidP="00B23C6A">
            <w:pPr>
              <w:rPr>
                <w:rFonts w:ascii="Arial" w:hAnsi="Arial" w:cs="Arial"/>
                <w:b/>
                <w:sz w:val="18"/>
                <w:szCs w:val="18"/>
              </w:rPr>
            </w:pPr>
          </w:p>
        </w:tc>
        <w:tc>
          <w:tcPr>
            <w:tcW w:w="4795" w:type="dxa"/>
          </w:tcPr>
          <w:p w14:paraId="431654D9" w14:textId="77777777" w:rsidR="00B23C6A" w:rsidRDefault="00B23C6A" w:rsidP="00B23C6A">
            <w:pPr>
              <w:pStyle w:val="Sangradetextonormal"/>
              <w:spacing w:line="276" w:lineRule="auto"/>
              <w:ind w:left="0"/>
              <w:jc w:val="center"/>
              <w:rPr>
                <w:rFonts w:ascii="Arial" w:hAnsi="Arial" w:cs="Arial"/>
                <w:sz w:val="18"/>
                <w:szCs w:val="18"/>
              </w:rPr>
            </w:pPr>
          </w:p>
          <w:p w14:paraId="4AC1CF7D" w14:textId="77777777" w:rsidR="00B23C6A" w:rsidRDefault="00B23C6A" w:rsidP="00B23C6A">
            <w:pPr>
              <w:pStyle w:val="Sangradetextonormal"/>
              <w:spacing w:line="276" w:lineRule="auto"/>
              <w:ind w:left="0"/>
              <w:jc w:val="center"/>
              <w:rPr>
                <w:rFonts w:ascii="Arial" w:hAnsi="Arial" w:cs="Arial"/>
                <w:sz w:val="18"/>
                <w:szCs w:val="18"/>
              </w:rPr>
            </w:pPr>
          </w:p>
          <w:p w14:paraId="2E94C5A7" w14:textId="0841D344" w:rsidR="00B23C6A" w:rsidRPr="00013F67" w:rsidRDefault="00B23C6A" w:rsidP="00B23C6A">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E86124" w:rsidRPr="00013F67" w14:paraId="4E282EDE" w14:textId="77777777" w:rsidTr="00861698">
        <w:trPr>
          <w:jc w:val="center"/>
        </w:trPr>
        <w:tc>
          <w:tcPr>
            <w:tcW w:w="4414" w:type="dxa"/>
          </w:tcPr>
          <w:p w14:paraId="23573B80" w14:textId="77777777" w:rsidR="00E86124" w:rsidRPr="00013F67" w:rsidRDefault="00E86124" w:rsidP="00E850D1">
            <w:pPr>
              <w:pStyle w:val="Sangradetextonormal"/>
              <w:ind w:left="0"/>
              <w:rPr>
                <w:rFonts w:ascii="Arial" w:hAnsi="Arial" w:cs="Arial"/>
                <w:b/>
                <w:sz w:val="18"/>
                <w:szCs w:val="18"/>
                <w:lang w:val="es-ES"/>
              </w:rPr>
            </w:pPr>
          </w:p>
          <w:p w14:paraId="64927384" w14:textId="77777777" w:rsidR="00E86124" w:rsidRPr="00013F67" w:rsidRDefault="00E86124" w:rsidP="00E850D1">
            <w:pPr>
              <w:rPr>
                <w:rFonts w:ascii="Arial" w:hAnsi="Arial" w:cs="Arial"/>
                <w:sz w:val="18"/>
                <w:szCs w:val="18"/>
              </w:rPr>
            </w:pPr>
            <w:r w:rsidRPr="00013F67">
              <w:rPr>
                <w:rFonts w:ascii="Arial" w:hAnsi="Arial" w:cs="Arial"/>
                <w:sz w:val="18"/>
                <w:szCs w:val="18"/>
              </w:rPr>
              <w:t>C. María Díaz Rodríguez</w:t>
            </w:r>
          </w:p>
          <w:p w14:paraId="61667CDF" w14:textId="77777777" w:rsidR="00E86124" w:rsidRPr="00013F67" w:rsidRDefault="00E86124" w:rsidP="00E850D1">
            <w:pPr>
              <w:rPr>
                <w:rFonts w:ascii="Arial" w:hAnsi="Arial" w:cs="Arial"/>
                <w:b/>
                <w:sz w:val="18"/>
                <w:szCs w:val="18"/>
              </w:rPr>
            </w:pPr>
            <w:r w:rsidRPr="00013F67">
              <w:rPr>
                <w:rFonts w:ascii="Arial" w:hAnsi="Arial" w:cs="Arial"/>
                <w:b/>
                <w:sz w:val="18"/>
                <w:szCs w:val="18"/>
              </w:rPr>
              <w:t>Representante del Departamento Jurídico</w:t>
            </w:r>
          </w:p>
          <w:p w14:paraId="33D162C2" w14:textId="77777777" w:rsidR="00E86124" w:rsidRPr="00013F67" w:rsidRDefault="00E86124" w:rsidP="00E850D1">
            <w:pPr>
              <w:pStyle w:val="Sangradetextonormal"/>
              <w:ind w:left="0"/>
              <w:rPr>
                <w:rFonts w:ascii="Arial" w:hAnsi="Arial" w:cs="Arial"/>
                <w:sz w:val="18"/>
                <w:szCs w:val="18"/>
                <w:lang w:val="es-ES"/>
              </w:rPr>
            </w:pPr>
          </w:p>
        </w:tc>
        <w:tc>
          <w:tcPr>
            <w:tcW w:w="4795" w:type="dxa"/>
          </w:tcPr>
          <w:p w14:paraId="02C68DF6" w14:textId="77777777" w:rsidR="00E86124" w:rsidRPr="00013F67" w:rsidRDefault="00E86124" w:rsidP="00E850D1">
            <w:pPr>
              <w:pStyle w:val="Sangradetextonormal"/>
              <w:ind w:left="0"/>
              <w:jc w:val="center"/>
              <w:rPr>
                <w:rFonts w:ascii="Arial" w:hAnsi="Arial" w:cs="Arial"/>
                <w:sz w:val="18"/>
                <w:szCs w:val="18"/>
              </w:rPr>
            </w:pPr>
          </w:p>
          <w:p w14:paraId="1640D5E9" w14:textId="77777777" w:rsidR="00E86124" w:rsidRPr="00013F67" w:rsidRDefault="00E86124" w:rsidP="00E850D1">
            <w:pPr>
              <w:pStyle w:val="Sangradetextonormal"/>
              <w:ind w:left="0"/>
              <w:jc w:val="center"/>
              <w:rPr>
                <w:rFonts w:ascii="Arial" w:hAnsi="Arial" w:cs="Arial"/>
                <w:sz w:val="18"/>
                <w:szCs w:val="18"/>
              </w:rPr>
            </w:pPr>
          </w:p>
          <w:p w14:paraId="505B005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4468E1C1" w14:textId="77777777" w:rsidTr="00861698">
        <w:trPr>
          <w:jc w:val="center"/>
        </w:trPr>
        <w:tc>
          <w:tcPr>
            <w:tcW w:w="4414" w:type="dxa"/>
          </w:tcPr>
          <w:p w14:paraId="769AD5C2" w14:textId="77777777" w:rsidR="00E86124" w:rsidRPr="00013F67" w:rsidRDefault="00E86124" w:rsidP="00E850D1">
            <w:pPr>
              <w:pStyle w:val="Sangradetextonormal"/>
              <w:ind w:left="0"/>
              <w:rPr>
                <w:rFonts w:ascii="Arial" w:hAnsi="Arial" w:cs="Arial"/>
                <w:b/>
                <w:sz w:val="18"/>
                <w:szCs w:val="18"/>
                <w:lang w:val="es-ES"/>
              </w:rPr>
            </w:pPr>
          </w:p>
          <w:p w14:paraId="047EB31A" w14:textId="2A63C6CC" w:rsidR="00F36486" w:rsidRPr="00013F67" w:rsidRDefault="00F36486" w:rsidP="00F36486">
            <w:pPr>
              <w:rPr>
                <w:rFonts w:ascii="Arial" w:hAnsi="Arial" w:cs="Arial"/>
                <w:sz w:val="18"/>
                <w:szCs w:val="18"/>
              </w:rPr>
            </w:pPr>
            <w:r w:rsidRPr="00013F67">
              <w:rPr>
                <w:rFonts w:ascii="Arial" w:hAnsi="Arial" w:cs="Arial"/>
                <w:sz w:val="18"/>
                <w:szCs w:val="18"/>
              </w:rPr>
              <w:t>C. Ana Francisca Contreras Mejía</w:t>
            </w:r>
          </w:p>
          <w:p w14:paraId="15976563" w14:textId="1ECE85BC" w:rsidR="00E86124" w:rsidRPr="00013F67" w:rsidRDefault="00F36486" w:rsidP="001D0127">
            <w:pPr>
              <w:jc w:val="both"/>
              <w:rPr>
                <w:rFonts w:ascii="Arial" w:hAnsi="Arial" w:cs="Arial"/>
                <w:b/>
                <w:sz w:val="18"/>
                <w:szCs w:val="18"/>
                <w:lang w:val="es-MX"/>
              </w:rPr>
            </w:pPr>
            <w:r w:rsidRPr="00013F67">
              <w:rPr>
                <w:rFonts w:ascii="Arial" w:hAnsi="Arial" w:cs="Arial"/>
                <w:b/>
                <w:sz w:val="18"/>
                <w:szCs w:val="18"/>
                <w:lang w:val="es-MX"/>
              </w:rPr>
              <w:t xml:space="preserve">Representante de la </w:t>
            </w:r>
            <w:r w:rsidR="00E86124" w:rsidRPr="00013F67">
              <w:rPr>
                <w:rFonts w:ascii="Arial" w:hAnsi="Arial" w:cs="Arial"/>
                <w:b/>
                <w:sz w:val="18"/>
                <w:szCs w:val="18"/>
                <w:lang w:val="es-MX"/>
              </w:rPr>
              <w:t>Dir</w:t>
            </w:r>
            <w:r w:rsidR="006376FB" w:rsidRPr="00013F67">
              <w:rPr>
                <w:rFonts w:ascii="Arial" w:hAnsi="Arial" w:cs="Arial"/>
                <w:b/>
                <w:sz w:val="18"/>
                <w:szCs w:val="18"/>
                <w:lang w:val="es-MX"/>
              </w:rPr>
              <w:t>ección</w:t>
            </w:r>
            <w:r w:rsidR="00E86124" w:rsidRPr="00013F67">
              <w:rPr>
                <w:rFonts w:ascii="Arial" w:hAnsi="Arial" w:cs="Arial"/>
                <w:b/>
                <w:sz w:val="18"/>
                <w:szCs w:val="18"/>
                <w:lang w:val="es-MX"/>
              </w:rPr>
              <w:t xml:space="preserve"> General de Planeación y Desarrollo </w:t>
            </w:r>
          </w:p>
          <w:p w14:paraId="54503D5C" w14:textId="50CE4E1C" w:rsidR="00F36486" w:rsidRPr="00013F67" w:rsidRDefault="00F36486" w:rsidP="006376FB">
            <w:pPr>
              <w:rPr>
                <w:rFonts w:ascii="Arial" w:hAnsi="Arial" w:cs="Arial"/>
                <w:sz w:val="18"/>
                <w:szCs w:val="18"/>
                <w:lang w:val="es-MX"/>
              </w:rPr>
            </w:pPr>
          </w:p>
        </w:tc>
        <w:tc>
          <w:tcPr>
            <w:tcW w:w="4795" w:type="dxa"/>
          </w:tcPr>
          <w:p w14:paraId="4189F273" w14:textId="0B1FBD67" w:rsidR="00E86124" w:rsidRPr="00013F67" w:rsidRDefault="00E86124" w:rsidP="007E0083">
            <w:pPr>
              <w:pStyle w:val="Sangradetextonormal"/>
              <w:ind w:left="0"/>
              <w:jc w:val="center"/>
              <w:rPr>
                <w:rFonts w:ascii="Arial" w:hAnsi="Arial" w:cs="Arial"/>
                <w:sz w:val="18"/>
                <w:szCs w:val="18"/>
              </w:rPr>
            </w:pPr>
          </w:p>
          <w:p w14:paraId="5BB1C347" w14:textId="79ADF78F" w:rsidR="006E1B39" w:rsidRPr="00013F67" w:rsidRDefault="006E1B39" w:rsidP="007E0083">
            <w:pPr>
              <w:pStyle w:val="Sangradetextonormal"/>
              <w:ind w:left="0"/>
              <w:jc w:val="center"/>
              <w:rPr>
                <w:rFonts w:ascii="Arial" w:hAnsi="Arial" w:cs="Arial"/>
                <w:sz w:val="18"/>
                <w:szCs w:val="18"/>
              </w:rPr>
            </w:pPr>
          </w:p>
          <w:p w14:paraId="21FF307F" w14:textId="77777777" w:rsidR="00525D6B" w:rsidRPr="00013F67" w:rsidRDefault="00525D6B" w:rsidP="007E0083">
            <w:pPr>
              <w:pStyle w:val="Sangradetextonormal"/>
              <w:ind w:left="0"/>
              <w:jc w:val="center"/>
              <w:rPr>
                <w:rFonts w:ascii="Arial" w:hAnsi="Arial" w:cs="Arial"/>
                <w:sz w:val="18"/>
                <w:szCs w:val="18"/>
              </w:rPr>
            </w:pPr>
          </w:p>
          <w:p w14:paraId="6426ED42" w14:textId="77777777" w:rsidR="00E86124" w:rsidRPr="00013F67" w:rsidRDefault="00E86124" w:rsidP="007E0083">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7C7431" w:rsidRPr="00013F67" w14:paraId="0459FB2A" w14:textId="77777777" w:rsidTr="00861698">
        <w:trPr>
          <w:jc w:val="center"/>
        </w:trPr>
        <w:tc>
          <w:tcPr>
            <w:tcW w:w="4414" w:type="dxa"/>
          </w:tcPr>
          <w:p w14:paraId="2D7CDB9A" w14:textId="77777777" w:rsidR="007C7431" w:rsidRPr="007C7431" w:rsidRDefault="007C7431" w:rsidP="007C7431">
            <w:pPr>
              <w:pStyle w:val="Sangradetextonormal"/>
              <w:ind w:left="0"/>
              <w:rPr>
                <w:rFonts w:ascii="Arial" w:hAnsi="Arial" w:cs="Arial"/>
                <w:sz w:val="18"/>
                <w:szCs w:val="18"/>
                <w:highlight w:val="yellow"/>
                <w:lang w:val="es-ES"/>
              </w:rPr>
            </w:pPr>
          </w:p>
          <w:p w14:paraId="2A017A63" w14:textId="18E7D78D" w:rsidR="007C7431" w:rsidRPr="00793882" w:rsidRDefault="007C7431" w:rsidP="007C7431">
            <w:pPr>
              <w:pStyle w:val="Sangradetextonormal"/>
              <w:ind w:left="0"/>
              <w:rPr>
                <w:rFonts w:ascii="Arial" w:hAnsi="Arial" w:cs="Arial"/>
                <w:sz w:val="18"/>
                <w:szCs w:val="18"/>
                <w:lang w:val="es-ES"/>
              </w:rPr>
            </w:pPr>
            <w:r w:rsidRPr="00274A99">
              <w:rPr>
                <w:rFonts w:ascii="Arial" w:hAnsi="Arial" w:cs="Arial"/>
                <w:sz w:val="18"/>
                <w:szCs w:val="18"/>
                <w:lang w:val="es-ES"/>
              </w:rPr>
              <w:t xml:space="preserve">C. </w:t>
            </w:r>
            <w:r w:rsidR="00274A99" w:rsidRPr="00793882">
              <w:rPr>
                <w:rFonts w:ascii="Arial" w:hAnsi="Arial" w:cs="Arial"/>
                <w:sz w:val="18"/>
                <w:szCs w:val="18"/>
                <w:lang w:val="es-ES"/>
              </w:rPr>
              <w:t>Jorge Alejandro Torres González</w:t>
            </w:r>
          </w:p>
          <w:p w14:paraId="15C100D5" w14:textId="6FB20676" w:rsidR="007C7431" w:rsidRPr="00793882" w:rsidRDefault="007C7431" w:rsidP="007C7431">
            <w:pPr>
              <w:pStyle w:val="Sangradetextonormal"/>
              <w:ind w:left="0" w:right="-93"/>
              <w:rPr>
                <w:rFonts w:ascii="Arial" w:hAnsi="Arial" w:cs="Arial"/>
                <w:b/>
                <w:sz w:val="18"/>
                <w:szCs w:val="18"/>
                <w:lang w:val="es-ES"/>
              </w:rPr>
            </w:pPr>
            <w:r w:rsidRPr="00793882">
              <w:rPr>
                <w:rFonts w:ascii="Arial" w:hAnsi="Arial" w:cs="Arial"/>
                <w:b/>
                <w:sz w:val="18"/>
                <w:szCs w:val="18"/>
                <w:lang w:val="es-ES"/>
              </w:rPr>
              <w:t xml:space="preserve">Representante del Centro de Ciencias </w:t>
            </w:r>
            <w:r w:rsidR="00793882" w:rsidRPr="00793882">
              <w:rPr>
                <w:rFonts w:ascii="Arial" w:hAnsi="Arial" w:cs="Arial"/>
                <w:b/>
                <w:sz w:val="18"/>
                <w:szCs w:val="18"/>
                <w:lang w:val="es-ES"/>
              </w:rPr>
              <w:t>Agropecuarias</w:t>
            </w:r>
            <w:r w:rsidRPr="00793882">
              <w:rPr>
                <w:rFonts w:ascii="Arial" w:hAnsi="Arial" w:cs="Arial"/>
                <w:b/>
                <w:sz w:val="18"/>
                <w:szCs w:val="18"/>
                <w:lang w:val="es-ES"/>
              </w:rPr>
              <w:t xml:space="preserve"> (Área requirente).</w:t>
            </w:r>
          </w:p>
          <w:p w14:paraId="41345713" w14:textId="0176A28A" w:rsidR="007C7431" w:rsidRPr="007C7431" w:rsidRDefault="007C7431" w:rsidP="007C7431">
            <w:pPr>
              <w:pStyle w:val="Sangradetextonormal"/>
              <w:ind w:left="0"/>
              <w:rPr>
                <w:rFonts w:ascii="Arial" w:hAnsi="Arial" w:cs="Arial"/>
                <w:b/>
                <w:sz w:val="18"/>
                <w:szCs w:val="18"/>
                <w:highlight w:val="yellow"/>
                <w:lang w:val="es-ES"/>
              </w:rPr>
            </w:pPr>
          </w:p>
        </w:tc>
        <w:tc>
          <w:tcPr>
            <w:tcW w:w="4795" w:type="dxa"/>
          </w:tcPr>
          <w:p w14:paraId="2DD2AD0A" w14:textId="77777777" w:rsidR="007C7431" w:rsidRPr="007C7431" w:rsidRDefault="007C7431" w:rsidP="007C7431">
            <w:pPr>
              <w:pStyle w:val="Sangradetextonormal"/>
              <w:ind w:left="0"/>
              <w:jc w:val="center"/>
              <w:rPr>
                <w:rFonts w:ascii="Arial" w:hAnsi="Arial" w:cs="Arial"/>
                <w:sz w:val="18"/>
                <w:szCs w:val="18"/>
                <w:highlight w:val="yellow"/>
              </w:rPr>
            </w:pPr>
          </w:p>
          <w:p w14:paraId="064521FE" w14:textId="77777777" w:rsidR="007C7431" w:rsidRPr="007C7431" w:rsidRDefault="007C7431" w:rsidP="007C7431">
            <w:pPr>
              <w:pStyle w:val="Sangradetextonormal"/>
              <w:ind w:left="0"/>
              <w:rPr>
                <w:rFonts w:ascii="Arial" w:hAnsi="Arial" w:cs="Arial"/>
                <w:sz w:val="18"/>
                <w:szCs w:val="18"/>
                <w:highlight w:val="yellow"/>
              </w:rPr>
            </w:pPr>
          </w:p>
          <w:p w14:paraId="2535BA15" w14:textId="77777777" w:rsidR="007C7431" w:rsidRPr="007C7431" w:rsidRDefault="007C7431" w:rsidP="007C7431">
            <w:pPr>
              <w:pStyle w:val="Sangradetextonormal"/>
              <w:ind w:left="0"/>
              <w:jc w:val="center"/>
              <w:rPr>
                <w:rFonts w:ascii="Arial" w:hAnsi="Arial" w:cs="Arial"/>
                <w:sz w:val="18"/>
                <w:szCs w:val="18"/>
                <w:highlight w:val="yellow"/>
              </w:rPr>
            </w:pPr>
          </w:p>
          <w:p w14:paraId="0FFD52B1" w14:textId="193082EF" w:rsidR="007C7431" w:rsidRPr="007C7431" w:rsidRDefault="007C7431" w:rsidP="007C7431">
            <w:pPr>
              <w:pStyle w:val="Sangradetextonormal"/>
              <w:ind w:left="0"/>
              <w:jc w:val="center"/>
              <w:rPr>
                <w:rFonts w:ascii="Arial" w:hAnsi="Arial" w:cs="Arial"/>
                <w:b/>
                <w:sz w:val="18"/>
                <w:szCs w:val="18"/>
                <w:highlight w:val="yellow"/>
              </w:rPr>
            </w:pPr>
            <w:r w:rsidRPr="00793882">
              <w:rPr>
                <w:rFonts w:ascii="Arial" w:hAnsi="Arial" w:cs="Arial"/>
                <w:sz w:val="18"/>
                <w:szCs w:val="18"/>
              </w:rPr>
              <w:t>____________________________________</w:t>
            </w:r>
          </w:p>
        </w:tc>
      </w:tr>
      <w:tr w:rsidR="007C7431" w:rsidRPr="00013F67" w14:paraId="68FE8740" w14:textId="77777777" w:rsidTr="009D013B">
        <w:trPr>
          <w:jc w:val="center"/>
        </w:trPr>
        <w:tc>
          <w:tcPr>
            <w:tcW w:w="4414" w:type="dxa"/>
            <w:shd w:val="clear" w:color="auto" w:fill="auto"/>
          </w:tcPr>
          <w:p w14:paraId="31E06832" w14:textId="77777777" w:rsidR="007C7431" w:rsidRPr="00274A99" w:rsidRDefault="007C7431" w:rsidP="007C7431">
            <w:pPr>
              <w:pStyle w:val="Sangradetextonormal"/>
              <w:ind w:left="0"/>
              <w:rPr>
                <w:rFonts w:ascii="Arial" w:hAnsi="Arial" w:cs="Arial"/>
                <w:sz w:val="18"/>
                <w:szCs w:val="18"/>
                <w:lang w:val="es-ES"/>
              </w:rPr>
            </w:pPr>
          </w:p>
          <w:p w14:paraId="090A224B" w14:textId="77777777" w:rsidR="007C7431" w:rsidRPr="00274A99" w:rsidRDefault="007C7431" w:rsidP="007C7431">
            <w:pPr>
              <w:pStyle w:val="Sangradetextonormal"/>
              <w:ind w:left="0"/>
              <w:rPr>
                <w:rFonts w:ascii="Arial" w:hAnsi="Arial" w:cs="Arial"/>
                <w:sz w:val="18"/>
                <w:szCs w:val="18"/>
                <w:lang w:val="es-ES"/>
              </w:rPr>
            </w:pPr>
            <w:r w:rsidRPr="00274A99">
              <w:rPr>
                <w:rFonts w:ascii="Arial" w:hAnsi="Arial" w:cs="Arial"/>
                <w:sz w:val="18"/>
                <w:szCs w:val="18"/>
                <w:lang w:val="es-ES"/>
              </w:rPr>
              <w:t xml:space="preserve">C. </w:t>
            </w:r>
            <w:r w:rsidRPr="00274A99">
              <w:rPr>
                <w:rFonts w:ascii="Arial" w:hAnsi="Arial" w:cs="Arial"/>
                <w:sz w:val="18"/>
                <w:szCs w:val="18"/>
              </w:rPr>
              <w:t>Rebecca Reynoso Pedroza</w:t>
            </w:r>
          </w:p>
          <w:p w14:paraId="64D24417" w14:textId="77777777" w:rsidR="007C7431" w:rsidRPr="00274A99" w:rsidRDefault="007C7431" w:rsidP="007C7431">
            <w:pPr>
              <w:pStyle w:val="Sangradetextonormal"/>
              <w:ind w:left="0" w:right="-93"/>
              <w:rPr>
                <w:rFonts w:ascii="Arial" w:hAnsi="Arial" w:cs="Arial"/>
                <w:b/>
                <w:sz w:val="18"/>
                <w:szCs w:val="18"/>
                <w:lang w:val="es-ES"/>
              </w:rPr>
            </w:pPr>
            <w:r w:rsidRPr="00274A99">
              <w:rPr>
                <w:rFonts w:ascii="Arial" w:hAnsi="Arial" w:cs="Arial"/>
                <w:b/>
                <w:sz w:val="18"/>
                <w:szCs w:val="18"/>
                <w:lang w:val="es-ES"/>
              </w:rPr>
              <w:t>Representante del Centro de Ciencias Básicas (Área requirente).</w:t>
            </w:r>
          </w:p>
          <w:p w14:paraId="21CA37BC" w14:textId="77777777" w:rsidR="007C7431" w:rsidRPr="00274A99" w:rsidRDefault="007C7431" w:rsidP="007C7431">
            <w:pPr>
              <w:pStyle w:val="Sangradetextonormal"/>
              <w:ind w:left="0"/>
              <w:rPr>
                <w:rFonts w:ascii="Arial" w:hAnsi="Arial" w:cs="Arial"/>
                <w:sz w:val="18"/>
                <w:szCs w:val="18"/>
                <w:lang w:val="es-ES"/>
              </w:rPr>
            </w:pPr>
          </w:p>
        </w:tc>
        <w:tc>
          <w:tcPr>
            <w:tcW w:w="4795" w:type="dxa"/>
            <w:shd w:val="clear" w:color="auto" w:fill="auto"/>
          </w:tcPr>
          <w:p w14:paraId="7DCB31C3" w14:textId="77777777" w:rsidR="007C7431" w:rsidRPr="00274A99" w:rsidRDefault="007C7431" w:rsidP="007C7431">
            <w:pPr>
              <w:pStyle w:val="Sangradetextonormal"/>
              <w:ind w:left="0"/>
              <w:jc w:val="center"/>
              <w:rPr>
                <w:rFonts w:ascii="Arial" w:hAnsi="Arial" w:cs="Arial"/>
                <w:sz w:val="18"/>
                <w:szCs w:val="18"/>
              </w:rPr>
            </w:pPr>
          </w:p>
          <w:p w14:paraId="77410F55" w14:textId="77777777" w:rsidR="007C7431" w:rsidRPr="00274A99" w:rsidRDefault="007C7431" w:rsidP="007C7431">
            <w:pPr>
              <w:pStyle w:val="Sangradetextonormal"/>
              <w:ind w:left="0"/>
              <w:rPr>
                <w:rFonts w:ascii="Arial" w:hAnsi="Arial" w:cs="Arial"/>
                <w:sz w:val="18"/>
                <w:szCs w:val="18"/>
              </w:rPr>
            </w:pPr>
          </w:p>
          <w:p w14:paraId="15F615B6" w14:textId="77777777" w:rsidR="007C7431" w:rsidRPr="00274A99" w:rsidRDefault="007C7431" w:rsidP="007C7431">
            <w:pPr>
              <w:pStyle w:val="Sangradetextonormal"/>
              <w:ind w:left="0"/>
              <w:jc w:val="center"/>
              <w:rPr>
                <w:rFonts w:ascii="Arial" w:hAnsi="Arial" w:cs="Arial"/>
                <w:sz w:val="18"/>
                <w:szCs w:val="18"/>
              </w:rPr>
            </w:pPr>
          </w:p>
          <w:p w14:paraId="65C8F226" w14:textId="1CAB94E7" w:rsidR="007C7431" w:rsidRPr="00274A99" w:rsidRDefault="007C7431" w:rsidP="007C7431">
            <w:pPr>
              <w:pStyle w:val="Sangradetextonormal"/>
              <w:ind w:left="0"/>
              <w:jc w:val="center"/>
              <w:rPr>
                <w:rFonts w:ascii="Arial" w:hAnsi="Arial" w:cs="Arial"/>
                <w:b/>
                <w:sz w:val="18"/>
                <w:szCs w:val="18"/>
                <w:lang w:val="x-none"/>
              </w:rPr>
            </w:pPr>
            <w:r w:rsidRPr="00274A99">
              <w:rPr>
                <w:rFonts w:ascii="Arial" w:hAnsi="Arial" w:cs="Arial"/>
                <w:sz w:val="18"/>
                <w:szCs w:val="18"/>
              </w:rPr>
              <w:t>____________________________________</w:t>
            </w:r>
          </w:p>
        </w:tc>
      </w:tr>
      <w:tr w:rsidR="007C7431" w:rsidRPr="00013F67" w14:paraId="3DA27A58" w14:textId="77777777" w:rsidTr="009D013B">
        <w:trPr>
          <w:jc w:val="center"/>
        </w:trPr>
        <w:tc>
          <w:tcPr>
            <w:tcW w:w="4414" w:type="dxa"/>
          </w:tcPr>
          <w:p w14:paraId="7D7C14B7" w14:textId="77777777" w:rsidR="007C7431" w:rsidRPr="00274A99" w:rsidRDefault="007C7431" w:rsidP="007C7431">
            <w:pPr>
              <w:pStyle w:val="Sangradetextonormal"/>
              <w:ind w:left="0"/>
              <w:rPr>
                <w:rFonts w:ascii="Arial" w:hAnsi="Arial" w:cs="Arial"/>
                <w:sz w:val="18"/>
                <w:szCs w:val="18"/>
                <w:lang w:val="es-ES"/>
              </w:rPr>
            </w:pPr>
          </w:p>
          <w:p w14:paraId="1C33B688" w14:textId="77777777" w:rsidR="007C7431" w:rsidRPr="00274A99" w:rsidRDefault="007C7431" w:rsidP="007C7431">
            <w:pPr>
              <w:pStyle w:val="Sangradetextonormal"/>
              <w:ind w:left="0"/>
              <w:rPr>
                <w:rFonts w:ascii="Arial" w:hAnsi="Arial" w:cs="Arial"/>
                <w:sz w:val="18"/>
                <w:szCs w:val="18"/>
                <w:lang w:val="es-ES"/>
              </w:rPr>
            </w:pPr>
            <w:r w:rsidRPr="00274A99">
              <w:rPr>
                <w:rFonts w:ascii="Arial" w:hAnsi="Arial" w:cs="Arial"/>
                <w:sz w:val="18"/>
                <w:szCs w:val="18"/>
                <w:lang w:val="es-ES"/>
              </w:rPr>
              <w:t xml:space="preserve">C. </w:t>
            </w:r>
            <w:r w:rsidRPr="00274A99">
              <w:rPr>
                <w:rFonts w:ascii="Arial" w:hAnsi="Arial" w:cs="Arial"/>
                <w:sz w:val="18"/>
                <w:szCs w:val="18"/>
              </w:rPr>
              <w:t xml:space="preserve">Héctor Manuel Bonilla </w:t>
            </w:r>
            <w:proofErr w:type="spellStart"/>
            <w:r w:rsidRPr="00274A99">
              <w:rPr>
                <w:rFonts w:ascii="Arial" w:hAnsi="Arial" w:cs="Arial"/>
                <w:sz w:val="18"/>
                <w:szCs w:val="18"/>
              </w:rPr>
              <w:t>Lomeli</w:t>
            </w:r>
            <w:proofErr w:type="spellEnd"/>
          </w:p>
          <w:p w14:paraId="06EE313D" w14:textId="77777777" w:rsidR="007C7431" w:rsidRPr="00274A99" w:rsidRDefault="007C7431" w:rsidP="007C7431">
            <w:pPr>
              <w:pStyle w:val="Sangradetextonormal"/>
              <w:ind w:left="0" w:right="-93"/>
              <w:rPr>
                <w:rFonts w:ascii="Arial" w:hAnsi="Arial" w:cs="Arial"/>
                <w:b/>
                <w:sz w:val="18"/>
                <w:szCs w:val="18"/>
                <w:lang w:val="es-ES"/>
              </w:rPr>
            </w:pPr>
            <w:r w:rsidRPr="00274A99">
              <w:rPr>
                <w:rFonts w:ascii="Arial" w:hAnsi="Arial" w:cs="Arial"/>
                <w:b/>
                <w:sz w:val="18"/>
                <w:szCs w:val="18"/>
                <w:lang w:val="es-ES"/>
              </w:rPr>
              <w:t>Representante del Centro de Ciencias del Diseño y la Construcción (Área requirente).</w:t>
            </w:r>
          </w:p>
          <w:p w14:paraId="25360FF9" w14:textId="77777777" w:rsidR="007C7431" w:rsidRPr="00274A99" w:rsidRDefault="007C7431" w:rsidP="007C7431">
            <w:pPr>
              <w:pStyle w:val="Sangradetextonormal"/>
              <w:ind w:left="0"/>
              <w:rPr>
                <w:rFonts w:ascii="Arial" w:hAnsi="Arial" w:cs="Arial"/>
                <w:sz w:val="18"/>
                <w:szCs w:val="18"/>
                <w:lang w:val="es-ES"/>
              </w:rPr>
            </w:pPr>
          </w:p>
        </w:tc>
        <w:tc>
          <w:tcPr>
            <w:tcW w:w="4795" w:type="dxa"/>
          </w:tcPr>
          <w:p w14:paraId="7AE39C9E" w14:textId="77777777" w:rsidR="007C7431" w:rsidRPr="00274A99" w:rsidRDefault="007C7431" w:rsidP="007C7431">
            <w:pPr>
              <w:pStyle w:val="Sangradetextonormal"/>
              <w:ind w:left="0"/>
              <w:jc w:val="center"/>
              <w:rPr>
                <w:rFonts w:ascii="Arial" w:hAnsi="Arial" w:cs="Arial"/>
                <w:sz w:val="18"/>
                <w:szCs w:val="18"/>
              </w:rPr>
            </w:pPr>
          </w:p>
          <w:p w14:paraId="08FC40BA" w14:textId="77777777" w:rsidR="007C7431" w:rsidRPr="00274A99" w:rsidRDefault="007C7431" w:rsidP="007C7431">
            <w:pPr>
              <w:pStyle w:val="Sangradetextonormal"/>
              <w:ind w:left="0"/>
              <w:rPr>
                <w:rFonts w:ascii="Arial" w:hAnsi="Arial" w:cs="Arial"/>
                <w:sz w:val="18"/>
                <w:szCs w:val="18"/>
              </w:rPr>
            </w:pPr>
          </w:p>
          <w:p w14:paraId="504BE5A1" w14:textId="77777777" w:rsidR="007C7431" w:rsidRPr="00274A99" w:rsidRDefault="007C7431" w:rsidP="007C7431">
            <w:pPr>
              <w:pStyle w:val="Sangradetextonormal"/>
              <w:ind w:left="0"/>
              <w:jc w:val="center"/>
              <w:rPr>
                <w:rFonts w:ascii="Arial" w:hAnsi="Arial" w:cs="Arial"/>
                <w:sz w:val="18"/>
                <w:szCs w:val="18"/>
              </w:rPr>
            </w:pPr>
          </w:p>
          <w:p w14:paraId="260F8D0A" w14:textId="0AB524F6" w:rsidR="007C7431" w:rsidRPr="00274A99" w:rsidRDefault="007C7431" w:rsidP="007C7431">
            <w:pPr>
              <w:pStyle w:val="Sangradetextonormal"/>
              <w:ind w:left="0"/>
              <w:jc w:val="center"/>
              <w:rPr>
                <w:rFonts w:ascii="Arial" w:hAnsi="Arial" w:cs="Arial"/>
                <w:b/>
                <w:sz w:val="18"/>
                <w:szCs w:val="18"/>
                <w:lang w:val="x-none"/>
              </w:rPr>
            </w:pPr>
            <w:r w:rsidRPr="00274A99">
              <w:rPr>
                <w:rFonts w:ascii="Arial" w:hAnsi="Arial" w:cs="Arial"/>
                <w:sz w:val="18"/>
                <w:szCs w:val="18"/>
              </w:rPr>
              <w:t>____________________________________</w:t>
            </w:r>
          </w:p>
        </w:tc>
      </w:tr>
      <w:tr w:rsidR="007C7431" w:rsidRPr="00013F67" w14:paraId="58D0126D" w14:textId="77777777" w:rsidTr="009D013B">
        <w:trPr>
          <w:jc w:val="center"/>
        </w:trPr>
        <w:tc>
          <w:tcPr>
            <w:tcW w:w="4414" w:type="dxa"/>
          </w:tcPr>
          <w:p w14:paraId="2BE59783" w14:textId="77777777" w:rsidR="007C7431" w:rsidRPr="00274A99" w:rsidRDefault="007C7431" w:rsidP="007C7431">
            <w:pPr>
              <w:pStyle w:val="Sangradetextonormal"/>
              <w:ind w:left="0"/>
              <w:rPr>
                <w:rFonts w:ascii="Arial" w:hAnsi="Arial" w:cs="Arial"/>
                <w:sz w:val="18"/>
                <w:szCs w:val="18"/>
                <w:lang w:val="es-ES"/>
              </w:rPr>
            </w:pPr>
          </w:p>
          <w:p w14:paraId="21F25828" w14:textId="77777777" w:rsidR="007C7431" w:rsidRPr="00274A99" w:rsidRDefault="007C7431" w:rsidP="007C7431">
            <w:pPr>
              <w:pStyle w:val="Sangradetextonormal"/>
              <w:ind w:left="0"/>
              <w:rPr>
                <w:rFonts w:ascii="Arial" w:hAnsi="Arial" w:cs="Arial"/>
                <w:sz w:val="18"/>
                <w:szCs w:val="18"/>
                <w:lang w:val="es-ES"/>
              </w:rPr>
            </w:pPr>
            <w:r w:rsidRPr="00274A99">
              <w:rPr>
                <w:rFonts w:ascii="Arial" w:hAnsi="Arial" w:cs="Arial"/>
                <w:sz w:val="18"/>
                <w:szCs w:val="18"/>
                <w:lang w:val="es-ES"/>
              </w:rPr>
              <w:t>C. Luis Armando Cuevas Cuellar</w:t>
            </w:r>
          </w:p>
          <w:p w14:paraId="692CA8A8" w14:textId="77777777" w:rsidR="007C7431" w:rsidRPr="00274A99" w:rsidRDefault="007C7431" w:rsidP="007C7431">
            <w:pPr>
              <w:pStyle w:val="Sangradetextonormal"/>
              <w:ind w:left="0" w:right="-93"/>
              <w:rPr>
                <w:rFonts w:ascii="Arial" w:hAnsi="Arial" w:cs="Arial"/>
                <w:b/>
                <w:sz w:val="18"/>
                <w:szCs w:val="18"/>
                <w:lang w:val="es-ES"/>
              </w:rPr>
            </w:pPr>
            <w:r w:rsidRPr="00274A99">
              <w:rPr>
                <w:rFonts w:ascii="Arial" w:hAnsi="Arial" w:cs="Arial"/>
                <w:b/>
                <w:sz w:val="18"/>
                <w:szCs w:val="18"/>
                <w:lang w:val="es-ES"/>
              </w:rPr>
              <w:t>Representante del Centro de Ciencias Sociales y Humanidades (Área requirente).</w:t>
            </w:r>
          </w:p>
          <w:p w14:paraId="4A987DCD" w14:textId="77777777" w:rsidR="007C7431" w:rsidRPr="00274A99" w:rsidRDefault="007C7431" w:rsidP="007C7431">
            <w:pPr>
              <w:pStyle w:val="Sangradetextonormal"/>
              <w:ind w:left="0"/>
              <w:rPr>
                <w:rFonts w:ascii="Arial" w:hAnsi="Arial" w:cs="Arial"/>
                <w:sz w:val="18"/>
                <w:szCs w:val="18"/>
                <w:lang w:val="es-ES"/>
              </w:rPr>
            </w:pPr>
          </w:p>
        </w:tc>
        <w:tc>
          <w:tcPr>
            <w:tcW w:w="4795" w:type="dxa"/>
          </w:tcPr>
          <w:p w14:paraId="714F22B9" w14:textId="77777777" w:rsidR="007C7431" w:rsidRPr="00274A99" w:rsidRDefault="007C7431" w:rsidP="007C7431">
            <w:pPr>
              <w:pStyle w:val="Sangradetextonormal"/>
              <w:ind w:left="0"/>
              <w:jc w:val="center"/>
              <w:rPr>
                <w:rFonts w:ascii="Arial" w:hAnsi="Arial" w:cs="Arial"/>
                <w:sz w:val="18"/>
                <w:szCs w:val="18"/>
              </w:rPr>
            </w:pPr>
          </w:p>
          <w:p w14:paraId="03F4106B" w14:textId="77777777" w:rsidR="007C7431" w:rsidRPr="00274A99" w:rsidRDefault="007C7431" w:rsidP="007C7431">
            <w:pPr>
              <w:pStyle w:val="Sangradetextonormal"/>
              <w:ind w:left="0"/>
              <w:rPr>
                <w:rFonts w:ascii="Arial" w:hAnsi="Arial" w:cs="Arial"/>
                <w:sz w:val="18"/>
                <w:szCs w:val="18"/>
              </w:rPr>
            </w:pPr>
          </w:p>
          <w:p w14:paraId="45267A10" w14:textId="77777777" w:rsidR="007C7431" w:rsidRPr="00274A99" w:rsidRDefault="007C7431" w:rsidP="007C7431">
            <w:pPr>
              <w:pStyle w:val="Sangradetextonormal"/>
              <w:ind w:left="0"/>
              <w:jc w:val="center"/>
              <w:rPr>
                <w:rFonts w:ascii="Arial" w:hAnsi="Arial" w:cs="Arial"/>
                <w:sz w:val="18"/>
                <w:szCs w:val="18"/>
              </w:rPr>
            </w:pPr>
          </w:p>
          <w:p w14:paraId="571EEF52" w14:textId="7025A38F" w:rsidR="007C7431" w:rsidRPr="00274A99" w:rsidRDefault="007C7431" w:rsidP="007C7431">
            <w:pPr>
              <w:pStyle w:val="Sangradetextonormal"/>
              <w:ind w:left="0"/>
              <w:jc w:val="center"/>
              <w:rPr>
                <w:rFonts w:ascii="Arial" w:hAnsi="Arial" w:cs="Arial"/>
                <w:b/>
                <w:sz w:val="18"/>
                <w:szCs w:val="18"/>
                <w:lang w:val="x-none"/>
              </w:rPr>
            </w:pPr>
            <w:r w:rsidRPr="00274A99">
              <w:rPr>
                <w:rFonts w:ascii="Arial" w:hAnsi="Arial" w:cs="Arial"/>
                <w:sz w:val="18"/>
                <w:szCs w:val="18"/>
              </w:rPr>
              <w:t>____________________________________</w:t>
            </w:r>
          </w:p>
        </w:tc>
      </w:tr>
      <w:tr w:rsidR="007C7431" w:rsidRPr="00013F67" w14:paraId="3FC7DEF5" w14:textId="77777777" w:rsidTr="009D013B">
        <w:trPr>
          <w:jc w:val="center"/>
        </w:trPr>
        <w:tc>
          <w:tcPr>
            <w:tcW w:w="4414" w:type="dxa"/>
            <w:shd w:val="clear" w:color="auto" w:fill="auto"/>
            <w:vAlign w:val="center"/>
          </w:tcPr>
          <w:p w14:paraId="78771DAA" w14:textId="77777777" w:rsidR="007C7431" w:rsidRPr="00274A99" w:rsidRDefault="007C7431" w:rsidP="007C7431">
            <w:pPr>
              <w:jc w:val="both"/>
              <w:rPr>
                <w:rFonts w:ascii="Arial" w:hAnsi="Arial" w:cs="Arial"/>
                <w:sz w:val="18"/>
                <w:szCs w:val="18"/>
              </w:rPr>
            </w:pPr>
          </w:p>
          <w:p w14:paraId="0CBA03F0" w14:textId="77777777" w:rsidR="007C7431" w:rsidRPr="00274A99" w:rsidRDefault="007C7431" w:rsidP="007C7431">
            <w:pPr>
              <w:jc w:val="both"/>
              <w:rPr>
                <w:rFonts w:ascii="Arial" w:hAnsi="Arial" w:cs="Arial"/>
                <w:sz w:val="18"/>
                <w:szCs w:val="18"/>
              </w:rPr>
            </w:pPr>
            <w:r w:rsidRPr="00274A99">
              <w:rPr>
                <w:rFonts w:ascii="Arial" w:hAnsi="Arial" w:cs="Arial"/>
                <w:sz w:val="18"/>
                <w:szCs w:val="18"/>
              </w:rPr>
              <w:t>C. Juana Araceli Torres Simón</w:t>
            </w:r>
          </w:p>
          <w:p w14:paraId="5735C75B" w14:textId="77777777" w:rsidR="007C7431" w:rsidRPr="00274A99" w:rsidRDefault="007C7431" w:rsidP="007C7431">
            <w:pPr>
              <w:jc w:val="both"/>
              <w:rPr>
                <w:rFonts w:ascii="Arial" w:hAnsi="Arial" w:cs="Arial"/>
                <w:b/>
                <w:sz w:val="18"/>
                <w:szCs w:val="18"/>
              </w:rPr>
            </w:pPr>
            <w:r w:rsidRPr="00274A99">
              <w:rPr>
                <w:rFonts w:ascii="Arial" w:hAnsi="Arial" w:cs="Arial"/>
                <w:b/>
                <w:sz w:val="18"/>
                <w:szCs w:val="18"/>
              </w:rPr>
              <w:t>Representante del Centro de las Artes y la Cultura (Área requirente)</w:t>
            </w:r>
          </w:p>
          <w:p w14:paraId="67F9EBAE" w14:textId="77777777" w:rsidR="007C7431" w:rsidRPr="00274A99" w:rsidRDefault="007C7431" w:rsidP="007C7431">
            <w:pPr>
              <w:pStyle w:val="Sangradetextonormal"/>
              <w:ind w:left="0"/>
              <w:rPr>
                <w:rFonts w:ascii="Arial" w:hAnsi="Arial" w:cs="Arial"/>
                <w:sz w:val="18"/>
                <w:szCs w:val="18"/>
                <w:lang w:val="es-ES"/>
              </w:rPr>
            </w:pPr>
          </w:p>
        </w:tc>
        <w:tc>
          <w:tcPr>
            <w:tcW w:w="4795" w:type="dxa"/>
            <w:shd w:val="clear" w:color="auto" w:fill="auto"/>
          </w:tcPr>
          <w:p w14:paraId="452DDE9A" w14:textId="77777777" w:rsidR="007C7431" w:rsidRPr="00274A99" w:rsidRDefault="007C7431" w:rsidP="007C7431">
            <w:pPr>
              <w:jc w:val="center"/>
              <w:rPr>
                <w:rFonts w:ascii="Arial" w:hAnsi="Arial" w:cs="Arial"/>
                <w:sz w:val="18"/>
                <w:szCs w:val="18"/>
              </w:rPr>
            </w:pPr>
          </w:p>
          <w:p w14:paraId="0BC18D0B" w14:textId="77777777" w:rsidR="007C7431" w:rsidRPr="00274A99" w:rsidRDefault="007C7431" w:rsidP="007C7431">
            <w:pPr>
              <w:jc w:val="center"/>
              <w:rPr>
                <w:rFonts w:ascii="Arial" w:hAnsi="Arial" w:cs="Arial"/>
                <w:sz w:val="18"/>
                <w:szCs w:val="18"/>
              </w:rPr>
            </w:pPr>
          </w:p>
          <w:p w14:paraId="1B4CA355" w14:textId="77777777" w:rsidR="007C7431" w:rsidRPr="00274A99" w:rsidRDefault="007C7431" w:rsidP="007C7431">
            <w:pPr>
              <w:jc w:val="center"/>
              <w:rPr>
                <w:rFonts w:ascii="Arial" w:hAnsi="Arial" w:cs="Arial"/>
                <w:sz w:val="18"/>
                <w:szCs w:val="18"/>
              </w:rPr>
            </w:pPr>
          </w:p>
          <w:p w14:paraId="6622C087" w14:textId="77777777" w:rsidR="007C7431" w:rsidRPr="00274A99" w:rsidRDefault="007C7431" w:rsidP="007C7431">
            <w:pPr>
              <w:jc w:val="center"/>
              <w:rPr>
                <w:rFonts w:ascii="Arial" w:hAnsi="Arial" w:cs="Arial"/>
                <w:sz w:val="18"/>
                <w:szCs w:val="18"/>
              </w:rPr>
            </w:pPr>
            <w:r w:rsidRPr="00274A99">
              <w:rPr>
                <w:rFonts w:ascii="Arial" w:hAnsi="Arial" w:cs="Arial"/>
                <w:sz w:val="18"/>
                <w:szCs w:val="18"/>
              </w:rPr>
              <w:t>__________________________________</w:t>
            </w:r>
          </w:p>
          <w:p w14:paraId="79D371F6" w14:textId="77777777" w:rsidR="007C7431" w:rsidRPr="00274A99" w:rsidRDefault="007C7431" w:rsidP="007C7431">
            <w:pPr>
              <w:pStyle w:val="Sangradetextonormal"/>
              <w:ind w:left="0"/>
              <w:jc w:val="center"/>
              <w:rPr>
                <w:rFonts w:ascii="Arial" w:hAnsi="Arial" w:cs="Arial"/>
                <w:b/>
                <w:sz w:val="18"/>
                <w:szCs w:val="18"/>
                <w:lang w:val="x-none"/>
              </w:rPr>
            </w:pPr>
          </w:p>
        </w:tc>
      </w:tr>
      <w:tr w:rsidR="00E86124" w:rsidRPr="00013F67" w14:paraId="16B5173F" w14:textId="77777777" w:rsidTr="00861698">
        <w:trPr>
          <w:jc w:val="center"/>
        </w:trPr>
        <w:tc>
          <w:tcPr>
            <w:tcW w:w="4414" w:type="dxa"/>
          </w:tcPr>
          <w:p w14:paraId="67FDEA46" w14:textId="77777777" w:rsidR="00E86124" w:rsidRPr="00013F67" w:rsidRDefault="00E86124" w:rsidP="00E850D1">
            <w:pPr>
              <w:pStyle w:val="Sangradetextonormal"/>
              <w:ind w:left="0"/>
              <w:rPr>
                <w:rFonts w:ascii="Arial" w:hAnsi="Arial" w:cs="Arial"/>
                <w:sz w:val="18"/>
                <w:szCs w:val="18"/>
                <w:lang w:val="es-ES"/>
              </w:rPr>
            </w:pPr>
          </w:p>
          <w:p w14:paraId="13115CCB" w14:textId="0AE965B2"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Arnoldo Rodríguez Romo </w:t>
            </w:r>
          </w:p>
          <w:p w14:paraId="29F747A4" w14:textId="77777777" w:rsidR="00F728EE"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4FC405E9" w14:textId="307F9802" w:rsidR="00487754" w:rsidRPr="00793882" w:rsidRDefault="00487754" w:rsidP="00E850D1">
            <w:pPr>
              <w:pStyle w:val="Sangradetextonormal"/>
              <w:ind w:left="0"/>
              <w:rPr>
                <w:rFonts w:ascii="Arial" w:hAnsi="Arial" w:cs="Arial"/>
                <w:b/>
                <w:sz w:val="18"/>
                <w:szCs w:val="18"/>
                <w:lang w:val="es-ES"/>
              </w:rPr>
            </w:pPr>
          </w:p>
        </w:tc>
        <w:tc>
          <w:tcPr>
            <w:tcW w:w="4795" w:type="dxa"/>
          </w:tcPr>
          <w:p w14:paraId="2E239B7B" w14:textId="77777777" w:rsidR="00E86124" w:rsidRPr="00013F67" w:rsidRDefault="00E86124" w:rsidP="00E850D1">
            <w:pPr>
              <w:pStyle w:val="Sangradetextonormal"/>
              <w:ind w:left="0"/>
              <w:jc w:val="center"/>
              <w:rPr>
                <w:rFonts w:ascii="Arial" w:hAnsi="Arial" w:cs="Arial"/>
                <w:sz w:val="18"/>
                <w:szCs w:val="18"/>
              </w:rPr>
            </w:pPr>
          </w:p>
          <w:p w14:paraId="53804DFC" w14:textId="77777777" w:rsidR="00450BBC" w:rsidRPr="00013F67" w:rsidRDefault="00450BBC" w:rsidP="00E850D1">
            <w:pPr>
              <w:pStyle w:val="Sangradetextonormal"/>
              <w:ind w:left="0"/>
              <w:jc w:val="center"/>
              <w:rPr>
                <w:rFonts w:ascii="Arial" w:hAnsi="Arial" w:cs="Arial"/>
                <w:sz w:val="18"/>
                <w:szCs w:val="18"/>
              </w:rPr>
            </w:pPr>
          </w:p>
          <w:p w14:paraId="3EA68E7D"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79762305" w14:textId="77777777" w:rsidTr="0086169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86169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7777777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44CE198C" w14:textId="77777777" w:rsidR="00704EB3" w:rsidRPr="00013F67" w:rsidRDefault="00704EB3" w:rsidP="00704EB3">
            <w:pPr>
              <w:pStyle w:val="Sangradetextonormal"/>
              <w:ind w:left="0" w:right="-93"/>
              <w:jc w:val="center"/>
              <w:rPr>
                <w:rFonts w:ascii="Arial" w:hAnsi="Arial" w:cs="Arial"/>
                <w:sz w:val="18"/>
                <w:szCs w:val="18"/>
              </w:rPr>
            </w:pPr>
          </w:p>
          <w:p w14:paraId="6C2E91B9" w14:textId="74611FB4"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r w:rsidR="00272CE4">
              <w:rPr>
                <w:rFonts w:ascii="Arial" w:hAnsi="Arial" w:cs="Arial"/>
                <w:sz w:val="18"/>
                <w:szCs w:val="18"/>
              </w:rPr>
              <w:t>___</w:t>
            </w:r>
            <w:bookmarkStart w:id="0" w:name="_GoBack"/>
            <w:bookmarkEnd w:id="0"/>
          </w:p>
        </w:tc>
      </w:tr>
    </w:tbl>
    <w:p w14:paraId="5CF15E4F" w14:textId="40A07948" w:rsidR="006801F3" w:rsidRPr="00013F67" w:rsidRDefault="006801F3" w:rsidP="006801F3">
      <w:pPr>
        <w:pStyle w:val="Sangradetextonormal"/>
        <w:ind w:left="0"/>
        <w:jc w:val="both"/>
        <w:rPr>
          <w:rFonts w:ascii="Arial" w:hAnsi="Arial" w:cs="Arial"/>
          <w:sz w:val="18"/>
          <w:szCs w:val="18"/>
        </w:rPr>
      </w:pPr>
      <w:r w:rsidRPr="00013F67">
        <w:rPr>
          <w:rFonts w:ascii="Arial" w:hAnsi="Arial" w:cs="Arial"/>
          <w:sz w:val="18"/>
          <w:szCs w:val="18"/>
        </w:rPr>
        <w:t>---------------------------------------------------------------------------------------------------------------------------------------------------</w:t>
      </w:r>
      <w:r w:rsidR="003276C3" w:rsidRPr="00013F67">
        <w:rPr>
          <w:rFonts w:ascii="Arial" w:hAnsi="Arial" w:cs="Arial"/>
          <w:sz w:val="18"/>
          <w:szCs w:val="18"/>
        </w:rPr>
        <w:t>---------</w:t>
      </w:r>
    </w:p>
    <w:p w14:paraId="6F77ADBB" w14:textId="657B432A" w:rsidR="00BC6864" w:rsidRPr="00013F67" w:rsidRDefault="0035090B" w:rsidP="00BC6864">
      <w:pPr>
        <w:pStyle w:val="Sangradetextonormal"/>
        <w:ind w:left="0"/>
        <w:jc w:val="both"/>
        <w:rPr>
          <w:rFonts w:ascii="Arial" w:hAnsi="Arial" w:cs="Arial"/>
          <w:sz w:val="18"/>
          <w:szCs w:val="18"/>
        </w:rPr>
      </w:pPr>
      <w:r w:rsidRPr="00013F67">
        <w:rPr>
          <w:rFonts w:ascii="Arial" w:hAnsi="Arial" w:cs="Arial"/>
          <w:b/>
          <w:sz w:val="18"/>
          <w:szCs w:val="18"/>
        </w:rPr>
        <w:t>Por parte</w:t>
      </w:r>
      <w:r w:rsidR="00450BBC" w:rsidRPr="00013F67">
        <w:rPr>
          <w:rFonts w:ascii="Arial" w:hAnsi="Arial" w:cs="Arial"/>
          <w:b/>
          <w:sz w:val="18"/>
          <w:szCs w:val="18"/>
        </w:rPr>
        <w:t xml:space="preserve"> de </w:t>
      </w:r>
      <w:r w:rsidRPr="00013F67">
        <w:rPr>
          <w:rFonts w:ascii="Arial" w:hAnsi="Arial" w:cs="Arial"/>
          <w:b/>
          <w:sz w:val="18"/>
          <w:szCs w:val="18"/>
        </w:rPr>
        <w:t xml:space="preserve">los </w:t>
      </w:r>
      <w:r w:rsidR="00450BBC" w:rsidRPr="00013F67">
        <w:rPr>
          <w:rFonts w:ascii="Arial" w:hAnsi="Arial" w:cs="Arial"/>
          <w:b/>
          <w:sz w:val="18"/>
          <w:szCs w:val="18"/>
        </w:rPr>
        <w:t>Licitantes.</w:t>
      </w:r>
      <w:r w:rsidR="00450BBC" w:rsidRPr="00013F67">
        <w:rPr>
          <w:rFonts w:ascii="Arial" w:hAnsi="Arial" w:cs="Arial"/>
          <w:sz w:val="18"/>
          <w:szCs w:val="18"/>
        </w:rPr>
        <w:t xml:space="preserve"> </w:t>
      </w:r>
      <w:r w:rsidR="00E86124" w:rsidRPr="00013F67">
        <w:rPr>
          <w:rFonts w:ascii="Arial" w:hAnsi="Arial" w:cs="Arial"/>
          <w:sz w:val="18"/>
          <w:szCs w:val="18"/>
        </w:rPr>
        <w:t>-----------------------------------------------------------------------------------------------</w:t>
      </w:r>
      <w:r w:rsidRPr="00013F67">
        <w:rPr>
          <w:rFonts w:ascii="Arial" w:hAnsi="Arial" w:cs="Arial"/>
          <w:sz w:val="18"/>
          <w:szCs w:val="18"/>
        </w:rPr>
        <w:t>----------------------</w:t>
      </w:r>
    </w:p>
    <w:p w14:paraId="7A6CDBC8" w14:textId="42A2CA73" w:rsidR="0035090B" w:rsidRPr="00013F67" w:rsidRDefault="0035090B" w:rsidP="00E86124">
      <w:pPr>
        <w:pStyle w:val="Sangradetextonormal"/>
        <w:ind w:left="0"/>
        <w:jc w:val="both"/>
        <w:rPr>
          <w:rFonts w:ascii="Arial" w:hAnsi="Arial" w:cs="Arial"/>
          <w:sz w:val="18"/>
          <w:szCs w:val="18"/>
        </w:rPr>
      </w:pPr>
      <w:r w:rsidRPr="00013F67">
        <w:rPr>
          <w:rFonts w:ascii="Arial" w:hAnsi="Arial" w:cs="Arial"/>
          <w:sz w:val="18"/>
          <w:szCs w:val="18"/>
        </w:rPr>
        <w:t>-----------------------------------------------------------------------------------------------------------------------------</w:t>
      </w:r>
      <w:r w:rsidR="00E86124" w:rsidRPr="00013F67">
        <w:rPr>
          <w:rFonts w:ascii="Arial" w:hAnsi="Arial" w:cs="Arial"/>
          <w:sz w:val="18"/>
          <w:szCs w:val="18"/>
        </w:rPr>
        <w:t>-------------</w:t>
      </w:r>
      <w:r w:rsidR="003276C3" w:rsidRPr="00013F6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7C7431" w:rsidRPr="00013F67" w14:paraId="64647836" w14:textId="77777777" w:rsidTr="009D013B">
        <w:trPr>
          <w:jc w:val="center"/>
        </w:trPr>
        <w:tc>
          <w:tcPr>
            <w:tcW w:w="4937" w:type="dxa"/>
            <w:vAlign w:val="center"/>
          </w:tcPr>
          <w:p w14:paraId="7EB9936E" w14:textId="77777777" w:rsidR="007C7431" w:rsidRPr="00793882" w:rsidRDefault="007C7431" w:rsidP="007C7431">
            <w:pPr>
              <w:jc w:val="both"/>
              <w:rPr>
                <w:rFonts w:ascii="Arial" w:hAnsi="Arial" w:cs="Arial"/>
                <w:sz w:val="18"/>
                <w:szCs w:val="18"/>
                <w:lang w:val="es-MX"/>
              </w:rPr>
            </w:pPr>
          </w:p>
          <w:p w14:paraId="3059D5E7" w14:textId="77777777" w:rsidR="007C7431" w:rsidRPr="00274A99" w:rsidRDefault="007C7431" w:rsidP="007C7431">
            <w:pPr>
              <w:jc w:val="both"/>
              <w:rPr>
                <w:rFonts w:ascii="Arial" w:hAnsi="Arial" w:cs="Arial"/>
                <w:b/>
                <w:bCs/>
                <w:color w:val="000000"/>
                <w:sz w:val="18"/>
                <w:szCs w:val="18"/>
              </w:rPr>
            </w:pPr>
            <w:r w:rsidRPr="00793882">
              <w:rPr>
                <w:rFonts w:ascii="Arial" w:hAnsi="Arial" w:cs="Arial"/>
                <w:sz w:val="18"/>
                <w:szCs w:val="18"/>
              </w:rPr>
              <w:t>C. Luis</w:t>
            </w:r>
            <w:r w:rsidRPr="00274A99">
              <w:rPr>
                <w:rFonts w:ascii="Arial" w:hAnsi="Arial" w:cs="Arial"/>
                <w:sz w:val="18"/>
                <w:szCs w:val="18"/>
              </w:rPr>
              <w:t xml:space="preserve"> Eduardo Nieto Martínez</w:t>
            </w:r>
            <w:r w:rsidRPr="00274A99">
              <w:rPr>
                <w:rFonts w:ascii="Arial" w:hAnsi="Arial" w:cs="Arial"/>
                <w:b/>
                <w:bCs/>
                <w:color w:val="000000"/>
                <w:sz w:val="18"/>
                <w:szCs w:val="18"/>
              </w:rPr>
              <w:t xml:space="preserve"> </w:t>
            </w:r>
          </w:p>
          <w:p w14:paraId="016FCAF9" w14:textId="1CA92134" w:rsidR="007C7431" w:rsidRPr="00274A99" w:rsidRDefault="007C7431" w:rsidP="007C7431">
            <w:pPr>
              <w:jc w:val="both"/>
              <w:rPr>
                <w:rFonts w:ascii="Arial" w:hAnsi="Arial" w:cs="Arial"/>
                <w:b/>
                <w:bCs/>
                <w:color w:val="000000"/>
                <w:sz w:val="18"/>
                <w:szCs w:val="18"/>
              </w:rPr>
            </w:pPr>
            <w:r w:rsidRPr="00274A99">
              <w:rPr>
                <w:rFonts w:ascii="Arial" w:hAnsi="Arial" w:cs="Arial"/>
                <w:b/>
                <w:bCs/>
                <w:color w:val="000000"/>
                <w:sz w:val="18"/>
                <w:szCs w:val="18"/>
              </w:rPr>
              <w:t>CMAX TECNOLOGIA</w:t>
            </w:r>
            <w:r w:rsidR="00793882">
              <w:rPr>
                <w:rFonts w:ascii="Arial" w:hAnsi="Arial" w:cs="Arial"/>
                <w:b/>
                <w:bCs/>
                <w:color w:val="000000"/>
                <w:sz w:val="18"/>
                <w:szCs w:val="18"/>
              </w:rPr>
              <w:t>,</w:t>
            </w:r>
            <w:r w:rsidRPr="00274A99">
              <w:rPr>
                <w:rFonts w:ascii="Arial" w:hAnsi="Arial" w:cs="Arial"/>
                <w:b/>
                <w:bCs/>
                <w:color w:val="000000"/>
                <w:sz w:val="18"/>
                <w:szCs w:val="18"/>
              </w:rPr>
              <w:t xml:space="preserve"> S.A. DE C.V.</w:t>
            </w:r>
          </w:p>
          <w:p w14:paraId="0B88FC3D" w14:textId="77777777" w:rsidR="007C7431" w:rsidRPr="007C7431" w:rsidRDefault="007C7431" w:rsidP="007C7431">
            <w:pPr>
              <w:pStyle w:val="Sangradetextonormal"/>
              <w:ind w:left="0"/>
              <w:rPr>
                <w:rFonts w:ascii="Arial" w:hAnsi="Arial" w:cs="Arial"/>
                <w:b/>
                <w:sz w:val="18"/>
                <w:szCs w:val="18"/>
                <w:highlight w:val="yellow"/>
                <w:lang w:val="es-ES"/>
              </w:rPr>
            </w:pPr>
          </w:p>
        </w:tc>
        <w:tc>
          <w:tcPr>
            <w:tcW w:w="4409" w:type="dxa"/>
          </w:tcPr>
          <w:p w14:paraId="49CEDB50" w14:textId="77777777" w:rsidR="007C7431" w:rsidRPr="000955AF" w:rsidRDefault="007C7431" w:rsidP="007C7431">
            <w:pPr>
              <w:jc w:val="center"/>
              <w:rPr>
                <w:rFonts w:ascii="Arial" w:hAnsi="Arial" w:cs="Arial"/>
                <w:sz w:val="18"/>
                <w:szCs w:val="18"/>
              </w:rPr>
            </w:pPr>
          </w:p>
          <w:p w14:paraId="1FC06D8C" w14:textId="77777777" w:rsidR="007C7431" w:rsidRPr="000955AF" w:rsidRDefault="007C7431" w:rsidP="007C7431">
            <w:pPr>
              <w:jc w:val="center"/>
              <w:rPr>
                <w:rFonts w:ascii="Arial" w:hAnsi="Arial" w:cs="Arial"/>
                <w:sz w:val="18"/>
                <w:szCs w:val="18"/>
              </w:rPr>
            </w:pPr>
          </w:p>
          <w:p w14:paraId="2141624A" w14:textId="34375366" w:rsidR="007C7431" w:rsidRPr="00013F67" w:rsidRDefault="007C7431" w:rsidP="007C7431">
            <w:pPr>
              <w:pStyle w:val="Sangradetextonormal"/>
              <w:ind w:left="0"/>
              <w:jc w:val="center"/>
              <w:rPr>
                <w:rFonts w:ascii="Arial" w:hAnsi="Arial" w:cs="Arial"/>
                <w:sz w:val="18"/>
                <w:szCs w:val="18"/>
              </w:rPr>
            </w:pPr>
            <w:r w:rsidRPr="000955AF">
              <w:rPr>
                <w:rFonts w:ascii="Arial" w:hAnsi="Arial" w:cs="Arial"/>
                <w:sz w:val="18"/>
                <w:szCs w:val="18"/>
              </w:rPr>
              <w:t>____________________________________</w:t>
            </w:r>
          </w:p>
        </w:tc>
      </w:tr>
    </w:tbl>
    <w:p w14:paraId="2E62CEC5" w14:textId="28986BD0"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w:t>
      </w:r>
      <w:r w:rsidR="00450BBC" w:rsidRPr="00013F67">
        <w:rPr>
          <w:rFonts w:ascii="Arial" w:hAnsi="Arial" w:cs="Arial"/>
          <w:sz w:val="18"/>
          <w:szCs w:val="18"/>
        </w:rPr>
        <w:t>-----------------------------------------------------------------------------------------------------------</w:t>
      </w:r>
    </w:p>
    <w:p w14:paraId="1FA32D3E" w14:textId="7D81C79D" w:rsidR="00E86124" w:rsidRPr="00793882" w:rsidRDefault="00E86124" w:rsidP="00E86124">
      <w:pPr>
        <w:pStyle w:val="Sangradetextonormal"/>
        <w:ind w:left="0"/>
        <w:jc w:val="both"/>
        <w:rPr>
          <w:rFonts w:ascii="Arial" w:hAnsi="Arial" w:cs="Arial"/>
          <w:sz w:val="18"/>
          <w:szCs w:val="18"/>
        </w:rPr>
      </w:pPr>
      <w:r w:rsidRPr="00013F67">
        <w:rPr>
          <w:rFonts w:ascii="Arial" w:hAnsi="Arial" w:cs="Arial"/>
          <w:sz w:val="18"/>
          <w:szCs w:val="18"/>
        </w:rPr>
        <w:t xml:space="preserve">Se hace saber que la presente acta de notificación de fallo consta </w:t>
      </w:r>
      <w:r w:rsidRPr="00793882">
        <w:rPr>
          <w:rFonts w:ascii="Arial" w:hAnsi="Arial" w:cs="Arial"/>
          <w:sz w:val="18"/>
          <w:szCs w:val="18"/>
        </w:rPr>
        <w:t>de</w:t>
      </w:r>
      <w:r w:rsidRPr="00793882">
        <w:rPr>
          <w:rFonts w:ascii="Arial" w:hAnsi="Arial" w:cs="Arial"/>
          <w:b/>
          <w:sz w:val="18"/>
          <w:szCs w:val="18"/>
        </w:rPr>
        <w:t xml:space="preserve"> </w:t>
      </w:r>
      <w:r w:rsidR="00007B15" w:rsidRPr="00793882">
        <w:rPr>
          <w:rFonts w:ascii="Arial" w:hAnsi="Arial" w:cs="Arial"/>
          <w:b/>
          <w:sz w:val="18"/>
          <w:szCs w:val="18"/>
        </w:rPr>
        <w:t>0</w:t>
      </w:r>
      <w:r w:rsidR="00793882" w:rsidRPr="00793882">
        <w:rPr>
          <w:rFonts w:ascii="Arial" w:hAnsi="Arial" w:cs="Arial"/>
          <w:b/>
          <w:sz w:val="18"/>
          <w:szCs w:val="18"/>
        </w:rPr>
        <w:t>8</w:t>
      </w:r>
      <w:r w:rsidRPr="00793882">
        <w:rPr>
          <w:rFonts w:ascii="Arial" w:hAnsi="Arial" w:cs="Arial"/>
          <w:b/>
          <w:sz w:val="18"/>
          <w:szCs w:val="18"/>
        </w:rPr>
        <w:t xml:space="preserve"> páginas</w:t>
      </w:r>
      <w:r w:rsidRPr="00793882">
        <w:rPr>
          <w:rFonts w:ascii="Arial" w:hAnsi="Arial" w:cs="Arial"/>
          <w:sz w:val="18"/>
          <w:szCs w:val="18"/>
        </w:rPr>
        <w:t>; el Dictam</w:t>
      </w:r>
      <w:r w:rsidRPr="00013F67">
        <w:rPr>
          <w:rFonts w:ascii="Arial" w:hAnsi="Arial" w:cs="Arial"/>
          <w:sz w:val="18"/>
          <w:szCs w:val="18"/>
        </w:rPr>
        <w:t xml:space="preserve">en Técnico, Anexo “1” consta </w:t>
      </w:r>
      <w:r w:rsidRPr="00007B15">
        <w:rPr>
          <w:rFonts w:ascii="Arial" w:hAnsi="Arial" w:cs="Arial"/>
          <w:sz w:val="18"/>
          <w:szCs w:val="18"/>
        </w:rPr>
        <w:t xml:space="preserve">de </w:t>
      </w:r>
      <w:r w:rsidR="00007B15" w:rsidRPr="00007B15">
        <w:rPr>
          <w:rFonts w:ascii="Arial" w:hAnsi="Arial" w:cs="Arial"/>
          <w:b/>
          <w:sz w:val="18"/>
          <w:szCs w:val="18"/>
        </w:rPr>
        <w:t>43</w:t>
      </w:r>
      <w:r w:rsidRPr="00007B15">
        <w:rPr>
          <w:rFonts w:ascii="Arial" w:hAnsi="Arial" w:cs="Arial"/>
          <w:b/>
          <w:sz w:val="18"/>
          <w:szCs w:val="18"/>
        </w:rPr>
        <w:t xml:space="preserve"> páginas</w:t>
      </w:r>
      <w:r w:rsidRPr="00007B15">
        <w:rPr>
          <w:rFonts w:ascii="Arial" w:hAnsi="Arial" w:cs="Arial"/>
          <w:sz w:val="18"/>
          <w:szCs w:val="18"/>
        </w:rPr>
        <w:t xml:space="preserve">, </w:t>
      </w:r>
      <w:r w:rsidR="0077040B" w:rsidRPr="00007B15">
        <w:rPr>
          <w:rFonts w:ascii="Arial" w:hAnsi="Arial" w:cs="Arial"/>
          <w:sz w:val="18"/>
          <w:szCs w:val="18"/>
        </w:rPr>
        <w:t>Dictamen</w:t>
      </w:r>
      <w:r w:rsidR="0077040B" w:rsidRPr="00013F67">
        <w:rPr>
          <w:rFonts w:ascii="Arial" w:hAnsi="Arial" w:cs="Arial"/>
          <w:sz w:val="18"/>
          <w:szCs w:val="18"/>
        </w:rPr>
        <w:t xml:space="preserve"> Técnico de Precios, Anexo “1.1</w:t>
      </w:r>
      <w:r w:rsidR="0077040B" w:rsidRPr="00007B15">
        <w:rPr>
          <w:rFonts w:ascii="Arial" w:hAnsi="Arial" w:cs="Arial"/>
          <w:sz w:val="18"/>
          <w:szCs w:val="18"/>
        </w:rPr>
        <w:t xml:space="preserve">” </w:t>
      </w:r>
      <w:r w:rsidR="00BC6864" w:rsidRPr="00007B15">
        <w:rPr>
          <w:rFonts w:ascii="Arial" w:hAnsi="Arial" w:cs="Arial"/>
          <w:b/>
          <w:sz w:val="18"/>
          <w:szCs w:val="18"/>
        </w:rPr>
        <w:t>2</w:t>
      </w:r>
      <w:r w:rsidR="00007B15" w:rsidRPr="00007B15">
        <w:rPr>
          <w:rFonts w:ascii="Arial" w:hAnsi="Arial" w:cs="Arial"/>
          <w:b/>
          <w:sz w:val="18"/>
          <w:szCs w:val="18"/>
        </w:rPr>
        <w:t>2</w:t>
      </w:r>
      <w:r w:rsidR="0077040B" w:rsidRPr="00007B15">
        <w:rPr>
          <w:rFonts w:ascii="Arial" w:hAnsi="Arial" w:cs="Arial"/>
          <w:b/>
          <w:sz w:val="18"/>
          <w:szCs w:val="18"/>
        </w:rPr>
        <w:t xml:space="preserve"> páginas</w:t>
      </w:r>
      <w:r w:rsidR="0077040B" w:rsidRPr="00007B15">
        <w:rPr>
          <w:rFonts w:ascii="Arial" w:hAnsi="Arial" w:cs="Arial"/>
          <w:sz w:val="18"/>
          <w:szCs w:val="18"/>
        </w:rPr>
        <w:t xml:space="preserve"> </w:t>
      </w:r>
      <w:r w:rsidRPr="00007B15">
        <w:rPr>
          <w:rFonts w:ascii="Arial" w:hAnsi="Arial" w:cs="Arial"/>
          <w:sz w:val="18"/>
          <w:szCs w:val="18"/>
        </w:rPr>
        <w:t>y el</w:t>
      </w:r>
      <w:r w:rsidRPr="00013F67">
        <w:rPr>
          <w:rFonts w:ascii="Arial" w:hAnsi="Arial" w:cs="Arial"/>
          <w:sz w:val="18"/>
          <w:szCs w:val="18"/>
        </w:rPr>
        <w:t xml:space="preserve"> Análisis administrativo Anexo “2” consta en </w:t>
      </w:r>
      <w:r w:rsidR="00516E44">
        <w:rPr>
          <w:rFonts w:ascii="Arial" w:hAnsi="Arial" w:cs="Arial"/>
          <w:b/>
          <w:sz w:val="18"/>
          <w:szCs w:val="18"/>
        </w:rPr>
        <w:t>1</w:t>
      </w:r>
      <w:r w:rsidR="00007B15">
        <w:rPr>
          <w:rFonts w:ascii="Arial" w:hAnsi="Arial" w:cs="Arial"/>
          <w:b/>
          <w:sz w:val="18"/>
          <w:szCs w:val="18"/>
        </w:rPr>
        <w:t>3</w:t>
      </w:r>
      <w:r w:rsidRPr="00013F67">
        <w:rPr>
          <w:rFonts w:ascii="Arial" w:hAnsi="Arial" w:cs="Arial"/>
          <w:b/>
          <w:sz w:val="18"/>
          <w:szCs w:val="18"/>
        </w:rPr>
        <w:t xml:space="preserve"> páginas</w:t>
      </w:r>
      <w:r w:rsidRPr="00013F67">
        <w:rPr>
          <w:rFonts w:ascii="Arial" w:hAnsi="Arial" w:cs="Arial"/>
          <w:sz w:val="18"/>
          <w:szCs w:val="18"/>
        </w:rPr>
        <w:t>. --------------------------------------------------------------------------------------------------------------------------------</w:t>
      </w:r>
      <w:r w:rsidRPr="00793882">
        <w:rPr>
          <w:rFonts w:ascii="Arial" w:hAnsi="Arial" w:cs="Arial"/>
          <w:sz w:val="18"/>
          <w:szCs w:val="18"/>
        </w:rPr>
        <w:t>--------------------------------------------------</w:t>
      </w:r>
      <w:r w:rsidR="00A6604A" w:rsidRPr="00793882">
        <w:rPr>
          <w:rFonts w:ascii="Arial" w:hAnsi="Arial" w:cs="Arial"/>
          <w:sz w:val="18"/>
          <w:szCs w:val="18"/>
        </w:rPr>
        <w:t>-----------------------------------------------------------------------</w:t>
      </w:r>
      <w:r w:rsidR="00EB1084" w:rsidRPr="00793882">
        <w:rPr>
          <w:rFonts w:ascii="Arial" w:hAnsi="Arial" w:cs="Arial"/>
          <w:sz w:val="18"/>
          <w:szCs w:val="18"/>
        </w:rPr>
        <w:t>--------------------------------</w:t>
      </w:r>
    </w:p>
    <w:p w14:paraId="520B568D" w14:textId="35F06E99" w:rsidR="00E86124" w:rsidRPr="00013F67" w:rsidRDefault="00E86124" w:rsidP="00E86124">
      <w:pPr>
        <w:pStyle w:val="Sangradetextonormal"/>
        <w:ind w:left="0"/>
        <w:jc w:val="both"/>
        <w:rPr>
          <w:rFonts w:ascii="Arial" w:hAnsi="Arial" w:cs="Arial"/>
          <w:b/>
          <w:sz w:val="18"/>
          <w:szCs w:val="18"/>
        </w:rPr>
      </w:pPr>
      <w:r w:rsidRPr="00793882">
        <w:rPr>
          <w:rFonts w:ascii="Arial" w:hAnsi="Arial" w:cs="Arial"/>
          <w:sz w:val="18"/>
          <w:szCs w:val="18"/>
        </w:rPr>
        <w:t xml:space="preserve">Siendo las </w:t>
      </w:r>
      <w:r w:rsidRPr="00793882">
        <w:rPr>
          <w:rFonts w:ascii="Arial" w:hAnsi="Arial" w:cs="Arial"/>
          <w:b/>
          <w:sz w:val="18"/>
          <w:szCs w:val="18"/>
        </w:rPr>
        <w:t>1</w:t>
      </w:r>
      <w:r w:rsidR="00B353EE" w:rsidRPr="00793882">
        <w:rPr>
          <w:rFonts w:ascii="Arial" w:hAnsi="Arial" w:cs="Arial"/>
          <w:b/>
          <w:sz w:val="18"/>
          <w:szCs w:val="18"/>
        </w:rPr>
        <w:t>4</w:t>
      </w:r>
      <w:r w:rsidR="008517F7" w:rsidRPr="00793882">
        <w:rPr>
          <w:rFonts w:ascii="Arial" w:hAnsi="Arial" w:cs="Arial"/>
          <w:b/>
          <w:sz w:val="18"/>
          <w:szCs w:val="18"/>
        </w:rPr>
        <w:t>:</w:t>
      </w:r>
      <w:r w:rsidR="00793882" w:rsidRPr="00793882">
        <w:rPr>
          <w:rFonts w:ascii="Arial" w:hAnsi="Arial" w:cs="Arial"/>
          <w:b/>
          <w:sz w:val="18"/>
          <w:szCs w:val="18"/>
        </w:rPr>
        <w:t>2</w:t>
      </w:r>
      <w:r w:rsidR="00516E44" w:rsidRPr="00793882">
        <w:rPr>
          <w:rFonts w:ascii="Arial" w:hAnsi="Arial" w:cs="Arial"/>
          <w:b/>
          <w:sz w:val="18"/>
          <w:szCs w:val="18"/>
        </w:rPr>
        <w:t>6</w:t>
      </w:r>
      <w:r w:rsidRPr="00793882">
        <w:rPr>
          <w:rFonts w:ascii="Arial" w:hAnsi="Arial" w:cs="Arial"/>
          <w:sz w:val="18"/>
          <w:szCs w:val="18"/>
        </w:rPr>
        <w:t xml:space="preserve"> horas del día</w:t>
      </w:r>
      <w:r w:rsidRPr="00013F67">
        <w:rPr>
          <w:rFonts w:ascii="Arial" w:hAnsi="Arial" w:cs="Arial"/>
          <w:sz w:val="18"/>
          <w:szCs w:val="18"/>
        </w:rPr>
        <w:t xml:space="preserve"> de su inicio, se da por concluida la presente junta firmando el acta los que en ella intervienen para los fines y efectos legales a que haya lugar, entregándose fotocopia y/o envió digital del acta a los participantes.--------------------------------------------------------------------------------------------------------------------</w:t>
      </w:r>
      <w:r w:rsidR="00EB1084" w:rsidRPr="00013F67">
        <w:rPr>
          <w:rFonts w:ascii="Arial" w:hAnsi="Arial" w:cs="Arial"/>
          <w:sz w:val="18"/>
          <w:szCs w:val="18"/>
        </w:rPr>
        <w:t>----------------------</w:t>
      </w:r>
    </w:p>
    <w:p w14:paraId="65684835" w14:textId="5F3361AB"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54190" w14:textId="77777777" w:rsidR="002D3A1F" w:rsidRDefault="002D3A1F" w:rsidP="004F08CF">
      <w:r>
        <w:separator/>
      </w:r>
    </w:p>
  </w:endnote>
  <w:endnote w:type="continuationSeparator" w:id="0">
    <w:p w14:paraId="5F0E6368" w14:textId="77777777" w:rsidR="002D3A1F" w:rsidRDefault="002D3A1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F9CC7DB" w:rsidR="002D3A1F" w:rsidRPr="003B7915" w:rsidRDefault="002D3A1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036-2025</w:t>
    </w:r>
  </w:p>
  <w:p w14:paraId="300C9066" w14:textId="45BAF227" w:rsidR="002D3A1F" w:rsidRPr="003B7915" w:rsidRDefault="002D3A1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2D3A1F" w:rsidRPr="003B7915" w:rsidRDefault="002D3A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61CD" w14:textId="77777777" w:rsidR="002D3A1F" w:rsidRDefault="002D3A1F" w:rsidP="004F08CF">
      <w:r>
        <w:separator/>
      </w:r>
    </w:p>
  </w:footnote>
  <w:footnote w:type="continuationSeparator" w:id="0">
    <w:p w14:paraId="28A3832D" w14:textId="77777777" w:rsidR="002D3A1F" w:rsidRDefault="002D3A1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2D3A1F" w:rsidRPr="00400A61" w:rsidRDefault="002D3A1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D3A1F" w:rsidRPr="003B7915" w14:paraId="68B796FB" w14:textId="77777777" w:rsidTr="00D01779">
      <w:trPr>
        <w:jc w:val="right"/>
      </w:trPr>
      <w:tc>
        <w:tcPr>
          <w:tcW w:w="5260" w:type="dxa"/>
          <w:shd w:val="clear" w:color="auto" w:fill="auto"/>
        </w:tcPr>
        <w:p w14:paraId="499EB5F7" w14:textId="77777777" w:rsidR="002D3A1F" w:rsidRPr="003B7915" w:rsidRDefault="002D3A1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D3A1F" w:rsidRPr="003B7915" w14:paraId="29A72E0C" w14:textId="77777777" w:rsidTr="00D01779">
      <w:trPr>
        <w:jc w:val="right"/>
      </w:trPr>
      <w:tc>
        <w:tcPr>
          <w:tcW w:w="5260" w:type="dxa"/>
          <w:shd w:val="clear" w:color="auto" w:fill="auto"/>
        </w:tcPr>
        <w:p w14:paraId="66280DD2" w14:textId="77777777" w:rsidR="002D3A1F" w:rsidRPr="003B7915" w:rsidRDefault="002D3A1F" w:rsidP="00D01779">
          <w:pPr>
            <w:jc w:val="center"/>
            <w:rPr>
              <w:rFonts w:ascii="Arial" w:hAnsi="Arial" w:cs="Arial"/>
              <w:b/>
            </w:rPr>
          </w:pPr>
          <w:r w:rsidRPr="003B7915">
            <w:rPr>
              <w:rFonts w:ascii="Arial" w:hAnsi="Arial" w:cs="Arial"/>
              <w:b/>
            </w:rPr>
            <w:t>DIRECCIÓN GENERAL DE FINANZAS</w:t>
          </w:r>
        </w:p>
      </w:tc>
    </w:tr>
    <w:tr w:rsidR="002D3A1F" w:rsidRPr="003B7915" w14:paraId="0BFF67D6" w14:textId="77777777" w:rsidTr="00D01779">
      <w:trPr>
        <w:jc w:val="right"/>
      </w:trPr>
      <w:tc>
        <w:tcPr>
          <w:tcW w:w="5260" w:type="dxa"/>
          <w:shd w:val="clear" w:color="auto" w:fill="auto"/>
        </w:tcPr>
        <w:p w14:paraId="0D9E4666" w14:textId="77777777" w:rsidR="002D3A1F" w:rsidRPr="003B7915" w:rsidRDefault="002D3A1F" w:rsidP="00D01779">
          <w:pPr>
            <w:rPr>
              <w:rFonts w:ascii="Arial" w:hAnsi="Arial" w:cs="Arial"/>
              <w:b/>
              <w:sz w:val="18"/>
              <w:szCs w:val="18"/>
            </w:rPr>
          </w:pPr>
          <w:r w:rsidRPr="003B7915">
            <w:rPr>
              <w:rFonts w:ascii="Arial" w:hAnsi="Arial" w:cs="Arial"/>
              <w:b/>
              <w:sz w:val="18"/>
              <w:szCs w:val="18"/>
            </w:rPr>
            <w:t xml:space="preserve">NOTIFICACIÓN DE FALLO </w:t>
          </w:r>
        </w:p>
      </w:tc>
    </w:tr>
    <w:tr w:rsidR="002D3A1F" w:rsidRPr="003B7915" w14:paraId="7496B597" w14:textId="77777777" w:rsidTr="00D01779">
      <w:trPr>
        <w:jc w:val="right"/>
      </w:trPr>
      <w:tc>
        <w:tcPr>
          <w:tcW w:w="5260" w:type="dxa"/>
          <w:shd w:val="clear" w:color="auto" w:fill="auto"/>
        </w:tcPr>
        <w:p w14:paraId="603F39BB" w14:textId="77777777" w:rsidR="002D3A1F" w:rsidRPr="003B7915" w:rsidRDefault="002D3A1F" w:rsidP="00D01779">
          <w:pPr>
            <w:jc w:val="both"/>
            <w:rPr>
              <w:rFonts w:ascii="Arial" w:hAnsi="Arial" w:cs="Arial"/>
              <w:b/>
              <w:sz w:val="18"/>
              <w:szCs w:val="18"/>
            </w:rPr>
          </w:pPr>
          <w:r w:rsidRPr="004C2660">
            <w:rPr>
              <w:rFonts w:ascii="Arial" w:hAnsi="Arial" w:cs="Arial"/>
              <w:b/>
              <w:sz w:val="18"/>
              <w:szCs w:val="18"/>
            </w:rPr>
            <w:t>LICITACIÓN PÚBLICA NACIONAL</w:t>
          </w:r>
        </w:p>
      </w:tc>
    </w:tr>
    <w:tr w:rsidR="002D3A1F" w:rsidRPr="003B7915" w14:paraId="1618B673" w14:textId="77777777" w:rsidTr="00D01779">
      <w:trPr>
        <w:jc w:val="right"/>
      </w:trPr>
      <w:tc>
        <w:tcPr>
          <w:tcW w:w="5260" w:type="dxa"/>
          <w:shd w:val="clear" w:color="auto" w:fill="auto"/>
        </w:tcPr>
        <w:p w14:paraId="54C148F5" w14:textId="4911E1D3" w:rsidR="002D3A1F" w:rsidRPr="008801F1" w:rsidRDefault="002D3A1F"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36-2025</w:t>
          </w:r>
        </w:p>
      </w:tc>
    </w:tr>
    <w:tr w:rsidR="002D3A1F" w:rsidRPr="003B7915" w14:paraId="480FE9F7" w14:textId="77777777" w:rsidTr="00D01779">
      <w:trPr>
        <w:jc w:val="right"/>
      </w:trPr>
      <w:tc>
        <w:tcPr>
          <w:tcW w:w="5260" w:type="dxa"/>
          <w:shd w:val="clear" w:color="auto" w:fill="auto"/>
        </w:tcPr>
        <w:p w14:paraId="4D1C0C47" w14:textId="700D0333" w:rsidR="002D3A1F" w:rsidRPr="0001778D" w:rsidRDefault="002D3A1F" w:rsidP="00DC0836">
          <w:pPr>
            <w:jc w:val="both"/>
            <w:rPr>
              <w:rFonts w:ascii="Arial" w:hAnsi="Arial" w:cs="Arial"/>
              <w:b/>
              <w:sz w:val="16"/>
              <w:szCs w:val="16"/>
            </w:rPr>
          </w:pPr>
          <w:r w:rsidRPr="0020545D">
            <w:rPr>
              <w:rFonts w:ascii="Arial" w:hAnsi="Arial" w:cs="Arial"/>
              <w:b/>
              <w:sz w:val="18"/>
              <w:szCs w:val="18"/>
            </w:rPr>
            <w:t>ADQUISICIÓN EQUIPOS DE TECNOLOGÍA Y CÓMPUTO PROYECTOS DE INVESTIGACIÓN CON IMPACTO SOCIAL DE LA UNIVERSIDAD AUTÓNOMA DE AGUASCALIENTES</w:t>
          </w:r>
          <w:r>
            <w:rPr>
              <w:rFonts w:ascii="Arial" w:hAnsi="Arial" w:cs="Arial"/>
              <w:b/>
              <w:sz w:val="18"/>
              <w:szCs w:val="18"/>
            </w:rPr>
            <w:t>.</w:t>
          </w:r>
        </w:p>
      </w:tc>
    </w:tr>
  </w:tbl>
  <w:p w14:paraId="258F9155" w14:textId="77777777" w:rsidR="002D3A1F" w:rsidRDefault="002D3A1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8"/>
  </w:num>
  <w:num w:numId="5">
    <w:abstractNumId w:val="23"/>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4"/>
  </w:num>
  <w:num w:numId="13">
    <w:abstractNumId w:val="39"/>
  </w:num>
  <w:num w:numId="14">
    <w:abstractNumId w:val="9"/>
  </w:num>
  <w:num w:numId="15">
    <w:abstractNumId w:val="43"/>
  </w:num>
  <w:num w:numId="16">
    <w:abstractNumId w:val="31"/>
  </w:num>
  <w:num w:numId="17">
    <w:abstractNumId w:val="19"/>
  </w:num>
  <w:num w:numId="18">
    <w:abstractNumId w:val="12"/>
  </w:num>
  <w:num w:numId="19">
    <w:abstractNumId w:val="25"/>
  </w:num>
  <w:num w:numId="20">
    <w:abstractNumId w:val="33"/>
  </w:num>
  <w:num w:numId="21">
    <w:abstractNumId w:val="10"/>
  </w:num>
  <w:num w:numId="22">
    <w:abstractNumId w:val="16"/>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0"/>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2"/>
  </w:num>
  <w:num w:numId="37">
    <w:abstractNumId w:val="29"/>
  </w:num>
  <w:num w:numId="38">
    <w:abstractNumId w:val="40"/>
  </w:num>
  <w:num w:numId="39">
    <w:abstractNumId w:val="15"/>
  </w:num>
  <w:num w:numId="40">
    <w:abstractNumId w:val="14"/>
  </w:num>
  <w:num w:numId="41">
    <w:abstractNumId w:val="27"/>
  </w:num>
  <w:num w:numId="42">
    <w:abstractNumId w:val="6"/>
  </w:num>
  <w:num w:numId="43">
    <w:abstractNumId w:val="13"/>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05E"/>
    <w:rsid w:val="00003137"/>
    <w:rsid w:val="00003415"/>
    <w:rsid w:val="00004AB4"/>
    <w:rsid w:val="000069C1"/>
    <w:rsid w:val="00006B41"/>
    <w:rsid w:val="00007B15"/>
    <w:rsid w:val="0001173F"/>
    <w:rsid w:val="00012385"/>
    <w:rsid w:val="00012D11"/>
    <w:rsid w:val="00013F67"/>
    <w:rsid w:val="00014083"/>
    <w:rsid w:val="0001499D"/>
    <w:rsid w:val="00014A25"/>
    <w:rsid w:val="00014F90"/>
    <w:rsid w:val="00016041"/>
    <w:rsid w:val="00016F74"/>
    <w:rsid w:val="0001778D"/>
    <w:rsid w:val="00017E64"/>
    <w:rsid w:val="00020528"/>
    <w:rsid w:val="00021B79"/>
    <w:rsid w:val="0002222F"/>
    <w:rsid w:val="000223BE"/>
    <w:rsid w:val="0002242E"/>
    <w:rsid w:val="00022A4F"/>
    <w:rsid w:val="00022BF1"/>
    <w:rsid w:val="00022CEA"/>
    <w:rsid w:val="000233DF"/>
    <w:rsid w:val="000237F1"/>
    <w:rsid w:val="0002431A"/>
    <w:rsid w:val="00024746"/>
    <w:rsid w:val="00025318"/>
    <w:rsid w:val="00026070"/>
    <w:rsid w:val="00026441"/>
    <w:rsid w:val="0002697C"/>
    <w:rsid w:val="00026FEE"/>
    <w:rsid w:val="00030692"/>
    <w:rsid w:val="00031785"/>
    <w:rsid w:val="00031EDE"/>
    <w:rsid w:val="00032E14"/>
    <w:rsid w:val="00032F03"/>
    <w:rsid w:val="000333BA"/>
    <w:rsid w:val="000342BD"/>
    <w:rsid w:val="000357F5"/>
    <w:rsid w:val="00035C3F"/>
    <w:rsid w:val="000378BB"/>
    <w:rsid w:val="0004023D"/>
    <w:rsid w:val="00040AAA"/>
    <w:rsid w:val="00040C00"/>
    <w:rsid w:val="00041425"/>
    <w:rsid w:val="00041C0A"/>
    <w:rsid w:val="00042CD8"/>
    <w:rsid w:val="00044596"/>
    <w:rsid w:val="000449AE"/>
    <w:rsid w:val="000454D3"/>
    <w:rsid w:val="000455C2"/>
    <w:rsid w:val="000460A0"/>
    <w:rsid w:val="00047029"/>
    <w:rsid w:val="0004759F"/>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5F65"/>
    <w:rsid w:val="000560AC"/>
    <w:rsid w:val="0005676B"/>
    <w:rsid w:val="00056ADC"/>
    <w:rsid w:val="00061E36"/>
    <w:rsid w:val="00061FB0"/>
    <w:rsid w:val="000628A2"/>
    <w:rsid w:val="00062DD8"/>
    <w:rsid w:val="00063592"/>
    <w:rsid w:val="00063691"/>
    <w:rsid w:val="00063873"/>
    <w:rsid w:val="00064A4E"/>
    <w:rsid w:val="00064CC4"/>
    <w:rsid w:val="00064E5F"/>
    <w:rsid w:val="000653D4"/>
    <w:rsid w:val="00065556"/>
    <w:rsid w:val="00065EEA"/>
    <w:rsid w:val="00065EF0"/>
    <w:rsid w:val="000662A8"/>
    <w:rsid w:val="00066D7F"/>
    <w:rsid w:val="00067057"/>
    <w:rsid w:val="000670EF"/>
    <w:rsid w:val="000674CB"/>
    <w:rsid w:val="000675CB"/>
    <w:rsid w:val="0006781E"/>
    <w:rsid w:val="00067E56"/>
    <w:rsid w:val="000700F2"/>
    <w:rsid w:val="00070531"/>
    <w:rsid w:val="00070982"/>
    <w:rsid w:val="00070B1D"/>
    <w:rsid w:val="0007138E"/>
    <w:rsid w:val="00071B47"/>
    <w:rsid w:val="00071EBA"/>
    <w:rsid w:val="0007300A"/>
    <w:rsid w:val="00073A10"/>
    <w:rsid w:val="00073F98"/>
    <w:rsid w:val="000740D2"/>
    <w:rsid w:val="000743F2"/>
    <w:rsid w:val="0007475B"/>
    <w:rsid w:val="00075001"/>
    <w:rsid w:val="000755F5"/>
    <w:rsid w:val="000758FC"/>
    <w:rsid w:val="000762DD"/>
    <w:rsid w:val="00076724"/>
    <w:rsid w:val="00077549"/>
    <w:rsid w:val="00077B7B"/>
    <w:rsid w:val="0008031A"/>
    <w:rsid w:val="00081531"/>
    <w:rsid w:val="0008196D"/>
    <w:rsid w:val="00081C03"/>
    <w:rsid w:val="00082239"/>
    <w:rsid w:val="00083B97"/>
    <w:rsid w:val="00083BF4"/>
    <w:rsid w:val="00084553"/>
    <w:rsid w:val="000857DE"/>
    <w:rsid w:val="00085C18"/>
    <w:rsid w:val="0008708A"/>
    <w:rsid w:val="00087370"/>
    <w:rsid w:val="00087835"/>
    <w:rsid w:val="00087B15"/>
    <w:rsid w:val="00087DAA"/>
    <w:rsid w:val="00087E8E"/>
    <w:rsid w:val="00090818"/>
    <w:rsid w:val="00090BE3"/>
    <w:rsid w:val="00090C95"/>
    <w:rsid w:val="000917F8"/>
    <w:rsid w:val="00093463"/>
    <w:rsid w:val="00093ACA"/>
    <w:rsid w:val="00094986"/>
    <w:rsid w:val="0009552E"/>
    <w:rsid w:val="00096DA7"/>
    <w:rsid w:val="000976D3"/>
    <w:rsid w:val="00097B4E"/>
    <w:rsid w:val="00097BA3"/>
    <w:rsid w:val="00097F4B"/>
    <w:rsid w:val="000A07E2"/>
    <w:rsid w:val="000A180B"/>
    <w:rsid w:val="000A1D6A"/>
    <w:rsid w:val="000A1F39"/>
    <w:rsid w:val="000A2D09"/>
    <w:rsid w:val="000A3006"/>
    <w:rsid w:val="000A3268"/>
    <w:rsid w:val="000A505D"/>
    <w:rsid w:val="000A531D"/>
    <w:rsid w:val="000A6DE7"/>
    <w:rsid w:val="000A706F"/>
    <w:rsid w:val="000A71C0"/>
    <w:rsid w:val="000A7AB2"/>
    <w:rsid w:val="000B077D"/>
    <w:rsid w:val="000B1F9D"/>
    <w:rsid w:val="000B3332"/>
    <w:rsid w:val="000B3541"/>
    <w:rsid w:val="000B3ADC"/>
    <w:rsid w:val="000B4AB3"/>
    <w:rsid w:val="000B4C2A"/>
    <w:rsid w:val="000B4FB2"/>
    <w:rsid w:val="000B5EEB"/>
    <w:rsid w:val="000B6008"/>
    <w:rsid w:val="000B68D5"/>
    <w:rsid w:val="000B72A9"/>
    <w:rsid w:val="000B72D8"/>
    <w:rsid w:val="000B7749"/>
    <w:rsid w:val="000B7843"/>
    <w:rsid w:val="000B7F5A"/>
    <w:rsid w:val="000C0A30"/>
    <w:rsid w:val="000C0BBE"/>
    <w:rsid w:val="000C0DF7"/>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1FE1"/>
    <w:rsid w:val="0010214B"/>
    <w:rsid w:val="00102837"/>
    <w:rsid w:val="00102FE5"/>
    <w:rsid w:val="0010555F"/>
    <w:rsid w:val="00106169"/>
    <w:rsid w:val="00106ADB"/>
    <w:rsid w:val="0010703C"/>
    <w:rsid w:val="00107720"/>
    <w:rsid w:val="00107DE4"/>
    <w:rsid w:val="001105C6"/>
    <w:rsid w:val="0011298D"/>
    <w:rsid w:val="0011380C"/>
    <w:rsid w:val="00113C75"/>
    <w:rsid w:val="00113F7A"/>
    <w:rsid w:val="00117538"/>
    <w:rsid w:val="00117646"/>
    <w:rsid w:val="00117965"/>
    <w:rsid w:val="00120C0A"/>
    <w:rsid w:val="00122147"/>
    <w:rsid w:val="001238CC"/>
    <w:rsid w:val="00124414"/>
    <w:rsid w:val="001245D2"/>
    <w:rsid w:val="00124EDC"/>
    <w:rsid w:val="00126BD3"/>
    <w:rsid w:val="00126E16"/>
    <w:rsid w:val="00126EDE"/>
    <w:rsid w:val="001274E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3F7"/>
    <w:rsid w:val="00154A92"/>
    <w:rsid w:val="00154C7F"/>
    <w:rsid w:val="00154E2D"/>
    <w:rsid w:val="0015529F"/>
    <w:rsid w:val="001565B3"/>
    <w:rsid w:val="00157083"/>
    <w:rsid w:val="0015721D"/>
    <w:rsid w:val="00157A3E"/>
    <w:rsid w:val="001622EC"/>
    <w:rsid w:val="00162DF9"/>
    <w:rsid w:val="0016317E"/>
    <w:rsid w:val="001632D2"/>
    <w:rsid w:val="00163320"/>
    <w:rsid w:val="00163682"/>
    <w:rsid w:val="00163DFB"/>
    <w:rsid w:val="00164AF9"/>
    <w:rsid w:val="00164D54"/>
    <w:rsid w:val="00165579"/>
    <w:rsid w:val="00165929"/>
    <w:rsid w:val="00167512"/>
    <w:rsid w:val="0016769D"/>
    <w:rsid w:val="00170BE1"/>
    <w:rsid w:val="001723D8"/>
    <w:rsid w:val="0017373D"/>
    <w:rsid w:val="00173FBB"/>
    <w:rsid w:val="001757EB"/>
    <w:rsid w:val="00175C1F"/>
    <w:rsid w:val="0017688B"/>
    <w:rsid w:val="00180B31"/>
    <w:rsid w:val="00180DF1"/>
    <w:rsid w:val="00181136"/>
    <w:rsid w:val="00181C32"/>
    <w:rsid w:val="001824EA"/>
    <w:rsid w:val="00185C1B"/>
    <w:rsid w:val="001868A6"/>
    <w:rsid w:val="00187AD9"/>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9F0"/>
    <w:rsid w:val="001B6BC5"/>
    <w:rsid w:val="001B6D4C"/>
    <w:rsid w:val="001C006B"/>
    <w:rsid w:val="001C0815"/>
    <w:rsid w:val="001C0E52"/>
    <w:rsid w:val="001C1065"/>
    <w:rsid w:val="001C25DF"/>
    <w:rsid w:val="001C27FD"/>
    <w:rsid w:val="001C2BC5"/>
    <w:rsid w:val="001C301B"/>
    <w:rsid w:val="001C4470"/>
    <w:rsid w:val="001C4FBF"/>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322"/>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27C"/>
    <w:rsid w:val="001F2857"/>
    <w:rsid w:val="001F2B34"/>
    <w:rsid w:val="001F6258"/>
    <w:rsid w:val="001F69FB"/>
    <w:rsid w:val="001F6C55"/>
    <w:rsid w:val="001F7620"/>
    <w:rsid w:val="00202717"/>
    <w:rsid w:val="00202AA0"/>
    <w:rsid w:val="00202ACB"/>
    <w:rsid w:val="00202E2D"/>
    <w:rsid w:val="00203581"/>
    <w:rsid w:val="0020459F"/>
    <w:rsid w:val="0020545D"/>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0B8"/>
    <w:rsid w:val="002173A5"/>
    <w:rsid w:val="00221081"/>
    <w:rsid w:val="0022144B"/>
    <w:rsid w:val="00221CF7"/>
    <w:rsid w:val="0022263C"/>
    <w:rsid w:val="002228C9"/>
    <w:rsid w:val="00223577"/>
    <w:rsid w:val="00223C24"/>
    <w:rsid w:val="00223DF1"/>
    <w:rsid w:val="002240D9"/>
    <w:rsid w:val="00224162"/>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BBB"/>
    <w:rsid w:val="00233E5A"/>
    <w:rsid w:val="0023432D"/>
    <w:rsid w:val="0023448E"/>
    <w:rsid w:val="00234E95"/>
    <w:rsid w:val="0023514B"/>
    <w:rsid w:val="00235EDF"/>
    <w:rsid w:val="002406F9"/>
    <w:rsid w:val="002414ED"/>
    <w:rsid w:val="00241B9A"/>
    <w:rsid w:val="00242094"/>
    <w:rsid w:val="002423DF"/>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B7"/>
    <w:rsid w:val="002602F3"/>
    <w:rsid w:val="0026149E"/>
    <w:rsid w:val="00261684"/>
    <w:rsid w:val="00261AB3"/>
    <w:rsid w:val="00261C1C"/>
    <w:rsid w:val="00263ADF"/>
    <w:rsid w:val="00264AB3"/>
    <w:rsid w:val="0026509B"/>
    <w:rsid w:val="00265430"/>
    <w:rsid w:val="0026685A"/>
    <w:rsid w:val="0026691B"/>
    <w:rsid w:val="00267219"/>
    <w:rsid w:val="0026770B"/>
    <w:rsid w:val="002719E1"/>
    <w:rsid w:val="00271E62"/>
    <w:rsid w:val="00272CE4"/>
    <w:rsid w:val="00274292"/>
    <w:rsid w:val="002742B2"/>
    <w:rsid w:val="0027471F"/>
    <w:rsid w:val="00274A99"/>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4D07"/>
    <w:rsid w:val="00284EFF"/>
    <w:rsid w:val="00285641"/>
    <w:rsid w:val="00290C44"/>
    <w:rsid w:val="0029147C"/>
    <w:rsid w:val="00291F0D"/>
    <w:rsid w:val="0029204F"/>
    <w:rsid w:val="00292877"/>
    <w:rsid w:val="00292A2F"/>
    <w:rsid w:val="0029371C"/>
    <w:rsid w:val="002938D0"/>
    <w:rsid w:val="00294913"/>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2FC6"/>
    <w:rsid w:val="002B3A97"/>
    <w:rsid w:val="002B3C8F"/>
    <w:rsid w:val="002B4BC0"/>
    <w:rsid w:val="002B605C"/>
    <w:rsid w:val="002B647A"/>
    <w:rsid w:val="002B661D"/>
    <w:rsid w:val="002B6668"/>
    <w:rsid w:val="002B6806"/>
    <w:rsid w:val="002C0A3A"/>
    <w:rsid w:val="002C0FFB"/>
    <w:rsid w:val="002C1E8B"/>
    <w:rsid w:val="002C25BC"/>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3A1F"/>
    <w:rsid w:val="002D4165"/>
    <w:rsid w:val="002D46CD"/>
    <w:rsid w:val="002D5064"/>
    <w:rsid w:val="002D628E"/>
    <w:rsid w:val="002D68AE"/>
    <w:rsid w:val="002D7989"/>
    <w:rsid w:val="002D7AA5"/>
    <w:rsid w:val="002D7C27"/>
    <w:rsid w:val="002E01B4"/>
    <w:rsid w:val="002E01BE"/>
    <w:rsid w:val="002E08FA"/>
    <w:rsid w:val="002E2E3E"/>
    <w:rsid w:val="002E309F"/>
    <w:rsid w:val="002E30B3"/>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D8"/>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6441"/>
    <w:rsid w:val="00317353"/>
    <w:rsid w:val="003175CB"/>
    <w:rsid w:val="003178CA"/>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7535"/>
    <w:rsid w:val="003275F5"/>
    <w:rsid w:val="003276C3"/>
    <w:rsid w:val="00330AC0"/>
    <w:rsid w:val="00331062"/>
    <w:rsid w:val="0033115C"/>
    <w:rsid w:val="00331355"/>
    <w:rsid w:val="00331464"/>
    <w:rsid w:val="003315D0"/>
    <w:rsid w:val="00332880"/>
    <w:rsid w:val="00332A44"/>
    <w:rsid w:val="00332BC5"/>
    <w:rsid w:val="00333BD9"/>
    <w:rsid w:val="003343E8"/>
    <w:rsid w:val="00334595"/>
    <w:rsid w:val="00335412"/>
    <w:rsid w:val="0033662B"/>
    <w:rsid w:val="00336800"/>
    <w:rsid w:val="00337112"/>
    <w:rsid w:val="0034056E"/>
    <w:rsid w:val="00340A9D"/>
    <w:rsid w:val="00340DFA"/>
    <w:rsid w:val="003411BF"/>
    <w:rsid w:val="0034156A"/>
    <w:rsid w:val="00341C86"/>
    <w:rsid w:val="0034229C"/>
    <w:rsid w:val="003425D1"/>
    <w:rsid w:val="00342CC6"/>
    <w:rsid w:val="003431A1"/>
    <w:rsid w:val="003436EF"/>
    <w:rsid w:val="00343E5C"/>
    <w:rsid w:val="003441FB"/>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3A2D"/>
    <w:rsid w:val="00384484"/>
    <w:rsid w:val="003844A3"/>
    <w:rsid w:val="0038481B"/>
    <w:rsid w:val="00386599"/>
    <w:rsid w:val="00386A4A"/>
    <w:rsid w:val="00386A81"/>
    <w:rsid w:val="003875B5"/>
    <w:rsid w:val="0038782F"/>
    <w:rsid w:val="00387C4E"/>
    <w:rsid w:val="00387EA4"/>
    <w:rsid w:val="00387FA9"/>
    <w:rsid w:val="00390604"/>
    <w:rsid w:val="00390A4D"/>
    <w:rsid w:val="00390DAA"/>
    <w:rsid w:val="00391126"/>
    <w:rsid w:val="003913A3"/>
    <w:rsid w:val="00391BE4"/>
    <w:rsid w:val="0039289B"/>
    <w:rsid w:val="0039405F"/>
    <w:rsid w:val="00394455"/>
    <w:rsid w:val="003945FC"/>
    <w:rsid w:val="00395266"/>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423C"/>
    <w:rsid w:val="003C5EA2"/>
    <w:rsid w:val="003C6062"/>
    <w:rsid w:val="003C6917"/>
    <w:rsid w:val="003C7DFD"/>
    <w:rsid w:val="003C7F64"/>
    <w:rsid w:val="003D1165"/>
    <w:rsid w:val="003D1B55"/>
    <w:rsid w:val="003D249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4BFE"/>
    <w:rsid w:val="00427DB6"/>
    <w:rsid w:val="00430449"/>
    <w:rsid w:val="00430D63"/>
    <w:rsid w:val="00431756"/>
    <w:rsid w:val="00431C86"/>
    <w:rsid w:val="004325B6"/>
    <w:rsid w:val="0043288D"/>
    <w:rsid w:val="00432C66"/>
    <w:rsid w:val="00433206"/>
    <w:rsid w:val="00433FAE"/>
    <w:rsid w:val="0043481A"/>
    <w:rsid w:val="004358FF"/>
    <w:rsid w:val="00436877"/>
    <w:rsid w:val="00437450"/>
    <w:rsid w:val="0044003F"/>
    <w:rsid w:val="004410F4"/>
    <w:rsid w:val="004427E5"/>
    <w:rsid w:val="00443400"/>
    <w:rsid w:val="00443AAF"/>
    <w:rsid w:val="0044489D"/>
    <w:rsid w:val="0044501E"/>
    <w:rsid w:val="0044575A"/>
    <w:rsid w:val="00445E10"/>
    <w:rsid w:val="0044641D"/>
    <w:rsid w:val="0044656F"/>
    <w:rsid w:val="004478AE"/>
    <w:rsid w:val="00447C27"/>
    <w:rsid w:val="00450BBC"/>
    <w:rsid w:val="00450C28"/>
    <w:rsid w:val="00451A6B"/>
    <w:rsid w:val="00451F94"/>
    <w:rsid w:val="00452456"/>
    <w:rsid w:val="00452D84"/>
    <w:rsid w:val="0045306C"/>
    <w:rsid w:val="00453651"/>
    <w:rsid w:val="00455323"/>
    <w:rsid w:val="0045561E"/>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1EA8"/>
    <w:rsid w:val="00474BE2"/>
    <w:rsid w:val="00474DD9"/>
    <w:rsid w:val="00476547"/>
    <w:rsid w:val="004771E2"/>
    <w:rsid w:val="00477893"/>
    <w:rsid w:val="00480EB1"/>
    <w:rsid w:val="00483812"/>
    <w:rsid w:val="004844A7"/>
    <w:rsid w:val="00484B23"/>
    <w:rsid w:val="00485687"/>
    <w:rsid w:val="00486825"/>
    <w:rsid w:val="00487754"/>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087"/>
    <w:rsid w:val="004A44BC"/>
    <w:rsid w:val="004A5203"/>
    <w:rsid w:val="004A76C2"/>
    <w:rsid w:val="004A79B8"/>
    <w:rsid w:val="004A7CB6"/>
    <w:rsid w:val="004B2426"/>
    <w:rsid w:val="004B25B1"/>
    <w:rsid w:val="004B28FC"/>
    <w:rsid w:val="004B2B9A"/>
    <w:rsid w:val="004B4046"/>
    <w:rsid w:val="004B4564"/>
    <w:rsid w:val="004B7435"/>
    <w:rsid w:val="004B7534"/>
    <w:rsid w:val="004C0B80"/>
    <w:rsid w:val="004C1AE7"/>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103"/>
    <w:rsid w:val="004E2845"/>
    <w:rsid w:val="004E3219"/>
    <w:rsid w:val="004E33B3"/>
    <w:rsid w:val="004E33D2"/>
    <w:rsid w:val="004E3752"/>
    <w:rsid w:val="004E40B9"/>
    <w:rsid w:val="004E54E5"/>
    <w:rsid w:val="004E5638"/>
    <w:rsid w:val="004E5A42"/>
    <w:rsid w:val="004E655E"/>
    <w:rsid w:val="004E6611"/>
    <w:rsid w:val="004E7103"/>
    <w:rsid w:val="004E76A3"/>
    <w:rsid w:val="004E7749"/>
    <w:rsid w:val="004E7DEB"/>
    <w:rsid w:val="004F062D"/>
    <w:rsid w:val="004F06D7"/>
    <w:rsid w:val="004F0790"/>
    <w:rsid w:val="004F08CF"/>
    <w:rsid w:val="004F117F"/>
    <w:rsid w:val="004F3C42"/>
    <w:rsid w:val="004F3CF0"/>
    <w:rsid w:val="004F5317"/>
    <w:rsid w:val="004F54B9"/>
    <w:rsid w:val="004F5C89"/>
    <w:rsid w:val="004F5FB9"/>
    <w:rsid w:val="004F6529"/>
    <w:rsid w:val="004F7632"/>
    <w:rsid w:val="004F765A"/>
    <w:rsid w:val="004F7E1A"/>
    <w:rsid w:val="0050051B"/>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5AFB"/>
    <w:rsid w:val="00516569"/>
    <w:rsid w:val="005168C2"/>
    <w:rsid w:val="00516CFC"/>
    <w:rsid w:val="00516E44"/>
    <w:rsid w:val="00517815"/>
    <w:rsid w:val="005205CA"/>
    <w:rsid w:val="005209E0"/>
    <w:rsid w:val="00521B75"/>
    <w:rsid w:val="00522D63"/>
    <w:rsid w:val="0052350F"/>
    <w:rsid w:val="00524B1F"/>
    <w:rsid w:val="00525700"/>
    <w:rsid w:val="00525D6B"/>
    <w:rsid w:val="005267F7"/>
    <w:rsid w:val="0052750A"/>
    <w:rsid w:val="005276EE"/>
    <w:rsid w:val="00532D68"/>
    <w:rsid w:val="00532E72"/>
    <w:rsid w:val="00534851"/>
    <w:rsid w:val="005371E0"/>
    <w:rsid w:val="005376C9"/>
    <w:rsid w:val="00537705"/>
    <w:rsid w:val="00537A34"/>
    <w:rsid w:val="00537E6F"/>
    <w:rsid w:val="005405D9"/>
    <w:rsid w:val="00540CAD"/>
    <w:rsid w:val="00541519"/>
    <w:rsid w:val="00541D99"/>
    <w:rsid w:val="00543914"/>
    <w:rsid w:val="00544D21"/>
    <w:rsid w:val="0054683A"/>
    <w:rsid w:val="0055072D"/>
    <w:rsid w:val="00551296"/>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C93"/>
    <w:rsid w:val="005662B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D0A"/>
    <w:rsid w:val="00576E4A"/>
    <w:rsid w:val="005775D7"/>
    <w:rsid w:val="00577BD8"/>
    <w:rsid w:val="00577D02"/>
    <w:rsid w:val="00580229"/>
    <w:rsid w:val="00583746"/>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1DE"/>
    <w:rsid w:val="005A25FB"/>
    <w:rsid w:val="005A29F0"/>
    <w:rsid w:val="005A3607"/>
    <w:rsid w:val="005A4F50"/>
    <w:rsid w:val="005A50B8"/>
    <w:rsid w:val="005A5103"/>
    <w:rsid w:val="005A54F9"/>
    <w:rsid w:val="005A5A97"/>
    <w:rsid w:val="005A6568"/>
    <w:rsid w:val="005A666D"/>
    <w:rsid w:val="005A6880"/>
    <w:rsid w:val="005A754C"/>
    <w:rsid w:val="005A7DD6"/>
    <w:rsid w:val="005B0ABA"/>
    <w:rsid w:val="005B0DFF"/>
    <w:rsid w:val="005B19FA"/>
    <w:rsid w:val="005B4172"/>
    <w:rsid w:val="005B4433"/>
    <w:rsid w:val="005B4455"/>
    <w:rsid w:val="005B6DAA"/>
    <w:rsid w:val="005B7809"/>
    <w:rsid w:val="005B7F8A"/>
    <w:rsid w:val="005C0752"/>
    <w:rsid w:val="005C156B"/>
    <w:rsid w:val="005C1EB3"/>
    <w:rsid w:val="005C2635"/>
    <w:rsid w:val="005C3281"/>
    <w:rsid w:val="005C3B70"/>
    <w:rsid w:val="005C3E08"/>
    <w:rsid w:val="005C4674"/>
    <w:rsid w:val="005C4B6D"/>
    <w:rsid w:val="005C4F24"/>
    <w:rsid w:val="005C6155"/>
    <w:rsid w:val="005C683D"/>
    <w:rsid w:val="005C752E"/>
    <w:rsid w:val="005D0890"/>
    <w:rsid w:val="005D0DA5"/>
    <w:rsid w:val="005D1580"/>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1DA"/>
    <w:rsid w:val="005E468D"/>
    <w:rsid w:val="005E4966"/>
    <w:rsid w:val="005E4C8C"/>
    <w:rsid w:val="005E5080"/>
    <w:rsid w:val="005E5237"/>
    <w:rsid w:val="005E5811"/>
    <w:rsid w:val="005E5B45"/>
    <w:rsid w:val="005E63D6"/>
    <w:rsid w:val="005E65C2"/>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728D"/>
    <w:rsid w:val="00607920"/>
    <w:rsid w:val="00607B53"/>
    <w:rsid w:val="006105B6"/>
    <w:rsid w:val="00611205"/>
    <w:rsid w:val="006114A2"/>
    <w:rsid w:val="00613905"/>
    <w:rsid w:val="00613B7D"/>
    <w:rsid w:val="00613D8C"/>
    <w:rsid w:val="00614FD4"/>
    <w:rsid w:val="006150C8"/>
    <w:rsid w:val="00615923"/>
    <w:rsid w:val="006161E1"/>
    <w:rsid w:val="00616C07"/>
    <w:rsid w:val="00616F18"/>
    <w:rsid w:val="0062018C"/>
    <w:rsid w:val="00620E5D"/>
    <w:rsid w:val="00620E75"/>
    <w:rsid w:val="006210DF"/>
    <w:rsid w:val="00621D3D"/>
    <w:rsid w:val="006229C7"/>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7F4"/>
    <w:rsid w:val="00635938"/>
    <w:rsid w:val="00636629"/>
    <w:rsid w:val="00636F75"/>
    <w:rsid w:val="006372CD"/>
    <w:rsid w:val="006376FB"/>
    <w:rsid w:val="0063784F"/>
    <w:rsid w:val="00637AAF"/>
    <w:rsid w:val="00637CB4"/>
    <w:rsid w:val="00640301"/>
    <w:rsid w:val="00640307"/>
    <w:rsid w:val="006404B5"/>
    <w:rsid w:val="00640BD3"/>
    <w:rsid w:val="00640CE9"/>
    <w:rsid w:val="00641861"/>
    <w:rsid w:val="006421ED"/>
    <w:rsid w:val="0064227B"/>
    <w:rsid w:val="006430BE"/>
    <w:rsid w:val="006430FA"/>
    <w:rsid w:val="00643915"/>
    <w:rsid w:val="00643A61"/>
    <w:rsid w:val="006440C6"/>
    <w:rsid w:val="00644186"/>
    <w:rsid w:val="00644A2B"/>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3F2A"/>
    <w:rsid w:val="006841B3"/>
    <w:rsid w:val="00684FFA"/>
    <w:rsid w:val="006864AD"/>
    <w:rsid w:val="00687055"/>
    <w:rsid w:val="00687CE0"/>
    <w:rsid w:val="0069030F"/>
    <w:rsid w:val="006905AA"/>
    <w:rsid w:val="00690BEE"/>
    <w:rsid w:val="00691ECB"/>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393B"/>
    <w:rsid w:val="006B3F6B"/>
    <w:rsid w:val="006B4467"/>
    <w:rsid w:val="006B4701"/>
    <w:rsid w:val="006B6D3C"/>
    <w:rsid w:val="006B6E74"/>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91F"/>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3775"/>
    <w:rsid w:val="00714259"/>
    <w:rsid w:val="007149E9"/>
    <w:rsid w:val="00715CAA"/>
    <w:rsid w:val="007160B2"/>
    <w:rsid w:val="0071779E"/>
    <w:rsid w:val="007178F1"/>
    <w:rsid w:val="0071792F"/>
    <w:rsid w:val="00717A7E"/>
    <w:rsid w:val="00720E8D"/>
    <w:rsid w:val="00721BCA"/>
    <w:rsid w:val="00721D73"/>
    <w:rsid w:val="00721E78"/>
    <w:rsid w:val="0072288C"/>
    <w:rsid w:val="00723F27"/>
    <w:rsid w:val="00723FC8"/>
    <w:rsid w:val="007242B6"/>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3B8"/>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39"/>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01C"/>
    <w:rsid w:val="00784566"/>
    <w:rsid w:val="00784EE8"/>
    <w:rsid w:val="007862F7"/>
    <w:rsid w:val="00786829"/>
    <w:rsid w:val="00786FDE"/>
    <w:rsid w:val="007905D0"/>
    <w:rsid w:val="00790738"/>
    <w:rsid w:val="00790C72"/>
    <w:rsid w:val="007910AE"/>
    <w:rsid w:val="00791ADB"/>
    <w:rsid w:val="00791D82"/>
    <w:rsid w:val="0079254D"/>
    <w:rsid w:val="00792EDC"/>
    <w:rsid w:val="00793882"/>
    <w:rsid w:val="007939D8"/>
    <w:rsid w:val="00793B4F"/>
    <w:rsid w:val="00794406"/>
    <w:rsid w:val="00794FC5"/>
    <w:rsid w:val="0079518D"/>
    <w:rsid w:val="00795D6F"/>
    <w:rsid w:val="007962ED"/>
    <w:rsid w:val="00796BE6"/>
    <w:rsid w:val="0079702E"/>
    <w:rsid w:val="007A13E1"/>
    <w:rsid w:val="007A1ED3"/>
    <w:rsid w:val="007A387D"/>
    <w:rsid w:val="007A3A0F"/>
    <w:rsid w:val="007A3FD2"/>
    <w:rsid w:val="007A5208"/>
    <w:rsid w:val="007A5748"/>
    <w:rsid w:val="007A6A13"/>
    <w:rsid w:val="007A7D8C"/>
    <w:rsid w:val="007B005F"/>
    <w:rsid w:val="007B096B"/>
    <w:rsid w:val="007B0B60"/>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55E"/>
    <w:rsid w:val="007C4752"/>
    <w:rsid w:val="007C4EC1"/>
    <w:rsid w:val="007C5B74"/>
    <w:rsid w:val="007C5CA6"/>
    <w:rsid w:val="007C63AD"/>
    <w:rsid w:val="007C6E5E"/>
    <w:rsid w:val="007C7431"/>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06F3A"/>
    <w:rsid w:val="008106F4"/>
    <w:rsid w:val="00810F69"/>
    <w:rsid w:val="00811782"/>
    <w:rsid w:val="008119A9"/>
    <w:rsid w:val="00812009"/>
    <w:rsid w:val="008131BD"/>
    <w:rsid w:val="00814B55"/>
    <w:rsid w:val="008154DC"/>
    <w:rsid w:val="00815CA3"/>
    <w:rsid w:val="008160F8"/>
    <w:rsid w:val="00816325"/>
    <w:rsid w:val="0081636D"/>
    <w:rsid w:val="0081650F"/>
    <w:rsid w:val="0081655D"/>
    <w:rsid w:val="00816FB0"/>
    <w:rsid w:val="008174F1"/>
    <w:rsid w:val="00817D36"/>
    <w:rsid w:val="00820399"/>
    <w:rsid w:val="0082094F"/>
    <w:rsid w:val="00820CF0"/>
    <w:rsid w:val="00820E21"/>
    <w:rsid w:val="00821184"/>
    <w:rsid w:val="00821A7D"/>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3BB2"/>
    <w:rsid w:val="00844E5C"/>
    <w:rsid w:val="0084667C"/>
    <w:rsid w:val="00847110"/>
    <w:rsid w:val="008477A2"/>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5A9"/>
    <w:rsid w:val="00866897"/>
    <w:rsid w:val="00866BE1"/>
    <w:rsid w:val="00867231"/>
    <w:rsid w:val="00867B89"/>
    <w:rsid w:val="00870083"/>
    <w:rsid w:val="00870BFE"/>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36AE"/>
    <w:rsid w:val="0088459F"/>
    <w:rsid w:val="008848F2"/>
    <w:rsid w:val="00884B76"/>
    <w:rsid w:val="008852E1"/>
    <w:rsid w:val="0088652B"/>
    <w:rsid w:val="008872A1"/>
    <w:rsid w:val="00887D91"/>
    <w:rsid w:val="0089059A"/>
    <w:rsid w:val="00890C4D"/>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0B03"/>
    <w:rsid w:val="008B24FA"/>
    <w:rsid w:val="008B2AEC"/>
    <w:rsid w:val="008B2B54"/>
    <w:rsid w:val="008B3A3C"/>
    <w:rsid w:val="008B3A7D"/>
    <w:rsid w:val="008B3A87"/>
    <w:rsid w:val="008B3C58"/>
    <w:rsid w:val="008B4211"/>
    <w:rsid w:val="008B5219"/>
    <w:rsid w:val="008B5E46"/>
    <w:rsid w:val="008B61A7"/>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5BEF"/>
    <w:rsid w:val="008E69B4"/>
    <w:rsid w:val="008F027A"/>
    <w:rsid w:val="008F05DD"/>
    <w:rsid w:val="008F077A"/>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140"/>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5147"/>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55C"/>
    <w:rsid w:val="00942B05"/>
    <w:rsid w:val="00942B7F"/>
    <w:rsid w:val="00943AB4"/>
    <w:rsid w:val="00943DBC"/>
    <w:rsid w:val="00944C00"/>
    <w:rsid w:val="00945DA9"/>
    <w:rsid w:val="0094633B"/>
    <w:rsid w:val="00947D91"/>
    <w:rsid w:val="00952E47"/>
    <w:rsid w:val="009536DE"/>
    <w:rsid w:val="00954321"/>
    <w:rsid w:val="0095442C"/>
    <w:rsid w:val="009549B4"/>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5"/>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17C9"/>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36D"/>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013B"/>
    <w:rsid w:val="009D1C03"/>
    <w:rsid w:val="009D434C"/>
    <w:rsid w:val="009D4475"/>
    <w:rsid w:val="009D44A6"/>
    <w:rsid w:val="009D484A"/>
    <w:rsid w:val="009D4B6F"/>
    <w:rsid w:val="009D4BEB"/>
    <w:rsid w:val="009D5094"/>
    <w:rsid w:val="009D5685"/>
    <w:rsid w:val="009D5B95"/>
    <w:rsid w:val="009D5D10"/>
    <w:rsid w:val="009D62BF"/>
    <w:rsid w:val="009D74AC"/>
    <w:rsid w:val="009D7ACE"/>
    <w:rsid w:val="009E01C2"/>
    <w:rsid w:val="009E1707"/>
    <w:rsid w:val="009E1895"/>
    <w:rsid w:val="009E250E"/>
    <w:rsid w:val="009E2781"/>
    <w:rsid w:val="009E3611"/>
    <w:rsid w:val="009E4F9B"/>
    <w:rsid w:val="009E73EE"/>
    <w:rsid w:val="009E781F"/>
    <w:rsid w:val="009F03E4"/>
    <w:rsid w:val="009F0692"/>
    <w:rsid w:val="009F0798"/>
    <w:rsid w:val="009F285C"/>
    <w:rsid w:val="009F2B65"/>
    <w:rsid w:val="009F3A29"/>
    <w:rsid w:val="009F3ACD"/>
    <w:rsid w:val="009F440C"/>
    <w:rsid w:val="009F4B08"/>
    <w:rsid w:val="009F4C13"/>
    <w:rsid w:val="009F4C67"/>
    <w:rsid w:val="009F5089"/>
    <w:rsid w:val="009F5D7A"/>
    <w:rsid w:val="009F668C"/>
    <w:rsid w:val="009F6AD4"/>
    <w:rsid w:val="009F7446"/>
    <w:rsid w:val="009F7829"/>
    <w:rsid w:val="009F7882"/>
    <w:rsid w:val="00A004D0"/>
    <w:rsid w:val="00A00536"/>
    <w:rsid w:val="00A00E2E"/>
    <w:rsid w:val="00A020A0"/>
    <w:rsid w:val="00A022F3"/>
    <w:rsid w:val="00A02A40"/>
    <w:rsid w:val="00A02D5E"/>
    <w:rsid w:val="00A051F0"/>
    <w:rsid w:val="00A0611D"/>
    <w:rsid w:val="00A066B5"/>
    <w:rsid w:val="00A06901"/>
    <w:rsid w:val="00A06C67"/>
    <w:rsid w:val="00A06E75"/>
    <w:rsid w:val="00A07A76"/>
    <w:rsid w:val="00A106A5"/>
    <w:rsid w:val="00A1100C"/>
    <w:rsid w:val="00A1103B"/>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272"/>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1909"/>
    <w:rsid w:val="00A5473A"/>
    <w:rsid w:val="00A54ABF"/>
    <w:rsid w:val="00A55132"/>
    <w:rsid w:val="00A5722A"/>
    <w:rsid w:val="00A5771A"/>
    <w:rsid w:val="00A5771F"/>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8A2"/>
    <w:rsid w:val="00A80B7C"/>
    <w:rsid w:val="00A80FB3"/>
    <w:rsid w:val="00A81606"/>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3D6"/>
    <w:rsid w:val="00AC6A74"/>
    <w:rsid w:val="00AC6AB6"/>
    <w:rsid w:val="00AC6B82"/>
    <w:rsid w:val="00AC7566"/>
    <w:rsid w:val="00AC7850"/>
    <w:rsid w:val="00AC78F3"/>
    <w:rsid w:val="00AC799B"/>
    <w:rsid w:val="00AD0117"/>
    <w:rsid w:val="00AD0567"/>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DCE"/>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3C6A"/>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C9"/>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16B"/>
    <w:rsid w:val="00B544BD"/>
    <w:rsid w:val="00B54965"/>
    <w:rsid w:val="00B55D75"/>
    <w:rsid w:val="00B569A2"/>
    <w:rsid w:val="00B575FE"/>
    <w:rsid w:val="00B57AF4"/>
    <w:rsid w:val="00B57B17"/>
    <w:rsid w:val="00B57D52"/>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C16"/>
    <w:rsid w:val="00B8660B"/>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1358"/>
    <w:rsid w:val="00BC2D98"/>
    <w:rsid w:val="00BC351E"/>
    <w:rsid w:val="00BC488A"/>
    <w:rsid w:val="00BC58D2"/>
    <w:rsid w:val="00BC5BD1"/>
    <w:rsid w:val="00BC6864"/>
    <w:rsid w:val="00BC69D7"/>
    <w:rsid w:val="00BC6B87"/>
    <w:rsid w:val="00BC6F82"/>
    <w:rsid w:val="00BC7985"/>
    <w:rsid w:val="00BC79DF"/>
    <w:rsid w:val="00BD1130"/>
    <w:rsid w:val="00BD16CA"/>
    <w:rsid w:val="00BD3AE5"/>
    <w:rsid w:val="00BD4879"/>
    <w:rsid w:val="00BD4990"/>
    <w:rsid w:val="00BD4A2F"/>
    <w:rsid w:val="00BD7267"/>
    <w:rsid w:val="00BD7601"/>
    <w:rsid w:val="00BE23F8"/>
    <w:rsid w:val="00BE26D9"/>
    <w:rsid w:val="00BE2FD3"/>
    <w:rsid w:val="00BE31FB"/>
    <w:rsid w:val="00BE3256"/>
    <w:rsid w:val="00BE3609"/>
    <w:rsid w:val="00BE501E"/>
    <w:rsid w:val="00BE57A0"/>
    <w:rsid w:val="00BE5B32"/>
    <w:rsid w:val="00BE655D"/>
    <w:rsid w:val="00BE6B4A"/>
    <w:rsid w:val="00BE7459"/>
    <w:rsid w:val="00BE7E43"/>
    <w:rsid w:val="00BF04EB"/>
    <w:rsid w:val="00BF1288"/>
    <w:rsid w:val="00BF1BD2"/>
    <w:rsid w:val="00BF22E5"/>
    <w:rsid w:val="00BF286B"/>
    <w:rsid w:val="00BF2E06"/>
    <w:rsid w:val="00BF2E61"/>
    <w:rsid w:val="00BF3252"/>
    <w:rsid w:val="00BF3C37"/>
    <w:rsid w:val="00BF44DE"/>
    <w:rsid w:val="00C02BFB"/>
    <w:rsid w:val="00C02DDA"/>
    <w:rsid w:val="00C02F3F"/>
    <w:rsid w:val="00C031E3"/>
    <w:rsid w:val="00C03E1E"/>
    <w:rsid w:val="00C04025"/>
    <w:rsid w:val="00C04896"/>
    <w:rsid w:val="00C077C9"/>
    <w:rsid w:val="00C07A7D"/>
    <w:rsid w:val="00C10878"/>
    <w:rsid w:val="00C108AE"/>
    <w:rsid w:val="00C10E51"/>
    <w:rsid w:val="00C115F4"/>
    <w:rsid w:val="00C11D0D"/>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803"/>
    <w:rsid w:val="00C26A0D"/>
    <w:rsid w:val="00C26C6E"/>
    <w:rsid w:val="00C26D60"/>
    <w:rsid w:val="00C272F7"/>
    <w:rsid w:val="00C301F9"/>
    <w:rsid w:val="00C3064F"/>
    <w:rsid w:val="00C30C84"/>
    <w:rsid w:val="00C30F50"/>
    <w:rsid w:val="00C31C50"/>
    <w:rsid w:val="00C32095"/>
    <w:rsid w:val="00C33125"/>
    <w:rsid w:val="00C331C8"/>
    <w:rsid w:val="00C33530"/>
    <w:rsid w:val="00C35414"/>
    <w:rsid w:val="00C36221"/>
    <w:rsid w:val="00C36507"/>
    <w:rsid w:val="00C3675B"/>
    <w:rsid w:val="00C36B4B"/>
    <w:rsid w:val="00C412EC"/>
    <w:rsid w:val="00C41D84"/>
    <w:rsid w:val="00C4275A"/>
    <w:rsid w:val="00C42EA1"/>
    <w:rsid w:val="00C440F8"/>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42E"/>
    <w:rsid w:val="00C57E71"/>
    <w:rsid w:val="00C57EDE"/>
    <w:rsid w:val="00C57F4B"/>
    <w:rsid w:val="00C604E2"/>
    <w:rsid w:val="00C61D1D"/>
    <w:rsid w:val="00C623AB"/>
    <w:rsid w:val="00C62AD6"/>
    <w:rsid w:val="00C62B3D"/>
    <w:rsid w:val="00C63DAD"/>
    <w:rsid w:val="00C641CC"/>
    <w:rsid w:val="00C643AE"/>
    <w:rsid w:val="00C6502F"/>
    <w:rsid w:val="00C678FC"/>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32"/>
    <w:rsid w:val="00C817BD"/>
    <w:rsid w:val="00C81A27"/>
    <w:rsid w:val="00C81C5D"/>
    <w:rsid w:val="00C823DC"/>
    <w:rsid w:val="00C82AEB"/>
    <w:rsid w:val="00C8384E"/>
    <w:rsid w:val="00C84159"/>
    <w:rsid w:val="00C854A4"/>
    <w:rsid w:val="00C854C7"/>
    <w:rsid w:val="00C85707"/>
    <w:rsid w:val="00C85F23"/>
    <w:rsid w:val="00C8621B"/>
    <w:rsid w:val="00C86246"/>
    <w:rsid w:val="00C862B5"/>
    <w:rsid w:val="00C87DE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2D7E"/>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4B1C"/>
    <w:rsid w:val="00CD56DE"/>
    <w:rsid w:val="00CD5FCA"/>
    <w:rsid w:val="00CD5FDB"/>
    <w:rsid w:val="00CD637F"/>
    <w:rsid w:val="00CD68A0"/>
    <w:rsid w:val="00CD7B4B"/>
    <w:rsid w:val="00CE0AC2"/>
    <w:rsid w:val="00CE1AAC"/>
    <w:rsid w:val="00CE21DE"/>
    <w:rsid w:val="00CE2240"/>
    <w:rsid w:val="00CE257A"/>
    <w:rsid w:val="00CE28E8"/>
    <w:rsid w:val="00CE345E"/>
    <w:rsid w:val="00CE3F2D"/>
    <w:rsid w:val="00CE3F63"/>
    <w:rsid w:val="00CE430C"/>
    <w:rsid w:val="00CE4578"/>
    <w:rsid w:val="00CE4B8E"/>
    <w:rsid w:val="00CE655A"/>
    <w:rsid w:val="00CE68F8"/>
    <w:rsid w:val="00CE70A0"/>
    <w:rsid w:val="00CF0042"/>
    <w:rsid w:val="00CF0744"/>
    <w:rsid w:val="00CF0D47"/>
    <w:rsid w:val="00CF0F48"/>
    <w:rsid w:val="00CF11A2"/>
    <w:rsid w:val="00CF194A"/>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1A9"/>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99C"/>
    <w:rsid w:val="00D54DD9"/>
    <w:rsid w:val="00D559CF"/>
    <w:rsid w:val="00D5609A"/>
    <w:rsid w:val="00D56108"/>
    <w:rsid w:val="00D5613B"/>
    <w:rsid w:val="00D567F4"/>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78"/>
    <w:rsid w:val="00D718F3"/>
    <w:rsid w:val="00D73AF6"/>
    <w:rsid w:val="00D73D4E"/>
    <w:rsid w:val="00D74CFF"/>
    <w:rsid w:val="00D74DE3"/>
    <w:rsid w:val="00D7578B"/>
    <w:rsid w:val="00D759BF"/>
    <w:rsid w:val="00D76A8F"/>
    <w:rsid w:val="00D77DEB"/>
    <w:rsid w:val="00D807C3"/>
    <w:rsid w:val="00D8158C"/>
    <w:rsid w:val="00D81D69"/>
    <w:rsid w:val="00D8294D"/>
    <w:rsid w:val="00D84A57"/>
    <w:rsid w:val="00D84B7C"/>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BBA"/>
    <w:rsid w:val="00D96D9D"/>
    <w:rsid w:val="00D97372"/>
    <w:rsid w:val="00DA1790"/>
    <w:rsid w:val="00DA182B"/>
    <w:rsid w:val="00DA18D4"/>
    <w:rsid w:val="00DA1F40"/>
    <w:rsid w:val="00DA25BE"/>
    <w:rsid w:val="00DA288B"/>
    <w:rsid w:val="00DA3508"/>
    <w:rsid w:val="00DA3A9C"/>
    <w:rsid w:val="00DA4BA4"/>
    <w:rsid w:val="00DA549B"/>
    <w:rsid w:val="00DA54F0"/>
    <w:rsid w:val="00DA7635"/>
    <w:rsid w:val="00DA7696"/>
    <w:rsid w:val="00DA783C"/>
    <w:rsid w:val="00DB1497"/>
    <w:rsid w:val="00DB19A3"/>
    <w:rsid w:val="00DB1A27"/>
    <w:rsid w:val="00DB1D86"/>
    <w:rsid w:val="00DB2938"/>
    <w:rsid w:val="00DB2E33"/>
    <w:rsid w:val="00DB314C"/>
    <w:rsid w:val="00DB3CA6"/>
    <w:rsid w:val="00DB41D1"/>
    <w:rsid w:val="00DB4939"/>
    <w:rsid w:val="00DB4F5E"/>
    <w:rsid w:val="00DB5A34"/>
    <w:rsid w:val="00DB755E"/>
    <w:rsid w:val="00DB7F00"/>
    <w:rsid w:val="00DC0577"/>
    <w:rsid w:val="00DC0836"/>
    <w:rsid w:val="00DC2708"/>
    <w:rsid w:val="00DC2A35"/>
    <w:rsid w:val="00DC2B76"/>
    <w:rsid w:val="00DC3A96"/>
    <w:rsid w:val="00DC3D34"/>
    <w:rsid w:val="00DC3DBD"/>
    <w:rsid w:val="00DC50BA"/>
    <w:rsid w:val="00DC5A53"/>
    <w:rsid w:val="00DC5DB7"/>
    <w:rsid w:val="00DC5DC1"/>
    <w:rsid w:val="00DC655F"/>
    <w:rsid w:val="00DC7815"/>
    <w:rsid w:val="00DD0295"/>
    <w:rsid w:val="00DD068E"/>
    <w:rsid w:val="00DD113C"/>
    <w:rsid w:val="00DD1D49"/>
    <w:rsid w:val="00DD27A0"/>
    <w:rsid w:val="00DD3D72"/>
    <w:rsid w:val="00DD775B"/>
    <w:rsid w:val="00DD7B41"/>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5E2F"/>
    <w:rsid w:val="00E06666"/>
    <w:rsid w:val="00E066A8"/>
    <w:rsid w:val="00E06CAB"/>
    <w:rsid w:val="00E0766A"/>
    <w:rsid w:val="00E076EC"/>
    <w:rsid w:val="00E10B0C"/>
    <w:rsid w:val="00E1211B"/>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064"/>
    <w:rsid w:val="00E46C7F"/>
    <w:rsid w:val="00E47A8F"/>
    <w:rsid w:val="00E47EE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8AB"/>
    <w:rsid w:val="00E63AC0"/>
    <w:rsid w:val="00E64B35"/>
    <w:rsid w:val="00E65609"/>
    <w:rsid w:val="00E67039"/>
    <w:rsid w:val="00E671D5"/>
    <w:rsid w:val="00E67ECE"/>
    <w:rsid w:val="00E70D3F"/>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2CBD"/>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9E5"/>
    <w:rsid w:val="00EB5CCF"/>
    <w:rsid w:val="00EB7567"/>
    <w:rsid w:val="00EB7A0B"/>
    <w:rsid w:val="00EB7F09"/>
    <w:rsid w:val="00EC1DE3"/>
    <w:rsid w:val="00EC2AF0"/>
    <w:rsid w:val="00EC2CBB"/>
    <w:rsid w:val="00EC3468"/>
    <w:rsid w:val="00EC4136"/>
    <w:rsid w:val="00EC4772"/>
    <w:rsid w:val="00EC4A1F"/>
    <w:rsid w:val="00EC4C12"/>
    <w:rsid w:val="00EC5998"/>
    <w:rsid w:val="00EC5E4B"/>
    <w:rsid w:val="00EC6116"/>
    <w:rsid w:val="00EC6A2B"/>
    <w:rsid w:val="00EC6E0C"/>
    <w:rsid w:val="00EC78D9"/>
    <w:rsid w:val="00ED0290"/>
    <w:rsid w:val="00ED0351"/>
    <w:rsid w:val="00ED0724"/>
    <w:rsid w:val="00ED09A5"/>
    <w:rsid w:val="00ED0DE3"/>
    <w:rsid w:val="00ED1FFA"/>
    <w:rsid w:val="00ED29CE"/>
    <w:rsid w:val="00ED2E98"/>
    <w:rsid w:val="00ED2FE0"/>
    <w:rsid w:val="00ED3859"/>
    <w:rsid w:val="00ED3EDA"/>
    <w:rsid w:val="00ED50E9"/>
    <w:rsid w:val="00ED5832"/>
    <w:rsid w:val="00ED6243"/>
    <w:rsid w:val="00ED6C3F"/>
    <w:rsid w:val="00ED6E43"/>
    <w:rsid w:val="00ED7DC9"/>
    <w:rsid w:val="00EE0D44"/>
    <w:rsid w:val="00EE1ABB"/>
    <w:rsid w:val="00EE1E8D"/>
    <w:rsid w:val="00EE2872"/>
    <w:rsid w:val="00EE45BE"/>
    <w:rsid w:val="00EE5134"/>
    <w:rsid w:val="00EE67D4"/>
    <w:rsid w:val="00EE6AA7"/>
    <w:rsid w:val="00EE6BB3"/>
    <w:rsid w:val="00EE7211"/>
    <w:rsid w:val="00EE76F1"/>
    <w:rsid w:val="00EE7EB9"/>
    <w:rsid w:val="00EF023E"/>
    <w:rsid w:val="00EF0FE3"/>
    <w:rsid w:val="00EF25B4"/>
    <w:rsid w:val="00EF2848"/>
    <w:rsid w:val="00EF3C2F"/>
    <w:rsid w:val="00EF3CF2"/>
    <w:rsid w:val="00EF3F1C"/>
    <w:rsid w:val="00EF53FD"/>
    <w:rsid w:val="00EF5799"/>
    <w:rsid w:val="00EF5969"/>
    <w:rsid w:val="00EF66DC"/>
    <w:rsid w:val="00EF6E1F"/>
    <w:rsid w:val="00EF730A"/>
    <w:rsid w:val="00EF73D4"/>
    <w:rsid w:val="00EF7F15"/>
    <w:rsid w:val="00F011D0"/>
    <w:rsid w:val="00F01202"/>
    <w:rsid w:val="00F0160F"/>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2DA"/>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D57"/>
    <w:rsid w:val="00F50FC6"/>
    <w:rsid w:val="00F5164E"/>
    <w:rsid w:val="00F51956"/>
    <w:rsid w:val="00F526CD"/>
    <w:rsid w:val="00F52BFE"/>
    <w:rsid w:val="00F52C2E"/>
    <w:rsid w:val="00F5314F"/>
    <w:rsid w:val="00F53159"/>
    <w:rsid w:val="00F54A99"/>
    <w:rsid w:val="00F54ACD"/>
    <w:rsid w:val="00F55794"/>
    <w:rsid w:val="00F55DB6"/>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3CD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28D3"/>
    <w:rsid w:val="00F939E9"/>
    <w:rsid w:val="00F93EAA"/>
    <w:rsid w:val="00F93FDF"/>
    <w:rsid w:val="00F94573"/>
    <w:rsid w:val="00F945E9"/>
    <w:rsid w:val="00F9548E"/>
    <w:rsid w:val="00F95F0B"/>
    <w:rsid w:val="00F96CAF"/>
    <w:rsid w:val="00F9703A"/>
    <w:rsid w:val="00F97BE1"/>
    <w:rsid w:val="00FA0701"/>
    <w:rsid w:val="00FA0E6E"/>
    <w:rsid w:val="00FA142B"/>
    <w:rsid w:val="00FA18E2"/>
    <w:rsid w:val="00FA21DF"/>
    <w:rsid w:val="00FA30F9"/>
    <w:rsid w:val="00FA31CE"/>
    <w:rsid w:val="00FA3D24"/>
    <w:rsid w:val="00FA4A35"/>
    <w:rsid w:val="00FA4C32"/>
    <w:rsid w:val="00FA52BD"/>
    <w:rsid w:val="00FA5B03"/>
    <w:rsid w:val="00FA5B0D"/>
    <w:rsid w:val="00FA6A4C"/>
    <w:rsid w:val="00FA6C10"/>
    <w:rsid w:val="00FA6D7E"/>
    <w:rsid w:val="00FA7A81"/>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02A1"/>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4DC9"/>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3263"/>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D0D"/>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3800916">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43334001">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824642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9957897">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65C3-6070-42C6-92B2-4AADE1E1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7826</Words>
  <Characters>43046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cp:revision>
  <cp:lastPrinted>2025-08-12T20:28:00Z</cp:lastPrinted>
  <dcterms:created xsi:type="dcterms:W3CDTF">2025-08-12T18:52:00Z</dcterms:created>
  <dcterms:modified xsi:type="dcterms:W3CDTF">2025-08-12T20:28:00Z</dcterms:modified>
</cp:coreProperties>
</file>