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0B3E9" w14:textId="77777777" w:rsidR="00E53DF3" w:rsidRDefault="00E53DF3" w:rsidP="006E5341">
      <w:pPr>
        <w:pStyle w:val="Ttulo"/>
        <w:jc w:val="both"/>
        <w:rPr>
          <w:rFonts w:asciiTheme="minorHAnsi" w:hAnsiTheme="minorHAnsi" w:cstheme="minorHAnsi"/>
          <w:b w:val="0"/>
          <w:sz w:val="18"/>
          <w:szCs w:val="18"/>
          <w:lang w:val="es-MX"/>
        </w:rPr>
      </w:pPr>
    </w:p>
    <w:p w14:paraId="20142C95" w14:textId="54D46F61"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441734">
        <w:rPr>
          <w:rFonts w:asciiTheme="minorHAnsi" w:hAnsiTheme="minorHAnsi" w:cstheme="minorHAnsi"/>
          <w:sz w:val="18"/>
          <w:szCs w:val="18"/>
          <w:lang w:val="es-MX"/>
        </w:rPr>
        <w:t>5</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F339C4">
        <w:rPr>
          <w:rFonts w:asciiTheme="minorHAnsi" w:hAnsiTheme="minorHAnsi" w:cstheme="minorHAnsi"/>
          <w:sz w:val="18"/>
          <w:szCs w:val="18"/>
          <w:lang w:val="es-MX"/>
        </w:rPr>
        <w:t>quince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3E0FE8">
        <w:rPr>
          <w:rFonts w:asciiTheme="minorHAnsi" w:hAnsiTheme="minorHAnsi" w:cstheme="minorHAnsi"/>
          <w:sz w:val="18"/>
          <w:szCs w:val="18"/>
          <w:lang w:val="es-MX"/>
        </w:rPr>
        <w:t>23</w:t>
      </w:r>
      <w:r w:rsidRPr="006F0C9D">
        <w:rPr>
          <w:rFonts w:asciiTheme="minorHAnsi" w:hAnsiTheme="minorHAnsi" w:cstheme="minorHAnsi"/>
          <w:sz w:val="18"/>
          <w:szCs w:val="18"/>
          <w:lang w:val="es-MX"/>
        </w:rPr>
        <w:t xml:space="preserve"> de </w:t>
      </w:r>
      <w:r w:rsidR="00147244">
        <w:rPr>
          <w:rFonts w:asciiTheme="minorHAnsi" w:hAnsiTheme="minorHAnsi" w:cstheme="minorHAnsi"/>
          <w:sz w:val="18"/>
          <w:szCs w:val="18"/>
          <w:lang w:val="es-MX"/>
        </w:rPr>
        <w:t>octubre</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147244" w:rsidRPr="006F0C9D">
        <w:rPr>
          <w:rFonts w:asciiTheme="minorHAnsi" w:hAnsiTheme="minorHAnsi" w:cstheme="minorHAnsi"/>
          <w:sz w:val="18"/>
          <w:szCs w:val="18"/>
          <w:lang w:val="es-MX"/>
        </w:rPr>
        <w:t xml:space="preserve">LPN N° </w:t>
      </w:r>
      <w:r w:rsidR="003E0FE8">
        <w:rPr>
          <w:rFonts w:asciiTheme="minorHAnsi" w:hAnsiTheme="minorHAnsi" w:cstheme="minorHAnsi"/>
          <w:sz w:val="18"/>
          <w:szCs w:val="18"/>
          <w:lang w:val="es-MX"/>
        </w:rPr>
        <w:t>E/901045968-054</w:t>
      </w:r>
      <w:r w:rsidR="00B34600">
        <w:rPr>
          <w:rFonts w:asciiTheme="minorHAnsi" w:hAnsiTheme="minorHAnsi" w:cstheme="minorHAnsi"/>
          <w:sz w:val="18"/>
          <w:szCs w:val="18"/>
          <w:lang w:val="es-MX"/>
        </w:rPr>
        <w:t xml:space="preserve">-2025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770E3E">
        <w:rPr>
          <w:rFonts w:asciiTheme="minorHAnsi" w:hAnsiTheme="minorHAnsi" w:cstheme="minorHAnsi"/>
          <w:sz w:val="18"/>
          <w:szCs w:val="18"/>
          <w:lang w:val="es-MX"/>
        </w:rPr>
        <w:t>E/01</w:t>
      </w:r>
      <w:r w:rsidR="003E0FE8">
        <w:rPr>
          <w:rFonts w:asciiTheme="minorHAnsi" w:hAnsiTheme="minorHAnsi" w:cstheme="minorHAnsi"/>
          <w:sz w:val="18"/>
          <w:szCs w:val="18"/>
          <w:lang w:val="es-MX"/>
        </w:rPr>
        <w:t>7</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3E0FE8">
        <w:rPr>
          <w:rFonts w:asciiTheme="minorHAnsi" w:hAnsiTheme="minorHAnsi" w:cstheme="minorHAnsi"/>
          <w:color w:val="000000"/>
          <w:sz w:val="18"/>
          <w:szCs w:val="18"/>
          <w:lang w:val="es-MX"/>
        </w:rPr>
        <w:t>Adjudicación Directa AD E/017</w:t>
      </w:r>
      <w:r w:rsidR="00F73144" w:rsidRPr="00F73144">
        <w:rPr>
          <w:rFonts w:asciiTheme="minorHAnsi" w:hAnsiTheme="minorHAnsi" w:cstheme="minorHAnsi"/>
          <w:color w:val="000000"/>
          <w:sz w:val="18"/>
          <w:szCs w:val="18"/>
          <w:lang w:val="es-MX"/>
        </w:rPr>
        <w:t xml:space="preserve">-2025, para la </w:t>
      </w:r>
      <w:r w:rsidR="003E0FE8" w:rsidRPr="003E0FE8">
        <w:rPr>
          <w:rFonts w:asciiTheme="minorHAnsi" w:hAnsiTheme="minorHAnsi" w:cstheme="minorHAnsi"/>
          <w:color w:val="000000"/>
          <w:sz w:val="18"/>
          <w:szCs w:val="18"/>
          <w:lang w:val="es-MX"/>
        </w:rPr>
        <w:t>Adquisición de Prendas de Seguridad, Depto. de Vigilancia de la DGIU, Universidad Autónoma de Aguascalientes</w:t>
      </w:r>
      <w:r w:rsidR="00F73144" w:rsidRPr="00F73144">
        <w:rPr>
          <w:rFonts w:asciiTheme="minorHAnsi" w:hAnsiTheme="minorHAnsi" w:cstheme="minorHAnsi"/>
          <w:color w:val="000000"/>
          <w:sz w:val="18"/>
          <w:szCs w:val="18"/>
          <w:lang w:val="es-MX"/>
        </w:rPr>
        <w:t>, con “</w:t>
      </w:r>
      <w:r w:rsidR="003E0FE8" w:rsidRPr="00CA1495">
        <w:rPr>
          <w:rFonts w:asciiTheme="minorHAnsi" w:hAnsiTheme="minorHAnsi" w:cstheme="minorHAnsi"/>
          <w:bCs/>
          <w:noProof/>
          <w:color w:val="000000"/>
          <w:sz w:val="18"/>
          <w:szCs w:val="18"/>
          <w:lang w:val="es-MX"/>
        </w:rPr>
        <w:t>Fondo Ordinario Estatal, conforme al oficio DGF/DPAF-420/2025</w:t>
      </w:r>
      <w:r w:rsidR="00147244">
        <w:rPr>
          <w:rFonts w:asciiTheme="minorHAnsi" w:hAnsiTheme="minorHAnsi" w:cstheme="minorHAnsi"/>
          <w:color w:val="000000"/>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003E0FE8">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p>
    <w:p w14:paraId="40FF19C9" w14:textId="747B8567" w:rsidR="006E5341" w:rsidRPr="006F0C9D" w:rsidRDefault="008D5D66" w:rsidP="00F73144">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724E46">
        <w:rPr>
          <w:rFonts w:asciiTheme="minorHAnsi" w:hAnsiTheme="minorHAnsi" w:cstheme="minorHAnsi"/>
          <w:b/>
          <w:color w:val="000000"/>
          <w:sz w:val="18"/>
          <w:szCs w:val="18"/>
        </w:rPr>
        <w:t>AD E/01</w:t>
      </w:r>
      <w:r w:rsidR="00BD2FF5">
        <w:rPr>
          <w:rFonts w:asciiTheme="minorHAnsi" w:hAnsiTheme="minorHAnsi" w:cstheme="minorHAnsi"/>
          <w:b/>
          <w:color w:val="000000"/>
          <w:sz w:val="18"/>
          <w:szCs w:val="18"/>
        </w:rPr>
        <w:t>7</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BD2FF5">
        <w:rPr>
          <w:rFonts w:asciiTheme="minorHAnsi" w:hAnsiTheme="minorHAnsi" w:cstheme="minorHAnsi"/>
          <w:color w:val="000000"/>
          <w:sz w:val="18"/>
          <w:szCs w:val="18"/>
        </w:rPr>
        <w:t>e procedim</w:t>
      </w:r>
      <w:r w:rsidR="0044366F">
        <w:rPr>
          <w:rFonts w:asciiTheme="minorHAnsi" w:hAnsiTheme="minorHAnsi" w:cstheme="minorHAnsi"/>
          <w:color w:val="000000"/>
          <w:sz w:val="18"/>
          <w:szCs w:val="18"/>
        </w:rPr>
        <w:t>i</w:t>
      </w:r>
      <w:r w:rsidR="00BD2FF5">
        <w:rPr>
          <w:rFonts w:asciiTheme="minorHAnsi" w:hAnsiTheme="minorHAnsi" w:cstheme="minorHAnsi"/>
          <w:color w:val="000000"/>
          <w:sz w:val="18"/>
          <w:szCs w:val="18"/>
        </w:rPr>
        <w:t>e</w:t>
      </w:r>
      <w:r w:rsidR="0044366F">
        <w:rPr>
          <w:rFonts w:asciiTheme="minorHAnsi" w:hAnsiTheme="minorHAnsi" w:cstheme="minorHAnsi"/>
          <w:color w:val="000000"/>
          <w:sz w:val="18"/>
          <w:szCs w:val="18"/>
        </w:rPr>
        <w:t>nto</w:t>
      </w:r>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w:t>
      </w:r>
      <w:r w:rsidR="000E4D61">
        <w:rPr>
          <w:rFonts w:asciiTheme="minorHAnsi" w:hAnsiTheme="minorHAnsi" w:cstheme="minorHAnsi"/>
          <w:color w:val="000000"/>
          <w:sz w:val="18"/>
          <w:szCs w:val="18"/>
        </w:rPr>
        <w:t xml:space="preserve">Así </w:t>
      </w:r>
      <w:r w:rsidR="000E4D61" w:rsidRPr="000E4D61">
        <w:rPr>
          <w:rFonts w:asciiTheme="minorHAnsi" w:hAnsiTheme="minorHAnsi" w:cstheme="minorHAnsi"/>
          <w:color w:val="000000"/>
          <w:sz w:val="18"/>
          <w:szCs w:val="18"/>
        </w:rPr>
        <w:t xml:space="preserve">mismo, se hace constar que la documentación administrativa presentada y la revisión correspondiente por parte de la </w:t>
      </w:r>
      <w:r w:rsidR="000E4D61" w:rsidRPr="000E4D61">
        <w:rPr>
          <w:rFonts w:asciiTheme="minorHAnsi" w:hAnsiTheme="minorHAnsi" w:cstheme="minorHAnsi"/>
          <w:b/>
          <w:color w:val="000000"/>
          <w:sz w:val="18"/>
          <w:szCs w:val="18"/>
        </w:rPr>
        <w:t>Dirección General de Finanzas</w:t>
      </w:r>
      <w:r w:rsidR="000E4D61" w:rsidRPr="000E4D61">
        <w:rPr>
          <w:rFonts w:asciiTheme="minorHAnsi" w:hAnsiTheme="minorHAnsi" w:cstheme="minorHAnsi"/>
          <w:color w:val="000000"/>
          <w:sz w:val="18"/>
          <w:szCs w:val="18"/>
        </w:rPr>
        <w:t xml:space="preserve">, a través de su titular el Mtro. En F. y N. Jorge Silva Robles, el </w:t>
      </w:r>
      <w:r w:rsidR="000E4D61" w:rsidRPr="000E4D61">
        <w:rPr>
          <w:rFonts w:asciiTheme="minorHAnsi" w:hAnsiTheme="minorHAnsi" w:cstheme="minorHAnsi"/>
          <w:b/>
          <w:color w:val="000000"/>
          <w:sz w:val="18"/>
          <w:szCs w:val="18"/>
        </w:rPr>
        <w:t>Departamento de Compras</w:t>
      </w:r>
      <w:r w:rsidR="000E4D61" w:rsidRPr="000E4D61">
        <w:rPr>
          <w:rFonts w:asciiTheme="minorHAnsi" w:hAnsiTheme="minorHAnsi" w:cstheme="minorHAnsi"/>
          <w:color w:val="000000"/>
          <w:sz w:val="18"/>
          <w:szCs w:val="18"/>
        </w:rPr>
        <w:t>, la M. en A.P. Beatriz Elizabeth Rivera de Loera, se hace constar en el Anexo “2”, de la presente acta</w:t>
      </w:r>
      <w:r w:rsidR="006E5341" w:rsidRPr="006F0C9D">
        <w:rPr>
          <w:rFonts w:asciiTheme="minorHAnsi" w:hAnsiTheme="minorHAnsi" w:cstheme="minorHAnsi"/>
          <w:sz w:val="18"/>
          <w:szCs w:val="18"/>
        </w:rPr>
        <w:t>-</w:t>
      </w:r>
      <w:r w:rsidR="001506C7" w:rsidRPr="006F0C9D">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BD2FF5">
        <w:rPr>
          <w:rFonts w:asciiTheme="minorHAnsi" w:hAnsiTheme="minorHAnsi" w:cstheme="minorHAnsi"/>
          <w:color w:val="000000"/>
          <w:sz w:val="18"/>
          <w:szCs w:val="18"/>
        </w:rPr>
        <w:t>-</w:t>
      </w:r>
      <w:r w:rsidR="000E4D61">
        <w:rPr>
          <w:rFonts w:asciiTheme="minorHAnsi" w:hAnsiTheme="minorHAnsi" w:cstheme="minorHAnsi"/>
          <w:color w:val="000000"/>
          <w:sz w:val="18"/>
          <w:szCs w:val="18"/>
        </w:rPr>
        <w:t>---------</w:t>
      </w:r>
      <w:r w:rsidR="00F73144">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075065AA"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5B6963">
        <w:rPr>
          <w:rFonts w:asciiTheme="minorHAnsi" w:hAnsiTheme="minorHAnsi" w:cstheme="minorHAnsi"/>
          <w:b/>
          <w:color w:val="000000"/>
          <w:sz w:val="18"/>
          <w:szCs w:val="18"/>
        </w:rPr>
        <w:t>17</w:t>
      </w:r>
      <w:r w:rsidRPr="006818DB">
        <w:rPr>
          <w:rFonts w:asciiTheme="minorHAnsi" w:hAnsiTheme="minorHAnsi" w:cstheme="minorHAnsi"/>
          <w:b/>
          <w:color w:val="000000"/>
          <w:sz w:val="18"/>
          <w:szCs w:val="18"/>
        </w:rPr>
        <w:t xml:space="preserve"> de </w:t>
      </w:r>
      <w:r w:rsidR="00147244">
        <w:rPr>
          <w:rFonts w:asciiTheme="minorHAnsi" w:hAnsiTheme="minorHAnsi" w:cstheme="minorHAnsi"/>
          <w:b/>
          <w:color w:val="000000"/>
          <w:sz w:val="18"/>
          <w:szCs w:val="18"/>
        </w:rPr>
        <w:t>octubre</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147244">
        <w:rPr>
          <w:rFonts w:asciiTheme="minorHAnsi" w:hAnsiTheme="minorHAnsi" w:cstheme="minorHAnsi"/>
          <w:b/>
          <w:color w:val="000000"/>
          <w:sz w:val="18"/>
          <w:szCs w:val="18"/>
        </w:rPr>
        <w:t>2</w:t>
      </w:r>
      <w:r w:rsidRPr="00872482">
        <w:rPr>
          <w:rFonts w:asciiTheme="minorHAnsi" w:hAnsiTheme="minorHAnsi" w:cstheme="minorHAnsi"/>
          <w:b/>
          <w:sz w:val="18"/>
          <w:szCs w:val="18"/>
        </w:rPr>
        <w:t xml:space="preserve"> (</w:t>
      </w:r>
      <w:r w:rsidR="00147244">
        <w:rPr>
          <w:rFonts w:asciiTheme="minorHAnsi" w:hAnsiTheme="minorHAnsi" w:cstheme="minorHAnsi"/>
          <w:b/>
          <w:sz w:val="18"/>
          <w:szCs w:val="18"/>
        </w:rPr>
        <w:t>dos</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7178042E" w:rsidR="00036C7E" w:rsidRPr="00036C7E" w:rsidRDefault="005B6963" w:rsidP="00036C7E">
            <w:pPr>
              <w:rPr>
                <w:rFonts w:asciiTheme="minorHAnsi" w:hAnsiTheme="minorHAnsi" w:cstheme="minorHAnsi"/>
                <w:b/>
                <w:sz w:val="18"/>
                <w:szCs w:val="18"/>
                <w:highlight w:val="yellow"/>
              </w:rPr>
            </w:pPr>
            <w:r w:rsidRPr="005B6963">
              <w:rPr>
                <w:rFonts w:asciiTheme="minorHAnsi" w:hAnsiTheme="minorHAnsi" w:cstheme="minorHAnsi"/>
                <w:b/>
                <w:sz w:val="18"/>
                <w:szCs w:val="18"/>
              </w:rPr>
              <w:t>OPERADORA GALLANTDALE, S.A. DE C.V.</w:t>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6A04897A" w:rsidR="00036C7E" w:rsidRPr="00036C7E" w:rsidRDefault="005B6963" w:rsidP="00036C7E">
            <w:pPr>
              <w:rPr>
                <w:rFonts w:asciiTheme="minorHAnsi" w:hAnsiTheme="minorHAnsi" w:cstheme="minorHAnsi"/>
                <w:b/>
                <w:sz w:val="18"/>
                <w:szCs w:val="18"/>
              </w:rPr>
            </w:pPr>
            <w:r w:rsidRPr="005B6963">
              <w:rPr>
                <w:rFonts w:asciiTheme="minorHAnsi" w:hAnsiTheme="minorHAnsi" w:cstheme="minorHAnsi"/>
                <w:b/>
                <w:sz w:val="18"/>
                <w:szCs w:val="18"/>
              </w:rPr>
              <w:t>UNIFORMES ALAMAN,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57E0D9C2" w14:textId="7CB80425" w:rsidR="00DF161E" w:rsidRPr="007961BC" w:rsidRDefault="00363A44" w:rsidP="00DF161E">
      <w:pPr>
        <w:tabs>
          <w:tab w:val="left" w:pos="567"/>
        </w:tabs>
        <w:jc w:val="both"/>
        <w:rPr>
          <w:rFonts w:ascii="Calibri" w:hAnsi="Calibri" w:cs="Arial"/>
          <w:color w:val="632423"/>
          <w:sz w:val="16"/>
          <w:szCs w:val="16"/>
          <w:lang w:val="es-MX"/>
        </w:rPr>
      </w:pPr>
      <w:r w:rsidRPr="006F0C9D">
        <w:rPr>
          <w:rFonts w:asciiTheme="minorHAnsi" w:hAnsiTheme="minorHAnsi" w:cstheme="minorHAnsi"/>
          <w:sz w:val="18"/>
          <w:szCs w:val="18"/>
        </w:rPr>
        <w:t xml:space="preserve">Conforme a las facultades señaladas y con base </w:t>
      </w:r>
      <w:r w:rsidRPr="00802A54">
        <w:rPr>
          <w:rFonts w:asciiTheme="minorHAnsi" w:hAnsiTheme="minorHAnsi" w:cstheme="minorHAnsi"/>
          <w:sz w:val="18"/>
          <w:szCs w:val="18"/>
        </w:rPr>
        <w:t xml:space="preserve">a la revisión técnica, económica y administrativa, tomando en cuenta que la adjudicación se realiza conforme a lo establecido en el </w:t>
      </w:r>
      <w:r w:rsidR="00C41C6E" w:rsidRPr="00802A54">
        <w:rPr>
          <w:rFonts w:asciiTheme="minorHAnsi" w:hAnsiTheme="minorHAnsi" w:cstheme="minorHAnsi"/>
          <w:sz w:val="18"/>
          <w:szCs w:val="18"/>
        </w:rPr>
        <w:t xml:space="preserve">numeral III de la Convocatoria, </w:t>
      </w:r>
      <w:r w:rsidR="00724E46" w:rsidRPr="00802A54">
        <w:rPr>
          <w:rFonts w:asciiTheme="minorHAnsi" w:hAnsiTheme="minorHAnsi" w:cstheme="minorHAnsi"/>
          <w:b/>
          <w:sz w:val="18"/>
          <w:szCs w:val="18"/>
        </w:rPr>
        <w:t>“</w:t>
      </w:r>
      <w:r w:rsidR="0027213F" w:rsidRPr="00802A54">
        <w:rPr>
          <w:rFonts w:asciiTheme="minorHAnsi" w:hAnsiTheme="minorHAnsi" w:cstheme="minorHAnsi"/>
          <w:b/>
          <w:i/>
          <w:sz w:val="18"/>
          <w:szCs w:val="18"/>
        </w:rPr>
        <w:t xml:space="preserve">La adjudicación en este proceso de AD derivado de las partidas desiertas de licitación será  de la siguiente manera: </w:t>
      </w:r>
      <w:r w:rsidR="00DF161E" w:rsidRPr="009730D4">
        <w:rPr>
          <w:rFonts w:ascii="Calibri" w:hAnsi="Calibri" w:cs="Arial"/>
          <w:color w:val="632423"/>
          <w:sz w:val="16"/>
          <w:szCs w:val="16"/>
          <w:lang w:val="es-MX"/>
        </w:rPr>
        <w:t>*</w:t>
      </w:r>
      <w:r w:rsidR="00DF161E" w:rsidRPr="007961BC">
        <w:rPr>
          <w:rFonts w:ascii="Calibri" w:hAnsi="Calibri" w:cs="Arial"/>
          <w:color w:val="632423"/>
          <w:sz w:val="16"/>
          <w:szCs w:val="16"/>
          <w:lang w:val="es-MX"/>
        </w:rPr>
        <w:t>Se adjudicarán en individual, al licitante</w:t>
      </w:r>
      <w:r w:rsidR="00DF161E">
        <w:rPr>
          <w:rFonts w:ascii="Calibri" w:hAnsi="Calibri" w:cs="Arial"/>
          <w:color w:val="632423"/>
          <w:sz w:val="16"/>
          <w:szCs w:val="16"/>
          <w:lang w:val="es-MX"/>
        </w:rPr>
        <w:t>/participante</w:t>
      </w:r>
      <w:r w:rsidR="00DF161E" w:rsidRPr="007961BC">
        <w:rPr>
          <w:rFonts w:ascii="Calibri" w:hAnsi="Calibri" w:cs="Arial"/>
          <w:color w:val="632423"/>
          <w:sz w:val="16"/>
          <w:szCs w:val="16"/>
          <w:lang w:val="es-MX"/>
        </w:rPr>
        <w:t xml:space="preserve"> quien presente la propuesta solvente con precio más bajo y que cumpla en todas las partidas con las características técnicas solicitadas y presente la muestra física, conforme a lo siguiente: </w:t>
      </w:r>
      <w:r w:rsidR="00DF161E">
        <w:rPr>
          <w:rFonts w:ascii="Calibri" w:hAnsi="Calibri" w:cs="Arial"/>
          <w:color w:val="632423"/>
          <w:sz w:val="16"/>
          <w:szCs w:val="16"/>
          <w:lang w:val="es-MX"/>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68"/>
        <w:gridCol w:w="2380"/>
        <w:gridCol w:w="2380"/>
      </w:tblGrid>
      <w:tr w:rsidR="00DF161E" w:rsidRPr="00DF161E" w14:paraId="7D05E83E" w14:textId="77777777" w:rsidTr="00AC313B">
        <w:tc>
          <w:tcPr>
            <w:tcW w:w="2304" w:type="pct"/>
            <w:shd w:val="clear" w:color="auto" w:fill="FDE9D9"/>
          </w:tcPr>
          <w:p w14:paraId="680EDE29" w14:textId="77777777" w:rsidR="00DF161E" w:rsidRPr="00DF161E" w:rsidRDefault="00DF161E" w:rsidP="00AC313B">
            <w:pPr>
              <w:jc w:val="center"/>
              <w:rPr>
                <w:rFonts w:ascii="Calibri" w:eastAsia="Calibri" w:hAnsi="Calibri" w:cs="Calibri"/>
                <w:b/>
                <w:sz w:val="12"/>
                <w:szCs w:val="12"/>
              </w:rPr>
            </w:pPr>
            <w:r w:rsidRPr="00DF161E">
              <w:rPr>
                <w:rFonts w:ascii="Calibri" w:eastAsia="Calibri" w:hAnsi="Calibri" w:cs="Calibri"/>
                <w:b/>
                <w:sz w:val="12"/>
                <w:szCs w:val="12"/>
              </w:rPr>
              <w:t>Entregar muestra física de Partida</w:t>
            </w:r>
          </w:p>
        </w:tc>
        <w:tc>
          <w:tcPr>
            <w:tcW w:w="1348" w:type="pct"/>
            <w:shd w:val="clear" w:color="auto" w:fill="FDE9D9"/>
          </w:tcPr>
          <w:p w14:paraId="1D6DC04F" w14:textId="77777777" w:rsidR="00DF161E" w:rsidRPr="00DF161E" w:rsidRDefault="00DF161E" w:rsidP="00AC313B">
            <w:pPr>
              <w:jc w:val="center"/>
              <w:rPr>
                <w:rFonts w:ascii="Calibri" w:eastAsia="Calibri" w:hAnsi="Calibri" w:cs="Calibri"/>
                <w:b/>
                <w:sz w:val="12"/>
                <w:szCs w:val="12"/>
              </w:rPr>
            </w:pPr>
            <w:r w:rsidRPr="00DF161E">
              <w:rPr>
                <w:rFonts w:ascii="Calibri" w:eastAsia="Calibri" w:hAnsi="Calibri" w:cs="Calibri"/>
                <w:b/>
                <w:sz w:val="12"/>
                <w:szCs w:val="12"/>
              </w:rPr>
              <w:t xml:space="preserve">Color </w:t>
            </w:r>
          </w:p>
        </w:tc>
        <w:tc>
          <w:tcPr>
            <w:tcW w:w="1348" w:type="pct"/>
            <w:shd w:val="clear" w:color="auto" w:fill="FDE9D9"/>
          </w:tcPr>
          <w:p w14:paraId="16776261" w14:textId="77777777" w:rsidR="00DF161E" w:rsidRPr="00DF161E" w:rsidRDefault="00DF161E" w:rsidP="00AC313B">
            <w:pPr>
              <w:jc w:val="center"/>
              <w:rPr>
                <w:rFonts w:ascii="Calibri" w:eastAsia="Calibri" w:hAnsi="Calibri" w:cs="Calibri"/>
                <w:b/>
                <w:sz w:val="12"/>
                <w:szCs w:val="12"/>
              </w:rPr>
            </w:pPr>
            <w:r w:rsidRPr="00DF161E">
              <w:rPr>
                <w:rFonts w:ascii="Calibri" w:eastAsia="Calibri" w:hAnsi="Calibri" w:cs="Calibri"/>
                <w:b/>
                <w:sz w:val="12"/>
                <w:szCs w:val="12"/>
              </w:rPr>
              <w:t>Pieza</w:t>
            </w:r>
          </w:p>
        </w:tc>
      </w:tr>
      <w:tr w:rsidR="00DF161E" w:rsidRPr="00DF161E" w14:paraId="74E11771" w14:textId="77777777" w:rsidTr="00AC313B">
        <w:tc>
          <w:tcPr>
            <w:tcW w:w="2304" w:type="pct"/>
          </w:tcPr>
          <w:p w14:paraId="66AB9DE3"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3</w:t>
            </w:r>
            <w:r w:rsidRPr="00DF161E">
              <w:rPr>
                <w:rFonts w:ascii="Calibri" w:eastAsia="Calibri" w:hAnsi="Calibri" w:cs="Calibri"/>
                <w:sz w:val="12"/>
                <w:szCs w:val="12"/>
              </w:rPr>
              <w:t xml:space="preserve"> (Bata Manga Corta)</w:t>
            </w:r>
          </w:p>
        </w:tc>
        <w:tc>
          <w:tcPr>
            <w:tcW w:w="1348" w:type="pct"/>
          </w:tcPr>
          <w:p w14:paraId="60D507F9"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Gris</w:t>
            </w:r>
          </w:p>
        </w:tc>
        <w:tc>
          <w:tcPr>
            <w:tcW w:w="1348" w:type="pct"/>
          </w:tcPr>
          <w:p w14:paraId="679FB49F"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0F6D2215" w14:textId="77777777" w:rsidTr="00AC313B">
        <w:trPr>
          <w:trHeight w:val="43"/>
        </w:trPr>
        <w:tc>
          <w:tcPr>
            <w:tcW w:w="2304" w:type="pct"/>
          </w:tcPr>
          <w:p w14:paraId="7A4D4887"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 xml:space="preserve">6 </w:t>
            </w:r>
            <w:r w:rsidRPr="00DF161E">
              <w:rPr>
                <w:rFonts w:ascii="Calibri" w:eastAsia="Calibri" w:hAnsi="Calibri" w:cs="Calibri"/>
                <w:sz w:val="12"/>
                <w:szCs w:val="12"/>
              </w:rPr>
              <w:t>(Bata Manga Larga)</w:t>
            </w:r>
          </w:p>
        </w:tc>
        <w:tc>
          <w:tcPr>
            <w:tcW w:w="1348" w:type="pct"/>
          </w:tcPr>
          <w:p w14:paraId="01E45444"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Blanco</w:t>
            </w:r>
          </w:p>
        </w:tc>
        <w:tc>
          <w:tcPr>
            <w:tcW w:w="1348" w:type="pct"/>
          </w:tcPr>
          <w:p w14:paraId="2F815380"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44333BAA" w14:textId="77777777" w:rsidTr="00AC313B">
        <w:tc>
          <w:tcPr>
            <w:tcW w:w="2304" w:type="pct"/>
          </w:tcPr>
          <w:p w14:paraId="68C13C2B"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 xml:space="preserve">7 </w:t>
            </w:r>
            <w:r w:rsidRPr="00DF161E">
              <w:rPr>
                <w:rFonts w:ascii="Calibri" w:eastAsia="Calibri" w:hAnsi="Calibri" w:cs="Calibri"/>
                <w:sz w:val="12"/>
                <w:szCs w:val="12"/>
              </w:rPr>
              <w:t>(Bata Manga Larga)</w:t>
            </w:r>
          </w:p>
        </w:tc>
        <w:tc>
          <w:tcPr>
            <w:tcW w:w="1348" w:type="pct"/>
          </w:tcPr>
          <w:p w14:paraId="582E34D5"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Blanco</w:t>
            </w:r>
          </w:p>
        </w:tc>
        <w:tc>
          <w:tcPr>
            <w:tcW w:w="1348" w:type="pct"/>
          </w:tcPr>
          <w:p w14:paraId="7FADA8D7"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6EC3BF84" w14:textId="77777777" w:rsidTr="00AC313B">
        <w:tc>
          <w:tcPr>
            <w:tcW w:w="2304" w:type="pct"/>
          </w:tcPr>
          <w:p w14:paraId="7C84B076"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15</w:t>
            </w:r>
            <w:r w:rsidRPr="00DF161E">
              <w:rPr>
                <w:rFonts w:ascii="Calibri" w:eastAsia="Calibri" w:hAnsi="Calibri" w:cs="Calibri"/>
                <w:sz w:val="12"/>
                <w:szCs w:val="12"/>
              </w:rPr>
              <w:t xml:space="preserve"> (Filipina Manga Corta)</w:t>
            </w:r>
          </w:p>
        </w:tc>
        <w:tc>
          <w:tcPr>
            <w:tcW w:w="1348" w:type="pct"/>
          </w:tcPr>
          <w:p w14:paraId="0972988E"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Blanco</w:t>
            </w:r>
          </w:p>
        </w:tc>
        <w:tc>
          <w:tcPr>
            <w:tcW w:w="1348" w:type="pct"/>
          </w:tcPr>
          <w:p w14:paraId="0C533277"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4FD64D75" w14:textId="77777777" w:rsidTr="00AC313B">
        <w:tc>
          <w:tcPr>
            <w:tcW w:w="2304" w:type="pct"/>
          </w:tcPr>
          <w:p w14:paraId="6697254F"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26</w:t>
            </w:r>
            <w:r w:rsidRPr="00DF161E">
              <w:rPr>
                <w:rFonts w:ascii="Calibri" w:eastAsia="Calibri" w:hAnsi="Calibri" w:cs="Calibri"/>
                <w:sz w:val="12"/>
                <w:szCs w:val="12"/>
              </w:rPr>
              <w:t xml:space="preserve"> (Overol Manga Larga) </w:t>
            </w:r>
          </w:p>
        </w:tc>
        <w:tc>
          <w:tcPr>
            <w:tcW w:w="1348" w:type="pct"/>
          </w:tcPr>
          <w:p w14:paraId="4F7F395D"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Azul Marino</w:t>
            </w:r>
          </w:p>
        </w:tc>
        <w:tc>
          <w:tcPr>
            <w:tcW w:w="1348" w:type="pct"/>
          </w:tcPr>
          <w:p w14:paraId="5EC893AD"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02F8FFB7" w14:textId="77777777" w:rsidTr="00AC313B">
        <w:tc>
          <w:tcPr>
            <w:tcW w:w="2304" w:type="pct"/>
          </w:tcPr>
          <w:p w14:paraId="6B6653C6"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27</w:t>
            </w:r>
            <w:r w:rsidRPr="00DF161E">
              <w:rPr>
                <w:rFonts w:ascii="Calibri" w:eastAsia="Calibri" w:hAnsi="Calibri" w:cs="Calibri"/>
                <w:sz w:val="12"/>
                <w:szCs w:val="12"/>
              </w:rPr>
              <w:t xml:space="preserve"> (Pijamas Quirúrgicas de Manga Corta)</w:t>
            </w:r>
          </w:p>
        </w:tc>
        <w:tc>
          <w:tcPr>
            <w:tcW w:w="1348" w:type="pct"/>
          </w:tcPr>
          <w:p w14:paraId="4FA8BDB4"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Azul Marino</w:t>
            </w:r>
          </w:p>
        </w:tc>
        <w:tc>
          <w:tcPr>
            <w:tcW w:w="1348" w:type="pct"/>
          </w:tcPr>
          <w:p w14:paraId="17827617"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322F5599" w14:textId="77777777" w:rsidTr="00AC313B">
        <w:tc>
          <w:tcPr>
            <w:tcW w:w="2304" w:type="pct"/>
          </w:tcPr>
          <w:p w14:paraId="2576BB2A"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29</w:t>
            </w:r>
            <w:r w:rsidRPr="00DF161E">
              <w:rPr>
                <w:rFonts w:ascii="Calibri" w:eastAsia="Calibri" w:hAnsi="Calibri" w:cs="Calibri"/>
                <w:sz w:val="12"/>
                <w:szCs w:val="12"/>
              </w:rPr>
              <w:t xml:space="preserve"> (Pijamas Quirúrgicas de Manga Corta)</w:t>
            </w:r>
          </w:p>
        </w:tc>
        <w:tc>
          <w:tcPr>
            <w:tcW w:w="1348" w:type="pct"/>
          </w:tcPr>
          <w:p w14:paraId="56F71020"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Gris</w:t>
            </w:r>
          </w:p>
        </w:tc>
        <w:tc>
          <w:tcPr>
            <w:tcW w:w="1348" w:type="pct"/>
          </w:tcPr>
          <w:p w14:paraId="5F32929C"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1E9BC2C8" w14:textId="77777777" w:rsidTr="00AC313B">
        <w:tc>
          <w:tcPr>
            <w:tcW w:w="2304" w:type="pct"/>
          </w:tcPr>
          <w:p w14:paraId="5CF389C6"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30</w:t>
            </w:r>
            <w:r w:rsidRPr="00DF161E">
              <w:rPr>
                <w:rFonts w:ascii="Calibri" w:eastAsia="Calibri" w:hAnsi="Calibri" w:cs="Calibri"/>
                <w:sz w:val="12"/>
                <w:szCs w:val="12"/>
              </w:rPr>
              <w:t xml:space="preserve"> (Pijamas Quirúrgicas de Manga Corta)</w:t>
            </w:r>
          </w:p>
        </w:tc>
        <w:tc>
          <w:tcPr>
            <w:tcW w:w="1348" w:type="pct"/>
          </w:tcPr>
          <w:p w14:paraId="05F95DCE"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Negro</w:t>
            </w:r>
          </w:p>
        </w:tc>
        <w:tc>
          <w:tcPr>
            <w:tcW w:w="1348" w:type="pct"/>
          </w:tcPr>
          <w:p w14:paraId="4A905864"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40DB0CB7" w14:textId="77777777" w:rsidTr="00AC313B">
        <w:tc>
          <w:tcPr>
            <w:tcW w:w="2304" w:type="pct"/>
          </w:tcPr>
          <w:p w14:paraId="588C2CF3" w14:textId="77777777" w:rsidR="00DF161E" w:rsidRPr="00DF161E" w:rsidRDefault="00DF161E" w:rsidP="00AC313B">
            <w:pPr>
              <w:jc w:val="center"/>
              <w:rPr>
                <w:rFonts w:ascii="Calibri" w:eastAsia="Calibri" w:hAnsi="Calibri" w:cs="Calibri"/>
                <w:b/>
                <w:sz w:val="12"/>
                <w:szCs w:val="12"/>
              </w:rPr>
            </w:pPr>
            <w:r w:rsidRPr="00DF161E">
              <w:rPr>
                <w:rFonts w:ascii="Calibri" w:eastAsia="Calibri" w:hAnsi="Calibri" w:cs="Calibri"/>
                <w:b/>
                <w:sz w:val="12"/>
                <w:szCs w:val="12"/>
              </w:rPr>
              <w:t xml:space="preserve">31 </w:t>
            </w:r>
            <w:r w:rsidRPr="00DF161E">
              <w:rPr>
                <w:rFonts w:ascii="Calibri" w:eastAsia="Calibri" w:hAnsi="Calibri" w:cs="Calibri"/>
                <w:sz w:val="12"/>
                <w:szCs w:val="12"/>
              </w:rPr>
              <w:t>(PIJAMAS QUIRURGICAS DE MANGA LARGA)</w:t>
            </w:r>
          </w:p>
        </w:tc>
        <w:tc>
          <w:tcPr>
            <w:tcW w:w="1348" w:type="pct"/>
          </w:tcPr>
          <w:p w14:paraId="14A54C42"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Azul Marino</w:t>
            </w:r>
          </w:p>
        </w:tc>
        <w:tc>
          <w:tcPr>
            <w:tcW w:w="1348" w:type="pct"/>
          </w:tcPr>
          <w:p w14:paraId="246B3B9F"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bl>
    <w:p w14:paraId="44D03298" w14:textId="60340E42" w:rsidR="00363A44" w:rsidRPr="00147244" w:rsidRDefault="00810A4E" w:rsidP="00DF161E">
      <w:pPr>
        <w:tabs>
          <w:tab w:val="left" w:pos="567"/>
        </w:tabs>
        <w:ind w:right="49"/>
        <w:jc w:val="both"/>
        <w:rPr>
          <w:rFonts w:ascii="Calibri" w:hAnsi="Calibri" w:cs="Arial"/>
          <w:color w:val="632423"/>
          <w:sz w:val="16"/>
          <w:szCs w:val="16"/>
          <w:lang w:val="es-MX"/>
        </w:rPr>
      </w:pPr>
      <w:r w:rsidRPr="00802A54">
        <w:rPr>
          <w:rFonts w:asciiTheme="minorHAnsi" w:hAnsiTheme="minorHAnsi" w:cstheme="minorHAnsi"/>
          <w:b/>
          <w:i/>
          <w:sz w:val="18"/>
          <w:szCs w:val="18"/>
        </w:rPr>
        <w:t>”</w:t>
      </w:r>
      <w:r w:rsidR="00327972" w:rsidRPr="00802A54">
        <w:rPr>
          <w:rFonts w:asciiTheme="minorHAnsi" w:hAnsiTheme="minorHAnsi" w:cstheme="minorHAnsi"/>
          <w:i/>
          <w:sz w:val="18"/>
          <w:szCs w:val="18"/>
        </w:rPr>
        <w:t>, utilizando el criterio de evaluación binario, mediante el cual sólo se adjudicará a quien cumpla los requisitos establecidos por la convocante y oferte el precio más bajo, siempre y cuando éste resulte conveniente. Los precios ofertados</w:t>
      </w:r>
      <w:r w:rsidR="00327972" w:rsidRPr="00D52951">
        <w:rPr>
          <w:rFonts w:asciiTheme="minorHAnsi" w:hAnsiTheme="minorHAnsi" w:cstheme="minorHAnsi"/>
          <w:i/>
          <w:sz w:val="18"/>
          <w:szCs w:val="18"/>
        </w:rPr>
        <w:t xml:space="preserve"> </w:t>
      </w:r>
      <w:r w:rsidR="00327972" w:rsidRPr="006F0C9D">
        <w:rPr>
          <w:rFonts w:asciiTheme="minorHAnsi" w:hAnsiTheme="minorHAnsi" w:cstheme="minorHAnsi"/>
          <w:i/>
          <w:sz w:val="18"/>
          <w:szCs w:val="18"/>
        </w:rPr>
        <w:t xml:space="preserve">que se </w:t>
      </w:r>
      <w:r w:rsidR="00327972" w:rsidRPr="006F0C9D">
        <w:rPr>
          <w:rFonts w:asciiTheme="minorHAnsi" w:hAnsiTheme="minorHAnsi" w:cstheme="minorHAnsi"/>
          <w:i/>
          <w:sz w:val="18"/>
          <w:szCs w:val="18"/>
        </w:rPr>
        <w:lastRenderedPageBreak/>
        <w:t xml:space="preserve">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147244">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1C4FFBE5" w14:textId="2F405FA5" w:rsidR="0027213F" w:rsidRDefault="00DF161E" w:rsidP="00547E9A">
      <w:pPr>
        <w:pStyle w:val="Sangradetextonormal"/>
        <w:ind w:left="0"/>
        <w:jc w:val="center"/>
        <w:rPr>
          <w:rFonts w:asciiTheme="minorHAnsi" w:hAnsiTheme="minorHAnsi" w:cstheme="minorHAnsi"/>
          <w:noProof/>
          <w:lang w:val="es-ES" w:eastAsia="en-US"/>
        </w:rPr>
      </w:pPr>
      <w:r w:rsidRPr="00DF161E">
        <w:drawing>
          <wp:inline distT="0" distB="0" distL="0" distR="0" wp14:anchorId="2FD542B5" wp14:editId="674F401F">
            <wp:extent cx="5612130" cy="5693016"/>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693016"/>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6F0C9D">
        <w:rPr>
          <w:rFonts w:asciiTheme="minorHAnsi" w:hAnsiTheme="minorHAnsi" w:cstheme="minorHAnsi"/>
          <w:sz w:val="18"/>
          <w:szCs w:val="18"/>
        </w:rPr>
        <w:lastRenderedPageBreak/>
        <w:t>------------------------------------------------------------------------------------------------</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6F63A64E"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 xml:space="preserve">Anexo </w:t>
      </w:r>
      <w:r w:rsidR="00D640C0" w:rsidRPr="002E73C9">
        <w:rPr>
          <w:rFonts w:asciiTheme="minorHAnsi" w:hAnsiTheme="minorHAnsi" w:cstheme="minorHAnsi"/>
          <w:b/>
          <w:sz w:val="18"/>
          <w:szCs w:val="18"/>
        </w:rPr>
        <w:t>“1</w:t>
      </w:r>
      <w:r w:rsidR="006B51FE" w:rsidRPr="002E73C9">
        <w:rPr>
          <w:rFonts w:asciiTheme="minorHAnsi" w:hAnsiTheme="minorHAnsi" w:cstheme="minorHAnsi"/>
          <w:b/>
          <w:sz w:val="18"/>
          <w:szCs w:val="18"/>
        </w:rPr>
        <w:t xml:space="preserve">” </w:t>
      </w:r>
      <w:r w:rsidR="0051052F" w:rsidRPr="002E73C9">
        <w:rPr>
          <w:rFonts w:asciiTheme="minorHAnsi" w:hAnsiTheme="minorHAnsi" w:cstheme="minorHAnsi"/>
          <w:b/>
          <w:sz w:val="18"/>
          <w:szCs w:val="18"/>
        </w:rPr>
        <w:t xml:space="preserve"> y Anexo “1</w:t>
      </w:r>
      <w:r w:rsidR="0051052F" w:rsidRPr="00823979">
        <w:rPr>
          <w:rFonts w:asciiTheme="minorHAnsi" w:hAnsiTheme="minorHAnsi" w:cstheme="minorHAnsi"/>
          <w:b/>
          <w:sz w:val="18"/>
          <w:szCs w:val="18"/>
        </w:rPr>
        <w:t>.1</w:t>
      </w:r>
      <w:r w:rsidR="0051052F" w:rsidRPr="00712004">
        <w:rPr>
          <w:rFonts w:asciiTheme="minorHAnsi" w:hAnsiTheme="minorHAnsi" w:cstheme="minorHAnsi"/>
          <w:b/>
          <w:sz w:val="18"/>
          <w:szCs w:val="18"/>
        </w:rPr>
        <w:t xml:space="preserve">” </w:t>
      </w:r>
      <w:r w:rsidR="000C36B9" w:rsidRPr="00712004">
        <w:rPr>
          <w:rFonts w:asciiTheme="minorHAnsi" w:hAnsiTheme="minorHAnsi" w:cstheme="minorHAnsi"/>
          <w:sz w:val="18"/>
          <w:szCs w:val="18"/>
        </w:rPr>
        <w:t>en (</w:t>
      </w:r>
      <w:r w:rsidR="00712004" w:rsidRPr="00712004">
        <w:rPr>
          <w:rFonts w:asciiTheme="minorHAnsi" w:hAnsiTheme="minorHAnsi" w:cstheme="minorHAnsi"/>
          <w:sz w:val="18"/>
          <w:szCs w:val="18"/>
        </w:rPr>
        <w:t>35</w:t>
      </w:r>
      <w:r w:rsidR="00A26FB0" w:rsidRPr="00712004">
        <w:rPr>
          <w:rFonts w:asciiTheme="minorHAnsi" w:hAnsiTheme="minorHAnsi" w:cstheme="minorHAnsi"/>
          <w:sz w:val="18"/>
          <w:szCs w:val="18"/>
        </w:rPr>
        <w:t xml:space="preserve"> páginas)</w:t>
      </w:r>
      <w:r w:rsidR="00A26FB0" w:rsidRPr="00712004">
        <w:rPr>
          <w:rFonts w:asciiTheme="minorHAnsi" w:hAnsiTheme="minorHAnsi" w:cstheme="minorHAnsi"/>
          <w:b/>
          <w:sz w:val="18"/>
          <w:szCs w:val="18"/>
        </w:rPr>
        <w:t xml:space="preserve"> y</w:t>
      </w:r>
      <w:r w:rsidR="00A26FB0" w:rsidRPr="00712004">
        <w:rPr>
          <w:rFonts w:asciiTheme="minorHAnsi" w:hAnsiTheme="minorHAnsi" w:cstheme="minorHAnsi"/>
          <w:sz w:val="18"/>
          <w:szCs w:val="18"/>
        </w:rPr>
        <w:t xml:space="preserve"> </w:t>
      </w:r>
      <w:r w:rsidR="00A26FB0" w:rsidRPr="00712004">
        <w:rPr>
          <w:rFonts w:asciiTheme="minorHAnsi" w:hAnsiTheme="minorHAnsi" w:cstheme="minorHAnsi"/>
          <w:b/>
          <w:sz w:val="18"/>
          <w:szCs w:val="18"/>
        </w:rPr>
        <w:t xml:space="preserve">Anexo “2” </w:t>
      </w:r>
      <w:r w:rsidR="005E340B" w:rsidRPr="00712004">
        <w:rPr>
          <w:rFonts w:asciiTheme="minorHAnsi" w:hAnsiTheme="minorHAnsi" w:cstheme="minorHAnsi"/>
          <w:sz w:val="18"/>
          <w:szCs w:val="18"/>
        </w:rPr>
        <w:t>en (</w:t>
      </w:r>
      <w:r w:rsidR="00712004" w:rsidRPr="00712004">
        <w:rPr>
          <w:rFonts w:asciiTheme="minorHAnsi" w:hAnsiTheme="minorHAnsi" w:cstheme="minorHAnsi"/>
          <w:sz w:val="18"/>
          <w:szCs w:val="18"/>
        </w:rPr>
        <w:t>10</w:t>
      </w:r>
      <w:r w:rsidR="00A26FB0" w:rsidRPr="00712004">
        <w:rPr>
          <w:rFonts w:asciiTheme="minorHAnsi" w:hAnsiTheme="minorHAnsi" w:cstheme="minorHAnsi"/>
          <w:sz w:val="18"/>
          <w:szCs w:val="18"/>
        </w:rPr>
        <w:t xml:space="preserve"> páginas)</w:t>
      </w:r>
      <w:r w:rsidRPr="00712004">
        <w:rPr>
          <w:rFonts w:asciiTheme="minorHAnsi" w:hAnsiTheme="minorHAnsi" w:cstheme="minorHAnsi"/>
          <w:sz w:val="18"/>
          <w:szCs w:val="18"/>
        </w:rPr>
        <w:t xml:space="preserve"> de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DF161E" w:rsidRPr="00471334" w14:paraId="1C1A8950" w14:textId="77777777" w:rsidTr="00DF161E">
        <w:trPr>
          <w:trHeight w:val="434"/>
          <w:jc w:val="center"/>
        </w:trPr>
        <w:tc>
          <w:tcPr>
            <w:tcW w:w="231" w:type="pct"/>
            <w:noWrap/>
            <w:vAlign w:val="center"/>
          </w:tcPr>
          <w:p w14:paraId="1EF9E45C" w14:textId="453FD3D0" w:rsidR="00DF161E" w:rsidRPr="00471334" w:rsidRDefault="00DF161E" w:rsidP="00DF161E">
            <w:pPr>
              <w:jc w:val="center"/>
              <w:rPr>
                <w:rFonts w:asciiTheme="minorHAnsi" w:hAnsiTheme="minorHAnsi" w:cstheme="minorHAnsi"/>
                <w:b/>
                <w:sz w:val="18"/>
                <w:szCs w:val="18"/>
              </w:rPr>
            </w:pPr>
            <w:r>
              <w:rPr>
                <w:rFonts w:asciiTheme="minorHAnsi" w:hAnsiTheme="minorHAnsi" w:cstheme="minorHAnsi"/>
                <w:b/>
                <w:sz w:val="18"/>
                <w:szCs w:val="18"/>
              </w:rPr>
              <w:t>1</w:t>
            </w:r>
          </w:p>
        </w:tc>
        <w:tc>
          <w:tcPr>
            <w:tcW w:w="1013" w:type="pct"/>
            <w:noWrap/>
            <w:vAlign w:val="center"/>
          </w:tcPr>
          <w:p w14:paraId="73BA5D55" w14:textId="0D923581" w:rsidR="00DF161E" w:rsidRPr="00471334" w:rsidRDefault="00DF161E" w:rsidP="00DF161E">
            <w:pPr>
              <w:pStyle w:val="Sangradetextonormal"/>
              <w:ind w:left="0"/>
              <w:jc w:val="center"/>
              <w:rPr>
                <w:rFonts w:asciiTheme="minorHAnsi" w:hAnsiTheme="minorHAnsi" w:cstheme="minorHAnsi"/>
                <w:b/>
                <w:sz w:val="18"/>
                <w:szCs w:val="18"/>
              </w:rPr>
            </w:pPr>
            <w:r w:rsidRPr="005B6963">
              <w:rPr>
                <w:rFonts w:asciiTheme="minorHAnsi" w:hAnsiTheme="minorHAnsi" w:cstheme="minorHAnsi"/>
                <w:b/>
                <w:sz w:val="18"/>
                <w:szCs w:val="18"/>
              </w:rPr>
              <w:t>OPERADORA GALLANTDALE, S.A. DE C.V.</w:t>
            </w:r>
          </w:p>
        </w:tc>
        <w:tc>
          <w:tcPr>
            <w:tcW w:w="3756" w:type="pct"/>
            <w:vAlign w:val="center"/>
          </w:tcPr>
          <w:p w14:paraId="3C21789C" w14:textId="6B91B24B" w:rsidR="00DF161E" w:rsidRPr="006372DA" w:rsidRDefault="00DF161E" w:rsidP="00DF161E">
            <w:pPr>
              <w:spacing w:line="276" w:lineRule="auto"/>
              <w:jc w:val="both"/>
              <w:rPr>
                <w:rFonts w:asciiTheme="minorHAnsi" w:hAnsiTheme="minorHAnsi" w:cstheme="minorHAnsi"/>
                <w:b/>
                <w:sz w:val="16"/>
                <w:szCs w:val="16"/>
              </w:rPr>
            </w:pPr>
            <w:r w:rsidRPr="006372DA">
              <w:rPr>
                <w:rFonts w:asciiTheme="minorHAnsi" w:hAnsiTheme="minorHAnsi" w:cstheme="minorHAnsi"/>
                <w:b/>
                <w:sz w:val="16"/>
                <w:szCs w:val="16"/>
              </w:rPr>
              <w:t>Oferta en la</w:t>
            </w:r>
            <w:r>
              <w:rPr>
                <w:rFonts w:asciiTheme="minorHAnsi" w:hAnsiTheme="minorHAnsi" w:cstheme="minorHAnsi"/>
                <w:b/>
                <w:sz w:val="16"/>
                <w:szCs w:val="16"/>
              </w:rPr>
              <w:t>s</w:t>
            </w:r>
            <w:r w:rsidRPr="006372DA">
              <w:rPr>
                <w:rFonts w:asciiTheme="minorHAnsi" w:hAnsiTheme="minorHAnsi" w:cstheme="minorHAnsi"/>
                <w:b/>
                <w:sz w:val="16"/>
                <w:szCs w:val="16"/>
              </w:rPr>
              <w:t xml:space="preserve"> partida</w:t>
            </w:r>
            <w:r>
              <w:rPr>
                <w:rFonts w:asciiTheme="minorHAnsi" w:hAnsiTheme="minorHAnsi" w:cstheme="minorHAnsi"/>
                <w:b/>
                <w:sz w:val="16"/>
                <w:szCs w:val="16"/>
              </w:rPr>
              <w:t>s</w:t>
            </w:r>
            <w:r w:rsidRPr="006372DA">
              <w:rPr>
                <w:rFonts w:asciiTheme="minorHAnsi" w:hAnsiTheme="minorHAnsi" w:cstheme="minorHAnsi"/>
                <w:b/>
                <w:sz w:val="16"/>
                <w:szCs w:val="16"/>
              </w:rPr>
              <w:t xml:space="preserve">: </w:t>
            </w:r>
            <w:r w:rsidRPr="00DF161E">
              <w:rPr>
                <w:rFonts w:asciiTheme="minorHAnsi" w:hAnsiTheme="minorHAnsi" w:cstheme="minorHAnsi"/>
                <w:b/>
                <w:sz w:val="16"/>
                <w:szCs w:val="16"/>
              </w:rPr>
              <w:t>1, 2, 3, 4, 5, 7, 8, 14, 15, 16, 17, 18, 27, 28, 29, 30, 31, 32 y 33.</w:t>
            </w:r>
          </w:p>
          <w:p w14:paraId="6B1CC88B" w14:textId="77777777" w:rsidR="00DF161E" w:rsidRPr="006372DA" w:rsidRDefault="00DF161E" w:rsidP="00DF161E">
            <w:pPr>
              <w:spacing w:line="276" w:lineRule="auto"/>
              <w:jc w:val="both"/>
              <w:rPr>
                <w:rFonts w:asciiTheme="minorHAnsi" w:hAnsiTheme="minorHAnsi" w:cstheme="minorHAnsi"/>
                <w:b/>
                <w:sz w:val="16"/>
                <w:szCs w:val="16"/>
              </w:rPr>
            </w:pPr>
          </w:p>
          <w:p w14:paraId="1295C784" w14:textId="19809DCF" w:rsidR="00DF161E" w:rsidRDefault="00DF161E" w:rsidP="00DF161E">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xml:space="preserve">, presenta y cumple de manera </w:t>
            </w:r>
            <w:r w:rsidR="00A1132B">
              <w:rPr>
                <w:rFonts w:asciiTheme="minorHAnsi" w:hAnsiTheme="minorHAnsi" w:cstheme="minorHAnsi"/>
                <w:sz w:val="16"/>
                <w:szCs w:val="16"/>
              </w:rPr>
              <w:t>parcia</w:t>
            </w:r>
            <w:r w:rsidRPr="006372DA">
              <w:rPr>
                <w:rFonts w:asciiTheme="minorHAnsi" w:hAnsiTheme="minorHAnsi" w:cstheme="minorHAnsi"/>
                <w:sz w:val="16"/>
                <w:szCs w:val="16"/>
              </w:rPr>
              <w:t>l, conforme lo establecido y det</w:t>
            </w:r>
            <w:r w:rsidR="00A1132B">
              <w:rPr>
                <w:rFonts w:asciiTheme="minorHAnsi" w:hAnsiTheme="minorHAnsi" w:cstheme="minorHAnsi"/>
                <w:sz w:val="16"/>
                <w:szCs w:val="16"/>
              </w:rPr>
              <w:t>allado en los Anexos 1, 1.1 y 2, presentando los siguientes incumplimientos:</w:t>
            </w:r>
          </w:p>
          <w:p w14:paraId="1B91BD42" w14:textId="6C54904B" w:rsidR="004D23F0" w:rsidRDefault="004D23F0" w:rsidP="00DF161E">
            <w:pPr>
              <w:spacing w:line="276" w:lineRule="auto"/>
              <w:jc w:val="both"/>
              <w:rPr>
                <w:rFonts w:asciiTheme="minorHAnsi" w:hAnsiTheme="minorHAnsi" w:cstheme="minorHAnsi"/>
                <w:sz w:val="16"/>
                <w:szCs w:val="16"/>
              </w:rPr>
            </w:pPr>
          </w:p>
          <w:p w14:paraId="70A6EC67" w14:textId="150B3FF5" w:rsidR="008402B2" w:rsidRPr="008402B2" w:rsidRDefault="008402B2" w:rsidP="008402B2">
            <w:pPr>
              <w:spacing w:line="276" w:lineRule="auto"/>
              <w:jc w:val="both"/>
              <w:rPr>
                <w:rFonts w:asciiTheme="minorHAnsi" w:hAnsiTheme="minorHAnsi" w:cstheme="minorHAnsi"/>
                <w:b/>
                <w:sz w:val="16"/>
                <w:szCs w:val="16"/>
              </w:rPr>
            </w:pPr>
            <w:r w:rsidRPr="001B587C">
              <w:rPr>
                <w:rFonts w:asciiTheme="minorHAnsi" w:hAnsiTheme="minorHAnsi" w:cstheme="minorHAnsi"/>
                <w:b/>
                <w:sz w:val="16"/>
                <w:szCs w:val="16"/>
              </w:rPr>
              <w:t xml:space="preserve">En el </w:t>
            </w:r>
            <w:r w:rsidRPr="008402B2">
              <w:rPr>
                <w:rFonts w:asciiTheme="minorHAnsi" w:hAnsiTheme="minorHAnsi" w:cstheme="minorHAnsi"/>
                <w:b/>
                <w:sz w:val="16"/>
                <w:szCs w:val="16"/>
              </w:rPr>
              <w:t>Anexo 1 “Dictamen Técnico” y Anexo 1.1 “Dictamen Técnico de Precios”</w:t>
            </w:r>
          </w:p>
          <w:p w14:paraId="4EC82D45" w14:textId="248C5545" w:rsidR="008402B2" w:rsidRDefault="008402B2" w:rsidP="008402B2">
            <w:pPr>
              <w:jc w:val="both"/>
              <w:rPr>
                <w:rFonts w:asciiTheme="minorHAnsi" w:hAnsiTheme="minorHAnsi" w:cstheme="minorHAnsi"/>
                <w:b/>
                <w:sz w:val="16"/>
                <w:szCs w:val="16"/>
              </w:rPr>
            </w:pPr>
            <w:r w:rsidRPr="008402B2">
              <w:rPr>
                <w:rFonts w:asciiTheme="minorHAnsi" w:hAnsiTheme="minorHAnsi" w:cstheme="minorHAnsi"/>
                <w:b/>
                <w:sz w:val="16"/>
                <w:szCs w:val="16"/>
              </w:rPr>
              <w:t>En la revisión técnica a detalle por el área requirente, se observó:</w:t>
            </w:r>
          </w:p>
          <w:p w14:paraId="36AFF13D" w14:textId="4559F707" w:rsidR="00965FA9" w:rsidRDefault="00965FA9" w:rsidP="008402B2">
            <w:pPr>
              <w:jc w:val="both"/>
              <w:rPr>
                <w:rFonts w:asciiTheme="minorHAnsi" w:hAnsiTheme="minorHAnsi" w:cstheme="minorHAnsi"/>
                <w:b/>
                <w:sz w:val="16"/>
                <w:szCs w:val="16"/>
              </w:rPr>
            </w:pPr>
          </w:p>
          <w:p w14:paraId="6A5AA8D1" w14:textId="77777777" w:rsidR="00965FA9" w:rsidRPr="007633BD" w:rsidRDefault="00965FA9" w:rsidP="00965FA9">
            <w:pPr>
              <w:autoSpaceDE w:val="0"/>
              <w:autoSpaceDN w:val="0"/>
              <w:adjustRightInd w:val="0"/>
              <w:jc w:val="both"/>
              <w:rPr>
                <w:rFonts w:asciiTheme="minorHAnsi" w:eastAsia="Calibri" w:hAnsiTheme="minorHAnsi" w:cstheme="minorHAnsi"/>
                <w:b/>
                <w:color w:val="000000"/>
                <w:sz w:val="16"/>
                <w:szCs w:val="16"/>
              </w:rPr>
            </w:pPr>
            <w:r>
              <w:rPr>
                <w:rFonts w:asciiTheme="minorHAnsi" w:hAnsiTheme="minorHAnsi" w:cstheme="minorHAnsi"/>
                <w:b/>
                <w:sz w:val="16"/>
                <w:szCs w:val="16"/>
              </w:rPr>
              <w:t xml:space="preserve">Punto II.6 </w:t>
            </w:r>
            <w:r>
              <w:rPr>
                <w:rFonts w:asciiTheme="minorHAnsi" w:eastAsia="Calibri" w:hAnsiTheme="minorHAnsi" w:cstheme="minorHAnsi"/>
                <w:b/>
                <w:color w:val="000000"/>
                <w:sz w:val="16"/>
                <w:szCs w:val="16"/>
              </w:rPr>
              <w:t>Especificaciones técnicas</w:t>
            </w:r>
            <w:r>
              <w:rPr>
                <w:rFonts w:asciiTheme="minorHAnsi" w:eastAsia="Calibri" w:hAnsiTheme="minorHAnsi" w:cstheme="minorHAnsi"/>
                <w:b/>
                <w:color w:val="000000"/>
                <w:sz w:val="16"/>
                <w:szCs w:val="16"/>
              </w:rPr>
              <w:t xml:space="preserve"> y punto II.7 </w:t>
            </w:r>
            <w:r w:rsidRPr="007633BD">
              <w:rPr>
                <w:rFonts w:asciiTheme="minorHAnsi" w:eastAsia="Calibri" w:hAnsiTheme="minorHAnsi" w:cstheme="minorHAnsi"/>
                <w:b/>
                <w:color w:val="000000"/>
                <w:sz w:val="16"/>
                <w:szCs w:val="16"/>
              </w:rPr>
              <w:t xml:space="preserve">Información Técnica documental: </w:t>
            </w:r>
          </w:p>
          <w:p w14:paraId="707D81A9" w14:textId="77777777" w:rsidR="008402B2" w:rsidRPr="008402B2" w:rsidRDefault="008402B2" w:rsidP="008402B2">
            <w:pPr>
              <w:jc w:val="both"/>
              <w:rPr>
                <w:rFonts w:asciiTheme="minorHAnsi" w:hAnsiTheme="minorHAnsi" w:cstheme="minorHAnsi"/>
                <w:b/>
                <w:sz w:val="16"/>
                <w:szCs w:val="16"/>
              </w:rPr>
            </w:pPr>
          </w:p>
          <w:p w14:paraId="05602BBD" w14:textId="6A62AB95" w:rsidR="008402B2" w:rsidRDefault="008402B2" w:rsidP="00965FA9">
            <w:pPr>
              <w:ind w:left="313"/>
              <w:jc w:val="both"/>
              <w:rPr>
                <w:rFonts w:asciiTheme="minorHAnsi" w:hAnsiTheme="minorHAnsi" w:cstheme="minorHAnsi"/>
                <w:b/>
                <w:sz w:val="16"/>
                <w:szCs w:val="16"/>
              </w:rPr>
            </w:pPr>
            <w:r w:rsidRPr="008402B2">
              <w:rPr>
                <w:rFonts w:asciiTheme="minorHAnsi" w:hAnsiTheme="minorHAnsi" w:cstheme="minorHAnsi"/>
                <w:b/>
                <w:sz w:val="16"/>
                <w:szCs w:val="16"/>
              </w:rPr>
              <w:t>Partida</w:t>
            </w:r>
            <w:r>
              <w:rPr>
                <w:rFonts w:asciiTheme="minorHAnsi" w:hAnsiTheme="minorHAnsi" w:cstheme="minorHAnsi"/>
                <w:b/>
                <w:sz w:val="16"/>
                <w:szCs w:val="16"/>
              </w:rPr>
              <w:t>s</w:t>
            </w:r>
            <w:r w:rsidRPr="008402B2">
              <w:rPr>
                <w:rFonts w:asciiTheme="minorHAnsi" w:hAnsiTheme="minorHAnsi" w:cstheme="minorHAnsi"/>
                <w:b/>
                <w:sz w:val="16"/>
                <w:szCs w:val="16"/>
              </w:rPr>
              <w:t xml:space="preserve"> 2</w:t>
            </w:r>
            <w:r>
              <w:rPr>
                <w:rFonts w:asciiTheme="minorHAnsi" w:hAnsiTheme="minorHAnsi" w:cstheme="minorHAnsi"/>
                <w:b/>
                <w:sz w:val="16"/>
                <w:szCs w:val="16"/>
              </w:rPr>
              <w:t>7, 28 y 29</w:t>
            </w:r>
            <w:r w:rsidRPr="008402B2">
              <w:rPr>
                <w:rFonts w:asciiTheme="minorHAnsi" w:hAnsiTheme="minorHAnsi" w:cstheme="minorHAnsi"/>
                <w:b/>
                <w:sz w:val="16"/>
                <w:szCs w:val="16"/>
              </w:rPr>
              <w:t>.  Existe discrepancia entre su Anexo “1” y la ficha técnica</w:t>
            </w:r>
            <w:r>
              <w:rPr>
                <w:rFonts w:asciiTheme="minorHAnsi" w:hAnsiTheme="minorHAnsi" w:cstheme="minorHAnsi"/>
                <w:b/>
                <w:sz w:val="16"/>
                <w:szCs w:val="16"/>
              </w:rPr>
              <w:t xml:space="preserve"> presentada</w:t>
            </w:r>
            <w:r w:rsidRPr="008402B2">
              <w:rPr>
                <w:rFonts w:asciiTheme="minorHAnsi" w:hAnsiTheme="minorHAnsi" w:cstheme="minorHAnsi"/>
                <w:b/>
                <w:sz w:val="16"/>
                <w:szCs w:val="16"/>
              </w:rPr>
              <w:t>, toda vez que se observa en el anexo 1 menciona TELA:  50% ALGODÓN Y 50% POLIÉSTER, mientras que en la ficha técnica se pr</w:t>
            </w:r>
            <w:r w:rsidRPr="008402B2">
              <w:rPr>
                <w:rFonts w:asciiTheme="minorHAnsi" w:hAnsiTheme="minorHAnsi" w:cstheme="minorHAnsi"/>
                <w:b/>
                <w:sz w:val="16"/>
                <w:szCs w:val="16"/>
              </w:rPr>
              <w:t>esenta 96% ALGODÓN 4% ELASTANO</w:t>
            </w:r>
            <w:r>
              <w:rPr>
                <w:rFonts w:asciiTheme="minorHAnsi" w:hAnsiTheme="minorHAnsi" w:cstheme="minorHAnsi"/>
                <w:sz w:val="16"/>
                <w:szCs w:val="16"/>
              </w:rPr>
              <w:t xml:space="preserve"> </w:t>
            </w:r>
            <w:r w:rsidRPr="008402B2">
              <w:rPr>
                <w:rFonts w:asciiTheme="minorHAnsi" w:hAnsiTheme="minorHAnsi" w:cstheme="minorHAnsi"/>
                <w:b/>
                <w:sz w:val="16"/>
                <w:szCs w:val="16"/>
              </w:rPr>
              <w:t>por lo que por no existe certeza en cuanto al bien que entregará el licitante</w:t>
            </w:r>
            <w:r w:rsidR="00016A36">
              <w:rPr>
                <w:rFonts w:asciiTheme="minorHAnsi" w:hAnsiTheme="minorHAnsi" w:cstheme="minorHAnsi"/>
                <w:b/>
                <w:sz w:val="16"/>
                <w:szCs w:val="16"/>
              </w:rPr>
              <w:t>/Participante</w:t>
            </w:r>
            <w:r w:rsidRPr="008402B2">
              <w:rPr>
                <w:rFonts w:asciiTheme="minorHAnsi" w:hAnsiTheme="minorHAnsi" w:cstheme="minorHAnsi"/>
                <w:b/>
                <w:sz w:val="16"/>
                <w:szCs w:val="16"/>
              </w:rPr>
              <w:t xml:space="preserve">. </w:t>
            </w:r>
          </w:p>
          <w:p w14:paraId="772C94D2" w14:textId="77777777" w:rsidR="008402B2" w:rsidRDefault="008402B2" w:rsidP="00965FA9">
            <w:pPr>
              <w:ind w:left="313"/>
              <w:jc w:val="both"/>
              <w:rPr>
                <w:rFonts w:asciiTheme="minorHAnsi" w:hAnsiTheme="minorHAnsi" w:cstheme="minorHAnsi"/>
                <w:b/>
                <w:sz w:val="16"/>
                <w:szCs w:val="16"/>
              </w:rPr>
            </w:pPr>
          </w:p>
          <w:p w14:paraId="7F3BA23D" w14:textId="77777777" w:rsidR="00965FA9" w:rsidRPr="00B15C8B" w:rsidRDefault="00965FA9" w:rsidP="00965FA9">
            <w:pPr>
              <w:jc w:val="both"/>
              <w:rPr>
                <w:rFonts w:asciiTheme="minorHAnsi" w:eastAsia="Calibri" w:hAnsiTheme="minorHAnsi" w:cstheme="minorHAnsi"/>
                <w:b/>
                <w:sz w:val="16"/>
                <w:szCs w:val="16"/>
              </w:rPr>
            </w:pPr>
            <w:r>
              <w:rPr>
                <w:rFonts w:asciiTheme="minorHAnsi" w:hAnsiTheme="minorHAnsi" w:cstheme="minorHAnsi"/>
                <w:b/>
                <w:sz w:val="16"/>
                <w:szCs w:val="16"/>
              </w:rPr>
              <w:t xml:space="preserve">Punto II.10 </w:t>
            </w:r>
            <w:r w:rsidRPr="00B15C8B">
              <w:rPr>
                <w:rFonts w:asciiTheme="minorHAnsi" w:eastAsia="Calibri" w:hAnsiTheme="minorHAnsi" w:cstheme="minorHAnsi"/>
                <w:b/>
                <w:sz w:val="16"/>
                <w:szCs w:val="16"/>
              </w:rPr>
              <w:t>Propuesta económica:</w:t>
            </w:r>
            <w:r>
              <w:rPr>
                <w:rFonts w:asciiTheme="minorHAnsi" w:eastAsia="Calibri" w:hAnsiTheme="minorHAnsi" w:cstheme="minorHAnsi"/>
                <w:b/>
                <w:sz w:val="16"/>
                <w:szCs w:val="16"/>
              </w:rPr>
              <w:t xml:space="preserve"> Rebasa techo presupuestal para las partidas </w:t>
            </w:r>
            <w:r w:rsidRPr="00965FA9">
              <w:rPr>
                <w:rFonts w:asciiTheme="minorHAnsi" w:eastAsia="Calibri" w:hAnsiTheme="minorHAnsi" w:cstheme="minorHAnsi"/>
                <w:b/>
                <w:sz w:val="16"/>
                <w:szCs w:val="16"/>
              </w:rPr>
              <w:t>3, 5 y 8</w:t>
            </w:r>
            <w:r>
              <w:rPr>
                <w:rFonts w:asciiTheme="minorHAnsi" w:eastAsia="Calibri" w:hAnsiTheme="minorHAnsi" w:cstheme="minorHAnsi"/>
                <w:b/>
                <w:sz w:val="16"/>
                <w:szCs w:val="16"/>
              </w:rPr>
              <w:t xml:space="preserve">. </w:t>
            </w:r>
          </w:p>
          <w:p w14:paraId="165B4F3E" w14:textId="77777777" w:rsidR="008402B2" w:rsidRDefault="008402B2" w:rsidP="008402B2">
            <w:pPr>
              <w:jc w:val="both"/>
              <w:rPr>
                <w:rFonts w:asciiTheme="minorHAnsi" w:hAnsiTheme="minorHAnsi" w:cstheme="minorHAnsi"/>
                <w:b/>
                <w:sz w:val="16"/>
                <w:szCs w:val="16"/>
              </w:rPr>
            </w:pPr>
          </w:p>
          <w:p w14:paraId="742AF74F" w14:textId="1E1FF4A2" w:rsidR="004D23F0" w:rsidRPr="006372DA" w:rsidRDefault="008402B2" w:rsidP="00423AC9">
            <w:pPr>
              <w:jc w:val="both"/>
              <w:rPr>
                <w:rFonts w:asciiTheme="minorHAnsi" w:hAnsiTheme="minorHAnsi" w:cstheme="minorHAnsi"/>
                <w:sz w:val="16"/>
                <w:szCs w:val="16"/>
              </w:rPr>
            </w:pPr>
            <w:r w:rsidRPr="009C7812">
              <w:rPr>
                <w:rFonts w:asciiTheme="minorHAnsi" w:hAnsiTheme="minorHAnsi" w:cstheme="minorHAnsi"/>
                <w:sz w:val="16"/>
                <w:szCs w:val="16"/>
              </w:rPr>
              <w:t xml:space="preserve">Al corroborarse el incumplimiento antes señalado, se determina: “III. Requisitos y consideraciones </w:t>
            </w:r>
            <w:r w:rsidRPr="009C7812">
              <w:rPr>
                <w:rFonts w:asciiTheme="minorHAnsi" w:hAnsiTheme="minorHAnsi" w:cstheme="minorHAnsi"/>
                <w:b/>
                <w:color w:val="000000"/>
                <w:sz w:val="16"/>
                <w:szCs w:val="16"/>
                <w:lang w:val="es-MX"/>
              </w:rPr>
              <w:t>A).- DESECHAMIENTO DE PROPUESTAS</w:t>
            </w:r>
            <w:r w:rsidR="00965FA9">
              <w:rPr>
                <w:rFonts w:asciiTheme="minorHAnsi" w:hAnsiTheme="minorHAnsi" w:cstheme="minorHAnsi"/>
                <w:sz w:val="16"/>
                <w:szCs w:val="16"/>
              </w:rPr>
              <w:t>”. 1, 17 y 21</w:t>
            </w:r>
            <w:r w:rsidRPr="009C7812">
              <w:rPr>
                <w:rFonts w:asciiTheme="minorHAnsi" w:hAnsiTheme="minorHAnsi" w:cstheme="minorHAnsi"/>
                <w:sz w:val="16"/>
                <w:szCs w:val="16"/>
              </w:rPr>
              <w:t xml:space="preserve"> en donde se menciona que la convocante desechará las propuestas de los licitantes de conformidad al artículo 50 fracción XV y 57 de la Ley, señalando algunas</w:t>
            </w:r>
            <w:r>
              <w:rPr>
                <w:rFonts w:asciiTheme="minorHAnsi" w:hAnsiTheme="minorHAnsi" w:cstheme="minorHAnsi"/>
                <w:sz w:val="16"/>
                <w:szCs w:val="16"/>
              </w:rPr>
              <w:t xml:space="preserve"> de las siguientes situaciones: </w:t>
            </w:r>
            <w:r w:rsidR="00965FA9" w:rsidRPr="00965FA9">
              <w:rPr>
                <w:rFonts w:asciiTheme="minorHAnsi" w:hAnsiTheme="minorHAnsi" w:cstheme="minorHAnsi"/>
                <w:b/>
                <w:sz w:val="16"/>
                <w:szCs w:val="16"/>
              </w:rPr>
              <w:t>El incumplimiento de alguno de los requisitos establecidos en estas bases y sus anex</w:t>
            </w:r>
            <w:r w:rsidR="00965FA9">
              <w:rPr>
                <w:rFonts w:asciiTheme="minorHAnsi" w:hAnsiTheme="minorHAnsi" w:cstheme="minorHAnsi"/>
                <w:b/>
                <w:sz w:val="16"/>
                <w:szCs w:val="16"/>
              </w:rPr>
              <w:t xml:space="preserve">os, </w:t>
            </w:r>
            <w:r w:rsidR="00965FA9" w:rsidRPr="00965FA9">
              <w:rPr>
                <w:rFonts w:asciiTheme="minorHAnsi" w:hAnsiTheme="minorHAnsi" w:cstheme="minorHAnsi"/>
                <w:b/>
                <w:sz w:val="16"/>
                <w:szCs w:val="16"/>
              </w:rPr>
              <w:t>Po</w:t>
            </w:r>
            <w:r w:rsidR="00965FA9">
              <w:rPr>
                <w:rFonts w:asciiTheme="minorHAnsi" w:hAnsiTheme="minorHAnsi" w:cstheme="minorHAnsi"/>
                <w:b/>
                <w:sz w:val="16"/>
                <w:szCs w:val="16"/>
              </w:rPr>
              <w:t xml:space="preserve">r rebasar el techo presupuestal, </w:t>
            </w:r>
            <w:r w:rsidR="00965FA9" w:rsidRPr="00965FA9">
              <w:rPr>
                <w:rFonts w:asciiTheme="minorHAnsi" w:hAnsiTheme="minorHAnsi" w:cstheme="minorHAnsi"/>
                <w:b/>
                <w:sz w:val="16"/>
                <w:szCs w:val="16"/>
              </w:rPr>
              <w:t>Cuando exista discrepancia entre lo ofertado en la propuesta técnica y la oferta económica en lo referente</w:t>
            </w:r>
            <w:r w:rsidR="00423AC9">
              <w:rPr>
                <w:rFonts w:asciiTheme="minorHAnsi" w:hAnsiTheme="minorHAnsi" w:cstheme="minorHAnsi"/>
                <w:b/>
                <w:sz w:val="16"/>
                <w:szCs w:val="16"/>
              </w:rPr>
              <w:t xml:space="preserve"> a la descripción de los bienes</w:t>
            </w:r>
            <w:r w:rsidRPr="009C7812">
              <w:rPr>
                <w:rFonts w:asciiTheme="minorHAnsi" w:hAnsiTheme="minorHAnsi" w:cstheme="minorHAnsi"/>
                <w:sz w:val="16"/>
                <w:szCs w:val="16"/>
              </w:rPr>
              <w:t>;</w:t>
            </w:r>
            <w:r w:rsidRPr="009C7812">
              <w:rPr>
                <w:rFonts w:asciiTheme="minorHAnsi" w:hAnsiTheme="minorHAnsi" w:cstheme="minorHAnsi"/>
                <w:sz w:val="16"/>
                <w:szCs w:val="16"/>
                <w:lang w:val="es-MX"/>
              </w:rPr>
              <w:t xml:space="preserve"> </w:t>
            </w:r>
            <w:r w:rsidRPr="009C7812">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en específico para la partida </w:t>
            </w:r>
            <w:r w:rsidR="00794AD2">
              <w:rPr>
                <w:rFonts w:asciiTheme="minorHAnsi" w:hAnsiTheme="minorHAnsi" w:cstheme="minorHAnsi"/>
                <w:b/>
                <w:sz w:val="16"/>
                <w:szCs w:val="16"/>
              </w:rPr>
              <w:t>3, 5, 8, 27, 28 y 29</w:t>
            </w:r>
            <w:r w:rsidRPr="009C7812">
              <w:rPr>
                <w:rFonts w:asciiTheme="minorHAnsi" w:hAnsiTheme="minorHAnsi" w:cstheme="minorHAnsi"/>
                <w:sz w:val="16"/>
                <w:szCs w:val="16"/>
              </w:rPr>
              <w:t xml:space="preserve">, del participante </w:t>
            </w:r>
            <w:r w:rsidR="00794AD2" w:rsidRPr="005B6963">
              <w:rPr>
                <w:rFonts w:asciiTheme="minorHAnsi" w:hAnsiTheme="minorHAnsi" w:cstheme="minorHAnsi"/>
                <w:b/>
                <w:sz w:val="18"/>
                <w:szCs w:val="18"/>
              </w:rPr>
              <w:t>OPERADORA GALLANTDALE, S.A. DE C.V.</w:t>
            </w:r>
          </w:p>
          <w:p w14:paraId="792ACC10" w14:textId="77777777" w:rsidR="00DF161E" w:rsidRPr="006372DA" w:rsidRDefault="00DF161E" w:rsidP="00DF161E">
            <w:pPr>
              <w:spacing w:line="276" w:lineRule="auto"/>
              <w:jc w:val="both"/>
              <w:rPr>
                <w:rFonts w:asciiTheme="minorHAnsi" w:eastAsia="Calibri" w:hAnsiTheme="minorHAnsi" w:cstheme="minorHAnsi"/>
                <w:color w:val="000000"/>
                <w:sz w:val="14"/>
                <w:szCs w:val="14"/>
              </w:rPr>
            </w:pPr>
          </w:p>
          <w:p w14:paraId="36BCB99C" w14:textId="32F09663" w:rsidR="00DF161E" w:rsidRPr="007E238D" w:rsidRDefault="00DF161E" w:rsidP="00DF161E">
            <w:pPr>
              <w:jc w:val="both"/>
              <w:rPr>
                <w:rFonts w:asciiTheme="minorHAnsi" w:eastAsia="Calibri" w:hAnsiTheme="minorHAnsi" w:cstheme="minorHAnsi"/>
                <w:b/>
                <w:color w:val="000000"/>
                <w:sz w:val="12"/>
                <w:szCs w:val="12"/>
              </w:rPr>
            </w:pPr>
            <w:r w:rsidRPr="00DF161E">
              <w:rPr>
                <w:rFonts w:asciiTheme="minorHAnsi" w:eastAsia="Calibri" w:hAnsiTheme="minorHAnsi" w:cstheme="minorHAnsi"/>
                <w:color w:val="000000"/>
                <w:sz w:val="12"/>
                <w:szCs w:val="12"/>
              </w:rPr>
              <w:t xml:space="preserve">Revisión Técnica realizada por el Director General de Infraestructura Universitaria, el Mtro. En Ing. Alberto Palacios Tiscareño y el Jefe del Departamento de Vigilancia el Lic. en </w:t>
            </w:r>
            <w:proofErr w:type="spellStart"/>
            <w:r w:rsidRPr="00DF161E">
              <w:rPr>
                <w:rFonts w:asciiTheme="minorHAnsi" w:eastAsia="Calibri" w:hAnsiTheme="minorHAnsi" w:cstheme="minorHAnsi"/>
                <w:color w:val="000000"/>
                <w:sz w:val="12"/>
                <w:szCs w:val="12"/>
              </w:rPr>
              <w:t>Inf</w:t>
            </w:r>
            <w:proofErr w:type="spellEnd"/>
            <w:r w:rsidRPr="00DF161E">
              <w:rPr>
                <w:rFonts w:asciiTheme="minorHAnsi" w:eastAsia="Calibri" w:hAnsiTheme="minorHAnsi" w:cstheme="minorHAnsi"/>
                <w:color w:val="000000"/>
                <w:sz w:val="12"/>
                <w:szCs w:val="12"/>
              </w:rPr>
              <w:t xml:space="preserve">. Enrique Luna Ávila, conforme a los anexos de la </w:t>
            </w:r>
            <w:r w:rsidRPr="00DF161E">
              <w:rPr>
                <w:rFonts w:asciiTheme="minorHAnsi" w:eastAsia="Calibri" w:hAnsiTheme="minorHAnsi" w:cstheme="minorHAnsi"/>
                <w:b/>
                <w:color w:val="000000"/>
                <w:sz w:val="12"/>
                <w:szCs w:val="12"/>
              </w:rPr>
              <w:t>Convocatoria AD E/016-2025.</w:t>
            </w:r>
          </w:p>
          <w:p w14:paraId="215DD6AE" w14:textId="77777777" w:rsidR="00DF161E" w:rsidRPr="006372DA" w:rsidRDefault="00DF161E" w:rsidP="00DF161E">
            <w:pPr>
              <w:jc w:val="both"/>
              <w:rPr>
                <w:rFonts w:asciiTheme="minorHAnsi" w:hAnsiTheme="minorHAnsi" w:cstheme="minorHAnsi"/>
                <w:b/>
                <w:sz w:val="12"/>
                <w:szCs w:val="12"/>
              </w:rPr>
            </w:pPr>
          </w:p>
          <w:p w14:paraId="4F9B83C2" w14:textId="6FD899ED" w:rsidR="00DF161E" w:rsidRPr="006372DA" w:rsidRDefault="00DF161E" w:rsidP="00DF161E">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DF161E" w:rsidRPr="00471334" w14:paraId="2C4AB631" w14:textId="77777777" w:rsidTr="00DF161E">
        <w:trPr>
          <w:trHeight w:val="434"/>
          <w:jc w:val="center"/>
        </w:trPr>
        <w:tc>
          <w:tcPr>
            <w:tcW w:w="231" w:type="pct"/>
            <w:noWrap/>
            <w:vAlign w:val="center"/>
          </w:tcPr>
          <w:p w14:paraId="0DAD7336" w14:textId="27CD0723" w:rsidR="00DF161E" w:rsidRPr="00471334" w:rsidRDefault="00DF161E" w:rsidP="00DF161E">
            <w:pPr>
              <w:jc w:val="center"/>
              <w:rPr>
                <w:rFonts w:asciiTheme="minorHAnsi" w:hAnsiTheme="minorHAnsi" w:cstheme="minorHAnsi"/>
                <w:b/>
                <w:sz w:val="18"/>
                <w:szCs w:val="18"/>
              </w:rPr>
            </w:pPr>
            <w:r>
              <w:rPr>
                <w:rFonts w:asciiTheme="minorHAnsi" w:hAnsiTheme="minorHAnsi" w:cstheme="minorHAnsi"/>
                <w:b/>
                <w:sz w:val="18"/>
                <w:szCs w:val="18"/>
              </w:rPr>
              <w:t>2</w:t>
            </w:r>
          </w:p>
        </w:tc>
        <w:tc>
          <w:tcPr>
            <w:tcW w:w="1013" w:type="pct"/>
            <w:noWrap/>
            <w:vAlign w:val="center"/>
          </w:tcPr>
          <w:p w14:paraId="52299CBB" w14:textId="5E5D17CC" w:rsidR="00DF161E" w:rsidRPr="00471334" w:rsidRDefault="00DF161E" w:rsidP="00DF161E">
            <w:pPr>
              <w:pStyle w:val="Sangradetextonormal"/>
              <w:ind w:left="0"/>
              <w:jc w:val="center"/>
              <w:rPr>
                <w:rFonts w:asciiTheme="minorHAnsi" w:hAnsiTheme="minorHAnsi" w:cstheme="minorHAnsi"/>
                <w:b/>
                <w:sz w:val="18"/>
                <w:szCs w:val="18"/>
              </w:rPr>
            </w:pPr>
            <w:r w:rsidRPr="005B6963">
              <w:rPr>
                <w:rFonts w:asciiTheme="minorHAnsi" w:hAnsiTheme="minorHAnsi" w:cstheme="minorHAnsi"/>
                <w:b/>
                <w:sz w:val="18"/>
                <w:szCs w:val="18"/>
              </w:rPr>
              <w:t>UNIFORMES ALAMAN, S.A. DE C.V.</w:t>
            </w:r>
          </w:p>
        </w:tc>
        <w:tc>
          <w:tcPr>
            <w:tcW w:w="3756" w:type="pct"/>
            <w:vAlign w:val="center"/>
          </w:tcPr>
          <w:p w14:paraId="743866F3" w14:textId="77777777" w:rsidR="00DF161E" w:rsidRPr="006372DA" w:rsidRDefault="00DF161E" w:rsidP="00DF161E">
            <w:pPr>
              <w:spacing w:line="276" w:lineRule="auto"/>
              <w:jc w:val="both"/>
              <w:rPr>
                <w:rFonts w:asciiTheme="minorHAnsi" w:hAnsiTheme="minorHAnsi" w:cstheme="minorHAnsi"/>
                <w:b/>
                <w:sz w:val="16"/>
                <w:szCs w:val="16"/>
              </w:rPr>
            </w:pPr>
            <w:r w:rsidRPr="006372DA">
              <w:rPr>
                <w:rFonts w:asciiTheme="minorHAnsi" w:hAnsiTheme="minorHAnsi" w:cstheme="minorHAnsi"/>
                <w:b/>
                <w:sz w:val="16"/>
                <w:szCs w:val="16"/>
              </w:rPr>
              <w:t>Oferta en la</w:t>
            </w:r>
            <w:r>
              <w:rPr>
                <w:rFonts w:asciiTheme="minorHAnsi" w:hAnsiTheme="minorHAnsi" w:cstheme="minorHAnsi"/>
                <w:b/>
                <w:sz w:val="16"/>
                <w:szCs w:val="16"/>
              </w:rPr>
              <w:t>s</w:t>
            </w:r>
            <w:r w:rsidRPr="006372DA">
              <w:rPr>
                <w:rFonts w:asciiTheme="minorHAnsi" w:hAnsiTheme="minorHAnsi" w:cstheme="minorHAnsi"/>
                <w:b/>
                <w:sz w:val="16"/>
                <w:szCs w:val="16"/>
              </w:rPr>
              <w:t xml:space="preserve"> partida</w:t>
            </w:r>
            <w:r>
              <w:rPr>
                <w:rFonts w:asciiTheme="minorHAnsi" w:hAnsiTheme="minorHAnsi" w:cstheme="minorHAnsi"/>
                <w:b/>
                <w:sz w:val="16"/>
                <w:szCs w:val="16"/>
              </w:rPr>
              <w:t>s</w:t>
            </w:r>
            <w:r w:rsidRPr="006372DA">
              <w:rPr>
                <w:rFonts w:asciiTheme="minorHAnsi" w:hAnsiTheme="minorHAnsi" w:cstheme="minorHAnsi"/>
                <w:b/>
                <w:sz w:val="16"/>
                <w:szCs w:val="16"/>
              </w:rPr>
              <w:t xml:space="preserve">: </w:t>
            </w:r>
            <w:r w:rsidRPr="00DF161E">
              <w:rPr>
                <w:rFonts w:asciiTheme="minorHAnsi" w:hAnsiTheme="minorHAnsi" w:cstheme="minorHAnsi"/>
                <w:b/>
                <w:sz w:val="16"/>
                <w:szCs w:val="16"/>
              </w:rPr>
              <w:t>1, 2, 3, 4, 5, 7, 8, 14, 15, 16, 17, 18, 27, 28, 29, 30, 31, 32 y 33.</w:t>
            </w:r>
          </w:p>
          <w:p w14:paraId="32D26CB8" w14:textId="77777777" w:rsidR="00DF161E" w:rsidRPr="006372DA" w:rsidRDefault="00DF161E" w:rsidP="00DF161E">
            <w:pPr>
              <w:spacing w:line="276" w:lineRule="auto"/>
              <w:jc w:val="both"/>
              <w:rPr>
                <w:rFonts w:asciiTheme="minorHAnsi" w:hAnsiTheme="minorHAnsi" w:cstheme="minorHAnsi"/>
                <w:b/>
                <w:sz w:val="16"/>
                <w:szCs w:val="16"/>
              </w:rPr>
            </w:pPr>
          </w:p>
          <w:p w14:paraId="4DA18CCF" w14:textId="538350F4" w:rsidR="00DF161E" w:rsidRDefault="00DF161E" w:rsidP="00DF161E">
            <w:pPr>
              <w:spacing w:line="276" w:lineRule="auto"/>
              <w:jc w:val="both"/>
              <w:rPr>
                <w:rFonts w:asciiTheme="minorHAnsi" w:hAnsiTheme="minorHAnsi" w:cstheme="minorHAnsi"/>
                <w:sz w:val="16"/>
                <w:szCs w:val="16"/>
              </w:rPr>
            </w:pPr>
            <w:r w:rsidRPr="006372DA">
              <w:rPr>
                <w:rFonts w:asciiTheme="minorHAnsi" w:hAnsiTheme="minorHAnsi" w:cstheme="minorHAnsi"/>
                <w:b/>
                <w:sz w:val="16"/>
                <w:szCs w:val="16"/>
              </w:rPr>
              <w:t>Documentos Apartado II</w:t>
            </w:r>
            <w:r w:rsidRPr="006372DA">
              <w:rPr>
                <w:rFonts w:asciiTheme="minorHAnsi" w:hAnsiTheme="minorHAnsi" w:cstheme="minorHAnsi"/>
                <w:sz w:val="16"/>
                <w:szCs w:val="16"/>
              </w:rPr>
              <w:t xml:space="preserve">, presenta y </w:t>
            </w:r>
            <w:r w:rsidR="00016A36">
              <w:rPr>
                <w:rFonts w:asciiTheme="minorHAnsi" w:hAnsiTheme="minorHAnsi" w:cstheme="minorHAnsi"/>
                <w:sz w:val="16"/>
                <w:szCs w:val="16"/>
              </w:rPr>
              <w:t xml:space="preserve">no </w:t>
            </w:r>
            <w:r w:rsidRPr="006372DA">
              <w:rPr>
                <w:rFonts w:asciiTheme="minorHAnsi" w:hAnsiTheme="minorHAnsi" w:cstheme="minorHAnsi"/>
                <w:sz w:val="16"/>
                <w:szCs w:val="16"/>
              </w:rPr>
              <w:t>cumple de manera general, conforme lo establecido y detallado en los Anexos 1, 1.1 y 2.</w:t>
            </w:r>
          </w:p>
          <w:p w14:paraId="6FC57096" w14:textId="77777777" w:rsidR="00016A36" w:rsidRDefault="00016A36" w:rsidP="00DF161E">
            <w:pPr>
              <w:spacing w:line="276" w:lineRule="auto"/>
              <w:jc w:val="both"/>
              <w:rPr>
                <w:rFonts w:asciiTheme="minorHAnsi" w:hAnsiTheme="minorHAnsi" w:cstheme="minorHAnsi"/>
                <w:sz w:val="16"/>
                <w:szCs w:val="16"/>
              </w:rPr>
            </w:pPr>
          </w:p>
          <w:p w14:paraId="62F1E24A" w14:textId="77777777" w:rsidR="005F163F" w:rsidRPr="008402B2" w:rsidRDefault="005F163F" w:rsidP="005F163F">
            <w:pPr>
              <w:spacing w:line="276" w:lineRule="auto"/>
              <w:jc w:val="both"/>
              <w:rPr>
                <w:rFonts w:asciiTheme="minorHAnsi" w:hAnsiTheme="minorHAnsi" w:cstheme="minorHAnsi"/>
                <w:b/>
                <w:sz w:val="16"/>
                <w:szCs w:val="16"/>
              </w:rPr>
            </w:pPr>
            <w:r w:rsidRPr="001B587C">
              <w:rPr>
                <w:rFonts w:asciiTheme="minorHAnsi" w:hAnsiTheme="minorHAnsi" w:cstheme="minorHAnsi"/>
                <w:b/>
                <w:sz w:val="16"/>
                <w:szCs w:val="16"/>
              </w:rPr>
              <w:t xml:space="preserve">En el </w:t>
            </w:r>
            <w:r w:rsidRPr="008402B2">
              <w:rPr>
                <w:rFonts w:asciiTheme="minorHAnsi" w:hAnsiTheme="minorHAnsi" w:cstheme="minorHAnsi"/>
                <w:b/>
                <w:sz w:val="16"/>
                <w:szCs w:val="16"/>
              </w:rPr>
              <w:t>Anexo 1 “Dictamen Técnico” y Anexo 1.1 “Dictamen Técnico de Precios”</w:t>
            </w:r>
          </w:p>
          <w:p w14:paraId="74831822" w14:textId="77777777" w:rsidR="005F163F" w:rsidRDefault="005F163F" w:rsidP="005F163F">
            <w:pPr>
              <w:jc w:val="both"/>
              <w:rPr>
                <w:rFonts w:asciiTheme="minorHAnsi" w:hAnsiTheme="minorHAnsi" w:cstheme="minorHAnsi"/>
                <w:b/>
                <w:sz w:val="16"/>
                <w:szCs w:val="16"/>
              </w:rPr>
            </w:pPr>
            <w:r w:rsidRPr="008402B2">
              <w:rPr>
                <w:rFonts w:asciiTheme="minorHAnsi" w:hAnsiTheme="minorHAnsi" w:cstheme="minorHAnsi"/>
                <w:b/>
                <w:sz w:val="16"/>
                <w:szCs w:val="16"/>
              </w:rPr>
              <w:t>En la revisión técnica a detalle por el área requirente, se observó:</w:t>
            </w:r>
          </w:p>
          <w:p w14:paraId="6441B5BA" w14:textId="77777777" w:rsidR="005F163F" w:rsidRDefault="005F163F" w:rsidP="005F163F">
            <w:pPr>
              <w:jc w:val="both"/>
              <w:rPr>
                <w:rFonts w:asciiTheme="minorHAnsi" w:hAnsiTheme="minorHAnsi" w:cstheme="minorHAnsi"/>
                <w:b/>
                <w:sz w:val="16"/>
                <w:szCs w:val="16"/>
              </w:rPr>
            </w:pPr>
          </w:p>
          <w:p w14:paraId="47E597A2" w14:textId="77777777" w:rsidR="005F163F" w:rsidRPr="007633BD" w:rsidRDefault="005F163F" w:rsidP="005F163F">
            <w:pPr>
              <w:autoSpaceDE w:val="0"/>
              <w:autoSpaceDN w:val="0"/>
              <w:adjustRightInd w:val="0"/>
              <w:jc w:val="both"/>
              <w:rPr>
                <w:rFonts w:asciiTheme="minorHAnsi" w:eastAsia="Calibri" w:hAnsiTheme="minorHAnsi" w:cstheme="minorHAnsi"/>
                <w:b/>
                <w:color w:val="000000"/>
                <w:sz w:val="16"/>
                <w:szCs w:val="16"/>
              </w:rPr>
            </w:pPr>
            <w:r>
              <w:rPr>
                <w:rFonts w:asciiTheme="minorHAnsi" w:hAnsiTheme="minorHAnsi" w:cstheme="minorHAnsi"/>
                <w:b/>
                <w:sz w:val="16"/>
                <w:szCs w:val="16"/>
              </w:rPr>
              <w:t xml:space="preserve">Punto II.6 </w:t>
            </w:r>
            <w:r>
              <w:rPr>
                <w:rFonts w:asciiTheme="minorHAnsi" w:eastAsia="Calibri" w:hAnsiTheme="minorHAnsi" w:cstheme="minorHAnsi"/>
                <w:b/>
                <w:color w:val="000000"/>
                <w:sz w:val="16"/>
                <w:szCs w:val="16"/>
              </w:rPr>
              <w:t xml:space="preserve">Especificaciones técnicas y punto II.7 </w:t>
            </w:r>
            <w:r w:rsidRPr="007633BD">
              <w:rPr>
                <w:rFonts w:asciiTheme="minorHAnsi" w:eastAsia="Calibri" w:hAnsiTheme="minorHAnsi" w:cstheme="minorHAnsi"/>
                <w:b/>
                <w:color w:val="000000"/>
                <w:sz w:val="16"/>
                <w:szCs w:val="16"/>
              </w:rPr>
              <w:t xml:space="preserve">Información Técnica documental: </w:t>
            </w:r>
          </w:p>
          <w:p w14:paraId="4DF6ED61" w14:textId="77777777" w:rsidR="005F163F" w:rsidRPr="008402B2" w:rsidRDefault="005F163F" w:rsidP="005F163F">
            <w:pPr>
              <w:jc w:val="both"/>
              <w:rPr>
                <w:rFonts w:asciiTheme="minorHAnsi" w:hAnsiTheme="minorHAnsi" w:cstheme="minorHAnsi"/>
                <w:b/>
                <w:sz w:val="16"/>
                <w:szCs w:val="16"/>
              </w:rPr>
            </w:pPr>
          </w:p>
          <w:p w14:paraId="14FD7FAD" w14:textId="277833C6" w:rsidR="005F163F" w:rsidRDefault="005F163F" w:rsidP="005F163F">
            <w:pPr>
              <w:ind w:left="313"/>
              <w:jc w:val="both"/>
              <w:rPr>
                <w:rFonts w:asciiTheme="minorHAnsi" w:hAnsiTheme="minorHAnsi" w:cstheme="minorHAnsi"/>
                <w:b/>
                <w:sz w:val="16"/>
                <w:szCs w:val="16"/>
              </w:rPr>
            </w:pPr>
            <w:r w:rsidRPr="008402B2">
              <w:rPr>
                <w:rFonts w:asciiTheme="minorHAnsi" w:hAnsiTheme="minorHAnsi" w:cstheme="minorHAnsi"/>
                <w:b/>
                <w:sz w:val="16"/>
                <w:szCs w:val="16"/>
              </w:rPr>
              <w:t>Partida</w:t>
            </w:r>
            <w:r>
              <w:rPr>
                <w:rFonts w:asciiTheme="minorHAnsi" w:hAnsiTheme="minorHAnsi" w:cstheme="minorHAnsi"/>
                <w:b/>
                <w:sz w:val="16"/>
                <w:szCs w:val="16"/>
              </w:rPr>
              <w:t>s</w:t>
            </w:r>
            <w:r w:rsidRPr="008402B2">
              <w:rPr>
                <w:rFonts w:asciiTheme="minorHAnsi" w:hAnsiTheme="minorHAnsi" w:cstheme="minorHAnsi"/>
                <w:b/>
                <w:sz w:val="16"/>
                <w:szCs w:val="16"/>
              </w:rPr>
              <w:t xml:space="preserve"> </w:t>
            </w:r>
            <w:r w:rsidR="002A1AE8">
              <w:rPr>
                <w:rFonts w:asciiTheme="minorHAnsi" w:hAnsiTheme="minorHAnsi" w:cstheme="minorHAnsi"/>
                <w:b/>
                <w:sz w:val="16"/>
                <w:szCs w:val="16"/>
              </w:rPr>
              <w:t>1</w:t>
            </w:r>
            <w:r w:rsidRPr="008402B2">
              <w:rPr>
                <w:rFonts w:asciiTheme="minorHAnsi" w:hAnsiTheme="minorHAnsi" w:cstheme="minorHAnsi"/>
                <w:b/>
                <w:sz w:val="16"/>
                <w:szCs w:val="16"/>
              </w:rPr>
              <w:t>.  Existe discrepancia entre su Anexo “1” y la ficha técnica</w:t>
            </w:r>
            <w:r>
              <w:rPr>
                <w:rFonts w:asciiTheme="minorHAnsi" w:hAnsiTheme="minorHAnsi" w:cstheme="minorHAnsi"/>
                <w:b/>
                <w:sz w:val="16"/>
                <w:szCs w:val="16"/>
              </w:rPr>
              <w:t xml:space="preserve"> presentada</w:t>
            </w:r>
            <w:r w:rsidRPr="008402B2">
              <w:rPr>
                <w:rFonts w:asciiTheme="minorHAnsi" w:hAnsiTheme="minorHAnsi" w:cstheme="minorHAnsi"/>
                <w:b/>
                <w:sz w:val="16"/>
                <w:szCs w:val="16"/>
              </w:rPr>
              <w:t xml:space="preserve">, toda vez que se observa en el anexo 1 menciona TELA:  50% ALGODÓN Y 50% POLIÉSTER, </w:t>
            </w:r>
            <w:r w:rsidR="00016A36" w:rsidRPr="00016A36">
              <w:rPr>
                <w:rFonts w:asciiTheme="minorHAnsi" w:hAnsiTheme="minorHAnsi" w:cstheme="minorHAnsi"/>
                <w:b/>
                <w:sz w:val="16"/>
                <w:szCs w:val="16"/>
              </w:rPr>
              <w:t xml:space="preserve">mientras que en la </w:t>
            </w:r>
            <w:r w:rsidR="00016A36" w:rsidRPr="00016A36">
              <w:rPr>
                <w:rFonts w:asciiTheme="minorHAnsi" w:hAnsiTheme="minorHAnsi" w:cstheme="minorHAnsi"/>
                <w:b/>
                <w:sz w:val="16"/>
                <w:szCs w:val="16"/>
              </w:rPr>
              <w:lastRenderedPageBreak/>
              <w:t>ficha técnica se presenta 80% ALGODÓN Y 20% POLIESTER</w:t>
            </w:r>
            <w:r>
              <w:rPr>
                <w:rFonts w:asciiTheme="minorHAnsi" w:hAnsiTheme="minorHAnsi" w:cstheme="minorHAnsi"/>
                <w:sz w:val="16"/>
                <w:szCs w:val="16"/>
              </w:rPr>
              <w:t xml:space="preserve"> </w:t>
            </w:r>
            <w:r w:rsidRPr="008402B2">
              <w:rPr>
                <w:rFonts w:asciiTheme="minorHAnsi" w:hAnsiTheme="minorHAnsi" w:cstheme="minorHAnsi"/>
                <w:b/>
                <w:sz w:val="16"/>
                <w:szCs w:val="16"/>
              </w:rPr>
              <w:t>por lo que por no existe certeza en cuanto al bien que entregará el licitante</w:t>
            </w:r>
            <w:r w:rsidR="00016A36">
              <w:rPr>
                <w:rFonts w:asciiTheme="minorHAnsi" w:hAnsiTheme="minorHAnsi" w:cstheme="minorHAnsi"/>
                <w:b/>
                <w:sz w:val="16"/>
                <w:szCs w:val="16"/>
              </w:rPr>
              <w:t>/Participante</w:t>
            </w:r>
            <w:r w:rsidRPr="008402B2">
              <w:rPr>
                <w:rFonts w:asciiTheme="minorHAnsi" w:hAnsiTheme="minorHAnsi" w:cstheme="minorHAnsi"/>
                <w:b/>
                <w:sz w:val="16"/>
                <w:szCs w:val="16"/>
              </w:rPr>
              <w:t xml:space="preserve">. </w:t>
            </w:r>
          </w:p>
          <w:p w14:paraId="2DCA5693" w14:textId="77777777" w:rsidR="002A1AE8" w:rsidRDefault="002A1AE8" w:rsidP="005F163F">
            <w:pPr>
              <w:ind w:left="313"/>
              <w:jc w:val="both"/>
              <w:rPr>
                <w:rFonts w:asciiTheme="minorHAnsi" w:hAnsiTheme="minorHAnsi" w:cstheme="minorHAnsi"/>
                <w:b/>
                <w:sz w:val="16"/>
                <w:szCs w:val="16"/>
              </w:rPr>
            </w:pPr>
          </w:p>
          <w:p w14:paraId="3154C0AD" w14:textId="016C7A69" w:rsidR="002A1AE8" w:rsidRDefault="002A1AE8" w:rsidP="002A1AE8">
            <w:pPr>
              <w:ind w:left="313"/>
              <w:jc w:val="both"/>
              <w:rPr>
                <w:rFonts w:asciiTheme="minorHAnsi" w:hAnsiTheme="minorHAnsi" w:cstheme="minorHAnsi"/>
                <w:b/>
                <w:sz w:val="16"/>
                <w:szCs w:val="16"/>
              </w:rPr>
            </w:pPr>
            <w:r w:rsidRPr="008402B2">
              <w:rPr>
                <w:rFonts w:asciiTheme="minorHAnsi" w:hAnsiTheme="minorHAnsi" w:cstheme="minorHAnsi"/>
                <w:b/>
                <w:sz w:val="16"/>
                <w:szCs w:val="16"/>
              </w:rPr>
              <w:t>Partida</w:t>
            </w:r>
            <w:r>
              <w:rPr>
                <w:rFonts w:asciiTheme="minorHAnsi" w:hAnsiTheme="minorHAnsi" w:cstheme="minorHAnsi"/>
                <w:b/>
                <w:sz w:val="16"/>
                <w:szCs w:val="16"/>
              </w:rPr>
              <w:t>s</w:t>
            </w:r>
            <w:r w:rsidRPr="008402B2">
              <w:rPr>
                <w:rFonts w:asciiTheme="minorHAnsi" w:hAnsiTheme="minorHAnsi" w:cstheme="minorHAnsi"/>
                <w:b/>
                <w:sz w:val="16"/>
                <w:szCs w:val="16"/>
              </w:rPr>
              <w:t xml:space="preserve"> </w:t>
            </w:r>
            <w:r>
              <w:rPr>
                <w:rFonts w:asciiTheme="minorHAnsi" w:hAnsiTheme="minorHAnsi" w:cstheme="minorHAnsi"/>
                <w:b/>
                <w:sz w:val="16"/>
                <w:szCs w:val="16"/>
              </w:rPr>
              <w:t>2 y 3</w:t>
            </w:r>
            <w:r w:rsidRPr="008402B2">
              <w:rPr>
                <w:rFonts w:asciiTheme="minorHAnsi" w:hAnsiTheme="minorHAnsi" w:cstheme="minorHAnsi"/>
                <w:b/>
                <w:sz w:val="16"/>
                <w:szCs w:val="16"/>
              </w:rPr>
              <w:t>.  Existe discrepancia entre su Anexo “1” y la ficha técnica</w:t>
            </w:r>
            <w:r>
              <w:rPr>
                <w:rFonts w:asciiTheme="minorHAnsi" w:hAnsiTheme="minorHAnsi" w:cstheme="minorHAnsi"/>
                <w:b/>
                <w:sz w:val="16"/>
                <w:szCs w:val="16"/>
              </w:rPr>
              <w:t xml:space="preserve"> presentada</w:t>
            </w:r>
            <w:r w:rsidRPr="008402B2">
              <w:rPr>
                <w:rFonts w:asciiTheme="minorHAnsi" w:hAnsiTheme="minorHAnsi" w:cstheme="minorHAnsi"/>
                <w:b/>
                <w:sz w:val="16"/>
                <w:szCs w:val="16"/>
              </w:rPr>
              <w:t xml:space="preserve">, toda vez que se observa en el anexo 1 </w:t>
            </w:r>
            <w:r w:rsidRPr="002A1AE8">
              <w:rPr>
                <w:rFonts w:asciiTheme="minorHAnsi" w:hAnsiTheme="minorHAnsi" w:cstheme="minorHAnsi"/>
                <w:b/>
                <w:sz w:val="16"/>
                <w:szCs w:val="16"/>
              </w:rPr>
              <w:t xml:space="preserve">se presenta "CON 4 BOTONES AL FRENTE PARA EL CIERRE DE LA PRENDA", mientras que en la ficha técnica se presenta “3 BOTONES AL FRENTE PARA EL CIERRE DE LA PRENDA </w:t>
            </w:r>
            <w:r w:rsidRPr="008402B2">
              <w:rPr>
                <w:rFonts w:asciiTheme="minorHAnsi" w:hAnsiTheme="minorHAnsi" w:cstheme="minorHAnsi"/>
                <w:b/>
                <w:sz w:val="16"/>
                <w:szCs w:val="16"/>
              </w:rPr>
              <w:t>por lo que por no existe certeza en cuanto al bien que entregará el licitante</w:t>
            </w:r>
            <w:r>
              <w:rPr>
                <w:rFonts w:asciiTheme="minorHAnsi" w:hAnsiTheme="minorHAnsi" w:cstheme="minorHAnsi"/>
                <w:b/>
                <w:sz w:val="16"/>
                <w:szCs w:val="16"/>
              </w:rPr>
              <w:t>/Participante</w:t>
            </w:r>
            <w:r w:rsidRPr="008402B2">
              <w:rPr>
                <w:rFonts w:asciiTheme="minorHAnsi" w:hAnsiTheme="minorHAnsi" w:cstheme="minorHAnsi"/>
                <w:b/>
                <w:sz w:val="16"/>
                <w:szCs w:val="16"/>
              </w:rPr>
              <w:t xml:space="preserve">. </w:t>
            </w:r>
          </w:p>
          <w:p w14:paraId="4674C10E" w14:textId="0A54860E" w:rsidR="002A1AE8" w:rsidRDefault="002A1AE8" w:rsidP="002A1AE8">
            <w:pPr>
              <w:ind w:left="313"/>
              <w:jc w:val="both"/>
              <w:rPr>
                <w:rFonts w:asciiTheme="minorHAnsi" w:hAnsiTheme="minorHAnsi" w:cstheme="minorHAnsi"/>
                <w:b/>
                <w:sz w:val="16"/>
                <w:szCs w:val="16"/>
              </w:rPr>
            </w:pPr>
          </w:p>
          <w:p w14:paraId="3F664C70" w14:textId="649A8D4F" w:rsidR="002A1AE8" w:rsidRDefault="002A1AE8" w:rsidP="002A1AE8">
            <w:pPr>
              <w:ind w:left="313"/>
              <w:jc w:val="both"/>
              <w:rPr>
                <w:rFonts w:asciiTheme="minorHAnsi" w:hAnsiTheme="minorHAnsi" w:cstheme="minorHAnsi"/>
                <w:b/>
                <w:sz w:val="16"/>
                <w:szCs w:val="16"/>
              </w:rPr>
            </w:pPr>
            <w:r w:rsidRPr="008402B2">
              <w:rPr>
                <w:rFonts w:asciiTheme="minorHAnsi" w:hAnsiTheme="minorHAnsi" w:cstheme="minorHAnsi"/>
                <w:b/>
                <w:sz w:val="16"/>
                <w:szCs w:val="16"/>
              </w:rPr>
              <w:t>Partida</w:t>
            </w:r>
            <w:r>
              <w:rPr>
                <w:rFonts w:asciiTheme="minorHAnsi" w:hAnsiTheme="minorHAnsi" w:cstheme="minorHAnsi"/>
                <w:b/>
                <w:sz w:val="16"/>
                <w:szCs w:val="16"/>
              </w:rPr>
              <w:t>s</w:t>
            </w:r>
            <w:r w:rsidRPr="008402B2">
              <w:rPr>
                <w:rFonts w:asciiTheme="minorHAnsi" w:hAnsiTheme="minorHAnsi" w:cstheme="minorHAnsi"/>
                <w:b/>
                <w:sz w:val="16"/>
                <w:szCs w:val="16"/>
              </w:rPr>
              <w:t xml:space="preserve"> </w:t>
            </w:r>
            <w:r>
              <w:rPr>
                <w:rFonts w:asciiTheme="minorHAnsi" w:hAnsiTheme="minorHAnsi" w:cstheme="minorHAnsi"/>
                <w:b/>
                <w:sz w:val="16"/>
                <w:szCs w:val="16"/>
              </w:rPr>
              <w:t>8</w:t>
            </w:r>
            <w:r w:rsidRPr="008402B2">
              <w:rPr>
                <w:rFonts w:asciiTheme="minorHAnsi" w:hAnsiTheme="minorHAnsi" w:cstheme="minorHAnsi"/>
                <w:b/>
                <w:sz w:val="16"/>
                <w:szCs w:val="16"/>
              </w:rPr>
              <w:t>.  Existe discrepancia entre su Anexo “1” y la ficha técnica</w:t>
            </w:r>
            <w:r>
              <w:rPr>
                <w:rFonts w:asciiTheme="minorHAnsi" w:hAnsiTheme="minorHAnsi" w:cstheme="minorHAnsi"/>
                <w:b/>
                <w:sz w:val="16"/>
                <w:szCs w:val="16"/>
              </w:rPr>
              <w:t xml:space="preserve"> presentada</w:t>
            </w:r>
            <w:r w:rsidRPr="008402B2">
              <w:rPr>
                <w:rFonts w:asciiTheme="minorHAnsi" w:hAnsiTheme="minorHAnsi" w:cstheme="minorHAnsi"/>
                <w:b/>
                <w:sz w:val="16"/>
                <w:szCs w:val="16"/>
              </w:rPr>
              <w:t xml:space="preserve">, toda vez que se observa en el anexo 1 </w:t>
            </w:r>
            <w:r>
              <w:rPr>
                <w:rFonts w:asciiTheme="minorHAnsi" w:hAnsiTheme="minorHAnsi" w:cstheme="minorHAnsi"/>
                <w:b/>
                <w:sz w:val="16"/>
                <w:szCs w:val="16"/>
              </w:rPr>
              <w:t xml:space="preserve">se presenta </w:t>
            </w:r>
            <w:r w:rsidRPr="002A1AE8">
              <w:rPr>
                <w:rFonts w:asciiTheme="minorHAnsi" w:hAnsiTheme="minorHAnsi" w:cstheme="minorHAnsi"/>
                <w:b/>
                <w:sz w:val="16"/>
                <w:szCs w:val="16"/>
              </w:rPr>
              <w:t>TELA:  100% ALGODÓN, mientras que en la ficha técnica se presenta 50% ALGODÓN Y 50% POLIESTER.</w:t>
            </w:r>
            <w:r w:rsidRPr="002A1AE8">
              <w:rPr>
                <w:rFonts w:asciiTheme="minorHAnsi" w:hAnsiTheme="minorHAnsi" w:cstheme="minorHAnsi"/>
                <w:b/>
                <w:sz w:val="16"/>
                <w:szCs w:val="16"/>
              </w:rPr>
              <w:t xml:space="preserve"> </w:t>
            </w:r>
            <w:r w:rsidRPr="008402B2">
              <w:rPr>
                <w:rFonts w:asciiTheme="minorHAnsi" w:hAnsiTheme="minorHAnsi" w:cstheme="minorHAnsi"/>
                <w:b/>
                <w:sz w:val="16"/>
                <w:szCs w:val="16"/>
              </w:rPr>
              <w:t>por lo que por no existe certeza en cuanto al bien que entregará el licitante</w:t>
            </w:r>
            <w:r>
              <w:rPr>
                <w:rFonts w:asciiTheme="minorHAnsi" w:hAnsiTheme="minorHAnsi" w:cstheme="minorHAnsi"/>
                <w:b/>
                <w:sz w:val="16"/>
                <w:szCs w:val="16"/>
              </w:rPr>
              <w:t>/Participante</w:t>
            </w:r>
            <w:r w:rsidRPr="008402B2">
              <w:rPr>
                <w:rFonts w:asciiTheme="minorHAnsi" w:hAnsiTheme="minorHAnsi" w:cstheme="minorHAnsi"/>
                <w:b/>
                <w:sz w:val="16"/>
                <w:szCs w:val="16"/>
              </w:rPr>
              <w:t xml:space="preserve">. </w:t>
            </w:r>
          </w:p>
          <w:p w14:paraId="67A77F0E" w14:textId="77777777" w:rsidR="002A1AE8" w:rsidRDefault="002A1AE8" w:rsidP="002A1AE8">
            <w:pPr>
              <w:ind w:left="313"/>
              <w:jc w:val="both"/>
              <w:rPr>
                <w:rFonts w:asciiTheme="minorHAnsi" w:hAnsiTheme="minorHAnsi" w:cstheme="minorHAnsi"/>
                <w:b/>
                <w:sz w:val="16"/>
                <w:szCs w:val="16"/>
              </w:rPr>
            </w:pPr>
          </w:p>
          <w:p w14:paraId="014C7EDB" w14:textId="38AC778B" w:rsidR="002A1AE8" w:rsidRDefault="002A1AE8" w:rsidP="002A1AE8">
            <w:pPr>
              <w:ind w:left="313"/>
              <w:jc w:val="both"/>
              <w:rPr>
                <w:rFonts w:asciiTheme="minorHAnsi" w:hAnsiTheme="minorHAnsi" w:cstheme="minorHAnsi"/>
                <w:b/>
                <w:sz w:val="16"/>
                <w:szCs w:val="16"/>
              </w:rPr>
            </w:pPr>
            <w:r w:rsidRPr="008402B2">
              <w:rPr>
                <w:rFonts w:asciiTheme="minorHAnsi" w:hAnsiTheme="minorHAnsi" w:cstheme="minorHAnsi"/>
                <w:b/>
                <w:sz w:val="16"/>
                <w:szCs w:val="16"/>
              </w:rPr>
              <w:t>Partida</w:t>
            </w:r>
            <w:r>
              <w:rPr>
                <w:rFonts w:asciiTheme="minorHAnsi" w:hAnsiTheme="minorHAnsi" w:cstheme="minorHAnsi"/>
                <w:b/>
                <w:sz w:val="16"/>
                <w:szCs w:val="16"/>
              </w:rPr>
              <w:t>s</w:t>
            </w:r>
            <w:r>
              <w:rPr>
                <w:rFonts w:asciiTheme="minorHAnsi" w:hAnsiTheme="minorHAnsi" w:cstheme="minorHAnsi"/>
                <w:b/>
                <w:sz w:val="16"/>
                <w:szCs w:val="16"/>
              </w:rPr>
              <w:t xml:space="preserve"> </w:t>
            </w:r>
            <w:r>
              <w:rPr>
                <w:rFonts w:asciiTheme="minorHAnsi" w:hAnsiTheme="minorHAnsi" w:cstheme="minorHAnsi"/>
                <w:b/>
                <w:sz w:val="16"/>
                <w:szCs w:val="16"/>
              </w:rPr>
              <w:t>10</w:t>
            </w:r>
            <w:r w:rsidRPr="008402B2">
              <w:rPr>
                <w:rFonts w:asciiTheme="minorHAnsi" w:hAnsiTheme="minorHAnsi" w:cstheme="minorHAnsi"/>
                <w:b/>
                <w:sz w:val="16"/>
                <w:szCs w:val="16"/>
              </w:rPr>
              <w:t>.  Existe discrepancia entre su Anexo “1” y la ficha técnica</w:t>
            </w:r>
            <w:r>
              <w:rPr>
                <w:rFonts w:asciiTheme="minorHAnsi" w:hAnsiTheme="minorHAnsi" w:cstheme="minorHAnsi"/>
                <w:b/>
                <w:sz w:val="16"/>
                <w:szCs w:val="16"/>
              </w:rPr>
              <w:t xml:space="preserve"> presentada</w:t>
            </w:r>
            <w:r w:rsidRPr="008402B2">
              <w:rPr>
                <w:rFonts w:asciiTheme="minorHAnsi" w:hAnsiTheme="minorHAnsi" w:cstheme="minorHAnsi"/>
                <w:b/>
                <w:sz w:val="16"/>
                <w:szCs w:val="16"/>
              </w:rPr>
              <w:t xml:space="preserve">, toda vez que se observa en el anexo 1 </w:t>
            </w:r>
            <w:r>
              <w:rPr>
                <w:rFonts w:asciiTheme="minorHAnsi" w:hAnsiTheme="minorHAnsi" w:cstheme="minorHAnsi"/>
                <w:b/>
                <w:sz w:val="16"/>
                <w:szCs w:val="16"/>
              </w:rPr>
              <w:t xml:space="preserve">se presenta </w:t>
            </w:r>
            <w:r w:rsidRPr="002A1AE8">
              <w:rPr>
                <w:rFonts w:asciiTheme="minorHAnsi" w:hAnsiTheme="minorHAnsi" w:cstheme="minorHAnsi"/>
                <w:b/>
                <w:sz w:val="16"/>
                <w:szCs w:val="16"/>
              </w:rPr>
              <w:t>se presenta "5 BOTONES “, mientras que en la ficha técnica se presenta “7 BOTONES AL FRENTE</w:t>
            </w:r>
            <w:r w:rsidRPr="002A1AE8">
              <w:rPr>
                <w:rFonts w:asciiTheme="minorHAnsi" w:hAnsiTheme="minorHAnsi" w:cstheme="minorHAnsi"/>
                <w:b/>
                <w:sz w:val="16"/>
                <w:szCs w:val="16"/>
              </w:rPr>
              <w:t xml:space="preserve">. </w:t>
            </w:r>
            <w:r w:rsidRPr="008402B2">
              <w:rPr>
                <w:rFonts w:asciiTheme="minorHAnsi" w:hAnsiTheme="minorHAnsi" w:cstheme="minorHAnsi"/>
                <w:b/>
                <w:sz w:val="16"/>
                <w:szCs w:val="16"/>
              </w:rPr>
              <w:t>por lo que por no existe certeza en cuanto al bien que entregará el licitante</w:t>
            </w:r>
            <w:r>
              <w:rPr>
                <w:rFonts w:asciiTheme="minorHAnsi" w:hAnsiTheme="minorHAnsi" w:cstheme="minorHAnsi"/>
                <w:b/>
                <w:sz w:val="16"/>
                <w:szCs w:val="16"/>
              </w:rPr>
              <w:t>/Participante</w:t>
            </w:r>
            <w:r w:rsidRPr="008402B2">
              <w:rPr>
                <w:rFonts w:asciiTheme="minorHAnsi" w:hAnsiTheme="minorHAnsi" w:cstheme="minorHAnsi"/>
                <w:b/>
                <w:sz w:val="16"/>
                <w:szCs w:val="16"/>
              </w:rPr>
              <w:t xml:space="preserve">. </w:t>
            </w:r>
          </w:p>
          <w:p w14:paraId="4B72D6E7" w14:textId="0BBC0428" w:rsidR="002A1AE8" w:rsidRDefault="002A1AE8" w:rsidP="002A1AE8">
            <w:pPr>
              <w:ind w:left="313"/>
              <w:jc w:val="both"/>
              <w:rPr>
                <w:rFonts w:asciiTheme="minorHAnsi" w:hAnsiTheme="minorHAnsi" w:cstheme="minorHAnsi"/>
                <w:b/>
                <w:sz w:val="16"/>
                <w:szCs w:val="16"/>
              </w:rPr>
            </w:pPr>
          </w:p>
          <w:p w14:paraId="0C73F3BF" w14:textId="1576E71D" w:rsidR="00405449" w:rsidRPr="008402B2" w:rsidRDefault="00405449" w:rsidP="00405449">
            <w:pPr>
              <w:spacing w:line="276" w:lineRule="auto"/>
              <w:jc w:val="both"/>
              <w:rPr>
                <w:rFonts w:asciiTheme="minorHAnsi" w:hAnsiTheme="minorHAnsi" w:cstheme="minorHAnsi"/>
                <w:b/>
                <w:sz w:val="16"/>
                <w:szCs w:val="16"/>
              </w:rPr>
            </w:pPr>
            <w:r w:rsidRPr="001B587C">
              <w:rPr>
                <w:rFonts w:asciiTheme="minorHAnsi" w:hAnsiTheme="minorHAnsi" w:cstheme="minorHAnsi"/>
                <w:b/>
                <w:sz w:val="16"/>
                <w:szCs w:val="16"/>
              </w:rPr>
              <w:t xml:space="preserve">En el </w:t>
            </w:r>
            <w:r>
              <w:rPr>
                <w:rFonts w:asciiTheme="minorHAnsi" w:hAnsiTheme="minorHAnsi" w:cstheme="minorHAnsi"/>
                <w:b/>
                <w:sz w:val="16"/>
                <w:szCs w:val="16"/>
              </w:rPr>
              <w:t>Anexo 2</w:t>
            </w:r>
            <w:r w:rsidRPr="008402B2">
              <w:rPr>
                <w:rFonts w:asciiTheme="minorHAnsi" w:hAnsiTheme="minorHAnsi" w:cstheme="minorHAnsi"/>
                <w:b/>
                <w:sz w:val="16"/>
                <w:szCs w:val="16"/>
              </w:rPr>
              <w:t xml:space="preserve"> “</w:t>
            </w:r>
            <w:r w:rsidR="00712004" w:rsidRPr="00712004">
              <w:rPr>
                <w:rFonts w:asciiTheme="minorHAnsi" w:hAnsiTheme="minorHAnsi" w:cstheme="minorHAnsi"/>
                <w:b/>
                <w:sz w:val="16"/>
                <w:szCs w:val="16"/>
              </w:rPr>
              <w:t>Análisis de la Documentación Administrativa</w:t>
            </w:r>
            <w:r w:rsidRPr="008402B2">
              <w:rPr>
                <w:rFonts w:asciiTheme="minorHAnsi" w:hAnsiTheme="minorHAnsi" w:cstheme="minorHAnsi"/>
                <w:b/>
                <w:sz w:val="16"/>
                <w:szCs w:val="16"/>
              </w:rPr>
              <w:t>”</w:t>
            </w:r>
          </w:p>
          <w:p w14:paraId="575A91FE" w14:textId="09F2E3FB" w:rsidR="00405449" w:rsidRDefault="00405449" w:rsidP="00405449">
            <w:pPr>
              <w:jc w:val="both"/>
              <w:rPr>
                <w:rFonts w:asciiTheme="minorHAnsi" w:hAnsiTheme="minorHAnsi" w:cstheme="minorHAnsi"/>
                <w:b/>
                <w:sz w:val="16"/>
                <w:szCs w:val="16"/>
              </w:rPr>
            </w:pPr>
            <w:r w:rsidRPr="008402B2">
              <w:rPr>
                <w:rFonts w:asciiTheme="minorHAnsi" w:hAnsiTheme="minorHAnsi" w:cstheme="minorHAnsi"/>
                <w:b/>
                <w:sz w:val="16"/>
                <w:szCs w:val="16"/>
              </w:rPr>
              <w:t xml:space="preserve">En la revisión </w:t>
            </w:r>
            <w:proofErr w:type="spellStart"/>
            <w:r w:rsidR="00712004">
              <w:rPr>
                <w:rFonts w:asciiTheme="minorHAnsi" w:hAnsiTheme="minorHAnsi" w:cstheme="minorHAnsi"/>
                <w:b/>
                <w:sz w:val="16"/>
                <w:szCs w:val="16"/>
              </w:rPr>
              <w:t>adminstrativa</w:t>
            </w:r>
            <w:proofErr w:type="spellEnd"/>
            <w:r w:rsidRPr="008402B2">
              <w:rPr>
                <w:rFonts w:asciiTheme="minorHAnsi" w:hAnsiTheme="minorHAnsi" w:cstheme="minorHAnsi"/>
                <w:b/>
                <w:sz w:val="16"/>
                <w:szCs w:val="16"/>
              </w:rPr>
              <w:t xml:space="preserve"> a detalle, se observó:</w:t>
            </w:r>
          </w:p>
          <w:p w14:paraId="489FB289" w14:textId="77777777" w:rsidR="00405449" w:rsidRDefault="00405449" w:rsidP="00405449">
            <w:pPr>
              <w:jc w:val="both"/>
              <w:rPr>
                <w:rFonts w:asciiTheme="minorHAnsi" w:hAnsiTheme="minorHAnsi" w:cstheme="minorHAnsi"/>
                <w:b/>
                <w:sz w:val="16"/>
                <w:szCs w:val="16"/>
              </w:rPr>
            </w:pPr>
          </w:p>
          <w:p w14:paraId="4BD8C5AB" w14:textId="77777777" w:rsidR="00712004" w:rsidRPr="00712004" w:rsidRDefault="00405449" w:rsidP="00712004">
            <w:pPr>
              <w:autoSpaceDE w:val="0"/>
              <w:autoSpaceDN w:val="0"/>
              <w:adjustRightInd w:val="0"/>
              <w:jc w:val="both"/>
              <w:rPr>
                <w:rFonts w:asciiTheme="minorHAnsi" w:eastAsia="Calibri" w:hAnsiTheme="minorHAnsi" w:cstheme="minorHAnsi"/>
                <w:b/>
                <w:color w:val="000000"/>
                <w:sz w:val="16"/>
                <w:szCs w:val="16"/>
              </w:rPr>
            </w:pPr>
            <w:r>
              <w:rPr>
                <w:rFonts w:asciiTheme="minorHAnsi" w:hAnsiTheme="minorHAnsi" w:cstheme="minorHAnsi"/>
                <w:b/>
                <w:sz w:val="16"/>
                <w:szCs w:val="16"/>
              </w:rPr>
              <w:t>Punto II.</w:t>
            </w:r>
            <w:r w:rsidR="00712004">
              <w:rPr>
                <w:rFonts w:asciiTheme="minorHAnsi" w:hAnsiTheme="minorHAnsi" w:cstheme="minorHAnsi"/>
                <w:b/>
                <w:sz w:val="16"/>
                <w:szCs w:val="16"/>
              </w:rPr>
              <w:t>13</w:t>
            </w:r>
            <w:r>
              <w:rPr>
                <w:rFonts w:asciiTheme="minorHAnsi" w:hAnsiTheme="minorHAnsi" w:cstheme="minorHAnsi"/>
                <w:b/>
                <w:sz w:val="16"/>
                <w:szCs w:val="16"/>
              </w:rPr>
              <w:t xml:space="preserve"> </w:t>
            </w:r>
            <w:r w:rsidR="00712004" w:rsidRPr="00712004">
              <w:rPr>
                <w:rFonts w:asciiTheme="minorHAnsi" w:eastAsia="Calibri" w:hAnsiTheme="minorHAnsi" w:cstheme="minorHAnsi"/>
                <w:color w:val="000000"/>
                <w:sz w:val="16"/>
                <w:szCs w:val="16"/>
              </w:rPr>
              <w:t xml:space="preserve">Relación de documentación Anexo “11” </w:t>
            </w:r>
          </w:p>
          <w:p w14:paraId="46F8173F" w14:textId="260CEE5F" w:rsidR="00E81FA3" w:rsidRDefault="00712004" w:rsidP="00712004">
            <w:pPr>
              <w:jc w:val="both"/>
              <w:rPr>
                <w:rFonts w:asciiTheme="minorHAnsi" w:eastAsia="Calibri" w:hAnsiTheme="minorHAnsi" w:cstheme="minorHAnsi"/>
                <w:b/>
                <w:color w:val="000000"/>
                <w:sz w:val="16"/>
                <w:szCs w:val="16"/>
              </w:rPr>
            </w:pPr>
            <w:r w:rsidRPr="00712004">
              <w:rPr>
                <w:rFonts w:asciiTheme="minorHAnsi" w:eastAsia="Calibri" w:hAnsiTheme="minorHAnsi" w:cstheme="minorHAnsi"/>
                <w:b/>
                <w:color w:val="000000"/>
                <w:sz w:val="16"/>
                <w:szCs w:val="16"/>
              </w:rPr>
              <w:t>Importante: La propuesta debe entregarse firmada autógrafamente y con rubrica en todas las hojas y debe estar Foliada.</w:t>
            </w:r>
          </w:p>
          <w:p w14:paraId="59216F0E" w14:textId="7BE9D8C1" w:rsidR="00712004" w:rsidRDefault="00712004" w:rsidP="00712004">
            <w:pPr>
              <w:jc w:val="both"/>
              <w:rPr>
                <w:rFonts w:asciiTheme="minorHAnsi" w:eastAsia="Calibri" w:hAnsiTheme="minorHAnsi" w:cstheme="minorHAnsi"/>
                <w:b/>
                <w:color w:val="000000"/>
                <w:sz w:val="16"/>
                <w:szCs w:val="16"/>
              </w:rPr>
            </w:pPr>
          </w:p>
          <w:p w14:paraId="0BA9C284" w14:textId="722F203F" w:rsidR="00016A36" w:rsidRDefault="00712004" w:rsidP="00712004">
            <w:pPr>
              <w:tabs>
                <w:tab w:val="left" w:pos="9214"/>
              </w:tabs>
              <w:ind w:right="114"/>
              <w:jc w:val="both"/>
              <w:rPr>
                <w:rFonts w:asciiTheme="minorHAnsi" w:hAnsiTheme="minorHAnsi" w:cstheme="minorHAnsi"/>
                <w:b/>
                <w:sz w:val="16"/>
                <w:szCs w:val="16"/>
              </w:rPr>
            </w:pPr>
            <w:r>
              <w:rPr>
                <w:rFonts w:asciiTheme="minorHAnsi" w:hAnsiTheme="minorHAnsi" w:cstheme="minorHAnsi"/>
                <w:color w:val="000000"/>
                <w:sz w:val="16"/>
                <w:szCs w:val="16"/>
                <w:lang w:eastAsia="es-MX"/>
              </w:rPr>
              <w:t>E</w:t>
            </w:r>
            <w:r w:rsidRPr="00BA7E3A">
              <w:rPr>
                <w:rFonts w:asciiTheme="minorHAnsi" w:hAnsiTheme="minorHAnsi" w:cstheme="minorHAnsi"/>
                <w:color w:val="000000"/>
                <w:sz w:val="16"/>
                <w:szCs w:val="16"/>
                <w:lang w:eastAsia="es-MX"/>
              </w:rPr>
              <w:t xml:space="preserve">n </w:t>
            </w:r>
            <w:r>
              <w:rPr>
                <w:rFonts w:asciiTheme="minorHAnsi" w:hAnsiTheme="minorHAnsi" w:cstheme="minorHAnsi"/>
                <w:color w:val="000000"/>
                <w:sz w:val="16"/>
                <w:szCs w:val="16"/>
                <w:lang w:eastAsia="es-MX"/>
              </w:rPr>
              <w:t>la revisión a detalle se observa que l</w:t>
            </w:r>
            <w:r w:rsidRPr="00BA7E3A">
              <w:rPr>
                <w:rFonts w:asciiTheme="minorHAnsi" w:hAnsiTheme="minorHAnsi" w:cstheme="minorHAnsi"/>
                <w:color w:val="000000"/>
                <w:sz w:val="16"/>
                <w:szCs w:val="16"/>
                <w:lang w:eastAsia="es-MX"/>
              </w:rPr>
              <w:t xml:space="preserve">a propuesta presentada por </w:t>
            </w:r>
            <w:r>
              <w:rPr>
                <w:rFonts w:asciiTheme="minorHAnsi" w:hAnsiTheme="minorHAnsi" w:cstheme="minorHAnsi"/>
                <w:color w:val="000000"/>
                <w:sz w:val="16"/>
                <w:szCs w:val="16"/>
                <w:lang w:eastAsia="es-MX"/>
              </w:rPr>
              <w:t>el</w:t>
            </w:r>
            <w:r w:rsidRPr="00BA7E3A">
              <w:rPr>
                <w:rFonts w:asciiTheme="minorHAnsi" w:hAnsiTheme="minorHAnsi" w:cstheme="minorHAnsi"/>
                <w:color w:val="000000"/>
                <w:sz w:val="16"/>
                <w:szCs w:val="16"/>
                <w:lang w:eastAsia="es-MX"/>
              </w:rPr>
              <w:t xml:space="preserve"> licitante </w:t>
            </w:r>
            <w:r w:rsidRPr="00616DC2">
              <w:rPr>
                <w:rFonts w:asciiTheme="minorHAnsi" w:hAnsiTheme="minorHAnsi" w:cstheme="minorHAnsi"/>
                <w:color w:val="000000"/>
                <w:sz w:val="16"/>
                <w:szCs w:val="16"/>
                <w:lang w:eastAsia="es-MX"/>
              </w:rPr>
              <w:t>UNIFORMES ALAMAN, S.A. DE C.V</w:t>
            </w:r>
            <w:r w:rsidRPr="009C3BE2">
              <w:rPr>
                <w:rFonts w:asciiTheme="minorHAnsi" w:hAnsiTheme="minorHAnsi" w:cstheme="minorHAnsi"/>
                <w:color w:val="000000"/>
                <w:sz w:val="16"/>
                <w:szCs w:val="16"/>
                <w:lang w:eastAsia="es-MX"/>
              </w:rPr>
              <w:t>.</w:t>
            </w:r>
            <w:r>
              <w:rPr>
                <w:rFonts w:asciiTheme="minorHAnsi" w:hAnsiTheme="minorHAnsi" w:cstheme="minorHAnsi"/>
                <w:color w:val="000000"/>
                <w:sz w:val="16"/>
                <w:szCs w:val="16"/>
                <w:lang w:eastAsia="es-MX"/>
              </w:rPr>
              <w:t xml:space="preserve">, </w:t>
            </w:r>
            <w:r w:rsidRPr="00F20BCB">
              <w:rPr>
                <w:rFonts w:asciiTheme="minorHAnsi" w:hAnsiTheme="minorHAnsi" w:cstheme="minorHAnsi"/>
                <w:b/>
                <w:color w:val="000000"/>
                <w:sz w:val="16"/>
                <w:szCs w:val="16"/>
                <w:lang w:eastAsia="es-MX"/>
              </w:rPr>
              <w:t>carec</w:t>
            </w:r>
            <w:r>
              <w:rPr>
                <w:rFonts w:asciiTheme="minorHAnsi" w:hAnsiTheme="minorHAnsi" w:cstheme="minorHAnsi"/>
                <w:b/>
                <w:color w:val="000000"/>
                <w:sz w:val="16"/>
                <w:szCs w:val="16"/>
                <w:lang w:eastAsia="es-MX"/>
              </w:rPr>
              <w:t>e</w:t>
            </w:r>
            <w:r w:rsidRPr="00F20BCB">
              <w:rPr>
                <w:rFonts w:asciiTheme="minorHAnsi" w:hAnsiTheme="minorHAnsi" w:cstheme="minorHAnsi"/>
                <w:b/>
                <w:color w:val="000000"/>
                <w:sz w:val="16"/>
                <w:szCs w:val="16"/>
                <w:lang w:eastAsia="es-MX"/>
              </w:rPr>
              <w:t xml:space="preserve"> de la firma autógrafa</w:t>
            </w:r>
            <w:r>
              <w:rPr>
                <w:rFonts w:asciiTheme="minorHAnsi" w:hAnsiTheme="minorHAnsi" w:cstheme="minorHAnsi"/>
                <w:b/>
                <w:color w:val="000000"/>
                <w:sz w:val="16"/>
                <w:szCs w:val="16"/>
                <w:lang w:eastAsia="es-MX"/>
              </w:rPr>
              <w:t xml:space="preserve"> en algunas páginas, específicamente en las páginas correspondientes a la </w:t>
            </w:r>
            <w:r w:rsidRPr="00616DC2">
              <w:rPr>
                <w:rFonts w:asciiTheme="minorHAnsi" w:hAnsiTheme="minorHAnsi" w:cstheme="minorHAnsi"/>
                <w:b/>
                <w:color w:val="000000"/>
                <w:sz w:val="16"/>
                <w:szCs w:val="16"/>
                <w:lang w:eastAsia="es-MX"/>
              </w:rPr>
              <w:t>Información Técnica documental</w:t>
            </w:r>
            <w:r>
              <w:rPr>
                <w:rFonts w:asciiTheme="minorHAnsi" w:hAnsiTheme="minorHAnsi" w:cstheme="minorHAnsi"/>
                <w:color w:val="000000"/>
                <w:sz w:val="16"/>
                <w:szCs w:val="16"/>
                <w:lang w:eastAsia="es-MX"/>
              </w:rPr>
              <w:t xml:space="preserve"> con folios de la página </w:t>
            </w:r>
            <w:r w:rsidRPr="00712004">
              <w:rPr>
                <w:rFonts w:asciiTheme="minorHAnsi" w:hAnsiTheme="minorHAnsi" w:cstheme="minorHAnsi"/>
                <w:b/>
                <w:color w:val="000000"/>
                <w:sz w:val="16"/>
                <w:szCs w:val="16"/>
                <w:lang w:eastAsia="es-MX"/>
              </w:rPr>
              <w:t>38 a 61.</w:t>
            </w:r>
          </w:p>
          <w:p w14:paraId="4F9FF5D4" w14:textId="77777777" w:rsidR="00016A36" w:rsidRDefault="00016A36" w:rsidP="005F163F">
            <w:pPr>
              <w:jc w:val="both"/>
              <w:rPr>
                <w:rFonts w:asciiTheme="minorHAnsi" w:hAnsiTheme="minorHAnsi" w:cstheme="minorHAnsi"/>
                <w:b/>
                <w:sz w:val="16"/>
                <w:szCs w:val="16"/>
              </w:rPr>
            </w:pPr>
          </w:p>
          <w:p w14:paraId="6ADB08BC" w14:textId="6732121B" w:rsidR="005F163F" w:rsidRPr="006372DA" w:rsidRDefault="005F163F" w:rsidP="005F163F">
            <w:pPr>
              <w:jc w:val="both"/>
              <w:rPr>
                <w:rFonts w:asciiTheme="minorHAnsi" w:hAnsiTheme="minorHAnsi" w:cstheme="minorHAnsi"/>
                <w:sz w:val="16"/>
                <w:szCs w:val="16"/>
              </w:rPr>
            </w:pPr>
            <w:r w:rsidRPr="009C7812">
              <w:rPr>
                <w:rFonts w:asciiTheme="minorHAnsi" w:hAnsiTheme="minorHAnsi" w:cstheme="minorHAnsi"/>
                <w:sz w:val="16"/>
                <w:szCs w:val="16"/>
              </w:rPr>
              <w:t xml:space="preserve">Al corroborarse el incumplimiento antes señalado, se determina: “III. Requisitos y consideraciones </w:t>
            </w:r>
            <w:r w:rsidRPr="009C7812">
              <w:rPr>
                <w:rFonts w:asciiTheme="minorHAnsi" w:hAnsiTheme="minorHAnsi" w:cstheme="minorHAnsi"/>
                <w:b/>
                <w:color w:val="000000"/>
                <w:sz w:val="16"/>
                <w:szCs w:val="16"/>
                <w:lang w:val="es-MX"/>
              </w:rPr>
              <w:t>A</w:t>
            </w:r>
            <w:proofErr w:type="gramStart"/>
            <w:r w:rsidRPr="009C7812">
              <w:rPr>
                <w:rFonts w:asciiTheme="minorHAnsi" w:hAnsiTheme="minorHAnsi" w:cstheme="minorHAnsi"/>
                <w:b/>
                <w:color w:val="000000"/>
                <w:sz w:val="16"/>
                <w:szCs w:val="16"/>
                <w:lang w:val="es-MX"/>
              </w:rPr>
              <w:t>).-</w:t>
            </w:r>
            <w:proofErr w:type="gramEnd"/>
            <w:r w:rsidRPr="009C7812">
              <w:rPr>
                <w:rFonts w:asciiTheme="minorHAnsi" w:hAnsiTheme="minorHAnsi" w:cstheme="minorHAnsi"/>
                <w:b/>
                <w:color w:val="000000"/>
                <w:sz w:val="16"/>
                <w:szCs w:val="16"/>
                <w:lang w:val="es-MX"/>
              </w:rPr>
              <w:t xml:space="preserve"> DESECHAMIENTO DE PROPUESTAS</w:t>
            </w:r>
            <w:r>
              <w:rPr>
                <w:rFonts w:asciiTheme="minorHAnsi" w:hAnsiTheme="minorHAnsi" w:cstheme="minorHAnsi"/>
                <w:sz w:val="16"/>
                <w:szCs w:val="16"/>
              </w:rPr>
              <w:t xml:space="preserve">”. 1, </w:t>
            </w:r>
            <w:r w:rsidR="00341D4B">
              <w:rPr>
                <w:rFonts w:asciiTheme="minorHAnsi" w:hAnsiTheme="minorHAnsi" w:cstheme="minorHAnsi"/>
                <w:sz w:val="16"/>
                <w:szCs w:val="16"/>
              </w:rPr>
              <w:t>19</w:t>
            </w:r>
            <w:r>
              <w:rPr>
                <w:rFonts w:asciiTheme="minorHAnsi" w:hAnsiTheme="minorHAnsi" w:cstheme="minorHAnsi"/>
                <w:sz w:val="16"/>
                <w:szCs w:val="16"/>
              </w:rPr>
              <w:t xml:space="preserve"> y 21</w:t>
            </w:r>
            <w:r w:rsidRPr="009C7812">
              <w:rPr>
                <w:rFonts w:asciiTheme="minorHAnsi" w:hAnsiTheme="minorHAnsi" w:cstheme="minorHAnsi"/>
                <w:sz w:val="16"/>
                <w:szCs w:val="16"/>
              </w:rPr>
              <w:t xml:space="preserve"> en donde se menciona que la convocante desechará las propuestas de los licitantes de conformidad al artículo 50 fracción XV y 57 de la Ley, señalando algunas</w:t>
            </w:r>
            <w:r>
              <w:rPr>
                <w:rFonts w:asciiTheme="minorHAnsi" w:hAnsiTheme="minorHAnsi" w:cstheme="minorHAnsi"/>
                <w:sz w:val="16"/>
                <w:szCs w:val="16"/>
              </w:rPr>
              <w:t xml:space="preserve"> de las siguientes situaciones: </w:t>
            </w:r>
            <w:r w:rsidRPr="00965FA9">
              <w:rPr>
                <w:rFonts w:asciiTheme="minorHAnsi" w:hAnsiTheme="minorHAnsi" w:cstheme="minorHAnsi"/>
                <w:b/>
                <w:sz w:val="16"/>
                <w:szCs w:val="16"/>
              </w:rPr>
              <w:t>El incumplimiento de alguno de los requisitos establecidos en estas bases y sus anex</w:t>
            </w:r>
            <w:r>
              <w:rPr>
                <w:rFonts w:asciiTheme="minorHAnsi" w:hAnsiTheme="minorHAnsi" w:cstheme="minorHAnsi"/>
                <w:b/>
                <w:sz w:val="16"/>
                <w:szCs w:val="16"/>
              </w:rPr>
              <w:t xml:space="preserve">os, </w:t>
            </w:r>
            <w:r w:rsidR="00341D4B" w:rsidRPr="00341D4B">
              <w:rPr>
                <w:rFonts w:asciiTheme="minorHAnsi" w:hAnsiTheme="minorHAnsi" w:cstheme="minorHAnsi"/>
                <w:b/>
                <w:sz w:val="16"/>
                <w:szCs w:val="16"/>
              </w:rPr>
              <w:t>No firmar la propuesta de manera autógra</w:t>
            </w:r>
            <w:r w:rsidR="00341D4B">
              <w:rPr>
                <w:rFonts w:asciiTheme="minorHAnsi" w:hAnsiTheme="minorHAnsi" w:cstheme="minorHAnsi"/>
                <w:b/>
                <w:sz w:val="16"/>
                <w:szCs w:val="16"/>
              </w:rPr>
              <w:t>fa o con la rúbrica solicitada</w:t>
            </w:r>
            <w:r>
              <w:rPr>
                <w:rFonts w:asciiTheme="minorHAnsi" w:hAnsiTheme="minorHAnsi" w:cstheme="minorHAnsi"/>
                <w:b/>
                <w:sz w:val="16"/>
                <w:szCs w:val="16"/>
              </w:rPr>
              <w:t xml:space="preserve">, </w:t>
            </w:r>
            <w:r w:rsidRPr="00965FA9">
              <w:rPr>
                <w:rFonts w:asciiTheme="minorHAnsi" w:hAnsiTheme="minorHAnsi" w:cstheme="minorHAnsi"/>
                <w:b/>
                <w:sz w:val="16"/>
                <w:szCs w:val="16"/>
              </w:rPr>
              <w:t>Cuando exista discrepancia entre lo ofertado en la propuesta técnica y la oferta económica en lo referente</w:t>
            </w:r>
            <w:r>
              <w:rPr>
                <w:rFonts w:asciiTheme="minorHAnsi" w:hAnsiTheme="minorHAnsi" w:cstheme="minorHAnsi"/>
                <w:b/>
                <w:sz w:val="16"/>
                <w:szCs w:val="16"/>
              </w:rPr>
              <w:t xml:space="preserve"> a la descripción de los bienes</w:t>
            </w:r>
            <w:r w:rsidRPr="009C7812">
              <w:rPr>
                <w:rFonts w:asciiTheme="minorHAnsi" w:hAnsiTheme="minorHAnsi" w:cstheme="minorHAnsi"/>
                <w:sz w:val="16"/>
                <w:szCs w:val="16"/>
              </w:rPr>
              <w:t>;</w:t>
            </w:r>
            <w:r w:rsidRPr="009C7812">
              <w:rPr>
                <w:rFonts w:asciiTheme="minorHAnsi" w:hAnsiTheme="minorHAnsi" w:cstheme="minorHAnsi"/>
                <w:sz w:val="16"/>
                <w:szCs w:val="16"/>
                <w:lang w:val="es-MX"/>
              </w:rPr>
              <w:t xml:space="preserve"> </w:t>
            </w:r>
            <w:r w:rsidRPr="009C7812">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w:t>
            </w:r>
            <w:r w:rsidR="00341D4B">
              <w:rPr>
                <w:rFonts w:asciiTheme="minorHAnsi" w:hAnsiTheme="minorHAnsi" w:cstheme="minorHAnsi"/>
                <w:sz w:val="16"/>
                <w:szCs w:val="16"/>
              </w:rPr>
              <w:t xml:space="preserve">de </w:t>
            </w:r>
            <w:r w:rsidR="00E13E78">
              <w:rPr>
                <w:rFonts w:asciiTheme="minorHAnsi" w:hAnsiTheme="minorHAnsi" w:cstheme="minorHAnsi"/>
                <w:sz w:val="16"/>
                <w:szCs w:val="16"/>
              </w:rPr>
              <w:t>m</w:t>
            </w:r>
            <w:r w:rsidR="00341D4B">
              <w:rPr>
                <w:rFonts w:asciiTheme="minorHAnsi" w:hAnsiTheme="minorHAnsi" w:cstheme="minorHAnsi"/>
                <w:sz w:val="16"/>
                <w:szCs w:val="16"/>
              </w:rPr>
              <w:t>a</w:t>
            </w:r>
            <w:r w:rsidR="00E13E78">
              <w:rPr>
                <w:rFonts w:asciiTheme="minorHAnsi" w:hAnsiTheme="minorHAnsi" w:cstheme="minorHAnsi"/>
                <w:sz w:val="16"/>
                <w:szCs w:val="16"/>
              </w:rPr>
              <w:t>nera general para el</w:t>
            </w:r>
            <w:r w:rsidRPr="009C7812">
              <w:rPr>
                <w:rFonts w:asciiTheme="minorHAnsi" w:hAnsiTheme="minorHAnsi" w:cstheme="minorHAnsi"/>
                <w:sz w:val="16"/>
                <w:szCs w:val="16"/>
              </w:rPr>
              <w:t xml:space="preserve"> participante </w:t>
            </w:r>
            <w:r w:rsidR="00E13E78" w:rsidRPr="005B6963">
              <w:rPr>
                <w:rFonts w:asciiTheme="minorHAnsi" w:hAnsiTheme="minorHAnsi" w:cstheme="minorHAnsi"/>
                <w:b/>
                <w:sz w:val="18"/>
                <w:szCs w:val="18"/>
              </w:rPr>
              <w:t>UNIFORMES ALAMAN, S.A. DE C.V.</w:t>
            </w:r>
          </w:p>
          <w:p w14:paraId="49A3C35B" w14:textId="1135B79F" w:rsidR="00DF161E" w:rsidRPr="006372DA" w:rsidRDefault="00DF161E" w:rsidP="00DF161E">
            <w:pPr>
              <w:spacing w:line="276" w:lineRule="auto"/>
              <w:jc w:val="both"/>
              <w:rPr>
                <w:rFonts w:asciiTheme="minorHAnsi" w:eastAsia="Calibri" w:hAnsiTheme="minorHAnsi" w:cstheme="minorHAnsi"/>
                <w:color w:val="000000"/>
                <w:sz w:val="14"/>
                <w:szCs w:val="14"/>
              </w:rPr>
            </w:pPr>
          </w:p>
          <w:p w14:paraId="2A8A51F3" w14:textId="77777777" w:rsidR="00DF161E" w:rsidRPr="007E238D" w:rsidRDefault="00DF161E" w:rsidP="00DF161E">
            <w:pPr>
              <w:jc w:val="both"/>
              <w:rPr>
                <w:rFonts w:asciiTheme="minorHAnsi" w:eastAsia="Calibri" w:hAnsiTheme="minorHAnsi" w:cstheme="minorHAnsi"/>
                <w:b/>
                <w:color w:val="000000"/>
                <w:sz w:val="12"/>
                <w:szCs w:val="12"/>
              </w:rPr>
            </w:pPr>
            <w:r w:rsidRPr="00DF161E">
              <w:rPr>
                <w:rFonts w:asciiTheme="minorHAnsi" w:eastAsia="Calibri" w:hAnsiTheme="minorHAnsi" w:cstheme="minorHAnsi"/>
                <w:color w:val="000000"/>
                <w:sz w:val="12"/>
                <w:szCs w:val="12"/>
              </w:rPr>
              <w:t xml:space="preserve">Revisión Técnica realizada por el Director General de Infraestructura Universitaria, el Mtro. En Ing. Alberto Palacios Tiscareño y el Jefe del Departamento de Vigilancia el Lic. en </w:t>
            </w:r>
            <w:proofErr w:type="spellStart"/>
            <w:r w:rsidRPr="00DF161E">
              <w:rPr>
                <w:rFonts w:asciiTheme="minorHAnsi" w:eastAsia="Calibri" w:hAnsiTheme="minorHAnsi" w:cstheme="minorHAnsi"/>
                <w:color w:val="000000"/>
                <w:sz w:val="12"/>
                <w:szCs w:val="12"/>
              </w:rPr>
              <w:t>Inf</w:t>
            </w:r>
            <w:proofErr w:type="spellEnd"/>
            <w:r w:rsidRPr="00DF161E">
              <w:rPr>
                <w:rFonts w:asciiTheme="minorHAnsi" w:eastAsia="Calibri" w:hAnsiTheme="minorHAnsi" w:cstheme="minorHAnsi"/>
                <w:color w:val="000000"/>
                <w:sz w:val="12"/>
                <w:szCs w:val="12"/>
              </w:rPr>
              <w:t xml:space="preserve">. Enrique Luna Ávila, conforme a los anexos de la </w:t>
            </w:r>
            <w:r w:rsidRPr="00DF161E">
              <w:rPr>
                <w:rFonts w:asciiTheme="minorHAnsi" w:eastAsia="Calibri" w:hAnsiTheme="minorHAnsi" w:cstheme="minorHAnsi"/>
                <w:b/>
                <w:color w:val="000000"/>
                <w:sz w:val="12"/>
                <w:szCs w:val="12"/>
              </w:rPr>
              <w:t>Convocatoria AD E/016-2025.</w:t>
            </w:r>
          </w:p>
          <w:p w14:paraId="1776B398" w14:textId="77777777" w:rsidR="00DF161E" w:rsidRPr="006372DA" w:rsidRDefault="00DF161E" w:rsidP="00DF161E">
            <w:pPr>
              <w:jc w:val="both"/>
              <w:rPr>
                <w:rFonts w:asciiTheme="minorHAnsi" w:hAnsiTheme="minorHAnsi" w:cstheme="minorHAnsi"/>
                <w:b/>
                <w:sz w:val="12"/>
                <w:szCs w:val="12"/>
              </w:rPr>
            </w:pPr>
          </w:p>
          <w:p w14:paraId="216EA207" w14:textId="3FD4794E" w:rsidR="00DF161E" w:rsidRPr="006372DA" w:rsidRDefault="00DF161E" w:rsidP="00DF161E">
            <w:pPr>
              <w:spacing w:line="276" w:lineRule="auto"/>
              <w:jc w:val="both"/>
              <w:rPr>
                <w:rFonts w:asciiTheme="minorHAnsi" w:hAnsiTheme="minorHAnsi" w:cstheme="minorHAnsi"/>
                <w:b/>
                <w:sz w:val="16"/>
                <w:szCs w:val="16"/>
              </w:rPr>
            </w:pPr>
            <w:r w:rsidRPr="006372DA">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lastRenderedPageBreak/>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3E39907" w14:textId="04B70E7C" w:rsidR="00DF161E" w:rsidRPr="007961BC" w:rsidRDefault="00412ED2" w:rsidP="00DF161E">
      <w:pPr>
        <w:tabs>
          <w:tab w:val="left" w:pos="567"/>
        </w:tabs>
        <w:jc w:val="both"/>
        <w:rPr>
          <w:rFonts w:ascii="Calibri" w:hAnsi="Calibri" w:cs="Arial"/>
          <w:color w:val="632423"/>
          <w:sz w:val="16"/>
          <w:szCs w:val="16"/>
          <w:lang w:val="es-MX"/>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147244" w:rsidRPr="00724E46">
        <w:rPr>
          <w:rFonts w:asciiTheme="minorHAnsi" w:hAnsiTheme="minorHAnsi" w:cstheme="minorHAnsi"/>
          <w:b/>
          <w:sz w:val="18"/>
          <w:szCs w:val="18"/>
        </w:rPr>
        <w:t>“</w:t>
      </w:r>
      <w:r w:rsidR="00802A54" w:rsidRPr="00802A54">
        <w:rPr>
          <w:rFonts w:asciiTheme="minorHAnsi" w:hAnsiTheme="minorHAnsi" w:cstheme="minorHAnsi"/>
          <w:b/>
          <w:i/>
          <w:sz w:val="18"/>
          <w:szCs w:val="18"/>
        </w:rPr>
        <w:t xml:space="preserve">La adjudicación en este proceso de AD derivado de las partidas desiertas de licitación será  de la siguiente manera: </w:t>
      </w:r>
      <w:r w:rsidR="00DF161E" w:rsidRPr="009730D4">
        <w:rPr>
          <w:rFonts w:ascii="Calibri" w:hAnsi="Calibri" w:cs="Arial"/>
          <w:color w:val="632423"/>
          <w:sz w:val="16"/>
          <w:szCs w:val="16"/>
          <w:lang w:val="es-MX"/>
        </w:rPr>
        <w:t>*</w:t>
      </w:r>
      <w:r w:rsidR="00DF161E" w:rsidRPr="007961BC">
        <w:rPr>
          <w:rFonts w:ascii="Calibri" w:hAnsi="Calibri" w:cs="Arial"/>
          <w:color w:val="632423"/>
          <w:sz w:val="16"/>
          <w:szCs w:val="16"/>
          <w:lang w:val="es-MX"/>
        </w:rPr>
        <w:t>Se adjudicarán en individual, al licitante</w:t>
      </w:r>
      <w:r w:rsidR="00DF161E">
        <w:rPr>
          <w:rFonts w:ascii="Calibri" w:hAnsi="Calibri" w:cs="Arial"/>
          <w:color w:val="632423"/>
          <w:sz w:val="16"/>
          <w:szCs w:val="16"/>
          <w:lang w:val="es-MX"/>
        </w:rPr>
        <w:t>/participante</w:t>
      </w:r>
      <w:r w:rsidR="00DF161E" w:rsidRPr="007961BC">
        <w:rPr>
          <w:rFonts w:ascii="Calibri" w:hAnsi="Calibri" w:cs="Arial"/>
          <w:color w:val="632423"/>
          <w:sz w:val="16"/>
          <w:szCs w:val="16"/>
          <w:lang w:val="es-MX"/>
        </w:rPr>
        <w:t xml:space="preserve"> quien presente la propuesta solvente con precio más bajo y que cumpla en todas las partidas con las características técnicas solicitadas y presente la muestra física, conforme a lo siguiente: </w:t>
      </w:r>
      <w:r w:rsidR="00DF161E">
        <w:rPr>
          <w:rFonts w:ascii="Calibri" w:hAnsi="Calibri" w:cs="Arial"/>
          <w:color w:val="632423"/>
          <w:sz w:val="16"/>
          <w:szCs w:val="16"/>
          <w:lang w:val="es-MX"/>
        </w:rPr>
        <w:t>-------------------------------------------------------</w:t>
      </w:r>
      <w:r w:rsidR="00DF161E">
        <w:rPr>
          <w:rFonts w:ascii="Calibri" w:hAnsi="Calibri" w:cs="Arial"/>
          <w:color w:val="632423"/>
          <w:sz w:val="16"/>
          <w:szCs w:val="16"/>
          <w:lang w:val="es-MX"/>
        </w:rPr>
        <w:t>-----------------------------</w:t>
      </w:r>
      <w:r w:rsidR="00DF161E">
        <w:rPr>
          <w:rFonts w:ascii="Calibri" w:hAnsi="Calibri" w:cs="Arial"/>
          <w:color w:val="632423"/>
          <w:sz w:val="16"/>
          <w:szCs w:val="16"/>
          <w:lang w:val="es-MX"/>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68"/>
        <w:gridCol w:w="2380"/>
        <w:gridCol w:w="2380"/>
      </w:tblGrid>
      <w:tr w:rsidR="00DF161E" w:rsidRPr="00DF161E" w14:paraId="7A9050CE" w14:textId="77777777" w:rsidTr="00AC313B">
        <w:tc>
          <w:tcPr>
            <w:tcW w:w="2304" w:type="pct"/>
            <w:shd w:val="clear" w:color="auto" w:fill="FDE9D9"/>
          </w:tcPr>
          <w:p w14:paraId="3D726847" w14:textId="77777777" w:rsidR="00DF161E" w:rsidRPr="00DF161E" w:rsidRDefault="00DF161E" w:rsidP="00AC313B">
            <w:pPr>
              <w:jc w:val="center"/>
              <w:rPr>
                <w:rFonts w:ascii="Calibri" w:eastAsia="Calibri" w:hAnsi="Calibri" w:cs="Calibri"/>
                <w:b/>
                <w:sz w:val="12"/>
                <w:szCs w:val="12"/>
              </w:rPr>
            </w:pPr>
            <w:r w:rsidRPr="00DF161E">
              <w:rPr>
                <w:rFonts w:ascii="Calibri" w:eastAsia="Calibri" w:hAnsi="Calibri" w:cs="Calibri"/>
                <w:b/>
                <w:sz w:val="12"/>
                <w:szCs w:val="12"/>
              </w:rPr>
              <w:t>Entregar muestra física de Partida</w:t>
            </w:r>
          </w:p>
        </w:tc>
        <w:tc>
          <w:tcPr>
            <w:tcW w:w="1348" w:type="pct"/>
            <w:shd w:val="clear" w:color="auto" w:fill="FDE9D9"/>
          </w:tcPr>
          <w:p w14:paraId="69173140" w14:textId="77777777" w:rsidR="00DF161E" w:rsidRPr="00DF161E" w:rsidRDefault="00DF161E" w:rsidP="00AC313B">
            <w:pPr>
              <w:jc w:val="center"/>
              <w:rPr>
                <w:rFonts w:ascii="Calibri" w:eastAsia="Calibri" w:hAnsi="Calibri" w:cs="Calibri"/>
                <w:b/>
                <w:sz w:val="12"/>
                <w:szCs w:val="12"/>
              </w:rPr>
            </w:pPr>
            <w:r w:rsidRPr="00DF161E">
              <w:rPr>
                <w:rFonts w:ascii="Calibri" w:eastAsia="Calibri" w:hAnsi="Calibri" w:cs="Calibri"/>
                <w:b/>
                <w:sz w:val="12"/>
                <w:szCs w:val="12"/>
              </w:rPr>
              <w:t xml:space="preserve">Color </w:t>
            </w:r>
          </w:p>
        </w:tc>
        <w:tc>
          <w:tcPr>
            <w:tcW w:w="1348" w:type="pct"/>
            <w:shd w:val="clear" w:color="auto" w:fill="FDE9D9"/>
          </w:tcPr>
          <w:p w14:paraId="39C94CB3" w14:textId="77777777" w:rsidR="00DF161E" w:rsidRPr="00DF161E" w:rsidRDefault="00DF161E" w:rsidP="00AC313B">
            <w:pPr>
              <w:jc w:val="center"/>
              <w:rPr>
                <w:rFonts w:ascii="Calibri" w:eastAsia="Calibri" w:hAnsi="Calibri" w:cs="Calibri"/>
                <w:b/>
                <w:sz w:val="12"/>
                <w:szCs w:val="12"/>
              </w:rPr>
            </w:pPr>
            <w:r w:rsidRPr="00DF161E">
              <w:rPr>
                <w:rFonts w:ascii="Calibri" w:eastAsia="Calibri" w:hAnsi="Calibri" w:cs="Calibri"/>
                <w:b/>
                <w:sz w:val="12"/>
                <w:szCs w:val="12"/>
              </w:rPr>
              <w:t>Pieza</w:t>
            </w:r>
          </w:p>
        </w:tc>
      </w:tr>
      <w:tr w:rsidR="00DF161E" w:rsidRPr="00DF161E" w14:paraId="56CA4B34" w14:textId="77777777" w:rsidTr="00AC313B">
        <w:tc>
          <w:tcPr>
            <w:tcW w:w="2304" w:type="pct"/>
          </w:tcPr>
          <w:p w14:paraId="0D78F09D"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3</w:t>
            </w:r>
            <w:r w:rsidRPr="00DF161E">
              <w:rPr>
                <w:rFonts w:ascii="Calibri" w:eastAsia="Calibri" w:hAnsi="Calibri" w:cs="Calibri"/>
                <w:sz w:val="12"/>
                <w:szCs w:val="12"/>
              </w:rPr>
              <w:t xml:space="preserve"> (Bata Manga Corta)</w:t>
            </w:r>
          </w:p>
        </w:tc>
        <w:tc>
          <w:tcPr>
            <w:tcW w:w="1348" w:type="pct"/>
          </w:tcPr>
          <w:p w14:paraId="73B38196"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Gris</w:t>
            </w:r>
          </w:p>
        </w:tc>
        <w:tc>
          <w:tcPr>
            <w:tcW w:w="1348" w:type="pct"/>
          </w:tcPr>
          <w:p w14:paraId="487F4D6E"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1B2ABD5A" w14:textId="77777777" w:rsidTr="00AC313B">
        <w:trPr>
          <w:trHeight w:val="43"/>
        </w:trPr>
        <w:tc>
          <w:tcPr>
            <w:tcW w:w="2304" w:type="pct"/>
          </w:tcPr>
          <w:p w14:paraId="29B3E65B"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 xml:space="preserve">6 </w:t>
            </w:r>
            <w:r w:rsidRPr="00DF161E">
              <w:rPr>
                <w:rFonts w:ascii="Calibri" w:eastAsia="Calibri" w:hAnsi="Calibri" w:cs="Calibri"/>
                <w:sz w:val="12"/>
                <w:szCs w:val="12"/>
              </w:rPr>
              <w:t>(Bata Manga Larga)</w:t>
            </w:r>
          </w:p>
        </w:tc>
        <w:tc>
          <w:tcPr>
            <w:tcW w:w="1348" w:type="pct"/>
          </w:tcPr>
          <w:p w14:paraId="7598EA13"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Blanco</w:t>
            </w:r>
          </w:p>
        </w:tc>
        <w:tc>
          <w:tcPr>
            <w:tcW w:w="1348" w:type="pct"/>
          </w:tcPr>
          <w:p w14:paraId="0658E3E0"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5C9D350E" w14:textId="77777777" w:rsidTr="00AC313B">
        <w:tc>
          <w:tcPr>
            <w:tcW w:w="2304" w:type="pct"/>
          </w:tcPr>
          <w:p w14:paraId="51AEE948"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 xml:space="preserve">7 </w:t>
            </w:r>
            <w:r w:rsidRPr="00DF161E">
              <w:rPr>
                <w:rFonts w:ascii="Calibri" w:eastAsia="Calibri" w:hAnsi="Calibri" w:cs="Calibri"/>
                <w:sz w:val="12"/>
                <w:szCs w:val="12"/>
              </w:rPr>
              <w:t>(Bata Manga Larga)</w:t>
            </w:r>
          </w:p>
        </w:tc>
        <w:tc>
          <w:tcPr>
            <w:tcW w:w="1348" w:type="pct"/>
          </w:tcPr>
          <w:p w14:paraId="3E3842DA"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Blanco</w:t>
            </w:r>
          </w:p>
        </w:tc>
        <w:tc>
          <w:tcPr>
            <w:tcW w:w="1348" w:type="pct"/>
          </w:tcPr>
          <w:p w14:paraId="0F697AEB"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2E76CC7C" w14:textId="77777777" w:rsidTr="00AC313B">
        <w:tc>
          <w:tcPr>
            <w:tcW w:w="2304" w:type="pct"/>
          </w:tcPr>
          <w:p w14:paraId="16092FF5"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15</w:t>
            </w:r>
            <w:r w:rsidRPr="00DF161E">
              <w:rPr>
                <w:rFonts w:ascii="Calibri" w:eastAsia="Calibri" w:hAnsi="Calibri" w:cs="Calibri"/>
                <w:sz w:val="12"/>
                <w:szCs w:val="12"/>
              </w:rPr>
              <w:t xml:space="preserve"> (Filipina Manga Corta)</w:t>
            </w:r>
          </w:p>
        </w:tc>
        <w:tc>
          <w:tcPr>
            <w:tcW w:w="1348" w:type="pct"/>
          </w:tcPr>
          <w:p w14:paraId="7981839F"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Blanco</w:t>
            </w:r>
          </w:p>
        </w:tc>
        <w:tc>
          <w:tcPr>
            <w:tcW w:w="1348" w:type="pct"/>
          </w:tcPr>
          <w:p w14:paraId="78A35EBF"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64451620" w14:textId="77777777" w:rsidTr="00AC313B">
        <w:tc>
          <w:tcPr>
            <w:tcW w:w="2304" w:type="pct"/>
          </w:tcPr>
          <w:p w14:paraId="1E8F77B5"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26</w:t>
            </w:r>
            <w:r w:rsidRPr="00DF161E">
              <w:rPr>
                <w:rFonts w:ascii="Calibri" w:eastAsia="Calibri" w:hAnsi="Calibri" w:cs="Calibri"/>
                <w:sz w:val="12"/>
                <w:szCs w:val="12"/>
              </w:rPr>
              <w:t xml:space="preserve"> (Overol Manga Larga) </w:t>
            </w:r>
          </w:p>
        </w:tc>
        <w:tc>
          <w:tcPr>
            <w:tcW w:w="1348" w:type="pct"/>
          </w:tcPr>
          <w:p w14:paraId="00F01940"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Azul Marino</w:t>
            </w:r>
          </w:p>
        </w:tc>
        <w:tc>
          <w:tcPr>
            <w:tcW w:w="1348" w:type="pct"/>
          </w:tcPr>
          <w:p w14:paraId="16054C19"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55CAFEC8" w14:textId="77777777" w:rsidTr="00AC313B">
        <w:tc>
          <w:tcPr>
            <w:tcW w:w="2304" w:type="pct"/>
          </w:tcPr>
          <w:p w14:paraId="496EB40F"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27</w:t>
            </w:r>
            <w:r w:rsidRPr="00DF161E">
              <w:rPr>
                <w:rFonts w:ascii="Calibri" w:eastAsia="Calibri" w:hAnsi="Calibri" w:cs="Calibri"/>
                <w:sz w:val="12"/>
                <w:szCs w:val="12"/>
              </w:rPr>
              <w:t xml:space="preserve"> (Pijamas Quirúrgicas de Manga Corta)</w:t>
            </w:r>
          </w:p>
        </w:tc>
        <w:tc>
          <w:tcPr>
            <w:tcW w:w="1348" w:type="pct"/>
          </w:tcPr>
          <w:p w14:paraId="36FE914C"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Azul Marino</w:t>
            </w:r>
          </w:p>
        </w:tc>
        <w:tc>
          <w:tcPr>
            <w:tcW w:w="1348" w:type="pct"/>
          </w:tcPr>
          <w:p w14:paraId="5F18CF06"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3E8FCDB6" w14:textId="77777777" w:rsidTr="00AC313B">
        <w:tc>
          <w:tcPr>
            <w:tcW w:w="2304" w:type="pct"/>
          </w:tcPr>
          <w:p w14:paraId="679D242F"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t>29</w:t>
            </w:r>
            <w:r w:rsidRPr="00DF161E">
              <w:rPr>
                <w:rFonts w:ascii="Calibri" w:eastAsia="Calibri" w:hAnsi="Calibri" w:cs="Calibri"/>
                <w:sz w:val="12"/>
                <w:szCs w:val="12"/>
              </w:rPr>
              <w:t xml:space="preserve"> (Pijamas Quirúrgicas de Manga Corta)</w:t>
            </w:r>
          </w:p>
        </w:tc>
        <w:tc>
          <w:tcPr>
            <w:tcW w:w="1348" w:type="pct"/>
          </w:tcPr>
          <w:p w14:paraId="1281FDA3"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Gris</w:t>
            </w:r>
          </w:p>
        </w:tc>
        <w:tc>
          <w:tcPr>
            <w:tcW w:w="1348" w:type="pct"/>
          </w:tcPr>
          <w:p w14:paraId="1FEC1289"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286FC0D4" w14:textId="77777777" w:rsidTr="00AC313B">
        <w:tc>
          <w:tcPr>
            <w:tcW w:w="2304" w:type="pct"/>
          </w:tcPr>
          <w:p w14:paraId="2DD3A4F2"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b/>
                <w:sz w:val="12"/>
                <w:szCs w:val="12"/>
              </w:rPr>
              <w:lastRenderedPageBreak/>
              <w:t>30</w:t>
            </w:r>
            <w:r w:rsidRPr="00DF161E">
              <w:rPr>
                <w:rFonts w:ascii="Calibri" w:eastAsia="Calibri" w:hAnsi="Calibri" w:cs="Calibri"/>
                <w:sz w:val="12"/>
                <w:szCs w:val="12"/>
              </w:rPr>
              <w:t xml:space="preserve"> (Pijamas Quirúrgicas de Manga Corta)</w:t>
            </w:r>
          </w:p>
        </w:tc>
        <w:tc>
          <w:tcPr>
            <w:tcW w:w="1348" w:type="pct"/>
          </w:tcPr>
          <w:p w14:paraId="2B6BABFC"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Negro</w:t>
            </w:r>
          </w:p>
        </w:tc>
        <w:tc>
          <w:tcPr>
            <w:tcW w:w="1348" w:type="pct"/>
          </w:tcPr>
          <w:p w14:paraId="5CB1B4BE"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r w:rsidR="00DF161E" w:rsidRPr="00DF161E" w14:paraId="09CB6834" w14:textId="77777777" w:rsidTr="00AC313B">
        <w:tc>
          <w:tcPr>
            <w:tcW w:w="2304" w:type="pct"/>
          </w:tcPr>
          <w:p w14:paraId="62455CC1" w14:textId="77777777" w:rsidR="00DF161E" w:rsidRPr="00DF161E" w:rsidRDefault="00DF161E" w:rsidP="00AC313B">
            <w:pPr>
              <w:jc w:val="center"/>
              <w:rPr>
                <w:rFonts w:ascii="Calibri" w:eastAsia="Calibri" w:hAnsi="Calibri" w:cs="Calibri"/>
                <w:b/>
                <w:sz w:val="12"/>
                <w:szCs w:val="12"/>
              </w:rPr>
            </w:pPr>
            <w:r w:rsidRPr="00DF161E">
              <w:rPr>
                <w:rFonts w:ascii="Calibri" w:eastAsia="Calibri" w:hAnsi="Calibri" w:cs="Calibri"/>
                <w:b/>
                <w:sz w:val="12"/>
                <w:szCs w:val="12"/>
              </w:rPr>
              <w:t xml:space="preserve">31 </w:t>
            </w:r>
            <w:r w:rsidRPr="00DF161E">
              <w:rPr>
                <w:rFonts w:ascii="Calibri" w:eastAsia="Calibri" w:hAnsi="Calibri" w:cs="Calibri"/>
                <w:sz w:val="12"/>
                <w:szCs w:val="12"/>
              </w:rPr>
              <w:t>(PIJAMAS QUIRURGICAS DE MANGA LARGA)</w:t>
            </w:r>
          </w:p>
        </w:tc>
        <w:tc>
          <w:tcPr>
            <w:tcW w:w="1348" w:type="pct"/>
          </w:tcPr>
          <w:p w14:paraId="1A044CDB"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Azul Marino</w:t>
            </w:r>
          </w:p>
        </w:tc>
        <w:tc>
          <w:tcPr>
            <w:tcW w:w="1348" w:type="pct"/>
          </w:tcPr>
          <w:p w14:paraId="320520E3" w14:textId="77777777" w:rsidR="00DF161E" w:rsidRPr="00DF161E" w:rsidRDefault="00DF161E" w:rsidP="00AC313B">
            <w:pPr>
              <w:jc w:val="center"/>
              <w:rPr>
                <w:rFonts w:ascii="Calibri" w:eastAsia="Calibri" w:hAnsi="Calibri" w:cs="Calibri"/>
                <w:sz w:val="12"/>
                <w:szCs w:val="12"/>
              </w:rPr>
            </w:pPr>
            <w:r w:rsidRPr="00DF161E">
              <w:rPr>
                <w:rFonts w:ascii="Calibri" w:eastAsia="Calibri" w:hAnsi="Calibri" w:cs="Calibri"/>
                <w:sz w:val="12"/>
                <w:szCs w:val="12"/>
              </w:rPr>
              <w:t>1</w:t>
            </w:r>
          </w:p>
        </w:tc>
      </w:tr>
    </w:tbl>
    <w:p w14:paraId="34012CC9" w14:textId="33D600A5" w:rsidR="00EA564C" w:rsidRPr="002278DC" w:rsidRDefault="00810A4E" w:rsidP="00DF161E">
      <w:pPr>
        <w:tabs>
          <w:tab w:val="left" w:pos="567"/>
        </w:tabs>
        <w:ind w:right="49"/>
        <w:jc w:val="both"/>
        <w:rPr>
          <w:rFonts w:asciiTheme="minorHAnsi" w:hAnsiTheme="minorHAnsi" w:cstheme="minorHAnsi"/>
          <w:sz w:val="16"/>
          <w:szCs w:val="16"/>
        </w:rPr>
      </w:pPr>
      <w:r>
        <w:rPr>
          <w:rFonts w:asciiTheme="minorHAnsi" w:hAnsiTheme="minorHAnsi" w:cstheme="minorHAnsi"/>
          <w:b/>
          <w:i/>
          <w:sz w:val="18"/>
          <w:szCs w:val="18"/>
        </w:rPr>
        <w:t>”</w:t>
      </w:r>
      <w:r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w:t>
      </w:r>
      <w:r w:rsidRPr="006F0C9D">
        <w:rPr>
          <w:rFonts w:asciiTheme="minorHAnsi" w:hAnsiTheme="minorHAnsi" w:cstheme="minorHAnsi"/>
          <w:i/>
          <w:sz w:val="18"/>
          <w:szCs w:val="18"/>
        </w:rPr>
        <w:t xml:space="preserve">que se encuentren por debajo del precio conveniente, podrán ser desechados por la </w:t>
      </w:r>
      <w:proofErr w:type="gramStart"/>
      <w:r w:rsidRPr="006F0C9D">
        <w:rPr>
          <w:rFonts w:asciiTheme="minorHAnsi" w:hAnsiTheme="minorHAnsi" w:cstheme="minorHAnsi"/>
          <w:i/>
          <w:sz w:val="18"/>
          <w:szCs w:val="18"/>
        </w:rPr>
        <w:t>convocante.</w:t>
      </w:r>
      <w:r w:rsidR="006E7AA6" w:rsidRPr="006E7AA6">
        <w:rPr>
          <w:rFonts w:asciiTheme="minorHAnsi" w:hAnsiTheme="minorHAnsi" w:cstheme="minorHAnsi"/>
          <w:sz w:val="16"/>
          <w:szCs w:val="16"/>
        </w:rPr>
        <w:t>-</w:t>
      </w:r>
      <w:r>
        <w:rPr>
          <w:rFonts w:asciiTheme="minorHAnsi" w:hAnsiTheme="minorHAnsi" w:cstheme="minorHAnsi"/>
          <w:sz w:val="16"/>
          <w:szCs w:val="16"/>
        </w:rPr>
        <w:t>-----------------------------</w:t>
      </w:r>
      <w:r w:rsidR="006E7AA6" w:rsidRPr="006E7AA6">
        <w:rPr>
          <w:rFonts w:asciiTheme="minorHAnsi" w:hAnsiTheme="minorHAnsi" w:cstheme="minorHAnsi"/>
          <w:sz w:val="16"/>
          <w:szCs w:val="16"/>
        </w:rPr>
        <w:t>-----------------</w:t>
      </w:r>
      <w:proofErr w:type="gramEnd"/>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3C52D3FE" w14:textId="593B8508" w:rsidR="00C320A9" w:rsidRPr="002278DC" w:rsidRDefault="00C320A9" w:rsidP="00A9089B">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926"/>
        <w:gridCol w:w="976"/>
        <w:gridCol w:w="1168"/>
        <w:gridCol w:w="1560"/>
        <w:gridCol w:w="1226"/>
      </w:tblGrid>
      <w:tr w:rsidR="003D6FC1" w:rsidRPr="003B6459" w14:paraId="24AE6F07" w14:textId="77777777" w:rsidTr="003D6FC1">
        <w:trPr>
          <w:trHeight w:hRule="exact" w:val="196"/>
        </w:trPr>
        <w:tc>
          <w:tcPr>
            <w:tcW w:w="5000" w:type="pct"/>
            <w:gridSpan w:val="6"/>
            <w:shd w:val="clear" w:color="auto" w:fill="D9D9D9" w:themeFill="background1" w:themeFillShade="D9"/>
            <w:vAlign w:val="center"/>
          </w:tcPr>
          <w:p w14:paraId="228A0A00" w14:textId="08402C93" w:rsidR="003D6FC1" w:rsidRPr="003D6FC1" w:rsidRDefault="003D6FC1" w:rsidP="003B6459">
            <w:pPr>
              <w:jc w:val="center"/>
              <w:rPr>
                <w:rFonts w:asciiTheme="minorHAnsi" w:hAnsiTheme="minorHAnsi" w:cstheme="minorHAnsi"/>
                <w:b/>
                <w:sz w:val="16"/>
                <w:szCs w:val="16"/>
                <w:lang w:eastAsia="en-US"/>
              </w:rPr>
            </w:pPr>
            <w:r w:rsidRPr="003D6FC1">
              <w:rPr>
                <w:rFonts w:asciiTheme="minorHAnsi" w:hAnsiTheme="minorHAnsi" w:cstheme="minorHAnsi"/>
                <w:b/>
                <w:sz w:val="16"/>
                <w:szCs w:val="16"/>
                <w:lang w:eastAsia="en-US"/>
              </w:rPr>
              <w:t>OPERADORA GALLANTDALE, S.A. DE C.V.</w:t>
            </w:r>
          </w:p>
        </w:tc>
      </w:tr>
      <w:tr w:rsidR="003D6FC1" w:rsidRPr="003B6459" w14:paraId="4E9DF190" w14:textId="77777777" w:rsidTr="00DF161E">
        <w:trPr>
          <w:trHeight w:hRule="exact" w:val="517"/>
        </w:trPr>
        <w:tc>
          <w:tcPr>
            <w:tcW w:w="548" w:type="pct"/>
            <w:shd w:val="clear" w:color="auto" w:fill="D9D9D9" w:themeFill="background1" w:themeFillShade="D9"/>
            <w:vAlign w:val="center"/>
          </w:tcPr>
          <w:p w14:paraId="482677A4" w14:textId="3CF290DC" w:rsidR="003D6FC1" w:rsidRPr="00802A54" w:rsidRDefault="003D6FC1" w:rsidP="003D6FC1">
            <w:pPr>
              <w:jc w:val="center"/>
              <w:rPr>
                <w:rFonts w:asciiTheme="minorHAnsi" w:hAnsiTheme="minorHAnsi" w:cstheme="minorHAnsi"/>
                <w:b/>
                <w:bCs/>
                <w:sz w:val="14"/>
                <w:szCs w:val="14"/>
              </w:rPr>
            </w:pPr>
            <w:r w:rsidRPr="00802A54">
              <w:rPr>
                <w:rFonts w:asciiTheme="minorHAnsi" w:hAnsiTheme="minorHAnsi" w:cstheme="minorHAnsi"/>
                <w:b/>
                <w:bCs/>
                <w:sz w:val="14"/>
                <w:szCs w:val="14"/>
              </w:rPr>
              <w:t>Partida</w:t>
            </w:r>
          </w:p>
        </w:tc>
        <w:tc>
          <w:tcPr>
            <w:tcW w:w="1658" w:type="pct"/>
            <w:shd w:val="clear" w:color="auto" w:fill="D9D9D9" w:themeFill="background1" w:themeFillShade="D9"/>
            <w:noWrap/>
            <w:vAlign w:val="center"/>
          </w:tcPr>
          <w:p w14:paraId="06C89CCF" w14:textId="40AC27FB" w:rsidR="003D6FC1" w:rsidRPr="00802A54" w:rsidRDefault="003D6FC1" w:rsidP="003D6FC1">
            <w:pPr>
              <w:jc w:val="center"/>
              <w:rPr>
                <w:rFonts w:asciiTheme="minorHAnsi" w:hAnsiTheme="minorHAnsi" w:cstheme="minorHAnsi"/>
                <w:b/>
                <w:bCs/>
                <w:sz w:val="14"/>
                <w:szCs w:val="14"/>
              </w:rPr>
            </w:pPr>
            <w:r w:rsidRPr="00802A54">
              <w:rPr>
                <w:rFonts w:asciiTheme="minorHAnsi" w:hAnsiTheme="minorHAnsi" w:cstheme="minorHAnsi"/>
                <w:b/>
                <w:bCs/>
                <w:sz w:val="14"/>
                <w:szCs w:val="14"/>
              </w:rPr>
              <w:t>Descripción</w:t>
            </w:r>
          </w:p>
        </w:tc>
        <w:tc>
          <w:tcPr>
            <w:tcW w:w="553" w:type="pct"/>
            <w:shd w:val="clear" w:color="auto" w:fill="D9D9D9" w:themeFill="background1" w:themeFillShade="D9"/>
            <w:vAlign w:val="center"/>
          </w:tcPr>
          <w:p w14:paraId="59345696" w14:textId="27869CC8" w:rsidR="003D6FC1" w:rsidRPr="00802A54" w:rsidRDefault="003D6FC1" w:rsidP="003D6FC1">
            <w:pPr>
              <w:jc w:val="center"/>
              <w:rPr>
                <w:rFonts w:asciiTheme="minorHAnsi" w:hAnsiTheme="minorHAnsi" w:cstheme="minorHAnsi"/>
                <w:b/>
                <w:bCs/>
                <w:sz w:val="14"/>
                <w:szCs w:val="14"/>
              </w:rPr>
            </w:pPr>
            <w:r w:rsidRPr="00802A54">
              <w:rPr>
                <w:rFonts w:asciiTheme="minorHAnsi" w:hAnsiTheme="minorHAnsi" w:cstheme="minorHAnsi"/>
                <w:b/>
                <w:bCs/>
                <w:sz w:val="14"/>
                <w:szCs w:val="14"/>
              </w:rPr>
              <w:t>Unidad de Medida</w:t>
            </w:r>
          </w:p>
        </w:tc>
        <w:tc>
          <w:tcPr>
            <w:tcW w:w="662" w:type="pct"/>
            <w:shd w:val="clear" w:color="auto" w:fill="D9D9D9" w:themeFill="background1" w:themeFillShade="D9"/>
            <w:vAlign w:val="center"/>
          </w:tcPr>
          <w:p w14:paraId="47EAAAD5" w14:textId="72395AE7" w:rsidR="003D6FC1" w:rsidRPr="00802A54" w:rsidRDefault="003D6FC1" w:rsidP="003D6FC1">
            <w:pPr>
              <w:jc w:val="center"/>
              <w:rPr>
                <w:rFonts w:asciiTheme="minorHAnsi" w:hAnsiTheme="minorHAnsi" w:cstheme="minorHAnsi"/>
                <w:b/>
                <w:bCs/>
                <w:sz w:val="14"/>
                <w:szCs w:val="14"/>
              </w:rPr>
            </w:pPr>
            <w:r w:rsidRPr="00802A54">
              <w:rPr>
                <w:rFonts w:asciiTheme="minorHAnsi" w:hAnsiTheme="minorHAnsi" w:cstheme="minorHAnsi"/>
                <w:b/>
                <w:bCs/>
                <w:sz w:val="14"/>
                <w:szCs w:val="14"/>
              </w:rPr>
              <w:t>Cantidad</w:t>
            </w:r>
          </w:p>
        </w:tc>
        <w:tc>
          <w:tcPr>
            <w:tcW w:w="884" w:type="pct"/>
            <w:shd w:val="clear" w:color="auto" w:fill="D9D9D9" w:themeFill="background1" w:themeFillShade="D9"/>
            <w:noWrap/>
            <w:vAlign w:val="center"/>
          </w:tcPr>
          <w:p w14:paraId="10A88E44" w14:textId="1D613D3E" w:rsidR="003D6FC1" w:rsidRPr="00802A54" w:rsidRDefault="003D6FC1" w:rsidP="003D6FC1">
            <w:pPr>
              <w:jc w:val="center"/>
              <w:rPr>
                <w:rFonts w:asciiTheme="minorHAnsi" w:hAnsiTheme="minorHAnsi" w:cstheme="minorHAnsi"/>
                <w:b/>
                <w:bCs/>
                <w:sz w:val="14"/>
                <w:szCs w:val="14"/>
              </w:rPr>
            </w:pPr>
            <w:r w:rsidRPr="00802A54">
              <w:rPr>
                <w:rFonts w:asciiTheme="minorHAnsi" w:hAnsiTheme="minorHAnsi" w:cstheme="minorHAnsi"/>
                <w:b/>
                <w:bCs/>
                <w:sz w:val="14"/>
                <w:szCs w:val="14"/>
              </w:rPr>
              <w:t>Precio Unitario antes de IVA</w:t>
            </w:r>
          </w:p>
        </w:tc>
        <w:tc>
          <w:tcPr>
            <w:tcW w:w="695" w:type="pct"/>
            <w:shd w:val="clear" w:color="auto" w:fill="D9D9D9" w:themeFill="background1" w:themeFillShade="D9"/>
            <w:noWrap/>
            <w:vAlign w:val="center"/>
          </w:tcPr>
          <w:p w14:paraId="2D6674DC" w14:textId="36772799" w:rsidR="003D6FC1" w:rsidRPr="00802A54" w:rsidRDefault="003D6FC1" w:rsidP="003D6FC1">
            <w:pPr>
              <w:jc w:val="center"/>
              <w:rPr>
                <w:rFonts w:asciiTheme="minorHAnsi" w:hAnsiTheme="minorHAnsi" w:cstheme="minorHAnsi"/>
                <w:b/>
                <w:bCs/>
                <w:sz w:val="14"/>
                <w:szCs w:val="14"/>
              </w:rPr>
            </w:pPr>
            <w:r w:rsidRPr="00802A54">
              <w:rPr>
                <w:rFonts w:asciiTheme="minorHAnsi" w:hAnsiTheme="minorHAnsi" w:cstheme="minorHAnsi"/>
                <w:b/>
                <w:bCs/>
                <w:sz w:val="14"/>
                <w:szCs w:val="14"/>
              </w:rPr>
              <w:t>Precio Total antes de IVA</w:t>
            </w:r>
          </w:p>
        </w:tc>
      </w:tr>
      <w:tr w:rsidR="00ED0A50" w:rsidRPr="003B6459" w14:paraId="1AC0B6BC" w14:textId="77777777" w:rsidTr="00497649">
        <w:trPr>
          <w:trHeight w:hRule="exact" w:val="182"/>
        </w:trPr>
        <w:tc>
          <w:tcPr>
            <w:tcW w:w="548" w:type="pct"/>
            <w:shd w:val="clear" w:color="auto" w:fill="auto"/>
            <w:vAlign w:val="center"/>
          </w:tcPr>
          <w:p w14:paraId="313A69CF" w14:textId="259596F3"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w:t>
            </w:r>
          </w:p>
        </w:tc>
        <w:tc>
          <w:tcPr>
            <w:tcW w:w="1658" w:type="pct"/>
            <w:shd w:val="clear" w:color="auto" w:fill="auto"/>
            <w:noWrap/>
          </w:tcPr>
          <w:p w14:paraId="28F9EC70" w14:textId="76CCC137"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BATA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TELA: MEZCLA 80% ALGODÓN Y 20% POLIÉSTER O MEZCLA 50% ALGODÓN Y 50% POLIESTER</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BATA MANGA CORTA.</w:t>
            </w:r>
            <w:r w:rsidRPr="00ED0A50">
              <w:rPr>
                <w:rFonts w:asciiTheme="minorHAnsi" w:hAnsiTheme="minorHAnsi" w:cstheme="minorHAnsi"/>
                <w:color w:val="000000"/>
                <w:sz w:val="14"/>
                <w:szCs w:val="14"/>
              </w:rPr>
              <w:br/>
              <w:t>• CUELLO Y SOLAPA SPORT O TIPO SACO.</w:t>
            </w:r>
            <w:r w:rsidRPr="00ED0A50">
              <w:rPr>
                <w:rFonts w:asciiTheme="minorHAnsi" w:hAnsiTheme="minorHAnsi" w:cstheme="minorHAnsi"/>
                <w:color w:val="000000"/>
                <w:sz w:val="14"/>
                <w:szCs w:val="14"/>
              </w:rPr>
              <w:br/>
              <w:t>• UNA BOLSA EN EL FRENTE SUPERIOR IZQUIERDO Y DE UNA A DOS BOLSAS EN EL FRENTE INFERIOR.</w:t>
            </w:r>
            <w:r w:rsidRPr="00ED0A50">
              <w:rPr>
                <w:rFonts w:asciiTheme="minorHAnsi" w:hAnsiTheme="minorHAnsi" w:cstheme="minorHAnsi"/>
                <w:color w:val="000000"/>
                <w:sz w:val="14"/>
                <w:szCs w:val="14"/>
              </w:rPr>
              <w:br/>
              <w:t xml:space="preserve">• CON CIERRE DE DIENTES CALIBRE 5 (5MM) COMO MINIMO O 3 BOTONES AL FRENTE POR LO MENOS PARA EL CIERRE DE LA PRENDA. </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OPCIONAL: FAJO EN ESPALDA CON DOS BOTONES</w:t>
            </w:r>
            <w:r w:rsidRPr="00ED0A50">
              <w:rPr>
                <w:rFonts w:asciiTheme="minorHAnsi" w:hAnsiTheme="minorHAnsi" w:cstheme="minorHAnsi"/>
                <w:color w:val="000000"/>
                <w:sz w:val="14"/>
                <w:szCs w:val="14"/>
              </w:rPr>
              <w:br/>
              <w:t>• COLOR: AZUL MARINO.</w:t>
            </w:r>
          </w:p>
        </w:tc>
        <w:tc>
          <w:tcPr>
            <w:tcW w:w="553" w:type="pct"/>
            <w:shd w:val="clear" w:color="auto" w:fill="auto"/>
            <w:vAlign w:val="center"/>
          </w:tcPr>
          <w:p w14:paraId="16F04E0C" w14:textId="281D4C20"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1BEECF2B" w14:textId="06FE25E5"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4</w:t>
            </w:r>
          </w:p>
        </w:tc>
        <w:tc>
          <w:tcPr>
            <w:tcW w:w="884" w:type="pct"/>
            <w:shd w:val="clear" w:color="auto" w:fill="auto"/>
            <w:noWrap/>
            <w:vAlign w:val="bottom"/>
          </w:tcPr>
          <w:p w14:paraId="338E6FED" w14:textId="5F00737E"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c>
          <w:tcPr>
            <w:tcW w:w="695" w:type="pct"/>
            <w:shd w:val="clear" w:color="auto" w:fill="auto"/>
            <w:noWrap/>
            <w:vAlign w:val="bottom"/>
          </w:tcPr>
          <w:p w14:paraId="7A689FA0" w14:textId="2F5B968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$2,066.48</w:t>
            </w:r>
          </w:p>
        </w:tc>
      </w:tr>
      <w:tr w:rsidR="00ED0A50" w:rsidRPr="003B6459" w14:paraId="1F9727B2" w14:textId="77777777" w:rsidTr="00497649">
        <w:trPr>
          <w:trHeight w:hRule="exact" w:val="182"/>
        </w:trPr>
        <w:tc>
          <w:tcPr>
            <w:tcW w:w="548" w:type="pct"/>
            <w:shd w:val="clear" w:color="auto" w:fill="auto"/>
            <w:vAlign w:val="center"/>
          </w:tcPr>
          <w:p w14:paraId="3B0209E0" w14:textId="67AB304E"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2</w:t>
            </w:r>
          </w:p>
        </w:tc>
        <w:tc>
          <w:tcPr>
            <w:tcW w:w="1658" w:type="pct"/>
            <w:shd w:val="clear" w:color="auto" w:fill="auto"/>
            <w:noWrap/>
          </w:tcPr>
          <w:p w14:paraId="5841AC64" w14:textId="2D690A10"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BATA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xml:space="preserve">• TELA: MEZCLA DE 50% POLIÉSTER Y 50% ALGODÓN O MEZCLA 65% POLIÉSTER Y 35% ALGODÓN </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BATA MANGA CORTA.</w:t>
            </w:r>
            <w:r w:rsidRPr="00ED0A50">
              <w:rPr>
                <w:rFonts w:asciiTheme="minorHAnsi" w:hAnsiTheme="minorHAnsi" w:cstheme="minorHAnsi"/>
                <w:color w:val="000000"/>
                <w:sz w:val="14"/>
                <w:szCs w:val="14"/>
              </w:rPr>
              <w:br/>
              <w:t>• CUELLO Y SOLAPA SPORT O TIPO SACO.</w:t>
            </w:r>
            <w:r w:rsidRPr="00ED0A50">
              <w:rPr>
                <w:rFonts w:asciiTheme="minorHAnsi" w:hAnsiTheme="minorHAnsi" w:cstheme="minorHAnsi"/>
                <w:color w:val="000000"/>
                <w:sz w:val="14"/>
                <w:szCs w:val="14"/>
              </w:rPr>
              <w:br/>
              <w:t>• UNA BOLSA EN EL FRENTE SUPERIOR IZQUIERDO Y DE UNA A DOS BOLSAS EN EL FRENTE INFERIOR.</w:t>
            </w:r>
            <w:r w:rsidRPr="00ED0A50">
              <w:rPr>
                <w:rFonts w:asciiTheme="minorHAnsi" w:hAnsiTheme="minorHAnsi" w:cstheme="minorHAnsi"/>
                <w:color w:val="000000"/>
                <w:sz w:val="14"/>
                <w:szCs w:val="14"/>
              </w:rPr>
              <w:br/>
              <w:t xml:space="preserve">• CON CIERRE DE DIENTES CALIBRE 5 (5MM) COMO MINIMO O 3 BOTONES AL FRENTE POR LO MENOS PARA EL CIERRE DE LA PRENDA. </w:t>
            </w:r>
            <w:r w:rsidRPr="00ED0A50">
              <w:rPr>
                <w:rFonts w:asciiTheme="minorHAnsi" w:hAnsiTheme="minorHAnsi" w:cstheme="minorHAnsi"/>
                <w:color w:val="000000"/>
                <w:sz w:val="14"/>
                <w:szCs w:val="14"/>
              </w:rPr>
              <w:br/>
              <w:t>• OPCIONAL 1: FAJO EN ESPALDA CON DOS BOTONES.</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COLOR: BLANCO.</w:t>
            </w:r>
          </w:p>
        </w:tc>
        <w:tc>
          <w:tcPr>
            <w:tcW w:w="553" w:type="pct"/>
            <w:shd w:val="clear" w:color="auto" w:fill="auto"/>
            <w:vAlign w:val="center"/>
          </w:tcPr>
          <w:p w14:paraId="6A7F663F" w14:textId="31B3C69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34826AA2" w14:textId="58D6E406"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7</w:t>
            </w:r>
          </w:p>
        </w:tc>
        <w:tc>
          <w:tcPr>
            <w:tcW w:w="884" w:type="pct"/>
            <w:shd w:val="clear" w:color="auto" w:fill="auto"/>
            <w:noWrap/>
            <w:vAlign w:val="bottom"/>
          </w:tcPr>
          <w:p w14:paraId="0A41AA56" w14:textId="46F6B177"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c>
          <w:tcPr>
            <w:tcW w:w="695" w:type="pct"/>
            <w:shd w:val="clear" w:color="auto" w:fill="auto"/>
            <w:noWrap/>
            <w:vAlign w:val="bottom"/>
          </w:tcPr>
          <w:p w14:paraId="143064C9" w14:textId="010302A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$3,616.34</w:t>
            </w:r>
          </w:p>
        </w:tc>
      </w:tr>
      <w:tr w:rsidR="00ED0A50" w:rsidRPr="003B6459" w14:paraId="2F28CEC4" w14:textId="77777777" w:rsidTr="00497649">
        <w:trPr>
          <w:trHeight w:hRule="exact" w:val="182"/>
        </w:trPr>
        <w:tc>
          <w:tcPr>
            <w:tcW w:w="548" w:type="pct"/>
            <w:shd w:val="clear" w:color="auto" w:fill="auto"/>
            <w:vAlign w:val="center"/>
          </w:tcPr>
          <w:p w14:paraId="27565BAB" w14:textId="6B8A04D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4</w:t>
            </w:r>
          </w:p>
        </w:tc>
        <w:tc>
          <w:tcPr>
            <w:tcW w:w="1658" w:type="pct"/>
            <w:shd w:val="clear" w:color="auto" w:fill="auto"/>
            <w:noWrap/>
          </w:tcPr>
          <w:p w14:paraId="37078357" w14:textId="28E82763"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BATA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TELA: 100% ALGODÓN O MEZCLA 50% POLIÉSTER Y 50% ALGODÓN.</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BATA MANGA CORTA.</w:t>
            </w:r>
            <w:r w:rsidRPr="00ED0A50">
              <w:rPr>
                <w:rFonts w:asciiTheme="minorHAnsi" w:hAnsiTheme="minorHAnsi" w:cstheme="minorHAnsi"/>
                <w:color w:val="000000"/>
                <w:sz w:val="14"/>
                <w:szCs w:val="14"/>
              </w:rPr>
              <w:br/>
              <w:t>• CUELLO Y SOLAPA SPORT O TIPO SACO.</w:t>
            </w:r>
            <w:r w:rsidRPr="00ED0A50">
              <w:rPr>
                <w:rFonts w:asciiTheme="minorHAnsi" w:hAnsiTheme="minorHAnsi" w:cstheme="minorHAnsi"/>
                <w:color w:val="000000"/>
                <w:sz w:val="14"/>
                <w:szCs w:val="14"/>
              </w:rPr>
              <w:br/>
              <w:t>• UNA BOLSA EN EL FRENTE SUPERIOR IZQUIERDO Y DE UNA A DOS BOLSAS EN EL FRENTE INFERIOR.</w:t>
            </w:r>
            <w:r w:rsidRPr="00ED0A50">
              <w:rPr>
                <w:rFonts w:asciiTheme="minorHAnsi" w:hAnsiTheme="minorHAnsi" w:cstheme="minorHAnsi"/>
                <w:color w:val="000000"/>
                <w:sz w:val="14"/>
                <w:szCs w:val="14"/>
              </w:rPr>
              <w:br/>
              <w:t xml:space="preserve">• CON CIERRE DE DIENTES CALIBRE 5 (5MM) COMO MINIMO O 3 BOTONES AL FRENTE POR LO MENOS PARA EL CIERRE DE LA PRENDA. </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OPCIONAL 1: FAJO EN ESPALDA CON DOS BOTONES.</w:t>
            </w:r>
            <w:r w:rsidRPr="00ED0A50">
              <w:rPr>
                <w:rFonts w:asciiTheme="minorHAnsi" w:hAnsiTheme="minorHAnsi" w:cstheme="minorHAnsi"/>
                <w:color w:val="000000"/>
                <w:sz w:val="14"/>
                <w:szCs w:val="14"/>
              </w:rPr>
              <w:br/>
              <w:t>• COLOR: NEGRO.</w:t>
            </w:r>
          </w:p>
        </w:tc>
        <w:tc>
          <w:tcPr>
            <w:tcW w:w="553" w:type="pct"/>
            <w:shd w:val="clear" w:color="auto" w:fill="auto"/>
            <w:vAlign w:val="center"/>
          </w:tcPr>
          <w:p w14:paraId="364680BD" w14:textId="6D3BD568"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49C5AE39" w14:textId="2B76EBD2"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3</w:t>
            </w:r>
          </w:p>
        </w:tc>
        <w:tc>
          <w:tcPr>
            <w:tcW w:w="884" w:type="pct"/>
            <w:shd w:val="clear" w:color="auto" w:fill="auto"/>
            <w:noWrap/>
            <w:vAlign w:val="bottom"/>
          </w:tcPr>
          <w:p w14:paraId="3FB99933" w14:textId="0C41A6A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c>
          <w:tcPr>
            <w:tcW w:w="695" w:type="pct"/>
            <w:shd w:val="clear" w:color="auto" w:fill="auto"/>
            <w:noWrap/>
            <w:vAlign w:val="bottom"/>
          </w:tcPr>
          <w:p w14:paraId="4E3700DC" w14:textId="4DA2A2C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$1,549.86</w:t>
            </w:r>
          </w:p>
        </w:tc>
      </w:tr>
      <w:tr w:rsidR="00ED0A50" w:rsidRPr="003B6459" w14:paraId="25643D03" w14:textId="77777777" w:rsidTr="00497649">
        <w:trPr>
          <w:trHeight w:hRule="exact" w:val="182"/>
        </w:trPr>
        <w:tc>
          <w:tcPr>
            <w:tcW w:w="548" w:type="pct"/>
            <w:shd w:val="clear" w:color="auto" w:fill="auto"/>
            <w:vAlign w:val="center"/>
          </w:tcPr>
          <w:p w14:paraId="14FC6D28" w14:textId="734B1417"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7</w:t>
            </w:r>
          </w:p>
        </w:tc>
        <w:tc>
          <w:tcPr>
            <w:tcW w:w="1658" w:type="pct"/>
            <w:shd w:val="clear" w:color="auto" w:fill="auto"/>
            <w:noWrap/>
          </w:tcPr>
          <w:p w14:paraId="32F462E9" w14:textId="224E9CDC"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 xml:space="preserve">BATA MANGA LARGA </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TELA: MEZCLA 50% ALGODÓN Y 50% POLIÉSTER O MEZCLA ALGODÓN 35% Y POLIÉSTER 65%.</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BATA MANGA LARGA.</w:t>
            </w:r>
            <w:r w:rsidRPr="00ED0A50">
              <w:rPr>
                <w:rFonts w:asciiTheme="minorHAnsi" w:hAnsiTheme="minorHAnsi" w:cstheme="minorHAnsi"/>
                <w:color w:val="000000"/>
                <w:sz w:val="14"/>
                <w:szCs w:val="14"/>
              </w:rPr>
              <w:br/>
              <w:t>• SOLAPA DE MUESCA O TIPO SPORT.</w:t>
            </w:r>
            <w:r w:rsidRPr="00ED0A50">
              <w:rPr>
                <w:rFonts w:asciiTheme="minorHAnsi" w:hAnsiTheme="minorHAnsi" w:cstheme="minorHAnsi"/>
                <w:color w:val="000000"/>
                <w:sz w:val="14"/>
                <w:szCs w:val="14"/>
              </w:rPr>
              <w:br/>
              <w:t>• UNA BOLSA EN EL FRENTE SUPERIOR IZQUIERDO Y DOS BOLSAS INFERIORES.</w:t>
            </w:r>
            <w:r w:rsidRPr="00ED0A50">
              <w:rPr>
                <w:rFonts w:asciiTheme="minorHAnsi" w:hAnsiTheme="minorHAnsi" w:cstheme="minorHAnsi"/>
                <w:color w:val="000000"/>
                <w:sz w:val="14"/>
                <w:szCs w:val="14"/>
              </w:rPr>
              <w:br/>
              <w:t>• 3 BOTONES POR LO MENOS AL FRENTE.</w:t>
            </w:r>
            <w:r w:rsidRPr="00ED0A50">
              <w:rPr>
                <w:rFonts w:asciiTheme="minorHAnsi" w:hAnsiTheme="minorHAnsi" w:cstheme="minorHAnsi"/>
                <w:color w:val="000000"/>
                <w:sz w:val="14"/>
                <w:szCs w:val="14"/>
              </w:rPr>
              <w:br/>
              <w:t>• BANDA POSTERIOR A LA ALTURA DE LA CINTURA.</w:t>
            </w:r>
            <w:r w:rsidRPr="00ED0A50">
              <w:rPr>
                <w:rFonts w:asciiTheme="minorHAnsi" w:hAnsiTheme="minorHAnsi" w:cstheme="minorHAnsi"/>
                <w:color w:val="000000"/>
                <w:sz w:val="14"/>
                <w:szCs w:val="14"/>
              </w:rPr>
              <w:br/>
              <w:t>• LARGO DE 5 CMS. ARRIBA DE LA RODILLA (APROXIMADAMENTE).</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COLOR BLANCO.</w:t>
            </w:r>
          </w:p>
        </w:tc>
        <w:tc>
          <w:tcPr>
            <w:tcW w:w="553" w:type="pct"/>
            <w:shd w:val="clear" w:color="auto" w:fill="auto"/>
            <w:vAlign w:val="center"/>
          </w:tcPr>
          <w:p w14:paraId="64835424" w14:textId="3CE469F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1D3FDE91" w14:textId="21C295A8"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175</w:t>
            </w:r>
          </w:p>
        </w:tc>
        <w:tc>
          <w:tcPr>
            <w:tcW w:w="884" w:type="pct"/>
            <w:shd w:val="clear" w:color="auto" w:fill="auto"/>
            <w:noWrap/>
            <w:vAlign w:val="bottom"/>
          </w:tcPr>
          <w:p w14:paraId="364A3353" w14:textId="40F40ED8"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$727.83</w:t>
            </w:r>
          </w:p>
        </w:tc>
        <w:tc>
          <w:tcPr>
            <w:tcW w:w="695" w:type="pct"/>
            <w:shd w:val="clear" w:color="auto" w:fill="auto"/>
            <w:noWrap/>
            <w:vAlign w:val="bottom"/>
          </w:tcPr>
          <w:p w14:paraId="579FB80A" w14:textId="6DEA52E0"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$127,370.25</w:t>
            </w:r>
          </w:p>
        </w:tc>
      </w:tr>
      <w:tr w:rsidR="00ED0A50" w:rsidRPr="003B6459" w14:paraId="7F287890" w14:textId="77777777" w:rsidTr="00497649">
        <w:trPr>
          <w:trHeight w:hRule="exact" w:val="182"/>
        </w:trPr>
        <w:tc>
          <w:tcPr>
            <w:tcW w:w="548" w:type="pct"/>
            <w:shd w:val="clear" w:color="auto" w:fill="auto"/>
            <w:vAlign w:val="center"/>
          </w:tcPr>
          <w:p w14:paraId="53180E0C" w14:textId="517A567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14</w:t>
            </w:r>
          </w:p>
        </w:tc>
        <w:tc>
          <w:tcPr>
            <w:tcW w:w="1658" w:type="pct"/>
            <w:shd w:val="clear" w:color="auto" w:fill="auto"/>
            <w:noWrap/>
          </w:tcPr>
          <w:p w14:paraId="5CDFBCB9" w14:textId="5D54974E"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FILIPINA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TELA: 100% ALGODÓN O MEZCLA 96% ALGODÓN Y 4% ELASTANO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CUELLO Y SOLAPA SPORT O TIPO SACO.</w:t>
            </w:r>
            <w:r w:rsidRPr="00ED0A50">
              <w:rPr>
                <w:rFonts w:asciiTheme="minorHAnsi" w:hAnsiTheme="minorHAnsi" w:cstheme="minorHAnsi"/>
                <w:color w:val="000000"/>
                <w:sz w:val="14"/>
                <w:szCs w:val="14"/>
              </w:rPr>
              <w:br/>
              <w:t>• UNA BOLSA EN EL FRENTE SUPERIOR IZQUIERDO Y DE UNA A DOS BOLSAS EN EL FRENTE INFERIOR.</w:t>
            </w:r>
            <w:r w:rsidRPr="00ED0A50">
              <w:rPr>
                <w:rFonts w:asciiTheme="minorHAnsi" w:hAnsiTheme="minorHAnsi" w:cstheme="minorHAnsi"/>
                <w:color w:val="000000"/>
                <w:sz w:val="14"/>
                <w:szCs w:val="14"/>
              </w:rPr>
              <w:br/>
              <w:t xml:space="preserve">• CON CIERRE DE DIENTES CALIBRE 5 (5MM) COMO MINIMO. </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COLOR: AZUL MARINO.</w:t>
            </w:r>
          </w:p>
        </w:tc>
        <w:tc>
          <w:tcPr>
            <w:tcW w:w="553" w:type="pct"/>
            <w:shd w:val="clear" w:color="auto" w:fill="auto"/>
            <w:vAlign w:val="center"/>
          </w:tcPr>
          <w:p w14:paraId="0E57E14C" w14:textId="113D7763"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5C6ADD26" w14:textId="7E19C197"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3</w:t>
            </w:r>
          </w:p>
        </w:tc>
        <w:tc>
          <w:tcPr>
            <w:tcW w:w="884" w:type="pct"/>
            <w:shd w:val="clear" w:color="auto" w:fill="auto"/>
            <w:noWrap/>
            <w:vAlign w:val="bottom"/>
          </w:tcPr>
          <w:p w14:paraId="0AB2F205" w14:textId="3D24B9A3"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c>
          <w:tcPr>
            <w:tcW w:w="695" w:type="pct"/>
            <w:shd w:val="clear" w:color="auto" w:fill="auto"/>
            <w:noWrap/>
            <w:vAlign w:val="bottom"/>
          </w:tcPr>
          <w:p w14:paraId="0DFB5CEC" w14:textId="44F27EC0"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$1,549.86</w:t>
            </w:r>
          </w:p>
        </w:tc>
      </w:tr>
      <w:tr w:rsidR="00ED0A50" w:rsidRPr="003B6459" w14:paraId="453E22F7" w14:textId="77777777" w:rsidTr="00497649">
        <w:trPr>
          <w:trHeight w:hRule="exact" w:val="182"/>
        </w:trPr>
        <w:tc>
          <w:tcPr>
            <w:tcW w:w="548" w:type="pct"/>
            <w:shd w:val="clear" w:color="auto" w:fill="auto"/>
            <w:vAlign w:val="center"/>
          </w:tcPr>
          <w:p w14:paraId="3CD84661" w14:textId="25F5721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15</w:t>
            </w:r>
          </w:p>
        </w:tc>
        <w:tc>
          <w:tcPr>
            <w:tcW w:w="1658" w:type="pct"/>
            <w:shd w:val="clear" w:color="auto" w:fill="auto"/>
            <w:noWrap/>
          </w:tcPr>
          <w:p w14:paraId="5010D3ED" w14:textId="54272DEE"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FILIPINA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TELA: MEZCLA 96% ALGODÓN Y 4% ELASTANO O MEZCLA POLIÉSTER 65% Y ALGODÓN 35%</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xml:space="preserve">• CUELLO Y SOLAPA SPORT </w:t>
            </w:r>
            <w:proofErr w:type="spellStart"/>
            <w:r w:rsidRPr="00ED0A50">
              <w:rPr>
                <w:rFonts w:asciiTheme="minorHAnsi" w:hAnsiTheme="minorHAnsi" w:cstheme="minorHAnsi"/>
                <w:color w:val="000000"/>
                <w:sz w:val="14"/>
                <w:szCs w:val="14"/>
              </w:rPr>
              <w:t>Ó</w:t>
            </w:r>
            <w:proofErr w:type="spellEnd"/>
            <w:r w:rsidRPr="00ED0A50">
              <w:rPr>
                <w:rFonts w:asciiTheme="minorHAnsi" w:hAnsiTheme="minorHAnsi" w:cstheme="minorHAnsi"/>
                <w:color w:val="000000"/>
                <w:sz w:val="14"/>
                <w:szCs w:val="14"/>
              </w:rPr>
              <w:t xml:space="preserve"> TIPO SACO.</w:t>
            </w:r>
            <w:r w:rsidRPr="00ED0A50">
              <w:rPr>
                <w:rFonts w:asciiTheme="minorHAnsi" w:hAnsiTheme="minorHAnsi" w:cstheme="minorHAnsi"/>
                <w:color w:val="000000"/>
                <w:sz w:val="14"/>
                <w:szCs w:val="14"/>
              </w:rPr>
              <w:br/>
              <w:t>• UNA BOLSA EN EL FRENTE SUPERIOR IZQUIERDO Y DE UNA A DOS BOLSAS EN EL FRENTE INFERIOR.</w:t>
            </w:r>
            <w:r w:rsidRPr="00ED0A50">
              <w:rPr>
                <w:rFonts w:asciiTheme="minorHAnsi" w:hAnsiTheme="minorHAnsi" w:cstheme="minorHAnsi"/>
                <w:color w:val="000000"/>
                <w:sz w:val="14"/>
                <w:szCs w:val="14"/>
              </w:rPr>
              <w:br/>
              <w:t xml:space="preserve">• CON CIERRE DE DIENTES CALIBRE 5 (5MM) COMO MINIMO. </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COLOR: BLANCO.</w:t>
            </w:r>
          </w:p>
        </w:tc>
        <w:tc>
          <w:tcPr>
            <w:tcW w:w="553" w:type="pct"/>
            <w:shd w:val="clear" w:color="auto" w:fill="auto"/>
            <w:vAlign w:val="center"/>
          </w:tcPr>
          <w:p w14:paraId="309EF906" w14:textId="7E19DF2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5DC4316C" w14:textId="41938169"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45</w:t>
            </w:r>
          </w:p>
        </w:tc>
        <w:tc>
          <w:tcPr>
            <w:tcW w:w="884" w:type="pct"/>
            <w:shd w:val="clear" w:color="auto" w:fill="auto"/>
            <w:noWrap/>
            <w:vAlign w:val="bottom"/>
          </w:tcPr>
          <w:p w14:paraId="4AA8D8B2" w14:textId="52D87EAC"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c>
          <w:tcPr>
            <w:tcW w:w="695" w:type="pct"/>
            <w:shd w:val="clear" w:color="auto" w:fill="auto"/>
            <w:noWrap/>
            <w:vAlign w:val="bottom"/>
          </w:tcPr>
          <w:p w14:paraId="4A8E040C" w14:textId="56806B0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$23,247.90</w:t>
            </w:r>
          </w:p>
        </w:tc>
      </w:tr>
      <w:tr w:rsidR="00ED0A50" w:rsidRPr="003B6459" w14:paraId="3FA92EDA" w14:textId="77777777" w:rsidTr="00497649">
        <w:trPr>
          <w:trHeight w:hRule="exact" w:val="182"/>
        </w:trPr>
        <w:tc>
          <w:tcPr>
            <w:tcW w:w="548" w:type="pct"/>
            <w:shd w:val="clear" w:color="auto" w:fill="auto"/>
            <w:vAlign w:val="center"/>
          </w:tcPr>
          <w:p w14:paraId="3236692C" w14:textId="179767AE"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16</w:t>
            </w:r>
          </w:p>
        </w:tc>
        <w:tc>
          <w:tcPr>
            <w:tcW w:w="1658" w:type="pct"/>
            <w:shd w:val="clear" w:color="auto" w:fill="auto"/>
            <w:noWrap/>
          </w:tcPr>
          <w:p w14:paraId="6C6D9AA4" w14:textId="26713A28"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FILIPINA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TELA: 100% ALGODÓN O MEZCLA 96% ALGODÓN Y 4% ELASTANO.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CUELLO Y SOLAPA SPORT O TIPO SACO.</w:t>
            </w:r>
            <w:r w:rsidRPr="00ED0A50">
              <w:rPr>
                <w:rFonts w:asciiTheme="minorHAnsi" w:hAnsiTheme="minorHAnsi" w:cstheme="minorHAnsi"/>
                <w:color w:val="000000"/>
                <w:sz w:val="14"/>
                <w:szCs w:val="14"/>
              </w:rPr>
              <w:br/>
              <w:t>• UNA BOLSA EN EL FRENTE SUPERIOR IZQUIERDO Y DE UNA A DOS BOLSAS EN EL FRENTE INFERIOR.</w:t>
            </w:r>
            <w:r w:rsidRPr="00ED0A50">
              <w:rPr>
                <w:rFonts w:asciiTheme="minorHAnsi" w:hAnsiTheme="minorHAnsi" w:cstheme="minorHAnsi"/>
                <w:color w:val="000000"/>
                <w:sz w:val="14"/>
                <w:szCs w:val="14"/>
              </w:rPr>
              <w:br/>
              <w:t xml:space="preserve">• CON CIERRE DE DIENTES CALIBRE 5 (5MM) COMO MINIMO. </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COLOR: AZUL MARINO.</w:t>
            </w:r>
          </w:p>
        </w:tc>
        <w:tc>
          <w:tcPr>
            <w:tcW w:w="553" w:type="pct"/>
            <w:shd w:val="clear" w:color="auto" w:fill="auto"/>
            <w:vAlign w:val="center"/>
          </w:tcPr>
          <w:p w14:paraId="43D287BB" w14:textId="60D0CFFE"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7EADD809" w14:textId="45C83DB5"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w:t>
            </w:r>
          </w:p>
        </w:tc>
        <w:tc>
          <w:tcPr>
            <w:tcW w:w="884" w:type="pct"/>
            <w:shd w:val="clear" w:color="auto" w:fill="auto"/>
            <w:noWrap/>
            <w:vAlign w:val="bottom"/>
          </w:tcPr>
          <w:p w14:paraId="6E45DFEE" w14:textId="2DF41AF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c>
          <w:tcPr>
            <w:tcW w:w="695" w:type="pct"/>
            <w:shd w:val="clear" w:color="auto" w:fill="auto"/>
            <w:noWrap/>
            <w:vAlign w:val="bottom"/>
          </w:tcPr>
          <w:p w14:paraId="09ACA7AC" w14:textId="08BAC016"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r>
      <w:tr w:rsidR="00ED0A50" w:rsidRPr="003B6459" w14:paraId="59DF5FCA" w14:textId="77777777" w:rsidTr="00497649">
        <w:trPr>
          <w:trHeight w:hRule="exact" w:val="182"/>
        </w:trPr>
        <w:tc>
          <w:tcPr>
            <w:tcW w:w="548" w:type="pct"/>
            <w:shd w:val="clear" w:color="auto" w:fill="auto"/>
            <w:vAlign w:val="center"/>
          </w:tcPr>
          <w:p w14:paraId="2AD163E1" w14:textId="7F67BD5E"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17</w:t>
            </w:r>
          </w:p>
        </w:tc>
        <w:tc>
          <w:tcPr>
            <w:tcW w:w="1658" w:type="pct"/>
            <w:shd w:val="clear" w:color="auto" w:fill="auto"/>
            <w:noWrap/>
          </w:tcPr>
          <w:p w14:paraId="3DF16B22" w14:textId="49D8B3E3"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FILIPINA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TELA: 100% ALGODÓN O MEZCLA 96% ALGODÓN Y 4% ELASTANO.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CUELLO Y SOLAPA SPORT O TIPO SACO.</w:t>
            </w:r>
            <w:r w:rsidRPr="00ED0A50">
              <w:rPr>
                <w:rFonts w:asciiTheme="minorHAnsi" w:hAnsiTheme="minorHAnsi" w:cstheme="minorHAnsi"/>
                <w:color w:val="000000"/>
                <w:sz w:val="14"/>
                <w:szCs w:val="14"/>
              </w:rPr>
              <w:br/>
              <w:t>• UNA BOLSA EN EL FRENTE SUPERIOR IZQUIERDO Y DE UNA A DOS BOLSAS EN EL FRENTE INFERIOR.</w:t>
            </w:r>
            <w:r w:rsidRPr="00ED0A50">
              <w:rPr>
                <w:rFonts w:asciiTheme="minorHAnsi" w:hAnsiTheme="minorHAnsi" w:cstheme="minorHAnsi"/>
                <w:color w:val="000000"/>
                <w:sz w:val="14"/>
                <w:szCs w:val="14"/>
              </w:rPr>
              <w:br/>
              <w:t xml:space="preserve">• CON CIERRE DE DIENTES CALIBRE 5 (5MM) COMO MINIMO. </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COLOR: GRIS.</w:t>
            </w:r>
          </w:p>
        </w:tc>
        <w:tc>
          <w:tcPr>
            <w:tcW w:w="553" w:type="pct"/>
            <w:shd w:val="clear" w:color="auto" w:fill="auto"/>
            <w:vAlign w:val="center"/>
          </w:tcPr>
          <w:p w14:paraId="71A7BA43" w14:textId="1979E54E"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4AA17E0C" w14:textId="745EB301"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w:t>
            </w:r>
          </w:p>
        </w:tc>
        <w:tc>
          <w:tcPr>
            <w:tcW w:w="884" w:type="pct"/>
            <w:shd w:val="clear" w:color="auto" w:fill="auto"/>
            <w:noWrap/>
            <w:vAlign w:val="bottom"/>
          </w:tcPr>
          <w:p w14:paraId="306D66CE" w14:textId="70062D1D"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c>
          <w:tcPr>
            <w:tcW w:w="695" w:type="pct"/>
            <w:shd w:val="clear" w:color="auto" w:fill="auto"/>
            <w:noWrap/>
            <w:vAlign w:val="bottom"/>
          </w:tcPr>
          <w:p w14:paraId="700DBB82" w14:textId="37FDA633"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r>
      <w:tr w:rsidR="00ED0A50" w:rsidRPr="003B6459" w14:paraId="567B3388" w14:textId="77777777" w:rsidTr="00497649">
        <w:trPr>
          <w:trHeight w:hRule="exact" w:val="182"/>
        </w:trPr>
        <w:tc>
          <w:tcPr>
            <w:tcW w:w="548" w:type="pct"/>
            <w:shd w:val="clear" w:color="auto" w:fill="auto"/>
            <w:vAlign w:val="center"/>
          </w:tcPr>
          <w:p w14:paraId="0542EBA4" w14:textId="18DDC553"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18</w:t>
            </w:r>
          </w:p>
        </w:tc>
        <w:tc>
          <w:tcPr>
            <w:tcW w:w="1658" w:type="pct"/>
            <w:shd w:val="clear" w:color="auto" w:fill="auto"/>
            <w:noWrap/>
          </w:tcPr>
          <w:p w14:paraId="7356ADC5" w14:textId="0EE7CFF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FILIPINA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MATERIAL:</w:t>
            </w:r>
            <w:r w:rsidRPr="00ED0A50">
              <w:rPr>
                <w:rFonts w:asciiTheme="minorHAnsi" w:hAnsiTheme="minorHAnsi" w:cstheme="minorHAnsi"/>
                <w:color w:val="000000"/>
                <w:sz w:val="14"/>
                <w:szCs w:val="14"/>
              </w:rPr>
              <w:br/>
              <w:t>• TELA: MEZCLA 35% ALGODÓN Y 65% POLIÉSTER O 96% ALGODÓN Y 4% ELASTANO.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t>• CUELLO Y SOLAPA SPORT O TIPO SACO.</w:t>
            </w:r>
            <w:r w:rsidRPr="00ED0A50">
              <w:rPr>
                <w:rFonts w:asciiTheme="minorHAnsi" w:hAnsiTheme="minorHAnsi" w:cstheme="minorHAnsi"/>
                <w:color w:val="000000"/>
                <w:sz w:val="14"/>
                <w:szCs w:val="14"/>
              </w:rPr>
              <w:br/>
              <w:t>• UNA BOLSA EN EL FRENTE SUPERIOR IZQUIERDO Y DE UNA A DOS BOLSAS EN EL FRENTE INFERIOR.</w:t>
            </w:r>
            <w:r w:rsidRPr="00ED0A50">
              <w:rPr>
                <w:rFonts w:asciiTheme="minorHAnsi" w:hAnsiTheme="minorHAnsi" w:cstheme="minorHAnsi"/>
                <w:color w:val="000000"/>
                <w:sz w:val="14"/>
                <w:szCs w:val="14"/>
              </w:rPr>
              <w:br/>
              <w:t xml:space="preserve">• CON CIERRE DE DIENTES CALIBRE 5 (5MM) COMO MINIMO. </w:t>
            </w:r>
            <w:r w:rsidRPr="00ED0A50">
              <w:rPr>
                <w:rFonts w:asciiTheme="minorHAnsi" w:hAnsiTheme="minorHAnsi" w:cstheme="minorHAnsi"/>
                <w:color w:val="000000"/>
                <w:sz w:val="14"/>
                <w:szCs w:val="14"/>
              </w:rPr>
              <w:br/>
              <w:t>• LOGOTIPO BORDADO: UNIVERSIDAD AUTÓNOMA DE AGUASCALIENTES DEL LADO SUPERIOR IZQUIERDO (ARRIBA DE LA BOLSA).</w:t>
            </w:r>
            <w:r w:rsidRPr="00ED0A50">
              <w:rPr>
                <w:rFonts w:asciiTheme="minorHAnsi" w:hAnsiTheme="minorHAnsi" w:cstheme="minorHAnsi"/>
                <w:color w:val="000000"/>
                <w:sz w:val="14"/>
                <w:szCs w:val="14"/>
              </w:rPr>
              <w:br/>
              <w:t xml:space="preserve">• LOGOTIPO BORDADO: ACIUAA EN MANGA DE LADO SUPERIOR IZQUIERDO. </w:t>
            </w:r>
            <w:r w:rsidRPr="00ED0A50">
              <w:rPr>
                <w:rFonts w:asciiTheme="minorHAnsi" w:hAnsiTheme="minorHAnsi" w:cstheme="minorHAnsi"/>
                <w:color w:val="000000"/>
                <w:sz w:val="14"/>
                <w:szCs w:val="14"/>
              </w:rPr>
              <w:br/>
              <w:t>(SE ANEXAN ESPECIFICACIONES Y FOTOS DE AMBOS LOGOS).</w:t>
            </w:r>
            <w:r w:rsidRPr="00ED0A50">
              <w:rPr>
                <w:rFonts w:asciiTheme="minorHAnsi" w:hAnsiTheme="minorHAnsi" w:cstheme="minorHAnsi"/>
                <w:color w:val="000000"/>
                <w:sz w:val="14"/>
                <w:szCs w:val="14"/>
              </w:rPr>
              <w:br/>
              <w:t>• COLOR: NEGRO.</w:t>
            </w:r>
          </w:p>
        </w:tc>
        <w:tc>
          <w:tcPr>
            <w:tcW w:w="553" w:type="pct"/>
            <w:shd w:val="clear" w:color="auto" w:fill="auto"/>
            <w:vAlign w:val="center"/>
          </w:tcPr>
          <w:p w14:paraId="5F554B70" w14:textId="6E2286F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663BDEAD" w14:textId="3DA03660"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w:t>
            </w:r>
          </w:p>
        </w:tc>
        <w:tc>
          <w:tcPr>
            <w:tcW w:w="884" w:type="pct"/>
            <w:shd w:val="clear" w:color="auto" w:fill="auto"/>
            <w:noWrap/>
            <w:vAlign w:val="bottom"/>
          </w:tcPr>
          <w:p w14:paraId="21DA8EA2" w14:textId="4652E4E7"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c>
          <w:tcPr>
            <w:tcW w:w="695" w:type="pct"/>
            <w:shd w:val="clear" w:color="auto" w:fill="auto"/>
            <w:noWrap/>
            <w:vAlign w:val="bottom"/>
          </w:tcPr>
          <w:p w14:paraId="589E9306" w14:textId="75245E90"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$516.62</w:t>
            </w:r>
          </w:p>
        </w:tc>
      </w:tr>
      <w:tr w:rsidR="00ED0A50" w:rsidRPr="003B6459" w14:paraId="3DB2FD2C" w14:textId="77777777" w:rsidTr="00497649">
        <w:trPr>
          <w:trHeight w:hRule="exact" w:val="182"/>
        </w:trPr>
        <w:tc>
          <w:tcPr>
            <w:tcW w:w="548" w:type="pct"/>
            <w:shd w:val="clear" w:color="auto" w:fill="auto"/>
            <w:vAlign w:val="center"/>
          </w:tcPr>
          <w:p w14:paraId="35FB6D1D" w14:textId="0F4CA2B1"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30</w:t>
            </w:r>
          </w:p>
        </w:tc>
        <w:tc>
          <w:tcPr>
            <w:tcW w:w="1658" w:type="pct"/>
            <w:shd w:val="clear" w:color="auto" w:fill="auto"/>
            <w:noWrap/>
          </w:tcPr>
          <w:p w14:paraId="0995C323" w14:textId="0A0A14D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PIJAMAS QUIRURGICAS DE MANGA CORTA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xml:space="preserve">MATERIAL: </w:t>
            </w:r>
            <w:r w:rsidRPr="00ED0A50">
              <w:rPr>
                <w:rFonts w:asciiTheme="minorHAnsi" w:hAnsiTheme="minorHAnsi" w:cstheme="minorHAnsi"/>
                <w:color w:val="000000"/>
                <w:sz w:val="14"/>
                <w:szCs w:val="14"/>
              </w:rPr>
              <w:br/>
              <w:t>• TELA: MEZCLA ALGODÓN 50% Y POLIÉSTER 50% O MEZCLA 96% ALGODÓN 4% ELASTANO.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CORTE: DAMA Y CABALLERO.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xml:space="preserve">• FILIPINA MANGA CORTA: CUELLO “V”, CON 2 BOLSILLOS FRONTALES A LOS COSTADOS EN LA PARTE INFERIOR O 1 BOLSILLO EN LA PARTE SUPERIOR AL FRENTE. </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EN EL PANTALON: 2 BOLSILLOS LATERALES FRONTALES.</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LOGOTIPO BORDADO: UNIVERSIDAD AUTÓNOMA DE AGUASCALIENTES DEL LADO SUPERIOR IZQUIERDO SOBRE LA BOLSA.</w:t>
            </w:r>
            <w:r w:rsidRPr="00ED0A50">
              <w:rPr>
                <w:rFonts w:asciiTheme="minorHAnsi" w:hAnsiTheme="minorHAnsi" w:cstheme="minorHAnsi"/>
                <w:color w:val="000000"/>
                <w:sz w:val="14"/>
                <w:szCs w:val="14"/>
              </w:rPr>
              <w:br/>
              <w:t>• LOGOTIPO BORDADO: ACIUAA EN MANGA DE LADO SUPERIOR IZQUIERDO. (SE ANEXAN ESPECIFICACIONES Y FOTOS DE AMBOS LOGOS).</w:t>
            </w:r>
            <w:r w:rsidRPr="00ED0A50">
              <w:rPr>
                <w:rFonts w:asciiTheme="minorHAnsi" w:hAnsiTheme="minorHAnsi" w:cstheme="minorHAnsi"/>
                <w:color w:val="000000"/>
                <w:sz w:val="14"/>
                <w:szCs w:val="14"/>
              </w:rPr>
              <w:br/>
              <w:t>• COLOR: NEGRO.</w:t>
            </w:r>
          </w:p>
        </w:tc>
        <w:tc>
          <w:tcPr>
            <w:tcW w:w="553" w:type="pct"/>
            <w:shd w:val="clear" w:color="auto" w:fill="auto"/>
            <w:vAlign w:val="center"/>
          </w:tcPr>
          <w:p w14:paraId="516BC1C6" w14:textId="3FCDC928"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2DF59B47" w14:textId="54AAC997"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145</w:t>
            </w:r>
          </w:p>
        </w:tc>
        <w:tc>
          <w:tcPr>
            <w:tcW w:w="884" w:type="pct"/>
            <w:shd w:val="clear" w:color="auto" w:fill="auto"/>
            <w:noWrap/>
            <w:vAlign w:val="bottom"/>
          </w:tcPr>
          <w:p w14:paraId="4252BE2C" w14:textId="3704795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$1,057.31</w:t>
            </w:r>
          </w:p>
        </w:tc>
        <w:tc>
          <w:tcPr>
            <w:tcW w:w="695" w:type="pct"/>
            <w:shd w:val="clear" w:color="auto" w:fill="auto"/>
            <w:noWrap/>
            <w:vAlign w:val="bottom"/>
          </w:tcPr>
          <w:p w14:paraId="7B566D7B" w14:textId="41AF4C5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$153,309.95</w:t>
            </w:r>
          </w:p>
        </w:tc>
      </w:tr>
      <w:tr w:rsidR="00ED0A50" w:rsidRPr="003B6459" w14:paraId="3D359F3B" w14:textId="77777777" w:rsidTr="00497649">
        <w:trPr>
          <w:trHeight w:hRule="exact" w:val="182"/>
        </w:trPr>
        <w:tc>
          <w:tcPr>
            <w:tcW w:w="548" w:type="pct"/>
            <w:shd w:val="clear" w:color="auto" w:fill="auto"/>
            <w:vAlign w:val="center"/>
          </w:tcPr>
          <w:p w14:paraId="4F224913" w14:textId="7D1010EC"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31</w:t>
            </w:r>
          </w:p>
        </w:tc>
        <w:tc>
          <w:tcPr>
            <w:tcW w:w="1658" w:type="pct"/>
            <w:shd w:val="clear" w:color="auto" w:fill="auto"/>
            <w:noWrap/>
          </w:tcPr>
          <w:p w14:paraId="715A3E1C" w14:textId="6C6628D7"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PIJAMAS QUIRURGICAS DE MANGA LARGA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xml:space="preserve">MATERIAL: </w:t>
            </w:r>
            <w:r w:rsidRPr="00ED0A50">
              <w:rPr>
                <w:rFonts w:asciiTheme="minorHAnsi" w:hAnsiTheme="minorHAnsi" w:cstheme="minorHAnsi"/>
                <w:color w:val="000000"/>
                <w:sz w:val="14"/>
                <w:szCs w:val="14"/>
              </w:rPr>
              <w:br/>
              <w:t>• TELA: MEZCLA ALGODÓN 50% Y POLIÉSTER 50% O MEZCLA 96% ALGODÓN 4% ELASTANO.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CORTE: DAMA Y CABALLERO.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xml:space="preserve">• FILIPINA MANGA CORTA: CUELLO “V”, CON 2 BOLSILLOS FRONTALES A LOS COSTADOS EN LA PARTE INFERIOR. OPCIONAL: 1 BOLSILLO EN LA PARTE SUPERIOR AL FRENTE. </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EN EL PANTALON: 2 BOLSILLOS LATERALES FRONTALES.</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LOGOTIPO BORDADO: UNIVERSIDAD AUTÓNOMA DE AGUASCALIENTES DEL LADO SUPERIOR IZQUIERDO SOBRE LA BOLSA.</w:t>
            </w:r>
            <w:r w:rsidRPr="00ED0A50">
              <w:rPr>
                <w:rFonts w:asciiTheme="minorHAnsi" w:hAnsiTheme="minorHAnsi" w:cstheme="minorHAnsi"/>
                <w:color w:val="000000"/>
                <w:sz w:val="14"/>
                <w:szCs w:val="14"/>
              </w:rPr>
              <w:br/>
              <w:t>• LOGOTIPO BORDADO: ACIUAA EN MANGA DE LADO SUPERIOR IZQUIERDO. (SE ANEXAN ESPECIFICACIONES Y FOTOS DE AMBOS LOGOS).</w:t>
            </w:r>
            <w:r w:rsidRPr="00ED0A50">
              <w:rPr>
                <w:rFonts w:asciiTheme="minorHAnsi" w:hAnsiTheme="minorHAnsi" w:cstheme="minorHAnsi"/>
                <w:color w:val="000000"/>
                <w:sz w:val="14"/>
                <w:szCs w:val="14"/>
              </w:rPr>
              <w:br/>
              <w:t>• COLOR: AZUL MARINO.</w:t>
            </w:r>
          </w:p>
        </w:tc>
        <w:tc>
          <w:tcPr>
            <w:tcW w:w="553" w:type="pct"/>
            <w:shd w:val="clear" w:color="auto" w:fill="auto"/>
            <w:vAlign w:val="center"/>
          </w:tcPr>
          <w:p w14:paraId="2E0D9AB4" w14:textId="2639AABB"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5AF4BFD5" w14:textId="0D578DB2"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11</w:t>
            </w:r>
          </w:p>
        </w:tc>
        <w:tc>
          <w:tcPr>
            <w:tcW w:w="884" w:type="pct"/>
            <w:shd w:val="clear" w:color="auto" w:fill="auto"/>
            <w:noWrap/>
            <w:vAlign w:val="bottom"/>
          </w:tcPr>
          <w:p w14:paraId="7A70436A" w14:textId="72E39D42"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$1,057.31</w:t>
            </w:r>
          </w:p>
        </w:tc>
        <w:tc>
          <w:tcPr>
            <w:tcW w:w="695" w:type="pct"/>
            <w:shd w:val="clear" w:color="auto" w:fill="auto"/>
            <w:noWrap/>
            <w:vAlign w:val="bottom"/>
          </w:tcPr>
          <w:p w14:paraId="3FD72F12" w14:textId="2114E4A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$11,630.41</w:t>
            </w:r>
          </w:p>
        </w:tc>
      </w:tr>
      <w:tr w:rsidR="00ED0A50" w:rsidRPr="003B6459" w14:paraId="66CEBBFD" w14:textId="77777777" w:rsidTr="00497649">
        <w:trPr>
          <w:trHeight w:hRule="exact" w:val="182"/>
        </w:trPr>
        <w:tc>
          <w:tcPr>
            <w:tcW w:w="548" w:type="pct"/>
            <w:shd w:val="clear" w:color="auto" w:fill="auto"/>
            <w:vAlign w:val="center"/>
          </w:tcPr>
          <w:p w14:paraId="03602B76" w14:textId="39941E3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32</w:t>
            </w:r>
          </w:p>
        </w:tc>
        <w:tc>
          <w:tcPr>
            <w:tcW w:w="1658" w:type="pct"/>
            <w:shd w:val="clear" w:color="auto" w:fill="auto"/>
            <w:noWrap/>
          </w:tcPr>
          <w:p w14:paraId="1B700757" w14:textId="02577455"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PIJAMAS QUIRURGICAS DE MANGA LARGA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xml:space="preserve">MATERIAL: </w:t>
            </w:r>
            <w:r w:rsidRPr="00ED0A50">
              <w:rPr>
                <w:rFonts w:asciiTheme="minorHAnsi" w:hAnsiTheme="minorHAnsi" w:cstheme="minorHAnsi"/>
                <w:color w:val="000000"/>
                <w:sz w:val="14"/>
                <w:szCs w:val="14"/>
              </w:rPr>
              <w:br/>
              <w:t>• TELA: MEZCLA ALGODÓN 50% Y POLIÉSTER 50% O MEZCLA 96% ALGODÓN 4% ELASTANO.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CORTE: DAMA Y CABALLERO.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xml:space="preserve">• FILIPINA MANGA CORTA: CUELLO “V”, CON 2 BOLSILLOS FRONTALES A LOS COSTADOS EN LA PARTE INFERIOR. OPCIONAL: 1 BOLSILLO EN LA PARTE SUPERIOR AL FRENTE. </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EN EL PANTALON: 2 BOLSILLOS LATERALES FRONTALES.</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LOGOTIPO BORDADO: UNIVERSIDAD AUTÓNOMA DE AGUASCALIENTES DEL LADO SUPERIOR IZQUIERDO SOBRE LA BOLSA.</w:t>
            </w:r>
            <w:r w:rsidRPr="00ED0A50">
              <w:rPr>
                <w:rFonts w:asciiTheme="minorHAnsi" w:hAnsiTheme="minorHAnsi" w:cstheme="minorHAnsi"/>
                <w:color w:val="000000"/>
                <w:sz w:val="14"/>
                <w:szCs w:val="14"/>
              </w:rPr>
              <w:br/>
              <w:t>• LOGOTIPO BORDADO: ACIUAA EN MANGA DE LADO SUPERIOR IZQUIERDO. (SE ANEXAN ESPECIFICACIONES Y FOTOS DE AMBOS LOGOS).</w:t>
            </w:r>
            <w:r w:rsidRPr="00ED0A50">
              <w:rPr>
                <w:rFonts w:asciiTheme="minorHAnsi" w:hAnsiTheme="minorHAnsi" w:cstheme="minorHAnsi"/>
                <w:color w:val="000000"/>
                <w:sz w:val="14"/>
                <w:szCs w:val="14"/>
              </w:rPr>
              <w:br/>
              <w:t>• COLOR: GRIS</w:t>
            </w:r>
          </w:p>
        </w:tc>
        <w:tc>
          <w:tcPr>
            <w:tcW w:w="553" w:type="pct"/>
            <w:shd w:val="clear" w:color="auto" w:fill="auto"/>
            <w:vAlign w:val="center"/>
          </w:tcPr>
          <w:p w14:paraId="33D6544C" w14:textId="70168045"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406CAA39" w14:textId="2A43DB65"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1</w:t>
            </w:r>
          </w:p>
        </w:tc>
        <w:tc>
          <w:tcPr>
            <w:tcW w:w="884" w:type="pct"/>
            <w:shd w:val="clear" w:color="auto" w:fill="auto"/>
            <w:noWrap/>
            <w:vAlign w:val="bottom"/>
          </w:tcPr>
          <w:p w14:paraId="23CB128B" w14:textId="084473B5"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$1,057.31</w:t>
            </w:r>
          </w:p>
        </w:tc>
        <w:tc>
          <w:tcPr>
            <w:tcW w:w="695" w:type="pct"/>
            <w:shd w:val="clear" w:color="auto" w:fill="auto"/>
            <w:noWrap/>
            <w:vAlign w:val="bottom"/>
          </w:tcPr>
          <w:p w14:paraId="40931D10" w14:textId="45179B3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$1,057.31</w:t>
            </w:r>
          </w:p>
        </w:tc>
      </w:tr>
      <w:tr w:rsidR="00ED0A50" w:rsidRPr="003B6459" w14:paraId="78E772ED" w14:textId="77777777" w:rsidTr="00497649">
        <w:trPr>
          <w:trHeight w:hRule="exact" w:val="182"/>
        </w:trPr>
        <w:tc>
          <w:tcPr>
            <w:tcW w:w="548" w:type="pct"/>
            <w:shd w:val="clear" w:color="auto" w:fill="auto"/>
            <w:vAlign w:val="center"/>
          </w:tcPr>
          <w:p w14:paraId="114C0987" w14:textId="35A9F96D"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33</w:t>
            </w:r>
          </w:p>
        </w:tc>
        <w:tc>
          <w:tcPr>
            <w:tcW w:w="1658" w:type="pct"/>
            <w:shd w:val="clear" w:color="auto" w:fill="auto"/>
            <w:noWrap/>
          </w:tcPr>
          <w:p w14:paraId="2D16394A" w14:textId="54D294C7"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PIJAMAS QUIRURGICAS DE MANGA LARGA</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xml:space="preserve">MATERIAL: </w:t>
            </w:r>
            <w:r w:rsidRPr="00ED0A50">
              <w:rPr>
                <w:rFonts w:asciiTheme="minorHAnsi" w:hAnsiTheme="minorHAnsi" w:cstheme="minorHAnsi"/>
                <w:color w:val="000000"/>
                <w:sz w:val="14"/>
                <w:szCs w:val="14"/>
              </w:rPr>
              <w:br/>
              <w:t>• TELA: 100% ALGODÓN O MEZCLA 96% ALGODÓN Y 4% ELASTANO.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CARACTERÍSTICAS:</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CORTE: DAMA Y CABALLERO.</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xml:space="preserve">• FILIPINA MANGA CORTA: CUELLO “V”, CON 2 BOLSILLOS FRONTALES A LOS COSTADOS EN LA PARTE INFERIOR. OPCIONAL: 1 BOLSILLO EN LA PARTE SUPERIOR AL FRENTE. </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EN EL PANTALON: 2 BOLSILLOS LATERALES FRONTALES.</w:t>
            </w:r>
            <w:r w:rsidRPr="00ED0A50">
              <w:rPr>
                <w:rFonts w:asciiTheme="minorHAnsi" w:hAnsiTheme="minorHAnsi" w:cstheme="minorHAnsi"/>
                <w:color w:val="000000"/>
                <w:sz w:val="14"/>
                <w:szCs w:val="14"/>
              </w:rPr>
              <w:br/>
            </w:r>
            <w:r w:rsidRPr="00ED0A50">
              <w:rPr>
                <w:rFonts w:asciiTheme="minorHAnsi" w:hAnsiTheme="minorHAnsi" w:cstheme="minorHAnsi"/>
                <w:color w:val="000000"/>
                <w:sz w:val="14"/>
                <w:szCs w:val="14"/>
              </w:rPr>
              <w:br/>
              <w:t>• LOGOTIPO BORDADO: UNIVERSIDAD AUTÓNOMA DE AGUASCALIENTES DEL LADO SUPERIOR IZQUIERDO SOBRE LA BOLSA.</w:t>
            </w:r>
            <w:r w:rsidRPr="00ED0A50">
              <w:rPr>
                <w:rFonts w:asciiTheme="minorHAnsi" w:hAnsiTheme="minorHAnsi" w:cstheme="minorHAnsi"/>
                <w:color w:val="000000"/>
                <w:sz w:val="14"/>
                <w:szCs w:val="14"/>
              </w:rPr>
              <w:br/>
              <w:t>• LOGOTIPO BORDADO: ACIUAA EN MANGA DE LADO SUPERIOR IZQUIERDO. (SE ANEXAN ESPECIFICACIONES Y FOTOS DE AMBOS LOGOS).</w:t>
            </w:r>
            <w:r w:rsidRPr="00ED0A50">
              <w:rPr>
                <w:rFonts w:asciiTheme="minorHAnsi" w:hAnsiTheme="minorHAnsi" w:cstheme="minorHAnsi"/>
                <w:color w:val="000000"/>
                <w:sz w:val="14"/>
                <w:szCs w:val="14"/>
              </w:rPr>
              <w:br/>
              <w:t>• COLOR: ROSA</w:t>
            </w:r>
          </w:p>
        </w:tc>
        <w:tc>
          <w:tcPr>
            <w:tcW w:w="553" w:type="pct"/>
            <w:shd w:val="clear" w:color="auto" w:fill="auto"/>
            <w:vAlign w:val="center"/>
          </w:tcPr>
          <w:p w14:paraId="48A09D08" w14:textId="2DA26964"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Pieza</w:t>
            </w:r>
          </w:p>
        </w:tc>
        <w:tc>
          <w:tcPr>
            <w:tcW w:w="662" w:type="pct"/>
            <w:shd w:val="clear" w:color="auto" w:fill="auto"/>
            <w:vAlign w:val="center"/>
          </w:tcPr>
          <w:p w14:paraId="54B50AE1" w14:textId="4AB1E5AA"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color w:val="000000"/>
                <w:sz w:val="14"/>
                <w:szCs w:val="14"/>
              </w:rPr>
              <w:t>8</w:t>
            </w:r>
          </w:p>
        </w:tc>
        <w:tc>
          <w:tcPr>
            <w:tcW w:w="884" w:type="pct"/>
            <w:shd w:val="clear" w:color="auto" w:fill="auto"/>
            <w:noWrap/>
            <w:vAlign w:val="bottom"/>
          </w:tcPr>
          <w:p w14:paraId="406F44D0" w14:textId="25C47769"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$1,057.31</w:t>
            </w:r>
          </w:p>
        </w:tc>
        <w:tc>
          <w:tcPr>
            <w:tcW w:w="695" w:type="pct"/>
            <w:shd w:val="clear" w:color="auto" w:fill="auto"/>
            <w:noWrap/>
            <w:vAlign w:val="bottom"/>
          </w:tcPr>
          <w:p w14:paraId="07AFA8B2" w14:textId="7D25CA03" w:rsidR="00ED0A50" w:rsidRPr="00ED0A50" w:rsidRDefault="00ED0A50" w:rsidP="00ED0A50">
            <w:pPr>
              <w:jc w:val="center"/>
              <w:rPr>
                <w:rFonts w:asciiTheme="minorHAnsi" w:hAnsiTheme="minorHAnsi" w:cstheme="minorHAnsi"/>
                <w:b/>
                <w:bCs/>
                <w:sz w:val="14"/>
                <w:szCs w:val="14"/>
              </w:rPr>
            </w:pPr>
            <w:r w:rsidRPr="00ED0A50">
              <w:rPr>
                <w:rFonts w:asciiTheme="minorHAnsi" w:hAnsiTheme="minorHAnsi" w:cstheme="minorHAnsi"/>
                <w:sz w:val="14"/>
                <w:szCs w:val="14"/>
              </w:rPr>
              <w:t>$8,458.48</w:t>
            </w:r>
          </w:p>
        </w:tc>
      </w:tr>
    </w:tbl>
    <w:p w14:paraId="68F2660B" w14:textId="0AE0A0B8"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6FB6DB47" w14:textId="7777777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41B20BD9"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w:t>
      </w:r>
      <w:r w:rsidR="00B30D81">
        <w:rPr>
          <w:rFonts w:asciiTheme="minorHAnsi" w:hAnsiTheme="minorHAnsi" w:cstheme="minorHAnsi"/>
          <w:sz w:val="16"/>
          <w:szCs w:val="16"/>
        </w:rPr>
        <w:t>s</w:t>
      </w:r>
      <w:r w:rsidRPr="002278DC">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6EE82B64" w14:textId="3339BF4A" w:rsidR="003069B5"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Con fundamento en el artículo 59 de la Ley, así como en el numeral III de las bases de la presente licitación, se declara</w:t>
      </w:r>
      <w:r w:rsidR="003F6D11">
        <w:rPr>
          <w:rFonts w:asciiTheme="minorHAnsi" w:hAnsiTheme="minorHAnsi" w:cstheme="minorHAnsi"/>
          <w:sz w:val="16"/>
          <w:szCs w:val="16"/>
        </w:rPr>
        <w:t>n</w:t>
      </w:r>
      <w:r w:rsidRPr="002278DC">
        <w:rPr>
          <w:rFonts w:asciiTheme="minorHAnsi" w:hAnsiTheme="minorHAnsi" w:cstheme="minorHAnsi"/>
          <w:sz w:val="16"/>
          <w:szCs w:val="16"/>
        </w:rPr>
        <w:t xml:space="preserve"> desierta</w:t>
      </w:r>
      <w:r w:rsidR="003F6D11">
        <w:rPr>
          <w:rFonts w:asciiTheme="minorHAnsi" w:hAnsiTheme="minorHAnsi" w:cstheme="minorHAnsi"/>
          <w:sz w:val="16"/>
          <w:szCs w:val="16"/>
        </w:rPr>
        <w:t>s</w:t>
      </w:r>
      <w:r w:rsidRPr="002278DC">
        <w:rPr>
          <w:rFonts w:asciiTheme="minorHAnsi" w:hAnsiTheme="minorHAnsi" w:cstheme="minorHAnsi"/>
          <w:sz w:val="16"/>
          <w:szCs w:val="16"/>
        </w:rPr>
        <w:t xml:space="preserve"> la</w:t>
      </w:r>
      <w:r w:rsidR="003F6D11">
        <w:rPr>
          <w:rFonts w:asciiTheme="minorHAnsi" w:hAnsiTheme="minorHAnsi" w:cstheme="minorHAnsi"/>
          <w:sz w:val="16"/>
          <w:szCs w:val="16"/>
        </w:rPr>
        <w:t>s</w:t>
      </w:r>
      <w:r w:rsidRPr="002278DC">
        <w:rPr>
          <w:rFonts w:asciiTheme="minorHAnsi" w:hAnsiTheme="minorHAnsi" w:cstheme="minorHAnsi"/>
          <w:sz w:val="16"/>
          <w:szCs w:val="16"/>
        </w:rPr>
        <w:t xml:space="preserve"> siguiente</w:t>
      </w:r>
      <w:r w:rsidR="003F6D11">
        <w:rPr>
          <w:rFonts w:asciiTheme="minorHAnsi" w:hAnsiTheme="minorHAnsi" w:cstheme="minorHAnsi"/>
          <w:sz w:val="16"/>
          <w:szCs w:val="16"/>
        </w:rPr>
        <w:t>s</w:t>
      </w:r>
      <w:r w:rsidRPr="002278DC">
        <w:rPr>
          <w:rFonts w:asciiTheme="minorHAnsi" w:hAnsiTheme="minorHAnsi" w:cstheme="minorHAnsi"/>
          <w:sz w:val="16"/>
          <w:szCs w:val="16"/>
        </w:rPr>
        <w:t xml:space="preserve"> partida</w:t>
      </w:r>
      <w:r w:rsidR="003F6D11">
        <w:rPr>
          <w:rFonts w:asciiTheme="minorHAnsi" w:hAnsiTheme="minorHAnsi" w:cstheme="minorHAnsi"/>
          <w:sz w:val="16"/>
          <w:szCs w:val="16"/>
        </w:rPr>
        <w:t>s</w:t>
      </w:r>
      <w:r w:rsidRPr="002278DC">
        <w:rPr>
          <w:rFonts w:asciiTheme="minorHAnsi" w:hAnsiTheme="minorHAnsi" w:cstheme="minorHAnsi"/>
          <w:sz w:val="16"/>
          <w:szCs w:val="16"/>
        </w:rPr>
        <w:t>: ----------------------------------------------------------------------------------------------------------------------------------------</w:t>
      </w:r>
      <w:r w:rsidR="003F6D11">
        <w:rPr>
          <w:rFonts w:asciiTheme="minorHAnsi" w:hAnsiTheme="minorHAnsi" w:cstheme="minorHAnsi"/>
          <w:sz w:val="16"/>
          <w:szCs w:val="16"/>
        </w:rPr>
        <w:t>------------------</w:t>
      </w:r>
    </w:p>
    <w:p w14:paraId="4F215580" w14:textId="5BD59B28"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w:t>
      </w:r>
      <w:r w:rsidR="00B30D81">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660849">
        <w:trPr>
          <w:trHeight w:val="192"/>
        </w:trPr>
        <w:tc>
          <w:tcPr>
            <w:tcW w:w="1332" w:type="pct"/>
            <w:shd w:val="clear" w:color="auto" w:fill="D9D9D9"/>
            <w:noWrap/>
            <w:vAlign w:val="center"/>
            <w:hideMark/>
          </w:tcPr>
          <w:p w14:paraId="4CD9ECEF" w14:textId="15B129A8" w:rsidR="00C320A9" w:rsidRPr="002278DC" w:rsidRDefault="00381449" w:rsidP="00660849">
            <w:pPr>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Partida Desierta</w:t>
            </w:r>
          </w:p>
        </w:tc>
        <w:tc>
          <w:tcPr>
            <w:tcW w:w="3668" w:type="pct"/>
            <w:shd w:val="clear" w:color="auto" w:fill="D9D9D9"/>
            <w:noWrap/>
            <w:vAlign w:val="center"/>
            <w:hideMark/>
          </w:tcPr>
          <w:p w14:paraId="5F637A11" w14:textId="77777777" w:rsidR="00C320A9" w:rsidRPr="002278DC" w:rsidRDefault="00C320A9" w:rsidP="00660849">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660849">
        <w:trPr>
          <w:trHeight w:val="518"/>
        </w:trPr>
        <w:tc>
          <w:tcPr>
            <w:tcW w:w="1332" w:type="pct"/>
            <w:shd w:val="clear" w:color="auto" w:fill="auto"/>
            <w:noWrap/>
            <w:vAlign w:val="center"/>
          </w:tcPr>
          <w:p w14:paraId="5CC88927" w14:textId="720CA10B" w:rsidR="00C320A9" w:rsidRPr="001C3B60" w:rsidRDefault="001A75B6" w:rsidP="001A75B6">
            <w:pPr>
              <w:jc w:val="center"/>
              <w:rPr>
                <w:rFonts w:asciiTheme="minorHAnsi" w:hAnsiTheme="minorHAnsi" w:cstheme="minorHAnsi"/>
                <w:b/>
                <w:sz w:val="16"/>
                <w:szCs w:val="16"/>
              </w:rPr>
            </w:pPr>
            <w:r w:rsidRPr="001A75B6">
              <w:rPr>
                <w:rFonts w:asciiTheme="minorHAnsi" w:hAnsiTheme="minorHAnsi" w:cstheme="minorHAnsi"/>
                <w:b/>
                <w:sz w:val="16"/>
                <w:szCs w:val="16"/>
              </w:rPr>
              <w:t>11</w:t>
            </w:r>
            <w:r>
              <w:rPr>
                <w:rFonts w:asciiTheme="minorHAnsi" w:hAnsiTheme="minorHAnsi" w:cstheme="minorHAnsi"/>
                <w:b/>
                <w:sz w:val="16"/>
                <w:szCs w:val="16"/>
              </w:rPr>
              <w:t xml:space="preserve">, </w:t>
            </w:r>
            <w:r w:rsidRPr="001A75B6">
              <w:rPr>
                <w:rFonts w:asciiTheme="minorHAnsi" w:hAnsiTheme="minorHAnsi" w:cstheme="minorHAnsi"/>
                <w:b/>
                <w:sz w:val="16"/>
                <w:szCs w:val="16"/>
              </w:rPr>
              <w:t>13</w:t>
            </w:r>
            <w:r>
              <w:rPr>
                <w:rFonts w:asciiTheme="minorHAnsi" w:hAnsiTheme="minorHAnsi" w:cstheme="minorHAnsi"/>
                <w:b/>
                <w:sz w:val="16"/>
                <w:szCs w:val="16"/>
              </w:rPr>
              <w:t xml:space="preserve">, </w:t>
            </w:r>
            <w:r w:rsidRPr="001A75B6">
              <w:rPr>
                <w:rFonts w:asciiTheme="minorHAnsi" w:hAnsiTheme="minorHAnsi" w:cstheme="minorHAnsi"/>
                <w:b/>
                <w:sz w:val="16"/>
                <w:szCs w:val="16"/>
              </w:rPr>
              <w:t>19</w:t>
            </w:r>
            <w:r>
              <w:rPr>
                <w:rFonts w:asciiTheme="minorHAnsi" w:hAnsiTheme="minorHAnsi" w:cstheme="minorHAnsi"/>
                <w:b/>
                <w:sz w:val="16"/>
                <w:szCs w:val="16"/>
              </w:rPr>
              <w:t xml:space="preserve">, </w:t>
            </w:r>
            <w:r w:rsidRPr="001A75B6">
              <w:rPr>
                <w:rFonts w:asciiTheme="minorHAnsi" w:hAnsiTheme="minorHAnsi" w:cstheme="minorHAnsi"/>
                <w:b/>
                <w:sz w:val="16"/>
                <w:szCs w:val="16"/>
              </w:rPr>
              <w:t>22</w:t>
            </w:r>
            <w:r>
              <w:rPr>
                <w:rFonts w:asciiTheme="minorHAnsi" w:hAnsiTheme="minorHAnsi" w:cstheme="minorHAnsi"/>
                <w:b/>
                <w:sz w:val="16"/>
                <w:szCs w:val="16"/>
              </w:rPr>
              <w:t xml:space="preserve">, </w:t>
            </w:r>
            <w:r w:rsidRPr="001A75B6">
              <w:rPr>
                <w:rFonts w:asciiTheme="minorHAnsi" w:hAnsiTheme="minorHAnsi" w:cstheme="minorHAnsi"/>
                <w:b/>
                <w:sz w:val="16"/>
                <w:szCs w:val="16"/>
              </w:rPr>
              <w:t>23</w:t>
            </w:r>
            <w:r>
              <w:rPr>
                <w:rFonts w:asciiTheme="minorHAnsi" w:hAnsiTheme="minorHAnsi" w:cstheme="minorHAnsi"/>
                <w:b/>
                <w:sz w:val="16"/>
                <w:szCs w:val="16"/>
              </w:rPr>
              <w:t xml:space="preserve"> y </w:t>
            </w:r>
            <w:r w:rsidRPr="001A75B6">
              <w:rPr>
                <w:rFonts w:asciiTheme="minorHAnsi" w:hAnsiTheme="minorHAnsi" w:cstheme="minorHAnsi"/>
                <w:b/>
                <w:sz w:val="16"/>
                <w:szCs w:val="16"/>
              </w:rPr>
              <w:t>35</w:t>
            </w:r>
            <w:r>
              <w:rPr>
                <w:rFonts w:asciiTheme="minorHAnsi" w:hAnsiTheme="minorHAnsi" w:cstheme="minorHAnsi"/>
                <w:b/>
                <w:sz w:val="16"/>
                <w:szCs w:val="16"/>
              </w:rPr>
              <w:t>.</w:t>
            </w:r>
          </w:p>
        </w:tc>
        <w:tc>
          <w:tcPr>
            <w:tcW w:w="3668" w:type="pct"/>
            <w:shd w:val="clear" w:color="auto" w:fill="auto"/>
            <w:noWrap/>
            <w:vAlign w:val="center"/>
          </w:tcPr>
          <w:p w14:paraId="144296DB" w14:textId="7F7815B6" w:rsidR="00C320A9" w:rsidRPr="001C3B60" w:rsidRDefault="00152DD7" w:rsidP="00B41645">
            <w:pPr>
              <w:jc w:val="both"/>
              <w:rPr>
                <w:rFonts w:asciiTheme="minorHAnsi" w:hAnsiTheme="minorHAnsi" w:cstheme="minorHAnsi"/>
                <w:b/>
                <w:sz w:val="16"/>
                <w:szCs w:val="16"/>
              </w:rPr>
            </w:pPr>
            <w:r w:rsidRPr="001C3B60">
              <w:rPr>
                <w:rFonts w:asciiTheme="minorHAnsi" w:hAnsiTheme="minorHAnsi" w:cstheme="minorHAnsi"/>
                <w:b/>
                <w:sz w:val="16"/>
                <w:szCs w:val="16"/>
              </w:rPr>
              <w:t>Se declara desierta en virtud de que no existieron propuestas susceptibles de análisis, al no ofertarse en la presentación y apertura de propuestas.</w:t>
            </w:r>
          </w:p>
        </w:tc>
      </w:tr>
      <w:tr w:rsidR="00810A4E" w:rsidRPr="002278DC" w14:paraId="77FC0378" w14:textId="77777777" w:rsidTr="00660849">
        <w:trPr>
          <w:trHeight w:val="518"/>
        </w:trPr>
        <w:tc>
          <w:tcPr>
            <w:tcW w:w="1332" w:type="pct"/>
            <w:shd w:val="clear" w:color="auto" w:fill="auto"/>
            <w:noWrap/>
            <w:vAlign w:val="center"/>
          </w:tcPr>
          <w:p w14:paraId="30782FBF" w14:textId="25B1C57D" w:rsidR="00810A4E" w:rsidRPr="000F5C16" w:rsidRDefault="001A75B6" w:rsidP="0020668D">
            <w:pPr>
              <w:jc w:val="center"/>
              <w:rPr>
                <w:rFonts w:asciiTheme="minorHAnsi" w:hAnsiTheme="minorHAnsi" w:cstheme="minorHAnsi"/>
                <w:b/>
                <w:sz w:val="16"/>
                <w:szCs w:val="16"/>
              </w:rPr>
            </w:pPr>
            <w:r w:rsidRPr="001A75B6">
              <w:rPr>
                <w:rFonts w:asciiTheme="minorHAnsi" w:hAnsiTheme="minorHAnsi" w:cstheme="minorHAnsi"/>
                <w:b/>
                <w:sz w:val="16"/>
                <w:szCs w:val="16"/>
              </w:rPr>
              <w:t>3</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5</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6</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8</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9</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10</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12</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20</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21</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25</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26</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27</w:t>
            </w:r>
            <w:r w:rsidR="0020668D">
              <w:rPr>
                <w:rFonts w:asciiTheme="minorHAnsi" w:hAnsiTheme="minorHAnsi" w:cstheme="minorHAnsi"/>
                <w:b/>
                <w:sz w:val="16"/>
                <w:szCs w:val="16"/>
              </w:rPr>
              <w:t xml:space="preserve">, </w:t>
            </w:r>
            <w:r w:rsidRPr="001A75B6">
              <w:rPr>
                <w:rFonts w:asciiTheme="minorHAnsi" w:hAnsiTheme="minorHAnsi" w:cstheme="minorHAnsi"/>
                <w:b/>
                <w:sz w:val="16"/>
                <w:szCs w:val="16"/>
              </w:rPr>
              <w:t>28</w:t>
            </w:r>
            <w:r w:rsidR="0020668D">
              <w:rPr>
                <w:rFonts w:asciiTheme="minorHAnsi" w:hAnsiTheme="minorHAnsi" w:cstheme="minorHAnsi"/>
                <w:b/>
                <w:sz w:val="16"/>
                <w:szCs w:val="16"/>
              </w:rPr>
              <w:t xml:space="preserve"> y </w:t>
            </w:r>
            <w:r w:rsidRPr="001A75B6">
              <w:rPr>
                <w:rFonts w:asciiTheme="minorHAnsi" w:hAnsiTheme="minorHAnsi" w:cstheme="minorHAnsi"/>
                <w:b/>
                <w:sz w:val="16"/>
                <w:szCs w:val="16"/>
              </w:rPr>
              <w:t>29</w:t>
            </w:r>
            <w:r w:rsidR="0020668D">
              <w:rPr>
                <w:rFonts w:asciiTheme="minorHAnsi" w:hAnsiTheme="minorHAnsi" w:cstheme="minorHAnsi"/>
                <w:b/>
                <w:sz w:val="16"/>
                <w:szCs w:val="16"/>
              </w:rPr>
              <w:t>.</w:t>
            </w:r>
          </w:p>
        </w:tc>
        <w:tc>
          <w:tcPr>
            <w:tcW w:w="3668" w:type="pct"/>
            <w:shd w:val="clear" w:color="auto" w:fill="auto"/>
            <w:noWrap/>
            <w:vAlign w:val="center"/>
          </w:tcPr>
          <w:p w14:paraId="0DCC76F3" w14:textId="1709391A" w:rsidR="00810A4E" w:rsidRPr="000F5C16" w:rsidRDefault="00CA7F80" w:rsidP="00CA7F80">
            <w:pPr>
              <w:jc w:val="both"/>
              <w:rPr>
                <w:rFonts w:asciiTheme="minorHAnsi" w:hAnsiTheme="minorHAnsi" w:cstheme="minorHAnsi"/>
                <w:b/>
                <w:sz w:val="16"/>
                <w:szCs w:val="16"/>
              </w:rPr>
            </w:pPr>
            <w:r w:rsidRPr="00CA7F80">
              <w:rPr>
                <w:rFonts w:asciiTheme="minorHAnsi" w:hAnsiTheme="minorHAnsi" w:cstheme="minorHAnsi"/>
                <w:b/>
                <w:sz w:val="16"/>
                <w:szCs w:val="16"/>
              </w:rPr>
              <w:t>Se declaran desiertas, en virtud de que las propuestas pr</w:t>
            </w:r>
            <w:r>
              <w:rPr>
                <w:rFonts w:asciiTheme="minorHAnsi" w:hAnsiTheme="minorHAnsi" w:cstheme="minorHAnsi"/>
                <w:b/>
                <w:sz w:val="16"/>
                <w:szCs w:val="16"/>
              </w:rPr>
              <w:t>esentadas no fueron solventes.</w:t>
            </w:r>
          </w:p>
        </w:tc>
      </w:tr>
    </w:tbl>
    <w:p w14:paraId="4FE7DB1A" w14:textId="740AD34C" w:rsidR="00C165D6" w:rsidRPr="006A0DDE" w:rsidRDefault="003069B5" w:rsidP="00C165D6">
      <w:pPr>
        <w:jc w:val="both"/>
        <w:rPr>
          <w:rFonts w:asciiTheme="minorHAnsi" w:hAnsiTheme="minorHAnsi" w:cstheme="minorHAnsi"/>
          <w:sz w:val="18"/>
          <w:szCs w:val="18"/>
        </w:rPr>
      </w:pPr>
      <w:r w:rsidRPr="002278DC">
        <w:rPr>
          <w:rFonts w:asciiTheme="minorHAnsi" w:hAnsiTheme="minorHAnsi" w:cstheme="minorHAnsi"/>
          <w:sz w:val="16"/>
          <w:szCs w:val="16"/>
        </w:rPr>
        <w:t>--------------------------------------------------------------------------------------------------------------------------------------------------------------------</w:t>
      </w:r>
      <w:r>
        <w:rPr>
          <w:rFonts w:asciiTheme="minorHAnsi" w:hAnsiTheme="minorHAnsi" w:cstheme="minorHAnsi"/>
          <w:sz w:val="16"/>
          <w:szCs w:val="16"/>
        </w:rPr>
        <w:t>--------------</w:t>
      </w:r>
      <w:r w:rsidR="00C165D6"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r>
        <w:rPr>
          <w:rFonts w:asciiTheme="minorHAnsi" w:hAnsiTheme="minorHAnsi" w:cstheme="minorHAnsi"/>
          <w:sz w:val="18"/>
          <w:szCs w:val="18"/>
        </w:rPr>
        <w:t>--</w:t>
      </w:r>
      <w:r w:rsidR="00C165D6"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w:t>
      </w:r>
      <w:bookmarkStart w:id="0" w:name="_GoBack"/>
      <w:bookmarkEnd w:id="0"/>
      <w:r w:rsidRPr="006A0DDE">
        <w:rPr>
          <w:rFonts w:asciiTheme="minorHAnsi" w:hAnsiTheme="minorHAnsi" w:cstheme="minorHAnsi"/>
          <w:sz w:val="18"/>
          <w:szCs w:val="18"/>
        </w:rPr>
        <w:t>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62725D59"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w:t>
    </w:r>
    <w:r w:rsidR="00DF161E">
      <w:rPr>
        <w:rFonts w:ascii="Tahoma" w:hAnsi="Tahoma" w:cs="Tahoma"/>
        <w:snapToGrid w:val="0"/>
        <w:sz w:val="12"/>
        <w:szCs w:val="12"/>
      </w:rPr>
      <w:t>7</w:t>
    </w:r>
    <w:r>
      <w:rPr>
        <w:rFonts w:ascii="Tahoma" w:hAnsi="Tahoma" w:cs="Tahoma"/>
        <w:snapToGrid w:val="0"/>
        <w:sz w:val="12"/>
        <w:szCs w:val="12"/>
      </w:rPr>
      <w:t>-2025</w:t>
    </w:r>
  </w:p>
  <w:p w14:paraId="300C9066" w14:textId="5665F51B"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D6FC1">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D6FC1">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77DB1674"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w:t>
          </w:r>
          <w:r w:rsidR="003E0FE8">
            <w:rPr>
              <w:rFonts w:ascii="Arial" w:hAnsi="Arial" w:cs="Arial"/>
              <w:b/>
              <w:sz w:val="18"/>
              <w:szCs w:val="18"/>
            </w:rPr>
            <w:t>7</w:t>
          </w:r>
          <w:r>
            <w:rPr>
              <w:rFonts w:ascii="Arial" w:hAnsi="Arial" w:cs="Arial"/>
              <w:b/>
              <w:sz w:val="18"/>
              <w:szCs w:val="18"/>
            </w:rPr>
            <w:t>-2025</w:t>
          </w:r>
        </w:p>
      </w:tc>
    </w:tr>
    <w:tr w:rsidR="00AE6EFE" w:rsidRPr="003B7915" w14:paraId="480FE9F7" w14:textId="77777777" w:rsidTr="00D01779">
      <w:trPr>
        <w:jc w:val="right"/>
      </w:trPr>
      <w:tc>
        <w:tcPr>
          <w:tcW w:w="5260" w:type="dxa"/>
          <w:shd w:val="clear" w:color="auto" w:fill="auto"/>
        </w:tcPr>
        <w:p w14:paraId="4D1C0C47" w14:textId="449BEFBC" w:rsidR="00AE6EFE" w:rsidRPr="00FB46FD" w:rsidRDefault="003E0FE8" w:rsidP="00F73144">
          <w:pPr>
            <w:jc w:val="both"/>
            <w:rPr>
              <w:rFonts w:ascii="Arial" w:hAnsi="Arial" w:cs="Arial"/>
              <w:b/>
              <w:sz w:val="18"/>
              <w:szCs w:val="18"/>
            </w:rPr>
          </w:pPr>
          <w:r w:rsidRPr="003E0FE8">
            <w:rPr>
              <w:rFonts w:ascii="Arial" w:hAnsi="Arial" w:cs="Arial"/>
              <w:b/>
              <w:sz w:val="18"/>
              <w:szCs w:val="18"/>
            </w:rPr>
            <w:t>ADQUISICIÓN DE PRENDAS DE SEGURIDAD, DEPTO. DE VIGILANCIA DE LA DGIU, UNIVERSIDAD AUTÓNOMA DE AGUASCALIENTES</w:t>
          </w:r>
          <w:r>
            <w:rPr>
              <w:rFonts w:ascii="Arial" w:hAnsi="Arial" w:cs="Arial"/>
              <w:b/>
              <w:sz w:val="18"/>
              <w:szCs w:val="18"/>
            </w:rPr>
            <w:t>.</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9711FC"/>
    <w:multiLevelType w:val="hybridMultilevel"/>
    <w:tmpl w:val="C88E9E12"/>
    <w:lvl w:ilvl="0" w:tplc="70A0497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1"/>
  </w:num>
  <w:num w:numId="12">
    <w:abstractNumId w:val="13"/>
  </w:num>
  <w:num w:numId="13">
    <w:abstractNumId w:val="12"/>
  </w:num>
  <w:num w:numId="14">
    <w:abstractNumId w:val="22"/>
  </w:num>
  <w:num w:numId="15">
    <w:abstractNumId w:val="5"/>
  </w:num>
  <w:num w:numId="16">
    <w:abstractNumId w:val="17"/>
  </w:num>
  <w:num w:numId="17">
    <w:abstractNumId w:val="6"/>
  </w:num>
  <w:num w:numId="18">
    <w:abstractNumId w:val="23"/>
  </w:num>
  <w:num w:numId="19">
    <w:abstractNumId w:val="14"/>
  </w:num>
  <w:num w:numId="20">
    <w:abstractNumId w:val="18"/>
  </w:num>
  <w:num w:numId="21">
    <w:abstractNumId w:val="16"/>
  </w:num>
  <w:num w:numId="22">
    <w:abstractNumId w:val="10"/>
  </w:num>
  <w:num w:numId="23">
    <w:abstractNumId w:val="7"/>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A36"/>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4D61"/>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5C16"/>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244"/>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2E1D"/>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A75B6"/>
    <w:rsid w:val="001B0874"/>
    <w:rsid w:val="001B12E5"/>
    <w:rsid w:val="001B13E8"/>
    <w:rsid w:val="001B2B2C"/>
    <w:rsid w:val="001B2BA5"/>
    <w:rsid w:val="001B39C7"/>
    <w:rsid w:val="001B3A00"/>
    <w:rsid w:val="001B4E64"/>
    <w:rsid w:val="001B54B5"/>
    <w:rsid w:val="001B587C"/>
    <w:rsid w:val="001B6362"/>
    <w:rsid w:val="001B6BC5"/>
    <w:rsid w:val="001B6D4C"/>
    <w:rsid w:val="001B7DE3"/>
    <w:rsid w:val="001C006B"/>
    <w:rsid w:val="001C0815"/>
    <w:rsid w:val="001C13C8"/>
    <w:rsid w:val="001C17AD"/>
    <w:rsid w:val="001C2433"/>
    <w:rsid w:val="001C2560"/>
    <w:rsid w:val="001C25DF"/>
    <w:rsid w:val="001C27FD"/>
    <w:rsid w:val="001C280A"/>
    <w:rsid w:val="001C3B60"/>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68D"/>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13F"/>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1AE8"/>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1D59"/>
    <w:rsid w:val="002B22DB"/>
    <w:rsid w:val="002B4846"/>
    <w:rsid w:val="002B4BC0"/>
    <w:rsid w:val="002B5E70"/>
    <w:rsid w:val="002B605C"/>
    <w:rsid w:val="002B647A"/>
    <w:rsid w:val="002B6806"/>
    <w:rsid w:val="002B6EA3"/>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0B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1D4B"/>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3BF6"/>
    <w:rsid w:val="003B4FC5"/>
    <w:rsid w:val="003B50DC"/>
    <w:rsid w:val="003B5150"/>
    <w:rsid w:val="003B5798"/>
    <w:rsid w:val="003B6132"/>
    <w:rsid w:val="003B61A0"/>
    <w:rsid w:val="003B6459"/>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6FC1"/>
    <w:rsid w:val="003D708F"/>
    <w:rsid w:val="003D7E97"/>
    <w:rsid w:val="003E04BB"/>
    <w:rsid w:val="003E0589"/>
    <w:rsid w:val="003E0FE8"/>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5870"/>
    <w:rsid w:val="003F6D11"/>
    <w:rsid w:val="003F7138"/>
    <w:rsid w:val="0040040E"/>
    <w:rsid w:val="00400452"/>
    <w:rsid w:val="004008E7"/>
    <w:rsid w:val="00400A61"/>
    <w:rsid w:val="004020F0"/>
    <w:rsid w:val="00402CAF"/>
    <w:rsid w:val="00402EF7"/>
    <w:rsid w:val="004038B9"/>
    <w:rsid w:val="00404667"/>
    <w:rsid w:val="00404FE8"/>
    <w:rsid w:val="00405449"/>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3AC9"/>
    <w:rsid w:val="00424943"/>
    <w:rsid w:val="0042584E"/>
    <w:rsid w:val="004278A4"/>
    <w:rsid w:val="00427DB6"/>
    <w:rsid w:val="00427F30"/>
    <w:rsid w:val="00431C86"/>
    <w:rsid w:val="00432C66"/>
    <w:rsid w:val="004336F9"/>
    <w:rsid w:val="004358FF"/>
    <w:rsid w:val="00436877"/>
    <w:rsid w:val="00440E73"/>
    <w:rsid w:val="004410F4"/>
    <w:rsid w:val="0044173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1A8F"/>
    <w:rsid w:val="004D23F0"/>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625"/>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36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963"/>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474F"/>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3AB"/>
    <w:rsid w:val="005F147A"/>
    <w:rsid w:val="005F163F"/>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0B1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6857"/>
    <w:rsid w:val="006372DA"/>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50F0"/>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004"/>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2AA4"/>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AD2"/>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38D"/>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2A54"/>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979"/>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02B2"/>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100"/>
    <w:rsid w:val="0090526F"/>
    <w:rsid w:val="00905B73"/>
    <w:rsid w:val="00905C11"/>
    <w:rsid w:val="00906143"/>
    <w:rsid w:val="0090624A"/>
    <w:rsid w:val="00906DD8"/>
    <w:rsid w:val="00907F53"/>
    <w:rsid w:val="00910548"/>
    <w:rsid w:val="0091060F"/>
    <w:rsid w:val="00910F83"/>
    <w:rsid w:val="00912771"/>
    <w:rsid w:val="00912BD3"/>
    <w:rsid w:val="00913388"/>
    <w:rsid w:val="0091424C"/>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5FA9"/>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5C2"/>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32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7FE"/>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89B"/>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6F3"/>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007"/>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600"/>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75FE"/>
    <w:rsid w:val="00B57AF4"/>
    <w:rsid w:val="00B57B17"/>
    <w:rsid w:val="00B57D52"/>
    <w:rsid w:val="00B63E29"/>
    <w:rsid w:val="00B63E8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530A"/>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5D9"/>
    <w:rsid w:val="00BA0D43"/>
    <w:rsid w:val="00BA18CB"/>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2FF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1D1"/>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80"/>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AD4"/>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0C"/>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0503"/>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3E42"/>
    <w:rsid w:val="00DC5A53"/>
    <w:rsid w:val="00DC5AEA"/>
    <w:rsid w:val="00DC5DC1"/>
    <w:rsid w:val="00DC655F"/>
    <w:rsid w:val="00DC7858"/>
    <w:rsid w:val="00DC793C"/>
    <w:rsid w:val="00DD0295"/>
    <w:rsid w:val="00DD068E"/>
    <w:rsid w:val="00DD113C"/>
    <w:rsid w:val="00DD1D49"/>
    <w:rsid w:val="00DD245D"/>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2D5"/>
    <w:rsid w:val="00DF161E"/>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3E78"/>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608"/>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DF3"/>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1FA3"/>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213"/>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A50"/>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16C"/>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3144"/>
    <w:rsid w:val="00F74C6A"/>
    <w:rsid w:val="00F74F21"/>
    <w:rsid w:val="00F75CB0"/>
    <w:rsid w:val="00F768B8"/>
    <w:rsid w:val="00F76AD5"/>
    <w:rsid w:val="00F76FF1"/>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64"/>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0876110">
      <w:bodyDiv w:val="1"/>
      <w:marLeft w:val="0"/>
      <w:marRight w:val="0"/>
      <w:marTop w:val="0"/>
      <w:marBottom w:val="0"/>
      <w:divBdr>
        <w:top w:val="none" w:sz="0" w:space="0" w:color="auto"/>
        <w:left w:val="none" w:sz="0" w:space="0" w:color="auto"/>
        <w:bottom w:val="none" w:sz="0" w:space="0" w:color="auto"/>
        <w:right w:val="none" w:sz="0" w:space="0" w:color="auto"/>
      </w:divBdr>
    </w:div>
    <w:div w:id="8631772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4375426">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580674189">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4407883">
      <w:bodyDiv w:val="1"/>
      <w:marLeft w:val="0"/>
      <w:marRight w:val="0"/>
      <w:marTop w:val="0"/>
      <w:marBottom w:val="0"/>
      <w:divBdr>
        <w:top w:val="none" w:sz="0" w:space="0" w:color="auto"/>
        <w:left w:val="none" w:sz="0" w:space="0" w:color="auto"/>
        <w:bottom w:val="none" w:sz="0" w:space="0" w:color="auto"/>
        <w:right w:val="none" w:sz="0" w:space="0" w:color="auto"/>
      </w:divBdr>
    </w:div>
    <w:div w:id="636225257">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272383">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5625557">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80842215">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1051460">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54759699">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72649124">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3878664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08053727">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36386382">
      <w:bodyDiv w:val="1"/>
      <w:marLeft w:val="0"/>
      <w:marRight w:val="0"/>
      <w:marTop w:val="0"/>
      <w:marBottom w:val="0"/>
      <w:divBdr>
        <w:top w:val="none" w:sz="0" w:space="0" w:color="auto"/>
        <w:left w:val="none" w:sz="0" w:space="0" w:color="auto"/>
        <w:bottom w:val="none" w:sz="0" w:space="0" w:color="auto"/>
        <w:right w:val="none" w:sz="0" w:space="0" w:color="auto"/>
      </w:divBdr>
    </w:div>
    <w:div w:id="1547832601">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422179">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08511514">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D2052-CFE0-452B-82BB-128409D7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5</Pages>
  <Words>4205</Words>
  <Characters>23969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106</cp:revision>
  <cp:lastPrinted>2025-10-23T20:34:00Z</cp:lastPrinted>
  <dcterms:created xsi:type="dcterms:W3CDTF">2025-03-12T15:37:00Z</dcterms:created>
  <dcterms:modified xsi:type="dcterms:W3CDTF">2025-10-23T20:38:00Z</dcterms:modified>
</cp:coreProperties>
</file>