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56E2CF7C" w:rsidR="00E86124" w:rsidRPr="00013F67" w:rsidRDefault="00E86124" w:rsidP="00E86124">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E80FB7">
        <w:rPr>
          <w:rFonts w:ascii="Arial" w:hAnsi="Arial" w:cs="Arial"/>
          <w:sz w:val="18"/>
          <w:szCs w:val="17"/>
          <w:lang w:val="es-MX"/>
        </w:rPr>
        <w:t>4</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E80FB7">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457BBF">
        <w:rPr>
          <w:rFonts w:ascii="Arial" w:hAnsi="Arial" w:cs="Arial"/>
          <w:sz w:val="18"/>
          <w:szCs w:val="17"/>
          <w:lang w:val="es-MX"/>
        </w:rPr>
        <w:t>03</w:t>
      </w:r>
      <w:r w:rsidR="001606FD" w:rsidRPr="001606FD">
        <w:rPr>
          <w:rFonts w:ascii="Arial" w:hAnsi="Arial" w:cs="Arial"/>
          <w:sz w:val="18"/>
          <w:szCs w:val="17"/>
          <w:lang w:val="es-MX"/>
        </w:rPr>
        <w:t xml:space="preserve"> de </w:t>
      </w:r>
      <w:r w:rsidR="00457BBF">
        <w:rPr>
          <w:rFonts w:ascii="Arial" w:hAnsi="Arial" w:cs="Arial"/>
          <w:sz w:val="18"/>
          <w:szCs w:val="17"/>
          <w:lang w:val="es-MX"/>
        </w:rPr>
        <w:t>octubre</w:t>
      </w:r>
      <w:r w:rsidR="001606FD" w:rsidRPr="001606FD">
        <w:rPr>
          <w:rFonts w:ascii="Arial" w:hAnsi="Arial" w:cs="Arial"/>
          <w:sz w:val="18"/>
          <w:szCs w:val="17"/>
          <w:lang w:val="es-MX"/>
        </w:rPr>
        <w:t xml:space="preserv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457BBF">
        <w:rPr>
          <w:rFonts w:ascii="Arial" w:hAnsi="Arial" w:cs="Arial"/>
          <w:sz w:val="18"/>
          <w:szCs w:val="17"/>
          <w:lang w:val="es-MX"/>
        </w:rPr>
        <w:t>52</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457BBF" w:rsidRPr="00457BBF">
        <w:rPr>
          <w:rFonts w:ascii="Arial" w:hAnsi="Arial" w:cs="Arial"/>
          <w:sz w:val="18"/>
          <w:szCs w:val="17"/>
          <w:lang w:val="es-MX"/>
        </w:rPr>
        <w:t>Adquisición de Equipo especializado y Docencia para diferentes áreas de la Universidad Autónoma de Aguascalientes. Segunda Convocatoria</w:t>
      </w:r>
      <w:r w:rsidRPr="00EC1D34">
        <w:rPr>
          <w:rFonts w:ascii="Arial" w:hAnsi="Arial" w:cs="Arial"/>
          <w:sz w:val="18"/>
          <w:szCs w:val="17"/>
          <w:lang w:val="es-MX"/>
        </w:rPr>
        <w:t>,</w:t>
      </w:r>
      <w:r w:rsidRPr="00EC1D34">
        <w:rPr>
          <w:rFonts w:ascii="Arial" w:hAnsi="Arial" w:cs="Arial"/>
          <w:b w:val="0"/>
          <w:sz w:val="18"/>
          <w:szCs w:val="17"/>
          <w:lang w:val="es-MX"/>
        </w:rPr>
        <w:t xml:space="preserve"> (en adelante la Convocatoria</w:t>
      </w:r>
      <w:r w:rsidRPr="001B2D33">
        <w:rPr>
          <w:rFonts w:ascii="Arial" w:hAnsi="Arial" w:cs="Arial"/>
          <w:b w:val="0"/>
          <w:sz w:val="18"/>
          <w:szCs w:val="17"/>
          <w:lang w:val="es-MX"/>
        </w:rPr>
        <w:t xml:space="preserve">), la cual es realizada con Presupuesto del </w:t>
      </w:r>
      <w:r w:rsidRPr="001B2D33">
        <w:rPr>
          <w:rFonts w:ascii="Arial" w:hAnsi="Arial" w:cs="Arial"/>
          <w:i/>
          <w:sz w:val="18"/>
          <w:szCs w:val="17"/>
          <w:lang w:val="es-MX"/>
        </w:rPr>
        <w:t>“</w:t>
      </w:r>
      <w:r w:rsidR="00457BBF" w:rsidRPr="00457BBF">
        <w:rPr>
          <w:rFonts w:ascii="Arial" w:hAnsi="Arial" w:cs="Arial"/>
          <w:b w:val="0"/>
          <w:i/>
          <w:sz w:val="18"/>
          <w:szCs w:val="17"/>
          <w:lang w:val="es-MX"/>
        </w:rPr>
        <w:t>Fondo Ordinario Estatal, fuente de financiamiento Estatal, conforme a los oficios DGF/DPAF-327/2025, DGF/DPAF-329/2025, DGF/DPAF-330/2025, DGF/DPAF-333/2025, DGF/DPAF-335/2025, DGF/DPAF-336/2025, DGF/DPAF-337/2025, DGF/DPAF-339/2025</w:t>
      </w:r>
      <w:r w:rsidR="00047732">
        <w:rPr>
          <w:rFonts w:ascii="Arial" w:hAnsi="Arial" w:cs="Arial"/>
          <w:b w:val="0"/>
          <w:i/>
          <w:sz w:val="18"/>
          <w:szCs w:val="17"/>
          <w:lang w:val="es-MX"/>
        </w:rPr>
        <w:t xml:space="preserve">, </w:t>
      </w:r>
      <w:r w:rsidR="00457BBF" w:rsidRPr="00457BBF">
        <w:rPr>
          <w:rFonts w:ascii="Arial" w:hAnsi="Arial" w:cs="Arial"/>
          <w:b w:val="0"/>
          <w:i/>
          <w:sz w:val="18"/>
          <w:szCs w:val="17"/>
          <w:lang w:val="es-MX"/>
        </w:rPr>
        <w:t>DGF/DPAF-343/2025</w:t>
      </w:r>
      <w:r w:rsidR="00047732">
        <w:rPr>
          <w:rFonts w:ascii="Arial" w:hAnsi="Arial" w:cs="Arial"/>
          <w:b w:val="0"/>
          <w:i/>
          <w:sz w:val="18"/>
          <w:szCs w:val="17"/>
          <w:lang w:val="es-MX"/>
        </w:rPr>
        <w:t xml:space="preserve"> y </w:t>
      </w:r>
      <w:r w:rsidR="00047732" w:rsidRPr="00457BBF">
        <w:rPr>
          <w:rFonts w:ascii="Arial" w:hAnsi="Arial" w:cs="Arial"/>
          <w:b w:val="0"/>
          <w:i/>
          <w:sz w:val="18"/>
          <w:szCs w:val="17"/>
          <w:lang w:val="es-MX"/>
        </w:rPr>
        <w:t>DGF/DPAF-3</w:t>
      </w:r>
      <w:r w:rsidR="00556993">
        <w:rPr>
          <w:rFonts w:ascii="Arial" w:hAnsi="Arial" w:cs="Arial"/>
          <w:b w:val="0"/>
          <w:i/>
          <w:sz w:val="18"/>
          <w:szCs w:val="17"/>
          <w:lang w:val="es-MX"/>
        </w:rPr>
        <w:t>92</w:t>
      </w:r>
      <w:r w:rsidR="00047732" w:rsidRPr="00457BBF">
        <w:rPr>
          <w:rFonts w:ascii="Arial" w:hAnsi="Arial" w:cs="Arial"/>
          <w:b w:val="0"/>
          <w:i/>
          <w:sz w:val="18"/>
          <w:szCs w:val="17"/>
          <w:lang w:val="es-MX"/>
        </w:rPr>
        <w:t>/2025</w:t>
      </w:r>
      <w:r w:rsidR="00F03EC1" w:rsidRPr="00A46485">
        <w:rPr>
          <w:rFonts w:ascii="Arial" w:hAnsi="Arial" w:cs="Arial"/>
          <w:b w:val="0"/>
          <w:i/>
          <w:sz w:val="18"/>
          <w:szCs w:val="17"/>
          <w:lang w:val="es-MX"/>
        </w:rPr>
        <w:t>”</w:t>
      </w:r>
      <w:r w:rsidRPr="00A46485">
        <w:rPr>
          <w:rFonts w:ascii="Arial" w:hAnsi="Arial" w:cs="Arial"/>
          <w:b w:val="0"/>
          <w:i/>
          <w:sz w:val="18"/>
          <w:szCs w:val="17"/>
          <w:lang w:val="es-MX"/>
        </w:rPr>
        <w:t>,</w:t>
      </w:r>
      <w:r w:rsidRPr="00A46485">
        <w:rPr>
          <w:rFonts w:ascii="Arial" w:hAnsi="Arial" w:cs="Arial"/>
          <w:b w:val="0"/>
          <w:sz w:val="18"/>
          <w:szCs w:val="17"/>
          <w:lang w:val="es-MX"/>
        </w:rPr>
        <w:t xml:space="preserve"> de la Universidad, </w:t>
      </w:r>
      <w:r w:rsidR="004E7DEB" w:rsidRPr="00A46485">
        <w:rPr>
          <w:rFonts w:ascii="Arial" w:hAnsi="Arial" w:cs="Arial"/>
          <w:b w:val="0"/>
          <w:sz w:val="18"/>
          <w:szCs w:val="17"/>
          <w:lang w:val="es-MX"/>
        </w:rPr>
        <w:t>se reúnen</w:t>
      </w:r>
      <w:r w:rsidR="00047732">
        <w:rPr>
          <w:rFonts w:ascii="Arial" w:hAnsi="Arial" w:cs="Arial"/>
          <w:b w:val="0"/>
          <w:sz w:val="18"/>
          <w:szCs w:val="17"/>
          <w:lang w:val="es-MX"/>
        </w:rPr>
        <w:t xml:space="preserve"> </w:t>
      </w:r>
      <w:r w:rsidRPr="00A46485">
        <w:rPr>
          <w:rFonts w:ascii="Arial" w:hAnsi="Arial" w:cs="Arial"/>
          <w:b w:val="0"/>
          <w:sz w:val="18"/>
          <w:szCs w:val="17"/>
          <w:lang w:val="es-MX"/>
        </w:rPr>
        <w:t xml:space="preserve">en la Sala de Licitaciones edificio 222, planta baja, sita en Avenida Universidad número 940, Ciudad Universitaria, </w:t>
      </w:r>
      <w:r w:rsidR="00D37E23" w:rsidRPr="00A46485">
        <w:rPr>
          <w:rFonts w:ascii="Arial" w:hAnsi="Arial" w:cs="Arial"/>
          <w:b w:val="0"/>
          <w:sz w:val="18"/>
          <w:szCs w:val="17"/>
          <w:lang w:val="es-MX"/>
        </w:rPr>
        <w:t xml:space="preserve">los servidores públicos </w:t>
      </w:r>
      <w:r w:rsidR="00D37E23" w:rsidRPr="00556993">
        <w:rPr>
          <w:rFonts w:ascii="Arial" w:hAnsi="Arial" w:cs="Arial"/>
          <w:b w:val="0"/>
          <w:sz w:val="18"/>
          <w:szCs w:val="17"/>
          <w:lang w:val="es-MX"/>
        </w:rPr>
        <w:t>autorizados</w:t>
      </w:r>
      <w:r w:rsidR="00F03EC1" w:rsidRPr="00556993">
        <w:rPr>
          <w:rFonts w:ascii="Arial" w:hAnsi="Arial" w:cs="Arial"/>
          <w:b w:val="0"/>
          <w:sz w:val="18"/>
          <w:szCs w:val="17"/>
          <w:lang w:val="es-MX"/>
        </w:rPr>
        <w:t xml:space="preserve"> y licitantes</w:t>
      </w:r>
      <w:r w:rsidRPr="00556993">
        <w:rPr>
          <w:rFonts w:ascii="Arial" w:hAnsi="Arial" w:cs="Arial"/>
          <w:b w:val="0"/>
          <w:sz w:val="18"/>
          <w:szCs w:val="17"/>
          <w:lang w:val="es-MX"/>
        </w:rPr>
        <w:t>, cuyos nombres</w:t>
      </w:r>
      <w:r w:rsidRPr="00A46485">
        <w:rPr>
          <w:rFonts w:ascii="Arial" w:hAnsi="Arial" w:cs="Arial"/>
          <w:b w:val="0"/>
          <w:sz w:val="18"/>
          <w:szCs w:val="17"/>
          <w:lang w:val="es-MX"/>
        </w:rPr>
        <w:t xml:space="preserve">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w:t>
      </w:r>
      <w:r w:rsidRPr="00EC1D34">
        <w:rPr>
          <w:rFonts w:ascii="Arial" w:hAnsi="Arial" w:cs="Arial"/>
          <w:b w:val="0"/>
          <w:sz w:val="18"/>
          <w:szCs w:val="17"/>
          <w:lang w:val="es-MX"/>
        </w:rPr>
        <w:t xml:space="preserve"> de la Ley Orgánica y el articulo 88 y 89 del Reglamento de Control Patrimonial, ambos de la Universidad Autónoma de Aguascalientes</w:t>
      </w:r>
      <w:r w:rsidRPr="00EC1D34">
        <w:rPr>
          <w:rFonts w:ascii="Arial" w:hAnsi="Arial" w:cs="Arial"/>
          <w:b w:val="0"/>
          <w:sz w:val="17"/>
          <w:szCs w:val="17"/>
          <w:lang w:val="es-MX"/>
        </w:rPr>
        <w:t>.-----------------</w:t>
      </w:r>
      <w:r w:rsidR="0055495A" w:rsidRPr="00EC1D34">
        <w:rPr>
          <w:rFonts w:ascii="Arial" w:hAnsi="Arial" w:cs="Arial"/>
          <w:b w:val="0"/>
          <w:sz w:val="17"/>
          <w:szCs w:val="17"/>
          <w:lang w:val="es-MX"/>
        </w:rPr>
        <w:t>-</w:t>
      </w:r>
      <w:r w:rsidRPr="00EC1D34">
        <w:rPr>
          <w:rFonts w:ascii="Arial" w:hAnsi="Arial" w:cs="Arial"/>
          <w:b w:val="0"/>
          <w:sz w:val="17"/>
          <w:szCs w:val="17"/>
          <w:lang w:val="es-MX"/>
        </w:rPr>
        <w:t>----------------------------------------</w:t>
      </w:r>
      <w:r w:rsidR="00317B91" w:rsidRPr="00EC1D34">
        <w:rPr>
          <w:rFonts w:ascii="Arial" w:hAnsi="Arial" w:cs="Arial"/>
          <w:b w:val="0"/>
          <w:sz w:val="17"/>
          <w:szCs w:val="17"/>
          <w:lang w:val="es-MX"/>
        </w:rPr>
        <w:t>-------------------------------------------------------------------------------------------------</w:t>
      </w:r>
      <w:r w:rsidR="00457BBF">
        <w:rPr>
          <w:rFonts w:ascii="Arial" w:hAnsi="Arial" w:cs="Arial"/>
          <w:b w:val="0"/>
          <w:sz w:val="17"/>
          <w:szCs w:val="17"/>
          <w:lang w:val="es-MX"/>
        </w:rPr>
        <w:t>-------------------------------------------------------------------------------------------------</w:t>
      </w:r>
      <w:r w:rsidR="001606FD">
        <w:rPr>
          <w:rFonts w:ascii="Arial" w:hAnsi="Arial" w:cs="Arial"/>
          <w:b w:val="0"/>
          <w:sz w:val="17"/>
          <w:szCs w:val="17"/>
          <w:lang w:val="es-MX"/>
        </w:rPr>
        <w:t xml:space="preserve"> </w:t>
      </w:r>
    </w:p>
    <w:p w14:paraId="508E8859" w14:textId="064775C9" w:rsidR="003E386F" w:rsidRPr="00013F67" w:rsidRDefault="003E386F" w:rsidP="003E386F">
      <w:pPr>
        <w:pStyle w:val="Sangradetextonormal"/>
        <w:ind w:left="0" w:right="48"/>
        <w:jc w:val="both"/>
        <w:rPr>
          <w:rFonts w:ascii="Arial" w:hAnsi="Arial" w:cs="Arial"/>
          <w:b/>
          <w:sz w:val="17"/>
          <w:szCs w:val="17"/>
          <w:lang w:val="es-ES"/>
        </w:rPr>
      </w:pPr>
      <w:r w:rsidRPr="00DF35CD">
        <w:rPr>
          <w:rFonts w:ascii="Arial" w:hAnsi="Arial" w:cs="Arial"/>
          <w:b/>
          <w:sz w:val="15"/>
          <w:szCs w:val="15"/>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DF35CD">
        <w:rPr>
          <w:rFonts w:ascii="Times New Roman" w:hAnsi="Times New Roman"/>
          <w:b/>
          <w:sz w:val="15"/>
          <w:szCs w:val="15"/>
          <w:lang w:val="es-ES"/>
        </w:rPr>
        <w:t xml:space="preserve"> </w:t>
      </w:r>
      <w:r w:rsidRPr="00DF35CD">
        <w:rPr>
          <w:rFonts w:ascii="Arial" w:hAnsi="Arial" w:cs="Arial"/>
          <w:b/>
          <w:color w:val="000000"/>
          <w:sz w:val="15"/>
          <w:szCs w:val="15"/>
          <w:lang w:val="es-ES" w:eastAsia="es-MX"/>
        </w:rPr>
        <w:t xml:space="preserve">La Publicación se realizará a través de </w:t>
      </w:r>
      <w:hyperlink r:id="rId8" w:history="1">
        <w:r w:rsidRPr="00DF35CD">
          <w:rPr>
            <w:rFonts w:ascii="Arial" w:hAnsi="Arial" w:cs="Arial"/>
            <w:b/>
            <w:color w:val="0000FF"/>
            <w:sz w:val="15"/>
            <w:szCs w:val="15"/>
            <w:u w:val="single"/>
            <w:lang w:val="es-ES" w:eastAsia="es-MX"/>
          </w:rPr>
          <w:t>http://</w:t>
        </w:r>
        <w:r w:rsidRPr="00DF35CD">
          <w:rPr>
            <w:rFonts w:ascii="Arial" w:hAnsi="Arial" w:cs="Arial"/>
            <w:b/>
            <w:color w:val="0000FF"/>
            <w:sz w:val="15"/>
            <w:szCs w:val="15"/>
            <w:u w:val="single"/>
            <w:lang w:eastAsia="es-MX"/>
          </w:rPr>
          <w:t>eventos.uaa.mx/salas/Expo_Foro</w:t>
        </w:r>
        <w:r w:rsidRPr="00DF35CD">
          <w:rPr>
            <w:rFonts w:ascii="Arial" w:hAnsi="Arial" w:cs="Arial"/>
            <w:b/>
            <w:color w:val="0000FF"/>
            <w:sz w:val="15"/>
            <w:szCs w:val="15"/>
            <w:u w:val="single"/>
            <w:lang w:val="es-ES" w:eastAsia="es-MX"/>
          </w:rPr>
          <w:t>.</w:t>
        </w:r>
        <w:r w:rsidRPr="00DF35CD">
          <w:rPr>
            <w:rFonts w:ascii="Arial" w:hAnsi="Arial" w:cs="Arial"/>
            <w:b/>
            <w:color w:val="0000FF"/>
            <w:sz w:val="15"/>
            <w:szCs w:val="15"/>
            <w:u w:val="single"/>
            <w:lang w:eastAsia="es-MX"/>
          </w:rPr>
          <w:t>php</w:t>
        </w:r>
        <w:r w:rsidRPr="00DF35CD">
          <w:rPr>
            <w:rFonts w:ascii="Arial" w:hAnsi="Arial" w:cs="Arial"/>
            <w:b/>
            <w:color w:val="0000FF"/>
            <w:sz w:val="15"/>
            <w:szCs w:val="15"/>
            <w:u w:val="single"/>
            <w:lang w:val="es-ES" w:eastAsia="es-MX"/>
          </w:rPr>
          <w:t>/</w:t>
        </w:r>
      </w:hyperlink>
      <w:r w:rsidRPr="00DF35CD">
        <w:rPr>
          <w:sz w:val="15"/>
          <w:szCs w:val="15"/>
        </w:rPr>
        <w:t xml:space="preserve"> </w:t>
      </w:r>
      <w:r w:rsidR="00E515BB" w:rsidRPr="00DF35CD">
        <w:rPr>
          <w:rFonts w:ascii="Arial" w:hAnsi="Arial" w:cs="Arial"/>
          <w:b/>
          <w:sz w:val="15"/>
          <w:szCs w:val="15"/>
        </w:rPr>
        <w:t xml:space="preserve">y </w:t>
      </w:r>
      <w:r w:rsidR="00EA193D" w:rsidRPr="00DF35CD">
        <w:rPr>
          <w:rFonts w:ascii="Arial" w:hAnsi="Arial" w:cs="Arial"/>
          <w:b/>
          <w:color w:val="0000FF"/>
          <w:sz w:val="15"/>
          <w:szCs w:val="15"/>
          <w:u w:val="single"/>
          <w:lang w:val="es-ES" w:eastAsia="es-MX"/>
        </w:rPr>
        <w:t>http://conferencias.uaa.mx/</w:t>
      </w:r>
      <w:r w:rsidR="00EA193D" w:rsidRPr="00013F67">
        <w:rPr>
          <w:sz w:val="13"/>
          <w:szCs w:val="17"/>
        </w:rPr>
        <w:t xml:space="preserve"> </w:t>
      </w:r>
      <w:r w:rsidR="00035C3F" w:rsidRPr="00013F67">
        <w:rPr>
          <w:sz w:val="17"/>
          <w:szCs w:val="17"/>
          <w:lang w:val="es-ES"/>
        </w:rPr>
        <w:t>------------</w:t>
      </w:r>
      <w:r w:rsidR="00DF35CD">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5C4F9669" w14:textId="3975261E" w:rsidR="00E86124" w:rsidRPr="00013F67" w:rsidRDefault="00EC1D34" w:rsidP="00E86124">
      <w:pPr>
        <w:pStyle w:val="Sangradetextonormal"/>
        <w:ind w:left="0" w:right="48"/>
        <w:jc w:val="both"/>
        <w:rPr>
          <w:rFonts w:ascii="Arial" w:hAnsi="Arial" w:cs="Arial"/>
          <w:sz w:val="18"/>
          <w:szCs w:val="18"/>
        </w:rPr>
      </w:pPr>
      <w:r w:rsidRPr="00E05D5A">
        <w:rPr>
          <w:rFonts w:ascii="Arial" w:hAnsi="Arial" w:cs="Arial"/>
          <w:color w:val="000000"/>
          <w:sz w:val="18"/>
          <w:szCs w:val="17"/>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00FA461F">
        <w:rPr>
          <w:rFonts w:ascii="Arial" w:hAnsi="Arial" w:cs="Arial"/>
          <w:sz w:val="18"/>
          <w:szCs w:val="17"/>
        </w:rPr>
        <w:t>las</w:t>
      </w:r>
      <w:r w:rsidRPr="00E05D5A">
        <w:rPr>
          <w:rFonts w:ascii="Arial" w:hAnsi="Arial" w:cs="Arial"/>
          <w:sz w:val="18"/>
          <w:szCs w:val="17"/>
        </w:rPr>
        <w:t xml:space="preserve"> área</w:t>
      </w:r>
      <w:r w:rsidR="00FA461F">
        <w:rPr>
          <w:rFonts w:ascii="Arial" w:hAnsi="Arial" w:cs="Arial"/>
          <w:sz w:val="18"/>
          <w:szCs w:val="17"/>
        </w:rPr>
        <w:t>s</w:t>
      </w:r>
      <w:r w:rsidRPr="00E05D5A">
        <w:rPr>
          <w:rFonts w:ascii="Arial" w:hAnsi="Arial" w:cs="Arial"/>
          <w:sz w:val="18"/>
          <w:szCs w:val="17"/>
        </w:rPr>
        <w:t xml:space="preserve"> requirente</w:t>
      </w:r>
      <w:r w:rsidR="00FA461F">
        <w:rPr>
          <w:rFonts w:ascii="Arial" w:hAnsi="Arial" w:cs="Arial"/>
          <w:sz w:val="18"/>
          <w:szCs w:val="17"/>
        </w:rPr>
        <w:t xml:space="preserve">s </w:t>
      </w:r>
      <w:r w:rsidRPr="00E05D5A">
        <w:rPr>
          <w:rFonts w:ascii="Arial" w:hAnsi="Arial" w:cs="Arial"/>
          <w:sz w:val="18"/>
          <w:szCs w:val="17"/>
        </w:rPr>
        <w:t xml:space="preserve">en esta licitación </w:t>
      </w:r>
      <w:r w:rsidR="00FA461F">
        <w:rPr>
          <w:rFonts w:ascii="Arial" w:hAnsi="Arial" w:cs="Arial"/>
          <w:sz w:val="18"/>
          <w:szCs w:val="17"/>
        </w:rPr>
        <w:t>son</w:t>
      </w:r>
      <w:r w:rsidRPr="00E05D5A">
        <w:rPr>
          <w:rFonts w:ascii="Arial" w:hAnsi="Arial" w:cs="Arial"/>
          <w:sz w:val="18"/>
          <w:szCs w:val="17"/>
        </w:rPr>
        <w:t xml:space="preserve">: </w:t>
      </w:r>
      <w:r w:rsidR="00FA461F">
        <w:rPr>
          <w:rFonts w:ascii="Arial" w:hAnsi="Arial" w:cs="Arial"/>
          <w:sz w:val="18"/>
          <w:szCs w:val="17"/>
        </w:rPr>
        <w:t>Aquellas establecidas en el Anexo “2” de las bases de la convocatoria</w:t>
      </w:r>
      <w:r w:rsidRPr="009379FC">
        <w:rPr>
          <w:rFonts w:ascii="Arial" w:hAnsi="Arial" w:cs="Arial"/>
          <w:sz w:val="18"/>
          <w:szCs w:val="17"/>
        </w:rPr>
        <w:t>,</w:t>
      </w:r>
      <w:r w:rsidRPr="00E05D5A">
        <w:rPr>
          <w:rFonts w:ascii="Arial" w:hAnsi="Arial" w:cs="Arial"/>
          <w:b/>
          <w:sz w:val="18"/>
          <w:szCs w:val="17"/>
        </w:rPr>
        <w:t xml:space="preserve"> </w:t>
      </w:r>
      <w:r w:rsidRPr="00E05D5A">
        <w:rPr>
          <w:rFonts w:ascii="Arial" w:hAnsi="Arial" w:cs="Arial"/>
          <w:bCs/>
          <w:sz w:val="18"/>
          <w:szCs w:val="17"/>
        </w:rPr>
        <w:t xml:space="preserve">quienes </w:t>
      </w:r>
      <w:r w:rsidRPr="00E05D5A">
        <w:rPr>
          <w:rFonts w:ascii="Arial" w:hAnsi="Arial" w:cs="Arial"/>
          <w:sz w:val="18"/>
          <w:szCs w:val="17"/>
        </w:rPr>
        <w:t xml:space="preserve">realizaron el dictamen técnico en donde consta el análisis y evaluación a la documentación técnica y económica de esta Licitación, que se agregan a la presente acta como </w:t>
      </w:r>
      <w:r w:rsidRPr="00E05D5A">
        <w:rPr>
          <w:rFonts w:ascii="Arial" w:hAnsi="Arial" w:cs="Arial"/>
          <w:b/>
          <w:sz w:val="18"/>
          <w:szCs w:val="17"/>
        </w:rPr>
        <w:t xml:space="preserve">“Anexo 1” </w:t>
      </w:r>
      <w:r w:rsidRPr="00E05D5A">
        <w:rPr>
          <w:rFonts w:ascii="Arial" w:hAnsi="Arial" w:cs="Arial"/>
          <w:sz w:val="18"/>
          <w:szCs w:val="17"/>
        </w:rPr>
        <w:t xml:space="preserve">y </w:t>
      </w:r>
      <w:r w:rsidRPr="00E05D5A">
        <w:rPr>
          <w:rFonts w:ascii="Arial" w:hAnsi="Arial" w:cs="Arial"/>
          <w:b/>
          <w:sz w:val="18"/>
          <w:szCs w:val="17"/>
        </w:rPr>
        <w:t>“Anexo 1.1”,</w:t>
      </w:r>
      <w:r w:rsidRPr="00E05D5A">
        <w:rPr>
          <w:rFonts w:ascii="Arial" w:hAnsi="Arial" w:cs="Arial"/>
          <w:sz w:val="18"/>
          <w:szCs w:val="17"/>
        </w:rPr>
        <w:t xml:space="preserve"> asimismo, se hace constar que la documentación administrativa presentada y la revisión correspondiente por parte de la </w:t>
      </w:r>
      <w:r w:rsidRPr="00E05D5A">
        <w:rPr>
          <w:rFonts w:ascii="Arial" w:hAnsi="Arial" w:cs="Arial"/>
          <w:b/>
          <w:sz w:val="18"/>
          <w:szCs w:val="17"/>
        </w:rPr>
        <w:t>Dirección General de Finanzas</w:t>
      </w:r>
      <w:r w:rsidRPr="00E05D5A">
        <w:rPr>
          <w:rFonts w:ascii="Arial" w:hAnsi="Arial" w:cs="Arial"/>
          <w:sz w:val="18"/>
          <w:szCs w:val="17"/>
        </w:rPr>
        <w:t xml:space="preserve">, a través de su titular el Mtro. En F. y N. Jorge Silva Robles, el </w:t>
      </w:r>
      <w:r w:rsidRPr="00E05D5A">
        <w:rPr>
          <w:rFonts w:ascii="Arial" w:hAnsi="Arial" w:cs="Arial"/>
          <w:b/>
          <w:sz w:val="18"/>
          <w:szCs w:val="17"/>
        </w:rPr>
        <w:t>Departamento de Compras</w:t>
      </w:r>
      <w:r w:rsidRPr="00E05D5A">
        <w:rPr>
          <w:rFonts w:ascii="Arial" w:hAnsi="Arial" w:cs="Arial"/>
          <w:sz w:val="18"/>
          <w:szCs w:val="17"/>
        </w:rPr>
        <w:t>, la M. en A.P. Beatriz Elizabeth Rivera de Loera</w:t>
      </w:r>
      <w:r w:rsidRPr="00E05D5A">
        <w:rPr>
          <w:rFonts w:ascii="Arial" w:hAnsi="Arial" w:cs="Arial"/>
          <w:b/>
          <w:sz w:val="18"/>
          <w:szCs w:val="17"/>
        </w:rPr>
        <w:t xml:space="preserve"> </w:t>
      </w:r>
      <w:r w:rsidRPr="00E05D5A">
        <w:rPr>
          <w:rFonts w:ascii="Arial" w:hAnsi="Arial" w:cs="Arial"/>
          <w:sz w:val="18"/>
          <w:szCs w:val="17"/>
        </w:rPr>
        <w:t>y la</w:t>
      </w:r>
      <w:r w:rsidRPr="00E05D5A">
        <w:rPr>
          <w:rFonts w:ascii="Arial" w:hAnsi="Arial" w:cs="Arial"/>
          <w:b/>
          <w:sz w:val="18"/>
          <w:szCs w:val="17"/>
        </w:rPr>
        <w:t xml:space="preserve"> Encargada de Licitaciones, </w:t>
      </w:r>
      <w:r w:rsidRPr="00E05D5A">
        <w:rPr>
          <w:rFonts w:ascii="Arial" w:hAnsi="Arial" w:cs="Arial"/>
          <w:sz w:val="18"/>
          <w:szCs w:val="17"/>
        </w:rPr>
        <w:t xml:space="preserve">Lic. Gabriela del Socorro Muñoz Vera, se hace constar en el </w:t>
      </w:r>
      <w:r w:rsidRPr="00E05D5A">
        <w:rPr>
          <w:rFonts w:ascii="Arial" w:hAnsi="Arial" w:cs="Arial"/>
          <w:b/>
          <w:sz w:val="18"/>
          <w:szCs w:val="17"/>
        </w:rPr>
        <w:t xml:space="preserve">Anexo “2”, </w:t>
      </w:r>
      <w:r w:rsidRPr="00E05D5A">
        <w:rPr>
          <w:rFonts w:ascii="Arial" w:hAnsi="Arial" w:cs="Arial"/>
          <w:sz w:val="18"/>
          <w:szCs w:val="17"/>
        </w:rPr>
        <w:t>de la presente acta</w:t>
      </w:r>
      <w:r w:rsidRPr="00E57C80">
        <w:rPr>
          <w:rFonts w:ascii="Arial" w:hAnsi="Arial" w:cs="Arial"/>
          <w:sz w:val="18"/>
          <w:szCs w:val="18"/>
        </w:rPr>
        <w:t>.</w:t>
      </w:r>
      <w:r>
        <w:rPr>
          <w:rFonts w:ascii="Arial" w:hAnsi="Arial" w:cs="Arial"/>
          <w:sz w:val="18"/>
          <w:szCs w:val="18"/>
        </w:rPr>
        <w:t>-</w:t>
      </w:r>
      <w:r w:rsidRPr="006C2729">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AD0781">
        <w:rPr>
          <w:rFonts w:ascii="Arial" w:hAnsi="Arial" w:cs="Arial"/>
          <w:sz w:val="18"/>
          <w:szCs w:val="18"/>
        </w:rPr>
        <w:t>-----</w:t>
      </w:r>
      <w:r>
        <w:rPr>
          <w:rFonts w:ascii="Arial" w:hAnsi="Arial" w:cs="Arial"/>
          <w:sz w:val="18"/>
          <w:szCs w:val="18"/>
        </w:rPr>
        <w:t>---------------------------------------------------------------------------------------------------------------------------------------------------------------------------------------------------------------------------</w:t>
      </w:r>
      <w:r w:rsidR="00E86124" w:rsidRPr="00013F67">
        <w:rPr>
          <w:rFonts w:ascii="Arial" w:hAnsi="Arial" w:cs="Arial"/>
          <w:b/>
          <w:sz w:val="18"/>
          <w:szCs w:val="18"/>
        </w:rPr>
        <w:t>ANTECEDENTES</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sidR="00FA461F">
        <w:rPr>
          <w:rFonts w:ascii="Arial" w:hAnsi="Arial" w:cs="Arial"/>
          <w:sz w:val="18"/>
          <w:szCs w:val="18"/>
        </w:rPr>
        <w:t>-----------------</w:t>
      </w:r>
      <w:r w:rsidR="00E86124" w:rsidRPr="00013F67">
        <w:rPr>
          <w:rFonts w:ascii="Arial" w:hAnsi="Arial" w:cs="Arial"/>
          <w:sz w:val="18"/>
          <w:szCs w:val="18"/>
        </w:rPr>
        <w:t xml:space="preserve"> </w:t>
      </w:r>
    </w:p>
    <w:p w14:paraId="479DEC5B" w14:textId="0F1F2DF2"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457BBF">
        <w:rPr>
          <w:rFonts w:ascii="Arial" w:hAnsi="Arial" w:cs="Arial"/>
          <w:b/>
          <w:sz w:val="18"/>
          <w:szCs w:val="18"/>
        </w:rPr>
        <w:t>22</w:t>
      </w:r>
      <w:r w:rsidR="00EA0193" w:rsidRPr="00EA0193">
        <w:rPr>
          <w:rFonts w:ascii="Arial" w:hAnsi="Arial" w:cs="Arial"/>
          <w:b/>
          <w:sz w:val="18"/>
          <w:szCs w:val="18"/>
        </w:rPr>
        <w:t xml:space="preserve"> de </w:t>
      </w:r>
      <w:r w:rsidR="00457BBF">
        <w:rPr>
          <w:rFonts w:ascii="Arial" w:hAnsi="Arial" w:cs="Arial"/>
          <w:b/>
          <w:sz w:val="18"/>
          <w:szCs w:val="18"/>
        </w:rPr>
        <w:t>septiembre</w:t>
      </w:r>
      <w:r w:rsidR="00EA0193" w:rsidRPr="00EA0193">
        <w:rPr>
          <w:rFonts w:ascii="Arial" w:hAnsi="Arial" w:cs="Arial"/>
          <w:b/>
          <w:sz w:val="18"/>
          <w:szCs w:val="18"/>
        </w:rPr>
        <w:t xml:space="preserve">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r w:rsidR="00457BBF">
        <w:rPr>
          <w:rFonts w:ascii="Arial" w:hAnsi="Arial" w:cs="Arial"/>
          <w:sz w:val="18"/>
          <w:szCs w:val="18"/>
        </w:rPr>
        <w:t>------------------------------------------------------------------------------------------------------------------------------------</w:t>
      </w:r>
      <w:r w:rsidR="00035C3F" w:rsidRPr="00013F67">
        <w:rPr>
          <w:rFonts w:ascii="Arial" w:hAnsi="Arial" w:cs="Arial"/>
          <w:sz w:val="18"/>
          <w:szCs w:val="18"/>
        </w:rPr>
        <w:t>-------</w:t>
      </w:r>
      <w:r w:rsidRPr="00013F67">
        <w:rPr>
          <w:rFonts w:ascii="Arial" w:hAnsi="Arial" w:cs="Arial"/>
          <w:sz w:val="18"/>
          <w:szCs w:val="18"/>
        </w:rPr>
        <w:t>--</w:t>
      </w:r>
    </w:p>
    <w:p w14:paraId="10812F29" w14:textId="3E3F6EA2" w:rsidR="00647837" w:rsidRPr="00013F67" w:rsidRDefault="00896159" w:rsidP="00457BBF">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457BBF">
        <w:rPr>
          <w:rFonts w:ascii="Arial" w:hAnsi="Arial" w:cs="Arial"/>
          <w:b/>
          <w:sz w:val="18"/>
          <w:szCs w:val="18"/>
        </w:rPr>
        <w:t>25</w:t>
      </w:r>
      <w:r w:rsidR="00EA0193" w:rsidRPr="00EA0193">
        <w:rPr>
          <w:rFonts w:ascii="Arial" w:hAnsi="Arial" w:cs="Arial"/>
          <w:b/>
          <w:sz w:val="18"/>
          <w:szCs w:val="18"/>
        </w:rPr>
        <w:t xml:space="preserve"> de septiembre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457BBF">
        <w:rPr>
          <w:rFonts w:ascii="Arial" w:hAnsi="Arial" w:cs="Arial"/>
          <w:sz w:val="18"/>
          <w:szCs w:val="18"/>
        </w:rPr>
        <w:t>1</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5F236E" w:rsidRPr="00013F67">
        <w:rPr>
          <w:rFonts w:ascii="Arial" w:hAnsi="Arial" w:cs="Arial"/>
          <w:sz w:val="18"/>
          <w:szCs w:val="18"/>
        </w:rPr>
        <w:t>se realizó la Ju</w:t>
      </w:r>
      <w:r w:rsidR="00113C75" w:rsidRPr="00013F67">
        <w:rPr>
          <w:rFonts w:ascii="Arial" w:hAnsi="Arial" w:cs="Arial"/>
          <w:sz w:val="18"/>
          <w:szCs w:val="18"/>
        </w:rPr>
        <w:t>nta de Aclaraciones, en la cual</w:t>
      </w:r>
      <w:r w:rsidR="00F1644D" w:rsidRPr="00013F67">
        <w:rPr>
          <w:rFonts w:ascii="Arial" w:hAnsi="Arial" w:cs="Arial"/>
          <w:sz w:val="18"/>
          <w:szCs w:val="18"/>
        </w:rPr>
        <w:t xml:space="preserve"> </w:t>
      </w:r>
      <w:r w:rsidR="00113C75" w:rsidRPr="00013F67">
        <w:rPr>
          <w:rFonts w:ascii="Arial" w:hAnsi="Arial" w:cs="Arial"/>
          <w:sz w:val="18"/>
          <w:szCs w:val="18"/>
        </w:rPr>
        <w:t>se recib</w:t>
      </w:r>
      <w:r w:rsidR="00356E97" w:rsidRPr="00013F67">
        <w:rPr>
          <w:rFonts w:ascii="Arial" w:hAnsi="Arial" w:cs="Arial"/>
          <w:sz w:val="18"/>
          <w:szCs w:val="18"/>
        </w:rPr>
        <w:t xml:space="preserve">ió </w:t>
      </w:r>
      <w:r w:rsidR="00113C75" w:rsidRPr="00013F67">
        <w:rPr>
          <w:rFonts w:ascii="Arial" w:hAnsi="Arial" w:cs="Arial"/>
          <w:sz w:val="18"/>
          <w:szCs w:val="18"/>
        </w:rPr>
        <w:t xml:space="preserve"> </w:t>
      </w:r>
      <w:r w:rsidR="00356E97" w:rsidRPr="00013F67">
        <w:rPr>
          <w:rFonts w:ascii="Arial" w:hAnsi="Arial" w:cs="Arial"/>
          <w:sz w:val="18"/>
          <w:szCs w:val="18"/>
        </w:rPr>
        <w:t xml:space="preserve">manifiesto de interés en participar y </w:t>
      </w:r>
      <w:r w:rsidR="00113C75" w:rsidRPr="00013F67">
        <w:rPr>
          <w:rFonts w:ascii="Arial" w:hAnsi="Arial" w:cs="Arial"/>
          <w:sz w:val="18"/>
          <w:szCs w:val="18"/>
        </w:rPr>
        <w:t xml:space="preserve">preguntas por parte de la </w:t>
      </w:r>
      <w:r w:rsidR="00713095">
        <w:rPr>
          <w:rFonts w:ascii="Arial" w:hAnsi="Arial" w:cs="Arial"/>
          <w:sz w:val="18"/>
          <w:szCs w:val="18"/>
        </w:rPr>
        <w:t>empresa</w:t>
      </w:r>
      <w:r w:rsidR="000B4027">
        <w:rPr>
          <w:rFonts w:ascii="Arial" w:hAnsi="Arial" w:cs="Arial"/>
          <w:sz w:val="18"/>
          <w:szCs w:val="18"/>
        </w:rPr>
        <w:t xml:space="preserve"> </w:t>
      </w:r>
      <w:r w:rsidR="00457BBF" w:rsidRPr="00457BBF">
        <w:rPr>
          <w:rFonts w:ascii="Arial" w:hAnsi="Arial" w:cs="Arial"/>
          <w:sz w:val="18"/>
          <w:szCs w:val="18"/>
        </w:rPr>
        <w:t>INSTRUMENTACIÓN Y SERVICIOS ANALÍTICOS S.A. DE C.V.</w:t>
      </w:r>
      <w:r w:rsidR="00AB1381" w:rsidRPr="00013F67">
        <w:rPr>
          <w:rFonts w:ascii="Arial" w:hAnsi="Arial" w:cs="Arial"/>
          <w:sz w:val="18"/>
          <w:szCs w:val="18"/>
        </w:rPr>
        <w:t>;</w:t>
      </w:r>
      <w:r w:rsidR="00FF6796" w:rsidRPr="00013F67">
        <w:rPr>
          <w:rFonts w:ascii="Arial" w:hAnsi="Arial" w:cs="Arial"/>
          <w:sz w:val="18"/>
          <w:szCs w:val="18"/>
        </w:rPr>
        <w:t xml:space="preserve"> </w:t>
      </w:r>
      <w:r w:rsidR="005F236E" w:rsidRPr="00013F67">
        <w:rPr>
          <w:rFonts w:ascii="Arial" w:hAnsi="Arial" w:cs="Arial"/>
          <w:sz w:val="18"/>
          <w:szCs w:val="18"/>
        </w:rPr>
        <w:t>así mismo se hizo constar que, por parte de la convocante se realizaron aclaraciones</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9F2B65" w:rsidRPr="00013F67">
        <w:rPr>
          <w:rFonts w:ascii="Arial" w:hAnsi="Arial" w:cs="Arial"/>
          <w:sz w:val="18"/>
          <w:szCs w:val="18"/>
        </w:rPr>
        <w:t>----</w:t>
      </w:r>
      <w:r w:rsidR="004B057D">
        <w:rPr>
          <w:rFonts w:ascii="Arial" w:hAnsi="Arial" w:cs="Arial"/>
          <w:sz w:val="18"/>
          <w:szCs w:val="18"/>
        </w:rPr>
        <w:t>----------------</w:t>
      </w:r>
      <w:r w:rsidR="00713095">
        <w:rPr>
          <w:rFonts w:ascii="Arial" w:hAnsi="Arial" w:cs="Arial"/>
          <w:sz w:val="18"/>
          <w:szCs w:val="18"/>
        </w:rPr>
        <w:t>------------------------------------------------------------------------------------------------------------------</w:t>
      </w:r>
      <w:r w:rsidR="004B057D">
        <w:rPr>
          <w:rFonts w:ascii="Arial" w:hAnsi="Arial" w:cs="Arial"/>
          <w:sz w:val="18"/>
          <w:szCs w:val="18"/>
        </w:rPr>
        <w:t>------</w:t>
      </w:r>
    </w:p>
    <w:p w14:paraId="7F5C4DD6" w14:textId="6B4065A9"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713095">
        <w:rPr>
          <w:rFonts w:ascii="Arial" w:hAnsi="Arial" w:cs="Arial"/>
          <w:b/>
          <w:color w:val="000000"/>
          <w:sz w:val="18"/>
          <w:szCs w:val="18"/>
        </w:rPr>
        <w:t>30</w:t>
      </w:r>
      <w:r w:rsidR="00387E87" w:rsidRPr="00387E87">
        <w:rPr>
          <w:rFonts w:ascii="Arial" w:hAnsi="Arial" w:cs="Arial"/>
          <w:b/>
          <w:color w:val="000000"/>
          <w:sz w:val="18"/>
          <w:szCs w:val="18"/>
        </w:rPr>
        <w:t xml:space="preserve"> de septiembre de 2025</w:t>
      </w:r>
      <w:r w:rsidR="000B4027">
        <w:rPr>
          <w:rFonts w:ascii="Arial" w:hAnsi="Arial" w:cs="Arial"/>
          <w:b/>
          <w:color w:val="000000"/>
          <w:sz w:val="18"/>
          <w:szCs w:val="18"/>
        </w:rPr>
        <w:t xml:space="preserve"> </w:t>
      </w:r>
      <w:r w:rsidR="00647837" w:rsidRPr="00013F67">
        <w:rPr>
          <w:rFonts w:ascii="Arial" w:hAnsi="Arial" w:cs="Arial"/>
          <w:sz w:val="18"/>
          <w:szCs w:val="18"/>
        </w:rPr>
        <w:t xml:space="preserve">a las </w:t>
      </w:r>
      <w:r w:rsidR="002C2615" w:rsidRPr="00013F67">
        <w:rPr>
          <w:rFonts w:ascii="Arial" w:hAnsi="Arial" w:cs="Arial"/>
          <w:b/>
          <w:sz w:val="18"/>
          <w:szCs w:val="18"/>
        </w:rPr>
        <w:t>1</w:t>
      </w:r>
      <w:r w:rsidR="00387E87">
        <w:rPr>
          <w:rFonts w:ascii="Arial" w:hAnsi="Arial" w:cs="Arial"/>
          <w:b/>
          <w:sz w:val="18"/>
          <w:szCs w:val="18"/>
        </w:rPr>
        <w:t>0</w:t>
      </w:r>
      <w:r w:rsidR="00647837" w:rsidRPr="00013F67">
        <w:rPr>
          <w:rFonts w:ascii="Arial" w:hAnsi="Arial" w:cs="Arial"/>
          <w:b/>
          <w:sz w:val="18"/>
          <w:szCs w:val="18"/>
        </w:rPr>
        <w:t>:00 (</w:t>
      </w:r>
      <w:r w:rsidR="00D57027" w:rsidRPr="00013F67">
        <w:rPr>
          <w:rFonts w:ascii="Arial" w:hAnsi="Arial" w:cs="Arial"/>
          <w:b/>
          <w:sz w:val="18"/>
          <w:szCs w:val="18"/>
        </w:rPr>
        <w:t>d</w:t>
      </w:r>
      <w:r w:rsidR="00387E87">
        <w:rPr>
          <w:rFonts w:ascii="Arial" w:hAnsi="Arial" w:cs="Arial"/>
          <w:b/>
          <w:sz w:val="18"/>
          <w:szCs w:val="18"/>
        </w:rPr>
        <w:t>iez</w:t>
      </w:r>
      <w:r w:rsidR="00647837" w:rsidRPr="00013F67">
        <w:rPr>
          <w:rFonts w:ascii="Arial" w:hAnsi="Arial" w:cs="Arial"/>
          <w:b/>
          <w:sz w:val="18"/>
          <w:szCs w:val="18"/>
        </w:rPr>
        <w:t>)</w:t>
      </w:r>
      <w:r w:rsidRPr="00013F67">
        <w:rPr>
          <w:rFonts w:ascii="Arial" w:hAnsi="Arial" w:cs="Arial"/>
          <w:sz w:val="18"/>
          <w:szCs w:val="18"/>
        </w:rPr>
        <w:t xml:space="preserve"> horas, </w:t>
      </w:r>
      <w:r w:rsidR="00647837" w:rsidRPr="00013F67">
        <w:rPr>
          <w:rFonts w:ascii="Arial" w:hAnsi="Arial" w:cs="Arial"/>
          <w:sz w:val="18"/>
          <w:szCs w:val="18"/>
        </w:rPr>
        <w:t xml:space="preserve">el Acto de Presentación y Apertura de Propuestas, realizando </w:t>
      </w:r>
      <w:r w:rsidR="00647837" w:rsidRPr="00013F67">
        <w:rPr>
          <w:rFonts w:ascii="Arial" w:hAnsi="Arial" w:cs="Arial"/>
          <w:color w:val="000000"/>
          <w:sz w:val="18"/>
          <w:szCs w:val="18"/>
        </w:rPr>
        <w:t xml:space="preserve">la inscripción de </w:t>
      </w:r>
      <w:r w:rsidR="00713095">
        <w:rPr>
          <w:rFonts w:ascii="Arial" w:hAnsi="Arial" w:cs="Arial"/>
          <w:b/>
          <w:sz w:val="18"/>
          <w:szCs w:val="18"/>
        </w:rPr>
        <w:t>08</w:t>
      </w:r>
      <w:r w:rsidR="006041C4" w:rsidRPr="00013F67">
        <w:rPr>
          <w:rFonts w:ascii="Arial" w:hAnsi="Arial" w:cs="Arial"/>
          <w:b/>
          <w:sz w:val="18"/>
          <w:szCs w:val="18"/>
        </w:rPr>
        <w:t xml:space="preserve"> (</w:t>
      </w:r>
      <w:r w:rsidR="00713095">
        <w:rPr>
          <w:rFonts w:ascii="Arial" w:hAnsi="Arial" w:cs="Arial"/>
          <w:b/>
          <w:sz w:val="18"/>
          <w:szCs w:val="18"/>
        </w:rPr>
        <w:t>ocho</w:t>
      </w:r>
      <w:r w:rsidR="006041C4" w:rsidRPr="00013F67">
        <w:rPr>
          <w:rFonts w:ascii="Arial" w:hAnsi="Arial" w:cs="Arial"/>
          <w:b/>
          <w:sz w:val="18"/>
          <w:szCs w:val="18"/>
        </w:rPr>
        <w:t>)</w:t>
      </w:r>
      <w:r w:rsidR="00647837" w:rsidRPr="00013F67">
        <w:rPr>
          <w:rFonts w:ascii="Arial" w:hAnsi="Arial" w:cs="Arial"/>
          <w:b/>
          <w:sz w:val="18"/>
          <w:szCs w:val="18"/>
        </w:rPr>
        <w:t>, propuesta</w:t>
      </w:r>
      <w:r w:rsidR="00B331D1" w:rsidRPr="00013F67">
        <w:rPr>
          <w:rFonts w:ascii="Arial" w:hAnsi="Arial" w:cs="Arial"/>
          <w:b/>
          <w:sz w:val="18"/>
          <w:szCs w:val="18"/>
        </w:rPr>
        <w:t>s</w:t>
      </w:r>
      <w:r w:rsidR="00647837" w:rsidRPr="00013F67">
        <w:rPr>
          <w:rFonts w:ascii="Arial" w:hAnsi="Arial" w:cs="Arial"/>
          <w:sz w:val="18"/>
          <w:szCs w:val="18"/>
        </w:rPr>
        <w:t xml:space="preserve"> </w:t>
      </w:r>
      <w:r w:rsidR="00647837" w:rsidRPr="00013F67">
        <w:rPr>
          <w:rFonts w:ascii="Arial" w:hAnsi="Arial" w:cs="Arial"/>
          <w:color w:val="000000"/>
          <w:sz w:val="18"/>
          <w:szCs w:val="18"/>
        </w:rPr>
        <w:t>presentada</w:t>
      </w:r>
      <w:r w:rsidR="00B331D1" w:rsidRPr="00013F67">
        <w:rPr>
          <w:rFonts w:ascii="Arial" w:hAnsi="Arial" w:cs="Arial"/>
          <w:color w:val="000000"/>
          <w:sz w:val="18"/>
          <w:szCs w:val="18"/>
        </w:rPr>
        <w:t>s</w:t>
      </w:r>
      <w:r w:rsidR="00647837" w:rsidRPr="00013F67">
        <w:rPr>
          <w:rFonts w:ascii="Arial" w:hAnsi="Arial" w:cs="Arial"/>
          <w:color w:val="000000"/>
          <w:sz w:val="18"/>
          <w:szCs w:val="18"/>
        </w:rPr>
        <w:t xml:space="preserve"> en </w:t>
      </w:r>
      <w:r w:rsidR="005D71F0" w:rsidRPr="00013F67">
        <w:rPr>
          <w:rFonts w:ascii="Arial" w:hAnsi="Arial" w:cs="Arial"/>
          <w:color w:val="000000"/>
          <w:sz w:val="18"/>
          <w:szCs w:val="18"/>
        </w:rPr>
        <w:t xml:space="preserve">tiempo y </w:t>
      </w:r>
      <w:r w:rsidR="00647837" w:rsidRPr="00013F67">
        <w:rPr>
          <w:rFonts w:ascii="Arial" w:hAnsi="Arial" w:cs="Arial"/>
          <w:color w:val="000000"/>
          <w:sz w:val="18"/>
          <w:szCs w:val="18"/>
        </w:rPr>
        <w:t xml:space="preserve">forma por </w:t>
      </w:r>
      <w:r w:rsidR="00AA0B25" w:rsidRPr="00013F67">
        <w:rPr>
          <w:rFonts w:ascii="Arial" w:hAnsi="Arial" w:cs="Arial"/>
          <w:color w:val="000000"/>
          <w:sz w:val="18"/>
          <w:szCs w:val="18"/>
        </w:rPr>
        <w:t>el</w:t>
      </w:r>
      <w:r w:rsidR="00647837" w:rsidRPr="00013F67">
        <w:rPr>
          <w:rFonts w:ascii="Arial" w:hAnsi="Arial" w:cs="Arial"/>
          <w:color w:val="000000"/>
          <w:sz w:val="18"/>
          <w:szCs w:val="18"/>
        </w:rPr>
        <w:t xml:space="preserve"> correspondiente licitante, siendo</w:t>
      </w:r>
      <w:r w:rsidR="005D71F0" w:rsidRPr="00013F67">
        <w:rPr>
          <w:rFonts w:ascii="Arial" w:hAnsi="Arial" w:cs="Arial"/>
          <w:color w:val="000000"/>
          <w:sz w:val="18"/>
          <w:szCs w:val="18"/>
        </w:rPr>
        <w:t xml:space="preserve"> </w:t>
      </w:r>
      <w:r w:rsidR="004B057D">
        <w:rPr>
          <w:rFonts w:ascii="Arial" w:hAnsi="Arial" w:cs="Arial"/>
          <w:color w:val="000000"/>
          <w:sz w:val="18"/>
          <w:szCs w:val="18"/>
        </w:rPr>
        <w:t>-</w:t>
      </w:r>
      <w:r w:rsidR="005D71F0" w:rsidRPr="00013F67">
        <w:rPr>
          <w:rFonts w:ascii="Arial" w:hAnsi="Arial" w:cs="Arial"/>
          <w:color w:val="000000"/>
          <w:sz w:val="18"/>
          <w:szCs w:val="18"/>
        </w:rPr>
        <w:t>---------------</w:t>
      </w:r>
      <w:r w:rsidR="004E7DEB" w:rsidRPr="00013F67">
        <w:rPr>
          <w:rFonts w:ascii="Arial" w:hAnsi="Arial" w:cs="Arial"/>
          <w:color w:val="000000"/>
          <w:sz w:val="18"/>
          <w:szCs w:val="18"/>
        </w:rPr>
        <w:t>-------------------</w:t>
      </w:r>
      <w:r w:rsidR="004D68A8" w:rsidRPr="00013F67">
        <w:rPr>
          <w:rFonts w:ascii="Arial" w:hAnsi="Arial" w:cs="Arial"/>
          <w:color w:val="000000"/>
          <w:sz w:val="18"/>
          <w:szCs w:val="18"/>
        </w:rPr>
        <w:t>---------</w:t>
      </w:r>
      <w:r w:rsidR="00035C3F" w:rsidRPr="00013F67">
        <w:rPr>
          <w:rFonts w:ascii="Arial" w:hAnsi="Arial" w:cs="Arial"/>
          <w:color w:val="000000"/>
          <w:sz w:val="18"/>
          <w:szCs w:val="18"/>
        </w:rPr>
        <w:t>-----------------------------------------------------------------------------------------------------------------------</w:t>
      </w:r>
      <w:r w:rsidR="00713095">
        <w:rPr>
          <w:rFonts w:ascii="Arial" w:hAnsi="Arial" w:cs="Arial"/>
          <w:color w:val="000000"/>
          <w:sz w:val="18"/>
          <w:szCs w:val="18"/>
        </w:rPr>
        <w:t>-------</w:t>
      </w:r>
      <w:r w:rsidR="00035C3F" w:rsidRPr="00013F6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713095" w:rsidRPr="00457BBF" w14:paraId="2C7D1BAA" w14:textId="77777777" w:rsidTr="000B4027">
        <w:trPr>
          <w:trHeight w:val="246"/>
        </w:trPr>
        <w:tc>
          <w:tcPr>
            <w:tcW w:w="305" w:type="pct"/>
            <w:noWrap/>
            <w:vAlign w:val="center"/>
          </w:tcPr>
          <w:p w14:paraId="2318BBDF" w14:textId="3C4F7097" w:rsidR="00713095" w:rsidRPr="00013F67" w:rsidRDefault="00713095" w:rsidP="00713095">
            <w:pPr>
              <w:jc w:val="center"/>
              <w:rPr>
                <w:rFonts w:ascii="Arial" w:hAnsi="Arial" w:cs="Arial"/>
                <w:b/>
                <w:sz w:val="18"/>
                <w:szCs w:val="16"/>
              </w:rPr>
            </w:pPr>
            <w:r w:rsidRPr="00013F67">
              <w:rPr>
                <w:rFonts w:ascii="Arial" w:hAnsi="Arial" w:cs="Arial"/>
                <w:b/>
                <w:sz w:val="18"/>
                <w:szCs w:val="16"/>
              </w:rPr>
              <w:t>1</w:t>
            </w:r>
          </w:p>
        </w:tc>
        <w:tc>
          <w:tcPr>
            <w:tcW w:w="4695" w:type="pct"/>
            <w:shd w:val="clear" w:color="auto" w:fill="auto"/>
            <w:noWrap/>
            <w:vAlign w:val="center"/>
          </w:tcPr>
          <w:p w14:paraId="06EC2611" w14:textId="33C770C6" w:rsidR="00713095" w:rsidRPr="009B5F75" w:rsidRDefault="00713095" w:rsidP="00713095">
            <w:pPr>
              <w:tabs>
                <w:tab w:val="left" w:pos="7260"/>
              </w:tabs>
              <w:jc w:val="both"/>
              <w:rPr>
                <w:rFonts w:ascii="Arial" w:hAnsi="Arial" w:cs="Arial"/>
                <w:b/>
                <w:sz w:val="16"/>
                <w:szCs w:val="16"/>
              </w:rPr>
            </w:pPr>
            <w:r>
              <w:rPr>
                <w:rFonts w:ascii="Arial" w:hAnsi="Arial" w:cs="Arial"/>
                <w:b/>
                <w:bCs/>
                <w:color w:val="000000"/>
                <w:sz w:val="18"/>
                <w:szCs w:val="18"/>
              </w:rPr>
              <w:t>INSTRUMENTOS Y EQUIPOS FALCON, S.A. DE C.V.</w:t>
            </w:r>
          </w:p>
        </w:tc>
      </w:tr>
      <w:tr w:rsidR="00713095" w:rsidRPr="00013F67" w14:paraId="6AF3DCB4" w14:textId="77777777" w:rsidTr="000B4027">
        <w:trPr>
          <w:trHeight w:val="246"/>
        </w:trPr>
        <w:tc>
          <w:tcPr>
            <w:tcW w:w="305" w:type="pct"/>
            <w:noWrap/>
            <w:vAlign w:val="center"/>
          </w:tcPr>
          <w:p w14:paraId="306B801F" w14:textId="544D71E7" w:rsidR="00713095" w:rsidRPr="00013F67" w:rsidRDefault="00713095" w:rsidP="00713095">
            <w:pPr>
              <w:jc w:val="center"/>
              <w:rPr>
                <w:rFonts w:ascii="Arial" w:hAnsi="Arial" w:cs="Arial"/>
                <w:b/>
                <w:sz w:val="18"/>
                <w:szCs w:val="16"/>
              </w:rPr>
            </w:pPr>
            <w:r w:rsidRPr="00013F67">
              <w:rPr>
                <w:rFonts w:ascii="Arial" w:hAnsi="Arial" w:cs="Arial"/>
                <w:b/>
                <w:sz w:val="18"/>
                <w:szCs w:val="16"/>
              </w:rPr>
              <w:t>2</w:t>
            </w:r>
          </w:p>
        </w:tc>
        <w:tc>
          <w:tcPr>
            <w:tcW w:w="4695" w:type="pct"/>
            <w:shd w:val="clear" w:color="auto" w:fill="auto"/>
            <w:noWrap/>
            <w:vAlign w:val="center"/>
          </w:tcPr>
          <w:p w14:paraId="271EFD9B" w14:textId="0337BD23" w:rsidR="00713095" w:rsidRPr="00013F67" w:rsidRDefault="00713095" w:rsidP="00713095">
            <w:pPr>
              <w:tabs>
                <w:tab w:val="left" w:pos="7260"/>
              </w:tabs>
              <w:jc w:val="both"/>
              <w:rPr>
                <w:rFonts w:ascii="Arial" w:hAnsi="Arial" w:cs="Arial"/>
                <w:b/>
                <w:sz w:val="18"/>
                <w:szCs w:val="18"/>
              </w:rPr>
            </w:pPr>
            <w:r>
              <w:rPr>
                <w:rFonts w:ascii="Arial" w:hAnsi="Arial" w:cs="Arial"/>
                <w:b/>
                <w:bCs/>
                <w:color w:val="000000"/>
                <w:sz w:val="18"/>
                <w:szCs w:val="18"/>
                <w:lang w:eastAsia="es-MX"/>
              </w:rPr>
              <w:t>CIRENTEC</w:t>
            </w:r>
            <w:r w:rsidR="009F2CA2">
              <w:rPr>
                <w:rFonts w:ascii="Arial" w:hAnsi="Arial" w:cs="Arial"/>
                <w:b/>
                <w:bCs/>
                <w:color w:val="000000"/>
                <w:sz w:val="18"/>
                <w:szCs w:val="18"/>
                <w:lang w:eastAsia="es-MX"/>
              </w:rPr>
              <w:t>,</w:t>
            </w:r>
            <w:r>
              <w:rPr>
                <w:rFonts w:ascii="Arial" w:hAnsi="Arial" w:cs="Arial"/>
                <w:b/>
                <w:bCs/>
                <w:color w:val="000000"/>
                <w:sz w:val="18"/>
                <w:szCs w:val="18"/>
                <w:lang w:eastAsia="es-MX"/>
              </w:rPr>
              <w:t xml:space="preserve"> S.A DE C.V.</w:t>
            </w:r>
          </w:p>
        </w:tc>
      </w:tr>
      <w:tr w:rsidR="00713095" w:rsidRPr="00013F67" w14:paraId="32C3A306" w14:textId="77777777" w:rsidTr="000B4027">
        <w:trPr>
          <w:trHeight w:val="246"/>
        </w:trPr>
        <w:tc>
          <w:tcPr>
            <w:tcW w:w="305" w:type="pct"/>
            <w:noWrap/>
            <w:vAlign w:val="center"/>
          </w:tcPr>
          <w:p w14:paraId="48575334" w14:textId="0ED11BF2" w:rsidR="00713095" w:rsidRPr="00013F67" w:rsidRDefault="00713095" w:rsidP="00713095">
            <w:pPr>
              <w:jc w:val="center"/>
              <w:rPr>
                <w:rFonts w:ascii="Arial" w:hAnsi="Arial" w:cs="Arial"/>
                <w:b/>
                <w:sz w:val="18"/>
                <w:szCs w:val="16"/>
              </w:rPr>
            </w:pPr>
            <w:r w:rsidRPr="00013F67">
              <w:rPr>
                <w:rFonts w:ascii="Arial" w:hAnsi="Arial" w:cs="Arial"/>
                <w:b/>
                <w:sz w:val="18"/>
                <w:szCs w:val="16"/>
              </w:rPr>
              <w:t>3</w:t>
            </w:r>
          </w:p>
        </w:tc>
        <w:tc>
          <w:tcPr>
            <w:tcW w:w="4695" w:type="pct"/>
            <w:shd w:val="clear" w:color="auto" w:fill="auto"/>
            <w:noWrap/>
            <w:vAlign w:val="center"/>
          </w:tcPr>
          <w:p w14:paraId="591FC489" w14:textId="22A0CA4B" w:rsidR="00713095" w:rsidRPr="00013F67" w:rsidRDefault="00713095" w:rsidP="00713095">
            <w:pPr>
              <w:tabs>
                <w:tab w:val="left" w:pos="7260"/>
              </w:tabs>
              <w:jc w:val="both"/>
              <w:rPr>
                <w:rFonts w:ascii="Arial" w:hAnsi="Arial" w:cs="Arial"/>
                <w:b/>
                <w:sz w:val="18"/>
                <w:szCs w:val="18"/>
              </w:rPr>
            </w:pPr>
            <w:r w:rsidRPr="00EA6DB5">
              <w:rPr>
                <w:rFonts w:ascii="Arial" w:hAnsi="Arial" w:cs="Arial"/>
                <w:b/>
                <w:bCs/>
                <w:color w:val="000000"/>
                <w:sz w:val="18"/>
                <w:szCs w:val="18"/>
              </w:rPr>
              <w:t>INSTRUMENTACION Y SERVICIOS ANALITICOS</w:t>
            </w:r>
            <w:r>
              <w:rPr>
                <w:rFonts w:ascii="Arial" w:hAnsi="Arial" w:cs="Arial"/>
                <w:b/>
                <w:bCs/>
                <w:color w:val="000000"/>
                <w:sz w:val="18"/>
                <w:szCs w:val="18"/>
              </w:rPr>
              <w:t>, S.A. DE C.V.</w:t>
            </w:r>
          </w:p>
        </w:tc>
      </w:tr>
      <w:tr w:rsidR="00713095" w:rsidRPr="00013F67" w14:paraId="00C6EAB7" w14:textId="77777777" w:rsidTr="000B4027">
        <w:trPr>
          <w:trHeight w:val="246"/>
        </w:trPr>
        <w:tc>
          <w:tcPr>
            <w:tcW w:w="305" w:type="pct"/>
            <w:noWrap/>
            <w:vAlign w:val="center"/>
          </w:tcPr>
          <w:p w14:paraId="16BD6576" w14:textId="24194558" w:rsidR="00713095" w:rsidRPr="00013F67" w:rsidRDefault="00713095" w:rsidP="00713095">
            <w:pPr>
              <w:jc w:val="center"/>
              <w:rPr>
                <w:rFonts w:ascii="Arial" w:hAnsi="Arial" w:cs="Arial"/>
                <w:b/>
                <w:sz w:val="18"/>
                <w:szCs w:val="16"/>
              </w:rPr>
            </w:pPr>
            <w:r w:rsidRPr="00013F67">
              <w:rPr>
                <w:rFonts w:ascii="Arial" w:hAnsi="Arial" w:cs="Arial"/>
                <w:b/>
                <w:sz w:val="18"/>
                <w:szCs w:val="16"/>
              </w:rPr>
              <w:t>4</w:t>
            </w:r>
          </w:p>
        </w:tc>
        <w:tc>
          <w:tcPr>
            <w:tcW w:w="4695" w:type="pct"/>
            <w:shd w:val="clear" w:color="auto" w:fill="auto"/>
            <w:noWrap/>
            <w:vAlign w:val="center"/>
          </w:tcPr>
          <w:p w14:paraId="7AEA1224" w14:textId="0C5FA16A" w:rsidR="00713095" w:rsidRPr="00013F67" w:rsidRDefault="00713095" w:rsidP="00713095">
            <w:pPr>
              <w:tabs>
                <w:tab w:val="left" w:pos="7260"/>
              </w:tabs>
              <w:jc w:val="both"/>
              <w:rPr>
                <w:rFonts w:ascii="Arial" w:hAnsi="Arial" w:cs="Arial"/>
                <w:b/>
                <w:sz w:val="18"/>
                <w:szCs w:val="18"/>
              </w:rPr>
            </w:pPr>
            <w:r w:rsidRPr="00D12700">
              <w:rPr>
                <w:rFonts w:ascii="Arial" w:hAnsi="Arial" w:cs="Arial"/>
                <w:b/>
                <w:bCs/>
                <w:color w:val="000000"/>
                <w:sz w:val="18"/>
                <w:szCs w:val="18"/>
                <w:lang w:eastAsia="es-MX"/>
              </w:rPr>
              <w:t>ORGANIZACIÓN DKO</w:t>
            </w:r>
            <w:r w:rsidR="009F2CA2">
              <w:rPr>
                <w:rFonts w:ascii="Arial" w:hAnsi="Arial" w:cs="Arial"/>
                <w:b/>
                <w:bCs/>
                <w:color w:val="000000"/>
                <w:sz w:val="18"/>
                <w:szCs w:val="18"/>
                <w:lang w:eastAsia="es-MX"/>
              </w:rPr>
              <w:t>,</w:t>
            </w:r>
            <w:r w:rsidRPr="00D12700">
              <w:rPr>
                <w:rFonts w:ascii="Arial" w:hAnsi="Arial" w:cs="Arial"/>
                <w:b/>
                <w:bCs/>
                <w:color w:val="000000"/>
                <w:sz w:val="18"/>
                <w:szCs w:val="18"/>
                <w:lang w:eastAsia="es-MX"/>
              </w:rPr>
              <w:t xml:space="preserve"> S.A DE C.V.</w:t>
            </w:r>
          </w:p>
        </w:tc>
      </w:tr>
      <w:tr w:rsidR="00713095" w:rsidRPr="00013F67" w14:paraId="7497E63E"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739873F4" w14:textId="6AE42F82" w:rsidR="00713095" w:rsidRPr="00013F67" w:rsidRDefault="00713095" w:rsidP="00713095">
            <w:pPr>
              <w:jc w:val="center"/>
              <w:rPr>
                <w:rFonts w:ascii="Arial" w:hAnsi="Arial" w:cs="Arial"/>
                <w:b/>
                <w:sz w:val="18"/>
                <w:szCs w:val="16"/>
              </w:rPr>
            </w:pPr>
            <w:r>
              <w:rPr>
                <w:rFonts w:ascii="Arial" w:hAnsi="Arial" w:cs="Arial"/>
                <w:b/>
                <w:sz w:val="18"/>
                <w:szCs w:val="16"/>
              </w:rPr>
              <w:t>5</w:t>
            </w:r>
          </w:p>
        </w:tc>
        <w:tc>
          <w:tcPr>
            <w:tcW w:w="4695" w:type="pct"/>
            <w:shd w:val="clear" w:color="auto" w:fill="auto"/>
            <w:noWrap/>
            <w:vAlign w:val="center"/>
          </w:tcPr>
          <w:p w14:paraId="3AA55AC4" w14:textId="76F2AA2B" w:rsidR="00713095" w:rsidRPr="000B4027" w:rsidRDefault="00713095" w:rsidP="00713095">
            <w:pPr>
              <w:tabs>
                <w:tab w:val="left" w:pos="7260"/>
              </w:tabs>
              <w:jc w:val="both"/>
              <w:rPr>
                <w:rFonts w:ascii="Arial" w:hAnsi="Arial" w:cs="Arial"/>
                <w:b/>
                <w:sz w:val="18"/>
                <w:szCs w:val="18"/>
              </w:rPr>
            </w:pPr>
            <w:r w:rsidRPr="00AF7891">
              <w:rPr>
                <w:rFonts w:ascii="Arial" w:hAnsi="Arial" w:cs="Arial"/>
                <w:b/>
                <w:bCs/>
                <w:color w:val="000000"/>
                <w:sz w:val="18"/>
                <w:szCs w:val="18"/>
              </w:rPr>
              <w:t>PROKINESPORT</w:t>
            </w:r>
            <w:r>
              <w:rPr>
                <w:rFonts w:ascii="Arial" w:hAnsi="Arial" w:cs="Arial"/>
                <w:b/>
                <w:bCs/>
                <w:color w:val="000000"/>
                <w:sz w:val="18"/>
                <w:szCs w:val="18"/>
              </w:rPr>
              <w:t>, S.A. DE C.V.</w:t>
            </w:r>
          </w:p>
        </w:tc>
      </w:tr>
      <w:tr w:rsidR="00713095" w:rsidRPr="00013F67" w14:paraId="37C81D95"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0268DEF3" w14:textId="4EFF7DCB" w:rsidR="00713095" w:rsidRPr="00013F67" w:rsidRDefault="00713095" w:rsidP="00713095">
            <w:pPr>
              <w:jc w:val="center"/>
              <w:rPr>
                <w:rFonts w:ascii="Arial" w:hAnsi="Arial" w:cs="Arial"/>
                <w:b/>
                <w:sz w:val="18"/>
                <w:szCs w:val="16"/>
              </w:rPr>
            </w:pPr>
            <w:r>
              <w:rPr>
                <w:rFonts w:ascii="Arial" w:hAnsi="Arial" w:cs="Arial"/>
                <w:b/>
                <w:sz w:val="18"/>
                <w:szCs w:val="16"/>
              </w:rPr>
              <w:t>6</w:t>
            </w:r>
          </w:p>
        </w:tc>
        <w:tc>
          <w:tcPr>
            <w:tcW w:w="4695" w:type="pct"/>
            <w:shd w:val="clear" w:color="auto" w:fill="auto"/>
            <w:noWrap/>
            <w:vAlign w:val="center"/>
          </w:tcPr>
          <w:p w14:paraId="0C3DBEA9" w14:textId="36903173" w:rsidR="00713095" w:rsidRPr="00013F67" w:rsidRDefault="00713095" w:rsidP="00713095">
            <w:pPr>
              <w:tabs>
                <w:tab w:val="left" w:pos="7260"/>
              </w:tabs>
              <w:jc w:val="both"/>
              <w:rPr>
                <w:rFonts w:ascii="Arial" w:hAnsi="Arial" w:cs="Arial"/>
                <w:b/>
                <w:sz w:val="18"/>
                <w:szCs w:val="18"/>
              </w:rPr>
            </w:pPr>
            <w:r w:rsidRPr="00AF7891">
              <w:rPr>
                <w:rFonts w:ascii="Arial" w:hAnsi="Arial" w:cs="Arial"/>
                <w:b/>
                <w:bCs/>
                <w:color w:val="000000"/>
                <w:sz w:val="18"/>
                <w:szCs w:val="18"/>
              </w:rPr>
              <w:t>R.G. REPRESENTACIONES PARA LABORATORIOS</w:t>
            </w:r>
            <w:r>
              <w:rPr>
                <w:rFonts w:ascii="Arial" w:hAnsi="Arial" w:cs="Arial"/>
                <w:b/>
                <w:bCs/>
                <w:color w:val="000000"/>
                <w:sz w:val="18"/>
                <w:szCs w:val="18"/>
              </w:rPr>
              <w:t>, S.A. DE C.V.</w:t>
            </w:r>
          </w:p>
        </w:tc>
      </w:tr>
      <w:tr w:rsidR="00713095" w:rsidRPr="00013F67" w14:paraId="5711AC6B"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1323B2D7" w14:textId="3A89C06B" w:rsidR="00713095" w:rsidRPr="00013F67" w:rsidRDefault="00713095" w:rsidP="00713095">
            <w:pPr>
              <w:jc w:val="center"/>
              <w:rPr>
                <w:rFonts w:ascii="Arial" w:hAnsi="Arial" w:cs="Arial"/>
                <w:b/>
                <w:sz w:val="18"/>
                <w:szCs w:val="16"/>
              </w:rPr>
            </w:pPr>
            <w:r>
              <w:rPr>
                <w:rFonts w:ascii="Arial" w:hAnsi="Arial" w:cs="Arial"/>
                <w:b/>
                <w:sz w:val="18"/>
                <w:szCs w:val="16"/>
              </w:rPr>
              <w:t>7</w:t>
            </w:r>
          </w:p>
        </w:tc>
        <w:tc>
          <w:tcPr>
            <w:tcW w:w="4695" w:type="pct"/>
            <w:shd w:val="clear" w:color="auto" w:fill="auto"/>
            <w:noWrap/>
            <w:vAlign w:val="center"/>
          </w:tcPr>
          <w:p w14:paraId="5B90A4DD" w14:textId="47E3E9F0" w:rsidR="00713095" w:rsidRPr="00013F67" w:rsidRDefault="00713095" w:rsidP="00713095">
            <w:pPr>
              <w:tabs>
                <w:tab w:val="left" w:pos="7260"/>
              </w:tabs>
              <w:jc w:val="both"/>
              <w:rPr>
                <w:rFonts w:ascii="Arial" w:hAnsi="Arial" w:cs="Arial"/>
                <w:b/>
                <w:sz w:val="18"/>
                <w:szCs w:val="18"/>
              </w:rPr>
            </w:pPr>
            <w:r>
              <w:rPr>
                <w:rFonts w:ascii="Arial" w:hAnsi="Arial" w:cs="Arial"/>
                <w:b/>
                <w:bCs/>
                <w:color w:val="000000"/>
                <w:sz w:val="18"/>
                <w:szCs w:val="18"/>
              </w:rPr>
              <w:t>ARAMED Y LABORATORIO, S.A. DE C.V.</w:t>
            </w:r>
          </w:p>
        </w:tc>
      </w:tr>
      <w:tr w:rsidR="00713095" w:rsidRPr="00013F67" w14:paraId="4AD8FF9E"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5C10618E" w14:textId="09D764CB" w:rsidR="00713095" w:rsidRPr="00013F67" w:rsidRDefault="00713095" w:rsidP="00713095">
            <w:pPr>
              <w:jc w:val="center"/>
              <w:rPr>
                <w:rFonts w:ascii="Arial" w:hAnsi="Arial" w:cs="Arial"/>
                <w:b/>
                <w:sz w:val="18"/>
                <w:szCs w:val="16"/>
              </w:rPr>
            </w:pPr>
            <w:r>
              <w:rPr>
                <w:rFonts w:ascii="Arial" w:hAnsi="Arial" w:cs="Arial"/>
                <w:b/>
                <w:sz w:val="18"/>
                <w:szCs w:val="16"/>
              </w:rPr>
              <w:t>8</w:t>
            </w:r>
          </w:p>
        </w:tc>
        <w:tc>
          <w:tcPr>
            <w:tcW w:w="4695" w:type="pct"/>
            <w:shd w:val="clear" w:color="auto" w:fill="auto"/>
            <w:noWrap/>
            <w:vAlign w:val="center"/>
          </w:tcPr>
          <w:p w14:paraId="7B7B78DF" w14:textId="4930C069" w:rsidR="00713095" w:rsidRPr="00013F67" w:rsidRDefault="00713095" w:rsidP="00713095">
            <w:pPr>
              <w:tabs>
                <w:tab w:val="left" w:pos="7260"/>
              </w:tabs>
              <w:jc w:val="both"/>
              <w:rPr>
                <w:rFonts w:ascii="Arial" w:hAnsi="Arial" w:cs="Arial"/>
                <w:b/>
                <w:sz w:val="18"/>
                <w:szCs w:val="18"/>
              </w:rPr>
            </w:pPr>
            <w:r>
              <w:rPr>
                <w:rFonts w:ascii="Arial" w:hAnsi="Arial" w:cs="Arial"/>
                <w:b/>
                <w:bCs/>
                <w:color w:val="000000"/>
                <w:sz w:val="18"/>
                <w:szCs w:val="18"/>
              </w:rPr>
              <w:t>METALES CORSAQ, S.A. DE C.V.</w:t>
            </w:r>
          </w:p>
        </w:tc>
      </w:tr>
    </w:tbl>
    <w:p w14:paraId="56FD079B" w14:textId="61B35130" w:rsidR="008D4968" w:rsidRPr="00013F67" w:rsidRDefault="008D4968" w:rsidP="008D4968">
      <w:pPr>
        <w:pStyle w:val="Sangradetextonormal"/>
        <w:ind w:left="0"/>
        <w:jc w:val="both"/>
        <w:rPr>
          <w:rFonts w:ascii="Arial" w:hAnsi="Arial" w:cs="Arial"/>
          <w:b/>
          <w:sz w:val="17"/>
          <w:szCs w:val="17"/>
        </w:rPr>
      </w:pPr>
      <w:r w:rsidRPr="00013F67">
        <w:rPr>
          <w:rFonts w:ascii="Arial" w:hAnsi="Arial" w:cs="Arial"/>
          <w:sz w:val="17"/>
          <w:szCs w:val="17"/>
        </w:rPr>
        <w:t>--------------------------------------------------------------------------------------------------------------------------------------</w:t>
      </w:r>
      <w:r w:rsidR="00126EDE" w:rsidRPr="00013F67">
        <w:rPr>
          <w:rFonts w:ascii="Arial" w:hAnsi="Arial" w:cs="Arial"/>
          <w:sz w:val="17"/>
          <w:szCs w:val="17"/>
        </w:rPr>
        <w:t>---------</w:t>
      </w:r>
      <w:r w:rsidRPr="00013F67">
        <w:rPr>
          <w:rFonts w:ascii="Arial" w:hAnsi="Arial" w:cs="Arial"/>
          <w:sz w:val="17"/>
          <w:szCs w:val="17"/>
        </w:rPr>
        <w:t>------------</w:t>
      </w:r>
      <w:r w:rsidR="00E15DCB" w:rsidRPr="00013F67">
        <w:rPr>
          <w:rFonts w:ascii="Arial" w:hAnsi="Arial" w:cs="Arial"/>
          <w:sz w:val="17"/>
          <w:szCs w:val="17"/>
        </w:rPr>
        <w:t>----------</w:t>
      </w:r>
    </w:p>
    <w:p w14:paraId="78868BE6" w14:textId="3492B1F9" w:rsidR="00BC1273" w:rsidRPr="00013F67" w:rsidRDefault="00C161FA" w:rsidP="00C24314">
      <w:pPr>
        <w:pStyle w:val="Sangradetextonormal"/>
        <w:ind w:left="0"/>
        <w:jc w:val="both"/>
        <w:rPr>
          <w:noProof/>
          <w:sz w:val="17"/>
          <w:szCs w:val="17"/>
          <w:lang w:eastAsia="es-MX"/>
        </w:rPr>
      </w:pPr>
      <w:r w:rsidRPr="00013F67">
        <w:rPr>
          <w:rFonts w:ascii="Arial" w:hAnsi="Arial" w:cs="Arial"/>
          <w:sz w:val="17"/>
          <w:szCs w:val="17"/>
        </w:rPr>
        <w:t>Los precios que</w:t>
      </w:r>
      <w:r w:rsidR="00701597" w:rsidRPr="00013F67">
        <w:rPr>
          <w:rFonts w:ascii="Arial" w:hAnsi="Arial" w:cs="Arial"/>
          <w:sz w:val="17"/>
          <w:szCs w:val="17"/>
        </w:rPr>
        <w:t xml:space="preserve"> </w:t>
      </w:r>
      <w:r w:rsidR="000B4027">
        <w:rPr>
          <w:rFonts w:ascii="Arial" w:hAnsi="Arial" w:cs="Arial"/>
          <w:sz w:val="17"/>
          <w:szCs w:val="17"/>
        </w:rPr>
        <w:t>los</w:t>
      </w:r>
      <w:r w:rsidR="00701597" w:rsidRPr="00013F67">
        <w:rPr>
          <w:rFonts w:ascii="Arial" w:hAnsi="Arial" w:cs="Arial"/>
          <w:sz w:val="17"/>
          <w:szCs w:val="17"/>
        </w:rPr>
        <w:t xml:space="preserve"> </w:t>
      </w:r>
      <w:r w:rsidR="00CF0F48" w:rsidRPr="00013F67">
        <w:rPr>
          <w:rFonts w:ascii="Arial" w:hAnsi="Arial" w:cs="Arial"/>
          <w:sz w:val="17"/>
          <w:szCs w:val="17"/>
        </w:rPr>
        <w:t>licitante</w:t>
      </w:r>
      <w:r w:rsidR="000B4027">
        <w:rPr>
          <w:rFonts w:ascii="Arial" w:hAnsi="Arial" w:cs="Arial"/>
          <w:sz w:val="17"/>
          <w:szCs w:val="17"/>
        </w:rPr>
        <w:t>s</w:t>
      </w:r>
      <w:r w:rsidR="00CF0F48" w:rsidRPr="00013F67">
        <w:rPr>
          <w:rFonts w:ascii="Arial" w:hAnsi="Arial" w:cs="Arial"/>
          <w:sz w:val="17"/>
          <w:szCs w:val="17"/>
        </w:rPr>
        <w:t xml:space="preserve"> ofer</w:t>
      </w:r>
      <w:r w:rsidR="008B3A3C" w:rsidRPr="00013F67">
        <w:rPr>
          <w:rFonts w:ascii="Arial" w:hAnsi="Arial" w:cs="Arial"/>
          <w:sz w:val="17"/>
          <w:szCs w:val="17"/>
        </w:rPr>
        <w:t>t</w:t>
      </w:r>
      <w:r w:rsidR="000B4027">
        <w:rPr>
          <w:rFonts w:ascii="Arial" w:hAnsi="Arial" w:cs="Arial"/>
          <w:sz w:val="17"/>
          <w:szCs w:val="17"/>
        </w:rPr>
        <w:t>aron</w:t>
      </w:r>
      <w:r w:rsidR="00A80B7C" w:rsidRPr="00013F67">
        <w:rPr>
          <w:rFonts w:ascii="Arial" w:hAnsi="Arial" w:cs="Arial"/>
          <w:sz w:val="17"/>
          <w:szCs w:val="17"/>
        </w:rPr>
        <w:t xml:space="preserve"> </w:t>
      </w:r>
      <w:r w:rsidR="00CF0F48" w:rsidRPr="00013F67">
        <w:rPr>
          <w:rFonts w:ascii="Arial" w:hAnsi="Arial" w:cs="Arial"/>
          <w:sz w:val="17"/>
          <w:szCs w:val="17"/>
        </w:rPr>
        <w:t xml:space="preserve">para </w:t>
      </w:r>
      <w:r w:rsidR="008B3A3C" w:rsidRPr="00013F67">
        <w:rPr>
          <w:rFonts w:ascii="Arial" w:hAnsi="Arial" w:cs="Arial"/>
          <w:sz w:val="17"/>
          <w:szCs w:val="17"/>
        </w:rPr>
        <w:t>la</w:t>
      </w:r>
      <w:r w:rsidR="009C6A5C" w:rsidRPr="00013F67">
        <w:rPr>
          <w:rFonts w:ascii="Arial" w:hAnsi="Arial" w:cs="Arial"/>
          <w:sz w:val="17"/>
          <w:szCs w:val="17"/>
        </w:rPr>
        <w:t>s</w:t>
      </w:r>
      <w:r w:rsidR="00CF0F48" w:rsidRPr="00013F67">
        <w:rPr>
          <w:rFonts w:ascii="Arial" w:hAnsi="Arial" w:cs="Arial"/>
          <w:sz w:val="17"/>
          <w:szCs w:val="17"/>
        </w:rPr>
        <w:t xml:space="preserve"> partida</w:t>
      </w:r>
      <w:r w:rsidR="009C6A5C" w:rsidRPr="00013F67">
        <w:rPr>
          <w:rFonts w:ascii="Arial" w:hAnsi="Arial" w:cs="Arial"/>
          <w:sz w:val="17"/>
          <w:szCs w:val="17"/>
        </w:rPr>
        <w:t>s</w:t>
      </w:r>
      <w:r w:rsidR="00CF0F48" w:rsidRPr="00013F67">
        <w:rPr>
          <w:rFonts w:ascii="Arial" w:hAnsi="Arial" w:cs="Arial"/>
          <w:sz w:val="17"/>
          <w:szCs w:val="17"/>
        </w:rPr>
        <w:t xml:space="preserve"> en la</w:t>
      </w:r>
      <w:r w:rsidR="009C6A5C" w:rsidRPr="00013F67">
        <w:rPr>
          <w:rFonts w:ascii="Arial" w:hAnsi="Arial" w:cs="Arial"/>
          <w:sz w:val="17"/>
          <w:szCs w:val="17"/>
        </w:rPr>
        <w:t>s</w:t>
      </w:r>
      <w:r w:rsidR="00CF0F48" w:rsidRPr="00013F67">
        <w:rPr>
          <w:rFonts w:ascii="Arial" w:hAnsi="Arial" w:cs="Arial"/>
          <w:sz w:val="17"/>
          <w:szCs w:val="17"/>
        </w:rPr>
        <w:t xml:space="preserve"> que participa</w:t>
      </w:r>
      <w:r w:rsidR="000B4027">
        <w:rPr>
          <w:rFonts w:ascii="Arial" w:hAnsi="Arial" w:cs="Arial"/>
          <w:sz w:val="17"/>
          <w:szCs w:val="17"/>
        </w:rPr>
        <w:t>n</w:t>
      </w:r>
      <w:r w:rsidR="00CF0F48" w:rsidRPr="00013F67">
        <w:rPr>
          <w:rFonts w:ascii="Arial" w:hAnsi="Arial" w:cs="Arial"/>
          <w:sz w:val="17"/>
          <w:szCs w:val="17"/>
        </w:rPr>
        <w:t xml:space="preserve">, constan en el </w:t>
      </w:r>
      <w:r w:rsidR="00294B06" w:rsidRPr="00013F67">
        <w:rPr>
          <w:rFonts w:ascii="Arial" w:hAnsi="Arial" w:cs="Arial"/>
          <w:b/>
          <w:sz w:val="17"/>
          <w:szCs w:val="17"/>
        </w:rPr>
        <w:t>Anexo “2”</w:t>
      </w:r>
      <w:r w:rsidR="00294B06" w:rsidRPr="00013F67">
        <w:rPr>
          <w:rFonts w:ascii="Arial" w:hAnsi="Arial" w:cs="Arial"/>
          <w:sz w:val="17"/>
          <w:szCs w:val="17"/>
        </w:rPr>
        <w:t xml:space="preserve"> del </w:t>
      </w:r>
      <w:r w:rsidR="00CF0F48" w:rsidRPr="00013F67">
        <w:rPr>
          <w:rFonts w:ascii="Arial" w:hAnsi="Arial" w:cs="Arial"/>
          <w:sz w:val="17"/>
          <w:szCs w:val="17"/>
        </w:rPr>
        <w:t>Acta de Presentación y Apertura de Propuestas</w:t>
      </w:r>
      <w:r w:rsidR="0044641D" w:rsidRPr="00013F67">
        <w:rPr>
          <w:rFonts w:ascii="Arial" w:hAnsi="Arial" w:cs="Arial"/>
          <w:sz w:val="17"/>
          <w:szCs w:val="17"/>
        </w:rPr>
        <w:t xml:space="preserve"> de fecha </w:t>
      </w:r>
      <w:r w:rsidR="00A61168">
        <w:rPr>
          <w:rFonts w:ascii="Arial" w:hAnsi="Arial" w:cs="Arial"/>
          <w:b/>
          <w:sz w:val="17"/>
          <w:szCs w:val="17"/>
        </w:rPr>
        <w:t>30</w:t>
      </w:r>
      <w:r w:rsidR="00D65E5D" w:rsidRPr="00D65E5D">
        <w:rPr>
          <w:rFonts w:ascii="Arial" w:hAnsi="Arial" w:cs="Arial"/>
          <w:b/>
          <w:sz w:val="17"/>
          <w:szCs w:val="17"/>
        </w:rPr>
        <w:t xml:space="preserve"> de septiembre de 2025</w:t>
      </w:r>
      <w:r w:rsidR="00294B06" w:rsidRPr="002B2073">
        <w:rPr>
          <w:rFonts w:ascii="Arial" w:hAnsi="Arial" w:cs="Arial"/>
          <w:b/>
          <w:sz w:val="17"/>
          <w:szCs w:val="17"/>
        </w:rPr>
        <w:t>.</w:t>
      </w:r>
      <w:r w:rsidR="009F5D7A" w:rsidRPr="00013F67">
        <w:rPr>
          <w:rFonts w:ascii="Arial" w:hAnsi="Arial" w:cs="Arial"/>
          <w:sz w:val="17"/>
          <w:szCs w:val="17"/>
        </w:rPr>
        <w:t>-----------------------------------------------------------------------------------------------------------------------------------------</w:t>
      </w:r>
      <w:r w:rsidR="00F1644D" w:rsidRPr="00013F67">
        <w:rPr>
          <w:rFonts w:ascii="Arial" w:hAnsi="Arial" w:cs="Arial"/>
          <w:sz w:val="17"/>
          <w:szCs w:val="17"/>
        </w:rPr>
        <w:t>---</w:t>
      </w:r>
      <w:r w:rsidR="009F5D7A" w:rsidRPr="00013F67">
        <w:rPr>
          <w:rFonts w:ascii="Arial" w:hAnsi="Arial" w:cs="Arial"/>
          <w:sz w:val="17"/>
          <w:szCs w:val="17"/>
        </w:rPr>
        <w:t>---------------------------</w:t>
      </w:r>
      <w:r w:rsidR="003640F1" w:rsidRPr="00013F67">
        <w:rPr>
          <w:rFonts w:ascii="Arial" w:hAnsi="Arial" w:cs="Arial"/>
          <w:sz w:val="17"/>
          <w:szCs w:val="17"/>
        </w:rPr>
        <w:t>------------------------</w:t>
      </w:r>
      <w:r w:rsidR="00B530B9" w:rsidRPr="00013F67">
        <w:rPr>
          <w:rFonts w:ascii="Arial" w:hAnsi="Arial" w:cs="Arial"/>
          <w:sz w:val="17"/>
          <w:szCs w:val="17"/>
        </w:rPr>
        <w:t>-</w:t>
      </w:r>
      <w:r w:rsidR="00562A1B" w:rsidRPr="00013F67">
        <w:rPr>
          <w:rFonts w:ascii="Arial" w:hAnsi="Arial" w:cs="Arial"/>
          <w:sz w:val="17"/>
          <w:szCs w:val="17"/>
        </w:rPr>
        <w:t>----</w:t>
      </w:r>
      <w:r w:rsidR="00D57027" w:rsidRPr="00013F67">
        <w:rPr>
          <w:rFonts w:ascii="Arial" w:hAnsi="Arial" w:cs="Arial"/>
          <w:sz w:val="17"/>
          <w:szCs w:val="17"/>
        </w:rPr>
        <w:t>--------------</w:t>
      </w:r>
      <w:r w:rsidR="00126EDE" w:rsidRPr="00013F67">
        <w:rPr>
          <w:rFonts w:ascii="Arial" w:hAnsi="Arial" w:cs="Arial"/>
          <w:sz w:val="17"/>
          <w:szCs w:val="17"/>
        </w:rPr>
        <w:t>-----------------</w:t>
      </w:r>
    </w:p>
    <w:p w14:paraId="0C0E4CE2" w14:textId="1BA83047" w:rsidR="00317B91" w:rsidRPr="00013F67" w:rsidRDefault="000F7072" w:rsidP="00317B91">
      <w:pPr>
        <w:pStyle w:val="Sangradetextonormal"/>
        <w:ind w:left="0"/>
        <w:jc w:val="both"/>
        <w:rPr>
          <w:noProof/>
          <w:sz w:val="17"/>
          <w:szCs w:val="17"/>
          <w:lang w:eastAsia="es-MX"/>
        </w:rPr>
      </w:pPr>
      <w:r w:rsidRPr="00013F67">
        <w:rPr>
          <w:rFonts w:ascii="Arial" w:hAnsi="Arial" w:cs="Arial"/>
          <w:b/>
          <w:sz w:val="17"/>
          <w:szCs w:val="17"/>
        </w:rPr>
        <w:t>Precios unitarios antes de IVA</w:t>
      </w:r>
      <w:r w:rsidR="001E3A4A" w:rsidRPr="00013F67">
        <w:rPr>
          <w:rFonts w:ascii="Arial" w:hAnsi="Arial" w:cs="Arial"/>
          <w:b/>
          <w:sz w:val="17"/>
          <w:szCs w:val="17"/>
        </w:rPr>
        <w:t xml:space="preserve"> ofertados por </w:t>
      </w:r>
      <w:r w:rsidR="00645D4C" w:rsidRPr="00013F67">
        <w:rPr>
          <w:rFonts w:ascii="Arial" w:hAnsi="Arial" w:cs="Arial"/>
          <w:b/>
          <w:sz w:val="17"/>
          <w:szCs w:val="17"/>
        </w:rPr>
        <w:t xml:space="preserve">los </w:t>
      </w:r>
      <w:r w:rsidR="001E3A4A" w:rsidRPr="00013F67">
        <w:rPr>
          <w:rFonts w:ascii="Arial" w:hAnsi="Arial" w:cs="Arial"/>
          <w:b/>
          <w:sz w:val="17"/>
          <w:szCs w:val="17"/>
        </w:rPr>
        <w:t>licitante</w:t>
      </w:r>
      <w:r w:rsidR="00645D4C" w:rsidRPr="00013F67">
        <w:rPr>
          <w:rFonts w:ascii="Arial" w:hAnsi="Arial" w:cs="Arial"/>
          <w:b/>
          <w:sz w:val="17"/>
          <w:szCs w:val="17"/>
        </w:rPr>
        <w:t>s</w:t>
      </w:r>
      <w:r w:rsidR="001E3A4A" w:rsidRPr="00013F67">
        <w:rPr>
          <w:rFonts w:ascii="Arial" w:hAnsi="Arial" w:cs="Arial"/>
          <w:b/>
          <w:sz w:val="17"/>
          <w:szCs w:val="17"/>
        </w:rPr>
        <w:t>:</w:t>
      </w:r>
      <w:r w:rsidR="00317B91" w:rsidRPr="00317B91">
        <w:rPr>
          <w:rFonts w:ascii="Arial" w:hAnsi="Arial" w:cs="Arial"/>
          <w:sz w:val="17"/>
          <w:szCs w:val="17"/>
        </w:rPr>
        <w:t xml:space="preserve"> </w:t>
      </w:r>
      <w:r w:rsidR="00317B91" w:rsidRPr="00013F67">
        <w:rPr>
          <w:rFonts w:ascii="Arial" w:hAnsi="Arial" w:cs="Arial"/>
          <w:sz w:val="17"/>
          <w:szCs w:val="17"/>
        </w:rPr>
        <w:t>------------------------------------------------------------------------------------------------------------------------------------------------------------------</w:t>
      </w:r>
      <w:r w:rsidR="00317B91">
        <w:rPr>
          <w:rFonts w:ascii="Arial" w:hAnsi="Arial" w:cs="Arial"/>
          <w:sz w:val="17"/>
          <w:szCs w:val="17"/>
        </w:rPr>
        <w:t>---</w:t>
      </w:r>
      <w:r w:rsidR="00317B91" w:rsidRPr="00013F67">
        <w:rPr>
          <w:rFonts w:ascii="Arial" w:hAnsi="Arial" w:cs="Arial"/>
          <w:sz w:val="17"/>
          <w:szCs w:val="17"/>
        </w:rPr>
        <w:t>---------------------------------------------------------------------------------</w:t>
      </w:r>
    </w:p>
    <w:p w14:paraId="1B49E8DB" w14:textId="46A69C35" w:rsidR="00C25972" w:rsidRPr="00013F67" w:rsidRDefault="009B5F75" w:rsidP="00C447C1">
      <w:pPr>
        <w:pStyle w:val="Sangradetextonormal"/>
        <w:ind w:left="0" w:right="48"/>
        <w:jc w:val="both"/>
        <w:rPr>
          <w:rFonts w:ascii="Arial" w:hAnsi="Arial" w:cs="Arial"/>
          <w:sz w:val="18"/>
          <w:szCs w:val="18"/>
        </w:rPr>
      </w:pPr>
      <w:r w:rsidRPr="009B5F75">
        <w:rPr>
          <w:noProof/>
        </w:rPr>
        <w:drawing>
          <wp:inline distT="0" distB="0" distL="0" distR="0" wp14:anchorId="0068EA26" wp14:editId="3389E84E">
            <wp:extent cx="5941060" cy="2579056"/>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60" cy="2579056"/>
                    </a:xfrm>
                    <a:prstGeom prst="rect">
                      <a:avLst/>
                    </a:prstGeom>
                    <a:noFill/>
                    <a:ln>
                      <a:noFill/>
                    </a:ln>
                  </pic:spPr>
                </pic:pic>
              </a:graphicData>
            </a:graphic>
          </wp:inline>
        </w:drawing>
      </w:r>
    </w:p>
    <w:p w14:paraId="2D4C347D" w14:textId="0F0355D2"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2461D19F"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0050E0">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r w:rsidR="005D6A13">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p>
    <w:p w14:paraId="08F8139B" w14:textId="24BB0D63" w:rsidR="009B5F75" w:rsidRPr="009B5F75" w:rsidRDefault="00096DA7" w:rsidP="009B5F75">
      <w:pPr>
        <w:tabs>
          <w:tab w:val="left" w:pos="567"/>
        </w:tabs>
        <w:ind w:right="49"/>
        <w:jc w:val="both"/>
        <w:rPr>
          <w:rFonts w:ascii="Arial" w:hAnsi="Arial" w:cs="Arial"/>
          <w:color w:val="632423"/>
          <w:sz w:val="17"/>
          <w:szCs w:val="17"/>
          <w:lang w:val="es-MX"/>
        </w:rPr>
      </w:pPr>
      <w:r w:rsidRPr="009B5F75">
        <w:rPr>
          <w:rFonts w:ascii="Arial" w:hAnsi="Arial" w:cs="Arial"/>
          <w:sz w:val="17"/>
          <w:szCs w:val="17"/>
        </w:rPr>
        <w:t xml:space="preserve">Conforme a lo establecido en el numeral IX de la convocatoria que norma esta licitación, </w:t>
      </w:r>
      <w:r w:rsidR="005B459D" w:rsidRPr="009B5F75">
        <w:rPr>
          <w:rFonts w:ascii="Arial" w:hAnsi="Arial" w:cs="Arial"/>
          <w:i/>
          <w:sz w:val="17"/>
          <w:szCs w:val="17"/>
          <w:lang w:val="es-MX"/>
        </w:rPr>
        <w:t xml:space="preserve">Los bienes objeto de la licitación serán adjudicados de la siguiente manera: </w:t>
      </w:r>
      <w:r w:rsidR="009B5F75" w:rsidRPr="009B5F75">
        <w:rPr>
          <w:rFonts w:ascii="Arial" w:hAnsi="Arial" w:cs="Arial"/>
          <w:color w:val="632423"/>
          <w:sz w:val="17"/>
          <w:szCs w:val="17"/>
          <w:lang w:val="es-MX"/>
        </w:rPr>
        <w:t xml:space="preserve">*Se adjudicarán en conjunto al licitante quien presente la propuesta solvente con precio más bajo y que cumpla en todas las partidas con las características técnicas </w:t>
      </w:r>
      <w:proofErr w:type="gramStart"/>
      <w:r w:rsidR="009B5F75" w:rsidRPr="009B5F75">
        <w:rPr>
          <w:rFonts w:ascii="Arial" w:hAnsi="Arial" w:cs="Arial"/>
          <w:color w:val="632423"/>
          <w:sz w:val="17"/>
          <w:szCs w:val="17"/>
          <w:lang w:val="es-MX"/>
        </w:rPr>
        <w:t>solicitadas.</w:t>
      </w:r>
      <w:r w:rsidR="009B5F75">
        <w:rPr>
          <w:rFonts w:ascii="Arial" w:hAnsi="Arial" w:cs="Arial"/>
          <w:color w:val="632423"/>
          <w:sz w:val="17"/>
          <w:szCs w:val="17"/>
          <w:lang w:val="es-MX"/>
        </w:rPr>
        <w:t>--------------------------------------</w:t>
      </w:r>
      <w:proofErr w:type="gramEnd"/>
    </w:p>
    <w:p w14:paraId="28FD82A9" w14:textId="6DA36E67" w:rsidR="009B5F75" w:rsidRPr="009B5F75" w:rsidRDefault="009B5F75" w:rsidP="009B5F75">
      <w:pPr>
        <w:tabs>
          <w:tab w:val="left" w:pos="0"/>
        </w:tabs>
        <w:ind w:right="49"/>
        <w:jc w:val="both"/>
        <w:rPr>
          <w:rFonts w:ascii="Arial" w:hAnsi="Arial" w:cs="Arial"/>
          <w:sz w:val="17"/>
          <w:szCs w:val="17"/>
          <w:lang w:val="es-MX"/>
        </w:rPr>
      </w:pPr>
      <w:r w:rsidRPr="009B5F75">
        <w:rPr>
          <w:rFonts w:ascii="Arial" w:hAnsi="Arial" w:cs="Arial"/>
          <w:sz w:val="17"/>
          <w:szCs w:val="17"/>
          <w:lang w:val="es-MX"/>
        </w:rPr>
        <w:t xml:space="preserve">Conjunto de partidas, a quien en conjunto presente el precio solvente más </w:t>
      </w:r>
      <w:proofErr w:type="gramStart"/>
      <w:r w:rsidRPr="009B5F75">
        <w:rPr>
          <w:rFonts w:ascii="Arial" w:hAnsi="Arial" w:cs="Arial"/>
          <w:sz w:val="17"/>
          <w:szCs w:val="17"/>
          <w:lang w:val="es-MX"/>
        </w:rPr>
        <w:t>bajo:</w:t>
      </w:r>
      <w:r>
        <w:rPr>
          <w:rFonts w:ascii="Arial" w:hAnsi="Arial" w:cs="Arial"/>
          <w:sz w:val="17"/>
          <w:szCs w:val="17"/>
          <w:lang w:val="es-MX"/>
        </w:rPr>
        <w:t>----------------------------------------------------------</w:t>
      </w:r>
      <w:proofErr w:type="gramEnd"/>
    </w:p>
    <w:p w14:paraId="764B95A0" w14:textId="77688CFE" w:rsidR="009B5F75" w:rsidRPr="009B5F75" w:rsidRDefault="009B5F75" w:rsidP="009B5F75">
      <w:pPr>
        <w:tabs>
          <w:tab w:val="left" w:pos="0"/>
        </w:tabs>
        <w:ind w:right="49"/>
        <w:jc w:val="both"/>
        <w:rPr>
          <w:rFonts w:ascii="Arial" w:hAnsi="Arial" w:cs="Arial"/>
          <w:sz w:val="17"/>
          <w:szCs w:val="17"/>
          <w:lang w:val="es-MX"/>
        </w:rPr>
      </w:pPr>
      <w:bookmarkStart w:id="0" w:name="_Hlk209100762"/>
      <w:r w:rsidRPr="009B5F75">
        <w:rPr>
          <w:rFonts w:ascii="Arial" w:hAnsi="Arial" w:cs="Arial"/>
          <w:b/>
          <w:sz w:val="17"/>
          <w:szCs w:val="17"/>
          <w:lang w:val="es-MX"/>
        </w:rPr>
        <w:t>1.-Partida</w:t>
      </w:r>
      <w:r w:rsidRPr="009B5F75">
        <w:rPr>
          <w:rFonts w:ascii="Arial" w:hAnsi="Arial" w:cs="Arial"/>
          <w:sz w:val="17"/>
          <w:szCs w:val="17"/>
          <w:lang w:val="es-MX"/>
        </w:rPr>
        <w:t xml:space="preserve"> </w:t>
      </w:r>
      <w:r w:rsidRPr="009B5F75">
        <w:rPr>
          <w:rFonts w:ascii="Arial" w:hAnsi="Arial" w:cs="Arial"/>
          <w:b/>
          <w:sz w:val="17"/>
          <w:szCs w:val="17"/>
          <w:lang w:val="es-MX"/>
        </w:rPr>
        <w:t xml:space="preserve">72 y 73, </w:t>
      </w:r>
      <w:r w:rsidRPr="009B5F75">
        <w:rPr>
          <w:rFonts w:ascii="Arial" w:hAnsi="Arial" w:cs="Arial"/>
          <w:sz w:val="17"/>
          <w:szCs w:val="17"/>
          <w:lang w:val="es-MX"/>
        </w:rPr>
        <w:t xml:space="preserve">en conjunto a un solo licitante; </w:t>
      </w:r>
      <w:r>
        <w:rPr>
          <w:rFonts w:ascii="Arial" w:hAnsi="Arial" w:cs="Arial"/>
          <w:sz w:val="17"/>
          <w:szCs w:val="17"/>
          <w:lang w:val="es-MX"/>
        </w:rPr>
        <w:t>-------------------------------------------------------------------------------------------------</w:t>
      </w:r>
    </w:p>
    <w:p w14:paraId="03600CDB" w14:textId="0B350624" w:rsidR="00636F75" w:rsidRPr="009B5F75" w:rsidRDefault="009B5F75" w:rsidP="009B5F75">
      <w:pPr>
        <w:tabs>
          <w:tab w:val="left" w:pos="0"/>
        </w:tabs>
        <w:ind w:right="49"/>
        <w:jc w:val="both"/>
        <w:rPr>
          <w:rFonts w:ascii="Calibri" w:hAnsi="Calibri" w:cs="Arial"/>
          <w:color w:val="632423"/>
          <w:sz w:val="18"/>
          <w:szCs w:val="18"/>
          <w:lang w:val="es-MX"/>
        </w:rPr>
      </w:pPr>
      <w:r w:rsidRPr="009B5F75">
        <w:rPr>
          <w:rFonts w:ascii="Arial" w:hAnsi="Arial" w:cs="Arial"/>
          <w:sz w:val="17"/>
          <w:szCs w:val="17"/>
          <w:lang w:val="es-MX"/>
        </w:rPr>
        <w:t>Partida</w:t>
      </w:r>
      <w:r w:rsidRPr="009B5F75">
        <w:rPr>
          <w:rFonts w:ascii="Arial" w:hAnsi="Arial" w:cs="Arial"/>
          <w:b/>
          <w:sz w:val="17"/>
          <w:szCs w:val="17"/>
          <w:lang w:val="es-MX"/>
        </w:rPr>
        <w:t xml:space="preserve"> 1, 4, 5, 7, 8, 9, 10, 12, 13, 14, 15, 16, 17, 18, 19, 20, 22, 23, 27, 28, 32, 36, 40, 41, 48, 49, 57, 58, 59, 68, 69, 70, 74, 79, 80, 86, 90, 96, 103 y 104, </w:t>
      </w:r>
      <w:r w:rsidRPr="009B5F75">
        <w:rPr>
          <w:rFonts w:ascii="Arial" w:hAnsi="Arial" w:cs="Arial"/>
          <w:sz w:val="17"/>
          <w:szCs w:val="17"/>
          <w:lang w:val="es-MX"/>
        </w:rPr>
        <w:t xml:space="preserve">se adjudicarán por </w:t>
      </w:r>
      <w:r w:rsidRPr="009B5F75">
        <w:rPr>
          <w:rFonts w:ascii="Arial" w:hAnsi="Arial" w:cs="Arial"/>
          <w:b/>
          <w:sz w:val="17"/>
          <w:szCs w:val="17"/>
          <w:lang w:val="es-MX"/>
        </w:rPr>
        <w:t>partida individual</w:t>
      </w:r>
      <w:r w:rsidRPr="009B5F75">
        <w:rPr>
          <w:rFonts w:ascii="Arial" w:hAnsi="Arial" w:cs="Arial"/>
          <w:sz w:val="17"/>
          <w:szCs w:val="17"/>
          <w:lang w:val="es-MX"/>
        </w:rPr>
        <w:t xml:space="preserve"> </w:t>
      </w:r>
      <w:r w:rsidRPr="009B5F75">
        <w:rPr>
          <w:rFonts w:ascii="Arial" w:hAnsi="Arial" w:cs="Arial"/>
          <w:color w:val="632423"/>
          <w:sz w:val="17"/>
          <w:szCs w:val="17"/>
          <w:lang w:val="es-MX"/>
        </w:rPr>
        <w:t>al licitante con propuesta solvente y precio más bajo</w:t>
      </w:r>
      <w:bookmarkEnd w:id="0"/>
      <w:r w:rsidRPr="009B5F75">
        <w:rPr>
          <w:rFonts w:ascii="Arial" w:hAnsi="Arial" w:cs="Arial"/>
          <w:color w:val="632423"/>
          <w:sz w:val="17"/>
          <w:szCs w:val="17"/>
          <w:lang w:val="es-MX"/>
        </w:rPr>
        <w:t xml:space="preserve">” </w:t>
      </w:r>
      <w:r w:rsidR="00633F99" w:rsidRPr="009B5F75">
        <w:rPr>
          <w:rFonts w:ascii="Arial" w:hAnsi="Arial" w:cs="Arial"/>
          <w:bCs/>
          <w:sz w:val="17"/>
          <w:szCs w:val="17"/>
        </w:rPr>
        <w:t>U</w:t>
      </w:r>
      <w:r w:rsidR="00F1644D" w:rsidRPr="009B5F75">
        <w:rPr>
          <w:rFonts w:ascii="Arial" w:hAnsi="Arial" w:cs="Arial"/>
          <w:bCs/>
          <w:sz w:val="17"/>
          <w:szCs w:val="17"/>
        </w:rPr>
        <w:t>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9B5F75">
        <w:rPr>
          <w:rFonts w:ascii="Arial" w:hAnsi="Arial" w:cs="Arial"/>
          <w:b/>
          <w:bCs/>
          <w:sz w:val="17"/>
          <w:szCs w:val="17"/>
        </w:rPr>
        <w:t xml:space="preserve"> </w:t>
      </w:r>
      <w:r w:rsidR="00096DA7" w:rsidRPr="009B5F75">
        <w:rPr>
          <w:rFonts w:ascii="Arial" w:hAnsi="Arial" w:cs="Arial"/>
          <w:sz w:val="17"/>
          <w:szCs w:val="17"/>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w:t>
      </w:r>
      <w:r w:rsidR="00096DA7" w:rsidRPr="005B459D">
        <w:rPr>
          <w:rFonts w:ascii="Arial" w:hAnsi="Arial" w:cs="Arial"/>
          <w:sz w:val="17"/>
          <w:szCs w:val="17"/>
        </w:rPr>
        <w:t xml:space="preserve"> requisitos solicitados en la convocatoria y la junta de aclaraciones, para la adquisición de bienes requeridos en el presente procedimiento</w:t>
      </w:r>
      <w:r w:rsidR="00096DA7" w:rsidRPr="00013F67">
        <w:rPr>
          <w:rFonts w:ascii="Arial" w:hAnsi="Arial" w:cs="Arial"/>
          <w:sz w:val="17"/>
          <w:szCs w:val="17"/>
        </w:rPr>
        <w:t>.---------</w:t>
      </w:r>
      <w:r>
        <w:rPr>
          <w:rFonts w:ascii="Arial" w:hAnsi="Arial" w:cs="Arial"/>
          <w:sz w:val="17"/>
          <w:szCs w:val="17"/>
        </w:rPr>
        <w:t>--------------------------------------------------------------------------------------------------------------------------------------------------------------------</w:t>
      </w:r>
      <w:r w:rsidR="00096DA7" w:rsidRPr="00013F67">
        <w:rPr>
          <w:rFonts w:ascii="Arial" w:hAnsi="Arial" w:cs="Arial"/>
          <w:sz w:val="17"/>
          <w:szCs w:val="17"/>
        </w:rPr>
        <w:t>--------</w:t>
      </w:r>
    </w:p>
    <w:p w14:paraId="478B172C" w14:textId="3DEE24F8"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80279F">
        <w:rPr>
          <w:rFonts w:ascii="Arial" w:hAnsi="Arial" w:cs="Arial"/>
          <w:sz w:val="17"/>
          <w:szCs w:val="17"/>
        </w:rPr>
        <w:t xml:space="preserve">En este orden de ideas, el </w:t>
      </w:r>
      <w:r w:rsidR="00096DA7" w:rsidRPr="0080279F">
        <w:rPr>
          <w:rFonts w:ascii="Arial" w:hAnsi="Arial" w:cs="Arial"/>
          <w:b/>
          <w:sz w:val="17"/>
          <w:szCs w:val="17"/>
        </w:rPr>
        <w:t>Análisis</w:t>
      </w:r>
      <w:r w:rsidR="00096DA7" w:rsidRPr="0080279F">
        <w:rPr>
          <w:rFonts w:ascii="Arial" w:hAnsi="Arial" w:cs="Arial"/>
          <w:sz w:val="17"/>
          <w:szCs w:val="17"/>
        </w:rPr>
        <w:t xml:space="preserve"> </w:t>
      </w:r>
      <w:r w:rsidR="00096DA7" w:rsidRPr="0080279F">
        <w:rPr>
          <w:rFonts w:ascii="Arial" w:hAnsi="Arial" w:cs="Arial"/>
          <w:b/>
          <w:sz w:val="17"/>
          <w:szCs w:val="17"/>
        </w:rPr>
        <w:t>a detalle</w:t>
      </w:r>
      <w:r w:rsidR="00096DA7" w:rsidRPr="0080279F">
        <w:rPr>
          <w:rFonts w:ascii="Arial" w:hAnsi="Arial" w:cs="Arial"/>
          <w:sz w:val="17"/>
          <w:szCs w:val="17"/>
        </w:rPr>
        <w:t xml:space="preserve"> de la propuesta presentada y que se agrega a la presente acta de fallo se hacen constar </w:t>
      </w:r>
      <w:r w:rsidR="00096DA7" w:rsidRPr="005C6B14">
        <w:rPr>
          <w:rFonts w:ascii="Arial" w:hAnsi="Arial" w:cs="Arial"/>
          <w:sz w:val="17"/>
          <w:szCs w:val="17"/>
        </w:rPr>
        <w:t xml:space="preserve">como </w:t>
      </w:r>
      <w:r w:rsidR="00096DA7" w:rsidRPr="005C6B14">
        <w:rPr>
          <w:rFonts w:ascii="Arial" w:hAnsi="Arial" w:cs="Arial"/>
          <w:b/>
          <w:sz w:val="17"/>
          <w:szCs w:val="17"/>
        </w:rPr>
        <w:t xml:space="preserve">Anexo “1” </w:t>
      </w:r>
      <w:r w:rsidR="00096DA7" w:rsidRPr="005C6B14">
        <w:rPr>
          <w:rFonts w:ascii="Arial" w:hAnsi="Arial" w:cs="Arial"/>
          <w:sz w:val="17"/>
          <w:szCs w:val="17"/>
        </w:rPr>
        <w:t>(</w:t>
      </w:r>
      <w:r w:rsidR="005C6B14" w:rsidRPr="005C6B14">
        <w:rPr>
          <w:rFonts w:ascii="Arial" w:hAnsi="Arial" w:cs="Arial"/>
          <w:sz w:val="17"/>
          <w:szCs w:val="17"/>
        </w:rPr>
        <w:t>33</w:t>
      </w:r>
      <w:r w:rsidR="00096DA7" w:rsidRPr="005C6B14">
        <w:rPr>
          <w:rFonts w:ascii="Arial" w:hAnsi="Arial" w:cs="Arial"/>
          <w:sz w:val="17"/>
          <w:szCs w:val="17"/>
        </w:rPr>
        <w:t xml:space="preserve"> páginas)</w:t>
      </w:r>
      <w:r w:rsidR="005F236E" w:rsidRPr="005C6B14">
        <w:rPr>
          <w:rFonts w:ascii="Arial" w:hAnsi="Arial" w:cs="Arial"/>
          <w:b/>
          <w:sz w:val="17"/>
          <w:szCs w:val="17"/>
        </w:rPr>
        <w:t xml:space="preserve">, </w:t>
      </w:r>
      <w:r w:rsidR="00096DA7" w:rsidRPr="00126FA6">
        <w:rPr>
          <w:rFonts w:ascii="Arial" w:hAnsi="Arial" w:cs="Arial"/>
          <w:b/>
          <w:sz w:val="17"/>
          <w:szCs w:val="17"/>
        </w:rPr>
        <w:t>Anexo “</w:t>
      </w:r>
      <w:r w:rsidR="005F236E" w:rsidRPr="00126FA6">
        <w:rPr>
          <w:rFonts w:ascii="Arial" w:hAnsi="Arial" w:cs="Arial"/>
          <w:b/>
          <w:sz w:val="17"/>
          <w:szCs w:val="17"/>
        </w:rPr>
        <w:t>1</w:t>
      </w:r>
      <w:r w:rsidR="002E01B4" w:rsidRPr="00126FA6">
        <w:rPr>
          <w:rFonts w:ascii="Arial" w:hAnsi="Arial" w:cs="Arial"/>
          <w:b/>
          <w:sz w:val="17"/>
          <w:szCs w:val="17"/>
        </w:rPr>
        <w:t>.1</w:t>
      </w:r>
      <w:r w:rsidR="00096DA7" w:rsidRPr="00126FA6">
        <w:rPr>
          <w:rFonts w:ascii="Arial" w:hAnsi="Arial" w:cs="Arial"/>
          <w:b/>
          <w:sz w:val="17"/>
          <w:szCs w:val="17"/>
        </w:rPr>
        <w:t>”</w:t>
      </w:r>
      <w:r w:rsidR="005F236E" w:rsidRPr="00126FA6">
        <w:rPr>
          <w:rFonts w:ascii="Arial" w:hAnsi="Arial" w:cs="Arial"/>
          <w:b/>
          <w:sz w:val="17"/>
          <w:szCs w:val="17"/>
        </w:rPr>
        <w:t xml:space="preserve"> </w:t>
      </w:r>
      <w:r w:rsidR="005F236E" w:rsidRPr="00126FA6">
        <w:rPr>
          <w:rFonts w:ascii="Arial" w:hAnsi="Arial" w:cs="Arial"/>
          <w:sz w:val="17"/>
          <w:szCs w:val="17"/>
        </w:rPr>
        <w:t>(</w:t>
      </w:r>
      <w:r w:rsidR="00126FA6" w:rsidRPr="00126FA6">
        <w:rPr>
          <w:rFonts w:ascii="Arial" w:hAnsi="Arial" w:cs="Arial"/>
          <w:sz w:val="17"/>
          <w:szCs w:val="17"/>
        </w:rPr>
        <w:t>16</w:t>
      </w:r>
      <w:r w:rsidR="005F236E" w:rsidRPr="00126FA6">
        <w:rPr>
          <w:rFonts w:ascii="Arial" w:hAnsi="Arial" w:cs="Arial"/>
          <w:sz w:val="17"/>
          <w:szCs w:val="17"/>
        </w:rPr>
        <w:t xml:space="preserve"> páginas)</w:t>
      </w:r>
      <w:r w:rsidR="00751862" w:rsidRPr="00126FA6">
        <w:rPr>
          <w:rFonts w:ascii="Arial" w:hAnsi="Arial" w:cs="Arial"/>
          <w:sz w:val="17"/>
          <w:szCs w:val="17"/>
        </w:rPr>
        <w:t xml:space="preserve"> </w:t>
      </w:r>
      <w:r w:rsidR="005F236E" w:rsidRPr="00126FA6">
        <w:rPr>
          <w:rFonts w:ascii="Arial" w:hAnsi="Arial" w:cs="Arial"/>
          <w:sz w:val="17"/>
          <w:szCs w:val="17"/>
        </w:rPr>
        <w:t>y</w:t>
      </w:r>
      <w:r w:rsidR="005F236E" w:rsidRPr="00FE5371">
        <w:rPr>
          <w:rFonts w:ascii="Arial" w:hAnsi="Arial" w:cs="Arial"/>
          <w:sz w:val="17"/>
          <w:szCs w:val="17"/>
        </w:rPr>
        <w:t xml:space="preserve"> </w:t>
      </w:r>
      <w:r w:rsidR="002E01B4" w:rsidRPr="00FE5371">
        <w:rPr>
          <w:rFonts w:ascii="Arial" w:hAnsi="Arial" w:cs="Arial"/>
          <w:b/>
          <w:sz w:val="17"/>
          <w:szCs w:val="17"/>
        </w:rPr>
        <w:t>Anexo “2</w:t>
      </w:r>
      <w:r w:rsidR="005F236E" w:rsidRPr="00FE5371">
        <w:rPr>
          <w:rFonts w:ascii="Arial" w:hAnsi="Arial" w:cs="Arial"/>
          <w:b/>
          <w:sz w:val="17"/>
          <w:szCs w:val="17"/>
        </w:rPr>
        <w:t>”</w:t>
      </w:r>
      <w:r w:rsidR="00096DA7" w:rsidRPr="00FE5371">
        <w:rPr>
          <w:rFonts w:ascii="Arial" w:hAnsi="Arial" w:cs="Arial"/>
          <w:b/>
          <w:sz w:val="17"/>
          <w:szCs w:val="17"/>
        </w:rPr>
        <w:t xml:space="preserve"> </w:t>
      </w:r>
      <w:r w:rsidR="00096DA7" w:rsidRPr="00FE5371">
        <w:rPr>
          <w:rFonts w:ascii="Arial" w:hAnsi="Arial" w:cs="Arial"/>
          <w:sz w:val="17"/>
          <w:szCs w:val="17"/>
        </w:rPr>
        <w:t>(</w:t>
      </w:r>
      <w:bookmarkStart w:id="1" w:name="_Hlk209007139"/>
      <w:r w:rsidR="00FE5371" w:rsidRPr="00FE5371">
        <w:rPr>
          <w:rFonts w:ascii="Arial" w:hAnsi="Arial" w:cs="Arial"/>
          <w:sz w:val="17"/>
          <w:szCs w:val="17"/>
        </w:rPr>
        <w:t>40</w:t>
      </w:r>
      <w:r w:rsidR="00096DA7" w:rsidRPr="00FE5371">
        <w:rPr>
          <w:rFonts w:ascii="Arial" w:hAnsi="Arial" w:cs="Arial"/>
          <w:sz w:val="17"/>
          <w:szCs w:val="17"/>
        </w:rPr>
        <w:t xml:space="preserve"> páginas</w:t>
      </w:r>
      <w:bookmarkEnd w:id="1"/>
      <w:r w:rsidR="00096DA7" w:rsidRPr="00FE5371">
        <w:rPr>
          <w:rFonts w:ascii="Arial" w:hAnsi="Arial" w:cs="Arial"/>
          <w:sz w:val="17"/>
          <w:szCs w:val="17"/>
        </w:rPr>
        <w:t>), a</w:t>
      </w:r>
      <w:r w:rsidR="00096DA7" w:rsidRPr="00214FCD">
        <w:rPr>
          <w:rFonts w:ascii="Arial" w:hAnsi="Arial" w:cs="Arial"/>
          <w:sz w:val="17"/>
          <w:szCs w:val="17"/>
        </w:rPr>
        <w:t xml:space="preserve"> considerar</w:t>
      </w:r>
      <w:r w:rsidR="00096DA7" w:rsidRPr="00037712">
        <w:rPr>
          <w:rFonts w:ascii="Arial" w:hAnsi="Arial" w:cs="Arial"/>
          <w:sz w:val="17"/>
          <w:szCs w:val="17"/>
        </w:rPr>
        <w:t>:-</w:t>
      </w:r>
      <w:r w:rsidR="00A71282" w:rsidRPr="00037712">
        <w:rPr>
          <w:rFonts w:ascii="Arial" w:hAnsi="Arial" w:cs="Arial"/>
          <w:sz w:val="17"/>
          <w:szCs w:val="17"/>
        </w:rPr>
        <w:t>------------</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220317">
        <w:trPr>
          <w:trHeight w:val="348"/>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558" w:type="pct"/>
            <w:shd w:val="clear" w:color="auto" w:fill="D9D9D9"/>
            <w:vAlign w:val="center"/>
          </w:tcPr>
          <w:p w14:paraId="659C6024" w14:textId="50990125" w:rsidR="00DF35CD" w:rsidRPr="00DF35CD" w:rsidRDefault="000C0A30" w:rsidP="00220317">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tc>
      </w:tr>
      <w:tr w:rsidR="009B5F75" w:rsidRPr="00713709" w14:paraId="28EA61F8" w14:textId="77777777" w:rsidTr="00047732">
        <w:trPr>
          <w:trHeight w:val="292"/>
          <w:jc w:val="center"/>
        </w:trPr>
        <w:tc>
          <w:tcPr>
            <w:tcW w:w="225" w:type="pct"/>
            <w:shd w:val="clear" w:color="auto" w:fill="auto"/>
            <w:noWrap/>
          </w:tcPr>
          <w:p w14:paraId="33F20EF2" w14:textId="0929632C" w:rsidR="009B5F75" w:rsidRPr="00013F67" w:rsidRDefault="009B5F75" w:rsidP="009B5F75">
            <w:pPr>
              <w:jc w:val="center"/>
              <w:rPr>
                <w:rFonts w:ascii="Arial" w:hAnsi="Arial" w:cs="Arial"/>
                <w:b/>
                <w:sz w:val="18"/>
                <w:szCs w:val="16"/>
              </w:rPr>
            </w:pPr>
            <w:r w:rsidRPr="00013F67">
              <w:rPr>
                <w:rFonts w:ascii="Arial" w:hAnsi="Arial" w:cs="Arial"/>
                <w:b/>
                <w:sz w:val="18"/>
                <w:szCs w:val="16"/>
              </w:rPr>
              <w:t>1</w:t>
            </w:r>
          </w:p>
        </w:tc>
        <w:tc>
          <w:tcPr>
            <w:tcW w:w="1217" w:type="pct"/>
            <w:shd w:val="clear" w:color="auto" w:fill="auto"/>
            <w:noWrap/>
          </w:tcPr>
          <w:p w14:paraId="68342A76" w14:textId="407FFE44" w:rsidR="009B5F75" w:rsidRPr="009B5F75" w:rsidRDefault="009B5F75" w:rsidP="009B5F75">
            <w:pPr>
              <w:jc w:val="center"/>
              <w:rPr>
                <w:rFonts w:ascii="Arial" w:hAnsi="Arial" w:cs="Arial"/>
                <w:b/>
                <w:bCs/>
                <w:sz w:val="17"/>
                <w:szCs w:val="17"/>
              </w:rPr>
            </w:pPr>
            <w:r>
              <w:rPr>
                <w:rFonts w:ascii="Arial" w:hAnsi="Arial" w:cs="Arial"/>
                <w:b/>
                <w:bCs/>
                <w:color w:val="000000"/>
                <w:sz w:val="18"/>
                <w:szCs w:val="18"/>
              </w:rPr>
              <w:t>INSTRUMENTOS Y EQUIPOS FALCON, S.A. DE C.V.</w:t>
            </w:r>
          </w:p>
        </w:tc>
        <w:tc>
          <w:tcPr>
            <w:tcW w:w="3558" w:type="pct"/>
            <w:tcBorders>
              <w:top w:val="dotted" w:sz="4" w:space="0" w:color="auto"/>
              <w:left w:val="dotted" w:sz="4" w:space="0" w:color="auto"/>
              <w:bottom w:val="dotted" w:sz="4" w:space="0" w:color="auto"/>
              <w:right w:val="dotted" w:sz="4" w:space="0" w:color="auto"/>
            </w:tcBorders>
          </w:tcPr>
          <w:p w14:paraId="5C4119DC" w14:textId="3B88022C" w:rsidR="009B5F75" w:rsidRPr="00E33E67" w:rsidRDefault="009B5F75" w:rsidP="009B5F75">
            <w:pPr>
              <w:spacing w:line="276" w:lineRule="auto"/>
              <w:jc w:val="both"/>
              <w:rPr>
                <w:rFonts w:ascii="Arial" w:hAnsi="Arial" w:cs="Arial"/>
                <w:b/>
                <w:sz w:val="18"/>
                <w:szCs w:val="16"/>
              </w:rPr>
            </w:pPr>
            <w:r w:rsidRPr="00E33E67">
              <w:rPr>
                <w:rFonts w:ascii="Arial" w:hAnsi="Arial" w:cs="Arial"/>
                <w:b/>
                <w:sz w:val="18"/>
                <w:szCs w:val="16"/>
              </w:rPr>
              <w:t xml:space="preserve">Oferta en la partida: </w:t>
            </w:r>
            <w:r w:rsidRPr="008373BE">
              <w:rPr>
                <w:rFonts w:ascii="Arial" w:hAnsi="Arial" w:cs="Arial"/>
                <w:b/>
                <w:sz w:val="18"/>
                <w:szCs w:val="16"/>
              </w:rPr>
              <w:t>2</w:t>
            </w:r>
            <w:r w:rsidR="00DC5085">
              <w:rPr>
                <w:rFonts w:ascii="Arial" w:hAnsi="Arial" w:cs="Arial"/>
                <w:b/>
                <w:sz w:val="18"/>
                <w:szCs w:val="16"/>
              </w:rPr>
              <w:t>8</w:t>
            </w:r>
            <w:r w:rsidRPr="00636F75">
              <w:rPr>
                <w:rFonts w:ascii="Arial" w:hAnsi="Arial" w:cs="Arial"/>
                <w:b/>
                <w:sz w:val="18"/>
                <w:szCs w:val="16"/>
              </w:rPr>
              <w:t>.</w:t>
            </w:r>
          </w:p>
          <w:p w14:paraId="4889FD4E" w14:textId="77777777" w:rsidR="009B5F75" w:rsidRPr="00E33E67" w:rsidRDefault="009B5F75" w:rsidP="009B5F75">
            <w:pPr>
              <w:spacing w:line="276" w:lineRule="auto"/>
              <w:jc w:val="both"/>
              <w:rPr>
                <w:rFonts w:ascii="Arial" w:hAnsi="Arial" w:cs="Arial"/>
                <w:b/>
                <w:sz w:val="18"/>
                <w:szCs w:val="16"/>
              </w:rPr>
            </w:pPr>
          </w:p>
          <w:p w14:paraId="3AD670DC" w14:textId="4570BDBB" w:rsidR="009B5F75" w:rsidRPr="006E7D6C" w:rsidRDefault="009B5F75" w:rsidP="009B5F75">
            <w:pPr>
              <w:jc w:val="both"/>
              <w:rPr>
                <w:rFonts w:ascii="Arial" w:hAnsi="Arial" w:cs="Arial"/>
                <w:sz w:val="14"/>
                <w:szCs w:val="14"/>
              </w:rPr>
            </w:pPr>
            <w:r w:rsidRPr="006E7D6C">
              <w:rPr>
                <w:rFonts w:ascii="Arial" w:hAnsi="Arial" w:cs="Arial"/>
                <w:b/>
                <w:sz w:val="18"/>
                <w:szCs w:val="18"/>
              </w:rPr>
              <w:t>Documentos Apartado X</w:t>
            </w:r>
            <w:r w:rsidRPr="006E7D6C">
              <w:rPr>
                <w:rFonts w:ascii="Arial" w:hAnsi="Arial" w:cs="Arial"/>
                <w:sz w:val="18"/>
                <w:szCs w:val="18"/>
              </w:rPr>
              <w:t xml:space="preserve">, presenta y cumple conforme lo establecido y detallado en el </w:t>
            </w:r>
            <w:r w:rsidRPr="006E7D6C">
              <w:rPr>
                <w:rFonts w:ascii="Arial" w:hAnsi="Arial" w:cs="Arial"/>
                <w:b/>
                <w:sz w:val="18"/>
                <w:szCs w:val="18"/>
              </w:rPr>
              <w:t>Anexo 1, Anexo 1.1</w:t>
            </w:r>
            <w:r w:rsidRPr="006E7D6C">
              <w:rPr>
                <w:rFonts w:ascii="Arial" w:hAnsi="Arial" w:cs="Arial"/>
                <w:sz w:val="18"/>
                <w:szCs w:val="18"/>
              </w:rPr>
              <w:t xml:space="preserve"> y </w:t>
            </w:r>
            <w:r w:rsidRPr="006E7D6C">
              <w:rPr>
                <w:rFonts w:ascii="Arial" w:hAnsi="Arial" w:cs="Arial"/>
                <w:b/>
                <w:sz w:val="18"/>
                <w:szCs w:val="18"/>
              </w:rPr>
              <w:t>Anexo 2.</w:t>
            </w:r>
          </w:p>
          <w:p w14:paraId="4FB469B5" w14:textId="008428B0" w:rsidR="009B5F75" w:rsidRDefault="009B5F75" w:rsidP="009B5F75">
            <w:pPr>
              <w:spacing w:line="276" w:lineRule="auto"/>
              <w:jc w:val="both"/>
              <w:rPr>
                <w:rFonts w:ascii="Arial" w:hAnsi="Arial" w:cs="Arial"/>
                <w:sz w:val="14"/>
                <w:szCs w:val="14"/>
              </w:rPr>
            </w:pPr>
          </w:p>
          <w:p w14:paraId="078D9F15" w14:textId="12401401" w:rsidR="009B5F75" w:rsidRPr="006E7D6C" w:rsidRDefault="00DC5085" w:rsidP="009B5F75">
            <w:pPr>
              <w:spacing w:line="276" w:lineRule="auto"/>
              <w:jc w:val="both"/>
              <w:rPr>
                <w:rFonts w:ascii="Arial" w:hAnsi="Arial" w:cs="Arial"/>
                <w:sz w:val="14"/>
                <w:szCs w:val="14"/>
              </w:rPr>
            </w:pPr>
            <w:r w:rsidRPr="00DC5085">
              <w:rPr>
                <w:rFonts w:ascii="Arial" w:hAnsi="Arial" w:cs="Arial"/>
                <w:sz w:val="14"/>
                <w:szCs w:val="14"/>
              </w:rPr>
              <w:t xml:space="preserve">Revisión Técnica realizada por el M. en C. Jorge Martín Alférez Chávez, Decano del Centro de Ciencias Básicas, y por la C.P. Rebecca Reynoso Pedroza, Secretaria Administrativa del Centro de Ciencias Básicas, conforme los anexos de la Convocatoria </w:t>
            </w:r>
            <w:r w:rsidRPr="00DC5085">
              <w:rPr>
                <w:rFonts w:ascii="Arial" w:hAnsi="Arial" w:cs="Arial"/>
                <w:b/>
                <w:sz w:val="14"/>
                <w:szCs w:val="14"/>
              </w:rPr>
              <w:t>LPN 901045968-052-2025</w:t>
            </w:r>
            <w:r w:rsidRPr="00DC5085">
              <w:rPr>
                <w:rFonts w:ascii="Arial" w:hAnsi="Arial" w:cs="Arial"/>
                <w:sz w:val="14"/>
                <w:szCs w:val="14"/>
              </w:rPr>
              <w:t>.</w:t>
            </w:r>
          </w:p>
          <w:p w14:paraId="46B2586E" w14:textId="77777777" w:rsidR="009B5F75" w:rsidRPr="006E7D6C" w:rsidRDefault="009B5F75" w:rsidP="009B5F75">
            <w:pPr>
              <w:spacing w:line="276" w:lineRule="auto"/>
              <w:jc w:val="both"/>
              <w:rPr>
                <w:rFonts w:ascii="Arial" w:hAnsi="Arial" w:cs="Arial"/>
                <w:b/>
                <w:sz w:val="14"/>
                <w:szCs w:val="14"/>
              </w:rPr>
            </w:pPr>
          </w:p>
          <w:p w14:paraId="344DD4D3" w14:textId="5F1C8B52" w:rsidR="009B5F75" w:rsidRPr="00713709" w:rsidRDefault="009B5F75" w:rsidP="009B5F75">
            <w:pPr>
              <w:jc w:val="both"/>
              <w:rPr>
                <w:rFonts w:ascii="Arial" w:hAnsi="Arial" w:cs="Arial"/>
                <w:sz w:val="16"/>
                <w:szCs w:val="16"/>
                <w:lang w:val="en-US"/>
              </w:rPr>
            </w:pPr>
            <w:r w:rsidRPr="006E7D6C">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DC5085" w:rsidRPr="00013F67" w14:paraId="0F71005B" w14:textId="77777777" w:rsidTr="00047732">
        <w:trPr>
          <w:trHeight w:val="292"/>
          <w:jc w:val="center"/>
        </w:trPr>
        <w:tc>
          <w:tcPr>
            <w:tcW w:w="225" w:type="pct"/>
            <w:shd w:val="clear" w:color="auto" w:fill="auto"/>
            <w:noWrap/>
          </w:tcPr>
          <w:p w14:paraId="50637BCF" w14:textId="5CA0AC98" w:rsidR="00DC5085" w:rsidRPr="00013F67" w:rsidRDefault="00DC5085" w:rsidP="00DC5085">
            <w:pPr>
              <w:jc w:val="center"/>
              <w:rPr>
                <w:rFonts w:ascii="Arial" w:hAnsi="Arial" w:cs="Arial"/>
                <w:b/>
                <w:sz w:val="18"/>
                <w:szCs w:val="16"/>
              </w:rPr>
            </w:pPr>
            <w:r w:rsidRPr="00013F67">
              <w:rPr>
                <w:rFonts w:ascii="Arial" w:hAnsi="Arial" w:cs="Arial"/>
                <w:b/>
                <w:sz w:val="18"/>
                <w:szCs w:val="16"/>
              </w:rPr>
              <w:t>2</w:t>
            </w:r>
          </w:p>
        </w:tc>
        <w:tc>
          <w:tcPr>
            <w:tcW w:w="1217" w:type="pct"/>
            <w:shd w:val="clear" w:color="auto" w:fill="auto"/>
            <w:noWrap/>
          </w:tcPr>
          <w:p w14:paraId="1391910A" w14:textId="16F20311" w:rsidR="00DC5085" w:rsidRPr="00013F67" w:rsidRDefault="00DC5085" w:rsidP="00DC5085">
            <w:pPr>
              <w:jc w:val="center"/>
              <w:rPr>
                <w:rFonts w:ascii="Arial" w:hAnsi="Arial" w:cs="Arial"/>
                <w:b/>
                <w:sz w:val="18"/>
                <w:szCs w:val="17"/>
              </w:rPr>
            </w:pPr>
            <w:r>
              <w:rPr>
                <w:rFonts w:ascii="Arial" w:hAnsi="Arial" w:cs="Arial"/>
                <w:b/>
                <w:bCs/>
                <w:color w:val="000000"/>
                <w:sz w:val="18"/>
                <w:szCs w:val="18"/>
                <w:lang w:eastAsia="es-MX"/>
              </w:rPr>
              <w:t>CIRENTEC</w:t>
            </w:r>
            <w:r w:rsidR="005A3DAF">
              <w:rPr>
                <w:rFonts w:ascii="Arial" w:hAnsi="Arial" w:cs="Arial"/>
                <w:b/>
                <w:bCs/>
                <w:color w:val="000000"/>
                <w:sz w:val="18"/>
                <w:szCs w:val="18"/>
                <w:lang w:eastAsia="es-MX"/>
              </w:rPr>
              <w:t>,</w:t>
            </w:r>
            <w:r>
              <w:rPr>
                <w:rFonts w:ascii="Arial" w:hAnsi="Arial" w:cs="Arial"/>
                <w:b/>
                <w:bCs/>
                <w:color w:val="000000"/>
                <w:sz w:val="18"/>
                <w:szCs w:val="18"/>
                <w:lang w:eastAsia="es-MX"/>
              </w:rPr>
              <w:t xml:space="preserve"> S.A DE C.V.</w:t>
            </w:r>
          </w:p>
        </w:tc>
        <w:tc>
          <w:tcPr>
            <w:tcW w:w="3558" w:type="pct"/>
            <w:tcBorders>
              <w:top w:val="dotted" w:sz="4" w:space="0" w:color="auto"/>
              <w:left w:val="dotted" w:sz="4" w:space="0" w:color="auto"/>
              <w:bottom w:val="dotted" w:sz="4" w:space="0" w:color="auto"/>
              <w:right w:val="dotted" w:sz="4" w:space="0" w:color="auto"/>
            </w:tcBorders>
          </w:tcPr>
          <w:p w14:paraId="1937A7A9" w14:textId="77CAF805" w:rsidR="00DC5085" w:rsidRPr="00E33E67" w:rsidRDefault="00DC5085" w:rsidP="00DC5085">
            <w:pPr>
              <w:spacing w:line="276" w:lineRule="auto"/>
              <w:jc w:val="both"/>
              <w:rPr>
                <w:rFonts w:ascii="Arial" w:hAnsi="Arial" w:cs="Arial"/>
                <w:b/>
                <w:sz w:val="18"/>
                <w:szCs w:val="16"/>
              </w:rPr>
            </w:pPr>
            <w:r w:rsidRPr="00E33E67">
              <w:rPr>
                <w:rFonts w:ascii="Arial" w:hAnsi="Arial" w:cs="Arial"/>
                <w:b/>
                <w:sz w:val="18"/>
                <w:szCs w:val="16"/>
              </w:rPr>
              <w:t xml:space="preserve">Oferta en la partida: </w:t>
            </w:r>
            <w:r>
              <w:rPr>
                <w:rFonts w:ascii="Arial" w:hAnsi="Arial" w:cs="Arial"/>
                <w:b/>
                <w:sz w:val="18"/>
                <w:szCs w:val="16"/>
              </w:rPr>
              <w:t>12</w:t>
            </w:r>
            <w:r w:rsidRPr="00636F75">
              <w:rPr>
                <w:rFonts w:ascii="Arial" w:hAnsi="Arial" w:cs="Arial"/>
                <w:b/>
                <w:sz w:val="18"/>
                <w:szCs w:val="16"/>
              </w:rPr>
              <w:t>.</w:t>
            </w:r>
          </w:p>
          <w:p w14:paraId="0727CD00" w14:textId="77777777" w:rsidR="00DC5085" w:rsidRPr="00E33E67" w:rsidRDefault="00DC5085" w:rsidP="00DC5085">
            <w:pPr>
              <w:spacing w:line="276" w:lineRule="auto"/>
              <w:jc w:val="both"/>
              <w:rPr>
                <w:rFonts w:ascii="Arial" w:hAnsi="Arial" w:cs="Arial"/>
                <w:b/>
                <w:sz w:val="18"/>
                <w:szCs w:val="16"/>
              </w:rPr>
            </w:pPr>
          </w:p>
          <w:p w14:paraId="1CF01ADF" w14:textId="77777777" w:rsidR="00DC5085" w:rsidRPr="006E7D6C" w:rsidRDefault="00DC5085" w:rsidP="00DC5085">
            <w:pPr>
              <w:jc w:val="both"/>
              <w:rPr>
                <w:rFonts w:ascii="Arial" w:hAnsi="Arial" w:cs="Arial"/>
                <w:sz w:val="14"/>
                <w:szCs w:val="14"/>
              </w:rPr>
            </w:pPr>
            <w:r w:rsidRPr="006E7D6C">
              <w:rPr>
                <w:rFonts w:ascii="Arial" w:hAnsi="Arial" w:cs="Arial"/>
                <w:b/>
                <w:sz w:val="18"/>
                <w:szCs w:val="18"/>
              </w:rPr>
              <w:t>Documentos Apartado X</w:t>
            </w:r>
            <w:r w:rsidRPr="006E7D6C">
              <w:rPr>
                <w:rFonts w:ascii="Arial" w:hAnsi="Arial" w:cs="Arial"/>
                <w:sz w:val="18"/>
                <w:szCs w:val="18"/>
              </w:rPr>
              <w:t xml:space="preserve">, presenta y cumple conforme lo establecido y detallado en el </w:t>
            </w:r>
            <w:r w:rsidRPr="006E7D6C">
              <w:rPr>
                <w:rFonts w:ascii="Arial" w:hAnsi="Arial" w:cs="Arial"/>
                <w:b/>
                <w:sz w:val="18"/>
                <w:szCs w:val="18"/>
              </w:rPr>
              <w:t>Anexo 1, Anexo 1.1</w:t>
            </w:r>
            <w:r w:rsidRPr="006E7D6C">
              <w:rPr>
                <w:rFonts w:ascii="Arial" w:hAnsi="Arial" w:cs="Arial"/>
                <w:sz w:val="18"/>
                <w:szCs w:val="18"/>
              </w:rPr>
              <w:t xml:space="preserve"> y </w:t>
            </w:r>
            <w:r w:rsidRPr="006E7D6C">
              <w:rPr>
                <w:rFonts w:ascii="Arial" w:hAnsi="Arial" w:cs="Arial"/>
                <w:b/>
                <w:sz w:val="18"/>
                <w:szCs w:val="18"/>
              </w:rPr>
              <w:t>Anexo 2.</w:t>
            </w:r>
          </w:p>
          <w:p w14:paraId="42439462" w14:textId="77777777" w:rsidR="00DC5085" w:rsidRDefault="00DC5085" w:rsidP="00DC5085">
            <w:pPr>
              <w:spacing w:line="276" w:lineRule="auto"/>
              <w:jc w:val="both"/>
              <w:rPr>
                <w:rFonts w:ascii="Arial" w:hAnsi="Arial" w:cs="Arial"/>
                <w:sz w:val="14"/>
                <w:szCs w:val="14"/>
              </w:rPr>
            </w:pPr>
          </w:p>
          <w:p w14:paraId="631DCA55" w14:textId="5E9C1E1E" w:rsidR="00DC5085" w:rsidRDefault="00117A47" w:rsidP="00DC5085">
            <w:pPr>
              <w:spacing w:line="276" w:lineRule="auto"/>
              <w:jc w:val="both"/>
              <w:rPr>
                <w:rFonts w:ascii="Arial" w:hAnsi="Arial" w:cs="Arial"/>
                <w:sz w:val="14"/>
                <w:szCs w:val="14"/>
              </w:rPr>
            </w:pPr>
            <w:r w:rsidRPr="00117A47">
              <w:rPr>
                <w:rFonts w:ascii="Arial" w:hAnsi="Arial" w:cs="Arial"/>
                <w:sz w:val="14"/>
                <w:szCs w:val="14"/>
              </w:rPr>
              <w:t xml:space="preserve">Revisión Técnica realizada por el Decano del Centro de Ciencias de la Ingeniería, Mtro. en I. Felipe de Jesús Rizo Díaz y por el Secretario Académico de Ciencias de la Ingeniería, M. en C. Alfonso Vela Rivera, conforme a los anexos de la Convocatoria </w:t>
            </w:r>
            <w:r w:rsidRPr="00117A47">
              <w:rPr>
                <w:rFonts w:ascii="Arial" w:hAnsi="Arial" w:cs="Arial"/>
                <w:b/>
                <w:sz w:val="14"/>
                <w:szCs w:val="14"/>
              </w:rPr>
              <w:t>LPN E/901045968-052-2025</w:t>
            </w:r>
            <w:r w:rsidRPr="00117A47">
              <w:rPr>
                <w:rFonts w:ascii="Arial" w:hAnsi="Arial" w:cs="Arial"/>
                <w:sz w:val="14"/>
                <w:szCs w:val="14"/>
              </w:rPr>
              <w:t>.</w:t>
            </w:r>
          </w:p>
          <w:p w14:paraId="263C543E" w14:textId="77777777" w:rsidR="00117A47" w:rsidRPr="006E7D6C" w:rsidRDefault="00117A47" w:rsidP="00DC5085">
            <w:pPr>
              <w:spacing w:line="276" w:lineRule="auto"/>
              <w:jc w:val="both"/>
              <w:rPr>
                <w:rFonts w:ascii="Arial" w:hAnsi="Arial" w:cs="Arial"/>
                <w:b/>
                <w:sz w:val="14"/>
                <w:szCs w:val="14"/>
              </w:rPr>
            </w:pPr>
          </w:p>
          <w:p w14:paraId="5275E221" w14:textId="08E80097" w:rsidR="00DC5085" w:rsidRPr="00013F67" w:rsidRDefault="00DC5085" w:rsidP="00DC5085">
            <w:pPr>
              <w:spacing w:line="276" w:lineRule="auto"/>
              <w:jc w:val="both"/>
              <w:rPr>
                <w:rFonts w:ascii="Arial" w:hAnsi="Arial" w:cs="Arial"/>
                <w:b/>
                <w:sz w:val="18"/>
                <w:szCs w:val="16"/>
              </w:rPr>
            </w:pPr>
            <w:r w:rsidRPr="006E7D6C">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DC5085" w:rsidRPr="00013F67" w14:paraId="456F3E5D" w14:textId="77777777" w:rsidTr="00047732">
        <w:trPr>
          <w:trHeight w:val="292"/>
          <w:jc w:val="center"/>
        </w:trPr>
        <w:tc>
          <w:tcPr>
            <w:tcW w:w="225" w:type="pct"/>
            <w:shd w:val="clear" w:color="auto" w:fill="auto"/>
            <w:noWrap/>
          </w:tcPr>
          <w:p w14:paraId="42EAAD65" w14:textId="2E4DFD91" w:rsidR="00DC5085" w:rsidRPr="00013F67" w:rsidRDefault="00DC5085" w:rsidP="00DC5085">
            <w:pPr>
              <w:jc w:val="center"/>
              <w:rPr>
                <w:rFonts w:ascii="Arial" w:hAnsi="Arial" w:cs="Arial"/>
                <w:b/>
                <w:sz w:val="18"/>
                <w:szCs w:val="16"/>
              </w:rPr>
            </w:pPr>
            <w:r w:rsidRPr="00013F67">
              <w:rPr>
                <w:rFonts w:ascii="Arial" w:hAnsi="Arial" w:cs="Arial"/>
                <w:b/>
                <w:sz w:val="18"/>
                <w:szCs w:val="16"/>
              </w:rPr>
              <w:t>3</w:t>
            </w:r>
          </w:p>
        </w:tc>
        <w:tc>
          <w:tcPr>
            <w:tcW w:w="1217" w:type="pct"/>
            <w:shd w:val="clear" w:color="auto" w:fill="auto"/>
            <w:noWrap/>
          </w:tcPr>
          <w:p w14:paraId="400AE0B2" w14:textId="1701C792" w:rsidR="00DC5085" w:rsidRPr="00013F67" w:rsidRDefault="00DC5085" w:rsidP="00DC5085">
            <w:pPr>
              <w:jc w:val="center"/>
              <w:rPr>
                <w:rFonts w:ascii="Arial" w:hAnsi="Arial" w:cs="Arial"/>
                <w:b/>
                <w:sz w:val="18"/>
                <w:szCs w:val="18"/>
              </w:rPr>
            </w:pPr>
            <w:r w:rsidRPr="00EA6DB5">
              <w:rPr>
                <w:rFonts w:ascii="Arial" w:hAnsi="Arial" w:cs="Arial"/>
                <w:b/>
                <w:bCs/>
                <w:color w:val="000000"/>
                <w:sz w:val="18"/>
                <w:szCs w:val="18"/>
              </w:rPr>
              <w:t>INSTRUMENTACION Y SERVICIOS ANALITICOS</w:t>
            </w:r>
            <w:r>
              <w:rPr>
                <w:rFonts w:ascii="Arial" w:hAnsi="Arial" w:cs="Arial"/>
                <w:b/>
                <w:bCs/>
                <w:color w:val="000000"/>
                <w:sz w:val="18"/>
                <w:szCs w:val="18"/>
              </w:rPr>
              <w:t>, S.A. DE C.V.</w:t>
            </w:r>
          </w:p>
        </w:tc>
        <w:tc>
          <w:tcPr>
            <w:tcW w:w="3558" w:type="pct"/>
            <w:tcBorders>
              <w:top w:val="dotted" w:sz="4" w:space="0" w:color="auto"/>
              <w:left w:val="dotted" w:sz="4" w:space="0" w:color="auto"/>
              <w:bottom w:val="dotted" w:sz="4" w:space="0" w:color="auto"/>
              <w:right w:val="dotted" w:sz="4" w:space="0" w:color="auto"/>
            </w:tcBorders>
          </w:tcPr>
          <w:p w14:paraId="336EFCE3" w14:textId="77777777" w:rsidR="00DC5085" w:rsidRPr="00E33E67" w:rsidRDefault="00DC5085" w:rsidP="00DC5085">
            <w:pPr>
              <w:spacing w:line="276" w:lineRule="auto"/>
              <w:jc w:val="both"/>
              <w:rPr>
                <w:rFonts w:ascii="Arial" w:hAnsi="Arial" w:cs="Arial"/>
                <w:b/>
                <w:sz w:val="18"/>
                <w:szCs w:val="16"/>
              </w:rPr>
            </w:pPr>
            <w:r w:rsidRPr="00E33E67">
              <w:rPr>
                <w:rFonts w:ascii="Arial" w:hAnsi="Arial" w:cs="Arial"/>
                <w:b/>
                <w:sz w:val="18"/>
                <w:szCs w:val="16"/>
              </w:rPr>
              <w:t xml:space="preserve">Oferta en la partida: </w:t>
            </w:r>
            <w:r w:rsidRPr="008373BE">
              <w:rPr>
                <w:rFonts w:ascii="Arial" w:hAnsi="Arial" w:cs="Arial"/>
                <w:b/>
                <w:sz w:val="18"/>
                <w:szCs w:val="16"/>
              </w:rPr>
              <w:t>2</w:t>
            </w:r>
            <w:r>
              <w:rPr>
                <w:rFonts w:ascii="Arial" w:hAnsi="Arial" w:cs="Arial"/>
                <w:b/>
                <w:sz w:val="18"/>
                <w:szCs w:val="16"/>
              </w:rPr>
              <w:t>8</w:t>
            </w:r>
            <w:r w:rsidRPr="00636F75">
              <w:rPr>
                <w:rFonts w:ascii="Arial" w:hAnsi="Arial" w:cs="Arial"/>
                <w:b/>
                <w:sz w:val="18"/>
                <w:szCs w:val="16"/>
              </w:rPr>
              <w:t>.</w:t>
            </w:r>
          </w:p>
          <w:p w14:paraId="43E8686E" w14:textId="77777777" w:rsidR="00DC5085" w:rsidRPr="00E33E67" w:rsidRDefault="00DC5085" w:rsidP="00DC5085">
            <w:pPr>
              <w:spacing w:line="276" w:lineRule="auto"/>
              <w:jc w:val="both"/>
              <w:rPr>
                <w:rFonts w:ascii="Arial" w:hAnsi="Arial" w:cs="Arial"/>
                <w:b/>
                <w:sz w:val="18"/>
                <w:szCs w:val="16"/>
              </w:rPr>
            </w:pPr>
          </w:p>
          <w:p w14:paraId="4F1D42D9" w14:textId="4072E9C6" w:rsidR="00DC5085" w:rsidRDefault="00DC5085" w:rsidP="00A6238B">
            <w:pPr>
              <w:jc w:val="both"/>
              <w:rPr>
                <w:rFonts w:ascii="Arial" w:hAnsi="Arial" w:cs="Arial"/>
                <w:sz w:val="18"/>
                <w:szCs w:val="18"/>
              </w:rPr>
            </w:pPr>
            <w:r w:rsidRPr="006E7D6C">
              <w:rPr>
                <w:rFonts w:ascii="Arial" w:hAnsi="Arial" w:cs="Arial"/>
                <w:b/>
                <w:sz w:val="18"/>
                <w:szCs w:val="18"/>
              </w:rPr>
              <w:t>Documentos Apartado X</w:t>
            </w:r>
            <w:r w:rsidRPr="006E7D6C">
              <w:rPr>
                <w:rFonts w:ascii="Arial" w:hAnsi="Arial" w:cs="Arial"/>
                <w:sz w:val="18"/>
                <w:szCs w:val="18"/>
              </w:rPr>
              <w:t xml:space="preserve">, presenta y cumple </w:t>
            </w:r>
            <w:r w:rsidR="00A6238B">
              <w:rPr>
                <w:rFonts w:ascii="Arial" w:hAnsi="Arial" w:cs="Arial"/>
                <w:sz w:val="18"/>
                <w:szCs w:val="18"/>
              </w:rPr>
              <w:t xml:space="preserve">de manera parcial, toda vez que está </w:t>
            </w:r>
            <w:r w:rsidR="00A6238B" w:rsidRPr="00F85D6B">
              <w:rPr>
                <w:rFonts w:ascii="Arial" w:hAnsi="Arial" w:cs="Arial"/>
                <w:b/>
                <w:sz w:val="18"/>
                <w:szCs w:val="18"/>
              </w:rPr>
              <w:t xml:space="preserve">rebasando techo </w:t>
            </w:r>
            <w:proofErr w:type="spellStart"/>
            <w:r w:rsidR="00A6238B" w:rsidRPr="00F85D6B">
              <w:rPr>
                <w:rFonts w:ascii="Arial" w:hAnsi="Arial" w:cs="Arial"/>
                <w:b/>
                <w:sz w:val="18"/>
                <w:szCs w:val="18"/>
              </w:rPr>
              <w:t>presupuetal</w:t>
            </w:r>
            <w:proofErr w:type="spellEnd"/>
            <w:r w:rsidR="00A6238B">
              <w:rPr>
                <w:rFonts w:ascii="Arial" w:hAnsi="Arial" w:cs="Arial"/>
                <w:sz w:val="18"/>
                <w:szCs w:val="18"/>
              </w:rPr>
              <w:t>.</w:t>
            </w:r>
          </w:p>
          <w:p w14:paraId="137F32A4" w14:textId="11C66BAA" w:rsidR="00A6238B" w:rsidRDefault="00A6238B" w:rsidP="00A6238B">
            <w:pPr>
              <w:jc w:val="both"/>
              <w:rPr>
                <w:rFonts w:ascii="Arial" w:hAnsi="Arial" w:cs="Arial"/>
                <w:sz w:val="14"/>
                <w:szCs w:val="14"/>
              </w:rPr>
            </w:pPr>
          </w:p>
          <w:p w14:paraId="4C0B249F" w14:textId="7C789065" w:rsidR="00F85D6B" w:rsidRPr="00F85D6B" w:rsidRDefault="00F85D6B" w:rsidP="00F85D6B">
            <w:pPr>
              <w:spacing w:line="276" w:lineRule="auto"/>
              <w:jc w:val="both"/>
              <w:rPr>
                <w:rFonts w:ascii="Arial" w:hAnsi="Arial" w:cs="Arial"/>
                <w:sz w:val="16"/>
                <w:szCs w:val="14"/>
              </w:rPr>
            </w:pPr>
            <w:r>
              <w:rPr>
                <w:rFonts w:ascii="Arial" w:hAnsi="Arial" w:cs="Arial"/>
                <w:sz w:val="16"/>
                <w:szCs w:val="14"/>
              </w:rPr>
              <w:t>Al corroborarse el incumplimiento antes señalado, se determina: “XIII. DESECHAMIENTO DE PROPUESTAS</w:t>
            </w:r>
            <w:r w:rsidRPr="00B65AC9">
              <w:rPr>
                <w:rFonts w:ascii="Arial" w:hAnsi="Arial" w:cs="Arial"/>
                <w:sz w:val="16"/>
                <w:szCs w:val="14"/>
              </w:rPr>
              <w:t>”</w:t>
            </w:r>
            <w:r>
              <w:rPr>
                <w:rFonts w:ascii="Arial" w:hAnsi="Arial" w:cs="Arial"/>
                <w:sz w:val="16"/>
                <w:szCs w:val="14"/>
              </w:rPr>
              <w:t xml:space="preserve"> </w:t>
            </w:r>
            <w:r w:rsidRPr="00B65AC9">
              <w:rPr>
                <w:rFonts w:ascii="Arial" w:hAnsi="Arial" w:cs="Arial"/>
                <w:sz w:val="16"/>
                <w:szCs w:val="14"/>
              </w:rPr>
              <w:t>XIII.18, en donde se menciona que la convocante desechará las propuestas de los licitantes de conformidad al artículo 50 fracción XV y 57 de la Ley, señalando algunas de las siguientes situaciones: por rebasar el techo presupuestal, por lo que de conformidad a</w:t>
            </w:r>
            <w:r>
              <w:rPr>
                <w:rFonts w:ascii="Arial" w:hAnsi="Arial" w:cs="Arial"/>
                <w:sz w:val="16"/>
                <w:szCs w:val="14"/>
              </w:rPr>
              <w:t>l</w:t>
            </w:r>
            <w:r w:rsidRPr="00B65AC9">
              <w:rPr>
                <w:rFonts w:ascii="Arial" w:hAnsi="Arial" w:cs="Arial"/>
                <w:sz w:val="16"/>
                <w:szCs w:val="14"/>
              </w:rPr>
              <w:t xml:space="preserve"> incumplimiento manifestado,  conforme a lo señalado en el artículo 55 y 56 de la Ley de las bases de la</w:t>
            </w:r>
            <w:r>
              <w:rPr>
                <w:rFonts w:ascii="Arial" w:hAnsi="Arial" w:cs="Arial"/>
                <w:sz w:val="16"/>
                <w:szCs w:val="14"/>
              </w:rPr>
              <w:t xml:space="preserve"> presente licitación, se realiza el </w:t>
            </w:r>
            <w:r>
              <w:rPr>
                <w:rFonts w:ascii="Arial" w:hAnsi="Arial" w:cs="Arial"/>
                <w:b/>
                <w:sz w:val="16"/>
                <w:szCs w:val="14"/>
              </w:rPr>
              <w:t>desechamiento de la partida 28</w:t>
            </w:r>
            <w:r w:rsidRPr="00B65AC9">
              <w:rPr>
                <w:rFonts w:ascii="Arial" w:hAnsi="Arial" w:cs="Arial"/>
                <w:b/>
                <w:sz w:val="16"/>
                <w:szCs w:val="14"/>
              </w:rPr>
              <w:t xml:space="preserve"> </w:t>
            </w:r>
            <w:r>
              <w:rPr>
                <w:rFonts w:ascii="Arial" w:hAnsi="Arial" w:cs="Arial"/>
                <w:sz w:val="16"/>
                <w:szCs w:val="14"/>
              </w:rPr>
              <w:t>del licitante</w:t>
            </w:r>
            <w:r>
              <w:rPr>
                <w:rFonts w:ascii="Arial" w:hAnsi="Arial" w:cs="Arial"/>
                <w:b/>
                <w:sz w:val="16"/>
                <w:szCs w:val="14"/>
              </w:rPr>
              <w:t xml:space="preserve"> </w:t>
            </w:r>
            <w:r w:rsidRPr="00F85D6B">
              <w:rPr>
                <w:rFonts w:ascii="Arial" w:hAnsi="Arial" w:cs="Arial"/>
                <w:b/>
                <w:sz w:val="16"/>
                <w:szCs w:val="14"/>
              </w:rPr>
              <w:t>INSTRUMENTACION Y SERVICIOS ANALITICOS, S.A. DE C.V.</w:t>
            </w:r>
          </w:p>
          <w:p w14:paraId="15DA15B4" w14:textId="77777777" w:rsidR="00A6238B" w:rsidRDefault="00A6238B" w:rsidP="00A6238B">
            <w:pPr>
              <w:jc w:val="both"/>
              <w:rPr>
                <w:rFonts w:ascii="Arial" w:hAnsi="Arial" w:cs="Arial"/>
                <w:sz w:val="14"/>
                <w:szCs w:val="14"/>
              </w:rPr>
            </w:pPr>
          </w:p>
          <w:p w14:paraId="2EE37227" w14:textId="223969F4" w:rsidR="00DC5085" w:rsidRDefault="005A751F" w:rsidP="00DC5085">
            <w:pPr>
              <w:spacing w:line="276" w:lineRule="auto"/>
              <w:jc w:val="both"/>
              <w:rPr>
                <w:rFonts w:ascii="Arial" w:hAnsi="Arial" w:cs="Arial"/>
                <w:sz w:val="14"/>
                <w:szCs w:val="14"/>
              </w:rPr>
            </w:pPr>
            <w:r w:rsidRPr="005A751F">
              <w:rPr>
                <w:rFonts w:ascii="Arial" w:hAnsi="Arial" w:cs="Arial"/>
                <w:sz w:val="14"/>
                <w:szCs w:val="14"/>
              </w:rPr>
              <w:t xml:space="preserve">Revisión Técnica realizada por el M. en C. Jorge Martín Alférez Chávez, Decano del Centro de Ciencias Básicas, y por la C.P. Rebecca Reynoso Pedroza, Secretaria Administrativa del Centro de Ciencias Básicas, conforme los anexos de la Convocatoria </w:t>
            </w:r>
            <w:r w:rsidRPr="005A751F">
              <w:rPr>
                <w:rFonts w:ascii="Arial" w:hAnsi="Arial" w:cs="Arial"/>
                <w:b/>
                <w:sz w:val="14"/>
                <w:szCs w:val="14"/>
              </w:rPr>
              <w:t>LPN 901045968-052-2025.</w:t>
            </w:r>
          </w:p>
          <w:p w14:paraId="0FA27C60" w14:textId="77777777" w:rsidR="005A751F" w:rsidRPr="006E7D6C" w:rsidRDefault="005A751F" w:rsidP="00DC5085">
            <w:pPr>
              <w:spacing w:line="276" w:lineRule="auto"/>
              <w:jc w:val="both"/>
              <w:rPr>
                <w:rFonts w:ascii="Arial" w:hAnsi="Arial" w:cs="Arial"/>
                <w:b/>
                <w:sz w:val="14"/>
                <w:szCs w:val="14"/>
              </w:rPr>
            </w:pPr>
          </w:p>
          <w:p w14:paraId="7C5AE0CE" w14:textId="669F1E8D" w:rsidR="00DC5085" w:rsidRPr="00013F67" w:rsidRDefault="00DC5085" w:rsidP="00DC5085">
            <w:pPr>
              <w:spacing w:line="276" w:lineRule="auto"/>
              <w:jc w:val="both"/>
              <w:rPr>
                <w:rFonts w:ascii="Arial" w:hAnsi="Arial" w:cs="Arial"/>
                <w:b/>
                <w:sz w:val="18"/>
                <w:szCs w:val="16"/>
              </w:rPr>
            </w:pPr>
            <w:r w:rsidRPr="006E7D6C">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DC5085" w:rsidRPr="00013F67" w14:paraId="65FC25F9" w14:textId="77777777" w:rsidTr="00047732">
        <w:trPr>
          <w:trHeight w:val="292"/>
          <w:jc w:val="center"/>
        </w:trPr>
        <w:tc>
          <w:tcPr>
            <w:tcW w:w="225" w:type="pct"/>
            <w:shd w:val="clear" w:color="auto" w:fill="auto"/>
            <w:noWrap/>
          </w:tcPr>
          <w:p w14:paraId="7940B226" w14:textId="086EF259" w:rsidR="00DC5085" w:rsidRPr="00013F67" w:rsidRDefault="00DC5085" w:rsidP="00DC5085">
            <w:pPr>
              <w:jc w:val="center"/>
              <w:rPr>
                <w:rFonts w:ascii="Arial" w:hAnsi="Arial" w:cs="Arial"/>
                <w:b/>
                <w:sz w:val="18"/>
                <w:szCs w:val="16"/>
              </w:rPr>
            </w:pPr>
            <w:r w:rsidRPr="00013F67">
              <w:rPr>
                <w:rFonts w:ascii="Arial" w:hAnsi="Arial" w:cs="Arial"/>
                <w:b/>
                <w:sz w:val="18"/>
                <w:szCs w:val="16"/>
              </w:rPr>
              <w:t>4</w:t>
            </w:r>
          </w:p>
        </w:tc>
        <w:tc>
          <w:tcPr>
            <w:tcW w:w="1217" w:type="pct"/>
            <w:shd w:val="clear" w:color="auto" w:fill="auto"/>
            <w:noWrap/>
          </w:tcPr>
          <w:p w14:paraId="41FF4E72" w14:textId="49109FB7" w:rsidR="00DC5085" w:rsidRPr="00013F67" w:rsidRDefault="00DC5085" w:rsidP="00DC5085">
            <w:pPr>
              <w:jc w:val="center"/>
              <w:rPr>
                <w:rFonts w:ascii="Arial" w:hAnsi="Arial" w:cs="Arial"/>
                <w:b/>
                <w:sz w:val="18"/>
                <w:szCs w:val="18"/>
              </w:rPr>
            </w:pPr>
            <w:r w:rsidRPr="00D12700">
              <w:rPr>
                <w:rFonts w:ascii="Arial" w:hAnsi="Arial" w:cs="Arial"/>
                <w:b/>
                <w:bCs/>
                <w:color w:val="000000"/>
                <w:sz w:val="18"/>
                <w:szCs w:val="18"/>
                <w:lang w:eastAsia="es-MX"/>
              </w:rPr>
              <w:t>ORGANIZACIÓN DKO</w:t>
            </w:r>
            <w:r w:rsidR="005A3DAF">
              <w:rPr>
                <w:rFonts w:ascii="Arial" w:hAnsi="Arial" w:cs="Arial"/>
                <w:b/>
                <w:bCs/>
                <w:color w:val="000000"/>
                <w:sz w:val="18"/>
                <w:szCs w:val="18"/>
                <w:lang w:eastAsia="es-MX"/>
              </w:rPr>
              <w:t>,</w:t>
            </w:r>
            <w:r w:rsidRPr="00D12700">
              <w:rPr>
                <w:rFonts w:ascii="Arial" w:hAnsi="Arial" w:cs="Arial"/>
                <w:b/>
                <w:bCs/>
                <w:color w:val="000000"/>
                <w:sz w:val="18"/>
                <w:szCs w:val="18"/>
                <w:lang w:eastAsia="es-MX"/>
              </w:rPr>
              <w:t xml:space="preserve"> S.A DE C.V.</w:t>
            </w:r>
          </w:p>
        </w:tc>
        <w:tc>
          <w:tcPr>
            <w:tcW w:w="3558" w:type="pct"/>
            <w:tcBorders>
              <w:top w:val="dotted" w:sz="4" w:space="0" w:color="auto"/>
              <w:left w:val="dotted" w:sz="4" w:space="0" w:color="auto"/>
              <w:bottom w:val="dotted" w:sz="4" w:space="0" w:color="auto"/>
              <w:right w:val="dotted" w:sz="4" w:space="0" w:color="auto"/>
            </w:tcBorders>
          </w:tcPr>
          <w:p w14:paraId="022BDD08" w14:textId="7992DC20" w:rsidR="00DC5085" w:rsidRPr="00E33E67" w:rsidRDefault="00DC5085" w:rsidP="00DC5085">
            <w:pPr>
              <w:spacing w:line="276" w:lineRule="auto"/>
              <w:jc w:val="both"/>
              <w:rPr>
                <w:rFonts w:ascii="Arial" w:hAnsi="Arial" w:cs="Arial"/>
                <w:b/>
                <w:sz w:val="18"/>
                <w:szCs w:val="16"/>
              </w:rPr>
            </w:pPr>
            <w:r w:rsidRPr="00E33E67">
              <w:rPr>
                <w:rFonts w:ascii="Arial" w:hAnsi="Arial" w:cs="Arial"/>
                <w:b/>
                <w:sz w:val="18"/>
                <w:szCs w:val="16"/>
              </w:rPr>
              <w:t>Oferta en la partida</w:t>
            </w:r>
            <w:r w:rsidRPr="005A3DAF">
              <w:rPr>
                <w:rFonts w:ascii="Arial" w:hAnsi="Arial" w:cs="Arial"/>
                <w:b/>
                <w:sz w:val="18"/>
                <w:szCs w:val="16"/>
              </w:rPr>
              <w:t>: 2</w:t>
            </w:r>
            <w:r w:rsidR="005A751F" w:rsidRPr="005A3DAF">
              <w:rPr>
                <w:rFonts w:ascii="Arial" w:hAnsi="Arial" w:cs="Arial"/>
                <w:b/>
                <w:sz w:val="18"/>
                <w:szCs w:val="16"/>
              </w:rPr>
              <w:t>0</w:t>
            </w:r>
            <w:r w:rsidRPr="005A3DAF">
              <w:rPr>
                <w:rFonts w:ascii="Arial" w:hAnsi="Arial" w:cs="Arial"/>
                <w:b/>
                <w:sz w:val="18"/>
                <w:szCs w:val="16"/>
              </w:rPr>
              <w:t>.</w:t>
            </w:r>
          </w:p>
          <w:p w14:paraId="67CB2B2F" w14:textId="77777777" w:rsidR="00DC5085" w:rsidRPr="00E33E67" w:rsidRDefault="00DC5085" w:rsidP="00DC5085">
            <w:pPr>
              <w:spacing w:line="276" w:lineRule="auto"/>
              <w:jc w:val="both"/>
              <w:rPr>
                <w:rFonts w:ascii="Arial" w:hAnsi="Arial" w:cs="Arial"/>
                <w:b/>
                <w:sz w:val="18"/>
                <w:szCs w:val="16"/>
              </w:rPr>
            </w:pPr>
          </w:p>
          <w:p w14:paraId="78449B84" w14:textId="77777777" w:rsidR="00DC5085" w:rsidRPr="006E7D6C" w:rsidRDefault="00DC5085" w:rsidP="00DC5085">
            <w:pPr>
              <w:jc w:val="both"/>
              <w:rPr>
                <w:rFonts w:ascii="Arial" w:hAnsi="Arial" w:cs="Arial"/>
                <w:sz w:val="14"/>
                <w:szCs w:val="14"/>
              </w:rPr>
            </w:pPr>
            <w:r w:rsidRPr="006E7D6C">
              <w:rPr>
                <w:rFonts w:ascii="Arial" w:hAnsi="Arial" w:cs="Arial"/>
                <w:b/>
                <w:sz w:val="18"/>
                <w:szCs w:val="18"/>
              </w:rPr>
              <w:t>Documentos Apartado X</w:t>
            </w:r>
            <w:r w:rsidRPr="006E7D6C">
              <w:rPr>
                <w:rFonts w:ascii="Arial" w:hAnsi="Arial" w:cs="Arial"/>
                <w:sz w:val="18"/>
                <w:szCs w:val="18"/>
              </w:rPr>
              <w:t xml:space="preserve">, presenta y cumple conforme lo establecido y detallado en el </w:t>
            </w:r>
            <w:r w:rsidRPr="006E7D6C">
              <w:rPr>
                <w:rFonts w:ascii="Arial" w:hAnsi="Arial" w:cs="Arial"/>
                <w:b/>
                <w:sz w:val="18"/>
                <w:szCs w:val="18"/>
              </w:rPr>
              <w:t>Anexo 1, Anexo 1.1</w:t>
            </w:r>
            <w:r w:rsidRPr="006E7D6C">
              <w:rPr>
                <w:rFonts w:ascii="Arial" w:hAnsi="Arial" w:cs="Arial"/>
                <w:sz w:val="18"/>
                <w:szCs w:val="18"/>
              </w:rPr>
              <w:t xml:space="preserve"> y </w:t>
            </w:r>
            <w:r w:rsidRPr="006E7D6C">
              <w:rPr>
                <w:rFonts w:ascii="Arial" w:hAnsi="Arial" w:cs="Arial"/>
                <w:b/>
                <w:sz w:val="18"/>
                <w:szCs w:val="18"/>
              </w:rPr>
              <w:t>Anexo 2.</w:t>
            </w:r>
          </w:p>
          <w:p w14:paraId="7B0F07F1" w14:textId="77777777" w:rsidR="00DC5085" w:rsidRDefault="00DC5085" w:rsidP="00DC5085">
            <w:pPr>
              <w:spacing w:line="276" w:lineRule="auto"/>
              <w:jc w:val="both"/>
              <w:rPr>
                <w:rFonts w:ascii="Arial" w:hAnsi="Arial" w:cs="Arial"/>
                <w:sz w:val="14"/>
                <w:szCs w:val="14"/>
              </w:rPr>
            </w:pPr>
          </w:p>
          <w:p w14:paraId="0AB0A576" w14:textId="1248778E" w:rsidR="00DC5085" w:rsidRPr="006E7D6C" w:rsidRDefault="0008047C" w:rsidP="00DC5085">
            <w:pPr>
              <w:spacing w:line="276" w:lineRule="auto"/>
              <w:jc w:val="both"/>
              <w:rPr>
                <w:rFonts w:ascii="Arial" w:hAnsi="Arial" w:cs="Arial"/>
                <w:sz w:val="14"/>
                <w:szCs w:val="14"/>
              </w:rPr>
            </w:pPr>
            <w:r w:rsidRPr="0008047C">
              <w:rPr>
                <w:rFonts w:ascii="Arial" w:hAnsi="Arial" w:cs="Arial"/>
                <w:sz w:val="14"/>
                <w:szCs w:val="14"/>
              </w:rPr>
              <w:t xml:space="preserve">Revisión Técnica realizada por el Dr. Luis Fernando Cisneros Guzmán, Decano del C. C. Agropecuarias y Lic. en M. Javier Martín Valtierra Santacruz, Secretario Administrativo del C. C. Agropecuarias, conforme los anexos de la Convocatoria </w:t>
            </w:r>
            <w:r w:rsidRPr="0008047C">
              <w:rPr>
                <w:rFonts w:ascii="Arial" w:hAnsi="Arial" w:cs="Arial"/>
                <w:b/>
                <w:sz w:val="14"/>
                <w:szCs w:val="14"/>
              </w:rPr>
              <w:t>LPN 901045968-052-2025.</w:t>
            </w:r>
          </w:p>
          <w:p w14:paraId="35C84B8D" w14:textId="77777777" w:rsidR="00DC5085" w:rsidRPr="006E7D6C" w:rsidRDefault="00DC5085" w:rsidP="00DC5085">
            <w:pPr>
              <w:spacing w:line="276" w:lineRule="auto"/>
              <w:jc w:val="both"/>
              <w:rPr>
                <w:rFonts w:ascii="Arial" w:hAnsi="Arial" w:cs="Arial"/>
                <w:b/>
                <w:sz w:val="14"/>
                <w:szCs w:val="14"/>
              </w:rPr>
            </w:pPr>
          </w:p>
          <w:p w14:paraId="7A7141F4" w14:textId="60073617" w:rsidR="00DC5085" w:rsidRPr="00013F67" w:rsidRDefault="00DC5085" w:rsidP="00DC5085">
            <w:pPr>
              <w:spacing w:line="276" w:lineRule="auto"/>
              <w:jc w:val="both"/>
              <w:rPr>
                <w:rFonts w:ascii="Arial" w:hAnsi="Arial" w:cs="Arial"/>
                <w:b/>
                <w:sz w:val="18"/>
                <w:szCs w:val="16"/>
              </w:rPr>
            </w:pPr>
            <w:r w:rsidRPr="006E7D6C">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DC5085" w:rsidRPr="00013F67" w14:paraId="4AEEB01B" w14:textId="77777777" w:rsidTr="00047732">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793D17BF" w14:textId="0580CA1E" w:rsidR="00DC5085" w:rsidRPr="00013F67" w:rsidRDefault="00DC5085" w:rsidP="00DC5085">
            <w:pPr>
              <w:jc w:val="center"/>
              <w:rPr>
                <w:rFonts w:ascii="Arial" w:hAnsi="Arial" w:cs="Arial"/>
                <w:b/>
                <w:sz w:val="18"/>
                <w:szCs w:val="16"/>
              </w:rPr>
            </w:pPr>
            <w:r>
              <w:rPr>
                <w:rFonts w:ascii="Arial" w:hAnsi="Arial" w:cs="Arial"/>
                <w:b/>
                <w:sz w:val="18"/>
                <w:szCs w:val="16"/>
              </w:rPr>
              <w:t>5</w:t>
            </w:r>
          </w:p>
        </w:tc>
        <w:tc>
          <w:tcPr>
            <w:tcW w:w="1217" w:type="pct"/>
            <w:shd w:val="clear" w:color="auto" w:fill="auto"/>
            <w:noWrap/>
          </w:tcPr>
          <w:p w14:paraId="37C4F741" w14:textId="2A6E7546" w:rsidR="00DC5085" w:rsidRPr="00DF35CD" w:rsidRDefault="00DC5085" w:rsidP="00DC5085">
            <w:pPr>
              <w:jc w:val="center"/>
              <w:rPr>
                <w:rFonts w:ascii="Arial" w:hAnsi="Arial" w:cs="Arial"/>
                <w:b/>
                <w:sz w:val="18"/>
                <w:szCs w:val="18"/>
              </w:rPr>
            </w:pPr>
            <w:r w:rsidRPr="00AF7891">
              <w:rPr>
                <w:rFonts w:ascii="Arial" w:hAnsi="Arial" w:cs="Arial"/>
                <w:b/>
                <w:bCs/>
                <w:color w:val="000000"/>
                <w:sz w:val="18"/>
                <w:szCs w:val="18"/>
              </w:rPr>
              <w:t>PROKINESPORT</w:t>
            </w:r>
            <w:r>
              <w:rPr>
                <w:rFonts w:ascii="Arial" w:hAnsi="Arial" w:cs="Arial"/>
                <w:b/>
                <w:bCs/>
                <w:color w:val="000000"/>
                <w:sz w:val="18"/>
                <w:szCs w:val="18"/>
              </w:rPr>
              <w:t>, S.A. DE C.V.</w:t>
            </w:r>
          </w:p>
        </w:tc>
        <w:tc>
          <w:tcPr>
            <w:tcW w:w="3558" w:type="pct"/>
            <w:tcBorders>
              <w:top w:val="dotted" w:sz="4" w:space="0" w:color="auto"/>
              <w:left w:val="dotted" w:sz="4" w:space="0" w:color="auto"/>
              <w:bottom w:val="dotted" w:sz="4" w:space="0" w:color="auto"/>
              <w:right w:val="dotted" w:sz="4" w:space="0" w:color="auto"/>
            </w:tcBorders>
          </w:tcPr>
          <w:p w14:paraId="1DF0C532" w14:textId="25DD2905" w:rsidR="00DC5085" w:rsidRPr="00E33E67" w:rsidRDefault="00DC5085" w:rsidP="00DC5085">
            <w:pPr>
              <w:spacing w:line="276" w:lineRule="auto"/>
              <w:jc w:val="both"/>
              <w:rPr>
                <w:rFonts w:ascii="Arial" w:hAnsi="Arial" w:cs="Arial"/>
                <w:b/>
                <w:sz w:val="18"/>
                <w:szCs w:val="16"/>
              </w:rPr>
            </w:pPr>
            <w:r w:rsidRPr="00E33E67">
              <w:rPr>
                <w:rFonts w:ascii="Arial" w:hAnsi="Arial" w:cs="Arial"/>
                <w:b/>
                <w:sz w:val="18"/>
                <w:szCs w:val="16"/>
              </w:rPr>
              <w:t>Oferta en la</w:t>
            </w:r>
            <w:r w:rsidR="005A751F">
              <w:rPr>
                <w:rFonts w:ascii="Arial" w:hAnsi="Arial" w:cs="Arial"/>
                <w:b/>
                <w:sz w:val="18"/>
                <w:szCs w:val="16"/>
              </w:rPr>
              <w:t>s</w:t>
            </w:r>
            <w:r w:rsidRPr="00E33E67">
              <w:rPr>
                <w:rFonts w:ascii="Arial" w:hAnsi="Arial" w:cs="Arial"/>
                <w:b/>
                <w:sz w:val="18"/>
                <w:szCs w:val="16"/>
              </w:rPr>
              <w:t xml:space="preserve"> partida</w:t>
            </w:r>
            <w:r w:rsidR="005A751F">
              <w:rPr>
                <w:rFonts w:ascii="Arial" w:hAnsi="Arial" w:cs="Arial"/>
                <w:b/>
                <w:sz w:val="18"/>
                <w:szCs w:val="16"/>
              </w:rPr>
              <w:t>s</w:t>
            </w:r>
            <w:r w:rsidRPr="00E33E67">
              <w:rPr>
                <w:rFonts w:ascii="Arial" w:hAnsi="Arial" w:cs="Arial"/>
                <w:b/>
                <w:sz w:val="18"/>
                <w:szCs w:val="16"/>
              </w:rPr>
              <w:t xml:space="preserve">: </w:t>
            </w:r>
            <w:r w:rsidR="005A751F">
              <w:rPr>
                <w:rFonts w:ascii="Arial" w:hAnsi="Arial" w:cs="Arial"/>
                <w:b/>
                <w:sz w:val="18"/>
                <w:szCs w:val="16"/>
              </w:rPr>
              <w:t>40 y 41.</w:t>
            </w:r>
          </w:p>
          <w:p w14:paraId="38C9C39D" w14:textId="77777777" w:rsidR="00DC5085" w:rsidRPr="00E33E67" w:rsidRDefault="00DC5085" w:rsidP="00DC5085">
            <w:pPr>
              <w:spacing w:line="276" w:lineRule="auto"/>
              <w:jc w:val="both"/>
              <w:rPr>
                <w:rFonts w:ascii="Arial" w:hAnsi="Arial" w:cs="Arial"/>
                <w:b/>
                <w:sz w:val="18"/>
                <w:szCs w:val="16"/>
              </w:rPr>
            </w:pPr>
          </w:p>
          <w:p w14:paraId="2F623D92" w14:textId="77777777" w:rsidR="00DC5085" w:rsidRPr="006E7D6C" w:rsidRDefault="00DC5085" w:rsidP="00DC5085">
            <w:pPr>
              <w:jc w:val="both"/>
              <w:rPr>
                <w:rFonts w:ascii="Arial" w:hAnsi="Arial" w:cs="Arial"/>
                <w:sz w:val="14"/>
                <w:szCs w:val="14"/>
              </w:rPr>
            </w:pPr>
            <w:r w:rsidRPr="006E7D6C">
              <w:rPr>
                <w:rFonts w:ascii="Arial" w:hAnsi="Arial" w:cs="Arial"/>
                <w:b/>
                <w:sz w:val="18"/>
                <w:szCs w:val="18"/>
              </w:rPr>
              <w:t>Documentos Apartado X</w:t>
            </w:r>
            <w:r w:rsidRPr="006E7D6C">
              <w:rPr>
                <w:rFonts w:ascii="Arial" w:hAnsi="Arial" w:cs="Arial"/>
                <w:sz w:val="18"/>
                <w:szCs w:val="18"/>
              </w:rPr>
              <w:t xml:space="preserve">, presenta y cumple conforme lo establecido y detallado en el </w:t>
            </w:r>
            <w:r w:rsidRPr="006E7D6C">
              <w:rPr>
                <w:rFonts w:ascii="Arial" w:hAnsi="Arial" w:cs="Arial"/>
                <w:b/>
                <w:sz w:val="18"/>
                <w:szCs w:val="18"/>
              </w:rPr>
              <w:t>Anexo 1, Anexo 1.1</w:t>
            </w:r>
            <w:r w:rsidRPr="006E7D6C">
              <w:rPr>
                <w:rFonts w:ascii="Arial" w:hAnsi="Arial" w:cs="Arial"/>
                <w:sz w:val="18"/>
                <w:szCs w:val="18"/>
              </w:rPr>
              <w:t xml:space="preserve"> y </w:t>
            </w:r>
            <w:r w:rsidRPr="006E7D6C">
              <w:rPr>
                <w:rFonts w:ascii="Arial" w:hAnsi="Arial" w:cs="Arial"/>
                <w:b/>
                <w:sz w:val="18"/>
                <w:szCs w:val="18"/>
              </w:rPr>
              <w:t>Anexo 2.</w:t>
            </w:r>
          </w:p>
          <w:p w14:paraId="66E0D437" w14:textId="77777777" w:rsidR="00DC5085" w:rsidRDefault="00DC5085" w:rsidP="00DC5085">
            <w:pPr>
              <w:spacing w:line="276" w:lineRule="auto"/>
              <w:jc w:val="both"/>
              <w:rPr>
                <w:rFonts w:ascii="Arial" w:hAnsi="Arial" w:cs="Arial"/>
                <w:sz w:val="14"/>
                <w:szCs w:val="14"/>
              </w:rPr>
            </w:pPr>
          </w:p>
          <w:p w14:paraId="5A3A3B70" w14:textId="63F98417" w:rsidR="00DC5085" w:rsidRPr="006E7D6C" w:rsidRDefault="005A751F" w:rsidP="00DC5085">
            <w:pPr>
              <w:spacing w:line="276" w:lineRule="auto"/>
              <w:jc w:val="both"/>
              <w:rPr>
                <w:rFonts w:ascii="Arial" w:hAnsi="Arial" w:cs="Arial"/>
                <w:sz w:val="14"/>
                <w:szCs w:val="14"/>
              </w:rPr>
            </w:pPr>
            <w:r w:rsidRPr="005A751F">
              <w:rPr>
                <w:rFonts w:ascii="Arial" w:hAnsi="Arial" w:cs="Arial"/>
                <w:sz w:val="14"/>
                <w:szCs w:val="14"/>
              </w:rPr>
              <w:t xml:space="preserve">Revisión Técnica realizada por el Dr. En Farm. Sergio Ramírez González, Decano del Centro de Ciencias de la Salud, por la Dra. Paulina Andrade Lozano, </w:t>
            </w:r>
            <w:proofErr w:type="gramStart"/>
            <w:r w:rsidRPr="005A751F">
              <w:rPr>
                <w:rFonts w:ascii="Arial" w:hAnsi="Arial" w:cs="Arial"/>
                <w:sz w:val="14"/>
                <w:szCs w:val="14"/>
              </w:rPr>
              <w:t>Jefa</w:t>
            </w:r>
            <w:proofErr w:type="gramEnd"/>
            <w:r w:rsidRPr="005A751F">
              <w:rPr>
                <w:rFonts w:ascii="Arial" w:hAnsi="Arial" w:cs="Arial"/>
                <w:sz w:val="14"/>
                <w:szCs w:val="14"/>
              </w:rPr>
              <w:t xml:space="preserve"> de la Unidad Médico Didáctica y por la Mtra. En A. Claudia Mónica Martínez Esparza, </w:t>
            </w:r>
            <w:proofErr w:type="gramStart"/>
            <w:r w:rsidRPr="005A751F">
              <w:rPr>
                <w:rFonts w:ascii="Arial" w:hAnsi="Arial" w:cs="Arial"/>
                <w:sz w:val="14"/>
                <w:szCs w:val="14"/>
              </w:rPr>
              <w:t>Jefa</w:t>
            </w:r>
            <w:proofErr w:type="gramEnd"/>
            <w:r w:rsidRPr="005A751F">
              <w:rPr>
                <w:rFonts w:ascii="Arial" w:hAnsi="Arial" w:cs="Arial"/>
                <w:sz w:val="14"/>
                <w:szCs w:val="14"/>
              </w:rPr>
              <w:t xml:space="preserve"> del Área Administrativa UMD, conforme a los anexos de la Convocatoria </w:t>
            </w:r>
            <w:r w:rsidRPr="005A751F">
              <w:rPr>
                <w:rFonts w:ascii="Arial" w:hAnsi="Arial" w:cs="Arial"/>
                <w:b/>
                <w:sz w:val="14"/>
                <w:szCs w:val="14"/>
              </w:rPr>
              <w:t>LPN 901045968-052-2025</w:t>
            </w:r>
            <w:r w:rsidR="00DC5085" w:rsidRPr="005A751F">
              <w:rPr>
                <w:rFonts w:ascii="Arial" w:hAnsi="Arial" w:cs="Arial"/>
                <w:b/>
                <w:sz w:val="14"/>
                <w:szCs w:val="14"/>
              </w:rPr>
              <w:t>.</w:t>
            </w:r>
          </w:p>
          <w:p w14:paraId="07072264" w14:textId="77777777" w:rsidR="00DC5085" w:rsidRPr="006E7D6C" w:rsidRDefault="00DC5085" w:rsidP="00DC5085">
            <w:pPr>
              <w:spacing w:line="276" w:lineRule="auto"/>
              <w:jc w:val="both"/>
              <w:rPr>
                <w:rFonts w:ascii="Arial" w:hAnsi="Arial" w:cs="Arial"/>
                <w:b/>
                <w:sz w:val="14"/>
                <w:szCs w:val="14"/>
              </w:rPr>
            </w:pPr>
          </w:p>
          <w:p w14:paraId="1A4E5A66" w14:textId="37BEFC9E" w:rsidR="00DC5085" w:rsidRPr="00DF35CD" w:rsidRDefault="00DC5085" w:rsidP="00DC5085">
            <w:pPr>
              <w:spacing w:line="276" w:lineRule="auto"/>
              <w:jc w:val="both"/>
              <w:rPr>
                <w:rFonts w:ascii="Arial" w:hAnsi="Arial" w:cs="Arial"/>
                <w:b/>
                <w:sz w:val="18"/>
                <w:szCs w:val="16"/>
              </w:rPr>
            </w:pPr>
            <w:r w:rsidRPr="006E7D6C">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DC5085" w:rsidRPr="00013F67" w14:paraId="359B2E7B" w14:textId="77777777" w:rsidTr="00047732">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41E6C65D" w14:textId="38D6920D" w:rsidR="00DC5085" w:rsidRPr="00013F67" w:rsidRDefault="00DC5085" w:rsidP="00DC5085">
            <w:pPr>
              <w:jc w:val="center"/>
              <w:rPr>
                <w:rFonts w:ascii="Arial" w:hAnsi="Arial" w:cs="Arial"/>
                <w:b/>
                <w:sz w:val="18"/>
                <w:szCs w:val="16"/>
              </w:rPr>
            </w:pPr>
            <w:r>
              <w:rPr>
                <w:rFonts w:ascii="Arial" w:hAnsi="Arial" w:cs="Arial"/>
                <w:b/>
                <w:sz w:val="18"/>
                <w:szCs w:val="16"/>
              </w:rPr>
              <w:t>6</w:t>
            </w:r>
          </w:p>
        </w:tc>
        <w:tc>
          <w:tcPr>
            <w:tcW w:w="1217" w:type="pct"/>
            <w:shd w:val="clear" w:color="auto" w:fill="auto"/>
            <w:noWrap/>
          </w:tcPr>
          <w:p w14:paraId="4D54AD5C" w14:textId="0F8B7847" w:rsidR="00DC5085" w:rsidRPr="00DF35CD" w:rsidRDefault="00DC5085" w:rsidP="00DC5085">
            <w:pPr>
              <w:jc w:val="center"/>
              <w:rPr>
                <w:rFonts w:ascii="Arial" w:hAnsi="Arial" w:cs="Arial"/>
                <w:b/>
                <w:sz w:val="18"/>
                <w:szCs w:val="18"/>
              </w:rPr>
            </w:pPr>
            <w:r w:rsidRPr="00AF7891">
              <w:rPr>
                <w:rFonts w:ascii="Arial" w:hAnsi="Arial" w:cs="Arial"/>
                <w:b/>
                <w:bCs/>
                <w:color w:val="000000"/>
                <w:sz w:val="18"/>
                <w:szCs w:val="18"/>
              </w:rPr>
              <w:t>R.G. REPRESENTACIONES PARA LABORATORIOS</w:t>
            </w:r>
            <w:r>
              <w:rPr>
                <w:rFonts w:ascii="Arial" w:hAnsi="Arial" w:cs="Arial"/>
                <w:b/>
                <w:bCs/>
                <w:color w:val="000000"/>
                <w:sz w:val="18"/>
                <w:szCs w:val="18"/>
              </w:rPr>
              <w:t>, S.A. DE C.V.</w:t>
            </w:r>
          </w:p>
        </w:tc>
        <w:tc>
          <w:tcPr>
            <w:tcW w:w="3558" w:type="pct"/>
            <w:tcBorders>
              <w:top w:val="dotted" w:sz="4" w:space="0" w:color="auto"/>
              <w:left w:val="dotted" w:sz="4" w:space="0" w:color="auto"/>
              <w:bottom w:val="dotted" w:sz="4" w:space="0" w:color="auto"/>
              <w:right w:val="dotted" w:sz="4" w:space="0" w:color="auto"/>
            </w:tcBorders>
          </w:tcPr>
          <w:p w14:paraId="4456B3A6" w14:textId="1BEC10C3" w:rsidR="00DC5085" w:rsidRPr="00E33E67" w:rsidRDefault="00DC5085" w:rsidP="00DC5085">
            <w:pPr>
              <w:spacing w:line="276" w:lineRule="auto"/>
              <w:jc w:val="both"/>
              <w:rPr>
                <w:rFonts w:ascii="Arial" w:hAnsi="Arial" w:cs="Arial"/>
                <w:b/>
                <w:sz w:val="18"/>
                <w:szCs w:val="16"/>
              </w:rPr>
            </w:pPr>
            <w:r w:rsidRPr="00E33E67">
              <w:rPr>
                <w:rFonts w:ascii="Arial" w:hAnsi="Arial" w:cs="Arial"/>
                <w:b/>
                <w:sz w:val="18"/>
                <w:szCs w:val="16"/>
              </w:rPr>
              <w:t>Oferta en la</w:t>
            </w:r>
            <w:r w:rsidR="005A751F">
              <w:rPr>
                <w:rFonts w:ascii="Arial" w:hAnsi="Arial" w:cs="Arial"/>
                <w:b/>
                <w:sz w:val="18"/>
                <w:szCs w:val="16"/>
              </w:rPr>
              <w:t>s</w:t>
            </w:r>
            <w:r w:rsidRPr="00E33E67">
              <w:rPr>
                <w:rFonts w:ascii="Arial" w:hAnsi="Arial" w:cs="Arial"/>
                <w:b/>
                <w:sz w:val="18"/>
                <w:szCs w:val="16"/>
              </w:rPr>
              <w:t xml:space="preserve"> partida</w:t>
            </w:r>
            <w:r w:rsidR="005A751F">
              <w:rPr>
                <w:rFonts w:ascii="Arial" w:hAnsi="Arial" w:cs="Arial"/>
                <w:b/>
                <w:sz w:val="18"/>
                <w:szCs w:val="16"/>
              </w:rPr>
              <w:t>s</w:t>
            </w:r>
            <w:r w:rsidRPr="00E33E67">
              <w:rPr>
                <w:rFonts w:ascii="Arial" w:hAnsi="Arial" w:cs="Arial"/>
                <w:b/>
                <w:sz w:val="18"/>
                <w:szCs w:val="16"/>
              </w:rPr>
              <w:t xml:space="preserve">: </w:t>
            </w:r>
            <w:r w:rsidR="005A751F" w:rsidRPr="005A751F">
              <w:rPr>
                <w:rFonts w:ascii="Arial" w:hAnsi="Arial" w:cs="Arial"/>
                <w:b/>
                <w:sz w:val="18"/>
                <w:szCs w:val="16"/>
              </w:rPr>
              <w:t>4, 22, 23 y 32</w:t>
            </w:r>
            <w:r w:rsidR="005A751F">
              <w:rPr>
                <w:rFonts w:ascii="Arial" w:hAnsi="Arial" w:cs="Arial"/>
                <w:b/>
                <w:sz w:val="18"/>
                <w:szCs w:val="16"/>
              </w:rPr>
              <w:t>.</w:t>
            </w:r>
          </w:p>
          <w:p w14:paraId="4D36BBD3" w14:textId="77777777" w:rsidR="00DC5085" w:rsidRPr="00E33E67" w:rsidRDefault="00DC5085" w:rsidP="00DC5085">
            <w:pPr>
              <w:spacing w:line="276" w:lineRule="auto"/>
              <w:jc w:val="both"/>
              <w:rPr>
                <w:rFonts w:ascii="Arial" w:hAnsi="Arial" w:cs="Arial"/>
                <w:b/>
                <w:sz w:val="18"/>
                <w:szCs w:val="16"/>
              </w:rPr>
            </w:pPr>
          </w:p>
          <w:p w14:paraId="47D0634C" w14:textId="5886F08A" w:rsidR="00DC5085" w:rsidRDefault="00DC5085" w:rsidP="00DC5085">
            <w:pPr>
              <w:jc w:val="both"/>
              <w:rPr>
                <w:rFonts w:ascii="Arial" w:hAnsi="Arial" w:cs="Arial"/>
                <w:sz w:val="18"/>
                <w:szCs w:val="18"/>
              </w:rPr>
            </w:pPr>
            <w:r w:rsidRPr="006E7D6C">
              <w:rPr>
                <w:rFonts w:ascii="Arial" w:hAnsi="Arial" w:cs="Arial"/>
                <w:b/>
                <w:sz w:val="18"/>
                <w:szCs w:val="18"/>
              </w:rPr>
              <w:t>Documentos Apartado X</w:t>
            </w:r>
            <w:r w:rsidRPr="006E7D6C">
              <w:rPr>
                <w:rFonts w:ascii="Arial" w:hAnsi="Arial" w:cs="Arial"/>
                <w:sz w:val="18"/>
                <w:szCs w:val="18"/>
              </w:rPr>
              <w:t xml:space="preserve">, presenta y </w:t>
            </w:r>
            <w:r w:rsidR="00170874">
              <w:rPr>
                <w:rFonts w:ascii="Arial" w:hAnsi="Arial" w:cs="Arial"/>
                <w:sz w:val="18"/>
                <w:szCs w:val="18"/>
              </w:rPr>
              <w:t xml:space="preserve">no </w:t>
            </w:r>
            <w:r w:rsidRPr="006E7D6C">
              <w:rPr>
                <w:rFonts w:ascii="Arial" w:hAnsi="Arial" w:cs="Arial"/>
                <w:sz w:val="18"/>
                <w:szCs w:val="18"/>
              </w:rPr>
              <w:t>cumple</w:t>
            </w:r>
            <w:r w:rsidR="00170874">
              <w:rPr>
                <w:rFonts w:ascii="Arial" w:hAnsi="Arial" w:cs="Arial"/>
                <w:sz w:val="18"/>
                <w:szCs w:val="18"/>
              </w:rPr>
              <w:t xml:space="preserve">, toda vez que presenta los siguientes incumplimientos </w:t>
            </w:r>
            <w:r w:rsidR="00A1727C">
              <w:rPr>
                <w:rFonts w:ascii="Arial" w:hAnsi="Arial" w:cs="Arial"/>
                <w:sz w:val="18"/>
                <w:szCs w:val="18"/>
              </w:rPr>
              <w:t>técnicos y administrativos, incumplimientos que se corroboran y verifican en el dictamen correspondiente:</w:t>
            </w:r>
          </w:p>
          <w:p w14:paraId="0E7A0DBC" w14:textId="77777777" w:rsidR="00D40864" w:rsidRPr="009D085E" w:rsidRDefault="00D40864" w:rsidP="00D40864">
            <w:pPr>
              <w:jc w:val="both"/>
              <w:rPr>
                <w:rFonts w:ascii="Arial" w:hAnsi="Arial" w:cs="Arial"/>
                <w:b/>
                <w:sz w:val="18"/>
                <w:szCs w:val="18"/>
              </w:rPr>
            </w:pPr>
          </w:p>
          <w:p w14:paraId="7B6D9DF0" w14:textId="2C37E511" w:rsidR="00D40864" w:rsidRDefault="00D40864" w:rsidP="00D40864">
            <w:pPr>
              <w:jc w:val="both"/>
              <w:rPr>
                <w:rFonts w:ascii="Arial" w:hAnsi="Arial" w:cs="Arial"/>
                <w:sz w:val="18"/>
                <w:szCs w:val="18"/>
              </w:rPr>
            </w:pPr>
            <w:r w:rsidRPr="009D085E">
              <w:rPr>
                <w:rFonts w:ascii="Arial" w:hAnsi="Arial" w:cs="Arial"/>
                <w:sz w:val="18"/>
                <w:szCs w:val="18"/>
              </w:rPr>
              <w:t>En la revisión técnica a detalle por parte del área requirente, observó lo siguiente:</w:t>
            </w:r>
          </w:p>
          <w:p w14:paraId="775B8FE5" w14:textId="0EAC326A" w:rsidR="00902F27" w:rsidRDefault="00902F27" w:rsidP="00D40864">
            <w:pPr>
              <w:jc w:val="both"/>
              <w:rPr>
                <w:rFonts w:ascii="Arial" w:hAnsi="Arial" w:cs="Arial"/>
                <w:sz w:val="18"/>
                <w:szCs w:val="18"/>
              </w:rPr>
            </w:pPr>
          </w:p>
          <w:p w14:paraId="2C9B6FE8" w14:textId="4247848E" w:rsidR="00902F27" w:rsidRPr="009D085E" w:rsidRDefault="00902F27" w:rsidP="00902F27">
            <w:pPr>
              <w:jc w:val="both"/>
              <w:rPr>
                <w:rFonts w:ascii="Arial" w:hAnsi="Arial" w:cs="Arial"/>
                <w:b/>
                <w:sz w:val="18"/>
                <w:szCs w:val="18"/>
              </w:rPr>
            </w:pPr>
            <w:r w:rsidRPr="009D085E">
              <w:rPr>
                <w:rFonts w:ascii="Arial" w:hAnsi="Arial" w:cs="Arial"/>
                <w:b/>
                <w:sz w:val="18"/>
                <w:szCs w:val="18"/>
              </w:rPr>
              <w:t>En el Anexo 1, Análisis Técnico</w:t>
            </w:r>
            <w:r>
              <w:rPr>
                <w:rFonts w:ascii="Arial" w:hAnsi="Arial" w:cs="Arial"/>
                <w:b/>
                <w:sz w:val="18"/>
                <w:szCs w:val="18"/>
              </w:rPr>
              <w:t xml:space="preserve"> y Anexo 1.1, </w:t>
            </w:r>
            <w:proofErr w:type="spellStart"/>
            <w:r>
              <w:rPr>
                <w:rFonts w:ascii="Arial" w:hAnsi="Arial" w:cs="Arial"/>
                <w:b/>
                <w:sz w:val="18"/>
                <w:szCs w:val="18"/>
              </w:rPr>
              <w:t>Ductamen</w:t>
            </w:r>
            <w:proofErr w:type="spellEnd"/>
            <w:r>
              <w:rPr>
                <w:rFonts w:ascii="Arial" w:hAnsi="Arial" w:cs="Arial"/>
                <w:b/>
                <w:sz w:val="18"/>
                <w:szCs w:val="18"/>
              </w:rPr>
              <w:t xml:space="preserve"> Técnico de Precios</w:t>
            </w:r>
          </w:p>
          <w:p w14:paraId="45CEE106" w14:textId="77777777" w:rsidR="00902F27" w:rsidRDefault="00902F27" w:rsidP="00D40864">
            <w:pPr>
              <w:jc w:val="both"/>
              <w:rPr>
                <w:rFonts w:ascii="Arial" w:hAnsi="Arial" w:cs="Arial"/>
                <w:sz w:val="18"/>
                <w:szCs w:val="18"/>
              </w:rPr>
            </w:pPr>
          </w:p>
          <w:p w14:paraId="04822553" w14:textId="21F66EB6" w:rsidR="00902F27" w:rsidRPr="00902F27" w:rsidRDefault="00902F27" w:rsidP="00D40864">
            <w:pPr>
              <w:jc w:val="both"/>
              <w:rPr>
                <w:rFonts w:ascii="Arial" w:hAnsi="Arial" w:cs="Arial"/>
                <w:b/>
                <w:sz w:val="18"/>
                <w:szCs w:val="18"/>
              </w:rPr>
            </w:pPr>
            <w:r w:rsidRPr="00902F27">
              <w:rPr>
                <w:rFonts w:ascii="Arial" w:hAnsi="Arial" w:cs="Arial"/>
                <w:b/>
                <w:sz w:val="18"/>
                <w:szCs w:val="18"/>
              </w:rPr>
              <w:t>Partida 4</w:t>
            </w:r>
            <w:r w:rsidR="00C574BB">
              <w:rPr>
                <w:rFonts w:ascii="Arial" w:hAnsi="Arial" w:cs="Arial"/>
                <w:b/>
                <w:sz w:val="18"/>
                <w:szCs w:val="18"/>
              </w:rPr>
              <w:t xml:space="preserve">, 22 y 23: </w:t>
            </w:r>
            <w:r>
              <w:rPr>
                <w:rFonts w:ascii="Arial" w:hAnsi="Arial" w:cs="Arial"/>
                <w:b/>
                <w:sz w:val="18"/>
                <w:szCs w:val="18"/>
              </w:rPr>
              <w:t>Rebasa techo presupuestal.</w:t>
            </w:r>
          </w:p>
          <w:p w14:paraId="37510CAE" w14:textId="77777777" w:rsidR="00D40864" w:rsidRPr="009D085E" w:rsidRDefault="00D40864" w:rsidP="00D40864">
            <w:pPr>
              <w:jc w:val="both"/>
              <w:rPr>
                <w:rFonts w:ascii="Arial" w:hAnsi="Arial" w:cs="Arial"/>
                <w:sz w:val="18"/>
                <w:szCs w:val="18"/>
              </w:rPr>
            </w:pPr>
          </w:p>
          <w:p w14:paraId="7F76F647" w14:textId="55551C11" w:rsidR="008632D9" w:rsidRDefault="00902F27" w:rsidP="008632D9">
            <w:pPr>
              <w:jc w:val="both"/>
              <w:rPr>
                <w:rFonts w:ascii="Arial" w:hAnsi="Arial" w:cs="Arial"/>
                <w:b/>
                <w:sz w:val="18"/>
                <w:szCs w:val="18"/>
              </w:rPr>
            </w:pPr>
            <w:r>
              <w:rPr>
                <w:rFonts w:ascii="Arial" w:hAnsi="Arial" w:cs="Arial"/>
                <w:b/>
                <w:sz w:val="18"/>
                <w:szCs w:val="18"/>
              </w:rPr>
              <w:t xml:space="preserve">Partida </w:t>
            </w:r>
            <w:r w:rsidR="00C574BB">
              <w:rPr>
                <w:rFonts w:ascii="Arial" w:hAnsi="Arial" w:cs="Arial"/>
                <w:b/>
                <w:sz w:val="18"/>
                <w:szCs w:val="18"/>
              </w:rPr>
              <w:t xml:space="preserve">32: </w:t>
            </w:r>
            <w:r w:rsidR="00D40864" w:rsidRPr="00902F27">
              <w:rPr>
                <w:rFonts w:ascii="Arial" w:hAnsi="Arial" w:cs="Arial"/>
                <w:b/>
                <w:sz w:val="18"/>
                <w:szCs w:val="18"/>
              </w:rPr>
              <w:t>Punto X.</w:t>
            </w:r>
            <w:r w:rsidR="00D40864" w:rsidRPr="008632D9">
              <w:rPr>
                <w:rFonts w:ascii="Arial" w:hAnsi="Arial" w:cs="Arial"/>
                <w:b/>
                <w:sz w:val="18"/>
                <w:szCs w:val="18"/>
              </w:rPr>
              <w:t>6 Especificaciones Técnicas</w:t>
            </w:r>
            <w:r w:rsidR="008632D9" w:rsidRPr="008632D9">
              <w:rPr>
                <w:rFonts w:ascii="Arial" w:hAnsi="Arial" w:cs="Arial"/>
                <w:b/>
                <w:sz w:val="18"/>
                <w:szCs w:val="18"/>
              </w:rPr>
              <w:t xml:space="preserve"> y </w:t>
            </w:r>
            <w:r w:rsidR="00D40864" w:rsidRPr="008632D9">
              <w:rPr>
                <w:rFonts w:ascii="Arial" w:hAnsi="Arial" w:cs="Arial"/>
                <w:b/>
                <w:sz w:val="18"/>
                <w:szCs w:val="18"/>
              </w:rPr>
              <w:t>Punto X.7 Información Técnica documental</w:t>
            </w:r>
            <w:r w:rsidR="008632D9">
              <w:rPr>
                <w:rFonts w:ascii="Arial" w:hAnsi="Arial" w:cs="Arial"/>
                <w:b/>
                <w:sz w:val="18"/>
                <w:szCs w:val="18"/>
              </w:rPr>
              <w:t xml:space="preserve">: </w:t>
            </w:r>
            <w:r w:rsidR="008632D9" w:rsidRPr="008632D9">
              <w:rPr>
                <w:rFonts w:ascii="Arial" w:hAnsi="Arial" w:cs="Arial"/>
                <w:b/>
                <w:sz w:val="18"/>
                <w:szCs w:val="18"/>
              </w:rPr>
              <w:t xml:space="preserve">No cumple conforme a lo establecido en la convocatoria; debido a que en la propuesta del proveedor no indica lo siguiente: </w:t>
            </w:r>
          </w:p>
          <w:p w14:paraId="3D22AC64" w14:textId="77777777" w:rsidR="008632D9" w:rsidRPr="008632D9" w:rsidRDefault="008632D9" w:rsidP="008632D9">
            <w:pPr>
              <w:jc w:val="both"/>
              <w:rPr>
                <w:rFonts w:ascii="Arial" w:hAnsi="Arial" w:cs="Arial"/>
                <w:b/>
                <w:sz w:val="18"/>
                <w:szCs w:val="18"/>
              </w:rPr>
            </w:pPr>
          </w:p>
          <w:p w14:paraId="11D2EC58" w14:textId="77777777" w:rsidR="008632D9" w:rsidRPr="008632D9" w:rsidRDefault="008632D9" w:rsidP="008632D9">
            <w:pPr>
              <w:jc w:val="both"/>
              <w:rPr>
                <w:rFonts w:ascii="Arial" w:hAnsi="Arial" w:cs="Arial"/>
                <w:b/>
                <w:sz w:val="18"/>
                <w:szCs w:val="18"/>
              </w:rPr>
            </w:pPr>
            <w:r w:rsidRPr="008632D9">
              <w:rPr>
                <w:rFonts w:ascii="Arial" w:hAnsi="Arial" w:cs="Arial"/>
                <w:b/>
                <w:sz w:val="18"/>
                <w:szCs w:val="18"/>
              </w:rPr>
              <w:t>*Que contiene apófisis palpables.</w:t>
            </w:r>
          </w:p>
          <w:p w14:paraId="63C1AAD5" w14:textId="77777777" w:rsidR="008632D9" w:rsidRPr="008632D9" w:rsidRDefault="008632D9" w:rsidP="008632D9">
            <w:pPr>
              <w:jc w:val="both"/>
              <w:rPr>
                <w:rFonts w:ascii="Arial" w:hAnsi="Arial" w:cs="Arial"/>
                <w:b/>
                <w:sz w:val="18"/>
                <w:szCs w:val="18"/>
              </w:rPr>
            </w:pPr>
            <w:r w:rsidRPr="008632D9">
              <w:rPr>
                <w:rFonts w:ascii="Arial" w:hAnsi="Arial" w:cs="Arial"/>
                <w:b/>
                <w:sz w:val="18"/>
                <w:szCs w:val="18"/>
              </w:rPr>
              <w:t xml:space="preserve">*Que contiene supinación y pronación del antebrazo. </w:t>
            </w:r>
          </w:p>
          <w:p w14:paraId="17C3966E" w14:textId="77777777" w:rsidR="008632D9" w:rsidRPr="008632D9" w:rsidRDefault="008632D9" w:rsidP="008632D9">
            <w:pPr>
              <w:jc w:val="both"/>
              <w:rPr>
                <w:rFonts w:ascii="Arial" w:hAnsi="Arial" w:cs="Arial"/>
                <w:b/>
                <w:sz w:val="18"/>
                <w:szCs w:val="18"/>
              </w:rPr>
            </w:pPr>
            <w:r w:rsidRPr="008632D9">
              <w:rPr>
                <w:rFonts w:ascii="Arial" w:hAnsi="Arial" w:cs="Arial"/>
                <w:b/>
                <w:sz w:val="18"/>
                <w:szCs w:val="18"/>
              </w:rPr>
              <w:t>*Que contiene expresión facial realista automatizada (robótica activa) de frustración y bostezo.</w:t>
            </w:r>
          </w:p>
          <w:p w14:paraId="1FC1557B" w14:textId="456EC6C3" w:rsidR="00D40864" w:rsidRDefault="008632D9" w:rsidP="008632D9">
            <w:pPr>
              <w:jc w:val="both"/>
              <w:rPr>
                <w:rFonts w:ascii="Arial" w:hAnsi="Arial" w:cs="Arial"/>
                <w:b/>
                <w:sz w:val="18"/>
                <w:szCs w:val="18"/>
              </w:rPr>
            </w:pPr>
            <w:r w:rsidRPr="008632D9">
              <w:rPr>
                <w:rFonts w:ascii="Arial" w:hAnsi="Arial" w:cs="Arial"/>
                <w:b/>
                <w:sz w:val="18"/>
                <w:szCs w:val="18"/>
              </w:rPr>
              <w:t>*Que contiene Experiencia de aprendizaje de simulación (</w:t>
            </w:r>
            <w:proofErr w:type="spellStart"/>
            <w:r w:rsidRPr="008632D9">
              <w:rPr>
                <w:rFonts w:ascii="Arial" w:hAnsi="Arial" w:cs="Arial"/>
                <w:b/>
                <w:sz w:val="18"/>
                <w:szCs w:val="18"/>
              </w:rPr>
              <w:t>SLEs</w:t>
            </w:r>
            <w:proofErr w:type="spellEnd"/>
            <w:r w:rsidRPr="008632D9">
              <w:rPr>
                <w:rFonts w:ascii="Arial" w:hAnsi="Arial" w:cs="Arial"/>
                <w:b/>
                <w:sz w:val="18"/>
                <w:szCs w:val="18"/>
              </w:rPr>
              <w:t>) con 10 escenarios preprogramados.</w:t>
            </w:r>
          </w:p>
          <w:p w14:paraId="12FC3951" w14:textId="77777777" w:rsidR="00D40864" w:rsidRPr="00D40864" w:rsidRDefault="00D40864" w:rsidP="00D40864">
            <w:pPr>
              <w:jc w:val="both"/>
              <w:rPr>
                <w:rFonts w:ascii="Arial" w:hAnsi="Arial" w:cs="Arial"/>
                <w:b/>
                <w:sz w:val="18"/>
                <w:szCs w:val="18"/>
              </w:rPr>
            </w:pPr>
          </w:p>
          <w:p w14:paraId="712F908B" w14:textId="77777777" w:rsidR="00D40864" w:rsidRPr="00722DED" w:rsidRDefault="00D40864" w:rsidP="00D40864">
            <w:pPr>
              <w:jc w:val="both"/>
              <w:rPr>
                <w:rFonts w:ascii="Arial" w:hAnsi="Arial" w:cs="Arial"/>
                <w:b/>
                <w:sz w:val="18"/>
                <w:szCs w:val="18"/>
              </w:rPr>
            </w:pPr>
            <w:r w:rsidRPr="00722DED">
              <w:rPr>
                <w:rFonts w:ascii="Arial" w:hAnsi="Arial" w:cs="Arial"/>
                <w:b/>
                <w:sz w:val="18"/>
                <w:szCs w:val="18"/>
              </w:rPr>
              <w:t xml:space="preserve">En el Anexo 2, Análisis de la Documentación Administrativa, </w:t>
            </w:r>
            <w:r w:rsidRPr="00722DED">
              <w:rPr>
                <w:rFonts w:ascii="Arial" w:hAnsi="Arial" w:cs="Arial"/>
                <w:sz w:val="18"/>
                <w:szCs w:val="18"/>
              </w:rPr>
              <w:t>presenta los siguientes incumplimientos</w:t>
            </w:r>
            <w:r w:rsidRPr="00722DED">
              <w:rPr>
                <w:rFonts w:ascii="Arial" w:hAnsi="Arial" w:cs="Arial"/>
                <w:b/>
                <w:sz w:val="18"/>
                <w:szCs w:val="18"/>
              </w:rPr>
              <w:t xml:space="preserve">: </w:t>
            </w:r>
          </w:p>
          <w:p w14:paraId="57E4520F" w14:textId="77777777" w:rsidR="00D40864" w:rsidRDefault="00D40864" w:rsidP="00D40864">
            <w:pPr>
              <w:spacing w:line="276" w:lineRule="auto"/>
              <w:jc w:val="both"/>
              <w:rPr>
                <w:rFonts w:ascii="Arial" w:hAnsi="Arial" w:cs="Arial"/>
                <w:sz w:val="18"/>
                <w:szCs w:val="18"/>
              </w:rPr>
            </w:pPr>
          </w:p>
          <w:p w14:paraId="6D2CEB61" w14:textId="77777777" w:rsidR="00D40864" w:rsidRPr="008632D9" w:rsidRDefault="00D40864" w:rsidP="00D40864">
            <w:pPr>
              <w:pStyle w:val="Prrafodelista"/>
              <w:numPr>
                <w:ilvl w:val="0"/>
                <w:numId w:val="40"/>
              </w:numPr>
              <w:spacing w:line="276" w:lineRule="auto"/>
              <w:ind w:left="178" w:hanging="141"/>
              <w:jc w:val="both"/>
              <w:rPr>
                <w:rFonts w:ascii="Arial" w:hAnsi="Arial" w:cs="Arial"/>
                <w:sz w:val="18"/>
                <w:szCs w:val="18"/>
              </w:rPr>
            </w:pPr>
            <w:r w:rsidRPr="008632D9">
              <w:rPr>
                <w:rFonts w:ascii="Arial" w:hAnsi="Arial" w:cs="Arial"/>
                <w:b/>
                <w:sz w:val="18"/>
                <w:szCs w:val="18"/>
              </w:rPr>
              <w:t>Punto X.2.10 Capitales contables:</w:t>
            </w:r>
            <w:r w:rsidRPr="008632D9">
              <w:rPr>
                <w:rFonts w:ascii="Arial" w:hAnsi="Arial" w:cs="Arial"/>
                <w:sz w:val="18"/>
                <w:szCs w:val="18"/>
              </w:rPr>
              <w:t xml:space="preserve"> </w:t>
            </w:r>
          </w:p>
          <w:p w14:paraId="6F4ED196" w14:textId="77777777" w:rsidR="00D40864" w:rsidRPr="00D40864" w:rsidRDefault="00D40864" w:rsidP="00D40864">
            <w:pPr>
              <w:spacing w:line="276" w:lineRule="auto"/>
              <w:jc w:val="both"/>
              <w:rPr>
                <w:rFonts w:ascii="Arial" w:hAnsi="Arial" w:cs="Arial"/>
                <w:sz w:val="18"/>
                <w:szCs w:val="18"/>
                <w:highlight w:val="yellow"/>
              </w:rPr>
            </w:pPr>
          </w:p>
          <w:p w14:paraId="3DCB5051" w14:textId="56DBBEED" w:rsidR="00D40864" w:rsidRPr="00C70FB6" w:rsidRDefault="00D40864" w:rsidP="00D40864">
            <w:pPr>
              <w:spacing w:line="276" w:lineRule="auto"/>
              <w:jc w:val="both"/>
              <w:rPr>
                <w:rFonts w:ascii="Arial" w:hAnsi="Arial" w:cs="Arial"/>
                <w:b/>
                <w:sz w:val="18"/>
                <w:szCs w:val="18"/>
              </w:rPr>
            </w:pPr>
            <w:r w:rsidRPr="00DB6A8D">
              <w:rPr>
                <w:rFonts w:ascii="Arial" w:hAnsi="Arial" w:cs="Arial"/>
                <w:b/>
                <w:sz w:val="18"/>
                <w:szCs w:val="18"/>
              </w:rPr>
              <w:t xml:space="preserve">El licitante R.G. REPRESENTACIONES PARA LABORATORIOS, S.A. DE C.V., </w:t>
            </w:r>
            <w:r w:rsidRPr="00E1513C">
              <w:rPr>
                <w:rFonts w:ascii="Arial" w:hAnsi="Arial" w:cs="Arial"/>
                <w:b/>
                <w:sz w:val="18"/>
                <w:szCs w:val="18"/>
              </w:rPr>
              <w:t>no presentó, conforme lo solicitado, la declaración anual 2024, solamente presentó la declaración provisional del mes de agosto de 2025.</w:t>
            </w:r>
          </w:p>
          <w:p w14:paraId="43E917D9" w14:textId="77777777" w:rsidR="00A1727C" w:rsidRDefault="00A1727C" w:rsidP="00DC5085">
            <w:pPr>
              <w:jc w:val="both"/>
              <w:rPr>
                <w:rFonts w:ascii="Arial" w:hAnsi="Arial" w:cs="Arial"/>
                <w:sz w:val="18"/>
                <w:szCs w:val="18"/>
              </w:rPr>
            </w:pPr>
          </w:p>
          <w:p w14:paraId="207E25B1" w14:textId="3002D8CA" w:rsidR="00DC5085" w:rsidRPr="00BA1D3E" w:rsidRDefault="00BA1D3E" w:rsidP="00DC5085">
            <w:pPr>
              <w:spacing w:line="276" w:lineRule="auto"/>
              <w:jc w:val="both"/>
              <w:rPr>
                <w:rFonts w:ascii="Arial" w:hAnsi="Arial" w:cs="Arial"/>
                <w:b/>
                <w:sz w:val="16"/>
                <w:szCs w:val="14"/>
              </w:rPr>
            </w:pPr>
            <w:r w:rsidRPr="00BA1D3E">
              <w:rPr>
                <w:rFonts w:ascii="Arial" w:hAnsi="Arial" w:cs="Arial"/>
                <w:sz w:val="16"/>
                <w:szCs w:val="14"/>
              </w:rPr>
              <w:t xml:space="preserve">Al corroborarse </w:t>
            </w:r>
            <w:r w:rsidR="004279F8">
              <w:rPr>
                <w:rFonts w:ascii="Arial" w:hAnsi="Arial" w:cs="Arial"/>
                <w:sz w:val="16"/>
                <w:szCs w:val="14"/>
              </w:rPr>
              <w:t>los</w:t>
            </w:r>
            <w:r w:rsidRPr="00BA1D3E">
              <w:rPr>
                <w:rFonts w:ascii="Arial" w:hAnsi="Arial" w:cs="Arial"/>
                <w:sz w:val="16"/>
                <w:szCs w:val="14"/>
              </w:rPr>
              <w:t xml:space="preserve"> incumplimiento</w:t>
            </w:r>
            <w:r w:rsidR="004279F8">
              <w:rPr>
                <w:rFonts w:ascii="Arial" w:hAnsi="Arial" w:cs="Arial"/>
                <w:sz w:val="16"/>
                <w:szCs w:val="14"/>
              </w:rPr>
              <w:t>s</w:t>
            </w:r>
            <w:r w:rsidRPr="00BA1D3E">
              <w:rPr>
                <w:rFonts w:ascii="Arial" w:hAnsi="Arial" w:cs="Arial"/>
                <w:sz w:val="16"/>
                <w:szCs w:val="14"/>
              </w:rPr>
              <w:t xml:space="preserve"> antes señalado</w:t>
            </w:r>
            <w:r w:rsidR="004279F8">
              <w:rPr>
                <w:rFonts w:ascii="Arial" w:hAnsi="Arial" w:cs="Arial"/>
                <w:sz w:val="16"/>
                <w:szCs w:val="14"/>
              </w:rPr>
              <w:t>s</w:t>
            </w:r>
            <w:r w:rsidRPr="00BA1D3E">
              <w:rPr>
                <w:rFonts w:ascii="Arial" w:hAnsi="Arial" w:cs="Arial"/>
                <w:sz w:val="16"/>
                <w:szCs w:val="14"/>
              </w:rPr>
              <w:t>, se determina: “XIII. DESECHAMIENTO DE PROPUESTAS” XIII.1, XIII.18,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 por lo que de conformidad a</w:t>
            </w:r>
            <w:r w:rsidR="00B02DAF">
              <w:rPr>
                <w:rFonts w:ascii="Arial" w:hAnsi="Arial" w:cs="Arial"/>
                <w:sz w:val="16"/>
                <w:szCs w:val="14"/>
              </w:rPr>
              <w:t xml:space="preserve"> </w:t>
            </w:r>
            <w:r w:rsidRPr="00BA1D3E">
              <w:rPr>
                <w:rFonts w:ascii="Arial" w:hAnsi="Arial" w:cs="Arial"/>
                <w:sz w:val="16"/>
                <w:szCs w:val="14"/>
              </w:rPr>
              <w:t>l</w:t>
            </w:r>
            <w:r w:rsidR="00B02DAF">
              <w:rPr>
                <w:rFonts w:ascii="Arial" w:hAnsi="Arial" w:cs="Arial"/>
                <w:sz w:val="16"/>
                <w:szCs w:val="14"/>
              </w:rPr>
              <w:t>os</w:t>
            </w:r>
            <w:r w:rsidRPr="00BA1D3E">
              <w:rPr>
                <w:rFonts w:ascii="Arial" w:hAnsi="Arial" w:cs="Arial"/>
                <w:sz w:val="16"/>
                <w:szCs w:val="14"/>
              </w:rPr>
              <w:t xml:space="preserve"> incumplimiento</w:t>
            </w:r>
            <w:r w:rsidR="00B02DAF">
              <w:rPr>
                <w:rFonts w:ascii="Arial" w:hAnsi="Arial" w:cs="Arial"/>
                <w:sz w:val="16"/>
                <w:szCs w:val="14"/>
              </w:rPr>
              <w:t>s</w:t>
            </w:r>
            <w:r w:rsidRPr="00BA1D3E">
              <w:rPr>
                <w:rFonts w:ascii="Arial" w:hAnsi="Arial" w:cs="Arial"/>
                <w:sz w:val="16"/>
                <w:szCs w:val="14"/>
              </w:rPr>
              <w:t xml:space="preserve"> manifestado</w:t>
            </w:r>
            <w:r w:rsidR="00B02DAF">
              <w:rPr>
                <w:rFonts w:ascii="Arial" w:hAnsi="Arial" w:cs="Arial"/>
                <w:sz w:val="16"/>
                <w:szCs w:val="14"/>
              </w:rPr>
              <w:t>s</w:t>
            </w:r>
            <w:r w:rsidRPr="00BA1D3E">
              <w:rPr>
                <w:rFonts w:ascii="Arial" w:hAnsi="Arial" w:cs="Arial"/>
                <w:sz w:val="16"/>
                <w:szCs w:val="14"/>
              </w:rPr>
              <w:t xml:space="preserve">,  conforme a lo señalado en el artículo 55 y 56 de la Ley de las bases de la presente licitación, </w:t>
            </w:r>
            <w:r w:rsidRPr="00BA1D3E">
              <w:rPr>
                <w:rFonts w:ascii="Arial" w:hAnsi="Arial" w:cs="Arial"/>
                <w:b/>
                <w:sz w:val="16"/>
                <w:szCs w:val="14"/>
              </w:rPr>
              <w:t>se realiza el desechamiento de manera general del licitante R.G. REPRESENTACIONES PARA LABORATORIOS, S.A. DE C.V.</w:t>
            </w:r>
          </w:p>
          <w:p w14:paraId="2D51D08F" w14:textId="77777777" w:rsidR="00BA1D3E" w:rsidRPr="00BA1D3E" w:rsidRDefault="00BA1D3E" w:rsidP="00DC5085">
            <w:pPr>
              <w:spacing w:line="276" w:lineRule="auto"/>
              <w:jc w:val="both"/>
              <w:rPr>
                <w:rFonts w:ascii="Arial" w:hAnsi="Arial" w:cs="Arial"/>
                <w:b/>
                <w:sz w:val="14"/>
                <w:szCs w:val="14"/>
              </w:rPr>
            </w:pPr>
          </w:p>
          <w:p w14:paraId="2278AAEE" w14:textId="1848B315" w:rsidR="00DC5085" w:rsidRPr="006E7D6C" w:rsidRDefault="005A751F" w:rsidP="00DC5085">
            <w:pPr>
              <w:spacing w:line="276" w:lineRule="auto"/>
              <w:jc w:val="both"/>
              <w:rPr>
                <w:rFonts w:ascii="Arial" w:hAnsi="Arial" w:cs="Arial"/>
                <w:sz w:val="14"/>
                <w:szCs w:val="14"/>
              </w:rPr>
            </w:pPr>
            <w:r w:rsidRPr="005A751F">
              <w:rPr>
                <w:rFonts w:ascii="Arial" w:hAnsi="Arial" w:cs="Arial"/>
                <w:sz w:val="14"/>
                <w:szCs w:val="14"/>
              </w:rPr>
              <w:t xml:space="preserve">Revisión Técnica realizada por el Decano del Centro de Ciencias de la Ingeniería, Mtro. en I. Felipe de Jesús Rizo Díaz y por el Secretario Académico de Ciencias de la Ingeniería, M. en C. Alfonso Vela Rivera; por el M. en C. Jorge Martín Alférez Chávez, Decano del Centro de Ciencias Básicas, y por la C.P. Rebecca Reynoso Pedroza, Secretaria Administrativa del Centro de Ciencias Básicas,  Dr. en Farm. Sergio Ramírez González,  Decano del Centro de Ciencias de la Salud y por el  Lic. en A.E. José Israel Salado López,  Secretario Administrativo del C.C. de la Salud, conforme los anexos de la Convocatoria </w:t>
            </w:r>
            <w:r w:rsidRPr="005A751F">
              <w:rPr>
                <w:rFonts w:ascii="Arial" w:hAnsi="Arial" w:cs="Arial"/>
                <w:b/>
                <w:sz w:val="14"/>
                <w:szCs w:val="14"/>
              </w:rPr>
              <w:t>LPN 901045968-052-2025</w:t>
            </w:r>
            <w:r w:rsidR="00DC5085" w:rsidRPr="00DC5085">
              <w:rPr>
                <w:rFonts w:ascii="Arial" w:hAnsi="Arial" w:cs="Arial"/>
                <w:sz w:val="14"/>
                <w:szCs w:val="14"/>
              </w:rPr>
              <w:t>.</w:t>
            </w:r>
          </w:p>
          <w:p w14:paraId="0A4225B6" w14:textId="77777777" w:rsidR="00DC5085" w:rsidRPr="006E7D6C" w:rsidRDefault="00DC5085" w:rsidP="00DC5085">
            <w:pPr>
              <w:spacing w:line="276" w:lineRule="auto"/>
              <w:jc w:val="both"/>
              <w:rPr>
                <w:rFonts w:ascii="Arial" w:hAnsi="Arial" w:cs="Arial"/>
                <w:b/>
                <w:sz w:val="14"/>
                <w:szCs w:val="14"/>
              </w:rPr>
            </w:pPr>
          </w:p>
          <w:p w14:paraId="448B7884" w14:textId="26AD61E7" w:rsidR="00DC5085" w:rsidRPr="00013F67" w:rsidRDefault="00DC5085" w:rsidP="00DC5085">
            <w:pPr>
              <w:spacing w:line="276" w:lineRule="auto"/>
              <w:jc w:val="both"/>
              <w:rPr>
                <w:rFonts w:ascii="Arial" w:hAnsi="Arial" w:cs="Arial"/>
                <w:b/>
                <w:sz w:val="18"/>
                <w:szCs w:val="16"/>
              </w:rPr>
            </w:pPr>
            <w:r w:rsidRPr="006E7D6C">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DC5085" w:rsidRPr="00013F67" w14:paraId="165021B6" w14:textId="77777777" w:rsidTr="00047732">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1D52E5F3" w14:textId="1AADDC8F" w:rsidR="00DC5085" w:rsidRPr="00013F67" w:rsidRDefault="00DC5085" w:rsidP="00DC5085">
            <w:pPr>
              <w:jc w:val="center"/>
              <w:rPr>
                <w:rFonts w:ascii="Arial" w:hAnsi="Arial" w:cs="Arial"/>
                <w:b/>
                <w:sz w:val="18"/>
                <w:szCs w:val="16"/>
              </w:rPr>
            </w:pPr>
            <w:r>
              <w:rPr>
                <w:rFonts w:ascii="Arial" w:hAnsi="Arial" w:cs="Arial"/>
                <w:b/>
                <w:sz w:val="18"/>
                <w:szCs w:val="16"/>
              </w:rPr>
              <w:t>7</w:t>
            </w:r>
          </w:p>
        </w:tc>
        <w:tc>
          <w:tcPr>
            <w:tcW w:w="1217" w:type="pct"/>
            <w:shd w:val="clear" w:color="auto" w:fill="auto"/>
            <w:noWrap/>
          </w:tcPr>
          <w:p w14:paraId="104C56C6" w14:textId="20AE580C" w:rsidR="00DC5085" w:rsidRPr="00E5089F" w:rsidRDefault="00DC5085" w:rsidP="00DC5085">
            <w:pPr>
              <w:jc w:val="center"/>
              <w:rPr>
                <w:rFonts w:ascii="Arial" w:hAnsi="Arial" w:cs="Arial"/>
                <w:b/>
                <w:sz w:val="18"/>
                <w:szCs w:val="18"/>
              </w:rPr>
            </w:pPr>
            <w:r>
              <w:rPr>
                <w:rFonts w:ascii="Arial" w:hAnsi="Arial" w:cs="Arial"/>
                <w:b/>
                <w:bCs/>
                <w:color w:val="000000"/>
                <w:sz w:val="18"/>
                <w:szCs w:val="18"/>
              </w:rPr>
              <w:t>ARAMED Y LABORATORIO, S.A. DE C.V.</w:t>
            </w:r>
          </w:p>
        </w:tc>
        <w:tc>
          <w:tcPr>
            <w:tcW w:w="3558" w:type="pct"/>
            <w:tcBorders>
              <w:top w:val="dotted" w:sz="4" w:space="0" w:color="auto"/>
              <w:left w:val="dotted" w:sz="4" w:space="0" w:color="auto"/>
              <w:bottom w:val="dotted" w:sz="4" w:space="0" w:color="auto"/>
              <w:right w:val="dotted" w:sz="4" w:space="0" w:color="auto"/>
            </w:tcBorders>
          </w:tcPr>
          <w:p w14:paraId="18A8A27B" w14:textId="664D1448" w:rsidR="00DC5085" w:rsidRPr="00E33E67" w:rsidRDefault="00DC5085" w:rsidP="00DC5085">
            <w:pPr>
              <w:spacing w:line="276" w:lineRule="auto"/>
              <w:jc w:val="both"/>
              <w:rPr>
                <w:rFonts w:ascii="Arial" w:hAnsi="Arial" w:cs="Arial"/>
                <w:b/>
                <w:sz w:val="18"/>
                <w:szCs w:val="16"/>
              </w:rPr>
            </w:pPr>
            <w:r w:rsidRPr="00E33E67">
              <w:rPr>
                <w:rFonts w:ascii="Arial" w:hAnsi="Arial" w:cs="Arial"/>
                <w:b/>
                <w:sz w:val="18"/>
                <w:szCs w:val="16"/>
              </w:rPr>
              <w:t xml:space="preserve">Oferta en la partida: </w:t>
            </w:r>
            <w:r w:rsidR="005A751F">
              <w:rPr>
                <w:rFonts w:ascii="Arial" w:hAnsi="Arial" w:cs="Arial"/>
                <w:b/>
                <w:sz w:val="18"/>
                <w:szCs w:val="16"/>
              </w:rPr>
              <w:t>32</w:t>
            </w:r>
            <w:r w:rsidRPr="00636F75">
              <w:rPr>
                <w:rFonts w:ascii="Arial" w:hAnsi="Arial" w:cs="Arial"/>
                <w:b/>
                <w:sz w:val="18"/>
                <w:szCs w:val="16"/>
              </w:rPr>
              <w:t>.</w:t>
            </w:r>
          </w:p>
          <w:p w14:paraId="186E0B13" w14:textId="77777777" w:rsidR="00DC5085" w:rsidRPr="00E33E67" w:rsidRDefault="00DC5085" w:rsidP="00DC5085">
            <w:pPr>
              <w:spacing w:line="276" w:lineRule="auto"/>
              <w:jc w:val="both"/>
              <w:rPr>
                <w:rFonts w:ascii="Arial" w:hAnsi="Arial" w:cs="Arial"/>
                <w:b/>
                <w:sz w:val="18"/>
                <w:szCs w:val="16"/>
              </w:rPr>
            </w:pPr>
          </w:p>
          <w:p w14:paraId="50AB88D4" w14:textId="77777777" w:rsidR="00DC5085" w:rsidRPr="006E7D6C" w:rsidRDefault="00DC5085" w:rsidP="00DC5085">
            <w:pPr>
              <w:jc w:val="both"/>
              <w:rPr>
                <w:rFonts w:ascii="Arial" w:hAnsi="Arial" w:cs="Arial"/>
                <w:sz w:val="14"/>
                <w:szCs w:val="14"/>
              </w:rPr>
            </w:pPr>
            <w:r w:rsidRPr="006E7D6C">
              <w:rPr>
                <w:rFonts w:ascii="Arial" w:hAnsi="Arial" w:cs="Arial"/>
                <w:b/>
                <w:sz w:val="18"/>
                <w:szCs w:val="18"/>
              </w:rPr>
              <w:t>Documentos Apartado X</w:t>
            </w:r>
            <w:r w:rsidRPr="006E7D6C">
              <w:rPr>
                <w:rFonts w:ascii="Arial" w:hAnsi="Arial" w:cs="Arial"/>
                <w:sz w:val="18"/>
                <w:szCs w:val="18"/>
              </w:rPr>
              <w:t xml:space="preserve">, presenta y cumple conforme lo establecido y detallado en el </w:t>
            </w:r>
            <w:r w:rsidRPr="006E7D6C">
              <w:rPr>
                <w:rFonts w:ascii="Arial" w:hAnsi="Arial" w:cs="Arial"/>
                <w:b/>
                <w:sz w:val="18"/>
                <w:szCs w:val="18"/>
              </w:rPr>
              <w:t>Anexo 1, Anexo 1.1</w:t>
            </w:r>
            <w:r w:rsidRPr="006E7D6C">
              <w:rPr>
                <w:rFonts w:ascii="Arial" w:hAnsi="Arial" w:cs="Arial"/>
                <w:sz w:val="18"/>
                <w:szCs w:val="18"/>
              </w:rPr>
              <w:t xml:space="preserve"> y </w:t>
            </w:r>
            <w:r w:rsidRPr="006E7D6C">
              <w:rPr>
                <w:rFonts w:ascii="Arial" w:hAnsi="Arial" w:cs="Arial"/>
                <w:b/>
                <w:sz w:val="18"/>
                <w:szCs w:val="18"/>
              </w:rPr>
              <w:t>Anexo 2.</w:t>
            </w:r>
          </w:p>
          <w:p w14:paraId="5FAD1E4E" w14:textId="77777777" w:rsidR="00DC5085" w:rsidRDefault="00DC5085" w:rsidP="00DC5085">
            <w:pPr>
              <w:spacing w:line="276" w:lineRule="auto"/>
              <w:jc w:val="both"/>
              <w:rPr>
                <w:rFonts w:ascii="Arial" w:hAnsi="Arial" w:cs="Arial"/>
                <w:sz w:val="14"/>
                <w:szCs w:val="14"/>
              </w:rPr>
            </w:pPr>
          </w:p>
          <w:p w14:paraId="0F7088C1" w14:textId="68F5B999" w:rsidR="00DC5085" w:rsidRPr="006E7D6C" w:rsidRDefault="005A751F" w:rsidP="00DC5085">
            <w:pPr>
              <w:spacing w:line="276" w:lineRule="auto"/>
              <w:jc w:val="both"/>
              <w:rPr>
                <w:rFonts w:ascii="Arial" w:hAnsi="Arial" w:cs="Arial"/>
                <w:sz w:val="14"/>
                <w:szCs w:val="14"/>
              </w:rPr>
            </w:pPr>
            <w:r w:rsidRPr="005A751F">
              <w:rPr>
                <w:rFonts w:ascii="Arial" w:hAnsi="Arial" w:cs="Arial"/>
                <w:sz w:val="14"/>
                <w:szCs w:val="14"/>
              </w:rPr>
              <w:t xml:space="preserve">Revisión Técnica realizada por el M. en C. Jorge Martín Alférez Chávez, Decano del Centro de Ciencias Básicas, y por la C.P. Rebecca Reynoso Pedroza, Secretaria Administrativa del Centro de Ciencias Básicas, conforme los anexos de la Convocatoria </w:t>
            </w:r>
            <w:r w:rsidRPr="005A751F">
              <w:rPr>
                <w:rFonts w:ascii="Arial" w:hAnsi="Arial" w:cs="Arial"/>
                <w:b/>
                <w:sz w:val="14"/>
                <w:szCs w:val="14"/>
              </w:rPr>
              <w:t>LPN 901045968-052-2025</w:t>
            </w:r>
            <w:r w:rsidR="00DC5085" w:rsidRPr="00DC5085">
              <w:rPr>
                <w:rFonts w:ascii="Arial" w:hAnsi="Arial" w:cs="Arial"/>
                <w:sz w:val="14"/>
                <w:szCs w:val="14"/>
              </w:rPr>
              <w:t>.</w:t>
            </w:r>
          </w:p>
          <w:p w14:paraId="6B3B1599" w14:textId="77777777" w:rsidR="00DC5085" w:rsidRPr="006E7D6C" w:rsidRDefault="00DC5085" w:rsidP="00DC5085">
            <w:pPr>
              <w:spacing w:line="276" w:lineRule="auto"/>
              <w:jc w:val="both"/>
              <w:rPr>
                <w:rFonts w:ascii="Arial" w:hAnsi="Arial" w:cs="Arial"/>
                <w:b/>
                <w:sz w:val="14"/>
                <w:szCs w:val="14"/>
              </w:rPr>
            </w:pPr>
          </w:p>
          <w:p w14:paraId="5BA9A5F2" w14:textId="54B88558" w:rsidR="00DC5085" w:rsidRPr="00E5089F" w:rsidRDefault="00DC5085" w:rsidP="00DC5085">
            <w:pPr>
              <w:spacing w:line="276" w:lineRule="auto"/>
              <w:jc w:val="both"/>
              <w:rPr>
                <w:rFonts w:ascii="Arial" w:hAnsi="Arial" w:cs="Arial"/>
                <w:b/>
                <w:sz w:val="18"/>
                <w:szCs w:val="16"/>
              </w:rPr>
            </w:pPr>
            <w:r w:rsidRPr="006E7D6C">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DC5085" w:rsidRPr="00013F67" w14:paraId="6B34D99E" w14:textId="77777777" w:rsidTr="00047732">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1B2A1311" w14:textId="1AF319A4" w:rsidR="00DC5085" w:rsidRPr="00013F67" w:rsidRDefault="00DC5085" w:rsidP="00DC5085">
            <w:pPr>
              <w:jc w:val="center"/>
              <w:rPr>
                <w:rFonts w:ascii="Arial" w:hAnsi="Arial" w:cs="Arial"/>
                <w:b/>
                <w:sz w:val="18"/>
                <w:szCs w:val="16"/>
              </w:rPr>
            </w:pPr>
            <w:r>
              <w:rPr>
                <w:rFonts w:ascii="Arial" w:hAnsi="Arial" w:cs="Arial"/>
                <w:b/>
                <w:sz w:val="18"/>
                <w:szCs w:val="16"/>
              </w:rPr>
              <w:t>8</w:t>
            </w:r>
          </w:p>
        </w:tc>
        <w:tc>
          <w:tcPr>
            <w:tcW w:w="1217" w:type="pct"/>
            <w:shd w:val="clear" w:color="auto" w:fill="auto"/>
            <w:noWrap/>
          </w:tcPr>
          <w:p w14:paraId="382A45BF" w14:textId="202007A8" w:rsidR="00DC5085" w:rsidRPr="00013F67" w:rsidRDefault="00DC5085" w:rsidP="00DC5085">
            <w:pPr>
              <w:jc w:val="center"/>
              <w:rPr>
                <w:rFonts w:ascii="Arial" w:hAnsi="Arial" w:cs="Arial"/>
                <w:b/>
                <w:sz w:val="18"/>
                <w:szCs w:val="18"/>
              </w:rPr>
            </w:pPr>
            <w:r>
              <w:rPr>
                <w:rFonts w:ascii="Arial" w:hAnsi="Arial" w:cs="Arial"/>
                <w:b/>
                <w:bCs/>
                <w:color w:val="000000"/>
                <w:sz w:val="18"/>
                <w:szCs w:val="18"/>
              </w:rPr>
              <w:t>METALES CORSAQ, S.A. DE C.V.</w:t>
            </w:r>
          </w:p>
        </w:tc>
        <w:tc>
          <w:tcPr>
            <w:tcW w:w="3558" w:type="pct"/>
            <w:tcBorders>
              <w:top w:val="dotted" w:sz="4" w:space="0" w:color="auto"/>
              <w:left w:val="dotted" w:sz="4" w:space="0" w:color="auto"/>
              <w:bottom w:val="dotted" w:sz="4" w:space="0" w:color="auto"/>
              <w:right w:val="dotted" w:sz="4" w:space="0" w:color="auto"/>
            </w:tcBorders>
          </w:tcPr>
          <w:p w14:paraId="54326123" w14:textId="7400DAC5" w:rsidR="00DC5085" w:rsidRPr="00E33E67" w:rsidRDefault="00DC5085" w:rsidP="00DC5085">
            <w:pPr>
              <w:spacing w:line="276" w:lineRule="auto"/>
              <w:jc w:val="both"/>
              <w:rPr>
                <w:rFonts w:ascii="Arial" w:hAnsi="Arial" w:cs="Arial"/>
                <w:b/>
                <w:sz w:val="18"/>
                <w:szCs w:val="16"/>
              </w:rPr>
            </w:pPr>
            <w:r w:rsidRPr="00E33E67">
              <w:rPr>
                <w:rFonts w:ascii="Arial" w:hAnsi="Arial" w:cs="Arial"/>
                <w:b/>
                <w:sz w:val="18"/>
                <w:szCs w:val="16"/>
              </w:rPr>
              <w:t>Oferta en la</w:t>
            </w:r>
            <w:r w:rsidR="005A751F">
              <w:rPr>
                <w:rFonts w:ascii="Arial" w:hAnsi="Arial" w:cs="Arial"/>
                <w:b/>
                <w:sz w:val="18"/>
                <w:szCs w:val="16"/>
              </w:rPr>
              <w:t>s</w:t>
            </w:r>
            <w:r w:rsidRPr="00E33E67">
              <w:rPr>
                <w:rFonts w:ascii="Arial" w:hAnsi="Arial" w:cs="Arial"/>
                <w:b/>
                <w:sz w:val="18"/>
                <w:szCs w:val="16"/>
              </w:rPr>
              <w:t xml:space="preserve"> partida</w:t>
            </w:r>
            <w:r w:rsidR="005A751F">
              <w:rPr>
                <w:rFonts w:ascii="Arial" w:hAnsi="Arial" w:cs="Arial"/>
                <w:b/>
                <w:sz w:val="18"/>
                <w:szCs w:val="16"/>
              </w:rPr>
              <w:t>s</w:t>
            </w:r>
            <w:r w:rsidRPr="00E33E67">
              <w:rPr>
                <w:rFonts w:ascii="Arial" w:hAnsi="Arial" w:cs="Arial"/>
                <w:b/>
                <w:sz w:val="18"/>
                <w:szCs w:val="16"/>
              </w:rPr>
              <w:t xml:space="preserve">: </w:t>
            </w:r>
            <w:r w:rsidR="005A751F">
              <w:rPr>
                <w:rFonts w:ascii="Arial" w:hAnsi="Arial" w:cs="Arial"/>
                <w:b/>
                <w:sz w:val="18"/>
                <w:szCs w:val="16"/>
              </w:rPr>
              <w:t>4 y 27</w:t>
            </w:r>
            <w:r w:rsidRPr="00636F75">
              <w:rPr>
                <w:rFonts w:ascii="Arial" w:hAnsi="Arial" w:cs="Arial"/>
                <w:b/>
                <w:sz w:val="18"/>
                <w:szCs w:val="16"/>
              </w:rPr>
              <w:t>.</w:t>
            </w:r>
          </w:p>
          <w:p w14:paraId="2BC55CF9" w14:textId="77777777" w:rsidR="00DC5085" w:rsidRPr="00E33E67" w:rsidRDefault="00DC5085" w:rsidP="00DC5085">
            <w:pPr>
              <w:spacing w:line="276" w:lineRule="auto"/>
              <w:jc w:val="both"/>
              <w:rPr>
                <w:rFonts w:ascii="Arial" w:hAnsi="Arial" w:cs="Arial"/>
                <w:b/>
                <w:sz w:val="18"/>
                <w:szCs w:val="16"/>
              </w:rPr>
            </w:pPr>
          </w:p>
          <w:p w14:paraId="4D8C8D74" w14:textId="5AAB995D" w:rsidR="00DC5085" w:rsidRPr="00E25847" w:rsidRDefault="00DC5085" w:rsidP="00DC5085">
            <w:pPr>
              <w:jc w:val="both"/>
              <w:rPr>
                <w:rFonts w:ascii="Arial" w:hAnsi="Arial" w:cs="Arial"/>
                <w:sz w:val="18"/>
                <w:szCs w:val="18"/>
              </w:rPr>
            </w:pPr>
            <w:r w:rsidRPr="006E7D6C">
              <w:rPr>
                <w:rFonts w:ascii="Arial" w:hAnsi="Arial" w:cs="Arial"/>
                <w:b/>
                <w:sz w:val="18"/>
                <w:szCs w:val="18"/>
              </w:rPr>
              <w:t>Documentos Apartado X</w:t>
            </w:r>
            <w:r w:rsidRPr="006E7D6C">
              <w:rPr>
                <w:rFonts w:ascii="Arial" w:hAnsi="Arial" w:cs="Arial"/>
                <w:sz w:val="18"/>
                <w:szCs w:val="18"/>
              </w:rPr>
              <w:t xml:space="preserve">, presenta y cumple conforme lo establecido y detallado en el </w:t>
            </w:r>
            <w:r w:rsidRPr="006E7D6C">
              <w:rPr>
                <w:rFonts w:ascii="Arial" w:hAnsi="Arial" w:cs="Arial"/>
                <w:b/>
                <w:sz w:val="18"/>
                <w:szCs w:val="18"/>
              </w:rPr>
              <w:t>Anexo 1, Anexo 1.1</w:t>
            </w:r>
            <w:r w:rsidRPr="006E7D6C">
              <w:rPr>
                <w:rFonts w:ascii="Arial" w:hAnsi="Arial" w:cs="Arial"/>
                <w:sz w:val="18"/>
                <w:szCs w:val="18"/>
              </w:rPr>
              <w:t xml:space="preserve"> y </w:t>
            </w:r>
            <w:r w:rsidRPr="006E7D6C">
              <w:rPr>
                <w:rFonts w:ascii="Arial" w:hAnsi="Arial" w:cs="Arial"/>
                <w:b/>
                <w:sz w:val="18"/>
                <w:szCs w:val="18"/>
              </w:rPr>
              <w:t>Anexo 2</w:t>
            </w:r>
            <w:r w:rsidR="00E25847">
              <w:rPr>
                <w:rFonts w:ascii="Arial" w:hAnsi="Arial" w:cs="Arial"/>
                <w:b/>
                <w:sz w:val="18"/>
                <w:szCs w:val="18"/>
              </w:rPr>
              <w:t>,</w:t>
            </w:r>
            <w:r w:rsidR="00FC4F82">
              <w:rPr>
                <w:rFonts w:ascii="Arial" w:hAnsi="Arial" w:cs="Arial"/>
                <w:b/>
                <w:sz w:val="18"/>
                <w:szCs w:val="18"/>
              </w:rPr>
              <w:t xml:space="preserve"> </w:t>
            </w:r>
            <w:r w:rsidR="00FC4F82" w:rsidRPr="00E25847">
              <w:rPr>
                <w:rFonts w:ascii="Arial" w:hAnsi="Arial" w:cs="Arial"/>
                <w:sz w:val="18"/>
                <w:szCs w:val="18"/>
              </w:rPr>
              <w:t xml:space="preserve">a excepción de </w:t>
            </w:r>
            <w:r w:rsidR="00E25847" w:rsidRPr="00E25847">
              <w:rPr>
                <w:rFonts w:ascii="Arial" w:hAnsi="Arial" w:cs="Arial"/>
                <w:sz w:val="18"/>
                <w:szCs w:val="18"/>
              </w:rPr>
              <w:t>la</w:t>
            </w:r>
            <w:r w:rsidR="00E25847">
              <w:rPr>
                <w:rFonts w:ascii="Arial" w:hAnsi="Arial" w:cs="Arial"/>
                <w:b/>
                <w:sz w:val="18"/>
                <w:szCs w:val="18"/>
              </w:rPr>
              <w:t xml:space="preserve"> partida 4 </w:t>
            </w:r>
            <w:r w:rsidR="00E25847" w:rsidRPr="00E25847">
              <w:rPr>
                <w:rFonts w:ascii="Arial" w:hAnsi="Arial" w:cs="Arial"/>
                <w:sz w:val="18"/>
                <w:szCs w:val="18"/>
              </w:rPr>
              <w:t xml:space="preserve">en la que además de rebasar techo presupuestal, </w:t>
            </w:r>
            <w:r w:rsidR="00E25847">
              <w:rPr>
                <w:rFonts w:ascii="Arial" w:hAnsi="Arial" w:cs="Arial"/>
                <w:sz w:val="18"/>
                <w:szCs w:val="18"/>
              </w:rPr>
              <w:t xml:space="preserve">presenta </w:t>
            </w:r>
            <w:r w:rsidR="00E25847" w:rsidRPr="00E25847">
              <w:rPr>
                <w:rFonts w:ascii="Arial" w:hAnsi="Arial" w:cs="Arial"/>
                <w:sz w:val="18"/>
                <w:szCs w:val="18"/>
              </w:rPr>
              <w:t>el siguiente incumplimiento técnico:</w:t>
            </w:r>
          </w:p>
          <w:p w14:paraId="7FF69CDA" w14:textId="32EC663C" w:rsidR="00E25847" w:rsidRPr="002C3A7B" w:rsidRDefault="00E25847" w:rsidP="00DC5085">
            <w:pPr>
              <w:jc w:val="both"/>
              <w:rPr>
                <w:rFonts w:ascii="Arial" w:hAnsi="Arial" w:cs="Arial"/>
                <w:i/>
                <w:sz w:val="10"/>
                <w:szCs w:val="14"/>
              </w:rPr>
            </w:pPr>
          </w:p>
          <w:p w14:paraId="3778A577" w14:textId="20F185EA" w:rsidR="00A12D74" w:rsidRDefault="00056132" w:rsidP="00056132">
            <w:pPr>
              <w:jc w:val="both"/>
              <w:rPr>
                <w:rFonts w:ascii="Arial" w:hAnsi="Arial" w:cs="Arial"/>
                <w:sz w:val="18"/>
                <w:szCs w:val="18"/>
              </w:rPr>
            </w:pPr>
            <w:r w:rsidRPr="00DB4002">
              <w:rPr>
                <w:rFonts w:ascii="Arial" w:hAnsi="Arial" w:cs="Arial"/>
                <w:b/>
                <w:sz w:val="18"/>
                <w:szCs w:val="18"/>
              </w:rPr>
              <w:t>Partida 4</w:t>
            </w:r>
            <w:r w:rsidRPr="00DB4002">
              <w:rPr>
                <w:rFonts w:ascii="Arial" w:hAnsi="Arial" w:cs="Arial"/>
                <w:sz w:val="18"/>
                <w:szCs w:val="18"/>
              </w:rPr>
              <w:t>:</w:t>
            </w:r>
            <w:r w:rsidR="00A12D74">
              <w:rPr>
                <w:rFonts w:ascii="Arial" w:hAnsi="Arial" w:cs="Arial"/>
                <w:sz w:val="18"/>
                <w:szCs w:val="18"/>
              </w:rPr>
              <w:t xml:space="preserve"> Se solicitó:</w:t>
            </w:r>
          </w:p>
          <w:p w14:paraId="6CAB2E5B" w14:textId="77777777" w:rsidR="000C665C" w:rsidRDefault="000C665C" w:rsidP="00056132">
            <w:pPr>
              <w:jc w:val="both"/>
              <w:rPr>
                <w:rFonts w:ascii="Arial" w:hAnsi="Arial" w:cs="Arial"/>
                <w:sz w:val="18"/>
                <w:szCs w:val="18"/>
              </w:rPr>
            </w:pPr>
          </w:p>
          <w:p w14:paraId="4B028063" w14:textId="77777777" w:rsidR="00A12D74" w:rsidRPr="00A12D74" w:rsidRDefault="00A12D74" w:rsidP="00A12D74">
            <w:pPr>
              <w:jc w:val="both"/>
              <w:rPr>
                <w:rFonts w:ascii="Arial" w:hAnsi="Arial" w:cs="Arial"/>
                <w:i/>
                <w:sz w:val="18"/>
                <w:szCs w:val="18"/>
              </w:rPr>
            </w:pPr>
            <w:r w:rsidRPr="00A12D74">
              <w:rPr>
                <w:rFonts w:ascii="Arial" w:hAnsi="Arial" w:cs="Arial"/>
                <w:i/>
                <w:sz w:val="18"/>
                <w:szCs w:val="18"/>
              </w:rPr>
              <w:t xml:space="preserve">“Mesa de trabajo industrial </w:t>
            </w:r>
            <w:r w:rsidRPr="00A12D74">
              <w:rPr>
                <w:rFonts w:ascii="Arial" w:hAnsi="Arial" w:cs="Arial"/>
                <w:b/>
                <w:i/>
                <w:sz w:val="18"/>
                <w:szCs w:val="18"/>
              </w:rPr>
              <w:t>96*36"</w:t>
            </w:r>
            <w:r w:rsidRPr="00A12D74">
              <w:rPr>
                <w:rFonts w:ascii="Arial" w:hAnsi="Arial" w:cs="Arial"/>
                <w:i/>
                <w:sz w:val="18"/>
                <w:szCs w:val="18"/>
              </w:rPr>
              <w:t xml:space="preserve"> cubierta de acero</w:t>
            </w:r>
          </w:p>
          <w:p w14:paraId="51091CB6" w14:textId="77777777" w:rsidR="00A12D74" w:rsidRPr="00A12D74" w:rsidRDefault="00A12D74" w:rsidP="00A12D74">
            <w:pPr>
              <w:jc w:val="both"/>
              <w:rPr>
                <w:rFonts w:ascii="Arial" w:hAnsi="Arial" w:cs="Arial"/>
                <w:i/>
                <w:sz w:val="18"/>
                <w:szCs w:val="18"/>
              </w:rPr>
            </w:pPr>
            <w:r w:rsidRPr="00A12D74">
              <w:rPr>
                <w:rFonts w:ascii="Arial" w:hAnsi="Arial" w:cs="Arial"/>
                <w:i/>
                <w:sz w:val="18"/>
                <w:szCs w:val="18"/>
              </w:rPr>
              <w:t>Cubierta de acero soldado, calibre 12 de uso pesado.</w:t>
            </w:r>
          </w:p>
          <w:p w14:paraId="659F42D0" w14:textId="77777777" w:rsidR="00A12D74" w:rsidRPr="00A12D74" w:rsidRDefault="00A12D74" w:rsidP="00A12D74">
            <w:pPr>
              <w:jc w:val="both"/>
              <w:rPr>
                <w:rFonts w:ascii="Arial" w:hAnsi="Arial" w:cs="Arial"/>
                <w:i/>
                <w:sz w:val="18"/>
                <w:szCs w:val="18"/>
              </w:rPr>
            </w:pPr>
            <w:r w:rsidRPr="00A12D74">
              <w:rPr>
                <w:rFonts w:ascii="Arial" w:hAnsi="Arial" w:cs="Arial"/>
                <w:i/>
                <w:sz w:val="18"/>
                <w:szCs w:val="18"/>
              </w:rPr>
              <w:t>Las patas se ajustan en incrementos de 2" y se doblan para almacenarlas fácilmente.</w:t>
            </w:r>
          </w:p>
          <w:p w14:paraId="29D31775" w14:textId="77777777" w:rsidR="00A12D74" w:rsidRPr="00A12D74" w:rsidRDefault="00A12D74" w:rsidP="00A12D74">
            <w:pPr>
              <w:jc w:val="both"/>
              <w:rPr>
                <w:rFonts w:ascii="Arial" w:hAnsi="Arial" w:cs="Arial"/>
                <w:i/>
                <w:sz w:val="18"/>
                <w:szCs w:val="18"/>
              </w:rPr>
            </w:pPr>
            <w:r w:rsidRPr="00A12D74">
              <w:rPr>
                <w:rFonts w:ascii="Arial" w:hAnsi="Arial" w:cs="Arial"/>
                <w:i/>
                <w:sz w:val="18"/>
                <w:szCs w:val="18"/>
              </w:rPr>
              <w:t>Cubierta de acero de 1 1/2" de grosor con borde cuadrado.</w:t>
            </w:r>
          </w:p>
          <w:p w14:paraId="22379A94" w14:textId="77777777" w:rsidR="00A12D74" w:rsidRPr="00A12D74" w:rsidRDefault="00A12D74" w:rsidP="00A12D74">
            <w:pPr>
              <w:jc w:val="both"/>
              <w:rPr>
                <w:rFonts w:ascii="Arial" w:hAnsi="Arial" w:cs="Arial"/>
                <w:i/>
                <w:sz w:val="18"/>
                <w:szCs w:val="18"/>
              </w:rPr>
            </w:pPr>
            <w:r w:rsidRPr="00A12D74">
              <w:rPr>
                <w:rFonts w:ascii="Arial" w:hAnsi="Arial" w:cs="Arial"/>
                <w:i/>
                <w:sz w:val="18"/>
                <w:szCs w:val="18"/>
              </w:rPr>
              <w:t>Se instala fácilmente. Tornillería incluida.</w:t>
            </w:r>
          </w:p>
          <w:p w14:paraId="4A31E6A6" w14:textId="77777777" w:rsidR="00A12D74" w:rsidRPr="00A12D74" w:rsidRDefault="00A12D74" w:rsidP="00A12D74">
            <w:pPr>
              <w:jc w:val="both"/>
              <w:rPr>
                <w:rFonts w:ascii="Arial" w:hAnsi="Arial" w:cs="Arial"/>
                <w:i/>
                <w:sz w:val="18"/>
                <w:szCs w:val="18"/>
              </w:rPr>
            </w:pPr>
            <w:r w:rsidRPr="00A12D74">
              <w:rPr>
                <w:rFonts w:ascii="Arial" w:hAnsi="Arial" w:cs="Arial"/>
                <w:i/>
                <w:sz w:val="18"/>
                <w:szCs w:val="18"/>
              </w:rPr>
              <w:t>Alto ajustable 28-42"</w:t>
            </w:r>
          </w:p>
          <w:p w14:paraId="182F4765" w14:textId="4A799AE2" w:rsidR="00A12D74" w:rsidRPr="00A12D74" w:rsidRDefault="00A12D74" w:rsidP="00A12D74">
            <w:pPr>
              <w:jc w:val="both"/>
              <w:rPr>
                <w:rFonts w:ascii="Arial" w:hAnsi="Arial" w:cs="Arial"/>
                <w:i/>
                <w:sz w:val="18"/>
                <w:szCs w:val="18"/>
              </w:rPr>
            </w:pPr>
            <w:r w:rsidRPr="00A12D74">
              <w:rPr>
                <w:rFonts w:ascii="Arial" w:hAnsi="Arial" w:cs="Arial"/>
                <w:i/>
                <w:sz w:val="18"/>
                <w:szCs w:val="18"/>
              </w:rPr>
              <w:t xml:space="preserve">Capacidad:  2,000 </w:t>
            </w:r>
            <w:proofErr w:type="spellStart"/>
            <w:r w:rsidRPr="00A12D74">
              <w:rPr>
                <w:rFonts w:ascii="Arial" w:hAnsi="Arial" w:cs="Arial"/>
                <w:i/>
                <w:sz w:val="18"/>
                <w:szCs w:val="18"/>
              </w:rPr>
              <w:t>lbs</w:t>
            </w:r>
            <w:proofErr w:type="spellEnd"/>
            <w:r w:rsidRPr="00A12D74">
              <w:rPr>
                <w:rFonts w:ascii="Arial" w:hAnsi="Arial" w:cs="Arial"/>
                <w:i/>
                <w:sz w:val="18"/>
                <w:szCs w:val="18"/>
              </w:rPr>
              <w:t>”</w:t>
            </w:r>
          </w:p>
          <w:p w14:paraId="39AED2C5" w14:textId="77777777" w:rsidR="00A12D74" w:rsidRDefault="00A12D74" w:rsidP="00056132">
            <w:pPr>
              <w:jc w:val="both"/>
              <w:rPr>
                <w:rFonts w:ascii="Arial" w:hAnsi="Arial" w:cs="Arial"/>
                <w:sz w:val="18"/>
                <w:szCs w:val="18"/>
              </w:rPr>
            </w:pPr>
          </w:p>
          <w:p w14:paraId="4AF3A2F5" w14:textId="4650A8D6" w:rsidR="00A12D74" w:rsidRDefault="00A12D74" w:rsidP="00056132">
            <w:pPr>
              <w:jc w:val="both"/>
              <w:rPr>
                <w:rFonts w:ascii="Arial" w:hAnsi="Arial" w:cs="Arial"/>
                <w:b/>
                <w:sz w:val="18"/>
                <w:szCs w:val="18"/>
              </w:rPr>
            </w:pPr>
            <w:r w:rsidRPr="000C665C">
              <w:rPr>
                <w:rFonts w:ascii="Arial" w:hAnsi="Arial" w:cs="Arial"/>
                <w:b/>
                <w:sz w:val="18"/>
                <w:szCs w:val="18"/>
              </w:rPr>
              <w:t>El licitante presenta ficha técnica, sin embargo, a dicha ficha le faltan características o especificaciones, toda vez que se solicitó con medidas de 96*36" y el licitante no coloc</w:t>
            </w:r>
            <w:r w:rsidR="005B6CA6">
              <w:rPr>
                <w:rFonts w:ascii="Arial" w:hAnsi="Arial" w:cs="Arial"/>
                <w:b/>
                <w:sz w:val="18"/>
                <w:szCs w:val="18"/>
              </w:rPr>
              <w:t>a esta información</w:t>
            </w:r>
            <w:r w:rsidRPr="000C665C">
              <w:rPr>
                <w:rFonts w:ascii="Arial" w:hAnsi="Arial" w:cs="Arial"/>
                <w:b/>
                <w:sz w:val="18"/>
                <w:szCs w:val="18"/>
              </w:rPr>
              <w:t>, por lo que no existe certeza en cuanto al tamaño</w:t>
            </w:r>
            <w:r w:rsidR="005B6CA6">
              <w:rPr>
                <w:rFonts w:ascii="Arial" w:hAnsi="Arial" w:cs="Arial"/>
                <w:b/>
                <w:sz w:val="18"/>
                <w:szCs w:val="18"/>
              </w:rPr>
              <w:t xml:space="preserve"> del bien ofertado.</w:t>
            </w:r>
          </w:p>
          <w:p w14:paraId="181B8A79" w14:textId="739C1194" w:rsidR="000C665C" w:rsidRDefault="000C665C" w:rsidP="00056132">
            <w:pPr>
              <w:jc w:val="both"/>
              <w:rPr>
                <w:rFonts w:ascii="Arial" w:hAnsi="Arial" w:cs="Arial"/>
                <w:b/>
                <w:sz w:val="18"/>
                <w:szCs w:val="18"/>
              </w:rPr>
            </w:pPr>
          </w:p>
          <w:p w14:paraId="455B61DD" w14:textId="12B9FEAE" w:rsidR="000C665C" w:rsidRDefault="000C665C" w:rsidP="00056132">
            <w:pPr>
              <w:jc w:val="both"/>
              <w:rPr>
                <w:rFonts w:ascii="Arial" w:hAnsi="Arial" w:cs="Arial"/>
                <w:b/>
                <w:sz w:val="18"/>
                <w:szCs w:val="18"/>
              </w:rPr>
            </w:pPr>
            <w:r>
              <w:rPr>
                <w:rFonts w:ascii="Arial" w:hAnsi="Arial" w:cs="Arial"/>
                <w:b/>
                <w:noProof/>
                <w:sz w:val="18"/>
                <w:szCs w:val="18"/>
              </w:rPr>
              <w:drawing>
                <wp:inline distT="0" distB="0" distL="0" distR="0" wp14:anchorId="16E618CF" wp14:editId="6B226109">
                  <wp:extent cx="3723414" cy="43337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439" cy="4345370"/>
                          </a:xfrm>
                          <a:prstGeom prst="rect">
                            <a:avLst/>
                          </a:prstGeom>
                          <a:noFill/>
                        </pic:spPr>
                      </pic:pic>
                    </a:graphicData>
                  </a:graphic>
                </wp:inline>
              </w:drawing>
            </w:r>
          </w:p>
          <w:p w14:paraId="558CC148" w14:textId="77777777" w:rsidR="00056132" w:rsidRPr="00A64F15" w:rsidRDefault="00056132" w:rsidP="00056132">
            <w:pPr>
              <w:jc w:val="both"/>
              <w:rPr>
                <w:rFonts w:ascii="Arial" w:hAnsi="Arial" w:cs="Arial"/>
                <w:sz w:val="18"/>
                <w:szCs w:val="18"/>
              </w:rPr>
            </w:pPr>
          </w:p>
          <w:p w14:paraId="13DFC831" w14:textId="4B1E4C0C" w:rsidR="00056132" w:rsidRPr="003D54EB" w:rsidRDefault="00056132" w:rsidP="00056132">
            <w:pPr>
              <w:spacing w:line="276" w:lineRule="auto"/>
              <w:jc w:val="both"/>
              <w:rPr>
                <w:rFonts w:ascii="Arial" w:hAnsi="Arial" w:cs="Arial"/>
                <w:sz w:val="14"/>
                <w:szCs w:val="14"/>
                <w:highlight w:val="yellow"/>
              </w:rPr>
            </w:pPr>
            <w:r w:rsidRPr="00811088">
              <w:rPr>
                <w:rFonts w:ascii="Arial" w:hAnsi="Arial" w:cs="Arial"/>
                <w:sz w:val="16"/>
                <w:szCs w:val="14"/>
              </w:rPr>
              <w:t>Al corroborarse el incumplimiento antes señalado, se determina: “XIII. DESECHAMIENTO DE PROPUESTAS” XIII.1, XIII.18,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 por lo que de conformidad a</w:t>
            </w:r>
            <w:r>
              <w:rPr>
                <w:rFonts w:ascii="Arial" w:hAnsi="Arial" w:cs="Arial"/>
                <w:sz w:val="16"/>
                <w:szCs w:val="14"/>
              </w:rPr>
              <w:t xml:space="preserve"> </w:t>
            </w:r>
            <w:r w:rsidRPr="00811088">
              <w:rPr>
                <w:rFonts w:ascii="Arial" w:hAnsi="Arial" w:cs="Arial"/>
                <w:sz w:val="16"/>
                <w:szCs w:val="14"/>
              </w:rPr>
              <w:t>l</w:t>
            </w:r>
            <w:r>
              <w:rPr>
                <w:rFonts w:ascii="Arial" w:hAnsi="Arial" w:cs="Arial"/>
                <w:sz w:val="16"/>
                <w:szCs w:val="14"/>
              </w:rPr>
              <w:t>os</w:t>
            </w:r>
            <w:r w:rsidRPr="00811088">
              <w:rPr>
                <w:rFonts w:ascii="Arial" w:hAnsi="Arial" w:cs="Arial"/>
                <w:sz w:val="16"/>
                <w:szCs w:val="14"/>
              </w:rPr>
              <w:t xml:space="preserve"> incumplimiento</w:t>
            </w:r>
            <w:r>
              <w:rPr>
                <w:rFonts w:ascii="Arial" w:hAnsi="Arial" w:cs="Arial"/>
                <w:sz w:val="16"/>
                <w:szCs w:val="14"/>
              </w:rPr>
              <w:t>s</w:t>
            </w:r>
            <w:r w:rsidRPr="00811088">
              <w:rPr>
                <w:rFonts w:ascii="Arial" w:hAnsi="Arial" w:cs="Arial"/>
                <w:sz w:val="16"/>
                <w:szCs w:val="14"/>
              </w:rPr>
              <w:t xml:space="preserve"> manifestado</w:t>
            </w:r>
            <w:r>
              <w:rPr>
                <w:rFonts w:ascii="Arial" w:hAnsi="Arial" w:cs="Arial"/>
                <w:sz w:val="16"/>
                <w:szCs w:val="14"/>
              </w:rPr>
              <w:t>s</w:t>
            </w:r>
            <w:r w:rsidRPr="00811088">
              <w:rPr>
                <w:rFonts w:ascii="Arial" w:hAnsi="Arial" w:cs="Arial"/>
                <w:sz w:val="16"/>
                <w:szCs w:val="14"/>
              </w:rPr>
              <w:t xml:space="preserve">,  conforme a lo señalado en el artículo 55 y 56 de la Ley de las bases de la presente licitación, se realiza el </w:t>
            </w:r>
            <w:r w:rsidRPr="00811088">
              <w:rPr>
                <w:rFonts w:ascii="Arial" w:hAnsi="Arial" w:cs="Arial"/>
                <w:b/>
                <w:sz w:val="16"/>
                <w:szCs w:val="14"/>
              </w:rPr>
              <w:t xml:space="preserve">desechamiento de </w:t>
            </w:r>
            <w:r>
              <w:rPr>
                <w:rFonts w:ascii="Arial" w:hAnsi="Arial" w:cs="Arial"/>
                <w:b/>
                <w:sz w:val="16"/>
                <w:szCs w:val="14"/>
              </w:rPr>
              <w:t xml:space="preserve">la partida 4 </w:t>
            </w:r>
            <w:r w:rsidRPr="00811088">
              <w:rPr>
                <w:rFonts w:ascii="Arial" w:hAnsi="Arial" w:cs="Arial"/>
                <w:b/>
                <w:sz w:val="16"/>
                <w:szCs w:val="14"/>
              </w:rPr>
              <w:t xml:space="preserve">del licitante </w:t>
            </w:r>
            <w:r w:rsidRPr="00765467">
              <w:rPr>
                <w:rFonts w:ascii="Arial" w:hAnsi="Arial" w:cs="Arial"/>
                <w:b/>
                <w:sz w:val="16"/>
                <w:szCs w:val="14"/>
              </w:rPr>
              <w:t>METALES CORSAQ, S.A. DE C.V.</w:t>
            </w:r>
            <w:r>
              <w:rPr>
                <w:rFonts w:ascii="Arial" w:hAnsi="Arial" w:cs="Arial"/>
                <w:b/>
                <w:sz w:val="16"/>
                <w:szCs w:val="14"/>
              </w:rPr>
              <w:t xml:space="preserve"> </w:t>
            </w:r>
          </w:p>
          <w:p w14:paraId="241B828B" w14:textId="77777777" w:rsidR="00DC5085" w:rsidRDefault="00DC5085" w:rsidP="00DC5085">
            <w:pPr>
              <w:spacing w:line="276" w:lineRule="auto"/>
              <w:jc w:val="both"/>
              <w:rPr>
                <w:rFonts w:ascii="Arial" w:hAnsi="Arial" w:cs="Arial"/>
                <w:sz w:val="14"/>
                <w:szCs w:val="14"/>
              </w:rPr>
            </w:pPr>
          </w:p>
          <w:p w14:paraId="1ACE9329" w14:textId="25D23F7F" w:rsidR="00DC5085" w:rsidRDefault="005A751F" w:rsidP="00DC5085">
            <w:pPr>
              <w:spacing w:line="276" w:lineRule="auto"/>
              <w:jc w:val="both"/>
              <w:rPr>
                <w:rFonts w:ascii="Arial" w:hAnsi="Arial" w:cs="Arial"/>
                <w:b/>
                <w:sz w:val="14"/>
                <w:szCs w:val="14"/>
              </w:rPr>
            </w:pPr>
            <w:r w:rsidRPr="005A751F">
              <w:rPr>
                <w:rFonts w:ascii="Arial" w:hAnsi="Arial" w:cs="Arial"/>
                <w:sz w:val="14"/>
                <w:szCs w:val="14"/>
              </w:rPr>
              <w:t xml:space="preserve">Revisión Técnica realizada por el Decano del Centro de Ciencias de la Ingeniería, Mtro. en I. Felipe de Jesús Rizo Díaz y por el Secretario Académico de Ciencias de la Ingeniería, M. en C. Alfonso Vela Rivera; por el M. en C. Jorge Martín Alférez Chávez, Decano del Centro de Ciencias Básicas, y por la C.P. Rebecca Reynoso Pedroza, Secretaria Administrativa del Centro de Ciencias Básicas, conforme los anexos de la Convocatoria </w:t>
            </w:r>
            <w:r w:rsidRPr="005A751F">
              <w:rPr>
                <w:rFonts w:ascii="Arial" w:hAnsi="Arial" w:cs="Arial"/>
                <w:b/>
                <w:sz w:val="14"/>
                <w:szCs w:val="14"/>
              </w:rPr>
              <w:t>LPN 901045968-052-2025.</w:t>
            </w:r>
          </w:p>
          <w:p w14:paraId="0DDAA1B0" w14:textId="77777777" w:rsidR="00D64F05" w:rsidRPr="006E7D6C" w:rsidRDefault="00D64F05" w:rsidP="00DC5085">
            <w:pPr>
              <w:spacing w:line="276" w:lineRule="auto"/>
              <w:jc w:val="both"/>
              <w:rPr>
                <w:rFonts w:ascii="Arial" w:hAnsi="Arial" w:cs="Arial"/>
                <w:b/>
                <w:sz w:val="14"/>
                <w:szCs w:val="14"/>
              </w:rPr>
            </w:pPr>
          </w:p>
          <w:p w14:paraId="48C290AB" w14:textId="01F05135" w:rsidR="00DC5085" w:rsidRPr="00013F67" w:rsidRDefault="00DC5085" w:rsidP="00DC5085">
            <w:pPr>
              <w:spacing w:line="276" w:lineRule="auto"/>
              <w:jc w:val="both"/>
              <w:rPr>
                <w:rFonts w:ascii="Arial" w:hAnsi="Arial" w:cs="Arial"/>
                <w:b/>
                <w:sz w:val="18"/>
                <w:szCs w:val="16"/>
              </w:rPr>
            </w:pPr>
            <w:r w:rsidRPr="006E7D6C">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t>--------------------------------------------------------------------------------------------------------------------------------------------------</w:t>
      </w:r>
      <w:r w:rsidR="00C108AE" w:rsidRPr="00013F67">
        <w:rPr>
          <w:rFonts w:ascii="Arial" w:hAnsi="Arial" w:cs="Arial"/>
          <w:sz w:val="18"/>
          <w:szCs w:val="18"/>
        </w:rPr>
        <w:t>-</w:t>
      </w:r>
      <w:r w:rsidR="007274CF" w:rsidRPr="00013F67">
        <w:rPr>
          <w:rFonts w:ascii="Arial" w:hAnsi="Arial" w:cs="Arial"/>
          <w:sz w:val="18"/>
          <w:szCs w:val="18"/>
        </w:rPr>
        <w:t>--------</w:t>
      </w:r>
    </w:p>
    <w:p w14:paraId="7AAF727B" w14:textId="77777777" w:rsidR="005A751F" w:rsidRPr="009B5F75" w:rsidRDefault="00544D21" w:rsidP="005A751F">
      <w:pPr>
        <w:tabs>
          <w:tab w:val="left" w:pos="567"/>
        </w:tabs>
        <w:ind w:right="49"/>
        <w:jc w:val="both"/>
        <w:rPr>
          <w:rFonts w:ascii="Arial" w:hAnsi="Arial" w:cs="Arial"/>
          <w:color w:val="632423"/>
          <w:sz w:val="17"/>
          <w:szCs w:val="17"/>
          <w:lang w:val="es-MX"/>
        </w:rPr>
      </w:pPr>
      <w:r w:rsidRPr="00013F67">
        <w:rPr>
          <w:rFonts w:ascii="Arial" w:hAnsi="Arial" w:cs="Arial"/>
          <w:sz w:val="18"/>
          <w:szCs w:val="18"/>
        </w:rPr>
        <w:t>Conforme a las facultades señaladas y con base a la revisión técnica, económica y administrativa, tomando en cuenta que</w:t>
      </w:r>
      <w:r w:rsidR="007274CF" w:rsidRPr="00013F67">
        <w:rPr>
          <w:rFonts w:ascii="Arial" w:hAnsi="Arial" w:cs="Arial"/>
          <w:sz w:val="18"/>
          <w:szCs w:val="18"/>
        </w:rPr>
        <w:t>,</w:t>
      </w:r>
      <w:r w:rsidRPr="00013F67">
        <w:rPr>
          <w:rFonts w:ascii="Arial" w:hAnsi="Arial" w:cs="Arial"/>
          <w:sz w:val="18"/>
          <w:szCs w:val="18"/>
        </w:rPr>
        <w:t xml:space="preserve"> </w:t>
      </w:r>
      <w:r w:rsidR="007274CF" w:rsidRPr="00013F67">
        <w:rPr>
          <w:rFonts w:ascii="Arial" w:hAnsi="Arial" w:cs="Arial"/>
          <w:sz w:val="17"/>
          <w:szCs w:val="17"/>
        </w:rPr>
        <w:t xml:space="preserve">conforme a lo establecido en el numeral IX de la convocatoria que norma esta licitación, </w:t>
      </w:r>
      <w:r w:rsidR="005A751F" w:rsidRPr="009B5F75">
        <w:rPr>
          <w:rFonts w:ascii="Arial" w:hAnsi="Arial" w:cs="Arial"/>
          <w:i/>
          <w:sz w:val="17"/>
          <w:szCs w:val="17"/>
          <w:lang w:val="es-MX"/>
        </w:rPr>
        <w:t xml:space="preserve">Los bienes objeto de la licitación serán adjudicados de la siguiente manera: </w:t>
      </w:r>
      <w:r w:rsidR="005A751F" w:rsidRPr="009B5F75">
        <w:rPr>
          <w:rFonts w:ascii="Arial" w:hAnsi="Arial" w:cs="Arial"/>
          <w:color w:val="632423"/>
          <w:sz w:val="17"/>
          <w:szCs w:val="17"/>
          <w:lang w:val="es-MX"/>
        </w:rPr>
        <w:t>*Se adjudicarán en conjunto al licitante quien presente la propuesta solvente con precio más bajo y que cumpla en todas las partidas con las características técnicas solicitadas.</w:t>
      </w:r>
      <w:r w:rsidR="005A751F">
        <w:rPr>
          <w:rFonts w:ascii="Arial" w:hAnsi="Arial" w:cs="Arial"/>
          <w:color w:val="632423"/>
          <w:sz w:val="17"/>
          <w:szCs w:val="17"/>
          <w:lang w:val="es-MX"/>
        </w:rPr>
        <w:t>--------------------------------------</w:t>
      </w:r>
    </w:p>
    <w:p w14:paraId="37C7C1BC" w14:textId="77777777" w:rsidR="005A751F" w:rsidRPr="009B5F75" w:rsidRDefault="005A751F" w:rsidP="005A751F">
      <w:pPr>
        <w:tabs>
          <w:tab w:val="left" w:pos="0"/>
        </w:tabs>
        <w:ind w:right="49"/>
        <w:jc w:val="both"/>
        <w:rPr>
          <w:rFonts w:ascii="Arial" w:hAnsi="Arial" w:cs="Arial"/>
          <w:sz w:val="17"/>
          <w:szCs w:val="17"/>
          <w:lang w:val="es-MX"/>
        </w:rPr>
      </w:pPr>
      <w:r w:rsidRPr="009B5F75">
        <w:rPr>
          <w:rFonts w:ascii="Arial" w:hAnsi="Arial" w:cs="Arial"/>
          <w:sz w:val="17"/>
          <w:szCs w:val="17"/>
          <w:lang w:val="es-MX"/>
        </w:rPr>
        <w:t xml:space="preserve">Conjunto de partidas, a quien en conjunto presente el precio solvente más </w:t>
      </w:r>
      <w:proofErr w:type="gramStart"/>
      <w:r w:rsidRPr="009B5F75">
        <w:rPr>
          <w:rFonts w:ascii="Arial" w:hAnsi="Arial" w:cs="Arial"/>
          <w:sz w:val="17"/>
          <w:szCs w:val="17"/>
          <w:lang w:val="es-MX"/>
        </w:rPr>
        <w:t>bajo:</w:t>
      </w:r>
      <w:r>
        <w:rPr>
          <w:rFonts w:ascii="Arial" w:hAnsi="Arial" w:cs="Arial"/>
          <w:sz w:val="17"/>
          <w:szCs w:val="17"/>
          <w:lang w:val="es-MX"/>
        </w:rPr>
        <w:t>----------------------------------------------------------</w:t>
      </w:r>
      <w:proofErr w:type="gramEnd"/>
    </w:p>
    <w:p w14:paraId="05601641" w14:textId="6D202802" w:rsidR="005A751F" w:rsidRPr="009B5F75" w:rsidRDefault="005A751F" w:rsidP="005A751F">
      <w:pPr>
        <w:tabs>
          <w:tab w:val="left" w:pos="0"/>
        </w:tabs>
        <w:ind w:right="49"/>
        <w:jc w:val="both"/>
        <w:rPr>
          <w:rFonts w:ascii="Arial" w:hAnsi="Arial" w:cs="Arial"/>
          <w:sz w:val="17"/>
          <w:szCs w:val="17"/>
          <w:lang w:val="es-MX"/>
        </w:rPr>
      </w:pPr>
      <w:r w:rsidRPr="009B5F75">
        <w:rPr>
          <w:rFonts w:ascii="Arial" w:hAnsi="Arial" w:cs="Arial"/>
          <w:b/>
          <w:sz w:val="17"/>
          <w:szCs w:val="17"/>
          <w:lang w:val="es-MX"/>
        </w:rPr>
        <w:t>Partida</w:t>
      </w:r>
      <w:r w:rsidRPr="009B5F75">
        <w:rPr>
          <w:rFonts w:ascii="Arial" w:hAnsi="Arial" w:cs="Arial"/>
          <w:sz w:val="17"/>
          <w:szCs w:val="17"/>
          <w:lang w:val="es-MX"/>
        </w:rPr>
        <w:t xml:space="preserve"> </w:t>
      </w:r>
      <w:r w:rsidRPr="009B5F75">
        <w:rPr>
          <w:rFonts w:ascii="Arial" w:hAnsi="Arial" w:cs="Arial"/>
          <w:b/>
          <w:sz w:val="17"/>
          <w:szCs w:val="17"/>
          <w:lang w:val="es-MX"/>
        </w:rPr>
        <w:t xml:space="preserve">72 y 73, </w:t>
      </w:r>
      <w:r w:rsidRPr="009B5F75">
        <w:rPr>
          <w:rFonts w:ascii="Arial" w:hAnsi="Arial" w:cs="Arial"/>
          <w:sz w:val="17"/>
          <w:szCs w:val="17"/>
          <w:lang w:val="es-MX"/>
        </w:rPr>
        <w:t xml:space="preserve">en conjunto a un solo licitante; </w:t>
      </w:r>
      <w:r>
        <w:rPr>
          <w:rFonts w:ascii="Arial" w:hAnsi="Arial" w:cs="Arial"/>
          <w:sz w:val="17"/>
          <w:szCs w:val="17"/>
          <w:lang w:val="es-MX"/>
        </w:rPr>
        <w:t>---------------------------</w:t>
      </w:r>
      <w:r w:rsidR="00DF7B5B">
        <w:rPr>
          <w:rFonts w:ascii="Arial" w:hAnsi="Arial" w:cs="Arial"/>
          <w:sz w:val="17"/>
          <w:szCs w:val="17"/>
          <w:lang w:val="es-MX"/>
        </w:rPr>
        <w:t>---</w:t>
      </w:r>
      <w:r>
        <w:rPr>
          <w:rFonts w:ascii="Arial" w:hAnsi="Arial" w:cs="Arial"/>
          <w:sz w:val="17"/>
          <w:szCs w:val="17"/>
          <w:lang w:val="es-MX"/>
        </w:rPr>
        <w:t>----------------------------------------------------------------------</w:t>
      </w:r>
    </w:p>
    <w:p w14:paraId="52E4CBF5" w14:textId="0198406D" w:rsidR="005B7195" w:rsidRDefault="005A751F" w:rsidP="005A751F">
      <w:pPr>
        <w:tabs>
          <w:tab w:val="left" w:pos="567"/>
        </w:tabs>
        <w:ind w:right="48"/>
        <w:jc w:val="both"/>
        <w:rPr>
          <w:rFonts w:ascii="Arial" w:hAnsi="Arial" w:cs="Arial"/>
          <w:sz w:val="18"/>
          <w:szCs w:val="18"/>
        </w:rPr>
      </w:pPr>
      <w:r w:rsidRPr="009B5F75">
        <w:rPr>
          <w:rFonts w:ascii="Arial" w:hAnsi="Arial" w:cs="Arial"/>
          <w:sz w:val="17"/>
          <w:szCs w:val="17"/>
          <w:lang w:val="es-MX"/>
        </w:rPr>
        <w:t>Partida</w:t>
      </w:r>
      <w:r w:rsidRPr="009B5F75">
        <w:rPr>
          <w:rFonts w:ascii="Arial" w:hAnsi="Arial" w:cs="Arial"/>
          <w:b/>
          <w:sz w:val="17"/>
          <w:szCs w:val="17"/>
          <w:lang w:val="es-MX"/>
        </w:rPr>
        <w:t xml:space="preserve"> 1, 4, 5, 7, 8, 9, 10, 12, 13, 14, 15, 16, 17, 18, 19, 20, 22, 23, 27, 28, 32, 36, 40, 41, 48, 49, 57, 58, 59, 68, 69, 70, 74, 79, 80, 86, 90, 96, 103 y 104, </w:t>
      </w:r>
      <w:r w:rsidRPr="009B5F75">
        <w:rPr>
          <w:rFonts w:ascii="Arial" w:hAnsi="Arial" w:cs="Arial"/>
          <w:sz w:val="17"/>
          <w:szCs w:val="17"/>
          <w:lang w:val="es-MX"/>
        </w:rPr>
        <w:t xml:space="preserve">se adjudicarán por </w:t>
      </w:r>
      <w:r w:rsidRPr="009B5F75">
        <w:rPr>
          <w:rFonts w:ascii="Arial" w:hAnsi="Arial" w:cs="Arial"/>
          <w:b/>
          <w:sz w:val="17"/>
          <w:szCs w:val="17"/>
          <w:lang w:val="es-MX"/>
        </w:rPr>
        <w:t>partida individual</w:t>
      </w:r>
      <w:r w:rsidRPr="009B5F75">
        <w:rPr>
          <w:rFonts w:ascii="Arial" w:hAnsi="Arial" w:cs="Arial"/>
          <w:sz w:val="17"/>
          <w:szCs w:val="17"/>
          <w:lang w:val="es-MX"/>
        </w:rPr>
        <w:t xml:space="preserve"> </w:t>
      </w:r>
      <w:r w:rsidRPr="009B5F75">
        <w:rPr>
          <w:rFonts w:ascii="Arial" w:hAnsi="Arial" w:cs="Arial"/>
          <w:color w:val="632423"/>
          <w:sz w:val="17"/>
          <w:szCs w:val="17"/>
          <w:lang w:val="es-MX"/>
        </w:rPr>
        <w:t>al licitante con propuesta solvente y precio más bajo”</w:t>
      </w:r>
      <w:r w:rsidR="000335B9">
        <w:rPr>
          <w:rFonts w:ascii="Arial" w:hAnsi="Arial" w:cs="Arial"/>
          <w:i/>
          <w:sz w:val="18"/>
          <w:szCs w:val="18"/>
          <w:lang w:val="es-MX"/>
        </w:rPr>
        <w:t>,</w:t>
      </w:r>
      <w:r w:rsidR="00F82CCC" w:rsidRPr="00013F67">
        <w:rPr>
          <w:rFonts w:ascii="Arial" w:hAnsi="Arial" w:cs="Arial"/>
          <w:i/>
          <w:sz w:val="18"/>
          <w:szCs w:val="18"/>
        </w:rPr>
        <w:t xml:space="preserve"> </w:t>
      </w:r>
      <w:r w:rsidR="000069C1" w:rsidRPr="00013F67">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13F67">
        <w:rPr>
          <w:rFonts w:ascii="Arial" w:hAnsi="Arial" w:cs="Arial"/>
          <w:i/>
          <w:sz w:val="18"/>
          <w:szCs w:val="18"/>
        </w:rPr>
        <w:t>”</w:t>
      </w:r>
      <w:r w:rsidR="006D17B5" w:rsidRPr="00013F67">
        <w:rPr>
          <w:rFonts w:asciiTheme="minorHAnsi" w:hAnsiTheme="minorHAnsi" w:cstheme="minorHAnsi"/>
          <w:i/>
          <w:color w:val="000000"/>
          <w:sz w:val="18"/>
          <w:szCs w:val="18"/>
        </w:rPr>
        <w:t>.</w:t>
      </w:r>
      <w:r w:rsidR="00544D21" w:rsidRPr="00013F67">
        <w:rPr>
          <w:rFonts w:ascii="Arial" w:hAnsi="Arial" w:cs="Arial"/>
          <w:sz w:val="18"/>
          <w:szCs w:val="18"/>
        </w:rPr>
        <w:t>------------</w:t>
      </w:r>
      <w:r w:rsidR="00672EED">
        <w:rPr>
          <w:rFonts w:ascii="Arial" w:hAnsi="Arial" w:cs="Arial"/>
          <w:sz w:val="18"/>
          <w:szCs w:val="18"/>
        </w:rPr>
        <w:t>-----------------------------------------------------------------------------------------------------</w:t>
      </w:r>
      <w:r w:rsidR="00E630CD">
        <w:rPr>
          <w:rFonts w:ascii="Arial" w:hAnsi="Arial" w:cs="Arial"/>
          <w:sz w:val="18"/>
          <w:szCs w:val="18"/>
        </w:rPr>
        <w:t>----------------</w:t>
      </w:r>
      <w:r>
        <w:rPr>
          <w:rFonts w:ascii="Arial" w:hAnsi="Arial" w:cs="Arial"/>
          <w:sz w:val="18"/>
          <w:szCs w:val="18"/>
        </w:rPr>
        <w:t>--------------------------------</w:t>
      </w:r>
      <w:r w:rsidR="00E630CD">
        <w:rPr>
          <w:rFonts w:ascii="Arial" w:hAnsi="Arial" w:cs="Arial"/>
          <w:sz w:val="18"/>
          <w:szCs w:val="18"/>
        </w:rPr>
        <w:t>------</w:t>
      </w:r>
    </w:p>
    <w:p w14:paraId="40C46073" w14:textId="2E715CF5" w:rsidR="00544D21" w:rsidRPr="00013F67" w:rsidRDefault="00544D21" w:rsidP="009E47AD">
      <w:pPr>
        <w:tabs>
          <w:tab w:val="left" w:pos="567"/>
        </w:tabs>
        <w:ind w:right="48"/>
        <w:jc w:val="both"/>
        <w:rPr>
          <w:rFonts w:ascii="Arial" w:hAnsi="Arial" w:cs="Arial"/>
          <w:i/>
          <w:sz w:val="18"/>
          <w:szCs w:val="18"/>
        </w:rPr>
      </w:pPr>
      <w:r w:rsidRPr="00013F67">
        <w:rPr>
          <w:rFonts w:ascii="Arial" w:hAnsi="Arial" w:cs="Arial"/>
          <w:sz w:val="18"/>
          <w:szCs w:val="18"/>
        </w:rPr>
        <w:t>----------------------------------------------------------------------------------------------------------------------------------------------------</w:t>
      </w:r>
      <w:r w:rsidR="00ED0351" w:rsidRPr="00013F67">
        <w:rPr>
          <w:rFonts w:ascii="Arial" w:hAnsi="Arial" w:cs="Arial"/>
          <w:sz w:val="18"/>
          <w:szCs w:val="18"/>
        </w:rPr>
        <w:t>-------</w:t>
      </w:r>
    </w:p>
    <w:p w14:paraId="51FC15C7" w14:textId="2323A4C2"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00BC58D2" w:rsidRPr="00013F67">
        <w:rPr>
          <w:rFonts w:ascii="Arial" w:hAnsi="Arial" w:cs="Arial"/>
          <w:sz w:val="18"/>
          <w:szCs w:val="18"/>
        </w:rPr>
        <w:t xml:space="preserve"> </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r w:rsidR="00CC3876">
        <w:rPr>
          <w:rFonts w:ascii="Arial" w:hAnsi="Arial" w:cs="Arial"/>
          <w:sz w:val="18"/>
          <w:szCs w:val="18"/>
        </w:rPr>
        <w:t>----</w:t>
      </w:r>
    </w:p>
    <w:p w14:paraId="622295DA" w14:textId="0E3F18F1"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r w:rsidR="00672EED">
        <w:rPr>
          <w:rFonts w:ascii="Arial" w:hAnsi="Arial" w:cs="Arial"/>
          <w:sz w:val="18"/>
          <w:szCs w:val="18"/>
        </w:rPr>
        <w:t>-----------------------------------------------------------------------------------------------------------------------------------------------------------</w:t>
      </w:r>
    </w:p>
    <w:p w14:paraId="1DADB004" w14:textId="435805F8"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E630CD">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3402"/>
        <w:gridCol w:w="1133"/>
        <w:gridCol w:w="988"/>
        <w:gridCol w:w="1560"/>
        <w:gridCol w:w="1423"/>
      </w:tblGrid>
      <w:tr w:rsidR="00E630CD" w:rsidRPr="00013F67" w14:paraId="25FC2DAF" w14:textId="77777777" w:rsidTr="00A367A3">
        <w:trPr>
          <w:trHeight w:hRule="exact" w:val="408"/>
          <w:jc w:val="center"/>
        </w:trPr>
        <w:tc>
          <w:tcPr>
            <w:tcW w:w="5000" w:type="pct"/>
            <w:gridSpan w:val="6"/>
            <w:shd w:val="clear" w:color="auto" w:fill="D9D9D9"/>
            <w:vAlign w:val="center"/>
          </w:tcPr>
          <w:p w14:paraId="554DD549" w14:textId="2512F1B5" w:rsidR="00E630CD" w:rsidRPr="004E5524" w:rsidRDefault="00E630CD" w:rsidP="000050E0">
            <w:pPr>
              <w:jc w:val="center"/>
              <w:rPr>
                <w:rFonts w:ascii="Arial" w:hAnsi="Arial" w:cs="Arial"/>
                <w:b/>
                <w:bCs/>
                <w:sz w:val="18"/>
                <w:szCs w:val="18"/>
              </w:rPr>
            </w:pPr>
            <w:r w:rsidRPr="00EA061A">
              <w:rPr>
                <w:rFonts w:ascii="Arial" w:hAnsi="Arial" w:cs="Arial"/>
                <w:b/>
                <w:bCs/>
                <w:sz w:val="18"/>
                <w:szCs w:val="18"/>
              </w:rPr>
              <w:t xml:space="preserve">LICITANTE ADJUDICADO: </w:t>
            </w:r>
            <w:r w:rsidR="005A751F" w:rsidRPr="000B7396">
              <w:rPr>
                <w:rFonts w:ascii="Arial" w:hAnsi="Arial" w:cs="Arial"/>
                <w:b/>
                <w:bCs/>
                <w:sz w:val="18"/>
                <w:szCs w:val="18"/>
              </w:rPr>
              <w:t>INSTRUMENTOS Y EQUIPOS FALCON, S.A. DE C.V.</w:t>
            </w:r>
          </w:p>
        </w:tc>
      </w:tr>
      <w:tr w:rsidR="00E630CD" w:rsidRPr="00013F67" w14:paraId="49E71092" w14:textId="77777777" w:rsidTr="00926D70">
        <w:trPr>
          <w:trHeight w:hRule="exact" w:val="474"/>
          <w:jc w:val="center"/>
        </w:trPr>
        <w:tc>
          <w:tcPr>
            <w:tcW w:w="452" w:type="pct"/>
            <w:shd w:val="clear" w:color="auto" w:fill="D9D9D9"/>
            <w:vAlign w:val="center"/>
          </w:tcPr>
          <w:p w14:paraId="56715615" w14:textId="77777777" w:rsidR="00E630CD" w:rsidRPr="004E5524" w:rsidRDefault="00E630CD" w:rsidP="000050E0">
            <w:pPr>
              <w:jc w:val="center"/>
              <w:rPr>
                <w:rFonts w:ascii="Arial" w:hAnsi="Arial" w:cs="Arial"/>
                <w:b/>
                <w:sz w:val="16"/>
                <w:szCs w:val="18"/>
              </w:rPr>
            </w:pPr>
            <w:r w:rsidRPr="004E5524">
              <w:rPr>
                <w:rFonts w:ascii="Arial" w:hAnsi="Arial" w:cs="Arial"/>
                <w:b/>
                <w:sz w:val="16"/>
                <w:szCs w:val="18"/>
              </w:rPr>
              <w:t>Partida</w:t>
            </w:r>
          </w:p>
        </w:tc>
        <w:tc>
          <w:tcPr>
            <w:tcW w:w="1819" w:type="pct"/>
            <w:shd w:val="clear" w:color="auto" w:fill="D9D9D9"/>
            <w:vAlign w:val="center"/>
          </w:tcPr>
          <w:p w14:paraId="550056B8" w14:textId="77777777" w:rsidR="00E630CD" w:rsidRPr="004E5524" w:rsidRDefault="00E630CD" w:rsidP="000050E0">
            <w:pPr>
              <w:autoSpaceDE w:val="0"/>
              <w:autoSpaceDN w:val="0"/>
              <w:adjustRightInd w:val="0"/>
              <w:jc w:val="center"/>
              <w:rPr>
                <w:rFonts w:ascii="Arial" w:hAnsi="Arial" w:cs="Arial"/>
                <w:b/>
                <w:sz w:val="16"/>
                <w:szCs w:val="18"/>
              </w:rPr>
            </w:pPr>
            <w:r w:rsidRPr="004E5524">
              <w:rPr>
                <w:rFonts w:ascii="Arial" w:hAnsi="Arial" w:cs="Arial"/>
                <w:b/>
                <w:sz w:val="16"/>
                <w:szCs w:val="18"/>
              </w:rPr>
              <w:t>Descripción a detalle del bien</w:t>
            </w:r>
          </w:p>
        </w:tc>
        <w:tc>
          <w:tcPr>
            <w:tcW w:w="606" w:type="pct"/>
            <w:shd w:val="clear" w:color="auto" w:fill="D9D9D9"/>
            <w:vAlign w:val="center"/>
          </w:tcPr>
          <w:p w14:paraId="090BAAB0" w14:textId="77777777" w:rsidR="00E630CD" w:rsidRPr="004E5524" w:rsidRDefault="00E630CD" w:rsidP="000050E0">
            <w:pPr>
              <w:jc w:val="center"/>
              <w:rPr>
                <w:rFonts w:ascii="Arial" w:hAnsi="Arial" w:cs="Arial"/>
                <w:b/>
                <w:sz w:val="16"/>
                <w:szCs w:val="18"/>
              </w:rPr>
            </w:pPr>
            <w:r w:rsidRPr="004E5524">
              <w:rPr>
                <w:rFonts w:ascii="Arial" w:hAnsi="Arial" w:cs="Arial"/>
                <w:b/>
                <w:sz w:val="16"/>
                <w:szCs w:val="18"/>
              </w:rPr>
              <w:t>Unidad de Medida</w:t>
            </w:r>
          </w:p>
        </w:tc>
        <w:tc>
          <w:tcPr>
            <w:tcW w:w="528" w:type="pct"/>
            <w:shd w:val="clear" w:color="auto" w:fill="D9D9D9"/>
            <w:vAlign w:val="center"/>
          </w:tcPr>
          <w:p w14:paraId="1F9FCD40" w14:textId="77777777" w:rsidR="00E630CD" w:rsidRPr="004E5524" w:rsidRDefault="00E630CD" w:rsidP="000050E0">
            <w:pPr>
              <w:jc w:val="center"/>
              <w:rPr>
                <w:rFonts w:ascii="Arial" w:hAnsi="Arial" w:cs="Arial"/>
                <w:b/>
                <w:sz w:val="16"/>
                <w:szCs w:val="18"/>
              </w:rPr>
            </w:pPr>
            <w:r w:rsidRPr="004E5524">
              <w:rPr>
                <w:rFonts w:ascii="Arial" w:hAnsi="Arial" w:cs="Arial"/>
                <w:b/>
                <w:sz w:val="16"/>
                <w:szCs w:val="18"/>
              </w:rPr>
              <w:t>Cantidad</w:t>
            </w:r>
          </w:p>
        </w:tc>
        <w:tc>
          <w:tcPr>
            <w:tcW w:w="834" w:type="pct"/>
            <w:shd w:val="clear" w:color="auto" w:fill="D9D9D9"/>
            <w:vAlign w:val="center"/>
          </w:tcPr>
          <w:p w14:paraId="5091C347" w14:textId="77777777" w:rsidR="00E630CD" w:rsidRPr="004E5524" w:rsidRDefault="00E630CD" w:rsidP="000050E0">
            <w:pPr>
              <w:jc w:val="center"/>
              <w:rPr>
                <w:rFonts w:ascii="Arial" w:hAnsi="Arial" w:cs="Arial"/>
                <w:b/>
                <w:sz w:val="16"/>
                <w:szCs w:val="18"/>
              </w:rPr>
            </w:pPr>
            <w:r w:rsidRPr="004E5524">
              <w:rPr>
                <w:rFonts w:ascii="Arial" w:hAnsi="Arial" w:cs="Arial"/>
                <w:b/>
                <w:bCs/>
                <w:sz w:val="16"/>
                <w:szCs w:val="18"/>
              </w:rPr>
              <w:t xml:space="preserve">Importe  </w:t>
            </w:r>
            <w:r w:rsidRPr="004E5524">
              <w:rPr>
                <w:rFonts w:ascii="Arial" w:hAnsi="Arial" w:cs="Arial"/>
                <w:b/>
                <w:bCs/>
                <w:sz w:val="16"/>
                <w:szCs w:val="18"/>
              </w:rPr>
              <w:br/>
              <w:t>antes de IVA</w:t>
            </w:r>
          </w:p>
        </w:tc>
        <w:tc>
          <w:tcPr>
            <w:tcW w:w="760" w:type="pct"/>
            <w:shd w:val="clear" w:color="auto" w:fill="D9D9D9"/>
            <w:vAlign w:val="center"/>
          </w:tcPr>
          <w:p w14:paraId="02FD4906" w14:textId="77777777" w:rsidR="00E630CD" w:rsidRPr="004E5524" w:rsidRDefault="00E630CD" w:rsidP="000050E0">
            <w:pPr>
              <w:jc w:val="center"/>
              <w:rPr>
                <w:rFonts w:ascii="Arial" w:hAnsi="Arial" w:cs="Arial"/>
                <w:b/>
                <w:sz w:val="16"/>
                <w:szCs w:val="18"/>
              </w:rPr>
            </w:pPr>
            <w:r w:rsidRPr="004E5524">
              <w:rPr>
                <w:rFonts w:ascii="Arial" w:hAnsi="Arial" w:cs="Arial"/>
                <w:b/>
                <w:bCs/>
                <w:sz w:val="16"/>
                <w:szCs w:val="18"/>
              </w:rPr>
              <w:t>Importe total antes de IVA</w:t>
            </w:r>
          </w:p>
        </w:tc>
      </w:tr>
      <w:tr w:rsidR="005A751F" w:rsidRPr="00DE4620" w14:paraId="2B7AC7EC" w14:textId="77777777" w:rsidTr="00926D70">
        <w:tblPrEx>
          <w:jc w:val="left"/>
        </w:tblPrEx>
        <w:trPr>
          <w:trHeight w:hRule="exact" w:val="227"/>
        </w:trPr>
        <w:tc>
          <w:tcPr>
            <w:tcW w:w="452" w:type="pct"/>
            <w:shd w:val="clear" w:color="auto" w:fill="auto"/>
            <w:vAlign w:val="center"/>
          </w:tcPr>
          <w:p w14:paraId="40737D05" w14:textId="5AA83864" w:rsidR="005A751F" w:rsidRPr="00DE4620" w:rsidRDefault="005A751F" w:rsidP="005A751F">
            <w:pPr>
              <w:jc w:val="center"/>
              <w:rPr>
                <w:rFonts w:ascii="Arial" w:hAnsi="Arial" w:cs="Arial"/>
                <w:color w:val="000000"/>
                <w:sz w:val="18"/>
                <w:szCs w:val="18"/>
              </w:rPr>
            </w:pPr>
            <w:r w:rsidRPr="00DE4620">
              <w:rPr>
                <w:rFonts w:ascii="Arial" w:hAnsi="Arial" w:cs="Arial"/>
                <w:color w:val="000000"/>
                <w:sz w:val="18"/>
                <w:szCs w:val="16"/>
              </w:rPr>
              <w:t>28</w:t>
            </w:r>
          </w:p>
        </w:tc>
        <w:tc>
          <w:tcPr>
            <w:tcW w:w="1819" w:type="pct"/>
            <w:shd w:val="clear" w:color="auto" w:fill="auto"/>
          </w:tcPr>
          <w:p w14:paraId="298FFA57" w14:textId="3D37BB1B" w:rsidR="005A751F" w:rsidRPr="00DE4620" w:rsidRDefault="005A751F" w:rsidP="005A751F">
            <w:pPr>
              <w:rPr>
                <w:rFonts w:ascii="Arial" w:hAnsi="Arial" w:cs="Arial"/>
                <w:color w:val="000000"/>
                <w:sz w:val="18"/>
                <w:szCs w:val="18"/>
              </w:rPr>
            </w:pPr>
            <w:r w:rsidRPr="00DE4620">
              <w:rPr>
                <w:rFonts w:ascii="Arial" w:hAnsi="Arial" w:cs="Arial"/>
                <w:color w:val="000000"/>
                <w:sz w:val="18"/>
                <w:szCs w:val="16"/>
              </w:rPr>
              <w:t>ESPECTRÓMETRO DE ABSORCIÓN ATÓMICA DE ALTA RESOLUCIÓN SECUENCIAL CON FUENTE CONTINUA – HR AAS CONTRAA 800 D, CON TÉCNICA DE FLAMA Y HORNO DE GRAFITO.</w:t>
            </w:r>
            <w:r w:rsidRPr="00DE4620">
              <w:rPr>
                <w:rFonts w:ascii="Arial" w:hAnsi="Arial" w:cs="Arial"/>
                <w:color w:val="000000"/>
                <w:sz w:val="18"/>
                <w:szCs w:val="16"/>
              </w:rPr>
              <w:br/>
            </w:r>
            <w:r w:rsidRPr="00DE4620">
              <w:rPr>
                <w:rFonts w:ascii="Arial" w:hAnsi="Arial" w:cs="Arial"/>
                <w:color w:val="000000"/>
                <w:sz w:val="18"/>
                <w:szCs w:val="16"/>
              </w:rPr>
              <w:br/>
              <w:t>Resolución: 0,002 nm a 200 nm</w:t>
            </w:r>
            <w:r w:rsidRPr="00DE4620">
              <w:rPr>
                <w:rFonts w:ascii="Arial" w:hAnsi="Arial" w:cs="Arial"/>
                <w:color w:val="000000"/>
                <w:sz w:val="18"/>
                <w:szCs w:val="16"/>
              </w:rPr>
              <w:br/>
              <w:t>Fuente de luz continua: lámpara de arco corto de xenón sin alineación.</w:t>
            </w:r>
            <w:r w:rsidRPr="00DE4620">
              <w:rPr>
                <w:rFonts w:ascii="Arial" w:hAnsi="Arial" w:cs="Arial"/>
                <w:color w:val="000000"/>
                <w:sz w:val="18"/>
                <w:szCs w:val="16"/>
              </w:rPr>
              <w:br/>
              <w:t>Cumple con todos los métodos estándar AAS (DIN, ISO, ASTM, etc.).</w:t>
            </w:r>
            <w:r w:rsidRPr="00DE4620">
              <w:rPr>
                <w:rFonts w:ascii="Arial" w:hAnsi="Arial" w:cs="Arial"/>
                <w:color w:val="000000"/>
                <w:sz w:val="18"/>
                <w:szCs w:val="16"/>
              </w:rPr>
              <w:br/>
              <w:t>Incluye 10 años de garantía a largo plazo para los componentes de la óptica de alta precisión según las condiciones de garantía especificadas en nuestro sitio web.</w:t>
            </w:r>
            <w:r w:rsidRPr="00DE4620">
              <w:rPr>
                <w:rFonts w:ascii="Arial" w:hAnsi="Arial" w:cs="Arial"/>
                <w:color w:val="000000"/>
                <w:sz w:val="18"/>
                <w:szCs w:val="16"/>
              </w:rPr>
              <w:br/>
              <w:t xml:space="preserve">Opción de actualización para la técnica de hidruros y </w:t>
            </w:r>
            <w:proofErr w:type="spellStart"/>
            <w:r w:rsidRPr="00DE4620">
              <w:rPr>
                <w:rFonts w:ascii="Arial" w:hAnsi="Arial" w:cs="Arial"/>
                <w:color w:val="000000"/>
                <w:sz w:val="18"/>
                <w:szCs w:val="16"/>
              </w:rPr>
              <w:t>HydrEA</w:t>
            </w:r>
            <w:proofErr w:type="spellEnd"/>
            <w:r w:rsidRPr="00DE4620">
              <w:rPr>
                <w:rFonts w:ascii="Arial" w:hAnsi="Arial" w:cs="Arial"/>
                <w:color w:val="000000"/>
                <w:sz w:val="18"/>
                <w:szCs w:val="16"/>
              </w:rPr>
              <w:t xml:space="preserve"> para la determinación altamente sensible de elementos formadores de hidruros y mercurio.</w:t>
            </w:r>
            <w:r w:rsidRPr="00DE4620">
              <w:rPr>
                <w:rFonts w:ascii="Arial" w:hAnsi="Arial" w:cs="Arial"/>
                <w:color w:val="000000"/>
                <w:sz w:val="18"/>
                <w:szCs w:val="16"/>
              </w:rPr>
              <w:br/>
              <w:t>Tecnología de llama en modo absorción y emisión.</w:t>
            </w:r>
            <w:r w:rsidRPr="00DE4620">
              <w:rPr>
                <w:rFonts w:ascii="Arial" w:hAnsi="Arial" w:cs="Arial"/>
                <w:color w:val="000000"/>
                <w:sz w:val="18"/>
                <w:szCs w:val="16"/>
              </w:rPr>
              <w:br/>
              <w:t>Ajuste automático del flujo de gas combustible y oxidante.</w:t>
            </w:r>
            <w:r w:rsidRPr="00DE4620">
              <w:rPr>
                <w:rFonts w:ascii="Arial" w:hAnsi="Arial" w:cs="Arial"/>
                <w:color w:val="000000"/>
                <w:sz w:val="18"/>
                <w:szCs w:val="16"/>
              </w:rPr>
              <w:br/>
              <w:t>Opción de actualización con inyector automático estándar (AS-F) o inyector automático con función de dilución automática (AS-FD), raspador y válvula de conmutación SFS 6.0</w:t>
            </w:r>
            <w:r w:rsidRPr="00DE4620">
              <w:rPr>
                <w:rFonts w:ascii="Arial" w:hAnsi="Arial" w:cs="Arial"/>
                <w:color w:val="000000"/>
                <w:sz w:val="18"/>
                <w:szCs w:val="16"/>
              </w:rPr>
              <w:br/>
              <w:t>Horno de grafito calentado transversalmente (THGF) de última generación para condiciones óptimas de atomización.</w:t>
            </w:r>
            <w:r w:rsidRPr="00DE4620">
              <w:rPr>
                <w:rFonts w:ascii="Arial" w:hAnsi="Arial" w:cs="Arial"/>
                <w:color w:val="000000"/>
                <w:sz w:val="18"/>
                <w:szCs w:val="16"/>
              </w:rPr>
              <w:br/>
              <w:t xml:space="preserve">Tubos de grafito revestidos </w:t>
            </w:r>
            <w:proofErr w:type="spellStart"/>
            <w:r w:rsidRPr="00DE4620">
              <w:rPr>
                <w:rFonts w:ascii="Arial" w:hAnsi="Arial" w:cs="Arial"/>
                <w:color w:val="000000"/>
                <w:sz w:val="18"/>
                <w:szCs w:val="16"/>
              </w:rPr>
              <w:t>pirolíticamente</w:t>
            </w:r>
            <w:proofErr w:type="spellEnd"/>
            <w:r w:rsidRPr="00DE4620">
              <w:rPr>
                <w:rFonts w:ascii="Arial" w:hAnsi="Arial" w:cs="Arial"/>
                <w:color w:val="000000"/>
                <w:sz w:val="18"/>
                <w:szCs w:val="16"/>
              </w:rPr>
              <w:t xml:space="preserve"> con o sin plataforma.</w:t>
            </w:r>
            <w:r w:rsidRPr="00DE4620">
              <w:rPr>
                <w:rFonts w:ascii="Arial" w:hAnsi="Arial" w:cs="Arial"/>
                <w:color w:val="000000"/>
                <w:sz w:val="18"/>
                <w:szCs w:val="16"/>
              </w:rPr>
              <w:br/>
              <w:t>Unidad básica con sistema de refrigeración integrado.</w:t>
            </w:r>
            <w:r w:rsidRPr="00DE4620">
              <w:rPr>
                <w:rFonts w:ascii="Arial" w:hAnsi="Arial" w:cs="Arial"/>
                <w:color w:val="000000"/>
                <w:sz w:val="18"/>
                <w:szCs w:val="16"/>
              </w:rPr>
              <w:br/>
              <w:t>Lámpara de arco corto de xenón con carcasa de seguridad refrigerada por agua módulo de flama</w:t>
            </w:r>
            <w:r w:rsidRPr="00DE4620">
              <w:rPr>
                <w:rFonts w:ascii="Arial" w:hAnsi="Arial" w:cs="Arial"/>
                <w:color w:val="000000"/>
                <w:sz w:val="18"/>
                <w:szCs w:val="16"/>
              </w:rPr>
              <w:br/>
              <w:t>Módulo de horno de grafito</w:t>
            </w:r>
            <w:r w:rsidRPr="00DE4620">
              <w:rPr>
                <w:rFonts w:ascii="Arial" w:hAnsi="Arial" w:cs="Arial"/>
                <w:color w:val="000000"/>
                <w:sz w:val="18"/>
                <w:szCs w:val="16"/>
              </w:rPr>
              <w:br/>
              <w:t>Muestreador automático AS-GF</w:t>
            </w:r>
            <w:r w:rsidRPr="00DE4620">
              <w:rPr>
                <w:rFonts w:ascii="Arial" w:hAnsi="Arial" w:cs="Arial"/>
                <w:color w:val="000000"/>
                <w:sz w:val="18"/>
                <w:szCs w:val="16"/>
              </w:rPr>
              <w:br/>
            </w:r>
            <w:proofErr w:type="spellStart"/>
            <w:r w:rsidRPr="00DE4620">
              <w:rPr>
                <w:rFonts w:ascii="Arial" w:hAnsi="Arial" w:cs="Arial"/>
                <w:color w:val="000000"/>
                <w:sz w:val="18"/>
                <w:szCs w:val="16"/>
              </w:rPr>
              <w:t>Aspect</w:t>
            </w:r>
            <w:proofErr w:type="spellEnd"/>
            <w:r w:rsidRPr="00DE4620">
              <w:rPr>
                <w:rFonts w:ascii="Arial" w:hAnsi="Arial" w:cs="Arial"/>
                <w:color w:val="000000"/>
                <w:sz w:val="18"/>
                <w:szCs w:val="16"/>
              </w:rPr>
              <w:t xml:space="preserve"> CS Software</w:t>
            </w:r>
            <w:r w:rsidRPr="00DE4620">
              <w:rPr>
                <w:rFonts w:ascii="Arial" w:hAnsi="Arial" w:cs="Arial"/>
                <w:color w:val="000000"/>
                <w:sz w:val="18"/>
                <w:szCs w:val="16"/>
              </w:rPr>
              <w:br/>
              <w:t>Set de puesta en marcha de la instalación</w:t>
            </w:r>
            <w:r w:rsidRPr="00DE4620">
              <w:rPr>
                <w:rFonts w:ascii="Arial" w:hAnsi="Arial" w:cs="Arial"/>
                <w:color w:val="000000"/>
                <w:sz w:val="18"/>
                <w:szCs w:val="16"/>
              </w:rPr>
              <w:br/>
            </w:r>
            <w:r w:rsidRPr="00DE4620">
              <w:rPr>
                <w:rFonts w:ascii="Arial" w:hAnsi="Arial" w:cs="Arial"/>
                <w:color w:val="000000"/>
                <w:sz w:val="18"/>
                <w:szCs w:val="16"/>
              </w:rPr>
              <w:br/>
              <w:t>Datos técnicos</w:t>
            </w:r>
            <w:r w:rsidRPr="00DE4620">
              <w:rPr>
                <w:rFonts w:ascii="Arial" w:hAnsi="Arial" w:cs="Arial"/>
                <w:color w:val="000000"/>
                <w:sz w:val="18"/>
                <w:szCs w:val="16"/>
              </w:rPr>
              <w:br/>
              <w:t>Dimensiones (ancho x fondo x alto): 780 mm x 775 mm x 625 mm; Peso (neto): 170 kg</w:t>
            </w:r>
            <w:r w:rsidRPr="00DE4620">
              <w:rPr>
                <w:rFonts w:ascii="Arial" w:hAnsi="Arial" w:cs="Arial"/>
                <w:color w:val="000000"/>
                <w:sz w:val="18"/>
                <w:szCs w:val="16"/>
              </w:rPr>
              <w:br/>
              <w:t>Requisitos de espacio (ancho x fondo x alto):</w:t>
            </w:r>
            <w:r w:rsidRPr="00DE4620">
              <w:rPr>
                <w:rFonts w:ascii="Arial" w:hAnsi="Arial" w:cs="Arial"/>
                <w:color w:val="000000"/>
                <w:sz w:val="18"/>
                <w:szCs w:val="16"/>
              </w:rPr>
              <w:br/>
              <w:t>Temperatura ambiente de funcionamiento: 5°C – 40°C; Humedad: 90%</w:t>
            </w:r>
            <w:r w:rsidRPr="00DE4620">
              <w:rPr>
                <w:rFonts w:ascii="Arial" w:hAnsi="Arial" w:cs="Arial"/>
                <w:color w:val="000000"/>
                <w:sz w:val="18"/>
                <w:szCs w:val="16"/>
              </w:rPr>
              <w:br/>
              <w:t>Voltaje de línea: 230 V; Frecuencia de línea: 50 Hz 60 Hz; Consumo máximo de energía: 2100 VA</w:t>
            </w:r>
            <w:r w:rsidRPr="00DE4620">
              <w:rPr>
                <w:rFonts w:ascii="Arial" w:hAnsi="Arial" w:cs="Arial"/>
                <w:color w:val="000000"/>
                <w:sz w:val="18"/>
                <w:szCs w:val="16"/>
              </w:rPr>
              <w:br/>
              <w:t>Protección fusible: 35 A</w:t>
            </w:r>
            <w:r w:rsidRPr="00DE4620">
              <w:rPr>
                <w:rFonts w:ascii="Arial" w:hAnsi="Arial" w:cs="Arial"/>
                <w:color w:val="000000"/>
                <w:sz w:val="18"/>
                <w:szCs w:val="16"/>
              </w:rPr>
              <w:br/>
            </w:r>
            <w:r w:rsidRPr="00DE4620">
              <w:rPr>
                <w:rFonts w:ascii="Arial" w:hAnsi="Arial" w:cs="Arial"/>
                <w:color w:val="000000"/>
                <w:sz w:val="18"/>
                <w:szCs w:val="16"/>
              </w:rPr>
              <w:br/>
              <w:t>Software</w:t>
            </w:r>
            <w:r w:rsidRPr="00DE4620">
              <w:rPr>
                <w:rFonts w:ascii="Arial" w:hAnsi="Arial" w:cs="Arial"/>
                <w:color w:val="000000"/>
                <w:sz w:val="18"/>
                <w:szCs w:val="16"/>
              </w:rPr>
              <w:br/>
            </w:r>
            <w:proofErr w:type="spellStart"/>
            <w:r w:rsidRPr="00DE4620">
              <w:rPr>
                <w:rFonts w:ascii="Arial" w:hAnsi="Arial" w:cs="Arial"/>
                <w:color w:val="000000"/>
                <w:sz w:val="18"/>
                <w:szCs w:val="16"/>
              </w:rPr>
              <w:t>Aspect</w:t>
            </w:r>
            <w:proofErr w:type="spellEnd"/>
            <w:r w:rsidRPr="00DE4620">
              <w:rPr>
                <w:rFonts w:ascii="Arial" w:hAnsi="Arial" w:cs="Arial"/>
                <w:color w:val="000000"/>
                <w:sz w:val="18"/>
                <w:szCs w:val="16"/>
              </w:rPr>
              <w:t xml:space="preserve"> CS</w:t>
            </w:r>
            <w:r w:rsidRPr="00DE4620">
              <w:rPr>
                <w:rFonts w:ascii="Arial" w:hAnsi="Arial" w:cs="Arial"/>
                <w:color w:val="000000"/>
                <w:sz w:val="18"/>
                <w:szCs w:val="16"/>
              </w:rPr>
              <w:br/>
              <w:t>Optimizado para análisis de múltiples elementos con HR-CS AAS</w:t>
            </w:r>
            <w:r w:rsidRPr="00DE4620">
              <w:rPr>
                <w:rFonts w:ascii="Arial" w:hAnsi="Arial" w:cs="Arial"/>
                <w:color w:val="000000"/>
                <w:sz w:val="18"/>
                <w:szCs w:val="16"/>
              </w:rPr>
              <w:br/>
            </w:r>
            <w:r w:rsidRPr="00DE4620">
              <w:rPr>
                <w:rFonts w:ascii="Arial" w:hAnsi="Arial" w:cs="Arial"/>
                <w:color w:val="000000"/>
                <w:sz w:val="18"/>
                <w:szCs w:val="16"/>
              </w:rPr>
              <w:br/>
              <w:t xml:space="preserve">Instalación incluida. </w:t>
            </w:r>
            <w:r w:rsidRPr="00DE4620">
              <w:rPr>
                <w:rFonts w:ascii="Arial" w:hAnsi="Arial" w:cs="Arial"/>
                <w:color w:val="000000"/>
                <w:sz w:val="18"/>
                <w:szCs w:val="16"/>
              </w:rPr>
              <w:br/>
            </w:r>
            <w:r w:rsidRPr="00DE4620">
              <w:rPr>
                <w:rFonts w:ascii="Arial" w:hAnsi="Arial" w:cs="Arial"/>
                <w:color w:val="000000"/>
                <w:sz w:val="18"/>
                <w:szCs w:val="16"/>
              </w:rPr>
              <w:br/>
              <w:t xml:space="preserve">Capacitación, en la adquisición del equipo incluye curso de capacitación de 20 </w:t>
            </w:r>
            <w:proofErr w:type="spellStart"/>
            <w:r w:rsidRPr="00DE4620">
              <w:rPr>
                <w:rFonts w:ascii="Arial" w:hAnsi="Arial" w:cs="Arial"/>
                <w:color w:val="000000"/>
                <w:sz w:val="18"/>
                <w:szCs w:val="16"/>
              </w:rPr>
              <w:t>hrs</w:t>
            </w:r>
            <w:proofErr w:type="spellEnd"/>
            <w:r w:rsidRPr="00DE4620">
              <w:rPr>
                <w:rFonts w:ascii="Arial" w:hAnsi="Arial" w:cs="Arial"/>
                <w:color w:val="000000"/>
                <w:sz w:val="18"/>
                <w:szCs w:val="16"/>
              </w:rPr>
              <w:t>, avanzado en el uso integral del equipo y software, al personal de la Universidad, apegado a manual de fabricante. Incluye envío, instalación del equipo y puesta en marcha (capacitación in situ Formación analítica in situ con capacitación de 2 a 3 días de hasta 10 personas)</w:t>
            </w:r>
            <w:r w:rsidRPr="00DE4620">
              <w:rPr>
                <w:rFonts w:ascii="Arial" w:hAnsi="Arial" w:cs="Arial"/>
                <w:color w:val="000000"/>
                <w:sz w:val="18"/>
                <w:szCs w:val="16"/>
              </w:rPr>
              <w:br/>
              <w:t>El equipo incluye licencias y manuales de operación, así como software para la optimización de desempeño del equipo exclusivamente para la Universidad.</w:t>
            </w:r>
            <w:r w:rsidRPr="00DE4620">
              <w:rPr>
                <w:rFonts w:ascii="Arial" w:hAnsi="Arial" w:cs="Arial"/>
                <w:color w:val="000000"/>
                <w:sz w:val="18"/>
                <w:szCs w:val="16"/>
              </w:rPr>
              <w:br/>
              <w:t>Técnico, post- venta, la empresa brindara asistencia, soporte técnico y mantenimiento con un tiempo de respuesta no mayor A 24 horas, Vía telefónica, electrónica o en sitio en 72 horas personal con ingenieros especializados y entrenados. Sin ningún costo adicional, con stock de refacciones e insumos basto.</w:t>
            </w:r>
            <w:r w:rsidRPr="00DE4620">
              <w:rPr>
                <w:rFonts w:ascii="Arial" w:hAnsi="Arial" w:cs="Arial"/>
                <w:color w:val="000000"/>
                <w:sz w:val="18"/>
                <w:szCs w:val="16"/>
              </w:rPr>
              <w:br/>
              <w:t>Garantía, el equipo cuenta con 12 meses de Garantía contra defectos de fábrica y vicios ocultos una vez instalado y puesto a punto.</w:t>
            </w:r>
            <w:r w:rsidRPr="00DE4620">
              <w:rPr>
                <w:rFonts w:ascii="Arial" w:hAnsi="Arial" w:cs="Arial"/>
                <w:color w:val="000000"/>
                <w:sz w:val="18"/>
                <w:szCs w:val="16"/>
              </w:rPr>
              <w:br/>
            </w:r>
            <w:r w:rsidRPr="00DE4620">
              <w:rPr>
                <w:rFonts w:ascii="Arial" w:hAnsi="Arial" w:cs="Arial"/>
                <w:color w:val="000000"/>
                <w:sz w:val="18"/>
                <w:szCs w:val="16"/>
              </w:rPr>
              <w:br/>
              <w:t>Certificación ante ISO-9001</w:t>
            </w:r>
          </w:p>
        </w:tc>
        <w:tc>
          <w:tcPr>
            <w:tcW w:w="606" w:type="pct"/>
            <w:shd w:val="clear" w:color="auto" w:fill="auto"/>
            <w:vAlign w:val="center"/>
          </w:tcPr>
          <w:p w14:paraId="1383A710" w14:textId="2A2C6E9B" w:rsidR="005A751F" w:rsidRPr="00DE4620" w:rsidRDefault="005A751F" w:rsidP="005A751F">
            <w:pPr>
              <w:jc w:val="center"/>
              <w:rPr>
                <w:rFonts w:ascii="Arial" w:hAnsi="Arial" w:cs="Arial"/>
                <w:color w:val="000000"/>
                <w:sz w:val="18"/>
                <w:szCs w:val="18"/>
              </w:rPr>
            </w:pPr>
            <w:r w:rsidRPr="00DE4620">
              <w:rPr>
                <w:rFonts w:ascii="Arial" w:hAnsi="Arial" w:cs="Arial"/>
                <w:color w:val="000000"/>
                <w:sz w:val="18"/>
                <w:szCs w:val="16"/>
              </w:rPr>
              <w:t>Equipo</w:t>
            </w:r>
          </w:p>
        </w:tc>
        <w:tc>
          <w:tcPr>
            <w:tcW w:w="528" w:type="pct"/>
            <w:shd w:val="clear" w:color="auto" w:fill="auto"/>
            <w:vAlign w:val="center"/>
          </w:tcPr>
          <w:p w14:paraId="3CACC0EB" w14:textId="4C699A8E" w:rsidR="005A751F" w:rsidRPr="00DE4620" w:rsidRDefault="005A751F" w:rsidP="005A751F">
            <w:pPr>
              <w:jc w:val="center"/>
              <w:rPr>
                <w:rFonts w:ascii="Arial" w:hAnsi="Arial" w:cs="Arial"/>
                <w:color w:val="000000"/>
                <w:sz w:val="18"/>
                <w:szCs w:val="18"/>
              </w:rPr>
            </w:pPr>
            <w:r w:rsidRPr="00DE4620">
              <w:rPr>
                <w:rFonts w:ascii="Arial" w:hAnsi="Arial" w:cs="Arial"/>
                <w:color w:val="000000"/>
                <w:sz w:val="18"/>
                <w:szCs w:val="16"/>
              </w:rPr>
              <w:t>1</w:t>
            </w:r>
          </w:p>
        </w:tc>
        <w:tc>
          <w:tcPr>
            <w:tcW w:w="834" w:type="pct"/>
            <w:shd w:val="clear" w:color="auto" w:fill="auto"/>
            <w:noWrap/>
            <w:vAlign w:val="bottom"/>
          </w:tcPr>
          <w:p w14:paraId="4A71C260" w14:textId="014AE7B1" w:rsidR="005A751F" w:rsidRPr="00DE4620" w:rsidRDefault="005A751F" w:rsidP="005A751F">
            <w:pPr>
              <w:jc w:val="right"/>
              <w:rPr>
                <w:rFonts w:ascii="Arial" w:hAnsi="Arial" w:cs="Arial"/>
                <w:sz w:val="18"/>
                <w:szCs w:val="18"/>
              </w:rPr>
            </w:pPr>
            <w:r w:rsidRPr="00DE4620">
              <w:rPr>
                <w:rFonts w:ascii="Arial" w:hAnsi="Arial" w:cs="Arial"/>
                <w:sz w:val="18"/>
                <w:szCs w:val="16"/>
              </w:rPr>
              <w:t>$1,302,000.00</w:t>
            </w:r>
          </w:p>
        </w:tc>
        <w:tc>
          <w:tcPr>
            <w:tcW w:w="760" w:type="pct"/>
            <w:shd w:val="clear" w:color="auto" w:fill="auto"/>
            <w:noWrap/>
            <w:vAlign w:val="bottom"/>
          </w:tcPr>
          <w:p w14:paraId="093AAFE6" w14:textId="72326F5F" w:rsidR="005A751F" w:rsidRPr="00DE4620" w:rsidRDefault="005A751F" w:rsidP="005A751F">
            <w:pPr>
              <w:jc w:val="right"/>
              <w:rPr>
                <w:rFonts w:ascii="Arial" w:hAnsi="Arial" w:cs="Arial"/>
                <w:sz w:val="18"/>
                <w:szCs w:val="18"/>
              </w:rPr>
            </w:pPr>
            <w:r w:rsidRPr="00DE4620">
              <w:rPr>
                <w:rFonts w:ascii="Arial" w:hAnsi="Arial" w:cs="Arial"/>
                <w:sz w:val="18"/>
                <w:szCs w:val="16"/>
              </w:rPr>
              <w:t>$1,302,000.00</w:t>
            </w:r>
          </w:p>
        </w:tc>
      </w:tr>
    </w:tbl>
    <w:p w14:paraId="4BCE588D" w14:textId="77777777" w:rsidR="00E630CD" w:rsidRPr="00DE4620" w:rsidRDefault="00E630CD" w:rsidP="00E630CD">
      <w:pPr>
        <w:jc w:val="both"/>
        <w:rPr>
          <w:rFonts w:ascii="Arial" w:hAnsi="Arial" w:cs="Arial"/>
          <w:sz w:val="18"/>
          <w:szCs w:val="18"/>
        </w:rPr>
      </w:pPr>
      <w:r w:rsidRPr="00DE4620">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3"/>
        <w:gridCol w:w="1560"/>
        <w:gridCol w:w="1420"/>
      </w:tblGrid>
      <w:tr w:rsidR="00E630CD" w:rsidRPr="00DE4620" w14:paraId="04D867AC" w14:textId="77777777" w:rsidTr="00A367A3">
        <w:trPr>
          <w:trHeight w:hRule="exact" w:val="368"/>
          <w:jc w:val="center"/>
        </w:trPr>
        <w:tc>
          <w:tcPr>
            <w:tcW w:w="5000" w:type="pct"/>
            <w:gridSpan w:val="6"/>
            <w:shd w:val="clear" w:color="auto" w:fill="D9D9D9"/>
            <w:vAlign w:val="center"/>
          </w:tcPr>
          <w:p w14:paraId="4627EDBE" w14:textId="3E9A9223" w:rsidR="00E630CD" w:rsidRPr="00DE4620" w:rsidRDefault="00E630CD" w:rsidP="000050E0">
            <w:pPr>
              <w:jc w:val="center"/>
              <w:rPr>
                <w:rFonts w:ascii="Arial" w:hAnsi="Arial" w:cs="Arial"/>
                <w:b/>
                <w:bCs/>
                <w:sz w:val="18"/>
                <w:szCs w:val="18"/>
              </w:rPr>
            </w:pPr>
            <w:r w:rsidRPr="00DE4620">
              <w:rPr>
                <w:rFonts w:ascii="Arial" w:hAnsi="Arial" w:cs="Arial"/>
                <w:b/>
                <w:bCs/>
                <w:sz w:val="18"/>
                <w:szCs w:val="18"/>
              </w:rPr>
              <w:t xml:space="preserve">LICITANTE ADJUDICADO: </w:t>
            </w:r>
            <w:r w:rsidR="005A751F" w:rsidRPr="00DE4620">
              <w:rPr>
                <w:rFonts w:ascii="Arial" w:hAnsi="Arial" w:cs="Arial"/>
                <w:b/>
                <w:bCs/>
                <w:sz w:val="18"/>
                <w:szCs w:val="18"/>
              </w:rPr>
              <w:t>CIRENTEC</w:t>
            </w:r>
            <w:r w:rsidR="00740D29" w:rsidRPr="00DE4620">
              <w:rPr>
                <w:rFonts w:ascii="Arial" w:hAnsi="Arial" w:cs="Arial"/>
                <w:b/>
                <w:bCs/>
                <w:sz w:val="18"/>
                <w:szCs w:val="18"/>
              </w:rPr>
              <w:t>,</w:t>
            </w:r>
            <w:r w:rsidR="005A751F" w:rsidRPr="00DE4620">
              <w:rPr>
                <w:rFonts w:ascii="Arial" w:hAnsi="Arial" w:cs="Arial"/>
                <w:b/>
                <w:bCs/>
                <w:sz w:val="18"/>
                <w:szCs w:val="18"/>
              </w:rPr>
              <w:t xml:space="preserve"> S.A DE C.V.</w:t>
            </w:r>
          </w:p>
        </w:tc>
      </w:tr>
      <w:tr w:rsidR="00E630CD" w:rsidRPr="00DE4620" w14:paraId="77AD3D35" w14:textId="77777777" w:rsidTr="00D21492">
        <w:trPr>
          <w:trHeight w:hRule="exact" w:val="504"/>
          <w:jc w:val="center"/>
        </w:trPr>
        <w:tc>
          <w:tcPr>
            <w:tcW w:w="452" w:type="pct"/>
            <w:shd w:val="clear" w:color="auto" w:fill="D9D9D9"/>
            <w:vAlign w:val="center"/>
          </w:tcPr>
          <w:p w14:paraId="7D0DD632" w14:textId="77777777" w:rsidR="00E630CD" w:rsidRPr="00DE4620" w:rsidRDefault="00E630CD" w:rsidP="000050E0">
            <w:pPr>
              <w:jc w:val="center"/>
              <w:rPr>
                <w:rFonts w:ascii="Arial" w:hAnsi="Arial" w:cs="Arial"/>
                <w:b/>
                <w:sz w:val="16"/>
                <w:szCs w:val="18"/>
              </w:rPr>
            </w:pPr>
            <w:r w:rsidRPr="00DE4620">
              <w:rPr>
                <w:rFonts w:ascii="Arial" w:hAnsi="Arial" w:cs="Arial"/>
                <w:b/>
                <w:sz w:val="16"/>
                <w:szCs w:val="18"/>
              </w:rPr>
              <w:t>Partida</w:t>
            </w:r>
          </w:p>
        </w:tc>
        <w:tc>
          <w:tcPr>
            <w:tcW w:w="1666" w:type="pct"/>
            <w:shd w:val="clear" w:color="auto" w:fill="D9D9D9"/>
            <w:vAlign w:val="center"/>
          </w:tcPr>
          <w:p w14:paraId="16DF3C85" w14:textId="77777777" w:rsidR="00E630CD" w:rsidRPr="00DE4620" w:rsidRDefault="00E630CD" w:rsidP="000050E0">
            <w:pPr>
              <w:autoSpaceDE w:val="0"/>
              <w:autoSpaceDN w:val="0"/>
              <w:adjustRightInd w:val="0"/>
              <w:jc w:val="center"/>
              <w:rPr>
                <w:rFonts w:ascii="Arial" w:hAnsi="Arial" w:cs="Arial"/>
                <w:b/>
                <w:sz w:val="16"/>
                <w:szCs w:val="18"/>
              </w:rPr>
            </w:pPr>
            <w:r w:rsidRPr="00DE4620">
              <w:rPr>
                <w:rFonts w:ascii="Arial" w:hAnsi="Arial" w:cs="Arial"/>
                <w:b/>
                <w:sz w:val="16"/>
                <w:szCs w:val="18"/>
              </w:rPr>
              <w:t>Descripción a detalle del bien</w:t>
            </w:r>
          </w:p>
        </w:tc>
        <w:tc>
          <w:tcPr>
            <w:tcW w:w="758" w:type="pct"/>
            <w:shd w:val="clear" w:color="auto" w:fill="D9D9D9"/>
            <w:vAlign w:val="center"/>
          </w:tcPr>
          <w:p w14:paraId="0D2173A4" w14:textId="77777777" w:rsidR="00E630CD" w:rsidRPr="00DE4620" w:rsidRDefault="00E630CD" w:rsidP="000050E0">
            <w:pPr>
              <w:jc w:val="center"/>
              <w:rPr>
                <w:rFonts w:ascii="Arial" w:hAnsi="Arial" w:cs="Arial"/>
                <w:b/>
                <w:sz w:val="16"/>
                <w:szCs w:val="18"/>
              </w:rPr>
            </w:pPr>
            <w:r w:rsidRPr="00DE4620">
              <w:rPr>
                <w:rFonts w:ascii="Arial" w:hAnsi="Arial" w:cs="Arial"/>
                <w:b/>
                <w:sz w:val="16"/>
                <w:szCs w:val="18"/>
              </w:rPr>
              <w:t>Unidad de Medida</w:t>
            </w:r>
          </w:p>
        </w:tc>
        <w:tc>
          <w:tcPr>
            <w:tcW w:w="531" w:type="pct"/>
            <w:shd w:val="clear" w:color="auto" w:fill="D9D9D9"/>
            <w:vAlign w:val="center"/>
          </w:tcPr>
          <w:p w14:paraId="575E0C54" w14:textId="77777777" w:rsidR="00E630CD" w:rsidRPr="00DE4620" w:rsidRDefault="00E630CD" w:rsidP="000050E0">
            <w:pPr>
              <w:jc w:val="center"/>
              <w:rPr>
                <w:rFonts w:ascii="Arial" w:hAnsi="Arial" w:cs="Arial"/>
                <w:b/>
                <w:sz w:val="16"/>
                <w:szCs w:val="18"/>
              </w:rPr>
            </w:pPr>
            <w:r w:rsidRPr="00DE4620">
              <w:rPr>
                <w:rFonts w:ascii="Arial" w:hAnsi="Arial" w:cs="Arial"/>
                <w:b/>
                <w:sz w:val="16"/>
                <w:szCs w:val="18"/>
              </w:rPr>
              <w:t>Cantidad</w:t>
            </w:r>
          </w:p>
        </w:tc>
        <w:tc>
          <w:tcPr>
            <w:tcW w:w="834" w:type="pct"/>
            <w:shd w:val="clear" w:color="auto" w:fill="D9D9D9"/>
            <w:vAlign w:val="center"/>
          </w:tcPr>
          <w:p w14:paraId="4E0BE3BB" w14:textId="77777777" w:rsidR="00E630CD" w:rsidRPr="00DE4620" w:rsidRDefault="00E630CD" w:rsidP="000050E0">
            <w:pPr>
              <w:jc w:val="center"/>
              <w:rPr>
                <w:rFonts w:ascii="Arial" w:hAnsi="Arial" w:cs="Arial"/>
                <w:b/>
                <w:sz w:val="16"/>
                <w:szCs w:val="18"/>
              </w:rPr>
            </w:pPr>
            <w:r w:rsidRPr="00DE4620">
              <w:rPr>
                <w:rFonts w:ascii="Arial" w:hAnsi="Arial" w:cs="Arial"/>
                <w:b/>
                <w:bCs/>
                <w:sz w:val="16"/>
                <w:szCs w:val="18"/>
              </w:rPr>
              <w:t xml:space="preserve">Importe  </w:t>
            </w:r>
            <w:r w:rsidRPr="00DE4620">
              <w:rPr>
                <w:rFonts w:ascii="Arial" w:hAnsi="Arial" w:cs="Arial"/>
                <w:b/>
                <w:bCs/>
                <w:sz w:val="16"/>
                <w:szCs w:val="18"/>
              </w:rPr>
              <w:br/>
              <w:t>antes de IVA</w:t>
            </w:r>
          </w:p>
        </w:tc>
        <w:tc>
          <w:tcPr>
            <w:tcW w:w="759" w:type="pct"/>
            <w:shd w:val="clear" w:color="auto" w:fill="D9D9D9"/>
            <w:vAlign w:val="center"/>
          </w:tcPr>
          <w:p w14:paraId="392C6862" w14:textId="77777777" w:rsidR="00E630CD" w:rsidRPr="00DE4620" w:rsidRDefault="00E630CD" w:rsidP="000050E0">
            <w:pPr>
              <w:jc w:val="center"/>
              <w:rPr>
                <w:rFonts w:ascii="Arial" w:hAnsi="Arial" w:cs="Arial"/>
                <w:b/>
                <w:sz w:val="16"/>
                <w:szCs w:val="18"/>
              </w:rPr>
            </w:pPr>
            <w:r w:rsidRPr="00DE4620">
              <w:rPr>
                <w:rFonts w:ascii="Arial" w:hAnsi="Arial" w:cs="Arial"/>
                <w:b/>
                <w:bCs/>
                <w:sz w:val="16"/>
                <w:szCs w:val="18"/>
              </w:rPr>
              <w:t>Importe total antes de IVA</w:t>
            </w:r>
          </w:p>
        </w:tc>
      </w:tr>
      <w:tr w:rsidR="005A751F" w:rsidRPr="00DE4620" w14:paraId="54D9F9D8" w14:textId="77777777" w:rsidTr="00B23C82">
        <w:tblPrEx>
          <w:jc w:val="left"/>
        </w:tblPrEx>
        <w:trPr>
          <w:trHeight w:hRule="exact" w:val="227"/>
        </w:trPr>
        <w:tc>
          <w:tcPr>
            <w:tcW w:w="452" w:type="pct"/>
            <w:shd w:val="clear" w:color="auto" w:fill="auto"/>
            <w:vAlign w:val="center"/>
          </w:tcPr>
          <w:p w14:paraId="4C1210A4" w14:textId="7956BDFA" w:rsidR="005A751F" w:rsidRPr="00DE4620" w:rsidRDefault="005A751F" w:rsidP="005A751F">
            <w:pPr>
              <w:jc w:val="center"/>
              <w:rPr>
                <w:rFonts w:ascii="Arial" w:hAnsi="Arial" w:cs="Arial"/>
                <w:color w:val="000000"/>
                <w:sz w:val="18"/>
                <w:szCs w:val="18"/>
                <w:lang w:val="es-MX" w:eastAsia="en-US"/>
              </w:rPr>
            </w:pPr>
            <w:r w:rsidRPr="00DE4620">
              <w:rPr>
                <w:rFonts w:ascii="Arial" w:hAnsi="Arial" w:cs="Arial"/>
                <w:color w:val="000000"/>
                <w:sz w:val="18"/>
                <w:szCs w:val="16"/>
              </w:rPr>
              <w:t>12</w:t>
            </w:r>
          </w:p>
        </w:tc>
        <w:tc>
          <w:tcPr>
            <w:tcW w:w="1666" w:type="pct"/>
            <w:shd w:val="clear" w:color="auto" w:fill="auto"/>
          </w:tcPr>
          <w:p w14:paraId="6C153D1D" w14:textId="4CCA0B41" w:rsidR="005A751F" w:rsidRPr="00DE4620" w:rsidRDefault="005A751F" w:rsidP="005A751F">
            <w:pPr>
              <w:rPr>
                <w:rFonts w:ascii="Arial" w:hAnsi="Arial" w:cs="Arial"/>
                <w:color w:val="000000"/>
                <w:sz w:val="18"/>
                <w:szCs w:val="18"/>
                <w:lang w:val="es-MX" w:eastAsia="en-US"/>
              </w:rPr>
            </w:pPr>
            <w:r w:rsidRPr="00DE4620">
              <w:rPr>
                <w:rFonts w:ascii="Arial" w:hAnsi="Arial" w:cs="Arial"/>
                <w:color w:val="000000"/>
                <w:sz w:val="18"/>
                <w:szCs w:val="16"/>
              </w:rPr>
              <w:t xml:space="preserve">Máquina de Prototipado PCB (Tarjetas de circuito impreso), LPKF </w:t>
            </w:r>
            <w:proofErr w:type="spellStart"/>
            <w:r w:rsidRPr="00DE4620">
              <w:rPr>
                <w:rFonts w:ascii="Arial" w:hAnsi="Arial" w:cs="Arial"/>
                <w:color w:val="000000"/>
                <w:sz w:val="18"/>
                <w:szCs w:val="16"/>
              </w:rPr>
              <w:t>ProtoMat</w:t>
            </w:r>
            <w:proofErr w:type="spellEnd"/>
            <w:r w:rsidRPr="00DE4620">
              <w:rPr>
                <w:rFonts w:ascii="Arial" w:hAnsi="Arial" w:cs="Arial"/>
                <w:color w:val="000000"/>
                <w:sz w:val="18"/>
                <w:szCs w:val="16"/>
              </w:rPr>
              <w:t xml:space="preserve"> S64 (requiere de aire comprimido para su funcionamiento) </w:t>
            </w:r>
            <w:r w:rsidRPr="00DE4620">
              <w:rPr>
                <w:rFonts w:ascii="Arial" w:hAnsi="Arial" w:cs="Arial"/>
                <w:color w:val="000000"/>
                <w:sz w:val="18"/>
                <w:szCs w:val="16"/>
              </w:rPr>
              <w:br/>
              <w:t xml:space="preserve">LPKF Variable </w:t>
            </w:r>
            <w:proofErr w:type="spellStart"/>
            <w:r w:rsidRPr="00DE4620">
              <w:rPr>
                <w:rFonts w:ascii="Arial" w:hAnsi="Arial" w:cs="Arial"/>
                <w:color w:val="000000"/>
                <w:sz w:val="18"/>
                <w:szCs w:val="16"/>
              </w:rPr>
              <w:t>Dust</w:t>
            </w:r>
            <w:proofErr w:type="spellEnd"/>
            <w:r w:rsidRPr="00DE4620">
              <w:rPr>
                <w:rFonts w:ascii="Arial" w:hAnsi="Arial" w:cs="Arial"/>
                <w:color w:val="000000"/>
                <w:sz w:val="18"/>
                <w:szCs w:val="16"/>
              </w:rPr>
              <w:t xml:space="preserve"> </w:t>
            </w:r>
            <w:proofErr w:type="spellStart"/>
            <w:r w:rsidRPr="00DE4620">
              <w:rPr>
                <w:rFonts w:ascii="Arial" w:hAnsi="Arial" w:cs="Arial"/>
                <w:color w:val="000000"/>
                <w:sz w:val="18"/>
                <w:szCs w:val="16"/>
              </w:rPr>
              <w:t>Extraction</w:t>
            </w:r>
            <w:proofErr w:type="spellEnd"/>
            <w:r w:rsidRPr="00DE4620">
              <w:rPr>
                <w:rFonts w:ascii="Arial" w:hAnsi="Arial" w:cs="Arial"/>
                <w:color w:val="000000"/>
                <w:sz w:val="18"/>
                <w:szCs w:val="16"/>
              </w:rPr>
              <w:t xml:space="preserve"> </w:t>
            </w:r>
            <w:r w:rsidRPr="00DE4620">
              <w:rPr>
                <w:rFonts w:ascii="Arial" w:hAnsi="Arial" w:cs="Arial"/>
                <w:color w:val="000000"/>
                <w:sz w:val="18"/>
                <w:szCs w:val="16"/>
              </w:rPr>
              <w:br/>
              <w:t xml:space="preserve">LPKF Starter </w:t>
            </w:r>
            <w:proofErr w:type="spellStart"/>
            <w:r w:rsidRPr="00DE4620">
              <w:rPr>
                <w:rFonts w:ascii="Arial" w:hAnsi="Arial" w:cs="Arial"/>
                <w:color w:val="000000"/>
                <w:sz w:val="18"/>
                <w:szCs w:val="16"/>
              </w:rPr>
              <w:t>Package</w:t>
            </w:r>
            <w:proofErr w:type="spellEnd"/>
            <w:r w:rsidRPr="00DE4620">
              <w:rPr>
                <w:rFonts w:ascii="Arial" w:hAnsi="Arial" w:cs="Arial"/>
                <w:color w:val="000000"/>
                <w:sz w:val="18"/>
                <w:szCs w:val="16"/>
              </w:rPr>
              <w:t xml:space="preserve"> </w:t>
            </w:r>
            <w:r w:rsidRPr="00DE4620">
              <w:rPr>
                <w:rFonts w:ascii="Arial" w:hAnsi="Arial" w:cs="Arial"/>
                <w:color w:val="000000"/>
                <w:sz w:val="18"/>
                <w:szCs w:val="16"/>
              </w:rPr>
              <w:br/>
              <w:t xml:space="preserve">Placa doble cara 9x12" 1/2 onza </w:t>
            </w:r>
            <w:r w:rsidRPr="00DE4620">
              <w:rPr>
                <w:rFonts w:ascii="Arial" w:hAnsi="Arial" w:cs="Arial"/>
                <w:color w:val="000000"/>
                <w:sz w:val="18"/>
                <w:szCs w:val="16"/>
              </w:rPr>
              <w:br/>
              <w:t xml:space="preserve">Compresor de Bajo Ruido para Laboratorio </w:t>
            </w:r>
            <w:r w:rsidRPr="00DE4620">
              <w:rPr>
                <w:rFonts w:ascii="Arial" w:hAnsi="Arial" w:cs="Arial"/>
                <w:color w:val="000000"/>
                <w:sz w:val="18"/>
                <w:szCs w:val="16"/>
              </w:rPr>
              <w:br/>
            </w:r>
            <w:r w:rsidRPr="00DE4620">
              <w:rPr>
                <w:rFonts w:ascii="Arial" w:hAnsi="Arial" w:cs="Arial"/>
                <w:color w:val="000000"/>
                <w:sz w:val="18"/>
                <w:szCs w:val="16"/>
              </w:rPr>
              <w:br/>
              <w:t xml:space="preserve">LPKF </w:t>
            </w:r>
            <w:proofErr w:type="spellStart"/>
            <w:r w:rsidRPr="00DE4620">
              <w:rPr>
                <w:rFonts w:ascii="Arial" w:hAnsi="Arial" w:cs="Arial"/>
                <w:color w:val="000000"/>
                <w:sz w:val="18"/>
                <w:szCs w:val="16"/>
              </w:rPr>
              <w:t>ProtoMat</w:t>
            </w:r>
            <w:proofErr w:type="spellEnd"/>
            <w:r w:rsidRPr="00DE4620">
              <w:rPr>
                <w:rFonts w:ascii="Arial" w:hAnsi="Arial" w:cs="Arial"/>
                <w:color w:val="000000"/>
                <w:sz w:val="18"/>
                <w:szCs w:val="16"/>
              </w:rPr>
              <w:t xml:space="preserve"> S64 tiene un área de trabajo máxima de 229 mm x 305 mm x 8 mm, una resolución mecánica de 0.5 </w:t>
            </w:r>
            <w:proofErr w:type="spellStart"/>
            <w:r w:rsidRPr="00DE4620">
              <w:rPr>
                <w:rFonts w:ascii="Arial" w:hAnsi="Arial" w:cs="Arial"/>
                <w:color w:val="000000"/>
                <w:sz w:val="18"/>
                <w:szCs w:val="16"/>
              </w:rPr>
              <w:t>μm</w:t>
            </w:r>
            <w:proofErr w:type="spellEnd"/>
            <w:r w:rsidRPr="00DE4620">
              <w:rPr>
                <w:rFonts w:ascii="Arial" w:hAnsi="Arial" w:cs="Arial"/>
                <w:color w:val="000000"/>
                <w:sz w:val="18"/>
                <w:szCs w:val="16"/>
              </w:rPr>
              <w:t xml:space="preserve"> y una repetibilidad de ± 5 µm. Su husillo de fresado alcanza hasta 60,000 RPM, cuenta con cambio de herramienta automático y puede usarse para fresado y taladrado de placas de circuito impreso de 1 y 2 capas, así como para sustratos de RF y microondas. </w:t>
            </w:r>
            <w:r w:rsidRPr="00DE4620">
              <w:rPr>
                <w:rFonts w:ascii="Arial" w:hAnsi="Arial" w:cs="Arial"/>
                <w:color w:val="000000"/>
                <w:sz w:val="18"/>
                <w:szCs w:val="16"/>
              </w:rPr>
              <w:br/>
              <w:t xml:space="preserve">Especificaciones técnicas principales </w:t>
            </w:r>
            <w:r w:rsidRPr="00DE4620">
              <w:rPr>
                <w:rFonts w:ascii="Arial" w:hAnsi="Arial" w:cs="Arial"/>
                <w:color w:val="000000"/>
                <w:sz w:val="18"/>
                <w:szCs w:val="16"/>
              </w:rPr>
              <w:br/>
              <w:t>Área de trabajo: 229 mm x 305 mm x 8 mm (X/Y/Z).</w:t>
            </w:r>
            <w:r w:rsidRPr="00DE4620">
              <w:rPr>
                <w:rFonts w:ascii="Arial" w:hAnsi="Arial" w:cs="Arial"/>
                <w:color w:val="000000"/>
                <w:sz w:val="18"/>
                <w:szCs w:val="16"/>
              </w:rPr>
              <w:br/>
              <w:t xml:space="preserve">Resolución mecánica (X/Y): 0.5 </w:t>
            </w:r>
            <w:proofErr w:type="spellStart"/>
            <w:r w:rsidRPr="00DE4620">
              <w:rPr>
                <w:rFonts w:ascii="Arial" w:hAnsi="Arial" w:cs="Arial"/>
                <w:color w:val="000000"/>
                <w:sz w:val="18"/>
                <w:szCs w:val="16"/>
              </w:rPr>
              <w:t>μm</w:t>
            </w:r>
            <w:proofErr w:type="spellEnd"/>
            <w:r w:rsidRPr="00DE4620">
              <w:rPr>
                <w:rFonts w:ascii="Arial" w:hAnsi="Arial" w:cs="Arial"/>
                <w:color w:val="000000"/>
                <w:sz w:val="18"/>
                <w:szCs w:val="16"/>
              </w:rPr>
              <w:t xml:space="preserve"> (0.02 mil).</w:t>
            </w:r>
            <w:r w:rsidRPr="00DE4620">
              <w:rPr>
                <w:rFonts w:ascii="Arial" w:hAnsi="Arial" w:cs="Arial"/>
                <w:color w:val="000000"/>
                <w:sz w:val="18"/>
                <w:szCs w:val="16"/>
              </w:rPr>
              <w:br/>
              <w:t>Repetibilidad: ± 5 µm (± 0.2 Mil).</w:t>
            </w:r>
            <w:r w:rsidRPr="00DE4620">
              <w:rPr>
                <w:rFonts w:ascii="Arial" w:hAnsi="Arial" w:cs="Arial"/>
                <w:color w:val="000000"/>
                <w:sz w:val="18"/>
                <w:szCs w:val="16"/>
              </w:rPr>
              <w:br/>
              <w:t>Husillo de fresado: Velocidad máxima de 60,000 RPM.</w:t>
            </w:r>
            <w:r w:rsidRPr="00DE4620">
              <w:rPr>
                <w:rFonts w:ascii="Arial" w:hAnsi="Arial" w:cs="Arial"/>
                <w:color w:val="000000"/>
                <w:sz w:val="18"/>
                <w:szCs w:val="16"/>
              </w:rPr>
              <w:br/>
              <w:t>Cambio de herramienta: Automático.</w:t>
            </w:r>
            <w:r w:rsidRPr="00DE4620">
              <w:rPr>
                <w:rFonts w:ascii="Arial" w:hAnsi="Arial" w:cs="Arial"/>
                <w:color w:val="000000"/>
                <w:sz w:val="18"/>
                <w:szCs w:val="16"/>
              </w:rPr>
              <w:br/>
              <w:t xml:space="preserve">Aplicaciones y capacidades </w:t>
            </w:r>
            <w:r w:rsidRPr="00DE4620">
              <w:rPr>
                <w:rFonts w:ascii="Arial" w:hAnsi="Arial" w:cs="Arial"/>
                <w:color w:val="000000"/>
                <w:sz w:val="18"/>
                <w:szCs w:val="16"/>
              </w:rPr>
              <w:br/>
              <w:t>Fresado y taladrado: Ideal para placas de circuito impreso (PCB) de una y dos caras.</w:t>
            </w:r>
            <w:r w:rsidRPr="00DE4620">
              <w:rPr>
                <w:rFonts w:ascii="Arial" w:hAnsi="Arial" w:cs="Arial"/>
                <w:color w:val="000000"/>
                <w:sz w:val="18"/>
                <w:szCs w:val="16"/>
              </w:rPr>
              <w:br/>
              <w:t>Sustratos especiales: Capaz de fresar y taladrar sustratos de RF y microondas.</w:t>
            </w:r>
            <w:r w:rsidRPr="00DE4620">
              <w:rPr>
                <w:rFonts w:ascii="Arial" w:hAnsi="Arial" w:cs="Arial"/>
                <w:color w:val="000000"/>
                <w:sz w:val="18"/>
                <w:szCs w:val="16"/>
              </w:rPr>
              <w:br/>
              <w:t>Multicapa: Soporta la fabricación de placas multicapa hasta 8 capas.</w:t>
            </w:r>
            <w:r w:rsidRPr="00DE4620">
              <w:rPr>
                <w:rFonts w:ascii="Arial" w:hAnsi="Arial" w:cs="Arial"/>
                <w:color w:val="000000"/>
                <w:sz w:val="18"/>
                <w:szCs w:val="16"/>
              </w:rPr>
              <w:br/>
              <w:t>Ruteo de PCB: Permite la creación de la forma final de las placas de circuito impreso.</w:t>
            </w:r>
            <w:r w:rsidRPr="00DE4620">
              <w:rPr>
                <w:rFonts w:ascii="Arial" w:hAnsi="Arial" w:cs="Arial"/>
                <w:color w:val="000000"/>
                <w:sz w:val="18"/>
                <w:szCs w:val="16"/>
              </w:rPr>
              <w:br/>
            </w:r>
            <w:r w:rsidRPr="00DE4620">
              <w:rPr>
                <w:rFonts w:ascii="Arial" w:hAnsi="Arial" w:cs="Arial"/>
                <w:color w:val="000000"/>
                <w:sz w:val="18"/>
                <w:szCs w:val="16"/>
              </w:rPr>
              <w:br/>
              <w:t xml:space="preserve">Incluye Instalación y capacitación. </w:t>
            </w:r>
          </w:p>
        </w:tc>
        <w:tc>
          <w:tcPr>
            <w:tcW w:w="758" w:type="pct"/>
            <w:shd w:val="clear" w:color="auto" w:fill="auto"/>
            <w:vAlign w:val="center"/>
          </w:tcPr>
          <w:p w14:paraId="05D68410" w14:textId="7470A97A" w:rsidR="005A751F" w:rsidRPr="00DE4620" w:rsidRDefault="005A751F" w:rsidP="005A751F">
            <w:pPr>
              <w:jc w:val="center"/>
              <w:rPr>
                <w:rFonts w:ascii="Arial" w:hAnsi="Arial" w:cs="Arial"/>
                <w:color w:val="000000"/>
                <w:sz w:val="18"/>
                <w:szCs w:val="18"/>
                <w:lang w:val="es-MX" w:eastAsia="en-US"/>
              </w:rPr>
            </w:pPr>
            <w:r w:rsidRPr="00DE4620">
              <w:rPr>
                <w:rFonts w:ascii="Arial" w:hAnsi="Arial" w:cs="Arial"/>
                <w:color w:val="000000"/>
                <w:sz w:val="18"/>
                <w:szCs w:val="16"/>
              </w:rPr>
              <w:t>Equipo</w:t>
            </w:r>
          </w:p>
        </w:tc>
        <w:tc>
          <w:tcPr>
            <w:tcW w:w="531" w:type="pct"/>
            <w:shd w:val="clear" w:color="auto" w:fill="auto"/>
            <w:vAlign w:val="center"/>
          </w:tcPr>
          <w:p w14:paraId="11951D7A" w14:textId="486256B4" w:rsidR="005A751F" w:rsidRPr="00DE4620" w:rsidRDefault="005A751F" w:rsidP="005A751F">
            <w:pPr>
              <w:jc w:val="center"/>
              <w:rPr>
                <w:rFonts w:ascii="Arial" w:hAnsi="Arial" w:cs="Arial"/>
                <w:color w:val="000000"/>
                <w:sz w:val="18"/>
                <w:szCs w:val="18"/>
                <w:lang w:val="es-MX" w:eastAsia="en-US"/>
              </w:rPr>
            </w:pPr>
            <w:r w:rsidRPr="00DE4620">
              <w:rPr>
                <w:rFonts w:ascii="Arial" w:hAnsi="Arial" w:cs="Arial"/>
                <w:color w:val="000000"/>
                <w:sz w:val="18"/>
                <w:szCs w:val="16"/>
              </w:rPr>
              <w:t>1</w:t>
            </w:r>
          </w:p>
        </w:tc>
        <w:tc>
          <w:tcPr>
            <w:tcW w:w="834" w:type="pct"/>
            <w:shd w:val="clear" w:color="auto" w:fill="auto"/>
            <w:noWrap/>
            <w:vAlign w:val="bottom"/>
          </w:tcPr>
          <w:p w14:paraId="2098859F" w14:textId="3E9C5F42" w:rsidR="005A751F" w:rsidRPr="00DE4620" w:rsidRDefault="005A751F" w:rsidP="005A751F">
            <w:pPr>
              <w:jc w:val="right"/>
              <w:rPr>
                <w:rFonts w:ascii="Arial" w:hAnsi="Arial" w:cs="Arial"/>
                <w:sz w:val="18"/>
                <w:szCs w:val="18"/>
                <w:lang w:val="es-MX" w:eastAsia="en-US"/>
              </w:rPr>
            </w:pPr>
            <w:r w:rsidRPr="00DE4620">
              <w:rPr>
                <w:rFonts w:ascii="Arial" w:hAnsi="Arial" w:cs="Arial"/>
                <w:sz w:val="18"/>
                <w:szCs w:val="16"/>
              </w:rPr>
              <w:t>$803,800.00</w:t>
            </w:r>
          </w:p>
        </w:tc>
        <w:tc>
          <w:tcPr>
            <w:tcW w:w="759" w:type="pct"/>
            <w:shd w:val="clear" w:color="auto" w:fill="auto"/>
            <w:noWrap/>
            <w:vAlign w:val="bottom"/>
          </w:tcPr>
          <w:p w14:paraId="164AF65D" w14:textId="4B94E40F" w:rsidR="005A751F" w:rsidRPr="00DE4620" w:rsidRDefault="005A751F" w:rsidP="005A751F">
            <w:pPr>
              <w:jc w:val="right"/>
              <w:rPr>
                <w:rFonts w:ascii="Arial" w:hAnsi="Arial" w:cs="Arial"/>
                <w:sz w:val="18"/>
                <w:szCs w:val="18"/>
                <w:lang w:val="es-MX" w:eastAsia="en-US"/>
              </w:rPr>
            </w:pPr>
            <w:r w:rsidRPr="00DE4620">
              <w:rPr>
                <w:rFonts w:ascii="Arial" w:hAnsi="Arial" w:cs="Arial"/>
                <w:sz w:val="18"/>
                <w:szCs w:val="16"/>
              </w:rPr>
              <w:t>$803,800.00</w:t>
            </w:r>
          </w:p>
        </w:tc>
      </w:tr>
    </w:tbl>
    <w:p w14:paraId="1DE3CBA9" w14:textId="77777777" w:rsidR="00E630CD" w:rsidRPr="00DE4620" w:rsidRDefault="00E630CD" w:rsidP="00E630CD">
      <w:pPr>
        <w:jc w:val="both"/>
        <w:rPr>
          <w:rFonts w:ascii="Arial" w:hAnsi="Arial" w:cs="Arial"/>
          <w:sz w:val="18"/>
          <w:szCs w:val="18"/>
        </w:rPr>
      </w:pPr>
      <w:r w:rsidRPr="00DE4620">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3"/>
        <w:gridCol w:w="1560"/>
        <w:gridCol w:w="1420"/>
      </w:tblGrid>
      <w:tr w:rsidR="00E630CD" w:rsidRPr="00DE4620" w14:paraId="3ACBFD72" w14:textId="77777777" w:rsidTr="00A367A3">
        <w:trPr>
          <w:trHeight w:hRule="exact" w:val="332"/>
          <w:jc w:val="center"/>
        </w:trPr>
        <w:tc>
          <w:tcPr>
            <w:tcW w:w="5000" w:type="pct"/>
            <w:gridSpan w:val="6"/>
            <w:shd w:val="clear" w:color="auto" w:fill="D9D9D9"/>
            <w:vAlign w:val="center"/>
          </w:tcPr>
          <w:p w14:paraId="4708E1D2" w14:textId="5D591C2B" w:rsidR="00E630CD" w:rsidRPr="00DE4620" w:rsidRDefault="00E630CD" w:rsidP="000050E0">
            <w:pPr>
              <w:jc w:val="center"/>
              <w:rPr>
                <w:rFonts w:ascii="Arial" w:hAnsi="Arial" w:cs="Arial"/>
                <w:b/>
                <w:bCs/>
                <w:sz w:val="18"/>
                <w:szCs w:val="18"/>
              </w:rPr>
            </w:pPr>
            <w:r w:rsidRPr="00DE4620">
              <w:rPr>
                <w:rFonts w:ascii="Arial" w:hAnsi="Arial" w:cs="Arial"/>
                <w:b/>
                <w:bCs/>
                <w:sz w:val="18"/>
                <w:szCs w:val="18"/>
              </w:rPr>
              <w:t xml:space="preserve">LICITANTE ADJUDICADO: </w:t>
            </w:r>
            <w:r w:rsidR="005A751F" w:rsidRPr="00DE4620">
              <w:rPr>
                <w:rFonts w:ascii="Arial" w:hAnsi="Arial" w:cs="Arial"/>
                <w:b/>
                <w:bCs/>
                <w:sz w:val="18"/>
                <w:szCs w:val="18"/>
              </w:rPr>
              <w:t>ORGANIZACIÓN DKO</w:t>
            </w:r>
            <w:r w:rsidR="00740D29" w:rsidRPr="00DE4620">
              <w:rPr>
                <w:rFonts w:ascii="Arial" w:hAnsi="Arial" w:cs="Arial"/>
                <w:b/>
                <w:bCs/>
                <w:sz w:val="18"/>
                <w:szCs w:val="18"/>
              </w:rPr>
              <w:t>,</w:t>
            </w:r>
            <w:r w:rsidR="005A751F" w:rsidRPr="00DE4620">
              <w:rPr>
                <w:rFonts w:ascii="Arial" w:hAnsi="Arial" w:cs="Arial"/>
                <w:b/>
                <w:bCs/>
                <w:sz w:val="18"/>
                <w:szCs w:val="18"/>
              </w:rPr>
              <w:t xml:space="preserve"> S.A DE C.V.</w:t>
            </w:r>
          </w:p>
        </w:tc>
      </w:tr>
      <w:tr w:rsidR="00E630CD" w:rsidRPr="00DE4620" w14:paraId="4C653043" w14:textId="77777777" w:rsidTr="000050E0">
        <w:trPr>
          <w:trHeight w:hRule="exact" w:val="488"/>
          <w:jc w:val="center"/>
        </w:trPr>
        <w:tc>
          <w:tcPr>
            <w:tcW w:w="452" w:type="pct"/>
            <w:shd w:val="clear" w:color="auto" w:fill="D9D9D9"/>
            <w:vAlign w:val="center"/>
          </w:tcPr>
          <w:p w14:paraId="3EC6D52E" w14:textId="77777777" w:rsidR="00E630CD" w:rsidRPr="00DE4620" w:rsidRDefault="00E630CD" w:rsidP="000050E0">
            <w:pPr>
              <w:jc w:val="center"/>
              <w:rPr>
                <w:rFonts w:ascii="Arial" w:hAnsi="Arial" w:cs="Arial"/>
                <w:b/>
                <w:sz w:val="16"/>
                <w:szCs w:val="18"/>
              </w:rPr>
            </w:pPr>
            <w:r w:rsidRPr="00DE4620">
              <w:rPr>
                <w:rFonts w:ascii="Arial" w:hAnsi="Arial" w:cs="Arial"/>
                <w:b/>
                <w:sz w:val="16"/>
                <w:szCs w:val="18"/>
              </w:rPr>
              <w:t>Partida</w:t>
            </w:r>
          </w:p>
        </w:tc>
        <w:tc>
          <w:tcPr>
            <w:tcW w:w="1666" w:type="pct"/>
            <w:shd w:val="clear" w:color="auto" w:fill="D9D9D9"/>
            <w:vAlign w:val="center"/>
          </w:tcPr>
          <w:p w14:paraId="6CED2C96" w14:textId="77777777" w:rsidR="00E630CD" w:rsidRPr="00DE4620" w:rsidRDefault="00E630CD" w:rsidP="000050E0">
            <w:pPr>
              <w:autoSpaceDE w:val="0"/>
              <w:autoSpaceDN w:val="0"/>
              <w:adjustRightInd w:val="0"/>
              <w:jc w:val="center"/>
              <w:rPr>
                <w:rFonts w:ascii="Arial" w:hAnsi="Arial" w:cs="Arial"/>
                <w:b/>
                <w:sz w:val="16"/>
                <w:szCs w:val="18"/>
              </w:rPr>
            </w:pPr>
            <w:r w:rsidRPr="00DE4620">
              <w:rPr>
                <w:rFonts w:ascii="Arial" w:hAnsi="Arial" w:cs="Arial"/>
                <w:b/>
                <w:sz w:val="16"/>
                <w:szCs w:val="18"/>
              </w:rPr>
              <w:t>Descripción a detalle del bien</w:t>
            </w:r>
          </w:p>
        </w:tc>
        <w:tc>
          <w:tcPr>
            <w:tcW w:w="758" w:type="pct"/>
            <w:shd w:val="clear" w:color="auto" w:fill="D9D9D9"/>
            <w:vAlign w:val="center"/>
          </w:tcPr>
          <w:p w14:paraId="61D45F64" w14:textId="77777777" w:rsidR="00E630CD" w:rsidRPr="00DE4620" w:rsidRDefault="00E630CD" w:rsidP="000050E0">
            <w:pPr>
              <w:jc w:val="center"/>
              <w:rPr>
                <w:rFonts w:ascii="Arial" w:hAnsi="Arial" w:cs="Arial"/>
                <w:b/>
                <w:sz w:val="16"/>
                <w:szCs w:val="18"/>
              </w:rPr>
            </w:pPr>
            <w:r w:rsidRPr="00DE4620">
              <w:rPr>
                <w:rFonts w:ascii="Arial" w:hAnsi="Arial" w:cs="Arial"/>
                <w:b/>
                <w:sz w:val="16"/>
                <w:szCs w:val="18"/>
              </w:rPr>
              <w:t>Unidad de Medida</w:t>
            </w:r>
          </w:p>
        </w:tc>
        <w:tc>
          <w:tcPr>
            <w:tcW w:w="531" w:type="pct"/>
            <w:shd w:val="clear" w:color="auto" w:fill="D9D9D9"/>
            <w:vAlign w:val="center"/>
          </w:tcPr>
          <w:p w14:paraId="2B5C648F" w14:textId="77777777" w:rsidR="00E630CD" w:rsidRPr="00DE4620" w:rsidRDefault="00E630CD" w:rsidP="000050E0">
            <w:pPr>
              <w:jc w:val="center"/>
              <w:rPr>
                <w:rFonts w:ascii="Arial" w:hAnsi="Arial" w:cs="Arial"/>
                <w:b/>
                <w:sz w:val="16"/>
                <w:szCs w:val="18"/>
              </w:rPr>
            </w:pPr>
            <w:r w:rsidRPr="00DE4620">
              <w:rPr>
                <w:rFonts w:ascii="Arial" w:hAnsi="Arial" w:cs="Arial"/>
                <w:b/>
                <w:sz w:val="16"/>
                <w:szCs w:val="18"/>
              </w:rPr>
              <w:t>Cantidad</w:t>
            </w:r>
          </w:p>
        </w:tc>
        <w:tc>
          <w:tcPr>
            <w:tcW w:w="834" w:type="pct"/>
            <w:shd w:val="clear" w:color="auto" w:fill="D9D9D9"/>
            <w:vAlign w:val="center"/>
          </w:tcPr>
          <w:p w14:paraId="128A84A3" w14:textId="77777777" w:rsidR="00E630CD" w:rsidRPr="00DE4620" w:rsidRDefault="00E630CD" w:rsidP="000050E0">
            <w:pPr>
              <w:jc w:val="center"/>
              <w:rPr>
                <w:rFonts w:ascii="Arial" w:hAnsi="Arial" w:cs="Arial"/>
                <w:b/>
                <w:sz w:val="16"/>
                <w:szCs w:val="18"/>
              </w:rPr>
            </w:pPr>
            <w:r w:rsidRPr="00DE4620">
              <w:rPr>
                <w:rFonts w:ascii="Arial" w:hAnsi="Arial" w:cs="Arial"/>
                <w:b/>
                <w:bCs/>
                <w:sz w:val="16"/>
                <w:szCs w:val="18"/>
              </w:rPr>
              <w:t xml:space="preserve">Importe  </w:t>
            </w:r>
            <w:r w:rsidRPr="00DE4620">
              <w:rPr>
                <w:rFonts w:ascii="Arial" w:hAnsi="Arial" w:cs="Arial"/>
                <w:b/>
                <w:bCs/>
                <w:sz w:val="16"/>
                <w:szCs w:val="18"/>
              </w:rPr>
              <w:br/>
              <w:t>antes de IVA</w:t>
            </w:r>
          </w:p>
        </w:tc>
        <w:tc>
          <w:tcPr>
            <w:tcW w:w="759" w:type="pct"/>
            <w:shd w:val="clear" w:color="auto" w:fill="D9D9D9"/>
            <w:vAlign w:val="center"/>
          </w:tcPr>
          <w:p w14:paraId="670F2E04" w14:textId="77777777" w:rsidR="00E630CD" w:rsidRPr="00DE4620" w:rsidRDefault="00E630CD" w:rsidP="000050E0">
            <w:pPr>
              <w:jc w:val="center"/>
              <w:rPr>
                <w:rFonts w:ascii="Arial" w:hAnsi="Arial" w:cs="Arial"/>
                <w:b/>
                <w:sz w:val="16"/>
                <w:szCs w:val="18"/>
              </w:rPr>
            </w:pPr>
            <w:r w:rsidRPr="00DE4620">
              <w:rPr>
                <w:rFonts w:ascii="Arial" w:hAnsi="Arial" w:cs="Arial"/>
                <w:b/>
                <w:bCs/>
                <w:sz w:val="16"/>
                <w:szCs w:val="18"/>
              </w:rPr>
              <w:t>Importe total antes de IVA</w:t>
            </w:r>
          </w:p>
        </w:tc>
      </w:tr>
      <w:tr w:rsidR="005A751F" w:rsidRPr="00013F67" w14:paraId="432F6747" w14:textId="77777777" w:rsidTr="00B23C82">
        <w:tblPrEx>
          <w:jc w:val="left"/>
        </w:tblPrEx>
        <w:trPr>
          <w:trHeight w:hRule="exact" w:val="227"/>
        </w:trPr>
        <w:tc>
          <w:tcPr>
            <w:tcW w:w="452" w:type="pct"/>
            <w:shd w:val="clear" w:color="auto" w:fill="auto"/>
            <w:vAlign w:val="center"/>
          </w:tcPr>
          <w:p w14:paraId="60F947E4" w14:textId="31581A8A" w:rsidR="005A751F" w:rsidRPr="00DE4620" w:rsidRDefault="005A751F" w:rsidP="005A751F">
            <w:pPr>
              <w:jc w:val="center"/>
              <w:rPr>
                <w:rFonts w:ascii="Arial" w:hAnsi="Arial" w:cs="Arial"/>
                <w:color w:val="000000"/>
                <w:sz w:val="18"/>
                <w:szCs w:val="18"/>
                <w:lang w:val="es-MX" w:eastAsia="en-US"/>
              </w:rPr>
            </w:pPr>
            <w:r w:rsidRPr="00DE4620">
              <w:rPr>
                <w:rFonts w:ascii="Arial" w:hAnsi="Arial" w:cs="Arial"/>
                <w:color w:val="000000"/>
                <w:sz w:val="18"/>
                <w:szCs w:val="16"/>
              </w:rPr>
              <w:t>20</w:t>
            </w:r>
          </w:p>
        </w:tc>
        <w:tc>
          <w:tcPr>
            <w:tcW w:w="1666" w:type="pct"/>
            <w:shd w:val="clear" w:color="auto" w:fill="auto"/>
          </w:tcPr>
          <w:p w14:paraId="5647CF97" w14:textId="1CFFB734" w:rsidR="005A751F" w:rsidRPr="00DE4620" w:rsidRDefault="005A751F" w:rsidP="005A751F">
            <w:pPr>
              <w:rPr>
                <w:rFonts w:ascii="Arial" w:hAnsi="Arial" w:cs="Arial"/>
                <w:color w:val="000000"/>
                <w:sz w:val="18"/>
                <w:szCs w:val="18"/>
                <w:lang w:val="es-MX" w:eastAsia="en-US"/>
              </w:rPr>
            </w:pPr>
            <w:r w:rsidRPr="00DE4620">
              <w:rPr>
                <w:rFonts w:ascii="Arial" w:hAnsi="Arial" w:cs="Arial"/>
                <w:color w:val="000000"/>
                <w:sz w:val="18"/>
                <w:szCs w:val="16"/>
              </w:rPr>
              <w:t xml:space="preserve">Máquina de Rayos X Estáticos y Dinámicos Digitales para Veterinaria y fluoroscopia DKO-META22.       </w:t>
            </w:r>
            <w:r w:rsidRPr="00DE4620">
              <w:rPr>
                <w:rFonts w:ascii="Arial" w:hAnsi="Arial" w:cs="Arial"/>
                <w:color w:val="000000"/>
                <w:sz w:val="18"/>
                <w:szCs w:val="16"/>
              </w:rPr>
              <w:br/>
              <w:t>Fluoroscopio con video dinámica e imágenes estáticas.  Realiza los diagnósticos más precisos.</w:t>
            </w:r>
            <w:r w:rsidRPr="00DE4620">
              <w:rPr>
                <w:rFonts w:ascii="Arial" w:hAnsi="Arial" w:cs="Arial"/>
                <w:color w:val="000000"/>
                <w:sz w:val="18"/>
                <w:szCs w:val="16"/>
              </w:rPr>
              <w:br/>
              <w:t xml:space="preserve">Actualízate de la imagen estática tradicional a un nuevo formato de video dinámico para maximizar la satisfacción de las necesidades clínicas veterinarias. Basado en la continuidad de la tecnología tradicional de DR estático, asegurando la estabilidad y calidad de rendimiento de la imagen, los veterinarios pueden observar dinámicamente y en tiempo real los movimientos y cambios en el cuerpo del animal, diagnosticando con precisión, reduciendo errores de diagnóstico, disminuyendo riesgos y aumentando en gran medida la confianza en el diagnóstico veterinario. </w:t>
            </w:r>
            <w:r w:rsidRPr="00DE4620">
              <w:rPr>
                <w:rFonts w:ascii="Arial" w:hAnsi="Arial" w:cs="Arial"/>
                <w:color w:val="000000"/>
                <w:sz w:val="18"/>
                <w:szCs w:val="16"/>
              </w:rPr>
              <w:br/>
              <w:t>Generador de alta frecuencia y alto voltaje.                                                                                                                                                                                                                                                                                                                                                                                                                                                                  Reduce significativamente la dosis de radiación dispersa y disminuye el daño a los usuarios</w:t>
            </w:r>
            <w:r w:rsidRPr="00DE4620">
              <w:rPr>
                <w:rFonts w:ascii="Arial" w:hAnsi="Arial" w:cs="Arial"/>
                <w:color w:val="000000"/>
                <w:sz w:val="18"/>
                <w:szCs w:val="16"/>
              </w:rPr>
              <w:br/>
              <w:t>Ideal para imágenes dinámicas</w:t>
            </w:r>
            <w:r w:rsidRPr="00DE4620">
              <w:rPr>
                <w:rFonts w:ascii="Arial" w:hAnsi="Arial" w:cs="Arial"/>
                <w:color w:val="000000"/>
                <w:sz w:val="18"/>
                <w:szCs w:val="16"/>
              </w:rPr>
              <w:br/>
              <w:t>Potencia: 32KW Monofásico de tres hilos 120V/220V 50/60Hz</w:t>
            </w:r>
            <w:r w:rsidRPr="00DE4620">
              <w:rPr>
                <w:rFonts w:ascii="Arial" w:hAnsi="Arial" w:cs="Arial"/>
                <w:color w:val="000000"/>
                <w:sz w:val="18"/>
                <w:szCs w:val="16"/>
              </w:rPr>
              <w:br/>
              <w:t>Frecuencia de trabajo: 80 - 300kHz</w:t>
            </w:r>
            <w:r w:rsidRPr="00DE4620">
              <w:rPr>
                <w:rFonts w:ascii="Arial" w:hAnsi="Arial" w:cs="Arial"/>
                <w:color w:val="000000"/>
                <w:sz w:val="18"/>
                <w:szCs w:val="16"/>
              </w:rPr>
              <w:br/>
              <w:t xml:space="preserve">Rango de </w:t>
            </w:r>
            <w:proofErr w:type="spellStart"/>
            <w:r w:rsidRPr="00DE4620">
              <w:rPr>
                <w:rFonts w:ascii="Arial" w:hAnsi="Arial" w:cs="Arial"/>
                <w:color w:val="000000"/>
                <w:sz w:val="18"/>
                <w:szCs w:val="16"/>
              </w:rPr>
              <w:t>mAs</w:t>
            </w:r>
            <w:proofErr w:type="spellEnd"/>
            <w:r w:rsidRPr="00DE4620">
              <w:rPr>
                <w:rFonts w:ascii="Arial" w:hAnsi="Arial" w:cs="Arial"/>
                <w:color w:val="000000"/>
                <w:sz w:val="18"/>
                <w:szCs w:val="16"/>
              </w:rPr>
              <w:t>: 0.01- 320mAs</w:t>
            </w:r>
            <w:r w:rsidRPr="00DE4620">
              <w:rPr>
                <w:rFonts w:ascii="Arial" w:hAnsi="Arial" w:cs="Arial"/>
                <w:color w:val="000000"/>
                <w:sz w:val="18"/>
                <w:szCs w:val="16"/>
              </w:rPr>
              <w:br/>
              <w:t>Rango de salida del tubo:</w:t>
            </w:r>
            <w:r w:rsidRPr="00DE4620">
              <w:rPr>
                <w:rFonts w:ascii="Arial" w:hAnsi="Arial" w:cs="Arial"/>
                <w:color w:val="000000"/>
                <w:sz w:val="18"/>
                <w:szCs w:val="16"/>
              </w:rPr>
              <w:br/>
              <w:t>Modo fotografía: 10-400mA</w:t>
            </w:r>
            <w:r w:rsidRPr="00DE4620">
              <w:rPr>
                <w:rFonts w:ascii="Arial" w:hAnsi="Arial" w:cs="Arial"/>
                <w:color w:val="000000"/>
                <w:sz w:val="18"/>
                <w:szCs w:val="16"/>
              </w:rPr>
              <w:br/>
              <w:t>Modo fluoroscopia continua: 0.5-10mA</w:t>
            </w:r>
            <w:r w:rsidRPr="00DE4620">
              <w:rPr>
                <w:rFonts w:ascii="Arial" w:hAnsi="Arial" w:cs="Arial"/>
                <w:color w:val="000000"/>
                <w:sz w:val="18"/>
                <w:szCs w:val="16"/>
              </w:rPr>
              <w:br/>
              <w:t>Modo fluoroscopia por pulsos: 0.5-100mA</w:t>
            </w:r>
            <w:r w:rsidRPr="00DE4620">
              <w:rPr>
                <w:rFonts w:ascii="Arial" w:hAnsi="Arial" w:cs="Arial"/>
                <w:color w:val="000000"/>
                <w:sz w:val="18"/>
                <w:szCs w:val="16"/>
              </w:rPr>
              <w:br/>
              <w:t>Rango de voltaje del tubo:</w:t>
            </w:r>
            <w:r w:rsidRPr="00DE4620">
              <w:rPr>
                <w:rFonts w:ascii="Arial" w:hAnsi="Arial" w:cs="Arial"/>
                <w:color w:val="000000"/>
                <w:sz w:val="18"/>
                <w:szCs w:val="16"/>
              </w:rPr>
              <w:br/>
              <w:t>Modo fotografía: 40-150-KV</w:t>
            </w:r>
            <w:r w:rsidRPr="00DE4620">
              <w:rPr>
                <w:rFonts w:ascii="Arial" w:hAnsi="Arial" w:cs="Arial"/>
                <w:color w:val="000000"/>
                <w:sz w:val="18"/>
                <w:szCs w:val="16"/>
              </w:rPr>
              <w:br/>
              <w:t>Modo fluoroscopia: 40-125KV</w:t>
            </w:r>
            <w:r w:rsidRPr="00DE4620">
              <w:rPr>
                <w:rFonts w:ascii="Arial" w:hAnsi="Arial" w:cs="Arial"/>
                <w:color w:val="000000"/>
                <w:sz w:val="18"/>
                <w:szCs w:val="16"/>
              </w:rPr>
              <w:br/>
              <w:t>Tiempo de exposición:</w:t>
            </w:r>
            <w:r w:rsidRPr="00DE4620">
              <w:rPr>
                <w:rFonts w:ascii="Arial" w:hAnsi="Arial" w:cs="Arial"/>
                <w:color w:val="000000"/>
                <w:sz w:val="18"/>
                <w:szCs w:val="16"/>
              </w:rPr>
              <w:br/>
              <w:t xml:space="preserve">Modo fotografía: 0.001-20 segundos                                          </w:t>
            </w:r>
            <w:r w:rsidRPr="00DE4620">
              <w:rPr>
                <w:rFonts w:ascii="Arial" w:hAnsi="Arial" w:cs="Arial"/>
                <w:color w:val="000000"/>
                <w:sz w:val="18"/>
                <w:szCs w:val="16"/>
              </w:rPr>
              <w:br/>
              <w:t>Tubo de Rayos X</w:t>
            </w:r>
            <w:r w:rsidRPr="00DE4620">
              <w:rPr>
                <w:rFonts w:ascii="Arial" w:hAnsi="Arial" w:cs="Arial"/>
                <w:color w:val="000000"/>
                <w:sz w:val="18"/>
                <w:szCs w:val="16"/>
              </w:rPr>
              <w:br/>
              <w:t>Alta capacidad térmica, resistencia</w:t>
            </w:r>
            <w:r w:rsidRPr="00DE4620">
              <w:rPr>
                <w:rFonts w:ascii="Arial" w:hAnsi="Arial" w:cs="Arial"/>
                <w:color w:val="000000"/>
                <w:sz w:val="18"/>
                <w:szCs w:val="16"/>
              </w:rPr>
              <w:br/>
              <w:t>al calor y alta velocidad.</w:t>
            </w:r>
            <w:r w:rsidRPr="00DE4620">
              <w:rPr>
                <w:rFonts w:ascii="Arial" w:hAnsi="Arial" w:cs="Arial"/>
                <w:color w:val="000000"/>
                <w:sz w:val="18"/>
                <w:szCs w:val="16"/>
              </w:rPr>
              <w:br/>
              <w:t>Voltaje del tubo: 40-125kV</w:t>
            </w:r>
            <w:r w:rsidRPr="00DE4620">
              <w:rPr>
                <w:rFonts w:ascii="Arial" w:hAnsi="Arial" w:cs="Arial"/>
                <w:color w:val="000000"/>
                <w:sz w:val="18"/>
                <w:szCs w:val="16"/>
              </w:rPr>
              <w:br/>
              <w:t>Enfoque: 0.6/1.2mm</w:t>
            </w:r>
            <w:r w:rsidRPr="00DE4620">
              <w:rPr>
                <w:rFonts w:ascii="Arial" w:hAnsi="Arial" w:cs="Arial"/>
                <w:color w:val="000000"/>
                <w:sz w:val="18"/>
                <w:szCs w:val="16"/>
              </w:rPr>
              <w:br/>
              <w:t>Potencia de entrada del ánodo: enfoque pequeño 20kW,</w:t>
            </w:r>
            <w:r w:rsidRPr="00DE4620">
              <w:rPr>
                <w:rFonts w:ascii="Arial" w:hAnsi="Arial" w:cs="Arial"/>
                <w:color w:val="000000"/>
                <w:sz w:val="18"/>
                <w:szCs w:val="16"/>
              </w:rPr>
              <w:br/>
              <w:t>enfoque grande 40kW</w:t>
            </w:r>
            <w:r w:rsidRPr="00DE4620">
              <w:rPr>
                <w:rFonts w:ascii="Arial" w:hAnsi="Arial" w:cs="Arial"/>
                <w:color w:val="000000"/>
                <w:sz w:val="18"/>
                <w:szCs w:val="16"/>
              </w:rPr>
              <w:br/>
              <w:t>Corriente del filamento: 5.5A</w:t>
            </w:r>
            <w:r w:rsidRPr="00DE4620">
              <w:rPr>
                <w:rFonts w:ascii="Arial" w:hAnsi="Arial" w:cs="Arial"/>
                <w:color w:val="000000"/>
                <w:sz w:val="18"/>
                <w:szCs w:val="16"/>
              </w:rPr>
              <w:br/>
              <w:t>Ángulo del blanco: 12.5°</w:t>
            </w:r>
            <w:r w:rsidRPr="00DE4620">
              <w:rPr>
                <w:rFonts w:ascii="Arial" w:hAnsi="Arial" w:cs="Arial"/>
                <w:color w:val="000000"/>
                <w:sz w:val="18"/>
                <w:szCs w:val="16"/>
              </w:rPr>
              <w:br/>
              <w:t>Capacidad térmica del ánodo: 212KJ (300KHU)</w:t>
            </w:r>
            <w:r w:rsidRPr="00DE4620">
              <w:rPr>
                <w:rFonts w:ascii="Arial" w:hAnsi="Arial" w:cs="Arial"/>
                <w:color w:val="000000"/>
                <w:sz w:val="18"/>
                <w:szCs w:val="16"/>
              </w:rPr>
              <w:br/>
              <w:t>Colimador Manual</w:t>
            </w:r>
            <w:r w:rsidRPr="00DE4620">
              <w:rPr>
                <w:rFonts w:ascii="Arial" w:hAnsi="Arial" w:cs="Arial"/>
                <w:color w:val="000000"/>
                <w:sz w:val="18"/>
                <w:szCs w:val="16"/>
              </w:rPr>
              <w:br/>
              <w:t>Campo de radiación: Máximo 43*43 cm</w:t>
            </w:r>
            <w:r w:rsidRPr="00DE4620">
              <w:rPr>
                <w:rFonts w:ascii="Arial" w:hAnsi="Arial" w:cs="Arial"/>
                <w:color w:val="000000"/>
                <w:sz w:val="18"/>
                <w:szCs w:val="16"/>
              </w:rPr>
              <w:br/>
              <w:t>Fuente de alimentación: DC/AC 12V-24V</w:t>
            </w:r>
            <w:r w:rsidRPr="00DE4620">
              <w:rPr>
                <w:rFonts w:ascii="Arial" w:hAnsi="Arial" w:cs="Arial"/>
                <w:color w:val="000000"/>
                <w:sz w:val="18"/>
                <w:szCs w:val="16"/>
              </w:rPr>
              <w:br/>
              <w:t>Retardo de luz: 30±5 segundos</w:t>
            </w:r>
            <w:r w:rsidRPr="00DE4620">
              <w:rPr>
                <w:rFonts w:ascii="Arial" w:hAnsi="Arial" w:cs="Arial"/>
                <w:color w:val="000000"/>
                <w:sz w:val="18"/>
                <w:szCs w:val="16"/>
              </w:rPr>
              <w:br/>
              <w:t>Filtración inherente: ≥1.5mm Al</w:t>
            </w:r>
            <w:r w:rsidRPr="00DE4620">
              <w:rPr>
                <w:rFonts w:ascii="Arial" w:hAnsi="Arial" w:cs="Arial"/>
                <w:color w:val="000000"/>
                <w:sz w:val="18"/>
                <w:szCs w:val="16"/>
              </w:rPr>
              <w:br/>
              <w:t>Peso: 6KG±0.5KG</w:t>
            </w:r>
            <w:r w:rsidRPr="00DE4620">
              <w:rPr>
                <w:rFonts w:ascii="Arial" w:hAnsi="Arial" w:cs="Arial"/>
                <w:color w:val="000000"/>
                <w:sz w:val="18"/>
                <w:szCs w:val="16"/>
              </w:rPr>
              <w:br/>
              <w:t>Pantalla táctil de 22 pulgadas</w:t>
            </w:r>
            <w:r w:rsidRPr="00DE4620">
              <w:rPr>
                <w:rFonts w:ascii="Arial" w:hAnsi="Arial" w:cs="Arial"/>
                <w:color w:val="000000"/>
                <w:sz w:val="18"/>
                <w:szCs w:val="16"/>
              </w:rPr>
              <w:br/>
              <w:t>(pantalla y operación sincronizada al lado de la cama) + pantalla LED de 24 pulgadas</w:t>
            </w:r>
            <w:r w:rsidRPr="00DE4620">
              <w:rPr>
                <w:rFonts w:ascii="Arial" w:hAnsi="Arial" w:cs="Arial"/>
                <w:color w:val="000000"/>
                <w:sz w:val="18"/>
                <w:szCs w:val="16"/>
              </w:rPr>
              <w:br/>
              <w:t>Detector de Panel Plano Imágenes de video dinámico de alta tasa de cuadros, baja dosis y alta sensibilidad, logrando imágenes excelentes.</w:t>
            </w:r>
            <w:r w:rsidRPr="00DE4620">
              <w:rPr>
                <w:rFonts w:ascii="Arial" w:hAnsi="Arial" w:cs="Arial"/>
                <w:color w:val="000000"/>
                <w:sz w:val="18"/>
                <w:szCs w:val="16"/>
              </w:rPr>
              <w:br/>
              <w:t>Software de imágenes de rayos X</w:t>
            </w:r>
            <w:r w:rsidRPr="00DE4620">
              <w:rPr>
                <w:rFonts w:ascii="Arial" w:hAnsi="Arial" w:cs="Arial"/>
                <w:color w:val="000000"/>
                <w:sz w:val="18"/>
                <w:szCs w:val="16"/>
              </w:rPr>
              <w:br/>
              <w:t>La asistencia inteligente hace el trabajo más simple.</w:t>
            </w:r>
            <w:r w:rsidRPr="00DE4620">
              <w:rPr>
                <w:rFonts w:ascii="Arial" w:hAnsi="Arial" w:cs="Arial"/>
                <w:color w:val="000000"/>
                <w:sz w:val="18"/>
                <w:szCs w:val="16"/>
              </w:rPr>
              <w:br/>
              <w:t>Sensor: TFT de silicio amorfo</w:t>
            </w:r>
            <w:r w:rsidRPr="00DE4620">
              <w:rPr>
                <w:rFonts w:ascii="Arial" w:hAnsi="Arial" w:cs="Arial"/>
                <w:color w:val="000000"/>
                <w:sz w:val="18"/>
                <w:szCs w:val="16"/>
              </w:rPr>
              <w:br/>
            </w:r>
            <w:proofErr w:type="spellStart"/>
            <w:r w:rsidRPr="00DE4620">
              <w:rPr>
                <w:rFonts w:ascii="Arial" w:hAnsi="Arial" w:cs="Arial"/>
                <w:color w:val="000000"/>
                <w:sz w:val="18"/>
                <w:szCs w:val="16"/>
              </w:rPr>
              <w:t>Centelleador</w:t>
            </w:r>
            <w:proofErr w:type="spellEnd"/>
            <w:r w:rsidRPr="00DE4620">
              <w:rPr>
                <w:rFonts w:ascii="Arial" w:hAnsi="Arial" w:cs="Arial"/>
                <w:color w:val="000000"/>
                <w:sz w:val="18"/>
                <w:szCs w:val="16"/>
              </w:rPr>
              <w:t>: Yoduro de Cesio (</w:t>
            </w:r>
            <w:proofErr w:type="spellStart"/>
            <w:r w:rsidRPr="00DE4620">
              <w:rPr>
                <w:rFonts w:ascii="Arial" w:hAnsi="Arial" w:cs="Arial"/>
                <w:color w:val="000000"/>
                <w:sz w:val="18"/>
                <w:szCs w:val="16"/>
              </w:rPr>
              <w:t>CsI</w:t>
            </w:r>
            <w:proofErr w:type="spellEnd"/>
            <w:r w:rsidRPr="00DE4620">
              <w:rPr>
                <w:rFonts w:ascii="Arial" w:hAnsi="Arial" w:cs="Arial"/>
                <w:color w:val="000000"/>
                <w:sz w:val="18"/>
                <w:szCs w:val="16"/>
              </w:rPr>
              <w:t>)</w:t>
            </w:r>
            <w:r w:rsidRPr="00DE4620">
              <w:rPr>
                <w:rFonts w:ascii="Arial" w:hAnsi="Arial" w:cs="Arial"/>
                <w:color w:val="000000"/>
                <w:sz w:val="18"/>
                <w:szCs w:val="16"/>
              </w:rPr>
              <w:br/>
              <w:t>Rango efectivo: 427mm x 427mm</w:t>
            </w:r>
            <w:r w:rsidRPr="00DE4620">
              <w:rPr>
                <w:rFonts w:ascii="Arial" w:hAnsi="Arial" w:cs="Arial"/>
                <w:color w:val="000000"/>
                <w:sz w:val="18"/>
                <w:szCs w:val="16"/>
              </w:rPr>
              <w:br/>
              <w:t>Matriz de píxeles: 3072 x 3072</w:t>
            </w:r>
            <w:r w:rsidRPr="00DE4620">
              <w:rPr>
                <w:rFonts w:ascii="Arial" w:hAnsi="Arial" w:cs="Arial"/>
                <w:color w:val="000000"/>
                <w:sz w:val="18"/>
                <w:szCs w:val="16"/>
              </w:rPr>
              <w:br/>
              <w:t>Conversión A/D: 16 bits</w:t>
            </w:r>
            <w:r w:rsidRPr="00DE4620">
              <w:rPr>
                <w:rFonts w:ascii="Arial" w:hAnsi="Arial" w:cs="Arial"/>
                <w:color w:val="000000"/>
                <w:sz w:val="18"/>
                <w:szCs w:val="16"/>
              </w:rPr>
              <w:br/>
              <w:t xml:space="preserve">Paso de píxel: 139 </w:t>
            </w:r>
            <w:proofErr w:type="spellStart"/>
            <w:r w:rsidRPr="00DE4620">
              <w:rPr>
                <w:rFonts w:ascii="Arial" w:hAnsi="Arial" w:cs="Arial"/>
                <w:color w:val="000000"/>
                <w:sz w:val="18"/>
                <w:szCs w:val="16"/>
              </w:rPr>
              <w:t>μm</w:t>
            </w:r>
            <w:proofErr w:type="spellEnd"/>
            <w:r w:rsidRPr="00DE4620">
              <w:rPr>
                <w:rFonts w:ascii="Arial" w:hAnsi="Arial" w:cs="Arial"/>
                <w:color w:val="000000"/>
                <w:sz w:val="18"/>
                <w:szCs w:val="16"/>
              </w:rPr>
              <w:br/>
              <w:t>Vida útil (dosis): ≥ 1000Gy</w:t>
            </w:r>
            <w:r w:rsidRPr="00DE4620">
              <w:rPr>
                <w:rFonts w:ascii="Arial" w:hAnsi="Arial" w:cs="Arial"/>
                <w:color w:val="000000"/>
                <w:sz w:val="18"/>
                <w:szCs w:val="16"/>
              </w:rPr>
              <w:br/>
              <w:t>Resolución espacial máxima: 3.4lp/mm (</w:t>
            </w:r>
            <w:proofErr w:type="spellStart"/>
            <w:r w:rsidRPr="00DE4620">
              <w:rPr>
                <w:rFonts w:ascii="Arial" w:hAnsi="Arial" w:cs="Arial"/>
                <w:color w:val="000000"/>
                <w:sz w:val="18"/>
                <w:szCs w:val="16"/>
              </w:rPr>
              <w:t>binning</w:t>
            </w:r>
            <w:proofErr w:type="spellEnd"/>
            <w:r w:rsidRPr="00DE4620">
              <w:rPr>
                <w:rFonts w:ascii="Arial" w:hAnsi="Arial" w:cs="Arial"/>
                <w:color w:val="000000"/>
                <w:sz w:val="18"/>
                <w:szCs w:val="16"/>
              </w:rPr>
              <w:t xml:space="preserve"> 1x1) / 1.8lp/mm (</w:t>
            </w:r>
            <w:proofErr w:type="spellStart"/>
            <w:r w:rsidRPr="00DE4620">
              <w:rPr>
                <w:rFonts w:ascii="Arial" w:hAnsi="Arial" w:cs="Arial"/>
                <w:color w:val="000000"/>
                <w:sz w:val="18"/>
                <w:szCs w:val="16"/>
              </w:rPr>
              <w:t>binning</w:t>
            </w:r>
            <w:proofErr w:type="spellEnd"/>
            <w:r w:rsidRPr="00DE4620">
              <w:rPr>
                <w:rFonts w:ascii="Arial" w:hAnsi="Arial" w:cs="Arial"/>
                <w:color w:val="000000"/>
                <w:sz w:val="18"/>
                <w:szCs w:val="16"/>
              </w:rPr>
              <w:t xml:space="preserve"> 2x2) / 1.0lp/mm (</w:t>
            </w:r>
            <w:proofErr w:type="spellStart"/>
            <w:r w:rsidRPr="00DE4620">
              <w:rPr>
                <w:rFonts w:ascii="Arial" w:hAnsi="Arial" w:cs="Arial"/>
                <w:color w:val="000000"/>
                <w:sz w:val="18"/>
                <w:szCs w:val="16"/>
              </w:rPr>
              <w:t>binning</w:t>
            </w:r>
            <w:proofErr w:type="spellEnd"/>
            <w:r w:rsidRPr="00DE4620">
              <w:rPr>
                <w:rFonts w:ascii="Arial" w:hAnsi="Arial" w:cs="Arial"/>
                <w:color w:val="000000"/>
                <w:sz w:val="18"/>
                <w:szCs w:val="16"/>
              </w:rPr>
              <w:t xml:space="preserve"> 3x3)  </w:t>
            </w:r>
            <w:r w:rsidRPr="00DE4620">
              <w:rPr>
                <w:rFonts w:ascii="Arial" w:hAnsi="Arial" w:cs="Arial"/>
                <w:color w:val="000000"/>
                <w:sz w:val="18"/>
                <w:szCs w:val="16"/>
              </w:rPr>
              <w:br/>
              <w:t>Bloqueo Electromagnético de Cama</w:t>
            </w:r>
            <w:r w:rsidRPr="00DE4620">
              <w:rPr>
                <w:rFonts w:ascii="Arial" w:hAnsi="Arial" w:cs="Arial"/>
                <w:color w:val="000000"/>
                <w:sz w:val="18"/>
                <w:szCs w:val="16"/>
              </w:rPr>
              <w:br/>
              <w:t>Flotante de Cuatro Vías</w:t>
            </w:r>
            <w:r w:rsidRPr="00DE4620">
              <w:rPr>
                <w:rFonts w:ascii="Arial" w:hAnsi="Arial" w:cs="Arial"/>
                <w:color w:val="000000"/>
                <w:sz w:val="18"/>
                <w:szCs w:val="16"/>
              </w:rPr>
              <w:br/>
              <w:t>Soporta hasta 200KG de peso</w:t>
            </w:r>
            <w:r w:rsidRPr="00DE4620">
              <w:rPr>
                <w:rFonts w:ascii="Arial" w:hAnsi="Arial" w:cs="Arial"/>
                <w:color w:val="000000"/>
                <w:sz w:val="18"/>
                <w:szCs w:val="16"/>
              </w:rPr>
              <w:br/>
              <w:t>Con recubrimiento de grado médico, a prueba de óxido y antienvejecimiento. Tamaño de la cama (L*W*H): 1500*700*1950mm</w:t>
            </w:r>
            <w:r w:rsidRPr="00DE4620">
              <w:rPr>
                <w:rFonts w:ascii="Arial" w:hAnsi="Arial" w:cs="Arial"/>
                <w:color w:val="000000"/>
                <w:sz w:val="18"/>
                <w:szCs w:val="16"/>
              </w:rPr>
              <w:br/>
              <w:t>Capaz de moverse horizontalmente entre -250~250mm y verticalmente entre -100~100mm                                Software de Imágenes de Rayos X</w:t>
            </w:r>
            <w:r w:rsidRPr="00DE4620">
              <w:rPr>
                <w:rFonts w:ascii="Arial" w:hAnsi="Arial" w:cs="Arial"/>
                <w:color w:val="000000"/>
                <w:sz w:val="18"/>
                <w:szCs w:val="16"/>
              </w:rPr>
              <w:br/>
              <w:t>La imagen en la nube, se pueden obtener imágenes de diagnóstico en múltiples terminales, tanto en el hospital como en dispositivos móviles fuera del hospital.</w:t>
            </w:r>
            <w:r w:rsidRPr="00DE4620">
              <w:rPr>
                <w:rFonts w:ascii="Arial" w:hAnsi="Arial" w:cs="Arial"/>
                <w:color w:val="000000"/>
                <w:sz w:val="18"/>
                <w:szCs w:val="16"/>
              </w:rPr>
              <w:br/>
              <w:t>Adoptando una nueva generación de tecnología avanzada de algoritmos, no solo tiene excelentes capacidades de procesamiento de imágenes, sino que también utiliza un diseño de flujo de trabajo simple y fácil de usar para satisfacer al máximo las necesidades clínicas de los veterinarios.</w:t>
            </w:r>
            <w:r w:rsidRPr="00DE4620">
              <w:rPr>
                <w:rFonts w:ascii="Arial" w:hAnsi="Arial" w:cs="Arial"/>
                <w:color w:val="000000"/>
                <w:sz w:val="18"/>
                <w:szCs w:val="16"/>
              </w:rPr>
              <w:br/>
              <w:t>ABS: ajuste automático de brillo transparente</w:t>
            </w:r>
            <w:r w:rsidRPr="00DE4620">
              <w:rPr>
                <w:rFonts w:ascii="Arial" w:hAnsi="Arial" w:cs="Arial"/>
                <w:color w:val="000000"/>
                <w:sz w:val="18"/>
                <w:szCs w:val="16"/>
              </w:rPr>
              <w:br/>
              <w:t>Pre ajuste de 1400 conjuntos de parámetros APR, optimizando imágenes para diferentes posiciones de disparo.</w:t>
            </w:r>
            <w:r w:rsidRPr="00DE4620">
              <w:rPr>
                <w:rFonts w:ascii="Arial" w:hAnsi="Arial" w:cs="Arial"/>
                <w:color w:val="000000"/>
                <w:sz w:val="18"/>
                <w:szCs w:val="16"/>
              </w:rPr>
              <w:br/>
              <w:t xml:space="preserve">Herramientas de medición veterinaria: VHS, TPLO, TTA, HIP, TTA2, etc.                                                                                                                                                                                                                                                                                                                                                                                                     Capacitación e instalación presencial </w:t>
            </w:r>
            <w:r w:rsidRPr="00DE4620">
              <w:rPr>
                <w:rFonts w:ascii="Arial" w:hAnsi="Arial" w:cs="Arial"/>
                <w:color w:val="000000"/>
                <w:sz w:val="18"/>
                <w:szCs w:val="16"/>
              </w:rPr>
              <w:br/>
              <w:t>GARANTIA: 12 MESES CONTRA DEFECTO DE FÁBRICA.</w:t>
            </w:r>
            <w:r w:rsidRPr="00DE4620">
              <w:rPr>
                <w:rFonts w:ascii="Arial" w:hAnsi="Arial" w:cs="Arial"/>
                <w:color w:val="000000"/>
                <w:sz w:val="18"/>
                <w:szCs w:val="16"/>
              </w:rPr>
              <w:br/>
              <w:t>Incluye instalación, puesta en marcha y capacitación, los cuales deberán cubrirse por el licitante adjudicado.</w:t>
            </w:r>
          </w:p>
        </w:tc>
        <w:tc>
          <w:tcPr>
            <w:tcW w:w="758" w:type="pct"/>
            <w:shd w:val="clear" w:color="auto" w:fill="auto"/>
            <w:vAlign w:val="center"/>
          </w:tcPr>
          <w:p w14:paraId="1BF3C4ED" w14:textId="17BFF32E" w:rsidR="005A751F" w:rsidRPr="00DE4620" w:rsidRDefault="005A751F" w:rsidP="005A751F">
            <w:pPr>
              <w:jc w:val="center"/>
              <w:rPr>
                <w:rFonts w:ascii="Arial" w:hAnsi="Arial" w:cs="Arial"/>
                <w:color w:val="000000"/>
                <w:sz w:val="18"/>
                <w:szCs w:val="18"/>
                <w:lang w:val="es-MX" w:eastAsia="en-US"/>
              </w:rPr>
            </w:pPr>
            <w:r w:rsidRPr="00DE4620">
              <w:rPr>
                <w:rFonts w:ascii="Arial" w:hAnsi="Arial" w:cs="Arial"/>
                <w:color w:val="000000"/>
                <w:sz w:val="18"/>
                <w:szCs w:val="16"/>
              </w:rPr>
              <w:t>Equipo</w:t>
            </w:r>
          </w:p>
        </w:tc>
        <w:tc>
          <w:tcPr>
            <w:tcW w:w="531" w:type="pct"/>
            <w:shd w:val="clear" w:color="auto" w:fill="auto"/>
            <w:vAlign w:val="center"/>
          </w:tcPr>
          <w:p w14:paraId="71D66F3E" w14:textId="05296BBB" w:rsidR="005A751F" w:rsidRPr="00DE4620" w:rsidRDefault="005A751F" w:rsidP="005A751F">
            <w:pPr>
              <w:jc w:val="center"/>
              <w:rPr>
                <w:rFonts w:ascii="Arial" w:hAnsi="Arial" w:cs="Arial"/>
                <w:color w:val="000000"/>
                <w:sz w:val="18"/>
                <w:szCs w:val="18"/>
                <w:lang w:val="es-MX" w:eastAsia="en-US"/>
              </w:rPr>
            </w:pPr>
            <w:r w:rsidRPr="00DE4620">
              <w:rPr>
                <w:rFonts w:ascii="Arial" w:hAnsi="Arial" w:cs="Arial"/>
                <w:color w:val="000000"/>
                <w:sz w:val="18"/>
                <w:szCs w:val="16"/>
              </w:rPr>
              <w:t>1</w:t>
            </w:r>
          </w:p>
        </w:tc>
        <w:tc>
          <w:tcPr>
            <w:tcW w:w="834" w:type="pct"/>
            <w:shd w:val="clear" w:color="auto" w:fill="auto"/>
            <w:noWrap/>
            <w:vAlign w:val="bottom"/>
          </w:tcPr>
          <w:p w14:paraId="4A7691BD" w14:textId="5596BF4F" w:rsidR="005A751F" w:rsidRPr="00DE4620" w:rsidRDefault="005A751F" w:rsidP="005A751F">
            <w:pPr>
              <w:jc w:val="right"/>
              <w:rPr>
                <w:rFonts w:ascii="Arial" w:hAnsi="Arial" w:cs="Arial"/>
                <w:color w:val="000000"/>
                <w:sz w:val="18"/>
                <w:szCs w:val="18"/>
                <w:lang w:val="es-MX" w:eastAsia="en-US"/>
              </w:rPr>
            </w:pPr>
            <w:r w:rsidRPr="00DE4620">
              <w:rPr>
                <w:rFonts w:ascii="Arial" w:hAnsi="Arial" w:cs="Arial"/>
                <w:sz w:val="18"/>
                <w:szCs w:val="16"/>
              </w:rPr>
              <w:t>$1,120,689.66</w:t>
            </w:r>
          </w:p>
        </w:tc>
        <w:tc>
          <w:tcPr>
            <w:tcW w:w="759" w:type="pct"/>
            <w:shd w:val="clear" w:color="auto" w:fill="auto"/>
            <w:noWrap/>
            <w:vAlign w:val="bottom"/>
          </w:tcPr>
          <w:p w14:paraId="41C1CF02" w14:textId="1FA083E4" w:rsidR="005A751F" w:rsidRPr="00DE4620" w:rsidRDefault="005A751F" w:rsidP="005A751F">
            <w:pPr>
              <w:jc w:val="right"/>
              <w:rPr>
                <w:rFonts w:ascii="Arial" w:hAnsi="Arial" w:cs="Arial"/>
                <w:sz w:val="18"/>
                <w:szCs w:val="18"/>
                <w:lang w:val="es-MX" w:eastAsia="en-US"/>
              </w:rPr>
            </w:pPr>
            <w:r w:rsidRPr="00DE4620">
              <w:rPr>
                <w:rFonts w:ascii="Arial" w:hAnsi="Arial" w:cs="Arial"/>
                <w:sz w:val="18"/>
                <w:szCs w:val="16"/>
              </w:rPr>
              <w:t>$1,120,689.66</w:t>
            </w:r>
          </w:p>
        </w:tc>
      </w:tr>
    </w:tbl>
    <w:p w14:paraId="0C99E9AF" w14:textId="77777777" w:rsidR="00E630CD" w:rsidRPr="00A93842" w:rsidRDefault="00E630CD" w:rsidP="00E630CD">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3"/>
        <w:gridCol w:w="1560"/>
        <w:gridCol w:w="1420"/>
      </w:tblGrid>
      <w:tr w:rsidR="00E630CD" w:rsidRPr="00A84325" w14:paraId="1E23988A" w14:textId="77777777" w:rsidTr="000050E0">
        <w:trPr>
          <w:trHeight w:hRule="exact" w:val="338"/>
          <w:jc w:val="center"/>
        </w:trPr>
        <w:tc>
          <w:tcPr>
            <w:tcW w:w="5000" w:type="pct"/>
            <w:gridSpan w:val="6"/>
            <w:shd w:val="clear" w:color="auto" w:fill="D9D9D9"/>
            <w:vAlign w:val="center"/>
          </w:tcPr>
          <w:p w14:paraId="07A69EB7" w14:textId="29A2BC46" w:rsidR="00E630CD" w:rsidRPr="00A84325" w:rsidRDefault="00E630CD" w:rsidP="000050E0">
            <w:pPr>
              <w:jc w:val="center"/>
              <w:rPr>
                <w:rFonts w:ascii="Arial" w:hAnsi="Arial" w:cs="Arial"/>
                <w:b/>
                <w:bCs/>
                <w:color w:val="000000" w:themeColor="text1"/>
                <w:sz w:val="18"/>
                <w:szCs w:val="18"/>
              </w:rPr>
            </w:pPr>
            <w:r w:rsidRPr="00EA061A">
              <w:rPr>
                <w:rFonts w:ascii="Arial" w:hAnsi="Arial" w:cs="Arial"/>
                <w:b/>
                <w:bCs/>
                <w:color w:val="000000" w:themeColor="text1"/>
                <w:sz w:val="18"/>
                <w:szCs w:val="18"/>
              </w:rPr>
              <w:t xml:space="preserve">LICITANTE </w:t>
            </w:r>
            <w:r w:rsidRPr="00CA7B6B">
              <w:rPr>
                <w:rFonts w:ascii="Arial" w:hAnsi="Arial" w:cs="Arial"/>
                <w:b/>
                <w:bCs/>
                <w:color w:val="000000" w:themeColor="text1"/>
                <w:sz w:val="18"/>
                <w:szCs w:val="18"/>
              </w:rPr>
              <w:t xml:space="preserve">ADJUDICADO: </w:t>
            </w:r>
            <w:r w:rsidR="005A751F" w:rsidRPr="00CA7B6B">
              <w:rPr>
                <w:rFonts w:ascii="Arial" w:hAnsi="Arial" w:cs="Arial"/>
                <w:b/>
                <w:bCs/>
                <w:color w:val="000000" w:themeColor="text1"/>
                <w:sz w:val="18"/>
                <w:szCs w:val="18"/>
              </w:rPr>
              <w:t>PROKINESPORT, S.A. DE C.V.</w:t>
            </w:r>
          </w:p>
        </w:tc>
      </w:tr>
      <w:tr w:rsidR="00E630CD" w:rsidRPr="00A84325" w14:paraId="37E04A6F" w14:textId="77777777" w:rsidTr="000050E0">
        <w:trPr>
          <w:trHeight w:hRule="exact" w:val="462"/>
          <w:jc w:val="center"/>
        </w:trPr>
        <w:tc>
          <w:tcPr>
            <w:tcW w:w="452" w:type="pct"/>
            <w:shd w:val="clear" w:color="auto" w:fill="D9D9D9"/>
            <w:vAlign w:val="center"/>
          </w:tcPr>
          <w:p w14:paraId="569FB99A" w14:textId="77777777" w:rsidR="00E630CD" w:rsidRPr="00A84325" w:rsidRDefault="00E630CD" w:rsidP="000050E0">
            <w:pPr>
              <w:jc w:val="center"/>
              <w:rPr>
                <w:rFonts w:ascii="Arial" w:hAnsi="Arial" w:cs="Arial"/>
                <w:b/>
                <w:color w:val="000000" w:themeColor="text1"/>
                <w:sz w:val="16"/>
                <w:szCs w:val="18"/>
              </w:rPr>
            </w:pPr>
            <w:r w:rsidRPr="00A84325">
              <w:rPr>
                <w:rFonts w:ascii="Arial" w:hAnsi="Arial" w:cs="Arial"/>
                <w:b/>
                <w:color w:val="000000" w:themeColor="text1"/>
                <w:sz w:val="16"/>
                <w:szCs w:val="18"/>
              </w:rPr>
              <w:t>Partida</w:t>
            </w:r>
          </w:p>
        </w:tc>
        <w:tc>
          <w:tcPr>
            <w:tcW w:w="1666" w:type="pct"/>
            <w:shd w:val="clear" w:color="auto" w:fill="D9D9D9"/>
            <w:vAlign w:val="center"/>
          </w:tcPr>
          <w:p w14:paraId="48A0301F" w14:textId="77777777" w:rsidR="00E630CD" w:rsidRPr="00A84325" w:rsidRDefault="00E630CD" w:rsidP="000050E0">
            <w:pPr>
              <w:autoSpaceDE w:val="0"/>
              <w:autoSpaceDN w:val="0"/>
              <w:adjustRightInd w:val="0"/>
              <w:jc w:val="center"/>
              <w:rPr>
                <w:rFonts w:ascii="Arial" w:hAnsi="Arial" w:cs="Arial"/>
                <w:b/>
                <w:color w:val="000000" w:themeColor="text1"/>
                <w:sz w:val="16"/>
                <w:szCs w:val="18"/>
              </w:rPr>
            </w:pPr>
            <w:r w:rsidRPr="00A84325">
              <w:rPr>
                <w:rFonts w:ascii="Arial" w:hAnsi="Arial" w:cs="Arial"/>
                <w:b/>
                <w:color w:val="000000" w:themeColor="text1"/>
                <w:sz w:val="16"/>
                <w:szCs w:val="18"/>
              </w:rPr>
              <w:t>Descripción a detalle del bien</w:t>
            </w:r>
          </w:p>
        </w:tc>
        <w:tc>
          <w:tcPr>
            <w:tcW w:w="758" w:type="pct"/>
            <w:shd w:val="clear" w:color="auto" w:fill="D9D9D9"/>
            <w:vAlign w:val="center"/>
          </w:tcPr>
          <w:p w14:paraId="4462F3AC" w14:textId="77777777" w:rsidR="00E630CD" w:rsidRPr="00A84325" w:rsidRDefault="00E630CD" w:rsidP="000050E0">
            <w:pPr>
              <w:jc w:val="center"/>
              <w:rPr>
                <w:rFonts w:ascii="Arial" w:hAnsi="Arial" w:cs="Arial"/>
                <w:b/>
                <w:color w:val="000000" w:themeColor="text1"/>
                <w:sz w:val="16"/>
                <w:szCs w:val="18"/>
              </w:rPr>
            </w:pPr>
            <w:r w:rsidRPr="00A84325">
              <w:rPr>
                <w:rFonts w:ascii="Arial" w:hAnsi="Arial" w:cs="Arial"/>
                <w:b/>
                <w:color w:val="000000" w:themeColor="text1"/>
                <w:sz w:val="16"/>
                <w:szCs w:val="18"/>
              </w:rPr>
              <w:t>Unidad de Medida</w:t>
            </w:r>
          </w:p>
        </w:tc>
        <w:tc>
          <w:tcPr>
            <w:tcW w:w="531" w:type="pct"/>
            <w:shd w:val="clear" w:color="auto" w:fill="D9D9D9"/>
            <w:vAlign w:val="center"/>
          </w:tcPr>
          <w:p w14:paraId="232AE23B" w14:textId="77777777" w:rsidR="00E630CD" w:rsidRPr="00A84325" w:rsidRDefault="00E630CD" w:rsidP="000050E0">
            <w:pPr>
              <w:jc w:val="center"/>
              <w:rPr>
                <w:rFonts w:ascii="Arial" w:hAnsi="Arial" w:cs="Arial"/>
                <w:b/>
                <w:color w:val="000000" w:themeColor="text1"/>
                <w:sz w:val="16"/>
                <w:szCs w:val="18"/>
              </w:rPr>
            </w:pPr>
            <w:r w:rsidRPr="00A84325">
              <w:rPr>
                <w:rFonts w:ascii="Arial" w:hAnsi="Arial" w:cs="Arial"/>
                <w:b/>
                <w:color w:val="000000" w:themeColor="text1"/>
                <w:sz w:val="16"/>
                <w:szCs w:val="18"/>
              </w:rPr>
              <w:t>Cantidad</w:t>
            </w:r>
          </w:p>
        </w:tc>
        <w:tc>
          <w:tcPr>
            <w:tcW w:w="834" w:type="pct"/>
            <w:shd w:val="clear" w:color="auto" w:fill="D9D9D9"/>
            <w:vAlign w:val="center"/>
          </w:tcPr>
          <w:p w14:paraId="3F35B59E" w14:textId="77777777" w:rsidR="00E630CD" w:rsidRPr="00A84325" w:rsidRDefault="00E630CD" w:rsidP="000050E0">
            <w:pPr>
              <w:jc w:val="center"/>
              <w:rPr>
                <w:rFonts w:ascii="Arial" w:hAnsi="Arial" w:cs="Arial"/>
                <w:b/>
                <w:color w:val="000000" w:themeColor="text1"/>
                <w:sz w:val="16"/>
                <w:szCs w:val="18"/>
              </w:rPr>
            </w:pPr>
            <w:r w:rsidRPr="00A84325">
              <w:rPr>
                <w:rFonts w:ascii="Arial" w:hAnsi="Arial" w:cs="Arial"/>
                <w:b/>
                <w:bCs/>
                <w:color w:val="000000" w:themeColor="text1"/>
                <w:sz w:val="16"/>
                <w:szCs w:val="18"/>
              </w:rPr>
              <w:t xml:space="preserve">Importe  </w:t>
            </w:r>
            <w:r w:rsidRPr="00A84325">
              <w:rPr>
                <w:rFonts w:ascii="Arial" w:hAnsi="Arial" w:cs="Arial"/>
                <w:b/>
                <w:bCs/>
                <w:color w:val="000000" w:themeColor="text1"/>
                <w:sz w:val="16"/>
                <w:szCs w:val="18"/>
              </w:rPr>
              <w:br/>
              <w:t>antes de IVA</w:t>
            </w:r>
          </w:p>
        </w:tc>
        <w:tc>
          <w:tcPr>
            <w:tcW w:w="759" w:type="pct"/>
            <w:shd w:val="clear" w:color="auto" w:fill="D9D9D9"/>
            <w:vAlign w:val="center"/>
          </w:tcPr>
          <w:p w14:paraId="0A85537B" w14:textId="77777777" w:rsidR="00E630CD" w:rsidRPr="00A84325" w:rsidRDefault="00E630CD" w:rsidP="000050E0">
            <w:pPr>
              <w:jc w:val="center"/>
              <w:rPr>
                <w:rFonts w:ascii="Arial" w:hAnsi="Arial" w:cs="Arial"/>
                <w:b/>
                <w:color w:val="000000" w:themeColor="text1"/>
                <w:sz w:val="16"/>
                <w:szCs w:val="18"/>
              </w:rPr>
            </w:pPr>
            <w:r w:rsidRPr="00A84325">
              <w:rPr>
                <w:rFonts w:ascii="Arial" w:hAnsi="Arial" w:cs="Arial"/>
                <w:b/>
                <w:bCs/>
                <w:color w:val="000000" w:themeColor="text1"/>
                <w:sz w:val="16"/>
                <w:szCs w:val="18"/>
              </w:rPr>
              <w:t>Importe total antes de IVA</w:t>
            </w:r>
          </w:p>
        </w:tc>
      </w:tr>
      <w:tr w:rsidR="005A751F" w:rsidRPr="00A84325" w14:paraId="60B2D8F6" w14:textId="77777777" w:rsidTr="00B23C82">
        <w:tblPrEx>
          <w:jc w:val="left"/>
        </w:tblPrEx>
        <w:trPr>
          <w:trHeight w:hRule="exact" w:val="227"/>
        </w:trPr>
        <w:tc>
          <w:tcPr>
            <w:tcW w:w="452" w:type="pct"/>
            <w:shd w:val="clear" w:color="auto" w:fill="auto"/>
            <w:vAlign w:val="center"/>
          </w:tcPr>
          <w:p w14:paraId="3294595E" w14:textId="7144E49B" w:rsidR="005A751F" w:rsidRPr="00CA7B6B" w:rsidRDefault="005A751F" w:rsidP="005A751F">
            <w:pPr>
              <w:jc w:val="center"/>
              <w:rPr>
                <w:rFonts w:ascii="Arial" w:hAnsi="Arial" w:cs="Arial"/>
                <w:color w:val="000000" w:themeColor="text1"/>
                <w:sz w:val="18"/>
                <w:szCs w:val="18"/>
              </w:rPr>
            </w:pPr>
            <w:r w:rsidRPr="00CA7B6B">
              <w:rPr>
                <w:rFonts w:ascii="Arial" w:hAnsi="Arial" w:cs="Arial"/>
                <w:color w:val="000000"/>
                <w:sz w:val="18"/>
                <w:szCs w:val="16"/>
              </w:rPr>
              <w:t>40</w:t>
            </w:r>
          </w:p>
        </w:tc>
        <w:tc>
          <w:tcPr>
            <w:tcW w:w="1666" w:type="pct"/>
            <w:shd w:val="clear" w:color="auto" w:fill="auto"/>
          </w:tcPr>
          <w:p w14:paraId="00354B36" w14:textId="3DEEF92B" w:rsidR="005A751F" w:rsidRPr="00CA7B6B" w:rsidRDefault="005A751F" w:rsidP="005A751F">
            <w:pPr>
              <w:rPr>
                <w:rFonts w:ascii="Arial" w:hAnsi="Arial" w:cs="Arial"/>
                <w:color w:val="000000" w:themeColor="text1"/>
                <w:sz w:val="18"/>
                <w:szCs w:val="18"/>
              </w:rPr>
            </w:pPr>
            <w:r w:rsidRPr="00CA7B6B">
              <w:rPr>
                <w:rFonts w:ascii="Arial" w:hAnsi="Arial" w:cs="Arial"/>
                <w:color w:val="000000"/>
                <w:sz w:val="18"/>
                <w:szCs w:val="16"/>
              </w:rPr>
              <w:t>DIACARE 7000 TERCATERAPIA</w:t>
            </w:r>
            <w:r w:rsidRPr="00CA7B6B">
              <w:rPr>
                <w:rFonts w:ascii="Arial" w:hAnsi="Arial" w:cs="Arial"/>
                <w:color w:val="000000"/>
                <w:sz w:val="18"/>
                <w:szCs w:val="16"/>
              </w:rPr>
              <w:br/>
              <w:t xml:space="preserve">                                                                                                                                                       DISPOSITIVO POTENTE, VERSÁTIL Y COMPLETO DE LA GAMA TECARTERAPIA GLOBUS. UTILIZA TANTO LA MODALIDAD RESISTIVA COMO LA CAPACITIVA PARA EL TRATAMIENTO DE PATOLOGÍAS AGUDAS Y CRÓNICAS DEL SISTEMA MUSCULAR Y ESQUELÉTICO. EL DISPOSITIVO PUEDE UTILIZARSE CON EL PACIENTE TANTO EN MODO MANUAL ESTÁTICO COMO COMBINADO CON MOVIMIENTOS PASIVOS, O GRACIAS AL KIT MANOS LIBRES TAMBIÉN PUEDE UTILIZARSE DURANTE LOS MOVIMIENTOS ACTIVOS DEL SUJETO. DIACARE 7000 PREPARADO PARA SER UTILIZADO CON HERRAMIENTAS ERGONÓMICAS ESPECÍFICAS DISEÑADAS PARA LA MOVILIZACIÓN Y TRATAMIENTO AVANZADO DE TODAS LAS AFECCIONES DE LOS TEJIDOS BLANDOS (FASCIA TOOLS).</w:t>
            </w:r>
            <w:r w:rsidRPr="00CA7B6B">
              <w:rPr>
                <w:rFonts w:ascii="Arial" w:hAnsi="Arial" w:cs="Arial"/>
                <w:color w:val="000000"/>
                <w:sz w:val="18"/>
                <w:szCs w:val="16"/>
              </w:rPr>
              <w:br/>
              <w:t>TECARTERAPIA</w:t>
            </w:r>
            <w:r w:rsidRPr="00CA7B6B">
              <w:rPr>
                <w:rFonts w:ascii="Arial" w:hAnsi="Arial" w:cs="Arial"/>
                <w:color w:val="000000"/>
                <w:sz w:val="18"/>
                <w:szCs w:val="16"/>
              </w:rPr>
              <w:br/>
              <w:t>DIACARE 7000</w:t>
            </w:r>
            <w:r w:rsidRPr="00CA7B6B">
              <w:rPr>
                <w:rFonts w:ascii="Arial" w:hAnsi="Arial" w:cs="Arial"/>
                <w:color w:val="000000"/>
                <w:sz w:val="18"/>
                <w:szCs w:val="16"/>
              </w:rPr>
              <w:br/>
              <w:t>CARACTERÍSTICAS TÉCNICAS DOTACIÓN</w:t>
            </w:r>
            <w:r w:rsidRPr="00CA7B6B">
              <w:rPr>
                <w:rFonts w:ascii="Arial" w:hAnsi="Arial" w:cs="Arial"/>
                <w:color w:val="000000"/>
                <w:sz w:val="18"/>
                <w:szCs w:val="16"/>
              </w:rPr>
              <w:br/>
              <w:t>Monitor Tamaño 7” dispositivo pantalla táctil a colores</w:t>
            </w:r>
            <w:r w:rsidRPr="00CA7B6B">
              <w:rPr>
                <w:rFonts w:ascii="Arial" w:hAnsi="Arial" w:cs="Arial"/>
                <w:color w:val="000000"/>
                <w:sz w:val="18"/>
                <w:szCs w:val="16"/>
              </w:rPr>
              <w:br/>
              <w:t>Potencia nominal (NP)</w:t>
            </w:r>
            <w:r w:rsidRPr="00CA7B6B">
              <w:rPr>
                <w:rFonts w:ascii="Arial" w:hAnsi="Arial" w:cs="Arial"/>
                <w:color w:val="000000"/>
                <w:sz w:val="18"/>
                <w:szCs w:val="16"/>
              </w:rPr>
              <w:br/>
              <w:t>350 W ±10%</w:t>
            </w:r>
            <w:r w:rsidRPr="00CA7B6B">
              <w:rPr>
                <w:rFonts w:ascii="Arial" w:hAnsi="Arial" w:cs="Arial"/>
                <w:color w:val="000000"/>
                <w:sz w:val="18"/>
                <w:szCs w:val="16"/>
              </w:rPr>
              <w:br/>
              <w:t>Frecuencia de emisión 400 kHz, 448 kHz, 470 kHz, 700 kHz,</w:t>
            </w:r>
            <w:r w:rsidRPr="00CA7B6B">
              <w:rPr>
                <w:rFonts w:ascii="Arial" w:hAnsi="Arial" w:cs="Arial"/>
                <w:color w:val="000000"/>
                <w:sz w:val="18"/>
                <w:szCs w:val="16"/>
              </w:rPr>
              <w:br/>
              <w:t>1000 kHz, 1200 kHz, ± 10%</w:t>
            </w:r>
            <w:r w:rsidRPr="00CA7B6B">
              <w:rPr>
                <w:rFonts w:ascii="Arial" w:hAnsi="Arial" w:cs="Arial"/>
                <w:color w:val="000000"/>
                <w:sz w:val="18"/>
                <w:szCs w:val="16"/>
              </w:rPr>
              <w:br/>
              <w:t>Modalidades de tratamiento</w:t>
            </w:r>
            <w:r w:rsidRPr="00CA7B6B">
              <w:rPr>
                <w:rFonts w:ascii="Arial" w:hAnsi="Arial" w:cs="Arial"/>
                <w:color w:val="000000"/>
                <w:sz w:val="18"/>
                <w:szCs w:val="16"/>
              </w:rPr>
              <w:br/>
              <w:t>Capacitiva y resistiva</w:t>
            </w:r>
            <w:r w:rsidRPr="00CA7B6B">
              <w:rPr>
                <w:rFonts w:ascii="Arial" w:hAnsi="Arial" w:cs="Arial"/>
                <w:color w:val="000000"/>
                <w:sz w:val="18"/>
                <w:szCs w:val="16"/>
              </w:rPr>
              <w:br/>
              <w:t>Electrodos capacitivos</w:t>
            </w:r>
            <w:r w:rsidRPr="00CA7B6B">
              <w:rPr>
                <w:rFonts w:ascii="Arial" w:hAnsi="Arial" w:cs="Arial"/>
                <w:color w:val="000000"/>
                <w:sz w:val="18"/>
                <w:szCs w:val="16"/>
              </w:rPr>
              <w:br/>
              <w:t>3 placas de Ø (mm 30, 50, 70)</w:t>
            </w:r>
            <w:r w:rsidRPr="00CA7B6B">
              <w:rPr>
                <w:rFonts w:ascii="Arial" w:hAnsi="Arial" w:cs="Arial"/>
                <w:color w:val="000000"/>
                <w:sz w:val="18"/>
                <w:szCs w:val="16"/>
              </w:rPr>
              <w:br/>
              <w:t>Electrodos resistivos 3 tamaños</w:t>
            </w:r>
            <w:r w:rsidRPr="00CA7B6B">
              <w:rPr>
                <w:rFonts w:ascii="Arial" w:hAnsi="Arial" w:cs="Arial"/>
                <w:color w:val="000000"/>
                <w:sz w:val="18"/>
                <w:szCs w:val="16"/>
              </w:rPr>
              <w:br/>
              <w:t>Alimentación Red</w:t>
            </w:r>
            <w:r w:rsidRPr="00CA7B6B">
              <w:rPr>
                <w:rFonts w:ascii="Arial" w:hAnsi="Arial" w:cs="Arial"/>
                <w:color w:val="000000"/>
                <w:sz w:val="18"/>
                <w:szCs w:val="16"/>
              </w:rPr>
              <w:br/>
              <w:t>100-240 V AC, 50-60 Hz, 1,8 A</w:t>
            </w:r>
            <w:r w:rsidRPr="00CA7B6B">
              <w:rPr>
                <w:rFonts w:ascii="Arial" w:hAnsi="Arial" w:cs="Arial"/>
                <w:color w:val="000000"/>
                <w:sz w:val="18"/>
                <w:szCs w:val="16"/>
              </w:rPr>
              <w:br/>
              <w:t>Tamaño 515x340x170 mm</w:t>
            </w:r>
            <w:r w:rsidRPr="00CA7B6B">
              <w:rPr>
                <w:rFonts w:ascii="Arial" w:hAnsi="Arial" w:cs="Arial"/>
                <w:color w:val="000000"/>
                <w:sz w:val="18"/>
                <w:szCs w:val="16"/>
              </w:rPr>
              <w:br/>
              <w:t>Peso 11,5 Kg</w:t>
            </w:r>
            <w:r w:rsidRPr="00CA7B6B">
              <w:rPr>
                <w:rFonts w:ascii="Arial" w:hAnsi="Arial" w:cs="Arial"/>
                <w:color w:val="000000"/>
                <w:sz w:val="18"/>
                <w:szCs w:val="16"/>
              </w:rPr>
              <w:br/>
              <w:t>Cod. G5210</w:t>
            </w:r>
            <w:r w:rsidRPr="00CA7B6B">
              <w:rPr>
                <w:rFonts w:ascii="Arial" w:hAnsi="Arial" w:cs="Arial"/>
                <w:color w:val="000000"/>
                <w:sz w:val="18"/>
                <w:szCs w:val="16"/>
              </w:rPr>
              <w:br/>
              <w:t xml:space="preserve">· 1 Unidad de </w:t>
            </w:r>
            <w:proofErr w:type="spellStart"/>
            <w:r w:rsidRPr="00CA7B6B">
              <w:rPr>
                <w:rFonts w:ascii="Arial" w:hAnsi="Arial" w:cs="Arial"/>
                <w:color w:val="000000"/>
                <w:sz w:val="18"/>
                <w:szCs w:val="16"/>
              </w:rPr>
              <w:t>tecarterapia</w:t>
            </w:r>
            <w:proofErr w:type="spellEnd"/>
            <w:r w:rsidRPr="00CA7B6B">
              <w:rPr>
                <w:rFonts w:ascii="Arial" w:hAnsi="Arial" w:cs="Arial"/>
                <w:color w:val="000000"/>
                <w:sz w:val="18"/>
                <w:szCs w:val="16"/>
              </w:rPr>
              <w:t xml:space="preserve"> DIACARE 7000</w:t>
            </w:r>
            <w:r w:rsidRPr="00CA7B6B">
              <w:rPr>
                <w:rFonts w:ascii="Arial" w:hAnsi="Arial" w:cs="Arial"/>
                <w:color w:val="000000"/>
                <w:sz w:val="18"/>
                <w:szCs w:val="16"/>
              </w:rPr>
              <w:br/>
              <w:t>· 1 Electrodo de retorno (placa)</w:t>
            </w:r>
            <w:r w:rsidRPr="00CA7B6B">
              <w:rPr>
                <w:rFonts w:ascii="Arial" w:hAnsi="Arial" w:cs="Arial"/>
                <w:color w:val="000000"/>
                <w:sz w:val="18"/>
                <w:szCs w:val="16"/>
              </w:rPr>
              <w:br/>
              <w:t>· 1 Manípulo resistivo monopolar con 3 placas de (mm 30, 50, 70) Ø</w:t>
            </w:r>
            <w:r w:rsidRPr="00CA7B6B">
              <w:rPr>
                <w:rFonts w:ascii="Arial" w:hAnsi="Arial" w:cs="Arial"/>
                <w:color w:val="000000"/>
                <w:sz w:val="18"/>
                <w:szCs w:val="16"/>
              </w:rPr>
              <w:br/>
              <w:t>· 1 Manípulo capacitivo monopolar con 3 placas de (mm 30, 50, 70) Ø</w:t>
            </w:r>
            <w:r w:rsidRPr="00CA7B6B">
              <w:rPr>
                <w:rFonts w:ascii="Arial" w:hAnsi="Arial" w:cs="Arial"/>
                <w:color w:val="000000"/>
                <w:sz w:val="18"/>
                <w:szCs w:val="16"/>
              </w:rPr>
              <w:br/>
              <w:t>· 1 Manípulo bipolar Ø (mm 50)</w:t>
            </w:r>
            <w:r w:rsidRPr="00CA7B6B">
              <w:rPr>
                <w:rFonts w:ascii="Arial" w:hAnsi="Arial" w:cs="Arial"/>
                <w:color w:val="000000"/>
                <w:sz w:val="18"/>
                <w:szCs w:val="16"/>
              </w:rPr>
              <w:br/>
              <w:t>· 1 Kit para tratamiento automático</w:t>
            </w:r>
            <w:r w:rsidRPr="00CA7B6B">
              <w:rPr>
                <w:rFonts w:ascii="Arial" w:hAnsi="Arial" w:cs="Arial"/>
                <w:color w:val="000000"/>
                <w:sz w:val="18"/>
                <w:szCs w:val="16"/>
              </w:rPr>
              <w:br/>
              <w:t>· 1 Envase de crema ml 1000</w:t>
            </w:r>
            <w:r w:rsidRPr="00CA7B6B">
              <w:rPr>
                <w:rFonts w:ascii="Arial" w:hAnsi="Arial" w:cs="Arial"/>
                <w:color w:val="000000"/>
                <w:sz w:val="18"/>
                <w:szCs w:val="16"/>
              </w:rPr>
              <w:br/>
              <w:t>· 1 Alimentador</w:t>
            </w:r>
            <w:r w:rsidRPr="00CA7B6B">
              <w:rPr>
                <w:rFonts w:ascii="Arial" w:hAnsi="Arial" w:cs="Arial"/>
                <w:color w:val="000000"/>
                <w:sz w:val="18"/>
                <w:szCs w:val="16"/>
              </w:rPr>
              <w:br/>
              <w:t>· 1 Manual operativo</w:t>
            </w:r>
            <w:r w:rsidRPr="00CA7B6B">
              <w:rPr>
                <w:rFonts w:ascii="Arial" w:hAnsi="Arial" w:cs="Arial"/>
                <w:color w:val="000000"/>
                <w:sz w:val="18"/>
                <w:szCs w:val="16"/>
              </w:rPr>
              <w:br/>
            </w:r>
            <w:r w:rsidRPr="00CA7B6B">
              <w:rPr>
                <w:rFonts w:ascii="Arial" w:hAnsi="Arial" w:cs="Arial"/>
                <w:color w:val="000000"/>
                <w:sz w:val="18"/>
                <w:szCs w:val="16"/>
              </w:rPr>
              <w:br/>
              <w:t>Garantía: 2 años</w:t>
            </w:r>
            <w:r w:rsidRPr="00CA7B6B">
              <w:rPr>
                <w:rFonts w:ascii="Arial" w:hAnsi="Arial" w:cs="Arial"/>
                <w:color w:val="000000"/>
                <w:sz w:val="18"/>
                <w:szCs w:val="16"/>
              </w:rPr>
              <w:br/>
              <w:t>Capacitación:  Presencial o en línea, según sea solicitado por la UAA.</w:t>
            </w:r>
          </w:p>
        </w:tc>
        <w:tc>
          <w:tcPr>
            <w:tcW w:w="758" w:type="pct"/>
            <w:shd w:val="clear" w:color="auto" w:fill="auto"/>
            <w:vAlign w:val="center"/>
          </w:tcPr>
          <w:p w14:paraId="179304DA" w14:textId="24E43317" w:rsidR="005A751F" w:rsidRPr="00CA7B6B" w:rsidRDefault="005A751F" w:rsidP="005A751F">
            <w:pPr>
              <w:jc w:val="center"/>
              <w:rPr>
                <w:rFonts w:ascii="Arial" w:hAnsi="Arial" w:cs="Arial"/>
                <w:color w:val="000000" w:themeColor="text1"/>
                <w:sz w:val="18"/>
                <w:szCs w:val="18"/>
              </w:rPr>
            </w:pPr>
            <w:r w:rsidRPr="00CA7B6B">
              <w:rPr>
                <w:rFonts w:ascii="Arial" w:hAnsi="Arial" w:cs="Arial"/>
                <w:color w:val="000000"/>
                <w:sz w:val="18"/>
                <w:szCs w:val="16"/>
              </w:rPr>
              <w:t>Equipo</w:t>
            </w:r>
          </w:p>
        </w:tc>
        <w:tc>
          <w:tcPr>
            <w:tcW w:w="531" w:type="pct"/>
            <w:shd w:val="clear" w:color="auto" w:fill="auto"/>
            <w:vAlign w:val="center"/>
          </w:tcPr>
          <w:p w14:paraId="7E2DD571" w14:textId="580CC2FE" w:rsidR="005A751F" w:rsidRPr="00CA7B6B" w:rsidRDefault="005A751F" w:rsidP="005A751F">
            <w:pPr>
              <w:jc w:val="center"/>
              <w:rPr>
                <w:rFonts w:ascii="Arial" w:hAnsi="Arial" w:cs="Arial"/>
                <w:color w:val="000000" w:themeColor="text1"/>
                <w:sz w:val="18"/>
                <w:szCs w:val="18"/>
              </w:rPr>
            </w:pPr>
            <w:r w:rsidRPr="00CA7B6B">
              <w:rPr>
                <w:rFonts w:ascii="Arial" w:hAnsi="Arial" w:cs="Arial"/>
                <w:color w:val="000000"/>
                <w:sz w:val="18"/>
                <w:szCs w:val="16"/>
              </w:rPr>
              <w:t>1</w:t>
            </w:r>
          </w:p>
        </w:tc>
        <w:tc>
          <w:tcPr>
            <w:tcW w:w="834" w:type="pct"/>
            <w:shd w:val="clear" w:color="auto" w:fill="auto"/>
            <w:noWrap/>
            <w:vAlign w:val="bottom"/>
          </w:tcPr>
          <w:p w14:paraId="3F624BBD" w14:textId="7575839E" w:rsidR="005A751F" w:rsidRPr="00CA7B6B" w:rsidRDefault="005A751F" w:rsidP="005A751F">
            <w:pPr>
              <w:jc w:val="right"/>
              <w:rPr>
                <w:rFonts w:ascii="Arial" w:hAnsi="Arial" w:cs="Arial"/>
                <w:sz w:val="18"/>
                <w:szCs w:val="18"/>
              </w:rPr>
            </w:pPr>
            <w:r w:rsidRPr="00CA7B6B">
              <w:rPr>
                <w:rFonts w:ascii="Arial" w:hAnsi="Arial" w:cs="Arial"/>
                <w:sz w:val="18"/>
                <w:szCs w:val="16"/>
              </w:rPr>
              <w:t>$249,999.14</w:t>
            </w:r>
          </w:p>
        </w:tc>
        <w:tc>
          <w:tcPr>
            <w:tcW w:w="759" w:type="pct"/>
            <w:shd w:val="clear" w:color="auto" w:fill="auto"/>
            <w:noWrap/>
            <w:vAlign w:val="bottom"/>
          </w:tcPr>
          <w:p w14:paraId="39006F19" w14:textId="1DCF9FC5" w:rsidR="005A751F" w:rsidRPr="00CA7B6B" w:rsidRDefault="005A751F" w:rsidP="005A751F">
            <w:pPr>
              <w:jc w:val="right"/>
              <w:rPr>
                <w:rFonts w:ascii="Arial" w:hAnsi="Arial" w:cs="Arial"/>
                <w:sz w:val="18"/>
                <w:szCs w:val="18"/>
              </w:rPr>
            </w:pPr>
            <w:r w:rsidRPr="00CA7B6B">
              <w:rPr>
                <w:rFonts w:ascii="Arial" w:hAnsi="Arial" w:cs="Arial"/>
                <w:sz w:val="18"/>
                <w:szCs w:val="16"/>
              </w:rPr>
              <w:t>$249,999.14</w:t>
            </w:r>
          </w:p>
        </w:tc>
      </w:tr>
      <w:tr w:rsidR="005A751F" w:rsidRPr="00A84325" w14:paraId="1639C66D" w14:textId="77777777" w:rsidTr="00B23C82">
        <w:tblPrEx>
          <w:jc w:val="left"/>
        </w:tblPrEx>
        <w:trPr>
          <w:trHeight w:hRule="exact" w:val="227"/>
        </w:trPr>
        <w:tc>
          <w:tcPr>
            <w:tcW w:w="452" w:type="pct"/>
            <w:shd w:val="clear" w:color="auto" w:fill="auto"/>
            <w:vAlign w:val="center"/>
          </w:tcPr>
          <w:p w14:paraId="483A4F20" w14:textId="5708F884" w:rsidR="005A751F" w:rsidRPr="00BE58BC" w:rsidRDefault="005A751F" w:rsidP="005A751F">
            <w:pPr>
              <w:jc w:val="center"/>
              <w:rPr>
                <w:rFonts w:ascii="Arial" w:hAnsi="Arial" w:cs="Arial"/>
                <w:color w:val="000000" w:themeColor="text1"/>
                <w:sz w:val="18"/>
                <w:szCs w:val="18"/>
                <w:lang w:val="es-MX" w:eastAsia="en-US"/>
              </w:rPr>
            </w:pPr>
            <w:r w:rsidRPr="00BE58BC">
              <w:rPr>
                <w:rFonts w:ascii="Arial" w:hAnsi="Arial" w:cs="Arial"/>
                <w:color w:val="000000"/>
                <w:sz w:val="18"/>
                <w:szCs w:val="16"/>
              </w:rPr>
              <w:t>41</w:t>
            </w:r>
          </w:p>
        </w:tc>
        <w:tc>
          <w:tcPr>
            <w:tcW w:w="1666" w:type="pct"/>
            <w:shd w:val="clear" w:color="auto" w:fill="auto"/>
          </w:tcPr>
          <w:p w14:paraId="7FFA5ED4" w14:textId="4C9560D4" w:rsidR="005A751F" w:rsidRPr="00BE58BC" w:rsidRDefault="005A751F" w:rsidP="005A751F">
            <w:pPr>
              <w:rPr>
                <w:rFonts w:ascii="Arial" w:hAnsi="Arial" w:cs="Arial"/>
                <w:color w:val="000000" w:themeColor="text1"/>
                <w:sz w:val="18"/>
                <w:szCs w:val="18"/>
                <w:lang w:val="es-MX" w:eastAsia="en-US"/>
              </w:rPr>
            </w:pPr>
            <w:r w:rsidRPr="00BE58BC">
              <w:rPr>
                <w:rFonts w:ascii="Arial" w:hAnsi="Arial" w:cs="Arial"/>
                <w:color w:val="000000"/>
                <w:sz w:val="18"/>
                <w:szCs w:val="16"/>
              </w:rPr>
              <w:t xml:space="preserve">Software de Medición y Plataforma de fuerza. (Plataforma Balance </w:t>
            </w:r>
            <w:proofErr w:type="spellStart"/>
            <w:r w:rsidRPr="00BE58BC">
              <w:rPr>
                <w:rFonts w:ascii="Arial" w:hAnsi="Arial" w:cs="Arial"/>
                <w:color w:val="000000"/>
                <w:sz w:val="18"/>
                <w:szCs w:val="16"/>
              </w:rPr>
              <w:t>Involution</w:t>
            </w:r>
            <w:proofErr w:type="spellEnd"/>
            <w:r w:rsidRPr="00BE58BC">
              <w:rPr>
                <w:rFonts w:ascii="Arial" w:hAnsi="Arial" w:cs="Arial"/>
                <w:color w:val="000000"/>
                <w:sz w:val="18"/>
                <w:szCs w:val="16"/>
              </w:rPr>
              <w:t>) VT6 Balance</w:t>
            </w:r>
            <w:r w:rsidRPr="00BE58BC">
              <w:rPr>
                <w:rFonts w:ascii="Arial" w:hAnsi="Arial" w:cs="Arial"/>
                <w:color w:val="000000"/>
                <w:sz w:val="18"/>
                <w:szCs w:val="16"/>
              </w:rPr>
              <w:br/>
            </w:r>
            <w:r w:rsidRPr="00BE58BC">
              <w:rPr>
                <w:rFonts w:ascii="Arial" w:hAnsi="Arial" w:cs="Arial"/>
                <w:color w:val="000000"/>
                <w:sz w:val="18"/>
                <w:szCs w:val="16"/>
              </w:rPr>
              <w:br/>
              <w:t xml:space="preserve">Sistema de medición especializado equipado para medir todo tipo de métricas como la potencia la velocidad o la altura con nuestro software de medición específico. CARACTERÍSTICAS: Es un software que, conectado a plataforma de fuerza, realiza medición y </w:t>
            </w:r>
            <w:proofErr w:type="spellStart"/>
            <w:r w:rsidRPr="00BE58BC">
              <w:rPr>
                <w:rFonts w:ascii="Arial" w:hAnsi="Arial" w:cs="Arial"/>
                <w:color w:val="000000"/>
                <w:sz w:val="18"/>
                <w:szCs w:val="16"/>
              </w:rPr>
              <w:t>feedback</w:t>
            </w:r>
            <w:proofErr w:type="spellEnd"/>
            <w:r w:rsidRPr="00BE58BC">
              <w:rPr>
                <w:rFonts w:ascii="Arial" w:hAnsi="Arial" w:cs="Arial"/>
                <w:color w:val="000000"/>
                <w:sz w:val="18"/>
                <w:szCs w:val="16"/>
              </w:rPr>
              <w:t xml:space="preserve"> en tiempo real, permitiendo la visualización y comparación de evaluaciones; generación de informes y base de datos de atletas. Datos obtenidos: Fuerza máxima en concéntrico (despegue) / Fuerza máxima en excéntrico (aterrizaje) / Tiempo de vuelo / Tiempo total del salto / Tiempo de fase excéntrica y concéntrica / Altura del salto. Opciones de visualización: </w:t>
            </w:r>
            <w:proofErr w:type="spellStart"/>
            <w:r w:rsidRPr="00BE58BC">
              <w:rPr>
                <w:rFonts w:ascii="Arial" w:hAnsi="Arial" w:cs="Arial"/>
                <w:color w:val="000000"/>
                <w:sz w:val="18"/>
                <w:szCs w:val="16"/>
              </w:rPr>
              <w:t>Feedback</w:t>
            </w:r>
            <w:proofErr w:type="spellEnd"/>
            <w:r w:rsidRPr="00BE58BC">
              <w:rPr>
                <w:rFonts w:ascii="Arial" w:hAnsi="Arial" w:cs="Arial"/>
                <w:color w:val="000000"/>
                <w:sz w:val="18"/>
                <w:szCs w:val="16"/>
              </w:rPr>
              <w:t xml:space="preserve"> Lineal, curvas de fuerza vs tiempo base izquierda y base derecha, valores numéricos del máximo instantáneo, representación del balance en colores y en directo. / </w:t>
            </w:r>
            <w:proofErr w:type="spellStart"/>
            <w:r w:rsidRPr="00BE58BC">
              <w:rPr>
                <w:rFonts w:ascii="Arial" w:hAnsi="Arial" w:cs="Arial"/>
                <w:color w:val="000000"/>
                <w:sz w:val="18"/>
                <w:szCs w:val="16"/>
              </w:rPr>
              <w:t>Feedback</w:t>
            </w:r>
            <w:proofErr w:type="spellEnd"/>
            <w:r w:rsidRPr="00BE58BC">
              <w:rPr>
                <w:rFonts w:ascii="Arial" w:hAnsi="Arial" w:cs="Arial"/>
                <w:color w:val="000000"/>
                <w:sz w:val="18"/>
                <w:szCs w:val="16"/>
              </w:rPr>
              <w:t xml:space="preserve"> Barra, visualización de manera rápida de los picos máximos de altura en serie de saltos continuos.</w:t>
            </w:r>
            <w:r w:rsidRPr="00BE58BC">
              <w:rPr>
                <w:rFonts w:ascii="Arial" w:hAnsi="Arial" w:cs="Arial"/>
                <w:color w:val="000000"/>
                <w:sz w:val="18"/>
                <w:szCs w:val="16"/>
              </w:rPr>
              <w:br/>
            </w:r>
            <w:r w:rsidRPr="00BE58BC">
              <w:rPr>
                <w:rFonts w:ascii="Arial" w:hAnsi="Arial" w:cs="Arial"/>
                <w:color w:val="000000"/>
                <w:sz w:val="18"/>
                <w:szCs w:val="16"/>
              </w:rPr>
              <w:br/>
              <w:t>Incluye: PLATAFORMA DE FUERZA: dos bases de material altamente resistente, con goma antideslizante. COMPATIBLE CON: Rack test.</w:t>
            </w:r>
            <w:r w:rsidRPr="00BE58BC">
              <w:rPr>
                <w:rFonts w:ascii="Arial" w:hAnsi="Arial" w:cs="Arial"/>
                <w:color w:val="000000"/>
                <w:sz w:val="18"/>
                <w:szCs w:val="16"/>
              </w:rPr>
              <w:br/>
            </w:r>
            <w:r w:rsidRPr="00BE58BC">
              <w:rPr>
                <w:rFonts w:ascii="Arial" w:hAnsi="Arial" w:cs="Arial"/>
                <w:color w:val="000000"/>
                <w:sz w:val="18"/>
                <w:szCs w:val="16"/>
              </w:rPr>
              <w:br/>
              <w:t>Características de la PLATAFORMA</w:t>
            </w:r>
            <w:r w:rsidRPr="00BE58BC">
              <w:rPr>
                <w:rFonts w:ascii="Arial" w:hAnsi="Arial" w:cs="Arial"/>
                <w:color w:val="000000"/>
                <w:sz w:val="18"/>
                <w:szCs w:val="16"/>
              </w:rPr>
              <w:br/>
              <w:t>Modelo: Balance</w:t>
            </w:r>
            <w:r w:rsidRPr="00BE58BC">
              <w:rPr>
                <w:rFonts w:ascii="Arial" w:hAnsi="Arial" w:cs="Arial"/>
                <w:color w:val="000000"/>
                <w:sz w:val="18"/>
                <w:szCs w:val="16"/>
              </w:rPr>
              <w:br/>
              <w:t>Cantidad: 2 plataformas por sistema</w:t>
            </w:r>
            <w:r w:rsidRPr="00BE58BC">
              <w:rPr>
                <w:rFonts w:ascii="Arial" w:hAnsi="Arial" w:cs="Arial"/>
                <w:color w:val="000000"/>
                <w:sz w:val="18"/>
                <w:szCs w:val="16"/>
              </w:rPr>
              <w:br/>
              <w:t xml:space="preserve">Peso: 15 kg (33lb) </w:t>
            </w:r>
            <w:proofErr w:type="spellStart"/>
            <w:r w:rsidRPr="00BE58BC">
              <w:rPr>
                <w:rFonts w:ascii="Arial" w:hAnsi="Arial" w:cs="Arial"/>
                <w:color w:val="000000"/>
                <w:sz w:val="18"/>
                <w:szCs w:val="16"/>
              </w:rPr>
              <w:t>each</w:t>
            </w:r>
            <w:proofErr w:type="spellEnd"/>
            <w:r w:rsidRPr="00BE58BC">
              <w:rPr>
                <w:rFonts w:ascii="Arial" w:hAnsi="Arial" w:cs="Arial"/>
                <w:color w:val="000000"/>
                <w:sz w:val="18"/>
                <w:szCs w:val="16"/>
              </w:rPr>
              <w:t xml:space="preserve"> / 30 kg (66 lb) por par</w:t>
            </w:r>
            <w:r w:rsidRPr="00BE58BC">
              <w:rPr>
                <w:rFonts w:ascii="Arial" w:hAnsi="Arial" w:cs="Arial"/>
                <w:color w:val="000000"/>
                <w:sz w:val="18"/>
                <w:szCs w:val="16"/>
              </w:rPr>
              <w:br/>
              <w:t>Tasa de muestreo: hasta 1,000 Hz</w:t>
            </w:r>
            <w:r w:rsidRPr="00BE58BC">
              <w:rPr>
                <w:rFonts w:ascii="Arial" w:hAnsi="Arial" w:cs="Arial"/>
                <w:color w:val="000000"/>
                <w:sz w:val="18"/>
                <w:szCs w:val="16"/>
              </w:rPr>
              <w:br/>
              <w:t>Capacidad: 1,000 kg (2,200 lb)</w:t>
            </w:r>
            <w:r w:rsidRPr="00BE58BC">
              <w:rPr>
                <w:rFonts w:ascii="Arial" w:hAnsi="Arial" w:cs="Arial"/>
                <w:color w:val="000000"/>
                <w:sz w:val="18"/>
                <w:szCs w:val="16"/>
              </w:rPr>
              <w:br/>
              <w:t>Sobrecarga segura: 1,500 kg (3,300 lb)</w:t>
            </w:r>
            <w:r w:rsidRPr="00BE58BC">
              <w:rPr>
                <w:rFonts w:ascii="Arial" w:hAnsi="Arial" w:cs="Arial"/>
                <w:color w:val="000000"/>
                <w:sz w:val="18"/>
                <w:szCs w:val="16"/>
              </w:rPr>
              <w:br/>
              <w:t>Sobrecarga definitiva: 2,000 kg (4,400 lb)</w:t>
            </w:r>
            <w:r w:rsidRPr="00BE58BC">
              <w:rPr>
                <w:rFonts w:ascii="Arial" w:hAnsi="Arial" w:cs="Arial"/>
                <w:color w:val="000000"/>
                <w:sz w:val="18"/>
                <w:szCs w:val="16"/>
              </w:rPr>
              <w:br/>
              <w:t>Resolución: c. 15g /0.15 N</w:t>
            </w:r>
            <w:r w:rsidRPr="00BE58BC">
              <w:rPr>
                <w:rFonts w:ascii="Arial" w:hAnsi="Arial" w:cs="Arial"/>
                <w:color w:val="000000"/>
                <w:sz w:val="18"/>
                <w:szCs w:val="16"/>
              </w:rPr>
              <w:br/>
              <w:t>Linealidad e Histéresis   &lt; 0.05% sobre el rango de medición</w:t>
            </w:r>
            <w:r w:rsidRPr="00BE58BC">
              <w:rPr>
                <w:rFonts w:ascii="Arial" w:hAnsi="Arial" w:cs="Arial"/>
                <w:color w:val="000000"/>
                <w:sz w:val="18"/>
                <w:szCs w:val="16"/>
              </w:rPr>
              <w:br/>
              <w:t>Dimensiones por plataforma: 480 mm (19in) L x 330 mm (13in) W x 70 mm (2.7in) H</w:t>
            </w:r>
            <w:r w:rsidRPr="00BE58BC">
              <w:rPr>
                <w:rFonts w:ascii="Arial" w:hAnsi="Arial" w:cs="Arial"/>
                <w:color w:val="000000"/>
                <w:sz w:val="18"/>
                <w:szCs w:val="16"/>
              </w:rPr>
              <w:br/>
            </w:r>
            <w:r w:rsidRPr="00BE58BC">
              <w:rPr>
                <w:rFonts w:ascii="Arial" w:hAnsi="Arial" w:cs="Arial"/>
                <w:color w:val="000000"/>
                <w:sz w:val="18"/>
                <w:szCs w:val="16"/>
              </w:rPr>
              <w:br/>
              <w:t>Garantía: 2 años</w:t>
            </w:r>
            <w:r w:rsidRPr="00BE58BC">
              <w:rPr>
                <w:rFonts w:ascii="Arial" w:hAnsi="Arial" w:cs="Arial"/>
                <w:color w:val="000000"/>
                <w:sz w:val="18"/>
                <w:szCs w:val="16"/>
              </w:rPr>
              <w:br/>
              <w:t>Capacitación:  Presencial o en línea, según sea solicitado por la UAA</w:t>
            </w:r>
          </w:p>
        </w:tc>
        <w:tc>
          <w:tcPr>
            <w:tcW w:w="758" w:type="pct"/>
            <w:shd w:val="clear" w:color="auto" w:fill="auto"/>
            <w:vAlign w:val="center"/>
          </w:tcPr>
          <w:p w14:paraId="4314F3E9" w14:textId="252D1025" w:rsidR="005A751F" w:rsidRPr="00BE58BC" w:rsidRDefault="005A751F" w:rsidP="005A751F">
            <w:pPr>
              <w:jc w:val="center"/>
              <w:rPr>
                <w:rFonts w:ascii="Arial" w:hAnsi="Arial" w:cs="Arial"/>
                <w:color w:val="000000" w:themeColor="text1"/>
                <w:sz w:val="18"/>
                <w:szCs w:val="18"/>
                <w:lang w:val="es-MX" w:eastAsia="en-US"/>
              </w:rPr>
            </w:pPr>
            <w:r w:rsidRPr="00BE58BC">
              <w:rPr>
                <w:rFonts w:ascii="Arial" w:hAnsi="Arial" w:cs="Arial"/>
                <w:color w:val="000000"/>
                <w:sz w:val="18"/>
                <w:szCs w:val="16"/>
              </w:rPr>
              <w:t>Equipo</w:t>
            </w:r>
          </w:p>
        </w:tc>
        <w:tc>
          <w:tcPr>
            <w:tcW w:w="531" w:type="pct"/>
            <w:shd w:val="clear" w:color="auto" w:fill="auto"/>
            <w:vAlign w:val="center"/>
          </w:tcPr>
          <w:p w14:paraId="15DE0617" w14:textId="0C109538" w:rsidR="005A751F" w:rsidRPr="00BE58BC" w:rsidRDefault="005A751F" w:rsidP="005A751F">
            <w:pPr>
              <w:jc w:val="center"/>
              <w:rPr>
                <w:rFonts w:ascii="Arial" w:hAnsi="Arial" w:cs="Arial"/>
                <w:color w:val="000000" w:themeColor="text1"/>
                <w:sz w:val="18"/>
                <w:szCs w:val="18"/>
                <w:lang w:val="es-MX" w:eastAsia="en-US"/>
              </w:rPr>
            </w:pPr>
            <w:r w:rsidRPr="00BE58BC">
              <w:rPr>
                <w:rFonts w:ascii="Arial" w:hAnsi="Arial" w:cs="Arial"/>
                <w:color w:val="000000"/>
                <w:sz w:val="18"/>
                <w:szCs w:val="16"/>
              </w:rPr>
              <w:t>1</w:t>
            </w:r>
          </w:p>
        </w:tc>
        <w:tc>
          <w:tcPr>
            <w:tcW w:w="834" w:type="pct"/>
            <w:shd w:val="clear" w:color="auto" w:fill="auto"/>
            <w:noWrap/>
            <w:vAlign w:val="bottom"/>
          </w:tcPr>
          <w:p w14:paraId="019C6F09" w14:textId="132776CB" w:rsidR="005A751F" w:rsidRPr="00BE58BC" w:rsidRDefault="005A751F" w:rsidP="005A751F">
            <w:pPr>
              <w:jc w:val="right"/>
              <w:rPr>
                <w:rFonts w:ascii="Arial" w:hAnsi="Arial" w:cs="Arial"/>
                <w:sz w:val="18"/>
                <w:szCs w:val="18"/>
                <w:lang w:val="es-MX" w:eastAsia="en-US"/>
              </w:rPr>
            </w:pPr>
            <w:r w:rsidRPr="00BE58BC">
              <w:rPr>
                <w:rFonts w:ascii="Arial" w:hAnsi="Arial" w:cs="Arial"/>
                <w:sz w:val="18"/>
                <w:szCs w:val="16"/>
              </w:rPr>
              <w:t>$75,862.07</w:t>
            </w:r>
          </w:p>
        </w:tc>
        <w:tc>
          <w:tcPr>
            <w:tcW w:w="759" w:type="pct"/>
            <w:shd w:val="clear" w:color="auto" w:fill="auto"/>
            <w:noWrap/>
            <w:vAlign w:val="bottom"/>
          </w:tcPr>
          <w:p w14:paraId="695C551A" w14:textId="1A8C762D" w:rsidR="005A751F" w:rsidRPr="00BE58BC" w:rsidRDefault="005A751F" w:rsidP="005A751F">
            <w:pPr>
              <w:jc w:val="right"/>
              <w:rPr>
                <w:rFonts w:ascii="Arial" w:hAnsi="Arial" w:cs="Arial"/>
                <w:sz w:val="18"/>
                <w:szCs w:val="18"/>
                <w:lang w:val="es-MX" w:eastAsia="en-US"/>
              </w:rPr>
            </w:pPr>
            <w:r w:rsidRPr="00BE58BC">
              <w:rPr>
                <w:rFonts w:ascii="Arial" w:hAnsi="Arial" w:cs="Arial"/>
                <w:sz w:val="18"/>
                <w:szCs w:val="16"/>
              </w:rPr>
              <w:t>$75,862.07</w:t>
            </w:r>
          </w:p>
        </w:tc>
      </w:tr>
    </w:tbl>
    <w:p w14:paraId="5C5E1CAE" w14:textId="77777777" w:rsidR="00831D35" w:rsidRPr="00013F67" w:rsidRDefault="00831D35" w:rsidP="00831D35">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1"/>
        <w:gridCol w:w="1560"/>
        <w:gridCol w:w="1422"/>
      </w:tblGrid>
      <w:tr w:rsidR="00831D35" w:rsidRPr="00013F67" w14:paraId="2518EC13" w14:textId="77777777" w:rsidTr="000050E0">
        <w:trPr>
          <w:trHeight w:hRule="exact" w:val="430"/>
          <w:jc w:val="center"/>
        </w:trPr>
        <w:tc>
          <w:tcPr>
            <w:tcW w:w="5000" w:type="pct"/>
            <w:gridSpan w:val="6"/>
            <w:shd w:val="clear" w:color="auto" w:fill="D9D9D9"/>
            <w:vAlign w:val="center"/>
          </w:tcPr>
          <w:p w14:paraId="217F20C5" w14:textId="373ED62E" w:rsidR="00831D35" w:rsidRPr="004E5524" w:rsidRDefault="00831D35" w:rsidP="000050E0">
            <w:pPr>
              <w:jc w:val="center"/>
              <w:rPr>
                <w:rFonts w:ascii="Arial" w:hAnsi="Arial" w:cs="Arial"/>
                <w:b/>
                <w:bCs/>
                <w:sz w:val="18"/>
                <w:szCs w:val="18"/>
              </w:rPr>
            </w:pPr>
            <w:r w:rsidRPr="00EA061A">
              <w:rPr>
                <w:rFonts w:ascii="Arial" w:hAnsi="Arial" w:cs="Arial"/>
                <w:b/>
                <w:bCs/>
                <w:sz w:val="18"/>
                <w:szCs w:val="18"/>
              </w:rPr>
              <w:t xml:space="preserve">LICITANTE </w:t>
            </w:r>
            <w:r w:rsidRPr="00D1779B">
              <w:rPr>
                <w:rFonts w:ascii="Arial" w:hAnsi="Arial" w:cs="Arial"/>
                <w:b/>
                <w:bCs/>
                <w:sz w:val="18"/>
                <w:szCs w:val="18"/>
              </w:rPr>
              <w:t xml:space="preserve">ADJUDICADO: </w:t>
            </w:r>
            <w:r w:rsidR="00C574BB" w:rsidRPr="00D1779B">
              <w:rPr>
                <w:rFonts w:ascii="Arial" w:hAnsi="Arial" w:cs="Arial"/>
                <w:b/>
                <w:bCs/>
                <w:sz w:val="18"/>
                <w:szCs w:val="18"/>
              </w:rPr>
              <w:t>ARAMED Y LABORATORIO, S.A. DE C.V.</w:t>
            </w:r>
          </w:p>
        </w:tc>
      </w:tr>
      <w:tr w:rsidR="00831D35" w:rsidRPr="00013F67" w14:paraId="5201F2C7" w14:textId="77777777" w:rsidTr="000050E0">
        <w:trPr>
          <w:trHeight w:hRule="exact" w:val="474"/>
          <w:jc w:val="center"/>
        </w:trPr>
        <w:tc>
          <w:tcPr>
            <w:tcW w:w="452" w:type="pct"/>
            <w:shd w:val="clear" w:color="auto" w:fill="D9D9D9"/>
            <w:vAlign w:val="center"/>
          </w:tcPr>
          <w:p w14:paraId="48256BD2" w14:textId="77777777" w:rsidR="00831D35" w:rsidRPr="004E5524" w:rsidRDefault="00831D35" w:rsidP="000050E0">
            <w:pPr>
              <w:jc w:val="center"/>
              <w:rPr>
                <w:rFonts w:ascii="Arial" w:hAnsi="Arial" w:cs="Arial"/>
                <w:b/>
                <w:sz w:val="16"/>
                <w:szCs w:val="18"/>
              </w:rPr>
            </w:pPr>
            <w:r w:rsidRPr="004E5524">
              <w:rPr>
                <w:rFonts w:ascii="Arial" w:hAnsi="Arial" w:cs="Arial"/>
                <w:b/>
                <w:sz w:val="16"/>
                <w:szCs w:val="18"/>
              </w:rPr>
              <w:t>Partida</w:t>
            </w:r>
          </w:p>
        </w:tc>
        <w:tc>
          <w:tcPr>
            <w:tcW w:w="1666" w:type="pct"/>
            <w:shd w:val="clear" w:color="auto" w:fill="D9D9D9"/>
            <w:vAlign w:val="center"/>
          </w:tcPr>
          <w:p w14:paraId="5EA625BD" w14:textId="77777777" w:rsidR="00831D35" w:rsidRPr="004E5524" w:rsidRDefault="00831D35" w:rsidP="000050E0">
            <w:pPr>
              <w:autoSpaceDE w:val="0"/>
              <w:autoSpaceDN w:val="0"/>
              <w:adjustRightInd w:val="0"/>
              <w:jc w:val="center"/>
              <w:rPr>
                <w:rFonts w:ascii="Arial" w:hAnsi="Arial" w:cs="Arial"/>
                <w:b/>
                <w:sz w:val="16"/>
                <w:szCs w:val="18"/>
              </w:rPr>
            </w:pPr>
            <w:r w:rsidRPr="004E5524">
              <w:rPr>
                <w:rFonts w:ascii="Arial" w:hAnsi="Arial" w:cs="Arial"/>
                <w:b/>
                <w:sz w:val="16"/>
                <w:szCs w:val="18"/>
              </w:rPr>
              <w:t>Descripción a detalle del bien</w:t>
            </w:r>
          </w:p>
        </w:tc>
        <w:tc>
          <w:tcPr>
            <w:tcW w:w="758" w:type="pct"/>
            <w:shd w:val="clear" w:color="auto" w:fill="D9D9D9"/>
            <w:vAlign w:val="center"/>
          </w:tcPr>
          <w:p w14:paraId="2702A452" w14:textId="77777777" w:rsidR="00831D35" w:rsidRPr="004E5524" w:rsidRDefault="00831D35" w:rsidP="000050E0">
            <w:pPr>
              <w:jc w:val="center"/>
              <w:rPr>
                <w:rFonts w:ascii="Arial" w:hAnsi="Arial" w:cs="Arial"/>
                <w:b/>
                <w:sz w:val="16"/>
                <w:szCs w:val="18"/>
              </w:rPr>
            </w:pPr>
            <w:r w:rsidRPr="004E5524">
              <w:rPr>
                <w:rFonts w:ascii="Arial" w:hAnsi="Arial" w:cs="Arial"/>
                <w:b/>
                <w:sz w:val="16"/>
                <w:szCs w:val="18"/>
              </w:rPr>
              <w:t>Unidad de Medida</w:t>
            </w:r>
          </w:p>
        </w:tc>
        <w:tc>
          <w:tcPr>
            <w:tcW w:w="530" w:type="pct"/>
            <w:shd w:val="clear" w:color="auto" w:fill="D9D9D9"/>
            <w:vAlign w:val="center"/>
          </w:tcPr>
          <w:p w14:paraId="2B669D68" w14:textId="77777777" w:rsidR="00831D35" w:rsidRPr="004E5524" w:rsidRDefault="00831D35" w:rsidP="000050E0">
            <w:pPr>
              <w:jc w:val="center"/>
              <w:rPr>
                <w:rFonts w:ascii="Arial" w:hAnsi="Arial" w:cs="Arial"/>
                <w:b/>
                <w:sz w:val="16"/>
                <w:szCs w:val="18"/>
              </w:rPr>
            </w:pPr>
            <w:r w:rsidRPr="004E5524">
              <w:rPr>
                <w:rFonts w:ascii="Arial" w:hAnsi="Arial" w:cs="Arial"/>
                <w:b/>
                <w:sz w:val="16"/>
                <w:szCs w:val="18"/>
              </w:rPr>
              <w:t>Cantidad</w:t>
            </w:r>
          </w:p>
        </w:tc>
        <w:tc>
          <w:tcPr>
            <w:tcW w:w="834" w:type="pct"/>
            <w:shd w:val="clear" w:color="auto" w:fill="D9D9D9"/>
            <w:vAlign w:val="center"/>
          </w:tcPr>
          <w:p w14:paraId="1AB15A6D" w14:textId="77777777" w:rsidR="00831D35" w:rsidRPr="004E5524" w:rsidRDefault="00831D35" w:rsidP="000050E0">
            <w:pPr>
              <w:jc w:val="center"/>
              <w:rPr>
                <w:rFonts w:ascii="Arial" w:hAnsi="Arial" w:cs="Arial"/>
                <w:b/>
                <w:sz w:val="16"/>
                <w:szCs w:val="18"/>
              </w:rPr>
            </w:pPr>
            <w:r w:rsidRPr="004E5524">
              <w:rPr>
                <w:rFonts w:ascii="Arial" w:hAnsi="Arial" w:cs="Arial"/>
                <w:b/>
                <w:bCs/>
                <w:sz w:val="16"/>
                <w:szCs w:val="18"/>
              </w:rPr>
              <w:t xml:space="preserve">Importe  </w:t>
            </w:r>
            <w:r w:rsidRPr="004E5524">
              <w:rPr>
                <w:rFonts w:ascii="Arial" w:hAnsi="Arial" w:cs="Arial"/>
                <w:b/>
                <w:bCs/>
                <w:sz w:val="16"/>
                <w:szCs w:val="18"/>
              </w:rPr>
              <w:br/>
              <w:t>antes de IVA</w:t>
            </w:r>
          </w:p>
        </w:tc>
        <w:tc>
          <w:tcPr>
            <w:tcW w:w="760" w:type="pct"/>
            <w:shd w:val="clear" w:color="auto" w:fill="D9D9D9"/>
            <w:vAlign w:val="center"/>
          </w:tcPr>
          <w:p w14:paraId="20E6D18E" w14:textId="77777777" w:rsidR="00831D35" w:rsidRPr="004E5524" w:rsidRDefault="00831D35" w:rsidP="000050E0">
            <w:pPr>
              <w:jc w:val="center"/>
              <w:rPr>
                <w:rFonts w:ascii="Arial" w:hAnsi="Arial" w:cs="Arial"/>
                <w:b/>
                <w:sz w:val="16"/>
                <w:szCs w:val="18"/>
              </w:rPr>
            </w:pPr>
            <w:r w:rsidRPr="004E5524">
              <w:rPr>
                <w:rFonts w:ascii="Arial" w:hAnsi="Arial" w:cs="Arial"/>
                <w:b/>
                <w:bCs/>
                <w:sz w:val="16"/>
                <w:szCs w:val="18"/>
              </w:rPr>
              <w:t>Importe total antes de IVA</w:t>
            </w:r>
          </w:p>
        </w:tc>
      </w:tr>
      <w:tr w:rsidR="00C574BB" w:rsidRPr="00013F67" w14:paraId="3076BEB9" w14:textId="77777777" w:rsidTr="00A66953">
        <w:tblPrEx>
          <w:jc w:val="left"/>
        </w:tblPrEx>
        <w:trPr>
          <w:trHeight w:hRule="exact" w:val="227"/>
        </w:trPr>
        <w:tc>
          <w:tcPr>
            <w:tcW w:w="452" w:type="pct"/>
            <w:shd w:val="clear" w:color="auto" w:fill="auto"/>
            <w:vAlign w:val="center"/>
          </w:tcPr>
          <w:p w14:paraId="2FCB8CFE" w14:textId="3ED7E4DC" w:rsidR="00C574BB" w:rsidRPr="00A66953" w:rsidRDefault="00C574BB" w:rsidP="00C574BB">
            <w:pPr>
              <w:jc w:val="center"/>
              <w:rPr>
                <w:rFonts w:ascii="Arial" w:hAnsi="Arial" w:cs="Arial"/>
                <w:color w:val="000000"/>
                <w:sz w:val="18"/>
                <w:szCs w:val="18"/>
              </w:rPr>
            </w:pPr>
            <w:r w:rsidRPr="00A66953">
              <w:rPr>
                <w:rFonts w:ascii="Arial" w:hAnsi="Arial" w:cs="Arial"/>
                <w:color w:val="000000"/>
                <w:sz w:val="18"/>
                <w:szCs w:val="16"/>
              </w:rPr>
              <w:t>32</w:t>
            </w:r>
          </w:p>
        </w:tc>
        <w:tc>
          <w:tcPr>
            <w:tcW w:w="1666" w:type="pct"/>
            <w:shd w:val="clear" w:color="auto" w:fill="auto"/>
          </w:tcPr>
          <w:p w14:paraId="2EECB7CD" w14:textId="20712715" w:rsidR="00C574BB" w:rsidRPr="00A66953" w:rsidRDefault="00C574BB" w:rsidP="00C574BB">
            <w:pPr>
              <w:rPr>
                <w:rFonts w:ascii="Arial" w:hAnsi="Arial" w:cs="Arial"/>
                <w:color w:val="000000"/>
                <w:sz w:val="18"/>
                <w:szCs w:val="18"/>
              </w:rPr>
            </w:pPr>
            <w:r w:rsidRPr="00A66953">
              <w:rPr>
                <w:rFonts w:ascii="Arial" w:hAnsi="Arial" w:cs="Arial"/>
                <w:color w:val="000000"/>
                <w:sz w:val="18"/>
                <w:szCs w:val="16"/>
              </w:rPr>
              <w:t>S2225 HAL PEDIÁTRICO</w:t>
            </w:r>
            <w:r w:rsidRPr="00A66953">
              <w:rPr>
                <w:rFonts w:ascii="Arial" w:hAnsi="Arial" w:cs="Arial"/>
                <w:color w:val="000000"/>
                <w:sz w:val="18"/>
                <w:szCs w:val="16"/>
              </w:rPr>
              <w:br/>
              <w:t xml:space="preserve"> </w:t>
            </w:r>
            <w:r w:rsidRPr="00A66953">
              <w:rPr>
                <w:rFonts w:ascii="Arial" w:hAnsi="Arial" w:cs="Arial"/>
                <w:color w:val="000000"/>
                <w:sz w:val="18"/>
                <w:szCs w:val="16"/>
              </w:rPr>
              <w:br/>
              <w:t xml:space="preserve">• Simulador de cuerpo completo inalámbrico y embebido de 1.1 metro completamente funcional durante el transporte </w:t>
            </w:r>
            <w:r w:rsidRPr="00A66953">
              <w:rPr>
                <w:rFonts w:ascii="Arial" w:hAnsi="Arial" w:cs="Arial"/>
                <w:color w:val="000000"/>
                <w:sz w:val="18"/>
                <w:szCs w:val="16"/>
              </w:rPr>
              <w:br/>
              <w:t xml:space="preserve">• Baterías internas recargables que proporcionan horas de operación </w:t>
            </w:r>
            <w:r w:rsidRPr="00A66953">
              <w:rPr>
                <w:rFonts w:ascii="Arial" w:hAnsi="Arial" w:cs="Arial"/>
                <w:color w:val="000000"/>
                <w:sz w:val="18"/>
                <w:szCs w:val="16"/>
              </w:rPr>
              <w:br/>
              <w:t xml:space="preserve">• Piel suave y flexible sin costura y articulaciones de extremidades </w:t>
            </w:r>
            <w:r w:rsidRPr="00A66953">
              <w:rPr>
                <w:rFonts w:ascii="Arial" w:hAnsi="Arial" w:cs="Arial"/>
                <w:color w:val="000000"/>
                <w:sz w:val="18"/>
                <w:szCs w:val="16"/>
              </w:rPr>
              <w:br/>
              <w:t xml:space="preserve">• Articulaciones realistas: cuello, hombro, codo, cadera y rodilla </w:t>
            </w:r>
            <w:r w:rsidRPr="00A66953">
              <w:rPr>
                <w:rFonts w:ascii="Arial" w:hAnsi="Arial" w:cs="Arial"/>
                <w:color w:val="000000"/>
                <w:sz w:val="18"/>
                <w:szCs w:val="16"/>
              </w:rPr>
              <w:br/>
              <w:t xml:space="preserve">• Apófisis palpables </w:t>
            </w:r>
            <w:r w:rsidRPr="00A66953">
              <w:rPr>
                <w:rFonts w:ascii="Arial" w:hAnsi="Arial" w:cs="Arial"/>
                <w:color w:val="000000"/>
                <w:sz w:val="18"/>
                <w:szCs w:val="16"/>
              </w:rPr>
              <w:br/>
              <w:t xml:space="preserve">• Supinación y pronación del antebrazo </w:t>
            </w:r>
            <w:r w:rsidRPr="00A66953">
              <w:rPr>
                <w:rFonts w:ascii="Arial" w:hAnsi="Arial" w:cs="Arial"/>
                <w:color w:val="000000"/>
                <w:sz w:val="18"/>
                <w:szCs w:val="16"/>
              </w:rPr>
              <w:br/>
              <w:t xml:space="preserve">• Soporte para diferentes posiciones del paciente, incluyendo </w:t>
            </w:r>
            <w:proofErr w:type="spellStart"/>
            <w:r w:rsidRPr="00A66953">
              <w:rPr>
                <w:rFonts w:ascii="Arial" w:hAnsi="Arial" w:cs="Arial"/>
                <w:color w:val="000000"/>
                <w:sz w:val="18"/>
                <w:szCs w:val="16"/>
              </w:rPr>
              <w:t>Fowler</w:t>
            </w:r>
            <w:proofErr w:type="spellEnd"/>
            <w:r w:rsidRPr="00A66953">
              <w:rPr>
                <w:rFonts w:ascii="Arial" w:hAnsi="Arial" w:cs="Arial"/>
                <w:color w:val="000000"/>
                <w:sz w:val="18"/>
                <w:szCs w:val="16"/>
              </w:rPr>
              <w:t xml:space="preserve">, supinación y sentado </w:t>
            </w:r>
            <w:r w:rsidRPr="00A66953">
              <w:rPr>
                <w:rFonts w:ascii="Arial" w:hAnsi="Arial" w:cs="Arial"/>
                <w:color w:val="000000"/>
                <w:sz w:val="18"/>
                <w:szCs w:val="16"/>
              </w:rPr>
              <w:br/>
              <w:t xml:space="preserve">• Conversación del paciente con voz masculina/femenina </w:t>
            </w:r>
            <w:r w:rsidRPr="00A66953">
              <w:rPr>
                <w:rFonts w:ascii="Arial" w:hAnsi="Arial" w:cs="Arial"/>
                <w:color w:val="000000"/>
                <w:sz w:val="18"/>
                <w:szCs w:val="16"/>
              </w:rPr>
              <w:br/>
              <w:t xml:space="preserve">• PC Tablet con UNI precargado </w:t>
            </w:r>
            <w:r w:rsidRPr="00A66953">
              <w:rPr>
                <w:rFonts w:ascii="Arial" w:hAnsi="Arial" w:cs="Arial"/>
                <w:color w:val="000000"/>
                <w:sz w:val="18"/>
                <w:szCs w:val="16"/>
              </w:rPr>
              <w:br/>
              <w:t>• Guía de usuario y Experiencia de aprendizaje de simulación (</w:t>
            </w:r>
            <w:proofErr w:type="spellStart"/>
            <w:r w:rsidRPr="00A66953">
              <w:rPr>
                <w:rFonts w:ascii="Arial" w:hAnsi="Arial" w:cs="Arial"/>
                <w:color w:val="000000"/>
                <w:sz w:val="18"/>
                <w:szCs w:val="16"/>
              </w:rPr>
              <w:t>SLEs</w:t>
            </w:r>
            <w:proofErr w:type="spellEnd"/>
            <w:r w:rsidRPr="00A66953">
              <w:rPr>
                <w:rFonts w:ascii="Arial" w:hAnsi="Arial" w:cs="Arial"/>
                <w:color w:val="000000"/>
                <w:sz w:val="18"/>
                <w:szCs w:val="16"/>
              </w:rPr>
              <w:t xml:space="preserve">) con 10 escenarios preprogramados. </w:t>
            </w:r>
            <w:r w:rsidRPr="00A66953">
              <w:rPr>
                <w:rFonts w:ascii="Arial" w:hAnsi="Arial" w:cs="Arial"/>
                <w:color w:val="000000"/>
                <w:sz w:val="18"/>
                <w:szCs w:val="16"/>
              </w:rPr>
              <w:br/>
            </w:r>
            <w:r w:rsidRPr="00A66953">
              <w:rPr>
                <w:rFonts w:ascii="Arial" w:hAnsi="Arial" w:cs="Arial"/>
                <w:color w:val="000000"/>
                <w:sz w:val="18"/>
                <w:szCs w:val="16"/>
              </w:rPr>
              <w:br/>
              <w:t xml:space="preserve">Neurológico </w:t>
            </w:r>
            <w:r w:rsidRPr="00A66953">
              <w:rPr>
                <w:rFonts w:ascii="Arial" w:hAnsi="Arial" w:cs="Arial"/>
                <w:color w:val="000000"/>
                <w:sz w:val="18"/>
                <w:szCs w:val="16"/>
              </w:rPr>
              <w:br/>
              <w:t xml:space="preserve">● Expresiones faciales realistas automatizada (robótica activa) </w:t>
            </w:r>
            <w:r w:rsidRPr="00A66953">
              <w:rPr>
                <w:rFonts w:ascii="Arial" w:hAnsi="Arial" w:cs="Arial"/>
                <w:color w:val="000000"/>
                <w:sz w:val="18"/>
                <w:szCs w:val="16"/>
              </w:rPr>
              <w:br/>
              <w:t xml:space="preserve"> - Frustración </w:t>
            </w:r>
            <w:r w:rsidRPr="00A66953">
              <w:rPr>
                <w:rFonts w:ascii="Arial" w:hAnsi="Arial" w:cs="Arial"/>
                <w:color w:val="000000"/>
                <w:sz w:val="18"/>
                <w:szCs w:val="16"/>
              </w:rPr>
              <w:br/>
              <w:t xml:space="preserve"> - Dolor transitorio </w:t>
            </w:r>
            <w:r w:rsidRPr="00A66953">
              <w:rPr>
                <w:rFonts w:ascii="Arial" w:hAnsi="Arial" w:cs="Arial"/>
                <w:color w:val="000000"/>
                <w:sz w:val="18"/>
                <w:szCs w:val="16"/>
              </w:rPr>
              <w:br/>
              <w:t xml:space="preserve"> - Dolor continuo </w:t>
            </w:r>
            <w:r w:rsidRPr="00A66953">
              <w:rPr>
                <w:rFonts w:ascii="Arial" w:hAnsi="Arial" w:cs="Arial"/>
                <w:color w:val="000000"/>
                <w:sz w:val="18"/>
                <w:szCs w:val="16"/>
              </w:rPr>
              <w:br/>
              <w:t xml:space="preserve"> - Llanto </w:t>
            </w:r>
            <w:r w:rsidRPr="00A66953">
              <w:rPr>
                <w:rFonts w:ascii="Arial" w:hAnsi="Arial" w:cs="Arial"/>
                <w:color w:val="000000"/>
                <w:sz w:val="18"/>
                <w:szCs w:val="16"/>
              </w:rPr>
              <w:br/>
              <w:t xml:space="preserve"> - Bostezo </w:t>
            </w:r>
            <w:r w:rsidRPr="00A66953">
              <w:rPr>
                <w:rFonts w:ascii="Arial" w:hAnsi="Arial" w:cs="Arial"/>
                <w:color w:val="000000"/>
                <w:sz w:val="18"/>
                <w:szCs w:val="16"/>
              </w:rPr>
              <w:br/>
              <w:t xml:space="preserve"> - Curioso </w:t>
            </w:r>
            <w:r w:rsidRPr="00A66953">
              <w:rPr>
                <w:rFonts w:ascii="Arial" w:hAnsi="Arial" w:cs="Arial"/>
                <w:color w:val="000000"/>
                <w:sz w:val="18"/>
                <w:szCs w:val="16"/>
              </w:rPr>
              <w:br/>
              <w:t xml:space="preserve"> - Asombro </w:t>
            </w:r>
            <w:r w:rsidRPr="00A66953">
              <w:rPr>
                <w:rFonts w:ascii="Arial" w:hAnsi="Arial" w:cs="Arial"/>
                <w:color w:val="000000"/>
                <w:sz w:val="18"/>
                <w:szCs w:val="16"/>
              </w:rPr>
              <w:br/>
              <w:t xml:space="preserve">• Creación de expresiones faciales personalizadas usando la interfaz UNI </w:t>
            </w:r>
            <w:r w:rsidRPr="00A66953">
              <w:rPr>
                <w:rFonts w:ascii="Arial" w:hAnsi="Arial" w:cs="Arial"/>
                <w:color w:val="000000"/>
                <w:sz w:val="18"/>
                <w:szCs w:val="16"/>
              </w:rPr>
              <w:br/>
              <w:t xml:space="preserve">• Movimiento de mandíbula, ceja bilateral o unilateral y rotación horizontal del cuello programable </w:t>
            </w:r>
            <w:r w:rsidRPr="00A66953">
              <w:rPr>
                <w:rFonts w:ascii="Arial" w:hAnsi="Arial" w:cs="Arial"/>
                <w:color w:val="000000"/>
                <w:sz w:val="18"/>
                <w:szCs w:val="16"/>
              </w:rPr>
              <w:br/>
              <w:t xml:space="preserve">• Automáticamente rota la cabeza y los ojos en la dirección del sujeto que se le acerca </w:t>
            </w:r>
            <w:r w:rsidRPr="00A66953">
              <w:rPr>
                <w:rFonts w:ascii="Arial" w:hAnsi="Arial" w:cs="Arial"/>
                <w:color w:val="000000"/>
                <w:sz w:val="18"/>
                <w:szCs w:val="16"/>
              </w:rPr>
              <w:br/>
              <w:t xml:space="preserve">• Tortícolis </w:t>
            </w:r>
            <w:r w:rsidRPr="00A66953">
              <w:rPr>
                <w:rFonts w:ascii="Arial" w:hAnsi="Arial" w:cs="Arial"/>
                <w:color w:val="000000"/>
                <w:sz w:val="18"/>
                <w:szCs w:val="16"/>
              </w:rPr>
              <w:br/>
              <w:t xml:space="preserve">• Ojos reactivos: los ojos automáticamente siguen el movimiento de un objeto </w:t>
            </w:r>
            <w:r w:rsidRPr="00A66953">
              <w:rPr>
                <w:rFonts w:ascii="Arial" w:hAnsi="Arial" w:cs="Arial"/>
                <w:color w:val="000000"/>
                <w:sz w:val="18"/>
                <w:szCs w:val="16"/>
              </w:rPr>
              <w:br/>
              <w:t xml:space="preserve">• Parpadeo programable, respuesta pupilar y movimiento de ojo unilateral o bilateral </w:t>
            </w:r>
            <w:r w:rsidRPr="00A66953">
              <w:rPr>
                <w:rFonts w:ascii="Arial" w:hAnsi="Arial" w:cs="Arial"/>
                <w:color w:val="000000"/>
                <w:sz w:val="18"/>
                <w:szCs w:val="16"/>
              </w:rPr>
              <w:br/>
              <w:t xml:space="preserve">• Reflejo pupilar a la luz independiente </w:t>
            </w:r>
            <w:r w:rsidRPr="00A66953">
              <w:rPr>
                <w:rFonts w:ascii="Arial" w:hAnsi="Arial" w:cs="Arial"/>
                <w:color w:val="000000"/>
                <w:sz w:val="18"/>
                <w:szCs w:val="16"/>
              </w:rPr>
              <w:br/>
              <w:t xml:space="preserve">• Movimientos del ojo y párpados anormales: Nistagmo, caída de párpado, bizco y espasmo del párpado </w:t>
            </w:r>
            <w:r w:rsidRPr="00A66953">
              <w:rPr>
                <w:rFonts w:ascii="Arial" w:hAnsi="Arial" w:cs="Arial"/>
                <w:color w:val="000000"/>
                <w:sz w:val="18"/>
                <w:szCs w:val="16"/>
              </w:rPr>
              <w:br/>
              <w:t xml:space="preserve">• Llanto programable con fluido de lágrimas realista </w:t>
            </w:r>
            <w:r w:rsidRPr="00A66953">
              <w:rPr>
                <w:rFonts w:ascii="Arial" w:hAnsi="Arial" w:cs="Arial"/>
                <w:color w:val="000000"/>
                <w:sz w:val="18"/>
                <w:szCs w:val="16"/>
              </w:rPr>
              <w:br/>
              <w:t xml:space="preserve">• Transmisión de voz realista bilateral con efectos de modulación en tiempo real </w:t>
            </w:r>
            <w:r w:rsidRPr="00A66953">
              <w:rPr>
                <w:rFonts w:ascii="Arial" w:hAnsi="Arial" w:cs="Arial"/>
                <w:color w:val="000000"/>
                <w:sz w:val="18"/>
                <w:szCs w:val="16"/>
              </w:rPr>
              <w:br/>
            </w:r>
            <w:r w:rsidRPr="00A66953">
              <w:rPr>
                <w:rFonts w:ascii="Arial" w:hAnsi="Arial" w:cs="Arial"/>
                <w:color w:val="000000"/>
                <w:sz w:val="18"/>
                <w:szCs w:val="16"/>
              </w:rPr>
              <w:br/>
              <w:t xml:space="preserve">Respiración </w:t>
            </w:r>
            <w:r w:rsidRPr="00A66953">
              <w:rPr>
                <w:rFonts w:ascii="Arial" w:hAnsi="Arial" w:cs="Arial"/>
                <w:color w:val="000000"/>
                <w:sz w:val="18"/>
                <w:szCs w:val="16"/>
              </w:rPr>
              <w:br/>
              <w:t xml:space="preserve">● Respiración espontánea y patrones de respiración normales y anormales </w:t>
            </w:r>
            <w:r w:rsidRPr="00A66953">
              <w:rPr>
                <w:rFonts w:ascii="Arial" w:hAnsi="Arial" w:cs="Arial"/>
                <w:color w:val="000000"/>
                <w:sz w:val="18"/>
                <w:szCs w:val="16"/>
              </w:rPr>
              <w:br/>
              <w:t xml:space="preserve">● Ritmo de respiración variable y proporción inspiratoria/espiratoria </w:t>
            </w:r>
            <w:r w:rsidRPr="00A66953">
              <w:rPr>
                <w:rFonts w:ascii="Arial" w:hAnsi="Arial" w:cs="Arial"/>
                <w:color w:val="000000"/>
                <w:sz w:val="18"/>
                <w:szCs w:val="16"/>
              </w:rPr>
              <w:br/>
              <w:t xml:space="preserve">● Elevación y depresión programable unilateral </w:t>
            </w:r>
            <w:r w:rsidRPr="00A66953">
              <w:rPr>
                <w:rFonts w:ascii="Arial" w:hAnsi="Arial" w:cs="Arial"/>
                <w:color w:val="000000"/>
                <w:sz w:val="18"/>
                <w:szCs w:val="16"/>
              </w:rPr>
              <w:br/>
              <w:t xml:space="preserve">● Exhalación de CO2 real: soporte de etCO2 usando sensores y dispositivos de monitoreo reales </w:t>
            </w:r>
            <w:r w:rsidRPr="00A66953">
              <w:rPr>
                <w:rFonts w:ascii="Arial" w:hAnsi="Arial" w:cs="Arial"/>
                <w:color w:val="000000"/>
                <w:sz w:val="18"/>
                <w:szCs w:val="16"/>
              </w:rPr>
              <w:br/>
              <w:t xml:space="preserve">● Selección de sonidos normales y anormales: superior derecho de pecho y espalda. superior izquierdo de pecho y espalda, inferior derecho de pecho y espalda e inferior izquierdo de pecho y espalda </w:t>
            </w:r>
            <w:r w:rsidRPr="00A66953">
              <w:rPr>
                <w:rFonts w:ascii="Arial" w:hAnsi="Arial" w:cs="Arial"/>
                <w:color w:val="000000"/>
                <w:sz w:val="18"/>
                <w:szCs w:val="16"/>
              </w:rPr>
              <w:br/>
              <w:t xml:space="preserve">● Soporte de ventilación mecánica </w:t>
            </w:r>
            <w:r w:rsidRPr="00A66953">
              <w:rPr>
                <w:rFonts w:ascii="Arial" w:hAnsi="Arial" w:cs="Arial"/>
                <w:color w:val="000000"/>
                <w:sz w:val="18"/>
                <w:szCs w:val="16"/>
              </w:rPr>
              <w:br/>
            </w:r>
            <w:r w:rsidRPr="00A66953">
              <w:rPr>
                <w:rFonts w:ascii="Arial" w:hAnsi="Arial" w:cs="Arial"/>
                <w:color w:val="000000"/>
                <w:sz w:val="18"/>
                <w:szCs w:val="16"/>
              </w:rPr>
              <w:br/>
              <w:t xml:space="preserve">- A/C, SIMV, CPAP y más </w:t>
            </w:r>
            <w:r w:rsidRPr="00A66953">
              <w:rPr>
                <w:rFonts w:ascii="Arial" w:hAnsi="Arial" w:cs="Arial"/>
                <w:color w:val="000000"/>
                <w:sz w:val="18"/>
                <w:szCs w:val="16"/>
              </w:rPr>
              <w:br/>
              <w:t xml:space="preserve">- Soporte de niveles terapéuticos de PEEP </w:t>
            </w:r>
            <w:r w:rsidRPr="00A66953">
              <w:rPr>
                <w:rFonts w:ascii="Arial" w:hAnsi="Arial" w:cs="Arial"/>
                <w:color w:val="000000"/>
                <w:sz w:val="18"/>
                <w:szCs w:val="16"/>
              </w:rPr>
              <w:br/>
              <w:t xml:space="preserve">- </w:t>
            </w:r>
            <w:proofErr w:type="spellStart"/>
            <w:r w:rsidRPr="00A66953">
              <w:rPr>
                <w:rFonts w:ascii="Arial" w:hAnsi="Arial" w:cs="Arial"/>
                <w:color w:val="000000"/>
                <w:sz w:val="18"/>
                <w:szCs w:val="16"/>
              </w:rPr>
              <w:t>Compliancia</w:t>
            </w:r>
            <w:proofErr w:type="spellEnd"/>
            <w:r w:rsidRPr="00A66953">
              <w:rPr>
                <w:rFonts w:ascii="Arial" w:hAnsi="Arial" w:cs="Arial"/>
                <w:color w:val="000000"/>
                <w:sz w:val="18"/>
                <w:szCs w:val="16"/>
              </w:rPr>
              <w:t xml:space="preserve"> pulmonar programable </w:t>
            </w:r>
            <w:r w:rsidRPr="00A66953">
              <w:rPr>
                <w:rFonts w:ascii="Arial" w:hAnsi="Arial" w:cs="Arial"/>
                <w:color w:val="000000"/>
                <w:sz w:val="18"/>
                <w:szCs w:val="16"/>
              </w:rPr>
              <w:br/>
              <w:t xml:space="preserve">- Bronquio resistencia programable </w:t>
            </w:r>
            <w:r w:rsidRPr="00A66953">
              <w:rPr>
                <w:rFonts w:ascii="Arial" w:hAnsi="Arial" w:cs="Arial"/>
                <w:color w:val="000000"/>
                <w:sz w:val="18"/>
                <w:szCs w:val="16"/>
              </w:rPr>
              <w:br/>
              <w:t xml:space="preserve">          -         Programación de respiración forzada </w:t>
            </w:r>
            <w:r w:rsidRPr="00A66953">
              <w:rPr>
                <w:rFonts w:ascii="Arial" w:hAnsi="Arial" w:cs="Arial"/>
                <w:color w:val="000000"/>
                <w:sz w:val="18"/>
                <w:szCs w:val="16"/>
              </w:rPr>
              <w:br/>
            </w:r>
            <w:r w:rsidRPr="00A66953">
              <w:rPr>
                <w:rFonts w:ascii="Arial" w:hAnsi="Arial" w:cs="Arial"/>
                <w:color w:val="000000"/>
                <w:sz w:val="18"/>
                <w:szCs w:val="16"/>
              </w:rPr>
              <w:br/>
              <w:t xml:space="preserve">● Retroalimentación en tiempo real de la ventilación </w:t>
            </w:r>
            <w:r w:rsidRPr="00A66953">
              <w:rPr>
                <w:rFonts w:ascii="Arial" w:hAnsi="Arial" w:cs="Arial"/>
                <w:color w:val="000000"/>
                <w:sz w:val="18"/>
                <w:szCs w:val="16"/>
              </w:rPr>
              <w:br/>
              <w:t xml:space="preserve">● Elevación torácica visible durante el uso de AMBU </w:t>
            </w:r>
            <w:r w:rsidRPr="00A66953">
              <w:rPr>
                <w:rFonts w:ascii="Arial" w:hAnsi="Arial" w:cs="Arial"/>
                <w:color w:val="000000"/>
                <w:sz w:val="18"/>
                <w:szCs w:val="16"/>
              </w:rPr>
              <w:br/>
              <w:t xml:space="preserve">● Sitio de inserción de tubo torácico: hemotórax izquierdo medio axilar con sitios palpables, piel realista, drenado de fluido y salida de aire. </w:t>
            </w:r>
            <w:r w:rsidRPr="00A66953">
              <w:rPr>
                <w:rFonts w:ascii="Arial" w:hAnsi="Arial" w:cs="Arial"/>
                <w:color w:val="000000"/>
                <w:sz w:val="18"/>
                <w:szCs w:val="16"/>
              </w:rPr>
              <w:br/>
              <w:t xml:space="preserve">● Sitios de descompresión con agujas con retroalimentación táctil y sonido audible al descomprimir. </w:t>
            </w:r>
            <w:r w:rsidRPr="00A66953">
              <w:rPr>
                <w:rFonts w:ascii="Arial" w:hAnsi="Arial" w:cs="Arial"/>
                <w:color w:val="000000"/>
                <w:sz w:val="18"/>
                <w:szCs w:val="16"/>
              </w:rPr>
              <w:br/>
              <w:t xml:space="preserve">● Detección y registro de descompresión por aguja e inserción de un tubo torácico </w:t>
            </w:r>
            <w:r w:rsidRPr="00A66953">
              <w:rPr>
                <w:rFonts w:ascii="Arial" w:hAnsi="Arial" w:cs="Arial"/>
                <w:color w:val="000000"/>
                <w:sz w:val="18"/>
                <w:szCs w:val="16"/>
              </w:rPr>
              <w:br/>
            </w:r>
            <w:r w:rsidRPr="00A66953">
              <w:rPr>
                <w:rFonts w:ascii="Arial" w:hAnsi="Arial" w:cs="Arial"/>
                <w:color w:val="000000"/>
                <w:sz w:val="18"/>
                <w:szCs w:val="16"/>
              </w:rPr>
              <w:br/>
              <w:t xml:space="preserve">Cardiaca </w:t>
            </w:r>
            <w:r w:rsidRPr="00A66953">
              <w:rPr>
                <w:rFonts w:ascii="Arial" w:hAnsi="Arial" w:cs="Arial"/>
                <w:color w:val="000000"/>
                <w:sz w:val="18"/>
                <w:szCs w:val="16"/>
              </w:rPr>
              <w:br/>
              <w:t xml:space="preserve">● Incluye librería de ritmos de ECG con variación de ritmos personalizados </w:t>
            </w:r>
            <w:r w:rsidRPr="00A66953">
              <w:rPr>
                <w:rFonts w:ascii="Arial" w:hAnsi="Arial" w:cs="Arial"/>
                <w:color w:val="000000"/>
                <w:sz w:val="18"/>
                <w:szCs w:val="16"/>
              </w:rPr>
              <w:br/>
              <w:t xml:space="preserve">● Sonidos independientes normales y anormales de la válvula aórtica, pulmonar y mitral </w:t>
            </w:r>
            <w:r w:rsidRPr="00A66953">
              <w:rPr>
                <w:rFonts w:ascii="Arial" w:hAnsi="Arial" w:cs="Arial"/>
                <w:color w:val="000000"/>
                <w:sz w:val="18"/>
                <w:szCs w:val="16"/>
              </w:rPr>
              <w:br/>
              <w:t xml:space="preserve">● Soporte de monitoreo de ECG usando dispositivos reales </w:t>
            </w:r>
            <w:r w:rsidRPr="00A66953">
              <w:rPr>
                <w:rFonts w:ascii="Arial" w:hAnsi="Arial" w:cs="Arial"/>
                <w:color w:val="000000"/>
                <w:sz w:val="18"/>
                <w:szCs w:val="16"/>
              </w:rPr>
              <w:br/>
              <w:t xml:space="preserve">● Soporte de EDG (señal respiratoria derivada del ECG) </w:t>
            </w:r>
            <w:r w:rsidRPr="00A66953">
              <w:rPr>
                <w:rFonts w:ascii="Arial" w:hAnsi="Arial" w:cs="Arial"/>
                <w:color w:val="000000"/>
                <w:sz w:val="18"/>
                <w:szCs w:val="16"/>
              </w:rPr>
              <w:br/>
              <w:t xml:space="preserve">● Retroalimentación en tiempo real de </w:t>
            </w:r>
            <w:proofErr w:type="spellStart"/>
            <w:r w:rsidRPr="00A66953">
              <w:rPr>
                <w:rFonts w:ascii="Arial" w:hAnsi="Arial" w:cs="Arial"/>
                <w:color w:val="000000"/>
                <w:sz w:val="18"/>
                <w:szCs w:val="16"/>
              </w:rPr>
              <w:t>eRCP</w:t>
            </w:r>
            <w:proofErr w:type="spellEnd"/>
            <w:r w:rsidRPr="00A66953">
              <w:rPr>
                <w:rFonts w:ascii="Arial" w:hAnsi="Arial" w:cs="Arial"/>
                <w:color w:val="000000"/>
                <w:sz w:val="18"/>
                <w:szCs w:val="16"/>
              </w:rPr>
              <w:t xml:space="preserve"> </w:t>
            </w:r>
            <w:r w:rsidRPr="00A66953">
              <w:rPr>
                <w:rFonts w:ascii="Arial" w:hAnsi="Arial" w:cs="Arial"/>
                <w:color w:val="000000"/>
                <w:sz w:val="18"/>
                <w:szCs w:val="16"/>
              </w:rPr>
              <w:br/>
            </w:r>
            <w:r w:rsidRPr="00A66953">
              <w:rPr>
                <w:rFonts w:ascii="Arial" w:hAnsi="Arial" w:cs="Arial"/>
                <w:color w:val="000000"/>
                <w:sz w:val="18"/>
                <w:szCs w:val="16"/>
              </w:rPr>
              <w:br/>
              <w:t xml:space="preserve">- Tiempo de RCP </w:t>
            </w:r>
            <w:r w:rsidRPr="00A66953">
              <w:rPr>
                <w:rFonts w:ascii="Arial" w:hAnsi="Arial" w:cs="Arial"/>
                <w:color w:val="000000"/>
                <w:sz w:val="18"/>
                <w:szCs w:val="16"/>
              </w:rPr>
              <w:br/>
              <w:t xml:space="preserve">- Profundidad y ritmo de compresión </w:t>
            </w:r>
            <w:r w:rsidRPr="00A66953">
              <w:rPr>
                <w:rFonts w:ascii="Arial" w:hAnsi="Arial" w:cs="Arial"/>
                <w:color w:val="000000"/>
                <w:sz w:val="18"/>
                <w:szCs w:val="16"/>
              </w:rPr>
              <w:br/>
              <w:t xml:space="preserve">- Interrupción de compresiones </w:t>
            </w:r>
            <w:r w:rsidRPr="00A66953">
              <w:rPr>
                <w:rFonts w:ascii="Arial" w:hAnsi="Arial" w:cs="Arial"/>
                <w:color w:val="000000"/>
                <w:sz w:val="18"/>
                <w:szCs w:val="16"/>
              </w:rPr>
              <w:br/>
              <w:t xml:space="preserve">- Ritmo de ventilación </w:t>
            </w:r>
            <w:r w:rsidRPr="00A66953">
              <w:rPr>
                <w:rFonts w:ascii="Arial" w:hAnsi="Arial" w:cs="Arial"/>
                <w:color w:val="000000"/>
                <w:sz w:val="18"/>
                <w:szCs w:val="16"/>
              </w:rPr>
              <w:br/>
              <w:t xml:space="preserve">- Ventilación excesiva </w:t>
            </w:r>
            <w:r w:rsidRPr="00A66953">
              <w:rPr>
                <w:rFonts w:ascii="Arial" w:hAnsi="Arial" w:cs="Arial"/>
                <w:color w:val="000000"/>
                <w:sz w:val="18"/>
                <w:szCs w:val="16"/>
              </w:rPr>
              <w:br/>
              <w:t xml:space="preserve">- Entrenador de voz inteligente </w:t>
            </w:r>
            <w:r w:rsidRPr="00A66953">
              <w:rPr>
                <w:rFonts w:ascii="Arial" w:hAnsi="Arial" w:cs="Arial"/>
                <w:color w:val="000000"/>
                <w:sz w:val="18"/>
                <w:szCs w:val="16"/>
              </w:rPr>
              <w:br/>
            </w:r>
            <w:r w:rsidRPr="00A66953">
              <w:rPr>
                <w:rFonts w:ascii="Arial" w:hAnsi="Arial" w:cs="Arial"/>
                <w:color w:val="000000"/>
                <w:sz w:val="18"/>
                <w:szCs w:val="16"/>
              </w:rPr>
              <w:br/>
              <w:t xml:space="preserve">● Compresión torácica efectiva genera pulso femoral palpable </w:t>
            </w:r>
            <w:r w:rsidRPr="00A66953">
              <w:rPr>
                <w:rFonts w:ascii="Arial" w:hAnsi="Arial" w:cs="Arial"/>
                <w:color w:val="000000"/>
                <w:sz w:val="18"/>
                <w:szCs w:val="16"/>
              </w:rPr>
              <w:br/>
              <w:t xml:space="preserve">● Desfibrilación, cardioversión y marcapaso usando dispositivos con energía real </w:t>
            </w:r>
            <w:r w:rsidRPr="00A66953">
              <w:rPr>
                <w:rFonts w:ascii="Arial" w:hAnsi="Arial" w:cs="Arial"/>
                <w:color w:val="000000"/>
                <w:sz w:val="18"/>
                <w:szCs w:val="16"/>
              </w:rPr>
              <w:br/>
              <w:t xml:space="preserve">● Sitios de desfibrilación anterior y posterior </w:t>
            </w:r>
            <w:r w:rsidRPr="00A66953">
              <w:rPr>
                <w:rFonts w:ascii="Arial" w:hAnsi="Arial" w:cs="Arial"/>
                <w:color w:val="000000"/>
                <w:sz w:val="18"/>
                <w:szCs w:val="16"/>
              </w:rPr>
              <w:br/>
              <w:t xml:space="preserve">● Soporte de uso secuencial de doble desfibrilación externa de hasta 150 Joules </w:t>
            </w:r>
            <w:r w:rsidRPr="00A66953">
              <w:rPr>
                <w:rFonts w:ascii="Arial" w:hAnsi="Arial" w:cs="Arial"/>
                <w:color w:val="000000"/>
                <w:sz w:val="18"/>
                <w:szCs w:val="16"/>
              </w:rPr>
              <w:br/>
            </w:r>
            <w:r w:rsidRPr="00A66953">
              <w:rPr>
                <w:rFonts w:ascii="Arial" w:hAnsi="Arial" w:cs="Arial"/>
                <w:color w:val="000000"/>
                <w:sz w:val="18"/>
                <w:szCs w:val="16"/>
              </w:rPr>
              <w:br/>
              <w:t xml:space="preserve">Circulación </w:t>
            </w:r>
            <w:r w:rsidRPr="00A66953">
              <w:rPr>
                <w:rFonts w:ascii="Arial" w:hAnsi="Arial" w:cs="Arial"/>
                <w:color w:val="000000"/>
                <w:sz w:val="18"/>
                <w:szCs w:val="16"/>
              </w:rPr>
              <w:br/>
              <w:t xml:space="preserve">● Cianosis programable, enrojecimiento, palidez e ictericia </w:t>
            </w:r>
            <w:r w:rsidRPr="00A66953">
              <w:rPr>
                <w:rFonts w:ascii="Arial" w:hAnsi="Arial" w:cs="Arial"/>
                <w:color w:val="000000"/>
                <w:sz w:val="18"/>
                <w:szCs w:val="16"/>
              </w:rPr>
              <w:br/>
              <w:t xml:space="preserve">● Soporte de medición de presión sanguínea con </w:t>
            </w:r>
            <w:proofErr w:type="spellStart"/>
            <w:r w:rsidRPr="00A66953">
              <w:rPr>
                <w:rFonts w:ascii="Arial" w:hAnsi="Arial" w:cs="Arial"/>
                <w:color w:val="000000"/>
                <w:sz w:val="18"/>
                <w:szCs w:val="16"/>
              </w:rPr>
              <w:t>baumanómetro</w:t>
            </w:r>
            <w:proofErr w:type="spellEnd"/>
            <w:r w:rsidRPr="00A66953">
              <w:rPr>
                <w:rFonts w:ascii="Arial" w:hAnsi="Arial" w:cs="Arial"/>
                <w:color w:val="000000"/>
                <w:sz w:val="18"/>
                <w:szCs w:val="16"/>
              </w:rPr>
              <w:t xml:space="preserve"> y monitor </w:t>
            </w:r>
            <w:r w:rsidRPr="00A66953">
              <w:rPr>
                <w:rFonts w:ascii="Arial" w:hAnsi="Arial" w:cs="Arial"/>
                <w:color w:val="000000"/>
                <w:sz w:val="18"/>
                <w:szCs w:val="16"/>
              </w:rPr>
              <w:br/>
              <w:t xml:space="preserve">● Medición de presión sanguínea con esfigmomanómetro real </w:t>
            </w:r>
            <w:r w:rsidRPr="00A66953">
              <w:rPr>
                <w:rFonts w:ascii="Arial" w:hAnsi="Arial" w:cs="Arial"/>
                <w:color w:val="000000"/>
                <w:sz w:val="18"/>
                <w:szCs w:val="16"/>
              </w:rPr>
              <w:br/>
              <w:t xml:space="preserve">● Detección de saturación de oxígeno con monitor real </w:t>
            </w:r>
            <w:r w:rsidRPr="00A66953">
              <w:rPr>
                <w:rFonts w:ascii="Arial" w:hAnsi="Arial" w:cs="Arial"/>
                <w:color w:val="000000"/>
                <w:sz w:val="18"/>
                <w:szCs w:val="16"/>
              </w:rPr>
              <w:br/>
              <w:t xml:space="preserve">● Pulso bilateral de carótidas, braquial, radial y femoral </w:t>
            </w:r>
            <w:r w:rsidRPr="00A66953">
              <w:rPr>
                <w:rFonts w:ascii="Arial" w:hAnsi="Arial" w:cs="Arial"/>
                <w:color w:val="000000"/>
                <w:sz w:val="18"/>
                <w:szCs w:val="16"/>
              </w:rPr>
              <w:br/>
              <w:t xml:space="preserve">● Presión sanguínea dependiente del pulso </w:t>
            </w:r>
            <w:r w:rsidRPr="00A66953">
              <w:rPr>
                <w:rFonts w:ascii="Arial" w:hAnsi="Arial" w:cs="Arial"/>
                <w:color w:val="000000"/>
                <w:sz w:val="18"/>
                <w:szCs w:val="16"/>
              </w:rPr>
              <w:br/>
              <w:t xml:space="preserve">● Sitio de infusión intraósea en la región proximal derecha de la tibia </w:t>
            </w:r>
            <w:r w:rsidRPr="00A66953">
              <w:rPr>
                <w:rFonts w:ascii="Arial" w:hAnsi="Arial" w:cs="Arial"/>
                <w:color w:val="000000"/>
                <w:sz w:val="18"/>
                <w:szCs w:val="16"/>
              </w:rPr>
              <w:br/>
              <w:t xml:space="preserve">● Medición real de glucosa por punción en el dedo </w:t>
            </w:r>
            <w:r w:rsidRPr="00A66953">
              <w:rPr>
                <w:rFonts w:ascii="Arial" w:hAnsi="Arial" w:cs="Arial"/>
                <w:color w:val="000000"/>
                <w:sz w:val="18"/>
                <w:szCs w:val="16"/>
              </w:rPr>
              <w:br/>
              <w:t xml:space="preserve">● Acceso intravenoso bilateral en el antebrazo con muestreo e infusión continua </w:t>
            </w:r>
            <w:r w:rsidRPr="00A66953">
              <w:rPr>
                <w:rFonts w:ascii="Arial" w:hAnsi="Arial" w:cs="Arial"/>
                <w:color w:val="000000"/>
                <w:sz w:val="18"/>
                <w:szCs w:val="16"/>
              </w:rPr>
              <w:br/>
            </w:r>
            <w:r w:rsidRPr="00A66953">
              <w:rPr>
                <w:rFonts w:ascii="Arial" w:hAnsi="Arial" w:cs="Arial"/>
                <w:color w:val="000000"/>
                <w:sz w:val="18"/>
                <w:szCs w:val="16"/>
              </w:rPr>
              <w:br/>
              <w:t xml:space="preserve">Incluye </w:t>
            </w:r>
            <w:r w:rsidRPr="00A66953">
              <w:rPr>
                <w:rFonts w:ascii="Arial" w:hAnsi="Arial" w:cs="Arial"/>
                <w:color w:val="000000"/>
                <w:sz w:val="18"/>
                <w:szCs w:val="16"/>
              </w:rPr>
              <w:br/>
              <w:t xml:space="preserve">● Simulador Inalámbrico HAL Pediátrico S2225 </w:t>
            </w:r>
            <w:r w:rsidRPr="00A66953">
              <w:rPr>
                <w:rFonts w:ascii="Arial" w:hAnsi="Arial" w:cs="Arial"/>
                <w:color w:val="000000"/>
                <w:sz w:val="18"/>
                <w:szCs w:val="16"/>
              </w:rPr>
              <w:br/>
              <w:t xml:space="preserve">● Tablet PC con UNI preinstalado </w:t>
            </w:r>
            <w:r w:rsidRPr="00A66953">
              <w:rPr>
                <w:rFonts w:ascii="Arial" w:hAnsi="Arial" w:cs="Arial"/>
                <w:color w:val="000000"/>
                <w:sz w:val="18"/>
                <w:szCs w:val="16"/>
              </w:rPr>
              <w:br/>
              <w:t xml:space="preserve">● Librería de escenarios pre programados </w:t>
            </w:r>
            <w:r w:rsidRPr="00A66953">
              <w:rPr>
                <w:rFonts w:ascii="Arial" w:hAnsi="Arial" w:cs="Arial"/>
                <w:color w:val="000000"/>
                <w:sz w:val="18"/>
                <w:szCs w:val="16"/>
              </w:rPr>
              <w:br/>
              <w:t xml:space="preserve">● Libro de guía de experiencias en el aprendizaje en la simulación pediátrica </w:t>
            </w:r>
            <w:r w:rsidRPr="00A66953">
              <w:rPr>
                <w:rFonts w:ascii="Arial" w:hAnsi="Arial" w:cs="Arial"/>
                <w:color w:val="000000"/>
                <w:sz w:val="18"/>
                <w:szCs w:val="16"/>
              </w:rPr>
              <w:br/>
              <w:t xml:space="preserve">● Módulo RF </w:t>
            </w:r>
            <w:r w:rsidRPr="00A66953">
              <w:rPr>
                <w:rFonts w:ascii="Arial" w:hAnsi="Arial" w:cs="Arial"/>
                <w:color w:val="000000"/>
                <w:sz w:val="18"/>
                <w:szCs w:val="16"/>
              </w:rPr>
              <w:br/>
              <w:t xml:space="preserve">● Reemplazo de tubo torácico y sitio de tensión pulmonar </w:t>
            </w:r>
            <w:r w:rsidRPr="00A66953">
              <w:rPr>
                <w:rFonts w:ascii="Arial" w:hAnsi="Arial" w:cs="Arial"/>
                <w:color w:val="000000"/>
                <w:sz w:val="18"/>
                <w:szCs w:val="16"/>
              </w:rPr>
              <w:br/>
              <w:t xml:space="preserve">● Adaptadores de desfibrilación </w:t>
            </w:r>
            <w:r w:rsidRPr="00A66953">
              <w:rPr>
                <w:rFonts w:ascii="Arial" w:hAnsi="Arial" w:cs="Arial"/>
                <w:color w:val="000000"/>
                <w:sz w:val="18"/>
                <w:szCs w:val="16"/>
              </w:rPr>
              <w:br/>
              <w:t xml:space="preserve">● Juego de llenado de fluidos </w:t>
            </w:r>
            <w:r w:rsidRPr="00A66953">
              <w:rPr>
                <w:rFonts w:ascii="Arial" w:hAnsi="Arial" w:cs="Arial"/>
                <w:color w:val="000000"/>
                <w:sz w:val="18"/>
                <w:szCs w:val="16"/>
              </w:rPr>
              <w:br/>
              <w:t xml:space="preserve">● Accesorios </w:t>
            </w:r>
            <w:r w:rsidRPr="00A66953">
              <w:rPr>
                <w:rFonts w:ascii="Arial" w:hAnsi="Arial" w:cs="Arial"/>
                <w:color w:val="000000"/>
                <w:sz w:val="18"/>
                <w:szCs w:val="16"/>
              </w:rPr>
              <w:br/>
              <w:t xml:space="preserve">● Modelo fisiológico </w:t>
            </w:r>
            <w:r w:rsidRPr="00A66953">
              <w:rPr>
                <w:rFonts w:ascii="Arial" w:hAnsi="Arial" w:cs="Arial"/>
                <w:color w:val="000000"/>
                <w:sz w:val="18"/>
                <w:szCs w:val="16"/>
              </w:rPr>
              <w:br/>
              <w:t xml:space="preserve">● Monitor virtual fijo de signos vitales de 20 pulgadas </w:t>
            </w:r>
            <w:r w:rsidRPr="00A66953">
              <w:rPr>
                <w:rFonts w:ascii="Arial" w:hAnsi="Arial" w:cs="Arial"/>
                <w:color w:val="000000"/>
                <w:sz w:val="18"/>
                <w:szCs w:val="16"/>
              </w:rPr>
              <w:br/>
              <w:t xml:space="preserve">● Maleta de transporte con ruedas </w:t>
            </w:r>
            <w:r w:rsidRPr="00A66953">
              <w:rPr>
                <w:rFonts w:ascii="Arial" w:hAnsi="Arial" w:cs="Arial"/>
                <w:color w:val="000000"/>
                <w:sz w:val="18"/>
                <w:szCs w:val="16"/>
              </w:rPr>
              <w:br/>
              <w:t xml:space="preserve">● Manual de Usuario </w:t>
            </w:r>
            <w:r w:rsidRPr="00A66953">
              <w:rPr>
                <w:rFonts w:ascii="Arial" w:hAnsi="Arial" w:cs="Arial"/>
                <w:color w:val="000000"/>
                <w:sz w:val="18"/>
                <w:szCs w:val="16"/>
              </w:rPr>
              <w:br/>
              <w:t xml:space="preserve">● Cargador de batería y fuente de alimentación </w:t>
            </w:r>
            <w:r w:rsidRPr="00A66953">
              <w:rPr>
                <w:rFonts w:ascii="Arial" w:hAnsi="Arial" w:cs="Arial"/>
                <w:color w:val="000000"/>
                <w:sz w:val="18"/>
                <w:szCs w:val="16"/>
              </w:rPr>
              <w:br/>
            </w:r>
            <w:r w:rsidRPr="00A66953">
              <w:rPr>
                <w:rFonts w:ascii="Arial" w:hAnsi="Arial" w:cs="Arial"/>
                <w:color w:val="000000"/>
                <w:sz w:val="18"/>
                <w:szCs w:val="16"/>
              </w:rPr>
              <w:br/>
              <w:t xml:space="preserve">Marca: </w:t>
            </w:r>
            <w:proofErr w:type="spellStart"/>
            <w:r w:rsidRPr="00A66953">
              <w:rPr>
                <w:rFonts w:ascii="Arial" w:hAnsi="Arial" w:cs="Arial"/>
                <w:color w:val="000000"/>
                <w:sz w:val="18"/>
                <w:szCs w:val="16"/>
              </w:rPr>
              <w:t>Gaumard</w:t>
            </w:r>
            <w:proofErr w:type="spellEnd"/>
            <w:r w:rsidRPr="00A66953">
              <w:rPr>
                <w:rFonts w:ascii="Arial" w:hAnsi="Arial" w:cs="Arial"/>
                <w:color w:val="000000"/>
                <w:sz w:val="18"/>
                <w:szCs w:val="16"/>
              </w:rPr>
              <w:br/>
            </w:r>
            <w:r w:rsidRPr="00A66953">
              <w:rPr>
                <w:rFonts w:ascii="Arial" w:hAnsi="Arial" w:cs="Arial"/>
                <w:color w:val="000000"/>
                <w:sz w:val="18"/>
                <w:szCs w:val="16"/>
              </w:rPr>
              <w:br/>
              <w:t>Tiempo de Garantía: 12 meses</w:t>
            </w:r>
            <w:r w:rsidRPr="00A66953">
              <w:rPr>
                <w:rFonts w:ascii="Arial" w:hAnsi="Arial" w:cs="Arial"/>
                <w:color w:val="000000"/>
                <w:sz w:val="18"/>
                <w:szCs w:val="16"/>
              </w:rPr>
              <w:br/>
              <w:t xml:space="preserve">Certificaciones especiales: No aplica </w:t>
            </w:r>
            <w:r w:rsidRPr="00A66953">
              <w:rPr>
                <w:rFonts w:ascii="Arial" w:hAnsi="Arial" w:cs="Arial"/>
                <w:color w:val="000000"/>
                <w:sz w:val="18"/>
                <w:szCs w:val="16"/>
              </w:rPr>
              <w:br/>
              <w:t xml:space="preserve">Certificación o etiquetas ambientales: No aplica </w:t>
            </w:r>
            <w:r w:rsidRPr="00A66953">
              <w:rPr>
                <w:rFonts w:ascii="Arial" w:hAnsi="Arial" w:cs="Arial"/>
                <w:color w:val="000000"/>
                <w:sz w:val="18"/>
                <w:szCs w:val="16"/>
              </w:rPr>
              <w:br/>
              <w:t>Capacitación: Incluir Capacitación</w:t>
            </w:r>
            <w:r w:rsidRPr="00A66953">
              <w:rPr>
                <w:rFonts w:ascii="Arial" w:hAnsi="Arial" w:cs="Arial"/>
                <w:color w:val="000000"/>
                <w:sz w:val="18"/>
                <w:szCs w:val="16"/>
              </w:rPr>
              <w:br/>
              <w:t>Instalación: No aplica</w:t>
            </w:r>
          </w:p>
        </w:tc>
        <w:tc>
          <w:tcPr>
            <w:tcW w:w="758" w:type="pct"/>
            <w:shd w:val="clear" w:color="auto" w:fill="auto"/>
            <w:vAlign w:val="center"/>
          </w:tcPr>
          <w:p w14:paraId="4A5410E8" w14:textId="65C25072" w:rsidR="00C574BB" w:rsidRPr="00A66953" w:rsidRDefault="00C574BB" w:rsidP="00C574BB">
            <w:pPr>
              <w:jc w:val="center"/>
              <w:rPr>
                <w:rFonts w:ascii="Arial" w:hAnsi="Arial" w:cs="Arial"/>
                <w:color w:val="000000"/>
                <w:sz w:val="18"/>
                <w:szCs w:val="18"/>
              </w:rPr>
            </w:pPr>
            <w:r w:rsidRPr="00A66953">
              <w:rPr>
                <w:rFonts w:ascii="Arial" w:hAnsi="Arial" w:cs="Arial"/>
                <w:color w:val="000000"/>
                <w:sz w:val="18"/>
                <w:szCs w:val="16"/>
              </w:rPr>
              <w:t>Equipo</w:t>
            </w:r>
          </w:p>
        </w:tc>
        <w:tc>
          <w:tcPr>
            <w:tcW w:w="530" w:type="pct"/>
            <w:shd w:val="clear" w:color="auto" w:fill="auto"/>
            <w:vAlign w:val="center"/>
          </w:tcPr>
          <w:p w14:paraId="16198188" w14:textId="71CEE9BF" w:rsidR="00C574BB" w:rsidRPr="00A66953" w:rsidRDefault="00C574BB" w:rsidP="00C574BB">
            <w:pPr>
              <w:jc w:val="center"/>
              <w:rPr>
                <w:rFonts w:ascii="Arial" w:hAnsi="Arial" w:cs="Arial"/>
                <w:color w:val="000000"/>
                <w:sz w:val="18"/>
                <w:szCs w:val="18"/>
              </w:rPr>
            </w:pPr>
            <w:r w:rsidRPr="00A66953">
              <w:rPr>
                <w:rFonts w:ascii="Arial" w:hAnsi="Arial" w:cs="Arial"/>
                <w:color w:val="000000"/>
                <w:sz w:val="18"/>
                <w:szCs w:val="16"/>
              </w:rPr>
              <w:t>1</w:t>
            </w:r>
          </w:p>
        </w:tc>
        <w:tc>
          <w:tcPr>
            <w:tcW w:w="834" w:type="pct"/>
            <w:shd w:val="clear" w:color="auto" w:fill="auto"/>
            <w:noWrap/>
            <w:vAlign w:val="bottom"/>
          </w:tcPr>
          <w:p w14:paraId="6B8AEB70" w14:textId="721F9D15" w:rsidR="00C574BB" w:rsidRPr="00A66953" w:rsidRDefault="00C574BB" w:rsidP="00C574BB">
            <w:pPr>
              <w:jc w:val="right"/>
              <w:rPr>
                <w:rFonts w:ascii="Arial" w:hAnsi="Arial" w:cs="Arial"/>
                <w:sz w:val="18"/>
                <w:szCs w:val="18"/>
              </w:rPr>
            </w:pPr>
            <w:r w:rsidRPr="00A66953">
              <w:rPr>
                <w:rFonts w:ascii="Arial" w:hAnsi="Arial" w:cs="Arial"/>
                <w:bCs/>
                <w:sz w:val="18"/>
                <w:szCs w:val="18"/>
              </w:rPr>
              <w:t>$1,715,022.50</w:t>
            </w:r>
          </w:p>
        </w:tc>
        <w:tc>
          <w:tcPr>
            <w:tcW w:w="760" w:type="pct"/>
            <w:shd w:val="clear" w:color="auto" w:fill="auto"/>
            <w:noWrap/>
            <w:vAlign w:val="bottom"/>
          </w:tcPr>
          <w:p w14:paraId="4B7707E5" w14:textId="67F34DC4" w:rsidR="00C574BB" w:rsidRPr="00A66953" w:rsidRDefault="00C574BB" w:rsidP="00C574BB">
            <w:pPr>
              <w:jc w:val="right"/>
              <w:rPr>
                <w:rFonts w:ascii="Arial" w:hAnsi="Arial" w:cs="Arial"/>
                <w:sz w:val="18"/>
                <w:szCs w:val="18"/>
              </w:rPr>
            </w:pPr>
            <w:r w:rsidRPr="00A66953">
              <w:rPr>
                <w:rFonts w:ascii="Arial" w:hAnsi="Arial" w:cs="Arial"/>
                <w:bCs/>
                <w:sz w:val="18"/>
                <w:szCs w:val="18"/>
              </w:rPr>
              <w:t>$1,715,022.50</w:t>
            </w:r>
          </w:p>
        </w:tc>
      </w:tr>
    </w:tbl>
    <w:p w14:paraId="4EBFB9F8" w14:textId="77777777" w:rsidR="00831D35" w:rsidRPr="00013F67" w:rsidRDefault="00831D35" w:rsidP="00831D35">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20"/>
        <w:gridCol w:w="1416"/>
        <w:gridCol w:w="993"/>
        <w:gridCol w:w="1560"/>
        <w:gridCol w:w="1418"/>
      </w:tblGrid>
      <w:tr w:rsidR="00831D35" w:rsidRPr="00013F67" w14:paraId="4E754B4F" w14:textId="77777777" w:rsidTr="000050E0">
        <w:trPr>
          <w:trHeight w:hRule="exact" w:val="320"/>
          <w:jc w:val="center"/>
        </w:trPr>
        <w:tc>
          <w:tcPr>
            <w:tcW w:w="5000" w:type="pct"/>
            <w:gridSpan w:val="6"/>
            <w:shd w:val="clear" w:color="auto" w:fill="D9D9D9"/>
            <w:vAlign w:val="center"/>
          </w:tcPr>
          <w:p w14:paraId="2C4E2F32" w14:textId="7BFEDCE9" w:rsidR="00831D35" w:rsidRPr="009F331F" w:rsidRDefault="00831D35" w:rsidP="000050E0">
            <w:pPr>
              <w:jc w:val="center"/>
              <w:rPr>
                <w:rFonts w:ascii="Arial" w:hAnsi="Arial" w:cs="Arial"/>
                <w:b/>
                <w:bCs/>
                <w:sz w:val="18"/>
                <w:szCs w:val="18"/>
              </w:rPr>
            </w:pPr>
            <w:r w:rsidRPr="009F331F">
              <w:rPr>
                <w:rFonts w:ascii="Arial" w:hAnsi="Arial" w:cs="Arial"/>
                <w:b/>
                <w:bCs/>
                <w:sz w:val="18"/>
                <w:szCs w:val="18"/>
              </w:rPr>
              <w:t>LICITANTE ADJUDICADO:</w:t>
            </w:r>
            <w:r w:rsidR="003F3E02" w:rsidRPr="009F331F">
              <w:rPr>
                <w:rFonts w:ascii="Arial" w:hAnsi="Arial" w:cs="Arial"/>
                <w:b/>
                <w:bCs/>
                <w:sz w:val="18"/>
                <w:szCs w:val="18"/>
              </w:rPr>
              <w:t xml:space="preserve"> </w:t>
            </w:r>
            <w:r w:rsidR="005A751F" w:rsidRPr="009F331F">
              <w:rPr>
                <w:rFonts w:ascii="Arial" w:hAnsi="Arial" w:cs="Arial"/>
                <w:b/>
                <w:bCs/>
                <w:sz w:val="18"/>
                <w:szCs w:val="18"/>
              </w:rPr>
              <w:t>METALES CORSAQ, S.A. DE C.V.</w:t>
            </w:r>
          </w:p>
        </w:tc>
      </w:tr>
      <w:tr w:rsidR="00831D35" w:rsidRPr="00013F67" w14:paraId="283368E3" w14:textId="77777777" w:rsidTr="000B38AE">
        <w:trPr>
          <w:trHeight w:hRule="exact" w:val="504"/>
          <w:jc w:val="center"/>
        </w:trPr>
        <w:tc>
          <w:tcPr>
            <w:tcW w:w="452" w:type="pct"/>
            <w:shd w:val="clear" w:color="auto" w:fill="D9D9D9"/>
            <w:vAlign w:val="center"/>
          </w:tcPr>
          <w:p w14:paraId="04D6EDBE" w14:textId="77777777" w:rsidR="00831D35" w:rsidRPr="009F331F" w:rsidRDefault="00831D35" w:rsidP="000050E0">
            <w:pPr>
              <w:jc w:val="center"/>
              <w:rPr>
                <w:rFonts w:ascii="Arial" w:hAnsi="Arial" w:cs="Arial"/>
                <w:b/>
                <w:sz w:val="16"/>
                <w:szCs w:val="18"/>
              </w:rPr>
            </w:pPr>
            <w:r w:rsidRPr="009F331F">
              <w:rPr>
                <w:rFonts w:ascii="Arial" w:hAnsi="Arial" w:cs="Arial"/>
                <w:b/>
                <w:sz w:val="16"/>
                <w:szCs w:val="18"/>
              </w:rPr>
              <w:t>Partida</w:t>
            </w:r>
          </w:p>
        </w:tc>
        <w:tc>
          <w:tcPr>
            <w:tcW w:w="1668" w:type="pct"/>
            <w:shd w:val="clear" w:color="auto" w:fill="D9D9D9"/>
            <w:vAlign w:val="center"/>
          </w:tcPr>
          <w:p w14:paraId="446B55E9" w14:textId="77777777" w:rsidR="00831D35" w:rsidRPr="009F331F" w:rsidRDefault="00831D35" w:rsidP="000050E0">
            <w:pPr>
              <w:autoSpaceDE w:val="0"/>
              <w:autoSpaceDN w:val="0"/>
              <w:adjustRightInd w:val="0"/>
              <w:jc w:val="center"/>
              <w:rPr>
                <w:rFonts w:ascii="Arial" w:hAnsi="Arial" w:cs="Arial"/>
                <w:b/>
                <w:sz w:val="16"/>
                <w:szCs w:val="18"/>
              </w:rPr>
            </w:pPr>
            <w:r w:rsidRPr="009F331F">
              <w:rPr>
                <w:rFonts w:ascii="Arial" w:hAnsi="Arial" w:cs="Arial"/>
                <w:b/>
                <w:sz w:val="16"/>
                <w:szCs w:val="18"/>
              </w:rPr>
              <w:t>Descripción a detalle del bien</w:t>
            </w:r>
          </w:p>
        </w:tc>
        <w:tc>
          <w:tcPr>
            <w:tcW w:w="757" w:type="pct"/>
            <w:shd w:val="clear" w:color="auto" w:fill="D9D9D9"/>
            <w:vAlign w:val="center"/>
          </w:tcPr>
          <w:p w14:paraId="64CB94D9" w14:textId="77777777" w:rsidR="00831D35" w:rsidRPr="009F331F" w:rsidRDefault="00831D35" w:rsidP="000050E0">
            <w:pPr>
              <w:jc w:val="center"/>
              <w:rPr>
                <w:rFonts w:ascii="Arial" w:hAnsi="Arial" w:cs="Arial"/>
                <w:b/>
                <w:sz w:val="16"/>
                <w:szCs w:val="18"/>
              </w:rPr>
            </w:pPr>
            <w:r w:rsidRPr="009F331F">
              <w:rPr>
                <w:rFonts w:ascii="Arial" w:hAnsi="Arial" w:cs="Arial"/>
                <w:b/>
                <w:sz w:val="16"/>
                <w:szCs w:val="18"/>
              </w:rPr>
              <w:t>Unidad de Medida</w:t>
            </w:r>
          </w:p>
        </w:tc>
        <w:tc>
          <w:tcPr>
            <w:tcW w:w="531" w:type="pct"/>
            <w:shd w:val="clear" w:color="auto" w:fill="D9D9D9"/>
            <w:vAlign w:val="center"/>
          </w:tcPr>
          <w:p w14:paraId="711A346D" w14:textId="77777777" w:rsidR="00831D35" w:rsidRPr="009F331F" w:rsidRDefault="00831D35" w:rsidP="000050E0">
            <w:pPr>
              <w:jc w:val="center"/>
              <w:rPr>
                <w:rFonts w:ascii="Arial" w:hAnsi="Arial" w:cs="Arial"/>
                <w:b/>
                <w:sz w:val="16"/>
                <w:szCs w:val="18"/>
              </w:rPr>
            </w:pPr>
            <w:r w:rsidRPr="009F331F">
              <w:rPr>
                <w:rFonts w:ascii="Arial" w:hAnsi="Arial" w:cs="Arial"/>
                <w:b/>
                <w:sz w:val="16"/>
                <w:szCs w:val="18"/>
              </w:rPr>
              <w:t>Cantidad</w:t>
            </w:r>
          </w:p>
        </w:tc>
        <w:tc>
          <w:tcPr>
            <w:tcW w:w="834" w:type="pct"/>
            <w:shd w:val="clear" w:color="auto" w:fill="D9D9D9"/>
            <w:vAlign w:val="center"/>
          </w:tcPr>
          <w:p w14:paraId="155A3382" w14:textId="77777777" w:rsidR="00831D35" w:rsidRPr="009F331F" w:rsidRDefault="00831D35" w:rsidP="000050E0">
            <w:pPr>
              <w:jc w:val="center"/>
              <w:rPr>
                <w:rFonts w:ascii="Arial" w:hAnsi="Arial" w:cs="Arial"/>
                <w:b/>
                <w:sz w:val="16"/>
                <w:szCs w:val="18"/>
              </w:rPr>
            </w:pPr>
            <w:r w:rsidRPr="009F331F">
              <w:rPr>
                <w:rFonts w:ascii="Arial" w:hAnsi="Arial" w:cs="Arial"/>
                <w:b/>
                <w:bCs/>
                <w:sz w:val="16"/>
                <w:szCs w:val="18"/>
              </w:rPr>
              <w:t xml:space="preserve">Importe  </w:t>
            </w:r>
            <w:r w:rsidRPr="009F331F">
              <w:rPr>
                <w:rFonts w:ascii="Arial" w:hAnsi="Arial" w:cs="Arial"/>
                <w:b/>
                <w:bCs/>
                <w:sz w:val="16"/>
                <w:szCs w:val="18"/>
              </w:rPr>
              <w:br/>
              <w:t>antes de IVA</w:t>
            </w:r>
          </w:p>
        </w:tc>
        <w:tc>
          <w:tcPr>
            <w:tcW w:w="758" w:type="pct"/>
            <w:shd w:val="clear" w:color="auto" w:fill="D9D9D9"/>
            <w:vAlign w:val="center"/>
          </w:tcPr>
          <w:p w14:paraId="4076CA15" w14:textId="77777777" w:rsidR="00831D35" w:rsidRPr="009F331F" w:rsidRDefault="00831D35" w:rsidP="000050E0">
            <w:pPr>
              <w:jc w:val="center"/>
              <w:rPr>
                <w:rFonts w:ascii="Arial" w:hAnsi="Arial" w:cs="Arial"/>
                <w:b/>
                <w:sz w:val="16"/>
                <w:szCs w:val="18"/>
              </w:rPr>
            </w:pPr>
            <w:r w:rsidRPr="009F331F">
              <w:rPr>
                <w:rFonts w:ascii="Arial" w:hAnsi="Arial" w:cs="Arial"/>
                <w:b/>
                <w:bCs/>
                <w:sz w:val="16"/>
                <w:szCs w:val="18"/>
              </w:rPr>
              <w:t>Importe total antes de IVA</w:t>
            </w:r>
          </w:p>
        </w:tc>
      </w:tr>
      <w:tr w:rsidR="000B38AE" w:rsidRPr="00013F67" w14:paraId="25E280CE" w14:textId="77777777" w:rsidTr="000B38AE">
        <w:tblPrEx>
          <w:jc w:val="left"/>
        </w:tblPrEx>
        <w:trPr>
          <w:trHeight w:hRule="exact" w:val="227"/>
        </w:trPr>
        <w:tc>
          <w:tcPr>
            <w:tcW w:w="452" w:type="pct"/>
            <w:shd w:val="clear" w:color="auto" w:fill="auto"/>
            <w:vAlign w:val="center"/>
          </w:tcPr>
          <w:p w14:paraId="6DD5CF48" w14:textId="5AE8A6D1" w:rsidR="000B38AE" w:rsidRPr="009F331F" w:rsidRDefault="000B38AE" w:rsidP="000B38AE">
            <w:pPr>
              <w:jc w:val="center"/>
              <w:rPr>
                <w:rFonts w:ascii="Arial" w:hAnsi="Arial" w:cs="Arial"/>
                <w:color w:val="000000"/>
                <w:sz w:val="18"/>
                <w:szCs w:val="18"/>
                <w:lang w:val="es-MX" w:eastAsia="en-US"/>
              </w:rPr>
            </w:pPr>
            <w:bookmarkStart w:id="2" w:name="_Hlk210379971"/>
            <w:r w:rsidRPr="009F331F">
              <w:rPr>
                <w:rFonts w:ascii="Arial" w:hAnsi="Arial" w:cs="Arial"/>
                <w:color w:val="000000"/>
                <w:sz w:val="18"/>
                <w:szCs w:val="18"/>
              </w:rPr>
              <w:t>27</w:t>
            </w:r>
          </w:p>
        </w:tc>
        <w:tc>
          <w:tcPr>
            <w:tcW w:w="1668" w:type="pct"/>
            <w:shd w:val="clear" w:color="auto" w:fill="auto"/>
          </w:tcPr>
          <w:p w14:paraId="0C350AEF"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EQUIPO PARA ESTUDIO DE INTERCAMBIADORES DE CALOR, TORRE DE ENFRIAMIENTO Y UNIDAD CHILLER DE REFRIGREACIÓN CON CERTIFICADO ISO 9001:2015 Y CERTIFICADO 13485:2016</w:t>
            </w:r>
          </w:p>
          <w:p w14:paraId="69F11FC7" w14:textId="77777777" w:rsidR="000B38AE" w:rsidRPr="009F331F" w:rsidRDefault="000B38AE" w:rsidP="000B38AE">
            <w:pPr>
              <w:rPr>
                <w:rFonts w:ascii="Arial" w:hAnsi="Arial" w:cs="Arial"/>
                <w:color w:val="000000"/>
                <w:sz w:val="18"/>
                <w:szCs w:val="18"/>
              </w:rPr>
            </w:pPr>
          </w:p>
          <w:p w14:paraId="625D14E5"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Modelo: TC-IC-100/DES</w:t>
            </w:r>
          </w:p>
          <w:p w14:paraId="27F77BD8" w14:textId="77777777" w:rsidR="000B38AE" w:rsidRPr="009F331F" w:rsidRDefault="000B38AE" w:rsidP="000B38AE">
            <w:pPr>
              <w:rPr>
                <w:rFonts w:ascii="Arial" w:hAnsi="Arial" w:cs="Arial"/>
                <w:color w:val="000000"/>
                <w:sz w:val="18"/>
                <w:szCs w:val="18"/>
              </w:rPr>
            </w:pPr>
          </w:p>
          <w:p w14:paraId="5C56E176"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xml:space="preserve">• Unidad piloto completamente instrumentada pequeña escala para laboratorio. Montada sobre estructura en perfil de aluminio reforzado tipo industrial con ruedas. Compuesta de una unidad de proceso y un gabinete de control, ambas unidades están interconectadas entre sí formando una sola instalación. </w:t>
            </w:r>
          </w:p>
          <w:p w14:paraId="0C145D76" w14:textId="77777777" w:rsidR="000B38AE" w:rsidRPr="009F331F" w:rsidRDefault="000B38AE" w:rsidP="000B38AE">
            <w:pPr>
              <w:rPr>
                <w:rFonts w:ascii="Arial" w:hAnsi="Arial" w:cs="Arial"/>
                <w:color w:val="000000"/>
                <w:sz w:val="18"/>
                <w:szCs w:val="18"/>
              </w:rPr>
            </w:pPr>
          </w:p>
          <w:p w14:paraId="0452396F"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xml:space="preserve">Unidad de refrigeración • Unidad Chiller con caudal de 600 l/h. Potencia del compreso 1/13 HP. Refrigerante r-134a. Capacidad frigorífica 200 W • Sensor de Temperatura de entrada de fluido caliente a la unidad. Tipo Pt-100 de tres hilos. Sensor de 6 mm de diámetro, conexión a proceso NPT. • Sensor de Temperatura de salida de fluido frío de la unidad. Tipo Pt-100 de tres hilos. Sensor de 6 mm de diámetro, conexión a proceso NPT. </w:t>
            </w:r>
          </w:p>
          <w:p w14:paraId="61720853" w14:textId="77777777" w:rsidR="000B38AE" w:rsidRPr="009F331F" w:rsidRDefault="000B38AE" w:rsidP="000B38AE">
            <w:pPr>
              <w:rPr>
                <w:rFonts w:ascii="Arial" w:hAnsi="Arial" w:cs="Arial"/>
                <w:color w:val="000000"/>
                <w:sz w:val="18"/>
                <w:szCs w:val="18"/>
              </w:rPr>
            </w:pPr>
          </w:p>
          <w:p w14:paraId="6EB65069"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xml:space="preserve">Intercambiadores de calor • Sistema de alimentación de fluido caliente para intercambiadores de calor. Termostato de inmersión para calentamiento con tina, rango de 20 a 150 C, 115 VAC, 1.1 KW, Flujo variable de 5 a 22 LPM. • Tanque de recirculación de fluido térmico (aceite térmico) para alimentación de fluido caliente a intercambiador de calor, fabricado en acero inoxidable, con capacidad de 25 litros. • Tanque de alimentación y recirculación de fluido frio a sistema de intercambiadores de calor fabricado material transparente con capacidad de 35 litros. El fluido frio se calienta en los cambiadores de calor y es alimentado a la torre de enfriamiento para su recirculación. Funcionamiento en circuito cerrado. • Bomba centrífuga de alimentación de agua fría a intercambiador de calor, potencia 0.5 HP, caudal máximo 2800 l/h. </w:t>
            </w:r>
            <w:proofErr w:type="spellStart"/>
            <w:r w:rsidRPr="009F331F">
              <w:rPr>
                <w:rFonts w:ascii="Arial" w:hAnsi="Arial" w:cs="Arial"/>
                <w:color w:val="000000"/>
                <w:sz w:val="18"/>
                <w:szCs w:val="18"/>
              </w:rPr>
              <w:t>By-pass</w:t>
            </w:r>
            <w:proofErr w:type="spellEnd"/>
            <w:r w:rsidRPr="009F331F">
              <w:rPr>
                <w:rFonts w:ascii="Arial" w:hAnsi="Arial" w:cs="Arial"/>
                <w:color w:val="000000"/>
                <w:sz w:val="18"/>
                <w:szCs w:val="18"/>
              </w:rPr>
              <w:t xml:space="preserve"> fabricado en tubería de PVC cédula 80 tipo industrial para bomba de alimentación. • Válvula de regulación de flujo de agua hacia sistema de intercambiadores de calor fabricada en PVC tipo industrial, cedula 80. • Intercambiador de calor tipo placas, fabricado en acero inoxidable. Número de placas: 30, área total de transferencia: 7283.6 cm2. Marca THEX, Modelo TBL26-30R. • Intercambiador de calor tipo coraza y tubos, con coraza de vidrio, diámetro nominal DN cuatro pulgadas, fabricada en vidrio borosilicato, longitud 50 cm. Tubos fabricados en acero inoxidable diámetro nominal DN media pulgada. Cantidad de tubos para intercambiador de calor: 19, longitud de tubos 53 cm. Cinco deflectores para intercambiador de calor, fabricados en acero inoxidable. Espejos para tubos fabricados en acero inoxidable. Cabezales para entrada de fluido caliente a los tubos, fabricados en vidrio borosilicato. Área total de transferencia para cambiador de calor de tipo coraza y tubos: 4000 cm2. • Tubería, válvulas y accesorios para circulación de fluido frio en intercambiador de calor, fabricados en PVC cedula 80 tipo industrial. Tubería, válvulas y accesorios para circulación de fluido caliente en intercambiadores de calor, fabricados en acero inoxidable. • Mangueras de alta temperatura con conectores rápidos tipo válvula para realizar diferentes arreglos en el intercambiador de calor de tipo coraza y tubos. • Sensor de Temperatura de entrada de fluido caliente al intercambiador de tubo y coraza. Tipo Pt-100 de tres hilos. Sensor de 6 mm de diámetro, conexión a proceso NPT. </w:t>
            </w:r>
          </w:p>
          <w:p w14:paraId="6337BA70"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xml:space="preserve">• Sensor de Temperatura de salida de fluido caliente al intercambiador de tubo y coraza. Tipo Pt-100 de tres hilos. Sensor de 6 mm de diámetro, conexión a proceso NPT. • Sensor de Temperatura de entrada de fluido frío al intercambiador de tubo y coraza. Tipo Pt100 de tres hilos. Sensor de 6 mm de diámetro, conexión a proceso NPT. • Sensor de Temperatura de salida de fluido frío al intercambiador de tubo y coraza. Tipo Pt100 de tres hilos. Sensor de 6 mm de diámetro, conexión a proceso NPT. • Sensor de Temperatura de entrada de fluido caliente al intercambiador de placas.  Tipo Pt100 de tres hilos. Sensor de 6 mm de diámetro, conexión a proceso NPT. • Sensor de Temperatura de salida de fluido caliente al intercambiador de placas. Tipo Pt-100 de tres hilos. Sensor de 6 mm de diámetro, conexión a proceso NPT. • Sensor de Temperatura de entrada de fluido frío al intercambiador de placas. Tipo Pt-100 de tres hilos. Sensor de 6 mm de diámetro, conexión a proceso NPT. • Sensor de Temperatura de salida de fluido frío al intercambiador de placas. Tipo Pt-100 de tres hilos. Sensor de 6 mm de diámetro, conexión a proceso NPT. </w:t>
            </w:r>
          </w:p>
          <w:p w14:paraId="6BF842E9" w14:textId="77777777" w:rsidR="000B38AE" w:rsidRPr="009F331F" w:rsidRDefault="000B38AE" w:rsidP="000B38AE">
            <w:pPr>
              <w:rPr>
                <w:rFonts w:ascii="Arial" w:hAnsi="Arial" w:cs="Arial"/>
                <w:color w:val="000000"/>
                <w:sz w:val="18"/>
                <w:szCs w:val="18"/>
              </w:rPr>
            </w:pPr>
          </w:p>
          <w:p w14:paraId="2E2BD7E3"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xml:space="preserve">Torre de enfriamiento • Torre de enfriamiento de tiro inducido, empacada con operación a contra flujo. Paredes fabricadas en material transparente para visualización del proceso, altura: 100 cm. Empaque para torre de enfriamiento, compuesto por láminas de PVC termoformado en arreglo diagonal. Dimensiones por bloque: 26 x 26 cm, altura: 15 cm., Numero de bloques: 4. • Sistema de eliminador de rocío, compuesto por láminas de PVC termoformado en arreglo sinusoidal. Dimensiones por bloque: 26 x 26 cm, altura: 13 cm., Numero de bloques: uno. • Filtro de retención de impurezas a la entrada de la torre de agua de enfriamiento. • Cabezal de distribución de agua en torre de enfriamiento, fabricado en PVC cedula 80 tipo industrial con </w:t>
            </w:r>
            <w:proofErr w:type="spellStart"/>
            <w:r w:rsidRPr="009F331F">
              <w:rPr>
                <w:rFonts w:ascii="Arial" w:hAnsi="Arial" w:cs="Arial"/>
                <w:color w:val="000000"/>
                <w:sz w:val="18"/>
                <w:szCs w:val="18"/>
              </w:rPr>
              <w:t>esprea</w:t>
            </w:r>
            <w:proofErr w:type="spellEnd"/>
            <w:r w:rsidRPr="009F331F">
              <w:rPr>
                <w:rFonts w:ascii="Arial" w:hAnsi="Arial" w:cs="Arial"/>
                <w:color w:val="000000"/>
                <w:sz w:val="18"/>
                <w:szCs w:val="18"/>
              </w:rPr>
              <w:t xml:space="preserve"> de aspersión. • Ventilador para torre de enfriamiento con motor de 1/4 de HP, 3450 RPM, 90 VCD con tarjeta electrónica de velocidad variable, y perilla para variación de velocidad. • Tanque de recuperación de agua de enfriamiento a la salida de la torre, fabricado en material transparente con capacidad de 35 litros. • Bomba centrífuga de recirculación de agua fría de torre de enfriamiento hacia tanque de alimentación de intercambiadores de calor, potencia 0.5 HP, caudal máximo 2800 l/h. </w:t>
            </w:r>
            <w:proofErr w:type="spellStart"/>
            <w:r w:rsidRPr="009F331F">
              <w:rPr>
                <w:rFonts w:ascii="Arial" w:hAnsi="Arial" w:cs="Arial"/>
                <w:color w:val="000000"/>
                <w:sz w:val="18"/>
                <w:szCs w:val="18"/>
              </w:rPr>
              <w:t>By-pass</w:t>
            </w:r>
            <w:proofErr w:type="spellEnd"/>
            <w:r w:rsidRPr="009F331F">
              <w:rPr>
                <w:rFonts w:ascii="Arial" w:hAnsi="Arial" w:cs="Arial"/>
                <w:color w:val="000000"/>
                <w:sz w:val="18"/>
                <w:szCs w:val="18"/>
              </w:rPr>
              <w:t xml:space="preserve"> fabricado en tubería de PVC cédula 80 tipo industrial para bomba de recirculación. • Rotámetro de flotador para medición de flujo en sistema de recirculación de agua de torre de enfriamiento a tanque de alimentación de intercambiadores. Cuerpo de acrílico con conexiones de proceso 1/2 </w:t>
            </w:r>
            <w:proofErr w:type="spellStart"/>
            <w:r w:rsidRPr="009F331F">
              <w:rPr>
                <w:rFonts w:ascii="Arial" w:hAnsi="Arial" w:cs="Arial"/>
                <w:color w:val="000000"/>
                <w:sz w:val="18"/>
                <w:szCs w:val="18"/>
              </w:rPr>
              <w:t>inch</w:t>
            </w:r>
            <w:proofErr w:type="spellEnd"/>
            <w:r w:rsidRPr="009F331F">
              <w:rPr>
                <w:rFonts w:ascii="Arial" w:hAnsi="Arial" w:cs="Arial"/>
                <w:color w:val="000000"/>
                <w:sz w:val="18"/>
                <w:szCs w:val="18"/>
              </w:rPr>
              <w:t xml:space="preserve">. NPT, rango 2 - 20 LPM. • Válvula de regulación de flujo de recirculación, fabricada en PVC tipo industrial, cedula 80. Tubería, válvulas y accesorios para circulación en torre de enfriamiento, fabricados en PVC cedula 80 tipo industrial. • Sensor de temperatura a la entrada de la torre de enfriamiento, mismo que funciona como salida de intercambiador de calor. Tipo Pt-100 de tres hilos. Sensor de 6 mm de diámetro, conexión a proceso NPT. • Sensor de temperatura a la salida de la torre de enfriamiento, Tipo Pt-100 de tres hilos. Sensor de 6 mm de diámetro, conexión a proceso NPT. • Sensor digital para la medición de humedad relativa a la salida del aire de la torre de enfriamiento, señal 4-20 </w:t>
            </w:r>
            <w:proofErr w:type="spellStart"/>
            <w:r w:rsidRPr="009F331F">
              <w:rPr>
                <w:rFonts w:ascii="Arial" w:hAnsi="Arial" w:cs="Arial"/>
                <w:color w:val="000000"/>
                <w:sz w:val="18"/>
                <w:szCs w:val="18"/>
              </w:rPr>
              <w:t>mA.</w:t>
            </w:r>
            <w:proofErr w:type="spellEnd"/>
            <w:r w:rsidRPr="009F331F">
              <w:rPr>
                <w:rFonts w:ascii="Arial" w:hAnsi="Arial" w:cs="Arial"/>
                <w:color w:val="000000"/>
                <w:sz w:val="18"/>
                <w:szCs w:val="18"/>
              </w:rPr>
              <w:t xml:space="preserve"> • Anemómetro digital para la medición de la velocidad del aire que fluye por la torre de enfriamiento, señal 0-10 V.</w:t>
            </w:r>
          </w:p>
          <w:p w14:paraId="6305E106" w14:textId="77777777" w:rsidR="000B38AE" w:rsidRPr="009F331F" w:rsidRDefault="000B38AE" w:rsidP="000B38AE">
            <w:pPr>
              <w:rPr>
                <w:rFonts w:ascii="Arial" w:hAnsi="Arial" w:cs="Arial"/>
                <w:color w:val="000000"/>
                <w:sz w:val="18"/>
                <w:szCs w:val="18"/>
              </w:rPr>
            </w:pPr>
          </w:p>
          <w:p w14:paraId="7396A0E8"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GABINETE DE CONTROL • Sistema de Adquisición de Datos y control conformado por un software y Pantalla Táctil de 7 pulgadas, a color, con tensión nominal de alimentación a 24 VCD. Marca Delta modelo DOP107EV Montada sobre gabinete de control para visualización de señales de medición y seguimiento del proceso que permite el registro y análisis automático de datos y resultados. Tarjeta CPU, Tarjetas de entradas y salidas analógicas Marca Delta modelo DVP14SS2, Tarjeta para sensores de temperatura tipo PT100. Marca Delta modelo DVP-06XA. • Tipo industrial NEMA 4X • Foco indicador luminoso de tablero energizado • Botones de marcha y paro de motores y bombas con indicador luminoso • Contactores de protección y arranque para motores y bombas. • Protector Magnetotérmico para motores. • Portafusibles de protección. • Botón de paro de emergencia tipo hongo de media vuelta. • Cableado por medio de canaleta y con números de identificación. • Componentes eléctricos montados sobre riel.</w:t>
            </w:r>
          </w:p>
          <w:p w14:paraId="74A7DC8A" w14:textId="77777777" w:rsidR="000B38AE" w:rsidRPr="009F331F" w:rsidRDefault="000B38AE" w:rsidP="000B38AE">
            <w:pPr>
              <w:rPr>
                <w:rFonts w:ascii="Arial" w:hAnsi="Arial" w:cs="Arial"/>
                <w:color w:val="000000"/>
                <w:sz w:val="18"/>
                <w:szCs w:val="18"/>
              </w:rPr>
            </w:pPr>
          </w:p>
          <w:p w14:paraId="66C48880"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DIMENSIONES APROXIMADAS: Largo:  1.85 metros; Profundidad: 0.80 metros; Altura: 1.95 metros.</w:t>
            </w:r>
          </w:p>
          <w:p w14:paraId="1CB585C5" w14:textId="77777777" w:rsidR="000B38AE" w:rsidRPr="009F331F" w:rsidRDefault="000B38AE" w:rsidP="000B38AE">
            <w:pPr>
              <w:rPr>
                <w:rFonts w:ascii="Arial" w:hAnsi="Arial" w:cs="Arial"/>
                <w:color w:val="000000"/>
                <w:sz w:val="18"/>
                <w:szCs w:val="18"/>
              </w:rPr>
            </w:pPr>
          </w:p>
          <w:p w14:paraId="7AD9A649"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SERVICIOS NECESARIOS</w:t>
            </w:r>
          </w:p>
          <w:p w14:paraId="0ACD48EA"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xml:space="preserve"> • Alimentación eléctrica: 101 VAC, 60 Hz.</w:t>
            </w:r>
          </w:p>
          <w:p w14:paraId="0072FF5F"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xml:space="preserve"> • Protección: 40 amperes.</w:t>
            </w:r>
          </w:p>
          <w:p w14:paraId="56BB8221"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xml:space="preserve"> • Alimentación de agua de red. </w:t>
            </w:r>
          </w:p>
          <w:p w14:paraId="727C02AE"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Drenaje.</w:t>
            </w:r>
          </w:p>
          <w:p w14:paraId="1A7FB896" w14:textId="77777777" w:rsidR="000B38AE" w:rsidRPr="009F331F" w:rsidRDefault="000B38AE" w:rsidP="000B38AE">
            <w:pPr>
              <w:rPr>
                <w:rFonts w:ascii="Arial" w:hAnsi="Arial" w:cs="Arial"/>
                <w:color w:val="000000"/>
                <w:sz w:val="18"/>
                <w:szCs w:val="18"/>
              </w:rPr>
            </w:pPr>
          </w:p>
          <w:p w14:paraId="30D91135"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xml:space="preserve">INCLUYE: </w:t>
            </w:r>
          </w:p>
          <w:p w14:paraId="1275F95F"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xml:space="preserve">• Instalación, puesta en marcha y capacitación. </w:t>
            </w:r>
          </w:p>
          <w:p w14:paraId="52EC6031"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xml:space="preserve">• Manual de operaciones y prácticas en español. </w:t>
            </w:r>
          </w:p>
          <w:p w14:paraId="513317DC"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Certificado ISO 9001:2015 y Certificado 13485:2016</w:t>
            </w:r>
          </w:p>
          <w:p w14:paraId="30272784" w14:textId="77777777" w:rsidR="000B38AE" w:rsidRPr="009F331F" w:rsidRDefault="000B38AE" w:rsidP="000B38AE">
            <w:pPr>
              <w:rPr>
                <w:rFonts w:ascii="Arial" w:hAnsi="Arial" w:cs="Arial"/>
                <w:color w:val="000000"/>
                <w:sz w:val="18"/>
                <w:szCs w:val="18"/>
              </w:rPr>
            </w:pPr>
          </w:p>
          <w:p w14:paraId="6923CF90" w14:textId="77777777" w:rsidR="000B38AE" w:rsidRPr="009F331F" w:rsidRDefault="000B38AE" w:rsidP="000B38AE">
            <w:pPr>
              <w:rPr>
                <w:rFonts w:ascii="Arial" w:hAnsi="Arial" w:cs="Arial"/>
                <w:color w:val="000000"/>
                <w:sz w:val="18"/>
                <w:szCs w:val="18"/>
              </w:rPr>
            </w:pPr>
            <w:r w:rsidRPr="009F331F">
              <w:rPr>
                <w:rFonts w:ascii="Arial" w:hAnsi="Arial" w:cs="Arial"/>
                <w:color w:val="000000"/>
                <w:sz w:val="18"/>
                <w:szCs w:val="18"/>
              </w:rPr>
              <w:t xml:space="preserve">GARANTÍA: 20 AÑOS por defectos de fábrica, a partir de la fecha de facturación del equipo. </w:t>
            </w:r>
          </w:p>
          <w:p w14:paraId="3E7DEE13" w14:textId="1DA98A8D" w:rsidR="000B38AE" w:rsidRPr="009F331F" w:rsidRDefault="000B38AE" w:rsidP="000B38AE">
            <w:pPr>
              <w:rPr>
                <w:rFonts w:ascii="Arial" w:hAnsi="Arial" w:cs="Arial"/>
                <w:color w:val="000000"/>
                <w:sz w:val="18"/>
                <w:szCs w:val="18"/>
                <w:lang w:eastAsia="en-US"/>
              </w:rPr>
            </w:pPr>
          </w:p>
        </w:tc>
        <w:tc>
          <w:tcPr>
            <w:tcW w:w="757" w:type="pct"/>
            <w:shd w:val="clear" w:color="auto" w:fill="auto"/>
            <w:vAlign w:val="center"/>
          </w:tcPr>
          <w:p w14:paraId="00231E8E" w14:textId="352A4B1A" w:rsidR="000B38AE" w:rsidRPr="009F331F" w:rsidRDefault="000B38AE" w:rsidP="000B38AE">
            <w:pPr>
              <w:jc w:val="center"/>
              <w:rPr>
                <w:rFonts w:ascii="Arial" w:hAnsi="Arial" w:cs="Arial"/>
                <w:color w:val="000000"/>
                <w:sz w:val="18"/>
                <w:szCs w:val="18"/>
                <w:lang w:val="es-MX" w:eastAsia="en-US"/>
              </w:rPr>
            </w:pPr>
            <w:r w:rsidRPr="009F331F">
              <w:rPr>
                <w:rFonts w:ascii="Arial" w:hAnsi="Arial" w:cs="Arial"/>
                <w:color w:val="000000"/>
                <w:sz w:val="18"/>
                <w:szCs w:val="18"/>
              </w:rPr>
              <w:t>Equipo</w:t>
            </w:r>
          </w:p>
        </w:tc>
        <w:tc>
          <w:tcPr>
            <w:tcW w:w="531" w:type="pct"/>
            <w:shd w:val="clear" w:color="auto" w:fill="auto"/>
            <w:vAlign w:val="center"/>
          </w:tcPr>
          <w:p w14:paraId="5E57E448" w14:textId="59320728" w:rsidR="000B38AE" w:rsidRPr="009F331F" w:rsidRDefault="000B38AE" w:rsidP="000B38AE">
            <w:pPr>
              <w:jc w:val="center"/>
              <w:rPr>
                <w:rFonts w:ascii="Arial" w:hAnsi="Arial" w:cs="Arial"/>
                <w:color w:val="000000"/>
                <w:sz w:val="18"/>
                <w:szCs w:val="18"/>
                <w:lang w:val="es-MX" w:eastAsia="en-US"/>
              </w:rPr>
            </w:pPr>
            <w:r w:rsidRPr="009F331F">
              <w:rPr>
                <w:rFonts w:ascii="Arial" w:hAnsi="Arial" w:cs="Arial"/>
                <w:color w:val="000000"/>
                <w:sz w:val="18"/>
                <w:szCs w:val="18"/>
              </w:rPr>
              <w:t>1</w:t>
            </w:r>
          </w:p>
        </w:tc>
        <w:tc>
          <w:tcPr>
            <w:tcW w:w="834" w:type="pct"/>
            <w:shd w:val="clear" w:color="auto" w:fill="auto"/>
            <w:noWrap/>
            <w:vAlign w:val="bottom"/>
          </w:tcPr>
          <w:p w14:paraId="6CDD8EEC" w14:textId="18CD8048" w:rsidR="000B38AE" w:rsidRPr="009F331F" w:rsidRDefault="000B38AE" w:rsidP="000B38AE">
            <w:pPr>
              <w:jc w:val="right"/>
              <w:rPr>
                <w:rFonts w:ascii="Arial" w:hAnsi="Arial" w:cs="Arial"/>
                <w:color w:val="000000"/>
                <w:sz w:val="18"/>
                <w:szCs w:val="18"/>
                <w:lang w:val="es-MX" w:eastAsia="en-US"/>
              </w:rPr>
            </w:pPr>
            <w:r w:rsidRPr="009F331F">
              <w:rPr>
                <w:rFonts w:ascii="Arial" w:hAnsi="Arial" w:cs="Arial"/>
                <w:sz w:val="18"/>
                <w:szCs w:val="18"/>
              </w:rPr>
              <w:t>$1,884,698.27</w:t>
            </w:r>
          </w:p>
        </w:tc>
        <w:tc>
          <w:tcPr>
            <w:tcW w:w="758" w:type="pct"/>
            <w:shd w:val="clear" w:color="auto" w:fill="auto"/>
            <w:noWrap/>
            <w:vAlign w:val="bottom"/>
          </w:tcPr>
          <w:p w14:paraId="0AC0EA20" w14:textId="20D878BB" w:rsidR="000B38AE" w:rsidRPr="009F331F" w:rsidRDefault="000B38AE" w:rsidP="000B38AE">
            <w:pPr>
              <w:jc w:val="right"/>
              <w:rPr>
                <w:rFonts w:ascii="Arial" w:hAnsi="Arial" w:cs="Arial"/>
                <w:sz w:val="18"/>
                <w:szCs w:val="18"/>
                <w:lang w:val="es-MX" w:eastAsia="en-US"/>
              </w:rPr>
            </w:pPr>
            <w:r w:rsidRPr="009F331F">
              <w:rPr>
                <w:rFonts w:ascii="Arial" w:hAnsi="Arial" w:cs="Arial"/>
                <w:sz w:val="18"/>
                <w:szCs w:val="18"/>
              </w:rPr>
              <w:t>$1,884,698.27</w:t>
            </w:r>
          </w:p>
        </w:tc>
      </w:tr>
    </w:tbl>
    <w:bookmarkEnd w:id="2"/>
    <w:p w14:paraId="281379DE" w14:textId="6786E171" w:rsidR="00CF0F48" w:rsidRPr="00A93842" w:rsidRDefault="007D6977" w:rsidP="00307224">
      <w:pPr>
        <w:jc w:val="both"/>
        <w:rPr>
          <w:rFonts w:ascii="Arial" w:hAnsi="Arial" w:cs="Arial"/>
          <w:sz w:val="18"/>
          <w:szCs w:val="18"/>
        </w:rPr>
      </w:pPr>
      <w:r>
        <w:rPr>
          <w:rFonts w:ascii="Arial" w:hAnsi="Arial" w:cs="Arial"/>
          <w:sz w:val="18"/>
          <w:szCs w:val="18"/>
        </w:rPr>
        <w:t>------------------------------------------------------------------------------------------------------------------------------------------------------------</w:t>
      </w:r>
      <w:r w:rsidR="00A31430" w:rsidRPr="00A93842">
        <w:rPr>
          <w:rFonts w:ascii="Arial" w:hAnsi="Arial" w:cs="Arial"/>
          <w:sz w:val="18"/>
          <w:szCs w:val="18"/>
        </w:rPr>
        <w:t>Por considerar que su</w:t>
      </w:r>
      <w:r w:rsidR="003B6E68" w:rsidRPr="00A93842">
        <w:rPr>
          <w:rFonts w:ascii="Arial" w:hAnsi="Arial" w:cs="Arial"/>
          <w:sz w:val="18"/>
          <w:szCs w:val="18"/>
        </w:rPr>
        <w:t>s</w:t>
      </w:r>
      <w:r w:rsidR="00A31430" w:rsidRPr="00A93842">
        <w:rPr>
          <w:rFonts w:ascii="Arial" w:hAnsi="Arial" w:cs="Arial"/>
          <w:sz w:val="18"/>
          <w:szCs w:val="18"/>
        </w:rPr>
        <w:t xml:space="preserve"> propuesta</w:t>
      </w:r>
      <w:r w:rsidR="003B6E68" w:rsidRPr="00A93842">
        <w:rPr>
          <w:rFonts w:ascii="Arial" w:hAnsi="Arial" w:cs="Arial"/>
          <w:sz w:val="18"/>
          <w:szCs w:val="18"/>
        </w:rPr>
        <w:t>s</w:t>
      </w:r>
      <w:r w:rsidR="000C6175" w:rsidRPr="00A93842">
        <w:rPr>
          <w:rFonts w:ascii="Arial" w:hAnsi="Arial" w:cs="Arial"/>
          <w:sz w:val="18"/>
          <w:szCs w:val="18"/>
        </w:rPr>
        <w:t xml:space="preserve"> </w:t>
      </w:r>
      <w:r w:rsidR="003B6E68" w:rsidRPr="00A93842">
        <w:rPr>
          <w:rFonts w:ascii="Arial" w:hAnsi="Arial" w:cs="Arial"/>
          <w:sz w:val="18"/>
          <w:szCs w:val="18"/>
        </w:rPr>
        <w:t>son</w:t>
      </w:r>
      <w:r w:rsidR="00A31430" w:rsidRPr="00A93842">
        <w:rPr>
          <w:rFonts w:ascii="Arial" w:hAnsi="Arial" w:cs="Arial"/>
          <w:sz w:val="18"/>
          <w:szCs w:val="18"/>
        </w:rPr>
        <w:t xml:space="preserve"> solvente</w:t>
      </w:r>
      <w:r w:rsidR="003B6E68" w:rsidRPr="00A93842">
        <w:rPr>
          <w:rFonts w:ascii="Arial" w:hAnsi="Arial" w:cs="Arial"/>
          <w:sz w:val="18"/>
          <w:szCs w:val="18"/>
        </w:rPr>
        <w:t>s</w:t>
      </w:r>
      <w:r w:rsidR="00A31430" w:rsidRPr="00A93842">
        <w:rPr>
          <w:rFonts w:ascii="Arial" w:hAnsi="Arial" w:cs="Arial"/>
          <w:sz w:val="18"/>
          <w:szCs w:val="18"/>
        </w:rPr>
        <w:t xml:space="preserve"> al reunir conforme a los crite</w:t>
      </w:r>
      <w:r w:rsidR="00833E04" w:rsidRPr="00A93842">
        <w:rPr>
          <w:rFonts w:ascii="Arial" w:hAnsi="Arial" w:cs="Arial"/>
          <w:sz w:val="18"/>
          <w:szCs w:val="18"/>
        </w:rPr>
        <w:t xml:space="preserve">rios de adjudicación contenidos </w:t>
      </w:r>
      <w:r w:rsidR="00A31430" w:rsidRPr="00A93842">
        <w:rPr>
          <w:rFonts w:ascii="Arial" w:hAnsi="Arial" w:cs="Arial"/>
          <w:sz w:val="18"/>
          <w:szCs w:val="18"/>
        </w:rPr>
        <w:t>en las bases</w:t>
      </w:r>
      <w:r w:rsidR="00833E04" w:rsidRPr="00A93842">
        <w:rPr>
          <w:rFonts w:ascii="Arial" w:hAnsi="Arial" w:cs="Arial"/>
          <w:sz w:val="18"/>
          <w:szCs w:val="18"/>
        </w:rPr>
        <w:t xml:space="preserve"> de la convocatoria</w:t>
      </w:r>
      <w:r w:rsidR="00A31430" w:rsidRPr="00A93842">
        <w:rPr>
          <w:rFonts w:ascii="Arial" w:hAnsi="Arial" w:cs="Arial"/>
          <w:sz w:val="18"/>
          <w:szCs w:val="18"/>
        </w:rPr>
        <w:t>, las condiciones legales, técnicas y económicas requeridas por la Universidad y considerar que garantiza</w:t>
      </w:r>
      <w:r w:rsidR="003B6E68" w:rsidRPr="00A93842">
        <w:rPr>
          <w:rFonts w:ascii="Arial" w:hAnsi="Arial" w:cs="Arial"/>
          <w:sz w:val="18"/>
          <w:szCs w:val="18"/>
        </w:rPr>
        <w:t>n</w:t>
      </w:r>
      <w:r w:rsidR="00A31430" w:rsidRPr="00A93842">
        <w:rPr>
          <w:rFonts w:ascii="Arial" w:hAnsi="Arial" w:cs="Arial"/>
          <w:sz w:val="18"/>
          <w:szCs w:val="18"/>
        </w:rPr>
        <w:t xml:space="preserve"> satisfactoriamente el cumplimiento de sus obligaciones, además de corresponder</w:t>
      </w:r>
      <w:r w:rsidR="00083BF4" w:rsidRPr="00A93842">
        <w:rPr>
          <w:rFonts w:ascii="Arial" w:hAnsi="Arial" w:cs="Arial"/>
          <w:sz w:val="18"/>
          <w:szCs w:val="18"/>
        </w:rPr>
        <w:t xml:space="preserve"> por partidas, </w:t>
      </w:r>
      <w:r w:rsidR="00A31430" w:rsidRPr="00A93842">
        <w:rPr>
          <w:rFonts w:ascii="Arial" w:hAnsi="Arial" w:cs="Arial"/>
          <w:sz w:val="18"/>
          <w:szCs w:val="18"/>
        </w:rPr>
        <w:t xml:space="preserve">a los precios más bajos y convenientes de las propuestas solventes para la Universidad, con fundamento en </w:t>
      </w:r>
      <w:r w:rsidR="00342CC6" w:rsidRPr="00A93842">
        <w:rPr>
          <w:rFonts w:ascii="Arial" w:hAnsi="Arial" w:cs="Arial"/>
          <w:sz w:val="18"/>
          <w:szCs w:val="18"/>
        </w:rPr>
        <w:t>los</w:t>
      </w:r>
      <w:r w:rsidR="00A31430" w:rsidRPr="00A93842">
        <w:rPr>
          <w:rFonts w:ascii="Arial" w:hAnsi="Arial" w:cs="Arial"/>
          <w:sz w:val="18"/>
          <w:szCs w:val="18"/>
        </w:rPr>
        <w:t xml:space="preserve"> artículos </w:t>
      </w:r>
      <w:r w:rsidR="00F22ACF" w:rsidRPr="00A93842">
        <w:rPr>
          <w:rFonts w:ascii="Arial" w:hAnsi="Arial" w:cs="Arial"/>
          <w:sz w:val="18"/>
          <w:szCs w:val="18"/>
        </w:rPr>
        <w:t>39 y 45</w:t>
      </w:r>
      <w:r w:rsidR="00A31430" w:rsidRPr="00A93842">
        <w:rPr>
          <w:rFonts w:ascii="Arial" w:hAnsi="Arial" w:cs="Arial"/>
          <w:sz w:val="18"/>
          <w:szCs w:val="18"/>
        </w:rPr>
        <w:t xml:space="preserve"> de la Ley, así como en el numeral </w:t>
      </w:r>
      <w:r w:rsidR="00071B47" w:rsidRPr="00A93842">
        <w:rPr>
          <w:rFonts w:ascii="Arial" w:hAnsi="Arial" w:cs="Arial"/>
          <w:sz w:val="18"/>
          <w:szCs w:val="18"/>
        </w:rPr>
        <w:t>X</w:t>
      </w:r>
      <w:r w:rsidR="00A31430" w:rsidRPr="00A93842">
        <w:rPr>
          <w:rFonts w:ascii="Arial" w:hAnsi="Arial" w:cs="Arial"/>
          <w:sz w:val="18"/>
          <w:szCs w:val="18"/>
        </w:rPr>
        <w:t>, de las bases de esta Licitación</w:t>
      </w:r>
      <w:r w:rsidR="005F1134" w:rsidRPr="00A93842">
        <w:rPr>
          <w:rFonts w:ascii="Arial" w:hAnsi="Arial" w:cs="Arial"/>
          <w:sz w:val="18"/>
          <w:szCs w:val="18"/>
        </w:rPr>
        <w:t>.</w:t>
      </w:r>
      <w:r w:rsidR="00C108AE" w:rsidRPr="00A93842">
        <w:rPr>
          <w:rFonts w:ascii="Arial" w:hAnsi="Arial" w:cs="Arial"/>
          <w:sz w:val="18"/>
          <w:szCs w:val="18"/>
        </w:rPr>
        <w:t>-------</w:t>
      </w:r>
      <w:r w:rsidR="007274CF" w:rsidRPr="00A93842">
        <w:rPr>
          <w:rFonts w:ascii="Arial" w:hAnsi="Arial" w:cs="Arial"/>
          <w:sz w:val="18"/>
          <w:szCs w:val="18"/>
        </w:rPr>
        <w:t>-----------------------------------------------</w:t>
      </w:r>
    </w:p>
    <w:p w14:paraId="43527F98" w14:textId="63FBB64D" w:rsidR="00405290" w:rsidRPr="00A93842" w:rsidRDefault="00405290" w:rsidP="00405290">
      <w:pPr>
        <w:jc w:val="both"/>
        <w:rPr>
          <w:rFonts w:ascii="Arial" w:hAnsi="Arial" w:cs="Arial"/>
          <w:sz w:val="18"/>
          <w:szCs w:val="18"/>
        </w:rPr>
      </w:pPr>
      <w:r w:rsidRPr="00A93842">
        <w:rPr>
          <w:rFonts w:ascii="Arial" w:hAnsi="Arial" w:cs="Arial"/>
          <w:sz w:val="18"/>
          <w:szCs w:val="18"/>
        </w:rPr>
        <w:t>------------------------------------------------------------------------------------------------------------------------------------------------------------Con fundamento en el artículo 59 de la Ley, así como en el numeral XIII de las bases de la presente licitación, se declaran desiertas las siguientes partidas: ---------------------------------------------------------------------------------------------------</w:t>
      </w:r>
    </w:p>
    <w:p w14:paraId="4EF5CF85" w14:textId="2001BE06" w:rsidR="00405290" w:rsidRPr="007C3490" w:rsidRDefault="00405290" w:rsidP="00405290">
      <w:pPr>
        <w:jc w:val="both"/>
        <w:rPr>
          <w:rFonts w:ascii="Arial" w:hAnsi="Arial" w:cs="Arial"/>
          <w:sz w:val="18"/>
          <w:szCs w:val="18"/>
          <w:highlight w:val="magenta"/>
        </w:rPr>
      </w:pPr>
      <w:r w:rsidRPr="00A93842">
        <w:rPr>
          <w:rFonts w:ascii="Arial" w:hAnsi="Arial" w:cs="Arial"/>
          <w:sz w:val="18"/>
          <w:szCs w:val="18"/>
        </w:rPr>
        <w:t>------------------------------------------------------------------------------------------------------------------------------------------------------------</w:t>
      </w: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66"/>
        <w:gridCol w:w="6180"/>
      </w:tblGrid>
      <w:tr w:rsidR="00405290" w:rsidRPr="007C3490" w14:paraId="4FA2FC47" w14:textId="77777777" w:rsidTr="00024746">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D667F06" w14:textId="77777777" w:rsidR="00405290" w:rsidRPr="00A93842" w:rsidRDefault="00405290">
            <w:pPr>
              <w:spacing w:line="256" w:lineRule="auto"/>
              <w:jc w:val="center"/>
              <w:rPr>
                <w:rFonts w:ascii="Arial" w:hAnsi="Arial" w:cs="Arial"/>
                <w:b/>
                <w:color w:val="000000"/>
                <w:sz w:val="16"/>
                <w:szCs w:val="14"/>
                <w:lang w:val="es-MX" w:eastAsia="es-MX"/>
              </w:rPr>
            </w:pPr>
            <w:r w:rsidRPr="00A93842">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23FCB9" w14:textId="77777777" w:rsidR="00405290" w:rsidRPr="00A93842" w:rsidRDefault="00405290">
            <w:pPr>
              <w:spacing w:line="256" w:lineRule="auto"/>
              <w:jc w:val="center"/>
              <w:rPr>
                <w:rFonts w:ascii="Arial" w:hAnsi="Arial" w:cs="Arial"/>
                <w:b/>
                <w:color w:val="000000"/>
                <w:sz w:val="16"/>
                <w:szCs w:val="14"/>
                <w:lang w:val="es-MX" w:eastAsia="es-MX"/>
              </w:rPr>
            </w:pPr>
            <w:r w:rsidRPr="00A93842">
              <w:rPr>
                <w:rFonts w:ascii="Arial" w:hAnsi="Arial" w:cs="Arial"/>
                <w:b/>
                <w:color w:val="000000"/>
                <w:sz w:val="16"/>
                <w:szCs w:val="14"/>
                <w:lang w:val="es-MX" w:eastAsia="es-MX"/>
              </w:rPr>
              <w:t>Motivo</w:t>
            </w:r>
          </w:p>
        </w:tc>
      </w:tr>
      <w:tr w:rsidR="00405290" w:rsidRPr="007C3490" w14:paraId="0130D8C1" w14:textId="77777777" w:rsidTr="00024746">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3AB51D0A" w14:textId="1E3C3BEB" w:rsidR="00405290" w:rsidRPr="00930C2E" w:rsidRDefault="005A751F" w:rsidP="004570B0">
            <w:pPr>
              <w:spacing w:line="256" w:lineRule="auto"/>
              <w:jc w:val="center"/>
              <w:rPr>
                <w:rFonts w:ascii="Arial" w:hAnsi="Arial" w:cs="Arial"/>
                <w:b/>
                <w:sz w:val="16"/>
                <w:szCs w:val="14"/>
              </w:rPr>
            </w:pPr>
            <w:r w:rsidRPr="005A751F">
              <w:rPr>
                <w:rFonts w:ascii="Arial" w:hAnsi="Arial" w:cs="Arial"/>
                <w:b/>
                <w:sz w:val="16"/>
                <w:szCs w:val="14"/>
              </w:rPr>
              <w:t>1, 5, 7, 8, 9, 10, 13, 14, 15, 16, 17, 18, 19, 36, 48, 49, 57, 58, 59, 68, 69, 70, 72, 73, 74, 79, 80, 86, 90, 96, 103 y 104</w:t>
            </w:r>
            <w:r>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5127DC07" w14:textId="257A126A" w:rsidR="00405290" w:rsidRPr="00930C2E" w:rsidRDefault="00405290">
            <w:pPr>
              <w:spacing w:line="256" w:lineRule="auto"/>
              <w:jc w:val="both"/>
              <w:rPr>
                <w:rFonts w:ascii="Arial" w:hAnsi="Arial" w:cs="Arial"/>
                <w:b/>
                <w:sz w:val="16"/>
                <w:szCs w:val="14"/>
              </w:rPr>
            </w:pPr>
            <w:r w:rsidRPr="00930C2E">
              <w:rPr>
                <w:rFonts w:ascii="Arial" w:hAnsi="Arial" w:cs="Arial"/>
                <w:b/>
                <w:sz w:val="16"/>
                <w:szCs w:val="14"/>
              </w:rPr>
              <w:t>Se declara</w:t>
            </w:r>
            <w:r w:rsidR="00BF5901">
              <w:rPr>
                <w:rFonts w:ascii="Arial" w:hAnsi="Arial" w:cs="Arial"/>
                <w:b/>
                <w:sz w:val="16"/>
                <w:szCs w:val="14"/>
              </w:rPr>
              <w:t>n</w:t>
            </w:r>
            <w:r w:rsidRPr="00930C2E">
              <w:rPr>
                <w:rFonts w:ascii="Arial" w:hAnsi="Arial" w:cs="Arial"/>
                <w:b/>
                <w:sz w:val="16"/>
                <w:szCs w:val="14"/>
              </w:rPr>
              <w:t xml:space="preserve"> desierta</w:t>
            </w:r>
            <w:r w:rsidR="00BF5901">
              <w:rPr>
                <w:rFonts w:ascii="Arial" w:hAnsi="Arial" w:cs="Arial"/>
                <w:b/>
                <w:sz w:val="16"/>
                <w:szCs w:val="14"/>
              </w:rPr>
              <w:t>s</w:t>
            </w:r>
            <w:r w:rsidRPr="00930C2E">
              <w:rPr>
                <w:rFonts w:ascii="Arial" w:hAnsi="Arial" w:cs="Arial"/>
                <w:b/>
                <w:sz w:val="16"/>
                <w:szCs w:val="14"/>
              </w:rPr>
              <w:t xml:space="preserve"> en virtud de que no existieron propuesta</w:t>
            </w:r>
            <w:r w:rsidR="00BF5901">
              <w:rPr>
                <w:rFonts w:ascii="Arial" w:hAnsi="Arial" w:cs="Arial"/>
                <w:b/>
                <w:sz w:val="16"/>
                <w:szCs w:val="14"/>
              </w:rPr>
              <w:t>s</w:t>
            </w:r>
            <w:r w:rsidRPr="00930C2E">
              <w:rPr>
                <w:rFonts w:ascii="Arial" w:hAnsi="Arial" w:cs="Arial"/>
                <w:b/>
                <w:sz w:val="16"/>
                <w:szCs w:val="14"/>
              </w:rPr>
              <w:t xml:space="preserve"> susceptibles de análisis, al no ofertarse en el acto de presentación y apertura de propuestas.</w:t>
            </w:r>
          </w:p>
        </w:tc>
      </w:tr>
      <w:tr w:rsidR="006B2288" w:rsidRPr="007C3490" w14:paraId="6189F8CD" w14:textId="77777777" w:rsidTr="00024746">
        <w:trPr>
          <w:trHeight w:val="473"/>
        </w:trPr>
        <w:tc>
          <w:tcPr>
            <w:tcW w:w="1694" w:type="pct"/>
            <w:tcBorders>
              <w:top w:val="dotted" w:sz="4" w:space="0" w:color="auto"/>
              <w:left w:val="dotted" w:sz="4" w:space="0" w:color="auto"/>
              <w:bottom w:val="dotted" w:sz="4" w:space="0" w:color="auto"/>
              <w:right w:val="dotted" w:sz="4" w:space="0" w:color="auto"/>
            </w:tcBorders>
            <w:noWrap/>
            <w:vAlign w:val="center"/>
          </w:tcPr>
          <w:p w14:paraId="52EB56F6" w14:textId="472A3364" w:rsidR="006B2288" w:rsidRPr="002B2106" w:rsidRDefault="00BF043A" w:rsidP="006B2288">
            <w:pPr>
              <w:spacing w:line="256" w:lineRule="auto"/>
              <w:jc w:val="center"/>
              <w:rPr>
                <w:rFonts w:ascii="Arial" w:hAnsi="Arial" w:cs="Arial"/>
                <w:b/>
                <w:sz w:val="16"/>
                <w:szCs w:val="14"/>
              </w:rPr>
            </w:pPr>
            <w:r w:rsidRPr="002B2106">
              <w:rPr>
                <w:rFonts w:ascii="Arial" w:hAnsi="Arial" w:cs="Arial"/>
                <w:b/>
                <w:sz w:val="16"/>
                <w:szCs w:val="14"/>
              </w:rPr>
              <w:t>4</w:t>
            </w:r>
          </w:p>
        </w:tc>
        <w:tc>
          <w:tcPr>
            <w:tcW w:w="3306" w:type="pct"/>
            <w:tcBorders>
              <w:top w:val="dotted" w:sz="4" w:space="0" w:color="auto"/>
              <w:left w:val="dotted" w:sz="4" w:space="0" w:color="auto"/>
              <w:bottom w:val="dotted" w:sz="4" w:space="0" w:color="auto"/>
              <w:right w:val="dotted" w:sz="4" w:space="0" w:color="auto"/>
            </w:tcBorders>
            <w:noWrap/>
            <w:vAlign w:val="center"/>
          </w:tcPr>
          <w:p w14:paraId="2973FBA7" w14:textId="05C1633A" w:rsidR="006B2288" w:rsidRPr="00EE09A6" w:rsidRDefault="006B2288" w:rsidP="006B2288">
            <w:pPr>
              <w:spacing w:line="256" w:lineRule="auto"/>
              <w:jc w:val="both"/>
              <w:rPr>
                <w:rFonts w:ascii="Arial" w:hAnsi="Arial" w:cs="Arial"/>
                <w:b/>
                <w:sz w:val="16"/>
                <w:szCs w:val="14"/>
              </w:rPr>
            </w:pPr>
            <w:r w:rsidRPr="00EE09A6">
              <w:rPr>
                <w:rFonts w:ascii="Arial" w:hAnsi="Arial" w:cs="Arial"/>
                <w:b/>
                <w:sz w:val="16"/>
                <w:szCs w:val="14"/>
              </w:rPr>
              <w:t xml:space="preserve">Se declara desierta, en virtud de que la propuesta presentada no fue solvente.  </w:t>
            </w:r>
          </w:p>
        </w:tc>
      </w:tr>
      <w:tr w:rsidR="005D3FB9" w:rsidRPr="007C3490" w14:paraId="2DF40DB3"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16E91B1C" w14:textId="1F510063" w:rsidR="00024746" w:rsidRPr="002B2106" w:rsidRDefault="005A751F" w:rsidP="004570B0">
            <w:pPr>
              <w:spacing w:line="256" w:lineRule="auto"/>
              <w:jc w:val="center"/>
              <w:rPr>
                <w:rFonts w:ascii="Arial" w:hAnsi="Arial" w:cs="Arial"/>
                <w:b/>
                <w:sz w:val="16"/>
                <w:szCs w:val="14"/>
              </w:rPr>
            </w:pPr>
            <w:r w:rsidRPr="002B2106">
              <w:rPr>
                <w:rFonts w:ascii="Arial" w:hAnsi="Arial" w:cs="Arial"/>
                <w:b/>
                <w:sz w:val="16"/>
                <w:szCs w:val="14"/>
              </w:rPr>
              <w:t>22 y 23</w:t>
            </w:r>
          </w:p>
        </w:tc>
        <w:tc>
          <w:tcPr>
            <w:tcW w:w="3306" w:type="pct"/>
            <w:tcBorders>
              <w:top w:val="dotted" w:sz="4" w:space="0" w:color="auto"/>
              <w:left w:val="dotted" w:sz="4" w:space="0" w:color="auto"/>
              <w:bottom w:val="dotted" w:sz="4" w:space="0" w:color="auto"/>
              <w:right w:val="dotted" w:sz="4" w:space="0" w:color="auto"/>
            </w:tcBorders>
            <w:noWrap/>
            <w:vAlign w:val="center"/>
          </w:tcPr>
          <w:p w14:paraId="07C1B972" w14:textId="4E3A10E8" w:rsidR="005D3FB9" w:rsidRPr="00EE09A6" w:rsidRDefault="00024746">
            <w:pPr>
              <w:spacing w:line="256" w:lineRule="auto"/>
              <w:jc w:val="both"/>
              <w:rPr>
                <w:rFonts w:ascii="Arial" w:hAnsi="Arial" w:cs="Arial"/>
                <w:b/>
                <w:sz w:val="16"/>
                <w:szCs w:val="14"/>
              </w:rPr>
            </w:pPr>
            <w:r w:rsidRPr="00EE09A6">
              <w:rPr>
                <w:rFonts w:ascii="Arial" w:hAnsi="Arial" w:cs="Arial"/>
                <w:b/>
                <w:sz w:val="16"/>
                <w:szCs w:val="14"/>
              </w:rPr>
              <w:t>Se declara desierta, en virtud de que la propuesta presentada solvente, rebasa techo presupuestal.</w:t>
            </w:r>
          </w:p>
        </w:tc>
      </w:tr>
    </w:tbl>
    <w:p w14:paraId="05277A0A" w14:textId="6935943F" w:rsidR="00F8001D" w:rsidRPr="00EC1E33" w:rsidRDefault="00F8001D" w:rsidP="00F8001D">
      <w:pPr>
        <w:jc w:val="both"/>
        <w:rPr>
          <w:rFonts w:ascii="Arial" w:hAnsi="Arial" w:cs="Arial"/>
          <w:bCs/>
          <w:sz w:val="18"/>
          <w:szCs w:val="18"/>
          <w:lang w:val="es-MX"/>
        </w:rPr>
      </w:pPr>
      <w:r w:rsidRPr="00EC1E33">
        <w:rPr>
          <w:rFonts w:ascii="Arial" w:hAnsi="Arial" w:cs="Arial"/>
          <w:sz w:val="18"/>
          <w:szCs w:val="18"/>
        </w:rPr>
        <w:t>---------------------------------------------------------------------------------------------------------------------------------------------------</w:t>
      </w:r>
      <w:r w:rsidR="007274CF" w:rsidRPr="00EC1E33">
        <w:rPr>
          <w:rFonts w:ascii="Arial" w:hAnsi="Arial" w:cs="Arial"/>
          <w:sz w:val="18"/>
          <w:szCs w:val="18"/>
        </w:rPr>
        <w:t>---------</w:t>
      </w:r>
    </w:p>
    <w:p w14:paraId="127661E6" w14:textId="5B18AA65" w:rsidR="00E77B92" w:rsidRPr="00F07088" w:rsidRDefault="00595F1F" w:rsidP="00A97BBE">
      <w:pPr>
        <w:jc w:val="both"/>
        <w:rPr>
          <w:rFonts w:ascii="Arial" w:hAnsi="Arial" w:cs="Arial"/>
          <w:b/>
        </w:rPr>
      </w:pPr>
      <w:r w:rsidRPr="00F07088">
        <w:rPr>
          <w:rFonts w:ascii="Arial" w:hAnsi="Arial" w:cs="Arial"/>
          <w:bCs/>
          <w:sz w:val="18"/>
          <w:szCs w:val="18"/>
        </w:rPr>
        <w:t>Las propuesta</w:t>
      </w:r>
      <w:r w:rsidR="00F07088" w:rsidRPr="00F07088">
        <w:rPr>
          <w:rFonts w:ascii="Arial" w:hAnsi="Arial" w:cs="Arial"/>
          <w:bCs/>
          <w:sz w:val="18"/>
          <w:szCs w:val="18"/>
        </w:rPr>
        <w:t>s</w:t>
      </w:r>
      <w:r w:rsidRPr="00F07088">
        <w:rPr>
          <w:rFonts w:ascii="Arial" w:hAnsi="Arial" w:cs="Arial"/>
          <w:bCs/>
          <w:sz w:val="18"/>
          <w:szCs w:val="18"/>
        </w:rPr>
        <w:t xml:space="preserve"> presentada</w:t>
      </w:r>
      <w:r w:rsidR="00F07088" w:rsidRPr="00F07088">
        <w:rPr>
          <w:rFonts w:ascii="Arial" w:hAnsi="Arial" w:cs="Arial"/>
          <w:bCs/>
          <w:sz w:val="18"/>
          <w:szCs w:val="18"/>
        </w:rPr>
        <w:t>s</w:t>
      </w:r>
      <w:r w:rsidRPr="00F07088">
        <w:rPr>
          <w:rFonts w:ascii="Arial" w:hAnsi="Arial" w:cs="Arial"/>
          <w:bCs/>
          <w:sz w:val="18"/>
          <w:szCs w:val="18"/>
        </w:rPr>
        <w:t xml:space="preserve"> y adjudicada</w:t>
      </w:r>
      <w:r w:rsidR="00F07088" w:rsidRPr="00F07088">
        <w:rPr>
          <w:rFonts w:ascii="Arial" w:hAnsi="Arial" w:cs="Arial"/>
          <w:bCs/>
          <w:sz w:val="18"/>
          <w:szCs w:val="18"/>
        </w:rPr>
        <w:t>s</w:t>
      </w:r>
      <w:r w:rsidRPr="00F07088">
        <w:rPr>
          <w:rFonts w:ascii="Arial" w:hAnsi="Arial" w:cs="Arial"/>
          <w:bCs/>
          <w:sz w:val="18"/>
          <w:szCs w:val="18"/>
        </w:rPr>
        <w:t>, cuenta con suficiencia presupuestal conforme a lo establecido en los oficio</w:t>
      </w:r>
      <w:r w:rsidR="00097BA3" w:rsidRPr="00F07088">
        <w:rPr>
          <w:rFonts w:ascii="Arial" w:hAnsi="Arial" w:cs="Arial"/>
          <w:bCs/>
          <w:sz w:val="18"/>
          <w:szCs w:val="18"/>
        </w:rPr>
        <w:t>s</w:t>
      </w:r>
      <w:r w:rsidRPr="00F07088">
        <w:rPr>
          <w:rFonts w:ascii="Arial" w:hAnsi="Arial" w:cs="Arial"/>
          <w:bCs/>
          <w:sz w:val="18"/>
          <w:szCs w:val="18"/>
        </w:rPr>
        <w:t xml:space="preserve"> </w:t>
      </w:r>
      <w:r w:rsidR="00F07088" w:rsidRPr="00F07088">
        <w:rPr>
          <w:rFonts w:ascii="Arial" w:hAnsi="Arial" w:cs="Arial"/>
          <w:bCs/>
          <w:sz w:val="18"/>
          <w:szCs w:val="18"/>
        </w:rPr>
        <w:t xml:space="preserve">emitidos por la </w:t>
      </w:r>
      <w:r w:rsidR="00220D31" w:rsidRPr="00220D31">
        <w:rPr>
          <w:rFonts w:ascii="Arial" w:hAnsi="Arial" w:cs="Arial"/>
          <w:b/>
          <w:sz w:val="18"/>
          <w:szCs w:val="18"/>
        </w:rPr>
        <w:t>DGF/DPAF-327/2025, DGF/DPAF-329/2025, DGF/DPAF-330/2025, DGF/DPAF-333/2025, DGF/DPAF-335/2025, DGF/DPAF-336/2025, DGF/DPAF-337/2025, DGF/DPAF-339/2025, DGF/DPAF-343/2025 y DGF/DPAF-3</w:t>
      </w:r>
      <w:r w:rsidR="00556993">
        <w:rPr>
          <w:rFonts w:ascii="Arial" w:hAnsi="Arial" w:cs="Arial"/>
          <w:b/>
          <w:sz w:val="18"/>
          <w:szCs w:val="18"/>
        </w:rPr>
        <w:t>92</w:t>
      </w:r>
      <w:r w:rsidR="00220D31" w:rsidRPr="00220D31">
        <w:rPr>
          <w:rFonts w:ascii="Arial" w:hAnsi="Arial" w:cs="Arial"/>
          <w:b/>
          <w:sz w:val="18"/>
          <w:szCs w:val="18"/>
        </w:rPr>
        <w:t>/2025</w:t>
      </w:r>
      <w:r w:rsidR="00E77B92" w:rsidRPr="00F07088">
        <w:rPr>
          <w:rFonts w:ascii="Arial" w:hAnsi="Arial" w:cs="Arial"/>
          <w:sz w:val="18"/>
          <w:szCs w:val="18"/>
        </w:rPr>
        <w:t>.-</w:t>
      </w:r>
      <w:r w:rsidR="00A97BBE" w:rsidRPr="00F07088">
        <w:rPr>
          <w:rFonts w:ascii="Arial" w:hAnsi="Arial" w:cs="Arial"/>
          <w:sz w:val="18"/>
          <w:szCs w:val="18"/>
        </w:rPr>
        <w:t>-----------------------</w:t>
      </w:r>
      <w:r w:rsidR="00525D6B" w:rsidRPr="00F07088">
        <w:rPr>
          <w:rFonts w:ascii="Arial" w:hAnsi="Arial" w:cs="Arial"/>
          <w:sz w:val="18"/>
          <w:szCs w:val="18"/>
        </w:rPr>
        <w:t>-----</w:t>
      </w:r>
      <w:r w:rsidR="003F66E5" w:rsidRPr="00F07088">
        <w:rPr>
          <w:rFonts w:ascii="Arial" w:hAnsi="Arial" w:cs="Arial"/>
          <w:sz w:val="18"/>
          <w:szCs w:val="18"/>
        </w:rPr>
        <w:t>--</w:t>
      </w:r>
      <w:r w:rsidR="003B6E68" w:rsidRPr="00F07088">
        <w:rPr>
          <w:rFonts w:ascii="Arial" w:hAnsi="Arial" w:cs="Arial"/>
          <w:sz w:val="18"/>
          <w:szCs w:val="18"/>
        </w:rPr>
        <w:t>-</w:t>
      </w:r>
      <w:r w:rsidR="0090107E" w:rsidRPr="00F07088">
        <w:rPr>
          <w:rFonts w:ascii="Arial" w:hAnsi="Arial" w:cs="Arial"/>
          <w:sz w:val="18"/>
          <w:szCs w:val="18"/>
        </w:rPr>
        <w:t>------------</w:t>
      </w:r>
      <w:r w:rsidR="008F71DB">
        <w:rPr>
          <w:rFonts w:ascii="Arial" w:hAnsi="Arial" w:cs="Arial"/>
          <w:sz w:val="18"/>
          <w:szCs w:val="18"/>
        </w:rPr>
        <w:t>-------------------------------------------------------------------</w:t>
      </w:r>
      <w:r w:rsidR="00FF1EA1">
        <w:rPr>
          <w:rFonts w:ascii="Arial" w:hAnsi="Arial" w:cs="Arial"/>
          <w:sz w:val="18"/>
          <w:szCs w:val="18"/>
        </w:rPr>
        <w:t>---------------</w:t>
      </w:r>
    </w:p>
    <w:p w14:paraId="5B7AD055" w14:textId="28F52211" w:rsidR="00ED5832" w:rsidRPr="00F07088" w:rsidRDefault="00ED5832" w:rsidP="00ED5832">
      <w:pPr>
        <w:jc w:val="both"/>
        <w:rPr>
          <w:rFonts w:ascii="Arial" w:hAnsi="Arial" w:cs="Arial"/>
          <w:bCs/>
          <w:sz w:val="18"/>
          <w:szCs w:val="18"/>
          <w:lang w:val="es-MX"/>
        </w:rPr>
      </w:pPr>
      <w:r w:rsidRPr="00F07088">
        <w:rPr>
          <w:rFonts w:ascii="Arial" w:hAnsi="Arial" w:cs="Arial"/>
          <w:sz w:val="18"/>
          <w:szCs w:val="18"/>
        </w:rPr>
        <w:t>---------------------------------------------------------------------------------------------------------------------------------------------------</w:t>
      </w:r>
      <w:r w:rsidR="007274CF" w:rsidRPr="00F07088">
        <w:rPr>
          <w:rFonts w:ascii="Arial" w:hAnsi="Arial" w:cs="Arial"/>
          <w:sz w:val="18"/>
          <w:szCs w:val="18"/>
        </w:rPr>
        <w:t>--------</w:t>
      </w:r>
      <w:r w:rsidR="003B6E68" w:rsidRPr="00F07088">
        <w:rPr>
          <w:rFonts w:ascii="Arial" w:hAnsi="Arial" w:cs="Arial"/>
          <w:sz w:val="18"/>
          <w:szCs w:val="18"/>
        </w:rPr>
        <w:t>-</w:t>
      </w:r>
    </w:p>
    <w:p w14:paraId="568B2626" w14:textId="03A0150E" w:rsidR="00E86124" w:rsidRPr="00EC1E33" w:rsidRDefault="00E86124" w:rsidP="00E850D1">
      <w:pPr>
        <w:jc w:val="both"/>
        <w:rPr>
          <w:rFonts w:ascii="Arial" w:hAnsi="Arial" w:cs="Arial"/>
          <w:b/>
          <w:bCs/>
          <w:sz w:val="18"/>
          <w:szCs w:val="18"/>
          <w:lang w:val="es-MX"/>
        </w:rPr>
      </w:pPr>
      <w:r w:rsidRPr="00F07088">
        <w:rPr>
          <w:rFonts w:ascii="Arial" w:hAnsi="Arial" w:cs="Arial"/>
          <w:bCs/>
          <w:sz w:val="18"/>
          <w:szCs w:val="18"/>
          <w:lang w:val="es-MX"/>
        </w:rPr>
        <w:t>Para las partidas adjudicadas, se formalizará esta adquisición mediante contrato a precio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fijo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en los términos de los artículos 65, 66 y 67 de la Ley, la fecha tentativa de firma de contrato, </w:t>
      </w:r>
      <w:r w:rsidR="000069C1" w:rsidRPr="00F07088">
        <w:rPr>
          <w:rFonts w:ascii="Arial" w:hAnsi="Arial" w:cs="Arial"/>
          <w:b/>
          <w:bCs/>
          <w:sz w:val="18"/>
          <w:szCs w:val="18"/>
          <w:lang w:val="es-MX"/>
        </w:rPr>
        <w:t>será dentro de los diez días naturales a partir de la fecha del fallo,</w:t>
      </w:r>
      <w:r w:rsidR="000069C1" w:rsidRPr="00F07088">
        <w:rPr>
          <w:rFonts w:ascii="Arial" w:hAnsi="Arial" w:cs="Arial"/>
          <w:bCs/>
          <w:sz w:val="18"/>
          <w:szCs w:val="18"/>
          <w:lang w:val="es-MX"/>
        </w:rPr>
        <w:t xml:space="preserve"> </w:t>
      </w:r>
      <w:r w:rsidRPr="00F07088">
        <w:rPr>
          <w:rFonts w:ascii="Arial" w:hAnsi="Arial" w:cs="Arial"/>
          <w:bCs/>
          <w:sz w:val="18"/>
          <w:szCs w:val="18"/>
          <w:lang w:val="es-MX"/>
        </w:rPr>
        <w:t xml:space="preserve">en el Departamento de Compras de la Dirección General de Finanzas, sita en edificio 222 P.B., Ciudad Universitaria, en horario de </w:t>
      </w:r>
      <w:r w:rsidRPr="00F07088">
        <w:rPr>
          <w:rFonts w:ascii="Arial" w:hAnsi="Arial" w:cs="Arial"/>
          <w:b/>
          <w:bCs/>
          <w:sz w:val="18"/>
          <w:szCs w:val="18"/>
          <w:lang w:val="es-MX"/>
        </w:rPr>
        <w:t xml:space="preserve">14:00 a 15:00 horas. </w:t>
      </w:r>
      <w:r w:rsidRPr="00F07088">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F07088">
        <w:rPr>
          <w:rFonts w:ascii="Arial" w:hAnsi="Arial" w:cs="Arial"/>
          <w:sz w:val="18"/>
          <w:szCs w:val="18"/>
        </w:rPr>
        <w:t>-</w:t>
      </w:r>
      <w:r w:rsidR="000069C1" w:rsidRPr="00F07088">
        <w:rPr>
          <w:rFonts w:ascii="Arial" w:hAnsi="Arial" w:cs="Arial"/>
          <w:sz w:val="18"/>
          <w:szCs w:val="18"/>
        </w:rPr>
        <w:t>------------------------------------------------</w:t>
      </w:r>
    </w:p>
    <w:p w14:paraId="33435440" w14:textId="494665E5" w:rsidR="00E86124" w:rsidRPr="00EC1E33" w:rsidRDefault="00E86124" w:rsidP="00E850D1">
      <w:pPr>
        <w:jc w:val="both"/>
        <w:rPr>
          <w:rFonts w:ascii="Arial" w:hAnsi="Arial" w:cs="Arial"/>
          <w:bCs/>
          <w:sz w:val="18"/>
          <w:szCs w:val="18"/>
          <w:lang w:val="es-MX"/>
        </w:rPr>
      </w:pPr>
      <w:r w:rsidRPr="00EC1E33">
        <w:rPr>
          <w:rFonts w:ascii="Arial" w:hAnsi="Arial" w:cs="Arial"/>
        </w:rPr>
        <w:t>------------------------------------------------------------------------------------------------------------------------------------</w:t>
      </w:r>
      <w:r w:rsidR="003276C3" w:rsidRPr="00EC1E33">
        <w:rPr>
          <w:rFonts w:ascii="Arial" w:hAnsi="Arial" w:cs="Arial"/>
        </w:rPr>
        <w:t>--------</w:t>
      </w:r>
      <w:r w:rsidRPr="00EC1E33">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EC1E33">
        <w:rPr>
          <w:rFonts w:ascii="Arial" w:hAnsi="Arial" w:cs="Arial"/>
          <w:sz w:val="15"/>
          <w:szCs w:val="15"/>
        </w:rPr>
        <w:t>5</w:t>
      </w:r>
      <w:r w:rsidRPr="00EC1E33">
        <w:rPr>
          <w:rFonts w:ascii="Arial" w:hAnsi="Arial" w:cs="Arial"/>
          <w:sz w:val="15"/>
          <w:szCs w:val="15"/>
        </w:rPr>
        <w:t xml:space="preserve"> publicada el </w:t>
      </w:r>
      <w:r w:rsidR="00D8606A" w:rsidRPr="00EC1E33">
        <w:rPr>
          <w:rFonts w:ascii="Arial" w:hAnsi="Arial" w:cs="Arial"/>
          <w:sz w:val="15"/>
          <w:szCs w:val="15"/>
        </w:rPr>
        <w:t>30</w:t>
      </w:r>
      <w:r w:rsidRPr="00EC1E33">
        <w:rPr>
          <w:rFonts w:ascii="Arial" w:hAnsi="Arial" w:cs="Arial"/>
          <w:sz w:val="15"/>
          <w:szCs w:val="15"/>
        </w:rPr>
        <w:t xml:space="preserve"> de diciembre de 202</w:t>
      </w:r>
      <w:r w:rsidR="00D8606A" w:rsidRPr="00EC1E33">
        <w:rPr>
          <w:rFonts w:ascii="Arial" w:hAnsi="Arial" w:cs="Arial"/>
          <w:sz w:val="15"/>
          <w:szCs w:val="15"/>
        </w:rPr>
        <w:t>4</w:t>
      </w:r>
      <w:r w:rsidRPr="00EC1E33">
        <w:rPr>
          <w:rFonts w:ascii="Arial" w:hAnsi="Arial" w:cs="Arial"/>
          <w:sz w:val="15"/>
          <w:szCs w:val="15"/>
        </w:rPr>
        <w:t xml:space="preserve"> en el Diario Oficial de la Federación. Por lo que el concursante ganador deberá realizar la consulta de opinión ante el SAT en la página: </w:t>
      </w:r>
      <w:hyperlink r:id="rId12" w:history="1">
        <w:r w:rsidRPr="00EC1E33">
          <w:rPr>
            <w:rStyle w:val="Hipervnculo"/>
            <w:rFonts w:ascii="Arial" w:hAnsi="Arial" w:cs="Arial"/>
            <w:color w:val="auto"/>
            <w:sz w:val="15"/>
            <w:szCs w:val="15"/>
          </w:rPr>
          <w:t>http://www.sat.gob.mx</w:t>
        </w:r>
      </w:hyperlink>
      <w:r w:rsidRPr="00EC1E33">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EC1E33">
          <w:rPr>
            <w:rStyle w:val="Hipervnculo"/>
            <w:rFonts w:ascii="Arial" w:hAnsi="Arial" w:cs="Arial"/>
            <w:sz w:val="15"/>
            <w:szCs w:val="15"/>
          </w:rPr>
          <w:t>beatriz.rivera@edu.uaa.mx</w:t>
        </w:r>
      </w:hyperlink>
      <w:r w:rsidRPr="00EC1E33">
        <w:rPr>
          <w:rFonts w:ascii="Arial" w:hAnsi="Arial" w:cs="Arial"/>
          <w:sz w:val="15"/>
          <w:szCs w:val="15"/>
        </w:rPr>
        <w:t xml:space="preserve"> para que el SAT envié el “Acuse de respuesta” que emitirá en atención a su solicitud de opinión. </w:t>
      </w:r>
      <w:r w:rsidR="002F7C7F" w:rsidRPr="00EC1E33">
        <w:rPr>
          <w:rFonts w:ascii="Arial" w:hAnsi="Arial" w:cs="Arial"/>
          <w:sz w:val="15"/>
          <w:szCs w:val="15"/>
        </w:rPr>
        <w:t>Conforme al numeral XV</w:t>
      </w:r>
      <w:r w:rsidRPr="00EC1E33">
        <w:rPr>
          <w:rFonts w:ascii="Arial" w:hAnsi="Arial" w:cs="Arial"/>
          <w:sz w:val="15"/>
          <w:szCs w:val="15"/>
        </w:rPr>
        <w:t xml:space="preserve">, </w:t>
      </w:r>
      <w:r w:rsidR="002F7C7F" w:rsidRPr="00EC1E33">
        <w:rPr>
          <w:rFonts w:ascii="Arial" w:hAnsi="Arial" w:cs="Arial"/>
          <w:sz w:val="15"/>
          <w:szCs w:val="15"/>
        </w:rPr>
        <w:t>inciso a)</w:t>
      </w:r>
      <w:r w:rsidRPr="00EC1E33">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CE28E8" w:rsidRPr="00EC1E33">
        <w:rPr>
          <w:rFonts w:ascii="Arial" w:hAnsi="Arial" w:cs="Arial"/>
          <w:sz w:val="18"/>
          <w:szCs w:val="18"/>
        </w:rPr>
        <w:t>-------</w:t>
      </w:r>
      <w:r w:rsidR="00861698" w:rsidRPr="00EC1E33">
        <w:rPr>
          <w:rFonts w:ascii="Arial" w:hAnsi="Arial" w:cs="Arial"/>
          <w:sz w:val="18"/>
          <w:szCs w:val="18"/>
        </w:rPr>
        <w:t>------------------------------------------------------------------------------------------------------</w:t>
      </w:r>
      <w:r w:rsidRPr="00EC1E33">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EC1E33">
        <w:rPr>
          <w:rFonts w:ascii="Arial" w:hAnsi="Arial" w:cs="Arial"/>
          <w:color w:val="000000"/>
          <w:sz w:val="16"/>
          <w:szCs w:val="16"/>
        </w:rPr>
        <w:t>.</w:t>
      </w:r>
      <w:r w:rsidRPr="00EC1E33">
        <w:rPr>
          <w:rFonts w:ascii="Arial" w:hAnsi="Arial" w:cs="Arial"/>
        </w:rPr>
        <w:t>----------------------</w:t>
      </w:r>
      <w:proofErr w:type="gramEnd"/>
    </w:p>
    <w:p w14:paraId="3903E9ED" w14:textId="420C4D98" w:rsidR="00E86124" w:rsidRPr="00EC1E33" w:rsidRDefault="008A6146" w:rsidP="00E86124">
      <w:pPr>
        <w:jc w:val="both"/>
        <w:rPr>
          <w:rFonts w:ascii="Arial" w:hAnsi="Arial" w:cs="Arial"/>
        </w:rPr>
      </w:pPr>
      <w:r w:rsidRPr="00EC1E33">
        <w:rPr>
          <w:rFonts w:ascii="Arial" w:hAnsi="Arial" w:cs="Arial"/>
        </w:rPr>
        <w:t>---------------</w:t>
      </w:r>
      <w:r w:rsidR="00E86124" w:rsidRPr="00EC1E33">
        <w:rPr>
          <w:rFonts w:ascii="Arial" w:hAnsi="Arial" w:cs="Arial"/>
        </w:rPr>
        <w:t>---------------------------------------------------------------------------------------------------------------------</w:t>
      </w:r>
      <w:r w:rsidR="00861698" w:rsidRPr="00EC1E33">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53"/>
        <w:gridCol w:w="4793"/>
      </w:tblGrid>
      <w:tr w:rsidR="009A03BE" w:rsidRPr="00EC1E33" w14:paraId="1B31188E" w14:textId="77777777" w:rsidTr="00B3320F">
        <w:trPr>
          <w:trHeight w:val="342"/>
          <w:jc w:val="center"/>
        </w:trPr>
        <w:tc>
          <w:tcPr>
            <w:tcW w:w="9346"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t>Universidad Autónoma de Aguascalientes</w:t>
            </w:r>
          </w:p>
        </w:tc>
      </w:tr>
      <w:tr w:rsidR="00E86124" w:rsidRPr="00EC1E33" w14:paraId="7FBBE8A4" w14:textId="77777777" w:rsidTr="008F71DB">
        <w:trPr>
          <w:jc w:val="center"/>
        </w:trPr>
        <w:tc>
          <w:tcPr>
            <w:tcW w:w="4553" w:type="dxa"/>
          </w:tcPr>
          <w:p w14:paraId="6CB03002" w14:textId="77777777" w:rsidR="00E86124" w:rsidRPr="00EC1E33" w:rsidRDefault="00E86124" w:rsidP="00E850D1">
            <w:pPr>
              <w:pStyle w:val="Sangradetextonormal"/>
              <w:ind w:left="0"/>
              <w:rPr>
                <w:rFonts w:ascii="Arial" w:hAnsi="Arial" w:cs="Arial"/>
                <w:b/>
                <w:sz w:val="18"/>
                <w:szCs w:val="18"/>
              </w:rPr>
            </w:pPr>
          </w:p>
          <w:p w14:paraId="3E2EA2DB" w14:textId="77777777"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402A05B7" w14:textId="77777777" w:rsidR="003276C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p w14:paraId="5DDF87A9" w14:textId="5168E51A" w:rsidR="004B1F1B" w:rsidRPr="00EC1E33" w:rsidRDefault="004B1F1B" w:rsidP="003276C3">
            <w:pPr>
              <w:rPr>
                <w:rFonts w:ascii="Arial" w:hAnsi="Arial" w:cs="Arial"/>
                <w:b/>
                <w:sz w:val="18"/>
                <w:szCs w:val="18"/>
              </w:rPr>
            </w:pPr>
          </w:p>
        </w:tc>
        <w:tc>
          <w:tcPr>
            <w:tcW w:w="4793"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1CFF6F90" w14:textId="77777777" w:rsidR="003276C3" w:rsidRPr="00EC1E33" w:rsidRDefault="003276C3"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8F71DB">
        <w:trPr>
          <w:jc w:val="center"/>
        </w:trPr>
        <w:tc>
          <w:tcPr>
            <w:tcW w:w="4553"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0E7FE1A4" w14:textId="77777777" w:rsidR="003276C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p w14:paraId="52C9EAAF" w14:textId="462181DD" w:rsidR="00EC1E33" w:rsidRPr="00EC1E33" w:rsidRDefault="00EC1E33" w:rsidP="003276C3">
            <w:pPr>
              <w:rPr>
                <w:rFonts w:ascii="Arial" w:hAnsi="Arial" w:cs="Arial"/>
                <w:b/>
                <w:sz w:val="18"/>
                <w:szCs w:val="18"/>
              </w:rPr>
            </w:pPr>
          </w:p>
        </w:tc>
        <w:tc>
          <w:tcPr>
            <w:tcW w:w="4793"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1C6F59B8" w14:textId="77777777" w:rsidTr="008F71DB">
        <w:trPr>
          <w:jc w:val="center"/>
        </w:trPr>
        <w:tc>
          <w:tcPr>
            <w:tcW w:w="4553" w:type="dxa"/>
          </w:tcPr>
          <w:p w14:paraId="51587A1C" w14:textId="77777777" w:rsidR="004E4719" w:rsidRPr="00EC1E33" w:rsidRDefault="004E4719" w:rsidP="004E4719">
            <w:pPr>
              <w:pStyle w:val="Sangradetextonormal"/>
              <w:ind w:left="0"/>
              <w:rPr>
                <w:rFonts w:ascii="Arial" w:hAnsi="Arial" w:cs="Arial"/>
                <w:sz w:val="18"/>
                <w:szCs w:val="18"/>
                <w:lang w:val="es-ES"/>
              </w:rPr>
            </w:pPr>
          </w:p>
          <w:p w14:paraId="4A516069"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Esmeralda Yazmin Rodríguez Durón</w:t>
            </w:r>
          </w:p>
          <w:p w14:paraId="2EEC66A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14:paraId="685E378B" w14:textId="597AA6A9" w:rsidR="004E4719" w:rsidRPr="00EC1E33" w:rsidRDefault="004E4719" w:rsidP="004E4719">
            <w:pPr>
              <w:rPr>
                <w:rFonts w:ascii="Arial" w:hAnsi="Arial" w:cs="Arial"/>
                <w:sz w:val="18"/>
                <w:szCs w:val="18"/>
              </w:rPr>
            </w:pPr>
          </w:p>
        </w:tc>
        <w:tc>
          <w:tcPr>
            <w:tcW w:w="4793" w:type="dxa"/>
          </w:tcPr>
          <w:p w14:paraId="0185AC1D" w14:textId="77777777" w:rsidR="004E4719" w:rsidRPr="00EC1E33" w:rsidRDefault="004E4719" w:rsidP="004E4719">
            <w:pPr>
              <w:pStyle w:val="Sangradetextonormal"/>
              <w:ind w:left="0"/>
              <w:jc w:val="center"/>
              <w:rPr>
                <w:rFonts w:ascii="Arial" w:hAnsi="Arial" w:cs="Arial"/>
                <w:sz w:val="18"/>
                <w:szCs w:val="18"/>
              </w:rPr>
            </w:pPr>
          </w:p>
          <w:p w14:paraId="00288C23" w14:textId="77777777" w:rsidR="004E4719" w:rsidRPr="00EC1E33" w:rsidRDefault="004E4719" w:rsidP="004E4719">
            <w:pPr>
              <w:pStyle w:val="Sangradetextonormal"/>
              <w:ind w:left="0"/>
              <w:jc w:val="center"/>
              <w:rPr>
                <w:rFonts w:ascii="Arial" w:hAnsi="Arial" w:cs="Arial"/>
                <w:sz w:val="18"/>
                <w:szCs w:val="18"/>
              </w:rPr>
            </w:pPr>
          </w:p>
          <w:p w14:paraId="2E94C5A7"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FF1EA1" w:rsidRPr="00EC1E33" w14:paraId="4C5828C4" w14:textId="77777777" w:rsidTr="008F71DB">
        <w:trPr>
          <w:jc w:val="center"/>
        </w:trPr>
        <w:tc>
          <w:tcPr>
            <w:tcW w:w="4553" w:type="dxa"/>
          </w:tcPr>
          <w:p w14:paraId="092975B1" w14:textId="77777777" w:rsidR="00FF1EA1" w:rsidRPr="001F5289" w:rsidRDefault="00FF1EA1" w:rsidP="00FF1EA1">
            <w:pPr>
              <w:jc w:val="both"/>
              <w:rPr>
                <w:rFonts w:ascii="Arial" w:hAnsi="Arial" w:cs="Arial"/>
                <w:sz w:val="18"/>
                <w:szCs w:val="18"/>
              </w:rPr>
            </w:pPr>
          </w:p>
          <w:p w14:paraId="1694B3E3" w14:textId="77777777" w:rsidR="00FF1EA1" w:rsidRPr="001F5289" w:rsidRDefault="00FF1EA1" w:rsidP="00FF1EA1">
            <w:pPr>
              <w:jc w:val="both"/>
              <w:rPr>
                <w:rFonts w:ascii="Arial" w:hAnsi="Arial" w:cs="Arial"/>
                <w:sz w:val="18"/>
                <w:szCs w:val="18"/>
              </w:rPr>
            </w:pPr>
            <w:r w:rsidRPr="001F5289">
              <w:rPr>
                <w:rFonts w:ascii="Arial" w:hAnsi="Arial" w:cs="Arial"/>
                <w:sz w:val="18"/>
                <w:szCs w:val="18"/>
              </w:rPr>
              <w:t>C. Karla Verónica Flores Esparza</w:t>
            </w:r>
          </w:p>
          <w:p w14:paraId="61C5C1DC" w14:textId="77777777" w:rsidR="00FF1EA1" w:rsidRPr="001F5289" w:rsidRDefault="00FF1EA1" w:rsidP="00FF1EA1">
            <w:pPr>
              <w:jc w:val="both"/>
              <w:rPr>
                <w:rFonts w:ascii="Arial" w:hAnsi="Arial" w:cs="Arial"/>
                <w:b/>
                <w:sz w:val="18"/>
                <w:szCs w:val="18"/>
              </w:rPr>
            </w:pPr>
            <w:r w:rsidRPr="001F5289">
              <w:rPr>
                <w:rFonts w:ascii="Arial" w:hAnsi="Arial" w:cs="Arial"/>
                <w:b/>
                <w:sz w:val="18"/>
                <w:szCs w:val="18"/>
              </w:rPr>
              <w:t>Representante de la Contraloría Universitaria</w:t>
            </w:r>
          </w:p>
          <w:p w14:paraId="25CBD85F" w14:textId="77777777" w:rsidR="00FF1EA1" w:rsidRPr="001F5289" w:rsidRDefault="00FF1EA1" w:rsidP="00FF1EA1">
            <w:pPr>
              <w:pStyle w:val="Sangradetextonormal"/>
              <w:ind w:left="0"/>
              <w:rPr>
                <w:rFonts w:ascii="Arial" w:hAnsi="Arial" w:cs="Arial"/>
                <w:sz w:val="18"/>
                <w:szCs w:val="18"/>
                <w:lang w:val="es-ES"/>
              </w:rPr>
            </w:pPr>
          </w:p>
        </w:tc>
        <w:tc>
          <w:tcPr>
            <w:tcW w:w="4793" w:type="dxa"/>
          </w:tcPr>
          <w:p w14:paraId="7AAB102D" w14:textId="77777777" w:rsidR="00FF1EA1" w:rsidRPr="001F5289" w:rsidRDefault="00FF1EA1" w:rsidP="00FF1EA1">
            <w:pPr>
              <w:rPr>
                <w:rFonts w:ascii="Arial" w:hAnsi="Arial" w:cs="Arial"/>
                <w:sz w:val="16"/>
                <w:szCs w:val="16"/>
              </w:rPr>
            </w:pPr>
          </w:p>
          <w:p w14:paraId="0F9886D6" w14:textId="77777777" w:rsidR="00FF1EA1" w:rsidRPr="001F5289" w:rsidRDefault="00FF1EA1" w:rsidP="00FF1EA1">
            <w:pPr>
              <w:rPr>
                <w:rFonts w:ascii="Arial" w:hAnsi="Arial" w:cs="Arial"/>
                <w:sz w:val="16"/>
                <w:szCs w:val="16"/>
              </w:rPr>
            </w:pPr>
          </w:p>
          <w:p w14:paraId="69797636" w14:textId="77777777" w:rsidR="00FF1EA1" w:rsidRPr="001F5289" w:rsidRDefault="00FF1EA1" w:rsidP="00FF1EA1">
            <w:pPr>
              <w:jc w:val="center"/>
              <w:rPr>
                <w:rFonts w:ascii="Arial" w:hAnsi="Arial" w:cs="Arial"/>
                <w:sz w:val="16"/>
                <w:szCs w:val="16"/>
              </w:rPr>
            </w:pPr>
          </w:p>
          <w:p w14:paraId="18388BCE" w14:textId="76B8967A" w:rsidR="00FF1EA1" w:rsidRPr="001F5289" w:rsidRDefault="00FF1EA1" w:rsidP="00FF1EA1">
            <w:pPr>
              <w:pStyle w:val="Sangradetextonormal"/>
              <w:ind w:left="0"/>
              <w:jc w:val="center"/>
              <w:rPr>
                <w:rFonts w:ascii="Arial" w:hAnsi="Arial" w:cs="Arial"/>
                <w:sz w:val="18"/>
                <w:szCs w:val="18"/>
              </w:rPr>
            </w:pPr>
            <w:r w:rsidRPr="001F5289">
              <w:rPr>
                <w:rFonts w:ascii="Arial" w:hAnsi="Arial" w:cs="Arial"/>
                <w:sz w:val="16"/>
                <w:szCs w:val="16"/>
              </w:rPr>
              <w:t>____________________________________</w:t>
            </w:r>
            <w:r w:rsidR="00E359A6" w:rsidRPr="001F5289">
              <w:rPr>
                <w:rFonts w:ascii="Arial" w:hAnsi="Arial" w:cs="Arial"/>
                <w:sz w:val="16"/>
                <w:szCs w:val="16"/>
              </w:rPr>
              <w:t>____</w:t>
            </w:r>
          </w:p>
        </w:tc>
      </w:tr>
      <w:tr w:rsidR="004E4719" w:rsidRPr="00EC1E33" w14:paraId="4E282EDE" w14:textId="77777777" w:rsidTr="008F71DB">
        <w:trPr>
          <w:jc w:val="center"/>
        </w:trPr>
        <w:tc>
          <w:tcPr>
            <w:tcW w:w="4553" w:type="dxa"/>
          </w:tcPr>
          <w:p w14:paraId="1FAE4DE5" w14:textId="77777777" w:rsidR="00980DFA" w:rsidRPr="00E359A6" w:rsidRDefault="00980DFA" w:rsidP="004E4719">
            <w:pPr>
              <w:pStyle w:val="Sangradetextonormal"/>
              <w:ind w:left="0"/>
              <w:rPr>
                <w:rFonts w:ascii="Arial" w:hAnsi="Arial" w:cs="Arial"/>
                <w:sz w:val="18"/>
                <w:szCs w:val="18"/>
                <w:lang w:val="es-ES"/>
              </w:rPr>
            </w:pPr>
          </w:p>
          <w:p w14:paraId="65397025" w14:textId="3B3733B8" w:rsidR="004E4719" w:rsidRPr="00E359A6" w:rsidRDefault="004E4719" w:rsidP="004E4719">
            <w:pPr>
              <w:pStyle w:val="Sangradetextonormal"/>
              <w:ind w:left="0"/>
              <w:rPr>
                <w:rFonts w:ascii="Arial" w:hAnsi="Arial" w:cs="Arial"/>
                <w:sz w:val="18"/>
                <w:szCs w:val="18"/>
                <w:lang w:val="es-ES"/>
              </w:rPr>
            </w:pPr>
            <w:r w:rsidRPr="00E359A6">
              <w:rPr>
                <w:rFonts w:ascii="Arial" w:hAnsi="Arial" w:cs="Arial"/>
                <w:sz w:val="18"/>
                <w:szCs w:val="18"/>
                <w:lang w:val="es-ES"/>
              </w:rPr>
              <w:t xml:space="preserve">C. </w:t>
            </w:r>
            <w:r w:rsidR="00926D70" w:rsidRPr="00E359A6">
              <w:rPr>
                <w:rFonts w:ascii="Arial" w:hAnsi="Arial" w:cs="Arial"/>
                <w:sz w:val="18"/>
                <w:szCs w:val="18"/>
                <w:lang w:val="es-ES"/>
              </w:rPr>
              <w:t>María Díaz Rodríguez</w:t>
            </w:r>
          </w:p>
          <w:p w14:paraId="0C952526" w14:textId="77777777" w:rsidR="004E4719" w:rsidRPr="00E359A6" w:rsidRDefault="004E4719" w:rsidP="004E4719">
            <w:pPr>
              <w:pStyle w:val="Sangradetextonormal"/>
              <w:ind w:left="0"/>
              <w:rPr>
                <w:rFonts w:ascii="Arial" w:hAnsi="Arial" w:cs="Arial"/>
                <w:b/>
                <w:sz w:val="18"/>
                <w:szCs w:val="18"/>
                <w:lang w:val="es-ES"/>
              </w:rPr>
            </w:pPr>
            <w:r w:rsidRPr="00E359A6">
              <w:rPr>
                <w:rFonts w:ascii="Arial" w:hAnsi="Arial" w:cs="Arial"/>
                <w:b/>
                <w:sz w:val="18"/>
                <w:szCs w:val="18"/>
                <w:lang w:val="es-ES"/>
              </w:rPr>
              <w:t>Representante del Departamento Jurídico</w:t>
            </w:r>
          </w:p>
          <w:p w14:paraId="33D162C2" w14:textId="0EE1EEDC" w:rsidR="00F07088" w:rsidRPr="00E359A6" w:rsidRDefault="00F07088" w:rsidP="004E4719">
            <w:pPr>
              <w:pStyle w:val="Sangradetextonormal"/>
              <w:ind w:left="0"/>
              <w:rPr>
                <w:rFonts w:ascii="Arial" w:hAnsi="Arial" w:cs="Arial"/>
                <w:b/>
                <w:sz w:val="18"/>
                <w:szCs w:val="18"/>
                <w:lang w:val="es-ES"/>
              </w:rPr>
            </w:pPr>
          </w:p>
        </w:tc>
        <w:tc>
          <w:tcPr>
            <w:tcW w:w="4793" w:type="dxa"/>
          </w:tcPr>
          <w:p w14:paraId="1640D5E9" w14:textId="77777777" w:rsidR="004E4719" w:rsidRPr="00E359A6" w:rsidRDefault="004E4719" w:rsidP="004E4719">
            <w:pPr>
              <w:pStyle w:val="Sangradetextonormal"/>
              <w:ind w:left="0"/>
              <w:jc w:val="center"/>
              <w:rPr>
                <w:rFonts w:ascii="Arial" w:hAnsi="Arial" w:cs="Arial"/>
                <w:sz w:val="18"/>
                <w:szCs w:val="18"/>
              </w:rPr>
            </w:pPr>
          </w:p>
          <w:p w14:paraId="79E1FFA2" w14:textId="77777777" w:rsidR="00980DFA" w:rsidRPr="00E359A6" w:rsidRDefault="00980DFA" w:rsidP="004E4719">
            <w:pPr>
              <w:pStyle w:val="Sangradetextonormal"/>
              <w:ind w:left="0"/>
              <w:jc w:val="center"/>
              <w:rPr>
                <w:rFonts w:ascii="Arial" w:hAnsi="Arial" w:cs="Arial"/>
                <w:sz w:val="18"/>
                <w:szCs w:val="18"/>
              </w:rPr>
            </w:pPr>
          </w:p>
          <w:p w14:paraId="505B0052" w14:textId="7CEF0D66" w:rsidR="004E4719" w:rsidRPr="00E359A6" w:rsidRDefault="004E4719" w:rsidP="004E4719">
            <w:pPr>
              <w:pStyle w:val="Sangradetextonormal"/>
              <w:ind w:left="0"/>
              <w:jc w:val="center"/>
              <w:rPr>
                <w:rFonts w:ascii="Arial" w:hAnsi="Arial" w:cs="Arial"/>
                <w:sz w:val="18"/>
                <w:szCs w:val="18"/>
              </w:rPr>
            </w:pPr>
            <w:r w:rsidRPr="00E359A6">
              <w:rPr>
                <w:rFonts w:ascii="Arial" w:hAnsi="Arial" w:cs="Arial"/>
                <w:sz w:val="18"/>
                <w:szCs w:val="18"/>
              </w:rPr>
              <w:t>____________________________________</w:t>
            </w:r>
          </w:p>
        </w:tc>
      </w:tr>
      <w:tr w:rsidR="004E4719" w:rsidRPr="007C3490" w14:paraId="4468E1C1" w14:textId="77777777" w:rsidTr="008F71DB">
        <w:trPr>
          <w:jc w:val="center"/>
        </w:trPr>
        <w:tc>
          <w:tcPr>
            <w:tcW w:w="4553"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793"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77777777" w:rsidR="004E4719" w:rsidRPr="00EC1E33"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8F71DB" w:rsidRPr="007C3490" w14:paraId="526111FE" w14:textId="77777777" w:rsidTr="008F71DB">
        <w:trPr>
          <w:jc w:val="center"/>
        </w:trPr>
        <w:tc>
          <w:tcPr>
            <w:tcW w:w="4553" w:type="dxa"/>
          </w:tcPr>
          <w:p w14:paraId="09D49582" w14:textId="77777777" w:rsidR="008F71DB" w:rsidRPr="005A3DBC" w:rsidRDefault="008F71DB" w:rsidP="008F71DB">
            <w:pPr>
              <w:pStyle w:val="Sangradetextonormal"/>
              <w:ind w:left="0"/>
              <w:rPr>
                <w:rFonts w:ascii="Arial" w:hAnsi="Arial" w:cs="Arial"/>
                <w:sz w:val="18"/>
                <w:szCs w:val="18"/>
                <w:lang w:val="es-ES"/>
              </w:rPr>
            </w:pPr>
          </w:p>
          <w:p w14:paraId="3B785BB1" w14:textId="77777777" w:rsidR="008F71DB" w:rsidRPr="005A3DBC" w:rsidRDefault="008F71DB" w:rsidP="008F71DB">
            <w:pPr>
              <w:pStyle w:val="Sangradetextonormal"/>
              <w:ind w:left="0"/>
              <w:rPr>
                <w:rFonts w:ascii="Arial" w:hAnsi="Arial" w:cs="Arial"/>
                <w:sz w:val="18"/>
                <w:szCs w:val="18"/>
                <w:lang w:val="es-ES"/>
              </w:rPr>
            </w:pPr>
            <w:r w:rsidRPr="005A3DBC">
              <w:rPr>
                <w:rFonts w:ascii="Arial" w:hAnsi="Arial" w:cs="Arial"/>
                <w:sz w:val="18"/>
                <w:szCs w:val="18"/>
                <w:lang w:val="es-ES"/>
              </w:rPr>
              <w:t xml:space="preserve">C. </w:t>
            </w:r>
            <w:r w:rsidRPr="005A3DBC">
              <w:rPr>
                <w:rFonts w:ascii="Arial" w:hAnsi="Arial" w:cs="Arial"/>
                <w:sz w:val="18"/>
                <w:szCs w:val="18"/>
              </w:rPr>
              <w:t>Claudia Mónica Martínez Esparza</w:t>
            </w:r>
          </w:p>
          <w:p w14:paraId="13626960" w14:textId="77777777" w:rsidR="008F71DB" w:rsidRPr="005A3DBC" w:rsidRDefault="008F71DB" w:rsidP="008F71DB">
            <w:pPr>
              <w:pStyle w:val="Sangradetextonormal"/>
              <w:ind w:left="0" w:right="-93"/>
              <w:rPr>
                <w:rFonts w:ascii="Arial" w:hAnsi="Arial" w:cs="Arial"/>
                <w:b/>
                <w:sz w:val="18"/>
                <w:szCs w:val="18"/>
                <w:lang w:val="es-ES"/>
              </w:rPr>
            </w:pPr>
            <w:r w:rsidRPr="005A3DBC">
              <w:rPr>
                <w:rFonts w:ascii="Arial" w:hAnsi="Arial" w:cs="Arial"/>
                <w:b/>
                <w:sz w:val="18"/>
                <w:szCs w:val="18"/>
                <w:lang w:val="es-ES"/>
              </w:rPr>
              <w:t>Jefa del Área Administrativa UMD (Área requirente).</w:t>
            </w:r>
          </w:p>
          <w:p w14:paraId="2366D405" w14:textId="77777777" w:rsidR="008F71DB" w:rsidRPr="005A3DBC" w:rsidRDefault="008F71DB" w:rsidP="008F71DB">
            <w:pPr>
              <w:pStyle w:val="Sangradetextonormal"/>
              <w:ind w:left="0" w:right="-93"/>
              <w:rPr>
                <w:rFonts w:ascii="Arial" w:hAnsi="Arial" w:cs="Arial"/>
                <w:b/>
                <w:sz w:val="18"/>
                <w:szCs w:val="18"/>
                <w:lang w:val="es-ES"/>
              </w:rPr>
            </w:pPr>
          </w:p>
        </w:tc>
        <w:tc>
          <w:tcPr>
            <w:tcW w:w="4793" w:type="dxa"/>
          </w:tcPr>
          <w:p w14:paraId="417133B5" w14:textId="77777777" w:rsidR="008F71DB" w:rsidRPr="005A3DBC" w:rsidRDefault="008F71DB" w:rsidP="008F71DB">
            <w:pPr>
              <w:jc w:val="center"/>
              <w:rPr>
                <w:rFonts w:ascii="Arial" w:hAnsi="Arial" w:cs="Arial"/>
                <w:sz w:val="18"/>
                <w:szCs w:val="18"/>
              </w:rPr>
            </w:pPr>
          </w:p>
          <w:p w14:paraId="2ED98A8F" w14:textId="77777777" w:rsidR="008F71DB" w:rsidRPr="005A3DBC" w:rsidRDefault="008F71DB" w:rsidP="008F71DB">
            <w:pPr>
              <w:jc w:val="center"/>
              <w:rPr>
                <w:rFonts w:ascii="Arial" w:hAnsi="Arial" w:cs="Arial"/>
                <w:sz w:val="18"/>
                <w:szCs w:val="18"/>
              </w:rPr>
            </w:pPr>
          </w:p>
          <w:p w14:paraId="3AE08528" w14:textId="7C7A0915" w:rsidR="008F71DB" w:rsidRPr="005A3DBC" w:rsidRDefault="008F71DB" w:rsidP="008F71DB">
            <w:pPr>
              <w:pStyle w:val="Sangradetextonormal"/>
              <w:ind w:left="0" w:right="-93"/>
              <w:jc w:val="center"/>
              <w:rPr>
                <w:rFonts w:ascii="Arial" w:hAnsi="Arial" w:cs="Arial"/>
                <w:b/>
                <w:sz w:val="18"/>
                <w:szCs w:val="18"/>
              </w:rPr>
            </w:pPr>
            <w:r w:rsidRPr="005A3DBC">
              <w:rPr>
                <w:rFonts w:ascii="Arial" w:hAnsi="Arial" w:cs="Arial"/>
                <w:sz w:val="18"/>
                <w:szCs w:val="18"/>
              </w:rPr>
              <w:t>_________________________________</w:t>
            </w:r>
            <w:r w:rsidR="00E359A6" w:rsidRPr="005A3DBC">
              <w:rPr>
                <w:rFonts w:ascii="Arial" w:hAnsi="Arial" w:cs="Arial"/>
                <w:sz w:val="18"/>
                <w:szCs w:val="18"/>
              </w:rPr>
              <w:t>____</w:t>
            </w:r>
          </w:p>
        </w:tc>
      </w:tr>
      <w:tr w:rsidR="008F71DB" w:rsidRPr="007C3490" w14:paraId="10C5F28A" w14:textId="77777777" w:rsidTr="008F71DB">
        <w:trPr>
          <w:jc w:val="center"/>
        </w:trPr>
        <w:tc>
          <w:tcPr>
            <w:tcW w:w="4553" w:type="dxa"/>
          </w:tcPr>
          <w:p w14:paraId="0402910E" w14:textId="77777777" w:rsidR="008F71DB" w:rsidRPr="00B3320F" w:rsidRDefault="008F71DB" w:rsidP="008F71DB">
            <w:pPr>
              <w:pStyle w:val="Sangradetextonormal"/>
              <w:ind w:left="0"/>
              <w:rPr>
                <w:rFonts w:ascii="Arial" w:hAnsi="Arial" w:cs="Arial"/>
                <w:sz w:val="18"/>
                <w:szCs w:val="18"/>
                <w:lang w:val="es-ES"/>
              </w:rPr>
            </w:pPr>
          </w:p>
          <w:p w14:paraId="71837D75" w14:textId="77777777" w:rsidR="008F71DB" w:rsidRPr="00B3320F" w:rsidRDefault="008F71DB" w:rsidP="008F71DB">
            <w:pPr>
              <w:pStyle w:val="Sangradetextonormal"/>
              <w:ind w:left="0"/>
              <w:rPr>
                <w:rFonts w:ascii="Arial" w:hAnsi="Arial" w:cs="Arial"/>
                <w:sz w:val="18"/>
                <w:szCs w:val="18"/>
                <w:lang w:val="es-ES"/>
              </w:rPr>
            </w:pPr>
            <w:r w:rsidRPr="00B3320F">
              <w:rPr>
                <w:rFonts w:ascii="Arial" w:hAnsi="Arial" w:cs="Arial"/>
                <w:sz w:val="18"/>
                <w:szCs w:val="18"/>
                <w:lang w:val="es-ES"/>
              </w:rPr>
              <w:t xml:space="preserve">C. </w:t>
            </w:r>
            <w:r w:rsidRPr="00B3320F">
              <w:rPr>
                <w:rFonts w:ascii="Arial" w:hAnsi="Arial" w:cs="Arial"/>
                <w:sz w:val="18"/>
                <w:szCs w:val="18"/>
              </w:rPr>
              <w:t>Rebecca Reynoso Pedroza</w:t>
            </w:r>
          </w:p>
          <w:p w14:paraId="5C70D442" w14:textId="77777777" w:rsidR="008F71DB" w:rsidRPr="00B3320F" w:rsidRDefault="008F71DB" w:rsidP="008F71DB">
            <w:pPr>
              <w:pStyle w:val="Sangradetextonormal"/>
              <w:ind w:left="0" w:right="-93"/>
              <w:rPr>
                <w:rFonts w:ascii="Arial" w:hAnsi="Arial" w:cs="Arial"/>
                <w:b/>
                <w:sz w:val="18"/>
                <w:szCs w:val="18"/>
                <w:lang w:val="es-ES"/>
              </w:rPr>
            </w:pPr>
            <w:r w:rsidRPr="00B3320F">
              <w:rPr>
                <w:rFonts w:ascii="Arial" w:hAnsi="Arial" w:cs="Arial"/>
                <w:b/>
                <w:sz w:val="18"/>
                <w:szCs w:val="18"/>
                <w:lang w:val="es-ES"/>
              </w:rPr>
              <w:t>Secretaria Administrativa del Centro de Ciencias Básicas (Área requirente).</w:t>
            </w:r>
          </w:p>
          <w:p w14:paraId="67DE28C0" w14:textId="77777777" w:rsidR="008F71DB" w:rsidRPr="00B3320F" w:rsidRDefault="008F71DB" w:rsidP="008F71DB">
            <w:pPr>
              <w:pStyle w:val="Sangradetextonormal"/>
              <w:ind w:left="0" w:right="-93"/>
              <w:rPr>
                <w:rFonts w:ascii="Arial" w:hAnsi="Arial" w:cs="Arial"/>
                <w:b/>
                <w:sz w:val="18"/>
                <w:szCs w:val="18"/>
                <w:lang w:val="es-ES"/>
              </w:rPr>
            </w:pPr>
          </w:p>
        </w:tc>
        <w:tc>
          <w:tcPr>
            <w:tcW w:w="4793" w:type="dxa"/>
          </w:tcPr>
          <w:p w14:paraId="6F8BD166" w14:textId="77777777" w:rsidR="008F71DB" w:rsidRPr="00B3320F" w:rsidRDefault="008F71DB" w:rsidP="008F71DB">
            <w:pPr>
              <w:jc w:val="center"/>
              <w:rPr>
                <w:rFonts w:ascii="Arial" w:hAnsi="Arial" w:cs="Arial"/>
                <w:sz w:val="18"/>
                <w:szCs w:val="18"/>
              </w:rPr>
            </w:pPr>
          </w:p>
          <w:p w14:paraId="61ED25B2" w14:textId="77777777" w:rsidR="008F71DB" w:rsidRPr="00B3320F" w:rsidRDefault="008F71DB" w:rsidP="008F71DB">
            <w:pPr>
              <w:jc w:val="center"/>
              <w:rPr>
                <w:rFonts w:ascii="Arial" w:hAnsi="Arial" w:cs="Arial"/>
                <w:sz w:val="18"/>
                <w:szCs w:val="18"/>
              </w:rPr>
            </w:pPr>
          </w:p>
          <w:p w14:paraId="61CC1061" w14:textId="77777777" w:rsidR="008F71DB" w:rsidRPr="00B3320F" w:rsidRDefault="008F71DB" w:rsidP="008F71DB">
            <w:pPr>
              <w:jc w:val="center"/>
              <w:rPr>
                <w:rFonts w:ascii="Arial" w:hAnsi="Arial" w:cs="Arial"/>
                <w:sz w:val="18"/>
                <w:szCs w:val="18"/>
              </w:rPr>
            </w:pPr>
          </w:p>
          <w:p w14:paraId="50CE2DF5" w14:textId="6C9D3699" w:rsidR="008F71DB" w:rsidRPr="00B3320F" w:rsidRDefault="008F71DB" w:rsidP="008F71DB">
            <w:pPr>
              <w:pStyle w:val="Sangradetextonormal"/>
              <w:ind w:left="0" w:right="-93"/>
              <w:jc w:val="center"/>
              <w:rPr>
                <w:rFonts w:ascii="Arial" w:hAnsi="Arial" w:cs="Arial"/>
                <w:b/>
                <w:sz w:val="18"/>
                <w:szCs w:val="18"/>
              </w:rPr>
            </w:pPr>
            <w:r w:rsidRPr="00B3320F">
              <w:rPr>
                <w:rFonts w:ascii="Arial" w:hAnsi="Arial" w:cs="Arial"/>
                <w:sz w:val="18"/>
                <w:szCs w:val="18"/>
              </w:rPr>
              <w:t>_________________________________</w:t>
            </w:r>
          </w:p>
        </w:tc>
      </w:tr>
      <w:tr w:rsidR="00E86124" w:rsidRPr="007C3490" w14:paraId="79762305" w14:textId="77777777" w:rsidTr="008F71DB">
        <w:trPr>
          <w:jc w:val="center"/>
        </w:trPr>
        <w:tc>
          <w:tcPr>
            <w:tcW w:w="4553" w:type="dxa"/>
          </w:tcPr>
          <w:p w14:paraId="3C498A74" w14:textId="77777777" w:rsidR="00E86124" w:rsidRPr="00EC1E33" w:rsidRDefault="00E86124" w:rsidP="00E850D1">
            <w:pPr>
              <w:pStyle w:val="Sangradetextonormal"/>
              <w:ind w:left="0"/>
              <w:rPr>
                <w:rFonts w:ascii="Arial" w:hAnsi="Arial" w:cs="Arial"/>
                <w:b/>
                <w:sz w:val="18"/>
                <w:szCs w:val="18"/>
                <w:lang w:val="es-ES"/>
              </w:rPr>
            </w:pPr>
          </w:p>
          <w:p w14:paraId="6C515150"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Gabriela del Socorro Muñoz Vera</w:t>
            </w:r>
          </w:p>
          <w:p w14:paraId="3FAC7770"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2CE2BE81" w14:textId="5B575032" w:rsidR="00AA0769" w:rsidRPr="00EC1E33" w:rsidRDefault="00AA0769" w:rsidP="00E850D1">
            <w:pPr>
              <w:pStyle w:val="Sangradetextonormal"/>
              <w:ind w:left="0"/>
              <w:rPr>
                <w:rFonts w:ascii="Arial" w:hAnsi="Arial" w:cs="Arial"/>
                <w:b/>
                <w:sz w:val="18"/>
                <w:szCs w:val="18"/>
                <w:lang w:val="es-ES"/>
              </w:rPr>
            </w:pPr>
          </w:p>
        </w:tc>
        <w:tc>
          <w:tcPr>
            <w:tcW w:w="4793" w:type="dxa"/>
          </w:tcPr>
          <w:p w14:paraId="11B3171C" w14:textId="77777777" w:rsidR="00E86124" w:rsidRPr="00EC1E33" w:rsidRDefault="00E86124" w:rsidP="00E850D1">
            <w:pPr>
              <w:pStyle w:val="Sangradetextonormal"/>
              <w:ind w:left="0"/>
              <w:jc w:val="center"/>
              <w:rPr>
                <w:rFonts w:ascii="Arial" w:hAnsi="Arial" w:cs="Arial"/>
                <w:sz w:val="18"/>
                <w:szCs w:val="18"/>
              </w:rPr>
            </w:pPr>
          </w:p>
          <w:p w14:paraId="1E8A4226" w14:textId="77777777" w:rsidR="00E86124" w:rsidRPr="00EC1E33" w:rsidRDefault="00E86124" w:rsidP="00E850D1">
            <w:pPr>
              <w:pStyle w:val="Sangradetextonormal"/>
              <w:ind w:left="0"/>
              <w:jc w:val="center"/>
              <w:rPr>
                <w:rFonts w:ascii="Arial" w:hAnsi="Arial" w:cs="Arial"/>
                <w:sz w:val="18"/>
                <w:szCs w:val="18"/>
              </w:rPr>
            </w:pPr>
          </w:p>
          <w:p w14:paraId="39186F64" w14:textId="41A923B3"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p>
        </w:tc>
      </w:tr>
      <w:tr w:rsidR="00704EB3" w:rsidRPr="007C3490" w14:paraId="5199491D" w14:textId="77777777" w:rsidTr="008F71DB">
        <w:trPr>
          <w:jc w:val="center"/>
        </w:trPr>
        <w:tc>
          <w:tcPr>
            <w:tcW w:w="4553" w:type="dxa"/>
          </w:tcPr>
          <w:p w14:paraId="6355C441" w14:textId="77777777" w:rsidR="00704EB3" w:rsidRPr="00EC1E33" w:rsidRDefault="00704EB3" w:rsidP="00704EB3">
            <w:pPr>
              <w:pStyle w:val="Sangradetextonormal"/>
              <w:ind w:left="0" w:right="-93"/>
              <w:rPr>
                <w:rFonts w:ascii="Arial" w:hAnsi="Arial" w:cs="Arial"/>
                <w:b/>
                <w:sz w:val="18"/>
                <w:szCs w:val="18"/>
                <w:lang w:val="es-ES"/>
              </w:rPr>
            </w:pPr>
          </w:p>
          <w:p w14:paraId="04C8A879" w14:textId="77777777" w:rsidR="00B3320F" w:rsidRDefault="00B3320F" w:rsidP="00704EB3">
            <w:pPr>
              <w:pStyle w:val="Sangradetextonormal"/>
              <w:ind w:left="0" w:right="-93"/>
              <w:rPr>
                <w:rFonts w:ascii="Arial" w:hAnsi="Arial" w:cs="Arial"/>
                <w:sz w:val="18"/>
                <w:szCs w:val="18"/>
                <w:lang w:val="es-ES"/>
              </w:rPr>
            </w:pPr>
          </w:p>
          <w:p w14:paraId="6C56E4ED" w14:textId="152342DC" w:rsidR="00704EB3" w:rsidRPr="00EC1E33" w:rsidRDefault="00704EB3" w:rsidP="00704EB3">
            <w:pPr>
              <w:pStyle w:val="Sangradetextonormal"/>
              <w:ind w:left="0" w:right="-93"/>
              <w:rPr>
                <w:rFonts w:ascii="Arial" w:hAnsi="Arial" w:cs="Arial"/>
                <w:sz w:val="18"/>
                <w:szCs w:val="18"/>
                <w:lang w:val="es-ES"/>
              </w:rPr>
            </w:pPr>
            <w:r w:rsidRPr="00EC1E33">
              <w:rPr>
                <w:rFonts w:ascii="Arial" w:hAnsi="Arial" w:cs="Arial"/>
                <w:sz w:val="18"/>
                <w:szCs w:val="18"/>
                <w:lang w:val="es-ES"/>
              </w:rPr>
              <w:t>C. Esthela Delgado Ruiz Esparza</w:t>
            </w:r>
          </w:p>
          <w:p w14:paraId="5C9946D7" w14:textId="77777777" w:rsidR="00704EB3" w:rsidRPr="00EC1E33" w:rsidRDefault="00704EB3" w:rsidP="00704EB3">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704EB3" w:rsidRPr="00EC1E33" w:rsidRDefault="00704EB3" w:rsidP="00704EB3">
            <w:pPr>
              <w:pStyle w:val="Sangradetextonormal"/>
              <w:ind w:left="0"/>
              <w:rPr>
                <w:rFonts w:ascii="Arial" w:hAnsi="Arial" w:cs="Arial"/>
                <w:b/>
                <w:sz w:val="18"/>
                <w:szCs w:val="18"/>
                <w:lang w:val="es-ES"/>
              </w:rPr>
            </w:pPr>
          </w:p>
        </w:tc>
        <w:tc>
          <w:tcPr>
            <w:tcW w:w="4793" w:type="dxa"/>
          </w:tcPr>
          <w:p w14:paraId="7F3F91EC" w14:textId="77777777" w:rsidR="00704EB3" w:rsidRPr="00EC1E33" w:rsidRDefault="00704EB3" w:rsidP="00704EB3">
            <w:pPr>
              <w:pStyle w:val="Sangradetextonormal"/>
              <w:ind w:left="0" w:right="-93"/>
              <w:jc w:val="center"/>
              <w:rPr>
                <w:rFonts w:ascii="Arial" w:hAnsi="Arial" w:cs="Arial"/>
                <w:sz w:val="18"/>
                <w:szCs w:val="18"/>
                <w:lang w:val="x-none"/>
              </w:rPr>
            </w:pPr>
          </w:p>
          <w:p w14:paraId="44CE198C" w14:textId="20F3E66D" w:rsidR="00704EB3" w:rsidRDefault="00704EB3" w:rsidP="00704EB3">
            <w:pPr>
              <w:pStyle w:val="Sangradetextonormal"/>
              <w:ind w:left="0" w:right="-93"/>
              <w:jc w:val="center"/>
              <w:rPr>
                <w:rFonts w:ascii="Arial" w:hAnsi="Arial" w:cs="Arial"/>
                <w:sz w:val="18"/>
                <w:szCs w:val="18"/>
              </w:rPr>
            </w:pPr>
          </w:p>
          <w:p w14:paraId="47DBAD7A" w14:textId="77777777" w:rsidR="00B3320F" w:rsidRPr="00EC1E33" w:rsidRDefault="00B3320F" w:rsidP="00704EB3">
            <w:pPr>
              <w:pStyle w:val="Sangradetextonormal"/>
              <w:ind w:left="0" w:right="-93"/>
              <w:jc w:val="center"/>
              <w:rPr>
                <w:rFonts w:ascii="Arial" w:hAnsi="Arial" w:cs="Arial"/>
                <w:sz w:val="18"/>
                <w:szCs w:val="18"/>
              </w:rPr>
            </w:pPr>
          </w:p>
          <w:p w14:paraId="6C2E91B9" w14:textId="14B43266" w:rsidR="00704EB3" w:rsidRPr="00EC1E33" w:rsidRDefault="00704EB3" w:rsidP="00704EB3">
            <w:pPr>
              <w:pStyle w:val="Sangradetextonormal"/>
              <w:ind w:left="0"/>
              <w:jc w:val="center"/>
              <w:rPr>
                <w:rFonts w:ascii="Arial" w:hAnsi="Arial" w:cs="Arial"/>
                <w:sz w:val="18"/>
                <w:szCs w:val="18"/>
              </w:rPr>
            </w:pPr>
            <w:r w:rsidRPr="00EC1E33">
              <w:rPr>
                <w:rFonts w:ascii="Arial" w:hAnsi="Arial" w:cs="Arial"/>
                <w:sz w:val="18"/>
                <w:szCs w:val="18"/>
              </w:rPr>
              <w:t>_______________________________</w:t>
            </w:r>
            <w:r w:rsidR="00EC1E33">
              <w:rPr>
                <w:rFonts w:ascii="Arial" w:hAnsi="Arial" w:cs="Arial"/>
                <w:sz w:val="18"/>
                <w:szCs w:val="18"/>
              </w:rPr>
              <w:t>____</w:t>
            </w:r>
          </w:p>
        </w:tc>
      </w:tr>
    </w:tbl>
    <w:p w14:paraId="5CF15E4F" w14:textId="40A07948" w:rsidR="006801F3" w:rsidRPr="00EC1E33" w:rsidRDefault="006801F3" w:rsidP="006801F3">
      <w:pPr>
        <w:pStyle w:val="Sangradetextonormal"/>
        <w:ind w:left="0"/>
        <w:jc w:val="both"/>
        <w:rPr>
          <w:rFonts w:ascii="Arial" w:hAnsi="Arial" w:cs="Arial"/>
          <w:sz w:val="18"/>
          <w:szCs w:val="18"/>
        </w:rPr>
      </w:pPr>
      <w:r w:rsidRPr="00EC1E33">
        <w:rPr>
          <w:rFonts w:ascii="Arial" w:hAnsi="Arial" w:cs="Arial"/>
          <w:sz w:val="18"/>
          <w:szCs w:val="18"/>
        </w:rPr>
        <w:t>---------------------------------------------------------------------------------------------------------------------------------------------------</w:t>
      </w:r>
      <w:r w:rsidR="003276C3" w:rsidRPr="00EC1E33">
        <w:rPr>
          <w:rFonts w:ascii="Arial" w:hAnsi="Arial" w:cs="Arial"/>
          <w:sz w:val="18"/>
          <w:szCs w:val="18"/>
        </w:rPr>
        <w:t>---------</w:t>
      </w:r>
    </w:p>
    <w:p w14:paraId="6F77ADBB" w14:textId="02818FBF" w:rsidR="00BC6864" w:rsidRPr="00EC1E33" w:rsidRDefault="0035090B" w:rsidP="00BC6864">
      <w:pPr>
        <w:pStyle w:val="Sangradetextonormal"/>
        <w:ind w:left="0"/>
        <w:jc w:val="both"/>
        <w:rPr>
          <w:rFonts w:ascii="Arial" w:hAnsi="Arial" w:cs="Arial"/>
          <w:sz w:val="18"/>
          <w:szCs w:val="18"/>
        </w:rPr>
      </w:pPr>
      <w:r w:rsidRPr="00EC1E33">
        <w:rPr>
          <w:rFonts w:ascii="Arial" w:hAnsi="Arial" w:cs="Arial"/>
          <w:b/>
          <w:sz w:val="18"/>
          <w:szCs w:val="18"/>
        </w:rPr>
        <w:t>Por parte</w:t>
      </w:r>
      <w:r w:rsidR="00450BBC" w:rsidRPr="00EC1E33">
        <w:rPr>
          <w:rFonts w:ascii="Arial" w:hAnsi="Arial" w:cs="Arial"/>
          <w:b/>
          <w:sz w:val="18"/>
          <w:szCs w:val="18"/>
        </w:rPr>
        <w:t xml:space="preserve"> de </w:t>
      </w:r>
      <w:r w:rsidRPr="00EC1E33">
        <w:rPr>
          <w:rFonts w:ascii="Arial" w:hAnsi="Arial" w:cs="Arial"/>
          <w:b/>
          <w:sz w:val="18"/>
          <w:szCs w:val="18"/>
        </w:rPr>
        <w:t xml:space="preserve">los </w:t>
      </w:r>
      <w:r w:rsidR="00450BBC" w:rsidRPr="00EC1E33">
        <w:rPr>
          <w:rFonts w:ascii="Arial" w:hAnsi="Arial" w:cs="Arial"/>
          <w:b/>
          <w:sz w:val="18"/>
          <w:szCs w:val="18"/>
        </w:rPr>
        <w:t>Licitantes.</w:t>
      </w:r>
      <w:r w:rsidR="00450BBC" w:rsidRPr="00EC1E33">
        <w:rPr>
          <w:rFonts w:ascii="Arial" w:hAnsi="Arial" w:cs="Arial"/>
          <w:sz w:val="18"/>
          <w:szCs w:val="18"/>
        </w:rPr>
        <w:t xml:space="preserve"> </w:t>
      </w:r>
      <w:r w:rsidR="00E86124" w:rsidRPr="00EC1E33">
        <w:rPr>
          <w:rFonts w:ascii="Arial" w:hAnsi="Arial" w:cs="Arial"/>
          <w:sz w:val="18"/>
          <w:szCs w:val="18"/>
        </w:rPr>
        <w:t>-----------------------------------------------------------------------------------------------</w:t>
      </w:r>
      <w:r w:rsidRPr="00EC1E33">
        <w:rPr>
          <w:rFonts w:ascii="Arial" w:hAnsi="Arial" w:cs="Arial"/>
          <w:sz w:val="18"/>
          <w:szCs w:val="18"/>
        </w:rPr>
        <w:t>----------------------</w:t>
      </w:r>
    </w:p>
    <w:p w14:paraId="7A6CDBC8" w14:textId="3F743D2C" w:rsidR="0035090B" w:rsidRPr="00EC1E33" w:rsidRDefault="0035090B" w:rsidP="00E86124">
      <w:pPr>
        <w:pStyle w:val="Sangradetextonormal"/>
        <w:ind w:left="0"/>
        <w:jc w:val="both"/>
        <w:rPr>
          <w:rFonts w:ascii="Arial" w:hAnsi="Arial" w:cs="Arial"/>
          <w:sz w:val="18"/>
          <w:szCs w:val="18"/>
        </w:rPr>
      </w:pPr>
      <w:r w:rsidRPr="00EC1E33">
        <w:rPr>
          <w:rFonts w:ascii="Arial" w:hAnsi="Arial" w:cs="Arial"/>
          <w:sz w:val="18"/>
          <w:szCs w:val="18"/>
        </w:rPr>
        <w:t>-----------------------------------------------------------------------------------------------------------------------------</w:t>
      </w:r>
      <w:r w:rsidR="00E86124" w:rsidRPr="00EC1E33">
        <w:rPr>
          <w:rFonts w:ascii="Arial" w:hAnsi="Arial" w:cs="Arial"/>
          <w:sz w:val="18"/>
          <w:szCs w:val="18"/>
        </w:rPr>
        <w:t>-------------</w:t>
      </w:r>
      <w:r w:rsidR="003276C3" w:rsidRPr="00EC1E33">
        <w:rPr>
          <w:rFonts w:ascii="Arial" w:hAnsi="Arial" w:cs="Arial"/>
          <w:sz w:val="18"/>
          <w:szCs w:val="18"/>
        </w:rPr>
        <w:t>-----------------</w:t>
      </w:r>
      <w:r w:rsidR="00EC1E33">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05"/>
        <w:gridCol w:w="4441"/>
      </w:tblGrid>
      <w:tr w:rsidR="00FF1EA1" w14:paraId="0D8B3D28" w14:textId="77777777" w:rsidTr="005A3DBC">
        <w:trPr>
          <w:jc w:val="center"/>
        </w:trPr>
        <w:tc>
          <w:tcPr>
            <w:tcW w:w="4905" w:type="dxa"/>
            <w:shd w:val="clear" w:color="auto" w:fill="auto"/>
            <w:vAlign w:val="center"/>
          </w:tcPr>
          <w:p w14:paraId="7253FC55" w14:textId="77777777" w:rsidR="00FF1EA1" w:rsidRDefault="00FF1EA1" w:rsidP="000C665C">
            <w:pPr>
              <w:jc w:val="both"/>
              <w:rPr>
                <w:rFonts w:ascii="Arial" w:hAnsi="Arial" w:cs="Arial"/>
                <w:b/>
                <w:bCs/>
                <w:color w:val="000000"/>
                <w:sz w:val="18"/>
                <w:szCs w:val="18"/>
              </w:rPr>
            </w:pPr>
          </w:p>
          <w:p w14:paraId="1B0443D7" w14:textId="77777777" w:rsidR="00FF1EA1" w:rsidRPr="00DD1470" w:rsidRDefault="00FF1EA1" w:rsidP="000C665C">
            <w:pPr>
              <w:jc w:val="both"/>
              <w:rPr>
                <w:rFonts w:ascii="Arial" w:hAnsi="Arial" w:cs="Arial"/>
                <w:bCs/>
                <w:color w:val="000000"/>
                <w:sz w:val="18"/>
                <w:szCs w:val="18"/>
              </w:rPr>
            </w:pPr>
            <w:r>
              <w:rPr>
                <w:rFonts w:ascii="Arial" w:hAnsi="Arial" w:cs="Arial"/>
                <w:bCs/>
                <w:color w:val="000000"/>
                <w:sz w:val="18"/>
                <w:szCs w:val="18"/>
              </w:rPr>
              <w:t>C. Francisco Gabriel Gallegos Cruz</w:t>
            </w:r>
          </w:p>
          <w:p w14:paraId="0DAB456F" w14:textId="77777777" w:rsidR="00FF1EA1" w:rsidRDefault="00FF1EA1" w:rsidP="000C665C">
            <w:pPr>
              <w:jc w:val="both"/>
              <w:rPr>
                <w:rFonts w:ascii="Arial" w:hAnsi="Arial" w:cs="Arial"/>
                <w:b/>
                <w:bCs/>
                <w:color w:val="000000"/>
                <w:sz w:val="18"/>
                <w:szCs w:val="18"/>
              </w:rPr>
            </w:pPr>
            <w:r w:rsidRPr="00EA6DB5">
              <w:rPr>
                <w:rFonts w:ascii="Arial" w:hAnsi="Arial" w:cs="Arial"/>
                <w:b/>
                <w:bCs/>
                <w:color w:val="000000"/>
                <w:sz w:val="18"/>
                <w:szCs w:val="18"/>
              </w:rPr>
              <w:t>INSTRUMENTACION Y SERVICIOS ANALITICOS</w:t>
            </w:r>
            <w:r>
              <w:rPr>
                <w:rFonts w:ascii="Arial" w:hAnsi="Arial" w:cs="Arial"/>
                <w:b/>
                <w:bCs/>
                <w:color w:val="000000"/>
                <w:sz w:val="18"/>
                <w:szCs w:val="18"/>
              </w:rPr>
              <w:t>, S.A. DE C.V.</w:t>
            </w:r>
          </w:p>
          <w:p w14:paraId="7E935AE2" w14:textId="77777777" w:rsidR="00FF1EA1" w:rsidRDefault="00FF1EA1" w:rsidP="000C665C">
            <w:pPr>
              <w:jc w:val="both"/>
              <w:rPr>
                <w:rFonts w:ascii="Arial" w:hAnsi="Arial" w:cs="Arial"/>
                <w:b/>
                <w:bCs/>
                <w:color w:val="000000"/>
                <w:sz w:val="18"/>
                <w:szCs w:val="18"/>
              </w:rPr>
            </w:pPr>
          </w:p>
        </w:tc>
        <w:tc>
          <w:tcPr>
            <w:tcW w:w="4441" w:type="dxa"/>
            <w:shd w:val="clear" w:color="auto" w:fill="auto"/>
          </w:tcPr>
          <w:p w14:paraId="76128CB4" w14:textId="77777777" w:rsidR="00FF1EA1" w:rsidRDefault="00FF1EA1" w:rsidP="000C665C">
            <w:pPr>
              <w:jc w:val="center"/>
              <w:rPr>
                <w:rFonts w:ascii="Arial" w:hAnsi="Arial" w:cs="Arial"/>
                <w:sz w:val="18"/>
                <w:szCs w:val="18"/>
              </w:rPr>
            </w:pPr>
          </w:p>
          <w:p w14:paraId="40ACD84A" w14:textId="4FC7E6DF" w:rsidR="00FF1EA1" w:rsidRDefault="00FF1EA1" w:rsidP="000C665C">
            <w:pPr>
              <w:jc w:val="center"/>
              <w:rPr>
                <w:rFonts w:ascii="Arial" w:hAnsi="Arial" w:cs="Arial"/>
                <w:sz w:val="18"/>
                <w:szCs w:val="18"/>
              </w:rPr>
            </w:pPr>
          </w:p>
          <w:p w14:paraId="42F0C85C" w14:textId="77777777" w:rsidR="00926D70" w:rsidRDefault="00926D70" w:rsidP="000C665C">
            <w:pPr>
              <w:jc w:val="center"/>
              <w:rPr>
                <w:rFonts w:ascii="Arial" w:hAnsi="Arial" w:cs="Arial"/>
                <w:sz w:val="18"/>
                <w:szCs w:val="18"/>
              </w:rPr>
            </w:pPr>
          </w:p>
          <w:p w14:paraId="41F2754F" w14:textId="77777777" w:rsidR="00FF1EA1" w:rsidRDefault="00FF1EA1" w:rsidP="000C665C">
            <w:pPr>
              <w:jc w:val="center"/>
            </w:pPr>
            <w:r w:rsidRPr="005A68BF">
              <w:rPr>
                <w:rFonts w:ascii="Arial" w:hAnsi="Arial" w:cs="Arial"/>
                <w:sz w:val="18"/>
                <w:szCs w:val="18"/>
              </w:rPr>
              <w:t>___________________________________</w:t>
            </w:r>
          </w:p>
        </w:tc>
      </w:tr>
    </w:tbl>
    <w:p w14:paraId="2E62CEC5" w14:textId="28986BD0" w:rsidR="00E86124" w:rsidRPr="00EC1E33" w:rsidRDefault="00E86124" w:rsidP="00E86124">
      <w:pPr>
        <w:pStyle w:val="Sangradetextonormal"/>
        <w:ind w:left="0"/>
        <w:jc w:val="both"/>
        <w:rPr>
          <w:rFonts w:ascii="Arial" w:hAnsi="Arial" w:cs="Arial"/>
          <w:sz w:val="18"/>
          <w:szCs w:val="18"/>
        </w:rPr>
      </w:pPr>
      <w:r w:rsidRPr="00EC1E33">
        <w:rPr>
          <w:rFonts w:ascii="Arial" w:hAnsi="Arial" w:cs="Arial"/>
          <w:sz w:val="18"/>
          <w:szCs w:val="18"/>
        </w:rPr>
        <w:t>---------------------------------------</w:t>
      </w:r>
      <w:r w:rsidR="00450BBC" w:rsidRPr="00EC1E33">
        <w:rPr>
          <w:rFonts w:ascii="Arial" w:hAnsi="Arial" w:cs="Arial"/>
          <w:sz w:val="18"/>
          <w:szCs w:val="18"/>
        </w:rPr>
        <w:t>-----------------------------------------------------------------------------------------------------------</w:t>
      </w:r>
    </w:p>
    <w:p w14:paraId="1FA32D3E" w14:textId="1AC5DA02" w:rsidR="00E86124" w:rsidRPr="00EC1E33" w:rsidRDefault="00E86124" w:rsidP="00E86124">
      <w:pPr>
        <w:pStyle w:val="Sangradetextonormal"/>
        <w:ind w:left="0"/>
        <w:jc w:val="both"/>
        <w:rPr>
          <w:rFonts w:ascii="Arial" w:hAnsi="Arial" w:cs="Arial"/>
          <w:sz w:val="18"/>
          <w:szCs w:val="18"/>
        </w:rPr>
      </w:pPr>
      <w:r w:rsidRPr="00EC1E33">
        <w:rPr>
          <w:rFonts w:ascii="Arial" w:hAnsi="Arial" w:cs="Arial"/>
          <w:sz w:val="18"/>
          <w:szCs w:val="18"/>
        </w:rPr>
        <w:t xml:space="preserve">Se hace saber que la presente acta de </w:t>
      </w:r>
      <w:r w:rsidRPr="00B3320F">
        <w:rPr>
          <w:rFonts w:ascii="Arial" w:hAnsi="Arial" w:cs="Arial"/>
          <w:sz w:val="18"/>
          <w:szCs w:val="18"/>
        </w:rPr>
        <w:t>notificación de fallo consta de</w:t>
      </w:r>
      <w:r w:rsidRPr="00B3320F">
        <w:rPr>
          <w:rFonts w:ascii="Arial" w:hAnsi="Arial" w:cs="Arial"/>
          <w:b/>
          <w:sz w:val="18"/>
          <w:szCs w:val="18"/>
        </w:rPr>
        <w:t xml:space="preserve"> </w:t>
      </w:r>
      <w:r w:rsidR="005A3DBC" w:rsidRPr="00B3320F">
        <w:rPr>
          <w:rFonts w:ascii="Arial" w:hAnsi="Arial" w:cs="Arial"/>
          <w:b/>
          <w:sz w:val="18"/>
          <w:szCs w:val="18"/>
        </w:rPr>
        <w:t>10</w:t>
      </w:r>
      <w:r w:rsidRPr="00B3320F">
        <w:rPr>
          <w:rFonts w:ascii="Arial" w:hAnsi="Arial" w:cs="Arial"/>
          <w:b/>
          <w:sz w:val="18"/>
          <w:szCs w:val="18"/>
        </w:rPr>
        <w:t xml:space="preserve"> páginas</w:t>
      </w:r>
      <w:r w:rsidRPr="00B3320F">
        <w:rPr>
          <w:rFonts w:ascii="Arial" w:hAnsi="Arial" w:cs="Arial"/>
          <w:sz w:val="18"/>
          <w:szCs w:val="18"/>
        </w:rPr>
        <w:t>; el Dictamen Técnico</w:t>
      </w:r>
      <w:bookmarkStart w:id="3" w:name="_GoBack"/>
      <w:bookmarkEnd w:id="3"/>
      <w:r w:rsidRPr="00C85718">
        <w:rPr>
          <w:rFonts w:ascii="Arial" w:hAnsi="Arial" w:cs="Arial"/>
          <w:sz w:val="18"/>
          <w:szCs w:val="18"/>
        </w:rPr>
        <w:t xml:space="preserve">, Anexo “1” consta </w:t>
      </w:r>
      <w:r w:rsidRPr="00227421">
        <w:rPr>
          <w:rFonts w:ascii="Arial" w:hAnsi="Arial" w:cs="Arial"/>
          <w:sz w:val="18"/>
          <w:szCs w:val="18"/>
        </w:rPr>
        <w:t xml:space="preserve">de </w:t>
      </w:r>
      <w:r w:rsidR="00227421" w:rsidRPr="00227421">
        <w:rPr>
          <w:rFonts w:ascii="Arial" w:hAnsi="Arial" w:cs="Arial"/>
          <w:b/>
          <w:sz w:val="18"/>
          <w:szCs w:val="18"/>
        </w:rPr>
        <w:t>33</w:t>
      </w:r>
      <w:r w:rsidRPr="00227421">
        <w:rPr>
          <w:rFonts w:ascii="Arial" w:hAnsi="Arial" w:cs="Arial"/>
          <w:b/>
          <w:sz w:val="18"/>
          <w:szCs w:val="18"/>
        </w:rPr>
        <w:t xml:space="preserve"> páginas</w:t>
      </w:r>
      <w:r w:rsidRPr="00227421">
        <w:rPr>
          <w:rFonts w:ascii="Arial" w:hAnsi="Arial" w:cs="Arial"/>
          <w:sz w:val="18"/>
          <w:szCs w:val="18"/>
        </w:rPr>
        <w:t xml:space="preserve">, </w:t>
      </w:r>
      <w:r w:rsidR="0077040B" w:rsidRPr="00227421">
        <w:rPr>
          <w:rFonts w:ascii="Arial" w:hAnsi="Arial" w:cs="Arial"/>
          <w:sz w:val="18"/>
          <w:szCs w:val="18"/>
        </w:rPr>
        <w:t xml:space="preserve">Dictamen Técnico de Precios, Anexo “1.1” </w:t>
      </w:r>
      <w:r w:rsidR="00227421" w:rsidRPr="00227421">
        <w:rPr>
          <w:rFonts w:ascii="Arial" w:hAnsi="Arial" w:cs="Arial"/>
          <w:b/>
          <w:sz w:val="18"/>
          <w:szCs w:val="18"/>
        </w:rPr>
        <w:t>16</w:t>
      </w:r>
      <w:r w:rsidR="0077040B" w:rsidRPr="00227421">
        <w:rPr>
          <w:rFonts w:ascii="Arial" w:hAnsi="Arial" w:cs="Arial"/>
          <w:b/>
          <w:sz w:val="18"/>
          <w:szCs w:val="18"/>
        </w:rPr>
        <w:t xml:space="preserve"> páginas</w:t>
      </w:r>
      <w:r w:rsidR="0077040B" w:rsidRPr="00227421">
        <w:rPr>
          <w:rFonts w:ascii="Arial" w:hAnsi="Arial" w:cs="Arial"/>
          <w:sz w:val="18"/>
          <w:szCs w:val="18"/>
        </w:rPr>
        <w:t xml:space="preserve"> </w:t>
      </w:r>
      <w:r w:rsidRPr="00227421">
        <w:rPr>
          <w:rFonts w:ascii="Arial" w:hAnsi="Arial" w:cs="Arial"/>
          <w:sz w:val="18"/>
          <w:szCs w:val="18"/>
        </w:rPr>
        <w:t xml:space="preserve">y el Análisis administrativo Anexo “2” consta en </w:t>
      </w:r>
      <w:r w:rsidR="00083EDB" w:rsidRPr="00227421">
        <w:rPr>
          <w:rFonts w:ascii="Arial" w:hAnsi="Arial" w:cs="Arial"/>
          <w:b/>
          <w:sz w:val="18"/>
          <w:szCs w:val="18"/>
        </w:rPr>
        <w:t>40</w:t>
      </w:r>
      <w:r w:rsidR="00214FCD" w:rsidRPr="00227421">
        <w:rPr>
          <w:rFonts w:ascii="Arial" w:hAnsi="Arial" w:cs="Arial"/>
          <w:b/>
          <w:sz w:val="18"/>
          <w:szCs w:val="18"/>
        </w:rPr>
        <w:t xml:space="preserve"> páginas</w:t>
      </w:r>
      <w:r w:rsidRPr="00227421">
        <w:rPr>
          <w:rFonts w:ascii="Arial" w:hAnsi="Arial" w:cs="Arial"/>
          <w:sz w:val="18"/>
          <w:szCs w:val="18"/>
        </w:rPr>
        <w:t>. ----------------------------------------------------------------------------------------------------------------------------------------------------------------------------------</w:t>
      </w:r>
      <w:r w:rsidR="00A6604A" w:rsidRPr="00227421">
        <w:rPr>
          <w:rFonts w:ascii="Arial" w:hAnsi="Arial" w:cs="Arial"/>
          <w:sz w:val="18"/>
          <w:szCs w:val="18"/>
        </w:rPr>
        <w:t>-----------------------------------------------------------------------</w:t>
      </w:r>
      <w:r w:rsidR="00EB1084" w:rsidRPr="00227421">
        <w:rPr>
          <w:rFonts w:ascii="Arial" w:hAnsi="Arial" w:cs="Arial"/>
          <w:sz w:val="18"/>
          <w:szCs w:val="18"/>
        </w:rPr>
        <w:t>--------------------------------</w:t>
      </w:r>
    </w:p>
    <w:p w14:paraId="520B568D" w14:textId="4231DF1A" w:rsidR="00E86124" w:rsidRPr="00EC1E33" w:rsidRDefault="00E86124" w:rsidP="00E86124">
      <w:pPr>
        <w:pStyle w:val="Sangradetextonormal"/>
        <w:ind w:left="0"/>
        <w:jc w:val="both"/>
        <w:rPr>
          <w:rFonts w:ascii="Arial" w:hAnsi="Arial" w:cs="Arial"/>
          <w:b/>
          <w:sz w:val="18"/>
          <w:szCs w:val="18"/>
        </w:rPr>
      </w:pPr>
      <w:r w:rsidRPr="00EC1E33">
        <w:rPr>
          <w:rFonts w:ascii="Arial" w:hAnsi="Arial" w:cs="Arial"/>
          <w:sz w:val="18"/>
          <w:szCs w:val="18"/>
        </w:rPr>
        <w:t xml:space="preserve">Siendo </w:t>
      </w:r>
      <w:r w:rsidRPr="00B3320F">
        <w:rPr>
          <w:rFonts w:ascii="Arial" w:hAnsi="Arial" w:cs="Arial"/>
          <w:sz w:val="18"/>
          <w:szCs w:val="18"/>
        </w:rPr>
        <w:t xml:space="preserve">las </w:t>
      </w:r>
      <w:r w:rsidRPr="00B3320F">
        <w:rPr>
          <w:rFonts w:ascii="Arial" w:hAnsi="Arial" w:cs="Arial"/>
          <w:b/>
          <w:sz w:val="18"/>
          <w:szCs w:val="18"/>
        </w:rPr>
        <w:t>1</w:t>
      </w:r>
      <w:r w:rsidR="00B353EE" w:rsidRPr="00B3320F">
        <w:rPr>
          <w:rFonts w:ascii="Arial" w:hAnsi="Arial" w:cs="Arial"/>
          <w:b/>
          <w:sz w:val="18"/>
          <w:szCs w:val="18"/>
        </w:rPr>
        <w:t>4</w:t>
      </w:r>
      <w:r w:rsidR="008517F7" w:rsidRPr="00B3320F">
        <w:rPr>
          <w:rFonts w:ascii="Arial" w:hAnsi="Arial" w:cs="Arial"/>
          <w:b/>
          <w:sz w:val="18"/>
          <w:szCs w:val="18"/>
        </w:rPr>
        <w:t>:</w:t>
      </w:r>
      <w:r w:rsidR="005A3DBC" w:rsidRPr="00B3320F">
        <w:rPr>
          <w:rFonts w:ascii="Arial" w:hAnsi="Arial" w:cs="Arial"/>
          <w:b/>
          <w:sz w:val="18"/>
          <w:szCs w:val="18"/>
        </w:rPr>
        <w:t>1</w:t>
      </w:r>
      <w:r w:rsidR="00B3320F" w:rsidRPr="00B3320F">
        <w:rPr>
          <w:rFonts w:ascii="Arial" w:hAnsi="Arial" w:cs="Arial"/>
          <w:b/>
          <w:sz w:val="18"/>
          <w:szCs w:val="18"/>
        </w:rPr>
        <w:t>4</w:t>
      </w:r>
      <w:r w:rsidRPr="00B3320F">
        <w:rPr>
          <w:rFonts w:ascii="Arial" w:hAnsi="Arial" w:cs="Arial"/>
          <w:sz w:val="18"/>
          <w:szCs w:val="18"/>
        </w:rPr>
        <w:t xml:space="preserve"> horas del día de su</w:t>
      </w:r>
      <w:r w:rsidRPr="00EF3478">
        <w:rPr>
          <w:rFonts w:ascii="Arial" w:hAnsi="Arial" w:cs="Arial"/>
          <w:sz w:val="18"/>
          <w:szCs w:val="18"/>
        </w:rPr>
        <w:t xml:space="preserve"> inicio, se da por concluida la presente junta firmando el acta los que en ella intervienen para los fines y</w:t>
      </w:r>
      <w:r w:rsidRPr="008460E5">
        <w:rPr>
          <w:rFonts w:ascii="Arial" w:hAnsi="Arial" w:cs="Arial"/>
          <w:sz w:val="18"/>
          <w:szCs w:val="18"/>
        </w:rPr>
        <w:t xml:space="preserve"> efectos</w:t>
      </w:r>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18FFBA34"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4"/>
      <w:footerReference w:type="default" r:id="rId15"/>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0C665C" w:rsidRDefault="000C665C" w:rsidP="004F08CF">
      <w:r>
        <w:separator/>
      </w:r>
    </w:p>
  </w:endnote>
  <w:endnote w:type="continuationSeparator" w:id="0">
    <w:p w14:paraId="7747DE7D" w14:textId="77777777" w:rsidR="000C665C" w:rsidRDefault="000C665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3852390" w:rsidR="000C665C" w:rsidRPr="003B7915" w:rsidRDefault="000C665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052-2025</w:t>
    </w:r>
  </w:p>
  <w:p w14:paraId="300C9066" w14:textId="53DB03CB" w:rsidR="000C665C" w:rsidRPr="003B7915" w:rsidRDefault="000C665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0C665C" w:rsidRPr="003B7915" w:rsidRDefault="000C66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0C665C" w:rsidRDefault="000C665C" w:rsidP="004F08CF">
      <w:r>
        <w:separator/>
      </w:r>
    </w:p>
  </w:footnote>
  <w:footnote w:type="continuationSeparator" w:id="0">
    <w:p w14:paraId="5766713E" w14:textId="77777777" w:rsidR="000C665C" w:rsidRDefault="000C665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0C665C" w:rsidRPr="00400A61" w:rsidRDefault="000C665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C665C" w:rsidRPr="003B7915" w14:paraId="68B796FB" w14:textId="77777777" w:rsidTr="00D01779">
      <w:trPr>
        <w:jc w:val="right"/>
      </w:trPr>
      <w:tc>
        <w:tcPr>
          <w:tcW w:w="5260" w:type="dxa"/>
          <w:shd w:val="clear" w:color="auto" w:fill="auto"/>
        </w:tcPr>
        <w:p w14:paraId="499EB5F7" w14:textId="77777777" w:rsidR="000C665C" w:rsidRPr="003B7915" w:rsidRDefault="000C665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C665C" w:rsidRPr="003B7915" w14:paraId="29A72E0C" w14:textId="77777777" w:rsidTr="00D01779">
      <w:trPr>
        <w:jc w:val="right"/>
      </w:trPr>
      <w:tc>
        <w:tcPr>
          <w:tcW w:w="5260" w:type="dxa"/>
          <w:shd w:val="clear" w:color="auto" w:fill="auto"/>
        </w:tcPr>
        <w:p w14:paraId="66280DD2" w14:textId="77777777" w:rsidR="000C665C" w:rsidRPr="003B7915" w:rsidRDefault="000C665C" w:rsidP="00D01779">
          <w:pPr>
            <w:jc w:val="center"/>
            <w:rPr>
              <w:rFonts w:ascii="Arial" w:hAnsi="Arial" w:cs="Arial"/>
              <w:b/>
            </w:rPr>
          </w:pPr>
          <w:r w:rsidRPr="003B7915">
            <w:rPr>
              <w:rFonts w:ascii="Arial" w:hAnsi="Arial" w:cs="Arial"/>
              <w:b/>
            </w:rPr>
            <w:t>DIRECCIÓN GENERAL DE FINANZAS</w:t>
          </w:r>
        </w:p>
      </w:tc>
    </w:tr>
    <w:tr w:rsidR="000C665C" w:rsidRPr="003B7915" w14:paraId="0BFF67D6" w14:textId="77777777" w:rsidTr="00D01779">
      <w:trPr>
        <w:jc w:val="right"/>
      </w:trPr>
      <w:tc>
        <w:tcPr>
          <w:tcW w:w="5260" w:type="dxa"/>
          <w:shd w:val="clear" w:color="auto" w:fill="auto"/>
        </w:tcPr>
        <w:p w14:paraId="0D9E4666" w14:textId="77777777" w:rsidR="000C665C" w:rsidRPr="003B7915" w:rsidRDefault="000C665C" w:rsidP="00D01779">
          <w:pPr>
            <w:rPr>
              <w:rFonts w:ascii="Arial" w:hAnsi="Arial" w:cs="Arial"/>
              <w:b/>
              <w:sz w:val="18"/>
              <w:szCs w:val="18"/>
            </w:rPr>
          </w:pPr>
          <w:r w:rsidRPr="003B7915">
            <w:rPr>
              <w:rFonts w:ascii="Arial" w:hAnsi="Arial" w:cs="Arial"/>
              <w:b/>
              <w:sz w:val="18"/>
              <w:szCs w:val="18"/>
            </w:rPr>
            <w:t xml:space="preserve">NOTIFICACIÓN DE FALLO </w:t>
          </w:r>
        </w:p>
      </w:tc>
    </w:tr>
    <w:tr w:rsidR="000C665C" w:rsidRPr="003B7915" w14:paraId="7496B597" w14:textId="77777777" w:rsidTr="00D01779">
      <w:trPr>
        <w:jc w:val="right"/>
      </w:trPr>
      <w:tc>
        <w:tcPr>
          <w:tcW w:w="5260" w:type="dxa"/>
          <w:shd w:val="clear" w:color="auto" w:fill="auto"/>
        </w:tcPr>
        <w:p w14:paraId="603F39BB" w14:textId="77777777" w:rsidR="000C665C" w:rsidRPr="003B7915" w:rsidRDefault="000C665C" w:rsidP="00D01779">
          <w:pPr>
            <w:jc w:val="both"/>
            <w:rPr>
              <w:rFonts w:ascii="Arial" w:hAnsi="Arial" w:cs="Arial"/>
              <w:b/>
              <w:sz w:val="18"/>
              <w:szCs w:val="18"/>
            </w:rPr>
          </w:pPr>
          <w:r w:rsidRPr="004C2660">
            <w:rPr>
              <w:rFonts w:ascii="Arial" w:hAnsi="Arial" w:cs="Arial"/>
              <w:b/>
              <w:sz w:val="18"/>
              <w:szCs w:val="18"/>
            </w:rPr>
            <w:t>LICITACIÓN PÚBLICA NACIONAL</w:t>
          </w:r>
        </w:p>
      </w:tc>
    </w:tr>
    <w:tr w:rsidR="000C665C" w:rsidRPr="003B7915" w14:paraId="1618B673" w14:textId="77777777" w:rsidTr="00D01779">
      <w:trPr>
        <w:jc w:val="right"/>
      </w:trPr>
      <w:tc>
        <w:tcPr>
          <w:tcW w:w="5260" w:type="dxa"/>
          <w:shd w:val="clear" w:color="auto" w:fill="auto"/>
        </w:tcPr>
        <w:p w14:paraId="54C148F5" w14:textId="2533D4BA" w:rsidR="000C665C" w:rsidRPr="008801F1" w:rsidRDefault="000C665C"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52-2025</w:t>
          </w:r>
        </w:p>
      </w:tc>
    </w:tr>
    <w:tr w:rsidR="000C665C" w:rsidRPr="003B7915" w14:paraId="480FE9F7" w14:textId="77777777" w:rsidTr="00D01779">
      <w:trPr>
        <w:jc w:val="right"/>
      </w:trPr>
      <w:tc>
        <w:tcPr>
          <w:tcW w:w="5260" w:type="dxa"/>
          <w:shd w:val="clear" w:color="auto" w:fill="auto"/>
        </w:tcPr>
        <w:p w14:paraId="4D1C0C47" w14:textId="5055C964" w:rsidR="000C665C" w:rsidRPr="0001778D" w:rsidRDefault="000C665C" w:rsidP="00DC0836">
          <w:pPr>
            <w:jc w:val="both"/>
            <w:rPr>
              <w:rFonts w:ascii="Arial" w:hAnsi="Arial" w:cs="Arial"/>
              <w:b/>
              <w:sz w:val="16"/>
              <w:szCs w:val="16"/>
            </w:rPr>
          </w:pPr>
          <w:r w:rsidRPr="00457BBF">
            <w:rPr>
              <w:rFonts w:ascii="Arial" w:hAnsi="Arial" w:cs="Arial"/>
              <w:b/>
              <w:sz w:val="18"/>
              <w:szCs w:val="18"/>
            </w:rPr>
            <w:t>ADQUISICIÓN DE EQUIPO ESPECIALIZADO Y DOCENCIA PARA DIFERENTES ÁREAS DE LA UNIVERSIDAD AUTÓNOMA DE AGUASCALIENTES. SEGUNDA CONVOCATORIA</w:t>
          </w:r>
          <w:r w:rsidRPr="001606FD">
            <w:rPr>
              <w:rFonts w:ascii="Arial" w:hAnsi="Arial" w:cs="Arial"/>
              <w:b/>
              <w:sz w:val="18"/>
              <w:szCs w:val="18"/>
            </w:rPr>
            <w:t>.</w:t>
          </w:r>
        </w:p>
      </w:tc>
    </w:tr>
  </w:tbl>
  <w:p w14:paraId="258F9155" w14:textId="77777777" w:rsidR="000C665C" w:rsidRDefault="000C665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5321"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4D5E2C"/>
    <w:multiLevelType w:val="hybridMultilevel"/>
    <w:tmpl w:val="604A5BEA"/>
    <w:lvl w:ilvl="0" w:tplc="B4A0F4C2">
      <w:start w:val="1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30"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5"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30"/>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4"/>
  </w:num>
  <w:num w:numId="8">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18"/>
  </w:num>
  <w:num w:numId="11">
    <w:abstractNumId w:val="19"/>
  </w:num>
  <w:num w:numId="12">
    <w:abstractNumId w:val="25"/>
  </w:num>
  <w:num w:numId="13">
    <w:abstractNumId w:val="41"/>
  </w:num>
  <w:num w:numId="14">
    <w:abstractNumId w:val="9"/>
  </w:num>
  <w:num w:numId="15">
    <w:abstractNumId w:val="45"/>
  </w:num>
  <w:num w:numId="16">
    <w:abstractNumId w:val="33"/>
  </w:num>
  <w:num w:numId="17">
    <w:abstractNumId w:val="20"/>
  </w:num>
  <w:num w:numId="18">
    <w:abstractNumId w:val="13"/>
  </w:num>
  <w:num w:numId="19">
    <w:abstractNumId w:val="27"/>
  </w:num>
  <w:num w:numId="20">
    <w:abstractNumId w:val="35"/>
  </w:num>
  <w:num w:numId="21">
    <w:abstractNumId w:val="10"/>
  </w:num>
  <w:num w:numId="22">
    <w:abstractNumId w:val="17"/>
  </w:num>
  <w:num w:numId="23">
    <w:abstractNumId w:val="39"/>
  </w:num>
  <w:num w:numId="24">
    <w:abstractNumId w:val="37"/>
  </w:num>
  <w:num w:numId="25">
    <w:abstractNumId w:val="7"/>
  </w:num>
  <w:num w:numId="26">
    <w:abstractNumId w:val="2"/>
  </w:num>
  <w:num w:numId="27">
    <w:abstractNumId w:val="0"/>
  </w:num>
  <w:num w:numId="28">
    <w:abstractNumId w:val="1"/>
  </w:num>
  <w:num w:numId="29">
    <w:abstractNumId w:val="21"/>
  </w:num>
  <w:num w:numId="30">
    <w:abstractNumId w:val="34"/>
  </w:num>
  <w:num w:numId="31">
    <w:abstractNumId w:val="4"/>
  </w:num>
  <w:num w:numId="32">
    <w:abstractNumId w:val="36"/>
  </w:num>
  <w:num w:numId="33">
    <w:abstractNumId w:val="43"/>
  </w:num>
  <w:num w:numId="34">
    <w:abstractNumId w:val="38"/>
  </w:num>
  <w:num w:numId="35">
    <w:abstractNumId w:val="8"/>
  </w:num>
  <w:num w:numId="36">
    <w:abstractNumId w:val="23"/>
  </w:num>
  <w:num w:numId="37">
    <w:abstractNumId w:val="31"/>
  </w:num>
  <w:num w:numId="38">
    <w:abstractNumId w:val="42"/>
  </w:num>
  <w:num w:numId="39">
    <w:abstractNumId w:val="16"/>
  </w:num>
  <w:num w:numId="40">
    <w:abstractNumId w:val="15"/>
  </w:num>
  <w:num w:numId="41">
    <w:abstractNumId w:val="29"/>
  </w:num>
  <w:num w:numId="42">
    <w:abstractNumId w:val="6"/>
  </w:num>
  <w:num w:numId="43">
    <w:abstractNumId w:val="14"/>
  </w:num>
  <w:num w:numId="44">
    <w:abstractNumId w:val="28"/>
  </w:num>
  <w:num w:numId="45">
    <w:abstractNumId w:val="12"/>
  </w:num>
  <w:num w:numId="4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9C"/>
    <w:rsid w:val="000009CB"/>
    <w:rsid w:val="00001AAD"/>
    <w:rsid w:val="0000264B"/>
    <w:rsid w:val="00002FB2"/>
    <w:rsid w:val="00003137"/>
    <w:rsid w:val="00003415"/>
    <w:rsid w:val="00004AB4"/>
    <w:rsid w:val="000050E0"/>
    <w:rsid w:val="000069C1"/>
    <w:rsid w:val="00006B41"/>
    <w:rsid w:val="0001173F"/>
    <w:rsid w:val="00012D11"/>
    <w:rsid w:val="00013593"/>
    <w:rsid w:val="00013F67"/>
    <w:rsid w:val="00014083"/>
    <w:rsid w:val="0001499D"/>
    <w:rsid w:val="00014A25"/>
    <w:rsid w:val="00014F90"/>
    <w:rsid w:val="00016041"/>
    <w:rsid w:val="000167F7"/>
    <w:rsid w:val="00016F66"/>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27533"/>
    <w:rsid w:val="00030692"/>
    <w:rsid w:val="00030E51"/>
    <w:rsid w:val="00031785"/>
    <w:rsid w:val="00031EDE"/>
    <w:rsid w:val="00032E14"/>
    <w:rsid w:val="00032F03"/>
    <w:rsid w:val="000333BA"/>
    <w:rsid w:val="000335B9"/>
    <w:rsid w:val="000342BD"/>
    <w:rsid w:val="000357F5"/>
    <w:rsid w:val="00035C3F"/>
    <w:rsid w:val="00036C24"/>
    <w:rsid w:val="00037712"/>
    <w:rsid w:val="000378BB"/>
    <w:rsid w:val="0004023D"/>
    <w:rsid w:val="00040C00"/>
    <w:rsid w:val="00041425"/>
    <w:rsid w:val="00041C0A"/>
    <w:rsid w:val="00042B74"/>
    <w:rsid w:val="00042CD8"/>
    <w:rsid w:val="00044596"/>
    <w:rsid w:val="000449AE"/>
    <w:rsid w:val="0004532B"/>
    <w:rsid w:val="000454D3"/>
    <w:rsid w:val="00045AD0"/>
    <w:rsid w:val="000460A0"/>
    <w:rsid w:val="00047029"/>
    <w:rsid w:val="00047732"/>
    <w:rsid w:val="00047859"/>
    <w:rsid w:val="00047E13"/>
    <w:rsid w:val="000505A8"/>
    <w:rsid w:val="000505ED"/>
    <w:rsid w:val="000507C5"/>
    <w:rsid w:val="00051ED2"/>
    <w:rsid w:val="00052079"/>
    <w:rsid w:val="0005235B"/>
    <w:rsid w:val="00052AE4"/>
    <w:rsid w:val="00053354"/>
    <w:rsid w:val="0005355C"/>
    <w:rsid w:val="00053797"/>
    <w:rsid w:val="00053E66"/>
    <w:rsid w:val="00054365"/>
    <w:rsid w:val="00055900"/>
    <w:rsid w:val="00055982"/>
    <w:rsid w:val="000559FB"/>
    <w:rsid w:val="00055DA3"/>
    <w:rsid w:val="000560AC"/>
    <w:rsid w:val="00056132"/>
    <w:rsid w:val="0005676B"/>
    <w:rsid w:val="00056ADC"/>
    <w:rsid w:val="000571D0"/>
    <w:rsid w:val="000601C7"/>
    <w:rsid w:val="00060609"/>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232E"/>
    <w:rsid w:val="0007300A"/>
    <w:rsid w:val="00073A10"/>
    <w:rsid w:val="00073F98"/>
    <w:rsid w:val="000740D2"/>
    <w:rsid w:val="000743F2"/>
    <w:rsid w:val="0007475B"/>
    <w:rsid w:val="00075001"/>
    <w:rsid w:val="000755F5"/>
    <w:rsid w:val="000758FC"/>
    <w:rsid w:val="000762DD"/>
    <w:rsid w:val="00076724"/>
    <w:rsid w:val="00076868"/>
    <w:rsid w:val="00077549"/>
    <w:rsid w:val="00077B7B"/>
    <w:rsid w:val="00077F92"/>
    <w:rsid w:val="00080175"/>
    <w:rsid w:val="0008031A"/>
    <w:rsid w:val="0008047C"/>
    <w:rsid w:val="00081531"/>
    <w:rsid w:val="0008196D"/>
    <w:rsid w:val="00081C03"/>
    <w:rsid w:val="00082239"/>
    <w:rsid w:val="00083B97"/>
    <w:rsid w:val="00083BF4"/>
    <w:rsid w:val="00083EDB"/>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55BA"/>
    <w:rsid w:val="00096DA7"/>
    <w:rsid w:val="000976D3"/>
    <w:rsid w:val="00097B4E"/>
    <w:rsid w:val="00097BA3"/>
    <w:rsid w:val="000A07E2"/>
    <w:rsid w:val="000A180B"/>
    <w:rsid w:val="000A1A2B"/>
    <w:rsid w:val="000A1BE6"/>
    <w:rsid w:val="000A1D6A"/>
    <w:rsid w:val="000A1F39"/>
    <w:rsid w:val="000A296A"/>
    <w:rsid w:val="000A2D09"/>
    <w:rsid w:val="000A3006"/>
    <w:rsid w:val="000A3268"/>
    <w:rsid w:val="000A505D"/>
    <w:rsid w:val="000A6DE7"/>
    <w:rsid w:val="000A706F"/>
    <w:rsid w:val="000A70CD"/>
    <w:rsid w:val="000A71C0"/>
    <w:rsid w:val="000B077D"/>
    <w:rsid w:val="000B1F9D"/>
    <w:rsid w:val="000B22AD"/>
    <w:rsid w:val="000B3332"/>
    <w:rsid w:val="000B3541"/>
    <w:rsid w:val="000B38AE"/>
    <w:rsid w:val="000B3ADC"/>
    <w:rsid w:val="000B3EAE"/>
    <w:rsid w:val="000B4027"/>
    <w:rsid w:val="000B4441"/>
    <w:rsid w:val="000B4A70"/>
    <w:rsid w:val="000B4AB3"/>
    <w:rsid w:val="000B4C2A"/>
    <w:rsid w:val="000B4D73"/>
    <w:rsid w:val="000B4FB2"/>
    <w:rsid w:val="000B5EEB"/>
    <w:rsid w:val="000B6008"/>
    <w:rsid w:val="000B68D5"/>
    <w:rsid w:val="000B72A9"/>
    <w:rsid w:val="000B72D8"/>
    <w:rsid w:val="000B7396"/>
    <w:rsid w:val="000B7843"/>
    <w:rsid w:val="000B7F5A"/>
    <w:rsid w:val="000C0A30"/>
    <w:rsid w:val="000C0E65"/>
    <w:rsid w:val="000C1CCF"/>
    <w:rsid w:val="000C281C"/>
    <w:rsid w:val="000C2C86"/>
    <w:rsid w:val="000C329D"/>
    <w:rsid w:val="000C3733"/>
    <w:rsid w:val="000C3B40"/>
    <w:rsid w:val="000C3B8D"/>
    <w:rsid w:val="000C422E"/>
    <w:rsid w:val="000C436E"/>
    <w:rsid w:val="000C49F5"/>
    <w:rsid w:val="000C4E80"/>
    <w:rsid w:val="000C6175"/>
    <w:rsid w:val="000C665C"/>
    <w:rsid w:val="000C67DC"/>
    <w:rsid w:val="000C686A"/>
    <w:rsid w:val="000C74A4"/>
    <w:rsid w:val="000C7ACD"/>
    <w:rsid w:val="000D058F"/>
    <w:rsid w:val="000D0BC1"/>
    <w:rsid w:val="000D14F6"/>
    <w:rsid w:val="000D1C87"/>
    <w:rsid w:val="000D2053"/>
    <w:rsid w:val="000D289D"/>
    <w:rsid w:val="000D2D7D"/>
    <w:rsid w:val="000D2EB4"/>
    <w:rsid w:val="000D38EC"/>
    <w:rsid w:val="000D3A83"/>
    <w:rsid w:val="000D42E1"/>
    <w:rsid w:val="000D5BC6"/>
    <w:rsid w:val="000D5CEF"/>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3D3B"/>
    <w:rsid w:val="000E4A08"/>
    <w:rsid w:val="000E4B04"/>
    <w:rsid w:val="000E6382"/>
    <w:rsid w:val="000E64B0"/>
    <w:rsid w:val="000E6EE8"/>
    <w:rsid w:val="000E7668"/>
    <w:rsid w:val="000E7DB3"/>
    <w:rsid w:val="000F065D"/>
    <w:rsid w:val="000F127C"/>
    <w:rsid w:val="000F13CE"/>
    <w:rsid w:val="000F25C1"/>
    <w:rsid w:val="000F2673"/>
    <w:rsid w:val="000F2C27"/>
    <w:rsid w:val="000F444E"/>
    <w:rsid w:val="000F4744"/>
    <w:rsid w:val="000F4CAD"/>
    <w:rsid w:val="000F5339"/>
    <w:rsid w:val="000F6337"/>
    <w:rsid w:val="000F697A"/>
    <w:rsid w:val="000F7072"/>
    <w:rsid w:val="000F76C2"/>
    <w:rsid w:val="00100FF1"/>
    <w:rsid w:val="00101D70"/>
    <w:rsid w:val="00101F02"/>
    <w:rsid w:val="0010214B"/>
    <w:rsid w:val="00102837"/>
    <w:rsid w:val="00102FE5"/>
    <w:rsid w:val="0010555F"/>
    <w:rsid w:val="00106169"/>
    <w:rsid w:val="00106ADB"/>
    <w:rsid w:val="0010703C"/>
    <w:rsid w:val="00107720"/>
    <w:rsid w:val="00107DE4"/>
    <w:rsid w:val="00107F63"/>
    <w:rsid w:val="001105C6"/>
    <w:rsid w:val="0011298D"/>
    <w:rsid w:val="0011380C"/>
    <w:rsid w:val="00113C75"/>
    <w:rsid w:val="00117538"/>
    <w:rsid w:val="00117646"/>
    <w:rsid w:val="00117965"/>
    <w:rsid w:val="00117A47"/>
    <w:rsid w:val="00117E92"/>
    <w:rsid w:val="00120C0A"/>
    <w:rsid w:val="00122147"/>
    <w:rsid w:val="001238CC"/>
    <w:rsid w:val="001245D2"/>
    <w:rsid w:val="00124EDC"/>
    <w:rsid w:val="00126BD3"/>
    <w:rsid w:val="00126E16"/>
    <w:rsid w:val="00126EDE"/>
    <w:rsid w:val="00126FA6"/>
    <w:rsid w:val="00127706"/>
    <w:rsid w:val="001278D1"/>
    <w:rsid w:val="00127AD0"/>
    <w:rsid w:val="00130558"/>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1E99"/>
    <w:rsid w:val="001429C4"/>
    <w:rsid w:val="00143304"/>
    <w:rsid w:val="00143CD9"/>
    <w:rsid w:val="00143D45"/>
    <w:rsid w:val="001445DC"/>
    <w:rsid w:val="0014537B"/>
    <w:rsid w:val="00145922"/>
    <w:rsid w:val="00146320"/>
    <w:rsid w:val="0014694D"/>
    <w:rsid w:val="00147C94"/>
    <w:rsid w:val="00150090"/>
    <w:rsid w:val="0015096F"/>
    <w:rsid w:val="00150B85"/>
    <w:rsid w:val="0015229C"/>
    <w:rsid w:val="001524E0"/>
    <w:rsid w:val="00154298"/>
    <w:rsid w:val="00154E2D"/>
    <w:rsid w:val="0015529F"/>
    <w:rsid w:val="00157083"/>
    <w:rsid w:val="0015721D"/>
    <w:rsid w:val="00157A3E"/>
    <w:rsid w:val="001606FD"/>
    <w:rsid w:val="00162097"/>
    <w:rsid w:val="001621B4"/>
    <w:rsid w:val="001622EC"/>
    <w:rsid w:val="0016317E"/>
    <w:rsid w:val="001632D2"/>
    <w:rsid w:val="00163320"/>
    <w:rsid w:val="00163682"/>
    <w:rsid w:val="00163DFB"/>
    <w:rsid w:val="00164AF9"/>
    <w:rsid w:val="00164D54"/>
    <w:rsid w:val="00165579"/>
    <w:rsid w:val="00165929"/>
    <w:rsid w:val="00165C23"/>
    <w:rsid w:val="00167512"/>
    <w:rsid w:val="0016769D"/>
    <w:rsid w:val="00170874"/>
    <w:rsid w:val="00170BE1"/>
    <w:rsid w:val="00171835"/>
    <w:rsid w:val="001723D8"/>
    <w:rsid w:val="00172674"/>
    <w:rsid w:val="001757EB"/>
    <w:rsid w:val="00175C1F"/>
    <w:rsid w:val="0017688B"/>
    <w:rsid w:val="00180B31"/>
    <w:rsid w:val="00180DF1"/>
    <w:rsid w:val="00181136"/>
    <w:rsid w:val="001824EA"/>
    <w:rsid w:val="0018432F"/>
    <w:rsid w:val="00185C1B"/>
    <w:rsid w:val="001868A6"/>
    <w:rsid w:val="00187B81"/>
    <w:rsid w:val="00187B93"/>
    <w:rsid w:val="00191811"/>
    <w:rsid w:val="00192869"/>
    <w:rsid w:val="001929A1"/>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CB"/>
    <w:rsid w:val="001A61DB"/>
    <w:rsid w:val="001A6951"/>
    <w:rsid w:val="001B0874"/>
    <w:rsid w:val="001B12E5"/>
    <w:rsid w:val="001B14C6"/>
    <w:rsid w:val="001B2B2C"/>
    <w:rsid w:val="001B2D33"/>
    <w:rsid w:val="001B3020"/>
    <w:rsid w:val="001B39C7"/>
    <w:rsid w:val="001B4832"/>
    <w:rsid w:val="001B6BC5"/>
    <w:rsid w:val="001B6D4C"/>
    <w:rsid w:val="001C006B"/>
    <w:rsid w:val="001C0546"/>
    <w:rsid w:val="001C0815"/>
    <w:rsid w:val="001C0E52"/>
    <w:rsid w:val="001C1065"/>
    <w:rsid w:val="001C2337"/>
    <w:rsid w:val="001C25DF"/>
    <w:rsid w:val="001C27FD"/>
    <w:rsid w:val="001C2BC5"/>
    <w:rsid w:val="001C301B"/>
    <w:rsid w:val="001C4470"/>
    <w:rsid w:val="001C5295"/>
    <w:rsid w:val="001C57AA"/>
    <w:rsid w:val="001C6FBA"/>
    <w:rsid w:val="001C7088"/>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64F"/>
    <w:rsid w:val="001E0896"/>
    <w:rsid w:val="001E0914"/>
    <w:rsid w:val="001E0DE6"/>
    <w:rsid w:val="001E1187"/>
    <w:rsid w:val="001E11CA"/>
    <w:rsid w:val="001E197B"/>
    <w:rsid w:val="001E1CC0"/>
    <w:rsid w:val="001E2092"/>
    <w:rsid w:val="001E2170"/>
    <w:rsid w:val="001E2B03"/>
    <w:rsid w:val="001E2BFF"/>
    <w:rsid w:val="001E37BA"/>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5289"/>
    <w:rsid w:val="001F6258"/>
    <w:rsid w:val="001F69FB"/>
    <w:rsid w:val="001F6C55"/>
    <w:rsid w:val="001F7620"/>
    <w:rsid w:val="00202717"/>
    <w:rsid w:val="00202AA0"/>
    <w:rsid w:val="00202ACB"/>
    <w:rsid w:val="00202E2D"/>
    <w:rsid w:val="00203581"/>
    <w:rsid w:val="0020426B"/>
    <w:rsid w:val="0020459F"/>
    <w:rsid w:val="0020493A"/>
    <w:rsid w:val="002067B3"/>
    <w:rsid w:val="00207FB5"/>
    <w:rsid w:val="00210503"/>
    <w:rsid w:val="00210785"/>
    <w:rsid w:val="00210F29"/>
    <w:rsid w:val="00211B1D"/>
    <w:rsid w:val="0021214D"/>
    <w:rsid w:val="00212386"/>
    <w:rsid w:val="002129F8"/>
    <w:rsid w:val="00212F54"/>
    <w:rsid w:val="002130CB"/>
    <w:rsid w:val="00214395"/>
    <w:rsid w:val="00214459"/>
    <w:rsid w:val="002145F1"/>
    <w:rsid w:val="0021463C"/>
    <w:rsid w:val="00214867"/>
    <w:rsid w:val="00214FCD"/>
    <w:rsid w:val="002151AF"/>
    <w:rsid w:val="00216E5E"/>
    <w:rsid w:val="002173A5"/>
    <w:rsid w:val="00220317"/>
    <w:rsid w:val="0022038C"/>
    <w:rsid w:val="00220D31"/>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421"/>
    <w:rsid w:val="00227A6B"/>
    <w:rsid w:val="00230645"/>
    <w:rsid w:val="002309BD"/>
    <w:rsid w:val="00231131"/>
    <w:rsid w:val="002312F2"/>
    <w:rsid w:val="002318B6"/>
    <w:rsid w:val="002319B9"/>
    <w:rsid w:val="00232666"/>
    <w:rsid w:val="00232FC5"/>
    <w:rsid w:val="002333D7"/>
    <w:rsid w:val="002334EC"/>
    <w:rsid w:val="0023357D"/>
    <w:rsid w:val="00233BBB"/>
    <w:rsid w:val="00233E5A"/>
    <w:rsid w:val="0023432D"/>
    <w:rsid w:val="0023448E"/>
    <w:rsid w:val="00234E95"/>
    <w:rsid w:val="0023514B"/>
    <w:rsid w:val="00235DB3"/>
    <w:rsid w:val="00235EDF"/>
    <w:rsid w:val="00236195"/>
    <w:rsid w:val="002361C3"/>
    <w:rsid w:val="002414ED"/>
    <w:rsid w:val="00241B9A"/>
    <w:rsid w:val="00241C38"/>
    <w:rsid w:val="00242094"/>
    <w:rsid w:val="002423DF"/>
    <w:rsid w:val="0024240A"/>
    <w:rsid w:val="00242EDF"/>
    <w:rsid w:val="00243992"/>
    <w:rsid w:val="00243AD3"/>
    <w:rsid w:val="0024486C"/>
    <w:rsid w:val="00244F8E"/>
    <w:rsid w:val="00245951"/>
    <w:rsid w:val="00245983"/>
    <w:rsid w:val="002503D1"/>
    <w:rsid w:val="00250A64"/>
    <w:rsid w:val="00251143"/>
    <w:rsid w:val="00251442"/>
    <w:rsid w:val="002516A3"/>
    <w:rsid w:val="00251C8A"/>
    <w:rsid w:val="00252CA3"/>
    <w:rsid w:val="00253AFD"/>
    <w:rsid w:val="00253BA5"/>
    <w:rsid w:val="002543D0"/>
    <w:rsid w:val="00256FB0"/>
    <w:rsid w:val="002572C3"/>
    <w:rsid w:val="002573EC"/>
    <w:rsid w:val="00257912"/>
    <w:rsid w:val="002602F3"/>
    <w:rsid w:val="00260D51"/>
    <w:rsid w:val="0026149E"/>
    <w:rsid w:val="00261684"/>
    <w:rsid w:val="00261AB3"/>
    <w:rsid w:val="00261C1C"/>
    <w:rsid w:val="00263ADF"/>
    <w:rsid w:val="0026509B"/>
    <w:rsid w:val="00265430"/>
    <w:rsid w:val="00266416"/>
    <w:rsid w:val="0026685A"/>
    <w:rsid w:val="0026691B"/>
    <w:rsid w:val="00267219"/>
    <w:rsid w:val="0026770B"/>
    <w:rsid w:val="002719E1"/>
    <w:rsid w:val="00271E62"/>
    <w:rsid w:val="002730C4"/>
    <w:rsid w:val="002742B2"/>
    <w:rsid w:val="002742D9"/>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21AE"/>
    <w:rsid w:val="002830C5"/>
    <w:rsid w:val="0028366E"/>
    <w:rsid w:val="00283A59"/>
    <w:rsid w:val="00284EFF"/>
    <w:rsid w:val="00285641"/>
    <w:rsid w:val="00285BCD"/>
    <w:rsid w:val="00290C44"/>
    <w:rsid w:val="0029147C"/>
    <w:rsid w:val="002914C6"/>
    <w:rsid w:val="00291F0D"/>
    <w:rsid w:val="0029204F"/>
    <w:rsid w:val="00292877"/>
    <w:rsid w:val="00292A2F"/>
    <w:rsid w:val="00293010"/>
    <w:rsid w:val="0029371C"/>
    <w:rsid w:val="002938D0"/>
    <w:rsid w:val="00294B06"/>
    <w:rsid w:val="00294D35"/>
    <w:rsid w:val="00294E21"/>
    <w:rsid w:val="0029595D"/>
    <w:rsid w:val="00296486"/>
    <w:rsid w:val="00296A85"/>
    <w:rsid w:val="00296E37"/>
    <w:rsid w:val="0029748F"/>
    <w:rsid w:val="00297911"/>
    <w:rsid w:val="002A046A"/>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106"/>
    <w:rsid w:val="002B22DB"/>
    <w:rsid w:val="002B3C8F"/>
    <w:rsid w:val="002B4BC0"/>
    <w:rsid w:val="002B587E"/>
    <w:rsid w:val="002B605C"/>
    <w:rsid w:val="002B647A"/>
    <w:rsid w:val="002B661D"/>
    <w:rsid w:val="002B6668"/>
    <w:rsid w:val="002B6806"/>
    <w:rsid w:val="002C0A3A"/>
    <w:rsid w:val="002C0FFB"/>
    <w:rsid w:val="002C1E8B"/>
    <w:rsid w:val="002C2615"/>
    <w:rsid w:val="002C2B85"/>
    <w:rsid w:val="002C339B"/>
    <w:rsid w:val="002C3A57"/>
    <w:rsid w:val="002C3A7B"/>
    <w:rsid w:val="002C42A5"/>
    <w:rsid w:val="002C4425"/>
    <w:rsid w:val="002C4D21"/>
    <w:rsid w:val="002C5B9E"/>
    <w:rsid w:val="002D08BC"/>
    <w:rsid w:val="002D0BAD"/>
    <w:rsid w:val="002D0C86"/>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644"/>
    <w:rsid w:val="002E08FA"/>
    <w:rsid w:val="002E0BB4"/>
    <w:rsid w:val="002E2E3E"/>
    <w:rsid w:val="002E309F"/>
    <w:rsid w:val="002E387E"/>
    <w:rsid w:val="002E38E4"/>
    <w:rsid w:val="002E394D"/>
    <w:rsid w:val="002E43AB"/>
    <w:rsid w:val="002E5D24"/>
    <w:rsid w:val="002E5D26"/>
    <w:rsid w:val="002E6088"/>
    <w:rsid w:val="002E6484"/>
    <w:rsid w:val="002E6744"/>
    <w:rsid w:val="002F12D6"/>
    <w:rsid w:val="002F194F"/>
    <w:rsid w:val="002F2870"/>
    <w:rsid w:val="002F2B14"/>
    <w:rsid w:val="002F4699"/>
    <w:rsid w:val="002F4868"/>
    <w:rsid w:val="002F4A01"/>
    <w:rsid w:val="002F4FA8"/>
    <w:rsid w:val="002F51C7"/>
    <w:rsid w:val="002F5441"/>
    <w:rsid w:val="002F5A61"/>
    <w:rsid w:val="002F5DF5"/>
    <w:rsid w:val="002F6330"/>
    <w:rsid w:val="002F65C5"/>
    <w:rsid w:val="002F74F4"/>
    <w:rsid w:val="002F7C7F"/>
    <w:rsid w:val="002F7CC3"/>
    <w:rsid w:val="002F7CF2"/>
    <w:rsid w:val="003003AD"/>
    <w:rsid w:val="003003B8"/>
    <w:rsid w:val="003005B7"/>
    <w:rsid w:val="00301632"/>
    <w:rsid w:val="003017ED"/>
    <w:rsid w:val="003024AD"/>
    <w:rsid w:val="003027E6"/>
    <w:rsid w:val="0030354F"/>
    <w:rsid w:val="003039F6"/>
    <w:rsid w:val="00303DFC"/>
    <w:rsid w:val="00304C70"/>
    <w:rsid w:val="00305105"/>
    <w:rsid w:val="0030524E"/>
    <w:rsid w:val="003056A5"/>
    <w:rsid w:val="00305EDA"/>
    <w:rsid w:val="003065A1"/>
    <w:rsid w:val="00307167"/>
    <w:rsid w:val="003071FE"/>
    <w:rsid w:val="00307224"/>
    <w:rsid w:val="003105FF"/>
    <w:rsid w:val="00311367"/>
    <w:rsid w:val="0031165E"/>
    <w:rsid w:val="003118EF"/>
    <w:rsid w:val="00311B77"/>
    <w:rsid w:val="00311EA2"/>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D9C"/>
    <w:rsid w:val="00326E69"/>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1B00"/>
    <w:rsid w:val="0035231C"/>
    <w:rsid w:val="00353582"/>
    <w:rsid w:val="00353950"/>
    <w:rsid w:val="00353BE6"/>
    <w:rsid w:val="0035536A"/>
    <w:rsid w:val="00356E97"/>
    <w:rsid w:val="00357FAF"/>
    <w:rsid w:val="00360616"/>
    <w:rsid w:val="00360AC1"/>
    <w:rsid w:val="0036121B"/>
    <w:rsid w:val="00362266"/>
    <w:rsid w:val="003629F0"/>
    <w:rsid w:val="003634E2"/>
    <w:rsid w:val="003640F1"/>
    <w:rsid w:val="00364740"/>
    <w:rsid w:val="00365134"/>
    <w:rsid w:val="003662D2"/>
    <w:rsid w:val="00366624"/>
    <w:rsid w:val="00366A46"/>
    <w:rsid w:val="00371CAA"/>
    <w:rsid w:val="00371E03"/>
    <w:rsid w:val="00372157"/>
    <w:rsid w:val="00372D7D"/>
    <w:rsid w:val="0037323D"/>
    <w:rsid w:val="00373489"/>
    <w:rsid w:val="00374359"/>
    <w:rsid w:val="00374B4C"/>
    <w:rsid w:val="00375F4F"/>
    <w:rsid w:val="003760CE"/>
    <w:rsid w:val="003776A0"/>
    <w:rsid w:val="003814B7"/>
    <w:rsid w:val="003825E6"/>
    <w:rsid w:val="0038331A"/>
    <w:rsid w:val="00384484"/>
    <w:rsid w:val="0038481B"/>
    <w:rsid w:val="00386188"/>
    <w:rsid w:val="00386599"/>
    <w:rsid w:val="00386A4A"/>
    <w:rsid w:val="00386A81"/>
    <w:rsid w:val="003875B5"/>
    <w:rsid w:val="0038782F"/>
    <w:rsid w:val="00387C38"/>
    <w:rsid w:val="00387C4E"/>
    <w:rsid w:val="00387E87"/>
    <w:rsid w:val="00390604"/>
    <w:rsid w:val="00390A4D"/>
    <w:rsid w:val="00390B19"/>
    <w:rsid w:val="00390DAA"/>
    <w:rsid w:val="00391126"/>
    <w:rsid w:val="003913A3"/>
    <w:rsid w:val="00391BE4"/>
    <w:rsid w:val="0039289B"/>
    <w:rsid w:val="00393183"/>
    <w:rsid w:val="003932CB"/>
    <w:rsid w:val="0039405F"/>
    <w:rsid w:val="00394455"/>
    <w:rsid w:val="003945FC"/>
    <w:rsid w:val="00395409"/>
    <w:rsid w:val="00395706"/>
    <w:rsid w:val="0039753D"/>
    <w:rsid w:val="00397BF2"/>
    <w:rsid w:val="003A0BE8"/>
    <w:rsid w:val="003A22E6"/>
    <w:rsid w:val="003A3234"/>
    <w:rsid w:val="003A34A7"/>
    <w:rsid w:val="003A417D"/>
    <w:rsid w:val="003A41C8"/>
    <w:rsid w:val="003A4ABA"/>
    <w:rsid w:val="003A675F"/>
    <w:rsid w:val="003A6A26"/>
    <w:rsid w:val="003A6A7D"/>
    <w:rsid w:val="003A6BF5"/>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478"/>
    <w:rsid w:val="003C6917"/>
    <w:rsid w:val="003C7DFD"/>
    <w:rsid w:val="003C7F64"/>
    <w:rsid w:val="003D1165"/>
    <w:rsid w:val="003D1B55"/>
    <w:rsid w:val="003D20C4"/>
    <w:rsid w:val="003D2736"/>
    <w:rsid w:val="003D2902"/>
    <w:rsid w:val="003D3F5F"/>
    <w:rsid w:val="003D4649"/>
    <w:rsid w:val="003D4C78"/>
    <w:rsid w:val="003D53A8"/>
    <w:rsid w:val="003D54EB"/>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5E2"/>
    <w:rsid w:val="003F1C01"/>
    <w:rsid w:val="003F291F"/>
    <w:rsid w:val="003F3441"/>
    <w:rsid w:val="003F397A"/>
    <w:rsid w:val="003F3E02"/>
    <w:rsid w:val="003F464D"/>
    <w:rsid w:val="003F469E"/>
    <w:rsid w:val="003F4E19"/>
    <w:rsid w:val="003F5EDD"/>
    <w:rsid w:val="003F66E5"/>
    <w:rsid w:val="003F7138"/>
    <w:rsid w:val="003F78CF"/>
    <w:rsid w:val="0040040E"/>
    <w:rsid w:val="00400A61"/>
    <w:rsid w:val="0040168B"/>
    <w:rsid w:val="00401A71"/>
    <w:rsid w:val="00402CAF"/>
    <w:rsid w:val="00402EF7"/>
    <w:rsid w:val="00403869"/>
    <w:rsid w:val="00404667"/>
    <w:rsid w:val="004047FC"/>
    <w:rsid w:val="00404D94"/>
    <w:rsid w:val="00404FE8"/>
    <w:rsid w:val="00405290"/>
    <w:rsid w:val="00405781"/>
    <w:rsid w:val="00405786"/>
    <w:rsid w:val="0040613A"/>
    <w:rsid w:val="00406532"/>
    <w:rsid w:val="004068FC"/>
    <w:rsid w:val="00406FF0"/>
    <w:rsid w:val="00407194"/>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6D11"/>
    <w:rsid w:val="004179E6"/>
    <w:rsid w:val="004200F6"/>
    <w:rsid w:val="0042210B"/>
    <w:rsid w:val="00423AB3"/>
    <w:rsid w:val="00424943"/>
    <w:rsid w:val="00425384"/>
    <w:rsid w:val="00426F08"/>
    <w:rsid w:val="004270E1"/>
    <w:rsid w:val="00427777"/>
    <w:rsid w:val="004279F8"/>
    <w:rsid w:val="00427DB6"/>
    <w:rsid w:val="00430516"/>
    <w:rsid w:val="00430D63"/>
    <w:rsid w:val="00431756"/>
    <w:rsid w:val="00431AC6"/>
    <w:rsid w:val="00431C86"/>
    <w:rsid w:val="004325B6"/>
    <w:rsid w:val="0043288D"/>
    <w:rsid w:val="00432C66"/>
    <w:rsid w:val="00432FB1"/>
    <w:rsid w:val="0043481A"/>
    <w:rsid w:val="004348B7"/>
    <w:rsid w:val="0043555A"/>
    <w:rsid w:val="004358FF"/>
    <w:rsid w:val="00436877"/>
    <w:rsid w:val="0044003F"/>
    <w:rsid w:val="004410F4"/>
    <w:rsid w:val="004427E5"/>
    <w:rsid w:val="00443AAF"/>
    <w:rsid w:val="0044489D"/>
    <w:rsid w:val="00444DAE"/>
    <w:rsid w:val="0044501E"/>
    <w:rsid w:val="0044575A"/>
    <w:rsid w:val="00445E10"/>
    <w:rsid w:val="0044641D"/>
    <w:rsid w:val="004472B8"/>
    <w:rsid w:val="004478AE"/>
    <w:rsid w:val="00447C27"/>
    <w:rsid w:val="00450BBC"/>
    <w:rsid w:val="00450C28"/>
    <w:rsid w:val="00450FC3"/>
    <w:rsid w:val="00451F94"/>
    <w:rsid w:val="00452456"/>
    <w:rsid w:val="00452D84"/>
    <w:rsid w:val="0045306C"/>
    <w:rsid w:val="00453651"/>
    <w:rsid w:val="00455323"/>
    <w:rsid w:val="0045561E"/>
    <w:rsid w:val="00455E86"/>
    <w:rsid w:val="00456546"/>
    <w:rsid w:val="004570B0"/>
    <w:rsid w:val="004576CA"/>
    <w:rsid w:val="00457BBF"/>
    <w:rsid w:val="004608E7"/>
    <w:rsid w:val="0046258B"/>
    <w:rsid w:val="00462AFB"/>
    <w:rsid w:val="00462C1C"/>
    <w:rsid w:val="0046362E"/>
    <w:rsid w:val="00463872"/>
    <w:rsid w:val="004645FE"/>
    <w:rsid w:val="00466601"/>
    <w:rsid w:val="0047079B"/>
    <w:rsid w:val="00470F17"/>
    <w:rsid w:val="00470FC7"/>
    <w:rsid w:val="00471573"/>
    <w:rsid w:val="0047169D"/>
    <w:rsid w:val="00471EA8"/>
    <w:rsid w:val="00471F4B"/>
    <w:rsid w:val="00472DAA"/>
    <w:rsid w:val="00474BE2"/>
    <w:rsid w:val="00474DD9"/>
    <w:rsid w:val="00476547"/>
    <w:rsid w:val="00476550"/>
    <w:rsid w:val="004771E2"/>
    <w:rsid w:val="00477893"/>
    <w:rsid w:val="00480EB1"/>
    <w:rsid w:val="004836DE"/>
    <w:rsid w:val="00483812"/>
    <w:rsid w:val="004844A7"/>
    <w:rsid w:val="004849D0"/>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085"/>
    <w:rsid w:val="00495443"/>
    <w:rsid w:val="004958FC"/>
    <w:rsid w:val="004965C9"/>
    <w:rsid w:val="0049689C"/>
    <w:rsid w:val="00497173"/>
    <w:rsid w:val="004975D8"/>
    <w:rsid w:val="00497DB4"/>
    <w:rsid w:val="004A0036"/>
    <w:rsid w:val="004A0125"/>
    <w:rsid w:val="004A09DB"/>
    <w:rsid w:val="004A106B"/>
    <w:rsid w:val="004A109C"/>
    <w:rsid w:val="004A3508"/>
    <w:rsid w:val="004A44BC"/>
    <w:rsid w:val="004A5203"/>
    <w:rsid w:val="004A76C2"/>
    <w:rsid w:val="004A788D"/>
    <w:rsid w:val="004A79B8"/>
    <w:rsid w:val="004A7CB6"/>
    <w:rsid w:val="004B057D"/>
    <w:rsid w:val="004B1A2C"/>
    <w:rsid w:val="004B1F1B"/>
    <w:rsid w:val="004B2426"/>
    <w:rsid w:val="004B25B1"/>
    <w:rsid w:val="004B267A"/>
    <w:rsid w:val="004B28FC"/>
    <w:rsid w:val="004B2B9A"/>
    <w:rsid w:val="004B4046"/>
    <w:rsid w:val="004B4186"/>
    <w:rsid w:val="004B4564"/>
    <w:rsid w:val="004B63DA"/>
    <w:rsid w:val="004B7435"/>
    <w:rsid w:val="004C0B80"/>
    <w:rsid w:val="004C20F1"/>
    <w:rsid w:val="004C21C3"/>
    <w:rsid w:val="004C225D"/>
    <w:rsid w:val="004C2CC9"/>
    <w:rsid w:val="004C2D6E"/>
    <w:rsid w:val="004C38EC"/>
    <w:rsid w:val="004C3CD6"/>
    <w:rsid w:val="004C3EF2"/>
    <w:rsid w:val="004C424C"/>
    <w:rsid w:val="004C56E4"/>
    <w:rsid w:val="004C57D6"/>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E1A"/>
    <w:rsid w:val="0050051B"/>
    <w:rsid w:val="00500806"/>
    <w:rsid w:val="00500B02"/>
    <w:rsid w:val="00503101"/>
    <w:rsid w:val="005036B9"/>
    <w:rsid w:val="00503C6C"/>
    <w:rsid w:val="0050429A"/>
    <w:rsid w:val="00504A64"/>
    <w:rsid w:val="00505010"/>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24D"/>
    <w:rsid w:val="00522D63"/>
    <w:rsid w:val="0052313D"/>
    <w:rsid w:val="0052350F"/>
    <w:rsid w:val="00524B1F"/>
    <w:rsid w:val="00525700"/>
    <w:rsid w:val="00525D6B"/>
    <w:rsid w:val="005267F7"/>
    <w:rsid w:val="0052750A"/>
    <w:rsid w:val="005276EE"/>
    <w:rsid w:val="00532D68"/>
    <w:rsid w:val="00532E72"/>
    <w:rsid w:val="00534851"/>
    <w:rsid w:val="00535693"/>
    <w:rsid w:val="00536A19"/>
    <w:rsid w:val="005371E0"/>
    <w:rsid w:val="005376C9"/>
    <w:rsid w:val="00537A34"/>
    <w:rsid w:val="005405D9"/>
    <w:rsid w:val="00540CAD"/>
    <w:rsid w:val="00541519"/>
    <w:rsid w:val="00541D99"/>
    <w:rsid w:val="00542C5F"/>
    <w:rsid w:val="00543563"/>
    <w:rsid w:val="00543914"/>
    <w:rsid w:val="00544D21"/>
    <w:rsid w:val="00545CE2"/>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6993"/>
    <w:rsid w:val="00557690"/>
    <w:rsid w:val="00557A26"/>
    <w:rsid w:val="005611F7"/>
    <w:rsid w:val="00561E3A"/>
    <w:rsid w:val="00562881"/>
    <w:rsid w:val="005629BB"/>
    <w:rsid w:val="00562A1B"/>
    <w:rsid w:val="00562E7F"/>
    <w:rsid w:val="00562EFF"/>
    <w:rsid w:val="005634CE"/>
    <w:rsid w:val="005647D2"/>
    <w:rsid w:val="00564C93"/>
    <w:rsid w:val="00565933"/>
    <w:rsid w:val="00565EE6"/>
    <w:rsid w:val="005670F5"/>
    <w:rsid w:val="00567283"/>
    <w:rsid w:val="00567891"/>
    <w:rsid w:val="00571241"/>
    <w:rsid w:val="00573188"/>
    <w:rsid w:val="00573906"/>
    <w:rsid w:val="005739DD"/>
    <w:rsid w:val="005744B0"/>
    <w:rsid w:val="0057494C"/>
    <w:rsid w:val="00574B65"/>
    <w:rsid w:val="00575092"/>
    <w:rsid w:val="00575458"/>
    <w:rsid w:val="005755D1"/>
    <w:rsid w:val="005755FA"/>
    <w:rsid w:val="00575624"/>
    <w:rsid w:val="005763AF"/>
    <w:rsid w:val="005763C4"/>
    <w:rsid w:val="00576C50"/>
    <w:rsid w:val="00576E4A"/>
    <w:rsid w:val="005775D7"/>
    <w:rsid w:val="00577BD8"/>
    <w:rsid w:val="00577D02"/>
    <w:rsid w:val="00580229"/>
    <w:rsid w:val="00582B85"/>
    <w:rsid w:val="005845B7"/>
    <w:rsid w:val="00586910"/>
    <w:rsid w:val="00587672"/>
    <w:rsid w:val="005877C3"/>
    <w:rsid w:val="00587C81"/>
    <w:rsid w:val="0059012D"/>
    <w:rsid w:val="005905F3"/>
    <w:rsid w:val="005907EE"/>
    <w:rsid w:val="0059083B"/>
    <w:rsid w:val="005919FD"/>
    <w:rsid w:val="00591FB9"/>
    <w:rsid w:val="00592067"/>
    <w:rsid w:val="00592CE4"/>
    <w:rsid w:val="0059321F"/>
    <w:rsid w:val="005942F0"/>
    <w:rsid w:val="0059562B"/>
    <w:rsid w:val="005959BC"/>
    <w:rsid w:val="00595C42"/>
    <w:rsid w:val="00595D95"/>
    <w:rsid w:val="00595F1F"/>
    <w:rsid w:val="00596024"/>
    <w:rsid w:val="00596BB1"/>
    <w:rsid w:val="00597802"/>
    <w:rsid w:val="005A0E41"/>
    <w:rsid w:val="005A1064"/>
    <w:rsid w:val="005A1DEE"/>
    <w:rsid w:val="005A25FB"/>
    <w:rsid w:val="005A27F6"/>
    <w:rsid w:val="005A29F0"/>
    <w:rsid w:val="005A3607"/>
    <w:rsid w:val="005A3DAF"/>
    <w:rsid w:val="005A3DBC"/>
    <w:rsid w:val="005A50B8"/>
    <w:rsid w:val="005A5103"/>
    <w:rsid w:val="005A54F9"/>
    <w:rsid w:val="005A57C7"/>
    <w:rsid w:val="005A5A97"/>
    <w:rsid w:val="005A666D"/>
    <w:rsid w:val="005A6880"/>
    <w:rsid w:val="005A6A59"/>
    <w:rsid w:val="005A751F"/>
    <w:rsid w:val="005A754C"/>
    <w:rsid w:val="005A7DD6"/>
    <w:rsid w:val="005B0ABA"/>
    <w:rsid w:val="005B0DFF"/>
    <w:rsid w:val="005B19FA"/>
    <w:rsid w:val="005B4172"/>
    <w:rsid w:val="005B4433"/>
    <w:rsid w:val="005B4455"/>
    <w:rsid w:val="005B459D"/>
    <w:rsid w:val="005B466F"/>
    <w:rsid w:val="005B6CA6"/>
    <w:rsid w:val="005B6DAA"/>
    <w:rsid w:val="005B7195"/>
    <w:rsid w:val="005B7F8A"/>
    <w:rsid w:val="005C1EB3"/>
    <w:rsid w:val="005C284B"/>
    <w:rsid w:val="005C3281"/>
    <w:rsid w:val="005C3B70"/>
    <w:rsid w:val="005C3E08"/>
    <w:rsid w:val="005C4674"/>
    <w:rsid w:val="005C4B6D"/>
    <w:rsid w:val="005C4F24"/>
    <w:rsid w:val="005C683D"/>
    <w:rsid w:val="005C6B14"/>
    <w:rsid w:val="005C752E"/>
    <w:rsid w:val="005D0890"/>
    <w:rsid w:val="005D0DA5"/>
    <w:rsid w:val="005D1D33"/>
    <w:rsid w:val="005D282D"/>
    <w:rsid w:val="005D2D6E"/>
    <w:rsid w:val="005D370C"/>
    <w:rsid w:val="005D3737"/>
    <w:rsid w:val="005D3A63"/>
    <w:rsid w:val="005D3FB9"/>
    <w:rsid w:val="005D46BF"/>
    <w:rsid w:val="005D5241"/>
    <w:rsid w:val="005D565B"/>
    <w:rsid w:val="005D657C"/>
    <w:rsid w:val="005D6862"/>
    <w:rsid w:val="005D6A13"/>
    <w:rsid w:val="005D71F0"/>
    <w:rsid w:val="005D7C0A"/>
    <w:rsid w:val="005D7C45"/>
    <w:rsid w:val="005D7D2B"/>
    <w:rsid w:val="005E0DEA"/>
    <w:rsid w:val="005E17AC"/>
    <w:rsid w:val="005E1C59"/>
    <w:rsid w:val="005E1EA9"/>
    <w:rsid w:val="005E2327"/>
    <w:rsid w:val="005E24BB"/>
    <w:rsid w:val="005E3A41"/>
    <w:rsid w:val="005E468D"/>
    <w:rsid w:val="005E4966"/>
    <w:rsid w:val="005E5080"/>
    <w:rsid w:val="005E5237"/>
    <w:rsid w:val="005E5811"/>
    <w:rsid w:val="005E5B45"/>
    <w:rsid w:val="005E63D6"/>
    <w:rsid w:val="005E6AAA"/>
    <w:rsid w:val="005E76D4"/>
    <w:rsid w:val="005E7D2E"/>
    <w:rsid w:val="005F01C5"/>
    <w:rsid w:val="005F06FE"/>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7ED"/>
    <w:rsid w:val="00606C68"/>
    <w:rsid w:val="00607920"/>
    <w:rsid w:val="00607B53"/>
    <w:rsid w:val="006105B6"/>
    <w:rsid w:val="00611205"/>
    <w:rsid w:val="006114A2"/>
    <w:rsid w:val="00611896"/>
    <w:rsid w:val="00613B7D"/>
    <w:rsid w:val="00613D8C"/>
    <w:rsid w:val="00614FD4"/>
    <w:rsid w:val="006150C8"/>
    <w:rsid w:val="00615923"/>
    <w:rsid w:val="006161E1"/>
    <w:rsid w:val="00616C07"/>
    <w:rsid w:val="00616F18"/>
    <w:rsid w:val="0062018C"/>
    <w:rsid w:val="00620E5D"/>
    <w:rsid w:val="00620E75"/>
    <w:rsid w:val="006215B5"/>
    <w:rsid w:val="00621D3D"/>
    <w:rsid w:val="006221A4"/>
    <w:rsid w:val="006229ED"/>
    <w:rsid w:val="00625204"/>
    <w:rsid w:val="006254DD"/>
    <w:rsid w:val="006255C1"/>
    <w:rsid w:val="00626917"/>
    <w:rsid w:val="00626A32"/>
    <w:rsid w:val="00627810"/>
    <w:rsid w:val="006308CC"/>
    <w:rsid w:val="00631B89"/>
    <w:rsid w:val="00631E02"/>
    <w:rsid w:val="006321BB"/>
    <w:rsid w:val="00632318"/>
    <w:rsid w:val="0063368B"/>
    <w:rsid w:val="00633BB1"/>
    <w:rsid w:val="00633F99"/>
    <w:rsid w:val="0063476C"/>
    <w:rsid w:val="00634CA9"/>
    <w:rsid w:val="00635199"/>
    <w:rsid w:val="006357DB"/>
    <w:rsid w:val="00635938"/>
    <w:rsid w:val="00636629"/>
    <w:rsid w:val="00636F75"/>
    <w:rsid w:val="006376FB"/>
    <w:rsid w:val="00637CB4"/>
    <w:rsid w:val="00640108"/>
    <w:rsid w:val="00640301"/>
    <w:rsid w:val="006404B5"/>
    <w:rsid w:val="00640BD3"/>
    <w:rsid w:val="00640CE9"/>
    <w:rsid w:val="00641861"/>
    <w:rsid w:val="006421ED"/>
    <w:rsid w:val="0064227B"/>
    <w:rsid w:val="006430BE"/>
    <w:rsid w:val="006430FA"/>
    <w:rsid w:val="00643A61"/>
    <w:rsid w:val="00643DE5"/>
    <w:rsid w:val="006440C6"/>
    <w:rsid w:val="00644186"/>
    <w:rsid w:val="006448FC"/>
    <w:rsid w:val="00645D4C"/>
    <w:rsid w:val="00645DFF"/>
    <w:rsid w:val="006476B9"/>
    <w:rsid w:val="00647837"/>
    <w:rsid w:val="006478A9"/>
    <w:rsid w:val="00647F98"/>
    <w:rsid w:val="006502E9"/>
    <w:rsid w:val="00650935"/>
    <w:rsid w:val="00650F7C"/>
    <w:rsid w:val="00651BA4"/>
    <w:rsid w:val="0065297F"/>
    <w:rsid w:val="00652BE8"/>
    <w:rsid w:val="00653188"/>
    <w:rsid w:val="0065368D"/>
    <w:rsid w:val="006537DD"/>
    <w:rsid w:val="00654309"/>
    <w:rsid w:val="0065460B"/>
    <w:rsid w:val="006570CA"/>
    <w:rsid w:val="00657969"/>
    <w:rsid w:val="006601CB"/>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7FC"/>
    <w:rsid w:val="00670866"/>
    <w:rsid w:val="006709EC"/>
    <w:rsid w:val="00670CB5"/>
    <w:rsid w:val="00670F1B"/>
    <w:rsid w:val="00671B60"/>
    <w:rsid w:val="00672578"/>
    <w:rsid w:val="006726AF"/>
    <w:rsid w:val="00672B92"/>
    <w:rsid w:val="00672BBD"/>
    <w:rsid w:val="00672EED"/>
    <w:rsid w:val="00672F1A"/>
    <w:rsid w:val="006730C9"/>
    <w:rsid w:val="00673521"/>
    <w:rsid w:val="00673580"/>
    <w:rsid w:val="00674D2B"/>
    <w:rsid w:val="00675078"/>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3A8"/>
    <w:rsid w:val="006841B3"/>
    <w:rsid w:val="00684FFA"/>
    <w:rsid w:val="006864AD"/>
    <w:rsid w:val="00687055"/>
    <w:rsid w:val="006874E3"/>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28CD"/>
    <w:rsid w:val="006A2B6B"/>
    <w:rsid w:val="006A3024"/>
    <w:rsid w:val="006A36E2"/>
    <w:rsid w:val="006A3788"/>
    <w:rsid w:val="006A3ADA"/>
    <w:rsid w:val="006A3E25"/>
    <w:rsid w:val="006A7618"/>
    <w:rsid w:val="006A7E2C"/>
    <w:rsid w:val="006B054B"/>
    <w:rsid w:val="006B2288"/>
    <w:rsid w:val="006B2392"/>
    <w:rsid w:val="006B26A5"/>
    <w:rsid w:val="006B2811"/>
    <w:rsid w:val="006B285F"/>
    <w:rsid w:val="006B2949"/>
    <w:rsid w:val="006B2992"/>
    <w:rsid w:val="006B2F5C"/>
    <w:rsid w:val="006B3F6B"/>
    <w:rsid w:val="006B4467"/>
    <w:rsid w:val="006B4701"/>
    <w:rsid w:val="006B6BCA"/>
    <w:rsid w:val="006B6D3C"/>
    <w:rsid w:val="006B71E8"/>
    <w:rsid w:val="006C047C"/>
    <w:rsid w:val="006C13FA"/>
    <w:rsid w:val="006C197B"/>
    <w:rsid w:val="006C489C"/>
    <w:rsid w:val="006C5ACA"/>
    <w:rsid w:val="006C61C2"/>
    <w:rsid w:val="006C6383"/>
    <w:rsid w:val="006C6575"/>
    <w:rsid w:val="006C6C08"/>
    <w:rsid w:val="006C78D7"/>
    <w:rsid w:val="006D06E6"/>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5A6C"/>
    <w:rsid w:val="006E61F0"/>
    <w:rsid w:val="006E6386"/>
    <w:rsid w:val="006E768C"/>
    <w:rsid w:val="006E7D6C"/>
    <w:rsid w:val="006F02A0"/>
    <w:rsid w:val="006F0FF1"/>
    <w:rsid w:val="006F220A"/>
    <w:rsid w:val="006F24C8"/>
    <w:rsid w:val="006F28D0"/>
    <w:rsid w:val="006F2996"/>
    <w:rsid w:val="006F2AB6"/>
    <w:rsid w:val="006F2B84"/>
    <w:rsid w:val="006F2C53"/>
    <w:rsid w:val="006F3B09"/>
    <w:rsid w:val="006F3BFA"/>
    <w:rsid w:val="006F4429"/>
    <w:rsid w:val="006F4E7A"/>
    <w:rsid w:val="006F5800"/>
    <w:rsid w:val="006F5F00"/>
    <w:rsid w:val="006F603F"/>
    <w:rsid w:val="00700070"/>
    <w:rsid w:val="0070066F"/>
    <w:rsid w:val="00701233"/>
    <w:rsid w:val="00701514"/>
    <w:rsid w:val="00701597"/>
    <w:rsid w:val="0070195F"/>
    <w:rsid w:val="00701A7D"/>
    <w:rsid w:val="00702024"/>
    <w:rsid w:val="00702157"/>
    <w:rsid w:val="0070338D"/>
    <w:rsid w:val="00704EB3"/>
    <w:rsid w:val="0070694A"/>
    <w:rsid w:val="00706CFB"/>
    <w:rsid w:val="007070AA"/>
    <w:rsid w:val="00710AD4"/>
    <w:rsid w:val="00712376"/>
    <w:rsid w:val="00713095"/>
    <w:rsid w:val="00713709"/>
    <w:rsid w:val="00714259"/>
    <w:rsid w:val="007149E9"/>
    <w:rsid w:val="00715CAA"/>
    <w:rsid w:val="007160B2"/>
    <w:rsid w:val="007178F1"/>
    <w:rsid w:val="0071792F"/>
    <w:rsid w:val="00717A7E"/>
    <w:rsid w:val="00720E8D"/>
    <w:rsid w:val="00721978"/>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1FF0"/>
    <w:rsid w:val="007360AA"/>
    <w:rsid w:val="00737946"/>
    <w:rsid w:val="00737CA7"/>
    <w:rsid w:val="00737FCE"/>
    <w:rsid w:val="00740346"/>
    <w:rsid w:val="00740962"/>
    <w:rsid w:val="00740D29"/>
    <w:rsid w:val="00740F51"/>
    <w:rsid w:val="007412FA"/>
    <w:rsid w:val="007419AF"/>
    <w:rsid w:val="00741EE8"/>
    <w:rsid w:val="007432FB"/>
    <w:rsid w:val="0074399E"/>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3A"/>
    <w:rsid w:val="00757D5C"/>
    <w:rsid w:val="00760427"/>
    <w:rsid w:val="007607DC"/>
    <w:rsid w:val="00760FCE"/>
    <w:rsid w:val="007610E0"/>
    <w:rsid w:val="00761933"/>
    <w:rsid w:val="007619C7"/>
    <w:rsid w:val="00761C87"/>
    <w:rsid w:val="00762080"/>
    <w:rsid w:val="007627EE"/>
    <w:rsid w:val="00763F17"/>
    <w:rsid w:val="00764CB5"/>
    <w:rsid w:val="00764D8F"/>
    <w:rsid w:val="00765089"/>
    <w:rsid w:val="00765467"/>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EC2"/>
    <w:rsid w:val="007816AF"/>
    <w:rsid w:val="00781784"/>
    <w:rsid w:val="00781B27"/>
    <w:rsid w:val="00781E60"/>
    <w:rsid w:val="00781FA9"/>
    <w:rsid w:val="007825F0"/>
    <w:rsid w:val="0078336D"/>
    <w:rsid w:val="00784566"/>
    <w:rsid w:val="00784EE8"/>
    <w:rsid w:val="007860A4"/>
    <w:rsid w:val="007862F7"/>
    <w:rsid w:val="00786829"/>
    <w:rsid w:val="00786FDE"/>
    <w:rsid w:val="007905D0"/>
    <w:rsid w:val="00790738"/>
    <w:rsid w:val="00790C72"/>
    <w:rsid w:val="007910AE"/>
    <w:rsid w:val="00791ADB"/>
    <w:rsid w:val="00791D82"/>
    <w:rsid w:val="0079254D"/>
    <w:rsid w:val="00792EDC"/>
    <w:rsid w:val="00793273"/>
    <w:rsid w:val="007939D8"/>
    <w:rsid w:val="00793B4F"/>
    <w:rsid w:val="00794406"/>
    <w:rsid w:val="00794FC5"/>
    <w:rsid w:val="0079518D"/>
    <w:rsid w:val="00795D6F"/>
    <w:rsid w:val="007962ED"/>
    <w:rsid w:val="00796BE6"/>
    <w:rsid w:val="007A13E1"/>
    <w:rsid w:val="007A1ED3"/>
    <w:rsid w:val="007A387D"/>
    <w:rsid w:val="007A3A0F"/>
    <w:rsid w:val="007A3A73"/>
    <w:rsid w:val="007A3FD2"/>
    <w:rsid w:val="007A4168"/>
    <w:rsid w:val="007A5208"/>
    <w:rsid w:val="007A5748"/>
    <w:rsid w:val="007A6A13"/>
    <w:rsid w:val="007A766C"/>
    <w:rsid w:val="007A7D8C"/>
    <w:rsid w:val="007B005F"/>
    <w:rsid w:val="007B0136"/>
    <w:rsid w:val="007B096B"/>
    <w:rsid w:val="007B0B60"/>
    <w:rsid w:val="007B0C12"/>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490"/>
    <w:rsid w:val="007C355E"/>
    <w:rsid w:val="007C4752"/>
    <w:rsid w:val="007C5278"/>
    <w:rsid w:val="007C5B74"/>
    <w:rsid w:val="007C5CA6"/>
    <w:rsid w:val="007C63AD"/>
    <w:rsid w:val="007C6E5E"/>
    <w:rsid w:val="007C7502"/>
    <w:rsid w:val="007D022A"/>
    <w:rsid w:val="007D16B4"/>
    <w:rsid w:val="007D3B59"/>
    <w:rsid w:val="007D422D"/>
    <w:rsid w:val="007D4B30"/>
    <w:rsid w:val="007D4C8F"/>
    <w:rsid w:val="007D6977"/>
    <w:rsid w:val="007D76B1"/>
    <w:rsid w:val="007E0083"/>
    <w:rsid w:val="007E00F1"/>
    <w:rsid w:val="007E059A"/>
    <w:rsid w:val="007E0D05"/>
    <w:rsid w:val="007E0E90"/>
    <w:rsid w:val="007E191B"/>
    <w:rsid w:val="007E1E2A"/>
    <w:rsid w:val="007E2C7A"/>
    <w:rsid w:val="007E3C53"/>
    <w:rsid w:val="007E418E"/>
    <w:rsid w:val="007E499C"/>
    <w:rsid w:val="007E4C26"/>
    <w:rsid w:val="007E596E"/>
    <w:rsid w:val="007E5F55"/>
    <w:rsid w:val="007E61FC"/>
    <w:rsid w:val="007E6497"/>
    <w:rsid w:val="007E683F"/>
    <w:rsid w:val="007E7338"/>
    <w:rsid w:val="007E75B9"/>
    <w:rsid w:val="007E7A43"/>
    <w:rsid w:val="007E7CF4"/>
    <w:rsid w:val="007E7CFD"/>
    <w:rsid w:val="007F0E14"/>
    <w:rsid w:val="007F0FEF"/>
    <w:rsid w:val="007F2402"/>
    <w:rsid w:val="007F2BCC"/>
    <w:rsid w:val="007F2D68"/>
    <w:rsid w:val="007F33BF"/>
    <w:rsid w:val="007F38B8"/>
    <w:rsid w:val="007F4A86"/>
    <w:rsid w:val="007F4CC9"/>
    <w:rsid w:val="007F508D"/>
    <w:rsid w:val="007F5E07"/>
    <w:rsid w:val="007F693C"/>
    <w:rsid w:val="007F6952"/>
    <w:rsid w:val="007F78B0"/>
    <w:rsid w:val="007F7978"/>
    <w:rsid w:val="008004A0"/>
    <w:rsid w:val="0080096B"/>
    <w:rsid w:val="00800B21"/>
    <w:rsid w:val="00800C07"/>
    <w:rsid w:val="0080160F"/>
    <w:rsid w:val="00801752"/>
    <w:rsid w:val="00801AC6"/>
    <w:rsid w:val="0080279F"/>
    <w:rsid w:val="00803CE7"/>
    <w:rsid w:val="0080457D"/>
    <w:rsid w:val="008051CE"/>
    <w:rsid w:val="00805502"/>
    <w:rsid w:val="008069FC"/>
    <w:rsid w:val="00806A99"/>
    <w:rsid w:val="008106F4"/>
    <w:rsid w:val="00810F69"/>
    <w:rsid w:val="00811088"/>
    <w:rsid w:val="00811782"/>
    <w:rsid w:val="008119A9"/>
    <w:rsid w:val="008131BD"/>
    <w:rsid w:val="00814B55"/>
    <w:rsid w:val="008154DC"/>
    <w:rsid w:val="00815CA3"/>
    <w:rsid w:val="008160F8"/>
    <w:rsid w:val="0081636D"/>
    <w:rsid w:val="0081650F"/>
    <w:rsid w:val="0081655D"/>
    <w:rsid w:val="00816FB0"/>
    <w:rsid w:val="00817A58"/>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1D35"/>
    <w:rsid w:val="008324A3"/>
    <w:rsid w:val="008324E2"/>
    <w:rsid w:val="008326E5"/>
    <w:rsid w:val="00833277"/>
    <w:rsid w:val="00833B89"/>
    <w:rsid w:val="00833E04"/>
    <w:rsid w:val="00835AA7"/>
    <w:rsid w:val="0083645C"/>
    <w:rsid w:val="008373BE"/>
    <w:rsid w:val="008412B0"/>
    <w:rsid w:val="0084136A"/>
    <w:rsid w:val="0084348E"/>
    <w:rsid w:val="00843B2B"/>
    <w:rsid w:val="00844E5C"/>
    <w:rsid w:val="008460E5"/>
    <w:rsid w:val="0084667C"/>
    <w:rsid w:val="00847110"/>
    <w:rsid w:val="008476B0"/>
    <w:rsid w:val="00850031"/>
    <w:rsid w:val="008517F7"/>
    <w:rsid w:val="00851CC1"/>
    <w:rsid w:val="00855C49"/>
    <w:rsid w:val="00856657"/>
    <w:rsid w:val="008568FE"/>
    <w:rsid w:val="00856B6F"/>
    <w:rsid w:val="00857012"/>
    <w:rsid w:val="00857158"/>
    <w:rsid w:val="00857193"/>
    <w:rsid w:val="00857514"/>
    <w:rsid w:val="00857597"/>
    <w:rsid w:val="00860703"/>
    <w:rsid w:val="00860CEB"/>
    <w:rsid w:val="00860EA0"/>
    <w:rsid w:val="00861698"/>
    <w:rsid w:val="00862187"/>
    <w:rsid w:val="0086247B"/>
    <w:rsid w:val="008632D9"/>
    <w:rsid w:val="00863C5B"/>
    <w:rsid w:val="0086453C"/>
    <w:rsid w:val="008653B4"/>
    <w:rsid w:val="0086586A"/>
    <w:rsid w:val="00865C77"/>
    <w:rsid w:val="008660B0"/>
    <w:rsid w:val="0086614B"/>
    <w:rsid w:val="00866897"/>
    <w:rsid w:val="00866BE1"/>
    <w:rsid w:val="00867231"/>
    <w:rsid w:val="00867B89"/>
    <w:rsid w:val="00870083"/>
    <w:rsid w:val="00870789"/>
    <w:rsid w:val="00870CF6"/>
    <w:rsid w:val="0087187F"/>
    <w:rsid w:val="00871ADA"/>
    <w:rsid w:val="00871E2E"/>
    <w:rsid w:val="00872888"/>
    <w:rsid w:val="00872BDC"/>
    <w:rsid w:val="0087379B"/>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34C"/>
    <w:rsid w:val="0088652B"/>
    <w:rsid w:val="008872A1"/>
    <w:rsid w:val="00887D91"/>
    <w:rsid w:val="0089059A"/>
    <w:rsid w:val="00891545"/>
    <w:rsid w:val="00893C31"/>
    <w:rsid w:val="008944A5"/>
    <w:rsid w:val="00894863"/>
    <w:rsid w:val="00894CF4"/>
    <w:rsid w:val="00894E8B"/>
    <w:rsid w:val="00895828"/>
    <w:rsid w:val="00895FE9"/>
    <w:rsid w:val="00896159"/>
    <w:rsid w:val="00896B79"/>
    <w:rsid w:val="00897F55"/>
    <w:rsid w:val="008A04DE"/>
    <w:rsid w:val="008A1466"/>
    <w:rsid w:val="008A19D1"/>
    <w:rsid w:val="008A2EC7"/>
    <w:rsid w:val="008A3868"/>
    <w:rsid w:val="008A3ABF"/>
    <w:rsid w:val="008A3ECA"/>
    <w:rsid w:val="008A4FA1"/>
    <w:rsid w:val="008A5B68"/>
    <w:rsid w:val="008A5E66"/>
    <w:rsid w:val="008A6146"/>
    <w:rsid w:val="008A655D"/>
    <w:rsid w:val="008A6968"/>
    <w:rsid w:val="008A774B"/>
    <w:rsid w:val="008A781D"/>
    <w:rsid w:val="008A7870"/>
    <w:rsid w:val="008B2032"/>
    <w:rsid w:val="008B24FA"/>
    <w:rsid w:val="008B2742"/>
    <w:rsid w:val="008B2B54"/>
    <w:rsid w:val="008B2D42"/>
    <w:rsid w:val="008B3A3C"/>
    <w:rsid w:val="008B3A7D"/>
    <w:rsid w:val="008B3A87"/>
    <w:rsid w:val="008B3C58"/>
    <w:rsid w:val="008B4211"/>
    <w:rsid w:val="008B5219"/>
    <w:rsid w:val="008B5E46"/>
    <w:rsid w:val="008B7B70"/>
    <w:rsid w:val="008C0C29"/>
    <w:rsid w:val="008C12D5"/>
    <w:rsid w:val="008C14A8"/>
    <w:rsid w:val="008C2CD6"/>
    <w:rsid w:val="008C2D0B"/>
    <w:rsid w:val="008C32E7"/>
    <w:rsid w:val="008C51A9"/>
    <w:rsid w:val="008C6668"/>
    <w:rsid w:val="008C6CC4"/>
    <w:rsid w:val="008C70B6"/>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1AF"/>
    <w:rsid w:val="008F31F1"/>
    <w:rsid w:val="008F3365"/>
    <w:rsid w:val="008F3608"/>
    <w:rsid w:val="008F3912"/>
    <w:rsid w:val="008F4088"/>
    <w:rsid w:val="008F446B"/>
    <w:rsid w:val="008F4542"/>
    <w:rsid w:val="008F501E"/>
    <w:rsid w:val="008F520C"/>
    <w:rsid w:val="008F6135"/>
    <w:rsid w:val="008F71DB"/>
    <w:rsid w:val="008F7261"/>
    <w:rsid w:val="008F7B59"/>
    <w:rsid w:val="008F7BBD"/>
    <w:rsid w:val="00900CFC"/>
    <w:rsid w:val="0090107E"/>
    <w:rsid w:val="00902E24"/>
    <w:rsid w:val="00902F27"/>
    <w:rsid w:val="00903528"/>
    <w:rsid w:val="00903B36"/>
    <w:rsid w:val="00904960"/>
    <w:rsid w:val="00904B2C"/>
    <w:rsid w:val="0090526F"/>
    <w:rsid w:val="00905C11"/>
    <w:rsid w:val="00906143"/>
    <w:rsid w:val="0090624A"/>
    <w:rsid w:val="00906DD8"/>
    <w:rsid w:val="00907F53"/>
    <w:rsid w:val="00910548"/>
    <w:rsid w:val="0091060F"/>
    <w:rsid w:val="00910F83"/>
    <w:rsid w:val="00911388"/>
    <w:rsid w:val="00912C1C"/>
    <w:rsid w:val="009140F5"/>
    <w:rsid w:val="009143C8"/>
    <w:rsid w:val="0091455F"/>
    <w:rsid w:val="00916198"/>
    <w:rsid w:val="009169C8"/>
    <w:rsid w:val="009172B4"/>
    <w:rsid w:val="00917A24"/>
    <w:rsid w:val="0092022E"/>
    <w:rsid w:val="00920FA3"/>
    <w:rsid w:val="00922611"/>
    <w:rsid w:val="00922CD5"/>
    <w:rsid w:val="00922F98"/>
    <w:rsid w:val="009239BE"/>
    <w:rsid w:val="0092443E"/>
    <w:rsid w:val="00924AD5"/>
    <w:rsid w:val="00925160"/>
    <w:rsid w:val="009256FE"/>
    <w:rsid w:val="00925EF6"/>
    <w:rsid w:val="0092632F"/>
    <w:rsid w:val="009267CC"/>
    <w:rsid w:val="00926D70"/>
    <w:rsid w:val="00927029"/>
    <w:rsid w:val="009270DB"/>
    <w:rsid w:val="00927A01"/>
    <w:rsid w:val="009300A6"/>
    <w:rsid w:val="0093022D"/>
    <w:rsid w:val="009307A3"/>
    <w:rsid w:val="00930C2E"/>
    <w:rsid w:val="00931230"/>
    <w:rsid w:val="00931930"/>
    <w:rsid w:val="0093266C"/>
    <w:rsid w:val="00932BEA"/>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A92"/>
    <w:rsid w:val="00942B05"/>
    <w:rsid w:val="00942B7F"/>
    <w:rsid w:val="009435DA"/>
    <w:rsid w:val="00943AB4"/>
    <w:rsid w:val="00943DBC"/>
    <w:rsid w:val="00944C00"/>
    <w:rsid w:val="00945DA9"/>
    <w:rsid w:val="0094633B"/>
    <w:rsid w:val="009469E3"/>
    <w:rsid w:val="00947D91"/>
    <w:rsid w:val="00951383"/>
    <w:rsid w:val="009536DE"/>
    <w:rsid w:val="00954321"/>
    <w:rsid w:val="0095442C"/>
    <w:rsid w:val="00954B23"/>
    <w:rsid w:val="00954C3F"/>
    <w:rsid w:val="009551F7"/>
    <w:rsid w:val="00955E64"/>
    <w:rsid w:val="00956796"/>
    <w:rsid w:val="00956822"/>
    <w:rsid w:val="00957BFB"/>
    <w:rsid w:val="009600E6"/>
    <w:rsid w:val="0096056B"/>
    <w:rsid w:val="00960A33"/>
    <w:rsid w:val="009619F2"/>
    <w:rsid w:val="0096217C"/>
    <w:rsid w:val="00962822"/>
    <w:rsid w:val="00964F73"/>
    <w:rsid w:val="009657CC"/>
    <w:rsid w:val="00966E02"/>
    <w:rsid w:val="00967C98"/>
    <w:rsid w:val="00967DEE"/>
    <w:rsid w:val="009702E4"/>
    <w:rsid w:val="009709EB"/>
    <w:rsid w:val="00970ED7"/>
    <w:rsid w:val="00974785"/>
    <w:rsid w:val="0097478F"/>
    <w:rsid w:val="00974B4A"/>
    <w:rsid w:val="00974C81"/>
    <w:rsid w:val="00974F6C"/>
    <w:rsid w:val="0097621C"/>
    <w:rsid w:val="00976553"/>
    <w:rsid w:val="00977323"/>
    <w:rsid w:val="009777CB"/>
    <w:rsid w:val="00977B5A"/>
    <w:rsid w:val="00980066"/>
    <w:rsid w:val="00980333"/>
    <w:rsid w:val="0098091A"/>
    <w:rsid w:val="00980A04"/>
    <w:rsid w:val="00980C42"/>
    <w:rsid w:val="00980DFA"/>
    <w:rsid w:val="0098135A"/>
    <w:rsid w:val="009820EF"/>
    <w:rsid w:val="0098217B"/>
    <w:rsid w:val="009835D7"/>
    <w:rsid w:val="00983EAD"/>
    <w:rsid w:val="00984F55"/>
    <w:rsid w:val="00985359"/>
    <w:rsid w:val="0098684C"/>
    <w:rsid w:val="00987A96"/>
    <w:rsid w:val="00992770"/>
    <w:rsid w:val="00993D00"/>
    <w:rsid w:val="00994282"/>
    <w:rsid w:val="009946C2"/>
    <w:rsid w:val="00994EEE"/>
    <w:rsid w:val="0099501C"/>
    <w:rsid w:val="00996512"/>
    <w:rsid w:val="00996C73"/>
    <w:rsid w:val="0099797F"/>
    <w:rsid w:val="009A03BE"/>
    <w:rsid w:val="009A0481"/>
    <w:rsid w:val="009A07CA"/>
    <w:rsid w:val="009A2B44"/>
    <w:rsid w:val="009A3853"/>
    <w:rsid w:val="009A4766"/>
    <w:rsid w:val="009A4A3D"/>
    <w:rsid w:val="009A4E94"/>
    <w:rsid w:val="009A6955"/>
    <w:rsid w:val="009A6C74"/>
    <w:rsid w:val="009A6CD2"/>
    <w:rsid w:val="009A79E7"/>
    <w:rsid w:val="009B11A2"/>
    <w:rsid w:val="009B1585"/>
    <w:rsid w:val="009B2397"/>
    <w:rsid w:val="009B2400"/>
    <w:rsid w:val="009B27D7"/>
    <w:rsid w:val="009B289E"/>
    <w:rsid w:val="009B3256"/>
    <w:rsid w:val="009B34E2"/>
    <w:rsid w:val="009B428A"/>
    <w:rsid w:val="009B4438"/>
    <w:rsid w:val="009B5776"/>
    <w:rsid w:val="009B5F75"/>
    <w:rsid w:val="009B6378"/>
    <w:rsid w:val="009B6889"/>
    <w:rsid w:val="009B699E"/>
    <w:rsid w:val="009B6F7C"/>
    <w:rsid w:val="009B74B7"/>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0158"/>
    <w:rsid w:val="009D0E4B"/>
    <w:rsid w:val="009D1C03"/>
    <w:rsid w:val="009D23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47AD"/>
    <w:rsid w:val="009E73EE"/>
    <w:rsid w:val="009E781F"/>
    <w:rsid w:val="009F03E4"/>
    <w:rsid w:val="009F0692"/>
    <w:rsid w:val="009F0798"/>
    <w:rsid w:val="009F2B65"/>
    <w:rsid w:val="009F2CA2"/>
    <w:rsid w:val="009F331F"/>
    <w:rsid w:val="009F3A29"/>
    <w:rsid w:val="009F3ACD"/>
    <w:rsid w:val="009F4364"/>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6FCB"/>
    <w:rsid w:val="00A07A76"/>
    <w:rsid w:val="00A106A5"/>
    <w:rsid w:val="00A1100C"/>
    <w:rsid w:val="00A1103B"/>
    <w:rsid w:val="00A11B46"/>
    <w:rsid w:val="00A11F4B"/>
    <w:rsid w:val="00A125E8"/>
    <w:rsid w:val="00A12A48"/>
    <w:rsid w:val="00A12D74"/>
    <w:rsid w:val="00A147E6"/>
    <w:rsid w:val="00A14D23"/>
    <w:rsid w:val="00A14D50"/>
    <w:rsid w:val="00A14E4C"/>
    <w:rsid w:val="00A15209"/>
    <w:rsid w:val="00A1580D"/>
    <w:rsid w:val="00A16275"/>
    <w:rsid w:val="00A1727C"/>
    <w:rsid w:val="00A20F80"/>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3970"/>
    <w:rsid w:val="00A3408E"/>
    <w:rsid w:val="00A342D1"/>
    <w:rsid w:val="00A34983"/>
    <w:rsid w:val="00A349C9"/>
    <w:rsid w:val="00A34D7B"/>
    <w:rsid w:val="00A34F57"/>
    <w:rsid w:val="00A3511F"/>
    <w:rsid w:val="00A35896"/>
    <w:rsid w:val="00A35E38"/>
    <w:rsid w:val="00A3675E"/>
    <w:rsid w:val="00A367A3"/>
    <w:rsid w:val="00A3723C"/>
    <w:rsid w:val="00A3723D"/>
    <w:rsid w:val="00A406AE"/>
    <w:rsid w:val="00A40E3F"/>
    <w:rsid w:val="00A41083"/>
    <w:rsid w:val="00A413D9"/>
    <w:rsid w:val="00A4183B"/>
    <w:rsid w:val="00A428C7"/>
    <w:rsid w:val="00A42BAC"/>
    <w:rsid w:val="00A43D50"/>
    <w:rsid w:val="00A43F88"/>
    <w:rsid w:val="00A440F8"/>
    <w:rsid w:val="00A443B4"/>
    <w:rsid w:val="00A444CA"/>
    <w:rsid w:val="00A44B85"/>
    <w:rsid w:val="00A44E99"/>
    <w:rsid w:val="00A45AF0"/>
    <w:rsid w:val="00A45BF5"/>
    <w:rsid w:val="00A45DD9"/>
    <w:rsid w:val="00A46485"/>
    <w:rsid w:val="00A4701E"/>
    <w:rsid w:val="00A509CE"/>
    <w:rsid w:val="00A50DCF"/>
    <w:rsid w:val="00A514E0"/>
    <w:rsid w:val="00A5473A"/>
    <w:rsid w:val="00A54ABF"/>
    <w:rsid w:val="00A55132"/>
    <w:rsid w:val="00A56B18"/>
    <w:rsid w:val="00A5722A"/>
    <w:rsid w:val="00A5771A"/>
    <w:rsid w:val="00A601D7"/>
    <w:rsid w:val="00A6028B"/>
    <w:rsid w:val="00A60BF4"/>
    <w:rsid w:val="00A60DE8"/>
    <w:rsid w:val="00A60E20"/>
    <w:rsid w:val="00A61168"/>
    <w:rsid w:val="00A6238B"/>
    <w:rsid w:val="00A62CF5"/>
    <w:rsid w:val="00A64005"/>
    <w:rsid w:val="00A6426F"/>
    <w:rsid w:val="00A64362"/>
    <w:rsid w:val="00A647E2"/>
    <w:rsid w:val="00A64F15"/>
    <w:rsid w:val="00A65238"/>
    <w:rsid w:val="00A6604A"/>
    <w:rsid w:val="00A66953"/>
    <w:rsid w:val="00A678A6"/>
    <w:rsid w:val="00A70D2C"/>
    <w:rsid w:val="00A71282"/>
    <w:rsid w:val="00A7189B"/>
    <w:rsid w:val="00A719B9"/>
    <w:rsid w:val="00A725F6"/>
    <w:rsid w:val="00A72AC6"/>
    <w:rsid w:val="00A72B30"/>
    <w:rsid w:val="00A72D0A"/>
    <w:rsid w:val="00A73029"/>
    <w:rsid w:val="00A73FF9"/>
    <w:rsid w:val="00A760C6"/>
    <w:rsid w:val="00A76351"/>
    <w:rsid w:val="00A76632"/>
    <w:rsid w:val="00A76B4C"/>
    <w:rsid w:val="00A76C97"/>
    <w:rsid w:val="00A77217"/>
    <w:rsid w:val="00A77F0E"/>
    <w:rsid w:val="00A80B7C"/>
    <w:rsid w:val="00A80FB3"/>
    <w:rsid w:val="00A8164B"/>
    <w:rsid w:val="00A841DF"/>
    <w:rsid w:val="00A84325"/>
    <w:rsid w:val="00A84864"/>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3842"/>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25"/>
    <w:rsid w:val="00AA2592"/>
    <w:rsid w:val="00AA2B9F"/>
    <w:rsid w:val="00AA34B5"/>
    <w:rsid w:val="00AA35D7"/>
    <w:rsid w:val="00AA3DA0"/>
    <w:rsid w:val="00AA6177"/>
    <w:rsid w:val="00AA624D"/>
    <w:rsid w:val="00AA788A"/>
    <w:rsid w:val="00AB0537"/>
    <w:rsid w:val="00AB1381"/>
    <w:rsid w:val="00AB1B81"/>
    <w:rsid w:val="00AB2C9D"/>
    <w:rsid w:val="00AB354D"/>
    <w:rsid w:val="00AB3F60"/>
    <w:rsid w:val="00AB452E"/>
    <w:rsid w:val="00AB482F"/>
    <w:rsid w:val="00AB5F08"/>
    <w:rsid w:val="00AB6B64"/>
    <w:rsid w:val="00AC06A1"/>
    <w:rsid w:val="00AC0D18"/>
    <w:rsid w:val="00AC1321"/>
    <w:rsid w:val="00AC1AB6"/>
    <w:rsid w:val="00AC2986"/>
    <w:rsid w:val="00AC2A80"/>
    <w:rsid w:val="00AC2AFC"/>
    <w:rsid w:val="00AC3011"/>
    <w:rsid w:val="00AC3DE4"/>
    <w:rsid w:val="00AC4479"/>
    <w:rsid w:val="00AC45DC"/>
    <w:rsid w:val="00AC4A84"/>
    <w:rsid w:val="00AC4AD0"/>
    <w:rsid w:val="00AC4F6E"/>
    <w:rsid w:val="00AC547F"/>
    <w:rsid w:val="00AC56D0"/>
    <w:rsid w:val="00AC5D31"/>
    <w:rsid w:val="00AC5E4A"/>
    <w:rsid w:val="00AC6423"/>
    <w:rsid w:val="00AC69D1"/>
    <w:rsid w:val="00AC6A74"/>
    <w:rsid w:val="00AC6AB6"/>
    <w:rsid w:val="00AC6B82"/>
    <w:rsid w:val="00AC7566"/>
    <w:rsid w:val="00AC7850"/>
    <w:rsid w:val="00AC78F3"/>
    <w:rsid w:val="00AC799B"/>
    <w:rsid w:val="00AD0117"/>
    <w:rsid w:val="00AD0567"/>
    <w:rsid w:val="00AD0781"/>
    <w:rsid w:val="00AD0BBF"/>
    <w:rsid w:val="00AD0DF8"/>
    <w:rsid w:val="00AD209B"/>
    <w:rsid w:val="00AD20C3"/>
    <w:rsid w:val="00AD3A54"/>
    <w:rsid w:val="00AD6486"/>
    <w:rsid w:val="00AD7DB1"/>
    <w:rsid w:val="00AE00E6"/>
    <w:rsid w:val="00AE0260"/>
    <w:rsid w:val="00AE0579"/>
    <w:rsid w:val="00AE0F24"/>
    <w:rsid w:val="00AE1207"/>
    <w:rsid w:val="00AE15C7"/>
    <w:rsid w:val="00AE2FC6"/>
    <w:rsid w:val="00AE30F5"/>
    <w:rsid w:val="00AE35C8"/>
    <w:rsid w:val="00AE3929"/>
    <w:rsid w:val="00AE404E"/>
    <w:rsid w:val="00AE4115"/>
    <w:rsid w:val="00AE5339"/>
    <w:rsid w:val="00AE598C"/>
    <w:rsid w:val="00AE6C76"/>
    <w:rsid w:val="00AE6C9E"/>
    <w:rsid w:val="00AE7411"/>
    <w:rsid w:val="00AE7F15"/>
    <w:rsid w:val="00AF04EC"/>
    <w:rsid w:val="00AF0770"/>
    <w:rsid w:val="00AF0C40"/>
    <w:rsid w:val="00AF0F40"/>
    <w:rsid w:val="00AF1A13"/>
    <w:rsid w:val="00AF2926"/>
    <w:rsid w:val="00AF35C4"/>
    <w:rsid w:val="00AF3AA8"/>
    <w:rsid w:val="00AF3C40"/>
    <w:rsid w:val="00AF4B2E"/>
    <w:rsid w:val="00AF4F28"/>
    <w:rsid w:val="00AF50B1"/>
    <w:rsid w:val="00AF561D"/>
    <w:rsid w:val="00AF57B1"/>
    <w:rsid w:val="00AF5A28"/>
    <w:rsid w:val="00AF5F55"/>
    <w:rsid w:val="00AF7183"/>
    <w:rsid w:val="00AF71DD"/>
    <w:rsid w:val="00AF751D"/>
    <w:rsid w:val="00AF7894"/>
    <w:rsid w:val="00AF7C9F"/>
    <w:rsid w:val="00B0044C"/>
    <w:rsid w:val="00B00570"/>
    <w:rsid w:val="00B01E3A"/>
    <w:rsid w:val="00B0239C"/>
    <w:rsid w:val="00B02A37"/>
    <w:rsid w:val="00B02DAF"/>
    <w:rsid w:val="00B03E06"/>
    <w:rsid w:val="00B04125"/>
    <w:rsid w:val="00B0413B"/>
    <w:rsid w:val="00B044AD"/>
    <w:rsid w:val="00B04ECD"/>
    <w:rsid w:val="00B04FBE"/>
    <w:rsid w:val="00B05B0E"/>
    <w:rsid w:val="00B06296"/>
    <w:rsid w:val="00B062B6"/>
    <w:rsid w:val="00B065A2"/>
    <w:rsid w:val="00B11DA2"/>
    <w:rsid w:val="00B12A43"/>
    <w:rsid w:val="00B13A08"/>
    <w:rsid w:val="00B15084"/>
    <w:rsid w:val="00B154A6"/>
    <w:rsid w:val="00B154CA"/>
    <w:rsid w:val="00B16159"/>
    <w:rsid w:val="00B166C8"/>
    <w:rsid w:val="00B16AA0"/>
    <w:rsid w:val="00B16D7D"/>
    <w:rsid w:val="00B2085C"/>
    <w:rsid w:val="00B209BF"/>
    <w:rsid w:val="00B20A5A"/>
    <w:rsid w:val="00B232BE"/>
    <w:rsid w:val="00B234B0"/>
    <w:rsid w:val="00B238A3"/>
    <w:rsid w:val="00B23C82"/>
    <w:rsid w:val="00B242AE"/>
    <w:rsid w:val="00B245C3"/>
    <w:rsid w:val="00B24D17"/>
    <w:rsid w:val="00B25C07"/>
    <w:rsid w:val="00B26439"/>
    <w:rsid w:val="00B2683A"/>
    <w:rsid w:val="00B2727B"/>
    <w:rsid w:val="00B27892"/>
    <w:rsid w:val="00B27F89"/>
    <w:rsid w:val="00B30143"/>
    <w:rsid w:val="00B30CE4"/>
    <w:rsid w:val="00B31217"/>
    <w:rsid w:val="00B3164E"/>
    <w:rsid w:val="00B321BA"/>
    <w:rsid w:val="00B32C29"/>
    <w:rsid w:val="00B32F1F"/>
    <w:rsid w:val="00B331D1"/>
    <w:rsid w:val="00B3320F"/>
    <w:rsid w:val="00B33999"/>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0D3D"/>
    <w:rsid w:val="00B51062"/>
    <w:rsid w:val="00B510D7"/>
    <w:rsid w:val="00B51D5D"/>
    <w:rsid w:val="00B52220"/>
    <w:rsid w:val="00B5228D"/>
    <w:rsid w:val="00B52292"/>
    <w:rsid w:val="00B52DBF"/>
    <w:rsid w:val="00B52E29"/>
    <w:rsid w:val="00B52F94"/>
    <w:rsid w:val="00B530B9"/>
    <w:rsid w:val="00B532CE"/>
    <w:rsid w:val="00B5350C"/>
    <w:rsid w:val="00B535C5"/>
    <w:rsid w:val="00B5373B"/>
    <w:rsid w:val="00B544BD"/>
    <w:rsid w:val="00B54965"/>
    <w:rsid w:val="00B55D75"/>
    <w:rsid w:val="00B569A2"/>
    <w:rsid w:val="00B575FE"/>
    <w:rsid w:val="00B57AF4"/>
    <w:rsid w:val="00B57B17"/>
    <w:rsid w:val="00B57D52"/>
    <w:rsid w:val="00B57D97"/>
    <w:rsid w:val="00B6129A"/>
    <w:rsid w:val="00B61B33"/>
    <w:rsid w:val="00B639A2"/>
    <w:rsid w:val="00B63E29"/>
    <w:rsid w:val="00B651EF"/>
    <w:rsid w:val="00B6620E"/>
    <w:rsid w:val="00B66AB7"/>
    <w:rsid w:val="00B66DD2"/>
    <w:rsid w:val="00B673B2"/>
    <w:rsid w:val="00B67BC8"/>
    <w:rsid w:val="00B70381"/>
    <w:rsid w:val="00B713FA"/>
    <w:rsid w:val="00B716D9"/>
    <w:rsid w:val="00B723B6"/>
    <w:rsid w:val="00B72703"/>
    <w:rsid w:val="00B7355B"/>
    <w:rsid w:val="00B73812"/>
    <w:rsid w:val="00B73D68"/>
    <w:rsid w:val="00B742EE"/>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83C"/>
    <w:rsid w:val="00B85C16"/>
    <w:rsid w:val="00B85CF0"/>
    <w:rsid w:val="00B86881"/>
    <w:rsid w:val="00B86A0C"/>
    <w:rsid w:val="00B86F02"/>
    <w:rsid w:val="00B87434"/>
    <w:rsid w:val="00B8795B"/>
    <w:rsid w:val="00B87AE3"/>
    <w:rsid w:val="00B90492"/>
    <w:rsid w:val="00B909E0"/>
    <w:rsid w:val="00B9130C"/>
    <w:rsid w:val="00B91AE9"/>
    <w:rsid w:val="00B92918"/>
    <w:rsid w:val="00B93FED"/>
    <w:rsid w:val="00B945D0"/>
    <w:rsid w:val="00B9582B"/>
    <w:rsid w:val="00B96213"/>
    <w:rsid w:val="00B9645F"/>
    <w:rsid w:val="00B96FF5"/>
    <w:rsid w:val="00B97290"/>
    <w:rsid w:val="00B97526"/>
    <w:rsid w:val="00B97817"/>
    <w:rsid w:val="00B979C7"/>
    <w:rsid w:val="00B97C8E"/>
    <w:rsid w:val="00B97EC8"/>
    <w:rsid w:val="00BA1D3E"/>
    <w:rsid w:val="00BA27A3"/>
    <w:rsid w:val="00BA28A7"/>
    <w:rsid w:val="00BA28EB"/>
    <w:rsid w:val="00BA2925"/>
    <w:rsid w:val="00BA32B3"/>
    <w:rsid w:val="00BA4A80"/>
    <w:rsid w:val="00BA4A98"/>
    <w:rsid w:val="00BA5D0D"/>
    <w:rsid w:val="00BA5F19"/>
    <w:rsid w:val="00BA63CE"/>
    <w:rsid w:val="00BA6502"/>
    <w:rsid w:val="00BA6E15"/>
    <w:rsid w:val="00BA703F"/>
    <w:rsid w:val="00BA73F3"/>
    <w:rsid w:val="00BA7F50"/>
    <w:rsid w:val="00BB0165"/>
    <w:rsid w:val="00BB0B56"/>
    <w:rsid w:val="00BB1814"/>
    <w:rsid w:val="00BB1F42"/>
    <w:rsid w:val="00BB2641"/>
    <w:rsid w:val="00BB2DF8"/>
    <w:rsid w:val="00BB46D7"/>
    <w:rsid w:val="00BB4BB4"/>
    <w:rsid w:val="00BB52E4"/>
    <w:rsid w:val="00BB729A"/>
    <w:rsid w:val="00BB7BF8"/>
    <w:rsid w:val="00BC0A17"/>
    <w:rsid w:val="00BC1260"/>
    <w:rsid w:val="00BC1273"/>
    <w:rsid w:val="00BC220E"/>
    <w:rsid w:val="00BC2D98"/>
    <w:rsid w:val="00BC351E"/>
    <w:rsid w:val="00BC3A83"/>
    <w:rsid w:val="00BC488A"/>
    <w:rsid w:val="00BC58D2"/>
    <w:rsid w:val="00BC5BD1"/>
    <w:rsid w:val="00BC6864"/>
    <w:rsid w:val="00BC69D7"/>
    <w:rsid w:val="00BC6B87"/>
    <w:rsid w:val="00BC6F82"/>
    <w:rsid w:val="00BC7985"/>
    <w:rsid w:val="00BC79DF"/>
    <w:rsid w:val="00BD1130"/>
    <w:rsid w:val="00BD2953"/>
    <w:rsid w:val="00BD2D0D"/>
    <w:rsid w:val="00BD3AE5"/>
    <w:rsid w:val="00BD4879"/>
    <w:rsid w:val="00BD4990"/>
    <w:rsid w:val="00BD7601"/>
    <w:rsid w:val="00BE1AEF"/>
    <w:rsid w:val="00BE23F8"/>
    <w:rsid w:val="00BE26D9"/>
    <w:rsid w:val="00BE2FD3"/>
    <w:rsid w:val="00BE31FB"/>
    <w:rsid w:val="00BE3256"/>
    <w:rsid w:val="00BE3609"/>
    <w:rsid w:val="00BE501E"/>
    <w:rsid w:val="00BE570D"/>
    <w:rsid w:val="00BE57A0"/>
    <w:rsid w:val="00BE58BC"/>
    <w:rsid w:val="00BE5B32"/>
    <w:rsid w:val="00BE655D"/>
    <w:rsid w:val="00BE7459"/>
    <w:rsid w:val="00BE7E43"/>
    <w:rsid w:val="00BF043A"/>
    <w:rsid w:val="00BF04EB"/>
    <w:rsid w:val="00BF1288"/>
    <w:rsid w:val="00BF2098"/>
    <w:rsid w:val="00BF22E5"/>
    <w:rsid w:val="00BF286B"/>
    <w:rsid w:val="00BF2E06"/>
    <w:rsid w:val="00BF2E61"/>
    <w:rsid w:val="00BF3252"/>
    <w:rsid w:val="00BF3C37"/>
    <w:rsid w:val="00BF44DE"/>
    <w:rsid w:val="00BF45C4"/>
    <w:rsid w:val="00BF4F23"/>
    <w:rsid w:val="00BF5901"/>
    <w:rsid w:val="00BF73A2"/>
    <w:rsid w:val="00C02BFB"/>
    <w:rsid w:val="00C031E3"/>
    <w:rsid w:val="00C03E1E"/>
    <w:rsid w:val="00C04025"/>
    <w:rsid w:val="00C04896"/>
    <w:rsid w:val="00C05295"/>
    <w:rsid w:val="00C077C9"/>
    <w:rsid w:val="00C07A7D"/>
    <w:rsid w:val="00C10878"/>
    <w:rsid w:val="00C108AE"/>
    <w:rsid w:val="00C10E51"/>
    <w:rsid w:val="00C115F4"/>
    <w:rsid w:val="00C12674"/>
    <w:rsid w:val="00C12CC9"/>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46A8"/>
    <w:rsid w:val="00C2548A"/>
    <w:rsid w:val="00C2558E"/>
    <w:rsid w:val="00C25972"/>
    <w:rsid w:val="00C26A0D"/>
    <w:rsid w:val="00C26C6E"/>
    <w:rsid w:val="00C26D60"/>
    <w:rsid w:val="00C272F7"/>
    <w:rsid w:val="00C301F9"/>
    <w:rsid w:val="00C3064F"/>
    <w:rsid w:val="00C30C84"/>
    <w:rsid w:val="00C30E37"/>
    <w:rsid w:val="00C30F50"/>
    <w:rsid w:val="00C31C50"/>
    <w:rsid w:val="00C33125"/>
    <w:rsid w:val="00C331C8"/>
    <w:rsid w:val="00C33530"/>
    <w:rsid w:val="00C349D2"/>
    <w:rsid w:val="00C35414"/>
    <w:rsid w:val="00C36221"/>
    <w:rsid w:val="00C36507"/>
    <w:rsid w:val="00C3675B"/>
    <w:rsid w:val="00C36B4B"/>
    <w:rsid w:val="00C412EC"/>
    <w:rsid w:val="00C41D84"/>
    <w:rsid w:val="00C42223"/>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4BB"/>
    <w:rsid w:val="00C57A18"/>
    <w:rsid w:val="00C57E71"/>
    <w:rsid w:val="00C57EDE"/>
    <w:rsid w:val="00C57F4B"/>
    <w:rsid w:val="00C604E2"/>
    <w:rsid w:val="00C61D1D"/>
    <w:rsid w:val="00C623AB"/>
    <w:rsid w:val="00C62AD6"/>
    <w:rsid w:val="00C62B3D"/>
    <w:rsid w:val="00C63DAD"/>
    <w:rsid w:val="00C643AE"/>
    <w:rsid w:val="00C6502F"/>
    <w:rsid w:val="00C667AD"/>
    <w:rsid w:val="00C67A71"/>
    <w:rsid w:val="00C706A4"/>
    <w:rsid w:val="00C70BB5"/>
    <w:rsid w:val="00C71CFA"/>
    <w:rsid w:val="00C71F18"/>
    <w:rsid w:val="00C724B1"/>
    <w:rsid w:val="00C72801"/>
    <w:rsid w:val="00C7282A"/>
    <w:rsid w:val="00C72DFF"/>
    <w:rsid w:val="00C72E86"/>
    <w:rsid w:val="00C73325"/>
    <w:rsid w:val="00C76AA7"/>
    <w:rsid w:val="00C76ED8"/>
    <w:rsid w:val="00C77AC0"/>
    <w:rsid w:val="00C77EA7"/>
    <w:rsid w:val="00C77EB5"/>
    <w:rsid w:val="00C817BD"/>
    <w:rsid w:val="00C81A27"/>
    <w:rsid w:val="00C823DC"/>
    <w:rsid w:val="00C82A16"/>
    <w:rsid w:val="00C8384E"/>
    <w:rsid w:val="00C84159"/>
    <w:rsid w:val="00C854C7"/>
    <w:rsid w:val="00C85707"/>
    <w:rsid w:val="00C85718"/>
    <w:rsid w:val="00C85F23"/>
    <w:rsid w:val="00C8621B"/>
    <w:rsid w:val="00C862B5"/>
    <w:rsid w:val="00C868A1"/>
    <w:rsid w:val="00C8726E"/>
    <w:rsid w:val="00C90449"/>
    <w:rsid w:val="00C904E0"/>
    <w:rsid w:val="00C9139E"/>
    <w:rsid w:val="00C9331B"/>
    <w:rsid w:val="00C93524"/>
    <w:rsid w:val="00C935AD"/>
    <w:rsid w:val="00C94471"/>
    <w:rsid w:val="00C94C7E"/>
    <w:rsid w:val="00C95EDC"/>
    <w:rsid w:val="00C96BB8"/>
    <w:rsid w:val="00C97E7C"/>
    <w:rsid w:val="00CA03B1"/>
    <w:rsid w:val="00CA126B"/>
    <w:rsid w:val="00CA1A8D"/>
    <w:rsid w:val="00CA1BED"/>
    <w:rsid w:val="00CA3B82"/>
    <w:rsid w:val="00CA482E"/>
    <w:rsid w:val="00CA512A"/>
    <w:rsid w:val="00CA5316"/>
    <w:rsid w:val="00CA58F8"/>
    <w:rsid w:val="00CA5B31"/>
    <w:rsid w:val="00CA5E49"/>
    <w:rsid w:val="00CA6305"/>
    <w:rsid w:val="00CA718D"/>
    <w:rsid w:val="00CA74C1"/>
    <w:rsid w:val="00CA78CD"/>
    <w:rsid w:val="00CA78FB"/>
    <w:rsid w:val="00CA7B6B"/>
    <w:rsid w:val="00CA7FC7"/>
    <w:rsid w:val="00CB0561"/>
    <w:rsid w:val="00CB0CCA"/>
    <w:rsid w:val="00CB0D8D"/>
    <w:rsid w:val="00CB19D2"/>
    <w:rsid w:val="00CB1C9A"/>
    <w:rsid w:val="00CB2A40"/>
    <w:rsid w:val="00CB3016"/>
    <w:rsid w:val="00CB4335"/>
    <w:rsid w:val="00CB43B9"/>
    <w:rsid w:val="00CB44CF"/>
    <w:rsid w:val="00CB4530"/>
    <w:rsid w:val="00CB56BF"/>
    <w:rsid w:val="00CB5857"/>
    <w:rsid w:val="00CB676D"/>
    <w:rsid w:val="00CB6E97"/>
    <w:rsid w:val="00CB74B9"/>
    <w:rsid w:val="00CC019D"/>
    <w:rsid w:val="00CC04E0"/>
    <w:rsid w:val="00CC081C"/>
    <w:rsid w:val="00CC08BF"/>
    <w:rsid w:val="00CC0FC7"/>
    <w:rsid w:val="00CC276D"/>
    <w:rsid w:val="00CC3182"/>
    <w:rsid w:val="00CC3360"/>
    <w:rsid w:val="00CC3871"/>
    <w:rsid w:val="00CC3876"/>
    <w:rsid w:val="00CC4184"/>
    <w:rsid w:val="00CC45C3"/>
    <w:rsid w:val="00CC48B5"/>
    <w:rsid w:val="00CC4C0E"/>
    <w:rsid w:val="00CC5A4D"/>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9DF"/>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580C"/>
    <w:rsid w:val="00CE655A"/>
    <w:rsid w:val="00CE68F8"/>
    <w:rsid w:val="00CE70A0"/>
    <w:rsid w:val="00CF0042"/>
    <w:rsid w:val="00CF0744"/>
    <w:rsid w:val="00CF0D47"/>
    <w:rsid w:val="00CF0F48"/>
    <w:rsid w:val="00CF11A2"/>
    <w:rsid w:val="00CF2347"/>
    <w:rsid w:val="00CF236C"/>
    <w:rsid w:val="00CF4487"/>
    <w:rsid w:val="00CF5124"/>
    <w:rsid w:val="00CF5223"/>
    <w:rsid w:val="00CF5783"/>
    <w:rsid w:val="00CF5899"/>
    <w:rsid w:val="00CF58BF"/>
    <w:rsid w:val="00CF6A84"/>
    <w:rsid w:val="00CF7200"/>
    <w:rsid w:val="00CF78A4"/>
    <w:rsid w:val="00D00133"/>
    <w:rsid w:val="00D00D4A"/>
    <w:rsid w:val="00D01779"/>
    <w:rsid w:val="00D01D94"/>
    <w:rsid w:val="00D02D56"/>
    <w:rsid w:val="00D02E31"/>
    <w:rsid w:val="00D03569"/>
    <w:rsid w:val="00D03B8C"/>
    <w:rsid w:val="00D0417B"/>
    <w:rsid w:val="00D04296"/>
    <w:rsid w:val="00D050DA"/>
    <w:rsid w:val="00D0525B"/>
    <w:rsid w:val="00D05C5F"/>
    <w:rsid w:val="00D06192"/>
    <w:rsid w:val="00D06577"/>
    <w:rsid w:val="00D0668E"/>
    <w:rsid w:val="00D07E52"/>
    <w:rsid w:val="00D115C3"/>
    <w:rsid w:val="00D11B61"/>
    <w:rsid w:val="00D138CE"/>
    <w:rsid w:val="00D13CD7"/>
    <w:rsid w:val="00D146D7"/>
    <w:rsid w:val="00D16772"/>
    <w:rsid w:val="00D16852"/>
    <w:rsid w:val="00D16977"/>
    <w:rsid w:val="00D16DF0"/>
    <w:rsid w:val="00D1779B"/>
    <w:rsid w:val="00D2081E"/>
    <w:rsid w:val="00D2115E"/>
    <w:rsid w:val="00D21492"/>
    <w:rsid w:val="00D218DB"/>
    <w:rsid w:val="00D223C9"/>
    <w:rsid w:val="00D224CA"/>
    <w:rsid w:val="00D22CC5"/>
    <w:rsid w:val="00D22D42"/>
    <w:rsid w:val="00D22E36"/>
    <w:rsid w:val="00D234A6"/>
    <w:rsid w:val="00D243DA"/>
    <w:rsid w:val="00D2450B"/>
    <w:rsid w:val="00D25C1E"/>
    <w:rsid w:val="00D25E11"/>
    <w:rsid w:val="00D2714F"/>
    <w:rsid w:val="00D27458"/>
    <w:rsid w:val="00D2786C"/>
    <w:rsid w:val="00D30B11"/>
    <w:rsid w:val="00D30D1B"/>
    <w:rsid w:val="00D32B4E"/>
    <w:rsid w:val="00D32D60"/>
    <w:rsid w:val="00D33509"/>
    <w:rsid w:val="00D34C99"/>
    <w:rsid w:val="00D361A5"/>
    <w:rsid w:val="00D36E4D"/>
    <w:rsid w:val="00D37D20"/>
    <w:rsid w:val="00D37E23"/>
    <w:rsid w:val="00D40826"/>
    <w:rsid w:val="00D40864"/>
    <w:rsid w:val="00D409C7"/>
    <w:rsid w:val="00D41789"/>
    <w:rsid w:val="00D421D9"/>
    <w:rsid w:val="00D428D0"/>
    <w:rsid w:val="00D42C57"/>
    <w:rsid w:val="00D4345D"/>
    <w:rsid w:val="00D44215"/>
    <w:rsid w:val="00D44426"/>
    <w:rsid w:val="00D44A76"/>
    <w:rsid w:val="00D44C00"/>
    <w:rsid w:val="00D456EC"/>
    <w:rsid w:val="00D45B00"/>
    <w:rsid w:val="00D46372"/>
    <w:rsid w:val="00D46B9C"/>
    <w:rsid w:val="00D46E55"/>
    <w:rsid w:val="00D47A82"/>
    <w:rsid w:val="00D47ED1"/>
    <w:rsid w:val="00D511A1"/>
    <w:rsid w:val="00D5162B"/>
    <w:rsid w:val="00D51DFD"/>
    <w:rsid w:val="00D52861"/>
    <w:rsid w:val="00D52BE6"/>
    <w:rsid w:val="00D52CA4"/>
    <w:rsid w:val="00D5333B"/>
    <w:rsid w:val="00D53EF7"/>
    <w:rsid w:val="00D54165"/>
    <w:rsid w:val="00D546CB"/>
    <w:rsid w:val="00D54DD9"/>
    <w:rsid w:val="00D54FD5"/>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4688"/>
    <w:rsid w:val="00D64F05"/>
    <w:rsid w:val="00D65840"/>
    <w:rsid w:val="00D65D51"/>
    <w:rsid w:val="00D65E5D"/>
    <w:rsid w:val="00D66504"/>
    <w:rsid w:val="00D666F4"/>
    <w:rsid w:val="00D70641"/>
    <w:rsid w:val="00D71005"/>
    <w:rsid w:val="00D715B9"/>
    <w:rsid w:val="00D718F3"/>
    <w:rsid w:val="00D72A53"/>
    <w:rsid w:val="00D73196"/>
    <w:rsid w:val="00D73AF6"/>
    <w:rsid w:val="00D73D4E"/>
    <w:rsid w:val="00D74CFF"/>
    <w:rsid w:val="00D74DE3"/>
    <w:rsid w:val="00D7578B"/>
    <w:rsid w:val="00D759BF"/>
    <w:rsid w:val="00D76A8F"/>
    <w:rsid w:val="00D76CDA"/>
    <w:rsid w:val="00D770E7"/>
    <w:rsid w:val="00D77DEB"/>
    <w:rsid w:val="00D807C3"/>
    <w:rsid w:val="00D8158C"/>
    <w:rsid w:val="00D81D69"/>
    <w:rsid w:val="00D8294D"/>
    <w:rsid w:val="00D8407C"/>
    <w:rsid w:val="00D84D51"/>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0136"/>
    <w:rsid w:val="00DA1790"/>
    <w:rsid w:val="00DA182B"/>
    <w:rsid w:val="00DA18D4"/>
    <w:rsid w:val="00DA1F40"/>
    <w:rsid w:val="00DA25BE"/>
    <w:rsid w:val="00DA288B"/>
    <w:rsid w:val="00DA299B"/>
    <w:rsid w:val="00DA3508"/>
    <w:rsid w:val="00DA3D2B"/>
    <w:rsid w:val="00DA4BA4"/>
    <w:rsid w:val="00DA549B"/>
    <w:rsid w:val="00DA7635"/>
    <w:rsid w:val="00DA7696"/>
    <w:rsid w:val="00DA783C"/>
    <w:rsid w:val="00DB1497"/>
    <w:rsid w:val="00DB19A3"/>
    <w:rsid w:val="00DB1A27"/>
    <w:rsid w:val="00DB1D86"/>
    <w:rsid w:val="00DB2E33"/>
    <w:rsid w:val="00DB314C"/>
    <w:rsid w:val="00DB3CA6"/>
    <w:rsid w:val="00DB4002"/>
    <w:rsid w:val="00DB41D1"/>
    <w:rsid w:val="00DB4939"/>
    <w:rsid w:val="00DB4F5E"/>
    <w:rsid w:val="00DB5A34"/>
    <w:rsid w:val="00DB6A8D"/>
    <w:rsid w:val="00DB755E"/>
    <w:rsid w:val="00DB76EE"/>
    <w:rsid w:val="00DB76FB"/>
    <w:rsid w:val="00DB7F00"/>
    <w:rsid w:val="00DC0577"/>
    <w:rsid w:val="00DC0836"/>
    <w:rsid w:val="00DC1693"/>
    <w:rsid w:val="00DC1F3F"/>
    <w:rsid w:val="00DC2708"/>
    <w:rsid w:val="00DC2A35"/>
    <w:rsid w:val="00DC2F58"/>
    <w:rsid w:val="00DC3A96"/>
    <w:rsid w:val="00DC3AD8"/>
    <w:rsid w:val="00DC3D34"/>
    <w:rsid w:val="00DC3DBD"/>
    <w:rsid w:val="00DC5085"/>
    <w:rsid w:val="00DC50BA"/>
    <w:rsid w:val="00DC5A53"/>
    <w:rsid w:val="00DC5DC1"/>
    <w:rsid w:val="00DC655F"/>
    <w:rsid w:val="00DC7815"/>
    <w:rsid w:val="00DD0295"/>
    <w:rsid w:val="00DD068E"/>
    <w:rsid w:val="00DD113C"/>
    <w:rsid w:val="00DD1D49"/>
    <w:rsid w:val="00DD27A0"/>
    <w:rsid w:val="00DD3D72"/>
    <w:rsid w:val="00DD775B"/>
    <w:rsid w:val="00DD7C00"/>
    <w:rsid w:val="00DE0773"/>
    <w:rsid w:val="00DE221C"/>
    <w:rsid w:val="00DE2373"/>
    <w:rsid w:val="00DE24D9"/>
    <w:rsid w:val="00DE3C19"/>
    <w:rsid w:val="00DE4069"/>
    <w:rsid w:val="00DE4620"/>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8A9"/>
    <w:rsid w:val="00DF2995"/>
    <w:rsid w:val="00DF299A"/>
    <w:rsid w:val="00DF2C54"/>
    <w:rsid w:val="00DF35CD"/>
    <w:rsid w:val="00DF3C0B"/>
    <w:rsid w:val="00DF3E01"/>
    <w:rsid w:val="00DF58AC"/>
    <w:rsid w:val="00DF5A00"/>
    <w:rsid w:val="00DF73FE"/>
    <w:rsid w:val="00DF769A"/>
    <w:rsid w:val="00DF7823"/>
    <w:rsid w:val="00DF7A8F"/>
    <w:rsid w:val="00DF7AFE"/>
    <w:rsid w:val="00DF7B5B"/>
    <w:rsid w:val="00E00A7E"/>
    <w:rsid w:val="00E00AD3"/>
    <w:rsid w:val="00E00D8F"/>
    <w:rsid w:val="00E02478"/>
    <w:rsid w:val="00E02627"/>
    <w:rsid w:val="00E0340A"/>
    <w:rsid w:val="00E03574"/>
    <w:rsid w:val="00E0384B"/>
    <w:rsid w:val="00E03B3C"/>
    <w:rsid w:val="00E040CC"/>
    <w:rsid w:val="00E0411E"/>
    <w:rsid w:val="00E043AE"/>
    <w:rsid w:val="00E04BC7"/>
    <w:rsid w:val="00E04DD8"/>
    <w:rsid w:val="00E05CEE"/>
    <w:rsid w:val="00E05D5A"/>
    <w:rsid w:val="00E05E2F"/>
    <w:rsid w:val="00E05EF0"/>
    <w:rsid w:val="00E06666"/>
    <w:rsid w:val="00E066A8"/>
    <w:rsid w:val="00E06CAB"/>
    <w:rsid w:val="00E0766A"/>
    <w:rsid w:val="00E076EC"/>
    <w:rsid w:val="00E10B0C"/>
    <w:rsid w:val="00E1318B"/>
    <w:rsid w:val="00E13C96"/>
    <w:rsid w:val="00E15068"/>
    <w:rsid w:val="00E1513C"/>
    <w:rsid w:val="00E152C2"/>
    <w:rsid w:val="00E152C9"/>
    <w:rsid w:val="00E15591"/>
    <w:rsid w:val="00E15DCB"/>
    <w:rsid w:val="00E15E6D"/>
    <w:rsid w:val="00E161D0"/>
    <w:rsid w:val="00E163E5"/>
    <w:rsid w:val="00E17136"/>
    <w:rsid w:val="00E17B28"/>
    <w:rsid w:val="00E20B08"/>
    <w:rsid w:val="00E20CB7"/>
    <w:rsid w:val="00E20D16"/>
    <w:rsid w:val="00E20D98"/>
    <w:rsid w:val="00E2243D"/>
    <w:rsid w:val="00E23541"/>
    <w:rsid w:val="00E238B1"/>
    <w:rsid w:val="00E23FE2"/>
    <w:rsid w:val="00E24310"/>
    <w:rsid w:val="00E24934"/>
    <w:rsid w:val="00E250C4"/>
    <w:rsid w:val="00E25847"/>
    <w:rsid w:val="00E25A71"/>
    <w:rsid w:val="00E2628A"/>
    <w:rsid w:val="00E262FC"/>
    <w:rsid w:val="00E26764"/>
    <w:rsid w:val="00E26D98"/>
    <w:rsid w:val="00E277BB"/>
    <w:rsid w:val="00E277DD"/>
    <w:rsid w:val="00E3021C"/>
    <w:rsid w:val="00E302A5"/>
    <w:rsid w:val="00E30F16"/>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4EF9"/>
    <w:rsid w:val="00E359A6"/>
    <w:rsid w:val="00E3696F"/>
    <w:rsid w:val="00E404B2"/>
    <w:rsid w:val="00E41235"/>
    <w:rsid w:val="00E412BB"/>
    <w:rsid w:val="00E413A3"/>
    <w:rsid w:val="00E4183D"/>
    <w:rsid w:val="00E432FA"/>
    <w:rsid w:val="00E43CC4"/>
    <w:rsid w:val="00E4583F"/>
    <w:rsid w:val="00E46C7F"/>
    <w:rsid w:val="00E47A8F"/>
    <w:rsid w:val="00E5089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57625"/>
    <w:rsid w:val="00E615EE"/>
    <w:rsid w:val="00E630CD"/>
    <w:rsid w:val="00E63212"/>
    <w:rsid w:val="00E63AC0"/>
    <w:rsid w:val="00E64B35"/>
    <w:rsid w:val="00E653EB"/>
    <w:rsid w:val="00E65609"/>
    <w:rsid w:val="00E671D5"/>
    <w:rsid w:val="00E67596"/>
    <w:rsid w:val="00E67ECE"/>
    <w:rsid w:val="00E70D3F"/>
    <w:rsid w:val="00E70FB6"/>
    <w:rsid w:val="00E720AC"/>
    <w:rsid w:val="00E72276"/>
    <w:rsid w:val="00E72DB5"/>
    <w:rsid w:val="00E7474E"/>
    <w:rsid w:val="00E76F2D"/>
    <w:rsid w:val="00E779A4"/>
    <w:rsid w:val="00E77A32"/>
    <w:rsid w:val="00E77B92"/>
    <w:rsid w:val="00E803A8"/>
    <w:rsid w:val="00E80B02"/>
    <w:rsid w:val="00E80D5F"/>
    <w:rsid w:val="00E80FB7"/>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2E42"/>
    <w:rsid w:val="00E93F00"/>
    <w:rsid w:val="00E9487A"/>
    <w:rsid w:val="00E94DBD"/>
    <w:rsid w:val="00E955A1"/>
    <w:rsid w:val="00E958CA"/>
    <w:rsid w:val="00E9644F"/>
    <w:rsid w:val="00E96725"/>
    <w:rsid w:val="00E97A0D"/>
    <w:rsid w:val="00E97C9A"/>
    <w:rsid w:val="00EA0193"/>
    <w:rsid w:val="00EA051C"/>
    <w:rsid w:val="00EA061A"/>
    <w:rsid w:val="00EA1090"/>
    <w:rsid w:val="00EA146B"/>
    <w:rsid w:val="00EA193D"/>
    <w:rsid w:val="00EA1FA7"/>
    <w:rsid w:val="00EA2548"/>
    <w:rsid w:val="00EA3676"/>
    <w:rsid w:val="00EA438B"/>
    <w:rsid w:val="00EA4C91"/>
    <w:rsid w:val="00EA5017"/>
    <w:rsid w:val="00EA539E"/>
    <w:rsid w:val="00EA5676"/>
    <w:rsid w:val="00EA5F5B"/>
    <w:rsid w:val="00EA6E6E"/>
    <w:rsid w:val="00EA7F74"/>
    <w:rsid w:val="00EB0158"/>
    <w:rsid w:val="00EB04C2"/>
    <w:rsid w:val="00EB1084"/>
    <w:rsid w:val="00EB2DBE"/>
    <w:rsid w:val="00EB344C"/>
    <w:rsid w:val="00EB3D48"/>
    <w:rsid w:val="00EB49B3"/>
    <w:rsid w:val="00EB5859"/>
    <w:rsid w:val="00EB5CCF"/>
    <w:rsid w:val="00EB7567"/>
    <w:rsid w:val="00EB7A0B"/>
    <w:rsid w:val="00EB7F09"/>
    <w:rsid w:val="00EC1D34"/>
    <w:rsid w:val="00EC1DE3"/>
    <w:rsid w:val="00EC1E33"/>
    <w:rsid w:val="00EC2AF0"/>
    <w:rsid w:val="00EC2CBB"/>
    <w:rsid w:val="00EC3468"/>
    <w:rsid w:val="00EC4136"/>
    <w:rsid w:val="00EC4772"/>
    <w:rsid w:val="00EC4A1F"/>
    <w:rsid w:val="00EC4C12"/>
    <w:rsid w:val="00EC53C7"/>
    <w:rsid w:val="00EC5998"/>
    <w:rsid w:val="00EC5E4B"/>
    <w:rsid w:val="00EC6116"/>
    <w:rsid w:val="00EC6E0C"/>
    <w:rsid w:val="00EC76AB"/>
    <w:rsid w:val="00EC78D9"/>
    <w:rsid w:val="00ED0290"/>
    <w:rsid w:val="00ED0351"/>
    <w:rsid w:val="00ED0724"/>
    <w:rsid w:val="00ED09A5"/>
    <w:rsid w:val="00ED0DE3"/>
    <w:rsid w:val="00ED1CAB"/>
    <w:rsid w:val="00ED1FFA"/>
    <w:rsid w:val="00ED24A0"/>
    <w:rsid w:val="00ED2E98"/>
    <w:rsid w:val="00ED2FE0"/>
    <w:rsid w:val="00ED3859"/>
    <w:rsid w:val="00ED3EDA"/>
    <w:rsid w:val="00ED50E9"/>
    <w:rsid w:val="00ED5832"/>
    <w:rsid w:val="00ED6243"/>
    <w:rsid w:val="00ED6C3F"/>
    <w:rsid w:val="00ED7DC9"/>
    <w:rsid w:val="00EE09A6"/>
    <w:rsid w:val="00EE0D44"/>
    <w:rsid w:val="00EE1ABB"/>
    <w:rsid w:val="00EE1E8D"/>
    <w:rsid w:val="00EE2872"/>
    <w:rsid w:val="00EE45BE"/>
    <w:rsid w:val="00EE5134"/>
    <w:rsid w:val="00EE636A"/>
    <w:rsid w:val="00EE67D4"/>
    <w:rsid w:val="00EE6AA7"/>
    <w:rsid w:val="00EE6BB3"/>
    <w:rsid w:val="00EE76F1"/>
    <w:rsid w:val="00EE7EB9"/>
    <w:rsid w:val="00EF023E"/>
    <w:rsid w:val="00EF0FE3"/>
    <w:rsid w:val="00EF25B4"/>
    <w:rsid w:val="00EF2848"/>
    <w:rsid w:val="00EF3478"/>
    <w:rsid w:val="00EF3C2F"/>
    <w:rsid w:val="00EF53FD"/>
    <w:rsid w:val="00EF5799"/>
    <w:rsid w:val="00EF66DC"/>
    <w:rsid w:val="00EF698C"/>
    <w:rsid w:val="00EF6C98"/>
    <w:rsid w:val="00EF6E1F"/>
    <w:rsid w:val="00EF730A"/>
    <w:rsid w:val="00EF73D4"/>
    <w:rsid w:val="00EF7F15"/>
    <w:rsid w:val="00F011D0"/>
    <w:rsid w:val="00F01202"/>
    <w:rsid w:val="00F0160F"/>
    <w:rsid w:val="00F035AF"/>
    <w:rsid w:val="00F03936"/>
    <w:rsid w:val="00F03EC1"/>
    <w:rsid w:val="00F05518"/>
    <w:rsid w:val="00F057CD"/>
    <w:rsid w:val="00F05FFC"/>
    <w:rsid w:val="00F0626E"/>
    <w:rsid w:val="00F07088"/>
    <w:rsid w:val="00F07E1F"/>
    <w:rsid w:val="00F10E87"/>
    <w:rsid w:val="00F1130E"/>
    <w:rsid w:val="00F1190F"/>
    <w:rsid w:val="00F11B6A"/>
    <w:rsid w:val="00F12281"/>
    <w:rsid w:val="00F1291F"/>
    <w:rsid w:val="00F1349E"/>
    <w:rsid w:val="00F1391E"/>
    <w:rsid w:val="00F14E3F"/>
    <w:rsid w:val="00F14F78"/>
    <w:rsid w:val="00F1593F"/>
    <w:rsid w:val="00F1644D"/>
    <w:rsid w:val="00F16462"/>
    <w:rsid w:val="00F1658B"/>
    <w:rsid w:val="00F16E5B"/>
    <w:rsid w:val="00F16F67"/>
    <w:rsid w:val="00F20056"/>
    <w:rsid w:val="00F20438"/>
    <w:rsid w:val="00F2127A"/>
    <w:rsid w:val="00F21CDF"/>
    <w:rsid w:val="00F22ACF"/>
    <w:rsid w:val="00F2311C"/>
    <w:rsid w:val="00F2312B"/>
    <w:rsid w:val="00F2362A"/>
    <w:rsid w:val="00F23AAA"/>
    <w:rsid w:val="00F2449D"/>
    <w:rsid w:val="00F24625"/>
    <w:rsid w:val="00F25034"/>
    <w:rsid w:val="00F25F52"/>
    <w:rsid w:val="00F2707B"/>
    <w:rsid w:val="00F27345"/>
    <w:rsid w:val="00F27434"/>
    <w:rsid w:val="00F27825"/>
    <w:rsid w:val="00F27A4D"/>
    <w:rsid w:val="00F301AF"/>
    <w:rsid w:val="00F316FF"/>
    <w:rsid w:val="00F31A53"/>
    <w:rsid w:val="00F31E22"/>
    <w:rsid w:val="00F32D1D"/>
    <w:rsid w:val="00F32F5E"/>
    <w:rsid w:val="00F33B3E"/>
    <w:rsid w:val="00F34186"/>
    <w:rsid w:val="00F341AD"/>
    <w:rsid w:val="00F34569"/>
    <w:rsid w:val="00F3579D"/>
    <w:rsid w:val="00F35F5E"/>
    <w:rsid w:val="00F36486"/>
    <w:rsid w:val="00F370CB"/>
    <w:rsid w:val="00F37484"/>
    <w:rsid w:val="00F37939"/>
    <w:rsid w:val="00F37DF3"/>
    <w:rsid w:val="00F37E31"/>
    <w:rsid w:val="00F37EFF"/>
    <w:rsid w:val="00F4121E"/>
    <w:rsid w:val="00F41C9D"/>
    <w:rsid w:val="00F429A5"/>
    <w:rsid w:val="00F42FB5"/>
    <w:rsid w:val="00F44513"/>
    <w:rsid w:val="00F447CE"/>
    <w:rsid w:val="00F449A8"/>
    <w:rsid w:val="00F44A42"/>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0E06"/>
    <w:rsid w:val="00F6284B"/>
    <w:rsid w:val="00F62CA1"/>
    <w:rsid w:val="00F62CD8"/>
    <w:rsid w:val="00F62EF3"/>
    <w:rsid w:val="00F63206"/>
    <w:rsid w:val="00F6341F"/>
    <w:rsid w:val="00F634A4"/>
    <w:rsid w:val="00F640EC"/>
    <w:rsid w:val="00F64A7A"/>
    <w:rsid w:val="00F65CD8"/>
    <w:rsid w:val="00F65EE3"/>
    <w:rsid w:val="00F66835"/>
    <w:rsid w:val="00F6710D"/>
    <w:rsid w:val="00F702EC"/>
    <w:rsid w:val="00F728EE"/>
    <w:rsid w:val="00F72E94"/>
    <w:rsid w:val="00F7589C"/>
    <w:rsid w:val="00F76892"/>
    <w:rsid w:val="00F768B8"/>
    <w:rsid w:val="00F7698B"/>
    <w:rsid w:val="00F76AD5"/>
    <w:rsid w:val="00F77035"/>
    <w:rsid w:val="00F77DEC"/>
    <w:rsid w:val="00F77EFB"/>
    <w:rsid w:val="00F8001D"/>
    <w:rsid w:val="00F80438"/>
    <w:rsid w:val="00F80C58"/>
    <w:rsid w:val="00F80F09"/>
    <w:rsid w:val="00F819CD"/>
    <w:rsid w:val="00F825FA"/>
    <w:rsid w:val="00F8274C"/>
    <w:rsid w:val="00F82CCC"/>
    <w:rsid w:val="00F83A39"/>
    <w:rsid w:val="00F83C82"/>
    <w:rsid w:val="00F85D6B"/>
    <w:rsid w:val="00F85EF1"/>
    <w:rsid w:val="00F861C1"/>
    <w:rsid w:val="00F8622A"/>
    <w:rsid w:val="00F86498"/>
    <w:rsid w:val="00F86A05"/>
    <w:rsid w:val="00F905E9"/>
    <w:rsid w:val="00F914DD"/>
    <w:rsid w:val="00F91623"/>
    <w:rsid w:val="00F91EBA"/>
    <w:rsid w:val="00F926B0"/>
    <w:rsid w:val="00F939E9"/>
    <w:rsid w:val="00F93EAA"/>
    <w:rsid w:val="00F94573"/>
    <w:rsid w:val="00F945E9"/>
    <w:rsid w:val="00F94FC4"/>
    <w:rsid w:val="00F9548E"/>
    <w:rsid w:val="00F95F0B"/>
    <w:rsid w:val="00F96CAF"/>
    <w:rsid w:val="00F97BE1"/>
    <w:rsid w:val="00FA0701"/>
    <w:rsid w:val="00FA0E6E"/>
    <w:rsid w:val="00FA142B"/>
    <w:rsid w:val="00FA18E2"/>
    <w:rsid w:val="00FA21DF"/>
    <w:rsid w:val="00FA461F"/>
    <w:rsid w:val="00FA4A35"/>
    <w:rsid w:val="00FA4C32"/>
    <w:rsid w:val="00FA52BD"/>
    <w:rsid w:val="00FA5B03"/>
    <w:rsid w:val="00FA5B0D"/>
    <w:rsid w:val="00FA6A4C"/>
    <w:rsid w:val="00FA6C10"/>
    <w:rsid w:val="00FA6D7E"/>
    <w:rsid w:val="00FA7B84"/>
    <w:rsid w:val="00FA7CDC"/>
    <w:rsid w:val="00FB0B7D"/>
    <w:rsid w:val="00FB0C36"/>
    <w:rsid w:val="00FB1CD8"/>
    <w:rsid w:val="00FB2785"/>
    <w:rsid w:val="00FB2D62"/>
    <w:rsid w:val="00FB3D0A"/>
    <w:rsid w:val="00FB3E1F"/>
    <w:rsid w:val="00FB3ED4"/>
    <w:rsid w:val="00FB5520"/>
    <w:rsid w:val="00FB5721"/>
    <w:rsid w:val="00FB65E7"/>
    <w:rsid w:val="00FB67FB"/>
    <w:rsid w:val="00FB75F6"/>
    <w:rsid w:val="00FB7727"/>
    <w:rsid w:val="00FB7903"/>
    <w:rsid w:val="00FC1A55"/>
    <w:rsid w:val="00FC21C8"/>
    <w:rsid w:val="00FC2271"/>
    <w:rsid w:val="00FC2E42"/>
    <w:rsid w:val="00FC2E71"/>
    <w:rsid w:val="00FC3CFA"/>
    <w:rsid w:val="00FC4F82"/>
    <w:rsid w:val="00FC655B"/>
    <w:rsid w:val="00FC7621"/>
    <w:rsid w:val="00FC76FB"/>
    <w:rsid w:val="00FC7A98"/>
    <w:rsid w:val="00FD01BB"/>
    <w:rsid w:val="00FD0348"/>
    <w:rsid w:val="00FD1011"/>
    <w:rsid w:val="00FD1D63"/>
    <w:rsid w:val="00FD23E0"/>
    <w:rsid w:val="00FD2F9A"/>
    <w:rsid w:val="00FD3499"/>
    <w:rsid w:val="00FD36F9"/>
    <w:rsid w:val="00FD4682"/>
    <w:rsid w:val="00FD4CF7"/>
    <w:rsid w:val="00FD58EE"/>
    <w:rsid w:val="00FD5AEF"/>
    <w:rsid w:val="00FD68A8"/>
    <w:rsid w:val="00FE0408"/>
    <w:rsid w:val="00FE1258"/>
    <w:rsid w:val="00FE1EB0"/>
    <w:rsid w:val="00FE2789"/>
    <w:rsid w:val="00FE370E"/>
    <w:rsid w:val="00FE3769"/>
    <w:rsid w:val="00FE3AF1"/>
    <w:rsid w:val="00FE3F2E"/>
    <w:rsid w:val="00FE4064"/>
    <w:rsid w:val="00FE409B"/>
    <w:rsid w:val="00FE5371"/>
    <w:rsid w:val="00FE55D4"/>
    <w:rsid w:val="00FE586F"/>
    <w:rsid w:val="00FE5C35"/>
    <w:rsid w:val="00FE5D20"/>
    <w:rsid w:val="00FE60C2"/>
    <w:rsid w:val="00FE6465"/>
    <w:rsid w:val="00FE6588"/>
    <w:rsid w:val="00FE6B47"/>
    <w:rsid w:val="00FF0BD6"/>
    <w:rsid w:val="00FF17D3"/>
    <w:rsid w:val="00FF1EA1"/>
    <w:rsid w:val="00FF2C7A"/>
    <w:rsid w:val="00FF4288"/>
    <w:rsid w:val="00FF4800"/>
    <w:rsid w:val="00FF4A66"/>
    <w:rsid w:val="00FF4AAE"/>
    <w:rsid w:val="00FF4C4E"/>
    <w:rsid w:val="00FF6393"/>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899"/>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81178934">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7355981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6991692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F6B4E-516A-4BE5-96DD-E3C70D9B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5260</TotalTime>
  <Pages>10</Pages>
  <Words>9427</Words>
  <Characters>51850</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1343</cp:revision>
  <cp:lastPrinted>2025-10-03T20:14:00Z</cp:lastPrinted>
  <dcterms:created xsi:type="dcterms:W3CDTF">2023-02-24T03:22:00Z</dcterms:created>
  <dcterms:modified xsi:type="dcterms:W3CDTF">2025-10-03T20:15:00Z</dcterms:modified>
</cp:coreProperties>
</file>