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0D4F1E86"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B67BE8">
        <w:rPr>
          <w:rFonts w:asciiTheme="minorHAnsi" w:hAnsiTheme="minorHAnsi" w:cstheme="minorHAnsi"/>
          <w:b/>
          <w:bCs/>
          <w:noProof/>
          <w:color w:val="000000"/>
          <w:sz w:val="22"/>
          <w:szCs w:val="22"/>
        </w:rPr>
        <w:t>Nº E/901045968-0</w:t>
      </w:r>
      <w:r w:rsidR="002450A6" w:rsidRPr="00B67BE8">
        <w:rPr>
          <w:rFonts w:asciiTheme="minorHAnsi" w:hAnsiTheme="minorHAnsi" w:cstheme="minorHAnsi"/>
          <w:b/>
          <w:bCs/>
          <w:noProof/>
          <w:color w:val="000000"/>
          <w:sz w:val="22"/>
          <w:szCs w:val="22"/>
        </w:rPr>
        <w:t>5</w:t>
      </w:r>
      <w:r w:rsidR="0017236E" w:rsidRPr="00B67BE8">
        <w:rPr>
          <w:rFonts w:asciiTheme="minorHAnsi" w:hAnsiTheme="minorHAnsi" w:cstheme="minorHAnsi"/>
          <w:b/>
          <w:bCs/>
          <w:noProof/>
          <w:color w:val="000000"/>
          <w:sz w:val="22"/>
          <w:szCs w:val="22"/>
        </w:rPr>
        <w:t>7</w:t>
      </w:r>
      <w:r w:rsidRPr="00B67BE8">
        <w:rPr>
          <w:rFonts w:asciiTheme="minorHAnsi" w:hAnsiTheme="minorHAnsi" w:cstheme="minorHAnsi"/>
          <w:b/>
          <w:bCs/>
          <w:noProof/>
          <w:color w:val="000000"/>
          <w:sz w:val="22"/>
          <w:szCs w:val="22"/>
        </w:rPr>
        <w:t>-202</w:t>
      </w:r>
      <w:r w:rsidR="00382219" w:rsidRPr="00B67BE8">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0050DA53" w:rsidR="009140B4" w:rsidRPr="00B67BE8" w:rsidRDefault="001024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B67BE8">
        <w:rPr>
          <w:rFonts w:asciiTheme="minorHAnsi" w:hAnsiTheme="minorHAnsi" w:cstheme="minorHAnsi"/>
          <w:b/>
          <w:bCs/>
          <w:noProof/>
          <w:color w:val="000000"/>
          <w:sz w:val="28"/>
          <w:szCs w:val="28"/>
        </w:rPr>
        <w:tab/>
      </w:r>
      <w:r w:rsidRPr="0010244B">
        <w:rPr>
          <w:rFonts w:asciiTheme="minorHAnsi" w:hAnsiTheme="minorHAnsi" w:cstheme="minorHAnsi"/>
          <w:b/>
          <w:bCs/>
          <w:noProof/>
          <w:color w:val="000000"/>
          <w:sz w:val="28"/>
          <w:szCs w:val="26"/>
        </w:rPr>
        <w:t>ADQUISICIÓN DE EQUIPOS Y REFACCIONES DENTALES, SIMULADORES PARA EL LABORATORIO DE ENFERMERÍA, UNIDAD MÉDICO DIDÁCTICA DEL CCS; ADQUISICIÓN DE EQUIPOS ESPECIALIZADOS PARA EL CCB Y PARA EL CCA, UNIVERSIDAD AUTÓNOMA DE AGUASCALIENTES</w:t>
      </w:r>
      <w:r w:rsidRPr="00B67BE8">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293BDE0F" w14:textId="78C2AB94" w:rsidR="000A2872" w:rsidRDefault="000A2872" w:rsidP="009140B4">
      <w:pPr>
        <w:jc w:val="center"/>
        <w:rPr>
          <w:rFonts w:asciiTheme="minorHAnsi" w:hAnsiTheme="minorHAnsi" w:cstheme="minorHAnsi"/>
          <w:b/>
          <w:sz w:val="22"/>
          <w:szCs w:val="22"/>
        </w:rPr>
      </w:pPr>
    </w:p>
    <w:p w14:paraId="5F3D4D91" w14:textId="4DD596CE" w:rsidR="000A2872" w:rsidRDefault="000A2872" w:rsidP="009140B4">
      <w:pPr>
        <w:jc w:val="center"/>
        <w:rPr>
          <w:rFonts w:asciiTheme="minorHAnsi" w:hAnsiTheme="minorHAnsi" w:cstheme="minorHAnsi"/>
          <w:b/>
          <w:sz w:val="22"/>
          <w:szCs w:val="22"/>
        </w:rPr>
      </w:pPr>
    </w:p>
    <w:p w14:paraId="16074297" w14:textId="2F9267F5" w:rsidR="000A2872" w:rsidRDefault="000A2872" w:rsidP="009140B4">
      <w:pPr>
        <w:jc w:val="center"/>
        <w:rPr>
          <w:rFonts w:asciiTheme="minorHAnsi" w:hAnsiTheme="minorHAnsi" w:cstheme="minorHAnsi"/>
          <w:b/>
          <w:sz w:val="22"/>
          <w:szCs w:val="22"/>
        </w:rPr>
      </w:pPr>
    </w:p>
    <w:p w14:paraId="317477BD" w14:textId="77777777" w:rsidR="009140B4" w:rsidRPr="00F400A6" w:rsidRDefault="009140B4" w:rsidP="0010244B">
      <w:pP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54048C6C" w14:textId="77777777" w:rsidR="00B67BE8" w:rsidRDefault="00B67BE8" w:rsidP="00132940">
      <w:pPr>
        <w:pStyle w:val="Textoindependiente"/>
        <w:ind w:right="-93"/>
        <w:jc w:val="right"/>
        <w:rPr>
          <w:rFonts w:asciiTheme="minorHAnsi" w:hAnsiTheme="minorHAnsi" w:cstheme="minorHAnsi"/>
          <w:b w:val="0"/>
          <w:i/>
          <w:sz w:val="17"/>
          <w:szCs w:val="17"/>
          <w:lang w:val="es-MX"/>
        </w:rPr>
      </w:pPr>
    </w:p>
    <w:p w14:paraId="10B64CCA" w14:textId="11F363DD" w:rsidR="009140B4" w:rsidRPr="00EC60BF" w:rsidRDefault="00185560" w:rsidP="00132940">
      <w:pPr>
        <w:pStyle w:val="Textoindependiente"/>
        <w:ind w:right="-93"/>
        <w:jc w:val="right"/>
        <w:rPr>
          <w:rFonts w:asciiTheme="minorHAnsi" w:hAnsiTheme="minorHAnsi" w:cstheme="minorHAnsi"/>
          <w:b w:val="0"/>
          <w:i/>
          <w:sz w:val="17"/>
          <w:szCs w:val="17"/>
          <w:highlight w:val="yellow"/>
          <w:lang w:val="es-MX"/>
        </w:rPr>
      </w:pPr>
      <w:bookmarkStart w:id="0" w:name="_Hlk212112679"/>
      <w:r w:rsidRPr="00185560">
        <w:rPr>
          <w:rFonts w:asciiTheme="minorHAnsi" w:hAnsiTheme="minorHAnsi" w:cstheme="minorHAnsi"/>
          <w:b w:val="0"/>
          <w:i/>
          <w:sz w:val="17"/>
          <w:szCs w:val="17"/>
          <w:lang w:val="es-MX"/>
        </w:rPr>
        <w:t>Fondo Ordinario Propios, Fondo Ordinario Estatal y Fondo de Inversión Pública Productiva, conforme a los oficios</w:t>
      </w:r>
      <w:r w:rsidR="000A2872">
        <w:rPr>
          <w:rFonts w:asciiTheme="minorHAnsi" w:hAnsiTheme="minorHAnsi" w:cstheme="minorHAnsi"/>
          <w:b w:val="0"/>
          <w:i/>
          <w:sz w:val="17"/>
          <w:szCs w:val="17"/>
          <w:lang w:val="es-MX"/>
        </w:rPr>
        <w:t xml:space="preserve"> </w:t>
      </w:r>
      <w:r w:rsidR="000A2872" w:rsidRPr="00185560">
        <w:rPr>
          <w:rFonts w:asciiTheme="minorHAnsi" w:hAnsiTheme="minorHAnsi" w:cstheme="minorHAnsi"/>
          <w:b w:val="0"/>
          <w:i/>
          <w:sz w:val="17"/>
          <w:szCs w:val="17"/>
          <w:lang w:val="es-MX"/>
        </w:rPr>
        <w:t>DGF/DPAF-4</w:t>
      </w:r>
      <w:r w:rsidR="000A2872">
        <w:rPr>
          <w:rFonts w:asciiTheme="minorHAnsi" w:hAnsiTheme="minorHAnsi" w:cstheme="minorHAnsi"/>
          <w:b w:val="0"/>
          <w:i/>
          <w:sz w:val="17"/>
          <w:szCs w:val="17"/>
          <w:lang w:val="es-MX"/>
        </w:rPr>
        <w:t>69</w:t>
      </w:r>
      <w:r w:rsidR="000A2872" w:rsidRPr="00185560">
        <w:rPr>
          <w:rFonts w:asciiTheme="minorHAnsi" w:hAnsiTheme="minorHAnsi" w:cstheme="minorHAnsi"/>
          <w:b w:val="0"/>
          <w:i/>
          <w:sz w:val="17"/>
          <w:szCs w:val="17"/>
          <w:lang w:val="es-MX"/>
        </w:rPr>
        <w:t>/2025</w:t>
      </w:r>
      <w:r w:rsidR="000A2872">
        <w:rPr>
          <w:rFonts w:asciiTheme="minorHAnsi" w:hAnsiTheme="minorHAnsi" w:cstheme="minorHAnsi"/>
          <w:b w:val="0"/>
          <w:i/>
          <w:sz w:val="17"/>
          <w:szCs w:val="17"/>
          <w:lang w:val="es-MX"/>
        </w:rPr>
        <w:t>,</w:t>
      </w:r>
      <w:r w:rsidRPr="00185560">
        <w:rPr>
          <w:rFonts w:asciiTheme="minorHAnsi" w:hAnsiTheme="minorHAnsi" w:cstheme="minorHAnsi"/>
          <w:b w:val="0"/>
          <w:i/>
          <w:sz w:val="17"/>
          <w:szCs w:val="17"/>
          <w:lang w:val="es-MX"/>
        </w:rPr>
        <w:t xml:space="preserve"> DGF/DPAF-477/2025, DGF/DPAF-479/2025 y DGF/DPAF-482/2025</w:t>
      </w:r>
      <w:bookmarkEnd w:id="0"/>
      <w:r w:rsidR="00B67BE8" w:rsidRPr="00185560">
        <w:rPr>
          <w:rFonts w:asciiTheme="minorHAnsi" w:hAnsiTheme="minorHAnsi" w:cstheme="minorHAnsi"/>
          <w:b w:val="0"/>
          <w:i/>
          <w:sz w:val="17"/>
          <w:szCs w:val="17"/>
          <w:lang w:val="es-MX"/>
        </w:rPr>
        <w:t>.</w:t>
      </w:r>
      <w:r w:rsidR="009140B4" w:rsidRPr="00185560">
        <w:rPr>
          <w:rFonts w:asciiTheme="minorHAnsi" w:hAnsiTheme="minorHAnsi" w:cstheme="minorHAnsi"/>
          <w:b w:val="0"/>
          <w:i/>
          <w:sz w:val="17"/>
          <w:szCs w:val="17"/>
          <w:lang w:val="es-MX"/>
        </w:rPr>
        <w:t xml:space="preserve">   </w:t>
      </w:r>
    </w:p>
    <w:p w14:paraId="3CAC88DF" w14:textId="746BEE39"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B67BE8">
        <w:rPr>
          <w:rFonts w:asciiTheme="minorHAnsi" w:hAnsiTheme="minorHAnsi" w:cstheme="minorHAnsi"/>
          <w:b w:val="0"/>
          <w:i/>
          <w:sz w:val="17"/>
          <w:szCs w:val="17"/>
          <w:lang w:val="es-MX"/>
        </w:rPr>
        <w:t xml:space="preserve">Publicación: </w:t>
      </w:r>
      <w:r w:rsidR="00B67BE8" w:rsidRPr="00B67BE8">
        <w:rPr>
          <w:rFonts w:asciiTheme="minorHAnsi" w:hAnsiTheme="minorHAnsi" w:cstheme="minorHAnsi"/>
          <w:b w:val="0"/>
          <w:i/>
          <w:sz w:val="17"/>
          <w:szCs w:val="17"/>
          <w:lang w:val="es-MX"/>
        </w:rPr>
        <w:t>24</w:t>
      </w:r>
      <w:r w:rsidR="00F8051F" w:rsidRPr="00B67BE8">
        <w:rPr>
          <w:rFonts w:asciiTheme="minorHAnsi" w:hAnsiTheme="minorHAnsi" w:cstheme="minorHAnsi"/>
          <w:b w:val="0"/>
          <w:i/>
          <w:sz w:val="17"/>
          <w:szCs w:val="17"/>
          <w:lang w:val="es-MX"/>
        </w:rPr>
        <w:t xml:space="preserve"> </w:t>
      </w:r>
      <w:r w:rsidRPr="00B67BE8">
        <w:rPr>
          <w:rFonts w:asciiTheme="minorHAnsi" w:hAnsiTheme="minorHAnsi" w:cstheme="minorHAnsi"/>
          <w:b w:val="0"/>
          <w:i/>
          <w:sz w:val="17"/>
          <w:szCs w:val="17"/>
          <w:lang w:val="es-MX"/>
        </w:rPr>
        <w:t xml:space="preserve">de </w:t>
      </w:r>
      <w:r w:rsidR="00E23A5C" w:rsidRPr="00B67BE8">
        <w:rPr>
          <w:rFonts w:asciiTheme="minorHAnsi" w:hAnsiTheme="minorHAnsi" w:cstheme="minorHAnsi"/>
          <w:b w:val="0"/>
          <w:i/>
          <w:sz w:val="17"/>
          <w:szCs w:val="17"/>
          <w:lang w:val="es-MX"/>
        </w:rPr>
        <w:t>octubre</w:t>
      </w:r>
      <w:r w:rsidRPr="00B67BE8">
        <w:rPr>
          <w:rFonts w:asciiTheme="minorHAnsi" w:hAnsiTheme="minorHAnsi" w:cstheme="minorHAnsi"/>
          <w:b w:val="0"/>
          <w:i/>
          <w:sz w:val="17"/>
          <w:szCs w:val="17"/>
          <w:lang w:val="es-MX"/>
        </w:rPr>
        <w:t xml:space="preserve"> de 202</w:t>
      </w:r>
      <w:r w:rsidR="00382219" w:rsidRPr="00B67BE8">
        <w:rPr>
          <w:rFonts w:asciiTheme="minorHAnsi" w:hAnsiTheme="minorHAnsi" w:cstheme="minorHAnsi"/>
          <w:b w:val="0"/>
          <w:i/>
          <w:sz w:val="17"/>
          <w:szCs w:val="17"/>
          <w:lang w:val="es-MX"/>
        </w:rPr>
        <w:t>5</w:t>
      </w:r>
      <w:r w:rsidRPr="00B67BE8">
        <w:rPr>
          <w:rFonts w:asciiTheme="minorHAnsi" w:hAnsiTheme="minorHAnsi" w:cstheme="minorHAnsi"/>
          <w:b w:val="0"/>
          <w:i/>
          <w:sz w:val="17"/>
          <w:szCs w:val="17"/>
          <w:lang w:val="es-MX"/>
        </w:rPr>
        <w:t>.</w:t>
      </w:r>
    </w:p>
    <w:p w14:paraId="535DAB1A" w14:textId="4F61D4EE"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2450A6">
        <w:rPr>
          <w:rFonts w:asciiTheme="minorHAnsi" w:hAnsiTheme="minorHAnsi" w:cstheme="minorHAnsi"/>
          <w:b/>
          <w:bCs/>
          <w:noProof/>
          <w:color w:val="000000"/>
          <w:sz w:val="18"/>
          <w:szCs w:val="18"/>
        </w:rPr>
        <w:t>5</w:t>
      </w:r>
      <w:r w:rsidR="0017236E">
        <w:rPr>
          <w:rFonts w:asciiTheme="minorHAnsi" w:hAnsiTheme="minorHAnsi" w:cstheme="minorHAnsi"/>
          <w:b/>
          <w:bCs/>
          <w:noProof/>
          <w:color w:val="000000"/>
          <w:sz w:val="18"/>
          <w:szCs w:val="18"/>
        </w:rPr>
        <w:t>7</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10244B" w:rsidRPr="0010244B">
        <w:rPr>
          <w:rFonts w:asciiTheme="minorHAnsi" w:hAnsiTheme="minorHAnsi" w:cstheme="minorHAnsi"/>
          <w:b/>
          <w:bCs/>
          <w:noProof/>
          <w:color w:val="000000"/>
          <w:sz w:val="18"/>
          <w:szCs w:val="18"/>
          <w:lang w:val="es-MX"/>
        </w:rPr>
        <w:t>Adquisición de equipos y refacciones dentales, simuladores para el laboratorio de enfermería, Unidad Médico Didáctica del CCS; Adquisición de equipos especializados para el CCB y para el CCA,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26C590BB" w14:textId="77777777" w:rsidR="008B2ED3" w:rsidRDefault="008B2ED3" w:rsidP="009140B4">
      <w:pPr>
        <w:pStyle w:val="Textoindependiente2"/>
        <w:jc w:val="left"/>
        <w:rPr>
          <w:rFonts w:asciiTheme="minorHAnsi" w:hAnsiTheme="minorHAnsi" w:cstheme="minorHAnsi"/>
          <w:bCs/>
          <w:sz w:val="20"/>
        </w:rPr>
      </w:pPr>
    </w:p>
    <w:p w14:paraId="447D8845" w14:textId="77777777" w:rsidR="008B2ED3" w:rsidRDefault="008B2ED3" w:rsidP="009140B4">
      <w:pPr>
        <w:pStyle w:val="Textoindependiente2"/>
        <w:jc w:val="left"/>
        <w:rPr>
          <w:rFonts w:asciiTheme="minorHAnsi" w:hAnsiTheme="minorHAnsi" w:cstheme="minorHAnsi"/>
          <w:bCs/>
          <w:sz w:val="20"/>
        </w:rPr>
      </w:pPr>
    </w:p>
    <w:p w14:paraId="4DAB855C" w14:textId="77777777" w:rsidR="008B2ED3" w:rsidRDefault="008B2ED3" w:rsidP="009140B4">
      <w:pPr>
        <w:pStyle w:val="Textoindependiente2"/>
        <w:jc w:val="left"/>
        <w:rPr>
          <w:rFonts w:asciiTheme="minorHAnsi" w:hAnsiTheme="minorHAnsi" w:cstheme="minorHAnsi"/>
          <w:bCs/>
          <w:sz w:val="20"/>
        </w:rPr>
      </w:pPr>
    </w:p>
    <w:p w14:paraId="6CBE3AC7" w14:textId="46F39AF2" w:rsidR="009140B4" w:rsidRPr="00F400A6" w:rsidRDefault="009140B4" w:rsidP="00B52F4D">
      <w:pPr>
        <w:pStyle w:val="Textoindependiente2"/>
        <w:jc w:val="left"/>
        <w:rPr>
          <w:rFonts w:asciiTheme="minorHAnsi" w:hAnsiTheme="minorHAnsi" w:cstheme="minorHAnsi"/>
          <w:bCs/>
          <w:sz w:val="20"/>
        </w:rPr>
      </w:pPr>
      <w:r w:rsidRPr="00F400A6">
        <w:rPr>
          <w:rFonts w:asciiTheme="minorHAnsi" w:hAnsiTheme="minorHAnsi" w:cstheme="minorHAnsi"/>
          <w:bCs/>
          <w:sz w:val="20"/>
        </w:rPr>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51F22639"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17236E" w:rsidRPr="0017236E">
        <w:rPr>
          <w:rFonts w:asciiTheme="minorHAnsi" w:hAnsiTheme="minorHAnsi" w:cstheme="minorHAnsi"/>
          <w:sz w:val="18"/>
          <w:szCs w:val="18"/>
          <w:u w:val="single"/>
          <w:lang w:val="es-MX"/>
        </w:rPr>
        <w:t>Unidad Médico Didáctica del Centro de Ciencias de la Salud</w:t>
      </w:r>
      <w:r w:rsidR="0010244B">
        <w:rPr>
          <w:rFonts w:asciiTheme="minorHAnsi" w:hAnsiTheme="minorHAnsi" w:cstheme="minorHAnsi"/>
          <w:sz w:val="18"/>
          <w:szCs w:val="18"/>
          <w:u w:val="single"/>
          <w:lang w:val="es-MX"/>
        </w:rPr>
        <w:t xml:space="preserve">; </w:t>
      </w:r>
      <w:r w:rsidR="00F64A74">
        <w:rPr>
          <w:rFonts w:asciiTheme="minorHAnsi" w:hAnsiTheme="minorHAnsi" w:cstheme="minorHAnsi"/>
          <w:sz w:val="18"/>
          <w:szCs w:val="18"/>
          <w:u w:val="single"/>
          <w:lang w:val="es-MX"/>
        </w:rPr>
        <w:t xml:space="preserve">Centro de Ciencias Básicas </w:t>
      </w:r>
      <w:r w:rsidR="0010244B">
        <w:rPr>
          <w:rFonts w:asciiTheme="minorHAnsi" w:hAnsiTheme="minorHAnsi" w:cstheme="minorHAnsi"/>
          <w:sz w:val="18"/>
          <w:szCs w:val="18"/>
          <w:u w:val="single"/>
          <w:lang w:val="es-MX"/>
        </w:rPr>
        <w:t xml:space="preserve">y Centro de Ciencias Agropecuarias </w:t>
      </w:r>
      <w:r w:rsidR="002974FF" w:rsidRPr="002974FF">
        <w:rPr>
          <w:rFonts w:asciiTheme="minorHAnsi" w:hAnsiTheme="minorHAnsi" w:cstheme="minorHAnsi"/>
          <w:sz w:val="18"/>
          <w:szCs w:val="18"/>
          <w:u w:val="single"/>
          <w:lang w:val="es-MX"/>
        </w:rPr>
        <w:t>de la Universidad Autónoma de Aguascalientes</w:t>
      </w:r>
      <w:r w:rsidRPr="00F233BF">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54439302"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2450A6">
        <w:rPr>
          <w:rFonts w:asciiTheme="minorHAnsi" w:hAnsiTheme="minorHAnsi" w:cstheme="minorHAnsi"/>
          <w:b/>
          <w:sz w:val="18"/>
          <w:szCs w:val="18"/>
          <w:lang w:val="es-MX"/>
        </w:rPr>
        <w:t>5</w:t>
      </w:r>
      <w:r w:rsidR="0017236E">
        <w:rPr>
          <w:rFonts w:asciiTheme="minorHAnsi" w:hAnsiTheme="minorHAnsi" w:cstheme="minorHAnsi"/>
          <w:b/>
          <w:sz w:val="18"/>
          <w:szCs w:val="18"/>
          <w:lang w:val="es-MX"/>
        </w:rPr>
        <w:t>7</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51B14354"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870D991" w14:textId="3C57404E" w:rsidR="0010244B" w:rsidRDefault="0010244B" w:rsidP="009140B4">
      <w:pPr>
        <w:autoSpaceDE w:val="0"/>
        <w:autoSpaceDN w:val="0"/>
        <w:adjustRightInd w:val="0"/>
        <w:jc w:val="both"/>
        <w:rPr>
          <w:rFonts w:asciiTheme="minorHAnsi" w:hAnsiTheme="minorHAnsi" w:cstheme="minorHAnsi"/>
          <w:bCs/>
          <w:color w:val="000000"/>
          <w:sz w:val="18"/>
          <w:szCs w:val="18"/>
        </w:rPr>
      </w:pPr>
    </w:p>
    <w:p w14:paraId="7A4AC5C0" w14:textId="219159A7" w:rsidR="0010244B" w:rsidRDefault="0010244B" w:rsidP="009140B4">
      <w:pPr>
        <w:autoSpaceDE w:val="0"/>
        <w:autoSpaceDN w:val="0"/>
        <w:adjustRightInd w:val="0"/>
        <w:jc w:val="both"/>
        <w:rPr>
          <w:rFonts w:asciiTheme="minorHAnsi" w:hAnsiTheme="minorHAnsi" w:cstheme="minorHAnsi"/>
          <w:bCs/>
          <w:color w:val="000000"/>
          <w:sz w:val="18"/>
          <w:szCs w:val="18"/>
        </w:rPr>
      </w:pPr>
    </w:p>
    <w:p w14:paraId="60291BBB" w14:textId="77777777" w:rsidR="0010244B" w:rsidRPr="00F400A6" w:rsidRDefault="0010244B"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046D3FD2"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w:t>
      </w:r>
      <w:r w:rsidRPr="00F64A74">
        <w:rPr>
          <w:rFonts w:asciiTheme="minorHAnsi" w:hAnsiTheme="minorHAnsi" w:cstheme="minorHAnsi"/>
          <w:b/>
          <w:bCs/>
          <w:noProof/>
          <w:color w:val="000000"/>
          <w:sz w:val="18"/>
          <w:szCs w:val="18"/>
          <w:lang w:val="es-MX"/>
        </w:rPr>
        <w:t xml:space="preserve">Nacional </w:t>
      </w:r>
      <w:r w:rsidR="00DE6640" w:rsidRPr="00F64A74">
        <w:rPr>
          <w:rFonts w:asciiTheme="minorHAnsi" w:hAnsiTheme="minorHAnsi" w:cstheme="minorHAnsi"/>
          <w:b/>
          <w:bCs/>
          <w:noProof/>
          <w:color w:val="000000"/>
          <w:sz w:val="18"/>
          <w:szCs w:val="18"/>
        </w:rPr>
        <w:t>Nº E/901045968-0</w:t>
      </w:r>
      <w:r w:rsidR="002450A6" w:rsidRPr="00F64A74">
        <w:rPr>
          <w:rFonts w:asciiTheme="minorHAnsi" w:hAnsiTheme="minorHAnsi" w:cstheme="minorHAnsi"/>
          <w:b/>
          <w:bCs/>
          <w:noProof/>
          <w:color w:val="000000"/>
          <w:sz w:val="18"/>
          <w:szCs w:val="18"/>
        </w:rPr>
        <w:t>5</w:t>
      </w:r>
      <w:r w:rsidR="0017236E" w:rsidRPr="00F64A74">
        <w:rPr>
          <w:rFonts w:asciiTheme="minorHAnsi" w:hAnsiTheme="minorHAnsi" w:cstheme="minorHAnsi"/>
          <w:b/>
          <w:bCs/>
          <w:noProof/>
          <w:color w:val="000000"/>
          <w:sz w:val="18"/>
          <w:szCs w:val="18"/>
        </w:rPr>
        <w:t>7</w:t>
      </w:r>
      <w:r w:rsidRPr="00F64A74">
        <w:rPr>
          <w:rFonts w:asciiTheme="minorHAnsi" w:hAnsiTheme="minorHAnsi" w:cstheme="minorHAnsi"/>
          <w:b/>
          <w:bCs/>
          <w:noProof/>
          <w:color w:val="000000"/>
          <w:sz w:val="18"/>
          <w:szCs w:val="18"/>
        </w:rPr>
        <w:t>-202</w:t>
      </w:r>
      <w:r w:rsidR="00382219" w:rsidRPr="00F64A74">
        <w:rPr>
          <w:rFonts w:asciiTheme="minorHAnsi" w:hAnsiTheme="minorHAnsi" w:cstheme="minorHAnsi"/>
          <w:b/>
          <w:bCs/>
          <w:noProof/>
          <w:color w:val="000000"/>
          <w:sz w:val="18"/>
          <w:szCs w:val="18"/>
        </w:rPr>
        <w:t>5</w:t>
      </w:r>
      <w:r w:rsidRPr="00F64A74">
        <w:rPr>
          <w:rFonts w:asciiTheme="minorHAnsi" w:hAnsiTheme="minorHAnsi" w:cstheme="minorHAnsi"/>
          <w:b/>
          <w:bCs/>
          <w:noProof/>
          <w:color w:val="000000"/>
          <w:sz w:val="18"/>
          <w:szCs w:val="18"/>
        </w:rPr>
        <w:t xml:space="preserve"> para</w:t>
      </w:r>
      <w:r w:rsidRPr="00F400A6">
        <w:rPr>
          <w:rFonts w:asciiTheme="minorHAnsi" w:hAnsiTheme="minorHAnsi" w:cstheme="minorHAnsi"/>
          <w:b/>
          <w:bCs/>
          <w:noProof/>
          <w:color w:val="000000"/>
          <w:sz w:val="18"/>
          <w:szCs w:val="18"/>
        </w:rPr>
        <w:t xml:space="preserve"> la </w:t>
      </w:r>
      <w:r w:rsidR="0010244B" w:rsidRPr="0010244B">
        <w:rPr>
          <w:rFonts w:asciiTheme="minorHAnsi" w:hAnsiTheme="minorHAnsi" w:cstheme="minorHAnsi"/>
          <w:b/>
          <w:bCs/>
          <w:noProof/>
          <w:color w:val="000000"/>
          <w:sz w:val="18"/>
          <w:szCs w:val="18"/>
        </w:rPr>
        <w:t>Adquisición de equipos y refacciones dentales, simuladores para el laboratorio de enfermería, Unidad Médico Didáctica del CCS; Adquisición de equipos especializados para el CCB y para el CCA,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467C3262"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1" w:name="_Hlk190258404"/>
      <w:bookmarkStart w:id="2"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2450A6">
        <w:rPr>
          <w:rFonts w:asciiTheme="minorHAnsi" w:hAnsiTheme="minorHAnsi" w:cstheme="minorHAnsi"/>
          <w:sz w:val="18"/>
          <w:szCs w:val="18"/>
          <w:lang w:val="es-ES"/>
        </w:rPr>
        <w:t>5</w:t>
      </w:r>
      <w:r w:rsidR="0017236E">
        <w:rPr>
          <w:rFonts w:asciiTheme="minorHAnsi" w:hAnsiTheme="minorHAnsi" w:cstheme="minorHAnsi"/>
          <w:sz w:val="18"/>
          <w:szCs w:val="18"/>
          <w:lang w:val="es-ES"/>
        </w:rPr>
        <w:t>7</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1"/>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2"/>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F64A74" w:rsidRDefault="00C8180F" w:rsidP="005D29BB">
            <w:pPr>
              <w:jc w:val="center"/>
              <w:rPr>
                <w:rFonts w:asciiTheme="minorHAnsi" w:hAnsiTheme="minorHAnsi" w:cstheme="minorHAnsi"/>
                <w:sz w:val="16"/>
                <w:szCs w:val="16"/>
              </w:rPr>
            </w:pPr>
          </w:p>
          <w:p w14:paraId="2B2A8FF6" w14:textId="77777777" w:rsidR="00C8180F" w:rsidRPr="00F64A74" w:rsidRDefault="00C8180F" w:rsidP="005D29BB">
            <w:pPr>
              <w:jc w:val="center"/>
              <w:rPr>
                <w:rFonts w:asciiTheme="minorHAnsi" w:hAnsiTheme="minorHAnsi" w:cstheme="minorHAnsi"/>
                <w:sz w:val="16"/>
                <w:szCs w:val="16"/>
              </w:rPr>
            </w:pPr>
            <w:r w:rsidRPr="00F64A74">
              <w:rPr>
                <w:rFonts w:asciiTheme="minorHAnsi" w:hAnsiTheme="minorHAnsi" w:cstheme="minorHAnsi"/>
                <w:sz w:val="16"/>
                <w:szCs w:val="16"/>
              </w:rPr>
              <w:t>Publicación Convocatoria</w:t>
            </w:r>
          </w:p>
          <w:p w14:paraId="1AE199B9" w14:textId="77777777" w:rsidR="00C8180F" w:rsidRPr="00F64A74"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167E16BF" w:rsidR="00C8180F" w:rsidRPr="00F64A74" w:rsidRDefault="0092130C" w:rsidP="0038779E">
            <w:pPr>
              <w:jc w:val="center"/>
              <w:rPr>
                <w:rFonts w:asciiTheme="minorHAnsi" w:hAnsiTheme="minorHAnsi" w:cstheme="minorHAnsi"/>
                <w:b/>
                <w:caps/>
                <w:sz w:val="16"/>
                <w:szCs w:val="16"/>
              </w:rPr>
            </w:pPr>
            <w:r w:rsidRPr="00F64A74">
              <w:rPr>
                <w:rFonts w:asciiTheme="minorHAnsi" w:hAnsiTheme="minorHAnsi" w:cstheme="minorHAnsi"/>
                <w:b/>
                <w:sz w:val="16"/>
                <w:szCs w:val="16"/>
              </w:rPr>
              <w:t>24</w:t>
            </w:r>
            <w:r w:rsidR="00C8180F" w:rsidRPr="00F64A74">
              <w:rPr>
                <w:rFonts w:asciiTheme="minorHAnsi" w:hAnsiTheme="minorHAnsi" w:cstheme="minorHAnsi"/>
                <w:b/>
                <w:sz w:val="16"/>
                <w:szCs w:val="16"/>
              </w:rPr>
              <w:t xml:space="preserve"> de </w:t>
            </w:r>
            <w:r w:rsidR="00E23A5C" w:rsidRPr="00F64A74">
              <w:rPr>
                <w:rFonts w:asciiTheme="minorHAnsi" w:hAnsiTheme="minorHAnsi" w:cstheme="minorHAnsi"/>
                <w:b/>
                <w:sz w:val="16"/>
                <w:szCs w:val="16"/>
              </w:rPr>
              <w:t>octubre</w:t>
            </w:r>
            <w:r w:rsidR="00132940" w:rsidRPr="00F64A74">
              <w:rPr>
                <w:rFonts w:asciiTheme="minorHAnsi" w:hAnsiTheme="minorHAnsi" w:cstheme="minorHAnsi"/>
                <w:b/>
                <w:sz w:val="16"/>
                <w:szCs w:val="16"/>
              </w:rPr>
              <w:t xml:space="preserve"> </w:t>
            </w:r>
            <w:r w:rsidR="00C8180F" w:rsidRPr="00F64A74">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E23A5C" w:rsidRDefault="00C8180F" w:rsidP="005D29BB">
            <w:pPr>
              <w:jc w:val="center"/>
              <w:rPr>
                <w:rFonts w:asciiTheme="minorHAnsi" w:hAnsiTheme="minorHAnsi" w:cstheme="minorHAnsi"/>
                <w:caps/>
                <w:sz w:val="16"/>
                <w:szCs w:val="16"/>
              </w:rPr>
            </w:pPr>
            <w:r w:rsidRPr="00E23A5C">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Pr="00F64A74" w:rsidRDefault="00D32114" w:rsidP="0038779E">
            <w:pPr>
              <w:jc w:val="center"/>
              <w:rPr>
                <w:rFonts w:asciiTheme="minorHAnsi" w:hAnsiTheme="minorHAnsi" w:cstheme="minorHAnsi"/>
                <w:b/>
                <w:sz w:val="16"/>
                <w:szCs w:val="16"/>
              </w:rPr>
            </w:pPr>
          </w:p>
          <w:p w14:paraId="60A253C2" w14:textId="1F31F7A4" w:rsidR="000C4E20" w:rsidRPr="00F64A74" w:rsidRDefault="0092130C" w:rsidP="0038779E">
            <w:pPr>
              <w:jc w:val="center"/>
              <w:rPr>
                <w:rFonts w:asciiTheme="minorHAnsi" w:hAnsiTheme="minorHAnsi" w:cstheme="minorHAnsi"/>
                <w:b/>
                <w:sz w:val="16"/>
                <w:szCs w:val="16"/>
              </w:rPr>
            </w:pPr>
            <w:r w:rsidRPr="00F64A74">
              <w:rPr>
                <w:rFonts w:asciiTheme="minorHAnsi" w:hAnsiTheme="minorHAnsi" w:cstheme="minorHAnsi"/>
                <w:b/>
                <w:sz w:val="16"/>
                <w:szCs w:val="16"/>
              </w:rPr>
              <w:t>24</w:t>
            </w:r>
            <w:r w:rsidR="002974FF" w:rsidRPr="00F64A74">
              <w:rPr>
                <w:rFonts w:asciiTheme="minorHAnsi" w:hAnsiTheme="minorHAnsi" w:cstheme="minorHAnsi"/>
                <w:b/>
                <w:sz w:val="16"/>
                <w:szCs w:val="16"/>
              </w:rPr>
              <w:t xml:space="preserve">, </w:t>
            </w:r>
            <w:r w:rsidRPr="00F64A74">
              <w:rPr>
                <w:rFonts w:asciiTheme="minorHAnsi" w:hAnsiTheme="minorHAnsi" w:cstheme="minorHAnsi"/>
                <w:b/>
                <w:sz w:val="16"/>
                <w:szCs w:val="16"/>
              </w:rPr>
              <w:t>25</w:t>
            </w:r>
            <w:r w:rsidR="002974FF" w:rsidRPr="00F64A74">
              <w:rPr>
                <w:rFonts w:asciiTheme="minorHAnsi" w:hAnsiTheme="minorHAnsi" w:cstheme="minorHAnsi"/>
                <w:b/>
                <w:sz w:val="16"/>
                <w:szCs w:val="16"/>
              </w:rPr>
              <w:t xml:space="preserve">, </w:t>
            </w:r>
            <w:r w:rsidRPr="00F64A74">
              <w:rPr>
                <w:rFonts w:asciiTheme="minorHAnsi" w:hAnsiTheme="minorHAnsi" w:cstheme="minorHAnsi"/>
                <w:b/>
                <w:sz w:val="16"/>
                <w:szCs w:val="16"/>
              </w:rPr>
              <w:t>27</w:t>
            </w:r>
            <w:r w:rsidR="002974FF" w:rsidRPr="00F64A74">
              <w:rPr>
                <w:rFonts w:asciiTheme="minorHAnsi" w:hAnsiTheme="minorHAnsi" w:cstheme="minorHAnsi"/>
                <w:b/>
                <w:sz w:val="16"/>
                <w:szCs w:val="16"/>
              </w:rPr>
              <w:t xml:space="preserve"> y </w:t>
            </w:r>
            <w:r w:rsidRPr="00F64A74">
              <w:rPr>
                <w:rFonts w:asciiTheme="minorHAnsi" w:hAnsiTheme="minorHAnsi" w:cstheme="minorHAnsi"/>
                <w:b/>
                <w:sz w:val="16"/>
                <w:szCs w:val="16"/>
              </w:rPr>
              <w:t>28</w:t>
            </w:r>
            <w:r w:rsidR="002974FF" w:rsidRPr="00F64A74">
              <w:rPr>
                <w:rFonts w:asciiTheme="minorHAnsi" w:hAnsiTheme="minorHAnsi" w:cstheme="minorHAnsi"/>
                <w:b/>
                <w:sz w:val="16"/>
                <w:szCs w:val="16"/>
              </w:rPr>
              <w:t xml:space="preserve"> de </w:t>
            </w:r>
            <w:r w:rsidR="00E23A5C" w:rsidRPr="00F64A74">
              <w:rPr>
                <w:rFonts w:asciiTheme="minorHAnsi" w:hAnsiTheme="minorHAnsi" w:cstheme="minorHAnsi"/>
                <w:b/>
                <w:sz w:val="16"/>
                <w:szCs w:val="16"/>
              </w:rPr>
              <w:t>octubre</w:t>
            </w:r>
            <w:r w:rsidR="002974FF" w:rsidRPr="00F64A74">
              <w:rPr>
                <w:rFonts w:asciiTheme="minorHAnsi" w:hAnsiTheme="minorHAnsi" w:cstheme="minorHAnsi"/>
                <w:b/>
                <w:sz w:val="16"/>
                <w:szCs w:val="16"/>
              </w:rPr>
              <w:t xml:space="preserve"> de 2025</w:t>
            </w:r>
          </w:p>
          <w:p w14:paraId="09DB9572" w14:textId="2750C500" w:rsidR="002974FF" w:rsidRPr="00F64A74" w:rsidRDefault="002974FF" w:rsidP="0038779E">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F64A74" w:rsidRDefault="00C8180F" w:rsidP="005D29BB">
            <w:pPr>
              <w:jc w:val="center"/>
              <w:rPr>
                <w:rFonts w:asciiTheme="minorHAnsi" w:hAnsiTheme="minorHAnsi" w:cstheme="minorHAnsi"/>
                <w:b/>
                <w:caps/>
                <w:sz w:val="16"/>
                <w:szCs w:val="16"/>
              </w:rPr>
            </w:pPr>
            <w:r w:rsidRPr="00F64A74">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E23A5C" w:rsidRDefault="00C8180F" w:rsidP="005D29BB">
            <w:pPr>
              <w:jc w:val="center"/>
              <w:rPr>
                <w:rFonts w:asciiTheme="minorHAnsi" w:hAnsiTheme="minorHAnsi" w:cstheme="minorHAnsi"/>
                <w:sz w:val="14"/>
                <w:szCs w:val="14"/>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E23A5C" w:rsidRDefault="00D32114" w:rsidP="005D29BB">
            <w:pPr>
              <w:jc w:val="center"/>
              <w:rPr>
                <w:rFonts w:asciiTheme="minorHAnsi" w:hAnsiTheme="minorHAnsi" w:cstheme="minorHAnsi"/>
                <w:sz w:val="16"/>
                <w:szCs w:val="16"/>
              </w:rPr>
            </w:pPr>
          </w:p>
          <w:p w14:paraId="2D9DFDBD" w14:textId="77777777" w:rsidR="00C8180F" w:rsidRPr="00E23A5C" w:rsidRDefault="00C8180F" w:rsidP="005D29BB">
            <w:pPr>
              <w:jc w:val="center"/>
              <w:rPr>
                <w:rFonts w:asciiTheme="minorHAnsi" w:hAnsiTheme="minorHAnsi" w:cstheme="minorHAnsi"/>
                <w:b/>
                <w:sz w:val="13"/>
                <w:szCs w:val="15"/>
              </w:rPr>
            </w:pPr>
            <w:r w:rsidRPr="00E23A5C">
              <w:rPr>
                <w:rFonts w:asciiTheme="minorHAnsi" w:hAnsiTheme="minorHAnsi" w:cstheme="minorHAnsi"/>
                <w:sz w:val="16"/>
                <w:szCs w:val="16"/>
              </w:rPr>
              <w:t>Envió de comprobante de pago de bases</w:t>
            </w:r>
            <w:r w:rsidR="00004CF9" w:rsidRPr="00E23A5C">
              <w:rPr>
                <w:rFonts w:asciiTheme="minorHAnsi" w:hAnsiTheme="minorHAnsi" w:cstheme="minorHAnsi"/>
                <w:b/>
                <w:sz w:val="13"/>
                <w:szCs w:val="15"/>
              </w:rPr>
              <w:t xml:space="preserve"> </w:t>
            </w:r>
          </w:p>
          <w:p w14:paraId="5A19EC39" w14:textId="73A8CBC3" w:rsidR="00D32114" w:rsidRPr="00E23A5C"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F64A74" w:rsidRDefault="00C8180F" w:rsidP="005D29BB">
            <w:pPr>
              <w:jc w:val="center"/>
              <w:rPr>
                <w:rFonts w:asciiTheme="minorHAnsi" w:hAnsiTheme="minorHAnsi" w:cstheme="minorHAnsi"/>
                <w:b/>
                <w:sz w:val="16"/>
                <w:szCs w:val="16"/>
              </w:rPr>
            </w:pPr>
            <w:r w:rsidRPr="00F64A74">
              <w:rPr>
                <w:rFonts w:asciiTheme="minorHAnsi" w:hAnsiTheme="minorHAnsi" w:cstheme="minorHAnsi"/>
                <w:b/>
                <w:sz w:val="16"/>
                <w:szCs w:val="16"/>
              </w:rPr>
              <w:t xml:space="preserve">A más tardar el </w:t>
            </w:r>
          </w:p>
          <w:p w14:paraId="15C83BDA" w14:textId="6232A3B6" w:rsidR="00C8180F" w:rsidRPr="00F64A74" w:rsidRDefault="00510E80" w:rsidP="00C770F4">
            <w:pPr>
              <w:jc w:val="center"/>
              <w:rPr>
                <w:rFonts w:asciiTheme="minorHAnsi" w:hAnsiTheme="minorHAnsi" w:cstheme="minorHAnsi"/>
                <w:b/>
                <w:caps/>
                <w:sz w:val="16"/>
                <w:szCs w:val="16"/>
              </w:rPr>
            </w:pPr>
            <w:r w:rsidRPr="00F64A74">
              <w:rPr>
                <w:rFonts w:asciiTheme="minorHAnsi" w:hAnsiTheme="minorHAnsi" w:cstheme="minorHAnsi"/>
                <w:b/>
                <w:sz w:val="16"/>
                <w:szCs w:val="16"/>
              </w:rPr>
              <w:t>28</w:t>
            </w:r>
            <w:r w:rsidR="00C770F4" w:rsidRPr="00F64A74">
              <w:rPr>
                <w:rFonts w:asciiTheme="minorHAnsi" w:hAnsiTheme="minorHAnsi" w:cstheme="minorHAnsi"/>
                <w:b/>
                <w:sz w:val="16"/>
                <w:szCs w:val="16"/>
              </w:rPr>
              <w:t xml:space="preserve"> de </w:t>
            </w:r>
            <w:r w:rsidR="00E23A5C" w:rsidRPr="00F64A74">
              <w:rPr>
                <w:rFonts w:asciiTheme="minorHAnsi" w:hAnsiTheme="minorHAnsi" w:cstheme="minorHAnsi"/>
                <w:b/>
                <w:sz w:val="16"/>
                <w:szCs w:val="16"/>
              </w:rPr>
              <w:t>octubre</w:t>
            </w:r>
            <w:r w:rsidR="00132940" w:rsidRPr="00F64A74">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F64A74" w:rsidRDefault="00AC2743" w:rsidP="005D29BB">
            <w:pPr>
              <w:jc w:val="center"/>
              <w:rPr>
                <w:rFonts w:asciiTheme="minorHAnsi" w:hAnsiTheme="minorHAnsi" w:cstheme="minorHAnsi"/>
                <w:b/>
                <w:sz w:val="16"/>
                <w:szCs w:val="16"/>
              </w:rPr>
            </w:pPr>
            <w:r w:rsidRPr="00F64A74">
              <w:rPr>
                <w:rFonts w:asciiTheme="minorHAnsi" w:hAnsiTheme="minorHAnsi" w:cstheme="minorHAnsi"/>
                <w:b/>
                <w:sz w:val="16"/>
                <w:szCs w:val="16"/>
              </w:rPr>
              <w:t xml:space="preserve">A más tardar a las </w:t>
            </w:r>
            <w:r w:rsidR="00C8180F" w:rsidRPr="00F64A74">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Fecha límite para recibir dudas</w:t>
            </w:r>
            <w:r w:rsidR="00C15C8A" w:rsidRPr="00E23A5C">
              <w:rPr>
                <w:rFonts w:asciiTheme="minorHAnsi" w:hAnsiTheme="minorHAnsi" w:cstheme="minorHAnsi"/>
                <w:sz w:val="16"/>
                <w:szCs w:val="16"/>
              </w:rPr>
              <w:t xml:space="preserve"> </w:t>
            </w:r>
          </w:p>
          <w:p w14:paraId="7CF89D8B" w14:textId="4BC3A8ED" w:rsidR="00C8180F" w:rsidRPr="00E23A5C" w:rsidRDefault="00C15C8A" w:rsidP="005D29BB">
            <w:pPr>
              <w:jc w:val="center"/>
              <w:rPr>
                <w:rFonts w:asciiTheme="minorHAnsi" w:hAnsiTheme="minorHAnsi" w:cstheme="minorHAnsi"/>
                <w:sz w:val="16"/>
                <w:szCs w:val="16"/>
              </w:rPr>
            </w:pPr>
            <w:r w:rsidRPr="00E23A5C">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1B034068" w:rsidR="00C8180F" w:rsidRPr="00F64A74" w:rsidRDefault="008F4670" w:rsidP="0038779E">
            <w:pPr>
              <w:jc w:val="center"/>
              <w:rPr>
                <w:rFonts w:asciiTheme="minorHAnsi" w:hAnsiTheme="minorHAnsi" w:cstheme="minorHAnsi"/>
                <w:b/>
                <w:caps/>
                <w:sz w:val="16"/>
                <w:szCs w:val="16"/>
              </w:rPr>
            </w:pPr>
            <w:r w:rsidRPr="00F64A74">
              <w:rPr>
                <w:rFonts w:asciiTheme="minorHAnsi" w:hAnsiTheme="minorHAnsi" w:cstheme="minorHAnsi"/>
                <w:b/>
                <w:sz w:val="16"/>
                <w:szCs w:val="16"/>
              </w:rPr>
              <w:t>27</w:t>
            </w:r>
            <w:r w:rsidR="002974FF" w:rsidRPr="00F64A74">
              <w:rPr>
                <w:rFonts w:asciiTheme="minorHAnsi" w:hAnsiTheme="minorHAnsi" w:cstheme="minorHAnsi"/>
                <w:b/>
                <w:sz w:val="16"/>
                <w:szCs w:val="16"/>
              </w:rPr>
              <w:t xml:space="preserve"> de </w:t>
            </w:r>
            <w:r w:rsidR="00E23A5C" w:rsidRPr="00F64A74">
              <w:rPr>
                <w:rFonts w:asciiTheme="minorHAnsi" w:hAnsiTheme="minorHAnsi" w:cstheme="minorHAnsi"/>
                <w:b/>
                <w:sz w:val="16"/>
                <w:szCs w:val="16"/>
              </w:rPr>
              <w:t>octubre</w:t>
            </w:r>
            <w:r w:rsidR="002974FF" w:rsidRPr="00F64A74">
              <w:rPr>
                <w:rFonts w:asciiTheme="minorHAnsi" w:hAnsiTheme="minorHAnsi" w:cstheme="minorHAnsi"/>
                <w:b/>
                <w:sz w:val="16"/>
                <w:szCs w:val="16"/>
              </w:rPr>
              <w:t xml:space="preserve"> de 2025</w:t>
            </w:r>
          </w:p>
        </w:tc>
        <w:tc>
          <w:tcPr>
            <w:tcW w:w="2126" w:type="dxa"/>
            <w:shd w:val="clear" w:color="auto" w:fill="auto"/>
            <w:vAlign w:val="center"/>
          </w:tcPr>
          <w:p w14:paraId="470C470C" w14:textId="2048CFEB" w:rsidR="00C8180F" w:rsidRPr="00F64A74" w:rsidRDefault="00C8180F" w:rsidP="005D29BB">
            <w:pPr>
              <w:jc w:val="center"/>
              <w:rPr>
                <w:rFonts w:asciiTheme="minorHAnsi" w:hAnsiTheme="minorHAnsi" w:cstheme="minorHAnsi"/>
                <w:b/>
                <w:caps/>
                <w:color w:val="000000" w:themeColor="text1"/>
                <w:sz w:val="16"/>
                <w:szCs w:val="16"/>
              </w:rPr>
            </w:pPr>
            <w:r w:rsidRPr="00F64A74">
              <w:rPr>
                <w:rFonts w:asciiTheme="minorHAnsi" w:hAnsiTheme="minorHAnsi" w:cstheme="minorHAnsi"/>
                <w:b/>
                <w:color w:val="000000" w:themeColor="text1"/>
                <w:sz w:val="16"/>
                <w:szCs w:val="16"/>
              </w:rPr>
              <w:t>1</w:t>
            </w:r>
            <w:r w:rsidR="00F64A74">
              <w:rPr>
                <w:rFonts w:asciiTheme="minorHAnsi" w:hAnsiTheme="minorHAnsi" w:cstheme="minorHAnsi"/>
                <w:b/>
                <w:color w:val="000000" w:themeColor="text1"/>
                <w:sz w:val="16"/>
                <w:szCs w:val="16"/>
              </w:rPr>
              <w:t>2</w:t>
            </w:r>
            <w:r w:rsidRPr="00F64A74">
              <w:rPr>
                <w:rFonts w:asciiTheme="minorHAnsi" w:hAnsiTheme="minorHAnsi" w:cstheme="minorHAnsi"/>
                <w:b/>
                <w:color w:val="000000" w:themeColor="text1"/>
                <w:sz w:val="16"/>
                <w:szCs w:val="16"/>
              </w:rPr>
              <w:t>:</w:t>
            </w:r>
            <w:r w:rsidR="00A54300" w:rsidRPr="00F64A74">
              <w:rPr>
                <w:rFonts w:asciiTheme="minorHAnsi" w:hAnsiTheme="minorHAnsi" w:cstheme="minorHAnsi"/>
                <w:b/>
                <w:color w:val="000000" w:themeColor="text1"/>
                <w:sz w:val="16"/>
                <w:szCs w:val="16"/>
              </w:rPr>
              <w:t>0</w:t>
            </w:r>
            <w:r w:rsidRPr="00F64A74">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Junta de aclaraciones</w:t>
            </w:r>
          </w:p>
        </w:tc>
        <w:tc>
          <w:tcPr>
            <w:tcW w:w="1701" w:type="dxa"/>
            <w:shd w:val="clear" w:color="auto" w:fill="auto"/>
            <w:vAlign w:val="center"/>
          </w:tcPr>
          <w:p w14:paraId="250A8351" w14:textId="27B09717" w:rsidR="00C770F4" w:rsidRPr="00F64A74" w:rsidRDefault="008F4670" w:rsidP="00C770F4">
            <w:pPr>
              <w:jc w:val="center"/>
              <w:rPr>
                <w:rFonts w:asciiTheme="minorHAnsi" w:hAnsiTheme="minorHAnsi" w:cstheme="minorHAnsi"/>
                <w:b/>
                <w:caps/>
                <w:sz w:val="16"/>
                <w:szCs w:val="16"/>
              </w:rPr>
            </w:pPr>
            <w:r w:rsidRPr="00F64A74">
              <w:rPr>
                <w:rFonts w:asciiTheme="minorHAnsi" w:hAnsiTheme="minorHAnsi" w:cstheme="minorHAnsi"/>
                <w:b/>
                <w:sz w:val="16"/>
                <w:szCs w:val="16"/>
              </w:rPr>
              <w:t>28</w:t>
            </w:r>
            <w:r w:rsidR="002974FF" w:rsidRPr="00F64A74">
              <w:rPr>
                <w:rFonts w:asciiTheme="minorHAnsi" w:hAnsiTheme="minorHAnsi" w:cstheme="minorHAnsi"/>
                <w:b/>
                <w:sz w:val="16"/>
                <w:szCs w:val="16"/>
              </w:rPr>
              <w:t xml:space="preserve"> de </w:t>
            </w:r>
            <w:r w:rsidR="00E23A5C" w:rsidRPr="00F64A74">
              <w:rPr>
                <w:rFonts w:asciiTheme="minorHAnsi" w:hAnsiTheme="minorHAnsi" w:cstheme="minorHAnsi"/>
                <w:b/>
                <w:sz w:val="16"/>
                <w:szCs w:val="16"/>
              </w:rPr>
              <w:t>octubre</w:t>
            </w:r>
            <w:r w:rsidR="002974FF" w:rsidRPr="00F64A74">
              <w:rPr>
                <w:rFonts w:asciiTheme="minorHAnsi" w:hAnsiTheme="minorHAnsi" w:cstheme="minorHAnsi"/>
                <w:b/>
                <w:sz w:val="16"/>
                <w:szCs w:val="16"/>
              </w:rPr>
              <w:t xml:space="preserve"> de 2025</w:t>
            </w:r>
          </w:p>
        </w:tc>
        <w:tc>
          <w:tcPr>
            <w:tcW w:w="2126" w:type="dxa"/>
            <w:shd w:val="clear" w:color="auto" w:fill="auto"/>
            <w:vAlign w:val="center"/>
          </w:tcPr>
          <w:p w14:paraId="1F5C74B9" w14:textId="2862250D" w:rsidR="00C770F4" w:rsidRPr="00F64A74" w:rsidRDefault="00C770F4" w:rsidP="0038779E">
            <w:pPr>
              <w:jc w:val="center"/>
              <w:rPr>
                <w:rFonts w:asciiTheme="minorHAnsi" w:hAnsiTheme="minorHAnsi" w:cstheme="minorHAnsi"/>
                <w:b/>
                <w:caps/>
                <w:color w:val="000000" w:themeColor="text1"/>
                <w:sz w:val="16"/>
                <w:szCs w:val="16"/>
              </w:rPr>
            </w:pPr>
            <w:r w:rsidRPr="00F64A74">
              <w:rPr>
                <w:rFonts w:asciiTheme="minorHAnsi" w:hAnsiTheme="minorHAnsi" w:cstheme="minorHAnsi"/>
                <w:b/>
                <w:color w:val="000000" w:themeColor="text1"/>
                <w:sz w:val="16"/>
                <w:szCs w:val="16"/>
              </w:rPr>
              <w:t>1</w:t>
            </w:r>
            <w:r w:rsidR="00F64A74">
              <w:rPr>
                <w:rFonts w:asciiTheme="minorHAnsi" w:hAnsiTheme="minorHAnsi" w:cstheme="minorHAnsi"/>
                <w:b/>
                <w:color w:val="000000" w:themeColor="text1"/>
                <w:sz w:val="16"/>
                <w:szCs w:val="16"/>
              </w:rPr>
              <w:t>2</w:t>
            </w:r>
            <w:r w:rsidRPr="00F64A74">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Pr="00E23A5C" w:rsidRDefault="004B5AE8" w:rsidP="00C770F4">
            <w:pPr>
              <w:jc w:val="center"/>
              <w:rPr>
                <w:rFonts w:asciiTheme="minorHAnsi" w:hAnsiTheme="minorHAnsi" w:cstheme="minorHAnsi"/>
                <w:sz w:val="16"/>
                <w:szCs w:val="16"/>
              </w:rPr>
            </w:pPr>
          </w:p>
          <w:p w14:paraId="3E5D5B90" w14:textId="31CA471E"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Acto de presentación y apertura de propuestas. </w:t>
            </w:r>
          </w:p>
          <w:p w14:paraId="026DBD4C" w14:textId="381722EA" w:rsidR="00C770F4" w:rsidRDefault="00C770F4" w:rsidP="00C770F4">
            <w:pPr>
              <w:jc w:val="center"/>
              <w:rPr>
                <w:rFonts w:asciiTheme="minorHAnsi" w:hAnsiTheme="minorHAnsi" w:cstheme="minorHAnsi"/>
                <w:b/>
                <w:sz w:val="14"/>
                <w:szCs w:val="14"/>
              </w:rPr>
            </w:pPr>
            <w:r w:rsidRPr="00E23A5C">
              <w:rPr>
                <w:rFonts w:asciiTheme="minorHAnsi" w:hAnsiTheme="minorHAnsi" w:cstheme="minorHAnsi"/>
                <w:sz w:val="14"/>
                <w:szCs w:val="14"/>
              </w:rPr>
              <w:t xml:space="preserve"> (técnica y económica)</w:t>
            </w:r>
            <w:r w:rsidRPr="00E23A5C">
              <w:rPr>
                <w:rFonts w:asciiTheme="minorHAnsi" w:hAnsiTheme="minorHAnsi" w:cstheme="minorHAnsi"/>
                <w:b/>
                <w:sz w:val="14"/>
                <w:szCs w:val="14"/>
              </w:rPr>
              <w:t xml:space="preserve"> </w:t>
            </w:r>
          </w:p>
          <w:p w14:paraId="5CFF2058" w14:textId="3CA110B7" w:rsidR="004B5AE8" w:rsidRPr="00E52D39" w:rsidRDefault="004B5AE8" w:rsidP="00E52D39">
            <w:pPr>
              <w:jc w:val="center"/>
              <w:rPr>
                <w:rFonts w:asciiTheme="minorHAnsi" w:hAnsiTheme="minorHAnsi" w:cstheme="minorHAnsi"/>
                <w:b/>
                <w:sz w:val="14"/>
                <w:szCs w:val="14"/>
              </w:rPr>
            </w:pPr>
          </w:p>
        </w:tc>
        <w:tc>
          <w:tcPr>
            <w:tcW w:w="1701" w:type="dxa"/>
            <w:shd w:val="clear" w:color="auto" w:fill="auto"/>
            <w:vAlign w:val="center"/>
          </w:tcPr>
          <w:p w14:paraId="4288C1DC" w14:textId="4623B36B" w:rsidR="00C770F4" w:rsidRPr="00F64A74" w:rsidRDefault="008F4670" w:rsidP="00C770F4">
            <w:pPr>
              <w:jc w:val="center"/>
              <w:rPr>
                <w:rFonts w:asciiTheme="minorHAnsi" w:hAnsiTheme="minorHAnsi" w:cstheme="minorHAnsi"/>
                <w:b/>
                <w:caps/>
                <w:sz w:val="16"/>
                <w:szCs w:val="16"/>
              </w:rPr>
            </w:pPr>
            <w:r w:rsidRPr="00F64A74">
              <w:rPr>
                <w:rFonts w:asciiTheme="minorHAnsi" w:hAnsiTheme="minorHAnsi" w:cstheme="minorHAnsi"/>
                <w:b/>
                <w:sz w:val="16"/>
                <w:szCs w:val="16"/>
              </w:rPr>
              <w:t>03</w:t>
            </w:r>
            <w:r w:rsidR="000C4E20" w:rsidRPr="00F64A74">
              <w:rPr>
                <w:rFonts w:asciiTheme="minorHAnsi" w:hAnsiTheme="minorHAnsi" w:cstheme="minorHAnsi"/>
                <w:b/>
                <w:sz w:val="16"/>
                <w:szCs w:val="16"/>
              </w:rPr>
              <w:t xml:space="preserve"> de </w:t>
            </w:r>
            <w:r w:rsidRPr="00F64A74">
              <w:rPr>
                <w:rFonts w:asciiTheme="minorHAnsi" w:hAnsiTheme="minorHAnsi" w:cstheme="minorHAnsi"/>
                <w:b/>
                <w:sz w:val="16"/>
                <w:szCs w:val="16"/>
              </w:rPr>
              <w:t>noviembre</w:t>
            </w:r>
            <w:r w:rsidR="000C4E20" w:rsidRPr="00F64A74">
              <w:rPr>
                <w:rFonts w:asciiTheme="minorHAnsi" w:hAnsiTheme="minorHAnsi" w:cstheme="minorHAnsi"/>
                <w:b/>
                <w:sz w:val="16"/>
                <w:szCs w:val="16"/>
              </w:rPr>
              <w:t xml:space="preserve"> de 2025</w:t>
            </w:r>
          </w:p>
        </w:tc>
        <w:tc>
          <w:tcPr>
            <w:tcW w:w="2126" w:type="dxa"/>
            <w:shd w:val="clear" w:color="auto" w:fill="auto"/>
            <w:vAlign w:val="center"/>
          </w:tcPr>
          <w:p w14:paraId="1381F25C" w14:textId="0CE84461" w:rsidR="00C770F4" w:rsidRPr="00F64A74" w:rsidRDefault="00C770F4" w:rsidP="00C770F4">
            <w:pPr>
              <w:jc w:val="center"/>
              <w:rPr>
                <w:rFonts w:asciiTheme="minorHAnsi" w:hAnsiTheme="minorHAnsi" w:cstheme="minorHAnsi"/>
                <w:b/>
                <w:caps/>
                <w:sz w:val="16"/>
                <w:szCs w:val="16"/>
              </w:rPr>
            </w:pPr>
            <w:r w:rsidRPr="00F64A74">
              <w:rPr>
                <w:rFonts w:asciiTheme="minorHAnsi" w:hAnsiTheme="minorHAnsi" w:cstheme="minorHAnsi"/>
                <w:b/>
                <w:sz w:val="16"/>
                <w:szCs w:val="16"/>
              </w:rPr>
              <w:t>1</w:t>
            </w:r>
            <w:r w:rsidR="00E23A5C" w:rsidRPr="00F64A74">
              <w:rPr>
                <w:rFonts w:asciiTheme="minorHAnsi" w:hAnsiTheme="minorHAnsi" w:cstheme="minorHAnsi"/>
                <w:b/>
                <w:sz w:val="16"/>
                <w:szCs w:val="16"/>
              </w:rPr>
              <w:t>2</w:t>
            </w:r>
            <w:r w:rsidRPr="00F64A74">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E23A5C" w:rsidRDefault="00146550" w:rsidP="00146550">
            <w:pPr>
              <w:jc w:val="center"/>
              <w:rPr>
                <w:rFonts w:asciiTheme="minorHAnsi" w:hAnsiTheme="minorHAnsi" w:cstheme="minorHAnsi"/>
                <w:sz w:val="12"/>
                <w:szCs w:val="12"/>
              </w:rPr>
            </w:pPr>
            <w:r w:rsidRPr="00E23A5C">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6DFBEE77" w:rsidR="00146550" w:rsidRPr="00F64A74" w:rsidRDefault="008F4670" w:rsidP="00146550">
            <w:pPr>
              <w:jc w:val="center"/>
              <w:rPr>
                <w:rFonts w:asciiTheme="minorHAnsi" w:hAnsiTheme="minorHAnsi" w:cstheme="minorHAnsi"/>
                <w:caps/>
                <w:sz w:val="12"/>
                <w:szCs w:val="12"/>
              </w:rPr>
            </w:pPr>
            <w:r w:rsidRPr="00F64A74">
              <w:rPr>
                <w:rFonts w:asciiTheme="minorHAnsi" w:hAnsiTheme="minorHAnsi" w:cstheme="minorHAnsi"/>
                <w:sz w:val="12"/>
                <w:szCs w:val="12"/>
              </w:rPr>
              <w:t>04</w:t>
            </w:r>
            <w:r w:rsidR="00146550" w:rsidRPr="00F64A74">
              <w:rPr>
                <w:rFonts w:asciiTheme="minorHAnsi" w:hAnsiTheme="minorHAnsi" w:cstheme="minorHAnsi"/>
                <w:sz w:val="12"/>
                <w:szCs w:val="12"/>
              </w:rPr>
              <w:t xml:space="preserve"> de </w:t>
            </w:r>
            <w:r w:rsidRPr="00F64A74">
              <w:rPr>
                <w:rFonts w:asciiTheme="minorHAnsi" w:hAnsiTheme="minorHAnsi" w:cstheme="minorHAnsi"/>
                <w:sz w:val="12"/>
                <w:szCs w:val="12"/>
              </w:rPr>
              <w:t>noviembre</w:t>
            </w:r>
            <w:r w:rsidR="00146550" w:rsidRPr="00F64A74">
              <w:rPr>
                <w:rFonts w:asciiTheme="minorHAnsi" w:hAnsiTheme="minorHAnsi" w:cstheme="minorHAnsi"/>
                <w:sz w:val="12"/>
                <w:szCs w:val="12"/>
              </w:rPr>
              <w:t xml:space="preserve"> de 2025</w:t>
            </w:r>
          </w:p>
        </w:tc>
        <w:tc>
          <w:tcPr>
            <w:tcW w:w="2126" w:type="dxa"/>
            <w:shd w:val="clear" w:color="auto" w:fill="auto"/>
            <w:vAlign w:val="center"/>
          </w:tcPr>
          <w:p w14:paraId="24FA28EF" w14:textId="744A74E1" w:rsidR="00146550" w:rsidRPr="00F64A74" w:rsidRDefault="00146550" w:rsidP="009F583C">
            <w:pPr>
              <w:jc w:val="center"/>
              <w:rPr>
                <w:rFonts w:asciiTheme="minorHAnsi" w:hAnsiTheme="minorHAnsi" w:cstheme="minorHAnsi"/>
                <w:sz w:val="12"/>
                <w:szCs w:val="12"/>
              </w:rPr>
            </w:pPr>
            <w:r w:rsidRPr="00F64A74">
              <w:rPr>
                <w:rFonts w:asciiTheme="minorHAnsi" w:hAnsiTheme="minorHAnsi" w:cstheme="minorHAnsi"/>
                <w:sz w:val="12"/>
                <w:szCs w:val="12"/>
              </w:rPr>
              <w:t>Hasta las 1</w:t>
            </w:r>
            <w:r w:rsidR="008F4670" w:rsidRPr="00F64A74">
              <w:rPr>
                <w:rFonts w:asciiTheme="minorHAnsi" w:hAnsiTheme="minorHAnsi" w:cstheme="minorHAnsi"/>
                <w:sz w:val="12"/>
                <w:szCs w:val="12"/>
              </w:rPr>
              <w:t>3</w:t>
            </w:r>
            <w:r w:rsidRPr="00F64A74">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E23A5C" w:rsidRDefault="00C770F4" w:rsidP="00C770F4">
            <w:pPr>
              <w:jc w:val="center"/>
              <w:rPr>
                <w:rFonts w:asciiTheme="minorHAnsi" w:hAnsiTheme="minorHAnsi" w:cstheme="minorHAnsi"/>
                <w:caps/>
                <w:sz w:val="16"/>
                <w:szCs w:val="16"/>
              </w:rPr>
            </w:pPr>
            <w:r w:rsidRPr="00E23A5C">
              <w:rPr>
                <w:rFonts w:asciiTheme="minorHAnsi" w:hAnsiTheme="minorHAnsi" w:cstheme="minorHAnsi"/>
                <w:sz w:val="16"/>
                <w:szCs w:val="16"/>
              </w:rPr>
              <w:t>Acto de fallo</w:t>
            </w:r>
          </w:p>
        </w:tc>
        <w:tc>
          <w:tcPr>
            <w:tcW w:w="1701" w:type="dxa"/>
            <w:shd w:val="clear" w:color="auto" w:fill="auto"/>
            <w:vAlign w:val="center"/>
          </w:tcPr>
          <w:p w14:paraId="4E3FC8DD" w14:textId="6785A24D" w:rsidR="00C770F4" w:rsidRPr="00F64A74" w:rsidRDefault="008F4670" w:rsidP="00C770F4">
            <w:pPr>
              <w:jc w:val="center"/>
              <w:rPr>
                <w:rFonts w:asciiTheme="minorHAnsi" w:hAnsiTheme="minorHAnsi" w:cstheme="minorHAnsi"/>
                <w:b/>
                <w:caps/>
                <w:sz w:val="16"/>
                <w:szCs w:val="16"/>
              </w:rPr>
            </w:pPr>
            <w:r w:rsidRPr="00F64A74">
              <w:rPr>
                <w:rFonts w:asciiTheme="minorHAnsi" w:hAnsiTheme="minorHAnsi" w:cstheme="minorHAnsi"/>
                <w:b/>
                <w:sz w:val="16"/>
                <w:szCs w:val="16"/>
              </w:rPr>
              <w:t>05</w:t>
            </w:r>
            <w:r w:rsidR="002974FF" w:rsidRPr="00F64A74">
              <w:rPr>
                <w:rFonts w:asciiTheme="minorHAnsi" w:hAnsiTheme="minorHAnsi" w:cstheme="minorHAnsi"/>
                <w:b/>
                <w:sz w:val="16"/>
                <w:szCs w:val="16"/>
              </w:rPr>
              <w:t xml:space="preserve"> de </w:t>
            </w:r>
            <w:r w:rsidRPr="00F64A74">
              <w:rPr>
                <w:rFonts w:asciiTheme="minorHAnsi" w:hAnsiTheme="minorHAnsi" w:cstheme="minorHAnsi"/>
                <w:b/>
                <w:sz w:val="16"/>
                <w:szCs w:val="16"/>
              </w:rPr>
              <w:t>noviembre</w:t>
            </w:r>
            <w:r w:rsidR="002974FF" w:rsidRPr="00F64A74">
              <w:rPr>
                <w:rFonts w:asciiTheme="minorHAnsi" w:hAnsiTheme="minorHAnsi" w:cstheme="minorHAnsi"/>
                <w:b/>
                <w:sz w:val="16"/>
                <w:szCs w:val="16"/>
              </w:rPr>
              <w:t xml:space="preserve"> de 2025</w:t>
            </w:r>
          </w:p>
        </w:tc>
        <w:tc>
          <w:tcPr>
            <w:tcW w:w="2126" w:type="dxa"/>
            <w:shd w:val="clear" w:color="auto" w:fill="auto"/>
            <w:vAlign w:val="center"/>
          </w:tcPr>
          <w:p w14:paraId="0009AF0A" w14:textId="285B6CE2" w:rsidR="00C770F4" w:rsidRPr="00F64A74" w:rsidRDefault="00C770F4" w:rsidP="00C770F4">
            <w:pPr>
              <w:jc w:val="center"/>
              <w:rPr>
                <w:rFonts w:asciiTheme="minorHAnsi" w:hAnsiTheme="minorHAnsi" w:cstheme="minorHAnsi"/>
                <w:b/>
                <w:caps/>
                <w:sz w:val="16"/>
                <w:szCs w:val="16"/>
              </w:rPr>
            </w:pPr>
            <w:r w:rsidRPr="00F64A74">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E23A5C" w:rsidRDefault="00C770F4" w:rsidP="00C770F4">
            <w:pPr>
              <w:jc w:val="center"/>
              <w:rPr>
                <w:rFonts w:asciiTheme="minorHAnsi" w:hAnsiTheme="minorHAnsi" w:cstheme="minorHAnsi"/>
                <w:bCs/>
                <w:caps/>
                <w:color w:val="000000"/>
                <w:sz w:val="16"/>
                <w:szCs w:val="16"/>
              </w:rPr>
            </w:pPr>
            <w:r w:rsidRPr="00E23A5C">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14:00 </w:t>
            </w:r>
            <w:r w:rsidRPr="00E23A5C">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E23A5C" w:rsidRDefault="00C770F4" w:rsidP="00C770F4">
            <w:pPr>
              <w:jc w:val="center"/>
              <w:rPr>
                <w:rFonts w:asciiTheme="minorHAnsi" w:hAnsiTheme="minorHAnsi" w:cstheme="minorHAnsi"/>
                <w:sz w:val="16"/>
                <w:szCs w:val="16"/>
              </w:rPr>
            </w:pPr>
          </w:p>
          <w:p w14:paraId="308CB255"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Entrega de los bienes </w:t>
            </w:r>
          </w:p>
          <w:p w14:paraId="20A23362" w14:textId="77777777" w:rsidR="00C770F4" w:rsidRPr="00E23A5C"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E23A5C" w:rsidRDefault="00C770F4" w:rsidP="00C770F4">
            <w:pPr>
              <w:jc w:val="center"/>
              <w:rPr>
                <w:rFonts w:asciiTheme="minorHAnsi" w:hAnsiTheme="minorHAnsi" w:cstheme="minorHAnsi"/>
                <w:b/>
                <w:bCs/>
                <w:color w:val="000000"/>
                <w:sz w:val="16"/>
                <w:szCs w:val="16"/>
              </w:rPr>
            </w:pPr>
            <w:r w:rsidRPr="00E23A5C">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08:00 </w:t>
            </w:r>
            <w:r w:rsidRPr="00E23A5C">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683F3498"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10244B" w:rsidRPr="0010244B">
        <w:rPr>
          <w:rFonts w:asciiTheme="minorHAnsi" w:hAnsiTheme="minorHAnsi" w:cstheme="minorHAnsi"/>
          <w:b w:val="0"/>
          <w:i/>
          <w:sz w:val="18"/>
          <w:szCs w:val="18"/>
          <w:lang w:val="es-MX"/>
        </w:rPr>
        <w:t>Fondo Ordinario Propios, Fondo Ordinario Estatal y Fondo de Inversión Pública Productiva, conforme a los oficios DGF/DPAF-469/2025, DGF/DPAF-477/2025, DGF/DPAF-479/2025 y DGF/DPAF-482/2025</w:t>
      </w:r>
      <w:r w:rsidR="00866173" w:rsidRPr="00185560">
        <w:rPr>
          <w:rFonts w:asciiTheme="minorHAnsi" w:hAnsiTheme="minorHAnsi" w:cstheme="minorHAnsi"/>
          <w:b w:val="0"/>
          <w:i/>
          <w:sz w:val="18"/>
          <w:szCs w:val="18"/>
          <w:lang w:val="es-MX"/>
        </w:rPr>
        <w:t>”</w:t>
      </w:r>
      <w:r w:rsidR="001C312D" w:rsidRPr="00185560">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0B4EB263"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10244B" w:rsidRPr="0010244B">
        <w:rPr>
          <w:rFonts w:asciiTheme="minorHAnsi" w:hAnsiTheme="minorHAnsi" w:cstheme="minorHAnsi"/>
          <w:b/>
          <w:color w:val="000000"/>
          <w:sz w:val="18"/>
          <w:szCs w:val="18"/>
        </w:rPr>
        <w:t>Adquisición de equipos y refacciones dentales, simuladores para el laboratorio de enfermería, Unidad Médico Didáctica del CCS; Adquisición de equipos especializados para el CCB y para el CCA,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lastRenderedPageBreak/>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3"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628AD8B4"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4" w:name="_Hlk189209516"/>
      <w:r w:rsidRPr="00C770F4">
        <w:rPr>
          <w:rFonts w:asciiTheme="minorHAnsi" w:hAnsiTheme="minorHAnsi" w:cstheme="minorHAnsi"/>
          <w:sz w:val="18"/>
          <w:szCs w:val="18"/>
        </w:rPr>
        <w:t>$1,451.00 (MIL CUATROCIENTOS CINCUENTA Y UN PESOS 00/100 M.N.)</w:t>
      </w:r>
      <w:bookmarkEnd w:id="4"/>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F72087" w:rsidRPr="00F72087">
        <w:rPr>
          <w:rFonts w:asciiTheme="minorHAnsi" w:hAnsiTheme="minorHAnsi" w:cstheme="minorHAnsi"/>
          <w:sz w:val="18"/>
          <w:szCs w:val="18"/>
          <w:lang w:val="es-MX"/>
        </w:rPr>
        <w:t>24, 25, 27 y 28 de octubre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3"/>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5F049D30"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2450A6">
              <w:rPr>
                <w:rFonts w:asciiTheme="minorHAnsi" w:hAnsiTheme="minorHAnsi" w:cstheme="minorHAnsi"/>
                <w:b/>
                <w:sz w:val="18"/>
                <w:szCs w:val="18"/>
              </w:rPr>
              <w:t>5</w:t>
            </w:r>
            <w:r w:rsidR="0017236E">
              <w:rPr>
                <w:rFonts w:asciiTheme="minorHAnsi" w:hAnsiTheme="minorHAnsi" w:cstheme="minorHAnsi"/>
                <w:b/>
                <w:sz w:val="18"/>
                <w:szCs w:val="18"/>
              </w:rPr>
              <w:t>7</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56C06AED"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3A014A" w:rsidRPr="003A014A">
              <w:rPr>
                <w:rFonts w:asciiTheme="minorHAnsi" w:hAnsiTheme="minorHAnsi" w:cstheme="minorHAnsi"/>
                <w:b/>
                <w:sz w:val="18"/>
                <w:szCs w:val="18"/>
              </w:rPr>
              <w:t xml:space="preserve">(24102025) (25102025) (27102025) (28102025)  </w:t>
            </w:r>
          </w:p>
        </w:tc>
      </w:tr>
      <w:tr w:rsidR="009A3136" w:rsidRPr="009A3136" w14:paraId="64EE40FE" w14:textId="77777777" w:rsidTr="009A3136">
        <w:trPr>
          <w:trHeight w:val="181"/>
        </w:trPr>
        <w:tc>
          <w:tcPr>
            <w:tcW w:w="8789" w:type="dxa"/>
          </w:tcPr>
          <w:p w14:paraId="6FD1F699" w14:textId="1541032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2450A6">
              <w:rPr>
                <w:rFonts w:asciiTheme="minorHAnsi" w:hAnsiTheme="minorHAnsi" w:cstheme="minorHAnsi"/>
                <w:b/>
                <w:sz w:val="18"/>
                <w:szCs w:val="18"/>
              </w:rPr>
              <w:t>5</w:t>
            </w:r>
            <w:r w:rsidR="0017236E">
              <w:rPr>
                <w:rFonts w:asciiTheme="minorHAnsi" w:hAnsiTheme="minorHAnsi" w:cstheme="minorHAnsi"/>
                <w:b/>
                <w:sz w:val="18"/>
                <w:szCs w:val="18"/>
              </w:rPr>
              <w:t>7</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07355593" w:rsidR="009A3136" w:rsidRPr="009A3136" w:rsidRDefault="003A014A" w:rsidP="00F401A2">
            <w:pPr>
              <w:pStyle w:val="TableParagraph"/>
              <w:spacing w:line="162" w:lineRule="exact"/>
              <w:jc w:val="left"/>
              <w:rPr>
                <w:rFonts w:asciiTheme="minorHAnsi" w:hAnsiTheme="minorHAnsi" w:cstheme="minorHAnsi"/>
                <w:b/>
                <w:sz w:val="18"/>
                <w:szCs w:val="18"/>
              </w:rPr>
            </w:pPr>
            <w:r w:rsidRPr="003A014A">
              <w:rPr>
                <w:rFonts w:asciiTheme="minorHAnsi" w:hAnsiTheme="minorHAnsi" w:cstheme="minorHAnsi"/>
                <w:b/>
                <w:sz w:val="18"/>
                <w:szCs w:val="18"/>
              </w:rPr>
              <w:t xml:space="preserve">24, 27 y 28 de octubre de 2025       </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288EA828"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 xml:space="preserve">a más </w:t>
      </w:r>
      <w:r w:rsidRPr="003A014A">
        <w:rPr>
          <w:rFonts w:asciiTheme="minorHAnsi" w:hAnsiTheme="minorHAnsi" w:cstheme="minorHAnsi"/>
          <w:b/>
          <w:sz w:val="16"/>
          <w:szCs w:val="16"/>
        </w:rPr>
        <w:t>tardar el</w:t>
      </w:r>
      <w:r w:rsidRPr="003A014A">
        <w:rPr>
          <w:rFonts w:asciiTheme="minorHAnsi" w:hAnsiTheme="minorHAnsi" w:cstheme="minorHAnsi"/>
          <w:sz w:val="16"/>
          <w:szCs w:val="16"/>
        </w:rPr>
        <w:t xml:space="preserve"> </w:t>
      </w:r>
      <w:r w:rsidR="003A014A" w:rsidRPr="003A014A">
        <w:rPr>
          <w:rFonts w:asciiTheme="minorHAnsi" w:hAnsiTheme="minorHAnsi" w:cstheme="minorHAnsi"/>
          <w:b/>
          <w:sz w:val="16"/>
          <w:szCs w:val="16"/>
        </w:rPr>
        <w:t>28</w:t>
      </w:r>
      <w:r w:rsidRPr="003A014A">
        <w:rPr>
          <w:rFonts w:asciiTheme="minorHAnsi" w:hAnsiTheme="minorHAnsi" w:cstheme="minorHAnsi"/>
          <w:b/>
          <w:sz w:val="16"/>
          <w:szCs w:val="16"/>
          <w:lang w:val="es-ES"/>
        </w:rPr>
        <w:t xml:space="preserve"> </w:t>
      </w:r>
      <w:r w:rsidR="009A246E" w:rsidRPr="003A014A">
        <w:rPr>
          <w:rFonts w:asciiTheme="minorHAnsi" w:hAnsiTheme="minorHAnsi" w:cstheme="minorHAnsi"/>
          <w:b/>
          <w:sz w:val="16"/>
          <w:szCs w:val="16"/>
          <w:lang w:val="es-ES"/>
        </w:rPr>
        <w:t>de octubre de 2025</w:t>
      </w:r>
      <w:r w:rsidRPr="003A014A">
        <w:rPr>
          <w:rFonts w:asciiTheme="minorHAnsi" w:hAnsiTheme="minorHAnsi" w:cstheme="minorHAnsi"/>
          <w:sz w:val="16"/>
          <w:szCs w:val="16"/>
        </w:rPr>
        <w:t xml:space="preserve">, </w:t>
      </w:r>
      <w:r w:rsidR="00340C86" w:rsidRPr="003A014A">
        <w:rPr>
          <w:rFonts w:asciiTheme="minorHAnsi" w:hAnsiTheme="minorHAnsi" w:cstheme="minorHAnsi"/>
          <w:b/>
          <w:sz w:val="16"/>
          <w:szCs w:val="16"/>
          <w:u w:val="single"/>
        </w:rPr>
        <w:t>hasta</w:t>
      </w:r>
      <w:r w:rsidRPr="003A014A">
        <w:rPr>
          <w:rFonts w:asciiTheme="minorHAnsi" w:hAnsiTheme="minorHAnsi" w:cstheme="minorHAnsi"/>
          <w:b/>
          <w:sz w:val="16"/>
          <w:szCs w:val="16"/>
          <w:u w:val="single"/>
        </w:rPr>
        <w:t xml:space="preserve"> las 15:00 horas</w:t>
      </w:r>
      <w:r w:rsidRPr="003A014A">
        <w:rPr>
          <w:rFonts w:asciiTheme="minorHAnsi" w:hAnsiTheme="minorHAnsi" w:cstheme="minorHAnsi"/>
          <w:b/>
          <w:sz w:val="16"/>
          <w:szCs w:val="16"/>
        </w:rPr>
        <w:t>,</w:t>
      </w:r>
      <w:r w:rsidRPr="003A014A">
        <w:rPr>
          <w:rFonts w:asciiTheme="minorHAnsi" w:hAnsiTheme="minorHAnsi" w:cstheme="minorHAnsi"/>
          <w:sz w:val="16"/>
          <w:szCs w:val="16"/>
        </w:rPr>
        <w:t xml:space="preserve"> para poder ser corroborados con el Departamento correspondiente.</w:t>
      </w:r>
      <w:r w:rsidRPr="003A014A">
        <w:rPr>
          <w:rFonts w:asciiTheme="minorHAnsi" w:hAnsiTheme="minorHAnsi" w:cstheme="minorHAnsi"/>
          <w:b/>
          <w:sz w:val="16"/>
          <w:szCs w:val="16"/>
        </w:rPr>
        <w:t xml:space="preserve"> </w:t>
      </w:r>
      <w:bookmarkStart w:id="5" w:name="_Hlk199080345"/>
      <w:r w:rsidR="00745475" w:rsidRPr="003A014A">
        <w:rPr>
          <w:rFonts w:asciiTheme="minorHAnsi" w:hAnsiTheme="minorHAnsi" w:cstheme="minorHAnsi"/>
          <w:b/>
          <w:sz w:val="14"/>
          <w:szCs w:val="14"/>
        </w:rPr>
        <w:t>Los comprobantes que sean enviados a los correos oficiales</w:t>
      </w:r>
      <w:r w:rsidR="00745475" w:rsidRPr="00C770F4">
        <w:rPr>
          <w:rFonts w:asciiTheme="minorHAnsi" w:hAnsiTheme="minorHAnsi" w:cstheme="minorHAnsi"/>
          <w:b/>
          <w:sz w:val="14"/>
          <w:szCs w:val="14"/>
        </w:rPr>
        <w:t xml:space="preserve">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77777777"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6"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10" w:history="1">
        <w:r w:rsidR="009A246E" w:rsidRPr="008A0E3D">
          <w:rPr>
            <w:rStyle w:val="Hipervnculo"/>
            <w:rFonts w:asciiTheme="minorHAnsi" w:hAnsiTheme="minorHAnsi" w:cstheme="minorHAnsi"/>
            <w:sz w:val="18"/>
            <w:szCs w:val="17"/>
          </w:rPr>
          <w:t>https://siuaaxt.uaa.mx/siima/IMW_Mdi/main.aspx</w:t>
        </w:r>
      </w:hyperlink>
      <w:bookmarkEnd w:id="6"/>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w:t>
      </w:r>
      <w:r w:rsidRPr="00F400A6">
        <w:rPr>
          <w:rFonts w:asciiTheme="minorHAnsi" w:hAnsiTheme="minorHAnsi" w:cstheme="minorHAnsi"/>
          <w:sz w:val="18"/>
          <w:szCs w:val="18"/>
        </w:rPr>
        <w:lastRenderedPageBreak/>
        <w:t xml:space="preserve">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6BF5DDE3" w:rsidR="003064E4" w:rsidRDefault="009140B4" w:rsidP="00025FA4">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lastRenderedPageBreak/>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5397F59C" w:rsidR="009140B4" w:rsidRPr="00B26AE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 xml:space="preserve">el </w:t>
      </w:r>
      <w:r w:rsidRPr="00025FA4">
        <w:rPr>
          <w:rFonts w:asciiTheme="minorHAnsi" w:hAnsiTheme="minorHAnsi" w:cstheme="minorHAnsi"/>
          <w:sz w:val="18"/>
          <w:szCs w:val="18"/>
          <w:lang w:val="es-MX"/>
        </w:rPr>
        <w:t>día</w:t>
      </w:r>
      <w:r w:rsidRPr="00025FA4">
        <w:rPr>
          <w:rFonts w:asciiTheme="minorHAnsi" w:hAnsiTheme="minorHAnsi" w:cstheme="minorHAnsi"/>
          <w:b/>
          <w:sz w:val="18"/>
          <w:szCs w:val="18"/>
          <w:lang w:val="es-MX"/>
        </w:rPr>
        <w:t xml:space="preserve"> </w:t>
      </w:r>
      <w:r w:rsidR="00025FA4" w:rsidRPr="00025FA4">
        <w:rPr>
          <w:rFonts w:asciiTheme="minorHAnsi" w:hAnsiTheme="minorHAnsi" w:cstheme="minorHAnsi"/>
          <w:b/>
          <w:sz w:val="18"/>
          <w:szCs w:val="18"/>
          <w:lang w:val="es-MX"/>
        </w:rPr>
        <w:t>28</w:t>
      </w:r>
      <w:r w:rsidR="00F61F07" w:rsidRPr="00025FA4">
        <w:rPr>
          <w:rFonts w:asciiTheme="minorHAnsi" w:hAnsiTheme="minorHAnsi" w:cstheme="minorHAnsi"/>
          <w:b/>
          <w:sz w:val="18"/>
          <w:szCs w:val="18"/>
          <w:lang w:val="es-MX"/>
        </w:rPr>
        <w:t xml:space="preserve"> de </w:t>
      </w:r>
      <w:r w:rsidR="009A246E" w:rsidRPr="00025FA4">
        <w:rPr>
          <w:rFonts w:asciiTheme="minorHAnsi" w:hAnsiTheme="minorHAnsi" w:cstheme="minorHAnsi"/>
          <w:b/>
          <w:sz w:val="18"/>
          <w:szCs w:val="18"/>
          <w:lang w:val="es-MX"/>
        </w:rPr>
        <w:t>octubre</w:t>
      </w:r>
      <w:r w:rsidR="00F61F07" w:rsidRPr="00025FA4">
        <w:rPr>
          <w:rFonts w:asciiTheme="minorHAnsi" w:hAnsiTheme="minorHAnsi" w:cstheme="minorHAnsi"/>
          <w:b/>
          <w:sz w:val="18"/>
          <w:szCs w:val="18"/>
          <w:lang w:val="es-MX"/>
        </w:rPr>
        <w:t xml:space="preserve"> de 2025</w:t>
      </w:r>
      <w:r w:rsidR="009A3136" w:rsidRPr="00025FA4">
        <w:rPr>
          <w:rFonts w:asciiTheme="minorHAnsi" w:hAnsiTheme="minorHAnsi" w:cstheme="minorHAnsi"/>
          <w:b/>
          <w:sz w:val="18"/>
          <w:szCs w:val="18"/>
          <w:lang w:val="es-MX"/>
        </w:rPr>
        <w:t>, a las 1</w:t>
      </w:r>
      <w:r w:rsidR="00025FA4" w:rsidRPr="00025FA4">
        <w:rPr>
          <w:rFonts w:asciiTheme="minorHAnsi" w:hAnsiTheme="minorHAnsi" w:cstheme="minorHAnsi"/>
          <w:b/>
          <w:sz w:val="18"/>
          <w:szCs w:val="18"/>
          <w:lang w:val="es-MX"/>
        </w:rPr>
        <w:t>2</w:t>
      </w:r>
      <w:r w:rsidR="009A3136" w:rsidRPr="00025FA4">
        <w:rPr>
          <w:rFonts w:asciiTheme="minorHAnsi" w:hAnsiTheme="minorHAnsi" w:cstheme="minorHAnsi"/>
          <w:b/>
          <w:sz w:val="18"/>
          <w:szCs w:val="18"/>
          <w:lang w:val="es-MX"/>
        </w:rPr>
        <w:t>:00 horas</w:t>
      </w:r>
      <w:r w:rsidR="00C770F4" w:rsidRPr="00025FA4">
        <w:rPr>
          <w:rFonts w:asciiTheme="minorHAnsi" w:hAnsiTheme="minorHAnsi" w:cstheme="minorHAnsi"/>
          <w:b/>
          <w:sz w:val="18"/>
          <w:szCs w:val="18"/>
          <w:lang w:val="es-MX"/>
        </w:rPr>
        <w:t xml:space="preserve"> </w:t>
      </w:r>
      <w:r w:rsidRPr="00025FA4">
        <w:rPr>
          <w:rFonts w:asciiTheme="minorHAnsi" w:hAnsiTheme="minorHAnsi" w:cstheme="minorHAnsi"/>
          <w:sz w:val="18"/>
          <w:szCs w:val="18"/>
          <w:lang w:val="es-MX"/>
        </w:rPr>
        <w:t xml:space="preserve">en la </w:t>
      </w:r>
      <w:r w:rsidRPr="00025FA4">
        <w:rPr>
          <w:rFonts w:asciiTheme="minorHAnsi" w:hAnsiTheme="minorHAnsi" w:cstheme="minorHAnsi"/>
          <w:b/>
          <w:sz w:val="18"/>
          <w:szCs w:val="18"/>
          <w:lang w:val="es-MX"/>
        </w:rPr>
        <w:t>Sala de</w:t>
      </w:r>
      <w:r w:rsidRPr="00B26AE6">
        <w:rPr>
          <w:rFonts w:asciiTheme="minorHAnsi" w:hAnsiTheme="minorHAnsi" w:cstheme="minorHAnsi"/>
          <w:b/>
          <w:sz w:val="18"/>
          <w:szCs w:val="18"/>
          <w:lang w:val="es-MX"/>
        </w:rPr>
        <w:t xml:space="preserve"> Licitaciones, Edificio 222 P.B.,</w:t>
      </w:r>
      <w:r w:rsidRPr="00B26AE6">
        <w:rPr>
          <w:rFonts w:asciiTheme="minorHAnsi" w:hAnsiTheme="minorHAnsi" w:cstheme="minorHAnsi"/>
          <w:sz w:val="18"/>
          <w:szCs w:val="18"/>
          <w:lang w:val="es-MX"/>
        </w:rPr>
        <w:t xml:space="preserve"> domicilio de la convocante. </w:t>
      </w:r>
    </w:p>
    <w:p w14:paraId="0465A1C2" w14:textId="77777777" w:rsidR="009140B4" w:rsidRPr="00B26AE6" w:rsidRDefault="009140B4" w:rsidP="009140B4">
      <w:pPr>
        <w:tabs>
          <w:tab w:val="left" w:pos="4051"/>
        </w:tabs>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r>
      <w:r w:rsidRPr="00B26AE6">
        <w:rPr>
          <w:rFonts w:asciiTheme="minorHAnsi" w:hAnsiTheme="minorHAnsi" w:cstheme="minorHAnsi"/>
          <w:sz w:val="18"/>
          <w:szCs w:val="18"/>
          <w:lang w:val="es-MX"/>
        </w:rPr>
        <w:tab/>
      </w:r>
    </w:p>
    <w:p w14:paraId="49FB37F0" w14:textId="33FC7E43" w:rsidR="009140B4" w:rsidRPr="00F400A6" w:rsidRDefault="009140B4" w:rsidP="009140B4">
      <w:pPr>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t xml:space="preserve">Los licitantes deberán enviar sus </w:t>
      </w:r>
      <w:r w:rsidRPr="00025FA4">
        <w:rPr>
          <w:rFonts w:asciiTheme="minorHAnsi" w:hAnsiTheme="minorHAnsi" w:cstheme="minorHAnsi"/>
          <w:sz w:val="18"/>
          <w:szCs w:val="18"/>
          <w:lang w:val="es-MX"/>
        </w:rPr>
        <w:t>preguntas a más tardar el</w:t>
      </w:r>
      <w:r w:rsidRPr="00025FA4">
        <w:rPr>
          <w:rFonts w:asciiTheme="minorHAnsi" w:hAnsiTheme="minorHAnsi" w:cstheme="minorHAnsi"/>
          <w:b/>
          <w:sz w:val="18"/>
          <w:szCs w:val="18"/>
          <w:lang w:val="es-MX"/>
        </w:rPr>
        <w:t xml:space="preserve"> </w:t>
      </w:r>
      <w:r w:rsidR="00025FA4" w:rsidRPr="00025FA4">
        <w:rPr>
          <w:rFonts w:asciiTheme="minorHAnsi" w:hAnsiTheme="minorHAnsi" w:cstheme="minorHAnsi"/>
          <w:b/>
          <w:sz w:val="18"/>
          <w:szCs w:val="18"/>
          <w:lang w:val="es-MX"/>
        </w:rPr>
        <w:t>27</w:t>
      </w:r>
      <w:r w:rsidR="00F61F07" w:rsidRPr="00025FA4">
        <w:rPr>
          <w:rFonts w:asciiTheme="minorHAnsi" w:hAnsiTheme="minorHAnsi" w:cstheme="minorHAnsi"/>
          <w:b/>
          <w:sz w:val="18"/>
          <w:szCs w:val="18"/>
          <w:lang w:val="es-MX"/>
        </w:rPr>
        <w:t xml:space="preserve"> de </w:t>
      </w:r>
      <w:r w:rsidR="009A246E" w:rsidRPr="00025FA4">
        <w:rPr>
          <w:rFonts w:asciiTheme="minorHAnsi" w:hAnsiTheme="minorHAnsi" w:cstheme="minorHAnsi"/>
          <w:b/>
          <w:sz w:val="18"/>
          <w:szCs w:val="18"/>
          <w:lang w:val="es-MX"/>
        </w:rPr>
        <w:t>octubre</w:t>
      </w:r>
      <w:r w:rsidR="00F61F07" w:rsidRPr="00025FA4">
        <w:rPr>
          <w:rFonts w:asciiTheme="minorHAnsi" w:hAnsiTheme="minorHAnsi" w:cstheme="minorHAnsi"/>
          <w:b/>
          <w:sz w:val="18"/>
          <w:szCs w:val="18"/>
          <w:lang w:val="es-MX"/>
        </w:rPr>
        <w:t xml:space="preserve"> de 2025</w:t>
      </w:r>
      <w:r w:rsidR="00211302" w:rsidRPr="00025FA4">
        <w:rPr>
          <w:rFonts w:asciiTheme="minorHAnsi" w:hAnsiTheme="minorHAnsi" w:cstheme="minorHAnsi"/>
          <w:b/>
          <w:sz w:val="18"/>
          <w:szCs w:val="18"/>
          <w:lang w:val="es-MX"/>
        </w:rPr>
        <w:t>, a las 1</w:t>
      </w:r>
      <w:r w:rsidR="00025FA4" w:rsidRPr="00025FA4">
        <w:rPr>
          <w:rFonts w:asciiTheme="minorHAnsi" w:hAnsiTheme="minorHAnsi" w:cstheme="minorHAnsi"/>
          <w:b/>
          <w:sz w:val="18"/>
          <w:szCs w:val="18"/>
          <w:lang w:val="es-MX"/>
        </w:rPr>
        <w:t>2</w:t>
      </w:r>
      <w:r w:rsidR="00211302" w:rsidRPr="00025FA4">
        <w:rPr>
          <w:rFonts w:asciiTheme="minorHAnsi" w:hAnsiTheme="minorHAnsi" w:cstheme="minorHAnsi"/>
          <w:b/>
          <w:sz w:val="18"/>
          <w:szCs w:val="18"/>
          <w:lang w:val="es-MX"/>
        </w:rPr>
        <w:t>:00 horas</w:t>
      </w:r>
      <w:r w:rsidRPr="00025FA4">
        <w:rPr>
          <w:rFonts w:asciiTheme="minorHAnsi" w:hAnsiTheme="minorHAnsi" w:cstheme="minorHAnsi"/>
          <w:b/>
          <w:sz w:val="18"/>
          <w:szCs w:val="18"/>
          <w:lang w:val="es-MX"/>
        </w:rPr>
        <w:t>,</w:t>
      </w:r>
      <w:r w:rsidRPr="00025FA4">
        <w:rPr>
          <w:rFonts w:asciiTheme="minorHAnsi" w:hAnsiTheme="minorHAnsi" w:cstheme="minorHAnsi"/>
          <w:sz w:val="18"/>
          <w:szCs w:val="18"/>
          <w:lang w:val="es-MX"/>
        </w:rPr>
        <w:t xml:space="preserve"> las</w:t>
      </w:r>
      <w:r w:rsidRPr="00B26AE6">
        <w:rPr>
          <w:rFonts w:asciiTheme="minorHAnsi" w:hAnsiTheme="minorHAnsi" w:cstheme="minorHAnsi"/>
          <w:sz w:val="18"/>
          <w:szCs w:val="18"/>
          <w:lang w:val="es-MX"/>
        </w:rPr>
        <w:t xml:space="preserve"> cuales deberán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77777777" w:rsidR="00D6029E" w:rsidRPr="00F61F07" w:rsidRDefault="00155759"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3" w:history="1">
        <w:r w:rsidR="00D6029E" w:rsidRPr="00F61F07">
          <w:rPr>
            <w:rStyle w:val="Hipervnculo"/>
            <w:rFonts w:asciiTheme="minorHAnsi" w:hAnsiTheme="minorHAnsi" w:cstheme="minorHAnsi"/>
            <w:sz w:val="18"/>
            <w:szCs w:val="18"/>
          </w:rPr>
          <w:t>beatriz.rivera@edu.uaa.mx</w:t>
        </w:r>
      </w:hyperlink>
      <w:r w:rsidR="00D6029E" w:rsidRPr="00F61F07">
        <w:rPr>
          <w:rStyle w:val="Hipervnculo"/>
          <w:rFonts w:asciiTheme="minorHAnsi" w:hAnsiTheme="minorHAnsi" w:cstheme="minorHAnsi"/>
          <w:sz w:val="18"/>
          <w:szCs w:val="18"/>
        </w:rPr>
        <w:t xml:space="preserve"> </w:t>
      </w:r>
    </w:p>
    <w:p w14:paraId="53D5862A" w14:textId="77777777" w:rsidR="00D6029E" w:rsidRPr="007D678E" w:rsidRDefault="00155759"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4" w:history="1">
        <w:r w:rsidR="00D6029E" w:rsidRPr="007D678E">
          <w:rPr>
            <w:rStyle w:val="Hipervnculo"/>
            <w:rFonts w:asciiTheme="minorHAnsi" w:hAnsiTheme="minorHAnsi" w:cstheme="minorHAnsi"/>
            <w:sz w:val="18"/>
            <w:szCs w:val="18"/>
          </w:rPr>
          <w:t>licitacionesuaa@edu.uaa.mx</w:t>
        </w:r>
      </w:hyperlink>
    </w:p>
    <w:p w14:paraId="3875B063" w14:textId="77777777" w:rsidR="00FD38F5" w:rsidRPr="007D678E" w:rsidRDefault="00FD38F5" w:rsidP="00FD38F5">
      <w:pPr>
        <w:widowControl/>
        <w:numPr>
          <w:ilvl w:val="0"/>
          <w:numId w:val="18"/>
        </w:numPr>
        <w:ind w:left="142" w:hanging="142"/>
        <w:jc w:val="both"/>
        <w:rPr>
          <w:rFonts w:asciiTheme="minorHAnsi" w:hAnsiTheme="minorHAnsi" w:cstheme="minorHAnsi"/>
          <w:color w:val="0000FF"/>
          <w:sz w:val="18"/>
          <w:szCs w:val="18"/>
          <w:u w:val="single"/>
        </w:rPr>
      </w:pPr>
      <w:r w:rsidRPr="007D678E">
        <w:rPr>
          <w:rFonts w:asciiTheme="minorHAnsi" w:hAnsiTheme="minorHAnsi" w:cstheme="minorHAnsi"/>
          <w:color w:val="0000FF"/>
          <w:sz w:val="18"/>
          <w:szCs w:val="18"/>
          <w:u w:val="single"/>
        </w:rPr>
        <w:t>sergio.ramirez@edu.uaa.mx</w:t>
      </w:r>
    </w:p>
    <w:p w14:paraId="15FC8FD9" w14:textId="77777777" w:rsidR="00FD38F5" w:rsidRPr="007D678E" w:rsidRDefault="00FD38F5" w:rsidP="00FD38F5">
      <w:pPr>
        <w:widowControl/>
        <w:numPr>
          <w:ilvl w:val="0"/>
          <w:numId w:val="18"/>
        </w:numPr>
        <w:ind w:left="142" w:hanging="142"/>
        <w:jc w:val="both"/>
        <w:rPr>
          <w:rFonts w:asciiTheme="minorHAnsi" w:hAnsiTheme="minorHAnsi" w:cstheme="minorHAnsi"/>
          <w:color w:val="0000FF"/>
          <w:sz w:val="18"/>
          <w:szCs w:val="18"/>
          <w:u w:val="single"/>
        </w:rPr>
      </w:pPr>
      <w:r w:rsidRPr="007D678E">
        <w:rPr>
          <w:rFonts w:asciiTheme="minorHAnsi" w:hAnsiTheme="minorHAnsi" w:cstheme="minorHAnsi"/>
          <w:color w:val="0000FF"/>
          <w:sz w:val="18"/>
          <w:szCs w:val="18"/>
          <w:u w:val="single"/>
        </w:rPr>
        <w:t>paulina.andrade@edu.uaa.mx</w:t>
      </w:r>
    </w:p>
    <w:p w14:paraId="15272F0F" w14:textId="1D84C7AD" w:rsidR="00FD38F5" w:rsidRPr="007D678E" w:rsidRDefault="00C62D2F" w:rsidP="00FD38F5">
      <w:pPr>
        <w:widowControl/>
        <w:numPr>
          <w:ilvl w:val="0"/>
          <w:numId w:val="18"/>
        </w:numPr>
        <w:ind w:left="142" w:hanging="142"/>
        <w:jc w:val="both"/>
        <w:rPr>
          <w:rFonts w:asciiTheme="minorHAnsi" w:hAnsiTheme="minorHAnsi" w:cstheme="minorHAnsi"/>
          <w:color w:val="0000FF"/>
          <w:sz w:val="18"/>
          <w:szCs w:val="18"/>
          <w:u w:val="single"/>
        </w:rPr>
      </w:pPr>
      <w:r w:rsidRPr="00C62D2F">
        <w:rPr>
          <w:rFonts w:asciiTheme="minorHAnsi" w:hAnsiTheme="minorHAnsi" w:cstheme="minorHAnsi"/>
          <w:color w:val="0000FF"/>
          <w:sz w:val="18"/>
          <w:szCs w:val="18"/>
          <w:u w:val="single"/>
        </w:rPr>
        <w:t>david.masuoka@edu.uaa.mx</w:t>
      </w:r>
    </w:p>
    <w:p w14:paraId="1B4500E8" w14:textId="77777777" w:rsidR="00FD38F5" w:rsidRPr="007D678E" w:rsidRDefault="00FD38F5" w:rsidP="00FD38F5">
      <w:pPr>
        <w:widowControl/>
        <w:numPr>
          <w:ilvl w:val="0"/>
          <w:numId w:val="18"/>
        </w:numPr>
        <w:ind w:left="142" w:hanging="142"/>
        <w:jc w:val="both"/>
        <w:rPr>
          <w:rFonts w:asciiTheme="minorHAnsi" w:hAnsiTheme="minorHAnsi" w:cstheme="minorHAnsi"/>
          <w:color w:val="0000FF"/>
          <w:sz w:val="18"/>
          <w:szCs w:val="18"/>
          <w:u w:val="single"/>
        </w:rPr>
      </w:pPr>
      <w:r w:rsidRPr="007D678E">
        <w:rPr>
          <w:rFonts w:asciiTheme="minorHAnsi" w:hAnsiTheme="minorHAnsi" w:cstheme="minorHAnsi"/>
          <w:color w:val="0000FF"/>
          <w:sz w:val="18"/>
          <w:szCs w:val="18"/>
          <w:u w:val="single"/>
        </w:rPr>
        <w:t>cmonmar@correo.uaa.mx</w:t>
      </w:r>
    </w:p>
    <w:p w14:paraId="7A45AF23" w14:textId="79702CD1" w:rsidR="007D678E" w:rsidRPr="007D678E" w:rsidRDefault="00155759" w:rsidP="007D678E">
      <w:pPr>
        <w:widowControl/>
        <w:numPr>
          <w:ilvl w:val="0"/>
          <w:numId w:val="18"/>
        </w:numPr>
        <w:ind w:left="142" w:hanging="142"/>
        <w:jc w:val="both"/>
        <w:rPr>
          <w:rFonts w:asciiTheme="minorHAnsi" w:hAnsiTheme="minorHAnsi" w:cstheme="minorHAnsi"/>
          <w:color w:val="0000FF"/>
          <w:sz w:val="18"/>
          <w:szCs w:val="18"/>
          <w:u w:val="single"/>
        </w:rPr>
      </w:pPr>
      <w:hyperlink r:id="rId15" w:history="1">
        <w:r w:rsidR="007D678E" w:rsidRPr="007D678E">
          <w:rPr>
            <w:rStyle w:val="Hipervnculo"/>
            <w:rFonts w:asciiTheme="minorHAnsi" w:hAnsiTheme="minorHAnsi" w:cstheme="minorHAnsi"/>
            <w:sz w:val="18"/>
            <w:szCs w:val="18"/>
          </w:rPr>
          <w:t>monica.martinez@edu.uaa.mx</w:t>
        </w:r>
      </w:hyperlink>
    </w:p>
    <w:p w14:paraId="5F744C7A" w14:textId="675712DE" w:rsidR="007D678E" w:rsidRPr="007D678E" w:rsidRDefault="007D678E" w:rsidP="007D678E">
      <w:pPr>
        <w:widowControl/>
        <w:numPr>
          <w:ilvl w:val="0"/>
          <w:numId w:val="18"/>
        </w:numPr>
        <w:ind w:left="142" w:hanging="142"/>
        <w:jc w:val="both"/>
        <w:rPr>
          <w:rFonts w:asciiTheme="minorHAnsi" w:hAnsiTheme="minorHAnsi" w:cstheme="minorHAnsi"/>
          <w:color w:val="0000FF"/>
          <w:sz w:val="18"/>
          <w:szCs w:val="18"/>
          <w:u w:val="single"/>
        </w:rPr>
      </w:pPr>
      <w:r w:rsidRPr="007D678E">
        <w:rPr>
          <w:rFonts w:asciiTheme="minorHAnsi" w:hAnsiTheme="minorHAnsi" w:cstheme="minorHAnsi"/>
          <w:color w:val="0000FF"/>
          <w:sz w:val="18"/>
          <w:szCs w:val="18"/>
          <w:u w:val="single"/>
        </w:rPr>
        <w:t>ana.jasso@edu.uaa.mx</w:t>
      </w:r>
    </w:p>
    <w:p w14:paraId="5E5CC481" w14:textId="5BDFABC1" w:rsidR="007D678E" w:rsidRPr="007D678E" w:rsidRDefault="007D678E" w:rsidP="007D678E">
      <w:pPr>
        <w:widowControl/>
        <w:numPr>
          <w:ilvl w:val="0"/>
          <w:numId w:val="18"/>
        </w:numPr>
        <w:ind w:left="142" w:hanging="142"/>
        <w:jc w:val="both"/>
        <w:rPr>
          <w:rFonts w:asciiTheme="minorHAnsi" w:hAnsiTheme="minorHAnsi" w:cstheme="minorHAnsi"/>
          <w:color w:val="0000FF"/>
          <w:sz w:val="18"/>
          <w:szCs w:val="18"/>
          <w:u w:val="single"/>
        </w:rPr>
      </w:pPr>
      <w:r w:rsidRPr="007D678E">
        <w:rPr>
          <w:rFonts w:asciiTheme="minorHAnsi" w:hAnsiTheme="minorHAnsi" w:cstheme="minorHAnsi"/>
          <w:color w:val="0000FF"/>
          <w:sz w:val="18"/>
          <w:szCs w:val="18"/>
          <w:u w:val="single"/>
        </w:rPr>
        <w:t>lourdes.castaneda@edu.uaa.mx</w:t>
      </w:r>
    </w:p>
    <w:p w14:paraId="58F0CA41" w14:textId="27AD2607" w:rsidR="007D678E" w:rsidRDefault="00155759" w:rsidP="007D678E">
      <w:pPr>
        <w:widowControl/>
        <w:numPr>
          <w:ilvl w:val="0"/>
          <w:numId w:val="18"/>
        </w:numPr>
        <w:ind w:left="142" w:hanging="142"/>
        <w:jc w:val="both"/>
        <w:rPr>
          <w:rFonts w:asciiTheme="minorHAnsi" w:hAnsiTheme="minorHAnsi" w:cstheme="minorHAnsi"/>
          <w:color w:val="0000FF"/>
          <w:sz w:val="18"/>
          <w:szCs w:val="18"/>
          <w:u w:val="single"/>
        </w:rPr>
      </w:pPr>
      <w:hyperlink r:id="rId16" w:history="1">
        <w:r w:rsidR="007D678E" w:rsidRPr="00FC72EA">
          <w:rPr>
            <w:rStyle w:val="Hipervnculo"/>
            <w:rFonts w:asciiTheme="minorHAnsi" w:hAnsiTheme="minorHAnsi" w:cstheme="minorHAnsi"/>
            <w:sz w:val="18"/>
            <w:szCs w:val="18"/>
          </w:rPr>
          <w:t>israel.salado@edu.uaa.mx</w:t>
        </w:r>
      </w:hyperlink>
    </w:p>
    <w:p w14:paraId="68F27CDF" w14:textId="279E1319" w:rsidR="007D678E" w:rsidRPr="007D678E" w:rsidRDefault="007D678E" w:rsidP="007D678E">
      <w:pPr>
        <w:widowControl/>
        <w:numPr>
          <w:ilvl w:val="0"/>
          <w:numId w:val="18"/>
        </w:numPr>
        <w:tabs>
          <w:tab w:val="left" w:pos="142"/>
        </w:tabs>
        <w:ind w:left="0" w:firstLine="0"/>
        <w:jc w:val="both"/>
        <w:rPr>
          <w:rFonts w:asciiTheme="minorHAnsi" w:hAnsiTheme="minorHAnsi" w:cstheme="minorHAnsi"/>
          <w:color w:val="0000FF"/>
          <w:sz w:val="18"/>
          <w:szCs w:val="18"/>
          <w:u w:val="single"/>
        </w:rPr>
      </w:pPr>
      <w:r w:rsidRPr="007D678E">
        <w:rPr>
          <w:rFonts w:asciiTheme="minorHAnsi" w:hAnsiTheme="minorHAnsi" w:cstheme="minorHAnsi"/>
          <w:color w:val="0000FF"/>
          <w:sz w:val="18"/>
          <w:szCs w:val="18"/>
          <w:u w:val="single"/>
        </w:rPr>
        <w:t>martin.alferez@edu.uaa.mx</w:t>
      </w:r>
    </w:p>
    <w:p w14:paraId="13670BCA" w14:textId="237EEA2C" w:rsidR="007D678E" w:rsidRDefault="00155759" w:rsidP="007D678E">
      <w:pPr>
        <w:widowControl/>
        <w:numPr>
          <w:ilvl w:val="0"/>
          <w:numId w:val="18"/>
        </w:numPr>
        <w:tabs>
          <w:tab w:val="left" w:pos="142"/>
        </w:tabs>
        <w:ind w:left="0" w:firstLine="0"/>
        <w:jc w:val="both"/>
        <w:rPr>
          <w:rFonts w:asciiTheme="minorHAnsi" w:hAnsiTheme="minorHAnsi" w:cstheme="minorHAnsi"/>
          <w:color w:val="0000FF"/>
          <w:sz w:val="18"/>
          <w:szCs w:val="18"/>
          <w:u w:val="single"/>
        </w:rPr>
      </w:pPr>
      <w:hyperlink r:id="rId17" w:history="1">
        <w:r w:rsidR="007D678E" w:rsidRPr="00FC72EA">
          <w:rPr>
            <w:rStyle w:val="Hipervnculo"/>
            <w:rFonts w:asciiTheme="minorHAnsi" w:hAnsiTheme="minorHAnsi" w:cstheme="minorHAnsi"/>
            <w:sz w:val="18"/>
            <w:szCs w:val="18"/>
          </w:rPr>
          <w:t>rebecca.reynoso@edu.uaa.mx</w:t>
        </w:r>
      </w:hyperlink>
    </w:p>
    <w:p w14:paraId="4BFED106" w14:textId="4A604E48" w:rsidR="007D678E" w:rsidRDefault="00155759" w:rsidP="007D678E">
      <w:pPr>
        <w:widowControl/>
        <w:numPr>
          <w:ilvl w:val="0"/>
          <w:numId w:val="18"/>
        </w:numPr>
        <w:tabs>
          <w:tab w:val="left" w:pos="142"/>
        </w:tabs>
        <w:ind w:left="0" w:firstLine="0"/>
        <w:jc w:val="both"/>
        <w:rPr>
          <w:rFonts w:asciiTheme="minorHAnsi" w:hAnsiTheme="minorHAnsi" w:cstheme="minorHAnsi"/>
          <w:color w:val="0000FF"/>
          <w:sz w:val="18"/>
          <w:szCs w:val="18"/>
          <w:u w:val="single"/>
        </w:rPr>
      </w:pPr>
      <w:hyperlink r:id="rId18" w:history="1">
        <w:r w:rsidR="00F65C7A" w:rsidRPr="00137703">
          <w:rPr>
            <w:rStyle w:val="Hipervnculo"/>
            <w:rFonts w:asciiTheme="minorHAnsi" w:hAnsiTheme="minorHAnsi" w:cstheme="minorHAnsi"/>
            <w:sz w:val="18"/>
            <w:szCs w:val="18"/>
          </w:rPr>
          <w:t>karen.sanchez@edu.uaa.mx</w:t>
        </w:r>
      </w:hyperlink>
    </w:p>
    <w:p w14:paraId="0A0B302D" w14:textId="71D96DE3" w:rsidR="00F65C7A" w:rsidRDefault="00155759" w:rsidP="007D678E">
      <w:pPr>
        <w:widowControl/>
        <w:numPr>
          <w:ilvl w:val="0"/>
          <w:numId w:val="18"/>
        </w:numPr>
        <w:tabs>
          <w:tab w:val="left" w:pos="142"/>
        </w:tabs>
        <w:ind w:left="0" w:firstLine="0"/>
        <w:jc w:val="both"/>
        <w:rPr>
          <w:rFonts w:asciiTheme="minorHAnsi" w:hAnsiTheme="minorHAnsi" w:cstheme="minorHAnsi"/>
          <w:color w:val="0000FF"/>
          <w:sz w:val="18"/>
          <w:szCs w:val="18"/>
          <w:u w:val="single"/>
        </w:rPr>
      </w:pPr>
      <w:hyperlink r:id="rId19" w:history="1">
        <w:r w:rsidR="00F65C7A" w:rsidRPr="00137703">
          <w:rPr>
            <w:rStyle w:val="Hipervnculo"/>
            <w:rFonts w:asciiTheme="minorHAnsi" w:hAnsiTheme="minorHAnsi" w:cstheme="minorHAnsi"/>
            <w:sz w:val="18"/>
            <w:szCs w:val="18"/>
          </w:rPr>
          <w:t>fernando.cisneros@edu.uaa.mx</w:t>
        </w:r>
      </w:hyperlink>
    </w:p>
    <w:p w14:paraId="6BE7B36C" w14:textId="77777777" w:rsidR="00F65C7A" w:rsidRPr="00F65C7A" w:rsidRDefault="00F65C7A" w:rsidP="00F65C7A">
      <w:pPr>
        <w:widowControl/>
        <w:numPr>
          <w:ilvl w:val="0"/>
          <w:numId w:val="18"/>
        </w:numPr>
        <w:tabs>
          <w:tab w:val="left" w:pos="142"/>
        </w:tabs>
        <w:ind w:hanging="720"/>
        <w:jc w:val="both"/>
        <w:rPr>
          <w:rFonts w:asciiTheme="minorHAnsi" w:hAnsiTheme="minorHAnsi" w:cstheme="minorHAnsi"/>
          <w:color w:val="0000FF"/>
          <w:sz w:val="18"/>
          <w:szCs w:val="18"/>
          <w:u w:val="single"/>
        </w:rPr>
      </w:pPr>
      <w:r w:rsidRPr="00F65C7A">
        <w:rPr>
          <w:rFonts w:asciiTheme="minorHAnsi" w:hAnsiTheme="minorHAnsi" w:cstheme="minorHAnsi"/>
          <w:color w:val="0000FF"/>
          <w:sz w:val="18"/>
          <w:szCs w:val="18"/>
          <w:u w:val="single"/>
        </w:rPr>
        <w:t>victor.velazquez@edu.uaa.mx</w:t>
      </w:r>
    </w:p>
    <w:p w14:paraId="32DB3504" w14:textId="77777777" w:rsidR="00F65C7A" w:rsidRPr="00F65C7A" w:rsidRDefault="00F65C7A" w:rsidP="00F65C7A">
      <w:pPr>
        <w:widowControl/>
        <w:numPr>
          <w:ilvl w:val="0"/>
          <w:numId w:val="18"/>
        </w:numPr>
        <w:tabs>
          <w:tab w:val="left" w:pos="142"/>
        </w:tabs>
        <w:ind w:hanging="720"/>
        <w:jc w:val="both"/>
        <w:rPr>
          <w:rFonts w:asciiTheme="minorHAnsi" w:hAnsiTheme="minorHAnsi" w:cstheme="minorHAnsi"/>
          <w:color w:val="0000FF"/>
          <w:sz w:val="18"/>
          <w:szCs w:val="18"/>
          <w:u w:val="single"/>
        </w:rPr>
      </w:pPr>
      <w:r w:rsidRPr="00F65C7A">
        <w:rPr>
          <w:rFonts w:asciiTheme="minorHAnsi" w:hAnsiTheme="minorHAnsi" w:cstheme="minorHAnsi"/>
          <w:color w:val="0000FF"/>
          <w:sz w:val="18"/>
          <w:szCs w:val="18"/>
          <w:u w:val="single"/>
        </w:rPr>
        <w:t xml:space="preserve">concepción.gonzalez@edu.uaa.mx </w:t>
      </w:r>
    </w:p>
    <w:p w14:paraId="1E8D9AD2" w14:textId="77777777" w:rsidR="00F65C7A" w:rsidRPr="00F65C7A" w:rsidRDefault="00F65C7A" w:rsidP="00F65C7A">
      <w:pPr>
        <w:widowControl/>
        <w:numPr>
          <w:ilvl w:val="0"/>
          <w:numId w:val="18"/>
        </w:numPr>
        <w:tabs>
          <w:tab w:val="left" w:pos="142"/>
        </w:tabs>
        <w:ind w:hanging="720"/>
        <w:jc w:val="both"/>
        <w:rPr>
          <w:rFonts w:asciiTheme="minorHAnsi" w:hAnsiTheme="minorHAnsi" w:cstheme="minorHAnsi"/>
          <w:color w:val="0000FF"/>
          <w:sz w:val="18"/>
          <w:szCs w:val="18"/>
          <w:u w:val="single"/>
        </w:rPr>
      </w:pPr>
      <w:r w:rsidRPr="00F65C7A">
        <w:rPr>
          <w:rFonts w:asciiTheme="minorHAnsi" w:hAnsiTheme="minorHAnsi" w:cstheme="minorHAnsi"/>
          <w:color w:val="0000FF"/>
          <w:sz w:val="18"/>
          <w:szCs w:val="18"/>
          <w:u w:val="single"/>
        </w:rPr>
        <w:t>anabel.flores@edu.uaa.mx</w:t>
      </w:r>
    </w:p>
    <w:p w14:paraId="39791EE4" w14:textId="77777777" w:rsidR="00F65C7A" w:rsidRPr="00F65C7A" w:rsidRDefault="00F65C7A" w:rsidP="00F65C7A">
      <w:pPr>
        <w:widowControl/>
        <w:numPr>
          <w:ilvl w:val="0"/>
          <w:numId w:val="18"/>
        </w:numPr>
        <w:tabs>
          <w:tab w:val="left" w:pos="142"/>
        </w:tabs>
        <w:ind w:hanging="720"/>
        <w:jc w:val="both"/>
        <w:rPr>
          <w:rFonts w:asciiTheme="minorHAnsi" w:hAnsiTheme="minorHAnsi" w:cstheme="minorHAnsi"/>
          <w:color w:val="0000FF"/>
          <w:sz w:val="18"/>
          <w:szCs w:val="18"/>
          <w:u w:val="single"/>
        </w:rPr>
      </w:pPr>
      <w:r w:rsidRPr="00F65C7A">
        <w:rPr>
          <w:rFonts w:asciiTheme="minorHAnsi" w:hAnsiTheme="minorHAnsi" w:cstheme="minorHAnsi"/>
          <w:color w:val="0000FF"/>
          <w:sz w:val="18"/>
          <w:szCs w:val="18"/>
          <w:u w:val="single"/>
        </w:rPr>
        <w:t>hugo.franco@edu.uaa.mx</w:t>
      </w:r>
    </w:p>
    <w:p w14:paraId="64DFC5F5" w14:textId="76A2D7EF" w:rsidR="00F65C7A" w:rsidRPr="007D678E" w:rsidRDefault="00F65C7A" w:rsidP="00F65C7A">
      <w:pPr>
        <w:widowControl/>
        <w:numPr>
          <w:ilvl w:val="0"/>
          <w:numId w:val="18"/>
        </w:numPr>
        <w:tabs>
          <w:tab w:val="left" w:pos="142"/>
        </w:tabs>
        <w:ind w:hanging="720"/>
        <w:jc w:val="both"/>
        <w:rPr>
          <w:rFonts w:asciiTheme="minorHAnsi" w:hAnsiTheme="minorHAnsi" w:cstheme="minorHAnsi"/>
          <w:color w:val="0000FF"/>
          <w:sz w:val="18"/>
          <w:szCs w:val="18"/>
          <w:u w:val="single"/>
        </w:rPr>
      </w:pPr>
      <w:r w:rsidRPr="00F65C7A">
        <w:rPr>
          <w:rFonts w:asciiTheme="minorHAnsi" w:hAnsiTheme="minorHAnsi" w:cstheme="minorHAnsi"/>
          <w:color w:val="0000FF"/>
          <w:sz w:val="18"/>
          <w:szCs w:val="18"/>
          <w:u w:val="single"/>
        </w:rPr>
        <w:t>adriana.navarro@edu.uaa.mx</w:t>
      </w:r>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5321AD7" w14:textId="77777777" w:rsidR="003064E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 xml:space="preserve">Cualquier aclaración o modificación a las presentes bases será notificada por escrito a los licitantes en este evento, y </w:t>
      </w:r>
    </w:p>
    <w:p w14:paraId="634F2016" w14:textId="70D92374"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04F02BA5"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w:t>
      </w:r>
      <w:r w:rsidRPr="00C05330">
        <w:rPr>
          <w:rFonts w:ascii="Calibri" w:hAnsi="Calibri" w:cs="Calibri"/>
          <w:color w:val="000000"/>
          <w:sz w:val="18"/>
          <w:szCs w:val="18"/>
        </w:rPr>
        <w:t xml:space="preserve">día </w:t>
      </w:r>
      <w:r w:rsidR="00C05330" w:rsidRPr="00C05330">
        <w:rPr>
          <w:rFonts w:ascii="Calibri" w:hAnsi="Calibri" w:cs="Calibri"/>
          <w:b/>
          <w:color w:val="000000"/>
          <w:sz w:val="18"/>
          <w:szCs w:val="18"/>
        </w:rPr>
        <w:t>03</w:t>
      </w:r>
      <w:r w:rsidR="00F40006" w:rsidRPr="00C05330">
        <w:rPr>
          <w:rFonts w:ascii="Calibri" w:hAnsi="Calibri" w:cs="Calibri"/>
          <w:b/>
          <w:color w:val="000000"/>
          <w:sz w:val="18"/>
          <w:szCs w:val="18"/>
        </w:rPr>
        <w:t xml:space="preserve"> de </w:t>
      </w:r>
      <w:r w:rsidR="00C05330" w:rsidRPr="00C05330">
        <w:rPr>
          <w:rFonts w:ascii="Calibri" w:hAnsi="Calibri" w:cs="Calibri"/>
          <w:b/>
          <w:color w:val="000000"/>
          <w:sz w:val="18"/>
          <w:szCs w:val="18"/>
        </w:rPr>
        <w:t>noviembre</w:t>
      </w:r>
      <w:r w:rsidR="00F40006" w:rsidRPr="00C05330">
        <w:rPr>
          <w:rFonts w:ascii="Calibri" w:hAnsi="Calibri" w:cs="Calibri"/>
          <w:b/>
          <w:color w:val="000000"/>
          <w:sz w:val="18"/>
          <w:szCs w:val="18"/>
        </w:rPr>
        <w:t xml:space="preserve"> de 2025</w:t>
      </w:r>
      <w:r w:rsidR="0020791A" w:rsidRPr="00C05330">
        <w:rPr>
          <w:rFonts w:ascii="Calibri" w:hAnsi="Calibri" w:cs="Calibri"/>
          <w:b/>
          <w:color w:val="000000"/>
          <w:sz w:val="18"/>
          <w:szCs w:val="18"/>
        </w:rPr>
        <w:t>, a las 1</w:t>
      </w:r>
      <w:r w:rsidR="009A246E" w:rsidRPr="00C05330">
        <w:rPr>
          <w:rFonts w:ascii="Calibri" w:hAnsi="Calibri" w:cs="Calibri"/>
          <w:b/>
          <w:color w:val="000000"/>
          <w:sz w:val="18"/>
          <w:szCs w:val="18"/>
        </w:rPr>
        <w:t>2</w:t>
      </w:r>
      <w:r w:rsidR="0020791A" w:rsidRPr="00C05330">
        <w:rPr>
          <w:rFonts w:ascii="Calibri" w:hAnsi="Calibri" w:cs="Calibri"/>
          <w:b/>
          <w:color w:val="000000"/>
          <w:sz w:val="18"/>
          <w:szCs w:val="18"/>
        </w:rPr>
        <w:t>:00 horas</w:t>
      </w:r>
      <w:r w:rsidRPr="00C05330">
        <w:rPr>
          <w:rFonts w:ascii="Calibri" w:hAnsi="Calibri" w:cs="Calibri"/>
          <w:color w:val="000000"/>
          <w:sz w:val="18"/>
          <w:szCs w:val="18"/>
        </w:rPr>
        <w:t xml:space="preserve">, </w:t>
      </w:r>
      <w:r w:rsidRPr="00C05330">
        <w:rPr>
          <w:rFonts w:ascii="Calibri" w:hAnsi="Calibri" w:cs="Calibri"/>
          <w:b/>
          <w:sz w:val="18"/>
          <w:szCs w:val="18"/>
          <w:lang w:val="es-MX"/>
        </w:rPr>
        <w:t>Sala de</w:t>
      </w:r>
      <w:r w:rsidRPr="00B26AE6">
        <w:rPr>
          <w:rFonts w:ascii="Calibri" w:hAnsi="Calibri" w:cs="Calibri"/>
          <w:b/>
          <w:sz w:val="18"/>
          <w:szCs w:val="18"/>
          <w:lang w:val="es-MX"/>
        </w:rPr>
        <w:t xml:space="preserv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II. De entre los Licitantes que hayan asistido, éstos elegirán a uno, que en forma conjunta con los servidores públicos que la convocante y la Autoridad fiscalizadora o el órgano de control interno del Municipio o Entidad designen, rubricarán las </w:t>
      </w:r>
      <w:r w:rsidRPr="00F400A6">
        <w:rPr>
          <w:rFonts w:asciiTheme="minorHAnsi" w:hAnsiTheme="minorHAnsi" w:cstheme="minorHAnsi"/>
          <w:color w:val="000000"/>
          <w:sz w:val="18"/>
          <w:szCs w:val="18"/>
          <w:lang w:val="es-MX"/>
        </w:rPr>
        <w:lastRenderedPageBreak/>
        <w:t>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4289BCF2" w:rsidR="009140B4" w:rsidRDefault="009140B4" w:rsidP="009140B4">
      <w:pPr>
        <w:tabs>
          <w:tab w:val="left" w:pos="567"/>
        </w:tabs>
        <w:ind w:right="49"/>
        <w:jc w:val="both"/>
        <w:rPr>
          <w:rFonts w:asciiTheme="minorHAnsi" w:hAnsiTheme="minorHAnsi" w:cstheme="minorHAnsi"/>
          <w:sz w:val="18"/>
          <w:szCs w:val="18"/>
          <w:lang w:val="es-MX"/>
        </w:rPr>
      </w:pPr>
      <w:r w:rsidRPr="008C7B00">
        <w:rPr>
          <w:rFonts w:asciiTheme="minorHAnsi" w:hAnsiTheme="minorHAnsi" w:cstheme="minorHAnsi"/>
          <w:sz w:val="18"/>
          <w:szCs w:val="18"/>
          <w:lang w:val="es-MX"/>
        </w:rPr>
        <w:t xml:space="preserve">Tendrá </w:t>
      </w:r>
      <w:r w:rsidRPr="00C05330">
        <w:rPr>
          <w:rFonts w:asciiTheme="minorHAnsi" w:hAnsiTheme="minorHAnsi" w:cstheme="minorHAnsi"/>
          <w:sz w:val="18"/>
          <w:szCs w:val="18"/>
          <w:lang w:val="es-MX"/>
        </w:rPr>
        <w:t xml:space="preserve">verificativo el día </w:t>
      </w:r>
      <w:r w:rsidR="00C05330" w:rsidRPr="00C05330">
        <w:rPr>
          <w:rFonts w:asciiTheme="minorHAnsi" w:hAnsiTheme="minorHAnsi" w:cstheme="minorHAnsi"/>
          <w:b/>
          <w:color w:val="000000"/>
          <w:sz w:val="18"/>
          <w:szCs w:val="18"/>
          <w:lang w:val="es-MX"/>
        </w:rPr>
        <w:t>05</w:t>
      </w:r>
      <w:r w:rsidR="00F61F07" w:rsidRPr="00C05330">
        <w:rPr>
          <w:rFonts w:asciiTheme="minorHAnsi" w:hAnsiTheme="minorHAnsi" w:cstheme="minorHAnsi"/>
          <w:b/>
          <w:color w:val="000000"/>
          <w:sz w:val="18"/>
          <w:szCs w:val="18"/>
          <w:lang w:val="es-MX"/>
        </w:rPr>
        <w:t xml:space="preserve"> de </w:t>
      </w:r>
      <w:r w:rsidR="00C05330" w:rsidRPr="00C05330">
        <w:rPr>
          <w:rFonts w:asciiTheme="minorHAnsi" w:hAnsiTheme="minorHAnsi" w:cstheme="minorHAnsi"/>
          <w:b/>
          <w:color w:val="000000"/>
          <w:sz w:val="18"/>
          <w:szCs w:val="18"/>
          <w:lang w:val="es-MX"/>
        </w:rPr>
        <w:t>noviembre</w:t>
      </w:r>
      <w:r w:rsidR="00F61F07" w:rsidRPr="00C05330">
        <w:rPr>
          <w:rFonts w:asciiTheme="minorHAnsi" w:hAnsiTheme="minorHAnsi" w:cstheme="minorHAnsi"/>
          <w:b/>
          <w:color w:val="000000"/>
          <w:sz w:val="18"/>
          <w:szCs w:val="18"/>
          <w:lang w:val="es-MX"/>
        </w:rPr>
        <w:t xml:space="preserve"> de 2025</w:t>
      </w:r>
      <w:r w:rsidR="00F754DD" w:rsidRPr="00C05330">
        <w:rPr>
          <w:rFonts w:asciiTheme="minorHAnsi" w:hAnsiTheme="minorHAnsi" w:cstheme="minorHAnsi"/>
          <w:b/>
          <w:color w:val="000000"/>
          <w:sz w:val="18"/>
          <w:szCs w:val="18"/>
          <w:lang w:val="es-MX"/>
        </w:rPr>
        <w:t xml:space="preserve"> </w:t>
      </w:r>
      <w:r w:rsidR="00F70558" w:rsidRPr="00C05330">
        <w:rPr>
          <w:rFonts w:asciiTheme="minorHAnsi" w:hAnsiTheme="minorHAnsi" w:cstheme="minorHAnsi"/>
          <w:b/>
          <w:color w:val="000000"/>
          <w:sz w:val="18"/>
          <w:szCs w:val="18"/>
        </w:rPr>
        <w:t xml:space="preserve">a las </w:t>
      </w:r>
      <w:r w:rsidR="00F754DD" w:rsidRPr="00C05330">
        <w:rPr>
          <w:rFonts w:asciiTheme="minorHAnsi" w:hAnsiTheme="minorHAnsi" w:cstheme="minorHAnsi"/>
          <w:b/>
          <w:color w:val="000000"/>
          <w:sz w:val="18"/>
          <w:szCs w:val="18"/>
        </w:rPr>
        <w:t>1</w:t>
      </w:r>
      <w:r w:rsidR="0020791A" w:rsidRPr="00C05330">
        <w:rPr>
          <w:rFonts w:asciiTheme="minorHAnsi" w:hAnsiTheme="minorHAnsi" w:cstheme="minorHAnsi"/>
          <w:b/>
          <w:color w:val="000000"/>
          <w:sz w:val="18"/>
          <w:szCs w:val="18"/>
        </w:rPr>
        <w:t>4</w:t>
      </w:r>
      <w:r w:rsidRPr="00C05330">
        <w:rPr>
          <w:rFonts w:asciiTheme="minorHAnsi" w:hAnsiTheme="minorHAnsi" w:cstheme="minorHAnsi"/>
          <w:b/>
          <w:color w:val="000000"/>
          <w:sz w:val="18"/>
          <w:szCs w:val="18"/>
        </w:rPr>
        <w:t>:00 horas,</w:t>
      </w:r>
      <w:r w:rsidRPr="00C05330">
        <w:rPr>
          <w:rFonts w:asciiTheme="minorHAnsi" w:hAnsiTheme="minorHAnsi" w:cstheme="minorHAnsi"/>
          <w:color w:val="000000"/>
          <w:sz w:val="18"/>
          <w:szCs w:val="18"/>
        </w:rPr>
        <w:t xml:space="preserve"> en la </w:t>
      </w:r>
      <w:r w:rsidRPr="00C05330">
        <w:rPr>
          <w:rFonts w:asciiTheme="minorHAnsi" w:hAnsiTheme="minorHAnsi" w:cstheme="minorHAnsi"/>
          <w:b/>
          <w:sz w:val="18"/>
          <w:szCs w:val="18"/>
          <w:lang w:val="es-MX"/>
        </w:rPr>
        <w:t>Sala</w:t>
      </w:r>
      <w:r w:rsidRPr="008C7B00">
        <w:rPr>
          <w:rFonts w:asciiTheme="minorHAnsi" w:hAnsiTheme="minorHAnsi" w:cstheme="minorHAnsi"/>
          <w:b/>
          <w:sz w:val="18"/>
          <w:szCs w:val="18"/>
          <w:lang w:val="es-MX"/>
        </w:rPr>
        <w:t xml:space="preserve"> de Licitaciones, Edificio 222 P.B.,</w:t>
      </w:r>
      <w:r w:rsidRPr="008C7B00">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Pr="00284395"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 xml:space="preserve">Los precios ofertados que se encuentren por debajo del precio conveniente, podrán ser </w:t>
      </w:r>
      <w:r w:rsidR="00B51E39" w:rsidRPr="00284395">
        <w:rPr>
          <w:rFonts w:asciiTheme="minorHAnsi" w:hAnsiTheme="minorHAnsi" w:cstheme="minorHAnsi"/>
          <w:color w:val="000000"/>
          <w:sz w:val="18"/>
          <w:szCs w:val="18"/>
        </w:rPr>
        <w:t>desechados por la convocante.</w:t>
      </w:r>
    </w:p>
    <w:p w14:paraId="333948DF" w14:textId="37AD7458" w:rsidR="009B2C7F" w:rsidRPr="00284395" w:rsidRDefault="009B2C7F" w:rsidP="009140B4">
      <w:pPr>
        <w:tabs>
          <w:tab w:val="left" w:pos="567"/>
        </w:tabs>
        <w:ind w:right="49"/>
        <w:jc w:val="both"/>
        <w:rPr>
          <w:rFonts w:asciiTheme="minorHAnsi" w:hAnsiTheme="minorHAnsi" w:cstheme="minorHAnsi"/>
          <w:sz w:val="18"/>
          <w:szCs w:val="18"/>
          <w:lang w:val="es-MX"/>
        </w:rPr>
      </w:pPr>
    </w:p>
    <w:p w14:paraId="14177E56" w14:textId="0CC02F2B" w:rsidR="00C05330" w:rsidRDefault="00C05330" w:rsidP="00C05330">
      <w:pPr>
        <w:tabs>
          <w:tab w:val="left" w:pos="567"/>
        </w:tabs>
        <w:ind w:right="49"/>
        <w:jc w:val="both"/>
        <w:rPr>
          <w:rFonts w:ascii="Calibri" w:hAnsi="Calibri" w:cs="Arial"/>
          <w:sz w:val="18"/>
          <w:szCs w:val="18"/>
          <w:lang w:val="es-MX"/>
        </w:rPr>
      </w:pPr>
      <w:r w:rsidRPr="00284395">
        <w:rPr>
          <w:rFonts w:ascii="Calibri" w:hAnsi="Calibri" w:cs="Arial"/>
          <w:sz w:val="18"/>
          <w:szCs w:val="18"/>
          <w:lang w:val="es-MX"/>
        </w:rPr>
        <w:t>La adjudicación en esta licitación será por</w:t>
      </w:r>
      <w:r w:rsidRPr="00284395">
        <w:rPr>
          <w:rFonts w:ascii="Calibri" w:hAnsi="Calibri" w:cs="Arial"/>
          <w:b/>
          <w:sz w:val="18"/>
          <w:szCs w:val="18"/>
          <w:lang w:val="es-MX"/>
        </w:rPr>
        <w:t xml:space="preserve"> partida individual</w:t>
      </w:r>
      <w:r w:rsidRPr="00284395">
        <w:rPr>
          <w:rFonts w:ascii="Calibri" w:hAnsi="Calibri" w:cs="Arial"/>
          <w:sz w:val="18"/>
          <w:szCs w:val="18"/>
          <w:lang w:val="es-MX"/>
        </w:rPr>
        <w:t>, por lo que</w:t>
      </w:r>
      <w:r w:rsidRPr="009B2C7F">
        <w:rPr>
          <w:rFonts w:ascii="Calibri" w:hAnsi="Calibri" w:cs="Arial"/>
          <w:sz w:val="18"/>
          <w:szCs w:val="18"/>
          <w:lang w:val="es-MX"/>
        </w:rPr>
        <w:t xml:space="preserve"> la Licitación se podrá adjudicar a uno o varios proveedores, que presente la propuesta solvente con precio más bajo</w:t>
      </w:r>
      <w:r>
        <w:rPr>
          <w:rFonts w:ascii="Calibri" w:hAnsi="Calibri" w:cs="Arial"/>
          <w:sz w:val="18"/>
          <w:szCs w:val="18"/>
          <w:lang w:val="es-MX"/>
        </w:rPr>
        <w:t xml:space="preserve">.  </w:t>
      </w:r>
    </w:p>
    <w:p w14:paraId="43DE2B5C" w14:textId="3D323EBD" w:rsidR="005D19C8" w:rsidRDefault="005D19C8" w:rsidP="00C05330">
      <w:pPr>
        <w:tabs>
          <w:tab w:val="left" w:pos="567"/>
        </w:tabs>
        <w:ind w:right="49"/>
        <w:jc w:val="both"/>
        <w:rPr>
          <w:rFonts w:asciiTheme="minorHAnsi" w:hAnsiTheme="minorHAnsi" w:cstheme="minorHAnsi"/>
          <w:sz w:val="18"/>
          <w:szCs w:val="18"/>
          <w:lang w:val="es-MX"/>
        </w:rPr>
      </w:pPr>
    </w:p>
    <w:p w14:paraId="4B9DBC17" w14:textId="1D6FBC9E" w:rsidR="005D19C8" w:rsidRPr="005D19C8" w:rsidRDefault="005D19C8" w:rsidP="00C05330">
      <w:pPr>
        <w:tabs>
          <w:tab w:val="left" w:pos="567"/>
        </w:tabs>
        <w:ind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Las </w:t>
      </w:r>
      <w:r w:rsidRPr="005D19C8">
        <w:rPr>
          <w:rFonts w:asciiTheme="minorHAnsi" w:hAnsiTheme="minorHAnsi" w:cstheme="minorHAnsi"/>
          <w:b/>
          <w:sz w:val="18"/>
          <w:szCs w:val="18"/>
          <w:lang w:val="es-MX"/>
        </w:rPr>
        <w:t>partidas 6 a 19</w:t>
      </w:r>
      <w:r>
        <w:rPr>
          <w:rFonts w:asciiTheme="minorHAnsi" w:hAnsiTheme="minorHAnsi" w:cstheme="minorHAnsi"/>
          <w:b/>
          <w:sz w:val="18"/>
          <w:szCs w:val="18"/>
          <w:lang w:val="es-MX"/>
        </w:rPr>
        <w:t xml:space="preserve">, se adjudicarán en conjunto, </w:t>
      </w:r>
      <w:r>
        <w:rPr>
          <w:rFonts w:asciiTheme="minorHAnsi" w:hAnsiTheme="minorHAnsi" w:cstheme="minorHAnsi"/>
          <w:sz w:val="18"/>
          <w:szCs w:val="18"/>
          <w:lang w:val="es-MX"/>
        </w:rPr>
        <w:t xml:space="preserve">al licitante que presente la propuesta solvente con precio más bajo en el conjunto de partidas. El desechamiento de una partida dentro de este conjunto, afectara la solvencia de las demás incluidas. </w:t>
      </w:r>
    </w:p>
    <w:p w14:paraId="3B041A22" w14:textId="276B6D7C" w:rsidR="003064E4" w:rsidRDefault="003064E4" w:rsidP="00E52D39">
      <w:pPr>
        <w:tabs>
          <w:tab w:val="left" w:pos="0"/>
        </w:tabs>
        <w:ind w:right="49"/>
        <w:jc w:val="both"/>
        <w:rPr>
          <w:rFonts w:ascii="Calibri" w:hAnsi="Calibri" w:cs="Arial"/>
          <w:sz w:val="18"/>
          <w:szCs w:val="18"/>
          <w:lang w:val="es-MX"/>
        </w:rPr>
      </w:pPr>
    </w:p>
    <w:p w14:paraId="2D860FFD" w14:textId="42AAA30C"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273DE67E" w14:textId="77777777" w:rsidR="005D19C8" w:rsidRDefault="005D19C8"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lastRenderedPageBreak/>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4A623427" w:rsidR="00656597"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3477AB10" w14:textId="77777777" w:rsidR="00EB5DDA" w:rsidRPr="00D50FD6" w:rsidRDefault="00EB5DDA"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w:t>
            </w:r>
            <w:r w:rsidRPr="00F400A6">
              <w:rPr>
                <w:rFonts w:asciiTheme="minorHAnsi" w:eastAsia="Calibri" w:hAnsiTheme="minorHAnsi" w:cstheme="minorHAnsi"/>
                <w:b/>
                <w:color w:val="000000"/>
                <w:sz w:val="12"/>
                <w:szCs w:val="12"/>
              </w:rPr>
              <w:lastRenderedPageBreak/>
              <w:t xml:space="preserve">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1.1</w:t>
            </w:r>
          </w:p>
        </w:tc>
        <w:tc>
          <w:tcPr>
            <w:tcW w:w="3882" w:type="pct"/>
            <w:shd w:val="clear" w:color="auto" w:fill="auto"/>
          </w:tcPr>
          <w:p w14:paraId="510008E2" w14:textId="6DEA580E" w:rsidR="009140B4"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524109B8" w14:textId="77777777" w:rsidR="00EB5DDA" w:rsidRPr="00F400A6" w:rsidRDefault="00EB5DDA" w:rsidP="00DE6640">
            <w:pPr>
              <w:pStyle w:val="Default"/>
              <w:jc w:val="both"/>
              <w:rPr>
                <w:rFonts w:asciiTheme="minorHAnsi" w:hAnsiTheme="minorHAnsi" w:cstheme="minorHAnsi"/>
                <w:b/>
                <w:bCs/>
                <w:sz w:val="1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241EC2C5" w:rsid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4B22BAC2" w14:textId="77777777" w:rsidR="00EB5DDA" w:rsidRPr="00656597" w:rsidRDefault="00EB5DDA" w:rsidP="00656597">
            <w:pPr>
              <w:widowControl/>
              <w:jc w:val="both"/>
              <w:rPr>
                <w:rFonts w:ascii="Calibri" w:eastAsia="Calibri" w:hAnsi="Calibri" w:cs="Calibri"/>
                <w:color w:val="000000"/>
                <w:sz w:val="16"/>
                <w:szCs w:val="16"/>
              </w:rPr>
            </w:pPr>
          </w:p>
          <w:p w14:paraId="1D49CB44" w14:textId="7713BCB8" w:rsidR="00656597" w:rsidRPr="00656597" w:rsidRDefault="00656597" w:rsidP="0021404F">
            <w:pPr>
              <w:widowControl/>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0E63915A" w:rsidR="009140B4"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1CCBDA40" w14:textId="77777777" w:rsidR="00EB5DDA" w:rsidRPr="00F400A6" w:rsidRDefault="00EB5DDA" w:rsidP="00DE6640">
            <w:pPr>
              <w:ind w:right="-5"/>
              <w:jc w:val="both"/>
              <w:rPr>
                <w:rFonts w:asciiTheme="minorHAnsi" w:eastAsia="Calibri" w:hAnsiTheme="minorHAnsi" w:cstheme="minorHAnsi"/>
                <w:color w:val="000000"/>
                <w:sz w:val="16"/>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538097B3" w:rsid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07488EB0" w14:textId="77777777" w:rsidR="00EB5DDA" w:rsidRPr="005C1735" w:rsidRDefault="00EB5DDA" w:rsidP="005C1735">
            <w:pPr>
              <w:ind w:right="-5"/>
              <w:jc w:val="both"/>
              <w:rPr>
                <w:rFonts w:asciiTheme="minorHAnsi" w:eastAsia="Calibri" w:hAnsiTheme="minorHAnsi" w:cstheme="minorHAnsi"/>
                <w:color w:val="000000"/>
                <w:sz w:val="16"/>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0596B58E" w:rsid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1BFC43C" w14:textId="77777777" w:rsidR="00EB5DDA" w:rsidRPr="00231AF0" w:rsidRDefault="00EB5DDA" w:rsidP="00231AF0">
            <w:pPr>
              <w:jc w:val="both"/>
              <w:rPr>
                <w:rFonts w:asciiTheme="minorHAnsi" w:eastAsia="Calibri" w:hAnsiTheme="minorHAnsi" w:cstheme="minorHAnsi"/>
                <w:color w:val="000000"/>
                <w:sz w:val="16"/>
                <w:szCs w:val="16"/>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34D7D564" w:rsid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57221B85" w14:textId="77777777" w:rsidR="00EB5DDA" w:rsidRPr="00231AF0" w:rsidRDefault="00EB5DDA" w:rsidP="00231AF0">
            <w:pPr>
              <w:widowControl/>
              <w:jc w:val="both"/>
              <w:rPr>
                <w:rFonts w:ascii="Calibri" w:hAnsi="Calibri" w:cs="Calibri"/>
                <w:sz w:val="14"/>
                <w:szCs w:val="14"/>
                <w:lang w:val="es-MX"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4B6E5AE5" w14:textId="4B3BC785" w:rsidR="00231AF0" w:rsidRPr="0021404F"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 xml:space="preserve">En el caso de que el licitante o su representante legal o común, no se presente al acto de </w:t>
            </w:r>
            <w:r w:rsidRPr="00D50FD6">
              <w:rPr>
                <w:rFonts w:asciiTheme="minorHAnsi" w:eastAsia="Calibri" w:hAnsiTheme="minorHAnsi" w:cstheme="minorHAnsi"/>
                <w:color w:val="000000"/>
                <w:sz w:val="16"/>
                <w:szCs w:val="16"/>
              </w:rPr>
              <w:lastRenderedPageBreak/>
              <w:t>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bookmarkEnd w:id="9"/>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lastRenderedPageBreak/>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5286A504" w:rsidR="00231AF0"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12757348" w14:textId="77777777" w:rsidR="00EB5DDA" w:rsidRPr="00D50FD6" w:rsidRDefault="00EB5DDA"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3ED4490E" w:rsidR="009140B4"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710364E4" w14:textId="77777777" w:rsidR="00EB5DDA" w:rsidRPr="00F400A6" w:rsidRDefault="00EB5DDA" w:rsidP="00DE6640">
            <w:pPr>
              <w:jc w:val="both"/>
              <w:rPr>
                <w:rFonts w:asciiTheme="minorHAnsi" w:eastAsia="Calibri" w:hAnsiTheme="minorHAnsi" w:cstheme="minorHAnsi"/>
                <w:color w:val="000000"/>
                <w:sz w:val="1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FD0480" w:rsidRDefault="009140B4" w:rsidP="00DE6640">
            <w:pPr>
              <w:ind w:right="-91"/>
              <w:jc w:val="center"/>
              <w:rPr>
                <w:rFonts w:asciiTheme="minorHAnsi" w:eastAsia="Calibri" w:hAnsiTheme="minorHAnsi" w:cstheme="minorHAnsi"/>
                <w:b/>
                <w:color w:val="000000"/>
                <w:sz w:val="16"/>
                <w:szCs w:val="16"/>
              </w:rPr>
            </w:pPr>
            <w:r w:rsidRPr="00FD0480">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FD0480" w:rsidRDefault="009140B4" w:rsidP="00DE6640">
            <w:pPr>
              <w:jc w:val="both"/>
              <w:rPr>
                <w:rFonts w:asciiTheme="minorHAnsi" w:eastAsia="Calibri" w:hAnsiTheme="minorHAnsi" w:cstheme="minorHAnsi"/>
                <w:b/>
                <w:color w:val="000000"/>
                <w:sz w:val="16"/>
                <w:szCs w:val="16"/>
              </w:rPr>
            </w:pPr>
            <w:r w:rsidRPr="00FD0480">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FD0480">
              <w:rPr>
                <w:rFonts w:asciiTheme="minorHAnsi" w:eastAsia="Calibri" w:hAnsiTheme="minorHAnsi" w:cstheme="minorHAnsi"/>
                <w:b/>
                <w:color w:val="000000"/>
                <w:sz w:val="16"/>
                <w:szCs w:val="16"/>
              </w:rPr>
              <w:t>Social.*</w:t>
            </w:r>
            <w:proofErr w:type="gramEnd"/>
          </w:p>
          <w:p w14:paraId="78BEEFEC" w14:textId="77777777" w:rsidR="009140B4" w:rsidRPr="00FD0480" w:rsidRDefault="009140B4" w:rsidP="00DE6640">
            <w:pPr>
              <w:jc w:val="both"/>
              <w:rPr>
                <w:rFonts w:asciiTheme="minorHAnsi" w:eastAsia="Calibri" w:hAnsiTheme="minorHAnsi" w:cstheme="minorHAnsi"/>
                <w:color w:val="000000"/>
                <w:sz w:val="16"/>
                <w:szCs w:val="16"/>
              </w:rPr>
            </w:pPr>
            <w:r w:rsidRPr="00FD0480">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2A42719F" w:rsidR="009140B4" w:rsidRDefault="009140B4" w:rsidP="00DE6640">
            <w:pPr>
              <w:ind w:right="-52"/>
              <w:contextualSpacing/>
              <w:jc w:val="both"/>
              <w:rPr>
                <w:rFonts w:asciiTheme="minorHAnsi" w:eastAsia="Calibri" w:hAnsiTheme="minorHAnsi" w:cstheme="minorHAnsi"/>
                <w:b/>
                <w:color w:val="000000"/>
                <w:sz w:val="12"/>
                <w:szCs w:val="12"/>
                <w:u w:val="single"/>
              </w:rPr>
            </w:pPr>
            <w:r w:rsidRPr="00FD0480">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FD0480" w:rsidRPr="00FD0480">
              <w:rPr>
                <w:rFonts w:asciiTheme="minorHAnsi" w:eastAsia="Calibri" w:hAnsiTheme="minorHAnsi" w:cstheme="minorHAnsi"/>
                <w:b/>
                <w:color w:val="000000"/>
                <w:sz w:val="14"/>
                <w:szCs w:val="12"/>
                <w:u w:val="single"/>
              </w:rPr>
              <w:t>03</w:t>
            </w:r>
            <w:r w:rsidRPr="00FD0480">
              <w:rPr>
                <w:rFonts w:asciiTheme="minorHAnsi" w:eastAsia="Calibri" w:hAnsiTheme="minorHAnsi" w:cstheme="minorHAnsi"/>
                <w:b/>
                <w:color w:val="000000"/>
                <w:sz w:val="14"/>
                <w:szCs w:val="12"/>
                <w:u w:val="single"/>
              </w:rPr>
              <w:t xml:space="preserve"> de</w:t>
            </w:r>
            <w:r w:rsidR="00666EEF" w:rsidRPr="00FD0480">
              <w:rPr>
                <w:rFonts w:asciiTheme="minorHAnsi" w:eastAsia="Calibri" w:hAnsiTheme="minorHAnsi" w:cstheme="minorHAnsi"/>
                <w:b/>
                <w:color w:val="000000"/>
                <w:sz w:val="14"/>
                <w:szCs w:val="12"/>
                <w:u w:val="single"/>
              </w:rPr>
              <w:t xml:space="preserve"> </w:t>
            </w:r>
            <w:r w:rsidR="00FD0480" w:rsidRPr="00FD0480">
              <w:rPr>
                <w:rFonts w:asciiTheme="minorHAnsi" w:eastAsia="Calibri" w:hAnsiTheme="minorHAnsi" w:cstheme="minorHAnsi"/>
                <w:b/>
                <w:color w:val="000000"/>
                <w:sz w:val="14"/>
                <w:szCs w:val="12"/>
                <w:u w:val="single"/>
              </w:rPr>
              <w:t>noviembre</w:t>
            </w:r>
            <w:r w:rsidRPr="00FD0480">
              <w:rPr>
                <w:rFonts w:asciiTheme="minorHAnsi" w:eastAsia="Calibri" w:hAnsiTheme="minorHAnsi" w:cstheme="minorHAnsi"/>
                <w:b/>
                <w:color w:val="000000"/>
                <w:sz w:val="14"/>
                <w:szCs w:val="12"/>
                <w:u w:val="single"/>
              </w:rPr>
              <w:t xml:space="preserve"> de 202</w:t>
            </w:r>
            <w:r w:rsidR="001F75E9" w:rsidRPr="00FD0480">
              <w:rPr>
                <w:rFonts w:asciiTheme="minorHAnsi" w:eastAsia="Calibri" w:hAnsiTheme="minorHAnsi" w:cstheme="minorHAnsi"/>
                <w:b/>
                <w:color w:val="000000"/>
                <w:sz w:val="14"/>
                <w:szCs w:val="12"/>
                <w:u w:val="single"/>
              </w:rPr>
              <w:t>5</w:t>
            </w:r>
            <w:r w:rsidRPr="00FD0480">
              <w:rPr>
                <w:rFonts w:asciiTheme="minorHAnsi" w:eastAsia="Calibri" w:hAnsiTheme="minorHAnsi" w:cstheme="minorHAnsi"/>
                <w:b/>
                <w:color w:val="000000"/>
                <w:sz w:val="12"/>
                <w:szCs w:val="12"/>
                <w:u w:val="single"/>
              </w:rPr>
              <w:t>.</w:t>
            </w:r>
          </w:p>
          <w:p w14:paraId="520D9EBA" w14:textId="77777777" w:rsidR="00EB5DDA" w:rsidRPr="00FD0480" w:rsidRDefault="00EB5DDA" w:rsidP="00DE6640">
            <w:pPr>
              <w:ind w:right="-52"/>
              <w:contextualSpacing/>
              <w:jc w:val="both"/>
              <w:rPr>
                <w:rFonts w:asciiTheme="minorHAnsi" w:eastAsia="Calibri" w:hAnsiTheme="minorHAnsi" w:cstheme="minorHAnsi"/>
                <w:b/>
                <w:color w:val="000000"/>
                <w:sz w:val="12"/>
                <w:szCs w:val="12"/>
                <w:u w:val="single"/>
              </w:rPr>
            </w:pPr>
          </w:p>
          <w:p w14:paraId="2C055F55" w14:textId="0C7761E9" w:rsidR="009140B4" w:rsidRPr="00FD0480" w:rsidRDefault="00F61F07" w:rsidP="0021404F">
            <w:pPr>
              <w:ind w:right="-52"/>
              <w:contextualSpacing/>
              <w:jc w:val="both"/>
              <w:rPr>
                <w:rFonts w:asciiTheme="minorHAnsi" w:hAnsiTheme="minorHAnsi" w:cstheme="minorHAnsi"/>
                <w:b/>
                <w:sz w:val="16"/>
                <w:szCs w:val="16"/>
              </w:rPr>
            </w:pPr>
            <w:r w:rsidRPr="00FD0480">
              <w:rPr>
                <w:rFonts w:asciiTheme="minorHAnsi" w:eastAsia="Calibri" w:hAnsiTheme="minorHAnsi" w:cstheme="minorHAnsi"/>
                <w:b/>
                <w:color w:val="000000"/>
                <w:sz w:val="6"/>
                <w:szCs w:val="12"/>
                <w:u w:val="single"/>
              </w:rPr>
              <w:t xml:space="preserve"> </w:t>
            </w:r>
            <w:r w:rsidR="009140B4" w:rsidRPr="00FD0480">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6F8F27B9" w:rsidR="009140B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61F3E276" w14:textId="77777777" w:rsidR="00EB5DDA" w:rsidRPr="00A01F74" w:rsidRDefault="00EB5DDA" w:rsidP="00DE6640">
            <w:pPr>
              <w:ind w:right="-52"/>
              <w:contextualSpacing/>
              <w:jc w:val="both"/>
              <w:rPr>
                <w:rFonts w:asciiTheme="minorHAnsi" w:eastAsia="Calibri" w:hAnsiTheme="minorHAnsi" w:cstheme="minorHAnsi"/>
                <w:color w:val="000000"/>
                <w:sz w:val="16"/>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155759" w:rsidP="00DE6640">
            <w:pPr>
              <w:ind w:right="-52"/>
              <w:contextualSpacing/>
              <w:jc w:val="both"/>
              <w:rPr>
                <w:rFonts w:asciiTheme="minorHAnsi" w:eastAsia="Calibri" w:hAnsiTheme="minorHAnsi" w:cstheme="minorHAnsi"/>
                <w:color w:val="000000"/>
                <w:sz w:val="14"/>
                <w:szCs w:val="12"/>
              </w:rPr>
            </w:pPr>
            <w:hyperlink r:id="rId20"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6443A540" w:rsidR="009140B4" w:rsidRDefault="00155759" w:rsidP="00DE6640">
            <w:pPr>
              <w:ind w:right="-52"/>
              <w:contextualSpacing/>
              <w:jc w:val="both"/>
              <w:rPr>
                <w:rFonts w:asciiTheme="minorHAnsi" w:eastAsia="Calibri" w:hAnsiTheme="minorHAnsi" w:cstheme="minorHAnsi"/>
                <w:color w:val="0000FF"/>
                <w:sz w:val="14"/>
                <w:szCs w:val="12"/>
                <w:u w:val="single"/>
              </w:rPr>
            </w:pPr>
            <w:hyperlink r:id="rId21"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12278708" w14:textId="77777777" w:rsidR="00EB5DDA" w:rsidRPr="00A01F74" w:rsidRDefault="00EB5DDA" w:rsidP="00DE6640">
            <w:pPr>
              <w:ind w:right="-52"/>
              <w:contextualSpacing/>
              <w:jc w:val="both"/>
              <w:rPr>
                <w:rFonts w:asciiTheme="minorHAnsi" w:eastAsia="Calibri" w:hAnsiTheme="minorHAnsi" w:cstheme="minorHAnsi"/>
                <w:color w:val="0000FF"/>
                <w:sz w:val="14"/>
                <w:szCs w:val="12"/>
                <w:u w:val="single"/>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DE6640">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82" w:type="pct"/>
            <w:shd w:val="clear" w:color="auto" w:fill="auto"/>
          </w:tcPr>
          <w:p w14:paraId="1FC5604F" w14:textId="13EFD3FA"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FD0480">
              <w:rPr>
                <w:rFonts w:asciiTheme="minorHAnsi" w:eastAsia="Calibri" w:hAnsiTheme="minorHAnsi" w:cstheme="minorHAnsi"/>
                <w:color w:val="000000"/>
                <w:sz w:val="14"/>
                <w:szCs w:val="14"/>
              </w:rPr>
              <w:t xml:space="preserve">vigencia del </w:t>
            </w:r>
            <w:r w:rsidR="00FD0480" w:rsidRPr="00FD0480">
              <w:rPr>
                <w:rFonts w:asciiTheme="minorHAnsi" w:eastAsia="Calibri" w:hAnsiTheme="minorHAnsi" w:cstheme="minorHAnsi"/>
                <w:b/>
                <w:color w:val="000000"/>
                <w:sz w:val="14"/>
                <w:szCs w:val="14"/>
              </w:rPr>
              <w:t>03</w:t>
            </w:r>
            <w:r w:rsidR="0057782E" w:rsidRPr="00FD0480">
              <w:rPr>
                <w:rFonts w:asciiTheme="minorHAnsi" w:eastAsia="Calibri" w:hAnsiTheme="minorHAnsi" w:cstheme="minorHAnsi"/>
                <w:b/>
                <w:color w:val="000000"/>
                <w:sz w:val="14"/>
                <w:szCs w:val="14"/>
              </w:rPr>
              <w:t xml:space="preserve"> </w:t>
            </w:r>
            <w:r w:rsidRPr="00FD0480">
              <w:rPr>
                <w:rFonts w:asciiTheme="minorHAnsi" w:eastAsia="Calibri" w:hAnsiTheme="minorHAnsi" w:cstheme="minorHAnsi"/>
                <w:b/>
                <w:color w:val="000000"/>
                <w:sz w:val="14"/>
                <w:szCs w:val="14"/>
              </w:rPr>
              <w:t xml:space="preserve">de </w:t>
            </w:r>
            <w:r w:rsidR="00FD0480" w:rsidRPr="00FD0480">
              <w:rPr>
                <w:rFonts w:asciiTheme="minorHAnsi" w:eastAsia="Calibri" w:hAnsiTheme="minorHAnsi" w:cstheme="minorHAnsi"/>
                <w:b/>
                <w:color w:val="000000"/>
                <w:sz w:val="14"/>
                <w:szCs w:val="14"/>
              </w:rPr>
              <w:t xml:space="preserve">octubre </w:t>
            </w:r>
            <w:r w:rsidRPr="00FD0480">
              <w:rPr>
                <w:rFonts w:asciiTheme="minorHAnsi" w:eastAsia="Calibri" w:hAnsiTheme="minorHAnsi" w:cstheme="minorHAnsi"/>
                <w:b/>
                <w:color w:val="000000"/>
                <w:sz w:val="14"/>
                <w:szCs w:val="14"/>
              </w:rPr>
              <w:t xml:space="preserve">al </w:t>
            </w:r>
            <w:r w:rsidR="00FD0480" w:rsidRPr="00FD0480">
              <w:rPr>
                <w:rFonts w:asciiTheme="minorHAnsi" w:eastAsia="Calibri" w:hAnsiTheme="minorHAnsi" w:cstheme="minorHAnsi"/>
                <w:b/>
                <w:color w:val="000000"/>
                <w:sz w:val="14"/>
                <w:szCs w:val="14"/>
              </w:rPr>
              <w:t>03</w:t>
            </w:r>
            <w:r w:rsidRPr="00FD0480">
              <w:rPr>
                <w:rFonts w:asciiTheme="minorHAnsi" w:eastAsia="Calibri" w:hAnsiTheme="minorHAnsi" w:cstheme="minorHAnsi"/>
                <w:b/>
                <w:color w:val="000000"/>
                <w:sz w:val="14"/>
                <w:szCs w:val="14"/>
              </w:rPr>
              <w:t xml:space="preserve"> de </w:t>
            </w:r>
            <w:r w:rsidR="00FD0480" w:rsidRPr="00FD0480">
              <w:rPr>
                <w:rFonts w:asciiTheme="minorHAnsi" w:eastAsia="Calibri" w:hAnsiTheme="minorHAnsi" w:cstheme="minorHAnsi"/>
                <w:b/>
                <w:color w:val="000000"/>
                <w:sz w:val="14"/>
                <w:szCs w:val="14"/>
              </w:rPr>
              <w:t>noviembre</w:t>
            </w:r>
            <w:r w:rsidRPr="00FD0480">
              <w:rPr>
                <w:rFonts w:asciiTheme="minorHAnsi" w:eastAsia="Calibri" w:hAnsiTheme="minorHAnsi" w:cstheme="minorHAnsi"/>
                <w:b/>
                <w:color w:val="000000"/>
                <w:sz w:val="14"/>
                <w:szCs w:val="14"/>
              </w:rPr>
              <w:t xml:space="preserve"> de 2025</w:t>
            </w:r>
            <w:r w:rsidRPr="00FD0480">
              <w:rPr>
                <w:rFonts w:asciiTheme="minorHAnsi" w:eastAsia="Calibri" w:hAnsiTheme="minorHAnsi" w:cstheme="minorHAnsi"/>
                <w:color w:val="000000"/>
                <w:sz w:val="14"/>
                <w:szCs w:val="14"/>
              </w:rPr>
              <w:t>).</w:t>
            </w:r>
          </w:p>
          <w:p w14:paraId="720C885E" w14:textId="77777777"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033BD7" w:rsidRDefault="0083004B" w:rsidP="0083004B">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33BD7">
              <w:rPr>
                <w:rFonts w:asciiTheme="minorHAnsi" w:eastAsia="Calibri" w:hAnsiTheme="minorHAnsi" w:cstheme="minorHAnsi"/>
                <w:color w:val="000000"/>
                <w:sz w:val="14"/>
                <w:szCs w:val="14"/>
                <w:u w:val="single"/>
              </w:rPr>
              <w:t>Entero de retenciones mensuales de ISR por sueldos y salarios</w:t>
            </w:r>
            <w:r w:rsidRPr="00033BD7">
              <w:rPr>
                <w:rFonts w:asciiTheme="minorHAnsi" w:eastAsia="Calibri" w:hAnsiTheme="minorHAnsi" w:cstheme="minorHAnsi"/>
                <w:color w:val="000000"/>
                <w:sz w:val="14"/>
                <w:szCs w:val="14"/>
              </w:rPr>
              <w:t>”.</w:t>
            </w:r>
          </w:p>
          <w:p w14:paraId="758FEA76" w14:textId="2D22A528" w:rsidR="0057782E" w:rsidRPr="00033BD7"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1173FE46" w:rsidR="0057782E" w:rsidRDefault="0057782E" w:rsidP="0057782E">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033BD7">
              <w:rPr>
                <w:rFonts w:asciiTheme="minorHAnsi" w:eastAsia="Calibri" w:hAnsiTheme="minorHAnsi" w:cstheme="minorHAnsi"/>
                <w:b/>
                <w:color w:val="000000"/>
                <w:sz w:val="14"/>
                <w:szCs w:val="14"/>
              </w:rPr>
              <w:t>y sin excepción, con el código de validación QR</w:t>
            </w:r>
            <w:r w:rsidRPr="00033BD7">
              <w:rPr>
                <w:rFonts w:asciiTheme="minorHAnsi" w:eastAsia="Calibri" w:hAnsiTheme="minorHAnsi" w:cstheme="minorHAnsi"/>
                <w:color w:val="000000"/>
                <w:sz w:val="14"/>
                <w:szCs w:val="14"/>
              </w:rPr>
              <w:t>, mismo que deberá estar legible; en caso contrario, se procederá conforme a lo establecido en el numeral XIII. DESECHAMIENTO DE PROPUESTAS, subnumeral 13</w:t>
            </w:r>
            <w:r w:rsidR="00E82723">
              <w:rPr>
                <w:rFonts w:asciiTheme="minorHAnsi" w:eastAsia="Calibri" w:hAnsiTheme="minorHAnsi" w:cstheme="minorHAnsi"/>
                <w:color w:val="000000"/>
                <w:sz w:val="14"/>
                <w:szCs w:val="14"/>
              </w:rPr>
              <w:t>.</w:t>
            </w:r>
          </w:p>
          <w:p w14:paraId="29EE7808" w14:textId="77777777" w:rsidR="00EB5DDA" w:rsidRPr="00033BD7" w:rsidRDefault="00EB5DDA" w:rsidP="0057782E">
            <w:pPr>
              <w:spacing w:after="160" w:line="259" w:lineRule="auto"/>
              <w:contextualSpacing/>
              <w:jc w:val="both"/>
              <w:rPr>
                <w:rFonts w:asciiTheme="minorHAnsi" w:eastAsia="Calibri" w:hAnsiTheme="minorHAnsi" w:cstheme="minorHAnsi"/>
                <w:color w:val="000000"/>
                <w:sz w:val="14"/>
                <w:szCs w:val="14"/>
              </w:rPr>
            </w:pPr>
          </w:p>
          <w:p w14:paraId="613770FF" w14:textId="76F37ADF" w:rsidR="0083004B" w:rsidRPr="00A01F74" w:rsidRDefault="0057782E" w:rsidP="0057782E">
            <w:pPr>
              <w:autoSpaceDE w:val="0"/>
              <w:autoSpaceDN w:val="0"/>
              <w:adjustRightInd w:val="0"/>
              <w:jc w:val="both"/>
              <w:rPr>
                <w:rFonts w:asciiTheme="minorHAnsi" w:hAnsiTheme="minorHAnsi" w:cstheme="minorHAnsi"/>
                <w:b/>
                <w:sz w:val="16"/>
                <w:szCs w:val="16"/>
              </w:rPr>
            </w:pPr>
            <w:r w:rsidRPr="00033BD7">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3C7F9204"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05116565" w14:textId="77777777" w:rsidR="00EB5DDA" w:rsidRDefault="00EB5DDA" w:rsidP="001E2E84">
            <w:pPr>
              <w:autoSpaceDE w:val="0"/>
              <w:autoSpaceDN w:val="0"/>
              <w:adjustRightInd w:val="0"/>
              <w:spacing w:line="256" w:lineRule="auto"/>
              <w:jc w:val="both"/>
              <w:rPr>
                <w:rFonts w:asciiTheme="minorHAnsi" w:hAnsiTheme="minorHAnsi" w:cstheme="minorHAnsi"/>
                <w:sz w:val="14"/>
                <w:szCs w:val="16"/>
              </w:rPr>
            </w:pP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sidRPr="00EB5DDA">
              <w:rPr>
                <w:rFonts w:asciiTheme="minorHAnsi" w:eastAsia="Calibri" w:hAnsiTheme="minorHAnsi" w:cstheme="minorHAnsi"/>
                <w:sz w:val="14"/>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076B812D"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lastRenderedPageBreak/>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424758A4" w14:textId="77777777" w:rsidR="00EB5DDA" w:rsidRPr="00D626DC" w:rsidRDefault="00EB5DDA" w:rsidP="00DE6640">
            <w:pPr>
              <w:jc w:val="both"/>
              <w:rPr>
                <w:rFonts w:asciiTheme="minorHAnsi" w:eastAsia="Calibri" w:hAnsiTheme="minorHAnsi" w:cstheme="minorHAnsi"/>
                <w:color w:val="000000"/>
                <w:sz w:val="16"/>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 xml:space="preserve">Firmar todas las </w:t>
            </w:r>
            <w:r w:rsidRPr="00F400A6">
              <w:rPr>
                <w:rFonts w:asciiTheme="minorHAnsi" w:eastAsia="Calibri" w:hAnsiTheme="minorHAnsi" w:cstheme="minorHAnsi"/>
                <w:b/>
                <w:color w:val="000000"/>
                <w:sz w:val="12"/>
                <w:szCs w:val="12"/>
              </w:rPr>
              <w:lastRenderedPageBreak/>
              <w:t>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321DC14D"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2A56BD" w:rsidRPr="002A56BD">
              <w:rPr>
                <w:rFonts w:asciiTheme="minorHAnsi" w:eastAsia="Calibri" w:hAnsiTheme="minorHAnsi" w:cstheme="minorHAnsi"/>
                <w:b/>
                <w:color w:val="000000"/>
                <w:sz w:val="16"/>
                <w:szCs w:val="16"/>
              </w:rPr>
              <w:t>24, 25, 27 y 28 de octubre de 2025</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r w:rsidR="002A56BD">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206DFF">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206DFF">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6205562" w:rsidR="00D626D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1786738" w14:textId="77777777" w:rsidR="00EB5DDA" w:rsidRPr="0056368C" w:rsidRDefault="00EB5DDA" w:rsidP="0056368C">
            <w:pPr>
              <w:widowControl/>
              <w:ind w:right="1"/>
              <w:jc w:val="both"/>
              <w:rPr>
                <w:rFonts w:asciiTheme="minorHAnsi" w:hAnsiTheme="minorHAnsi" w:cstheme="minorHAnsi"/>
                <w:sz w:val="14"/>
                <w:szCs w:val="12"/>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631CA848" w:rsidR="009140B4"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5D70C34C" w14:textId="77777777" w:rsidR="00EB5DDA" w:rsidRPr="00F400A6" w:rsidRDefault="00EB5DDA" w:rsidP="00DE6640">
            <w:pPr>
              <w:jc w:val="both"/>
              <w:rPr>
                <w:rFonts w:asciiTheme="minorHAnsi" w:hAnsiTheme="minorHAnsi" w:cstheme="minorHAnsi"/>
                <w:color w:val="000000"/>
                <w:sz w:val="16"/>
                <w:szCs w:val="16"/>
              </w:rPr>
            </w:pP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447742" w:rsidRPr="00F400A6" w14:paraId="04946952" w14:textId="77777777" w:rsidTr="00DE6640">
        <w:trPr>
          <w:jc w:val="center"/>
        </w:trPr>
        <w:tc>
          <w:tcPr>
            <w:tcW w:w="431" w:type="pct"/>
            <w:shd w:val="clear" w:color="auto" w:fill="auto"/>
          </w:tcPr>
          <w:p w14:paraId="5F58D385" w14:textId="4C992663" w:rsidR="00447742" w:rsidRPr="00C53654" w:rsidRDefault="00447742" w:rsidP="00447742">
            <w:pPr>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t>6</w:t>
            </w:r>
          </w:p>
        </w:tc>
        <w:tc>
          <w:tcPr>
            <w:tcW w:w="3882" w:type="pct"/>
            <w:shd w:val="clear" w:color="auto" w:fill="auto"/>
          </w:tcPr>
          <w:p w14:paraId="64D1F36A" w14:textId="77777777" w:rsidR="00447742" w:rsidRPr="001D579C" w:rsidRDefault="00447742" w:rsidP="0044774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65741EEB" w14:textId="77777777" w:rsidR="00447742" w:rsidRPr="001D579C" w:rsidRDefault="00447742" w:rsidP="00447742">
            <w:pPr>
              <w:pStyle w:val="Sangra3detindependiente"/>
              <w:tabs>
                <w:tab w:val="clear" w:pos="709"/>
              </w:tabs>
              <w:autoSpaceDE w:val="0"/>
              <w:autoSpaceDN w:val="0"/>
              <w:ind w:left="0"/>
              <w:rPr>
                <w:rFonts w:asciiTheme="minorHAnsi" w:eastAsia="Calibri" w:hAnsiTheme="minorHAnsi" w:cstheme="minorHAnsi"/>
                <w:b/>
                <w:bCs/>
                <w:sz w:val="16"/>
                <w:szCs w:val="16"/>
              </w:rPr>
            </w:pPr>
          </w:p>
          <w:p w14:paraId="32D30F6A" w14:textId="77777777" w:rsidR="00447742" w:rsidRPr="001D579C" w:rsidRDefault="00447742" w:rsidP="0044774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66031A84" w14:textId="77777777" w:rsidR="00447742" w:rsidRPr="001D579C" w:rsidRDefault="00447742" w:rsidP="00447742">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7F1B41A6" w14:textId="53B26754" w:rsidR="00D85CFF" w:rsidRDefault="00D85CFF" w:rsidP="00447742">
            <w:pPr>
              <w:pStyle w:val="Textoindependiente"/>
              <w:jc w:val="both"/>
              <w:rPr>
                <w:rFonts w:asciiTheme="minorHAnsi" w:eastAsia="Calibri" w:hAnsiTheme="minorHAnsi" w:cstheme="minorHAnsi"/>
                <w:b w:val="0"/>
                <w:sz w:val="16"/>
                <w:szCs w:val="16"/>
                <w:lang w:val="es-MX"/>
              </w:rPr>
            </w:pPr>
          </w:p>
          <w:p w14:paraId="31158F18" w14:textId="4D736C45" w:rsidR="00176D95" w:rsidRPr="00176D95" w:rsidRDefault="00176D95" w:rsidP="00176D95">
            <w:pPr>
              <w:widowControl/>
              <w:spacing w:line="254" w:lineRule="auto"/>
              <w:jc w:val="both"/>
              <w:rPr>
                <w:rFonts w:asciiTheme="minorHAnsi" w:eastAsia="Calibri" w:hAnsiTheme="minorHAnsi" w:cstheme="minorHAnsi"/>
                <w:sz w:val="16"/>
                <w:szCs w:val="16"/>
                <w:lang w:val="es-MX"/>
              </w:rPr>
            </w:pPr>
            <w:r w:rsidRPr="00176D95">
              <w:rPr>
                <w:rFonts w:asciiTheme="minorHAnsi" w:eastAsia="Calibri" w:hAnsiTheme="minorHAnsi" w:cstheme="minorHAnsi"/>
                <w:b/>
                <w:sz w:val="16"/>
                <w:szCs w:val="16"/>
                <w:lang w:val="es-MX"/>
              </w:rPr>
              <w:t xml:space="preserve">Para </w:t>
            </w:r>
            <w:r w:rsidRPr="00284395">
              <w:rPr>
                <w:rFonts w:asciiTheme="minorHAnsi" w:eastAsia="Calibri" w:hAnsiTheme="minorHAnsi" w:cstheme="minorHAnsi"/>
                <w:b/>
                <w:sz w:val="16"/>
                <w:szCs w:val="16"/>
                <w:lang w:val="es-MX"/>
              </w:rPr>
              <w:t>las partidas 1, 2, 3, 4, 5, 6, 7, 8, 9, 10, 11, 12, 13, 14, 15, 16, 17, 18, 19</w:t>
            </w:r>
            <w:r w:rsidRPr="00284395">
              <w:rPr>
                <w:rFonts w:asciiTheme="minorHAnsi" w:eastAsia="Calibri" w:hAnsiTheme="minorHAnsi" w:cstheme="minorHAnsi"/>
                <w:sz w:val="16"/>
                <w:szCs w:val="16"/>
                <w:lang w:val="es-MX"/>
              </w:rPr>
              <w:t xml:space="preserve">, </w:t>
            </w:r>
            <w:r w:rsidR="00701926" w:rsidRPr="00701926">
              <w:rPr>
                <w:rFonts w:asciiTheme="minorHAnsi" w:eastAsia="Calibri" w:hAnsiTheme="minorHAnsi" w:cstheme="minorHAnsi"/>
                <w:b/>
                <w:sz w:val="16"/>
                <w:szCs w:val="16"/>
                <w:lang w:val="es-MX"/>
              </w:rPr>
              <w:t>20, 21</w:t>
            </w:r>
            <w:r w:rsidR="00701926">
              <w:rPr>
                <w:rFonts w:asciiTheme="minorHAnsi" w:eastAsia="Calibri" w:hAnsiTheme="minorHAnsi" w:cstheme="minorHAnsi"/>
                <w:sz w:val="16"/>
                <w:szCs w:val="16"/>
                <w:lang w:val="es-MX"/>
              </w:rPr>
              <w:t xml:space="preserve">, </w:t>
            </w:r>
            <w:r w:rsidRPr="00284395">
              <w:rPr>
                <w:rFonts w:asciiTheme="minorHAnsi" w:eastAsia="Calibri" w:hAnsiTheme="minorHAnsi" w:cstheme="minorHAnsi"/>
                <w:b/>
                <w:sz w:val="16"/>
                <w:szCs w:val="16"/>
                <w:lang w:val="es-MX"/>
              </w:rPr>
              <w:t>22, 23, 24, 25, 26, 27, 28, 29 y 30</w:t>
            </w:r>
            <w:r w:rsidRPr="00284395">
              <w:rPr>
                <w:rFonts w:asciiTheme="minorHAnsi" w:eastAsia="Calibri" w:hAnsiTheme="minorHAnsi" w:cstheme="minorHAnsi"/>
                <w:sz w:val="16"/>
                <w:szCs w:val="16"/>
                <w:lang w:val="es-MX"/>
              </w:rPr>
              <w:t xml:space="preserve">, Podrán participar licitantes que tienen carta de respaldo del Distribuidor Autorizado o Mayorista, </w:t>
            </w:r>
            <w:r w:rsidRPr="00284395">
              <w:rPr>
                <w:rFonts w:asciiTheme="minorHAnsi" w:eastAsia="Calibri" w:hAnsiTheme="minorHAnsi" w:cstheme="minorHAnsi"/>
                <w:sz w:val="16"/>
                <w:szCs w:val="16"/>
                <w:lang w:val="x-none"/>
              </w:rPr>
              <w:t>l</w:t>
            </w:r>
            <w:r w:rsidRPr="00284395">
              <w:rPr>
                <w:rFonts w:asciiTheme="minorHAnsi" w:eastAsia="Calibri" w:hAnsiTheme="minorHAnsi" w:cstheme="minorHAnsi"/>
                <w:sz w:val="16"/>
                <w:szCs w:val="16"/>
                <w:lang w:val="es-MX"/>
              </w:rPr>
              <w:t>os licitantes</w:t>
            </w:r>
            <w:r w:rsidRPr="00284395">
              <w:rPr>
                <w:rFonts w:asciiTheme="minorHAnsi" w:eastAsia="Calibri" w:hAnsiTheme="minorHAnsi" w:cstheme="minorHAnsi"/>
                <w:sz w:val="16"/>
                <w:szCs w:val="16"/>
                <w:lang w:val="x-none"/>
              </w:rPr>
              <w:t xml:space="preserve"> deberán presentar </w:t>
            </w:r>
            <w:r w:rsidRPr="00284395">
              <w:rPr>
                <w:rFonts w:asciiTheme="minorHAnsi" w:eastAsia="Calibri" w:hAnsiTheme="minorHAnsi" w:cstheme="minorHAnsi"/>
                <w:sz w:val="16"/>
                <w:szCs w:val="16"/>
                <w:lang w:val="es-MX"/>
              </w:rPr>
              <w:t>carta de respaldo</w:t>
            </w:r>
            <w:r w:rsidRPr="00284395">
              <w:rPr>
                <w:rFonts w:asciiTheme="minorHAnsi" w:eastAsia="Calibri" w:hAnsiTheme="minorHAnsi" w:cstheme="minorHAnsi"/>
                <w:sz w:val="16"/>
                <w:szCs w:val="16"/>
                <w:lang w:val="x-none"/>
              </w:rPr>
              <w:t xml:space="preserve">, </w:t>
            </w:r>
            <w:r w:rsidRPr="00284395">
              <w:rPr>
                <w:rFonts w:asciiTheme="minorHAnsi" w:eastAsia="Calibri" w:hAnsiTheme="minorHAnsi" w:cstheme="minorHAnsi"/>
                <w:sz w:val="16"/>
                <w:szCs w:val="16"/>
                <w:lang w:val="es-MX"/>
              </w:rPr>
              <w:t>donde expresamente se manifieste que el que expide</w:t>
            </w:r>
            <w:r w:rsidRPr="00176D95">
              <w:rPr>
                <w:rFonts w:asciiTheme="minorHAnsi" w:eastAsia="Calibri" w:hAnsiTheme="minorHAnsi" w:cstheme="minorHAnsi"/>
                <w:sz w:val="16"/>
                <w:szCs w:val="16"/>
                <w:lang w:val="es-MX"/>
              </w:rPr>
              <w:t xml:space="preserve"> la carta</w:t>
            </w:r>
            <w:r w:rsidRPr="00176D95">
              <w:rPr>
                <w:rFonts w:asciiTheme="minorHAnsi" w:eastAsia="Calibri" w:hAnsiTheme="minorHAnsi" w:cstheme="minorHAnsi"/>
                <w:sz w:val="16"/>
                <w:szCs w:val="16"/>
                <w:lang w:val="x-none"/>
              </w:rPr>
              <w:t xml:space="preserve">, </w:t>
            </w:r>
            <w:r w:rsidRPr="00176D95">
              <w:rPr>
                <w:rFonts w:asciiTheme="minorHAnsi" w:eastAsia="Calibri" w:hAnsiTheme="minorHAnsi" w:cstheme="minorHAnsi"/>
                <w:sz w:val="16"/>
                <w:szCs w:val="16"/>
                <w:lang w:val="es-MX"/>
              </w:rPr>
              <w:t xml:space="preserve">es distribuidor autorizado por el fabricante </w:t>
            </w:r>
            <w:r w:rsidRPr="00176D95">
              <w:rPr>
                <w:rFonts w:asciiTheme="minorHAnsi" w:eastAsia="Calibri" w:hAnsiTheme="minorHAnsi" w:cstheme="minorHAnsi"/>
                <w:sz w:val="16"/>
                <w:szCs w:val="16"/>
                <w:lang w:val="x-none"/>
              </w:rPr>
              <w:t>o subsidiaria del fabricante</w:t>
            </w:r>
            <w:r w:rsidRPr="00176D95">
              <w:rPr>
                <w:rFonts w:asciiTheme="minorHAnsi" w:eastAsia="Calibri" w:hAnsiTheme="minorHAnsi" w:cstheme="minorHAnsi"/>
                <w:sz w:val="16"/>
                <w:szCs w:val="16"/>
                <w:lang w:val="es-MX"/>
              </w:rPr>
              <w:t>,</w:t>
            </w:r>
            <w:r w:rsidRPr="00176D95">
              <w:rPr>
                <w:rFonts w:asciiTheme="minorHAnsi" w:eastAsia="Calibri" w:hAnsiTheme="minorHAnsi" w:cstheme="minorHAnsi"/>
                <w:sz w:val="16"/>
                <w:szCs w:val="16"/>
                <w:lang w:val="x-none"/>
              </w:rPr>
              <w:t xml:space="preserve"> </w:t>
            </w:r>
            <w:r w:rsidRPr="00176D95">
              <w:rPr>
                <w:rFonts w:asciiTheme="minorHAnsi" w:eastAsia="Calibri" w:hAnsiTheme="minorHAnsi" w:cstheme="minorHAnsi"/>
                <w:sz w:val="16"/>
                <w:szCs w:val="16"/>
                <w:lang w:val="es-MX"/>
              </w:rPr>
              <w:t xml:space="preserve">de </w:t>
            </w:r>
            <w:r w:rsidRPr="00176D95">
              <w:rPr>
                <w:rFonts w:asciiTheme="minorHAnsi" w:eastAsia="Calibri" w:hAnsiTheme="minorHAnsi" w:cstheme="minorHAnsi"/>
                <w:sz w:val="16"/>
                <w:szCs w:val="16"/>
                <w:lang w:val="x-none"/>
              </w:rPr>
              <w:t xml:space="preserve">los </w:t>
            </w:r>
            <w:r w:rsidRPr="00176D95">
              <w:rPr>
                <w:rFonts w:asciiTheme="minorHAnsi" w:eastAsia="Calibri" w:hAnsiTheme="minorHAnsi" w:cstheme="minorHAnsi"/>
                <w:sz w:val="16"/>
                <w:szCs w:val="16"/>
                <w:lang w:val="es-MX"/>
              </w:rPr>
              <w:t>bienes ofertados. Anexo “6”.</w:t>
            </w:r>
          </w:p>
          <w:p w14:paraId="231F512E" w14:textId="77777777" w:rsidR="00176D95" w:rsidRPr="00176D95" w:rsidRDefault="00176D95" w:rsidP="00176D95">
            <w:pPr>
              <w:widowControl/>
              <w:spacing w:line="254" w:lineRule="auto"/>
              <w:jc w:val="both"/>
              <w:rPr>
                <w:rFonts w:asciiTheme="minorHAnsi" w:eastAsia="Calibri" w:hAnsiTheme="minorHAnsi" w:cstheme="minorHAnsi"/>
                <w:sz w:val="16"/>
                <w:szCs w:val="16"/>
                <w:lang w:val="es-MX"/>
              </w:rPr>
            </w:pPr>
          </w:p>
          <w:p w14:paraId="037A13CD" w14:textId="77777777" w:rsidR="00176D95" w:rsidRPr="00176D95" w:rsidRDefault="00176D95" w:rsidP="00176D95">
            <w:pPr>
              <w:widowControl/>
              <w:numPr>
                <w:ilvl w:val="0"/>
                <w:numId w:val="58"/>
              </w:numPr>
              <w:autoSpaceDE w:val="0"/>
              <w:autoSpaceDN w:val="0"/>
              <w:spacing w:line="256" w:lineRule="auto"/>
              <w:jc w:val="both"/>
              <w:rPr>
                <w:rFonts w:asciiTheme="minorHAnsi" w:eastAsia="Calibri" w:hAnsiTheme="minorHAnsi" w:cstheme="minorHAnsi"/>
                <w:b/>
                <w:color w:val="000000"/>
                <w:sz w:val="16"/>
                <w:szCs w:val="16"/>
              </w:rPr>
            </w:pPr>
            <w:r w:rsidRPr="00176D95">
              <w:rPr>
                <w:rFonts w:asciiTheme="minorHAnsi" w:eastAsia="Calibri" w:hAnsiTheme="minorHAnsi" w:cstheme="minorHAnsi"/>
                <w:b/>
                <w:color w:val="000000"/>
                <w:sz w:val="16"/>
                <w:szCs w:val="16"/>
              </w:rPr>
              <w:t>Fabricantes;</w:t>
            </w:r>
          </w:p>
          <w:p w14:paraId="7D565AE3" w14:textId="77777777" w:rsidR="00176D95" w:rsidRPr="00176D95" w:rsidRDefault="00176D95" w:rsidP="00176D95">
            <w:pPr>
              <w:widowControl/>
              <w:numPr>
                <w:ilvl w:val="0"/>
                <w:numId w:val="58"/>
              </w:numPr>
              <w:autoSpaceDE w:val="0"/>
              <w:autoSpaceDN w:val="0"/>
              <w:spacing w:line="256" w:lineRule="auto"/>
              <w:jc w:val="both"/>
              <w:rPr>
                <w:rFonts w:asciiTheme="minorHAnsi" w:eastAsia="Calibri" w:hAnsiTheme="minorHAnsi" w:cstheme="minorHAnsi"/>
                <w:b/>
                <w:color w:val="000000"/>
                <w:sz w:val="16"/>
                <w:szCs w:val="16"/>
              </w:rPr>
            </w:pPr>
            <w:r w:rsidRPr="00176D95">
              <w:rPr>
                <w:rFonts w:asciiTheme="minorHAnsi" w:eastAsia="Calibri" w:hAnsiTheme="minorHAnsi" w:cstheme="minorHAnsi"/>
                <w:b/>
                <w:color w:val="000000"/>
                <w:sz w:val="16"/>
                <w:szCs w:val="16"/>
              </w:rPr>
              <w:t xml:space="preserve">Subsidiarias del fabricante; </w:t>
            </w:r>
          </w:p>
          <w:p w14:paraId="0954F335" w14:textId="77777777" w:rsidR="00176D95" w:rsidRPr="00176D95" w:rsidRDefault="00176D95" w:rsidP="005D19C8">
            <w:pPr>
              <w:widowControl/>
              <w:numPr>
                <w:ilvl w:val="0"/>
                <w:numId w:val="58"/>
              </w:numPr>
              <w:autoSpaceDE w:val="0"/>
              <w:autoSpaceDN w:val="0"/>
              <w:spacing w:line="256" w:lineRule="auto"/>
              <w:jc w:val="both"/>
              <w:rPr>
                <w:rFonts w:asciiTheme="minorHAnsi" w:eastAsia="Calibri" w:hAnsiTheme="minorHAnsi" w:cstheme="minorHAnsi"/>
                <w:b/>
                <w:sz w:val="16"/>
                <w:szCs w:val="16"/>
                <w:lang w:val="es-MX"/>
              </w:rPr>
            </w:pPr>
            <w:r w:rsidRPr="00176D95">
              <w:rPr>
                <w:rFonts w:asciiTheme="minorHAnsi" w:eastAsia="Calibri" w:hAnsiTheme="minorHAnsi" w:cstheme="minorHAnsi"/>
                <w:b/>
                <w:color w:val="000000"/>
                <w:sz w:val="16"/>
                <w:szCs w:val="16"/>
              </w:rPr>
              <w:t>Distribuidores autorizados directamente por el fabricante de los bienes ofertados en donde expresamente se manifieste que avalan y respaldan la propuesta presentada. (Indicando claramente el bien que respalda) o;</w:t>
            </w:r>
          </w:p>
          <w:p w14:paraId="7E32DC40" w14:textId="2AFEBAE7" w:rsidR="00D85CFF" w:rsidRPr="00176D95" w:rsidRDefault="00176D95" w:rsidP="005D19C8">
            <w:pPr>
              <w:widowControl/>
              <w:numPr>
                <w:ilvl w:val="0"/>
                <w:numId w:val="58"/>
              </w:numPr>
              <w:autoSpaceDE w:val="0"/>
              <w:autoSpaceDN w:val="0"/>
              <w:spacing w:line="256" w:lineRule="auto"/>
              <w:jc w:val="both"/>
              <w:rPr>
                <w:rFonts w:asciiTheme="minorHAnsi" w:eastAsia="Calibri" w:hAnsiTheme="minorHAnsi" w:cstheme="minorHAnsi"/>
                <w:b/>
                <w:sz w:val="16"/>
                <w:szCs w:val="16"/>
                <w:lang w:val="es-MX"/>
              </w:rPr>
            </w:pPr>
            <w:r w:rsidRPr="00176D95">
              <w:rPr>
                <w:rFonts w:asciiTheme="minorHAnsi" w:eastAsia="Calibri" w:hAnsiTheme="minorHAnsi" w:cstheme="minorHAnsi"/>
                <w:b/>
                <w:color w:val="000000"/>
                <w:sz w:val="16"/>
                <w:szCs w:val="16"/>
              </w:rPr>
              <w:t>Licitantes que tienen carta de respaldo del Distribuidor Autorizado o mayorista</w:t>
            </w:r>
          </w:p>
          <w:p w14:paraId="6EB697F8" w14:textId="77777777" w:rsidR="00447742" w:rsidRPr="001D579C" w:rsidRDefault="00447742" w:rsidP="00447742">
            <w:pPr>
              <w:autoSpaceDE w:val="0"/>
              <w:autoSpaceDN w:val="0"/>
              <w:adjustRightInd w:val="0"/>
              <w:jc w:val="both"/>
              <w:rPr>
                <w:rFonts w:asciiTheme="minorHAnsi" w:eastAsia="Calibri" w:hAnsiTheme="minorHAnsi" w:cstheme="minorHAnsi"/>
                <w:sz w:val="16"/>
                <w:szCs w:val="16"/>
                <w:lang w:val="es-MX"/>
              </w:rPr>
            </w:pPr>
          </w:p>
          <w:p w14:paraId="6DF0E4C6" w14:textId="77777777" w:rsidR="00447742" w:rsidRPr="001D579C" w:rsidRDefault="00447742" w:rsidP="0044774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4D857E7C" w14:textId="77777777" w:rsidR="00447742" w:rsidRPr="001D579C" w:rsidRDefault="00447742" w:rsidP="00447742">
            <w:pPr>
              <w:autoSpaceDE w:val="0"/>
              <w:autoSpaceDN w:val="0"/>
              <w:adjustRightInd w:val="0"/>
              <w:jc w:val="both"/>
              <w:rPr>
                <w:rFonts w:asciiTheme="minorHAnsi" w:eastAsia="Calibri" w:hAnsiTheme="minorHAnsi" w:cstheme="minorHAnsi"/>
                <w:sz w:val="16"/>
                <w:szCs w:val="16"/>
              </w:rPr>
            </w:pPr>
          </w:p>
          <w:p w14:paraId="15522CF2" w14:textId="77777777" w:rsidR="00447742" w:rsidRPr="001D579C" w:rsidRDefault="00447742" w:rsidP="00447742">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DB78688" w14:textId="7FA0D1B1" w:rsidR="00447742" w:rsidRPr="00C53654" w:rsidRDefault="00447742" w:rsidP="00447742">
            <w:pPr>
              <w:jc w:val="both"/>
              <w:rPr>
                <w:rFonts w:asciiTheme="minorHAnsi" w:eastAsia="Calibri" w:hAnsiTheme="minorHAnsi" w:cstheme="minorHAnsi"/>
                <w:b/>
                <w:bCs/>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6934F55A" w14:textId="77777777" w:rsidR="00447742" w:rsidRPr="00C53654" w:rsidRDefault="00447742" w:rsidP="00447742">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t>Sí</w:t>
            </w:r>
          </w:p>
          <w:p w14:paraId="34B0FADB" w14:textId="2FB56F23" w:rsidR="00447742" w:rsidRPr="00C53654" w:rsidRDefault="00447742" w:rsidP="00447742">
            <w:pPr>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475184" w:rsidRPr="00F400A6" w14:paraId="43F846B4" w14:textId="77777777" w:rsidTr="00236157">
        <w:trPr>
          <w:jc w:val="center"/>
        </w:trPr>
        <w:tc>
          <w:tcPr>
            <w:tcW w:w="431" w:type="pct"/>
            <w:shd w:val="clear" w:color="auto" w:fill="auto"/>
          </w:tcPr>
          <w:p w14:paraId="298658A9" w14:textId="262CF249" w:rsidR="00475184" w:rsidRPr="00447742" w:rsidRDefault="00475184" w:rsidP="00475184">
            <w:pPr>
              <w:ind w:right="-91"/>
              <w:jc w:val="center"/>
              <w:rPr>
                <w:rFonts w:asciiTheme="minorHAnsi" w:eastAsia="Calibri" w:hAnsiTheme="minorHAnsi" w:cstheme="minorHAnsi"/>
                <w:b/>
                <w:color w:val="000000"/>
                <w:sz w:val="16"/>
                <w:szCs w:val="16"/>
              </w:rPr>
            </w:pPr>
            <w:r w:rsidRPr="00447742">
              <w:rPr>
                <w:rFonts w:asciiTheme="minorHAnsi" w:eastAsia="Calibri" w:hAnsiTheme="minorHAnsi" w:cstheme="minorHAnsi"/>
                <w:b/>
                <w:color w:val="000000"/>
                <w:sz w:val="16"/>
                <w:szCs w:val="16"/>
              </w:rPr>
              <w:t>7</w:t>
            </w:r>
          </w:p>
        </w:tc>
        <w:tc>
          <w:tcPr>
            <w:tcW w:w="3882" w:type="pct"/>
            <w:tcBorders>
              <w:top w:val="dotted" w:sz="4" w:space="0" w:color="auto"/>
              <w:left w:val="dotted" w:sz="4" w:space="0" w:color="auto"/>
              <w:bottom w:val="dotted" w:sz="4" w:space="0" w:color="auto"/>
              <w:right w:val="dotted" w:sz="4" w:space="0" w:color="auto"/>
            </w:tcBorders>
          </w:tcPr>
          <w:p w14:paraId="36BA98B7" w14:textId="77777777" w:rsidR="00475184" w:rsidRPr="00D50FD6" w:rsidRDefault="00475184" w:rsidP="00475184">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2F81667E" w14:textId="77777777" w:rsidR="00475184" w:rsidRPr="00D50FD6" w:rsidRDefault="00475184" w:rsidP="00475184">
            <w:pPr>
              <w:autoSpaceDE w:val="0"/>
              <w:autoSpaceDN w:val="0"/>
              <w:adjustRightInd w:val="0"/>
              <w:jc w:val="both"/>
              <w:rPr>
                <w:rFonts w:asciiTheme="minorHAnsi" w:eastAsia="Calibri" w:hAnsiTheme="minorHAnsi" w:cstheme="minorHAnsi"/>
                <w:color w:val="000000"/>
                <w:sz w:val="16"/>
                <w:szCs w:val="16"/>
              </w:rPr>
            </w:pPr>
          </w:p>
          <w:p w14:paraId="1245CA97" w14:textId="77777777" w:rsidR="00475184" w:rsidRPr="00D50FD6" w:rsidRDefault="00475184" w:rsidP="00475184">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w:t>
            </w:r>
            <w:r w:rsidRPr="00D50FD6">
              <w:rPr>
                <w:rFonts w:asciiTheme="minorHAnsi" w:eastAsia="Calibri" w:hAnsiTheme="minorHAnsi" w:cstheme="minorHAnsi"/>
                <w:color w:val="000000"/>
                <w:sz w:val="16"/>
                <w:szCs w:val="16"/>
              </w:rPr>
              <w:lastRenderedPageBreak/>
              <w:t xml:space="preserve">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14:paraId="3E865952" w14:textId="4B2F22B9" w:rsidR="00475184" w:rsidRPr="00F400A6" w:rsidRDefault="00475184" w:rsidP="00475184">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2FB702AC" w14:textId="77777777" w:rsidR="00475184" w:rsidRPr="00D50FD6" w:rsidRDefault="00475184" w:rsidP="00475184">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5BCC341E" w14:textId="1AEE4D23" w:rsidR="00475184" w:rsidRPr="00F400A6" w:rsidRDefault="00475184" w:rsidP="00475184">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447742" w:rsidRPr="00F400A6" w14:paraId="10D9FF9B" w14:textId="77777777" w:rsidTr="00DE6640">
        <w:trPr>
          <w:jc w:val="center"/>
        </w:trPr>
        <w:tc>
          <w:tcPr>
            <w:tcW w:w="431" w:type="pct"/>
            <w:shd w:val="clear" w:color="auto" w:fill="auto"/>
          </w:tcPr>
          <w:p w14:paraId="26BD3F22" w14:textId="3F21E5C8" w:rsidR="00447742" w:rsidRPr="00447742" w:rsidRDefault="00447742" w:rsidP="00447742">
            <w:pPr>
              <w:ind w:right="-91"/>
              <w:jc w:val="center"/>
              <w:rPr>
                <w:rFonts w:asciiTheme="minorHAnsi" w:eastAsia="Calibri" w:hAnsiTheme="minorHAnsi" w:cstheme="minorHAnsi"/>
                <w:b/>
                <w:color w:val="000000"/>
                <w:sz w:val="16"/>
                <w:szCs w:val="16"/>
              </w:rPr>
            </w:pPr>
            <w:r w:rsidRPr="00447742">
              <w:rPr>
                <w:rFonts w:asciiTheme="minorHAnsi" w:eastAsia="Calibri" w:hAnsiTheme="minorHAnsi" w:cstheme="minorHAnsi"/>
                <w:b/>
                <w:color w:val="000000"/>
                <w:sz w:val="16"/>
                <w:szCs w:val="16"/>
              </w:rPr>
              <w:t>8</w:t>
            </w:r>
          </w:p>
        </w:tc>
        <w:tc>
          <w:tcPr>
            <w:tcW w:w="3882" w:type="pct"/>
            <w:shd w:val="clear" w:color="auto" w:fill="auto"/>
          </w:tcPr>
          <w:p w14:paraId="300618EE" w14:textId="77777777" w:rsidR="00447742" w:rsidRDefault="00447742" w:rsidP="00447742">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74F7339B" w14:textId="77777777" w:rsidR="00447742" w:rsidRDefault="00447742" w:rsidP="00447742">
            <w:pPr>
              <w:autoSpaceDE w:val="0"/>
              <w:autoSpaceDN w:val="0"/>
              <w:adjustRightInd w:val="0"/>
              <w:spacing w:line="256" w:lineRule="auto"/>
              <w:jc w:val="both"/>
              <w:rPr>
                <w:rFonts w:ascii="Calibri" w:eastAsia="Calibri" w:hAnsi="Calibri" w:cs="Calibri"/>
                <w:sz w:val="16"/>
                <w:szCs w:val="16"/>
              </w:rPr>
            </w:pPr>
          </w:p>
          <w:p w14:paraId="4A83B6A5" w14:textId="77777777" w:rsidR="00447742" w:rsidRDefault="00447742" w:rsidP="00447742">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3A02C32A" w14:textId="77777777" w:rsidR="00447742" w:rsidRDefault="00447742" w:rsidP="00447742">
            <w:pPr>
              <w:autoSpaceDE w:val="0"/>
              <w:autoSpaceDN w:val="0"/>
              <w:adjustRightInd w:val="0"/>
              <w:spacing w:line="256" w:lineRule="auto"/>
              <w:jc w:val="both"/>
              <w:rPr>
                <w:rFonts w:ascii="Calibri" w:hAnsi="Calibri" w:cs="Calibri"/>
                <w:b/>
                <w:color w:val="000000"/>
                <w:sz w:val="16"/>
                <w:szCs w:val="16"/>
              </w:rPr>
            </w:pPr>
          </w:p>
          <w:p w14:paraId="1D780DC2" w14:textId="4A011F17" w:rsidR="007F1E45" w:rsidRDefault="00447742" w:rsidP="00447742">
            <w:pPr>
              <w:widowControl/>
              <w:autoSpaceDE w:val="0"/>
              <w:autoSpaceDN w:val="0"/>
              <w:adjustRightInd w:val="0"/>
              <w:jc w:val="both"/>
              <w:rPr>
                <w:rFonts w:ascii="Calibri" w:eastAsia="Calibri" w:hAnsi="Calibri" w:cs="Calibri"/>
                <w:bCs/>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 xml:space="preserve">Normas Oficiales Mexicanas (NOM), Certificaciones ISO, </w:t>
            </w:r>
            <w:r>
              <w:rPr>
                <w:rFonts w:ascii="Calibri" w:hAnsi="Calibri" w:cs="Calibri"/>
                <w:b/>
                <w:color w:val="000000"/>
                <w:sz w:val="16"/>
                <w:szCs w:val="16"/>
                <w:lang w:val="es-MX"/>
              </w:rPr>
              <w:t>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w:t>
            </w:r>
          </w:p>
          <w:p w14:paraId="28127F16" w14:textId="77777777" w:rsidR="00EB5DDA" w:rsidRPr="007F1E45" w:rsidRDefault="00EB5DDA" w:rsidP="00447742">
            <w:pPr>
              <w:widowControl/>
              <w:autoSpaceDE w:val="0"/>
              <w:autoSpaceDN w:val="0"/>
              <w:adjustRightInd w:val="0"/>
              <w:jc w:val="both"/>
              <w:rPr>
                <w:rFonts w:ascii="Calibri" w:eastAsia="Calibri" w:hAnsi="Calibri" w:cs="Calibri"/>
                <w:bCs/>
                <w:sz w:val="16"/>
                <w:szCs w:val="16"/>
              </w:rPr>
            </w:pPr>
          </w:p>
          <w:p w14:paraId="49669224" w14:textId="781FA38C" w:rsidR="00447742" w:rsidRPr="00C5070E" w:rsidRDefault="00447742" w:rsidP="00447742">
            <w:pPr>
              <w:autoSpaceDE w:val="0"/>
              <w:autoSpaceDN w:val="0"/>
              <w:adjustRightInd w:val="0"/>
              <w:jc w:val="both"/>
              <w:rPr>
                <w:rFonts w:asciiTheme="minorHAnsi" w:hAnsiTheme="minorHAnsi" w:cs="Arial"/>
                <w:b/>
                <w:color w:val="000000"/>
                <w:sz w:val="16"/>
                <w:szCs w:val="16"/>
                <w:highlight w:val="yellow"/>
              </w:rPr>
            </w:pPr>
            <w:r>
              <w:rPr>
                <w:rFonts w:ascii="Calibri" w:hAnsi="Calibri" w:cs="Calibri"/>
                <w:sz w:val="14"/>
                <w:szCs w:val="16"/>
              </w:rPr>
              <w:t>(Su omisión es causa de desechamiento)</w:t>
            </w:r>
          </w:p>
        </w:tc>
        <w:tc>
          <w:tcPr>
            <w:tcW w:w="687" w:type="pct"/>
            <w:shd w:val="clear" w:color="auto" w:fill="auto"/>
          </w:tcPr>
          <w:p w14:paraId="4034E195" w14:textId="77777777" w:rsidR="00447742" w:rsidRPr="0060475F" w:rsidRDefault="00447742" w:rsidP="0044774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997993" w14:textId="47BED7B6" w:rsidR="00447742" w:rsidRPr="00F83613" w:rsidRDefault="00447742" w:rsidP="00447742">
            <w:pPr>
              <w:ind w:right="-91"/>
              <w:jc w:val="center"/>
              <w:rPr>
                <w:rFonts w:asciiTheme="minorHAnsi" w:eastAsia="Calibri" w:hAnsiTheme="minorHAnsi" w:cstheme="minorHAnsi"/>
                <w:b/>
                <w:color w:val="000000"/>
                <w:sz w:val="16"/>
                <w:szCs w:val="18"/>
              </w:rPr>
            </w:pPr>
            <w:r w:rsidRPr="003708A6">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445D5547" w:rsidR="007616A4" w:rsidRPr="00447742" w:rsidRDefault="00F914CC" w:rsidP="007616A4">
            <w:pPr>
              <w:ind w:right="-91"/>
              <w:jc w:val="center"/>
              <w:rPr>
                <w:rFonts w:asciiTheme="minorHAnsi" w:eastAsia="Calibri" w:hAnsiTheme="minorHAnsi" w:cstheme="minorHAnsi"/>
                <w:b/>
                <w:color w:val="000000"/>
                <w:sz w:val="16"/>
                <w:szCs w:val="16"/>
              </w:rPr>
            </w:pPr>
            <w:r w:rsidRPr="00447742">
              <w:rPr>
                <w:rFonts w:asciiTheme="minorHAnsi" w:eastAsia="Calibri" w:hAnsiTheme="minorHAnsi" w:cstheme="minorHAnsi"/>
                <w:b/>
                <w:color w:val="000000"/>
                <w:sz w:val="16"/>
                <w:szCs w:val="16"/>
              </w:rPr>
              <w:t>9</w:t>
            </w:r>
          </w:p>
        </w:tc>
        <w:tc>
          <w:tcPr>
            <w:tcW w:w="3882" w:type="pct"/>
            <w:shd w:val="clear" w:color="auto" w:fill="auto"/>
          </w:tcPr>
          <w:p w14:paraId="3A22BD12"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6"/>
                <w:szCs w:val="16"/>
              </w:rPr>
            </w:pPr>
            <w:r w:rsidRPr="00447742">
              <w:rPr>
                <w:rFonts w:asciiTheme="minorHAnsi" w:eastAsia="Calibri" w:hAnsiTheme="minorHAnsi" w:cstheme="minorHAnsi"/>
                <w:b/>
                <w:color w:val="000000"/>
                <w:sz w:val="16"/>
                <w:szCs w:val="16"/>
              </w:rPr>
              <w:t>Tiempo y lugar de entrega de los bienes:</w:t>
            </w:r>
            <w:r w:rsidRPr="00447742">
              <w:rPr>
                <w:rFonts w:asciiTheme="minorHAnsi" w:eastAsia="Calibri" w:hAnsiTheme="minorHAnsi" w:cstheme="minorHAnsi"/>
                <w:color w:val="000000"/>
                <w:sz w:val="16"/>
                <w:szCs w:val="16"/>
              </w:rPr>
              <w:t xml:space="preserve"> </w:t>
            </w:r>
          </w:p>
          <w:p w14:paraId="61BC34A1"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6"/>
                <w:szCs w:val="16"/>
              </w:rPr>
            </w:pPr>
            <w:r w:rsidRPr="00447742">
              <w:rPr>
                <w:rFonts w:asciiTheme="minorHAnsi" w:eastAsia="Calibri" w:hAnsiTheme="minorHAnsi" w:cstheme="minorHAnsi"/>
                <w:color w:val="000000"/>
                <w:sz w:val="16"/>
                <w:szCs w:val="16"/>
              </w:rPr>
              <w:t xml:space="preserve">Entregar el </w:t>
            </w:r>
            <w:r w:rsidRPr="00447742">
              <w:rPr>
                <w:rFonts w:asciiTheme="minorHAnsi" w:eastAsia="Calibri" w:hAnsiTheme="minorHAnsi" w:cstheme="minorHAnsi"/>
                <w:b/>
                <w:color w:val="000000"/>
                <w:sz w:val="16"/>
                <w:szCs w:val="16"/>
              </w:rPr>
              <w:t>Anexo “2”</w:t>
            </w:r>
            <w:r w:rsidRPr="00447742">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68A23EA4" w:rsidR="007616A4" w:rsidRDefault="007616A4" w:rsidP="007616A4">
            <w:pPr>
              <w:tabs>
                <w:tab w:val="left" w:pos="1080"/>
              </w:tabs>
              <w:jc w:val="both"/>
              <w:rPr>
                <w:rFonts w:asciiTheme="minorHAnsi" w:eastAsia="Calibri" w:hAnsiTheme="minorHAnsi" w:cstheme="minorHAnsi"/>
                <w:sz w:val="16"/>
                <w:szCs w:val="16"/>
              </w:rPr>
            </w:pPr>
            <w:r w:rsidRPr="00447742">
              <w:rPr>
                <w:rFonts w:asciiTheme="minorHAnsi" w:eastAsia="Calibri" w:hAnsiTheme="minorHAnsi" w:cstheme="minorHAnsi"/>
                <w:sz w:val="16"/>
                <w:szCs w:val="16"/>
              </w:rPr>
              <w:t>Se deberá considerar lo establecido en el numeral II.2 de estas Bases.</w:t>
            </w:r>
          </w:p>
          <w:p w14:paraId="3349F6A4" w14:textId="77777777" w:rsidR="00EB5DDA" w:rsidRPr="00447742" w:rsidRDefault="00EB5DDA" w:rsidP="007616A4">
            <w:pPr>
              <w:tabs>
                <w:tab w:val="left" w:pos="1080"/>
              </w:tabs>
              <w:jc w:val="both"/>
              <w:rPr>
                <w:rFonts w:asciiTheme="minorHAnsi" w:eastAsia="Calibri" w:hAnsiTheme="minorHAnsi" w:cstheme="minorHAnsi"/>
                <w:sz w:val="16"/>
                <w:szCs w:val="16"/>
              </w:rPr>
            </w:pPr>
          </w:p>
          <w:p w14:paraId="56CD8059" w14:textId="77777777" w:rsidR="007616A4" w:rsidRPr="00447742" w:rsidRDefault="007616A4" w:rsidP="007616A4">
            <w:pPr>
              <w:autoSpaceDE w:val="0"/>
              <w:autoSpaceDN w:val="0"/>
              <w:adjustRightInd w:val="0"/>
              <w:jc w:val="both"/>
              <w:rPr>
                <w:rFonts w:asciiTheme="minorHAnsi" w:eastAsia="Calibri" w:hAnsiTheme="minorHAnsi" w:cstheme="minorHAnsi"/>
                <w:sz w:val="16"/>
                <w:szCs w:val="16"/>
              </w:rPr>
            </w:pPr>
            <w:r w:rsidRPr="00447742">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6D43742E" w14:textId="77777777" w:rsidR="00EB5DDA" w:rsidRDefault="00EB5DDA"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53C062B" w14:textId="3787BBFC"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4FCD0D69" w:rsidR="00A34C88" w:rsidRDefault="00A34C88" w:rsidP="00A34C88">
            <w:pPr>
              <w:widowControl/>
              <w:autoSpaceDE w:val="0"/>
              <w:autoSpaceDN w:val="0"/>
              <w:jc w:val="both"/>
              <w:rPr>
                <w:rFonts w:asciiTheme="minorHAnsi" w:hAnsiTheme="minorHAnsi" w:cstheme="minorHAnsi"/>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08884300" w14:textId="77777777" w:rsidR="00EB5DDA" w:rsidRPr="00A34C88" w:rsidRDefault="00EB5DDA" w:rsidP="00A34C88">
            <w:pPr>
              <w:widowControl/>
              <w:autoSpaceDE w:val="0"/>
              <w:autoSpaceDN w:val="0"/>
              <w:jc w:val="both"/>
              <w:rPr>
                <w:rFonts w:asciiTheme="minorHAnsi" w:eastAsia="Calibri" w:hAnsiTheme="minorHAnsi" w:cstheme="minorHAnsi"/>
                <w:bCs/>
                <w:color w:val="000000"/>
                <w:sz w:val="16"/>
                <w:szCs w:val="16"/>
              </w:rPr>
            </w:pPr>
          </w:p>
          <w:p w14:paraId="3E661AAC" w14:textId="6677B8F5"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6E7EFFE9" w:rsid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192C6E3B" w14:textId="77777777" w:rsidR="00EB5DDA" w:rsidRPr="00B15C8B" w:rsidRDefault="00EB5DDA"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 xml:space="preserve">Firmar todas las </w:t>
            </w:r>
            <w:r w:rsidRPr="00F400A6">
              <w:rPr>
                <w:rFonts w:asciiTheme="minorHAnsi" w:eastAsia="Calibri" w:hAnsiTheme="minorHAnsi" w:cstheme="minorHAnsi"/>
                <w:b/>
                <w:color w:val="000000"/>
                <w:sz w:val="12"/>
                <w:szCs w:val="12"/>
              </w:rPr>
              <w:lastRenderedPageBreak/>
              <w:t>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588D8627" w:rsidR="007616A4"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8607343" w14:textId="77777777" w:rsidR="00EB5DDA" w:rsidRPr="00F400A6" w:rsidRDefault="00EB5DDA" w:rsidP="007616A4">
            <w:pPr>
              <w:jc w:val="both"/>
              <w:rPr>
                <w:rFonts w:asciiTheme="minorHAnsi" w:eastAsia="Calibri" w:hAnsiTheme="minorHAnsi" w:cstheme="minorHAnsi"/>
                <w:sz w:val="16"/>
                <w:szCs w:val="16"/>
              </w:rPr>
            </w:pP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3732BD2A" w:rsid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308FB659" w14:textId="77777777" w:rsidR="00EB5DDA" w:rsidRPr="00AD780E" w:rsidRDefault="00EB5DDA" w:rsidP="00AD780E">
            <w:pPr>
              <w:rPr>
                <w:rFonts w:asciiTheme="minorHAnsi" w:eastAsia="Calibri" w:hAnsiTheme="minorHAnsi" w:cstheme="minorHAnsi"/>
                <w:sz w:val="16"/>
                <w:szCs w:val="16"/>
              </w:rPr>
            </w:pP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convocante desechará las propuestas de los licitantes de conformidad al artículo 50 fracción XV y 57 de la </w:t>
      </w:r>
      <w:r w:rsidRPr="00F400A6">
        <w:rPr>
          <w:rFonts w:asciiTheme="minorHAnsi" w:hAnsiTheme="minorHAnsi" w:cstheme="minorHAnsi"/>
          <w:color w:val="000000"/>
          <w:sz w:val="18"/>
          <w:szCs w:val="18"/>
        </w:rPr>
        <w:lastRenderedPageBreak/>
        <w:t>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83004B">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6AB93E59"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F99C0CF"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886B54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52E5CDE5"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5518A740"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2DD53305"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7130874"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60382879"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5759E18" w14:textId="77777777" w:rsidR="0083004B" w:rsidRPr="006362DD"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6C3EED63"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4525D3AB"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35346C3"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3CCE8506"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427028A7" w:rsidR="00945E59" w:rsidRDefault="0083004B" w:rsidP="0083004B">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Presentar un precio no aceptable o no conveniente.</w:t>
      </w:r>
      <w:r w:rsidR="009140B4" w:rsidRPr="004402A8">
        <w:rPr>
          <w:rFonts w:asciiTheme="minorHAnsi" w:hAnsiTheme="minorHAnsi" w:cstheme="minorHAnsi"/>
          <w:color w:val="000000"/>
          <w:sz w:val="18"/>
          <w:szCs w:val="18"/>
        </w:rPr>
        <w:t xml:space="preserve"> </w:t>
      </w:r>
    </w:p>
    <w:p w14:paraId="6D1C5865" w14:textId="77777777" w:rsidR="0072738E" w:rsidRPr="0021404F" w:rsidRDefault="0072738E" w:rsidP="00D2089D">
      <w:pPr>
        <w:tabs>
          <w:tab w:val="left" w:pos="8647"/>
        </w:tabs>
        <w:ind w:right="49"/>
        <w:jc w:val="both"/>
        <w:rPr>
          <w:rFonts w:asciiTheme="minorHAnsi" w:hAnsiTheme="minorHAnsi" w:cstheme="minorHAnsi"/>
          <w:color w:val="000000"/>
          <w:sz w:val="12"/>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Los motivos de desechamiento se incluirán en las actas correspondientes a los actos de inscripción y apertura de </w:t>
      </w:r>
      <w:r w:rsidRPr="00F400A6">
        <w:rPr>
          <w:rFonts w:asciiTheme="minorHAnsi" w:hAnsiTheme="minorHAnsi" w:cstheme="minorHAnsi"/>
          <w:color w:val="000000"/>
          <w:sz w:val="18"/>
          <w:szCs w:val="18"/>
        </w:rPr>
        <w:lastRenderedPageBreak/>
        <w:t>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21404F" w:rsidRDefault="000838A2" w:rsidP="009140B4">
      <w:pPr>
        <w:tabs>
          <w:tab w:val="left" w:pos="8647"/>
        </w:tabs>
        <w:ind w:left="709" w:right="49" w:hanging="709"/>
        <w:jc w:val="both"/>
        <w:rPr>
          <w:rFonts w:asciiTheme="minorHAnsi" w:hAnsiTheme="minorHAnsi" w:cstheme="minorHAnsi"/>
          <w:color w:val="000000"/>
          <w:sz w:val="12"/>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2"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0"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0"/>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23"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4"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1D08AE2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2450A6">
        <w:rPr>
          <w:rFonts w:asciiTheme="minorHAnsi" w:hAnsiTheme="minorHAnsi" w:cstheme="minorHAnsi"/>
          <w:b/>
          <w:color w:val="000000"/>
          <w:sz w:val="18"/>
          <w:szCs w:val="18"/>
        </w:rPr>
        <w:t>5</w:t>
      </w:r>
      <w:r w:rsidR="0017236E">
        <w:rPr>
          <w:rFonts w:asciiTheme="minorHAnsi" w:hAnsiTheme="minorHAnsi" w:cstheme="minorHAnsi"/>
          <w:b/>
          <w:color w:val="000000"/>
          <w:sz w:val="18"/>
          <w:szCs w:val="18"/>
        </w:rPr>
        <w:t>7</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1C1668" w:rsidRPr="00D7112B" w14:paraId="18DA6A33" w14:textId="77777777" w:rsidTr="00C770F4">
        <w:trPr>
          <w:jc w:val="center"/>
        </w:trPr>
        <w:tc>
          <w:tcPr>
            <w:tcW w:w="4248" w:type="dxa"/>
            <w:shd w:val="clear" w:color="auto" w:fill="auto"/>
          </w:tcPr>
          <w:p w14:paraId="2C4AD81A" w14:textId="26706E93" w:rsidR="001C1668" w:rsidRPr="0070532E" w:rsidRDefault="0021404F" w:rsidP="001C1668">
            <w:pPr>
              <w:jc w:val="center"/>
              <w:rPr>
                <w:rFonts w:ascii="Calibri" w:hAnsi="Calibri" w:cs="Calibri"/>
                <w:color w:val="000000"/>
                <w:sz w:val="16"/>
                <w:szCs w:val="16"/>
                <w:lang w:val="es-MX" w:eastAsia="es-MX"/>
              </w:rPr>
            </w:pPr>
            <w:r w:rsidRPr="0070532E">
              <w:rPr>
                <w:rFonts w:asciiTheme="minorHAnsi" w:eastAsia="Calibri" w:hAnsiTheme="minorHAnsi" w:cstheme="minorHAnsi"/>
                <w:color w:val="000000"/>
                <w:sz w:val="18"/>
                <w:szCs w:val="18"/>
              </w:rPr>
              <w:t>12</w:t>
            </w:r>
            <w:r w:rsidR="001C1668" w:rsidRPr="0070532E">
              <w:rPr>
                <w:rFonts w:asciiTheme="minorHAnsi" w:eastAsia="Calibri" w:hAnsiTheme="minorHAnsi" w:cstheme="minorHAnsi"/>
                <w:color w:val="000000"/>
                <w:sz w:val="18"/>
                <w:szCs w:val="18"/>
              </w:rPr>
              <w:t xml:space="preserve"> meses</w:t>
            </w:r>
          </w:p>
        </w:tc>
        <w:tc>
          <w:tcPr>
            <w:tcW w:w="4103" w:type="dxa"/>
            <w:shd w:val="clear" w:color="auto" w:fill="auto"/>
          </w:tcPr>
          <w:p w14:paraId="4E511D35" w14:textId="3F37F893" w:rsidR="001C1668" w:rsidRPr="0070532E" w:rsidRDefault="0021404F" w:rsidP="001C1668">
            <w:pPr>
              <w:jc w:val="center"/>
              <w:rPr>
                <w:rFonts w:ascii="Calibri" w:eastAsia="Calibri" w:hAnsi="Calibri" w:cs="Calibri"/>
                <w:color w:val="000000"/>
                <w:sz w:val="16"/>
                <w:szCs w:val="16"/>
              </w:rPr>
            </w:pPr>
            <w:r w:rsidRPr="0070532E">
              <w:rPr>
                <w:rFonts w:ascii="Calibri" w:eastAsia="Calibri" w:hAnsi="Calibri" w:cs="Calibri"/>
                <w:color w:val="000000"/>
                <w:sz w:val="18"/>
                <w:szCs w:val="16"/>
              </w:rPr>
              <w:t>1 a 21, 24, 25,</w:t>
            </w:r>
            <w:r w:rsidR="006A46D7" w:rsidRPr="0070532E">
              <w:rPr>
                <w:rFonts w:ascii="Calibri" w:eastAsia="Calibri" w:hAnsi="Calibri" w:cs="Calibri"/>
                <w:color w:val="000000"/>
                <w:sz w:val="18"/>
                <w:szCs w:val="16"/>
              </w:rPr>
              <w:t xml:space="preserve"> 26, 27, 28, 29, 30</w:t>
            </w:r>
            <w:r w:rsidRPr="0070532E">
              <w:rPr>
                <w:rFonts w:ascii="Calibri" w:eastAsia="Calibri" w:hAnsi="Calibri" w:cs="Calibri"/>
                <w:color w:val="000000"/>
                <w:sz w:val="18"/>
                <w:szCs w:val="16"/>
              </w:rPr>
              <w:t xml:space="preserve"> </w:t>
            </w:r>
          </w:p>
        </w:tc>
      </w:tr>
      <w:tr w:rsidR="0021404F" w:rsidRPr="00D7112B" w14:paraId="62CA0BCC" w14:textId="77777777" w:rsidTr="00C770F4">
        <w:trPr>
          <w:jc w:val="center"/>
        </w:trPr>
        <w:tc>
          <w:tcPr>
            <w:tcW w:w="4248" w:type="dxa"/>
            <w:shd w:val="clear" w:color="auto" w:fill="auto"/>
          </w:tcPr>
          <w:p w14:paraId="4CD673A0" w14:textId="4AFFF033" w:rsidR="0021404F" w:rsidRPr="0070532E" w:rsidRDefault="0021404F" w:rsidP="001C1668">
            <w:pPr>
              <w:jc w:val="center"/>
              <w:rPr>
                <w:rFonts w:asciiTheme="minorHAnsi" w:eastAsia="Calibri" w:hAnsiTheme="minorHAnsi" w:cstheme="minorHAnsi"/>
                <w:color w:val="000000"/>
                <w:sz w:val="18"/>
                <w:szCs w:val="18"/>
              </w:rPr>
            </w:pPr>
            <w:r w:rsidRPr="0070532E">
              <w:rPr>
                <w:rFonts w:asciiTheme="minorHAnsi" w:eastAsia="Calibri" w:hAnsiTheme="minorHAnsi" w:cstheme="minorHAnsi"/>
                <w:color w:val="000000"/>
                <w:sz w:val="18"/>
                <w:szCs w:val="18"/>
              </w:rPr>
              <w:t>12 meses, incluye un servicio de mantenimiento semestral y otro anual</w:t>
            </w:r>
          </w:p>
        </w:tc>
        <w:tc>
          <w:tcPr>
            <w:tcW w:w="4103" w:type="dxa"/>
            <w:shd w:val="clear" w:color="auto" w:fill="auto"/>
          </w:tcPr>
          <w:p w14:paraId="5A1E986A" w14:textId="30D728E6" w:rsidR="0021404F" w:rsidRPr="0070532E" w:rsidRDefault="0021404F" w:rsidP="001C1668">
            <w:pPr>
              <w:jc w:val="center"/>
              <w:rPr>
                <w:rFonts w:ascii="Calibri" w:eastAsia="Calibri" w:hAnsi="Calibri" w:cs="Calibri"/>
                <w:color w:val="000000"/>
                <w:sz w:val="18"/>
                <w:szCs w:val="16"/>
              </w:rPr>
            </w:pPr>
            <w:r w:rsidRPr="0070532E">
              <w:rPr>
                <w:rFonts w:ascii="Calibri" w:eastAsia="Calibri" w:hAnsi="Calibri" w:cs="Calibri"/>
                <w:color w:val="000000"/>
                <w:sz w:val="18"/>
                <w:szCs w:val="16"/>
              </w:rPr>
              <w:t>23</w:t>
            </w:r>
          </w:p>
        </w:tc>
      </w:tr>
      <w:tr w:rsidR="0021404F" w:rsidRPr="00D7112B" w14:paraId="33E47CDE" w14:textId="77777777" w:rsidTr="00C770F4">
        <w:trPr>
          <w:jc w:val="center"/>
        </w:trPr>
        <w:tc>
          <w:tcPr>
            <w:tcW w:w="4248" w:type="dxa"/>
            <w:shd w:val="clear" w:color="auto" w:fill="auto"/>
          </w:tcPr>
          <w:p w14:paraId="53BD5AD0" w14:textId="6E6CC23C" w:rsidR="0021404F" w:rsidRPr="0070532E" w:rsidRDefault="0021404F" w:rsidP="001C1668">
            <w:pPr>
              <w:jc w:val="center"/>
              <w:rPr>
                <w:rFonts w:asciiTheme="minorHAnsi" w:eastAsia="Calibri" w:hAnsiTheme="minorHAnsi" w:cstheme="minorHAnsi"/>
                <w:color w:val="000000"/>
                <w:sz w:val="18"/>
                <w:szCs w:val="18"/>
              </w:rPr>
            </w:pPr>
            <w:r w:rsidRPr="0070532E">
              <w:rPr>
                <w:rFonts w:asciiTheme="minorHAnsi" w:eastAsia="Calibri" w:hAnsiTheme="minorHAnsi" w:cstheme="minorHAnsi"/>
                <w:color w:val="000000"/>
                <w:sz w:val="18"/>
                <w:szCs w:val="18"/>
              </w:rPr>
              <w:t>2 años</w:t>
            </w:r>
          </w:p>
        </w:tc>
        <w:tc>
          <w:tcPr>
            <w:tcW w:w="4103" w:type="dxa"/>
            <w:shd w:val="clear" w:color="auto" w:fill="auto"/>
          </w:tcPr>
          <w:p w14:paraId="2251B6F4" w14:textId="70D85B21" w:rsidR="0021404F" w:rsidRPr="0070532E" w:rsidRDefault="0021404F" w:rsidP="001C1668">
            <w:pPr>
              <w:jc w:val="center"/>
              <w:rPr>
                <w:rFonts w:asciiTheme="minorHAnsi" w:eastAsia="Calibri" w:hAnsiTheme="minorHAnsi" w:cstheme="minorHAnsi"/>
                <w:color w:val="000000"/>
                <w:sz w:val="18"/>
                <w:szCs w:val="18"/>
              </w:rPr>
            </w:pPr>
            <w:r w:rsidRPr="0070532E">
              <w:rPr>
                <w:rFonts w:asciiTheme="minorHAnsi" w:eastAsia="Calibri" w:hAnsiTheme="minorHAnsi" w:cstheme="minorHAnsi"/>
                <w:color w:val="000000"/>
                <w:sz w:val="18"/>
                <w:szCs w:val="18"/>
              </w:rPr>
              <w:t>22</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 xml:space="preserve">Anexo </w:t>
      </w:r>
      <w:r w:rsidRPr="00F400A6">
        <w:rPr>
          <w:rFonts w:asciiTheme="minorHAnsi" w:hAnsiTheme="minorHAnsi" w:cstheme="minorHAnsi"/>
          <w:b/>
          <w:color w:val="000000"/>
          <w:sz w:val="18"/>
          <w:szCs w:val="18"/>
        </w:rPr>
        <w:lastRenderedPageBreak/>
        <w:t>“5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lastRenderedPageBreak/>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5"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120374C0"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AB6360">
        <w:rPr>
          <w:rFonts w:asciiTheme="minorHAnsi" w:hAnsiTheme="minorHAnsi" w:cstheme="minorHAnsi"/>
          <w:sz w:val="18"/>
          <w:szCs w:val="18"/>
        </w:rPr>
        <w:t>y</w:t>
      </w:r>
      <w:r w:rsidRPr="009D443F">
        <w:rPr>
          <w:rFonts w:asciiTheme="minorHAnsi" w:hAnsiTheme="minorHAnsi" w:cstheme="minorHAnsi"/>
          <w:sz w:val="18"/>
          <w:szCs w:val="18"/>
        </w:rPr>
        <w:t xml:space="preserve"> </w:t>
      </w:r>
      <w:r w:rsidR="00AB6360">
        <w:rPr>
          <w:rFonts w:asciiTheme="minorHAnsi" w:hAnsiTheme="minorHAnsi" w:cstheme="minorHAnsi"/>
          <w:sz w:val="18"/>
          <w:szCs w:val="18"/>
        </w:rPr>
        <w:t>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6"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7"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7F325CF4" w14:textId="4A24EB9C" w:rsidR="006A46D7" w:rsidRDefault="006A46D7" w:rsidP="00291B53">
      <w:pPr>
        <w:ind w:right="567"/>
        <w:rPr>
          <w:rFonts w:asciiTheme="minorHAnsi" w:hAnsiTheme="minorHAnsi" w:cstheme="minorHAnsi"/>
          <w:b/>
          <w:color w:val="000000"/>
          <w:sz w:val="18"/>
          <w:szCs w:val="18"/>
        </w:rPr>
      </w:pPr>
    </w:p>
    <w:p w14:paraId="2C2D4713" w14:textId="77777777" w:rsidR="006A46D7" w:rsidRDefault="006A46D7" w:rsidP="00291B53">
      <w:pPr>
        <w:ind w:right="567"/>
        <w:rPr>
          <w:rFonts w:asciiTheme="minorHAnsi" w:hAnsiTheme="minorHAnsi" w:cstheme="minorHAnsi"/>
          <w:b/>
          <w:color w:val="000000"/>
          <w:sz w:val="18"/>
          <w:szCs w:val="18"/>
        </w:rPr>
      </w:pPr>
    </w:p>
    <w:p w14:paraId="53959664" w14:textId="12C5ABD9" w:rsidR="009140B4" w:rsidRPr="0021404F" w:rsidRDefault="009140B4" w:rsidP="009140B4">
      <w:pPr>
        <w:widowControl/>
        <w:ind w:right="567"/>
        <w:jc w:val="center"/>
        <w:rPr>
          <w:rFonts w:asciiTheme="minorHAnsi" w:hAnsiTheme="minorHAnsi" w:cstheme="minorHAnsi"/>
          <w:b/>
          <w:color w:val="000000"/>
          <w:sz w:val="18"/>
          <w:szCs w:val="18"/>
        </w:rPr>
      </w:pPr>
      <w:r w:rsidRPr="0021404F">
        <w:rPr>
          <w:rFonts w:asciiTheme="minorHAnsi" w:hAnsiTheme="minorHAnsi" w:cstheme="minorHAnsi"/>
          <w:b/>
          <w:color w:val="000000"/>
          <w:sz w:val="18"/>
          <w:szCs w:val="18"/>
        </w:rPr>
        <w:t xml:space="preserve">AGUASCALIENTES, AGS., </w:t>
      </w:r>
      <w:r w:rsidR="0021404F" w:rsidRPr="0021404F">
        <w:rPr>
          <w:rFonts w:asciiTheme="minorHAnsi" w:hAnsiTheme="minorHAnsi" w:cstheme="minorHAnsi"/>
          <w:b/>
          <w:color w:val="000000"/>
          <w:sz w:val="18"/>
          <w:szCs w:val="18"/>
        </w:rPr>
        <w:t>24</w:t>
      </w:r>
      <w:r w:rsidRPr="0021404F">
        <w:rPr>
          <w:rFonts w:asciiTheme="minorHAnsi" w:hAnsiTheme="minorHAnsi" w:cstheme="minorHAnsi"/>
          <w:b/>
          <w:color w:val="000000"/>
          <w:sz w:val="18"/>
          <w:szCs w:val="18"/>
        </w:rPr>
        <w:t xml:space="preserve"> DE </w:t>
      </w:r>
      <w:r w:rsidR="00BA34A1" w:rsidRPr="0021404F">
        <w:rPr>
          <w:rFonts w:asciiTheme="minorHAnsi" w:hAnsiTheme="minorHAnsi" w:cstheme="minorHAnsi"/>
          <w:b/>
          <w:color w:val="000000"/>
          <w:sz w:val="18"/>
          <w:szCs w:val="18"/>
        </w:rPr>
        <w:t>OCTUBRE</w:t>
      </w:r>
      <w:r w:rsidRPr="0021404F">
        <w:rPr>
          <w:rFonts w:asciiTheme="minorHAnsi" w:hAnsiTheme="minorHAnsi" w:cstheme="minorHAnsi"/>
          <w:b/>
          <w:color w:val="000000"/>
          <w:sz w:val="18"/>
          <w:szCs w:val="18"/>
        </w:rPr>
        <w:t xml:space="preserve"> DE 202</w:t>
      </w:r>
      <w:r w:rsidR="00382219" w:rsidRPr="0021404F">
        <w:rPr>
          <w:rFonts w:asciiTheme="minorHAnsi" w:hAnsiTheme="minorHAnsi" w:cstheme="minorHAnsi"/>
          <w:b/>
          <w:color w:val="000000"/>
          <w:sz w:val="18"/>
          <w:szCs w:val="18"/>
        </w:rPr>
        <w:t>5</w:t>
      </w:r>
      <w:r w:rsidRPr="0021404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21404F">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5D7D4D87" w:rsidR="002A3404" w:rsidRDefault="002A3404" w:rsidP="009140B4">
      <w:pPr>
        <w:tabs>
          <w:tab w:val="left" w:pos="9923"/>
        </w:tabs>
        <w:ind w:left="-142" w:right="567"/>
        <w:jc w:val="center"/>
        <w:rPr>
          <w:rFonts w:asciiTheme="minorHAnsi" w:hAnsiTheme="minorHAnsi" w:cstheme="minorHAnsi"/>
          <w:b/>
          <w:color w:val="000000"/>
          <w:sz w:val="18"/>
          <w:szCs w:val="18"/>
        </w:rPr>
      </w:pPr>
    </w:p>
    <w:p w14:paraId="79579130"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0D04BA84"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4561D90E"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43E6540A"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185E9D05"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0F0B063B"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106F6D03"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626469AF"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0154BB70"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72E6C604"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20449978" w14:textId="31670833"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84"/>
        <w:gridCol w:w="5759"/>
        <w:gridCol w:w="1393"/>
        <w:gridCol w:w="992"/>
      </w:tblGrid>
      <w:tr w:rsidR="00143FF4" w:rsidRPr="00EB5DDA" w14:paraId="71877E10" w14:textId="77777777" w:rsidTr="007F0475">
        <w:trPr>
          <w:trHeight w:val="418"/>
        </w:trPr>
        <w:tc>
          <w:tcPr>
            <w:tcW w:w="387" w:type="pct"/>
            <w:shd w:val="clear" w:color="auto" w:fill="D9E2F3" w:themeFill="accent5" w:themeFillTint="33"/>
            <w:hideMark/>
          </w:tcPr>
          <w:p w14:paraId="42BF3745"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Partida</w:t>
            </w:r>
          </w:p>
        </w:tc>
        <w:tc>
          <w:tcPr>
            <w:tcW w:w="3262" w:type="pct"/>
            <w:shd w:val="clear" w:color="auto" w:fill="D9E2F3" w:themeFill="accent5" w:themeFillTint="33"/>
            <w:hideMark/>
          </w:tcPr>
          <w:p w14:paraId="5804A47D"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3CB83A4B" w14:textId="598B3AF5" w:rsidR="007F0475" w:rsidRPr="00EB5DDA" w:rsidRDefault="00167015"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E</w:t>
            </w:r>
            <w:r w:rsidR="007F0475" w:rsidRPr="00EB5DDA">
              <w:rPr>
                <w:rFonts w:asciiTheme="minorHAnsi" w:hAnsiTheme="minorHAnsi" w:cstheme="minorHAnsi"/>
                <w:b/>
                <w:bCs/>
                <w:color w:val="000000"/>
                <w:sz w:val="16"/>
                <w:szCs w:val="16"/>
                <w:lang w:val="es-MX" w:eastAsia="es-MX"/>
              </w:rPr>
              <w:t>quipos y refacciones dentales, Unidad Médico Didáctica del CCS</w:t>
            </w:r>
          </w:p>
        </w:tc>
        <w:tc>
          <w:tcPr>
            <w:tcW w:w="789" w:type="pct"/>
            <w:shd w:val="clear" w:color="auto" w:fill="D9E2F3" w:themeFill="accent5" w:themeFillTint="33"/>
            <w:hideMark/>
          </w:tcPr>
          <w:p w14:paraId="02A11C20"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9E2F3" w:themeFill="accent5" w:themeFillTint="33"/>
            <w:noWrap/>
            <w:hideMark/>
          </w:tcPr>
          <w:p w14:paraId="79C0B909"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Cantidad</w:t>
            </w:r>
          </w:p>
        </w:tc>
      </w:tr>
      <w:tr w:rsidR="002F1CE1" w:rsidRPr="00EB5DDA" w14:paraId="0F545243" w14:textId="77777777" w:rsidTr="002F1CE1">
        <w:trPr>
          <w:trHeight w:val="255"/>
        </w:trPr>
        <w:tc>
          <w:tcPr>
            <w:tcW w:w="387" w:type="pct"/>
            <w:shd w:val="clear" w:color="auto" w:fill="auto"/>
            <w:hideMark/>
          </w:tcPr>
          <w:p w14:paraId="75FC1D07" w14:textId="0D2D1BE7"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w:t>
            </w:r>
          </w:p>
        </w:tc>
        <w:tc>
          <w:tcPr>
            <w:tcW w:w="3262" w:type="pct"/>
            <w:shd w:val="clear" w:color="auto" w:fill="auto"/>
          </w:tcPr>
          <w:p w14:paraId="42AA5495" w14:textId="77777777" w:rsidR="002F1CE1" w:rsidRPr="00EB5DDA" w:rsidRDefault="002F1CE1" w:rsidP="002F1CE1">
            <w:pPr>
              <w:widowControl/>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b/>
                <w:sz w:val="16"/>
                <w:szCs w:val="16"/>
                <w:lang w:val="es-MX" w:eastAsia="ar-SA"/>
              </w:rPr>
              <w:t>Equipos de Rayos X Dental de pared</w:t>
            </w:r>
            <w:r w:rsidRPr="00EB5DDA">
              <w:rPr>
                <w:rFonts w:asciiTheme="minorHAnsi" w:eastAsia="Calibri" w:hAnsiTheme="minorHAnsi" w:cstheme="minorHAnsi"/>
                <w:sz w:val="16"/>
                <w:szCs w:val="16"/>
                <w:lang w:val="es-MX" w:eastAsia="ar-SA"/>
              </w:rPr>
              <w:t xml:space="preserve">; con panel de control con iconos intuitivos; cabezal de 70 </w:t>
            </w:r>
            <w:proofErr w:type="spellStart"/>
            <w:r w:rsidRPr="00EB5DDA">
              <w:rPr>
                <w:rFonts w:asciiTheme="minorHAnsi" w:eastAsia="Calibri" w:hAnsiTheme="minorHAnsi" w:cstheme="minorHAnsi"/>
                <w:sz w:val="16"/>
                <w:szCs w:val="16"/>
                <w:lang w:val="es-MX" w:eastAsia="ar-SA"/>
              </w:rPr>
              <w:t>KVp</w:t>
            </w:r>
            <w:proofErr w:type="spellEnd"/>
            <w:r w:rsidRPr="00EB5DDA">
              <w:rPr>
                <w:rFonts w:asciiTheme="minorHAnsi" w:eastAsia="Calibri" w:hAnsiTheme="minorHAnsi" w:cstheme="minorHAnsi"/>
                <w:sz w:val="16"/>
                <w:szCs w:val="16"/>
                <w:lang w:val="es-MX" w:eastAsia="ar-SA"/>
              </w:rPr>
              <w:t xml:space="preserve">; Voltaje de alimentación: 120 - 127 - 230 V. </w:t>
            </w:r>
            <w:proofErr w:type="spellStart"/>
            <w:r w:rsidRPr="00EB5DDA">
              <w:rPr>
                <w:rFonts w:asciiTheme="minorHAnsi" w:eastAsia="Calibri" w:hAnsiTheme="minorHAnsi" w:cstheme="minorHAnsi"/>
                <w:sz w:val="16"/>
                <w:szCs w:val="16"/>
                <w:lang w:val="es-MX" w:eastAsia="ar-SA"/>
              </w:rPr>
              <w:t>a.c.</w:t>
            </w:r>
            <w:proofErr w:type="spellEnd"/>
            <w:r w:rsidRPr="00EB5DDA">
              <w:rPr>
                <w:rFonts w:asciiTheme="minorHAnsi" w:eastAsia="Calibri" w:hAnsiTheme="minorHAnsi" w:cstheme="minorHAnsi"/>
                <w:sz w:val="16"/>
                <w:szCs w:val="16"/>
                <w:lang w:val="es-MX" w:eastAsia="ar-SA"/>
              </w:rPr>
              <w:t xml:space="preserve"> +/-10%, 50/60Hz; Radiación de fuga: Menor a 50 </w:t>
            </w:r>
            <w:proofErr w:type="spellStart"/>
            <w:r w:rsidRPr="00EB5DDA">
              <w:rPr>
                <w:rFonts w:asciiTheme="minorHAnsi" w:eastAsia="Calibri" w:hAnsiTheme="minorHAnsi" w:cstheme="minorHAnsi"/>
                <w:sz w:val="16"/>
                <w:szCs w:val="16"/>
                <w:lang w:val="es-MX" w:eastAsia="ar-SA"/>
              </w:rPr>
              <w:t>mR</w:t>
            </w:r>
            <w:proofErr w:type="spellEnd"/>
            <w:r w:rsidRPr="00EB5DDA">
              <w:rPr>
                <w:rFonts w:asciiTheme="minorHAnsi" w:eastAsia="Calibri" w:hAnsiTheme="minorHAnsi" w:cstheme="minorHAnsi"/>
                <w:sz w:val="16"/>
                <w:szCs w:val="16"/>
                <w:lang w:val="es-MX" w:eastAsia="ar-SA"/>
              </w:rPr>
              <w:t>/h y tiempos de exposición: Selección manual, desde 0.03s. a 3.00 s., más 8 tiempos pre-programados.</w:t>
            </w:r>
          </w:p>
          <w:p w14:paraId="63F28110" w14:textId="45394F77" w:rsidR="002F1CE1" w:rsidRPr="00EB5DDA" w:rsidRDefault="002F1CE1" w:rsidP="002F1CE1">
            <w:pPr>
              <w:widowControl/>
              <w:jc w:val="both"/>
              <w:rPr>
                <w:rFonts w:asciiTheme="minorHAnsi" w:hAnsiTheme="minorHAnsi" w:cstheme="minorHAnsi"/>
                <w:color w:val="000000"/>
                <w:sz w:val="16"/>
                <w:szCs w:val="16"/>
                <w:lang w:val="es-MX" w:eastAsia="es-MX"/>
              </w:rPr>
            </w:pPr>
          </w:p>
        </w:tc>
        <w:tc>
          <w:tcPr>
            <w:tcW w:w="789" w:type="pct"/>
          </w:tcPr>
          <w:p w14:paraId="694E35D3" w14:textId="1524E8F9"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Equipo</w:t>
            </w:r>
          </w:p>
        </w:tc>
        <w:tc>
          <w:tcPr>
            <w:tcW w:w="562" w:type="pct"/>
            <w:shd w:val="clear" w:color="auto" w:fill="auto"/>
          </w:tcPr>
          <w:p w14:paraId="7873D8E2" w14:textId="440A5659"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5</w:t>
            </w:r>
          </w:p>
        </w:tc>
      </w:tr>
      <w:tr w:rsidR="002F1CE1" w:rsidRPr="00EB5DDA" w14:paraId="35E3DDA3" w14:textId="77777777" w:rsidTr="002F1CE1">
        <w:trPr>
          <w:trHeight w:val="255"/>
        </w:trPr>
        <w:tc>
          <w:tcPr>
            <w:tcW w:w="387" w:type="pct"/>
            <w:shd w:val="clear" w:color="auto" w:fill="auto"/>
            <w:hideMark/>
          </w:tcPr>
          <w:p w14:paraId="30E48711" w14:textId="06FA9196"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2</w:t>
            </w:r>
          </w:p>
        </w:tc>
        <w:tc>
          <w:tcPr>
            <w:tcW w:w="3262" w:type="pct"/>
            <w:shd w:val="clear" w:color="auto" w:fill="auto"/>
          </w:tcPr>
          <w:p w14:paraId="73EE62AF" w14:textId="77777777" w:rsidR="002F1CE1" w:rsidRPr="00EB5DDA" w:rsidRDefault="002F1CE1" w:rsidP="002F1CE1">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b/>
                <w:sz w:val="16"/>
                <w:szCs w:val="16"/>
              </w:rPr>
              <w:t xml:space="preserve">Lámparas de </w:t>
            </w:r>
            <w:proofErr w:type="spellStart"/>
            <w:r w:rsidRPr="00EB5DDA">
              <w:rPr>
                <w:rFonts w:asciiTheme="minorHAnsi" w:hAnsiTheme="minorHAnsi" w:cstheme="minorHAnsi"/>
                <w:b/>
                <w:sz w:val="16"/>
                <w:szCs w:val="16"/>
              </w:rPr>
              <w:t>fotocurado</w:t>
            </w:r>
            <w:proofErr w:type="spellEnd"/>
            <w:r w:rsidRPr="00EB5DDA">
              <w:rPr>
                <w:rFonts w:asciiTheme="minorHAnsi" w:hAnsiTheme="minorHAnsi" w:cstheme="minorHAnsi"/>
                <w:sz w:val="16"/>
                <w:szCs w:val="16"/>
              </w:rPr>
              <w:t xml:space="preserve"> O-</w:t>
            </w:r>
            <w:proofErr w:type="spellStart"/>
            <w:r w:rsidRPr="00EB5DDA">
              <w:rPr>
                <w:rFonts w:asciiTheme="minorHAnsi" w:hAnsiTheme="minorHAnsi" w:cstheme="minorHAnsi"/>
                <w:sz w:val="16"/>
                <w:szCs w:val="16"/>
              </w:rPr>
              <w:t>Star</w:t>
            </w:r>
            <w:proofErr w:type="spellEnd"/>
            <w:r w:rsidRPr="00EB5DDA">
              <w:rPr>
                <w:rFonts w:asciiTheme="minorHAnsi" w:hAnsiTheme="minorHAnsi" w:cstheme="minorHAnsi"/>
                <w:sz w:val="16"/>
                <w:szCs w:val="16"/>
              </w:rPr>
              <w:t xml:space="preserve"> Inalámbrica con medidor de intensidad de luz incluido en base; siete modos de trabajo: normal, </w:t>
            </w:r>
            <w:proofErr w:type="spellStart"/>
            <w:r w:rsidRPr="00EB5DDA">
              <w:rPr>
                <w:rFonts w:asciiTheme="minorHAnsi" w:hAnsiTheme="minorHAnsi" w:cstheme="minorHAnsi"/>
                <w:sz w:val="16"/>
                <w:szCs w:val="16"/>
              </w:rPr>
              <w:t>high</w:t>
            </w:r>
            <w:proofErr w:type="spellEnd"/>
            <w:r w:rsidRPr="00EB5DDA">
              <w:rPr>
                <w:rFonts w:asciiTheme="minorHAnsi" w:hAnsiTheme="minorHAnsi" w:cstheme="minorHAnsi"/>
                <w:sz w:val="16"/>
                <w:szCs w:val="16"/>
              </w:rPr>
              <w:t xml:space="preserve">, turbo, </w:t>
            </w:r>
            <w:proofErr w:type="spellStart"/>
            <w:r w:rsidRPr="00EB5DDA">
              <w:rPr>
                <w:rFonts w:asciiTheme="minorHAnsi" w:hAnsiTheme="minorHAnsi" w:cstheme="minorHAnsi"/>
                <w:sz w:val="16"/>
                <w:szCs w:val="16"/>
              </w:rPr>
              <w:t>ortho</w:t>
            </w:r>
            <w:proofErr w:type="spellEnd"/>
            <w:r w:rsidRPr="00EB5DDA">
              <w:rPr>
                <w:rFonts w:asciiTheme="minorHAnsi" w:hAnsiTheme="minorHAnsi" w:cstheme="minorHAnsi"/>
                <w:sz w:val="16"/>
                <w:szCs w:val="16"/>
              </w:rPr>
              <w:t xml:space="preserve">, </w:t>
            </w:r>
            <w:proofErr w:type="spellStart"/>
            <w:r w:rsidRPr="00EB5DDA">
              <w:rPr>
                <w:rFonts w:asciiTheme="minorHAnsi" w:hAnsiTheme="minorHAnsi" w:cstheme="minorHAnsi"/>
                <w:sz w:val="16"/>
                <w:szCs w:val="16"/>
              </w:rPr>
              <w:t>soft</w:t>
            </w:r>
            <w:proofErr w:type="spellEnd"/>
            <w:r w:rsidRPr="00EB5DDA">
              <w:rPr>
                <w:rFonts w:asciiTheme="minorHAnsi" w:hAnsiTheme="minorHAnsi" w:cstheme="minorHAnsi"/>
                <w:sz w:val="16"/>
                <w:szCs w:val="16"/>
              </w:rPr>
              <w:t xml:space="preserve">, pulse y </w:t>
            </w:r>
            <w:proofErr w:type="spellStart"/>
            <w:r w:rsidRPr="00EB5DDA">
              <w:rPr>
                <w:rFonts w:asciiTheme="minorHAnsi" w:hAnsiTheme="minorHAnsi" w:cstheme="minorHAnsi"/>
                <w:sz w:val="16"/>
                <w:szCs w:val="16"/>
              </w:rPr>
              <w:t>check</w:t>
            </w:r>
            <w:proofErr w:type="spellEnd"/>
            <w:r w:rsidRPr="00EB5DDA">
              <w:rPr>
                <w:rFonts w:asciiTheme="minorHAnsi" w:hAnsiTheme="minorHAnsi" w:cstheme="minorHAnsi"/>
                <w:sz w:val="16"/>
                <w:szCs w:val="16"/>
              </w:rPr>
              <w:t>.</w:t>
            </w:r>
          </w:p>
          <w:p w14:paraId="4A1E6FE4" w14:textId="1B7BB57E" w:rsidR="002F1CE1" w:rsidRPr="00EB5DDA" w:rsidRDefault="002F1CE1" w:rsidP="002F1CE1">
            <w:pPr>
              <w:autoSpaceDE w:val="0"/>
              <w:autoSpaceDN w:val="0"/>
              <w:adjustRightInd w:val="0"/>
              <w:jc w:val="both"/>
              <w:rPr>
                <w:rFonts w:asciiTheme="minorHAnsi" w:hAnsiTheme="minorHAnsi" w:cstheme="minorHAnsi"/>
                <w:sz w:val="16"/>
                <w:szCs w:val="16"/>
              </w:rPr>
            </w:pPr>
          </w:p>
        </w:tc>
        <w:tc>
          <w:tcPr>
            <w:tcW w:w="789" w:type="pct"/>
          </w:tcPr>
          <w:p w14:paraId="0CB75A11" w14:textId="0E861D55"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Equipo</w:t>
            </w:r>
          </w:p>
        </w:tc>
        <w:tc>
          <w:tcPr>
            <w:tcW w:w="562" w:type="pct"/>
            <w:shd w:val="clear" w:color="auto" w:fill="auto"/>
          </w:tcPr>
          <w:p w14:paraId="710708A7" w14:textId="4A1FFB74"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5</w:t>
            </w:r>
          </w:p>
        </w:tc>
      </w:tr>
      <w:tr w:rsidR="002F1CE1" w:rsidRPr="00EB5DDA" w14:paraId="1D9110A4" w14:textId="77777777" w:rsidTr="002F1CE1">
        <w:trPr>
          <w:trHeight w:val="255"/>
        </w:trPr>
        <w:tc>
          <w:tcPr>
            <w:tcW w:w="387" w:type="pct"/>
            <w:shd w:val="clear" w:color="auto" w:fill="auto"/>
            <w:hideMark/>
          </w:tcPr>
          <w:p w14:paraId="01BA9082" w14:textId="5987C114"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3</w:t>
            </w:r>
          </w:p>
        </w:tc>
        <w:tc>
          <w:tcPr>
            <w:tcW w:w="3262" w:type="pct"/>
            <w:shd w:val="clear" w:color="auto" w:fill="auto"/>
          </w:tcPr>
          <w:p w14:paraId="6D0C2EF9" w14:textId="77777777" w:rsidR="002F1CE1" w:rsidRPr="00EB5DDA" w:rsidRDefault="002F1CE1" w:rsidP="002F1CE1">
            <w:pPr>
              <w:widowControl/>
              <w:jc w:val="both"/>
              <w:rPr>
                <w:rFonts w:asciiTheme="minorHAnsi" w:hAnsiTheme="minorHAnsi" w:cstheme="minorHAnsi"/>
                <w:sz w:val="16"/>
                <w:szCs w:val="16"/>
              </w:rPr>
            </w:pPr>
            <w:r w:rsidRPr="00EB5DDA">
              <w:rPr>
                <w:rFonts w:asciiTheme="minorHAnsi" w:hAnsiTheme="minorHAnsi" w:cstheme="minorHAnsi"/>
                <w:b/>
                <w:sz w:val="16"/>
                <w:szCs w:val="16"/>
              </w:rPr>
              <w:t xml:space="preserve">Lámparas de </w:t>
            </w:r>
            <w:proofErr w:type="spellStart"/>
            <w:r w:rsidRPr="00EB5DDA">
              <w:rPr>
                <w:rFonts w:asciiTheme="minorHAnsi" w:hAnsiTheme="minorHAnsi" w:cstheme="minorHAnsi"/>
                <w:b/>
                <w:sz w:val="16"/>
                <w:szCs w:val="16"/>
              </w:rPr>
              <w:t>fotocurado</w:t>
            </w:r>
            <w:proofErr w:type="spellEnd"/>
            <w:r w:rsidRPr="00EB5DDA">
              <w:rPr>
                <w:rFonts w:asciiTheme="minorHAnsi" w:hAnsiTheme="minorHAnsi" w:cstheme="minorHAnsi"/>
                <w:b/>
                <w:sz w:val="16"/>
                <w:szCs w:val="16"/>
              </w:rPr>
              <w:t xml:space="preserve"> U-Light de DBA</w:t>
            </w:r>
            <w:r w:rsidRPr="00EB5DDA">
              <w:rPr>
                <w:rFonts w:asciiTheme="minorHAnsi" w:hAnsiTheme="minorHAnsi" w:cstheme="minorHAnsi"/>
                <w:sz w:val="16"/>
                <w:szCs w:val="16"/>
              </w:rPr>
              <w:t xml:space="preserve"> con Intensidad de luz hasta 3000 </w:t>
            </w:r>
            <w:proofErr w:type="spellStart"/>
            <w:r w:rsidRPr="00EB5DDA">
              <w:rPr>
                <w:rFonts w:asciiTheme="minorHAnsi" w:hAnsiTheme="minorHAnsi" w:cstheme="minorHAnsi"/>
                <w:sz w:val="16"/>
                <w:szCs w:val="16"/>
              </w:rPr>
              <w:t>mW</w:t>
            </w:r>
            <w:proofErr w:type="spellEnd"/>
            <w:r w:rsidRPr="00EB5DDA">
              <w:rPr>
                <w:rFonts w:asciiTheme="minorHAnsi" w:hAnsiTheme="minorHAnsi" w:cstheme="minorHAnsi"/>
                <w:sz w:val="16"/>
                <w:szCs w:val="16"/>
              </w:rPr>
              <w:t xml:space="preserve">/cm²; modos de uso personalizados: turbo, alto y normal; tecnología óptica </w:t>
            </w:r>
            <w:proofErr w:type="spellStart"/>
            <w:r w:rsidRPr="00EB5DDA">
              <w:rPr>
                <w:rFonts w:asciiTheme="minorHAnsi" w:hAnsiTheme="minorHAnsi" w:cstheme="minorHAnsi"/>
                <w:sz w:val="16"/>
                <w:szCs w:val="16"/>
              </w:rPr>
              <w:t>Woodpecker</w:t>
            </w:r>
            <w:proofErr w:type="spellEnd"/>
            <w:r w:rsidRPr="00EB5DDA">
              <w:rPr>
                <w:rFonts w:asciiTheme="minorHAnsi" w:hAnsiTheme="minorHAnsi" w:cstheme="minorHAnsi"/>
                <w:sz w:val="16"/>
                <w:szCs w:val="16"/>
              </w:rPr>
              <w:t xml:space="preserve"> para salida de luz enfocada.</w:t>
            </w:r>
          </w:p>
          <w:p w14:paraId="6D4679FB" w14:textId="1B4CD175" w:rsidR="002F1CE1" w:rsidRPr="00EB5DDA" w:rsidRDefault="002F1CE1" w:rsidP="002F1CE1">
            <w:pPr>
              <w:widowControl/>
              <w:jc w:val="both"/>
              <w:rPr>
                <w:rFonts w:asciiTheme="minorHAnsi" w:hAnsiTheme="minorHAnsi" w:cstheme="minorHAnsi"/>
                <w:color w:val="000000"/>
                <w:sz w:val="16"/>
                <w:szCs w:val="16"/>
                <w:lang w:eastAsia="es-MX"/>
              </w:rPr>
            </w:pPr>
          </w:p>
        </w:tc>
        <w:tc>
          <w:tcPr>
            <w:tcW w:w="789" w:type="pct"/>
          </w:tcPr>
          <w:p w14:paraId="43C27936" w14:textId="69F5F80D"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Equipo</w:t>
            </w:r>
          </w:p>
        </w:tc>
        <w:tc>
          <w:tcPr>
            <w:tcW w:w="562" w:type="pct"/>
            <w:shd w:val="clear" w:color="auto" w:fill="auto"/>
          </w:tcPr>
          <w:p w14:paraId="16B0F419" w14:textId="1C3A0D53"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15</w:t>
            </w:r>
          </w:p>
        </w:tc>
      </w:tr>
      <w:tr w:rsidR="002F1CE1" w:rsidRPr="00EB5DDA" w14:paraId="15E235C9" w14:textId="77777777" w:rsidTr="002F1CE1">
        <w:trPr>
          <w:trHeight w:val="255"/>
        </w:trPr>
        <w:tc>
          <w:tcPr>
            <w:tcW w:w="387" w:type="pct"/>
            <w:shd w:val="clear" w:color="auto" w:fill="auto"/>
            <w:hideMark/>
          </w:tcPr>
          <w:p w14:paraId="613827D6" w14:textId="6CE275E1"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4</w:t>
            </w:r>
          </w:p>
        </w:tc>
        <w:tc>
          <w:tcPr>
            <w:tcW w:w="3262" w:type="pct"/>
            <w:shd w:val="clear" w:color="auto" w:fill="auto"/>
          </w:tcPr>
          <w:p w14:paraId="7A1DF3A1" w14:textId="77777777" w:rsidR="002F1CE1" w:rsidRPr="00EB5DDA" w:rsidRDefault="002F1CE1" w:rsidP="002F1CE1">
            <w:pPr>
              <w:widowControl/>
              <w:jc w:val="both"/>
              <w:rPr>
                <w:rFonts w:asciiTheme="minorHAnsi" w:hAnsiTheme="minorHAnsi" w:cstheme="minorHAnsi"/>
                <w:b/>
                <w:sz w:val="16"/>
                <w:szCs w:val="16"/>
              </w:rPr>
            </w:pPr>
            <w:r w:rsidRPr="00EB5DDA">
              <w:rPr>
                <w:rFonts w:asciiTheme="minorHAnsi" w:hAnsiTheme="minorHAnsi" w:cstheme="minorHAnsi"/>
                <w:b/>
                <w:sz w:val="16"/>
                <w:szCs w:val="16"/>
              </w:rPr>
              <w:t>CAVITRON BOBCAT PRO</w:t>
            </w:r>
          </w:p>
          <w:p w14:paraId="0A2DF078" w14:textId="77777777" w:rsidR="002F1CE1" w:rsidRPr="00EB5DDA" w:rsidRDefault="002F1CE1" w:rsidP="002F1CE1">
            <w:pPr>
              <w:widowControl/>
              <w:jc w:val="both"/>
              <w:rPr>
                <w:rFonts w:asciiTheme="minorHAnsi" w:eastAsia="Calibri" w:hAnsiTheme="minorHAnsi" w:cstheme="minorHAnsi"/>
                <w:sz w:val="16"/>
                <w:szCs w:val="16"/>
                <w:lang w:val="es-MX" w:eastAsia="ar-SA"/>
              </w:rPr>
            </w:pPr>
            <w:proofErr w:type="spellStart"/>
            <w:r w:rsidRPr="00EB5DDA">
              <w:rPr>
                <w:rFonts w:asciiTheme="minorHAnsi" w:eastAsia="Calibri" w:hAnsiTheme="minorHAnsi" w:cstheme="minorHAnsi"/>
                <w:sz w:val="16"/>
                <w:szCs w:val="16"/>
                <w:lang w:val="es-MX" w:eastAsia="ar-SA"/>
              </w:rPr>
              <w:t>Cavitron</w:t>
            </w:r>
            <w:proofErr w:type="spellEnd"/>
            <w:r w:rsidRPr="00EB5DDA">
              <w:rPr>
                <w:rFonts w:asciiTheme="minorHAnsi" w:eastAsia="Calibri" w:hAnsiTheme="minorHAnsi" w:cstheme="minorHAnsi"/>
                <w:sz w:val="16"/>
                <w:szCs w:val="16"/>
                <w:lang w:val="es-MX" w:eastAsia="ar-SA"/>
              </w:rPr>
              <w:t xml:space="preserve">® BOBCAT® Pro: Sistemas 115 V CA Voltaje 115 V Gen -130 Gen –130 (modelo aprobado para EE.UU.) Corriente 0,8 </w:t>
            </w:r>
            <w:proofErr w:type="spellStart"/>
            <w:r w:rsidRPr="00EB5DDA">
              <w:rPr>
                <w:rFonts w:asciiTheme="minorHAnsi" w:eastAsia="Calibri" w:hAnsiTheme="minorHAnsi" w:cstheme="minorHAnsi"/>
                <w:sz w:val="16"/>
                <w:szCs w:val="16"/>
                <w:lang w:val="es-MX" w:eastAsia="ar-SA"/>
              </w:rPr>
              <w:t>amps</w:t>
            </w:r>
            <w:proofErr w:type="spellEnd"/>
            <w:r w:rsidRPr="00EB5DDA">
              <w:rPr>
                <w:rFonts w:asciiTheme="minorHAnsi" w:eastAsia="Calibri" w:hAnsiTheme="minorHAnsi" w:cstheme="minorHAnsi"/>
                <w:sz w:val="16"/>
                <w:szCs w:val="16"/>
                <w:lang w:val="es-MX" w:eastAsia="ar-SA"/>
              </w:rPr>
              <w:t xml:space="preserve"> @ 115V (80VA) Frecuencia 50/60 Hertz Presión hidráulica 25–60 </w:t>
            </w:r>
            <w:proofErr w:type="spellStart"/>
            <w:r w:rsidRPr="00EB5DDA">
              <w:rPr>
                <w:rFonts w:asciiTheme="minorHAnsi" w:eastAsia="Calibri" w:hAnsiTheme="minorHAnsi" w:cstheme="minorHAnsi"/>
                <w:sz w:val="16"/>
                <w:szCs w:val="16"/>
                <w:lang w:val="es-MX" w:eastAsia="ar-SA"/>
              </w:rPr>
              <w:t>psig</w:t>
            </w:r>
            <w:proofErr w:type="spellEnd"/>
            <w:r w:rsidRPr="00EB5DDA">
              <w:rPr>
                <w:rFonts w:asciiTheme="minorHAnsi" w:eastAsia="Calibri" w:hAnsiTheme="minorHAnsi" w:cstheme="minorHAnsi"/>
                <w:sz w:val="16"/>
                <w:szCs w:val="16"/>
                <w:lang w:val="es-MX" w:eastAsia="ar-SA"/>
              </w:rPr>
              <w:t xml:space="preserve"> (172–414 kPa) Velocidad de flujo Valor mínimo (sentido horario) = 0 ml/min Valor máximo (sentido </w:t>
            </w:r>
            <w:proofErr w:type="spellStart"/>
            <w:r w:rsidRPr="00EB5DDA">
              <w:rPr>
                <w:rFonts w:asciiTheme="minorHAnsi" w:eastAsia="Calibri" w:hAnsiTheme="minorHAnsi" w:cstheme="minorHAnsi"/>
                <w:sz w:val="16"/>
                <w:szCs w:val="16"/>
                <w:lang w:val="es-MX" w:eastAsia="ar-SA"/>
              </w:rPr>
              <w:t>contrahorario</w:t>
            </w:r>
            <w:proofErr w:type="spellEnd"/>
            <w:r w:rsidRPr="00EB5DDA">
              <w:rPr>
                <w:rFonts w:asciiTheme="minorHAnsi" w:eastAsia="Calibri" w:hAnsiTheme="minorHAnsi" w:cstheme="minorHAnsi"/>
                <w:sz w:val="16"/>
                <w:szCs w:val="16"/>
                <w:lang w:val="es-MX" w:eastAsia="ar-SA"/>
              </w:rPr>
              <w:t xml:space="preserve">) &gt; 60 ml/min Peso 6 lb. (2,7 Kg) Dimensiones Altura: 8 </w:t>
            </w:r>
            <w:proofErr w:type="spellStart"/>
            <w:r w:rsidRPr="00EB5DDA">
              <w:rPr>
                <w:rFonts w:asciiTheme="minorHAnsi" w:eastAsia="Calibri" w:hAnsiTheme="minorHAnsi" w:cstheme="minorHAnsi"/>
                <w:sz w:val="16"/>
                <w:szCs w:val="16"/>
                <w:lang w:val="es-MX" w:eastAsia="ar-SA"/>
              </w:rPr>
              <w:t>plug</w:t>
            </w:r>
            <w:proofErr w:type="spellEnd"/>
            <w:r w:rsidRPr="00EB5DDA">
              <w:rPr>
                <w:rFonts w:asciiTheme="minorHAnsi" w:eastAsia="Calibri" w:hAnsiTheme="minorHAnsi" w:cstheme="minorHAnsi"/>
                <w:sz w:val="16"/>
                <w:szCs w:val="16"/>
                <w:lang w:val="es-MX" w:eastAsia="ar-SA"/>
              </w:rPr>
              <w:t xml:space="preserve"> Ancho: 3,8 </w:t>
            </w:r>
            <w:proofErr w:type="spellStart"/>
            <w:r w:rsidRPr="00EB5DDA">
              <w:rPr>
                <w:rFonts w:asciiTheme="minorHAnsi" w:eastAsia="Calibri" w:hAnsiTheme="minorHAnsi" w:cstheme="minorHAnsi"/>
                <w:sz w:val="16"/>
                <w:szCs w:val="16"/>
                <w:lang w:val="es-MX" w:eastAsia="ar-SA"/>
              </w:rPr>
              <w:t>plug</w:t>
            </w:r>
            <w:proofErr w:type="spellEnd"/>
            <w:r w:rsidRPr="00EB5DDA">
              <w:rPr>
                <w:rFonts w:asciiTheme="minorHAnsi" w:eastAsia="Calibri" w:hAnsiTheme="minorHAnsi" w:cstheme="minorHAnsi"/>
                <w:sz w:val="16"/>
                <w:szCs w:val="16"/>
                <w:lang w:val="es-MX" w:eastAsia="ar-SA"/>
              </w:rPr>
              <w:t xml:space="preserve"> Profundidad: 8 </w:t>
            </w:r>
            <w:proofErr w:type="spellStart"/>
            <w:r w:rsidRPr="00EB5DDA">
              <w:rPr>
                <w:rFonts w:asciiTheme="minorHAnsi" w:eastAsia="Calibri" w:hAnsiTheme="minorHAnsi" w:cstheme="minorHAnsi"/>
                <w:sz w:val="16"/>
                <w:szCs w:val="16"/>
                <w:lang w:val="es-MX" w:eastAsia="ar-SA"/>
              </w:rPr>
              <w:t>plug</w:t>
            </w:r>
            <w:proofErr w:type="spellEnd"/>
            <w:r w:rsidRPr="00EB5DDA">
              <w:rPr>
                <w:rFonts w:asciiTheme="minorHAnsi" w:eastAsia="Calibri" w:hAnsiTheme="minorHAnsi" w:cstheme="minorHAnsi"/>
                <w:sz w:val="16"/>
                <w:szCs w:val="16"/>
                <w:lang w:val="es-MX" w:eastAsia="ar-SA"/>
              </w:rPr>
              <w:t xml:space="preserve"> Cable del irrigador bucal: 96 </w:t>
            </w:r>
            <w:proofErr w:type="spellStart"/>
            <w:r w:rsidRPr="00EB5DDA">
              <w:rPr>
                <w:rFonts w:asciiTheme="minorHAnsi" w:eastAsia="Calibri" w:hAnsiTheme="minorHAnsi" w:cstheme="minorHAnsi"/>
                <w:sz w:val="16"/>
                <w:szCs w:val="16"/>
                <w:lang w:val="es-MX" w:eastAsia="ar-SA"/>
              </w:rPr>
              <w:t>plug</w:t>
            </w:r>
            <w:proofErr w:type="spellEnd"/>
            <w:r w:rsidRPr="00EB5DDA">
              <w:rPr>
                <w:rFonts w:asciiTheme="minorHAnsi" w:eastAsia="Calibri" w:hAnsiTheme="minorHAnsi" w:cstheme="minorHAnsi"/>
                <w:sz w:val="16"/>
                <w:szCs w:val="16"/>
                <w:lang w:val="es-MX" w:eastAsia="ar-SA"/>
              </w:rPr>
              <w:t xml:space="preserve"> Cable del pedal de control: 96 </w:t>
            </w:r>
            <w:proofErr w:type="spellStart"/>
            <w:r w:rsidRPr="00EB5DDA">
              <w:rPr>
                <w:rFonts w:asciiTheme="minorHAnsi" w:eastAsia="Calibri" w:hAnsiTheme="minorHAnsi" w:cstheme="minorHAnsi"/>
                <w:sz w:val="16"/>
                <w:szCs w:val="16"/>
                <w:lang w:val="es-MX" w:eastAsia="ar-SA"/>
              </w:rPr>
              <w:t>plug</w:t>
            </w:r>
            <w:proofErr w:type="spellEnd"/>
            <w:r w:rsidRPr="00EB5DDA">
              <w:rPr>
                <w:rFonts w:asciiTheme="minorHAnsi" w:eastAsia="Calibri" w:hAnsiTheme="minorHAnsi" w:cstheme="minorHAnsi"/>
                <w:sz w:val="16"/>
                <w:szCs w:val="16"/>
                <w:lang w:val="es-MX" w:eastAsia="ar-SA"/>
              </w:rPr>
              <w:t xml:space="preserve"> Cable eléctrico: 96 </w:t>
            </w:r>
            <w:proofErr w:type="spellStart"/>
            <w:r w:rsidRPr="00EB5DDA">
              <w:rPr>
                <w:rFonts w:asciiTheme="minorHAnsi" w:eastAsia="Calibri" w:hAnsiTheme="minorHAnsi" w:cstheme="minorHAnsi"/>
                <w:sz w:val="16"/>
                <w:szCs w:val="16"/>
                <w:lang w:val="es-MX" w:eastAsia="ar-SA"/>
              </w:rPr>
              <w:t>plug</w:t>
            </w:r>
            <w:proofErr w:type="spellEnd"/>
            <w:r w:rsidRPr="00EB5DDA">
              <w:rPr>
                <w:rFonts w:asciiTheme="minorHAnsi" w:eastAsia="Calibri" w:hAnsiTheme="minorHAnsi" w:cstheme="minorHAnsi"/>
                <w:sz w:val="16"/>
                <w:szCs w:val="16"/>
                <w:lang w:val="es-MX" w:eastAsia="ar-SA"/>
              </w:rPr>
              <w:t xml:space="preserve"> Manguera de entrada de agua: 96 </w:t>
            </w:r>
            <w:proofErr w:type="spellStart"/>
            <w:r w:rsidRPr="00EB5DDA">
              <w:rPr>
                <w:rFonts w:asciiTheme="minorHAnsi" w:eastAsia="Calibri" w:hAnsiTheme="minorHAnsi" w:cstheme="minorHAnsi"/>
                <w:sz w:val="16"/>
                <w:szCs w:val="16"/>
                <w:lang w:val="es-MX" w:eastAsia="ar-SA"/>
              </w:rPr>
              <w:t>plug</w:t>
            </w:r>
            <w:proofErr w:type="spellEnd"/>
            <w:r w:rsidRPr="00EB5DDA">
              <w:rPr>
                <w:rFonts w:asciiTheme="minorHAnsi" w:eastAsia="Calibri" w:hAnsiTheme="minorHAnsi" w:cstheme="minorHAnsi"/>
                <w:sz w:val="16"/>
                <w:szCs w:val="16"/>
                <w:lang w:val="es-MX" w:eastAsia="ar-SA"/>
              </w:rPr>
              <w:t>.</w:t>
            </w:r>
          </w:p>
          <w:p w14:paraId="425D28CA" w14:textId="5EE82059" w:rsidR="002F1CE1" w:rsidRPr="00EB5DDA" w:rsidRDefault="002F1CE1" w:rsidP="002F1CE1">
            <w:pPr>
              <w:widowControl/>
              <w:jc w:val="both"/>
              <w:rPr>
                <w:rFonts w:asciiTheme="minorHAnsi" w:hAnsiTheme="minorHAnsi" w:cstheme="minorHAnsi"/>
                <w:color w:val="000000"/>
                <w:sz w:val="16"/>
                <w:szCs w:val="16"/>
                <w:lang w:val="es-MX" w:eastAsia="es-MX"/>
              </w:rPr>
            </w:pPr>
          </w:p>
        </w:tc>
        <w:tc>
          <w:tcPr>
            <w:tcW w:w="789" w:type="pct"/>
          </w:tcPr>
          <w:p w14:paraId="0AF2A461" w14:textId="42B9A0CB"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Equipo</w:t>
            </w:r>
          </w:p>
        </w:tc>
        <w:tc>
          <w:tcPr>
            <w:tcW w:w="562" w:type="pct"/>
          </w:tcPr>
          <w:p w14:paraId="1998CC4C" w14:textId="665A60DD"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4</w:t>
            </w:r>
          </w:p>
        </w:tc>
      </w:tr>
      <w:tr w:rsidR="002F1CE1" w:rsidRPr="00EB5DDA" w14:paraId="3A9ED101" w14:textId="77777777" w:rsidTr="002F1CE1">
        <w:trPr>
          <w:trHeight w:val="4091"/>
        </w:trPr>
        <w:tc>
          <w:tcPr>
            <w:tcW w:w="387" w:type="pct"/>
            <w:shd w:val="clear" w:color="auto" w:fill="auto"/>
            <w:hideMark/>
          </w:tcPr>
          <w:p w14:paraId="22362003" w14:textId="0A55587A"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5</w:t>
            </w:r>
          </w:p>
        </w:tc>
        <w:tc>
          <w:tcPr>
            <w:tcW w:w="3262" w:type="pct"/>
            <w:shd w:val="clear" w:color="auto" w:fill="auto"/>
          </w:tcPr>
          <w:p w14:paraId="7B2B97E9" w14:textId="77777777" w:rsidR="002F1CE1" w:rsidRPr="00EB5DDA" w:rsidRDefault="002F1CE1" w:rsidP="002F1CE1">
            <w:pPr>
              <w:widowControl/>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Digitalizador de Placa de Fósforo free SC</w:t>
            </w:r>
          </w:p>
          <w:p w14:paraId="526FB1C4"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Control de digitalización con un solo botón. Bloqueo</w:t>
            </w:r>
          </w:p>
          <w:p w14:paraId="22038A3E"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de protección después de 120 segundos de</w:t>
            </w:r>
          </w:p>
          <w:p w14:paraId="7CDB1E6C"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proofErr w:type="spellStart"/>
            <w:r w:rsidRPr="00EB5DDA">
              <w:rPr>
                <w:rFonts w:asciiTheme="minorHAnsi" w:eastAsia="Calibri" w:hAnsiTheme="minorHAnsi" w:cstheme="minorHAnsi"/>
                <w:sz w:val="16"/>
                <w:szCs w:val="16"/>
                <w:lang w:val="es-MX" w:eastAsia="es-MX"/>
              </w:rPr>
              <w:t>innactividad</w:t>
            </w:r>
            <w:proofErr w:type="spellEnd"/>
            <w:r w:rsidRPr="00EB5DDA">
              <w:rPr>
                <w:rFonts w:asciiTheme="minorHAnsi" w:eastAsia="Calibri" w:hAnsiTheme="minorHAnsi" w:cstheme="minorHAnsi"/>
                <w:sz w:val="16"/>
                <w:szCs w:val="16"/>
                <w:lang w:val="es-MX" w:eastAsia="es-MX"/>
              </w:rPr>
              <w:t>.</w:t>
            </w:r>
          </w:p>
          <w:p w14:paraId="7D2B1462"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Escaneo con un solo botón</w:t>
            </w:r>
          </w:p>
          <w:p w14:paraId="78B9FD3E"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Software integrado</w:t>
            </w:r>
          </w:p>
          <w:p w14:paraId="1235274A"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Licencias ilimitadas</w:t>
            </w:r>
          </w:p>
          <w:p w14:paraId="1C310DCA" w14:textId="77777777" w:rsidR="002F1CE1" w:rsidRPr="00EB5DDA" w:rsidRDefault="002F1CE1" w:rsidP="002F1CE1">
            <w:pPr>
              <w:widowControl/>
              <w:autoSpaceDE w:val="0"/>
              <w:autoSpaceDN w:val="0"/>
              <w:adjustRightInd w:val="0"/>
              <w:jc w:val="both"/>
              <w:rPr>
                <w:rFonts w:asciiTheme="minorHAnsi" w:eastAsia="Calibri" w:hAnsiTheme="minorHAnsi" w:cstheme="minorHAnsi"/>
                <w:b/>
                <w:bCs/>
                <w:sz w:val="16"/>
                <w:szCs w:val="16"/>
                <w:lang w:val="es-MX" w:eastAsia="es-MX"/>
              </w:rPr>
            </w:pPr>
            <w:r w:rsidRPr="00EB5DDA">
              <w:rPr>
                <w:rFonts w:asciiTheme="minorHAnsi" w:eastAsia="Calibri" w:hAnsiTheme="minorHAnsi" w:cstheme="minorHAnsi"/>
                <w:b/>
                <w:bCs/>
                <w:sz w:val="16"/>
                <w:szCs w:val="16"/>
                <w:lang w:val="es-MX" w:eastAsia="es-MX"/>
              </w:rPr>
              <w:t>Placas ultrafinas</w:t>
            </w:r>
          </w:p>
          <w:p w14:paraId="20EAB1F0"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Las placas de imagen ultrafina importada, mantiene</w:t>
            </w:r>
          </w:p>
          <w:p w14:paraId="66B8F676"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un grosor mínimo para mayor comodidad en el</w:t>
            </w:r>
          </w:p>
          <w:p w14:paraId="60D4087F"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paciente.</w:t>
            </w:r>
          </w:p>
          <w:p w14:paraId="4156E51A"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Tamaño 0: 21 x 32 mm</w:t>
            </w:r>
          </w:p>
          <w:p w14:paraId="3D9FDEAD"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Tamaño 1: 23 x 39 mm</w:t>
            </w:r>
          </w:p>
          <w:p w14:paraId="392E7095"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Tamaño 4: 30 x 40 mm</w:t>
            </w:r>
          </w:p>
          <w:p w14:paraId="45A1E6E2"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Incluye 4 placas de fósforo de distintos tamaños</w:t>
            </w:r>
          </w:p>
          <w:p w14:paraId="6F235560"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(0, 1 y 2).</w:t>
            </w:r>
          </w:p>
          <w:p w14:paraId="398F2595" w14:textId="77777777" w:rsidR="002F1CE1" w:rsidRPr="00EB5DDA" w:rsidRDefault="002F1CE1" w:rsidP="002F1CE1">
            <w:pPr>
              <w:widowControl/>
              <w:autoSpaceDE w:val="0"/>
              <w:autoSpaceDN w:val="0"/>
              <w:adjustRightInd w:val="0"/>
              <w:jc w:val="both"/>
              <w:rPr>
                <w:rFonts w:asciiTheme="minorHAnsi" w:eastAsia="Calibri" w:hAnsiTheme="minorHAnsi" w:cstheme="minorHAnsi"/>
                <w:b/>
                <w:bCs/>
                <w:sz w:val="16"/>
                <w:szCs w:val="16"/>
                <w:lang w:val="es-MX" w:eastAsia="es-MX"/>
              </w:rPr>
            </w:pPr>
            <w:r w:rsidRPr="00EB5DDA">
              <w:rPr>
                <w:rFonts w:asciiTheme="minorHAnsi" w:eastAsia="Calibri" w:hAnsiTheme="minorHAnsi" w:cstheme="minorHAnsi"/>
                <w:b/>
                <w:bCs/>
                <w:sz w:val="16"/>
                <w:szCs w:val="16"/>
                <w:lang w:val="es-MX" w:eastAsia="es-MX"/>
              </w:rPr>
              <w:t>Imágenes Extraordinarias</w:t>
            </w:r>
          </w:p>
          <w:p w14:paraId="43A19993"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 xml:space="preserve">La </w:t>
            </w:r>
            <w:proofErr w:type="spellStart"/>
            <w:r w:rsidRPr="00EB5DDA">
              <w:rPr>
                <w:rFonts w:asciiTheme="minorHAnsi" w:eastAsia="Calibri" w:hAnsiTheme="minorHAnsi" w:cstheme="minorHAnsi"/>
                <w:sz w:val="16"/>
                <w:szCs w:val="16"/>
                <w:lang w:val="es-MX" w:eastAsia="es-MX"/>
              </w:rPr>
              <w:t>presición</w:t>
            </w:r>
            <w:proofErr w:type="spellEnd"/>
            <w:r w:rsidRPr="00EB5DDA">
              <w:rPr>
                <w:rFonts w:asciiTheme="minorHAnsi" w:eastAsia="Calibri" w:hAnsiTheme="minorHAnsi" w:cstheme="minorHAnsi"/>
                <w:sz w:val="16"/>
                <w:szCs w:val="16"/>
                <w:lang w:val="es-MX" w:eastAsia="es-MX"/>
              </w:rPr>
              <w:t xml:space="preserve"> del escaneo en cada estudio es de 25</w:t>
            </w:r>
          </w:p>
          <w:p w14:paraId="298D6B14"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micas.</w:t>
            </w:r>
          </w:p>
          <w:p w14:paraId="3151AD77"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 xml:space="preserve">El procesamiento de la imagen más efectivo gracias a los 17 </w:t>
            </w:r>
            <w:proofErr w:type="spellStart"/>
            <w:r w:rsidRPr="00EB5DDA">
              <w:rPr>
                <w:rFonts w:asciiTheme="minorHAnsi" w:eastAsia="Calibri" w:hAnsiTheme="minorHAnsi" w:cstheme="minorHAnsi"/>
                <w:sz w:val="16"/>
                <w:szCs w:val="16"/>
                <w:lang w:val="es-MX" w:eastAsia="es-MX"/>
              </w:rPr>
              <w:t>pl</w:t>
            </w:r>
            <w:proofErr w:type="spellEnd"/>
            <w:r w:rsidRPr="00EB5DDA">
              <w:rPr>
                <w:rFonts w:asciiTheme="minorHAnsi" w:eastAsia="Calibri" w:hAnsiTheme="minorHAnsi" w:cstheme="minorHAnsi"/>
                <w:sz w:val="16"/>
                <w:szCs w:val="16"/>
                <w:lang w:val="es-MX" w:eastAsia="es-MX"/>
              </w:rPr>
              <w:t>/</w:t>
            </w:r>
            <w:proofErr w:type="spellStart"/>
            <w:r w:rsidRPr="00EB5DDA">
              <w:rPr>
                <w:rFonts w:asciiTheme="minorHAnsi" w:eastAsia="Calibri" w:hAnsiTheme="minorHAnsi" w:cstheme="minorHAnsi"/>
                <w:sz w:val="16"/>
                <w:szCs w:val="16"/>
                <w:lang w:val="es-MX" w:eastAsia="es-MX"/>
              </w:rPr>
              <w:t>mm.</w:t>
            </w:r>
            <w:proofErr w:type="spellEnd"/>
          </w:p>
          <w:p w14:paraId="257887D9"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Equipado con chip para mayor velocidad de</w:t>
            </w:r>
          </w:p>
          <w:p w14:paraId="1C004C9A"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escaneo</w:t>
            </w:r>
          </w:p>
          <w:p w14:paraId="52876F55" w14:textId="77777777" w:rsidR="002F1CE1" w:rsidRPr="00EB5DDA" w:rsidRDefault="002F1CE1" w:rsidP="002F1CE1">
            <w:pPr>
              <w:widowControl/>
              <w:autoSpaceDE w:val="0"/>
              <w:autoSpaceDN w:val="0"/>
              <w:adjustRightInd w:val="0"/>
              <w:jc w:val="both"/>
              <w:rPr>
                <w:rFonts w:asciiTheme="minorHAnsi" w:eastAsia="Calibri" w:hAnsiTheme="minorHAnsi" w:cstheme="minorHAnsi"/>
                <w:sz w:val="16"/>
                <w:szCs w:val="16"/>
                <w:lang w:val="es-MX" w:eastAsia="es-MX"/>
              </w:rPr>
            </w:pPr>
            <w:r w:rsidRPr="00EB5DDA">
              <w:rPr>
                <w:rFonts w:asciiTheme="minorHAnsi" w:eastAsia="Calibri" w:hAnsiTheme="minorHAnsi" w:cstheme="minorHAnsi"/>
                <w:sz w:val="16"/>
                <w:szCs w:val="16"/>
                <w:lang w:val="es-MX" w:eastAsia="es-MX"/>
              </w:rPr>
              <w:t>Soporte técnico personalizado</w:t>
            </w:r>
          </w:p>
          <w:p w14:paraId="1176CB37" w14:textId="30C70358" w:rsidR="002F1CE1" w:rsidRPr="00EB5DDA" w:rsidRDefault="002F1CE1" w:rsidP="002F1CE1">
            <w:pPr>
              <w:pStyle w:val="NormalWeb"/>
              <w:shd w:val="clear" w:color="auto" w:fill="FFFFFF"/>
              <w:spacing w:before="0" w:beforeAutospacing="0" w:after="300" w:afterAutospacing="0"/>
              <w:jc w:val="both"/>
              <w:textAlignment w:val="baseline"/>
              <w:rPr>
                <w:rFonts w:asciiTheme="minorHAnsi" w:hAnsiTheme="minorHAnsi" w:cstheme="minorHAnsi"/>
                <w:b/>
                <w:color w:val="222222"/>
                <w:sz w:val="16"/>
                <w:szCs w:val="16"/>
                <w:lang w:val="es-ES"/>
              </w:rPr>
            </w:pPr>
            <w:r w:rsidRPr="00EB5DDA">
              <w:rPr>
                <w:rFonts w:asciiTheme="minorHAnsi" w:eastAsia="Calibri" w:hAnsiTheme="minorHAnsi" w:cstheme="minorHAnsi"/>
                <w:sz w:val="16"/>
                <w:szCs w:val="16"/>
              </w:rPr>
              <w:t>1 año de garantía</w:t>
            </w:r>
          </w:p>
        </w:tc>
        <w:tc>
          <w:tcPr>
            <w:tcW w:w="789" w:type="pct"/>
          </w:tcPr>
          <w:p w14:paraId="155EB255" w14:textId="5DD81D49"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Equipo</w:t>
            </w:r>
          </w:p>
        </w:tc>
        <w:tc>
          <w:tcPr>
            <w:tcW w:w="562" w:type="pct"/>
            <w:shd w:val="clear" w:color="auto" w:fill="auto"/>
          </w:tcPr>
          <w:p w14:paraId="6CEC26F1" w14:textId="46E85CF3"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2</w:t>
            </w:r>
          </w:p>
        </w:tc>
      </w:tr>
      <w:tr w:rsidR="00130122" w:rsidRPr="00EB5DDA" w14:paraId="04DEBAF7" w14:textId="77777777" w:rsidTr="00130122">
        <w:trPr>
          <w:trHeight w:val="255"/>
        </w:trPr>
        <w:tc>
          <w:tcPr>
            <w:tcW w:w="5000" w:type="pct"/>
            <w:gridSpan w:val="4"/>
            <w:shd w:val="clear" w:color="auto" w:fill="D9E2F3" w:themeFill="accent5" w:themeFillTint="33"/>
          </w:tcPr>
          <w:p w14:paraId="7C19CD1D" w14:textId="7A48FC2A" w:rsidR="00130122" w:rsidRPr="00EB5DDA" w:rsidRDefault="00130122" w:rsidP="002F1CE1">
            <w:pPr>
              <w:widowControl/>
              <w:jc w:val="center"/>
              <w:rPr>
                <w:rFonts w:asciiTheme="minorHAnsi" w:hAnsiTheme="minorHAnsi" w:cstheme="minorHAnsi"/>
                <w:color w:val="000000"/>
                <w:sz w:val="16"/>
                <w:szCs w:val="16"/>
              </w:rPr>
            </w:pPr>
            <w:r w:rsidRPr="00130122">
              <w:rPr>
                <w:rFonts w:asciiTheme="minorHAnsi" w:hAnsiTheme="minorHAnsi" w:cstheme="minorHAnsi"/>
                <w:b/>
                <w:color w:val="000000"/>
                <w:sz w:val="16"/>
                <w:szCs w:val="16"/>
              </w:rPr>
              <w:t>REFACCIONES PARA MANTENIMIENTO SILLONES Y EQUIPO DE ESTOMATOLOGÍA</w:t>
            </w:r>
          </w:p>
        </w:tc>
      </w:tr>
      <w:tr w:rsidR="002F1CE1" w:rsidRPr="00EB5DDA" w14:paraId="666E0399" w14:textId="77777777" w:rsidTr="00130122">
        <w:trPr>
          <w:trHeight w:val="255"/>
        </w:trPr>
        <w:tc>
          <w:tcPr>
            <w:tcW w:w="387" w:type="pct"/>
            <w:shd w:val="clear" w:color="auto" w:fill="D9E2F3" w:themeFill="accent5" w:themeFillTint="33"/>
            <w:hideMark/>
          </w:tcPr>
          <w:p w14:paraId="3F9F0D2C" w14:textId="340CFA1C"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lang w:val="es-MX" w:eastAsia="es-MX"/>
              </w:rPr>
              <w:t>6</w:t>
            </w:r>
          </w:p>
        </w:tc>
        <w:tc>
          <w:tcPr>
            <w:tcW w:w="3262" w:type="pct"/>
            <w:shd w:val="clear" w:color="auto" w:fill="auto"/>
          </w:tcPr>
          <w:p w14:paraId="68DE30CD" w14:textId="77777777" w:rsidR="002F1CE1" w:rsidRPr="00EB5DDA" w:rsidRDefault="002F1CE1" w:rsidP="002F1CE1">
            <w:pPr>
              <w:widowControl/>
              <w:jc w:val="both"/>
              <w:rPr>
                <w:rFonts w:asciiTheme="minorHAnsi" w:hAnsiTheme="minorHAnsi" w:cstheme="minorHAnsi"/>
                <w:color w:val="000000"/>
                <w:sz w:val="16"/>
                <w:szCs w:val="16"/>
              </w:rPr>
            </w:pPr>
            <w:r w:rsidRPr="00EB5DDA">
              <w:rPr>
                <w:rFonts w:asciiTheme="minorHAnsi" w:hAnsiTheme="minorHAnsi" w:cstheme="minorHAnsi"/>
                <w:b/>
                <w:color w:val="000000"/>
                <w:sz w:val="16"/>
                <w:szCs w:val="16"/>
              </w:rPr>
              <w:t>BOTELLAS PAQUETE C/2</w:t>
            </w:r>
            <w:r w:rsidRPr="00EB5DDA">
              <w:rPr>
                <w:rFonts w:asciiTheme="minorHAnsi" w:hAnsiTheme="minorHAnsi" w:cstheme="minorHAnsi"/>
                <w:color w:val="000000"/>
                <w:sz w:val="16"/>
                <w:szCs w:val="16"/>
              </w:rPr>
              <w:t xml:space="preserve"> 0.7litros A-DEC 90.0460.03</w:t>
            </w:r>
          </w:p>
          <w:p w14:paraId="53C91CBC" w14:textId="02CC0B67" w:rsidR="007A440B" w:rsidRPr="00EB5DDA" w:rsidRDefault="007A440B" w:rsidP="002F1CE1">
            <w:pPr>
              <w:widowControl/>
              <w:jc w:val="both"/>
              <w:rPr>
                <w:rFonts w:asciiTheme="minorHAnsi" w:hAnsiTheme="minorHAnsi" w:cstheme="minorHAnsi"/>
                <w:color w:val="000000"/>
                <w:sz w:val="16"/>
                <w:szCs w:val="16"/>
                <w:lang w:val="es-MX" w:eastAsia="es-MX"/>
              </w:rPr>
            </w:pPr>
          </w:p>
        </w:tc>
        <w:tc>
          <w:tcPr>
            <w:tcW w:w="789" w:type="pct"/>
          </w:tcPr>
          <w:p w14:paraId="65604AA3" w14:textId="0776100B"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Botella</w:t>
            </w:r>
          </w:p>
        </w:tc>
        <w:tc>
          <w:tcPr>
            <w:tcW w:w="562" w:type="pct"/>
            <w:shd w:val="clear" w:color="auto" w:fill="auto"/>
          </w:tcPr>
          <w:p w14:paraId="3A1C3019" w14:textId="57522533"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2F1CE1" w:rsidRPr="00EB5DDA" w14:paraId="67D2F921" w14:textId="77777777" w:rsidTr="00130122">
        <w:trPr>
          <w:trHeight w:val="378"/>
        </w:trPr>
        <w:tc>
          <w:tcPr>
            <w:tcW w:w="387" w:type="pct"/>
            <w:shd w:val="clear" w:color="auto" w:fill="D9E2F3" w:themeFill="accent5" w:themeFillTint="33"/>
            <w:hideMark/>
          </w:tcPr>
          <w:p w14:paraId="258D0097" w14:textId="7169E384"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7</w:t>
            </w:r>
          </w:p>
        </w:tc>
        <w:tc>
          <w:tcPr>
            <w:tcW w:w="3262" w:type="pct"/>
            <w:shd w:val="clear" w:color="auto" w:fill="auto"/>
          </w:tcPr>
          <w:p w14:paraId="056A0001" w14:textId="77777777" w:rsidR="002F1CE1" w:rsidRPr="00EB5DDA" w:rsidRDefault="002F1CE1" w:rsidP="002F1CE1">
            <w:pPr>
              <w:jc w:val="both"/>
              <w:rPr>
                <w:rFonts w:asciiTheme="minorHAnsi" w:hAnsiTheme="minorHAnsi" w:cstheme="minorHAnsi"/>
                <w:b/>
                <w:color w:val="000000"/>
                <w:sz w:val="16"/>
                <w:szCs w:val="16"/>
                <w:lang w:val="en-US"/>
              </w:rPr>
            </w:pPr>
            <w:r w:rsidRPr="00EB5DDA">
              <w:rPr>
                <w:rFonts w:asciiTheme="minorHAnsi" w:hAnsiTheme="minorHAnsi" w:cstheme="minorHAnsi"/>
                <w:b/>
                <w:color w:val="000000"/>
                <w:sz w:val="16"/>
                <w:szCs w:val="16"/>
                <w:lang w:val="en-US"/>
              </w:rPr>
              <w:t>VALVE TGL 3W SURF 4 A-DEC</w:t>
            </w:r>
          </w:p>
          <w:p w14:paraId="11E7C061" w14:textId="77777777" w:rsidR="002F1CE1" w:rsidRPr="00EB5DDA" w:rsidRDefault="002F1CE1" w:rsidP="002F1CE1">
            <w:pPr>
              <w:widowControl/>
              <w:jc w:val="both"/>
              <w:rPr>
                <w:rFonts w:asciiTheme="minorHAnsi" w:hAnsiTheme="minorHAnsi" w:cstheme="minorHAnsi"/>
                <w:color w:val="000000"/>
                <w:sz w:val="16"/>
                <w:szCs w:val="16"/>
                <w:lang w:val="en-US"/>
              </w:rPr>
            </w:pPr>
            <w:r w:rsidRPr="00EB5DDA">
              <w:rPr>
                <w:rFonts w:asciiTheme="minorHAnsi" w:hAnsiTheme="minorHAnsi" w:cstheme="minorHAnsi"/>
                <w:color w:val="000000"/>
                <w:sz w:val="16"/>
                <w:szCs w:val="16"/>
                <w:lang w:val="en-US"/>
              </w:rPr>
              <w:t>33.0131.02</w:t>
            </w:r>
          </w:p>
          <w:p w14:paraId="2D5C6BEF" w14:textId="26E3F2D6" w:rsidR="007A440B" w:rsidRPr="00EB5DDA" w:rsidRDefault="007A440B" w:rsidP="002F1CE1">
            <w:pPr>
              <w:widowControl/>
              <w:jc w:val="both"/>
              <w:rPr>
                <w:rFonts w:asciiTheme="minorHAnsi" w:hAnsiTheme="minorHAnsi" w:cstheme="minorHAnsi"/>
                <w:color w:val="000000"/>
                <w:sz w:val="16"/>
                <w:szCs w:val="16"/>
                <w:lang w:val="es-MX" w:eastAsia="es-MX"/>
              </w:rPr>
            </w:pPr>
          </w:p>
        </w:tc>
        <w:tc>
          <w:tcPr>
            <w:tcW w:w="789" w:type="pct"/>
          </w:tcPr>
          <w:p w14:paraId="42E7E573" w14:textId="77777777" w:rsidR="002F1CE1" w:rsidRPr="00EB5DDA" w:rsidRDefault="002F1CE1" w:rsidP="002F1CE1">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4DA589D0" w14:textId="10A48809" w:rsidR="002F1CE1" w:rsidRPr="00EB5DDA" w:rsidRDefault="002F1CE1" w:rsidP="002F1CE1">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62A4D02B" w14:textId="555A505B"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2F1CE1" w:rsidRPr="00EB5DDA" w14:paraId="731F4832" w14:textId="77777777" w:rsidTr="00130122">
        <w:trPr>
          <w:trHeight w:val="255"/>
        </w:trPr>
        <w:tc>
          <w:tcPr>
            <w:tcW w:w="387" w:type="pct"/>
            <w:shd w:val="clear" w:color="auto" w:fill="D9E2F3" w:themeFill="accent5" w:themeFillTint="33"/>
            <w:hideMark/>
          </w:tcPr>
          <w:p w14:paraId="23AC5C54" w14:textId="6D7F8186"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8</w:t>
            </w:r>
          </w:p>
        </w:tc>
        <w:tc>
          <w:tcPr>
            <w:tcW w:w="3262" w:type="pct"/>
            <w:shd w:val="clear" w:color="auto" w:fill="auto"/>
          </w:tcPr>
          <w:p w14:paraId="04C99C43" w14:textId="77777777" w:rsidR="002F1CE1" w:rsidRPr="00EB5DDA" w:rsidRDefault="002F1CE1" w:rsidP="002F1CE1">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BOTONES DE JERINGA TRIPLE A-DEC</w:t>
            </w:r>
          </w:p>
          <w:p w14:paraId="26DAA1EC" w14:textId="77777777" w:rsidR="002F1CE1" w:rsidRPr="00EB5DDA" w:rsidRDefault="002F1CE1" w:rsidP="002F1CE1">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23.1234.00</w:t>
            </w:r>
          </w:p>
          <w:p w14:paraId="265EC73A" w14:textId="2F032622" w:rsidR="007A440B" w:rsidRPr="00EB5DDA" w:rsidRDefault="007A440B" w:rsidP="002F1CE1">
            <w:pPr>
              <w:widowControl/>
              <w:jc w:val="both"/>
              <w:rPr>
                <w:rFonts w:asciiTheme="minorHAnsi" w:hAnsiTheme="minorHAnsi" w:cstheme="minorHAnsi"/>
                <w:color w:val="000000"/>
                <w:sz w:val="16"/>
                <w:szCs w:val="16"/>
                <w:lang w:val="es-MX" w:eastAsia="es-MX"/>
              </w:rPr>
            </w:pPr>
          </w:p>
        </w:tc>
        <w:tc>
          <w:tcPr>
            <w:tcW w:w="789" w:type="pct"/>
          </w:tcPr>
          <w:p w14:paraId="71DEE5A8" w14:textId="77777777" w:rsidR="002F1CE1" w:rsidRPr="00EB5DDA" w:rsidRDefault="002F1CE1" w:rsidP="002F1CE1">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lastRenderedPageBreak/>
              <w:t>Refacción</w:t>
            </w:r>
          </w:p>
          <w:p w14:paraId="1D0DC534" w14:textId="066BF785" w:rsidR="002F1CE1" w:rsidRPr="00EB5DDA" w:rsidRDefault="002F1CE1" w:rsidP="002F1CE1">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34531A28" w14:textId="0F1D571E"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15</w:t>
            </w:r>
          </w:p>
        </w:tc>
      </w:tr>
      <w:tr w:rsidR="002F1CE1" w:rsidRPr="00EB5DDA" w14:paraId="673A4EDE" w14:textId="77777777" w:rsidTr="00130122">
        <w:trPr>
          <w:trHeight w:val="255"/>
        </w:trPr>
        <w:tc>
          <w:tcPr>
            <w:tcW w:w="387" w:type="pct"/>
            <w:shd w:val="clear" w:color="auto" w:fill="D9E2F3" w:themeFill="accent5" w:themeFillTint="33"/>
            <w:hideMark/>
          </w:tcPr>
          <w:p w14:paraId="122193F0" w14:textId="7BA8E3AB"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9</w:t>
            </w:r>
          </w:p>
        </w:tc>
        <w:tc>
          <w:tcPr>
            <w:tcW w:w="3262" w:type="pct"/>
            <w:shd w:val="clear" w:color="auto" w:fill="auto"/>
          </w:tcPr>
          <w:p w14:paraId="73A3E1C0" w14:textId="77777777" w:rsidR="002F1CE1" w:rsidRPr="00EB5DDA" w:rsidRDefault="002F1CE1" w:rsidP="002F1CE1">
            <w:pPr>
              <w:jc w:val="both"/>
              <w:rPr>
                <w:rFonts w:asciiTheme="minorHAnsi" w:hAnsiTheme="minorHAnsi" w:cstheme="minorHAnsi"/>
                <w:color w:val="000000"/>
                <w:sz w:val="16"/>
                <w:szCs w:val="16"/>
              </w:rPr>
            </w:pPr>
            <w:r w:rsidRPr="00EB5DDA">
              <w:rPr>
                <w:rFonts w:asciiTheme="minorHAnsi" w:hAnsiTheme="minorHAnsi" w:cstheme="minorHAnsi"/>
                <w:b/>
                <w:color w:val="000000"/>
                <w:sz w:val="16"/>
                <w:szCs w:val="16"/>
              </w:rPr>
              <w:t>BASE DE PUNTA DE JERINGA TRIPLE</w:t>
            </w:r>
            <w:r w:rsidRPr="00EB5DDA">
              <w:rPr>
                <w:rFonts w:asciiTheme="minorHAnsi" w:hAnsiTheme="minorHAnsi" w:cstheme="minorHAnsi"/>
                <w:color w:val="000000"/>
                <w:sz w:val="16"/>
                <w:szCs w:val="16"/>
              </w:rPr>
              <w:t xml:space="preserve"> COD.</w:t>
            </w:r>
          </w:p>
          <w:p w14:paraId="29E98485" w14:textId="77777777" w:rsidR="002F1CE1" w:rsidRPr="00EB5DDA" w:rsidRDefault="002F1CE1" w:rsidP="002F1CE1">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23.1112.00 A-DEC</w:t>
            </w:r>
          </w:p>
          <w:p w14:paraId="2D3515B6" w14:textId="2C829DB9" w:rsidR="007A440B" w:rsidRPr="00EB5DDA" w:rsidRDefault="007A440B" w:rsidP="002F1CE1">
            <w:pPr>
              <w:widowControl/>
              <w:jc w:val="both"/>
              <w:rPr>
                <w:rFonts w:asciiTheme="minorHAnsi" w:hAnsiTheme="minorHAnsi" w:cstheme="minorHAnsi"/>
                <w:color w:val="000000"/>
                <w:sz w:val="16"/>
                <w:szCs w:val="16"/>
                <w:lang w:val="es-MX" w:eastAsia="es-MX"/>
              </w:rPr>
            </w:pPr>
          </w:p>
        </w:tc>
        <w:tc>
          <w:tcPr>
            <w:tcW w:w="789" w:type="pct"/>
          </w:tcPr>
          <w:p w14:paraId="580E3571" w14:textId="77777777" w:rsidR="002F1CE1" w:rsidRPr="00EB5DDA" w:rsidRDefault="002F1CE1" w:rsidP="002F1CE1">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688EB172" w14:textId="5736C77A" w:rsidR="002F1CE1" w:rsidRPr="00EB5DDA" w:rsidRDefault="002F1CE1" w:rsidP="002F1CE1">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453A4372" w14:textId="34252218"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17</w:t>
            </w:r>
          </w:p>
        </w:tc>
      </w:tr>
      <w:tr w:rsidR="002F1CE1" w:rsidRPr="00EB5DDA" w14:paraId="0104C96D" w14:textId="77777777" w:rsidTr="00130122">
        <w:trPr>
          <w:trHeight w:val="255"/>
        </w:trPr>
        <w:tc>
          <w:tcPr>
            <w:tcW w:w="387" w:type="pct"/>
            <w:shd w:val="clear" w:color="auto" w:fill="D9E2F3" w:themeFill="accent5" w:themeFillTint="33"/>
            <w:hideMark/>
          </w:tcPr>
          <w:p w14:paraId="42F08E6A" w14:textId="56D66B20"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10</w:t>
            </w:r>
          </w:p>
        </w:tc>
        <w:tc>
          <w:tcPr>
            <w:tcW w:w="3262" w:type="pct"/>
            <w:shd w:val="clear" w:color="auto" w:fill="auto"/>
          </w:tcPr>
          <w:p w14:paraId="0F99B7BB" w14:textId="77777777" w:rsidR="002F1CE1" w:rsidRPr="00EB5DDA" w:rsidRDefault="002F1CE1" w:rsidP="002F1CE1">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LLAVE DE AGUA A-DEC</w:t>
            </w:r>
          </w:p>
          <w:p w14:paraId="1D0B0CA1" w14:textId="77777777" w:rsidR="002F1CE1" w:rsidRPr="00EB5DDA" w:rsidRDefault="002F1CE1" w:rsidP="002F1CE1">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38.0712.00</w:t>
            </w:r>
          </w:p>
          <w:p w14:paraId="21944456" w14:textId="7E8DB2A3" w:rsidR="007A440B" w:rsidRPr="00EB5DDA" w:rsidRDefault="007A440B" w:rsidP="002F1CE1">
            <w:pPr>
              <w:widowControl/>
              <w:jc w:val="both"/>
              <w:rPr>
                <w:rFonts w:asciiTheme="minorHAnsi" w:hAnsiTheme="minorHAnsi" w:cstheme="minorHAnsi"/>
                <w:color w:val="000000"/>
                <w:sz w:val="16"/>
                <w:szCs w:val="16"/>
                <w:lang w:val="es-MX" w:eastAsia="es-MX"/>
              </w:rPr>
            </w:pPr>
          </w:p>
        </w:tc>
        <w:tc>
          <w:tcPr>
            <w:tcW w:w="789" w:type="pct"/>
          </w:tcPr>
          <w:p w14:paraId="04FBDA07" w14:textId="77777777" w:rsidR="002F1CE1" w:rsidRPr="00EB5DDA" w:rsidRDefault="002F1CE1" w:rsidP="002F1CE1">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500E6A30" w14:textId="7A893679" w:rsidR="002F1CE1" w:rsidRPr="00EB5DDA" w:rsidRDefault="002F1CE1" w:rsidP="002F1CE1">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540C9033" w14:textId="4CE7F7DD"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2F1CE1" w:rsidRPr="00EB5DDA" w14:paraId="6D1B4874" w14:textId="77777777" w:rsidTr="00130122">
        <w:trPr>
          <w:trHeight w:val="255"/>
        </w:trPr>
        <w:tc>
          <w:tcPr>
            <w:tcW w:w="387" w:type="pct"/>
            <w:shd w:val="clear" w:color="auto" w:fill="D9E2F3" w:themeFill="accent5" w:themeFillTint="33"/>
            <w:hideMark/>
          </w:tcPr>
          <w:p w14:paraId="2FB0065B" w14:textId="2136F5F5" w:rsidR="002F1CE1" w:rsidRPr="00EB5DDA" w:rsidRDefault="007A440B"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11</w:t>
            </w:r>
          </w:p>
        </w:tc>
        <w:tc>
          <w:tcPr>
            <w:tcW w:w="3262" w:type="pct"/>
            <w:shd w:val="clear" w:color="auto" w:fill="auto"/>
          </w:tcPr>
          <w:p w14:paraId="7A1CB166" w14:textId="77777777" w:rsidR="002F1CE1" w:rsidRPr="00EB5DDA" w:rsidRDefault="002F1CE1" w:rsidP="002F1CE1">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LLAVE DE AIRE A-DEC</w:t>
            </w:r>
          </w:p>
          <w:p w14:paraId="5C103E80" w14:textId="77777777" w:rsidR="002F1CE1" w:rsidRPr="00EB5DDA" w:rsidRDefault="002F1CE1" w:rsidP="002F1CE1">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38.0713.00</w:t>
            </w:r>
          </w:p>
          <w:p w14:paraId="0EF0ADE6" w14:textId="4BF0483E" w:rsidR="007A440B" w:rsidRPr="00EB5DDA" w:rsidRDefault="007A440B" w:rsidP="002F1CE1">
            <w:pPr>
              <w:widowControl/>
              <w:jc w:val="both"/>
              <w:rPr>
                <w:rFonts w:asciiTheme="minorHAnsi" w:hAnsiTheme="minorHAnsi" w:cstheme="minorHAnsi"/>
                <w:color w:val="000000"/>
                <w:sz w:val="16"/>
                <w:szCs w:val="16"/>
                <w:lang w:val="es-MX" w:eastAsia="es-MX"/>
              </w:rPr>
            </w:pPr>
          </w:p>
        </w:tc>
        <w:tc>
          <w:tcPr>
            <w:tcW w:w="789" w:type="pct"/>
          </w:tcPr>
          <w:p w14:paraId="7C35666E" w14:textId="77777777" w:rsidR="002F1CE1" w:rsidRPr="00EB5DDA" w:rsidRDefault="002F1CE1" w:rsidP="002F1CE1">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424C118E" w14:textId="61E22CD0" w:rsidR="002F1CE1" w:rsidRPr="00EB5DDA" w:rsidRDefault="002F1CE1" w:rsidP="002F1CE1">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7B4A513B" w14:textId="27A77C3A"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2F1CE1" w:rsidRPr="00EB5DDA" w14:paraId="6CBF46D1" w14:textId="77777777" w:rsidTr="00130122">
        <w:trPr>
          <w:trHeight w:val="255"/>
        </w:trPr>
        <w:tc>
          <w:tcPr>
            <w:tcW w:w="387" w:type="pct"/>
            <w:shd w:val="clear" w:color="auto" w:fill="D9E2F3" w:themeFill="accent5" w:themeFillTint="33"/>
            <w:hideMark/>
          </w:tcPr>
          <w:p w14:paraId="4AB78C71" w14:textId="45D5C856"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w:t>
            </w:r>
            <w:r w:rsidR="007A440B" w:rsidRPr="00EB5DDA">
              <w:rPr>
                <w:rFonts w:asciiTheme="minorHAnsi" w:hAnsiTheme="minorHAnsi" w:cstheme="minorHAnsi"/>
                <w:sz w:val="16"/>
                <w:szCs w:val="16"/>
              </w:rPr>
              <w:t>2</w:t>
            </w:r>
          </w:p>
        </w:tc>
        <w:tc>
          <w:tcPr>
            <w:tcW w:w="3262" w:type="pct"/>
            <w:shd w:val="clear" w:color="auto" w:fill="auto"/>
          </w:tcPr>
          <w:p w14:paraId="7190FA0E" w14:textId="77777777" w:rsidR="002F1CE1" w:rsidRPr="00EB5DDA" w:rsidRDefault="002F1CE1" w:rsidP="002F1CE1">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O-RING NON AUTOCLAVABLE. ID.070 A-DEC</w:t>
            </w:r>
          </w:p>
          <w:p w14:paraId="4081A51F" w14:textId="77777777" w:rsidR="002F1CE1" w:rsidRPr="00EB5DDA" w:rsidRDefault="002F1CE1" w:rsidP="002F1CE1">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030.004.02</w:t>
            </w:r>
          </w:p>
          <w:p w14:paraId="7E93A017" w14:textId="763A9561" w:rsidR="007A440B" w:rsidRPr="00EB5DDA" w:rsidRDefault="007A440B" w:rsidP="002F1CE1">
            <w:pPr>
              <w:widowControl/>
              <w:jc w:val="both"/>
              <w:rPr>
                <w:rFonts w:asciiTheme="minorHAnsi" w:hAnsiTheme="minorHAnsi" w:cstheme="minorHAnsi"/>
                <w:color w:val="000000"/>
                <w:sz w:val="16"/>
                <w:szCs w:val="16"/>
                <w:lang w:val="es-MX" w:eastAsia="es-MX"/>
              </w:rPr>
            </w:pPr>
          </w:p>
        </w:tc>
        <w:tc>
          <w:tcPr>
            <w:tcW w:w="789" w:type="pct"/>
          </w:tcPr>
          <w:p w14:paraId="1BD0D088" w14:textId="77777777" w:rsidR="002F1CE1" w:rsidRPr="00EB5DDA" w:rsidRDefault="002F1CE1" w:rsidP="002F1CE1">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007198C8" w14:textId="4F1F594F" w:rsidR="002F1CE1" w:rsidRPr="00EB5DDA" w:rsidRDefault="002F1CE1" w:rsidP="002F1CE1">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20FEDF0A" w14:textId="34DCB66B"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50</w:t>
            </w:r>
          </w:p>
        </w:tc>
      </w:tr>
      <w:tr w:rsidR="002F1CE1" w:rsidRPr="00EB5DDA" w14:paraId="2A554CB9" w14:textId="77777777" w:rsidTr="00130122">
        <w:trPr>
          <w:trHeight w:val="255"/>
        </w:trPr>
        <w:tc>
          <w:tcPr>
            <w:tcW w:w="387" w:type="pct"/>
            <w:shd w:val="clear" w:color="auto" w:fill="D9E2F3" w:themeFill="accent5" w:themeFillTint="33"/>
            <w:hideMark/>
          </w:tcPr>
          <w:p w14:paraId="010CB082" w14:textId="26363119"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w:t>
            </w:r>
            <w:r w:rsidR="007A440B" w:rsidRPr="00EB5DDA">
              <w:rPr>
                <w:rFonts w:asciiTheme="minorHAnsi" w:hAnsiTheme="minorHAnsi" w:cstheme="minorHAnsi"/>
                <w:sz w:val="16"/>
                <w:szCs w:val="16"/>
              </w:rPr>
              <w:t>3</w:t>
            </w:r>
          </w:p>
        </w:tc>
        <w:tc>
          <w:tcPr>
            <w:tcW w:w="3262" w:type="pct"/>
            <w:shd w:val="clear" w:color="auto" w:fill="auto"/>
          </w:tcPr>
          <w:p w14:paraId="5B12B5B3" w14:textId="77777777" w:rsidR="002F1CE1" w:rsidRPr="00EB5DDA" w:rsidRDefault="002F1CE1" w:rsidP="002F1CE1">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AUTOMATICO A-DEC</w:t>
            </w:r>
          </w:p>
          <w:p w14:paraId="00406E5D" w14:textId="77777777" w:rsidR="002F1CE1" w:rsidRPr="00EB5DDA" w:rsidRDefault="002F1CE1" w:rsidP="002F1CE1">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99.0724.00</w:t>
            </w:r>
          </w:p>
          <w:p w14:paraId="5EDC2EBC" w14:textId="48A86BE8" w:rsidR="007A440B" w:rsidRPr="00EB5DDA" w:rsidRDefault="007A440B" w:rsidP="002F1CE1">
            <w:pPr>
              <w:widowControl/>
              <w:jc w:val="both"/>
              <w:rPr>
                <w:rFonts w:asciiTheme="minorHAnsi" w:hAnsiTheme="minorHAnsi" w:cstheme="minorHAnsi"/>
                <w:color w:val="000000"/>
                <w:sz w:val="16"/>
                <w:szCs w:val="16"/>
                <w:lang w:val="es-MX" w:eastAsia="es-MX"/>
              </w:rPr>
            </w:pPr>
          </w:p>
        </w:tc>
        <w:tc>
          <w:tcPr>
            <w:tcW w:w="789" w:type="pct"/>
          </w:tcPr>
          <w:p w14:paraId="0CD8226F" w14:textId="77777777" w:rsidR="002F1CE1" w:rsidRPr="00EB5DDA" w:rsidRDefault="002F1CE1" w:rsidP="002F1CE1">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3FF9D563" w14:textId="7C85F0FC" w:rsidR="002F1CE1" w:rsidRPr="00EB5DDA" w:rsidRDefault="002F1CE1" w:rsidP="002F1CE1">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6E7C1C44" w14:textId="5AADC1DB"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15</w:t>
            </w:r>
          </w:p>
        </w:tc>
      </w:tr>
      <w:tr w:rsidR="002F1CE1" w:rsidRPr="00EB5DDA" w14:paraId="3CA5BB5D" w14:textId="77777777" w:rsidTr="00130122">
        <w:trPr>
          <w:trHeight w:val="255"/>
        </w:trPr>
        <w:tc>
          <w:tcPr>
            <w:tcW w:w="387" w:type="pct"/>
            <w:shd w:val="clear" w:color="auto" w:fill="D9E2F3" w:themeFill="accent5" w:themeFillTint="33"/>
            <w:hideMark/>
          </w:tcPr>
          <w:p w14:paraId="256D1DF7" w14:textId="74704F38"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w:t>
            </w:r>
            <w:r w:rsidR="007A440B" w:rsidRPr="00EB5DDA">
              <w:rPr>
                <w:rFonts w:asciiTheme="minorHAnsi" w:hAnsiTheme="minorHAnsi" w:cstheme="minorHAnsi"/>
                <w:sz w:val="16"/>
                <w:szCs w:val="16"/>
              </w:rPr>
              <w:t>4</w:t>
            </w:r>
          </w:p>
        </w:tc>
        <w:tc>
          <w:tcPr>
            <w:tcW w:w="3262" w:type="pct"/>
            <w:shd w:val="clear" w:color="auto" w:fill="auto"/>
          </w:tcPr>
          <w:p w14:paraId="3E3A9D7B" w14:textId="77777777" w:rsidR="002F1CE1" w:rsidRPr="00EB5DDA" w:rsidRDefault="002F1CE1" w:rsidP="002F1CE1">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CABLE PODER A-DEC</w:t>
            </w:r>
          </w:p>
          <w:p w14:paraId="3DC830C1" w14:textId="77777777" w:rsidR="002F1CE1" w:rsidRPr="00EB5DDA" w:rsidRDefault="002F1CE1" w:rsidP="002F1CE1">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62.0186.00</w:t>
            </w:r>
          </w:p>
          <w:p w14:paraId="66234E84" w14:textId="42D69969" w:rsidR="007A440B" w:rsidRPr="00EB5DDA" w:rsidRDefault="007A440B" w:rsidP="002F1CE1">
            <w:pPr>
              <w:widowControl/>
              <w:jc w:val="both"/>
              <w:rPr>
                <w:rFonts w:asciiTheme="minorHAnsi" w:hAnsiTheme="minorHAnsi" w:cstheme="minorHAnsi"/>
                <w:color w:val="000000"/>
                <w:sz w:val="16"/>
                <w:szCs w:val="16"/>
                <w:lang w:val="es-MX" w:eastAsia="es-MX"/>
              </w:rPr>
            </w:pPr>
          </w:p>
        </w:tc>
        <w:tc>
          <w:tcPr>
            <w:tcW w:w="789" w:type="pct"/>
          </w:tcPr>
          <w:p w14:paraId="0FDD3E3F" w14:textId="77777777" w:rsidR="002F1CE1" w:rsidRPr="00EB5DDA" w:rsidRDefault="002F1CE1" w:rsidP="002F1CE1">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73880A39" w14:textId="46362E68" w:rsidR="002F1CE1" w:rsidRPr="00EB5DDA" w:rsidRDefault="002F1CE1" w:rsidP="002F1CE1">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44FD189B" w14:textId="35A9A87D"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2F1CE1" w:rsidRPr="00EB5DDA" w14:paraId="531F5124" w14:textId="77777777" w:rsidTr="00130122">
        <w:trPr>
          <w:trHeight w:val="255"/>
        </w:trPr>
        <w:tc>
          <w:tcPr>
            <w:tcW w:w="387" w:type="pct"/>
            <w:shd w:val="clear" w:color="auto" w:fill="D9E2F3" w:themeFill="accent5" w:themeFillTint="33"/>
            <w:hideMark/>
          </w:tcPr>
          <w:p w14:paraId="3D11BC72" w14:textId="65882FE2"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w:t>
            </w:r>
            <w:r w:rsidR="007A440B" w:rsidRPr="00EB5DDA">
              <w:rPr>
                <w:rFonts w:asciiTheme="minorHAnsi" w:hAnsiTheme="minorHAnsi" w:cstheme="minorHAnsi"/>
                <w:sz w:val="16"/>
                <w:szCs w:val="16"/>
              </w:rPr>
              <w:t>5</w:t>
            </w:r>
          </w:p>
        </w:tc>
        <w:tc>
          <w:tcPr>
            <w:tcW w:w="3262" w:type="pct"/>
            <w:shd w:val="clear" w:color="auto" w:fill="auto"/>
          </w:tcPr>
          <w:p w14:paraId="48B1A6B1" w14:textId="77777777" w:rsidR="002F1CE1" w:rsidRPr="00EB5DDA" w:rsidRDefault="002F1CE1" w:rsidP="002F1CE1">
            <w:pPr>
              <w:jc w:val="both"/>
              <w:rPr>
                <w:rFonts w:asciiTheme="minorHAnsi" w:hAnsiTheme="minorHAnsi" w:cstheme="minorHAnsi"/>
                <w:b/>
                <w:color w:val="000000"/>
                <w:sz w:val="16"/>
                <w:szCs w:val="16"/>
                <w:lang w:val="en-US"/>
              </w:rPr>
            </w:pPr>
            <w:r w:rsidRPr="00EB5DDA">
              <w:rPr>
                <w:rFonts w:asciiTheme="minorHAnsi" w:hAnsiTheme="minorHAnsi" w:cstheme="minorHAnsi"/>
                <w:b/>
                <w:color w:val="000000"/>
                <w:sz w:val="16"/>
                <w:szCs w:val="16"/>
                <w:lang w:val="en-US"/>
              </w:rPr>
              <w:t>KIT PERF CONTROL BLK SERVICE A-DEC</w:t>
            </w:r>
          </w:p>
          <w:p w14:paraId="4B14197C" w14:textId="77777777" w:rsidR="002F1CE1" w:rsidRPr="00EB5DDA" w:rsidRDefault="002F1CE1" w:rsidP="002F1CE1">
            <w:pPr>
              <w:widowControl/>
              <w:jc w:val="both"/>
              <w:rPr>
                <w:rFonts w:asciiTheme="minorHAnsi" w:hAnsiTheme="minorHAnsi" w:cstheme="minorHAnsi"/>
                <w:color w:val="000000"/>
                <w:sz w:val="16"/>
                <w:szCs w:val="16"/>
                <w:lang w:val="en-US"/>
              </w:rPr>
            </w:pPr>
            <w:r w:rsidRPr="00EB5DDA">
              <w:rPr>
                <w:rFonts w:asciiTheme="minorHAnsi" w:hAnsiTheme="minorHAnsi" w:cstheme="minorHAnsi"/>
                <w:color w:val="000000"/>
                <w:sz w:val="16"/>
                <w:szCs w:val="16"/>
                <w:lang w:val="en-US"/>
              </w:rPr>
              <w:t>38.1775.00</w:t>
            </w:r>
          </w:p>
          <w:p w14:paraId="6C773D33" w14:textId="44033BA6" w:rsidR="007A440B" w:rsidRPr="00EB5DDA" w:rsidRDefault="007A440B" w:rsidP="002F1CE1">
            <w:pPr>
              <w:widowControl/>
              <w:jc w:val="both"/>
              <w:rPr>
                <w:rFonts w:asciiTheme="minorHAnsi" w:hAnsiTheme="minorHAnsi" w:cstheme="minorHAnsi"/>
                <w:color w:val="000000"/>
                <w:sz w:val="16"/>
                <w:szCs w:val="16"/>
                <w:lang w:val="es-MX" w:eastAsia="es-MX"/>
              </w:rPr>
            </w:pPr>
          </w:p>
        </w:tc>
        <w:tc>
          <w:tcPr>
            <w:tcW w:w="789" w:type="pct"/>
          </w:tcPr>
          <w:p w14:paraId="3FCEC766" w14:textId="77777777" w:rsidR="002F1CE1" w:rsidRPr="00EB5DDA" w:rsidRDefault="002F1CE1" w:rsidP="002F1CE1">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3573BAEC" w14:textId="2F092CEE" w:rsidR="002F1CE1" w:rsidRPr="00EB5DDA" w:rsidRDefault="002F1CE1" w:rsidP="002F1CE1">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33D6D111" w14:textId="7AC47070"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2F1CE1" w:rsidRPr="00EB5DDA" w14:paraId="311116EB" w14:textId="77777777" w:rsidTr="00130122">
        <w:trPr>
          <w:trHeight w:val="255"/>
        </w:trPr>
        <w:tc>
          <w:tcPr>
            <w:tcW w:w="387" w:type="pct"/>
            <w:shd w:val="clear" w:color="auto" w:fill="D9E2F3" w:themeFill="accent5" w:themeFillTint="33"/>
            <w:hideMark/>
          </w:tcPr>
          <w:p w14:paraId="7378B55B" w14:textId="3E356E40"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w:t>
            </w:r>
            <w:r w:rsidR="007A440B" w:rsidRPr="00EB5DDA">
              <w:rPr>
                <w:rFonts w:asciiTheme="minorHAnsi" w:hAnsiTheme="minorHAnsi" w:cstheme="minorHAnsi"/>
                <w:sz w:val="16"/>
                <w:szCs w:val="16"/>
              </w:rPr>
              <w:t>6</w:t>
            </w:r>
          </w:p>
        </w:tc>
        <w:tc>
          <w:tcPr>
            <w:tcW w:w="3262" w:type="pct"/>
            <w:shd w:val="clear" w:color="auto" w:fill="auto"/>
          </w:tcPr>
          <w:p w14:paraId="5D1A7777" w14:textId="77777777" w:rsidR="002F1CE1" w:rsidRPr="00EB5DDA" w:rsidRDefault="002F1CE1" w:rsidP="002F1CE1">
            <w:pPr>
              <w:widowControl/>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KIT DE PEDAL CONTROL III A-DEC</w:t>
            </w:r>
          </w:p>
          <w:p w14:paraId="0F27B8C8" w14:textId="77777777" w:rsidR="002F1CE1" w:rsidRPr="00EB5DDA" w:rsidRDefault="002F1CE1" w:rsidP="002F1CE1">
            <w:pPr>
              <w:widowControl/>
              <w:jc w:val="both"/>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lang w:val="es-MX" w:eastAsia="es-MX"/>
              </w:rPr>
              <w:t>90.0593.00</w:t>
            </w:r>
          </w:p>
          <w:p w14:paraId="78D257BF" w14:textId="5D227D24" w:rsidR="007A440B" w:rsidRPr="00EB5DDA" w:rsidRDefault="007A440B" w:rsidP="002F1CE1">
            <w:pPr>
              <w:widowControl/>
              <w:jc w:val="both"/>
              <w:rPr>
                <w:rFonts w:asciiTheme="minorHAnsi" w:hAnsiTheme="minorHAnsi" w:cstheme="minorHAnsi"/>
                <w:color w:val="000000"/>
                <w:sz w:val="16"/>
                <w:szCs w:val="16"/>
                <w:lang w:val="en-US" w:eastAsia="es-MX"/>
              </w:rPr>
            </w:pPr>
          </w:p>
        </w:tc>
        <w:tc>
          <w:tcPr>
            <w:tcW w:w="789" w:type="pct"/>
          </w:tcPr>
          <w:p w14:paraId="6B65C433" w14:textId="77777777" w:rsidR="002F1CE1" w:rsidRPr="00EB5DDA" w:rsidRDefault="002F1CE1" w:rsidP="002F1CE1">
            <w:pPr>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p w14:paraId="387D259C" w14:textId="32074D61" w:rsidR="002F1CE1" w:rsidRPr="00EB5DDA" w:rsidRDefault="002F1CE1" w:rsidP="002F1CE1">
            <w:pPr>
              <w:widowControl/>
              <w:jc w:val="center"/>
              <w:rPr>
                <w:rFonts w:asciiTheme="minorHAnsi" w:hAnsiTheme="minorHAnsi" w:cstheme="minorHAnsi"/>
                <w:color w:val="000000"/>
                <w:sz w:val="16"/>
                <w:szCs w:val="16"/>
                <w:lang w:val="es-MX" w:eastAsia="es-MX"/>
              </w:rPr>
            </w:pPr>
          </w:p>
        </w:tc>
        <w:tc>
          <w:tcPr>
            <w:tcW w:w="562" w:type="pct"/>
            <w:shd w:val="clear" w:color="auto" w:fill="auto"/>
          </w:tcPr>
          <w:p w14:paraId="3418A8D1" w14:textId="3A24C0E7"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15</w:t>
            </w:r>
          </w:p>
        </w:tc>
      </w:tr>
      <w:tr w:rsidR="002F1CE1" w:rsidRPr="00EB5DDA" w14:paraId="7DBA327A" w14:textId="77777777" w:rsidTr="00130122">
        <w:trPr>
          <w:trHeight w:val="255"/>
        </w:trPr>
        <w:tc>
          <w:tcPr>
            <w:tcW w:w="387" w:type="pct"/>
            <w:shd w:val="clear" w:color="auto" w:fill="D9E2F3" w:themeFill="accent5" w:themeFillTint="33"/>
            <w:hideMark/>
          </w:tcPr>
          <w:p w14:paraId="77A909AA" w14:textId="2060AEF9"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w:t>
            </w:r>
            <w:r w:rsidR="007A440B" w:rsidRPr="00EB5DDA">
              <w:rPr>
                <w:rFonts w:asciiTheme="minorHAnsi" w:hAnsiTheme="minorHAnsi" w:cstheme="minorHAnsi"/>
                <w:sz w:val="16"/>
                <w:szCs w:val="16"/>
              </w:rPr>
              <w:t>7</w:t>
            </w:r>
          </w:p>
        </w:tc>
        <w:tc>
          <w:tcPr>
            <w:tcW w:w="3262" w:type="pct"/>
            <w:shd w:val="clear" w:color="auto" w:fill="auto"/>
          </w:tcPr>
          <w:p w14:paraId="0FD51D57" w14:textId="4DC0FD91" w:rsidR="002F1CE1" w:rsidRPr="00EB5DDA" w:rsidRDefault="002F1CE1" w:rsidP="002F1CE1">
            <w:pPr>
              <w:jc w:val="both"/>
              <w:rPr>
                <w:rFonts w:asciiTheme="minorHAnsi" w:hAnsiTheme="minorHAnsi" w:cstheme="minorHAnsi"/>
                <w:b/>
                <w:color w:val="000000"/>
                <w:sz w:val="16"/>
                <w:szCs w:val="16"/>
                <w:lang w:val="en-US"/>
              </w:rPr>
            </w:pPr>
            <w:r w:rsidRPr="00EB5DDA">
              <w:rPr>
                <w:rFonts w:asciiTheme="minorHAnsi" w:hAnsiTheme="minorHAnsi" w:cstheme="minorHAnsi"/>
                <w:b/>
                <w:color w:val="000000"/>
                <w:sz w:val="16"/>
                <w:szCs w:val="16"/>
                <w:lang w:val="en-US"/>
              </w:rPr>
              <w:t>KIT PM PRESSURE REGULATORS AIR AND WATER FLOOR BOX A-DEC</w:t>
            </w:r>
          </w:p>
          <w:p w14:paraId="4E27F4C9" w14:textId="77777777" w:rsidR="002F1CE1" w:rsidRPr="00EB5DDA" w:rsidRDefault="002F1CE1" w:rsidP="002F1CE1">
            <w:pPr>
              <w:widowControl/>
              <w:jc w:val="both"/>
              <w:rPr>
                <w:rFonts w:asciiTheme="minorHAnsi" w:hAnsiTheme="minorHAnsi" w:cstheme="minorHAnsi"/>
                <w:color w:val="000000"/>
                <w:sz w:val="16"/>
                <w:szCs w:val="16"/>
                <w:lang w:val="en-US"/>
              </w:rPr>
            </w:pPr>
            <w:r w:rsidRPr="00EB5DDA">
              <w:rPr>
                <w:rFonts w:asciiTheme="minorHAnsi" w:hAnsiTheme="minorHAnsi" w:cstheme="minorHAnsi"/>
                <w:color w:val="000000"/>
                <w:sz w:val="16"/>
                <w:szCs w:val="16"/>
                <w:lang w:val="en-US"/>
              </w:rPr>
              <w:t>90.1758.00</w:t>
            </w:r>
          </w:p>
          <w:p w14:paraId="2AE4A5DC" w14:textId="01E876F3" w:rsidR="007A440B" w:rsidRPr="00EB5DDA" w:rsidRDefault="007A440B" w:rsidP="002F1CE1">
            <w:pPr>
              <w:widowControl/>
              <w:jc w:val="both"/>
              <w:rPr>
                <w:rFonts w:asciiTheme="minorHAnsi" w:hAnsiTheme="minorHAnsi" w:cstheme="minorHAnsi"/>
                <w:color w:val="222222"/>
                <w:sz w:val="16"/>
                <w:szCs w:val="16"/>
                <w:lang w:eastAsia="en-US"/>
              </w:rPr>
            </w:pPr>
          </w:p>
        </w:tc>
        <w:tc>
          <w:tcPr>
            <w:tcW w:w="789" w:type="pct"/>
          </w:tcPr>
          <w:p w14:paraId="20BBC05E" w14:textId="4B50740A"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lang w:val="en-US"/>
              </w:rPr>
              <w:t>Refacción</w:t>
            </w:r>
          </w:p>
        </w:tc>
        <w:tc>
          <w:tcPr>
            <w:tcW w:w="562" w:type="pct"/>
            <w:shd w:val="clear" w:color="auto" w:fill="auto"/>
          </w:tcPr>
          <w:p w14:paraId="5DCF88A6" w14:textId="68807022"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10</w:t>
            </w:r>
          </w:p>
        </w:tc>
      </w:tr>
      <w:tr w:rsidR="002F1CE1" w:rsidRPr="00EB5DDA" w14:paraId="234220C1" w14:textId="77777777" w:rsidTr="00130122">
        <w:trPr>
          <w:trHeight w:val="255"/>
        </w:trPr>
        <w:tc>
          <w:tcPr>
            <w:tcW w:w="387" w:type="pct"/>
            <w:shd w:val="clear" w:color="auto" w:fill="D9E2F3" w:themeFill="accent5" w:themeFillTint="33"/>
            <w:hideMark/>
          </w:tcPr>
          <w:p w14:paraId="6B2F5AEB" w14:textId="0A2BD4F8"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w:t>
            </w:r>
            <w:r w:rsidR="007A440B" w:rsidRPr="00EB5DDA">
              <w:rPr>
                <w:rFonts w:asciiTheme="minorHAnsi" w:hAnsiTheme="minorHAnsi" w:cstheme="minorHAnsi"/>
                <w:sz w:val="16"/>
                <w:szCs w:val="16"/>
              </w:rPr>
              <w:t>8</w:t>
            </w:r>
          </w:p>
        </w:tc>
        <w:tc>
          <w:tcPr>
            <w:tcW w:w="3262" w:type="pct"/>
            <w:shd w:val="clear" w:color="auto" w:fill="auto"/>
          </w:tcPr>
          <w:p w14:paraId="225AB3A7" w14:textId="77777777" w:rsidR="002F1CE1" w:rsidRPr="00EB5DDA" w:rsidRDefault="002F1CE1" w:rsidP="002F1CE1">
            <w:pPr>
              <w:jc w:val="both"/>
              <w:rPr>
                <w:rFonts w:asciiTheme="minorHAnsi" w:hAnsiTheme="minorHAnsi" w:cstheme="minorHAnsi"/>
                <w:b/>
                <w:color w:val="000000"/>
                <w:sz w:val="16"/>
                <w:szCs w:val="16"/>
              </w:rPr>
            </w:pPr>
            <w:r w:rsidRPr="00EB5DDA">
              <w:rPr>
                <w:rFonts w:asciiTheme="minorHAnsi" w:hAnsiTheme="minorHAnsi" w:cstheme="minorHAnsi"/>
                <w:b/>
                <w:color w:val="000000"/>
                <w:sz w:val="16"/>
                <w:szCs w:val="16"/>
              </w:rPr>
              <w:t>VENTURY EYECTOR SALIVA. A-DEC</w:t>
            </w:r>
          </w:p>
          <w:p w14:paraId="42815395" w14:textId="77777777" w:rsidR="002F1CE1" w:rsidRPr="00EB5DDA" w:rsidRDefault="002F1CE1" w:rsidP="002F1CE1">
            <w:pPr>
              <w:widowControl/>
              <w:jc w:val="both"/>
              <w:rPr>
                <w:rFonts w:asciiTheme="minorHAnsi" w:hAnsiTheme="minorHAnsi" w:cstheme="minorHAnsi"/>
                <w:color w:val="000000"/>
                <w:sz w:val="16"/>
                <w:szCs w:val="16"/>
              </w:rPr>
            </w:pPr>
            <w:r w:rsidRPr="00EB5DDA">
              <w:rPr>
                <w:rFonts w:asciiTheme="minorHAnsi" w:hAnsiTheme="minorHAnsi" w:cstheme="minorHAnsi"/>
                <w:color w:val="000000"/>
                <w:sz w:val="16"/>
                <w:szCs w:val="16"/>
              </w:rPr>
              <w:t>11.1105.00</w:t>
            </w:r>
          </w:p>
          <w:p w14:paraId="12BFD918" w14:textId="6DE698D0" w:rsidR="007A440B" w:rsidRPr="00EB5DDA" w:rsidRDefault="007A440B" w:rsidP="002F1CE1">
            <w:pPr>
              <w:widowControl/>
              <w:jc w:val="both"/>
              <w:rPr>
                <w:rFonts w:asciiTheme="minorHAnsi" w:hAnsiTheme="minorHAnsi" w:cstheme="minorHAnsi"/>
                <w:color w:val="000000"/>
                <w:sz w:val="16"/>
                <w:szCs w:val="16"/>
                <w:lang w:val="es-MX" w:eastAsia="es-MX"/>
              </w:rPr>
            </w:pPr>
          </w:p>
        </w:tc>
        <w:tc>
          <w:tcPr>
            <w:tcW w:w="789" w:type="pct"/>
          </w:tcPr>
          <w:p w14:paraId="64F81A99" w14:textId="4B80ADCD"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lang w:val="en-US"/>
              </w:rPr>
              <w:t>Refacción</w:t>
            </w:r>
          </w:p>
        </w:tc>
        <w:tc>
          <w:tcPr>
            <w:tcW w:w="562" w:type="pct"/>
            <w:shd w:val="clear" w:color="auto" w:fill="auto"/>
          </w:tcPr>
          <w:p w14:paraId="1D215838" w14:textId="229874AE" w:rsidR="002F1CE1" w:rsidRPr="00EB5DDA" w:rsidRDefault="002F1CE1" w:rsidP="002F1CE1">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5</w:t>
            </w:r>
          </w:p>
        </w:tc>
      </w:tr>
      <w:tr w:rsidR="007A440B" w:rsidRPr="00EB5DDA" w14:paraId="61FF76BE" w14:textId="77777777" w:rsidTr="00130122">
        <w:trPr>
          <w:trHeight w:val="255"/>
        </w:trPr>
        <w:tc>
          <w:tcPr>
            <w:tcW w:w="387" w:type="pct"/>
            <w:shd w:val="clear" w:color="auto" w:fill="D9E2F3" w:themeFill="accent5" w:themeFillTint="33"/>
          </w:tcPr>
          <w:p w14:paraId="525749E6" w14:textId="32C90C0B" w:rsidR="007A440B" w:rsidRPr="00EB5DDA" w:rsidRDefault="007A440B" w:rsidP="002F1CE1">
            <w:pPr>
              <w:widowControl/>
              <w:jc w:val="center"/>
              <w:rPr>
                <w:rFonts w:asciiTheme="minorHAnsi" w:hAnsiTheme="minorHAnsi" w:cstheme="minorHAnsi"/>
                <w:sz w:val="16"/>
                <w:szCs w:val="16"/>
              </w:rPr>
            </w:pPr>
            <w:r w:rsidRPr="00EB5DDA">
              <w:rPr>
                <w:rFonts w:asciiTheme="minorHAnsi" w:hAnsiTheme="minorHAnsi" w:cstheme="minorHAnsi"/>
                <w:sz w:val="16"/>
                <w:szCs w:val="16"/>
              </w:rPr>
              <w:t>19</w:t>
            </w:r>
          </w:p>
        </w:tc>
        <w:tc>
          <w:tcPr>
            <w:tcW w:w="3262" w:type="pct"/>
            <w:shd w:val="clear" w:color="auto" w:fill="auto"/>
          </w:tcPr>
          <w:p w14:paraId="059D74D1" w14:textId="77777777" w:rsidR="007A440B" w:rsidRPr="00EB5DDA" w:rsidRDefault="007A440B" w:rsidP="007A440B">
            <w:pPr>
              <w:jc w:val="both"/>
              <w:rPr>
                <w:rFonts w:asciiTheme="minorHAnsi" w:hAnsiTheme="minorHAnsi" w:cstheme="minorHAnsi"/>
                <w:b/>
                <w:color w:val="000000"/>
                <w:sz w:val="16"/>
                <w:szCs w:val="16"/>
                <w:lang w:val="en-US"/>
              </w:rPr>
            </w:pPr>
            <w:r w:rsidRPr="00EB5DDA">
              <w:rPr>
                <w:rFonts w:asciiTheme="minorHAnsi" w:hAnsiTheme="minorHAnsi" w:cstheme="minorHAnsi"/>
                <w:b/>
                <w:color w:val="000000"/>
                <w:sz w:val="16"/>
                <w:szCs w:val="16"/>
                <w:lang w:val="en-US"/>
              </w:rPr>
              <w:t>KIT CENTURY PLUS A-DEC</w:t>
            </w:r>
          </w:p>
          <w:p w14:paraId="04ADB107" w14:textId="77777777" w:rsidR="007A440B" w:rsidRPr="00EB5DDA" w:rsidRDefault="007A440B" w:rsidP="007A440B">
            <w:pPr>
              <w:jc w:val="both"/>
              <w:rPr>
                <w:rFonts w:asciiTheme="minorHAnsi" w:hAnsiTheme="minorHAnsi" w:cstheme="minorHAnsi"/>
                <w:color w:val="000000"/>
                <w:sz w:val="16"/>
                <w:szCs w:val="16"/>
                <w:lang w:val="en-US"/>
              </w:rPr>
            </w:pPr>
            <w:r w:rsidRPr="00EB5DDA">
              <w:rPr>
                <w:rFonts w:asciiTheme="minorHAnsi" w:hAnsiTheme="minorHAnsi" w:cstheme="minorHAnsi"/>
                <w:color w:val="000000"/>
                <w:sz w:val="16"/>
                <w:szCs w:val="16"/>
                <w:lang w:val="en-US"/>
              </w:rPr>
              <w:t>38.0537.01</w:t>
            </w:r>
          </w:p>
          <w:p w14:paraId="79BAE959" w14:textId="35C5E9F8" w:rsidR="007A440B" w:rsidRPr="00EB5DDA" w:rsidRDefault="007A440B" w:rsidP="007A440B">
            <w:pPr>
              <w:jc w:val="both"/>
              <w:rPr>
                <w:rFonts w:asciiTheme="minorHAnsi" w:hAnsiTheme="minorHAnsi" w:cstheme="minorHAnsi"/>
                <w:color w:val="000000"/>
                <w:sz w:val="16"/>
                <w:szCs w:val="16"/>
                <w:lang w:val="en-US"/>
              </w:rPr>
            </w:pPr>
          </w:p>
        </w:tc>
        <w:tc>
          <w:tcPr>
            <w:tcW w:w="789" w:type="pct"/>
          </w:tcPr>
          <w:p w14:paraId="1296F1A6" w14:textId="18304170" w:rsidR="007A440B" w:rsidRPr="00EB5DDA" w:rsidRDefault="007A440B" w:rsidP="002F1CE1">
            <w:pPr>
              <w:widowControl/>
              <w:jc w:val="center"/>
              <w:rPr>
                <w:rFonts w:asciiTheme="minorHAnsi" w:hAnsiTheme="minorHAnsi" w:cstheme="minorHAnsi"/>
                <w:sz w:val="16"/>
                <w:szCs w:val="16"/>
                <w:lang w:val="en-US"/>
              </w:rPr>
            </w:pPr>
            <w:r w:rsidRPr="00EB5DDA">
              <w:rPr>
                <w:rFonts w:asciiTheme="minorHAnsi" w:hAnsiTheme="minorHAnsi" w:cstheme="minorHAnsi"/>
                <w:sz w:val="16"/>
                <w:szCs w:val="16"/>
                <w:lang w:val="en-US"/>
              </w:rPr>
              <w:t>Refacción</w:t>
            </w:r>
          </w:p>
        </w:tc>
        <w:tc>
          <w:tcPr>
            <w:tcW w:w="562" w:type="pct"/>
            <w:shd w:val="clear" w:color="auto" w:fill="auto"/>
          </w:tcPr>
          <w:p w14:paraId="43C11996" w14:textId="0E4B1951" w:rsidR="007A440B" w:rsidRPr="00EB5DDA" w:rsidRDefault="007A440B" w:rsidP="002F1CE1">
            <w:pPr>
              <w:widowControl/>
              <w:jc w:val="center"/>
              <w:rPr>
                <w:rFonts w:asciiTheme="minorHAnsi" w:hAnsiTheme="minorHAnsi" w:cstheme="minorHAnsi"/>
                <w:color w:val="000000"/>
                <w:sz w:val="16"/>
                <w:szCs w:val="16"/>
                <w:lang w:val="en-US"/>
              </w:rPr>
            </w:pPr>
            <w:r w:rsidRPr="00EB5DDA">
              <w:rPr>
                <w:rFonts w:asciiTheme="minorHAnsi" w:hAnsiTheme="minorHAnsi" w:cstheme="minorHAnsi"/>
                <w:color w:val="000000"/>
                <w:sz w:val="16"/>
                <w:szCs w:val="16"/>
                <w:lang w:val="en-US"/>
              </w:rPr>
              <w:t>5</w:t>
            </w:r>
          </w:p>
        </w:tc>
      </w:tr>
      <w:tr w:rsidR="00206DFF" w:rsidRPr="00EB5DDA" w14:paraId="122216C0" w14:textId="77777777" w:rsidTr="002361CA">
        <w:trPr>
          <w:trHeight w:val="418"/>
        </w:trPr>
        <w:tc>
          <w:tcPr>
            <w:tcW w:w="387" w:type="pct"/>
            <w:shd w:val="clear" w:color="auto" w:fill="D9E2F3" w:themeFill="accent5" w:themeFillTint="33"/>
            <w:hideMark/>
          </w:tcPr>
          <w:p w14:paraId="70937065" w14:textId="77777777" w:rsidR="00206DFF" w:rsidRPr="00EB5DDA" w:rsidRDefault="00206DFF" w:rsidP="002361CA">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Partida</w:t>
            </w:r>
          </w:p>
        </w:tc>
        <w:tc>
          <w:tcPr>
            <w:tcW w:w="3262" w:type="pct"/>
            <w:shd w:val="clear" w:color="auto" w:fill="D9E2F3" w:themeFill="accent5" w:themeFillTint="33"/>
            <w:hideMark/>
          </w:tcPr>
          <w:p w14:paraId="634BC4A8" w14:textId="77777777" w:rsidR="00206DFF" w:rsidRPr="00EB5DDA" w:rsidRDefault="00206DFF" w:rsidP="002361CA">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6CC44582" w14:textId="3CC3F473" w:rsidR="00206DFF" w:rsidRPr="00EB5DDA" w:rsidRDefault="00206DFF" w:rsidP="002361CA">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Simuladores para el laboratorio de enfermería, Unidad Médico Didáctica del CCS</w:t>
            </w:r>
          </w:p>
        </w:tc>
        <w:tc>
          <w:tcPr>
            <w:tcW w:w="789" w:type="pct"/>
            <w:shd w:val="clear" w:color="auto" w:fill="D9E2F3" w:themeFill="accent5" w:themeFillTint="33"/>
            <w:hideMark/>
          </w:tcPr>
          <w:p w14:paraId="40AB7C52" w14:textId="77777777" w:rsidR="00206DFF" w:rsidRPr="00EB5DDA" w:rsidRDefault="00206DFF" w:rsidP="002361CA">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9E2F3" w:themeFill="accent5" w:themeFillTint="33"/>
            <w:noWrap/>
            <w:hideMark/>
          </w:tcPr>
          <w:p w14:paraId="0DCD2571" w14:textId="77777777" w:rsidR="00206DFF" w:rsidRPr="00EB5DDA" w:rsidRDefault="00206DFF" w:rsidP="002361CA">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Cantidad</w:t>
            </w:r>
          </w:p>
        </w:tc>
      </w:tr>
      <w:tr w:rsidR="00206DFF" w:rsidRPr="00EB5DDA" w14:paraId="74EA50F5" w14:textId="77777777" w:rsidTr="00206DFF">
        <w:trPr>
          <w:trHeight w:val="255"/>
        </w:trPr>
        <w:tc>
          <w:tcPr>
            <w:tcW w:w="387" w:type="pct"/>
            <w:shd w:val="clear" w:color="auto" w:fill="auto"/>
            <w:hideMark/>
          </w:tcPr>
          <w:p w14:paraId="40CF8E27" w14:textId="7C2D3B15" w:rsidR="00206DFF" w:rsidRPr="00EB5DDA" w:rsidRDefault="00206DFF" w:rsidP="00206DFF">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color w:val="000000"/>
                <w:sz w:val="16"/>
                <w:szCs w:val="16"/>
              </w:rPr>
              <w:t>20</w:t>
            </w:r>
          </w:p>
        </w:tc>
        <w:tc>
          <w:tcPr>
            <w:tcW w:w="3262" w:type="pct"/>
          </w:tcPr>
          <w:p w14:paraId="2CF6CEC4" w14:textId="77777777" w:rsidR="00206DFF" w:rsidRPr="00EB5DDA" w:rsidRDefault="00206DFF" w:rsidP="00206DFF">
            <w:pPr>
              <w:pStyle w:val="Sinespaciado"/>
              <w:snapToGrid w:val="0"/>
              <w:jc w:val="both"/>
              <w:rPr>
                <w:rFonts w:asciiTheme="minorHAnsi" w:hAnsiTheme="minorHAnsi" w:cstheme="minorHAnsi"/>
                <w:b/>
                <w:sz w:val="16"/>
                <w:szCs w:val="16"/>
              </w:rPr>
            </w:pPr>
            <w:r w:rsidRPr="00EB5DDA">
              <w:rPr>
                <w:rFonts w:asciiTheme="minorHAnsi" w:eastAsia="Times New Roman" w:hAnsiTheme="minorHAnsi" w:cstheme="minorHAnsi"/>
                <w:b/>
                <w:sz w:val="16"/>
                <w:szCs w:val="16"/>
                <w:lang w:val="es-ES" w:eastAsia="es-ES"/>
              </w:rPr>
              <w:t xml:space="preserve">S2200.PK GAUMARD (USA) Simulador de paciente de cuidado materno y </w:t>
            </w:r>
            <w:r w:rsidRPr="00EB5DDA">
              <w:rPr>
                <w:rFonts w:asciiTheme="minorHAnsi" w:hAnsiTheme="minorHAnsi" w:cstheme="minorHAnsi"/>
                <w:b/>
                <w:sz w:val="16"/>
                <w:szCs w:val="16"/>
              </w:rPr>
              <w:t xml:space="preserve">neonatal inalámbrico y sin ataduras  </w:t>
            </w:r>
          </w:p>
          <w:p w14:paraId="1366FB7D" w14:textId="77777777" w:rsidR="00206DFF" w:rsidRPr="00EB5DDA" w:rsidRDefault="00206DFF" w:rsidP="00206DFF">
            <w:pPr>
              <w:autoSpaceDE w:val="0"/>
              <w:autoSpaceDN w:val="0"/>
              <w:adjustRightInd w:val="0"/>
              <w:jc w:val="both"/>
              <w:rPr>
                <w:rFonts w:asciiTheme="minorHAnsi" w:hAnsiTheme="minorHAnsi" w:cstheme="minorHAnsi"/>
                <w:sz w:val="16"/>
                <w:szCs w:val="16"/>
              </w:rPr>
            </w:pPr>
          </w:p>
          <w:p w14:paraId="70CAAC6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Victoria Simulador de paciente para atención materna y neonatal / S2200.PK de alta fidelidad e inalámbrico </w:t>
            </w:r>
          </w:p>
          <w:p w14:paraId="2A45860D" w14:textId="77777777" w:rsidR="00206DFF" w:rsidRPr="00EB5DDA" w:rsidRDefault="00206DFF" w:rsidP="00206DFF">
            <w:pPr>
              <w:pStyle w:val="Default"/>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 Da a luz un bebé de nacimiento a término, realista, con signos vitales programables para evaluación APGAR de 1 a 5 minutos, inalámbrico. </w:t>
            </w:r>
          </w:p>
          <w:p w14:paraId="483459E5" w14:textId="77777777" w:rsidR="00206DFF" w:rsidRPr="00EB5DDA" w:rsidRDefault="00206DFF" w:rsidP="00206DFF">
            <w:pPr>
              <w:pStyle w:val="Default"/>
              <w:numPr>
                <w:ilvl w:val="0"/>
                <w:numId w:val="29"/>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Sonidos cardiacos y frecuencia cardiaca programable </w:t>
            </w:r>
          </w:p>
          <w:p w14:paraId="1B69705F" w14:textId="77777777" w:rsidR="00206DFF" w:rsidRPr="00EB5DDA" w:rsidRDefault="00206DFF" w:rsidP="00206DFF">
            <w:pPr>
              <w:pStyle w:val="Default"/>
              <w:numPr>
                <w:ilvl w:val="0"/>
                <w:numId w:val="29"/>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Sonidos respiratorios y frecuencias respiratorias programables </w:t>
            </w:r>
          </w:p>
          <w:p w14:paraId="3708BF9C" w14:textId="77777777" w:rsidR="00206DFF" w:rsidRPr="00EB5DDA" w:rsidRDefault="00206DFF" w:rsidP="00206DFF">
            <w:pPr>
              <w:pStyle w:val="Default"/>
              <w:numPr>
                <w:ilvl w:val="0"/>
                <w:numId w:val="29"/>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Llanto con niveles de volumen ajustable </w:t>
            </w:r>
          </w:p>
          <w:p w14:paraId="65AB8801" w14:textId="77777777" w:rsidR="00206DFF" w:rsidRPr="00EB5DDA" w:rsidRDefault="00206DFF" w:rsidP="00206DFF">
            <w:pPr>
              <w:pStyle w:val="Default"/>
              <w:numPr>
                <w:ilvl w:val="0"/>
                <w:numId w:val="29"/>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Cianosis central programable </w:t>
            </w:r>
          </w:p>
          <w:p w14:paraId="008D8162" w14:textId="77777777" w:rsidR="00206DFF" w:rsidRPr="00EB5DDA" w:rsidRDefault="00206DFF" w:rsidP="00206DFF">
            <w:pPr>
              <w:pStyle w:val="Default"/>
              <w:numPr>
                <w:ilvl w:val="0"/>
                <w:numId w:val="29"/>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Movimiento visible de la cabeza </w:t>
            </w:r>
          </w:p>
          <w:p w14:paraId="4FA9391C" w14:textId="77777777" w:rsidR="00206DFF" w:rsidRPr="00EB5DDA" w:rsidRDefault="00206DFF" w:rsidP="00206DFF">
            <w:pPr>
              <w:pStyle w:val="Default"/>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 Seguimiento ocular automático: Puede rastrear objetos visualmente y presentar signos de estrés, accidente cerebrovascular, traumatismo craneoencefálico, consumo de drogas, etc. </w:t>
            </w:r>
          </w:p>
          <w:p w14:paraId="2A00BCF8" w14:textId="77777777" w:rsidR="00206DFF" w:rsidRPr="00EB5DDA" w:rsidRDefault="00206DFF" w:rsidP="00206DFF">
            <w:pPr>
              <w:pStyle w:val="Default"/>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 Muestra ritmos de ECG dinámicos virtuales de 12 derivaciones. </w:t>
            </w:r>
          </w:p>
          <w:p w14:paraId="795E3435" w14:textId="77777777" w:rsidR="00206DFF" w:rsidRPr="00EB5DDA" w:rsidRDefault="00206DFF" w:rsidP="00206DFF">
            <w:pPr>
              <w:pStyle w:val="Default"/>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 Incluye 4 vientres: </w:t>
            </w:r>
          </w:p>
          <w:p w14:paraId="2E05C559" w14:textId="77777777" w:rsidR="00206DFF" w:rsidRPr="00EB5DDA" w:rsidRDefault="00206DFF" w:rsidP="00206DFF">
            <w:pPr>
              <w:pStyle w:val="Default"/>
              <w:numPr>
                <w:ilvl w:val="0"/>
                <w:numId w:val="30"/>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Abdomen para procedimiento de cesárea, incluye bebé de nacimiento sin electrónica </w:t>
            </w:r>
          </w:p>
          <w:p w14:paraId="2E70B6FB" w14:textId="77777777" w:rsidR="00206DFF" w:rsidRPr="00EB5DDA" w:rsidRDefault="00206DFF" w:rsidP="00206DFF">
            <w:pPr>
              <w:pStyle w:val="Default"/>
              <w:numPr>
                <w:ilvl w:val="0"/>
                <w:numId w:val="30"/>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Abdomen para trabajo de parto, compatible con toco cardiógrafo real </w:t>
            </w:r>
          </w:p>
          <w:p w14:paraId="3528983F" w14:textId="77777777" w:rsidR="00206DFF" w:rsidRPr="00EB5DDA" w:rsidRDefault="00206DFF" w:rsidP="00206DFF">
            <w:pPr>
              <w:pStyle w:val="Default"/>
              <w:numPr>
                <w:ilvl w:val="0"/>
                <w:numId w:val="30"/>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Abdomen de hemorragia post parto </w:t>
            </w:r>
          </w:p>
          <w:p w14:paraId="7165734A" w14:textId="77777777" w:rsidR="00206DFF" w:rsidRPr="00EB5DDA" w:rsidRDefault="00206DFF" w:rsidP="00206DFF">
            <w:pPr>
              <w:pStyle w:val="Default"/>
              <w:numPr>
                <w:ilvl w:val="0"/>
                <w:numId w:val="30"/>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Abdomen de palpación para maniobras de Leopold, con simulación de líquido amniótico. </w:t>
            </w:r>
          </w:p>
          <w:p w14:paraId="5C04C5E2" w14:textId="77777777" w:rsidR="00206DFF" w:rsidRPr="00EB5DDA" w:rsidRDefault="00206DFF" w:rsidP="00206DFF">
            <w:pPr>
              <w:pStyle w:val="Default"/>
              <w:jc w:val="both"/>
              <w:rPr>
                <w:rFonts w:asciiTheme="minorHAnsi" w:hAnsiTheme="minorHAnsi" w:cstheme="minorHAnsi"/>
              </w:rPr>
            </w:pPr>
          </w:p>
          <w:p w14:paraId="3E284D70" w14:textId="77777777" w:rsidR="00206DFF" w:rsidRPr="00EB5DDA" w:rsidRDefault="00206DFF" w:rsidP="00206DFF">
            <w:pPr>
              <w:pStyle w:val="Default"/>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lastRenderedPageBreak/>
              <w:t xml:space="preserve">Software UNI 3: Actualización de software gratuito sin costo adicional de por vida, incluye 9 escenarios pre programados </w:t>
            </w:r>
          </w:p>
          <w:p w14:paraId="2B2F8F77" w14:textId="77777777" w:rsidR="00206DFF" w:rsidRPr="00EB5DDA" w:rsidRDefault="00206DFF" w:rsidP="00206DFF">
            <w:pPr>
              <w:pStyle w:val="Default"/>
              <w:numPr>
                <w:ilvl w:val="0"/>
                <w:numId w:val="31"/>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Embolia de líquido amniótico </w:t>
            </w:r>
          </w:p>
          <w:p w14:paraId="5A9F9089" w14:textId="77777777" w:rsidR="00206DFF" w:rsidRPr="00EB5DDA" w:rsidRDefault="00206DFF" w:rsidP="00206DFF">
            <w:pPr>
              <w:pStyle w:val="Default"/>
              <w:numPr>
                <w:ilvl w:val="0"/>
                <w:numId w:val="31"/>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Parto vaginal de nalgas </w:t>
            </w:r>
          </w:p>
          <w:p w14:paraId="3678BC79" w14:textId="77777777" w:rsidR="00206DFF" w:rsidRPr="00EB5DDA" w:rsidRDefault="00206DFF" w:rsidP="00206DFF">
            <w:pPr>
              <w:pStyle w:val="Default"/>
              <w:numPr>
                <w:ilvl w:val="0"/>
                <w:numId w:val="31"/>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Toxicidad al magnesio </w:t>
            </w:r>
          </w:p>
          <w:p w14:paraId="50E34C97" w14:textId="77777777" w:rsidR="00206DFF" w:rsidRPr="00EB5DDA" w:rsidRDefault="00206DFF" w:rsidP="00206DFF">
            <w:pPr>
              <w:pStyle w:val="Default"/>
              <w:numPr>
                <w:ilvl w:val="0"/>
                <w:numId w:val="31"/>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Parto vaginal normal </w:t>
            </w:r>
          </w:p>
          <w:p w14:paraId="3AFE2681" w14:textId="77777777" w:rsidR="00206DFF" w:rsidRPr="00EB5DDA" w:rsidRDefault="00206DFF" w:rsidP="00206DFF">
            <w:pPr>
              <w:pStyle w:val="Default"/>
              <w:numPr>
                <w:ilvl w:val="0"/>
                <w:numId w:val="31"/>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Desprendimiento de placenta </w:t>
            </w:r>
          </w:p>
          <w:p w14:paraId="4318010C" w14:textId="77777777" w:rsidR="00206DFF" w:rsidRPr="00EB5DDA" w:rsidRDefault="00206DFF" w:rsidP="00206DFF">
            <w:pPr>
              <w:pStyle w:val="Default"/>
              <w:numPr>
                <w:ilvl w:val="0"/>
                <w:numId w:val="31"/>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Hemorragia post parto </w:t>
            </w:r>
          </w:p>
          <w:p w14:paraId="0AED0F91" w14:textId="77777777" w:rsidR="00206DFF" w:rsidRPr="00EB5DDA" w:rsidRDefault="00206DFF" w:rsidP="00206DFF">
            <w:pPr>
              <w:pStyle w:val="Default"/>
              <w:numPr>
                <w:ilvl w:val="0"/>
                <w:numId w:val="31"/>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Preeclampsia </w:t>
            </w:r>
          </w:p>
          <w:p w14:paraId="437AD7DC" w14:textId="77777777" w:rsidR="00206DFF" w:rsidRPr="00EB5DDA" w:rsidRDefault="00206DFF" w:rsidP="00206DFF">
            <w:pPr>
              <w:pStyle w:val="Default"/>
              <w:numPr>
                <w:ilvl w:val="0"/>
                <w:numId w:val="31"/>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Cordón </w:t>
            </w:r>
            <w:proofErr w:type="spellStart"/>
            <w:r w:rsidRPr="00EB5DDA">
              <w:rPr>
                <w:rFonts w:asciiTheme="minorHAnsi" w:hAnsiTheme="minorHAnsi" w:cstheme="minorHAnsi"/>
                <w:color w:val="auto"/>
                <w:sz w:val="16"/>
                <w:szCs w:val="16"/>
                <w:lang w:eastAsia="ar-SA"/>
              </w:rPr>
              <w:t>prolapsado</w:t>
            </w:r>
            <w:proofErr w:type="spellEnd"/>
            <w:r w:rsidRPr="00EB5DDA">
              <w:rPr>
                <w:rFonts w:asciiTheme="minorHAnsi" w:hAnsiTheme="minorHAnsi" w:cstheme="minorHAnsi"/>
                <w:color w:val="auto"/>
                <w:sz w:val="16"/>
                <w:szCs w:val="16"/>
                <w:lang w:eastAsia="ar-SA"/>
              </w:rPr>
              <w:t xml:space="preserve"> </w:t>
            </w:r>
          </w:p>
          <w:p w14:paraId="5AB7F6E0" w14:textId="77777777" w:rsidR="00206DFF" w:rsidRPr="00EB5DDA" w:rsidRDefault="00206DFF" w:rsidP="00206DFF">
            <w:pPr>
              <w:pStyle w:val="Default"/>
              <w:numPr>
                <w:ilvl w:val="0"/>
                <w:numId w:val="31"/>
              </w:numPr>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Distocia de hombros </w:t>
            </w:r>
          </w:p>
          <w:p w14:paraId="5E86D50D" w14:textId="77777777" w:rsidR="00206DFF" w:rsidRPr="00EB5DDA" w:rsidRDefault="00206DFF" w:rsidP="00206DFF">
            <w:pPr>
              <w:pStyle w:val="Default"/>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 Compatible con pierna de trombosis </w:t>
            </w:r>
          </w:p>
          <w:p w14:paraId="75A84037" w14:textId="77777777" w:rsidR="00206DFF" w:rsidRPr="00EB5DDA" w:rsidRDefault="00206DFF" w:rsidP="00206DFF">
            <w:pPr>
              <w:pStyle w:val="Default"/>
              <w:spacing w:after="36"/>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 Compatible con paquete ginecológico </w:t>
            </w:r>
          </w:p>
          <w:p w14:paraId="52B47EC8" w14:textId="77777777" w:rsidR="00206DFF" w:rsidRPr="00EB5DDA" w:rsidRDefault="00206DFF" w:rsidP="00206DFF">
            <w:pPr>
              <w:autoSpaceDE w:val="0"/>
              <w:autoSpaceDN w:val="0"/>
              <w:adjustRightInd w:val="0"/>
              <w:jc w:val="both"/>
              <w:rPr>
                <w:rFonts w:asciiTheme="minorHAnsi" w:eastAsia="Calibri" w:hAnsiTheme="minorHAnsi" w:cstheme="minorHAnsi"/>
                <w:sz w:val="16"/>
                <w:szCs w:val="16"/>
                <w:lang w:val="es-MX" w:eastAsia="ar-SA"/>
              </w:rPr>
            </w:pPr>
          </w:p>
          <w:p w14:paraId="7170A1C9"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Sin conexión e inalámbrica; Totalmente receptivo durante el transporte hasta 90 metros </w:t>
            </w:r>
          </w:p>
          <w:p w14:paraId="08FB81C7"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La batería interna recargable proporciona hasta 10 horas. de operación sin ataduras </w:t>
            </w:r>
          </w:p>
          <w:p w14:paraId="33AE562F"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Piel suave y flexible de todo el cuerpo con articulaciones sin costuras. </w:t>
            </w:r>
          </w:p>
          <w:p w14:paraId="422D06F7"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Articulación realista: cuello, hombro, codo, muñeca, cadera, rodilla y tobillo. </w:t>
            </w:r>
          </w:p>
          <w:p w14:paraId="54710CE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Depósitos de fluidos internos de alta capacidad </w:t>
            </w:r>
          </w:p>
          <w:p w14:paraId="10096F63"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Capacidad de enlace inalámbrico Feto-Recién nacido NOELLE® </w:t>
            </w:r>
          </w:p>
          <w:p w14:paraId="5502DE8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Incluye tableta con pantalla táctil precargada con UNI 3 </w:t>
            </w:r>
          </w:p>
          <w:p w14:paraId="6A202919" w14:textId="77777777" w:rsidR="00206DFF" w:rsidRPr="00EB5DDA" w:rsidRDefault="00206DFF" w:rsidP="00206DFF">
            <w:pPr>
              <w:autoSpaceDE w:val="0"/>
              <w:autoSpaceDN w:val="0"/>
              <w:adjustRightInd w:val="0"/>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Incluye monitor de paciente virtual con pantalla táctil y monitor fetal virtual</w:t>
            </w:r>
          </w:p>
          <w:p w14:paraId="6ED5A388" w14:textId="77777777" w:rsidR="00206DFF" w:rsidRPr="00EB5DDA" w:rsidRDefault="00206DFF" w:rsidP="00206DFF">
            <w:pPr>
              <w:autoSpaceDE w:val="0"/>
              <w:autoSpaceDN w:val="0"/>
              <w:adjustRightInd w:val="0"/>
              <w:jc w:val="both"/>
              <w:rPr>
                <w:rFonts w:asciiTheme="minorHAnsi" w:eastAsia="Calibri" w:hAnsiTheme="minorHAnsi" w:cstheme="minorHAnsi"/>
                <w:sz w:val="16"/>
                <w:szCs w:val="16"/>
                <w:lang w:val="es-MX" w:eastAsia="ar-SA"/>
              </w:rPr>
            </w:pPr>
          </w:p>
          <w:p w14:paraId="14EF977D" w14:textId="77777777" w:rsidR="00206DFF" w:rsidRPr="00EB5DDA" w:rsidRDefault="00206DFF" w:rsidP="00206DFF">
            <w:pPr>
              <w:autoSpaceDE w:val="0"/>
              <w:autoSpaceDN w:val="0"/>
              <w:adjustRightInd w:val="0"/>
              <w:jc w:val="both"/>
              <w:rPr>
                <w:rFonts w:asciiTheme="minorHAnsi" w:eastAsia="Calibri" w:hAnsiTheme="minorHAnsi" w:cstheme="minorHAnsi"/>
                <w:b/>
                <w:sz w:val="16"/>
                <w:szCs w:val="16"/>
                <w:lang w:val="es-MX" w:eastAsia="ar-SA"/>
              </w:rPr>
            </w:pPr>
            <w:r w:rsidRPr="00EB5DDA">
              <w:rPr>
                <w:rFonts w:asciiTheme="minorHAnsi" w:eastAsia="Calibri" w:hAnsiTheme="minorHAnsi" w:cstheme="minorHAnsi"/>
                <w:b/>
                <w:sz w:val="16"/>
                <w:szCs w:val="16"/>
                <w:lang w:val="es-MX" w:eastAsia="ar-SA"/>
              </w:rPr>
              <w:t>Respuesta neurológica</w:t>
            </w:r>
          </w:p>
          <w:p w14:paraId="46934C49"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Tasa de parpadeo programable, respuesta de la pupila y movimiento ocular bilateral y unilateral </w:t>
            </w:r>
          </w:p>
          <w:p w14:paraId="1BE25700"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Los ojos interactivos pueden seguir un objeto en movimiento. </w:t>
            </w:r>
          </w:p>
          <w:p w14:paraId="5530639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Convulsiones con niveles de intensidad seleccionables. </w:t>
            </w:r>
          </w:p>
          <w:p w14:paraId="3C6A0B86"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Transmisión de voz inalámbrica: sea la voz de VICTORIA y escuche las respuestas de los participantes a través de unos auriculares inalámbricos </w:t>
            </w:r>
          </w:p>
          <w:p w14:paraId="4B48E1D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Grabe y reproduzca respuestas vocales en cualquier idioma.</w:t>
            </w:r>
          </w:p>
          <w:p w14:paraId="460C6D2A" w14:textId="77777777" w:rsidR="00206DFF" w:rsidRPr="00EB5DDA" w:rsidRDefault="00206DFF" w:rsidP="00206DFF">
            <w:pPr>
              <w:autoSpaceDE w:val="0"/>
              <w:autoSpaceDN w:val="0"/>
              <w:adjustRightInd w:val="0"/>
              <w:jc w:val="both"/>
              <w:rPr>
                <w:rFonts w:asciiTheme="minorHAnsi" w:eastAsia="Calibri" w:hAnsiTheme="minorHAnsi" w:cstheme="minorHAnsi"/>
                <w:sz w:val="16"/>
                <w:szCs w:val="16"/>
                <w:lang w:val="es-MX" w:eastAsia="ar-SA"/>
              </w:rPr>
            </w:pPr>
          </w:p>
          <w:p w14:paraId="65C4B45B" w14:textId="77777777" w:rsidR="00206DFF" w:rsidRPr="00EB5DDA" w:rsidRDefault="00206DFF" w:rsidP="00206DFF">
            <w:pPr>
              <w:autoSpaceDE w:val="0"/>
              <w:autoSpaceDN w:val="0"/>
              <w:adjustRightInd w:val="0"/>
              <w:jc w:val="both"/>
              <w:rPr>
                <w:rFonts w:asciiTheme="minorHAnsi" w:eastAsia="Calibri" w:hAnsiTheme="minorHAnsi" w:cstheme="minorHAnsi"/>
                <w:b/>
                <w:sz w:val="16"/>
                <w:szCs w:val="16"/>
                <w:lang w:val="es-MX" w:eastAsia="ar-SA"/>
              </w:rPr>
            </w:pPr>
            <w:r w:rsidRPr="00EB5DDA">
              <w:rPr>
                <w:rFonts w:asciiTheme="minorHAnsi" w:eastAsia="Calibri" w:hAnsiTheme="minorHAnsi" w:cstheme="minorHAnsi"/>
                <w:b/>
                <w:sz w:val="16"/>
                <w:szCs w:val="16"/>
                <w:lang w:val="es-MX" w:eastAsia="ar-SA"/>
              </w:rPr>
              <w:t xml:space="preserve">Vías respiratorias </w:t>
            </w:r>
          </w:p>
          <w:p w14:paraId="4647E791"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Inclinación de la cabeza/elevación del mentón/empuje de la mandíbula </w:t>
            </w:r>
          </w:p>
          <w:p w14:paraId="4F8B7DB7"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Intubación oral o nasal </w:t>
            </w:r>
          </w:p>
          <w:p w14:paraId="3562BFB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Vía aérea difícil: laringoespasmo, edema de lengua e hinchazón faríngea. </w:t>
            </w:r>
          </w:p>
          <w:p w14:paraId="2862322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Detección, registro e informes de la profundidad de la intubación de las vías respiratorias </w:t>
            </w:r>
          </w:p>
          <w:p w14:paraId="5A2A5450"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Intubación esofágica </w:t>
            </w:r>
          </w:p>
          <w:p w14:paraId="24F1549C"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Sonidos seleccionables de las vías respiratorias superiores sincronizados con los patrones de respiración. </w:t>
            </w:r>
          </w:p>
          <w:p w14:paraId="5947AC7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Soporta ventilación bolsa válvula mascarilla y ventilación mecánica. </w:t>
            </w:r>
          </w:p>
          <w:p w14:paraId="2DAFB86E" w14:textId="77777777" w:rsidR="00206DFF" w:rsidRPr="00EB5DDA" w:rsidRDefault="00206DFF" w:rsidP="00206DFF">
            <w:pPr>
              <w:pStyle w:val="Default"/>
              <w:jc w:val="both"/>
              <w:rPr>
                <w:rFonts w:asciiTheme="minorHAnsi" w:hAnsiTheme="minorHAnsi" w:cstheme="minorHAnsi"/>
                <w:color w:val="auto"/>
                <w:sz w:val="16"/>
                <w:szCs w:val="16"/>
                <w:lang w:eastAsia="ar-SA"/>
              </w:rPr>
            </w:pPr>
          </w:p>
          <w:p w14:paraId="49432914" w14:textId="77777777" w:rsidR="00206DFF" w:rsidRPr="00EB5DDA" w:rsidRDefault="00206DFF" w:rsidP="00206DFF">
            <w:pPr>
              <w:autoSpaceDE w:val="0"/>
              <w:autoSpaceDN w:val="0"/>
              <w:adjustRightInd w:val="0"/>
              <w:jc w:val="both"/>
              <w:rPr>
                <w:rFonts w:asciiTheme="minorHAnsi" w:eastAsia="Calibri" w:hAnsiTheme="minorHAnsi" w:cstheme="minorHAnsi"/>
                <w:b/>
                <w:sz w:val="16"/>
                <w:szCs w:val="16"/>
                <w:lang w:val="es-MX" w:eastAsia="ar-SA"/>
              </w:rPr>
            </w:pPr>
            <w:r w:rsidRPr="00EB5DDA">
              <w:rPr>
                <w:rFonts w:asciiTheme="minorHAnsi" w:eastAsia="Calibri" w:hAnsiTheme="minorHAnsi" w:cstheme="minorHAnsi"/>
                <w:b/>
                <w:sz w:val="16"/>
                <w:szCs w:val="16"/>
                <w:lang w:val="es-MX" w:eastAsia="ar-SA"/>
              </w:rPr>
              <w:t xml:space="preserve">Respiración </w:t>
            </w:r>
          </w:p>
          <w:p w14:paraId="308BCB4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Respiración espontánea; patrones respiratorios y sonidos pulmonares seleccionables </w:t>
            </w:r>
          </w:p>
          <w:p w14:paraId="7E02CCB7"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Frecuencias respiratorias y relaciones inspiratorias/espiratorias programables </w:t>
            </w:r>
          </w:p>
          <w:p w14:paraId="4C748BD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Elevación realista del tórax durante la ventilación asistida </w:t>
            </w:r>
          </w:p>
          <w:p w14:paraId="2E252DE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Rendimiento de la ventilación, monitoreo, generación de informes y registro en tiempo real </w:t>
            </w:r>
          </w:p>
          <w:p w14:paraId="635E508E"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Detección de intubación del tronco derecho con elevación unilateral automática del tórax </w:t>
            </w:r>
          </w:p>
          <w:p w14:paraId="3445316D"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Exhalación de CO2 real </w:t>
            </w:r>
          </w:p>
          <w:p w14:paraId="5D85F445" w14:textId="77777777" w:rsidR="00206DFF" w:rsidRPr="00EB5DDA" w:rsidRDefault="00206DFF" w:rsidP="00206DFF">
            <w:pPr>
              <w:pStyle w:val="Default"/>
              <w:jc w:val="both"/>
              <w:rPr>
                <w:rFonts w:asciiTheme="minorHAnsi" w:hAnsiTheme="minorHAnsi" w:cstheme="minorHAnsi"/>
                <w:color w:val="auto"/>
                <w:sz w:val="16"/>
                <w:szCs w:val="16"/>
                <w:lang w:eastAsia="ar-SA"/>
              </w:rPr>
            </w:pPr>
          </w:p>
          <w:p w14:paraId="76F8D474" w14:textId="77777777" w:rsidR="00206DFF" w:rsidRPr="00EB5DDA" w:rsidRDefault="00206DFF" w:rsidP="00206DFF">
            <w:pPr>
              <w:widowControl/>
              <w:autoSpaceDE w:val="0"/>
              <w:autoSpaceDN w:val="0"/>
              <w:adjustRightInd w:val="0"/>
              <w:jc w:val="both"/>
              <w:rPr>
                <w:rFonts w:asciiTheme="minorHAnsi" w:eastAsia="Calibri" w:hAnsiTheme="minorHAnsi" w:cstheme="minorHAnsi"/>
                <w:b/>
                <w:sz w:val="16"/>
                <w:szCs w:val="16"/>
                <w:lang w:val="es-MX" w:eastAsia="ar-SA"/>
              </w:rPr>
            </w:pPr>
            <w:r w:rsidRPr="00EB5DDA">
              <w:rPr>
                <w:rFonts w:asciiTheme="minorHAnsi" w:eastAsia="Calibri" w:hAnsiTheme="minorHAnsi" w:cstheme="minorHAnsi"/>
                <w:b/>
                <w:sz w:val="16"/>
                <w:szCs w:val="16"/>
                <w:lang w:val="es-MX" w:eastAsia="ar-SA"/>
              </w:rPr>
              <w:t xml:space="preserve">Cardíaco </w:t>
            </w:r>
          </w:p>
          <w:p w14:paraId="42FB5AB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Rendimiento de compresión y ventilación en tiempo real del RCP </w:t>
            </w:r>
          </w:p>
          <w:p w14:paraId="3FD483B0"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Las compresiones efectivas generan pulsos palpables y artefactos de ECG. </w:t>
            </w:r>
          </w:p>
          <w:p w14:paraId="56CCC2E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Seleccione de una extensa biblioteca de ritmos cardíacos preprogramados con opciones de arritmia </w:t>
            </w:r>
          </w:p>
          <w:p w14:paraId="085E6BE5"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Monitoreo de electrocardiograma de 4 derivaciones en tiempo real utilizando dispositivos de ECG reales </w:t>
            </w:r>
          </w:p>
          <w:p w14:paraId="295DDE59" w14:textId="77777777" w:rsidR="00206DFF" w:rsidRPr="00EB5DDA" w:rsidRDefault="00206DFF" w:rsidP="00206DFF">
            <w:pPr>
              <w:pStyle w:val="Default"/>
              <w:jc w:val="both"/>
              <w:rPr>
                <w:rFonts w:asciiTheme="minorHAnsi" w:hAnsiTheme="minorHAnsi" w:cstheme="minorHAnsi"/>
                <w:sz w:val="23"/>
                <w:szCs w:val="23"/>
              </w:rPr>
            </w:pPr>
            <w:r w:rsidRPr="00EB5DDA">
              <w:rPr>
                <w:rFonts w:asciiTheme="minorHAnsi" w:hAnsiTheme="minorHAnsi" w:cstheme="minorHAnsi"/>
                <w:color w:val="auto"/>
                <w:sz w:val="16"/>
                <w:szCs w:val="16"/>
                <w:lang w:eastAsia="ar-SA"/>
              </w:rPr>
              <w:t xml:space="preserve">Desfibrilación, cardioversión y estimulación con </w:t>
            </w:r>
            <w:r w:rsidRPr="00EB5DDA">
              <w:rPr>
                <w:rFonts w:asciiTheme="minorHAnsi" w:hAnsiTheme="minorHAnsi" w:cstheme="minorHAnsi"/>
                <w:sz w:val="16"/>
                <w:szCs w:val="23"/>
              </w:rPr>
              <w:t xml:space="preserve">energía real </w:t>
            </w:r>
          </w:p>
          <w:p w14:paraId="1127D1F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lastRenderedPageBreak/>
              <w:t xml:space="preserve">Sonidos cardíacos realistas </w:t>
            </w:r>
          </w:p>
          <w:p w14:paraId="3FAF2EE6"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Frecuencia cardíaca programable sincronizada con ECG y pulsos, incluso durante la estimulación </w:t>
            </w:r>
          </w:p>
          <w:p w14:paraId="3EA7078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Muestra ritmos de ECG dinámicos virtuales de 12 derivaciones</w:t>
            </w:r>
          </w:p>
          <w:p w14:paraId="28D93F1B" w14:textId="77777777" w:rsidR="00206DFF" w:rsidRPr="00EB5DDA" w:rsidRDefault="00206DFF" w:rsidP="00206DFF">
            <w:pPr>
              <w:autoSpaceDE w:val="0"/>
              <w:autoSpaceDN w:val="0"/>
              <w:adjustRightInd w:val="0"/>
              <w:jc w:val="both"/>
              <w:rPr>
                <w:rFonts w:asciiTheme="minorHAnsi" w:eastAsia="Calibri" w:hAnsiTheme="minorHAnsi" w:cstheme="minorHAnsi"/>
                <w:sz w:val="16"/>
                <w:szCs w:val="16"/>
                <w:lang w:val="es-MX" w:eastAsia="ar-SA"/>
              </w:rPr>
            </w:pPr>
          </w:p>
          <w:p w14:paraId="3156BFF5" w14:textId="77777777" w:rsidR="00206DFF" w:rsidRPr="00EB5DDA" w:rsidRDefault="00206DFF" w:rsidP="00206DFF">
            <w:pPr>
              <w:widowControl/>
              <w:autoSpaceDE w:val="0"/>
              <w:autoSpaceDN w:val="0"/>
              <w:adjustRightInd w:val="0"/>
              <w:jc w:val="both"/>
              <w:rPr>
                <w:rFonts w:asciiTheme="minorHAnsi" w:eastAsia="Calibri" w:hAnsiTheme="minorHAnsi" w:cstheme="minorHAnsi"/>
                <w:b/>
                <w:sz w:val="16"/>
                <w:szCs w:val="16"/>
                <w:lang w:val="es-MX" w:eastAsia="ar-SA"/>
              </w:rPr>
            </w:pPr>
            <w:r w:rsidRPr="00EB5DDA">
              <w:rPr>
                <w:rFonts w:asciiTheme="minorHAnsi" w:eastAsia="Calibri" w:hAnsiTheme="minorHAnsi" w:cstheme="minorHAnsi"/>
                <w:b/>
                <w:sz w:val="16"/>
                <w:szCs w:val="16"/>
                <w:lang w:val="es-MX" w:eastAsia="ar-SA"/>
              </w:rPr>
              <w:t xml:space="preserve">Circulación </w:t>
            </w:r>
          </w:p>
          <w:p w14:paraId="680EE8F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Los pulsos carotídeo, radial y braquial palpables bilaterales están sincronizados con la frecuencia cardíaca y la presión arterial. </w:t>
            </w:r>
          </w:p>
          <w:p w14:paraId="1F0CA9E5"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Control de saturación de oxígeno utilizando oxímetros reales</w:t>
            </w:r>
          </w:p>
          <w:p w14:paraId="43DE7F52"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Mida la presión arterial utilizando un manguito de presión arterial manual o automático real </w:t>
            </w:r>
          </w:p>
          <w:p w14:paraId="49C7516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Acceso venoso bilateral </w:t>
            </w:r>
          </w:p>
          <w:p w14:paraId="7E8B4D89"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reconocimiento automático de medicamentos detecta el tipo, la dosis y la velocidad del medicamento inyectado en la parte inferior del brazo derecho. </w:t>
            </w:r>
          </w:p>
          <w:p w14:paraId="412A6E8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Sitios de inyección </w:t>
            </w:r>
            <w:proofErr w:type="spellStart"/>
            <w:r w:rsidRPr="00EB5DDA">
              <w:rPr>
                <w:rFonts w:asciiTheme="minorHAnsi" w:hAnsiTheme="minorHAnsi" w:cstheme="minorHAnsi"/>
                <w:color w:val="auto"/>
                <w:sz w:val="16"/>
                <w:szCs w:val="16"/>
                <w:lang w:eastAsia="ar-SA"/>
              </w:rPr>
              <w:t>SubQ</w:t>
            </w:r>
            <w:proofErr w:type="spellEnd"/>
            <w:r w:rsidRPr="00EB5DDA">
              <w:rPr>
                <w:rFonts w:asciiTheme="minorHAnsi" w:hAnsiTheme="minorHAnsi" w:cstheme="minorHAnsi"/>
                <w:color w:val="auto"/>
                <w:sz w:val="16"/>
                <w:szCs w:val="16"/>
                <w:lang w:eastAsia="ar-SA"/>
              </w:rPr>
              <w:t xml:space="preserve"> e intramuscular para ejercicios de colocación. </w:t>
            </w:r>
          </w:p>
          <w:p w14:paraId="13DF8205" w14:textId="77777777" w:rsidR="00206DFF" w:rsidRPr="00EB5DDA" w:rsidRDefault="00206DFF" w:rsidP="00206DFF">
            <w:pPr>
              <w:pStyle w:val="Default"/>
              <w:jc w:val="both"/>
              <w:rPr>
                <w:rFonts w:asciiTheme="minorHAnsi" w:hAnsiTheme="minorHAnsi" w:cstheme="minorHAnsi"/>
                <w:color w:val="auto"/>
                <w:sz w:val="16"/>
                <w:szCs w:val="16"/>
                <w:lang w:eastAsia="ar-SA"/>
              </w:rPr>
            </w:pPr>
          </w:p>
          <w:p w14:paraId="008BC426" w14:textId="77777777" w:rsidR="00206DFF" w:rsidRPr="00EB5DDA" w:rsidRDefault="00206DFF" w:rsidP="00206DFF">
            <w:pPr>
              <w:widowControl/>
              <w:autoSpaceDE w:val="0"/>
              <w:autoSpaceDN w:val="0"/>
              <w:adjustRightInd w:val="0"/>
              <w:jc w:val="both"/>
              <w:rPr>
                <w:rFonts w:asciiTheme="minorHAnsi" w:eastAsia="Calibri" w:hAnsiTheme="minorHAnsi" w:cstheme="minorHAnsi"/>
                <w:color w:val="2D75B5"/>
                <w:sz w:val="23"/>
                <w:szCs w:val="23"/>
                <w:lang w:val="es-MX" w:eastAsia="es-MX"/>
              </w:rPr>
            </w:pPr>
            <w:r w:rsidRPr="00EB5DDA">
              <w:rPr>
                <w:rFonts w:asciiTheme="minorHAnsi" w:eastAsia="Calibri" w:hAnsiTheme="minorHAnsi" w:cstheme="minorHAnsi"/>
                <w:b/>
                <w:sz w:val="16"/>
                <w:szCs w:val="16"/>
                <w:lang w:val="es-MX" w:eastAsia="ar-SA"/>
              </w:rPr>
              <w:t>Obstetricia</w:t>
            </w:r>
            <w:r w:rsidRPr="00EB5DDA">
              <w:rPr>
                <w:rFonts w:asciiTheme="minorHAnsi" w:eastAsia="Calibri" w:hAnsiTheme="minorHAnsi" w:cstheme="minorHAnsi"/>
                <w:b/>
                <w:bCs/>
                <w:color w:val="2D75B5"/>
                <w:sz w:val="23"/>
                <w:szCs w:val="23"/>
                <w:lang w:val="es-MX" w:eastAsia="es-MX"/>
              </w:rPr>
              <w:t xml:space="preserve"> </w:t>
            </w:r>
          </w:p>
          <w:p w14:paraId="0CF0A07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Vínculo fisiológico materno-fetal </w:t>
            </w:r>
          </w:p>
          <w:p w14:paraId="0649246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Soporta maniobras de Leopold y versión cefálica externa. </w:t>
            </w:r>
          </w:p>
          <w:p w14:paraId="3F06CF69"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Admite la monitorización fetal mediante dispositivos reales </w:t>
            </w:r>
          </w:p>
          <w:p w14:paraId="034FC9A0"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Sistema de entrega de precisión: descenso fetal y movimientos cardinales controlados por computadora </w:t>
            </w:r>
          </w:p>
          <w:p w14:paraId="26F6AC15"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Programable normal, de nalgas, distocia de hombros, parto asistido por instrumentos y cesárea </w:t>
            </w:r>
          </w:p>
          <w:p w14:paraId="60347ADF"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Canal de parto </w:t>
            </w:r>
            <w:proofErr w:type="spellStart"/>
            <w:r w:rsidRPr="00EB5DDA">
              <w:rPr>
                <w:rFonts w:asciiTheme="minorHAnsi" w:hAnsiTheme="minorHAnsi" w:cstheme="minorHAnsi"/>
                <w:color w:val="auto"/>
                <w:sz w:val="16"/>
                <w:szCs w:val="16"/>
                <w:lang w:eastAsia="ar-SA"/>
              </w:rPr>
              <w:t>autolubricante</w:t>
            </w:r>
            <w:proofErr w:type="spellEnd"/>
            <w:r w:rsidRPr="00EB5DDA">
              <w:rPr>
                <w:rFonts w:asciiTheme="minorHAnsi" w:hAnsiTheme="minorHAnsi" w:cstheme="minorHAnsi"/>
                <w:color w:val="auto"/>
                <w:sz w:val="16"/>
                <w:szCs w:val="16"/>
                <w:lang w:eastAsia="ar-SA"/>
              </w:rPr>
              <w:t xml:space="preserve"> activado por software </w:t>
            </w:r>
          </w:p>
          <w:p w14:paraId="585A944D"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Placenta realista con fragmentos desmontables y cordón umbilical. </w:t>
            </w:r>
          </w:p>
          <w:p w14:paraId="25F83F4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Colocación epidural y detección de agujas; puntos de referencia anatómicos palpables y capas de piel </w:t>
            </w:r>
          </w:p>
          <w:p w14:paraId="3F9FDFC1"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Sangrado intraparto </w:t>
            </w:r>
          </w:p>
          <w:p w14:paraId="7357D6F6"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sensor de fuerza informa la tracción y la torsión aplicadas al feto en tiempo real </w:t>
            </w:r>
          </w:p>
          <w:p w14:paraId="0BDE9222"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Uso de fórceps, aplicación y tracción </w:t>
            </w:r>
          </w:p>
          <w:p w14:paraId="7498D21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Aplicación, succión y tracción de ventosas </w:t>
            </w:r>
          </w:p>
          <w:p w14:paraId="25C03E28"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Maniobra de </w:t>
            </w:r>
            <w:proofErr w:type="spellStart"/>
            <w:r w:rsidRPr="00EB5DDA">
              <w:rPr>
                <w:rFonts w:asciiTheme="minorHAnsi" w:hAnsiTheme="minorHAnsi" w:cstheme="minorHAnsi"/>
                <w:color w:val="auto"/>
                <w:sz w:val="16"/>
                <w:szCs w:val="16"/>
                <w:lang w:eastAsia="ar-SA"/>
              </w:rPr>
              <w:t>McRoberts</w:t>
            </w:r>
            <w:proofErr w:type="spellEnd"/>
            <w:r w:rsidRPr="00EB5DDA">
              <w:rPr>
                <w:rFonts w:asciiTheme="minorHAnsi" w:hAnsiTheme="minorHAnsi" w:cstheme="minorHAnsi"/>
                <w:color w:val="auto"/>
                <w:sz w:val="16"/>
                <w:szCs w:val="16"/>
                <w:lang w:eastAsia="ar-SA"/>
              </w:rPr>
              <w:t xml:space="preserve">, presión suprapúbica, </w:t>
            </w:r>
            <w:proofErr w:type="spellStart"/>
            <w:r w:rsidRPr="00EB5DDA">
              <w:rPr>
                <w:rFonts w:asciiTheme="minorHAnsi" w:hAnsiTheme="minorHAnsi" w:cstheme="minorHAnsi"/>
                <w:color w:val="auto"/>
                <w:sz w:val="16"/>
                <w:szCs w:val="16"/>
                <w:lang w:eastAsia="ar-SA"/>
              </w:rPr>
              <w:t>Zavanelli</w:t>
            </w:r>
            <w:proofErr w:type="spellEnd"/>
            <w:r w:rsidRPr="00EB5DDA">
              <w:rPr>
                <w:rFonts w:asciiTheme="minorHAnsi" w:hAnsiTheme="minorHAnsi" w:cstheme="minorHAnsi"/>
                <w:color w:val="auto"/>
                <w:sz w:val="16"/>
                <w:szCs w:val="16"/>
                <w:lang w:eastAsia="ar-SA"/>
              </w:rPr>
              <w:t xml:space="preserve">, tornillo de Woods y detección de posición de “manos y rodillas” </w:t>
            </w:r>
          </w:p>
          <w:p w14:paraId="5B1D45C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Nacimientos de recién nacidos a término de tamaño y peso realistas </w:t>
            </w:r>
          </w:p>
          <w:p w14:paraId="0D0B5E9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Recién nacido activo: sonidos cardíacos y respiratorios programables, llanto, cianosis y movimiento de cabeza </w:t>
            </w:r>
          </w:p>
          <w:p w14:paraId="08391C5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Los insertos de episiotomía reemplazables apoyan la sutura </w:t>
            </w:r>
          </w:p>
          <w:p w14:paraId="120088F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Episiotomía multicapa de cuarto grado con desgarros hemorrágicos de las paredes laterales de la vagina y laceraciones cervicales </w:t>
            </w:r>
          </w:p>
          <w:p w14:paraId="3992A23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Firmeza uterina y hemorragia programables; Soporta suturas y taponamiento con balón. </w:t>
            </w:r>
          </w:p>
          <w:p w14:paraId="49665DA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Control de flujo de hemorragia programable</w:t>
            </w:r>
          </w:p>
          <w:p w14:paraId="77233CDC" w14:textId="77777777" w:rsidR="00206DFF" w:rsidRPr="00EB5DDA" w:rsidRDefault="00206DFF" w:rsidP="00206DFF">
            <w:pPr>
              <w:autoSpaceDE w:val="0"/>
              <w:autoSpaceDN w:val="0"/>
              <w:adjustRightInd w:val="0"/>
              <w:jc w:val="both"/>
              <w:rPr>
                <w:rFonts w:asciiTheme="minorHAnsi" w:eastAsia="Calibri" w:hAnsiTheme="minorHAnsi" w:cstheme="minorHAnsi"/>
                <w:sz w:val="16"/>
                <w:szCs w:val="16"/>
                <w:lang w:val="es-MX" w:eastAsia="ar-SA"/>
              </w:rPr>
            </w:pPr>
          </w:p>
          <w:p w14:paraId="1DE2AD6C" w14:textId="77777777" w:rsidR="00206DFF" w:rsidRPr="00EB5DDA" w:rsidRDefault="00206DFF" w:rsidP="00206DFF">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Gastrointestinal </w:t>
            </w:r>
          </w:p>
          <w:p w14:paraId="1C23D87C"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Vejiga de líquido interna con uretra para ejercicios de cateterismo de Foley. </w:t>
            </w:r>
          </w:p>
          <w:p w14:paraId="2634D521"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Recto con sensor de colocación de supositorios</w:t>
            </w:r>
          </w:p>
          <w:p w14:paraId="53E122C9" w14:textId="77777777" w:rsidR="00206DFF" w:rsidRPr="00EB5DDA" w:rsidRDefault="00206DFF" w:rsidP="00206DFF">
            <w:pPr>
              <w:autoSpaceDE w:val="0"/>
              <w:autoSpaceDN w:val="0"/>
              <w:adjustRightInd w:val="0"/>
              <w:jc w:val="both"/>
              <w:rPr>
                <w:rFonts w:asciiTheme="minorHAnsi" w:eastAsia="Calibri" w:hAnsiTheme="minorHAnsi" w:cstheme="minorHAnsi"/>
                <w:sz w:val="16"/>
                <w:szCs w:val="16"/>
                <w:lang w:val="es-MX" w:eastAsia="ar-SA"/>
              </w:rPr>
            </w:pPr>
          </w:p>
          <w:p w14:paraId="7F006403" w14:textId="77777777" w:rsidR="00206DFF" w:rsidRPr="00EB5DDA" w:rsidRDefault="00206DFF" w:rsidP="00206DFF">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Contenido </w:t>
            </w:r>
          </w:p>
          <w:p w14:paraId="4D09D5F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VICTORIA S2200 </w:t>
            </w:r>
          </w:p>
          <w:p w14:paraId="0D62C0A6"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Bebé que da a luz activamente </w:t>
            </w:r>
          </w:p>
          <w:p w14:paraId="2085583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Tablet PC UNI 3 con carcasa resistente </w:t>
            </w:r>
          </w:p>
          <w:p w14:paraId="369589B3"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Software de control del simulador UNI 3 con licencia de por vida </w:t>
            </w:r>
          </w:p>
          <w:p w14:paraId="21D06475"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Monitor de paciente </w:t>
            </w:r>
            <w:proofErr w:type="spellStart"/>
            <w:r w:rsidRPr="00EB5DDA">
              <w:rPr>
                <w:rFonts w:asciiTheme="minorHAnsi" w:hAnsiTheme="minorHAnsi" w:cstheme="minorHAnsi"/>
                <w:color w:val="auto"/>
                <w:sz w:val="16"/>
                <w:szCs w:val="16"/>
                <w:lang w:eastAsia="ar-SA"/>
              </w:rPr>
              <w:t>Gaumard</w:t>
            </w:r>
            <w:proofErr w:type="spellEnd"/>
            <w:r w:rsidRPr="00EB5DDA">
              <w:rPr>
                <w:rFonts w:asciiTheme="minorHAnsi" w:hAnsiTheme="minorHAnsi" w:cstheme="minorHAnsi"/>
                <w:color w:val="auto"/>
                <w:sz w:val="16"/>
                <w:szCs w:val="16"/>
                <w:lang w:eastAsia="ar-SA"/>
              </w:rPr>
              <w:t xml:space="preserve"> </w:t>
            </w:r>
            <w:proofErr w:type="spellStart"/>
            <w:r w:rsidRPr="00EB5DDA">
              <w:rPr>
                <w:rFonts w:asciiTheme="minorHAnsi" w:hAnsiTheme="minorHAnsi" w:cstheme="minorHAnsi"/>
                <w:color w:val="auto"/>
                <w:sz w:val="16"/>
                <w:szCs w:val="16"/>
                <w:lang w:eastAsia="ar-SA"/>
              </w:rPr>
              <w:t>Vitals</w:t>
            </w:r>
            <w:proofErr w:type="spellEnd"/>
            <w:r w:rsidRPr="00EB5DDA">
              <w:rPr>
                <w:rFonts w:asciiTheme="minorHAnsi" w:hAnsiTheme="minorHAnsi" w:cstheme="minorHAnsi"/>
                <w:color w:val="auto"/>
                <w:sz w:val="16"/>
                <w:szCs w:val="16"/>
                <w:lang w:eastAsia="ar-SA"/>
              </w:rPr>
              <w:t xml:space="preserve"> </w:t>
            </w:r>
          </w:p>
          <w:p w14:paraId="52AA9A78"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(9) Experiencias de aprendizaje de simulación de parto y parto </w:t>
            </w:r>
          </w:p>
          <w:p w14:paraId="75F4CFBF"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Reconocimiento automático de medicamentos </w:t>
            </w:r>
          </w:p>
          <w:p w14:paraId="4BD2D0A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20 jeringas programables de reconocimiento de drogas </w:t>
            </w:r>
          </w:p>
          <w:p w14:paraId="719AFFF6"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Auriculares con transmisión de voz </w:t>
            </w:r>
          </w:p>
          <w:p w14:paraId="625A7F25"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Módulo de comunicaciones RF </w:t>
            </w:r>
          </w:p>
          <w:p w14:paraId="44CC952B"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Módulo de comunicaciones Bluetooth </w:t>
            </w:r>
          </w:p>
          <w:p w14:paraId="77836D95"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Enrutador inalámbrico USB </w:t>
            </w:r>
          </w:p>
          <w:p w14:paraId="080FDA9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Cargadores de baterías para madre y bebé </w:t>
            </w:r>
          </w:p>
          <w:p w14:paraId="634207F5"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Guía del usuario </w:t>
            </w:r>
          </w:p>
          <w:p w14:paraId="77381CD0"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Palpación de la cubierta abdominal </w:t>
            </w:r>
          </w:p>
          <w:p w14:paraId="3EB65D76"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lastRenderedPageBreak/>
              <w:t xml:space="preserve">Contracción de la cubierta abdominal </w:t>
            </w:r>
          </w:p>
          <w:p w14:paraId="752C421E"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Cubierta abdominal para cesárea </w:t>
            </w:r>
          </w:p>
          <w:p w14:paraId="3DF17953"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Cobertura abdominal posparto </w:t>
            </w:r>
          </w:p>
          <w:p w14:paraId="73C84BE0"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2 cordones umbilicales </w:t>
            </w:r>
          </w:p>
          <w:p w14:paraId="6613D1B3"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2 cordones umbilicales </w:t>
            </w:r>
            <w:proofErr w:type="spellStart"/>
            <w:r w:rsidRPr="00EB5DDA">
              <w:rPr>
                <w:rFonts w:asciiTheme="minorHAnsi" w:hAnsiTheme="minorHAnsi" w:cstheme="minorHAnsi"/>
                <w:color w:val="auto"/>
                <w:sz w:val="16"/>
                <w:szCs w:val="16"/>
                <w:lang w:eastAsia="ar-SA"/>
              </w:rPr>
              <w:t>precortados</w:t>
            </w:r>
            <w:proofErr w:type="spellEnd"/>
            <w:r w:rsidRPr="00EB5DDA">
              <w:rPr>
                <w:rFonts w:asciiTheme="minorHAnsi" w:hAnsiTheme="minorHAnsi" w:cstheme="minorHAnsi"/>
                <w:color w:val="auto"/>
                <w:sz w:val="16"/>
                <w:szCs w:val="16"/>
                <w:lang w:eastAsia="ar-SA"/>
              </w:rPr>
              <w:t xml:space="preserve"> </w:t>
            </w:r>
          </w:p>
          <w:p w14:paraId="2160ADA6"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Placenta </w:t>
            </w:r>
          </w:p>
          <w:p w14:paraId="14F2892E"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Inserto epidural </w:t>
            </w:r>
          </w:p>
          <w:p w14:paraId="37857550"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Bebé por cesárea </w:t>
            </w:r>
          </w:p>
          <w:p w14:paraId="15F26278"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2 pieles abdominales para cesárea </w:t>
            </w:r>
          </w:p>
          <w:p w14:paraId="0EB8585C"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2 paredes uterinas por cesárea</w:t>
            </w:r>
          </w:p>
          <w:p w14:paraId="51226ED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Perineo saludable por HPP </w:t>
            </w:r>
          </w:p>
          <w:p w14:paraId="310297B4"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Entrenador de sutura de episiotomía de línea media </w:t>
            </w:r>
          </w:p>
          <w:p w14:paraId="4B82A251"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Entrenador de sutura de episiotomía </w:t>
            </w:r>
            <w:proofErr w:type="spellStart"/>
            <w:r w:rsidRPr="00EB5DDA">
              <w:rPr>
                <w:rFonts w:asciiTheme="minorHAnsi" w:hAnsiTheme="minorHAnsi" w:cstheme="minorHAnsi"/>
                <w:color w:val="auto"/>
                <w:sz w:val="16"/>
                <w:szCs w:val="16"/>
                <w:lang w:eastAsia="ar-SA"/>
              </w:rPr>
              <w:t>mediolateral</w:t>
            </w:r>
            <w:proofErr w:type="spellEnd"/>
            <w:r w:rsidRPr="00EB5DDA">
              <w:rPr>
                <w:rFonts w:asciiTheme="minorHAnsi" w:hAnsiTheme="minorHAnsi" w:cstheme="minorHAnsi"/>
                <w:color w:val="auto"/>
                <w:sz w:val="16"/>
                <w:szCs w:val="16"/>
                <w:lang w:eastAsia="ar-SA"/>
              </w:rPr>
              <w:t xml:space="preserve"> </w:t>
            </w:r>
          </w:p>
          <w:p w14:paraId="6D99D3A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Entrenador de sutura de episiotomía de cuarto grado </w:t>
            </w:r>
          </w:p>
          <w:p w14:paraId="415A2395"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2 supositorios </w:t>
            </w:r>
          </w:p>
          <w:p w14:paraId="3A13EAA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Concentrado de sangre artificial </w:t>
            </w:r>
          </w:p>
          <w:p w14:paraId="291E45F0"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Lubricante de aceite mineral </w:t>
            </w:r>
          </w:p>
          <w:p w14:paraId="096DDB49"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Bata de hospital, gorro para la cabeza del bebé, manta para recibir y pañal. </w:t>
            </w:r>
          </w:p>
          <w:p w14:paraId="568243DA"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Manguito de presión arterial manual </w:t>
            </w:r>
          </w:p>
          <w:p w14:paraId="5E71F535"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2 anillos de parto para bebés </w:t>
            </w:r>
          </w:p>
          <w:p w14:paraId="54D8EB7D"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Base para bebé de parto </w:t>
            </w:r>
          </w:p>
          <w:p w14:paraId="20CEF035"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Kits de llenado de vejiga, vía intravenosa y HPP </w:t>
            </w:r>
          </w:p>
          <w:p w14:paraId="3DE1D3E8"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Kit de calibración de PNI </w:t>
            </w:r>
          </w:p>
          <w:p w14:paraId="1B8B3D08"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Conjunto de reemplazo de vena </w:t>
            </w:r>
            <w:proofErr w:type="spellStart"/>
            <w:r w:rsidRPr="00EB5DDA">
              <w:rPr>
                <w:rFonts w:asciiTheme="minorHAnsi" w:hAnsiTheme="minorHAnsi" w:cstheme="minorHAnsi"/>
                <w:color w:val="auto"/>
                <w:sz w:val="16"/>
                <w:szCs w:val="16"/>
                <w:lang w:eastAsia="ar-SA"/>
              </w:rPr>
              <w:t>antecubital</w:t>
            </w:r>
            <w:proofErr w:type="spellEnd"/>
            <w:r w:rsidRPr="00EB5DDA">
              <w:rPr>
                <w:rFonts w:asciiTheme="minorHAnsi" w:hAnsiTheme="minorHAnsi" w:cstheme="minorHAnsi"/>
                <w:color w:val="auto"/>
                <w:sz w:val="16"/>
                <w:szCs w:val="16"/>
                <w:lang w:eastAsia="ar-SA"/>
              </w:rPr>
              <w:t xml:space="preserve"> </w:t>
            </w:r>
          </w:p>
          <w:p w14:paraId="47B115E7"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Cuello uterino y canal de parto de repuesto </w:t>
            </w:r>
          </w:p>
          <w:p w14:paraId="6FA20905"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Cable RJ45 de 15 pies </w:t>
            </w:r>
          </w:p>
          <w:p w14:paraId="3640F74F" w14:textId="77777777" w:rsidR="00206DFF" w:rsidRPr="00EB5DDA" w:rsidRDefault="00206DFF" w:rsidP="00206DFF">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Garantía limitada de un año</w:t>
            </w:r>
          </w:p>
          <w:p w14:paraId="755C5A27" w14:textId="77777777" w:rsidR="00206DFF" w:rsidRPr="00EB5DDA" w:rsidRDefault="00206DFF" w:rsidP="00206DFF">
            <w:pPr>
              <w:autoSpaceDE w:val="0"/>
              <w:autoSpaceDN w:val="0"/>
              <w:adjustRightInd w:val="0"/>
              <w:jc w:val="both"/>
              <w:rPr>
                <w:rFonts w:asciiTheme="minorHAnsi" w:hAnsiTheme="minorHAnsi" w:cstheme="minorHAnsi"/>
                <w:sz w:val="16"/>
                <w:szCs w:val="16"/>
              </w:rPr>
            </w:pPr>
          </w:p>
          <w:p w14:paraId="34EFE7BE" w14:textId="002A1A5B" w:rsidR="00206DFF" w:rsidRPr="00EB5DDA" w:rsidRDefault="00206DFF" w:rsidP="009003DD">
            <w:pPr>
              <w:autoSpaceDE w:val="0"/>
              <w:autoSpaceDN w:val="0"/>
              <w:adjustRightInd w:val="0"/>
              <w:jc w:val="both"/>
              <w:rPr>
                <w:rFonts w:asciiTheme="minorHAnsi" w:hAnsiTheme="minorHAnsi" w:cstheme="minorHAnsi"/>
                <w:sz w:val="16"/>
                <w:szCs w:val="16"/>
                <w:lang w:eastAsia="ar-SA"/>
              </w:rPr>
            </w:pPr>
            <w:r w:rsidRPr="00EB5DDA">
              <w:rPr>
                <w:rFonts w:asciiTheme="minorHAnsi" w:hAnsiTheme="minorHAnsi" w:cstheme="minorHAnsi"/>
                <w:b/>
                <w:sz w:val="16"/>
                <w:szCs w:val="16"/>
              </w:rPr>
              <w:t>Tiempo de Garantía:</w:t>
            </w:r>
            <w:r w:rsidR="009003DD" w:rsidRPr="00EB5DDA">
              <w:rPr>
                <w:rFonts w:asciiTheme="minorHAnsi" w:hAnsiTheme="minorHAnsi" w:cstheme="minorHAnsi"/>
                <w:b/>
                <w:sz w:val="16"/>
                <w:szCs w:val="16"/>
              </w:rPr>
              <w:t xml:space="preserve"> </w:t>
            </w:r>
            <w:r w:rsidRPr="00EB5DDA">
              <w:rPr>
                <w:rFonts w:asciiTheme="minorHAnsi" w:hAnsiTheme="minorHAnsi" w:cstheme="minorHAnsi"/>
                <w:sz w:val="16"/>
                <w:szCs w:val="16"/>
                <w:lang w:eastAsia="ar-SA"/>
              </w:rPr>
              <w:t>12 meses</w:t>
            </w:r>
          </w:p>
          <w:p w14:paraId="21192669" w14:textId="027D283B" w:rsidR="00206DFF" w:rsidRPr="00EB5DDA" w:rsidRDefault="00206DFF" w:rsidP="009003DD">
            <w:pPr>
              <w:autoSpaceDE w:val="0"/>
              <w:autoSpaceDN w:val="0"/>
              <w:adjustRightInd w:val="0"/>
              <w:jc w:val="both"/>
              <w:rPr>
                <w:rFonts w:asciiTheme="minorHAnsi" w:hAnsiTheme="minorHAnsi" w:cstheme="minorHAnsi"/>
                <w:sz w:val="16"/>
                <w:szCs w:val="16"/>
                <w:lang w:eastAsia="ar-SA"/>
              </w:rPr>
            </w:pPr>
            <w:r w:rsidRPr="00EB5DDA">
              <w:rPr>
                <w:rFonts w:asciiTheme="minorHAnsi" w:hAnsiTheme="minorHAnsi" w:cstheme="minorHAnsi"/>
                <w:b/>
                <w:sz w:val="16"/>
                <w:szCs w:val="16"/>
              </w:rPr>
              <w:t>Certificaciones especiales:</w:t>
            </w:r>
            <w:r w:rsidR="009003DD" w:rsidRPr="00EB5DDA">
              <w:rPr>
                <w:rFonts w:asciiTheme="minorHAnsi" w:hAnsiTheme="minorHAnsi" w:cstheme="minorHAnsi"/>
                <w:b/>
                <w:sz w:val="16"/>
                <w:szCs w:val="16"/>
              </w:rPr>
              <w:t xml:space="preserve"> </w:t>
            </w:r>
            <w:r w:rsidRPr="00EB5DDA">
              <w:rPr>
                <w:rFonts w:asciiTheme="minorHAnsi" w:hAnsiTheme="minorHAnsi" w:cstheme="minorHAnsi"/>
                <w:sz w:val="16"/>
                <w:szCs w:val="16"/>
                <w:lang w:eastAsia="ar-SA"/>
              </w:rPr>
              <w:t>No aplica</w:t>
            </w:r>
          </w:p>
          <w:p w14:paraId="15B14393" w14:textId="57EC3F13" w:rsidR="00206DFF" w:rsidRPr="005463E4" w:rsidRDefault="00206DFF" w:rsidP="009003DD">
            <w:pPr>
              <w:autoSpaceDE w:val="0"/>
              <w:autoSpaceDN w:val="0"/>
              <w:adjustRightInd w:val="0"/>
              <w:jc w:val="both"/>
              <w:rPr>
                <w:rFonts w:asciiTheme="minorHAnsi" w:hAnsiTheme="minorHAnsi" w:cstheme="minorHAnsi"/>
                <w:sz w:val="16"/>
                <w:szCs w:val="16"/>
                <w:lang w:eastAsia="ar-SA"/>
              </w:rPr>
            </w:pPr>
            <w:r w:rsidRPr="005463E4">
              <w:rPr>
                <w:rFonts w:asciiTheme="minorHAnsi" w:hAnsiTheme="minorHAnsi" w:cstheme="minorHAnsi"/>
                <w:b/>
                <w:sz w:val="16"/>
                <w:szCs w:val="16"/>
              </w:rPr>
              <w:t>Certificación o etiquetas ambientales:</w:t>
            </w:r>
            <w:r w:rsidR="009003DD" w:rsidRPr="005463E4">
              <w:rPr>
                <w:rFonts w:asciiTheme="minorHAnsi" w:hAnsiTheme="minorHAnsi" w:cstheme="minorHAnsi"/>
                <w:b/>
                <w:sz w:val="16"/>
                <w:szCs w:val="16"/>
              </w:rPr>
              <w:t xml:space="preserve"> </w:t>
            </w:r>
            <w:r w:rsidRPr="005463E4">
              <w:rPr>
                <w:rFonts w:asciiTheme="minorHAnsi" w:hAnsiTheme="minorHAnsi" w:cstheme="minorHAnsi"/>
                <w:sz w:val="16"/>
                <w:szCs w:val="16"/>
                <w:lang w:eastAsia="ar-SA"/>
              </w:rPr>
              <w:t>No aplica</w:t>
            </w:r>
          </w:p>
          <w:p w14:paraId="01D8F8BE" w14:textId="1D3CABB3" w:rsidR="00206DFF" w:rsidRPr="005463E4" w:rsidRDefault="00206DFF" w:rsidP="009003DD">
            <w:pPr>
              <w:autoSpaceDE w:val="0"/>
              <w:autoSpaceDN w:val="0"/>
              <w:adjustRightInd w:val="0"/>
              <w:jc w:val="both"/>
              <w:rPr>
                <w:rFonts w:asciiTheme="minorHAnsi" w:hAnsiTheme="minorHAnsi" w:cstheme="minorHAnsi"/>
                <w:sz w:val="16"/>
                <w:szCs w:val="16"/>
                <w:lang w:eastAsia="ar-SA"/>
              </w:rPr>
            </w:pPr>
            <w:r w:rsidRPr="005463E4">
              <w:rPr>
                <w:rFonts w:asciiTheme="minorHAnsi" w:hAnsiTheme="minorHAnsi" w:cstheme="minorHAnsi"/>
                <w:b/>
                <w:sz w:val="16"/>
                <w:szCs w:val="16"/>
              </w:rPr>
              <w:t xml:space="preserve">Capacitación: </w:t>
            </w:r>
            <w:r w:rsidRPr="005463E4">
              <w:rPr>
                <w:rFonts w:asciiTheme="minorHAnsi" w:hAnsiTheme="minorHAnsi" w:cstheme="minorHAnsi"/>
                <w:sz w:val="16"/>
                <w:szCs w:val="16"/>
                <w:lang w:eastAsia="ar-SA"/>
              </w:rPr>
              <w:t>Si aplica</w:t>
            </w:r>
          </w:p>
          <w:p w14:paraId="4A2F8DF5" w14:textId="2A4C9705" w:rsidR="00206DFF" w:rsidRPr="00EB5DDA" w:rsidRDefault="00206DFF" w:rsidP="009003DD">
            <w:pPr>
              <w:autoSpaceDE w:val="0"/>
              <w:autoSpaceDN w:val="0"/>
              <w:adjustRightInd w:val="0"/>
              <w:jc w:val="both"/>
              <w:rPr>
                <w:rFonts w:asciiTheme="minorHAnsi" w:hAnsiTheme="minorHAnsi" w:cstheme="minorHAnsi"/>
                <w:color w:val="000000"/>
                <w:sz w:val="16"/>
                <w:szCs w:val="16"/>
                <w:lang w:val="es-MX" w:eastAsia="es-MX"/>
              </w:rPr>
            </w:pPr>
            <w:r w:rsidRPr="005463E4">
              <w:rPr>
                <w:rFonts w:asciiTheme="minorHAnsi" w:hAnsiTheme="minorHAnsi" w:cstheme="minorHAnsi"/>
                <w:b/>
                <w:sz w:val="16"/>
                <w:szCs w:val="16"/>
              </w:rPr>
              <w:t>Instalación:</w:t>
            </w:r>
            <w:r w:rsidR="009003DD" w:rsidRPr="005463E4">
              <w:rPr>
                <w:rFonts w:asciiTheme="minorHAnsi" w:hAnsiTheme="minorHAnsi" w:cstheme="minorHAnsi"/>
                <w:b/>
                <w:sz w:val="16"/>
                <w:szCs w:val="16"/>
              </w:rPr>
              <w:t xml:space="preserve"> </w:t>
            </w:r>
            <w:r w:rsidRPr="005463E4">
              <w:rPr>
                <w:rFonts w:asciiTheme="minorHAnsi" w:hAnsiTheme="minorHAnsi" w:cstheme="minorHAnsi"/>
                <w:sz w:val="16"/>
                <w:szCs w:val="16"/>
                <w:lang w:eastAsia="ar-SA"/>
              </w:rPr>
              <w:t>Si aplica</w:t>
            </w:r>
          </w:p>
        </w:tc>
        <w:tc>
          <w:tcPr>
            <w:tcW w:w="789" w:type="pct"/>
          </w:tcPr>
          <w:p w14:paraId="1D65BDDB" w14:textId="19AD2FD0" w:rsidR="00206DFF" w:rsidRPr="00EB5DDA" w:rsidRDefault="00206DFF" w:rsidP="00206DFF">
            <w:pPr>
              <w:widowControl/>
              <w:jc w:val="center"/>
              <w:rPr>
                <w:rFonts w:asciiTheme="minorHAnsi" w:hAnsiTheme="minorHAnsi" w:cstheme="minorHAnsi"/>
                <w:color w:val="000000"/>
                <w:sz w:val="16"/>
                <w:szCs w:val="16"/>
                <w:lang w:val="es-MX" w:eastAsia="es-MX"/>
              </w:rPr>
            </w:pPr>
            <w:r w:rsidRPr="00EB5DDA">
              <w:rPr>
                <w:rFonts w:asciiTheme="minorHAnsi" w:eastAsia="Calibri" w:hAnsiTheme="minorHAnsi" w:cstheme="minorHAnsi"/>
                <w:sz w:val="16"/>
                <w:szCs w:val="16"/>
                <w:lang w:val="es-MX" w:eastAsia="ar-SA"/>
              </w:rPr>
              <w:lastRenderedPageBreak/>
              <w:t>Equipo</w:t>
            </w:r>
            <w:r w:rsidRPr="00EB5DDA">
              <w:rPr>
                <w:rFonts w:asciiTheme="minorHAnsi" w:hAnsiTheme="minorHAnsi" w:cstheme="minorHAnsi"/>
              </w:rPr>
              <w:t xml:space="preserve"> </w:t>
            </w:r>
          </w:p>
        </w:tc>
        <w:tc>
          <w:tcPr>
            <w:tcW w:w="562" w:type="pct"/>
          </w:tcPr>
          <w:p w14:paraId="633149D5" w14:textId="03B26229" w:rsidR="00206DFF" w:rsidRPr="00EB5DDA" w:rsidRDefault="00206DFF" w:rsidP="00206DFF">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w:t>
            </w:r>
          </w:p>
        </w:tc>
      </w:tr>
      <w:tr w:rsidR="00C4704E" w:rsidRPr="00EB5DDA" w14:paraId="6765559D" w14:textId="77777777" w:rsidTr="00C4704E">
        <w:trPr>
          <w:trHeight w:val="255"/>
        </w:trPr>
        <w:tc>
          <w:tcPr>
            <w:tcW w:w="387" w:type="pct"/>
            <w:shd w:val="clear" w:color="auto" w:fill="auto"/>
            <w:hideMark/>
          </w:tcPr>
          <w:p w14:paraId="5C30CC60" w14:textId="6E408997" w:rsidR="00C4704E" w:rsidRPr="00EB5DDA" w:rsidRDefault="00C4704E" w:rsidP="00C4704E">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lastRenderedPageBreak/>
              <w:t>21</w:t>
            </w:r>
          </w:p>
        </w:tc>
        <w:tc>
          <w:tcPr>
            <w:tcW w:w="3262" w:type="pct"/>
          </w:tcPr>
          <w:p w14:paraId="442D953E" w14:textId="1F00DE32"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S3201.PK + S3201.601 GAUMARD (USA) </w:t>
            </w:r>
            <w:proofErr w:type="spellStart"/>
            <w:r w:rsidRPr="00EB5DDA">
              <w:rPr>
                <w:rFonts w:asciiTheme="minorHAnsi" w:hAnsiTheme="minorHAnsi" w:cstheme="minorHAnsi"/>
                <w:b/>
                <w:color w:val="auto"/>
                <w:sz w:val="16"/>
                <w:szCs w:val="16"/>
                <w:lang w:eastAsia="ar-SA"/>
              </w:rPr>
              <w:t>Hal</w:t>
            </w:r>
            <w:proofErr w:type="spellEnd"/>
            <w:r w:rsidRPr="00EB5DDA">
              <w:rPr>
                <w:rFonts w:asciiTheme="minorHAnsi" w:hAnsiTheme="minorHAnsi" w:cstheme="minorHAnsi"/>
                <w:b/>
                <w:color w:val="auto"/>
                <w:sz w:val="16"/>
                <w:szCs w:val="16"/>
                <w:lang w:eastAsia="ar-SA"/>
              </w:rPr>
              <w:t xml:space="preserve"> Simulador avanzado multipropósito de paciente + </w:t>
            </w:r>
            <w:proofErr w:type="spellStart"/>
            <w:r w:rsidRPr="00EB5DDA">
              <w:rPr>
                <w:rFonts w:asciiTheme="minorHAnsi" w:hAnsiTheme="minorHAnsi" w:cstheme="minorHAnsi"/>
                <w:b/>
                <w:color w:val="auto"/>
                <w:sz w:val="16"/>
                <w:szCs w:val="16"/>
                <w:lang w:eastAsia="ar-SA"/>
              </w:rPr>
              <w:t>NewroSim</w:t>
            </w:r>
            <w:proofErr w:type="spellEnd"/>
          </w:p>
          <w:p w14:paraId="23C34DE8"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169083B7" w14:textId="77777777" w:rsidR="00C4704E" w:rsidRPr="00EB5DDA" w:rsidRDefault="00C4704E" w:rsidP="00C4704E">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S3201 Simulador avanzado multipropósito de paciente </w:t>
            </w:r>
          </w:p>
          <w:p w14:paraId="4119D36E" w14:textId="77777777" w:rsidR="00C4704E" w:rsidRPr="00EB5DDA" w:rsidRDefault="00C4704E" w:rsidP="00C4704E">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simulador HAL S3201 establece un estándar global para la simulación médica de pacientes humanos. La tecnología de simulador sin cables permite que las comunicaciones, el compresor y la fuente de alimentación estén dentro de HAL, lo que elimina los tubos, cables y compresores externos. HAL funciona continuamente durante el transporte y la capacitación puede ocurrir en el entorno de trabajo. Lleva a HAL desde la escena del accidente a la sala de emergencias, a la UCI, mientras los proveedores de atención diagnostican y tratan su condición usando equipos reales de monitoreo y reanimación. Controle HAL a distancias de hasta 900 pies. (300 m) y entre habitaciones y pisos de edificios convencionales. HAL realiza transiciones suaves entre estados fisiológicos en respuesta a los comandos de una PC inalámbrica. </w:t>
            </w:r>
          </w:p>
          <w:p w14:paraId="16D0F589"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696842B0" w14:textId="77777777" w:rsidR="00C4704E" w:rsidRPr="00EB5DDA" w:rsidRDefault="00C4704E" w:rsidP="00C4704E">
            <w:pPr>
              <w:pStyle w:val="Default"/>
              <w:numPr>
                <w:ilvl w:val="0"/>
                <w:numId w:val="32"/>
              </w:numPr>
              <w:ind w:left="237" w:hanging="141"/>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Simulador inalámbrico de cuerpo completo Masculino/ Femenino HAL S3201. </w:t>
            </w:r>
          </w:p>
          <w:p w14:paraId="5FD3436F" w14:textId="77777777" w:rsidR="00C4704E" w:rsidRPr="00EB5DDA" w:rsidRDefault="00C4704E" w:rsidP="00C4704E">
            <w:pPr>
              <w:pStyle w:val="Default"/>
              <w:numPr>
                <w:ilvl w:val="0"/>
                <w:numId w:val="32"/>
              </w:numPr>
              <w:ind w:left="237" w:hanging="141"/>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simulador recibe órdenes de una Tablet PC inalámbricamente y funciona a una distancia de hasta 300 metros en espacio abierto. </w:t>
            </w:r>
          </w:p>
          <w:p w14:paraId="46CEEFF0" w14:textId="77777777" w:rsidR="00C4704E" w:rsidRPr="00EB5DDA" w:rsidRDefault="00C4704E" w:rsidP="00C4704E">
            <w:pPr>
              <w:pStyle w:val="Default"/>
              <w:numPr>
                <w:ilvl w:val="0"/>
                <w:numId w:val="32"/>
              </w:numPr>
              <w:ind w:left="237" w:hanging="141"/>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Alimentado por una batería interna recargable o toma de corriente. </w:t>
            </w:r>
          </w:p>
          <w:p w14:paraId="0BD79246" w14:textId="77777777" w:rsidR="00C4704E" w:rsidRPr="00EB5DDA" w:rsidRDefault="00C4704E" w:rsidP="00C4704E">
            <w:pPr>
              <w:pStyle w:val="Default"/>
              <w:numPr>
                <w:ilvl w:val="0"/>
                <w:numId w:val="32"/>
              </w:numPr>
              <w:ind w:left="237" w:hanging="141"/>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La batería permite operar al simulador hasta 6 horas. </w:t>
            </w:r>
          </w:p>
          <w:p w14:paraId="681330DD" w14:textId="77777777" w:rsidR="00C4704E" w:rsidRPr="00EB5DDA" w:rsidRDefault="00C4704E" w:rsidP="00C4704E">
            <w:pPr>
              <w:pStyle w:val="Default"/>
              <w:numPr>
                <w:ilvl w:val="0"/>
                <w:numId w:val="32"/>
              </w:numPr>
              <w:ind w:left="237" w:hanging="141"/>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Compatible con equipo médico real como: Ventiladores mecánicos </w:t>
            </w:r>
          </w:p>
          <w:p w14:paraId="43467948" w14:textId="77777777" w:rsidR="00C4704E" w:rsidRPr="00EB5DDA" w:rsidRDefault="00C4704E" w:rsidP="00C4704E">
            <w:pPr>
              <w:pStyle w:val="Default"/>
              <w:numPr>
                <w:ilvl w:val="0"/>
                <w:numId w:val="33"/>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Electrocardiógrafos </w:t>
            </w:r>
          </w:p>
          <w:p w14:paraId="01A7A7AF" w14:textId="7E1C6EF1" w:rsidR="00C4704E" w:rsidRPr="00EB5DDA" w:rsidRDefault="00C4704E" w:rsidP="00C4704E">
            <w:pPr>
              <w:pStyle w:val="Default"/>
              <w:numPr>
                <w:ilvl w:val="0"/>
                <w:numId w:val="33"/>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Oxímetros de pulso </w:t>
            </w:r>
          </w:p>
          <w:p w14:paraId="17D8A6F7" w14:textId="77777777" w:rsidR="00C4704E" w:rsidRPr="00EB5DDA" w:rsidRDefault="00C4704E" w:rsidP="00C4704E">
            <w:pPr>
              <w:pStyle w:val="Default"/>
              <w:numPr>
                <w:ilvl w:val="0"/>
                <w:numId w:val="33"/>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Monitor de signos vitales </w:t>
            </w:r>
          </w:p>
          <w:p w14:paraId="6D8A02A8" w14:textId="5B4D540C" w:rsidR="00C4704E" w:rsidRPr="00EB5DDA" w:rsidRDefault="00C4704E" w:rsidP="00C4704E">
            <w:pPr>
              <w:pStyle w:val="Default"/>
              <w:numPr>
                <w:ilvl w:val="0"/>
                <w:numId w:val="33"/>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Capnógrafos </w:t>
            </w:r>
          </w:p>
          <w:p w14:paraId="6294E3D3" w14:textId="77777777" w:rsidR="00C4704E" w:rsidRPr="00EB5DDA" w:rsidRDefault="00C4704E" w:rsidP="00C4704E">
            <w:pPr>
              <w:pStyle w:val="Default"/>
              <w:numPr>
                <w:ilvl w:val="0"/>
                <w:numId w:val="33"/>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Desfibriladores </w:t>
            </w:r>
          </w:p>
          <w:p w14:paraId="04F4F065" w14:textId="77777777" w:rsidR="00C4704E" w:rsidRPr="00EB5DDA" w:rsidRDefault="00C4704E" w:rsidP="00C4704E">
            <w:pPr>
              <w:pStyle w:val="Default"/>
              <w:numPr>
                <w:ilvl w:val="0"/>
                <w:numId w:val="34"/>
              </w:numPr>
              <w:ind w:left="237" w:hanging="142"/>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simulador puede ser usado al aire libre o en interiores. </w:t>
            </w:r>
          </w:p>
          <w:p w14:paraId="43B704E5" w14:textId="77777777" w:rsidR="00C4704E" w:rsidRPr="00EB5DDA" w:rsidRDefault="00C4704E" w:rsidP="00C4704E">
            <w:pPr>
              <w:pStyle w:val="Default"/>
              <w:numPr>
                <w:ilvl w:val="0"/>
                <w:numId w:val="34"/>
              </w:numPr>
              <w:ind w:left="237" w:hanging="142"/>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simulador puede operar de forma automática mediante su “modelo fisiológico” o controlarse mediante un instructor. </w:t>
            </w:r>
          </w:p>
          <w:p w14:paraId="5F43937D" w14:textId="77777777" w:rsidR="00C4704E" w:rsidRPr="00EB5DDA" w:rsidRDefault="00C4704E" w:rsidP="00C4704E">
            <w:pPr>
              <w:pStyle w:val="Default"/>
              <w:numPr>
                <w:ilvl w:val="0"/>
                <w:numId w:val="34"/>
              </w:numPr>
              <w:ind w:left="237" w:hanging="142"/>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Modelo de Infarto al miocardio. </w:t>
            </w:r>
          </w:p>
          <w:p w14:paraId="3E7E1B7F" w14:textId="77777777" w:rsidR="00C4704E" w:rsidRPr="00EB5DDA" w:rsidRDefault="00C4704E" w:rsidP="00C4704E">
            <w:pPr>
              <w:pStyle w:val="Default"/>
              <w:numPr>
                <w:ilvl w:val="0"/>
                <w:numId w:val="34"/>
              </w:numPr>
              <w:ind w:left="237" w:hanging="142"/>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Software de control del simulador UNI. </w:t>
            </w:r>
          </w:p>
          <w:p w14:paraId="06F19EFF" w14:textId="3091CBE3" w:rsidR="00C4704E" w:rsidRPr="00EB5DDA" w:rsidRDefault="00C4704E" w:rsidP="00C4704E">
            <w:pPr>
              <w:pStyle w:val="Default"/>
              <w:numPr>
                <w:ilvl w:val="0"/>
                <w:numId w:val="34"/>
              </w:numPr>
              <w:ind w:left="237" w:hanging="142"/>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lastRenderedPageBreak/>
              <w:t xml:space="preserve">Software de simulación de ventilación mecánica </w:t>
            </w:r>
            <w:proofErr w:type="spellStart"/>
            <w:r w:rsidRPr="00EB5DDA">
              <w:rPr>
                <w:rFonts w:asciiTheme="minorHAnsi" w:hAnsiTheme="minorHAnsi" w:cstheme="minorHAnsi"/>
                <w:color w:val="auto"/>
                <w:sz w:val="16"/>
                <w:szCs w:val="16"/>
                <w:lang w:eastAsia="ar-SA"/>
              </w:rPr>
              <w:t>Lungsim</w:t>
            </w:r>
            <w:proofErr w:type="spellEnd"/>
            <w:r w:rsidRPr="00EB5DDA">
              <w:rPr>
                <w:rFonts w:asciiTheme="minorHAnsi" w:hAnsiTheme="minorHAnsi" w:cstheme="minorHAnsi"/>
                <w:color w:val="auto"/>
                <w:sz w:val="16"/>
                <w:szCs w:val="16"/>
                <w:lang w:eastAsia="ar-SA"/>
              </w:rPr>
              <w:t xml:space="preserve"> </w:t>
            </w:r>
          </w:p>
          <w:p w14:paraId="7E6D5787" w14:textId="77777777" w:rsidR="00C4704E" w:rsidRPr="00EB5DDA" w:rsidRDefault="00C4704E" w:rsidP="00C4704E">
            <w:pPr>
              <w:pStyle w:val="Default"/>
              <w:numPr>
                <w:ilvl w:val="0"/>
                <w:numId w:val="34"/>
              </w:numPr>
              <w:ind w:left="237" w:hanging="142"/>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Sistema de reconocimiento de drogas. </w:t>
            </w:r>
          </w:p>
          <w:p w14:paraId="43C3CD67" w14:textId="77777777" w:rsidR="00C4704E" w:rsidRPr="00EB5DDA" w:rsidRDefault="00C4704E" w:rsidP="00C4704E">
            <w:pPr>
              <w:pStyle w:val="Default"/>
              <w:numPr>
                <w:ilvl w:val="0"/>
                <w:numId w:val="34"/>
              </w:numPr>
              <w:ind w:left="237" w:hanging="142"/>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10 niveles de </w:t>
            </w:r>
            <w:proofErr w:type="spellStart"/>
            <w:r w:rsidRPr="00EB5DDA">
              <w:rPr>
                <w:rFonts w:asciiTheme="minorHAnsi" w:hAnsiTheme="minorHAnsi" w:cstheme="minorHAnsi"/>
                <w:color w:val="auto"/>
                <w:sz w:val="16"/>
                <w:szCs w:val="16"/>
                <w:lang w:eastAsia="ar-SA"/>
              </w:rPr>
              <w:t>compliancia</w:t>
            </w:r>
            <w:proofErr w:type="spellEnd"/>
            <w:r w:rsidRPr="00EB5DDA">
              <w:rPr>
                <w:rFonts w:asciiTheme="minorHAnsi" w:hAnsiTheme="minorHAnsi" w:cstheme="minorHAnsi"/>
                <w:color w:val="auto"/>
                <w:sz w:val="16"/>
                <w:szCs w:val="16"/>
                <w:lang w:eastAsia="ar-SA"/>
              </w:rPr>
              <w:t xml:space="preserve"> estático, 15-50 ml / cm H2O. </w:t>
            </w:r>
          </w:p>
          <w:p w14:paraId="49ABCFE5" w14:textId="77777777" w:rsidR="00C4704E" w:rsidRPr="00EB5DDA" w:rsidRDefault="00C4704E" w:rsidP="00C4704E">
            <w:pPr>
              <w:pStyle w:val="Default"/>
              <w:numPr>
                <w:ilvl w:val="0"/>
                <w:numId w:val="34"/>
              </w:numPr>
              <w:ind w:left="237" w:hanging="142"/>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10 niveles de resistencia de las vías aéreas. </w:t>
            </w:r>
          </w:p>
          <w:p w14:paraId="5F53581C" w14:textId="77777777" w:rsidR="00C4704E" w:rsidRPr="00EB5DDA" w:rsidRDefault="00C4704E" w:rsidP="00C4704E">
            <w:pPr>
              <w:pStyle w:val="Default"/>
              <w:numPr>
                <w:ilvl w:val="0"/>
                <w:numId w:val="34"/>
              </w:numPr>
              <w:ind w:left="237" w:hanging="142"/>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Incluye licencia y actualización de software sin costo vitalicio. </w:t>
            </w:r>
          </w:p>
          <w:p w14:paraId="1B6814CC" w14:textId="77777777" w:rsidR="00C4704E" w:rsidRPr="00EB5DDA" w:rsidRDefault="00C4704E" w:rsidP="00C4704E">
            <w:pPr>
              <w:pStyle w:val="Default"/>
              <w:numPr>
                <w:ilvl w:val="0"/>
                <w:numId w:val="34"/>
              </w:numPr>
              <w:ind w:left="237" w:hanging="142"/>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Exhalación real y medición de CO2. </w:t>
            </w:r>
          </w:p>
          <w:p w14:paraId="02F29BCC"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304F91BD"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Características </w:t>
            </w:r>
          </w:p>
          <w:p w14:paraId="7796D514" w14:textId="77777777" w:rsidR="00C4704E" w:rsidRPr="00EB5DDA" w:rsidRDefault="00C4704E" w:rsidP="00C4704E">
            <w:pPr>
              <w:pStyle w:val="Default"/>
              <w:jc w:val="both"/>
              <w:rPr>
                <w:rFonts w:asciiTheme="minorHAnsi" w:hAnsiTheme="minorHAnsi" w:cstheme="minorHAnsi"/>
                <w:b/>
                <w:color w:val="auto"/>
                <w:sz w:val="16"/>
                <w:szCs w:val="16"/>
                <w:lang w:eastAsia="ar-SA"/>
              </w:rPr>
            </w:pPr>
          </w:p>
          <w:p w14:paraId="707953CD"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Vías Respiratorias </w:t>
            </w:r>
          </w:p>
          <w:p w14:paraId="7990E345" w14:textId="77777777" w:rsidR="00C4704E" w:rsidRPr="00EB5DDA" w:rsidRDefault="00C4704E" w:rsidP="00C4704E">
            <w:pPr>
              <w:pStyle w:val="Default"/>
              <w:jc w:val="both"/>
              <w:rPr>
                <w:rFonts w:asciiTheme="minorHAnsi" w:hAnsiTheme="minorHAnsi" w:cstheme="minorHAnsi"/>
                <w:b/>
                <w:color w:val="auto"/>
                <w:sz w:val="16"/>
                <w:szCs w:val="16"/>
                <w:lang w:eastAsia="ar-SA"/>
              </w:rPr>
            </w:pPr>
          </w:p>
          <w:p w14:paraId="466BBB63" w14:textId="77777777" w:rsidR="00C4704E" w:rsidRPr="00EB5DDA" w:rsidRDefault="00C4704E" w:rsidP="00C4704E">
            <w:pPr>
              <w:pStyle w:val="Default"/>
              <w:ind w:left="378" w:hanging="28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Vía aérea realista. </w:t>
            </w:r>
          </w:p>
          <w:p w14:paraId="2E009F68" w14:textId="77777777" w:rsidR="00C4704E" w:rsidRPr="00EB5DDA" w:rsidRDefault="00C4704E" w:rsidP="00C4704E">
            <w:pPr>
              <w:pStyle w:val="Default"/>
              <w:ind w:left="378" w:hanging="28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Vía Aérea programable: edema de lengua, </w:t>
            </w:r>
            <w:proofErr w:type="spellStart"/>
            <w:r w:rsidRPr="00EB5DDA">
              <w:rPr>
                <w:rFonts w:asciiTheme="minorHAnsi" w:hAnsiTheme="minorHAnsi" w:cstheme="minorHAnsi"/>
                <w:color w:val="auto"/>
                <w:sz w:val="16"/>
                <w:szCs w:val="16"/>
                <w:lang w:eastAsia="ar-SA"/>
              </w:rPr>
              <w:t>laringo</w:t>
            </w:r>
            <w:proofErr w:type="spellEnd"/>
            <w:r w:rsidRPr="00EB5DDA">
              <w:rPr>
                <w:rFonts w:asciiTheme="minorHAnsi" w:hAnsiTheme="minorHAnsi" w:cstheme="minorHAnsi"/>
                <w:color w:val="auto"/>
                <w:sz w:val="16"/>
                <w:szCs w:val="16"/>
                <w:lang w:eastAsia="ar-SA"/>
              </w:rPr>
              <w:t xml:space="preserve"> espasmo e</w:t>
            </w:r>
          </w:p>
          <w:p w14:paraId="68F01579" w14:textId="77777777" w:rsidR="00C4704E" w:rsidRPr="00EB5DDA" w:rsidRDefault="00C4704E" w:rsidP="00C4704E">
            <w:pPr>
              <w:pStyle w:val="Default"/>
              <w:ind w:left="378" w:hanging="28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inflamación faríngea. </w:t>
            </w:r>
          </w:p>
          <w:p w14:paraId="5D74A1BD" w14:textId="77777777" w:rsidR="00C4704E" w:rsidRPr="00EB5DDA" w:rsidRDefault="00C4704E" w:rsidP="00C4704E">
            <w:pPr>
              <w:pStyle w:val="Default"/>
              <w:ind w:left="378" w:hanging="28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Múltiples sonidos de la vía aérea superior sincronizados con la</w:t>
            </w:r>
          </w:p>
          <w:p w14:paraId="5E6DC73F" w14:textId="77777777" w:rsidR="00C4704E" w:rsidRPr="00EB5DDA" w:rsidRDefault="00C4704E" w:rsidP="00C4704E">
            <w:pPr>
              <w:pStyle w:val="Default"/>
              <w:ind w:left="378" w:hanging="28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respiración </w:t>
            </w:r>
          </w:p>
          <w:p w14:paraId="348191D5" w14:textId="77777777" w:rsidR="00C4704E" w:rsidRPr="00EB5DDA" w:rsidRDefault="00C4704E" w:rsidP="00C4704E">
            <w:pPr>
              <w:pStyle w:val="Default"/>
              <w:ind w:left="378" w:hanging="28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El simulador se encuentra equipado con sensores que detectan la</w:t>
            </w:r>
          </w:p>
          <w:p w14:paraId="69C458F7" w14:textId="77777777" w:rsidR="00C4704E" w:rsidRPr="00EB5DDA" w:rsidRDefault="00C4704E" w:rsidP="00C4704E">
            <w:pPr>
              <w:pStyle w:val="Default"/>
              <w:ind w:left="378" w:hanging="28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profundidad de la intubación. </w:t>
            </w:r>
          </w:p>
          <w:p w14:paraId="2C95EB9A" w14:textId="77777777" w:rsidR="00C4704E" w:rsidRPr="00EB5DDA" w:rsidRDefault="00C4704E" w:rsidP="00C4704E">
            <w:pPr>
              <w:pStyle w:val="Default"/>
              <w:ind w:left="378" w:hanging="28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Intubación principal de la vía aérea derecha. </w:t>
            </w:r>
          </w:p>
          <w:p w14:paraId="0E7C2DB1" w14:textId="77777777" w:rsidR="00C4704E" w:rsidRPr="00EB5DDA" w:rsidRDefault="00C4704E" w:rsidP="00C4704E">
            <w:pPr>
              <w:pStyle w:val="Default"/>
              <w:ind w:left="378" w:hanging="28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Intubación endotraqueal. </w:t>
            </w:r>
          </w:p>
          <w:p w14:paraId="4CF1A25C" w14:textId="77777777" w:rsidR="00C4704E" w:rsidRPr="00EB5DDA" w:rsidRDefault="00C4704E" w:rsidP="00C4704E">
            <w:pPr>
              <w:pStyle w:val="Default"/>
              <w:ind w:left="378" w:hanging="28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Intubación retrógrada. </w:t>
            </w:r>
          </w:p>
          <w:p w14:paraId="6CEE9310" w14:textId="77777777" w:rsidR="00C4704E" w:rsidRPr="00EB5DDA" w:rsidRDefault="00C4704E" w:rsidP="00C4704E">
            <w:pPr>
              <w:pStyle w:val="Default"/>
              <w:ind w:left="378" w:hanging="28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Visualización de las cuerdas bucales con la maniobra de </w:t>
            </w:r>
            <w:proofErr w:type="spellStart"/>
            <w:r w:rsidRPr="00EB5DDA">
              <w:rPr>
                <w:rFonts w:asciiTheme="minorHAnsi" w:hAnsiTheme="minorHAnsi" w:cstheme="minorHAnsi"/>
                <w:color w:val="auto"/>
                <w:sz w:val="16"/>
                <w:szCs w:val="16"/>
                <w:lang w:eastAsia="ar-SA"/>
              </w:rPr>
              <w:t>Sellick</w:t>
            </w:r>
            <w:proofErr w:type="spellEnd"/>
            <w:r w:rsidRPr="00EB5DDA">
              <w:rPr>
                <w:rFonts w:asciiTheme="minorHAnsi" w:hAnsiTheme="minorHAnsi" w:cstheme="minorHAnsi"/>
                <w:color w:val="auto"/>
                <w:sz w:val="16"/>
                <w:szCs w:val="16"/>
                <w:lang w:eastAsia="ar-SA"/>
              </w:rPr>
              <w:t xml:space="preserve">. </w:t>
            </w:r>
          </w:p>
          <w:p w14:paraId="178CBF61"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0D96BBBE"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Respiración </w:t>
            </w:r>
          </w:p>
          <w:p w14:paraId="6AAD10C8" w14:textId="77777777" w:rsidR="00C4704E" w:rsidRPr="00EB5DDA" w:rsidRDefault="00C4704E" w:rsidP="00C4704E">
            <w:pPr>
              <w:pStyle w:val="Default"/>
              <w:jc w:val="both"/>
              <w:rPr>
                <w:rFonts w:asciiTheme="minorHAnsi" w:hAnsiTheme="minorHAnsi" w:cstheme="minorHAnsi"/>
                <w:b/>
                <w:color w:val="auto"/>
                <w:sz w:val="16"/>
                <w:szCs w:val="16"/>
                <w:lang w:eastAsia="ar-SA"/>
              </w:rPr>
            </w:pPr>
          </w:p>
          <w:p w14:paraId="0C69C1AB" w14:textId="77777777" w:rsidR="00C4704E" w:rsidRPr="00EB5DDA" w:rsidRDefault="00C4704E" w:rsidP="00C4704E">
            <w:pPr>
              <w:pStyle w:val="Default"/>
              <w:numPr>
                <w:ilvl w:val="0"/>
                <w:numId w:val="35"/>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modelo S3201 es el simulador de Cuerpo Completo compatible con respiradores Mecánicos reales (controlados por volumen y por presión), con distintos modos de ventilación: </w:t>
            </w:r>
          </w:p>
          <w:p w14:paraId="50377E02" w14:textId="77777777" w:rsidR="00C4704E" w:rsidRPr="00EB5DDA" w:rsidRDefault="00C4704E" w:rsidP="00C4704E">
            <w:pPr>
              <w:pStyle w:val="Default"/>
              <w:numPr>
                <w:ilvl w:val="0"/>
                <w:numId w:val="36"/>
              </w:numPr>
              <w:ind w:left="80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controlada. </w:t>
            </w:r>
          </w:p>
          <w:p w14:paraId="7BE9F81A" w14:textId="77777777" w:rsidR="00C4704E" w:rsidRPr="00EB5DDA" w:rsidRDefault="00C4704E" w:rsidP="00C4704E">
            <w:pPr>
              <w:pStyle w:val="Default"/>
              <w:numPr>
                <w:ilvl w:val="0"/>
                <w:numId w:val="36"/>
              </w:numPr>
              <w:ind w:left="80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asistida. </w:t>
            </w:r>
          </w:p>
          <w:p w14:paraId="59DFF46E"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7FB10AE1"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Control de frecuencia y profundidad de la respiración, se puede observar la elevación del pecho en cada respiración. </w:t>
            </w:r>
          </w:p>
          <w:p w14:paraId="45FB61A8"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sistema de las vías aéreas del simulador contiene un mecanismo de regulación de la resistencia y la distensibilidad pulmonar. </w:t>
            </w:r>
          </w:p>
          <w:p w14:paraId="57DE570D"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Vías respiratorias y del pulmón dinámico, </w:t>
            </w:r>
            <w:proofErr w:type="spellStart"/>
            <w:r w:rsidRPr="00EB5DDA">
              <w:rPr>
                <w:rFonts w:asciiTheme="minorHAnsi" w:hAnsiTheme="minorHAnsi" w:cstheme="minorHAnsi"/>
                <w:color w:val="auto"/>
                <w:sz w:val="16"/>
                <w:szCs w:val="16"/>
                <w:lang w:eastAsia="ar-SA"/>
              </w:rPr>
              <w:t>compliance</w:t>
            </w:r>
            <w:proofErr w:type="spellEnd"/>
            <w:r w:rsidRPr="00EB5DDA">
              <w:rPr>
                <w:rFonts w:asciiTheme="minorHAnsi" w:hAnsiTheme="minorHAnsi" w:cstheme="minorHAnsi"/>
                <w:color w:val="auto"/>
                <w:sz w:val="16"/>
                <w:szCs w:val="16"/>
                <w:lang w:eastAsia="ar-SA"/>
              </w:rPr>
              <w:t xml:space="preserve"> / resistencia </w:t>
            </w:r>
          </w:p>
          <w:p w14:paraId="07BE7294"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Diez niveles de </w:t>
            </w:r>
            <w:proofErr w:type="spellStart"/>
            <w:r w:rsidRPr="00EB5DDA">
              <w:rPr>
                <w:rFonts w:asciiTheme="minorHAnsi" w:hAnsiTheme="minorHAnsi" w:cstheme="minorHAnsi"/>
                <w:color w:val="auto"/>
                <w:sz w:val="16"/>
                <w:szCs w:val="16"/>
                <w:lang w:eastAsia="ar-SA"/>
              </w:rPr>
              <w:t>compliancia</w:t>
            </w:r>
            <w:proofErr w:type="spellEnd"/>
            <w:r w:rsidRPr="00EB5DDA">
              <w:rPr>
                <w:rFonts w:asciiTheme="minorHAnsi" w:hAnsiTheme="minorHAnsi" w:cstheme="minorHAnsi"/>
                <w:color w:val="auto"/>
                <w:sz w:val="16"/>
                <w:szCs w:val="16"/>
                <w:lang w:eastAsia="ar-SA"/>
              </w:rPr>
              <w:t xml:space="preserve"> estática, 15-50 ml / cm H2O </w:t>
            </w:r>
          </w:p>
          <w:p w14:paraId="303E5DFA"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Diez niveles de resistencia de las vías aéreas. </w:t>
            </w:r>
          </w:p>
          <w:p w14:paraId="63A7FADD"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Trazo en tiempo real de las curvas y los bucles de ventilación. </w:t>
            </w:r>
          </w:p>
          <w:p w14:paraId="3E4FCF38"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Variación del mecanismo pulmonar en todo el escenario </w:t>
            </w:r>
          </w:p>
          <w:p w14:paraId="16CD7681"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Recibe información en tiempo real de un ventilador mecánico real. </w:t>
            </w:r>
          </w:p>
          <w:p w14:paraId="63480090"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La distensibilidad y la resistencia pulmonar se pueden variar en tiempo real mientras el simulador se encuentra conectado con el ventilador volumétrico. </w:t>
            </w:r>
          </w:p>
          <w:p w14:paraId="5C4A7C03"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Elevación de pecho y sonidos pulmonares que se sincronizan con los patrones de respiración seleccionables </w:t>
            </w:r>
          </w:p>
          <w:p w14:paraId="308467EA"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CO2 en la exhalación (4 niveles) utilizando un cartucho de CO2 reemplazable montado dentro del interior de la pierna derecha del simulador. Compatibilidad con capnógrafos y </w:t>
            </w:r>
            <w:proofErr w:type="spellStart"/>
            <w:r w:rsidRPr="00EB5DDA">
              <w:rPr>
                <w:rFonts w:asciiTheme="minorHAnsi" w:hAnsiTheme="minorHAnsi" w:cstheme="minorHAnsi"/>
                <w:color w:val="auto"/>
                <w:sz w:val="16"/>
                <w:szCs w:val="16"/>
                <w:lang w:eastAsia="ar-SA"/>
              </w:rPr>
              <w:t>capnometros</w:t>
            </w:r>
            <w:proofErr w:type="spellEnd"/>
            <w:r w:rsidRPr="00EB5DDA">
              <w:rPr>
                <w:rFonts w:asciiTheme="minorHAnsi" w:hAnsiTheme="minorHAnsi" w:cstheme="minorHAnsi"/>
                <w:color w:val="auto"/>
                <w:sz w:val="16"/>
                <w:szCs w:val="16"/>
                <w:lang w:eastAsia="ar-SA"/>
              </w:rPr>
              <w:t xml:space="preserve"> reales. </w:t>
            </w:r>
          </w:p>
          <w:p w14:paraId="62935A44"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Elevación bilateral de pecho. </w:t>
            </w:r>
          </w:p>
          <w:p w14:paraId="49FACFE0"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Registro y medición de las Ventilaciones. </w:t>
            </w:r>
          </w:p>
          <w:p w14:paraId="360590CE"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Descompresión bilateral de aguja en la segunda intercostal </w:t>
            </w:r>
          </w:p>
          <w:p w14:paraId="0E90ECCE"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Detección y registro de las ventilaciones y compresiones. </w:t>
            </w:r>
          </w:p>
          <w:p w14:paraId="68D956A0"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Respiración espontánea simulada </w:t>
            </w:r>
          </w:p>
          <w:p w14:paraId="74DD3660"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Variable de frecuencia respiratoria y relaciones inspiratorio / espiratorio </w:t>
            </w:r>
          </w:p>
          <w:p w14:paraId="657C038C"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pecho se levante unilateral simulando el neumotórax </w:t>
            </w:r>
          </w:p>
          <w:p w14:paraId="61A109AB"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Ruidos respiratorios normales y anormales </w:t>
            </w:r>
          </w:p>
          <w:p w14:paraId="79FCCFF7"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simulador es compatible con pulsioxímetros reales a través de la mano izquierda del simulador. </w:t>
            </w:r>
          </w:p>
          <w:p w14:paraId="72C337AE" w14:textId="77777777" w:rsidR="00C4704E" w:rsidRPr="00EB5DDA" w:rsidRDefault="00C4704E" w:rsidP="00C4704E">
            <w:pPr>
              <w:pStyle w:val="Default"/>
              <w:numPr>
                <w:ilvl w:val="0"/>
                <w:numId w:val="37"/>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Tráquea realista para procedimientos quirúrgicos permite la práctica de procedimientos como Traqueotomía o </w:t>
            </w:r>
            <w:proofErr w:type="spellStart"/>
            <w:r w:rsidRPr="00EB5DDA">
              <w:rPr>
                <w:rFonts w:asciiTheme="minorHAnsi" w:hAnsiTheme="minorHAnsi" w:cstheme="minorHAnsi"/>
                <w:color w:val="auto"/>
                <w:sz w:val="16"/>
                <w:szCs w:val="16"/>
                <w:lang w:eastAsia="ar-SA"/>
              </w:rPr>
              <w:t>Cricotirotomía</w:t>
            </w:r>
            <w:proofErr w:type="spellEnd"/>
            <w:r w:rsidRPr="00EB5DDA">
              <w:rPr>
                <w:rFonts w:asciiTheme="minorHAnsi" w:hAnsiTheme="minorHAnsi" w:cstheme="minorHAnsi"/>
                <w:color w:val="auto"/>
                <w:sz w:val="16"/>
                <w:szCs w:val="16"/>
                <w:lang w:eastAsia="ar-SA"/>
              </w:rPr>
              <w:t xml:space="preserve"> por aguja. </w:t>
            </w:r>
          </w:p>
          <w:p w14:paraId="463BFF47"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06BD2462"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Sonidos Respiratorios Programados </w:t>
            </w:r>
          </w:p>
          <w:p w14:paraId="2129720F"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4E09749A" w14:textId="77777777" w:rsidR="00C4704E" w:rsidRPr="00EB5DDA" w:rsidRDefault="00C4704E" w:rsidP="00C4704E">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lastRenderedPageBreak/>
              <w:t xml:space="preserve">Seleccione sonidos independientes de pulmón: frontal superior derecho y la espalda; frontal superior izquierda y espalda, frente inferior derecho y espalda; frontal inferior izquierdo y la espalda. </w:t>
            </w:r>
          </w:p>
          <w:p w14:paraId="5BCB18E7" w14:textId="77777777" w:rsidR="00C4704E" w:rsidRPr="00EB5DDA" w:rsidRDefault="00C4704E" w:rsidP="00C4704E">
            <w:pPr>
              <w:pStyle w:val="Default"/>
              <w:numPr>
                <w:ilvl w:val="0"/>
                <w:numId w:val="3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Ninguno. </w:t>
            </w:r>
          </w:p>
          <w:p w14:paraId="19873168" w14:textId="77777777" w:rsidR="00C4704E" w:rsidRPr="00EB5DDA" w:rsidRDefault="00C4704E" w:rsidP="00C4704E">
            <w:pPr>
              <w:pStyle w:val="Default"/>
              <w:numPr>
                <w:ilvl w:val="0"/>
                <w:numId w:val="3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Normales. </w:t>
            </w:r>
          </w:p>
          <w:p w14:paraId="727F344D" w14:textId="77777777" w:rsidR="00C4704E" w:rsidRPr="00EB5DDA" w:rsidRDefault="00C4704E" w:rsidP="00C4704E">
            <w:pPr>
              <w:pStyle w:val="Default"/>
              <w:numPr>
                <w:ilvl w:val="0"/>
                <w:numId w:val="3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Sibilancias. </w:t>
            </w:r>
          </w:p>
          <w:p w14:paraId="15065FCB" w14:textId="77777777" w:rsidR="00C4704E" w:rsidRPr="00EB5DDA" w:rsidRDefault="00C4704E" w:rsidP="00C4704E">
            <w:pPr>
              <w:pStyle w:val="Default"/>
              <w:numPr>
                <w:ilvl w:val="0"/>
                <w:numId w:val="3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Crepitaciones. </w:t>
            </w:r>
          </w:p>
          <w:p w14:paraId="30959EED" w14:textId="77777777" w:rsidR="00C4704E" w:rsidRPr="00EB5DDA" w:rsidRDefault="00C4704E" w:rsidP="00C4704E">
            <w:pPr>
              <w:pStyle w:val="Default"/>
              <w:numPr>
                <w:ilvl w:val="0"/>
                <w:numId w:val="3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Crujidos en la inspiración. </w:t>
            </w:r>
          </w:p>
          <w:p w14:paraId="76FEBC11"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2581CD71"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Sistema Cardiaco </w:t>
            </w:r>
          </w:p>
          <w:p w14:paraId="7FB325DD" w14:textId="77777777" w:rsidR="00C4704E" w:rsidRPr="00EB5DDA" w:rsidRDefault="00C4704E" w:rsidP="00C4704E">
            <w:pPr>
              <w:pStyle w:val="Default"/>
              <w:jc w:val="both"/>
              <w:rPr>
                <w:rFonts w:asciiTheme="minorHAnsi" w:hAnsiTheme="minorHAnsi" w:cstheme="minorHAnsi"/>
                <w:b/>
                <w:color w:val="auto"/>
                <w:sz w:val="16"/>
                <w:szCs w:val="16"/>
                <w:lang w:eastAsia="ar-SA"/>
              </w:rPr>
            </w:pPr>
          </w:p>
          <w:p w14:paraId="16C089DF" w14:textId="77777777" w:rsidR="00C4704E" w:rsidRPr="00EB5DDA" w:rsidRDefault="00C4704E" w:rsidP="00C4704E">
            <w:pPr>
              <w:pStyle w:val="Default"/>
              <w:numPr>
                <w:ilvl w:val="0"/>
                <w:numId w:val="3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Módulo de ECG de 12 derivaciones compatible con monitor de signos vitales. </w:t>
            </w:r>
          </w:p>
          <w:p w14:paraId="7375E9C7" w14:textId="77777777" w:rsidR="00C4704E" w:rsidRPr="00EB5DDA" w:rsidRDefault="00C4704E" w:rsidP="00C4704E">
            <w:pPr>
              <w:pStyle w:val="Default"/>
              <w:numPr>
                <w:ilvl w:val="0"/>
                <w:numId w:val="3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Disponible para desfibrilación y cardioversión. </w:t>
            </w:r>
          </w:p>
          <w:p w14:paraId="0D967939" w14:textId="77777777" w:rsidR="00C4704E" w:rsidRPr="00EB5DDA" w:rsidRDefault="00C4704E" w:rsidP="00C4704E">
            <w:pPr>
              <w:pStyle w:val="Default"/>
              <w:numPr>
                <w:ilvl w:val="0"/>
                <w:numId w:val="3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ECG es generado en tiempo real con variaciones fisiológicas sin repetir los patrones de los libros de texto. </w:t>
            </w:r>
          </w:p>
          <w:p w14:paraId="60B531FB" w14:textId="77777777" w:rsidR="00C4704E" w:rsidRPr="00EB5DDA" w:rsidRDefault="00C4704E" w:rsidP="00C4704E">
            <w:pPr>
              <w:pStyle w:val="Default"/>
              <w:numPr>
                <w:ilvl w:val="0"/>
                <w:numId w:val="3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modelo de Infarto al Miocardio permite simular infartos en cualquier área del corazón de manera fácil y rápida. Oclusiones </w:t>
            </w:r>
          </w:p>
          <w:p w14:paraId="224B65D1" w14:textId="77777777" w:rsidR="00C4704E" w:rsidRPr="00EB5DDA" w:rsidRDefault="00C4704E" w:rsidP="00C4704E">
            <w:pPr>
              <w:pStyle w:val="Default"/>
              <w:numPr>
                <w:ilvl w:val="0"/>
                <w:numId w:val="3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Visualización específica de: </w:t>
            </w:r>
          </w:p>
          <w:p w14:paraId="418DD187" w14:textId="77777777" w:rsidR="00C4704E" w:rsidRPr="00EB5DDA" w:rsidRDefault="00C4704E" w:rsidP="00C4704E">
            <w:pPr>
              <w:pStyle w:val="Default"/>
              <w:numPr>
                <w:ilvl w:val="0"/>
                <w:numId w:val="40"/>
              </w:numPr>
              <w:ind w:left="80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Isquemia </w:t>
            </w:r>
          </w:p>
          <w:p w14:paraId="78ABF045" w14:textId="77777777" w:rsidR="00C4704E" w:rsidRPr="00EB5DDA" w:rsidRDefault="00C4704E" w:rsidP="00C4704E">
            <w:pPr>
              <w:pStyle w:val="Default"/>
              <w:numPr>
                <w:ilvl w:val="0"/>
                <w:numId w:val="40"/>
              </w:numPr>
              <w:ind w:left="80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Heridas </w:t>
            </w:r>
          </w:p>
          <w:p w14:paraId="772D8B29" w14:textId="77777777" w:rsidR="00C4704E" w:rsidRPr="00EB5DDA" w:rsidRDefault="00C4704E" w:rsidP="00C4704E">
            <w:pPr>
              <w:pStyle w:val="Default"/>
              <w:numPr>
                <w:ilvl w:val="0"/>
                <w:numId w:val="40"/>
              </w:numPr>
              <w:ind w:left="804"/>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Necrosis </w:t>
            </w:r>
          </w:p>
          <w:p w14:paraId="2940AD17"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313D1550" w14:textId="77777777" w:rsidR="00C4704E" w:rsidRPr="00EB5DDA" w:rsidRDefault="00C4704E" w:rsidP="00C4704E">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Genera una evaluación del daño cardiaco generado al simulador. </w:t>
            </w:r>
          </w:p>
          <w:p w14:paraId="0F675C42" w14:textId="77777777" w:rsidR="00C4704E" w:rsidRPr="00EB5DDA" w:rsidRDefault="00C4704E" w:rsidP="00C4704E">
            <w:pPr>
              <w:pStyle w:val="Default"/>
              <w:numPr>
                <w:ilvl w:val="0"/>
                <w:numId w:val="41"/>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Está equipado con dos sitios electro conductivos para la aplicación de descargas de energía eléctrica de hasta 300 Joules para procedimientos de desfibrilación, cardioversión y marcapasos externo. </w:t>
            </w:r>
          </w:p>
          <w:p w14:paraId="0B4AFA51" w14:textId="77777777" w:rsidR="00C4704E" w:rsidRPr="00EB5DDA" w:rsidRDefault="00C4704E" w:rsidP="00C4704E">
            <w:pPr>
              <w:pStyle w:val="Default"/>
              <w:numPr>
                <w:ilvl w:val="0"/>
                <w:numId w:val="41"/>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Los sonidos del corazón pueden ser auscultados y están sincronizados con el ECG. </w:t>
            </w:r>
          </w:p>
          <w:p w14:paraId="56719A97" w14:textId="77777777" w:rsidR="00C4704E" w:rsidRPr="00EB5DDA" w:rsidRDefault="00C4704E" w:rsidP="00C4704E">
            <w:pPr>
              <w:pStyle w:val="Default"/>
              <w:numPr>
                <w:ilvl w:val="0"/>
                <w:numId w:val="41"/>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Los ritmos de ECG se muestran para cada una de las 12 derivaciones. </w:t>
            </w:r>
          </w:p>
          <w:p w14:paraId="5F44704A" w14:textId="77777777" w:rsidR="00C4704E" w:rsidRPr="00EB5DDA" w:rsidRDefault="00C4704E" w:rsidP="00C4704E">
            <w:pPr>
              <w:pStyle w:val="Default"/>
              <w:numPr>
                <w:ilvl w:val="0"/>
                <w:numId w:val="41"/>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Librería de ECG que contiene cientos de ritmos cardiacos </w:t>
            </w:r>
          </w:p>
          <w:p w14:paraId="5F94B420" w14:textId="77777777" w:rsidR="00C4704E" w:rsidRPr="00EB5DDA" w:rsidRDefault="00C4704E" w:rsidP="00C4704E">
            <w:pPr>
              <w:pStyle w:val="Default"/>
              <w:numPr>
                <w:ilvl w:val="0"/>
                <w:numId w:val="41"/>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Compatible con desfibriladores reales. </w:t>
            </w:r>
          </w:p>
          <w:p w14:paraId="66CF2962" w14:textId="77777777" w:rsidR="00C4704E" w:rsidRPr="00EB5DDA" w:rsidRDefault="00C4704E" w:rsidP="00C4704E">
            <w:pPr>
              <w:pStyle w:val="Default"/>
              <w:numPr>
                <w:ilvl w:val="0"/>
                <w:numId w:val="41"/>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Creación de señales exactas. </w:t>
            </w:r>
          </w:p>
          <w:p w14:paraId="347374CF" w14:textId="77777777" w:rsidR="00C4704E" w:rsidRPr="00EB5DDA" w:rsidRDefault="00C4704E" w:rsidP="00C4704E">
            <w:pPr>
              <w:pStyle w:val="Default"/>
              <w:numPr>
                <w:ilvl w:val="0"/>
                <w:numId w:val="41"/>
              </w:numPr>
              <w:ind w:left="520" w:hanging="283"/>
              <w:jc w:val="both"/>
              <w:rPr>
                <w:rFonts w:asciiTheme="minorHAnsi" w:hAnsiTheme="minorHAnsi" w:cstheme="minorHAnsi"/>
                <w:color w:val="auto"/>
                <w:sz w:val="16"/>
                <w:szCs w:val="16"/>
                <w:lang w:eastAsia="ar-SA"/>
              </w:rPr>
            </w:pPr>
            <w:proofErr w:type="spellStart"/>
            <w:r w:rsidRPr="00EB5DDA">
              <w:rPr>
                <w:rFonts w:asciiTheme="minorHAnsi" w:hAnsiTheme="minorHAnsi" w:cstheme="minorHAnsi"/>
                <w:color w:val="auto"/>
                <w:sz w:val="16"/>
                <w:szCs w:val="16"/>
                <w:lang w:eastAsia="ar-SA"/>
              </w:rPr>
              <w:t>Gaumard</w:t>
            </w:r>
            <w:proofErr w:type="spellEnd"/>
            <w:r w:rsidRPr="00EB5DDA">
              <w:rPr>
                <w:rFonts w:asciiTheme="minorHAnsi" w:hAnsiTheme="minorHAnsi" w:cstheme="minorHAnsi"/>
                <w:color w:val="auto"/>
                <w:sz w:val="16"/>
                <w:szCs w:val="16"/>
                <w:lang w:eastAsia="ar-SA"/>
              </w:rPr>
              <w:t xml:space="preserve"> UNI™ genera y muestra las formas de onda generadas por el ECG en tiempo real. </w:t>
            </w:r>
          </w:p>
          <w:p w14:paraId="4C550BBB" w14:textId="77777777" w:rsidR="00C4704E" w:rsidRPr="00EB5DDA" w:rsidRDefault="00C4704E" w:rsidP="00C4704E">
            <w:pPr>
              <w:pStyle w:val="Default"/>
              <w:numPr>
                <w:ilvl w:val="0"/>
                <w:numId w:val="41"/>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Capaz de recibir pulsos de desfibrilación y cardioversión para corregir las condiciones de </w:t>
            </w:r>
            <w:proofErr w:type="spellStart"/>
            <w:r w:rsidRPr="00EB5DDA">
              <w:rPr>
                <w:rFonts w:asciiTheme="minorHAnsi" w:hAnsiTheme="minorHAnsi" w:cstheme="minorHAnsi"/>
                <w:color w:val="auto"/>
                <w:sz w:val="16"/>
                <w:szCs w:val="16"/>
                <w:lang w:eastAsia="ar-SA"/>
              </w:rPr>
              <w:t>disrritmia</w:t>
            </w:r>
            <w:proofErr w:type="spellEnd"/>
            <w:r w:rsidRPr="00EB5DDA">
              <w:rPr>
                <w:rFonts w:asciiTheme="minorHAnsi" w:hAnsiTheme="minorHAnsi" w:cstheme="minorHAnsi"/>
                <w:color w:val="auto"/>
                <w:sz w:val="16"/>
                <w:szCs w:val="16"/>
                <w:lang w:eastAsia="ar-SA"/>
              </w:rPr>
              <w:t xml:space="preserve"> del simulador </w:t>
            </w:r>
          </w:p>
          <w:p w14:paraId="75AFD94D" w14:textId="77777777" w:rsidR="00C4704E" w:rsidRPr="00EB5DDA" w:rsidRDefault="00C4704E" w:rsidP="00C4704E">
            <w:pPr>
              <w:pStyle w:val="Default"/>
              <w:numPr>
                <w:ilvl w:val="0"/>
                <w:numId w:val="41"/>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Creación y modificación de formas de onda incluso desde una base “punto a punto” </w:t>
            </w:r>
          </w:p>
          <w:p w14:paraId="76304D0A" w14:textId="77777777" w:rsidR="00C4704E" w:rsidRPr="00EB5DDA" w:rsidRDefault="00C4704E" w:rsidP="00C4704E">
            <w:pPr>
              <w:pStyle w:val="Default"/>
              <w:numPr>
                <w:ilvl w:val="0"/>
                <w:numId w:val="41"/>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Señales cardíacas preprogramadas. </w:t>
            </w:r>
          </w:p>
          <w:p w14:paraId="36087264" w14:textId="77777777" w:rsidR="00C4704E" w:rsidRPr="00EB5DDA" w:rsidRDefault="00C4704E" w:rsidP="00C4704E">
            <w:pPr>
              <w:pStyle w:val="Default"/>
              <w:numPr>
                <w:ilvl w:val="0"/>
                <w:numId w:val="41"/>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simulador genera señales de ECG que pueden ser transmitidas a través de sus espacios electro conductivos y puede ser visualizada por un electrocardiógrafo de 12 derivaciones, un monitor de signos vitales real o un AED que además interpretará la señal del simulador para dar la descarga adecuada. </w:t>
            </w:r>
          </w:p>
          <w:p w14:paraId="7D19469C"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Sinodal </w:t>
            </w:r>
          </w:p>
          <w:p w14:paraId="4DB6B82C"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Taquicardia Atrial Multifocal. </w:t>
            </w:r>
          </w:p>
          <w:p w14:paraId="75C4403B"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Aleteo auricular </w:t>
            </w:r>
          </w:p>
          <w:p w14:paraId="04E105E2"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Fibrilación Auricular. </w:t>
            </w:r>
          </w:p>
          <w:p w14:paraId="47AB58B0"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Ritmo Funcional </w:t>
            </w:r>
          </w:p>
          <w:p w14:paraId="13762A83"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proofErr w:type="spellStart"/>
            <w:r w:rsidRPr="00EB5DDA">
              <w:rPr>
                <w:rFonts w:asciiTheme="minorHAnsi" w:hAnsiTheme="minorHAnsi" w:cstheme="minorHAnsi"/>
                <w:color w:val="auto"/>
                <w:sz w:val="16"/>
                <w:szCs w:val="16"/>
                <w:lang w:eastAsia="ar-SA"/>
              </w:rPr>
              <w:t>Idioventricular</w:t>
            </w:r>
            <w:proofErr w:type="spellEnd"/>
            <w:r w:rsidRPr="00EB5DDA">
              <w:rPr>
                <w:rFonts w:asciiTheme="minorHAnsi" w:hAnsiTheme="minorHAnsi" w:cstheme="minorHAnsi"/>
                <w:color w:val="auto"/>
                <w:sz w:val="16"/>
                <w:szCs w:val="16"/>
                <w:lang w:eastAsia="ar-SA"/>
              </w:rPr>
              <w:t xml:space="preserve"> </w:t>
            </w:r>
          </w:p>
          <w:p w14:paraId="37499D83"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Taquicardia Ventricular (</w:t>
            </w:r>
            <w:proofErr w:type="spellStart"/>
            <w:r w:rsidRPr="00EB5DDA">
              <w:rPr>
                <w:rFonts w:asciiTheme="minorHAnsi" w:hAnsiTheme="minorHAnsi" w:cstheme="minorHAnsi"/>
                <w:color w:val="auto"/>
                <w:sz w:val="16"/>
                <w:szCs w:val="16"/>
                <w:lang w:eastAsia="ar-SA"/>
              </w:rPr>
              <w:t>uni</w:t>
            </w:r>
            <w:proofErr w:type="spellEnd"/>
            <w:r w:rsidRPr="00EB5DDA">
              <w:rPr>
                <w:rFonts w:asciiTheme="minorHAnsi" w:hAnsiTheme="minorHAnsi" w:cstheme="minorHAnsi"/>
                <w:color w:val="auto"/>
                <w:sz w:val="16"/>
                <w:szCs w:val="16"/>
                <w:lang w:eastAsia="ar-SA"/>
              </w:rPr>
              <w:t xml:space="preserve">). </w:t>
            </w:r>
          </w:p>
          <w:p w14:paraId="1E2C6DBA"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Taquicardia Ventricular (multi). </w:t>
            </w:r>
          </w:p>
          <w:p w14:paraId="297A48D2"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Taquicardia Supraventricular. </w:t>
            </w:r>
          </w:p>
          <w:p w14:paraId="5348685F"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Aleteo Ventricular. </w:t>
            </w:r>
          </w:p>
          <w:p w14:paraId="1BD8D450"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proofErr w:type="spellStart"/>
            <w:r w:rsidRPr="00EB5DDA">
              <w:rPr>
                <w:rFonts w:asciiTheme="minorHAnsi" w:hAnsiTheme="minorHAnsi" w:cstheme="minorHAnsi"/>
                <w:color w:val="auto"/>
                <w:sz w:val="16"/>
                <w:szCs w:val="16"/>
                <w:lang w:eastAsia="ar-SA"/>
              </w:rPr>
              <w:t>Torsades</w:t>
            </w:r>
            <w:proofErr w:type="spellEnd"/>
            <w:r w:rsidRPr="00EB5DDA">
              <w:rPr>
                <w:rFonts w:asciiTheme="minorHAnsi" w:hAnsiTheme="minorHAnsi" w:cstheme="minorHAnsi"/>
                <w:color w:val="auto"/>
                <w:sz w:val="16"/>
                <w:szCs w:val="16"/>
                <w:lang w:eastAsia="ar-SA"/>
              </w:rPr>
              <w:t xml:space="preserve"> de </w:t>
            </w:r>
            <w:proofErr w:type="spellStart"/>
            <w:r w:rsidRPr="00EB5DDA">
              <w:rPr>
                <w:rFonts w:asciiTheme="minorHAnsi" w:hAnsiTheme="minorHAnsi" w:cstheme="minorHAnsi"/>
                <w:color w:val="auto"/>
                <w:sz w:val="16"/>
                <w:szCs w:val="16"/>
                <w:lang w:eastAsia="ar-SA"/>
              </w:rPr>
              <w:t>Pointes</w:t>
            </w:r>
            <w:proofErr w:type="spellEnd"/>
            <w:r w:rsidRPr="00EB5DDA">
              <w:rPr>
                <w:rFonts w:asciiTheme="minorHAnsi" w:hAnsiTheme="minorHAnsi" w:cstheme="minorHAnsi"/>
                <w:color w:val="auto"/>
                <w:sz w:val="16"/>
                <w:szCs w:val="16"/>
                <w:lang w:eastAsia="ar-SA"/>
              </w:rPr>
              <w:t xml:space="preserve"> </w:t>
            </w:r>
          </w:p>
          <w:p w14:paraId="6855C5B2"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Fibrilación ventricular </w:t>
            </w:r>
          </w:p>
          <w:p w14:paraId="3D8E2631"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Agonal </w:t>
            </w:r>
          </w:p>
          <w:p w14:paraId="115BE831"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 sístole </w:t>
            </w:r>
          </w:p>
          <w:p w14:paraId="0DE750BB"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LBBB </w:t>
            </w:r>
          </w:p>
          <w:p w14:paraId="7E10E0DC"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RBBB </w:t>
            </w:r>
          </w:p>
          <w:p w14:paraId="688F4A56"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Disociación </w:t>
            </w:r>
            <w:proofErr w:type="spellStart"/>
            <w:r w:rsidRPr="00EB5DDA">
              <w:rPr>
                <w:rFonts w:asciiTheme="minorHAnsi" w:hAnsiTheme="minorHAnsi" w:cstheme="minorHAnsi"/>
                <w:color w:val="auto"/>
                <w:sz w:val="16"/>
                <w:szCs w:val="16"/>
                <w:lang w:eastAsia="ar-SA"/>
              </w:rPr>
              <w:t>Atrioventricular</w:t>
            </w:r>
            <w:proofErr w:type="spellEnd"/>
            <w:r w:rsidRPr="00EB5DDA">
              <w:rPr>
                <w:rFonts w:asciiTheme="minorHAnsi" w:hAnsiTheme="minorHAnsi" w:cstheme="minorHAnsi"/>
                <w:color w:val="auto"/>
                <w:sz w:val="16"/>
                <w:szCs w:val="16"/>
                <w:lang w:eastAsia="ar-SA"/>
              </w:rPr>
              <w:t xml:space="preserve"> de primer grado. </w:t>
            </w:r>
          </w:p>
          <w:p w14:paraId="5C23AD2B"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Disociación </w:t>
            </w:r>
            <w:proofErr w:type="spellStart"/>
            <w:r w:rsidRPr="00EB5DDA">
              <w:rPr>
                <w:rFonts w:asciiTheme="minorHAnsi" w:hAnsiTheme="minorHAnsi" w:cstheme="minorHAnsi"/>
                <w:color w:val="auto"/>
                <w:sz w:val="16"/>
                <w:szCs w:val="16"/>
                <w:lang w:eastAsia="ar-SA"/>
              </w:rPr>
              <w:t>Atrioventricular</w:t>
            </w:r>
            <w:proofErr w:type="spellEnd"/>
            <w:r w:rsidRPr="00EB5DDA">
              <w:rPr>
                <w:rFonts w:asciiTheme="minorHAnsi" w:hAnsiTheme="minorHAnsi" w:cstheme="minorHAnsi"/>
                <w:color w:val="auto"/>
                <w:sz w:val="16"/>
                <w:szCs w:val="16"/>
                <w:lang w:eastAsia="ar-SA"/>
              </w:rPr>
              <w:t xml:space="preserve"> de Segundo grado (</w:t>
            </w:r>
            <w:proofErr w:type="spellStart"/>
            <w:r w:rsidRPr="00EB5DDA">
              <w:rPr>
                <w:rFonts w:asciiTheme="minorHAnsi" w:hAnsiTheme="minorHAnsi" w:cstheme="minorHAnsi"/>
                <w:color w:val="auto"/>
                <w:sz w:val="16"/>
                <w:szCs w:val="16"/>
                <w:lang w:eastAsia="ar-SA"/>
              </w:rPr>
              <w:t>type</w:t>
            </w:r>
            <w:proofErr w:type="spellEnd"/>
            <w:r w:rsidRPr="00EB5DDA">
              <w:rPr>
                <w:rFonts w:asciiTheme="minorHAnsi" w:hAnsiTheme="minorHAnsi" w:cstheme="minorHAnsi"/>
                <w:color w:val="auto"/>
                <w:sz w:val="16"/>
                <w:szCs w:val="16"/>
                <w:lang w:eastAsia="ar-SA"/>
              </w:rPr>
              <w:t xml:space="preserve"> I) </w:t>
            </w:r>
          </w:p>
          <w:p w14:paraId="5FB721FC"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Disociación </w:t>
            </w:r>
            <w:proofErr w:type="spellStart"/>
            <w:r w:rsidRPr="00EB5DDA">
              <w:rPr>
                <w:rFonts w:asciiTheme="minorHAnsi" w:hAnsiTheme="minorHAnsi" w:cstheme="minorHAnsi"/>
                <w:color w:val="auto"/>
                <w:sz w:val="16"/>
                <w:szCs w:val="16"/>
                <w:lang w:eastAsia="ar-SA"/>
              </w:rPr>
              <w:t>Atrioventricular</w:t>
            </w:r>
            <w:proofErr w:type="spellEnd"/>
            <w:r w:rsidRPr="00EB5DDA">
              <w:rPr>
                <w:rFonts w:asciiTheme="minorHAnsi" w:hAnsiTheme="minorHAnsi" w:cstheme="minorHAnsi"/>
                <w:color w:val="auto"/>
                <w:sz w:val="16"/>
                <w:szCs w:val="16"/>
                <w:lang w:eastAsia="ar-SA"/>
              </w:rPr>
              <w:t xml:space="preserve"> de Segundo grado (</w:t>
            </w:r>
            <w:proofErr w:type="spellStart"/>
            <w:r w:rsidRPr="00EB5DDA">
              <w:rPr>
                <w:rFonts w:asciiTheme="minorHAnsi" w:hAnsiTheme="minorHAnsi" w:cstheme="minorHAnsi"/>
                <w:color w:val="auto"/>
                <w:sz w:val="16"/>
                <w:szCs w:val="16"/>
                <w:lang w:eastAsia="ar-SA"/>
              </w:rPr>
              <w:t>type</w:t>
            </w:r>
            <w:proofErr w:type="spellEnd"/>
            <w:r w:rsidRPr="00EB5DDA">
              <w:rPr>
                <w:rFonts w:asciiTheme="minorHAnsi" w:hAnsiTheme="minorHAnsi" w:cstheme="minorHAnsi"/>
                <w:color w:val="auto"/>
                <w:sz w:val="16"/>
                <w:szCs w:val="16"/>
                <w:lang w:eastAsia="ar-SA"/>
              </w:rPr>
              <w:t xml:space="preserve"> II) </w:t>
            </w:r>
          </w:p>
          <w:p w14:paraId="0F9FB8CF"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lastRenderedPageBreak/>
              <w:t xml:space="preserve">Disociación </w:t>
            </w:r>
            <w:proofErr w:type="spellStart"/>
            <w:r w:rsidRPr="00EB5DDA">
              <w:rPr>
                <w:rFonts w:asciiTheme="minorHAnsi" w:hAnsiTheme="minorHAnsi" w:cstheme="minorHAnsi"/>
                <w:color w:val="auto"/>
                <w:sz w:val="16"/>
                <w:szCs w:val="16"/>
                <w:lang w:eastAsia="ar-SA"/>
              </w:rPr>
              <w:t>Atrioventricular</w:t>
            </w:r>
            <w:proofErr w:type="spellEnd"/>
            <w:r w:rsidRPr="00EB5DDA">
              <w:rPr>
                <w:rFonts w:asciiTheme="minorHAnsi" w:hAnsiTheme="minorHAnsi" w:cstheme="minorHAnsi"/>
                <w:color w:val="auto"/>
                <w:sz w:val="16"/>
                <w:szCs w:val="16"/>
                <w:lang w:eastAsia="ar-SA"/>
              </w:rPr>
              <w:t xml:space="preserve"> Inferior de tercer grado </w:t>
            </w:r>
          </w:p>
          <w:p w14:paraId="7D81A520"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Infarto al Miocardio Transmural Inferior </w:t>
            </w:r>
          </w:p>
          <w:p w14:paraId="71A8CB36"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Infarto al Miocardio Inferior Agudo. </w:t>
            </w:r>
          </w:p>
          <w:p w14:paraId="7388C9EE"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Marcapasos Auricular </w:t>
            </w:r>
          </w:p>
          <w:p w14:paraId="61B79E47"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Marcapasos Atrio ventricular </w:t>
            </w:r>
          </w:p>
          <w:p w14:paraId="5C3FFC82"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Marcapasos Ventricular </w:t>
            </w:r>
          </w:p>
          <w:p w14:paraId="1DC6E497" w14:textId="77777777" w:rsidR="00C4704E" w:rsidRPr="00EB5DDA" w:rsidRDefault="00C4704E" w:rsidP="00C4704E">
            <w:pPr>
              <w:pStyle w:val="Default"/>
              <w:numPr>
                <w:ilvl w:val="0"/>
                <w:numId w:val="42"/>
              </w:numPr>
              <w:jc w:val="both"/>
              <w:rPr>
                <w:rFonts w:asciiTheme="minorHAnsi" w:hAnsiTheme="minorHAnsi" w:cstheme="minorHAnsi"/>
                <w:color w:val="auto"/>
                <w:sz w:val="16"/>
                <w:szCs w:val="16"/>
                <w:lang w:eastAsia="ar-SA"/>
              </w:rPr>
            </w:pPr>
            <w:proofErr w:type="gramStart"/>
            <w:r w:rsidRPr="00EB5DDA">
              <w:rPr>
                <w:rFonts w:asciiTheme="minorHAnsi" w:hAnsiTheme="minorHAnsi" w:cstheme="minorHAnsi"/>
                <w:color w:val="auto"/>
                <w:sz w:val="16"/>
                <w:szCs w:val="16"/>
                <w:lang w:eastAsia="ar-SA"/>
              </w:rPr>
              <w:t>Además</w:t>
            </w:r>
            <w:proofErr w:type="gramEnd"/>
            <w:r w:rsidRPr="00EB5DDA">
              <w:rPr>
                <w:rFonts w:asciiTheme="minorHAnsi" w:hAnsiTheme="minorHAnsi" w:cstheme="minorHAnsi"/>
                <w:color w:val="auto"/>
                <w:sz w:val="16"/>
                <w:szCs w:val="16"/>
                <w:lang w:eastAsia="ar-SA"/>
              </w:rPr>
              <w:t xml:space="preserve"> cuenta con editor de señales de electrocardiograma “Punto por punto”. </w:t>
            </w:r>
          </w:p>
          <w:p w14:paraId="723C34C4"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0AC14116"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Nervioso </w:t>
            </w:r>
          </w:p>
          <w:p w14:paraId="32EAA277" w14:textId="77777777" w:rsidR="00C4704E" w:rsidRPr="00EB5DDA" w:rsidRDefault="00C4704E" w:rsidP="00C4704E">
            <w:pPr>
              <w:pStyle w:val="Default"/>
              <w:jc w:val="both"/>
              <w:rPr>
                <w:rFonts w:asciiTheme="minorHAnsi" w:hAnsiTheme="minorHAnsi" w:cstheme="minorHAnsi"/>
                <w:b/>
                <w:color w:val="auto"/>
                <w:sz w:val="16"/>
                <w:szCs w:val="16"/>
                <w:lang w:eastAsia="ar-SA"/>
              </w:rPr>
            </w:pPr>
          </w:p>
          <w:p w14:paraId="6E676EEB" w14:textId="77777777" w:rsidR="00C4704E" w:rsidRPr="00EB5DDA" w:rsidRDefault="00C4704E" w:rsidP="00C4704E">
            <w:pPr>
              <w:pStyle w:val="Default"/>
              <w:numPr>
                <w:ilvl w:val="0"/>
                <w:numId w:val="43"/>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Tres distintos niveles de convulsiones </w:t>
            </w:r>
          </w:p>
          <w:p w14:paraId="11171659" w14:textId="77777777" w:rsidR="00C4704E" w:rsidRPr="00EB5DDA" w:rsidRDefault="00C4704E" w:rsidP="00C4704E">
            <w:pPr>
              <w:pStyle w:val="Default"/>
              <w:numPr>
                <w:ilvl w:val="0"/>
                <w:numId w:val="43"/>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Articulaciones en hombros, antebrazos, rodillas, cintura, pies y pelvis. </w:t>
            </w:r>
          </w:p>
          <w:p w14:paraId="3DC11A3E"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3418820F"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Circulación </w:t>
            </w:r>
          </w:p>
          <w:p w14:paraId="2B424282" w14:textId="77777777" w:rsidR="00C4704E" w:rsidRPr="00EB5DDA" w:rsidRDefault="00C4704E" w:rsidP="00C4704E">
            <w:pPr>
              <w:pStyle w:val="Default"/>
              <w:jc w:val="both"/>
              <w:rPr>
                <w:rFonts w:asciiTheme="minorHAnsi" w:hAnsiTheme="minorHAnsi" w:cstheme="minorHAnsi"/>
                <w:b/>
                <w:color w:val="auto"/>
                <w:sz w:val="16"/>
                <w:szCs w:val="16"/>
                <w:lang w:eastAsia="ar-SA"/>
              </w:rPr>
            </w:pPr>
          </w:p>
          <w:p w14:paraId="27FE2C87"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Mida la presión arterial por palpación o auscultación. </w:t>
            </w:r>
          </w:p>
          <w:p w14:paraId="5CFEEC77"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Uso de </w:t>
            </w:r>
            <w:proofErr w:type="spellStart"/>
            <w:r w:rsidRPr="00EB5DDA">
              <w:rPr>
                <w:rFonts w:asciiTheme="minorHAnsi" w:hAnsiTheme="minorHAnsi" w:cstheme="minorHAnsi"/>
                <w:color w:val="auto"/>
                <w:sz w:val="16"/>
                <w:szCs w:val="16"/>
                <w:lang w:eastAsia="ar-SA"/>
              </w:rPr>
              <w:t>baumanometros</w:t>
            </w:r>
            <w:proofErr w:type="spellEnd"/>
            <w:r w:rsidRPr="00EB5DDA">
              <w:rPr>
                <w:rFonts w:asciiTheme="minorHAnsi" w:hAnsiTheme="minorHAnsi" w:cstheme="minorHAnsi"/>
                <w:color w:val="auto"/>
                <w:sz w:val="16"/>
                <w:szCs w:val="16"/>
                <w:lang w:eastAsia="ar-SA"/>
              </w:rPr>
              <w:t xml:space="preserve"> reales en lugar de “virtuales”. </w:t>
            </w:r>
          </w:p>
          <w:p w14:paraId="3AC27EA0"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Sonidos de Korotkoff audibles entre las presiones sistólica y diastólica. </w:t>
            </w:r>
          </w:p>
          <w:p w14:paraId="5280A175"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Saturación de oxígeno detectada usando monitores reales en vez de “valores virtuales” </w:t>
            </w:r>
          </w:p>
          <w:p w14:paraId="2BBEDD79"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Sitios de pulso sincronizados con la Presión Arterial y el ritmo cardiaco. </w:t>
            </w:r>
          </w:p>
          <w:p w14:paraId="544327DF"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Brazos IV bilaterales con sitios de llenado / drenaje </w:t>
            </w:r>
          </w:p>
          <w:p w14:paraId="2F5D89B4"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Flashback realista </w:t>
            </w:r>
          </w:p>
          <w:p w14:paraId="32788340"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Sitios de inyección subcutáneos e Intramusculares </w:t>
            </w:r>
          </w:p>
          <w:p w14:paraId="54500551"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Acceso Intraóseo en la tibia </w:t>
            </w:r>
          </w:p>
          <w:p w14:paraId="1CE8D0D1"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Monitoreo del ECG usando dispositivos reales. </w:t>
            </w:r>
          </w:p>
          <w:p w14:paraId="2A9F93FB"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Múltiples sonidos del corazón, rangos e intensidades. </w:t>
            </w:r>
          </w:p>
          <w:p w14:paraId="46FCC48C"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Los ritmos del ECG son generados en tiempo real. </w:t>
            </w:r>
          </w:p>
          <w:p w14:paraId="6A0D09D2"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Pulsos carotídeos bilaterales, radiales, braquiales, femorales, poplíteos y pedios, sincronizados con el ECG. </w:t>
            </w:r>
          </w:p>
          <w:p w14:paraId="113EAAC3" w14:textId="77777777" w:rsidR="00C4704E" w:rsidRPr="00EB5DDA" w:rsidRDefault="00C4704E" w:rsidP="00C4704E">
            <w:pPr>
              <w:pStyle w:val="Default"/>
              <w:numPr>
                <w:ilvl w:val="0"/>
                <w:numId w:val="44"/>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Los pulsos varían con la presión arterial, están continuamente sincronizados con el ECG aún durante un ritmo de paso. </w:t>
            </w:r>
          </w:p>
          <w:p w14:paraId="2C29BCC7"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583BF223"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Ruidos </w:t>
            </w:r>
          </w:p>
          <w:p w14:paraId="0EC50C5F" w14:textId="77777777" w:rsidR="00C4704E" w:rsidRPr="00EB5DDA" w:rsidRDefault="00C4704E" w:rsidP="00C4704E">
            <w:pPr>
              <w:pStyle w:val="Default"/>
              <w:jc w:val="both"/>
              <w:rPr>
                <w:rFonts w:asciiTheme="minorHAnsi" w:hAnsiTheme="minorHAnsi" w:cstheme="minorHAnsi"/>
                <w:b/>
                <w:color w:val="auto"/>
                <w:sz w:val="16"/>
                <w:szCs w:val="16"/>
                <w:lang w:eastAsia="ar-SA"/>
              </w:rPr>
            </w:pPr>
          </w:p>
          <w:p w14:paraId="38786251" w14:textId="77777777" w:rsidR="00C4704E" w:rsidRPr="00EB5DDA" w:rsidRDefault="00C4704E" w:rsidP="00C4704E">
            <w:pPr>
              <w:pStyle w:val="Default"/>
              <w:numPr>
                <w:ilvl w:val="0"/>
                <w:numId w:val="45"/>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Ruidos pulmonares anteriores y posteriores </w:t>
            </w:r>
          </w:p>
          <w:p w14:paraId="7D60940A" w14:textId="77777777" w:rsidR="00C4704E" w:rsidRPr="00EB5DDA" w:rsidRDefault="00C4704E" w:rsidP="00C4704E">
            <w:pPr>
              <w:pStyle w:val="Default"/>
              <w:numPr>
                <w:ilvl w:val="0"/>
                <w:numId w:val="45"/>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Ruidos intestinales en los cuatro cuadrantes. </w:t>
            </w:r>
          </w:p>
          <w:p w14:paraId="7D1C42EF"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4040BC0B"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Modelo Fisiológico, Automático o Control por el Instructor </w:t>
            </w:r>
          </w:p>
          <w:p w14:paraId="0E7AB729" w14:textId="77777777" w:rsidR="00C4704E" w:rsidRPr="00EB5DDA" w:rsidRDefault="00C4704E" w:rsidP="00C4704E">
            <w:pPr>
              <w:pStyle w:val="Default"/>
              <w:jc w:val="both"/>
              <w:rPr>
                <w:rFonts w:asciiTheme="minorHAnsi" w:hAnsiTheme="minorHAnsi" w:cstheme="minorHAnsi"/>
                <w:b/>
                <w:color w:val="auto"/>
                <w:sz w:val="16"/>
                <w:szCs w:val="16"/>
                <w:lang w:eastAsia="ar-SA"/>
              </w:rPr>
            </w:pPr>
          </w:p>
          <w:p w14:paraId="14D1461C" w14:textId="77777777" w:rsidR="00C4704E" w:rsidRPr="00EB5DDA" w:rsidRDefault="00C4704E" w:rsidP="00C4704E">
            <w:pPr>
              <w:pStyle w:val="Default"/>
              <w:numPr>
                <w:ilvl w:val="0"/>
                <w:numId w:val="46"/>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Software que permite generar una automaticidad intuitiva para una fácil simulación. </w:t>
            </w:r>
          </w:p>
          <w:p w14:paraId="3B7B6C13" w14:textId="77777777" w:rsidR="00C4704E" w:rsidRPr="00EB5DDA" w:rsidRDefault="00C4704E" w:rsidP="00C4704E">
            <w:pPr>
              <w:pStyle w:val="Default"/>
              <w:numPr>
                <w:ilvl w:val="0"/>
                <w:numId w:val="46"/>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software de modo automático dispone de un modelo que simula el vínculo fisiológico entre las variables del paciente. </w:t>
            </w:r>
          </w:p>
          <w:p w14:paraId="08EDEED2"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2AEFA091"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Sistema de reconocimiento de drogas Automático </w:t>
            </w:r>
          </w:p>
          <w:p w14:paraId="45EFAFF2" w14:textId="77777777" w:rsidR="00C4704E" w:rsidRPr="00EB5DDA" w:rsidRDefault="00C4704E" w:rsidP="00C4704E">
            <w:pPr>
              <w:pStyle w:val="Default"/>
              <w:jc w:val="both"/>
              <w:rPr>
                <w:rFonts w:asciiTheme="minorHAnsi" w:hAnsiTheme="minorHAnsi" w:cstheme="minorHAnsi"/>
                <w:b/>
                <w:color w:val="auto"/>
                <w:sz w:val="16"/>
                <w:szCs w:val="16"/>
                <w:lang w:eastAsia="ar-SA"/>
              </w:rPr>
            </w:pPr>
          </w:p>
          <w:p w14:paraId="173DA584" w14:textId="77777777" w:rsidR="00C4704E" w:rsidRPr="00EB5DDA" w:rsidRDefault="00C4704E" w:rsidP="00C4704E">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Sistema de identificación por radio frecuencia de la droga y el volumen inyectado a las venas del antebrazo y la mano derecha del simulador. Está equipado con 20 jeringas de diferentes cc etiquetadas electrónicamente de manera inalámbrica. Sistema de etiquetado de medicamentos por radiofrecuencia que permite programar medicamentos y dosis distintas en cada jeringa. </w:t>
            </w:r>
          </w:p>
          <w:p w14:paraId="3303812F" w14:textId="77777777" w:rsidR="00C4704E" w:rsidRPr="00EB5DDA" w:rsidRDefault="00C4704E" w:rsidP="00C4704E">
            <w:pPr>
              <w:pStyle w:val="Default"/>
              <w:numPr>
                <w:ilvl w:val="0"/>
                <w:numId w:val="47"/>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Identifica el tipo de fármaco y el volumen inyectado en las venas de la mano derecha y el antebrazo </w:t>
            </w:r>
          </w:p>
          <w:p w14:paraId="287FC5D0" w14:textId="77777777" w:rsidR="00C4704E" w:rsidRPr="00EB5DDA" w:rsidRDefault="00C4704E" w:rsidP="00C4704E">
            <w:pPr>
              <w:pStyle w:val="Default"/>
              <w:numPr>
                <w:ilvl w:val="0"/>
                <w:numId w:val="47"/>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modelo fisiológico actualiza el monitor de signos vitales. </w:t>
            </w:r>
          </w:p>
          <w:p w14:paraId="48D478F4" w14:textId="77777777" w:rsidR="00C4704E" w:rsidRPr="00EB5DDA" w:rsidRDefault="00C4704E" w:rsidP="00C4704E">
            <w:pPr>
              <w:pStyle w:val="Default"/>
              <w:numPr>
                <w:ilvl w:val="0"/>
                <w:numId w:val="47"/>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simulador permite generar medicamentos diseñados por el usuario. </w:t>
            </w:r>
          </w:p>
          <w:p w14:paraId="1A3111EB" w14:textId="77777777" w:rsidR="00C4704E" w:rsidRPr="00EB5DDA" w:rsidRDefault="00C4704E" w:rsidP="00C4704E">
            <w:pPr>
              <w:pStyle w:val="Default"/>
              <w:numPr>
                <w:ilvl w:val="0"/>
                <w:numId w:val="47"/>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Se suministra con 20 jeringas con etiquetas inalámbricas </w:t>
            </w:r>
          </w:p>
          <w:p w14:paraId="67891FB6" w14:textId="77777777" w:rsidR="00C4704E" w:rsidRPr="00EB5DDA" w:rsidRDefault="00C4704E" w:rsidP="00C4704E">
            <w:pPr>
              <w:pStyle w:val="Default"/>
              <w:numPr>
                <w:ilvl w:val="0"/>
                <w:numId w:val="47"/>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Utilice medicamentos de la librería o escoja modelar otros medicamentos usando la herramienta del software </w:t>
            </w:r>
          </w:p>
          <w:p w14:paraId="129283EE"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19DBE9C6" w14:textId="77777777" w:rsidR="00C4704E" w:rsidRPr="00EB5DDA" w:rsidRDefault="00C4704E" w:rsidP="00C4704E">
            <w:pPr>
              <w:pStyle w:val="Default"/>
              <w:jc w:val="both"/>
              <w:rPr>
                <w:rFonts w:asciiTheme="minorHAnsi" w:hAnsiTheme="minorHAnsi" w:cstheme="minorHAnsi"/>
                <w:b/>
                <w:color w:val="auto"/>
                <w:sz w:val="16"/>
                <w:szCs w:val="16"/>
                <w:lang w:eastAsia="ar-SA"/>
              </w:rPr>
            </w:pPr>
            <w:proofErr w:type="spellStart"/>
            <w:r w:rsidRPr="00EB5DDA">
              <w:rPr>
                <w:rFonts w:asciiTheme="minorHAnsi" w:hAnsiTheme="minorHAnsi" w:cstheme="minorHAnsi"/>
                <w:b/>
                <w:color w:val="auto"/>
                <w:sz w:val="16"/>
                <w:szCs w:val="16"/>
                <w:lang w:eastAsia="ar-SA"/>
              </w:rPr>
              <w:t>Streaming</w:t>
            </w:r>
            <w:proofErr w:type="spellEnd"/>
            <w:r w:rsidRPr="00EB5DDA">
              <w:rPr>
                <w:rFonts w:asciiTheme="minorHAnsi" w:hAnsiTheme="minorHAnsi" w:cstheme="minorHAnsi"/>
                <w:b/>
                <w:color w:val="auto"/>
                <w:sz w:val="16"/>
                <w:szCs w:val="16"/>
                <w:lang w:eastAsia="ar-SA"/>
              </w:rPr>
              <w:t xml:space="preserve"> Audio. Sistema de comunicación de audio bidireccional: </w:t>
            </w:r>
          </w:p>
          <w:p w14:paraId="24A42022" w14:textId="77777777" w:rsidR="00C4704E" w:rsidRPr="00EB5DDA" w:rsidRDefault="00C4704E" w:rsidP="00C4704E">
            <w:pPr>
              <w:pStyle w:val="Default"/>
              <w:jc w:val="both"/>
              <w:rPr>
                <w:rFonts w:asciiTheme="minorHAnsi" w:hAnsiTheme="minorHAnsi" w:cstheme="minorHAnsi"/>
                <w:b/>
                <w:color w:val="auto"/>
                <w:sz w:val="16"/>
                <w:szCs w:val="16"/>
                <w:lang w:eastAsia="ar-SA"/>
              </w:rPr>
            </w:pPr>
          </w:p>
          <w:p w14:paraId="47716B9A" w14:textId="77777777" w:rsidR="00C4704E" w:rsidRPr="00EB5DDA" w:rsidRDefault="00C4704E" w:rsidP="00C4704E">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lastRenderedPageBreak/>
              <w:t>Permite al Profesor comunicarse con los alumnos a través de la voz del simulador para generar escenarios realistas.</w:t>
            </w:r>
          </w:p>
          <w:p w14:paraId="6539D613"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76D67CA7"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Monitor de Signos Vitales </w:t>
            </w:r>
          </w:p>
          <w:p w14:paraId="1D790623" w14:textId="77777777" w:rsidR="00C4704E" w:rsidRPr="00EB5DDA" w:rsidRDefault="00C4704E" w:rsidP="00C4704E">
            <w:pPr>
              <w:pStyle w:val="Default"/>
              <w:jc w:val="both"/>
              <w:rPr>
                <w:rFonts w:asciiTheme="minorHAnsi" w:hAnsiTheme="minorHAnsi" w:cstheme="minorHAnsi"/>
                <w:b/>
                <w:color w:val="auto"/>
                <w:sz w:val="16"/>
                <w:szCs w:val="16"/>
                <w:lang w:eastAsia="ar-SA"/>
              </w:rPr>
            </w:pPr>
          </w:p>
          <w:p w14:paraId="46ED1CBE" w14:textId="77777777" w:rsidR="00C4704E" w:rsidRPr="00EB5DDA" w:rsidRDefault="00C4704E" w:rsidP="00C4704E">
            <w:pPr>
              <w:pStyle w:val="Default"/>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Computadora </w:t>
            </w:r>
            <w:proofErr w:type="spellStart"/>
            <w:r w:rsidRPr="00EB5DDA">
              <w:rPr>
                <w:rFonts w:asciiTheme="minorHAnsi" w:hAnsiTheme="minorHAnsi" w:cstheme="minorHAnsi"/>
                <w:color w:val="auto"/>
                <w:sz w:val="16"/>
                <w:szCs w:val="16"/>
                <w:lang w:eastAsia="ar-SA"/>
              </w:rPr>
              <w:t>All</w:t>
            </w:r>
            <w:proofErr w:type="spellEnd"/>
            <w:r w:rsidRPr="00EB5DDA">
              <w:rPr>
                <w:rFonts w:asciiTheme="minorHAnsi" w:hAnsiTheme="minorHAnsi" w:cstheme="minorHAnsi"/>
                <w:color w:val="auto"/>
                <w:sz w:val="16"/>
                <w:szCs w:val="16"/>
                <w:lang w:eastAsia="ar-SA"/>
              </w:rPr>
              <w:t xml:space="preserve"> in </w:t>
            </w:r>
            <w:proofErr w:type="spellStart"/>
            <w:r w:rsidRPr="00EB5DDA">
              <w:rPr>
                <w:rFonts w:asciiTheme="minorHAnsi" w:hAnsiTheme="minorHAnsi" w:cstheme="minorHAnsi"/>
                <w:color w:val="auto"/>
                <w:sz w:val="16"/>
                <w:szCs w:val="16"/>
                <w:lang w:eastAsia="ar-SA"/>
              </w:rPr>
              <w:t>One</w:t>
            </w:r>
            <w:proofErr w:type="spellEnd"/>
            <w:r w:rsidRPr="00EB5DDA">
              <w:rPr>
                <w:rFonts w:asciiTheme="minorHAnsi" w:hAnsiTheme="minorHAnsi" w:cstheme="minorHAnsi"/>
                <w:color w:val="auto"/>
                <w:sz w:val="16"/>
                <w:szCs w:val="16"/>
                <w:lang w:eastAsia="ar-SA"/>
              </w:rPr>
              <w:t xml:space="preserve"> con pantalla táctil de 20 pulgadas (aproximadamente 52 cm) con software embebido para emular un monitor de signos vitales real. La computadora de control del Simulador transmite inalámbricamente y en tiempo real los cambios generados en las condiciones de los signos vitales del simulador. </w:t>
            </w:r>
          </w:p>
          <w:p w14:paraId="11748F6D" w14:textId="77777777" w:rsidR="00C4704E" w:rsidRPr="00EB5DDA" w:rsidRDefault="00C4704E" w:rsidP="00C4704E">
            <w:pPr>
              <w:pStyle w:val="Default"/>
              <w:numPr>
                <w:ilvl w:val="0"/>
                <w:numId w:val="4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Controlado inalámbricamente mediante la Tablet PC. </w:t>
            </w:r>
          </w:p>
          <w:p w14:paraId="3FAEF960" w14:textId="77777777" w:rsidR="00C4704E" w:rsidRPr="00EB5DDA" w:rsidRDefault="00C4704E" w:rsidP="00C4704E">
            <w:pPr>
              <w:pStyle w:val="Default"/>
              <w:numPr>
                <w:ilvl w:val="0"/>
                <w:numId w:val="4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Simulación de signos vitales. </w:t>
            </w:r>
          </w:p>
          <w:p w14:paraId="36A1BB3B" w14:textId="77777777" w:rsidR="00C4704E" w:rsidRPr="00EB5DDA" w:rsidRDefault="00C4704E" w:rsidP="00C4704E">
            <w:pPr>
              <w:pStyle w:val="Default"/>
              <w:numPr>
                <w:ilvl w:val="0"/>
                <w:numId w:val="4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Se puede utilizar la configuración seleccionada o generar su propia configuración para imitar los monitores reales. </w:t>
            </w:r>
          </w:p>
          <w:p w14:paraId="75989ABA" w14:textId="77777777" w:rsidR="00C4704E" w:rsidRPr="00EB5DDA" w:rsidRDefault="00C4704E" w:rsidP="00C4704E">
            <w:pPr>
              <w:pStyle w:val="Default"/>
              <w:numPr>
                <w:ilvl w:val="0"/>
                <w:numId w:val="4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Fácil de manejar y controlar. </w:t>
            </w:r>
          </w:p>
          <w:p w14:paraId="7A74B8AB" w14:textId="77777777" w:rsidR="00C4704E" w:rsidRPr="00EB5DDA" w:rsidRDefault="00C4704E" w:rsidP="00C4704E">
            <w:pPr>
              <w:pStyle w:val="Default"/>
              <w:numPr>
                <w:ilvl w:val="0"/>
                <w:numId w:val="4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Refleja la condición del simulador durante el escenario </w:t>
            </w:r>
          </w:p>
          <w:p w14:paraId="6ADD75EC" w14:textId="77777777" w:rsidR="00C4704E" w:rsidRPr="00EB5DDA" w:rsidRDefault="00C4704E" w:rsidP="00C4704E">
            <w:pPr>
              <w:pStyle w:val="Default"/>
              <w:numPr>
                <w:ilvl w:val="0"/>
                <w:numId w:val="4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La computadora de Control tiene la capacidad de compartir con el Monitor de Signos Vitales Virtual archivos como estudios de Laboratorio simulados y archivos tipo JPG de imágenes como ultrasonidos, tomografías axiales computarizadas e incluso presentaciones multimedia. </w:t>
            </w:r>
          </w:p>
          <w:p w14:paraId="4D01DE09" w14:textId="77777777" w:rsidR="00C4704E" w:rsidRPr="00EB5DDA" w:rsidRDefault="00C4704E" w:rsidP="00C4704E">
            <w:pPr>
              <w:pStyle w:val="Default"/>
              <w:numPr>
                <w:ilvl w:val="0"/>
                <w:numId w:val="4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Pantalla táctil de control de 20 pulgadas. </w:t>
            </w:r>
          </w:p>
          <w:p w14:paraId="5BAFF07C" w14:textId="77777777" w:rsidR="00C4704E" w:rsidRPr="00EB5DDA" w:rsidRDefault="00C4704E" w:rsidP="00C4704E">
            <w:pPr>
              <w:pStyle w:val="Default"/>
              <w:numPr>
                <w:ilvl w:val="0"/>
                <w:numId w:val="4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Capacidad de configurar cada trazo de manera independiente, los usuarios pueden programar alarmas sonoras y escalas de tiempo. </w:t>
            </w:r>
          </w:p>
          <w:p w14:paraId="07A9B07F" w14:textId="77777777" w:rsidR="00C4704E" w:rsidRPr="00EB5DDA" w:rsidRDefault="00C4704E" w:rsidP="00C4704E">
            <w:pPr>
              <w:pStyle w:val="Default"/>
              <w:numPr>
                <w:ilvl w:val="0"/>
                <w:numId w:val="4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Capacidad de desplegar hasta 12 valores numéricos que incluyen frecuencia cardiaca, presión arterial, SpO2, EtCO2, temperatura, tiempo, frecuencia respiratoria, SvO2, Presión Pulmonar arterial, Presión Venosa central, NIRP. </w:t>
            </w:r>
          </w:p>
          <w:p w14:paraId="13E4BDC0" w14:textId="77777777" w:rsidR="00C4704E" w:rsidRPr="00EB5DDA" w:rsidRDefault="00C4704E" w:rsidP="00C4704E">
            <w:pPr>
              <w:pStyle w:val="Default"/>
              <w:numPr>
                <w:ilvl w:val="0"/>
                <w:numId w:val="4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Capacidad de desplegar hasta 12 formas de onda dinámicas que incluyen las derivaciones del ECG I, II, III, </w:t>
            </w:r>
            <w:proofErr w:type="spellStart"/>
            <w:r w:rsidRPr="00EB5DDA">
              <w:rPr>
                <w:rFonts w:asciiTheme="minorHAnsi" w:hAnsiTheme="minorHAnsi" w:cstheme="minorHAnsi"/>
                <w:color w:val="auto"/>
                <w:sz w:val="16"/>
                <w:szCs w:val="16"/>
                <w:lang w:eastAsia="ar-SA"/>
              </w:rPr>
              <w:t>aVR</w:t>
            </w:r>
            <w:proofErr w:type="spellEnd"/>
            <w:r w:rsidRPr="00EB5DDA">
              <w:rPr>
                <w:rFonts w:asciiTheme="minorHAnsi" w:hAnsiTheme="minorHAnsi" w:cstheme="minorHAnsi"/>
                <w:color w:val="auto"/>
                <w:sz w:val="16"/>
                <w:szCs w:val="16"/>
                <w:lang w:eastAsia="ar-SA"/>
              </w:rPr>
              <w:t xml:space="preserve">, </w:t>
            </w:r>
            <w:proofErr w:type="spellStart"/>
            <w:r w:rsidRPr="00EB5DDA">
              <w:rPr>
                <w:rFonts w:asciiTheme="minorHAnsi" w:hAnsiTheme="minorHAnsi" w:cstheme="minorHAnsi"/>
                <w:color w:val="auto"/>
                <w:sz w:val="16"/>
                <w:szCs w:val="16"/>
                <w:lang w:eastAsia="ar-SA"/>
              </w:rPr>
              <w:t>aVL</w:t>
            </w:r>
            <w:proofErr w:type="spellEnd"/>
            <w:r w:rsidRPr="00EB5DDA">
              <w:rPr>
                <w:rFonts w:asciiTheme="minorHAnsi" w:hAnsiTheme="minorHAnsi" w:cstheme="minorHAnsi"/>
                <w:color w:val="auto"/>
                <w:sz w:val="16"/>
                <w:szCs w:val="16"/>
                <w:lang w:eastAsia="ar-SA"/>
              </w:rPr>
              <w:t xml:space="preserve">, </w:t>
            </w:r>
            <w:proofErr w:type="spellStart"/>
            <w:r w:rsidRPr="00EB5DDA">
              <w:rPr>
                <w:rFonts w:asciiTheme="minorHAnsi" w:hAnsiTheme="minorHAnsi" w:cstheme="minorHAnsi"/>
                <w:color w:val="auto"/>
                <w:sz w:val="16"/>
                <w:szCs w:val="16"/>
                <w:lang w:eastAsia="ar-SA"/>
              </w:rPr>
              <w:t>aVF</w:t>
            </w:r>
            <w:proofErr w:type="spellEnd"/>
            <w:r w:rsidRPr="00EB5DDA">
              <w:rPr>
                <w:rFonts w:asciiTheme="minorHAnsi" w:hAnsiTheme="minorHAnsi" w:cstheme="minorHAnsi"/>
                <w:color w:val="auto"/>
                <w:sz w:val="16"/>
                <w:szCs w:val="16"/>
                <w:lang w:eastAsia="ar-SA"/>
              </w:rPr>
              <w:t xml:space="preserve">, V1, V2, V3, V4, V5, V6, Presión Venosa Central, Presión Pulmonar arterial, Respiraciones, </w:t>
            </w:r>
            <w:proofErr w:type="spellStart"/>
            <w:r w:rsidRPr="00EB5DDA">
              <w:rPr>
                <w:rFonts w:asciiTheme="minorHAnsi" w:hAnsiTheme="minorHAnsi" w:cstheme="minorHAnsi"/>
                <w:color w:val="auto"/>
                <w:sz w:val="16"/>
                <w:szCs w:val="16"/>
                <w:lang w:eastAsia="ar-SA"/>
              </w:rPr>
              <w:t>Capnografía</w:t>
            </w:r>
            <w:proofErr w:type="spellEnd"/>
            <w:r w:rsidRPr="00EB5DDA">
              <w:rPr>
                <w:rFonts w:asciiTheme="minorHAnsi" w:hAnsiTheme="minorHAnsi" w:cstheme="minorHAnsi"/>
                <w:color w:val="auto"/>
                <w:sz w:val="16"/>
                <w:szCs w:val="16"/>
                <w:lang w:eastAsia="ar-SA"/>
              </w:rPr>
              <w:t xml:space="preserve">, Saturación de Oxígeno, SvO2. </w:t>
            </w:r>
          </w:p>
          <w:p w14:paraId="49501869" w14:textId="77777777" w:rsidR="00C4704E" w:rsidRPr="00EB5DDA" w:rsidRDefault="00C4704E" w:rsidP="00C4704E">
            <w:pPr>
              <w:pStyle w:val="Default"/>
              <w:numPr>
                <w:ilvl w:val="0"/>
                <w:numId w:val="48"/>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monitor puede ser configurado por el instructor para adaptarlo al escenario, generando nuevas variables para representar parámetros fisiológicos que pueden ser manipuladas manualmente por el instructor. </w:t>
            </w:r>
          </w:p>
          <w:p w14:paraId="20C54DB0"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4C420EBC"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Interfaz de Usuario </w:t>
            </w:r>
          </w:p>
          <w:p w14:paraId="1D3C2C2C"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287760B6" w14:textId="77777777" w:rsidR="00C4704E" w:rsidRPr="00EB5DDA" w:rsidRDefault="00C4704E" w:rsidP="00C4704E">
            <w:pPr>
              <w:pStyle w:val="Default"/>
              <w:numPr>
                <w:ilvl w:val="0"/>
                <w:numId w:val="4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Los sensores miden y registran las acciones de los estudiantes y las acciones programadas por el profesor. </w:t>
            </w:r>
          </w:p>
          <w:p w14:paraId="06C5FFF6" w14:textId="77777777" w:rsidR="00C4704E" w:rsidRPr="00EB5DDA" w:rsidRDefault="00C4704E" w:rsidP="00C4704E">
            <w:pPr>
              <w:pStyle w:val="Default"/>
              <w:numPr>
                <w:ilvl w:val="0"/>
                <w:numId w:val="4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26 escenarios lineales y condicionales pre programados gratuitos, que pueden ser modificados por el instructor, incluso durante el escenario. </w:t>
            </w:r>
          </w:p>
          <w:p w14:paraId="74F92BAC" w14:textId="77777777" w:rsidR="00C4704E" w:rsidRPr="00EB5DDA" w:rsidRDefault="00C4704E" w:rsidP="00C4704E">
            <w:pPr>
              <w:pStyle w:val="Default"/>
              <w:numPr>
                <w:ilvl w:val="0"/>
                <w:numId w:val="4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Permite crear propios escenarios ilimitados de forma lineales y condicionales, agregue / edite escenarios lineales y condicionales de acuerdo a la experiencia médica de los instructores. </w:t>
            </w:r>
          </w:p>
          <w:p w14:paraId="160D653D" w14:textId="77777777" w:rsidR="00C4704E" w:rsidRPr="00EB5DDA" w:rsidRDefault="00C4704E" w:rsidP="00C4704E">
            <w:pPr>
              <w:pStyle w:val="Default"/>
              <w:numPr>
                <w:ilvl w:val="0"/>
                <w:numId w:val="4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Cambios en la condición y en la atención recibida son medidos y registrados en tiempo real </w:t>
            </w:r>
          </w:p>
          <w:p w14:paraId="1AF1A376" w14:textId="77777777" w:rsidR="00C4704E" w:rsidRPr="00EB5DDA" w:rsidRDefault="00C4704E" w:rsidP="00C4704E">
            <w:pPr>
              <w:pStyle w:val="Default"/>
              <w:numPr>
                <w:ilvl w:val="0"/>
                <w:numId w:val="4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Se suministra con Tablet y módulo de radiofrecuencia para generar la comunicación inalámbrica entre el simulador y la computadora de control. </w:t>
            </w:r>
          </w:p>
          <w:p w14:paraId="4318B897" w14:textId="77777777" w:rsidR="00C4704E" w:rsidRPr="00EB5DDA" w:rsidRDefault="00C4704E" w:rsidP="00C4704E">
            <w:pPr>
              <w:pStyle w:val="Default"/>
              <w:numPr>
                <w:ilvl w:val="0"/>
                <w:numId w:val="4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simulador cuenta con un puerto Ethernet para permitir la posibilidad de comunicación alámbrica con la computadora de control en áreas donde las comunicaciones inalámbricas no están permitidas o se encuentran prohibidas. </w:t>
            </w:r>
          </w:p>
          <w:p w14:paraId="266E40B7" w14:textId="77777777" w:rsidR="00C4704E" w:rsidRPr="00EB5DDA" w:rsidRDefault="00C4704E" w:rsidP="00C4704E">
            <w:pPr>
              <w:pStyle w:val="Default"/>
              <w:numPr>
                <w:ilvl w:val="0"/>
                <w:numId w:val="4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Cambie la condición del simulador durante el escenario en tiempo real. </w:t>
            </w:r>
          </w:p>
          <w:p w14:paraId="6EB5675F" w14:textId="77777777" w:rsidR="00C4704E" w:rsidRPr="00EB5DDA" w:rsidRDefault="00C4704E" w:rsidP="00C4704E">
            <w:pPr>
              <w:pStyle w:val="Default"/>
              <w:numPr>
                <w:ilvl w:val="0"/>
                <w:numId w:val="4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Transmisión inalámbrica de audio bidireccional hasta 100 metros de distancia a través de pisos y paredes. La transmisión de voz permite al instructor escuchar las preguntas realizadas por los alumnos y convertirse en la voz del simulador para contestar sus preguntas. La sesión de simulación se puede realizar sin tener la presencia física del instructor. </w:t>
            </w:r>
          </w:p>
          <w:p w14:paraId="404B9EDF" w14:textId="77777777" w:rsidR="00C4704E" w:rsidRPr="00EB5DDA" w:rsidRDefault="00C4704E" w:rsidP="00C4704E">
            <w:pPr>
              <w:pStyle w:val="Default"/>
              <w:numPr>
                <w:ilvl w:val="0"/>
                <w:numId w:val="4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Grabe y guarde respuestas de voz en cualquier idioma. </w:t>
            </w:r>
          </w:p>
          <w:p w14:paraId="301AB87D" w14:textId="77777777" w:rsidR="00C4704E" w:rsidRPr="00EB5DDA" w:rsidRDefault="00C4704E" w:rsidP="00C4704E">
            <w:pPr>
              <w:pStyle w:val="Default"/>
              <w:numPr>
                <w:ilvl w:val="0"/>
                <w:numId w:val="4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El software de control del simulador es gratuito y puede instalarse en múltiples computadoras que posean Sistema Operativo Windows (solo una computadora a la vez controla al simulador). </w:t>
            </w:r>
          </w:p>
          <w:p w14:paraId="0C246755" w14:textId="77777777" w:rsidR="00C4704E" w:rsidRPr="00EB5DDA" w:rsidRDefault="00C4704E" w:rsidP="00C4704E">
            <w:pPr>
              <w:pStyle w:val="Default"/>
              <w:numPr>
                <w:ilvl w:val="0"/>
                <w:numId w:val="49"/>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10 escenarios de eventos cerebro vasculares a través del software </w:t>
            </w:r>
            <w:proofErr w:type="spellStart"/>
            <w:r w:rsidRPr="00EB5DDA">
              <w:rPr>
                <w:rFonts w:asciiTheme="minorHAnsi" w:hAnsiTheme="minorHAnsi" w:cstheme="minorHAnsi"/>
                <w:color w:val="auto"/>
                <w:sz w:val="16"/>
                <w:szCs w:val="16"/>
                <w:lang w:eastAsia="ar-SA"/>
              </w:rPr>
              <w:t>Newrosim</w:t>
            </w:r>
            <w:proofErr w:type="spellEnd"/>
            <w:r w:rsidRPr="00EB5DDA">
              <w:rPr>
                <w:rFonts w:asciiTheme="minorHAnsi" w:hAnsiTheme="minorHAnsi" w:cstheme="minorHAnsi"/>
                <w:color w:val="auto"/>
                <w:sz w:val="16"/>
                <w:szCs w:val="16"/>
                <w:lang w:eastAsia="ar-SA"/>
              </w:rPr>
              <w:t xml:space="preserve">. </w:t>
            </w:r>
          </w:p>
          <w:p w14:paraId="6B9CEC23"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7E1BE6C2"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Software </w:t>
            </w:r>
            <w:proofErr w:type="spellStart"/>
            <w:r w:rsidRPr="00EB5DDA">
              <w:rPr>
                <w:rFonts w:asciiTheme="minorHAnsi" w:hAnsiTheme="minorHAnsi" w:cstheme="minorHAnsi"/>
                <w:b/>
                <w:color w:val="auto"/>
                <w:sz w:val="16"/>
                <w:szCs w:val="16"/>
                <w:lang w:eastAsia="ar-SA"/>
              </w:rPr>
              <w:t>Newrosim</w:t>
            </w:r>
            <w:proofErr w:type="spellEnd"/>
            <w:r w:rsidRPr="00EB5DDA">
              <w:rPr>
                <w:rFonts w:asciiTheme="minorHAnsi" w:hAnsiTheme="minorHAnsi" w:cstheme="minorHAnsi"/>
                <w:b/>
                <w:color w:val="auto"/>
                <w:sz w:val="16"/>
                <w:szCs w:val="16"/>
                <w:lang w:eastAsia="ar-SA"/>
              </w:rPr>
              <w:t>, el instructor podrá:</w:t>
            </w:r>
          </w:p>
          <w:p w14:paraId="0F709DFC"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6E69899C" w14:textId="77777777" w:rsidR="00C4704E" w:rsidRPr="00EB5DDA" w:rsidRDefault="00C4704E" w:rsidP="00C4704E">
            <w:pPr>
              <w:pStyle w:val="Default"/>
              <w:numPr>
                <w:ilvl w:val="0"/>
                <w:numId w:val="50"/>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lastRenderedPageBreak/>
              <w:t xml:space="preserve">Aplicar estenosis y/u oclusiones a los vasos sanguíneos cerebrovasculares </w:t>
            </w:r>
          </w:p>
          <w:p w14:paraId="61D1274C" w14:textId="77777777" w:rsidR="00C4704E" w:rsidRPr="00EB5DDA" w:rsidRDefault="00C4704E" w:rsidP="00C4704E">
            <w:pPr>
              <w:pStyle w:val="Default"/>
              <w:numPr>
                <w:ilvl w:val="0"/>
                <w:numId w:val="50"/>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Los puntos de oclusión pueden ser anteriores, posteriores y del lado izquierdo o derecho </w:t>
            </w:r>
          </w:p>
          <w:p w14:paraId="2FDD71BE" w14:textId="77777777" w:rsidR="00C4704E" w:rsidRPr="00EB5DDA" w:rsidRDefault="00C4704E" w:rsidP="00C4704E">
            <w:pPr>
              <w:pStyle w:val="Default"/>
              <w:numPr>
                <w:ilvl w:val="0"/>
                <w:numId w:val="50"/>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Cambiar la reactividad del CO2 de los quimiorreceptores del cerebro </w:t>
            </w:r>
          </w:p>
          <w:p w14:paraId="5D614569" w14:textId="77777777" w:rsidR="00C4704E" w:rsidRPr="00EB5DDA" w:rsidRDefault="00C4704E" w:rsidP="00C4704E">
            <w:pPr>
              <w:pStyle w:val="Default"/>
              <w:numPr>
                <w:ilvl w:val="0"/>
                <w:numId w:val="50"/>
              </w:numPr>
              <w:ind w:left="520"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Ajustar la autorregulación del cerebro </w:t>
            </w:r>
          </w:p>
          <w:p w14:paraId="52D9F6FD" w14:textId="77777777" w:rsidR="00C4704E" w:rsidRPr="00EB5DDA" w:rsidRDefault="00C4704E" w:rsidP="00C4704E">
            <w:pPr>
              <w:shd w:val="clear" w:color="auto" w:fill="FFFFFF"/>
              <w:spacing w:before="100" w:beforeAutospacing="1" w:after="100" w:afterAutospacing="1"/>
              <w:outlineLvl w:val="0"/>
              <w:rPr>
                <w:rFonts w:asciiTheme="minorHAnsi" w:eastAsia="Calibri" w:hAnsiTheme="minorHAnsi" w:cstheme="minorHAnsi"/>
                <w:b/>
                <w:sz w:val="16"/>
                <w:szCs w:val="16"/>
                <w:lang w:val="es-MX" w:eastAsia="ar-SA"/>
              </w:rPr>
            </w:pPr>
            <w:r w:rsidRPr="00EB5DDA">
              <w:rPr>
                <w:rFonts w:asciiTheme="minorHAnsi" w:eastAsia="Calibri" w:hAnsiTheme="minorHAnsi" w:cstheme="minorHAnsi"/>
                <w:b/>
                <w:sz w:val="16"/>
                <w:szCs w:val="16"/>
                <w:lang w:val="es-MX" w:eastAsia="ar-SA"/>
              </w:rPr>
              <w:t>NEWROSIM™ – Simulador Virtual Neurológico (NEU)</w:t>
            </w:r>
          </w:p>
          <w:p w14:paraId="0EE52B58" w14:textId="77777777" w:rsidR="00C4704E" w:rsidRPr="00EB5DDA" w:rsidRDefault="00C4704E" w:rsidP="00C4704E">
            <w:pPr>
              <w:shd w:val="clear" w:color="auto" w:fill="FFFFFF"/>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SKU NEU</w:t>
            </w:r>
          </w:p>
          <w:p w14:paraId="08BC83DF" w14:textId="77777777" w:rsidR="00C4704E" w:rsidRPr="00EB5DDA" w:rsidRDefault="00C4704E" w:rsidP="00C4704E">
            <w:pPr>
              <w:shd w:val="clear" w:color="auto" w:fill="FFFFFF"/>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Categoría de producto Neurología, Soporte Vital Avanzado para Traumatismos</w:t>
            </w:r>
          </w:p>
          <w:p w14:paraId="431BBEA1" w14:textId="77777777" w:rsidR="00C4704E" w:rsidRPr="00EB5DDA" w:rsidRDefault="00C4704E" w:rsidP="00C4704E">
            <w:pPr>
              <w:rPr>
                <w:rFonts w:asciiTheme="minorHAnsi" w:eastAsia="Calibri" w:hAnsiTheme="minorHAnsi" w:cstheme="minorHAnsi"/>
                <w:sz w:val="16"/>
                <w:szCs w:val="16"/>
                <w:lang w:val="es-MX" w:eastAsia="ar-SA"/>
              </w:rPr>
            </w:pPr>
          </w:p>
          <w:p w14:paraId="1A6CFE4F" w14:textId="77777777" w:rsidR="00C4704E" w:rsidRPr="00EB5DDA" w:rsidRDefault="00C4704E" w:rsidP="00C4704E">
            <w:pPr>
              <w:pStyle w:val="Ttulo2"/>
              <w:shd w:val="clear" w:color="auto" w:fill="FFFFFF"/>
              <w:rPr>
                <w:rFonts w:asciiTheme="minorHAnsi" w:eastAsia="Calibri" w:hAnsiTheme="minorHAnsi" w:cstheme="minorHAnsi"/>
                <w:sz w:val="16"/>
                <w:szCs w:val="16"/>
                <w:lang w:eastAsia="ar-SA"/>
              </w:rPr>
            </w:pPr>
            <w:r w:rsidRPr="00EB5DDA">
              <w:rPr>
                <w:rFonts w:asciiTheme="minorHAnsi" w:eastAsia="Calibri" w:hAnsiTheme="minorHAnsi" w:cstheme="minorHAnsi"/>
                <w:sz w:val="16"/>
                <w:szCs w:val="16"/>
                <w:lang w:eastAsia="ar-SA"/>
              </w:rPr>
              <w:t>Visión general</w:t>
            </w:r>
          </w:p>
          <w:p w14:paraId="6264CBAD" w14:textId="77777777" w:rsidR="00C4704E" w:rsidRPr="00EB5DDA" w:rsidRDefault="00C4704E" w:rsidP="00C4704E">
            <w:pPr>
              <w:pStyle w:val="NormalWeb"/>
              <w:shd w:val="clear" w:color="auto" w:fill="FFFFFF"/>
              <w:spacing w:before="0" w:beforeAutospacing="0"/>
              <w:jc w:val="both"/>
              <w:rPr>
                <w:rFonts w:asciiTheme="minorHAnsi" w:eastAsia="Calibri" w:hAnsiTheme="minorHAnsi" w:cstheme="minorHAnsi"/>
                <w:sz w:val="16"/>
                <w:szCs w:val="16"/>
                <w:lang w:eastAsia="ar-SA"/>
              </w:rPr>
            </w:pPr>
            <w:r w:rsidRPr="00EB5DDA">
              <w:rPr>
                <w:rFonts w:asciiTheme="minorHAnsi" w:eastAsia="Calibri" w:hAnsiTheme="minorHAnsi" w:cstheme="minorHAnsi"/>
                <w:sz w:val="16"/>
                <w:szCs w:val="16"/>
                <w:lang w:eastAsia="ar-SA"/>
              </w:rPr>
              <w:t>NEWROSIM™ es un Simulador Neurológico Virtual basado en un modelo matemático validado en la literatura1, para ser utilizado en el campo de la simulación médica avanzada. El software, a través de la interacción y visualización dinámica de las principales Variables Cerebrovasculares, permite la evaluación de la hemodinámica cerebral y la creación de escenarios clínicos en el Campo Neurológico.</w:t>
            </w:r>
          </w:p>
          <w:p w14:paraId="4FE6A7C7" w14:textId="77777777" w:rsidR="00C4704E" w:rsidRPr="00EB5DDA" w:rsidRDefault="00C4704E" w:rsidP="00C4704E">
            <w:pPr>
              <w:pStyle w:val="NormalWeb"/>
              <w:shd w:val="clear" w:color="auto" w:fill="FFFFFF"/>
              <w:spacing w:before="0" w:beforeAutospacing="0"/>
              <w:jc w:val="both"/>
              <w:rPr>
                <w:rFonts w:asciiTheme="minorHAnsi" w:eastAsia="Calibri" w:hAnsiTheme="minorHAnsi" w:cstheme="minorHAnsi"/>
                <w:sz w:val="16"/>
                <w:szCs w:val="16"/>
                <w:lang w:eastAsia="ar-SA"/>
              </w:rPr>
            </w:pPr>
            <w:r w:rsidRPr="00EB5DDA">
              <w:rPr>
                <w:rFonts w:asciiTheme="minorHAnsi" w:eastAsia="Calibri" w:hAnsiTheme="minorHAnsi" w:cstheme="minorHAnsi"/>
                <w:sz w:val="16"/>
                <w:szCs w:val="16"/>
                <w:lang w:eastAsia="ar-SA"/>
              </w:rPr>
              <w:t xml:space="preserve">1 M. </w:t>
            </w:r>
            <w:proofErr w:type="spellStart"/>
            <w:r w:rsidRPr="00EB5DDA">
              <w:rPr>
                <w:rFonts w:asciiTheme="minorHAnsi" w:eastAsia="Calibri" w:hAnsiTheme="minorHAnsi" w:cstheme="minorHAnsi"/>
                <w:sz w:val="16"/>
                <w:szCs w:val="16"/>
                <w:lang w:eastAsia="ar-SA"/>
              </w:rPr>
              <w:t>Ursino</w:t>
            </w:r>
            <w:proofErr w:type="spellEnd"/>
            <w:r w:rsidRPr="00EB5DDA">
              <w:rPr>
                <w:rFonts w:asciiTheme="minorHAnsi" w:eastAsia="Calibri" w:hAnsiTheme="minorHAnsi" w:cstheme="minorHAnsi"/>
                <w:sz w:val="16"/>
                <w:szCs w:val="16"/>
                <w:lang w:eastAsia="ar-SA"/>
              </w:rPr>
              <w:t xml:space="preserve">, M. </w:t>
            </w:r>
            <w:proofErr w:type="spellStart"/>
            <w:r w:rsidRPr="00EB5DDA">
              <w:rPr>
                <w:rFonts w:asciiTheme="minorHAnsi" w:eastAsia="Calibri" w:hAnsiTheme="minorHAnsi" w:cstheme="minorHAnsi"/>
                <w:sz w:val="16"/>
                <w:szCs w:val="16"/>
                <w:lang w:eastAsia="ar-SA"/>
              </w:rPr>
              <w:t>Giannessi</w:t>
            </w:r>
            <w:proofErr w:type="spellEnd"/>
            <w:r w:rsidRPr="00EB5DDA">
              <w:rPr>
                <w:rFonts w:asciiTheme="minorHAnsi" w:eastAsia="Calibri" w:hAnsiTheme="minorHAnsi" w:cstheme="minorHAnsi"/>
                <w:sz w:val="16"/>
                <w:szCs w:val="16"/>
                <w:lang w:eastAsia="ar-SA"/>
              </w:rPr>
              <w:t xml:space="preserve">. Un modelo de reactividad cerebrovascular que incluye el círculo de Willis y las anastomosis corticales, Ann </w:t>
            </w:r>
            <w:proofErr w:type="spellStart"/>
            <w:r w:rsidRPr="00EB5DDA">
              <w:rPr>
                <w:rFonts w:asciiTheme="minorHAnsi" w:eastAsia="Calibri" w:hAnsiTheme="minorHAnsi" w:cstheme="minorHAnsi"/>
                <w:sz w:val="16"/>
                <w:szCs w:val="16"/>
                <w:lang w:eastAsia="ar-SA"/>
              </w:rPr>
              <w:t>Biomed</w:t>
            </w:r>
            <w:proofErr w:type="spellEnd"/>
            <w:r w:rsidRPr="00EB5DDA">
              <w:rPr>
                <w:rFonts w:asciiTheme="minorHAnsi" w:eastAsia="Calibri" w:hAnsiTheme="minorHAnsi" w:cstheme="minorHAnsi"/>
                <w:sz w:val="16"/>
                <w:szCs w:val="16"/>
                <w:lang w:eastAsia="ar-SA"/>
              </w:rPr>
              <w:t xml:space="preserve"> Eng. 22 de enero de 2010.</w:t>
            </w:r>
          </w:p>
          <w:p w14:paraId="5EBF67C4" w14:textId="77777777" w:rsidR="00C4704E" w:rsidRPr="00EB5DDA" w:rsidRDefault="00C4704E" w:rsidP="00C4704E">
            <w:pPr>
              <w:pStyle w:val="NormalWeb"/>
              <w:numPr>
                <w:ilvl w:val="0"/>
                <w:numId w:val="52"/>
              </w:numPr>
              <w:shd w:val="clear" w:color="auto" w:fill="FFFFFF"/>
              <w:spacing w:before="0" w:beforeAutospacing="0"/>
              <w:jc w:val="both"/>
              <w:rPr>
                <w:rFonts w:asciiTheme="minorHAnsi" w:eastAsia="Calibri" w:hAnsiTheme="minorHAnsi" w:cstheme="minorHAnsi"/>
                <w:sz w:val="16"/>
                <w:szCs w:val="16"/>
                <w:lang w:eastAsia="ar-SA"/>
              </w:rPr>
            </w:pPr>
            <w:r w:rsidRPr="00EB5DDA">
              <w:rPr>
                <w:rFonts w:asciiTheme="minorHAnsi" w:eastAsia="Calibri" w:hAnsiTheme="minorHAnsi" w:cstheme="minorHAnsi"/>
                <w:b/>
                <w:bCs/>
                <w:sz w:val="16"/>
                <w:szCs w:val="16"/>
                <w:lang w:eastAsia="ar-SA"/>
              </w:rPr>
              <w:t>Poderoso: </w:t>
            </w:r>
            <w:r w:rsidRPr="00EB5DDA">
              <w:rPr>
                <w:rFonts w:asciiTheme="minorHAnsi" w:eastAsia="Calibri" w:hAnsiTheme="minorHAnsi" w:cstheme="minorHAnsi"/>
                <w:sz w:val="16"/>
                <w:szCs w:val="16"/>
                <w:lang w:eastAsia="ar-SA"/>
              </w:rPr>
              <w:t>El usuario es capaz de modificar el valor de las variables cardiovasculares como </w:t>
            </w:r>
            <w:r w:rsidRPr="00EB5DDA">
              <w:rPr>
                <w:rFonts w:asciiTheme="minorHAnsi" w:eastAsia="Calibri" w:hAnsiTheme="minorHAnsi" w:cstheme="minorHAnsi"/>
                <w:b/>
                <w:bCs/>
                <w:sz w:val="16"/>
                <w:szCs w:val="16"/>
                <w:lang w:eastAsia="ar-SA"/>
              </w:rPr>
              <w:t>presión arterial, frecuencia cardíaca la CO arterial2 Presión parcial</w:t>
            </w:r>
            <w:r w:rsidRPr="00EB5DDA">
              <w:rPr>
                <w:rFonts w:asciiTheme="minorHAnsi" w:eastAsia="Calibri" w:hAnsiTheme="minorHAnsi" w:cstheme="minorHAnsi"/>
                <w:sz w:val="16"/>
                <w:szCs w:val="16"/>
                <w:lang w:eastAsia="ar-SA"/>
              </w:rPr>
              <w:t xml:space="preserve">, o actuar sobre la condición del círculo cerebral agregando estenosis, simular una condición alterada de la </w:t>
            </w:r>
            <w:proofErr w:type="gramStart"/>
            <w:r w:rsidRPr="00EB5DDA">
              <w:rPr>
                <w:rFonts w:asciiTheme="minorHAnsi" w:eastAsia="Calibri" w:hAnsiTheme="minorHAnsi" w:cstheme="minorHAnsi"/>
                <w:sz w:val="16"/>
                <w:szCs w:val="16"/>
                <w:lang w:eastAsia="ar-SA"/>
              </w:rPr>
              <w:t>autorregulación</w:t>
            </w:r>
            <w:proofErr w:type="gramEnd"/>
            <w:r w:rsidRPr="00EB5DDA">
              <w:rPr>
                <w:rFonts w:asciiTheme="minorHAnsi" w:eastAsia="Calibri" w:hAnsiTheme="minorHAnsi" w:cstheme="minorHAnsi"/>
                <w:sz w:val="16"/>
                <w:szCs w:val="16"/>
                <w:lang w:eastAsia="ar-SA"/>
              </w:rPr>
              <w:t xml:space="preserve"> así como el CO2 reactividad</w:t>
            </w:r>
          </w:p>
          <w:p w14:paraId="6FFCA84F" w14:textId="77777777" w:rsidR="00C4704E" w:rsidRPr="00EB5DDA" w:rsidRDefault="00C4704E" w:rsidP="00C4704E">
            <w:pPr>
              <w:pStyle w:val="NormalWeb"/>
              <w:numPr>
                <w:ilvl w:val="0"/>
                <w:numId w:val="52"/>
              </w:numPr>
              <w:shd w:val="clear" w:color="auto" w:fill="FFFFFF"/>
              <w:spacing w:before="0" w:beforeAutospacing="0"/>
              <w:jc w:val="both"/>
              <w:rPr>
                <w:rFonts w:asciiTheme="minorHAnsi" w:eastAsia="Calibri" w:hAnsiTheme="minorHAnsi" w:cstheme="minorHAnsi"/>
                <w:sz w:val="16"/>
                <w:szCs w:val="16"/>
                <w:lang w:eastAsia="ar-SA"/>
              </w:rPr>
            </w:pPr>
            <w:r w:rsidRPr="00EB5DDA">
              <w:rPr>
                <w:rFonts w:asciiTheme="minorHAnsi" w:eastAsia="Calibri" w:hAnsiTheme="minorHAnsi" w:cstheme="minorHAnsi"/>
                <w:b/>
                <w:bCs/>
                <w:sz w:val="16"/>
                <w:szCs w:val="16"/>
                <w:lang w:eastAsia="ar-SA"/>
              </w:rPr>
              <w:t>Alta fidelidad: </w:t>
            </w:r>
            <w:r w:rsidRPr="00EB5DDA">
              <w:rPr>
                <w:rFonts w:asciiTheme="minorHAnsi" w:eastAsia="Calibri" w:hAnsiTheme="minorHAnsi" w:cstheme="minorHAnsi"/>
                <w:sz w:val="16"/>
                <w:szCs w:val="16"/>
                <w:lang w:eastAsia="ar-SA"/>
              </w:rPr>
              <w:t xml:space="preserve">El modelo matemático que impulsa </w:t>
            </w:r>
            <w:proofErr w:type="spellStart"/>
            <w:r w:rsidRPr="00EB5DDA">
              <w:rPr>
                <w:rFonts w:asciiTheme="minorHAnsi" w:eastAsia="Calibri" w:hAnsiTheme="minorHAnsi" w:cstheme="minorHAnsi"/>
                <w:sz w:val="16"/>
                <w:szCs w:val="16"/>
                <w:lang w:eastAsia="ar-SA"/>
              </w:rPr>
              <w:t>NewroSim</w:t>
            </w:r>
            <w:proofErr w:type="spellEnd"/>
            <w:r w:rsidRPr="00EB5DDA">
              <w:rPr>
                <w:rFonts w:asciiTheme="minorHAnsi" w:eastAsia="Calibri" w:hAnsiTheme="minorHAnsi" w:cstheme="minorHAnsi"/>
                <w:sz w:val="16"/>
                <w:szCs w:val="16"/>
                <w:lang w:eastAsia="ar-SA"/>
              </w:rPr>
              <w:t>™ es capaz de reproducir la hemodinámica de los vasos cerebrales intracraneales, teniendo en cuenta la presencia de cualquier compensación interhemisférica en relación con la morfología del Círculo de Willis.</w:t>
            </w:r>
          </w:p>
          <w:p w14:paraId="4AD1E44C" w14:textId="77777777" w:rsidR="00C4704E" w:rsidRPr="00EB5DDA" w:rsidRDefault="00C4704E" w:rsidP="00C4704E">
            <w:pPr>
              <w:pStyle w:val="NormalWeb"/>
              <w:numPr>
                <w:ilvl w:val="0"/>
                <w:numId w:val="52"/>
              </w:numPr>
              <w:shd w:val="clear" w:color="auto" w:fill="FFFFFF"/>
              <w:spacing w:before="0" w:beforeAutospacing="0"/>
              <w:jc w:val="both"/>
              <w:rPr>
                <w:rFonts w:asciiTheme="minorHAnsi" w:eastAsia="Calibri" w:hAnsiTheme="minorHAnsi" w:cstheme="minorHAnsi"/>
                <w:sz w:val="16"/>
                <w:szCs w:val="16"/>
                <w:lang w:eastAsia="ar-SA"/>
              </w:rPr>
            </w:pPr>
            <w:r w:rsidRPr="00EB5DDA">
              <w:rPr>
                <w:rFonts w:asciiTheme="minorHAnsi" w:eastAsia="Calibri" w:hAnsiTheme="minorHAnsi" w:cstheme="minorHAnsi"/>
                <w:b/>
                <w:bCs/>
                <w:sz w:val="16"/>
                <w:szCs w:val="16"/>
                <w:lang w:eastAsia="ar-SA"/>
              </w:rPr>
              <w:t>Interfaz fácil de usar: </w:t>
            </w:r>
            <w:r w:rsidRPr="00EB5DDA">
              <w:rPr>
                <w:rFonts w:asciiTheme="minorHAnsi" w:eastAsia="Calibri" w:hAnsiTheme="minorHAnsi" w:cstheme="minorHAnsi"/>
                <w:sz w:val="16"/>
                <w:szCs w:val="16"/>
                <w:lang w:eastAsia="ar-SA"/>
              </w:rPr>
              <w:t>Gracias a la interfaz fácil de usar, la interacción del usuario con el modelo matemático es simple, rápida y efectiva. La salida del modelo se muestra como un </w:t>
            </w:r>
            <w:r w:rsidRPr="00EB5DDA">
              <w:rPr>
                <w:rFonts w:asciiTheme="minorHAnsi" w:eastAsia="Calibri" w:hAnsiTheme="minorHAnsi" w:cstheme="minorHAnsi"/>
                <w:b/>
                <w:bCs/>
                <w:sz w:val="16"/>
                <w:szCs w:val="16"/>
                <w:lang w:eastAsia="ar-SA"/>
              </w:rPr>
              <w:t>Doppler transcraneal</w:t>
            </w:r>
            <w:r w:rsidRPr="00EB5DDA">
              <w:rPr>
                <w:rFonts w:asciiTheme="minorHAnsi" w:eastAsia="Calibri" w:hAnsiTheme="minorHAnsi" w:cstheme="minorHAnsi"/>
                <w:sz w:val="16"/>
                <w:szCs w:val="16"/>
                <w:lang w:eastAsia="ar-SA"/>
              </w:rPr>
              <w:t>, la señal normalmente utilizada en este tipo de investigación clínica.</w:t>
            </w:r>
          </w:p>
          <w:p w14:paraId="71300C5A" w14:textId="77777777" w:rsidR="00C4704E" w:rsidRPr="00EB5DDA" w:rsidRDefault="00C4704E" w:rsidP="00C4704E">
            <w:pPr>
              <w:shd w:val="clear" w:color="auto" w:fill="FFFFFF"/>
              <w:spacing w:after="100" w:afterAutospacing="1"/>
              <w:rPr>
                <w:rFonts w:asciiTheme="minorHAnsi" w:eastAsia="Calibri" w:hAnsiTheme="minorHAnsi" w:cstheme="minorHAnsi"/>
                <w:b/>
                <w:sz w:val="16"/>
                <w:szCs w:val="16"/>
                <w:lang w:val="es-MX" w:eastAsia="ar-SA"/>
              </w:rPr>
            </w:pPr>
            <w:r w:rsidRPr="00EB5DDA">
              <w:rPr>
                <w:rFonts w:asciiTheme="minorHAnsi" w:eastAsia="Calibri" w:hAnsiTheme="minorHAnsi" w:cstheme="minorHAnsi"/>
                <w:b/>
                <w:sz w:val="16"/>
                <w:szCs w:val="16"/>
                <w:lang w:val="es-MX" w:eastAsia="ar-SA"/>
              </w:rPr>
              <w:t>Funciones</w:t>
            </w:r>
          </w:p>
          <w:p w14:paraId="5B56C33E" w14:textId="77777777" w:rsidR="00C4704E" w:rsidRPr="00EB5DDA" w:rsidRDefault="00C4704E" w:rsidP="00C4704E">
            <w:pPr>
              <w:shd w:val="clear" w:color="auto" w:fill="FFFFFF"/>
              <w:spacing w:after="100" w:afterAutospacing="1"/>
              <w:jc w:val="both"/>
              <w:rPr>
                <w:rFonts w:asciiTheme="minorHAnsi" w:eastAsia="Calibri" w:hAnsiTheme="minorHAnsi" w:cstheme="minorHAnsi"/>
                <w:sz w:val="16"/>
                <w:szCs w:val="16"/>
                <w:lang w:val="es-MX" w:eastAsia="ar-SA"/>
              </w:rPr>
            </w:pPr>
            <w:proofErr w:type="spellStart"/>
            <w:r w:rsidRPr="00EB5DDA">
              <w:rPr>
                <w:rFonts w:asciiTheme="minorHAnsi" w:eastAsia="Calibri" w:hAnsiTheme="minorHAnsi" w:cstheme="minorHAnsi"/>
                <w:sz w:val="16"/>
                <w:szCs w:val="16"/>
                <w:lang w:val="es-MX" w:eastAsia="ar-SA"/>
              </w:rPr>
              <w:t>NewroSim</w:t>
            </w:r>
            <w:proofErr w:type="spellEnd"/>
            <w:r w:rsidRPr="00EB5DDA">
              <w:rPr>
                <w:rFonts w:asciiTheme="minorHAnsi" w:eastAsia="Calibri" w:hAnsiTheme="minorHAnsi" w:cstheme="minorHAnsi"/>
                <w:sz w:val="16"/>
                <w:szCs w:val="16"/>
                <w:lang w:val="es-MX" w:eastAsia="ar-SA"/>
              </w:rPr>
              <w:t>™ permite al usuario monitorear las variables cerebrovasculares útiles para la evaluación del nivel de perfusión cerebral en condiciones patológicas. El usuario es capaz de modificar el valor de las variables cardiovasculares como la presión arterial, la frecuencia cardíaca y el CO arterial.2 presión parcial, o actuar sobre la condición de las arterias cerebrales agregando estenosis u oclusiones en diferentes niveles del cerebro. Además, es posible simular una condición deteriorada de la autorregulación, así como la CO2 reactividad con el fin de simular varios escenarios con mecanismos regulatorios dañados.</w:t>
            </w:r>
          </w:p>
          <w:p w14:paraId="2A8D06C1" w14:textId="77777777" w:rsidR="00C4704E" w:rsidRPr="00EB5DDA" w:rsidRDefault="00C4704E" w:rsidP="00C4704E">
            <w:pPr>
              <w:shd w:val="clear" w:color="auto" w:fill="FFFFFF"/>
              <w:spacing w:after="100" w:afterAutospacing="1"/>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 xml:space="preserve">El modelo matemático que impulsa </w:t>
            </w:r>
            <w:proofErr w:type="spellStart"/>
            <w:r w:rsidRPr="00EB5DDA">
              <w:rPr>
                <w:rFonts w:asciiTheme="minorHAnsi" w:eastAsia="Calibri" w:hAnsiTheme="minorHAnsi" w:cstheme="minorHAnsi"/>
                <w:sz w:val="16"/>
                <w:szCs w:val="16"/>
                <w:lang w:val="es-MX" w:eastAsia="ar-SA"/>
              </w:rPr>
              <w:t>NewroSim</w:t>
            </w:r>
            <w:proofErr w:type="spellEnd"/>
            <w:r w:rsidRPr="00EB5DDA">
              <w:rPr>
                <w:rFonts w:asciiTheme="minorHAnsi" w:eastAsia="Calibri" w:hAnsiTheme="minorHAnsi" w:cstheme="minorHAnsi"/>
                <w:sz w:val="16"/>
                <w:szCs w:val="16"/>
                <w:lang w:val="es-MX" w:eastAsia="ar-SA"/>
              </w:rPr>
              <w:t>™ es capaz de reproducir la hemodinámica de los vasos cerebrales intracraneales, teniendo en cuenta la presencia de cualquier compensación interhemisférica en relación con la morfología del Círculo de Willis (por ejemplo, a través de las arterias comunicantes anterior y posterior). Gracias a la interfaz fácil de usar, la interacción del usuario resulta simple, rápida y efectiva.</w:t>
            </w:r>
          </w:p>
          <w:p w14:paraId="7F48DCCC" w14:textId="77777777" w:rsidR="00C4704E" w:rsidRPr="00EB5DDA" w:rsidRDefault="00C4704E" w:rsidP="00C4704E">
            <w:pPr>
              <w:shd w:val="clear" w:color="auto" w:fill="FFFFFF"/>
              <w:spacing w:after="100" w:afterAutospacing="1"/>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Muchos son los escenarios patológicos posibles para:</w:t>
            </w:r>
          </w:p>
          <w:p w14:paraId="294B7147" w14:textId="77777777" w:rsidR="00C4704E" w:rsidRPr="00EB5DDA" w:rsidRDefault="00C4704E" w:rsidP="00C4704E">
            <w:pPr>
              <w:widowControl/>
              <w:numPr>
                <w:ilvl w:val="0"/>
                <w:numId w:val="53"/>
              </w:numPr>
              <w:shd w:val="clear" w:color="auto" w:fill="FFFFFF"/>
              <w:tabs>
                <w:tab w:val="clear" w:pos="720"/>
              </w:tabs>
              <w:spacing w:before="100" w:beforeAutospacing="1" w:after="100" w:afterAutospacing="1"/>
              <w:ind w:left="520" w:hanging="283"/>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estenosis/oclusión de las arterias carótidas internas y de la arteria basilar;</w:t>
            </w:r>
          </w:p>
          <w:p w14:paraId="4E456B50" w14:textId="77777777" w:rsidR="00C4704E" w:rsidRPr="00EB5DDA" w:rsidRDefault="00C4704E" w:rsidP="00C4704E">
            <w:pPr>
              <w:widowControl/>
              <w:numPr>
                <w:ilvl w:val="0"/>
                <w:numId w:val="53"/>
              </w:numPr>
              <w:shd w:val="clear" w:color="auto" w:fill="FFFFFF"/>
              <w:tabs>
                <w:tab w:val="clear" w:pos="720"/>
              </w:tabs>
              <w:spacing w:before="100" w:beforeAutospacing="1" w:after="100" w:afterAutospacing="1"/>
              <w:ind w:left="520" w:hanging="283"/>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estenosis/oclusión de las arterias cerebrales medias, posteriores y anteriores;</w:t>
            </w:r>
          </w:p>
          <w:p w14:paraId="5832B095" w14:textId="77777777" w:rsidR="00C4704E" w:rsidRPr="00EB5DDA" w:rsidRDefault="00C4704E" w:rsidP="00C4704E">
            <w:pPr>
              <w:widowControl/>
              <w:numPr>
                <w:ilvl w:val="0"/>
                <w:numId w:val="53"/>
              </w:numPr>
              <w:shd w:val="clear" w:color="auto" w:fill="FFFFFF"/>
              <w:tabs>
                <w:tab w:val="clear" w:pos="720"/>
              </w:tabs>
              <w:spacing w:before="100" w:beforeAutospacing="1" w:after="100" w:afterAutospacing="1"/>
              <w:ind w:left="520" w:hanging="283"/>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lastRenderedPageBreak/>
              <w:t>deterioro o ausencia total de los mecanismos reguladores cerebrales después de un accidente cerebrovascular, lesión en la cabeza u otras situaciones cerebrales patológicas;</w:t>
            </w:r>
          </w:p>
          <w:p w14:paraId="2BAD19C6" w14:textId="77777777" w:rsidR="00C4704E" w:rsidRPr="00EB5DDA" w:rsidRDefault="00C4704E" w:rsidP="00C4704E">
            <w:pPr>
              <w:widowControl/>
              <w:numPr>
                <w:ilvl w:val="0"/>
                <w:numId w:val="53"/>
              </w:numPr>
              <w:shd w:val="clear" w:color="auto" w:fill="FFFFFF"/>
              <w:tabs>
                <w:tab w:val="clear" w:pos="720"/>
              </w:tabs>
              <w:spacing w:before="100" w:beforeAutospacing="1" w:after="100" w:afterAutospacing="1"/>
              <w:ind w:left="520" w:hanging="283"/>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Evaluación del estado cerebral tras la variación de las variables cardiovasculares del paciente.</w:t>
            </w:r>
          </w:p>
          <w:p w14:paraId="2AC28C02" w14:textId="77777777" w:rsidR="00C4704E" w:rsidRPr="00EB5DDA" w:rsidRDefault="00C4704E" w:rsidP="00C4704E">
            <w:pPr>
              <w:shd w:val="clear" w:color="auto" w:fill="FFFFFF"/>
              <w:spacing w:after="100" w:afterAutospacing="1"/>
              <w:rPr>
                <w:rFonts w:asciiTheme="minorHAnsi" w:eastAsia="Calibri" w:hAnsiTheme="minorHAnsi" w:cstheme="minorHAnsi"/>
                <w:sz w:val="16"/>
                <w:szCs w:val="16"/>
                <w:lang w:val="es-MX" w:eastAsia="ar-SA"/>
              </w:rPr>
            </w:pPr>
            <w:proofErr w:type="spellStart"/>
            <w:r w:rsidRPr="00EB5DDA">
              <w:rPr>
                <w:rFonts w:asciiTheme="minorHAnsi" w:eastAsia="Calibri" w:hAnsiTheme="minorHAnsi" w:cstheme="minorHAnsi"/>
                <w:sz w:val="16"/>
                <w:szCs w:val="16"/>
                <w:lang w:val="es-MX" w:eastAsia="ar-SA"/>
              </w:rPr>
              <w:t>NewroSim</w:t>
            </w:r>
            <w:proofErr w:type="spellEnd"/>
            <w:r w:rsidRPr="00EB5DDA">
              <w:rPr>
                <w:rFonts w:asciiTheme="minorHAnsi" w:eastAsia="Calibri" w:hAnsiTheme="minorHAnsi" w:cstheme="minorHAnsi"/>
                <w:sz w:val="16"/>
                <w:szCs w:val="16"/>
                <w:lang w:val="es-MX" w:eastAsia="ar-SA"/>
              </w:rPr>
              <w:t>™ se puede utilizar:</w:t>
            </w:r>
          </w:p>
          <w:p w14:paraId="048202B8" w14:textId="77777777" w:rsidR="00C4704E" w:rsidRPr="00EB5DDA" w:rsidRDefault="00C4704E" w:rsidP="00C4704E">
            <w:pPr>
              <w:widowControl/>
              <w:numPr>
                <w:ilvl w:val="0"/>
                <w:numId w:val="54"/>
              </w:numPr>
              <w:shd w:val="clear" w:color="auto" w:fill="FFFFFF"/>
              <w:spacing w:before="100" w:beforeAutospacing="1" w:after="100" w:afterAutospacing="1"/>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como un software independiente, que permite la representación de situaciones patológicas y el monitoreo del nivel de perfusión cerebral en los diferentes distritos cerebrales, de acuerdo con la variación en los parámetros cardiovasculares, que son controlados directamente por el usuario;</w:t>
            </w:r>
          </w:p>
          <w:p w14:paraId="0AAF0618" w14:textId="77777777" w:rsidR="00C4704E" w:rsidRPr="00EB5DDA" w:rsidRDefault="00C4704E" w:rsidP="00C4704E">
            <w:pPr>
              <w:widowControl/>
              <w:numPr>
                <w:ilvl w:val="0"/>
                <w:numId w:val="54"/>
              </w:numPr>
              <w:shd w:val="clear" w:color="auto" w:fill="FFFFFF"/>
              <w:spacing w:before="100" w:beforeAutospacing="1" w:after="100" w:afterAutospacing="1"/>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por el instructor durante los escenarios de simulación clínica, gracias a la posibilidad de mostrar imágenes TCD en un monitor externo, que puede ser evaluado por el usuario para realizar el escenario;</w:t>
            </w:r>
          </w:p>
          <w:p w14:paraId="77897180" w14:textId="77777777" w:rsidR="00C4704E" w:rsidRPr="00EB5DDA" w:rsidRDefault="00C4704E" w:rsidP="00C4704E">
            <w:pPr>
              <w:widowControl/>
              <w:numPr>
                <w:ilvl w:val="0"/>
                <w:numId w:val="54"/>
              </w:numPr>
              <w:shd w:val="clear" w:color="auto" w:fill="FFFFFF"/>
              <w:spacing w:before="100" w:beforeAutospacing="1" w:after="100" w:afterAutospacing="1"/>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vinculado a los simuladores de pacientes, reaccionando automáticamente a las variaciones de los parámetros cardiovasculares establecidos por el instructor. El software es capaz de agregar una pantalla adicional en la sala de simulación conectada (por cable o inalámbrica) con la interfaz del instructor en la sala de control.</w:t>
            </w:r>
          </w:p>
          <w:p w14:paraId="6ED430D6" w14:textId="77777777" w:rsidR="00C4704E" w:rsidRPr="00EB5DDA" w:rsidRDefault="00C4704E" w:rsidP="00C4704E">
            <w:pPr>
              <w:shd w:val="clear" w:color="auto" w:fill="FFFFFF"/>
              <w:spacing w:after="100" w:afterAutospacing="1"/>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 xml:space="preserve"> Todas estas características hacen que </w:t>
            </w:r>
            <w:proofErr w:type="spellStart"/>
            <w:r w:rsidRPr="00EB5DDA">
              <w:rPr>
                <w:rFonts w:asciiTheme="minorHAnsi" w:eastAsia="Calibri" w:hAnsiTheme="minorHAnsi" w:cstheme="minorHAnsi"/>
                <w:sz w:val="16"/>
                <w:szCs w:val="16"/>
                <w:lang w:val="es-MX" w:eastAsia="ar-SA"/>
              </w:rPr>
              <w:t>NewroSim</w:t>
            </w:r>
            <w:proofErr w:type="spellEnd"/>
            <w:r w:rsidRPr="00EB5DDA">
              <w:rPr>
                <w:rFonts w:asciiTheme="minorHAnsi" w:eastAsia="Calibri" w:hAnsiTheme="minorHAnsi" w:cstheme="minorHAnsi"/>
                <w:sz w:val="16"/>
                <w:szCs w:val="16"/>
                <w:lang w:val="es-MX" w:eastAsia="ar-SA"/>
              </w:rPr>
              <w:t>™:</w:t>
            </w:r>
          </w:p>
          <w:p w14:paraId="5D626CF7" w14:textId="77777777" w:rsidR="00C4704E" w:rsidRPr="00EB5DDA" w:rsidRDefault="00C4704E" w:rsidP="00C4704E">
            <w:pPr>
              <w:widowControl/>
              <w:numPr>
                <w:ilvl w:val="0"/>
                <w:numId w:val="55"/>
              </w:numPr>
              <w:shd w:val="clear" w:color="auto" w:fill="FFFFFF"/>
              <w:spacing w:before="100" w:beforeAutospacing="1" w:after="100" w:afterAutospacing="1"/>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 xml:space="preserve">Un apoyo perfecto para la enseñanza, ya que el usuario tiene la posibilidad de practicar y autoevaluarse en varios escenarios clínicos. La versión independiente es completamente compatible con Windows y Mac OS X, por lo que permite el uso de </w:t>
            </w:r>
            <w:proofErr w:type="spellStart"/>
            <w:r w:rsidRPr="00EB5DDA">
              <w:rPr>
                <w:rFonts w:asciiTheme="minorHAnsi" w:eastAsia="Calibri" w:hAnsiTheme="minorHAnsi" w:cstheme="minorHAnsi"/>
                <w:sz w:val="16"/>
                <w:szCs w:val="16"/>
                <w:lang w:val="es-MX" w:eastAsia="ar-SA"/>
              </w:rPr>
              <w:t>NewroSim</w:t>
            </w:r>
            <w:proofErr w:type="spellEnd"/>
            <w:r w:rsidRPr="00EB5DDA">
              <w:rPr>
                <w:rFonts w:asciiTheme="minorHAnsi" w:eastAsia="Calibri" w:hAnsiTheme="minorHAnsi" w:cstheme="minorHAnsi"/>
                <w:sz w:val="16"/>
                <w:szCs w:val="16"/>
                <w:lang w:val="es-MX" w:eastAsia="ar-SA"/>
              </w:rPr>
              <w:t>™ tanto en salas plenarias por parte de profesores/instructores como en ordenadores personales por parte de estudiantes/usuarios;</w:t>
            </w:r>
          </w:p>
          <w:p w14:paraId="23FB16E0" w14:textId="77777777" w:rsidR="00C4704E" w:rsidRPr="00EB5DDA" w:rsidRDefault="00C4704E" w:rsidP="00C4704E">
            <w:pPr>
              <w:widowControl/>
              <w:numPr>
                <w:ilvl w:val="0"/>
                <w:numId w:val="55"/>
              </w:numPr>
              <w:shd w:val="clear" w:color="auto" w:fill="FFFFFF"/>
              <w:spacing w:before="100" w:beforeAutospacing="1" w:after="100" w:afterAutospacing="1"/>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Una nueva e interesante herramienta complementaria para el campo de la simulación clínica, ya que integra y completa un área no cubierta por los simuladores a gran escala del mercado actual.</w:t>
            </w:r>
          </w:p>
          <w:p w14:paraId="63E38671" w14:textId="77777777" w:rsidR="00C4704E" w:rsidRPr="00EB5DDA" w:rsidRDefault="00C4704E" w:rsidP="00C4704E">
            <w:pPr>
              <w:shd w:val="clear" w:color="auto" w:fill="FFFFFF"/>
              <w:spacing w:after="100" w:afterAutospacing="1"/>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Requisitos mínimos del sistema</w:t>
            </w:r>
          </w:p>
          <w:p w14:paraId="2AA9843B" w14:textId="77777777" w:rsidR="00C4704E" w:rsidRPr="00EB5DDA" w:rsidRDefault="00C4704E" w:rsidP="00C4704E">
            <w:pPr>
              <w:widowControl/>
              <w:numPr>
                <w:ilvl w:val="0"/>
                <w:numId w:val="56"/>
              </w:numPr>
              <w:shd w:val="clear" w:color="auto" w:fill="FFFFFF"/>
              <w:spacing w:before="100" w:beforeAutospacing="1" w:after="100" w:afterAutospacing="1"/>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Pantalla: 15' – Resolución de pantalla: 1440 x 900</w:t>
            </w:r>
          </w:p>
          <w:p w14:paraId="4442837B" w14:textId="77777777" w:rsidR="00C4704E" w:rsidRPr="00EB5DDA" w:rsidRDefault="00C4704E" w:rsidP="00C4704E">
            <w:pPr>
              <w:widowControl/>
              <w:numPr>
                <w:ilvl w:val="0"/>
                <w:numId w:val="56"/>
              </w:numPr>
              <w:shd w:val="clear" w:color="auto" w:fill="FFFFFF"/>
              <w:spacing w:before="100" w:beforeAutospacing="1" w:after="100" w:afterAutospacing="1"/>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CPU: Intel Core i-5</w:t>
            </w:r>
          </w:p>
          <w:p w14:paraId="46BADA6D" w14:textId="77777777" w:rsidR="00C4704E" w:rsidRPr="00EB5DDA" w:rsidRDefault="00C4704E" w:rsidP="00C4704E">
            <w:pPr>
              <w:widowControl/>
              <w:numPr>
                <w:ilvl w:val="0"/>
                <w:numId w:val="56"/>
              </w:numPr>
              <w:shd w:val="clear" w:color="auto" w:fill="FFFFFF"/>
              <w:spacing w:before="100" w:beforeAutospacing="1" w:after="100" w:afterAutospacing="1"/>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RAM: 8 GB</w:t>
            </w:r>
          </w:p>
          <w:p w14:paraId="095A7226" w14:textId="77777777" w:rsidR="00C4704E" w:rsidRPr="00EB5DDA" w:rsidRDefault="00C4704E" w:rsidP="00C4704E">
            <w:pPr>
              <w:widowControl/>
              <w:numPr>
                <w:ilvl w:val="0"/>
                <w:numId w:val="56"/>
              </w:numPr>
              <w:shd w:val="clear" w:color="auto" w:fill="FFFFFF"/>
              <w:spacing w:before="100" w:beforeAutospacing="1" w:after="100" w:afterAutospacing="1"/>
              <w:rPr>
                <w:rFonts w:asciiTheme="minorHAnsi" w:eastAsia="Calibri" w:hAnsiTheme="minorHAnsi" w:cstheme="minorHAnsi"/>
                <w:sz w:val="16"/>
                <w:szCs w:val="16"/>
                <w:lang w:val="en-US" w:eastAsia="ar-SA"/>
              </w:rPr>
            </w:pPr>
            <w:r w:rsidRPr="00EB5DDA">
              <w:rPr>
                <w:rFonts w:asciiTheme="minorHAnsi" w:eastAsia="Calibri" w:hAnsiTheme="minorHAnsi" w:cstheme="minorHAnsi"/>
                <w:sz w:val="16"/>
                <w:szCs w:val="16"/>
                <w:lang w:val="en-US" w:eastAsia="ar-SA"/>
              </w:rPr>
              <w:t xml:space="preserve">Sistema </w:t>
            </w:r>
            <w:proofErr w:type="spellStart"/>
            <w:r w:rsidRPr="00EB5DDA">
              <w:rPr>
                <w:rFonts w:asciiTheme="minorHAnsi" w:eastAsia="Calibri" w:hAnsiTheme="minorHAnsi" w:cstheme="minorHAnsi"/>
                <w:sz w:val="16"/>
                <w:szCs w:val="16"/>
                <w:lang w:val="en-US" w:eastAsia="ar-SA"/>
              </w:rPr>
              <w:t>operativo</w:t>
            </w:r>
            <w:proofErr w:type="spellEnd"/>
            <w:r w:rsidRPr="00EB5DDA">
              <w:rPr>
                <w:rFonts w:asciiTheme="minorHAnsi" w:eastAsia="Calibri" w:hAnsiTheme="minorHAnsi" w:cstheme="minorHAnsi"/>
                <w:sz w:val="16"/>
                <w:szCs w:val="16"/>
                <w:lang w:val="en-US" w:eastAsia="ar-SA"/>
              </w:rPr>
              <w:t>: Windows 10 Pro (64 bits) / Mac OSX 10.14</w:t>
            </w:r>
          </w:p>
          <w:p w14:paraId="6DD9DA84" w14:textId="77777777" w:rsidR="00C4704E" w:rsidRPr="00EB5DDA" w:rsidRDefault="00C4704E" w:rsidP="00C4704E">
            <w:pPr>
              <w:widowControl/>
              <w:numPr>
                <w:ilvl w:val="0"/>
                <w:numId w:val="56"/>
              </w:numPr>
              <w:shd w:val="clear" w:color="auto" w:fill="FFFFFF"/>
              <w:spacing w:before="100" w:beforeAutospacing="1" w:after="100" w:afterAutospacing="1"/>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Disco duro: 128 GB</w:t>
            </w:r>
          </w:p>
          <w:p w14:paraId="59A0FB6E" w14:textId="77777777" w:rsidR="00C4704E" w:rsidRPr="00EB5DDA" w:rsidRDefault="00C4704E" w:rsidP="00C4704E">
            <w:pPr>
              <w:widowControl/>
              <w:numPr>
                <w:ilvl w:val="0"/>
                <w:numId w:val="56"/>
              </w:numPr>
              <w:shd w:val="clear" w:color="auto" w:fill="FFFFFF"/>
              <w:spacing w:before="100" w:beforeAutospacing="1" w:after="100" w:afterAutospacing="1"/>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Conexión de red entre el instructor y el monitor PC</w:t>
            </w:r>
          </w:p>
          <w:p w14:paraId="0FDA8002" w14:textId="77777777" w:rsidR="00C4704E" w:rsidRPr="00EB5DDA" w:rsidRDefault="00C4704E" w:rsidP="00C4704E">
            <w:pPr>
              <w:shd w:val="clear" w:color="auto" w:fill="FFFFFF"/>
              <w:spacing w:after="100" w:afterAutospacing="1"/>
              <w:jc w:val="both"/>
              <w:rPr>
                <w:rFonts w:asciiTheme="minorHAnsi" w:eastAsia="Calibri" w:hAnsiTheme="minorHAnsi" w:cstheme="minorHAnsi"/>
                <w:sz w:val="16"/>
                <w:szCs w:val="16"/>
                <w:lang w:val="es-MX" w:eastAsia="ar-SA"/>
              </w:rPr>
            </w:pPr>
            <w:proofErr w:type="spellStart"/>
            <w:r w:rsidRPr="00EB5DDA">
              <w:rPr>
                <w:rFonts w:asciiTheme="minorHAnsi" w:eastAsia="Calibri" w:hAnsiTheme="minorHAnsi" w:cstheme="minorHAnsi"/>
                <w:sz w:val="16"/>
                <w:szCs w:val="16"/>
                <w:lang w:val="es-MX" w:eastAsia="ar-SA"/>
              </w:rPr>
              <w:t>NewroSim</w:t>
            </w:r>
            <w:proofErr w:type="spellEnd"/>
            <w:r w:rsidRPr="00EB5DDA">
              <w:rPr>
                <w:rFonts w:asciiTheme="minorHAnsi" w:eastAsia="Calibri" w:hAnsiTheme="minorHAnsi" w:cstheme="minorHAnsi"/>
                <w:sz w:val="16"/>
                <w:szCs w:val="16"/>
                <w:lang w:val="es-MX" w:eastAsia="ar-SA"/>
              </w:rPr>
              <w:t xml:space="preserve">™ está diseñado por </w:t>
            </w:r>
            <w:proofErr w:type="spellStart"/>
            <w:r w:rsidRPr="00EB5DDA">
              <w:rPr>
                <w:rFonts w:asciiTheme="minorHAnsi" w:eastAsia="Calibri" w:hAnsiTheme="minorHAnsi" w:cstheme="minorHAnsi"/>
                <w:sz w:val="16"/>
                <w:szCs w:val="16"/>
                <w:lang w:val="es-MX" w:eastAsia="ar-SA"/>
              </w:rPr>
              <w:t>Accurate</w:t>
            </w:r>
            <w:proofErr w:type="spellEnd"/>
            <w:r w:rsidRPr="00EB5DDA">
              <w:rPr>
                <w:rFonts w:asciiTheme="minorHAnsi" w:eastAsia="Calibri" w:hAnsiTheme="minorHAnsi" w:cstheme="minorHAnsi"/>
                <w:sz w:val="16"/>
                <w:szCs w:val="16"/>
                <w:lang w:val="es-MX" w:eastAsia="ar-SA"/>
              </w:rPr>
              <w:t>, que trabaja tanto en el desarrollo como en la integración de esta aplicación con los simuladores a gran escala existentes mediante la creación de protocolos de comunicación específicos.</w:t>
            </w:r>
          </w:p>
          <w:p w14:paraId="4C6D866C" w14:textId="77777777" w:rsidR="00C4704E" w:rsidRPr="00EB5DDA" w:rsidRDefault="00C4704E" w:rsidP="00C4704E">
            <w:pPr>
              <w:shd w:val="clear" w:color="auto" w:fill="FFFFFF"/>
              <w:spacing w:after="100" w:afterAutospacing="1"/>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Solicitud de patente publicada: IT1402823B1</w:t>
            </w:r>
          </w:p>
          <w:p w14:paraId="20CAB1D5" w14:textId="77777777" w:rsidR="00C4704E" w:rsidRPr="00EB5DDA" w:rsidRDefault="00C4704E" w:rsidP="00C4704E">
            <w:pPr>
              <w:shd w:val="clear" w:color="auto" w:fill="FFFFFF"/>
              <w:spacing w:after="100" w:afterAutospacing="1"/>
              <w:jc w:val="both"/>
              <w:rPr>
                <w:rFonts w:asciiTheme="minorHAnsi" w:eastAsia="Calibri" w:hAnsiTheme="minorHAnsi" w:cstheme="minorHAnsi"/>
                <w:sz w:val="16"/>
                <w:szCs w:val="16"/>
                <w:lang w:val="es-MX" w:eastAsia="ar-SA"/>
              </w:rPr>
            </w:pPr>
            <w:r w:rsidRPr="00EB5DDA">
              <w:rPr>
                <w:rFonts w:asciiTheme="minorHAnsi" w:eastAsia="Calibri" w:hAnsiTheme="minorHAnsi" w:cstheme="minorHAnsi"/>
                <w:sz w:val="16"/>
                <w:szCs w:val="16"/>
                <w:lang w:val="es-MX" w:eastAsia="ar-SA"/>
              </w:rPr>
              <w:t>DESCARGO DE RESPONSABILIDAD DE USO CLÍNICO </w:t>
            </w:r>
            <w:proofErr w:type="spellStart"/>
            <w:r w:rsidRPr="00EB5DDA">
              <w:rPr>
                <w:rFonts w:asciiTheme="minorHAnsi" w:eastAsia="Calibri" w:hAnsiTheme="minorHAnsi" w:cstheme="minorHAnsi"/>
                <w:sz w:val="16"/>
                <w:szCs w:val="16"/>
                <w:lang w:val="es-MX" w:eastAsia="ar-SA"/>
              </w:rPr>
              <w:t>NewroSim</w:t>
            </w:r>
            <w:proofErr w:type="spellEnd"/>
            <w:r w:rsidRPr="00EB5DDA">
              <w:rPr>
                <w:rFonts w:asciiTheme="minorHAnsi" w:eastAsia="Calibri" w:hAnsiTheme="minorHAnsi" w:cstheme="minorHAnsi"/>
                <w:sz w:val="16"/>
                <w:szCs w:val="16"/>
                <w:lang w:val="es-MX" w:eastAsia="ar-SA"/>
              </w:rPr>
              <w:t xml:space="preserve">™ tiene licencia para su uso solo con fines educativos. </w:t>
            </w:r>
            <w:proofErr w:type="spellStart"/>
            <w:r w:rsidRPr="00EB5DDA">
              <w:rPr>
                <w:rFonts w:asciiTheme="minorHAnsi" w:eastAsia="Calibri" w:hAnsiTheme="minorHAnsi" w:cstheme="minorHAnsi"/>
                <w:sz w:val="16"/>
                <w:szCs w:val="16"/>
                <w:lang w:val="es-MX" w:eastAsia="ar-SA"/>
              </w:rPr>
              <w:t>NewroSim</w:t>
            </w:r>
            <w:proofErr w:type="spellEnd"/>
            <w:r w:rsidRPr="00EB5DDA">
              <w:rPr>
                <w:rFonts w:asciiTheme="minorHAnsi" w:eastAsia="Calibri" w:hAnsiTheme="minorHAnsi" w:cstheme="minorHAnsi"/>
                <w:sz w:val="16"/>
                <w:szCs w:val="16"/>
                <w:lang w:val="es-MX" w:eastAsia="ar-SA"/>
              </w:rPr>
              <w:t>™ no está diseñado para uso clínico.</w:t>
            </w:r>
          </w:p>
          <w:p w14:paraId="1B14EEA1" w14:textId="77777777" w:rsidR="00C4704E" w:rsidRPr="00EB5DDA" w:rsidRDefault="00C4704E" w:rsidP="00C4704E">
            <w:pPr>
              <w:pStyle w:val="Default"/>
              <w:jc w:val="both"/>
              <w:rPr>
                <w:rFonts w:asciiTheme="minorHAnsi" w:hAnsiTheme="minorHAnsi" w:cstheme="minorHAnsi"/>
                <w:b/>
                <w:color w:val="auto"/>
                <w:sz w:val="16"/>
                <w:szCs w:val="16"/>
                <w:lang w:eastAsia="ar-SA"/>
              </w:rPr>
            </w:pPr>
            <w:r w:rsidRPr="00EB5DDA">
              <w:rPr>
                <w:rFonts w:asciiTheme="minorHAnsi" w:hAnsiTheme="minorHAnsi" w:cstheme="minorHAnsi"/>
                <w:b/>
                <w:color w:val="auto"/>
                <w:sz w:val="16"/>
                <w:szCs w:val="16"/>
                <w:lang w:eastAsia="ar-SA"/>
              </w:rPr>
              <w:t xml:space="preserve">Contenido </w:t>
            </w:r>
          </w:p>
          <w:p w14:paraId="0D135D73"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Simulador maniquí de Cuerpo Completo </w:t>
            </w:r>
            <w:proofErr w:type="spellStart"/>
            <w:r w:rsidRPr="00EB5DDA">
              <w:rPr>
                <w:rFonts w:asciiTheme="minorHAnsi" w:hAnsiTheme="minorHAnsi" w:cstheme="minorHAnsi"/>
                <w:color w:val="auto"/>
                <w:sz w:val="16"/>
                <w:szCs w:val="16"/>
                <w:lang w:eastAsia="ar-SA"/>
              </w:rPr>
              <w:t>Hal</w:t>
            </w:r>
            <w:proofErr w:type="spellEnd"/>
            <w:r w:rsidRPr="00EB5DDA">
              <w:rPr>
                <w:rFonts w:asciiTheme="minorHAnsi" w:hAnsiTheme="minorHAnsi" w:cstheme="minorHAnsi"/>
                <w:color w:val="auto"/>
                <w:sz w:val="16"/>
                <w:szCs w:val="16"/>
                <w:lang w:eastAsia="ar-SA"/>
              </w:rPr>
              <w:t xml:space="preserve"> S3201 </w:t>
            </w:r>
          </w:p>
          <w:p w14:paraId="3AF4B8C7"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Tablet PC </w:t>
            </w:r>
          </w:p>
          <w:p w14:paraId="59618661"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Monitor de cabecera </w:t>
            </w:r>
            <w:proofErr w:type="spellStart"/>
            <w:r w:rsidRPr="00EB5DDA">
              <w:rPr>
                <w:rFonts w:asciiTheme="minorHAnsi" w:hAnsiTheme="minorHAnsi" w:cstheme="minorHAnsi"/>
                <w:color w:val="auto"/>
                <w:sz w:val="16"/>
                <w:szCs w:val="16"/>
                <w:lang w:eastAsia="ar-SA"/>
              </w:rPr>
              <w:t>All</w:t>
            </w:r>
            <w:proofErr w:type="spellEnd"/>
            <w:r w:rsidRPr="00EB5DDA">
              <w:rPr>
                <w:rFonts w:asciiTheme="minorHAnsi" w:hAnsiTheme="minorHAnsi" w:cstheme="minorHAnsi"/>
                <w:color w:val="auto"/>
                <w:sz w:val="16"/>
                <w:szCs w:val="16"/>
                <w:lang w:eastAsia="ar-SA"/>
              </w:rPr>
              <w:t>-</w:t>
            </w:r>
            <w:proofErr w:type="spellStart"/>
            <w:r w:rsidRPr="00EB5DDA">
              <w:rPr>
                <w:rFonts w:asciiTheme="minorHAnsi" w:hAnsiTheme="minorHAnsi" w:cstheme="minorHAnsi"/>
                <w:color w:val="auto"/>
                <w:sz w:val="16"/>
                <w:szCs w:val="16"/>
                <w:lang w:eastAsia="ar-SA"/>
              </w:rPr>
              <w:t>in-one</w:t>
            </w:r>
            <w:proofErr w:type="spellEnd"/>
            <w:r w:rsidRPr="00EB5DDA">
              <w:rPr>
                <w:rFonts w:asciiTheme="minorHAnsi" w:hAnsiTheme="minorHAnsi" w:cstheme="minorHAnsi"/>
                <w:color w:val="auto"/>
                <w:sz w:val="16"/>
                <w:szCs w:val="16"/>
                <w:lang w:eastAsia="ar-SA"/>
              </w:rPr>
              <w:t xml:space="preserve"> </w:t>
            </w:r>
            <w:proofErr w:type="spellStart"/>
            <w:r w:rsidRPr="00EB5DDA">
              <w:rPr>
                <w:rFonts w:asciiTheme="minorHAnsi" w:hAnsiTheme="minorHAnsi" w:cstheme="minorHAnsi"/>
                <w:color w:val="auto"/>
                <w:sz w:val="16"/>
                <w:szCs w:val="16"/>
                <w:lang w:eastAsia="ar-SA"/>
              </w:rPr>
              <w:t>touchscreen</w:t>
            </w:r>
            <w:proofErr w:type="spellEnd"/>
            <w:r w:rsidRPr="00EB5DDA">
              <w:rPr>
                <w:rFonts w:asciiTheme="minorHAnsi" w:hAnsiTheme="minorHAnsi" w:cstheme="minorHAnsi"/>
                <w:color w:val="auto"/>
                <w:sz w:val="16"/>
                <w:szCs w:val="16"/>
                <w:lang w:eastAsia="ar-SA"/>
              </w:rPr>
              <w:t xml:space="preserve"> de 20” </w:t>
            </w:r>
          </w:p>
          <w:p w14:paraId="0D6D1A26"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Licencia UNI </w:t>
            </w:r>
          </w:p>
          <w:p w14:paraId="2D90CE4A"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lastRenderedPageBreak/>
              <w:t xml:space="preserve">Paquete de escenarios </w:t>
            </w:r>
          </w:p>
          <w:p w14:paraId="2746C659"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Módulo de RF </w:t>
            </w:r>
          </w:p>
          <w:p w14:paraId="61341986"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Cargador de la batería </w:t>
            </w:r>
          </w:p>
          <w:p w14:paraId="26C417AD"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5 Tráqueas quirúrgicas </w:t>
            </w:r>
          </w:p>
          <w:p w14:paraId="4BCD1433"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6 Insertos de neumotórax </w:t>
            </w:r>
          </w:p>
          <w:p w14:paraId="158CC5E4"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7 reemplazos de huesos de la tibia </w:t>
            </w:r>
          </w:p>
          <w:p w14:paraId="54907BBE"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20 jeringas para el reconocimiento de medicamentos </w:t>
            </w:r>
          </w:p>
          <w:p w14:paraId="45E7FF8A"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Esfigmomanómetro para medición de presión arterial </w:t>
            </w:r>
          </w:p>
          <w:p w14:paraId="704330F7"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Diadema de comunicación para el </w:t>
            </w:r>
            <w:proofErr w:type="spellStart"/>
            <w:r w:rsidRPr="00EB5DDA">
              <w:rPr>
                <w:rFonts w:asciiTheme="minorHAnsi" w:hAnsiTheme="minorHAnsi" w:cstheme="minorHAnsi"/>
                <w:color w:val="auto"/>
                <w:sz w:val="16"/>
                <w:szCs w:val="16"/>
                <w:lang w:eastAsia="ar-SA"/>
              </w:rPr>
              <w:t>streaming</w:t>
            </w:r>
            <w:proofErr w:type="spellEnd"/>
            <w:r w:rsidRPr="00EB5DDA">
              <w:rPr>
                <w:rFonts w:asciiTheme="minorHAnsi" w:hAnsiTheme="minorHAnsi" w:cstheme="minorHAnsi"/>
                <w:color w:val="auto"/>
                <w:sz w:val="16"/>
                <w:szCs w:val="16"/>
                <w:lang w:eastAsia="ar-SA"/>
              </w:rPr>
              <w:t xml:space="preserve"> audio </w:t>
            </w:r>
          </w:p>
          <w:p w14:paraId="5CBA59C8"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Short </w:t>
            </w:r>
          </w:p>
          <w:p w14:paraId="741336C7"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Accesorios para la </w:t>
            </w:r>
            <w:proofErr w:type="spellStart"/>
            <w:r w:rsidRPr="00EB5DDA">
              <w:rPr>
                <w:rFonts w:asciiTheme="minorHAnsi" w:hAnsiTheme="minorHAnsi" w:cstheme="minorHAnsi"/>
                <w:color w:val="auto"/>
                <w:sz w:val="16"/>
                <w:szCs w:val="16"/>
                <w:lang w:eastAsia="ar-SA"/>
              </w:rPr>
              <w:t>tablet</w:t>
            </w:r>
            <w:proofErr w:type="spellEnd"/>
            <w:r w:rsidRPr="00EB5DDA">
              <w:rPr>
                <w:rFonts w:asciiTheme="minorHAnsi" w:hAnsiTheme="minorHAnsi" w:cstheme="minorHAnsi"/>
                <w:color w:val="auto"/>
                <w:sz w:val="16"/>
                <w:szCs w:val="16"/>
                <w:lang w:eastAsia="ar-SA"/>
              </w:rPr>
              <w:t xml:space="preserve"> de control </w:t>
            </w:r>
          </w:p>
          <w:p w14:paraId="20296A6E"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Cable RJ45 </w:t>
            </w:r>
          </w:p>
          <w:p w14:paraId="6FE4B46E"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Base para la programación de </w:t>
            </w:r>
            <w:proofErr w:type="gramStart"/>
            <w:r w:rsidRPr="00EB5DDA">
              <w:rPr>
                <w:rFonts w:asciiTheme="minorHAnsi" w:hAnsiTheme="minorHAnsi" w:cstheme="minorHAnsi"/>
                <w:color w:val="auto"/>
                <w:sz w:val="16"/>
                <w:szCs w:val="16"/>
                <w:lang w:eastAsia="ar-SA"/>
              </w:rPr>
              <w:t>la jeringas</w:t>
            </w:r>
            <w:proofErr w:type="gramEnd"/>
            <w:r w:rsidRPr="00EB5DDA">
              <w:rPr>
                <w:rFonts w:asciiTheme="minorHAnsi" w:hAnsiTheme="minorHAnsi" w:cstheme="minorHAnsi"/>
                <w:color w:val="auto"/>
                <w:sz w:val="16"/>
                <w:szCs w:val="16"/>
                <w:lang w:eastAsia="ar-SA"/>
              </w:rPr>
              <w:t xml:space="preserve"> </w:t>
            </w:r>
          </w:p>
          <w:p w14:paraId="33EAE230"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Sistema de llenado del sistema de reconocimiento de medicamentos </w:t>
            </w:r>
          </w:p>
          <w:p w14:paraId="54F41996"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Reemplazos de venas </w:t>
            </w:r>
            <w:proofErr w:type="spellStart"/>
            <w:r w:rsidRPr="00EB5DDA">
              <w:rPr>
                <w:rFonts w:asciiTheme="minorHAnsi" w:hAnsiTheme="minorHAnsi" w:cstheme="minorHAnsi"/>
                <w:color w:val="auto"/>
                <w:sz w:val="16"/>
                <w:szCs w:val="16"/>
                <w:lang w:eastAsia="ar-SA"/>
              </w:rPr>
              <w:t>antecubitales</w:t>
            </w:r>
            <w:proofErr w:type="spellEnd"/>
            <w:r w:rsidRPr="00EB5DDA">
              <w:rPr>
                <w:rFonts w:asciiTheme="minorHAnsi" w:hAnsiTheme="minorHAnsi" w:cstheme="minorHAnsi"/>
                <w:color w:val="auto"/>
                <w:sz w:val="16"/>
                <w:szCs w:val="16"/>
                <w:lang w:eastAsia="ar-SA"/>
              </w:rPr>
              <w:t xml:space="preserve"> </w:t>
            </w:r>
          </w:p>
          <w:p w14:paraId="33867AA4"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Etiquetas para el sistema de reconocimiento de drogas </w:t>
            </w:r>
          </w:p>
          <w:p w14:paraId="491BB5AD"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Kit de llenado de venas </w:t>
            </w:r>
          </w:p>
          <w:p w14:paraId="47158E5B"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3 Llaves Allen </w:t>
            </w:r>
          </w:p>
          <w:p w14:paraId="2103111A"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Talco en polvo </w:t>
            </w:r>
          </w:p>
          <w:p w14:paraId="0DB3D655"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Botella de lubricante con aplicador </w:t>
            </w:r>
          </w:p>
          <w:p w14:paraId="47324415"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Maleta de transporte </w:t>
            </w:r>
          </w:p>
          <w:p w14:paraId="6E6AC539"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Manual de usuario </w:t>
            </w:r>
          </w:p>
          <w:p w14:paraId="111D159E"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Genital masculino y femenino </w:t>
            </w:r>
          </w:p>
          <w:p w14:paraId="23D31642" w14:textId="77777777" w:rsidR="00C4704E" w:rsidRPr="00EB5DDA" w:rsidRDefault="00C4704E" w:rsidP="00C4704E">
            <w:pPr>
              <w:pStyle w:val="Default"/>
              <w:numPr>
                <w:ilvl w:val="0"/>
                <w:numId w:val="51"/>
              </w:numPr>
              <w:ind w:left="378" w:hanging="283"/>
              <w:jc w:val="both"/>
              <w:rPr>
                <w:rFonts w:asciiTheme="minorHAnsi" w:hAnsiTheme="minorHAnsi" w:cstheme="minorHAnsi"/>
                <w:color w:val="auto"/>
                <w:sz w:val="16"/>
                <w:szCs w:val="16"/>
                <w:lang w:eastAsia="ar-SA"/>
              </w:rPr>
            </w:pPr>
            <w:r w:rsidRPr="00EB5DDA">
              <w:rPr>
                <w:rFonts w:asciiTheme="minorHAnsi" w:hAnsiTheme="minorHAnsi" w:cstheme="minorHAnsi"/>
                <w:color w:val="auto"/>
                <w:sz w:val="16"/>
                <w:szCs w:val="16"/>
                <w:lang w:eastAsia="ar-SA"/>
              </w:rPr>
              <w:t xml:space="preserve">Bolsa de transporte con ruedas </w:t>
            </w:r>
          </w:p>
          <w:p w14:paraId="74099CDE" w14:textId="77777777" w:rsidR="00C4704E" w:rsidRPr="00EB5DDA" w:rsidRDefault="00C4704E" w:rsidP="00C4704E">
            <w:pPr>
              <w:pStyle w:val="Default"/>
              <w:jc w:val="both"/>
              <w:rPr>
                <w:rFonts w:asciiTheme="minorHAnsi" w:hAnsiTheme="minorHAnsi" w:cstheme="minorHAnsi"/>
                <w:color w:val="auto"/>
                <w:sz w:val="16"/>
                <w:szCs w:val="16"/>
                <w:lang w:eastAsia="ar-SA"/>
              </w:rPr>
            </w:pPr>
          </w:p>
          <w:p w14:paraId="6F787C33" w14:textId="1AF8E5C8" w:rsidR="00C4704E" w:rsidRPr="005463E4" w:rsidRDefault="00C4704E" w:rsidP="009003DD">
            <w:pPr>
              <w:autoSpaceDE w:val="0"/>
              <w:autoSpaceDN w:val="0"/>
              <w:adjustRightInd w:val="0"/>
              <w:jc w:val="both"/>
              <w:rPr>
                <w:rFonts w:asciiTheme="minorHAnsi" w:hAnsiTheme="minorHAnsi" w:cstheme="minorHAnsi"/>
                <w:sz w:val="16"/>
                <w:szCs w:val="16"/>
                <w:lang w:eastAsia="ar-SA"/>
              </w:rPr>
            </w:pPr>
            <w:r w:rsidRPr="005463E4">
              <w:rPr>
                <w:rFonts w:asciiTheme="minorHAnsi" w:hAnsiTheme="minorHAnsi" w:cstheme="minorHAnsi"/>
                <w:b/>
                <w:sz w:val="16"/>
                <w:szCs w:val="16"/>
              </w:rPr>
              <w:t>Tiempo de Garantía:</w:t>
            </w:r>
            <w:r w:rsidR="009003DD" w:rsidRPr="005463E4">
              <w:rPr>
                <w:rFonts w:asciiTheme="minorHAnsi" w:hAnsiTheme="minorHAnsi" w:cstheme="minorHAnsi"/>
                <w:b/>
                <w:sz w:val="16"/>
                <w:szCs w:val="16"/>
              </w:rPr>
              <w:t xml:space="preserve"> </w:t>
            </w:r>
            <w:r w:rsidRPr="005463E4">
              <w:rPr>
                <w:rFonts w:asciiTheme="minorHAnsi" w:hAnsiTheme="minorHAnsi" w:cstheme="minorHAnsi"/>
                <w:sz w:val="16"/>
                <w:szCs w:val="16"/>
                <w:lang w:eastAsia="ar-SA"/>
              </w:rPr>
              <w:t>12 meses</w:t>
            </w:r>
          </w:p>
          <w:p w14:paraId="7E42B1D2" w14:textId="5993EC7E" w:rsidR="00C4704E" w:rsidRPr="005463E4" w:rsidRDefault="00C4704E" w:rsidP="009003DD">
            <w:pPr>
              <w:autoSpaceDE w:val="0"/>
              <w:autoSpaceDN w:val="0"/>
              <w:adjustRightInd w:val="0"/>
              <w:jc w:val="both"/>
              <w:rPr>
                <w:rFonts w:asciiTheme="minorHAnsi" w:hAnsiTheme="minorHAnsi" w:cstheme="minorHAnsi"/>
                <w:sz w:val="16"/>
                <w:szCs w:val="16"/>
                <w:lang w:eastAsia="ar-SA"/>
              </w:rPr>
            </w:pPr>
            <w:r w:rsidRPr="005463E4">
              <w:rPr>
                <w:rFonts w:asciiTheme="minorHAnsi" w:hAnsiTheme="minorHAnsi" w:cstheme="minorHAnsi"/>
                <w:b/>
                <w:sz w:val="16"/>
                <w:szCs w:val="16"/>
              </w:rPr>
              <w:t xml:space="preserve">Certificaciones especiales: </w:t>
            </w:r>
            <w:r w:rsidRPr="005463E4">
              <w:rPr>
                <w:rFonts w:asciiTheme="minorHAnsi" w:hAnsiTheme="minorHAnsi" w:cstheme="minorHAnsi"/>
                <w:sz w:val="16"/>
                <w:szCs w:val="16"/>
                <w:lang w:eastAsia="ar-SA"/>
              </w:rPr>
              <w:t>No aplica</w:t>
            </w:r>
          </w:p>
          <w:p w14:paraId="7F1EE72D" w14:textId="49F01228" w:rsidR="00C4704E" w:rsidRPr="005463E4" w:rsidRDefault="00C4704E" w:rsidP="009003DD">
            <w:pPr>
              <w:autoSpaceDE w:val="0"/>
              <w:autoSpaceDN w:val="0"/>
              <w:adjustRightInd w:val="0"/>
              <w:jc w:val="both"/>
              <w:rPr>
                <w:rFonts w:asciiTheme="minorHAnsi" w:hAnsiTheme="minorHAnsi" w:cstheme="minorHAnsi"/>
                <w:sz w:val="16"/>
                <w:szCs w:val="16"/>
                <w:lang w:eastAsia="ar-SA"/>
              </w:rPr>
            </w:pPr>
            <w:r w:rsidRPr="005463E4">
              <w:rPr>
                <w:rFonts w:asciiTheme="minorHAnsi" w:hAnsiTheme="minorHAnsi" w:cstheme="minorHAnsi"/>
                <w:b/>
                <w:sz w:val="16"/>
                <w:szCs w:val="16"/>
              </w:rPr>
              <w:t>Certificación o etiquetas ambientales:</w:t>
            </w:r>
            <w:r w:rsidR="009003DD" w:rsidRPr="005463E4">
              <w:rPr>
                <w:rFonts w:asciiTheme="minorHAnsi" w:hAnsiTheme="minorHAnsi" w:cstheme="minorHAnsi"/>
                <w:b/>
                <w:sz w:val="16"/>
                <w:szCs w:val="16"/>
              </w:rPr>
              <w:t xml:space="preserve"> </w:t>
            </w:r>
            <w:r w:rsidRPr="005463E4">
              <w:rPr>
                <w:rFonts w:asciiTheme="minorHAnsi" w:hAnsiTheme="minorHAnsi" w:cstheme="minorHAnsi"/>
                <w:sz w:val="16"/>
                <w:szCs w:val="16"/>
                <w:lang w:eastAsia="ar-SA"/>
              </w:rPr>
              <w:t>No aplica</w:t>
            </w:r>
          </w:p>
          <w:p w14:paraId="5813FAC2" w14:textId="4AA4394D" w:rsidR="00C4704E" w:rsidRPr="005463E4" w:rsidRDefault="00C4704E" w:rsidP="009003DD">
            <w:pPr>
              <w:autoSpaceDE w:val="0"/>
              <w:autoSpaceDN w:val="0"/>
              <w:adjustRightInd w:val="0"/>
              <w:jc w:val="both"/>
              <w:rPr>
                <w:rFonts w:asciiTheme="minorHAnsi" w:hAnsiTheme="minorHAnsi" w:cstheme="minorHAnsi"/>
                <w:sz w:val="16"/>
                <w:szCs w:val="16"/>
                <w:lang w:eastAsia="ar-SA"/>
              </w:rPr>
            </w:pPr>
            <w:r w:rsidRPr="005463E4">
              <w:rPr>
                <w:rFonts w:asciiTheme="minorHAnsi" w:hAnsiTheme="minorHAnsi" w:cstheme="minorHAnsi"/>
                <w:b/>
                <w:sz w:val="16"/>
                <w:szCs w:val="16"/>
              </w:rPr>
              <w:t>Capacitación:</w:t>
            </w:r>
            <w:r w:rsidR="009003DD" w:rsidRPr="005463E4">
              <w:rPr>
                <w:rFonts w:asciiTheme="minorHAnsi" w:hAnsiTheme="minorHAnsi" w:cstheme="minorHAnsi"/>
                <w:b/>
                <w:sz w:val="16"/>
                <w:szCs w:val="16"/>
              </w:rPr>
              <w:t xml:space="preserve"> </w:t>
            </w:r>
            <w:r w:rsidRPr="005463E4">
              <w:rPr>
                <w:rFonts w:asciiTheme="minorHAnsi" w:hAnsiTheme="minorHAnsi" w:cstheme="minorHAnsi"/>
                <w:sz w:val="16"/>
                <w:szCs w:val="16"/>
                <w:lang w:eastAsia="ar-SA"/>
              </w:rPr>
              <w:t>Si aplica</w:t>
            </w:r>
          </w:p>
          <w:p w14:paraId="1DB8A0F2" w14:textId="72DF284D" w:rsidR="00C4704E" w:rsidRPr="00EB5DDA" w:rsidRDefault="00C4704E" w:rsidP="009003DD">
            <w:pPr>
              <w:autoSpaceDE w:val="0"/>
              <w:autoSpaceDN w:val="0"/>
              <w:adjustRightInd w:val="0"/>
              <w:jc w:val="both"/>
              <w:rPr>
                <w:rFonts w:asciiTheme="minorHAnsi" w:hAnsiTheme="minorHAnsi" w:cstheme="minorHAnsi"/>
                <w:sz w:val="16"/>
                <w:szCs w:val="16"/>
              </w:rPr>
            </w:pPr>
            <w:r w:rsidRPr="005463E4">
              <w:rPr>
                <w:rFonts w:asciiTheme="minorHAnsi" w:hAnsiTheme="minorHAnsi" w:cstheme="minorHAnsi"/>
                <w:b/>
                <w:sz w:val="16"/>
                <w:szCs w:val="16"/>
              </w:rPr>
              <w:t>Instalación:</w:t>
            </w:r>
            <w:r w:rsidR="009003DD" w:rsidRPr="005463E4">
              <w:rPr>
                <w:rFonts w:asciiTheme="minorHAnsi" w:hAnsiTheme="minorHAnsi" w:cstheme="minorHAnsi"/>
                <w:b/>
                <w:sz w:val="16"/>
                <w:szCs w:val="16"/>
              </w:rPr>
              <w:t xml:space="preserve"> </w:t>
            </w:r>
            <w:r w:rsidRPr="005463E4">
              <w:rPr>
                <w:rFonts w:asciiTheme="minorHAnsi" w:hAnsiTheme="minorHAnsi" w:cstheme="minorHAnsi"/>
                <w:sz w:val="16"/>
                <w:szCs w:val="16"/>
                <w:lang w:eastAsia="ar-SA"/>
              </w:rPr>
              <w:t>Si aplica</w:t>
            </w:r>
          </w:p>
        </w:tc>
        <w:tc>
          <w:tcPr>
            <w:tcW w:w="789" w:type="pct"/>
          </w:tcPr>
          <w:p w14:paraId="4F0325A0" w14:textId="690AEF23" w:rsidR="00C4704E" w:rsidRPr="00EB5DDA" w:rsidRDefault="00C4704E" w:rsidP="00C4704E">
            <w:pPr>
              <w:widowControl/>
              <w:jc w:val="center"/>
              <w:rPr>
                <w:rFonts w:asciiTheme="minorHAnsi" w:hAnsiTheme="minorHAnsi" w:cstheme="minorHAnsi"/>
                <w:color w:val="000000"/>
                <w:sz w:val="16"/>
                <w:szCs w:val="16"/>
                <w:lang w:val="es-MX" w:eastAsia="es-MX"/>
              </w:rPr>
            </w:pPr>
            <w:r w:rsidRPr="00EB5DDA">
              <w:rPr>
                <w:rFonts w:asciiTheme="minorHAnsi" w:eastAsia="Calibri" w:hAnsiTheme="minorHAnsi" w:cstheme="minorHAnsi"/>
                <w:sz w:val="16"/>
                <w:szCs w:val="16"/>
                <w:lang w:val="es-MX" w:eastAsia="ar-SA"/>
              </w:rPr>
              <w:lastRenderedPageBreak/>
              <w:t>Equipo</w:t>
            </w:r>
          </w:p>
        </w:tc>
        <w:tc>
          <w:tcPr>
            <w:tcW w:w="562" w:type="pct"/>
          </w:tcPr>
          <w:p w14:paraId="25BEE996" w14:textId="77777777" w:rsidR="00C4704E" w:rsidRPr="00EB5DDA" w:rsidRDefault="00C4704E" w:rsidP="00C4704E">
            <w:pPr>
              <w:jc w:val="center"/>
              <w:rPr>
                <w:rFonts w:asciiTheme="minorHAnsi" w:hAnsiTheme="minorHAnsi" w:cstheme="minorHAnsi"/>
                <w:sz w:val="16"/>
                <w:szCs w:val="16"/>
              </w:rPr>
            </w:pPr>
            <w:r w:rsidRPr="00EB5DDA">
              <w:rPr>
                <w:rFonts w:asciiTheme="minorHAnsi" w:hAnsiTheme="minorHAnsi" w:cstheme="minorHAnsi"/>
                <w:sz w:val="16"/>
                <w:szCs w:val="16"/>
              </w:rPr>
              <w:t>1</w:t>
            </w:r>
          </w:p>
          <w:p w14:paraId="46C7506E" w14:textId="18D7D71C" w:rsidR="00C4704E" w:rsidRPr="00EB5DDA" w:rsidRDefault="00C4704E" w:rsidP="00C4704E">
            <w:pPr>
              <w:widowControl/>
              <w:jc w:val="center"/>
              <w:rPr>
                <w:rFonts w:asciiTheme="minorHAnsi" w:hAnsiTheme="minorHAnsi" w:cstheme="minorHAnsi"/>
                <w:color w:val="000000"/>
                <w:sz w:val="16"/>
                <w:szCs w:val="16"/>
                <w:lang w:val="es-MX" w:eastAsia="es-MX"/>
              </w:rPr>
            </w:pPr>
          </w:p>
        </w:tc>
      </w:tr>
      <w:tr w:rsidR="00744AE6" w:rsidRPr="00EB5DDA" w14:paraId="3800A94A" w14:textId="77777777" w:rsidTr="002361CA">
        <w:trPr>
          <w:trHeight w:val="255"/>
        </w:trPr>
        <w:tc>
          <w:tcPr>
            <w:tcW w:w="387" w:type="pct"/>
            <w:shd w:val="clear" w:color="auto" w:fill="D9E2F3" w:themeFill="accent5" w:themeFillTint="33"/>
          </w:tcPr>
          <w:p w14:paraId="34305A31" w14:textId="61B6AC68" w:rsidR="00744AE6" w:rsidRPr="00EB5DDA" w:rsidRDefault="00744AE6" w:rsidP="00744AE6">
            <w:pPr>
              <w:widowControl/>
              <w:jc w:val="center"/>
              <w:rPr>
                <w:rFonts w:asciiTheme="minorHAnsi" w:hAnsiTheme="minorHAnsi" w:cstheme="minorHAnsi"/>
                <w:sz w:val="16"/>
                <w:szCs w:val="16"/>
              </w:rPr>
            </w:pPr>
            <w:r w:rsidRPr="00EB5DDA">
              <w:rPr>
                <w:rFonts w:asciiTheme="minorHAnsi" w:hAnsiTheme="minorHAnsi" w:cstheme="minorHAnsi"/>
                <w:b/>
                <w:bCs/>
                <w:color w:val="000000"/>
                <w:sz w:val="16"/>
                <w:szCs w:val="16"/>
                <w:lang w:val="es-MX" w:eastAsia="es-MX"/>
              </w:rPr>
              <w:lastRenderedPageBreak/>
              <w:t>Partida</w:t>
            </w:r>
          </w:p>
        </w:tc>
        <w:tc>
          <w:tcPr>
            <w:tcW w:w="3262" w:type="pct"/>
            <w:shd w:val="clear" w:color="auto" w:fill="D9E2F3" w:themeFill="accent5" w:themeFillTint="33"/>
          </w:tcPr>
          <w:p w14:paraId="3800F7AF" w14:textId="77777777" w:rsidR="00744AE6" w:rsidRPr="00EB5DDA" w:rsidRDefault="00744AE6" w:rsidP="00744AE6">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3E00D03C" w14:textId="66DDEFFA" w:rsidR="00744AE6" w:rsidRPr="00EB5DDA" w:rsidRDefault="00744AE6" w:rsidP="00744AE6">
            <w:pPr>
              <w:pStyle w:val="Default"/>
              <w:jc w:val="center"/>
              <w:rPr>
                <w:rFonts w:asciiTheme="minorHAnsi" w:hAnsiTheme="minorHAnsi" w:cstheme="minorHAnsi"/>
                <w:b/>
                <w:color w:val="auto"/>
                <w:sz w:val="16"/>
                <w:szCs w:val="16"/>
                <w:lang w:eastAsia="ar-SA"/>
              </w:rPr>
            </w:pPr>
            <w:r w:rsidRPr="00EB5DDA">
              <w:rPr>
                <w:rFonts w:asciiTheme="minorHAnsi" w:hAnsiTheme="minorHAnsi" w:cstheme="minorHAnsi"/>
                <w:b/>
                <w:bCs/>
                <w:sz w:val="16"/>
                <w:szCs w:val="16"/>
              </w:rPr>
              <w:t>Equipos especializados del CCB</w:t>
            </w:r>
          </w:p>
        </w:tc>
        <w:tc>
          <w:tcPr>
            <w:tcW w:w="789" w:type="pct"/>
            <w:shd w:val="clear" w:color="auto" w:fill="D9E2F3" w:themeFill="accent5" w:themeFillTint="33"/>
          </w:tcPr>
          <w:p w14:paraId="40415DBF" w14:textId="3D6B881C" w:rsidR="00744AE6" w:rsidRPr="00EB5DDA" w:rsidRDefault="00744AE6" w:rsidP="00744AE6">
            <w:pPr>
              <w:widowControl/>
              <w:jc w:val="center"/>
              <w:rPr>
                <w:rFonts w:asciiTheme="minorHAnsi" w:eastAsia="Calibri" w:hAnsiTheme="minorHAnsi" w:cstheme="minorHAnsi"/>
                <w:sz w:val="16"/>
                <w:szCs w:val="16"/>
                <w:lang w:val="es-MX" w:eastAsia="ar-SA"/>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9E2F3" w:themeFill="accent5" w:themeFillTint="33"/>
          </w:tcPr>
          <w:p w14:paraId="26B63AF6" w14:textId="61517E59" w:rsidR="00744AE6" w:rsidRPr="00EB5DDA" w:rsidRDefault="00744AE6" w:rsidP="00744AE6">
            <w:pPr>
              <w:jc w:val="center"/>
              <w:rPr>
                <w:rFonts w:asciiTheme="minorHAnsi" w:hAnsiTheme="minorHAnsi" w:cstheme="minorHAnsi"/>
                <w:sz w:val="16"/>
                <w:szCs w:val="16"/>
              </w:rPr>
            </w:pPr>
            <w:r w:rsidRPr="00EB5DDA">
              <w:rPr>
                <w:rFonts w:asciiTheme="minorHAnsi" w:hAnsiTheme="minorHAnsi" w:cstheme="minorHAnsi"/>
                <w:b/>
                <w:bCs/>
                <w:color w:val="000000"/>
                <w:sz w:val="16"/>
                <w:szCs w:val="16"/>
                <w:lang w:val="es-MX" w:eastAsia="es-MX"/>
              </w:rPr>
              <w:t>Cantidad</w:t>
            </w:r>
          </w:p>
        </w:tc>
      </w:tr>
      <w:tr w:rsidR="00744AE6" w:rsidRPr="00EB5DDA" w14:paraId="2C3CC908" w14:textId="77777777" w:rsidTr="00744AE6">
        <w:trPr>
          <w:trHeight w:val="255"/>
        </w:trPr>
        <w:tc>
          <w:tcPr>
            <w:tcW w:w="387" w:type="pct"/>
            <w:shd w:val="clear" w:color="auto" w:fill="auto"/>
          </w:tcPr>
          <w:p w14:paraId="06B3D0EE" w14:textId="09489362" w:rsidR="00744AE6" w:rsidRPr="00EB5DDA" w:rsidRDefault="00744AE6" w:rsidP="00744AE6">
            <w:pPr>
              <w:widowControl/>
              <w:jc w:val="center"/>
              <w:rPr>
                <w:rFonts w:asciiTheme="minorHAnsi" w:hAnsiTheme="minorHAnsi" w:cstheme="minorHAnsi"/>
                <w:sz w:val="16"/>
                <w:szCs w:val="16"/>
              </w:rPr>
            </w:pPr>
            <w:r w:rsidRPr="00EB5DDA">
              <w:rPr>
                <w:rFonts w:asciiTheme="minorHAnsi" w:hAnsiTheme="minorHAnsi" w:cstheme="minorHAnsi"/>
                <w:sz w:val="16"/>
                <w:szCs w:val="16"/>
              </w:rPr>
              <w:t>22</w:t>
            </w:r>
          </w:p>
        </w:tc>
        <w:tc>
          <w:tcPr>
            <w:tcW w:w="3262" w:type="pct"/>
            <w:shd w:val="clear" w:color="auto" w:fill="auto"/>
          </w:tcPr>
          <w:p w14:paraId="7E844A8C" w14:textId="77777777" w:rsidR="00744AE6" w:rsidRPr="00EB5DDA" w:rsidRDefault="00744AE6" w:rsidP="00744AE6">
            <w:pPr>
              <w:jc w:val="both"/>
              <w:rPr>
                <w:rFonts w:asciiTheme="minorHAnsi" w:hAnsiTheme="minorHAnsi" w:cstheme="minorHAnsi"/>
                <w:b/>
                <w:sz w:val="16"/>
                <w:szCs w:val="16"/>
              </w:rPr>
            </w:pPr>
            <w:r w:rsidRPr="00EB5DDA">
              <w:rPr>
                <w:rFonts w:asciiTheme="minorHAnsi" w:hAnsiTheme="minorHAnsi" w:cstheme="minorHAnsi"/>
                <w:b/>
                <w:sz w:val="16"/>
                <w:szCs w:val="16"/>
              </w:rPr>
              <w:t>LC-AAHL1045K AUTOCLAVE DE VAPOR ELECT DIGIT MOD ST-105G P/105LT. MARCA: JEIO TECH</w:t>
            </w:r>
          </w:p>
          <w:p w14:paraId="342CD678" w14:textId="77777777" w:rsidR="00744AE6" w:rsidRPr="00EB5DDA" w:rsidRDefault="00744AE6" w:rsidP="00744AE6">
            <w:pPr>
              <w:jc w:val="both"/>
              <w:rPr>
                <w:rFonts w:asciiTheme="minorHAnsi" w:hAnsiTheme="minorHAnsi" w:cstheme="minorHAnsi"/>
                <w:sz w:val="16"/>
                <w:szCs w:val="16"/>
              </w:rPr>
            </w:pPr>
          </w:p>
          <w:p w14:paraId="372C8BF1" w14:textId="77777777" w:rsidR="00744AE6" w:rsidRPr="00EB5DDA" w:rsidRDefault="00744AE6" w:rsidP="00744AE6">
            <w:pPr>
              <w:jc w:val="both"/>
              <w:rPr>
                <w:rFonts w:asciiTheme="minorHAnsi" w:hAnsiTheme="minorHAnsi" w:cstheme="minorHAnsi"/>
                <w:sz w:val="16"/>
                <w:szCs w:val="16"/>
              </w:rPr>
            </w:pPr>
            <w:r w:rsidRPr="00EB5DDA">
              <w:rPr>
                <w:rFonts w:asciiTheme="minorHAnsi" w:hAnsiTheme="minorHAnsi" w:cstheme="minorHAnsi"/>
                <w:sz w:val="16"/>
                <w:szCs w:val="16"/>
              </w:rPr>
              <w:t xml:space="preserve">Autoclave automática vertical modelo ST, ideal para la esterilización de alto volumen. Con control de microprocesador tipo PID y función de calibración de temperatura. Sistema automático de esterilización para operación desatendida (calefacción – comprobación hermética – esterilización – esterilización segura – vaciado – fin) programable para: temperatura de esterilización y temperatura de fusión. Con pantalla de control independiente VFD para visualización de la temperatura, presión (opcional), temporizador y alertas. Cámara construida de acero inoxidable con tapa hermética de volante. Dispositivos de seguridad mecánicos contra </w:t>
            </w:r>
            <w:proofErr w:type="spellStart"/>
            <w:r w:rsidRPr="00EB5DDA">
              <w:rPr>
                <w:rFonts w:asciiTheme="minorHAnsi" w:hAnsiTheme="minorHAnsi" w:cstheme="minorHAnsi"/>
                <w:sz w:val="16"/>
                <w:szCs w:val="16"/>
              </w:rPr>
              <w:t>sobrecorriente</w:t>
            </w:r>
            <w:proofErr w:type="spellEnd"/>
            <w:r w:rsidRPr="00EB5DDA">
              <w:rPr>
                <w:rFonts w:asciiTheme="minorHAnsi" w:hAnsiTheme="minorHAnsi" w:cstheme="minorHAnsi"/>
                <w:sz w:val="16"/>
                <w:szCs w:val="16"/>
              </w:rPr>
              <w:t>, sobre temperatura, sobrepresión y sistema de advertencia de seguridad en la pantalla por baja temperatura, bajo nivel de agua, calor bajo y falla de esterilización si la operación se detiene inesperadamente. Incluye dos cestas de alambre en acero inoxidable.</w:t>
            </w:r>
          </w:p>
          <w:p w14:paraId="430167EE" w14:textId="77777777" w:rsidR="00744AE6" w:rsidRPr="00EB5DDA" w:rsidRDefault="00744AE6" w:rsidP="00744AE6">
            <w:pPr>
              <w:jc w:val="both"/>
              <w:rPr>
                <w:rFonts w:asciiTheme="minorHAnsi" w:hAnsiTheme="minorHAnsi" w:cstheme="minorHAnsi"/>
                <w:sz w:val="16"/>
                <w:szCs w:val="16"/>
              </w:rPr>
            </w:pPr>
          </w:p>
          <w:p w14:paraId="27FCE4F6" w14:textId="77777777" w:rsidR="00744AE6" w:rsidRPr="00EB5DDA" w:rsidRDefault="00744AE6" w:rsidP="00744AE6">
            <w:pPr>
              <w:jc w:val="both"/>
              <w:rPr>
                <w:rFonts w:asciiTheme="minorHAnsi" w:hAnsiTheme="minorHAnsi" w:cstheme="minorHAnsi"/>
                <w:sz w:val="16"/>
                <w:szCs w:val="16"/>
              </w:rPr>
            </w:pPr>
            <w:r w:rsidRPr="00EB5DDA">
              <w:rPr>
                <w:rFonts w:asciiTheme="minorHAnsi" w:hAnsiTheme="minorHAnsi" w:cstheme="minorHAnsi"/>
                <w:sz w:val="16"/>
                <w:szCs w:val="16"/>
              </w:rPr>
              <w:t>Modelo; ST-105G</w:t>
            </w:r>
          </w:p>
          <w:p w14:paraId="2BE8807E" w14:textId="77777777" w:rsidR="00744AE6" w:rsidRPr="00EB5DDA" w:rsidRDefault="00744AE6" w:rsidP="00744AE6">
            <w:pPr>
              <w:jc w:val="both"/>
              <w:rPr>
                <w:rFonts w:asciiTheme="minorHAnsi" w:hAnsiTheme="minorHAnsi" w:cstheme="minorHAnsi"/>
                <w:sz w:val="16"/>
                <w:szCs w:val="16"/>
              </w:rPr>
            </w:pPr>
            <w:r w:rsidRPr="00EB5DDA">
              <w:rPr>
                <w:rFonts w:asciiTheme="minorHAnsi" w:hAnsiTheme="minorHAnsi" w:cstheme="minorHAnsi"/>
                <w:sz w:val="16"/>
                <w:szCs w:val="16"/>
              </w:rPr>
              <w:t>Catálogo: LC-AAHL 1045K</w:t>
            </w:r>
          </w:p>
          <w:p w14:paraId="1196346C" w14:textId="77777777" w:rsidR="00744AE6" w:rsidRPr="00EB5DDA" w:rsidRDefault="00744AE6" w:rsidP="00744AE6">
            <w:pPr>
              <w:jc w:val="both"/>
              <w:rPr>
                <w:rFonts w:asciiTheme="minorHAnsi" w:hAnsiTheme="minorHAnsi" w:cstheme="minorHAnsi"/>
                <w:sz w:val="16"/>
                <w:szCs w:val="16"/>
              </w:rPr>
            </w:pPr>
            <w:r w:rsidRPr="00EB5DDA">
              <w:rPr>
                <w:rFonts w:asciiTheme="minorHAnsi" w:hAnsiTheme="minorHAnsi" w:cstheme="minorHAnsi"/>
                <w:sz w:val="16"/>
                <w:szCs w:val="16"/>
              </w:rPr>
              <w:t>Capacidad: 100 L</w:t>
            </w:r>
          </w:p>
          <w:p w14:paraId="4A65D41F" w14:textId="77777777" w:rsidR="00744AE6" w:rsidRPr="00EB5DDA" w:rsidRDefault="00744AE6" w:rsidP="00744AE6">
            <w:pPr>
              <w:jc w:val="both"/>
              <w:rPr>
                <w:rFonts w:asciiTheme="minorHAnsi" w:hAnsiTheme="minorHAnsi" w:cstheme="minorHAnsi"/>
                <w:sz w:val="16"/>
                <w:szCs w:val="16"/>
              </w:rPr>
            </w:pPr>
            <w:r w:rsidRPr="00EB5DDA">
              <w:rPr>
                <w:rFonts w:asciiTheme="minorHAnsi" w:hAnsiTheme="minorHAnsi" w:cstheme="minorHAnsi"/>
                <w:sz w:val="16"/>
                <w:szCs w:val="16"/>
              </w:rPr>
              <w:t>Temperatura: 110 a 123 °C para esterilización y 60 a 100 °C para punto de fusión.</w:t>
            </w:r>
          </w:p>
          <w:p w14:paraId="3F878EA4" w14:textId="77777777" w:rsidR="00744AE6" w:rsidRPr="00EB5DDA" w:rsidRDefault="00744AE6" w:rsidP="00744AE6">
            <w:pPr>
              <w:jc w:val="both"/>
              <w:rPr>
                <w:rFonts w:asciiTheme="minorHAnsi" w:hAnsiTheme="minorHAnsi" w:cstheme="minorHAnsi"/>
                <w:sz w:val="16"/>
                <w:szCs w:val="16"/>
              </w:rPr>
            </w:pPr>
            <w:r w:rsidRPr="00EB5DDA">
              <w:rPr>
                <w:rFonts w:asciiTheme="minorHAnsi" w:hAnsiTheme="minorHAnsi" w:cstheme="minorHAnsi"/>
                <w:sz w:val="16"/>
                <w:szCs w:val="16"/>
              </w:rPr>
              <w:t>Presión: 1.1 a 1.2 kg/cm2.</w:t>
            </w:r>
          </w:p>
          <w:p w14:paraId="4E77FA33" w14:textId="77777777" w:rsidR="00744AE6" w:rsidRPr="00EB5DDA" w:rsidRDefault="00744AE6" w:rsidP="00744AE6">
            <w:pPr>
              <w:jc w:val="both"/>
              <w:rPr>
                <w:rFonts w:asciiTheme="minorHAnsi" w:hAnsiTheme="minorHAnsi" w:cstheme="minorHAnsi"/>
                <w:sz w:val="16"/>
                <w:szCs w:val="16"/>
              </w:rPr>
            </w:pPr>
            <w:proofErr w:type="spellStart"/>
            <w:r w:rsidRPr="00EB5DDA">
              <w:rPr>
                <w:rFonts w:asciiTheme="minorHAnsi" w:hAnsiTheme="minorHAnsi" w:cstheme="minorHAnsi"/>
                <w:sz w:val="16"/>
                <w:szCs w:val="16"/>
              </w:rPr>
              <w:t>Timer</w:t>
            </w:r>
            <w:proofErr w:type="spellEnd"/>
            <w:r w:rsidRPr="00EB5DDA">
              <w:rPr>
                <w:rFonts w:asciiTheme="minorHAnsi" w:hAnsiTheme="minorHAnsi" w:cstheme="minorHAnsi"/>
                <w:sz w:val="16"/>
                <w:szCs w:val="16"/>
              </w:rPr>
              <w:t>: 0 a 999 min.</w:t>
            </w:r>
          </w:p>
          <w:p w14:paraId="6BC66173" w14:textId="77777777" w:rsidR="00744AE6" w:rsidRPr="00EB5DDA" w:rsidRDefault="00744AE6" w:rsidP="00744AE6">
            <w:pPr>
              <w:jc w:val="both"/>
              <w:rPr>
                <w:rFonts w:asciiTheme="minorHAnsi" w:hAnsiTheme="minorHAnsi" w:cstheme="minorHAnsi"/>
                <w:sz w:val="16"/>
                <w:szCs w:val="16"/>
              </w:rPr>
            </w:pPr>
            <w:r w:rsidRPr="00EB5DDA">
              <w:rPr>
                <w:rFonts w:asciiTheme="minorHAnsi" w:hAnsiTheme="minorHAnsi" w:cstheme="minorHAnsi"/>
                <w:sz w:val="16"/>
                <w:szCs w:val="16"/>
              </w:rPr>
              <w:t>Dimensiones interiores: 400 X 908 mm</w:t>
            </w:r>
          </w:p>
          <w:p w14:paraId="34955A56" w14:textId="77777777" w:rsidR="00744AE6" w:rsidRPr="00EB5DDA" w:rsidRDefault="00744AE6" w:rsidP="00744AE6">
            <w:pPr>
              <w:jc w:val="both"/>
              <w:rPr>
                <w:rFonts w:asciiTheme="minorHAnsi" w:hAnsiTheme="minorHAnsi" w:cstheme="minorHAnsi"/>
                <w:sz w:val="16"/>
                <w:szCs w:val="16"/>
              </w:rPr>
            </w:pPr>
            <w:r w:rsidRPr="00EB5DDA">
              <w:rPr>
                <w:rFonts w:asciiTheme="minorHAnsi" w:hAnsiTheme="minorHAnsi" w:cstheme="minorHAnsi"/>
                <w:sz w:val="16"/>
                <w:szCs w:val="16"/>
              </w:rPr>
              <w:t>Dimensiones: 624 X 672 X 1233 mm</w:t>
            </w:r>
          </w:p>
          <w:p w14:paraId="60B75BE6" w14:textId="77777777" w:rsidR="00744AE6" w:rsidRPr="00EB5DDA" w:rsidRDefault="00744AE6" w:rsidP="00744AE6">
            <w:pPr>
              <w:jc w:val="both"/>
              <w:rPr>
                <w:rFonts w:asciiTheme="minorHAnsi" w:hAnsiTheme="minorHAnsi" w:cstheme="minorHAnsi"/>
                <w:sz w:val="16"/>
                <w:szCs w:val="16"/>
              </w:rPr>
            </w:pPr>
            <w:r w:rsidRPr="00EB5DDA">
              <w:rPr>
                <w:rFonts w:asciiTheme="minorHAnsi" w:hAnsiTheme="minorHAnsi" w:cstheme="minorHAnsi"/>
                <w:sz w:val="16"/>
                <w:szCs w:val="16"/>
              </w:rPr>
              <w:t>Peso: 110 kg.</w:t>
            </w:r>
          </w:p>
          <w:p w14:paraId="754D6B68" w14:textId="77777777" w:rsidR="00744AE6" w:rsidRPr="00EB5DDA" w:rsidRDefault="00744AE6" w:rsidP="00744AE6">
            <w:pPr>
              <w:jc w:val="both"/>
              <w:rPr>
                <w:rFonts w:asciiTheme="minorHAnsi" w:hAnsiTheme="minorHAnsi" w:cstheme="minorHAnsi"/>
                <w:sz w:val="16"/>
                <w:szCs w:val="16"/>
              </w:rPr>
            </w:pPr>
            <w:r w:rsidRPr="00EB5DDA">
              <w:rPr>
                <w:rFonts w:asciiTheme="minorHAnsi" w:hAnsiTheme="minorHAnsi" w:cstheme="minorHAnsi"/>
                <w:sz w:val="16"/>
                <w:szCs w:val="16"/>
              </w:rPr>
              <w:t>Voltaje: 230 V, 50/60 Hz.</w:t>
            </w:r>
          </w:p>
          <w:p w14:paraId="361E615A" w14:textId="77777777" w:rsidR="00744AE6" w:rsidRPr="00EB5DDA" w:rsidRDefault="00744AE6" w:rsidP="00744AE6">
            <w:pPr>
              <w:jc w:val="both"/>
              <w:rPr>
                <w:rFonts w:asciiTheme="minorHAnsi" w:hAnsiTheme="minorHAnsi" w:cstheme="minorHAnsi"/>
                <w:sz w:val="16"/>
                <w:szCs w:val="16"/>
              </w:rPr>
            </w:pPr>
          </w:p>
          <w:p w14:paraId="46899B2D" w14:textId="77777777" w:rsidR="00744AE6" w:rsidRPr="00EB5DDA" w:rsidRDefault="00744AE6" w:rsidP="00744AE6">
            <w:pPr>
              <w:jc w:val="both"/>
              <w:rPr>
                <w:rFonts w:asciiTheme="minorHAnsi" w:eastAsia="Calibri" w:hAnsiTheme="minorHAnsi" w:cstheme="minorHAnsi"/>
                <w:sz w:val="16"/>
                <w:szCs w:val="16"/>
                <w:lang w:eastAsia="ja-JP"/>
              </w:rPr>
            </w:pPr>
            <w:r w:rsidRPr="00EB5DDA">
              <w:rPr>
                <w:rFonts w:asciiTheme="minorHAnsi" w:eastAsia="Calibri" w:hAnsiTheme="minorHAnsi" w:cstheme="minorHAnsi"/>
                <w:sz w:val="16"/>
                <w:szCs w:val="16"/>
                <w:lang w:eastAsia="ja-JP"/>
              </w:rPr>
              <w:t>GARANTIA 2 AÑOS.</w:t>
            </w:r>
          </w:p>
          <w:p w14:paraId="7A0AB949" w14:textId="77777777" w:rsidR="00744AE6" w:rsidRPr="00EB5DDA" w:rsidRDefault="00744AE6" w:rsidP="00744AE6">
            <w:pPr>
              <w:jc w:val="both"/>
              <w:rPr>
                <w:rFonts w:asciiTheme="minorHAnsi" w:eastAsia="Calibri" w:hAnsiTheme="minorHAnsi" w:cstheme="minorHAnsi"/>
                <w:sz w:val="16"/>
                <w:szCs w:val="16"/>
                <w:lang w:eastAsia="ja-JP"/>
              </w:rPr>
            </w:pPr>
            <w:r w:rsidRPr="00EB5DDA">
              <w:rPr>
                <w:rFonts w:asciiTheme="minorHAnsi" w:eastAsia="Calibri" w:hAnsiTheme="minorHAnsi" w:cstheme="minorHAnsi"/>
                <w:sz w:val="16"/>
                <w:szCs w:val="16"/>
                <w:lang w:eastAsia="ja-JP"/>
              </w:rPr>
              <w:t>Certificaciones:</w:t>
            </w:r>
          </w:p>
          <w:p w14:paraId="3B62FCA0" w14:textId="40CADB60" w:rsidR="00744AE6" w:rsidRPr="00EB5DDA" w:rsidRDefault="00744AE6" w:rsidP="00B23EF1">
            <w:pPr>
              <w:jc w:val="both"/>
              <w:rPr>
                <w:rFonts w:asciiTheme="minorHAnsi" w:eastAsia="Calibri" w:hAnsiTheme="minorHAnsi" w:cstheme="minorHAnsi"/>
                <w:sz w:val="16"/>
                <w:szCs w:val="16"/>
                <w:lang w:eastAsia="ja-JP"/>
              </w:rPr>
            </w:pPr>
            <w:r w:rsidRPr="00EB5DDA">
              <w:rPr>
                <w:rFonts w:asciiTheme="minorHAnsi" w:eastAsia="Calibri" w:hAnsiTheme="minorHAnsi" w:cstheme="minorHAnsi"/>
                <w:sz w:val="16"/>
                <w:szCs w:val="16"/>
                <w:lang w:eastAsia="ja-JP"/>
              </w:rPr>
              <w:t>ISO 9001.</w:t>
            </w:r>
          </w:p>
        </w:tc>
        <w:tc>
          <w:tcPr>
            <w:tcW w:w="789" w:type="pct"/>
            <w:shd w:val="clear" w:color="auto" w:fill="auto"/>
          </w:tcPr>
          <w:p w14:paraId="5F824883" w14:textId="262856E9" w:rsidR="00744AE6" w:rsidRPr="00EB5DDA" w:rsidRDefault="00744AE6" w:rsidP="00744AE6">
            <w:pPr>
              <w:widowControl/>
              <w:jc w:val="center"/>
              <w:rPr>
                <w:rFonts w:asciiTheme="minorHAnsi" w:eastAsia="Calibri" w:hAnsiTheme="minorHAnsi" w:cstheme="minorHAnsi"/>
                <w:sz w:val="16"/>
                <w:szCs w:val="16"/>
                <w:lang w:val="es-MX" w:eastAsia="ar-SA"/>
              </w:rPr>
            </w:pPr>
            <w:r w:rsidRPr="00EB5DDA">
              <w:rPr>
                <w:rFonts w:asciiTheme="minorHAnsi" w:hAnsiTheme="minorHAnsi" w:cstheme="minorHAnsi"/>
                <w:sz w:val="16"/>
                <w:szCs w:val="16"/>
              </w:rPr>
              <w:t>Equipo</w:t>
            </w:r>
          </w:p>
        </w:tc>
        <w:tc>
          <w:tcPr>
            <w:tcW w:w="562" w:type="pct"/>
            <w:shd w:val="clear" w:color="auto" w:fill="auto"/>
          </w:tcPr>
          <w:p w14:paraId="2424A0E2" w14:textId="1BF48F0A" w:rsidR="00744AE6" w:rsidRPr="00EB5DDA" w:rsidRDefault="00744AE6" w:rsidP="00744AE6">
            <w:pPr>
              <w:jc w:val="center"/>
              <w:rPr>
                <w:rFonts w:asciiTheme="minorHAnsi" w:hAnsiTheme="minorHAnsi" w:cstheme="minorHAnsi"/>
                <w:sz w:val="16"/>
                <w:szCs w:val="16"/>
              </w:rPr>
            </w:pPr>
            <w:r w:rsidRPr="00EB5DDA">
              <w:rPr>
                <w:rFonts w:asciiTheme="minorHAnsi" w:hAnsiTheme="minorHAnsi" w:cstheme="minorHAnsi"/>
                <w:sz w:val="16"/>
                <w:szCs w:val="16"/>
              </w:rPr>
              <w:t>1</w:t>
            </w:r>
          </w:p>
        </w:tc>
      </w:tr>
      <w:tr w:rsidR="00744AE6" w:rsidRPr="00EB5DDA" w14:paraId="6D4CCAB0" w14:textId="77777777" w:rsidTr="00744AE6">
        <w:trPr>
          <w:trHeight w:val="255"/>
        </w:trPr>
        <w:tc>
          <w:tcPr>
            <w:tcW w:w="387" w:type="pct"/>
            <w:shd w:val="clear" w:color="auto" w:fill="auto"/>
          </w:tcPr>
          <w:p w14:paraId="2F94D8BD" w14:textId="404ADADD" w:rsidR="00744AE6" w:rsidRPr="00EB5DDA" w:rsidRDefault="00744AE6" w:rsidP="00744AE6">
            <w:pPr>
              <w:widowControl/>
              <w:jc w:val="center"/>
              <w:rPr>
                <w:rFonts w:asciiTheme="minorHAnsi" w:hAnsiTheme="minorHAnsi" w:cstheme="minorHAnsi"/>
                <w:sz w:val="16"/>
                <w:szCs w:val="16"/>
              </w:rPr>
            </w:pPr>
            <w:r w:rsidRPr="00EB5DDA">
              <w:rPr>
                <w:rFonts w:asciiTheme="minorHAnsi" w:hAnsiTheme="minorHAnsi" w:cstheme="minorHAnsi"/>
                <w:sz w:val="16"/>
                <w:szCs w:val="16"/>
              </w:rPr>
              <w:t>23</w:t>
            </w:r>
          </w:p>
        </w:tc>
        <w:tc>
          <w:tcPr>
            <w:tcW w:w="3262" w:type="pct"/>
          </w:tcPr>
          <w:p w14:paraId="3C181535" w14:textId="20263BD3" w:rsidR="00744AE6" w:rsidRPr="00EB5DDA" w:rsidRDefault="00744AE6" w:rsidP="00744AE6">
            <w:pPr>
              <w:autoSpaceDE w:val="0"/>
              <w:autoSpaceDN w:val="0"/>
              <w:adjustRightInd w:val="0"/>
              <w:jc w:val="both"/>
              <w:rPr>
                <w:rFonts w:asciiTheme="minorHAnsi" w:hAnsiTheme="minorHAnsi" w:cstheme="minorHAnsi"/>
                <w:b/>
                <w:sz w:val="16"/>
                <w:szCs w:val="16"/>
              </w:rPr>
            </w:pPr>
            <w:r w:rsidRPr="00EB5DDA">
              <w:rPr>
                <w:rFonts w:asciiTheme="minorHAnsi" w:hAnsiTheme="minorHAnsi" w:cstheme="minorHAnsi"/>
                <w:b/>
                <w:sz w:val="16"/>
                <w:szCs w:val="16"/>
              </w:rPr>
              <w:t>Autoclave 6161122 Automático (453L) 432 Litros. Cámara de 60cm x 60cm x 120cm de profundidad.</w:t>
            </w:r>
          </w:p>
          <w:p w14:paraId="02F263B4" w14:textId="77777777" w:rsidR="00744AE6" w:rsidRPr="00EB5DDA" w:rsidRDefault="00744AE6" w:rsidP="00744AE6">
            <w:pPr>
              <w:autoSpaceDE w:val="0"/>
              <w:autoSpaceDN w:val="0"/>
              <w:adjustRightInd w:val="0"/>
              <w:jc w:val="both"/>
              <w:rPr>
                <w:rFonts w:asciiTheme="minorHAnsi" w:hAnsiTheme="minorHAnsi" w:cstheme="minorHAnsi"/>
                <w:sz w:val="16"/>
                <w:szCs w:val="16"/>
              </w:rPr>
            </w:pPr>
          </w:p>
          <w:p w14:paraId="7F12CFF6" w14:textId="75D1CDB7"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Las principales características de los Equipos son:</w:t>
            </w:r>
          </w:p>
          <w:p w14:paraId="0FC1185E" w14:textId="77777777" w:rsidR="00744AE6" w:rsidRPr="00EB5DDA" w:rsidRDefault="00744AE6" w:rsidP="00744AE6">
            <w:pPr>
              <w:autoSpaceDE w:val="0"/>
              <w:autoSpaceDN w:val="0"/>
              <w:adjustRightInd w:val="0"/>
              <w:jc w:val="both"/>
              <w:rPr>
                <w:rFonts w:asciiTheme="minorHAnsi" w:hAnsiTheme="minorHAnsi" w:cstheme="minorHAnsi"/>
                <w:sz w:val="16"/>
                <w:szCs w:val="16"/>
              </w:rPr>
            </w:pPr>
          </w:p>
          <w:p w14:paraId="7DD07555" w14:textId="4DEF0A91"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 xml:space="preserve"> • Generador de vapor eléctrico fabricado en acero inoxidable tipo AISI 304 con resistencias eléctricas de acero inoxidable. • Equipo tipo gabinete con estructura, marco y panel frontal fabricados en acero. • Puerta radial fabricada en placa de 5/8 de espesor en acero inoxidable tipo AISI 316L, de apertura manual mecánica, sujetada a bisagra derecha fabricada con placa 12 mm de espesor en acero inoxidable tipo 304; con sistema de seguridad que impide su apertura durante todo el ciclo de esterilización o al existir presión en la cámara de esterilización. • Cámara horizontal de esterilización fabricada en acero inoxidable de 6.4 mm (1/4”) tipo AISI 316L, con sistema de sellado hermético.  • Camisa de vapor fabricada en Acero Inoxidable tipo AISI 316L de 6.4mm (1/4”), recubierta con aislamiento de lana mineral de 25 mm de espesor y cubierta de </w:t>
            </w:r>
            <w:proofErr w:type="spellStart"/>
            <w:r w:rsidRPr="00EB5DDA">
              <w:rPr>
                <w:rFonts w:asciiTheme="minorHAnsi" w:hAnsiTheme="minorHAnsi" w:cstheme="minorHAnsi"/>
                <w:sz w:val="16"/>
                <w:szCs w:val="16"/>
              </w:rPr>
              <w:t>lamina</w:t>
            </w:r>
            <w:proofErr w:type="spellEnd"/>
            <w:r w:rsidRPr="00EB5DDA">
              <w:rPr>
                <w:rFonts w:asciiTheme="minorHAnsi" w:hAnsiTheme="minorHAnsi" w:cstheme="minorHAnsi"/>
                <w:sz w:val="16"/>
                <w:szCs w:val="16"/>
              </w:rPr>
              <w:t xml:space="preserve"> de aluminio. • Impresora alfanumérica integrada para registro de todos los parámetros del ciclo de la esterilización. Así como la impresión de mensajes de error. • Sistema de paro de emergencia del equipo. • Sistema automático de calibración ajustable a la presión y temperatura. • Sistema de detección de fallas y auto diagnostico por medio del microprocesador con alarmas audibles y visuales en caso de: mal manejo o error de funcionamiento, falla en el suministro de energía, falla en el sensor de presión, falla en el sensor de temperatura, falla de presión en la cámara, desviación de tiempos preestablecidos y falla del ciclo. • Selector de programas preestablecidos de esterilización para: </w:t>
            </w:r>
            <w:r w:rsidRPr="00EB5DDA">
              <w:rPr>
                <w:rFonts w:asciiTheme="minorHAnsi" w:hAnsiTheme="minorHAnsi" w:cstheme="minorHAnsi"/>
                <w:sz w:val="16"/>
                <w:szCs w:val="16"/>
              </w:rPr>
              <w:t> Instrumental 134</w:t>
            </w:r>
            <w:proofErr w:type="gramStart"/>
            <w:r w:rsidRPr="00EB5DDA">
              <w:rPr>
                <w:rFonts w:asciiTheme="minorHAnsi" w:hAnsiTheme="minorHAnsi" w:cstheme="minorHAnsi"/>
                <w:sz w:val="16"/>
                <w:szCs w:val="16"/>
              </w:rPr>
              <w:t xml:space="preserve">ºC,  </w:t>
            </w:r>
            <w:r w:rsidRPr="00EB5DDA">
              <w:rPr>
                <w:rFonts w:asciiTheme="minorHAnsi" w:hAnsiTheme="minorHAnsi" w:cstheme="minorHAnsi"/>
                <w:sz w:val="16"/>
                <w:szCs w:val="16"/>
              </w:rPr>
              <w:t></w:t>
            </w:r>
            <w:proofErr w:type="gramEnd"/>
            <w:r w:rsidRPr="00EB5DDA">
              <w:rPr>
                <w:rFonts w:asciiTheme="minorHAnsi" w:hAnsiTheme="minorHAnsi" w:cstheme="minorHAnsi"/>
                <w:sz w:val="16"/>
                <w:szCs w:val="16"/>
              </w:rPr>
              <w:t xml:space="preserve"> Textiles 134ºC,  </w:t>
            </w:r>
            <w:r w:rsidRPr="00EB5DDA">
              <w:rPr>
                <w:rFonts w:asciiTheme="minorHAnsi" w:hAnsiTheme="minorHAnsi" w:cstheme="minorHAnsi"/>
                <w:sz w:val="16"/>
                <w:szCs w:val="16"/>
              </w:rPr>
              <w:t xml:space="preserve"> Líquidos 121ºC, </w:t>
            </w:r>
            <w:r w:rsidRPr="00EB5DDA">
              <w:rPr>
                <w:rFonts w:asciiTheme="minorHAnsi" w:hAnsiTheme="minorHAnsi" w:cstheme="minorHAnsi"/>
                <w:sz w:val="16"/>
                <w:szCs w:val="16"/>
              </w:rPr>
              <w:t xml:space="preserve"> Caucho 121ºC, </w:t>
            </w:r>
            <w:r w:rsidRPr="00EB5DDA">
              <w:rPr>
                <w:rFonts w:asciiTheme="minorHAnsi" w:hAnsiTheme="minorHAnsi" w:cstheme="minorHAnsi"/>
                <w:sz w:val="16"/>
                <w:szCs w:val="16"/>
              </w:rPr>
              <w:t xml:space="preserve"> Pre-vacío, </w:t>
            </w:r>
            <w:r w:rsidRPr="00EB5DDA">
              <w:rPr>
                <w:rFonts w:asciiTheme="minorHAnsi" w:hAnsiTheme="minorHAnsi" w:cstheme="minorHAnsi"/>
                <w:sz w:val="16"/>
                <w:szCs w:val="16"/>
              </w:rPr>
              <w:t> 4 Ciclos de esterilización programables por el usuario.</w:t>
            </w:r>
          </w:p>
          <w:p w14:paraId="41323E02" w14:textId="77777777" w:rsidR="00744AE6" w:rsidRPr="00EB5DDA" w:rsidRDefault="00744AE6" w:rsidP="00744AE6">
            <w:pPr>
              <w:autoSpaceDE w:val="0"/>
              <w:autoSpaceDN w:val="0"/>
              <w:adjustRightInd w:val="0"/>
              <w:jc w:val="both"/>
              <w:rPr>
                <w:rFonts w:asciiTheme="minorHAnsi" w:hAnsiTheme="minorHAnsi" w:cstheme="minorHAnsi"/>
                <w:sz w:val="16"/>
                <w:szCs w:val="16"/>
              </w:rPr>
            </w:pPr>
          </w:p>
          <w:p w14:paraId="3F819D95" w14:textId="414EC605" w:rsidR="00744AE6" w:rsidRPr="00EB5DDA" w:rsidRDefault="00744AE6" w:rsidP="00744AE6">
            <w:pPr>
              <w:autoSpaceDE w:val="0"/>
              <w:autoSpaceDN w:val="0"/>
              <w:adjustRightInd w:val="0"/>
              <w:jc w:val="both"/>
              <w:rPr>
                <w:rFonts w:asciiTheme="minorHAnsi" w:hAnsiTheme="minorHAnsi" w:cstheme="minorHAnsi"/>
                <w:b/>
                <w:sz w:val="16"/>
                <w:szCs w:val="16"/>
              </w:rPr>
            </w:pPr>
            <w:r w:rsidRPr="00EB5DDA">
              <w:rPr>
                <w:rFonts w:asciiTheme="minorHAnsi" w:hAnsiTheme="minorHAnsi" w:cstheme="minorHAnsi"/>
                <w:b/>
                <w:sz w:val="16"/>
                <w:szCs w:val="16"/>
              </w:rPr>
              <w:t>ESPECIFICACIONES:</w:t>
            </w:r>
          </w:p>
          <w:p w14:paraId="060F86FC" w14:textId="77777777" w:rsidR="00B23EF1" w:rsidRPr="00EB5DDA" w:rsidRDefault="00B23EF1" w:rsidP="00744AE6">
            <w:pPr>
              <w:autoSpaceDE w:val="0"/>
              <w:autoSpaceDN w:val="0"/>
              <w:adjustRightInd w:val="0"/>
              <w:jc w:val="both"/>
              <w:rPr>
                <w:rFonts w:asciiTheme="minorHAnsi" w:hAnsiTheme="minorHAnsi" w:cstheme="minorHAnsi"/>
                <w:b/>
                <w:sz w:val="16"/>
                <w:szCs w:val="16"/>
              </w:rPr>
            </w:pPr>
          </w:p>
          <w:p w14:paraId="6A872236" w14:textId="77777777"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Funcionamiento eléctrico trifásico:  220V~ 60 Hz</w:t>
            </w:r>
          </w:p>
          <w:p w14:paraId="5D385D96" w14:textId="38016B6A" w:rsidR="00744AE6" w:rsidRPr="00EB5DDA" w:rsidRDefault="00744AE6" w:rsidP="00744AE6">
            <w:pPr>
              <w:autoSpaceDE w:val="0"/>
              <w:autoSpaceDN w:val="0"/>
              <w:adjustRightInd w:val="0"/>
              <w:jc w:val="both"/>
              <w:rPr>
                <w:rFonts w:asciiTheme="minorHAnsi" w:hAnsiTheme="minorHAnsi" w:cstheme="minorHAnsi"/>
                <w:sz w:val="16"/>
                <w:szCs w:val="16"/>
              </w:rPr>
            </w:pPr>
            <w:proofErr w:type="spellStart"/>
            <w:r w:rsidRPr="00EB5DDA">
              <w:rPr>
                <w:rFonts w:asciiTheme="minorHAnsi" w:hAnsiTheme="minorHAnsi" w:cstheme="minorHAnsi"/>
                <w:sz w:val="16"/>
                <w:szCs w:val="16"/>
              </w:rPr>
              <w:t>Manovacuómetro</w:t>
            </w:r>
            <w:proofErr w:type="spellEnd"/>
            <w:r w:rsidRPr="00EB5DDA">
              <w:rPr>
                <w:rFonts w:asciiTheme="minorHAnsi" w:hAnsiTheme="minorHAnsi" w:cstheme="minorHAnsi"/>
                <w:sz w:val="16"/>
                <w:szCs w:val="16"/>
              </w:rPr>
              <w:t>:   2 piezas (En Cámara de Esterilización y Camisa).</w:t>
            </w:r>
          </w:p>
          <w:p w14:paraId="566B39E1" w14:textId="66752B0C"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Presión de vapor Seleccionable: Alta o Baja.</w:t>
            </w:r>
          </w:p>
          <w:p w14:paraId="6A984646" w14:textId="2982853F"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Temperatura de esterilización:  121ºC y 134ºC.</w:t>
            </w:r>
          </w:p>
          <w:p w14:paraId="6ECCEDF4" w14:textId="77777777"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 xml:space="preserve">Sistema de </w:t>
            </w:r>
            <w:proofErr w:type="spellStart"/>
            <w:r w:rsidRPr="00EB5DDA">
              <w:rPr>
                <w:rFonts w:asciiTheme="minorHAnsi" w:hAnsiTheme="minorHAnsi" w:cstheme="minorHAnsi"/>
                <w:sz w:val="16"/>
                <w:szCs w:val="16"/>
              </w:rPr>
              <w:t>vacio</w:t>
            </w:r>
            <w:proofErr w:type="spellEnd"/>
            <w:r w:rsidRPr="00EB5DDA">
              <w:rPr>
                <w:rFonts w:asciiTheme="minorHAnsi" w:hAnsiTheme="minorHAnsi" w:cstheme="minorHAnsi"/>
                <w:sz w:val="16"/>
                <w:szCs w:val="16"/>
              </w:rPr>
              <w:t xml:space="preserve">:    Por medio de </w:t>
            </w:r>
            <w:proofErr w:type="spellStart"/>
            <w:r w:rsidRPr="00EB5DDA">
              <w:rPr>
                <w:rFonts w:asciiTheme="minorHAnsi" w:hAnsiTheme="minorHAnsi" w:cstheme="minorHAnsi"/>
                <w:sz w:val="16"/>
                <w:szCs w:val="16"/>
              </w:rPr>
              <w:t>venturí</w:t>
            </w:r>
            <w:proofErr w:type="spellEnd"/>
            <w:r w:rsidRPr="00EB5DDA">
              <w:rPr>
                <w:rFonts w:asciiTheme="minorHAnsi" w:hAnsiTheme="minorHAnsi" w:cstheme="minorHAnsi"/>
                <w:sz w:val="16"/>
                <w:szCs w:val="16"/>
              </w:rPr>
              <w:t>.</w:t>
            </w:r>
          </w:p>
          <w:p w14:paraId="46D19384" w14:textId="77777777"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Toma de recuperación de aire, desagüe a drenaje y   entrada de vapor a presión: Fabricadas en acero inoxidable tipo 304 de 1¼ NPT.</w:t>
            </w:r>
          </w:p>
          <w:p w14:paraId="7114FBC1" w14:textId="77777777"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Válvula de seguridad de vapor: Calibrada.</w:t>
            </w:r>
          </w:p>
          <w:p w14:paraId="4D0AFBEC" w14:textId="77777777"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Válvulas y tubería sanitaria: Fabricadas en Cobre.</w:t>
            </w:r>
          </w:p>
          <w:p w14:paraId="396F5A49" w14:textId="77777777"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Dimensiones exteriores: 95cm ancho x 140cm largo x 195cm alto.</w:t>
            </w:r>
          </w:p>
          <w:p w14:paraId="7FE77C48" w14:textId="77777777"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Dimensiones de la cámara: 60 cm ancho x 60 cm alto x 120 cm profundidad.</w:t>
            </w:r>
          </w:p>
          <w:p w14:paraId="6E97C738" w14:textId="77777777"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Capacidad útil de cámara: 432 litros.</w:t>
            </w:r>
          </w:p>
          <w:p w14:paraId="4FC2B34B" w14:textId="77777777" w:rsidR="00744AE6" w:rsidRPr="00EB5DDA" w:rsidRDefault="00744AE6" w:rsidP="00744AE6">
            <w:pPr>
              <w:autoSpaceDE w:val="0"/>
              <w:autoSpaceDN w:val="0"/>
              <w:adjustRightInd w:val="0"/>
              <w:jc w:val="both"/>
              <w:rPr>
                <w:rFonts w:asciiTheme="minorHAnsi" w:hAnsiTheme="minorHAnsi" w:cstheme="minorHAnsi"/>
                <w:sz w:val="16"/>
                <w:szCs w:val="16"/>
              </w:rPr>
            </w:pPr>
          </w:p>
          <w:p w14:paraId="7B651923" w14:textId="1CBA2ADF" w:rsidR="00744AE6" w:rsidRPr="00EB5DDA" w:rsidRDefault="00744AE6" w:rsidP="00744AE6">
            <w:pPr>
              <w:autoSpaceDE w:val="0"/>
              <w:autoSpaceDN w:val="0"/>
              <w:adjustRightInd w:val="0"/>
              <w:jc w:val="both"/>
              <w:rPr>
                <w:rFonts w:asciiTheme="minorHAnsi" w:hAnsiTheme="minorHAnsi" w:cstheme="minorHAnsi"/>
                <w:b/>
                <w:sz w:val="16"/>
                <w:szCs w:val="16"/>
              </w:rPr>
            </w:pPr>
            <w:r w:rsidRPr="00EB5DDA">
              <w:rPr>
                <w:rFonts w:asciiTheme="minorHAnsi" w:hAnsiTheme="minorHAnsi" w:cstheme="minorHAnsi"/>
                <w:b/>
                <w:sz w:val="16"/>
                <w:szCs w:val="16"/>
              </w:rPr>
              <w:t>ACCESORIOS INCLUIDOS:</w:t>
            </w:r>
          </w:p>
          <w:p w14:paraId="2D0B5EC4" w14:textId="77777777" w:rsidR="00B23EF1" w:rsidRPr="00EB5DDA" w:rsidRDefault="00B23EF1" w:rsidP="00744AE6">
            <w:pPr>
              <w:autoSpaceDE w:val="0"/>
              <w:autoSpaceDN w:val="0"/>
              <w:adjustRightInd w:val="0"/>
              <w:jc w:val="both"/>
              <w:rPr>
                <w:rFonts w:asciiTheme="minorHAnsi" w:hAnsiTheme="minorHAnsi" w:cstheme="minorHAnsi"/>
                <w:b/>
                <w:sz w:val="16"/>
                <w:szCs w:val="16"/>
              </w:rPr>
            </w:pPr>
          </w:p>
          <w:p w14:paraId="70824C32" w14:textId="0F3E7D29"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Carro transportador fabricado en acero acabado esmalte y sistema de frenos.</w:t>
            </w:r>
          </w:p>
          <w:p w14:paraId="51B21D5D" w14:textId="77777777"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Carro montacargas fabricado de acero inoxidable.</w:t>
            </w:r>
          </w:p>
          <w:p w14:paraId="391D54B9" w14:textId="6B543501"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Charola rectangular de acero inoxidable tipo 304.</w:t>
            </w:r>
          </w:p>
          <w:p w14:paraId="3548122D" w14:textId="18826086" w:rsidR="00744AE6" w:rsidRPr="00EB5DDA" w:rsidRDefault="00744AE6" w:rsidP="00744AE6">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Parrilla de Acero Inoxidable tipo 304.</w:t>
            </w:r>
          </w:p>
          <w:p w14:paraId="28EE2170" w14:textId="77777777" w:rsidR="00744AE6" w:rsidRPr="00EB5DDA" w:rsidRDefault="00744AE6" w:rsidP="00744AE6">
            <w:pPr>
              <w:autoSpaceDE w:val="0"/>
              <w:autoSpaceDN w:val="0"/>
              <w:adjustRightInd w:val="0"/>
              <w:jc w:val="both"/>
              <w:rPr>
                <w:rFonts w:asciiTheme="minorHAnsi" w:hAnsiTheme="minorHAnsi" w:cstheme="minorHAnsi"/>
                <w:sz w:val="16"/>
                <w:szCs w:val="16"/>
              </w:rPr>
            </w:pPr>
          </w:p>
          <w:p w14:paraId="52859E67" w14:textId="77777777" w:rsidR="00744AE6" w:rsidRPr="00EB5DDA" w:rsidRDefault="00744AE6" w:rsidP="00744AE6">
            <w:pPr>
              <w:autoSpaceDE w:val="0"/>
              <w:autoSpaceDN w:val="0"/>
              <w:adjustRightInd w:val="0"/>
              <w:jc w:val="both"/>
              <w:rPr>
                <w:rFonts w:asciiTheme="minorHAnsi" w:eastAsia="Calibri" w:hAnsiTheme="minorHAnsi" w:cstheme="minorHAnsi"/>
                <w:sz w:val="16"/>
                <w:szCs w:val="16"/>
                <w:lang w:eastAsia="ja-JP"/>
              </w:rPr>
            </w:pPr>
            <w:r w:rsidRPr="00EB5DDA">
              <w:rPr>
                <w:rFonts w:asciiTheme="minorHAnsi" w:eastAsia="Calibri" w:hAnsiTheme="minorHAnsi" w:cstheme="minorHAnsi"/>
                <w:sz w:val="16"/>
                <w:szCs w:val="16"/>
                <w:lang w:eastAsia="ja-JP"/>
              </w:rPr>
              <w:t>Garantía: de 1 año, incluye un servicio de mantenimiento semestral y otro anual.</w:t>
            </w:r>
          </w:p>
          <w:p w14:paraId="6B1AB1A7" w14:textId="77777777" w:rsidR="00744AE6" w:rsidRPr="00EB5DDA" w:rsidRDefault="00744AE6" w:rsidP="00744AE6">
            <w:pPr>
              <w:autoSpaceDE w:val="0"/>
              <w:autoSpaceDN w:val="0"/>
              <w:adjustRightInd w:val="0"/>
              <w:jc w:val="both"/>
              <w:rPr>
                <w:rFonts w:asciiTheme="minorHAnsi" w:hAnsiTheme="minorHAnsi" w:cstheme="minorHAnsi"/>
                <w:sz w:val="16"/>
                <w:szCs w:val="16"/>
              </w:rPr>
            </w:pPr>
          </w:p>
          <w:p w14:paraId="7A1E4482" w14:textId="77777777" w:rsidR="00744AE6" w:rsidRPr="00EB5DDA" w:rsidRDefault="00744AE6" w:rsidP="00744AE6">
            <w:pPr>
              <w:widowControl/>
              <w:autoSpaceDE w:val="0"/>
              <w:autoSpaceDN w:val="0"/>
              <w:adjustRightInd w:val="0"/>
              <w:rPr>
                <w:rFonts w:asciiTheme="minorHAnsi" w:eastAsia="Calibri" w:hAnsiTheme="minorHAnsi" w:cstheme="minorHAnsi"/>
                <w:sz w:val="16"/>
                <w:szCs w:val="16"/>
                <w:lang w:eastAsia="ja-JP"/>
              </w:rPr>
            </w:pPr>
            <w:r w:rsidRPr="00EB5DDA">
              <w:rPr>
                <w:rFonts w:asciiTheme="minorHAnsi" w:eastAsia="Calibri" w:hAnsiTheme="minorHAnsi" w:cstheme="minorHAnsi"/>
                <w:sz w:val="16"/>
                <w:szCs w:val="16"/>
                <w:lang w:eastAsia="ja-JP"/>
              </w:rPr>
              <w:t>Certificaciones:</w:t>
            </w:r>
          </w:p>
          <w:p w14:paraId="76371E58" w14:textId="77777777" w:rsidR="00744AE6" w:rsidRPr="00EB5DDA" w:rsidRDefault="00744AE6" w:rsidP="00744AE6">
            <w:pPr>
              <w:widowControl/>
              <w:autoSpaceDE w:val="0"/>
              <w:autoSpaceDN w:val="0"/>
              <w:adjustRightInd w:val="0"/>
              <w:rPr>
                <w:rFonts w:asciiTheme="minorHAnsi" w:eastAsia="Calibri" w:hAnsiTheme="minorHAnsi" w:cstheme="minorHAnsi"/>
                <w:sz w:val="16"/>
                <w:szCs w:val="16"/>
                <w:lang w:eastAsia="ja-JP"/>
              </w:rPr>
            </w:pPr>
            <w:r w:rsidRPr="00EB5DDA">
              <w:rPr>
                <w:rFonts w:asciiTheme="minorHAnsi" w:eastAsia="Calibri" w:hAnsiTheme="minorHAnsi" w:cstheme="minorHAnsi"/>
                <w:sz w:val="16"/>
                <w:szCs w:val="16"/>
                <w:lang w:eastAsia="ja-JP"/>
              </w:rPr>
              <w:t>* ISO 13485-2015</w:t>
            </w:r>
          </w:p>
          <w:p w14:paraId="3B93FE32" w14:textId="77777777" w:rsidR="00744AE6" w:rsidRPr="00EB5DDA" w:rsidRDefault="00744AE6" w:rsidP="00744AE6">
            <w:pPr>
              <w:widowControl/>
              <w:autoSpaceDE w:val="0"/>
              <w:autoSpaceDN w:val="0"/>
              <w:adjustRightInd w:val="0"/>
              <w:rPr>
                <w:rFonts w:asciiTheme="minorHAnsi" w:eastAsia="Calibri" w:hAnsiTheme="minorHAnsi" w:cstheme="minorHAnsi"/>
                <w:sz w:val="16"/>
                <w:szCs w:val="16"/>
                <w:lang w:eastAsia="ja-JP"/>
              </w:rPr>
            </w:pPr>
            <w:r w:rsidRPr="00EB5DDA">
              <w:rPr>
                <w:rFonts w:asciiTheme="minorHAnsi" w:eastAsia="Calibri" w:hAnsiTheme="minorHAnsi" w:cstheme="minorHAnsi"/>
                <w:sz w:val="16"/>
                <w:szCs w:val="16"/>
                <w:lang w:eastAsia="ja-JP"/>
              </w:rPr>
              <w:t>* ISO 9001-2015</w:t>
            </w:r>
          </w:p>
          <w:p w14:paraId="378B911E" w14:textId="77777777" w:rsidR="00744AE6" w:rsidRPr="00EB5DDA" w:rsidRDefault="00744AE6" w:rsidP="00744AE6">
            <w:pPr>
              <w:widowControl/>
              <w:autoSpaceDE w:val="0"/>
              <w:autoSpaceDN w:val="0"/>
              <w:adjustRightInd w:val="0"/>
              <w:rPr>
                <w:rFonts w:asciiTheme="minorHAnsi" w:eastAsia="Calibri" w:hAnsiTheme="minorHAnsi" w:cstheme="minorHAnsi"/>
                <w:sz w:val="16"/>
                <w:szCs w:val="16"/>
                <w:lang w:eastAsia="ja-JP"/>
              </w:rPr>
            </w:pPr>
            <w:r w:rsidRPr="00EB5DDA">
              <w:rPr>
                <w:rFonts w:asciiTheme="minorHAnsi" w:eastAsia="Calibri" w:hAnsiTheme="minorHAnsi" w:cstheme="minorHAnsi"/>
                <w:sz w:val="16"/>
                <w:szCs w:val="16"/>
                <w:lang w:eastAsia="ja-JP"/>
              </w:rPr>
              <w:t>* Certificado de Buenas Prácticas de Manufactura</w:t>
            </w:r>
          </w:p>
          <w:p w14:paraId="7C4B900A" w14:textId="283F500F" w:rsidR="00744AE6" w:rsidRPr="00EB5DDA" w:rsidRDefault="00744AE6" w:rsidP="00B23EF1">
            <w:pPr>
              <w:autoSpaceDE w:val="0"/>
              <w:autoSpaceDN w:val="0"/>
              <w:adjustRightInd w:val="0"/>
              <w:jc w:val="both"/>
              <w:rPr>
                <w:rFonts w:asciiTheme="minorHAnsi" w:hAnsiTheme="minorHAnsi" w:cstheme="minorHAnsi"/>
                <w:sz w:val="16"/>
                <w:szCs w:val="16"/>
              </w:rPr>
            </w:pPr>
            <w:r w:rsidRPr="00EB5DDA">
              <w:rPr>
                <w:rFonts w:asciiTheme="minorHAnsi" w:eastAsia="Calibri" w:hAnsiTheme="minorHAnsi" w:cstheme="minorHAnsi"/>
                <w:sz w:val="16"/>
                <w:szCs w:val="16"/>
                <w:lang w:eastAsia="ja-JP"/>
              </w:rPr>
              <w:t>* Registro Sanitario</w:t>
            </w:r>
          </w:p>
        </w:tc>
        <w:tc>
          <w:tcPr>
            <w:tcW w:w="789" w:type="pct"/>
          </w:tcPr>
          <w:p w14:paraId="79E1D779" w14:textId="55DD26CC" w:rsidR="00744AE6" w:rsidRPr="00EB5DDA" w:rsidRDefault="00744AE6" w:rsidP="00744AE6">
            <w:pPr>
              <w:widowControl/>
              <w:jc w:val="center"/>
              <w:rPr>
                <w:rFonts w:asciiTheme="minorHAnsi" w:eastAsia="Calibri" w:hAnsiTheme="minorHAnsi" w:cstheme="minorHAnsi"/>
                <w:sz w:val="16"/>
                <w:szCs w:val="16"/>
                <w:lang w:val="es-MX" w:eastAsia="ar-SA"/>
              </w:rPr>
            </w:pPr>
            <w:r w:rsidRPr="00EB5DDA">
              <w:rPr>
                <w:rFonts w:asciiTheme="minorHAnsi" w:hAnsiTheme="minorHAnsi" w:cstheme="minorHAnsi"/>
                <w:sz w:val="16"/>
                <w:szCs w:val="16"/>
              </w:rPr>
              <w:lastRenderedPageBreak/>
              <w:t>Equipo</w:t>
            </w:r>
          </w:p>
        </w:tc>
        <w:tc>
          <w:tcPr>
            <w:tcW w:w="562" w:type="pct"/>
          </w:tcPr>
          <w:p w14:paraId="0A720F70" w14:textId="77777777" w:rsidR="00744AE6" w:rsidRPr="00EB5DDA" w:rsidRDefault="00744AE6" w:rsidP="00744AE6">
            <w:pPr>
              <w:jc w:val="center"/>
              <w:rPr>
                <w:rFonts w:asciiTheme="minorHAnsi" w:hAnsiTheme="minorHAnsi" w:cstheme="minorHAnsi"/>
                <w:sz w:val="16"/>
                <w:szCs w:val="16"/>
              </w:rPr>
            </w:pPr>
            <w:r w:rsidRPr="00EB5DDA">
              <w:rPr>
                <w:rFonts w:asciiTheme="minorHAnsi" w:hAnsiTheme="minorHAnsi" w:cstheme="minorHAnsi"/>
                <w:sz w:val="16"/>
                <w:szCs w:val="16"/>
              </w:rPr>
              <w:t>1</w:t>
            </w:r>
          </w:p>
          <w:p w14:paraId="6814494C" w14:textId="44CE527E" w:rsidR="00744AE6" w:rsidRPr="00EB5DDA" w:rsidRDefault="00744AE6" w:rsidP="00744AE6">
            <w:pPr>
              <w:jc w:val="center"/>
              <w:rPr>
                <w:rFonts w:asciiTheme="minorHAnsi" w:hAnsiTheme="minorHAnsi" w:cstheme="minorHAnsi"/>
                <w:sz w:val="16"/>
                <w:szCs w:val="16"/>
              </w:rPr>
            </w:pPr>
          </w:p>
        </w:tc>
      </w:tr>
      <w:tr w:rsidR="00744AE6" w:rsidRPr="00EB5DDA" w14:paraId="54B06B1F" w14:textId="77777777" w:rsidTr="00744AE6">
        <w:trPr>
          <w:trHeight w:val="255"/>
        </w:trPr>
        <w:tc>
          <w:tcPr>
            <w:tcW w:w="387" w:type="pct"/>
            <w:shd w:val="clear" w:color="auto" w:fill="auto"/>
          </w:tcPr>
          <w:p w14:paraId="65532D2D" w14:textId="12668044" w:rsidR="00744AE6" w:rsidRPr="00EB5DDA" w:rsidRDefault="00744AE6" w:rsidP="00744AE6">
            <w:pPr>
              <w:widowControl/>
              <w:jc w:val="center"/>
              <w:rPr>
                <w:rFonts w:asciiTheme="minorHAnsi" w:hAnsiTheme="minorHAnsi" w:cstheme="minorHAnsi"/>
                <w:sz w:val="16"/>
                <w:szCs w:val="16"/>
              </w:rPr>
            </w:pPr>
            <w:r w:rsidRPr="00EB5DDA">
              <w:rPr>
                <w:rFonts w:asciiTheme="minorHAnsi" w:hAnsiTheme="minorHAnsi" w:cstheme="minorHAnsi"/>
                <w:sz w:val="16"/>
                <w:szCs w:val="16"/>
              </w:rPr>
              <w:t>24</w:t>
            </w:r>
          </w:p>
        </w:tc>
        <w:tc>
          <w:tcPr>
            <w:tcW w:w="3262" w:type="pct"/>
          </w:tcPr>
          <w:p w14:paraId="6BEADF6E" w14:textId="762F639A" w:rsidR="00744AE6" w:rsidRPr="00EB5DDA" w:rsidRDefault="00744AE6" w:rsidP="006751B7">
            <w:pPr>
              <w:widowControl/>
              <w:autoSpaceDE w:val="0"/>
              <w:autoSpaceDN w:val="0"/>
              <w:adjustRightInd w:val="0"/>
              <w:jc w:val="both"/>
              <w:rPr>
                <w:rFonts w:asciiTheme="minorHAnsi" w:eastAsia="Calibri" w:hAnsiTheme="minorHAnsi" w:cstheme="minorHAnsi"/>
                <w:sz w:val="16"/>
                <w:szCs w:val="16"/>
                <w:lang w:eastAsia="ja-JP"/>
              </w:rPr>
            </w:pPr>
            <w:r w:rsidRPr="00EB5DDA">
              <w:rPr>
                <w:rFonts w:asciiTheme="minorHAnsi" w:eastAsia="Calibri" w:hAnsiTheme="minorHAnsi" w:cstheme="minorHAnsi"/>
                <w:b/>
                <w:sz w:val="16"/>
                <w:szCs w:val="16"/>
                <w:lang w:eastAsia="ja-JP"/>
              </w:rPr>
              <w:t>ANAQUEL DE ACERO INOXIDABLE TIPO REJILLA</w:t>
            </w:r>
            <w:r w:rsidRPr="00EB5DDA">
              <w:rPr>
                <w:rFonts w:asciiTheme="minorHAnsi" w:eastAsia="Calibri" w:hAnsiTheme="minorHAnsi" w:cstheme="minorHAnsi"/>
                <w:sz w:val="16"/>
                <w:szCs w:val="16"/>
                <w:lang w:eastAsia="ja-JP"/>
              </w:rPr>
              <w:t xml:space="preserve"> PARA EL AREA DE INVESTIGACION PARA</w:t>
            </w:r>
            <w:r w:rsidR="006751B7" w:rsidRPr="00EB5DDA">
              <w:rPr>
                <w:rFonts w:asciiTheme="minorHAnsi" w:eastAsia="Calibri" w:hAnsiTheme="minorHAnsi" w:cstheme="minorHAnsi"/>
                <w:sz w:val="16"/>
                <w:szCs w:val="16"/>
                <w:lang w:eastAsia="ja-JP"/>
              </w:rPr>
              <w:t xml:space="preserve"> </w:t>
            </w:r>
            <w:r w:rsidRPr="00EB5DDA">
              <w:rPr>
                <w:rFonts w:asciiTheme="minorHAnsi" w:eastAsia="Calibri" w:hAnsiTheme="minorHAnsi" w:cstheme="minorHAnsi"/>
                <w:sz w:val="16"/>
                <w:szCs w:val="16"/>
                <w:lang w:eastAsia="ja-JP"/>
              </w:rPr>
              <w:t>ALMACENAR REJA DE INVESTIGACION DE ANIMALES, EN TUBULAR 1</w:t>
            </w:r>
            <w:r w:rsidR="006751B7" w:rsidRPr="00EB5DDA">
              <w:rPr>
                <w:rFonts w:asciiTheme="minorHAnsi" w:eastAsia="Calibri" w:hAnsiTheme="minorHAnsi" w:cstheme="minorHAnsi"/>
                <w:sz w:val="16"/>
                <w:szCs w:val="16"/>
                <w:lang w:eastAsia="ja-JP"/>
              </w:rPr>
              <w:t xml:space="preserve"> </w:t>
            </w:r>
            <w:r w:rsidRPr="00EB5DDA">
              <w:rPr>
                <w:rFonts w:asciiTheme="minorHAnsi" w:eastAsia="Calibri" w:hAnsiTheme="minorHAnsi" w:cstheme="minorHAnsi"/>
                <w:sz w:val="16"/>
                <w:szCs w:val="16"/>
                <w:lang w:eastAsia="ja-JP"/>
              </w:rPr>
              <w:t>1/4” CAL 18 ACEO INOXIDABLE QUIRURGICO, RUEDAS DE 6” CON FRENO, DIMENSIONES</w:t>
            </w:r>
            <w:r w:rsidR="006751B7" w:rsidRPr="00EB5DDA">
              <w:rPr>
                <w:rFonts w:asciiTheme="minorHAnsi" w:eastAsia="Calibri" w:hAnsiTheme="minorHAnsi" w:cstheme="minorHAnsi"/>
                <w:sz w:val="16"/>
                <w:szCs w:val="16"/>
                <w:lang w:eastAsia="ja-JP"/>
              </w:rPr>
              <w:t xml:space="preserve"> </w:t>
            </w:r>
            <w:r w:rsidRPr="00EB5DDA">
              <w:rPr>
                <w:rFonts w:asciiTheme="minorHAnsi" w:eastAsia="Calibri" w:hAnsiTheme="minorHAnsi" w:cstheme="minorHAnsi"/>
                <w:sz w:val="16"/>
                <w:szCs w:val="16"/>
                <w:lang w:eastAsia="ja-JP"/>
              </w:rPr>
              <w:t>DE 155 X 55 X 156 CM MAS LLANTAS, SOLDADO HERMETICO, ACABADO PULIDO</w:t>
            </w:r>
            <w:r w:rsidR="006751B7" w:rsidRPr="00EB5DDA">
              <w:rPr>
                <w:rFonts w:asciiTheme="minorHAnsi" w:eastAsia="Calibri" w:hAnsiTheme="minorHAnsi" w:cstheme="minorHAnsi"/>
                <w:sz w:val="16"/>
                <w:szCs w:val="16"/>
                <w:lang w:eastAsia="ja-JP"/>
              </w:rPr>
              <w:t>.</w:t>
            </w:r>
          </w:p>
          <w:p w14:paraId="2C8A5CD9" w14:textId="77777777" w:rsidR="00744AE6" w:rsidRPr="00EB5DDA" w:rsidRDefault="00744AE6" w:rsidP="006751B7">
            <w:pPr>
              <w:jc w:val="both"/>
              <w:rPr>
                <w:rFonts w:asciiTheme="minorHAnsi" w:hAnsiTheme="minorHAnsi" w:cstheme="minorHAnsi"/>
                <w:sz w:val="16"/>
                <w:szCs w:val="16"/>
              </w:rPr>
            </w:pPr>
          </w:p>
          <w:p w14:paraId="5318BB3C" w14:textId="77777777" w:rsidR="00744AE6" w:rsidRPr="00EB5DDA" w:rsidRDefault="00744AE6" w:rsidP="006751B7">
            <w:pPr>
              <w:jc w:val="both"/>
              <w:rPr>
                <w:rFonts w:asciiTheme="minorHAnsi" w:hAnsiTheme="minorHAnsi" w:cstheme="minorHAnsi"/>
                <w:sz w:val="16"/>
                <w:szCs w:val="16"/>
              </w:rPr>
            </w:pPr>
            <w:r w:rsidRPr="00EB5DDA">
              <w:rPr>
                <w:rFonts w:asciiTheme="minorHAnsi" w:hAnsiTheme="minorHAnsi" w:cstheme="minorHAnsi"/>
                <w:sz w:val="16"/>
                <w:szCs w:val="16"/>
              </w:rPr>
              <w:t>1 AÑO DE GARANTÍA EN CUALQUIER DEFECTO DE FÁBRICA.</w:t>
            </w:r>
          </w:p>
          <w:p w14:paraId="76D3D4CB" w14:textId="1FEF1489" w:rsidR="00744AE6" w:rsidRPr="00EB5DDA" w:rsidRDefault="00744AE6" w:rsidP="006751B7">
            <w:pPr>
              <w:jc w:val="both"/>
              <w:rPr>
                <w:rFonts w:asciiTheme="minorHAnsi" w:hAnsiTheme="minorHAnsi" w:cstheme="minorHAnsi"/>
                <w:sz w:val="16"/>
                <w:szCs w:val="16"/>
              </w:rPr>
            </w:pPr>
          </w:p>
          <w:p w14:paraId="31F39161" w14:textId="2A015BED" w:rsidR="00B23EF1" w:rsidRPr="00EB5DDA" w:rsidRDefault="00B23EF1" w:rsidP="006751B7">
            <w:pPr>
              <w:jc w:val="both"/>
              <w:rPr>
                <w:rFonts w:asciiTheme="minorHAnsi" w:hAnsiTheme="minorHAnsi" w:cstheme="minorHAnsi"/>
                <w:b/>
                <w:sz w:val="16"/>
                <w:szCs w:val="16"/>
                <w:u w:val="single"/>
              </w:rPr>
            </w:pPr>
            <w:r w:rsidRPr="00EB5DDA">
              <w:rPr>
                <w:rFonts w:asciiTheme="minorHAnsi" w:hAnsiTheme="minorHAnsi" w:cstheme="minorHAnsi"/>
                <w:b/>
                <w:sz w:val="16"/>
                <w:szCs w:val="16"/>
                <w:u w:val="single"/>
              </w:rPr>
              <w:t>IMAGEN DE REFERENCIA</w:t>
            </w:r>
          </w:p>
          <w:p w14:paraId="11305C88" w14:textId="77777777" w:rsidR="00B23EF1" w:rsidRPr="00EB5DDA" w:rsidRDefault="00B23EF1" w:rsidP="006751B7">
            <w:pPr>
              <w:jc w:val="both"/>
              <w:rPr>
                <w:rFonts w:asciiTheme="minorHAnsi" w:hAnsiTheme="minorHAnsi" w:cstheme="minorHAnsi"/>
                <w:b/>
                <w:sz w:val="16"/>
                <w:szCs w:val="16"/>
                <w:u w:val="single"/>
              </w:rPr>
            </w:pPr>
          </w:p>
          <w:p w14:paraId="37977472" w14:textId="77777777" w:rsidR="00744AE6" w:rsidRPr="00EB5DDA" w:rsidRDefault="00744AE6" w:rsidP="006751B7">
            <w:pPr>
              <w:jc w:val="both"/>
              <w:rPr>
                <w:rFonts w:asciiTheme="minorHAnsi" w:hAnsiTheme="minorHAnsi" w:cstheme="minorHAnsi"/>
                <w:sz w:val="16"/>
                <w:szCs w:val="16"/>
              </w:rPr>
            </w:pPr>
            <w:r w:rsidRPr="00EB5DDA">
              <w:rPr>
                <w:rFonts w:asciiTheme="minorHAnsi" w:hAnsiTheme="minorHAnsi" w:cstheme="minorHAnsi"/>
                <w:noProof/>
                <w:sz w:val="16"/>
                <w:szCs w:val="16"/>
                <w:lang w:val="en-US" w:eastAsia="en-US"/>
              </w:rPr>
              <w:lastRenderedPageBreak/>
              <w:drawing>
                <wp:inline distT="0" distB="0" distL="0" distR="0" wp14:anchorId="485B0744" wp14:editId="67328AFA">
                  <wp:extent cx="2486025" cy="2108518"/>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0304" t="11580" r="16826"/>
                          <a:stretch/>
                        </pic:blipFill>
                        <pic:spPr bwMode="auto">
                          <a:xfrm>
                            <a:off x="0" y="0"/>
                            <a:ext cx="2501411" cy="2121568"/>
                          </a:xfrm>
                          <a:prstGeom prst="rect">
                            <a:avLst/>
                          </a:prstGeom>
                          <a:noFill/>
                          <a:ln>
                            <a:noFill/>
                          </a:ln>
                          <a:extLst>
                            <a:ext uri="{53640926-AAD7-44D8-BBD7-CCE9431645EC}">
                              <a14:shadowObscured xmlns:a14="http://schemas.microsoft.com/office/drawing/2010/main"/>
                            </a:ext>
                          </a:extLst>
                        </pic:spPr>
                      </pic:pic>
                    </a:graphicData>
                  </a:graphic>
                </wp:inline>
              </w:drawing>
            </w:r>
          </w:p>
          <w:p w14:paraId="42F90677" w14:textId="77777777" w:rsidR="00744AE6" w:rsidRPr="00EB5DDA" w:rsidRDefault="00744AE6" w:rsidP="006751B7">
            <w:pPr>
              <w:pStyle w:val="Default"/>
              <w:jc w:val="both"/>
              <w:rPr>
                <w:rFonts w:asciiTheme="minorHAnsi" w:hAnsiTheme="minorHAnsi" w:cstheme="minorHAnsi"/>
                <w:b/>
                <w:color w:val="auto"/>
                <w:sz w:val="16"/>
                <w:szCs w:val="16"/>
                <w:lang w:eastAsia="ar-SA"/>
              </w:rPr>
            </w:pPr>
          </w:p>
        </w:tc>
        <w:tc>
          <w:tcPr>
            <w:tcW w:w="789" w:type="pct"/>
          </w:tcPr>
          <w:p w14:paraId="6679EB61" w14:textId="512AEDDE" w:rsidR="00744AE6" w:rsidRPr="00EB5DDA" w:rsidRDefault="00744AE6" w:rsidP="00744AE6">
            <w:pPr>
              <w:widowControl/>
              <w:jc w:val="center"/>
              <w:rPr>
                <w:rFonts w:asciiTheme="minorHAnsi" w:eastAsia="Calibri" w:hAnsiTheme="minorHAnsi" w:cstheme="minorHAnsi"/>
                <w:sz w:val="16"/>
                <w:szCs w:val="16"/>
                <w:lang w:val="es-MX" w:eastAsia="ar-SA"/>
              </w:rPr>
            </w:pPr>
            <w:r w:rsidRPr="00EB5DDA">
              <w:rPr>
                <w:rFonts w:asciiTheme="minorHAnsi" w:hAnsiTheme="minorHAnsi" w:cstheme="minorHAnsi"/>
                <w:sz w:val="16"/>
                <w:szCs w:val="16"/>
              </w:rPr>
              <w:lastRenderedPageBreak/>
              <w:t>Pieza</w:t>
            </w:r>
          </w:p>
        </w:tc>
        <w:tc>
          <w:tcPr>
            <w:tcW w:w="562" w:type="pct"/>
          </w:tcPr>
          <w:p w14:paraId="6E47D482" w14:textId="41E0436D" w:rsidR="00744AE6" w:rsidRPr="00EB5DDA" w:rsidRDefault="00744AE6" w:rsidP="00744AE6">
            <w:pPr>
              <w:jc w:val="center"/>
              <w:rPr>
                <w:rFonts w:asciiTheme="minorHAnsi" w:hAnsiTheme="minorHAnsi" w:cstheme="minorHAnsi"/>
                <w:sz w:val="16"/>
                <w:szCs w:val="16"/>
              </w:rPr>
            </w:pPr>
            <w:r w:rsidRPr="00EB5DDA">
              <w:rPr>
                <w:rFonts w:asciiTheme="minorHAnsi" w:hAnsiTheme="minorHAnsi" w:cstheme="minorHAnsi"/>
                <w:sz w:val="16"/>
                <w:szCs w:val="16"/>
              </w:rPr>
              <w:t>24</w:t>
            </w:r>
          </w:p>
        </w:tc>
      </w:tr>
      <w:tr w:rsidR="00744AE6" w:rsidRPr="00EB5DDA" w14:paraId="6882688C" w14:textId="77777777" w:rsidTr="00744AE6">
        <w:trPr>
          <w:trHeight w:val="255"/>
        </w:trPr>
        <w:tc>
          <w:tcPr>
            <w:tcW w:w="387" w:type="pct"/>
            <w:shd w:val="clear" w:color="auto" w:fill="auto"/>
          </w:tcPr>
          <w:p w14:paraId="48D9E232" w14:textId="36A68E9C" w:rsidR="00744AE6" w:rsidRPr="00EB5DDA" w:rsidRDefault="00744AE6" w:rsidP="00744AE6">
            <w:pPr>
              <w:widowControl/>
              <w:jc w:val="center"/>
              <w:rPr>
                <w:rFonts w:asciiTheme="minorHAnsi" w:hAnsiTheme="minorHAnsi" w:cstheme="minorHAnsi"/>
                <w:sz w:val="16"/>
                <w:szCs w:val="16"/>
              </w:rPr>
            </w:pPr>
            <w:r w:rsidRPr="00EB5DDA">
              <w:rPr>
                <w:rFonts w:asciiTheme="minorHAnsi" w:hAnsiTheme="minorHAnsi" w:cstheme="minorHAnsi"/>
                <w:sz w:val="16"/>
                <w:szCs w:val="16"/>
              </w:rPr>
              <w:t>25</w:t>
            </w:r>
          </w:p>
        </w:tc>
        <w:tc>
          <w:tcPr>
            <w:tcW w:w="3262" w:type="pct"/>
          </w:tcPr>
          <w:p w14:paraId="1E1A18A7" w14:textId="4C580065" w:rsidR="00744AE6" w:rsidRPr="00EB5DDA" w:rsidRDefault="00744AE6" w:rsidP="006751B7">
            <w:pPr>
              <w:widowControl/>
              <w:autoSpaceDE w:val="0"/>
              <w:autoSpaceDN w:val="0"/>
              <w:adjustRightInd w:val="0"/>
              <w:jc w:val="both"/>
              <w:rPr>
                <w:rFonts w:asciiTheme="minorHAnsi" w:eastAsia="Calibri" w:hAnsiTheme="minorHAnsi" w:cstheme="minorHAnsi"/>
                <w:sz w:val="16"/>
                <w:szCs w:val="16"/>
                <w:lang w:eastAsia="ja-JP"/>
              </w:rPr>
            </w:pPr>
            <w:r w:rsidRPr="00EB5DDA">
              <w:rPr>
                <w:rFonts w:asciiTheme="minorHAnsi" w:eastAsia="Calibri" w:hAnsiTheme="minorHAnsi" w:cstheme="minorHAnsi"/>
                <w:b/>
                <w:sz w:val="16"/>
                <w:szCs w:val="16"/>
                <w:lang w:eastAsia="ja-JP"/>
              </w:rPr>
              <w:t>ANAQUEL DE ACERO INOXIDABLE TIPO REJILLA</w:t>
            </w:r>
            <w:r w:rsidRPr="00EB5DDA">
              <w:rPr>
                <w:rFonts w:asciiTheme="minorHAnsi" w:eastAsia="Calibri" w:hAnsiTheme="minorHAnsi" w:cstheme="minorHAnsi"/>
                <w:sz w:val="16"/>
                <w:szCs w:val="16"/>
                <w:lang w:eastAsia="ja-JP"/>
              </w:rPr>
              <w:t xml:space="preserve"> PARA EL AREA DE INVESTIGACION PARA</w:t>
            </w:r>
            <w:r w:rsidR="006751B7" w:rsidRPr="00EB5DDA">
              <w:rPr>
                <w:rFonts w:asciiTheme="minorHAnsi" w:eastAsia="Calibri" w:hAnsiTheme="minorHAnsi" w:cstheme="minorHAnsi"/>
                <w:sz w:val="16"/>
                <w:szCs w:val="16"/>
                <w:lang w:eastAsia="ja-JP"/>
              </w:rPr>
              <w:t xml:space="preserve"> </w:t>
            </w:r>
            <w:r w:rsidRPr="00EB5DDA">
              <w:rPr>
                <w:rFonts w:asciiTheme="minorHAnsi" w:eastAsia="Calibri" w:hAnsiTheme="minorHAnsi" w:cstheme="minorHAnsi"/>
                <w:sz w:val="16"/>
                <w:szCs w:val="16"/>
                <w:lang w:eastAsia="ja-JP"/>
              </w:rPr>
              <w:t>ALMACENAR REJA DE INVESTIGACION DE ANIMALES, EN TUBULAR 1</w:t>
            </w:r>
            <w:r w:rsidR="006751B7" w:rsidRPr="00EB5DDA">
              <w:rPr>
                <w:rFonts w:asciiTheme="minorHAnsi" w:eastAsia="Calibri" w:hAnsiTheme="minorHAnsi" w:cstheme="minorHAnsi"/>
                <w:sz w:val="16"/>
                <w:szCs w:val="16"/>
                <w:lang w:eastAsia="ja-JP"/>
              </w:rPr>
              <w:t xml:space="preserve"> </w:t>
            </w:r>
            <w:r w:rsidRPr="00EB5DDA">
              <w:rPr>
                <w:rFonts w:asciiTheme="minorHAnsi" w:eastAsia="Calibri" w:hAnsiTheme="minorHAnsi" w:cstheme="minorHAnsi"/>
                <w:sz w:val="16"/>
                <w:szCs w:val="16"/>
                <w:lang w:eastAsia="ja-JP"/>
              </w:rPr>
              <w:t>1/4” CAL 18 ACEO INOXIDABLE QUIRURGICO, RUEDAS DE 6” CON FRENO, DIMENSIONES</w:t>
            </w:r>
            <w:r w:rsidR="006751B7" w:rsidRPr="00EB5DDA">
              <w:rPr>
                <w:rFonts w:asciiTheme="minorHAnsi" w:eastAsia="Calibri" w:hAnsiTheme="minorHAnsi" w:cstheme="minorHAnsi"/>
                <w:sz w:val="16"/>
                <w:szCs w:val="16"/>
                <w:lang w:eastAsia="ja-JP"/>
              </w:rPr>
              <w:t xml:space="preserve"> </w:t>
            </w:r>
            <w:r w:rsidRPr="00EB5DDA">
              <w:rPr>
                <w:rFonts w:asciiTheme="minorHAnsi" w:eastAsia="Calibri" w:hAnsiTheme="minorHAnsi" w:cstheme="minorHAnsi"/>
                <w:sz w:val="16"/>
                <w:szCs w:val="16"/>
                <w:lang w:eastAsia="ja-JP"/>
              </w:rPr>
              <w:t>DE 150 X 55 X 156 CM MAS LLANTAS, SOLDADO HERMETICO, ACABADO PULIDO</w:t>
            </w:r>
            <w:r w:rsidR="006751B7" w:rsidRPr="00EB5DDA">
              <w:rPr>
                <w:rFonts w:asciiTheme="minorHAnsi" w:eastAsia="Calibri" w:hAnsiTheme="minorHAnsi" w:cstheme="minorHAnsi"/>
                <w:sz w:val="16"/>
                <w:szCs w:val="16"/>
                <w:lang w:eastAsia="ja-JP"/>
              </w:rPr>
              <w:t>.</w:t>
            </w:r>
          </w:p>
          <w:p w14:paraId="6A308759" w14:textId="77777777" w:rsidR="00744AE6" w:rsidRPr="00EB5DDA" w:rsidRDefault="00744AE6" w:rsidP="006751B7">
            <w:pPr>
              <w:jc w:val="both"/>
              <w:rPr>
                <w:rFonts w:asciiTheme="minorHAnsi" w:hAnsiTheme="minorHAnsi" w:cstheme="minorHAnsi"/>
                <w:sz w:val="16"/>
                <w:szCs w:val="16"/>
              </w:rPr>
            </w:pPr>
          </w:p>
          <w:p w14:paraId="62C54283" w14:textId="77777777" w:rsidR="00744AE6" w:rsidRPr="00EB5DDA" w:rsidRDefault="00744AE6" w:rsidP="006751B7">
            <w:pPr>
              <w:jc w:val="both"/>
              <w:rPr>
                <w:rFonts w:asciiTheme="minorHAnsi" w:hAnsiTheme="minorHAnsi" w:cstheme="minorHAnsi"/>
                <w:sz w:val="16"/>
                <w:szCs w:val="16"/>
              </w:rPr>
            </w:pPr>
            <w:r w:rsidRPr="00EB5DDA">
              <w:rPr>
                <w:rFonts w:asciiTheme="minorHAnsi" w:hAnsiTheme="minorHAnsi" w:cstheme="minorHAnsi"/>
                <w:sz w:val="16"/>
                <w:szCs w:val="16"/>
              </w:rPr>
              <w:t>1 AÑO DE GARANTÍA EN CUALQUIER DEFECTO DE FÁBRICA.</w:t>
            </w:r>
          </w:p>
          <w:p w14:paraId="44958BFB" w14:textId="38C23FE2" w:rsidR="00744AE6" w:rsidRPr="00EB5DDA" w:rsidRDefault="00744AE6" w:rsidP="006751B7">
            <w:pPr>
              <w:jc w:val="both"/>
              <w:rPr>
                <w:rFonts w:asciiTheme="minorHAnsi" w:hAnsiTheme="minorHAnsi" w:cstheme="minorHAnsi"/>
                <w:sz w:val="16"/>
                <w:szCs w:val="16"/>
              </w:rPr>
            </w:pPr>
          </w:p>
          <w:p w14:paraId="62D5D2AE" w14:textId="77777777" w:rsidR="00B23EF1" w:rsidRPr="00EB5DDA" w:rsidRDefault="00B23EF1" w:rsidP="006751B7">
            <w:pPr>
              <w:jc w:val="both"/>
              <w:rPr>
                <w:rFonts w:asciiTheme="minorHAnsi" w:hAnsiTheme="minorHAnsi" w:cstheme="minorHAnsi"/>
                <w:b/>
                <w:sz w:val="16"/>
                <w:szCs w:val="16"/>
                <w:u w:val="single"/>
              </w:rPr>
            </w:pPr>
            <w:r w:rsidRPr="00EB5DDA">
              <w:rPr>
                <w:rFonts w:asciiTheme="minorHAnsi" w:hAnsiTheme="minorHAnsi" w:cstheme="minorHAnsi"/>
                <w:b/>
                <w:sz w:val="16"/>
                <w:szCs w:val="16"/>
                <w:u w:val="single"/>
              </w:rPr>
              <w:t>IMAGEN DE REFERENCIA</w:t>
            </w:r>
          </w:p>
          <w:p w14:paraId="0F1990D4" w14:textId="77777777" w:rsidR="00B23EF1" w:rsidRPr="00EB5DDA" w:rsidRDefault="00B23EF1" w:rsidP="006751B7">
            <w:pPr>
              <w:jc w:val="both"/>
              <w:rPr>
                <w:rFonts w:asciiTheme="minorHAnsi" w:hAnsiTheme="minorHAnsi" w:cstheme="minorHAnsi"/>
                <w:sz w:val="16"/>
                <w:szCs w:val="16"/>
              </w:rPr>
            </w:pPr>
          </w:p>
          <w:p w14:paraId="382807B5" w14:textId="77777777" w:rsidR="00744AE6" w:rsidRPr="00EB5DDA" w:rsidRDefault="00744AE6" w:rsidP="006751B7">
            <w:pPr>
              <w:jc w:val="both"/>
              <w:rPr>
                <w:rFonts w:asciiTheme="minorHAnsi" w:hAnsiTheme="minorHAnsi" w:cstheme="minorHAnsi"/>
                <w:sz w:val="16"/>
                <w:szCs w:val="16"/>
              </w:rPr>
            </w:pPr>
            <w:r w:rsidRPr="00EB5DDA">
              <w:rPr>
                <w:rFonts w:asciiTheme="minorHAnsi" w:hAnsiTheme="minorHAnsi" w:cstheme="minorHAnsi"/>
                <w:noProof/>
                <w:sz w:val="16"/>
                <w:szCs w:val="16"/>
                <w:lang w:val="en-US" w:eastAsia="en-US"/>
              </w:rPr>
              <w:drawing>
                <wp:inline distT="0" distB="0" distL="0" distR="0" wp14:anchorId="72BC7754" wp14:editId="433AC3C8">
                  <wp:extent cx="2486025" cy="2108518"/>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0304" t="11580" r="16826"/>
                          <a:stretch/>
                        </pic:blipFill>
                        <pic:spPr bwMode="auto">
                          <a:xfrm>
                            <a:off x="0" y="0"/>
                            <a:ext cx="2501411" cy="2121568"/>
                          </a:xfrm>
                          <a:prstGeom prst="rect">
                            <a:avLst/>
                          </a:prstGeom>
                          <a:noFill/>
                          <a:ln>
                            <a:noFill/>
                          </a:ln>
                          <a:extLst>
                            <a:ext uri="{53640926-AAD7-44D8-BBD7-CCE9431645EC}">
                              <a14:shadowObscured xmlns:a14="http://schemas.microsoft.com/office/drawing/2010/main"/>
                            </a:ext>
                          </a:extLst>
                        </pic:spPr>
                      </pic:pic>
                    </a:graphicData>
                  </a:graphic>
                </wp:inline>
              </w:drawing>
            </w:r>
          </w:p>
          <w:p w14:paraId="69C77021" w14:textId="77777777" w:rsidR="00744AE6" w:rsidRPr="00EB5DDA" w:rsidRDefault="00744AE6" w:rsidP="006751B7">
            <w:pPr>
              <w:pStyle w:val="Default"/>
              <w:jc w:val="both"/>
              <w:rPr>
                <w:rFonts w:asciiTheme="minorHAnsi" w:hAnsiTheme="minorHAnsi" w:cstheme="minorHAnsi"/>
                <w:b/>
                <w:color w:val="auto"/>
                <w:sz w:val="16"/>
                <w:szCs w:val="16"/>
                <w:lang w:eastAsia="ar-SA"/>
              </w:rPr>
            </w:pPr>
          </w:p>
        </w:tc>
        <w:tc>
          <w:tcPr>
            <w:tcW w:w="789" w:type="pct"/>
          </w:tcPr>
          <w:p w14:paraId="23258545" w14:textId="72FBCBEB" w:rsidR="00744AE6" w:rsidRPr="00EB5DDA" w:rsidRDefault="00B23EF1" w:rsidP="00744AE6">
            <w:pPr>
              <w:widowControl/>
              <w:jc w:val="center"/>
              <w:rPr>
                <w:rFonts w:asciiTheme="minorHAnsi" w:eastAsia="Calibri" w:hAnsiTheme="minorHAnsi" w:cstheme="minorHAnsi"/>
                <w:sz w:val="16"/>
                <w:szCs w:val="16"/>
                <w:lang w:val="es-MX" w:eastAsia="ar-SA"/>
              </w:rPr>
            </w:pPr>
            <w:r w:rsidRPr="00EB5DDA">
              <w:rPr>
                <w:rFonts w:asciiTheme="minorHAnsi" w:hAnsiTheme="minorHAnsi" w:cstheme="minorHAnsi"/>
                <w:sz w:val="16"/>
                <w:szCs w:val="16"/>
              </w:rPr>
              <w:t>Pieza</w:t>
            </w:r>
          </w:p>
        </w:tc>
        <w:tc>
          <w:tcPr>
            <w:tcW w:w="562" w:type="pct"/>
          </w:tcPr>
          <w:p w14:paraId="71767564" w14:textId="7CF9FE8C" w:rsidR="00744AE6" w:rsidRPr="00EB5DDA" w:rsidRDefault="00744AE6" w:rsidP="00744AE6">
            <w:pPr>
              <w:jc w:val="center"/>
              <w:rPr>
                <w:rFonts w:asciiTheme="minorHAnsi" w:hAnsiTheme="minorHAnsi" w:cstheme="minorHAnsi"/>
                <w:sz w:val="16"/>
                <w:szCs w:val="16"/>
              </w:rPr>
            </w:pPr>
            <w:r w:rsidRPr="00EB5DDA">
              <w:rPr>
                <w:rFonts w:asciiTheme="minorHAnsi" w:hAnsiTheme="minorHAnsi" w:cstheme="minorHAnsi"/>
                <w:sz w:val="16"/>
                <w:szCs w:val="16"/>
              </w:rPr>
              <w:t>6</w:t>
            </w:r>
          </w:p>
        </w:tc>
      </w:tr>
      <w:tr w:rsidR="0010244B" w:rsidRPr="00EB5DDA" w14:paraId="1B52798F" w14:textId="77777777" w:rsidTr="005D19C8">
        <w:trPr>
          <w:trHeight w:val="255"/>
        </w:trPr>
        <w:tc>
          <w:tcPr>
            <w:tcW w:w="387" w:type="pct"/>
            <w:shd w:val="clear" w:color="auto" w:fill="D9E2F3" w:themeFill="accent5" w:themeFillTint="33"/>
          </w:tcPr>
          <w:p w14:paraId="249E1DDA" w14:textId="771785C2" w:rsidR="0010244B" w:rsidRPr="00EB5DDA" w:rsidRDefault="0010244B" w:rsidP="0010244B">
            <w:pPr>
              <w:widowControl/>
              <w:jc w:val="center"/>
              <w:rPr>
                <w:rFonts w:asciiTheme="minorHAnsi" w:hAnsiTheme="minorHAnsi" w:cstheme="minorHAnsi"/>
                <w:sz w:val="16"/>
                <w:szCs w:val="16"/>
              </w:rPr>
            </w:pPr>
            <w:r w:rsidRPr="00EB5DDA">
              <w:rPr>
                <w:rFonts w:asciiTheme="minorHAnsi" w:hAnsiTheme="minorHAnsi" w:cstheme="minorHAnsi"/>
                <w:b/>
                <w:bCs/>
                <w:color w:val="000000"/>
                <w:sz w:val="16"/>
                <w:szCs w:val="16"/>
                <w:lang w:val="es-MX" w:eastAsia="es-MX"/>
              </w:rPr>
              <w:t>Partida</w:t>
            </w:r>
          </w:p>
        </w:tc>
        <w:tc>
          <w:tcPr>
            <w:tcW w:w="3262" w:type="pct"/>
            <w:shd w:val="clear" w:color="auto" w:fill="D9E2F3" w:themeFill="accent5" w:themeFillTint="33"/>
          </w:tcPr>
          <w:p w14:paraId="5C735EA8" w14:textId="77777777" w:rsidR="0010244B" w:rsidRPr="00EB5DDA" w:rsidRDefault="0010244B" w:rsidP="0010244B">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60EC080A" w14:textId="6929392B" w:rsidR="0010244B" w:rsidRPr="00EB5DDA" w:rsidRDefault="0010244B" w:rsidP="006F2EA8">
            <w:pPr>
              <w:widowControl/>
              <w:autoSpaceDE w:val="0"/>
              <w:autoSpaceDN w:val="0"/>
              <w:adjustRightInd w:val="0"/>
              <w:jc w:val="center"/>
              <w:rPr>
                <w:rFonts w:asciiTheme="minorHAnsi" w:eastAsia="Calibri" w:hAnsiTheme="minorHAnsi" w:cstheme="minorHAnsi"/>
                <w:sz w:val="16"/>
                <w:szCs w:val="16"/>
                <w:lang w:eastAsia="ja-JP"/>
              </w:rPr>
            </w:pPr>
            <w:r w:rsidRPr="00EB5DDA">
              <w:rPr>
                <w:rFonts w:asciiTheme="minorHAnsi" w:hAnsiTheme="minorHAnsi" w:cstheme="minorHAnsi"/>
                <w:b/>
                <w:bCs/>
                <w:sz w:val="16"/>
                <w:szCs w:val="16"/>
              </w:rPr>
              <w:t>Equipos especializados del CC</w:t>
            </w:r>
            <w:r w:rsidR="006F2EA8" w:rsidRPr="00EB5DDA">
              <w:rPr>
                <w:rFonts w:asciiTheme="minorHAnsi" w:hAnsiTheme="minorHAnsi" w:cstheme="minorHAnsi"/>
                <w:b/>
                <w:bCs/>
                <w:sz w:val="16"/>
                <w:szCs w:val="16"/>
              </w:rPr>
              <w:t>A</w:t>
            </w:r>
          </w:p>
        </w:tc>
        <w:tc>
          <w:tcPr>
            <w:tcW w:w="789" w:type="pct"/>
            <w:shd w:val="clear" w:color="auto" w:fill="D9E2F3" w:themeFill="accent5" w:themeFillTint="33"/>
          </w:tcPr>
          <w:p w14:paraId="59FD4B49" w14:textId="05698FD2" w:rsidR="0010244B" w:rsidRPr="00EB5DDA" w:rsidRDefault="0010244B" w:rsidP="0010244B">
            <w:pPr>
              <w:widowControl/>
              <w:jc w:val="center"/>
              <w:rPr>
                <w:rFonts w:asciiTheme="minorHAnsi" w:hAnsiTheme="minorHAnsi" w:cstheme="minorHAnsi"/>
                <w:sz w:val="16"/>
                <w:szCs w:val="16"/>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9E2F3" w:themeFill="accent5" w:themeFillTint="33"/>
          </w:tcPr>
          <w:p w14:paraId="653E1FAF" w14:textId="3DBF206A" w:rsidR="0010244B" w:rsidRPr="00EB5DDA" w:rsidRDefault="0010244B" w:rsidP="0010244B">
            <w:pPr>
              <w:jc w:val="center"/>
              <w:rPr>
                <w:rFonts w:asciiTheme="minorHAnsi" w:hAnsiTheme="minorHAnsi" w:cstheme="minorHAnsi"/>
                <w:sz w:val="16"/>
                <w:szCs w:val="16"/>
              </w:rPr>
            </w:pPr>
            <w:r w:rsidRPr="00EB5DDA">
              <w:rPr>
                <w:rFonts w:asciiTheme="minorHAnsi" w:hAnsiTheme="minorHAnsi" w:cstheme="minorHAnsi"/>
                <w:b/>
                <w:bCs/>
                <w:color w:val="000000"/>
                <w:sz w:val="16"/>
                <w:szCs w:val="16"/>
                <w:lang w:val="es-MX" w:eastAsia="es-MX"/>
              </w:rPr>
              <w:t>Cantidad</w:t>
            </w:r>
          </w:p>
        </w:tc>
      </w:tr>
      <w:tr w:rsidR="0010244B" w:rsidRPr="00EB5DDA" w14:paraId="429C56A1" w14:textId="77777777" w:rsidTr="0010244B">
        <w:trPr>
          <w:trHeight w:val="255"/>
        </w:trPr>
        <w:tc>
          <w:tcPr>
            <w:tcW w:w="387" w:type="pct"/>
            <w:shd w:val="clear" w:color="auto" w:fill="auto"/>
          </w:tcPr>
          <w:p w14:paraId="580DD337" w14:textId="3C18CCC9" w:rsidR="0010244B" w:rsidRPr="00EB5DDA" w:rsidRDefault="0010244B" w:rsidP="0010244B">
            <w:pPr>
              <w:widowControl/>
              <w:jc w:val="center"/>
              <w:rPr>
                <w:rFonts w:asciiTheme="minorHAnsi" w:hAnsiTheme="minorHAnsi" w:cstheme="minorHAnsi"/>
                <w:sz w:val="16"/>
                <w:szCs w:val="16"/>
              </w:rPr>
            </w:pPr>
            <w:r w:rsidRPr="00EB5DDA">
              <w:rPr>
                <w:rFonts w:asciiTheme="minorHAnsi" w:hAnsiTheme="minorHAnsi" w:cstheme="minorHAnsi"/>
                <w:sz w:val="16"/>
                <w:szCs w:val="16"/>
              </w:rPr>
              <w:t>26</w:t>
            </w:r>
          </w:p>
        </w:tc>
        <w:tc>
          <w:tcPr>
            <w:tcW w:w="3262" w:type="pct"/>
          </w:tcPr>
          <w:p w14:paraId="66F75079" w14:textId="4A6C2F0F" w:rsidR="0010244B" w:rsidRPr="00EB5DDA" w:rsidRDefault="0010244B" w:rsidP="0010244B">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b/>
                <w:sz w:val="16"/>
                <w:szCs w:val="16"/>
              </w:rPr>
              <w:t>Mezclador para forraje vertical</w:t>
            </w:r>
            <w:r w:rsidRPr="00EB5DDA">
              <w:rPr>
                <w:rFonts w:asciiTheme="minorHAnsi" w:hAnsiTheme="minorHAnsi" w:cstheme="minorHAnsi"/>
                <w:sz w:val="16"/>
                <w:szCs w:val="16"/>
              </w:rPr>
              <w:t xml:space="preserve"> MCA DYET CLASSIC Mod. CZSO7SR descarga lateral derecho.</w:t>
            </w:r>
          </w:p>
          <w:p w14:paraId="33562505" w14:textId="77777777" w:rsidR="006F2EA8" w:rsidRPr="00EB5DDA" w:rsidRDefault="006F2EA8" w:rsidP="0010244B">
            <w:pPr>
              <w:autoSpaceDE w:val="0"/>
              <w:autoSpaceDN w:val="0"/>
              <w:adjustRightInd w:val="0"/>
              <w:jc w:val="both"/>
              <w:rPr>
                <w:rFonts w:asciiTheme="minorHAnsi" w:hAnsiTheme="minorHAnsi" w:cstheme="minorHAnsi"/>
                <w:sz w:val="16"/>
                <w:szCs w:val="16"/>
              </w:rPr>
            </w:pPr>
          </w:p>
          <w:p w14:paraId="38D712C4" w14:textId="77777777" w:rsidR="0010244B" w:rsidRPr="00EB5DDA" w:rsidRDefault="0010244B" w:rsidP="0010244B">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Modelo: CZSO7SR</w:t>
            </w:r>
          </w:p>
          <w:p w14:paraId="2DF7B6C1" w14:textId="77777777" w:rsidR="0010244B" w:rsidRPr="00EB5DDA" w:rsidRDefault="0010244B" w:rsidP="0010244B">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Marca: DYET</w:t>
            </w:r>
          </w:p>
          <w:p w14:paraId="132AE3E1" w14:textId="77777777" w:rsidR="0010244B" w:rsidRPr="00EB5DDA" w:rsidRDefault="0010244B" w:rsidP="0010244B">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 xml:space="preserve">Dimensiones: 4 Largo X 2.7 Altura X 2.32 ancho </w:t>
            </w:r>
            <w:proofErr w:type="spellStart"/>
            <w:r w:rsidRPr="00EB5DDA">
              <w:rPr>
                <w:rFonts w:asciiTheme="minorHAnsi" w:hAnsiTheme="minorHAnsi" w:cstheme="minorHAnsi"/>
                <w:sz w:val="16"/>
                <w:szCs w:val="16"/>
              </w:rPr>
              <w:t>mt</w:t>
            </w:r>
            <w:proofErr w:type="spellEnd"/>
            <w:r w:rsidRPr="00EB5DDA">
              <w:rPr>
                <w:rFonts w:asciiTheme="minorHAnsi" w:hAnsiTheme="minorHAnsi" w:cstheme="minorHAnsi"/>
                <w:sz w:val="16"/>
                <w:szCs w:val="16"/>
              </w:rPr>
              <w:t xml:space="preserve">. </w:t>
            </w:r>
          </w:p>
          <w:p w14:paraId="6F74F970" w14:textId="77777777" w:rsidR="0010244B" w:rsidRPr="00EB5DDA" w:rsidRDefault="0010244B" w:rsidP="0010244B">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Peso: 1670 kg.</w:t>
            </w:r>
          </w:p>
          <w:p w14:paraId="7592418F" w14:textId="77777777" w:rsidR="0010244B" w:rsidRPr="00EB5DDA" w:rsidRDefault="0010244B" w:rsidP="0010244B">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HP PTO Min: 40 HP</w:t>
            </w:r>
          </w:p>
          <w:p w14:paraId="256CB6DC" w14:textId="1F1438B1" w:rsidR="0010244B" w:rsidRPr="00EB5DDA" w:rsidRDefault="0010244B" w:rsidP="006F2EA8">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Garantía de un año contra defectos de fabricación</w:t>
            </w:r>
          </w:p>
        </w:tc>
        <w:tc>
          <w:tcPr>
            <w:tcW w:w="789" w:type="pct"/>
          </w:tcPr>
          <w:p w14:paraId="6F09CFB3" w14:textId="77777777" w:rsidR="0010244B" w:rsidRPr="00EB5DDA" w:rsidRDefault="0010244B" w:rsidP="0010244B">
            <w:pPr>
              <w:jc w:val="center"/>
              <w:rPr>
                <w:rFonts w:asciiTheme="minorHAnsi" w:hAnsiTheme="minorHAnsi" w:cstheme="minorHAnsi"/>
                <w:sz w:val="16"/>
                <w:szCs w:val="16"/>
              </w:rPr>
            </w:pPr>
            <w:r w:rsidRPr="00EB5DDA">
              <w:rPr>
                <w:rFonts w:asciiTheme="minorHAnsi" w:hAnsiTheme="minorHAnsi" w:cstheme="minorHAnsi"/>
                <w:sz w:val="16"/>
                <w:szCs w:val="16"/>
              </w:rPr>
              <w:t>Pieza</w:t>
            </w:r>
          </w:p>
          <w:p w14:paraId="6671F272" w14:textId="77777777" w:rsidR="0010244B" w:rsidRPr="00EB5DDA" w:rsidRDefault="0010244B" w:rsidP="0010244B">
            <w:pPr>
              <w:rPr>
                <w:rFonts w:asciiTheme="minorHAnsi" w:hAnsiTheme="minorHAnsi" w:cstheme="minorHAnsi"/>
                <w:sz w:val="16"/>
                <w:szCs w:val="16"/>
              </w:rPr>
            </w:pPr>
          </w:p>
          <w:p w14:paraId="56AFE5B8" w14:textId="77777777" w:rsidR="0010244B" w:rsidRPr="00EB5DDA" w:rsidRDefault="0010244B" w:rsidP="0010244B">
            <w:pPr>
              <w:widowControl/>
              <w:jc w:val="center"/>
              <w:rPr>
                <w:rFonts w:asciiTheme="minorHAnsi" w:hAnsiTheme="minorHAnsi" w:cstheme="minorHAnsi"/>
                <w:sz w:val="16"/>
                <w:szCs w:val="16"/>
              </w:rPr>
            </w:pPr>
          </w:p>
        </w:tc>
        <w:tc>
          <w:tcPr>
            <w:tcW w:w="562" w:type="pct"/>
          </w:tcPr>
          <w:p w14:paraId="085FACF0" w14:textId="77777777" w:rsidR="0010244B" w:rsidRPr="00EB5DDA" w:rsidRDefault="0010244B" w:rsidP="0010244B">
            <w:pPr>
              <w:jc w:val="center"/>
              <w:rPr>
                <w:rFonts w:asciiTheme="minorHAnsi" w:hAnsiTheme="minorHAnsi" w:cstheme="minorHAnsi"/>
                <w:sz w:val="16"/>
                <w:szCs w:val="16"/>
              </w:rPr>
            </w:pPr>
            <w:r w:rsidRPr="00EB5DDA">
              <w:rPr>
                <w:rFonts w:asciiTheme="minorHAnsi" w:hAnsiTheme="minorHAnsi" w:cstheme="minorHAnsi"/>
                <w:sz w:val="16"/>
                <w:szCs w:val="16"/>
              </w:rPr>
              <w:t>1</w:t>
            </w:r>
          </w:p>
          <w:p w14:paraId="597A271D" w14:textId="77777777" w:rsidR="0010244B" w:rsidRPr="00EB5DDA" w:rsidRDefault="0010244B" w:rsidP="0010244B">
            <w:pPr>
              <w:jc w:val="center"/>
              <w:rPr>
                <w:rFonts w:asciiTheme="minorHAnsi" w:hAnsiTheme="minorHAnsi" w:cstheme="minorHAnsi"/>
                <w:sz w:val="16"/>
                <w:szCs w:val="16"/>
              </w:rPr>
            </w:pPr>
          </w:p>
          <w:p w14:paraId="3E3B58A7" w14:textId="77777777" w:rsidR="0010244B" w:rsidRPr="00EB5DDA" w:rsidRDefault="0010244B" w:rsidP="0010244B">
            <w:pPr>
              <w:rPr>
                <w:rFonts w:asciiTheme="minorHAnsi" w:hAnsiTheme="minorHAnsi" w:cstheme="minorHAnsi"/>
                <w:sz w:val="16"/>
                <w:szCs w:val="16"/>
              </w:rPr>
            </w:pPr>
          </w:p>
          <w:p w14:paraId="350CAED8" w14:textId="77777777" w:rsidR="0010244B" w:rsidRPr="00EB5DDA" w:rsidRDefault="0010244B" w:rsidP="0010244B">
            <w:pPr>
              <w:jc w:val="center"/>
              <w:rPr>
                <w:rFonts w:asciiTheme="minorHAnsi" w:hAnsiTheme="minorHAnsi" w:cstheme="minorHAnsi"/>
                <w:sz w:val="16"/>
                <w:szCs w:val="16"/>
              </w:rPr>
            </w:pPr>
          </w:p>
        </w:tc>
      </w:tr>
      <w:tr w:rsidR="0010244B" w:rsidRPr="00EB5DDA" w14:paraId="6B488DFB" w14:textId="77777777" w:rsidTr="0010244B">
        <w:trPr>
          <w:trHeight w:val="255"/>
        </w:trPr>
        <w:tc>
          <w:tcPr>
            <w:tcW w:w="387" w:type="pct"/>
            <w:shd w:val="clear" w:color="auto" w:fill="auto"/>
          </w:tcPr>
          <w:p w14:paraId="37B16B0C" w14:textId="0B523D3F" w:rsidR="0010244B" w:rsidRPr="00EB5DDA" w:rsidRDefault="0010244B" w:rsidP="0010244B">
            <w:pPr>
              <w:widowControl/>
              <w:jc w:val="center"/>
              <w:rPr>
                <w:rFonts w:asciiTheme="minorHAnsi" w:hAnsiTheme="minorHAnsi" w:cstheme="minorHAnsi"/>
                <w:sz w:val="16"/>
                <w:szCs w:val="16"/>
              </w:rPr>
            </w:pPr>
            <w:r w:rsidRPr="00EB5DDA">
              <w:rPr>
                <w:rFonts w:asciiTheme="minorHAnsi" w:hAnsiTheme="minorHAnsi" w:cstheme="minorHAnsi"/>
                <w:sz w:val="16"/>
                <w:szCs w:val="16"/>
              </w:rPr>
              <w:t>27</w:t>
            </w:r>
          </w:p>
        </w:tc>
        <w:tc>
          <w:tcPr>
            <w:tcW w:w="3262" w:type="pct"/>
          </w:tcPr>
          <w:p w14:paraId="05C4E5B3" w14:textId="77777777" w:rsidR="0010244B" w:rsidRPr="00EB5DDA" w:rsidRDefault="0010244B" w:rsidP="0010244B">
            <w:pPr>
              <w:autoSpaceDE w:val="0"/>
              <w:autoSpaceDN w:val="0"/>
              <w:adjustRightInd w:val="0"/>
              <w:jc w:val="both"/>
              <w:rPr>
                <w:rFonts w:asciiTheme="minorHAnsi" w:hAnsiTheme="minorHAnsi" w:cstheme="minorHAnsi"/>
                <w:b/>
                <w:sz w:val="16"/>
                <w:szCs w:val="16"/>
              </w:rPr>
            </w:pPr>
            <w:proofErr w:type="spellStart"/>
            <w:r w:rsidRPr="00EB5DDA">
              <w:rPr>
                <w:rFonts w:asciiTheme="minorHAnsi" w:hAnsiTheme="minorHAnsi" w:cstheme="minorHAnsi"/>
                <w:b/>
                <w:sz w:val="16"/>
                <w:szCs w:val="16"/>
              </w:rPr>
              <w:t>Melaxadora</w:t>
            </w:r>
            <w:proofErr w:type="spellEnd"/>
            <w:r w:rsidRPr="00EB5DDA">
              <w:rPr>
                <w:rFonts w:asciiTheme="minorHAnsi" w:hAnsiTheme="minorHAnsi" w:cstheme="minorHAnsi"/>
                <w:b/>
                <w:sz w:val="16"/>
                <w:szCs w:val="16"/>
              </w:rPr>
              <w:t xml:space="preserve"> para 150 kg.</w:t>
            </w:r>
          </w:p>
          <w:p w14:paraId="6DACAE22" w14:textId="77777777" w:rsidR="0010244B" w:rsidRPr="00EB5DDA" w:rsidRDefault="0010244B" w:rsidP="0010244B">
            <w:pPr>
              <w:autoSpaceDE w:val="0"/>
              <w:autoSpaceDN w:val="0"/>
              <w:adjustRightInd w:val="0"/>
              <w:jc w:val="both"/>
              <w:rPr>
                <w:rFonts w:asciiTheme="minorHAnsi" w:hAnsiTheme="minorHAnsi" w:cstheme="minorHAnsi"/>
                <w:sz w:val="16"/>
                <w:szCs w:val="16"/>
              </w:rPr>
            </w:pPr>
          </w:p>
          <w:p w14:paraId="14A151B4" w14:textId="77777777" w:rsidR="0010244B" w:rsidRPr="00EB5DDA" w:rsidRDefault="0010244B" w:rsidP="0010244B">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 xml:space="preserve">Fabricada en acero inoxidable tipo 304. En calibres 12, 14, 16, doble helicoidal fabricado en acero inoxidable tipo 304 en placa de ¼ in X 1 ½ in.  Flecha de soporte de helicoidales fabricada con barra de </w:t>
            </w:r>
            <w:proofErr w:type="spellStart"/>
            <w:r w:rsidRPr="00EB5DDA">
              <w:rPr>
                <w:rFonts w:asciiTheme="minorHAnsi" w:hAnsiTheme="minorHAnsi" w:cstheme="minorHAnsi"/>
                <w:sz w:val="16"/>
                <w:szCs w:val="16"/>
              </w:rPr>
              <w:t>inox</w:t>
            </w:r>
            <w:proofErr w:type="spellEnd"/>
            <w:r w:rsidRPr="00EB5DDA">
              <w:rPr>
                <w:rFonts w:asciiTheme="minorHAnsi" w:hAnsiTheme="minorHAnsi" w:cstheme="minorHAnsi"/>
                <w:sz w:val="16"/>
                <w:szCs w:val="16"/>
              </w:rPr>
              <w:t xml:space="preserve"> tipo 304 con diámetro1 ½ in. movimiento mediante motor eléctrico de 5hp/220 trifásico, aumento de potencia y reducción de velocidad mediante caja reductora tamaño 90 relación 30:1, control de velocidad mediante </w:t>
            </w:r>
            <w:proofErr w:type="spellStart"/>
            <w:r w:rsidRPr="00EB5DDA">
              <w:rPr>
                <w:rFonts w:asciiTheme="minorHAnsi" w:hAnsiTheme="minorHAnsi" w:cstheme="minorHAnsi"/>
                <w:sz w:val="16"/>
                <w:szCs w:val="16"/>
              </w:rPr>
              <w:t>varidor</w:t>
            </w:r>
            <w:proofErr w:type="spellEnd"/>
            <w:r w:rsidRPr="00EB5DDA">
              <w:rPr>
                <w:rFonts w:asciiTheme="minorHAnsi" w:hAnsiTheme="minorHAnsi" w:cstheme="minorHAnsi"/>
                <w:sz w:val="16"/>
                <w:szCs w:val="16"/>
              </w:rPr>
              <w:t xml:space="preserve"> de frecuencia, movimiento de helicoidal adelante / reversa. Acabado pulido sanitario.  </w:t>
            </w:r>
            <w:r w:rsidRPr="00EB5DDA">
              <w:rPr>
                <w:rFonts w:asciiTheme="minorHAnsi" w:hAnsiTheme="minorHAnsi" w:cstheme="minorHAnsi"/>
                <w:sz w:val="16"/>
                <w:szCs w:val="16"/>
              </w:rPr>
              <w:lastRenderedPageBreak/>
              <w:t>Capacidad de producción máxima por lote 150 kg.</w:t>
            </w:r>
          </w:p>
          <w:p w14:paraId="0BC829E8" w14:textId="77777777" w:rsidR="0010244B" w:rsidRPr="00EB5DDA" w:rsidRDefault="0010244B" w:rsidP="0010244B">
            <w:pPr>
              <w:autoSpaceDE w:val="0"/>
              <w:autoSpaceDN w:val="0"/>
              <w:adjustRightInd w:val="0"/>
              <w:jc w:val="both"/>
              <w:rPr>
                <w:rFonts w:asciiTheme="minorHAnsi" w:hAnsiTheme="minorHAnsi" w:cstheme="minorHAnsi"/>
                <w:sz w:val="16"/>
                <w:szCs w:val="16"/>
              </w:rPr>
            </w:pPr>
          </w:p>
          <w:p w14:paraId="2C647F6E" w14:textId="0AD7111A" w:rsidR="0010244B" w:rsidRPr="00EB5DDA" w:rsidRDefault="0010244B" w:rsidP="006F2EA8">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Medidas: Largo: 180 cm x Ancho: 70 cm x Altura: 90 cm.</w:t>
            </w:r>
          </w:p>
        </w:tc>
        <w:tc>
          <w:tcPr>
            <w:tcW w:w="789" w:type="pct"/>
          </w:tcPr>
          <w:p w14:paraId="228846C8" w14:textId="77777777" w:rsidR="0010244B" w:rsidRPr="00EB5DDA" w:rsidRDefault="0010244B" w:rsidP="0010244B">
            <w:pPr>
              <w:jc w:val="center"/>
              <w:rPr>
                <w:rFonts w:asciiTheme="minorHAnsi" w:hAnsiTheme="minorHAnsi" w:cstheme="minorHAnsi"/>
                <w:sz w:val="16"/>
                <w:szCs w:val="16"/>
              </w:rPr>
            </w:pPr>
            <w:r w:rsidRPr="00EB5DDA">
              <w:rPr>
                <w:rFonts w:asciiTheme="minorHAnsi" w:hAnsiTheme="minorHAnsi" w:cstheme="minorHAnsi"/>
                <w:sz w:val="16"/>
                <w:szCs w:val="16"/>
              </w:rPr>
              <w:lastRenderedPageBreak/>
              <w:t>Pieza</w:t>
            </w:r>
          </w:p>
          <w:p w14:paraId="61103854" w14:textId="77777777" w:rsidR="0010244B" w:rsidRPr="00EB5DDA" w:rsidRDefault="0010244B" w:rsidP="0010244B">
            <w:pPr>
              <w:rPr>
                <w:rFonts w:asciiTheme="minorHAnsi" w:hAnsiTheme="minorHAnsi" w:cstheme="minorHAnsi"/>
                <w:sz w:val="16"/>
                <w:szCs w:val="16"/>
              </w:rPr>
            </w:pPr>
          </w:p>
          <w:p w14:paraId="26797129" w14:textId="77777777" w:rsidR="0010244B" w:rsidRPr="00EB5DDA" w:rsidRDefault="0010244B" w:rsidP="0010244B">
            <w:pPr>
              <w:widowControl/>
              <w:jc w:val="center"/>
              <w:rPr>
                <w:rFonts w:asciiTheme="minorHAnsi" w:hAnsiTheme="minorHAnsi" w:cstheme="minorHAnsi"/>
                <w:sz w:val="16"/>
                <w:szCs w:val="16"/>
              </w:rPr>
            </w:pPr>
          </w:p>
        </w:tc>
        <w:tc>
          <w:tcPr>
            <w:tcW w:w="562" w:type="pct"/>
          </w:tcPr>
          <w:p w14:paraId="30FADD82" w14:textId="77777777" w:rsidR="0010244B" w:rsidRPr="00EB5DDA" w:rsidRDefault="0010244B" w:rsidP="0010244B">
            <w:pPr>
              <w:jc w:val="center"/>
              <w:rPr>
                <w:rFonts w:asciiTheme="minorHAnsi" w:hAnsiTheme="minorHAnsi" w:cstheme="minorHAnsi"/>
                <w:sz w:val="16"/>
                <w:szCs w:val="16"/>
              </w:rPr>
            </w:pPr>
            <w:r w:rsidRPr="00EB5DDA">
              <w:rPr>
                <w:rFonts w:asciiTheme="minorHAnsi" w:hAnsiTheme="minorHAnsi" w:cstheme="minorHAnsi"/>
                <w:sz w:val="16"/>
                <w:szCs w:val="16"/>
              </w:rPr>
              <w:t>1</w:t>
            </w:r>
          </w:p>
          <w:p w14:paraId="23108FFB" w14:textId="77777777" w:rsidR="0010244B" w:rsidRPr="00EB5DDA" w:rsidRDefault="0010244B" w:rsidP="0010244B">
            <w:pPr>
              <w:jc w:val="center"/>
              <w:rPr>
                <w:rFonts w:asciiTheme="minorHAnsi" w:hAnsiTheme="minorHAnsi" w:cstheme="minorHAnsi"/>
                <w:sz w:val="16"/>
                <w:szCs w:val="16"/>
              </w:rPr>
            </w:pPr>
          </w:p>
          <w:p w14:paraId="4D705C29" w14:textId="77777777" w:rsidR="0010244B" w:rsidRPr="00EB5DDA" w:rsidRDefault="0010244B" w:rsidP="0010244B">
            <w:pPr>
              <w:rPr>
                <w:rFonts w:asciiTheme="minorHAnsi" w:hAnsiTheme="minorHAnsi" w:cstheme="minorHAnsi"/>
                <w:sz w:val="16"/>
                <w:szCs w:val="16"/>
              </w:rPr>
            </w:pPr>
          </w:p>
          <w:p w14:paraId="1BF6EF57" w14:textId="77777777" w:rsidR="0010244B" w:rsidRPr="00EB5DDA" w:rsidRDefault="0010244B" w:rsidP="0010244B">
            <w:pPr>
              <w:jc w:val="center"/>
              <w:rPr>
                <w:rFonts w:asciiTheme="minorHAnsi" w:hAnsiTheme="minorHAnsi" w:cstheme="minorHAnsi"/>
                <w:sz w:val="16"/>
                <w:szCs w:val="16"/>
              </w:rPr>
            </w:pPr>
          </w:p>
        </w:tc>
      </w:tr>
      <w:tr w:rsidR="0010244B" w:rsidRPr="00EB5DDA" w14:paraId="34F5EF4C" w14:textId="77777777" w:rsidTr="0010244B">
        <w:trPr>
          <w:trHeight w:val="255"/>
        </w:trPr>
        <w:tc>
          <w:tcPr>
            <w:tcW w:w="387" w:type="pct"/>
            <w:shd w:val="clear" w:color="auto" w:fill="auto"/>
          </w:tcPr>
          <w:p w14:paraId="1719FA02" w14:textId="59049B5C" w:rsidR="0010244B" w:rsidRPr="00EB5DDA" w:rsidRDefault="0010244B" w:rsidP="0010244B">
            <w:pPr>
              <w:widowControl/>
              <w:jc w:val="center"/>
              <w:rPr>
                <w:rFonts w:asciiTheme="minorHAnsi" w:hAnsiTheme="minorHAnsi" w:cstheme="minorHAnsi"/>
                <w:sz w:val="16"/>
                <w:szCs w:val="16"/>
              </w:rPr>
            </w:pPr>
            <w:r w:rsidRPr="00EB5DDA">
              <w:rPr>
                <w:rFonts w:asciiTheme="minorHAnsi" w:hAnsiTheme="minorHAnsi" w:cstheme="minorHAnsi"/>
                <w:sz w:val="16"/>
                <w:szCs w:val="16"/>
              </w:rPr>
              <w:t>28</w:t>
            </w:r>
          </w:p>
        </w:tc>
        <w:tc>
          <w:tcPr>
            <w:tcW w:w="3262" w:type="pct"/>
          </w:tcPr>
          <w:p w14:paraId="6A8C71C6" w14:textId="77777777" w:rsidR="0010244B" w:rsidRPr="00EB5DDA" w:rsidRDefault="0010244B" w:rsidP="0010244B">
            <w:pPr>
              <w:autoSpaceDE w:val="0"/>
              <w:autoSpaceDN w:val="0"/>
              <w:adjustRightInd w:val="0"/>
              <w:jc w:val="both"/>
              <w:rPr>
                <w:rFonts w:asciiTheme="minorHAnsi" w:hAnsiTheme="minorHAnsi" w:cstheme="minorHAnsi"/>
                <w:b/>
                <w:sz w:val="16"/>
                <w:szCs w:val="16"/>
              </w:rPr>
            </w:pPr>
            <w:r w:rsidRPr="00EB5DDA">
              <w:rPr>
                <w:rFonts w:asciiTheme="minorHAnsi" w:hAnsiTheme="minorHAnsi" w:cstheme="minorHAnsi"/>
                <w:b/>
                <w:sz w:val="16"/>
                <w:szCs w:val="16"/>
              </w:rPr>
              <w:t>Rebanadora Torrey Carnicería RMS-350</w:t>
            </w:r>
          </w:p>
          <w:p w14:paraId="28F5B3D0" w14:textId="77777777" w:rsidR="0010244B" w:rsidRPr="00EB5DDA" w:rsidRDefault="0010244B" w:rsidP="0010244B">
            <w:pPr>
              <w:autoSpaceDE w:val="0"/>
              <w:autoSpaceDN w:val="0"/>
              <w:adjustRightInd w:val="0"/>
              <w:jc w:val="both"/>
              <w:rPr>
                <w:rFonts w:asciiTheme="minorHAnsi" w:hAnsiTheme="minorHAnsi" w:cstheme="minorHAnsi"/>
                <w:sz w:val="16"/>
                <w:szCs w:val="16"/>
              </w:rPr>
            </w:pPr>
          </w:p>
          <w:p w14:paraId="75000834" w14:textId="77777777" w:rsidR="0010244B" w:rsidRPr="00EB5DDA" w:rsidRDefault="0010244B" w:rsidP="0010244B">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 xml:space="preserve">Fabricada en aluminio y acero inoxidable, sistema de afilador integrado, transmisión de engranes, cuchilla de 350 </w:t>
            </w:r>
            <w:proofErr w:type="spellStart"/>
            <w:r w:rsidRPr="00EB5DDA">
              <w:rPr>
                <w:rFonts w:asciiTheme="minorHAnsi" w:hAnsiTheme="minorHAnsi" w:cstheme="minorHAnsi"/>
                <w:sz w:val="16"/>
                <w:szCs w:val="16"/>
              </w:rPr>
              <w:t>mm.</w:t>
            </w:r>
            <w:proofErr w:type="spellEnd"/>
            <w:r w:rsidRPr="00EB5DDA">
              <w:rPr>
                <w:rFonts w:asciiTheme="minorHAnsi" w:hAnsiTheme="minorHAnsi" w:cstheme="minorHAnsi"/>
                <w:sz w:val="16"/>
                <w:szCs w:val="16"/>
              </w:rPr>
              <w:t xml:space="preserve">  Motor ½ (373) HP (Watts), voltaje 115 </w:t>
            </w:r>
            <w:proofErr w:type="spellStart"/>
            <w:r w:rsidRPr="00EB5DDA">
              <w:rPr>
                <w:rFonts w:asciiTheme="minorHAnsi" w:hAnsiTheme="minorHAnsi" w:cstheme="minorHAnsi"/>
                <w:sz w:val="16"/>
                <w:szCs w:val="16"/>
              </w:rPr>
              <w:t>Vac</w:t>
            </w:r>
            <w:proofErr w:type="spellEnd"/>
            <w:r w:rsidRPr="00EB5DDA">
              <w:rPr>
                <w:rFonts w:asciiTheme="minorHAnsi" w:hAnsiTheme="minorHAnsi" w:cstheme="minorHAnsi"/>
                <w:sz w:val="16"/>
                <w:szCs w:val="16"/>
              </w:rPr>
              <w:t xml:space="preserve">, corriente 6 </w:t>
            </w:r>
            <w:proofErr w:type="spellStart"/>
            <w:r w:rsidRPr="00EB5DDA">
              <w:rPr>
                <w:rFonts w:asciiTheme="minorHAnsi" w:hAnsiTheme="minorHAnsi" w:cstheme="minorHAnsi"/>
                <w:sz w:val="16"/>
                <w:szCs w:val="16"/>
              </w:rPr>
              <w:t>Ampers</w:t>
            </w:r>
            <w:proofErr w:type="spellEnd"/>
            <w:r w:rsidRPr="00EB5DDA">
              <w:rPr>
                <w:rFonts w:asciiTheme="minorHAnsi" w:hAnsiTheme="minorHAnsi" w:cstheme="minorHAnsi"/>
                <w:sz w:val="16"/>
                <w:szCs w:val="16"/>
              </w:rPr>
              <w:t xml:space="preserve">, frecuencia 60 Hz. Espesor máximo de corte: 15 mm, temperatura mínima de corte -1º C. Encendido por medio de relevador (en caso de corte del suministro eléctrico, el equipo no enciente al momento de retorno de la corriente eléctrica evitando accidentes).  Protección de cuchilla (el filo de la cuchilla se encuentra todo el tiempo cubierto por el aro protector para prevenir accidentes al usuario). </w:t>
            </w:r>
          </w:p>
          <w:p w14:paraId="1D47A456" w14:textId="77777777" w:rsidR="0010244B" w:rsidRPr="00EB5DDA" w:rsidRDefault="0010244B" w:rsidP="0010244B">
            <w:pPr>
              <w:autoSpaceDE w:val="0"/>
              <w:autoSpaceDN w:val="0"/>
              <w:adjustRightInd w:val="0"/>
              <w:jc w:val="both"/>
              <w:rPr>
                <w:rFonts w:asciiTheme="minorHAnsi" w:hAnsiTheme="minorHAnsi" w:cstheme="minorHAnsi"/>
                <w:sz w:val="16"/>
                <w:szCs w:val="16"/>
              </w:rPr>
            </w:pPr>
          </w:p>
          <w:p w14:paraId="5A98C996" w14:textId="0995B9C0" w:rsidR="0010244B" w:rsidRPr="00EB5DDA" w:rsidRDefault="0010244B" w:rsidP="006F2EA8">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Garantía mínima de 1 año</w:t>
            </w:r>
          </w:p>
        </w:tc>
        <w:tc>
          <w:tcPr>
            <w:tcW w:w="789" w:type="pct"/>
          </w:tcPr>
          <w:p w14:paraId="327A5570" w14:textId="7D1725FF" w:rsidR="0010244B" w:rsidRPr="00EB5DDA" w:rsidRDefault="0010244B" w:rsidP="0010244B">
            <w:pPr>
              <w:widowControl/>
              <w:jc w:val="center"/>
              <w:rPr>
                <w:rFonts w:asciiTheme="minorHAnsi" w:hAnsiTheme="minorHAnsi" w:cstheme="minorHAnsi"/>
                <w:sz w:val="16"/>
                <w:szCs w:val="16"/>
              </w:rPr>
            </w:pPr>
            <w:r w:rsidRPr="00EB5DDA">
              <w:rPr>
                <w:rFonts w:asciiTheme="minorHAnsi" w:hAnsiTheme="minorHAnsi" w:cstheme="minorHAnsi"/>
                <w:sz w:val="16"/>
                <w:szCs w:val="16"/>
              </w:rPr>
              <w:t>Pieza</w:t>
            </w:r>
          </w:p>
        </w:tc>
        <w:tc>
          <w:tcPr>
            <w:tcW w:w="562" w:type="pct"/>
          </w:tcPr>
          <w:p w14:paraId="1A2C6A47" w14:textId="7C1996E7" w:rsidR="0010244B" w:rsidRPr="00EB5DDA" w:rsidRDefault="0010244B" w:rsidP="0010244B">
            <w:pPr>
              <w:jc w:val="center"/>
              <w:rPr>
                <w:rFonts w:asciiTheme="minorHAnsi" w:hAnsiTheme="minorHAnsi" w:cstheme="minorHAnsi"/>
                <w:sz w:val="16"/>
                <w:szCs w:val="16"/>
              </w:rPr>
            </w:pPr>
            <w:r w:rsidRPr="00EB5DDA">
              <w:rPr>
                <w:rFonts w:asciiTheme="minorHAnsi" w:hAnsiTheme="minorHAnsi" w:cstheme="minorHAnsi"/>
                <w:sz w:val="16"/>
                <w:szCs w:val="16"/>
              </w:rPr>
              <w:t>1</w:t>
            </w:r>
          </w:p>
        </w:tc>
      </w:tr>
      <w:tr w:rsidR="0010244B" w:rsidRPr="00EB5DDA" w14:paraId="584E3736" w14:textId="77777777" w:rsidTr="0010244B">
        <w:trPr>
          <w:trHeight w:val="255"/>
        </w:trPr>
        <w:tc>
          <w:tcPr>
            <w:tcW w:w="387" w:type="pct"/>
            <w:shd w:val="clear" w:color="auto" w:fill="auto"/>
          </w:tcPr>
          <w:p w14:paraId="47DB9C61" w14:textId="5C4714DE" w:rsidR="0010244B" w:rsidRPr="00EB5DDA" w:rsidRDefault="0010244B" w:rsidP="0010244B">
            <w:pPr>
              <w:widowControl/>
              <w:jc w:val="center"/>
              <w:rPr>
                <w:rFonts w:asciiTheme="minorHAnsi" w:hAnsiTheme="minorHAnsi" w:cstheme="minorHAnsi"/>
                <w:sz w:val="16"/>
                <w:szCs w:val="16"/>
              </w:rPr>
            </w:pPr>
            <w:r w:rsidRPr="00EB5DDA">
              <w:rPr>
                <w:rFonts w:asciiTheme="minorHAnsi" w:hAnsiTheme="minorHAnsi" w:cstheme="minorHAnsi"/>
                <w:sz w:val="16"/>
                <w:szCs w:val="16"/>
              </w:rPr>
              <w:t>29</w:t>
            </w:r>
          </w:p>
        </w:tc>
        <w:tc>
          <w:tcPr>
            <w:tcW w:w="3262" w:type="pct"/>
          </w:tcPr>
          <w:p w14:paraId="7CBF1214" w14:textId="77777777" w:rsidR="0010244B" w:rsidRPr="00EB5DDA" w:rsidRDefault="0010244B" w:rsidP="0010244B">
            <w:pPr>
              <w:autoSpaceDE w:val="0"/>
              <w:autoSpaceDN w:val="0"/>
              <w:adjustRightInd w:val="0"/>
              <w:jc w:val="both"/>
              <w:rPr>
                <w:rFonts w:asciiTheme="minorHAnsi" w:hAnsiTheme="minorHAnsi" w:cstheme="minorHAnsi"/>
                <w:b/>
                <w:sz w:val="16"/>
                <w:szCs w:val="16"/>
              </w:rPr>
            </w:pPr>
            <w:r w:rsidRPr="00EB5DDA">
              <w:rPr>
                <w:rFonts w:asciiTheme="minorHAnsi" w:hAnsiTheme="minorHAnsi" w:cstheme="minorHAnsi"/>
                <w:b/>
                <w:sz w:val="16"/>
                <w:szCs w:val="16"/>
              </w:rPr>
              <w:t>Rack con charolas para queso</w:t>
            </w:r>
          </w:p>
          <w:p w14:paraId="49257457" w14:textId="77777777" w:rsidR="0010244B" w:rsidRPr="00EB5DDA" w:rsidRDefault="0010244B" w:rsidP="0010244B">
            <w:pPr>
              <w:autoSpaceDE w:val="0"/>
              <w:autoSpaceDN w:val="0"/>
              <w:adjustRightInd w:val="0"/>
              <w:jc w:val="both"/>
              <w:rPr>
                <w:rFonts w:asciiTheme="minorHAnsi" w:hAnsiTheme="minorHAnsi" w:cstheme="minorHAnsi"/>
                <w:sz w:val="16"/>
                <w:szCs w:val="16"/>
              </w:rPr>
            </w:pPr>
          </w:p>
          <w:p w14:paraId="3CECF6D0" w14:textId="77777777" w:rsidR="0010244B" w:rsidRPr="00EB5DDA" w:rsidRDefault="0010244B" w:rsidP="0010244B">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 xml:space="preserve">Fabricado en acero inoxidable tipo 304 calibre 16, en </w:t>
            </w:r>
            <w:proofErr w:type="spellStart"/>
            <w:r w:rsidRPr="00EB5DDA">
              <w:rPr>
                <w:rFonts w:asciiTheme="minorHAnsi" w:hAnsiTheme="minorHAnsi" w:cstheme="minorHAnsi"/>
                <w:sz w:val="16"/>
                <w:szCs w:val="16"/>
              </w:rPr>
              <w:t>ptr</w:t>
            </w:r>
            <w:proofErr w:type="spellEnd"/>
            <w:r w:rsidRPr="00EB5DDA">
              <w:rPr>
                <w:rFonts w:asciiTheme="minorHAnsi" w:hAnsiTheme="minorHAnsi" w:cstheme="minorHAnsi"/>
                <w:sz w:val="16"/>
                <w:szCs w:val="16"/>
              </w:rPr>
              <w:t xml:space="preserve"> de 1 1/4 con rodajas de 2 in de polietileno.  14 charolas fabricadas en acero inoxidable tipo 304 calibre 18.</w:t>
            </w:r>
          </w:p>
          <w:p w14:paraId="69C54ECB" w14:textId="77777777" w:rsidR="0010244B" w:rsidRPr="00EB5DDA" w:rsidRDefault="0010244B" w:rsidP="0010244B">
            <w:pPr>
              <w:autoSpaceDE w:val="0"/>
              <w:autoSpaceDN w:val="0"/>
              <w:adjustRightInd w:val="0"/>
              <w:jc w:val="both"/>
              <w:rPr>
                <w:rFonts w:asciiTheme="minorHAnsi" w:hAnsiTheme="minorHAnsi" w:cstheme="minorHAnsi"/>
                <w:sz w:val="16"/>
                <w:szCs w:val="16"/>
              </w:rPr>
            </w:pPr>
          </w:p>
          <w:p w14:paraId="4F0AFD65" w14:textId="5003B532" w:rsidR="0010244B" w:rsidRPr="00EB5DDA" w:rsidRDefault="0010244B" w:rsidP="006F2EA8">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sz w:val="16"/>
                <w:szCs w:val="16"/>
              </w:rPr>
              <w:t>Medidas: Largo: 56 cm x Ancho: 52 cm x Altura: 168 cm</w:t>
            </w:r>
          </w:p>
        </w:tc>
        <w:tc>
          <w:tcPr>
            <w:tcW w:w="789" w:type="pct"/>
          </w:tcPr>
          <w:p w14:paraId="5367E3D0" w14:textId="77777777" w:rsidR="0010244B" w:rsidRPr="00EB5DDA" w:rsidRDefault="0010244B" w:rsidP="0010244B">
            <w:pPr>
              <w:jc w:val="center"/>
              <w:rPr>
                <w:rFonts w:asciiTheme="minorHAnsi" w:hAnsiTheme="minorHAnsi" w:cstheme="minorHAnsi"/>
                <w:sz w:val="16"/>
                <w:szCs w:val="16"/>
              </w:rPr>
            </w:pPr>
            <w:r w:rsidRPr="00EB5DDA">
              <w:rPr>
                <w:rFonts w:asciiTheme="minorHAnsi" w:hAnsiTheme="minorHAnsi" w:cstheme="minorHAnsi"/>
                <w:sz w:val="16"/>
                <w:szCs w:val="16"/>
              </w:rPr>
              <w:t>Pieza</w:t>
            </w:r>
          </w:p>
          <w:p w14:paraId="539B7CDA" w14:textId="77777777" w:rsidR="0010244B" w:rsidRPr="00EB5DDA" w:rsidRDefault="0010244B" w:rsidP="0010244B">
            <w:pPr>
              <w:rPr>
                <w:rFonts w:asciiTheme="minorHAnsi" w:hAnsiTheme="minorHAnsi" w:cstheme="minorHAnsi"/>
                <w:sz w:val="16"/>
                <w:szCs w:val="16"/>
              </w:rPr>
            </w:pPr>
          </w:p>
          <w:p w14:paraId="73A7E275" w14:textId="77777777" w:rsidR="0010244B" w:rsidRPr="00EB5DDA" w:rsidRDefault="0010244B" w:rsidP="0010244B">
            <w:pPr>
              <w:widowControl/>
              <w:jc w:val="center"/>
              <w:rPr>
                <w:rFonts w:asciiTheme="minorHAnsi" w:hAnsiTheme="minorHAnsi" w:cstheme="minorHAnsi"/>
                <w:sz w:val="16"/>
                <w:szCs w:val="16"/>
              </w:rPr>
            </w:pPr>
          </w:p>
        </w:tc>
        <w:tc>
          <w:tcPr>
            <w:tcW w:w="562" w:type="pct"/>
          </w:tcPr>
          <w:p w14:paraId="2F40C017" w14:textId="77777777" w:rsidR="0010244B" w:rsidRPr="00EB5DDA" w:rsidRDefault="0010244B" w:rsidP="0010244B">
            <w:pPr>
              <w:jc w:val="center"/>
              <w:rPr>
                <w:rFonts w:asciiTheme="minorHAnsi" w:hAnsiTheme="minorHAnsi" w:cstheme="minorHAnsi"/>
                <w:sz w:val="16"/>
                <w:szCs w:val="16"/>
              </w:rPr>
            </w:pPr>
            <w:r w:rsidRPr="00EB5DDA">
              <w:rPr>
                <w:rFonts w:asciiTheme="minorHAnsi" w:hAnsiTheme="minorHAnsi" w:cstheme="minorHAnsi"/>
                <w:sz w:val="16"/>
                <w:szCs w:val="16"/>
              </w:rPr>
              <w:t>1</w:t>
            </w:r>
          </w:p>
          <w:p w14:paraId="621602D4" w14:textId="77777777" w:rsidR="0010244B" w:rsidRPr="00EB5DDA" w:rsidRDefault="0010244B" w:rsidP="0010244B">
            <w:pPr>
              <w:jc w:val="center"/>
              <w:rPr>
                <w:rFonts w:asciiTheme="minorHAnsi" w:hAnsiTheme="minorHAnsi" w:cstheme="minorHAnsi"/>
                <w:sz w:val="16"/>
                <w:szCs w:val="16"/>
              </w:rPr>
            </w:pPr>
          </w:p>
          <w:p w14:paraId="01775C01" w14:textId="77777777" w:rsidR="0010244B" w:rsidRPr="00EB5DDA" w:rsidRDefault="0010244B" w:rsidP="0010244B">
            <w:pPr>
              <w:rPr>
                <w:rFonts w:asciiTheme="minorHAnsi" w:hAnsiTheme="minorHAnsi" w:cstheme="minorHAnsi"/>
                <w:sz w:val="16"/>
                <w:szCs w:val="16"/>
              </w:rPr>
            </w:pPr>
          </w:p>
          <w:p w14:paraId="0AA78962" w14:textId="77777777" w:rsidR="0010244B" w:rsidRPr="00EB5DDA" w:rsidRDefault="0010244B" w:rsidP="0010244B">
            <w:pPr>
              <w:jc w:val="center"/>
              <w:rPr>
                <w:rFonts w:asciiTheme="minorHAnsi" w:hAnsiTheme="minorHAnsi" w:cstheme="minorHAnsi"/>
                <w:sz w:val="16"/>
                <w:szCs w:val="16"/>
              </w:rPr>
            </w:pPr>
          </w:p>
        </w:tc>
      </w:tr>
      <w:tr w:rsidR="0010244B" w:rsidRPr="00EB5DDA" w14:paraId="29A5885E" w14:textId="77777777" w:rsidTr="006F2EA8">
        <w:trPr>
          <w:trHeight w:val="602"/>
        </w:trPr>
        <w:tc>
          <w:tcPr>
            <w:tcW w:w="387" w:type="pct"/>
            <w:shd w:val="clear" w:color="auto" w:fill="auto"/>
          </w:tcPr>
          <w:p w14:paraId="756E8A9E" w14:textId="2DDE5BF6" w:rsidR="0010244B" w:rsidRPr="00EB5DDA" w:rsidRDefault="0010244B" w:rsidP="0010244B">
            <w:pPr>
              <w:widowControl/>
              <w:jc w:val="center"/>
              <w:rPr>
                <w:rFonts w:asciiTheme="minorHAnsi" w:hAnsiTheme="minorHAnsi" w:cstheme="minorHAnsi"/>
                <w:sz w:val="16"/>
                <w:szCs w:val="16"/>
              </w:rPr>
            </w:pPr>
            <w:r w:rsidRPr="00EB5DDA">
              <w:rPr>
                <w:rFonts w:asciiTheme="minorHAnsi" w:hAnsiTheme="minorHAnsi" w:cstheme="minorHAnsi"/>
                <w:sz w:val="16"/>
                <w:szCs w:val="16"/>
              </w:rPr>
              <w:t>30</w:t>
            </w:r>
          </w:p>
        </w:tc>
        <w:tc>
          <w:tcPr>
            <w:tcW w:w="3262" w:type="pct"/>
          </w:tcPr>
          <w:p w14:paraId="2856B7BC" w14:textId="77777777" w:rsidR="0010244B" w:rsidRPr="00EB5DDA" w:rsidRDefault="0010244B" w:rsidP="0010244B">
            <w:pPr>
              <w:autoSpaceDE w:val="0"/>
              <w:autoSpaceDN w:val="0"/>
              <w:adjustRightInd w:val="0"/>
              <w:jc w:val="both"/>
              <w:rPr>
                <w:rFonts w:asciiTheme="minorHAnsi" w:hAnsiTheme="minorHAnsi" w:cstheme="minorHAnsi"/>
                <w:sz w:val="16"/>
                <w:szCs w:val="16"/>
              </w:rPr>
            </w:pPr>
            <w:r w:rsidRPr="00EB5DDA">
              <w:rPr>
                <w:rFonts w:asciiTheme="minorHAnsi" w:hAnsiTheme="minorHAnsi" w:cstheme="minorHAnsi"/>
                <w:b/>
                <w:sz w:val="16"/>
                <w:szCs w:val="16"/>
              </w:rPr>
              <w:t>Bomba Berkley 7.5 HP</w:t>
            </w:r>
            <w:r w:rsidRPr="00EB5DDA">
              <w:rPr>
                <w:rFonts w:asciiTheme="minorHAnsi" w:hAnsiTheme="minorHAnsi" w:cstheme="minorHAnsi"/>
                <w:sz w:val="16"/>
                <w:szCs w:val="16"/>
              </w:rPr>
              <w:t xml:space="preserve"> descarga de 1-1/2” </w:t>
            </w:r>
            <w:proofErr w:type="spellStart"/>
            <w:r w:rsidRPr="00EB5DDA">
              <w:rPr>
                <w:rFonts w:asciiTheme="minorHAnsi" w:hAnsiTheme="minorHAnsi" w:cstheme="minorHAnsi"/>
                <w:sz w:val="16"/>
                <w:szCs w:val="16"/>
              </w:rPr>
              <w:t>succuin</w:t>
            </w:r>
            <w:proofErr w:type="spellEnd"/>
            <w:r w:rsidRPr="00EB5DDA">
              <w:rPr>
                <w:rFonts w:asciiTheme="minorHAnsi" w:hAnsiTheme="minorHAnsi" w:cstheme="minorHAnsi"/>
                <w:sz w:val="16"/>
                <w:szCs w:val="16"/>
              </w:rPr>
              <w:t xml:space="preserve"> de 2” impulsor de 6” sello mecánico de conexión NPT. </w:t>
            </w:r>
          </w:p>
          <w:p w14:paraId="2CC8D167" w14:textId="21D36A5C" w:rsidR="0010244B" w:rsidRPr="00EB5DDA" w:rsidRDefault="0010244B" w:rsidP="0010244B">
            <w:pPr>
              <w:widowControl/>
              <w:autoSpaceDE w:val="0"/>
              <w:autoSpaceDN w:val="0"/>
              <w:adjustRightInd w:val="0"/>
              <w:rPr>
                <w:rFonts w:asciiTheme="minorHAnsi" w:eastAsia="Calibri" w:hAnsiTheme="minorHAnsi" w:cstheme="minorHAnsi"/>
                <w:sz w:val="16"/>
                <w:szCs w:val="16"/>
                <w:lang w:eastAsia="ja-JP"/>
              </w:rPr>
            </w:pPr>
            <w:r w:rsidRPr="00EB5DDA">
              <w:rPr>
                <w:rFonts w:asciiTheme="minorHAnsi" w:hAnsiTheme="minorHAnsi" w:cstheme="minorHAnsi"/>
                <w:sz w:val="16"/>
                <w:szCs w:val="16"/>
              </w:rPr>
              <w:t xml:space="preserve">Modelo B58086 </w:t>
            </w:r>
          </w:p>
        </w:tc>
        <w:tc>
          <w:tcPr>
            <w:tcW w:w="789" w:type="pct"/>
          </w:tcPr>
          <w:p w14:paraId="46A414B4" w14:textId="77777777" w:rsidR="0010244B" w:rsidRPr="00EB5DDA" w:rsidRDefault="0010244B" w:rsidP="0010244B">
            <w:pPr>
              <w:jc w:val="center"/>
              <w:rPr>
                <w:rFonts w:asciiTheme="minorHAnsi" w:hAnsiTheme="minorHAnsi" w:cstheme="minorHAnsi"/>
                <w:sz w:val="16"/>
                <w:szCs w:val="16"/>
              </w:rPr>
            </w:pPr>
            <w:r w:rsidRPr="00EB5DDA">
              <w:rPr>
                <w:rFonts w:asciiTheme="minorHAnsi" w:hAnsiTheme="minorHAnsi" w:cstheme="minorHAnsi"/>
                <w:sz w:val="16"/>
                <w:szCs w:val="16"/>
              </w:rPr>
              <w:t>Pieza</w:t>
            </w:r>
          </w:p>
          <w:p w14:paraId="1FBB0998" w14:textId="77777777" w:rsidR="0010244B" w:rsidRPr="00EB5DDA" w:rsidRDefault="0010244B" w:rsidP="0010244B">
            <w:pPr>
              <w:rPr>
                <w:rFonts w:asciiTheme="minorHAnsi" w:hAnsiTheme="minorHAnsi" w:cstheme="minorHAnsi"/>
                <w:sz w:val="16"/>
                <w:szCs w:val="16"/>
              </w:rPr>
            </w:pPr>
          </w:p>
          <w:p w14:paraId="2F161597" w14:textId="77777777" w:rsidR="0010244B" w:rsidRPr="00EB5DDA" w:rsidRDefault="0010244B" w:rsidP="0010244B">
            <w:pPr>
              <w:widowControl/>
              <w:jc w:val="center"/>
              <w:rPr>
                <w:rFonts w:asciiTheme="minorHAnsi" w:hAnsiTheme="minorHAnsi" w:cstheme="minorHAnsi"/>
                <w:sz w:val="16"/>
                <w:szCs w:val="16"/>
              </w:rPr>
            </w:pPr>
          </w:p>
        </w:tc>
        <w:tc>
          <w:tcPr>
            <w:tcW w:w="562" w:type="pct"/>
          </w:tcPr>
          <w:p w14:paraId="75D61118" w14:textId="77777777" w:rsidR="0010244B" w:rsidRPr="00EB5DDA" w:rsidRDefault="0010244B" w:rsidP="0010244B">
            <w:pPr>
              <w:jc w:val="center"/>
              <w:rPr>
                <w:rFonts w:asciiTheme="minorHAnsi" w:hAnsiTheme="minorHAnsi" w:cstheme="minorHAnsi"/>
                <w:sz w:val="16"/>
                <w:szCs w:val="16"/>
              </w:rPr>
            </w:pPr>
            <w:r w:rsidRPr="00EB5DDA">
              <w:rPr>
                <w:rFonts w:asciiTheme="minorHAnsi" w:hAnsiTheme="minorHAnsi" w:cstheme="minorHAnsi"/>
                <w:sz w:val="16"/>
                <w:szCs w:val="16"/>
              </w:rPr>
              <w:t>1</w:t>
            </w:r>
          </w:p>
          <w:p w14:paraId="305AC2DA" w14:textId="77777777" w:rsidR="0010244B" w:rsidRPr="00EB5DDA" w:rsidRDefault="0010244B" w:rsidP="0010244B">
            <w:pPr>
              <w:jc w:val="center"/>
              <w:rPr>
                <w:rFonts w:asciiTheme="minorHAnsi" w:hAnsiTheme="minorHAnsi" w:cstheme="minorHAnsi"/>
                <w:sz w:val="16"/>
                <w:szCs w:val="16"/>
              </w:rPr>
            </w:pPr>
          </w:p>
          <w:p w14:paraId="24F1E5DC" w14:textId="77777777" w:rsidR="0010244B" w:rsidRPr="00EB5DDA" w:rsidRDefault="0010244B" w:rsidP="0010244B">
            <w:pPr>
              <w:rPr>
                <w:rFonts w:asciiTheme="minorHAnsi" w:hAnsiTheme="minorHAnsi" w:cstheme="minorHAnsi"/>
                <w:sz w:val="16"/>
                <w:szCs w:val="16"/>
              </w:rPr>
            </w:pPr>
          </w:p>
          <w:p w14:paraId="7D470C08" w14:textId="77777777" w:rsidR="0010244B" w:rsidRPr="00EB5DDA" w:rsidRDefault="0010244B" w:rsidP="0010244B">
            <w:pPr>
              <w:jc w:val="center"/>
              <w:rPr>
                <w:rFonts w:asciiTheme="minorHAnsi" w:hAnsiTheme="minorHAnsi" w:cstheme="minorHAnsi"/>
                <w:sz w:val="16"/>
                <w:szCs w:val="16"/>
              </w:rPr>
            </w:pPr>
          </w:p>
        </w:tc>
      </w:tr>
    </w:tbl>
    <w:p w14:paraId="151ED634" w14:textId="77777777" w:rsidR="00AE5B72" w:rsidRPr="007A440B" w:rsidRDefault="00AE5B72" w:rsidP="008004AC">
      <w:pPr>
        <w:autoSpaceDE w:val="0"/>
        <w:autoSpaceDN w:val="0"/>
        <w:adjustRightInd w:val="0"/>
        <w:jc w:val="center"/>
        <w:rPr>
          <w:rFonts w:asciiTheme="minorHAnsi" w:hAnsiTheme="minorHAnsi" w:cstheme="minorHAnsi"/>
          <w:b/>
          <w:sz w:val="14"/>
          <w:szCs w:val="14"/>
          <w:lang w:val="en-US"/>
        </w:rPr>
      </w:pPr>
    </w:p>
    <w:p w14:paraId="0D9DBB31" w14:textId="3453FD07"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7BD39FAA"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42DDB003"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61440B01"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2DA0F0D2" w14:textId="0D8F3715" w:rsidR="00166EEC" w:rsidRDefault="00166EEC" w:rsidP="00DD3A34">
      <w:pPr>
        <w:widowControl/>
        <w:autoSpaceDE w:val="0"/>
        <w:autoSpaceDN w:val="0"/>
        <w:adjustRightInd w:val="0"/>
        <w:jc w:val="center"/>
        <w:rPr>
          <w:rFonts w:asciiTheme="minorHAnsi" w:hAnsiTheme="minorHAnsi" w:cstheme="minorHAnsi"/>
          <w:b/>
          <w:sz w:val="18"/>
          <w:szCs w:val="18"/>
        </w:rPr>
      </w:pPr>
    </w:p>
    <w:p w14:paraId="4A40D5AE" w14:textId="400049DB" w:rsidR="005418BF" w:rsidRDefault="005418BF" w:rsidP="00DD3A34">
      <w:pPr>
        <w:widowControl/>
        <w:autoSpaceDE w:val="0"/>
        <w:autoSpaceDN w:val="0"/>
        <w:adjustRightInd w:val="0"/>
        <w:jc w:val="center"/>
        <w:rPr>
          <w:rFonts w:asciiTheme="minorHAnsi" w:hAnsiTheme="minorHAnsi" w:cstheme="minorHAnsi"/>
          <w:b/>
          <w:sz w:val="18"/>
          <w:szCs w:val="18"/>
        </w:rPr>
      </w:pPr>
    </w:p>
    <w:p w14:paraId="661E3EEF" w14:textId="316131A3" w:rsidR="00B23EF1" w:rsidRDefault="00B23EF1" w:rsidP="00DD3A34">
      <w:pPr>
        <w:widowControl/>
        <w:autoSpaceDE w:val="0"/>
        <w:autoSpaceDN w:val="0"/>
        <w:adjustRightInd w:val="0"/>
        <w:jc w:val="center"/>
        <w:rPr>
          <w:rFonts w:asciiTheme="minorHAnsi" w:hAnsiTheme="minorHAnsi" w:cstheme="minorHAnsi"/>
          <w:b/>
          <w:sz w:val="18"/>
          <w:szCs w:val="18"/>
        </w:rPr>
      </w:pPr>
    </w:p>
    <w:p w14:paraId="78BA19BF" w14:textId="167AA4EF" w:rsidR="00B23EF1" w:rsidRDefault="00B23EF1" w:rsidP="00DD3A34">
      <w:pPr>
        <w:widowControl/>
        <w:autoSpaceDE w:val="0"/>
        <w:autoSpaceDN w:val="0"/>
        <w:adjustRightInd w:val="0"/>
        <w:jc w:val="center"/>
        <w:rPr>
          <w:rFonts w:asciiTheme="minorHAnsi" w:hAnsiTheme="minorHAnsi" w:cstheme="minorHAnsi"/>
          <w:b/>
          <w:sz w:val="18"/>
          <w:szCs w:val="18"/>
        </w:rPr>
      </w:pPr>
    </w:p>
    <w:p w14:paraId="7A1611B4" w14:textId="3BB21F07" w:rsidR="00B23EF1" w:rsidRDefault="00B23EF1" w:rsidP="00DD3A34">
      <w:pPr>
        <w:widowControl/>
        <w:autoSpaceDE w:val="0"/>
        <w:autoSpaceDN w:val="0"/>
        <w:adjustRightInd w:val="0"/>
        <w:jc w:val="center"/>
        <w:rPr>
          <w:rFonts w:asciiTheme="minorHAnsi" w:hAnsiTheme="minorHAnsi" w:cstheme="minorHAnsi"/>
          <w:b/>
          <w:sz w:val="18"/>
          <w:szCs w:val="18"/>
        </w:rPr>
      </w:pPr>
    </w:p>
    <w:p w14:paraId="3B5D141A" w14:textId="7CD90B00" w:rsidR="00B23EF1" w:rsidRDefault="00B23EF1" w:rsidP="00DD3A34">
      <w:pPr>
        <w:widowControl/>
        <w:autoSpaceDE w:val="0"/>
        <w:autoSpaceDN w:val="0"/>
        <w:adjustRightInd w:val="0"/>
        <w:jc w:val="center"/>
        <w:rPr>
          <w:rFonts w:asciiTheme="minorHAnsi" w:hAnsiTheme="minorHAnsi" w:cstheme="minorHAnsi"/>
          <w:b/>
          <w:sz w:val="18"/>
          <w:szCs w:val="18"/>
        </w:rPr>
      </w:pPr>
    </w:p>
    <w:p w14:paraId="2D87EBDF" w14:textId="5270A101" w:rsidR="00B23EF1" w:rsidRDefault="00B23EF1" w:rsidP="00DD3A34">
      <w:pPr>
        <w:widowControl/>
        <w:autoSpaceDE w:val="0"/>
        <w:autoSpaceDN w:val="0"/>
        <w:adjustRightInd w:val="0"/>
        <w:jc w:val="center"/>
        <w:rPr>
          <w:rFonts w:asciiTheme="minorHAnsi" w:hAnsiTheme="minorHAnsi" w:cstheme="minorHAnsi"/>
          <w:b/>
          <w:sz w:val="18"/>
          <w:szCs w:val="18"/>
        </w:rPr>
      </w:pPr>
    </w:p>
    <w:p w14:paraId="45DD78C8" w14:textId="5C6F6D31" w:rsidR="00B23EF1" w:rsidRDefault="00B23EF1" w:rsidP="00DD3A34">
      <w:pPr>
        <w:widowControl/>
        <w:autoSpaceDE w:val="0"/>
        <w:autoSpaceDN w:val="0"/>
        <w:adjustRightInd w:val="0"/>
        <w:jc w:val="center"/>
        <w:rPr>
          <w:rFonts w:asciiTheme="minorHAnsi" w:hAnsiTheme="minorHAnsi" w:cstheme="minorHAnsi"/>
          <w:b/>
          <w:sz w:val="18"/>
          <w:szCs w:val="18"/>
        </w:rPr>
      </w:pPr>
    </w:p>
    <w:p w14:paraId="39BCD727" w14:textId="45684143" w:rsidR="00B23EF1" w:rsidRDefault="00B23EF1" w:rsidP="00DD3A34">
      <w:pPr>
        <w:widowControl/>
        <w:autoSpaceDE w:val="0"/>
        <w:autoSpaceDN w:val="0"/>
        <w:adjustRightInd w:val="0"/>
        <w:jc w:val="center"/>
        <w:rPr>
          <w:rFonts w:asciiTheme="minorHAnsi" w:hAnsiTheme="minorHAnsi" w:cstheme="minorHAnsi"/>
          <w:b/>
          <w:sz w:val="18"/>
          <w:szCs w:val="18"/>
        </w:rPr>
      </w:pPr>
    </w:p>
    <w:p w14:paraId="4B9C7D5B" w14:textId="4D81F9FA" w:rsidR="0070532E" w:rsidRDefault="0070532E" w:rsidP="00DD3A34">
      <w:pPr>
        <w:widowControl/>
        <w:autoSpaceDE w:val="0"/>
        <w:autoSpaceDN w:val="0"/>
        <w:adjustRightInd w:val="0"/>
        <w:jc w:val="center"/>
        <w:rPr>
          <w:rFonts w:asciiTheme="minorHAnsi" w:hAnsiTheme="minorHAnsi" w:cstheme="minorHAnsi"/>
          <w:b/>
          <w:sz w:val="18"/>
          <w:szCs w:val="18"/>
        </w:rPr>
      </w:pPr>
    </w:p>
    <w:p w14:paraId="0E5FD792" w14:textId="0DDDB729" w:rsidR="0070532E" w:rsidRDefault="0070532E" w:rsidP="00DD3A34">
      <w:pPr>
        <w:widowControl/>
        <w:autoSpaceDE w:val="0"/>
        <w:autoSpaceDN w:val="0"/>
        <w:adjustRightInd w:val="0"/>
        <w:jc w:val="center"/>
        <w:rPr>
          <w:rFonts w:asciiTheme="minorHAnsi" w:hAnsiTheme="minorHAnsi" w:cstheme="minorHAnsi"/>
          <w:b/>
          <w:sz w:val="18"/>
          <w:szCs w:val="18"/>
        </w:rPr>
      </w:pPr>
    </w:p>
    <w:p w14:paraId="0DC85F70" w14:textId="5B02005C" w:rsidR="0070532E" w:rsidRDefault="0070532E" w:rsidP="00DD3A34">
      <w:pPr>
        <w:widowControl/>
        <w:autoSpaceDE w:val="0"/>
        <w:autoSpaceDN w:val="0"/>
        <w:adjustRightInd w:val="0"/>
        <w:jc w:val="center"/>
        <w:rPr>
          <w:rFonts w:asciiTheme="minorHAnsi" w:hAnsiTheme="minorHAnsi" w:cstheme="minorHAnsi"/>
          <w:b/>
          <w:sz w:val="18"/>
          <w:szCs w:val="18"/>
        </w:rPr>
      </w:pPr>
    </w:p>
    <w:p w14:paraId="76D4BDDB" w14:textId="5A84851A" w:rsidR="0070532E" w:rsidRDefault="0070532E" w:rsidP="00DD3A34">
      <w:pPr>
        <w:widowControl/>
        <w:autoSpaceDE w:val="0"/>
        <w:autoSpaceDN w:val="0"/>
        <w:adjustRightInd w:val="0"/>
        <w:jc w:val="center"/>
        <w:rPr>
          <w:rFonts w:asciiTheme="minorHAnsi" w:hAnsiTheme="minorHAnsi" w:cstheme="minorHAnsi"/>
          <w:b/>
          <w:sz w:val="18"/>
          <w:szCs w:val="18"/>
        </w:rPr>
      </w:pPr>
    </w:p>
    <w:p w14:paraId="28F30ABE" w14:textId="0EEFDBC4" w:rsidR="0070532E" w:rsidRDefault="0070532E" w:rsidP="00DD3A34">
      <w:pPr>
        <w:widowControl/>
        <w:autoSpaceDE w:val="0"/>
        <w:autoSpaceDN w:val="0"/>
        <w:adjustRightInd w:val="0"/>
        <w:jc w:val="center"/>
        <w:rPr>
          <w:rFonts w:asciiTheme="minorHAnsi" w:hAnsiTheme="minorHAnsi" w:cstheme="minorHAnsi"/>
          <w:b/>
          <w:sz w:val="18"/>
          <w:szCs w:val="18"/>
        </w:rPr>
      </w:pPr>
    </w:p>
    <w:p w14:paraId="22CE9F49" w14:textId="6BC16605" w:rsidR="0070532E" w:rsidRDefault="0070532E" w:rsidP="00DD3A34">
      <w:pPr>
        <w:widowControl/>
        <w:autoSpaceDE w:val="0"/>
        <w:autoSpaceDN w:val="0"/>
        <w:adjustRightInd w:val="0"/>
        <w:jc w:val="center"/>
        <w:rPr>
          <w:rFonts w:asciiTheme="minorHAnsi" w:hAnsiTheme="minorHAnsi" w:cstheme="minorHAnsi"/>
          <w:b/>
          <w:sz w:val="18"/>
          <w:szCs w:val="18"/>
        </w:rPr>
      </w:pPr>
    </w:p>
    <w:p w14:paraId="7573B7FD" w14:textId="73664D95" w:rsidR="0070532E" w:rsidRDefault="0070532E" w:rsidP="00DD3A34">
      <w:pPr>
        <w:widowControl/>
        <w:autoSpaceDE w:val="0"/>
        <w:autoSpaceDN w:val="0"/>
        <w:adjustRightInd w:val="0"/>
        <w:jc w:val="center"/>
        <w:rPr>
          <w:rFonts w:asciiTheme="minorHAnsi" w:hAnsiTheme="minorHAnsi" w:cstheme="minorHAnsi"/>
          <w:b/>
          <w:sz w:val="18"/>
          <w:szCs w:val="18"/>
        </w:rPr>
      </w:pPr>
    </w:p>
    <w:p w14:paraId="36BB43E4" w14:textId="492857EC" w:rsidR="0070532E" w:rsidRDefault="0070532E" w:rsidP="00DD3A34">
      <w:pPr>
        <w:widowControl/>
        <w:autoSpaceDE w:val="0"/>
        <w:autoSpaceDN w:val="0"/>
        <w:adjustRightInd w:val="0"/>
        <w:jc w:val="center"/>
        <w:rPr>
          <w:rFonts w:asciiTheme="minorHAnsi" w:hAnsiTheme="minorHAnsi" w:cstheme="minorHAnsi"/>
          <w:b/>
          <w:sz w:val="18"/>
          <w:szCs w:val="18"/>
        </w:rPr>
      </w:pPr>
    </w:p>
    <w:p w14:paraId="2BC1C743" w14:textId="4406169A" w:rsidR="0070532E" w:rsidRDefault="0070532E" w:rsidP="00DD3A34">
      <w:pPr>
        <w:widowControl/>
        <w:autoSpaceDE w:val="0"/>
        <w:autoSpaceDN w:val="0"/>
        <w:adjustRightInd w:val="0"/>
        <w:jc w:val="center"/>
        <w:rPr>
          <w:rFonts w:asciiTheme="minorHAnsi" w:hAnsiTheme="minorHAnsi" w:cstheme="minorHAnsi"/>
          <w:b/>
          <w:sz w:val="18"/>
          <w:szCs w:val="18"/>
        </w:rPr>
      </w:pPr>
    </w:p>
    <w:p w14:paraId="389DF3CD" w14:textId="1E9EE1DB" w:rsidR="0070532E" w:rsidRDefault="0070532E" w:rsidP="00DD3A34">
      <w:pPr>
        <w:widowControl/>
        <w:autoSpaceDE w:val="0"/>
        <w:autoSpaceDN w:val="0"/>
        <w:adjustRightInd w:val="0"/>
        <w:jc w:val="center"/>
        <w:rPr>
          <w:rFonts w:asciiTheme="minorHAnsi" w:hAnsiTheme="minorHAnsi" w:cstheme="minorHAnsi"/>
          <w:b/>
          <w:sz w:val="18"/>
          <w:szCs w:val="18"/>
        </w:rPr>
      </w:pPr>
    </w:p>
    <w:p w14:paraId="504B54FE" w14:textId="308BDB2C" w:rsidR="0070532E" w:rsidRDefault="0070532E" w:rsidP="00DD3A34">
      <w:pPr>
        <w:widowControl/>
        <w:autoSpaceDE w:val="0"/>
        <w:autoSpaceDN w:val="0"/>
        <w:adjustRightInd w:val="0"/>
        <w:jc w:val="center"/>
        <w:rPr>
          <w:rFonts w:asciiTheme="minorHAnsi" w:hAnsiTheme="minorHAnsi" w:cstheme="minorHAnsi"/>
          <w:b/>
          <w:sz w:val="18"/>
          <w:szCs w:val="18"/>
        </w:rPr>
      </w:pPr>
    </w:p>
    <w:p w14:paraId="0063F25E" w14:textId="1555A949" w:rsidR="005463E4" w:rsidRDefault="005463E4" w:rsidP="00DD3A34">
      <w:pPr>
        <w:widowControl/>
        <w:autoSpaceDE w:val="0"/>
        <w:autoSpaceDN w:val="0"/>
        <w:adjustRightInd w:val="0"/>
        <w:jc w:val="center"/>
        <w:rPr>
          <w:rFonts w:asciiTheme="minorHAnsi" w:hAnsiTheme="minorHAnsi" w:cstheme="minorHAnsi"/>
          <w:b/>
          <w:sz w:val="18"/>
          <w:szCs w:val="18"/>
        </w:rPr>
      </w:pPr>
    </w:p>
    <w:p w14:paraId="124C24A6" w14:textId="77777777" w:rsidR="005463E4" w:rsidRDefault="005463E4" w:rsidP="00DD3A34">
      <w:pPr>
        <w:widowControl/>
        <w:autoSpaceDE w:val="0"/>
        <w:autoSpaceDN w:val="0"/>
        <w:adjustRightInd w:val="0"/>
        <w:jc w:val="center"/>
        <w:rPr>
          <w:rFonts w:asciiTheme="minorHAnsi" w:hAnsiTheme="minorHAnsi" w:cstheme="minorHAnsi"/>
          <w:b/>
          <w:sz w:val="18"/>
          <w:szCs w:val="18"/>
        </w:rPr>
      </w:pPr>
    </w:p>
    <w:p w14:paraId="5DF9B147" w14:textId="4F12D13A" w:rsidR="0070532E" w:rsidRDefault="0070532E" w:rsidP="00DD3A34">
      <w:pPr>
        <w:widowControl/>
        <w:autoSpaceDE w:val="0"/>
        <w:autoSpaceDN w:val="0"/>
        <w:adjustRightInd w:val="0"/>
        <w:jc w:val="center"/>
        <w:rPr>
          <w:rFonts w:asciiTheme="minorHAnsi" w:hAnsiTheme="minorHAnsi" w:cstheme="minorHAnsi"/>
          <w:b/>
          <w:sz w:val="18"/>
          <w:szCs w:val="18"/>
        </w:rPr>
      </w:pPr>
    </w:p>
    <w:p w14:paraId="1FF16F25" w14:textId="0C41A673" w:rsidR="0070532E" w:rsidRDefault="0070532E" w:rsidP="00DD3A34">
      <w:pPr>
        <w:widowControl/>
        <w:autoSpaceDE w:val="0"/>
        <w:autoSpaceDN w:val="0"/>
        <w:adjustRightInd w:val="0"/>
        <w:jc w:val="center"/>
        <w:rPr>
          <w:rFonts w:asciiTheme="minorHAnsi" w:hAnsiTheme="minorHAnsi" w:cstheme="minorHAnsi"/>
          <w:b/>
          <w:sz w:val="18"/>
          <w:szCs w:val="18"/>
        </w:rPr>
      </w:pPr>
    </w:p>
    <w:p w14:paraId="4D9B529B" w14:textId="5ABCF36D" w:rsidR="0070532E" w:rsidRDefault="0070532E" w:rsidP="00DD3A34">
      <w:pPr>
        <w:widowControl/>
        <w:autoSpaceDE w:val="0"/>
        <w:autoSpaceDN w:val="0"/>
        <w:adjustRightInd w:val="0"/>
        <w:jc w:val="center"/>
        <w:rPr>
          <w:rFonts w:asciiTheme="minorHAnsi" w:hAnsiTheme="minorHAnsi" w:cstheme="minorHAnsi"/>
          <w:b/>
          <w:sz w:val="18"/>
          <w:szCs w:val="18"/>
        </w:rPr>
      </w:pPr>
    </w:p>
    <w:p w14:paraId="1DD384C0" w14:textId="56987FA8" w:rsidR="0070532E" w:rsidRDefault="0070532E" w:rsidP="00DD3A34">
      <w:pPr>
        <w:widowControl/>
        <w:autoSpaceDE w:val="0"/>
        <w:autoSpaceDN w:val="0"/>
        <w:adjustRightInd w:val="0"/>
        <w:jc w:val="center"/>
        <w:rPr>
          <w:rFonts w:asciiTheme="minorHAnsi" w:hAnsiTheme="minorHAnsi" w:cstheme="minorHAnsi"/>
          <w:b/>
          <w:sz w:val="18"/>
          <w:szCs w:val="18"/>
        </w:rPr>
      </w:pPr>
    </w:p>
    <w:p w14:paraId="33663BEE" w14:textId="7415E283" w:rsidR="0070532E" w:rsidRDefault="0070532E" w:rsidP="00DD3A34">
      <w:pPr>
        <w:widowControl/>
        <w:autoSpaceDE w:val="0"/>
        <w:autoSpaceDN w:val="0"/>
        <w:adjustRightInd w:val="0"/>
        <w:jc w:val="center"/>
        <w:rPr>
          <w:rFonts w:asciiTheme="minorHAnsi" w:hAnsiTheme="minorHAnsi" w:cstheme="minorHAnsi"/>
          <w:b/>
          <w:sz w:val="18"/>
          <w:szCs w:val="18"/>
        </w:rPr>
      </w:pPr>
    </w:p>
    <w:p w14:paraId="069FBF9E" w14:textId="3986C5F9" w:rsidR="0070532E" w:rsidRDefault="0070532E" w:rsidP="00DD3A34">
      <w:pPr>
        <w:widowControl/>
        <w:autoSpaceDE w:val="0"/>
        <w:autoSpaceDN w:val="0"/>
        <w:adjustRightInd w:val="0"/>
        <w:jc w:val="center"/>
        <w:rPr>
          <w:rFonts w:asciiTheme="minorHAnsi" w:hAnsiTheme="minorHAnsi" w:cstheme="minorHAnsi"/>
          <w:b/>
          <w:sz w:val="18"/>
          <w:szCs w:val="18"/>
        </w:rPr>
      </w:pPr>
    </w:p>
    <w:p w14:paraId="0265B66E" w14:textId="13144CB1" w:rsidR="0070532E" w:rsidRDefault="0070532E" w:rsidP="00DD3A34">
      <w:pPr>
        <w:widowControl/>
        <w:autoSpaceDE w:val="0"/>
        <w:autoSpaceDN w:val="0"/>
        <w:adjustRightInd w:val="0"/>
        <w:jc w:val="center"/>
        <w:rPr>
          <w:rFonts w:asciiTheme="minorHAnsi" w:hAnsiTheme="minorHAnsi" w:cstheme="minorHAnsi"/>
          <w:b/>
          <w:sz w:val="18"/>
          <w:szCs w:val="18"/>
        </w:rPr>
      </w:pPr>
    </w:p>
    <w:p w14:paraId="0CCED4A9" w14:textId="75C0FDE8" w:rsidR="0070532E" w:rsidRDefault="0070532E" w:rsidP="00DD3A34">
      <w:pPr>
        <w:widowControl/>
        <w:autoSpaceDE w:val="0"/>
        <w:autoSpaceDN w:val="0"/>
        <w:adjustRightInd w:val="0"/>
        <w:jc w:val="center"/>
        <w:rPr>
          <w:rFonts w:asciiTheme="minorHAnsi" w:hAnsiTheme="minorHAnsi" w:cstheme="minorHAnsi"/>
          <w:b/>
          <w:sz w:val="18"/>
          <w:szCs w:val="18"/>
        </w:rPr>
      </w:pPr>
    </w:p>
    <w:p w14:paraId="07D28E13" w14:textId="77777777" w:rsidR="00447742" w:rsidRPr="00B210DD" w:rsidRDefault="00447742" w:rsidP="00447742">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lastRenderedPageBreak/>
        <w:t>Anexo “2”</w:t>
      </w:r>
    </w:p>
    <w:p w14:paraId="33A116FD" w14:textId="77777777" w:rsidR="00447742" w:rsidRPr="00B210DD" w:rsidRDefault="00447742" w:rsidP="00447742">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“Lugar y plazo de Entrega de Bienes”</w:t>
      </w:r>
    </w:p>
    <w:p w14:paraId="45FBC891" w14:textId="77777777" w:rsidR="00447742" w:rsidRPr="00B210DD" w:rsidRDefault="00447742" w:rsidP="00447742">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Universidad Autónoma de Aguascalientes</w:t>
      </w:r>
    </w:p>
    <w:p w14:paraId="674A48A7" w14:textId="77777777" w:rsidR="00447742" w:rsidRPr="00B210DD" w:rsidRDefault="00447742" w:rsidP="00447742">
      <w:pPr>
        <w:autoSpaceDE w:val="0"/>
        <w:autoSpaceDN w:val="0"/>
        <w:adjustRightInd w:val="0"/>
        <w:jc w:val="center"/>
        <w:rPr>
          <w:rFonts w:asciiTheme="minorHAnsi" w:hAnsiTheme="minorHAnsi" w:cstheme="minorHAnsi"/>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138"/>
        <w:gridCol w:w="1560"/>
        <w:gridCol w:w="2268"/>
        <w:gridCol w:w="2405"/>
        <w:gridCol w:w="1276"/>
      </w:tblGrid>
      <w:tr w:rsidR="00447742" w:rsidRPr="00B210DD" w14:paraId="235719FE" w14:textId="77777777" w:rsidTr="00F65C7A">
        <w:trPr>
          <w:jc w:val="center"/>
        </w:trPr>
        <w:tc>
          <w:tcPr>
            <w:tcW w:w="704" w:type="dxa"/>
            <w:shd w:val="clear" w:color="auto" w:fill="F2F2F2"/>
          </w:tcPr>
          <w:p w14:paraId="27D210AD" w14:textId="77777777" w:rsidR="00447742" w:rsidRPr="00B210DD" w:rsidRDefault="00447742" w:rsidP="00025FA4">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1138" w:type="dxa"/>
            <w:shd w:val="clear" w:color="auto" w:fill="F2F2F2"/>
          </w:tcPr>
          <w:p w14:paraId="40D686CD"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560" w:type="dxa"/>
            <w:shd w:val="clear" w:color="auto" w:fill="F2F2F2"/>
          </w:tcPr>
          <w:p w14:paraId="00FE4B08"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Lugar de entrega *</w:t>
            </w:r>
          </w:p>
        </w:tc>
        <w:tc>
          <w:tcPr>
            <w:tcW w:w="2268" w:type="dxa"/>
            <w:shd w:val="clear" w:color="auto" w:fill="F2F2F2"/>
          </w:tcPr>
          <w:p w14:paraId="36911C3E"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2405" w:type="dxa"/>
            <w:shd w:val="clear" w:color="auto" w:fill="F2F2F2"/>
          </w:tcPr>
          <w:p w14:paraId="77F5420D"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276" w:type="dxa"/>
            <w:shd w:val="clear" w:color="auto" w:fill="F2F2F2"/>
          </w:tcPr>
          <w:p w14:paraId="16F3D5A0"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6F2EA8" w:rsidRPr="00B210DD" w14:paraId="349354F6" w14:textId="77777777" w:rsidTr="00F65C7A">
        <w:trPr>
          <w:trHeight w:val="484"/>
          <w:jc w:val="center"/>
        </w:trPr>
        <w:tc>
          <w:tcPr>
            <w:tcW w:w="704" w:type="dxa"/>
            <w:shd w:val="clear" w:color="auto" w:fill="auto"/>
            <w:vAlign w:val="center"/>
          </w:tcPr>
          <w:p w14:paraId="5F8CE7F5" w14:textId="2DD16223" w:rsidR="006F2EA8" w:rsidRPr="004A50A9" w:rsidRDefault="006F2EA8" w:rsidP="00025FA4">
            <w:pPr>
              <w:jc w:val="center"/>
              <w:rPr>
                <w:rFonts w:asciiTheme="minorHAnsi" w:hAnsiTheme="minorHAnsi" w:cstheme="minorHAnsi"/>
                <w:b/>
                <w:sz w:val="16"/>
                <w:szCs w:val="16"/>
                <w:lang w:val="es-MX"/>
              </w:rPr>
            </w:pPr>
            <w:r w:rsidRPr="004A50A9">
              <w:rPr>
                <w:rFonts w:asciiTheme="minorHAnsi" w:hAnsiTheme="minorHAnsi" w:cstheme="minorHAnsi"/>
                <w:b/>
                <w:sz w:val="16"/>
                <w:szCs w:val="16"/>
                <w:lang w:val="es-MX"/>
              </w:rPr>
              <w:t>1 a 19</w:t>
            </w:r>
          </w:p>
        </w:tc>
        <w:tc>
          <w:tcPr>
            <w:tcW w:w="1138" w:type="dxa"/>
            <w:vAlign w:val="center"/>
          </w:tcPr>
          <w:p w14:paraId="0CAB2EEF" w14:textId="77777777" w:rsidR="006F2EA8" w:rsidRDefault="006F2EA8" w:rsidP="00025FA4">
            <w:pPr>
              <w:jc w:val="center"/>
              <w:rPr>
                <w:rFonts w:asciiTheme="minorHAnsi" w:hAnsiTheme="minorHAnsi" w:cstheme="minorHAnsi"/>
                <w:b/>
                <w:bCs/>
                <w:color w:val="000000"/>
                <w:sz w:val="16"/>
                <w:szCs w:val="16"/>
              </w:rPr>
            </w:pPr>
          </w:p>
          <w:p w14:paraId="3BAB952B" w14:textId="7D12B0F1" w:rsidR="006F2EA8" w:rsidRPr="004A50A9" w:rsidRDefault="005463E4" w:rsidP="00025FA4">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3</w:t>
            </w:r>
            <w:r w:rsidR="006F2EA8" w:rsidRPr="004A50A9">
              <w:rPr>
                <w:rFonts w:asciiTheme="minorHAnsi" w:hAnsiTheme="minorHAnsi" w:cstheme="minorHAnsi"/>
                <w:b/>
                <w:bCs/>
                <w:color w:val="000000"/>
                <w:sz w:val="16"/>
                <w:szCs w:val="16"/>
              </w:rPr>
              <w:t>0 días naturales posteriores al fallo.</w:t>
            </w:r>
          </w:p>
          <w:p w14:paraId="4086736E" w14:textId="77777777" w:rsidR="006F2EA8" w:rsidRPr="004A50A9" w:rsidRDefault="006F2EA8" w:rsidP="00025FA4">
            <w:pPr>
              <w:jc w:val="center"/>
              <w:rPr>
                <w:rFonts w:asciiTheme="minorHAnsi" w:eastAsia="Calibri" w:hAnsiTheme="minorHAnsi" w:cstheme="minorHAnsi"/>
                <w:b/>
                <w:color w:val="000000"/>
                <w:sz w:val="16"/>
                <w:szCs w:val="16"/>
              </w:rPr>
            </w:pPr>
          </w:p>
        </w:tc>
        <w:tc>
          <w:tcPr>
            <w:tcW w:w="1560" w:type="dxa"/>
            <w:shd w:val="clear" w:color="auto" w:fill="auto"/>
            <w:vAlign w:val="center"/>
          </w:tcPr>
          <w:p w14:paraId="6E6EE2F8" w14:textId="77777777" w:rsidR="006F2EA8" w:rsidRDefault="006F2EA8" w:rsidP="00025FA4">
            <w:pPr>
              <w:jc w:val="center"/>
              <w:rPr>
                <w:rFonts w:asciiTheme="minorHAnsi" w:hAnsiTheme="minorHAnsi" w:cstheme="minorHAnsi"/>
                <w:b/>
                <w:sz w:val="16"/>
                <w:szCs w:val="16"/>
              </w:rPr>
            </w:pPr>
          </w:p>
          <w:p w14:paraId="1A329A81" w14:textId="77777777" w:rsidR="006F2EA8" w:rsidRDefault="006F2EA8" w:rsidP="00025FA4">
            <w:pPr>
              <w:jc w:val="center"/>
              <w:rPr>
                <w:rFonts w:asciiTheme="minorHAnsi" w:hAnsiTheme="minorHAnsi" w:cstheme="minorHAnsi"/>
                <w:b/>
                <w:sz w:val="16"/>
                <w:szCs w:val="16"/>
              </w:rPr>
            </w:pPr>
          </w:p>
          <w:p w14:paraId="0A4B4DED" w14:textId="77777777" w:rsidR="006F2EA8" w:rsidRDefault="006F2EA8" w:rsidP="00025FA4">
            <w:pPr>
              <w:jc w:val="center"/>
              <w:rPr>
                <w:rFonts w:asciiTheme="minorHAnsi" w:hAnsiTheme="minorHAnsi" w:cstheme="minorHAnsi"/>
                <w:b/>
                <w:sz w:val="16"/>
                <w:szCs w:val="16"/>
              </w:rPr>
            </w:pPr>
          </w:p>
          <w:p w14:paraId="46CE8649" w14:textId="77777777" w:rsidR="006F2EA8" w:rsidRDefault="006F2EA8" w:rsidP="00025FA4">
            <w:pPr>
              <w:jc w:val="center"/>
              <w:rPr>
                <w:rFonts w:asciiTheme="minorHAnsi" w:hAnsiTheme="minorHAnsi" w:cstheme="minorHAnsi"/>
                <w:b/>
                <w:sz w:val="16"/>
                <w:szCs w:val="16"/>
              </w:rPr>
            </w:pPr>
          </w:p>
          <w:p w14:paraId="092835C8" w14:textId="05F944BC" w:rsidR="006F2EA8" w:rsidRDefault="006F2EA8" w:rsidP="00025FA4">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Unidad Médico Didáctica, </w:t>
            </w:r>
            <w:r>
              <w:rPr>
                <w:rFonts w:asciiTheme="minorHAnsi" w:hAnsiTheme="minorHAnsi" w:cstheme="minorHAnsi"/>
                <w:b/>
                <w:sz w:val="16"/>
                <w:szCs w:val="16"/>
              </w:rPr>
              <w:t xml:space="preserve">Edificio 101 </w:t>
            </w:r>
            <w:r w:rsidRPr="00B210DD">
              <w:rPr>
                <w:rFonts w:asciiTheme="minorHAnsi" w:hAnsiTheme="minorHAnsi" w:cstheme="minorHAnsi"/>
                <w:b/>
                <w:sz w:val="16"/>
                <w:szCs w:val="16"/>
              </w:rPr>
              <w:t>de Ciudad Universitaria.</w:t>
            </w:r>
          </w:p>
          <w:p w14:paraId="38EFC3FA" w14:textId="77777777" w:rsidR="006F2EA8" w:rsidRDefault="006F2EA8" w:rsidP="00025FA4">
            <w:pPr>
              <w:jc w:val="center"/>
              <w:rPr>
                <w:rFonts w:asciiTheme="minorHAnsi" w:eastAsia="Calibri" w:hAnsiTheme="minorHAnsi" w:cstheme="minorHAnsi"/>
                <w:b/>
                <w:color w:val="000000"/>
                <w:sz w:val="16"/>
                <w:szCs w:val="16"/>
              </w:rPr>
            </w:pPr>
          </w:p>
          <w:p w14:paraId="265C68E6" w14:textId="77777777" w:rsidR="006F2EA8" w:rsidRDefault="006F2EA8" w:rsidP="00025FA4">
            <w:pPr>
              <w:jc w:val="center"/>
              <w:rPr>
                <w:rFonts w:asciiTheme="minorHAnsi" w:eastAsia="Calibri" w:hAnsiTheme="minorHAnsi" w:cstheme="minorHAnsi"/>
                <w:b/>
                <w:color w:val="000000"/>
                <w:sz w:val="16"/>
                <w:szCs w:val="16"/>
              </w:rPr>
            </w:pPr>
          </w:p>
          <w:p w14:paraId="01071084" w14:textId="613E1945" w:rsidR="006F2EA8" w:rsidRPr="00B210DD" w:rsidRDefault="006F2EA8" w:rsidP="00025FA4">
            <w:pPr>
              <w:jc w:val="center"/>
              <w:rPr>
                <w:rFonts w:asciiTheme="minorHAnsi" w:eastAsia="Calibri" w:hAnsiTheme="minorHAnsi" w:cstheme="minorHAnsi"/>
                <w:b/>
                <w:color w:val="000000"/>
                <w:sz w:val="16"/>
                <w:szCs w:val="16"/>
              </w:rPr>
            </w:pPr>
          </w:p>
        </w:tc>
        <w:tc>
          <w:tcPr>
            <w:tcW w:w="2268" w:type="dxa"/>
            <w:shd w:val="clear" w:color="auto" w:fill="auto"/>
            <w:vAlign w:val="center"/>
          </w:tcPr>
          <w:p w14:paraId="3D84ACC4" w14:textId="77777777" w:rsidR="006F2EA8" w:rsidRPr="00B210DD" w:rsidRDefault="006F2EA8" w:rsidP="00025FA4">
            <w:pPr>
              <w:jc w:val="center"/>
              <w:rPr>
                <w:rFonts w:asciiTheme="minorHAnsi" w:hAnsiTheme="minorHAnsi" w:cstheme="minorHAnsi"/>
                <w:b/>
                <w:bCs/>
                <w:sz w:val="16"/>
                <w:szCs w:val="16"/>
              </w:rPr>
            </w:pPr>
            <w:r w:rsidRPr="00B210DD">
              <w:rPr>
                <w:rFonts w:asciiTheme="minorHAnsi" w:hAnsiTheme="minorHAnsi" w:cstheme="minorHAnsi"/>
                <w:b/>
                <w:bCs/>
                <w:sz w:val="16"/>
                <w:szCs w:val="16"/>
              </w:rPr>
              <w:t xml:space="preserve">Decano del Centro de Ciencias de la Salud </w:t>
            </w:r>
          </w:p>
          <w:p w14:paraId="25E49DDB" w14:textId="77777777" w:rsidR="006F2EA8" w:rsidRDefault="006F2EA8" w:rsidP="00025FA4">
            <w:pPr>
              <w:jc w:val="center"/>
              <w:rPr>
                <w:rFonts w:asciiTheme="minorHAnsi" w:hAnsiTheme="minorHAnsi" w:cstheme="minorHAnsi"/>
                <w:bCs/>
                <w:sz w:val="16"/>
                <w:szCs w:val="16"/>
              </w:rPr>
            </w:pPr>
            <w:r w:rsidRPr="00B210DD">
              <w:rPr>
                <w:rFonts w:asciiTheme="minorHAnsi" w:hAnsiTheme="minorHAnsi" w:cstheme="minorHAnsi"/>
                <w:bCs/>
                <w:sz w:val="16"/>
                <w:szCs w:val="16"/>
              </w:rPr>
              <w:t>Dr. en Farm. Sergio Ramírez González</w:t>
            </w:r>
          </w:p>
          <w:p w14:paraId="5121426B" w14:textId="77777777" w:rsidR="006F2EA8" w:rsidRDefault="006F2EA8" w:rsidP="00025FA4">
            <w:pPr>
              <w:jc w:val="center"/>
              <w:rPr>
                <w:rFonts w:asciiTheme="minorHAnsi" w:hAnsiTheme="minorHAnsi" w:cstheme="minorHAnsi"/>
                <w:b/>
                <w:bCs/>
                <w:sz w:val="16"/>
                <w:szCs w:val="16"/>
              </w:rPr>
            </w:pPr>
          </w:p>
          <w:p w14:paraId="03FDE3E8" w14:textId="77777777" w:rsidR="006F2EA8" w:rsidRPr="00B210DD" w:rsidRDefault="006F2EA8" w:rsidP="00025FA4">
            <w:pPr>
              <w:jc w:val="center"/>
              <w:rPr>
                <w:rFonts w:asciiTheme="minorHAnsi" w:hAnsiTheme="minorHAnsi" w:cstheme="minorHAnsi"/>
                <w:b/>
                <w:sz w:val="16"/>
                <w:szCs w:val="16"/>
                <w:lang w:val="es-MX"/>
              </w:rPr>
            </w:pPr>
            <w:r w:rsidRPr="00B210DD">
              <w:rPr>
                <w:rFonts w:asciiTheme="minorHAnsi" w:hAnsiTheme="minorHAnsi" w:cstheme="minorHAnsi"/>
                <w:b/>
                <w:bCs/>
                <w:sz w:val="16"/>
                <w:szCs w:val="16"/>
              </w:rPr>
              <w:t>Jefa de la Unidad Médico Didáctica</w:t>
            </w:r>
            <w:r w:rsidRPr="00B210DD">
              <w:rPr>
                <w:rFonts w:asciiTheme="minorHAnsi" w:hAnsiTheme="minorHAnsi" w:cstheme="minorHAnsi"/>
                <w:b/>
                <w:sz w:val="16"/>
                <w:szCs w:val="16"/>
                <w:lang w:val="es-MX"/>
              </w:rPr>
              <w:t xml:space="preserve"> </w:t>
            </w:r>
          </w:p>
          <w:p w14:paraId="3E1CF760" w14:textId="77777777" w:rsidR="006F2EA8" w:rsidRDefault="006F2EA8" w:rsidP="00025FA4">
            <w:pPr>
              <w:jc w:val="center"/>
              <w:rPr>
                <w:rFonts w:asciiTheme="minorHAnsi" w:eastAsia="Calibri" w:hAnsiTheme="minorHAnsi" w:cstheme="minorHAnsi"/>
                <w:color w:val="000000"/>
                <w:sz w:val="16"/>
                <w:szCs w:val="16"/>
              </w:rPr>
            </w:pPr>
            <w:r w:rsidRPr="00B210DD">
              <w:rPr>
                <w:rFonts w:asciiTheme="minorHAnsi" w:eastAsia="Calibri" w:hAnsiTheme="minorHAnsi" w:cstheme="minorHAnsi"/>
                <w:color w:val="000000"/>
                <w:sz w:val="16"/>
                <w:szCs w:val="16"/>
              </w:rPr>
              <w:t>Dra. Paulina Andrade Lozano</w:t>
            </w:r>
          </w:p>
          <w:p w14:paraId="784AEB46" w14:textId="77777777" w:rsidR="006F2EA8" w:rsidRDefault="006F2EA8" w:rsidP="00025FA4">
            <w:pPr>
              <w:jc w:val="center"/>
              <w:rPr>
                <w:rFonts w:asciiTheme="minorHAnsi" w:hAnsiTheme="minorHAnsi" w:cstheme="minorHAnsi"/>
                <w:b/>
                <w:bCs/>
                <w:sz w:val="16"/>
                <w:szCs w:val="16"/>
              </w:rPr>
            </w:pPr>
          </w:p>
          <w:p w14:paraId="6D30CE9E" w14:textId="77777777" w:rsidR="006F2EA8" w:rsidRPr="00B210DD" w:rsidRDefault="006F2EA8" w:rsidP="00025FA4">
            <w:pPr>
              <w:jc w:val="center"/>
              <w:rPr>
                <w:rFonts w:asciiTheme="minorHAnsi" w:hAnsiTheme="minorHAnsi" w:cstheme="minorHAnsi"/>
                <w:b/>
                <w:sz w:val="16"/>
                <w:szCs w:val="16"/>
                <w:lang w:val="es-MX"/>
              </w:rPr>
            </w:pPr>
            <w:r w:rsidRPr="00B210DD">
              <w:rPr>
                <w:rFonts w:asciiTheme="minorHAnsi" w:hAnsiTheme="minorHAnsi" w:cstheme="minorHAnsi"/>
                <w:b/>
                <w:bCs/>
                <w:sz w:val="16"/>
                <w:szCs w:val="16"/>
              </w:rPr>
              <w:t>Jefa del Área Administrativa UMD</w:t>
            </w:r>
            <w:r w:rsidRPr="00B210DD">
              <w:rPr>
                <w:rFonts w:asciiTheme="minorHAnsi" w:hAnsiTheme="minorHAnsi" w:cstheme="minorHAnsi"/>
                <w:b/>
                <w:sz w:val="16"/>
                <w:szCs w:val="16"/>
                <w:lang w:val="es-MX"/>
              </w:rPr>
              <w:t xml:space="preserve"> </w:t>
            </w:r>
          </w:p>
          <w:p w14:paraId="4E8890A8" w14:textId="390AAD1D" w:rsidR="006F2EA8" w:rsidRPr="00290A42" w:rsidRDefault="006F2EA8" w:rsidP="00290A42">
            <w:pPr>
              <w:jc w:val="center"/>
              <w:rPr>
                <w:rFonts w:asciiTheme="minorHAnsi" w:eastAsia="Calibri" w:hAnsiTheme="minorHAnsi" w:cstheme="minorHAnsi"/>
                <w:color w:val="000000"/>
                <w:sz w:val="16"/>
                <w:szCs w:val="16"/>
              </w:rPr>
            </w:pPr>
            <w:r w:rsidRPr="00B210DD">
              <w:rPr>
                <w:rFonts w:asciiTheme="minorHAnsi" w:eastAsia="Calibri" w:hAnsiTheme="minorHAnsi" w:cstheme="minorHAnsi"/>
                <w:color w:val="000000"/>
                <w:sz w:val="16"/>
                <w:szCs w:val="16"/>
              </w:rPr>
              <w:t>Mtra. en A. Claudia Mónica Martínez Esparza</w:t>
            </w:r>
          </w:p>
        </w:tc>
        <w:tc>
          <w:tcPr>
            <w:tcW w:w="2405" w:type="dxa"/>
            <w:vAlign w:val="center"/>
          </w:tcPr>
          <w:p w14:paraId="418580A5" w14:textId="77777777" w:rsidR="006F2EA8" w:rsidRPr="00214E49" w:rsidRDefault="006F2EA8" w:rsidP="00025FA4">
            <w:pPr>
              <w:jc w:val="center"/>
              <w:rPr>
                <w:rStyle w:val="Hipervnculo"/>
                <w:sz w:val="16"/>
                <w:szCs w:val="16"/>
                <w:highlight w:val="yellow"/>
              </w:rPr>
            </w:pPr>
            <w:r w:rsidRPr="00214E49">
              <w:rPr>
                <w:rStyle w:val="Hipervnculo"/>
                <w:rFonts w:asciiTheme="minorHAnsi" w:hAnsiTheme="minorHAnsi" w:cstheme="minorHAnsi"/>
                <w:sz w:val="16"/>
                <w:szCs w:val="16"/>
                <w:highlight w:val="yellow"/>
              </w:rPr>
              <w:t>sergio.ramirez@edu.uaa.mx</w:t>
            </w:r>
          </w:p>
          <w:p w14:paraId="2BFBAB6E" w14:textId="1A2031FB" w:rsidR="006F2EA8" w:rsidRPr="00214E49" w:rsidRDefault="006F2EA8" w:rsidP="00025FA4">
            <w:pPr>
              <w:jc w:val="center"/>
              <w:rPr>
                <w:rStyle w:val="Hipervnculo"/>
                <w:rFonts w:asciiTheme="minorHAnsi" w:hAnsiTheme="minorHAnsi" w:cstheme="minorHAnsi"/>
                <w:sz w:val="16"/>
                <w:szCs w:val="16"/>
                <w:highlight w:val="yellow"/>
              </w:rPr>
            </w:pPr>
          </w:p>
          <w:p w14:paraId="602A1A83" w14:textId="77777777" w:rsidR="006F2EA8" w:rsidRPr="00214E49" w:rsidRDefault="006F2EA8" w:rsidP="00025FA4">
            <w:pPr>
              <w:jc w:val="center"/>
              <w:rPr>
                <w:rStyle w:val="Hipervnculo"/>
                <w:rFonts w:asciiTheme="minorHAnsi" w:hAnsiTheme="minorHAnsi" w:cstheme="minorHAnsi"/>
                <w:sz w:val="16"/>
                <w:szCs w:val="16"/>
                <w:highlight w:val="yellow"/>
              </w:rPr>
            </w:pPr>
          </w:p>
          <w:p w14:paraId="065DFAE8" w14:textId="020F42CC" w:rsidR="006F2EA8" w:rsidRPr="00214E49" w:rsidRDefault="006F2EA8" w:rsidP="00025FA4">
            <w:pPr>
              <w:jc w:val="center"/>
              <w:rPr>
                <w:rStyle w:val="Hipervnculo"/>
                <w:rFonts w:asciiTheme="minorHAnsi" w:hAnsiTheme="minorHAnsi" w:cstheme="minorHAnsi"/>
                <w:sz w:val="16"/>
                <w:szCs w:val="16"/>
                <w:highlight w:val="yellow"/>
              </w:rPr>
            </w:pPr>
          </w:p>
          <w:p w14:paraId="1E822DE8" w14:textId="77777777" w:rsidR="006F2EA8" w:rsidRPr="00214E49" w:rsidRDefault="006F2EA8" w:rsidP="00025FA4">
            <w:pPr>
              <w:jc w:val="center"/>
              <w:rPr>
                <w:rStyle w:val="Hipervnculo"/>
                <w:rFonts w:asciiTheme="minorHAnsi" w:hAnsiTheme="minorHAnsi" w:cstheme="minorHAnsi"/>
                <w:sz w:val="16"/>
                <w:szCs w:val="16"/>
                <w:highlight w:val="yellow"/>
              </w:rPr>
            </w:pPr>
          </w:p>
          <w:p w14:paraId="39A50984" w14:textId="57DBF2BA" w:rsidR="006F2EA8" w:rsidRPr="00214E49" w:rsidRDefault="006F2EA8" w:rsidP="00025FA4">
            <w:pPr>
              <w:jc w:val="center"/>
              <w:rPr>
                <w:rStyle w:val="Hipervnculo"/>
                <w:rFonts w:asciiTheme="minorHAnsi" w:hAnsiTheme="minorHAnsi" w:cs="Arial"/>
                <w:sz w:val="16"/>
                <w:szCs w:val="16"/>
                <w:highlight w:val="yellow"/>
              </w:rPr>
            </w:pPr>
            <w:r w:rsidRPr="00214E49">
              <w:rPr>
                <w:rStyle w:val="Hipervnculo"/>
                <w:rFonts w:asciiTheme="minorHAnsi" w:hAnsiTheme="minorHAnsi" w:cstheme="minorHAnsi"/>
                <w:sz w:val="16"/>
                <w:szCs w:val="16"/>
                <w:highlight w:val="yellow"/>
              </w:rPr>
              <w:t>paulina.andrade@edu.uaa.mx</w:t>
            </w:r>
          </w:p>
          <w:p w14:paraId="35D1A19E" w14:textId="5E6F5033" w:rsidR="006F2EA8" w:rsidRPr="00214E49" w:rsidRDefault="006F2EA8" w:rsidP="00025FA4">
            <w:pPr>
              <w:jc w:val="center"/>
              <w:rPr>
                <w:rStyle w:val="Hipervnculo"/>
                <w:rFonts w:asciiTheme="minorHAnsi" w:hAnsiTheme="minorHAnsi" w:cstheme="minorHAnsi"/>
                <w:sz w:val="16"/>
                <w:szCs w:val="16"/>
                <w:highlight w:val="yellow"/>
              </w:rPr>
            </w:pPr>
          </w:p>
          <w:p w14:paraId="6F649E06" w14:textId="4A47F37F" w:rsidR="006F2EA8" w:rsidRPr="00214E49" w:rsidRDefault="006F2EA8" w:rsidP="00025FA4">
            <w:pPr>
              <w:jc w:val="center"/>
              <w:rPr>
                <w:rStyle w:val="Hipervnculo"/>
                <w:rFonts w:asciiTheme="minorHAnsi" w:hAnsiTheme="minorHAnsi" w:cstheme="minorHAnsi"/>
                <w:sz w:val="16"/>
                <w:szCs w:val="16"/>
                <w:highlight w:val="yellow"/>
              </w:rPr>
            </w:pPr>
          </w:p>
          <w:p w14:paraId="45553C28" w14:textId="77777777" w:rsidR="006F2EA8" w:rsidRPr="00214E49" w:rsidRDefault="006F2EA8" w:rsidP="00025FA4">
            <w:pPr>
              <w:jc w:val="center"/>
              <w:rPr>
                <w:rStyle w:val="Hipervnculo"/>
                <w:rFonts w:asciiTheme="minorHAnsi" w:hAnsiTheme="minorHAnsi" w:cstheme="minorHAnsi"/>
                <w:sz w:val="16"/>
                <w:szCs w:val="16"/>
                <w:highlight w:val="yellow"/>
              </w:rPr>
            </w:pPr>
          </w:p>
          <w:p w14:paraId="290AB075" w14:textId="77777777" w:rsidR="006F2EA8" w:rsidRPr="00214E49" w:rsidRDefault="006F2EA8" w:rsidP="00025FA4">
            <w:pPr>
              <w:jc w:val="center"/>
              <w:rPr>
                <w:rStyle w:val="Hipervnculo"/>
                <w:rFonts w:asciiTheme="minorHAnsi" w:hAnsiTheme="minorHAnsi" w:cstheme="minorHAnsi"/>
                <w:sz w:val="16"/>
                <w:szCs w:val="16"/>
                <w:highlight w:val="yellow"/>
              </w:rPr>
            </w:pPr>
          </w:p>
          <w:p w14:paraId="68225C6A" w14:textId="70EC56FA" w:rsidR="006F2EA8" w:rsidRPr="00214E49" w:rsidRDefault="006F2EA8" w:rsidP="00025FA4">
            <w:pPr>
              <w:jc w:val="center"/>
              <w:rPr>
                <w:rStyle w:val="Hipervnculo"/>
                <w:sz w:val="16"/>
                <w:szCs w:val="16"/>
              </w:rPr>
            </w:pPr>
            <w:r w:rsidRPr="00214E49">
              <w:rPr>
                <w:rStyle w:val="Hipervnculo"/>
                <w:rFonts w:asciiTheme="minorHAnsi" w:hAnsiTheme="minorHAnsi" w:cstheme="minorHAnsi"/>
                <w:sz w:val="16"/>
                <w:szCs w:val="16"/>
                <w:highlight w:val="yellow"/>
              </w:rPr>
              <w:t>monica.martinez@edu.uaa.mx</w:t>
            </w:r>
          </w:p>
        </w:tc>
        <w:tc>
          <w:tcPr>
            <w:tcW w:w="1276" w:type="dxa"/>
            <w:vMerge w:val="restart"/>
            <w:vAlign w:val="center"/>
          </w:tcPr>
          <w:p w14:paraId="0940311E" w14:textId="77777777" w:rsidR="006F2EA8" w:rsidRPr="00B210DD" w:rsidRDefault="006F2EA8" w:rsidP="00025FA4">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Suministro</w:t>
            </w:r>
          </w:p>
          <w:p w14:paraId="7EA900DF" w14:textId="77777777" w:rsidR="006F2EA8" w:rsidRPr="00B210DD" w:rsidRDefault="006F2EA8" w:rsidP="00025FA4">
            <w:pPr>
              <w:jc w:val="center"/>
              <w:rPr>
                <w:rFonts w:asciiTheme="minorHAnsi" w:hAnsiTheme="minorHAnsi" w:cstheme="minorHAnsi"/>
                <w:b/>
                <w:sz w:val="16"/>
                <w:szCs w:val="16"/>
                <w:lang w:val="es-MX"/>
              </w:rPr>
            </w:pPr>
            <w:r w:rsidRPr="00B210DD">
              <w:rPr>
                <w:rStyle w:val="Hipervnculo"/>
                <w:rFonts w:asciiTheme="minorHAnsi" w:hAnsiTheme="minorHAnsi" w:cstheme="minorHAnsi"/>
                <w:sz w:val="16"/>
                <w:szCs w:val="16"/>
              </w:rPr>
              <w:t>Conforme a lo establecido en el Anexo “1”</w:t>
            </w:r>
            <w:r w:rsidRPr="00B210DD">
              <w:rPr>
                <w:rFonts w:asciiTheme="minorHAnsi" w:hAnsiTheme="minorHAnsi" w:cstheme="minorHAnsi"/>
                <w:b/>
                <w:sz w:val="16"/>
                <w:szCs w:val="16"/>
                <w:lang w:val="es-MX"/>
              </w:rPr>
              <w:t xml:space="preserve"> </w:t>
            </w:r>
          </w:p>
        </w:tc>
      </w:tr>
      <w:tr w:rsidR="006F2EA8" w:rsidRPr="00B210DD" w14:paraId="22ACCF86" w14:textId="77777777" w:rsidTr="00F65C7A">
        <w:trPr>
          <w:trHeight w:val="129"/>
          <w:jc w:val="center"/>
        </w:trPr>
        <w:tc>
          <w:tcPr>
            <w:tcW w:w="704" w:type="dxa"/>
            <w:shd w:val="clear" w:color="auto" w:fill="auto"/>
            <w:vAlign w:val="center"/>
          </w:tcPr>
          <w:p w14:paraId="132F3537" w14:textId="7251EBE4" w:rsidR="006F2EA8" w:rsidRPr="00B210DD" w:rsidRDefault="006F2EA8" w:rsidP="00025FA4">
            <w:pPr>
              <w:jc w:val="center"/>
              <w:rPr>
                <w:rFonts w:asciiTheme="minorHAnsi" w:hAnsiTheme="minorHAnsi" w:cstheme="minorHAnsi"/>
                <w:b/>
                <w:sz w:val="16"/>
                <w:szCs w:val="16"/>
                <w:lang w:val="es-MX"/>
              </w:rPr>
            </w:pPr>
            <w:r>
              <w:rPr>
                <w:rFonts w:asciiTheme="minorHAnsi" w:hAnsiTheme="minorHAnsi" w:cstheme="minorHAnsi"/>
                <w:b/>
                <w:sz w:val="16"/>
                <w:szCs w:val="16"/>
                <w:lang w:val="es-MX"/>
              </w:rPr>
              <w:t>20 y 21</w:t>
            </w:r>
          </w:p>
        </w:tc>
        <w:tc>
          <w:tcPr>
            <w:tcW w:w="1138" w:type="dxa"/>
            <w:vAlign w:val="center"/>
          </w:tcPr>
          <w:p w14:paraId="3010BBC5" w14:textId="77777777" w:rsidR="006F2EA8" w:rsidRDefault="006F2EA8" w:rsidP="00B22B27">
            <w:pPr>
              <w:jc w:val="center"/>
              <w:rPr>
                <w:rFonts w:asciiTheme="minorHAnsi" w:hAnsiTheme="minorHAnsi" w:cstheme="minorHAnsi"/>
                <w:b/>
                <w:bCs/>
                <w:color w:val="000000"/>
                <w:sz w:val="16"/>
                <w:szCs w:val="16"/>
              </w:rPr>
            </w:pPr>
          </w:p>
          <w:p w14:paraId="54EF8AAB" w14:textId="15A5C1F1" w:rsidR="006F2EA8" w:rsidRPr="004A50A9" w:rsidRDefault="005463E4" w:rsidP="00B22B27">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2</w:t>
            </w:r>
            <w:r w:rsidR="006F2EA8" w:rsidRPr="004A50A9">
              <w:rPr>
                <w:rFonts w:asciiTheme="minorHAnsi" w:hAnsiTheme="minorHAnsi" w:cstheme="minorHAnsi"/>
                <w:b/>
                <w:bCs/>
                <w:color w:val="000000"/>
                <w:sz w:val="16"/>
                <w:szCs w:val="16"/>
              </w:rPr>
              <w:t>0 días naturales posteriores al fallo.</w:t>
            </w:r>
          </w:p>
          <w:p w14:paraId="15193C46" w14:textId="77777777" w:rsidR="006F2EA8" w:rsidRPr="00B210DD" w:rsidRDefault="006F2EA8" w:rsidP="00025FA4">
            <w:pPr>
              <w:jc w:val="center"/>
              <w:rPr>
                <w:rFonts w:asciiTheme="minorHAnsi" w:hAnsiTheme="minorHAnsi" w:cstheme="minorHAnsi"/>
                <w:b/>
                <w:bCs/>
                <w:color w:val="000000"/>
                <w:sz w:val="16"/>
                <w:szCs w:val="16"/>
              </w:rPr>
            </w:pPr>
          </w:p>
        </w:tc>
        <w:tc>
          <w:tcPr>
            <w:tcW w:w="1560" w:type="dxa"/>
            <w:shd w:val="clear" w:color="auto" w:fill="auto"/>
            <w:vAlign w:val="center"/>
          </w:tcPr>
          <w:p w14:paraId="042A133D" w14:textId="25C7C5B2" w:rsidR="006F2EA8" w:rsidRPr="00B210DD" w:rsidRDefault="006F2EA8" w:rsidP="00AB2B8B">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Unidad Médico Didáctica, </w:t>
            </w:r>
            <w:r>
              <w:rPr>
                <w:rFonts w:asciiTheme="minorHAnsi" w:hAnsiTheme="minorHAnsi" w:cstheme="minorHAnsi"/>
                <w:b/>
                <w:sz w:val="16"/>
                <w:szCs w:val="16"/>
              </w:rPr>
              <w:t xml:space="preserve">Edificio 101-B, Planta Baja, </w:t>
            </w:r>
            <w:r w:rsidRPr="00B210DD">
              <w:rPr>
                <w:rFonts w:asciiTheme="minorHAnsi" w:hAnsiTheme="minorHAnsi" w:cstheme="minorHAnsi"/>
                <w:b/>
                <w:sz w:val="16"/>
                <w:szCs w:val="16"/>
              </w:rPr>
              <w:t>Ciudad Universitaria.</w:t>
            </w:r>
          </w:p>
        </w:tc>
        <w:tc>
          <w:tcPr>
            <w:tcW w:w="2268" w:type="dxa"/>
            <w:shd w:val="clear" w:color="auto" w:fill="auto"/>
            <w:vAlign w:val="center"/>
          </w:tcPr>
          <w:p w14:paraId="2EE3ED9C" w14:textId="77777777" w:rsidR="006F2EA8" w:rsidRPr="00B210DD" w:rsidRDefault="006F2EA8" w:rsidP="00AB2B8B">
            <w:pPr>
              <w:jc w:val="center"/>
              <w:rPr>
                <w:rFonts w:asciiTheme="minorHAnsi" w:hAnsiTheme="minorHAnsi" w:cstheme="minorHAnsi"/>
                <w:b/>
                <w:bCs/>
                <w:sz w:val="16"/>
                <w:szCs w:val="16"/>
              </w:rPr>
            </w:pPr>
            <w:r w:rsidRPr="00B210DD">
              <w:rPr>
                <w:rFonts w:asciiTheme="minorHAnsi" w:hAnsiTheme="minorHAnsi" w:cstheme="minorHAnsi"/>
                <w:b/>
                <w:bCs/>
                <w:sz w:val="16"/>
                <w:szCs w:val="16"/>
              </w:rPr>
              <w:t xml:space="preserve">Decano del Centro de Ciencias de la Salud </w:t>
            </w:r>
          </w:p>
          <w:p w14:paraId="791F3E61" w14:textId="77777777" w:rsidR="006F2EA8" w:rsidRDefault="006F2EA8" w:rsidP="00AB2B8B">
            <w:pPr>
              <w:jc w:val="center"/>
              <w:rPr>
                <w:rFonts w:asciiTheme="minorHAnsi" w:hAnsiTheme="minorHAnsi" w:cstheme="minorHAnsi"/>
                <w:bCs/>
                <w:sz w:val="16"/>
                <w:szCs w:val="16"/>
              </w:rPr>
            </w:pPr>
            <w:r w:rsidRPr="00B210DD">
              <w:rPr>
                <w:rFonts w:asciiTheme="minorHAnsi" w:hAnsiTheme="minorHAnsi" w:cstheme="minorHAnsi"/>
                <w:bCs/>
                <w:sz w:val="16"/>
                <w:szCs w:val="16"/>
              </w:rPr>
              <w:t>Dr. en Farm. Sergio Ramírez González</w:t>
            </w:r>
          </w:p>
          <w:p w14:paraId="081B983F" w14:textId="77777777" w:rsidR="006F2EA8" w:rsidRDefault="006F2EA8" w:rsidP="00AB2B8B">
            <w:pPr>
              <w:jc w:val="center"/>
              <w:rPr>
                <w:rFonts w:asciiTheme="minorHAnsi" w:hAnsiTheme="minorHAnsi" w:cstheme="minorHAnsi"/>
                <w:b/>
                <w:sz w:val="16"/>
                <w:szCs w:val="16"/>
                <w:lang w:val="es-MX"/>
              </w:rPr>
            </w:pPr>
            <w:r>
              <w:rPr>
                <w:rFonts w:asciiTheme="minorHAnsi" w:hAnsiTheme="minorHAnsi" w:cstheme="minorHAnsi"/>
                <w:b/>
                <w:bCs/>
                <w:sz w:val="16"/>
                <w:szCs w:val="16"/>
              </w:rPr>
              <w:t>Jefa del Departamento de Enfermería</w:t>
            </w:r>
            <w:r>
              <w:rPr>
                <w:rFonts w:asciiTheme="minorHAnsi" w:hAnsiTheme="minorHAnsi" w:cstheme="minorHAnsi"/>
                <w:b/>
                <w:sz w:val="16"/>
                <w:szCs w:val="16"/>
                <w:lang w:val="es-MX"/>
              </w:rPr>
              <w:t xml:space="preserve"> </w:t>
            </w:r>
          </w:p>
          <w:p w14:paraId="7397D410" w14:textId="608E4261" w:rsidR="006F2EA8" w:rsidRPr="00AB2B8B" w:rsidRDefault="006F2EA8" w:rsidP="00AB2B8B">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LE. Ma. de Lourdes Castañeda Guerrero</w:t>
            </w:r>
          </w:p>
        </w:tc>
        <w:tc>
          <w:tcPr>
            <w:tcW w:w="2405" w:type="dxa"/>
            <w:vAlign w:val="center"/>
          </w:tcPr>
          <w:p w14:paraId="061BFA66" w14:textId="726D1ED5" w:rsidR="006F2EA8" w:rsidRDefault="00155759" w:rsidP="00AB2B8B">
            <w:pPr>
              <w:jc w:val="center"/>
              <w:rPr>
                <w:rStyle w:val="Hipervnculo"/>
                <w:rFonts w:asciiTheme="minorHAnsi" w:hAnsiTheme="minorHAnsi" w:cs="Arial"/>
                <w:sz w:val="16"/>
                <w:szCs w:val="16"/>
              </w:rPr>
            </w:pPr>
            <w:hyperlink r:id="rId29" w:history="1">
              <w:r w:rsidR="006F2EA8" w:rsidRPr="00214E49">
                <w:rPr>
                  <w:rStyle w:val="Hipervnculo"/>
                  <w:rFonts w:asciiTheme="minorHAnsi" w:hAnsiTheme="minorHAnsi" w:cs="Arial"/>
                  <w:sz w:val="16"/>
                  <w:szCs w:val="16"/>
                  <w:highlight w:val="yellow"/>
                </w:rPr>
                <w:t>sergio.ramirez@edu.uaa.mx</w:t>
              </w:r>
            </w:hyperlink>
          </w:p>
          <w:p w14:paraId="28244FFF" w14:textId="5F44CCC9" w:rsidR="006F2EA8" w:rsidRDefault="006F2EA8" w:rsidP="00AB2B8B">
            <w:pPr>
              <w:jc w:val="center"/>
              <w:rPr>
                <w:rStyle w:val="Hipervnculo"/>
                <w:rFonts w:asciiTheme="minorHAnsi" w:hAnsiTheme="minorHAnsi" w:cs="Arial"/>
                <w:sz w:val="16"/>
                <w:szCs w:val="16"/>
              </w:rPr>
            </w:pPr>
          </w:p>
          <w:p w14:paraId="6D711B26" w14:textId="272B82BB" w:rsidR="006F2EA8" w:rsidRDefault="006F2EA8" w:rsidP="00AB2B8B">
            <w:pPr>
              <w:jc w:val="center"/>
              <w:rPr>
                <w:rStyle w:val="Hipervnculo"/>
                <w:rFonts w:asciiTheme="minorHAnsi" w:hAnsiTheme="minorHAnsi" w:cs="Arial"/>
                <w:sz w:val="16"/>
                <w:szCs w:val="16"/>
              </w:rPr>
            </w:pPr>
          </w:p>
          <w:p w14:paraId="4B431893" w14:textId="77777777" w:rsidR="006F2EA8" w:rsidRPr="00AB2B8B" w:rsidRDefault="006F2EA8" w:rsidP="00AB2B8B">
            <w:pPr>
              <w:jc w:val="center"/>
              <w:rPr>
                <w:rStyle w:val="Hipervnculo"/>
                <w:rFonts w:asciiTheme="minorHAnsi" w:hAnsiTheme="minorHAnsi" w:cs="Arial"/>
                <w:sz w:val="16"/>
                <w:szCs w:val="16"/>
              </w:rPr>
            </w:pPr>
          </w:p>
          <w:p w14:paraId="22AF59E8" w14:textId="7A61D100" w:rsidR="006F2EA8" w:rsidRPr="00B210DD" w:rsidRDefault="006F2EA8" w:rsidP="00AB2B8B">
            <w:pPr>
              <w:jc w:val="center"/>
              <w:rPr>
                <w:rStyle w:val="Hipervnculo"/>
                <w:rFonts w:asciiTheme="minorHAnsi" w:hAnsiTheme="minorHAnsi" w:cs="Arial"/>
                <w:sz w:val="16"/>
                <w:szCs w:val="16"/>
              </w:rPr>
            </w:pPr>
            <w:r w:rsidRPr="00AB2B8B">
              <w:rPr>
                <w:rStyle w:val="Hipervnculo"/>
                <w:rFonts w:asciiTheme="minorHAnsi" w:hAnsiTheme="minorHAnsi" w:cs="Arial"/>
                <w:sz w:val="16"/>
                <w:szCs w:val="16"/>
              </w:rPr>
              <w:t>lourdes.castaneda@edu.uaa.mx</w:t>
            </w:r>
          </w:p>
        </w:tc>
        <w:tc>
          <w:tcPr>
            <w:tcW w:w="1276" w:type="dxa"/>
            <w:vMerge/>
            <w:vAlign w:val="center"/>
          </w:tcPr>
          <w:p w14:paraId="3C18E8EE" w14:textId="77777777" w:rsidR="006F2EA8" w:rsidRPr="00B210DD" w:rsidRDefault="006F2EA8" w:rsidP="00025FA4">
            <w:pPr>
              <w:jc w:val="center"/>
              <w:rPr>
                <w:rFonts w:asciiTheme="minorHAnsi" w:hAnsiTheme="minorHAnsi" w:cstheme="minorHAnsi"/>
                <w:b/>
                <w:sz w:val="16"/>
                <w:szCs w:val="16"/>
                <w:lang w:val="es-MX"/>
              </w:rPr>
            </w:pPr>
          </w:p>
        </w:tc>
      </w:tr>
      <w:tr w:rsidR="006F2EA8" w:rsidRPr="00B210DD" w14:paraId="13B54842" w14:textId="77777777" w:rsidTr="00F65C7A">
        <w:trPr>
          <w:trHeight w:val="545"/>
          <w:jc w:val="center"/>
        </w:trPr>
        <w:tc>
          <w:tcPr>
            <w:tcW w:w="704" w:type="dxa"/>
            <w:shd w:val="clear" w:color="auto" w:fill="auto"/>
            <w:vAlign w:val="center"/>
          </w:tcPr>
          <w:p w14:paraId="5AA21215" w14:textId="119CEDFE" w:rsidR="006F2EA8" w:rsidRPr="009154C5" w:rsidRDefault="006F2EA8" w:rsidP="00025FA4">
            <w:pPr>
              <w:jc w:val="center"/>
              <w:rPr>
                <w:rFonts w:asciiTheme="minorHAnsi" w:hAnsiTheme="minorHAnsi" w:cstheme="minorHAnsi"/>
                <w:b/>
                <w:sz w:val="16"/>
                <w:szCs w:val="16"/>
                <w:lang w:val="es-MX"/>
              </w:rPr>
            </w:pPr>
            <w:r>
              <w:rPr>
                <w:rFonts w:asciiTheme="minorHAnsi" w:hAnsiTheme="minorHAnsi" w:cstheme="minorHAnsi"/>
                <w:b/>
                <w:sz w:val="16"/>
                <w:szCs w:val="16"/>
                <w:lang w:val="es-MX"/>
              </w:rPr>
              <w:t>22 a 25</w:t>
            </w:r>
          </w:p>
        </w:tc>
        <w:tc>
          <w:tcPr>
            <w:tcW w:w="1138" w:type="dxa"/>
            <w:vAlign w:val="center"/>
          </w:tcPr>
          <w:p w14:paraId="169C97A2" w14:textId="55FE1D7B" w:rsidR="006F2EA8" w:rsidRPr="00AB2B8B" w:rsidRDefault="006F2EA8" w:rsidP="00AB2B8B">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45</w:t>
            </w:r>
            <w:r w:rsidRPr="004A50A9">
              <w:rPr>
                <w:rFonts w:asciiTheme="minorHAnsi" w:hAnsiTheme="minorHAnsi" w:cstheme="minorHAnsi"/>
                <w:b/>
                <w:bCs/>
                <w:color w:val="000000"/>
                <w:sz w:val="16"/>
                <w:szCs w:val="16"/>
              </w:rPr>
              <w:t xml:space="preserve"> días naturales posteriores al fallo.</w:t>
            </w:r>
          </w:p>
        </w:tc>
        <w:tc>
          <w:tcPr>
            <w:tcW w:w="1560" w:type="dxa"/>
            <w:shd w:val="clear" w:color="auto" w:fill="auto"/>
            <w:vAlign w:val="center"/>
          </w:tcPr>
          <w:p w14:paraId="1071D9D4" w14:textId="4B6B7541" w:rsidR="006F2EA8" w:rsidRPr="009154C5" w:rsidRDefault="006F2EA8" w:rsidP="00025FA4">
            <w:pPr>
              <w:jc w:val="center"/>
              <w:rPr>
                <w:rFonts w:asciiTheme="minorHAnsi" w:hAnsiTheme="minorHAnsi" w:cstheme="minorHAnsi"/>
                <w:b/>
                <w:sz w:val="16"/>
                <w:szCs w:val="16"/>
                <w:lang w:val="es-MX"/>
              </w:rPr>
            </w:pPr>
            <w:r w:rsidRPr="00654D7B">
              <w:rPr>
                <w:rFonts w:asciiTheme="minorHAnsi" w:hAnsiTheme="minorHAnsi" w:cstheme="minorHAnsi"/>
                <w:b/>
                <w:sz w:val="16"/>
                <w:szCs w:val="16"/>
              </w:rPr>
              <w:t>Bioterio, Edificio 315, Ciudad</w:t>
            </w:r>
            <w:r w:rsidRPr="00B210DD">
              <w:rPr>
                <w:rFonts w:asciiTheme="minorHAnsi" w:hAnsiTheme="minorHAnsi" w:cstheme="minorHAnsi"/>
                <w:b/>
                <w:sz w:val="16"/>
                <w:szCs w:val="16"/>
              </w:rPr>
              <w:t xml:space="preserve"> Universitaria.</w:t>
            </w:r>
          </w:p>
        </w:tc>
        <w:tc>
          <w:tcPr>
            <w:tcW w:w="2268" w:type="dxa"/>
            <w:shd w:val="clear" w:color="auto" w:fill="auto"/>
            <w:vAlign w:val="center"/>
          </w:tcPr>
          <w:p w14:paraId="336E62C3" w14:textId="77777777" w:rsidR="006F2EA8" w:rsidRPr="0010309A" w:rsidRDefault="006F2EA8" w:rsidP="00AB2B8B">
            <w:pPr>
              <w:jc w:val="center"/>
              <w:rPr>
                <w:rFonts w:asciiTheme="minorHAnsi" w:hAnsiTheme="minorHAnsi" w:cstheme="minorHAnsi"/>
                <w:b/>
                <w:sz w:val="16"/>
                <w:szCs w:val="16"/>
                <w:lang w:val="es-MX"/>
              </w:rPr>
            </w:pPr>
            <w:r w:rsidRPr="0010309A">
              <w:rPr>
                <w:rFonts w:asciiTheme="minorHAnsi" w:hAnsiTheme="minorHAnsi" w:cstheme="minorHAnsi"/>
                <w:b/>
                <w:bCs/>
                <w:sz w:val="16"/>
                <w:szCs w:val="16"/>
              </w:rPr>
              <w:t>Secretaria Administrativa del C.C. Básicas</w:t>
            </w:r>
            <w:r w:rsidRPr="0010309A">
              <w:rPr>
                <w:rFonts w:asciiTheme="minorHAnsi" w:hAnsiTheme="minorHAnsi" w:cstheme="minorHAnsi"/>
                <w:b/>
                <w:sz w:val="16"/>
                <w:szCs w:val="16"/>
                <w:lang w:val="es-MX"/>
              </w:rPr>
              <w:t xml:space="preserve"> </w:t>
            </w:r>
          </w:p>
          <w:p w14:paraId="1D116322" w14:textId="4E1808D5" w:rsidR="006F2EA8" w:rsidRDefault="006F2EA8" w:rsidP="00AB2B8B">
            <w:pPr>
              <w:jc w:val="center"/>
              <w:rPr>
                <w:rFonts w:asciiTheme="minorHAnsi" w:eastAsia="Calibri" w:hAnsiTheme="minorHAnsi" w:cstheme="minorHAnsi"/>
                <w:color w:val="000000"/>
                <w:sz w:val="16"/>
                <w:szCs w:val="16"/>
              </w:rPr>
            </w:pPr>
            <w:r w:rsidRPr="0010309A">
              <w:rPr>
                <w:rFonts w:asciiTheme="minorHAnsi" w:eastAsia="Calibri" w:hAnsiTheme="minorHAnsi" w:cstheme="minorHAnsi"/>
                <w:color w:val="000000"/>
                <w:sz w:val="16"/>
                <w:szCs w:val="16"/>
              </w:rPr>
              <w:t>C.P. Rebecca Reynoso Pedroza</w:t>
            </w:r>
          </w:p>
          <w:p w14:paraId="0B17BBD5" w14:textId="77777777" w:rsidR="006F2EA8" w:rsidRDefault="006F2EA8" w:rsidP="00AB2B8B">
            <w:pPr>
              <w:jc w:val="center"/>
              <w:rPr>
                <w:rFonts w:asciiTheme="minorHAnsi" w:eastAsia="Calibri" w:hAnsiTheme="minorHAnsi" w:cstheme="minorHAnsi"/>
                <w:color w:val="000000"/>
                <w:sz w:val="16"/>
                <w:szCs w:val="16"/>
              </w:rPr>
            </w:pPr>
          </w:p>
          <w:p w14:paraId="7028DA73" w14:textId="77777777" w:rsidR="006F2EA8" w:rsidRPr="0010309A" w:rsidRDefault="006F2EA8" w:rsidP="00AB2B8B">
            <w:pPr>
              <w:jc w:val="center"/>
              <w:rPr>
                <w:rFonts w:asciiTheme="minorHAnsi" w:hAnsiTheme="minorHAnsi" w:cstheme="minorHAnsi"/>
                <w:b/>
                <w:sz w:val="16"/>
                <w:szCs w:val="16"/>
                <w:lang w:val="es-MX"/>
              </w:rPr>
            </w:pPr>
            <w:r w:rsidRPr="0010309A">
              <w:rPr>
                <w:rFonts w:asciiTheme="minorHAnsi" w:hAnsiTheme="minorHAnsi" w:cstheme="minorHAnsi"/>
                <w:b/>
                <w:bCs/>
                <w:sz w:val="16"/>
                <w:szCs w:val="16"/>
              </w:rPr>
              <w:t>Representante Técnica</w:t>
            </w:r>
            <w:r w:rsidRPr="0010309A">
              <w:rPr>
                <w:rFonts w:asciiTheme="minorHAnsi" w:hAnsiTheme="minorHAnsi" w:cstheme="minorHAnsi"/>
                <w:b/>
                <w:sz w:val="16"/>
                <w:szCs w:val="16"/>
                <w:lang w:val="es-MX"/>
              </w:rPr>
              <w:t xml:space="preserve"> </w:t>
            </w:r>
          </w:p>
          <w:p w14:paraId="1C4D9E5D" w14:textId="6A515ADF" w:rsidR="006F2EA8" w:rsidRPr="00B210DD" w:rsidRDefault="006F2EA8" w:rsidP="00AB2B8B">
            <w:pPr>
              <w:jc w:val="center"/>
              <w:rPr>
                <w:rFonts w:asciiTheme="minorHAnsi" w:eastAsia="Calibri" w:hAnsiTheme="minorHAnsi" w:cstheme="minorHAnsi"/>
                <w:b/>
                <w:color w:val="000000"/>
                <w:sz w:val="16"/>
                <w:szCs w:val="16"/>
              </w:rPr>
            </w:pPr>
            <w:r w:rsidRPr="0010309A">
              <w:rPr>
                <w:rFonts w:asciiTheme="minorHAnsi" w:eastAsia="Calibri" w:hAnsiTheme="minorHAnsi" w:cstheme="minorHAnsi"/>
                <w:color w:val="000000"/>
                <w:sz w:val="16"/>
                <w:szCs w:val="16"/>
              </w:rPr>
              <w:t xml:space="preserve">M.V.R.A. </w:t>
            </w:r>
            <w:proofErr w:type="spellStart"/>
            <w:r w:rsidRPr="0010309A">
              <w:rPr>
                <w:rFonts w:asciiTheme="minorHAnsi" w:eastAsia="Calibri" w:hAnsiTheme="minorHAnsi" w:cstheme="minorHAnsi"/>
                <w:color w:val="000000"/>
                <w:sz w:val="16"/>
                <w:szCs w:val="16"/>
              </w:rPr>
              <w:t>Dipl</w:t>
            </w:r>
            <w:proofErr w:type="spellEnd"/>
            <w:r w:rsidRPr="0010309A">
              <w:rPr>
                <w:rFonts w:asciiTheme="minorHAnsi" w:eastAsia="Calibri" w:hAnsiTheme="minorHAnsi" w:cstheme="minorHAnsi"/>
                <w:color w:val="000000"/>
                <w:sz w:val="16"/>
                <w:szCs w:val="16"/>
              </w:rPr>
              <w:t>. Karen Estefany Sánchez Hernández</w:t>
            </w:r>
          </w:p>
        </w:tc>
        <w:tc>
          <w:tcPr>
            <w:tcW w:w="2405" w:type="dxa"/>
            <w:vAlign w:val="center"/>
          </w:tcPr>
          <w:p w14:paraId="6DBB09D2" w14:textId="77777777" w:rsidR="006F2EA8" w:rsidRPr="00AB2B8B" w:rsidRDefault="006F2EA8" w:rsidP="00AB2B8B">
            <w:pPr>
              <w:jc w:val="center"/>
              <w:rPr>
                <w:rStyle w:val="Hipervnculo"/>
                <w:rFonts w:asciiTheme="minorHAnsi" w:hAnsiTheme="minorHAnsi" w:cs="Arial"/>
                <w:sz w:val="16"/>
                <w:szCs w:val="16"/>
              </w:rPr>
            </w:pPr>
            <w:r w:rsidRPr="00AB2B8B">
              <w:rPr>
                <w:rStyle w:val="Hipervnculo"/>
                <w:rFonts w:asciiTheme="minorHAnsi" w:hAnsiTheme="minorHAnsi" w:cs="Arial"/>
                <w:sz w:val="16"/>
                <w:szCs w:val="16"/>
              </w:rPr>
              <w:t>rebecca.reynoso@edu.uaa.mx</w:t>
            </w:r>
          </w:p>
          <w:p w14:paraId="3B74A6CA" w14:textId="060E05F0" w:rsidR="006F2EA8" w:rsidRDefault="006F2EA8" w:rsidP="00AB2B8B">
            <w:pPr>
              <w:jc w:val="center"/>
              <w:rPr>
                <w:rStyle w:val="Hipervnculo"/>
                <w:rFonts w:asciiTheme="minorHAnsi" w:hAnsiTheme="minorHAnsi" w:cs="Arial"/>
                <w:sz w:val="16"/>
                <w:szCs w:val="16"/>
              </w:rPr>
            </w:pPr>
          </w:p>
          <w:p w14:paraId="6306719F" w14:textId="0941CBC3" w:rsidR="006F2EA8" w:rsidRDefault="006F2EA8" w:rsidP="00AB2B8B">
            <w:pPr>
              <w:jc w:val="center"/>
              <w:rPr>
                <w:rStyle w:val="Hipervnculo"/>
                <w:rFonts w:asciiTheme="minorHAnsi" w:hAnsiTheme="minorHAnsi" w:cs="Arial"/>
                <w:sz w:val="16"/>
                <w:szCs w:val="16"/>
              </w:rPr>
            </w:pPr>
          </w:p>
          <w:p w14:paraId="3C32BA01" w14:textId="77777777" w:rsidR="006F2EA8" w:rsidRPr="00AB2B8B" w:rsidRDefault="006F2EA8" w:rsidP="00AB2B8B">
            <w:pPr>
              <w:jc w:val="center"/>
              <w:rPr>
                <w:rStyle w:val="Hipervnculo"/>
                <w:rFonts w:asciiTheme="minorHAnsi" w:hAnsiTheme="minorHAnsi" w:cs="Arial"/>
                <w:sz w:val="16"/>
                <w:szCs w:val="16"/>
              </w:rPr>
            </w:pPr>
          </w:p>
          <w:p w14:paraId="68C11BEA" w14:textId="052F63A3" w:rsidR="006F2EA8" w:rsidRPr="00B210DD" w:rsidRDefault="006F2EA8" w:rsidP="00AB2B8B">
            <w:pPr>
              <w:jc w:val="center"/>
              <w:rPr>
                <w:rStyle w:val="Hipervnculo"/>
                <w:rFonts w:asciiTheme="minorHAnsi" w:hAnsiTheme="minorHAnsi" w:cs="Arial"/>
                <w:sz w:val="16"/>
                <w:szCs w:val="16"/>
              </w:rPr>
            </w:pPr>
            <w:r w:rsidRPr="00AB2B8B">
              <w:rPr>
                <w:rStyle w:val="Hipervnculo"/>
                <w:rFonts w:asciiTheme="minorHAnsi" w:hAnsiTheme="minorHAnsi" w:cs="Arial"/>
                <w:sz w:val="16"/>
                <w:szCs w:val="16"/>
              </w:rPr>
              <w:t>karen.sanchez@edu.uaa.mx</w:t>
            </w:r>
          </w:p>
        </w:tc>
        <w:tc>
          <w:tcPr>
            <w:tcW w:w="1276" w:type="dxa"/>
            <w:vMerge/>
            <w:vAlign w:val="center"/>
          </w:tcPr>
          <w:p w14:paraId="5358E0CF" w14:textId="77777777" w:rsidR="006F2EA8" w:rsidRPr="00B210DD" w:rsidRDefault="006F2EA8" w:rsidP="00025FA4">
            <w:pPr>
              <w:jc w:val="center"/>
              <w:rPr>
                <w:rFonts w:asciiTheme="minorHAnsi" w:hAnsiTheme="minorHAnsi" w:cstheme="minorHAnsi"/>
                <w:b/>
                <w:sz w:val="16"/>
                <w:szCs w:val="16"/>
                <w:lang w:val="es-MX"/>
              </w:rPr>
            </w:pPr>
          </w:p>
        </w:tc>
      </w:tr>
      <w:tr w:rsidR="006F2EA8" w:rsidRPr="00B210DD" w14:paraId="6E2CCE2A" w14:textId="77777777" w:rsidTr="00F65C7A">
        <w:trPr>
          <w:trHeight w:val="545"/>
          <w:jc w:val="center"/>
        </w:trPr>
        <w:tc>
          <w:tcPr>
            <w:tcW w:w="704" w:type="dxa"/>
            <w:shd w:val="clear" w:color="auto" w:fill="auto"/>
            <w:vAlign w:val="center"/>
          </w:tcPr>
          <w:p w14:paraId="1B2BCA72" w14:textId="0933C8B3" w:rsidR="006F2EA8" w:rsidRDefault="006F2EA8" w:rsidP="006F2EA8">
            <w:pPr>
              <w:jc w:val="center"/>
              <w:rPr>
                <w:rFonts w:asciiTheme="minorHAnsi" w:hAnsiTheme="minorHAnsi" w:cstheme="minorHAnsi"/>
                <w:b/>
                <w:sz w:val="16"/>
                <w:szCs w:val="16"/>
                <w:lang w:val="es-MX"/>
              </w:rPr>
            </w:pPr>
            <w:r>
              <w:rPr>
                <w:rFonts w:asciiTheme="minorHAnsi" w:hAnsiTheme="minorHAnsi" w:cstheme="minorHAnsi"/>
                <w:b/>
                <w:sz w:val="16"/>
                <w:szCs w:val="16"/>
                <w:lang w:val="es-MX"/>
              </w:rPr>
              <w:t>26 a 30</w:t>
            </w:r>
          </w:p>
        </w:tc>
        <w:tc>
          <w:tcPr>
            <w:tcW w:w="1138" w:type="dxa"/>
            <w:vAlign w:val="center"/>
          </w:tcPr>
          <w:p w14:paraId="7FB7A6AE" w14:textId="77777777" w:rsidR="006F2EA8" w:rsidRDefault="006F2EA8" w:rsidP="006F2EA8">
            <w:pPr>
              <w:jc w:val="center"/>
              <w:rPr>
                <w:rFonts w:asciiTheme="minorHAnsi" w:hAnsiTheme="minorHAnsi" w:cstheme="minorHAnsi"/>
                <w:b/>
                <w:bCs/>
                <w:color w:val="000000"/>
                <w:sz w:val="16"/>
                <w:szCs w:val="16"/>
              </w:rPr>
            </w:pPr>
          </w:p>
          <w:p w14:paraId="4382526D" w14:textId="51A7CC0A" w:rsidR="006F2EA8" w:rsidRPr="004A50A9" w:rsidRDefault="005463E4" w:rsidP="006F2EA8">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45</w:t>
            </w:r>
            <w:r w:rsidR="006F2EA8" w:rsidRPr="004A50A9">
              <w:rPr>
                <w:rFonts w:asciiTheme="minorHAnsi" w:hAnsiTheme="minorHAnsi" w:cstheme="minorHAnsi"/>
                <w:b/>
                <w:bCs/>
                <w:color w:val="000000"/>
                <w:sz w:val="16"/>
                <w:szCs w:val="16"/>
              </w:rPr>
              <w:t xml:space="preserve"> días naturales posteriores al fallo.</w:t>
            </w:r>
          </w:p>
          <w:p w14:paraId="7A0232D4" w14:textId="77777777" w:rsidR="006F2EA8" w:rsidRDefault="006F2EA8" w:rsidP="006F2EA8">
            <w:pPr>
              <w:jc w:val="center"/>
              <w:rPr>
                <w:rFonts w:asciiTheme="minorHAnsi" w:hAnsiTheme="minorHAnsi" w:cstheme="minorHAnsi"/>
                <w:b/>
                <w:bCs/>
                <w:color w:val="000000"/>
                <w:sz w:val="16"/>
                <w:szCs w:val="16"/>
              </w:rPr>
            </w:pPr>
          </w:p>
        </w:tc>
        <w:tc>
          <w:tcPr>
            <w:tcW w:w="1560" w:type="dxa"/>
            <w:shd w:val="clear" w:color="auto" w:fill="auto"/>
            <w:vAlign w:val="center"/>
          </w:tcPr>
          <w:p w14:paraId="04872008" w14:textId="77777777" w:rsidR="006F2EA8" w:rsidRPr="006F2EA8" w:rsidRDefault="006F2EA8" w:rsidP="006F2EA8">
            <w:pPr>
              <w:jc w:val="center"/>
              <w:rPr>
                <w:rFonts w:asciiTheme="minorHAnsi" w:hAnsiTheme="minorHAnsi" w:cstheme="minorHAnsi"/>
                <w:b/>
                <w:sz w:val="16"/>
                <w:szCs w:val="16"/>
              </w:rPr>
            </w:pPr>
            <w:r w:rsidRPr="006F2EA8">
              <w:rPr>
                <w:rFonts w:asciiTheme="minorHAnsi" w:hAnsiTheme="minorHAnsi" w:cstheme="minorHAnsi"/>
                <w:b/>
                <w:sz w:val="16"/>
                <w:szCs w:val="16"/>
              </w:rPr>
              <w:t>Posta Zootécnica</w:t>
            </w:r>
          </w:p>
          <w:p w14:paraId="4EE49165" w14:textId="77777777" w:rsidR="006F2EA8" w:rsidRPr="006F2EA8" w:rsidRDefault="006F2EA8" w:rsidP="006F2EA8">
            <w:pPr>
              <w:jc w:val="center"/>
              <w:rPr>
                <w:rFonts w:asciiTheme="minorHAnsi" w:hAnsiTheme="minorHAnsi" w:cstheme="minorHAnsi"/>
                <w:b/>
                <w:sz w:val="16"/>
                <w:szCs w:val="16"/>
              </w:rPr>
            </w:pPr>
            <w:r w:rsidRPr="006F2EA8">
              <w:rPr>
                <w:rFonts w:asciiTheme="minorHAnsi" w:hAnsiTheme="minorHAnsi" w:cstheme="minorHAnsi"/>
                <w:b/>
                <w:sz w:val="16"/>
                <w:szCs w:val="16"/>
              </w:rPr>
              <w:t>Carretera Jesús María - Posta Zootécnica km. 3</w:t>
            </w:r>
          </w:p>
          <w:p w14:paraId="4164F0CB" w14:textId="31AABC44" w:rsidR="006F2EA8" w:rsidRPr="00AB2B8B" w:rsidRDefault="006F2EA8" w:rsidP="006F2EA8">
            <w:pPr>
              <w:jc w:val="center"/>
              <w:rPr>
                <w:rFonts w:asciiTheme="minorHAnsi" w:hAnsiTheme="minorHAnsi" w:cstheme="minorHAnsi"/>
                <w:b/>
                <w:sz w:val="16"/>
                <w:szCs w:val="16"/>
                <w:highlight w:val="yellow"/>
              </w:rPr>
            </w:pPr>
            <w:r w:rsidRPr="006F2EA8">
              <w:rPr>
                <w:rFonts w:asciiTheme="minorHAnsi" w:hAnsiTheme="minorHAnsi" w:cstheme="minorHAnsi"/>
                <w:b/>
                <w:sz w:val="16"/>
                <w:szCs w:val="16"/>
              </w:rPr>
              <w:t>Jesús María, Aguascalientes</w:t>
            </w:r>
            <w:r w:rsidRPr="00B210DD">
              <w:rPr>
                <w:rFonts w:asciiTheme="minorHAnsi" w:hAnsiTheme="minorHAnsi" w:cstheme="minorHAnsi"/>
                <w:b/>
                <w:sz w:val="16"/>
                <w:szCs w:val="16"/>
              </w:rPr>
              <w:t>.</w:t>
            </w:r>
          </w:p>
        </w:tc>
        <w:tc>
          <w:tcPr>
            <w:tcW w:w="2268" w:type="dxa"/>
            <w:shd w:val="clear" w:color="auto" w:fill="auto"/>
            <w:vAlign w:val="center"/>
          </w:tcPr>
          <w:p w14:paraId="3E8179F9" w14:textId="33D6271C" w:rsidR="006F2EA8" w:rsidRDefault="006F2EA8" w:rsidP="006F2EA8">
            <w:pPr>
              <w:jc w:val="center"/>
              <w:rPr>
                <w:rFonts w:asciiTheme="minorHAnsi" w:hAnsiTheme="minorHAnsi" w:cstheme="minorHAnsi"/>
                <w:b/>
                <w:bCs/>
                <w:sz w:val="16"/>
                <w:szCs w:val="16"/>
              </w:rPr>
            </w:pPr>
            <w:r w:rsidRPr="006F2EA8">
              <w:rPr>
                <w:rFonts w:asciiTheme="minorHAnsi" w:hAnsiTheme="minorHAnsi" w:cstheme="minorHAnsi"/>
                <w:b/>
                <w:bCs/>
                <w:sz w:val="16"/>
                <w:szCs w:val="16"/>
              </w:rPr>
              <w:t xml:space="preserve">Decano </w:t>
            </w:r>
            <w:r>
              <w:rPr>
                <w:rFonts w:asciiTheme="minorHAnsi" w:hAnsiTheme="minorHAnsi" w:cstheme="minorHAnsi"/>
                <w:b/>
                <w:bCs/>
                <w:sz w:val="16"/>
                <w:szCs w:val="16"/>
              </w:rPr>
              <w:t>d</w:t>
            </w:r>
            <w:r w:rsidRPr="006F2EA8">
              <w:rPr>
                <w:rFonts w:asciiTheme="minorHAnsi" w:hAnsiTheme="minorHAnsi" w:cstheme="minorHAnsi"/>
                <w:b/>
                <w:bCs/>
                <w:sz w:val="16"/>
                <w:szCs w:val="16"/>
              </w:rPr>
              <w:t xml:space="preserve">el Centro </w:t>
            </w:r>
            <w:r>
              <w:rPr>
                <w:rFonts w:asciiTheme="minorHAnsi" w:hAnsiTheme="minorHAnsi" w:cstheme="minorHAnsi"/>
                <w:b/>
                <w:bCs/>
                <w:sz w:val="16"/>
                <w:szCs w:val="16"/>
              </w:rPr>
              <w:t>d</w:t>
            </w:r>
            <w:r w:rsidRPr="006F2EA8">
              <w:rPr>
                <w:rFonts w:asciiTheme="minorHAnsi" w:hAnsiTheme="minorHAnsi" w:cstheme="minorHAnsi"/>
                <w:b/>
                <w:bCs/>
                <w:sz w:val="16"/>
                <w:szCs w:val="16"/>
              </w:rPr>
              <w:t xml:space="preserve">e Ciencias Agropecuarias </w:t>
            </w:r>
          </w:p>
          <w:p w14:paraId="0D1C0BEA" w14:textId="43EFAE4D" w:rsidR="006F2EA8" w:rsidRDefault="006F2EA8" w:rsidP="006F2EA8">
            <w:pPr>
              <w:jc w:val="center"/>
              <w:rPr>
                <w:rFonts w:asciiTheme="minorHAnsi" w:hAnsiTheme="minorHAnsi" w:cstheme="minorHAnsi"/>
                <w:bCs/>
                <w:sz w:val="16"/>
                <w:szCs w:val="16"/>
              </w:rPr>
            </w:pPr>
            <w:r w:rsidRPr="006F2EA8">
              <w:rPr>
                <w:rFonts w:asciiTheme="minorHAnsi" w:hAnsiTheme="minorHAnsi" w:cstheme="minorHAnsi"/>
                <w:bCs/>
                <w:sz w:val="16"/>
                <w:szCs w:val="16"/>
              </w:rPr>
              <w:t>Dr. En C. Luis Fernando Cisneros Guzmán</w:t>
            </w:r>
          </w:p>
          <w:p w14:paraId="5CFE8BE0" w14:textId="2C48EA4A" w:rsidR="006F2EA8" w:rsidRDefault="006F2EA8" w:rsidP="006F2EA8">
            <w:pPr>
              <w:jc w:val="center"/>
              <w:rPr>
                <w:rFonts w:asciiTheme="minorHAnsi" w:hAnsiTheme="minorHAnsi" w:cstheme="minorHAnsi"/>
                <w:bCs/>
                <w:sz w:val="16"/>
                <w:szCs w:val="16"/>
              </w:rPr>
            </w:pPr>
          </w:p>
          <w:p w14:paraId="5CFEA5E9" w14:textId="0D188F41" w:rsidR="006F2EA8" w:rsidRPr="006F2EA8" w:rsidRDefault="006F2EA8" w:rsidP="006F2EA8">
            <w:pPr>
              <w:jc w:val="center"/>
              <w:rPr>
                <w:rFonts w:asciiTheme="minorHAnsi" w:hAnsiTheme="minorHAnsi" w:cstheme="minorHAnsi"/>
                <w:b/>
                <w:bCs/>
                <w:sz w:val="16"/>
                <w:szCs w:val="16"/>
              </w:rPr>
            </w:pPr>
            <w:r w:rsidRPr="006F2EA8">
              <w:rPr>
                <w:rFonts w:asciiTheme="minorHAnsi" w:hAnsiTheme="minorHAnsi" w:cstheme="minorHAnsi"/>
                <w:b/>
                <w:bCs/>
                <w:sz w:val="16"/>
                <w:szCs w:val="16"/>
              </w:rPr>
              <w:t>Jefe de la Unidad Posta Zootécnica</w:t>
            </w:r>
          </w:p>
          <w:p w14:paraId="5876664C" w14:textId="75C3D60A" w:rsidR="006F2EA8" w:rsidRPr="006F2EA8" w:rsidRDefault="006F2EA8" w:rsidP="006F2EA8">
            <w:pPr>
              <w:jc w:val="center"/>
              <w:rPr>
                <w:rFonts w:asciiTheme="minorHAnsi" w:hAnsiTheme="minorHAnsi" w:cstheme="minorHAnsi"/>
                <w:bCs/>
                <w:sz w:val="16"/>
                <w:szCs w:val="16"/>
              </w:rPr>
            </w:pPr>
            <w:r w:rsidRPr="006F2EA8">
              <w:rPr>
                <w:rFonts w:asciiTheme="minorHAnsi" w:hAnsiTheme="minorHAnsi" w:cstheme="minorHAnsi"/>
                <w:bCs/>
                <w:sz w:val="16"/>
                <w:szCs w:val="16"/>
              </w:rPr>
              <w:t>Lic. Víctor Manuel Velázquez Macías</w:t>
            </w:r>
          </w:p>
        </w:tc>
        <w:tc>
          <w:tcPr>
            <w:tcW w:w="2405" w:type="dxa"/>
            <w:vAlign w:val="center"/>
          </w:tcPr>
          <w:p w14:paraId="3D4E2D2F" w14:textId="3F43FDF4" w:rsidR="006F2EA8" w:rsidRDefault="00155759" w:rsidP="006F2EA8">
            <w:pPr>
              <w:jc w:val="center"/>
              <w:rPr>
                <w:rStyle w:val="Hipervnculo"/>
                <w:rFonts w:asciiTheme="minorHAnsi" w:hAnsiTheme="minorHAnsi" w:cs="Arial"/>
                <w:sz w:val="16"/>
                <w:szCs w:val="16"/>
              </w:rPr>
            </w:pPr>
            <w:hyperlink r:id="rId30" w:history="1">
              <w:r w:rsidR="006F2EA8" w:rsidRPr="00137703">
                <w:rPr>
                  <w:rStyle w:val="Hipervnculo"/>
                  <w:rFonts w:asciiTheme="minorHAnsi" w:hAnsiTheme="minorHAnsi" w:cs="Arial"/>
                  <w:sz w:val="16"/>
                  <w:szCs w:val="16"/>
                </w:rPr>
                <w:t>fernando.cisneros@edu.uaa.mx</w:t>
              </w:r>
            </w:hyperlink>
          </w:p>
          <w:p w14:paraId="22F70249" w14:textId="2E725026" w:rsidR="006F2EA8" w:rsidRDefault="006F2EA8" w:rsidP="006F2EA8">
            <w:pPr>
              <w:jc w:val="center"/>
              <w:rPr>
                <w:rStyle w:val="Hipervnculo"/>
                <w:rFonts w:asciiTheme="minorHAnsi" w:hAnsiTheme="minorHAnsi" w:cs="Arial"/>
                <w:sz w:val="16"/>
                <w:szCs w:val="16"/>
              </w:rPr>
            </w:pPr>
          </w:p>
          <w:p w14:paraId="72797D25" w14:textId="39C2EF40" w:rsidR="006F2EA8" w:rsidRDefault="006F2EA8" w:rsidP="006F2EA8">
            <w:pPr>
              <w:jc w:val="center"/>
              <w:rPr>
                <w:rStyle w:val="Hipervnculo"/>
                <w:rFonts w:asciiTheme="minorHAnsi" w:hAnsiTheme="minorHAnsi" w:cs="Arial"/>
                <w:sz w:val="16"/>
                <w:szCs w:val="16"/>
              </w:rPr>
            </w:pPr>
          </w:p>
          <w:p w14:paraId="06613901" w14:textId="77777777" w:rsidR="006F2EA8" w:rsidRDefault="006F2EA8" w:rsidP="006F2EA8">
            <w:pPr>
              <w:jc w:val="center"/>
              <w:rPr>
                <w:rStyle w:val="Hipervnculo"/>
                <w:rFonts w:asciiTheme="minorHAnsi" w:hAnsiTheme="minorHAnsi" w:cs="Arial"/>
                <w:sz w:val="16"/>
                <w:szCs w:val="16"/>
              </w:rPr>
            </w:pPr>
          </w:p>
          <w:p w14:paraId="513F678C" w14:textId="72EB05E6" w:rsidR="006F2EA8" w:rsidRPr="00AB2B8B" w:rsidRDefault="006F2EA8" w:rsidP="006F2EA8">
            <w:pPr>
              <w:jc w:val="center"/>
              <w:rPr>
                <w:rStyle w:val="Hipervnculo"/>
                <w:rFonts w:asciiTheme="minorHAnsi" w:hAnsiTheme="minorHAnsi" w:cs="Arial"/>
                <w:sz w:val="16"/>
                <w:szCs w:val="16"/>
              </w:rPr>
            </w:pPr>
            <w:r w:rsidRPr="006F2EA8">
              <w:rPr>
                <w:rStyle w:val="Hipervnculo"/>
                <w:rFonts w:asciiTheme="minorHAnsi" w:hAnsiTheme="minorHAnsi" w:cs="Arial"/>
                <w:sz w:val="16"/>
                <w:szCs w:val="16"/>
              </w:rPr>
              <w:t>victor.velazquez@edu.uaa.mx</w:t>
            </w:r>
          </w:p>
        </w:tc>
        <w:tc>
          <w:tcPr>
            <w:tcW w:w="1276" w:type="dxa"/>
            <w:vMerge/>
            <w:vAlign w:val="center"/>
          </w:tcPr>
          <w:p w14:paraId="08743BF5" w14:textId="77777777" w:rsidR="006F2EA8" w:rsidRPr="00B210DD" w:rsidRDefault="006F2EA8" w:rsidP="006F2EA8">
            <w:pPr>
              <w:jc w:val="center"/>
              <w:rPr>
                <w:rFonts w:asciiTheme="minorHAnsi" w:hAnsiTheme="minorHAnsi" w:cstheme="minorHAnsi"/>
                <w:b/>
                <w:sz w:val="16"/>
                <w:szCs w:val="16"/>
                <w:lang w:val="es-MX"/>
              </w:rPr>
            </w:pPr>
          </w:p>
        </w:tc>
      </w:tr>
    </w:tbl>
    <w:p w14:paraId="2CA1C466" w14:textId="77777777" w:rsidR="00447742" w:rsidRPr="00B210DD" w:rsidRDefault="00447742" w:rsidP="00447742">
      <w:pPr>
        <w:autoSpaceDE w:val="0"/>
        <w:autoSpaceDN w:val="0"/>
        <w:adjustRightInd w:val="0"/>
        <w:jc w:val="both"/>
        <w:rPr>
          <w:rFonts w:asciiTheme="minorHAnsi" w:hAnsiTheme="minorHAnsi" w:cstheme="minorHAnsi"/>
          <w:sz w:val="17"/>
          <w:szCs w:val="17"/>
        </w:rPr>
      </w:pPr>
    </w:p>
    <w:p w14:paraId="54F84E47" w14:textId="417A954E" w:rsidR="00447742" w:rsidRPr="00B210DD" w:rsidRDefault="00447742" w:rsidP="00447742">
      <w:pPr>
        <w:autoSpaceDE w:val="0"/>
        <w:autoSpaceDN w:val="0"/>
        <w:adjustRightInd w:val="0"/>
        <w:jc w:val="both"/>
        <w:rPr>
          <w:rFonts w:asciiTheme="minorHAnsi" w:hAnsiTheme="minorHAnsi" w:cstheme="minorHAnsi"/>
          <w:sz w:val="17"/>
          <w:szCs w:val="17"/>
        </w:rPr>
      </w:pPr>
      <w:r w:rsidRPr="00B210DD">
        <w:rPr>
          <w:rFonts w:asciiTheme="minorHAnsi" w:hAnsiTheme="minorHAnsi" w:cstheme="minorHAnsi"/>
          <w:sz w:val="17"/>
          <w:szCs w:val="17"/>
        </w:rPr>
        <w:t xml:space="preserve">La entrega de los bienes, </w:t>
      </w:r>
      <w:r w:rsidRPr="00B210DD">
        <w:rPr>
          <w:rFonts w:asciiTheme="minorHAnsi" w:hAnsiTheme="minorHAnsi" w:cstheme="minorHAnsi"/>
          <w:sz w:val="17"/>
          <w:szCs w:val="17"/>
          <w:u w:val="single"/>
        </w:rPr>
        <w:t xml:space="preserve">instalación, puesta en operación, </w:t>
      </w:r>
      <w:r w:rsidR="00326663">
        <w:rPr>
          <w:rFonts w:asciiTheme="minorHAnsi" w:hAnsiTheme="minorHAnsi" w:cstheme="minorHAnsi"/>
          <w:sz w:val="17"/>
          <w:szCs w:val="17"/>
          <w:u w:val="single"/>
        </w:rPr>
        <w:t xml:space="preserve">capacitación, </w:t>
      </w:r>
      <w:r w:rsidRPr="00B210DD">
        <w:rPr>
          <w:rFonts w:asciiTheme="minorHAnsi" w:hAnsiTheme="minorHAnsi" w:cstheme="minorHAnsi"/>
          <w:sz w:val="17"/>
          <w:szCs w:val="17"/>
          <w:u w:val="single"/>
        </w:rPr>
        <w:t>flete, seguro, viáticos (carga y descarga hasta los lugares que se indiquen)</w:t>
      </w:r>
      <w:r w:rsidRPr="00B210DD">
        <w:rPr>
          <w:rFonts w:asciiTheme="minorHAnsi" w:hAnsiTheme="minorHAnsi" w:cstheme="minorHAnsi"/>
          <w:sz w:val="17"/>
          <w:szCs w:val="17"/>
        </w:rPr>
        <w:t xml:space="preserve"> deberá realizarse por el Licitante Adjudicado, bajo las condiciones de entrega establecidas en las bases de la presente Licitación. </w:t>
      </w:r>
    </w:p>
    <w:p w14:paraId="54DFCFBC" w14:textId="77777777" w:rsidR="00447742" w:rsidRPr="00B210DD" w:rsidRDefault="00447742" w:rsidP="00447742">
      <w:pPr>
        <w:autoSpaceDE w:val="0"/>
        <w:autoSpaceDN w:val="0"/>
        <w:adjustRightInd w:val="0"/>
        <w:jc w:val="both"/>
        <w:rPr>
          <w:rFonts w:asciiTheme="minorHAnsi" w:hAnsiTheme="minorHAnsi" w:cstheme="minorHAnsi"/>
          <w:b/>
          <w:sz w:val="17"/>
          <w:szCs w:val="17"/>
        </w:rPr>
      </w:pPr>
    </w:p>
    <w:p w14:paraId="29314640" w14:textId="77777777" w:rsidR="00447742" w:rsidRPr="00E814FE" w:rsidRDefault="00447742" w:rsidP="00447742">
      <w:pPr>
        <w:autoSpaceDE w:val="0"/>
        <w:autoSpaceDN w:val="0"/>
        <w:adjustRightInd w:val="0"/>
        <w:jc w:val="both"/>
        <w:rPr>
          <w:rFonts w:asciiTheme="minorHAnsi" w:hAnsiTheme="minorHAnsi" w:cstheme="minorHAnsi"/>
          <w:sz w:val="16"/>
          <w:szCs w:val="16"/>
        </w:rPr>
      </w:pPr>
      <w:r w:rsidRPr="00E814FE">
        <w:rPr>
          <w:rFonts w:asciiTheme="minorHAnsi" w:hAnsiTheme="minorHAnsi" w:cstheme="minorHAnsi"/>
          <w:sz w:val="16"/>
          <w:szCs w:val="16"/>
        </w:rPr>
        <w:t>**El personal de la Universidad, no tiene autorizado ayudar con las maniobras de carga, descarga y traslado, por lo que se les reitera</w:t>
      </w:r>
      <w:r>
        <w:rPr>
          <w:rFonts w:asciiTheme="minorHAnsi" w:hAnsiTheme="minorHAnsi" w:cstheme="minorHAnsi"/>
          <w:sz w:val="16"/>
          <w:szCs w:val="16"/>
        </w:rPr>
        <w:t xml:space="preserve"> </w:t>
      </w:r>
      <w:r w:rsidRPr="00E814FE">
        <w:rPr>
          <w:rFonts w:asciiTheme="minorHAnsi" w:hAnsiTheme="minorHAnsi" w:cstheme="minorHAnsi"/>
          <w:sz w:val="16"/>
          <w:szCs w:val="16"/>
        </w:rPr>
        <w:t xml:space="preserve">que, en la entrega de los bienes, se deberán tomar las medidas necesarias para este objeto. </w:t>
      </w:r>
    </w:p>
    <w:p w14:paraId="6260CEC1" w14:textId="77777777" w:rsidR="00447742" w:rsidRPr="00E814FE" w:rsidRDefault="00447742" w:rsidP="00447742">
      <w:pPr>
        <w:autoSpaceDE w:val="0"/>
        <w:autoSpaceDN w:val="0"/>
        <w:adjustRightInd w:val="0"/>
        <w:jc w:val="both"/>
        <w:rPr>
          <w:rFonts w:asciiTheme="minorHAnsi" w:hAnsiTheme="minorHAnsi" w:cstheme="minorHAnsi"/>
          <w:sz w:val="16"/>
          <w:szCs w:val="16"/>
        </w:rPr>
      </w:pPr>
    </w:p>
    <w:p w14:paraId="36E8A339" w14:textId="77777777" w:rsidR="00447742" w:rsidRPr="00E814FE" w:rsidRDefault="00447742" w:rsidP="00447742">
      <w:pPr>
        <w:autoSpaceDE w:val="0"/>
        <w:autoSpaceDN w:val="0"/>
        <w:adjustRightInd w:val="0"/>
        <w:rPr>
          <w:rFonts w:asciiTheme="minorHAnsi" w:hAnsiTheme="minorHAnsi" w:cstheme="minorHAnsi"/>
          <w:sz w:val="16"/>
          <w:szCs w:val="16"/>
        </w:rPr>
      </w:pPr>
      <w:r w:rsidRPr="00E814FE">
        <w:rPr>
          <w:rFonts w:asciiTheme="minorHAnsi" w:hAnsiTheme="minorHAnsi" w:cstheme="minorHAnsi"/>
          <w:sz w:val="16"/>
          <w:szCs w:val="16"/>
        </w:rPr>
        <w:t xml:space="preserve">La entrega se realizará en las Aulas, Laboratorios y salones de la Universidad en los diferentes Centros y Direcciones que se indiquen en el contrato o bien al concertar la cita de </w:t>
      </w:r>
      <w:r>
        <w:rPr>
          <w:rFonts w:asciiTheme="minorHAnsi" w:hAnsiTheme="minorHAnsi" w:cstheme="minorHAnsi"/>
          <w:sz w:val="16"/>
          <w:szCs w:val="16"/>
        </w:rPr>
        <w:t>e</w:t>
      </w:r>
      <w:r w:rsidRPr="00E814FE">
        <w:rPr>
          <w:rFonts w:asciiTheme="minorHAnsi" w:hAnsiTheme="minorHAnsi" w:cstheme="minorHAnsi"/>
          <w:sz w:val="16"/>
          <w:szCs w:val="16"/>
        </w:rPr>
        <w:t xml:space="preserve">ntrega de los </w:t>
      </w:r>
      <w:r>
        <w:rPr>
          <w:rFonts w:asciiTheme="minorHAnsi" w:hAnsiTheme="minorHAnsi" w:cstheme="minorHAnsi"/>
          <w:sz w:val="16"/>
          <w:szCs w:val="16"/>
        </w:rPr>
        <w:t>b</w:t>
      </w:r>
      <w:r w:rsidRPr="00E814FE">
        <w:rPr>
          <w:rFonts w:asciiTheme="minorHAnsi" w:hAnsiTheme="minorHAnsi" w:cstheme="minorHAnsi"/>
          <w:sz w:val="16"/>
          <w:szCs w:val="16"/>
        </w:rPr>
        <w:t>ienes, a efecto de clarificar la información, se indica que la Universidad se compone de los siguientes domicilios:</w:t>
      </w:r>
    </w:p>
    <w:p w14:paraId="15CA84C5" w14:textId="77777777" w:rsidR="00447742" w:rsidRPr="00E814FE" w:rsidRDefault="00447742" w:rsidP="00447742">
      <w:pPr>
        <w:autoSpaceDE w:val="0"/>
        <w:autoSpaceDN w:val="0"/>
        <w:adjustRightInd w:val="0"/>
        <w:jc w:val="both"/>
        <w:rPr>
          <w:rFonts w:asciiTheme="minorHAnsi" w:hAnsiTheme="minorHAnsi" w:cstheme="minorHAnsi"/>
          <w:sz w:val="16"/>
          <w:szCs w:val="16"/>
        </w:rPr>
      </w:pPr>
    </w:p>
    <w:p w14:paraId="155442D9" w14:textId="77777777" w:rsidR="00447742" w:rsidRPr="00E814FE" w:rsidRDefault="00447742" w:rsidP="00447742">
      <w:pPr>
        <w:pStyle w:val="Textoindependiente"/>
        <w:widowControl w:val="0"/>
        <w:numPr>
          <w:ilvl w:val="0"/>
          <w:numId w:val="21"/>
        </w:numPr>
        <w:ind w:left="142" w:hanging="142"/>
        <w:jc w:val="both"/>
        <w:rPr>
          <w:rFonts w:asciiTheme="minorHAnsi" w:hAnsiTheme="minorHAnsi" w:cstheme="minorHAnsi"/>
          <w:b w:val="0"/>
          <w:sz w:val="16"/>
          <w:szCs w:val="16"/>
        </w:rPr>
      </w:pPr>
      <w:r w:rsidRPr="00E814FE">
        <w:rPr>
          <w:rFonts w:asciiTheme="minorHAnsi" w:hAnsiTheme="minorHAnsi" w:cstheme="minorHAnsi"/>
          <w:b w:val="0"/>
          <w:sz w:val="16"/>
          <w:szCs w:val="16"/>
        </w:rPr>
        <w:t>CIUDAD UNIVERSITARIA. Av. Universidad No. 940. Aguascalientes, Ags.</w:t>
      </w:r>
    </w:p>
    <w:p w14:paraId="5C954B08" w14:textId="77777777" w:rsidR="00447742" w:rsidRDefault="00447742" w:rsidP="00447742">
      <w:pPr>
        <w:autoSpaceDE w:val="0"/>
        <w:autoSpaceDN w:val="0"/>
        <w:adjustRightInd w:val="0"/>
        <w:jc w:val="both"/>
        <w:rPr>
          <w:rFonts w:asciiTheme="minorHAnsi" w:hAnsiTheme="minorHAnsi" w:cstheme="minorHAnsi"/>
          <w:sz w:val="16"/>
          <w:szCs w:val="16"/>
          <w:lang w:val="x-none"/>
        </w:rPr>
      </w:pPr>
    </w:p>
    <w:p w14:paraId="666C67B1" w14:textId="77777777" w:rsidR="00447742" w:rsidRPr="006E01AF" w:rsidRDefault="00447742" w:rsidP="00447742">
      <w:pPr>
        <w:autoSpaceDE w:val="0"/>
        <w:autoSpaceDN w:val="0"/>
        <w:adjustRightInd w:val="0"/>
        <w:jc w:val="both"/>
        <w:rPr>
          <w:rFonts w:asciiTheme="minorHAnsi" w:hAnsiTheme="minorHAnsi" w:cstheme="minorHAnsi"/>
          <w:b/>
          <w:sz w:val="14"/>
          <w:szCs w:val="14"/>
        </w:rPr>
      </w:pPr>
    </w:p>
    <w:p w14:paraId="67D2DFD1" w14:textId="77777777" w:rsidR="00447742" w:rsidRPr="006E01AF" w:rsidRDefault="00447742" w:rsidP="00447742">
      <w:pPr>
        <w:autoSpaceDE w:val="0"/>
        <w:autoSpaceDN w:val="0"/>
        <w:adjustRightInd w:val="0"/>
        <w:rPr>
          <w:rFonts w:asciiTheme="minorHAnsi" w:hAnsiTheme="minorHAnsi" w:cstheme="minorHAnsi"/>
          <w:b/>
          <w:sz w:val="14"/>
          <w:szCs w:val="14"/>
        </w:rPr>
      </w:pPr>
    </w:p>
    <w:p w14:paraId="1FE1520F" w14:textId="77777777" w:rsidR="00447742" w:rsidRPr="006E01AF" w:rsidRDefault="00447742" w:rsidP="00447742">
      <w:pPr>
        <w:pStyle w:val="Textoindependiente"/>
        <w:rPr>
          <w:rFonts w:asciiTheme="minorHAnsi" w:hAnsiTheme="minorHAnsi" w:cstheme="minorHAnsi"/>
          <w:sz w:val="12"/>
          <w:szCs w:val="12"/>
          <w:lang w:val="es-ES"/>
        </w:rPr>
      </w:pPr>
    </w:p>
    <w:p w14:paraId="2215C9F7" w14:textId="77777777" w:rsidR="00447742" w:rsidRPr="006E01AF" w:rsidRDefault="00447742" w:rsidP="00447742">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760A44C" w14:textId="669BF352" w:rsidR="00DD3A34" w:rsidRDefault="00DD3A34" w:rsidP="00DD3A34">
      <w:pPr>
        <w:jc w:val="center"/>
        <w:rPr>
          <w:rFonts w:asciiTheme="minorHAnsi" w:hAnsiTheme="minorHAnsi" w:cstheme="minorHAnsi"/>
          <w:b/>
          <w:sz w:val="18"/>
          <w:szCs w:val="18"/>
        </w:rPr>
      </w:pPr>
    </w:p>
    <w:p w14:paraId="31F24FE3" w14:textId="77777777" w:rsidR="00295F77" w:rsidRDefault="00295F77"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206DFF">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1628F5AD" w:rsidR="00633E3E" w:rsidRDefault="00633E3E" w:rsidP="009140B4">
      <w:pPr>
        <w:pStyle w:val="Textoindependiente"/>
        <w:ind w:right="708"/>
        <w:jc w:val="center"/>
        <w:rPr>
          <w:rFonts w:asciiTheme="minorHAnsi" w:hAnsiTheme="minorHAnsi" w:cstheme="minorHAnsi"/>
          <w:sz w:val="18"/>
          <w:szCs w:val="18"/>
        </w:rPr>
      </w:pPr>
    </w:p>
    <w:p w14:paraId="3C65B721" w14:textId="252F3931" w:rsidR="0070532E" w:rsidRDefault="0070532E" w:rsidP="009140B4">
      <w:pPr>
        <w:pStyle w:val="Textoindependiente"/>
        <w:ind w:right="708"/>
        <w:jc w:val="center"/>
        <w:rPr>
          <w:rFonts w:asciiTheme="minorHAnsi" w:hAnsiTheme="minorHAnsi" w:cstheme="minorHAnsi"/>
          <w:sz w:val="18"/>
          <w:szCs w:val="18"/>
        </w:rPr>
      </w:pPr>
    </w:p>
    <w:p w14:paraId="1FB1DC3A" w14:textId="77777777" w:rsidR="0070532E" w:rsidRDefault="0070532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744AE6" w:rsidRPr="00866A9B" w14:paraId="582798DF" w14:textId="77777777" w:rsidTr="002361CA">
        <w:trPr>
          <w:trHeight w:hRule="exact" w:val="249"/>
          <w:jc w:val="center"/>
        </w:trPr>
        <w:tc>
          <w:tcPr>
            <w:tcW w:w="437" w:type="pct"/>
            <w:shd w:val="clear" w:color="auto" w:fill="auto"/>
          </w:tcPr>
          <w:p w14:paraId="74E76802" w14:textId="371618B1" w:rsidR="00744AE6" w:rsidRPr="00744AE6" w:rsidRDefault="00744AE6" w:rsidP="00744AE6">
            <w:pPr>
              <w:jc w:val="center"/>
              <w:rPr>
                <w:rFonts w:asciiTheme="minorHAnsi" w:hAnsiTheme="minorHAnsi" w:cstheme="minorHAnsi"/>
                <w:sz w:val="16"/>
                <w:szCs w:val="16"/>
              </w:rPr>
            </w:pPr>
            <w:r w:rsidRPr="00744AE6">
              <w:rPr>
                <w:rFonts w:ascii="Arial" w:hAnsi="Arial" w:cs="Arial"/>
                <w:sz w:val="16"/>
                <w:szCs w:val="16"/>
              </w:rPr>
              <w:t>1</w:t>
            </w:r>
          </w:p>
        </w:tc>
        <w:tc>
          <w:tcPr>
            <w:tcW w:w="1333" w:type="pct"/>
            <w:shd w:val="clear" w:color="auto" w:fill="auto"/>
          </w:tcPr>
          <w:p w14:paraId="65BE0063" w14:textId="77777777" w:rsidR="00744AE6" w:rsidRPr="00744AE6" w:rsidRDefault="00744AE6" w:rsidP="00744AE6">
            <w:pPr>
              <w:widowControl/>
              <w:jc w:val="both"/>
              <w:rPr>
                <w:rFonts w:ascii="Arial" w:eastAsia="Calibri" w:hAnsi="Arial" w:cs="Arial"/>
                <w:sz w:val="16"/>
                <w:szCs w:val="16"/>
                <w:lang w:val="es-MX" w:eastAsia="ar-SA"/>
              </w:rPr>
            </w:pPr>
            <w:r w:rsidRPr="00744AE6">
              <w:rPr>
                <w:rFonts w:ascii="Arial" w:eastAsia="Calibri" w:hAnsi="Arial" w:cs="Arial"/>
                <w:b/>
                <w:sz w:val="16"/>
                <w:szCs w:val="16"/>
                <w:lang w:val="es-MX" w:eastAsia="ar-SA"/>
              </w:rPr>
              <w:t>Equipos de Rayos X Dental de pared</w:t>
            </w:r>
            <w:r w:rsidRPr="00744AE6">
              <w:rPr>
                <w:rFonts w:ascii="Arial" w:eastAsia="Calibri" w:hAnsi="Arial" w:cs="Arial"/>
                <w:sz w:val="16"/>
                <w:szCs w:val="16"/>
                <w:lang w:val="es-MX" w:eastAsia="ar-SA"/>
              </w:rPr>
              <w:t xml:space="preserve">; con panel de control con iconos intuitivos; cabezal de 70 </w:t>
            </w:r>
            <w:proofErr w:type="spellStart"/>
            <w:r w:rsidRPr="00744AE6">
              <w:rPr>
                <w:rFonts w:ascii="Arial" w:eastAsia="Calibri" w:hAnsi="Arial" w:cs="Arial"/>
                <w:sz w:val="16"/>
                <w:szCs w:val="16"/>
                <w:lang w:val="es-MX" w:eastAsia="ar-SA"/>
              </w:rPr>
              <w:t>KVp</w:t>
            </w:r>
            <w:proofErr w:type="spellEnd"/>
            <w:r w:rsidRPr="00744AE6">
              <w:rPr>
                <w:rFonts w:ascii="Arial" w:eastAsia="Calibri" w:hAnsi="Arial" w:cs="Arial"/>
                <w:sz w:val="16"/>
                <w:szCs w:val="16"/>
                <w:lang w:val="es-MX" w:eastAsia="ar-SA"/>
              </w:rPr>
              <w:t xml:space="preserve">; Voltaje de alimentación: 120 - 127 - 230 V. </w:t>
            </w:r>
            <w:proofErr w:type="spellStart"/>
            <w:r w:rsidRPr="00744AE6">
              <w:rPr>
                <w:rFonts w:ascii="Arial" w:eastAsia="Calibri" w:hAnsi="Arial" w:cs="Arial"/>
                <w:sz w:val="16"/>
                <w:szCs w:val="16"/>
                <w:lang w:val="es-MX" w:eastAsia="ar-SA"/>
              </w:rPr>
              <w:t>a.c.</w:t>
            </w:r>
            <w:proofErr w:type="spellEnd"/>
            <w:r w:rsidRPr="00744AE6">
              <w:rPr>
                <w:rFonts w:ascii="Arial" w:eastAsia="Calibri" w:hAnsi="Arial" w:cs="Arial"/>
                <w:sz w:val="16"/>
                <w:szCs w:val="16"/>
                <w:lang w:val="es-MX" w:eastAsia="ar-SA"/>
              </w:rPr>
              <w:t xml:space="preserve"> +/-10%, 50/60Hz; Radiación de fuga: Menor a 50 </w:t>
            </w:r>
            <w:proofErr w:type="spellStart"/>
            <w:r w:rsidRPr="00744AE6">
              <w:rPr>
                <w:rFonts w:ascii="Arial" w:eastAsia="Calibri" w:hAnsi="Arial" w:cs="Arial"/>
                <w:sz w:val="16"/>
                <w:szCs w:val="16"/>
                <w:lang w:val="es-MX" w:eastAsia="ar-SA"/>
              </w:rPr>
              <w:t>mR</w:t>
            </w:r>
            <w:proofErr w:type="spellEnd"/>
            <w:r w:rsidRPr="00744AE6">
              <w:rPr>
                <w:rFonts w:ascii="Arial" w:eastAsia="Calibri" w:hAnsi="Arial" w:cs="Arial"/>
                <w:sz w:val="16"/>
                <w:szCs w:val="16"/>
                <w:lang w:val="es-MX" w:eastAsia="ar-SA"/>
              </w:rPr>
              <w:t>/h y tiempos de exposición: Selección manual, desde 0.03s. a 3.00 s., más 8 tiempos pre-programados.</w:t>
            </w:r>
          </w:p>
          <w:p w14:paraId="3CC80348" w14:textId="4CB61540" w:rsidR="00744AE6" w:rsidRPr="00744AE6" w:rsidRDefault="00744AE6" w:rsidP="00744AE6">
            <w:pPr>
              <w:rPr>
                <w:rFonts w:asciiTheme="minorHAnsi" w:hAnsiTheme="minorHAnsi" w:cstheme="minorHAnsi"/>
                <w:color w:val="000000"/>
                <w:sz w:val="16"/>
                <w:szCs w:val="16"/>
                <w:lang w:val="es-MX"/>
              </w:rPr>
            </w:pPr>
          </w:p>
        </w:tc>
        <w:tc>
          <w:tcPr>
            <w:tcW w:w="860" w:type="pct"/>
          </w:tcPr>
          <w:p w14:paraId="6032A544" w14:textId="3992F5CD" w:rsidR="00744AE6" w:rsidRPr="00744AE6" w:rsidRDefault="00744AE6" w:rsidP="00744AE6">
            <w:pPr>
              <w:jc w:val="center"/>
              <w:rPr>
                <w:rFonts w:asciiTheme="minorHAnsi" w:hAnsiTheme="minorHAnsi" w:cstheme="minorHAnsi"/>
                <w:color w:val="000000"/>
                <w:sz w:val="16"/>
                <w:szCs w:val="16"/>
                <w:lang w:val="es-MX"/>
              </w:rPr>
            </w:pPr>
            <w:r w:rsidRPr="00744AE6">
              <w:rPr>
                <w:rFonts w:ascii="Arial" w:hAnsi="Arial" w:cs="Arial"/>
                <w:sz w:val="16"/>
                <w:szCs w:val="16"/>
              </w:rPr>
              <w:t>Equipo</w:t>
            </w:r>
          </w:p>
        </w:tc>
        <w:tc>
          <w:tcPr>
            <w:tcW w:w="702" w:type="pct"/>
            <w:shd w:val="clear" w:color="auto" w:fill="auto"/>
          </w:tcPr>
          <w:p w14:paraId="11FAFFD1" w14:textId="6D91D01D" w:rsidR="00744AE6" w:rsidRPr="00744AE6" w:rsidRDefault="00744AE6" w:rsidP="00744AE6">
            <w:pPr>
              <w:jc w:val="center"/>
              <w:rPr>
                <w:rFonts w:asciiTheme="minorHAnsi" w:hAnsiTheme="minorHAnsi" w:cstheme="minorHAnsi"/>
                <w:color w:val="000000"/>
                <w:sz w:val="16"/>
                <w:szCs w:val="16"/>
                <w:lang w:val="es-MX"/>
              </w:rPr>
            </w:pPr>
            <w:r w:rsidRPr="00744AE6">
              <w:rPr>
                <w:rFonts w:ascii="Arial" w:hAnsi="Arial" w:cs="Arial"/>
                <w:color w:val="000000"/>
                <w:sz w:val="16"/>
                <w:szCs w:val="16"/>
              </w:rPr>
              <w:t>5</w:t>
            </w:r>
          </w:p>
        </w:tc>
        <w:tc>
          <w:tcPr>
            <w:tcW w:w="791" w:type="pct"/>
            <w:vAlign w:val="center"/>
          </w:tcPr>
          <w:p w14:paraId="6534ADCB" w14:textId="77777777" w:rsidR="00744AE6" w:rsidRPr="00744AE6" w:rsidRDefault="00744AE6" w:rsidP="00744AE6">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30FC3FC8" w14:textId="77777777" w:rsidR="00744AE6" w:rsidRPr="00744AE6" w:rsidRDefault="00744AE6" w:rsidP="00744AE6">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744AE6" w:rsidRPr="00866A9B" w14:paraId="28EB3A4C" w14:textId="77777777" w:rsidTr="002361CA">
        <w:trPr>
          <w:trHeight w:hRule="exact" w:val="232"/>
          <w:jc w:val="center"/>
        </w:trPr>
        <w:tc>
          <w:tcPr>
            <w:tcW w:w="437" w:type="pct"/>
            <w:shd w:val="clear" w:color="auto" w:fill="auto"/>
          </w:tcPr>
          <w:p w14:paraId="02208C37" w14:textId="6102B2DF" w:rsidR="00744AE6" w:rsidRPr="00744AE6" w:rsidRDefault="00744AE6" w:rsidP="00744AE6">
            <w:pPr>
              <w:jc w:val="center"/>
              <w:rPr>
                <w:rFonts w:asciiTheme="minorHAnsi" w:hAnsiTheme="minorHAnsi" w:cstheme="minorHAnsi"/>
                <w:sz w:val="16"/>
                <w:szCs w:val="16"/>
              </w:rPr>
            </w:pPr>
            <w:r w:rsidRPr="00744AE6">
              <w:rPr>
                <w:rFonts w:ascii="Arial" w:hAnsi="Arial" w:cs="Arial"/>
                <w:sz w:val="16"/>
                <w:szCs w:val="16"/>
              </w:rPr>
              <w:t>2</w:t>
            </w:r>
          </w:p>
        </w:tc>
        <w:tc>
          <w:tcPr>
            <w:tcW w:w="1333" w:type="pct"/>
            <w:shd w:val="clear" w:color="auto" w:fill="auto"/>
          </w:tcPr>
          <w:p w14:paraId="52B82F0B" w14:textId="77777777" w:rsidR="00744AE6" w:rsidRPr="00744AE6" w:rsidRDefault="00744AE6" w:rsidP="00744AE6">
            <w:pPr>
              <w:autoSpaceDE w:val="0"/>
              <w:autoSpaceDN w:val="0"/>
              <w:adjustRightInd w:val="0"/>
              <w:jc w:val="both"/>
              <w:rPr>
                <w:rFonts w:ascii="Arial" w:hAnsi="Arial" w:cs="Arial"/>
                <w:sz w:val="16"/>
                <w:szCs w:val="16"/>
              </w:rPr>
            </w:pPr>
            <w:r w:rsidRPr="00744AE6">
              <w:rPr>
                <w:rFonts w:ascii="Arial" w:hAnsi="Arial" w:cs="Arial"/>
                <w:b/>
                <w:sz w:val="16"/>
                <w:szCs w:val="16"/>
              </w:rPr>
              <w:t xml:space="preserve">Lámparas de </w:t>
            </w:r>
            <w:proofErr w:type="spellStart"/>
            <w:r w:rsidRPr="00744AE6">
              <w:rPr>
                <w:rFonts w:ascii="Arial" w:hAnsi="Arial" w:cs="Arial"/>
                <w:b/>
                <w:sz w:val="16"/>
                <w:szCs w:val="16"/>
              </w:rPr>
              <w:t>fotocurado</w:t>
            </w:r>
            <w:proofErr w:type="spellEnd"/>
            <w:r w:rsidRPr="00744AE6">
              <w:rPr>
                <w:rFonts w:ascii="Arial" w:hAnsi="Arial" w:cs="Arial"/>
                <w:sz w:val="16"/>
                <w:szCs w:val="16"/>
              </w:rPr>
              <w:t xml:space="preserve"> O-</w:t>
            </w:r>
            <w:proofErr w:type="spellStart"/>
            <w:r w:rsidRPr="00744AE6">
              <w:rPr>
                <w:rFonts w:ascii="Arial" w:hAnsi="Arial" w:cs="Arial"/>
                <w:sz w:val="16"/>
                <w:szCs w:val="16"/>
              </w:rPr>
              <w:t>Star</w:t>
            </w:r>
            <w:proofErr w:type="spellEnd"/>
            <w:r w:rsidRPr="00744AE6">
              <w:rPr>
                <w:rFonts w:ascii="Arial" w:hAnsi="Arial" w:cs="Arial"/>
                <w:sz w:val="16"/>
                <w:szCs w:val="16"/>
              </w:rPr>
              <w:t xml:space="preserve"> Inalámbrica con medidor de intensidad de luz incluido en base; siete modos de trabajo: normal, </w:t>
            </w:r>
            <w:proofErr w:type="spellStart"/>
            <w:r w:rsidRPr="00744AE6">
              <w:rPr>
                <w:rFonts w:ascii="Arial" w:hAnsi="Arial" w:cs="Arial"/>
                <w:sz w:val="16"/>
                <w:szCs w:val="16"/>
              </w:rPr>
              <w:t>high</w:t>
            </w:r>
            <w:proofErr w:type="spellEnd"/>
            <w:r w:rsidRPr="00744AE6">
              <w:rPr>
                <w:rFonts w:ascii="Arial" w:hAnsi="Arial" w:cs="Arial"/>
                <w:sz w:val="16"/>
                <w:szCs w:val="16"/>
              </w:rPr>
              <w:t xml:space="preserve">, turbo, </w:t>
            </w:r>
            <w:proofErr w:type="spellStart"/>
            <w:r w:rsidRPr="00744AE6">
              <w:rPr>
                <w:rFonts w:ascii="Arial" w:hAnsi="Arial" w:cs="Arial"/>
                <w:sz w:val="16"/>
                <w:szCs w:val="16"/>
              </w:rPr>
              <w:t>ortho</w:t>
            </w:r>
            <w:proofErr w:type="spellEnd"/>
            <w:r w:rsidRPr="00744AE6">
              <w:rPr>
                <w:rFonts w:ascii="Arial" w:hAnsi="Arial" w:cs="Arial"/>
                <w:sz w:val="16"/>
                <w:szCs w:val="16"/>
              </w:rPr>
              <w:t xml:space="preserve">, </w:t>
            </w:r>
            <w:proofErr w:type="spellStart"/>
            <w:r w:rsidRPr="00744AE6">
              <w:rPr>
                <w:rFonts w:ascii="Arial" w:hAnsi="Arial" w:cs="Arial"/>
                <w:sz w:val="16"/>
                <w:szCs w:val="16"/>
              </w:rPr>
              <w:t>soft</w:t>
            </w:r>
            <w:proofErr w:type="spellEnd"/>
            <w:r w:rsidRPr="00744AE6">
              <w:rPr>
                <w:rFonts w:ascii="Arial" w:hAnsi="Arial" w:cs="Arial"/>
                <w:sz w:val="16"/>
                <w:szCs w:val="16"/>
              </w:rPr>
              <w:t xml:space="preserve">, pulse y </w:t>
            </w:r>
            <w:proofErr w:type="spellStart"/>
            <w:r w:rsidRPr="00744AE6">
              <w:rPr>
                <w:rFonts w:ascii="Arial" w:hAnsi="Arial" w:cs="Arial"/>
                <w:sz w:val="16"/>
                <w:szCs w:val="16"/>
              </w:rPr>
              <w:t>check</w:t>
            </w:r>
            <w:proofErr w:type="spellEnd"/>
            <w:r w:rsidRPr="00744AE6">
              <w:rPr>
                <w:rFonts w:ascii="Arial" w:hAnsi="Arial" w:cs="Arial"/>
                <w:sz w:val="16"/>
                <w:szCs w:val="16"/>
              </w:rPr>
              <w:t>.</w:t>
            </w:r>
          </w:p>
          <w:p w14:paraId="729170CE" w14:textId="3F95039B" w:rsidR="00744AE6" w:rsidRPr="00744AE6" w:rsidRDefault="00744AE6" w:rsidP="00744AE6">
            <w:pPr>
              <w:rPr>
                <w:rFonts w:asciiTheme="minorHAnsi" w:hAnsiTheme="minorHAnsi" w:cstheme="minorHAnsi"/>
                <w:color w:val="000000"/>
                <w:sz w:val="16"/>
                <w:szCs w:val="16"/>
                <w:lang w:val="es-MX"/>
              </w:rPr>
            </w:pPr>
          </w:p>
        </w:tc>
        <w:tc>
          <w:tcPr>
            <w:tcW w:w="860" w:type="pct"/>
          </w:tcPr>
          <w:p w14:paraId="50A17A5B" w14:textId="15F0FE07" w:rsidR="00744AE6" w:rsidRPr="00744AE6" w:rsidRDefault="00744AE6" w:rsidP="00744AE6">
            <w:pPr>
              <w:jc w:val="center"/>
              <w:rPr>
                <w:rFonts w:asciiTheme="minorHAnsi" w:hAnsiTheme="minorHAnsi" w:cstheme="minorHAnsi"/>
                <w:color w:val="000000"/>
                <w:sz w:val="16"/>
                <w:szCs w:val="16"/>
                <w:lang w:val="es-MX"/>
              </w:rPr>
            </w:pPr>
            <w:r w:rsidRPr="00744AE6">
              <w:rPr>
                <w:rFonts w:ascii="Arial" w:hAnsi="Arial" w:cs="Arial"/>
                <w:sz w:val="16"/>
                <w:szCs w:val="16"/>
              </w:rPr>
              <w:t>Equipo</w:t>
            </w:r>
          </w:p>
        </w:tc>
        <w:tc>
          <w:tcPr>
            <w:tcW w:w="702" w:type="pct"/>
            <w:shd w:val="clear" w:color="auto" w:fill="auto"/>
          </w:tcPr>
          <w:p w14:paraId="5DDFE812" w14:textId="227A71C8" w:rsidR="00744AE6" w:rsidRPr="00744AE6" w:rsidRDefault="00744AE6" w:rsidP="00744AE6">
            <w:pPr>
              <w:jc w:val="center"/>
              <w:rPr>
                <w:rFonts w:asciiTheme="minorHAnsi" w:hAnsiTheme="minorHAnsi" w:cstheme="minorHAnsi"/>
                <w:color w:val="000000"/>
                <w:sz w:val="16"/>
                <w:szCs w:val="16"/>
                <w:lang w:val="es-MX"/>
              </w:rPr>
            </w:pPr>
            <w:r w:rsidRPr="00744AE6">
              <w:rPr>
                <w:rFonts w:ascii="Arial" w:hAnsi="Arial" w:cs="Arial"/>
                <w:color w:val="000000"/>
                <w:sz w:val="16"/>
                <w:szCs w:val="16"/>
              </w:rPr>
              <w:t>5</w:t>
            </w:r>
          </w:p>
        </w:tc>
        <w:tc>
          <w:tcPr>
            <w:tcW w:w="791" w:type="pct"/>
            <w:vAlign w:val="center"/>
          </w:tcPr>
          <w:p w14:paraId="71D6F3C5" w14:textId="77777777" w:rsidR="00744AE6" w:rsidRPr="00744AE6" w:rsidRDefault="00744AE6" w:rsidP="00744AE6">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5E52C8B9" w14:textId="77777777" w:rsidR="00744AE6" w:rsidRPr="00744AE6" w:rsidRDefault="00744AE6" w:rsidP="00744AE6">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744AE6" w:rsidRDefault="001529F6" w:rsidP="001529F6">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2EF6267C" w:rsidR="001529F6" w:rsidRPr="00744AE6" w:rsidRDefault="002445F0" w:rsidP="0048208E">
            <w:pPr>
              <w:rPr>
                <w:rFonts w:ascii="Calibri" w:hAnsi="Calibri" w:cs="Calibri"/>
                <w:sz w:val="16"/>
                <w:szCs w:val="15"/>
                <w:lang w:val="es-MX" w:eastAsia="es-MX"/>
              </w:rPr>
            </w:pPr>
            <w:r w:rsidRPr="00744AE6">
              <w:rPr>
                <w:rFonts w:ascii="Calibri" w:hAnsi="Calibri" w:cs="Calibri"/>
                <w:sz w:val="16"/>
                <w:szCs w:val="15"/>
                <w:lang w:val="es-MX" w:eastAsia="es-MX"/>
              </w:rPr>
              <w:t>….</w:t>
            </w:r>
          </w:p>
        </w:tc>
        <w:tc>
          <w:tcPr>
            <w:tcW w:w="860" w:type="pct"/>
          </w:tcPr>
          <w:p w14:paraId="7B840E5E" w14:textId="5BEB3BDD" w:rsidR="001529F6" w:rsidRPr="00744AE6" w:rsidRDefault="002445F0" w:rsidP="0048208E">
            <w:pPr>
              <w:jc w:val="center"/>
              <w:rPr>
                <w:rFonts w:asciiTheme="minorHAnsi" w:hAnsiTheme="minorHAnsi" w:cstheme="minorHAnsi"/>
                <w:sz w:val="16"/>
                <w:szCs w:val="16"/>
                <w:lang w:val="es-MX" w:eastAsia="es-MX"/>
              </w:rPr>
            </w:pPr>
            <w:r w:rsidRPr="00744AE6">
              <w:rPr>
                <w:rFonts w:asciiTheme="minorHAnsi" w:hAnsiTheme="minorHAnsi" w:cstheme="minorHAnsi"/>
                <w:sz w:val="16"/>
                <w:szCs w:val="16"/>
                <w:lang w:val="es-MX" w:eastAsia="es-MX"/>
              </w:rPr>
              <w:t>…</w:t>
            </w:r>
          </w:p>
        </w:tc>
        <w:tc>
          <w:tcPr>
            <w:tcW w:w="702" w:type="pct"/>
          </w:tcPr>
          <w:p w14:paraId="14282C0E" w14:textId="281575D3" w:rsidR="001529F6" w:rsidRPr="00744AE6" w:rsidRDefault="002445F0" w:rsidP="0048208E">
            <w:pPr>
              <w:autoSpaceDE w:val="0"/>
              <w:autoSpaceDN w:val="0"/>
              <w:adjustRightInd w:val="0"/>
              <w:jc w:val="center"/>
              <w:rPr>
                <w:rFonts w:asciiTheme="minorHAnsi" w:hAnsiTheme="minorHAnsi" w:cstheme="minorHAnsi"/>
                <w:b/>
                <w:color w:val="000000"/>
                <w:sz w:val="16"/>
                <w:szCs w:val="16"/>
              </w:rPr>
            </w:pPr>
            <w:r w:rsidRPr="00744AE6">
              <w:rPr>
                <w:rFonts w:asciiTheme="minorHAnsi" w:hAnsiTheme="minorHAnsi" w:cstheme="minorHAnsi"/>
                <w:b/>
                <w:color w:val="000000"/>
                <w:sz w:val="16"/>
                <w:szCs w:val="16"/>
              </w:rPr>
              <w:t>….</w:t>
            </w:r>
          </w:p>
        </w:tc>
        <w:tc>
          <w:tcPr>
            <w:tcW w:w="791" w:type="pct"/>
            <w:vAlign w:val="center"/>
          </w:tcPr>
          <w:p w14:paraId="642ECAF5" w14:textId="77777777" w:rsidR="001529F6" w:rsidRPr="00744AE6" w:rsidRDefault="001529F6" w:rsidP="0048208E">
            <w:pPr>
              <w:autoSpaceDE w:val="0"/>
              <w:autoSpaceDN w:val="0"/>
              <w:adjustRightInd w:val="0"/>
              <w:jc w:val="center"/>
              <w:rPr>
                <w:rFonts w:asciiTheme="minorHAnsi" w:hAnsiTheme="minorHAnsi" w:cstheme="minorHAnsi"/>
                <w:color w:val="000000"/>
                <w:sz w:val="16"/>
                <w:szCs w:val="16"/>
              </w:rPr>
            </w:pPr>
            <w:r w:rsidRPr="00744AE6">
              <w:rPr>
                <w:rFonts w:asciiTheme="minorHAnsi" w:hAnsiTheme="minorHAnsi" w:cstheme="minorHAnsi"/>
                <w:color w:val="000000"/>
                <w:sz w:val="16"/>
                <w:szCs w:val="16"/>
              </w:rPr>
              <w:t>$</w:t>
            </w:r>
          </w:p>
        </w:tc>
        <w:tc>
          <w:tcPr>
            <w:tcW w:w="876" w:type="pct"/>
            <w:vAlign w:val="center"/>
          </w:tcPr>
          <w:p w14:paraId="722D09D8" w14:textId="77777777" w:rsidR="001529F6" w:rsidRPr="00744AE6" w:rsidRDefault="001529F6" w:rsidP="0048208E">
            <w:pPr>
              <w:jc w:val="center"/>
              <w:rPr>
                <w:rFonts w:asciiTheme="minorHAnsi" w:hAnsiTheme="minorHAnsi" w:cstheme="minorHAnsi"/>
                <w:color w:val="000000"/>
                <w:sz w:val="16"/>
                <w:szCs w:val="16"/>
              </w:rPr>
            </w:pPr>
            <w:r w:rsidRPr="00744AE6">
              <w:rPr>
                <w:rFonts w:asciiTheme="minorHAnsi" w:hAnsiTheme="minorHAnsi" w:cstheme="minorHAnsi"/>
                <w:color w:val="000000"/>
                <w:sz w:val="16"/>
                <w:szCs w:val="16"/>
              </w:rPr>
              <w:t>$</w:t>
            </w:r>
          </w:p>
        </w:tc>
      </w:tr>
      <w:tr w:rsidR="0070532E" w:rsidRPr="0070532E" w14:paraId="10700646" w14:textId="77777777" w:rsidTr="002800AF">
        <w:trPr>
          <w:trHeight w:hRule="exact" w:val="188"/>
          <w:jc w:val="center"/>
        </w:trPr>
        <w:tc>
          <w:tcPr>
            <w:tcW w:w="437" w:type="pct"/>
            <w:shd w:val="clear" w:color="auto" w:fill="auto"/>
          </w:tcPr>
          <w:p w14:paraId="77B7668D" w14:textId="0188A661" w:rsidR="0070532E" w:rsidRPr="0070532E" w:rsidRDefault="0070532E" w:rsidP="0070532E">
            <w:pPr>
              <w:jc w:val="center"/>
              <w:rPr>
                <w:rFonts w:asciiTheme="minorHAnsi" w:hAnsiTheme="minorHAnsi" w:cstheme="minorHAnsi"/>
                <w:sz w:val="16"/>
                <w:szCs w:val="16"/>
              </w:rPr>
            </w:pPr>
            <w:r w:rsidRPr="0070532E">
              <w:rPr>
                <w:rFonts w:asciiTheme="minorHAnsi" w:hAnsiTheme="minorHAnsi" w:cstheme="minorHAnsi"/>
                <w:sz w:val="16"/>
                <w:szCs w:val="16"/>
              </w:rPr>
              <w:t>30</w:t>
            </w:r>
          </w:p>
        </w:tc>
        <w:tc>
          <w:tcPr>
            <w:tcW w:w="1333" w:type="pct"/>
          </w:tcPr>
          <w:p w14:paraId="3B61FD7C" w14:textId="77777777" w:rsidR="0070532E" w:rsidRPr="0070532E" w:rsidRDefault="0070532E" w:rsidP="0070532E">
            <w:pPr>
              <w:autoSpaceDE w:val="0"/>
              <w:autoSpaceDN w:val="0"/>
              <w:adjustRightInd w:val="0"/>
              <w:jc w:val="both"/>
              <w:rPr>
                <w:rFonts w:ascii="Arial" w:hAnsi="Arial" w:cs="Arial"/>
                <w:sz w:val="16"/>
                <w:szCs w:val="16"/>
              </w:rPr>
            </w:pPr>
            <w:r w:rsidRPr="0070532E">
              <w:rPr>
                <w:rFonts w:ascii="Arial" w:hAnsi="Arial" w:cs="Arial"/>
                <w:b/>
                <w:sz w:val="16"/>
                <w:szCs w:val="16"/>
              </w:rPr>
              <w:t>Bomba Berkley 7.5 HP</w:t>
            </w:r>
            <w:r w:rsidRPr="0070532E">
              <w:rPr>
                <w:rFonts w:ascii="Arial" w:hAnsi="Arial" w:cs="Arial"/>
                <w:sz w:val="16"/>
                <w:szCs w:val="16"/>
              </w:rPr>
              <w:t xml:space="preserve"> descarga de 1-1/2” </w:t>
            </w:r>
            <w:proofErr w:type="spellStart"/>
            <w:r w:rsidRPr="0070532E">
              <w:rPr>
                <w:rFonts w:ascii="Arial" w:hAnsi="Arial" w:cs="Arial"/>
                <w:sz w:val="16"/>
                <w:szCs w:val="16"/>
              </w:rPr>
              <w:t>succuin</w:t>
            </w:r>
            <w:proofErr w:type="spellEnd"/>
            <w:r w:rsidRPr="0070532E">
              <w:rPr>
                <w:rFonts w:ascii="Arial" w:hAnsi="Arial" w:cs="Arial"/>
                <w:sz w:val="16"/>
                <w:szCs w:val="16"/>
              </w:rPr>
              <w:t xml:space="preserve"> de 2” impulsor de 6” sello mecánico de conexión NPT. </w:t>
            </w:r>
          </w:p>
          <w:p w14:paraId="51E62AA1" w14:textId="39463F03" w:rsidR="0070532E" w:rsidRPr="0070532E" w:rsidRDefault="0070532E" w:rsidP="0070532E">
            <w:pPr>
              <w:autoSpaceDE w:val="0"/>
              <w:autoSpaceDN w:val="0"/>
              <w:adjustRightInd w:val="0"/>
              <w:jc w:val="both"/>
              <w:rPr>
                <w:rFonts w:asciiTheme="minorHAnsi" w:hAnsiTheme="minorHAnsi" w:cstheme="minorHAnsi"/>
                <w:sz w:val="16"/>
                <w:szCs w:val="16"/>
              </w:rPr>
            </w:pPr>
            <w:r w:rsidRPr="0070532E">
              <w:rPr>
                <w:rFonts w:ascii="Arial" w:hAnsi="Arial" w:cs="Arial"/>
                <w:sz w:val="16"/>
                <w:szCs w:val="16"/>
              </w:rPr>
              <w:t xml:space="preserve">Modelo B58086 </w:t>
            </w:r>
          </w:p>
        </w:tc>
        <w:tc>
          <w:tcPr>
            <w:tcW w:w="860" w:type="pct"/>
          </w:tcPr>
          <w:p w14:paraId="3AFDD168" w14:textId="77777777" w:rsidR="0070532E" w:rsidRPr="0070532E" w:rsidRDefault="0070532E" w:rsidP="0070532E">
            <w:pPr>
              <w:jc w:val="center"/>
              <w:rPr>
                <w:rFonts w:ascii="Arial" w:hAnsi="Arial" w:cs="Arial"/>
                <w:sz w:val="16"/>
                <w:szCs w:val="16"/>
              </w:rPr>
            </w:pPr>
            <w:r w:rsidRPr="0070532E">
              <w:rPr>
                <w:rFonts w:ascii="Arial" w:hAnsi="Arial" w:cs="Arial"/>
                <w:sz w:val="16"/>
                <w:szCs w:val="16"/>
              </w:rPr>
              <w:t>Pieza</w:t>
            </w:r>
          </w:p>
          <w:p w14:paraId="365747B7" w14:textId="77777777" w:rsidR="0070532E" w:rsidRPr="0070532E" w:rsidRDefault="0070532E" w:rsidP="0070532E">
            <w:pPr>
              <w:rPr>
                <w:rFonts w:ascii="Arial" w:hAnsi="Arial" w:cs="Arial"/>
                <w:sz w:val="16"/>
                <w:szCs w:val="16"/>
              </w:rPr>
            </w:pPr>
          </w:p>
          <w:p w14:paraId="05FE42A0" w14:textId="56EC1C12" w:rsidR="0070532E" w:rsidRPr="0070532E" w:rsidRDefault="0070532E" w:rsidP="0070532E">
            <w:pPr>
              <w:jc w:val="center"/>
              <w:rPr>
                <w:rFonts w:ascii="Calibri" w:hAnsi="Calibri" w:cs="Calibri"/>
                <w:sz w:val="16"/>
                <w:szCs w:val="18"/>
              </w:rPr>
            </w:pPr>
          </w:p>
        </w:tc>
        <w:tc>
          <w:tcPr>
            <w:tcW w:w="702" w:type="pct"/>
          </w:tcPr>
          <w:p w14:paraId="06B14139" w14:textId="77777777" w:rsidR="0070532E" w:rsidRPr="0070532E" w:rsidRDefault="0070532E" w:rsidP="0070532E">
            <w:pPr>
              <w:jc w:val="center"/>
              <w:rPr>
                <w:rFonts w:ascii="Arial" w:hAnsi="Arial" w:cs="Arial"/>
                <w:sz w:val="16"/>
                <w:szCs w:val="16"/>
              </w:rPr>
            </w:pPr>
            <w:r w:rsidRPr="0070532E">
              <w:rPr>
                <w:rFonts w:ascii="Arial" w:hAnsi="Arial" w:cs="Arial"/>
                <w:sz w:val="16"/>
                <w:szCs w:val="16"/>
              </w:rPr>
              <w:t>1</w:t>
            </w:r>
          </w:p>
          <w:p w14:paraId="591FDA22" w14:textId="77777777" w:rsidR="0070532E" w:rsidRPr="0070532E" w:rsidRDefault="0070532E" w:rsidP="0070532E">
            <w:pPr>
              <w:jc w:val="center"/>
              <w:rPr>
                <w:rFonts w:ascii="Arial" w:hAnsi="Arial" w:cs="Arial"/>
                <w:sz w:val="16"/>
                <w:szCs w:val="16"/>
              </w:rPr>
            </w:pPr>
          </w:p>
          <w:p w14:paraId="36002D8F" w14:textId="77777777" w:rsidR="0070532E" w:rsidRPr="0070532E" w:rsidRDefault="0070532E" w:rsidP="0070532E">
            <w:pPr>
              <w:rPr>
                <w:rFonts w:ascii="Arial" w:hAnsi="Arial" w:cs="Arial"/>
                <w:sz w:val="16"/>
                <w:szCs w:val="16"/>
              </w:rPr>
            </w:pPr>
          </w:p>
          <w:p w14:paraId="064EA954" w14:textId="4D671584" w:rsidR="0070532E" w:rsidRPr="0070532E" w:rsidRDefault="0070532E" w:rsidP="0070532E">
            <w:pPr>
              <w:autoSpaceDE w:val="0"/>
              <w:autoSpaceDN w:val="0"/>
              <w:adjustRightInd w:val="0"/>
              <w:jc w:val="center"/>
              <w:rPr>
                <w:rFonts w:ascii="Calibri" w:hAnsi="Calibri" w:cs="Calibri"/>
                <w:sz w:val="16"/>
                <w:szCs w:val="18"/>
              </w:rPr>
            </w:pPr>
          </w:p>
        </w:tc>
        <w:tc>
          <w:tcPr>
            <w:tcW w:w="791" w:type="pct"/>
            <w:vAlign w:val="center"/>
          </w:tcPr>
          <w:p w14:paraId="12C2ADA5" w14:textId="6FBB7690" w:rsidR="0070532E" w:rsidRPr="0070532E" w:rsidRDefault="0070532E" w:rsidP="0070532E">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518C5A46" w14:textId="05C06C60" w:rsidR="0070532E" w:rsidRPr="0070532E" w:rsidRDefault="0070532E" w:rsidP="0070532E">
            <w:pPr>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r>
      <w:tr w:rsidR="001529F6" w:rsidRPr="0070532E" w14:paraId="7416628E" w14:textId="77777777" w:rsidTr="00766AA8">
        <w:trPr>
          <w:trHeight w:hRule="exact" w:val="292"/>
          <w:jc w:val="center"/>
        </w:trPr>
        <w:tc>
          <w:tcPr>
            <w:tcW w:w="437" w:type="pct"/>
            <w:shd w:val="clear" w:color="auto" w:fill="auto"/>
          </w:tcPr>
          <w:p w14:paraId="5001ACFA" w14:textId="7FE5CB55" w:rsidR="001529F6" w:rsidRPr="0070532E" w:rsidRDefault="001529F6" w:rsidP="0048208E">
            <w:pPr>
              <w:jc w:val="center"/>
              <w:rPr>
                <w:rFonts w:asciiTheme="minorHAnsi" w:hAnsiTheme="minorHAnsi" w:cstheme="minorHAnsi"/>
                <w:sz w:val="16"/>
                <w:szCs w:val="16"/>
              </w:rPr>
            </w:pPr>
          </w:p>
        </w:tc>
        <w:tc>
          <w:tcPr>
            <w:tcW w:w="1333" w:type="pct"/>
          </w:tcPr>
          <w:p w14:paraId="6B55C7F0" w14:textId="77777777" w:rsidR="001529F6" w:rsidRPr="0070532E" w:rsidRDefault="001529F6" w:rsidP="0048208E">
            <w:pPr>
              <w:rPr>
                <w:rFonts w:asciiTheme="minorHAnsi" w:hAnsiTheme="minorHAnsi" w:cstheme="minorHAnsi"/>
                <w:sz w:val="16"/>
                <w:szCs w:val="15"/>
                <w:lang w:val="es-MX" w:eastAsia="es-MX"/>
              </w:rPr>
            </w:pPr>
          </w:p>
        </w:tc>
        <w:tc>
          <w:tcPr>
            <w:tcW w:w="860" w:type="pct"/>
          </w:tcPr>
          <w:p w14:paraId="54E42937" w14:textId="77777777" w:rsidR="001529F6" w:rsidRPr="0070532E"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70532E" w:rsidRDefault="001529F6" w:rsidP="0048208E">
            <w:pPr>
              <w:autoSpaceDE w:val="0"/>
              <w:autoSpaceDN w:val="0"/>
              <w:adjustRightInd w:val="0"/>
              <w:jc w:val="center"/>
              <w:rPr>
                <w:rFonts w:asciiTheme="minorHAnsi" w:hAnsiTheme="minorHAnsi" w:cstheme="minorHAnsi"/>
                <w:b/>
                <w:color w:val="000000"/>
                <w:sz w:val="16"/>
                <w:szCs w:val="16"/>
              </w:rPr>
            </w:pPr>
            <w:r w:rsidRPr="0070532E">
              <w:rPr>
                <w:rFonts w:asciiTheme="minorHAnsi" w:hAnsiTheme="minorHAnsi" w:cstheme="minorHAnsi"/>
                <w:b/>
                <w:color w:val="000000"/>
                <w:sz w:val="16"/>
                <w:szCs w:val="16"/>
              </w:rPr>
              <w:t>Subtotal</w:t>
            </w:r>
          </w:p>
        </w:tc>
        <w:tc>
          <w:tcPr>
            <w:tcW w:w="791" w:type="pct"/>
            <w:vAlign w:val="center"/>
          </w:tcPr>
          <w:p w14:paraId="424465FF" w14:textId="77777777" w:rsidR="001529F6" w:rsidRPr="0070532E" w:rsidRDefault="001529F6" w:rsidP="0048208E">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5509CD50" w14:textId="77777777" w:rsidR="001529F6" w:rsidRPr="0070532E" w:rsidRDefault="001529F6" w:rsidP="0048208E">
            <w:pPr>
              <w:jc w:val="center"/>
              <w:rPr>
                <w:rFonts w:asciiTheme="minorHAnsi" w:hAnsiTheme="minorHAnsi" w:cstheme="minorHAnsi"/>
                <w:sz w:val="16"/>
                <w:szCs w:val="16"/>
                <w:lang w:val="es-MX" w:eastAsia="es-MX"/>
              </w:rPr>
            </w:pPr>
            <w:r w:rsidRPr="0070532E">
              <w:rPr>
                <w:rFonts w:asciiTheme="minorHAnsi" w:hAnsiTheme="minorHAnsi" w:cstheme="minorHAnsi"/>
                <w:color w:val="000000"/>
                <w:sz w:val="16"/>
                <w:szCs w:val="16"/>
              </w:rPr>
              <w:t>$</w:t>
            </w:r>
          </w:p>
        </w:tc>
      </w:tr>
      <w:tr w:rsidR="001529F6" w:rsidRPr="0070532E" w14:paraId="6DD8E301" w14:textId="77777777" w:rsidTr="00766AA8">
        <w:trPr>
          <w:trHeight w:hRule="exact" w:val="296"/>
          <w:jc w:val="center"/>
        </w:trPr>
        <w:tc>
          <w:tcPr>
            <w:tcW w:w="437" w:type="pct"/>
            <w:shd w:val="clear" w:color="auto" w:fill="auto"/>
          </w:tcPr>
          <w:p w14:paraId="19CFE264" w14:textId="77777777" w:rsidR="001529F6" w:rsidRPr="0070532E" w:rsidRDefault="001529F6" w:rsidP="0048208E">
            <w:pPr>
              <w:jc w:val="center"/>
              <w:rPr>
                <w:rFonts w:asciiTheme="minorHAnsi" w:hAnsiTheme="minorHAnsi" w:cstheme="minorHAnsi"/>
                <w:sz w:val="16"/>
                <w:szCs w:val="16"/>
              </w:rPr>
            </w:pPr>
          </w:p>
        </w:tc>
        <w:tc>
          <w:tcPr>
            <w:tcW w:w="1333" w:type="pct"/>
          </w:tcPr>
          <w:p w14:paraId="572CD318" w14:textId="77777777" w:rsidR="001529F6" w:rsidRPr="0070532E" w:rsidRDefault="001529F6" w:rsidP="0048208E">
            <w:pPr>
              <w:rPr>
                <w:rFonts w:asciiTheme="minorHAnsi" w:hAnsiTheme="minorHAnsi" w:cstheme="minorHAnsi"/>
                <w:sz w:val="16"/>
                <w:szCs w:val="16"/>
                <w:lang w:val="es-MX" w:eastAsia="es-MX"/>
              </w:rPr>
            </w:pPr>
          </w:p>
        </w:tc>
        <w:tc>
          <w:tcPr>
            <w:tcW w:w="860" w:type="pct"/>
          </w:tcPr>
          <w:p w14:paraId="6DAB2578" w14:textId="77777777" w:rsidR="001529F6" w:rsidRPr="0070532E"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70532E" w:rsidRDefault="001529F6" w:rsidP="0048208E">
            <w:pPr>
              <w:autoSpaceDE w:val="0"/>
              <w:autoSpaceDN w:val="0"/>
              <w:adjustRightInd w:val="0"/>
              <w:jc w:val="center"/>
              <w:rPr>
                <w:rFonts w:asciiTheme="minorHAnsi" w:hAnsiTheme="minorHAnsi" w:cstheme="minorHAnsi"/>
                <w:b/>
                <w:color w:val="000000"/>
                <w:sz w:val="16"/>
                <w:szCs w:val="16"/>
              </w:rPr>
            </w:pPr>
            <w:r w:rsidRPr="0070532E">
              <w:rPr>
                <w:rFonts w:asciiTheme="minorHAnsi" w:hAnsiTheme="minorHAnsi" w:cstheme="minorHAnsi"/>
                <w:b/>
                <w:color w:val="000000"/>
                <w:sz w:val="16"/>
                <w:szCs w:val="16"/>
              </w:rPr>
              <w:t>IVA</w:t>
            </w:r>
          </w:p>
        </w:tc>
        <w:tc>
          <w:tcPr>
            <w:tcW w:w="791" w:type="pct"/>
            <w:vAlign w:val="center"/>
          </w:tcPr>
          <w:p w14:paraId="1D76F5D8" w14:textId="77777777" w:rsidR="001529F6" w:rsidRPr="0070532E" w:rsidRDefault="001529F6" w:rsidP="0048208E">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77C22380" w14:textId="77777777" w:rsidR="001529F6" w:rsidRPr="0070532E" w:rsidRDefault="001529F6" w:rsidP="0048208E">
            <w:pPr>
              <w:jc w:val="center"/>
              <w:rPr>
                <w:rFonts w:asciiTheme="minorHAnsi" w:hAnsiTheme="minorHAnsi" w:cstheme="minorHAnsi"/>
                <w:sz w:val="16"/>
                <w:szCs w:val="16"/>
                <w:lang w:val="es-MX" w:eastAsia="es-MX"/>
              </w:rPr>
            </w:pPr>
            <w:r w:rsidRPr="0070532E">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333"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726376C8" w:rsidR="004C1881" w:rsidRDefault="004C1881" w:rsidP="00163C87">
      <w:pPr>
        <w:ind w:right="617"/>
        <w:jc w:val="center"/>
        <w:rPr>
          <w:rFonts w:asciiTheme="minorHAnsi" w:hAnsiTheme="minorHAnsi" w:cstheme="minorHAnsi"/>
          <w:b/>
          <w:sz w:val="18"/>
          <w:szCs w:val="18"/>
        </w:rPr>
      </w:pPr>
    </w:p>
    <w:p w14:paraId="6CD0C28D" w14:textId="1FC4962F" w:rsidR="0070532E" w:rsidRDefault="0070532E" w:rsidP="00163C87">
      <w:pPr>
        <w:ind w:right="617"/>
        <w:jc w:val="center"/>
        <w:rPr>
          <w:rFonts w:asciiTheme="minorHAnsi" w:hAnsiTheme="minorHAnsi" w:cstheme="minorHAnsi"/>
          <w:b/>
          <w:sz w:val="18"/>
          <w:szCs w:val="18"/>
        </w:rPr>
      </w:pPr>
    </w:p>
    <w:p w14:paraId="53C23F65" w14:textId="5E06F9FB" w:rsidR="0070532E" w:rsidRDefault="0070532E" w:rsidP="00163C87">
      <w:pPr>
        <w:ind w:right="617"/>
        <w:jc w:val="center"/>
        <w:rPr>
          <w:rFonts w:asciiTheme="minorHAnsi" w:hAnsiTheme="minorHAnsi" w:cstheme="minorHAnsi"/>
          <w:b/>
          <w:sz w:val="18"/>
          <w:szCs w:val="18"/>
        </w:rPr>
      </w:pPr>
    </w:p>
    <w:p w14:paraId="4CB0E86D" w14:textId="77777777" w:rsidR="0070532E" w:rsidRDefault="0070532E"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127B699A" w14:textId="77777777"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70532E" w:rsidRPr="00D7112B" w14:paraId="40A97DFC" w14:textId="77777777" w:rsidTr="005D19C8">
        <w:trPr>
          <w:jc w:val="center"/>
        </w:trPr>
        <w:tc>
          <w:tcPr>
            <w:tcW w:w="4248" w:type="dxa"/>
            <w:shd w:val="clear" w:color="auto" w:fill="D9D9D9"/>
          </w:tcPr>
          <w:p w14:paraId="39D17A0F" w14:textId="77777777" w:rsidR="0070532E" w:rsidRPr="00D7112B" w:rsidRDefault="0070532E" w:rsidP="005D19C8">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344470D5" w14:textId="77777777" w:rsidR="0070532E" w:rsidRPr="00D7112B" w:rsidRDefault="0070532E" w:rsidP="005D19C8">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70532E" w:rsidRPr="00D7112B" w14:paraId="3C18ED6B" w14:textId="77777777" w:rsidTr="005D19C8">
        <w:trPr>
          <w:jc w:val="center"/>
        </w:trPr>
        <w:tc>
          <w:tcPr>
            <w:tcW w:w="4248" w:type="dxa"/>
            <w:shd w:val="clear" w:color="auto" w:fill="auto"/>
          </w:tcPr>
          <w:p w14:paraId="415307E2" w14:textId="77777777" w:rsidR="0070532E" w:rsidRPr="0070532E" w:rsidRDefault="0070532E" w:rsidP="005D19C8">
            <w:pPr>
              <w:jc w:val="center"/>
              <w:rPr>
                <w:rFonts w:ascii="Calibri" w:hAnsi="Calibri" w:cs="Calibri"/>
                <w:color w:val="000000"/>
                <w:sz w:val="16"/>
                <w:szCs w:val="16"/>
                <w:lang w:val="es-MX" w:eastAsia="es-MX"/>
              </w:rPr>
            </w:pPr>
            <w:r w:rsidRPr="0070532E">
              <w:rPr>
                <w:rFonts w:asciiTheme="minorHAnsi" w:eastAsia="Calibri" w:hAnsiTheme="minorHAnsi" w:cstheme="minorHAnsi"/>
                <w:color w:val="000000"/>
                <w:sz w:val="18"/>
                <w:szCs w:val="18"/>
              </w:rPr>
              <w:t>12 meses</w:t>
            </w:r>
          </w:p>
        </w:tc>
        <w:tc>
          <w:tcPr>
            <w:tcW w:w="4103" w:type="dxa"/>
            <w:shd w:val="clear" w:color="auto" w:fill="auto"/>
          </w:tcPr>
          <w:p w14:paraId="2962530D" w14:textId="77777777" w:rsidR="0070532E" w:rsidRPr="0070532E" w:rsidRDefault="0070532E" w:rsidP="005D19C8">
            <w:pPr>
              <w:jc w:val="center"/>
              <w:rPr>
                <w:rFonts w:ascii="Calibri" w:eastAsia="Calibri" w:hAnsi="Calibri" w:cs="Calibri"/>
                <w:color w:val="000000"/>
                <w:sz w:val="16"/>
                <w:szCs w:val="16"/>
              </w:rPr>
            </w:pPr>
            <w:r w:rsidRPr="0070532E">
              <w:rPr>
                <w:rFonts w:ascii="Calibri" w:eastAsia="Calibri" w:hAnsi="Calibri" w:cs="Calibri"/>
                <w:color w:val="000000"/>
                <w:sz w:val="18"/>
                <w:szCs w:val="16"/>
              </w:rPr>
              <w:t xml:space="preserve">1 a 21, </w:t>
            </w:r>
            <w:bookmarkStart w:id="14" w:name="_GoBack"/>
            <w:r w:rsidRPr="0070532E">
              <w:rPr>
                <w:rFonts w:ascii="Calibri" w:eastAsia="Calibri" w:hAnsi="Calibri" w:cs="Calibri"/>
                <w:color w:val="000000"/>
                <w:sz w:val="18"/>
                <w:szCs w:val="16"/>
              </w:rPr>
              <w:t xml:space="preserve">24, 25, </w:t>
            </w:r>
            <w:bookmarkEnd w:id="14"/>
            <w:r w:rsidRPr="0070532E">
              <w:rPr>
                <w:rFonts w:ascii="Calibri" w:eastAsia="Calibri" w:hAnsi="Calibri" w:cs="Calibri"/>
                <w:color w:val="000000"/>
                <w:sz w:val="18"/>
                <w:szCs w:val="16"/>
              </w:rPr>
              <w:t xml:space="preserve">26, 27, 28, 29, 30 </w:t>
            </w:r>
          </w:p>
        </w:tc>
      </w:tr>
      <w:tr w:rsidR="0070532E" w:rsidRPr="00D7112B" w14:paraId="7230CCC8" w14:textId="77777777" w:rsidTr="005D19C8">
        <w:trPr>
          <w:jc w:val="center"/>
        </w:trPr>
        <w:tc>
          <w:tcPr>
            <w:tcW w:w="4248" w:type="dxa"/>
            <w:shd w:val="clear" w:color="auto" w:fill="auto"/>
          </w:tcPr>
          <w:p w14:paraId="2358F797" w14:textId="77777777" w:rsidR="0070532E" w:rsidRPr="0070532E" w:rsidRDefault="0070532E" w:rsidP="005D19C8">
            <w:pPr>
              <w:jc w:val="center"/>
              <w:rPr>
                <w:rFonts w:asciiTheme="minorHAnsi" w:eastAsia="Calibri" w:hAnsiTheme="minorHAnsi" w:cstheme="minorHAnsi"/>
                <w:color w:val="000000"/>
                <w:sz w:val="18"/>
                <w:szCs w:val="18"/>
              </w:rPr>
            </w:pPr>
            <w:r w:rsidRPr="0070532E">
              <w:rPr>
                <w:rFonts w:asciiTheme="minorHAnsi" w:eastAsia="Calibri" w:hAnsiTheme="minorHAnsi" w:cstheme="minorHAnsi"/>
                <w:color w:val="000000"/>
                <w:sz w:val="18"/>
                <w:szCs w:val="18"/>
              </w:rPr>
              <w:t>12 meses, incluye un servicio de mantenimiento semestral y otro anual</w:t>
            </w:r>
          </w:p>
        </w:tc>
        <w:tc>
          <w:tcPr>
            <w:tcW w:w="4103" w:type="dxa"/>
            <w:shd w:val="clear" w:color="auto" w:fill="auto"/>
          </w:tcPr>
          <w:p w14:paraId="271F2DE7" w14:textId="77777777" w:rsidR="0070532E" w:rsidRPr="0070532E" w:rsidRDefault="0070532E" w:rsidP="005D19C8">
            <w:pPr>
              <w:jc w:val="center"/>
              <w:rPr>
                <w:rFonts w:ascii="Calibri" w:eastAsia="Calibri" w:hAnsi="Calibri" w:cs="Calibri"/>
                <w:color w:val="000000"/>
                <w:sz w:val="18"/>
                <w:szCs w:val="16"/>
              </w:rPr>
            </w:pPr>
            <w:r w:rsidRPr="0070532E">
              <w:rPr>
                <w:rFonts w:ascii="Calibri" w:eastAsia="Calibri" w:hAnsi="Calibri" w:cs="Calibri"/>
                <w:color w:val="000000"/>
                <w:sz w:val="18"/>
                <w:szCs w:val="16"/>
              </w:rPr>
              <w:t>23</w:t>
            </w:r>
          </w:p>
        </w:tc>
      </w:tr>
      <w:tr w:rsidR="0070532E" w:rsidRPr="00D7112B" w14:paraId="2D552484" w14:textId="77777777" w:rsidTr="005D19C8">
        <w:trPr>
          <w:jc w:val="center"/>
        </w:trPr>
        <w:tc>
          <w:tcPr>
            <w:tcW w:w="4248" w:type="dxa"/>
            <w:shd w:val="clear" w:color="auto" w:fill="auto"/>
          </w:tcPr>
          <w:p w14:paraId="552D1B00" w14:textId="77777777" w:rsidR="0070532E" w:rsidRPr="0070532E" w:rsidRDefault="0070532E" w:rsidP="005D19C8">
            <w:pPr>
              <w:jc w:val="center"/>
              <w:rPr>
                <w:rFonts w:asciiTheme="minorHAnsi" w:eastAsia="Calibri" w:hAnsiTheme="minorHAnsi" w:cstheme="minorHAnsi"/>
                <w:color w:val="000000"/>
                <w:sz w:val="18"/>
                <w:szCs w:val="18"/>
              </w:rPr>
            </w:pPr>
            <w:r w:rsidRPr="0070532E">
              <w:rPr>
                <w:rFonts w:asciiTheme="minorHAnsi" w:eastAsia="Calibri" w:hAnsiTheme="minorHAnsi" w:cstheme="minorHAnsi"/>
                <w:color w:val="000000"/>
                <w:sz w:val="18"/>
                <w:szCs w:val="18"/>
              </w:rPr>
              <w:t>2 años</w:t>
            </w:r>
          </w:p>
        </w:tc>
        <w:tc>
          <w:tcPr>
            <w:tcW w:w="4103" w:type="dxa"/>
            <w:shd w:val="clear" w:color="auto" w:fill="auto"/>
          </w:tcPr>
          <w:p w14:paraId="3E71C310" w14:textId="77777777" w:rsidR="0070532E" w:rsidRPr="0070532E" w:rsidRDefault="0070532E" w:rsidP="005D19C8">
            <w:pPr>
              <w:jc w:val="center"/>
              <w:rPr>
                <w:rFonts w:asciiTheme="minorHAnsi" w:eastAsia="Calibri" w:hAnsiTheme="minorHAnsi" w:cstheme="minorHAnsi"/>
                <w:color w:val="000000"/>
                <w:sz w:val="18"/>
                <w:szCs w:val="18"/>
              </w:rPr>
            </w:pPr>
            <w:r w:rsidRPr="0070532E">
              <w:rPr>
                <w:rFonts w:asciiTheme="minorHAnsi" w:eastAsia="Calibri" w:hAnsiTheme="minorHAnsi" w:cstheme="minorHAnsi"/>
                <w:color w:val="000000"/>
                <w:sz w:val="18"/>
                <w:szCs w:val="18"/>
              </w:rPr>
              <w:t>22</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4933299"/>
      <w:bookmarkStart w:id="16" w:name="_Hlk199087306"/>
    </w:p>
    <w:p w14:paraId="193D2778" w14:textId="3FE08D4F" w:rsidR="00886BB6" w:rsidRDefault="00886B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2499D8AE" w14:textId="3D1A61E7" w:rsidR="0070532E" w:rsidRDefault="0070532E"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82ABAD4" w14:textId="5A4E1DAC" w:rsidR="0070532E" w:rsidRDefault="0070532E"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1D53458" w14:textId="77777777" w:rsidR="0070532E" w:rsidRDefault="0070532E"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E87B0F7" w14:textId="769CBF55" w:rsidR="00B72570" w:rsidRDefault="00B72570"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77777777" w:rsidR="000C3B82" w:rsidRPr="00B83A0E"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7" w:name="_Hlk190879047"/>
      <w:r w:rsidRPr="00B83A0E">
        <w:rPr>
          <w:rFonts w:asciiTheme="minorHAnsi" w:hAnsiTheme="minorHAnsi" w:cstheme="minorHAnsi"/>
          <w:b/>
          <w:sz w:val="18"/>
          <w:szCs w:val="18"/>
        </w:rPr>
        <w:lastRenderedPageBreak/>
        <w:t>Anexo “</w:t>
      </w:r>
      <w:r w:rsidRPr="00B83A0E">
        <w:rPr>
          <w:rFonts w:asciiTheme="minorHAnsi" w:hAnsiTheme="minorHAnsi" w:cstheme="minorHAnsi"/>
          <w:b/>
          <w:sz w:val="18"/>
          <w:szCs w:val="18"/>
          <w:lang w:val="es-MX"/>
        </w:rPr>
        <w:t>6</w:t>
      </w:r>
      <w:r w:rsidRPr="00B83A0E">
        <w:rPr>
          <w:rFonts w:asciiTheme="minorHAnsi" w:hAnsiTheme="minorHAnsi" w:cstheme="minorHAnsi"/>
          <w:b/>
          <w:sz w:val="18"/>
          <w:szCs w:val="18"/>
        </w:rPr>
        <w:t>”</w:t>
      </w:r>
    </w:p>
    <w:p w14:paraId="6AFA7B0A" w14:textId="77777777" w:rsidR="000C3B82" w:rsidRPr="00B83A0E" w:rsidRDefault="000C3B82" w:rsidP="000C3B82">
      <w:pPr>
        <w:pStyle w:val="Textoindependiente"/>
        <w:ind w:right="708"/>
        <w:jc w:val="center"/>
        <w:rPr>
          <w:rFonts w:asciiTheme="minorHAnsi" w:hAnsiTheme="minorHAnsi" w:cstheme="minorHAnsi"/>
          <w:sz w:val="18"/>
          <w:szCs w:val="18"/>
          <w:lang w:val="es-MX"/>
        </w:rPr>
      </w:pPr>
      <w:r w:rsidRPr="00B83A0E">
        <w:rPr>
          <w:rFonts w:asciiTheme="minorHAnsi" w:hAnsiTheme="minorHAnsi" w:cstheme="minorHAnsi"/>
          <w:sz w:val="18"/>
          <w:szCs w:val="18"/>
          <w:lang w:val="es-MX"/>
        </w:rPr>
        <w:t xml:space="preserve">                                     Respaldo del Fabricante</w:t>
      </w:r>
    </w:p>
    <w:p w14:paraId="264F2565" w14:textId="77777777" w:rsidR="000C3B82" w:rsidRPr="00B83A0E" w:rsidRDefault="000C3B82" w:rsidP="000C3B82">
      <w:pPr>
        <w:tabs>
          <w:tab w:val="left" w:pos="284"/>
          <w:tab w:val="left" w:pos="9356"/>
        </w:tabs>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u w:val="single"/>
          <w:lang w:eastAsia="en-US"/>
        </w:rPr>
        <w:t>EJEMPLOS</w:t>
      </w:r>
      <w:r w:rsidRPr="00B83A0E">
        <w:rPr>
          <w:rFonts w:ascii="Calibri" w:hAnsi="Calibri" w:cs="Arial"/>
          <w:b/>
          <w:bCs/>
          <w:i/>
          <w:color w:val="632423"/>
          <w:sz w:val="16"/>
          <w:szCs w:val="14"/>
          <w:lang w:eastAsia="en-US"/>
        </w:rPr>
        <w:t>:</w:t>
      </w:r>
    </w:p>
    <w:p w14:paraId="455A69C9" w14:textId="77777777" w:rsidR="000C3B82" w:rsidRPr="00B83A0E" w:rsidRDefault="000C3B82" w:rsidP="000C3B82">
      <w:pPr>
        <w:tabs>
          <w:tab w:val="left" w:pos="284"/>
        </w:tabs>
        <w:jc w:val="both"/>
        <w:rPr>
          <w:rFonts w:asciiTheme="minorHAnsi" w:hAnsiTheme="minorHAnsi" w:cstheme="minorHAnsi"/>
          <w:b/>
          <w:color w:val="000000"/>
          <w:sz w:val="14"/>
          <w:szCs w:val="14"/>
        </w:rPr>
      </w:pPr>
    </w:p>
    <w:p w14:paraId="3899128C" w14:textId="62BBE6B7" w:rsidR="000C3B82" w:rsidRPr="00B83A0E"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B83A0E"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0ACF6248" w14:textId="77777777" w:rsidR="000C3B82" w:rsidRPr="00B83A0E" w:rsidRDefault="000C3B82" w:rsidP="000C3B82">
      <w:pPr>
        <w:tabs>
          <w:tab w:val="left" w:pos="284"/>
          <w:tab w:val="left" w:pos="9356"/>
        </w:tabs>
        <w:ind w:right="283"/>
        <w:jc w:val="both"/>
        <w:rPr>
          <w:rFonts w:asciiTheme="minorHAnsi" w:hAnsiTheme="minorHAnsi" w:cstheme="minorHAnsi"/>
          <w:b/>
          <w:sz w:val="14"/>
          <w:szCs w:val="14"/>
        </w:rPr>
      </w:pPr>
      <w:r w:rsidRPr="00B83A0E">
        <w:rPr>
          <w:rFonts w:asciiTheme="minorHAnsi" w:hAnsiTheme="minorHAnsi" w:cstheme="minorHAnsi"/>
          <w:b/>
          <w:color w:val="000000"/>
          <w:sz w:val="14"/>
          <w:szCs w:val="14"/>
        </w:rPr>
        <w:t>P R E S E N T E.</w:t>
      </w:r>
    </w:p>
    <w:p w14:paraId="50FA2A97" w14:textId="77777777" w:rsidR="000C3B82" w:rsidRPr="00B83A0E"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B83A0E"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B83A0E">
        <w:rPr>
          <w:rFonts w:ascii="Calibri" w:hAnsi="Calibri" w:cs="Arial"/>
          <w:bCs/>
          <w:color w:val="000000"/>
          <w:sz w:val="14"/>
          <w:szCs w:val="14"/>
          <w:lang w:eastAsia="en-US"/>
        </w:rPr>
        <w:t xml:space="preserve">Declaro bajo protesta de decir verdad </w:t>
      </w:r>
      <w:r w:rsidRPr="00B83A0E">
        <w:rPr>
          <w:rFonts w:ascii="Calibri" w:hAnsi="Calibri" w:cs="Arial"/>
          <w:color w:val="000000"/>
          <w:sz w:val="14"/>
          <w:szCs w:val="14"/>
          <w:lang w:eastAsia="en-US"/>
        </w:rPr>
        <w:t xml:space="preserve">y por medio de </w:t>
      </w:r>
      <w:r w:rsidRPr="00B83A0E">
        <w:rPr>
          <w:rFonts w:ascii="Calibri" w:hAnsi="Calibri" w:cs="Arial"/>
          <w:color w:val="632423"/>
          <w:sz w:val="14"/>
          <w:szCs w:val="14"/>
          <w:u w:val="single"/>
          <w:lang w:eastAsia="en-US"/>
        </w:rPr>
        <w:t>(nombre Fabricante o subsidiaria)</w:t>
      </w:r>
      <w:r w:rsidRPr="00B83A0E">
        <w:rPr>
          <w:rFonts w:ascii="Calibri" w:hAnsi="Calibri" w:cs="Arial"/>
          <w:color w:val="000000"/>
          <w:sz w:val="14"/>
          <w:szCs w:val="14"/>
          <w:lang w:eastAsia="en-US"/>
        </w:rPr>
        <w:t xml:space="preserve"> que somos </w:t>
      </w:r>
      <w:r w:rsidRPr="00B83A0E">
        <w:rPr>
          <w:rFonts w:ascii="Calibri" w:hAnsi="Calibri" w:cs="Arial"/>
          <w:color w:val="632423"/>
          <w:sz w:val="14"/>
          <w:szCs w:val="14"/>
          <w:lang w:eastAsia="en-US"/>
        </w:rPr>
        <w:t xml:space="preserve">(fabricantes o subsidiaria del fabricante) </w:t>
      </w:r>
      <w:r w:rsidRPr="00B83A0E">
        <w:rPr>
          <w:rFonts w:ascii="Calibri" w:hAnsi="Calibri" w:cs="Arial"/>
          <w:color w:val="000000"/>
          <w:sz w:val="14"/>
          <w:szCs w:val="14"/>
          <w:lang w:eastAsia="en-US"/>
        </w:rPr>
        <w:t>d</w:t>
      </w:r>
      <w:r w:rsidRPr="00B83A0E">
        <w:rPr>
          <w:rFonts w:ascii="Calibri" w:hAnsi="Calibri" w:cs="Arial"/>
          <w:color w:val="632423"/>
          <w:sz w:val="14"/>
          <w:szCs w:val="14"/>
          <w:lang w:eastAsia="en-US"/>
        </w:rPr>
        <w:t xml:space="preserve">e la </w:t>
      </w:r>
      <w:r w:rsidRPr="00B83A0E">
        <w:rPr>
          <w:rFonts w:ascii="Calibri" w:hAnsi="Calibri" w:cs="Arial"/>
          <w:sz w:val="14"/>
          <w:szCs w:val="14"/>
          <w:lang w:eastAsia="en-US"/>
        </w:rPr>
        <w:t>Marca</w:t>
      </w:r>
      <w:r w:rsidRPr="00B83A0E">
        <w:rPr>
          <w:rFonts w:ascii="Calibri" w:hAnsi="Calibri" w:cs="Arial"/>
          <w:color w:val="632423"/>
          <w:sz w:val="14"/>
          <w:szCs w:val="14"/>
          <w:lang w:eastAsia="en-US"/>
        </w:rPr>
        <w:t xml:space="preserve">(Nombre de la marca)  </w:t>
      </w:r>
      <w:r w:rsidRPr="00B83A0E">
        <w:rPr>
          <w:rFonts w:ascii="Calibri" w:hAnsi="Calibri" w:cs="Arial"/>
          <w:sz w:val="14"/>
          <w:szCs w:val="14"/>
          <w:lang w:eastAsia="en-US"/>
        </w:rPr>
        <w:t xml:space="preserve">mismos que corresponden a las partida </w:t>
      </w:r>
      <w:r w:rsidRPr="00B83A0E">
        <w:rPr>
          <w:rFonts w:ascii="Calibri" w:hAnsi="Calibri" w:cs="Arial"/>
          <w:color w:val="632423"/>
          <w:sz w:val="14"/>
          <w:szCs w:val="14"/>
          <w:lang w:eastAsia="en-US"/>
        </w:rPr>
        <w:t>(No. de la partida ofertada y nombre del bien)</w:t>
      </w:r>
      <w:r w:rsidRPr="00B83A0E">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B83A0E"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 o subsidiaria)</w:t>
      </w:r>
    </w:p>
    <w:p w14:paraId="5E38A04F" w14:textId="77777777" w:rsidR="000C3B82" w:rsidRPr="00B83A0E" w:rsidRDefault="000C3B82" w:rsidP="000C3B82">
      <w:pPr>
        <w:tabs>
          <w:tab w:val="left" w:pos="284"/>
          <w:tab w:val="left" w:pos="9356"/>
        </w:tabs>
        <w:ind w:right="283"/>
        <w:jc w:val="center"/>
        <w:rPr>
          <w:rFonts w:asciiTheme="minorHAnsi" w:hAnsiTheme="minorHAnsi" w:cstheme="minorHAnsi"/>
          <w:b/>
          <w:i/>
          <w:color w:val="632423"/>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3D6AED50" w14:textId="77777777" w:rsidR="000C3B82" w:rsidRPr="00B83A0E" w:rsidRDefault="000C3B82" w:rsidP="000C3B82">
      <w:pPr>
        <w:pStyle w:val="Default"/>
        <w:tabs>
          <w:tab w:val="left" w:pos="9356"/>
        </w:tabs>
        <w:ind w:right="283"/>
        <w:jc w:val="both"/>
        <w:rPr>
          <w:rFonts w:ascii="Calibri" w:hAnsi="Calibri"/>
          <w:sz w:val="18"/>
          <w:szCs w:val="14"/>
          <w:lang w:val="es-ES" w:eastAsia="en-US"/>
        </w:rPr>
      </w:pPr>
      <w:r w:rsidRPr="00B83A0E">
        <w:rPr>
          <w:rFonts w:ascii="Calibri" w:hAnsi="Calibri"/>
          <w:sz w:val="18"/>
          <w:szCs w:val="14"/>
          <w:lang w:val="es-ES" w:eastAsia="en-US"/>
        </w:rPr>
        <w:t>-----------------------------------------------------------------------------------------------------------------------------------------------------------</w:t>
      </w:r>
    </w:p>
    <w:p w14:paraId="4A1EDE25" w14:textId="77777777" w:rsidR="000C3B82" w:rsidRPr="00B83A0E"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5D8EE58D" w:rsidR="000C3B82" w:rsidRPr="00B83A0E" w:rsidRDefault="000C3B82" w:rsidP="000C3B82">
      <w:pPr>
        <w:pStyle w:val="Default"/>
        <w:tabs>
          <w:tab w:val="left" w:pos="9356"/>
        </w:tabs>
        <w:ind w:right="283"/>
        <w:jc w:val="both"/>
        <w:rPr>
          <w:rFonts w:asciiTheme="minorHAnsi" w:hAnsiTheme="minorHAnsi"/>
          <w:b/>
          <w:bCs/>
          <w:i/>
          <w:color w:val="632423"/>
          <w:sz w:val="16"/>
          <w:szCs w:val="14"/>
        </w:rPr>
      </w:pPr>
      <w:r w:rsidRPr="00B83A0E">
        <w:rPr>
          <w:rFonts w:ascii="Calibri" w:hAnsi="Calibri"/>
          <w:b/>
          <w:bCs/>
          <w:i/>
          <w:color w:val="632423"/>
          <w:sz w:val="16"/>
          <w:szCs w:val="14"/>
          <w:lang w:val="es-ES" w:eastAsia="en-US"/>
        </w:rPr>
        <w:t>EJEMPLO</w:t>
      </w:r>
      <w:r w:rsidRPr="00B83A0E">
        <w:rPr>
          <w:rFonts w:ascii="Calibri" w:hAnsi="Calibri"/>
          <w:b/>
          <w:bCs/>
          <w:i/>
          <w:color w:val="632423"/>
          <w:sz w:val="16"/>
          <w:szCs w:val="14"/>
          <w:lang w:eastAsia="en-US"/>
        </w:rPr>
        <w:t xml:space="preserve"> 3 </w:t>
      </w:r>
      <w:r w:rsidRPr="00B83A0E">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B83A0E"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0B94B8D7"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P R E S E N T E.</w:t>
      </w:r>
    </w:p>
    <w:p w14:paraId="6383C12F" w14:textId="77777777" w:rsidR="000C3B82" w:rsidRPr="00B83A0E"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B83A0E" w:rsidRDefault="000C3B82" w:rsidP="000C3B82">
      <w:pPr>
        <w:pStyle w:val="Default"/>
        <w:tabs>
          <w:tab w:val="left" w:pos="9356"/>
        </w:tabs>
        <w:ind w:right="283"/>
        <w:jc w:val="both"/>
        <w:rPr>
          <w:rFonts w:asciiTheme="minorHAnsi" w:hAnsiTheme="minorHAnsi"/>
          <w:sz w:val="14"/>
          <w:szCs w:val="14"/>
        </w:rPr>
      </w:pPr>
      <w:r w:rsidRPr="00B83A0E">
        <w:rPr>
          <w:rFonts w:asciiTheme="minorHAnsi" w:hAnsiTheme="minorHAnsi"/>
          <w:bCs/>
          <w:sz w:val="14"/>
          <w:szCs w:val="14"/>
        </w:rPr>
        <w:t xml:space="preserve">Declaro bajo protesta de decir verdad </w:t>
      </w:r>
      <w:r w:rsidRPr="00B83A0E">
        <w:rPr>
          <w:rFonts w:asciiTheme="minorHAnsi" w:hAnsiTheme="minorHAnsi"/>
          <w:sz w:val="14"/>
          <w:szCs w:val="14"/>
        </w:rPr>
        <w:t xml:space="preserve">y por medio de </w:t>
      </w:r>
      <w:r w:rsidRPr="00B83A0E">
        <w:rPr>
          <w:rFonts w:asciiTheme="minorHAnsi" w:hAnsiTheme="minorHAnsi"/>
          <w:color w:val="632423"/>
          <w:sz w:val="14"/>
          <w:szCs w:val="14"/>
          <w:u w:val="single"/>
        </w:rPr>
        <w:t>(Nombre del fabricante)</w:t>
      </w:r>
      <w:r w:rsidRPr="00B83A0E">
        <w:rPr>
          <w:rFonts w:asciiTheme="minorHAnsi" w:hAnsiTheme="minorHAnsi"/>
          <w:sz w:val="14"/>
          <w:szCs w:val="14"/>
        </w:rPr>
        <w:t xml:space="preserve"> que la empresa (</w:t>
      </w:r>
      <w:r w:rsidRPr="00B83A0E">
        <w:rPr>
          <w:rFonts w:asciiTheme="minorHAnsi" w:hAnsiTheme="minorHAnsi"/>
          <w:color w:val="632423"/>
          <w:sz w:val="14"/>
          <w:szCs w:val="14"/>
        </w:rPr>
        <w:t xml:space="preserve">nombre del licitante que participa) </w:t>
      </w:r>
      <w:r w:rsidRPr="00B83A0E">
        <w:rPr>
          <w:rFonts w:asciiTheme="minorHAnsi" w:hAnsiTheme="minorHAnsi"/>
          <w:b/>
          <w:color w:val="auto"/>
          <w:sz w:val="14"/>
          <w:szCs w:val="14"/>
        </w:rPr>
        <w:t>es Distribuidor Autorizado</w:t>
      </w:r>
      <w:r w:rsidRPr="00B83A0E">
        <w:rPr>
          <w:rFonts w:asciiTheme="minorHAnsi" w:hAnsiTheme="minorHAnsi"/>
          <w:color w:val="auto"/>
          <w:sz w:val="14"/>
          <w:szCs w:val="14"/>
        </w:rPr>
        <w:t xml:space="preserve"> de la marca </w:t>
      </w:r>
      <w:r w:rsidRPr="00B83A0E">
        <w:rPr>
          <w:rFonts w:asciiTheme="minorHAnsi" w:hAnsiTheme="minorHAnsi"/>
          <w:color w:val="632423"/>
          <w:sz w:val="14"/>
          <w:szCs w:val="14"/>
          <w:u w:val="single"/>
        </w:rPr>
        <w:t>(Nombre de la marca)</w:t>
      </w:r>
      <w:r w:rsidRPr="00B83A0E">
        <w:rPr>
          <w:rFonts w:asciiTheme="minorHAnsi" w:hAnsiTheme="minorHAnsi"/>
          <w:color w:val="833C0B" w:themeColor="accent2" w:themeShade="80"/>
          <w:sz w:val="14"/>
          <w:szCs w:val="14"/>
        </w:rPr>
        <w:t xml:space="preserve"> </w:t>
      </w:r>
      <w:r w:rsidRPr="00B83A0E">
        <w:rPr>
          <w:rFonts w:asciiTheme="minorHAnsi" w:hAnsiTheme="minorHAnsi"/>
          <w:color w:val="auto"/>
          <w:sz w:val="14"/>
          <w:szCs w:val="14"/>
        </w:rPr>
        <w:t xml:space="preserve">en específico la para </w:t>
      </w:r>
      <w:r w:rsidRPr="00B83A0E">
        <w:rPr>
          <w:rFonts w:asciiTheme="minorHAnsi" w:hAnsiTheme="minorHAnsi"/>
          <w:color w:val="632423"/>
          <w:sz w:val="14"/>
          <w:szCs w:val="14"/>
        </w:rPr>
        <w:t>(No. de partida y nombre)</w:t>
      </w:r>
      <w:r w:rsidRPr="00B83A0E">
        <w:rPr>
          <w:rFonts w:asciiTheme="minorHAnsi" w:hAnsiTheme="minorHAnsi"/>
          <w:sz w:val="14"/>
          <w:szCs w:val="14"/>
        </w:rPr>
        <w:t xml:space="preserve"> ofertados en este proceso de Licitación. Por lo que </w:t>
      </w:r>
      <w:r w:rsidRPr="00B83A0E">
        <w:rPr>
          <w:rFonts w:asciiTheme="minorHAnsi" w:hAnsiTheme="minorHAnsi"/>
          <w:b/>
          <w:sz w:val="14"/>
          <w:szCs w:val="14"/>
        </w:rPr>
        <w:t>avalamos y respaldamos</w:t>
      </w:r>
      <w:r w:rsidRPr="00B83A0E">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w:t>
      </w:r>
    </w:p>
    <w:p w14:paraId="7ED16F05" w14:textId="77777777" w:rsidR="000C3B82" w:rsidRPr="00B83A0E" w:rsidRDefault="000C3B82" w:rsidP="000C3B82">
      <w:pPr>
        <w:pStyle w:val="Default"/>
        <w:tabs>
          <w:tab w:val="left" w:pos="9356"/>
        </w:tabs>
        <w:ind w:right="283"/>
        <w:jc w:val="center"/>
        <w:rPr>
          <w:rFonts w:asciiTheme="minorHAnsi" w:hAnsiTheme="minorHAnsi"/>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439D0289" w14:textId="77777777" w:rsidR="000C3B82" w:rsidRPr="00B83A0E" w:rsidRDefault="000C3B82" w:rsidP="000C3B82">
      <w:pPr>
        <w:tabs>
          <w:tab w:val="left" w:pos="284"/>
        </w:tabs>
        <w:jc w:val="both"/>
        <w:rPr>
          <w:rFonts w:asciiTheme="minorHAnsi" w:hAnsiTheme="minorHAnsi" w:cstheme="minorHAnsi"/>
          <w:color w:val="000000"/>
          <w:sz w:val="18"/>
          <w:szCs w:val="18"/>
          <w:lang w:val="es-MX"/>
        </w:rPr>
      </w:pPr>
      <w:r w:rsidRPr="00B83A0E">
        <w:rPr>
          <w:rFonts w:asciiTheme="minorHAnsi" w:hAnsiTheme="minorHAnsi" w:cstheme="minorHAnsi"/>
          <w:color w:val="000000"/>
          <w:sz w:val="18"/>
          <w:szCs w:val="18"/>
          <w:lang w:val="es-MX"/>
        </w:rPr>
        <w:t>-------------------------------------------------------------------------------------------------------------------------------------------------------------</w:t>
      </w:r>
      <w:bookmarkEnd w:id="17"/>
      <w:r w:rsidRPr="00B83A0E">
        <w:rPr>
          <w:rFonts w:asciiTheme="minorHAnsi" w:hAnsiTheme="minorHAnsi" w:cstheme="minorHAnsi"/>
          <w:color w:val="000000"/>
          <w:sz w:val="18"/>
          <w:szCs w:val="18"/>
          <w:lang w:val="es-MX"/>
        </w:rPr>
        <w:t xml:space="preserve"> </w:t>
      </w:r>
    </w:p>
    <w:p w14:paraId="79771503" w14:textId="77777777" w:rsidR="000C3B82" w:rsidRPr="00B83A0E" w:rsidRDefault="000C3B82" w:rsidP="000C3B82">
      <w:pPr>
        <w:tabs>
          <w:tab w:val="left" w:pos="284"/>
        </w:tabs>
        <w:jc w:val="both"/>
        <w:rPr>
          <w:rFonts w:asciiTheme="minorHAnsi" w:hAnsiTheme="minorHAnsi" w:cstheme="minorHAnsi"/>
          <w:b/>
          <w:color w:val="000000"/>
          <w:sz w:val="18"/>
          <w:szCs w:val="18"/>
          <w:lang w:val="es-MX"/>
        </w:rPr>
      </w:pPr>
    </w:p>
    <w:p w14:paraId="686E0CB9" w14:textId="0DFD7FD7" w:rsidR="000C3B82" w:rsidRPr="00B83A0E" w:rsidRDefault="000C3B82" w:rsidP="000C3B82">
      <w:pPr>
        <w:tabs>
          <w:tab w:val="left" w:pos="284"/>
          <w:tab w:val="left" w:pos="9356"/>
        </w:tabs>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lang w:eastAsia="en-US"/>
        </w:rPr>
        <w:t>EJEMPLO 4</w:t>
      </w:r>
      <w:r w:rsidRPr="00B83A0E">
        <w:rPr>
          <w:rFonts w:ascii="Calibri" w:hAnsi="Calibri" w:cs="Arial"/>
          <w:bCs/>
          <w:i/>
          <w:color w:val="632423"/>
          <w:sz w:val="14"/>
          <w:szCs w:val="14"/>
          <w:lang w:eastAsia="en-US"/>
        </w:rPr>
        <w:t xml:space="preserve"> </w:t>
      </w:r>
      <w:r w:rsidRPr="00B83A0E">
        <w:rPr>
          <w:rFonts w:ascii="Calibri" w:hAnsi="Calibri" w:cs="Arial"/>
          <w:b/>
          <w:bCs/>
          <w:i/>
          <w:color w:val="632423"/>
          <w:sz w:val="16"/>
          <w:szCs w:val="14"/>
          <w:lang w:eastAsia="en-US"/>
        </w:rPr>
        <w:t>(Empresas que tienen carta de respaldo del Distribuidor Autorizado o mayorista)</w:t>
      </w:r>
      <w:r w:rsidR="00221634" w:rsidRPr="00B83A0E">
        <w:rPr>
          <w:rFonts w:ascii="Calibri" w:hAnsi="Calibri" w:cs="Arial"/>
          <w:b/>
          <w:bCs/>
          <w:i/>
          <w:color w:val="632423"/>
          <w:sz w:val="16"/>
          <w:szCs w:val="14"/>
          <w:lang w:eastAsia="en-US"/>
        </w:rPr>
        <w:t xml:space="preserve"> </w:t>
      </w:r>
    </w:p>
    <w:p w14:paraId="60EB0021" w14:textId="77777777" w:rsidR="000C3B82" w:rsidRPr="00B83A0E"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2D70685E"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P R E S E N T E.</w:t>
      </w:r>
    </w:p>
    <w:p w14:paraId="4C60B511" w14:textId="77777777" w:rsidR="000C3B82" w:rsidRPr="00B83A0E"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B83A0E"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B83A0E">
        <w:rPr>
          <w:rFonts w:ascii="Calibri" w:hAnsi="Calibri" w:cs="Arial"/>
          <w:color w:val="000000"/>
          <w:sz w:val="14"/>
          <w:szCs w:val="14"/>
          <w:lang w:eastAsia="en-US"/>
        </w:rPr>
        <w:t xml:space="preserve">Declaro bajo protesta de decir verdad y por medio de </w:t>
      </w:r>
      <w:r w:rsidRPr="00B83A0E">
        <w:rPr>
          <w:rFonts w:ascii="Calibri" w:hAnsi="Calibri" w:cs="Arial"/>
          <w:color w:val="632423"/>
          <w:sz w:val="14"/>
          <w:szCs w:val="14"/>
          <w:u w:val="single"/>
          <w:lang w:eastAsia="en-US"/>
        </w:rPr>
        <w:t>(Nombre del Distribuidor Autorizado)</w:t>
      </w:r>
      <w:r w:rsidRPr="00B83A0E">
        <w:rPr>
          <w:rFonts w:ascii="Calibri" w:hAnsi="Calibri" w:cs="Arial"/>
          <w:color w:val="000000"/>
          <w:sz w:val="14"/>
          <w:szCs w:val="14"/>
          <w:lang w:eastAsia="en-US"/>
        </w:rPr>
        <w:t xml:space="preserve"> que la empresa </w:t>
      </w:r>
      <w:r w:rsidRPr="00B83A0E">
        <w:rPr>
          <w:rFonts w:ascii="Calibri" w:hAnsi="Calibri" w:cs="Arial"/>
          <w:color w:val="632423"/>
          <w:sz w:val="14"/>
          <w:szCs w:val="14"/>
          <w:u w:val="single"/>
          <w:lang w:eastAsia="en-US"/>
        </w:rPr>
        <w:t>(Nombre del licitante que participa)</w:t>
      </w:r>
      <w:r w:rsidRPr="00B83A0E">
        <w:rPr>
          <w:rFonts w:ascii="Calibri" w:hAnsi="Calibri" w:cs="Arial"/>
          <w:color w:val="000000"/>
          <w:sz w:val="14"/>
          <w:szCs w:val="14"/>
          <w:lang w:eastAsia="en-US"/>
        </w:rPr>
        <w:t xml:space="preserve"> es mi Distribuidor de la marca </w:t>
      </w:r>
      <w:r w:rsidRPr="00B83A0E">
        <w:rPr>
          <w:rFonts w:ascii="Calibri" w:hAnsi="Calibri" w:cs="Arial"/>
          <w:color w:val="632423"/>
          <w:sz w:val="14"/>
          <w:szCs w:val="14"/>
          <w:u w:val="single"/>
          <w:lang w:eastAsia="en-US"/>
        </w:rPr>
        <w:t>(Nombre de la marca)</w:t>
      </w:r>
      <w:r w:rsidRPr="00B83A0E">
        <w:rPr>
          <w:rFonts w:ascii="Calibri" w:hAnsi="Calibri" w:cs="Arial"/>
          <w:color w:val="000000"/>
          <w:sz w:val="14"/>
          <w:szCs w:val="14"/>
          <w:lang w:eastAsia="en-US"/>
        </w:rPr>
        <w:t xml:space="preserve"> en específico para la </w:t>
      </w:r>
      <w:r w:rsidRPr="00B83A0E">
        <w:rPr>
          <w:rFonts w:ascii="Calibri" w:hAnsi="Calibri" w:cs="Arial"/>
          <w:color w:val="632423"/>
          <w:sz w:val="14"/>
          <w:szCs w:val="14"/>
          <w:u w:val="single"/>
          <w:lang w:eastAsia="en-US"/>
        </w:rPr>
        <w:t>(No. de partida y nombre)</w:t>
      </w:r>
      <w:r w:rsidRPr="00B83A0E">
        <w:rPr>
          <w:rFonts w:ascii="Calibri" w:hAnsi="Calibri" w:cs="Arial"/>
          <w:color w:val="000000"/>
          <w:sz w:val="14"/>
          <w:szCs w:val="14"/>
          <w:lang w:eastAsia="en-US"/>
        </w:rPr>
        <w:t xml:space="preserve">, del cual soy Distribuidor Autorizado directamente por el Fabricante </w:t>
      </w:r>
      <w:r w:rsidRPr="00B83A0E">
        <w:rPr>
          <w:rFonts w:ascii="Calibri" w:hAnsi="Calibri" w:cs="Arial"/>
          <w:color w:val="632423"/>
          <w:sz w:val="14"/>
          <w:szCs w:val="14"/>
          <w:u w:val="single"/>
          <w:lang w:eastAsia="en-US"/>
        </w:rPr>
        <w:t>(Nombre del Fabricante)</w:t>
      </w:r>
      <w:r w:rsidRPr="00B83A0E">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B83A0E">
        <w:rPr>
          <w:rFonts w:ascii="Calibri" w:hAnsi="Calibri" w:cs="Arial"/>
          <w:b/>
          <w:color w:val="000000"/>
          <w:sz w:val="14"/>
          <w:szCs w:val="14"/>
          <w:lang w:eastAsia="en-US"/>
        </w:rPr>
        <w:t>avalamos y respaldamos</w:t>
      </w:r>
      <w:r w:rsidRPr="00B83A0E">
        <w:rPr>
          <w:rFonts w:ascii="Calibri" w:hAnsi="Calibri" w:cs="Arial"/>
          <w:color w:val="000000"/>
          <w:sz w:val="14"/>
          <w:szCs w:val="14"/>
          <w:lang w:eastAsia="en-US"/>
        </w:rPr>
        <w:t xml:space="preserve"> la propuesta presentada por </w:t>
      </w:r>
      <w:r w:rsidRPr="00B83A0E">
        <w:rPr>
          <w:rFonts w:ascii="Calibri" w:hAnsi="Calibri" w:cs="Arial"/>
          <w:color w:val="632423"/>
          <w:sz w:val="14"/>
          <w:szCs w:val="14"/>
          <w:u w:val="single"/>
          <w:lang w:eastAsia="en-US"/>
        </w:rPr>
        <w:t>(Nombre del licitante que participa)</w:t>
      </w:r>
      <w:r w:rsidRPr="00B83A0E">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w:t>
      </w:r>
      <w:r w:rsidRPr="00F83613">
        <w:rPr>
          <w:rFonts w:asciiTheme="minorHAnsi" w:hAnsiTheme="minorHAnsi" w:cstheme="minorHAnsi"/>
          <w:b/>
          <w:i/>
          <w:color w:val="632423"/>
          <w:sz w:val="16"/>
          <w:szCs w:val="16"/>
        </w:rPr>
        <w:t xml:space="preserve"> para contactar a quien suscribe)</w:t>
      </w:r>
    </w:p>
    <w:p w14:paraId="15C574AC" w14:textId="77777777" w:rsidR="000C3B82" w:rsidRPr="00A5016C" w:rsidRDefault="000C3B82" w:rsidP="000C3B82">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5"/>
      <w:bookmarkEnd w:id="16"/>
    </w:p>
    <w:p w14:paraId="1FBA62EC" w14:textId="77777777" w:rsidR="00326663" w:rsidRDefault="00326663" w:rsidP="009140B4">
      <w:pPr>
        <w:pStyle w:val="Textoindependiente"/>
        <w:ind w:right="1179"/>
        <w:jc w:val="center"/>
        <w:rPr>
          <w:rFonts w:asciiTheme="minorHAnsi" w:hAnsiTheme="minorHAnsi" w:cstheme="minorHAnsi"/>
          <w:sz w:val="18"/>
          <w:szCs w:val="18"/>
          <w:lang w:val="es-ES"/>
        </w:rPr>
      </w:pPr>
    </w:p>
    <w:p w14:paraId="44CF8E18" w14:textId="77777777" w:rsidR="00326663" w:rsidRDefault="00326663" w:rsidP="009140B4">
      <w:pPr>
        <w:pStyle w:val="Textoindependiente"/>
        <w:ind w:right="1179"/>
        <w:jc w:val="center"/>
        <w:rPr>
          <w:rFonts w:asciiTheme="minorHAnsi" w:hAnsiTheme="minorHAnsi" w:cstheme="minorHAnsi"/>
          <w:sz w:val="18"/>
          <w:szCs w:val="18"/>
          <w:lang w:val="es-ES"/>
        </w:rPr>
      </w:pPr>
    </w:p>
    <w:p w14:paraId="13CEBEE7" w14:textId="77777777" w:rsidR="00326663" w:rsidRDefault="00326663" w:rsidP="009140B4">
      <w:pPr>
        <w:pStyle w:val="Textoindependiente"/>
        <w:ind w:right="1179"/>
        <w:jc w:val="center"/>
        <w:rPr>
          <w:rFonts w:asciiTheme="minorHAnsi" w:hAnsiTheme="minorHAnsi" w:cstheme="minorHAnsi"/>
          <w:sz w:val="18"/>
          <w:szCs w:val="18"/>
          <w:lang w:val="es-ES"/>
        </w:rPr>
      </w:pPr>
    </w:p>
    <w:p w14:paraId="74C8B9E4" w14:textId="77777777" w:rsidR="00326663" w:rsidRDefault="00326663" w:rsidP="009140B4">
      <w:pPr>
        <w:pStyle w:val="Textoindependiente"/>
        <w:ind w:right="1179"/>
        <w:jc w:val="center"/>
        <w:rPr>
          <w:rFonts w:asciiTheme="minorHAnsi" w:hAnsiTheme="minorHAnsi" w:cstheme="minorHAnsi"/>
          <w:sz w:val="18"/>
          <w:szCs w:val="18"/>
          <w:lang w:val="es-ES"/>
        </w:rPr>
      </w:pPr>
    </w:p>
    <w:p w14:paraId="65A6DA4E" w14:textId="77777777" w:rsidR="00326663" w:rsidRDefault="00326663" w:rsidP="009140B4">
      <w:pPr>
        <w:pStyle w:val="Textoindependiente"/>
        <w:ind w:right="1179"/>
        <w:jc w:val="center"/>
        <w:rPr>
          <w:rFonts w:asciiTheme="minorHAnsi" w:hAnsiTheme="minorHAnsi" w:cstheme="minorHAnsi"/>
          <w:sz w:val="18"/>
          <w:szCs w:val="18"/>
          <w:lang w:val="es-ES"/>
        </w:rPr>
      </w:pPr>
    </w:p>
    <w:p w14:paraId="3FBCD5DE" w14:textId="77777777" w:rsidR="00326663" w:rsidRDefault="00326663" w:rsidP="009140B4">
      <w:pPr>
        <w:pStyle w:val="Textoindependiente"/>
        <w:ind w:right="1179"/>
        <w:jc w:val="center"/>
        <w:rPr>
          <w:rFonts w:asciiTheme="minorHAnsi" w:hAnsiTheme="minorHAnsi" w:cstheme="minorHAnsi"/>
          <w:sz w:val="18"/>
          <w:szCs w:val="18"/>
          <w:lang w:val="es-ES"/>
        </w:rPr>
      </w:pPr>
    </w:p>
    <w:p w14:paraId="34907C4C" w14:textId="77777777" w:rsidR="00326663" w:rsidRDefault="00326663" w:rsidP="009140B4">
      <w:pPr>
        <w:pStyle w:val="Textoindependiente"/>
        <w:ind w:right="1179"/>
        <w:jc w:val="center"/>
        <w:rPr>
          <w:rFonts w:asciiTheme="minorHAnsi" w:hAnsiTheme="minorHAnsi" w:cstheme="minorHAnsi"/>
          <w:sz w:val="18"/>
          <w:szCs w:val="18"/>
          <w:lang w:val="es-ES"/>
        </w:rPr>
      </w:pPr>
    </w:p>
    <w:p w14:paraId="7E655010" w14:textId="77777777" w:rsidR="00326663" w:rsidRDefault="00326663" w:rsidP="009140B4">
      <w:pPr>
        <w:pStyle w:val="Textoindependiente"/>
        <w:ind w:right="1179"/>
        <w:jc w:val="center"/>
        <w:rPr>
          <w:rFonts w:asciiTheme="minorHAnsi" w:hAnsiTheme="minorHAnsi" w:cstheme="minorHAnsi"/>
          <w:sz w:val="18"/>
          <w:szCs w:val="18"/>
          <w:lang w:val="es-ES"/>
        </w:rPr>
      </w:pPr>
    </w:p>
    <w:p w14:paraId="7006C469" w14:textId="3FDB071B" w:rsidR="00326663" w:rsidRDefault="00326663" w:rsidP="009140B4">
      <w:pPr>
        <w:pStyle w:val="Textoindependiente"/>
        <w:ind w:right="1179"/>
        <w:jc w:val="center"/>
        <w:rPr>
          <w:rFonts w:asciiTheme="minorHAnsi" w:hAnsiTheme="minorHAnsi" w:cstheme="minorHAnsi"/>
          <w:sz w:val="18"/>
          <w:szCs w:val="18"/>
          <w:lang w:val="es-ES"/>
        </w:rPr>
      </w:pPr>
    </w:p>
    <w:p w14:paraId="50AC73F2" w14:textId="02E8DC4A" w:rsidR="0070532E" w:rsidRDefault="0070532E" w:rsidP="009140B4">
      <w:pPr>
        <w:pStyle w:val="Textoindependiente"/>
        <w:ind w:right="1179"/>
        <w:jc w:val="center"/>
        <w:rPr>
          <w:rFonts w:asciiTheme="minorHAnsi" w:hAnsiTheme="minorHAnsi" w:cstheme="minorHAnsi"/>
          <w:sz w:val="18"/>
          <w:szCs w:val="18"/>
          <w:lang w:val="es-ES"/>
        </w:rPr>
      </w:pPr>
    </w:p>
    <w:p w14:paraId="3A57C066" w14:textId="77777777" w:rsidR="0070532E" w:rsidRDefault="0070532E" w:rsidP="009140B4">
      <w:pPr>
        <w:pStyle w:val="Textoindependiente"/>
        <w:ind w:right="1179"/>
        <w:jc w:val="center"/>
        <w:rPr>
          <w:rFonts w:asciiTheme="minorHAnsi" w:hAnsiTheme="minorHAnsi" w:cstheme="minorHAnsi"/>
          <w:sz w:val="18"/>
          <w:szCs w:val="18"/>
          <w:lang w:val="es-ES"/>
        </w:rPr>
      </w:pPr>
    </w:p>
    <w:p w14:paraId="66798F0B" w14:textId="77777777" w:rsidR="00326663" w:rsidRDefault="00326663" w:rsidP="009140B4">
      <w:pPr>
        <w:pStyle w:val="Textoindependiente"/>
        <w:ind w:right="1179"/>
        <w:jc w:val="center"/>
        <w:rPr>
          <w:rFonts w:asciiTheme="minorHAnsi" w:hAnsiTheme="minorHAnsi" w:cstheme="minorHAnsi"/>
          <w:sz w:val="18"/>
          <w:szCs w:val="18"/>
          <w:lang w:val="es-ES"/>
        </w:rPr>
      </w:pPr>
    </w:p>
    <w:p w14:paraId="7D68D53A" w14:textId="511E2283" w:rsidR="00326663" w:rsidRDefault="00326663" w:rsidP="009140B4">
      <w:pPr>
        <w:pStyle w:val="Textoindependiente"/>
        <w:ind w:right="1179"/>
        <w:jc w:val="center"/>
        <w:rPr>
          <w:rFonts w:asciiTheme="minorHAnsi" w:hAnsiTheme="minorHAnsi" w:cstheme="minorHAnsi"/>
          <w:sz w:val="18"/>
          <w:szCs w:val="18"/>
          <w:lang w:val="es-ES"/>
        </w:rPr>
      </w:pPr>
    </w:p>
    <w:p w14:paraId="0C1ED967" w14:textId="168707C8" w:rsidR="00B83A0E" w:rsidRDefault="00B83A0E" w:rsidP="009140B4">
      <w:pPr>
        <w:pStyle w:val="Textoindependiente"/>
        <w:ind w:right="1179"/>
        <w:jc w:val="center"/>
        <w:rPr>
          <w:rFonts w:asciiTheme="minorHAnsi" w:hAnsiTheme="minorHAnsi" w:cstheme="minorHAnsi"/>
          <w:sz w:val="18"/>
          <w:szCs w:val="18"/>
          <w:lang w:val="es-ES"/>
        </w:rPr>
      </w:pPr>
    </w:p>
    <w:p w14:paraId="55424272" w14:textId="77777777" w:rsidR="00B83A0E" w:rsidRDefault="00B83A0E" w:rsidP="009140B4">
      <w:pPr>
        <w:pStyle w:val="Textoindependiente"/>
        <w:ind w:right="1179"/>
        <w:jc w:val="center"/>
        <w:rPr>
          <w:rFonts w:asciiTheme="minorHAnsi" w:hAnsiTheme="minorHAnsi" w:cstheme="minorHAnsi"/>
          <w:sz w:val="18"/>
          <w:szCs w:val="18"/>
          <w:lang w:val="es-ES"/>
        </w:rPr>
      </w:pPr>
    </w:p>
    <w:p w14:paraId="713C3FB2" w14:textId="77777777" w:rsidR="00326663" w:rsidRDefault="00326663" w:rsidP="009140B4">
      <w:pPr>
        <w:pStyle w:val="Textoindependiente"/>
        <w:ind w:right="1179"/>
        <w:jc w:val="center"/>
        <w:rPr>
          <w:rFonts w:asciiTheme="minorHAnsi" w:hAnsiTheme="minorHAnsi" w:cstheme="minorHAnsi"/>
          <w:sz w:val="18"/>
          <w:szCs w:val="18"/>
          <w:lang w:val="es-ES"/>
        </w:rPr>
      </w:pPr>
    </w:p>
    <w:p w14:paraId="2976032A" w14:textId="2F647B6A"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8" w:name="_Toc288049727"/>
    </w:p>
    <w:bookmarkEnd w:id="18"/>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lastRenderedPageBreak/>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 xml:space="preserve">Todo aviso, solicitud, comunicado o notificación que deban darse las partes con motivo </w:t>
      </w:r>
      <w:r w:rsidRPr="00866A9B">
        <w:rPr>
          <w:rFonts w:asciiTheme="minorHAnsi" w:hAnsiTheme="minorHAnsi" w:cstheme="minorHAnsi"/>
          <w:color w:val="000000"/>
          <w:sz w:val="16"/>
          <w:szCs w:val="16"/>
        </w:rPr>
        <w:lastRenderedPageBreak/>
        <w:t>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4E7F1B98" w:rsidR="009140B4" w:rsidRDefault="009140B4" w:rsidP="009140B4">
      <w:pPr>
        <w:rPr>
          <w:rFonts w:asciiTheme="minorHAnsi" w:hAnsiTheme="minorHAnsi" w:cstheme="minorHAnsi"/>
          <w:lang w:val="es-MX"/>
        </w:rPr>
      </w:pPr>
    </w:p>
    <w:p w14:paraId="7D527753" w14:textId="5FB89493" w:rsidR="00176D95" w:rsidRDefault="00176D95" w:rsidP="009140B4">
      <w:pPr>
        <w:rPr>
          <w:rFonts w:asciiTheme="minorHAnsi" w:hAnsiTheme="minorHAnsi" w:cstheme="minorHAnsi"/>
          <w:lang w:val="es-MX"/>
        </w:rPr>
      </w:pPr>
    </w:p>
    <w:p w14:paraId="4728BB1F" w14:textId="009F6770" w:rsidR="00176D95" w:rsidRDefault="00176D95" w:rsidP="009140B4">
      <w:pPr>
        <w:rPr>
          <w:rFonts w:asciiTheme="minorHAnsi" w:hAnsiTheme="minorHAnsi" w:cstheme="minorHAnsi"/>
          <w:lang w:val="es-MX"/>
        </w:rPr>
      </w:pPr>
    </w:p>
    <w:p w14:paraId="7E4FD8A0" w14:textId="58366105" w:rsidR="00176D95" w:rsidRDefault="00176D95" w:rsidP="009140B4">
      <w:pPr>
        <w:rPr>
          <w:rFonts w:asciiTheme="minorHAnsi" w:hAnsiTheme="minorHAnsi" w:cstheme="minorHAnsi"/>
          <w:lang w:val="es-MX"/>
        </w:rPr>
      </w:pPr>
    </w:p>
    <w:p w14:paraId="3934DB9A" w14:textId="3BD9742B" w:rsidR="00176D95" w:rsidRDefault="00176D95" w:rsidP="009140B4">
      <w:pPr>
        <w:rPr>
          <w:rFonts w:asciiTheme="minorHAnsi" w:hAnsiTheme="minorHAnsi" w:cstheme="minorHAnsi"/>
          <w:lang w:val="es-MX"/>
        </w:rPr>
      </w:pPr>
    </w:p>
    <w:p w14:paraId="204A6B91" w14:textId="620D5A43" w:rsidR="00176D95" w:rsidRDefault="00176D95" w:rsidP="009140B4">
      <w:pPr>
        <w:rPr>
          <w:rFonts w:asciiTheme="minorHAnsi" w:hAnsiTheme="minorHAnsi" w:cstheme="minorHAnsi"/>
          <w:lang w:val="es-MX"/>
        </w:rPr>
      </w:pPr>
    </w:p>
    <w:p w14:paraId="354CAC35" w14:textId="59774E5C" w:rsidR="00176D95" w:rsidRDefault="00176D95" w:rsidP="009140B4">
      <w:pPr>
        <w:rPr>
          <w:rFonts w:asciiTheme="minorHAnsi" w:hAnsiTheme="minorHAnsi" w:cstheme="minorHAnsi"/>
          <w:lang w:val="es-MX"/>
        </w:rPr>
      </w:pPr>
    </w:p>
    <w:p w14:paraId="510608D8" w14:textId="6F8E361C" w:rsidR="00176D95" w:rsidRDefault="00176D95" w:rsidP="009140B4">
      <w:pPr>
        <w:rPr>
          <w:rFonts w:asciiTheme="minorHAnsi" w:hAnsiTheme="minorHAnsi" w:cstheme="minorHAnsi"/>
          <w:lang w:val="es-MX"/>
        </w:rPr>
      </w:pPr>
    </w:p>
    <w:p w14:paraId="3DBEC2BD" w14:textId="5A419C28" w:rsidR="00176D95" w:rsidRDefault="00176D95" w:rsidP="009140B4">
      <w:pPr>
        <w:rPr>
          <w:rFonts w:asciiTheme="minorHAnsi" w:hAnsiTheme="minorHAnsi" w:cstheme="minorHAnsi"/>
          <w:lang w:val="es-MX"/>
        </w:rPr>
      </w:pPr>
    </w:p>
    <w:p w14:paraId="2210A005" w14:textId="77777777" w:rsidR="00176D95" w:rsidRPr="00866A9B" w:rsidRDefault="00176D95"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2D7B276"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7E6401E" w14:textId="3736A46D"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464EC828" w14:textId="637E498F"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7ED8ED61"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0D94339F"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D2505" w14:textId="3BF4686F"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2A5739AD" w14:textId="6F4C6308"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0802B28"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3004841C"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4CF333" w14:textId="7B1ABAE0"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4B800AED" w14:textId="0A300124"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EA869CA"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69417A" w:rsidRPr="00D36C2B" w14:paraId="6CDD02AF" w14:textId="77777777" w:rsidTr="00CE2C39">
        <w:trPr>
          <w:trHeight w:val="146"/>
          <w:jc w:val="center"/>
        </w:trPr>
        <w:tc>
          <w:tcPr>
            <w:tcW w:w="300" w:type="pct"/>
            <w:shd w:val="clear" w:color="auto" w:fill="auto"/>
          </w:tcPr>
          <w:p w14:paraId="1A170634" w14:textId="75BCDECB" w:rsidR="0069417A" w:rsidRPr="00D36C2B" w:rsidRDefault="0069417A" w:rsidP="0069417A">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6</w:t>
            </w:r>
          </w:p>
        </w:tc>
        <w:tc>
          <w:tcPr>
            <w:tcW w:w="3351" w:type="pct"/>
            <w:shd w:val="clear" w:color="auto" w:fill="auto"/>
          </w:tcPr>
          <w:p w14:paraId="0055B968" w14:textId="4ABDFB5B" w:rsidR="0069417A" w:rsidRPr="00D36C2B" w:rsidRDefault="0069417A" w:rsidP="0069417A">
            <w:pPr>
              <w:widowControl/>
              <w:ind w:right="-53"/>
              <w:jc w:val="both"/>
              <w:rPr>
                <w:rFonts w:asciiTheme="minorHAnsi" w:eastAsia="Calibri" w:hAnsiTheme="minorHAnsi" w:cstheme="minorHAnsi"/>
                <w:b/>
                <w:sz w:val="14"/>
                <w:szCs w:val="14"/>
              </w:rPr>
            </w:pPr>
            <w:r w:rsidRPr="00D36C2B">
              <w:rPr>
                <w:rFonts w:asciiTheme="minorHAnsi" w:eastAsia="Calibri" w:hAnsiTheme="minorHAnsi" w:cstheme="minorHAnsi"/>
                <w:b/>
                <w:color w:val="000000"/>
                <w:sz w:val="14"/>
                <w:szCs w:val="14"/>
              </w:rPr>
              <w:t xml:space="preserve">Respaldo del Fabricante. </w:t>
            </w:r>
            <w:r w:rsidRPr="00D36C2B">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D36C2B">
              <w:rPr>
                <w:rFonts w:asciiTheme="minorHAnsi" w:eastAsia="Calibri" w:hAnsiTheme="minorHAnsi" w:cstheme="minorHAnsi"/>
                <w:b/>
                <w:color w:val="000000"/>
                <w:sz w:val="14"/>
                <w:szCs w:val="14"/>
              </w:rPr>
              <w:t xml:space="preserve">Anexo “6”, según aplique. </w:t>
            </w:r>
            <w:r w:rsidR="00687B0D">
              <w:rPr>
                <w:rFonts w:asciiTheme="minorHAnsi" w:eastAsia="Calibri" w:hAnsiTheme="minorHAnsi" w:cstheme="minorHAnsi"/>
                <w:b/>
                <w:color w:val="000000"/>
                <w:sz w:val="14"/>
                <w:szCs w:val="14"/>
              </w:rPr>
              <w:t xml:space="preserve">    </w:t>
            </w:r>
          </w:p>
        </w:tc>
        <w:tc>
          <w:tcPr>
            <w:tcW w:w="591" w:type="pct"/>
            <w:shd w:val="clear" w:color="auto" w:fill="auto"/>
          </w:tcPr>
          <w:p w14:paraId="73B68D51" w14:textId="09B5633D" w:rsidR="0069417A" w:rsidRPr="00D36C2B" w:rsidRDefault="0069417A" w:rsidP="0069417A">
            <w:pPr>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3D5841A8"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c>
          <w:tcPr>
            <w:tcW w:w="403" w:type="pct"/>
          </w:tcPr>
          <w:p w14:paraId="7DDB9B2D"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447742" w14:paraId="10F702FA" w14:textId="77777777" w:rsidTr="00CE2C39">
        <w:trPr>
          <w:jc w:val="center"/>
        </w:trPr>
        <w:tc>
          <w:tcPr>
            <w:tcW w:w="300" w:type="pct"/>
            <w:shd w:val="clear" w:color="auto" w:fill="auto"/>
          </w:tcPr>
          <w:p w14:paraId="4E38515F" w14:textId="1432CF67" w:rsidR="00283859" w:rsidRPr="00447742" w:rsidRDefault="0069417A"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7</w:t>
            </w:r>
          </w:p>
        </w:tc>
        <w:tc>
          <w:tcPr>
            <w:tcW w:w="3351" w:type="pct"/>
            <w:shd w:val="clear" w:color="auto" w:fill="auto"/>
          </w:tcPr>
          <w:p w14:paraId="61969256" w14:textId="77777777" w:rsidR="00283859" w:rsidRPr="00447742" w:rsidRDefault="00283859" w:rsidP="00283859">
            <w:pPr>
              <w:widowControl/>
              <w:autoSpaceDE w:val="0"/>
              <w:autoSpaceDN w:val="0"/>
              <w:adjustRightInd w:val="0"/>
              <w:jc w:val="both"/>
              <w:rPr>
                <w:rFonts w:asciiTheme="minorHAnsi" w:eastAsia="Calibri" w:hAnsiTheme="minorHAnsi" w:cstheme="minorHAnsi"/>
                <w:b/>
                <w:sz w:val="14"/>
                <w:szCs w:val="14"/>
              </w:rPr>
            </w:pPr>
            <w:r w:rsidRPr="00447742">
              <w:rPr>
                <w:rFonts w:asciiTheme="minorHAnsi" w:eastAsia="Calibri" w:hAnsiTheme="minorHAnsi" w:cstheme="minorHAnsi"/>
                <w:sz w:val="14"/>
                <w:szCs w:val="14"/>
              </w:rPr>
              <w:t>Especificaciones técnicas con descripción pormenorizada de los bienes,</w:t>
            </w:r>
            <w:r w:rsidRPr="00447742">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447742" w:rsidRDefault="0028385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7D23DAAB"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283859" w:rsidRPr="00447742" w14:paraId="22143C2F" w14:textId="77777777" w:rsidTr="00CE2C39">
        <w:trPr>
          <w:jc w:val="center"/>
        </w:trPr>
        <w:tc>
          <w:tcPr>
            <w:tcW w:w="300" w:type="pct"/>
            <w:shd w:val="clear" w:color="auto" w:fill="auto"/>
          </w:tcPr>
          <w:p w14:paraId="6F39EC9C" w14:textId="71396337" w:rsidR="00283859" w:rsidRPr="00447742" w:rsidRDefault="0069417A"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8</w:t>
            </w:r>
          </w:p>
        </w:tc>
        <w:tc>
          <w:tcPr>
            <w:tcW w:w="3351" w:type="pct"/>
            <w:shd w:val="clear" w:color="auto" w:fill="auto"/>
          </w:tcPr>
          <w:p w14:paraId="0910D27D" w14:textId="2308D202" w:rsidR="00283859" w:rsidRPr="00447742" w:rsidRDefault="00283859" w:rsidP="00047F54">
            <w:pPr>
              <w:autoSpaceDE w:val="0"/>
              <w:autoSpaceDN w:val="0"/>
              <w:adjustRightInd w:val="0"/>
              <w:jc w:val="both"/>
              <w:rPr>
                <w:rFonts w:asciiTheme="minorHAnsi" w:hAnsiTheme="minorHAnsi" w:cstheme="minorHAnsi"/>
                <w:b/>
                <w:sz w:val="14"/>
                <w:szCs w:val="16"/>
              </w:rPr>
            </w:pPr>
            <w:r w:rsidRPr="00447742">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447742" w:rsidRDefault="00F2292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56F61098"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283859" w:rsidRPr="00447742" w14:paraId="488786AF" w14:textId="77777777" w:rsidTr="00CE2C39">
        <w:trPr>
          <w:jc w:val="center"/>
        </w:trPr>
        <w:tc>
          <w:tcPr>
            <w:tcW w:w="300" w:type="pct"/>
            <w:shd w:val="clear" w:color="auto" w:fill="auto"/>
          </w:tcPr>
          <w:p w14:paraId="7D559902" w14:textId="37004208" w:rsidR="00283859" w:rsidRPr="00447742" w:rsidRDefault="0069417A"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9</w:t>
            </w:r>
          </w:p>
        </w:tc>
        <w:tc>
          <w:tcPr>
            <w:tcW w:w="3351" w:type="pct"/>
            <w:shd w:val="clear" w:color="auto" w:fill="auto"/>
          </w:tcPr>
          <w:p w14:paraId="57DBDBEF" w14:textId="687179DA" w:rsidR="00283859" w:rsidRPr="00447742"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447742">
              <w:rPr>
                <w:rFonts w:asciiTheme="minorHAnsi" w:eastAsia="Calibri" w:hAnsiTheme="minorHAnsi" w:cstheme="minorHAnsi"/>
                <w:b/>
                <w:color w:val="000000"/>
                <w:sz w:val="14"/>
                <w:szCs w:val="14"/>
              </w:rPr>
              <w:t>Tiempo y lugar de entrega de los bienes:</w:t>
            </w:r>
            <w:r w:rsidRPr="00447742">
              <w:rPr>
                <w:rFonts w:asciiTheme="minorHAnsi" w:eastAsia="Calibri" w:hAnsiTheme="minorHAnsi" w:cstheme="minorHAnsi"/>
                <w:color w:val="000000"/>
                <w:sz w:val="14"/>
                <w:szCs w:val="14"/>
              </w:rPr>
              <w:t xml:space="preserve"> entregar el </w:t>
            </w:r>
            <w:r w:rsidRPr="00447742">
              <w:rPr>
                <w:rFonts w:asciiTheme="minorHAnsi" w:eastAsia="Calibri" w:hAnsiTheme="minorHAnsi" w:cstheme="minorHAnsi"/>
                <w:b/>
                <w:color w:val="000000"/>
                <w:sz w:val="14"/>
                <w:szCs w:val="14"/>
              </w:rPr>
              <w:t xml:space="preserve">Anexo “2”, </w:t>
            </w:r>
            <w:r w:rsidRPr="00447742">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447742" w:rsidRDefault="0028385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67D96F5B"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B0133C" w:rsidRPr="00447742" w14:paraId="742AE16D" w14:textId="77777777" w:rsidTr="00CE2C39">
        <w:trPr>
          <w:jc w:val="center"/>
        </w:trPr>
        <w:tc>
          <w:tcPr>
            <w:tcW w:w="300" w:type="pct"/>
            <w:shd w:val="clear" w:color="auto" w:fill="auto"/>
          </w:tcPr>
          <w:p w14:paraId="535A345F" w14:textId="4A4B6190" w:rsidR="00B0133C" w:rsidRPr="00447742" w:rsidRDefault="00B0133C" w:rsidP="00B0133C">
            <w:pPr>
              <w:widowControl/>
              <w:ind w:right="-91"/>
              <w:jc w:val="center"/>
              <w:rPr>
                <w:rFonts w:asciiTheme="minorHAnsi" w:eastAsia="Calibri" w:hAnsiTheme="minorHAnsi" w:cstheme="minorHAnsi"/>
                <w:b/>
                <w:color w:val="000000"/>
                <w:sz w:val="10"/>
                <w:szCs w:val="14"/>
              </w:rPr>
            </w:pPr>
            <w:r w:rsidRPr="00447742">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B0133C" w:rsidRPr="00447742"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447742">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447742" w:rsidRDefault="00B0133C" w:rsidP="00B0133C">
            <w:pPr>
              <w:widowControl/>
              <w:ind w:right="-91"/>
              <w:jc w:val="center"/>
              <w:rPr>
                <w:rFonts w:asciiTheme="minorHAnsi" w:eastAsia="Calibri" w:hAnsiTheme="minorHAnsi" w:cstheme="minorHAnsi"/>
                <w:b/>
                <w:color w:val="000000"/>
                <w:sz w:val="10"/>
                <w:szCs w:val="14"/>
              </w:rPr>
            </w:pPr>
            <w:r w:rsidRPr="00447742">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447742" w14:paraId="237AFA4A" w14:textId="77777777" w:rsidTr="00CE2C39">
        <w:trPr>
          <w:jc w:val="center"/>
        </w:trPr>
        <w:tc>
          <w:tcPr>
            <w:tcW w:w="300" w:type="pct"/>
            <w:shd w:val="clear" w:color="auto" w:fill="auto"/>
          </w:tcPr>
          <w:p w14:paraId="2C17144D" w14:textId="6E3902E3" w:rsidR="00B0133C" w:rsidRPr="00447742" w:rsidRDefault="00B0133C" w:rsidP="00B0133C">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B0133C" w:rsidRPr="00447742" w:rsidRDefault="00B0133C" w:rsidP="00B0133C">
            <w:pPr>
              <w:widowControl/>
              <w:jc w:val="both"/>
              <w:rPr>
                <w:rFonts w:asciiTheme="minorHAnsi" w:eastAsia="Calibri" w:hAnsiTheme="minorHAnsi" w:cstheme="minorHAnsi"/>
                <w:b/>
                <w:bCs/>
                <w:sz w:val="14"/>
                <w:szCs w:val="14"/>
              </w:rPr>
            </w:pPr>
            <w:r w:rsidRPr="00447742">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B0133C" w:rsidRPr="00447742" w:rsidRDefault="00B0133C" w:rsidP="00B0133C">
            <w:pPr>
              <w:widowControl/>
              <w:ind w:right="-91"/>
              <w:jc w:val="center"/>
              <w:rPr>
                <w:rFonts w:asciiTheme="minorHAnsi" w:eastAsia="Calibri" w:hAnsiTheme="minorHAnsi" w:cstheme="minorHAnsi"/>
                <w:b/>
                <w:color w:val="000000"/>
                <w:sz w:val="10"/>
                <w:szCs w:val="10"/>
              </w:rPr>
            </w:pPr>
            <w:r w:rsidRPr="00447742">
              <w:rPr>
                <w:rFonts w:asciiTheme="minorHAnsi" w:eastAsia="Calibri" w:hAnsiTheme="minorHAnsi" w:cstheme="minorHAnsi"/>
                <w:b/>
                <w:color w:val="000000"/>
                <w:sz w:val="14"/>
                <w:szCs w:val="14"/>
              </w:rPr>
              <w:t>Sí</w:t>
            </w:r>
          </w:p>
        </w:tc>
        <w:tc>
          <w:tcPr>
            <w:tcW w:w="355" w:type="pct"/>
          </w:tcPr>
          <w:p w14:paraId="04846F8E"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447742"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B0133C" w:rsidRPr="00447742" w:rsidRDefault="00B0133C" w:rsidP="00B0133C">
            <w:pPr>
              <w:widowControl/>
              <w:ind w:right="567"/>
              <w:jc w:val="center"/>
              <w:rPr>
                <w:rFonts w:asciiTheme="minorHAnsi" w:eastAsia="Calibri" w:hAnsiTheme="minorHAnsi" w:cstheme="minorHAnsi"/>
                <w:b/>
                <w:color w:val="000000"/>
                <w:sz w:val="12"/>
                <w:szCs w:val="12"/>
              </w:rPr>
            </w:pPr>
            <w:r w:rsidRPr="00447742">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492CF76A" w14:textId="77777777" w:rsidTr="00CE2C39">
        <w:trPr>
          <w:trHeight w:hRule="exact" w:val="170"/>
          <w:jc w:val="center"/>
        </w:trPr>
        <w:tc>
          <w:tcPr>
            <w:tcW w:w="300" w:type="pct"/>
            <w:shd w:val="clear" w:color="auto" w:fill="auto"/>
          </w:tcPr>
          <w:p w14:paraId="13130369" w14:textId="155474C4"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60757BB2"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15F32A71"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B0133C" w:rsidRPr="00866A9B" w:rsidRDefault="00B0133C" w:rsidP="00B0133C">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4DA6B179" w:rsidR="00286DCE" w:rsidRPr="00F400A6" w:rsidRDefault="00286DCE" w:rsidP="009F23CF">
      <w:pPr>
        <w:rPr>
          <w:rFonts w:asciiTheme="minorHAnsi" w:hAnsiTheme="minorHAnsi" w:cstheme="minorHAnsi"/>
        </w:rPr>
      </w:pPr>
    </w:p>
    <w:sectPr w:rsidR="00286DCE" w:rsidRPr="00F400A6" w:rsidSect="008B2ED3">
      <w:headerReference w:type="default" r:id="rId31"/>
      <w:footerReference w:type="even" r:id="rId32"/>
      <w:footerReference w:type="default" r:id="rId33"/>
      <w:type w:val="continuous"/>
      <w:pgSz w:w="12240" w:h="15840" w:code="1"/>
      <w:pgMar w:top="1418" w:right="1701" w:bottom="1276"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214E49" w:rsidRDefault="00214E49">
      <w:r>
        <w:separator/>
      </w:r>
    </w:p>
  </w:endnote>
  <w:endnote w:type="continuationSeparator" w:id="0">
    <w:p w14:paraId="509A7BD9" w14:textId="77777777" w:rsidR="00214E49" w:rsidRDefault="0021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214E49" w:rsidRDefault="00214E49"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214E49" w:rsidRDefault="00214E49"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214E49" w:rsidRDefault="00214E49"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214E49" w:rsidRDefault="00214E49"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214E49" w:rsidRPr="00A57380" w:rsidRDefault="00214E49"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9CBF9" id="20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58292" id="19 Conector recto"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13611" id="20 Conector recto"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6F4C8" id="20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BF41B" id="19 Conector recto"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682E" id="20 Conector recto"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FA43A"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0C67B58" w:rsidR="00214E49" w:rsidRPr="00A755C3" w:rsidRDefault="00214E49"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36A46">
      <w:rPr>
        <w:rFonts w:asciiTheme="minorHAnsi" w:hAnsiTheme="minorHAnsi" w:cstheme="minorHAnsi"/>
        <w:b/>
        <w:noProof/>
        <w:snapToGrid w:val="0"/>
        <w:sz w:val="14"/>
        <w:szCs w:val="14"/>
        <w:lang w:val="es-MX"/>
      </w:rPr>
      <w:t>49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36A46">
      <w:rPr>
        <w:rFonts w:asciiTheme="minorHAnsi" w:hAnsiTheme="minorHAnsi" w:cstheme="minorHAnsi"/>
        <w:b/>
        <w:noProof/>
        <w:snapToGrid w:val="0"/>
        <w:sz w:val="14"/>
        <w:szCs w:val="14"/>
        <w:lang w:val="es-MX"/>
      </w:rPr>
      <w:t>49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214E49" w:rsidRPr="0062077D" w:rsidRDefault="00214E49" w:rsidP="00DE6640">
    <w:pPr>
      <w:pStyle w:val="Piedepgina"/>
      <w:framePr w:wrap="around" w:vAnchor="text" w:hAnchor="margin" w:xAlign="right" w:y="1"/>
      <w:rPr>
        <w:rStyle w:val="Nmerodepgina"/>
        <w:b/>
      </w:rPr>
    </w:pPr>
  </w:p>
  <w:p w14:paraId="6EA1ABE6" w14:textId="77777777" w:rsidR="00214E49" w:rsidRDefault="00214E49"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9CF75" id="20 Conector recto"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214E49" w:rsidRDefault="00214E49">
      <w:r>
        <w:separator/>
      </w:r>
    </w:p>
  </w:footnote>
  <w:footnote w:type="continuationSeparator" w:id="0">
    <w:p w14:paraId="3C4EC86A" w14:textId="77777777" w:rsidR="00214E49" w:rsidRDefault="0021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214E49" w:rsidRDefault="00214E49"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9" name="Imagen 19"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214E49" w:rsidRDefault="00214E49"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214E49" w:rsidRDefault="00214E49" w:rsidP="00DE6640">
    <w:pPr>
      <w:pStyle w:val="Encabezado"/>
      <w:tabs>
        <w:tab w:val="left" w:pos="3704"/>
      </w:tabs>
      <w:rPr>
        <w:rFonts w:asciiTheme="minorHAnsi" w:hAnsiTheme="minorHAnsi" w:cstheme="minorHAnsi"/>
        <w:b/>
        <w:sz w:val="14"/>
        <w:szCs w:val="14"/>
      </w:rPr>
    </w:pPr>
  </w:p>
  <w:p w14:paraId="39F200F4" w14:textId="77777777" w:rsidR="00214E49" w:rsidRDefault="00214E49" w:rsidP="00DE6640">
    <w:pPr>
      <w:pStyle w:val="Encabezado"/>
      <w:tabs>
        <w:tab w:val="left" w:pos="3704"/>
      </w:tabs>
      <w:jc w:val="right"/>
      <w:rPr>
        <w:rFonts w:asciiTheme="minorHAnsi" w:hAnsiTheme="minorHAnsi" w:cstheme="minorHAnsi"/>
        <w:b/>
        <w:sz w:val="14"/>
        <w:szCs w:val="14"/>
      </w:rPr>
    </w:pPr>
  </w:p>
  <w:p w14:paraId="141B61DE" w14:textId="77777777" w:rsidR="00214E49" w:rsidRDefault="00214E49"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214E49" w:rsidRDefault="00214E49"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699285C0" w:rsidR="00214E49" w:rsidRPr="00D679D6" w:rsidRDefault="00214E49"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r w:rsidRPr="00B67BE8">
      <w:rPr>
        <w:rFonts w:asciiTheme="minorHAnsi" w:hAnsiTheme="minorHAnsi" w:cstheme="minorHAnsi"/>
        <w:b/>
        <w:sz w:val="14"/>
        <w:szCs w:val="16"/>
      </w:rPr>
      <w:t>L.P.N. E/901045968-057-2025</w:t>
    </w:r>
    <w:r w:rsidRPr="00D679D6">
      <w:rPr>
        <w:rFonts w:asciiTheme="minorHAnsi" w:hAnsiTheme="minorHAnsi" w:cstheme="minorHAnsi"/>
        <w:b/>
        <w:sz w:val="14"/>
        <w:szCs w:val="16"/>
      </w:rPr>
      <w:t xml:space="preserve"> </w:t>
    </w:r>
  </w:p>
  <w:p w14:paraId="31FF60D6" w14:textId="4FF3BD34" w:rsidR="00214E49" w:rsidRPr="00394765" w:rsidRDefault="00214E49" w:rsidP="00394765">
    <w:pPr>
      <w:pStyle w:val="Encabezado"/>
      <w:tabs>
        <w:tab w:val="left" w:pos="3704"/>
      </w:tabs>
      <w:ind w:right="-91"/>
      <w:jc w:val="right"/>
      <w:rPr>
        <w:rFonts w:asciiTheme="minorHAnsi" w:hAnsiTheme="minorHAnsi" w:cstheme="minorHAnsi"/>
        <w:b/>
        <w:sz w:val="14"/>
        <w:szCs w:val="16"/>
      </w:rPr>
    </w:pPr>
    <w:r w:rsidRPr="0010244B">
      <w:rPr>
        <w:rFonts w:asciiTheme="minorHAnsi" w:hAnsiTheme="minorHAnsi" w:cstheme="minorHAnsi"/>
        <w:b/>
        <w:sz w:val="14"/>
        <w:szCs w:val="16"/>
      </w:rPr>
      <w:t>Adquisición de equipos y refacciones dentales, simuladores para el laboratorio de enfermería, Unidad Médico Didáctica del CCS; Adquisición de equipos especializados para el CCB y para el CCA, Universidad Autónoma de Aguascalientes</w:t>
    </w:r>
    <w:r>
      <w:rPr>
        <w:rFonts w:asciiTheme="minorHAnsi" w:hAnsiTheme="minorHAnsi" w:cstheme="minorHAnsi"/>
        <w:b/>
        <w:sz w:val="14"/>
        <w:szCs w:val="16"/>
      </w:rPr>
      <w:t>.</w:t>
    </w:r>
  </w:p>
  <w:p w14:paraId="2D32BA6D" w14:textId="77777777" w:rsidR="00214E49" w:rsidRPr="00A755C3" w:rsidRDefault="00214E49"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823C5" id="19 Conector recto"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13748C2"/>
    <w:multiLevelType w:val="hybridMultilevel"/>
    <w:tmpl w:val="1D861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2CB6341"/>
    <w:multiLevelType w:val="hybridMultilevel"/>
    <w:tmpl w:val="E9F642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58446B5"/>
    <w:multiLevelType w:val="hybridMultilevel"/>
    <w:tmpl w:val="8348D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76F706F"/>
    <w:multiLevelType w:val="hybridMultilevel"/>
    <w:tmpl w:val="221E2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0C245D"/>
    <w:multiLevelType w:val="multilevel"/>
    <w:tmpl w:val="9A24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DFB16E0"/>
    <w:multiLevelType w:val="hybridMultilevel"/>
    <w:tmpl w:val="D3DAF470"/>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2796F59"/>
    <w:multiLevelType w:val="hybridMultilevel"/>
    <w:tmpl w:val="D3D4F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3972CCE"/>
    <w:multiLevelType w:val="multilevel"/>
    <w:tmpl w:val="4020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1621264B"/>
    <w:multiLevelType w:val="hybridMultilevel"/>
    <w:tmpl w:val="7DF24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637009D"/>
    <w:multiLevelType w:val="hybridMultilevel"/>
    <w:tmpl w:val="51F4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7792C43"/>
    <w:multiLevelType w:val="hybridMultilevel"/>
    <w:tmpl w:val="8C3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E08590D"/>
    <w:multiLevelType w:val="hybridMultilevel"/>
    <w:tmpl w:val="05E6A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A119E0"/>
    <w:multiLevelType w:val="hybridMultilevel"/>
    <w:tmpl w:val="A33CC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983C9F"/>
    <w:multiLevelType w:val="hybridMultilevel"/>
    <w:tmpl w:val="D9C28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7715621"/>
    <w:multiLevelType w:val="hybridMultilevel"/>
    <w:tmpl w:val="582C1516"/>
    <w:lvl w:ilvl="0" w:tplc="62548746">
      <w:start w:val="1"/>
      <w:numFmt w:val="decimal"/>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2A05C53"/>
    <w:multiLevelType w:val="hybridMultilevel"/>
    <w:tmpl w:val="64907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4B95D15"/>
    <w:multiLevelType w:val="hybridMultilevel"/>
    <w:tmpl w:val="BDA281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6A75804"/>
    <w:multiLevelType w:val="hybridMultilevel"/>
    <w:tmpl w:val="9FC6EE4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BAF6BD3"/>
    <w:multiLevelType w:val="hybridMultilevel"/>
    <w:tmpl w:val="82928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3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02047FA"/>
    <w:multiLevelType w:val="hybridMultilevel"/>
    <w:tmpl w:val="1504B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3141CE9"/>
    <w:multiLevelType w:val="hybridMultilevel"/>
    <w:tmpl w:val="9684AA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0A81022"/>
    <w:multiLevelType w:val="hybridMultilevel"/>
    <w:tmpl w:val="455AD8D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E6E7C8C"/>
    <w:multiLevelType w:val="hybridMultilevel"/>
    <w:tmpl w:val="D1E6E5A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2801596"/>
    <w:multiLevelType w:val="multilevel"/>
    <w:tmpl w:val="892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A87798"/>
    <w:multiLevelType w:val="hybridMultilevel"/>
    <w:tmpl w:val="FDE62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794817"/>
    <w:multiLevelType w:val="hybridMultilevel"/>
    <w:tmpl w:val="99D8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54" w15:restartNumberingAfterBreak="0">
    <w:nsid w:val="6FCA777D"/>
    <w:multiLevelType w:val="hybridMultilevel"/>
    <w:tmpl w:val="B3A8C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3B41148"/>
    <w:multiLevelType w:val="multilevel"/>
    <w:tmpl w:val="6B76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5F2938"/>
    <w:multiLevelType w:val="multilevel"/>
    <w:tmpl w:val="0F9C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DB547E"/>
    <w:multiLevelType w:val="hybridMultilevel"/>
    <w:tmpl w:val="228846D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53"/>
  </w:num>
  <w:num w:numId="4">
    <w:abstractNumId w:val="4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27"/>
  </w:num>
  <w:num w:numId="7">
    <w:abstractNumId w:val="28"/>
  </w:num>
  <w:num w:numId="8">
    <w:abstractNumId w:val="35"/>
  </w:num>
  <w:num w:numId="9">
    <w:abstractNumId w:val="50"/>
  </w:num>
  <w:num w:numId="10">
    <w:abstractNumId w:val="13"/>
  </w:num>
  <w:num w:numId="11">
    <w:abstractNumId w:val="55"/>
  </w:num>
  <w:num w:numId="12">
    <w:abstractNumId w:val="41"/>
  </w:num>
  <w:num w:numId="13">
    <w:abstractNumId w:val="32"/>
  </w:num>
  <w:num w:numId="14">
    <w:abstractNumId w:val="23"/>
  </w:num>
  <w:num w:numId="15">
    <w:abstractNumId w:val="37"/>
  </w:num>
  <w:num w:numId="16">
    <w:abstractNumId w:val="42"/>
  </w:num>
  <w:num w:numId="17">
    <w:abstractNumId w:val="16"/>
  </w:num>
  <w:num w:numId="18">
    <w:abstractNumId w:val="26"/>
  </w:num>
  <w:num w:numId="19">
    <w:abstractNumId w:val="46"/>
  </w:num>
  <w:num w:numId="20">
    <w:abstractNumId w:val="43"/>
  </w:num>
  <w:num w:numId="21">
    <w:abstractNumId w:val="10"/>
  </w:num>
  <w:num w:numId="22">
    <w:abstractNumId w:val="2"/>
  </w:num>
  <w:num w:numId="23">
    <w:abstractNumId w:val="0"/>
  </w:num>
  <w:num w:numId="24">
    <w:abstractNumId w:val="1"/>
  </w:num>
  <w:num w:numId="25">
    <w:abstractNumId w:val="12"/>
  </w:num>
  <w:num w:numId="26">
    <w:abstractNumId w:val="51"/>
  </w:num>
  <w:num w:numId="27">
    <w:abstractNumId w:val="4"/>
  </w:num>
  <w:num w:numId="28">
    <w:abstractNumId w:val="44"/>
  </w:num>
  <w:num w:numId="29">
    <w:abstractNumId w:val="38"/>
  </w:num>
  <w:num w:numId="30">
    <w:abstractNumId w:val="6"/>
  </w:num>
  <w:num w:numId="31">
    <w:abstractNumId w:val="45"/>
  </w:num>
  <w:num w:numId="32">
    <w:abstractNumId w:val="48"/>
  </w:num>
  <w:num w:numId="33">
    <w:abstractNumId w:val="30"/>
  </w:num>
  <w:num w:numId="34">
    <w:abstractNumId w:val="17"/>
  </w:num>
  <w:num w:numId="35">
    <w:abstractNumId w:val="54"/>
  </w:num>
  <w:num w:numId="36">
    <w:abstractNumId w:val="58"/>
  </w:num>
  <w:num w:numId="37">
    <w:abstractNumId w:val="33"/>
  </w:num>
  <w:num w:numId="38">
    <w:abstractNumId w:val="20"/>
  </w:num>
  <w:num w:numId="39">
    <w:abstractNumId w:val="24"/>
  </w:num>
  <w:num w:numId="40">
    <w:abstractNumId w:val="39"/>
  </w:num>
  <w:num w:numId="41">
    <w:abstractNumId w:val="19"/>
  </w:num>
  <w:num w:numId="42">
    <w:abstractNumId w:val="31"/>
  </w:num>
  <w:num w:numId="43">
    <w:abstractNumId w:val="52"/>
  </w:num>
  <w:num w:numId="44">
    <w:abstractNumId w:val="5"/>
  </w:num>
  <w:num w:numId="45">
    <w:abstractNumId w:val="36"/>
  </w:num>
  <w:num w:numId="46">
    <w:abstractNumId w:val="18"/>
  </w:num>
  <w:num w:numId="47">
    <w:abstractNumId w:val="7"/>
  </w:num>
  <w:num w:numId="48">
    <w:abstractNumId w:val="29"/>
  </w:num>
  <w:num w:numId="49">
    <w:abstractNumId w:val="8"/>
  </w:num>
  <w:num w:numId="50">
    <w:abstractNumId w:val="22"/>
  </w:num>
  <w:num w:numId="51">
    <w:abstractNumId w:val="14"/>
  </w:num>
  <w:num w:numId="52">
    <w:abstractNumId w:val="47"/>
  </w:num>
  <w:num w:numId="53">
    <w:abstractNumId w:val="57"/>
  </w:num>
  <w:num w:numId="54">
    <w:abstractNumId w:val="15"/>
  </w:num>
  <w:num w:numId="55">
    <w:abstractNumId w:val="9"/>
  </w:num>
  <w:num w:numId="56">
    <w:abstractNumId w:val="56"/>
  </w:num>
  <w:num w:numId="57">
    <w:abstractNumId w:val="11"/>
  </w:num>
  <w:num w:numId="58">
    <w:abstractNumId w:val="25"/>
  </w:num>
  <w:num w:numId="59">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1177"/>
    <w:rsid w:val="00014C4D"/>
    <w:rsid w:val="00015383"/>
    <w:rsid w:val="000205F8"/>
    <w:rsid w:val="000212E6"/>
    <w:rsid w:val="000249EA"/>
    <w:rsid w:val="00025350"/>
    <w:rsid w:val="00025FA4"/>
    <w:rsid w:val="0002656D"/>
    <w:rsid w:val="00027336"/>
    <w:rsid w:val="000278A1"/>
    <w:rsid w:val="00030AE9"/>
    <w:rsid w:val="00030CD9"/>
    <w:rsid w:val="000315AB"/>
    <w:rsid w:val="00032DD1"/>
    <w:rsid w:val="00033BD7"/>
    <w:rsid w:val="0003629C"/>
    <w:rsid w:val="0003690B"/>
    <w:rsid w:val="00040464"/>
    <w:rsid w:val="00040700"/>
    <w:rsid w:val="00045AD4"/>
    <w:rsid w:val="00046490"/>
    <w:rsid w:val="00047F54"/>
    <w:rsid w:val="00050554"/>
    <w:rsid w:val="000541AE"/>
    <w:rsid w:val="00056017"/>
    <w:rsid w:val="00061F3A"/>
    <w:rsid w:val="00062CE4"/>
    <w:rsid w:val="00063FD9"/>
    <w:rsid w:val="00064707"/>
    <w:rsid w:val="00071078"/>
    <w:rsid w:val="000710CC"/>
    <w:rsid w:val="00072378"/>
    <w:rsid w:val="00072C02"/>
    <w:rsid w:val="000743BA"/>
    <w:rsid w:val="00075A3B"/>
    <w:rsid w:val="00075B01"/>
    <w:rsid w:val="00075B23"/>
    <w:rsid w:val="00076C7D"/>
    <w:rsid w:val="00076F8E"/>
    <w:rsid w:val="00080AFC"/>
    <w:rsid w:val="00080FE0"/>
    <w:rsid w:val="00081593"/>
    <w:rsid w:val="00081CDD"/>
    <w:rsid w:val="000837E8"/>
    <w:rsid w:val="000838A2"/>
    <w:rsid w:val="00085ED0"/>
    <w:rsid w:val="00087C32"/>
    <w:rsid w:val="00087F20"/>
    <w:rsid w:val="00094B97"/>
    <w:rsid w:val="000960D6"/>
    <w:rsid w:val="00096273"/>
    <w:rsid w:val="00097D40"/>
    <w:rsid w:val="000A0923"/>
    <w:rsid w:val="000A2872"/>
    <w:rsid w:val="000A5EE3"/>
    <w:rsid w:val="000A5FF8"/>
    <w:rsid w:val="000A6BCF"/>
    <w:rsid w:val="000B09D9"/>
    <w:rsid w:val="000B313A"/>
    <w:rsid w:val="000B5968"/>
    <w:rsid w:val="000B7189"/>
    <w:rsid w:val="000B7722"/>
    <w:rsid w:val="000C154D"/>
    <w:rsid w:val="000C2F62"/>
    <w:rsid w:val="000C3575"/>
    <w:rsid w:val="000C3B82"/>
    <w:rsid w:val="000C4E20"/>
    <w:rsid w:val="000C5653"/>
    <w:rsid w:val="000C602A"/>
    <w:rsid w:val="000C69B2"/>
    <w:rsid w:val="000D20FC"/>
    <w:rsid w:val="000D3CC7"/>
    <w:rsid w:val="000D7025"/>
    <w:rsid w:val="000E0D70"/>
    <w:rsid w:val="000E2958"/>
    <w:rsid w:val="000E4B96"/>
    <w:rsid w:val="000E6C04"/>
    <w:rsid w:val="000E7CB3"/>
    <w:rsid w:val="000F0A2C"/>
    <w:rsid w:val="000F0B84"/>
    <w:rsid w:val="000F1877"/>
    <w:rsid w:val="000F4BB8"/>
    <w:rsid w:val="000F68BF"/>
    <w:rsid w:val="00101892"/>
    <w:rsid w:val="00101AA0"/>
    <w:rsid w:val="0010244B"/>
    <w:rsid w:val="0010551E"/>
    <w:rsid w:val="0010713A"/>
    <w:rsid w:val="001071F7"/>
    <w:rsid w:val="001103A9"/>
    <w:rsid w:val="00110498"/>
    <w:rsid w:val="00115659"/>
    <w:rsid w:val="00116075"/>
    <w:rsid w:val="00116868"/>
    <w:rsid w:val="0011711A"/>
    <w:rsid w:val="00120405"/>
    <w:rsid w:val="00121057"/>
    <w:rsid w:val="00121CC6"/>
    <w:rsid w:val="00123525"/>
    <w:rsid w:val="001249A8"/>
    <w:rsid w:val="00124F03"/>
    <w:rsid w:val="00130122"/>
    <w:rsid w:val="00132099"/>
    <w:rsid w:val="00132684"/>
    <w:rsid w:val="00132940"/>
    <w:rsid w:val="001334D5"/>
    <w:rsid w:val="00136DC3"/>
    <w:rsid w:val="001372B4"/>
    <w:rsid w:val="0014052A"/>
    <w:rsid w:val="00143FF4"/>
    <w:rsid w:val="0014422B"/>
    <w:rsid w:val="00144724"/>
    <w:rsid w:val="00146050"/>
    <w:rsid w:val="00146550"/>
    <w:rsid w:val="0014781C"/>
    <w:rsid w:val="00151ADB"/>
    <w:rsid w:val="001529F6"/>
    <w:rsid w:val="00153F5A"/>
    <w:rsid w:val="00155759"/>
    <w:rsid w:val="001578C8"/>
    <w:rsid w:val="001604AE"/>
    <w:rsid w:val="00161B7B"/>
    <w:rsid w:val="00161E08"/>
    <w:rsid w:val="00162390"/>
    <w:rsid w:val="00163C87"/>
    <w:rsid w:val="001655FD"/>
    <w:rsid w:val="001669DC"/>
    <w:rsid w:val="00166EEC"/>
    <w:rsid w:val="00167015"/>
    <w:rsid w:val="00171C11"/>
    <w:rsid w:val="0017236E"/>
    <w:rsid w:val="00172415"/>
    <w:rsid w:val="001736D8"/>
    <w:rsid w:val="00174EBF"/>
    <w:rsid w:val="00176D95"/>
    <w:rsid w:val="00177906"/>
    <w:rsid w:val="00182896"/>
    <w:rsid w:val="001841D0"/>
    <w:rsid w:val="001843C6"/>
    <w:rsid w:val="00184A33"/>
    <w:rsid w:val="00185560"/>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1668"/>
    <w:rsid w:val="001C25BF"/>
    <w:rsid w:val="001C312D"/>
    <w:rsid w:val="001C3F8A"/>
    <w:rsid w:val="001C5174"/>
    <w:rsid w:val="001C6A67"/>
    <w:rsid w:val="001C70E9"/>
    <w:rsid w:val="001D056F"/>
    <w:rsid w:val="001D1E9F"/>
    <w:rsid w:val="001D39DE"/>
    <w:rsid w:val="001D5CFF"/>
    <w:rsid w:val="001D5D82"/>
    <w:rsid w:val="001D690E"/>
    <w:rsid w:val="001D729C"/>
    <w:rsid w:val="001E14F4"/>
    <w:rsid w:val="001E17FB"/>
    <w:rsid w:val="001E2D4B"/>
    <w:rsid w:val="001E2E84"/>
    <w:rsid w:val="001E4057"/>
    <w:rsid w:val="001E4072"/>
    <w:rsid w:val="001E6DFB"/>
    <w:rsid w:val="001E737D"/>
    <w:rsid w:val="001E798B"/>
    <w:rsid w:val="001F11A4"/>
    <w:rsid w:val="001F3798"/>
    <w:rsid w:val="001F75E9"/>
    <w:rsid w:val="001F7770"/>
    <w:rsid w:val="00200B17"/>
    <w:rsid w:val="0020215A"/>
    <w:rsid w:val="002029AD"/>
    <w:rsid w:val="002037AD"/>
    <w:rsid w:val="00203C68"/>
    <w:rsid w:val="00204993"/>
    <w:rsid w:val="00206DFF"/>
    <w:rsid w:val="0020791A"/>
    <w:rsid w:val="00211302"/>
    <w:rsid w:val="002116DF"/>
    <w:rsid w:val="002128DE"/>
    <w:rsid w:val="0021404F"/>
    <w:rsid w:val="00214E49"/>
    <w:rsid w:val="0021513E"/>
    <w:rsid w:val="00215BF6"/>
    <w:rsid w:val="002167C9"/>
    <w:rsid w:val="00217C77"/>
    <w:rsid w:val="00220C12"/>
    <w:rsid w:val="00221634"/>
    <w:rsid w:val="00222895"/>
    <w:rsid w:val="00222AE4"/>
    <w:rsid w:val="00231AF0"/>
    <w:rsid w:val="00236157"/>
    <w:rsid w:val="002361CA"/>
    <w:rsid w:val="002369AE"/>
    <w:rsid w:val="00243660"/>
    <w:rsid w:val="002445F0"/>
    <w:rsid w:val="002450A6"/>
    <w:rsid w:val="002471B4"/>
    <w:rsid w:val="00250264"/>
    <w:rsid w:val="002520E4"/>
    <w:rsid w:val="0025263B"/>
    <w:rsid w:val="002527C8"/>
    <w:rsid w:val="00253093"/>
    <w:rsid w:val="0025311D"/>
    <w:rsid w:val="00254071"/>
    <w:rsid w:val="00255080"/>
    <w:rsid w:val="002574ED"/>
    <w:rsid w:val="00257F5E"/>
    <w:rsid w:val="00261DBA"/>
    <w:rsid w:val="00264AC9"/>
    <w:rsid w:val="0026581A"/>
    <w:rsid w:val="0026785F"/>
    <w:rsid w:val="00270873"/>
    <w:rsid w:val="002710D1"/>
    <w:rsid w:val="00275F57"/>
    <w:rsid w:val="002766CC"/>
    <w:rsid w:val="002773C6"/>
    <w:rsid w:val="002776C5"/>
    <w:rsid w:val="00277FF8"/>
    <w:rsid w:val="002800AF"/>
    <w:rsid w:val="002807DA"/>
    <w:rsid w:val="00280C8A"/>
    <w:rsid w:val="00282A7F"/>
    <w:rsid w:val="00282D06"/>
    <w:rsid w:val="00283859"/>
    <w:rsid w:val="00284395"/>
    <w:rsid w:val="00284C0D"/>
    <w:rsid w:val="00285379"/>
    <w:rsid w:val="00286734"/>
    <w:rsid w:val="00286749"/>
    <w:rsid w:val="00286DCE"/>
    <w:rsid w:val="00290A42"/>
    <w:rsid w:val="00290EB2"/>
    <w:rsid w:val="0029104E"/>
    <w:rsid w:val="00291B53"/>
    <w:rsid w:val="00292990"/>
    <w:rsid w:val="0029303C"/>
    <w:rsid w:val="00293DB0"/>
    <w:rsid w:val="00295F77"/>
    <w:rsid w:val="00296BA5"/>
    <w:rsid w:val="002974FF"/>
    <w:rsid w:val="002979B1"/>
    <w:rsid w:val="002A099E"/>
    <w:rsid w:val="002A1D72"/>
    <w:rsid w:val="002A23FD"/>
    <w:rsid w:val="002A3404"/>
    <w:rsid w:val="002A427A"/>
    <w:rsid w:val="002A44AE"/>
    <w:rsid w:val="002A4ADC"/>
    <w:rsid w:val="002A56BD"/>
    <w:rsid w:val="002A5AD9"/>
    <w:rsid w:val="002A65CD"/>
    <w:rsid w:val="002A72CD"/>
    <w:rsid w:val="002A7B00"/>
    <w:rsid w:val="002B62A4"/>
    <w:rsid w:val="002B6457"/>
    <w:rsid w:val="002B7B9B"/>
    <w:rsid w:val="002C17B1"/>
    <w:rsid w:val="002C1D92"/>
    <w:rsid w:val="002C5136"/>
    <w:rsid w:val="002D144B"/>
    <w:rsid w:val="002D2B09"/>
    <w:rsid w:val="002D418B"/>
    <w:rsid w:val="002D424A"/>
    <w:rsid w:val="002D739F"/>
    <w:rsid w:val="002E066A"/>
    <w:rsid w:val="002E15B5"/>
    <w:rsid w:val="002E21CF"/>
    <w:rsid w:val="002E2659"/>
    <w:rsid w:val="002E2E56"/>
    <w:rsid w:val="002E35BA"/>
    <w:rsid w:val="002E4390"/>
    <w:rsid w:val="002E4A59"/>
    <w:rsid w:val="002E4C7E"/>
    <w:rsid w:val="002E7257"/>
    <w:rsid w:val="002E7E5E"/>
    <w:rsid w:val="002F0421"/>
    <w:rsid w:val="002F0A6B"/>
    <w:rsid w:val="002F14B5"/>
    <w:rsid w:val="002F1CE1"/>
    <w:rsid w:val="002F31F0"/>
    <w:rsid w:val="002F3498"/>
    <w:rsid w:val="002F50D6"/>
    <w:rsid w:val="002F53ED"/>
    <w:rsid w:val="002F7DAF"/>
    <w:rsid w:val="00300A5C"/>
    <w:rsid w:val="00304412"/>
    <w:rsid w:val="00304A72"/>
    <w:rsid w:val="00304C2D"/>
    <w:rsid w:val="00304E2E"/>
    <w:rsid w:val="003064E4"/>
    <w:rsid w:val="00306D8E"/>
    <w:rsid w:val="00307D23"/>
    <w:rsid w:val="00307F6F"/>
    <w:rsid w:val="0031090A"/>
    <w:rsid w:val="00314208"/>
    <w:rsid w:val="00321B5E"/>
    <w:rsid w:val="0032206C"/>
    <w:rsid w:val="00322785"/>
    <w:rsid w:val="003235DA"/>
    <w:rsid w:val="0032365B"/>
    <w:rsid w:val="00324763"/>
    <w:rsid w:val="00325173"/>
    <w:rsid w:val="00325534"/>
    <w:rsid w:val="00326663"/>
    <w:rsid w:val="00330F8E"/>
    <w:rsid w:val="0033147B"/>
    <w:rsid w:val="0033149A"/>
    <w:rsid w:val="003315E6"/>
    <w:rsid w:val="0033205F"/>
    <w:rsid w:val="00333BE7"/>
    <w:rsid w:val="00333D07"/>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5A27"/>
    <w:rsid w:val="003462AA"/>
    <w:rsid w:val="0034705C"/>
    <w:rsid w:val="00347459"/>
    <w:rsid w:val="00347764"/>
    <w:rsid w:val="003522FD"/>
    <w:rsid w:val="003548A5"/>
    <w:rsid w:val="00356E73"/>
    <w:rsid w:val="003575EE"/>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34D8"/>
    <w:rsid w:val="003842F2"/>
    <w:rsid w:val="0038570E"/>
    <w:rsid w:val="00386379"/>
    <w:rsid w:val="0038732D"/>
    <w:rsid w:val="0038747D"/>
    <w:rsid w:val="00387673"/>
    <w:rsid w:val="0038779E"/>
    <w:rsid w:val="00391C12"/>
    <w:rsid w:val="00392661"/>
    <w:rsid w:val="00392D6C"/>
    <w:rsid w:val="003944CB"/>
    <w:rsid w:val="00394765"/>
    <w:rsid w:val="00395E11"/>
    <w:rsid w:val="00396DCE"/>
    <w:rsid w:val="003970EC"/>
    <w:rsid w:val="00397F54"/>
    <w:rsid w:val="003A014A"/>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6FBE"/>
    <w:rsid w:val="003D0A0E"/>
    <w:rsid w:val="003D274F"/>
    <w:rsid w:val="003D28AE"/>
    <w:rsid w:val="003D3067"/>
    <w:rsid w:val="003D58A1"/>
    <w:rsid w:val="003D797E"/>
    <w:rsid w:val="003E33F3"/>
    <w:rsid w:val="003E41AD"/>
    <w:rsid w:val="003E585F"/>
    <w:rsid w:val="003F0920"/>
    <w:rsid w:val="003F0A58"/>
    <w:rsid w:val="003F1C13"/>
    <w:rsid w:val="003F22C8"/>
    <w:rsid w:val="003F2A16"/>
    <w:rsid w:val="003F319D"/>
    <w:rsid w:val="003F3249"/>
    <w:rsid w:val="003F56B5"/>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47742"/>
    <w:rsid w:val="00451193"/>
    <w:rsid w:val="00452B45"/>
    <w:rsid w:val="00452C70"/>
    <w:rsid w:val="00452DFD"/>
    <w:rsid w:val="00453165"/>
    <w:rsid w:val="00453925"/>
    <w:rsid w:val="00455F9A"/>
    <w:rsid w:val="00456668"/>
    <w:rsid w:val="00456F6F"/>
    <w:rsid w:val="0045778F"/>
    <w:rsid w:val="00463174"/>
    <w:rsid w:val="004641C3"/>
    <w:rsid w:val="0046431A"/>
    <w:rsid w:val="004657A2"/>
    <w:rsid w:val="00465DC3"/>
    <w:rsid w:val="00473EF4"/>
    <w:rsid w:val="004750A2"/>
    <w:rsid w:val="00475184"/>
    <w:rsid w:val="0047541A"/>
    <w:rsid w:val="0048208E"/>
    <w:rsid w:val="0048357E"/>
    <w:rsid w:val="004835F6"/>
    <w:rsid w:val="00491053"/>
    <w:rsid w:val="004914B6"/>
    <w:rsid w:val="00492B74"/>
    <w:rsid w:val="0049459C"/>
    <w:rsid w:val="004966A8"/>
    <w:rsid w:val="00496EE0"/>
    <w:rsid w:val="004A07D8"/>
    <w:rsid w:val="004A167E"/>
    <w:rsid w:val="004A1814"/>
    <w:rsid w:val="004A1857"/>
    <w:rsid w:val="004A2C0D"/>
    <w:rsid w:val="004A3E63"/>
    <w:rsid w:val="004A4937"/>
    <w:rsid w:val="004A4CB0"/>
    <w:rsid w:val="004A50A9"/>
    <w:rsid w:val="004A657A"/>
    <w:rsid w:val="004B0450"/>
    <w:rsid w:val="004B272E"/>
    <w:rsid w:val="004B38C6"/>
    <w:rsid w:val="004B3A0C"/>
    <w:rsid w:val="004B43F6"/>
    <w:rsid w:val="004B5AE8"/>
    <w:rsid w:val="004B5C93"/>
    <w:rsid w:val="004C054B"/>
    <w:rsid w:val="004C1426"/>
    <w:rsid w:val="004C1881"/>
    <w:rsid w:val="004C1CA1"/>
    <w:rsid w:val="004C2A16"/>
    <w:rsid w:val="004C3D9B"/>
    <w:rsid w:val="004C4326"/>
    <w:rsid w:val="004C4B23"/>
    <w:rsid w:val="004C6096"/>
    <w:rsid w:val="004C79CE"/>
    <w:rsid w:val="004D043F"/>
    <w:rsid w:val="004D1D17"/>
    <w:rsid w:val="004D2A95"/>
    <w:rsid w:val="004E0174"/>
    <w:rsid w:val="004E0A3B"/>
    <w:rsid w:val="004E259B"/>
    <w:rsid w:val="004E585F"/>
    <w:rsid w:val="004E65F2"/>
    <w:rsid w:val="004E75A0"/>
    <w:rsid w:val="004F35DF"/>
    <w:rsid w:val="004F43AF"/>
    <w:rsid w:val="004F5901"/>
    <w:rsid w:val="004F658F"/>
    <w:rsid w:val="004F6CB4"/>
    <w:rsid w:val="004F7ABF"/>
    <w:rsid w:val="00501DCD"/>
    <w:rsid w:val="00503BC9"/>
    <w:rsid w:val="00504648"/>
    <w:rsid w:val="00510393"/>
    <w:rsid w:val="00510E80"/>
    <w:rsid w:val="00511232"/>
    <w:rsid w:val="0051361C"/>
    <w:rsid w:val="00513C11"/>
    <w:rsid w:val="00514667"/>
    <w:rsid w:val="0051592B"/>
    <w:rsid w:val="00521273"/>
    <w:rsid w:val="005217A8"/>
    <w:rsid w:val="00521D1A"/>
    <w:rsid w:val="005223F2"/>
    <w:rsid w:val="00523682"/>
    <w:rsid w:val="00523C58"/>
    <w:rsid w:val="0052547D"/>
    <w:rsid w:val="00525CEB"/>
    <w:rsid w:val="00527745"/>
    <w:rsid w:val="005333C2"/>
    <w:rsid w:val="0053494A"/>
    <w:rsid w:val="00536481"/>
    <w:rsid w:val="00536F74"/>
    <w:rsid w:val="005418BF"/>
    <w:rsid w:val="00542529"/>
    <w:rsid w:val="00543BE0"/>
    <w:rsid w:val="00543E78"/>
    <w:rsid w:val="005463E4"/>
    <w:rsid w:val="00546771"/>
    <w:rsid w:val="005507BE"/>
    <w:rsid w:val="00551369"/>
    <w:rsid w:val="005521BC"/>
    <w:rsid w:val="00553986"/>
    <w:rsid w:val="00553AFE"/>
    <w:rsid w:val="00554116"/>
    <w:rsid w:val="0055546A"/>
    <w:rsid w:val="00556BD0"/>
    <w:rsid w:val="00557468"/>
    <w:rsid w:val="005576A6"/>
    <w:rsid w:val="00560291"/>
    <w:rsid w:val="00561411"/>
    <w:rsid w:val="0056368C"/>
    <w:rsid w:val="00564D56"/>
    <w:rsid w:val="00566E35"/>
    <w:rsid w:val="005701A9"/>
    <w:rsid w:val="005731BA"/>
    <w:rsid w:val="00573D4A"/>
    <w:rsid w:val="00573EF0"/>
    <w:rsid w:val="00574E83"/>
    <w:rsid w:val="005757EA"/>
    <w:rsid w:val="00575875"/>
    <w:rsid w:val="0057782E"/>
    <w:rsid w:val="005778F3"/>
    <w:rsid w:val="00582BFF"/>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19C8"/>
    <w:rsid w:val="005D29BB"/>
    <w:rsid w:val="005D2BE8"/>
    <w:rsid w:val="005D5831"/>
    <w:rsid w:val="005D76A3"/>
    <w:rsid w:val="005D7EBF"/>
    <w:rsid w:val="005E2307"/>
    <w:rsid w:val="005E4327"/>
    <w:rsid w:val="005E57EC"/>
    <w:rsid w:val="005E6265"/>
    <w:rsid w:val="005F06DB"/>
    <w:rsid w:val="005F2A6B"/>
    <w:rsid w:val="005F318D"/>
    <w:rsid w:val="005F5410"/>
    <w:rsid w:val="005F6F1B"/>
    <w:rsid w:val="005F727B"/>
    <w:rsid w:val="006003F6"/>
    <w:rsid w:val="006027DA"/>
    <w:rsid w:val="00602F38"/>
    <w:rsid w:val="00605867"/>
    <w:rsid w:val="00606036"/>
    <w:rsid w:val="006065B4"/>
    <w:rsid w:val="006069BE"/>
    <w:rsid w:val="00607E72"/>
    <w:rsid w:val="00613F20"/>
    <w:rsid w:val="00613FC9"/>
    <w:rsid w:val="006147F5"/>
    <w:rsid w:val="00620599"/>
    <w:rsid w:val="00620BA1"/>
    <w:rsid w:val="00620EE5"/>
    <w:rsid w:val="00622D66"/>
    <w:rsid w:val="006232FF"/>
    <w:rsid w:val="00623DA8"/>
    <w:rsid w:val="00624BF6"/>
    <w:rsid w:val="006259C4"/>
    <w:rsid w:val="00627AA9"/>
    <w:rsid w:val="00633E3E"/>
    <w:rsid w:val="006362DD"/>
    <w:rsid w:val="006366FB"/>
    <w:rsid w:val="00636EAC"/>
    <w:rsid w:val="00641CD8"/>
    <w:rsid w:val="006421B6"/>
    <w:rsid w:val="00642A4D"/>
    <w:rsid w:val="0064556C"/>
    <w:rsid w:val="006471BB"/>
    <w:rsid w:val="0065098F"/>
    <w:rsid w:val="006509D1"/>
    <w:rsid w:val="0065157E"/>
    <w:rsid w:val="00653242"/>
    <w:rsid w:val="0065446A"/>
    <w:rsid w:val="00654AE6"/>
    <w:rsid w:val="00654D7B"/>
    <w:rsid w:val="006564F1"/>
    <w:rsid w:val="00656597"/>
    <w:rsid w:val="00656CB3"/>
    <w:rsid w:val="006606FF"/>
    <w:rsid w:val="006630A0"/>
    <w:rsid w:val="006632E0"/>
    <w:rsid w:val="006649F0"/>
    <w:rsid w:val="006654E2"/>
    <w:rsid w:val="00666EEF"/>
    <w:rsid w:val="00667B84"/>
    <w:rsid w:val="006735D5"/>
    <w:rsid w:val="0067452E"/>
    <w:rsid w:val="00674719"/>
    <w:rsid w:val="006751B7"/>
    <w:rsid w:val="006756C2"/>
    <w:rsid w:val="00676A36"/>
    <w:rsid w:val="00677E0E"/>
    <w:rsid w:val="0068199A"/>
    <w:rsid w:val="00681A29"/>
    <w:rsid w:val="00684080"/>
    <w:rsid w:val="006840AA"/>
    <w:rsid w:val="00685C0C"/>
    <w:rsid w:val="00685F44"/>
    <w:rsid w:val="00687648"/>
    <w:rsid w:val="00687B0D"/>
    <w:rsid w:val="006905F7"/>
    <w:rsid w:val="00693B92"/>
    <w:rsid w:val="0069417A"/>
    <w:rsid w:val="00695CC5"/>
    <w:rsid w:val="00696C78"/>
    <w:rsid w:val="006A1B12"/>
    <w:rsid w:val="006A4414"/>
    <w:rsid w:val="006A46D7"/>
    <w:rsid w:val="006A48B0"/>
    <w:rsid w:val="006A52E8"/>
    <w:rsid w:val="006B0D1F"/>
    <w:rsid w:val="006B1EB6"/>
    <w:rsid w:val="006B2CBE"/>
    <w:rsid w:val="006B3111"/>
    <w:rsid w:val="006B3161"/>
    <w:rsid w:val="006B4129"/>
    <w:rsid w:val="006B435E"/>
    <w:rsid w:val="006B77D2"/>
    <w:rsid w:val="006C0C19"/>
    <w:rsid w:val="006C0D21"/>
    <w:rsid w:val="006C30D5"/>
    <w:rsid w:val="006C48E9"/>
    <w:rsid w:val="006C57F9"/>
    <w:rsid w:val="006D2771"/>
    <w:rsid w:val="006E1F4E"/>
    <w:rsid w:val="006E2097"/>
    <w:rsid w:val="006E5F66"/>
    <w:rsid w:val="006E65DC"/>
    <w:rsid w:val="006E6F7A"/>
    <w:rsid w:val="006E7B42"/>
    <w:rsid w:val="006F19A4"/>
    <w:rsid w:val="006F2950"/>
    <w:rsid w:val="006F2EA8"/>
    <w:rsid w:val="006F346F"/>
    <w:rsid w:val="006F34DC"/>
    <w:rsid w:val="006F5DD2"/>
    <w:rsid w:val="006F776F"/>
    <w:rsid w:val="00701926"/>
    <w:rsid w:val="00702F2F"/>
    <w:rsid w:val="0070532E"/>
    <w:rsid w:val="007069C9"/>
    <w:rsid w:val="007103AB"/>
    <w:rsid w:val="00711611"/>
    <w:rsid w:val="00711E81"/>
    <w:rsid w:val="00712268"/>
    <w:rsid w:val="0071423E"/>
    <w:rsid w:val="0071460A"/>
    <w:rsid w:val="00715AF9"/>
    <w:rsid w:val="00720052"/>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F75"/>
    <w:rsid w:val="00737359"/>
    <w:rsid w:val="007377E9"/>
    <w:rsid w:val="007410DA"/>
    <w:rsid w:val="007430A0"/>
    <w:rsid w:val="00744AE6"/>
    <w:rsid w:val="00745475"/>
    <w:rsid w:val="00745CD1"/>
    <w:rsid w:val="007469A8"/>
    <w:rsid w:val="007515F3"/>
    <w:rsid w:val="00752752"/>
    <w:rsid w:val="00755770"/>
    <w:rsid w:val="00755CE9"/>
    <w:rsid w:val="0075698C"/>
    <w:rsid w:val="00757B6F"/>
    <w:rsid w:val="0076033B"/>
    <w:rsid w:val="00761333"/>
    <w:rsid w:val="00761367"/>
    <w:rsid w:val="007616A4"/>
    <w:rsid w:val="007617D0"/>
    <w:rsid w:val="00761BFA"/>
    <w:rsid w:val="00762494"/>
    <w:rsid w:val="00762534"/>
    <w:rsid w:val="00763BCD"/>
    <w:rsid w:val="00764F28"/>
    <w:rsid w:val="0076667D"/>
    <w:rsid w:val="00766AA8"/>
    <w:rsid w:val="00766E84"/>
    <w:rsid w:val="0077071A"/>
    <w:rsid w:val="00771EFF"/>
    <w:rsid w:val="0077213E"/>
    <w:rsid w:val="007730BE"/>
    <w:rsid w:val="00780C1E"/>
    <w:rsid w:val="00780DB8"/>
    <w:rsid w:val="00781CBA"/>
    <w:rsid w:val="00781EB4"/>
    <w:rsid w:val="00783060"/>
    <w:rsid w:val="0078382D"/>
    <w:rsid w:val="00786593"/>
    <w:rsid w:val="007933FC"/>
    <w:rsid w:val="0079456C"/>
    <w:rsid w:val="00794B64"/>
    <w:rsid w:val="007A194E"/>
    <w:rsid w:val="007A2623"/>
    <w:rsid w:val="007A440B"/>
    <w:rsid w:val="007A7E00"/>
    <w:rsid w:val="007A7F9F"/>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66DB"/>
    <w:rsid w:val="007D678E"/>
    <w:rsid w:val="007D7A13"/>
    <w:rsid w:val="007E0E47"/>
    <w:rsid w:val="007E3BF6"/>
    <w:rsid w:val="007E43CD"/>
    <w:rsid w:val="007E44CA"/>
    <w:rsid w:val="007E69F7"/>
    <w:rsid w:val="007F0475"/>
    <w:rsid w:val="007F1E45"/>
    <w:rsid w:val="007F4A60"/>
    <w:rsid w:val="007F51F4"/>
    <w:rsid w:val="007F76B4"/>
    <w:rsid w:val="008004AC"/>
    <w:rsid w:val="008016AE"/>
    <w:rsid w:val="00801785"/>
    <w:rsid w:val="008026A8"/>
    <w:rsid w:val="0080339D"/>
    <w:rsid w:val="008034A5"/>
    <w:rsid w:val="008043CC"/>
    <w:rsid w:val="00804AD5"/>
    <w:rsid w:val="00805252"/>
    <w:rsid w:val="00805288"/>
    <w:rsid w:val="008122B3"/>
    <w:rsid w:val="008130C5"/>
    <w:rsid w:val="0081521F"/>
    <w:rsid w:val="00815AF2"/>
    <w:rsid w:val="00815C8C"/>
    <w:rsid w:val="00816C35"/>
    <w:rsid w:val="008223DC"/>
    <w:rsid w:val="00825C67"/>
    <w:rsid w:val="008268F8"/>
    <w:rsid w:val="00827F8E"/>
    <w:rsid w:val="0083004B"/>
    <w:rsid w:val="0083031C"/>
    <w:rsid w:val="00832823"/>
    <w:rsid w:val="00834D7E"/>
    <w:rsid w:val="00836A46"/>
    <w:rsid w:val="008413BA"/>
    <w:rsid w:val="008427DC"/>
    <w:rsid w:val="00842A3E"/>
    <w:rsid w:val="00842AE9"/>
    <w:rsid w:val="00842FF1"/>
    <w:rsid w:val="00843A47"/>
    <w:rsid w:val="00845535"/>
    <w:rsid w:val="00847A9B"/>
    <w:rsid w:val="00850127"/>
    <w:rsid w:val="00851E5F"/>
    <w:rsid w:val="00851F12"/>
    <w:rsid w:val="00852791"/>
    <w:rsid w:val="00852ED8"/>
    <w:rsid w:val="00853461"/>
    <w:rsid w:val="0085360F"/>
    <w:rsid w:val="00853AEE"/>
    <w:rsid w:val="0085646B"/>
    <w:rsid w:val="0086263B"/>
    <w:rsid w:val="008632CD"/>
    <w:rsid w:val="00865944"/>
    <w:rsid w:val="00866173"/>
    <w:rsid w:val="00866A9B"/>
    <w:rsid w:val="00866C51"/>
    <w:rsid w:val="00866D8B"/>
    <w:rsid w:val="0086726A"/>
    <w:rsid w:val="008705B4"/>
    <w:rsid w:val="00876405"/>
    <w:rsid w:val="00877575"/>
    <w:rsid w:val="008821CC"/>
    <w:rsid w:val="00884018"/>
    <w:rsid w:val="0088491A"/>
    <w:rsid w:val="00885DEA"/>
    <w:rsid w:val="00886BB6"/>
    <w:rsid w:val="00886D53"/>
    <w:rsid w:val="008932B5"/>
    <w:rsid w:val="00895A44"/>
    <w:rsid w:val="00896827"/>
    <w:rsid w:val="008970A7"/>
    <w:rsid w:val="008A0E3D"/>
    <w:rsid w:val="008A1334"/>
    <w:rsid w:val="008A35F5"/>
    <w:rsid w:val="008A3AE8"/>
    <w:rsid w:val="008A4105"/>
    <w:rsid w:val="008A54A3"/>
    <w:rsid w:val="008A5D8B"/>
    <w:rsid w:val="008A65CE"/>
    <w:rsid w:val="008A712D"/>
    <w:rsid w:val="008A7587"/>
    <w:rsid w:val="008B0081"/>
    <w:rsid w:val="008B115A"/>
    <w:rsid w:val="008B1716"/>
    <w:rsid w:val="008B22DE"/>
    <w:rsid w:val="008B2C84"/>
    <w:rsid w:val="008B2ED3"/>
    <w:rsid w:val="008B6412"/>
    <w:rsid w:val="008B673F"/>
    <w:rsid w:val="008B7664"/>
    <w:rsid w:val="008C1339"/>
    <w:rsid w:val="008C2209"/>
    <w:rsid w:val="008C34F1"/>
    <w:rsid w:val="008C43FC"/>
    <w:rsid w:val="008C457B"/>
    <w:rsid w:val="008C5567"/>
    <w:rsid w:val="008C6015"/>
    <w:rsid w:val="008C751A"/>
    <w:rsid w:val="008C7B00"/>
    <w:rsid w:val="008D2AD4"/>
    <w:rsid w:val="008D338D"/>
    <w:rsid w:val="008D38A8"/>
    <w:rsid w:val="008D419D"/>
    <w:rsid w:val="008D4288"/>
    <w:rsid w:val="008D4E75"/>
    <w:rsid w:val="008D5265"/>
    <w:rsid w:val="008D5DA4"/>
    <w:rsid w:val="008D6589"/>
    <w:rsid w:val="008D7DE8"/>
    <w:rsid w:val="008E2DFA"/>
    <w:rsid w:val="008E308C"/>
    <w:rsid w:val="008E39E3"/>
    <w:rsid w:val="008E653D"/>
    <w:rsid w:val="008E67F4"/>
    <w:rsid w:val="008E708B"/>
    <w:rsid w:val="008F0DBE"/>
    <w:rsid w:val="008F1D39"/>
    <w:rsid w:val="008F2595"/>
    <w:rsid w:val="008F4670"/>
    <w:rsid w:val="008F5621"/>
    <w:rsid w:val="008F684D"/>
    <w:rsid w:val="008F6B40"/>
    <w:rsid w:val="008F6B95"/>
    <w:rsid w:val="008F6E87"/>
    <w:rsid w:val="009003DD"/>
    <w:rsid w:val="0090052E"/>
    <w:rsid w:val="009039D7"/>
    <w:rsid w:val="00906789"/>
    <w:rsid w:val="0091053E"/>
    <w:rsid w:val="009109B2"/>
    <w:rsid w:val="00912131"/>
    <w:rsid w:val="00913D89"/>
    <w:rsid w:val="009140B4"/>
    <w:rsid w:val="009142AE"/>
    <w:rsid w:val="00914BD8"/>
    <w:rsid w:val="00915458"/>
    <w:rsid w:val="0091712D"/>
    <w:rsid w:val="0092130C"/>
    <w:rsid w:val="009228F9"/>
    <w:rsid w:val="00922B6B"/>
    <w:rsid w:val="00926294"/>
    <w:rsid w:val="009265D8"/>
    <w:rsid w:val="00927E4D"/>
    <w:rsid w:val="00934A03"/>
    <w:rsid w:val="00934E4F"/>
    <w:rsid w:val="009355B1"/>
    <w:rsid w:val="009366C2"/>
    <w:rsid w:val="00936BB5"/>
    <w:rsid w:val="00936DB0"/>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5542"/>
    <w:rsid w:val="009605EA"/>
    <w:rsid w:val="0096080C"/>
    <w:rsid w:val="00960C9B"/>
    <w:rsid w:val="00961D8E"/>
    <w:rsid w:val="00962CF5"/>
    <w:rsid w:val="00962F90"/>
    <w:rsid w:val="0096368D"/>
    <w:rsid w:val="00963765"/>
    <w:rsid w:val="00963A8D"/>
    <w:rsid w:val="009650E1"/>
    <w:rsid w:val="0096540C"/>
    <w:rsid w:val="00965A7F"/>
    <w:rsid w:val="00965D6E"/>
    <w:rsid w:val="00965ED5"/>
    <w:rsid w:val="009661A8"/>
    <w:rsid w:val="009666C4"/>
    <w:rsid w:val="009673B1"/>
    <w:rsid w:val="00967CA1"/>
    <w:rsid w:val="009709C6"/>
    <w:rsid w:val="0097203C"/>
    <w:rsid w:val="00973842"/>
    <w:rsid w:val="00973F08"/>
    <w:rsid w:val="009749EB"/>
    <w:rsid w:val="00975FA7"/>
    <w:rsid w:val="009763A4"/>
    <w:rsid w:val="00976573"/>
    <w:rsid w:val="00980CA7"/>
    <w:rsid w:val="009827EB"/>
    <w:rsid w:val="009852DD"/>
    <w:rsid w:val="00985E6E"/>
    <w:rsid w:val="009906E3"/>
    <w:rsid w:val="00990BD1"/>
    <w:rsid w:val="00992998"/>
    <w:rsid w:val="00993C67"/>
    <w:rsid w:val="00994CBE"/>
    <w:rsid w:val="0099543B"/>
    <w:rsid w:val="0099577A"/>
    <w:rsid w:val="009A113B"/>
    <w:rsid w:val="009A18AC"/>
    <w:rsid w:val="009A246E"/>
    <w:rsid w:val="009A2C1E"/>
    <w:rsid w:val="009A3136"/>
    <w:rsid w:val="009A3760"/>
    <w:rsid w:val="009A51DE"/>
    <w:rsid w:val="009A5FEB"/>
    <w:rsid w:val="009A62A2"/>
    <w:rsid w:val="009A73A2"/>
    <w:rsid w:val="009A7F8F"/>
    <w:rsid w:val="009B14DB"/>
    <w:rsid w:val="009B2C7F"/>
    <w:rsid w:val="009B389A"/>
    <w:rsid w:val="009B4DA3"/>
    <w:rsid w:val="009B6781"/>
    <w:rsid w:val="009C0126"/>
    <w:rsid w:val="009C21C2"/>
    <w:rsid w:val="009C3B2E"/>
    <w:rsid w:val="009C4CBB"/>
    <w:rsid w:val="009C72AB"/>
    <w:rsid w:val="009D0D69"/>
    <w:rsid w:val="009D3201"/>
    <w:rsid w:val="009D3DA5"/>
    <w:rsid w:val="009D443F"/>
    <w:rsid w:val="009D484B"/>
    <w:rsid w:val="009D582A"/>
    <w:rsid w:val="009D5D84"/>
    <w:rsid w:val="009D6A79"/>
    <w:rsid w:val="009E04D3"/>
    <w:rsid w:val="009E15BD"/>
    <w:rsid w:val="009E19DF"/>
    <w:rsid w:val="009E1CBE"/>
    <w:rsid w:val="009E1CC1"/>
    <w:rsid w:val="009E3EB0"/>
    <w:rsid w:val="009E4B7A"/>
    <w:rsid w:val="009E65ED"/>
    <w:rsid w:val="009E6E31"/>
    <w:rsid w:val="009E6F19"/>
    <w:rsid w:val="009F06CB"/>
    <w:rsid w:val="009F23CF"/>
    <w:rsid w:val="009F2F9A"/>
    <w:rsid w:val="009F3227"/>
    <w:rsid w:val="009F3945"/>
    <w:rsid w:val="009F4324"/>
    <w:rsid w:val="009F583C"/>
    <w:rsid w:val="009F7075"/>
    <w:rsid w:val="00A005D5"/>
    <w:rsid w:val="00A01F74"/>
    <w:rsid w:val="00A02003"/>
    <w:rsid w:val="00A05780"/>
    <w:rsid w:val="00A05C55"/>
    <w:rsid w:val="00A06CF3"/>
    <w:rsid w:val="00A0779A"/>
    <w:rsid w:val="00A1097A"/>
    <w:rsid w:val="00A10AA7"/>
    <w:rsid w:val="00A11D5B"/>
    <w:rsid w:val="00A12F66"/>
    <w:rsid w:val="00A13082"/>
    <w:rsid w:val="00A1449B"/>
    <w:rsid w:val="00A14B13"/>
    <w:rsid w:val="00A15557"/>
    <w:rsid w:val="00A1585E"/>
    <w:rsid w:val="00A16200"/>
    <w:rsid w:val="00A171CA"/>
    <w:rsid w:val="00A20128"/>
    <w:rsid w:val="00A21384"/>
    <w:rsid w:val="00A215AB"/>
    <w:rsid w:val="00A21E51"/>
    <w:rsid w:val="00A2212D"/>
    <w:rsid w:val="00A22684"/>
    <w:rsid w:val="00A279E5"/>
    <w:rsid w:val="00A31DE8"/>
    <w:rsid w:val="00A3464C"/>
    <w:rsid w:val="00A34C88"/>
    <w:rsid w:val="00A37704"/>
    <w:rsid w:val="00A40E91"/>
    <w:rsid w:val="00A42BFC"/>
    <w:rsid w:val="00A42E26"/>
    <w:rsid w:val="00A43D35"/>
    <w:rsid w:val="00A4559F"/>
    <w:rsid w:val="00A456FD"/>
    <w:rsid w:val="00A46840"/>
    <w:rsid w:val="00A5016C"/>
    <w:rsid w:val="00A50CF9"/>
    <w:rsid w:val="00A52C07"/>
    <w:rsid w:val="00A54300"/>
    <w:rsid w:val="00A54D02"/>
    <w:rsid w:val="00A5526C"/>
    <w:rsid w:val="00A559F4"/>
    <w:rsid w:val="00A61D8C"/>
    <w:rsid w:val="00A621E4"/>
    <w:rsid w:val="00A62A29"/>
    <w:rsid w:val="00A62CE7"/>
    <w:rsid w:val="00A62F58"/>
    <w:rsid w:val="00A633F1"/>
    <w:rsid w:val="00A6563D"/>
    <w:rsid w:val="00A675B5"/>
    <w:rsid w:val="00A677AD"/>
    <w:rsid w:val="00A739B7"/>
    <w:rsid w:val="00A749B7"/>
    <w:rsid w:val="00A75A3E"/>
    <w:rsid w:val="00A775DB"/>
    <w:rsid w:val="00A77E56"/>
    <w:rsid w:val="00A77F26"/>
    <w:rsid w:val="00A826F2"/>
    <w:rsid w:val="00A837F3"/>
    <w:rsid w:val="00A85518"/>
    <w:rsid w:val="00A87174"/>
    <w:rsid w:val="00A87A8E"/>
    <w:rsid w:val="00A91674"/>
    <w:rsid w:val="00A91E41"/>
    <w:rsid w:val="00A95683"/>
    <w:rsid w:val="00A96265"/>
    <w:rsid w:val="00A9795D"/>
    <w:rsid w:val="00A97E31"/>
    <w:rsid w:val="00AA15EE"/>
    <w:rsid w:val="00AA2D03"/>
    <w:rsid w:val="00AA2F58"/>
    <w:rsid w:val="00AA59BF"/>
    <w:rsid w:val="00AA5ADC"/>
    <w:rsid w:val="00AA5BC6"/>
    <w:rsid w:val="00AB2B8B"/>
    <w:rsid w:val="00AB2D40"/>
    <w:rsid w:val="00AB5771"/>
    <w:rsid w:val="00AB5E46"/>
    <w:rsid w:val="00AB6360"/>
    <w:rsid w:val="00AC1DB9"/>
    <w:rsid w:val="00AC2743"/>
    <w:rsid w:val="00AC2F7B"/>
    <w:rsid w:val="00AC3D18"/>
    <w:rsid w:val="00AC6310"/>
    <w:rsid w:val="00AC6336"/>
    <w:rsid w:val="00AC7F0E"/>
    <w:rsid w:val="00AD1DD5"/>
    <w:rsid w:val="00AD483A"/>
    <w:rsid w:val="00AD597A"/>
    <w:rsid w:val="00AD6A64"/>
    <w:rsid w:val="00AD7736"/>
    <w:rsid w:val="00AD780E"/>
    <w:rsid w:val="00AE02C5"/>
    <w:rsid w:val="00AE1ADE"/>
    <w:rsid w:val="00AE1E04"/>
    <w:rsid w:val="00AE27A7"/>
    <w:rsid w:val="00AE44CC"/>
    <w:rsid w:val="00AE4DF1"/>
    <w:rsid w:val="00AE5264"/>
    <w:rsid w:val="00AE59A0"/>
    <w:rsid w:val="00AE5B72"/>
    <w:rsid w:val="00AE654D"/>
    <w:rsid w:val="00AE6EC5"/>
    <w:rsid w:val="00AE7A03"/>
    <w:rsid w:val="00AF0E78"/>
    <w:rsid w:val="00AF2F62"/>
    <w:rsid w:val="00AF763A"/>
    <w:rsid w:val="00AF7AF7"/>
    <w:rsid w:val="00B002AC"/>
    <w:rsid w:val="00B01118"/>
    <w:rsid w:val="00B0127C"/>
    <w:rsid w:val="00B0133C"/>
    <w:rsid w:val="00B016A5"/>
    <w:rsid w:val="00B016A9"/>
    <w:rsid w:val="00B02DDD"/>
    <w:rsid w:val="00B0477A"/>
    <w:rsid w:val="00B04ECA"/>
    <w:rsid w:val="00B0766A"/>
    <w:rsid w:val="00B07CB7"/>
    <w:rsid w:val="00B10666"/>
    <w:rsid w:val="00B119EF"/>
    <w:rsid w:val="00B1224F"/>
    <w:rsid w:val="00B1464F"/>
    <w:rsid w:val="00B14E9D"/>
    <w:rsid w:val="00B154C0"/>
    <w:rsid w:val="00B15C8B"/>
    <w:rsid w:val="00B15EDE"/>
    <w:rsid w:val="00B17BD7"/>
    <w:rsid w:val="00B20B7C"/>
    <w:rsid w:val="00B20C0A"/>
    <w:rsid w:val="00B21513"/>
    <w:rsid w:val="00B22B27"/>
    <w:rsid w:val="00B23EF1"/>
    <w:rsid w:val="00B25E5C"/>
    <w:rsid w:val="00B25EE2"/>
    <w:rsid w:val="00B26AE6"/>
    <w:rsid w:val="00B26C6E"/>
    <w:rsid w:val="00B26F5A"/>
    <w:rsid w:val="00B27292"/>
    <w:rsid w:val="00B27628"/>
    <w:rsid w:val="00B31DC5"/>
    <w:rsid w:val="00B35B01"/>
    <w:rsid w:val="00B361A0"/>
    <w:rsid w:val="00B365B6"/>
    <w:rsid w:val="00B3683A"/>
    <w:rsid w:val="00B374E0"/>
    <w:rsid w:val="00B37DEE"/>
    <w:rsid w:val="00B40780"/>
    <w:rsid w:val="00B407D6"/>
    <w:rsid w:val="00B42F69"/>
    <w:rsid w:val="00B42FCA"/>
    <w:rsid w:val="00B43D84"/>
    <w:rsid w:val="00B446A2"/>
    <w:rsid w:val="00B462C9"/>
    <w:rsid w:val="00B468C2"/>
    <w:rsid w:val="00B46E32"/>
    <w:rsid w:val="00B47716"/>
    <w:rsid w:val="00B504EE"/>
    <w:rsid w:val="00B50AC8"/>
    <w:rsid w:val="00B51D26"/>
    <w:rsid w:val="00B51E39"/>
    <w:rsid w:val="00B51EDB"/>
    <w:rsid w:val="00B52F4D"/>
    <w:rsid w:val="00B54A4A"/>
    <w:rsid w:val="00B54F46"/>
    <w:rsid w:val="00B56D68"/>
    <w:rsid w:val="00B57E93"/>
    <w:rsid w:val="00B61547"/>
    <w:rsid w:val="00B62464"/>
    <w:rsid w:val="00B62939"/>
    <w:rsid w:val="00B640AE"/>
    <w:rsid w:val="00B64866"/>
    <w:rsid w:val="00B6581E"/>
    <w:rsid w:val="00B67771"/>
    <w:rsid w:val="00B67BE8"/>
    <w:rsid w:val="00B72570"/>
    <w:rsid w:val="00B75255"/>
    <w:rsid w:val="00B77156"/>
    <w:rsid w:val="00B820AF"/>
    <w:rsid w:val="00B827CD"/>
    <w:rsid w:val="00B830CA"/>
    <w:rsid w:val="00B83A0E"/>
    <w:rsid w:val="00B84E65"/>
    <w:rsid w:val="00B85AB1"/>
    <w:rsid w:val="00B86D59"/>
    <w:rsid w:val="00B95794"/>
    <w:rsid w:val="00B97EE5"/>
    <w:rsid w:val="00BA0251"/>
    <w:rsid w:val="00BA34A1"/>
    <w:rsid w:val="00BA4CAB"/>
    <w:rsid w:val="00BA6839"/>
    <w:rsid w:val="00BB1415"/>
    <w:rsid w:val="00BB28A4"/>
    <w:rsid w:val="00BB3BEF"/>
    <w:rsid w:val="00BB4268"/>
    <w:rsid w:val="00BB4551"/>
    <w:rsid w:val="00BB5320"/>
    <w:rsid w:val="00BB7541"/>
    <w:rsid w:val="00BC0311"/>
    <w:rsid w:val="00BC2C24"/>
    <w:rsid w:val="00BC39CA"/>
    <w:rsid w:val="00BC5E9F"/>
    <w:rsid w:val="00BC6650"/>
    <w:rsid w:val="00BD1452"/>
    <w:rsid w:val="00BD3726"/>
    <w:rsid w:val="00BD394A"/>
    <w:rsid w:val="00BD6ED3"/>
    <w:rsid w:val="00BE1BED"/>
    <w:rsid w:val="00BE208A"/>
    <w:rsid w:val="00BE34CC"/>
    <w:rsid w:val="00BE43F5"/>
    <w:rsid w:val="00BE4565"/>
    <w:rsid w:val="00BE456E"/>
    <w:rsid w:val="00BE4B4D"/>
    <w:rsid w:val="00BF159F"/>
    <w:rsid w:val="00BF1646"/>
    <w:rsid w:val="00BF1BDA"/>
    <w:rsid w:val="00BF3A1B"/>
    <w:rsid w:val="00BF6C67"/>
    <w:rsid w:val="00C02337"/>
    <w:rsid w:val="00C02677"/>
    <w:rsid w:val="00C04ABF"/>
    <w:rsid w:val="00C05330"/>
    <w:rsid w:val="00C06908"/>
    <w:rsid w:val="00C10887"/>
    <w:rsid w:val="00C11E31"/>
    <w:rsid w:val="00C14701"/>
    <w:rsid w:val="00C15B02"/>
    <w:rsid w:val="00C15C8A"/>
    <w:rsid w:val="00C16F06"/>
    <w:rsid w:val="00C21258"/>
    <w:rsid w:val="00C23FF6"/>
    <w:rsid w:val="00C24B7A"/>
    <w:rsid w:val="00C26280"/>
    <w:rsid w:val="00C26CCF"/>
    <w:rsid w:val="00C272CD"/>
    <w:rsid w:val="00C31180"/>
    <w:rsid w:val="00C33856"/>
    <w:rsid w:val="00C3705B"/>
    <w:rsid w:val="00C3710C"/>
    <w:rsid w:val="00C3781A"/>
    <w:rsid w:val="00C379B1"/>
    <w:rsid w:val="00C379CE"/>
    <w:rsid w:val="00C40744"/>
    <w:rsid w:val="00C42247"/>
    <w:rsid w:val="00C430A9"/>
    <w:rsid w:val="00C43F10"/>
    <w:rsid w:val="00C44206"/>
    <w:rsid w:val="00C46C5D"/>
    <w:rsid w:val="00C4704E"/>
    <w:rsid w:val="00C47BA1"/>
    <w:rsid w:val="00C5070E"/>
    <w:rsid w:val="00C5270E"/>
    <w:rsid w:val="00C53654"/>
    <w:rsid w:val="00C55213"/>
    <w:rsid w:val="00C553DC"/>
    <w:rsid w:val="00C60F7A"/>
    <w:rsid w:val="00C6115C"/>
    <w:rsid w:val="00C62870"/>
    <w:rsid w:val="00C62D2F"/>
    <w:rsid w:val="00C6366C"/>
    <w:rsid w:val="00C7370E"/>
    <w:rsid w:val="00C73831"/>
    <w:rsid w:val="00C73B8D"/>
    <w:rsid w:val="00C7523D"/>
    <w:rsid w:val="00C770F4"/>
    <w:rsid w:val="00C7745D"/>
    <w:rsid w:val="00C80F80"/>
    <w:rsid w:val="00C8180F"/>
    <w:rsid w:val="00C8648C"/>
    <w:rsid w:val="00C86E7D"/>
    <w:rsid w:val="00CA14B7"/>
    <w:rsid w:val="00CA16EA"/>
    <w:rsid w:val="00CA42D3"/>
    <w:rsid w:val="00CA5136"/>
    <w:rsid w:val="00CA58DC"/>
    <w:rsid w:val="00CA69C4"/>
    <w:rsid w:val="00CB0773"/>
    <w:rsid w:val="00CB1349"/>
    <w:rsid w:val="00CB1CD3"/>
    <w:rsid w:val="00CB6280"/>
    <w:rsid w:val="00CC02AB"/>
    <w:rsid w:val="00CC0672"/>
    <w:rsid w:val="00CC10A6"/>
    <w:rsid w:val="00CC2BBD"/>
    <w:rsid w:val="00CC45B5"/>
    <w:rsid w:val="00CC5182"/>
    <w:rsid w:val="00CC7426"/>
    <w:rsid w:val="00CC7A1E"/>
    <w:rsid w:val="00CD0681"/>
    <w:rsid w:val="00CD2670"/>
    <w:rsid w:val="00CD279D"/>
    <w:rsid w:val="00CD2F19"/>
    <w:rsid w:val="00CD559B"/>
    <w:rsid w:val="00CD6035"/>
    <w:rsid w:val="00CD672E"/>
    <w:rsid w:val="00CD7F66"/>
    <w:rsid w:val="00CE14C4"/>
    <w:rsid w:val="00CE1CAA"/>
    <w:rsid w:val="00CE2C39"/>
    <w:rsid w:val="00CE59B3"/>
    <w:rsid w:val="00CE62B4"/>
    <w:rsid w:val="00CF0344"/>
    <w:rsid w:val="00CF0658"/>
    <w:rsid w:val="00CF1122"/>
    <w:rsid w:val="00CF3EFD"/>
    <w:rsid w:val="00CF4554"/>
    <w:rsid w:val="00CF50E8"/>
    <w:rsid w:val="00CF655B"/>
    <w:rsid w:val="00CF67B6"/>
    <w:rsid w:val="00D023A7"/>
    <w:rsid w:val="00D0371D"/>
    <w:rsid w:val="00D056AC"/>
    <w:rsid w:val="00D06799"/>
    <w:rsid w:val="00D068C0"/>
    <w:rsid w:val="00D13B21"/>
    <w:rsid w:val="00D13D50"/>
    <w:rsid w:val="00D143A5"/>
    <w:rsid w:val="00D149C5"/>
    <w:rsid w:val="00D16406"/>
    <w:rsid w:val="00D20294"/>
    <w:rsid w:val="00D2089D"/>
    <w:rsid w:val="00D21F8D"/>
    <w:rsid w:val="00D224BB"/>
    <w:rsid w:val="00D26AF3"/>
    <w:rsid w:val="00D274FC"/>
    <w:rsid w:val="00D3154D"/>
    <w:rsid w:val="00D319C4"/>
    <w:rsid w:val="00D31AC1"/>
    <w:rsid w:val="00D32114"/>
    <w:rsid w:val="00D3212B"/>
    <w:rsid w:val="00D32AFA"/>
    <w:rsid w:val="00D33BF1"/>
    <w:rsid w:val="00D3408D"/>
    <w:rsid w:val="00D34A76"/>
    <w:rsid w:val="00D34F9E"/>
    <w:rsid w:val="00D3586E"/>
    <w:rsid w:val="00D36C2B"/>
    <w:rsid w:val="00D37165"/>
    <w:rsid w:val="00D373E2"/>
    <w:rsid w:val="00D40679"/>
    <w:rsid w:val="00D4166C"/>
    <w:rsid w:val="00D438D5"/>
    <w:rsid w:val="00D45821"/>
    <w:rsid w:val="00D5012B"/>
    <w:rsid w:val="00D50591"/>
    <w:rsid w:val="00D50931"/>
    <w:rsid w:val="00D52E2C"/>
    <w:rsid w:val="00D53326"/>
    <w:rsid w:val="00D56224"/>
    <w:rsid w:val="00D56EC0"/>
    <w:rsid w:val="00D571BD"/>
    <w:rsid w:val="00D57CAA"/>
    <w:rsid w:val="00D6029E"/>
    <w:rsid w:val="00D611C1"/>
    <w:rsid w:val="00D616FF"/>
    <w:rsid w:val="00D61959"/>
    <w:rsid w:val="00D626DC"/>
    <w:rsid w:val="00D62B28"/>
    <w:rsid w:val="00D630A7"/>
    <w:rsid w:val="00D6343B"/>
    <w:rsid w:val="00D65435"/>
    <w:rsid w:val="00D66849"/>
    <w:rsid w:val="00D66C63"/>
    <w:rsid w:val="00D66D34"/>
    <w:rsid w:val="00D66F68"/>
    <w:rsid w:val="00D6740A"/>
    <w:rsid w:val="00D70D70"/>
    <w:rsid w:val="00D71877"/>
    <w:rsid w:val="00D718A9"/>
    <w:rsid w:val="00D72F7C"/>
    <w:rsid w:val="00D73409"/>
    <w:rsid w:val="00D75271"/>
    <w:rsid w:val="00D75A16"/>
    <w:rsid w:val="00D76566"/>
    <w:rsid w:val="00D76A70"/>
    <w:rsid w:val="00D77534"/>
    <w:rsid w:val="00D776A3"/>
    <w:rsid w:val="00D77979"/>
    <w:rsid w:val="00D77AF1"/>
    <w:rsid w:val="00D827B8"/>
    <w:rsid w:val="00D85B77"/>
    <w:rsid w:val="00D85CFF"/>
    <w:rsid w:val="00D90A57"/>
    <w:rsid w:val="00D93073"/>
    <w:rsid w:val="00D93276"/>
    <w:rsid w:val="00D94262"/>
    <w:rsid w:val="00D97E27"/>
    <w:rsid w:val="00DA0109"/>
    <w:rsid w:val="00DA01A7"/>
    <w:rsid w:val="00DA30D2"/>
    <w:rsid w:val="00DA330A"/>
    <w:rsid w:val="00DA39EF"/>
    <w:rsid w:val="00DA4A24"/>
    <w:rsid w:val="00DA65B4"/>
    <w:rsid w:val="00DB0E0A"/>
    <w:rsid w:val="00DB19D7"/>
    <w:rsid w:val="00DB242B"/>
    <w:rsid w:val="00DB38BC"/>
    <w:rsid w:val="00DB3CF0"/>
    <w:rsid w:val="00DB5D78"/>
    <w:rsid w:val="00DB65CF"/>
    <w:rsid w:val="00DC13EE"/>
    <w:rsid w:val="00DC1D63"/>
    <w:rsid w:val="00DC798B"/>
    <w:rsid w:val="00DD31E2"/>
    <w:rsid w:val="00DD3A34"/>
    <w:rsid w:val="00DD5152"/>
    <w:rsid w:val="00DD59D7"/>
    <w:rsid w:val="00DD62AC"/>
    <w:rsid w:val="00DD6F9F"/>
    <w:rsid w:val="00DE021A"/>
    <w:rsid w:val="00DE083F"/>
    <w:rsid w:val="00DE220A"/>
    <w:rsid w:val="00DE37AD"/>
    <w:rsid w:val="00DE442D"/>
    <w:rsid w:val="00DE4D7A"/>
    <w:rsid w:val="00DE6640"/>
    <w:rsid w:val="00DE77B1"/>
    <w:rsid w:val="00DE77C5"/>
    <w:rsid w:val="00DE7E39"/>
    <w:rsid w:val="00DF0C3B"/>
    <w:rsid w:val="00DF0E85"/>
    <w:rsid w:val="00DF1458"/>
    <w:rsid w:val="00DF218B"/>
    <w:rsid w:val="00DF307A"/>
    <w:rsid w:val="00DF41E7"/>
    <w:rsid w:val="00DF5B42"/>
    <w:rsid w:val="00DF732F"/>
    <w:rsid w:val="00E004C7"/>
    <w:rsid w:val="00E00B0D"/>
    <w:rsid w:val="00E00D59"/>
    <w:rsid w:val="00E05645"/>
    <w:rsid w:val="00E11336"/>
    <w:rsid w:val="00E14E23"/>
    <w:rsid w:val="00E16313"/>
    <w:rsid w:val="00E176C6"/>
    <w:rsid w:val="00E17B57"/>
    <w:rsid w:val="00E17C7E"/>
    <w:rsid w:val="00E17D53"/>
    <w:rsid w:val="00E23A5C"/>
    <w:rsid w:val="00E2416C"/>
    <w:rsid w:val="00E24843"/>
    <w:rsid w:val="00E24C17"/>
    <w:rsid w:val="00E31D16"/>
    <w:rsid w:val="00E31F72"/>
    <w:rsid w:val="00E32434"/>
    <w:rsid w:val="00E337EC"/>
    <w:rsid w:val="00E34032"/>
    <w:rsid w:val="00E340CD"/>
    <w:rsid w:val="00E3467D"/>
    <w:rsid w:val="00E36DEB"/>
    <w:rsid w:val="00E37639"/>
    <w:rsid w:val="00E4096C"/>
    <w:rsid w:val="00E40DDB"/>
    <w:rsid w:val="00E413BB"/>
    <w:rsid w:val="00E41F17"/>
    <w:rsid w:val="00E42F05"/>
    <w:rsid w:val="00E43512"/>
    <w:rsid w:val="00E4453D"/>
    <w:rsid w:val="00E44BD1"/>
    <w:rsid w:val="00E45011"/>
    <w:rsid w:val="00E45465"/>
    <w:rsid w:val="00E4683D"/>
    <w:rsid w:val="00E468D7"/>
    <w:rsid w:val="00E47509"/>
    <w:rsid w:val="00E478CB"/>
    <w:rsid w:val="00E51F5F"/>
    <w:rsid w:val="00E52896"/>
    <w:rsid w:val="00E52AA0"/>
    <w:rsid w:val="00E52D39"/>
    <w:rsid w:val="00E540B8"/>
    <w:rsid w:val="00E55C05"/>
    <w:rsid w:val="00E608E0"/>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B05"/>
    <w:rsid w:val="00E87A13"/>
    <w:rsid w:val="00E922BA"/>
    <w:rsid w:val="00E92A75"/>
    <w:rsid w:val="00E94234"/>
    <w:rsid w:val="00E94704"/>
    <w:rsid w:val="00E94E28"/>
    <w:rsid w:val="00E95029"/>
    <w:rsid w:val="00E9567D"/>
    <w:rsid w:val="00EA081F"/>
    <w:rsid w:val="00EA28F7"/>
    <w:rsid w:val="00EA395F"/>
    <w:rsid w:val="00EA4479"/>
    <w:rsid w:val="00EB06D2"/>
    <w:rsid w:val="00EB2E2F"/>
    <w:rsid w:val="00EB5DDA"/>
    <w:rsid w:val="00EB665A"/>
    <w:rsid w:val="00EB7EE8"/>
    <w:rsid w:val="00EC2432"/>
    <w:rsid w:val="00EC4501"/>
    <w:rsid w:val="00EC59D3"/>
    <w:rsid w:val="00EC60BF"/>
    <w:rsid w:val="00EC78BE"/>
    <w:rsid w:val="00ED015F"/>
    <w:rsid w:val="00ED02A3"/>
    <w:rsid w:val="00ED0C95"/>
    <w:rsid w:val="00ED20A3"/>
    <w:rsid w:val="00ED2836"/>
    <w:rsid w:val="00ED650A"/>
    <w:rsid w:val="00EE0835"/>
    <w:rsid w:val="00EE151C"/>
    <w:rsid w:val="00EE4256"/>
    <w:rsid w:val="00EE4C70"/>
    <w:rsid w:val="00EE50C7"/>
    <w:rsid w:val="00EE5F78"/>
    <w:rsid w:val="00EE76B0"/>
    <w:rsid w:val="00EF0565"/>
    <w:rsid w:val="00EF1E43"/>
    <w:rsid w:val="00EF4630"/>
    <w:rsid w:val="00EF7182"/>
    <w:rsid w:val="00EF7B17"/>
    <w:rsid w:val="00F01DAF"/>
    <w:rsid w:val="00F03037"/>
    <w:rsid w:val="00F0559B"/>
    <w:rsid w:val="00F0622B"/>
    <w:rsid w:val="00F07710"/>
    <w:rsid w:val="00F1167E"/>
    <w:rsid w:val="00F1473C"/>
    <w:rsid w:val="00F1608F"/>
    <w:rsid w:val="00F162D1"/>
    <w:rsid w:val="00F16C0C"/>
    <w:rsid w:val="00F17653"/>
    <w:rsid w:val="00F203CF"/>
    <w:rsid w:val="00F21963"/>
    <w:rsid w:val="00F22929"/>
    <w:rsid w:val="00F233BF"/>
    <w:rsid w:val="00F252B3"/>
    <w:rsid w:val="00F27E35"/>
    <w:rsid w:val="00F30626"/>
    <w:rsid w:val="00F3217D"/>
    <w:rsid w:val="00F33B57"/>
    <w:rsid w:val="00F34693"/>
    <w:rsid w:val="00F368F7"/>
    <w:rsid w:val="00F3716E"/>
    <w:rsid w:val="00F378AB"/>
    <w:rsid w:val="00F40006"/>
    <w:rsid w:val="00F400A6"/>
    <w:rsid w:val="00F401A2"/>
    <w:rsid w:val="00F43CD7"/>
    <w:rsid w:val="00F43D0B"/>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4A74"/>
    <w:rsid w:val="00F65C7A"/>
    <w:rsid w:val="00F66AB4"/>
    <w:rsid w:val="00F673AE"/>
    <w:rsid w:val="00F70228"/>
    <w:rsid w:val="00F70558"/>
    <w:rsid w:val="00F709AC"/>
    <w:rsid w:val="00F7193D"/>
    <w:rsid w:val="00F72087"/>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6129"/>
    <w:rsid w:val="00F87261"/>
    <w:rsid w:val="00F8785D"/>
    <w:rsid w:val="00F914CC"/>
    <w:rsid w:val="00F915D9"/>
    <w:rsid w:val="00F9232D"/>
    <w:rsid w:val="00F92579"/>
    <w:rsid w:val="00F93083"/>
    <w:rsid w:val="00F93425"/>
    <w:rsid w:val="00F93832"/>
    <w:rsid w:val="00F9474B"/>
    <w:rsid w:val="00F95EE8"/>
    <w:rsid w:val="00F97B06"/>
    <w:rsid w:val="00FA089A"/>
    <w:rsid w:val="00FA0E7C"/>
    <w:rsid w:val="00FA114E"/>
    <w:rsid w:val="00FA5DF8"/>
    <w:rsid w:val="00FB1651"/>
    <w:rsid w:val="00FB30E7"/>
    <w:rsid w:val="00FB3BCB"/>
    <w:rsid w:val="00FB3D1D"/>
    <w:rsid w:val="00FB5D9A"/>
    <w:rsid w:val="00FB6274"/>
    <w:rsid w:val="00FB74CD"/>
    <w:rsid w:val="00FC06AE"/>
    <w:rsid w:val="00FC1425"/>
    <w:rsid w:val="00FC1565"/>
    <w:rsid w:val="00FC262B"/>
    <w:rsid w:val="00FC498E"/>
    <w:rsid w:val="00FC4A5A"/>
    <w:rsid w:val="00FC757D"/>
    <w:rsid w:val="00FC7BA1"/>
    <w:rsid w:val="00FD0226"/>
    <w:rsid w:val="00FD0480"/>
    <w:rsid w:val="00FD070E"/>
    <w:rsid w:val="00FD07D8"/>
    <w:rsid w:val="00FD17C1"/>
    <w:rsid w:val="00FD18D5"/>
    <w:rsid w:val="00FD1ECE"/>
    <w:rsid w:val="00FD38F5"/>
    <w:rsid w:val="00FD4FE7"/>
    <w:rsid w:val="00FD5868"/>
    <w:rsid w:val="00FD5987"/>
    <w:rsid w:val="00FD6F17"/>
    <w:rsid w:val="00FD758A"/>
    <w:rsid w:val="00FD76E5"/>
    <w:rsid w:val="00FE0168"/>
    <w:rsid w:val="00FE18B3"/>
    <w:rsid w:val="00FE4357"/>
    <w:rsid w:val="00FE5E85"/>
    <w:rsid w:val="00FF085D"/>
    <w:rsid w:val="00FF2D56"/>
    <w:rsid w:val="00FF3052"/>
    <w:rsid w:val="00FF34BF"/>
    <w:rsid w:val="00FF3E46"/>
    <w:rsid w:val="00FF407D"/>
    <w:rsid w:val="00FF40AE"/>
    <w:rsid w:val="00FF5CFE"/>
    <w:rsid w:val="00FF5FD3"/>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1"/>
    <o:shapelayout v:ext="edit">
      <o:idmap v:ext="edit" data="1"/>
    </o:shapelayout>
  </w:shapeDefaults>
  <w:decimalSymbol w:val="."/>
  <w:listSeparator w:val=","/>
  <w14:docId w14:val="791B3945"/>
  <w15:chartTrackingRefBased/>
  <w15:docId w15:val="{BE662DC3-D100-457D-A851-5AD96E1B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32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uiPriority w:val="9"/>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customStyle="1" w:styleId="Mencinsinresolver6">
    <w:name w:val="Mención sin resolver6"/>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66079284">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karen.sanchez@edu.uaa.mx" TargetMode="External"/><Relationship Id="rId26"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hyperlink" Target="https://eservicios2.aguascalientes.gob.mx/contribucion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rebecca.reynoso@edu.uaa.mx" TargetMode="External"/><Relationship Id="rId25" Type="http://schemas.openxmlformats.org/officeDocument/2006/relationships/hyperlink" Target="https://www.uaa.mx/dgf/compras/index.php/normatividad-y-procedimiento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srael.salado@edu.uaa.mx" TargetMode="External"/><Relationship Id="rId20" Type="http://schemas.openxmlformats.org/officeDocument/2006/relationships/hyperlink" Target="https://eservicios2.aguascalientes.gob.mx/sefi/obligacionesrfc/login.aspx" TargetMode="External"/><Relationship Id="rId29" Type="http://schemas.openxmlformats.org/officeDocument/2006/relationships/hyperlink" Target="mailto:sergio.ramirez@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mailto:beatriz.rivera@edu.uaa.m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onica.martinez@edu.uaa.mx" TargetMode="External"/><Relationship Id="rId23" Type="http://schemas.openxmlformats.org/officeDocument/2006/relationships/hyperlink" Target="http://www.sat.gob.mx" TargetMode="External"/><Relationship Id="rId28" Type="http://schemas.openxmlformats.org/officeDocument/2006/relationships/image" Target="media/image1.emf"/><Relationship Id="rId10" Type="http://schemas.openxmlformats.org/officeDocument/2006/relationships/hyperlink" Target="https://siuaaxt.uaa.mx/siima/IMW_Mdi/main.aspx" TargetMode="External"/><Relationship Id="rId19" Type="http://schemas.openxmlformats.org/officeDocument/2006/relationships/hyperlink" Target="mailto:fernando.cisneros@edu.uaa.m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adquisicionesyobrapublica.uaa.mx/" TargetMode="External"/><Relationship Id="rId27" Type="http://schemas.openxmlformats.org/officeDocument/2006/relationships/hyperlink" Target="http://eventos.uaa.mx/salas/Expo_Foro.php/" TargetMode="External"/><Relationship Id="rId30" Type="http://schemas.openxmlformats.org/officeDocument/2006/relationships/hyperlink" Target="mailto:fernando.cisneros@edu.uaa.mx" TargetMode="External"/><Relationship Id="rId35" Type="http://schemas.openxmlformats.org/officeDocument/2006/relationships/theme" Target="theme/theme1.xml"/><Relationship Id="rId8" Type="http://schemas.openxmlformats.org/officeDocument/2006/relationships/hyperlink" Target="https://www.uaa.mx/informacionpublica/?page_id=128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76760-B8C8-4A2A-81EF-38127C24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49</Pages>
  <Words>24747</Words>
  <Characters>136111</Characters>
  <Application>Microsoft Office Word</Application>
  <DocSecurity>0</DocSecurity>
  <Lines>1134</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9</cp:revision>
  <cp:lastPrinted>2025-10-24T16:16:00Z</cp:lastPrinted>
  <dcterms:created xsi:type="dcterms:W3CDTF">2025-10-23T22:46:00Z</dcterms:created>
  <dcterms:modified xsi:type="dcterms:W3CDTF">2025-10-24T16:18:00Z</dcterms:modified>
</cp:coreProperties>
</file>