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1B689C05" w:rsidR="00933F16" w:rsidRPr="000A27B2" w:rsidRDefault="00643728" w:rsidP="00137743">
      <w:pPr>
        <w:pStyle w:val="Prrafodelista"/>
        <w:numPr>
          <w:ilvl w:val="0"/>
          <w:numId w:val="9"/>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137743">
        <w:rPr>
          <w:rFonts w:asciiTheme="minorHAnsi" w:hAnsiTheme="minorHAnsi" w:cstheme="minorHAnsi"/>
          <w:bCs/>
          <w:noProof/>
          <w:color w:val="000000"/>
          <w:sz w:val="18"/>
          <w:szCs w:val="18"/>
          <w:lang w:val="es-MX"/>
        </w:rPr>
        <w:t>31</w:t>
      </w:r>
      <w:r w:rsidRPr="000A27B2">
        <w:rPr>
          <w:rFonts w:asciiTheme="minorHAnsi" w:hAnsiTheme="minorHAnsi" w:cstheme="minorHAnsi"/>
          <w:bCs/>
          <w:noProof/>
          <w:color w:val="000000"/>
          <w:sz w:val="18"/>
          <w:szCs w:val="18"/>
          <w:lang w:val="es-MX"/>
        </w:rPr>
        <w:t xml:space="preserve"> de </w:t>
      </w:r>
      <w:r w:rsidR="00525148" w:rsidRPr="000A27B2">
        <w:rPr>
          <w:rFonts w:asciiTheme="minorHAnsi" w:hAnsiTheme="minorHAnsi" w:cstheme="minorHAnsi"/>
          <w:bCs/>
          <w:noProof/>
          <w:color w:val="000000"/>
          <w:sz w:val="18"/>
          <w:szCs w:val="18"/>
          <w:lang w:val="es-MX"/>
        </w:rPr>
        <w:t>octubre</w:t>
      </w:r>
      <w:r w:rsidRPr="000A27B2">
        <w:rPr>
          <w:rFonts w:asciiTheme="minorHAnsi" w:hAnsiTheme="minorHAnsi" w:cstheme="minorHAnsi"/>
          <w:bCs/>
          <w:noProof/>
          <w:color w:val="000000"/>
          <w:sz w:val="18"/>
          <w:szCs w:val="18"/>
          <w:lang w:val="es-MX"/>
        </w:rPr>
        <w:t xml:space="preserve"> del año 2025, </w:t>
      </w:r>
      <w:r w:rsidR="00933F16" w:rsidRPr="000A27B2">
        <w:rPr>
          <w:rFonts w:asciiTheme="minorHAnsi" w:hAnsiTheme="minorHAnsi" w:cstheme="minorHAnsi"/>
          <w:bCs/>
          <w:noProof/>
          <w:color w:val="000000"/>
          <w:sz w:val="18"/>
          <w:szCs w:val="18"/>
          <w:lang w:val="es-MX"/>
        </w:rPr>
        <w:t>solicitud de</w:t>
      </w:r>
      <w:r w:rsidR="00137743">
        <w:rPr>
          <w:rFonts w:asciiTheme="minorHAnsi" w:hAnsiTheme="minorHAnsi" w:cstheme="minorHAnsi"/>
          <w:bCs/>
          <w:noProof/>
          <w:color w:val="000000"/>
          <w:sz w:val="18"/>
          <w:szCs w:val="18"/>
          <w:lang w:val="es-MX"/>
        </w:rPr>
        <w:t>l</w:t>
      </w:r>
      <w:r w:rsidR="000A27B2" w:rsidRPr="000A27B2">
        <w:rPr>
          <w:rFonts w:asciiTheme="minorHAnsi" w:hAnsiTheme="minorHAnsi" w:cstheme="minorHAnsi"/>
          <w:bCs/>
          <w:noProof/>
          <w:color w:val="000000"/>
          <w:sz w:val="18"/>
          <w:szCs w:val="18"/>
          <w:lang w:val="es-MX"/>
        </w:rPr>
        <w:t xml:space="preserve"> </w:t>
      </w:r>
      <w:r w:rsidR="00137743" w:rsidRPr="00137743">
        <w:rPr>
          <w:rFonts w:asciiTheme="minorHAnsi" w:hAnsiTheme="minorHAnsi" w:cstheme="minorHAnsi"/>
          <w:b/>
          <w:bCs/>
          <w:noProof/>
          <w:color w:val="000000"/>
          <w:sz w:val="18"/>
          <w:szCs w:val="18"/>
          <w:lang w:val="es-MX"/>
        </w:rPr>
        <w:t>Departamento de Mantenimiento de la DGIU</w:t>
      </w:r>
      <w:r w:rsidR="00137743">
        <w:rPr>
          <w:rFonts w:asciiTheme="minorHAnsi" w:hAnsiTheme="minorHAnsi" w:cstheme="minorHAnsi"/>
          <w:bCs/>
          <w:noProof/>
          <w:color w:val="000000"/>
          <w:sz w:val="18"/>
          <w:szCs w:val="18"/>
          <w:lang w:val="es-MX"/>
        </w:rPr>
        <w:t>,</w:t>
      </w:r>
      <w:r w:rsidR="00933F16" w:rsidRPr="00137743">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933F16" w:rsidRPr="000A27B2">
        <w:rPr>
          <w:rFonts w:asciiTheme="minorHAnsi" w:hAnsiTheme="minorHAnsi" w:cstheme="minorHAnsi"/>
          <w:b/>
          <w:bCs/>
          <w:noProof/>
          <w:color w:val="000000"/>
          <w:sz w:val="18"/>
          <w:szCs w:val="18"/>
          <w:lang w:val="es-MX"/>
        </w:rPr>
        <w:t>L.P.N. E/901045968-05</w:t>
      </w:r>
      <w:r w:rsidR="00137743">
        <w:rPr>
          <w:rFonts w:asciiTheme="minorHAnsi" w:hAnsiTheme="minorHAnsi" w:cstheme="minorHAnsi"/>
          <w:b/>
          <w:bCs/>
          <w:noProof/>
          <w:color w:val="000000"/>
          <w:sz w:val="18"/>
          <w:szCs w:val="18"/>
          <w:lang w:val="es-MX"/>
        </w:rPr>
        <w:t>9</w:t>
      </w:r>
      <w:r w:rsidR="00933F16" w:rsidRPr="000A27B2">
        <w:rPr>
          <w:rFonts w:asciiTheme="minorHAnsi" w:hAnsiTheme="minorHAnsi" w:cstheme="minorHAnsi"/>
          <w:b/>
          <w:bCs/>
          <w:noProof/>
          <w:color w:val="000000"/>
          <w:sz w:val="18"/>
          <w:szCs w:val="18"/>
          <w:lang w:val="es-MX"/>
        </w:rPr>
        <w:t>-2025</w:t>
      </w:r>
      <w:r w:rsidR="00933F16" w:rsidRPr="000A27B2">
        <w:rPr>
          <w:rFonts w:asciiTheme="minorHAnsi" w:hAnsiTheme="minorHAnsi" w:cstheme="minorHAnsi"/>
          <w:bCs/>
          <w:noProof/>
          <w:color w:val="000000"/>
          <w:sz w:val="18"/>
          <w:szCs w:val="18"/>
          <w:lang w:val="es-MX"/>
        </w:rPr>
        <w:t xml:space="preserve"> para la </w:t>
      </w:r>
      <w:r w:rsidR="00137743" w:rsidRPr="00137743">
        <w:rPr>
          <w:rFonts w:asciiTheme="minorHAnsi" w:hAnsiTheme="minorHAnsi" w:cstheme="minorHAnsi"/>
          <w:b/>
          <w:bCs/>
          <w:noProof/>
          <w:color w:val="000000"/>
          <w:sz w:val="18"/>
          <w:szCs w:val="18"/>
          <w:lang w:val="es-MX"/>
        </w:rPr>
        <w:t>Adquisición de Materiales, Equipos y Contratación de Servicios para el Departamento de Mantenimiento de la DGIU de la Universidad Autónoma de Aguascalientes</w:t>
      </w:r>
      <w:r w:rsidR="00933F16" w:rsidRPr="000A27B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 Para el procedimiento en mención, se cuenta con recursos del “</w:t>
      </w:r>
      <w:r w:rsidR="00137743" w:rsidRPr="00137743">
        <w:rPr>
          <w:rFonts w:asciiTheme="minorHAnsi" w:hAnsiTheme="minorHAnsi" w:cstheme="minorHAnsi"/>
          <w:b/>
          <w:i/>
          <w:sz w:val="18"/>
          <w:szCs w:val="18"/>
          <w:lang w:val="es-MX"/>
        </w:rPr>
        <w:t>Fondo Ordinario Estatal y Fondo Ordinario Propio, conforme los oficios DGF-476/2025; DGF-419/2025; DGF 449/2025; DGF 452/2025; DGF 460/2025; DGF-462/2025; DGF-463/2025; DGF-490/2025; DGF-494/2025</w:t>
      </w:r>
      <w:r w:rsidR="00933F16" w:rsidRPr="000A27B2">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38E9C6BD"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137743">
        <w:rPr>
          <w:rFonts w:asciiTheme="minorHAnsi" w:hAnsiTheme="minorHAnsi" w:cstheme="minorHAnsi"/>
          <w:bCs/>
          <w:noProof/>
          <w:color w:val="000000"/>
          <w:sz w:val="18"/>
          <w:szCs w:val="18"/>
          <w:lang w:val="es-MX"/>
        </w:rPr>
        <w:t>14</w:t>
      </w:r>
      <w:r w:rsidRPr="00286F6E">
        <w:rPr>
          <w:rFonts w:asciiTheme="minorHAnsi" w:hAnsiTheme="minorHAnsi" w:cstheme="minorHAnsi"/>
          <w:bCs/>
          <w:noProof/>
          <w:color w:val="000000"/>
          <w:sz w:val="18"/>
          <w:szCs w:val="18"/>
          <w:lang w:val="es-MX"/>
        </w:rPr>
        <w:t xml:space="preserve"> de </w:t>
      </w:r>
      <w:r w:rsidR="000A27B2">
        <w:rPr>
          <w:rFonts w:asciiTheme="minorHAnsi" w:hAnsiTheme="minorHAnsi" w:cstheme="minorHAnsi"/>
          <w:bCs/>
          <w:noProof/>
          <w:color w:val="000000"/>
          <w:sz w:val="18"/>
          <w:szCs w:val="18"/>
          <w:lang w:val="es-MX"/>
        </w:rPr>
        <w:t>noviembre</w:t>
      </w:r>
      <w:r w:rsidR="004F6F32">
        <w:rPr>
          <w:rFonts w:asciiTheme="minorHAnsi" w:hAnsiTheme="minorHAnsi" w:cstheme="minorHAnsi"/>
          <w:bCs/>
          <w:noProof/>
          <w:color w:val="000000"/>
          <w:sz w:val="18"/>
          <w:szCs w:val="18"/>
          <w:lang w:val="es-MX"/>
        </w:rPr>
        <w:t xml:space="preserve"> del año 2025, a las 14</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FD588F3" w:rsidR="00643728" w:rsidRDefault="00643728" w:rsidP="00643728">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2"/>
        <w:gridCol w:w="6367"/>
      </w:tblGrid>
      <w:tr w:rsidR="00516F6A" w:rsidRPr="006371E7" w14:paraId="5375AFC7" w14:textId="77777777" w:rsidTr="00C40D71">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DA5012" w14:textId="77777777" w:rsidR="00516F6A" w:rsidRPr="00FF4D85" w:rsidRDefault="00516F6A" w:rsidP="00C40D71">
            <w:pPr>
              <w:spacing w:line="256" w:lineRule="auto"/>
              <w:jc w:val="center"/>
              <w:rPr>
                <w:rFonts w:ascii="Arial" w:hAnsi="Arial" w:cs="Arial"/>
                <w:b/>
                <w:color w:val="000000"/>
                <w:sz w:val="16"/>
                <w:szCs w:val="14"/>
                <w:lang w:val="es-MX" w:eastAsia="es-MX"/>
              </w:rPr>
            </w:pPr>
            <w:r w:rsidRPr="00FF4D85">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223E84B4" w14:textId="77777777" w:rsidR="00516F6A" w:rsidRPr="00FF4D85" w:rsidRDefault="00516F6A" w:rsidP="00C40D71">
            <w:pPr>
              <w:spacing w:line="256" w:lineRule="auto"/>
              <w:jc w:val="center"/>
              <w:rPr>
                <w:rFonts w:ascii="Arial" w:hAnsi="Arial" w:cs="Arial"/>
                <w:b/>
                <w:color w:val="000000"/>
                <w:sz w:val="16"/>
                <w:szCs w:val="14"/>
                <w:lang w:val="es-MX" w:eastAsia="es-MX"/>
              </w:rPr>
            </w:pPr>
            <w:r w:rsidRPr="00FF4D85">
              <w:rPr>
                <w:rFonts w:ascii="Arial" w:hAnsi="Arial" w:cs="Arial"/>
                <w:b/>
                <w:color w:val="000000"/>
                <w:sz w:val="16"/>
                <w:szCs w:val="14"/>
                <w:lang w:val="es-MX" w:eastAsia="es-MX"/>
              </w:rPr>
              <w:t>Motivo</w:t>
            </w:r>
          </w:p>
        </w:tc>
      </w:tr>
      <w:tr w:rsidR="00516F6A" w:rsidRPr="006371E7" w14:paraId="6C732849" w14:textId="77777777" w:rsidTr="00C40D71">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64E53C95" w14:textId="77777777" w:rsidR="00516F6A" w:rsidRPr="006371E7" w:rsidRDefault="00516F6A" w:rsidP="00C40D71">
            <w:pPr>
              <w:spacing w:line="256" w:lineRule="auto"/>
              <w:jc w:val="center"/>
              <w:rPr>
                <w:rFonts w:ascii="Arial" w:hAnsi="Arial" w:cs="Arial"/>
                <w:b/>
                <w:sz w:val="16"/>
                <w:szCs w:val="14"/>
                <w:highlight w:val="yellow"/>
              </w:rPr>
            </w:pPr>
            <w:r w:rsidRPr="00FF4D85">
              <w:rPr>
                <w:rFonts w:ascii="Arial" w:hAnsi="Arial" w:cs="Arial"/>
                <w:b/>
                <w:sz w:val="16"/>
                <w:szCs w:val="14"/>
              </w:rPr>
              <w:t>8, 9, 32, 33, 34, 39, 57, 73, 74, 75, 77, 78, 79, 80 y 86</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4952116C" w14:textId="77777777" w:rsidR="00516F6A" w:rsidRPr="006371E7" w:rsidRDefault="00516F6A" w:rsidP="00C40D71">
            <w:pPr>
              <w:spacing w:line="256" w:lineRule="auto"/>
              <w:jc w:val="both"/>
              <w:rPr>
                <w:rFonts w:ascii="Arial" w:hAnsi="Arial" w:cs="Arial"/>
                <w:b/>
                <w:sz w:val="16"/>
                <w:szCs w:val="14"/>
                <w:highlight w:val="yellow"/>
              </w:rPr>
            </w:pPr>
            <w:r w:rsidRPr="00FF4D85">
              <w:rPr>
                <w:rFonts w:ascii="Arial" w:hAnsi="Arial" w:cs="Arial"/>
                <w:b/>
                <w:sz w:val="16"/>
                <w:szCs w:val="14"/>
              </w:rPr>
              <w:t>Se declara desierta en virtud de que no existieron propuesta susceptibles de análisis, al no ofertarse en el acto de presentación y apertura de propuestas.</w:t>
            </w:r>
          </w:p>
        </w:tc>
      </w:tr>
      <w:tr w:rsidR="00516F6A" w:rsidRPr="006371E7" w14:paraId="0D813C68" w14:textId="77777777" w:rsidTr="00C40D71">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8DD605F" w14:textId="77777777" w:rsidR="00516F6A" w:rsidRPr="006371E7" w:rsidRDefault="00516F6A" w:rsidP="00C40D71">
            <w:pPr>
              <w:spacing w:line="256" w:lineRule="auto"/>
              <w:jc w:val="center"/>
              <w:rPr>
                <w:rFonts w:ascii="Arial" w:hAnsi="Arial" w:cs="Arial"/>
                <w:b/>
                <w:sz w:val="16"/>
                <w:szCs w:val="14"/>
                <w:highlight w:val="yellow"/>
              </w:rPr>
            </w:pPr>
            <w:r w:rsidRPr="004E1315">
              <w:rPr>
                <w:rFonts w:ascii="Arial" w:hAnsi="Arial" w:cs="Arial"/>
                <w:b/>
                <w:sz w:val="16"/>
                <w:szCs w:val="14"/>
              </w:rPr>
              <w:t>10, 15, 16, 35, 36, 38, 40, 41, 43, 44, 49, 53, 72, 76 y 87</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7FC6ED0E" w14:textId="77777777" w:rsidR="00516F6A" w:rsidRPr="004E1315" w:rsidRDefault="00516F6A" w:rsidP="00C40D71">
            <w:pPr>
              <w:spacing w:line="256" w:lineRule="auto"/>
              <w:jc w:val="both"/>
              <w:rPr>
                <w:rFonts w:ascii="Arial" w:hAnsi="Arial" w:cs="Arial"/>
                <w:b/>
                <w:sz w:val="16"/>
                <w:szCs w:val="14"/>
              </w:rPr>
            </w:pPr>
            <w:r w:rsidRPr="004E1315">
              <w:rPr>
                <w:rFonts w:ascii="Arial" w:hAnsi="Arial" w:cs="Arial"/>
                <w:b/>
                <w:sz w:val="16"/>
                <w:szCs w:val="14"/>
              </w:rPr>
              <w:t>Se declara</w:t>
            </w:r>
            <w:r>
              <w:rPr>
                <w:rFonts w:ascii="Arial" w:hAnsi="Arial" w:cs="Arial"/>
                <w:b/>
                <w:sz w:val="16"/>
                <w:szCs w:val="14"/>
              </w:rPr>
              <w:t>n</w:t>
            </w:r>
            <w:r w:rsidRPr="004E1315">
              <w:rPr>
                <w:rFonts w:ascii="Arial" w:hAnsi="Arial" w:cs="Arial"/>
                <w:b/>
                <w:sz w:val="16"/>
                <w:szCs w:val="14"/>
              </w:rPr>
              <w:t xml:space="preserve"> desierta</w:t>
            </w:r>
            <w:r>
              <w:rPr>
                <w:rFonts w:ascii="Arial" w:hAnsi="Arial" w:cs="Arial"/>
                <w:b/>
                <w:sz w:val="16"/>
                <w:szCs w:val="14"/>
              </w:rPr>
              <w:t>s</w:t>
            </w:r>
            <w:r w:rsidRPr="004E1315">
              <w:rPr>
                <w:rFonts w:ascii="Arial" w:hAnsi="Arial" w:cs="Arial"/>
                <w:b/>
                <w:sz w:val="16"/>
                <w:szCs w:val="14"/>
              </w:rPr>
              <w:t>, en virtud de que las propuestas presentadas solventes, rebasan techo presupuestal.</w:t>
            </w:r>
          </w:p>
        </w:tc>
      </w:tr>
    </w:tbl>
    <w:p w14:paraId="6A2CF268" w14:textId="1FFD3C79" w:rsidR="00643728" w:rsidRPr="000A27B2" w:rsidRDefault="00643728" w:rsidP="000A27B2">
      <w:pPr>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2F3508AF"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Aguascalintes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137743">
        <w:rPr>
          <w:rFonts w:asciiTheme="minorHAnsi" w:hAnsiTheme="minorHAnsi" w:cstheme="minorHAnsi"/>
          <w:b/>
          <w:color w:val="000000"/>
          <w:sz w:val="18"/>
          <w:szCs w:val="18"/>
          <w:lang w:val="es-MX"/>
        </w:rPr>
        <w:t xml:space="preserve"> AD E/020</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137743" w:rsidRPr="00137743">
        <w:rPr>
          <w:rFonts w:asciiTheme="minorHAnsi" w:hAnsiTheme="minorHAnsi" w:cstheme="minorHAnsi"/>
          <w:b/>
          <w:bCs/>
          <w:noProof/>
          <w:color w:val="000000"/>
          <w:sz w:val="18"/>
          <w:szCs w:val="18"/>
        </w:rPr>
        <w:t>Adquisición de Materiales, Equipos y Contratación de Servicios para el Departamento de Mantenimiento de la DGIU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bookmarkStart w:id="0" w:name="_GoBack"/>
      <w:r w:rsidR="00B5039B" w:rsidRPr="00B5039B">
        <w:rPr>
          <w:rFonts w:asciiTheme="minorHAnsi" w:hAnsiTheme="minorHAnsi" w:cstheme="minorHAnsi"/>
          <w:b/>
          <w:bCs/>
          <w:noProof/>
          <w:color w:val="000000"/>
          <w:sz w:val="18"/>
          <w:szCs w:val="18"/>
          <w:lang w:val="es-MX"/>
        </w:rPr>
        <w:t>“</w:t>
      </w:r>
      <w:r w:rsidR="00137743" w:rsidRPr="00137743">
        <w:rPr>
          <w:rFonts w:asciiTheme="minorHAnsi" w:hAnsiTheme="minorHAnsi" w:cstheme="minorHAnsi"/>
          <w:b/>
          <w:bCs/>
          <w:noProof/>
          <w:color w:val="000000"/>
          <w:sz w:val="18"/>
          <w:szCs w:val="18"/>
          <w:lang w:val="es-MX"/>
        </w:rPr>
        <w:t>Fondo Ordinario Estatal y Fondo Ordinario Propio, conforme los oficios DGF-476/2025; DGF-419/2025; DGF 449/2025; DGF 452/2025; DGF 460/2025; DGF-462/2025; DGF-463/2025; DGF-490/2025; DGF-494/2025</w:t>
      </w:r>
      <w:r w:rsidR="00CD0438" w:rsidRPr="006C5B57">
        <w:rPr>
          <w:rFonts w:asciiTheme="minorHAnsi" w:hAnsiTheme="minorHAnsi" w:cstheme="minorHAnsi"/>
          <w:b/>
          <w:sz w:val="18"/>
          <w:szCs w:val="18"/>
          <w:lang w:val="es-MX"/>
        </w:rPr>
        <w:t>”</w:t>
      </w:r>
      <w:bookmarkEnd w:id="0"/>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3D166723" w:rsidR="00DA2FA4" w:rsidRPr="008E223B" w:rsidRDefault="00137743" w:rsidP="000A27B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14</w:t>
            </w:r>
            <w:r w:rsidR="008D7E99" w:rsidRPr="008E223B">
              <w:rPr>
                <w:rFonts w:asciiTheme="minorHAnsi" w:hAnsiTheme="minorHAnsi" w:cstheme="minorHAnsi"/>
                <w:bCs/>
                <w:color w:val="000000"/>
                <w:sz w:val="16"/>
                <w:szCs w:val="16"/>
                <w:lang w:val="es-MX"/>
              </w:rPr>
              <w:t xml:space="preserve"> de </w:t>
            </w:r>
            <w:r w:rsidR="000A27B2">
              <w:rPr>
                <w:rFonts w:asciiTheme="minorHAnsi" w:hAnsiTheme="minorHAnsi" w:cstheme="minorHAnsi"/>
                <w:bCs/>
                <w:color w:val="000000"/>
                <w:sz w:val="16"/>
                <w:szCs w:val="16"/>
                <w:lang w:val="es-MX"/>
              </w:rPr>
              <w:t>noviembre</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2B036A9" w:rsidR="00B67F05" w:rsidRPr="008E223B" w:rsidRDefault="00137743" w:rsidP="000A27B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19</w:t>
            </w:r>
            <w:r w:rsidR="00DC7510" w:rsidRPr="008E223B">
              <w:rPr>
                <w:rFonts w:asciiTheme="minorHAnsi" w:hAnsiTheme="minorHAnsi" w:cstheme="minorHAnsi"/>
                <w:bCs/>
                <w:color w:val="000000"/>
                <w:sz w:val="16"/>
                <w:szCs w:val="16"/>
                <w:lang w:val="es-MX"/>
              </w:rPr>
              <w:t xml:space="preserve"> de </w:t>
            </w:r>
            <w:r w:rsidR="000A27B2">
              <w:rPr>
                <w:rFonts w:asciiTheme="minorHAnsi" w:hAnsiTheme="minorHAnsi" w:cstheme="minorHAnsi"/>
                <w:bCs/>
                <w:color w:val="000000"/>
                <w:sz w:val="16"/>
                <w:szCs w:val="16"/>
                <w:lang w:val="es-MX"/>
              </w:rPr>
              <w:t>noviembre</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:00 a.m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p.m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6B2007F5" w:rsidR="00B67F05" w:rsidRPr="008E223B" w:rsidRDefault="00137743" w:rsidP="0013774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21</w:t>
            </w:r>
            <w:r w:rsidR="00DC7510" w:rsidRPr="008E223B">
              <w:rPr>
                <w:rFonts w:asciiTheme="minorHAnsi" w:hAnsiTheme="minorHAnsi" w:cstheme="minorHAnsi"/>
                <w:bCs/>
                <w:color w:val="000000"/>
                <w:sz w:val="16"/>
                <w:szCs w:val="16"/>
                <w:lang w:val="es-MX"/>
              </w:rPr>
              <w:t xml:space="preserve"> de </w:t>
            </w:r>
            <w:r w:rsidR="004F6F32">
              <w:rPr>
                <w:rFonts w:asciiTheme="minorHAnsi" w:hAnsiTheme="minorHAnsi" w:cstheme="minorHAnsi"/>
                <w:bCs/>
                <w:color w:val="000000"/>
                <w:sz w:val="16"/>
                <w:szCs w:val="16"/>
                <w:lang w:val="es-MX"/>
              </w:rPr>
              <w:t>noviembre</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DC7510">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9797FB2"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3E7CD6"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3860FA1"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r w:rsidR="00594ADC">
              <w:rPr>
                <w:rFonts w:asciiTheme="minorHAnsi" w:hAnsiTheme="minorHAnsi" w:cstheme="minorHAnsi"/>
                <w:b/>
                <w:sz w:val="14"/>
                <w:szCs w:val="14"/>
                <w:lang w:val="es-MX"/>
              </w:rPr>
              <w:t xml:space="preserve"> e Instalación</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4C59184E" w14:textId="47B5BAA8" w:rsidR="004B7543" w:rsidRDefault="004B7543" w:rsidP="006D357A">
      <w:pPr>
        <w:pStyle w:val="Prrafodelista"/>
        <w:widowControl/>
        <w:tabs>
          <w:tab w:val="left" w:pos="1134"/>
        </w:tabs>
        <w:ind w:left="0"/>
        <w:rPr>
          <w:rFonts w:asciiTheme="minorHAnsi" w:hAnsiTheme="minorHAnsi" w:cstheme="minorHAnsi"/>
          <w:b/>
          <w:sz w:val="18"/>
          <w:szCs w:val="18"/>
          <w:lang w:val="es-MX"/>
        </w:rPr>
      </w:pPr>
    </w:p>
    <w:p w14:paraId="21C69341" w14:textId="6F5F8772" w:rsidR="00137743" w:rsidRDefault="00137743" w:rsidP="006D357A">
      <w:pPr>
        <w:pStyle w:val="Prrafodelista"/>
        <w:widowControl/>
        <w:tabs>
          <w:tab w:val="left" w:pos="1134"/>
        </w:tabs>
        <w:ind w:left="0"/>
        <w:rPr>
          <w:rFonts w:asciiTheme="minorHAnsi" w:hAnsiTheme="minorHAnsi" w:cstheme="minorHAnsi"/>
          <w:b/>
          <w:sz w:val="18"/>
          <w:szCs w:val="18"/>
          <w:lang w:val="es-MX"/>
        </w:rPr>
      </w:pPr>
    </w:p>
    <w:p w14:paraId="3EDC0BB6" w14:textId="6F4958A8" w:rsidR="00137743" w:rsidRDefault="00137743" w:rsidP="006D357A">
      <w:pPr>
        <w:pStyle w:val="Prrafodelista"/>
        <w:widowControl/>
        <w:tabs>
          <w:tab w:val="left" w:pos="1134"/>
        </w:tabs>
        <w:ind w:left="0"/>
        <w:rPr>
          <w:rFonts w:asciiTheme="minorHAnsi" w:hAnsiTheme="minorHAnsi" w:cstheme="minorHAnsi"/>
          <w:b/>
          <w:sz w:val="18"/>
          <w:szCs w:val="18"/>
          <w:lang w:val="es-MX"/>
        </w:rPr>
      </w:pPr>
    </w:p>
    <w:p w14:paraId="53F7DD29" w14:textId="1790CB92" w:rsidR="002C7939" w:rsidRPr="00210B60" w:rsidRDefault="007C50FD" w:rsidP="00FA3872">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lastRenderedPageBreak/>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137743">
        <w:rPr>
          <w:rFonts w:asciiTheme="minorHAnsi" w:hAnsiTheme="minorHAnsi" w:cstheme="minorHAnsi"/>
          <w:b/>
          <w:sz w:val="18"/>
          <w:szCs w:val="18"/>
          <w:u w:val="single"/>
          <w:lang w:val="es-MX"/>
        </w:rPr>
        <w:t>19</w:t>
      </w:r>
      <w:r w:rsidR="00642906">
        <w:rPr>
          <w:rFonts w:asciiTheme="minorHAnsi" w:hAnsiTheme="minorHAnsi" w:cstheme="minorHAnsi"/>
          <w:b/>
          <w:sz w:val="18"/>
          <w:szCs w:val="18"/>
          <w:u w:val="single"/>
          <w:lang w:val="es-MX"/>
        </w:rPr>
        <w:t xml:space="preserve"> de </w:t>
      </w:r>
      <w:r w:rsidR="00FA3872">
        <w:rPr>
          <w:rFonts w:asciiTheme="minorHAnsi" w:hAnsiTheme="minorHAnsi" w:cstheme="minorHAnsi"/>
          <w:b/>
          <w:sz w:val="18"/>
          <w:szCs w:val="18"/>
          <w:u w:val="single"/>
          <w:lang w:val="es-MX"/>
        </w:rPr>
        <w:t>noviembre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6443CEC0"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Identificación</w:t>
            </w:r>
            <w:r w:rsidR="0058402B">
              <w:rPr>
                <w:rFonts w:ascii="Calibri" w:eastAsia="Calibri" w:hAnsi="Calibri" w:cs="Calibri"/>
                <w:b/>
                <w:color w:val="000000"/>
                <w:sz w:val="16"/>
                <w:szCs w:val="16"/>
              </w:rPr>
              <w:t xml:space="preserve"> vigente.</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4A273D42"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partecipe como persona física con actividad empresarial. </w:t>
            </w:r>
          </w:p>
          <w:p w14:paraId="51CAE643" w14:textId="2512A100"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037EF258"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58402B">
              <w:rPr>
                <w:rFonts w:ascii="Calibri" w:eastAsia="Calibri" w:hAnsi="Calibri" w:cs="Calibri"/>
                <w:b/>
                <w:color w:val="000000"/>
                <w:sz w:val="14"/>
                <w:szCs w:val="12"/>
                <w:u w:val="single"/>
              </w:rPr>
              <w:t>14</w:t>
            </w:r>
            <w:r w:rsidR="00CD14B5" w:rsidRPr="00CD14B5">
              <w:rPr>
                <w:rFonts w:ascii="Calibri" w:eastAsia="Calibri" w:hAnsi="Calibri" w:cs="Calibri"/>
                <w:b/>
                <w:color w:val="000000"/>
                <w:sz w:val="14"/>
                <w:szCs w:val="12"/>
                <w:u w:val="single"/>
              </w:rPr>
              <w:t xml:space="preserve"> de </w:t>
            </w:r>
            <w:r w:rsidR="00FA3872">
              <w:rPr>
                <w:rFonts w:ascii="Calibri" w:eastAsia="Calibri" w:hAnsi="Calibri" w:cs="Calibri"/>
                <w:b/>
                <w:color w:val="000000"/>
                <w:sz w:val="14"/>
                <w:szCs w:val="12"/>
                <w:u w:val="single"/>
              </w:rPr>
              <w:t>noviembre</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58402B">
              <w:rPr>
                <w:rFonts w:ascii="Calibri" w:eastAsia="Calibri" w:hAnsi="Calibri" w:cs="Calibri"/>
                <w:b/>
                <w:color w:val="000000"/>
                <w:sz w:val="14"/>
                <w:szCs w:val="12"/>
                <w:u w:val="single"/>
              </w:rPr>
              <w:t>19</w:t>
            </w:r>
            <w:r w:rsidR="0019095D" w:rsidRPr="00CD14B5">
              <w:rPr>
                <w:rFonts w:ascii="Calibri" w:eastAsia="Calibri" w:hAnsi="Calibri" w:cs="Calibri"/>
                <w:b/>
                <w:color w:val="000000"/>
                <w:sz w:val="14"/>
                <w:szCs w:val="12"/>
                <w:u w:val="single"/>
              </w:rPr>
              <w:t xml:space="preserve"> de </w:t>
            </w:r>
            <w:r w:rsidR="00FA3872">
              <w:rPr>
                <w:rFonts w:ascii="Calibri" w:eastAsia="Calibri" w:hAnsi="Calibri" w:cs="Calibri"/>
                <w:b/>
                <w:color w:val="000000"/>
                <w:sz w:val="14"/>
                <w:szCs w:val="12"/>
                <w:u w:val="single"/>
              </w:rPr>
              <w:t>noviembre</w:t>
            </w:r>
            <w:r w:rsidR="00CD14B5" w:rsidRPr="00CD14B5">
              <w:rPr>
                <w:rFonts w:ascii="Calibri" w:eastAsia="Calibri" w:hAnsi="Calibri" w:cs="Calibri"/>
                <w:b/>
                <w:color w:val="000000"/>
                <w:sz w:val="14"/>
                <w:szCs w:val="12"/>
                <w:u w:val="single"/>
              </w:rPr>
              <w:t xml:space="preserve"> </w:t>
            </w:r>
            <w:r w:rsidR="0058402B">
              <w:rPr>
                <w:rFonts w:ascii="Calibri" w:eastAsia="Calibri" w:hAnsi="Calibri" w:cs="Calibri"/>
                <w:b/>
                <w:color w:val="000000"/>
                <w:sz w:val="14"/>
                <w:szCs w:val="12"/>
                <w:u w:val="single"/>
              </w:rPr>
              <w:t>de 202</w:t>
            </w:r>
            <w:r w:rsidR="00E46950" w:rsidRPr="00CD14B5">
              <w:rPr>
                <w:rFonts w:ascii="Calibri" w:eastAsia="Calibri" w:hAnsi="Calibri" w:cs="Calibri"/>
                <w:b/>
                <w:color w:val="000000"/>
                <w:sz w:val="14"/>
                <w:szCs w:val="12"/>
                <w:u w:val="single"/>
              </w:rPr>
              <w:t>5</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137743"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137743"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6F1C40E3"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58402B">
              <w:rPr>
                <w:rFonts w:asciiTheme="minorHAnsi" w:eastAsia="Calibri" w:hAnsiTheme="minorHAnsi" w:cstheme="minorHAnsi"/>
                <w:b/>
                <w:color w:val="000000"/>
                <w:sz w:val="14"/>
                <w:szCs w:val="14"/>
              </w:rPr>
              <w:t>19</w:t>
            </w:r>
            <w:r w:rsidRPr="00706D13">
              <w:rPr>
                <w:rFonts w:asciiTheme="minorHAnsi" w:eastAsia="Calibri" w:hAnsiTheme="minorHAnsi" w:cstheme="minorHAnsi"/>
                <w:b/>
                <w:color w:val="000000"/>
                <w:sz w:val="14"/>
                <w:szCs w:val="14"/>
              </w:rPr>
              <w:t xml:space="preserve"> de </w:t>
            </w:r>
            <w:r w:rsidR="00FA3872">
              <w:rPr>
                <w:rFonts w:asciiTheme="minorHAnsi" w:eastAsia="Calibri" w:hAnsiTheme="minorHAnsi" w:cstheme="minorHAnsi"/>
                <w:b/>
                <w:color w:val="000000"/>
                <w:sz w:val="14"/>
                <w:szCs w:val="14"/>
              </w:rPr>
              <w:t>octubre</w:t>
            </w:r>
            <w:r w:rsidRPr="00706D13">
              <w:rPr>
                <w:rFonts w:asciiTheme="minorHAnsi" w:eastAsia="Calibri" w:hAnsiTheme="minorHAnsi" w:cstheme="minorHAnsi"/>
                <w:b/>
                <w:color w:val="000000"/>
                <w:sz w:val="14"/>
                <w:szCs w:val="14"/>
              </w:rPr>
              <w:t xml:space="preserve"> al </w:t>
            </w:r>
            <w:r w:rsidR="0058402B">
              <w:rPr>
                <w:rFonts w:asciiTheme="minorHAnsi" w:eastAsia="Calibri" w:hAnsiTheme="minorHAnsi" w:cstheme="minorHAnsi"/>
                <w:b/>
                <w:color w:val="000000"/>
                <w:sz w:val="14"/>
                <w:szCs w:val="14"/>
              </w:rPr>
              <w:t>19</w:t>
            </w:r>
            <w:r w:rsidRPr="00706D13">
              <w:rPr>
                <w:rFonts w:asciiTheme="minorHAnsi" w:eastAsia="Calibri" w:hAnsiTheme="minorHAnsi" w:cstheme="minorHAnsi"/>
                <w:b/>
                <w:color w:val="000000"/>
                <w:sz w:val="14"/>
                <w:szCs w:val="14"/>
              </w:rPr>
              <w:t xml:space="preserve"> de </w:t>
            </w:r>
            <w:r w:rsidR="00FA3872">
              <w:rPr>
                <w:rFonts w:asciiTheme="minorHAnsi" w:eastAsia="Calibri" w:hAnsiTheme="minorHAnsi" w:cstheme="minorHAnsi"/>
                <w:b/>
                <w:color w:val="000000"/>
                <w:sz w:val="14"/>
                <w:szCs w:val="14"/>
              </w:rPr>
              <w:t>noviembre</w:t>
            </w:r>
            <w:r w:rsidRPr="00706D13">
              <w:rPr>
                <w:rFonts w:asciiTheme="minorHAnsi" w:eastAsia="Calibri" w:hAnsiTheme="minorHAnsi" w:cstheme="minorHAnsi"/>
                <w:b/>
                <w:color w:val="000000"/>
                <w:sz w:val="14"/>
                <w:szCs w:val="14"/>
              </w:rPr>
              <w:t xml:space="preserve"> de 2025</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40E80661"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XIII. DESECHAMIENTO DE PROPUES</w:t>
            </w:r>
            <w:r w:rsidR="00FA3872">
              <w:rPr>
                <w:rFonts w:asciiTheme="minorHAnsi" w:eastAsia="Calibri" w:hAnsiTheme="minorHAnsi" w:cstheme="minorHAnsi"/>
                <w:color w:val="000000"/>
                <w:sz w:val="14"/>
                <w:szCs w:val="14"/>
              </w:rPr>
              <w:t>TAS.</w:t>
            </w:r>
            <w:r w:rsidR="00DA51DF">
              <w:rPr>
                <w:rFonts w:asciiTheme="minorHAnsi" w:eastAsia="Calibri" w:hAnsiTheme="minorHAnsi" w:cstheme="minorHAnsi"/>
                <w:color w:val="000000"/>
                <w:sz w:val="14"/>
                <w:szCs w:val="14"/>
              </w:rPr>
              <w:t xml:space="preserve"> Subnumeral 12.</w:t>
            </w:r>
          </w:p>
          <w:p w14:paraId="69ABA56B" w14:textId="77777777" w:rsidR="00EF16EE" w:rsidRPr="00BE4B4D" w:rsidRDefault="00EF16EE" w:rsidP="00EF16EE">
            <w:pPr>
              <w:spacing w:after="160" w:line="259" w:lineRule="auto"/>
              <w:contextualSpacing/>
              <w:jc w:val="both"/>
              <w:rPr>
                <w:rFonts w:asciiTheme="minorHAnsi" w:eastAsia="Calibri" w:hAnsiTheme="minorHAnsi" w:cstheme="minorHAnsi"/>
                <w:color w:val="000000"/>
                <w:sz w:val="8"/>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FA3872" w:rsidRPr="00F30BFF" w14:paraId="6700E537" w14:textId="77777777" w:rsidTr="003B4443">
        <w:tc>
          <w:tcPr>
            <w:tcW w:w="430" w:type="pct"/>
            <w:shd w:val="clear" w:color="auto" w:fill="auto"/>
          </w:tcPr>
          <w:p w14:paraId="447BB369" w14:textId="644A4A13" w:rsidR="00FA3872" w:rsidRPr="00F862F5"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3F1D18F" w14:textId="77777777" w:rsidR="00FA3872" w:rsidRDefault="00FA3872" w:rsidP="00FA3872">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F0119D1"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848299D"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p>
          <w:p w14:paraId="589E99E9" w14:textId="437138D6" w:rsidR="00FA3872" w:rsidRPr="00493946" w:rsidRDefault="00FA3872" w:rsidP="00FA3872">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t>(Su omisión es causa de desechamiento, en caso de aplicar)</w:t>
            </w:r>
          </w:p>
        </w:tc>
        <w:tc>
          <w:tcPr>
            <w:tcW w:w="630" w:type="pct"/>
            <w:shd w:val="clear" w:color="auto" w:fill="auto"/>
          </w:tcPr>
          <w:p w14:paraId="57836685" w14:textId="2436CECB" w:rsidR="00FA3872" w:rsidRPr="00493946" w:rsidRDefault="00DA51DF" w:rsidP="00FA3872">
            <w:pPr>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8"/>
                <w:szCs w:val="16"/>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974788">
        <w:tc>
          <w:tcPr>
            <w:tcW w:w="430"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E06488D" w14:textId="21A94C84" w:rsidR="00CD14B5" w:rsidRPr="002D09CA" w:rsidRDefault="00CD14B5" w:rsidP="00164A29">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640681">
              <w:rPr>
                <w:rFonts w:ascii="Calibri" w:eastAsia="Calibri" w:hAnsi="Calibri" w:cs="Calibri"/>
                <w:sz w:val="14"/>
                <w:szCs w:val="14"/>
              </w:rPr>
              <w:t>.</w:t>
            </w:r>
          </w:p>
        </w:tc>
        <w:tc>
          <w:tcPr>
            <w:tcW w:w="630"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EF16EE" w:rsidRPr="00F30BFF" w14:paraId="0D155C1E" w14:textId="77777777" w:rsidTr="00974788">
        <w:tc>
          <w:tcPr>
            <w:tcW w:w="430" w:type="pct"/>
            <w:shd w:val="clear" w:color="auto" w:fill="D9D9D9"/>
            <w:vAlign w:val="center"/>
          </w:tcPr>
          <w:p w14:paraId="7DA65621" w14:textId="77777777" w:rsidR="00EF16EE" w:rsidRPr="00F30BFF" w:rsidRDefault="00EF16EE" w:rsidP="00EF16EE">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EF16EE" w:rsidRPr="00F30BFF" w:rsidRDefault="00EF16EE" w:rsidP="00EF16EE">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EF16EE" w:rsidRPr="00F30BFF" w:rsidRDefault="00EF16EE" w:rsidP="00EF16EE">
            <w:pPr>
              <w:rPr>
                <w:rFonts w:asciiTheme="minorHAnsi" w:eastAsia="Calibri" w:hAnsiTheme="minorHAnsi" w:cstheme="minorHAnsi"/>
                <w:b/>
                <w:color w:val="000000"/>
                <w:sz w:val="18"/>
                <w:szCs w:val="18"/>
                <w:highlight w:val="yellow"/>
              </w:rPr>
            </w:pPr>
          </w:p>
        </w:tc>
      </w:tr>
      <w:tr w:rsidR="00EF16EE" w:rsidRPr="00F30BFF" w14:paraId="1AE364C2" w14:textId="77777777" w:rsidTr="00974788">
        <w:tc>
          <w:tcPr>
            <w:tcW w:w="430" w:type="pct"/>
            <w:shd w:val="clear" w:color="auto" w:fill="auto"/>
          </w:tcPr>
          <w:p w14:paraId="077BB4C8" w14:textId="1F49F745" w:rsidR="00EF16EE" w:rsidRPr="00626D6B" w:rsidRDefault="0058402B" w:rsidP="00EF16EE">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5B65282F"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EF16EE" w:rsidRDefault="00EF16EE" w:rsidP="00EF16EE">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EF16EE" w:rsidRDefault="00EF16EE" w:rsidP="00EF16EE">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248B68FB" w:rsidR="00EF16EE" w:rsidRDefault="00EF16EE" w:rsidP="00EF16EE">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13472D31" w14:textId="77777777" w:rsidR="00EF16EE" w:rsidRPr="00171C11" w:rsidRDefault="00EF16EE" w:rsidP="00EF16EE">
            <w:pPr>
              <w:autoSpaceDE w:val="0"/>
              <w:autoSpaceDN w:val="0"/>
              <w:adjustRightInd w:val="0"/>
              <w:spacing w:line="256" w:lineRule="auto"/>
              <w:jc w:val="both"/>
              <w:rPr>
                <w:rFonts w:asciiTheme="minorHAnsi" w:eastAsia="Calibri" w:hAnsiTheme="minorHAnsi" w:cstheme="minorHAnsi"/>
                <w:b/>
                <w:color w:val="000000"/>
                <w:sz w:val="14"/>
                <w:szCs w:val="10"/>
              </w:rPr>
            </w:pPr>
          </w:p>
          <w:p w14:paraId="27CC390F" w14:textId="2E7FB5BB" w:rsidR="00EF16EE" w:rsidRPr="003C1FDD" w:rsidRDefault="00EF16EE" w:rsidP="00EF16EE">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30" w:type="pct"/>
            <w:shd w:val="clear" w:color="auto" w:fill="auto"/>
          </w:tcPr>
          <w:p w14:paraId="60B5AD8B" w14:textId="77777777" w:rsidR="00EF16EE" w:rsidRPr="00626D6B" w:rsidRDefault="00EF16EE" w:rsidP="00EF16EE">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EF16EE" w:rsidRPr="00F30BFF" w:rsidRDefault="00EF16EE" w:rsidP="00EF16EE">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58402B" w:rsidRPr="00F30BFF" w14:paraId="7881770C" w14:textId="77777777" w:rsidTr="00974788">
        <w:tc>
          <w:tcPr>
            <w:tcW w:w="430" w:type="pct"/>
            <w:shd w:val="clear" w:color="auto" w:fill="auto"/>
          </w:tcPr>
          <w:p w14:paraId="60A10092" w14:textId="524F6564" w:rsidR="0058402B" w:rsidRDefault="0058402B" w:rsidP="0058402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1AF90445" w14:textId="77777777" w:rsidR="0058402B" w:rsidRDefault="0058402B" w:rsidP="0058402B">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5E257A58" w14:textId="77777777" w:rsidR="0058402B" w:rsidRDefault="0058402B" w:rsidP="0058402B">
            <w:pPr>
              <w:autoSpaceDE w:val="0"/>
              <w:autoSpaceDN w:val="0"/>
              <w:adjustRightInd w:val="0"/>
              <w:spacing w:line="256" w:lineRule="auto"/>
              <w:jc w:val="both"/>
              <w:rPr>
                <w:rFonts w:ascii="Calibri" w:eastAsia="Calibri" w:hAnsi="Calibri" w:cs="Calibri"/>
                <w:sz w:val="16"/>
                <w:szCs w:val="16"/>
              </w:rPr>
            </w:pPr>
          </w:p>
          <w:p w14:paraId="5ED37369" w14:textId="77777777" w:rsidR="0058402B" w:rsidRDefault="0058402B" w:rsidP="0058402B">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70FF5D21" w14:textId="77777777" w:rsidR="0058402B" w:rsidRDefault="0058402B" w:rsidP="0058402B">
            <w:pPr>
              <w:autoSpaceDE w:val="0"/>
              <w:autoSpaceDN w:val="0"/>
              <w:adjustRightInd w:val="0"/>
              <w:spacing w:line="256" w:lineRule="auto"/>
              <w:jc w:val="both"/>
              <w:rPr>
                <w:rFonts w:ascii="Calibri" w:hAnsi="Calibri" w:cs="Calibri"/>
                <w:b/>
                <w:color w:val="000000"/>
                <w:sz w:val="16"/>
                <w:szCs w:val="16"/>
              </w:rPr>
            </w:pPr>
          </w:p>
          <w:p w14:paraId="0FA4C0F7" w14:textId="77777777" w:rsidR="0058402B" w:rsidRDefault="0058402B" w:rsidP="0058402B">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w:t>
            </w:r>
            <w:r w:rsidRPr="000B09D9">
              <w:rPr>
                <w:rFonts w:ascii="Calibri" w:hAnsi="Calibri" w:cs="Calibri"/>
                <w:color w:val="000000"/>
                <w:sz w:val="16"/>
                <w:szCs w:val="16"/>
              </w:rPr>
              <w:t xml:space="preserve">alguna (s) de las </w:t>
            </w:r>
            <w:r w:rsidRPr="000B09D9">
              <w:rPr>
                <w:rFonts w:ascii="Calibri" w:hAnsi="Calibri" w:cs="Calibri"/>
                <w:b/>
                <w:color w:val="000000"/>
                <w:sz w:val="16"/>
                <w:szCs w:val="16"/>
              </w:rPr>
              <w:t xml:space="preserve">Normas Oficiales Mexicanas (NOM), Certificaciones ISO/TS, </w:t>
            </w:r>
            <w:r w:rsidRPr="000B09D9">
              <w:rPr>
                <w:rFonts w:ascii="Calibri" w:hAnsi="Calibri" w:cs="Calibri"/>
                <w:b/>
                <w:color w:val="000000"/>
                <w:sz w:val="16"/>
                <w:szCs w:val="16"/>
                <w:lang w:val="es-MX"/>
              </w:rPr>
              <w:t>Norma ASTM, etc.,</w:t>
            </w:r>
            <w:r w:rsidRPr="000B09D9">
              <w:rPr>
                <w:rFonts w:ascii="Calibri" w:hAnsi="Calibri" w:cs="Calibri"/>
                <w:b/>
                <w:color w:val="000000"/>
                <w:sz w:val="16"/>
                <w:szCs w:val="16"/>
              </w:rPr>
              <w:t xml:space="preserve"> </w:t>
            </w:r>
            <w:r w:rsidRPr="000B09D9">
              <w:rPr>
                <w:rFonts w:ascii="Calibri" w:eastAsia="Arial" w:hAnsi="Calibri" w:cs="Calibri"/>
                <w:sz w:val="16"/>
                <w:szCs w:val="16"/>
              </w:rPr>
              <w:t>se deberá poder corroborar en la información técnica, cumplir con</w:t>
            </w:r>
            <w:r w:rsidRPr="000B09D9">
              <w:rPr>
                <w:rFonts w:ascii="Calibri" w:eastAsia="Calibri" w:hAnsi="Calibri" w:cs="Calibri"/>
                <w:bCs/>
                <w:sz w:val="16"/>
                <w:szCs w:val="16"/>
              </w:rPr>
              <w:t xml:space="preserve"> dichas normas debiendo además, en las partidas que se solicita, presentar la </w:t>
            </w:r>
            <w:r w:rsidRPr="000B09D9">
              <w:rPr>
                <w:rFonts w:ascii="Calibri" w:eastAsia="Calibri" w:hAnsi="Calibri" w:cs="Calibri"/>
                <w:b/>
                <w:bCs/>
                <w:sz w:val="16"/>
                <w:szCs w:val="16"/>
              </w:rPr>
              <w:t>hoja de seguridad</w:t>
            </w:r>
            <w:r w:rsidRPr="000B09D9">
              <w:rPr>
                <w:rFonts w:ascii="Calibri" w:eastAsia="Calibri" w:hAnsi="Calibri" w:cs="Calibri"/>
                <w:bCs/>
                <w:sz w:val="16"/>
                <w:szCs w:val="16"/>
              </w:rPr>
              <w:t xml:space="preserve"> correspondiente.</w:t>
            </w:r>
            <w:r>
              <w:rPr>
                <w:rFonts w:ascii="Calibri" w:eastAsia="Calibri" w:hAnsi="Calibri" w:cs="Calibri"/>
                <w:bCs/>
                <w:sz w:val="16"/>
                <w:szCs w:val="16"/>
              </w:rPr>
              <w:t xml:space="preserve"> </w:t>
            </w:r>
          </w:p>
          <w:p w14:paraId="1B9FDA0D" w14:textId="3E8B6E84" w:rsidR="0058402B" w:rsidRPr="00C024F3" w:rsidRDefault="0058402B" w:rsidP="0058402B">
            <w:pPr>
              <w:autoSpaceDE w:val="0"/>
              <w:autoSpaceDN w:val="0"/>
              <w:adjustRightInd w:val="0"/>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630" w:type="pct"/>
            <w:shd w:val="clear" w:color="auto" w:fill="auto"/>
          </w:tcPr>
          <w:p w14:paraId="24AD534C" w14:textId="77777777" w:rsidR="0058402B" w:rsidRPr="00626D6B" w:rsidRDefault="0058402B" w:rsidP="0058402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58402B" w:rsidRPr="00626D6B" w:rsidRDefault="0058402B" w:rsidP="0058402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7928CB" w:rsidRPr="00F30BFF" w14:paraId="365E3DD8" w14:textId="77777777" w:rsidTr="00974788">
        <w:tc>
          <w:tcPr>
            <w:tcW w:w="430" w:type="pct"/>
            <w:shd w:val="clear" w:color="auto" w:fill="auto"/>
          </w:tcPr>
          <w:p w14:paraId="5B0AC365" w14:textId="53BD3CB9" w:rsidR="007928CB" w:rsidRDefault="0058402B" w:rsidP="007928C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2E6116DB" w14:textId="77777777" w:rsidR="007928CB" w:rsidRPr="00F400A6" w:rsidRDefault="007928CB" w:rsidP="007928CB">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5DB69803" w14:textId="77777777" w:rsidR="007928CB" w:rsidRPr="008D419D" w:rsidRDefault="007928CB" w:rsidP="007928CB">
            <w:pPr>
              <w:autoSpaceDE w:val="0"/>
              <w:autoSpaceDN w:val="0"/>
              <w:adjustRightInd w:val="0"/>
              <w:jc w:val="both"/>
              <w:rPr>
                <w:rFonts w:asciiTheme="minorHAnsi" w:eastAsia="Calibri" w:hAnsiTheme="minorHAnsi" w:cstheme="minorHAnsi"/>
                <w:color w:val="000000"/>
                <w:sz w:val="12"/>
                <w:szCs w:val="16"/>
              </w:rPr>
            </w:pPr>
          </w:p>
          <w:p w14:paraId="40F29DBB" w14:textId="77777777" w:rsidR="007928CB" w:rsidRPr="00F400A6" w:rsidRDefault="007928CB" w:rsidP="007928CB">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699E554" w14:textId="77777777" w:rsidR="007928CB" w:rsidRPr="0056368C" w:rsidRDefault="007928CB" w:rsidP="007928CB">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48FF8B8D" w:rsidR="007928CB" w:rsidRPr="004D1D17" w:rsidRDefault="007928CB" w:rsidP="007928CB">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7928CB" w:rsidRPr="00626D6B" w:rsidRDefault="007928CB" w:rsidP="007928C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7928CB" w:rsidRPr="00626D6B" w:rsidRDefault="007928CB" w:rsidP="007928C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58402B" w:rsidRPr="00F30BFF" w14:paraId="68B51822" w14:textId="77777777" w:rsidTr="00974788">
        <w:tc>
          <w:tcPr>
            <w:tcW w:w="430" w:type="pct"/>
            <w:shd w:val="clear" w:color="auto" w:fill="auto"/>
          </w:tcPr>
          <w:p w14:paraId="1D4B2D65" w14:textId="32E7B987" w:rsidR="0058402B" w:rsidRDefault="0058402B" w:rsidP="0058402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3D77726" w14:textId="77777777" w:rsidR="0058402B" w:rsidRPr="0058402B" w:rsidRDefault="0058402B" w:rsidP="0058402B">
            <w:pPr>
              <w:widowControl/>
              <w:autoSpaceDE w:val="0"/>
              <w:autoSpaceDN w:val="0"/>
              <w:spacing w:line="256" w:lineRule="auto"/>
              <w:jc w:val="both"/>
              <w:rPr>
                <w:rFonts w:asciiTheme="minorHAnsi" w:eastAsia="Calibri" w:hAnsiTheme="minorHAnsi" w:cstheme="minorHAnsi"/>
                <w:b/>
                <w:bCs/>
                <w:color w:val="000000"/>
                <w:sz w:val="14"/>
                <w:szCs w:val="14"/>
              </w:rPr>
            </w:pPr>
            <w:r w:rsidRPr="0058402B">
              <w:rPr>
                <w:rFonts w:asciiTheme="minorHAnsi" w:eastAsia="Calibri" w:hAnsiTheme="minorHAnsi" w:cstheme="minorHAnsi"/>
                <w:b/>
                <w:bCs/>
                <w:color w:val="000000"/>
                <w:sz w:val="14"/>
                <w:szCs w:val="14"/>
              </w:rPr>
              <w:t>Respaldo del Fabricante:</w:t>
            </w:r>
          </w:p>
          <w:p w14:paraId="0C02C320" w14:textId="77777777" w:rsidR="0058402B" w:rsidRPr="0058402B" w:rsidRDefault="0058402B" w:rsidP="0058402B">
            <w:pPr>
              <w:widowControl/>
              <w:autoSpaceDE w:val="0"/>
              <w:autoSpaceDN w:val="0"/>
              <w:spacing w:line="256" w:lineRule="auto"/>
              <w:jc w:val="both"/>
              <w:rPr>
                <w:rFonts w:asciiTheme="minorHAnsi" w:eastAsia="Calibri" w:hAnsiTheme="minorHAnsi" w:cstheme="minorHAnsi"/>
                <w:b/>
                <w:bCs/>
                <w:color w:val="000000"/>
                <w:sz w:val="14"/>
                <w:szCs w:val="14"/>
              </w:rPr>
            </w:pPr>
          </w:p>
          <w:p w14:paraId="61045FB1" w14:textId="77777777" w:rsidR="0058402B" w:rsidRPr="0058402B" w:rsidRDefault="0058402B" w:rsidP="0058402B">
            <w:pPr>
              <w:widowControl/>
              <w:autoSpaceDE w:val="0"/>
              <w:autoSpaceDN w:val="0"/>
              <w:spacing w:line="256" w:lineRule="auto"/>
              <w:jc w:val="both"/>
              <w:rPr>
                <w:rFonts w:asciiTheme="minorHAnsi" w:eastAsia="Calibri" w:hAnsiTheme="minorHAnsi" w:cstheme="minorHAnsi"/>
                <w:bCs/>
                <w:color w:val="000000"/>
                <w:sz w:val="14"/>
                <w:szCs w:val="14"/>
              </w:rPr>
            </w:pPr>
            <w:r w:rsidRPr="0058402B">
              <w:rPr>
                <w:rFonts w:asciiTheme="minorHAnsi" w:eastAsia="Calibri" w:hAnsiTheme="minorHAnsi" w:cstheme="minorHAnsi"/>
                <w:bCs/>
                <w:color w:val="000000"/>
                <w:sz w:val="14"/>
                <w:szCs w:val="14"/>
              </w:rPr>
              <w:t>Se deberá presentar</w:t>
            </w:r>
            <w:r w:rsidRPr="0058402B">
              <w:rPr>
                <w:rFonts w:asciiTheme="minorHAnsi" w:eastAsia="Calibri" w:hAnsiTheme="minorHAnsi" w:cstheme="minorHAnsi"/>
                <w:b/>
                <w:bCs/>
                <w:color w:val="000000"/>
                <w:sz w:val="14"/>
                <w:szCs w:val="14"/>
              </w:rPr>
              <w:t xml:space="preserve"> </w:t>
            </w:r>
            <w:r w:rsidRPr="0058402B">
              <w:rPr>
                <w:rFonts w:asciiTheme="minorHAnsi" w:eastAsia="Calibri" w:hAnsiTheme="minorHAnsi" w:cstheme="minorHAnsi"/>
                <w:bCs/>
                <w:color w:val="000000"/>
                <w:sz w:val="14"/>
                <w:szCs w:val="14"/>
              </w:rPr>
              <w:t>documento original firmado que acredite tal circunstancia de acuerdo a lo siguiente: Podrán</w:t>
            </w:r>
            <w:r w:rsidRPr="0058402B">
              <w:rPr>
                <w:rFonts w:asciiTheme="minorHAnsi" w:eastAsia="Calibri" w:hAnsiTheme="minorHAnsi" w:cstheme="minorHAnsi"/>
                <w:color w:val="000000"/>
                <w:sz w:val="14"/>
                <w:szCs w:val="14"/>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FD7E48F" w14:textId="77777777" w:rsidR="0058402B" w:rsidRPr="0058402B" w:rsidRDefault="0058402B" w:rsidP="0058402B">
            <w:pPr>
              <w:widowControl/>
              <w:spacing w:line="256" w:lineRule="auto"/>
              <w:jc w:val="both"/>
              <w:rPr>
                <w:rFonts w:asciiTheme="minorHAnsi" w:eastAsia="Calibri" w:hAnsiTheme="minorHAnsi" w:cstheme="minorHAnsi"/>
                <w:b/>
                <w:sz w:val="14"/>
                <w:szCs w:val="14"/>
              </w:rPr>
            </w:pPr>
          </w:p>
          <w:p w14:paraId="18684B4C" w14:textId="77777777" w:rsidR="0058402B" w:rsidRPr="0058402B" w:rsidRDefault="0058402B" w:rsidP="0058402B">
            <w:pPr>
              <w:widowControl/>
              <w:spacing w:line="256" w:lineRule="auto"/>
              <w:jc w:val="both"/>
              <w:rPr>
                <w:rFonts w:asciiTheme="minorHAnsi" w:eastAsia="Calibri" w:hAnsiTheme="minorHAnsi" w:cstheme="minorHAnsi"/>
                <w:b/>
                <w:sz w:val="14"/>
                <w:szCs w:val="14"/>
                <w:lang w:val="es-MX"/>
              </w:rPr>
            </w:pPr>
            <w:r w:rsidRPr="0058402B">
              <w:rPr>
                <w:rFonts w:asciiTheme="minorHAnsi" w:eastAsia="Calibri" w:hAnsiTheme="minorHAnsi" w:cstheme="minorHAnsi"/>
                <w:sz w:val="14"/>
                <w:szCs w:val="14"/>
                <w:lang w:val="x-none"/>
              </w:rPr>
              <w:t>Los fabricantes o subsidiarias del fabricante deberán presentar escrito, bajo protesta de decir verdad, que los bienes que oferten son de su manufactura</w:t>
            </w:r>
            <w:r w:rsidRPr="0058402B">
              <w:rPr>
                <w:rFonts w:asciiTheme="minorHAnsi" w:eastAsia="Calibri" w:hAnsiTheme="minorHAnsi" w:cstheme="minorHAnsi"/>
                <w:b/>
                <w:sz w:val="14"/>
                <w:szCs w:val="14"/>
                <w:lang w:val="x-none"/>
              </w:rPr>
              <w:t>, los distribuidores</w:t>
            </w:r>
            <w:r w:rsidRPr="0058402B">
              <w:rPr>
                <w:rFonts w:asciiTheme="minorHAnsi" w:eastAsia="Calibri" w:hAnsiTheme="minorHAnsi" w:cstheme="minorHAnsi"/>
                <w:b/>
                <w:sz w:val="14"/>
                <w:szCs w:val="14"/>
                <w:lang w:val="es-MX"/>
              </w:rPr>
              <w:t xml:space="preserve"> autorizados</w:t>
            </w:r>
            <w:r w:rsidRPr="0058402B">
              <w:rPr>
                <w:rFonts w:asciiTheme="minorHAnsi" w:eastAsia="Calibri" w:hAnsiTheme="minorHAnsi" w:cstheme="minorHAnsi"/>
                <w:b/>
                <w:sz w:val="14"/>
                <w:szCs w:val="14"/>
                <w:lang w:val="x-none"/>
              </w:rPr>
              <w:t xml:space="preserve"> deberán presentar documento original expedido por el fabricante o subsidiaria del fabricante de los bienes ofertados en el cual acredite la representación y el respaldo solicitados</w:t>
            </w:r>
            <w:r w:rsidRPr="0058402B">
              <w:rPr>
                <w:rFonts w:asciiTheme="minorHAnsi" w:eastAsia="Calibri" w:hAnsiTheme="minorHAnsi" w:cstheme="minorHAnsi"/>
                <w:b/>
                <w:sz w:val="14"/>
                <w:szCs w:val="14"/>
              </w:rPr>
              <w:t xml:space="preserve"> o bien, se presente cualquier documento que acredite fehacientemente la distribución autorizada por parte del fabricante</w:t>
            </w:r>
            <w:r w:rsidRPr="0058402B">
              <w:rPr>
                <w:rFonts w:asciiTheme="minorHAnsi" w:eastAsia="Calibri" w:hAnsiTheme="minorHAnsi" w:cstheme="minorHAnsi"/>
                <w:b/>
                <w:sz w:val="14"/>
                <w:szCs w:val="14"/>
                <w:lang w:val="x-none"/>
              </w:rPr>
              <w:t>.</w:t>
            </w:r>
            <w:r w:rsidRPr="0058402B">
              <w:rPr>
                <w:rFonts w:asciiTheme="minorHAnsi" w:eastAsia="Calibri" w:hAnsiTheme="minorHAnsi" w:cstheme="minorHAnsi"/>
                <w:b/>
                <w:sz w:val="14"/>
                <w:szCs w:val="14"/>
                <w:lang w:val="es-MX"/>
              </w:rPr>
              <w:t xml:space="preserve"> Anexo “6”.</w:t>
            </w:r>
          </w:p>
          <w:p w14:paraId="741D5422" w14:textId="77777777" w:rsidR="0058402B" w:rsidRPr="0058402B" w:rsidRDefault="0058402B" w:rsidP="0058402B">
            <w:pPr>
              <w:widowControl/>
              <w:spacing w:line="256" w:lineRule="auto"/>
              <w:jc w:val="both"/>
              <w:rPr>
                <w:rFonts w:asciiTheme="minorHAnsi" w:eastAsia="Calibri" w:hAnsiTheme="minorHAnsi" w:cstheme="minorHAnsi"/>
                <w:b/>
                <w:sz w:val="14"/>
                <w:szCs w:val="14"/>
                <w:lang w:val="es-MX"/>
              </w:rPr>
            </w:pPr>
          </w:p>
          <w:p w14:paraId="24319F07" w14:textId="77777777" w:rsidR="0058402B" w:rsidRPr="0058402B" w:rsidRDefault="0058402B" w:rsidP="0058402B">
            <w:pPr>
              <w:widowControl/>
              <w:spacing w:line="256" w:lineRule="auto"/>
              <w:jc w:val="both"/>
              <w:rPr>
                <w:rFonts w:asciiTheme="minorHAnsi" w:eastAsia="Calibri" w:hAnsiTheme="minorHAnsi" w:cstheme="minorHAnsi"/>
                <w:sz w:val="14"/>
                <w:szCs w:val="14"/>
                <w:lang w:val="es-MX"/>
              </w:rPr>
            </w:pPr>
            <w:r w:rsidRPr="0058402B">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1EAEA0FE" w14:textId="77777777" w:rsidR="0058402B" w:rsidRPr="0058402B" w:rsidRDefault="0058402B" w:rsidP="0058402B">
            <w:pPr>
              <w:widowControl/>
              <w:autoSpaceDE w:val="0"/>
              <w:autoSpaceDN w:val="0"/>
              <w:adjustRightInd w:val="0"/>
              <w:spacing w:line="256" w:lineRule="auto"/>
              <w:jc w:val="both"/>
              <w:rPr>
                <w:rFonts w:asciiTheme="minorHAnsi" w:eastAsia="Calibri" w:hAnsiTheme="minorHAnsi" w:cstheme="minorHAnsi"/>
                <w:sz w:val="14"/>
                <w:szCs w:val="14"/>
                <w:lang w:val="es-MX"/>
              </w:rPr>
            </w:pPr>
          </w:p>
          <w:p w14:paraId="2C62F4C2" w14:textId="77777777" w:rsidR="0058402B" w:rsidRPr="0058402B" w:rsidRDefault="0058402B" w:rsidP="0058402B">
            <w:pPr>
              <w:widowControl/>
              <w:autoSpaceDE w:val="0"/>
              <w:autoSpaceDN w:val="0"/>
              <w:adjustRightInd w:val="0"/>
              <w:spacing w:line="256" w:lineRule="auto"/>
              <w:jc w:val="both"/>
              <w:rPr>
                <w:rFonts w:asciiTheme="minorHAnsi" w:eastAsia="Calibri" w:hAnsiTheme="minorHAnsi" w:cstheme="minorHAnsi"/>
                <w:sz w:val="14"/>
                <w:szCs w:val="14"/>
              </w:rPr>
            </w:pPr>
            <w:r w:rsidRPr="0058402B">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 que resulte adjudicado.</w:t>
            </w:r>
          </w:p>
          <w:p w14:paraId="6B549110" w14:textId="77777777" w:rsidR="0058402B" w:rsidRPr="0058402B" w:rsidRDefault="0058402B" w:rsidP="0058402B">
            <w:pPr>
              <w:autoSpaceDE w:val="0"/>
              <w:autoSpaceDN w:val="0"/>
              <w:adjustRightInd w:val="0"/>
              <w:spacing w:line="256" w:lineRule="auto"/>
              <w:jc w:val="both"/>
              <w:rPr>
                <w:rFonts w:asciiTheme="minorHAnsi" w:eastAsia="Calibri" w:hAnsiTheme="minorHAnsi" w:cstheme="minorHAnsi"/>
                <w:sz w:val="14"/>
                <w:szCs w:val="14"/>
              </w:rPr>
            </w:pPr>
          </w:p>
          <w:p w14:paraId="264E03CE" w14:textId="77777777" w:rsidR="0058402B" w:rsidRPr="0058402B" w:rsidRDefault="0058402B" w:rsidP="0058402B">
            <w:pPr>
              <w:tabs>
                <w:tab w:val="left" w:pos="284"/>
                <w:tab w:val="left" w:pos="9356"/>
              </w:tabs>
              <w:spacing w:line="256" w:lineRule="auto"/>
              <w:ind w:right="1"/>
              <w:jc w:val="both"/>
              <w:rPr>
                <w:rFonts w:asciiTheme="minorHAnsi" w:hAnsiTheme="minorHAnsi" w:cstheme="minorHAnsi"/>
                <w:b/>
                <w:i/>
                <w:color w:val="632423"/>
                <w:sz w:val="14"/>
                <w:szCs w:val="14"/>
              </w:rPr>
            </w:pPr>
            <w:r w:rsidRPr="0058402B">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9F4CC61" w14:textId="77777777" w:rsidR="0058402B" w:rsidRPr="0058402B" w:rsidRDefault="0058402B" w:rsidP="0058402B">
            <w:pPr>
              <w:tabs>
                <w:tab w:val="left" w:pos="284"/>
                <w:tab w:val="left" w:pos="9356"/>
              </w:tabs>
              <w:spacing w:line="256" w:lineRule="auto"/>
              <w:ind w:right="1"/>
              <w:jc w:val="both"/>
              <w:rPr>
                <w:rFonts w:asciiTheme="minorHAnsi" w:hAnsiTheme="minorHAnsi" w:cstheme="minorHAnsi"/>
                <w:b/>
                <w:i/>
                <w:color w:val="632423"/>
                <w:sz w:val="14"/>
                <w:szCs w:val="14"/>
              </w:rPr>
            </w:pPr>
          </w:p>
          <w:p w14:paraId="68192CC4" w14:textId="5F517735" w:rsidR="0058402B" w:rsidRPr="0058402B" w:rsidRDefault="0058402B" w:rsidP="0058402B">
            <w:pPr>
              <w:autoSpaceDE w:val="0"/>
              <w:autoSpaceDN w:val="0"/>
              <w:adjustRightInd w:val="0"/>
              <w:jc w:val="both"/>
              <w:rPr>
                <w:rFonts w:asciiTheme="minorHAnsi" w:eastAsia="Calibri" w:hAnsiTheme="minorHAnsi" w:cstheme="minorHAnsi"/>
                <w:b/>
                <w:color w:val="000000"/>
                <w:sz w:val="14"/>
                <w:szCs w:val="14"/>
              </w:rPr>
            </w:pPr>
            <w:r w:rsidRPr="0058402B">
              <w:rPr>
                <w:rFonts w:asciiTheme="minorHAnsi" w:eastAsia="Calibri" w:hAnsiTheme="minorHAnsi" w:cstheme="minorHAnsi"/>
                <w:sz w:val="14"/>
                <w:szCs w:val="14"/>
              </w:rPr>
              <w:t>(Su omisión es causa de desechamiento)</w:t>
            </w:r>
          </w:p>
        </w:tc>
        <w:tc>
          <w:tcPr>
            <w:tcW w:w="630" w:type="pct"/>
            <w:shd w:val="clear" w:color="auto" w:fill="auto"/>
          </w:tcPr>
          <w:p w14:paraId="11DA5C92" w14:textId="77777777" w:rsidR="001F1A64" w:rsidRPr="00626D6B" w:rsidRDefault="001F1A64" w:rsidP="001F1A6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28D75A6F" w14:textId="011E10B4" w:rsidR="0058402B" w:rsidRPr="00626D6B" w:rsidRDefault="001F1A64" w:rsidP="001F1A6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58402B" w:rsidRPr="00F30BFF" w14:paraId="6F3DBA1B" w14:textId="77777777" w:rsidTr="00974788">
        <w:tc>
          <w:tcPr>
            <w:tcW w:w="430" w:type="pct"/>
            <w:shd w:val="clear" w:color="auto" w:fill="auto"/>
          </w:tcPr>
          <w:p w14:paraId="74503B5D" w14:textId="60BB0EB9" w:rsidR="0058402B" w:rsidRDefault="0058402B" w:rsidP="0058402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A793FD7" w14:textId="1717807E" w:rsidR="0058402B" w:rsidRPr="00476A60" w:rsidRDefault="0058402B" w:rsidP="0058402B">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58402B" w:rsidRPr="00F541E3" w:rsidRDefault="0058402B" w:rsidP="0058402B">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58402B" w:rsidRPr="00F541E3" w14:paraId="065878AA" w14:textId="77777777" w:rsidTr="000B5C46">
              <w:trPr>
                <w:jc w:val="center"/>
              </w:trPr>
              <w:tc>
                <w:tcPr>
                  <w:tcW w:w="0" w:type="auto"/>
                  <w:shd w:val="clear" w:color="auto" w:fill="auto"/>
                </w:tcPr>
                <w:p w14:paraId="1ACB9240"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58402B" w:rsidRPr="00F541E3" w:rsidRDefault="0058402B" w:rsidP="0058402B">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58402B" w:rsidRPr="00F541E3" w14:paraId="1C603D1A" w14:textId="77777777" w:rsidTr="000B5C46">
              <w:trPr>
                <w:trHeight w:val="59"/>
                <w:jc w:val="center"/>
              </w:trPr>
              <w:tc>
                <w:tcPr>
                  <w:tcW w:w="0" w:type="auto"/>
                  <w:shd w:val="clear" w:color="auto" w:fill="auto"/>
                </w:tcPr>
                <w:p w14:paraId="0B19CEC1"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58402B" w:rsidRPr="00F541E3" w:rsidRDefault="0058402B" w:rsidP="0058402B">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58402B" w:rsidRPr="00F541E3" w14:paraId="4692CEAB" w14:textId="77777777" w:rsidTr="000B5C46">
              <w:trPr>
                <w:trHeight w:val="50"/>
                <w:jc w:val="center"/>
              </w:trPr>
              <w:tc>
                <w:tcPr>
                  <w:tcW w:w="0" w:type="auto"/>
                  <w:shd w:val="clear" w:color="auto" w:fill="auto"/>
                </w:tcPr>
                <w:p w14:paraId="3314BF86"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58402B" w:rsidRPr="00F541E3" w:rsidRDefault="0058402B" w:rsidP="0058402B">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58402B" w:rsidRPr="00F541E3" w14:paraId="139C6F7C" w14:textId="77777777" w:rsidTr="000B5C46">
              <w:trPr>
                <w:jc w:val="center"/>
              </w:trPr>
              <w:tc>
                <w:tcPr>
                  <w:tcW w:w="0" w:type="auto"/>
                  <w:shd w:val="clear" w:color="auto" w:fill="auto"/>
                </w:tcPr>
                <w:p w14:paraId="090F5EBA"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58402B" w:rsidRPr="00F541E3" w:rsidRDefault="0058402B" w:rsidP="0058402B">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58402B" w:rsidRPr="00F541E3" w14:paraId="05272052" w14:textId="77777777" w:rsidTr="000B5C46">
              <w:trPr>
                <w:trHeight w:val="50"/>
                <w:jc w:val="center"/>
              </w:trPr>
              <w:tc>
                <w:tcPr>
                  <w:tcW w:w="0" w:type="auto"/>
                  <w:shd w:val="clear" w:color="auto" w:fill="auto"/>
                </w:tcPr>
                <w:p w14:paraId="736DB359"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58402B" w:rsidRPr="00F541E3" w:rsidRDefault="0058402B" w:rsidP="0058402B">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58402B" w:rsidRPr="00F541E3" w14:paraId="6226744E" w14:textId="77777777" w:rsidTr="000B5C46">
              <w:trPr>
                <w:trHeight w:val="50"/>
                <w:jc w:val="center"/>
              </w:trPr>
              <w:tc>
                <w:tcPr>
                  <w:tcW w:w="0" w:type="auto"/>
                  <w:vMerge w:val="restart"/>
                  <w:shd w:val="clear" w:color="auto" w:fill="auto"/>
                </w:tcPr>
                <w:p w14:paraId="490F95B2"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58402B" w:rsidRPr="00F541E3" w:rsidRDefault="0058402B" w:rsidP="0058402B">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58402B" w:rsidRPr="00F541E3" w14:paraId="102E178F" w14:textId="77777777" w:rsidTr="000B5C46">
              <w:trPr>
                <w:trHeight w:val="50"/>
                <w:jc w:val="center"/>
              </w:trPr>
              <w:tc>
                <w:tcPr>
                  <w:tcW w:w="0" w:type="auto"/>
                  <w:vMerge/>
                  <w:shd w:val="clear" w:color="auto" w:fill="auto"/>
                </w:tcPr>
                <w:p w14:paraId="7848C972" w14:textId="77777777" w:rsidR="0058402B" w:rsidRPr="00F541E3" w:rsidRDefault="0058402B" w:rsidP="0058402B">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58402B" w:rsidRPr="00F541E3" w:rsidRDefault="0058402B" w:rsidP="0058402B">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58402B" w:rsidRPr="00F541E3" w14:paraId="60240303" w14:textId="77777777" w:rsidTr="000B5C46">
              <w:trPr>
                <w:trHeight w:val="50"/>
                <w:jc w:val="center"/>
              </w:trPr>
              <w:tc>
                <w:tcPr>
                  <w:tcW w:w="0" w:type="auto"/>
                  <w:shd w:val="clear" w:color="auto" w:fill="auto"/>
                </w:tcPr>
                <w:p w14:paraId="534A9407"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58402B" w:rsidRPr="00F541E3" w:rsidRDefault="0058402B" w:rsidP="0058402B">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58402B" w:rsidRPr="00F541E3" w14:paraId="019B8573" w14:textId="77777777" w:rsidTr="000B5C46">
              <w:trPr>
                <w:jc w:val="center"/>
              </w:trPr>
              <w:tc>
                <w:tcPr>
                  <w:tcW w:w="0" w:type="auto"/>
                  <w:shd w:val="clear" w:color="auto" w:fill="auto"/>
                </w:tcPr>
                <w:p w14:paraId="60948199"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58402B" w:rsidRPr="00F541E3" w:rsidRDefault="0058402B" w:rsidP="0058402B">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58402B" w:rsidRPr="00F541E3" w14:paraId="1812CAC2" w14:textId="77777777" w:rsidTr="000B5C46">
              <w:trPr>
                <w:jc w:val="center"/>
              </w:trPr>
              <w:tc>
                <w:tcPr>
                  <w:tcW w:w="0" w:type="auto"/>
                  <w:shd w:val="clear" w:color="auto" w:fill="auto"/>
                </w:tcPr>
                <w:p w14:paraId="465B2F8B"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58402B" w:rsidRPr="00F541E3" w:rsidRDefault="0058402B" w:rsidP="0058402B">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58402B" w:rsidRPr="00F541E3" w14:paraId="17BBD412" w14:textId="77777777" w:rsidTr="000B5C46">
              <w:trPr>
                <w:jc w:val="center"/>
              </w:trPr>
              <w:tc>
                <w:tcPr>
                  <w:tcW w:w="0" w:type="auto"/>
                  <w:shd w:val="clear" w:color="auto" w:fill="auto"/>
                </w:tcPr>
                <w:p w14:paraId="23F933DE"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58402B" w:rsidRPr="00F541E3" w:rsidRDefault="0058402B" w:rsidP="0058402B">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58402B" w:rsidRPr="00F541E3" w14:paraId="37B8B005" w14:textId="77777777" w:rsidTr="000B5C46">
              <w:trPr>
                <w:jc w:val="center"/>
              </w:trPr>
              <w:tc>
                <w:tcPr>
                  <w:tcW w:w="0" w:type="auto"/>
                  <w:shd w:val="clear" w:color="auto" w:fill="auto"/>
                </w:tcPr>
                <w:p w14:paraId="1BC3739C" w14:textId="77777777" w:rsidR="0058402B" w:rsidRPr="00F541E3" w:rsidRDefault="0058402B" w:rsidP="0058402B">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58402B" w:rsidRPr="00F541E3" w:rsidRDefault="0058402B" w:rsidP="0058402B">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58402B" w:rsidRPr="00163A4E" w:rsidRDefault="0058402B" w:rsidP="0058402B">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58402B" w:rsidRPr="00626D6B" w:rsidRDefault="0058402B" w:rsidP="0058402B">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58402B" w:rsidRPr="00F30BFF" w14:paraId="0707D770" w14:textId="77777777" w:rsidTr="00974788">
        <w:tc>
          <w:tcPr>
            <w:tcW w:w="430" w:type="pct"/>
            <w:shd w:val="clear" w:color="auto" w:fill="auto"/>
          </w:tcPr>
          <w:p w14:paraId="4B71E5FA" w14:textId="2B6F14DE" w:rsidR="0058402B" w:rsidRPr="0066046B" w:rsidRDefault="0058402B" w:rsidP="0058402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94943B3" w14:textId="77777777" w:rsidR="0058402B" w:rsidRPr="00A34C88" w:rsidRDefault="0058402B" w:rsidP="0058402B">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58402B" w:rsidRPr="00A34C88" w:rsidRDefault="0058402B" w:rsidP="0058402B">
            <w:pPr>
              <w:widowControl/>
              <w:autoSpaceDE w:val="0"/>
              <w:autoSpaceDN w:val="0"/>
              <w:jc w:val="both"/>
              <w:rPr>
                <w:rFonts w:asciiTheme="minorHAnsi" w:eastAsia="Calibri" w:hAnsiTheme="minorHAnsi" w:cstheme="minorHAnsi"/>
                <w:b/>
                <w:bCs/>
                <w:color w:val="000000"/>
                <w:sz w:val="16"/>
                <w:szCs w:val="16"/>
              </w:rPr>
            </w:pPr>
          </w:p>
          <w:p w14:paraId="33AA378E" w14:textId="77777777" w:rsidR="0058402B" w:rsidRPr="00A34C88" w:rsidRDefault="0058402B" w:rsidP="0058402B">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58402B" w:rsidRPr="00A34C88" w:rsidRDefault="0058402B" w:rsidP="0058402B">
            <w:pPr>
              <w:widowControl/>
              <w:autoSpaceDE w:val="0"/>
              <w:autoSpaceDN w:val="0"/>
              <w:jc w:val="both"/>
              <w:rPr>
                <w:rFonts w:asciiTheme="minorHAnsi" w:eastAsia="Calibri" w:hAnsiTheme="minorHAnsi" w:cstheme="minorHAnsi"/>
                <w:bCs/>
                <w:color w:val="000000"/>
                <w:sz w:val="16"/>
                <w:szCs w:val="16"/>
              </w:rPr>
            </w:pPr>
          </w:p>
          <w:p w14:paraId="49A3EA8C" w14:textId="77777777" w:rsidR="0058402B" w:rsidRDefault="0058402B" w:rsidP="0058402B">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58402B" w:rsidRPr="00A34C88" w:rsidRDefault="0058402B" w:rsidP="0058402B">
            <w:pPr>
              <w:widowControl/>
              <w:autoSpaceDE w:val="0"/>
              <w:autoSpaceDN w:val="0"/>
              <w:jc w:val="both"/>
              <w:rPr>
                <w:rFonts w:asciiTheme="minorHAnsi" w:eastAsia="Calibri" w:hAnsiTheme="minorHAnsi" w:cstheme="minorHAnsi"/>
                <w:bCs/>
                <w:color w:val="000000"/>
                <w:sz w:val="16"/>
                <w:szCs w:val="16"/>
              </w:rPr>
            </w:pPr>
          </w:p>
          <w:p w14:paraId="2CA5F045" w14:textId="0E28DC2D" w:rsidR="0058402B" w:rsidRDefault="0058402B" w:rsidP="0058402B">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093635E" w14:textId="77777777" w:rsidR="0058402B" w:rsidRPr="004B7543" w:rsidRDefault="0058402B" w:rsidP="0058402B">
            <w:pPr>
              <w:widowControl/>
              <w:autoSpaceDE w:val="0"/>
              <w:autoSpaceDN w:val="0"/>
              <w:jc w:val="both"/>
              <w:rPr>
                <w:rFonts w:asciiTheme="minorHAnsi" w:eastAsia="Calibri" w:hAnsiTheme="minorHAnsi" w:cstheme="minorHAnsi"/>
                <w:bCs/>
                <w:color w:val="000000"/>
                <w:sz w:val="16"/>
                <w:szCs w:val="16"/>
              </w:rPr>
            </w:pPr>
          </w:p>
          <w:p w14:paraId="340EF1E4" w14:textId="74FF46C1" w:rsidR="0058402B" w:rsidRPr="0066046B" w:rsidRDefault="0058402B" w:rsidP="0058402B">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58402B" w:rsidRPr="0066046B" w:rsidRDefault="0058402B" w:rsidP="0058402B">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58402B" w:rsidRPr="0066046B" w:rsidRDefault="0058402B" w:rsidP="0058402B">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58402B" w:rsidRPr="00F30BFF" w14:paraId="7ABBFEA9" w14:textId="77777777" w:rsidTr="00974788">
        <w:tc>
          <w:tcPr>
            <w:tcW w:w="430" w:type="pct"/>
            <w:shd w:val="clear" w:color="auto" w:fill="D9D9D9" w:themeFill="background1" w:themeFillShade="D9"/>
          </w:tcPr>
          <w:p w14:paraId="52E0A89F" w14:textId="77777777" w:rsidR="0058402B" w:rsidRPr="00F30BFF" w:rsidRDefault="0058402B" w:rsidP="0058402B">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58402B" w:rsidRPr="00F30BFF" w:rsidRDefault="0058402B" w:rsidP="0058402B">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58402B" w:rsidRPr="00F30BFF" w:rsidRDefault="0058402B" w:rsidP="0058402B">
            <w:pPr>
              <w:jc w:val="center"/>
              <w:rPr>
                <w:rFonts w:asciiTheme="minorHAnsi" w:eastAsia="Calibri" w:hAnsiTheme="minorHAnsi" w:cstheme="minorHAnsi"/>
                <w:b/>
                <w:color w:val="000000"/>
                <w:sz w:val="18"/>
                <w:szCs w:val="18"/>
                <w:highlight w:val="yellow"/>
              </w:rPr>
            </w:pPr>
          </w:p>
        </w:tc>
      </w:tr>
      <w:tr w:rsidR="0058402B" w:rsidRPr="00F30BFF" w14:paraId="1EDB8038" w14:textId="77777777" w:rsidTr="00974788">
        <w:tc>
          <w:tcPr>
            <w:tcW w:w="430" w:type="pct"/>
            <w:shd w:val="clear" w:color="auto" w:fill="auto"/>
          </w:tcPr>
          <w:p w14:paraId="1925A2F7" w14:textId="3C66035B" w:rsidR="0058402B" w:rsidRPr="008C6A97" w:rsidRDefault="0058402B" w:rsidP="0058402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9C43C71" w14:textId="77777777" w:rsidR="0058402B" w:rsidRPr="00077CB6" w:rsidRDefault="0058402B" w:rsidP="0058402B">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184F7D84" w14:textId="77777777" w:rsidR="0058402B" w:rsidRPr="00077CB6" w:rsidRDefault="0058402B" w:rsidP="0058402B">
            <w:pPr>
              <w:jc w:val="both"/>
              <w:rPr>
                <w:rFonts w:asciiTheme="minorHAnsi" w:eastAsia="Calibri" w:hAnsiTheme="minorHAnsi" w:cstheme="minorHAnsi"/>
                <w:sz w:val="16"/>
                <w:szCs w:val="16"/>
                <w:lang w:val="es-MX"/>
              </w:rPr>
            </w:pPr>
          </w:p>
          <w:p w14:paraId="3C8EE8DA" w14:textId="77777777" w:rsidR="0058402B" w:rsidRPr="00077CB6" w:rsidRDefault="0058402B" w:rsidP="0058402B">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5187BA00" w14:textId="77777777" w:rsidR="0058402B" w:rsidRPr="00077CB6" w:rsidRDefault="0058402B" w:rsidP="0058402B">
            <w:pPr>
              <w:jc w:val="both"/>
              <w:rPr>
                <w:rFonts w:asciiTheme="minorHAnsi" w:eastAsia="Calibri" w:hAnsiTheme="minorHAnsi" w:cstheme="minorHAnsi"/>
                <w:sz w:val="16"/>
                <w:szCs w:val="16"/>
                <w:lang w:val="es-MX"/>
              </w:rPr>
            </w:pPr>
          </w:p>
          <w:p w14:paraId="5EF784CA" w14:textId="77777777" w:rsidR="0058402B" w:rsidRPr="00077CB6" w:rsidRDefault="0058402B" w:rsidP="0058402B">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58AE1DB6" w14:textId="77777777" w:rsidR="0058402B" w:rsidRPr="00077CB6" w:rsidRDefault="0058402B" w:rsidP="0058402B">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2AB6B146" w14:textId="77777777" w:rsidR="0058402B" w:rsidRPr="00077CB6" w:rsidRDefault="0058402B" w:rsidP="0058402B">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624F0019" w14:textId="42A5E539" w:rsidR="0058402B" w:rsidRDefault="0058402B" w:rsidP="0058402B">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71578F06" w14:textId="77777777" w:rsidR="0058402B" w:rsidRPr="004B7543" w:rsidRDefault="0058402B" w:rsidP="0058402B">
            <w:pPr>
              <w:autoSpaceDE w:val="0"/>
              <w:autoSpaceDN w:val="0"/>
              <w:adjustRightInd w:val="0"/>
              <w:ind w:left="720"/>
              <w:jc w:val="both"/>
              <w:rPr>
                <w:rFonts w:asciiTheme="minorHAnsi" w:eastAsia="Calibri" w:hAnsiTheme="minorHAnsi" w:cstheme="minorHAnsi"/>
                <w:color w:val="000000"/>
                <w:sz w:val="16"/>
                <w:szCs w:val="16"/>
                <w:lang w:val="es-MX"/>
              </w:rPr>
            </w:pPr>
          </w:p>
          <w:p w14:paraId="4AD6AA73" w14:textId="0BC3B6E5" w:rsidR="0058402B" w:rsidRPr="00C55CE7" w:rsidRDefault="0058402B" w:rsidP="0058402B">
            <w:pPr>
              <w:autoSpaceDE w:val="0"/>
              <w:autoSpaceDN w:val="0"/>
              <w:adjustRightInd w:val="0"/>
              <w:rPr>
                <w:rFonts w:asciiTheme="minorHAnsi" w:hAnsiTheme="minorHAnsi" w:cs="Arial"/>
                <w:sz w:val="14"/>
                <w:szCs w:val="14"/>
              </w:rPr>
            </w:pPr>
            <w:r w:rsidRPr="00077CB6">
              <w:rPr>
                <w:rFonts w:asciiTheme="minorHAnsi" w:eastAsia="Calibri" w:hAnsiTheme="minorHAnsi" w:cstheme="minorHAnsi"/>
                <w:sz w:val="14"/>
                <w:szCs w:val="14"/>
                <w:lang w:val="es-MX"/>
              </w:rPr>
              <w:t>(Su omisión es causa de desechamiento)</w:t>
            </w:r>
          </w:p>
        </w:tc>
        <w:tc>
          <w:tcPr>
            <w:tcW w:w="630" w:type="pct"/>
            <w:shd w:val="clear" w:color="auto" w:fill="auto"/>
          </w:tcPr>
          <w:p w14:paraId="2855E3C2" w14:textId="77777777" w:rsidR="0058402B" w:rsidRPr="008C6A97" w:rsidRDefault="0058402B" w:rsidP="0058402B">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58402B" w:rsidRPr="008C6A97" w:rsidRDefault="0058402B" w:rsidP="0058402B">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58402B" w:rsidRPr="00F30BFF" w14:paraId="6A0E0C21" w14:textId="77777777" w:rsidTr="00974788">
        <w:tc>
          <w:tcPr>
            <w:tcW w:w="430" w:type="pct"/>
            <w:shd w:val="clear" w:color="auto" w:fill="D9D9D9" w:themeFill="background1" w:themeFillShade="D9"/>
          </w:tcPr>
          <w:p w14:paraId="65D2A289" w14:textId="77777777" w:rsidR="0058402B" w:rsidRPr="00F30BFF" w:rsidRDefault="0058402B" w:rsidP="0058402B">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58402B" w:rsidRPr="00F30BFF" w:rsidRDefault="0058402B" w:rsidP="0058402B">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58402B" w:rsidRPr="00F30BFF" w:rsidRDefault="0058402B" w:rsidP="0058402B">
            <w:pPr>
              <w:jc w:val="center"/>
              <w:rPr>
                <w:rFonts w:asciiTheme="minorHAnsi" w:eastAsia="Calibri" w:hAnsiTheme="minorHAnsi" w:cstheme="minorHAnsi"/>
                <w:b/>
                <w:color w:val="000000"/>
                <w:sz w:val="16"/>
                <w:szCs w:val="16"/>
                <w:highlight w:val="yellow"/>
              </w:rPr>
            </w:pPr>
          </w:p>
        </w:tc>
      </w:tr>
      <w:tr w:rsidR="0058402B" w:rsidRPr="00F30BFF" w14:paraId="2F14D3CD" w14:textId="77777777" w:rsidTr="00974788">
        <w:tc>
          <w:tcPr>
            <w:tcW w:w="430" w:type="pct"/>
            <w:shd w:val="clear" w:color="auto" w:fill="auto"/>
          </w:tcPr>
          <w:p w14:paraId="37F43B29" w14:textId="1F9C78FC" w:rsidR="0058402B" w:rsidRPr="008C6A97" w:rsidRDefault="0058402B" w:rsidP="0058402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230E2F2E" w14:textId="7369F516" w:rsidR="0058402B" w:rsidRPr="00C55CE7" w:rsidRDefault="0058402B" w:rsidP="0058402B">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58402B" w:rsidRPr="008C6A97" w:rsidRDefault="0058402B" w:rsidP="0058402B">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641CB077" w14:textId="77777777" w:rsidR="0058402B" w:rsidRPr="00665CB0" w:rsidRDefault="0058402B" w:rsidP="0058402B">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54CBF222" w14:textId="01AABA3C" w:rsidR="0058402B" w:rsidRPr="008C6A97" w:rsidRDefault="0058402B" w:rsidP="0058402B">
            <w:pPr>
              <w:jc w:val="center"/>
              <w:rPr>
                <w:rFonts w:asciiTheme="minorHAnsi" w:eastAsia="Calibri" w:hAnsiTheme="minorHAnsi" w:cstheme="minorHAnsi"/>
                <w:b/>
                <w:color w:val="000000"/>
                <w:sz w:val="18"/>
                <w:szCs w:val="18"/>
              </w:rPr>
            </w:pPr>
          </w:p>
        </w:tc>
      </w:tr>
      <w:tr w:rsidR="0058402B" w:rsidRPr="00F30BFF" w14:paraId="0B2B0B27" w14:textId="77777777" w:rsidTr="00974788">
        <w:tc>
          <w:tcPr>
            <w:tcW w:w="430" w:type="pct"/>
            <w:shd w:val="clear" w:color="auto" w:fill="auto"/>
          </w:tcPr>
          <w:p w14:paraId="77570DE1" w14:textId="6D1B9556" w:rsidR="0058402B" w:rsidRPr="00210B60" w:rsidRDefault="0058402B" w:rsidP="0058402B">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0" w:type="pct"/>
            <w:shd w:val="clear" w:color="auto" w:fill="auto"/>
          </w:tcPr>
          <w:p w14:paraId="61BC7B5B" w14:textId="47EF5C4C" w:rsidR="0058402B" w:rsidRPr="00210B60" w:rsidRDefault="0058402B" w:rsidP="0058402B">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58402B" w:rsidRPr="00210B60" w:rsidRDefault="0058402B" w:rsidP="0058402B">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58402B" w:rsidRPr="004055AC" w:rsidRDefault="0058402B" w:rsidP="0058402B">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58402B" w:rsidRPr="004055AC" w:rsidRDefault="0058402B" w:rsidP="0058402B">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58402B" w:rsidRPr="00F30BFF" w14:paraId="4B9428BD" w14:textId="77777777" w:rsidTr="00974788">
        <w:tc>
          <w:tcPr>
            <w:tcW w:w="430" w:type="pct"/>
            <w:shd w:val="clear" w:color="auto" w:fill="auto"/>
          </w:tcPr>
          <w:p w14:paraId="0D5782DB" w14:textId="77777777" w:rsidR="0058402B" w:rsidRPr="00F30BFF" w:rsidRDefault="0058402B" w:rsidP="0058402B">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58402B" w:rsidRPr="004727CA" w:rsidRDefault="0058402B" w:rsidP="0058402B">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58402B" w:rsidRPr="004727CA" w:rsidRDefault="0058402B" w:rsidP="0058402B">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58402B" w:rsidRPr="004727CA" w:rsidRDefault="0058402B" w:rsidP="0058402B">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58402B" w:rsidRPr="004727CA" w:rsidRDefault="0058402B" w:rsidP="0058402B">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58402B" w:rsidRPr="004727CA" w:rsidRDefault="0058402B" w:rsidP="0058402B">
            <w:pPr>
              <w:jc w:val="center"/>
              <w:rPr>
                <w:rFonts w:asciiTheme="minorHAnsi" w:eastAsia="Calibri" w:hAnsiTheme="minorHAnsi" w:cstheme="minorHAnsi"/>
                <w:b/>
                <w:color w:val="000000"/>
                <w:sz w:val="18"/>
                <w:szCs w:val="18"/>
              </w:rPr>
            </w:pPr>
          </w:p>
        </w:tc>
      </w:tr>
      <w:tr w:rsidR="0058402B" w:rsidRPr="00665CB0" w14:paraId="3E89C9C0" w14:textId="77777777" w:rsidTr="00974788">
        <w:trPr>
          <w:trHeight w:val="261"/>
        </w:trPr>
        <w:tc>
          <w:tcPr>
            <w:tcW w:w="430" w:type="pct"/>
            <w:shd w:val="clear" w:color="auto" w:fill="auto"/>
          </w:tcPr>
          <w:p w14:paraId="0DEBB2B4" w14:textId="77777777" w:rsidR="0058402B" w:rsidRPr="00665CB0" w:rsidRDefault="0058402B" w:rsidP="0058402B">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58402B" w:rsidRPr="00665CB0" w:rsidRDefault="0058402B" w:rsidP="0058402B">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6ADE11A6" w:rsidR="0058402B" w:rsidRPr="00665CB0" w:rsidRDefault="0058402B" w:rsidP="0058402B">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37243D3C" w14:textId="77777777" w:rsidR="0058402B" w:rsidRPr="00665CB0" w:rsidRDefault="0058402B" w:rsidP="0058402B">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58402B" w:rsidRPr="00665CB0" w:rsidRDefault="0058402B" w:rsidP="0058402B">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225"/>
        <w:gridCol w:w="850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77777777" w:rsidR="008D7C3B" w:rsidRPr="009730D4" w:rsidRDefault="008D7C3B" w:rsidP="008D7C3B">
            <w:pPr>
              <w:tabs>
                <w:tab w:val="left" w:pos="567"/>
              </w:tabs>
              <w:jc w:val="both"/>
              <w:rPr>
                <w:rFonts w:asciiTheme="minorHAnsi" w:hAnsiTheme="minorHAnsi" w:cstheme="minorHAnsi"/>
                <w:b/>
                <w:sz w:val="16"/>
                <w:szCs w:val="16"/>
              </w:rPr>
            </w:pPr>
            <w:r w:rsidRPr="009730D4">
              <w:rPr>
                <w:rFonts w:asciiTheme="minorHAnsi" w:hAnsiTheme="minorHAnsi" w:cstheme="minorHAnsi"/>
                <w:b/>
                <w:sz w:val="16"/>
                <w:szCs w:val="16"/>
              </w:rPr>
              <w:t>La adjudicación en este proceso de AD derivado de las partidas desiertas de licitación será  de la siguiente manera:</w:t>
            </w:r>
          </w:p>
          <w:p w14:paraId="6B750CB5" w14:textId="77777777" w:rsidR="0058402B" w:rsidRDefault="0058402B" w:rsidP="007961BC">
            <w:pPr>
              <w:tabs>
                <w:tab w:val="left" w:pos="0"/>
              </w:tabs>
              <w:ind w:right="49"/>
              <w:jc w:val="both"/>
              <w:rPr>
                <w:rFonts w:ascii="Calibri" w:hAnsi="Calibri" w:cs="Arial"/>
                <w:color w:val="632423"/>
                <w:sz w:val="16"/>
                <w:szCs w:val="16"/>
                <w:lang w:val="es-MX"/>
              </w:rPr>
            </w:pPr>
            <w:r w:rsidRPr="0058402B">
              <w:rPr>
                <w:rFonts w:ascii="Calibri" w:hAnsi="Calibri" w:cs="Arial"/>
                <w:color w:val="632423"/>
                <w:sz w:val="16"/>
                <w:szCs w:val="16"/>
                <w:lang w:val="es-MX"/>
              </w:rPr>
              <w:t>*Se adjudicarán por partida individual al licitante con propuesta solvente y precio más bajo.</w:t>
            </w:r>
          </w:p>
          <w:p w14:paraId="1D2EDC63" w14:textId="395E2317"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r w:rsidR="006D7CAC" w:rsidRPr="009730D4">
              <w:rPr>
                <w:rFonts w:asciiTheme="minorHAnsi" w:hAnsiTheme="minorHAnsi" w:cstheme="minorHAnsi"/>
                <w:b/>
                <w:color w:val="000000"/>
                <w:sz w:val="16"/>
                <w:szCs w:val="16"/>
                <w:lang w:val="es-MX"/>
              </w:rPr>
              <w:t>.- DESECHAMIENTO DE PROPUESTAS.</w:t>
            </w:r>
          </w:p>
          <w:p w14:paraId="33C5DA01" w14:textId="69B853D9" w:rsidR="006D7CAC" w:rsidRPr="009730D4" w:rsidRDefault="006D7CAC" w:rsidP="00164A29">
            <w:pPr>
              <w:jc w:val="both"/>
              <w:rPr>
                <w:rFonts w:asciiTheme="minorHAnsi" w:hAnsiTheme="minorHAnsi" w:cstheme="minorHAnsi"/>
                <w:color w:val="000000"/>
                <w:sz w:val="16"/>
                <w:szCs w:val="16"/>
                <w:lang w:val="es-MX"/>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5F759987" w14:textId="77777777" w:rsidR="00D95E5F" w:rsidRPr="009730D4" w:rsidRDefault="00D95E5F" w:rsidP="00164A29">
            <w:pPr>
              <w:jc w:val="both"/>
              <w:rPr>
                <w:rFonts w:asciiTheme="minorHAnsi" w:hAnsiTheme="minorHAnsi" w:cstheme="minorHAnsi"/>
                <w:color w:val="000000"/>
                <w:sz w:val="16"/>
                <w:szCs w:val="16"/>
                <w:lang w:val="es-MX"/>
              </w:rPr>
            </w:pPr>
          </w:p>
          <w:p w14:paraId="738B8711" w14:textId="6805D7E1" w:rsidR="000F5F63" w:rsidRDefault="000F5F63" w:rsidP="00164A29">
            <w:pPr>
              <w:pStyle w:val="Prrafodelista"/>
              <w:ind w:left="0"/>
              <w:rPr>
                <w:rFonts w:asciiTheme="minorHAnsi" w:hAnsiTheme="minorHAnsi" w:cs="Arial"/>
                <w:color w:val="000000"/>
                <w:sz w:val="14"/>
                <w:szCs w:val="14"/>
              </w:rPr>
            </w:pPr>
          </w:p>
          <w:p w14:paraId="4337AED3" w14:textId="0D0ADD71" w:rsidR="0058402B" w:rsidRDefault="0058402B" w:rsidP="00164A29">
            <w:pPr>
              <w:pStyle w:val="Prrafodelista"/>
              <w:ind w:left="0"/>
              <w:rPr>
                <w:rFonts w:asciiTheme="minorHAnsi" w:hAnsiTheme="minorHAnsi" w:cs="Arial"/>
                <w:color w:val="000000"/>
                <w:sz w:val="14"/>
                <w:szCs w:val="14"/>
              </w:rPr>
            </w:pPr>
          </w:p>
          <w:p w14:paraId="74DDEE4C" w14:textId="2D46B9D0" w:rsidR="0058402B" w:rsidRDefault="0058402B" w:rsidP="00164A29">
            <w:pPr>
              <w:pStyle w:val="Prrafodelista"/>
              <w:ind w:left="0"/>
              <w:rPr>
                <w:rFonts w:asciiTheme="minorHAnsi" w:hAnsiTheme="minorHAnsi" w:cs="Arial"/>
                <w:color w:val="000000"/>
                <w:sz w:val="14"/>
                <w:szCs w:val="14"/>
              </w:rPr>
            </w:pPr>
          </w:p>
          <w:p w14:paraId="0D53286C" w14:textId="44E2ED75" w:rsidR="0058402B" w:rsidRDefault="0058402B" w:rsidP="00164A29">
            <w:pPr>
              <w:pStyle w:val="Prrafodelista"/>
              <w:ind w:left="0"/>
              <w:rPr>
                <w:rFonts w:asciiTheme="minorHAnsi" w:hAnsiTheme="minorHAnsi" w:cs="Arial"/>
                <w:color w:val="000000"/>
                <w:sz w:val="14"/>
                <w:szCs w:val="14"/>
              </w:rPr>
            </w:pPr>
          </w:p>
          <w:p w14:paraId="50BC823C" w14:textId="39E2E0F2" w:rsidR="0058402B" w:rsidRDefault="0058402B" w:rsidP="00164A29">
            <w:pPr>
              <w:pStyle w:val="Prrafodelista"/>
              <w:ind w:left="0"/>
              <w:rPr>
                <w:rFonts w:asciiTheme="minorHAnsi" w:hAnsiTheme="minorHAnsi" w:cs="Arial"/>
                <w:color w:val="000000"/>
                <w:sz w:val="14"/>
                <w:szCs w:val="14"/>
              </w:rPr>
            </w:pPr>
          </w:p>
          <w:p w14:paraId="323D3C91"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w:t>
            </w:r>
            <w:r w:rsidRPr="0058402B">
              <w:rPr>
                <w:rFonts w:asciiTheme="minorHAnsi" w:hAnsiTheme="minorHAnsi" w:cs="Arial"/>
                <w:color w:val="000000"/>
                <w:sz w:val="14"/>
                <w:szCs w:val="14"/>
              </w:rPr>
              <w:tab/>
              <w:t>El incumplimiento de alguno de los requisitos establecidos en estas bases y sus anexos.</w:t>
            </w:r>
          </w:p>
          <w:p w14:paraId="724967B5"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w:t>
            </w:r>
            <w:r w:rsidRPr="0058402B">
              <w:rPr>
                <w:rFonts w:asciiTheme="minorHAnsi" w:hAnsiTheme="minorHAnsi" w:cs="Arial"/>
                <w:color w:val="000000"/>
                <w:sz w:val="14"/>
                <w:szCs w:val="14"/>
              </w:rPr>
              <w:tab/>
              <w:t>Si se comprueba que tienen acuerdo con otros licitantes para elevar los precios de los servicios objeto de esta licitación, o cualquier otro acuerdo que tenga como fin obtener una ventaja sobre los demás licitantes.</w:t>
            </w:r>
          </w:p>
          <w:p w14:paraId="051C6D37"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3.</w:t>
            </w:r>
            <w:r w:rsidRPr="0058402B">
              <w:rPr>
                <w:rFonts w:asciiTheme="minorHAnsi" w:hAnsiTheme="minorHAnsi" w:cs="Arial"/>
                <w:color w:val="000000"/>
                <w:sz w:val="14"/>
                <w:szCs w:val="14"/>
              </w:rPr>
              <w:tab/>
              <w:t>Cualquier condicionante que se establezca en sus propuestas técnica o económica.</w:t>
            </w:r>
          </w:p>
          <w:p w14:paraId="2E967E2B"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4.</w:t>
            </w:r>
            <w:r w:rsidRPr="0058402B">
              <w:rPr>
                <w:rFonts w:asciiTheme="minorHAnsi" w:hAnsiTheme="minorHAnsi" w:cs="Arial"/>
                <w:color w:val="000000"/>
                <w:sz w:val="14"/>
                <w:szCs w:val="14"/>
              </w:rPr>
              <w:tab/>
              <w:t>Encontrarse en alguno de los supuestos del artículo 71 de la Ley, aún en el caso de unión de personas físicas y/o morales.</w:t>
            </w:r>
          </w:p>
          <w:p w14:paraId="5E731162"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5.</w:t>
            </w:r>
            <w:r w:rsidRPr="0058402B">
              <w:rPr>
                <w:rFonts w:asciiTheme="minorHAnsi" w:hAnsiTheme="minorHAnsi" w:cs="Arial"/>
                <w:color w:val="000000"/>
                <w:sz w:val="14"/>
                <w:szCs w:val="14"/>
              </w:rPr>
              <w:tab/>
              <w:t xml:space="preserve">Presentar más de una opción. </w:t>
            </w:r>
          </w:p>
          <w:p w14:paraId="7F6ECDAA"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6.</w:t>
            </w:r>
            <w:r w:rsidRPr="0058402B">
              <w:rPr>
                <w:rFonts w:asciiTheme="minorHAnsi" w:hAnsiTheme="minorHAnsi" w:cs="Arial"/>
                <w:color w:val="000000"/>
                <w:sz w:val="14"/>
                <w:szCs w:val="14"/>
              </w:rPr>
              <w:tab/>
              <w:t>Cualquier otra violación a las disposiciones que establece la Ley.</w:t>
            </w:r>
          </w:p>
          <w:p w14:paraId="58D4F6A1"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7.</w:t>
            </w:r>
            <w:r w:rsidRPr="0058402B">
              <w:rPr>
                <w:rFonts w:asciiTheme="minorHAnsi" w:hAnsiTheme="minorHAnsi" w:cs="Arial"/>
                <w:color w:val="000000"/>
                <w:sz w:val="14"/>
                <w:szCs w:val="14"/>
              </w:rPr>
              <w:tab/>
              <w:t>No presentar la propuesta en sobre cerrado en forma inviolable.</w:t>
            </w:r>
          </w:p>
          <w:p w14:paraId="7D0672B3"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8.</w:t>
            </w:r>
            <w:r w:rsidRPr="0058402B">
              <w:rPr>
                <w:rFonts w:asciiTheme="minorHAnsi" w:hAnsiTheme="minorHAnsi" w:cs="Arial"/>
                <w:color w:val="000000"/>
                <w:sz w:val="14"/>
                <w:szCs w:val="14"/>
              </w:rPr>
              <w:tab/>
              <w:t>No presentar manuales de operación, fichas, catálogos y/o certificados o manifiesto.</w:t>
            </w:r>
          </w:p>
          <w:p w14:paraId="5A83847D" w14:textId="0E950BD8" w:rsidR="0058402B" w:rsidRPr="00902297" w:rsidRDefault="0058402B" w:rsidP="00902297">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9.</w:t>
            </w:r>
            <w:r w:rsidRPr="0058402B">
              <w:rPr>
                <w:rFonts w:asciiTheme="minorHAnsi" w:hAnsiTheme="minorHAnsi" w:cs="Arial"/>
                <w:color w:val="000000"/>
                <w:sz w:val="14"/>
                <w:szCs w:val="14"/>
              </w:rPr>
              <w:tab/>
              <w:t>No cumplir con la experiencia y requisitos solicitados.</w:t>
            </w:r>
            <w:r w:rsidRPr="00902297">
              <w:rPr>
                <w:rFonts w:asciiTheme="minorHAnsi" w:hAnsiTheme="minorHAnsi" w:cs="Arial"/>
                <w:color w:val="000000"/>
                <w:sz w:val="14"/>
                <w:szCs w:val="14"/>
              </w:rPr>
              <w:t xml:space="preserve"> </w:t>
            </w:r>
          </w:p>
          <w:p w14:paraId="027E9C6F"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11.</w:t>
            </w:r>
            <w:r w:rsidRPr="0058402B">
              <w:rPr>
                <w:rFonts w:asciiTheme="minorHAnsi" w:hAnsiTheme="minorHAnsi" w:cs="Arial"/>
                <w:color w:val="000000"/>
                <w:sz w:val="14"/>
                <w:szCs w:val="14"/>
              </w:rPr>
              <w:tab/>
              <w:t>En el caso de que se detecte que los licitantes participantes, presenten propuestas y se encuentran vinculados entre sí por algún socio o asociado común.</w:t>
            </w:r>
          </w:p>
          <w:p w14:paraId="4E440CD0"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12.</w:t>
            </w:r>
            <w:r w:rsidRPr="0058402B">
              <w:rPr>
                <w:rFonts w:asciiTheme="minorHAnsi" w:hAnsiTheme="minorHAnsi" w:cs="Arial"/>
                <w:color w:val="000000"/>
                <w:sz w:val="14"/>
                <w:szCs w:val="14"/>
              </w:rPr>
              <w:tab/>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3AC7423"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13.</w:t>
            </w:r>
            <w:r w:rsidRPr="0058402B">
              <w:rPr>
                <w:rFonts w:asciiTheme="minorHAnsi" w:hAnsiTheme="minorHAnsi" w:cs="Arial"/>
                <w:color w:val="000000"/>
                <w:sz w:val="14"/>
                <w:szCs w:val="14"/>
              </w:rPr>
              <w:tab/>
              <w:t>Las opiniones de cumplimientos de obligaciones fiscales SAT, IMSS, SEFI, que no se puedan verificar en los sistemas gubernamentales por faltarle algún requisito, si son expedidas en sentido negativo, o por cualquier causa que impida su validación.</w:t>
            </w:r>
          </w:p>
          <w:p w14:paraId="29F034C3"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14.</w:t>
            </w:r>
            <w:r w:rsidRPr="0058402B">
              <w:rPr>
                <w:rFonts w:asciiTheme="minorHAnsi" w:hAnsiTheme="minorHAnsi" w:cs="Arial"/>
                <w:color w:val="000000"/>
                <w:sz w:val="14"/>
                <w:szCs w:val="14"/>
              </w:rPr>
              <w:tab/>
              <w:t>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“SIN OPINIÓN” y/o “SIN ANTECEDENTES”.</w:t>
            </w:r>
          </w:p>
          <w:p w14:paraId="7F24F2B4"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15.</w:t>
            </w:r>
            <w:r w:rsidRPr="0058402B">
              <w:rPr>
                <w:rFonts w:asciiTheme="minorHAnsi" w:hAnsiTheme="minorHAnsi" w:cs="Arial"/>
                <w:color w:val="000000"/>
                <w:sz w:val="14"/>
                <w:szCs w:val="14"/>
              </w:rPr>
              <w:tab/>
              <w:t xml:space="preserve">Encontrarse inhabilitado según el reporte de la Plataforma Digital Nacional y Plataforma Digital Estatal, emitido por la Contraloría Universitaria. </w:t>
            </w:r>
          </w:p>
          <w:p w14:paraId="477FE9BD"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16.</w:t>
            </w:r>
            <w:r w:rsidRPr="0058402B">
              <w:rPr>
                <w:rFonts w:asciiTheme="minorHAnsi" w:hAnsiTheme="minorHAnsi" w:cs="Arial"/>
                <w:color w:val="000000"/>
                <w:sz w:val="14"/>
                <w:szCs w:val="14"/>
              </w:rPr>
              <w:tab/>
              <w:t>Si no se dedica al ramo requerido por LA CONVOCANTE, pues se entenderá que pretenderá subcontratar (cuando el objeto social y constancia de situación fiscal no coincida en su objeto o actividad a lo solicitado en la convocatoria).</w:t>
            </w:r>
          </w:p>
          <w:p w14:paraId="1136C55D"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17.</w:t>
            </w:r>
            <w:r w:rsidRPr="0058402B">
              <w:rPr>
                <w:rFonts w:asciiTheme="minorHAnsi" w:hAnsiTheme="minorHAnsi" w:cs="Arial"/>
                <w:color w:val="000000"/>
                <w:sz w:val="14"/>
                <w:szCs w:val="14"/>
              </w:rPr>
              <w:tab/>
              <w:t>Si la proposición técnica, económica o algún otro documento que integre su proposición, contiene tachaduras o enmendaduras o sea ilegible.</w:t>
            </w:r>
          </w:p>
          <w:p w14:paraId="7D3E421F"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18.</w:t>
            </w:r>
            <w:r w:rsidRPr="0058402B">
              <w:rPr>
                <w:rFonts w:asciiTheme="minorHAnsi" w:hAnsiTheme="minorHAnsi" w:cs="Arial"/>
                <w:color w:val="000000"/>
                <w:sz w:val="14"/>
                <w:szCs w:val="14"/>
              </w:rPr>
              <w:tab/>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87B8816"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19.</w:t>
            </w:r>
            <w:r w:rsidRPr="0058402B">
              <w:rPr>
                <w:rFonts w:asciiTheme="minorHAnsi" w:hAnsiTheme="minorHAnsi" w:cs="Arial"/>
                <w:color w:val="000000"/>
                <w:sz w:val="14"/>
                <w:szCs w:val="14"/>
              </w:rPr>
              <w:tab/>
              <w:t>Por rebasar el techo presupuestal.</w:t>
            </w:r>
          </w:p>
          <w:p w14:paraId="16209254"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20.</w:t>
            </w:r>
            <w:r w:rsidRPr="0058402B">
              <w:rPr>
                <w:rFonts w:asciiTheme="minorHAnsi" w:hAnsiTheme="minorHAnsi" w:cs="Arial"/>
                <w:color w:val="000000"/>
                <w:sz w:val="14"/>
                <w:szCs w:val="14"/>
              </w:rPr>
              <w:tab/>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A9A6E4A"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21.</w:t>
            </w:r>
            <w:r w:rsidRPr="0058402B">
              <w:rPr>
                <w:rFonts w:asciiTheme="minorHAnsi" w:hAnsiTheme="minorHAnsi" w:cs="Arial"/>
                <w:color w:val="000000"/>
                <w:sz w:val="14"/>
                <w:szCs w:val="14"/>
              </w:rPr>
              <w:tab/>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1185FB8E"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22.</w:t>
            </w:r>
            <w:r w:rsidRPr="0058402B">
              <w:rPr>
                <w:rFonts w:asciiTheme="minorHAnsi" w:hAnsiTheme="minorHAnsi" w:cs="Arial"/>
                <w:color w:val="000000"/>
                <w:sz w:val="14"/>
                <w:szCs w:val="14"/>
              </w:rPr>
              <w:tab/>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74CE269A"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24.</w:t>
            </w:r>
            <w:r w:rsidRPr="0058402B">
              <w:rPr>
                <w:rFonts w:asciiTheme="minorHAnsi" w:hAnsiTheme="minorHAnsi" w:cs="Arial"/>
                <w:color w:val="000000"/>
                <w:sz w:val="14"/>
                <w:szCs w:val="14"/>
              </w:rPr>
              <w:tab/>
              <w:t>Cuando exista discrepancia entre lo ofertado en la propuesta técnica y la oferta económica en lo referente a la descripción de los bienes.</w:t>
            </w:r>
          </w:p>
          <w:p w14:paraId="10104B98"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26.</w:t>
            </w:r>
            <w:r w:rsidRPr="0058402B">
              <w:rPr>
                <w:rFonts w:asciiTheme="minorHAnsi" w:hAnsiTheme="minorHAnsi" w:cs="Arial"/>
                <w:color w:val="000000"/>
                <w:sz w:val="14"/>
                <w:szCs w:val="14"/>
              </w:rPr>
              <w:tab/>
              <w:t>En caso de que el documento “Respaldo del Fabricante”, no cumpla los requisitos mínimos establecidos, no pueda corroborarse y/o no esté a nombre del Licitante participante.</w:t>
            </w:r>
          </w:p>
          <w:p w14:paraId="5C30C981" w14:textId="77777777" w:rsidR="0058402B" w:rsidRP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27.</w:t>
            </w:r>
            <w:r w:rsidRPr="0058402B">
              <w:rPr>
                <w:rFonts w:asciiTheme="minorHAnsi" w:hAnsiTheme="minorHAnsi" w:cs="Arial"/>
                <w:color w:val="000000"/>
                <w:sz w:val="14"/>
                <w:szCs w:val="14"/>
              </w:rPr>
              <w:tab/>
              <w:t xml:space="preserve">Presentar un precio no aceptable o no conveniente. </w:t>
            </w:r>
          </w:p>
          <w:p w14:paraId="4FDC8565" w14:textId="03EDBB90" w:rsidR="0058402B" w:rsidRDefault="0058402B" w:rsidP="00B91E5D">
            <w:pPr>
              <w:pStyle w:val="Prrafodelista"/>
              <w:ind w:left="491"/>
              <w:rPr>
                <w:rFonts w:asciiTheme="minorHAnsi" w:hAnsiTheme="minorHAnsi" w:cs="Arial"/>
                <w:color w:val="000000"/>
                <w:sz w:val="14"/>
                <w:szCs w:val="14"/>
              </w:rPr>
            </w:pPr>
            <w:r w:rsidRPr="0058402B">
              <w:rPr>
                <w:rFonts w:asciiTheme="minorHAnsi" w:hAnsiTheme="minorHAnsi" w:cs="Arial"/>
                <w:color w:val="000000"/>
                <w:sz w:val="14"/>
                <w:szCs w:val="14"/>
              </w:rPr>
              <w:t>28.</w:t>
            </w:r>
            <w:r w:rsidRPr="0058402B">
              <w:rPr>
                <w:rFonts w:asciiTheme="minorHAnsi" w:hAnsiTheme="minorHAnsi" w:cs="Arial"/>
                <w:color w:val="000000"/>
                <w:sz w:val="14"/>
                <w:szCs w:val="14"/>
              </w:rPr>
              <w:tab/>
              <w:t>No presentar la muestra física solicitada en caso de participar en las partidas correspondientes.</w:t>
            </w:r>
          </w:p>
          <w:p w14:paraId="52413344" w14:textId="77777777" w:rsidR="0058402B" w:rsidRPr="0058402B" w:rsidRDefault="0058402B" w:rsidP="0058402B">
            <w:pPr>
              <w:pStyle w:val="Prrafodelista"/>
              <w:ind w:left="0"/>
              <w:rPr>
                <w:rFonts w:asciiTheme="minorHAnsi" w:hAnsiTheme="minorHAnsi" w:cs="Arial"/>
                <w:color w:val="000000"/>
                <w:sz w:val="14"/>
                <w:szCs w:val="14"/>
              </w:rPr>
            </w:pPr>
          </w:p>
          <w:p w14:paraId="6E0601B2" w14:textId="7551BFC7"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24223824"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deverá corresponder a las evidencias y entregables debidamente validados por el área requirente.</w:t>
            </w:r>
          </w:p>
          <w:p w14:paraId="4FD0859C" w14:textId="17890C44" w:rsidR="00594ADC" w:rsidRDefault="00594ADC" w:rsidP="00164A29">
            <w:pPr>
              <w:pStyle w:val="Textoindependiente"/>
              <w:rPr>
                <w:rFonts w:asciiTheme="minorHAnsi" w:hAnsiTheme="minorHAnsi" w:cstheme="minorHAnsi"/>
                <w:bCs/>
                <w:color w:val="000000"/>
                <w:sz w:val="14"/>
                <w:szCs w:val="14"/>
                <w:lang w:eastAsia="es-MX"/>
              </w:rPr>
            </w:pPr>
          </w:p>
          <w:p w14:paraId="7FA85980" w14:textId="56AA61A8" w:rsidR="00594ADC" w:rsidRDefault="00594ADC" w:rsidP="00164A29">
            <w:pPr>
              <w:pStyle w:val="Textoindependiente"/>
              <w:rPr>
                <w:rFonts w:asciiTheme="minorHAnsi" w:hAnsiTheme="minorHAnsi" w:cstheme="minorHAnsi"/>
                <w:bCs/>
                <w:color w:val="000000"/>
                <w:sz w:val="14"/>
                <w:szCs w:val="14"/>
                <w:lang w:eastAsia="es-MX"/>
              </w:rPr>
            </w:pPr>
            <w:r>
              <w:rPr>
                <w:rFonts w:asciiTheme="minorHAnsi" w:hAnsiTheme="minorHAnsi" w:cstheme="minorHAnsi"/>
                <w:bCs/>
                <w:color w:val="000000"/>
                <w:sz w:val="14"/>
                <w:szCs w:val="14"/>
                <w:lang w:eastAsia="es-MX"/>
              </w:rPr>
              <w:t xml:space="preserve">J.A. 4 NOVIEMBRE DE 2025. </w:t>
            </w:r>
            <w:r w:rsidRPr="00594ADC">
              <w:rPr>
                <w:rFonts w:asciiTheme="minorHAnsi" w:hAnsiTheme="minorHAnsi" w:cstheme="minorHAnsi"/>
                <w:bCs/>
                <w:color w:val="000000"/>
                <w:sz w:val="14"/>
                <w:szCs w:val="14"/>
                <w:lang w:eastAsia="es-MX"/>
              </w:rPr>
              <w:t>Para esta licitación se podrá otorgar anticipo de hasta el 50% del monto total adjudicado a solicitud expresa del licitante, siempre y cuando se garantice a través de fianza por el 100% del monto total otorgado, expedida por Institución legalmente autorizada para tal fin, dicha solicitud, deberá realizarse por el licitante adjudicado en el Departamento de Compras, preferentemente al día hábil siguiente a la emisión del fallo.</w:t>
            </w:r>
          </w:p>
          <w:p w14:paraId="0931508A" w14:textId="77777777" w:rsidR="00762708" w:rsidRDefault="00762708" w:rsidP="00164A29">
            <w:pPr>
              <w:pStyle w:val="Textoindependiente"/>
              <w:rPr>
                <w:rFonts w:asciiTheme="minorHAnsi" w:hAnsiTheme="minorHAnsi" w:cstheme="minorHAnsi"/>
                <w:bCs/>
                <w:color w:val="000000"/>
                <w:sz w:val="14"/>
                <w:szCs w:val="14"/>
                <w:lang w:eastAsia="es-MX"/>
              </w:rPr>
            </w:pPr>
          </w:p>
          <w:p w14:paraId="0495857C" w14:textId="5C2B6E3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1" w:name="_DV_M234"/>
            <w:bookmarkEnd w:id="1"/>
            <w:r w:rsidRPr="00506385">
              <w:rPr>
                <w:rFonts w:asciiTheme="minorHAnsi" w:hAnsiTheme="minorHAnsi" w:cstheme="minorHAnsi"/>
                <w:sz w:val="14"/>
                <w:szCs w:val="14"/>
                <w:lang w:val="es-MX"/>
              </w:rPr>
              <w:t>, serán pagados por el proveedor</w:t>
            </w:r>
            <w:bookmarkStart w:id="2"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3" w:name="_DV_M235"/>
            <w:bookmarkEnd w:id="2"/>
            <w:bookmarkEnd w:id="3"/>
            <w:r w:rsidRPr="00506385">
              <w:rPr>
                <w:rFonts w:asciiTheme="minorHAnsi" w:hAnsiTheme="minorHAnsi" w:cstheme="minorHAnsi"/>
                <w:sz w:val="14"/>
                <w:szCs w:val="14"/>
                <w:lang w:val="es-MX"/>
              </w:rPr>
              <w:t xml:space="preserve">. </w:t>
            </w:r>
            <w:bookmarkStart w:id="4" w:name="_DV_M236"/>
            <w:bookmarkEnd w:id="4"/>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7C107D79" w14:textId="5568B8C7" w:rsidR="00F25488" w:rsidRPr="00DA7C11" w:rsidRDefault="00A64E2C" w:rsidP="00506385">
            <w:pPr>
              <w:jc w:val="both"/>
              <w:rPr>
                <w:rFonts w:asciiTheme="minorHAnsi" w:hAnsiTheme="minorHAnsi" w:cstheme="minorHAnsi"/>
                <w:sz w:val="16"/>
                <w:szCs w:val="16"/>
                <w:lang w:val="es-MX"/>
              </w:rPr>
            </w:pPr>
            <w:r w:rsidRPr="00DA7C11">
              <w:rPr>
                <w:rFonts w:asciiTheme="minorHAnsi" w:hAnsiTheme="minorHAnsi" w:cstheme="minorHAnsi"/>
                <w:sz w:val="16"/>
                <w:szCs w:val="16"/>
                <w:lang w:val="es-MX"/>
              </w:rPr>
              <w:t>En los lug</w:t>
            </w:r>
            <w:r w:rsidR="00676B2E" w:rsidRPr="00DA7C11">
              <w:rPr>
                <w:rFonts w:asciiTheme="minorHAnsi" w:hAnsiTheme="minorHAnsi" w:cstheme="minorHAnsi"/>
                <w:sz w:val="16"/>
                <w:szCs w:val="16"/>
                <w:lang w:val="es-MX"/>
              </w:rPr>
              <w:t>ares indicados en el apartado I</w:t>
            </w:r>
            <w:r w:rsidR="008849CF" w:rsidRPr="00DA7C11">
              <w:rPr>
                <w:rFonts w:asciiTheme="minorHAnsi" w:hAnsiTheme="minorHAnsi" w:cstheme="minorHAnsi"/>
                <w:sz w:val="16"/>
                <w:szCs w:val="16"/>
                <w:lang w:val="es-MX"/>
              </w:rPr>
              <w:t xml:space="preserve"> </w:t>
            </w:r>
            <w:r w:rsidR="00676B2E" w:rsidRPr="00DA7C11">
              <w:rPr>
                <w:rFonts w:asciiTheme="minorHAnsi" w:hAnsiTheme="minorHAnsi" w:cstheme="minorHAnsi"/>
                <w:sz w:val="16"/>
                <w:szCs w:val="16"/>
                <w:lang w:val="es-MX"/>
              </w:rPr>
              <w:t>y Anexo 2</w:t>
            </w:r>
            <w:r w:rsidR="00493946" w:rsidRPr="00DA7C11">
              <w:rPr>
                <w:rFonts w:asciiTheme="minorHAnsi" w:hAnsiTheme="minorHAnsi" w:cstheme="minorHAnsi"/>
                <w:sz w:val="16"/>
                <w:szCs w:val="16"/>
                <w:lang w:val="es-MX"/>
              </w:rPr>
              <w:t>.</w:t>
            </w: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La adjudicación en este proceso de AD derivado de las partidas desiertas de licitación será  de la siguiente manera:</w:t>
            </w:r>
          </w:p>
          <w:p w14:paraId="31770254" w14:textId="77777777" w:rsidR="00EE6647" w:rsidRPr="00476A60" w:rsidRDefault="00EE6647" w:rsidP="004340CD">
            <w:pPr>
              <w:tabs>
                <w:tab w:val="left" w:pos="567"/>
              </w:tabs>
              <w:jc w:val="both"/>
              <w:rPr>
                <w:rFonts w:asciiTheme="minorHAnsi" w:hAnsiTheme="minorHAnsi" w:cstheme="minorHAnsi"/>
                <w:b/>
                <w:sz w:val="16"/>
                <w:szCs w:val="16"/>
              </w:rPr>
            </w:pPr>
          </w:p>
          <w:p w14:paraId="63399A11" w14:textId="008AD130" w:rsidR="00757C8E" w:rsidRDefault="0058402B" w:rsidP="00386A50">
            <w:pPr>
              <w:tabs>
                <w:tab w:val="left" w:pos="0"/>
              </w:tabs>
              <w:ind w:right="49"/>
              <w:jc w:val="both"/>
              <w:rPr>
                <w:rFonts w:ascii="Calibri" w:hAnsi="Calibri" w:cs="Arial"/>
                <w:color w:val="632423"/>
                <w:sz w:val="16"/>
                <w:szCs w:val="16"/>
                <w:lang w:val="es-MX"/>
              </w:rPr>
            </w:pPr>
            <w:r w:rsidRPr="0058402B">
              <w:rPr>
                <w:rFonts w:ascii="Calibri" w:hAnsi="Calibri" w:cs="Arial"/>
                <w:color w:val="632423"/>
                <w:sz w:val="16"/>
                <w:szCs w:val="16"/>
                <w:lang w:val="es-MX"/>
              </w:rPr>
              <w:t>*Se adjudicarán por partida individual al licitante con propuesta solvente y precio más bajo.</w:t>
            </w:r>
          </w:p>
          <w:p w14:paraId="6887DEE0" w14:textId="77777777" w:rsidR="0058402B" w:rsidRDefault="0058402B" w:rsidP="00386A50">
            <w:pPr>
              <w:tabs>
                <w:tab w:val="left" w:pos="0"/>
              </w:tabs>
              <w:ind w:right="49"/>
              <w:jc w:val="both"/>
              <w:rPr>
                <w:rFonts w:asciiTheme="minorHAnsi" w:hAnsiTheme="minorHAnsi" w:cstheme="minorHAnsi"/>
                <w:sz w:val="16"/>
                <w:szCs w:val="16"/>
                <w:lang w:val="es-MX"/>
              </w:rPr>
            </w:pPr>
          </w:p>
          <w:p w14:paraId="6B722EB2" w14:textId="0678CC13" w:rsidR="00EE6647" w:rsidRPr="00EE6647" w:rsidRDefault="00EE6647" w:rsidP="00386A50">
            <w:pPr>
              <w:tabs>
                <w:tab w:val="left" w:pos="0"/>
              </w:tabs>
              <w:ind w:right="49"/>
              <w:jc w:val="both"/>
              <w:rPr>
                <w:rFonts w:ascii="Calibri" w:hAnsi="Calibri" w:cs="Arial"/>
                <w:b/>
                <w:sz w:val="18"/>
                <w:szCs w:val="18"/>
                <w:lang w:val="es-MX"/>
              </w:rPr>
            </w:pPr>
            <w:r w:rsidRPr="00EE6647">
              <w:rPr>
                <w:rFonts w:asciiTheme="minorHAnsi" w:hAnsiTheme="minorHAnsi" w:cstheme="minorHAnsi"/>
                <w:sz w:val="16"/>
                <w:szCs w:val="16"/>
              </w:rPr>
              <w:t>L</w:t>
            </w:r>
            <w:r w:rsidRPr="00EE6647">
              <w:rPr>
                <w:rFonts w:asciiTheme="minorHAnsi" w:hAnsiTheme="minorHAnsi" w:cstheme="minorHAnsi"/>
                <w:sz w:val="16"/>
                <w:szCs w:val="16"/>
                <w:lang w:val="es-MX"/>
              </w:rPr>
              <w:t>a Universidad verificará que las propuestas cumplan como mínimo con los requisitos indicados, emitiendo un dictamen que servirá como fundamento</w:t>
            </w:r>
            <w:r w:rsidRPr="00476A60">
              <w:rPr>
                <w:rFonts w:asciiTheme="minorHAnsi" w:hAnsiTheme="minorHAnsi" w:cstheme="minorHAnsi"/>
                <w:sz w:val="16"/>
                <w:szCs w:val="16"/>
                <w:lang w:val="es-MX"/>
              </w:rPr>
              <w:t xml:space="preserve">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72BB50D8" w14:textId="77777777" w:rsidR="00EE6647" w:rsidRDefault="00EE6647" w:rsidP="00164A29">
            <w:pPr>
              <w:jc w:val="both"/>
              <w:rPr>
                <w:rFonts w:asciiTheme="minorHAnsi" w:hAnsiTheme="minorHAnsi" w:cstheme="minorHAnsi"/>
                <w:sz w:val="16"/>
                <w:szCs w:val="16"/>
                <w:lang w:val="es-MX"/>
              </w:rPr>
            </w:pPr>
          </w:p>
          <w:p w14:paraId="6008AE56" w14:textId="0FF2DAA9"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5F770E31" w:rsidR="00E9008A"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p w14:paraId="756848E9" w14:textId="77777777" w:rsidR="006B7880" w:rsidRPr="00FD076C" w:rsidRDefault="006B7880" w:rsidP="00164A29">
            <w:pPr>
              <w:widowControl/>
              <w:tabs>
                <w:tab w:val="left" w:pos="1134"/>
              </w:tabs>
              <w:jc w:val="both"/>
              <w:rPr>
                <w:rFonts w:asciiTheme="minorHAnsi" w:hAnsiTheme="minorHAnsi" w:cstheme="minorHAnsi"/>
                <w:b/>
                <w:sz w:val="17"/>
                <w:szCs w:val="17"/>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14C4B098" w:rsidR="00C6783C" w:rsidRPr="009F531A" w:rsidRDefault="00F33132"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9F531A">
              <w:rPr>
                <w:rFonts w:asciiTheme="minorHAnsi" w:eastAsiaTheme="minorHAnsi" w:hAnsiTheme="minorHAnsi" w:cstheme="minorHAnsi"/>
                <w:color w:val="000000"/>
                <w:sz w:val="12"/>
                <w:szCs w:val="12"/>
                <w:lang w:eastAsia="en-US"/>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opinión.</w:t>
            </w:r>
            <w:r w:rsidR="00C6783C" w:rsidRPr="009F531A">
              <w:rPr>
                <w:rFonts w:asciiTheme="minorHAnsi" w:eastAsiaTheme="minorHAnsi" w:hAnsiTheme="minorHAnsi" w:cstheme="minorHAnsi"/>
                <w:color w:val="000000"/>
                <w:sz w:val="12"/>
                <w:szCs w:val="12"/>
                <w:lang w:eastAsia="en-US"/>
              </w:rPr>
              <w:t>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sidRPr="009F531A">
              <w:rPr>
                <w:rFonts w:asciiTheme="minorHAnsi" w:eastAsiaTheme="minorHAnsi" w:hAnsiTheme="minorHAnsi" w:cstheme="minorHAnsi"/>
                <w:color w:val="000000"/>
                <w:sz w:val="12"/>
                <w:szCs w:val="12"/>
                <w:lang w:eastAsia="en-US"/>
              </w:rPr>
              <w:t xml:space="preserve"> </w:t>
            </w:r>
            <w:r w:rsidR="00C6783C" w:rsidRPr="009F531A">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9F531A">
              <w:rPr>
                <w:rFonts w:asciiTheme="minorHAnsi" w:eastAsiaTheme="minorHAnsi" w:hAnsiTheme="minorHAnsi" w:cstheme="minorHAnsi"/>
                <w:color w:val="000000"/>
                <w:sz w:val="12"/>
                <w:szCs w:val="12"/>
                <w:lang w:eastAsia="en-US"/>
              </w:rPr>
              <w:t>/Participante</w:t>
            </w:r>
            <w:r w:rsidR="00C6783C" w:rsidRPr="009F531A">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9F531A">
              <w:rPr>
                <w:rFonts w:asciiTheme="minorHAnsi" w:eastAsiaTheme="minorHAnsi" w:hAnsiTheme="minorHAnsi" w:cstheme="minorHAnsi"/>
                <w:color w:val="000000"/>
                <w:sz w:val="12"/>
                <w:szCs w:val="12"/>
                <w:lang w:eastAsia="en-US"/>
              </w:rPr>
              <w:t xml:space="preserve"> </w:t>
            </w:r>
          </w:p>
          <w:p w14:paraId="0CED1D4F" w14:textId="77777777" w:rsidR="00C6783C" w:rsidRPr="009F531A"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0B040324" w14:textId="77777777" w:rsidR="00E04403" w:rsidRPr="009F531A" w:rsidRDefault="00E04403" w:rsidP="00164A29">
            <w:pPr>
              <w:autoSpaceDE w:val="0"/>
              <w:autoSpaceDN w:val="0"/>
              <w:adjustRightInd w:val="0"/>
              <w:jc w:val="both"/>
              <w:rPr>
                <w:rFonts w:asciiTheme="minorHAnsi" w:hAnsiTheme="minorHAnsi" w:cstheme="minorHAnsi"/>
                <w:color w:val="000000"/>
                <w:sz w:val="12"/>
                <w:szCs w:val="12"/>
                <w:lang w:val="es-MX"/>
              </w:rPr>
            </w:pPr>
            <w:r w:rsidRPr="009F531A">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9F531A" w:rsidRDefault="00A7322D" w:rsidP="00164A29">
            <w:pPr>
              <w:widowControl/>
              <w:tabs>
                <w:tab w:val="left" w:pos="1134"/>
              </w:tabs>
              <w:jc w:val="both"/>
              <w:rPr>
                <w:rFonts w:asciiTheme="minorHAnsi" w:hAnsiTheme="minorHAnsi" w:cstheme="minorHAnsi"/>
                <w:sz w:val="12"/>
                <w:szCs w:val="12"/>
                <w:lang w:val="es-MX"/>
              </w:rPr>
            </w:pPr>
          </w:p>
          <w:p w14:paraId="279B2C30" w14:textId="5B62F1A8" w:rsidR="00E9008A" w:rsidRPr="0028799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9F531A">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9F531A">
              <w:rPr>
                <w:rFonts w:asciiTheme="minorHAnsi" w:hAnsiTheme="minorHAnsi" w:cstheme="minorHAnsi"/>
                <w:sz w:val="12"/>
                <w:szCs w:val="12"/>
                <w:lang w:val="es-MX"/>
              </w:rPr>
              <w:t>/proveedor</w:t>
            </w:r>
            <w:r w:rsidRPr="009F531A">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w:t>
            </w:r>
            <w:r w:rsidRPr="0028799E">
              <w:rPr>
                <w:rFonts w:asciiTheme="minorHAnsi" w:hAnsiTheme="minorHAnsi" w:cstheme="minorHAnsi"/>
                <w:sz w:val="12"/>
                <w:szCs w:val="12"/>
                <w:lang w:val="es-MX"/>
              </w:rPr>
              <w:t xml:space="preserve">El contrato que se derive de </w:t>
            </w:r>
            <w:r w:rsidR="00A94F99" w:rsidRPr="0028799E">
              <w:rPr>
                <w:rFonts w:asciiTheme="minorHAnsi" w:hAnsiTheme="minorHAnsi" w:cstheme="minorHAnsi"/>
                <w:sz w:val="12"/>
                <w:szCs w:val="12"/>
                <w:lang w:val="es-MX"/>
              </w:rPr>
              <w:t>la presente AD</w:t>
            </w:r>
            <w:r w:rsidRPr="0028799E">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w:t>
            </w:r>
            <w:r w:rsidRPr="00B459E7">
              <w:rPr>
                <w:rFonts w:asciiTheme="minorHAnsi" w:hAnsiTheme="minorHAnsi" w:cstheme="minorHAnsi"/>
                <w:sz w:val="12"/>
                <w:szCs w:val="12"/>
                <w:lang w:val="es-MX"/>
              </w:rPr>
              <w:t>la modificación no rebase el 20% de los conceptos y volúmenes</w:t>
            </w:r>
            <w:r w:rsidRPr="0028799E">
              <w:rPr>
                <w:rFonts w:asciiTheme="minorHAnsi" w:hAnsiTheme="minorHAnsi" w:cstheme="minorHAnsi"/>
                <w:sz w:val="12"/>
                <w:szCs w:val="12"/>
                <w:lang w:val="es-MX"/>
              </w:rPr>
              <w:t xml:space="preserve"> establecidos y el precio sea igual al ofertado originalmente. </w:t>
            </w:r>
          </w:p>
          <w:p w14:paraId="7055716B" w14:textId="77777777" w:rsidR="00B459E7" w:rsidRPr="00B459E7"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B459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B459E7">
              <w:rPr>
                <w:rFonts w:asciiTheme="minorHAnsi" w:hAnsiTheme="minorHAnsi" w:cstheme="minorHAnsi"/>
                <w:sz w:val="12"/>
                <w:szCs w:val="12"/>
                <w:lang w:val="es-MX"/>
              </w:rPr>
              <w:t>Adjudicación</w:t>
            </w:r>
            <w:r w:rsidRPr="00B459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B459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B459E7" w:rsidRDefault="00E04403" w:rsidP="00164A29">
            <w:pPr>
              <w:autoSpaceDE w:val="0"/>
              <w:autoSpaceDN w:val="0"/>
              <w:adjustRightInd w:val="0"/>
              <w:jc w:val="both"/>
              <w:rPr>
                <w:rFonts w:asciiTheme="minorHAnsi" w:hAnsiTheme="minorHAnsi" w:cstheme="minorHAnsi"/>
                <w:color w:val="000000"/>
                <w:sz w:val="12"/>
                <w:szCs w:val="12"/>
                <w:lang w:val="es-MX"/>
              </w:rPr>
            </w:pPr>
            <w:r w:rsidRPr="00B459E7">
              <w:rPr>
                <w:rFonts w:asciiTheme="minorHAnsi" w:hAnsiTheme="minorHAnsi" w:cstheme="minorHAnsi"/>
                <w:color w:val="000000"/>
                <w:sz w:val="12"/>
                <w:szCs w:val="12"/>
                <w:lang w:val="es-MX"/>
              </w:rPr>
              <w:t>Las pruebas de aceptación t</w:t>
            </w:r>
            <w:r w:rsidR="00E9008A" w:rsidRPr="00B459E7">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B459E7" w:rsidRDefault="00E9008A" w:rsidP="00164A29">
            <w:pPr>
              <w:autoSpaceDE w:val="0"/>
              <w:autoSpaceDN w:val="0"/>
              <w:adjustRightInd w:val="0"/>
              <w:jc w:val="both"/>
              <w:rPr>
                <w:rFonts w:asciiTheme="minorHAnsi" w:hAnsiTheme="minorHAnsi" w:cstheme="minorHAnsi"/>
                <w:b/>
                <w:sz w:val="12"/>
                <w:szCs w:val="12"/>
                <w:lang w:val="es-MX"/>
              </w:rPr>
            </w:pPr>
          </w:p>
          <w:p w14:paraId="25280B98" w14:textId="3F259AD4" w:rsidR="00E04403" w:rsidRPr="00B459E7" w:rsidRDefault="000741D6" w:rsidP="00164A29">
            <w:pPr>
              <w:autoSpaceDE w:val="0"/>
              <w:autoSpaceDN w:val="0"/>
              <w:adjustRightInd w:val="0"/>
              <w:jc w:val="both"/>
              <w:rPr>
                <w:rFonts w:asciiTheme="minorHAnsi" w:hAnsiTheme="minorHAnsi" w:cstheme="minorHAnsi"/>
                <w:b/>
                <w:bCs/>
                <w:sz w:val="12"/>
                <w:szCs w:val="12"/>
                <w:lang w:val="es-MX"/>
              </w:rPr>
            </w:pPr>
            <w:r w:rsidRPr="00B459E7">
              <w:rPr>
                <w:rFonts w:asciiTheme="minorHAnsi" w:hAnsiTheme="minorHAnsi" w:cstheme="minorHAnsi"/>
                <w:b/>
                <w:sz w:val="12"/>
                <w:szCs w:val="12"/>
                <w:lang w:val="es-MX"/>
              </w:rPr>
              <w:t>Garantía de cumplimiento de contrato</w:t>
            </w:r>
            <w:r w:rsidR="00E9008A" w:rsidRPr="00B459E7">
              <w:rPr>
                <w:rFonts w:asciiTheme="minorHAnsi" w:hAnsiTheme="minorHAnsi" w:cstheme="minorHAnsi"/>
                <w:b/>
                <w:sz w:val="12"/>
                <w:szCs w:val="12"/>
                <w:lang w:val="es-MX"/>
              </w:rPr>
              <w:t xml:space="preserve"> </w:t>
            </w:r>
            <w:r w:rsidR="00E04403" w:rsidRPr="00B459E7">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B459E7">
              <w:rPr>
                <w:rFonts w:asciiTheme="minorHAnsi" w:hAnsiTheme="minorHAnsi" w:cstheme="minorHAnsi"/>
                <w:b/>
                <w:bCs/>
                <w:sz w:val="12"/>
                <w:szCs w:val="12"/>
                <w:lang w:val="es-MX"/>
              </w:rPr>
              <w:t>se ane</w:t>
            </w:r>
            <w:r w:rsidR="009F154A" w:rsidRPr="00B459E7">
              <w:rPr>
                <w:rFonts w:asciiTheme="minorHAnsi" w:hAnsiTheme="minorHAnsi" w:cstheme="minorHAnsi"/>
                <w:b/>
                <w:bCs/>
                <w:sz w:val="12"/>
                <w:szCs w:val="12"/>
                <w:lang w:val="es-MX"/>
              </w:rPr>
              <w:t>xa modelo de Fianza, en Anexo “</w:t>
            </w:r>
            <w:r w:rsidR="002224BB" w:rsidRPr="00B459E7">
              <w:rPr>
                <w:rFonts w:asciiTheme="minorHAnsi" w:hAnsiTheme="minorHAnsi" w:cstheme="minorHAnsi"/>
                <w:b/>
                <w:bCs/>
                <w:sz w:val="12"/>
                <w:szCs w:val="12"/>
                <w:lang w:val="es-MX"/>
              </w:rPr>
              <w:t>8</w:t>
            </w:r>
            <w:r w:rsidR="00E04403" w:rsidRPr="00B459E7">
              <w:rPr>
                <w:rFonts w:asciiTheme="minorHAnsi" w:hAnsiTheme="minorHAnsi" w:cstheme="minorHAnsi"/>
                <w:b/>
                <w:bCs/>
                <w:sz w:val="12"/>
                <w:szCs w:val="12"/>
                <w:lang w:val="es-MX"/>
              </w:rPr>
              <w:t>”:</w:t>
            </w:r>
          </w:p>
          <w:p w14:paraId="671B0700" w14:textId="3F435E11" w:rsidR="00EF3523" w:rsidRDefault="00EF3523" w:rsidP="00164A29">
            <w:pPr>
              <w:autoSpaceDE w:val="0"/>
              <w:autoSpaceDN w:val="0"/>
              <w:adjustRightInd w:val="0"/>
              <w:jc w:val="both"/>
              <w:rPr>
                <w:rFonts w:asciiTheme="minorHAnsi" w:hAnsiTheme="minorHAnsi" w:cstheme="minorHAnsi"/>
                <w:b/>
                <w:bCs/>
                <w:sz w:val="12"/>
                <w:szCs w:val="12"/>
                <w:lang w:val="es-MX"/>
              </w:rPr>
            </w:pPr>
          </w:p>
          <w:p w14:paraId="0F979029"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B459E7" w:rsidRDefault="00EF3523" w:rsidP="00EF3523">
            <w:pPr>
              <w:autoSpaceDE w:val="0"/>
              <w:autoSpaceDN w:val="0"/>
              <w:adjustRightInd w:val="0"/>
              <w:jc w:val="both"/>
              <w:rPr>
                <w:rFonts w:asciiTheme="minorHAnsi" w:hAnsiTheme="minorHAnsi" w:cstheme="minorHAnsi"/>
                <w:bCs/>
                <w:sz w:val="12"/>
                <w:szCs w:val="12"/>
                <w:lang w:val="es-MX"/>
              </w:rPr>
            </w:pPr>
          </w:p>
          <w:p w14:paraId="53BD85DF" w14:textId="77777777" w:rsidR="00EF3523" w:rsidRPr="00F25488" w:rsidRDefault="00EF3523" w:rsidP="00EF3523">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B459E7" w:rsidRDefault="00EF3523" w:rsidP="00164A29">
            <w:pPr>
              <w:autoSpaceDE w:val="0"/>
              <w:autoSpaceDN w:val="0"/>
              <w:adjustRightInd w:val="0"/>
              <w:jc w:val="both"/>
              <w:rPr>
                <w:rFonts w:asciiTheme="minorHAnsi" w:hAnsiTheme="minorHAnsi" w:cstheme="minorHAnsi"/>
                <w:b/>
                <w:bCs/>
                <w:sz w:val="12"/>
                <w:szCs w:val="12"/>
                <w:lang w:val="es-MX"/>
              </w:rPr>
            </w:pPr>
          </w:p>
          <w:p w14:paraId="68D104B1" w14:textId="1F047D9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Entregarán fianza o documento mercantil aquellos proveedores a los que se les adjudiquen contratos/p</w:t>
            </w:r>
            <w:r w:rsidR="00FE2DEC" w:rsidRPr="00B459E7">
              <w:rPr>
                <w:rFonts w:asciiTheme="minorHAnsi" w:hAnsiTheme="minorHAnsi" w:cstheme="minorHAnsi"/>
                <w:bCs/>
                <w:sz w:val="12"/>
                <w:szCs w:val="12"/>
                <w:lang w:val="es-MX"/>
              </w:rPr>
              <w:t>edidos con un importe menor a $200,000.00 (DOSCIENTOS</w:t>
            </w:r>
            <w:r w:rsidRPr="00B459E7">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B459E7"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B459E7" w:rsidRDefault="00E04403" w:rsidP="00164A29">
            <w:pPr>
              <w:autoSpaceDE w:val="0"/>
              <w:autoSpaceDN w:val="0"/>
              <w:adjustRightInd w:val="0"/>
              <w:jc w:val="both"/>
              <w:rPr>
                <w:rFonts w:asciiTheme="minorHAnsi" w:hAnsiTheme="minorHAnsi" w:cstheme="minorHAnsi"/>
                <w:bCs/>
                <w:sz w:val="12"/>
                <w:szCs w:val="12"/>
                <w:lang w:val="es-MX"/>
              </w:rPr>
            </w:pPr>
            <w:r w:rsidRPr="00B459E7">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EFA6DD6" w14:textId="26D9790F" w:rsidR="00F25488" w:rsidRDefault="00F25488" w:rsidP="00164A29">
            <w:pPr>
              <w:autoSpaceDE w:val="0"/>
              <w:autoSpaceDN w:val="0"/>
              <w:adjustRightInd w:val="0"/>
              <w:jc w:val="both"/>
              <w:rPr>
                <w:rFonts w:asciiTheme="minorHAnsi" w:hAnsiTheme="minorHAnsi" w:cstheme="minorHAnsi"/>
                <w:color w:val="000000"/>
                <w:sz w:val="14"/>
                <w:szCs w:val="14"/>
                <w:lang w:val="es-MX"/>
              </w:rPr>
            </w:pPr>
          </w:p>
          <w:p w14:paraId="2086CF57" w14:textId="0EA2C14B" w:rsidR="006837A0" w:rsidRDefault="00F25488" w:rsidP="00164A29">
            <w:pPr>
              <w:autoSpaceDE w:val="0"/>
              <w:autoSpaceDN w:val="0"/>
              <w:adjustRightInd w:val="0"/>
              <w:jc w:val="both"/>
              <w:rPr>
                <w:rFonts w:asciiTheme="minorHAnsi" w:hAnsiTheme="minorHAnsi" w:cstheme="minorHAnsi"/>
                <w:color w:val="000000"/>
                <w:sz w:val="14"/>
                <w:szCs w:val="14"/>
                <w:lang w:val="es-MX"/>
              </w:rPr>
            </w:pPr>
            <w:r>
              <w:rPr>
                <w:rFonts w:asciiTheme="minorHAnsi" w:hAnsiTheme="minorHAnsi" w:cstheme="minorHAnsi"/>
                <w:color w:val="000000"/>
                <w:sz w:val="14"/>
                <w:szCs w:val="14"/>
                <w:lang w:val="es-MX"/>
              </w:rPr>
              <w:t>L</w:t>
            </w:r>
            <w:r w:rsidR="00E9008A" w:rsidRPr="00D140FE">
              <w:rPr>
                <w:rFonts w:asciiTheme="minorHAnsi" w:hAnsiTheme="minorHAnsi" w:cstheme="minorHAnsi"/>
                <w:color w:val="000000"/>
                <w:sz w:val="14"/>
                <w:szCs w:val="14"/>
                <w:lang w:val="es-MX"/>
              </w:rPr>
              <w:t>os licitantes</w:t>
            </w:r>
            <w:r w:rsidR="002F7825" w:rsidRPr="00D140FE">
              <w:rPr>
                <w:rFonts w:asciiTheme="minorHAnsi" w:hAnsiTheme="minorHAnsi" w:cstheme="minorHAnsi"/>
                <w:color w:val="000000"/>
                <w:sz w:val="14"/>
                <w:szCs w:val="14"/>
                <w:lang w:val="es-MX"/>
              </w:rPr>
              <w:t>/proveedores</w:t>
            </w:r>
            <w:r w:rsidR="00E9008A" w:rsidRPr="00D140FE">
              <w:rPr>
                <w:rFonts w:asciiTheme="minorHAnsi" w:hAnsiTheme="minorHAnsi" w:cstheme="minorHAnsi"/>
                <w:color w:val="000000"/>
                <w:sz w:val="14"/>
                <w:szCs w:val="14"/>
                <w:lang w:val="es-MX"/>
              </w:rPr>
              <w:t xml:space="preserve"> deberán manifestar por escrito que otorgarán un periodo de garantía de:</w:t>
            </w:r>
          </w:p>
          <w:p w14:paraId="14DE1751" w14:textId="77777777" w:rsidR="00F21EF3" w:rsidRDefault="00F21EF3" w:rsidP="00164A29">
            <w:pPr>
              <w:autoSpaceDE w:val="0"/>
              <w:autoSpaceDN w:val="0"/>
              <w:adjustRightInd w:val="0"/>
              <w:jc w:val="both"/>
              <w:rPr>
                <w:rFonts w:asciiTheme="minorHAnsi" w:hAnsiTheme="minorHAnsi" w:cstheme="minorHAnsi"/>
                <w:color w:val="000000"/>
                <w:sz w:val="14"/>
                <w:szCs w:val="14"/>
                <w:lang w:val="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902297" w:rsidRPr="00D7112B" w14:paraId="77E677F1" w14:textId="77777777" w:rsidTr="00902297">
              <w:trPr>
                <w:jc w:val="center"/>
              </w:trPr>
              <w:tc>
                <w:tcPr>
                  <w:tcW w:w="4248" w:type="dxa"/>
                  <w:shd w:val="clear" w:color="auto" w:fill="D9D9D9"/>
                </w:tcPr>
                <w:p w14:paraId="16B91690" w14:textId="77777777" w:rsidR="00902297" w:rsidRPr="00005A76" w:rsidRDefault="00902297" w:rsidP="00902297">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Tiempo de Garantía</w:t>
                  </w:r>
                </w:p>
              </w:tc>
              <w:tc>
                <w:tcPr>
                  <w:tcW w:w="4103" w:type="dxa"/>
                  <w:shd w:val="clear" w:color="auto" w:fill="D9D9D9"/>
                </w:tcPr>
                <w:p w14:paraId="55A361A9" w14:textId="77777777" w:rsidR="00902297" w:rsidRPr="00005A76" w:rsidRDefault="00902297" w:rsidP="00902297">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Partida</w:t>
                  </w:r>
                </w:p>
              </w:tc>
            </w:tr>
            <w:tr w:rsidR="00902297" w:rsidRPr="00D7112B" w14:paraId="6BB063BF" w14:textId="77777777" w:rsidTr="00902297">
              <w:trPr>
                <w:jc w:val="center"/>
              </w:trPr>
              <w:tc>
                <w:tcPr>
                  <w:tcW w:w="4248" w:type="dxa"/>
                  <w:shd w:val="clear" w:color="auto" w:fill="auto"/>
                </w:tcPr>
                <w:p w14:paraId="5F9459CD" w14:textId="77777777" w:rsidR="00902297" w:rsidRPr="00F87613" w:rsidRDefault="00902297" w:rsidP="00902297">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30 días</w:t>
                  </w:r>
                </w:p>
              </w:tc>
              <w:tc>
                <w:tcPr>
                  <w:tcW w:w="4103" w:type="dxa"/>
                  <w:shd w:val="clear" w:color="auto" w:fill="auto"/>
                </w:tcPr>
                <w:p w14:paraId="5945F40C" w14:textId="63B4A13B" w:rsidR="00902297" w:rsidRPr="00F87613" w:rsidRDefault="00F87613" w:rsidP="00F87613">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10</w:t>
                  </w:r>
                </w:p>
              </w:tc>
            </w:tr>
            <w:tr w:rsidR="00902297" w:rsidRPr="00D7112B" w14:paraId="1B493B9D" w14:textId="77777777" w:rsidTr="00902297">
              <w:trPr>
                <w:jc w:val="center"/>
              </w:trPr>
              <w:tc>
                <w:tcPr>
                  <w:tcW w:w="4248" w:type="dxa"/>
                  <w:shd w:val="clear" w:color="auto" w:fill="auto"/>
                </w:tcPr>
                <w:p w14:paraId="68EF8C19" w14:textId="77777777" w:rsidR="00902297" w:rsidRPr="00F87613" w:rsidRDefault="00902297" w:rsidP="00902297">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3 meses</w:t>
                  </w:r>
                </w:p>
              </w:tc>
              <w:tc>
                <w:tcPr>
                  <w:tcW w:w="4103" w:type="dxa"/>
                  <w:shd w:val="clear" w:color="auto" w:fill="auto"/>
                </w:tcPr>
                <w:p w14:paraId="48DE82B5" w14:textId="77777777" w:rsidR="00902297" w:rsidRPr="00F87613" w:rsidRDefault="00902297" w:rsidP="00902297">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16</w:t>
                  </w:r>
                </w:p>
              </w:tc>
            </w:tr>
            <w:tr w:rsidR="00902297" w:rsidRPr="00D7112B" w14:paraId="2F88E29E" w14:textId="77777777" w:rsidTr="00902297">
              <w:trPr>
                <w:jc w:val="center"/>
              </w:trPr>
              <w:tc>
                <w:tcPr>
                  <w:tcW w:w="4248" w:type="dxa"/>
                  <w:shd w:val="clear" w:color="auto" w:fill="auto"/>
                </w:tcPr>
                <w:p w14:paraId="1F139A47" w14:textId="77777777" w:rsidR="00902297" w:rsidRPr="00F87613" w:rsidRDefault="00902297" w:rsidP="00902297">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12 meses</w:t>
                  </w:r>
                </w:p>
              </w:tc>
              <w:tc>
                <w:tcPr>
                  <w:tcW w:w="4103" w:type="dxa"/>
                  <w:shd w:val="clear" w:color="auto" w:fill="auto"/>
                </w:tcPr>
                <w:p w14:paraId="4E124FB6" w14:textId="050DCF1D" w:rsidR="00902297" w:rsidRPr="00F87613" w:rsidRDefault="00902297" w:rsidP="00F87613">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32, 33, 34, 35, 36, 38, 39, 40, 41, 43, 44,</w:t>
                  </w:r>
                  <w:r w:rsidR="00F87613" w:rsidRPr="00F87613">
                    <w:rPr>
                      <w:rFonts w:ascii="Calibri" w:eastAsia="Calibri" w:hAnsi="Calibri" w:cs="Calibri"/>
                      <w:color w:val="000000"/>
                      <w:sz w:val="14"/>
                      <w:szCs w:val="14"/>
                    </w:rPr>
                    <w:t xml:space="preserve"> </w:t>
                  </w:r>
                  <w:r w:rsidRPr="00F87613">
                    <w:rPr>
                      <w:rFonts w:ascii="Calibri" w:eastAsia="Calibri" w:hAnsi="Calibri" w:cs="Calibri"/>
                      <w:color w:val="000000"/>
                      <w:sz w:val="14"/>
                      <w:szCs w:val="14"/>
                    </w:rPr>
                    <w:t>49,</w:t>
                  </w:r>
                  <w:r w:rsidR="00F87613" w:rsidRPr="00F87613">
                    <w:rPr>
                      <w:rFonts w:ascii="Calibri" w:eastAsia="Calibri" w:hAnsi="Calibri" w:cs="Calibri"/>
                      <w:color w:val="000000"/>
                      <w:sz w:val="14"/>
                      <w:szCs w:val="14"/>
                    </w:rPr>
                    <w:t xml:space="preserve"> </w:t>
                  </w:r>
                  <w:r w:rsidRPr="00F87613">
                    <w:rPr>
                      <w:rFonts w:ascii="Calibri" w:eastAsia="Calibri" w:hAnsi="Calibri" w:cs="Calibri"/>
                      <w:color w:val="000000"/>
                      <w:sz w:val="14"/>
                      <w:szCs w:val="14"/>
                    </w:rPr>
                    <w:t>53, 57</w:t>
                  </w:r>
                  <w:r w:rsidR="00F87613" w:rsidRPr="00F87613">
                    <w:rPr>
                      <w:rFonts w:ascii="Calibri" w:eastAsia="Calibri" w:hAnsi="Calibri" w:cs="Calibri"/>
                      <w:color w:val="000000"/>
                      <w:sz w:val="14"/>
                      <w:szCs w:val="14"/>
                    </w:rPr>
                    <w:t>,</w:t>
                  </w:r>
                  <w:r w:rsidRPr="00F87613">
                    <w:rPr>
                      <w:rFonts w:ascii="Calibri" w:eastAsia="Calibri" w:hAnsi="Calibri" w:cs="Calibri"/>
                      <w:color w:val="000000"/>
                      <w:sz w:val="14"/>
                      <w:szCs w:val="14"/>
                    </w:rPr>
                    <w:t xml:space="preserve"> 72, 73, 74, 75, 76, 77, 78, 80,</w:t>
                  </w:r>
                  <w:r w:rsidR="00F87613" w:rsidRPr="00F87613">
                    <w:rPr>
                      <w:rFonts w:ascii="Calibri" w:eastAsia="Calibri" w:hAnsi="Calibri" w:cs="Calibri"/>
                      <w:color w:val="000000"/>
                      <w:sz w:val="14"/>
                      <w:szCs w:val="14"/>
                    </w:rPr>
                    <w:t xml:space="preserve"> 86 y</w:t>
                  </w:r>
                  <w:r w:rsidRPr="00F87613">
                    <w:rPr>
                      <w:rFonts w:ascii="Calibri" w:eastAsia="Calibri" w:hAnsi="Calibri" w:cs="Calibri"/>
                      <w:color w:val="000000"/>
                      <w:sz w:val="14"/>
                      <w:szCs w:val="14"/>
                    </w:rPr>
                    <w:t xml:space="preserve"> 87</w:t>
                  </w:r>
                </w:p>
              </w:tc>
            </w:tr>
            <w:tr w:rsidR="00902297" w:rsidRPr="00D7112B" w14:paraId="35E53CC4" w14:textId="77777777" w:rsidTr="00902297">
              <w:trPr>
                <w:jc w:val="center"/>
              </w:trPr>
              <w:tc>
                <w:tcPr>
                  <w:tcW w:w="4248" w:type="dxa"/>
                  <w:shd w:val="clear" w:color="auto" w:fill="auto"/>
                </w:tcPr>
                <w:p w14:paraId="316A97A6" w14:textId="77777777" w:rsidR="00902297" w:rsidRPr="00F87613" w:rsidRDefault="00902297" w:rsidP="00902297">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2 años</w:t>
                  </w:r>
                </w:p>
              </w:tc>
              <w:tc>
                <w:tcPr>
                  <w:tcW w:w="4103" w:type="dxa"/>
                  <w:shd w:val="clear" w:color="auto" w:fill="auto"/>
                </w:tcPr>
                <w:p w14:paraId="61488362" w14:textId="0D3B8E4C" w:rsidR="00902297" w:rsidRPr="00F87613" w:rsidRDefault="00F87613" w:rsidP="00F87613">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8, 9, 15</w:t>
                  </w:r>
                </w:p>
              </w:tc>
            </w:tr>
            <w:tr w:rsidR="00902297" w:rsidRPr="00D7112B" w14:paraId="201E0A28" w14:textId="77777777" w:rsidTr="00902297">
              <w:trPr>
                <w:trHeight w:val="276"/>
                <w:jc w:val="center"/>
              </w:trPr>
              <w:tc>
                <w:tcPr>
                  <w:tcW w:w="4248" w:type="dxa"/>
                  <w:shd w:val="clear" w:color="auto" w:fill="auto"/>
                </w:tcPr>
                <w:p w14:paraId="61524881" w14:textId="77777777" w:rsidR="00902297" w:rsidRPr="00F87613" w:rsidRDefault="00902297" w:rsidP="00902297">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100 años contra cualquier defecto de materiales o fabricación 10 años en acabado cromo y 1 en partes móviles.</w:t>
                  </w:r>
                </w:p>
              </w:tc>
              <w:tc>
                <w:tcPr>
                  <w:tcW w:w="4103" w:type="dxa"/>
                  <w:shd w:val="clear" w:color="auto" w:fill="auto"/>
                </w:tcPr>
                <w:p w14:paraId="2CB4689D" w14:textId="104431C2" w:rsidR="00902297" w:rsidRPr="00F87613" w:rsidRDefault="00902297" w:rsidP="00F87613">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79</w:t>
                  </w:r>
                </w:p>
              </w:tc>
            </w:tr>
          </w:tbl>
          <w:p w14:paraId="5A6CC96D" w14:textId="130F92E4"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42FD808F"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 xml:space="preserve">AGUASCALIENTES, AGS. </w:t>
      </w:r>
      <w:r w:rsidR="00902297">
        <w:rPr>
          <w:rFonts w:asciiTheme="minorHAnsi" w:hAnsiTheme="minorHAnsi" w:cstheme="minorHAnsi"/>
          <w:b/>
          <w:color w:val="000000"/>
          <w:sz w:val="16"/>
          <w:szCs w:val="16"/>
          <w:lang w:val="es-MX"/>
        </w:rPr>
        <w:t>14</w:t>
      </w:r>
      <w:r w:rsidR="002C7939" w:rsidRPr="00D140FE">
        <w:rPr>
          <w:rFonts w:asciiTheme="minorHAnsi" w:hAnsiTheme="minorHAnsi" w:cstheme="minorHAnsi"/>
          <w:b/>
          <w:color w:val="000000"/>
          <w:sz w:val="16"/>
          <w:szCs w:val="16"/>
          <w:lang w:val="es-MX"/>
        </w:rPr>
        <w:t xml:space="preserve"> DE </w:t>
      </w:r>
      <w:r w:rsidR="00762708">
        <w:rPr>
          <w:rFonts w:asciiTheme="minorHAnsi" w:hAnsiTheme="minorHAnsi" w:cstheme="minorHAnsi"/>
          <w:b/>
          <w:color w:val="000000"/>
          <w:sz w:val="16"/>
          <w:szCs w:val="16"/>
          <w:lang w:val="es-MX"/>
        </w:rPr>
        <w:t>NOVIEMBRE</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r w:rsidRPr="002C7939">
        <w:rPr>
          <w:rFonts w:asciiTheme="minorHAnsi" w:hAnsiTheme="minorHAnsi" w:cstheme="minorHAnsi"/>
          <w:b/>
          <w:sz w:val="16"/>
          <w:szCs w:val="16"/>
          <w:lang w:val="es-MX"/>
        </w:rPr>
        <w:t>Vo.Bo.</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5056E28B" w14:textId="3D737BAB" w:rsidR="00B02C20" w:rsidRPr="003C16D6" w:rsidRDefault="00FB6815" w:rsidP="003C16D6">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EA5CA30" w14:textId="5A8DB105" w:rsidR="006B7880" w:rsidRDefault="006B7880" w:rsidP="00164A29">
      <w:pPr>
        <w:tabs>
          <w:tab w:val="left" w:pos="9923"/>
        </w:tabs>
        <w:jc w:val="center"/>
        <w:rPr>
          <w:rFonts w:asciiTheme="minorHAnsi" w:hAnsiTheme="minorHAnsi" w:cstheme="minorHAnsi"/>
          <w:b/>
          <w:color w:val="000000"/>
          <w:sz w:val="18"/>
          <w:szCs w:val="18"/>
        </w:rPr>
      </w:pPr>
    </w:p>
    <w:p w14:paraId="08CCEA08" w14:textId="386A9049" w:rsidR="00FD026E" w:rsidRDefault="00FD026E" w:rsidP="00164A29">
      <w:pPr>
        <w:tabs>
          <w:tab w:val="left" w:pos="9923"/>
        </w:tabs>
        <w:jc w:val="center"/>
        <w:rPr>
          <w:rFonts w:asciiTheme="minorHAnsi" w:hAnsiTheme="minorHAnsi" w:cstheme="minorHAnsi"/>
          <w:b/>
          <w:color w:val="000000"/>
          <w:sz w:val="18"/>
          <w:szCs w:val="18"/>
        </w:rPr>
      </w:pPr>
    </w:p>
    <w:p w14:paraId="5CC37BBD" w14:textId="7AEAC054" w:rsidR="00F87613" w:rsidRDefault="00F87613" w:rsidP="00164A29">
      <w:pPr>
        <w:tabs>
          <w:tab w:val="left" w:pos="9923"/>
        </w:tabs>
        <w:jc w:val="center"/>
        <w:rPr>
          <w:rFonts w:asciiTheme="minorHAnsi" w:hAnsiTheme="minorHAnsi" w:cstheme="minorHAnsi"/>
          <w:b/>
          <w:color w:val="000000"/>
          <w:sz w:val="18"/>
          <w:szCs w:val="18"/>
        </w:rPr>
      </w:pPr>
    </w:p>
    <w:p w14:paraId="1AE15107" w14:textId="77777777" w:rsidR="00085A70" w:rsidRDefault="00085A70" w:rsidP="00164A29">
      <w:pPr>
        <w:tabs>
          <w:tab w:val="left" w:pos="9923"/>
        </w:tabs>
        <w:jc w:val="center"/>
        <w:rPr>
          <w:rFonts w:asciiTheme="minorHAnsi" w:hAnsiTheme="minorHAnsi" w:cstheme="minorHAnsi"/>
          <w:b/>
          <w:color w:val="000000"/>
          <w:sz w:val="18"/>
          <w:szCs w:val="18"/>
        </w:rPr>
      </w:pPr>
    </w:p>
    <w:p w14:paraId="473D1B29" w14:textId="77777777" w:rsidR="00F87613" w:rsidRDefault="00F87613" w:rsidP="00164A29">
      <w:pPr>
        <w:tabs>
          <w:tab w:val="left" w:pos="9923"/>
        </w:tabs>
        <w:jc w:val="center"/>
        <w:rPr>
          <w:rFonts w:asciiTheme="minorHAnsi" w:hAnsiTheme="minorHAnsi" w:cstheme="minorHAnsi"/>
          <w:b/>
          <w:color w:val="000000"/>
          <w:sz w:val="18"/>
          <w:szCs w:val="18"/>
        </w:rPr>
      </w:pPr>
    </w:p>
    <w:p w14:paraId="117AD8FC" w14:textId="031A9EEB" w:rsidR="00FD026E" w:rsidRDefault="00FD026E" w:rsidP="00164A29">
      <w:pPr>
        <w:tabs>
          <w:tab w:val="left" w:pos="9923"/>
        </w:tabs>
        <w:jc w:val="center"/>
        <w:rPr>
          <w:rFonts w:asciiTheme="minorHAnsi" w:hAnsiTheme="minorHAnsi" w:cstheme="minorHAnsi"/>
          <w:b/>
          <w:color w:val="000000"/>
          <w:sz w:val="18"/>
          <w:szCs w:val="18"/>
        </w:rPr>
      </w:pPr>
    </w:p>
    <w:p w14:paraId="2F4F442F" w14:textId="77777777" w:rsidR="00902297" w:rsidRDefault="00902297" w:rsidP="00164A29">
      <w:pPr>
        <w:tabs>
          <w:tab w:val="left" w:pos="9923"/>
        </w:tabs>
        <w:jc w:val="center"/>
        <w:rPr>
          <w:rFonts w:asciiTheme="minorHAnsi" w:hAnsiTheme="minorHAnsi" w:cstheme="minorHAnsi"/>
          <w:b/>
          <w:color w:val="000000"/>
          <w:sz w:val="18"/>
          <w:szCs w:val="18"/>
        </w:rPr>
      </w:pPr>
    </w:p>
    <w:p w14:paraId="139B3CB1" w14:textId="77777777" w:rsidR="00902297" w:rsidRPr="006E01AF" w:rsidRDefault="00902297" w:rsidP="00902297">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457405DA" w14:textId="77777777" w:rsidR="00902297" w:rsidRPr="006E01AF" w:rsidRDefault="00902297" w:rsidP="00902297">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0F1154D7" w14:textId="77777777" w:rsidR="00902297" w:rsidRPr="006E01AF" w:rsidRDefault="00902297" w:rsidP="00902297">
      <w:pPr>
        <w:tabs>
          <w:tab w:val="left" w:pos="9923"/>
        </w:tabs>
        <w:ind w:left="-142" w:right="567"/>
        <w:jc w:val="center"/>
        <w:rPr>
          <w:rFonts w:asciiTheme="minorHAnsi" w:hAnsiTheme="minorHAnsi" w:cstheme="minorHAnsi"/>
          <w:b/>
          <w:color w:val="000000"/>
          <w:sz w:val="10"/>
          <w:szCs w:val="10"/>
        </w:rPr>
      </w:pPr>
    </w:p>
    <w:p w14:paraId="26F06B03" w14:textId="77777777" w:rsidR="00902297" w:rsidRPr="006E01AF" w:rsidRDefault="00902297" w:rsidP="00902297">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704620B0" w14:textId="77777777" w:rsidR="00902297" w:rsidRPr="006E01AF" w:rsidRDefault="00902297" w:rsidP="00902297">
      <w:pPr>
        <w:autoSpaceDE w:val="0"/>
        <w:autoSpaceDN w:val="0"/>
        <w:adjustRightInd w:val="0"/>
        <w:jc w:val="center"/>
        <w:rPr>
          <w:rFonts w:asciiTheme="minorHAnsi" w:hAnsiTheme="minorHAnsi" w:cstheme="minorHAnsi"/>
          <w:b/>
          <w:bCs/>
          <w:sz w:val="18"/>
          <w:szCs w:val="18"/>
        </w:rPr>
      </w:pPr>
    </w:p>
    <w:tbl>
      <w:tblPr>
        <w:tblW w:w="513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
        <w:gridCol w:w="6902"/>
        <w:gridCol w:w="1182"/>
        <w:gridCol w:w="918"/>
      </w:tblGrid>
      <w:tr w:rsidR="00902297" w:rsidRPr="00A21384" w14:paraId="346E3460" w14:textId="77777777" w:rsidTr="00325C2D">
        <w:trPr>
          <w:jc w:val="center"/>
        </w:trPr>
        <w:tc>
          <w:tcPr>
            <w:tcW w:w="452" w:type="pct"/>
            <w:shd w:val="clear" w:color="auto" w:fill="D9D9D9"/>
            <w:vAlign w:val="center"/>
          </w:tcPr>
          <w:p w14:paraId="4D60EE88" w14:textId="77777777" w:rsidR="00902297" w:rsidRPr="00A21384" w:rsidRDefault="00902297" w:rsidP="00902297">
            <w:pPr>
              <w:jc w:val="center"/>
              <w:rPr>
                <w:rFonts w:asciiTheme="minorHAnsi" w:hAnsiTheme="minorHAnsi" w:cstheme="minorHAnsi"/>
                <w:b/>
                <w:sz w:val="16"/>
                <w:szCs w:val="16"/>
              </w:rPr>
            </w:pPr>
            <w:r w:rsidRPr="00A21384">
              <w:rPr>
                <w:rFonts w:asciiTheme="minorHAnsi" w:hAnsiTheme="minorHAnsi" w:cstheme="minorHAnsi"/>
                <w:b/>
                <w:sz w:val="16"/>
                <w:szCs w:val="16"/>
              </w:rPr>
              <w:t>Partida</w:t>
            </w:r>
          </w:p>
        </w:tc>
        <w:tc>
          <w:tcPr>
            <w:tcW w:w="3487" w:type="pct"/>
            <w:shd w:val="clear" w:color="auto" w:fill="D9D9D9"/>
            <w:vAlign w:val="center"/>
          </w:tcPr>
          <w:p w14:paraId="1AABB525" w14:textId="77777777" w:rsidR="00902297" w:rsidRPr="00A21384" w:rsidRDefault="00902297" w:rsidP="00902297">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597" w:type="pct"/>
            <w:shd w:val="clear" w:color="auto" w:fill="D9D9D9"/>
            <w:vAlign w:val="center"/>
          </w:tcPr>
          <w:p w14:paraId="485108D5" w14:textId="77777777" w:rsidR="00902297" w:rsidRPr="00A21384" w:rsidRDefault="00902297" w:rsidP="00902297">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464" w:type="pct"/>
            <w:shd w:val="clear" w:color="auto" w:fill="D9D9D9"/>
            <w:vAlign w:val="center"/>
          </w:tcPr>
          <w:p w14:paraId="67CCBCA7" w14:textId="77777777" w:rsidR="00902297" w:rsidRPr="00A21384" w:rsidRDefault="00902297" w:rsidP="00902297">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902297" w:rsidRPr="00704B2E" w14:paraId="1135BFA5" w14:textId="77777777" w:rsidTr="00325C2D">
        <w:trPr>
          <w:jc w:val="center"/>
        </w:trPr>
        <w:tc>
          <w:tcPr>
            <w:tcW w:w="452" w:type="pct"/>
            <w:shd w:val="clear" w:color="auto" w:fill="D9D9D9"/>
            <w:vAlign w:val="center"/>
          </w:tcPr>
          <w:p w14:paraId="39783867" w14:textId="77777777" w:rsidR="00902297" w:rsidRPr="0000534E" w:rsidRDefault="00902297" w:rsidP="00902297">
            <w:pPr>
              <w:jc w:val="center"/>
              <w:rPr>
                <w:rFonts w:ascii="Arial" w:hAnsi="Arial" w:cs="Arial"/>
                <w:b/>
                <w:sz w:val="14"/>
                <w:szCs w:val="14"/>
              </w:rPr>
            </w:pPr>
          </w:p>
        </w:tc>
        <w:tc>
          <w:tcPr>
            <w:tcW w:w="3487" w:type="pct"/>
            <w:shd w:val="clear" w:color="auto" w:fill="D9D9D9"/>
            <w:vAlign w:val="center"/>
          </w:tcPr>
          <w:p w14:paraId="54189A83" w14:textId="77777777" w:rsidR="00902297" w:rsidRPr="00497741" w:rsidRDefault="00902297" w:rsidP="00902297">
            <w:pPr>
              <w:jc w:val="center"/>
              <w:rPr>
                <w:rFonts w:ascii="Arial" w:hAnsi="Arial" w:cs="Arial"/>
                <w:sz w:val="14"/>
                <w:szCs w:val="14"/>
              </w:rPr>
            </w:pPr>
            <w:r>
              <w:rPr>
                <w:rFonts w:asciiTheme="minorHAnsi" w:hAnsiTheme="minorHAnsi" w:cstheme="minorHAnsi"/>
                <w:sz w:val="16"/>
                <w:szCs w:val="16"/>
              </w:rPr>
              <w:t>Oficio DM/172/2025</w:t>
            </w:r>
          </w:p>
        </w:tc>
        <w:tc>
          <w:tcPr>
            <w:tcW w:w="597" w:type="pct"/>
            <w:shd w:val="clear" w:color="auto" w:fill="D9D9D9"/>
            <w:vAlign w:val="center"/>
          </w:tcPr>
          <w:p w14:paraId="4EEC7E4A" w14:textId="77777777" w:rsidR="00902297" w:rsidRPr="0000534E" w:rsidRDefault="00902297" w:rsidP="00902297">
            <w:pPr>
              <w:jc w:val="center"/>
              <w:rPr>
                <w:rFonts w:ascii="Arial" w:hAnsi="Arial" w:cs="Arial"/>
                <w:b/>
                <w:sz w:val="14"/>
                <w:szCs w:val="14"/>
              </w:rPr>
            </w:pPr>
          </w:p>
        </w:tc>
        <w:tc>
          <w:tcPr>
            <w:tcW w:w="464" w:type="pct"/>
            <w:shd w:val="clear" w:color="auto" w:fill="D9D9D9"/>
            <w:vAlign w:val="center"/>
          </w:tcPr>
          <w:p w14:paraId="61B5A988" w14:textId="77777777" w:rsidR="00902297" w:rsidRPr="0000534E" w:rsidRDefault="00902297" w:rsidP="00902297">
            <w:pPr>
              <w:jc w:val="center"/>
              <w:rPr>
                <w:rFonts w:ascii="Arial" w:hAnsi="Arial" w:cs="Arial"/>
                <w:b/>
                <w:sz w:val="14"/>
                <w:szCs w:val="14"/>
              </w:rPr>
            </w:pPr>
          </w:p>
        </w:tc>
      </w:tr>
      <w:tr w:rsidR="00902297" w:rsidRPr="0038750F" w14:paraId="1B7B5E4E" w14:textId="77777777" w:rsidTr="00325C2D">
        <w:trPr>
          <w:trHeight w:val="1183"/>
          <w:jc w:val="center"/>
        </w:trPr>
        <w:tc>
          <w:tcPr>
            <w:tcW w:w="452" w:type="pct"/>
            <w:shd w:val="clear" w:color="auto" w:fill="auto"/>
          </w:tcPr>
          <w:p w14:paraId="6A8F684D" w14:textId="77777777" w:rsidR="00902297" w:rsidRPr="0038750F" w:rsidRDefault="00902297" w:rsidP="00902297">
            <w:pPr>
              <w:jc w:val="center"/>
              <w:rPr>
                <w:rFonts w:ascii="Arial" w:hAnsi="Arial" w:cs="Arial"/>
                <w:sz w:val="16"/>
                <w:szCs w:val="16"/>
                <w:lang w:val="es-MX"/>
              </w:rPr>
            </w:pPr>
            <w:r>
              <w:rPr>
                <w:rFonts w:ascii="Arial" w:hAnsi="Arial" w:cs="Arial"/>
                <w:sz w:val="16"/>
                <w:szCs w:val="16"/>
                <w:lang w:val="es-MX"/>
              </w:rPr>
              <w:t>8</w:t>
            </w:r>
          </w:p>
        </w:tc>
        <w:tc>
          <w:tcPr>
            <w:tcW w:w="3487" w:type="pct"/>
          </w:tcPr>
          <w:p w14:paraId="4206EFC6" w14:textId="77777777" w:rsidR="00325C2D"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 xml:space="preserve">SUMINISTRO E INSTALACIÓN| DE NÚMEROS A EDIFICIOS 317,318,320,321,323 Y 324, EN PLANTEL CU, NÚMEROS 3D EN PLACA DE ALUMINIO CALIBRE 18”, LAS PLACAS VAN CORTADAS EN CNC SIN VOLUMEN, PINTADOS CON ESMALTE COMEX COLOR AZUL INSTITUCIONAL, MEDIDAS DE .40X.25, </w:t>
            </w:r>
          </w:p>
          <w:p w14:paraId="1AA13315" w14:textId="0F8D7D27" w:rsidR="00902297"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PROMEDIO DE CADA NUMERO. INSTALACION A MURO CON DURETAN NEGRO. INCLUYE SERVICIO PLATAFORMA DE ELEVACIÓN. GARANTIA SOLO EN DESPEGUE DE CANTOS (NO CUBRE ACCIDENTES), GARANTIA EN PINTURA 2 AÑOS.</w:t>
            </w:r>
          </w:p>
          <w:p w14:paraId="35316FB1" w14:textId="77777777" w:rsidR="00902297" w:rsidRPr="00497741" w:rsidRDefault="00902297" w:rsidP="00902297">
            <w:pPr>
              <w:autoSpaceDE w:val="0"/>
              <w:autoSpaceDN w:val="0"/>
              <w:adjustRightInd w:val="0"/>
              <w:jc w:val="both"/>
              <w:rPr>
                <w:rFonts w:ascii="Arial" w:hAnsi="Arial" w:cs="Arial"/>
                <w:sz w:val="16"/>
                <w:szCs w:val="16"/>
                <w:lang w:val="es-MX"/>
              </w:rPr>
            </w:pPr>
          </w:p>
        </w:tc>
        <w:tc>
          <w:tcPr>
            <w:tcW w:w="597" w:type="pct"/>
          </w:tcPr>
          <w:p w14:paraId="4496A295" w14:textId="77777777" w:rsidR="00902297" w:rsidRPr="0000534E" w:rsidRDefault="00902297" w:rsidP="00902297">
            <w:pPr>
              <w:jc w:val="center"/>
              <w:rPr>
                <w:rFonts w:ascii="Arial" w:hAnsi="Arial" w:cs="Arial"/>
                <w:sz w:val="14"/>
                <w:szCs w:val="14"/>
                <w:lang w:val="es-MX"/>
              </w:rPr>
            </w:pPr>
            <w:r w:rsidRPr="0000534E">
              <w:rPr>
                <w:rFonts w:ascii="Arial" w:hAnsi="Arial" w:cs="Arial"/>
                <w:sz w:val="14"/>
                <w:szCs w:val="14"/>
                <w:lang w:val="es-MX"/>
              </w:rPr>
              <w:t>Servicio</w:t>
            </w:r>
          </w:p>
        </w:tc>
        <w:tc>
          <w:tcPr>
            <w:tcW w:w="464" w:type="pct"/>
          </w:tcPr>
          <w:p w14:paraId="61E7FA54" w14:textId="77777777" w:rsidR="00902297" w:rsidRPr="0038750F" w:rsidRDefault="00902297" w:rsidP="00902297">
            <w:pPr>
              <w:jc w:val="center"/>
              <w:rPr>
                <w:rFonts w:ascii="Arial" w:hAnsi="Arial" w:cs="Arial"/>
                <w:sz w:val="16"/>
                <w:szCs w:val="16"/>
                <w:lang w:val="es-MX"/>
              </w:rPr>
            </w:pPr>
            <w:r>
              <w:rPr>
                <w:rFonts w:ascii="Arial" w:hAnsi="Arial" w:cs="Arial"/>
                <w:sz w:val="16"/>
                <w:szCs w:val="16"/>
                <w:lang w:val="es-MX"/>
              </w:rPr>
              <w:t>18</w:t>
            </w:r>
          </w:p>
        </w:tc>
      </w:tr>
      <w:tr w:rsidR="00902297" w:rsidRPr="0038750F" w14:paraId="42DDA830" w14:textId="77777777" w:rsidTr="00325C2D">
        <w:trPr>
          <w:trHeight w:val="3702"/>
          <w:jc w:val="center"/>
        </w:trPr>
        <w:tc>
          <w:tcPr>
            <w:tcW w:w="452" w:type="pct"/>
            <w:shd w:val="clear" w:color="auto" w:fill="auto"/>
          </w:tcPr>
          <w:p w14:paraId="66DD9E7D" w14:textId="77777777" w:rsidR="00902297" w:rsidRPr="0038750F" w:rsidRDefault="00902297" w:rsidP="00902297">
            <w:pPr>
              <w:jc w:val="center"/>
              <w:rPr>
                <w:rFonts w:ascii="Arial" w:hAnsi="Arial" w:cs="Arial"/>
                <w:sz w:val="16"/>
                <w:szCs w:val="16"/>
                <w:lang w:val="es-MX"/>
              </w:rPr>
            </w:pPr>
            <w:r>
              <w:rPr>
                <w:rFonts w:ascii="Arial" w:hAnsi="Arial" w:cs="Arial"/>
                <w:sz w:val="16"/>
                <w:szCs w:val="16"/>
                <w:lang w:val="es-MX"/>
              </w:rPr>
              <w:t>9</w:t>
            </w:r>
          </w:p>
        </w:tc>
        <w:tc>
          <w:tcPr>
            <w:tcW w:w="3487" w:type="pct"/>
          </w:tcPr>
          <w:p w14:paraId="5F161E8A" w14:textId="77777777" w:rsidR="00902297" w:rsidRPr="00497741"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MANTENIMIENTO NÚMERO 5 DESMONTAJE, LIMPIEZA Y PINTURA DE ESMALTE COMEX COLOR AZUL INSTITUCIONAL, INSTALACION A MURO CON DURETAN NEGRO Y ANGULO DE ALUMINIO Y PIJAS. EN CAMPUS SUR EDIFICIO 5 MEDIDAS 1 X 1.  INCLUYE SERVICIO PLATAFORMA DE ELEVACION.</w:t>
            </w:r>
          </w:p>
          <w:p w14:paraId="6E9E7B02" w14:textId="77777777" w:rsidR="00902297" w:rsidRPr="00497741"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 xml:space="preserve">GARANTIA SOLO EN DESPEGUE DE CANTOS (NO CUBRE ACCIDENTES), GARANTIA EN PINTURA 2 AÑOS. SUMINISTRO E INSTALACIÓN LETRERO 3D No. 4 MEDIDAS .79 X .68. EN ALUMINIO CALIBRE DE 18” CON CANTOS DE 07CM. PINTADOS CON ESMALTE COMEX COLOR AZUL INSTITUCIONAL, SOPORTES OCULTOS PARA SU INSTALACION SIN LUZ. CAMPUS SUR EDIFICIO 4, SUMINISTRO E INSTALACIÓN LETRERO 3D N°6-I MEDIDAS 1X1. EN </w:t>
            </w:r>
          </w:p>
          <w:p w14:paraId="50E1E4A0" w14:textId="77777777" w:rsidR="00902297" w:rsidRPr="00497741"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 xml:space="preserve"> ALUMINIO CALIBRE DE 18” CON CANTOS DE 07CM.  PINTADOS CON ESMALTE COMEX COLOR AZUL INSTITUCIONAL E INSTALADOS A MURO CON DURETAN NEGRO Y ANGULO DE ALUMINIO Y PIJAS, SIN LUZ CAMPUS SUR EDIFICIO 6-I, SUMINISTRO E INSTALACIÓN LETRERO 3D N° 6-II MEDIDAS 1X1 ALUMIIO CALIBRE DE 18” CON CANTOS DE 07CM.  PINTADOS CON ESMALTE COMEX COLOR AZUL INSTITUCIONAL E INSTALADOS A MURO CON DURETAN NEGRO Y ANGULO DE ALUMINIO Y PIJAS, SIN LUZ CAMPUS SUR EDIFICIO 6-II. INCLUYE SERVICIO PLATAFORMA DE ELEVACION. GARANTIA SOLO EN DESPEGUE DE CANTOS (NO CUBRE ACCIDENTES), GARANTIA EN PINTURA 2 AÑOS.</w:t>
            </w:r>
          </w:p>
        </w:tc>
        <w:tc>
          <w:tcPr>
            <w:tcW w:w="597" w:type="pct"/>
          </w:tcPr>
          <w:p w14:paraId="050CB35B" w14:textId="77777777" w:rsidR="00902297" w:rsidRPr="0000534E" w:rsidRDefault="00902297" w:rsidP="00902297">
            <w:pPr>
              <w:jc w:val="center"/>
              <w:rPr>
                <w:rFonts w:ascii="Arial" w:hAnsi="Arial" w:cs="Arial"/>
                <w:sz w:val="14"/>
                <w:szCs w:val="14"/>
                <w:lang w:val="es-MX"/>
              </w:rPr>
            </w:pPr>
            <w:r w:rsidRPr="0000534E">
              <w:rPr>
                <w:rFonts w:ascii="Arial" w:hAnsi="Arial" w:cs="Arial"/>
                <w:sz w:val="14"/>
                <w:szCs w:val="14"/>
                <w:lang w:val="es-MX"/>
              </w:rPr>
              <w:t>Servicio</w:t>
            </w:r>
          </w:p>
        </w:tc>
        <w:tc>
          <w:tcPr>
            <w:tcW w:w="464" w:type="pct"/>
          </w:tcPr>
          <w:p w14:paraId="53496CBE" w14:textId="77777777" w:rsidR="00902297" w:rsidRPr="0038750F" w:rsidRDefault="00902297" w:rsidP="00902297">
            <w:pPr>
              <w:jc w:val="center"/>
              <w:rPr>
                <w:rFonts w:ascii="Arial" w:hAnsi="Arial" w:cs="Arial"/>
                <w:sz w:val="16"/>
                <w:szCs w:val="16"/>
                <w:lang w:val="es-MX"/>
              </w:rPr>
            </w:pPr>
            <w:r>
              <w:rPr>
                <w:rFonts w:ascii="Arial" w:hAnsi="Arial" w:cs="Arial"/>
                <w:sz w:val="16"/>
                <w:szCs w:val="16"/>
                <w:lang w:val="es-MX"/>
              </w:rPr>
              <w:t>1</w:t>
            </w:r>
          </w:p>
        </w:tc>
      </w:tr>
      <w:tr w:rsidR="00902297" w:rsidRPr="00BE1212" w14:paraId="0DC0400A" w14:textId="77777777" w:rsidTr="00325C2D">
        <w:trPr>
          <w:trHeight w:val="135"/>
          <w:jc w:val="center"/>
        </w:trPr>
        <w:tc>
          <w:tcPr>
            <w:tcW w:w="452" w:type="pct"/>
            <w:shd w:val="clear" w:color="auto" w:fill="auto"/>
          </w:tcPr>
          <w:p w14:paraId="4C8A1A3F" w14:textId="77777777" w:rsidR="00902297" w:rsidRDefault="00902297" w:rsidP="00902297">
            <w:pPr>
              <w:jc w:val="center"/>
              <w:rPr>
                <w:rFonts w:ascii="Arial" w:hAnsi="Arial" w:cs="Arial"/>
                <w:sz w:val="16"/>
                <w:szCs w:val="16"/>
                <w:lang w:val="es-MX"/>
              </w:rPr>
            </w:pPr>
            <w:r>
              <w:rPr>
                <w:rFonts w:ascii="Arial" w:hAnsi="Arial" w:cs="Arial"/>
                <w:sz w:val="16"/>
                <w:szCs w:val="16"/>
                <w:lang w:val="es-MX"/>
              </w:rPr>
              <w:t>10</w:t>
            </w:r>
          </w:p>
        </w:tc>
        <w:tc>
          <w:tcPr>
            <w:tcW w:w="3487" w:type="pct"/>
            <w:shd w:val="clear" w:color="auto" w:fill="auto"/>
          </w:tcPr>
          <w:p w14:paraId="691DB06F" w14:textId="77777777" w:rsidR="00902297" w:rsidRPr="00497741" w:rsidRDefault="00902297" w:rsidP="00902297">
            <w:pPr>
              <w:autoSpaceDE w:val="0"/>
              <w:autoSpaceDN w:val="0"/>
              <w:adjustRightInd w:val="0"/>
              <w:jc w:val="both"/>
              <w:rPr>
                <w:rFonts w:ascii="Arial" w:hAnsi="Arial" w:cs="Arial"/>
                <w:color w:val="000000"/>
                <w:sz w:val="16"/>
                <w:szCs w:val="16"/>
              </w:rPr>
            </w:pPr>
            <w:r w:rsidRPr="00497741">
              <w:rPr>
                <w:rFonts w:ascii="Arial" w:hAnsi="Arial" w:cs="Arial"/>
                <w:sz w:val="16"/>
                <w:szCs w:val="16"/>
                <w:lang w:val="es-MX"/>
              </w:rPr>
              <w:t>JUEGO DE HERRAMIENTAS DE TALLER MECANICO 191 PIEZAS TEENO. MODELO ATS-191,</w:t>
            </w:r>
            <w:r w:rsidRPr="00497741">
              <w:rPr>
                <w:rFonts w:ascii="Arial" w:hAnsi="Arial" w:cs="Arial"/>
                <w:color w:val="000000"/>
                <w:sz w:val="16"/>
                <w:szCs w:val="16"/>
              </w:rPr>
              <w:t xml:space="preserve"> DIMENSIONES: 45CM DE ALTO 16M DE ANCHO 33.5CM DE LARGO, PESA 10KG.</w:t>
            </w:r>
          </w:p>
          <w:p w14:paraId="33069274" w14:textId="77777777" w:rsidR="00902297" w:rsidRPr="0024342A" w:rsidRDefault="00902297" w:rsidP="00902297">
            <w:pPr>
              <w:autoSpaceDE w:val="0"/>
              <w:autoSpaceDN w:val="0"/>
              <w:adjustRightInd w:val="0"/>
              <w:jc w:val="both"/>
              <w:rPr>
                <w:rFonts w:ascii="Arial" w:hAnsi="Arial" w:cs="Arial"/>
                <w:sz w:val="16"/>
                <w:szCs w:val="16"/>
                <w:shd w:val="clear" w:color="auto" w:fill="FFFFFF"/>
              </w:rPr>
            </w:pPr>
            <w:r w:rsidRPr="00497741">
              <w:rPr>
                <w:rFonts w:ascii="Arial" w:hAnsi="Arial" w:cs="Arial"/>
                <w:sz w:val="16"/>
                <w:szCs w:val="16"/>
                <w:shd w:val="clear" w:color="auto" w:fill="FFFFFF"/>
              </w:rPr>
              <w:t xml:space="preserve"> INCLUYE: 7 x DESTORNILLADOR (SL6*100; PH2*100; SL3*75; SL5*75; PH1*75; SL6*38; PH2*38),1x MANGO DE DESTORNILLADOR MULTIFUNCIONAL, 1 x NIVEL DE TORPEDO, </w:t>
            </w:r>
            <w:r w:rsidRPr="00497741">
              <w:rPr>
                <w:rFonts w:ascii="Arial" w:hAnsi="Arial" w:cs="Arial"/>
                <w:sz w:val="16"/>
                <w:szCs w:val="16"/>
              </w:rPr>
              <w:br/>
            </w:r>
            <w:r w:rsidRPr="00497741">
              <w:rPr>
                <w:rFonts w:ascii="Arial" w:hAnsi="Arial" w:cs="Arial"/>
                <w:sz w:val="16"/>
                <w:szCs w:val="16"/>
                <w:shd w:val="clear" w:color="auto" w:fill="FFFFFF"/>
              </w:rPr>
              <w:t>20 x 25MM, PUNTAS DE DESTORNILLADOR (PH1-2,S0-1-2-3,H1/8-5/32-3/16-1/4,SL1/8-5/32-3/16-1/4,T10-15-20-25-30,AD),1 x 3/8 PULGADA LLAVE CRIQUE1 x BARRA DE EXTENSIÓN (3/8*3pulgada) 2 x SPARK PLUG SOCKET (3/8*16mm&amp;21mm) 12 x 1/4 PULGADA LLAVES DE VASO (4-4.5-5-5.5-6-7-8-9-10-11-12-13mm)12 x 1/4 PULGADA LLAVES DE VASO (5/32-3/16-7/32-1/4-9/32-5/16-11/32-3/8-13/32-7/16-15/32-1/2),4 x 3/8 PULGADA LLAVES DE VASO (14-15-17-19mm) 4 x 3/8 PULGADA LLAVES DE VASO(9/16-5/8-11/16-3/4) 1 x 8 PULGADA ALICATES PELACABLES 1 x MINI SIERRA DE MANO 1 x CUCHILLO DE UTILIDAD(18mm)1 x 8 PULGADA LLAVE AJUSTABLE 5 x LLAVE COMBINADA (10-12-13-14-15mm)5 x LLAVE COMBINADA (3/8-7/16-1/2-9/16-5/8)6 x DESTORNILLADOR DE PRECISIÓN 8 x JUEGO DE LLAVES ALLEN MÉTRICAS (1.5-2-2.5-3-4-5-5.5-6mm), 8 x JUEGO DE LLAVES ALLEN MÉTRICAS (1/16-5/64-3/32-1/8-5/32-3/16-7/32-1/4), 1 x 6 PULGADA ALICATES PARA JUNTAS DESLIZANTES 1 x CINTA MÉTRICA (3Mx10FT), 2 x 3 PULGADA ABRAZADERA DE RESORTE DE NAILON80, x KIT</w:t>
            </w:r>
            <w:r w:rsidRPr="00497741">
              <w:rPr>
                <w:rFonts w:ascii="Arial" w:hAnsi="Arial" w:cs="Arial"/>
                <w:sz w:val="16"/>
                <w:szCs w:val="16"/>
              </w:rPr>
              <w:br/>
            </w:r>
            <w:r w:rsidRPr="00497741">
              <w:rPr>
                <w:rFonts w:ascii="Arial" w:hAnsi="Arial" w:cs="Arial"/>
                <w:sz w:val="16"/>
                <w:szCs w:val="16"/>
                <w:shd w:val="clear" w:color="auto" w:fill="FFFFFF"/>
              </w:rPr>
              <w:t>1 x 7 PULGADA ALICATES DE BLOQUEO, 1 x 6 PULGADA ALICATES DIAGONALES, 1 x 6 PULGADA ALICATES DE PUNTA PLANA, 1 x 8OZ MARTILLO DE GARRA 1 x 9 PULGADA JUEGO DE ALICATES DE JUNTAS DE RANURA, 1 x CAJA DE HERRAMIENTAS.GARANTIA 30 DIAS CON EL VENDEDOR.</w:t>
            </w:r>
          </w:p>
        </w:tc>
        <w:tc>
          <w:tcPr>
            <w:tcW w:w="597" w:type="pct"/>
          </w:tcPr>
          <w:p w14:paraId="1E2D36D9" w14:textId="77777777" w:rsidR="00902297" w:rsidRPr="00AB053C" w:rsidRDefault="00902297" w:rsidP="00902297">
            <w:pPr>
              <w:jc w:val="center"/>
              <w:rPr>
                <w:rFonts w:ascii="Arial" w:hAnsi="Arial" w:cs="Arial"/>
                <w:sz w:val="12"/>
                <w:szCs w:val="12"/>
                <w:lang w:val="es-MX"/>
              </w:rPr>
            </w:pPr>
            <w:r w:rsidRPr="0052325C">
              <w:rPr>
                <w:rFonts w:ascii="Arial" w:hAnsi="Arial" w:cs="Arial"/>
                <w:sz w:val="14"/>
                <w:szCs w:val="12"/>
                <w:lang w:val="es-MX"/>
              </w:rPr>
              <w:t>Juego</w:t>
            </w:r>
          </w:p>
        </w:tc>
        <w:tc>
          <w:tcPr>
            <w:tcW w:w="464" w:type="pct"/>
          </w:tcPr>
          <w:p w14:paraId="479DD9FB" w14:textId="77777777" w:rsidR="00902297" w:rsidRDefault="00902297" w:rsidP="00902297">
            <w:pPr>
              <w:jc w:val="center"/>
              <w:rPr>
                <w:rFonts w:ascii="Arial" w:hAnsi="Arial" w:cs="Arial"/>
                <w:sz w:val="16"/>
                <w:szCs w:val="16"/>
                <w:lang w:val="es-MX"/>
              </w:rPr>
            </w:pPr>
            <w:r>
              <w:rPr>
                <w:rFonts w:ascii="Arial" w:hAnsi="Arial" w:cs="Arial"/>
                <w:sz w:val="16"/>
                <w:szCs w:val="16"/>
                <w:lang w:val="es-MX"/>
              </w:rPr>
              <w:t>5</w:t>
            </w:r>
          </w:p>
        </w:tc>
      </w:tr>
      <w:tr w:rsidR="00902297" w:rsidRPr="0038750F" w14:paraId="0BE3C648" w14:textId="77777777" w:rsidTr="00325C2D">
        <w:trPr>
          <w:trHeight w:val="2519"/>
          <w:jc w:val="center"/>
        </w:trPr>
        <w:tc>
          <w:tcPr>
            <w:tcW w:w="452" w:type="pct"/>
            <w:shd w:val="clear" w:color="auto" w:fill="auto"/>
          </w:tcPr>
          <w:p w14:paraId="65396EF0" w14:textId="77777777" w:rsidR="00902297" w:rsidRDefault="00902297" w:rsidP="00902297">
            <w:pPr>
              <w:jc w:val="center"/>
              <w:rPr>
                <w:rFonts w:ascii="Arial" w:hAnsi="Arial" w:cs="Arial"/>
                <w:sz w:val="16"/>
                <w:szCs w:val="16"/>
                <w:lang w:val="es-MX"/>
              </w:rPr>
            </w:pPr>
            <w:r>
              <w:rPr>
                <w:rFonts w:ascii="Arial" w:hAnsi="Arial" w:cs="Arial"/>
                <w:sz w:val="16"/>
                <w:szCs w:val="16"/>
                <w:lang w:val="es-MX"/>
              </w:rPr>
              <w:t>15</w:t>
            </w:r>
          </w:p>
        </w:tc>
        <w:tc>
          <w:tcPr>
            <w:tcW w:w="3487" w:type="pct"/>
          </w:tcPr>
          <w:p w14:paraId="6761DE8D" w14:textId="77777777" w:rsidR="00902297"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AMPERIMETRO DIGITAL DE PINZA FLUKE 302+, MEDIDAS DE CORRIENTE DE CA HASTA 400 A. SE SUMINISTRA CON EL JUEGO DE CABLES DE PRUEBA DE PUNTA DURA (HARD POINT™ TEST LEAD) TL75, QUE OFRECE LA COMODIDAD DE UN CABLE DE PRUEBA Y UNA SONDA EN UNA SOLA UNIDAD CON DIVERSAS CONEXIONES, UNA PINZA AMPERIMÉTRICA DIGITAL ROBUSTA Y FÁCIL DE USAR CON CATEGORÍA DE SEGURIDAD CAT IV 300 V / CAT III 600 V</w:t>
            </w:r>
            <w:r w:rsidRPr="00497741">
              <w:t xml:space="preserve"> </w:t>
            </w:r>
            <w:r w:rsidRPr="00497741">
              <w:rPr>
                <w:rFonts w:ascii="Arial" w:hAnsi="Arial" w:cs="Arial"/>
                <w:sz w:val="16"/>
                <w:szCs w:val="16"/>
                <w:lang w:val="es-MX"/>
              </w:rPr>
              <w:t>MEDICIÓN DE CORRIENTE CA DE 400 A, CLASIFICACIÓN DE SEGURIDAD CAT IV 300V/CAT III 600V, TAMAÑO DE MORDAZA DE 30 MM PARA ALTA EXACTITUD DEL 1.8%, PANTALLA RETRO ALIMENTADA, NUMEROSAS APLICACIONES, RANGO DE RESISTENCIA DE 40 KΩ, DISEÑO DELGADO Y ERGONÓMICO QUE FACILITA SU TRANSPORTE Y UTILIZACIÓN, PANTALLA RETROILUMINADA DE FÁCIL LECTURA, INCLUYE: 1X PINZA AMPERIMÉTRICA, 2X BATERÍAS AAA, 1X MANUAL DE USO, 1X PUNTAS DE PRUEBA, 1X MALETÍN FLEXIBLE GARANTIA LIMITADA DE 2 AÑOS.</w:t>
            </w:r>
          </w:p>
          <w:p w14:paraId="30A3C09C" w14:textId="77777777" w:rsidR="00902297" w:rsidRPr="00497741" w:rsidRDefault="00902297" w:rsidP="00902297">
            <w:pPr>
              <w:autoSpaceDE w:val="0"/>
              <w:autoSpaceDN w:val="0"/>
              <w:adjustRightInd w:val="0"/>
              <w:jc w:val="both"/>
              <w:rPr>
                <w:rFonts w:ascii="Arial" w:hAnsi="Arial" w:cs="Arial"/>
                <w:sz w:val="16"/>
                <w:szCs w:val="16"/>
                <w:lang w:val="es-MX"/>
              </w:rPr>
            </w:pPr>
          </w:p>
        </w:tc>
        <w:tc>
          <w:tcPr>
            <w:tcW w:w="597" w:type="pct"/>
          </w:tcPr>
          <w:p w14:paraId="1520DE0B" w14:textId="77777777" w:rsidR="00902297" w:rsidRPr="0052325C" w:rsidRDefault="00902297" w:rsidP="00902297">
            <w:pPr>
              <w:jc w:val="center"/>
              <w:rPr>
                <w:rFonts w:ascii="Arial" w:hAnsi="Arial" w:cs="Arial"/>
                <w:sz w:val="16"/>
                <w:szCs w:val="16"/>
                <w:lang w:val="es-MX"/>
              </w:rPr>
            </w:pPr>
            <w:r w:rsidRPr="0052325C">
              <w:rPr>
                <w:rFonts w:ascii="Arial" w:hAnsi="Arial" w:cs="Arial"/>
                <w:sz w:val="16"/>
                <w:szCs w:val="16"/>
                <w:lang w:val="es-MX"/>
              </w:rPr>
              <w:t>Pieza</w:t>
            </w:r>
          </w:p>
        </w:tc>
        <w:tc>
          <w:tcPr>
            <w:tcW w:w="464" w:type="pct"/>
          </w:tcPr>
          <w:p w14:paraId="28F2F668" w14:textId="77777777" w:rsidR="00902297" w:rsidRDefault="00902297" w:rsidP="00902297">
            <w:pPr>
              <w:jc w:val="center"/>
              <w:rPr>
                <w:rFonts w:ascii="Arial" w:hAnsi="Arial" w:cs="Arial"/>
                <w:sz w:val="16"/>
                <w:szCs w:val="16"/>
                <w:lang w:val="es-MX"/>
              </w:rPr>
            </w:pPr>
            <w:r>
              <w:rPr>
                <w:rFonts w:ascii="Arial" w:hAnsi="Arial" w:cs="Arial"/>
                <w:sz w:val="16"/>
                <w:szCs w:val="16"/>
                <w:lang w:val="es-MX"/>
              </w:rPr>
              <w:t>1</w:t>
            </w:r>
          </w:p>
        </w:tc>
      </w:tr>
      <w:tr w:rsidR="00902297" w:rsidRPr="0038750F" w14:paraId="55CCBDA3" w14:textId="77777777" w:rsidTr="00325C2D">
        <w:trPr>
          <w:trHeight w:val="937"/>
          <w:jc w:val="center"/>
        </w:trPr>
        <w:tc>
          <w:tcPr>
            <w:tcW w:w="452" w:type="pct"/>
            <w:shd w:val="clear" w:color="auto" w:fill="auto"/>
          </w:tcPr>
          <w:p w14:paraId="3C3A6B1C" w14:textId="77777777" w:rsidR="00902297" w:rsidRDefault="00902297" w:rsidP="00902297">
            <w:pPr>
              <w:jc w:val="center"/>
              <w:rPr>
                <w:rFonts w:ascii="Arial" w:hAnsi="Arial" w:cs="Arial"/>
                <w:sz w:val="16"/>
                <w:szCs w:val="16"/>
                <w:lang w:val="es-MX"/>
              </w:rPr>
            </w:pPr>
            <w:r>
              <w:rPr>
                <w:rFonts w:ascii="Arial" w:hAnsi="Arial" w:cs="Arial"/>
                <w:sz w:val="16"/>
                <w:szCs w:val="16"/>
                <w:lang w:val="es-MX"/>
              </w:rPr>
              <w:t>16</w:t>
            </w:r>
          </w:p>
        </w:tc>
        <w:tc>
          <w:tcPr>
            <w:tcW w:w="3487" w:type="pct"/>
          </w:tcPr>
          <w:p w14:paraId="282BD86E" w14:textId="77777777" w:rsidR="00902297" w:rsidRDefault="00902297" w:rsidP="00902297">
            <w:pPr>
              <w:autoSpaceDE w:val="0"/>
              <w:autoSpaceDN w:val="0"/>
              <w:adjustRightInd w:val="0"/>
              <w:jc w:val="both"/>
              <w:rPr>
                <w:rFonts w:ascii="Arial" w:hAnsi="Arial" w:cs="Arial"/>
                <w:sz w:val="16"/>
                <w:szCs w:val="16"/>
                <w:lang w:val="es-MX"/>
              </w:rPr>
            </w:pPr>
            <w:r w:rsidRPr="00497741">
              <w:rPr>
                <w:rFonts w:ascii="Arial" w:hAnsi="Arial" w:cs="Arial"/>
                <w:sz w:val="16"/>
                <w:szCs w:val="16"/>
                <w:lang w:val="es-MX"/>
              </w:rPr>
              <w:t>MOTOR SERVO MARCA JAKC MODELO JK-513C-1 VOLTAJE 110, EFICIENCIA ENERGÉTICA: AHORRA HASTA UN 70% DE ELECTRICIDAD. POTENTE SERVOMOTOR ELÉCTRICO DE 3/4 HP, 550 VATIOS PARA CUALQUIER TIPO DE MÁQUINAS DE COSER INDUSTRIALES, ADOPTA UN VOLTAJE ESTABLE DE 110V, EVITANDO SOBREVOLTAJE, NORMAS INTERNACIONALES DE SEGURIDAD Y COMPATIBILIDAD ELECTROMAGNETICA, COMO LAS DIRECTIVAS CE, SOBRE BAJA TENSION Y COMPATIBILIDAD ELECTROMAGNETICA, ASI COMO LA NORMA EN 60204-31.</w:t>
            </w:r>
            <w:r w:rsidRPr="00497741">
              <w:t xml:space="preserve"> </w:t>
            </w:r>
            <w:r w:rsidRPr="00497741">
              <w:rPr>
                <w:rFonts w:ascii="Arial" w:hAnsi="Arial" w:cs="Arial"/>
                <w:sz w:val="16"/>
                <w:szCs w:val="16"/>
                <w:lang w:val="es-MX"/>
              </w:rPr>
              <w:t>GARANTÍA DEL VENDEDOR: 90 DÍAS.</w:t>
            </w:r>
          </w:p>
          <w:p w14:paraId="351AC3D6" w14:textId="77777777" w:rsidR="00902297" w:rsidRPr="00497741" w:rsidRDefault="00902297" w:rsidP="00902297">
            <w:pPr>
              <w:autoSpaceDE w:val="0"/>
              <w:autoSpaceDN w:val="0"/>
              <w:adjustRightInd w:val="0"/>
              <w:jc w:val="both"/>
              <w:rPr>
                <w:rFonts w:ascii="Arial" w:hAnsi="Arial" w:cs="Arial"/>
                <w:sz w:val="16"/>
                <w:szCs w:val="16"/>
                <w:lang w:val="es-MX"/>
              </w:rPr>
            </w:pPr>
          </w:p>
        </w:tc>
        <w:tc>
          <w:tcPr>
            <w:tcW w:w="597" w:type="pct"/>
          </w:tcPr>
          <w:p w14:paraId="5ED7B458" w14:textId="77777777" w:rsidR="00902297" w:rsidRPr="0052325C" w:rsidRDefault="00902297" w:rsidP="00902297">
            <w:pPr>
              <w:jc w:val="center"/>
              <w:rPr>
                <w:rFonts w:ascii="Arial" w:hAnsi="Arial" w:cs="Arial"/>
                <w:sz w:val="16"/>
                <w:szCs w:val="16"/>
                <w:lang w:val="es-MX"/>
              </w:rPr>
            </w:pPr>
            <w:r w:rsidRPr="0052325C">
              <w:rPr>
                <w:rFonts w:ascii="Arial" w:hAnsi="Arial" w:cs="Arial"/>
                <w:sz w:val="16"/>
                <w:szCs w:val="16"/>
                <w:lang w:val="es-MX"/>
              </w:rPr>
              <w:t>Pieza</w:t>
            </w:r>
          </w:p>
        </w:tc>
        <w:tc>
          <w:tcPr>
            <w:tcW w:w="464" w:type="pct"/>
          </w:tcPr>
          <w:p w14:paraId="142E7860" w14:textId="77777777" w:rsidR="00902297" w:rsidRDefault="00902297" w:rsidP="00902297">
            <w:pPr>
              <w:jc w:val="center"/>
              <w:rPr>
                <w:rFonts w:ascii="Arial" w:hAnsi="Arial" w:cs="Arial"/>
                <w:sz w:val="16"/>
                <w:szCs w:val="16"/>
                <w:lang w:val="es-MX"/>
              </w:rPr>
            </w:pPr>
            <w:r>
              <w:rPr>
                <w:rFonts w:ascii="Arial" w:hAnsi="Arial" w:cs="Arial"/>
                <w:sz w:val="16"/>
                <w:szCs w:val="16"/>
                <w:lang w:val="es-MX"/>
              </w:rPr>
              <w:t>10</w:t>
            </w:r>
          </w:p>
        </w:tc>
      </w:tr>
      <w:tr w:rsidR="00902297" w:rsidRPr="00A026C5" w14:paraId="6C31F93D" w14:textId="77777777" w:rsidTr="00325C2D">
        <w:tblPrEx>
          <w:jc w:val="left"/>
        </w:tblPrEx>
        <w:trPr>
          <w:trHeight w:val="56"/>
        </w:trPr>
        <w:tc>
          <w:tcPr>
            <w:tcW w:w="452" w:type="pct"/>
            <w:shd w:val="clear" w:color="auto" w:fill="auto"/>
          </w:tcPr>
          <w:p w14:paraId="3ABEB24D" w14:textId="77777777" w:rsidR="00902297" w:rsidRPr="00A026C5" w:rsidRDefault="00902297" w:rsidP="00902297">
            <w:pPr>
              <w:jc w:val="center"/>
              <w:rPr>
                <w:rFonts w:ascii="Arial" w:hAnsi="Arial" w:cs="Arial"/>
                <w:sz w:val="16"/>
                <w:szCs w:val="16"/>
              </w:rPr>
            </w:pPr>
          </w:p>
        </w:tc>
        <w:tc>
          <w:tcPr>
            <w:tcW w:w="3487" w:type="pct"/>
            <w:vAlign w:val="center"/>
          </w:tcPr>
          <w:p w14:paraId="40CAF6F1" w14:textId="77777777" w:rsidR="00902297" w:rsidRPr="00A026C5" w:rsidRDefault="00902297" w:rsidP="00902297">
            <w:pPr>
              <w:autoSpaceDE w:val="0"/>
              <w:autoSpaceDN w:val="0"/>
              <w:adjustRightInd w:val="0"/>
              <w:jc w:val="center"/>
              <w:rPr>
                <w:rFonts w:ascii="Arial" w:hAnsi="Arial" w:cs="Arial"/>
                <w:b/>
                <w:sz w:val="16"/>
                <w:szCs w:val="16"/>
              </w:rPr>
            </w:pPr>
            <w:r w:rsidRPr="00A026C5">
              <w:rPr>
                <w:rFonts w:ascii="Arial" w:hAnsi="Arial" w:cs="Arial"/>
                <w:b/>
                <w:sz w:val="16"/>
                <w:szCs w:val="16"/>
              </w:rPr>
              <w:t>Oficio DM/211/2025</w:t>
            </w:r>
          </w:p>
        </w:tc>
        <w:tc>
          <w:tcPr>
            <w:tcW w:w="597" w:type="pct"/>
            <w:vAlign w:val="center"/>
          </w:tcPr>
          <w:p w14:paraId="457045BB" w14:textId="77777777" w:rsidR="00902297" w:rsidRPr="00A026C5" w:rsidRDefault="00902297" w:rsidP="00902297">
            <w:pPr>
              <w:jc w:val="center"/>
              <w:rPr>
                <w:rFonts w:ascii="Arial" w:hAnsi="Arial" w:cs="Arial"/>
                <w:sz w:val="16"/>
                <w:szCs w:val="16"/>
              </w:rPr>
            </w:pPr>
          </w:p>
        </w:tc>
        <w:tc>
          <w:tcPr>
            <w:tcW w:w="464" w:type="pct"/>
            <w:vAlign w:val="center"/>
          </w:tcPr>
          <w:p w14:paraId="7F2FEA07" w14:textId="77777777" w:rsidR="00902297" w:rsidRPr="00A026C5" w:rsidRDefault="00902297" w:rsidP="00902297">
            <w:pPr>
              <w:jc w:val="center"/>
              <w:rPr>
                <w:rFonts w:ascii="Arial" w:hAnsi="Arial" w:cs="Arial"/>
                <w:sz w:val="16"/>
                <w:szCs w:val="16"/>
              </w:rPr>
            </w:pPr>
          </w:p>
        </w:tc>
      </w:tr>
      <w:tr w:rsidR="00902297" w:rsidRPr="00A026C5" w14:paraId="722FDC9F" w14:textId="77777777" w:rsidTr="00325C2D">
        <w:tblPrEx>
          <w:jc w:val="left"/>
        </w:tblPrEx>
        <w:trPr>
          <w:trHeight w:val="3109"/>
        </w:trPr>
        <w:tc>
          <w:tcPr>
            <w:tcW w:w="452" w:type="pct"/>
            <w:shd w:val="clear" w:color="auto" w:fill="auto"/>
          </w:tcPr>
          <w:p w14:paraId="4465090A"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32</w:t>
            </w:r>
          </w:p>
        </w:tc>
        <w:tc>
          <w:tcPr>
            <w:tcW w:w="3487" w:type="pct"/>
          </w:tcPr>
          <w:p w14:paraId="7318AA02"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MANTENIMIENTO DE LA SUBESTACION ELECTRICA CONSIDERANDO LOS SIGUIENTES ALCANCES:</w:t>
            </w:r>
          </w:p>
          <w:p w14:paraId="143F05B7"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PRUEBA DE RELACION DE TRANSFORMACION (TTR)</w:t>
            </w:r>
          </w:p>
          <w:p w14:paraId="50CB020A"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PRUEBA DE RESISTENCIA DE AISLAMIENTO (MEGGER), PRUEBA DE RESISTENCIA DE CONTACTOS (DUCTER), LIMPIEZA PROFUNDA DE GABINETES DE SUBESTACION REAPRIETE DE CONEXIONES DENTRO DE LA SUBESTACION, PRUEBA DE AISLAMIENTO A ELEMENTOS DE LA SUBESTACION</w:t>
            </w:r>
          </w:p>
          <w:p w14:paraId="171A1B31"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PRUEBA DE AISLAMIENTO A CABLES DE MEDIA TENSIÓN, PRUEBA DE LA RED O MALLA DE TIERRAS DE LA SUBESTACION, PRUEBA DE RIGIDEZ DIELECTRICA DEL ACEITE AISLANTE DE LOS</w:t>
            </w:r>
          </w:p>
          <w:p w14:paraId="5F91ED4F"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TRANSFORMADORES, REVISIÓN DE PROBABLES FUGAS DE ACEITE EN TRANSFORMADORES, REVISIÓN DE NIVEL DEL LIQUIDO AISLANTE, REVISIÓN DE LOS COMPONENTES Y ACCESORIOS DE LOS TRANSFORMADORES SE ENTREGARÁ UN REPORTE DE LOS SERVICIOS REALIZADOS POR TRANSFORMADOR FIRMADO POR PERITO CON LAS RECOMENDACIONES PERTINENTES Y COMENTARIOS DE CADA EQUIPO CON FOTOGRAFÍAS.</w:t>
            </w:r>
          </w:p>
          <w:p w14:paraId="7C49C69D"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TIEMPO DE REALIZACION: UN DIA. (4 HORAS POR TRANSFORMADOR)</w:t>
            </w:r>
          </w:p>
          <w:p w14:paraId="355569D9" w14:textId="77777777" w:rsidR="00902297" w:rsidRPr="00A026C5" w:rsidRDefault="00902297" w:rsidP="00902297">
            <w:pPr>
              <w:autoSpaceDE w:val="0"/>
              <w:autoSpaceDN w:val="0"/>
              <w:adjustRightInd w:val="0"/>
              <w:jc w:val="both"/>
              <w:rPr>
                <w:rFonts w:ascii="Arial" w:hAnsi="Arial" w:cs="Arial"/>
                <w:sz w:val="16"/>
                <w:szCs w:val="16"/>
              </w:rPr>
            </w:pPr>
            <w:r>
              <w:rPr>
                <w:rFonts w:ascii="Arial" w:hAnsi="Arial" w:cs="Arial"/>
                <w:sz w:val="16"/>
                <w:szCs w:val="16"/>
              </w:rPr>
              <w:t xml:space="preserve">Los 28 servicios requeridos en esta partida se realizarán en los siguientes transformadores: </w:t>
            </w:r>
          </w:p>
          <w:p w14:paraId="28CA8A91"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1.-EDIF. 1 (AUDITORIO) CAPACIDAD DE 500KVA</w:t>
            </w:r>
          </w:p>
          <w:p w14:paraId="7D32A341"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2.-EDIF. 2 (SERVICIOS MEDICOS) CAPACIDAD DE 75KVA</w:t>
            </w:r>
          </w:p>
          <w:p w14:paraId="1AADF8DD"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3.-EDIF. 3 (BIBLIOTECA) CAPACIDAD 300KVA</w:t>
            </w:r>
          </w:p>
          <w:p w14:paraId="1F3100B1"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4.-EDI. 4 (AULAS) CAPACIDAD 225 KVA</w:t>
            </w:r>
          </w:p>
          <w:p w14:paraId="35F447F0"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5.-EDIF. 8 (LABORATORIO) CAPACIDAD 112.5 KVA</w:t>
            </w:r>
          </w:p>
          <w:p w14:paraId="7778A085"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6.-EDIF. 10 (REDES Y TELECOMUNICACIONES) CAPACIDAD 150.</w:t>
            </w:r>
          </w:p>
          <w:p w14:paraId="69B30274"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7.-EDIF. 12 (AULAS) CAPACIDAD 225 KVA</w:t>
            </w:r>
          </w:p>
          <w:p w14:paraId="13720AF6"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8.-EDIF. 16 (LABORATORIO) CAPACIDAD 150 KVA</w:t>
            </w:r>
          </w:p>
          <w:p w14:paraId="191B4BA6"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9.-EDIF. 17 (LABORATORIO AUTOMOTRIZ) CAPACIDAD 150KVA.</w:t>
            </w:r>
          </w:p>
          <w:p w14:paraId="4731CF55"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10.-POZO CAPACIDAD 75KVA.</w:t>
            </w:r>
          </w:p>
          <w:p w14:paraId="5CEBDA47"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11.-PLANTA TRATADORA CAPACIDAD 75KVA</w:t>
            </w:r>
          </w:p>
          <w:p w14:paraId="5F21ACEF"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12.-CASETA LADO OTE. EST. DE DECANATO CAPACIDAD 500KVA</w:t>
            </w:r>
          </w:p>
          <w:p w14:paraId="29F4302E"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13.-LADO NORTE CASETA VIGILANCIA CAPACIDAD 112.5KVA</w:t>
            </w:r>
          </w:p>
          <w:p w14:paraId="66D6F276"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14.-CENTRO RECREATIVO ACIUAA CAPACIDAD 75KVA</w:t>
            </w:r>
          </w:p>
          <w:p w14:paraId="5F2096AC"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15.-BORDO CAPACIDAD 112.5KVA</w:t>
            </w:r>
          </w:p>
          <w:p w14:paraId="00411D5B"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16.-ABEJAS CAPACIDAD 225KVA</w:t>
            </w:r>
          </w:p>
          <w:p w14:paraId="5D0FC981"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17.-DISTRIBUCION(COMPARTIDO) CAPACIDAD 112.5KVA</w:t>
            </w:r>
          </w:p>
          <w:p w14:paraId="41B24277"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18.-AREA AGRICOLA OFICINAS CAPACIDAD 30KVA</w:t>
            </w:r>
          </w:p>
          <w:p w14:paraId="6EACA6F8"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19.-AREA AGRICOLA OFICINAS CAPACIDAD 75 KVA</w:t>
            </w:r>
          </w:p>
          <w:p w14:paraId="708E6CD4"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20.-REPETIDORA (RADIO UAA) CAPACIDAD 45KVA</w:t>
            </w:r>
          </w:p>
          <w:p w14:paraId="22F20138"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21.-EDIFICIO 19 DE JUNIO (MUSEO NACIONAL) CAPACIDAD 225KVA</w:t>
            </w:r>
          </w:p>
          <w:p w14:paraId="39259317"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22.-POLIFORUM MORELOS CAPACIDAD 112.5KVA</w:t>
            </w:r>
          </w:p>
          <w:p w14:paraId="7188B9B6"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23.-ACCESO BACH CTL CAPACIDAD 150KVA</w:t>
            </w:r>
          </w:p>
          <w:p w14:paraId="25496B96"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24.-POLIFORUM BACH. CTL CAPACIDAD 75KVA</w:t>
            </w:r>
          </w:p>
          <w:p w14:paraId="0CB125B3"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25.-ACCESO BACH. OTE CAPACIDAD 225KVA</w:t>
            </w:r>
          </w:p>
          <w:p w14:paraId="02FFED18"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26.-LABORATORIOS BACH. OTE CAPACIDAD 150KVA</w:t>
            </w:r>
          </w:p>
          <w:p w14:paraId="2F375383"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27.-ALVARO OBREGON (CASA DE MUSICA) CAPACIDAD 45KVA</w:t>
            </w:r>
          </w:p>
          <w:p w14:paraId="788B9F5B" w14:textId="77777777" w:rsidR="00902297"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28.-JUAN DE MONTORO (CASA DE CINE) CAPACIDAD 112.5 KVA.</w:t>
            </w:r>
          </w:p>
          <w:p w14:paraId="1F6D63F1" w14:textId="77777777" w:rsidR="00902297" w:rsidRPr="00A026C5" w:rsidRDefault="00902297" w:rsidP="00902297">
            <w:pPr>
              <w:autoSpaceDE w:val="0"/>
              <w:autoSpaceDN w:val="0"/>
              <w:adjustRightInd w:val="0"/>
              <w:jc w:val="both"/>
              <w:rPr>
                <w:rFonts w:ascii="Arial" w:hAnsi="Arial" w:cs="Arial"/>
                <w:sz w:val="16"/>
                <w:szCs w:val="16"/>
              </w:rPr>
            </w:pPr>
          </w:p>
        </w:tc>
        <w:tc>
          <w:tcPr>
            <w:tcW w:w="597" w:type="pct"/>
          </w:tcPr>
          <w:p w14:paraId="429FCE05"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Servicio</w:t>
            </w:r>
          </w:p>
        </w:tc>
        <w:tc>
          <w:tcPr>
            <w:tcW w:w="464" w:type="pct"/>
          </w:tcPr>
          <w:p w14:paraId="07AF7BDF" w14:textId="77777777" w:rsidR="00902297" w:rsidRPr="00A026C5" w:rsidRDefault="00902297" w:rsidP="00902297">
            <w:pPr>
              <w:jc w:val="center"/>
              <w:rPr>
                <w:rFonts w:ascii="Arial" w:hAnsi="Arial" w:cs="Arial"/>
                <w:sz w:val="16"/>
                <w:szCs w:val="16"/>
              </w:rPr>
            </w:pPr>
            <w:r>
              <w:rPr>
                <w:rFonts w:ascii="Arial" w:hAnsi="Arial" w:cs="Arial"/>
                <w:sz w:val="16"/>
                <w:szCs w:val="16"/>
              </w:rPr>
              <w:t>28</w:t>
            </w:r>
          </w:p>
        </w:tc>
      </w:tr>
      <w:tr w:rsidR="00902297" w:rsidRPr="00A026C5" w14:paraId="73DC24DD" w14:textId="77777777" w:rsidTr="00325C2D">
        <w:tblPrEx>
          <w:jc w:val="left"/>
        </w:tblPrEx>
        <w:trPr>
          <w:trHeight w:val="3109"/>
        </w:trPr>
        <w:tc>
          <w:tcPr>
            <w:tcW w:w="452" w:type="pct"/>
            <w:shd w:val="clear" w:color="auto" w:fill="auto"/>
          </w:tcPr>
          <w:p w14:paraId="312FABF6"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33</w:t>
            </w:r>
          </w:p>
        </w:tc>
        <w:tc>
          <w:tcPr>
            <w:tcW w:w="3487" w:type="pct"/>
          </w:tcPr>
          <w:p w14:paraId="0CE4BAF0" w14:textId="77777777" w:rsidR="00902297"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SERVICIO DE ANALISIS CROMATOGRAFICO PARA DETECTAR Y CUANTIFICAR BIFENILOS POLICLORADOS (BPC´S) AL ACEITE EN SERVICIO, EN LAS SUBESTACIONES DE LOS PLANTELES UNIVERSITARIOS. PARA DAR CUMPLIMIENTO DE CARÁCTER AMBIENTAL AL SISTEMA DE GESTION INTEGRAL</w:t>
            </w:r>
          </w:p>
          <w:p w14:paraId="3DE43000" w14:textId="77777777" w:rsidR="00902297" w:rsidRPr="00A026C5" w:rsidRDefault="00902297" w:rsidP="00902297">
            <w:pPr>
              <w:autoSpaceDE w:val="0"/>
              <w:autoSpaceDN w:val="0"/>
              <w:adjustRightInd w:val="0"/>
              <w:jc w:val="both"/>
              <w:rPr>
                <w:rFonts w:ascii="Arial" w:hAnsi="Arial" w:cs="Arial"/>
                <w:sz w:val="16"/>
                <w:szCs w:val="16"/>
              </w:rPr>
            </w:pPr>
            <w:r>
              <w:rPr>
                <w:rFonts w:ascii="Arial" w:hAnsi="Arial" w:cs="Arial"/>
                <w:sz w:val="16"/>
                <w:szCs w:val="16"/>
              </w:rPr>
              <w:t xml:space="preserve">Los 11 servicios requeridos en esta partida se realizarán en los siguientes: </w:t>
            </w:r>
          </w:p>
          <w:p w14:paraId="76124D48"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1.-SUBESTACIÓN ELÉCTRICA TIPO COMPACTA DE 300 KVA 13200 220/127 TIPO GARGANTAS. FRENTE AL EDIFICIO 23.</w:t>
            </w:r>
          </w:p>
          <w:p w14:paraId="372BC8D4"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2.-SUBESTACIÓN ELÉCTRICA TIPO POSTE DE 150 KVA 13200 440 V EN PLANTA TRATADORA.</w:t>
            </w:r>
          </w:p>
          <w:p w14:paraId="25C448A8"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3.-SUBESTACIÓN ELÉCTRICA TIPO POSTE EN PISO DE 300 KVA 13200 220/127 EN CUARTO QUE ESTA EN CONTRA ESQUINA DE UNIDA DE ESTUDIOS A.</w:t>
            </w:r>
          </w:p>
          <w:p w14:paraId="76240E20"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4.-SUBESTACIÓN ELÉCTRICA TIPO POSTE DE 150 KVA 13200 220/127 EN ESTACIONAMIENTO DE TVUAA.</w:t>
            </w:r>
          </w:p>
          <w:p w14:paraId="603ECB33"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5.-SUBESTACIÓN ELÉCTRICA TIPO POSTE DE 112.5 KVA 13200 220/127 SOBRE EL GAVION AL FRENTE DEL EDIFICIO 205.</w:t>
            </w:r>
          </w:p>
          <w:p w14:paraId="64063AD1"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6.-SUBESTACIÓN ELÉCTRICA TIPO POSTE DE 300 KVA 13200 220/127 EN LADO SUR DE EDIFICIO 310.</w:t>
            </w:r>
          </w:p>
          <w:p w14:paraId="5E0B5537"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7.-SUBESTACIÓN ELÉCTRICA TIPO POSTE DE 75 KVA 13200 220/127 EN PARTE BAJA DEL GAVION CASI AL FRENTE DE LA PLANTA TRATADORA.</w:t>
            </w:r>
          </w:p>
          <w:p w14:paraId="73D11165"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8.-SUBESTACIÓN ELÉCTRICA TIPO POSTE DE 75 KVA 13200 440 V EN POZO 2.</w:t>
            </w:r>
          </w:p>
          <w:p w14:paraId="3695378B"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9.-SUBESTACIÓN ELÉCTRICA TIPO POSTE DE 75 KVA 13200 220/127 SOBRE LA VIALIDAD DE LA ALBERCA.</w:t>
            </w:r>
          </w:p>
          <w:p w14:paraId="1580A00C"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10.-SUBESTACIÓN ELÉCTRICA TIPO COMPACTA DE 300 KVA 13200 220/127 TIPO GARGANTAS EN ESTACIONAMIENTO DEL DECANATO DE LA POSTA.</w:t>
            </w:r>
          </w:p>
          <w:p w14:paraId="0288A9F4"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11.-SUBESTACION ELÉCTRICA TIPO POSTE DE 112.5 KVA 13200 220/127 ACCESO DE LA POSTA.</w:t>
            </w:r>
          </w:p>
          <w:p w14:paraId="4FECB4F4"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TIEMPO DE REALIZACION 3 SEMANAS.</w:t>
            </w:r>
          </w:p>
          <w:p w14:paraId="46E6E124"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ESTUDIO GENERAL AMBIENTAL (EGA) DE ACUERDO A LA NORMA OFICIAL MEXICANA NOM-133-SEMARNAT-</w:t>
            </w:r>
          </w:p>
          <w:p w14:paraId="2257ED29" w14:textId="77777777" w:rsidR="00902297" w:rsidRPr="00A026C5" w:rsidRDefault="00902297" w:rsidP="00902297">
            <w:pPr>
              <w:autoSpaceDE w:val="0"/>
              <w:autoSpaceDN w:val="0"/>
              <w:adjustRightInd w:val="0"/>
              <w:jc w:val="both"/>
              <w:rPr>
                <w:rFonts w:ascii="Arial" w:hAnsi="Arial" w:cs="Arial"/>
                <w:sz w:val="16"/>
                <w:szCs w:val="16"/>
              </w:rPr>
            </w:pPr>
            <w:r w:rsidRPr="00A026C5">
              <w:rPr>
                <w:rFonts w:ascii="Arial" w:hAnsi="Arial" w:cs="Arial"/>
                <w:sz w:val="16"/>
                <w:szCs w:val="16"/>
              </w:rPr>
              <w:t>2015 PROTECCIÓN AMBIENTAL PARA BIFENILOS POLICLORADOS (BPC´S) ESPECIFICACIONES Y MANEJO LABORATORIO APROBADO ANTE PROFEPA.</w:t>
            </w:r>
          </w:p>
          <w:p w14:paraId="2231F186" w14:textId="77777777" w:rsidR="00902297" w:rsidRPr="00A026C5" w:rsidRDefault="00902297" w:rsidP="00902297">
            <w:pPr>
              <w:autoSpaceDE w:val="0"/>
              <w:autoSpaceDN w:val="0"/>
              <w:adjustRightInd w:val="0"/>
              <w:jc w:val="both"/>
              <w:rPr>
                <w:rFonts w:ascii="Arial" w:hAnsi="Arial" w:cs="Arial"/>
                <w:sz w:val="16"/>
                <w:szCs w:val="16"/>
              </w:rPr>
            </w:pPr>
          </w:p>
        </w:tc>
        <w:tc>
          <w:tcPr>
            <w:tcW w:w="597" w:type="pct"/>
          </w:tcPr>
          <w:p w14:paraId="5BAC073E"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Servicio</w:t>
            </w:r>
          </w:p>
        </w:tc>
        <w:tc>
          <w:tcPr>
            <w:tcW w:w="464" w:type="pct"/>
          </w:tcPr>
          <w:p w14:paraId="719ECAEF"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11</w:t>
            </w:r>
          </w:p>
        </w:tc>
      </w:tr>
      <w:tr w:rsidR="00902297" w:rsidRPr="00A026C5" w14:paraId="3334F022" w14:textId="77777777" w:rsidTr="00325C2D">
        <w:tblPrEx>
          <w:jc w:val="left"/>
        </w:tblPrEx>
        <w:trPr>
          <w:trHeight w:val="1553"/>
        </w:trPr>
        <w:tc>
          <w:tcPr>
            <w:tcW w:w="452" w:type="pct"/>
            <w:shd w:val="clear" w:color="auto" w:fill="auto"/>
          </w:tcPr>
          <w:p w14:paraId="5F7F1DCE"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34</w:t>
            </w:r>
          </w:p>
        </w:tc>
        <w:tc>
          <w:tcPr>
            <w:tcW w:w="3487" w:type="pct"/>
          </w:tcPr>
          <w:p w14:paraId="2AA75ADA"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MOTOR RESCUE MODELO K33NVDHE-1442. MOTOR DE PROPÓSITO GENERAL PARA VENTILADORES DE CONDENSADORES Y EVAPORADORES. ESPECIFICACIONES PRINCIPALES</w:t>
            </w:r>
          </w:p>
          <w:p w14:paraId="71553010"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POTENCIA: 1/12-1/20 HP VOLTAJE: DOBLE VOLTAJE, 115/230 V. VELOCIDAD: DOBLE VELOCIDAD, 1550/1300 RPM (A 60 HZ Y 50 HZ, RESPECTIVAMENTE). APLICACIÓN: VENTILADOR PARA UNIDADES DE CONDENSADOR O EVAPORADOR EN SISTEMAS DE AIRE ACONDICIONADO Y REFRIGERACIÓN.ROTACIÓN: REVERSIBLE (CW/CCW), LO QUE PERMITE QUE SE ADAPTE A DIFERENTES EQUIPOS.</w:t>
            </w:r>
            <w:r w:rsidRPr="00A026C5">
              <w:rPr>
                <w:rFonts w:ascii="Arial" w:hAnsi="Arial" w:cs="Arial"/>
                <w:sz w:val="16"/>
                <w:szCs w:val="16"/>
              </w:rPr>
              <w:t xml:space="preserve"> </w:t>
            </w:r>
            <w:r w:rsidRPr="00A026C5">
              <w:rPr>
                <w:rFonts w:ascii="Arial" w:hAnsi="Arial" w:cs="Arial"/>
                <w:sz w:val="16"/>
                <w:szCs w:val="16"/>
                <w:lang w:val="es-MX"/>
              </w:rPr>
              <w:t>PROTECCIÓN TÉRMICA: AUTOMÁTICA.</w:t>
            </w:r>
          </w:p>
          <w:p w14:paraId="6C21D1F7"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TIPO DE MOTOR: PSC (CONDENSADOR DIVIDIDO PERMANENTE).</w:t>
            </w:r>
          </w:p>
          <w:p w14:paraId="6880F02E"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358B13DD" w14:textId="77777777" w:rsidR="00902297" w:rsidRPr="00A026C5" w:rsidRDefault="00902297" w:rsidP="00902297">
            <w:pPr>
              <w:jc w:val="center"/>
              <w:rPr>
                <w:rFonts w:ascii="Arial" w:hAnsi="Arial" w:cs="Arial"/>
                <w:sz w:val="16"/>
                <w:szCs w:val="16"/>
              </w:rPr>
            </w:pPr>
            <w:r>
              <w:rPr>
                <w:rFonts w:ascii="Arial" w:hAnsi="Arial" w:cs="Arial"/>
                <w:sz w:val="16"/>
                <w:szCs w:val="16"/>
              </w:rPr>
              <w:t xml:space="preserve">Piezas </w:t>
            </w:r>
          </w:p>
        </w:tc>
        <w:tc>
          <w:tcPr>
            <w:tcW w:w="464" w:type="pct"/>
          </w:tcPr>
          <w:p w14:paraId="3385E87E"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10</w:t>
            </w:r>
          </w:p>
        </w:tc>
      </w:tr>
      <w:tr w:rsidR="00902297" w:rsidRPr="00A026C5" w14:paraId="3A6DCA6C" w14:textId="77777777" w:rsidTr="00325C2D">
        <w:tblPrEx>
          <w:jc w:val="left"/>
        </w:tblPrEx>
        <w:trPr>
          <w:trHeight w:val="220"/>
        </w:trPr>
        <w:tc>
          <w:tcPr>
            <w:tcW w:w="452" w:type="pct"/>
            <w:shd w:val="clear" w:color="auto" w:fill="auto"/>
          </w:tcPr>
          <w:p w14:paraId="10ED1156"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35</w:t>
            </w:r>
          </w:p>
        </w:tc>
        <w:tc>
          <w:tcPr>
            <w:tcW w:w="3487" w:type="pct"/>
          </w:tcPr>
          <w:p w14:paraId="71BEC091"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VÁLVULA SOLENOIDE EVR 3 NC 032F1204 3/8IN ODF X 378IN ODF MARCA DANFOSS, PESO BRUTO 0.224 KILOGRAM, PESO NETO</w:t>
            </w:r>
            <w:r w:rsidRPr="00A026C5">
              <w:rPr>
                <w:rFonts w:ascii="Arial" w:hAnsi="Arial" w:cs="Arial"/>
                <w:sz w:val="16"/>
                <w:szCs w:val="16"/>
                <w:lang w:val="es-MX"/>
              </w:rPr>
              <w:tab/>
              <w:t>0.174 KILOGRAMOS, VOLUMEN 0.897 LITER,</w:t>
            </w:r>
            <w:r w:rsidRPr="00A026C5">
              <w:rPr>
                <w:rFonts w:ascii="Arial" w:hAnsi="Arial" w:cs="Arial"/>
                <w:sz w:val="16"/>
                <w:szCs w:val="16"/>
              </w:rPr>
              <w:t xml:space="preserve"> </w:t>
            </w:r>
            <w:r w:rsidRPr="00A026C5">
              <w:rPr>
                <w:rFonts w:ascii="Arial" w:hAnsi="Arial" w:cs="Arial"/>
                <w:sz w:val="16"/>
                <w:szCs w:val="16"/>
                <w:lang w:val="es-MX"/>
              </w:rPr>
              <w:t>PRESIÓN DE TRABAJO MÁX. [BAR]</w:t>
            </w:r>
            <w:r w:rsidRPr="00A026C5">
              <w:rPr>
                <w:rFonts w:ascii="Arial" w:hAnsi="Arial" w:cs="Arial"/>
                <w:sz w:val="16"/>
                <w:szCs w:val="16"/>
                <w:lang w:val="es-MX"/>
              </w:rPr>
              <w:tab/>
              <w:t>45.2 BARPRESIÓN DE TRABAJO MÁX. [PSIG]655 PSIG RANGO DE TEMPERATURA AMBIENTE [°F] [MÁX.] 175 °F RANGO DE TEMPERATURA AMBIENTE [°F] [MÍN.]-40 °F.</w:t>
            </w:r>
            <w:r w:rsidRPr="00A026C5">
              <w:rPr>
                <w:rFonts w:ascii="Arial" w:hAnsi="Arial" w:cs="Arial"/>
                <w:sz w:val="16"/>
                <w:szCs w:val="16"/>
              </w:rPr>
              <w:t xml:space="preserve"> </w:t>
            </w:r>
            <w:r w:rsidRPr="00A026C5">
              <w:rPr>
                <w:rFonts w:ascii="Arial" w:hAnsi="Arial" w:cs="Arial"/>
                <w:sz w:val="16"/>
                <w:szCs w:val="16"/>
                <w:lang w:val="es-MX"/>
              </w:rPr>
              <w:t>ESTE PRODUCTO HA SIDO VALIDADO SEGÚN LAS NORMASY ENTIDADES ATEX, ISO 5149, IEC 60335 Y UL.EL RIESGO DE IGNICIÓN HA SIDO EVALUADO SEGÚN LAS NORMAS ISO 5149 E IEC 60335.</w:t>
            </w:r>
          </w:p>
          <w:p w14:paraId="3DEE80F3"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01D5B0F0"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464" w:type="pct"/>
          </w:tcPr>
          <w:p w14:paraId="7DF1A5AD"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5</w:t>
            </w:r>
          </w:p>
        </w:tc>
      </w:tr>
      <w:tr w:rsidR="00902297" w:rsidRPr="00A026C5" w14:paraId="391EDB53" w14:textId="77777777" w:rsidTr="00325C2D">
        <w:tblPrEx>
          <w:jc w:val="left"/>
        </w:tblPrEx>
        <w:trPr>
          <w:trHeight w:val="53"/>
        </w:trPr>
        <w:tc>
          <w:tcPr>
            <w:tcW w:w="452" w:type="pct"/>
            <w:shd w:val="clear" w:color="auto" w:fill="auto"/>
          </w:tcPr>
          <w:p w14:paraId="20FB6348"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36</w:t>
            </w:r>
          </w:p>
        </w:tc>
        <w:tc>
          <w:tcPr>
            <w:tcW w:w="3487" w:type="pct"/>
          </w:tcPr>
          <w:p w14:paraId="671C9706"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VÁLVULA SOLENOIDE 018F6260 110V 50HZ 11W 115V 60HZ 13W CABLE 1.00 M IP67 MARCA DANFOSS PESO BRUTO</w:t>
            </w:r>
            <w:r w:rsidRPr="00A026C5">
              <w:rPr>
                <w:rFonts w:ascii="Arial" w:hAnsi="Arial" w:cs="Arial"/>
                <w:sz w:val="16"/>
                <w:szCs w:val="16"/>
                <w:lang w:val="es-MX"/>
              </w:rPr>
              <w:tab/>
              <w:t>0.336 KILOGRAMOS, PESO NETO</w:t>
            </w:r>
            <w:r w:rsidRPr="00A026C5">
              <w:rPr>
                <w:rFonts w:ascii="Arial" w:hAnsi="Arial" w:cs="Arial"/>
                <w:sz w:val="16"/>
                <w:szCs w:val="16"/>
                <w:lang w:val="es-MX"/>
              </w:rPr>
              <w:tab/>
              <w:t>0.297 KILOGRAMOS, VOLUMEN</w:t>
            </w:r>
            <w:r w:rsidRPr="00A026C5">
              <w:rPr>
                <w:rFonts w:ascii="Arial" w:hAnsi="Arial" w:cs="Arial"/>
                <w:sz w:val="16"/>
                <w:szCs w:val="16"/>
                <w:lang w:val="es-MX"/>
              </w:rPr>
              <w:tab/>
              <w:t>0.859 LITER, ESTE PRODUCTO HA SIDO VALIDADO SEGÚN LAS NORMASY ENTIDADES ATEX, ISO 5149, IEC 60335 Y UL. RIESGO DE IGNICIÓN HA SIDO EVALUADO SEGÚN LAS NORMAS ISO 5149 E IEC 60335.</w:t>
            </w:r>
          </w:p>
          <w:p w14:paraId="4EDAA12A"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346595E2"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r w:rsidRPr="00A026C5">
              <w:rPr>
                <w:rFonts w:ascii="Arial" w:hAnsi="Arial" w:cs="Arial"/>
                <w:sz w:val="16"/>
                <w:szCs w:val="16"/>
                <w:lang w:val="es-MX"/>
              </w:rPr>
              <w:t xml:space="preserve"> </w:t>
            </w:r>
          </w:p>
        </w:tc>
        <w:tc>
          <w:tcPr>
            <w:tcW w:w="464" w:type="pct"/>
          </w:tcPr>
          <w:p w14:paraId="3833DFD6"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5</w:t>
            </w:r>
          </w:p>
        </w:tc>
      </w:tr>
      <w:tr w:rsidR="00902297" w:rsidRPr="00A026C5" w14:paraId="58BB925C" w14:textId="77777777" w:rsidTr="00325C2D">
        <w:tblPrEx>
          <w:jc w:val="left"/>
        </w:tblPrEx>
        <w:trPr>
          <w:trHeight w:val="148"/>
        </w:trPr>
        <w:tc>
          <w:tcPr>
            <w:tcW w:w="452" w:type="pct"/>
            <w:shd w:val="clear" w:color="auto" w:fill="auto"/>
          </w:tcPr>
          <w:p w14:paraId="3E69F52C"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38</w:t>
            </w:r>
          </w:p>
        </w:tc>
        <w:tc>
          <w:tcPr>
            <w:tcW w:w="3487" w:type="pct"/>
          </w:tcPr>
          <w:p w14:paraId="01EF7680"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BOYA DE AGENTE LIMPIADOR PARA SISTEMAS DE REFRIGERACION Y AIRE ACONDICIONADO FLUSH, MARCA: GEFRIEREN (IGAS) BOYA PESO 10.89KG, DIMENSIONES: LARGO: 24.0 CM, ALTO: 42.0 CM, ANCHO: 24.0 CM.SKU 102016157.SUSTITUTO DEL R-141B BAJO IMPACTO AMBIENTAL, PRODUCTO NO INFLAMABLE.</w:t>
            </w:r>
          </w:p>
          <w:p w14:paraId="5AA1BF73"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0A3A8C67"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464" w:type="pct"/>
          </w:tcPr>
          <w:p w14:paraId="03290BEF"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5</w:t>
            </w:r>
          </w:p>
        </w:tc>
      </w:tr>
      <w:tr w:rsidR="00902297" w:rsidRPr="00A026C5" w14:paraId="2A8E2170" w14:textId="77777777" w:rsidTr="00325C2D">
        <w:tblPrEx>
          <w:jc w:val="left"/>
        </w:tblPrEx>
        <w:trPr>
          <w:trHeight w:val="1919"/>
        </w:trPr>
        <w:tc>
          <w:tcPr>
            <w:tcW w:w="452" w:type="pct"/>
            <w:shd w:val="clear" w:color="auto" w:fill="auto"/>
          </w:tcPr>
          <w:p w14:paraId="2EEAB8A7"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39</w:t>
            </w:r>
          </w:p>
        </w:tc>
        <w:tc>
          <w:tcPr>
            <w:tcW w:w="3487" w:type="pct"/>
          </w:tcPr>
          <w:p w14:paraId="7DBAB85B"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SWITCH DE PRESIÓN BAJA- ALTA 060-124366 </w:t>
            </w:r>
          </w:p>
          <w:p w14:paraId="3E18912A"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CONTROL DE PRESIÓN DUAL AUTO/MANUAL SIN CAPILAR MARCA:  DANFOSS 060124366,PRESOSTATO KP15, SINÓNIMOS: PRESOSTATO, CONTROL DE PRESIÓN DOBLE,REGULACIÓN LADO IZQUIERDO [BAR]PE: -0.20 – 7.50,REGULACIÓN LADO DERECHO [BAR]PE: 8.00 – 32.00, DIFERENCIAL LADO IZQUIERDO [BAR] 0.70 – 4.00,DIFERENCIAL LADO DERECHO [BAR] 4.0FUNCIÓN DE CONTACTO: SPDTFUNCIÓN DE REINICIO LADO IZQUIERDO: AUTOMÁTICO,FUNCIÓN DE REINICIO LADO DERECHO: MANUAL,PARA PROTEGER SISTEMAS DE DAÑOS POR PRESIÓN EXCESIVA O INSUFICIENTE. </w:t>
            </w:r>
          </w:p>
        </w:tc>
        <w:tc>
          <w:tcPr>
            <w:tcW w:w="597" w:type="pct"/>
          </w:tcPr>
          <w:p w14:paraId="4F85C5CF"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r>
              <w:rPr>
                <w:rFonts w:ascii="Arial" w:hAnsi="Arial" w:cs="Arial"/>
                <w:sz w:val="16"/>
                <w:szCs w:val="16"/>
              </w:rPr>
              <w:t>s</w:t>
            </w:r>
          </w:p>
        </w:tc>
        <w:tc>
          <w:tcPr>
            <w:tcW w:w="464" w:type="pct"/>
          </w:tcPr>
          <w:p w14:paraId="5A026FF6"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5</w:t>
            </w:r>
          </w:p>
        </w:tc>
      </w:tr>
      <w:tr w:rsidR="00902297" w:rsidRPr="00A026C5" w14:paraId="50A6C74D" w14:textId="77777777" w:rsidTr="00325C2D">
        <w:tblPrEx>
          <w:jc w:val="left"/>
        </w:tblPrEx>
        <w:trPr>
          <w:trHeight w:val="1553"/>
        </w:trPr>
        <w:tc>
          <w:tcPr>
            <w:tcW w:w="452" w:type="pct"/>
            <w:shd w:val="clear" w:color="auto" w:fill="auto"/>
          </w:tcPr>
          <w:p w14:paraId="29A57CD6"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40</w:t>
            </w:r>
          </w:p>
        </w:tc>
        <w:tc>
          <w:tcPr>
            <w:tcW w:w="3487" w:type="pct"/>
          </w:tcPr>
          <w:p w14:paraId="4CB2EB98"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RIGIDA ½” PARA TRANSPORTAR AGUA FRÍA Y CALIENTE, ASÍ COMO PARA INSTALACIONES DE GAS, SISTEMAS DE AIRE ACONDICIONADO Y REFRIGERACIÓN, Y DIVERSAS APLICACIONES INDUSTRIALES.RESISTENTE A LA CORROSIÓN Y DURABLE, Y SU RIGIDEZ LA HACE ADECUADA PARA APLICACIONES QUE REQUIEREN RESISTENCIA A LA PRESIÓN Y AL IMPACTO, COMO LA CONDUCCIÓN DE REFRIGERANTES EN SISTEMAS HVAC.TRAMO DE 6MTS.</w:t>
            </w:r>
            <w:r w:rsidRPr="00A026C5">
              <w:rPr>
                <w:rFonts w:ascii="Arial" w:hAnsi="Arial" w:cs="Arial"/>
                <w:sz w:val="16"/>
                <w:szCs w:val="16"/>
              </w:rPr>
              <w:t xml:space="preserve"> </w:t>
            </w:r>
            <w:r w:rsidRPr="00A026C5">
              <w:rPr>
                <w:rFonts w:ascii="Arial" w:hAnsi="Arial" w:cs="Arial"/>
                <w:sz w:val="16"/>
                <w:szCs w:val="16"/>
                <w:lang w:val="es-MX"/>
              </w:rPr>
              <w:t>PARED T50,</w:t>
            </w:r>
            <w:r>
              <w:rPr>
                <w:rFonts w:ascii="Arial" w:hAnsi="Arial" w:cs="Arial"/>
                <w:sz w:val="16"/>
                <w:szCs w:val="16"/>
                <w:lang w:val="es-MX"/>
              </w:rPr>
              <w:t xml:space="preserve"> </w:t>
            </w:r>
            <w:r w:rsidRPr="00A026C5">
              <w:rPr>
                <w:rFonts w:ascii="Arial" w:hAnsi="Arial" w:cs="Arial"/>
                <w:sz w:val="16"/>
                <w:szCs w:val="16"/>
                <w:lang w:val="es-MX"/>
              </w:rPr>
              <w:t>TIPO DE TUBERÍA: ACR,</w:t>
            </w:r>
            <w:r>
              <w:rPr>
                <w:rFonts w:ascii="Arial" w:hAnsi="Arial" w:cs="Arial"/>
                <w:sz w:val="16"/>
                <w:szCs w:val="16"/>
                <w:lang w:val="es-MX"/>
              </w:rPr>
              <w:t xml:space="preserve"> </w:t>
            </w:r>
            <w:r w:rsidRPr="00A026C5">
              <w:rPr>
                <w:rFonts w:ascii="Arial" w:hAnsi="Arial" w:cs="Arial"/>
                <w:sz w:val="16"/>
                <w:szCs w:val="16"/>
                <w:lang w:val="es-MX"/>
              </w:rPr>
              <w:t>MARCA: IUSA,</w:t>
            </w:r>
            <w:r>
              <w:rPr>
                <w:rFonts w:ascii="Arial" w:hAnsi="Arial" w:cs="Arial"/>
                <w:sz w:val="16"/>
                <w:szCs w:val="16"/>
                <w:lang w:val="es-MX"/>
              </w:rPr>
              <w:t xml:space="preserve"> </w:t>
            </w:r>
            <w:r w:rsidRPr="00A026C5">
              <w:rPr>
                <w:rFonts w:ascii="Arial" w:hAnsi="Arial" w:cs="Arial"/>
                <w:sz w:val="16"/>
                <w:szCs w:val="16"/>
                <w:lang w:val="es-MX"/>
              </w:rPr>
              <w:t>DIÁMETRO: 1/2 IN.,</w:t>
            </w:r>
            <w:r>
              <w:rPr>
                <w:rFonts w:ascii="Arial" w:hAnsi="Arial" w:cs="Arial"/>
                <w:sz w:val="16"/>
                <w:szCs w:val="16"/>
                <w:lang w:val="es-MX"/>
              </w:rPr>
              <w:t xml:space="preserve"> </w:t>
            </w:r>
            <w:r w:rsidRPr="00A026C5">
              <w:rPr>
                <w:rFonts w:ascii="Arial" w:hAnsi="Arial" w:cs="Arial"/>
                <w:sz w:val="16"/>
                <w:szCs w:val="16"/>
                <w:lang w:val="es-MX"/>
              </w:rPr>
              <w:t>MATERIAL: COBRE GROSOR DE LA PARED: 0.03 PULGADA., CUMPLE CON REQUERIMIENTOS Y ESTÁNDARES: ASTM B280 – ASTM B819.</w:t>
            </w:r>
          </w:p>
          <w:p w14:paraId="0704F57F"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644AC35B"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p>
        </w:tc>
        <w:tc>
          <w:tcPr>
            <w:tcW w:w="464" w:type="pct"/>
          </w:tcPr>
          <w:p w14:paraId="23355912"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8</w:t>
            </w:r>
          </w:p>
        </w:tc>
      </w:tr>
      <w:tr w:rsidR="00902297" w:rsidRPr="00A026C5" w14:paraId="39E01D44" w14:textId="77777777" w:rsidTr="00325C2D">
        <w:tblPrEx>
          <w:jc w:val="left"/>
        </w:tblPrEx>
        <w:trPr>
          <w:trHeight w:val="1696"/>
        </w:trPr>
        <w:tc>
          <w:tcPr>
            <w:tcW w:w="452" w:type="pct"/>
            <w:shd w:val="clear" w:color="auto" w:fill="auto"/>
          </w:tcPr>
          <w:p w14:paraId="2938C4EB"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41</w:t>
            </w:r>
          </w:p>
        </w:tc>
        <w:tc>
          <w:tcPr>
            <w:tcW w:w="3487" w:type="pct"/>
          </w:tcPr>
          <w:p w14:paraId="01E72D16"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RIGIDA 3/8”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 PARED T50, TIPO DE TUBERÍA: ACR, MARCA: IUSA, DIÁMETRO: 3/8” IN. LONGITUD: 6 mts., MATERIAL: COBRE, GROSOR DE LA PARED: 0.03 PULGADA. CUMPLE CON REQUERIMIENTOS Y ESTÁNDARES: ASTM B280 – ASTM B819</w:t>
            </w:r>
          </w:p>
          <w:p w14:paraId="1CB963EF"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0F3B917C"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p>
        </w:tc>
        <w:tc>
          <w:tcPr>
            <w:tcW w:w="464" w:type="pct"/>
          </w:tcPr>
          <w:p w14:paraId="7B48FB5D"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10</w:t>
            </w:r>
          </w:p>
        </w:tc>
      </w:tr>
      <w:tr w:rsidR="00902297" w:rsidRPr="00A026C5" w14:paraId="15767DBD" w14:textId="77777777" w:rsidTr="00325C2D">
        <w:tblPrEx>
          <w:jc w:val="left"/>
        </w:tblPrEx>
        <w:trPr>
          <w:trHeight w:val="1582"/>
        </w:trPr>
        <w:tc>
          <w:tcPr>
            <w:tcW w:w="452" w:type="pct"/>
            <w:shd w:val="clear" w:color="auto" w:fill="auto"/>
          </w:tcPr>
          <w:p w14:paraId="31D34F47"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43</w:t>
            </w:r>
          </w:p>
        </w:tc>
        <w:tc>
          <w:tcPr>
            <w:tcW w:w="3487" w:type="pct"/>
          </w:tcPr>
          <w:p w14:paraId="12952878"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TUBERIA FLEXIBLE ½” DE 15MTS.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HVAC.TIPO DE TUBERÍA DE REFRIGERACIÓN DE COBRE DE LECTURA " R " 1/2" OD. X 50PIES ' 0,030 PARED T50, TIPO DE TUBERÍA: ACR, MARCA: IUSA, DIÁMETRO: ½” IN., LONGITUD: 50 PIES., MATERIAL: COBRE, GROSOR DE LA PARED: 0.03 PULGADA., EN ESPIRAL. CUMPLE CON REQUERIMIENTOS Y ESTÁNDARES: ASTM B280 – ASTM B819</w:t>
            </w:r>
          </w:p>
          <w:p w14:paraId="7F3E369E"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10C23FFD"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p>
        </w:tc>
        <w:tc>
          <w:tcPr>
            <w:tcW w:w="464" w:type="pct"/>
          </w:tcPr>
          <w:p w14:paraId="071D98AB"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4</w:t>
            </w:r>
          </w:p>
        </w:tc>
      </w:tr>
      <w:tr w:rsidR="00902297" w:rsidRPr="00A026C5" w14:paraId="40E9E12F" w14:textId="77777777" w:rsidTr="00325C2D">
        <w:tblPrEx>
          <w:jc w:val="left"/>
        </w:tblPrEx>
        <w:trPr>
          <w:trHeight w:val="1783"/>
        </w:trPr>
        <w:tc>
          <w:tcPr>
            <w:tcW w:w="452" w:type="pct"/>
            <w:shd w:val="clear" w:color="auto" w:fill="auto"/>
          </w:tcPr>
          <w:p w14:paraId="7DC2762D"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44</w:t>
            </w:r>
          </w:p>
        </w:tc>
        <w:tc>
          <w:tcPr>
            <w:tcW w:w="3487" w:type="pct"/>
          </w:tcPr>
          <w:p w14:paraId="283C973B"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 xml:space="preserve">TUBERIA FLEXIBLE 3/16” DE 15MTS. PARA TRANSPORTAR AGUA FRÍA Y CALIENTE, ASÍ COMO PARA INSTALACIONES DE GAS, SISTEMAS DE AIRE ACONDICIONADO Y REFRIGERACIÓN, Y DIVERSAS APLICACIONES INDUSTRIALES. ES RESISTENTE A LA CORROSIÓN Y DURABLE, Y SU RIGIDEZ LA HACE ADECUADA PARA APLICACIONES QUE REQUIEREN RESISTENCIA A LA PRESIÓN Y AL IMPACTO, COMO LA CONDUCCIÓN DE REFRIGERANTES EN SISTEMAS HVAC. TIPO DE TUBERÍA DE REFRIGERACIÓN DE COBRE DE LECTURA " R " 3/16" OD. X 50PIES ' 0,030 PARED T50, TIPO DE TUBERÍA: ACR, MARCA: IUSA </w:t>
            </w:r>
          </w:p>
          <w:p w14:paraId="37828814"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LONGITUD: 50 PIES, MATERIAL: COBRE, GROSOR DE LA PARED: 0.03 PULGADA, EN ESPIRAL, CUMPLE CON REQUERIMIENTOS Y ESTÁNDARES: ASTM B280 – ASTM B819.</w:t>
            </w:r>
          </w:p>
          <w:p w14:paraId="25AB3259"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33B733F5"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rPr>
              <w:t>Pieza</w:t>
            </w:r>
          </w:p>
        </w:tc>
        <w:tc>
          <w:tcPr>
            <w:tcW w:w="464" w:type="pct"/>
          </w:tcPr>
          <w:p w14:paraId="16511D9E"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4</w:t>
            </w:r>
          </w:p>
        </w:tc>
      </w:tr>
      <w:tr w:rsidR="00902297" w:rsidRPr="00A026C5" w14:paraId="1719F37B" w14:textId="77777777" w:rsidTr="00325C2D">
        <w:tblPrEx>
          <w:jc w:val="left"/>
        </w:tblPrEx>
        <w:trPr>
          <w:trHeight w:val="415"/>
        </w:trPr>
        <w:tc>
          <w:tcPr>
            <w:tcW w:w="452" w:type="pct"/>
            <w:shd w:val="clear" w:color="auto" w:fill="auto"/>
          </w:tcPr>
          <w:p w14:paraId="2FEDCE58" w14:textId="6A2984B2" w:rsidR="00902297" w:rsidRPr="00A026C5" w:rsidRDefault="005B4584" w:rsidP="00902297">
            <w:pPr>
              <w:jc w:val="center"/>
              <w:rPr>
                <w:rFonts w:ascii="Arial" w:hAnsi="Arial" w:cs="Arial"/>
                <w:sz w:val="16"/>
                <w:szCs w:val="16"/>
                <w:lang w:val="es-MX"/>
              </w:rPr>
            </w:pPr>
            <w:r>
              <w:rPr>
                <w:rFonts w:ascii="Arial" w:hAnsi="Arial" w:cs="Arial"/>
                <w:sz w:val="16"/>
                <w:szCs w:val="16"/>
                <w:lang w:val="es-MX"/>
              </w:rPr>
              <w:t>49</w:t>
            </w:r>
          </w:p>
        </w:tc>
        <w:tc>
          <w:tcPr>
            <w:tcW w:w="3487" w:type="pct"/>
          </w:tcPr>
          <w:p w14:paraId="5111C642"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EXTRACTOR AXIAL 300 MM (11-3/4 PULGADAS) 110V, 1 PH, 60 HZ, 115W 1550 RPM, RANGO TEMPERATURA -30 C A 60 C, INCLUYE ASPA Y BASE TIPO JAULA</w:t>
            </w:r>
          </w:p>
          <w:p w14:paraId="31EFA5F9"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USO: VENTILADOR DE EXPULSIÓN DE ALTO VOLUMEN, APLICACIONES: SISTEMAS DE REFRIGERACIÓN, CÁMARAS FRIGORÍFICAS O CUARTOS FRÍOS, UNIDADES CONDENSADORAS, EVAPORADORES, CONGELADOS, SISTEMAS DE EXTRACCIÓN EN GENERAL Y OTRAS APLICACIONES</w:t>
            </w:r>
          </w:p>
          <w:p w14:paraId="51BF0CAF"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TEMPERATURA TRABAJO: ACONDICIONADO PARA TEMPERATURAS DE CONGELACIÓN DESDE -30C (-22F) HASTA TEMPERATURAS DE 60C (140F)</w:t>
            </w:r>
          </w:p>
          <w:p w14:paraId="29567D80" w14:textId="77777777" w:rsidR="00902297"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CARACTERÍSTICAS: 300MM (11.81 PULGADAS) 110V 1PH 60HZ 115W 1550RPM. INCLUYE MOTOR, ASPA Y BASE TIPO JAULA.</w:t>
            </w:r>
          </w:p>
          <w:p w14:paraId="76196EDD" w14:textId="77777777" w:rsidR="00902297" w:rsidRPr="00A026C5" w:rsidRDefault="00902297" w:rsidP="00902297">
            <w:pPr>
              <w:autoSpaceDE w:val="0"/>
              <w:autoSpaceDN w:val="0"/>
              <w:adjustRightInd w:val="0"/>
              <w:jc w:val="both"/>
              <w:rPr>
                <w:rFonts w:ascii="Arial" w:hAnsi="Arial" w:cs="Arial"/>
                <w:sz w:val="16"/>
                <w:szCs w:val="16"/>
                <w:lang w:val="es-MX"/>
              </w:rPr>
            </w:pPr>
          </w:p>
        </w:tc>
        <w:tc>
          <w:tcPr>
            <w:tcW w:w="597" w:type="pct"/>
          </w:tcPr>
          <w:p w14:paraId="48BF0C8B" w14:textId="77777777" w:rsidR="00902297" w:rsidRPr="00A026C5" w:rsidRDefault="00902297" w:rsidP="00902297">
            <w:pPr>
              <w:jc w:val="center"/>
              <w:rPr>
                <w:rFonts w:ascii="Arial" w:hAnsi="Arial" w:cs="Arial"/>
                <w:sz w:val="16"/>
                <w:szCs w:val="16"/>
                <w:lang w:val="es-MX"/>
              </w:rPr>
            </w:pPr>
            <w:r w:rsidRPr="007B2EDE">
              <w:rPr>
                <w:rFonts w:ascii="Arial" w:hAnsi="Arial" w:cs="Arial"/>
                <w:sz w:val="16"/>
                <w:szCs w:val="16"/>
              </w:rPr>
              <w:t>Pieza</w:t>
            </w:r>
          </w:p>
        </w:tc>
        <w:tc>
          <w:tcPr>
            <w:tcW w:w="464" w:type="pct"/>
          </w:tcPr>
          <w:p w14:paraId="64511EDD"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10</w:t>
            </w:r>
          </w:p>
        </w:tc>
      </w:tr>
      <w:tr w:rsidR="00902297" w:rsidRPr="00A026C5" w14:paraId="4CCC76ED" w14:textId="77777777" w:rsidTr="00325C2D">
        <w:tblPrEx>
          <w:jc w:val="left"/>
        </w:tblPrEx>
        <w:trPr>
          <w:trHeight w:val="561"/>
        </w:trPr>
        <w:tc>
          <w:tcPr>
            <w:tcW w:w="452" w:type="pct"/>
            <w:shd w:val="clear" w:color="auto" w:fill="auto"/>
          </w:tcPr>
          <w:p w14:paraId="1A8E8B23"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53</w:t>
            </w:r>
          </w:p>
        </w:tc>
        <w:tc>
          <w:tcPr>
            <w:tcW w:w="3487" w:type="pct"/>
          </w:tcPr>
          <w:p w14:paraId="697C7310"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CONTROLADOR E INDICADOR DIGITAL PARA CALEFACCIÓN O REFRIGERACIÓN CON DESHIELO NATURAL POR PARADA DEL COMPRESOR</w:t>
            </w:r>
          </w:p>
          <w:p w14:paraId="6657133D" w14:textId="77777777" w:rsidR="00902297" w:rsidRPr="00A026C5" w:rsidRDefault="00902297" w:rsidP="00902297">
            <w:pPr>
              <w:autoSpaceDE w:val="0"/>
              <w:autoSpaceDN w:val="0"/>
              <w:adjustRightInd w:val="0"/>
              <w:jc w:val="both"/>
              <w:rPr>
                <w:rFonts w:ascii="Arial" w:hAnsi="Arial" w:cs="Arial"/>
                <w:sz w:val="16"/>
                <w:szCs w:val="16"/>
                <w:lang w:val="es-MX"/>
              </w:rPr>
            </w:pPr>
            <w:r w:rsidRPr="00A026C5">
              <w:rPr>
                <w:rFonts w:ascii="Arial" w:hAnsi="Arial" w:cs="Arial"/>
                <w:sz w:val="16"/>
                <w:szCs w:val="16"/>
                <w:lang w:val="es-MX"/>
              </w:rPr>
              <w:t>MARCA: FULL GAUGE,MODELO: MT-512E 2HP,ALIMENTACIÓN MT-512E 2HP: 115 O 230 VAC * (50/60 HZ),TEMPERATURA DE OPERACIÓN: 0 A 50°C / 32 A 122°F,HUMEDAD DE OPERACIÓN: 10 A 90% HR (SIN CONDENSACIÓN),CORRIENTE MÁXIMA DE LA CARGA: 16 A PARA CARGAS TIPO RESISTIVAS Y 12 A PARA CARGAS TIPO INDUCTIVAS,POTENCIA MÁXIMA DE LA CARGA: 2HP,GRADO DE PROTECCIÓN: IP 65 (FRONTAL),DIMENSIONES (MM): 76 X 34 X 77 MM (ANCHO X ALTO X PROFUNDIDAD).</w:t>
            </w:r>
          </w:p>
        </w:tc>
        <w:tc>
          <w:tcPr>
            <w:tcW w:w="597" w:type="pct"/>
          </w:tcPr>
          <w:p w14:paraId="3589F09D" w14:textId="77777777" w:rsidR="00902297" w:rsidRPr="00A026C5" w:rsidRDefault="00902297" w:rsidP="00902297">
            <w:pPr>
              <w:jc w:val="center"/>
              <w:rPr>
                <w:rFonts w:ascii="Arial" w:hAnsi="Arial" w:cs="Arial"/>
                <w:sz w:val="16"/>
                <w:szCs w:val="16"/>
                <w:lang w:val="es-MX"/>
              </w:rPr>
            </w:pPr>
            <w:r w:rsidRPr="00B31ACD">
              <w:rPr>
                <w:rFonts w:ascii="Arial" w:hAnsi="Arial" w:cs="Arial"/>
                <w:sz w:val="16"/>
                <w:szCs w:val="16"/>
              </w:rPr>
              <w:t>Pieza</w:t>
            </w:r>
          </w:p>
        </w:tc>
        <w:tc>
          <w:tcPr>
            <w:tcW w:w="464" w:type="pct"/>
          </w:tcPr>
          <w:p w14:paraId="07E08EA1" w14:textId="77777777" w:rsidR="00902297" w:rsidRPr="00A026C5" w:rsidRDefault="00902297" w:rsidP="00902297">
            <w:pPr>
              <w:jc w:val="center"/>
              <w:rPr>
                <w:rFonts w:ascii="Arial" w:hAnsi="Arial" w:cs="Arial"/>
                <w:sz w:val="16"/>
                <w:szCs w:val="16"/>
                <w:lang w:val="es-MX"/>
              </w:rPr>
            </w:pPr>
            <w:r w:rsidRPr="00A026C5">
              <w:rPr>
                <w:rFonts w:ascii="Arial" w:hAnsi="Arial" w:cs="Arial"/>
                <w:sz w:val="16"/>
                <w:szCs w:val="16"/>
                <w:lang w:val="es-MX"/>
              </w:rPr>
              <w:t>10</w:t>
            </w:r>
          </w:p>
        </w:tc>
      </w:tr>
      <w:tr w:rsidR="00902297" w:rsidRPr="00A026C5" w14:paraId="33652522" w14:textId="77777777" w:rsidTr="00325C2D">
        <w:tblPrEx>
          <w:jc w:val="left"/>
        </w:tblPrEx>
        <w:trPr>
          <w:trHeight w:val="4425"/>
        </w:trPr>
        <w:tc>
          <w:tcPr>
            <w:tcW w:w="452" w:type="pct"/>
            <w:vMerge w:val="restart"/>
            <w:shd w:val="clear" w:color="auto" w:fill="auto"/>
          </w:tcPr>
          <w:p w14:paraId="16F02938"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57</w:t>
            </w:r>
          </w:p>
        </w:tc>
        <w:tc>
          <w:tcPr>
            <w:tcW w:w="3487" w:type="pct"/>
          </w:tcPr>
          <w:p w14:paraId="166A079D" w14:textId="77777777" w:rsidR="00902297" w:rsidRPr="00A026C5" w:rsidRDefault="00902297" w:rsidP="00902297">
            <w:pPr>
              <w:pStyle w:val="Default"/>
              <w:jc w:val="both"/>
              <w:rPr>
                <w:sz w:val="16"/>
                <w:szCs w:val="16"/>
              </w:rPr>
            </w:pPr>
            <w:r w:rsidRPr="00A026C5">
              <w:rPr>
                <w:sz w:val="16"/>
                <w:szCs w:val="16"/>
              </w:rPr>
              <w:t>SUMINISTRO E INSTALACION MOTOR NUEVO IGSA MODELO GS200 SERIE 107781, CAPACIDAD DE 200KW DE FACIL REPARACION, CON OPCION A CONFIGURAR PROTECCIONES DE FUNCIONAMIENTO. NIVEL DE REFRIGERANTE, ALTA TEMPERATUA DE REFRIGERANTE, BAJA PRESION DE ACEITE, ALTA TEMPERATURA DE ACEITE, CODIGOS DE FALLA ACTIVOS. MODELO SERIES C, DESPLAZAMIENTO 8.9 LITROS, POTENCIA 330 HP @ 2100 RPM, 1207 LBFT @ 1100 RPM.</w:t>
            </w:r>
          </w:p>
          <w:p w14:paraId="7CB2C356" w14:textId="77777777" w:rsidR="00902297" w:rsidRPr="00A026C5" w:rsidRDefault="00902297" w:rsidP="00902297">
            <w:pPr>
              <w:pStyle w:val="Default"/>
              <w:jc w:val="both"/>
              <w:rPr>
                <w:sz w:val="16"/>
                <w:szCs w:val="16"/>
              </w:rPr>
            </w:pPr>
            <w:r w:rsidRPr="00A026C5">
              <w:rPr>
                <w:sz w:val="16"/>
                <w:szCs w:val="16"/>
              </w:rPr>
              <w:t>L9 ES UN MOTOR PARA TRABAJO MEDIANO CON MAYOR ECONOMÍA DE COMBUSTIBLE, TURBOCOMPRESOR VGT™ DE CUMMINS, OFRECE UNA ACTIVACIÓN ELECTRÓNICA PRECISA, CON RECIRCULACIÓN DE GASES DE ESCAPE (EGR) DISMINUYE LA COMPLEJIDAD, MEJORA LA FIABILIDAD</w:t>
            </w:r>
          </w:p>
          <w:p w14:paraId="70FCA802" w14:textId="77777777" w:rsidR="00902297" w:rsidRPr="00A026C5" w:rsidRDefault="00902297" w:rsidP="00902297">
            <w:pPr>
              <w:pStyle w:val="Default"/>
              <w:jc w:val="both"/>
              <w:rPr>
                <w:sz w:val="16"/>
                <w:szCs w:val="16"/>
              </w:rPr>
            </w:pPr>
            <w:r w:rsidRPr="00A026C5">
              <w:rPr>
                <w:sz w:val="16"/>
                <w:szCs w:val="16"/>
              </w:rPr>
              <w:t>ELEMENTOS DE MONTAJE: SOPORTES LATERALES, FABRICADOS A MEDIDA DE LA BASE EXIXTENTE.</w:t>
            </w:r>
          </w:p>
          <w:p w14:paraId="27C658FA" w14:textId="77777777" w:rsidR="00902297" w:rsidRPr="00A026C5" w:rsidRDefault="00902297" w:rsidP="00902297">
            <w:pPr>
              <w:pStyle w:val="Default"/>
              <w:jc w:val="both"/>
              <w:rPr>
                <w:sz w:val="16"/>
                <w:szCs w:val="16"/>
              </w:rPr>
            </w:pPr>
            <w:r w:rsidRPr="00A026C5">
              <w:rPr>
                <w:sz w:val="16"/>
                <w:szCs w:val="16"/>
              </w:rPr>
              <w:t>SISTEMA ELECTRICO: EL ALTERNADOR DE MOTOR CUMMINS L9 SUMINISTRARA LOS 12 VOLT NESESARIOS AL SISTEMA PARA EL CORRECTO FUNCIONAMIENTO DEL CONTROL ELECTRONICO DEL MOTOR, EN ESTADO DE GENERACION Y EL CARGADOR DE BATERIAS INSTALADO EN EL PANEL DE CONTROL DEL GENERADOR.</w:t>
            </w:r>
          </w:p>
          <w:p w14:paraId="7F503938" w14:textId="77777777" w:rsidR="00902297" w:rsidRPr="00A026C5" w:rsidRDefault="00902297" w:rsidP="00902297">
            <w:pPr>
              <w:pStyle w:val="Default"/>
              <w:jc w:val="both"/>
              <w:rPr>
                <w:sz w:val="16"/>
                <w:szCs w:val="16"/>
              </w:rPr>
            </w:pPr>
            <w:r w:rsidRPr="00A026C5">
              <w:rPr>
                <w:sz w:val="16"/>
                <w:szCs w:val="16"/>
              </w:rPr>
              <w:t xml:space="preserve">ESCAPE: UN SILENCIADOR TIPO “A” DE 27” DE LARGO, DIAMETRO 8.5” Y BOQUILLAS DE 3” CON FLUJO DIRECTO FABRICADO EN ACERO ALUMINIZADO Y 3 METROS DE TUBERIA PARA EXPULSAR AL EXTERIOR DEL CUARTO DE MAQUINAS LOS GASES DE ESCAPE. </w:t>
            </w:r>
          </w:p>
        </w:tc>
        <w:tc>
          <w:tcPr>
            <w:tcW w:w="597" w:type="pct"/>
            <w:vMerge w:val="restart"/>
          </w:tcPr>
          <w:p w14:paraId="43B027B5"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Servicio</w:t>
            </w:r>
          </w:p>
        </w:tc>
        <w:tc>
          <w:tcPr>
            <w:tcW w:w="464" w:type="pct"/>
            <w:vMerge w:val="restart"/>
          </w:tcPr>
          <w:p w14:paraId="57F02916" w14:textId="77777777" w:rsidR="00902297" w:rsidRPr="00A026C5" w:rsidRDefault="00902297" w:rsidP="00902297">
            <w:pPr>
              <w:jc w:val="center"/>
              <w:rPr>
                <w:rFonts w:ascii="Arial" w:hAnsi="Arial" w:cs="Arial"/>
                <w:sz w:val="16"/>
                <w:szCs w:val="16"/>
              </w:rPr>
            </w:pPr>
            <w:r w:rsidRPr="00A026C5">
              <w:rPr>
                <w:rFonts w:ascii="Arial" w:hAnsi="Arial" w:cs="Arial"/>
                <w:sz w:val="16"/>
                <w:szCs w:val="16"/>
              </w:rPr>
              <w:t>1</w:t>
            </w:r>
          </w:p>
        </w:tc>
      </w:tr>
      <w:tr w:rsidR="00902297" w:rsidRPr="00A026C5" w14:paraId="78265F6B" w14:textId="77777777" w:rsidTr="00325C2D">
        <w:tblPrEx>
          <w:jc w:val="left"/>
        </w:tblPrEx>
        <w:trPr>
          <w:trHeight w:val="4425"/>
        </w:trPr>
        <w:tc>
          <w:tcPr>
            <w:tcW w:w="452" w:type="pct"/>
            <w:vMerge/>
            <w:shd w:val="clear" w:color="auto" w:fill="auto"/>
          </w:tcPr>
          <w:p w14:paraId="4A4E51A8" w14:textId="77777777" w:rsidR="00902297" w:rsidRPr="00A026C5" w:rsidRDefault="00902297" w:rsidP="00902297">
            <w:pPr>
              <w:rPr>
                <w:rFonts w:ascii="Arial" w:hAnsi="Arial" w:cs="Arial"/>
                <w:sz w:val="16"/>
                <w:szCs w:val="16"/>
              </w:rPr>
            </w:pPr>
          </w:p>
        </w:tc>
        <w:tc>
          <w:tcPr>
            <w:tcW w:w="3487" w:type="pct"/>
            <w:vAlign w:val="center"/>
          </w:tcPr>
          <w:p w14:paraId="399F7EBC" w14:textId="77777777" w:rsidR="00902297" w:rsidRPr="00A026C5" w:rsidRDefault="00902297" w:rsidP="00902297">
            <w:pPr>
              <w:pStyle w:val="Default"/>
              <w:rPr>
                <w:sz w:val="16"/>
                <w:szCs w:val="16"/>
              </w:rPr>
            </w:pPr>
            <w:r w:rsidRPr="00A026C5">
              <w:rPr>
                <w:sz w:val="16"/>
                <w:szCs w:val="16"/>
              </w:rPr>
              <w:t xml:space="preserve">EL MOTOR CUMINS CUENTA CON UNA CAMPANA DE ACOPLAMIENTO TIPO SAE 2 CON UN DIAMETRO DE 17.625 PULGADAS Y EL GENERADOR CON UN ACOPLAMIENTO SAE 3 CON UN DIAMETRO DE 16.125 PULGADAS Y UN ANILLO ADAPTADOR PARA ENSAMBLE. </w:t>
            </w:r>
          </w:p>
          <w:p w14:paraId="36CDD0EF" w14:textId="77777777" w:rsidR="00902297" w:rsidRPr="00A026C5" w:rsidRDefault="00902297" w:rsidP="00902297">
            <w:pPr>
              <w:pStyle w:val="Default"/>
              <w:rPr>
                <w:sz w:val="16"/>
                <w:szCs w:val="16"/>
              </w:rPr>
            </w:pPr>
            <w:r w:rsidRPr="00A026C5">
              <w:rPr>
                <w:sz w:val="16"/>
                <w:szCs w:val="16"/>
              </w:rPr>
              <w:t>CUENTA CON UN CONTROL DSE MODELO 7320 YA INSTALADO PERMITE REALIZAR LA CONEXION DE DATOS CON EL ECM DEL MOTOR CUMMINS MODELO CM2150 MEDIANTE EL PROTOCOLO J1939 DE CAN BUS, ENLAZAR AMBOS MODULOS Y PROGRAMAR SU CANAL DE COMUNICACION BIDIRECCIONAL PERMITIRA AL CONTROL REALIZAR: ARRANQUE, ACELERACION PRECISA, TIEMPO DE ENFRIAMIENTO ANTES DE APAGAR MOTOR, INTERCAMBIAR FRECUENCIAS DE 50-60HZ SEGUN SEA NECESARIO, OBTENER LECTURA DE VALORES DE FUNCIONAMIETO EN TIEMPO REAL Y EMITIR ALARMAS DE EMERGENCIA.</w:t>
            </w:r>
          </w:p>
          <w:p w14:paraId="10D5241D" w14:textId="77777777" w:rsidR="00902297" w:rsidRPr="00294E8D" w:rsidRDefault="00902297" w:rsidP="00902297">
            <w:pPr>
              <w:pStyle w:val="Default"/>
              <w:rPr>
                <w:sz w:val="16"/>
                <w:szCs w:val="16"/>
              </w:rPr>
            </w:pPr>
            <w:r w:rsidRPr="00A026C5">
              <w:rPr>
                <w:sz w:val="16"/>
                <w:szCs w:val="16"/>
              </w:rPr>
              <w:t xml:space="preserve">INCLUYE DESMONTAR TODOS LOS ELEMENTOS RESTANTES DEL ANTERIOR MOTOR, PREPARACION DE PARTES A REUTILIZAR MONTAJE DE NUEVO MOTOR ENSAMBLE DE PARTES Y COMPONENTES </w:t>
            </w:r>
            <w:r w:rsidRPr="00294E8D">
              <w:rPr>
                <w:sz w:val="16"/>
                <w:szCs w:val="16"/>
              </w:rPr>
              <w:t>PERIFERICOS. PRUEBAS Y MEDICIONES PARA ENTREGA DE UN EQUIPO EN FUNCIONAMIENTO.</w:t>
            </w:r>
          </w:p>
          <w:p w14:paraId="5BD7245B" w14:textId="77777777" w:rsidR="00902297" w:rsidRPr="00A026C5" w:rsidRDefault="00902297" w:rsidP="00902297">
            <w:pPr>
              <w:pStyle w:val="Default"/>
              <w:rPr>
                <w:sz w:val="16"/>
                <w:szCs w:val="16"/>
              </w:rPr>
            </w:pPr>
            <w:r w:rsidRPr="00294E8D">
              <w:rPr>
                <w:sz w:val="16"/>
                <w:szCs w:val="16"/>
              </w:rPr>
              <w:t xml:space="preserve">GARANTIA: 30 DIAS NATURALES EN SERVICIO TECNICO DE INSTALACION Y/O REPARACION O 200 HORAS DE TRABAJO, GARANTÍA PARTES Y REFACCIONES 12 MESES. </w:t>
            </w:r>
          </w:p>
        </w:tc>
        <w:tc>
          <w:tcPr>
            <w:tcW w:w="597" w:type="pct"/>
            <w:vMerge/>
            <w:vAlign w:val="center"/>
          </w:tcPr>
          <w:p w14:paraId="679A9D42" w14:textId="77777777" w:rsidR="00902297" w:rsidRPr="00A026C5" w:rsidRDefault="00902297" w:rsidP="00902297">
            <w:pPr>
              <w:jc w:val="center"/>
              <w:rPr>
                <w:rFonts w:ascii="Arial" w:hAnsi="Arial" w:cs="Arial"/>
                <w:sz w:val="16"/>
                <w:szCs w:val="16"/>
              </w:rPr>
            </w:pPr>
          </w:p>
        </w:tc>
        <w:tc>
          <w:tcPr>
            <w:tcW w:w="464" w:type="pct"/>
            <w:vMerge/>
            <w:vAlign w:val="center"/>
          </w:tcPr>
          <w:p w14:paraId="318FE3E4" w14:textId="77777777" w:rsidR="00902297" w:rsidRPr="00A026C5" w:rsidRDefault="00902297" w:rsidP="00902297">
            <w:pPr>
              <w:jc w:val="center"/>
              <w:rPr>
                <w:rFonts w:ascii="Arial" w:hAnsi="Arial" w:cs="Arial"/>
                <w:sz w:val="16"/>
                <w:szCs w:val="16"/>
              </w:rPr>
            </w:pPr>
          </w:p>
        </w:tc>
      </w:tr>
      <w:tr w:rsidR="00902297" w:rsidRPr="00B324D9" w14:paraId="78453948" w14:textId="77777777" w:rsidTr="00325C2D">
        <w:tblPrEx>
          <w:jc w:val="left"/>
        </w:tblPrEx>
        <w:trPr>
          <w:trHeight w:val="283"/>
        </w:trPr>
        <w:tc>
          <w:tcPr>
            <w:tcW w:w="452" w:type="pct"/>
            <w:shd w:val="clear" w:color="auto" w:fill="auto"/>
          </w:tcPr>
          <w:p w14:paraId="4B3BF46E" w14:textId="77777777" w:rsidR="00902297" w:rsidRPr="00B324D9" w:rsidRDefault="00902297" w:rsidP="00902297">
            <w:pPr>
              <w:jc w:val="center"/>
              <w:rPr>
                <w:rFonts w:ascii="Arial" w:hAnsi="Arial" w:cs="Arial"/>
                <w:sz w:val="16"/>
                <w:szCs w:val="16"/>
              </w:rPr>
            </w:pPr>
          </w:p>
        </w:tc>
        <w:tc>
          <w:tcPr>
            <w:tcW w:w="3487" w:type="pct"/>
            <w:vAlign w:val="center"/>
          </w:tcPr>
          <w:p w14:paraId="561D0171" w14:textId="77777777" w:rsidR="00902297" w:rsidRPr="00B324D9" w:rsidRDefault="00902297" w:rsidP="00902297">
            <w:pPr>
              <w:pStyle w:val="Default"/>
              <w:jc w:val="center"/>
              <w:rPr>
                <w:sz w:val="16"/>
                <w:szCs w:val="16"/>
              </w:rPr>
            </w:pPr>
            <w:r w:rsidRPr="00B324D9">
              <w:rPr>
                <w:sz w:val="16"/>
                <w:szCs w:val="16"/>
              </w:rPr>
              <w:t>Oficio DM/212/2025</w:t>
            </w:r>
          </w:p>
        </w:tc>
        <w:tc>
          <w:tcPr>
            <w:tcW w:w="597" w:type="pct"/>
            <w:vAlign w:val="center"/>
          </w:tcPr>
          <w:p w14:paraId="31CD31F4" w14:textId="77777777" w:rsidR="00902297" w:rsidRPr="00B324D9" w:rsidRDefault="00902297" w:rsidP="00902297">
            <w:pPr>
              <w:jc w:val="center"/>
              <w:rPr>
                <w:rFonts w:ascii="Arial" w:hAnsi="Arial" w:cs="Arial"/>
                <w:sz w:val="16"/>
                <w:szCs w:val="16"/>
              </w:rPr>
            </w:pPr>
          </w:p>
        </w:tc>
        <w:tc>
          <w:tcPr>
            <w:tcW w:w="464" w:type="pct"/>
            <w:vAlign w:val="center"/>
          </w:tcPr>
          <w:p w14:paraId="280238AE" w14:textId="77777777" w:rsidR="00902297" w:rsidRPr="00B324D9" w:rsidRDefault="00902297" w:rsidP="00902297">
            <w:pPr>
              <w:jc w:val="center"/>
              <w:rPr>
                <w:rFonts w:ascii="Arial" w:hAnsi="Arial" w:cs="Arial"/>
                <w:sz w:val="16"/>
                <w:szCs w:val="16"/>
              </w:rPr>
            </w:pPr>
          </w:p>
        </w:tc>
      </w:tr>
      <w:tr w:rsidR="00902297" w:rsidRPr="00B324D9" w14:paraId="7434DB07" w14:textId="77777777" w:rsidTr="00325C2D">
        <w:tblPrEx>
          <w:jc w:val="left"/>
        </w:tblPrEx>
        <w:trPr>
          <w:trHeight w:val="2877"/>
        </w:trPr>
        <w:tc>
          <w:tcPr>
            <w:tcW w:w="452" w:type="pct"/>
            <w:shd w:val="clear" w:color="auto" w:fill="auto"/>
          </w:tcPr>
          <w:p w14:paraId="0DD4634F"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72</w:t>
            </w:r>
          </w:p>
        </w:tc>
        <w:tc>
          <w:tcPr>
            <w:tcW w:w="3487" w:type="pct"/>
          </w:tcPr>
          <w:p w14:paraId="27F2952F"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TUBO CONDUIT PGG DE 63MM (2 ½) C/COPLE KOBREX</w:t>
            </w:r>
          </w:p>
          <w:p w14:paraId="2051EA7E"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TUBERÍA DE ACERO CON RECUBRIMIENTO DE ZINC INTERIOR Y EXTERIOR APLICADO POR INMERSIÓN EN CALIENTE. ACABADO LISO, ROSCADO, SIN AMPOLLAS, ESCAMAS O INCRUSTACIONES. CADA TUBO ES ETIQUETADO INDIVIDUALMENTE.</w:t>
            </w:r>
          </w:p>
          <w:p w14:paraId="019DA304"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RESISTENTE A LA INTEMPERIE, LUZ SOLAR Y CALOR, EXCELENTE ADHERENCIA DE ZINC, GARANTIZANDO LA PROTECCIÓN CONTRA LA OXIDACIÓN, GRACIAS AL RECUBRIMIENTO DE ZINC INTERIOR, PRESENTA UN EXCELENTE DESLIZAMIENTO         AL ENHEBRAR LOS CONDUCTORES ELÉCTRICOS DURANTE LA INSTALACIÓN, ROSCA CÓNICA, RÁPIDA INSTALACIÓN, EXCELENTE COMPATIBILIDAD CON ACCESORIOS, FACILITA LA INSTALACIÓN DEL TENDIDO DE LA RED ELÉCTRICA, LIBRE DE FILOS CORTANTES QUE PUDIERAN DAÑAR EL AISLAMIENTO DE LOS CONDUCTORES ELÉCTRICOS.</w:t>
            </w:r>
          </w:p>
          <w:p w14:paraId="17838F9F"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CUMPLE CON LA NORMA NMX-J-535-ANCE</w:t>
            </w:r>
          </w:p>
        </w:tc>
        <w:tc>
          <w:tcPr>
            <w:tcW w:w="597" w:type="pct"/>
          </w:tcPr>
          <w:p w14:paraId="2D297EF6"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 xml:space="preserve">Pieza </w:t>
            </w:r>
          </w:p>
        </w:tc>
        <w:tc>
          <w:tcPr>
            <w:tcW w:w="464" w:type="pct"/>
          </w:tcPr>
          <w:p w14:paraId="2BF86B30"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50</w:t>
            </w:r>
          </w:p>
        </w:tc>
      </w:tr>
      <w:tr w:rsidR="00902297" w:rsidRPr="00B324D9" w14:paraId="28FD26A1" w14:textId="77777777" w:rsidTr="00325C2D">
        <w:tblPrEx>
          <w:jc w:val="left"/>
        </w:tblPrEx>
        <w:trPr>
          <w:trHeight w:val="405"/>
        </w:trPr>
        <w:tc>
          <w:tcPr>
            <w:tcW w:w="452" w:type="pct"/>
            <w:shd w:val="clear" w:color="auto" w:fill="auto"/>
          </w:tcPr>
          <w:p w14:paraId="2AC381C9"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73</w:t>
            </w:r>
          </w:p>
        </w:tc>
        <w:tc>
          <w:tcPr>
            <w:tcW w:w="3487" w:type="pct"/>
          </w:tcPr>
          <w:p w14:paraId="2956BCFC"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CABLE DE COBRE THW/LS 600V. 90 CAL 3/0 AWG NEGRO CONDUCTOR ELÉCTRICO FLEXIBLE DE COBRE SUAVE CON CABLEADO CONCÉNTRICO NORMAL, QUE PERMITE MANEJARLO, INSTALARLO Y ACOMODARLO CON MAYOR FACILIDAD, AISLAMIENTO DE POLICLORURO DE VINILO (PVC), RESISTENTE A LA FLAMA Y A LA PROPAGACIÓN DE INCENDIOS, EXCELENTE RESISTENCIA A LOS EFECTOS DE LA HUMEDAD, AUN EN CONDICIONES CRÍTICAS, EXCELENTE RESISTENCIA A LA LUZ SOLAR POR LO QUE EL CABLE ESTÁ GRABADO CON SR DEL CALIBRE 4 AWG Y MAYORES, GRAN RESISTENCIA A ACEITES, GRASAS, CALOR Y BAJAS TEMPERATURAS, EXCELENTES CARACTERÍSTICAS ELÉCTRICAS Y MECÁNICAS, TENSIÓN DE OPERACIÓN: 600 V~, TEMPERATURA MÁXIMA DE OPERACIÓN PARA THW-LS: 75 °C EN AMBIENTE SECO O MOJADO, TEMPERATURA MÁXIMA DE OPERACIÓN PARA THHW-LS: 90 °C EN AMBIENTE SECO Y 75 °C MOJADO, TEMPERATURA MÁXIMA DE OPERACIÓN EN EMERGENCIA: 105 °C, TEMPERATURA MÁXIMA DE OPERACIÓN EN CORTO CIRCUITO: 150 °C</w:t>
            </w:r>
          </w:p>
          <w:p w14:paraId="7F9CD587" w14:textId="77777777" w:rsidR="00902297"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CUMPLE CON LAS NORMAS NOM-001-SEDE INSTALACIONES ELÉCTRICAS (UTILIZACIÓN), NOM-063-SCFI PRODUCTOS ELÉCTRICOS - CONDUCTORES - REQUISITOS DE SEGURIDAD, NMX-J-010-ANCE CONDUCTORES CON AISLAMIENTO TERMOPLÁSTICO A BASE POLICLORURO DE VINILO, PARA INSTALACIONES HASTA 600 V.</w:t>
            </w:r>
          </w:p>
          <w:p w14:paraId="3EB88EE9" w14:textId="77777777" w:rsidR="00902297" w:rsidRPr="00B324D9" w:rsidRDefault="00902297" w:rsidP="00902297">
            <w:pPr>
              <w:autoSpaceDE w:val="0"/>
              <w:autoSpaceDN w:val="0"/>
              <w:adjustRightInd w:val="0"/>
              <w:jc w:val="both"/>
              <w:rPr>
                <w:rFonts w:ascii="Arial" w:hAnsi="Arial" w:cs="Arial"/>
                <w:sz w:val="16"/>
                <w:szCs w:val="16"/>
              </w:rPr>
            </w:pPr>
          </w:p>
        </w:tc>
        <w:tc>
          <w:tcPr>
            <w:tcW w:w="597" w:type="pct"/>
          </w:tcPr>
          <w:p w14:paraId="494F45A7"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Mtr</w:t>
            </w:r>
          </w:p>
        </w:tc>
        <w:tc>
          <w:tcPr>
            <w:tcW w:w="464" w:type="pct"/>
          </w:tcPr>
          <w:p w14:paraId="012FFCA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500</w:t>
            </w:r>
          </w:p>
        </w:tc>
      </w:tr>
      <w:tr w:rsidR="00902297" w:rsidRPr="00B324D9" w14:paraId="2AE60D19" w14:textId="77777777" w:rsidTr="00325C2D">
        <w:tblPrEx>
          <w:jc w:val="left"/>
        </w:tblPrEx>
        <w:trPr>
          <w:trHeight w:val="2255"/>
        </w:trPr>
        <w:tc>
          <w:tcPr>
            <w:tcW w:w="452" w:type="pct"/>
            <w:shd w:val="clear" w:color="auto" w:fill="auto"/>
          </w:tcPr>
          <w:p w14:paraId="12BFC7A8"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74</w:t>
            </w:r>
          </w:p>
        </w:tc>
        <w:tc>
          <w:tcPr>
            <w:tcW w:w="3487" w:type="pct"/>
          </w:tcPr>
          <w:p w14:paraId="625B3CDA"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CABLE COBRE DESNUDO SUAVE 7 HILOS 10 AWG CAJA 100 MTS (4.7 KG)</w:t>
            </w:r>
          </w:p>
          <w:p w14:paraId="613A5DF5"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ALTAMENTE RESISTENTES A LA CORROSIÓN DE LOS DIFERENTES AMBIENTES, SON UTILIZADOS EN REDES DE TRANSMISIÓN Y DISTRIBUCIÓN EN LOS DIFERENTES NIVELES DE TENSIÓN, EN FUNCIÓN DE SU TEMPLE SE USAN SOBRE AISLADORES EN LÍNEAS DE DISTRIBUCIÓN ELÉCTRICA, SON EMPLEADOS EN CONEXIONES DE NEUTROS Y PUESTAS A TIERRA DE EQUIPOS Y SISTEMAS ELÉCTRICOS, POSEEN LOS MÁS ALTOS VALORES QUE EXIGEN LAS NORMAS NACIONALES E INTERNACIONALES, PUEDEN SER USADOS COMO INSUMOS DE OTROS CONDUCTORES.</w:t>
            </w:r>
          </w:p>
          <w:p w14:paraId="17337199"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NORMAS APLICABLES, NOM-063-SCFI CFE E0000-32 NMX-J-002–ANCE NMX-J-012-ANCE NMX-J-035-ANCE NMX-J-036-ANCE ASTM B-1 ASTM B-2</w:t>
            </w:r>
          </w:p>
        </w:tc>
        <w:tc>
          <w:tcPr>
            <w:tcW w:w="597" w:type="pct"/>
          </w:tcPr>
          <w:p w14:paraId="2B99BC25"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Caja</w:t>
            </w:r>
          </w:p>
        </w:tc>
        <w:tc>
          <w:tcPr>
            <w:tcW w:w="464" w:type="pct"/>
          </w:tcPr>
          <w:p w14:paraId="43D3AECF"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1</w:t>
            </w:r>
          </w:p>
        </w:tc>
      </w:tr>
      <w:tr w:rsidR="00902297" w:rsidRPr="00B324D9" w14:paraId="7A814924" w14:textId="77777777" w:rsidTr="00325C2D">
        <w:tblPrEx>
          <w:jc w:val="left"/>
        </w:tblPrEx>
        <w:trPr>
          <w:trHeight w:val="1120"/>
        </w:trPr>
        <w:tc>
          <w:tcPr>
            <w:tcW w:w="452" w:type="pct"/>
            <w:shd w:val="clear" w:color="auto" w:fill="auto"/>
          </w:tcPr>
          <w:p w14:paraId="56914003"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75</w:t>
            </w:r>
          </w:p>
        </w:tc>
        <w:tc>
          <w:tcPr>
            <w:tcW w:w="3487" w:type="pct"/>
          </w:tcPr>
          <w:p w14:paraId="1D519B51"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CONDULET OVALADO LR 2 ½ PLG 63MM</w:t>
            </w:r>
          </w:p>
          <w:p w14:paraId="5EC03F4D"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 xml:space="preserve">FACILITAR EL JALADO DE LOS CONDUCTORES DURANTE SU INSTALACIÓN. FACILITAR EL REALIZAR EMPALMES, SIRVE COMO CAJA DE MONTAJE Y ALAMBRADO PARA LUMINARIAS, COMO CONEXIÓN PARA SECCIONES DE TUBERÍA CONDUIT, PARA REALIZAR CAMBIOS DE DIRECCIÓN A 90º EN TRAMOS CONTINUOS, FACILITA EL ACCESO A LOS CONDUCTORES PARA REALIZAR MANTENIMIENTOS O CAMBIOS FUTUROS AL SISTEMA. </w:t>
            </w:r>
          </w:p>
          <w:p w14:paraId="104954C0" w14:textId="77777777" w:rsidR="00902297" w:rsidRDefault="00902297" w:rsidP="00902297">
            <w:pPr>
              <w:autoSpaceDE w:val="0"/>
              <w:autoSpaceDN w:val="0"/>
              <w:adjustRightInd w:val="0"/>
              <w:jc w:val="both"/>
              <w:rPr>
                <w:rFonts w:ascii="Arial" w:hAnsi="Arial" w:cs="Arial"/>
                <w:sz w:val="16"/>
                <w:szCs w:val="16"/>
                <w:lang w:val="en-US"/>
              </w:rPr>
            </w:pPr>
            <w:r w:rsidRPr="00B324D9">
              <w:rPr>
                <w:rFonts w:ascii="Arial" w:hAnsi="Arial" w:cs="Arial"/>
                <w:sz w:val="16"/>
                <w:szCs w:val="16"/>
              </w:rPr>
              <w:t xml:space="preserve">CERTIFICACIONES, CAJAS REGISTRO – UL STANDARD: 514B. </w:t>
            </w:r>
            <w:r w:rsidRPr="00B324D9">
              <w:rPr>
                <w:rFonts w:ascii="Arial" w:hAnsi="Arial" w:cs="Arial"/>
                <w:sz w:val="16"/>
                <w:szCs w:val="16"/>
                <w:lang w:val="en-US"/>
              </w:rPr>
              <w:t>FED. SPEC.: W-C-586D CSA STANDARD 22.2 NO. 18</w:t>
            </w:r>
          </w:p>
          <w:p w14:paraId="6845132D" w14:textId="77777777" w:rsidR="00902297" w:rsidRPr="00B324D9" w:rsidRDefault="00902297" w:rsidP="00902297">
            <w:pPr>
              <w:autoSpaceDE w:val="0"/>
              <w:autoSpaceDN w:val="0"/>
              <w:adjustRightInd w:val="0"/>
              <w:jc w:val="both"/>
              <w:rPr>
                <w:rFonts w:ascii="Arial" w:hAnsi="Arial" w:cs="Arial"/>
                <w:sz w:val="16"/>
                <w:szCs w:val="16"/>
                <w:lang w:val="en-US"/>
              </w:rPr>
            </w:pPr>
          </w:p>
        </w:tc>
        <w:tc>
          <w:tcPr>
            <w:tcW w:w="597" w:type="pct"/>
          </w:tcPr>
          <w:p w14:paraId="3CFDA5DA" w14:textId="77777777" w:rsidR="00902297" w:rsidRPr="00B324D9" w:rsidRDefault="00902297" w:rsidP="00902297">
            <w:pPr>
              <w:jc w:val="center"/>
              <w:rPr>
                <w:rFonts w:ascii="Arial" w:hAnsi="Arial" w:cs="Arial"/>
                <w:sz w:val="16"/>
                <w:szCs w:val="16"/>
                <w:lang w:val="en-US"/>
              </w:rPr>
            </w:pPr>
            <w:r w:rsidRPr="00B324D9">
              <w:rPr>
                <w:rFonts w:ascii="Arial" w:hAnsi="Arial" w:cs="Arial"/>
                <w:sz w:val="16"/>
                <w:szCs w:val="16"/>
                <w:lang w:val="en-US"/>
              </w:rPr>
              <w:t>Pieza</w:t>
            </w:r>
          </w:p>
        </w:tc>
        <w:tc>
          <w:tcPr>
            <w:tcW w:w="464" w:type="pct"/>
          </w:tcPr>
          <w:p w14:paraId="69D06360" w14:textId="77777777" w:rsidR="00902297" w:rsidRPr="00B324D9" w:rsidRDefault="00902297" w:rsidP="00902297">
            <w:pPr>
              <w:jc w:val="center"/>
              <w:rPr>
                <w:rFonts w:ascii="Arial" w:hAnsi="Arial" w:cs="Arial"/>
                <w:sz w:val="16"/>
                <w:szCs w:val="16"/>
                <w:lang w:val="en-US"/>
              </w:rPr>
            </w:pPr>
            <w:r w:rsidRPr="00B324D9">
              <w:rPr>
                <w:rFonts w:ascii="Arial" w:hAnsi="Arial" w:cs="Arial"/>
                <w:sz w:val="16"/>
                <w:szCs w:val="16"/>
                <w:lang w:val="en-US"/>
              </w:rPr>
              <w:t>20</w:t>
            </w:r>
          </w:p>
        </w:tc>
      </w:tr>
      <w:tr w:rsidR="00902297" w:rsidRPr="00B324D9" w14:paraId="4505A96F" w14:textId="77777777" w:rsidTr="00325C2D">
        <w:tblPrEx>
          <w:jc w:val="left"/>
        </w:tblPrEx>
        <w:trPr>
          <w:trHeight w:val="2877"/>
        </w:trPr>
        <w:tc>
          <w:tcPr>
            <w:tcW w:w="452" w:type="pct"/>
            <w:shd w:val="clear" w:color="auto" w:fill="auto"/>
          </w:tcPr>
          <w:p w14:paraId="4CDFE02A"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76</w:t>
            </w:r>
          </w:p>
        </w:tc>
        <w:tc>
          <w:tcPr>
            <w:tcW w:w="3487" w:type="pct"/>
          </w:tcPr>
          <w:p w14:paraId="43A78F4A"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GABINETE HIMEL IDE C/PLATINA 250X200X150 MM (ALT/ANCHO/PROF) PUERTA REFORZADA CERROJO ANTI FLAMA DE UN CUARTO DE VUELTA APLICACIONES RECOMENDADAS: PROYECTOS QUE REQUIEREN ALTO GRADO DE PROTECCIÓN AL POLVO, INGRESOS DE AGUA E IMPACTOS. RANGO DE TEMPERATURA AMBIENTE: -25°C A 40°C TEMPERATURA MÁXIMA JUNTA ESTANQUEIDAD: 80°C RESISTENCIA AL IMPACTO: IK 08 TENSIÓN MÁXIMA DE EMPLEO: 1000V AC</w:t>
            </w:r>
          </w:p>
          <w:p w14:paraId="0E30D02B"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ACABADO: FOSFATADO ALCALINO PINTURA POLIÉSTER GRIS NORMA ASTM-B 117 GOFRADO RAL 7035/15440 CURADO A 180°</w:t>
            </w:r>
          </w:p>
          <w:p w14:paraId="01AEC3A3"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MATERIALES: ASTM-A 1011 (GABINETE) ASTM-A 653 (PLATINA PRE GALVANIZADA)</w:t>
            </w:r>
          </w:p>
          <w:p w14:paraId="2893F8AB"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DISEÑO: GABINETES INDUSTRIALES G4A, CAL. 18, PINTURA HORNEADA Y SELLO DE POLIURETANO.</w:t>
            </w:r>
          </w:p>
          <w:p w14:paraId="4FB7714B"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APLICACIÓN: PARA USARSE TANTO EN INTERIORES COMO EN EXTERIORES MONTADO SOBRE MUROS O BASTIDORES UNICANAL.</w:t>
            </w:r>
          </w:p>
        </w:tc>
        <w:tc>
          <w:tcPr>
            <w:tcW w:w="597" w:type="pct"/>
          </w:tcPr>
          <w:p w14:paraId="4B822B6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Pieza</w:t>
            </w:r>
          </w:p>
        </w:tc>
        <w:tc>
          <w:tcPr>
            <w:tcW w:w="464" w:type="pct"/>
          </w:tcPr>
          <w:p w14:paraId="5BC8E4F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4</w:t>
            </w:r>
          </w:p>
        </w:tc>
      </w:tr>
      <w:tr w:rsidR="00902297" w:rsidRPr="00B324D9" w14:paraId="0FAD4A04" w14:textId="77777777" w:rsidTr="00325C2D">
        <w:tblPrEx>
          <w:jc w:val="left"/>
        </w:tblPrEx>
        <w:trPr>
          <w:trHeight w:val="53"/>
        </w:trPr>
        <w:tc>
          <w:tcPr>
            <w:tcW w:w="452" w:type="pct"/>
            <w:shd w:val="clear" w:color="auto" w:fill="auto"/>
          </w:tcPr>
          <w:p w14:paraId="0541D3E8"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77</w:t>
            </w:r>
          </w:p>
        </w:tc>
        <w:tc>
          <w:tcPr>
            <w:tcW w:w="3487" w:type="pct"/>
          </w:tcPr>
          <w:p w14:paraId="496B10D2"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MONITOR GALVANIZADO DE 63MM</w:t>
            </w:r>
          </w:p>
          <w:p w14:paraId="2B712234" w14:textId="77777777" w:rsidR="00902297" w:rsidRDefault="00902297" w:rsidP="00902297">
            <w:pPr>
              <w:widowControl/>
              <w:autoSpaceDE w:val="0"/>
              <w:autoSpaceDN w:val="0"/>
              <w:adjustRightInd w:val="0"/>
              <w:rPr>
                <w:rFonts w:ascii="Arial" w:hAnsi="Arial" w:cs="Arial"/>
                <w:sz w:val="16"/>
                <w:szCs w:val="16"/>
              </w:rPr>
            </w:pPr>
            <w:r w:rsidRPr="00B324D9">
              <w:rPr>
                <w:rFonts w:ascii="Arial" w:eastAsia="Calibri" w:hAnsi="Arial" w:cs="Arial"/>
                <w:sz w:val="16"/>
                <w:szCs w:val="16"/>
                <w:lang w:val="es-MX" w:eastAsia="es-MX"/>
              </w:rPr>
              <w:t>MONITOR METÁLICO ESTÁ FABRICADO EN ZAMAC, RESISTENTE A LA CORROSIÓN Y A LA ABRASIÓN, IDEAL PARA COLOCARSE COMO TUERCAS ESPECIALES.</w:t>
            </w:r>
            <w:r w:rsidRPr="00B324D9">
              <w:rPr>
                <w:rFonts w:ascii="Arial" w:hAnsi="Arial" w:cs="Arial"/>
                <w:sz w:val="16"/>
                <w:szCs w:val="16"/>
              </w:rPr>
              <w:t xml:space="preserve"> </w:t>
            </w:r>
            <w:r w:rsidRPr="00B324D9">
              <w:rPr>
                <w:rFonts w:ascii="Arial" w:eastAsia="Calibri" w:hAnsi="Arial" w:cs="Arial"/>
                <w:sz w:val="16"/>
                <w:szCs w:val="16"/>
                <w:lang w:val="es-MX" w:eastAsia="es-MX"/>
              </w:rPr>
              <w:t xml:space="preserve">MEDIDAS </w:t>
            </w:r>
            <w:r w:rsidRPr="00B324D9">
              <w:rPr>
                <w:rFonts w:ascii="Arial" w:hAnsi="Arial" w:cs="Arial"/>
                <w:sz w:val="16"/>
                <w:szCs w:val="16"/>
              </w:rPr>
              <w:t>(PULG) 2 ½, MEDIDAS (MM) 63.</w:t>
            </w:r>
          </w:p>
          <w:p w14:paraId="2E39FD88" w14:textId="77777777" w:rsidR="00902297" w:rsidRPr="00B324D9" w:rsidRDefault="00902297" w:rsidP="00902297">
            <w:pPr>
              <w:widowControl/>
              <w:autoSpaceDE w:val="0"/>
              <w:autoSpaceDN w:val="0"/>
              <w:adjustRightInd w:val="0"/>
              <w:rPr>
                <w:rFonts w:ascii="Arial" w:eastAsia="Calibri" w:hAnsi="Arial" w:cs="Arial"/>
                <w:sz w:val="16"/>
                <w:szCs w:val="16"/>
                <w:lang w:val="es-MX" w:eastAsia="es-MX"/>
              </w:rPr>
            </w:pPr>
          </w:p>
        </w:tc>
        <w:tc>
          <w:tcPr>
            <w:tcW w:w="597" w:type="pct"/>
          </w:tcPr>
          <w:p w14:paraId="01C01FAE"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Pieza</w:t>
            </w:r>
          </w:p>
        </w:tc>
        <w:tc>
          <w:tcPr>
            <w:tcW w:w="464" w:type="pct"/>
          </w:tcPr>
          <w:p w14:paraId="428BFE73"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30</w:t>
            </w:r>
          </w:p>
        </w:tc>
      </w:tr>
      <w:tr w:rsidR="00902297" w:rsidRPr="00B324D9" w14:paraId="71ED25DA" w14:textId="77777777" w:rsidTr="00325C2D">
        <w:tblPrEx>
          <w:jc w:val="left"/>
        </w:tblPrEx>
        <w:trPr>
          <w:trHeight w:val="1585"/>
        </w:trPr>
        <w:tc>
          <w:tcPr>
            <w:tcW w:w="452" w:type="pct"/>
            <w:shd w:val="clear" w:color="auto" w:fill="auto"/>
          </w:tcPr>
          <w:p w14:paraId="05FD2378"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78</w:t>
            </w:r>
          </w:p>
        </w:tc>
        <w:tc>
          <w:tcPr>
            <w:tcW w:w="3487" w:type="pct"/>
          </w:tcPr>
          <w:p w14:paraId="5B4665EB"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UNICANAL 4X4 CM TMO 3.00 MTS. CAL. 16 PUNTA ROJO SOLIDO ESTÁ HECHO DE ACERO PREGALVANIZADO EN CALIENTE, TIENE UN ESPESOR DE \ (1.5\) MM, Y ES RESISTENTE Y DURADERO PARA SUJETAR TUBERÍAS Y CHAROLAS PORTACABLES. SU DISEÑO INCLUYE REFUERZOS LONGITUDINALES PARA AUMENTAR LA CAPACIDAD DE CARGA. </w:t>
            </w:r>
          </w:p>
          <w:p w14:paraId="36C0D278" w14:textId="77777777" w:rsidR="00902297"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MATERIAL: ACERO PREGALVANIZADO EN CALIENTE, QUE OFRECE MAYOR PROTECCIÓN CONTRA LA CORROSIÓN QUE EL GALVANIZADO ELECTROLÍTICO.  DIMENSIONES: \(4\) CM DE ANCHO POR \(4\) CM DE ALTO Y \(3\) METROS DE LARGO.  CALIBRE: CALIBRE 16, QUE EQUIVALE A UN ESPESOR DE APROXIMADAMENTE \(1.5\) MM. </w:t>
            </w:r>
          </w:p>
          <w:p w14:paraId="1E57273A" w14:textId="77777777" w:rsidR="00902297" w:rsidRPr="00B324D9" w:rsidRDefault="00902297" w:rsidP="00902297">
            <w:pPr>
              <w:autoSpaceDE w:val="0"/>
              <w:autoSpaceDN w:val="0"/>
              <w:adjustRightInd w:val="0"/>
              <w:jc w:val="both"/>
              <w:rPr>
                <w:rFonts w:ascii="Arial" w:hAnsi="Arial" w:cs="Arial"/>
                <w:sz w:val="16"/>
                <w:szCs w:val="16"/>
              </w:rPr>
            </w:pPr>
          </w:p>
        </w:tc>
        <w:tc>
          <w:tcPr>
            <w:tcW w:w="597" w:type="pct"/>
          </w:tcPr>
          <w:p w14:paraId="1088A98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Pieza</w:t>
            </w:r>
          </w:p>
        </w:tc>
        <w:tc>
          <w:tcPr>
            <w:tcW w:w="464" w:type="pct"/>
          </w:tcPr>
          <w:p w14:paraId="65DD32A7"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4</w:t>
            </w:r>
          </w:p>
        </w:tc>
      </w:tr>
      <w:tr w:rsidR="00902297" w:rsidRPr="00B324D9" w14:paraId="75437EAF" w14:textId="77777777" w:rsidTr="00325C2D">
        <w:tblPrEx>
          <w:jc w:val="left"/>
        </w:tblPrEx>
        <w:trPr>
          <w:trHeight w:val="1633"/>
        </w:trPr>
        <w:tc>
          <w:tcPr>
            <w:tcW w:w="452" w:type="pct"/>
            <w:shd w:val="clear" w:color="auto" w:fill="auto"/>
          </w:tcPr>
          <w:p w14:paraId="31D21FB2"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79</w:t>
            </w:r>
          </w:p>
        </w:tc>
        <w:tc>
          <w:tcPr>
            <w:tcW w:w="3487" w:type="pct"/>
          </w:tcPr>
          <w:p w14:paraId="6516C11C"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CABLE DE COBRE THW/LS 600V. 90 CAL 3/0 AWG NEGRO COLOR</w:t>
            </w:r>
          </w:p>
          <w:p w14:paraId="34FB3A05"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MATERIAL: CONDUCTOR DE COBRE SUAVE CONCENTRICO, ACABADO: AISLAMIENTO DE POLICLORURO DE VINILO (PVC) TIPO THHW-LS, TENSIÓN NOMINAL [V]: 600 V, TEMPERATURA DE OPERACIÓN [°C]: NORMAL 90°C – SOBRECARGA 105°C–, CORTOCIRCUITO 150°C, CALIBRE AWG: 3/0 AWG, RESISTENCIA A LA PROPAGACION DE INCENDIO NMX-J-093-ANCE, 30 MIN. GRABADO LS, ACORDE A LA NORMA DE INSTALACIONES ELECTRICAS NOM-001-SEDE. CERTIFICACIONES DE PRODUCTOS: CFE E0000-03, GARANTIA DE POR VIDA, SIMILAR Y/O SUPERIOR EN CALIDAD Y COSTO.</w:t>
            </w:r>
          </w:p>
        </w:tc>
        <w:tc>
          <w:tcPr>
            <w:tcW w:w="597" w:type="pct"/>
          </w:tcPr>
          <w:p w14:paraId="24EDAC68"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Mtr</w:t>
            </w:r>
          </w:p>
        </w:tc>
        <w:tc>
          <w:tcPr>
            <w:tcW w:w="464" w:type="pct"/>
          </w:tcPr>
          <w:p w14:paraId="4CFBDC69"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280</w:t>
            </w:r>
          </w:p>
        </w:tc>
      </w:tr>
      <w:tr w:rsidR="00902297" w:rsidRPr="00B324D9" w14:paraId="51B16846" w14:textId="77777777" w:rsidTr="00325C2D">
        <w:tblPrEx>
          <w:jc w:val="left"/>
        </w:tblPrEx>
        <w:trPr>
          <w:trHeight w:val="553"/>
        </w:trPr>
        <w:tc>
          <w:tcPr>
            <w:tcW w:w="452" w:type="pct"/>
            <w:shd w:val="clear" w:color="auto" w:fill="auto"/>
          </w:tcPr>
          <w:p w14:paraId="395FF7E9"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80</w:t>
            </w:r>
          </w:p>
        </w:tc>
        <w:tc>
          <w:tcPr>
            <w:tcW w:w="3487" w:type="pct"/>
          </w:tcPr>
          <w:p w14:paraId="31B674B2"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 xml:space="preserve">CABLE DE COBRE THW/LS 600V. 90 CAL. 12 AWG NEGRO </w:t>
            </w:r>
          </w:p>
          <w:p w14:paraId="3FA79C58" w14:textId="77777777" w:rsidR="00902297"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CABLE DE COBRE THW/LS 600V 90° CAL 12 AWG NEGRO CAJA 100M MARCA CONDUMEX ESPECIFICACIONES: - LONGITUD: 100 M. - CALIBRE: 14 AWG. - TENSIÓN MÁXIMA: 600 V. - RESISTENCIA: ABRASIÓN, HUMEDAD, PROPAGACIÓN DE INCENDIOS. - PESO DEL PRODUCTO: 3.0 KG. - DIMENSIONES DEL PRODUCTO: 25 CM X 25 CM X 7 CM. BENEFICIOS: - CABLE DE COBRE SUAVE CON AISLAMIENTO TERMOPLÁSTICO DE POLICLORURO DE VINILO (PVC). CERTIFICACIONES DE PRODUCTOS: CFE E0000-03</w:t>
            </w:r>
          </w:p>
          <w:p w14:paraId="1C25A0FB" w14:textId="77777777" w:rsidR="00902297" w:rsidRPr="00B324D9" w:rsidRDefault="00902297" w:rsidP="00902297">
            <w:pPr>
              <w:autoSpaceDE w:val="0"/>
              <w:autoSpaceDN w:val="0"/>
              <w:adjustRightInd w:val="0"/>
              <w:jc w:val="both"/>
              <w:rPr>
                <w:rFonts w:ascii="Arial" w:hAnsi="Arial" w:cs="Arial"/>
                <w:sz w:val="16"/>
                <w:szCs w:val="16"/>
              </w:rPr>
            </w:pPr>
          </w:p>
        </w:tc>
        <w:tc>
          <w:tcPr>
            <w:tcW w:w="597" w:type="pct"/>
          </w:tcPr>
          <w:p w14:paraId="6A9D7BD2"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Mtr</w:t>
            </w:r>
          </w:p>
        </w:tc>
        <w:tc>
          <w:tcPr>
            <w:tcW w:w="464" w:type="pct"/>
          </w:tcPr>
          <w:p w14:paraId="36A421CC"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80</w:t>
            </w:r>
          </w:p>
        </w:tc>
      </w:tr>
      <w:tr w:rsidR="00902297" w:rsidRPr="00B324D9" w14:paraId="0B8E69DF" w14:textId="77777777" w:rsidTr="00325C2D">
        <w:tblPrEx>
          <w:jc w:val="left"/>
        </w:tblPrEx>
        <w:trPr>
          <w:trHeight w:val="553"/>
        </w:trPr>
        <w:tc>
          <w:tcPr>
            <w:tcW w:w="452" w:type="pct"/>
            <w:shd w:val="clear" w:color="auto" w:fill="auto"/>
          </w:tcPr>
          <w:p w14:paraId="1B16B6D4"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86</w:t>
            </w:r>
          </w:p>
        </w:tc>
        <w:tc>
          <w:tcPr>
            <w:tcW w:w="3487" w:type="pct"/>
          </w:tcPr>
          <w:p w14:paraId="51709584"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ANGULO DE ACERO DE ¾ X 4</w:t>
            </w:r>
          </w:p>
          <w:p w14:paraId="6724D320" w14:textId="77777777" w:rsidR="00902297"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LADOS DESIGUALES DE (3/4) DE PULGADA Y (4) PULGADAS, CON UN ESPESOR QUE VARÍA (A MENUDO DE (1/4) A (3/8) DE PULGADA EN ÁNGULOS SIMILARES) ALTA RESISTENCIA, FACILIDAD DE CORTE, PERFORACIÓN Y SOLDADURA, Y VERSATILIDAD PARA AP. GROSOR: GENERALMENTE ENTRE (1/4) Y (3/8) DE PULGADA PARA DIMENSIONES SIMILARES, PERO DEBE CONFIRMARSE CON EL PROVEEDOR. LOCACIONES ESTRUCTURALES Y DE SOPORTE, LONGITUD: COMÚNMENTE SE VENDE EN LONGITUDES DE 20 O 40 PIES, O (6.10) A (12.20) METROS</w:t>
            </w:r>
          </w:p>
          <w:p w14:paraId="0AC45B3A" w14:textId="77777777" w:rsidR="00902297" w:rsidRPr="00B324D9" w:rsidRDefault="00902297" w:rsidP="00902297">
            <w:pPr>
              <w:autoSpaceDE w:val="0"/>
              <w:autoSpaceDN w:val="0"/>
              <w:adjustRightInd w:val="0"/>
              <w:jc w:val="both"/>
              <w:rPr>
                <w:rFonts w:ascii="Arial" w:hAnsi="Arial" w:cs="Arial"/>
                <w:sz w:val="16"/>
                <w:szCs w:val="16"/>
              </w:rPr>
            </w:pPr>
          </w:p>
        </w:tc>
        <w:tc>
          <w:tcPr>
            <w:tcW w:w="597" w:type="pct"/>
          </w:tcPr>
          <w:p w14:paraId="29EC896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 xml:space="preserve">Pieza </w:t>
            </w:r>
          </w:p>
        </w:tc>
        <w:tc>
          <w:tcPr>
            <w:tcW w:w="464" w:type="pct"/>
          </w:tcPr>
          <w:p w14:paraId="7260EDC4"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2</w:t>
            </w:r>
          </w:p>
        </w:tc>
      </w:tr>
      <w:tr w:rsidR="00902297" w:rsidRPr="00B324D9" w14:paraId="7873B0E5" w14:textId="77777777" w:rsidTr="00325C2D">
        <w:tblPrEx>
          <w:jc w:val="left"/>
        </w:tblPrEx>
        <w:trPr>
          <w:trHeight w:val="2118"/>
        </w:trPr>
        <w:tc>
          <w:tcPr>
            <w:tcW w:w="452" w:type="pct"/>
            <w:shd w:val="clear" w:color="auto" w:fill="auto"/>
          </w:tcPr>
          <w:p w14:paraId="7180589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87</w:t>
            </w:r>
          </w:p>
        </w:tc>
        <w:tc>
          <w:tcPr>
            <w:tcW w:w="3487" w:type="pct"/>
          </w:tcPr>
          <w:p w14:paraId="63D47F9C"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LAMINAS MULTITECHO PARA MUROS COLOR CREMA</w:t>
            </w:r>
          </w:p>
          <w:p w14:paraId="6A30782F" w14:textId="77777777" w:rsidR="00902297" w:rsidRPr="00B324D9" w:rsidRDefault="00902297" w:rsidP="00902297">
            <w:pPr>
              <w:autoSpaceDE w:val="0"/>
              <w:autoSpaceDN w:val="0"/>
              <w:adjustRightInd w:val="0"/>
              <w:jc w:val="both"/>
              <w:rPr>
                <w:rFonts w:ascii="Arial" w:hAnsi="Arial" w:cs="Arial"/>
                <w:color w:val="212529"/>
                <w:sz w:val="16"/>
                <w:szCs w:val="16"/>
                <w:shd w:val="clear" w:color="auto" w:fill="FFFFFF"/>
              </w:rPr>
            </w:pPr>
            <w:r w:rsidRPr="00B324D9">
              <w:rPr>
                <w:rFonts w:ascii="Arial" w:hAnsi="Arial" w:cs="Arial"/>
                <w:color w:val="212529"/>
                <w:sz w:val="16"/>
                <w:szCs w:val="16"/>
                <w:shd w:val="clear" w:color="auto" w:fill="FFFFFF"/>
              </w:rPr>
              <w:t>ES UN PANEL AISLANTE PARA CUBIERTAS DE TODO TIPO DE CONSTRUCCIÓN, ESTÁ COMPUESTO POR UN NÚCLEO DE ESPUMA RÍGIDA DE POLIURETANO Y DOS CARAS DE ACERO G-37, AMBAS CARAS VAN ADHERIDAS QUÍMICAMENTE MEDIANTE SU PROPIO NÚCLEO.</w:t>
            </w:r>
          </w:p>
          <w:p w14:paraId="607F8E38" w14:textId="77777777" w:rsidR="00902297" w:rsidRPr="00B324D9"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ANCHO EFECTIVO: 1.00 M (39.4"). CALIBRES: 26/26 Y 26/28 (LÁMINA EXTERIOR/INTERIOR). ESPESORES: DESDE 1 PULGADA HASTA 6 PULGADAS (APROXIMADAMENTE 25.4 A 152.4 MM), SEGÚN DISPONIBILIDAD, LONGITUD: MÍNIMO DE 2.5 M Y MÁXIMO DE 14.63 M, SEGÚN EL PROVEEDOR, MATERIAL: ACERO PINTRO CON NÚCLEO DE ESPUMA DE POLIURETANO, ACABADOS: LISO O EMBOZADO.</w:t>
            </w:r>
          </w:p>
          <w:p w14:paraId="187FF0CF" w14:textId="77777777" w:rsidR="00902297" w:rsidRDefault="00902297" w:rsidP="00902297">
            <w:pPr>
              <w:autoSpaceDE w:val="0"/>
              <w:autoSpaceDN w:val="0"/>
              <w:adjustRightInd w:val="0"/>
              <w:jc w:val="both"/>
              <w:rPr>
                <w:rFonts w:ascii="Arial" w:hAnsi="Arial" w:cs="Arial"/>
                <w:sz w:val="16"/>
                <w:szCs w:val="16"/>
              </w:rPr>
            </w:pPr>
            <w:r w:rsidRPr="00B324D9">
              <w:rPr>
                <w:rFonts w:ascii="Arial" w:hAnsi="Arial" w:cs="Arial"/>
                <w:sz w:val="16"/>
                <w:szCs w:val="16"/>
              </w:rPr>
              <w:t>COLORES ESTÁNDAR: BLANCO Y ARENA, GRADO DE ACERO: ACERO ESTRUCTURAL GR37 FY= 37 KSI</w:t>
            </w:r>
          </w:p>
          <w:p w14:paraId="7F45EF57" w14:textId="77777777" w:rsidR="00902297" w:rsidRPr="00B324D9" w:rsidRDefault="00902297" w:rsidP="00902297">
            <w:pPr>
              <w:autoSpaceDE w:val="0"/>
              <w:autoSpaceDN w:val="0"/>
              <w:adjustRightInd w:val="0"/>
              <w:jc w:val="both"/>
              <w:rPr>
                <w:rFonts w:ascii="Arial" w:hAnsi="Arial" w:cs="Arial"/>
                <w:sz w:val="16"/>
                <w:szCs w:val="16"/>
              </w:rPr>
            </w:pPr>
          </w:p>
        </w:tc>
        <w:tc>
          <w:tcPr>
            <w:tcW w:w="597" w:type="pct"/>
          </w:tcPr>
          <w:p w14:paraId="38FBDB03"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 xml:space="preserve">Pieza </w:t>
            </w:r>
          </w:p>
        </w:tc>
        <w:tc>
          <w:tcPr>
            <w:tcW w:w="464" w:type="pct"/>
          </w:tcPr>
          <w:p w14:paraId="310DC60D" w14:textId="77777777" w:rsidR="00902297" w:rsidRPr="00B324D9" w:rsidRDefault="00902297" w:rsidP="00902297">
            <w:pPr>
              <w:jc w:val="center"/>
              <w:rPr>
                <w:rFonts w:ascii="Arial" w:hAnsi="Arial" w:cs="Arial"/>
                <w:sz w:val="16"/>
                <w:szCs w:val="16"/>
              </w:rPr>
            </w:pPr>
            <w:r w:rsidRPr="00B324D9">
              <w:rPr>
                <w:rFonts w:ascii="Arial" w:hAnsi="Arial" w:cs="Arial"/>
                <w:sz w:val="16"/>
                <w:szCs w:val="16"/>
              </w:rPr>
              <w:t>14</w:t>
            </w:r>
          </w:p>
        </w:tc>
      </w:tr>
    </w:tbl>
    <w:p w14:paraId="758467F3" w14:textId="77777777" w:rsidR="00902297" w:rsidRDefault="00902297" w:rsidP="00902297">
      <w:pPr>
        <w:autoSpaceDE w:val="0"/>
        <w:autoSpaceDN w:val="0"/>
        <w:adjustRightInd w:val="0"/>
        <w:jc w:val="center"/>
        <w:rPr>
          <w:rFonts w:ascii="Calibri" w:hAnsi="Calibri" w:cs="Arial"/>
          <w:b/>
          <w:bCs/>
          <w:i/>
          <w:sz w:val="14"/>
          <w:szCs w:val="14"/>
          <w:u w:val="single"/>
        </w:rPr>
      </w:pPr>
    </w:p>
    <w:p w14:paraId="7394CECF" w14:textId="77777777" w:rsidR="00902297" w:rsidRDefault="00902297" w:rsidP="00902297">
      <w:pPr>
        <w:autoSpaceDE w:val="0"/>
        <w:autoSpaceDN w:val="0"/>
        <w:adjustRightInd w:val="0"/>
        <w:jc w:val="center"/>
        <w:rPr>
          <w:rFonts w:asciiTheme="minorHAnsi" w:hAnsiTheme="minorHAnsi" w:cstheme="minorHAnsi"/>
          <w:b/>
          <w:sz w:val="14"/>
          <w:szCs w:val="14"/>
        </w:rPr>
      </w:pPr>
    </w:p>
    <w:p w14:paraId="2ECECD04" w14:textId="77777777" w:rsidR="00902297" w:rsidRPr="00452B45" w:rsidRDefault="00902297" w:rsidP="00902297">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4E9BE8FF" w14:textId="77777777" w:rsidR="00902297" w:rsidRDefault="00902297" w:rsidP="00902297">
      <w:pPr>
        <w:autoSpaceDE w:val="0"/>
        <w:autoSpaceDN w:val="0"/>
        <w:adjustRightInd w:val="0"/>
        <w:jc w:val="center"/>
        <w:rPr>
          <w:rFonts w:asciiTheme="minorHAnsi" w:hAnsiTheme="minorHAnsi" w:cstheme="minorHAnsi"/>
          <w:b/>
          <w:sz w:val="18"/>
          <w:szCs w:val="18"/>
        </w:rPr>
      </w:pPr>
    </w:p>
    <w:p w14:paraId="4E46509C" w14:textId="77777777" w:rsidR="00902297" w:rsidRDefault="00902297" w:rsidP="00902297">
      <w:pPr>
        <w:autoSpaceDE w:val="0"/>
        <w:autoSpaceDN w:val="0"/>
        <w:adjustRightInd w:val="0"/>
        <w:jc w:val="center"/>
        <w:rPr>
          <w:rFonts w:asciiTheme="minorHAnsi" w:hAnsiTheme="minorHAnsi" w:cstheme="minorHAnsi"/>
          <w:b/>
          <w:sz w:val="18"/>
          <w:szCs w:val="18"/>
        </w:rPr>
      </w:pPr>
    </w:p>
    <w:p w14:paraId="7A8F3F91" w14:textId="77777777" w:rsidR="00902297" w:rsidRDefault="00902297" w:rsidP="00902297">
      <w:pPr>
        <w:autoSpaceDE w:val="0"/>
        <w:autoSpaceDN w:val="0"/>
        <w:adjustRightInd w:val="0"/>
        <w:jc w:val="center"/>
        <w:rPr>
          <w:rFonts w:asciiTheme="minorHAnsi" w:hAnsiTheme="minorHAnsi" w:cstheme="minorHAnsi"/>
          <w:b/>
          <w:sz w:val="18"/>
          <w:szCs w:val="18"/>
        </w:rPr>
      </w:pPr>
    </w:p>
    <w:p w14:paraId="6486A824" w14:textId="77777777" w:rsidR="00902297" w:rsidRDefault="00902297" w:rsidP="00902297">
      <w:pPr>
        <w:autoSpaceDE w:val="0"/>
        <w:autoSpaceDN w:val="0"/>
        <w:adjustRightInd w:val="0"/>
        <w:jc w:val="center"/>
        <w:rPr>
          <w:rFonts w:asciiTheme="minorHAnsi" w:hAnsiTheme="minorHAnsi" w:cstheme="minorHAnsi"/>
          <w:b/>
          <w:sz w:val="18"/>
          <w:szCs w:val="18"/>
        </w:rPr>
      </w:pPr>
    </w:p>
    <w:p w14:paraId="3E711032" w14:textId="7E7B24E6" w:rsidR="005738AF" w:rsidRDefault="005738AF" w:rsidP="005738AF">
      <w:pPr>
        <w:autoSpaceDE w:val="0"/>
        <w:autoSpaceDN w:val="0"/>
        <w:adjustRightInd w:val="0"/>
        <w:jc w:val="center"/>
        <w:rPr>
          <w:rFonts w:asciiTheme="minorHAnsi" w:hAnsiTheme="minorHAnsi" w:cstheme="minorHAnsi"/>
          <w:b/>
          <w:sz w:val="18"/>
          <w:szCs w:val="18"/>
        </w:rPr>
      </w:pPr>
    </w:p>
    <w:p w14:paraId="55437E45" w14:textId="645BD85B" w:rsidR="00360ED2" w:rsidRDefault="00360ED2" w:rsidP="005738AF">
      <w:pPr>
        <w:autoSpaceDE w:val="0"/>
        <w:autoSpaceDN w:val="0"/>
        <w:adjustRightInd w:val="0"/>
        <w:jc w:val="center"/>
        <w:rPr>
          <w:rFonts w:asciiTheme="minorHAnsi" w:hAnsiTheme="minorHAnsi" w:cstheme="minorHAnsi"/>
          <w:b/>
          <w:sz w:val="18"/>
          <w:szCs w:val="18"/>
        </w:rPr>
      </w:pPr>
    </w:p>
    <w:p w14:paraId="3287FCC4" w14:textId="509B9159" w:rsidR="00360ED2" w:rsidRDefault="00360ED2" w:rsidP="005738AF">
      <w:pPr>
        <w:autoSpaceDE w:val="0"/>
        <w:autoSpaceDN w:val="0"/>
        <w:adjustRightInd w:val="0"/>
        <w:jc w:val="center"/>
        <w:rPr>
          <w:rFonts w:asciiTheme="minorHAnsi" w:hAnsiTheme="minorHAnsi" w:cstheme="minorHAnsi"/>
          <w:b/>
          <w:sz w:val="18"/>
          <w:szCs w:val="18"/>
        </w:rPr>
      </w:pPr>
    </w:p>
    <w:p w14:paraId="05C5761D" w14:textId="05C15E1E" w:rsidR="00782405" w:rsidRDefault="00782405" w:rsidP="005738AF">
      <w:pPr>
        <w:autoSpaceDE w:val="0"/>
        <w:autoSpaceDN w:val="0"/>
        <w:adjustRightInd w:val="0"/>
        <w:jc w:val="center"/>
        <w:rPr>
          <w:rFonts w:asciiTheme="minorHAnsi" w:hAnsiTheme="minorHAnsi" w:cstheme="minorHAnsi"/>
          <w:b/>
          <w:sz w:val="18"/>
          <w:szCs w:val="18"/>
        </w:rPr>
      </w:pPr>
    </w:p>
    <w:p w14:paraId="664455D3" w14:textId="42050B71" w:rsidR="00AB4304" w:rsidRDefault="00AB4304" w:rsidP="005738AF">
      <w:pPr>
        <w:autoSpaceDE w:val="0"/>
        <w:autoSpaceDN w:val="0"/>
        <w:adjustRightInd w:val="0"/>
        <w:jc w:val="center"/>
        <w:rPr>
          <w:rFonts w:asciiTheme="minorHAnsi" w:hAnsiTheme="minorHAnsi" w:cstheme="minorHAnsi"/>
          <w:b/>
          <w:sz w:val="18"/>
          <w:szCs w:val="18"/>
        </w:rPr>
      </w:pPr>
    </w:p>
    <w:p w14:paraId="5694C531" w14:textId="77777777" w:rsidR="00AB4304" w:rsidRDefault="00AB4304" w:rsidP="005738AF">
      <w:pPr>
        <w:autoSpaceDE w:val="0"/>
        <w:autoSpaceDN w:val="0"/>
        <w:adjustRightInd w:val="0"/>
        <w:jc w:val="center"/>
        <w:rPr>
          <w:rFonts w:asciiTheme="minorHAnsi" w:hAnsiTheme="minorHAnsi" w:cstheme="minorHAnsi"/>
          <w:b/>
          <w:sz w:val="18"/>
          <w:szCs w:val="18"/>
        </w:rPr>
      </w:pPr>
    </w:p>
    <w:p w14:paraId="1132EF49" w14:textId="7BB68BE4" w:rsidR="00782405" w:rsidRDefault="00782405" w:rsidP="005738AF">
      <w:pPr>
        <w:autoSpaceDE w:val="0"/>
        <w:autoSpaceDN w:val="0"/>
        <w:adjustRightInd w:val="0"/>
        <w:jc w:val="center"/>
        <w:rPr>
          <w:rFonts w:asciiTheme="minorHAnsi" w:hAnsiTheme="minorHAnsi" w:cstheme="minorHAnsi"/>
          <w:b/>
          <w:sz w:val="18"/>
          <w:szCs w:val="18"/>
        </w:rPr>
      </w:pPr>
    </w:p>
    <w:p w14:paraId="2521B0A0" w14:textId="77777777" w:rsidR="00782405" w:rsidRDefault="00782405" w:rsidP="005738AF">
      <w:pPr>
        <w:autoSpaceDE w:val="0"/>
        <w:autoSpaceDN w:val="0"/>
        <w:adjustRightInd w:val="0"/>
        <w:jc w:val="center"/>
        <w:rPr>
          <w:rFonts w:asciiTheme="minorHAnsi" w:hAnsiTheme="minorHAnsi" w:cstheme="minorHAnsi"/>
          <w:b/>
          <w:sz w:val="18"/>
          <w:szCs w:val="18"/>
        </w:rPr>
      </w:pPr>
    </w:p>
    <w:p w14:paraId="077DED0E" w14:textId="1EE7A4D2" w:rsidR="00360ED2" w:rsidRDefault="00360ED2" w:rsidP="005738AF">
      <w:pPr>
        <w:autoSpaceDE w:val="0"/>
        <w:autoSpaceDN w:val="0"/>
        <w:adjustRightInd w:val="0"/>
        <w:jc w:val="center"/>
        <w:rPr>
          <w:rFonts w:asciiTheme="minorHAnsi" w:hAnsiTheme="minorHAnsi" w:cstheme="minorHAnsi"/>
          <w:b/>
          <w:sz w:val="18"/>
          <w:szCs w:val="18"/>
        </w:rPr>
      </w:pPr>
    </w:p>
    <w:p w14:paraId="37AAD57F" w14:textId="66D9BE39" w:rsidR="00360ED2" w:rsidRDefault="00360ED2" w:rsidP="005738AF">
      <w:pPr>
        <w:autoSpaceDE w:val="0"/>
        <w:autoSpaceDN w:val="0"/>
        <w:adjustRightInd w:val="0"/>
        <w:jc w:val="center"/>
        <w:rPr>
          <w:rFonts w:asciiTheme="minorHAnsi" w:hAnsiTheme="minorHAnsi" w:cstheme="minorHAnsi"/>
          <w:b/>
          <w:sz w:val="18"/>
          <w:szCs w:val="18"/>
        </w:rPr>
      </w:pPr>
    </w:p>
    <w:p w14:paraId="4A636FF1" w14:textId="1B2BCE9B" w:rsidR="00360ED2" w:rsidRDefault="00360ED2" w:rsidP="005738AF">
      <w:pPr>
        <w:autoSpaceDE w:val="0"/>
        <w:autoSpaceDN w:val="0"/>
        <w:adjustRightInd w:val="0"/>
        <w:jc w:val="center"/>
        <w:rPr>
          <w:rFonts w:asciiTheme="minorHAnsi" w:hAnsiTheme="minorHAnsi" w:cstheme="minorHAnsi"/>
          <w:b/>
          <w:sz w:val="18"/>
          <w:szCs w:val="18"/>
        </w:rPr>
      </w:pPr>
    </w:p>
    <w:p w14:paraId="7AA1D923" w14:textId="4E78DB5C" w:rsidR="00360ED2" w:rsidRDefault="00360ED2" w:rsidP="005738AF">
      <w:pPr>
        <w:autoSpaceDE w:val="0"/>
        <w:autoSpaceDN w:val="0"/>
        <w:adjustRightInd w:val="0"/>
        <w:jc w:val="center"/>
        <w:rPr>
          <w:rFonts w:asciiTheme="minorHAnsi" w:hAnsiTheme="minorHAnsi" w:cstheme="minorHAnsi"/>
          <w:b/>
          <w:sz w:val="18"/>
          <w:szCs w:val="18"/>
        </w:rPr>
      </w:pPr>
    </w:p>
    <w:p w14:paraId="0D8437F5" w14:textId="02C0173B" w:rsidR="00360ED2" w:rsidRDefault="00360ED2" w:rsidP="005738AF">
      <w:pPr>
        <w:autoSpaceDE w:val="0"/>
        <w:autoSpaceDN w:val="0"/>
        <w:adjustRightInd w:val="0"/>
        <w:jc w:val="center"/>
        <w:rPr>
          <w:rFonts w:asciiTheme="minorHAnsi" w:hAnsiTheme="minorHAnsi" w:cstheme="minorHAnsi"/>
          <w:b/>
          <w:sz w:val="18"/>
          <w:szCs w:val="18"/>
        </w:rPr>
      </w:pPr>
    </w:p>
    <w:p w14:paraId="5D9E36D0" w14:textId="21AC8883" w:rsidR="00360ED2" w:rsidRDefault="00360ED2" w:rsidP="005738AF">
      <w:pPr>
        <w:autoSpaceDE w:val="0"/>
        <w:autoSpaceDN w:val="0"/>
        <w:adjustRightInd w:val="0"/>
        <w:jc w:val="center"/>
        <w:rPr>
          <w:rFonts w:asciiTheme="minorHAnsi" w:hAnsiTheme="minorHAnsi" w:cstheme="minorHAnsi"/>
          <w:b/>
          <w:sz w:val="18"/>
          <w:szCs w:val="18"/>
        </w:rPr>
      </w:pPr>
    </w:p>
    <w:p w14:paraId="72FDD4AA" w14:textId="77777777" w:rsidR="00071180" w:rsidRDefault="00071180" w:rsidP="005738AF">
      <w:pPr>
        <w:autoSpaceDE w:val="0"/>
        <w:autoSpaceDN w:val="0"/>
        <w:adjustRightInd w:val="0"/>
        <w:jc w:val="center"/>
        <w:rPr>
          <w:rFonts w:asciiTheme="minorHAnsi" w:hAnsiTheme="minorHAnsi" w:cstheme="minorHAnsi"/>
          <w:b/>
          <w:sz w:val="18"/>
          <w:szCs w:val="18"/>
        </w:rPr>
      </w:pPr>
    </w:p>
    <w:p w14:paraId="5DD7B532" w14:textId="6F06AA70" w:rsidR="00360ED2" w:rsidRDefault="00360ED2" w:rsidP="005738AF">
      <w:pPr>
        <w:autoSpaceDE w:val="0"/>
        <w:autoSpaceDN w:val="0"/>
        <w:adjustRightInd w:val="0"/>
        <w:jc w:val="center"/>
        <w:rPr>
          <w:rFonts w:asciiTheme="minorHAnsi" w:hAnsiTheme="minorHAnsi" w:cstheme="minorHAnsi"/>
          <w:b/>
          <w:sz w:val="18"/>
          <w:szCs w:val="18"/>
        </w:rPr>
      </w:pPr>
    </w:p>
    <w:p w14:paraId="6DC587BE" w14:textId="734AAF28" w:rsidR="00360ED2" w:rsidRDefault="00360ED2" w:rsidP="005738AF">
      <w:pPr>
        <w:autoSpaceDE w:val="0"/>
        <w:autoSpaceDN w:val="0"/>
        <w:adjustRightInd w:val="0"/>
        <w:jc w:val="center"/>
        <w:rPr>
          <w:rFonts w:asciiTheme="minorHAnsi" w:hAnsiTheme="minorHAnsi" w:cstheme="minorHAnsi"/>
          <w:b/>
          <w:sz w:val="18"/>
          <w:szCs w:val="18"/>
        </w:rPr>
      </w:pPr>
    </w:p>
    <w:p w14:paraId="132E952F" w14:textId="64421E59" w:rsidR="00360ED2" w:rsidRDefault="00360ED2" w:rsidP="005738AF">
      <w:pPr>
        <w:autoSpaceDE w:val="0"/>
        <w:autoSpaceDN w:val="0"/>
        <w:adjustRightInd w:val="0"/>
        <w:jc w:val="center"/>
        <w:rPr>
          <w:rFonts w:asciiTheme="minorHAnsi" w:hAnsiTheme="minorHAnsi" w:cstheme="minorHAnsi"/>
          <w:b/>
          <w:sz w:val="18"/>
          <w:szCs w:val="18"/>
        </w:rPr>
      </w:pPr>
    </w:p>
    <w:p w14:paraId="57933A49" w14:textId="71084016" w:rsidR="00360ED2" w:rsidRDefault="00360ED2" w:rsidP="005738AF">
      <w:pPr>
        <w:autoSpaceDE w:val="0"/>
        <w:autoSpaceDN w:val="0"/>
        <w:adjustRightInd w:val="0"/>
        <w:jc w:val="center"/>
        <w:rPr>
          <w:rFonts w:asciiTheme="minorHAnsi" w:hAnsiTheme="minorHAnsi" w:cstheme="minorHAnsi"/>
          <w:b/>
          <w:sz w:val="18"/>
          <w:szCs w:val="18"/>
        </w:rPr>
      </w:pPr>
    </w:p>
    <w:p w14:paraId="648F6F58" w14:textId="0C8DF83A" w:rsidR="00360ED2" w:rsidRDefault="00360ED2" w:rsidP="005738AF">
      <w:pPr>
        <w:autoSpaceDE w:val="0"/>
        <w:autoSpaceDN w:val="0"/>
        <w:adjustRightInd w:val="0"/>
        <w:jc w:val="center"/>
        <w:rPr>
          <w:rFonts w:asciiTheme="minorHAnsi" w:hAnsiTheme="minorHAnsi" w:cstheme="minorHAnsi"/>
          <w:b/>
          <w:sz w:val="18"/>
          <w:szCs w:val="18"/>
        </w:rPr>
      </w:pPr>
    </w:p>
    <w:p w14:paraId="3D787C6F" w14:textId="77777777" w:rsidR="00360ED2" w:rsidRDefault="00360ED2" w:rsidP="005738AF">
      <w:pPr>
        <w:autoSpaceDE w:val="0"/>
        <w:autoSpaceDN w:val="0"/>
        <w:adjustRightInd w:val="0"/>
        <w:jc w:val="center"/>
        <w:rPr>
          <w:rFonts w:asciiTheme="minorHAnsi" w:hAnsiTheme="minorHAnsi" w:cstheme="minorHAnsi"/>
          <w:b/>
          <w:sz w:val="18"/>
          <w:szCs w:val="18"/>
        </w:rPr>
      </w:pPr>
    </w:p>
    <w:p w14:paraId="0EC25D1D" w14:textId="77777777" w:rsidR="00E274AD" w:rsidRPr="00D50FD6" w:rsidRDefault="00E274AD" w:rsidP="00E274A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517AD0F7" w14:textId="77777777" w:rsidR="00E274AD" w:rsidRPr="00D50FD6" w:rsidRDefault="00E274AD" w:rsidP="00E274AD">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6FAF6CBE" w14:textId="77777777" w:rsidR="00E274AD" w:rsidRPr="00D50FD6" w:rsidRDefault="00E274AD" w:rsidP="00E274AD">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37EBAD22" w14:textId="77777777" w:rsidR="00E274AD" w:rsidRDefault="00E274AD" w:rsidP="00E274AD">
      <w:pPr>
        <w:ind w:right="617"/>
        <w:jc w:val="center"/>
        <w:rPr>
          <w:rFonts w:asciiTheme="minorHAnsi" w:hAnsiTheme="minorHAnsi" w:cstheme="minorHAnsi"/>
          <w:b/>
          <w:iCs/>
          <w:sz w:val="16"/>
          <w:szCs w:val="18"/>
          <w:highlight w:val="yellow"/>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271"/>
        <w:gridCol w:w="1564"/>
        <w:gridCol w:w="2121"/>
        <w:gridCol w:w="2126"/>
        <w:gridCol w:w="1276"/>
      </w:tblGrid>
      <w:tr w:rsidR="00E274AD" w:rsidRPr="00D50FD6" w14:paraId="64AABD9F" w14:textId="77777777" w:rsidTr="00C40D71">
        <w:trPr>
          <w:jc w:val="center"/>
        </w:trPr>
        <w:tc>
          <w:tcPr>
            <w:tcW w:w="851" w:type="dxa"/>
            <w:tcBorders>
              <w:bottom w:val="dotted" w:sz="4" w:space="0" w:color="auto"/>
            </w:tcBorders>
            <w:shd w:val="clear" w:color="auto" w:fill="F2F2F2"/>
          </w:tcPr>
          <w:p w14:paraId="675DD1C8" w14:textId="77777777" w:rsidR="00E274AD" w:rsidRPr="00D50FD6" w:rsidRDefault="00E274AD" w:rsidP="00C40D71">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271" w:type="dxa"/>
            <w:tcBorders>
              <w:bottom w:val="dotted" w:sz="4" w:space="0" w:color="auto"/>
            </w:tcBorders>
            <w:shd w:val="clear" w:color="auto" w:fill="F2F2F2"/>
          </w:tcPr>
          <w:p w14:paraId="1545DD18" w14:textId="77777777" w:rsidR="00E274AD" w:rsidRPr="00D50FD6" w:rsidRDefault="00E274AD" w:rsidP="00C40D71">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564" w:type="dxa"/>
            <w:tcBorders>
              <w:bottom w:val="dotted" w:sz="4" w:space="0" w:color="auto"/>
            </w:tcBorders>
            <w:shd w:val="clear" w:color="auto" w:fill="F2F2F2"/>
          </w:tcPr>
          <w:p w14:paraId="343FA9BA" w14:textId="77777777" w:rsidR="00E274AD" w:rsidRPr="00D50FD6" w:rsidRDefault="00E274AD" w:rsidP="00C40D71">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121" w:type="dxa"/>
            <w:shd w:val="clear" w:color="auto" w:fill="F2F2F2"/>
          </w:tcPr>
          <w:p w14:paraId="095F0D67" w14:textId="77777777" w:rsidR="00E274AD" w:rsidRPr="00D50FD6" w:rsidRDefault="00E274AD" w:rsidP="00C40D71">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26" w:type="dxa"/>
            <w:shd w:val="clear" w:color="auto" w:fill="F2F2F2"/>
          </w:tcPr>
          <w:p w14:paraId="1E91F12D" w14:textId="77777777" w:rsidR="00E274AD" w:rsidRPr="00D50FD6" w:rsidRDefault="00E274AD" w:rsidP="00C40D71">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6" w:type="dxa"/>
            <w:shd w:val="clear" w:color="auto" w:fill="F2F2F2"/>
          </w:tcPr>
          <w:p w14:paraId="5FDE0D22" w14:textId="77777777" w:rsidR="00E274AD" w:rsidRPr="00D50FD6" w:rsidRDefault="00E274AD" w:rsidP="00C40D71">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E274AD" w:rsidRPr="005C4334" w14:paraId="6EAEEC59" w14:textId="77777777" w:rsidTr="00C40D71">
        <w:trPr>
          <w:trHeight w:val="317"/>
          <w:jc w:val="center"/>
        </w:trPr>
        <w:tc>
          <w:tcPr>
            <w:tcW w:w="851" w:type="dxa"/>
            <w:tcBorders>
              <w:bottom w:val="dotted" w:sz="4" w:space="0" w:color="auto"/>
            </w:tcBorders>
            <w:shd w:val="clear" w:color="auto" w:fill="auto"/>
            <w:vAlign w:val="center"/>
          </w:tcPr>
          <w:p w14:paraId="053968AA" w14:textId="77777777" w:rsidR="00E274AD" w:rsidRPr="00E274AD" w:rsidRDefault="00E274AD" w:rsidP="00C40D71">
            <w:pPr>
              <w:widowControl/>
              <w:jc w:val="center"/>
              <w:rPr>
                <w:rFonts w:asciiTheme="minorHAnsi" w:hAnsiTheme="minorHAnsi" w:cstheme="minorHAnsi"/>
                <w:b/>
                <w:sz w:val="16"/>
                <w:szCs w:val="14"/>
                <w:highlight w:val="yellow"/>
                <w:lang w:val="es-MX"/>
              </w:rPr>
            </w:pPr>
            <w:r w:rsidRPr="00021020">
              <w:rPr>
                <w:rFonts w:asciiTheme="minorHAnsi" w:hAnsiTheme="minorHAnsi" w:cstheme="minorHAnsi"/>
                <w:b/>
                <w:sz w:val="16"/>
                <w:szCs w:val="14"/>
                <w:lang w:val="es-MX"/>
              </w:rPr>
              <w:t>1 a 87</w:t>
            </w:r>
          </w:p>
        </w:tc>
        <w:tc>
          <w:tcPr>
            <w:tcW w:w="1271" w:type="dxa"/>
            <w:vAlign w:val="center"/>
          </w:tcPr>
          <w:p w14:paraId="0670E474" w14:textId="77777777" w:rsidR="00E274AD" w:rsidRPr="00A521AB" w:rsidRDefault="00E274AD" w:rsidP="00C40D71">
            <w:pPr>
              <w:widowControl/>
              <w:rPr>
                <w:rFonts w:asciiTheme="minorHAnsi" w:eastAsia="Calibri" w:hAnsiTheme="minorHAnsi" w:cstheme="minorHAnsi"/>
                <w:b/>
                <w:color w:val="000000"/>
                <w:sz w:val="14"/>
                <w:szCs w:val="14"/>
              </w:rPr>
            </w:pPr>
          </w:p>
          <w:p w14:paraId="33F8ED70" w14:textId="531C076A" w:rsidR="00E274AD" w:rsidRPr="00A521AB" w:rsidRDefault="0022660F" w:rsidP="00C40D71">
            <w:pPr>
              <w:widowControl/>
              <w:jc w:val="center"/>
              <w:rPr>
                <w:rFonts w:asciiTheme="minorHAnsi" w:eastAsia="Calibri" w:hAnsiTheme="minorHAnsi" w:cstheme="minorHAnsi"/>
                <w:b/>
                <w:color w:val="000000"/>
                <w:sz w:val="16"/>
                <w:szCs w:val="14"/>
              </w:rPr>
            </w:pPr>
            <w:r>
              <w:rPr>
                <w:rFonts w:asciiTheme="minorHAnsi" w:eastAsia="Calibri" w:hAnsiTheme="minorHAnsi" w:cstheme="minorHAnsi"/>
                <w:b/>
                <w:color w:val="000000"/>
                <w:sz w:val="16"/>
                <w:szCs w:val="14"/>
              </w:rPr>
              <w:t>20</w:t>
            </w:r>
            <w:r w:rsidR="00E274AD" w:rsidRPr="00A521AB">
              <w:rPr>
                <w:rFonts w:asciiTheme="minorHAnsi" w:eastAsia="Calibri" w:hAnsiTheme="minorHAnsi" w:cstheme="minorHAnsi"/>
                <w:b/>
                <w:color w:val="000000"/>
                <w:sz w:val="16"/>
                <w:szCs w:val="14"/>
              </w:rPr>
              <w:t xml:space="preserve"> días naturales posteriores a la fecha de fallo.</w:t>
            </w:r>
          </w:p>
          <w:p w14:paraId="6FB9BD79" w14:textId="77777777" w:rsidR="00E274AD" w:rsidRPr="00A521AB" w:rsidRDefault="00E274AD" w:rsidP="00C40D71">
            <w:pPr>
              <w:jc w:val="center"/>
              <w:rPr>
                <w:rFonts w:asciiTheme="minorHAnsi" w:eastAsia="Calibri" w:hAnsiTheme="minorHAnsi" w:cstheme="minorHAnsi"/>
                <w:b/>
                <w:color w:val="000000"/>
                <w:sz w:val="14"/>
                <w:szCs w:val="14"/>
              </w:rPr>
            </w:pPr>
          </w:p>
        </w:tc>
        <w:tc>
          <w:tcPr>
            <w:tcW w:w="1564" w:type="dxa"/>
            <w:shd w:val="clear" w:color="auto" w:fill="auto"/>
            <w:vAlign w:val="center"/>
          </w:tcPr>
          <w:p w14:paraId="43A6B85A" w14:textId="77777777" w:rsidR="00E274AD" w:rsidRPr="005C4334" w:rsidRDefault="00E274AD" w:rsidP="00C40D71">
            <w:pPr>
              <w:widowControl/>
              <w:jc w:val="center"/>
              <w:rPr>
                <w:rFonts w:asciiTheme="minorHAnsi" w:hAnsiTheme="minorHAnsi" w:cstheme="minorHAnsi"/>
                <w:b/>
                <w:sz w:val="16"/>
                <w:szCs w:val="14"/>
              </w:rPr>
            </w:pPr>
            <w:bookmarkStart w:id="5" w:name="_Hlk179381972"/>
          </w:p>
          <w:p w14:paraId="6DFB3606" w14:textId="77777777" w:rsidR="00E274AD" w:rsidRPr="005C4334" w:rsidRDefault="00E274AD" w:rsidP="00C40D71">
            <w:pPr>
              <w:widowControl/>
              <w:jc w:val="center"/>
              <w:rPr>
                <w:rFonts w:asciiTheme="minorHAnsi" w:hAnsiTheme="minorHAnsi" w:cstheme="minorHAnsi"/>
                <w:b/>
                <w:sz w:val="16"/>
                <w:szCs w:val="14"/>
              </w:rPr>
            </w:pPr>
            <w:r w:rsidRPr="00B27292">
              <w:rPr>
                <w:rFonts w:asciiTheme="minorHAnsi" w:hAnsiTheme="minorHAnsi" w:cstheme="minorHAnsi"/>
                <w:b/>
                <w:sz w:val="16"/>
                <w:szCs w:val="14"/>
              </w:rPr>
              <w:t>Edificio 309</w:t>
            </w:r>
          </w:p>
          <w:p w14:paraId="59548282" w14:textId="77777777" w:rsidR="00E274AD" w:rsidRPr="005C4334" w:rsidRDefault="00E274AD" w:rsidP="00C40D71">
            <w:pPr>
              <w:widowControl/>
              <w:jc w:val="center"/>
              <w:rPr>
                <w:rFonts w:asciiTheme="minorHAnsi" w:hAnsiTheme="minorHAnsi" w:cstheme="minorHAnsi"/>
                <w:sz w:val="16"/>
                <w:szCs w:val="14"/>
              </w:rPr>
            </w:pPr>
            <w:r w:rsidRPr="005C4334">
              <w:rPr>
                <w:rFonts w:asciiTheme="minorHAnsi" w:hAnsiTheme="minorHAnsi" w:cstheme="minorHAnsi"/>
                <w:sz w:val="16"/>
                <w:szCs w:val="14"/>
              </w:rPr>
              <w:t>Ciudad Universitaria. Av. Universidad No. 940. Aguascalientes, Ags.</w:t>
            </w:r>
          </w:p>
          <w:bookmarkEnd w:id="5"/>
          <w:p w14:paraId="1A1F98A9" w14:textId="77777777" w:rsidR="00E274AD" w:rsidRPr="005C4334" w:rsidRDefault="00E274AD" w:rsidP="00C40D71">
            <w:pPr>
              <w:widowControl/>
              <w:rPr>
                <w:rFonts w:asciiTheme="minorHAnsi" w:eastAsia="Calibri" w:hAnsiTheme="minorHAnsi" w:cstheme="minorHAnsi"/>
                <w:color w:val="000000"/>
                <w:sz w:val="16"/>
                <w:szCs w:val="14"/>
              </w:rPr>
            </w:pPr>
          </w:p>
        </w:tc>
        <w:tc>
          <w:tcPr>
            <w:tcW w:w="2121" w:type="dxa"/>
            <w:shd w:val="clear" w:color="auto" w:fill="auto"/>
            <w:vAlign w:val="center"/>
          </w:tcPr>
          <w:p w14:paraId="4930404B" w14:textId="77777777" w:rsidR="00E274AD" w:rsidRPr="005C4334" w:rsidRDefault="00E274AD" w:rsidP="00C40D71">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 xml:space="preserve">Director General de Infraestructura Universitaria </w:t>
            </w:r>
          </w:p>
          <w:p w14:paraId="5B1F603A" w14:textId="77777777" w:rsidR="00E274AD" w:rsidRPr="005C4334" w:rsidRDefault="00E274AD" w:rsidP="00C40D71">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M. en Ing. Alberto Palacios Tiscareño</w:t>
            </w:r>
            <w:r w:rsidRPr="005C4334">
              <w:rPr>
                <w:rFonts w:asciiTheme="minorHAnsi" w:hAnsiTheme="minorHAnsi" w:cstheme="minorHAnsi"/>
                <w:b/>
                <w:sz w:val="16"/>
                <w:szCs w:val="14"/>
                <w:lang w:val="es-MX"/>
              </w:rPr>
              <w:t xml:space="preserve"> </w:t>
            </w:r>
          </w:p>
          <w:p w14:paraId="5DBB68E3" w14:textId="77777777" w:rsidR="00E274AD" w:rsidRPr="005C4334" w:rsidRDefault="00E274AD" w:rsidP="00C40D71">
            <w:pPr>
              <w:widowControl/>
              <w:rPr>
                <w:rFonts w:asciiTheme="minorHAnsi" w:hAnsiTheme="minorHAnsi" w:cstheme="minorHAnsi"/>
                <w:b/>
                <w:bCs/>
                <w:sz w:val="16"/>
                <w:szCs w:val="14"/>
              </w:rPr>
            </w:pPr>
          </w:p>
          <w:p w14:paraId="79B3A1CE" w14:textId="77777777" w:rsidR="00E274AD" w:rsidRPr="005C4334" w:rsidRDefault="00E274AD" w:rsidP="00C40D71">
            <w:pPr>
              <w:widowControl/>
              <w:rPr>
                <w:rFonts w:asciiTheme="minorHAnsi" w:hAnsiTheme="minorHAnsi" w:cstheme="minorHAnsi"/>
                <w:b/>
                <w:bCs/>
                <w:sz w:val="16"/>
                <w:szCs w:val="14"/>
              </w:rPr>
            </w:pPr>
          </w:p>
          <w:p w14:paraId="7B5357C4" w14:textId="77777777" w:rsidR="00E274AD" w:rsidRPr="005C4334" w:rsidRDefault="00E274AD" w:rsidP="00C40D71">
            <w:pPr>
              <w:widowControl/>
              <w:rPr>
                <w:rFonts w:asciiTheme="minorHAnsi" w:hAnsiTheme="minorHAnsi" w:cstheme="minorHAnsi"/>
                <w:b/>
                <w:bCs/>
                <w:sz w:val="16"/>
                <w:szCs w:val="14"/>
              </w:rPr>
            </w:pPr>
          </w:p>
          <w:p w14:paraId="475AE4D3" w14:textId="77777777" w:rsidR="00E274AD" w:rsidRPr="005C4334" w:rsidRDefault="00E274AD" w:rsidP="00C40D71">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Jefe del Departamento de Mantenimiento de la DGIU</w:t>
            </w:r>
          </w:p>
          <w:p w14:paraId="05095EC7" w14:textId="77777777" w:rsidR="00E274AD" w:rsidRPr="005C4334" w:rsidRDefault="00E274AD" w:rsidP="00C40D71">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Arq. Víctor Manuel Palacio Monroy</w:t>
            </w:r>
            <w:r w:rsidRPr="005C4334">
              <w:rPr>
                <w:rFonts w:asciiTheme="minorHAnsi" w:hAnsiTheme="minorHAnsi" w:cstheme="minorHAnsi"/>
                <w:b/>
                <w:sz w:val="16"/>
                <w:szCs w:val="14"/>
                <w:lang w:val="es-MX"/>
              </w:rPr>
              <w:t xml:space="preserve"> </w:t>
            </w:r>
          </w:p>
          <w:p w14:paraId="5385AFE4" w14:textId="77777777" w:rsidR="00E274AD" w:rsidRPr="005C4334" w:rsidRDefault="00E274AD" w:rsidP="00C40D71">
            <w:pPr>
              <w:widowControl/>
              <w:jc w:val="center"/>
              <w:rPr>
                <w:rFonts w:asciiTheme="minorHAnsi" w:hAnsiTheme="minorHAnsi" w:cstheme="minorHAnsi"/>
                <w:b/>
                <w:sz w:val="16"/>
                <w:szCs w:val="14"/>
                <w:lang w:val="es-MX"/>
              </w:rPr>
            </w:pPr>
          </w:p>
          <w:p w14:paraId="4AB98F20" w14:textId="77777777" w:rsidR="00E274AD" w:rsidRPr="005C4334" w:rsidRDefault="00E274AD" w:rsidP="00C40D71">
            <w:pPr>
              <w:widowControl/>
              <w:rPr>
                <w:rFonts w:asciiTheme="minorHAnsi" w:eastAsia="Calibri" w:hAnsiTheme="minorHAnsi" w:cstheme="minorHAnsi"/>
                <w:b/>
                <w:color w:val="000000"/>
                <w:sz w:val="16"/>
                <w:szCs w:val="14"/>
              </w:rPr>
            </w:pPr>
          </w:p>
        </w:tc>
        <w:tc>
          <w:tcPr>
            <w:tcW w:w="2126" w:type="dxa"/>
          </w:tcPr>
          <w:p w14:paraId="4BB49B89" w14:textId="77777777" w:rsidR="00E274AD" w:rsidRPr="005C4334" w:rsidRDefault="00E274AD" w:rsidP="00C40D71">
            <w:pPr>
              <w:widowControl/>
              <w:rPr>
                <w:rFonts w:asciiTheme="minorHAnsi" w:hAnsiTheme="minorHAnsi" w:cstheme="minorHAnsi"/>
                <w:color w:val="0000FF"/>
                <w:sz w:val="16"/>
                <w:szCs w:val="14"/>
                <w:u w:val="single"/>
              </w:rPr>
            </w:pPr>
          </w:p>
          <w:p w14:paraId="6ABFB999" w14:textId="77777777" w:rsidR="00E274AD" w:rsidRPr="005C4334" w:rsidRDefault="00E274AD" w:rsidP="00C40D71">
            <w:pPr>
              <w:widowControl/>
              <w:jc w:val="center"/>
              <w:rPr>
                <w:rFonts w:asciiTheme="minorHAnsi" w:hAnsiTheme="minorHAnsi" w:cstheme="minorHAnsi"/>
                <w:sz w:val="16"/>
                <w:szCs w:val="14"/>
              </w:rPr>
            </w:pPr>
          </w:p>
          <w:p w14:paraId="584012D3" w14:textId="77777777" w:rsidR="00E274AD" w:rsidRPr="005C4334" w:rsidRDefault="00E274AD" w:rsidP="00C40D71">
            <w:pPr>
              <w:widowControl/>
              <w:jc w:val="center"/>
              <w:rPr>
                <w:rFonts w:asciiTheme="minorHAnsi" w:hAnsiTheme="minorHAnsi" w:cstheme="minorHAnsi"/>
                <w:sz w:val="16"/>
                <w:szCs w:val="14"/>
              </w:rPr>
            </w:pPr>
          </w:p>
          <w:p w14:paraId="2D1F063D" w14:textId="77777777" w:rsidR="00E274AD" w:rsidRPr="005C4334" w:rsidRDefault="00E274AD" w:rsidP="00C40D71">
            <w:pPr>
              <w:widowControl/>
              <w:jc w:val="center"/>
              <w:rPr>
                <w:rFonts w:asciiTheme="minorHAnsi" w:hAnsiTheme="minorHAnsi" w:cstheme="minorHAnsi"/>
                <w:color w:val="0000FF"/>
                <w:sz w:val="16"/>
                <w:szCs w:val="14"/>
                <w:u w:val="single"/>
              </w:rPr>
            </w:pPr>
            <w:hyperlink r:id="rId13" w:history="1">
              <w:r w:rsidRPr="005C4334">
                <w:rPr>
                  <w:rStyle w:val="Hipervnculo"/>
                  <w:rFonts w:asciiTheme="minorHAnsi" w:hAnsiTheme="minorHAnsi" w:cstheme="minorHAnsi"/>
                  <w:sz w:val="16"/>
                  <w:szCs w:val="14"/>
                </w:rPr>
                <w:t>alberto.palacio@edu.uaa.mx</w:t>
              </w:r>
            </w:hyperlink>
          </w:p>
          <w:p w14:paraId="1A3F26FB" w14:textId="77777777" w:rsidR="00E274AD" w:rsidRPr="005C4334" w:rsidRDefault="00E274AD" w:rsidP="00C40D71">
            <w:pPr>
              <w:widowControl/>
              <w:jc w:val="center"/>
              <w:rPr>
                <w:rFonts w:asciiTheme="minorHAnsi" w:hAnsiTheme="minorHAnsi" w:cstheme="minorHAnsi"/>
                <w:b/>
                <w:sz w:val="16"/>
                <w:szCs w:val="14"/>
                <w:lang w:val="es-MX"/>
              </w:rPr>
            </w:pPr>
          </w:p>
          <w:p w14:paraId="03C73657" w14:textId="77777777" w:rsidR="00E274AD" w:rsidRPr="005C4334" w:rsidRDefault="00E274AD" w:rsidP="00C40D71">
            <w:pPr>
              <w:widowControl/>
              <w:jc w:val="center"/>
              <w:rPr>
                <w:rFonts w:asciiTheme="minorHAnsi" w:hAnsiTheme="minorHAnsi" w:cstheme="minorHAnsi"/>
                <w:b/>
                <w:sz w:val="16"/>
                <w:szCs w:val="14"/>
                <w:lang w:val="es-MX"/>
              </w:rPr>
            </w:pPr>
          </w:p>
          <w:p w14:paraId="0C7C6234" w14:textId="77777777" w:rsidR="00E274AD" w:rsidRPr="005C4334" w:rsidRDefault="00E274AD" w:rsidP="00C40D71">
            <w:pPr>
              <w:widowControl/>
              <w:jc w:val="center"/>
              <w:rPr>
                <w:rFonts w:asciiTheme="minorHAnsi" w:hAnsiTheme="minorHAnsi" w:cstheme="minorHAnsi"/>
                <w:b/>
                <w:sz w:val="16"/>
                <w:szCs w:val="14"/>
                <w:lang w:val="es-MX"/>
              </w:rPr>
            </w:pPr>
          </w:p>
          <w:p w14:paraId="1AD01A04" w14:textId="77777777" w:rsidR="00E274AD" w:rsidRPr="005C4334" w:rsidRDefault="00E274AD" w:rsidP="00C40D71">
            <w:pPr>
              <w:widowControl/>
              <w:rPr>
                <w:rFonts w:asciiTheme="minorHAnsi" w:hAnsiTheme="minorHAnsi" w:cstheme="minorHAnsi"/>
                <w:b/>
                <w:sz w:val="16"/>
                <w:szCs w:val="14"/>
                <w:lang w:val="es-MX"/>
              </w:rPr>
            </w:pPr>
          </w:p>
          <w:p w14:paraId="3C82DCFA" w14:textId="77777777" w:rsidR="00E274AD" w:rsidRPr="005C4334" w:rsidRDefault="00E274AD" w:rsidP="00C40D71">
            <w:pPr>
              <w:widowControl/>
              <w:rPr>
                <w:rFonts w:asciiTheme="minorHAnsi" w:hAnsiTheme="minorHAnsi" w:cstheme="minorHAnsi"/>
                <w:b/>
                <w:sz w:val="16"/>
                <w:szCs w:val="14"/>
                <w:lang w:val="es-MX"/>
              </w:rPr>
            </w:pPr>
          </w:p>
          <w:p w14:paraId="03642E47" w14:textId="77777777" w:rsidR="00E274AD" w:rsidRPr="005C4334" w:rsidRDefault="00E274AD" w:rsidP="00C40D71">
            <w:pPr>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victor.palacio@edu.uaa.mx</w:t>
            </w:r>
          </w:p>
          <w:p w14:paraId="355009E6" w14:textId="77777777" w:rsidR="00E274AD" w:rsidRPr="005C4334" w:rsidRDefault="00E274AD" w:rsidP="00C40D71">
            <w:pPr>
              <w:rPr>
                <w:rFonts w:asciiTheme="minorHAnsi" w:hAnsiTheme="minorHAnsi" w:cstheme="minorHAnsi"/>
                <w:sz w:val="16"/>
                <w:szCs w:val="14"/>
                <w:lang w:val="es-MX"/>
              </w:rPr>
            </w:pPr>
          </w:p>
          <w:p w14:paraId="5A98878E" w14:textId="77777777" w:rsidR="00E274AD" w:rsidRPr="005C4334" w:rsidRDefault="00E274AD" w:rsidP="00C40D71">
            <w:pPr>
              <w:rPr>
                <w:rFonts w:asciiTheme="minorHAnsi" w:hAnsiTheme="minorHAnsi" w:cstheme="minorHAnsi"/>
                <w:sz w:val="16"/>
                <w:szCs w:val="14"/>
                <w:lang w:val="es-MX"/>
              </w:rPr>
            </w:pPr>
          </w:p>
          <w:p w14:paraId="28954BF9" w14:textId="77777777" w:rsidR="00E274AD" w:rsidRPr="005C4334" w:rsidRDefault="00E274AD" w:rsidP="00C40D71">
            <w:pPr>
              <w:rPr>
                <w:rFonts w:asciiTheme="minorHAnsi" w:hAnsiTheme="minorHAnsi" w:cstheme="minorHAnsi"/>
                <w:sz w:val="16"/>
                <w:szCs w:val="14"/>
                <w:lang w:val="es-MX"/>
              </w:rPr>
            </w:pPr>
          </w:p>
          <w:p w14:paraId="02904CD4" w14:textId="77777777" w:rsidR="00E274AD" w:rsidRPr="005C4334" w:rsidRDefault="00E274AD" w:rsidP="00C40D71">
            <w:pPr>
              <w:rPr>
                <w:rFonts w:asciiTheme="minorHAnsi" w:hAnsiTheme="minorHAnsi" w:cstheme="minorHAnsi"/>
                <w:sz w:val="16"/>
                <w:szCs w:val="14"/>
                <w:lang w:val="es-MX"/>
              </w:rPr>
            </w:pPr>
          </w:p>
        </w:tc>
        <w:tc>
          <w:tcPr>
            <w:tcW w:w="1276" w:type="dxa"/>
            <w:vAlign w:val="center"/>
          </w:tcPr>
          <w:p w14:paraId="74E00B6C" w14:textId="77777777" w:rsidR="00E274AD" w:rsidRPr="005C4334" w:rsidRDefault="00E274AD" w:rsidP="00C40D71">
            <w:pPr>
              <w:widowControl/>
              <w:jc w:val="center"/>
              <w:rPr>
                <w:rFonts w:asciiTheme="minorHAnsi" w:hAnsiTheme="minorHAnsi" w:cstheme="minorHAnsi"/>
                <w:b/>
                <w:sz w:val="16"/>
                <w:szCs w:val="14"/>
                <w:lang w:val="es-MX"/>
              </w:rPr>
            </w:pPr>
          </w:p>
          <w:p w14:paraId="52232718" w14:textId="77777777" w:rsidR="00E274AD" w:rsidRPr="005C4334" w:rsidRDefault="00E274AD" w:rsidP="00C40D71">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299FB40A" w14:textId="77777777" w:rsidR="00E274AD" w:rsidRPr="005C4334" w:rsidRDefault="00E274AD" w:rsidP="00C40D71">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6ECAA1D2" w14:textId="77777777" w:rsidR="00E274AD" w:rsidRPr="005C4334" w:rsidRDefault="00E274AD" w:rsidP="00C40D71">
            <w:pPr>
              <w:widowControl/>
              <w:jc w:val="center"/>
              <w:rPr>
                <w:rFonts w:asciiTheme="minorHAnsi" w:hAnsiTheme="minorHAnsi" w:cstheme="minorHAnsi"/>
                <w:b/>
                <w:sz w:val="16"/>
                <w:szCs w:val="14"/>
                <w:lang w:val="es-MX"/>
              </w:rPr>
            </w:pPr>
          </w:p>
        </w:tc>
      </w:tr>
    </w:tbl>
    <w:p w14:paraId="37FCDD31" w14:textId="77777777" w:rsidR="00E274AD" w:rsidRPr="005C4334" w:rsidRDefault="00E274AD" w:rsidP="00E274AD">
      <w:pPr>
        <w:ind w:right="617"/>
        <w:jc w:val="center"/>
        <w:rPr>
          <w:rFonts w:asciiTheme="minorHAnsi" w:hAnsiTheme="minorHAnsi" w:cstheme="minorHAnsi"/>
          <w:b/>
          <w:iCs/>
          <w:sz w:val="16"/>
          <w:szCs w:val="18"/>
        </w:rPr>
      </w:pPr>
    </w:p>
    <w:p w14:paraId="7ABE6D13" w14:textId="77777777" w:rsidR="00E274AD" w:rsidRDefault="00E274AD" w:rsidP="00E274AD">
      <w:pPr>
        <w:widowControl/>
        <w:rPr>
          <w:rFonts w:asciiTheme="minorHAnsi" w:hAnsiTheme="minorHAnsi" w:cstheme="minorHAnsi"/>
          <w:sz w:val="18"/>
          <w:szCs w:val="18"/>
        </w:rPr>
      </w:pPr>
    </w:p>
    <w:p w14:paraId="3E3F6E90" w14:textId="414E9E2B" w:rsidR="00E274AD" w:rsidRPr="00761BFA" w:rsidRDefault="00E274AD" w:rsidP="00E274AD">
      <w:pPr>
        <w:autoSpaceDE w:val="0"/>
        <w:autoSpaceDN w:val="0"/>
        <w:adjustRightInd w:val="0"/>
        <w:ind w:left="-142" w:right="-234"/>
        <w:jc w:val="both"/>
        <w:rPr>
          <w:rFonts w:asciiTheme="minorHAnsi" w:hAnsiTheme="minorHAnsi" w:cstheme="minorHAnsi"/>
          <w:b/>
          <w:sz w:val="18"/>
          <w:szCs w:val="18"/>
        </w:rPr>
      </w:pPr>
      <w:r w:rsidRPr="00761BFA">
        <w:rPr>
          <w:rFonts w:asciiTheme="minorHAnsi" w:hAnsiTheme="minorHAnsi" w:cstheme="minorHAnsi"/>
          <w:sz w:val="18"/>
          <w:szCs w:val="18"/>
        </w:rPr>
        <w:t xml:space="preserve">La entrega de los bienes, </w:t>
      </w:r>
      <w:r w:rsidRPr="00761BFA">
        <w:rPr>
          <w:rFonts w:asciiTheme="minorHAnsi" w:hAnsiTheme="minorHAnsi" w:cstheme="minorHAnsi"/>
          <w:sz w:val="18"/>
          <w:szCs w:val="18"/>
          <w:u w:val="single"/>
        </w:rPr>
        <w:t>instalación, puesta en operación, flete, seguro, viáticos (carga y descarga hasta los lugares que se indiquen)</w:t>
      </w:r>
      <w:r w:rsidRPr="00761BFA">
        <w:rPr>
          <w:rFonts w:asciiTheme="minorHAnsi" w:hAnsiTheme="minorHAnsi" w:cstheme="minorHAnsi"/>
          <w:sz w:val="18"/>
          <w:szCs w:val="18"/>
        </w:rPr>
        <w:t xml:space="preserve"> deberá realizarse por el Licitante Adjudicado</w:t>
      </w:r>
      <w:r w:rsidRPr="00640A82">
        <w:rPr>
          <w:rFonts w:asciiTheme="minorHAnsi" w:hAnsiTheme="minorHAnsi" w:cstheme="minorHAnsi"/>
          <w:sz w:val="18"/>
          <w:szCs w:val="18"/>
        </w:rPr>
        <w:t xml:space="preserve">: </w:t>
      </w:r>
      <w:r w:rsidRPr="00640A82">
        <w:rPr>
          <w:rFonts w:asciiTheme="minorHAnsi" w:hAnsiTheme="minorHAnsi" w:cstheme="minorHAnsi"/>
          <w:b/>
          <w:bCs/>
          <w:sz w:val="18"/>
          <w:szCs w:val="18"/>
        </w:rPr>
        <w:t>a más tardar a los</w:t>
      </w:r>
      <w:r w:rsidR="00085A70">
        <w:rPr>
          <w:rFonts w:asciiTheme="minorHAnsi" w:hAnsiTheme="minorHAnsi" w:cstheme="minorHAnsi"/>
          <w:b/>
          <w:bCs/>
          <w:sz w:val="18"/>
          <w:szCs w:val="18"/>
        </w:rPr>
        <w:t xml:space="preserve"> 20</w:t>
      </w:r>
      <w:r w:rsidRPr="00640A82">
        <w:rPr>
          <w:rFonts w:asciiTheme="minorHAnsi" w:hAnsiTheme="minorHAnsi" w:cstheme="minorHAnsi"/>
          <w:b/>
          <w:bCs/>
          <w:sz w:val="18"/>
          <w:szCs w:val="18"/>
        </w:rPr>
        <w:t xml:space="preserve"> días naturales posteriores a la fecha de fallo para las partidas 1 a </w:t>
      </w:r>
      <w:r>
        <w:rPr>
          <w:rFonts w:asciiTheme="minorHAnsi" w:hAnsiTheme="minorHAnsi" w:cstheme="minorHAnsi"/>
          <w:b/>
          <w:bCs/>
          <w:sz w:val="18"/>
          <w:szCs w:val="18"/>
        </w:rPr>
        <w:t>87</w:t>
      </w:r>
      <w:r w:rsidRPr="00640A82">
        <w:rPr>
          <w:rFonts w:asciiTheme="minorHAnsi" w:hAnsiTheme="minorHAnsi" w:cstheme="minorHAnsi"/>
          <w:b/>
          <w:sz w:val="18"/>
          <w:szCs w:val="18"/>
        </w:rPr>
        <w:t xml:space="preserve">, </w:t>
      </w:r>
      <w:r w:rsidRPr="00640A82">
        <w:rPr>
          <w:rFonts w:asciiTheme="minorHAnsi" w:hAnsiTheme="minorHAnsi" w:cstheme="minorHAnsi"/>
          <w:sz w:val="18"/>
          <w:szCs w:val="18"/>
        </w:rPr>
        <w:t>bajo</w:t>
      </w:r>
      <w:r w:rsidRPr="00761BFA">
        <w:rPr>
          <w:rFonts w:asciiTheme="minorHAnsi" w:hAnsiTheme="minorHAnsi" w:cstheme="minorHAnsi"/>
          <w:sz w:val="18"/>
          <w:szCs w:val="18"/>
        </w:rPr>
        <w:t xml:space="preserve"> las condiciones de entrega establecidas en las bases de la presente Licitación. El personal de la Universidad, no tiene autorizado ayudar con las maniobras de carga, descarga y traslado, por lo que se les reitera, que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22815ADD" w14:textId="77777777" w:rsidR="00E274AD" w:rsidRPr="00761BFA" w:rsidRDefault="00E274AD" w:rsidP="00E274AD">
      <w:pPr>
        <w:autoSpaceDE w:val="0"/>
        <w:autoSpaceDN w:val="0"/>
        <w:adjustRightInd w:val="0"/>
        <w:ind w:left="-142" w:right="-234"/>
        <w:jc w:val="both"/>
        <w:rPr>
          <w:rFonts w:asciiTheme="minorHAnsi" w:hAnsiTheme="minorHAnsi" w:cstheme="minorHAnsi"/>
          <w:sz w:val="18"/>
          <w:szCs w:val="18"/>
        </w:rPr>
      </w:pPr>
    </w:p>
    <w:p w14:paraId="57878DE0" w14:textId="77777777" w:rsidR="00E274AD" w:rsidRPr="00761BFA" w:rsidRDefault="00E274AD" w:rsidP="00E274AD">
      <w:pPr>
        <w:widowControl/>
        <w:numPr>
          <w:ilvl w:val="0"/>
          <w:numId w:val="13"/>
        </w:numPr>
        <w:ind w:left="-142" w:right="-234" w:firstLine="0"/>
        <w:jc w:val="both"/>
        <w:rPr>
          <w:rFonts w:asciiTheme="minorHAnsi" w:hAnsiTheme="minorHAnsi" w:cstheme="minorHAnsi"/>
          <w:sz w:val="18"/>
          <w:szCs w:val="18"/>
          <w:lang w:val="x-none"/>
        </w:rPr>
      </w:pPr>
      <w:r w:rsidRPr="00761BFA">
        <w:rPr>
          <w:rFonts w:asciiTheme="minorHAnsi" w:hAnsiTheme="minorHAnsi" w:cstheme="minorHAnsi"/>
          <w:sz w:val="18"/>
          <w:szCs w:val="18"/>
          <w:lang w:val="x-none"/>
        </w:rPr>
        <w:t>CIUDAD UNIVERSITARIA. Av. Universidad No. 940. Aguascalientes, Ags.</w:t>
      </w:r>
    </w:p>
    <w:p w14:paraId="065AB00E" w14:textId="77777777" w:rsidR="00E274AD" w:rsidRPr="00761BFA" w:rsidRDefault="00E274AD" w:rsidP="00E274AD">
      <w:pPr>
        <w:widowControl/>
        <w:ind w:left="-142" w:right="-234"/>
        <w:jc w:val="both"/>
        <w:rPr>
          <w:rFonts w:asciiTheme="minorHAnsi" w:hAnsiTheme="minorHAnsi" w:cstheme="minorHAnsi"/>
          <w:sz w:val="18"/>
          <w:szCs w:val="18"/>
          <w:lang w:val="x-none"/>
        </w:rPr>
      </w:pPr>
    </w:p>
    <w:p w14:paraId="6020CF38" w14:textId="77777777" w:rsidR="00E274AD" w:rsidRPr="00761BFA" w:rsidRDefault="00E274AD" w:rsidP="00E274AD">
      <w:pPr>
        <w:autoSpaceDE w:val="0"/>
        <w:autoSpaceDN w:val="0"/>
        <w:adjustRightInd w:val="0"/>
        <w:ind w:left="-142" w:right="-234"/>
        <w:jc w:val="both"/>
        <w:rPr>
          <w:rFonts w:asciiTheme="minorHAnsi" w:hAnsiTheme="minorHAnsi" w:cstheme="minorHAnsi"/>
          <w:sz w:val="18"/>
          <w:szCs w:val="18"/>
        </w:rPr>
      </w:pPr>
      <w:r w:rsidRPr="00761BFA">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65BA71C8" w14:textId="77777777" w:rsidR="00E274AD" w:rsidRPr="00D50FD6" w:rsidRDefault="00E274AD" w:rsidP="00E274AD">
      <w:pPr>
        <w:widowControl/>
        <w:ind w:left="-142" w:right="-234"/>
        <w:rPr>
          <w:rFonts w:asciiTheme="minorHAnsi" w:hAnsiTheme="minorHAnsi" w:cstheme="minorHAnsi"/>
          <w:b/>
          <w:sz w:val="16"/>
          <w:szCs w:val="16"/>
        </w:rPr>
      </w:pPr>
    </w:p>
    <w:p w14:paraId="3CABE8B6" w14:textId="77777777" w:rsidR="00E274AD" w:rsidRPr="00D50FD6" w:rsidRDefault="00E274AD" w:rsidP="00E274AD">
      <w:pPr>
        <w:tabs>
          <w:tab w:val="left" w:pos="141"/>
        </w:tabs>
        <w:ind w:left="-142" w:right="-234"/>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16C7B69" w14:textId="719A7115" w:rsidR="00792B84" w:rsidRDefault="00792B84" w:rsidP="005738AF">
      <w:pPr>
        <w:widowControl/>
        <w:ind w:right="-93"/>
        <w:jc w:val="center"/>
        <w:rPr>
          <w:rFonts w:ascii="Calibri" w:hAnsi="Calibri" w:cs="Arial"/>
          <w:b/>
          <w:sz w:val="18"/>
          <w:szCs w:val="18"/>
        </w:rPr>
      </w:pPr>
    </w:p>
    <w:p w14:paraId="4CF12EEF" w14:textId="77777777" w:rsidR="00792B84" w:rsidRDefault="00792B84" w:rsidP="005738AF">
      <w:pPr>
        <w:widowControl/>
        <w:ind w:right="-93"/>
        <w:jc w:val="center"/>
        <w:rPr>
          <w:rFonts w:ascii="Calibri" w:hAnsi="Calibri" w:cs="Arial"/>
          <w:b/>
          <w:sz w:val="18"/>
          <w:szCs w:val="18"/>
        </w:rPr>
      </w:pPr>
    </w:p>
    <w:p w14:paraId="7B18E019" w14:textId="79793958" w:rsidR="00D34C5C" w:rsidRDefault="00D34C5C" w:rsidP="005738AF">
      <w:pPr>
        <w:widowControl/>
        <w:ind w:right="-93"/>
        <w:jc w:val="center"/>
        <w:rPr>
          <w:rFonts w:ascii="Calibri" w:hAnsi="Calibri" w:cs="Arial"/>
          <w:b/>
          <w:sz w:val="18"/>
          <w:szCs w:val="18"/>
        </w:rPr>
      </w:pPr>
    </w:p>
    <w:p w14:paraId="3A99DD4E" w14:textId="6E68BF88" w:rsidR="00D34C5C" w:rsidRDefault="00D34C5C" w:rsidP="005738AF">
      <w:pPr>
        <w:widowControl/>
        <w:ind w:right="-93"/>
        <w:jc w:val="center"/>
        <w:rPr>
          <w:rFonts w:ascii="Calibri" w:hAnsi="Calibri" w:cs="Arial"/>
          <w:b/>
          <w:sz w:val="18"/>
          <w:szCs w:val="18"/>
        </w:rPr>
      </w:pPr>
    </w:p>
    <w:p w14:paraId="4388B6BF" w14:textId="58DA6332" w:rsidR="00D34C5C" w:rsidRDefault="00D34C5C" w:rsidP="005738AF">
      <w:pPr>
        <w:widowControl/>
        <w:ind w:right="-93"/>
        <w:jc w:val="center"/>
        <w:rPr>
          <w:rFonts w:ascii="Calibri" w:hAnsi="Calibri" w:cs="Arial"/>
          <w:b/>
          <w:sz w:val="18"/>
          <w:szCs w:val="18"/>
        </w:rPr>
      </w:pPr>
    </w:p>
    <w:p w14:paraId="4D1C4D94" w14:textId="75F0DA22" w:rsidR="003E5EC3" w:rsidRDefault="003E5EC3" w:rsidP="005738AF">
      <w:pPr>
        <w:widowControl/>
        <w:ind w:right="-93"/>
        <w:jc w:val="center"/>
        <w:rPr>
          <w:rFonts w:ascii="Calibri" w:hAnsi="Calibri" w:cs="Arial"/>
          <w:b/>
          <w:sz w:val="18"/>
          <w:szCs w:val="18"/>
        </w:rPr>
      </w:pPr>
    </w:p>
    <w:p w14:paraId="33ED4190" w14:textId="020A47E7" w:rsidR="003E5EC3" w:rsidRDefault="003E5EC3" w:rsidP="005738AF">
      <w:pPr>
        <w:widowControl/>
        <w:ind w:right="-93"/>
        <w:jc w:val="center"/>
        <w:rPr>
          <w:rFonts w:ascii="Calibri" w:hAnsi="Calibri" w:cs="Arial"/>
          <w:b/>
          <w:sz w:val="18"/>
          <w:szCs w:val="18"/>
        </w:rPr>
      </w:pPr>
    </w:p>
    <w:p w14:paraId="5F751280" w14:textId="47E3171D" w:rsidR="00E274AD" w:rsidRDefault="00E274AD" w:rsidP="005738AF">
      <w:pPr>
        <w:widowControl/>
        <w:ind w:right="-93"/>
        <w:jc w:val="center"/>
        <w:rPr>
          <w:rFonts w:ascii="Calibri" w:hAnsi="Calibri" w:cs="Arial"/>
          <w:b/>
          <w:sz w:val="18"/>
          <w:szCs w:val="18"/>
        </w:rPr>
      </w:pPr>
    </w:p>
    <w:p w14:paraId="6DFA9BAF" w14:textId="62585541" w:rsidR="00E274AD" w:rsidRDefault="00E274AD" w:rsidP="005738AF">
      <w:pPr>
        <w:widowControl/>
        <w:ind w:right="-93"/>
        <w:jc w:val="center"/>
        <w:rPr>
          <w:rFonts w:ascii="Calibri" w:hAnsi="Calibri" w:cs="Arial"/>
          <w:b/>
          <w:sz w:val="18"/>
          <w:szCs w:val="18"/>
        </w:rPr>
      </w:pPr>
    </w:p>
    <w:p w14:paraId="71CB778D" w14:textId="6CB14AC4" w:rsidR="00E274AD" w:rsidRDefault="00E274AD" w:rsidP="005738AF">
      <w:pPr>
        <w:widowControl/>
        <w:ind w:right="-93"/>
        <w:jc w:val="center"/>
        <w:rPr>
          <w:rFonts w:ascii="Calibri" w:hAnsi="Calibri" w:cs="Arial"/>
          <w:b/>
          <w:sz w:val="18"/>
          <w:szCs w:val="18"/>
        </w:rPr>
      </w:pPr>
    </w:p>
    <w:p w14:paraId="688E3112" w14:textId="33545BE5" w:rsidR="00E274AD" w:rsidRDefault="00E274AD" w:rsidP="005738AF">
      <w:pPr>
        <w:widowControl/>
        <w:ind w:right="-93"/>
        <w:jc w:val="center"/>
        <w:rPr>
          <w:rFonts w:ascii="Calibri" w:hAnsi="Calibri" w:cs="Arial"/>
          <w:b/>
          <w:sz w:val="18"/>
          <w:szCs w:val="18"/>
        </w:rPr>
      </w:pPr>
    </w:p>
    <w:p w14:paraId="46562127" w14:textId="1B817099" w:rsidR="00E274AD" w:rsidRDefault="00E274AD" w:rsidP="005738AF">
      <w:pPr>
        <w:widowControl/>
        <w:ind w:right="-93"/>
        <w:jc w:val="center"/>
        <w:rPr>
          <w:rFonts w:ascii="Calibri" w:hAnsi="Calibri" w:cs="Arial"/>
          <w:b/>
          <w:sz w:val="18"/>
          <w:szCs w:val="18"/>
        </w:rPr>
      </w:pPr>
    </w:p>
    <w:p w14:paraId="4FC95F38" w14:textId="24609CED" w:rsidR="00E274AD" w:rsidRDefault="00E274AD" w:rsidP="005738AF">
      <w:pPr>
        <w:widowControl/>
        <w:ind w:right="-93"/>
        <w:jc w:val="center"/>
        <w:rPr>
          <w:rFonts w:ascii="Calibri" w:hAnsi="Calibri" w:cs="Arial"/>
          <w:b/>
          <w:sz w:val="18"/>
          <w:szCs w:val="18"/>
        </w:rPr>
      </w:pPr>
    </w:p>
    <w:p w14:paraId="2970FE1A" w14:textId="674B40FB" w:rsidR="00E274AD" w:rsidRDefault="00E274AD" w:rsidP="005738AF">
      <w:pPr>
        <w:widowControl/>
        <w:ind w:right="-93"/>
        <w:jc w:val="center"/>
        <w:rPr>
          <w:rFonts w:ascii="Calibri" w:hAnsi="Calibri" w:cs="Arial"/>
          <w:b/>
          <w:sz w:val="18"/>
          <w:szCs w:val="18"/>
        </w:rPr>
      </w:pPr>
    </w:p>
    <w:p w14:paraId="4D08B9B8" w14:textId="539297E4" w:rsidR="00E274AD" w:rsidRDefault="00E274AD" w:rsidP="005738AF">
      <w:pPr>
        <w:widowControl/>
        <w:ind w:right="-93"/>
        <w:jc w:val="center"/>
        <w:rPr>
          <w:rFonts w:ascii="Calibri" w:hAnsi="Calibri" w:cs="Arial"/>
          <w:b/>
          <w:sz w:val="18"/>
          <w:szCs w:val="18"/>
        </w:rPr>
      </w:pPr>
    </w:p>
    <w:p w14:paraId="39D9E344" w14:textId="2545FA16" w:rsidR="00E274AD" w:rsidRDefault="00E274AD" w:rsidP="005738AF">
      <w:pPr>
        <w:widowControl/>
        <w:ind w:right="-93"/>
        <w:jc w:val="center"/>
        <w:rPr>
          <w:rFonts w:ascii="Calibri" w:hAnsi="Calibri" w:cs="Arial"/>
          <w:b/>
          <w:sz w:val="18"/>
          <w:szCs w:val="18"/>
        </w:rPr>
      </w:pPr>
    </w:p>
    <w:p w14:paraId="0897D298" w14:textId="36D02E8F" w:rsidR="00E274AD" w:rsidRDefault="00E274AD" w:rsidP="005738AF">
      <w:pPr>
        <w:widowControl/>
        <w:ind w:right="-93"/>
        <w:jc w:val="center"/>
        <w:rPr>
          <w:rFonts w:ascii="Calibri" w:hAnsi="Calibri" w:cs="Arial"/>
          <w:b/>
          <w:sz w:val="18"/>
          <w:szCs w:val="18"/>
        </w:rPr>
      </w:pPr>
    </w:p>
    <w:p w14:paraId="6B96F133" w14:textId="77777777" w:rsidR="00E274AD" w:rsidRDefault="00E274AD" w:rsidP="005738AF">
      <w:pPr>
        <w:widowControl/>
        <w:ind w:right="-93"/>
        <w:jc w:val="center"/>
        <w:rPr>
          <w:rFonts w:ascii="Calibri" w:hAnsi="Calibri" w:cs="Arial"/>
          <w:b/>
          <w:sz w:val="18"/>
          <w:szCs w:val="18"/>
        </w:rPr>
      </w:pPr>
    </w:p>
    <w:p w14:paraId="310032AB" w14:textId="5F4E7E56" w:rsidR="003E5EC3" w:rsidRDefault="003E5EC3" w:rsidP="005738AF">
      <w:pPr>
        <w:widowControl/>
        <w:ind w:right="-93"/>
        <w:jc w:val="center"/>
        <w:rPr>
          <w:rFonts w:ascii="Calibri" w:hAnsi="Calibri" w:cs="Arial"/>
          <w:b/>
          <w:sz w:val="18"/>
          <w:szCs w:val="18"/>
        </w:rPr>
      </w:pPr>
    </w:p>
    <w:p w14:paraId="61519091" w14:textId="23A70179" w:rsidR="003E5EC3" w:rsidRDefault="003E5EC3" w:rsidP="005738AF">
      <w:pPr>
        <w:widowControl/>
        <w:ind w:right="-93"/>
        <w:jc w:val="center"/>
        <w:rPr>
          <w:rFonts w:ascii="Calibri" w:hAnsi="Calibri" w:cs="Arial"/>
          <w:b/>
          <w:sz w:val="18"/>
          <w:szCs w:val="18"/>
        </w:rPr>
      </w:pPr>
    </w:p>
    <w:p w14:paraId="58F04191" w14:textId="33694EDD" w:rsidR="003E5EC3" w:rsidRDefault="003E5EC3" w:rsidP="005738AF">
      <w:pPr>
        <w:widowControl/>
        <w:ind w:right="-93"/>
        <w:jc w:val="center"/>
        <w:rPr>
          <w:rFonts w:ascii="Calibri" w:hAnsi="Calibri" w:cs="Arial"/>
          <w:b/>
          <w:sz w:val="18"/>
          <w:szCs w:val="18"/>
        </w:rPr>
      </w:pPr>
    </w:p>
    <w:p w14:paraId="6A0345E1" w14:textId="20485A20" w:rsidR="003E5EC3" w:rsidRDefault="003E5EC3" w:rsidP="005738AF">
      <w:pPr>
        <w:widowControl/>
        <w:ind w:right="-93"/>
        <w:jc w:val="center"/>
        <w:rPr>
          <w:rFonts w:ascii="Calibri" w:hAnsi="Calibri" w:cs="Arial"/>
          <w:b/>
          <w:sz w:val="18"/>
          <w:szCs w:val="18"/>
        </w:rPr>
      </w:pPr>
    </w:p>
    <w:p w14:paraId="12B63201" w14:textId="01354C3A" w:rsidR="003E5EC3" w:rsidRDefault="003E5EC3" w:rsidP="005738AF">
      <w:pPr>
        <w:widowControl/>
        <w:ind w:right="-93"/>
        <w:jc w:val="center"/>
        <w:rPr>
          <w:rFonts w:ascii="Calibri" w:hAnsi="Calibri" w:cs="Arial"/>
          <w:b/>
          <w:sz w:val="18"/>
          <w:szCs w:val="18"/>
        </w:rPr>
      </w:pPr>
    </w:p>
    <w:p w14:paraId="74B9F0E2" w14:textId="765BF335" w:rsidR="00021020" w:rsidRDefault="00021020" w:rsidP="005738AF">
      <w:pPr>
        <w:widowControl/>
        <w:ind w:right="-93"/>
        <w:jc w:val="center"/>
        <w:rPr>
          <w:rFonts w:ascii="Calibri" w:hAnsi="Calibri" w:cs="Arial"/>
          <w:b/>
          <w:sz w:val="18"/>
          <w:szCs w:val="18"/>
        </w:rPr>
      </w:pPr>
    </w:p>
    <w:p w14:paraId="408E2187" w14:textId="47D9829F" w:rsidR="00021020" w:rsidRDefault="00021020" w:rsidP="005738AF">
      <w:pPr>
        <w:widowControl/>
        <w:ind w:right="-93"/>
        <w:jc w:val="center"/>
        <w:rPr>
          <w:rFonts w:ascii="Calibri" w:hAnsi="Calibri" w:cs="Arial"/>
          <w:b/>
          <w:sz w:val="18"/>
          <w:szCs w:val="18"/>
        </w:rPr>
      </w:pPr>
    </w:p>
    <w:p w14:paraId="7E74D996" w14:textId="77777777" w:rsidR="00021020" w:rsidRDefault="00021020" w:rsidP="005738AF">
      <w:pPr>
        <w:widowControl/>
        <w:ind w:right="-93"/>
        <w:jc w:val="center"/>
        <w:rPr>
          <w:rFonts w:ascii="Calibri" w:hAnsi="Calibri" w:cs="Arial"/>
          <w:b/>
          <w:sz w:val="18"/>
          <w:szCs w:val="18"/>
        </w:rPr>
      </w:pPr>
    </w:p>
    <w:p w14:paraId="7A873AB4" w14:textId="5D312CE7" w:rsidR="005738AF" w:rsidRDefault="005738AF"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09EE2FE5" w14:textId="77777777" w:rsidR="00640681" w:rsidRDefault="00640681"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0DB2AD35" w14:textId="77777777" w:rsidR="00E274AD" w:rsidRPr="003522FD" w:rsidRDefault="00E274AD" w:rsidP="00E274AD">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1AAB90EA" w14:textId="77777777" w:rsidR="00E274AD" w:rsidRPr="003522FD" w:rsidRDefault="00E274AD" w:rsidP="00E274AD">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42E31F80" w14:textId="77777777" w:rsidR="00E274AD" w:rsidRPr="003522FD" w:rsidRDefault="00E274AD" w:rsidP="00E274AD">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1E3C37B6" w14:textId="77777777" w:rsidR="00E274AD" w:rsidRPr="003522FD" w:rsidRDefault="00E274AD" w:rsidP="00E274AD">
      <w:pPr>
        <w:pStyle w:val="Textodebloque"/>
        <w:ind w:left="0" w:right="0"/>
        <w:jc w:val="center"/>
        <w:rPr>
          <w:rFonts w:asciiTheme="minorHAnsi" w:hAnsiTheme="minorHAnsi" w:cstheme="minorHAnsi"/>
          <w:sz w:val="16"/>
          <w:szCs w:val="18"/>
        </w:rPr>
      </w:pPr>
    </w:p>
    <w:p w14:paraId="0731FC2A" w14:textId="77777777" w:rsidR="00E274AD" w:rsidRPr="003522FD" w:rsidRDefault="00E274AD" w:rsidP="00E274AD">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3A38FD5" w14:textId="77777777" w:rsidR="00E274AD" w:rsidRPr="001B64E8" w:rsidRDefault="00E274AD" w:rsidP="00E274AD">
      <w:pPr>
        <w:tabs>
          <w:tab w:val="left" w:pos="7938"/>
          <w:tab w:val="left" w:pos="8080"/>
        </w:tabs>
        <w:ind w:left="1134" w:right="-93" w:hanging="1134"/>
        <w:jc w:val="both"/>
        <w:rPr>
          <w:rFonts w:asciiTheme="minorHAnsi" w:hAnsiTheme="minorHAnsi" w:cstheme="minorHAnsi"/>
          <w:sz w:val="14"/>
          <w:szCs w:val="18"/>
        </w:rPr>
      </w:pPr>
    </w:p>
    <w:p w14:paraId="54D1972C" w14:textId="77777777" w:rsidR="00E274AD" w:rsidRPr="003522FD" w:rsidRDefault="00E274AD" w:rsidP="00E274AD">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07A1670D" w14:textId="77777777" w:rsidR="00E274AD" w:rsidRPr="003522FD" w:rsidRDefault="00E274AD" w:rsidP="00E274AD">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55FB1F0F" w14:textId="77777777" w:rsidR="00E274AD" w:rsidRPr="003522FD" w:rsidRDefault="00E274AD" w:rsidP="00E274AD">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1DE36B47" w14:textId="77777777" w:rsidR="00E274AD" w:rsidRPr="003522FD" w:rsidRDefault="00E274AD" w:rsidP="00E274AD">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38973AB1" w14:textId="77777777" w:rsidR="00E274AD" w:rsidRPr="001B64E8" w:rsidRDefault="00E274AD" w:rsidP="00E274AD">
      <w:pPr>
        <w:tabs>
          <w:tab w:val="left" w:pos="7938"/>
          <w:tab w:val="left" w:pos="8080"/>
        </w:tabs>
        <w:ind w:left="1134" w:right="-93" w:hanging="1134"/>
        <w:jc w:val="both"/>
        <w:rPr>
          <w:rFonts w:asciiTheme="minorHAnsi" w:hAnsiTheme="minorHAnsi" w:cstheme="minorHAnsi"/>
          <w:sz w:val="14"/>
          <w:szCs w:val="18"/>
        </w:rPr>
      </w:pPr>
    </w:p>
    <w:p w14:paraId="1CB35F1C" w14:textId="77777777" w:rsidR="00E274AD" w:rsidRDefault="00E274AD" w:rsidP="00E274AD">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2854819A" w14:textId="77777777" w:rsidR="00E274AD" w:rsidRDefault="00E274AD" w:rsidP="00E274AD">
      <w:pPr>
        <w:tabs>
          <w:tab w:val="left" w:pos="6804"/>
        </w:tabs>
        <w:ind w:right="617"/>
        <w:jc w:val="both"/>
        <w:rPr>
          <w:rFonts w:asciiTheme="minorHAnsi" w:hAnsiTheme="minorHAnsi" w:cstheme="minorHAnsi"/>
          <w:b/>
          <w:sz w:val="18"/>
          <w:szCs w:val="18"/>
        </w:rPr>
      </w:pPr>
    </w:p>
    <w:p w14:paraId="4CFCAEE9" w14:textId="77777777" w:rsidR="00E274AD" w:rsidRPr="00866A9B" w:rsidRDefault="00E274AD" w:rsidP="00E274AD">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0"/>
        <w:gridCol w:w="2443"/>
        <w:gridCol w:w="1575"/>
        <w:gridCol w:w="1285"/>
        <w:gridCol w:w="1448"/>
        <w:gridCol w:w="1604"/>
      </w:tblGrid>
      <w:tr w:rsidR="00E274AD" w:rsidRPr="00866A9B" w14:paraId="2FF98F93" w14:textId="77777777" w:rsidTr="00021020">
        <w:trPr>
          <w:trHeight w:hRule="exact" w:val="461"/>
          <w:jc w:val="center"/>
        </w:trPr>
        <w:tc>
          <w:tcPr>
            <w:tcW w:w="437" w:type="pct"/>
            <w:shd w:val="clear" w:color="auto" w:fill="D9D9D9"/>
            <w:vAlign w:val="center"/>
          </w:tcPr>
          <w:p w14:paraId="14CF02CE" w14:textId="77777777" w:rsidR="00E274AD" w:rsidRPr="003522FD" w:rsidRDefault="00E274AD" w:rsidP="00C40D71">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4" w:type="pct"/>
            <w:shd w:val="clear" w:color="auto" w:fill="D9D9D9"/>
            <w:vAlign w:val="center"/>
          </w:tcPr>
          <w:p w14:paraId="64AB4A5D" w14:textId="77777777" w:rsidR="00E274AD" w:rsidRPr="003522FD" w:rsidRDefault="00E274AD" w:rsidP="00C40D71">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1A50AE19" w14:textId="77777777" w:rsidR="00E274AD" w:rsidRPr="003522FD" w:rsidRDefault="00E274AD" w:rsidP="00C40D71">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2433C688" w14:textId="77777777" w:rsidR="00E274AD" w:rsidRPr="003522FD" w:rsidRDefault="00E274AD" w:rsidP="00C40D71">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715413E3" w14:textId="77777777" w:rsidR="00E274AD" w:rsidRPr="003522FD" w:rsidRDefault="00E274AD" w:rsidP="00C40D71">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418BEC6B" w14:textId="77777777" w:rsidR="00E274AD" w:rsidRPr="003522FD" w:rsidRDefault="00E274AD" w:rsidP="00C40D71">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021020" w:rsidRPr="00866A9B" w14:paraId="35E9D1BA" w14:textId="77777777" w:rsidTr="00021020">
        <w:trPr>
          <w:trHeight w:hRule="exact" w:val="201"/>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1405D7EA" w14:textId="4ECC2C4F" w:rsidR="00021020" w:rsidRPr="00021020" w:rsidRDefault="00021020" w:rsidP="00021020">
            <w:pPr>
              <w:jc w:val="center"/>
              <w:rPr>
                <w:rFonts w:asciiTheme="minorHAnsi" w:hAnsiTheme="minorHAnsi" w:cstheme="minorHAnsi"/>
                <w:sz w:val="16"/>
                <w:szCs w:val="16"/>
              </w:rPr>
            </w:pPr>
            <w:r w:rsidRPr="00021020">
              <w:rPr>
                <w:rFonts w:asciiTheme="minorHAnsi" w:hAnsiTheme="minorHAnsi" w:cstheme="minorHAnsi"/>
                <w:color w:val="000000"/>
                <w:sz w:val="16"/>
                <w:szCs w:val="16"/>
              </w:rPr>
              <w:t>8</w:t>
            </w:r>
          </w:p>
        </w:tc>
        <w:tc>
          <w:tcPr>
            <w:tcW w:w="1334" w:type="pct"/>
          </w:tcPr>
          <w:p w14:paraId="0A4EEB82" w14:textId="77777777" w:rsidR="00021020" w:rsidRPr="00021020" w:rsidRDefault="00021020" w:rsidP="00021020">
            <w:pPr>
              <w:autoSpaceDE w:val="0"/>
              <w:autoSpaceDN w:val="0"/>
              <w:adjustRightInd w:val="0"/>
              <w:jc w:val="both"/>
              <w:rPr>
                <w:rFonts w:ascii="Arial" w:hAnsi="Arial" w:cs="Arial"/>
                <w:sz w:val="16"/>
                <w:szCs w:val="16"/>
                <w:lang w:val="es-MX"/>
              </w:rPr>
            </w:pPr>
            <w:r w:rsidRPr="00021020">
              <w:rPr>
                <w:rFonts w:ascii="Arial" w:hAnsi="Arial" w:cs="Arial"/>
                <w:sz w:val="16"/>
                <w:szCs w:val="16"/>
                <w:lang w:val="es-MX"/>
              </w:rPr>
              <w:t>SUMINISTRO E INSTALACIÓN| DE NÚMEROS A EDIFICIOS 317,318,320,321,323 Y 324, EN PLANTEL CU, NÚMEROS 3D EN PLACA DE ALUMINIO CALIBRE 18”, LAS PLACAS VAN CORTADAS EN CNC SIN VOLUMEN, PINTADOS CON ESMALTE COMEX COLOR AZUL INSTITUCIONAL, MEDIDAS DE .40X.25, PROMEDIO DE CADA NUMERO. INSTALACION A MURO CON DURETAN NEGRO. INCLUYE SERVICIO PLATAFORMA DE ELEVACIÓN. GARANTIA SOLO EN DESPEGUE DE CANTOS (NO CUBRE ACCIDENTES), GARANTIA EN PINTURA 2 AÑOS.</w:t>
            </w:r>
          </w:p>
          <w:p w14:paraId="3F38F9DC" w14:textId="05E70246" w:rsidR="00021020" w:rsidRPr="00021020" w:rsidRDefault="00021020" w:rsidP="00021020">
            <w:pPr>
              <w:rPr>
                <w:rFonts w:asciiTheme="minorHAnsi" w:hAnsiTheme="minorHAnsi" w:cstheme="minorHAnsi"/>
                <w:color w:val="000000"/>
                <w:sz w:val="16"/>
                <w:szCs w:val="16"/>
                <w:lang w:val="es-MX"/>
              </w:rPr>
            </w:pPr>
          </w:p>
        </w:tc>
        <w:tc>
          <w:tcPr>
            <w:tcW w:w="860" w:type="pct"/>
          </w:tcPr>
          <w:p w14:paraId="07D63C33" w14:textId="6E839427" w:rsidR="00021020" w:rsidRPr="00021020" w:rsidRDefault="00021020" w:rsidP="00021020">
            <w:pPr>
              <w:jc w:val="center"/>
              <w:rPr>
                <w:rFonts w:asciiTheme="minorHAnsi" w:hAnsiTheme="minorHAnsi" w:cstheme="minorHAnsi"/>
                <w:color w:val="000000"/>
                <w:sz w:val="16"/>
                <w:szCs w:val="16"/>
                <w:lang w:val="es-MX"/>
              </w:rPr>
            </w:pPr>
            <w:r w:rsidRPr="00021020">
              <w:rPr>
                <w:rFonts w:ascii="Arial" w:hAnsi="Arial" w:cs="Arial"/>
                <w:sz w:val="16"/>
                <w:szCs w:val="16"/>
                <w:lang w:val="es-MX"/>
              </w:rPr>
              <w:t>Servicio</w:t>
            </w:r>
          </w:p>
        </w:tc>
        <w:tc>
          <w:tcPr>
            <w:tcW w:w="702" w:type="pct"/>
          </w:tcPr>
          <w:p w14:paraId="0D04C066" w14:textId="114C290F" w:rsidR="00021020" w:rsidRPr="00021020" w:rsidRDefault="00021020" w:rsidP="00021020">
            <w:pPr>
              <w:jc w:val="center"/>
              <w:rPr>
                <w:rFonts w:asciiTheme="minorHAnsi" w:hAnsiTheme="minorHAnsi" w:cstheme="minorHAnsi"/>
                <w:color w:val="000000"/>
                <w:sz w:val="16"/>
                <w:szCs w:val="16"/>
                <w:lang w:val="es-MX"/>
              </w:rPr>
            </w:pPr>
            <w:r w:rsidRPr="00021020">
              <w:rPr>
                <w:rFonts w:ascii="Arial" w:hAnsi="Arial" w:cs="Arial"/>
                <w:sz w:val="16"/>
                <w:szCs w:val="16"/>
                <w:lang w:val="es-MX"/>
              </w:rPr>
              <w:t>18</w:t>
            </w:r>
          </w:p>
        </w:tc>
        <w:tc>
          <w:tcPr>
            <w:tcW w:w="791" w:type="pct"/>
            <w:vAlign w:val="center"/>
          </w:tcPr>
          <w:p w14:paraId="0A55C8D3" w14:textId="77777777" w:rsidR="00021020" w:rsidRPr="00583610" w:rsidRDefault="00021020" w:rsidP="00021020">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1805E9DF" w14:textId="77777777" w:rsidR="00021020" w:rsidRPr="003522FD" w:rsidRDefault="00021020" w:rsidP="00021020">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021020" w:rsidRPr="00866A9B" w14:paraId="50D9A1F1" w14:textId="77777777" w:rsidTr="00975C88">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661F8B82" w14:textId="6E3D6AAA" w:rsidR="00021020" w:rsidRPr="00021020" w:rsidRDefault="00021020" w:rsidP="00021020">
            <w:pPr>
              <w:jc w:val="center"/>
              <w:rPr>
                <w:rFonts w:asciiTheme="minorHAnsi" w:hAnsiTheme="minorHAnsi" w:cstheme="minorHAnsi"/>
                <w:sz w:val="16"/>
                <w:szCs w:val="16"/>
              </w:rPr>
            </w:pPr>
            <w:r w:rsidRPr="00021020">
              <w:rPr>
                <w:rFonts w:asciiTheme="minorHAnsi" w:hAnsiTheme="minorHAnsi" w:cstheme="minorHAnsi"/>
                <w:color w:val="000000"/>
                <w:sz w:val="16"/>
                <w:szCs w:val="16"/>
              </w:rPr>
              <w:t>9</w:t>
            </w:r>
          </w:p>
        </w:tc>
        <w:tc>
          <w:tcPr>
            <w:tcW w:w="1334" w:type="pct"/>
          </w:tcPr>
          <w:p w14:paraId="0F927A24" w14:textId="77777777" w:rsidR="00021020" w:rsidRPr="00021020" w:rsidRDefault="00021020" w:rsidP="00021020">
            <w:pPr>
              <w:autoSpaceDE w:val="0"/>
              <w:autoSpaceDN w:val="0"/>
              <w:adjustRightInd w:val="0"/>
              <w:jc w:val="both"/>
              <w:rPr>
                <w:rFonts w:ascii="Arial" w:hAnsi="Arial" w:cs="Arial"/>
                <w:sz w:val="16"/>
                <w:szCs w:val="16"/>
                <w:lang w:val="es-MX"/>
              </w:rPr>
            </w:pPr>
            <w:r w:rsidRPr="00021020">
              <w:rPr>
                <w:rFonts w:ascii="Arial" w:hAnsi="Arial" w:cs="Arial"/>
                <w:sz w:val="16"/>
                <w:szCs w:val="16"/>
                <w:lang w:val="es-MX"/>
              </w:rPr>
              <w:t>MANTENIMIENTO NÚMERO 5 DESMONTAJE, LIMPIEZA Y PINTURA DE ESMALTE COMEX COLOR AZUL INSTITUCIONAL, INSTALACION A MURO CON DURETAN NEGRO Y ANGULO DE ALUMINIO Y PIJAS. EN CAMPUS SUR EDIFICIO 5 MEDIDAS 1 X 1.  INCLUYE SERVICIO PLATAFORMA DE ELEVACION.</w:t>
            </w:r>
          </w:p>
          <w:p w14:paraId="016471D3" w14:textId="77777777" w:rsidR="00021020" w:rsidRPr="00021020" w:rsidRDefault="00021020" w:rsidP="00021020">
            <w:pPr>
              <w:autoSpaceDE w:val="0"/>
              <w:autoSpaceDN w:val="0"/>
              <w:adjustRightInd w:val="0"/>
              <w:jc w:val="both"/>
              <w:rPr>
                <w:rFonts w:ascii="Arial" w:hAnsi="Arial" w:cs="Arial"/>
                <w:sz w:val="16"/>
                <w:szCs w:val="16"/>
                <w:lang w:val="es-MX"/>
              </w:rPr>
            </w:pPr>
            <w:r w:rsidRPr="00021020">
              <w:rPr>
                <w:rFonts w:ascii="Arial" w:hAnsi="Arial" w:cs="Arial"/>
                <w:sz w:val="16"/>
                <w:szCs w:val="16"/>
                <w:lang w:val="es-MX"/>
              </w:rPr>
              <w:t xml:space="preserve">GARANTIA SOLO EN DESPEGUE DE CANTOS (NO CUBRE ACCIDENTES), GARANTIA EN PINTURA 2 AÑOS. SUMINISTRO E INSTALACIÓN LETRERO 3D No. 4 MEDIDAS .79 X .68. EN ALUMINIO CALIBRE DE 18” CON CANTOS DE 07CM. PINTADOS CON ESMALTE COMEX COLOR AZUL INSTITUCIONAL, SOPORTES OCULTOS PARA SU INSTALACION SIN LUZ. CAMPUS SUR EDIFICIO 4, SUMINISTRO E INSTALACIÓN LETRERO 3D N°6-I MEDIDAS 1X1. EN </w:t>
            </w:r>
          </w:p>
          <w:p w14:paraId="6337EA3E" w14:textId="056F6EB8" w:rsidR="00021020" w:rsidRPr="00021020" w:rsidRDefault="00021020" w:rsidP="00021020">
            <w:pPr>
              <w:rPr>
                <w:rFonts w:asciiTheme="minorHAnsi" w:hAnsiTheme="minorHAnsi" w:cstheme="minorHAnsi"/>
                <w:color w:val="000000"/>
                <w:sz w:val="16"/>
                <w:szCs w:val="16"/>
                <w:lang w:val="es-MX"/>
              </w:rPr>
            </w:pPr>
            <w:r w:rsidRPr="00021020">
              <w:rPr>
                <w:rFonts w:ascii="Arial" w:hAnsi="Arial" w:cs="Arial"/>
                <w:sz w:val="16"/>
                <w:szCs w:val="16"/>
                <w:lang w:val="es-MX"/>
              </w:rPr>
              <w:t xml:space="preserve"> ALUMINIO CALIBRE DE 18” CON CANTOS DE 07CM.  PINTADOS CON ESMALTE COMEX COLOR AZUL INSTITUCIONAL E INSTALADOS A MURO CON DURETAN NEGRO Y ANGULO DE ALUMINIO Y PIJAS, SIN LUZ CAMPUS SUR EDIFICIO 6-I, SUMINISTRO E INSTALACIÓN LETRERO 3D N° 6-II MEDIDAS 1X1 ALUMIIO CALIBRE DE 18” CON CANTOS DE 07CM.  PINTADOS CON ESMALTE COMEX COLOR AZUL INSTITUCIONAL E INSTALADOS A MURO CON DURETAN NEGRO Y ANGULO DE ALUMINIO Y PIJAS, SIN LUZ CAMPUS SUR EDIFICIO 6-II. INCLUYE SERVICIO PLATAFORMA DE ELEVACION. GARANTIA SOLO EN DESPEGUE DE CANTOS (NO CUBRE ACCIDENTES), GARANTIA EN PINTURA 2 AÑOS.</w:t>
            </w:r>
          </w:p>
        </w:tc>
        <w:tc>
          <w:tcPr>
            <w:tcW w:w="860" w:type="pct"/>
          </w:tcPr>
          <w:p w14:paraId="73223B90" w14:textId="0B56AF8B" w:rsidR="00021020" w:rsidRPr="00021020" w:rsidRDefault="00021020" w:rsidP="00021020">
            <w:pPr>
              <w:jc w:val="center"/>
              <w:rPr>
                <w:rFonts w:asciiTheme="minorHAnsi" w:hAnsiTheme="minorHAnsi" w:cstheme="minorHAnsi"/>
                <w:color w:val="000000"/>
                <w:sz w:val="16"/>
                <w:szCs w:val="16"/>
                <w:lang w:val="es-MX"/>
              </w:rPr>
            </w:pPr>
            <w:r w:rsidRPr="00021020">
              <w:rPr>
                <w:rFonts w:ascii="Arial" w:hAnsi="Arial" w:cs="Arial"/>
                <w:sz w:val="16"/>
                <w:szCs w:val="16"/>
                <w:lang w:val="es-MX"/>
              </w:rPr>
              <w:t>Servicio</w:t>
            </w:r>
          </w:p>
        </w:tc>
        <w:tc>
          <w:tcPr>
            <w:tcW w:w="702" w:type="pct"/>
          </w:tcPr>
          <w:p w14:paraId="03540ADD" w14:textId="6729CA03" w:rsidR="00021020" w:rsidRPr="00021020" w:rsidRDefault="00021020" w:rsidP="00021020">
            <w:pPr>
              <w:jc w:val="center"/>
              <w:rPr>
                <w:rFonts w:asciiTheme="minorHAnsi" w:hAnsiTheme="minorHAnsi" w:cstheme="minorHAnsi"/>
                <w:color w:val="000000"/>
                <w:sz w:val="16"/>
                <w:szCs w:val="16"/>
                <w:lang w:val="es-MX"/>
              </w:rPr>
            </w:pPr>
            <w:r w:rsidRPr="00021020">
              <w:rPr>
                <w:rFonts w:ascii="Arial" w:hAnsi="Arial" w:cs="Arial"/>
                <w:sz w:val="16"/>
                <w:szCs w:val="16"/>
                <w:lang w:val="es-MX"/>
              </w:rPr>
              <w:t>1</w:t>
            </w:r>
          </w:p>
        </w:tc>
        <w:tc>
          <w:tcPr>
            <w:tcW w:w="791" w:type="pct"/>
            <w:vAlign w:val="center"/>
          </w:tcPr>
          <w:p w14:paraId="4A316407" w14:textId="77777777" w:rsidR="00021020" w:rsidRPr="00583610" w:rsidRDefault="00021020" w:rsidP="00021020">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63D72CAC" w14:textId="77777777" w:rsidR="00021020" w:rsidRPr="003522FD" w:rsidRDefault="00021020" w:rsidP="00021020">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E274AD" w:rsidRPr="00866A9B" w14:paraId="151F4673" w14:textId="77777777" w:rsidTr="00021020">
        <w:trPr>
          <w:trHeight w:hRule="exact" w:val="278"/>
          <w:jc w:val="center"/>
        </w:trPr>
        <w:tc>
          <w:tcPr>
            <w:tcW w:w="437" w:type="pct"/>
            <w:shd w:val="clear" w:color="auto" w:fill="auto"/>
          </w:tcPr>
          <w:p w14:paraId="48268420" w14:textId="77777777" w:rsidR="00E274AD" w:rsidRPr="00021020" w:rsidRDefault="00E274AD" w:rsidP="00C40D71">
            <w:pPr>
              <w:jc w:val="center"/>
              <w:rPr>
                <w:rFonts w:asciiTheme="minorHAnsi" w:hAnsiTheme="minorHAnsi" w:cstheme="minorHAnsi"/>
                <w:sz w:val="16"/>
                <w:szCs w:val="16"/>
              </w:rPr>
            </w:pPr>
            <w:r w:rsidRPr="00021020">
              <w:rPr>
                <w:rFonts w:asciiTheme="minorHAnsi" w:hAnsiTheme="minorHAnsi" w:cstheme="minorHAnsi"/>
                <w:sz w:val="16"/>
                <w:szCs w:val="16"/>
              </w:rPr>
              <w:t>…</w:t>
            </w:r>
          </w:p>
        </w:tc>
        <w:tc>
          <w:tcPr>
            <w:tcW w:w="1334" w:type="pct"/>
            <w:tcBorders>
              <w:top w:val="dotted" w:sz="4" w:space="0" w:color="auto"/>
              <w:left w:val="dotted" w:sz="4" w:space="0" w:color="auto"/>
              <w:bottom w:val="dotted" w:sz="4" w:space="0" w:color="auto"/>
              <w:right w:val="dotted" w:sz="4" w:space="0" w:color="auto"/>
            </w:tcBorders>
            <w:vAlign w:val="center"/>
          </w:tcPr>
          <w:p w14:paraId="08A796D8" w14:textId="77777777" w:rsidR="00E274AD" w:rsidRPr="00021020" w:rsidRDefault="00E274AD" w:rsidP="00C40D71">
            <w:pPr>
              <w:rPr>
                <w:rFonts w:ascii="Calibri" w:hAnsi="Calibri" w:cs="Calibri"/>
                <w:sz w:val="16"/>
                <w:szCs w:val="15"/>
                <w:lang w:val="es-MX" w:eastAsia="es-MX"/>
              </w:rPr>
            </w:pPr>
          </w:p>
        </w:tc>
        <w:tc>
          <w:tcPr>
            <w:tcW w:w="860" w:type="pct"/>
          </w:tcPr>
          <w:p w14:paraId="2052A06E" w14:textId="77777777" w:rsidR="00E274AD" w:rsidRPr="003522FD" w:rsidRDefault="00E274AD" w:rsidP="00C40D71">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1CE16C23" w14:textId="77777777" w:rsidR="00E274AD" w:rsidRPr="003522FD" w:rsidRDefault="00E274AD" w:rsidP="00C40D71">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791" w:type="pct"/>
            <w:vAlign w:val="center"/>
          </w:tcPr>
          <w:p w14:paraId="0EFE3BD5" w14:textId="77777777" w:rsidR="00E274AD" w:rsidRPr="003522FD" w:rsidRDefault="00E274AD" w:rsidP="00C40D71">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4A4A07EF" w14:textId="77777777" w:rsidR="00E274AD" w:rsidRPr="003522FD" w:rsidRDefault="00E274AD" w:rsidP="00C40D71">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E274AD" w:rsidRPr="00866A9B" w14:paraId="7A67307E" w14:textId="77777777" w:rsidTr="00021020">
        <w:trPr>
          <w:trHeight w:hRule="exact" w:val="188"/>
          <w:jc w:val="center"/>
        </w:trPr>
        <w:tc>
          <w:tcPr>
            <w:tcW w:w="437" w:type="pct"/>
            <w:shd w:val="clear" w:color="auto" w:fill="auto"/>
          </w:tcPr>
          <w:p w14:paraId="6BDE6F75" w14:textId="77777777" w:rsidR="00E274AD" w:rsidRPr="00021020" w:rsidRDefault="00E274AD" w:rsidP="00C40D71">
            <w:pPr>
              <w:jc w:val="center"/>
              <w:rPr>
                <w:rFonts w:asciiTheme="minorHAnsi" w:hAnsiTheme="minorHAnsi" w:cstheme="minorHAnsi"/>
                <w:sz w:val="16"/>
                <w:szCs w:val="16"/>
              </w:rPr>
            </w:pPr>
            <w:r w:rsidRPr="00021020">
              <w:rPr>
                <w:rFonts w:asciiTheme="minorHAnsi" w:hAnsiTheme="minorHAnsi" w:cstheme="minorHAnsi"/>
                <w:sz w:val="16"/>
                <w:szCs w:val="16"/>
              </w:rPr>
              <w:t>…</w:t>
            </w:r>
          </w:p>
        </w:tc>
        <w:tc>
          <w:tcPr>
            <w:tcW w:w="1334" w:type="pct"/>
            <w:vAlign w:val="center"/>
          </w:tcPr>
          <w:p w14:paraId="4F66D8DC" w14:textId="77777777" w:rsidR="00E274AD" w:rsidRPr="00021020" w:rsidRDefault="00E274AD" w:rsidP="00C40D71">
            <w:pPr>
              <w:autoSpaceDE w:val="0"/>
              <w:autoSpaceDN w:val="0"/>
              <w:adjustRightInd w:val="0"/>
              <w:jc w:val="both"/>
              <w:rPr>
                <w:rFonts w:asciiTheme="minorHAnsi" w:hAnsiTheme="minorHAnsi" w:cstheme="minorHAnsi"/>
                <w:sz w:val="16"/>
                <w:szCs w:val="16"/>
              </w:rPr>
            </w:pPr>
          </w:p>
        </w:tc>
        <w:tc>
          <w:tcPr>
            <w:tcW w:w="860" w:type="pct"/>
            <w:vAlign w:val="center"/>
          </w:tcPr>
          <w:p w14:paraId="379A456A" w14:textId="77777777" w:rsidR="00E274AD" w:rsidRPr="003522FD" w:rsidRDefault="00E274AD" w:rsidP="00C40D71">
            <w:pPr>
              <w:jc w:val="center"/>
              <w:rPr>
                <w:rFonts w:ascii="Calibri" w:hAnsi="Calibri" w:cs="Calibri"/>
                <w:sz w:val="16"/>
                <w:szCs w:val="18"/>
              </w:rPr>
            </w:pPr>
          </w:p>
        </w:tc>
        <w:tc>
          <w:tcPr>
            <w:tcW w:w="702" w:type="pct"/>
            <w:vAlign w:val="center"/>
          </w:tcPr>
          <w:p w14:paraId="3465D703" w14:textId="77777777" w:rsidR="00E274AD" w:rsidRPr="003522FD" w:rsidRDefault="00E274AD" w:rsidP="00C40D71">
            <w:pPr>
              <w:autoSpaceDE w:val="0"/>
              <w:autoSpaceDN w:val="0"/>
              <w:adjustRightInd w:val="0"/>
              <w:jc w:val="center"/>
              <w:rPr>
                <w:rFonts w:ascii="Calibri" w:hAnsi="Calibri" w:cs="Calibri"/>
                <w:sz w:val="16"/>
                <w:szCs w:val="18"/>
              </w:rPr>
            </w:pPr>
          </w:p>
        </w:tc>
        <w:tc>
          <w:tcPr>
            <w:tcW w:w="791" w:type="pct"/>
            <w:vAlign w:val="center"/>
          </w:tcPr>
          <w:p w14:paraId="41F67052" w14:textId="77777777" w:rsidR="00E274AD" w:rsidRPr="003522FD" w:rsidRDefault="00E274AD" w:rsidP="00C40D71">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263FD8A6" w14:textId="77777777" w:rsidR="00E274AD" w:rsidRPr="003522FD" w:rsidRDefault="00E274AD" w:rsidP="00C40D71">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E274AD" w:rsidRPr="00866A9B" w14:paraId="1B07BA4E" w14:textId="77777777" w:rsidTr="00021020">
        <w:trPr>
          <w:trHeight w:hRule="exact" w:val="292"/>
          <w:jc w:val="center"/>
        </w:trPr>
        <w:tc>
          <w:tcPr>
            <w:tcW w:w="437" w:type="pct"/>
            <w:shd w:val="clear" w:color="auto" w:fill="auto"/>
          </w:tcPr>
          <w:p w14:paraId="0D43A521" w14:textId="77777777" w:rsidR="00E274AD" w:rsidRPr="00021020" w:rsidRDefault="00E274AD" w:rsidP="00C40D71">
            <w:pPr>
              <w:jc w:val="center"/>
              <w:rPr>
                <w:rFonts w:asciiTheme="minorHAnsi" w:hAnsiTheme="minorHAnsi" w:cstheme="minorHAnsi"/>
                <w:sz w:val="16"/>
                <w:szCs w:val="16"/>
              </w:rPr>
            </w:pPr>
          </w:p>
        </w:tc>
        <w:tc>
          <w:tcPr>
            <w:tcW w:w="1334" w:type="pct"/>
          </w:tcPr>
          <w:p w14:paraId="77228C45" w14:textId="77777777" w:rsidR="00E274AD" w:rsidRPr="00021020" w:rsidRDefault="00E274AD" w:rsidP="00C40D71">
            <w:pPr>
              <w:rPr>
                <w:rFonts w:asciiTheme="minorHAnsi" w:hAnsiTheme="minorHAnsi" w:cstheme="minorHAnsi"/>
                <w:sz w:val="16"/>
                <w:szCs w:val="15"/>
                <w:lang w:val="es-MX" w:eastAsia="es-MX"/>
              </w:rPr>
            </w:pPr>
          </w:p>
        </w:tc>
        <w:tc>
          <w:tcPr>
            <w:tcW w:w="860" w:type="pct"/>
          </w:tcPr>
          <w:p w14:paraId="036C367F" w14:textId="77777777" w:rsidR="00E274AD" w:rsidRPr="003522FD" w:rsidRDefault="00E274AD" w:rsidP="00C40D71">
            <w:pPr>
              <w:jc w:val="center"/>
              <w:rPr>
                <w:rFonts w:asciiTheme="minorHAnsi" w:hAnsiTheme="minorHAnsi" w:cstheme="minorHAnsi"/>
                <w:sz w:val="16"/>
                <w:szCs w:val="16"/>
                <w:lang w:val="es-MX" w:eastAsia="es-MX"/>
              </w:rPr>
            </w:pPr>
          </w:p>
        </w:tc>
        <w:tc>
          <w:tcPr>
            <w:tcW w:w="702" w:type="pct"/>
          </w:tcPr>
          <w:p w14:paraId="69734A53" w14:textId="77777777" w:rsidR="00E274AD" w:rsidRPr="003522FD" w:rsidRDefault="00E274AD" w:rsidP="00C40D71">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06F74818" w14:textId="77777777" w:rsidR="00E274AD" w:rsidRPr="003522FD" w:rsidRDefault="00E274AD" w:rsidP="00C40D71">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7957072" w14:textId="77777777" w:rsidR="00E274AD" w:rsidRPr="003522FD" w:rsidRDefault="00E274AD" w:rsidP="00C40D71">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E274AD" w:rsidRPr="00866A9B" w14:paraId="4E5025FA" w14:textId="77777777" w:rsidTr="00021020">
        <w:trPr>
          <w:trHeight w:hRule="exact" w:val="296"/>
          <w:jc w:val="center"/>
        </w:trPr>
        <w:tc>
          <w:tcPr>
            <w:tcW w:w="437" w:type="pct"/>
            <w:shd w:val="clear" w:color="auto" w:fill="auto"/>
          </w:tcPr>
          <w:p w14:paraId="1283039A" w14:textId="77777777" w:rsidR="00E274AD" w:rsidRPr="00021020" w:rsidRDefault="00E274AD" w:rsidP="00C40D71">
            <w:pPr>
              <w:jc w:val="center"/>
              <w:rPr>
                <w:rFonts w:asciiTheme="minorHAnsi" w:hAnsiTheme="minorHAnsi" w:cstheme="minorHAnsi"/>
                <w:sz w:val="16"/>
                <w:szCs w:val="16"/>
              </w:rPr>
            </w:pPr>
          </w:p>
        </w:tc>
        <w:tc>
          <w:tcPr>
            <w:tcW w:w="1334" w:type="pct"/>
          </w:tcPr>
          <w:p w14:paraId="472DE670" w14:textId="77777777" w:rsidR="00E274AD" w:rsidRPr="00021020" w:rsidRDefault="00E274AD" w:rsidP="00C40D71">
            <w:pPr>
              <w:rPr>
                <w:rFonts w:asciiTheme="minorHAnsi" w:hAnsiTheme="minorHAnsi" w:cstheme="minorHAnsi"/>
                <w:sz w:val="16"/>
                <w:szCs w:val="16"/>
                <w:lang w:val="es-MX" w:eastAsia="es-MX"/>
              </w:rPr>
            </w:pPr>
          </w:p>
        </w:tc>
        <w:tc>
          <w:tcPr>
            <w:tcW w:w="860" w:type="pct"/>
          </w:tcPr>
          <w:p w14:paraId="46EE3911" w14:textId="77777777" w:rsidR="00E274AD" w:rsidRPr="003522FD" w:rsidRDefault="00E274AD" w:rsidP="00C40D71">
            <w:pPr>
              <w:jc w:val="center"/>
              <w:rPr>
                <w:rFonts w:asciiTheme="minorHAnsi" w:hAnsiTheme="minorHAnsi" w:cstheme="minorHAnsi"/>
                <w:sz w:val="16"/>
                <w:szCs w:val="16"/>
                <w:lang w:val="es-MX" w:eastAsia="es-MX"/>
              </w:rPr>
            </w:pPr>
          </w:p>
        </w:tc>
        <w:tc>
          <w:tcPr>
            <w:tcW w:w="702" w:type="pct"/>
          </w:tcPr>
          <w:p w14:paraId="3C102DF9" w14:textId="77777777" w:rsidR="00E274AD" w:rsidRPr="003522FD" w:rsidRDefault="00E274AD" w:rsidP="00C40D71">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53C07968" w14:textId="77777777" w:rsidR="00E274AD" w:rsidRPr="003522FD" w:rsidRDefault="00E274AD" w:rsidP="00C40D71">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19FE5D5B" w14:textId="77777777" w:rsidR="00E274AD" w:rsidRPr="003522FD" w:rsidRDefault="00E274AD" w:rsidP="00C40D71">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E274AD" w:rsidRPr="00866A9B" w14:paraId="502FCD2E" w14:textId="77777777" w:rsidTr="00021020">
        <w:trPr>
          <w:trHeight w:hRule="exact" w:val="286"/>
          <w:jc w:val="center"/>
        </w:trPr>
        <w:tc>
          <w:tcPr>
            <w:tcW w:w="437" w:type="pct"/>
            <w:shd w:val="clear" w:color="auto" w:fill="auto"/>
          </w:tcPr>
          <w:p w14:paraId="73CDD151" w14:textId="77777777" w:rsidR="00E274AD" w:rsidRPr="003522FD" w:rsidRDefault="00E274AD" w:rsidP="00C40D71">
            <w:pPr>
              <w:jc w:val="center"/>
              <w:rPr>
                <w:rFonts w:asciiTheme="minorHAnsi" w:hAnsiTheme="minorHAnsi" w:cstheme="minorHAnsi"/>
                <w:sz w:val="16"/>
                <w:szCs w:val="16"/>
              </w:rPr>
            </w:pPr>
          </w:p>
        </w:tc>
        <w:tc>
          <w:tcPr>
            <w:tcW w:w="1334" w:type="pct"/>
          </w:tcPr>
          <w:p w14:paraId="39E4070A" w14:textId="77777777" w:rsidR="00E274AD" w:rsidRPr="003522FD" w:rsidRDefault="00E274AD" w:rsidP="00C40D71">
            <w:pPr>
              <w:rPr>
                <w:rFonts w:asciiTheme="minorHAnsi" w:hAnsiTheme="minorHAnsi" w:cstheme="minorHAnsi"/>
                <w:sz w:val="16"/>
                <w:szCs w:val="16"/>
                <w:lang w:val="es-MX" w:eastAsia="es-MX"/>
              </w:rPr>
            </w:pPr>
          </w:p>
        </w:tc>
        <w:tc>
          <w:tcPr>
            <w:tcW w:w="860" w:type="pct"/>
          </w:tcPr>
          <w:p w14:paraId="7BEED2C9" w14:textId="77777777" w:rsidR="00E274AD" w:rsidRPr="003522FD" w:rsidRDefault="00E274AD" w:rsidP="00C40D71">
            <w:pPr>
              <w:jc w:val="center"/>
              <w:rPr>
                <w:rFonts w:asciiTheme="minorHAnsi" w:hAnsiTheme="minorHAnsi" w:cstheme="minorHAnsi"/>
                <w:sz w:val="16"/>
                <w:szCs w:val="16"/>
                <w:lang w:val="es-MX" w:eastAsia="es-MX"/>
              </w:rPr>
            </w:pPr>
          </w:p>
        </w:tc>
        <w:tc>
          <w:tcPr>
            <w:tcW w:w="702" w:type="pct"/>
          </w:tcPr>
          <w:p w14:paraId="14196627" w14:textId="77777777" w:rsidR="00E274AD" w:rsidRPr="003522FD" w:rsidRDefault="00E274AD" w:rsidP="00C40D71">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2D70A6D5" w14:textId="77777777" w:rsidR="00E274AD" w:rsidRPr="003522FD" w:rsidRDefault="00E274AD" w:rsidP="00C40D71">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BD09DA" w14:textId="77777777" w:rsidR="00E274AD" w:rsidRPr="003522FD" w:rsidRDefault="00E274AD" w:rsidP="00C40D71">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54DF4782" w14:textId="77777777" w:rsidR="00E274AD" w:rsidRPr="001B64E8" w:rsidRDefault="00E274AD" w:rsidP="00E274AD">
      <w:pPr>
        <w:tabs>
          <w:tab w:val="left" w:pos="6804"/>
        </w:tabs>
        <w:ind w:left="1134" w:right="617" w:hanging="1134"/>
        <w:jc w:val="right"/>
        <w:rPr>
          <w:rFonts w:asciiTheme="minorHAnsi" w:hAnsiTheme="minorHAnsi" w:cstheme="minorHAnsi"/>
          <w:b/>
          <w:sz w:val="14"/>
          <w:szCs w:val="18"/>
        </w:rPr>
      </w:pPr>
    </w:p>
    <w:p w14:paraId="14C7325A" w14:textId="77777777" w:rsidR="00E274AD" w:rsidRPr="00A85518" w:rsidRDefault="00E274AD" w:rsidP="00E274AD">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38E35E4B" w14:textId="77777777" w:rsidR="00E274AD" w:rsidRPr="00A85518" w:rsidRDefault="00E274AD" w:rsidP="00E274AD">
      <w:pPr>
        <w:tabs>
          <w:tab w:val="left" w:pos="6804"/>
        </w:tabs>
        <w:ind w:left="1134" w:right="617" w:hanging="1134"/>
        <w:jc w:val="both"/>
        <w:rPr>
          <w:rFonts w:asciiTheme="minorHAnsi" w:hAnsiTheme="minorHAnsi" w:cstheme="minorHAnsi"/>
          <w:b/>
          <w:sz w:val="16"/>
          <w:szCs w:val="18"/>
        </w:rPr>
      </w:pPr>
    </w:p>
    <w:p w14:paraId="05A5348C" w14:textId="77777777" w:rsidR="00E274AD" w:rsidRPr="001B64E8" w:rsidRDefault="00E274AD" w:rsidP="00E274AD">
      <w:pPr>
        <w:tabs>
          <w:tab w:val="left" w:pos="6804"/>
        </w:tabs>
        <w:ind w:left="1134" w:right="617" w:hanging="1134"/>
        <w:jc w:val="right"/>
        <w:rPr>
          <w:rFonts w:asciiTheme="minorHAnsi" w:hAnsiTheme="minorHAnsi" w:cstheme="minorHAnsi"/>
          <w:b/>
          <w:sz w:val="14"/>
          <w:szCs w:val="18"/>
        </w:rPr>
      </w:pPr>
    </w:p>
    <w:p w14:paraId="2DDD9569" w14:textId="77777777" w:rsidR="00E274AD" w:rsidRDefault="00E274AD" w:rsidP="00E274AD">
      <w:pPr>
        <w:ind w:right="617"/>
        <w:jc w:val="center"/>
        <w:rPr>
          <w:rFonts w:asciiTheme="minorHAnsi" w:hAnsiTheme="minorHAnsi" w:cstheme="minorHAnsi"/>
          <w:b/>
          <w:sz w:val="18"/>
          <w:szCs w:val="18"/>
        </w:rPr>
      </w:pPr>
    </w:p>
    <w:p w14:paraId="28B9999D" w14:textId="77777777" w:rsidR="00E274AD" w:rsidRDefault="00E274AD" w:rsidP="00E274AD">
      <w:pPr>
        <w:ind w:right="617"/>
        <w:jc w:val="center"/>
        <w:rPr>
          <w:rFonts w:asciiTheme="minorHAnsi" w:hAnsiTheme="minorHAnsi" w:cstheme="minorHAnsi"/>
          <w:b/>
          <w:sz w:val="18"/>
          <w:szCs w:val="18"/>
        </w:rPr>
      </w:pPr>
    </w:p>
    <w:p w14:paraId="7346E5E9" w14:textId="77777777" w:rsidR="00E274AD" w:rsidRDefault="00E274AD" w:rsidP="00E274AD">
      <w:pPr>
        <w:ind w:right="617"/>
        <w:jc w:val="center"/>
        <w:rPr>
          <w:rFonts w:asciiTheme="minorHAnsi" w:hAnsiTheme="minorHAnsi" w:cstheme="minorHAnsi"/>
          <w:b/>
          <w:sz w:val="18"/>
          <w:szCs w:val="18"/>
        </w:rPr>
      </w:pPr>
    </w:p>
    <w:p w14:paraId="01EF1F99" w14:textId="77777777" w:rsidR="00E274AD" w:rsidRDefault="00E274AD" w:rsidP="00E274AD">
      <w:pPr>
        <w:ind w:right="617"/>
        <w:jc w:val="center"/>
        <w:rPr>
          <w:rFonts w:asciiTheme="minorHAnsi" w:hAnsiTheme="minorHAnsi" w:cstheme="minorHAnsi"/>
          <w:b/>
          <w:sz w:val="18"/>
          <w:szCs w:val="18"/>
        </w:rPr>
      </w:pPr>
    </w:p>
    <w:p w14:paraId="4D9BDF1D" w14:textId="77777777" w:rsidR="00E274AD" w:rsidRDefault="00E274AD" w:rsidP="00E274AD">
      <w:pPr>
        <w:ind w:right="617"/>
        <w:jc w:val="center"/>
        <w:rPr>
          <w:rFonts w:asciiTheme="minorHAnsi" w:hAnsiTheme="minorHAnsi" w:cstheme="minorHAnsi"/>
          <w:b/>
          <w:sz w:val="18"/>
          <w:szCs w:val="18"/>
        </w:rPr>
      </w:pPr>
    </w:p>
    <w:p w14:paraId="6FCB2DA8" w14:textId="77777777" w:rsidR="00E274AD" w:rsidRDefault="00E274AD" w:rsidP="00E274AD">
      <w:pPr>
        <w:ind w:right="617"/>
        <w:jc w:val="center"/>
        <w:rPr>
          <w:rFonts w:asciiTheme="minorHAnsi" w:hAnsiTheme="minorHAnsi" w:cstheme="minorHAnsi"/>
          <w:b/>
          <w:sz w:val="18"/>
          <w:szCs w:val="18"/>
        </w:rPr>
      </w:pPr>
    </w:p>
    <w:p w14:paraId="60A379DE" w14:textId="77777777" w:rsidR="00E274AD" w:rsidRDefault="00E274AD" w:rsidP="00E274AD">
      <w:pPr>
        <w:ind w:right="617"/>
        <w:jc w:val="center"/>
        <w:rPr>
          <w:rFonts w:asciiTheme="minorHAnsi" w:hAnsiTheme="minorHAnsi" w:cstheme="minorHAnsi"/>
          <w:b/>
          <w:sz w:val="18"/>
          <w:szCs w:val="18"/>
        </w:rPr>
      </w:pPr>
    </w:p>
    <w:p w14:paraId="7A8732F4" w14:textId="77777777" w:rsidR="00E274AD" w:rsidRDefault="00E274AD" w:rsidP="00E274AD">
      <w:pPr>
        <w:ind w:right="617"/>
        <w:jc w:val="center"/>
        <w:rPr>
          <w:rFonts w:asciiTheme="minorHAnsi" w:hAnsiTheme="minorHAnsi" w:cstheme="minorHAnsi"/>
          <w:b/>
          <w:sz w:val="18"/>
          <w:szCs w:val="18"/>
        </w:rPr>
      </w:pPr>
    </w:p>
    <w:p w14:paraId="2FBABDC4" w14:textId="77777777" w:rsidR="00E274AD" w:rsidRDefault="00E274AD" w:rsidP="00E274AD">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2A0EDD40" w14:textId="77777777" w:rsidR="00E274AD" w:rsidRDefault="00E274AD" w:rsidP="00E274AD">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3820339A" w:rsidR="00B4199A" w:rsidRDefault="00B4199A" w:rsidP="00AE5FB4">
      <w:pPr>
        <w:ind w:right="617"/>
        <w:jc w:val="center"/>
        <w:rPr>
          <w:rFonts w:asciiTheme="minorHAnsi" w:hAnsiTheme="minorHAnsi" w:cstheme="minorHAnsi"/>
          <w:b/>
          <w:sz w:val="18"/>
          <w:szCs w:val="18"/>
        </w:rPr>
      </w:pPr>
    </w:p>
    <w:p w14:paraId="46686B91" w14:textId="403FA5A4" w:rsidR="00B4199A" w:rsidRDefault="00B4199A" w:rsidP="00AE5FB4">
      <w:pPr>
        <w:ind w:right="617"/>
        <w:jc w:val="center"/>
        <w:rPr>
          <w:rFonts w:asciiTheme="minorHAnsi" w:hAnsiTheme="minorHAnsi" w:cstheme="minorHAnsi"/>
          <w:b/>
          <w:sz w:val="18"/>
          <w:szCs w:val="18"/>
        </w:rPr>
      </w:pPr>
    </w:p>
    <w:p w14:paraId="64C24B75" w14:textId="50F34754" w:rsidR="00B4199A" w:rsidRDefault="00B4199A" w:rsidP="00AE5FB4">
      <w:pPr>
        <w:ind w:right="617"/>
        <w:jc w:val="center"/>
        <w:rPr>
          <w:rFonts w:asciiTheme="minorHAnsi" w:hAnsiTheme="minorHAnsi" w:cstheme="minorHAnsi"/>
          <w:b/>
          <w:sz w:val="18"/>
          <w:szCs w:val="18"/>
        </w:rPr>
      </w:pPr>
    </w:p>
    <w:p w14:paraId="200450A3" w14:textId="0E461D26" w:rsidR="00B4199A" w:rsidRDefault="00B4199A" w:rsidP="00AE5FB4">
      <w:pPr>
        <w:ind w:right="617"/>
        <w:jc w:val="center"/>
        <w:rPr>
          <w:rFonts w:asciiTheme="minorHAnsi" w:hAnsiTheme="minorHAnsi" w:cstheme="minorHAnsi"/>
          <w:b/>
          <w:sz w:val="18"/>
          <w:szCs w:val="18"/>
        </w:rPr>
      </w:pPr>
    </w:p>
    <w:p w14:paraId="32D8E4FE" w14:textId="069A48F3" w:rsidR="00B4199A" w:rsidRDefault="00B4199A" w:rsidP="00AE5FB4">
      <w:pPr>
        <w:ind w:right="617"/>
        <w:jc w:val="center"/>
        <w:rPr>
          <w:rFonts w:asciiTheme="minorHAnsi" w:hAnsiTheme="minorHAnsi" w:cstheme="minorHAnsi"/>
          <w:b/>
          <w:sz w:val="18"/>
          <w:szCs w:val="18"/>
        </w:rPr>
      </w:pPr>
    </w:p>
    <w:p w14:paraId="67ED47D9" w14:textId="33DF2A3B" w:rsidR="00B4199A" w:rsidRDefault="00B4199A" w:rsidP="00AE5FB4">
      <w:pPr>
        <w:ind w:right="617"/>
        <w:jc w:val="center"/>
        <w:rPr>
          <w:rFonts w:asciiTheme="minorHAnsi" w:hAnsiTheme="minorHAnsi" w:cstheme="minorHAnsi"/>
          <w:b/>
          <w:sz w:val="18"/>
          <w:szCs w:val="18"/>
        </w:rPr>
      </w:pPr>
    </w:p>
    <w:p w14:paraId="1363FBAB" w14:textId="52EAB97F" w:rsidR="00B4199A" w:rsidRDefault="00B4199A" w:rsidP="00AE5FB4">
      <w:pPr>
        <w:ind w:right="617"/>
        <w:jc w:val="center"/>
        <w:rPr>
          <w:rFonts w:asciiTheme="minorHAnsi" w:hAnsiTheme="minorHAnsi" w:cstheme="minorHAnsi"/>
          <w:b/>
          <w:sz w:val="18"/>
          <w:szCs w:val="18"/>
        </w:rPr>
      </w:pPr>
    </w:p>
    <w:p w14:paraId="11DB31F4" w14:textId="3CE87EB4" w:rsidR="00B4199A" w:rsidRDefault="00B4199A" w:rsidP="00AE5FB4">
      <w:pPr>
        <w:ind w:right="617"/>
        <w:jc w:val="center"/>
        <w:rPr>
          <w:rFonts w:asciiTheme="minorHAnsi" w:hAnsiTheme="minorHAnsi" w:cstheme="minorHAnsi"/>
          <w:b/>
          <w:sz w:val="18"/>
          <w:szCs w:val="18"/>
        </w:rPr>
      </w:pPr>
    </w:p>
    <w:p w14:paraId="3E519290" w14:textId="2FA87C25" w:rsidR="00B4199A" w:rsidRDefault="00B4199A" w:rsidP="00AE5FB4">
      <w:pPr>
        <w:ind w:right="617"/>
        <w:jc w:val="center"/>
        <w:rPr>
          <w:rFonts w:asciiTheme="minorHAnsi" w:hAnsiTheme="minorHAnsi" w:cstheme="minorHAnsi"/>
          <w:b/>
          <w:sz w:val="18"/>
          <w:szCs w:val="18"/>
        </w:rPr>
      </w:pPr>
    </w:p>
    <w:p w14:paraId="6DAF56C1" w14:textId="23F766EC" w:rsidR="00B4199A" w:rsidRDefault="00B4199A" w:rsidP="00AE5FB4">
      <w:pPr>
        <w:ind w:right="617"/>
        <w:jc w:val="center"/>
        <w:rPr>
          <w:rFonts w:asciiTheme="minorHAnsi" w:hAnsiTheme="minorHAnsi" w:cstheme="minorHAnsi"/>
          <w:b/>
          <w:sz w:val="18"/>
          <w:szCs w:val="18"/>
        </w:rPr>
      </w:pPr>
    </w:p>
    <w:p w14:paraId="65341F82" w14:textId="5AD8FD9C" w:rsidR="00B4199A" w:rsidRDefault="00B4199A" w:rsidP="00AE5FB4">
      <w:pPr>
        <w:ind w:right="617"/>
        <w:jc w:val="center"/>
        <w:rPr>
          <w:rFonts w:asciiTheme="minorHAnsi" w:hAnsiTheme="minorHAnsi" w:cstheme="minorHAnsi"/>
          <w:b/>
          <w:sz w:val="18"/>
          <w:szCs w:val="18"/>
        </w:rPr>
      </w:pPr>
    </w:p>
    <w:p w14:paraId="518627DB" w14:textId="1241D687" w:rsidR="00B4199A" w:rsidRDefault="00B4199A" w:rsidP="00AE5FB4">
      <w:pPr>
        <w:ind w:right="617"/>
        <w:jc w:val="center"/>
        <w:rPr>
          <w:rFonts w:asciiTheme="minorHAnsi" w:hAnsiTheme="minorHAnsi" w:cstheme="minorHAnsi"/>
          <w:b/>
          <w:sz w:val="18"/>
          <w:szCs w:val="18"/>
        </w:rPr>
      </w:pPr>
    </w:p>
    <w:p w14:paraId="02CFB78A" w14:textId="5FEAF7F3" w:rsidR="00B4199A" w:rsidRDefault="00B4199A"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40A72AA5"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681BC1B3" w14:textId="77777777" w:rsidR="00782405" w:rsidRPr="00866A9B" w:rsidRDefault="00782405" w:rsidP="00782405">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0BE2CDFE" w14:textId="77777777" w:rsidR="00782405" w:rsidRPr="00866A9B" w:rsidRDefault="00782405" w:rsidP="00782405">
      <w:pPr>
        <w:pStyle w:val="Textoindependiente3"/>
        <w:ind w:right="708"/>
        <w:rPr>
          <w:rFonts w:asciiTheme="minorHAnsi" w:hAnsiTheme="minorHAnsi" w:cstheme="minorHAnsi"/>
          <w:sz w:val="18"/>
          <w:szCs w:val="18"/>
        </w:rPr>
      </w:pPr>
    </w:p>
    <w:p w14:paraId="17053436" w14:textId="77777777" w:rsidR="00782405" w:rsidRPr="00866A9B" w:rsidRDefault="00782405" w:rsidP="00782405">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3DB0B22A"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EAFD817" w14:textId="77777777" w:rsidR="00782405" w:rsidRPr="00866A9B" w:rsidRDefault="00782405" w:rsidP="00782405">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7B01B43B" w14:textId="77777777" w:rsidR="00782405" w:rsidRPr="00866A9B" w:rsidRDefault="00782405" w:rsidP="00782405">
      <w:pPr>
        <w:pStyle w:val="Default"/>
        <w:rPr>
          <w:rFonts w:asciiTheme="minorHAnsi" w:hAnsiTheme="minorHAnsi" w:cstheme="minorHAnsi"/>
          <w:sz w:val="14"/>
          <w:szCs w:val="14"/>
        </w:rPr>
      </w:pPr>
    </w:p>
    <w:p w14:paraId="0B6C3F63" w14:textId="77777777" w:rsidR="00782405" w:rsidRPr="00866A9B" w:rsidRDefault="00782405" w:rsidP="00782405">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2C8677F" w14:textId="77777777" w:rsidR="00782405" w:rsidRPr="00866A9B" w:rsidRDefault="00782405" w:rsidP="00782405">
      <w:pPr>
        <w:pStyle w:val="Default"/>
        <w:tabs>
          <w:tab w:val="left" w:pos="9356"/>
        </w:tabs>
        <w:ind w:right="283"/>
        <w:jc w:val="both"/>
        <w:rPr>
          <w:rFonts w:asciiTheme="minorHAnsi" w:hAnsiTheme="minorHAnsi" w:cstheme="minorHAnsi"/>
          <w:color w:val="FF0000"/>
          <w:sz w:val="14"/>
          <w:szCs w:val="14"/>
        </w:rPr>
      </w:pPr>
    </w:p>
    <w:p w14:paraId="6D374541" w14:textId="77777777" w:rsidR="00782405" w:rsidRPr="00866A9B" w:rsidRDefault="00782405" w:rsidP="00782405">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7C68D1CF" w14:textId="77777777" w:rsidR="00782405" w:rsidRPr="00866A9B" w:rsidRDefault="00782405" w:rsidP="00782405">
      <w:pPr>
        <w:pStyle w:val="Default"/>
        <w:tabs>
          <w:tab w:val="left" w:pos="9356"/>
        </w:tabs>
        <w:ind w:right="283"/>
        <w:jc w:val="both"/>
        <w:rPr>
          <w:rFonts w:asciiTheme="minorHAnsi" w:hAnsiTheme="minorHAnsi" w:cstheme="minorHAnsi"/>
          <w:sz w:val="14"/>
          <w:szCs w:val="14"/>
        </w:rPr>
      </w:pPr>
    </w:p>
    <w:p w14:paraId="5C45F480" w14:textId="77777777" w:rsidR="00782405" w:rsidRPr="00866A9B" w:rsidRDefault="00782405" w:rsidP="00782405">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02C1A78C" w14:textId="77777777" w:rsidR="00782405" w:rsidRPr="00866A9B" w:rsidRDefault="00782405" w:rsidP="00782405">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021020" w:rsidRPr="00D7112B" w14:paraId="34C12661" w14:textId="77777777" w:rsidTr="00C40D71">
        <w:trPr>
          <w:jc w:val="center"/>
        </w:trPr>
        <w:tc>
          <w:tcPr>
            <w:tcW w:w="4248" w:type="dxa"/>
            <w:shd w:val="clear" w:color="auto" w:fill="D9D9D9"/>
          </w:tcPr>
          <w:p w14:paraId="66B82E3F" w14:textId="77777777" w:rsidR="00021020" w:rsidRPr="00005A76" w:rsidRDefault="00021020" w:rsidP="00C40D71">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Tiempo de Garantía</w:t>
            </w:r>
          </w:p>
        </w:tc>
        <w:tc>
          <w:tcPr>
            <w:tcW w:w="4103" w:type="dxa"/>
            <w:shd w:val="clear" w:color="auto" w:fill="D9D9D9"/>
          </w:tcPr>
          <w:p w14:paraId="42D30705" w14:textId="77777777" w:rsidR="00021020" w:rsidRPr="00005A76" w:rsidRDefault="00021020" w:rsidP="00C40D71">
            <w:pPr>
              <w:jc w:val="center"/>
              <w:rPr>
                <w:rFonts w:ascii="Calibri" w:eastAsia="Calibri" w:hAnsi="Calibri" w:cs="Calibri"/>
                <w:b/>
                <w:color w:val="000000"/>
                <w:sz w:val="14"/>
                <w:szCs w:val="14"/>
              </w:rPr>
            </w:pPr>
            <w:r w:rsidRPr="00005A76">
              <w:rPr>
                <w:rFonts w:ascii="Calibri" w:eastAsia="Calibri" w:hAnsi="Calibri" w:cs="Calibri"/>
                <w:b/>
                <w:color w:val="000000"/>
                <w:sz w:val="14"/>
                <w:szCs w:val="14"/>
              </w:rPr>
              <w:t>Partida</w:t>
            </w:r>
          </w:p>
        </w:tc>
      </w:tr>
      <w:tr w:rsidR="00021020" w:rsidRPr="00D7112B" w14:paraId="24E9678C" w14:textId="77777777" w:rsidTr="00C40D71">
        <w:trPr>
          <w:jc w:val="center"/>
        </w:trPr>
        <w:tc>
          <w:tcPr>
            <w:tcW w:w="4248" w:type="dxa"/>
            <w:shd w:val="clear" w:color="auto" w:fill="auto"/>
          </w:tcPr>
          <w:p w14:paraId="70EA2FBA" w14:textId="77777777" w:rsidR="00021020" w:rsidRPr="00F87613" w:rsidRDefault="00021020" w:rsidP="00C40D71">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30 días</w:t>
            </w:r>
          </w:p>
        </w:tc>
        <w:tc>
          <w:tcPr>
            <w:tcW w:w="4103" w:type="dxa"/>
            <w:shd w:val="clear" w:color="auto" w:fill="auto"/>
          </w:tcPr>
          <w:p w14:paraId="6335E043" w14:textId="77777777" w:rsidR="00021020" w:rsidRPr="00F87613" w:rsidRDefault="00021020" w:rsidP="00C40D71">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10</w:t>
            </w:r>
          </w:p>
        </w:tc>
      </w:tr>
      <w:tr w:rsidR="00021020" w:rsidRPr="00D7112B" w14:paraId="3A9D6034" w14:textId="77777777" w:rsidTr="00C40D71">
        <w:trPr>
          <w:jc w:val="center"/>
        </w:trPr>
        <w:tc>
          <w:tcPr>
            <w:tcW w:w="4248" w:type="dxa"/>
            <w:shd w:val="clear" w:color="auto" w:fill="auto"/>
          </w:tcPr>
          <w:p w14:paraId="29362D58" w14:textId="77777777" w:rsidR="00021020" w:rsidRPr="00F87613" w:rsidRDefault="00021020" w:rsidP="00C40D71">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3 meses</w:t>
            </w:r>
          </w:p>
        </w:tc>
        <w:tc>
          <w:tcPr>
            <w:tcW w:w="4103" w:type="dxa"/>
            <w:shd w:val="clear" w:color="auto" w:fill="auto"/>
          </w:tcPr>
          <w:p w14:paraId="1E764763" w14:textId="77777777" w:rsidR="00021020" w:rsidRPr="00F87613" w:rsidRDefault="00021020" w:rsidP="00C40D71">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16</w:t>
            </w:r>
          </w:p>
        </w:tc>
      </w:tr>
      <w:tr w:rsidR="00021020" w:rsidRPr="00D7112B" w14:paraId="502859A4" w14:textId="77777777" w:rsidTr="00C40D71">
        <w:trPr>
          <w:jc w:val="center"/>
        </w:trPr>
        <w:tc>
          <w:tcPr>
            <w:tcW w:w="4248" w:type="dxa"/>
            <w:shd w:val="clear" w:color="auto" w:fill="auto"/>
          </w:tcPr>
          <w:p w14:paraId="4280906B" w14:textId="77777777" w:rsidR="00021020" w:rsidRPr="00F87613" w:rsidRDefault="00021020" w:rsidP="00C40D71">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12 meses</w:t>
            </w:r>
          </w:p>
        </w:tc>
        <w:tc>
          <w:tcPr>
            <w:tcW w:w="4103" w:type="dxa"/>
            <w:shd w:val="clear" w:color="auto" w:fill="auto"/>
          </w:tcPr>
          <w:p w14:paraId="5931376E" w14:textId="77777777" w:rsidR="00021020" w:rsidRPr="00F87613" w:rsidRDefault="00021020" w:rsidP="00C40D71">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32, 33, 34, 35, 36, 38, 39, 40, 41, 43, 44, 49, 53, 57, 72, 73, 74, 75, 76, 77, 78, 80, 86 y 87</w:t>
            </w:r>
          </w:p>
        </w:tc>
      </w:tr>
      <w:tr w:rsidR="00021020" w:rsidRPr="00D7112B" w14:paraId="203AEF88" w14:textId="77777777" w:rsidTr="00C40D71">
        <w:trPr>
          <w:jc w:val="center"/>
        </w:trPr>
        <w:tc>
          <w:tcPr>
            <w:tcW w:w="4248" w:type="dxa"/>
            <w:shd w:val="clear" w:color="auto" w:fill="auto"/>
          </w:tcPr>
          <w:p w14:paraId="3703CAE3" w14:textId="77777777" w:rsidR="00021020" w:rsidRPr="00F87613" w:rsidRDefault="00021020" w:rsidP="00C40D71">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2 años</w:t>
            </w:r>
          </w:p>
        </w:tc>
        <w:tc>
          <w:tcPr>
            <w:tcW w:w="4103" w:type="dxa"/>
            <w:shd w:val="clear" w:color="auto" w:fill="auto"/>
          </w:tcPr>
          <w:p w14:paraId="278B25EE" w14:textId="77777777" w:rsidR="00021020" w:rsidRPr="00F87613" w:rsidRDefault="00021020" w:rsidP="00C40D71">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8, 9, 15</w:t>
            </w:r>
          </w:p>
        </w:tc>
      </w:tr>
      <w:tr w:rsidR="00021020" w:rsidRPr="00D7112B" w14:paraId="537B0E7D" w14:textId="77777777" w:rsidTr="00C40D71">
        <w:trPr>
          <w:trHeight w:val="276"/>
          <w:jc w:val="center"/>
        </w:trPr>
        <w:tc>
          <w:tcPr>
            <w:tcW w:w="4248" w:type="dxa"/>
            <w:shd w:val="clear" w:color="auto" w:fill="auto"/>
          </w:tcPr>
          <w:p w14:paraId="1004069B" w14:textId="77777777" w:rsidR="00021020" w:rsidRPr="00F87613" w:rsidRDefault="00021020" w:rsidP="00C40D71">
            <w:pPr>
              <w:jc w:val="center"/>
              <w:rPr>
                <w:rFonts w:ascii="Calibri" w:hAnsi="Calibri" w:cs="Calibri"/>
                <w:color w:val="000000"/>
                <w:sz w:val="14"/>
                <w:szCs w:val="14"/>
                <w:lang w:val="es-MX" w:eastAsia="es-MX"/>
              </w:rPr>
            </w:pPr>
            <w:r w:rsidRPr="00F87613">
              <w:rPr>
                <w:rFonts w:ascii="Calibri" w:hAnsi="Calibri" w:cs="Calibri"/>
                <w:color w:val="000000"/>
                <w:sz w:val="14"/>
                <w:szCs w:val="14"/>
                <w:lang w:val="es-MX" w:eastAsia="es-MX"/>
              </w:rPr>
              <w:t>100 años contra cualquier defecto de materiales o fabricación 10 años en acabado cromo y 1 en partes móviles.</w:t>
            </w:r>
          </w:p>
        </w:tc>
        <w:tc>
          <w:tcPr>
            <w:tcW w:w="4103" w:type="dxa"/>
            <w:shd w:val="clear" w:color="auto" w:fill="auto"/>
          </w:tcPr>
          <w:p w14:paraId="057E25C1" w14:textId="77777777" w:rsidR="00021020" w:rsidRPr="00F87613" w:rsidRDefault="00021020" w:rsidP="00C40D71">
            <w:pPr>
              <w:jc w:val="center"/>
              <w:rPr>
                <w:rFonts w:ascii="Calibri" w:eastAsia="Calibri" w:hAnsi="Calibri" w:cs="Calibri"/>
                <w:color w:val="000000"/>
                <w:sz w:val="14"/>
                <w:szCs w:val="14"/>
              </w:rPr>
            </w:pPr>
            <w:r w:rsidRPr="00F87613">
              <w:rPr>
                <w:rFonts w:ascii="Calibri" w:eastAsia="Calibri" w:hAnsi="Calibri" w:cs="Calibri"/>
                <w:color w:val="000000"/>
                <w:sz w:val="14"/>
                <w:szCs w:val="14"/>
              </w:rPr>
              <w:t>79</w:t>
            </w:r>
          </w:p>
        </w:tc>
      </w:tr>
    </w:tbl>
    <w:p w14:paraId="290CAA61" w14:textId="77777777" w:rsidR="00782405" w:rsidRPr="00866A9B" w:rsidRDefault="00782405" w:rsidP="00782405">
      <w:pPr>
        <w:ind w:left="708" w:right="567"/>
        <w:jc w:val="both"/>
        <w:rPr>
          <w:rFonts w:asciiTheme="minorHAnsi" w:hAnsiTheme="minorHAnsi" w:cstheme="minorHAnsi"/>
          <w:color w:val="000000"/>
          <w:sz w:val="16"/>
          <w:szCs w:val="16"/>
        </w:rPr>
      </w:pPr>
    </w:p>
    <w:p w14:paraId="65F111E5" w14:textId="77777777" w:rsidR="00782405" w:rsidRPr="00866A9B" w:rsidRDefault="00782405" w:rsidP="00782405">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6C48630B" w14:textId="77777777" w:rsidR="00782405" w:rsidRPr="00866A9B" w:rsidRDefault="00782405" w:rsidP="00782405">
      <w:pPr>
        <w:pStyle w:val="Textoindependiente"/>
        <w:ind w:right="49"/>
        <w:rPr>
          <w:rFonts w:asciiTheme="minorHAnsi" w:hAnsiTheme="minorHAnsi" w:cstheme="minorHAnsi"/>
          <w:bCs/>
          <w:iCs/>
          <w:sz w:val="16"/>
          <w:szCs w:val="16"/>
        </w:rPr>
      </w:pPr>
    </w:p>
    <w:p w14:paraId="300C8992" w14:textId="77777777" w:rsidR="00782405" w:rsidRPr="00866A9B" w:rsidRDefault="00782405" w:rsidP="00782405">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Pr>
          <w:rFonts w:asciiTheme="minorHAnsi" w:hAnsiTheme="minorHAnsi" w:cstheme="minorHAnsi"/>
          <w:sz w:val="16"/>
          <w:szCs w:val="16"/>
        </w:rPr>
        <w:t xml:space="preserve"> </w:t>
      </w: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6C066128" w14:textId="77777777" w:rsidR="00782405" w:rsidRPr="00866A9B" w:rsidRDefault="00782405" w:rsidP="00782405">
      <w:pPr>
        <w:ind w:right="617"/>
        <w:jc w:val="center"/>
        <w:rPr>
          <w:rFonts w:asciiTheme="minorHAnsi" w:hAnsiTheme="minorHAnsi" w:cstheme="minorHAnsi"/>
          <w:b/>
          <w:sz w:val="16"/>
          <w:szCs w:val="16"/>
        </w:rPr>
      </w:pPr>
    </w:p>
    <w:p w14:paraId="4BCA216F" w14:textId="77777777" w:rsidR="00782405" w:rsidRPr="00866A9B" w:rsidRDefault="00782405" w:rsidP="00782405">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45B3ED0F" w14:textId="55F1F987" w:rsidR="00F31AA0" w:rsidRDefault="00F31AA0" w:rsidP="00164A29">
      <w:pPr>
        <w:pStyle w:val="Sangra3detindependiente"/>
        <w:autoSpaceDE w:val="0"/>
        <w:autoSpaceDN w:val="0"/>
        <w:ind w:left="0"/>
        <w:rPr>
          <w:rFonts w:asciiTheme="minorHAnsi" w:hAnsiTheme="minorHAnsi" w:cstheme="minorHAnsi"/>
          <w:sz w:val="18"/>
          <w:szCs w:val="18"/>
        </w:rPr>
      </w:pPr>
    </w:p>
    <w:p w14:paraId="3EFEA6CE" w14:textId="429198C7" w:rsidR="00782405" w:rsidRDefault="00782405" w:rsidP="00164A29">
      <w:pPr>
        <w:pStyle w:val="Sangra3detindependiente"/>
        <w:autoSpaceDE w:val="0"/>
        <w:autoSpaceDN w:val="0"/>
        <w:ind w:left="0"/>
        <w:rPr>
          <w:rFonts w:asciiTheme="minorHAnsi" w:hAnsiTheme="minorHAnsi" w:cstheme="minorHAnsi"/>
          <w:sz w:val="18"/>
          <w:szCs w:val="18"/>
        </w:rPr>
      </w:pPr>
    </w:p>
    <w:p w14:paraId="669EE721" w14:textId="64F2337D" w:rsidR="00325C2D" w:rsidRDefault="00325C2D" w:rsidP="00164A29">
      <w:pPr>
        <w:pStyle w:val="Sangra3detindependiente"/>
        <w:autoSpaceDE w:val="0"/>
        <w:autoSpaceDN w:val="0"/>
        <w:ind w:left="0"/>
        <w:rPr>
          <w:rFonts w:asciiTheme="minorHAnsi" w:hAnsiTheme="minorHAnsi" w:cstheme="minorHAnsi"/>
          <w:sz w:val="18"/>
          <w:szCs w:val="18"/>
        </w:rPr>
      </w:pPr>
    </w:p>
    <w:p w14:paraId="3AAE3DF8" w14:textId="1CDF35C6" w:rsidR="00325C2D" w:rsidRDefault="00325C2D" w:rsidP="00164A29">
      <w:pPr>
        <w:pStyle w:val="Sangra3detindependiente"/>
        <w:autoSpaceDE w:val="0"/>
        <w:autoSpaceDN w:val="0"/>
        <w:ind w:left="0"/>
        <w:rPr>
          <w:rFonts w:asciiTheme="minorHAnsi" w:hAnsiTheme="minorHAnsi" w:cstheme="minorHAnsi"/>
          <w:sz w:val="18"/>
          <w:szCs w:val="18"/>
        </w:rPr>
      </w:pPr>
    </w:p>
    <w:p w14:paraId="3A1EA128" w14:textId="77777777" w:rsidR="00325C2D" w:rsidRDefault="00325C2D" w:rsidP="00164A29">
      <w:pPr>
        <w:pStyle w:val="Sangra3detindependiente"/>
        <w:autoSpaceDE w:val="0"/>
        <w:autoSpaceDN w:val="0"/>
        <w:ind w:left="0"/>
        <w:rPr>
          <w:rFonts w:asciiTheme="minorHAnsi" w:hAnsiTheme="minorHAnsi" w:cstheme="minorHAnsi"/>
          <w:sz w:val="18"/>
          <w:szCs w:val="18"/>
        </w:rPr>
      </w:pPr>
    </w:p>
    <w:p w14:paraId="3709C2DF" w14:textId="77777777" w:rsidR="00AF3435" w:rsidRDefault="00AF3435" w:rsidP="00164A29">
      <w:pPr>
        <w:pStyle w:val="Sangra3detindependiente"/>
        <w:autoSpaceDE w:val="0"/>
        <w:autoSpaceDN w:val="0"/>
        <w:ind w:left="0"/>
        <w:rPr>
          <w:rFonts w:asciiTheme="minorHAnsi" w:hAnsiTheme="minorHAnsi" w:cstheme="minorHAnsi"/>
          <w:sz w:val="18"/>
          <w:szCs w:val="18"/>
        </w:rPr>
      </w:pPr>
    </w:p>
    <w:p w14:paraId="4B85F05D" w14:textId="77777777" w:rsidR="00E274AD" w:rsidRPr="00267E50" w:rsidRDefault="00E274AD" w:rsidP="00E274AD">
      <w:pPr>
        <w:pStyle w:val="Sangra3detindependiente"/>
        <w:autoSpaceDE w:val="0"/>
        <w:autoSpaceDN w:val="0"/>
        <w:ind w:left="720"/>
        <w:jc w:val="center"/>
        <w:rPr>
          <w:rFonts w:asciiTheme="minorHAnsi" w:hAnsiTheme="minorHAnsi" w:cstheme="minorHAnsi"/>
          <w:b/>
          <w:sz w:val="18"/>
          <w:szCs w:val="18"/>
        </w:rPr>
      </w:pPr>
      <w:bookmarkStart w:id="6" w:name="_Hlk190879047"/>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C62FDF8" w14:textId="77777777" w:rsidR="00E274AD" w:rsidRPr="00560920" w:rsidRDefault="00E274AD" w:rsidP="00E274AD">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CB5F94C" w14:textId="77777777" w:rsidR="00E274AD" w:rsidRPr="000C3B82" w:rsidRDefault="00E274AD" w:rsidP="00E274AD">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5C29A928" w14:textId="77777777" w:rsidR="00E274AD" w:rsidRPr="000C3B82" w:rsidRDefault="00E274AD" w:rsidP="00E274AD">
      <w:pPr>
        <w:tabs>
          <w:tab w:val="left" w:pos="284"/>
        </w:tabs>
        <w:jc w:val="both"/>
        <w:rPr>
          <w:rFonts w:asciiTheme="minorHAnsi" w:hAnsiTheme="minorHAnsi" w:cstheme="minorHAnsi"/>
          <w:b/>
          <w:color w:val="000000"/>
          <w:sz w:val="14"/>
          <w:szCs w:val="14"/>
        </w:rPr>
      </w:pPr>
    </w:p>
    <w:p w14:paraId="454B477C" w14:textId="77777777" w:rsidR="00E274AD" w:rsidRPr="000C3B82" w:rsidRDefault="00E274AD" w:rsidP="00E274AD">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40245B9" w14:textId="77777777" w:rsidR="00E274AD" w:rsidRPr="000C3B82" w:rsidRDefault="00E274AD" w:rsidP="00E274AD">
      <w:pPr>
        <w:tabs>
          <w:tab w:val="left" w:pos="284"/>
          <w:tab w:val="left" w:pos="9356"/>
        </w:tabs>
        <w:ind w:right="283"/>
        <w:jc w:val="both"/>
        <w:rPr>
          <w:rFonts w:ascii="Calibri" w:hAnsi="Calibri" w:cs="Arial"/>
          <w:b/>
          <w:sz w:val="14"/>
          <w:szCs w:val="14"/>
        </w:rPr>
      </w:pPr>
    </w:p>
    <w:p w14:paraId="1639B6B5" w14:textId="77777777" w:rsidR="00E274AD" w:rsidRPr="000C3B82" w:rsidRDefault="00E274AD" w:rsidP="00E274A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3F22F1D4" w14:textId="77777777" w:rsidR="00E274AD" w:rsidRPr="000C3B82" w:rsidRDefault="00E274AD" w:rsidP="00E274AD">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3AA43512" w14:textId="77777777" w:rsidR="00E274AD" w:rsidRPr="000C3B82" w:rsidRDefault="00E274AD" w:rsidP="00E274AD">
      <w:pPr>
        <w:tabs>
          <w:tab w:val="left" w:pos="284"/>
          <w:tab w:val="left" w:pos="9356"/>
        </w:tabs>
        <w:ind w:right="283"/>
        <w:jc w:val="both"/>
        <w:rPr>
          <w:rFonts w:ascii="Calibri" w:hAnsi="Calibri" w:cs="Arial"/>
          <w:b/>
          <w:color w:val="000000"/>
          <w:sz w:val="14"/>
          <w:szCs w:val="14"/>
        </w:rPr>
      </w:pPr>
    </w:p>
    <w:p w14:paraId="4894D253" w14:textId="77777777" w:rsidR="00E274AD" w:rsidRPr="000C3B82" w:rsidRDefault="00E274AD" w:rsidP="00E274AD">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0558B61" w14:textId="77777777" w:rsidR="00E274AD" w:rsidRPr="000C3B82" w:rsidRDefault="00E274AD" w:rsidP="00E274AD">
      <w:pPr>
        <w:tabs>
          <w:tab w:val="left" w:pos="9356"/>
        </w:tabs>
        <w:autoSpaceDE w:val="0"/>
        <w:autoSpaceDN w:val="0"/>
        <w:adjustRightInd w:val="0"/>
        <w:ind w:right="283"/>
        <w:jc w:val="both"/>
        <w:rPr>
          <w:rFonts w:ascii="Calibri" w:hAnsi="Calibri" w:cs="Arial"/>
          <w:sz w:val="14"/>
          <w:szCs w:val="14"/>
          <w:lang w:eastAsia="en-US"/>
        </w:rPr>
      </w:pPr>
    </w:p>
    <w:p w14:paraId="3CD0B7D1" w14:textId="77777777" w:rsidR="00E274AD" w:rsidRPr="000C3B82" w:rsidRDefault="00E274AD" w:rsidP="00E274AD">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2E28B3E1" w14:textId="77777777" w:rsidR="00E274AD" w:rsidRPr="000C3B82" w:rsidRDefault="00E274AD" w:rsidP="00E274AD">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6A89883E" w14:textId="77777777" w:rsidR="00E274AD" w:rsidRPr="000C3B82" w:rsidRDefault="00E274AD" w:rsidP="00E274AD">
      <w:pPr>
        <w:pStyle w:val="Default"/>
        <w:tabs>
          <w:tab w:val="left" w:pos="9356"/>
        </w:tabs>
        <w:ind w:right="283"/>
        <w:jc w:val="both"/>
        <w:rPr>
          <w:rFonts w:ascii="Calibri" w:hAnsi="Calibri"/>
          <w:sz w:val="18"/>
          <w:szCs w:val="14"/>
        </w:rPr>
      </w:pPr>
      <w:r w:rsidRPr="000C3B82">
        <w:rPr>
          <w:rFonts w:ascii="Calibri" w:hAnsi="Calibri"/>
          <w:sz w:val="18"/>
          <w:szCs w:val="14"/>
        </w:rPr>
        <w:t>-----------------------------------------------------------------------------------------------------------------------------------------------------------</w:t>
      </w:r>
    </w:p>
    <w:p w14:paraId="393C93A2" w14:textId="77777777" w:rsidR="00E274AD" w:rsidRPr="000C3B82" w:rsidRDefault="00E274AD" w:rsidP="00E274AD">
      <w:pPr>
        <w:pStyle w:val="Default"/>
        <w:tabs>
          <w:tab w:val="left" w:pos="9356"/>
        </w:tabs>
        <w:ind w:right="283"/>
        <w:jc w:val="both"/>
        <w:rPr>
          <w:rFonts w:ascii="Calibri" w:hAnsi="Calibri"/>
          <w:b/>
          <w:bCs/>
          <w:i/>
          <w:color w:val="632423"/>
          <w:sz w:val="16"/>
          <w:szCs w:val="14"/>
        </w:rPr>
      </w:pPr>
    </w:p>
    <w:p w14:paraId="63F870E9" w14:textId="77777777" w:rsidR="00E274AD" w:rsidRPr="000C3B82" w:rsidRDefault="00E274AD" w:rsidP="00E274AD">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rPr>
        <w:t xml:space="preserve">EJEMPLO 3 </w:t>
      </w:r>
      <w:r w:rsidRPr="000C3B82">
        <w:rPr>
          <w:rFonts w:asciiTheme="minorHAnsi" w:hAnsiTheme="minorHAnsi"/>
          <w:b/>
          <w:bCs/>
          <w:i/>
          <w:color w:val="632423"/>
          <w:sz w:val="16"/>
          <w:szCs w:val="14"/>
        </w:rPr>
        <w:t xml:space="preserve">(Carta del Fabricante para Distribuidores Autorizados que participan en la Licitación) </w:t>
      </w:r>
    </w:p>
    <w:p w14:paraId="4D108A4A" w14:textId="77777777" w:rsidR="00E274AD" w:rsidRPr="000C3B82" w:rsidRDefault="00E274AD" w:rsidP="00E274AD">
      <w:pPr>
        <w:tabs>
          <w:tab w:val="left" w:pos="284"/>
        </w:tabs>
        <w:jc w:val="both"/>
        <w:rPr>
          <w:rFonts w:asciiTheme="minorHAnsi" w:hAnsiTheme="minorHAnsi" w:cstheme="minorHAnsi"/>
          <w:b/>
          <w:color w:val="000000"/>
          <w:sz w:val="18"/>
          <w:szCs w:val="18"/>
        </w:rPr>
      </w:pPr>
    </w:p>
    <w:p w14:paraId="0E960517" w14:textId="77777777" w:rsidR="00E274AD" w:rsidRPr="000C3B82" w:rsidRDefault="00E274AD" w:rsidP="00E274A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C4DEC6B" w14:textId="77777777" w:rsidR="00E274AD" w:rsidRPr="000C3B82" w:rsidRDefault="00E274AD" w:rsidP="00E274A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4738D07" w14:textId="77777777" w:rsidR="00E274AD" w:rsidRPr="000C3B82" w:rsidRDefault="00E274AD" w:rsidP="00E274AD">
      <w:pPr>
        <w:pStyle w:val="Default"/>
        <w:tabs>
          <w:tab w:val="left" w:pos="9356"/>
        </w:tabs>
        <w:ind w:right="283"/>
        <w:jc w:val="both"/>
        <w:rPr>
          <w:rFonts w:asciiTheme="minorHAnsi" w:hAnsiTheme="minorHAnsi" w:cstheme="minorHAnsi"/>
          <w:b/>
          <w:sz w:val="16"/>
          <w:szCs w:val="14"/>
        </w:rPr>
      </w:pPr>
    </w:p>
    <w:p w14:paraId="1FF61C50" w14:textId="77777777" w:rsidR="00E274AD" w:rsidRPr="000C3B82" w:rsidRDefault="00E274AD" w:rsidP="00E274AD">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632423"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3FA8E993" w14:textId="77777777" w:rsidR="00E274AD" w:rsidRPr="000C3B82" w:rsidRDefault="00E274AD" w:rsidP="00E274AD">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4E15954D" w14:textId="77777777" w:rsidR="00E274AD" w:rsidRPr="000C3B82" w:rsidRDefault="00E274AD" w:rsidP="00E274AD">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2D0D9034" w14:textId="77777777" w:rsidR="00E274AD" w:rsidRPr="000C3B82" w:rsidRDefault="00E274AD" w:rsidP="00E274AD">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6"/>
      <w:r w:rsidRPr="000C3B82">
        <w:rPr>
          <w:rFonts w:asciiTheme="minorHAnsi" w:hAnsiTheme="minorHAnsi" w:cstheme="minorHAnsi"/>
          <w:color w:val="000000"/>
          <w:sz w:val="18"/>
          <w:szCs w:val="18"/>
          <w:lang w:val="es-MX"/>
        </w:rPr>
        <w:t xml:space="preserve"> </w:t>
      </w:r>
    </w:p>
    <w:p w14:paraId="7C61DD93" w14:textId="77777777" w:rsidR="00E274AD" w:rsidRPr="000C3B82" w:rsidRDefault="00E274AD" w:rsidP="00E274AD">
      <w:pPr>
        <w:tabs>
          <w:tab w:val="left" w:pos="284"/>
        </w:tabs>
        <w:jc w:val="both"/>
        <w:rPr>
          <w:rFonts w:asciiTheme="minorHAnsi" w:hAnsiTheme="minorHAnsi" w:cstheme="minorHAnsi"/>
          <w:b/>
          <w:color w:val="000000"/>
          <w:sz w:val="18"/>
          <w:szCs w:val="18"/>
          <w:lang w:val="es-MX"/>
        </w:rPr>
      </w:pPr>
    </w:p>
    <w:p w14:paraId="517E4391" w14:textId="77777777" w:rsidR="00E274AD" w:rsidRPr="000C3B82" w:rsidRDefault="00E274AD" w:rsidP="00E274AD">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73F2F28E" w14:textId="77777777" w:rsidR="00E274AD" w:rsidRPr="000C3B82" w:rsidRDefault="00E274AD" w:rsidP="00E274AD">
      <w:pPr>
        <w:tabs>
          <w:tab w:val="left" w:pos="9356"/>
        </w:tabs>
        <w:autoSpaceDE w:val="0"/>
        <w:autoSpaceDN w:val="0"/>
        <w:adjustRightInd w:val="0"/>
        <w:ind w:right="283"/>
        <w:jc w:val="both"/>
        <w:rPr>
          <w:rFonts w:ascii="Calibri" w:hAnsi="Calibri" w:cs="Arial"/>
          <w:color w:val="000000"/>
          <w:sz w:val="14"/>
          <w:szCs w:val="14"/>
          <w:lang w:eastAsia="en-US"/>
        </w:rPr>
      </w:pPr>
    </w:p>
    <w:p w14:paraId="4A502C78" w14:textId="77777777" w:rsidR="00E274AD" w:rsidRPr="000C3B82" w:rsidRDefault="00E274AD" w:rsidP="00E274A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0C6CD3E" w14:textId="77777777" w:rsidR="00E274AD" w:rsidRPr="000C3B82" w:rsidRDefault="00E274AD" w:rsidP="00E274AD">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5BC683D" w14:textId="77777777" w:rsidR="00E274AD" w:rsidRPr="000C3B82" w:rsidRDefault="00E274AD" w:rsidP="00E274AD">
      <w:pPr>
        <w:tabs>
          <w:tab w:val="left" w:pos="9356"/>
        </w:tabs>
        <w:autoSpaceDE w:val="0"/>
        <w:autoSpaceDN w:val="0"/>
        <w:adjustRightInd w:val="0"/>
        <w:ind w:right="283"/>
        <w:jc w:val="both"/>
        <w:rPr>
          <w:rFonts w:ascii="Calibri" w:hAnsi="Calibri" w:cs="Arial"/>
          <w:sz w:val="14"/>
          <w:szCs w:val="14"/>
          <w:lang w:eastAsia="en-US"/>
        </w:rPr>
      </w:pPr>
    </w:p>
    <w:p w14:paraId="07F7C627" w14:textId="77777777" w:rsidR="00E274AD" w:rsidRPr="00792A74" w:rsidRDefault="00E274AD" w:rsidP="00E274AD">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Nombre del Fabricante)</w:t>
      </w:r>
      <w:r w:rsidRPr="00792A74">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792A74">
        <w:rPr>
          <w:rFonts w:ascii="Calibri" w:hAnsi="Calibri" w:cs="Arial"/>
          <w:b/>
          <w:color w:val="000000"/>
          <w:sz w:val="14"/>
          <w:szCs w:val="14"/>
          <w:lang w:eastAsia="en-US"/>
        </w:rPr>
        <w:t>avalamos y respaldamos</w:t>
      </w:r>
      <w:r w:rsidRPr="00792A74">
        <w:rPr>
          <w:rFonts w:ascii="Calibri" w:hAnsi="Calibri" w:cs="Arial"/>
          <w:color w:val="000000"/>
          <w:sz w:val="14"/>
          <w:szCs w:val="14"/>
          <w:lang w:eastAsia="en-US"/>
        </w:rPr>
        <w:t xml:space="preserve"> la propuesta presentada por </w:t>
      </w:r>
      <w:r w:rsidRPr="00792A74">
        <w:rPr>
          <w:rFonts w:ascii="Calibri" w:hAnsi="Calibri" w:cs="Arial"/>
          <w:color w:val="632423"/>
          <w:sz w:val="14"/>
          <w:szCs w:val="14"/>
          <w:u w:val="single"/>
          <w:lang w:eastAsia="en-US"/>
        </w:rPr>
        <w:t>(Nombre del licitante que participa)</w:t>
      </w:r>
      <w:r w:rsidRPr="00792A74">
        <w:rPr>
          <w:rFonts w:ascii="Calibri" w:hAnsi="Calibri" w:cs="Arial"/>
          <w:color w:val="000000"/>
          <w:sz w:val="14"/>
          <w:szCs w:val="14"/>
          <w:lang w:eastAsia="en-US"/>
        </w:rPr>
        <w:t xml:space="preserve"> para cumplir las obligaciones contraídas de acuerdo a los términos y condiciones establecidos en estas bases.</w:t>
      </w:r>
    </w:p>
    <w:p w14:paraId="47798AE1" w14:textId="77777777" w:rsidR="00E274AD" w:rsidRPr="00792A74" w:rsidRDefault="00E274AD" w:rsidP="00E274AD">
      <w:pPr>
        <w:pStyle w:val="Default"/>
        <w:tabs>
          <w:tab w:val="left" w:pos="9356"/>
        </w:tabs>
        <w:ind w:right="283"/>
        <w:jc w:val="center"/>
        <w:rPr>
          <w:rFonts w:asciiTheme="minorHAnsi" w:hAnsiTheme="minorHAnsi" w:cstheme="minorHAnsi"/>
          <w:b/>
          <w:sz w:val="16"/>
          <w:szCs w:val="14"/>
        </w:rPr>
      </w:pPr>
    </w:p>
    <w:p w14:paraId="1CD1A2DF" w14:textId="77777777" w:rsidR="00E274AD" w:rsidRPr="00792A74" w:rsidRDefault="00E274AD" w:rsidP="00E274AD">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Distribuidor o Mayorista)</w:t>
      </w:r>
    </w:p>
    <w:p w14:paraId="31620347" w14:textId="77777777" w:rsidR="00E274AD" w:rsidRPr="00792A74" w:rsidRDefault="00E274AD" w:rsidP="00E274AD">
      <w:pPr>
        <w:pStyle w:val="Default"/>
        <w:tabs>
          <w:tab w:val="left" w:pos="9356"/>
        </w:tabs>
        <w:ind w:right="283"/>
        <w:jc w:val="center"/>
        <w:rPr>
          <w:rFonts w:asciiTheme="minorHAnsi" w:hAnsiTheme="minorHAnsi"/>
          <w:sz w:val="16"/>
          <w:szCs w:val="16"/>
        </w:rPr>
      </w:pPr>
      <w:r w:rsidRPr="00792A74">
        <w:rPr>
          <w:rFonts w:asciiTheme="minorHAnsi" w:hAnsiTheme="minorHAnsi" w:cstheme="minorHAnsi"/>
          <w:b/>
          <w:i/>
          <w:color w:val="632423"/>
          <w:sz w:val="16"/>
          <w:szCs w:val="16"/>
        </w:rPr>
        <w:t xml:space="preserve">(Incluir teléfono, </w:t>
      </w:r>
      <w:r w:rsidRPr="00792A74">
        <w:rPr>
          <w:rFonts w:asciiTheme="minorHAnsi" w:hAnsiTheme="minorHAnsi" w:cstheme="minorHAnsi"/>
          <w:b/>
          <w:i/>
          <w:color w:val="632423"/>
          <w:sz w:val="16"/>
          <w:szCs w:val="16"/>
          <w:u w:val="single"/>
        </w:rPr>
        <w:t>correo electrónico</w:t>
      </w:r>
      <w:r w:rsidRPr="00792A74">
        <w:rPr>
          <w:rFonts w:asciiTheme="minorHAnsi" w:hAnsiTheme="minorHAnsi" w:cstheme="minorHAnsi"/>
          <w:b/>
          <w:i/>
          <w:color w:val="632423"/>
          <w:sz w:val="16"/>
          <w:szCs w:val="16"/>
        </w:rPr>
        <w:t xml:space="preserve"> y domicilio para contactar a quien suscribe)</w:t>
      </w:r>
    </w:p>
    <w:p w14:paraId="18249276" w14:textId="77777777" w:rsidR="00E274AD" w:rsidRPr="00792A74" w:rsidRDefault="00E274AD" w:rsidP="00E274AD">
      <w:pPr>
        <w:tabs>
          <w:tab w:val="left" w:pos="9356"/>
        </w:tabs>
        <w:autoSpaceDE w:val="0"/>
        <w:autoSpaceDN w:val="0"/>
        <w:adjustRightInd w:val="0"/>
        <w:ind w:right="283"/>
        <w:jc w:val="both"/>
        <w:rPr>
          <w:rFonts w:ascii="Calibri" w:hAnsi="Calibri" w:cs="Arial"/>
          <w:color w:val="000000"/>
          <w:sz w:val="14"/>
          <w:szCs w:val="14"/>
          <w:lang w:eastAsia="en-US"/>
        </w:rPr>
      </w:pPr>
      <w:r w:rsidRPr="00792A74">
        <w:rPr>
          <w:rFonts w:asciiTheme="minorHAnsi" w:hAnsiTheme="minorHAnsi" w:cstheme="minorHAnsi"/>
          <w:color w:val="000000"/>
          <w:sz w:val="18"/>
          <w:szCs w:val="18"/>
          <w:lang w:val="es-MX"/>
        </w:rPr>
        <w:t>-----------------------------------------------------------------------------------------------------------------------------------------------------------</w:t>
      </w:r>
    </w:p>
    <w:p w14:paraId="4E138046" w14:textId="77777777" w:rsidR="00E274AD" w:rsidRPr="00792A74" w:rsidRDefault="00E274AD" w:rsidP="00E274AD">
      <w:pPr>
        <w:tabs>
          <w:tab w:val="left" w:pos="284"/>
          <w:tab w:val="left" w:pos="9356"/>
        </w:tabs>
        <w:ind w:right="283"/>
        <w:jc w:val="both"/>
        <w:rPr>
          <w:rFonts w:ascii="Calibri" w:hAnsi="Calibri" w:cs="Calibri"/>
          <w:b/>
          <w:i/>
          <w:color w:val="000000"/>
          <w:sz w:val="16"/>
          <w:szCs w:val="14"/>
        </w:rPr>
      </w:pPr>
      <w:r w:rsidRPr="00792A74">
        <w:rPr>
          <w:rFonts w:ascii="Calibri" w:hAnsi="Calibri" w:cs="Arial"/>
          <w:b/>
          <w:bCs/>
          <w:i/>
          <w:color w:val="632423"/>
          <w:sz w:val="16"/>
          <w:szCs w:val="14"/>
          <w:lang w:eastAsia="en-US"/>
        </w:rPr>
        <w:t xml:space="preserve">EJEMPLO 5 </w:t>
      </w:r>
      <w:r w:rsidRPr="00792A74">
        <w:rPr>
          <w:rFonts w:ascii="Calibri" w:hAnsi="Calibri" w:cs="Arial"/>
          <w:b/>
          <w:bCs/>
          <w:i/>
          <w:color w:val="632423"/>
          <w:sz w:val="16"/>
          <w:szCs w:val="14"/>
        </w:rPr>
        <w:t>(</w:t>
      </w:r>
      <w:r w:rsidRPr="00792A74">
        <w:rPr>
          <w:rFonts w:ascii="Calibri" w:hAnsi="Calibri" w:cs="Calibri"/>
          <w:b/>
          <w:bCs/>
          <w:i/>
          <w:color w:val="632423"/>
          <w:sz w:val="16"/>
          <w:szCs w:val="14"/>
        </w:rPr>
        <w:t xml:space="preserve">Cuando en la licitación participan </w:t>
      </w:r>
      <w:r w:rsidRPr="00792A7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5D2CDB3D" w14:textId="77777777" w:rsidR="00E274AD" w:rsidRPr="00792A74" w:rsidRDefault="00E274AD" w:rsidP="00E274AD">
      <w:pPr>
        <w:tabs>
          <w:tab w:val="left" w:pos="284"/>
          <w:tab w:val="left" w:pos="9356"/>
        </w:tabs>
        <w:ind w:right="283"/>
        <w:jc w:val="both"/>
        <w:rPr>
          <w:rFonts w:ascii="Calibri" w:hAnsi="Calibri" w:cs="Calibri"/>
          <w:color w:val="000000"/>
          <w:sz w:val="14"/>
          <w:szCs w:val="14"/>
        </w:rPr>
      </w:pPr>
    </w:p>
    <w:p w14:paraId="1CE39CE3" w14:textId="77777777" w:rsidR="00E274AD" w:rsidRPr="00792A74" w:rsidRDefault="00E274AD" w:rsidP="00E274AD">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UNIVERSIDAD AUTÓNOMA DE AGUASCALIENTES.</w:t>
      </w:r>
    </w:p>
    <w:p w14:paraId="63066F41" w14:textId="77777777" w:rsidR="00E274AD" w:rsidRPr="00792A74" w:rsidRDefault="00E274AD" w:rsidP="00E274AD">
      <w:pPr>
        <w:tabs>
          <w:tab w:val="left" w:pos="284"/>
        </w:tabs>
        <w:jc w:val="both"/>
        <w:rPr>
          <w:rFonts w:asciiTheme="minorHAnsi" w:hAnsiTheme="minorHAnsi" w:cstheme="minorHAnsi"/>
          <w:b/>
          <w:color w:val="000000"/>
          <w:sz w:val="14"/>
          <w:szCs w:val="14"/>
        </w:rPr>
      </w:pPr>
      <w:r w:rsidRPr="00792A74">
        <w:rPr>
          <w:rFonts w:asciiTheme="minorHAnsi" w:hAnsiTheme="minorHAnsi" w:cstheme="minorHAnsi"/>
          <w:b/>
          <w:color w:val="000000"/>
          <w:sz w:val="14"/>
          <w:szCs w:val="14"/>
        </w:rPr>
        <w:t>P R E S E N T E.</w:t>
      </w:r>
    </w:p>
    <w:p w14:paraId="08E6F2B3" w14:textId="77777777" w:rsidR="00E274AD" w:rsidRPr="00792A74" w:rsidRDefault="00E274AD" w:rsidP="00E274AD">
      <w:pPr>
        <w:tabs>
          <w:tab w:val="left" w:pos="284"/>
          <w:tab w:val="left" w:pos="5730"/>
          <w:tab w:val="left" w:pos="9356"/>
        </w:tabs>
        <w:ind w:right="290"/>
        <w:jc w:val="both"/>
        <w:rPr>
          <w:rFonts w:ascii="Calibri" w:hAnsi="Calibri" w:cs="Calibri"/>
          <w:sz w:val="14"/>
          <w:szCs w:val="14"/>
        </w:rPr>
      </w:pPr>
    </w:p>
    <w:p w14:paraId="1EF96797" w14:textId="77777777" w:rsidR="00E274AD" w:rsidRPr="00792A74" w:rsidRDefault="00E274AD" w:rsidP="00E274AD">
      <w:pPr>
        <w:tabs>
          <w:tab w:val="left" w:pos="284"/>
          <w:tab w:val="left" w:pos="5730"/>
          <w:tab w:val="left" w:pos="9356"/>
        </w:tabs>
        <w:ind w:right="290"/>
        <w:jc w:val="both"/>
        <w:rPr>
          <w:rFonts w:ascii="Calibri" w:hAnsi="Calibri" w:cs="Calibri"/>
          <w:color w:val="000000"/>
          <w:sz w:val="14"/>
          <w:szCs w:val="14"/>
        </w:rPr>
      </w:pPr>
      <w:r w:rsidRPr="00792A74">
        <w:rPr>
          <w:rFonts w:ascii="Calibri" w:hAnsi="Calibri" w:cs="Calibri"/>
          <w:color w:val="000000"/>
          <w:sz w:val="14"/>
          <w:szCs w:val="14"/>
        </w:rPr>
        <w:t xml:space="preserve">Declaro bajo protesta de decir verdad que en la </w:t>
      </w:r>
      <w:r w:rsidRPr="00792A74">
        <w:rPr>
          <w:rFonts w:ascii="Calibri" w:hAnsi="Calibri" w:cs="Calibri"/>
          <w:b/>
          <w:color w:val="000000"/>
          <w:sz w:val="14"/>
          <w:szCs w:val="14"/>
        </w:rPr>
        <w:t xml:space="preserve">empresa </w:t>
      </w:r>
      <w:r w:rsidRPr="00792A74">
        <w:rPr>
          <w:rFonts w:ascii="Calibri" w:hAnsi="Calibri" w:cs="Calibri"/>
          <w:b/>
          <w:bCs/>
          <w:i/>
          <w:color w:val="632423"/>
          <w:sz w:val="14"/>
          <w:szCs w:val="14"/>
          <w:lang w:val="es-MX" w:eastAsia="es-MX"/>
        </w:rPr>
        <w:t>(Nombre del licitante que participa)</w:t>
      </w:r>
      <w:r w:rsidRPr="00792A74">
        <w:rPr>
          <w:rFonts w:ascii="Calibri" w:hAnsi="Calibri" w:cs="Calibri"/>
          <w:b/>
          <w:color w:val="000000"/>
          <w:sz w:val="14"/>
          <w:szCs w:val="14"/>
        </w:rPr>
        <w:t>,</w:t>
      </w:r>
      <w:r w:rsidRPr="00792A74">
        <w:rPr>
          <w:rFonts w:ascii="Calibri" w:hAnsi="Calibri" w:cs="Calibri"/>
          <w:color w:val="000000"/>
          <w:sz w:val="14"/>
          <w:szCs w:val="14"/>
        </w:rPr>
        <w:t xml:space="preserve"> somos </w:t>
      </w:r>
      <w:r w:rsidRPr="00792A74">
        <w:rPr>
          <w:rFonts w:ascii="Calibri" w:hAnsi="Calibri" w:cs="Calibri"/>
          <w:b/>
          <w:color w:val="000000"/>
          <w:sz w:val="14"/>
          <w:szCs w:val="14"/>
        </w:rPr>
        <w:t>Distribuidor de la marca</w:t>
      </w:r>
      <w:r w:rsidRPr="00792A74">
        <w:rPr>
          <w:rFonts w:ascii="Calibri" w:hAnsi="Calibri" w:cs="Calibri"/>
          <w:color w:val="000000"/>
          <w:sz w:val="14"/>
          <w:szCs w:val="14"/>
        </w:rPr>
        <w:t xml:space="preserve"> </w:t>
      </w:r>
      <w:r w:rsidRPr="00792A74">
        <w:rPr>
          <w:rFonts w:ascii="Calibri" w:hAnsi="Calibri" w:cs="Calibri"/>
          <w:b/>
          <w:bCs/>
          <w:i/>
          <w:color w:val="632423"/>
          <w:sz w:val="14"/>
          <w:szCs w:val="14"/>
          <w:lang w:val="es-MX" w:eastAsia="es-MX"/>
        </w:rPr>
        <w:t>(Nombre de la marca de los bienes ofertados</w:t>
      </w:r>
      <w:r w:rsidRPr="00792A74">
        <w:rPr>
          <w:rFonts w:ascii="Calibri" w:hAnsi="Calibri" w:cs="Calibri"/>
          <w:bCs/>
          <w:i/>
          <w:color w:val="632423"/>
          <w:sz w:val="14"/>
          <w:szCs w:val="14"/>
          <w:lang w:val="es-MX" w:eastAsia="es-MX"/>
        </w:rPr>
        <w:t>)</w:t>
      </w:r>
      <w:r w:rsidRPr="00792A74">
        <w:rPr>
          <w:rFonts w:ascii="Calibri" w:hAnsi="Calibri" w:cs="Calibri"/>
          <w:color w:val="000000"/>
          <w:sz w:val="14"/>
          <w:szCs w:val="14"/>
        </w:rPr>
        <w:t xml:space="preserve"> en específico para las partidas </w:t>
      </w:r>
      <w:r w:rsidRPr="00792A74">
        <w:rPr>
          <w:rFonts w:ascii="Calibri" w:hAnsi="Calibri" w:cs="Calibri"/>
          <w:b/>
          <w:bCs/>
          <w:i/>
          <w:color w:val="632423"/>
          <w:sz w:val="14"/>
          <w:szCs w:val="14"/>
          <w:lang w:val="es-MX" w:eastAsia="es-MX"/>
        </w:rPr>
        <w:t>______,</w:t>
      </w:r>
      <w:r w:rsidRPr="00792A7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6107C5EC" w14:textId="77777777" w:rsidR="00E274AD" w:rsidRPr="00792A74" w:rsidRDefault="00E274AD" w:rsidP="00E274AD">
      <w:pPr>
        <w:tabs>
          <w:tab w:val="left" w:pos="0"/>
          <w:tab w:val="left" w:pos="5730"/>
          <w:tab w:val="left" w:pos="9356"/>
        </w:tabs>
        <w:ind w:right="290"/>
        <w:jc w:val="both"/>
        <w:rPr>
          <w:rFonts w:ascii="Calibri" w:hAnsi="Calibri" w:cs="Calibri"/>
          <w:color w:val="000000"/>
          <w:sz w:val="14"/>
          <w:szCs w:val="14"/>
        </w:rPr>
      </w:pPr>
    </w:p>
    <w:p w14:paraId="0240E62D" w14:textId="77777777" w:rsidR="00E274AD" w:rsidRPr="00792A74" w:rsidRDefault="00E274AD" w:rsidP="00E274AD">
      <w:pPr>
        <w:tabs>
          <w:tab w:val="left" w:pos="0"/>
        </w:tabs>
        <w:ind w:right="149"/>
        <w:rPr>
          <w:rFonts w:ascii="Calibri" w:hAnsi="Calibri" w:cs="Calibri"/>
          <w:sz w:val="14"/>
          <w:szCs w:val="14"/>
        </w:rPr>
      </w:pPr>
      <w:r w:rsidRPr="00792A7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0ECAEDFE" w14:textId="77777777" w:rsidR="00E274AD" w:rsidRPr="00792A74" w:rsidRDefault="00E274AD" w:rsidP="00E274AD">
      <w:pPr>
        <w:tabs>
          <w:tab w:val="left" w:pos="0"/>
        </w:tabs>
        <w:ind w:right="149"/>
        <w:rPr>
          <w:rFonts w:ascii="Calibri" w:hAnsi="Calibri" w:cs="Calibri"/>
          <w:sz w:val="14"/>
          <w:szCs w:val="14"/>
        </w:rPr>
      </w:pPr>
    </w:p>
    <w:p w14:paraId="1A18F21C" w14:textId="77777777" w:rsidR="00E274AD" w:rsidRPr="00792A74" w:rsidRDefault="00E274AD" w:rsidP="00E274AD">
      <w:pPr>
        <w:pStyle w:val="Default"/>
        <w:tabs>
          <w:tab w:val="left" w:pos="9356"/>
        </w:tabs>
        <w:ind w:right="283"/>
        <w:jc w:val="center"/>
        <w:rPr>
          <w:rFonts w:asciiTheme="minorHAnsi" w:hAnsiTheme="minorHAnsi" w:cstheme="minorHAnsi"/>
          <w:b/>
          <w:sz w:val="16"/>
          <w:szCs w:val="14"/>
        </w:rPr>
      </w:pPr>
      <w:r w:rsidRPr="00792A74">
        <w:rPr>
          <w:rFonts w:asciiTheme="minorHAnsi" w:hAnsiTheme="minorHAnsi" w:cstheme="minorHAnsi"/>
          <w:b/>
          <w:sz w:val="16"/>
          <w:szCs w:val="14"/>
        </w:rPr>
        <w:t>(Nombre y firma del Licitante participante)</w:t>
      </w:r>
    </w:p>
    <w:p w14:paraId="4A0CD591" w14:textId="77777777" w:rsidR="00E274AD" w:rsidRPr="00792A74" w:rsidRDefault="00E274AD" w:rsidP="00E274AD">
      <w:pPr>
        <w:pStyle w:val="Default"/>
        <w:tabs>
          <w:tab w:val="left" w:pos="9356"/>
        </w:tabs>
        <w:ind w:right="283"/>
        <w:jc w:val="center"/>
        <w:rPr>
          <w:rFonts w:asciiTheme="minorHAnsi" w:hAnsiTheme="minorHAnsi" w:cstheme="minorHAnsi"/>
          <w:b/>
          <w:sz w:val="16"/>
          <w:szCs w:val="14"/>
        </w:rPr>
      </w:pPr>
    </w:p>
    <w:p w14:paraId="6969FAC2" w14:textId="77777777" w:rsidR="00E274AD" w:rsidRPr="00792A74" w:rsidRDefault="00E274AD" w:rsidP="00E274AD">
      <w:pPr>
        <w:pStyle w:val="Default"/>
        <w:tabs>
          <w:tab w:val="left" w:pos="9356"/>
        </w:tabs>
        <w:ind w:right="283"/>
        <w:jc w:val="center"/>
        <w:rPr>
          <w:rFonts w:asciiTheme="minorHAnsi" w:hAnsiTheme="minorHAnsi" w:cstheme="minorHAnsi"/>
          <w:b/>
          <w:sz w:val="18"/>
          <w:szCs w:val="14"/>
        </w:rPr>
      </w:pPr>
      <w:r w:rsidRPr="00792A74">
        <w:rPr>
          <w:rFonts w:asciiTheme="minorHAnsi" w:hAnsiTheme="minorHAnsi" w:cstheme="minorHAnsi"/>
          <w:b/>
          <w:sz w:val="18"/>
          <w:szCs w:val="14"/>
        </w:rPr>
        <w:t>-----------------------------------------------------------------------------------------------------------------------------------------------------------</w:t>
      </w:r>
    </w:p>
    <w:p w14:paraId="21C5D193" w14:textId="77777777" w:rsidR="00E274AD" w:rsidRPr="000C3B82" w:rsidRDefault="00E274AD" w:rsidP="00E274AD">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(Nombre y firma de la persona física o representante legal de la persona física o moral o representante común de la</w:t>
      </w:r>
      <w:r w:rsidRPr="000C3B82">
        <w:rPr>
          <w:rFonts w:ascii="Calibri" w:hAnsi="Calibri" w:cs="Arial"/>
          <w:b/>
          <w:bCs/>
          <w:sz w:val="14"/>
          <w:szCs w:val="14"/>
        </w:rPr>
        <w:t xml:space="preserve"> agrupación de personas)</w:t>
      </w:r>
    </w:p>
    <w:p w14:paraId="3D05B9DD" w14:textId="77777777" w:rsidR="00E274AD" w:rsidRPr="000C3B82" w:rsidRDefault="00E274AD" w:rsidP="00E274AD">
      <w:pPr>
        <w:tabs>
          <w:tab w:val="left" w:pos="9356"/>
        </w:tabs>
        <w:autoSpaceDE w:val="0"/>
        <w:autoSpaceDN w:val="0"/>
        <w:adjustRightInd w:val="0"/>
        <w:ind w:right="283"/>
        <w:jc w:val="both"/>
        <w:rPr>
          <w:rFonts w:ascii="Calibri" w:hAnsi="Calibri" w:cs="Arial"/>
          <w:color w:val="000000"/>
          <w:sz w:val="14"/>
          <w:szCs w:val="14"/>
          <w:lang w:val="es-MX" w:eastAsia="en-US"/>
        </w:rPr>
      </w:pPr>
    </w:p>
    <w:p w14:paraId="1FB81560" w14:textId="77777777" w:rsidR="00E274AD" w:rsidRPr="006003F6" w:rsidRDefault="00E274AD" w:rsidP="00E274AD">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45F72388" w14:textId="0F610611" w:rsidR="00823C08" w:rsidRDefault="00823C08" w:rsidP="00164A29">
      <w:pPr>
        <w:pStyle w:val="Textoindependiente"/>
        <w:jc w:val="center"/>
        <w:rPr>
          <w:rFonts w:asciiTheme="minorHAnsi" w:hAnsiTheme="minorHAnsi" w:cstheme="minorHAnsi"/>
          <w:sz w:val="18"/>
          <w:szCs w:val="18"/>
        </w:rPr>
      </w:pPr>
    </w:p>
    <w:p w14:paraId="18326410" w14:textId="77777777" w:rsidR="00E274AD" w:rsidRDefault="00E274AD" w:rsidP="00164A29">
      <w:pPr>
        <w:pStyle w:val="Textoindependiente"/>
        <w:jc w:val="center"/>
        <w:rPr>
          <w:rFonts w:asciiTheme="minorHAnsi" w:hAnsiTheme="minorHAnsi" w:cstheme="minorHAnsi"/>
          <w:sz w:val="18"/>
          <w:szCs w:val="18"/>
        </w:rPr>
      </w:pPr>
    </w:p>
    <w:p w14:paraId="16ABC7BB" w14:textId="61C6159B" w:rsidR="00116593" w:rsidRDefault="00116593" w:rsidP="00164A29">
      <w:pPr>
        <w:pStyle w:val="Textoindependiente"/>
        <w:jc w:val="center"/>
        <w:rPr>
          <w:rFonts w:asciiTheme="minorHAnsi" w:hAnsiTheme="minorHAnsi" w:cstheme="minorHAnsi"/>
          <w:sz w:val="18"/>
          <w:szCs w:val="18"/>
        </w:rPr>
      </w:pPr>
    </w:p>
    <w:p w14:paraId="0737D179" w14:textId="77777777" w:rsidR="003267A0" w:rsidRDefault="003267A0" w:rsidP="00164A29">
      <w:pPr>
        <w:pStyle w:val="Textoindependiente"/>
        <w:jc w:val="center"/>
        <w:rPr>
          <w:rFonts w:asciiTheme="minorHAnsi" w:hAnsiTheme="minorHAnsi" w:cstheme="minorHAnsi"/>
          <w:sz w:val="18"/>
          <w:szCs w:val="18"/>
        </w:rPr>
      </w:pPr>
    </w:p>
    <w:p w14:paraId="09DF8DCA" w14:textId="0C58E43E" w:rsidR="00116593" w:rsidRDefault="00116593" w:rsidP="00164A29">
      <w:pPr>
        <w:pStyle w:val="Textoindependiente"/>
        <w:jc w:val="center"/>
        <w:rPr>
          <w:rFonts w:asciiTheme="minorHAnsi" w:hAnsiTheme="minorHAnsi" w:cstheme="minorHAnsi"/>
          <w:sz w:val="18"/>
          <w:szCs w:val="18"/>
        </w:rPr>
      </w:pPr>
    </w:p>
    <w:p w14:paraId="4938D0CD" w14:textId="77777777" w:rsidR="00325C2D" w:rsidRDefault="00325C2D"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7" w:name="_Toc288049727"/>
    </w:p>
    <w:bookmarkEnd w:id="7"/>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7"/>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B).-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 xml:space="preserve">C).-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D).-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 xml:space="preserve">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4062E460" w:rsidR="003B7AF5" w:rsidRDefault="003B7AF5" w:rsidP="00164A29">
      <w:pPr>
        <w:jc w:val="both"/>
        <w:rPr>
          <w:rFonts w:asciiTheme="minorHAnsi" w:hAnsiTheme="minorHAnsi" w:cstheme="minorHAnsi"/>
          <w:sz w:val="16"/>
          <w:szCs w:val="16"/>
          <w:lang w:val="es-MX"/>
        </w:rPr>
      </w:pPr>
    </w:p>
    <w:p w14:paraId="2CE01164" w14:textId="3101609B" w:rsidR="00E274AD" w:rsidRDefault="00E274AD" w:rsidP="00164A29">
      <w:pPr>
        <w:jc w:val="both"/>
        <w:rPr>
          <w:rFonts w:asciiTheme="minorHAnsi" w:hAnsiTheme="minorHAnsi" w:cstheme="minorHAnsi"/>
          <w:sz w:val="16"/>
          <w:szCs w:val="16"/>
          <w:lang w:val="es-MX"/>
        </w:rPr>
      </w:pPr>
    </w:p>
    <w:p w14:paraId="1CE3E949" w14:textId="0DCEFC62" w:rsidR="00E274AD" w:rsidRDefault="00E274AD" w:rsidP="00164A29">
      <w:pPr>
        <w:jc w:val="both"/>
        <w:rPr>
          <w:rFonts w:asciiTheme="minorHAnsi" w:hAnsiTheme="minorHAnsi" w:cstheme="minorHAnsi"/>
          <w:sz w:val="16"/>
          <w:szCs w:val="16"/>
          <w:lang w:val="es-MX"/>
        </w:rPr>
      </w:pPr>
    </w:p>
    <w:p w14:paraId="58B4F419" w14:textId="363068BB" w:rsidR="00E274AD" w:rsidRDefault="00E274AD" w:rsidP="00164A29">
      <w:pPr>
        <w:jc w:val="both"/>
        <w:rPr>
          <w:rFonts w:asciiTheme="minorHAnsi" w:hAnsiTheme="minorHAnsi" w:cstheme="minorHAnsi"/>
          <w:sz w:val="16"/>
          <w:szCs w:val="16"/>
          <w:lang w:val="es-MX"/>
        </w:rPr>
      </w:pPr>
    </w:p>
    <w:p w14:paraId="7A2EAFA3" w14:textId="2AA72F7D" w:rsidR="00E274AD" w:rsidRDefault="00E274AD" w:rsidP="00164A29">
      <w:pPr>
        <w:jc w:val="both"/>
        <w:rPr>
          <w:rFonts w:asciiTheme="minorHAnsi" w:hAnsiTheme="minorHAnsi" w:cstheme="minorHAnsi"/>
          <w:sz w:val="16"/>
          <w:szCs w:val="16"/>
          <w:lang w:val="es-MX"/>
        </w:rPr>
      </w:pPr>
    </w:p>
    <w:p w14:paraId="6AD5A6AC" w14:textId="77777777" w:rsidR="00E274AD" w:rsidRDefault="00E274AD"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442FC413" w:rsidR="00F30C58" w:rsidRPr="002C51A0" w:rsidRDefault="00A10AEA" w:rsidP="00164A29">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4DA0932B" w:rsidR="00F30C58" w:rsidRPr="00DD7243" w:rsidRDefault="00F30C58" w:rsidP="00782405">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E274AD">
              <w:rPr>
                <w:rFonts w:asciiTheme="minorHAnsi" w:eastAsia="Calibri" w:hAnsiTheme="minorHAnsi" w:cstheme="minorHAnsi"/>
                <w:b/>
                <w:color w:val="000000"/>
                <w:sz w:val="11"/>
                <w:szCs w:val="11"/>
                <w:u w:val="single"/>
              </w:rPr>
              <w:t>14</w:t>
            </w:r>
            <w:r w:rsidR="006D357A">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00A10AEA">
              <w:rPr>
                <w:rFonts w:asciiTheme="minorHAnsi" w:eastAsia="Calibri" w:hAnsiTheme="minorHAnsi" w:cstheme="minorHAnsi"/>
                <w:b/>
                <w:color w:val="000000"/>
                <w:sz w:val="11"/>
                <w:szCs w:val="11"/>
                <w:u w:val="single"/>
              </w:rPr>
              <w:t xml:space="preserve"> al </w:t>
            </w:r>
            <w:r w:rsidR="00E274AD">
              <w:rPr>
                <w:rFonts w:asciiTheme="minorHAnsi" w:eastAsia="Calibri" w:hAnsiTheme="minorHAnsi" w:cstheme="minorHAnsi"/>
                <w:b/>
                <w:color w:val="000000"/>
                <w:sz w:val="11"/>
                <w:szCs w:val="11"/>
                <w:u w:val="single"/>
              </w:rPr>
              <w:t>19</w:t>
            </w:r>
            <w:r w:rsidRPr="00B15396">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Pr="00B15396">
              <w:rPr>
                <w:rFonts w:asciiTheme="minorHAnsi" w:eastAsia="Calibri" w:hAnsiTheme="minorHAnsi" w:cstheme="minorHAnsi"/>
                <w:b/>
                <w:color w:val="000000"/>
                <w:sz w:val="11"/>
                <w:szCs w:val="11"/>
                <w:u w:val="single"/>
              </w:rPr>
              <w:t xml:space="preserve">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78759793" w:rsidR="00F30C58" w:rsidRPr="00B15396" w:rsidRDefault="00F30C58" w:rsidP="00E274AD">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E274AD">
              <w:rPr>
                <w:rFonts w:asciiTheme="minorHAnsi" w:eastAsia="Calibri" w:hAnsiTheme="minorHAnsi" w:cstheme="minorHAnsi"/>
                <w:b/>
                <w:color w:val="000000"/>
                <w:sz w:val="14"/>
                <w:szCs w:val="14"/>
                <w:u w:val="single"/>
              </w:rPr>
              <w:t>19</w:t>
            </w:r>
            <w:r w:rsidRPr="00AF3435">
              <w:rPr>
                <w:rFonts w:ascii="Calibri" w:eastAsia="Calibri" w:hAnsi="Calibri" w:cs="Calibri"/>
                <w:b/>
                <w:color w:val="000000"/>
                <w:sz w:val="14"/>
                <w:szCs w:val="14"/>
                <w:u w:val="single"/>
              </w:rPr>
              <w:t xml:space="preserve"> de </w:t>
            </w:r>
            <w:r w:rsidR="00782405">
              <w:rPr>
                <w:rFonts w:ascii="Calibri" w:eastAsia="Calibri" w:hAnsi="Calibri" w:cs="Calibri"/>
                <w:b/>
                <w:color w:val="000000"/>
                <w:sz w:val="14"/>
                <w:szCs w:val="14"/>
                <w:u w:val="single"/>
              </w:rPr>
              <w:t>octubre</w:t>
            </w:r>
            <w:r w:rsidRPr="00AF3435">
              <w:rPr>
                <w:rFonts w:ascii="Calibri" w:eastAsia="Calibri" w:hAnsi="Calibri" w:cs="Calibri"/>
                <w:b/>
                <w:color w:val="000000"/>
                <w:sz w:val="14"/>
                <w:szCs w:val="14"/>
                <w:u w:val="single"/>
              </w:rPr>
              <w:t xml:space="preserve"> de 2025 a </w:t>
            </w:r>
            <w:r w:rsidR="00E274AD">
              <w:rPr>
                <w:rFonts w:ascii="Calibri" w:eastAsia="Calibri" w:hAnsi="Calibri" w:cs="Calibri"/>
                <w:b/>
                <w:color w:val="000000"/>
                <w:sz w:val="14"/>
                <w:szCs w:val="14"/>
                <w:u w:val="single"/>
              </w:rPr>
              <w:t>19</w:t>
            </w:r>
            <w:r w:rsidRPr="00AF3435">
              <w:rPr>
                <w:rFonts w:ascii="Calibri" w:eastAsia="Calibri" w:hAnsi="Calibri" w:cs="Calibri"/>
                <w:b/>
                <w:color w:val="000000"/>
                <w:sz w:val="14"/>
                <w:szCs w:val="14"/>
                <w:u w:val="single"/>
              </w:rPr>
              <w:t xml:space="preserve"> de </w:t>
            </w:r>
            <w:r w:rsidR="00782405">
              <w:rPr>
                <w:rFonts w:ascii="Calibri" w:eastAsia="Calibri" w:hAnsi="Calibri" w:cs="Calibri"/>
                <w:b/>
                <w:color w:val="000000"/>
                <w:sz w:val="14"/>
                <w:szCs w:val="14"/>
                <w:u w:val="single"/>
              </w:rPr>
              <w:t>noviembre</w:t>
            </w:r>
            <w:r w:rsidRPr="00AF3435">
              <w:rPr>
                <w:rFonts w:ascii="Calibri" w:eastAsia="Calibri" w:hAnsi="Calibri" w:cs="Calibri"/>
                <w:b/>
                <w:color w:val="000000"/>
                <w:sz w:val="14"/>
                <w:szCs w:val="14"/>
                <w:u w:val="single"/>
              </w:rPr>
              <w:t xml:space="preserve">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E274AD">
              <w:rPr>
                <w:rFonts w:asciiTheme="minorHAnsi" w:eastAsia="Calibri" w:hAnsiTheme="minorHAnsi" w:cstheme="minorHAnsi"/>
                <w:b/>
                <w:color w:val="000000"/>
                <w:sz w:val="11"/>
                <w:szCs w:val="11"/>
                <w:u w:val="single"/>
              </w:rPr>
              <w:t>04 de noviembre al 19</w:t>
            </w:r>
            <w:r w:rsidR="00782405" w:rsidRPr="00B15396">
              <w:rPr>
                <w:rFonts w:asciiTheme="minorHAnsi" w:eastAsia="Calibri" w:hAnsiTheme="minorHAnsi" w:cstheme="minorHAnsi"/>
                <w:b/>
                <w:color w:val="000000"/>
                <w:sz w:val="11"/>
                <w:szCs w:val="11"/>
                <w:u w:val="single"/>
              </w:rPr>
              <w:t xml:space="preserve"> de </w:t>
            </w:r>
            <w:r w:rsidR="00782405">
              <w:rPr>
                <w:rFonts w:asciiTheme="minorHAnsi" w:eastAsia="Calibri" w:hAnsiTheme="minorHAnsi" w:cstheme="minorHAnsi"/>
                <w:b/>
                <w:color w:val="000000"/>
                <w:sz w:val="11"/>
                <w:szCs w:val="11"/>
                <w:u w:val="single"/>
              </w:rPr>
              <w:t>noviembre</w:t>
            </w:r>
            <w:r w:rsidR="00782405" w:rsidRPr="00B15396">
              <w:rPr>
                <w:rFonts w:asciiTheme="minorHAnsi" w:eastAsia="Calibri" w:hAnsiTheme="minorHAnsi" w:cstheme="minorHAnsi"/>
                <w:b/>
                <w:color w:val="000000"/>
                <w:sz w:val="11"/>
                <w:szCs w:val="11"/>
                <w:u w:val="single"/>
              </w:rPr>
              <w:t xml:space="preserve">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5425AC" w:rsidR="00116593" w:rsidRPr="003D67A5" w:rsidRDefault="00782405"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560FE471" w:rsidR="00116593" w:rsidRPr="003D67A5" w:rsidRDefault="00E274AD"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265EF7A1" w:rsidR="00116593" w:rsidRDefault="00E274A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4B279E42" w:rsidR="00116593" w:rsidRDefault="00E274AD"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E274AD" w:rsidRPr="003D67A5" w14:paraId="31B12FBD" w14:textId="77777777" w:rsidTr="00116593">
        <w:trPr>
          <w:trHeight w:val="232"/>
          <w:jc w:val="center"/>
        </w:trPr>
        <w:tc>
          <w:tcPr>
            <w:tcW w:w="444" w:type="pct"/>
            <w:shd w:val="clear" w:color="auto" w:fill="auto"/>
          </w:tcPr>
          <w:p w14:paraId="33BC7E58" w14:textId="35A70F83" w:rsidR="00E274AD" w:rsidRDefault="00E274AD" w:rsidP="00E274A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6147D580" w14:textId="16F934F6" w:rsidR="00E274AD" w:rsidRPr="00EF4630" w:rsidRDefault="00E274AD" w:rsidP="00E274AD">
            <w:pPr>
              <w:autoSpaceDE w:val="0"/>
              <w:autoSpaceDN w:val="0"/>
              <w:adjustRightInd w:val="0"/>
              <w:jc w:val="both"/>
              <w:rPr>
                <w:rFonts w:asciiTheme="minorHAnsi" w:eastAsia="Calibri" w:hAnsiTheme="minorHAnsi" w:cstheme="minorHAnsi"/>
                <w:b/>
                <w:color w:val="000000"/>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1BD6800B" w14:textId="58DBB245" w:rsidR="00E274AD" w:rsidRPr="00EF4630" w:rsidRDefault="00E274AD" w:rsidP="00E274AD">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0EFAF918" w14:textId="77777777" w:rsidR="00E274AD" w:rsidRPr="003D67A5" w:rsidRDefault="00E274AD" w:rsidP="00E274AD">
            <w:pPr>
              <w:widowControl/>
              <w:jc w:val="center"/>
              <w:rPr>
                <w:rFonts w:asciiTheme="minorHAnsi" w:eastAsia="Calibri" w:hAnsiTheme="minorHAnsi" w:cstheme="minorHAnsi"/>
                <w:b/>
                <w:color w:val="000000"/>
                <w:sz w:val="14"/>
                <w:szCs w:val="14"/>
              </w:rPr>
            </w:pPr>
          </w:p>
        </w:tc>
        <w:tc>
          <w:tcPr>
            <w:tcW w:w="502" w:type="pct"/>
          </w:tcPr>
          <w:p w14:paraId="4D32D20E" w14:textId="77777777" w:rsidR="00E274AD" w:rsidRPr="003D67A5" w:rsidRDefault="00E274AD" w:rsidP="00E274AD">
            <w:pPr>
              <w:widowControl/>
              <w:jc w:val="center"/>
              <w:rPr>
                <w:rFonts w:asciiTheme="minorHAnsi" w:eastAsia="Calibri" w:hAnsiTheme="minorHAnsi" w:cstheme="minorHAnsi"/>
                <w:b/>
                <w:color w:val="000000"/>
                <w:sz w:val="14"/>
                <w:szCs w:val="14"/>
              </w:rPr>
            </w:pPr>
          </w:p>
        </w:tc>
      </w:tr>
      <w:tr w:rsidR="00FC067D" w:rsidRPr="003D67A5" w14:paraId="05E61135" w14:textId="77777777" w:rsidTr="00116593">
        <w:trPr>
          <w:trHeight w:val="140"/>
          <w:jc w:val="center"/>
        </w:trPr>
        <w:tc>
          <w:tcPr>
            <w:tcW w:w="444" w:type="pct"/>
            <w:shd w:val="clear" w:color="auto" w:fill="auto"/>
          </w:tcPr>
          <w:p w14:paraId="501CB127" w14:textId="5FD18B55"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FC067D" w:rsidRPr="00A453B6" w:rsidRDefault="00FC067D" w:rsidP="00FC067D">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FC067D" w:rsidRPr="008452E6" w:rsidRDefault="00FC067D" w:rsidP="00FC067D">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65354B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AEE7C5F" w14:textId="77777777" w:rsidTr="00116593">
        <w:trPr>
          <w:trHeight w:val="140"/>
          <w:jc w:val="center"/>
        </w:trPr>
        <w:tc>
          <w:tcPr>
            <w:tcW w:w="444" w:type="pct"/>
            <w:shd w:val="clear" w:color="auto" w:fill="auto"/>
          </w:tcPr>
          <w:p w14:paraId="662EC31E" w14:textId="3B50CE7F" w:rsidR="00FC067D"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2B003DD3" w14:textId="77777777" w:rsidR="00FC067D" w:rsidRDefault="00FC067D" w:rsidP="00FC067D">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FC067D" w:rsidRPr="00D50FD6" w:rsidRDefault="00FC067D" w:rsidP="00FC067D">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734BB86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325AE66B" w14:textId="77777777" w:rsidTr="00116593">
        <w:trPr>
          <w:trHeight w:val="174"/>
          <w:jc w:val="center"/>
        </w:trPr>
        <w:tc>
          <w:tcPr>
            <w:tcW w:w="444" w:type="pct"/>
            <w:shd w:val="clear" w:color="auto" w:fill="D9D9D9" w:themeFill="background1" w:themeFillShade="D9"/>
          </w:tcPr>
          <w:p w14:paraId="6A26157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11619FAF" w14:textId="77777777" w:rsidTr="00116593">
        <w:trPr>
          <w:trHeight w:val="183"/>
          <w:jc w:val="center"/>
        </w:trPr>
        <w:tc>
          <w:tcPr>
            <w:tcW w:w="444" w:type="pct"/>
            <w:shd w:val="clear" w:color="auto" w:fill="auto"/>
          </w:tcPr>
          <w:p w14:paraId="64466877" w14:textId="6F43AFB9"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7C229603"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2D15F789" w14:textId="77777777" w:rsidTr="00116593">
        <w:trPr>
          <w:trHeight w:val="174"/>
          <w:jc w:val="center"/>
        </w:trPr>
        <w:tc>
          <w:tcPr>
            <w:tcW w:w="444" w:type="pct"/>
            <w:shd w:val="clear" w:color="auto" w:fill="D9D9D9" w:themeFill="background1" w:themeFillShade="D9"/>
          </w:tcPr>
          <w:p w14:paraId="6937A94E"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FC067D" w:rsidRPr="003D67A5" w:rsidRDefault="00FC067D" w:rsidP="00FC067D">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47D115D4" w14:textId="77777777" w:rsidTr="00116593">
        <w:trPr>
          <w:trHeight w:val="183"/>
          <w:jc w:val="center"/>
        </w:trPr>
        <w:tc>
          <w:tcPr>
            <w:tcW w:w="444" w:type="pct"/>
            <w:shd w:val="clear" w:color="auto" w:fill="auto"/>
          </w:tcPr>
          <w:p w14:paraId="3EC61B7C" w14:textId="382F6BE6"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51194048" w14:textId="77777777" w:rsidR="00FC067D" w:rsidRPr="003D67A5" w:rsidRDefault="00FC067D" w:rsidP="00FC067D">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33A7CF86" w14:textId="77777777" w:rsidR="00FC067D" w:rsidRPr="003D67A5" w:rsidRDefault="00FC067D" w:rsidP="00FC067D">
            <w:pPr>
              <w:widowControl/>
              <w:jc w:val="center"/>
              <w:rPr>
                <w:rFonts w:asciiTheme="minorHAnsi" w:eastAsia="Calibri" w:hAnsiTheme="minorHAnsi" w:cstheme="minorHAnsi"/>
                <w:b/>
                <w:color w:val="000000"/>
                <w:sz w:val="14"/>
                <w:szCs w:val="14"/>
                <w:highlight w:val="yellow"/>
              </w:rPr>
            </w:pPr>
          </w:p>
        </w:tc>
      </w:tr>
      <w:tr w:rsidR="00FC067D" w:rsidRPr="003D67A5" w14:paraId="7FF22601" w14:textId="77777777" w:rsidTr="00116593">
        <w:trPr>
          <w:trHeight w:val="348"/>
          <w:jc w:val="center"/>
        </w:trPr>
        <w:tc>
          <w:tcPr>
            <w:tcW w:w="444" w:type="pct"/>
            <w:shd w:val="clear" w:color="auto" w:fill="auto"/>
          </w:tcPr>
          <w:p w14:paraId="3B3F512A" w14:textId="57A2277B" w:rsidR="00FC067D" w:rsidRPr="003D67A5" w:rsidRDefault="00FC067D" w:rsidP="00FC067D">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0719885C" w14:textId="77777777" w:rsidR="00FC067D" w:rsidRPr="003D67A5" w:rsidRDefault="00FC067D" w:rsidP="00FC067D">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5DAAE3C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13434396" w14:textId="77777777" w:rsidTr="00116593">
        <w:trPr>
          <w:trHeight w:val="183"/>
          <w:jc w:val="center"/>
        </w:trPr>
        <w:tc>
          <w:tcPr>
            <w:tcW w:w="444" w:type="pct"/>
            <w:vMerge w:val="restart"/>
            <w:shd w:val="clear" w:color="auto" w:fill="auto"/>
          </w:tcPr>
          <w:p w14:paraId="07A9023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07EFBD71"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r w:rsidR="00FC067D" w:rsidRPr="003D67A5" w14:paraId="71DB6A36" w14:textId="77777777" w:rsidTr="00116593">
        <w:trPr>
          <w:trHeight w:val="183"/>
          <w:jc w:val="center"/>
        </w:trPr>
        <w:tc>
          <w:tcPr>
            <w:tcW w:w="444" w:type="pct"/>
            <w:vMerge/>
            <w:shd w:val="clear" w:color="auto" w:fill="auto"/>
          </w:tcPr>
          <w:p w14:paraId="1684996D"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FC067D" w:rsidRPr="003D67A5" w:rsidRDefault="00FC067D" w:rsidP="00FC067D">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FC067D" w:rsidRPr="003D67A5" w:rsidRDefault="00FC067D" w:rsidP="00FC067D">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FC067D" w:rsidRPr="003D67A5" w:rsidRDefault="00FC067D" w:rsidP="00FC067D">
            <w:pPr>
              <w:widowControl/>
              <w:jc w:val="center"/>
              <w:rPr>
                <w:rFonts w:asciiTheme="minorHAnsi" w:eastAsia="Calibri" w:hAnsiTheme="minorHAnsi" w:cstheme="minorHAnsi"/>
                <w:b/>
                <w:color w:val="000000"/>
                <w:sz w:val="14"/>
                <w:szCs w:val="14"/>
              </w:rPr>
            </w:pPr>
          </w:p>
        </w:tc>
        <w:tc>
          <w:tcPr>
            <w:tcW w:w="502" w:type="pct"/>
          </w:tcPr>
          <w:p w14:paraId="409010A5" w14:textId="77777777" w:rsidR="00FC067D" w:rsidRPr="003D67A5" w:rsidRDefault="00FC067D" w:rsidP="00FC067D">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4"/>
      <w:footerReference w:type="even" r:id="rId15"/>
      <w:footerReference w:type="default" r:id="rId16"/>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DE0A" w14:textId="77777777" w:rsidR="00865F7B" w:rsidRDefault="00865F7B" w:rsidP="00FF2D76">
      <w:r>
        <w:separator/>
      </w:r>
    </w:p>
  </w:endnote>
  <w:endnote w:type="continuationSeparator" w:id="0">
    <w:p w14:paraId="1B49393C" w14:textId="77777777" w:rsidR="00865F7B" w:rsidRDefault="00865F7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902297" w:rsidRDefault="009022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902297" w:rsidRDefault="0090229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902297" w14:paraId="3E8C7083" w14:textId="77777777" w:rsidTr="004F1B09">
      <w:tc>
        <w:tcPr>
          <w:tcW w:w="1134" w:type="dxa"/>
        </w:tcPr>
        <w:p w14:paraId="1FC5045A" w14:textId="77A5FD7F" w:rsidR="00902297" w:rsidRPr="00FD12E4" w:rsidRDefault="00902297"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65F7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865F7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902297" w:rsidRPr="00FD12E4" w:rsidRDefault="00902297"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902297" w:rsidRPr="00FD12E4" w:rsidRDefault="00902297"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902297" w:rsidRDefault="00902297"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1D352" w14:textId="77777777" w:rsidR="00865F7B" w:rsidRDefault="00865F7B" w:rsidP="00FF2D76">
      <w:r>
        <w:separator/>
      </w:r>
    </w:p>
  </w:footnote>
  <w:footnote w:type="continuationSeparator" w:id="0">
    <w:p w14:paraId="1B5C2695" w14:textId="77777777" w:rsidR="00865F7B" w:rsidRDefault="00865F7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902297" w:rsidRDefault="00902297" w:rsidP="00AF41B8"/>
  <w:p w14:paraId="2C8E6529" w14:textId="4254FC55" w:rsidR="00902297" w:rsidRDefault="00902297"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902297" w:rsidRDefault="00902297"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902297"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86CA4A1" w14:textId="792F676D" w:rsidR="00902297" w:rsidRPr="00671E4D" w:rsidRDefault="00902297" w:rsidP="000A27B2">
              <w:pPr>
                <w:pStyle w:val="Encabezado"/>
                <w:tabs>
                  <w:tab w:val="clear" w:pos="4419"/>
                </w:tabs>
                <w:ind w:left="2437" w:hanging="430"/>
                <w:jc w:val="right"/>
                <w:rPr>
                  <w:rFonts w:asciiTheme="minorHAnsi" w:eastAsiaTheme="majorEastAsia" w:hAnsiTheme="minorHAnsi" w:cstheme="minorHAnsi"/>
                  <w:sz w:val="14"/>
                  <w:szCs w:val="14"/>
                </w:rPr>
              </w:pPr>
              <w:r>
                <w:rPr>
                  <w:rFonts w:asciiTheme="minorHAnsi" w:hAnsiTheme="minorHAnsi" w:cstheme="minorHAnsi"/>
                  <w:b/>
                  <w:sz w:val="14"/>
                  <w:szCs w:val="16"/>
                </w:rPr>
                <w:t>AD E/020</w:t>
              </w:r>
              <w:r w:rsidRPr="004F6F32">
                <w:rPr>
                  <w:rFonts w:asciiTheme="minorHAnsi" w:hAnsiTheme="minorHAnsi" w:cstheme="minorHAnsi"/>
                  <w:b/>
                  <w:sz w:val="14"/>
                  <w:szCs w:val="16"/>
                </w:rPr>
                <w:t xml:space="preserve">-2025.                                                                                                                                                                                                                                                                                      </w:t>
              </w:r>
              <w:r w:rsidRPr="004F6F32">
                <w:rPr>
                  <w:rFonts w:asciiTheme="minorHAnsi" w:hAnsiTheme="minorHAnsi" w:cstheme="minorHAnsi"/>
                  <w:b/>
                  <w:sz w:val="14"/>
                  <w:szCs w:val="16"/>
                </w:rPr>
                <w:tab/>
              </w:r>
              <w:r w:rsidRPr="00F22EAF">
                <w:rPr>
                  <w:rFonts w:asciiTheme="minorHAnsi" w:hAnsiTheme="minorHAnsi" w:cstheme="minorHAnsi"/>
                  <w:b/>
                  <w:sz w:val="14"/>
                  <w:szCs w:val="16"/>
                </w:rPr>
                <w:t>Adquisición de Materiales, Equipos y Contratación de Servicios para el Departamento de Mantenimiento de la DGIU de la Universidad Autónoma de Aguascalientes</w:t>
              </w:r>
              <w:r w:rsidRPr="004F6F32">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3AF47441" w14:textId="77777777" w:rsidR="00902297" w:rsidRPr="00E415FF" w:rsidRDefault="00902297"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902297" w:rsidRDefault="009022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981F5E"/>
    <w:multiLevelType w:val="hybridMultilevel"/>
    <w:tmpl w:val="6D36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3"/>
  </w:num>
  <w:num w:numId="6">
    <w:abstractNumId w:val="7"/>
  </w:num>
  <w:num w:numId="7">
    <w:abstractNumId w:val="10"/>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2"/>
  </w:num>
  <w:num w:numId="10">
    <w:abstractNumId w:val="9"/>
  </w:num>
  <w:num w:numId="11">
    <w:abstractNumId w:val="4"/>
  </w:num>
  <w:num w:numId="12">
    <w:abstractNumId w:val="8"/>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D4F"/>
    <w:rsid w:val="000015C2"/>
    <w:rsid w:val="00002030"/>
    <w:rsid w:val="000024DD"/>
    <w:rsid w:val="00004F6D"/>
    <w:rsid w:val="00005F19"/>
    <w:rsid w:val="00015C32"/>
    <w:rsid w:val="0001757E"/>
    <w:rsid w:val="000201A6"/>
    <w:rsid w:val="00021020"/>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1180"/>
    <w:rsid w:val="000735FA"/>
    <w:rsid w:val="000741D6"/>
    <w:rsid w:val="000745ED"/>
    <w:rsid w:val="00074A69"/>
    <w:rsid w:val="0007606A"/>
    <w:rsid w:val="00076088"/>
    <w:rsid w:val="00077010"/>
    <w:rsid w:val="0007747A"/>
    <w:rsid w:val="00077F72"/>
    <w:rsid w:val="0008033B"/>
    <w:rsid w:val="000812C5"/>
    <w:rsid w:val="00081E57"/>
    <w:rsid w:val="00083F6F"/>
    <w:rsid w:val="000843E7"/>
    <w:rsid w:val="00084F80"/>
    <w:rsid w:val="00085A70"/>
    <w:rsid w:val="00085C64"/>
    <w:rsid w:val="000860A1"/>
    <w:rsid w:val="00087553"/>
    <w:rsid w:val="00087636"/>
    <w:rsid w:val="000923B2"/>
    <w:rsid w:val="00093D23"/>
    <w:rsid w:val="00095279"/>
    <w:rsid w:val="000958B8"/>
    <w:rsid w:val="000A1A92"/>
    <w:rsid w:val="000A27B2"/>
    <w:rsid w:val="000A33E9"/>
    <w:rsid w:val="000A3B71"/>
    <w:rsid w:val="000A46A4"/>
    <w:rsid w:val="000A6677"/>
    <w:rsid w:val="000A67C1"/>
    <w:rsid w:val="000A6B5D"/>
    <w:rsid w:val="000B0704"/>
    <w:rsid w:val="000B1572"/>
    <w:rsid w:val="000B1DA3"/>
    <w:rsid w:val="000B2170"/>
    <w:rsid w:val="000B387A"/>
    <w:rsid w:val="000B39F7"/>
    <w:rsid w:val="000B53D0"/>
    <w:rsid w:val="000B5C46"/>
    <w:rsid w:val="000B6E66"/>
    <w:rsid w:val="000B7D95"/>
    <w:rsid w:val="000C2F2F"/>
    <w:rsid w:val="000C54A0"/>
    <w:rsid w:val="000C5DDE"/>
    <w:rsid w:val="000D1E63"/>
    <w:rsid w:val="000D41A8"/>
    <w:rsid w:val="000D6720"/>
    <w:rsid w:val="000D7D61"/>
    <w:rsid w:val="000E06F0"/>
    <w:rsid w:val="000E1C26"/>
    <w:rsid w:val="000E2BA2"/>
    <w:rsid w:val="000E2E04"/>
    <w:rsid w:val="000E3CA5"/>
    <w:rsid w:val="000E41C7"/>
    <w:rsid w:val="000E694B"/>
    <w:rsid w:val="000F0C15"/>
    <w:rsid w:val="000F167D"/>
    <w:rsid w:val="000F2607"/>
    <w:rsid w:val="000F30C2"/>
    <w:rsid w:val="000F3DCD"/>
    <w:rsid w:val="000F5F63"/>
    <w:rsid w:val="000F6A29"/>
    <w:rsid w:val="00103187"/>
    <w:rsid w:val="001036E4"/>
    <w:rsid w:val="0010426C"/>
    <w:rsid w:val="0011127F"/>
    <w:rsid w:val="00112178"/>
    <w:rsid w:val="00112311"/>
    <w:rsid w:val="0011237D"/>
    <w:rsid w:val="00116576"/>
    <w:rsid w:val="00116593"/>
    <w:rsid w:val="00116E2F"/>
    <w:rsid w:val="00120F5B"/>
    <w:rsid w:val="00121E26"/>
    <w:rsid w:val="00122349"/>
    <w:rsid w:val="00125912"/>
    <w:rsid w:val="0013077E"/>
    <w:rsid w:val="001311E1"/>
    <w:rsid w:val="0013174D"/>
    <w:rsid w:val="00134A27"/>
    <w:rsid w:val="00137743"/>
    <w:rsid w:val="00140A88"/>
    <w:rsid w:val="00141D02"/>
    <w:rsid w:val="0014487C"/>
    <w:rsid w:val="00145236"/>
    <w:rsid w:val="00146031"/>
    <w:rsid w:val="0015197D"/>
    <w:rsid w:val="001539F0"/>
    <w:rsid w:val="00155193"/>
    <w:rsid w:val="00155BA9"/>
    <w:rsid w:val="00161DE5"/>
    <w:rsid w:val="00163F06"/>
    <w:rsid w:val="00164648"/>
    <w:rsid w:val="00164A29"/>
    <w:rsid w:val="00165DD0"/>
    <w:rsid w:val="00166F80"/>
    <w:rsid w:val="001712AB"/>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136"/>
    <w:rsid w:val="001C73D0"/>
    <w:rsid w:val="001D3E54"/>
    <w:rsid w:val="001D443A"/>
    <w:rsid w:val="001D5F7E"/>
    <w:rsid w:val="001D6103"/>
    <w:rsid w:val="001D638F"/>
    <w:rsid w:val="001D79C6"/>
    <w:rsid w:val="001E09AC"/>
    <w:rsid w:val="001E19A8"/>
    <w:rsid w:val="001E3D5F"/>
    <w:rsid w:val="001E441E"/>
    <w:rsid w:val="001E46BA"/>
    <w:rsid w:val="001E516D"/>
    <w:rsid w:val="001E6ED7"/>
    <w:rsid w:val="001E7DBE"/>
    <w:rsid w:val="001F0F59"/>
    <w:rsid w:val="001F10C7"/>
    <w:rsid w:val="001F12C7"/>
    <w:rsid w:val="001F1A64"/>
    <w:rsid w:val="001F2C89"/>
    <w:rsid w:val="001F3E2F"/>
    <w:rsid w:val="001F6D75"/>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660F"/>
    <w:rsid w:val="002273F1"/>
    <w:rsid w:val="0022781E"/>
    <w:rsid w:val="00227882"/>
    <w:rsid w:val="00230802"/>
    <w:rsid w:val="0023092F"/>
    <w:rsid w:val="002313A8"/>
    <w:rsid w:val="002319CD"/>
    <w:rsid w:val="00231B2C"/>
    <w:rsid w:val="0023206E"/>
    <w:rsid w:val="00232C28"/>
    <w:rsid w:val="002331DC"/>
    <w:rsid w:val="00234239"/>
    <w:rsid w:val="00236B4E"/>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105A"/>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5A1D"/>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42D6"/>
    <w:rsid w:val="002F7825"/>
    <w:rsid w:val="003006BF"/>
    <w:rsid w:val="00300F12"/>
    <w:rsid w:val="00300F3F"/>
    <w:rsid w:val="00301BAA"/>
    <w:rsid w:val="00305290"/>
    <w:rsid w:val="003067D3"/>
    <w:rsid w:val="003103E1"/>
    <w:rsid w:val="00313FB7"/>
    <w:rsid w:val="00314B1C"/>
    <w:rsid w:val="003154AF"/>
    <w:rsid w:val="003175DB"/>
    <w:rsid w:val="00321433"/>
    <w:rsid w:val="00324FE6"/>
    <w:rsid w:val="0032544A"/>
    <w:rsid w:val="00325C2D"/>
    <w:rsid w:val="003267A0"/>
    <w:rsid w:val="00327938"/>
    <w:rsid w:val="00330299"/>
    <w:rsid w:val="00330A42"/>
    <w:rsid w:val="0033132E"/>
    <w:rsid w:val="00331F79"/>
    <w:rsid w:val="003327AD"/>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0ED2"/>
    <w:rsid w:val="003614AA"/>
    <w:rsid w:val="00362ECC"/>
    <w:rsid w:val="00364614"/>
    <w:rsid w:val="003648AC"/>
    <w:rsid w:val="00366468"/>
    <w:rsid w:val="003674F5"/>
    <w:rsid w:val="00370199"/>
    <w:rsid w:val="00374BA9"/>
    <w:rsid w:val="003757EB"/>
    <w:rsid w:val="00377286"/>
    <w:rsid w:val="00377935"/>
    <w:rsid w:val="00380417"/>
    <w:rsid w:val="00383E20"/>
    <w:rsid w:val="00384993"/>
    <w:rsid w:val="00384AFC"/>
    <w:rsid w:val="00385FB9"/>
    <w:rsid w:val="00386A50"/>
    <w:rsid w:val="00387629"/>
    <w:rsid w:val="00387E75"/>
    <w:rsid w:val="00391F32"/>
    <w:rsid w:val="003956A2"/>
    <w:rsid w:val="003972B3"/>
    <w:rsid w:val="00397865"/>
    <w:rsid w:val="00397E49"/>
    <w:rsid w:val="003A03DD"/>
    <w:rsid w:val="003A078A"/>
    <w:rsid w:val="003A089B"/>
    <w:rsid w:val="003A2E57"/>
    <w:rsid w:val="003A3C78"/>
    <w:rsid w:val="003A57CC"/>
    <w:rsid w:val="003A616E"/>
    <w:rsid w:val="003B061B"/>
    <w:rsid w:val="003B0BF9"/>
    <w:rsid w:val="003B1E6F"/>
    <w:rsid w:val="003B4187"/>
    <w:rsid w:val="003B4443"/>
    <w:rsid w:val="003B5DF9"/>
    <w:rsid w:val="003B73B2"/>
    <w:rsid w:val="003B7AF5"/>
    <w:rsid w:val="003C0D74"/>
    <w:rsid w:val="003C0EE5"/>
    <w:rsid w:val="003C1318"/>
    <w:rsid w:val="003C16D6"/>
    <w:rsid w:val="003C1D64"/>
    <w:rsid w:val="003C1FDD"/>
    <w:rsid w:val="003C5106"/>
    <w:rsid w:val="003C5107"/>
    <w:rsid w:val="003C53C9"/>
    <w:rsid w:val="003C5F01"/>
    <w:rsid w:val="003C69EF"/>
    <w:rsid w:val="003C6C06"/>
    <w:rsid w:val="003D328D"/>
    <w:rsid w:val="003D3907"/>
    <w:rsid w:val="003D7E80"/>
    <w:rsid w:val="003E0882"/>
    <w:rsid w:val="003E1403"/>
    <w:rsid w:val="003E5035"/>
    <w:rsid w:val="003E5EC3"/>
    <w:rsid w:val="003E7CD6"/>
    <w:rsid w:val="003F1DF5"/>
    <w:rsid w:val="003F4BA4"/>
    <w:rsid w:val="003F52FC"/>
    <w:rsid w:val="003F65D4"/>
    <w:rsid w:val="003F78F5"/>
    <w:rsid w:val="004013A8"/>
    <w:rsid w:val="0040208B"/>
    <w:rsid w:val="00402FFF"/>
    <w:rsid w:val="004031C1"/>
    <w:rsid w:val="004057B9"/>
    <w:rsid w:val="004058D4"/>
    <w:rsid w:val="00405CFF"/>
    <w:rsid w:val="00412E26"/>
    <w:rsid w:val="00416C62"/>
    <w:rsid w:val="004230DC"/>
    <w:rsid w:val="00423418"/>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0B7"/>
    <w:rsid w:val="004674D4"/>
    <w:rsid w:val="00467984"/>
    <w:rsid w:val="004700A3"/>
    <w:rsid w:val="00471DEB"/>
    <w:rsid w:val="0047220D"/>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A2C38"/>
    <w:rsid w:val="004B1A1E"/>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6F32"/>
    <w:rsid w:val="004F6FBB"/>
    <w:rsid w:val="004F7118"/>
    <w:rsid w:val="00500842"/>
    <w:rsid w:val="00501D86"/>
    <w:rsid w:val="005034EC"/>
    <w:rsid w:val="00506385"/>
    <w:rsid w:val="00510433"/>
    <w:rsid w:val="005110D2"/>
    <w:rsid w:val="00511CC6"/>
    <w:rsid w:val="005135CC"/>
    <w:rsid w:val="005145B8"/>
    <w:rsid w:val="005148C2"/>
    <w:rsid w:val="00515C0E"/>
    <w:rsid w:val="00516F6A"/>
    <w:rsid w:val="00520160"/>
    <w:rsid w:val="00520168"/>
    <w:rsid w:val="00521042"/>
    <w:rsid w:val="00522212"/>
    <w:rsid w:val="005241C2"/>
    <w:rsid w:val="00525148"/>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699D"/>
    <w:rsid w:val="005674BB"/>
    <w:rsid w:val="00573630"/>
    <w:rsid w:val="005738AF"/>
    <w:rsid w:val="00573F9A"/>
    <w:rsid w:val="00574A77"/>
    <w:rsid w:val="005762CC"/>
    <w:rsid w:val="0058402B"/>
    <w:rsid w:val="00584371"/>
    <w:rsid w:val="0058635B"/>
    <w:rsid w:val="005873A2"/>
    <w:rsid w:val="00590EFA"/>
    <w:rsid w:val="00592154"/>
    <w:rsid w:val="005921AB"/>
    <w:rsid w:val="00594ADC"/>
    <w:rsid w:val="0059549F"/>
    <w:rsid w:val="0059598B"/>
    <w:rsid w:val="005A0E51"/>
    <w:rsid w:val="005A1A7C"/>
    <w:rsid w:val="005A28B6"/>
    <w:rsid w:val="005A2AAC"/>
    <w:rsid w:val="005A463A"/>
    <w:rsid w:val="005A4818"/>
    <w:rsid w:val="005B089B"/>
    <w:rsid w:val="005B1A10"/>
    <w:rsid w:val="005B1B09"/>
    <w:rsid w:val="005B4584"/>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2143"/>
    <w:rsid w:val="00615824"/>
    <w:rsid w:val="00615CAF"/>
    <w:rsid w:val="0061770D"/>
    <w:rsid w:val="00622739"/>
    <w:rsid w:val="006227CA"/>
    <w:rsid w:val="00623099"/>
    <w:rsid w:val="00623FBF"/>
    <w:rsid w:val="00623FDB"/>
    <w:rsid w:val="00624060"/>
    <w:rsid w:val="00627CA1"/>
    <w:rsid w:val="0063337E"/>
    <w:rsid w:val="00634EA8"/>
    <w:rsid w:val="00635CA0"/>
    <w:rsid w:val="00640681"/>
    <w:rsid w:val="0064123E"/>
    <w:rsid w:val="00642906"/>
    <w:rsid w:val="00643415"/>
    <w:rsid w:val="00643728"/>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1FE9"/>
    <w:rsid w:val="006832D3"/>
    <w:rsid w:val="006837A0"/>
    <w:rsid w:val="00683885"/>
    <w:rsid w:val="00684985"/>
    <w:rsid w:val="00685534"/>
    <w:rsid w:val="006871DC"/>
    <w:rsid w:val="00687302"/>
    <w:rsid w:val="006906C3"/>
    <w:rsid w:val="006909B9"/>
    <w:rsid w:val="00690DDE"/>
    <w:rsid w:val="00691907"/>
    <w:rsid w:val="00691A0E"/>
    <w:rsid w:val="00693991"/>
    <w:rsid w:val="00695DAF"/>
    <w:rsid w:val="0069751E"/>
    <w:rsid w:val="006A128E"/>
    <w:rsid w:val="006A1EB2"/>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298E"/>
    <w:rsid w:val="006D2ADB"/>
    <w:rsid w:val="006D357A"/>
    <w:rsid w:val="006D3FA3"/>
    <w:rsid w:val="006D7CAC"/>
    <w:rsid w:val="006E0E2E"/>
    <w:rsid w:val="006E1703"/>
    <w:rsid w:val="006E46F4"/>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57C8E"/>
    <w:rsid w:val="00762708"/>
    <w:rsid w:val="0076321D"/>
    <w:rsid w:val="00763908"/>
    <w:rsid w:val="0076538F"/>
    <w:rsid w:val="00766870"/>
    <w:rsid w:val="0076734E"/>
    <w:rsid w:val="00771E48"/>
    <w:rsid w:val="0077292B"/>
    <w:rsid w:val="007740D1"/>
    <w:rsid w:val="00775E05"/>
    <w:rsid w:val="0077608D"/>
    <w:rsid w:val="007801E9"/>
    <w:rsid w:val="00782349"/>
    <w:rsid w:val="00782405"/>
    <w:rsid w:val="0078287D"/>
    <w:rsid w:val="0078432B"/>
    <w:rsid w:val="007844EE"/>
    <w:rsid w:val="00784ED4"/>
    <w:rsid w:val="00785744"/>
    <w:rsid w:val="00786CC0"/>
    <w:rsid w:val="00786CF4"/>
    <w:rsid w:val="00790AC3"/>
    <w:rsid w:val="00791D34"/>
    <w:rsid w:val="0079288F"/>
    <w:rsid w:val="007928CB"/>
    <w:rsid w:val="00792B84"/>
    <w:rsid w:val="00792F03"/>
    <w:rsid w:val="0079327A"/>
    <w:rsid w:val="007951AA"/>
    <w:rsid w:val="00795C0F"/>
    <w:rsid w:val="007961BC"/>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B6F15"/>
    <w:rsid w:val="007C1CAD"/>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5F7B"/>
    <w:rsid w:val="00866C60"/>
    <w:rsid w:val="00870978"/>
    <w:rsid w:val="008709EE"/>
    <w:rsid w:val="00870EF5"/>
    <w:rsid w:val="00872B24"/>
    <w:rsid w:val="00872F9B"/>
    <w:rsid w:val="00873292"/>
    <w:rsid w:val="0087551F"/>
    <w:rsid w:val="00877A90"/>
    <w:rsid w:val="008820C8"/>
    <w:rsid w:val="0088268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297"/>
    <w:rsid w:val="009024EA"/>
    <w:rsid w:val="0090357E"/>
    <w:rsid w:val="00905937"/>
    <w:rsid w:val="009069B5"/>
    <w:rsid w:val="00906A08"/>
    <w:rsid w:val="00907727"/>
    <w:rsid w:val="00907F6C"/>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0647"/>
    <w:rsid w:val="009730D4"/>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9F6461"/>
    <w:rsid w:val="00A03E46"/>
    <w:rsid w:val="00A03EFF"/>
    <w:rsid w:val="00A06A1B"/>
    <w:rsid w:val="00A06ED6"/>
    <w:rsid w:val="00A07991"/>
    <w:rsid w:val="00A10AEA"/>
    <w:rsid w:val="00A11A74"/>
    <w:rsid w:val="00A11CF1"/>
    <w:rsid w:val="00A11DC4"/>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304"/>
    <w:rsid w:val="00AB46A0"/>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59A"/>
    <w:rsid w:val="00AE5AF8"/>
    <w:rsid w:val="00AE5FB4"/>
    <w:rsid w:val="00AE7D7A"/>
    <w:rsid w:val="00AF0A0F"/>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3551"/>
    <w:rsid w:val="00B21370"/>
    <w:rsid w:val="00B21BF2"/>
    <w:rsid w:val="00B2309B"/>
    <w:rsid w:val="00B25344"/>
    <w:rsid w:val="00B25B5D"/>
    <w:rsid w:val="00B3079B"/>
    <w:rsid w:val="00B307BD"/>
    <w:rsid w:val="00B31648"/>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77A"/>
    <w:rsid w:val="00B878E6"/>
    <w:rsid w:val="00B90541"/>
    <w:rsid w:val="00B90E6E"/>
    <w:rsid w:val="00B91118"/>
    <w:rsid w:val="00B91632"/>
    <w:rsid w:val="00B91E5D"/>
    <w:rsid w:val="00B93138"/>
    <w:rsid w:val="00B9586A"/>
    <w:rsid w:val="00B95F5B"/>
    <w:rsid w:val="00BA0506"/>
    <w:rsid w:val="00BA0690"/>
    <w:rsid w:val="00BA2FB7"/>
    <w:rsid w:val="00BA7A1F"/>
    <w:rsid w:val="00BB0E9E"/>
    <w:rsid w:val="00BB2870"/>
    <w:rsid w:val="00BB28A7"/>
    <w:rsid w:val="00BB3BBC"/>
    <w:rsid w:val="00BB4BAA"/>
    <w:rsid w:val="00BB6CDD"/>
    <w:rsid w:val="00BC41E7"/>
    <w:rsid w:val="00BC49EB"/>
    <w:rsid w:val="00BC5875"/>
    <w:rsid w:val="00BC644F"/>
    <w:rsid w:val="00BC67DE"/>
    <w:rsid w:val="00BC751F"/>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2184D"/>
    <w:rsid w:val="00C2186A"/>
    <w:rsid w:val="00C22633"/>
    <w:rsid w:val="00C22CC3"/>
    <w:rsid w:val="00C236C0"/>
    <w:rsid w:val="00C2660E"/>
    <w:rsid w:val="00C26CBE"/>
    <w:rsid w:val="00C30163"/>
    <w:rsid w:val="00C30728"/>
    <w:rsid w:val="00C31D6B"/>
    <w:rsid w:val="00C325EB"/>
    <w:rsid w:val="00C3526B"/>
    <w:rsid w:val="00C36A1F"/>
    <w:rsid w:val="00C37848"/>
    <w:rsid w:val="00C41FE0"/>
    <w:rsid w:val="00C470C1"/>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44AB"/>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260"/>
    <w:rsid w:val="00D10C0B"/>
    <w:rsid w:val="00D11C9C"/>
    <w:rsid w:val="00D13CD9"/>
    <w:rsid w:val="00D140FE"/>
    <w:rsid w:val="00D1436D"/>
    <w:rsid w:val="00D17760"/>
    <w:rsid w:val="00D21970"/>
    <w:rsid w:val="00D22FC1"/>
    <w:rsid w:val="00D249CB"/>
    <w:rsid w:val="00D30AB3"/>
    <w:rsid w:val="00D31F3B"/>
    <w:rsid w:val="00D32B2A"/>
    <w:rsid w:val="00D34C5C"/>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05A0"/>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51DF"/>
    <w:rsid w:val="00DA5793"/>
    <w:rsid w:val="00DA668E"/>
    <w:rsid w:val="00DA68CD"/>
    <w:rsid w:val="00DA7C11"/>
    <w:rsid w:val="00DB088B"/>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3B28"/>
    <w:rsid w:val="00E141E9"/>
    <w:rsid w:val="00E145AC"/>
    <w:rsid w:val="00E146CF"/>
    <w:rsid w:val="00E14EA0"/>
    <w:rsid w:val="00E16364"/>
    <w:rsid w:val="00E21450"/>
    <w:rsid w:val="00E21FD8"/>
    <w:rsid w:val="00E22A17"/>
    <w:rsid w:val="00E24D6F"/>
    <w:rsid w:val="00E274AD"/>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602AF"/>
    <w:rsid w:val="00E611AC"/>
    <w:rsid w:val="00E67E51"/>
    <w:rsid w:val="00E67E85"/>
    <w:rsid w:val="00E70A1C"/>
    <w:rsid w:val="00E716BB"/>
    <w:rsid w:val="00E725E8"/>
    <w:rsid w:val="00E728D1"/>
    <w:rsid w:val="00E73989"/>
    <w:rsid w:val="00E73D6C"/>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049"/>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5B0C"/>
    <w:rsid w:val="00EF63ED"/>
    <w:rsid w:val="00EF6A59"/>
    <w:rsid w:val="00EF7DDB"/>
    <w:rsid w:val="00F011E8"/>
    <w:rsid w:val="00F04F35"/>
    <w:rsid w:val="00F1000D"/>
    <w:rsid w:val="00F1370D"/>
    <w:rsid w:val="00F143A0"/>
    <w:rsid w:val="00F14C8B"/>
    <w:rsid w:val="00F14E15"/>
    <w:rsid w:val="00F16BA3"/>
    <w:rsid w:val="00F20155"/>
    <w:rsid w:val="00F21B24"/>
    <w:rsid w:val="00F21EF3"/>
    <w:rsid w:val="00F2232E"/>
    <w:rsid w:val="00F227E9"/>
    <w:rsid w:val="00F25488"/>
    <w:rsid w:val="00F26480"/>
    <w:rsid w:val="00F26F1B"/>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2549"/>
    <w:rsid w:val="00F66678"/>
    <w:rsid w:val="00F7071E"/>
    <w:rsid w:val="00F74B6A"/>
    <w:rsid w:val="00F751DB"/>
    <w:rsid w:val="00F76059"/>
    <w:rsid w:val="00F76B0D"/>
    <w:rsid w:val="00F775CB"/>
    <w:rsid w:val="00F80B9A"/>
    <w:rsid w:val="00F81AB4"/>
    <w:rsid w:val="00F86105"/>
    <w:rsid w:val="00F866CA"/>
    <w:rsid w:val="00F868AF"/>
    <w:rsid w:val="00F87613"/>
    <w:rsid w:val="00F92FCE"/>
    <w:rsid w:val="00F93B8B"/>
    <w:rsid w:val="00F93C71"/>
    <w:rsid w:val="00F944E8"/>
    <w:rsid w:val="00F950D3"/>
    <w:rsid w:val="00F96D56"/>
    <w:rsid w:val="00F970A9"/>
    <w:rsid w:val="00F97B3C"/>
    <w:rsid w:val="00FA1662"/>
    <w:rsid w:val="00FA3872"/>
    <w:rsid w:val="00FA486B"/>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26E"/>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 w:type="paragraph" w:customStyle="1" w:styleId="a-spacing-mini">
    <w:name w:val="a-spacing-mini"/>
    <w:basedOn w:val="Normal"/>
    <w:rsid w:val="00902297"/>
    <w:pPr>
      <w:widowControl/>
      <w:spacing w:before="100" w:beforeAutospacing="1" w:after="100" w:afterAutospacing="1"/>
    </w:pPr>
    <w:rPr>
      <w:sz w:val="24"/>
      <w:szCs w:val="24"/>
      <w:lang w:val="es-MX" w:eastAsia="es-MX"/>
    </w:rPr>
  </w:style>
  <w:style w:type="character" w:customStyle="1" w:styleId="a-list-item">
    <w:name w:val="a-list-item"/>
    <w:rsid w:val="0090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berto.palacio@edu.uaa.mx"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1F29F6"/>
    <w:rsid w:val="00345C91"/>
    <w:rsid w:val="00396BEE"/>
    <w:rsid w:val="004A6F95"/>
    <w:rsid w:val="004C5359"/>
    <w:rsid w:val="007E5FE2"/>
    <w:rsid w:val="007F71AF"/>
    <w:rsid w:val="00B20348"/>
    <w:rsid w:val="00D043A8"/>
    <w:rsid w:val="00FA4A68"/>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F4C507-03ED-4618-89E2-0E06E23E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17097</Words>
  <Characters>97453</Characters>
  <Application>Microsoft Office Word</Application>
  <DocSecurity>0</DocSecurity>
  <Lines>812</Lines>
  <Paragraphs>228</Paragraphs>
  <ScaleCrop>false</ScaleCrop>
  <HeadingPairs>
    <vt:vector size="2" baseType="variant">
      <vt:variant>
        <vt:lpstr>Título</vt:lpstr>
      </vt:variant>
      <vt:variant>
        <vt:i4>1</vt:i4>
      </vt:variant>
    </vt:vector>
  </HeadingPairs>
  <TitlesOfParts>
    <vt:vector size="1" baseType="lpstr">
      <vt:lpstr>AD E/020-2025.                                                                                                                                                                                                                                                 </vt:lpstr>
    </vt:vector>
  </TitlesOfParts>
  <Company/>
  <LinksUpToDate>false</LinksUpToDate>
  <CharactersWithSpaces>114322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E/020-2025.                                                                                                                                                                                                                                                                                      	Adquisición de Materiales, Equipos y Contratación de Servicios para el Departamento de Mantenimiento de la DGIU de la Universidad Autónoma de Aguascalientes.</dc:title>
  <dc:creator>FINANZAS</dc:creator>
  <cp:lastModifiedBy>LICITACIONES UAA</cp:lastModifiedBy>
  <cp:revision>20</cp:revision>
  <cp:lastPrinted>2025-11-14T20:22:00Z</cp:lastPrinted>
  <dcterms:created xsi:type="dcterms:W3CDTF">2025-11-14T18:25:00Z</dcterms:created>
  <dcterms:modified xsi:type="dcterms:W3CDTF">2025-11-14T21:09:00Z</dcterms:modified>
</cp:coreProperties>
</file>